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6B46B" w14:textId="77777777" w:rsidR="00722F78" w:rsidRPr="003A2ABD" w:rsidRDefault="00722F78" w:rsidP="003A2ABD">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Name of Journal</w:t>
      </w:r>
      <w:r w:rsidRPr="003A2ABD">
        <w:rPr>
          <w:rFonts w:ascii="Book Antiqua" w:eastAsia="SimSun" w:hAnsi="Book Antiqua"/>
          <w:sz w:val="24"/>
          <w:szCs w:val="24"/>
        </w:rPr>
        <w:t xml:space="preserve">: </w:t>
      </w:r>
      <w:r w:rsidRPr="003A2ABD">
        <w:rPr>
          <w:rFonts w:ascii="Book Antiqua" w:eastAsia="SimSun" w:hAnsi="Book Antiqua"/>
          <w:i/>
          <w:sz w:val="24"/>
          <w:szCs w:val="24"/>
        </w:rPr>
        <w:t>World Journal of Hepatology</w:t>
      </w:r>
    </w:p>
    <w:p w14:paraId="6F296554" w14:textId="713C5600" w:rsidR="00092551" w:rsidRPr="003A2ABD" w:rsidRDefault="00092551" w:rsidP="003A2ABD">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Manuscript Type</w:t>
      </w:r>
      <w:r w:rsidRPr="003A2ABD">
        <w:rPr>
          <w:rFonts w:ascii="Book Antiqua" w:eastAsia="SimSun" w:hAnsi="Book Antiqua"/>
          <w:sz w:val="24"/>
          <w:szCs w:val="24"/>
        </w:rPr>
        <w:t>: 43256</w:t>
      </w:r>
    </w:p>
    <w:p w14:paraId="2C3BDDB8" w14:textId="77777777" w:rsidR="00E9791A" w:rsidRPr="003A2ABD" w:rsidRDefault="00722F78" w:rsidP="003A2ABD">
      <w:pPr>
        <w:spacing w:after="0" w:line="360" w:lineRule="auto"/>
        <w:jc w:val="both"/>
        <w:rPr>
          <w:rFonts w:ascii="Book Antiqua" w:eastAsia="SimSun" w:hAnsi="Book Antiqua"/>
          <w:sz w:val="24"/>
          <w:szCs w:val="24"/>
          <w:lang w:eastAsia="zh-CN"/>
        </w:rPr>
      </w:pPr>
      <w:r w:rsidRPr="003A2ABD">
        <w:rPr>
          <w:rFonts w:ascii="Book Antiqua" w:eastAsia="SimSun" w:hAnsi="Book Antiqua"/>
          <w:b/>
          <w:sz w:val="24"/>
          <w:szCs w:val="24"/>
        </w:rPr>
        <w:t>Manuscript Type</w:t>
      </w:r>
      <w:r w:rsidRPr="003A2ABD">
        <w:rPr>
          <w:rFonts w:ascii="Book Antiqua" w:eastAsia="SimSun" w:hAnsi="Book Antiqua"/>
          <w:sz w:val="24"/>
          <w:szCs w:val="24"/>
        </w:rPr>
        <w:t xml:space="preserve">: </w:t>
      </w:r>
      <w:bookmarkStart w:id="0" w:name="OLE_LINK870"/>
      <w:r w:rsidR="00E9791A" w:rsidRPr="003A2ABD">
        <w:rPr>
          <w:rFonts w:ascii="Book Antiqua" w:eastAsia="SimSun" w:hAnsi="Book Antiqua"/>
          <w:sz w:val="24"/>
          <w:szCs w:val="24"/>
        </w:rPr>
        <w:t>ORIGINAL ARTICLE</w:t>
      </w:r>
      <w:bookmarkEnd w:id="0"/>
      <w:r w:rsidR="00E9791A" w:rsidRPr="003A2ABD">
        <w:rPr>
          <w:rFonts w:ascii="Book Antiqua" w:eastAsia="SimSun" w:hAnsi="Book Antiqua"/>
          <w:sz w:val="24"/>
          <w:szCs w:val="24"/>
        </w:rPr>
        <w:t xml:space="preserve"> </w:t>
      </w:r>
    </w:p>
    <w:p w14:paraId="4719627D" w14:textId="77777777" w:rsidR="00E9791A" w:rsidRPr="003A2ABD" w:rsidRDefault="00E9791A" w:rsidP="003A2ABD">
      <w:pPr>
        <w:spacing w:after="0" w:line="360" w:lineRule="auto"/>
        <w:jc w:val="both"/>
        <w:rPr>
          <w:rFonts w:ascii="Book Antiqua" w:eastAsia="SimSun" w:hAnsi="Book Antiqua"/>
          <w:b/>
          <w:sz w:val="24"/>
          <w:szCs w:val="24"/>
          <w:lang w:eastAsia="zh-CN"/>
        </w:rPr>
      </w:pPr>
    </w:p>
    <w:p w14:paraId="13045241" w14:textId="213EB81C" w:rsidR="00722F78" w:rsidRPr="003A2ABD" w:rsidRDefault="00E9791A"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Basic Study</w:t>
      </w:r>
    </w:p>
    <w:p w14:paraId="0D54DCA3" w14:textId="3D9DD27A" w:rsidR="00A02097" w:rsidRPr="003A2ABD" w:rsidRDefault="00205794" w:rsidP="003A2ABD">
      <w:pPr>
        <w:spacing w:after="0" w:line="360" w:lineRule="auto"/>
        <w:jc w:val="both"/>
        <w:rPr>
          <w:rFonts w:ascii="Book Antiqua" w:eastAsia="SimSun" w:hAnsi="Book Antiqua"/>
          <w:b/>
          <w:sz w:val="24"/>
          <w:szCs w:val="24"/>
        </w:rPr>
      </w:pPr>
      <w:r w:rsidRPr="003A2ABD">
        <w:rPr>
          <w:rFonts w:ascii="Book Antiqua" w:eastAsia="SimSun" w:hAnsi="Book Antiqua"/>
          <w:b/>
          <w:sz w:val="24"/>
          <w:szCs w:val="24"/>
        </w:rPr>
        <w:t>Protective action of glutamine in rats with severe acute liver failure</w:t>
      </w:r>
    </w:p>
    <w:p w14:paraId="3CEF2E48" w14:textId="77777777" w:rsidR="00A02097" w:rsidRPr="003A2ABD" w:rsidRDefault="00A02097" w:rsidP="003A2ABD">
      <w:pPr>
        <w:spacing w:after="0" w:line="360" w:lineRule="auto"/>
        <w:jc w:val="both"/>
        <w:rPr>
          <w:rFonts w:ascii="Book Antiqua" w:eastAsia="SimSun" w:hAnsi="Book Antiqua"/>
          <w:sz w:val="24"/>
          <w:szCs w:val="24"/>
        </w:rPr>
      </w:pPr>
    </w:p>
    <w:p w14:paraId="6F775316" w14:textId="26E0E6FD" w:rsidR="00722F78" w:rsidRPr="003A2ABD" w:rsidRDefault="00722F78" w:rsidP="003A2ABD">
      <w:pPr>
        <w:spacing w:after="0" w:line="360" w:lineRule="auto"/>
        <w:jc w:val="both"/>
        <w:rPr>
          <w:rFonts w:ascii="Book Antiqua" w:eastAsia="SimSun" w:hAnsi="Book Antiqua" w:cs="Times New Roman"/>
          <w:sz w:val="24"/>
          <w:szCs w:val="24"/>
        </w:rPr>
      </w:pPr>
      <w:proofErr w:type="spellStart"/>
      <w:r w:rsidRPr="003A2ABD">
        <w:rPr>
          <w:rFonts w:ascii="Book Antiqua" w:eastAsia="SimSun" w:hAnsi="Book Antiqua"/>
          <w:sz w:val="24"/>
          <w:szCs w:val="24"/>
        </w:rPr>
        <w:t>Schemitt</w:t>
      </w:r>
      <w:proofErr w:type="spellEnd"/>
      <w:r w:rsidRPr="003A2ABD">
        <w:rPr>
          <w:rFonts w:ascii="Book Antiqua" w:eastAsia="SimSun" w:hAnsi="Book Antiqua"/>
          <w:sz w:val="24"/>
          <w:szCs w:val="24"/>
        </w:rPr>
        <w:t xml:space="preserve"> </w:t>
      </w:r>
      <w:r w:rsidR="00E9791A" w:rsidRPr="003A2ABD">
        <w:rPr>
          <w:rFonts w:ascii="Book Antiqua" w:eastAsia="SimSun" w:hAnsi="Book Antiqua"/>
          <w:sz w:val="24"/>
          <w:szCs w:val="24"/>
          <w:lang w:eastAsia="zh-CN"/>
        </w:rPr>
        <w:t xml:space="preserve">EG </w:t>
      </w:r>
      <w:r w:rsidRPr="003A2ABD">
        <w:rPr>
          <w:rFonts w:ascii="Book Antiqua" w:eastAsia="SimSun" w:hAnsi="Book Antiqua"/>
          <w:i/>
          <w:sz w:val="24"/>
          <w:szCs w:val="24"/>
        </w:rPr>
        <w:t>et al</w:t>
      </w:r>
      <w:r w:rsidRPr="003A2ABD">
        <w:rPr>
          <w:rFonts w:ascii="Book Antiqua" w:eastAsia="SimSun" w:hAnsi="Book Antiqua"/>
          <w:sz w:val="24"/>
          <w:szCs w:val="24"/>
        </w:rPr>
        <w:t xml:space="preserve">. </w:t>
      </w:r>
      <w:r w:rsidR="00A1544E" w:rsidRPr="003A2ABD">
        <w:rPr>
          <w:rFonts w:ascii="Book Antiqua" w:eastAsia="SimSun" w:hAnsi="Book Antiqua"/>
          <w:sz w:val="24"/>
          <w:szCs w:val="24"/>
        </w:rPr>
        <w:t>Glutam</w:t>
      </w:r>
      <w:r w:rsidR="00C213CF" w:rsidRPr="003A2ABD">
        <w:rPr>
          <w:rFonts w:ascii="Book Antiqua" w:eastAsia="SimSun" w:hAnsi="Book Antiqua"/>
          <w:sz w:val="24"/>
          <w:szCs w:val="24"/>
        </w:rPr>
        <w:t>ine is protective in severe ALF</w:t>
      </w:r>
    </w:p>
    <w:p w14:paraId="4FBB67CE" w14:textId="77777777" w:rsidR="00722F78" w:rsidRPr="003A2ABD" w:rsidRDefault="00722F78" w:rsidP="003A2ABD">
      <w:pPr>
        <w:spacing w:after="0" w:line="360" w:lineRule="auto"/>
        <w:jc w:val="both"/>
        <w:rPr>
          <w:rFonts w:ascii="Book Antiqua" w:eastAsia="SimSun" w:hAnsi="Book Antiqua" w:cs="Times New Roman"/>
          <w:b/>
          <w:sz w:val="24"/>
          <w:szCs w:val="24"/>
        </w:rPr>
      </w:pPr>
    </w:p>
    <w:p w14:paraId="0EAF8014" w14:textId="0B694DFA" w:rsidR="00E9791A" w:rsidRPr="003A2ABD" w:rsidRDefault="00E9791A" w:rsidP="003A2ABD">
      <w:pPr>
        <w:spacing w:after="0" w:line="360" w:lineRule="auto"/>
        <w:jc w:val="both"/>
        <w:rPr>
          <w:rFonts w:ascii="Book Antiqua" w:eastAsia="SimSun" w:hAnsi="Book Antiqua"/>
          <w:sz w:val="24"/>
          <w:szCs w:val="24"/>
          <w:lang w:val="pt-BR" w:eastAsia="zh-CN"/>
        </w:rPr>
      </w:pPr>
      <w:r w:rsidRPr="003A2ABD">
        <w:rPr>
          <w:rFonts w:ascii="Book Antiqua" w:eastAsia="SimSun" w:hAnsi="Book Antiqua"/>
          <w:sz w:val="24"/>
          <w:szCs w:val="24"/>
          <w:lang w:val="pt-BR"/>
        </w:rPr>
        <w:t>Elizângela G Schemitt, Renata M Hartmann, Josieli R Colares, Francielli Licks, Jéferson O Salvi, Cláudio A</w:t>
      </w:r>
      <w:r w:rsidRPr="003A2ABD">
        <w:rPr>
          <w:rFonts w:ascii="Book Antiqua" w:eastAsia="SimSun" w:hAnsi="Book Antiqua"/>
          <w:sz w:val="24"/>
          <w:szCs w:val="24"/>
          <w:lang w:val="pt-BR" w:eastAsia="zh-CN"/>
        </w:rPr>
        <w:t xml:space="preserve"> </w:t>
      </w:r>
      <w:r w:rsidRPr="003A2ABD">
        <w:rPr>
          <w:rFonts w:ascii="Book Antiqua" w:eastAsia="SimSun" w:hAnsi="Book Antiqua"/>
          <w:sz w:val="24"/>
          <w:szCs w:val="24"/>
          <w:lang w:val="pt-BR"/>
        </w:rPr>
        <w:t>Marroni, Norma P Marroni</w:t>
      </w:r>
    </w:p>
    <w:p w14:paraId="25B45A7B" w14:textId="77777777" w:rsidR="00EE659E" w:rsidRPr="003A2ABD" w:rsidRDefault="00EE659E" w:rsidP="003A2ABD">
      <w:pPr>
        <w:spacing w:after="0" w:line="360" w:lineRule="auto"/>
        <w:jc w:val="both"/>
        <w:rPr>
          <w:rFonts w:ascii="Book Antiqua" w:eastAsia="SimSun" w:hAnsi="Book Antiqua"/>
          <w:sz w:val="24"/>
          <w:szCs w:val="24"/>
          <w:lang w:val="pt-BR" w:eastAsia="zh-CN"/>
        </w:rPr>
      </w:pPr>
    </w:p>
    <w:p w14:paraId="318CC1A0" w14:textId="7ED1E44F" w:rsidR="00722F78" w:rsidRPr="003A2ABD" w:rsidRDefault="00722F78" w:rsidP="003A2ABD">
      <w:pPr>
        <w:spacing w:after="0" w:line="360" w:lineRule="auto"/>
        <w:jc w:val="both"/>
        <w:rPr>
          <w:rFonts w:ascii="Book Antiqua" w:eastAsia="SimSun" w:hAnsi="Book Antiqua" w:cs="Times New Roman"/>
          <w:sz w:val="24"/>
          <w:szCs w:val="24"/>
          <w:lang w:val="pt-BR" w:eastAsia="zh-CN"/>
        </w:rPr>
      </w:pPr>
      <w:r w:rsidRPr="003A2ABD">
        <w:rPr>
          <w:rFonts w:ascii="Book Antiqua" w:eastAsia="SimSun" w:hAnsi="Book Antiqua"/>
          <w:b/>
          <w:sz w:val="24"/>
          <w:szCs w:val="24"/>
          <w:lang w:val="pt-BR"/>
        </w:rPr>
        <w:t>Elizângela G Schemitt, Renata M Hartmann, Josieli R Colares, Francielli Licks, Jéferson O Salvi, Cláudio A</w:t>
      </w:r>
      <w:r w:rsidR="00EE659E" w:rsidRPr="003A2ABD">
        <w:rPr>
          <w:rFonts w:ascii="Book Antiqua" w:eastAsia="SimSun" w:hAnsi="Book Antiqua"/>
          <w:b/>
          <w:sz w:val="24"/>
          <w:szCs w:val="24"/>
          <w:lang w:val="pt-BR" w:eastAsia="zh-CN"/>
        </w:rPr>
        <w:t xml:space="preserve"> </w:t>
      </w:r>
      <w:r w:rsidRPr="003A2ABD">
        <w:rPr>
          <w:rFonts w:ascii="Book Antiqua" w:eastAsia="SimSun" w:hAnsi="Book Antiqua"/>
          <w:b/>
          <w:sz w:val="24"/>
          <w:szCs w:val="24"/>
          <w:lang w:val="pt-BR"/>
        </w:rPr>
        <w:t>Marroni, Norma P Marroni</w:t>
      </w:r>
      <w:r w:rsidRPr="003A2ABD">
        <w:rPr>
          <w:rFonts w:ascii="Book Antiqua" w:eastAsia="SimSun" w:hAnsi="Book Antiqua"/>
          <w:sz w:val="24"/>
          <w:szCs w:val="24"/>
          <w:lang w:val="pt-BR"/>
        </w:rPr>
        <w:t>, Laboratory of Experimental Hepatology and Gastroenterology, Hospital de Clínicas de Porto Alegre</w:t>
      </w:r>
      <w:r w:rsidR="00EE659E" w:rsidRPr="003A2ABD">
        <w:rPr>
          <w:rFonts w:ascii="Book Antiqua" w:eastAsia="SimSun" w:hAnsi="Book Antiqua"/>
          <w:sz w:val="24"/>
          <w:szCs w:val="24"/>
          <w:lang w:val="pt-BR"/>
        </w:rPr>
        <w:t>, Porto Alegre</w:t>
      </w:r>
      <w:r w:rsidR="00433607" w:rsidRPr="003A2ABD">
        <w:rPr>
          <w:rFonts w:ascii="Book Antiqua" w:eastAsia="SimSun" w:hAnsi="Book Antiqua"/>
          <w:sz w:val="24"/>
          <w:szCs w:val="24"/>
          <w:lang w:val="pt-BR" w:eastAsia="zh-CN"/>
        </w:rPr>
        <w:t xml:space="preserve"> 90040060</w:t>
      </w:r>
      <w:r w:rsidR="00EE659E" w:rsidRPr="003A2ABD">
        <w:rPr>
          <w:rFonts w:ascii="Book Antiqua" w:eastAsia="SimSun" w:hAnsi="Book Antiqua"/>
          <w:sz w:val="24"/>
          <w:szCs w:val="24"/>
          <w:lang w:val="pt-BR"/>
        </w:rPr>
        <w:t>,</w:t>
      </w:r>
      <w:r w:rsidR="00EE659E" w:rsidRPr="003A2ABD">
        <w:rPr>
          <w:rFonts w:ascii="Book Antiqua" w:eastAsia="SimSun" w:hAnsi="Book Antiqua"/>
          <w:sz w:val="24"/>
          <w:szCs w:val="24"/>
          <w:lang w:val="pt-BR" w:eastAsia="zh-CN"/>
        </w:rPr>
        <w:t xml:space="preserve"> </w:t>
      </w:r>
      <w:r w:rsidR="00EE659E" w:rsidRPr="003A2ABD">
        <w:rPr>
          <w:rFonts w:ascii="Book Antiqua" w:eastAsia="SimSun" w:hAnsi="Book Antiqua"/>
          <w:sz w:val="24"/>
          <w:szCs w:val="24"/>
          <w:lang w:val="pt-BR"/>
        </w:rPr>
        <w:t>Brazil</w:t>
      </w:r>
    </w:p>
    <w:p w14:paraId="7FECF3E2" w14:textId="77777777" w:rsidR="00722F78" w:rsidRPr="003A2ABD" w:rsidRDefault="00722F78" w:rsidP="003A2ABD">
      <w:pPr>
        <w:spacing w:after="0" w:line="360" w:lineRule="auto"/>
        <w:jc w:val="both"/>
        <w:rPr>
          <w:rFonts w:ascii="Book Antiqua" w:eastAsia="SimSun" w:hAnsi="Book Antiqua" w:cs="Times New Roman"/>
          <w:sz w:val="24"/>
          <w:szCs w:val="24"/>
          <w:lang w:val="pt-BR"/>
        </w:rPr>
      </w:pPr>
    </w:p>
    <w:p w14:paraId="4055205C" w14:textId="1327F440" w:rsidR="00722F78" w:rsidRPr="003A2ABD" w:rsidRDefault="00722F78" w:rsidP="003A2ABD">
      <w:pPr>
        <w:spacing w:after="0" w:line="360" w:lineRule="auto"/>
        <w:jc w:val="both"/>
        <w:rPr>
          <w:rFonts w:ascii="Book Antiqua" w:eastAsia="SimSun" w:hAnsi="Book Antiqua" w:cs="Times New Roman"/>
          <w:sz w:val="24"/>
          <w:szCs w:val="24"/>
          <w:lang w:val="pt-BR" w:eastAsia="zh-CN"/>
        </w:rPr>
      </w:pPr>
      <w:r w:rsidRPr="003A2ABD">
        <w:rPr>
          <w:rFonts w:ascii="Book Antiqua" w:eastAsia="SimSun" w:hAnsi="Book Antiqua"/>
          <w:b/>
          <w:sz w:val="24"/>
          <w:szCs w:val="24"/>
          <w:lang w:val="pt-BR"/>
        </w:rPr>
        <w:t>Elizângela G Schemitt, Renata M Hartmann, Josieli R Colares, Francielli Licks, Jéferson O Salvi, Norma P Marroni</w:t>
      </w:r>
      <w:r w:rsidRPr="003A2ABD">
        <w:rPr>
          <w:rFonts w:ascii="Book Antiqua" w:eastAsia="SimSun" w:hAnsi="Book Antiqua"/>
          <w:sz w:val="24"/>
          <w:szCs w:val="24"/>
          <w:lang w:val="pt-BR"/>
        </w:rPr>
        <w:t xml:space="preserve">, Laboratory of Oxidative Stress and Antioxidants, </w:t>
      </w:r>
      <w:r w:rsidR="00EE659E" w:rsidRPr="003A2ABD">
        <w:rPr>
          <w:rFonts w:ascii="Book Antiqua" w:eastAsia="SimSun" w:hAnsi="Book Antiqua"/>
          <w:sz w:val="24"/>
          <w:szCs w:val="24"/>
          <w:lang w:val="pt-BR"/>
        </w:rPr>
        <w:t>Universidade Luterana do Brasil</w:t>
      </w:r>
      <w:r w:rsidRPr="003A2ABD">
        <w:rPr>
          <w:rFonts w:ascii="Book Antiqua" w:eastAsia="SimSun" w:hAnsi="Book Antiqua"/>
          <w:sz w:val="24"/>
          <w:szCs w:val="24"/>
          <w:lang w:val="pt-BR"/>
        </w:rPr>
        <w:t>, Canoas</w:t>
      </w:r>
      <w:r w:rsidR="00EE659E" w:rsidRPr="003A2ABD">
        <w:rPr>
          <w:rFonts w:ascii="Book Antiqua" w:eastAsia="SimSun" w:hAnsi="Book Antiqua"/>
          <w:sz w:val="24"/>
          <w:szCs w:val="24"/>
          <w:lang w:val="pt-BR" w:eastAsia="zh-CN"/>
        </w:rPr>
        <w:t xml:space="preserve"> </w:t>
      </w:r>
      <w:r w:rsidR="00433607" w:rsidRPr="003A2ABD">
        <w:rPr>
          <w:rFonts w:ascii="Book Antiqua" w:eastAsia="SimSun" w:hAnsi="Book Antiqua"/>
          <w:sz w:val="24"/>
          <w:szCs w:val="24"/>
          <w:lang w:val="pt-BR" w:eastAsia="zh-CN"/>
        </w:rPr>
        <w:t>92425900</w:t>
      </w:r>
      <w:r w:rsidR="00EE659E" w:rsidRPr="003A2ABD">
        <w:rPr>
          <w:rFonts w:ascii="Book Antiqua" w:eastAsia="SimSun" w:hAnsi="Book Antiqua"/>
          <w:sz w:val="24"/>
          <w:szCs w:val="24"/>
          <w:lang w:val="pt-BR"/>
        </w:rPr>
        <w:t>, Brazil</w:t>
      </w:r>
    </w:p>
    <w:p w14:paraId="5FA3CCD4" w14:textId="66B07F8C" w:rsidR="00AB1FED" w:rsidRPr="003A2ABD" w:rsidRDefault="00AB1FED" w:rsidP="003A2ABD">
      <w:pPr>
        <w:spacing w:after="0" w:line="360" w:lineRule="auto"/>
        <w:jc w:val="both"/>
        <w:rPr>
          <w:rFonts w:ascii="Book Antiqua" w:eastAsia="SimSun" w:hAnsi="Book Antiqua" w:cs="Times New Roman"/>
          <w:b/>
          <w:sz w:val="24"/>
          <w:szCs w:val="24"/>
          <w:lang w:val="pt-BR" w:eastAsia="zh-CN"/>
        </w:rPr>
      </w:pPr>
    </w:p>
    <w:p w14:paraId="78DC5DC2" w14:textId="37635AB6" w:rsidR="00722F78" w:rsidRPr="003A2ABD" w:rsidRDefault="00722F78" w:rsidP="003A2ABD">
      <w:pPr>
        <w:spacing w:after="0" w:line="360" w:lineRule="auto"/>
        <w:jc w:val="both"/>
        <w:rPr>
          <w:rFonts w:ascii="Book Antiqua" w:eastAsia="SimSun" w:hAnsi="Book Antiqua"/>
          <w:sz w:val="24"/>
          <w:szCs w:val="24"/>
          <w:lang w:val="pt-BR" w:eastAsia="zh-CN"/>
        </w:rPr>
      </w:pPr>
      <w:r w:rsidRPr="003A2ABD">
        <w:rPr>
          <w:rFonts w:ascii="Book Antiqua" w:eastAsia="SimSun" w:hAnsi="Book Antiqua"/>
          <w:b/>
          <w:sz w:val="24"/>
          <w:szCs w:val="24"/>
          <w:lang w:val="pt-BR"/>
        </w:rPr>
        <w:t>ORCID number</w:t>
      </w:r>
      <w:r w:rsidRPr="003A2ABD">
        <w:rPr>
          <w:rFonts w:ascii="Book Antiqua" w:eastAsia="SimSun" w:hAnsi="Book Antiqua"/>
          <w:sz w:val="24"/>
          <w:szCs w:val="24"/>
          <w:lang w:val="pt-BR"/>
        </w:rPr>
        <w:t>: Elizângela G</w:t>
      </w:r>
      <w:r w:rsidR="00427AAF" w:rsidRPr="003A2ABD">
        <w:rPr>
          <w:rFonts w:ascii="Book Antiqua" w:eastAsia="SimSun" w:hAnsi="Book Antiqua"/>
          <w:sz w:val="24"/>
          <w:szCs w:val="24"/>
          <w:lang w:val="pt-BR" w:eastAsia="zh-CN"/>
        </w:rPr>
        <w:t xml:space="preserve"> </w:t>
      </w:r>
      <w:r w:rsidRPr="003A2ABD">
        <w:rPr>
          <w:rFonts w:ascii="Book Antiqua" w:eastAsia="SimSun" w:hAnsi="Book Antiqua"/>
          <w:sz w:val="24"/>
          <w:szCs w:val="24"/>
          <w:lang w:val="pt-BR"/>
        </w:rPr>
        <w:t>Schemitt (</w:t>
      </w:r>
      <w:r w:rsidR="00397704" w:rsidRPr="003A2ABD">
        <w:rPr>
          <w:rFonts w:ascii="Book Antiqua" w:eastAsia="SimSun" w:hAnsi="Book Antiqua"/>
          <w:sz w:val="24"/>
          <w:szCs w:val="24"/>
          <w:lang w:val="pt-BR"/>
        </w:rPr>
        <w:t>0000-0003-3015-0192</w:t>
      </w:r>
      <w:r w:rsidRPr="003A2ABD">
        <w:rPr>
          <w:rFonts w:ascii="Book Antiqua" w:eastAsia="SimSun" w:hAnsi="Book Antiqua"/>
          <w:sz w:val="24"/>
          <w:szCs w:val="24"/>
          <w:lang w:val="pt-BR"/>
        </w:rPr>
        <w:t>); Renata M</w:t>
      </w:r>
      <w:r w:rsidR="00427AAF" w:rsidRPr="003A2ABD">
        <w:rPr>
          <w:rFonts w:ascii="Book Antiqua" w:eastAsia="SimSun" w:hAnsi="Book Antiqua"/>
          <w:sz w:val="24"/>
          <w:szCs w:val="24"/>
          <w:lang w:val="pt-BR" w:eastAsia="zh-CN"/>
        </w:rPr>
        <w:t xml:space="preserve"> </w:t>
      </w:r>
      <w:proofErr w:type="spellStart"/>
      <w:r w:rsidRPr="003A2ABD">
        <w:rPr>
          <w:rFonts w:ascii="Book Antiqua" w:eastAsia="SimSun" w:hAnsi="Book Antiqua"/>
          <w:sz w:val="24"/>
          <w:szCs w:val="24"/>
          <w:lang w:val="pt-BR"/>
        </w:rPr>
        <w:t>Hartmann</w:t>
      </w:r>
      <w:proofErr w:type="spellEnd"/>
      <w:r w:rsidRPr="003A2ABD">
        <w:rPr>
          <w:rFonts w:ascii="Book Antiqua" w:eastAsia="SimSun" w:hAnsi="Book Antiqua"/>
          <w:sz w:val="24"/>
          <w:szCs w:val="24"/>
          <w:lang w:val="pt-BR"/>
        </w:rPr>
        <w:t xml:space="preserve"> (</w:t>
      </w:r>
      <w:hyperlink r:id="rId6" w:history="1"/>
      <w:r w:rsidR="00B50F8E" w:rsidRPr="003A2ABD">
        <w:rPr>
          <w:rStyle w:val="Hyperlink"/>
          <w:rFonts w:ascii="Book Antiqua" w:eastAsia="SimSun" w:hAnsi="Book Antiqua"/>
          <w:color w:val="auto"/>
          <w:sz w:val="24"/>
          <w:szCs w:val="24"/>
          <w:u w:val="none"/>
          <w:lang w:val="pt-BR"/>
        </w:rPr>
        <w:t>0000-0001-8667-517X</w:t>
      </w:r>
      <w:r w:rsidRPr="003A2ABD">
        <w:rPr>
          <w:rFonts w:ascii="Book Antiqua" w:eastAsia="SimSun" w:hAnsi="Book Antiqua"/>
          <w:sz w:val="24"/>
          <w:szCs w:val="24"/>
          <w:lang w:val="pt-BR"/>
        </w:rPr>
        <w:t xml:space="preserve">); </w:t>
      </w:r>
      <w:proofErr w:type="spellStart"/>
      <w:r w:rsidRPr="003A2ABD">
        <w:rPr>
          <w:rFonts w:ascii="Book Antiqua" w:eastAsia="SimSun" w:hAnsi="Book Antiqua"/>
          <w:sz w:val="24"/>
          <w:szCs w:val="24"/>
          <w:lang w:val="pt-BR"/>
        </w:rPr>
        <w:t>Josieli</w:t>
      </w:r>
      <w:proofErr w:type="spellEnd"/>
      <w:r w:rsidRPr="003A2ABD">
        <w:rPr>
          <w:rFonts w:ascii="Book Antiqua" w:eastAsia="SimSun" w:hAnsi="Book Antiqua"/>
          <w:sz w:val="24"/>
          <w:szCs w:val="24"/>
          <w:lang w:val="pt-BR"/>
        </w:rPr>
        <w:t xml:space="preserve"> </w:t>
      </w:r>
      <w:r w:rsidR="00933ACD" w:rsidRPr="003A2ABD">
        <w:rPr>
          <w:rFonts w:ascii="Book Antiqua" w:eastAsia="SimSun" w:hAnsi="Book Antiqua"/>
          <w:sz w:val="24"/>
          <w:szCs w:val="24"/>
          <w:lang w:val="pt-BR"/>
        </w:rPr>
        <w:t>R</w:t>
      </w:r>
      <w:r w:rsidR="00427AAF" w:rsidRPr="003A2ABD">
        <w:rPr>
          <w:rFonts w:ascii="Book Antiqua" w:eastAsia="SimSun" w:hAnsi="Book Antiqua"/>
          <w:sz w:val="24"/>
          <w:szCs w:val="24"/>
          <w:lang w:val="pt-BR" w:eastAsia="zh-CN"/>
        </w:rPr>
        <w:t xml:space="preserve"> </w:t>
      </w:r>
      <w:r w:rsidRPr="003A2ABD">
        <w:rPr>
          <w:rFonts w:ascii="Book Antiqua" w:eastAsia="SimSun" w:hAnsi="Book Antiqua"/>
          <w:sz w:val="24"/>
          <w:szCs w:val="24"/>
          <w:lang w:val="pt-BR"/>
        </w:rPr>
        <w:t>Colares (</w:t>
      </w:r>
      <w:r w:rsidR="00B11A96" w:rsidRPr="003A2ABD">
        <w:rPr>
          <w:rStyle w:val="Hyperlink"/>
          <w:rFonts w:ascii="Book Antiqua" w:eastAsia="SimSun" w:hAnsi="Book Antiqua"/>
          <w:color w:val="auto"/>
          <w:sz w:val="24"/>
          <w:szCs w:val="24"/>
          <w:u w:val="none"/>
          <w:lang w:val="pt-BR"/>
        </w:rPr>
        <w:t>0000-0002-0482-204X</w:t>
      </w:r>
      <w:r w:rsidRPr="003A2ABD">
        <w:rPr>
          <w:rFonts w:ascii="Book Antiqua" w:eastAsia="SimSun" w:hAnsi="Book Antiqua"/>
          <w:sz w:val="24"/>
          <w:szCs w:val="24"/>
          <w:lang w:val="pt-BR"/>
        </w:rPr>
        <w:t>); Francielli Licks (</w:t>
      </w:r>
      <w:r w:rsidR="00AB1FED" w:rsidRPr="003A2ABD">
        <w:rPr>
          <w:rStyle w:val="Hyperlink"/>
          <w:rFonts w:ascii="Book Antiqua" w:eastAsia="SimSun" w:hAnsi="Book Antiqua"/>
          <w:color w:val="auto"/>
          <w:sz w:val="24"/>
          <w:szCs w:val="24"/>
          <w:u w:val="none"/>
          <w:lang w:val="pt-BR"/>
        </w:rPr>
        <w:t>0000-0002-3668-5879</w:t>
      </w:r>
      <w:r w:rsidRPr="003A2ABD">
        <w:rPr>
          <w:rFonts w:ascii="Book Antiqua" w:eastAsia="SimSun" w:hAnsi="Book Antiqua"/>
          <w:sz w:val="24"/>
          <w:szCs w:val="24"/>
          <w:lang w:val="pt-BR"/>
        </w:rPr>
        <w:t>); Jéferson</w:t>
      </w:r>
      <w:r w:rsidR="00427AAF" w:rsidRPr="003A2ABD">
        <w:rPr>
          <w:rFonts w:ascii="Book Antiqua" w:eastAsia="SimSun" w:hAnsi="Book Antiqua"/>
          <w:sz w:val="24"/>
          <w:szCs w:val="24"/>
          <w:lang w:val="pt-BR" w:eastAsia="zh-CN"/>
        </w:rPr>
        <w:t xml:space="preserve"> </w:t>
      </w:r>
      <w:r w:rsidRPr="003A2ABD">
        <w:rPr>
          <w:rFonts w:ascii="Book Antiqua" w:eastAsia="SimSun" w:hAnsi="Book Antiqua"/>
          <w:sz w:val="24"/>
          <w:szCs w:val="24"/>
          <w:lang w:val="pt-BR"/>
        </w:rPr>
        <w:t>O</w:t>
      </w:r>
      <w:r w:rsidR="00427AAF" w:rsidRPr="003A2ABD">
        <w:rPr>
          <w:rFonts w:ascii="Book Antiqua" w:eastAsia="SimSun" w:hAnsi="Book Antiqua"/>
          <w:sz w:val="24"/>
          <w:szCs w:val="24"/>
          <w:lang w:val="pt-BR" w:eastAsia="zh-CN"/>
        </w:rPr>
        <w:t xml:space="preserve"> </w:t>
      </w:r>
      <w:proofErr w:type="spellStart"/>
      <w:r w:rsidRPr="003A2ABD">
        <w:rPr>
          <w:rFonts w:ascii="Book Antiqua" w:eastAsia="SimSun" w:hAnsi="Book Antiqua"/>
          <w:sz w:val="24"/>
          <w:szCs w:val="24"/>
          <w:lang w:val="pt-BR"/>
        </w:rPr>
        <w:t>Salvi</w:t>
      </w:r>
      <w:proofErr w:type="spellEnd"/>
      <w:r w:rsidRPr="003A2ABD">
        <w:rPr>
          <w:rFonts w:ascii="Book Antiqua" w:eastAsia="SimSun" w:hAnsi="Book Antiqua"/>
          <w:sz w:val="24"/>
          <w:szCs w:val="24"/>
          <w:lang w:val="pt-BR"/>
        </w:rPr>
        <w:t xml:space="preserve"> (</w:t>
      </w:r>
      <w:hyperlink r:id="rId7" w:history="1"/>
      <w:r w:rsidR="00397704" w:rsidRPr="003A2ABD">
        <w:rPr>
          <w:rFonts w:ascii="Book Antiqua" w:eastAsia="SimSun" w:hAnsi="Book Antiqua"/>
          <w:sz w:val="24"/>
          <w:szCs w:val="24"/>
          <w:lang w:val="pt-BR"/>
        </w:rPr>
        <w:t>0000-0003-0954-412X</w:t>
      </w:r>
      <w:r w:rsidRPr="003A2ABD">
        <w:rPr>
          <w:rFonts w:ascii="Book Antiqua" w:eastAsia="SimSun" w:hAnsi="Book Antiqua"/>
          <w:sz w:val="24"/>
          <w:szCs w:val="24"/>
          <w:lang w:val="pt-BR"/>
        </w:rPr>
        <w:t>); Cláudio A</w:t>
      </w:r>
      <w:r w:rsidR="00427AAF" w:rsidRPr="003A2ABD">
        <w:rPr>
          <w:rFonts w:ascii="Book Antiqua" w:eastAsia="SimSun" w:hAnsi="Book Antiqua"/>
          <w:sz w:val="24"/>
          <w:szCs w:val="24"/>
          <w:lang w:val="pt-BR" w:eastAsia="zh-CN"/>
        </w:rPr>
        <w:t xml:space="preserve"> </w:t>
      </w:r>
      <w:proofErr w:type="spellStart"/>
      <w:r w:rsidRPr="003A2ABD">
        <w:rPr>
          <w:rFonts w:ascii="Book Antiqua" w:eastAsia="SimSun" w:hAnsi="Book Antiqua"/>
          <w:sz w:val="24"/>
          <w:szCs w:val="24"/>
          <w:lang w:val="pt-BR"/>
        </w:rPr>
        <w:t>Marroni</w:t>
      </w:r>
      <w:proofErr w:type="spellEnd"/>
      <w:r w:rsidRPr="003A2ABD">
        <w:rPr>
          <w:rFonts w:ascii="Book Antiqua" w:eastAsia="SimSun" w:hAnsi="Book Antiqua"/>
          <w:sz w:val="24"/>
          <w:szCs w:val="24"/>
          <w:lang w:val="pt-BR"/>
        </w:rPr>
        <w:t xml:space="preserve"> (</w:t>
      </w:r>
      <w:hyperlink r:id="rId8" w:history="1"/>
      <w:r w:rsidR="00397704" w:rsidRPr="003A2ABD">
        <w:rPr>
          <w:rFonts w:ascii="Book Antiqua" w:eastAsia="SimSun" w:hAnsi="Book Antiqua"/>
          <w:sz w:val="24"/>
          <w:szCs w:val="24"/>
          <w:lang w:val="pt-BR"/>
        </w:rPr>
        <w:t>0000-0002-1718-6548</w:t>
      </w:r>
      <w:r w:rsidRPr="003A2ABD">
        <w:rPr>
          <w:rFonts w:ascii="Book Antiqua" w:eastAsia="SimSun" w:hAnsi="Book Antiqua"/>
          <w:sz w:val="24"/>
          <w:szCs w:val="24"/>
          <w:lang w:val="pt-BR"/>
        </w:rPr>
        <w:t>); Norma P</w:t>
      </w:r>
      <w:r w:rsidR="00427AAF" w:rsidRPr="003A2ABD">
        <w:rPr>
          <w:rFonts w:ascii="Book Antiqua" w:eastAsia="SimSun" w:hAnsi="Book Antiqua"/>
          <w:sz w:val="24"/>
          <w:szCs w:val="24"/>
          <w:lang w:val="pt-BR" w:eastAsia="zh-CN"/>
        </w:rPr>
        <w:t xml:space="preserve"> </w:t>
      </w:r>
      <w:proofErr w:type="spellStart"/>
      <w:r w:rsidRPr="003A2ABD">
        <w:rPr>
          <w:rFonts w:ascii="Book Antiqua" w:eastAsia="SimSun" w:hAnsi="Book Antiqua"/>
          <w:sz w:val="24"/>
          <w:szCs w:val="24"/>
          <w:lang w:val="pt-BR"/>
        </w:rPr>
        <w:t>Marroni</w:t>
      </w:r>
      <w:proofErr w:type="spellEnd"/>
      <w:r w:rsidRPr="003A2ABD">
        <w:rPr>
          <w:rFonts w:ascii="Book Antiqua" w:eastAsia="SimSun" w:hAnsi="Book Antiqua"/>
          <w:sz w:val="24"/>
          <w:szCs w:val="24"/>
          <w:lang w:val="pt-BR"/>
        </w:rPr>
        <w:t xml:space="preserve"> (</w:t>
      </w:r>
      <w:r w:rsidR="00B50F8E" w:rsidRPr="003A2ABD">
        <w:rPr>
          <w:rStyle w:val="Hyperlink"/>
          <w:rFonts w:ascii="Book Antiqua" w:eastAsia="SimSun" w:hAnsi="Book Antiqua"/>
          <w:color w:val="auto"/>
          <w:sz w:val="24"/>
          <w:szCs w:val="24"/>
          <w:u w:val="none"/>
          <w:lang w:val="pt-BR"/>
        </w:rPr>
        <w:t>0000-0001-7856-7953</w:t>
      </w:r>
      <w:r w:rsidRPr="003A2ABD">
        <w:rPr>
          <w:rFonts w:ascii="Book Antiqua" w:eastAsia="SimSun" w:hAnsi="Book Antiqua"/>
          <w:sz w:val="24"/>
          <w:szCs w:val="24"/>
          <w:lang w:val="pt-BR"/>
        </w:rPr>
        <w:t>)</w:t>
      </w:r>
      <w:r w:rsidR="00EE659E" w:rsidRPr="003A2ABD">
        <w:rPr>
          <w:rFonts w:ascii="Book Antiqua" w:eastAsia="SimSun" w:hAnsi="Book Antiqua"/>
          <w:sz w:val="24"/>
          <w:szCs w:val="24"/>
          <w:lang w:val="pt-BR" w:eastAsia="zh-CN"/>
        </w:rPr>
        <w:t>.</w:t>
      </w:r>
    </w:p>
    <w:p w14:paraId="395A5F34" w14:textId="77777777" w:rsidR="00B50F8E" w:rsidRPr="003A2ABD" w:rsidRDefault="00B50F8E" w:rsidP="003A2ABD">
      <w:pPr>
        <w:spacing w:after="0" w:line="360" w:lineRule="auto"/>
        <w:jc w:val="both"/>
        <w:rPr>
          <w:rFonts w:ascii="Book Antiqua" w:eastAsia="SimSun" w:hAnsi="Book Antiqua" w:cs="Times New Roman"/>
          <w:sz w:val="24"/>
          <w:szCs w:val="24"/>
          <w:lang w:val="pt-BR"/>
        </w:rPr>
      </w:pPr>
    </w:p>
    <w:p w14:paraId="284B78BF" w14:textId="1F741BE9"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b/>
          <w:sz w:val="24"/>
          <w:szCs w:val="24"/>
        </w:rPr>
        <w:t>Author contributions</w:t>
      </w:r>
      <w:r w:rsidRPr="003A2ABD">
        <w:rPr>
          <w:rFonts w:ascii="Book Antiqua" w:eastAsia="SimSun" w:hAnsi="Book Antiqua"/>
          <w:sz w:val="24"/>
          <w:szCs w:val="24"/>
        </w:rPr>
        <w:t xml:space="preserve">: </w:t>
      </w:r>
      <w:proofErr w:type="spellStart"/>
      <w:r w:rsidR="00225585" w:rsidRPr="003A2ABD">
        <w:rPr>
          <w:rFonts w:ascii="Book Antiqua" w:eastAsia="SimSun" w:hAnsi="Book Antiqua"/>
          <w:sz w:val="24"/>
          <w:szCs w:val="24"/>
        </w:rPr>
        <w:t>Schemitt</w:t>
      </w:r>
      <w:proofErr w:type="spellEnd"/>
      <w:r w:rsidR="00225585" w:rsidRPr="003A2ABD">
        <w:rPr>
          <w:rFonts w:ascii="Book Antiqua" w:eastAsia="SimSun" w:hAnsi="Book Antiqua"/>
          <w:sz w:val="24"/>
          <w:szCs w:val="24"/>
        </w:rPr>
        <w:t xml:space="preserve"> EG</w:t>
      </w:r>
      <w:r w:rsidRPr="003A2ABD">
        <w:rPr>
          <w:rFonts w:ascii="Book Antiqua" w:eastAsia="SimSun" w:hAnsi="Book Antiqua"/>
          <w:sz w:val="24"/>
          <w:szCs w:val="24"/>
        </w:rPr>
        <w:t xml:space="preserve">, </w:t>
      </w:r>
      <w:r w:rsidR="00225585" w:rsidRPr="003A2ABD">
        <w:rPr>
          <w:rFonts w:ascii="Book Antiqua" w:eastAsia="SimSun" w:hAnsi="Book Antiqua"/>
          <w:sz w:val="24"/>
          <w:szCs w:val="24"/>
        </w:rPr>
        <w:t>Hartmann RM</w:t>
      </w:r>
      <w:r w:rsidRPr="003A2ABD">
        <w:rPr>
          <w:rFonts w:ascii="Book Antiqua" w:eastAsia="SimSun" w:hAnsi="Book Antiqua"/>
          <w:sz w:val="24"/>
          <w:szCs w:val="24"/>
        </w:rPr>
        <w:t xml:space="preserve">, </w:t>
      </w:r>
      <w:proofErr w:type="spellStart"/>
      <w:r w:rsidR="00225585" w:rsidRPr="003A2ABD">
        <w:rPr>
          <w:rFonts w:ascii="Book Antiqua" w:eastAsia="SimSun" w:hAnsi="Book Antiqua"/>
          <w:sz w:val="24"/>
          <w:szCs w:val="24"/>
        </w:rPr>
        <w:t>Colares</w:t>
      </w:r>
      <w:proofErr w:type="spellEnd"/>
      <w:r w:rsidR="00225585" w:rsidRPr="003A2ABD">
        <w:rPr>
          <w:rFonts w:ascii="Book Antiqua" w:eastAsia="SimSun" w:hAnsi="Book Antiqua"/>
          <w:sz w:val="24"/>
          <w:szCs w:val="24"/>
        </w:rPr>
        <w:t xml:space="preserve"> JR </w:t>
      </w:r>
      <w:r w:rsidRPr="003A2ABD">
        <w:rPr>
          <w:rFonts w:ascii="Book Antiqua" w:eastAsia="SimSun" w:hAnsi="Book Antiqua"/>
          <w:sz w:val="24"/>
          <w:szCs w:val="24"/>
        </w:rPr>
        <w:t xml:space="preserve">and </w:t>
      </w:r>
      <w:proofErr w:type="spellStart"/>
      <w:r w:rsidR="00225585" w:rsidRPr="003A2ABD">
        <w:rPr>
          <w:rFonts w:ascii="Book Antiqua" w:eastAsia="SimSun" w:hAnsi="Book Antiqua"/>
          <w:sz w:val="24"/>
          <w:szCs w:val="24"/>
        </w:rPr>
        <w:t>Marroni</w:t>
      </w:r>
      <w:proofErr w:type="spellEnd"/>
      <w:r w:rsidR="00225585" w:rsidRPr="003A2ABD">
        <w:rPr>
          <w:rFonts w:ascii="Book Antiqua" w:eastAsia="SimSun" w:hAnsi="Book Antiqua"/>
          <w:sz w:val="24"/>
          <w:szCs w:val="24"/>
        </w:rPr>
        <w:t xml:space="preserve"> NP</w:t>
      </w:r>
      <w:r w:rsidR="00A1544E" w:rsidRPr="003A2ABD">
        <w:rPr>
          <w:rFonts w:ascii="Book Antiqua" w:eastAsia="SimSun" w:hAnsi="Book Antiqua"/>
          <w:sz w:val="24"/>
          <w:szCs w:val="24"/>
        </w:rPr>
        <w:t xml:space="preserve"> </w:t>
      </w:r>
      <w:r w:rsidRPr="003A2ABD">
        <w:rPr>
          <w:rFonts w:ascii="Book Antiqua" w:eastAsia="SimSun" w:hAnsi="Book Antiqua"/>
          <w:sz w:val="24"/>
          <w:szCs w:val="24"/>
        </w:rPr>
        <w:t xml:space="preserve">contributed to study conception and design; </w:t>
      </w:r>
      <w:proofErr w:type="spellStart"/>
      <w:r w:rsidR="00225585" w:rsidRPr="003A2ABD">
        <w:rPr>
          <w:rFonts w:ascii="Book Antiqua" w:eastAsia="SimSun" w:hAnsi="Book Antiqua"/>
          <w:sz w:val="24"/>
          <w:szCs w:val="24"/>
        </w:rPr>
        <w:t>Schemitt</w:t>
      </w:r>
      <w:proofErr w:type="spellEnd"/>
      <w:r w:rsidR="00225585" w:rsidRPr="003A2ABD">
        <w:rPr>
          <w:rFonts w:ascii="Book Antiqua" w:eastAsia="SimSun" w:hAnsi="Book Antiqua"/>
          <w:sz w:val="24"/>
          <w:szCs w:val="24"/>
        </w:rPr>
        <w:t xml:space="preserve"> EG</w:t>
      </w:r>
      <w:r w:rsidR="00427AAF" w:rsidRPr="003A2ABD">
        <w:rPr>
          <w:rFonts w:ascii="Book Antiqua" w:eastAsia="SimSun" w:hAnsi="Book Antiqua"/>
          <w:sz w:val="24"/>
          <w:szCs w:val="24"/>
        </w:rPr>
        <w:t xml:space="preserve">, Hartmann RM, </w:t>
      </w:r>
      <w:proofErr w:type="spellStart"/>
      <w:r w:rsidR="00427AAF" w:rsidRPr="003A2ABD">
        <w:rPr>
          <w:rFonts w:ascii="Book Antiqua" w:eastAsia="SimSun" w:hAnsi="Book Antiqua"/>
          <w:sz w:val="24"/>
          <w:szCs w:val="24"/>
        </w:rPr>
        <w:t>Colares</w:t>
      </w:r>
      <w:proofErr w:type="spellEnd"/>
      <w:r w:rsidR="00427AAF" w:rsidRPr="003A2ABD">
        <w:rPr>
          <w:rFonts w:ascii="Book Antiqua" w:eastAsia="SimSun" w:hAnsi="Book Antiqua"/>
          <w:sz w:val="24"/>
          <w:szCs w:val="24"/>
        </w:rPr>
        <w:t xml:space="preserve"> JR</w:t>
      </w:r>
      <w:r w:rsidR="00225585" w:rsidRPr="003A2ABD">
        <w:rPr>
          <w:rFonts w:ascii="Book Antiqua" w:eastAsia="SimSun" w:hAnsi="Book Antiqua"/>
          <w:sz w:val="24"/>
          <w:szCs w:val="24"/>
        </w:rPr>
        <w:t>, Licks F</w:t>
      </w:r>
      <w:r w:rsidRPr="003A2ABD">
        <w:rPr>
          <w:rFonts w:ascii="Book Antiqua" w:eastAsia="SimSun" w:hAnsi="Book Antiqua"/>
          <w:sz w:val="24"/>
          <w:szCs w:val="24"/>
        </w:rPr>
        <w:t xml:space="preserve"> </w:t>
      </w:r>
      <w:r w:rsidR="00F23A32" w:rsidRPr="003A2ABD">
        <w:rPr>
          <w:rFonts w:ascii="Book Antiqua" w:eastAsia="SimSun" w:hAnsi="Book Antiqua"/>
          <w:sz w:val="24"/>
          <w:szCs w:val="24"/>
        </w:rPr>
        <w:t xml:space="preserve">and </w:t>
      </w:r>
      <w:r w:rsidR="00225585" w:rsidRPr="003A2ABD">
        <w:rPr>
          <w:rFonts w:ascii="Book Antiqua" w:eastAsia="SimSun" w:hAnsi="Book Antiqua"/>
          <w:sz w:val="24"/>
          <w:szCs w:val="24"/>
        </w:rPr>
        <w:t xml:space="preserve">Salvi JO </w:t>
      </w:r>
      <w:r w:rsidRPr="003A2ABD">
        <w:rPr>
          <w:rFonts w:ascii="Book Antiqua" w:eastAsia="SimSun" w:hAnsi="Book Antiqua"/>
          <w:sz w:val="24"/>
          <w:szCs w:val="24"/>
        </w:rPr>
        <w:t xml:space="preserve">contributed to data acquisition, data analysis and interpretation, and writing of article; </w:t>
      </w:r>
      <w:proofErr w:type="spellStart"/>
      <w:r w:rsidR="00225585" w:rsidRPr="003A2ABD">
        <w:rPr>
          <w:rFonts w:ascii="Book Antiqua" w:eastAsia="SimSun" w:hAnsi="Book Antiqua"/>
          <w:sz w:val="24"/>
          <w:szCs w:val="24"/>
        </w:rPr>
        <w:t>Schemitt</w:t>
      </w:r>
      <w:proofErr w:type="spellEnd"/>
      <w:r w:rsidRPr="003A2ABD">
        <w:rPr>
          <w:rFonts w:ascii="Book Antiqua" w:eastAsia="SimSun" w:hAnsi="Book Antiqua"/>
          <w:sz w:val="24"/>
          <w:szCs w:val="24"/>
        </w:rPr>
        <w:t xml:space="preserve"> </w:t>
      </w:r>
      <w:r w:rsidR="00225585" w:rsidRPr="003A2ABD">
        <w:rPr>
          <w:rFonts w:ascii="Book Antiqua" w:eastAsia="SimSun" w:hAnsi="Book Antiqua"/>
          <w:sz w:val="24"/>
          <w:szCs w:val="24"/>
        </w:rPr>
        <w:t>EG</w:t>
      </w:r>
      <w:r w:rsidRPr="003A2ABD">
        <w:rPr>
          <w:rFonts w:ascii="Book Antiqua" w:eastAsia="SimSun" w:hAnsi="Book Antiqua"/>
          <w:sz w:val="24"/>
          <w:szCs w:val="24"/>
        </w:rPr>
        <w:t xml:space="preserve">, </w:t>
      </w:r>
      <w:proofErr w:type="spellStart"/>
      <w:r w:rsidR="00225585" w:rsidRPr="003A2ABD">
        <w:rPr>
          <w:rFonts w:ascii="Book Antiqua" w:eastAsia="SimSun" w:hAnsi="Book Antiqua"/>
          <w:sz w:val="24"/>
          <w:szCs w:val="24"/>
        </w:rPr>
        <w:t>Marrini</w:t>
      </w:r>
      <w:proofErr w:type="spellEnd"/>
      <w:r w:rsidR="00225585" w:rsidRPr="003A2ABD">
        <w:rPr>
          <w:rFonts w:ascii="Book Antiqua" w:eastAsia="SimSun" w:hAnsi="Book Antiqua"/>
          <w:sz w:val="24"/>
          <w:szCs w:val="24"/>
        </w:rPr>
        <w:t xml:space="preserve"> CA and </w:t>
      </w:r>
      <w:proofErr w:type="spellStart"/>
      <w:r w:rsidR="00225585" w:rsidRPr="003A2ABD">
        <w:rPr>
          <w:rFonts w:ascii="Book Antiqua" w:eastAsia="SimSun" w:hAnsi="Book Antiqua"/>
          <w:sz w:val="24"/>
          <w:szCs w:val="24"/>
        </w:rPr>
        <w:t>Marroni</w:t>
      </w:r>
      <w:proofErr w:type="spellEnd"/>
      <w:r w:rsidR="00225585" w:rsidRPr="003A2ABD">
        <w:rPr>
          <w:rFonts w:ascii="Book Antiqua" w:eastAsia="SimSun" w:hAnsi="Book Antiqua"/>
          <w:sz w:val="24"/>
          <w:szCs w:val="24"/>
        </w:rPr>
        <w:t xml:space="preserve"> NP </w:t>
      </w:r>
      <w:r w:rsidR="00225585" w:rsidRPr="003A2ABD">
        <w:rPr>
          <w:rFonts w:ascii="Book Antiqua" w:eastAsia="SimSun" w:hAnsi="Book Antiqua"/>
          <w:sz w:val="24"/>
          <w:szCs w:val="24"/>
        </w:rPr>
        <w:lastRenderedPageBreak/>
        <w:t xml:space="preserve">contributed to editing and </w:t>
      </w:r>
      <w:r w:rsidRPr="003A2ABD">
        <w:rPr>
          <w:rFonts w:ascii="Book Antiqua" w:eastAsia="SimSun" w:hAnsi="Book Antiqua"/>
          <w:sz w:val="24"/>
          <w:szCs w:val="24"/>
        </w:rPr>
        <w:t>reviewing</w:t>
      </w:r>
      <w:r w:rsidR="00225585" w:rsidRPr="003A2ABD">
        <w:rPr>
          <w:rFonts w:ascii="Book Antiqua" w:eastAsia="SimSun" w:hAnsi="Book Antiqua"/>
          <w:sz w:val="24"/>
          <w:szCs w:val="24"/>
        </w:rPr>
        <w:t xml:space="preserve"> of article</w:t>
      </w:r>
      <w:r w:rsidR="00427AAF" w:rsidRPr="003A2ABD">
        <w:rPr>
          <w:rFonts w:ascii="Book Antiqua" w:eastAsia="SimSun" w:hAnsi="Book Antiqua"/>
          <w:sz w:val="24"/>
          <w:szCs w:val="24"/>
          <w:lang w:eastAsia="zh-CN"/>
        </w:rPr>
        <w:t>;</w:t>
      </w:r>
      <w:r w:rsidR="00225585" w:rsidRPr="003A2ABD">
        <w:rPr>
          <w:rFonts w:ascii="Book Antiqua" w:eastAsia="SimSun" w:hAnsi="Book Antiqua"/>
          <w:sz w:val="24"/>
          <w:szCs w:val="24"/>
        </w:rPr>
        <w:t xml:space="preserve"> </w:t>
      </w:r>
      <w:r w:rsidR="00427AAF" w:rsidRPr="003A2ABD">
        <w:rPr>
          <w:rFonts w:ascii="Book Antiqua" w:eastAsia="SimSun" w:hAnsi="Book Antiqua"/>
          <w:sz w:val="24"/>
          <w:szCs w:val="24"/>
        </w:rPr>
        <w:t>a</w:t>
      </w:r>
      <w:r w:rsidRPr="003A2ABD">
        <w:rPr>
          <w:rFonts w:ascii="Book Antiqua" w:eastAsia="SimSun" w:hAnsi="Book Antiqua"/>
          <w:sz w:val="24"/>
          <w:szCs w:val="24"/>
        </w:rPr>
        <w:t>ll authors have read and approved of the final version of the article.</w:t>
      </w:r>
    </w:p>
    <w:p w14:paraId="72640A2E"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5E3A91D1" w14:textId="4494122F" w:rsidR="00FB0058" w:rsidRPr="003A2ABD" w:rsidRDefault="00FB0058" w:rsidP="003A2ABD">
      <w:pPr>
        <w:spacing w:after="0" w:line="360" w:lineRule="auto"/>
        <w:rPr>
          <w:rFonts w:ascii="Book Antiqua" w:eastAsia="SimSun" w:hAnsi="Book Antiqua"/>
          <w:b/>
          <w:sz w:val="24"/>
          <w:szCs w:val="24"/>
        </w:rPr>
      </w:pPr>
      <w:bookmarkStart w:id="1" w:name="OLE_LINK1117"/>
      <w:bookmarkStart w:id="2" w:name="OLE_LINK1118"/>
      <w:bookmarkStart w:id="3" w:name="OLE_LINK1338"/>
      <w:bookmarkStart w:id="4" w:name="OLE_LINK1339"/>
      <w:bookmarkStart w:id="5" w:name="OLE_LINK1398"/>
      <w:bookmarkStart w:id="6" w:name="OLE_LINK1467"/>
      <w:bookmarkStart w:id="7" w:name="OLE_LINK330"/>
      <w:bookmarkStart w:id="8" w:name="OLE_LINK331"/>
      <w:bookmarkStart w:id="9" w:name="OLE_LINK162"/>
      <w:bookmarkStart w:id="10" w:name="OLE_LINK168"/>
      <w:bookmarkStart w:id="11" w:name="OLE_LINK224"/>
      <w:bookmarkStart w:id="12" w:name="OLE_LINK225"/>
      <w:bookmarkStart w:id="13" w:name="OLE_LINK610"/>
      <w:bookmarkStart w:id="14" w:name="OLE_LINK611"/>
      <w:bookmarkStart w:id="15" w:name="OLE_LINK612"/>
      <w:bookmarkStart w:id="16" w:name="OLE_LINK613"/>
      <w:bookmarkStart w:id="17" w:name="OLE_LINK614"/>
      <w:bookmarkStart w:id="18" w:name="OLE_LINK615"/>
      <w:bookmarkStart w:id="19" w:name="OLE_LINK616"/>
      <w:bookmarkStart w:id="20" w:name="OLE_LINK617"/>
      <w:bookmarkStart w:id="21" w:name="OLE_LINK618"/>
      <w:bookmarkStart w:id="22" w:name="OLE_LINK636"/>
      <w:bookmarkStart w:id="23" w:name="OLE_LINK637"/>
      <w:bookmarkStart w:id="24" w:name="OLE_LINK638"/>
      <w:bookmarkStart w:id="25" w:name="OLE_LINK639"/>
      <w:bookmarkStart w:id="26" w:name="OLE_LINK655"/>
      <w:bookmarkStart w:id="27" w:name="OLE_LINK1293"/>
      <w:bookmarkStart w:id="28" w:name="OLE_LINK1295"/>
      <w:bookmarkStart w:id="29" w:name="OLE_LINK1576"/>
      <w:bookmarkStart w:id="30" w:name="OLE_LINK1577"/>
      <w:bookmarkStart w:id="31" w:name="OLE_LINK1591"/>
      <w:bookmarkStart w:id="32" w:name="OLE_LINK1622"/>
      <w:bookmarkStart w:id="33" w:name="OLE_LINK1696"/>
      <w:bookmarkStart w:id="34" w:name="OLE_LINK1857"/>
      <w:bookmarkStart w:id="35" w:name="OLE_LINK1912"/>
      <w:bookmarkStart w:id="36" w:name="OLE_LINK2067"/>
      <w:bookmarkStart w:id="37" w:name="OLE_LINK2083"/>
      <w:r w:rsidRPr="003A2ABD">
        <w:rPr>
          <w:rFonts w:ascii="Book Antiqua" w:eastAsia="SimSun" w:hAnsi="Book Antiqua"/>
          <w:b/>
          <w:sz w:val="24"/>
          <w:szCs w:val="24"/>
        </w:rPr>
        <w:t>Supported by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510EB3" w:rsidRPr="003A2ABD">
        <w:rPr>
          <w:rFonts w:ascii="Book Antiqua" w:eastAsia="SimSun" w:hAnsi="Book Antiqua"/>
          <w:b/>
          <w:sz w:val="24"/>
          <w:szCs w:val="24"/>
          <w:lang w:eastAsia="zh-CN"/>
        </w:rPr>
        <w:t xml:space="preserve"> </w:t>
      </w:r>
      <w:r w:rsidR="00C943F9" w:rsidRPr="003A2ABD">
        <w:rPr>
          <w:rFonts w:ascii="Book Antiqua" w:eastAsia="SimSun" w:hAnsi="Book Antiqua"/>
          <w:sz w:val="24"/>
          <w:szCs w:val="24"/>
          <w:lang w:val="pt-BR" w:eastAsia="zh-CN"/>
        </w:rPr>
        <w:t>FIPE/</w:t>
      </w:r>
      <w:r w:rsidR="00C943F9" w:rsidRPr="003A2ABD">
        <w:rPr>
          <w:rFonts w:ascii="Book Antiqua" w:eastAsia="SimSun" w:hAnsi="Book Antiqua"/>
          <w:sz w:val="24"/>
          <w:szCs w:val="24"/>
          <w:lang w:val="pt-BR"/>
        </w:rPr>
        <w:t>Hospital de Clínicas of Porto Alegre</w:t>
      </w:r>
      <w:r w:rsidR="00510EB3" w:rsidRPr="003A2ABD">
        <w:rPr>
          <w:rFonts w:ascii="Book Antiqua" w:eastAsia="SimSun" w:hAnsi="Book Antiqua"/>
          <w:sz w:val="24"/>
          <w:szCs w:val="24"/>
          <w:lang w:val="pt-BR" w:eastAsia="zh-CN"/>
        </w:rPr>
        <w:t>.</w:t>
      </w:r>
    </w:p>
    <w:p w14:paraId="7AA860CD" w14:textId="77777777" w:rsidR="00C943F9" w:rsidRPr="003A2ABD" w:rsidRDefault="00C943F9" w:rsidP="003A2ABD">
      <w:pPr>
        <w:spacing w:after="0" w:line="360" w:lineRule="auto"/>
        <w:jc w:val="both"/>
        <w:rPr>
          <w:rFonts w:ascii="Book Antiqua" w:eastAsia="SimSun" w:hAnsi="Book Antiqua"/>
          <w:b/>
          <w:sz w:val="24"/>
          <w:szCs w:val="24"/>
          <w:lang w:val="pt-BR" w:eastAsia="zh-CN"/>
        </w:rPr>
      </w:pPr>
    </w:p>
    <w:p w14:paraId="02E77BE7" w14:textId="1E3A354B"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b/>
          <w:sz w:val="24"/>
          <w:szCs w:val="24"/>
        </w:rPr>
        <w:t>Institutional review board statement</w:t>
      </w:r>
      <w:r w:rsidRPr="003A2ABD">
        <w:rPr>
          <w:rFonts w:ascii="Book Antiqua" w:eastAsia="SimSun" w:hAnsi="Book Antiqua"/>
          <w:sz w:val="24"/>
          <w:szCs w:val="24"/>
        </w:rPr>
        <w:t xml:space="preserve">: This study was conducted at the Animal Experimentation Unit and the Laboratory of Experimental Hepatology and Gastroenterology, Hospital de </w:t>
      </w:r>
      <w:proofErr w:type="spellStart"/>
      <w:r w:rsidRPr="003A2ABD">
        <w:rPr>
          <w:rFonts w:ascii="Book Antiqua" w:eastAsia="SimSun" w:hAnsi="Book Antiqua"/>
          <w:sz w:val="24"/>
          <w:szCs w:val="24"/>
        </w:rPr>
        <w:t>Clínicas</w:t>
      </w:r>
      <w:proofErr w:type="spellEnd"/>
      <w:r w:rsidRPr="003A2ABD">
        <w:rPr>
          <w:rFonts w:ascii="Book Antiqua" w:eastAsia="SimSun" w:hAnsi="Book Antiqua"/>
          <w:sz w:val="24"/>
          <w:szCs w:val="24"/>
        </w:rPr>
        <w:t xml:space="preserve"> of Porto Alegre, after approval from the Institutional Animal Care and Use Committee</w:t>
      </w:r>
      <w:r w:rsidR="00427AAF" w:rsidRPr="003A2ABD">
        <w:rPr>
          <w:rFonts w:ascii="Book Antiqua" w:eastAsia="SimSun" w:hAnsi="Book Antiqua"/>
          <w:sz w:val="24"/>
          <w:szCs w:val="24"/>
          <w:lang w:eastAsia="zh-CN"/>
        </w:rPr>
        <w:t>, N</w:t>
      </w:r>
      <w:r w:rsidR="00427AAF" w:rsidRPr="003A2ABD">
        <w:rPr>
          <w:rFonts w:ascii="Book Antiqua" w:eastAsia="SimSun" w:hAnsi="Book Antiqua"/>
          <w:sz w:val="24"/>
          <w:szCs w:val="24"/>
        </w:rPr>
        <w:t>o. CEUA 15-0175</w:t>
      </w:r>
      <w:r w:rsidRPr="003A2ABD">
        <w:rPr>
          <w:rFonts w:ascii="Book Antiqua" w:eastAsia="SimSun" w:hAnsi="Book Antiqua"/>
          <w:sz w:val="24"/>
          <w:szCs w:val="24"/>
        </w:rPr>
        <w:t>.</w:t>
      </w:r>
    </w:p>
    <w:p w14:paraId="058903B2"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745F6EAC" w14:textId="77777777"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b/>
          <w:sz w:val="24"/>
          <w:szCs w:val="24"/>
        </w:rPr>
        <w:t>Conflict-of-interest statement</w:t>
      </w:r>
      <w:r w:rsidRPr="003A2ABD">
        <w:rPr>
          <w:rFonts w:ascii="Book Antiqua" w:eastAsia="SimSun" w:hAnsi="Book Antiqua"/>
          <w:sz w:val="24"/>
          <w:szCs w:val="24"/>
        </w:rPr>
        <w:t>: The authors have no conflicts of interest to disclose.</w:t>
      </w:r>
    </w:p>
    <w:p w14:paraId="0C25B75C"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1DF80AEF" w14:textId="7B1518D0" w:rsidR="00722F78" w:rsidRPr="003A2ABD" w:rsidRDefault="00722F78" w:rsidP="003A2ABD">
      <w:pPr>
        <w:spacing w:after="0" w:line="360" w:lineRule="auto"/>
        <w:jc w:val="both"/>
        <w:rPr>
          <w:rFonts w:ascii="Book Antiqua" w:eastAsia="SimSun" w:hAnsi="Book Antiqua"/>
          <w:sz w:val="24"/>
          <w:szCs w:val="24"/>
          <w:lang w:eastAsia="zh-CN"/>
        </w:rPr>
      </w:pPr>
      <w:r w:rsidRPr="003A2ABD">
        <w:rPr>
          <w:rFonts w:ascii="Book Antiqua" w:eastAsia="SimSun" w:hAnsi="Book Antiqua"/>
          <w:b/>
          <w:sz w:val="24"/>
          <w:szCs w:val="24"/>
        </w:rPr>
        <w:t xml:space="preserve">ARRIVE </w:t>
      </w:r>
      <w:r w:rsidR="00092551" w:rsidRPr="003A2ABD">
        <w:rPr>
          <w:rFonts w:ascii="Book Antiqua" w:eastAsia="SimSun" w:hAnsi="Book Antiqua"/>
          <w:b/>
          <w:sz w:val="24"/>
          <w:szCs w:val="24"/>
        </w:rPr>
        <w:t xml:space="preserve">guidelines </w:t>
      </w:r>
      <w:r w:rsidRPr="003A2ABD">
        <w:rPr>
          <w:rFonts w:ascii="Book Antiqua" w:eastAsia="SimSun" w:hAnsi="Book Antiqua"/>
          <w:b/>
          <w:sz w:val="24"/>
          <w:szCs w:val="24"/>
        </w:rPr>
        <w:t>statement</w:t>
      </w:r>
      <w:r w:rsidRPr="003A2ABD">
        <w:rPr>
          <w:rFonts w:ascii="Book Antiqua" w:eastAsia="SimSun" w:hAnsi="Book Antiqua"/>
          <w:sz w:val="24"/>
          <w:szCs w:val="24"/>
        </w:rPr>
        <w:t xml:space="preserve">: </w:t>
      </w:r>
      <w:r w:rsidR="00E90F36" w:rsidRPr="003A2ABD">
        <w:rPr>
          <w:rFonts w:ascii="Book Antiqua" w:eastAsia="SimSun" w:hAnsi="Book Antiqua"/>
          <w:sz w:val="24"/>
          <w:szCs w:val="24"/>
        </w:rPr>
        <w:t>The authors followed the ARRIVE</w:t>
      </w:r>
      <w:r w:rsidR="00427AAF" w:rsidRPr="003A2ABD">
        <w:rPr>
          <w:rFonts w:ascii="Book Antiqua" w:eastAsia="SimSun" w:hAnsi="Book Antiqua"/>
          <w:sz w:val="24"/>
          <w:szCs w:val="24"/>
          <w:lang w:eastAsia="zh-CN"/>
        </w:rPr>
        <w:t xml:space="preserve"> </w:t>
      </w:r>
      <w:r w:rsidR="00E90F36" w:rsidRPr="003A2ABD">
        <w:rPr>
          <w:rFonts w:ascii="Book Antiqua" w:eastAsia="SimSun" w:hAnsi="Book Antiqua"/>
          <w:sz w:val="24"/>
          <w:szCs w:val="24"/>
        </w:rPr>
        <w:t>checklist.</w:t>
      </w:r>
    </w:p>
    <w:p w14:paraId="4C020EB0" w14:textId="77777777" w:rsidR="00722F78" w:rsidRPr="003A2ABD" w:rsidRDefault="00722F78" w:rsidP="003A2ABD">
      <w:pPr>
        <w:spacing w:after="0" w:line="360" w:lineRule="auto"/>
        <w:jc w:val="both"/>
        <w:rPr>
          <w:rFonts w:ascii="Book Antiqua" w:eastAsia="SimSun" w:hAnsi="Book Antiqua"/>
          <w:sz w:val="24"/>
          <w:szCs w:val="24"/>
          <w:lang w:eastAsia="zh-CN"/>
        </w:rPr>
      </w:pPr>
    </w:p>
    <w:p w14:paraId="4DD3D98B" w14:textId="77777777" w:rsidR="00EE659E" w:rsidRPr="003A2ABD" w:rsidRDefault="00EE659E" w:rsidP="003A2ABD">
      <w:pPr>
        <w:widowControl w:val="0"/>
        <w:spacing w:after="0" w:line="360" w:lineRule="auto"/>
        <w:jc w:val="both"/>
        <w:rPr>
          <w:rFonts w:ascii="Book Antiqua" w:eastAsia="SimSun" w:hAnsi="Book Antiqua" w:cs="Times New Roman"/>
          <w:b/>
          <w:color w:val="000000"/>
          <w:sz w:val="24"/>
          <w:szCs w:val="24"/>
          <w:lang w:eastAsia="zh-CN"/>
        </w:rPr>
      </w:pPr>
      <w:bookmarkStart w:id="38" w:name="OLE_LINK1839"/>
      <w:bookmarkStart w:id="39" w:name="OLE_LINK1840"/>
      <w:bookmarkStart w:id="40" w:name="OLE_LINK1024"/>
      <w:bookmarkStart w:id="41" w:name="OLE_LINK1025"/>
      <w:bookmarkStart w:id="42" w:name="OLE_LINK570"/>
      <w:bookmarkStart w:id="43" w:name="OLE_LINK1096"/>
      <w:bookmarkStart w:id="44" w:name="OLE_LINK1097"/>
      <w:bookmarkStart w:id="45" w:name="OLE_LINK1098"/>
      <w:bookmarkStart w:id="46" w:name="OLE_LINK985"/>
      <w:bookmarkStart w:id="47" w:name="OLE_LINK986"/>
      <w:bookmarkStart w:id="48" w:name="OLE_LINK1122"/>
      <w:bookmarkStart w:id="49" w:name="OLE_LINK649"/>
      <w:bookmarkStart w:id="50" w:name="OLE_LINK650"/>
      <w:bookmarkStart w:id="51" w:name="OLE_LINK1706"/>
      <w:bookmarkStart w:id="52" w:name="OLE_LINK1707"/>
      <w:bookmarkStart w:id="53" w:name="OLE_LINK1756"/>
      <w:bookmarkStart w:id="54" w:name="OLE_LINK564"/>
      <w:bookmarkStart w:id="55" w:name="OLE_LINK155"/>
      <w:bookmarkStart w:id="56" w:name="OLE_LINK183"/>
      <w:bookmarkStart w:id="57" w:name="OLE_LINK441"/>
      <w:bookmarkStart w:id="58" w:name="OLE_LINK142"/>
      <w:bookmarkStart w:id="59" w:name="OLE_LINK376"/>
      <w:bookmarkStart w:id="60" w:name="OLE_LINK687"/>
      <w:bookmarkStart w:id="61" w:name="OLE_LINK716"/>
      <w:bookmarkStart w:id="62" w:name="OLE_LINK731"/>
      <w:bookmarkStart w:id="63" w:name="OLE_LINK809"/>
      <w:bookmarkStart w:id="64" w:name="OLE_LINK812"/>
      <w:bookmarkStart w:id="65" w:name="OLE_LINK916"/>
      <w:bookmarkStart w:id="66" w:name="OLE_LINK917"/>
      <w:bookmarkStart w:id="67" w:name="OLE_LINK1013"/>
      <w:bookmarkStart w:id="68" w:name="OLE_LINK1015"/>
      <w:bookmarkStart w:id="69" w:name="OLE_LINK1016"/>
      <w:bookmarkStart w:id="70" w:name="OLE_LINK1546"/>
      <w:bookmarkStart w:id="71" w:name="OLE_LINK1547"/>
      <w:bookmarkStart w:id="72" w:name="OLE_LINK1596"/>
      <w:bookmarkStart w:id="73" w:name="OLE_LINK1749"/>
      <w:bookmarkStart w:id="74" w:name="OLE_LINK1750"/>
      <w:bookmarkStart w:id="75" w:name="OLE_LINK1751"/>
      <w:bookmarkStart w:id="76" w:name="OLE_LINK1923"/>
      <w:bookmarkStart w:id="77" w:name="OLE_LINK1924"/>
      <w:bookmarkStart w:id="78" w:name="OLE_LINK1933"/>
      <w:bookmarkStart w:id="79" w:name="OLE_LINK1934"/>
      <w:bookmarkStart w:id="80" w:name="OLE_LINK1935"/>
      <w:bookmarkStart w:id="81" w:name="OLE_LINK1996"/>
      <w:bookmarkStart w:id="82" w:name="OLE_LINK1896"/>
      <w:bookmarkStart w:id="83" w:name="OLE_LINK1900"/>
      <w:bookmarkStart w:id="84" w:name="OLE_LINK2088"/>
      <w:bookmarkStart w:id="85" w:name="OLE_LINK1008"/>
      <w:bookmarkStart w:id="86" w:name="OLE_LINK1009"/>
      <w:bookmarkStart w:id="87" w:name="OLE_LINK1729"/>
      <w:r w:rsidRPr="003A2ABD">
        <w:rPr>
          <w:rFonts w:ascii="Book Antiqua" w:eastAsia="SimSun" w:hAnsi="Book Antiqua" w:cs="Times New Roman"/>
          <w:b/>
          <w:color w:val="000000"/>
          <w:sz w:val="24"/>
          <w:szCs w:val="24"/>
          <w:lang w:eastAsia="zh-CN"/>
        </w:rPr>
        <w:t>Open-Access:</w:t>
      </w:r>
      <w:bookmarkEnd w:id="38"/>
      <w:bookmarkEnd w:id="39"/>
      <w:r w:rsidRPr="003A2ABD">
        <w:rPr>
          <w:rFonts w:ascii="Book Antiqua" w:eastAsia="SimSun" w:hAnsi="Book Antiqua" w:cs="Times New Roman"/>
          <w:b/>
          <w:color w:val="000000"/>
          <w:sz w:val="24"/>
          <w:szCs w:val="24"/>
          <w:lang w:eastAsia="zh-CN"/>
        </w:rPr>
        <w:t xml:space="preserve"> </w:t>
      </w:r>
      <w:bookmarkStart w:id="88" w:name="OLE_LINK760"/>
      <w:bookmarkStart w:id="89" w:name="OLE_LINK907"/>
      <w:bookmarkStart w:id="90" w:name="OLE_LINK1365"/>
      <w:r w:rsidRPr="003A2ABD">
        <w:rPr>
          <w:rFonts w:ascii="Book Antiqua" w:eastAsia="SimSun" w:hAnsi="Book Antiqua" w:cs="Times New Roman"/>
          <w:color w:val="000000"/>
          <w:sz w:val="24"/>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88"/>
      <w:bookmarkEnd w:id="89"/>
      <w:bookmarkEnd w:id="90"/>
    </w:p>
    <w:p w14:paraId="16BABF5B" w14:textId="77777777" w:rsidR="00EE659E" w:rsidRPr="003A2ABD" w:rsidRDefault="00EE659E" w:rsidP="003A2ABD">
      <w:pPr>
        <w:widowControl w:val="0"/>
        <w:spacing w:after="0" w:line="360" w:lineRule="auto"/>
        <w:jc w:val="both"/>
        <w:rPr>
          <w:rFonts w:ascii="Book Antiqua" w:eastAsia="SimSun" w:hAnsi="Book Antiqua" w:cs="Arial Unicode MS"/>
          <w:color w:val="000000"/>
          <w:kern w:val="2"/>
          <w:sz w:val="24"/>
          <w:szCs w:val="24"/>
          <w:lang w:eastAsia="zh-CN"/>
        </w:rPr>
      </w:pPr>
      <w:bookmarkStart w:id="91" w:name="OLE_LINK144"/>
      <w:bookmarkStart w:id="92" w:name="OLE_LINK145"/>
      <w:bookmarkStart w:id="93" w:name="OLE_LINK465"/>
      <w:bookmarkStart w:id="94" w:name="OLE_LINK470"/>
      <w:bookmarkStart w:id="95" w:name="OLE_LINK483"/>
      <w:bookmarkStart w:id="96" w:name="OLE_LINK561"/>
      <w:bookmarkStart w:id="97" w:name="OLE_LINK688"/>
      <w:bookmarkStart w:id="98" w:name="OLE_LINK717"/>
      <w:bookmarkStart w:id="99" w:name="OLE_LINK795"/>
      <w:bookmarkStart w:id="100" w:name="OLE_LINK796"/>
      <w:bookmarkStart w:id="101" w:name="OLE_LINK797"/>
      <w:bookmarkStart w:id="102" w:name="OLE_LINK798"/>
      <w:bookmarkStart w:id="103" w:name="OLE_LINK799"/>
      <w:bookmarkStart w:id="104" w:name="OLE_LINK813"/>
      <w:bookmarkStart w:id="105" w:name="OLE_LINK81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C558126" w14:textId="77777777" w:rsidR="00EE659E" w:rsidRPr="003A2ABD" w:rsidRDefault="00EE659E" w:rsidP="003A2ABD">
      <w:pPr>
        <w:spacing w:after="0" w:line="360" w:lineRule="auto"/>
        <w:jc w:val="both"/>
        <w:rPr>
          <w:rFonts w:ascii="Book Antiqua" w:eastAsia="SimSun" w:hAnsi="Book Antiqua" w:cs="Arial Unicode MS"/>
          <w:color w:val="000000"/>
          <w:kern w:val="2"/>
          <w:sz w:val="24"/>
          <w:szCs w:val="24"/>
          <w:lang w:eastAsia="zh-CN"/>
        </w:rPr>
      </w:pPr>
      <w:bookmarkStart w:id="106" w:name="OLE_LINK1099"/>
      <w:bookmarkStart w:id="107" w:name="OLE_LINK1100"/>
      <w:bookmarkStart w:id="108" w:name="OLE_LINK1017"/>
      <w:bookmarkStart w:id="109" w:name="OLE_LINK1597"/>
      <w:bookmarkStart w:id="110" w:name="OLE_LINK1598"/>
      <w:bookmarkStart w:id="111" w:name="OLE_LINK1708"/>
      <w:bookmarkStart w:id="112" w:name="OLE_LINK1709"/>
      <w:bookmarkStart w:id="113" w:name="OLE_LINK565"/>
      <w:bookmarkEnd w:id="85"/>
      <w:bookmarkEnd w:id="86"/>
      <w:bookmarkEnd w:id="8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3A2ABD">
        <w:rPr>
          <w:rFonts w:ascii="Book Antiqua" w:eastAsia="SimSun" w:hAnsi="Book Antiqua" w:cs="Arial Unicode MS"/>
          <w:b/>
          <w:color w:val="000000"/>
          <w:kern w:val="2"/>
          <w:sz w:val="24"/>
          <w:szCs w:val="24"/>
          <w:lang w:eastAsia="zh-CN"/>
        </w:rPr>
        <w:t xml:space="preserve">Manuscript source: </w:t>
      </w:r>
      <w:bookmarkStart w:id="114" w:name="OLE_LINK385"/>
      <w:bookmarkStart w:id="115" w:name="OLE_LINK389"/>
      <w:r w:rsidRPr="003A2ABD">
        <w:rPr>
          <w:rFonts w:ascii="Book Antiqua" w:eastAsia="SimSun" w:hAnsi="Book Antiqua" w:cs="Arial Unicode MS"/>
          <w:color w:val="000000"/>
          <w:kern w:val="2"/>
          <w:sz w:val="24"/>
          <w:szCs w:val="24"/>
          <w:lang w:eastAsia="zh-CN"/>
        </w:rPr>
        <w:t xml:space="preserve">Unsolicited </w:t>
      </w:r>
      <w:bookmarkEnd w:id="114"/>
      <w:bookmarkEnd w:id="115"/>
      <w:r w:rsidRPr="003A2ABD">
        <w:rPr>
          <w:rFonts w:ascii="Book Antiqua" w:eastAsia="SimSun" w:hAnsi="Book Antiqua" w:cs="Arial Unicode MS"/>
          <w:color w:val="000000"/>
          <w:kern w:val="2"/>
          <w:sz w:val="24"/>
          <w:szCs w:val="24"/>
          <w:lang w:eastAsia="zh-CN"/>
        </w:rPr>
        <w:t>manuscript</w:t>
      </w:r>
      <w:bookmarkEnd w:id="106"/>
      <w:bookmarkEnd w:id="107"/>
      <w:bookmarkEnd w:id="108"/>
      <w:bookmarkEnd w:id="109"/>
      <w:bookmarkEnd w:id="110"/>
      <w:bookmarkEnd w:id="111"/>
      <w:bookmarkEnd w:id="112"/>
      <w:bookmarkEnd w:id="113"/>
    </w:p>
    <w:p w14:paraId="154BB39E" w14:textId="77777777" w:rsidR="00EE659E" w:rsidRPr="003A2ABD" w:rsidRDefault="00EE659E" w:rsidP="003A2ABD">
      <w:pPr>
        <w:spacing w:after="0" w:line="360" w:lineRule="auto"/>
        <w:jc w:val="both"/>
        <w:rPr>
          <w:rFonts w:ascii="Book Antiqua" w:eastAsia="SimSun" w:hAnsi="Book Antiqua" w:cs="Arial Unicode MS"/>
          <w:color w:val="000000"/>
          <w:kern w:val="2"/>
          <w:sz w:val="24"/>
          <w:szCs w:val="24"/>
          <w:lang w:eastAsia="zh-CN"/>
        </w:rPr>
      </w:pPr>
    </w:p>
    <w:p w14:paraId="08A9DA90" w14:textId="0216727E" w:rsidR="000A7883" w:rsidRPr="003A2ABD" w:rsidRDefault="00EE659E" w:rsidP="003A2ABD">
      <w:pPr>
        <w:spacing w:after="0" w:line="360" w:lineRule="auto"/>
        <w:jc w:val="both"/>
        <w:rPr>
          <w:rFonts w:ascii="Book Antiqua" w:eastAsia="SimSun" w:hAnsi="Book Antiqua"/>
          <w:sz w:val="24"/>
          <w:szCs w:val="24"/>
          <w:lang w:val="pt-BR" w:eastAsia="zh-CN"/>
        </w:rPr>
      </w:pPr>
      <w:r w:rsidRPr="003A2ABD">
        <w:rPr>
          <w:rFonts w:ascii="Book Antiqua" w:eastAsia="SimSun" w:hAnsi="Book Antiqua"/>
          <w:b/>
          <w:color w:val="000000"/>
          <w:sz w:val="24"/>
          <w:szCs w:val="24"/>
          <w:lang w:val="pt-BR"/>
        </w:rPr>
        <w:t>Corresponding author</w:t>
      </w:r>
      <w:r w:rsidR="00722F78" w:rsidRPr="003A2ABD">
        <w:rPr>
          <w:rFonts w:ascii="Book Antiqua" w:eastAsia="SimSun" w:hAnsi="Book Antiqua"/>
          <w:sz w:val="24"/>
          <w:szCs w:val="24"/>
          <w:lang w:val="pt-BR"/>
        </w:rPr>
        <w:t xml:space="preserve">: </w:t>
      </w:r>
      <w:r w:rsidR="00225585" w:rsidRPr="003A2ABD">
        <w:rPr>
          <w:rFonts w:ascii="Book Antiqua" w:eastAsia="SimSun" w:hAnsi="Book Antiqua"/>
          <w:b/>
          <w:sz w:val="24"/>
          <w:szCs w:val="24"/>
          <w:lang w:val="pt-BR"/>
        </w:rPr>
        <w:t>Claudio A</w:t>
      </w:r>
      <w:r w:rsidRPr="003A2ABD">
        <w:rPr>
          <w:rFonts w:ascii="Book Antiqua" w:eastAsia="SimSun" w:hAnsi="Book Antiqua"/>
          <w:b/>
          <w:sz w:val="24"/>
          <w:szCs w:val="24"/>
          <w:lang w:val="pt-BR" w:eastAsia="zh-CN"/>
        </w:rPr>
        <w:t xml:space="preserve"> </w:t>
      </w:r>
      <w:proofErr w:type="spellStart"/>
      <w:r w:rsidR="00225585" w:rsidRPr="003A2ABD">
        <w:rPr>
          <w:rFonts w:ascii="Book Antiqua" w:eastAsia="SimSun" w:hAnsi="Book Antiqua"/>
          <w:b/>
          <w:sz w:val="24"/>
          <w:szCs w:val="24"/>
          <w:lang w:val="pt-BR"/>
        </w:rPr>
        <w:t>Marroni</w:t>
      </w:r>
      <w:proofErr w:type="spellEnd"/>
      <w:r w:rsidR="00225585" w:rsidRPr="003A2ABD">
        <w:rPr>
          <w:rFonts w:ascii="Book Antiqua" w:eastAsia="SimSun" w:hAnsi="Book Antiqua"/>
          <w:b/>
          <w:sz w:val="24"/>
          <w:szCs w:val="24"/>
          <w:lang w:val="pt-BR"/>
        </w:rPr>
        <w:t xml:space="preserve">, </w:t>
      </w:r>
      <w:r w:rsidR="00160841" w:rsidRPr="003A2ABD">
        <w:rPr>
          <w:rFonts w:ascii="Book Antiqua" w:eastAsia="SimSun" w:hAnsi="Book Antiqua"/>
          <w:b/>
          <w:sz w:val="24"/>
          <w:szCs w:val="24"/>
          <w:lang w:val="pt-BR"/>
        </w:rPr>
        <w:t>PhD</w:t>
      </w:r>
      <w:r w:rsidR="00225585" w:rsidRPr="003A2ABD">
        <w:rPr>
          <w:rFonts w:ascii="Book Antiqua" w:eastAsia="SimSun" w:hAnsi="Book Antiqua"/>
          <w:b/>
          <w:sz w:val="24"/>
          <w:szCs w:val="24"/>
          <w:lang w:val="pt-BR"/>
        </w:rPr>
        <w:t>, Professor</w:t>
      </w:r>
      <w:r w:rsidR="00225585" w:rsidRPr="003A2ABD">
        <w:rPr>
          <w:rFonts w:ascii="Book Antiqua" w:eastAsia="SimSun" w:hAnsi="Book Antiqua"/>
          <w:sz w:val="24"/>
          <w:szCs w:val="24"/>
          <w:lang w:val="pt-BR"/>
        </w:rPr>
        <w:t>,</w:t>
      </w:r>
      <w:r w:rsidR="000A7883" w:rsidRPr="003A2ABD">
        <w:rPr>
          <w:rFonts w:ascii="Book Antiqua" w:eastAsia="SimSun" w:hAnsi="Book Antiqua"/>
          <w:sz w:val="24"/>
          <w:szCs w:val="24"/>
          <w:lang w:val="pt-BR"/>
        </w:rPr>
        <w:t xml:space="preserve"> </w:t>
      </w:r>
      <w:proofErr w:type="spellStart"/>
      <w:r w:rsidR="000A7883" w:rsidRPr="003A2ABD">
        <w:rPr>
          <w:rFonts w:ascii="Book Antiqua" w:eastAsia="SimSun" w:hAnsi="Book Antiqua"/>
          <w:sz w:val="24"/>
          <w:szCs w:val="24"/>
          <w:lang w:val="pt-BR"/>
        </w:rPr>
        <w:t>Laboratory</w:t>
      </w:r>
      <w:proofErr w:type="spellEnd"/>
      <w:r w:rsidR="000A7883" w:rsidRPr="003A2ABD">
        <w:rPr>
          <w:rFonts w:ascii="Book Antiqua" w:eastAsia="SimSun" w:hAnsi="Book Antiqua"/>
          <w:sz w:val="24"/>
          <w:szCs w:val="24"/>
          <w:lang w:val="pt-BR"/>
        </w:rPr>
        <w:t xml:space="preserve"> </w:t>
      </w:r>
      <w:proofErr w:type="spellStart"/>
      <w:r w:rsidR="000A7883" w:rsidRPr="003A2ABD">
        <w:rPr>
          <w:rFonts w:ascii="Book Antiqua" w:eastAsia="SimSun" w:hAnsi="Book Antiqua"/>
          <w:sz w:val="24"/>
          <w:szCs w:val="24"/>
          <w:lang w:val="pt-BR"/>
        </w:rPr>
        <w:t>of</w:t>
      </w:r>
      <w:proofErr w:type="spellEnd"/>
      <w:r w:rsidR="000A7883" w:rsidRPr="003A2ABD">
        <w:rPr>
          <w:rFonts w:ascii="Book Antiqua" w:eastAsia="SimSun" w:hAnsi="Book Antiqua"/>
          <w:sz w:val="24"/>
          <w:szCs w:val="24"/>
          <w:lang w:val="pt-BR"/>
        </w:rPr>
        <w:t xml:space="preserve"> Experimental Hepatology and Gastroenterology, Hospital de Clínicas de Porto Alegre, Rua José Kanan Aranha 102, Porto Alegre</w:t>
      </w:r>
      <w:r w:rsidR="000A7883" w:rsidRPr="003A2ABD">
        <w:rPr>
          <w:rFonts w:ascii="Book Antiqua" w:eastAsia="SimSun" w:hAnsi="Book Antiqua"/>
          <w:sz w:val="24"/>
          <w:szCs w:val="24"/>
          <w:lang w:val="pt-BR" w:eastAsia="zh-CN"/>
        </w:rPr>
        <w:t xml:space="preserve"> 90040060</w:t>
      </w:r>
      <w:r w:rsidR="000A7883" w:rsidRPr="003A2ABD">
        <w:rPr>
          <w:rFonts w:ascii="Book Antiqua" w:eastAsia="SimSun" w:hAnsi="Book Antiqua"/>
          <w:sz w:val="24"/>
          <w:szCs w:val="24"/>
          <w:lang w:val="pt-BR"/>
        </w:rPr>
        <w:t>,</w:t>
      </w:r>
      <w:r w:rsidR="000A7883" w:rsidRPr="003A2ABD">
        <w:rPr>
          <w:rFonts w:ascii="Book Antiqua" w:eastAsia="SimSun" w:hAnsi="Book Antiqua"/>
          <w:sz w:val="24"/>
          <w:szCs w:val="24"/>
          <w:lang w:val="pt-BR" w:eastAsia="zh-CN"/>
        </w:rPr>
        <w:t xml:space="preserve"> </w:t>
      </w:r>
      <w:r w:rsidR="000A7883" w:rsidRPr="003A2ABD">
        <w:rPr>
          <w:rFonts w:ascii="Book Antiqua" w:eastAsia="SimSun" w:hAnsi="Book Antiqua"/>
          <w:sz w:val="24"/>
          <w:szCs w:val="24"/>
          <w:lang w:val="pt-BR"/>
        </w:rPr>
        <w:t>Brazil</w:t>
      </w:r>
      <w:r w:rsidR="000A7883" w:rsidRPr="003A2ABD">
        <w:rPr>
          <w:rFonts w:ascii="Book Antiqua" w:eastAsia="SimSun" w:hAnsi="Book Antiqua"/>
          <w:sz w:val="24"/>
          <w:szCs w:val="24"/>
          <w:lang w:val="pt-BR" w:eastAsia="zh-CN"/>
        </w:rPr>
        <w:t xml:space="preserve">. </w:t>
      </w:r>
      <w:r w:rsidR="000A7883" w:rsidRPr="003A2ABD">
        <w:rPr>
          <w:rFonts w:ascii="Book Antiqua" w:eastAsia="SimSun" w:hAnsi="Book Antiqua"/>
          <w:sz w:val="24"/>
          <w:szCs w:val="24"/>
          <w:lang w:val="pt-BR" w:eastAsia="pt-BR"/>
        </w:rPr>
        <w:t>nmarroni@terra.com.br</w:t>
      </w:r>
    </w:p>
    <w:p w14:paraId="64E49E29" w14:textId="4C2FBE1F" w:rsidR="000A7883" w:rsidRPr="003A2ABD" w:rsidRDefault="000A7883" w:rsidP="003A2ABD">
      <w:pPr>
        <w:spacing w:after="0" w:line="360" w:lineRule="auto"/>
        <w:jc w:val="both"/>
        <w:rPr>
          <w:rFonts w:ascii="Book Antiqua" w:eastAsia="SimSun" w:hAnsi="Book Antiqua"/>
          <w:b/>
          <w:sz w:val="24"/>
          <w:szCs w:val="24"/>
          <w:lang w:eastAsia="zh-CN"/>
        </w:rPr>
      </w:pPr>
      <w:r w:rsidRPr="003A2ABD">
        <w:rPr>
          <w:rFonts w:ascii="Book Antiqua" w:eastAsia="SimSun" w:hAnsi="Book Antiqua"/>
          <w:b/>
          <w:sz w:val="24"/>
          <w:szCs w:val="24"/>
          <w:lang w:eastAsia="zh-CN"/>
        </w:rPr>
        <w:t>Telephone:</w:t>
      </w:r>
      <w:r w:rsidRPr="003A2ABD">
        <w:rPr>
          <w:rFonts w:ascii="Book Antiqua" w:eastAsia="SimSun" w:hAnsi="Book Antiqua"/>
          <w:sz w:val="24"/>
          <w:szCs w:val="24"/>
        </w:rPr>
        <w:t xml:space="preserve"> </w:t>
      </w:r>
      <w:r w:rsidRPr="003A2ABD">
        <w:rPr>
          <w:rFonts w:ascii="Book Antiqua" w:eastAsia="SimSun" w:hAnsi="Book Antiqua"/>
          <w:sz w:val="24"/>
          <w:szCs w:val="24"/>
          <w:lang w:eastAsia="zh-CN"/>
        </w:rPr>
        <w:t>+55-51-999638306</w:t>
      </w:r>
    </w:p>
    <w:p w14:paraId="32B44FDE" w14:textId="77777777" w:rsidR="000A7883" w:rsidRPr="003A2ABD" w:rsidRDefault="000A7883" w:rsidP="003A2ABD">
      <w:pPr>
        <w:spacing w:after="0" w:line="360" w:lineRule="auto"/>
        <w:jc w:val="both"/>
        <w:rPr>
          <w:rFonts w:ascii="Book Antiqua" w:eastAsia="SimSun" w:hAnsi="Book Antiqua"/>
          <w:sz w:val="24"/>
          <w:szCs w:val="24"/>
          <w:lang w:eastAsia="zh-CN"/>
        </w:rPr>
      </w:pPr>
    </w:p>
    <w:p w14:paraId="270327A6" w14:textId="5103C0C8" w:rsidR="000A7883" w:rsidRPr="003A2ABD" w:rsidRDefault="000A7883" w:rsidP="003A2ABD">
      <w:pPr>
        <w:widowControl w:val="0"/>
        <w:spacing w:after="0" w:line="360" w:lineRule="auto"/>
        <w:jc w:val="both"/>
        <w:rPr>
          <w:rFonts w:ascii="Book Antiqua" w:eastAsia="SimSun" w:hAnsi="Book Antiqua" w:cs="Times New Roman"/>
          <w:b/>
          <w:kern w:val="2"/>
          <w:sz w:val="24"/>
          <w:szCs w:val="24"/>
          <w:lang w:eastAsia="zh-CN"/>
        </w:rPr>
      </w:pPr>
      <w:bookmarkStart w:id="116" w:name="OLE_LINK1712"/>
      <w:bookmarkStart w:id="117" w:name="OLE_LINK2150"/>
      <w:bookmarkStart w:id="118" w:name="OLE_LINK2089"/>
      <w:bookmarkStart w:id="119" w:name="OLE_LINK1885"/>
      <w:bookmarkStart w:id="120" w:name="OLE_LINK1979"/>
      <w:bookmarkStart w:id="121" w:name="OLE_LINK1978"/>
      <w:bookmarkStart w:id="122" w:name="OLE_LINK1974"/>
      <w:bookmarkStart w:id="123" w:name="OLE_LINK1973"/>
      <w:bookmarkStart w:id="124" w:name="OLE_LINK1966"/>
      <w:bookmarkStart w:id="125" w:name="OLE_LINK1965"/>
      <w:bookmarkStart w:id="126" w:name="OLE_LINK1961"/>
      <w:bookmarkStart w:id="127" w:name="OLE_LINK1960"/>
      <w:bookmarkStart w:id="128" w:name="OLE_LINK1959"/>
      <w:bookmarkStart w:id="129" w:name="OLE_LINK1730"/>
      <w:bookmarkStart w:id="130" w:name="OLE_LINK2001"/>
      <w:bookmarkStart w:id="131" w:name="OLE_LINK2000"/>
      <w:bookmarkStart w:id="132" w:name="OLE_LINK580"/>
      <w:bookmarkStart w:id="133" w:name="OLE_LINK1779"/>
      <w:bookmarkStart w:id="134" w:name="OLE_LINK1757"/>
      <w:bookmarkStart w:id="135" w:name="OLE_LINK1602"/>
      <w:bookmarkStart w:id="136" w:name="OLE_LINK1601"/>
      <w:bookmarkStart w:id="137" w:name="OLE_LINK1509"/>
      <w:bookmarkStart w:id="138" w:name="OLE_LINK1542"/>
      <w:bookmarkStart w:id="139" w:name="OLE_LINK1541"/>
      <w:bookmarkStart w:id="140" w:name="OLE_LINK906"/>
      <w:bookmarkStart w:id="141" w:name="OLE_LINK1153"/>
      <w:bookmarkStart w:id="142" w:name="OLE_LINK1014"/>
      <w:bookmarkStart w:id="143" w:name="OLE_LINK971"/>
      <w:bookmarkStart w:id="144" w:name="OLE_LINK1213"/>
      <w:bookmarkStart w:id="145" w:name="OLE_LINK1124"/>
      <w:bookmarkStart w:id="146" w:name="OLE_LINK990"/>
      <w:bookmarkStart w:id="147" w:name="OLE_LINK989"/>
      <w:bookmarkStart w:id="148" w:name="OLE_LINK1109"/>
      <w:bookmarkStart w:id="149" w:name="OLE_LINK1108"/>
      <w:bookmarkStart w:id="150" w:name="OLE_LINK1107"/>
      <w:bookmarkStart w:id="151" w:name="OLE_LINK934"/>
      <w:bookmarkStart w:id="152" w:name="OLE_LINK245"/>
      <w:bookmarkStart w:id="153" w:name="OLE_LINK218"/>
      <w:bookmarkStart w:id="154" w:name="OLE_LINK67"/>
      <w:bookmarkStart w:id="155" w:name="OLE_LINK64"/>
      <w:bookmarkStart w:id="156" w:name="OLE_LINK924"/>
      <w:bookmarkStart w:id="157" w:name="OLE_LINK923"/>
      <w:bookmarkStart w:id="158" w:name="OLE_LINK775"/>
      <w:r w:rsidRPr="003A2ABD">
        <w:rPr>
          <w:rFonts w:ascii="Book Antiqua" w:eastAsia="SimSun" w:hAnsi="Book Antiqua" w:cs="Times New Roman"/>
          <w:b/>
          <w:kern w:val="2"/>
          <w:sz w:val="24"/>
          <w:szCs w:val="24"/>
          <w:lang w:eastAsia="zh-CN"/>
        </w:rPr>
        <w:t xml:space="preserve">Received: </w:t>
      </w:r>
      <w:bookmarkStart w:id="159" w:name="OLE_LINK2487"/>
      <w:bookmarkStart w:id="160" w:name="OLE_LINK2486"/>
      <w:r w:rsidRPr="003A2ABD">
        <w:rPr>
          <w:rFonts w:ascii="Book Antiqua" w:eastAsia="SimSun" w:hAnsi="Book Antiqua" w:cs="Times New Roman"/>
          <w:kern w:val="2"/>
          <w:sz w:val="24"/>
          <w:szCs w:val="24"/>
          <w:lang w:eastAsia="zh-CN"/>
        </w:rPr>
        <w:t>October 30, 2018</w:t>
      </w:r>
      <w:bookmarkEnd w:id="159"/>
      <w:bookmarkEnd w:id="160"/>
    </w:p>
    <w:p w14:paraId="3F14CD77" w14:textId="383E7082" w:rsidR="000A7883" w:rsidRPr="003A2ABD" w:rsidRDefault="000A7883" w:rsidP="003A2ABD">
      <w:pPr>
        <w:widowControl w:val="0"/>
        <w:spacing w:after="0" w:line="360" w:lineRule="auto"/>
        <w:jc w:val="both"/>
        <w:rPr>
          <w:rFonts w:ascii="Book Antiqua" w:eastAsia="SimSun" w:hAnsi="Book Antiqua" w:cs="Times New Roman"/>
          <w:b/>
          <w:kern w:val="2"/>
          <w:sz w:val="24"/>
          <w:szCs w:val="24"/>
          <w:lang w:eastAsia="zh-CN"/>
        </w:rPr>
      </w:pPr>
      <w:r w:rsidRPr="003A2ABD">
        <w:rPr>
          <w:rFonts w:ascii="Book Antiqua" w:eastAsia="SimSun" w:hAnsi="Book Antiqua" w:cs="Times New Roman"/>
          <w:b/>
          <w:kern w:val="2"/>
          <w:sz w:val="24"/>
          <w:szCs w:val="24"/>
          <w:lang w:eastAsia="zh-CN"/>
        </w:rPr>
        <w:lastRenderedPageBreak/>
        <w:t xml:space="preserve">Peer-review started: </w:t>
      </w:r>
      <w:r w:rsidRPr="003A2ABD">
        <w:rPr>
          <w:rFonts w:ascii="Book Antiqua" w:eastAsia="SimSun" w:hAnsi="Book Antiqua" w:cs="Times New Roman"/>
          <w:kern w:val="2"/>
          <w:sz w:val="24"/>
          <w:szCs w:val="24"/>
          <w:lang w:eastAsia="zh-CN"/>
        </w:rPr>
        <w:t>October 30, 2018</w:t>
      </w:r>
    </w:p>
    <w:p w14:paraId="1C1B36FC" w14:textId="5DC75C07" w:rsidR="000A7883" w:rsidRPr="003A2ABD" w:rsidRDefault="000A7883" w:rsidP="003A2ABD">
      <w:pPr>
        <w:widowControl w:val="0"/>
        <w:spacing w:after="0" w:line="360" w:lineRule="auto"/>
        <w:jc w:val="both"/>
        <w:rPr>
          <w:rFonts w:ascii="Book Antiqua" w:eastAsia="SimSun" w:hAnsi="Book Antiqua" w:cs="Times New Roman"/>
          <w:b/>
          <w:kern w:val="2"/>
          <w:sz w:val="24"/>
          <w:szCs w:val="24"/>
          <w:lang w:eastAsia="zh-CN"/>
        </w:rPr>
      </w:pPr>
      <w:r w:rsidRPr="003A2ABD">
        <w:rPr>
          <w:rFonts w:ascii="Book Antiqua" w:eastAsia="SimSun" w:hAnsi="Book Antiqua" w:cs="Times New Roman"/>
          <w:b/>
          <w:kern w:val="2"/>
          <w:sz w:val="24"/>
          <w:szCs w:val="24"/>
          <w:lang w:eastAsia="zh-CN"/>
        </w:rPr>
        <w:t xml:space="preserve">First decision: </w:t>
      </w:r>
      <w:bookmarkStart w:id="161" w:name="OLE_LINK2489"/>
      <w:bookmarkStart w:id="162" w:name="OLE_LINK2488"/>
      <w:r w:rsidRPr="003A2ABD">
        <w:rPr>
          <w:rFonts w:ascii="Book Antiqua" w:eastAsia="SimSun" w:hAnsi="Book Antiqua" w:cs="Times New Roman"/>
          <w:kern w:val="2"/>
          <w:sz w:val="24"/>
          <w:szCs w:val="24"/>
          <w:lang w:eastAsia="zh-CN"/>
        </w:rPr>
        <w:t>December 21, 2018</w:t>
      </w:r>
      <w:bookmarkEnd w:id="161"/>
      <w:bookmarkEnd w:id="162"/>
    </w:p>
    <w:p w14:paraId="5B191279" w14:textId="00938ECC" w:rsidR="000A7883" w:rsidRPr="003A2ABD" w:rsidRDefault="000A7883" w:rsidP="003A2ABD">
      <w:pPr>
        <w:widowControl w:val="0"/>
        <w:spacing w:after="0" w:line="360" w:lineRule="auto"/>
        <w:jc w:val="both"/>
        <w:rPr>
          <w:rFonts w:ascii="Book Antiqua" w:eastAsia="SimSun" w:hAnsi="Book Antiqua" w:cs="Times New Roman"/>
          <w:b/>
          <w:kern w:val="2"/>
          <w:sz w:val="24"/>
          <w:szCs w:val="24"/>
          <w:lang w:eastAsia="zh-CN"/>
        </w:rPr>
      </w:pPr>
      <w:r w:rsidRPr="003A2ABD">
        <w:rPr>
          <w:rFonts w:ascii="Book Antiqua" w:eastAsia="SimSun" w:hAnsi="Book Antiqua" w:cs="Times New Roman"/>
          <w:b/>
          <w:kern w:val="2"/>
          <w:sz w:val="24"/>
          <w:szCs w:val="24"/>
          <w:lang w:eastAsia="zh-CN"/>
        </w:rPr>
        <w:t xml:space="preserve">Revised: </w:t>
      </w:r>
      <w:r w:rsidRPr="003A2ABD">
        <w:rPr>
          <w:rFonts w:ascii="Book Antiqua" w:eastAsia="SimSun" w:hAnsi="Book Antiqua" w:cs="Times New Roman"/>
          <w:kern w:val="2"/>
          <w:sz w:val="24"/>
          <w:szCs w:val="24"/>
          <w:lang w:eastAsia="zh-CN"/>
        </w:rPr>
        <w:t>January 29, 2019</w:t>
      </w:r>
    </w:p>
    <w:p w14:paraId="6BE69D3F" w14:textId="2C8CD80E" w:rsidR="000A7883" w:rsidRPr="003A2ABD" w:rsidRDefault="000A7883" w:rsidP="003A2ABD">
      <w:pPr>
        <w:widowControl w:val="0"/>
        <w:spacing w:after="0" w:line="360" w:lineRule="auto"/>
        <w:jc w:val="both"/>
        <w:rPr>
          <w:rFonts w:ascii="Book Antiqua" w:eastAsia="SimSun" w:hAnsi="Book Antiqua" w:cs="Times New Roman"/>
          <w:b/>
          <w:kern w:val="2"/>
          <w:sz w:val="24"/>
          <w:szCs w:val="24"/>
          <w:lang w:eastAsia="zh-CN"/>
        </w:rPr>
      </w:pPr>
      <w:r w:rsidRPr="003A2ABD">
        <w:rPr>
          <w:rFonts w:ascii="Book Antiqua" w:eastAsia="SimSun" w:hAnsi="Book Antiqua" w:cs="Times New Roman"/>
          <w:b/>
          <w:kern w:val="2"/>
          <w:sz w:val="24"/>
          <w:szCs w:val="24"/>
          <w:lang w:eastAsia="zh-CN"/>
        </w:rPr>
        <w:t>Accepted:</w:t>
      </w:r>
      <w:r w:rsidRPr="003A2ABD">
        <w:rPr>
          <w:rFonts w:ascii="Book Antiqua" w:eastAsia="SimSun" w:hAnsi="Book Antiqua" w:cs="Times New Roman"/>
          <w:kern w:val="2"/>
          <w:sz w:val="24"/>
          <w:szCs w:val="24"/>
          <w:lang w:eastAsia="zh-CN"/>
        </w:rPr>
        <w:t xml:space="preserve"> </w:t>
      </w:r>
      <w:r w:rsidR="00A5522D">
        <w:rPr>
          <w:rFonts w:ascii="Book Antiqua" w:eastAsia="SimSun" w:hAnsi="Book Antiqua" w:cs="Times New Roman"/>
          <w:kern w:val="2"/>
          <w:sz w:val="24"/>
          <w:szCs w:val="24"/>
          <w:lang w:eastAsia="zh-CN"/>
        </w:rPr>
        <w:t>March 12, 2019</w:t>
      </w:r>
    </w:p>
    <w:p w14:paraId="092B6C4E" w14:textId="77777777" w:rsidR="000A7883" w:rsidRPr="003A2ABD" w:rsidRDefault="000A7883" w:rsidP="003A2ABD">
      <w:pPr>
        <w:widowControl w:val="0"/>
        <w:spacing w:after="0" w:line="360" w:lineRule="auto"/>
        <w:jc w:val="both"/>
        <w:rPr>
          <w:rFonts w:ascii="Book Antiqua" w:eastAsia="SimSun" w:hAnsi="Book Antiqua" w:cs="Times New Roman"/>
          <w:b/>
          <w:kern w:val="2"/>
          <w:sz w:val="24"/>
          <w:szCs w:val="24"/>
          <w:lang w:eastAsia="zh-CN"/>
        </w:rPr>
      </w:pPr>
      <w:r w:rsidRPr="003A2ABD">
        <w:rPr>
          <w:rFonts w:ascii="Book Antiqua" w:eastAsia="SimSun" w:hAnsi="Book Antiqua" w:cs="Times New Roman"/>
          <w:b/>
          <w:kern w:val="2"/>
          <w:sz w:val="24"/>
          <w:szCs w:val="24"/>
          <w:lang w:eastAsia="zh-CN"/>
        </w:rPr>
        <w:t>Article in press:</w:t>
      </w:r>
    </w:p>
    <w:p w14:paraId="6FD8EB32" w14:textId="61E6ADE5" w:rsidR="00722F78" w:rsidRPr="003A2ABD" w:rsidRDefault="000A7883" w:rsidP="003A2ABD">
      <w:pPr>
        <w:spacing w:after="0" w:line="360" w:lineRule="auto"/>
        <w:jc w:val="both"/>
        <w:rPr>
          <w:rFonts w:ascii="Book Antiqua" w:eastAsia="SimSun" w:hAnsi="Book Antiqua"/>
          <w:sz w:val="24"/>
          <w:szCs w:val="24"/>
          <w:lang w:eastAsia="pt-BR"/>
        </w:rPr>
      </w:pPr>
      <w:r w:rsidRPr="003A2ABD">
        <w:rPr>
          <w:rFonts w:ascii="Book Antiqua" w:eastAsia="SimSun" w:hAnsi="Book Antiqua" w:cs="Times New Roman"/>
          <w:b/>
          <w:kern w:val="2"/>
          <w:sz w:val="24"/>
          <w:szCs w:val="24"/>
          <w:lang w:eastAsia="zh-CN"/>
        </w:rPr>
        <w:t>Published online</w:t>
      </w:r>
      <w:bookmarkEnd w:id="116"/>
      <w:r w:rsidRPr="003A2ABD">
        <w:rPr>
          <w:rFonts w:ascii="Book Antiqua" w:eastAsia="SimSun" w:hAnsi="Book Antiqua" w:cs="Times New Roman"/>
          <w:b/>
          <w:kern w:val="2"/>
          <w:sz w:val="24"/>
          <w:szCs w:val="24"/>
          <w:lang w:eastAsia="zh-CN"/>
        </w:rPr>
        <w: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225585" w:rsidRPr="003A2ABD">
        <w:rPr>
          <w:rFonts w:ascii="Book Antiqua" w:eastAsia="SimSun" w:hAnsi="Book Antiqua"/>
          <w:sz w:val="24"/>
          <w:szCs w:val="24"/>
        </w:rPr>
        <w:t xml:space="preserve"> </w:t>
      </w:r>
    </w:p>
    <w:p w14:paraId="6C222E99" w14:textId="77777777" w:rsidR="00092551" w:rsidRPr="003A2ABD" w:rsidRDefault="00092551" w:rsidP="003A2ABD">
      <w:pPr>
        <w:spacing w:after="0" w:line="360" w:lineRule="auto"/>
        <w:jc w:val="both"/>
        <w:rPr>
          <w:rFonts w:ascii="Book Antiqua" w:eastAsia="SimSun" w:hAnsi="Book Antiqua"/>
          <w:sz w:val="24"/>
          <w:szCs w:val="24"/>
          <w:lang w:eastAsia="pt-BR"/>
        </w:rPr>
      </w:pPr>
    </w:p>
    <w:p w14:paraId="3CD32403" w14:textId="77777777" w:rsidR="00092551" w:rsidRPr="003A2ABD" w:rsidRDefault="00092551" w:rsidP="003A2ABD">
      <w:pPr>
        <w:spacing w:after="0" w:line="360" w:lineRule="auto"/>
        <w:jc w:val="both"/>
        <w:rPr>
          <w:rFonts w:ascii="Book Antiqua" w:eastAsia="SimSun" w:hAnsi="Book Antiqua"/>
          <w:sz w:val="24"/>
          <w:szCs w:val="24"/>
          <w:lang w:eastAsia="pt-BR"/>
        </w:rPr>
      </w:pPr>
    </w:p>
    <w:p w14:paraId="0B195E9C" w14:textId="77777777" w:rsidR="00092551" w:rsidRPr="003A2ABD" w:rsidRDefault="00092551" w:rsidP="003A2ABD">
      <w:pPr>
        <w:spacing w:after="0" w:line="360" w:lineRule="auto"/>
        <w:jc w:val="both"/>
        <w:rPr>
          <w:rFonts w:ascii="Book Antiqua" w:eastAsia="SimSun" w:hAnsi="Book Antiqua" w:cs="Times New Roman"/>
          <w:sz w:val="24"/>
          <w:szCs w:val="24"/>
        </w:rPr>
      </w:pPr>
    </w:p>
    <w:p w14:paraId="6FC3BF2B" w14:textId="77777777" w:rsidR="00722F78" w:rsidRPr="003A2ABD" w:rsidRDefault="00722F78" w:rsidP="003A2ABD">
      <w:pPr>
        <w:spacing w:after="0" w:line="360" w:lineRule="auto"/>
        <w:rPr>
          <w:rFonts w:ascii="Book Antiqua" w:eastAsia="SimSun" w:hAnsi="Book Antiqua" w:cs="Times New Roman"/>
          <w:sz w:val="24"/>
          <w:szCs w:val="24"/>
        </w:rPr>
      </w:pPr>
      <w:r w:rsidRPr="003A2ABD">
        <w:rPr>
          <w:rFonts w:ascii="Book Antiqua" w:eastAsia="SimSun" w:hAnsi="Book Antiqua"/>
          <w:sz w:val="24"/>
          <w:szCs w:val="24"/>
        </w:rPr>
        <w:br w:type="page"/>
      </w:r>
    </w:p>
    <w:p w14:paraId="0A75E9F0" w14:textId="51EFB148" w:rsidR="00722F78" w:rsidRPr="003A2ABD" w:rsidRDefault="00722F78" w:rsidP="003A2ABD">
      <w:pPr>
        <w:spacing w:after="0" w:line="360" w:lineRule="auto"/>
        <w:jc w:val="both"/>
        <w:rPr>
          <w:rFonts w:ascii="Book Antiqua" w:eastAsia="SimSun" w:hAnsi="Book Antiqua"/>
          <w:b/>
          <w:sz w:val="24"/>
          <w:szCs w:val="24"/>
          <w:lang w:eastAsia="zh-CN"/>
        </w:rPr>
      </w:pPr>
      <w:r w:rsidRPr="003A2ABD">
        <w:rPr>
          <w:rFonts w:ascii="Book Antiqua" w:eastAsia="SimSun" w:hAnsi="Book Antiqua"/>
          <w:b/>
          <w:sz w:val="24"/>
          <w:szCs w:val="24"/>
        </w:rPr>
        <w:lastRenderedPageBreak/>
        <w:t>Abstract</w:t>
      </w:r>
    </w:p>
    <w:p w14:paraId="5DF680AB" w14:textId="48297272" w:rsidR="00BF0B64" w:rsidRPr="003A2ABD" w:rsidRDefault="00BF0B64" w:rsidP="003A2ABD">
      <w:pPr>
        <w:spacing w:after="0" w:line="360" w:lineRule="auto"/>
        <w:jc w:val="both"/>
        <w:rPr>
          <w:rFonts w:ascii="Book Antiqua" w:eastAsia="SimSun" w:hAnsi="Book Antiqua"/>
          <w:color w:val="000000" w:themeColor="text1"/>
          <w:sz w:val="24"/>
          <w:szCs w:val="24"/>
        </w:rPr>
      </w:pPr>
      <w:r w:rsidRPr="003A2ABD">
        <w:rPr>
          <w:rFonts w:ascii="Book Antiqua" w:eastAsia="SimSun" w:hAnsi="Book Antiqua"/>
          <w:b/>
          <w:i/>
          <w:color w:val="000000" w:themeColor="text1"/>
          <w:sz w:val="24"/>
          <w:szCs w:val="24"/>
        </w:rPr>
        <w:t>BACKGROUND</w:t>
      </w:r>
      <w:r w:rsidRPr="003A2ABD">
        <w:rPr>
          <w:rFonts w:ascii="Book Antiqua" w:eastAsia="SimSun" w:hAnsi="Book Antiqua"/>
          <w:color w:val="0000FF"/>
          <w:sz w:val="24"/>
          <w:szCs w:val="24"/>
        </w:rPr>
        <w:t xml:space="preserve"> </w:t>
      </w:r>
    </w:p>
    <w:p w14:paraId="1C0C6A92" w14:textId="113AA592" w:rsidR="00BF0B64" w:rsidRPr="003A2ABD" w:rsidRDefault="001354CA" w:rsidP="003A2ABD">
      <w:pPr>
        <w:spacing w:after="0" w:line="360" w:lineRule="auto"/>
        <w:jc w:val="both"/>
        <w:rPr>
          <w:rFonts w:ascii="Book Antiqua" w:eastAsia="SimSun" w:hAnsi="Book Antiqua"/>
          <w:sz w:val="24"/>
          <w:szCs w:val="24"/>
          <w:lang w:eastAsia="zh-CN"/>
        </w:rPr>
      </w:pPr>
      <w:r w:rsidRPr="003A2ABD">
        <w:rPr>
          <w:rFonts w:ascii="Book Antiqua" w:eastAsia="SimSun" w:hAnsi="Book Antiqua"/>
          <w:sz w:val="24"/>
          <w:szCs w:val="24"/>
        </w:rPr>
        <w:t>Severe acute liver failure (SALF)</w:t>
      </w:r>
      <w:r w:rsidR="00D51D2E" w:rsidRPr="003A2ABD">
        <w:rPr>
          <w:rFonts w:ascii="Book Antiqua" w:eastAsia="SimSun" w:hAnsi="Book Antiqua"/>
          <w:sz w:val="24"/>
          <w:szCs w:val="24"/>
          <w:lang w:eastAsia="zh-CN"/>
        </w:rPr>
        <w:t xml:space="preserve"> is a rare, but high-mortality, rapidly evolving syndrome that leads to hepatocyte degeneration with impaired liver function. Thioacetamide (TAA) is a known xenobiotic, which promotes the increase of the formation of reactive oxygen species. </w:t>
      </w:r>
      <w:r w:rsidR="00B612A1" w:rsidRPr="003A2ABD">
        <w:rPr>
          <w:rFonts w:ascii="Book Antiqua" w:eastAsia="SimSun" w:hAnsi="Book Antiqua"/>
          <w:sz w:val="24"/>
          <w:szCs w:val="24"/>
        </w:rPr>
        <w:t>Erythroid 2-related factor 2 (Nrf2)</w:t>
      </w:r>
      <w:r w:rsidR="00D51D2E" w:rsidRPr="003A2ABD">
        <w:rPr>
          <w:rFonts w:ascii="Book Antiqua" w:eastAsia="SimSun" w:hAnsi="Book Antiqua"/>
          <w:sz w:val="24"/>
          <w:szCs w:val="24"/>
          <w:lang w:eastAsia="zh-CN"/>
        </w:rPr>
        <w:t xml:space="preserve"> activates the antioxidant protection of cells. Studies have evidenced the involvement of inflammatory mediators in conditions of oxidative stress.</w:t>
      </w:r>
    </w:p>
    <w:p w14:paraId="23613191" w14:textId="77777777" w:rsidR="00BF0B64" w:rsidRPr="003A2ABD" w:rsidRDefault="00BF0B64" w:rsidP="003A2ABD">
      <w:pPr>
        <w:spacing w:after="0" w:line="360" w:lineRule="auto"/>
        <w:jc w:val="both"/>
        <w:rPr>
          <w:rFonts w:ascii="Book Antiqua" w:eastAsia="SimSun" w:hAnsi="Book Antiqua" w:cs="Times New Roman"/>
          <w:b/>
          <w:sz w:val="24"/>
          <w:szCs w:val="24"/>
          <w:lang w:eastAsia="zh-CN"/>
        </w:rPr>
      </w:pPr>
    </w:p>
    <w:p w14:paraId="689C5F8C" w14:textId="77777777" w:rsidR="00A1544E" w:rsidRPr="003A2ABD" w:rsidRDefault="00A1544E" w:rsidP="003A2ABD">
      <w:pPr>
        <w:spacing w:after="0" w:line="360" w:lineRule="auto"/>
        <w:jc w:val="both"/>
        <w:rPr>
          <w:rFonts w:ascii="Book Antiqua" w:eastAsia="SimSun" w:hAnsi="Book Antiqua"/>
          <w:b/>
          <w:i/>
          <w:sz w:val="24"/>
          <w:szCs w:val="24"/>
        </w:rPr>
      </w:pPr>
      <w:r w:rsidRPr="003A2ABD">
        <w:rPr>
          <w:rFonts w:ascii="Book Antiqua" w:eastAsia="SimSun" w:hAnsi="Book Antiqua"/>
          <w:b/>
          <w:i/>
          <w:sz w:val="24"/>
          <w:szCs w:val="24"/>
        </w:rPr>
        <w:t>AIM</w:t>
      </w:r>
    </w:p>
    <w:p w14:paraId="520A6303" w14:textId="0CC92C08" w:rsidR="00A1544E" w:rsidRDefault="00764B9D" w:rsidP="003A2ABD">
      <w:pPr>
        <w:spacing w:after="0" w:line="360" w:lineRule="auto"/>
        <w:jc w:val="both"/>
        <w:rPr>
          <w:rFonts w:ascii="Book Antiqua" w:eastAsia="SimSun" w:hAnsi="Book Antiqua"/>
          <w:sz w:val="24"/>
          <w:szCs w:val="24"/>
          <w:lang w:eastAsia="zh-CN"/>
        </w:rPr>
      </w:pPr>
      <w:r>
        <w:rPr>
          <w:rFonts w:ascii="Book Antiqua" w:eastAsia="SimSun" w:hAnsi="Book Antiqua" w:hint="eastAsia"/>
          <w:sz w:val="24"/>
          <w:szCs w:val="24"/>
          <w:lang w:eastAsia="zh-CN"/>
        </w:rPr>
        <w:t xml:space="preserve">To </w:t>
      </w:r>
      <w:r w:rsidRPr="003A2ABD">
        <w:rPr>
          <w:rFonts w:ascii="Book Antiqua" w:eastAsia="SimSun" w:hAnsi="Book Antiqua"/>
          <w:sz w:val="24"/>
          <w:szCs w:val="24"/>
        </w:rPr>
        <w:t>e</w:t>
      </w:r>
      <w:r w:rsidR="00B25DD7" w:rsidRPr="003A2ABD">
        <w:rPr>
          <w:rFonts w:ascii="Book Antiqua" w:eastAsia="SimSun" w:hAnsi="Book Antiqua"/>
          <w:sz w:val="24"/>
          <w:szCs w:val="24"/>
        </w:rPr>
        <w:t xml:space="preserve">valuate the antioxidant effects of glutamine on Nrf2 </w:t>
      </w:r>
      <w:r w:rsidR="00A1544E" w:rsidRPr="003A2ABD">
        <w:rPr>
          <w:rFonts w:ascii="Book Antiqua" w:eastAsia="SimSun" w:hAnsi="Book Antiqua"/>
          <w:sz w:val="24"/>
          <w:szCs w:val="24"/>
        </w:rPr>
        <w:t xml:space="preserve">activation </w:t>
      </w:r>
      <w:r w:rsidR="00B25DD7" w:rsidRPr="003A2ABD">
        <w:rPr>
          <w:rFonts w:ascii="Book Antiqua" w:eastAsia="SimSun" w:hAnsi="Book Antiqua"/>
          <w:sz w:val="24"/>
          <w:szCs w:val="24"/>
        </w:rPr>
        <w:t>and NF</w:t>
      </w:r>
      <w:r w:rsidR="00B25DD7" w:rsidRPr="003A2ABD">
        <w:rPr>
          <w:rFonts w:ascii="Book Antiqua" w:eastAsia="SimSun" w:hAnsi="Book Antiqua"/>
          <w:sz w:val="24"/>
          <w:szCs w:val="24"/>
        </w:rPr>
        <w:sym w:font="Symbol" w:char="F06B"/>
      </w:r>
      <w:r w:rsidR="00B25DD7" w:rsidRPr="003A2ABD">
        <w:rPr>
          <w:rFonts w:ascii="Book Antiqua" w:eastAsia="SimSun" w:hAnsi="Book Antiqua"/>
          <w:sz w:val="24"/>
          <w:szCs w:val="24"/>
        </w:rPr>
        <w:t xml:space="preserve">B-mediated inflammation in rats with </w:t>
      </w:r>
      <w:r w:rsidR="000A7883" w:rsidRPr="003A2ABD">
        <w:rPr>
          <w:rFonts w:ascii="Book Antiqua" w:eastAsia="SimSun" w:hAnsi="Book Antiqua"/>
          <w:sz w:val="24"/>
          <w:szCs w:val="24"/>
          <w:lang w:eastAsia="zh-CN"/>
        </w:rPr>
        <w:t>TAA</w:t>
      </w:r>
      <w:r w:rsidR="00B25DD7" w:rsidRPr="003A2ABD">
        <w:rPr>
          <w:rFonts w:ascii="Book Antiqua" w:eastAsia="SimSun" w:hAnsi="Book Antiqua"/>
          <w:sz w:val="24"/>
          <w:szCs w:val="24"/>
        </w:rPr>
        <w:t>-indu</w:t>
      </w:r>
      <w:r w:rsidR="00A1544E" w:rsidRPr="003A2ABD">
        <w:rPr>
          <w:rFonts w:ascii="Book Antiqua" w:eastAsia="SimSun" w:hAnsi="Book Antiqua"/>
          <w:sz w:val="24"/>
          <w:szCs w:val="24"/>
        </w:rPr>
        <w:t>ced</w:t>
      </w:r>
      <w:r w:rsidR="000A7883" w:rsidRPr="003A2ABD">
        <w:rPr>
          <w:rFonts w:ascii="Book Antiqua" w:eastAsia="SimSun" w:hAnsi="Book Antiqua"/>
          <w:sz w:val="24"/>
          <w:szCs w:val="24"/>
          <w:lang w:eastAsia="zh-CN"/>
        </w:rPr>
        <w:t xml:space="preserve"> IHAG</w:t>
      </w:r>
      <w:r w:rsidR="00A1544E" w:rsidRPr="003A2ABD">
        <w:rPr>
          <w:rFonts w:ascii="Book Antiqua" w:eastAsia="SimSun" w:hAnsi="Book Antiqua"/>
          <w:sz w:val="24"/>
          <w:szCs w:val="24"/>
        </w:rPr>
        <w:t>.</w:t>
      </w:r>
    </w:p>
    <w:p w14:paraId="73854C2B" w14:textId="656FBAEF" w:rsidR="00A1544E" w:rsidRPr="003A2ABD" w:rsidRDefault="00A1544E" w:rsidP="003A2ABD">
      <w:pPr>
        <w:spacing w:after="0" w:line="360" w:lineRule="auto"/>
        <w:jc w:val="both"/>
        <w:rPr>
          <w:rFonts w:ascii="Book Antiqua" w:eastAsia="SimSun" w:hAnsi="Book Antiqua"/>
          <w:b/>
          <w:sz w:val="24"/>
          <w:szCs w:val="24"/>
        </w:rPr>
      </w:pPr>
    </w:p>
    <w:p w14:paraId="5BC804E8" w14:textId="77777777" w:rsidR="00A1544E" w:rsidRPr="003A2ABD" w:rsidRDefault="00A1544E" w:rsidP="003A2ABD">
      <w:pPr>
        <w:spacing w:after="0" w:line="360" w:lineRule="auto"/>
        <w:jc w:val="both"/>
        <w:rPr>
          <w:rFonts w:ascii="Book Antiqua" w:eastAsia="SimSun" w:hAnsi="Book Antiqua"/>
          <w:b/>
          <w:i/>
          <w:sz w:val="24"/>
          <w:szCs w:val="24"/>
        </w:rPr>
      </w:pPr>
      <w:r w:rsidRPr="003A2ABD">
        <w:rPr>
          <w:rFonts w:ascii="Book Antiqua" w:eastAsia="SimSun" w:hAnsi="Book Antiqua"/>
          <w:b/>
          <w:i/>
          <w:sz w:val="24"/>
          <w:szCs w:val="24"/>
        </w:rPr>
        <w:t>METHODS</w:t>
      </w:r>
    </w:p>
    <w:p w14:paraId="237118B7" w14:textId="42104F74" w:rsidR="00A1544E" w:rsidRPr="00C13447" w:rsidRDefault="00A1544E" w:rsidP="003A2ABD">
      <w:pPr>
        <w:spacing w:after="0" w:line="360" w:lineRule="auto"/>
        <w:jc w:val="both"/>
        <w:rPr>
          <w:rFonts w:ascii="Book Antiqua" w:eastAsia="SimSun" w:hAnsi="Book Antiqua"/>
          <w:b/>
          <w:sz w:val="24"/>
          <w:szCs w:val="24"/>
        </w:rPr>
      </w:pPr>
      <w:r w:rsidRPr="003A2ABD">
        <w:rPr>
          <w:rFonts w:ascii="Book Antiqua" w:eastAsia="SimSun" w:hAnsi="Book Antiqua"/>
          <w:sz w:val="24"/>
          <w:szCs w:val="24"/>
        </w:rPr>
        <w:t>M</w:t>
      </w:r>
      <w:r w:rsidR="00B25DD7" w:rsidRPr="003A2ABD">
        <w:rPr>
          <w:rFonts w:ascii="Book Antiqua" w:eastAsia="SimSun" w:hAnsi="Book Antiqua"/>
          <w:sz w:val="24"/>
          <w:szCs w:val="24"/>
        </w:rPr>
        <w:t xml:space="preserve">ale Wistar rats </w:t>
      </w:r>
      <w:r w:rsidRPr="003A2ABD">
        <w:rPr>
          <w:rFonts w:ascii="Book Antiqua" w:eastAsia="SimSun" w:hAnsi="Book Antiqua"/>
          <w:sz w:val="24"/>
          <w:szCs w:val="24"/>
        </w:rPr>
        <w:t>(</w:t>
      </w:r>
      <w:r w:rsidRPr="003A2ABD">
        <w:rPr>
          <w:rFonts w:ascii="Book Antiqua" w:eastAsia="SimSun" w:hAnsi="Book Antiqua"/>
          <w:i/>
          <w:sz w:val="24"/>
          <w:szCs w:val="24"/>
        </w:rPr>
        <w:t>n</w:t>
      </w:r>
      <w:r w:rsidR="000A7883"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w:t>
      </w:r>
      <w:r w:rsidR="000A7883"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28) </w:t>
      </w:r>
      <w:r w:rsidR="00B25DD7" w:rsidRPr="003A2ABD">
        <w:rPr>
          <w:rFonts w:ascii="Book Antiqua" w:eastAsia="SimSun" w:hAnsi="Book Antiqua"/>
          <w:sz w:val="24"/>
          <w:szCs w:val="24"/>
        </w:rPr>
        <w:t>were divided int</w:t>
      </w:r>
      <w:r w:rsidRPr="003A2ABD">
        <w:rPr>
          <w:rFonts w:ascii="Book Antiqua" w:eastAsia="SimSun" w:hAnsi="Book Antiqua"/>
          <w:sz w:val="24"/>
          <w:szCs w:val="24"/>
        </w:rPr>
        <w:t xml:space="preserve">o four groups: control, </w:t>
      </w:r>
      <w:proofErr w:type="spellStart"/>
      <w:r w:rsidRPr="003A2ABD">
        <w:rPr>
          <w:rFonts w:ascii="Book Antiqua" w:eastAsia="SimSun" w:hAnsi="Book Antiqua"/>
          <w:sz w:val="24"/>
          <w:szCs w:val="24"/>
        </w:rPr>
        <w:t>control+</w:t>
      </w:r>
      <w:r w:rsidR="000A7883" w:rsidRPr="003A2ABD">
        <w:rPr>
          <w:rFonts w:ascii="Book Antiqua" w:eastAsia="SimSun" w:hAnsi="Book Antiqua"/>
          <w:sz w:val="24"/>
          <w:szCs w:val="24"/>
        </w:rPr>
        <w:t>glutamine</w:t>
      </w:r>
      <w:proofErr w:type="spellEnd"/>
      <w:r w:rsidR="000A7883" w:rsidRPr="003A2ABD">
        <w:rPr>
          <w:rFonts w:ascii="Book Antiqua" w:eastAsia="SimSun" w:hAnsi="Book Antiqua"/>
          <w:sz w:val="24"/>
          <w:szCs w:val="24"/>
        </w:rPr>
        <w:t xml:space="preserve">, </w:t>
      </w:r>
      <w:r w:rsidR="000A7883" w:rsidRPr="003A2ABD">
        <w:rPr>
          <w:rFonts w:ascii="Book Antiqua" w:eastAsia="SimSun" w:hAnsi="Book Antiqua"/>
          <w:sz w:val="24"/>
          <w:szCs w:val="24"/>
          <w:lang w:eastAsia="zh-CN"/>
        </w:rPr>
        <w:t>TAA</w:t>
      </w:r>
      <w:r w:rsidRPr="003A2ABD">
        <w:rPr>
          <w:rFonts w:ascii="Book Antiqua" w:eastAsia="SimSun" w:hAnsi="Book Antiqua"/>
          <w:sz w:val="24"/>
          <w:szCs w:val="24"/>
        </w:rPr>
        <w:t xml:space="preserve">, and </w:t>
      </w:r>
      <w:r w:rsidR="000A7883" w:rsidRPr="003A2ABD">
        <w:rPr>
          <w:rFonts w:ascii="Book Antiqua" w:eastAsia="SimSun" w:hAnsi="Book Antiqua"/>
          <w:sz w:val="24"/>
          <w:szCs w:val="24"/>
          <w:lang w:eastAsia="zh-CN"/>
        </w:rPr>
        <w:t>TAA</w:t>
      </w:r>
      <w:r w:rsidR="000A7883" w:rsidRPr="003A2ABD">
        <w:rPr>
          <w:rFonts w:ascii="Book Antiqua" w:eastAsia="SimSun" w:hAnsi="Book Antiqua"/>
          <w:sz w:val="24"/>
          <w:szCs w:val="24"/>
        </w:rPr>
        <w:t xml:space="preserve"> </w:t>
      </w:r>
      <w:r w:rsidRPr="003A2ABD">
        <w:rPr>
          <w:rFonts w:ascii="Book Antiqua" w:eastAsia="SimSun" w:hAnsi="Book Antiqua"/>
          <w:sz w:val="24"/>
          <w:szCs w:val="24"/>
        </w:rPr>
        <w:t>+</w:t>
      </w:r>
      <w:r w:rsidR="000A7883" w:rsidRPr="003A2ABD">
        <w:rPr>
          <w:rFonts w:ascii="Book Antiqua" w:eastAsia="SimSun" w:hAnsi="Book Antiqua"/>
          <w:sz w:val="24"/>
          <w:szCs w:val="24"/>
          <w:lang w:eastAsia="zh-CN"/>
        </w:rPr>
        <w:t xml:space="preserve"> </w:t>
      </w:r>
      <w:r w:rsidR="00B25DD7" w:rsidRPr="003A2ABD">
        <w:rPr>
          <w:rFonts w:ascii="Book Antiqua" w:eastAsia="SimSun" w:hAnsi="Book Antiqua"/>
          <w:sz w:val="24"/>
          <w:szCs w:val="24"/>
        </w:rPr>
        <w:t xml:space="preserve">glutamine. Two </w:t>
      </w:r>
      <w:r w:rsidR="000A7883" w:rsidRPr="003A2ABD">
        <w:rPr>
          <w:rFonts w:ascii="Book Antiqua" w:eastAsia="SimSun" w:hAnsi="Book Antiqua"/>
          <w:sz w:val="24"/>
          <w:szCs w:val="24"/>
          <w:lang w:eastAsia="zh-CN"/>
        </w:rPr>
        <w:t>TAA</w:t>
      </w:r>
      <w:r w:rsidR="00B25DD7" w:rsidRPr="003A2ABD">
        <w:rPr>
          <w:rFonts w:ascii="Book Antiqua" w:eastAsia="SimSun" w:hAnsi="Book Antiqua"/>
          <w:sz w:val="24"/>
          <w:szCs w:val="24"/>
        </w:rPr>
        <w:t xml:space="preserve"> doses (400 mg/kg) were administered intraperitoneally, 8</w:t>
      </w:r>
      <w:r w:rsidR="00A830E5">
        <w:rPr>
          <w:rFonts w:ascii="Book Antiqua" w:eastAsia="SimSun" w:hAnsi="Book Antiqua" w:hint="eastAsia"/>
          <w:sz w:val="24"/>
          <w:szCs w:val="24"/>
          <w:lang w:eastAsia="zh-CN"/>
        </w:rPr>
        <w:t xml:space="preserve"> </w:t>
      </w:r>
      <w:r w:rsidRPr="003A2ABD">
        <w:rPr>
          <w:rFonts w:ascii="Book Antiqua" w:eastAsia="SimSun" w:hAnsi="Book Antiqua"/>
          <w:sz w:val="24"/>
          <w:szCs w:val="24"/>
        </w:rPr>
        <w:t>h</w:t>
      </w:r>
      <w:r w:rsidR="00B25DD7" w:rsidRPr="003A2ABD">
        <w:rPr>
          <w:rFonts w:ascii="Book Antiqua" w:eastAsia="SimSun" w:hAnsi="Book Antiqua"/>
          <w:sz w:val="24"/>
          <w:szCs w:val="24"/>
        </w:rPr>
        <w:t xml:space="preserve"> apart. Glutamine (25 mg/kg) was administered </w:t>
      </w:r>
      <w:r w:rsidRPr="003A2ABD">
        <w:rPr>
          <w:rFonts w:ascii="Book Antiqua" w:eastAsia="SimSun" w:hAnsi="Book Antiqua"/>
          <w:sz w:val="24"/>
          <w:szCs w:val="24"/>
        </w:rPr>
        <w:t xml:space="preserve">at 30 min, </w:t>
      </w:r>
      <w:r w:rsidR="00B25DD7" w:rsidRPr="003A2ABD">
        <w:rPr>
          <w:rFonts w:ascii="Book Antiqua" w:eastAsia="SimSun" w:hAnsi="Book Antiqua"/>
          <w:sz w:val="24"/>
          <w:szCs w:val="24"/>
        </w:rPr>
        <w:t>24</w:t>
      </w:r>
      <w:r w:rsidR="00A830E5">
        <w:rPr>
          <w:rFonts w:ascii="Book Antiqua" w:eastAsia="SimSun" w:hAnsi="Book Antiqua" w:hint="eastAsia"/>
          <w:sz w:val="24"/>
          <w:szCs w:val="24"/>
          <w:lang w:eastAsia="zh-CN"/>
        </w:rPr>
        <w:t xml:space="preserve"> </w:t>
      </w:r>
      <w:r w:rsidRPr="003A2ABD">
        <w:rPr>
          <w:rFonts w:ascii="Book Antiqua" w:eastAsia="SimSun" w:hAnsi="Book Antiqua"/>
          <w:sz w:val="24"/>
          <w:szCs w:val="24"/>
        </w:rPr>
        <w:t xml:space="preserve">h, </w:t>
      </w:r>
      <w:r w:rsidR="00B25DD7" w:rsidRPr="003A2ABD">
        <w:rPr>
          <w:rFonts w:ascii="Book Antiqua" w:eastAsia="SimSun" w:hAnsi="Book Antiqua"/>
          <w:sz w:val="24"/>
          <w:szCs w:val="24"/>
        </w:rPr>
        <w:t>and 36</w:t>
      </w:r>
      <w:r w:rsidR="00A830E5">
        <w:rPr>
          <w:rFonts w:ascii="Book Antiqua" w:eastAsia="SimSun" w:hAnsi="Book Antiqua" w:hint="eastAsia"/>
          <w:sz w:val="24"/>
          <w:szCs w:val="24"/>
          <w:lang w:eastAsia="zh-CN"/>
        </w:rPr>
        <w:t xml:space="preserve"> </w:t>
      </w:r>
      <w:r w:rsidRPr="003A2ABD">
        <w:rPr>
          <w:rFonts w:ascii="Book Antiqua" w:eastAsia="SimSun" w:hAnsi="Book Antiqua"/>
          <w:sz w:val="24"/>
          <w:szCs w:val="24"/>
        </w:rPr>
        <w:t>h</w:t>
      </w:r>
      <w:r w:rsidR="00B25DD7" w:rsidRPr="003A2ABD">
        <w:rPr>
          <w:rFonts w:ascii="Book Antiqua" w:eastAsia="SimSun" w:hAnsi="Book Antiqua"/>
          <w:sz w:val="24"/>
          <w:szCs w:val="24"/>
        </w:rPr>
        <w:t>. At 48</w:t>
      </w:r>
      <w:r w:rsidR="00A830E5">
        <w:rPr>
          <w:rFonts w:ascii="Book Antiqua" w:eastAsia="SimSun" w:hAnsi="Book Antiqua" w:hint="eastAsia"/>
          <w:sz w:val="24"/>
          <w:szCs w:val="24"/>
          <w:lang w:eastAsia="zh-CN"/>
        </w:rPr>
        <w:t xml:space="preserve"> </w:t>
      </w:r>
      <w:r w:rsidRPr="003A2ABD">
        <w:rPr>
          <w:rFonts w:ascii="Book Antiqua" w:eastAsia="SimSun" w:hAnsi="Book Antiqua"/>
          <w:sz w:val="24"/>
          <w:szCs w:val="24"/>
        </w:rPr>
        <w:t>h</w:t>
      </w:r>
      <w:r w:rsidR="00B25DD7" w:rsidRPr="003A2ABD">
        <w:rPr>
          <w:rFonts w:ascii="Book Antiqua" w:eastAsia="SimSun" w:hAnsi="Book Antiqua"/>
          <w:sz w:val="24"/>
          <w:szCs w:val="24"/>
        </w:rPr>
        <w:t xml:space="preserve">, </w:t>
      </w:r>
      <w:r w:rsidRPr="003A2ABD">
        <w:rPr>
          <w:rFonts w:ascii="Book Antiqua" w:eastAsia="SimSun" w:hAnsi="Book Antiqua"/>
          <w:sz w:val="24"/>
          <w:szCs w:val="24"/>
        </w:rPr>
        <w:t>b</w:t>
      </w:r>
      <w:r w:rsidR="00B25DD7" w:rsidRPr="003A2ABD">
        <w:rPr>
          <w:rFonts w:ascii="Book Antiqua" w:eastAsia="SimSun" w:hAnsi="Book Antiqua"/>
          <w:sz w:val="24"/>
          <w:szCs w:val="24"/>
        </w:rPr>
        <w:t xml:space="preserve">lood was collected for </w:t>
      </w:r>
      <w:r w:rsidR="006F0537" w:rsidRPr="003A2ABD">
        <w:rPr>
          <w:rFonts w:ascii="Book Antiqua" w:eastAsia="SimSun" w:hAnsi="Book Antiqua"/>
          <w:sz w:val="24"/>
          <w:szCs w:val="24"/>
        </w:rPr>
        <w:t xml:space="preserve">liver integrity analysis </w:t>
      </w:r>
      <w:r w:rsidR="00A830E5">
        <w:rPr>
          <w:rFonts w:ascii="Book Antiqua" w:eastAsia="SimSun" w:hAnsi="Book Antiqua" w:hint="eastAsia"/>
          <w:sz w:val="24"/>
          <w:szCs w:val="24"/>
          <w:lang w:eastAsia="zh-CN"/>
        </w:rPr>
        <w:t>[</w:t>
      </w:r>
      <w:r w:rsidR="00A830E5" w:rsidRPr="003A2ABD">
        <w:rPr>
          <w:rFonts w:ascii="Book Antiqua" w:eastAsia="SimSun" w:hAnsi="Book Antiqua"/>
          <w:sz w:val="24"/>
          <w:szCs w:val="24"/>
        </w:rPr>
        <w:t>aspartate aminotransferase (AST), alanine aminotransferase (ALT), and alkaline phosphatase (ALP)</w:t>
      </w:r>
      <w:r w:rsidR="00A830E5">
        <w:rPr>
          <w:rFonts w:ascii="Book Antiqua" w:eastAsia="SimSun" w:hAnsi="Book Antiqua" w:hint="eastAsia"/>
          <w:sz w:val="24"/>
          <w:szCs w:val="24"/>
          <w:lang w:eastAsia="zh-CN"/>
        </w:rPr>
        <w:t>]</w:t>
      </w:r>
      <w:r w:rsidR="006F0537" w:rsidRPr="003A2ABD">
        <w:rPr>
          <w:rFonts w:ascii="Book Antiqua" w:eastAsia="SimSun" w:hAnsi="Book Antiqua"/>
          <w:sz w:val="24"/>
          <w:szCs w:val="24"/>
        </w:rPr>
        <w:t>.</w:t>
      </w:r>
      <w:r w:rsidR="00B25DD7" w:rsidRPr="003A2ABD">
        <w:rPr>
          <w:rFonts w:ascii="Book Antiqua" w:eastAsia="SimSun" w:hAnsi="Book Antiqua"/>
          <w:sz w:val="24"/>
          <w:szCs w:val="24"/>
        </w:rPr>
        <w:t xml:space="preserve"> The liver was harvested for </w:t>
      </w:r>
      <w:r w:rsidRPr="003A2ABD">
        <w:rPr>
          <w:rFonts w:ascii="Book Antiqua" w:eastAsia="SimSun" w:hAnsi="Book Antiqua"/>
          <w:sz w:val="24"/>
          <w:szCs w:val="24"/>
        </w:rPr>
        <w:t xml:space="preserve">histology </w:t>
      </w:r>
      <w:r w:rsidR="00B25DD7" w:rsidRPr="003A2ABD">
        <w:rPr>
          <w:rFonts w:ascii="Book Antiqua" w:eastAsia="SimSun" w:hAnsi="Book Antiqua"/>
          <w:sz w:val="24"/>
          <w:szCs w:val="24"/>
        </w:rPr>
        <w:t xml:space="preserve">and assessment of </w:t>
      </w:r>
      <w:r w:rsidR="006F0537" w:rsidRPr="003A2ABD">
        <w:rPr>
          <w:rFonts w:ascii="Book Antiqua" w:eastAsia="SimSun" w:hAnsi="Book Antiqua"/>
          <w:sz w:val="24"/>
          <w:szCs w:val="24"/>
        </w:rPr>
        <w:t xml:space="preserve">oxidative stress </w:t>
      </w:r>
      <w:r w:rsidR="00A830E5">
        <w:rPr>
          <w:rFonts w:ascii="Book Antiqua" w:eastAsia="SimSun" w:hAnsi="Book Antiqua" w:hint="eastAsia"/>
          <w:sz w:val="24"/>
          <w:szCs w:val="24"/>
          <w:lang w:eastAsia="zh-CN"/>
        </w:rPr>
        <w:t>[</w:t>
      </w:r>
      <w:proofErr w:type="spellStart"/>
      <w:r w:rsidR="00A830E5" w:rsidRPr="003A2ABD">
        <w:rPr>
          <w:rFonts w:ascii="Book Antiqua" w:eastAsia="SimSun" w:hAnsi="Book Antiqua"/>
          <w:sz w:val="24"/>
          <w:szCs w:val="24"/>
        </w:rPr>
        <w:t>thiobarbituric</w:t>
      </w:r>
      <w:proofErr w:type="spellEnd"/>
      <w:r w:rsidR="00A830E5" w:rsidRPr="003A2ABD">
        <w:rPr>
          <w:rFonts w:ascii="Book Antiqua" w:eastAsia="SimSun" w:hAnsi="Book Antiqua"/>
          <w:sz w:val="24"/>
          <w:szCs w:val="24"/>
        </w:rPr>
        <w:t xml:space="preserve"> acid-reactive substances (TBARS)</w:t>
      </w:r>
      <w:r w:rsidRPr="003A2ABD">
        <w:rPr>
          <w:rFonts w:ascii="Book Antiqua" w:eastAsia="SimSun" w:hAnsi="Book Antiqua"/>
          <w:sz w:val="24"/>
          <w:szCs w:val="24"/>
        </w:rPr>
        <w:t xml:space="preserve">, </w:t>
      </w:r>
      <w:r w:rsidR="00C13447" w:rsidRPr="003A2ABD">
        <w:rPr>
          <w:rFonts w:ascii="Book Antiqua" w:eastAsia="SimSun" w:hAnsi="Book Antiqua"/>
          <w:sz w:val="24"/>
          <w:szCs w:val="24"/>
        </w:rPr>
        <w:t>catalase (CAT)</w:t>
      </w:r>
      <w:r w:rsidRPr="003A2ABD">
        <w:rPr>
          <w:rFonts w:ascii="Book Antiqua" w:eastAsia="SimSun" w:hAnsi="Book Antiqua"/>
          <w:sz w:val="24"/>
          <w:szCs w:val="24"/>
        </w:rPr>
        <w:t xml:space="preserve">, </w:t>
      </w:r>
      <w:r w:rsidR="00C13447" w:rsidRPr="003A2ABD">
        <w:rPr>
          <w:rFonts w:ascii="Book Antiqua" w:eastAsia="SimSun" w:hAnsi="Book Antiqua"/>
          <w:sz w:val="24"/>
          <w:szCs w:val="24"/>
        </w:rPr>
        <w:t>glutathione peroxidase (</w:t>
      </w:r>
      <w:proofErr w:type="spellStart"/>
      <w:r w:rsidR="00C13447" w:rsidRPr="003A2ABD">
        <w:rPr>
          <w:rFonts w:ascii="Book Antiqua" w:eastAsia="SimSun" w:hAnsi="Book Antiqua"/>
          <w:sz w:val="24"/>
          <w:szCs w:val="24"/>
        </w:rPr>
        <w:t>GPx</w:t>
      </w:r>
      <w:proofErr w:type="spellEnd"/>
      <w:r w:rsidR="00C13447" w:rsidRPr="003A2ABD">
        <w:rPr>
          <w:rFonts w:ascii="Book Antiqua" w:eastAsia="SimSun" w:hAnsi="Book Antiqua"/>
          <w:sz w:val="24"/>
          <w:szCs w:val="24"/>
        </w:rPr>
        <w:t>)</w:t>
      </w:r>
      <w:r w:rsidRPr="003A2ABD">
        <w:rPr>
          <w:rFonts w:ascii="Book Antiqua" w:eastAsia="SimSun" w:hAnsi="Book Antiqua"/>
          <w:sz w:val="24"/>
          <w:szCs w:val="24"/>
        </w:rPr>
        <w:t xml:space="preserve">, </w:t>
      </w:r>
      <w:r w:rsidR="00C13447" w:rsidRPr="003A2ABD">
        <w:rPr>
          <w:rFonts w:ascii="Book Antiqua" w:eastAsia="SimSun" w:hAnsi="Book Antiqua"/>
          <w:sz w:val="24"/>
          <w:szCs w:val="24"/>
        </w:rPr>
        <w:t>glutathione S-transferase (GST)</w:t>
      </w:r>
      <w:r w:rsidRPr="003A2ABD">
        <w:rPr>
          <w:rFonts w:ascii="Book Antiqua" w:eastAsia="SimSun" w:hAnsi="Book Antiqua"/>
          <w:sz w:val="24"/>
          <w:szCs w:val="24"/>
        </w:rPr>
        <w:t>,</w:t>
      </w:r>
      <w:r w:rsidR="00B25DD7" w:rsidRPr="003A2ABD">
        <w:rPr>
          <w:rFonts w:ascii="Book Antiqua" w:eastAsia="SimSun" w:hAnsi="Book Antiqua"/>
          <w:sz w:val="24"/>
          <w:szCs w:val="24"/>
        </w:rPr>
        <w:t xml:space="preserve"> </w:t>
      </w:r>
      <w:r w:rsidR="00C13447" w:rsidRPr="003A2ABD">
        <w:rPr>
          <w:rFonts w:ascii="Book Antiqua" w:eastAsia="SimSun" w:hAnsi="Book Antiqua"/>
          <w:sz w:val="24"/>
          <w:szCs w:val="24"/>
        </w:rPr>
        <w:t>glutathione (GSH)</w:t>
      </w:r>
      <w:r w:rsidRPr="003A2ABD">
        <w:rPr>
          <w:rFonts w:ascii="Book Antiqua" w:eastAsia="SimSun" w:hAnsi="Book Antiqua"/>
          <w:sz w:val="24"/>
          <w:szCs w:val="24"/>
        </w:rPr>
        <w:t>,</w:t>
      </w:r>
      <w:r w:rsidR="00B612A1">
        <w:rPr>
          <w:rFonts w:ascii="Book Antiqua" w:eastAsia="SimSun" w:hAnsi="Book Antiqua" w:hint="eastAsia"/>
          <w:sz w:val="24"/>
          <w:szCs w:val="24"/>
          <w:lang w:eastAsia="zh-CN"/>
        </w:rPr>
        <w:t xml:space="preserve"> </w:t>
      </w:r>
      <w:r w:rsidR="00B612A1">
        <w:rPr>
          <w:rFonts w:ascii="Book Antiqua" w:eastAsia="SimSun" w:hAnsi="Book Antiqua"/>
          <w:sz w:val="24"/>
          <w:szCs w:val="24"/>
        </w:rPr>
        <w:t>Nrf2</w:t>
      </w:r>
      <w:r w:rsidR="00B25DD7" w:rsidRPr="003A2ABD">
        <w:rPr>
          <w:rFonts w:ascii="Book Antiqua" w:eastAsia="SimSun" w:hAnsi="Book Antiqua"/>
          <w:sz w:val="24"/>
          <w:szCs w:val="24"/>
        </w:rPr>
        <w:t xml:space="preserve">, </w:t>
      </w:r>
      <w:proofErr w:type="spellStart"/>
      <w:r w:rsidR="00B612A1" w:rsidRPr="003A2ABD">
        <w:rPr>
          <w:rFonts w:ascii="Book Antiqua" w:eastAsia="SimSun" w:hAnsi="Book Antiqua"/>
          <w:sz w:val="24"/>
          <w:szCs w:val="24"/>
        </w:rPr>
        <w:t>Kelch</w:t>
      </w:r>
      <w:proofErr w:type="spellEnd"/>
      <w:r w:rsidR="00B612A1" w:rsidRPr="003A2ABD">
        <w:rPr>
          <w:rFonts w:ascii="Book Antiqua" w:eastAsia="SimSun" w:hAnsi="Book Antiqua"/>
          <w:sz w:val="24"/>
          <w:szCs w:val="24"/>
        </w:rPr>
        <w:t>-like ECH-associated protein 1 (Keap1</w:t>
      </w:r>
      <w:r w:rsidR="00B612A1">
        <w:rPr>
          <w:rFonts w:ascii="Book Antiqua" w:eastAsia="SimSun" w:hAnsi="Book Antiqua" w:hint="eastAsia"/>
          <w:sz w:val="24"/>
          <w:szCs w:val="24"/>
          <w:lang w:eastAsia="zh-CN"/>
        </w:rPr>
        <w:t>)</w:t>
      </w:r>
      <w:r w:rsidR="00B25DD7" w:rsidRPr="003A2ABD">
        <w:rPr>
          <w:rFonts w:ascii="Book Antiqua" w:eastAsia="SimSun" w:hAnsi="Book Antiqua"/>
          <w:sz w:val="24"/>
          <w:szCs w:val="24"/>
        </w:rPr>
        <w:t xml:space="preserve">, </w:t>
      </w:r>
      <w:r w:rsidR="00B612A1" w:rsidRPr="003A2ABD">
        <w:rPr>
          <w:rFonts w:ascii="Book Antiqua" w:eastAsia="SimSun" w:hAnsi="Book Antiqua"/>
          <w:sz w:val="24"/>
          <w:szCs w:val="24"/>
        </w:rPr>
        <w:t>NADPH quinone oxidoreductase1 (</w:t>
      </w:r>
      <w:r w:rsidR="00B612A1" w:rsidRPr="003A2ABD">
        <w:rPr>
          <w:rFonts w:ascii="Book Antiqua" w:eastAsia="SimSun" w:hAnsi="Book Antiqua"/>
          <w:iCs/>
          <w:sz w:val="24"/>
          <w:szCs w:val="24"/>
        </w:rPr>
        <w:t>NQO1</w:t>
      </w:r>
      <w:r w:rsidR="00B612A1" w:rsidRPr="003A2ABD">
        <w:rPr>
          <w:rFonts w:ascii="Book Antiqua" w:eastAsia="SimSun" w:hAnsi="Book Antiqua"/>
          <w:sz w:val="24"/>
          <w:szCs w:val="24"/>
        </w:rPr>
        <w:t>)</w:t>
      </w:r>
      <w:r w:rsidR="00B25DD7" w:rsidRPr="003A2ABD">
        <w:rPr>
          <w:rFonts w:ascii="Book Antiqua" w:eastAsia="SimSun" w:hAnsi="Book Antiqua"/>
          <w:sz w:val="24"/>
          <w:szCs w:val="24"/>
        </w:rPr>
        <w:t xml:space="preserve">, </w:t>
      </w:r>
      <w:r w:rsidR="00A830E5" w:rsidRPr="003A2ABD">
        <w:rPr>
          <w:rFonts w:ascii="Book Antiqua" w:eastAsia="SimSun" w:hAnsi="Book Antiqua"/>
          <w:sz w:val="24"/>
          <w:szCs w:val="24"/>
        </w:rPr>
        <w:t>superoxide dismutase (SOD)</w:t>
      </w:r>
      <w:r w:rsidR="00C13447">
        <w:rPr>
          <w:rFonts w:ascii="Book Antiqua" w:eastAsia="SimSun" w:hAnsi="Book Antiqua" w:hint="eastAsia"/>
          <w:sz w:val="24"/>
          <w:szCs w:val="24"/>
          <w:lang w:eastAsia="zh-CN"/>
        </w:rPr>
        <w:t>]</w:t>
      </w:r>
      <w:r w:rsidR="006F0537" w:rsidRPr="003A2ABD">
        <w:rPr>
          <w:rFonts w:ascii="Book Antiqua" w:eastAsia="SimSun" w:hAnsi="Book Antiqua"/>
          <w:sz w:val="24"/>
          <w:szCs w:val="24"/>
        </w:rPr>
        <w:t xml:space="preserve"> and inflammatory process.</w:t>
      </w:r>
    </w:p>
    <w:p w14:paraId="44CDF58E" w14:textId="77777777" w:rsidR="00A1544E" w:rsidRPr="003A2ABD" w:rsidRDefault="00A1544E" w:rsidP="003A2ABD">
      <w:pPr>
        <w:spacing w:after="0" w:line="360" w:lineRule="auto"/>
        <w:jc w:val="both"/>
        <w:rPr>
          <w:rFonts w:ascii="Book Antiqua" w:eastAsia="SimSun" w:hAnsi="Book Antiqua"/>
          <w:b/>
          <w:sz w:val="24"/>
          <w:szCs w:val="24"/>
        </w:rPr>
      </w:pPr>
    </w:p>
    <w:p w14:paraId="2C521098" w14:textId="77777777" w:rsidR="00A1544E" w:rsidRPr="003A2ABD" w:rsidRDefault="00A1544E" w:rsidP="003A2ABD">
      <w:pPr>
        <w:spacing w:after="0" w:line="360" w:lineRule="auto"/>
        <w:jc w:val="both"/>
        <w:rPr>
          <w:rFonts w:ascii="Book Antiqua" w:eastAsia="SimSun" w:hAnsi="Book Antiqua"/>
          <w:b/>
          <w:i/>
          <w:sz w:val="24"/>
          <w:szCs w:val="24"/>
        </w:rPr>
      </w:pPr>
      <w:r w:rsidRPr="003A2ABD">
        <w:rPr>
          <w:rFonts w:ascii="Book Antiqua" w:eastAsia="SimSun" w:hAnsi="Book Antiqua"/>
          <w:b/>
          <w:i/>
          <w:sz w:val="24"/>
          <w:szCs w:val="24"/>
        </w:rPr>
        <w:t>RESULTS</w:t>
      </w:r>
    </w:p>
    <w:p w14:paraId="6353600C" w14:textId="2F856A8D" w:rsidR="00A1544E" w:rsidRPr="003A2ABD" w:rsidRDefault="000A7883" w:rsidP="003A2ABD">
      <w:pPr>
        <w:spacing w:after="0" w:line="360" w:lineRule="auto"/>
        <w:jc w:val="both"/>
        <w:rPr>
          <w:rFonts w:ascii="Book Antiqua" w:eastAsia="SimSun" w:hAnsi="Book Antiqua"/>
          <w:sz w:val="24"/>
          <w:szCs w:val="24"/>
        </w:rPr>
      </w:pPr>
      <w:r w:rsidRPr="003A2ABD">
        <w:rPr>
          <w:rFonts w:ascii="Book Antiqua" w:eastAsia="SimSun" w:hAnsi="Book Antiqua"/>
          <w:sz w:val="24"/>
          <w:szCs w:val="24"/>
          <w:lang w:eastAsia="zh-CN"/>
        </w:rPr>
        <w:t>TAA</w:t>
      </w:r>
      <w:r w:rsidR="00A1544E" w:rsidRPr="003A2ABD">
        <w:rPr>
          <w:rFonts w:ascii="Book Antiqua" w:eastAsia="SimSun" w:hAnsi="Book Antiqua"/>
          <w:sz w:val="24"/>
          <w:szCs w:val="24"/>
        </w:rPr>
        <w:t xml:space="preserve"> caused disruption of the hepatic parenchyma, with inflammatory infiltration, massive necrosis, and ballooning degeneration. </w:t>
      </w:r>
      <w:r w:rsidR="00B25DD7" w:rsidRPr="003A2ABD">
        <w:rPr>
          <w:rFonts w:ascii="Book Antiqua" w:eastAsia="SimSun" w:hAnsi="Book Antiqua"/>
          <w:sz w:val="24"/>
          <w:szCs w:val="24"/>
        </w:rPr>
        <w:t>Gl</w:t>
      </w:r>
      <w:r w:rsidR="00A1544E" w:rsidRPr="003A2ABD">
        <w:rPr>
          <w:rFonts w:ascii="Book Antiqua" w:eastAsia="SimSun" w:hAnsi="Book Antiqua"/>
          <w:sz w:val="24"/>
          <w:szCs w:val="24"/>
        </w:rPr>
        <w:t xml:space="preserve">utamine mitigated this tissue damage, with visible regeneration of hepatic parenchyma; decreased </w:t>
      </w:r>
      <w:r w:rsidR="00B25DD7" w:rsidRPr="003A2ABD">
        <w:rPr>
          <w:rFonts w:ascii="Book Antiqua" w:eastAsia="SimSun" w:hAnsi="Book Antiqua"/>
          <w:sz w:val="24"/>
          <w:szCs w:val="24"/>
        </w:rPr>
        <w:t>TBARS</w:t>
      </w:r>
      <w:r w:rsidR="00A1544E" w:rsidRPr="003A2ABD">
        <w:rPr>
          <w:rFonts w:ascii="Book Antiqua" w:eastAsia="SimSun" w:hAnsi="Book Antiqua"/>
          <w:sz w:val="24"/>
          <w:szCs w:val="24"/>
        </w:rPr>
        <w:t xml:space="preserve"> (</w:t>
      </w:r>
      <w:r w:rsidR="00A1544E" w:rsidRPr="003A2ABD">
        <w:rPr>
          <w:rFonts w:ascii="Book Antiqua" w:eastAsia="SimSun" w:hAnsi="Book Antiqua"/>
          <w:i/>
          <w:sz w:val="24"/>
          <w:szCs w:val="24"/>
        </w:rPr>
        <w:t>P &lt;</w:t>
      </w:r>
      <w:r w:rsidR="003A390B">
        <w:rPr>
          <w:rFonts w:ascii="Book Antiqua" w:eastAsia="SimSun" w:hAnsi="Book Antiqua" w:hint="eastAsia"/>
          <w:i/>
          <w:sz w:val="24"/>
          <w:szCs w:val="24"/>
          <w:lang w:eastAsia="zh-CN"/>
        </w:rPr>
        <w:t xml:space="preserve"> </w:t>
      </w:r>
      <w:r w:rsidR="00A1544E" w:rsidRPr="003A2ABD">
        <w:rPr>
          <w:rFonts w:ascii="Book Antiqua" w:eastAsia="SimSun" w:hAnsi="Book Antiqua"/>
          <w:sz w:val="24"/>
          <w:szCs w:val="24"/>
        </w:rPr>
        <w:t>0.001)</w:t>
      </w:r>
      <w:r w:rsidR="00B25DD7" w:rsidRPr="003A2ABD">
        <w:rPr>
          <w:rFonts w:ascii="Book Antiqua" w:eastAsia="SimSun" w:hAnsi="Book Antiqua"/>
          <w:sz w:val="24"/>
          <w:szCs w:val="24"/>
        </w:rPr>
        <w:t>, GSH</w:t>
      </w:r>
      <w:r w:rsidR="00A1544E" w:rsidRPr="003A2ABD">
        <w:rPr>
          <w:rFonts w:ascii="Book Antiqua" w:eastAsia="SimSun" w:hAnsi="Book Antiqua"/>
          <w:sz w:val="24"/>
          <w:szCs w:val="24"/>
        </w:rPr>
        <w:t xml:space="preserve"> (</w:t>
      </w:r>
      <w:r w:rsidR="00A1544E" w:rsidRPr="003A2ABD">
        <w:rPr>
          <w:rFonts w:ascii="Book Antiqua" w:eastAsia="SimSun" w:hAnsi="Book Antiqua"/>
          <w:i/>
          <w:sz w:val="24"/>
          <w:szCs w:val="24"/>
        </w:rPr>
        <w:t>P &lt;</w:t>
      </w:r>
      <w:r w:rsidR="00FB0058" w:rsidRPr="003A2ABD">
        <w:rPr>
          <w:rFonts w:ascii="Book Antiqua" w:eastAsia="SimSun" w:hAnsi="Book Antiqua"/>
          <w:i/>
          <w:sz w:val="24"/>
          <w:szCs w:val="24"/>
          <w:lang w:eastAsia="zh-CN"/>
        </w:rPr>
        <w:t xml:space="preserve"> </w:t>
      </w:r>
      <w:r w:rsidR="00A1544E" w:rsidRPr="003A2ABD">
        <w:rPr>
          <w:rFonts w:ascii="Book Antiqua" w:eastAsia="SimSun" w:hAnsi="Book Antiqua"/>
          <w:sz w:val="24"/>
          <w:szCs w:val="24"/>
        </w:rPr>
        <w:t>0.01)</w:t>
      </w:r>
      <w:r w:rsidR="00B25DD7" w:rsidRPr="003A2ABD">
        <w:rPr>
          <w:rFonts w:ascii="Book Antiqua" w:eastAsia="SimSun" w:hAnsi="Book Antiqua"/>
          <w:sz w:val="24"/>
          <w:szCs w:val="24"/>
        </w:rPr>
        <w:t xml:space="preserve">, IL-1β, IL6, and TNFα levels </w:t>
      </w:r>
      <w:r w:rsidR="00A1544E" w:rsidRPr="003A2ABD">
        <w:rPr>
          <w:rFonts w:ascii="Book Antiqua" w:eastAsia="SimSun" w:hAnsi="Book Antiqua"/>
          <w:sz w:val="24"/>
          <w:szCs w:val="24"/>
        </w:rPr>
        <w:t>(</w:t>
      </w:r>
      <w:r w:rsidR="00A1544E" w:rsidRPr="003A2ABD">
        <w:rPr>
          <w:rFonts w:ascii="Book Antiqua" w:eastAsia="SimSun" w:hAnsi="Book Antiqua"/>
          <w:i/>
          <w:iCs/>
          <w:sz w:val="24"/>
          <w:szCs w:val="24"/>
        </w:rPr>
        <w:t>P &lt;</w:t>
      </w:r>
      <w:r w:rsidR="00A1544E" w:rsidRPr="003A2ABD">
        <w:rPr>
          <w:rFonts w:ascii="Book Antiqua" w:eastAsia="SimSun" w:hAnsi="Book Antiqua"/>
          <w:sz w:val="24"/>
          <w:szCs w:val="24"/>
        </w:rPr>
        <w:t xml:space="preserve">0.01) </w:t>
      </w:r>
      <w:r w:rsidR="00B25DD7" w:rsidRPr="003A2ABD">
        <w:rPr>
          <w:rFonts w:ascii="Book Antiqua" w:eastAsia="SimSun" w:hAnsi="Book Antiqua"/>
          <w:sz w:val="24"/>
          <w:szCs w:val="24"/>
        </w:rPr>
        <w:t>in hepatic tissue</w:t>
      </w:r>
      <w:r w:rsidR="00A1544E" w:rsidRPr="003A2ABD">
        <w:rPr>
          <w:rFonts w:ascii="Book Antiqua" w:eastAsia="SimSun" w:hAnsi="Book Antiqua"/>
          <w:sz w:val="24"/>
          <w:szCs w:val="24"/>
        </w:rPr>
        <w:t>; and decreased blood levels of AST, ALT, and ALP (</w:t>
      </w:r>
      <w:r w:rsidR="00A1544E" w:rsidRPr="003A2ABD">
        <w:rPr>
          <w:rFonts w:ascii="Book Antiqua" w:eastAsia="SimSun" w:hAnsi="Book Antiqua"/>
          <w:i/>
          <w:sz w:val="24"/>
          <w:szCs w:val="24"/>
        </w:rPr>
        <w:t>P &lt;</w:t>
      </w:r>
      <w:r w:rsidR="00A1544E" w:rsidRPr="003A2ABD">
        <w:rPr>
          <w:rFonts w:ascii="Book Antiqua" w:eastAsia="SimSun" w:hAnsi="Book Antiqua"/>
          <w:sz w:val="24"/>
          <w:szCs w:val="24"/>
        </w:rPr>
        <w:t>0.05)</w:t>
      </w:r>
      <w:r w:rsidR="00B25DD7" w:rsidRPr="003A2ABD">
        <w:rPr>
          <w:rFonts w:ascii="Book Antiqua" w:eastAsia="SimSun" w:hAnsi="Book Antiqua"/>
          <w:sz w:val="24"/>
          <w:szCs w:val="24"/>
        </w:rPr>
        <w:t xml:space="preserve">. </w:t>
      </w:r>
      <w:r w:rsidR="00A1544E" w:rsidRPr="003A2ABD">
        <w:rPr>
          <w:rFonts w:ascii="Book Antiqua" w:eastAsia="SimSun" w:hAnsi="Book Antiqua"/>
          <w:sz w:val="24"/>
          <w:szCs w:val="24"/>
        </w:rPr>
        <w:t xml:space="preserve">In </w:t>
      </w:r>
      <w:r w:rsidR="00A1544E" w:rsidRPr="003A2ABD">
        <w:rPr>
          <w:rFonts w:ascii="Book Antiqua" w:eastAsia="SimSun" w:hAnsi="Book Antiqua"/>
          <w:sz w:val="24"/>
          <w:szCs w:val="24"/>
        </w:rPr>
        <w:lastRenderedPageBreak/>
        <w:t xml:space="preserve">addition, </w:t>
      </w:r>
      <w:r w:rsidR="00B25DD7" w:rsidRPr="003A2ABD">
        <w:rPr>
          <w:rFonts w:ascii="Book Antiqua" w:eastAsia="SimSun" w:hAnsi="Book Antiqua"/>
          <w:sz w:val="24"/>
          <w:szCs w:val="24"/>
        </w:rPr>
        <w:t xml:space="preserve">CAT, </w:t>
      </w:r>
      <w:proofErr w:type="spellStart"/>
      <w:r w:rsidR="00B25DD7" w:rsidRPr="003A2ABD">
        <w:rPr>
          <w:rFonts w:ascii="Book Antiqua" w:eastAsia="SimSun" w:hAnsi="Book Antiqua"/>
          <w:sz w:val="24"/>
          <w:szCs w:val="24"/>
        </w:rPr>
        <w:t>GPx</w:t>
      </w:r>
      <w:proofErr w:type="spellEnd"/>
      <w:r w:rsidR="00B25DD7" w:rsidRPr="003A2ABD">
        <w:rPr>
          <w:rFonts w:ascii="Book Antiqua" w:eastAsia="SimSun" w:hAnsi="Book Antiqua"/>
          <w:sz w:val="24"/>
          <w:szCs w:val="24"/>
        </w:rPr>
        <w:t>, and GST activities were restored in the glutamine group</w:t>
      </w:r>
      <w:r w:rsidR="00A1544E" w:rsidRPr="003A2ABD">
        <w:rPr>
          <w:rFonts w:ascii="Book Antiqua" w:eastAsia="SimSun" w:hAnsi="Book Antiqua"/>
          <w:sz w:val="24"/>
          <w:szCs w:val="24"/>
        </w:rPr>
        <w:t xml:space="preserve"> (</w:t>
      </w:r>
      <w:r w:rsidR="00A1544E" w:rsidRPr="003A2ABD">
        <w:rPr>
          <w:rFonts w:ascii="Book Antiqua" w:eastAsia="SimSun" w:hAnsi="Book Antiqua"/>
          <w:i/>
          <w:sz w:val="24"/>
          <w:szCs w:val="24"/>
        </w:rPr>
        <w:t>P &lt;</w:t>
      </w:r>
      <w:r w:rsidR="00A1544E" w:rsidRPr="003A2ABD">
        <w:rPr>
          <w:rFonts w:ascii="Book Antiqua" w:eastAsia="SimSun" w:hAnsi="Book Antiqua"/>
          <w:sz w:val="24"/>
          <w:szCs w:val="24"/>
        </w:rPr>
        <w:t xml:space="preserve">0.01, </w:t>
      </w:r>
      <w:r w:rsidR="00A1544E" w:rsidRPr="003A2ABD">
        <w:rPr>
          <w:rFonts w:ascii="Book Antiqua" w:eastAsia="SimSun" w:hAnsi="Book Antiqua"/>
          <w:i/>
          <w:sz w:val="24"/>
          <w:szCs w:val="24"/>
        </w:rPr>
        <w:t>P &lt;</w:t>
      </w:r>
      <w:r w:rsidR="00A1544E" w:rsidRPr="003A2ABD">
        <w:rPr>
          <w:rFonts w:ascii="Book Antiqua" w:eastAsia="SimSun" w:hAnsi="Book Antiqua"/>
          <w:sz w:val="24"/>
          <w:szCs w:val="24"/>
        </w:rPr>
        <w:t xml:space="preserve">0.01, and </w:t>
      </w:r>
      <w:r w:rsidR="00A1544E" w:rsidRPr="003A2ABD">
        <w:rPr>
          <w:rFonts w:ascii="Book Antiqua" w:eastAsia="SimSun" w:hAnsi="Book Antiqua"/>
          <w:i/>
          <w:sz w:val="24"/>
          <w:szCs w:val="24"/>
        </w:rPr>
        <w:t>P &lt;</w:t>
      </w:r>
      <w:r w:rsidR="00A1544E" w:rsidRPr="003A2ABD">
        <w:rPr>
          <w:rFonts w:ascii="Book Antiqua" w:eastAsia="SimSun" w:hAnsi="Book Antiqua"/>
          <w:sz w:val="24"/>
          <w:szCs w:val="24"/>
        </w:rPr>
        <w:t xml:space="preserve">0.001, respectively </w:t>
      </w:r>
      <w:r w:rsidR="00A1544E" w:rsidRPr="003A2ABD">
        <w:rPr>
          <w:rFonts w:ascii="Book Antiqua" w:eastAsia="SimSun" w:hAnsi="Book Antiqua"/>
          <w:i/>
          <w:sz w:val="24"/>
          <w:szCs w:val="24"/>
        </w:rPr>
        <w:t>vs</w:t>
      </w:r>
      <w:r w:rsidRPr="003A2ABD">
        <w:rPr>
          <w:rFonts w:ascii="Book Antiqua" w:eastAsia="SimSun" w:hAnsi="Book Antiqua"/>
          <w:sz w:val="24"/>
          <w:szCs w:val="24"/>
          <w:lang w:eastAsia="zh-CN"/>
        </w:rPr>
        <w:t xml:space="preserve"> TAA</w:t>
      </w:r>
      <w:r w:rsidRPr="003A2ABD">
        <w:rPr>
          <w:rFonts w:ascii="Book Antiqua" w:eastAsia="SimSun" w:hAnsi="Book Antiqua"/>
          <w:sz w:val="24"/>
          <w:szCs w:val="24"/>
        </w:rPr>
        <w:t xml:space="preserve"> </w:t>
      </w:r>
      <w:r w:rsidR="00A1544E" w:rsidRPr="003A2ABD">
        <w:rPr>
          <w:rFonts w:ascii="Book Antiqua" w:eastAsia="SimSun" w:hAnsi="Book Antiqua"/>
          <w:sz w:val="24"/>
          <w:szCs w:val="24"/>
        </w:rPr>
        <w:t>alone)</w:t>
      </w:r>
      <w:r w:rsidR="00B25DD7" w:rsidRPr="003A2ABD">
        <w:rPr>
          <w:rFonts w:ascii="Book Antiqua" w:eastAsia="SimSun" w:hAnsi="Book Antiqua"/>
          <w:sz w:val="24"/>
          <w:szCs w:val="24"/>
        </w:rPr>
        <w:t>. Glutamine increased expression of Nrf2</w:t>
      </w:r>
      <w:r w:rsidR="00A1544E" w:rsidRPr="003A2ABD">
        <w:rPr>
          <w:rFonts w:ascii="Book Antiqua" w:eastAsia="SimSun" w:hAnsi="Book Antiqua"/>
          <w:sz w:val="24"/>
          <w:szCs w:val="24"/>
        </w:rPr>
        <w:t xml:space="preserve"> (</w:t>
      </w:r>
      <w:r w:rsidR="00A1544E" w:rsidRPr="003A2ABD">
        <w:rPr>
          <w:rFonts w:ascii="Book Antiqua" w:eastAsia="SimSun" w:hAnsi="Book Antiqua"/>
          <w:i/>
          <w:sz w:val="24"/>
          <w:szCs w:val="24"/>
        </w:rPr>
        <w:t>P &lt;</w:t>
      </w:r>
      <w:r w:rsidRPr="003A2ABD">
        <w:rPr>
          <w:rFonts w:ascii="Book Antiqua" w:eastAsia="SimSun" w:hAnsi="Book Antiqua"/>
          <w:i/>
          <w:sz w:val="24"/>
          <w:szCs w:val="24"/>
          <w:lang w:eastAsia="zh-CN"/>
        </w:rPr>
        <w:t xml:space="preserve"> </w:t>
      </w:r>
      <w:r w:rsidR="00A1544E" w:rsidRPr="003A2ABD">
        <w:rPr>
          <w:rFonts w:ascii="Book Antiqua" w:eastAsia="SimSun" w:hAnsi="Book Antiqua"/>
          <w:sz w:val="24"/>
          <w:szCs w:val="24"/>
        </w:rPr>
        <w:t>0.05)</w:t>
      </w:r>
      <w:r w:rsidR="00B25DD7" w:rsidRPr="003A2ABD">
        <w:rPr>
          <w:rFonts w:ascii="Book Antiqua" w:eastAsia="SimSun" w:hAnsi="Book Antiqua"/>
          <w:sz w:val="24"/>
          <w:szCs w:val="24"/>
        </w:rPr>
        <w:t>, NQO1, and SOD</w:t>
      </w:r>
      <w:r w:rsidR="00A1544E" w:rsidRPr="003A2ABD">
        <w:rPr>
          <w:rFonts w:ascii="Book Antiqua" w:eastAsia="SimSun" w:hAnsi="Book Antiqua"/>
          <w:sz w:val="24"/>
          <w:szCs w:val="24"/>
        </w:rPr>
        <w:t xml:space="preserve"> (</w:t>
      </w:r>
      <w:r w:rsidR="00A1544E" w:rsidRPr="003A2ABD">
        <w:rPr>
          <w:rFonts w:ascii="Book Antiqua" w:eastAsia="SimSun" w:hAnsi="Book Antiqua"/>
          <w:i/>
          <w:sz w:val="24"/>
          <w:szCs w:val="24"/>
        </w:rPr>
        <w:t>P &lt;</w:t>
      </w:r>
      <w:r w:rsidRPr="003A2ABD">
        <w:rPr>
          <w:rFonts w:ascii="Book Antiqua" w:eastAsia="SimSun" w:hAnsi="Book Antiqua"/>
          <w:i/>
          <w:sz w:val="24"/>
          <w:szCs w:val="24"/>
          <w:lang w:eastAsia="zh-CN"/>
        </w:rPr>
        <w:t xml:space="preserve"> </w:t>
      </w:r>
      <w:r w:rsidR="00A1544E" w:rsidRPr="003A2ABD">
        <w:rPr>
          <w:rFonts w:ascii="Book Antiqua" w:eastAsia="SimSun" w:hAnsi="Book Antiqua"/>
          <w:sz w:val="24"/>
          <w:szCs w:val="24"/>
        </w:rPr>
        <w:t>0.01)</w:t>
      </w:r>
      <w:r w:rsidR="00B25DD7" w:rsidRPr="003A2ABD">
        <w:rPr>
          <w:rFonts w:ascii="Book Antiqua" w:eastAsia="SimSun" w:hAnsi="Book Antiqua"/>
          <w:sz w:val="24"/>
          <w:szCs w:val="24"/>
        </w:rPr>
        <w:t>, as well as levels of IL-10</w:t>
      </w:r>
      <w:r w:rsidR="00A1544E" w:rsidRPr="003A2ABD">
        <w:rPr>
          <w:rFonts w:ascii="Book Antiqua" w:eastAsia="SimSun" w:hAnsi="Book Antiqua"/>
          <w:sz w:val="24"/>
          <w:szCs w:val="24"/>
        </w:rPr>
        <w:t xml:space="preserve"> </w:t>
      </w:r>
      <w:r w:rsidR="00A1544E" w:rsidRPr="003A2ABD">
        <w:rPr>
          <w:rFonts w:ascii="Book Antiqua" w:eastAsia="SimSun" w:hAnsi="Book Antiqua"/>
          <w:color w:val="000000"/>
          <w:sz w:val="24"/>
          <w:szCs w:val="24"/>
        </w:rPr>
        <w:t>(</w:t>
      </w:r>
      <w:r w:rsidR="00A1544E" w:rsidRPr="003A2ABD">
        <w:rPr>
          <w:rFonts w:ascii="Book Antiqua" w:eastAsia="SimSun" w:hAnsi="Book Antiqua"/>
          <w:i/>
          <w:sz w:val="24"/>
          <w:szCs w:val="24"/>
        </w:rPr>
        <w:t>P &lt;</w:t>
      </w:r>
      <w:r w:rsidR="00A1544E" w:rsidRPr="003A2ABD">
        <w:rPr>
          <w:rFonts w:ascii="Book Antiqua" w:eastAsia="SimSun" w:hAnsi="Book Antiqua"/>
          <w:color w:val="000000"/>
          <w:sz w:val="24"/>
          <w:szCs w:val="24"/>
        </w:rPr>
        <w:t>0.001)</w:t>
      </w:r>
      <w:r w:rsidR="00B25DD7" w:rsidRPr="003A2ABD">
        <w:rPr>
          <w:rFonts w:ascii="Book Antiqua" w:eastAsia="SimSun" w:hAnsi="Book Antiqua"/>
          <w:sz w:val="24"/>
          <w:szCs w:val="24"/>
        </w:rPr>
        <w:t xml:space="preserve">, while decreasing expression of Keap1, TLR4, </w:t>
      </w:r>
      <w:proofErr w:type="spellStart"/>
      <w:r w:rsidR="00B25DD7" w:rsidRPr="003A2ABD">
        <w:rPr>
          <w:rFonts w:ascii="Book Antiqua" w:eastAsia="SimSun" w:hAnsi="Book Antiqua"/>
          <w:sz w:val="24"/>
          <w:szCs w:val="24"/>
        </w:rPr>
        <w:t>NF</w:t>
      </w:r>
      <w:r w:rsidR="00A1544E" w:rsidRPr="003A2ABD">
        <w:rPr>
          <w:rFonts w:ascii="Book Antiqua" w:eastAsia="SimSun" w:hAnsi="Book Antiqua"/>
          <w:sz w:val="24"/>
          <w:szCs w:val="24"/>
        </w:rPr>
        <w:t>κ</w:t>
      </w:r>
      <w:r w:rsidR="00B25DD7" w:rsidRPr="003A2ABD">
        <w:rPr>
          <w:rFonts w:ascii="Book Antiqua" w:eastAsia="SimSun" w:hAnsi="Book Antiqua"/>
          <w:sz w:val="24"/>
          <w:szCs w:val="24"/>
        </w:rPr>
        <w:t>B</w:t>
      </w:r>
      <w:proofErr w:type="spellEnd"/>
      <w:r w:rsidR="00A1544E" w:rsidRPr="003A2ABD">
        <w:rPr>
          <w:rFonts w:ascii="Book Antiqua" w:eastAsia="SimSun" w:hAnsi="Book Antiqua"/>
          <w:sz w:val="24"/>
          <w:szCs w:val="24"/>
        </w:rPr>
        <w:t xml:space="preserve"> (</w:t>
      </w:r>
      <w:r w:rsidR="00A1544E" w:rsidRPr="003A2ABD">
        <w:rPr>
          <w:rFonts w:ascii="Book Antiqua" w:eastAsia="SimSun" w:hAnsi="Book Antiqua"/>
          <w:i/>
          <w:iCs/>
          <w:sz w:val="24"/>
          <w:szCs w:val="24"/>
        </w:rPr>
        <w:t>P &lt;</w:t>
      </w:r>
      <w:r w:rsidRPr="003A2ABD">
        <w:rPr>
          <w:rFonts w:ascii="Book Antiqua" w:eastAsia="SimSun" w:hAnsi="Book Antiqua"/>
          <w:i/>
          <w:iCs/>
          <w:sz w:val="24"/>
          <w:szCs w:val="24"/>
          <w:lang w:eastAsia="zh-CN"/>
        </w:rPr>
        <w:t xml:space="preserve"> </w:t>
      </w:r>
      <w:r w:rsidR="00A1544E" w:rsidRPr="003A2ABD">
        <w:rPr>
          <w:rFonts w:ascii="Book Antiqua" w:eastAsia="SimSun" w:hAnsi="Book Antiqua"/>
          <w:sz w:val="24"/>
          <w:szCs w:val="24"/>
        </w:rPr>
        <w:t>0.001), COX-2</w:t>
      </w:r>
      <w:r w:rsidR="00B25DD7" w:rsidRPr="003A2ABD">
        <w:rPr>
          <w:rFonts w:ascii="Book Antiqua" w:eastAsia="SimSun" w:hAnsi="Book Antiqua"/>
          <w:sz w:val="24"/>
          <w:szCs w:val="24"/>
        </w:rPr>
        <w:t xml:space="preserve"> and </w:t>
      </w:r>
      <w:proofErr w:type="spellStart"/>
      <w:r w:rsidR="00B25DD7" w:rsidRPr="003A2ABD">
        <w:rPr>
          <w:rFonts w:ascii="Book Antiqua" w:eastAsia="SimSun" w:hAnsi="Book Antiqua"/>
          <w:sz w:val="24"/>
          <w:szCs w:val="24"/>
        </w:rPr>
        <w:t>iNOS</w:t>
      </w:r>
      <w:proofErr w:type="spellEnd"/>
      <w:r w:rsidR="00A1544E" w:rsidRPr="003A2ABD">
        <w:rPr>
          <w:rFonts w:ascii="Book Antiqua" w:eastAsia="SimSun" w:hAnsi="Book Antiqua"/>
          <w:sz w:val="24"/>
          <w:szCs w:val="24"/>
        </w:rPr>
        <w:t>,</w:t>
      </w:r>
      <w:r w:rsidR="00B25DD7" w:rsidRPr="003A2ABD">
        <w:rPr>
          <w:rFonts w:ascii="Book Antiqua" w:eastAsia="SimSun" w:hAnsi="Book Antiqua"/>
          <w:sz w:val="24"/>
          <w:szCs w:val="24"/>
        </w:rPr>
        <w:t xml:space="preserve"> </w:t>
      </w:r>
      <w:r w:rsidR="00A1544E" w:rsidRPr="003A2ABD">
        <w:rPr>
          <w:rFonts w:ascii="Book Antiqua" w:eastAsia="SimSun" w:hAnsi="Book Antiqua"/>
          <w:sz w:val="24"/>
          <w:szCs w:val="24"/>
        </w:rPr>
        <w:t>(</w:t>
      </w:r>
      <w:r w:rsidR="00A1544E" w:rsidRPr="003A2ABD">
        <w:rPr>
          <w:rFonts w:ascii="Book Antiqua" w:eastAsia="SimSun" w:hAnsi="Book Antiqua"/>
          <w:i/>
          <w:iCs/>
          <w:sz w:val="24"/>
          <w:szCs w:val="24"/>
        </w:rPr>
        <w:t>P &lt;</w:t>
      </w:r>
      <w:r w:rsidRPr="003A2ABD">
        <w:rPr>
          <w:rFonts w:ascii="Book Antiqua" w:eastAsia="SimSun" w:hAnsi="Book Antiqua"/>
          <w:i/>
          <w:iCs/>
          <w:sz w:val="24"/>
          <w:szCs w:val="24"/>
          <w:lang w:eastAsia="zh-CN"/>
        </w:rPr>
        <w:t xml:space="preserve"> </w:t>
      </w:r>
      <w:r w:rsidR="00A1544E" w:rsidRPr="003A2ABD">
        <w:rPr>
          <w:rFonts w:ascii="Book Antiqua" w:eastAsia="SimSun" w:hAnsi="Book Antiqua"/>
          <w:sz w:val="24"/>
          <w:szCs w:val="24"/>
        </w:rPr>
        <w:t xml:space="preserve">0.01), </w:t>
      </w:r>
      <w:r w:rsidR="00B25DD7" w:rsidRPr="003A2ABD">
        <w:rPr>
          <w:rFonts w:ascii="Book Antiqua" w:eastAsia="SimSun" w:hAnsi="Book Antiqua"/>
          <w:sz w:val="24"/>
          <w:szCs w:val="24"/>
        </w:rPr>
        <w:t>and reducing NO</w:t>
      </w:r>
      <w:r w:rsidR="00B25DD7" w:rsidRPr="003A2ABD">
        <w:rPr>
          <w:rFonts w:ascii="Book Antiqua" w:eastAsia="SimSun" w:hAnsi="Book Antiqua"/>
          <w:sz w:val="24"/>
          <w:szCs w:val="24"/>
          <w:vertAlign w:val="subscript"/>
        </w:rPr>
        <w:t>2</w:t>
      </w:r>
      <w:r w:rsidR="00B25DD7" w:rsidRPr="003A2ABD">
        <w:rPr>
          <w:rFonts w:ascii="Book Antiqua" w:eastAsia="SimSun" w:hAnsi="Book Antiqua"/>
          <w:sz w:val="24"/>
          <w:szCs w:val="24"/>
        </w:rPr>
        <w:t xml:space="preserve"> and NO</w:t>
      </w:r>
      <w:r w:rsidR="00B25DD7" w:rsidRPr="003A2ABD">
        <w:rPr>
          <w:rFonts w:ascii="Book Antiqua" w:eastAsia="SimSun" w:hAnsi="Book Antiqua"/>
          <w:sz w:val="24"/>
          <w:szCs w:val="24"/>
          <w:vertAlign w:val="subscript"/>
        </w:rPr>
        <w:t>3</w:t>
      </w:r>
      <w:r w:rsidR="00A1544E" w:rsidRPr="003A2ABD">
        <w:rPr>
          <w:rFonts w:ascii="Book Antiqua" w:eastAsia="SimSun" w:hAnsi="Book Antiqua"/>
          <w:sz w:val="24"/>
          <w:szCs w:val="24"/>
          <w:vertAlign w:val="subscript"/>
        </w:rPr>
        <w:t xml:space="preserve"> </w:t>
      </w:r>
      <w:r w:rsidR="00A1544E" w:rsidRPr="003A2ABD">
        <w:rPr>
          <w:rFonts w:ascii="Book Antiqua" w:eastAsia="SimSun" w:hAnsi="Book Antiqua"/>
          <w:sz w:val="24"/>
          <w:szCs w:val="24"/>
        </w:rPr>
        <w:t>levels (</w:t>
      </w:r>
      <w:r w:rsidR="00A1544E" w:rsidRPr="003A2ABD">
        <w:rPr>
          <w:rFonts w:ascii="Book Antiqua" w:eastAsia="SimSun" w:hAnsi="Book Antiqua"/>
          <w:i/>
          <w:sz w:val="24"/>
          <w:szCs w:val="24"/>
        </w:rPr>
        <w:t>P &lt;</w:t>
      </w:r>
      <w:r w:rsidRPr="003A2ABD">
        <w:rPr>
          <w:rFonts w:ascii="Book Antiqua" w:eastAsia="SimSun" w:hAnsi="Book Antiqua"/>
          <w:i/>
          <w:sz w:val="24"/>
          <w:szCs w:val="24"/>
          <w:lang w:eastAsia="zh-CN"/>
        </w:rPr>
        <w:t xml:space="preserve"> </w:t>
      </w:r>
      <w:r w:rsidR="00A1544E" w:rsidRPr="003A2ABD">
        <w:rPr>
          <w:rFonts w:ascii="Book Antiqua" w:eastAsia="SimSun" w:hAnsi="Book Antiqua"/>
          <w:sz w:val="24"/>
          <w:szCs w:val="24"/>
        </w:rPr>
        <w:t>0.05)</w:t>
      </w:r>
      <w:r w:rsidR="00B25DD7" w:rsidRPr="003A2ABD">
        <w:rPr>
          <w:rFonts w:ascii="Book Antiqua" w:eastAsia="SimSun" w:hAnsi="Book Antiqua"/>
          <w:sz w:val="24"/>
          <w:szCs w:val="24"/>
        </w:rPr>
        <w:t>.</w:t>
      </w:r>
    </w:p>
    <w:p w14:paraId="10989B7B" w14:textId="77777777" w:rsidR="00A1544E" w:rsidRPr="003A2ABD" w:rsidRDefault="00A1544E" w:rsidP="003A2ABD">
      <w:pPr>
        <w:spacing w:after="0" w:line="360" w:lineRule="auto"/>
        <w:jc w:val="both"/>
        <w:rPr>
          <w:rFonts w:ascii="Book Antiqua" w:eastAsia="SimSun" w:hAnsi="Book Antiqua"/>
          <w:sz w:val="24"/>
          <w:szCs w:val="24"/>
        </w:rPr>
      </w:pPr>
    </w:p>
    <w:p w14:paraId="49917F78" w14:textId="77777777" w:rsidR="00A1544E" w:rsidRPr="003A2ABD" w:rsidRDefault="00A1544E" w:rsidP="003A2ABD">
      <w:pPr>
        <w:keepNext/>
        <w:spacing w:after="0" w:line="360" w:lineRule="auto"/>
        <w:jc w:val="both"/>
        <w:rPr>
          <w:rFonts w:ascii="Book Antiqua" w:eastAsia="SimSun" w:hAnsi="Book Antiqua"/>
          <w:b/>
          <w:i/>
          <w:sz w:val="24"/>
          <w:szCs w:val="24"/>
        </w:rPr>
      </w:pPr>
      <w:r w:rsidRPr="003A2ABD">
        <w:rPr>
          <w:rFonts w:ascii="Book Antiqua" w:eastAsia="SimSun" w:hAnsi="Book Antiqua"/>
          <w:b/>
          <w:i/>
          <w:sz w:val="24"/>
          <w:szCs w:val="24"/>
        </w:rPr>
        <w:t>CONCLUSION</w:t>
      </w:r>
    </w:p>
    <w:p w14:paraId="6DD40ADD" w14:textId="4D1D3736" w:rsidR="00722F78" w:rsidRPr="003A2ABD" w:rsidRDefault="00B25DD7" w:rsidP="003A2ABD">
      <w:pPr>
        <w:keepNext/>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In the </w:t>
      </w:r>
      <w:r w:rsidR="000A7883" w:rsidRPr="003A2ABD">
        <w:rPr>
          <w:rFonts w:ascii="Book Antiqua" w:eastAsia="SimSun" w:hAnsi="Book Antiqua"/>
          <w:sz w:val="24"/>
          <w:szCs w:val="24"/>
          <w:lang w:eastAsia="zh-CN"/>
        </w:rPr>
        <w:t>TAA</w:t>
      </w:r>
      <w:r w:rsidR="00530631" w:rsidRPr="003A2ABD">
        <w:rPr>
          <w:rFonts w:ascii="Book Antiqua" w:eastAsia="SimSun" w:hAnsi="Book Antiqua"/>
          <w:sz w:val="24"/>
          <w:szCs w:val="24"/>
        </w:rPr>
        <w:t xml:space="preserve"> experimental</w:t>
      </w:r>
      <w:r w:rsidRPr="003A2ABD">
        <w:rPr>
          <w:rFonts w:ascii="Book Antiqua" w:eastAsia="SimSun" w:hAnsi="Book Antiqua"/>
          <w:sz w:val="24"/>
          <w:szCs w:val="24"/>
        </w:rPr>
        <w:t xml:space="preserve"> model of </w:t>
      </w:r>
      <w:r w:rsidR="000A7883" w:rsidRPr="003A2ABD">
        <w:rPr>
          <w:rFonts w:ascii="Book Antiqua" w:eastAsia="SimSun" w:hAnsi="Book Antiqua"/>
          <w:sz w:val="24"/>
          <w:szCs w:val="24"/>
          <w:lang w:eastAsia="zh-CN"/>
        </w:rPr>
        <w:t>IHAG</w:t>
      </w:r>
      <w:r w:rsidRPr="003A2ABD">
        <w:rPr>
          <w:rFonts w:ascii="Book Antiqua" w:eastAsia="SimSun" w:hAnsi="Book Antiqua"/>
          <w:sz w:val="24"/>
          <w:szCs w:val="24"/>
        </w:rPr>
        <w:t>, glutamine activated the Nrf2 pathway, thus promoting antioxidant protection, and blunted the NF</w:t>
      </w:r>
      <w:r w:rsidRPr="003A2ABD">
        <w:rPr>
          <w:rFonts w:ascii="Book Antiqua" w:eastAsia="SimSun" w:hAnsi="Book Antiqua"/>
          <w:sz w:val="24"/>
          <w:szCs w:val="24"/>
        </w:rPr>
        <w:sym w:font="Symbol" w:char="F06B"/>
      </w:r>
      <w:r w:rsidRPr="003A2ABD">
        <w:rPr>
          <w:rFonts w:ascii="Book Antiqua" w:eastAsia="SimSun" w:hAnsi="Book Antiqua"/>
          <w:sz w:val="24"/>
          <w:szCs w:val="24"/>
        </w:rPr>
        <w:t>B-mediated pathway, reducing inflammation.</w:t>
      </w:r>
    </w:p>
    <w:p w14:paraId="7AB1AC2E" w14:textId="77777777" w:rsidR="00A1544E" w:rsidRPr="003A2ABD" w:rsidRDefault="00A1544E" w:rsidP="003A2ABD">
      <w:pPr>
        <w:spacing w:after="0" w:line="360" w:lineRule="auto"/>
        <w:jc w:val="both"/>
        <w:rPr>
          <w:rFonts w:ascii="Book Antiqua" w:eastAsia="SimSun" w:hAnsi="Book Antiqua"/>
          <w:b/>
          <w:sz w:val="24"/>
          <w:szCs w:val="24"/>
        </w:rPr>
      </w:pPr>
    </w:p>
    <w:p w14:paraId="7A696166" w14:textId="3A684A80" w:rsidR="00C16C05" w:rsidRPr="003A2ABD" w:rsidRDefault="00722F78" w:rsidP="003A2ABD">
      <w:pPr>
        <w:spacing w:after="0" w:line="360" w:lineRule="auto"/>
        <w:jc w:val="both"/>
        <w:rPr>
          <w:rFonts w:ascii="Book Antiqua" w:eastAsia="SimSun" w:hAnsi="Book Antiqua"/>
          <w:sz w:val="24"/>
          <w:szCs w:val="24"/>
          <w:lang w:eastAsia="zh-CN"/>
        </w:rPr>
      </w:pPr>
      <w:r w:rsidRPr="003A2ABD">
        <w:rPr>
          <w:rFonts w:ascii="Book Antiqua" w:eastAsia="SimSun" w:hAnsi="Book Antiqua"/>
          <w:b/>
          <w:sz w:val="24"/>
          <w:szCs w:val="24"/>
        </w:rPr>
        <w:t>Key</w:t>
      </w:r>
      <w:r w:rsidR="00A1544E" w:rsidRPr="003A2ABD">
        <w:rPr>
          <w:rFonts w:ascii="Book Antiqua" w:eastAsia="SimSun" w:hAnsi="Book Antiqua"/>
          <w:b/>
          <w:sz w:val="24"/>
          <w:szCs w:val="24"/>
        </w:rPr>
        <w:t xml:space="preserve"> </w:t>
      </w:r>
      <w:r w:rsidRPr="003A2ABD">
        <w:rPr>
          <w:rFonts w:ascii="Book Antiqua" w:eastAsia="SimSun" w:hAnsi="Book Antiqua"/>
          <w:b/>
          <w:sz w:val="24"/>
          <w:szCs w:val="24"/>
        </w:rPr>
        <w:t>words</w:t>
      </w:r>
      <w:r w:rsidRPr="003A2ABD">
        <w:rPr>
          <w:rFonts w:ascii="Book Antiqua" w:eastAsia="SimSun" w:hAnsi="Book Antiqua"/>
          <w:sz w:val="24"/>
          <w:szCs w:val="24"/>
        </w:rPr>
        <w:t xml:space="preserve">: Thioacetamide; Cytokines; Oxidative </w:t>
      </w:r>
      <w:r w:rsidR="00A1544E" w:rsidRPr="003A2ABD">
        <w:rPr>
          <w:rFonts w:ascii="Book Antiqua" w:eastAsia="SimSun" w:hAnsi="Book Antiqua"/>
          <w:sz w:val="24"/>
          <w:szCs w:val="24"/>
        </w:rPr>
        <w:t>stress</w:t>
      </w:r>
      <w:r w:rsidRPr="003A2ABD">
        <w:rPr>
          <w:rFonts w:ascii="Book Antiqua" w:eastAsia="SimSun" w:hAnsi="Book Antiqua"/>
          <w:sz w:val="24"/>
          <w:szCs w:val="24"/>
        </w:rPr>
        <w:t xml:space="preserve">; </w:t>
      </w:r>
      <w:r w:rsidR="009C6FEA" w:rsidRPr="003A2ABD">
        <w:rPr>
          <w:rFonts w:ascii="Book Antiqua" w:eastAsia="SimSun" w:hAnsi="Book Antiqua"/>
          <w:sz w:val="24"/>
          <w:szCs w:val="24"/>
        </w:rPr>
        <w:t xml:space="preserve">Inflammation; </w:t>
      </w:r>
      <w:r w:rsidRPr="003A2ABD">
        <w:rPr>
          <w:rFonts w:ascii="Book Antiqua" w:eastAsia="SimSun" w:hAnsi="Book Antiqua"/>
          <w:sz w:val="24"/>
          <w:szCs w:val="24"/>
        </w:rPr>
        <w:t xml:space="preserve">Liver </w:t>
      </w:r>
      <w:r w:rsidR="00A1544E" w:rsidRPr="003A2ABD">
        <w:rPr>
          <w:rFonts w:ascii="Book Antiqua" w:eastAsia="SimSun" w:hAnsi="Book Antiqua"/>
          <w:sz w:val="24"/>
          <w:szCs w:val="24"/>
        </w:rPr>
        <w:t>failure</w:t>
      </w:r>
      <w:r w:rsidRPr="003A2ABD">
        <w:rPr>
          <w:rFonts w:ascii="Book Antiqua" w:eastAsia="SimSun" w:hAnsi="Book Antiqua"/>
          <w:sz w:val="24"/>
          <w:szCs w:val="24"/>
        </w:rPr>
        <w:t xml:space="preserve">; Chemical and </w:t>
      </w:r>
      <w:r w:rsidR="00A1544E" w:rsidRPr="003A2ABD">
        <w:rPr>
          <w:rFonts w:ascii="Book Antiqua" w:eastAsia="SimSun" w:hAnsi="Book Antiqua"/>
          <w:sz w:val="24"/>
          <w:szCs w:val="24"/>
        </w:rPr>
        <w:t>drug induced liver injury</w:t>
      </w:r>
      <w:r w:rsidR="009C6FEA" w:rsidRPr="003A2ABD">
        <w:rPr>
          <w:rFonts w:ascii="Book Antiqua" w:eastAsia="SimSun" w:hAnsi="Book Antiqua"/>
          <w:sz w:val="24"/>
          <w:szCs w:val="24"/>
        </w:rPr>
        <w:t>; Glutamine</w:t>
      </w:r>
    </w:p>
    <w:p w14:paraId="6CF84177" w14:textId="77777777" w:rsidR="00C16C05" w:rsidRPr="003A2ABD" w:rsidRDefault="00C16C05" w:rsidP="003A2ABD">
      <w:pPr>
        <w:spacing w:after="0" w:line="360" w:lineRule="auto"/>
        <w:jc w:val="both"/>
        <w:rPr>
          <w:rFonts w:ascii="Book Antiqua" w:eastAsia="SimSun" w:hAnsi="Book Antiqua"/>
          <w:sz w:val="24"/>
          <w:szCs w:val="24"/>
        </w:rPr>
      </w:pPr>
    </w:p>
    <w:p w14:paraId="52857896" w14:textId="77777777" w:rsidR="00B612A1" w:rsidRDefault="00B612A1" w:rsidP="003A2ABD">
      <w:pPr>
        <w:spacing w:after="0" w:line="360" w:lineRule="auto"/>
        <w:jc w:val="both"/>
        <w:rPr>
          <w:rFonts w:ascii="Book Antiqua" w:hAnsi="Book Antiqua" w:cs="Arial"/>
          <w:sz w:val="24"/>
          <w:lang w:eastAsia="zh-CN"/>
        </w:rPr>
      </w:pPr>
      <w:bookmarkStart w:id="163" w:name="OLE_LINK55"/>
      <w:bookmarkStart w:id="164" w:name="OLE_LINK56"/>
      <w:bookmarkStart w:id="165" w:name="OLE_LINK779"/>
      <w:bookmarkStart w:id="166" w:name="OLE_LINK780"/>
      <w:bookmarkStart w:id="167" w:name="OLE_LINK935"/>
      <w:bookmarkStart w:id="168" w:name="OLE_LINK936"/>
      <w:bookmarkStart w:id="169" w:name="OLE_LINK255"/>
      <w:bookmarkStart w:id="170" w:name="OLE_LINK940"/>
      <w:bookmarkStart w:id="171" w:name="OLE_LINK941"/>
      <w:bookmarkStart w:id="172" w:name="OLE_LINK942"/>
      <w:bookmarkStart w:id="173" w:name="OLE_LINK1112"/>
      <w:bookmarkStart w:id="174" w:name="OLE_LINK1113"/>
      <w:bookmarkStart w:id="175" w:name="OLE_LINK1114"/>
      <w:bookmarkStart w:id="176" w:name="OLE_LINK1115"/>
      <w:bookmarkStart w:id="177" w:name="OLE_LINK929"/>
      <w:bookmarkStart w:id="178" w:name="OLE_LINK930"/>
      <w:bookmarkStart w:id="179" w:name="OLE_LINK931"/>
      <w:bookmarkStart w:id="180" w:name="OLE_LINK932"/>
      <w:bookmarkStart w:id="181" w:name="OLE_LINK1125"/>
      <w:bookmarkStart w:id="182" w:name="OLE_LINK1150"/>
      <w:bookmarkStart w:id="183" w:name="OLE_LINK1151"/>
      <w:bookmarkStart w:id="184" w:name="OLE_LINK1164"/>
      <w:bookmarkStart w:id="185" w:name="OLE_LINK1166"/>
      <w:bookmarkStart w:id="186" w:name="OLE_LINK1167"/>
      <w:bookmarkStart w:id="187" w:name="OLE_LINK1226"/>
      <w:bookmarkStart w:id="188" w:name="OLE_LINK1227"/>
      <w:bookmarkStart w:id="189" w:name="OLE_LINK1228"/>
      <w:bookmarkStart w:id="190" w:name="OLE_LINK1229"/>
      <w:bookmarkStart w:id="191" w:name="OLE_LINK1230"/>
      <w:bookmarkStart w:id="192" w:name="OLE_LINK1231"/>
      <w:bookmarkStart w:id="193" w:name="OLE_LINK1364"/>
      <w:bookmarkStart w:id="194" w:name="OLE_LINK1714"/>
      <w:bookmarkStart w:id="195" w:name="OLE_LINK1715"/>
      <w:bookmarkStart w:id="196" w:name="OLE_LINK1831"/>
      <w:bookmarkStart w:id="197" w:name="OLE_LINK1603"/>
      <w:bookmarkStart w:id="198" w:name="OLE_LINK1604"/>
      <w:bookmarkStart w:id="199" w:name="OLE_LINK1633"/>
      <w:bookmarkStart w:id="200" w:name="OLE_LINK1634"/>
      <w:bookmarkStart w:id="201" w:name="OLE_LINK1635"/>
      <w:bookmarkStart w:id="202" w:name="OLE_LINK1637"/>
      <w:bookmarkStart w:id="203" w:name="OLE_LINK1640"/>
      <w:bookmarkStart w:id="204" w:name="OLE_LINK1641"/>
      <w:bookmarkStart w:id="205" w:name="OLE_LINK1687"/>
      <w:bookmarkStart w:id="206" w:name="OLE_LINK1688"/>
      <w:bookmarkStart w:id="207" w:name="OLE_LINK1794"/>
      <w:bookmarkStart w:id="208" w:name="OLE_LINK1795"/>
      <w:bookmarkStart w:id="209" w:name="OLE_LINK1796"/>
      <w:bookmarkStart w:id="210" w:name="OLE_LINK1690"/>
      <w:bookmarkStart w:id="211" w:name="OLE_LINK1691"/>
      <w:bookmarkStart w:id="212" w:name="OLE_LINK1983"/>
      <w:bookmarkStart w:id="213" w:name="OLE_LINK1985"/>
      <w:bookmarkStart w:id="214" w:name="OLE_LINK1986"/>
      <w:bookmarkStart w:id="215" w:name="OLE_LINK1987"/>
      <w:bookmarkStart w:id="216" w:name="OLE_LINK2093"/>
      <w:r w:rsidRPr="00381549">
        <w:rPr>
          <w:rFonts w:ascii="Book Antiqua" w:hAnsi="Book Antiqua"/>
          <w:b/>
          <w:sz w:val="24"/>
        </w:rPr>
        <w:t>©</w:t>
      </w:r>
      <w:bookmarkEnd w:id="163"/>
      <w:bookmarkEnd w:id="164"/>
      <w:r w:rsidRPr="00381549">
        <w:rPr>
          <w:rFonts w:ascii="Book Antiqua" w:hAnsi="Book Antiqua" w:hint="eastAsia"/>
          <w:b/>
          <w:sz w:val="24"/>
        </w:rPr>
        <w:t xml:space="preserve"> </w:t>
      </w:r>
      <w:r w:rsidRPr="00381549">
        <w:rPr>
          <w:rFonts w:ascii="Book Antiqua" w:hAnsi="Book Antiqua" w:cs="Arial"/>
          <w:b/>
          <w:sz w:val="24"/>
        </w:rPr>
        <w:t>The Author(s) 201</w:t>
      </w:r>
      <w:r>
        <w:rPr>
          <w:rFonts w:ascii="Book Antiqua" w:hAnsi="Book Antiqua" w:cs="Arial" w:hint="eastAsia"/>
          <w:b/>
          <w:sz w:val="24"/>
        </w:rPr>
        <w:t>9</w:t>
      </w:r>
      <w:r w:rsidRPr="00381549">
        <w:rPr>
          <w:rFonts w:ascii="Book Antiqua" w:hAnsi="Book Antiqua" w:cs="Arial"/>
          <w:b/>
          <w:sz w:val="24"/>
        </w:rPr>
        <w:t xml:space="preserve">. </w:t>
      </w:r>
      <w:r w:rsidRPr="00381549">
        <w:rPr>
          <w:rFonts w:ascii="Book Antiqua" w:hAnsi="Book Antiqua" w:cs="Arial"/>
          <w:sz w:val="24"/>
        </w:rPr>
        <w:t xml:space="preserve">Published by </w:t>
      </w:r>
      <w:proofErr w:type="spellStart"/>
      <w:r w:rsidRPr="00381549">
        <w:rPr>
          <w:rFonts w:ascii="Book Antiqua" w:hAnsi="Book Antiqua" w:cs="Arial"/>
          <w:sz w:val="24"/>
        </w:rPr>
        <w:t>Baishideng</w:t>
      </w:r>
      <w:proofErr w:type="spellEnd"/>
      <w:r w:rsidRPr="00381549">
        <w:rPr>
          <w:rFonts w:ascii="Book Antiqua" w:hAnsi="Book Antiqua" w:cs="Arial"/>
          <w:sz w:val="24"/>
        </w:rPr>
        <w:t xml:space="preserve"> Publishing Group Inc. All rights reserved</w:t>
      </w:r>
      <w:bookmarkStart w:id="217" w:name="OLE_LINK969"/>
      <w:bookmarkStart w:id="218" w:name="OLE_LINK970"/>
      <w:bookmarkStart w:id="219" w:name="OLE_LINK972"/>
      <w:bookmarkStart w:id="220" w:name="OLE_LINK973"/>
      <w:bookmarkStart w:id="221" w:name="OLE_LINK974"/>
      <w:bookmarkStart w:id="222" w:name="OLE_LINK975"/>
      <w:bookmarkStart w:id="223" w:name="OLE_LINK976"/>
      <w:r w:rsidRPr="00381549">
        <w:rPr>
          <w:rFonts w:ascii="Book Antiqua" w:hAnsi="Book Antiqua" w:cs="Arial"/>
          <w:sz w:val="24"/>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51A4467" w14:textId="77777777" w:rsidR="00B612A1" w:rsidRDefault="00B612A1" w:rsidP="003A2ABD">
      <w:pPr>
        <w:spacing w:after="0" w:line="360" w:lineRule="auto"/>
        <w:jc w:val="both"/>
        <w:rPr>
          <w:rFonts w:ascii="Book Antiqua" w:hAnsi="Book Antiqua" w:cs="Arial"/>
          <w:sz w:val="24"/>
          <w:lang w:eastAsia="zh-CN"/>
        </w:rPr>
      </w:pPr>
    </w:p>
    <w:p w14:paraId="1F489EF7" w14:textId="2C737893" w:rsidR="00722F78" w:rsidRPr="003A2ABD" w:rsidRDefault="00722F78" w:rsidP="003A2ABD">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Core tip</w:t>
      </w:r>
      <w:r w:rsidRPr="003A2ABD">
        <w:rPr>
          <w:rFonts w:ascii="Book Antiqua" w:eastAsia="SimSun" w:hAnsi="Book Antiqua"/>
          <w:sz w:val="24"/>
          <w:szCs w:val="24"/>
        </w:rPr>
        <w:t xml:space="preserve">: </w:t>
      </w:r>
      <w:r w:rsidR="00A1544E" w:rsidRPr="003A2ABD">
        <w:rPr>
          <w:rFonts w:ascii="Book Antiqua" w:eastAsia="SimSun" w:hAnsi="Book Antiqua"/>
          <w:sz w:val="24"/>
          <w:szCs w:val="24"/>
        </w:rPr>
        <w:t xml:space="preserve">Severe acute liver failure (SALF) is a rare syndrome characterized by rapid deterioration of liver function, usually in patients without underlying liver disease; the only effective treatment is transplantation. In this study, we used thioacetamide (TAA), a known xenobiotic hepatotoxicant, to induce SALF in rats. This was followed by administration of glutamine in an attempt to activate antioxidative defenses </w:t>
      </w:r>
      <w:r w:rsidR="00A1544E" w:rsidRPr="00B612A1">
        <w:rPr>
          <w:rFonts w:ascii="Book Antiqua" w:eastAsia="SimSun" w:hAnsi="Book Antiqua"/>
          <w:i/>
          <w:sz w:val="24"/>
          <w:szCs w:val="24"/>
        </w:rPr>
        <w:t>via</w:t>
      </w:r>
      <w:r w:rsidR="00A1544E" w:rsidRPr="003A2ABD">
        <w:rPr>
          <w:rFonts w:ascii="Book Antiqua" w:eastAsia="SimSun" w:hAnsi="Book Antiqua"/>
          <w:sz w:val="24"/>
          <w:szCs w:val="24"/>
        </w:rPr>
        <w:t xml:space="preserve"> the </w:t>
      </w:r>
      <w:r w:rsidR="00B612A1" w:rsidRPr="003A2ABD">
        <w:rPr>
          <w:rFonts w:ascii="Book Antiqua" w:eastAsia="SimSun" w:hAnsi="Book Antiqua"/>
          <w:sz w:val="24"/>
          <w:szCs w:val="24"/>
        </w:rPr>
        <w:t>erythroid 2-related factor 2 (Nrf2)</w:t>
      </w:r>
      <w:r w:rsidR="00A1544E" w:rsidRPr="003A2ABD">
        <w:rPr>
          <w:rFonts w:ascii="Book Antiqua" w:eastAsia="SimSun" w:hAnsi="Book Antiqua"/>
          <w:sz w:val="24"/>
          <w:szCs w:val="24"/>
        </w:rPr>
        <w:t xml:space="preserve"> pathway and mitigate liver injury. G</w:t>
      </w:r>
      <w:r w:rsidRPr="003A2ABD">
        <w:rPr>
          <w:rFonts w:ascii="Book Antiqua" w:eastAsia="SimSun" w:hAnsi="Book Antiqua"/>
          <w:sz w:val="24"/>
          <w:szCs w:val="24"/>
        </w:rPr>
        <w:t xml:space="preserve">lutamine </w:t>
      </w:r>
      <w:r w:rsidR="00A1544E" w:rsidRPr="003A2ABD">
        <w:rPr>
          <w:rFonts w:ascii="Book Antiqua" w:eastAsia="SimSun" w:hAnsi="Book Antiqua"/>
          <w:sz w:val="24"/>
          <w:szCs w:val="24"/>
        </w:rPr>
        <w:t>successfully activated</w:t>
      </w:r>
      <w:r w:rsidRPr="003A2ABD">
        <w:rPr>
          <w:rFonts w:ascii="Book Antiqua" w:eastAsia="SimSun" w:hAnsi="Book Antiqua"/>
          <w:sz w:val="24"/>
          <w:szCs w:val="24"/>
        </w:rPr>
        <w:t xml:space="preserve"> Nrf2 </w:t>
      </w:r>
      <w:r w:rsidR="00A1544E" w:rsidRPr="003A2ABD">
        <w:rPr>
          <w:rFonts w:ascii="Book Antiqua" w:eastAsia="SimSun" w:hAnsi="Book Antiqua"/>
          <w:sz w:val="24"/>
          <w:szCs w:val="24"/>
        </w:rPr>
        <w:t>and inhibited</w:t>
      </w:r>
      <w:r w:rsidRPr="003A2ABD">
        <w:rPr>
          <w:rFonts w:ascii="Book Antiqua" w:eastAsia="SimSun" w:hAnsi="Book Antiqua"/>
          <w:sz w:val="24"/>
          <w:szCs w:val="24"/>
        </w:rPr>
        <w:t xml:space="preserve"> TLR4/NF</w:t>
      </w:r>
      <w:r w:rsidRPr="003A2ABD">
        <w:rPr>
          <w:rFonts w:ascii="Book Antiqua" w:eastAsia="SimSun" w:hAnsi="Book Antiqua"/>
          <w:sz w:val="24"/>
          <w:szCs w:val="24"/>
        </w:rPr>
        <w:sym w:font="Symbol" w:char="F06B"/>
      </w:r>
      <w:r w:rsidR="00A1544E" w:rsidRPr="003A2ABD">
        <w:rPr>
          <w:rFonts w:ascii="Book Antiqua" w:eastAsia="SimSun" w:hAnsi="Book Antiqua"/>
          <w:sz w:val="24"/>
          <w:szCs w:val="24"/>
        </w:rPr>
        <w:t>B-mediated</w:t>
      </w:r>
      <w:r w:rsidR="000866CA">
        <w:rPr>
          <w:rFonts w:ascii="Book Antiqua" w:eastAsia="SimSun" w:hAnsi="Book Antiqua" w:hint="eastAsia"/>
          <w:sz w:val="24"/>
          <w:szCs w:val="24"/>
          <w:lang w:eastAsia="zh-CN"/>
        </w:rPr>
        <w:t xml:space="preserve"> </w:t>
      </w:r>
      <w:r w:rsidR="00A1544E" w:rsidRPr="003A2ABD">
        <w:rPr>
          <w:rFonts w:ascii="Book Antiqua" w:eastAsia="SimSun" w:hAnsi="Book Antiqua"/>
          <w:sz w:val="24"/>
          <w:szCs w:val="24"/>
        </w:rPr>
        <w:t>inflammation, allowing restoration of parenchymal architecture and recovery of several parameters to near-control levels</w:t>
      </w:r>
      <w:r w:rsidRPr="003A2ABD">
        <w:rPr>
          <w:rFonts w:ascii="Book Antiqua" w:eastAsia="SimSun" w:hAnsi="Book Antiqua"/>
          <w:sz w:val="24"/>
          <w:szCs w:val="24"/>
        </w:rPr>
        <w:t>.</w:t>
      </w:r>
    </w:p>
    <w:p w14:paraId="40072CA4" w14:textId="77777777" w:rsidR="00A1544E" w:rsidRPr="003A2ABD" w:rsidRDefault="00A1544E" w:rsidP="003A2ABD">
      <w:pPr>
        <w:spacing w:after="0" w:line="360" w:lineRule="auto"/>
        <w:jc w:val="both"/>
        <w:rPr>
          <w:rFonts w:ascii="Book Antiqua" w:eastAsia="SimSun" w:hAnsi="Book Antiqua"/>
          <w:sz w:val="24"/>
          <w:szCs w:val="24"/>
        </w:rPr>
      </w:pPr>
    </w:p>
    <w:p w14:paraId="1BF5322D" w14:textId="2CD96F3B" w:rsidR="00FB0058" w:rsidRPr="00B612A1" w:rsidRDefault="00A1544E" w:rsidP="003A2ABD">
      <w:pPr>
        <w:spacing w:after="0" w:line="360" w:lineRule="auto"/>
        <w:jc w:val="both"/>
        <w:rPr>
          <w:rFonts w:ascii="Book Antiqua" w:eastAsia="SimSun" w:hAnsi="Book Antiqua" w:cs="Times New Roman"/>
          <w:sz w:val="24"/>
          <w:szCs w:val="24"/>
        </w:rPr>
      </w:pPr>
      <w:proofErr w:type="spellStart"/>
      <w:r w:rsidRPr="003A2ABD">
        <w:rPr>
          <w:rFonts w:ascii="Book Antiqua" w:eastAsia="SimSun" w:hAnsi="Book Antiqua" w:cs="Times New Roman"/>
          <w:sz w:val="24"/>
          <w:szCs w:val="24"/>
        </w:rPr>
        <w:t>Schemitt</w:t>
      </w:r>
      <w:proofErr w:type="spellEnd"/>
      <w:r w:rsidRPr="003A2ABD">
        <w:rPr>
          <w:rFonts w:ascii="Book Antiqua" w:eastAsia="SimSun" w:hAnsi="Book Antiqua" w:cs="Times New Roman"/>
          <w:sz w:val="24"/>
          <w:szCs w:val="24"/>
        </w:rPr>
        <w:t xml:space="preserve"> EG, Hartmann RM, </w:t>
      </w:r>
      <w:proofErr w:type="spellStart"/>
      <w:r w:rsidRPr="003A2ABD">
        <w:rPr>
          <w:rFonts w:ascii="Book Antiqua" w:eastAsia="SimSun" w:hAnsi="Book Antiqua" w:cs="Times New Roman"/>
          <w:sz w:val="24"/>
          <w:szCs w:val="24"/>
        </w:rPr>
        <w:t>Colares</w:t>
      </w:r>
      <w:proofErr w:type="spellEnd"/>
      <w:r w:rsidRPr="003A2ABD">
        <w:rPr>
          <w:rFonts w:ascii="Book Antiqua" w:eastAsia="SimSun" w:hAnsi="Book Antiqua" w:cs="Times New Roman"/>
          <w:sz w:val="24"/>
          <w:szCs w:val="24"/>
        </w:rPr>
        <w:t xml:space="preserve"> JR, Licks F, Salvi JO, </w:t>
      </w:r>
      <w:proofErr w:type="spellStart"/>
      <w:r w:rsidRPr="003A2ABD">
        <w:rPr>
          <w:rFonts w:ascii="Book Antiqua" w:eastAsia="SimSun" w:hAnsi="Book Antiqua" w:cs="Times New Roman"/>
          <w:sz w:val="24"/>
          <w:szCs w:val="24"/>
        </w:rPr>
        <w:t>Marroni</w:t>
      </w:r>
      <w:proofErr w:type="spellEnd"/>
      <w:r w:rsidRPr="003A2ABD">
        <w:rPr>
          <w:rFonts w:ascii="Book Antiqua" w:eastAsia="SimSun" w:hAnsi="Book Antiqua" w:cs="Times New Roman"/>
          <w:sz w:val="24"/>
          <w:szCs w:val="24"/>
        </w:rPr>
        <w:t xml:space="preserve"> CA, </w:t>
      </w:r>
      <w:proofErr w:type="spellStart"/>
      <w:r w:rsidRPr="003A2ABD">
        <w:rPr>
          <w:rFonts w:ascii="Book Antiqua" w:eastAsia="SimSun" w:hAnsi="Book Antiqua" w:cs="Times New Roman"/>
          <w:sz w:val="24"/>
          <w:szCs w:val="24"/>
        </w:rPr>
        <w:t>Marroni</w:t>
      </w:r>
      <w:proofErr w:type="spellEnd"/>
      <w:r w:rsidRPr="003A2ABD">
        <w:rPr>
          <w:rFonts w:ascii="Book Antiqua" w:eastAsia="SimSun" w:hAnsi="Book Antiqua" w:cs="Times New Roman"/>
          <w:sz w:val="24"/>
          <w:szCs w:val="24"/>
        </w:rPr>
        <w:t xml:space="preserve"> NP. </w:t>
      </w:r>
      <w:r w:rsidR="003472B8" w:rsidRPr="003A2ABD">
        <w:rPr>
          <w:rFonts w:ascii="Book Antiqua" w:eastAsia="SimSun" w:hAnsi="Book Antiqua" w:cs="Times New Roman"/>
          <w:sz w:val="24"/>
          <w:szCs w:val="24"/>
        </w:rPr>
        <w:t>Protective action of glutamine in rats with severe acute liver failure</w:t>
      </w:r>
      <w:r w:rsidR="00D976C0" w:rsidRPr="003A2ABD">
        <w:rPr>
          <w:rFonts w:ascii="Book Antiqua" w:eastAsia="SimSun" w:hAnsi="Book Antiqua" w:cs="Times New Roman"/>
          <w:sz w:val="24"/>
          <w:szCs w:val="24"/>
        </w:rPr>
        <w:t>.</w:t>
      </w:r>
      <w:bookmarkStart w:id="224" w:name="OLE_LINK1033"/>
      <w:bookmarkStart w:id="225" w:name="OLE_LINK1034"/>
      <w:bookmarkStart w:id="226" w:name="OLE_LINK781"/>
      <w:bookmarkStart w:id="227" w:name="OLE_LINK782"/>
      <w:bookmarkStart w:id="228" w:name="OLE_LINK937"/>
      <w:bookmarkStart w:id="229" w:name="OLE_LINK256"/>
      <w:bookmarkStart w:id="230" w:name="OLE_LINK360"/>
      <w:bookmarkStart w:id="231" w:name="OLE_LINK437"/>
      <w:bookmarkStart w:id="232" w:name="OLE_LINK943"/>
      <w:bookmarkStart w:id="233" w:name="OLE_LINK944"/>
      <w:bookmarkStart w:id="234" w:name="OLE_LINK967"/>
      <w:bookmarkStart w:id="235" w:name="OLE_LINK1116"/>
      <w:bookmarkStart w:id="236" w:name="OLE_LINK1126"/>
      <w:bookmarkStart w:id="237" w:name="OLE_LINK1030"/>
      <w:bookmarkStart w:id="238" w:name="OLE_LINK1173"/>
      <w:bookmarkStart w:id="239" w:name="OLE_LINK1273"/>
      <w:bookmarkStart w:id="240" w:name="OLE_LINK1220"/>
      <w:bookmarkStart w:id="241" w:name="OLE_LINK1221"/>
      <w:bookmarkStart w:id="242" w:name="OLE_LINK1224"/>
      <w:bookmarkStart w:id="243" w:name="OLE_LINK1716"/>
      <w:bookmarkStart w:id="244" w:name="OLE_LINK1717"/>
      <w:bookmarkStart w:id="245" w:name="OLE_LINK1718"/>
      <w:bookmarkStart w:id="246" w:name="OLE_LINK1832"/>
      <w:bookmarkStart w:id="247" w:name="OLE_LINK1833"/>
      <w:bookmarkStart w:id="248" w:name="OLE_LINK1605"/>
      <w:bookmarkStart w:id="249" w:name="OLE_LINK1606"/>
      <w:bookmarkStart w:id="250" w:name="OLE_LINK1700"/>
      <w:bookmarkStart w:id="251" w:name="OLE_LINK1701"/>
      <w:bookmarkStart w:id="252" w:name="OLE_LINK1797"/>
      <w:bookmarkStart w:id="253" w:name="OLE_LINK1988"/>
      <w:bookmarkStart w:id="254" w:name="OLE_LINK1989"/>
      <w:r w:rsidR="00B612A1" w:rsidRPr="00B612A1">
        <w:rPr>
          <w:rFonts w:ascii="Book Antiqua" w:hAnsi="Book Antiqua"/>
          <w:i/>
          <w:sz w:val="24"/>
        </w:rPr>
        <w:t xml:space="preserve"> </w:t>
      </w:r>
      <w:r w:rsidR="00B612A1" w:rsidRPr="00381549">
        <w:rPr>
          <w:rFonts w:ascii="Book Antiqua" w:hAnsi="Book Antiqua"/>
          <w:i/>
          <w:sz w:val="24"/>
        </w:rPr>
        <w:t xml:space="preserve">World J </w:t>
      </w:r>
      <w:bookmarkEnd w:id="224"/>
      <w:bookmarkEnd w:id="225"/>
      <w:proofErr w:type="spellStart"/>
      <w:r w:rsidR="00B612A1" w:rsidRPr="003A2ABD">
        <w:rPr>
          <w:rFonts w:ascii="Book Antiqua" w:eastAsia="SimSun" w:hAnsi="Book Antiqua"/>
          <w:i/>
          <w:sz w:val="24"/>
          <w:szCs w:val="24"/>
        </w:rPr>
        <w:t>Hepatol</w:t>
      </w:r>
      <w:proofErr w:type="spellEnd"/>
      <w:r w:rsidR="00B612A1" w:rsidRPr="00381549">
        <w:rPr>
          <w:rFonts w:ascii="Book Antiqua" w:hAnsi="Book Antiqua"/>
          <w:sz w:val="24"/>
        </w:rPr>
        <w:t xml:space="preserve"> 201</w:t>
      </w:r>
      <w:bookmarkStart w:id="255" w:name="OLE_LINK1186"/>
      <w:bookmarkStart w:id="256" w:name="OLE_LINK1187"/>
      <w:bookmarkStart w:id="257" w:name="OLE_LINK1188"/>
      <w:r w:rsidR="00B612A1">
        <w:rPr>
          <w:rFonts w:ascii="Book Antiqua" w:hAnsi="Book Antiqua" w:hint="eastAsia"/>
          <w:sz w:val="24"/>
          <w:lang w:eastAsia="zh-CN"/>
        </w:rPr>
        <w:t>9</w:t>
      </w:r>
      <w:r w:rsidR="00B612A1" w:rsidRPr="00381549">
        <w:rPr>
          <w:rFonts w:ascii="Book Antiqua" w:hAnsi="Book Antiqua"/>
          <w:sz w:val="24"/>
        </w:rPr>
        <w:t xml:space="preserve">; </w:t>
      </w:r>
      <w:bookmarkStart w:id="258" w:name="OLE_LINK1689"/>
      <w:bookmarkStart w:id="259" w:name="OLE_LINK1298"/>
      <w:bookmarkStart w:id="260" w:name="OLE_LINK1297"/>
      <w:r w:rsidR="00B612A1" w:rsidRPr="00381549">
        <w:rPr>
          <w:rFonts w:ascii="Book Antiqua" w:hAnsi="Book Antiqua"/>
          <w:sz w:val="24"/>
        </w:rPr>
        <w:t>In press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0D901C8" w14:textId="6A796453" w:rsidR="003472B8" w:rsidRPr="003A2ABD" w:rsidRDefault="00FB0058" w:rsidP="003A2ABD">
      <w:pPr>
        <w:spacing w:after="0" w:line="360" w:lineRule="auto"/>
        <w:rPr>
          <w:rFonts w:ascii="Book Antiqua" w:eastAsia="SimSun" w:hAnsi="Book Antiqua"/>
          <w:sz w:val="24"/>
          <w:szCs w:val="24"/>
        </w:rPr>
      </w:pPr>
      <w:r w:rsidRPr="003A2ABD">
        <w:rPr>
          <w:rFonts w:ascii="Book Antiqua" w:eastAsia="SimSun" w:hAnsi="Book Antiqua" w:cs="Times New Roman"/>
          <w:sz w:val="24"/>
          <w:szCs w:val="24"/>
        </w:rPr>
        <w:br w:type="page"/>
      </w:r>
    </w:p>
    <w:p w14:paraId="54933B7C" w14:textId="28929A2D" w:rsidR="00722F78" w:rsidRPr="003A2ABD" w:rsidRDefault="00722F78" w:rsidP="003A2ABD">
      <w:pPr>
        <w:spacing w:after="0" w:line="360" w:lineRule="auto"/>
        <w:jc w:val="both"/>
        <w:rPr>
          <w:rFonts w:ascii="Book Antiqua" w:eastAsia="SimSun" w:hAnsi="Book Antiqua" w:cs="Times New Roman"/>
          <w:b/>
          <w:sz w:val="24"/>
          <w:szCs w:val="24"/>
        </w:rPr>
      </w:pPr>
      <w:r w:rsidRPr="003A2ABD">
        <w:rPr>
          <w:rFonts w:ascii="Book Antiqua" w:eastAsia="SimSun" w:hAnsi="Book Antiqua"/>
          <w:b/>
          <w:sz w:val="24"/>
          <w:szCs w:val="24"/>
        </w:rPr>
        <w:lastRenderedPageBreak/>
        <w:t>INTRODUCTION</w:t>
      </w:r>
    </w:p>
    <w:p w14:paraId="2F5DDF63" w14:textId="77777777"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Severe acute liver failure (SALF) is a complex and rare syndrome characterized by rapid deterioration of liver function, usually in patients without underlying liver </w:t>
      </w:r>
      <w:proofErr w:type="gramStart"/>
      <w:r w:rsidRPr="003A2ABD">
        <w:rPr>
          <w:rFonts w:ascii="Book Antiqua" w:eastAsia="SimSun" w:hAnsi="Book Antiqua"/>
          <w:sz w:val="24"/>
          <w:szCs w:val="24"/>
        </w:rPr>
        <w:t>disease</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1,2]</w:t>
      </w:r>
      <w:r w:rsidRPr="003A2ABD">
        <w:rPr>
          <w:rFonts w:ascii="Book Antiqua" w:eastAsia="SimSun" w:hAnsi="Book Antiqua"/>
          <w:sz w:val="24"/>
          <w:szCs w:val="24"/>
        </w:rPr>
        <w:t xml:space="preserve">. Management includes intensive and comprehensive supportive care, but the only effective treatment to date is liver </w:t>
      </w:r>
      <w:proofErr w:type="gramStart"/>
      <w:r w:rsidRPr="003A2ABD">
        <w:rPr>
          <w:rFonts w:ascii="Book Antiqua" w:eastAsia="SimSun" w:hAnsi="Book Antiqua"/>
          <w:sz w:val="24"/>
          <w:szCs w:val="24"/>
        </w:rPr>
        <w:t>transplantation</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3]</w:t>
      </w:r>
      <w:r w:rsidRPr="003A2ABD">
        <w:rPr>
          <w:rFonts w:ascii="Book Antiqua" w:eastAsia="SimSun" w:hAnsi="Book Antiqua"/>
          <w:sz w:val="24"/>
          <w:szCs w:val="24"/>
        </w:rPr>
        <w:t>.</w:t>
      </w:r>
    </w:p>
    <w:p w14:paraId="3F4F9C8D" w14:textId="6B7ED805"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The xenobiotic thioacetamide (TAA) has been used to induce hepatic damage in animals, and constitutes an effective experimental model to study the mechanisms involved in the pathophysiology of SALF and investigate potential therapies thereof.</w:t>
      </w:r>
    </w:p>
    <w:p w14:paraId="6C35A0EA" w14:textId="7C32273B" w:rsidR="00722F78" w:rsidRPr="003A2ABD" w:rsidRDefault="00722F78" w:rsidP="003A2ABD">
      <w:pPr>
        <w:spacing w:after="0" w:line="360" w:lineRule="auto"/>
        <w:ind w:firstLineChars="200" w:firstLine="480"/>
        <w:jc w:val="both"/>
        <w:rPr>
          <w:rFonts w:ascii="Book Antiqua" w:eastAsia="SimSun" w:hAnsi="Book Antiqua" w:cs="Times New Roman"/>
          <w:color w:val="000000"/>
          <w:sz w:val="24"/>
          <w:szCs w:val="24"/>
          <w:shd w:val="clear" w:color="auto" w:fill="FFFFFF"/>
        </w:rPr>
      </w:pPr>
      <w:r w:rsidRPr="003A2ABD">
        <w:rPr>
          <w:rStyle w:val="highlight"/>
          <w:rFonts w:ascii="Book Antiqua" w:eastAsia="SimSun" w:hAnsi="Book Antiqua"/>
          <w:color w:val="000000"/>
          <w:sz w:val="24"/>
          <w:szCs w:val="24"/>
          <w:shd w:val="clear" w:color="auto" w:fill="FFFFFF"/>
        </w:rPr>
        <w:t>Several studies</w:t>
      </w:r>
      <w:r w:rsidRPr="003A2ABD">
        <w:rPr>
          <w:rFonts w:ascii="Book Antiqua" w:eastAsia="SimSun" w:hAnsi="Book Antiqua"/>
          <w:color w:val="000000"/>
          <w:sz w:val="24"/>
          <w:szCs w:val="24"/>
          <w:shd w:val="clear" w:color="auto" w:fill="FFFFFF"/>
        </w:rPr>
        <w:t xml:space="preserve"> have </w:t>
      </w:r>
      <w:r w:rsidRPr="003A2ABD">
        <w:rPr>
          <w:rStyle w:val="highlight"/>
          <w:rFonts w:ascii="Book Antiqua" w:eastAsia="SimSun" w:hAnsi="Book Antiqua"/>
          <w:color w:val="000000"/>
          <w:sz w:val="24"/>
          <w:szCs w:val="24"/>
          <w:shd w:val="clear" w:color="auto" w:fill="FFFFFF"/>
        </w:rPr>
        <w:t>implicated oxidative stress</w:t>
      </w:r>
      <w:r w:rsidRPr="003A2ABD">
        <w:rPr>
          <w:rFonts w:ascii="Book Antiqua" w:eastAsia="SimSun" w:hAnsi="Book Antiqua"/>
          <w:color w:val="000000"/>
          <w:sz w:val="24"/>
          <w:szCs w:val="24"/>
          <w:shd w:val="clear" w:color="auto" w:fill="FFFFFF"/>
        </w:rPr>
        <w:t xml:space="preserve"> and inflammation as critical events involved in </w:t>
      </w:r>
      <w:r w:rsidRPr="003A2ABD">
        <w:rPr>
          <w:rStyle w:val="highlight"/>
          <w:rFonts w:ascii="Book Antiqua" w:eastAsia="SimSun" w:hAnsi="Book Antiqua"/>
          <w:color w:val="000000"/>
          <w:sz w:val="24"/>
          <w:szCs w:val="24"/>
          <w:shd w:val="clear" w:color="auto" w:fill="FFFFFF"/>
        </w:rPr>
        <w:t xml:space="preserve">experimental </w:t>
      </w:r>
      <w:proofErr w:type="gramStart"/>
      <w:r w:rsidRPr="003A2ABD">
        <w:rPr>
          <w:rStyle w:val="highlight"/>
          <w:rFonts w:ascii="Book Antiqua" w:eastAsia="SimSun" w:hAnsi="Book Antiqua"/>
          <w:color w:val="000000"/>
          <w:sz w:val="24"/>
          <w:szCs w:val="24"/>
          <w:shd w:val="clear" w:color="auto" w:fill="FFFFFF"/>
        </w:rPr>
        <w:t>SALF</w:t>
      </w:r>
      <w:r w:rsidRPr="003A2ABD">
        <w:rPr>
          <w:rFonts w:ascii="Book Antiqua" w:eastAsia="SimSun" w:hAnsi="Book Antiqua"/>
          <w:color w:val="000000"/>
          <w:sz w:val="24"/>
          <w:szCs w:val="24"/>
          <w:shd w:val="clear" w:color="auto" w:fill="FFFFFF"/>
          <w:vertAlign w:val="superscript"/>
        </w:rPr>
        <w:t>[</w:t>
      </w:r>
      <w:proofErr w:type="gramEnd"/>
      <w:r w:rsidRPr="003A2ABD">
        <w:rPr>
          <w:rFonts w:ascii="Book Antiqua" w:eastAsia="SimSun" w:hAnsi="Book Antiqua"/>
          <w:color w:val="000000"/>
          <w:sz w:val="24"/>
          <w:szCs w:val="24"/>
          <w:shd w:val="clear" w:color="auto" w:fill="FFFFFF"/>
          <w:vertAlign w:val="superscript"/>
        </w:rPr>
        <w:t>4</w:t>
      </w:r>
      <w:r w:rsidR="000F34EE" w:rsidRPr="003A2ABD">
        <w:rPr>
          <w:rFonts w:ascii="Book Antiqua" w:eastAsia="SimSun" w:hAnsi="Book Antiqua"/>
          <w:color w:val="000000"/>
          <w:sz w:val="24"/>
          <w:szCs w:val="24"/>
          <w:shd w:val="clear" w:color="auto" w:fill="FFFFFF"/>
          <w:vertAlign w:val="superscript"/>
        </w:rPr>
        <w:t>-</w:t>
      </w:r>
      <w:r w:rsidRPr="003A2ABD">
        <w:rPr>
          <w:rFonts w:ascii="Book Antiqua" w:eastAsia="SimSun" w:hAnsi="Book Antiqua"/>
          <w:color w:val="000000"/>
          <w:sz w:val="24"/>
          <w:szCs w:val="24"/>
          <w:shd w:val="clear" w:color="auto" w:fill="FFFFFF"/>
          <w:vertAlign w:val="superscript"/>
        </w:rPr>
        <w:t>9]</w:t>
      </w:r>
      <w:r w:rsidRPr="003A2ABD">
        <w:rPr>
          <w:rFonts w:ascii="Book Antiqua" w:eastAsia="SimSun" w:hAnsi="Book Antiqua"/>
          <w:color w:val="000000"/>
          <w:sz w:val="24"/>
          <w:szCs w:val="24"/>
          <w:shd w:val="clear" w:color="auto" w:fill="FFFFFF"/>
        </w:rPr>
        <w:t>.</w:t>
      </w:r>
    </w:p>
    <w:p w14:paraId="606B2D16" w14:textId="49869C58" w:rsidR="00722F78" w:rsidRPr="003A2ABD" w:rsidRDefault="00722F78" w:rsidP="003A2ABD">
      <w:pPr>
        <w:spacing w:after="0" w:line="360" w:lineRule="auto"/>
        <w:ind w:firstLineChars="200" w:firstLine="480"/>
        <w:jc w:val="both"/>
        <w:rPr>
          <w:rFonts w:ascii="Book Antiqua" w:eastAsia="SimSun" w:hAnsi="Book Antiqua"/>
          <w:sz w:val="24"/>
          <w:szCs w:val="24"/>
        </w:rPr>
      </w:pPr>
      <w:r w:rsidRPr="003A2ABD">
        <w:rPr>
          <w:rFonts w:ascii="Book Antiqua" w:eastAsia="SimSun" w:hAnsi="Book Antiqua"/>
          <w:sz w:val="24"/>
          <w:szCs w:val="24"/>
        </w:rPr>
        <w:t>Reactive oxygen species (ROS) are generated during the process of oxygen metabolism and play several important physiological roles, including signal transduction, defense against microbial pathogens, and gene expression to support cell growth or cell death signaling pathways</w:t>
      </w:r>
      <w:r w:rsidRPr="003A2ABD">
        <w:rPr>
          <w:rFonts w:ascii="Book Antiqua" w:eastAsia="SimSun" w:hAnsi="Book Antiqua"/>
          <w:sz w:val="24"/>
          <w:szCs w:val="24"/>
          <w:vertAlign w:val="superscript"/>
        </w:rPr>
        <w:t>[5,10]</w:t>
      </w:r>
      <w:r w:rsidRPr="003A2ABD">
        <w:rPr>
          <w:rFonts w:ascii="Book Antiqua" w:eastAsia="SimSun" w:hAnsi="Book Antiqua"/>
          <w:sz w:val="24"/>
          <w:szCs w:val="24"/>
        </w:rPr>
        <w:t xml:space="preserve">. Reactive nitrogen species (RNS), in turn, are derived from nitric oxide (NO), which is produced </w:t>
      </w:r>
      <w:r w:rsidRPr="000866CA">
        <w:rPr>
          <w:rFonts w:ascii="Book Antiqua" w:eastAsia="SimSun" w:hAnsi="Book Antiqua"/>
          <w:i/>
          <w:sz w:val="24"/>
          <w:szCs w:val="24"/>
        </w:rPr>
        <w:t>via</w:t>
      </w:r>
      <w:r w:rsidRPr="003A2ABD">
        <w:rPr>
          <w:rFonts w:ascii="Book Antiqua" w:eastAsia="SimSun" w:hAnsi="Book Antiqua"/>
          <w:sz w:val="24"/>
          <w:szCs w:val="24"/>
        </w:rPr>
        <w:t xml:space="preserve"> inducible nitric oxide synthase (</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w:t>
      </w:r>
      <w:proofErr w:type="gramStart"/>
      <w:r w:rsidRPr="003A2ABD">
        <w:rPr>
          <w:rFonts w:ascii="Book Antiqua" w:eastAsia="SimSun" w:hAnsi="Book Antiqua"/>
          <w:sz w:val="24"/>
          <w:szCs w:val="24"/>
        </w:rPr>
        <w:t>activity</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5,6]</w:t>
      </w:r>
      <w:r w:rsidRPr="003A2ABD">
        <w:rPr>
          <w:rFonts w:ascii="Book Antiqua" w:eastAsia="SimSun" w:hAnsi="Book Antiqua"/>
          <w:sz w:val="24"/>
          <w:szCs w:val="24"/>
        </w:rPr>
        <w:t xml:space="preserve">. Because of their unique chemical characteristics, ROS and RNS can trigger lipid peroxidation and cause DNA strand breaks and protein oxidation, resulting in cellular injury. Oxidative and </w:t>
      </w:r>
      <w:proofErr w:type="spellStart"/>
      <w:r w:rsidRPr="003A2ABD">
        <w:rPr>
          <w:rFonts w:ascii="Book Antiqua" w:eastAsia="SimSun" w:hAnsi="Book Antiqua"/>
          <w:sz w:val="24"/>
          <w:szCs w:val="24"/>
        </w:rPr>
        <w:t>nitrosative</w:t>
      </w:r>
      <w:proofErr w:type="spellEnd"/>
      <w:r w:rsidRPr="003A2ABD">
        <w:rPr>
          <w:rFonts w:ascii="Book Antiqua" w:eastAsia="SimSun" w:hAnsi="Book Antiqua"/>
          <w:sz w:val="24"/>
          <w:szCs w:val="24"/>
        </w:rPr>
        <w:t xml:space="preserve"> stress represents an imbalance in the production and elimination of these reactive species and a decrease in the production of </w:t>
      </w:r>
      <w:proofErr w:type="gramStart"/>
      <w:r w:rsidRPr="003A2ABD">
        <w:rPr>
          <w:rFonts w:ascii="Book Antiqua" w:eastAsia="SimSun" w:hAnsi="Book Antiqua"/>
          <w:sz w:val="24"/>
          <w:szCs w:val="24"/>
        </w:rPr>
        <w:t>antioxidants</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5,11</w:t>
      </w:r>
      <w:r w:rsidR="008C524E" w:rsidRPr="003A2ABD">
        <w:rPr>
          <w:rFonts w:ascii="Book Antiqua" w:eastAsia="SimSun" w:hAnsi="Book Antiqua"/>
          <w:sz w:val="24"/>
          <w:szCs w:val="24"/>
          <w:vertAlign w:val="superscript"/>
        </w:rPr>
        <w:t>,12</w:t>
      </w:r>
      <w:r w:rsidRPr="003A2ABD">
        <w:rPr>
          <w:rFonts w:ascii="Book Antiqua" w:eastAsia="SimSun" w:hAnsi="Book Antiqua"/>
          <w:sz w:val="24"/>
          <w:szCs w:val="24"/>
          <w:vertAlign w:val="superscript"/>
        </w:rPr>
        <w:t>]</w:t>
      </w:r>
      <w:r w:rsidR="008C524E" w:rsidRPr="003A2ABD">
        <w:rPr>
          <w:rFonts w:ascii="Book Antiqua" w:eastAsia="SimSun" w:hAnsi="Book Antiqua"/>
          <w:sz w:val="24"/>
          <w:szCs w:val="24"/>
        </w:rPr>
        <w:t>.</w:t>
      </w:r>
    </w:p>
    <w:p w14:paraId="0AAD9D68" w14:textId="5E3036DD" w:rsidR="00722F78" w:rsidRPr="003A2ABD" w:rsidRDefault="00722F78" w:rsidP="003A2ABD">
      <w:pPr>
        <w:spacing w:after="0" w:line="360" w:lineRule="auto"/>
        <w:ind w:firstLineChars="200" w:firstLine="480"/>
        <w:jc w:val="both"/>
        <w:rPr>
          <w:rFonts w:ascii="Book Antiqua" w:eastAsia="SimSun" w:hAnsi="Book Antiqua"/>
          <w:sz w:val="24"/>
          <w:szCs w:val="24"/>
        </w:rPr>
      </w:pPr>
      <w:r w:rsidRPr="003A2ABD">
        <w:rPr>
          <w:rFonts w:ascii="Book Antiqua" w:eastAsia="SimSun" w:hAnsi="Book Antiqua"/>
          <w:sz w:val="24"/>
          <w:szCs w:val="24"/>
        </w:rPr>
        <w:t>The antioxidant defense system is essential for cell protection. Antioxidant enzymes such as superoxide dismutase (SOD), catalase (CAT), and glutathione peroxidase (</w:t>
      </w:r>
      <w:proofErr w:type="spellStart"/>
      <w:r w:rsidRPr="003A2ABD">
        <w:rPr>
          <w:rFonts w:ascii="Book Antiqua" w:eastAsia="SimSun" w:hAnsi="Book Antiqua"/>
          <w:sz w:val="24"/>
          <w:szCs w:val="24"/>
        </w:rPr>
        <w:t>GPx</w:t>
      </w:r>
      <w:proofErr w:type="spellEnd"/>
      <w:r w:rsidRPr="003A2ABD">
        <w:rPr>
          <w:rFonts w:ascii="Book Antiqua" w:eastAsia="SimSun" w:hAnsi="Book Antiqua"/>
          <w:sz w:val="24"/>
          <w:szCs w:val="24"/>
        </w:rPr>
        <w:t xml:space="preserve">), as well as non-enzymatic electron receptors such as glutathione (GSH), are affected by oxidative stress </w:t>
      </w:r>
      <w:proofErr w:type="gramStart"/>
      <w:r w:rsidRPr="003A2ABD">
        <w:rPr>
          <w:rFonts w:ascii="Book Antiqua" w:eastAsia="SimSun" w:hAnsi="Book Antiqua"/>
          <w:sz w:val="24"/>
          <w:szCs w:val="24"/>
        </w:rPr>
        <w:t>conditions</w:t>
      </w:r>
      <w:r w:rsidRPr="003A2ABD">
        <w:rPr>
          <w:rFonts w:ascii="Book Antiqua" w:eastAsia="SimSun" w:hAnsi="Book Antiqua"/>
          <w:sz w:val="24"/>
          <w:szCs w:val="24"/>
          <w:vertAlign w:val="superscript"/>
        </w:rPr>
        <w:t>[</w:t>
      </w:r>
      <w:proofErr w:type="gramEnd"/>
      <w:r w:rsidR="008C524E" w:rsidRPr="003A2ABD">
        <w:rPr>
          <w:rFonts w:ascii="Book Antiqua" w:eastAsia="SimSun" w:hAnsi="Book Antiqua"/>
          <w:sz w:val="24"/>
          <w:szCs w:val="24"/>
          <w:vertAlign w:val="superscript"/>
        </w:rPr>
        <w:t>12,13</w:t>
      </w:r>
      <w:r w:rsidRPr="003A2ABD">
        <w:rPr>
          <w:rFonts w:ascii="Book Antiqua" w:eastAsia="SimSun" w:hAnsi="Book Antiqua"/>
          <w:sz w:val="24"/>
          <w:szCs w:val="24"/>
          <w:vertAlign w:val="superscript"/>
        </w:rPr>
        <w:t>]</w:t>
      </w:r>
      <w:r w:rsidR="008C524E" w:rsidRPr="003A2ABD">
        <w:rPr>
          <w:rFonts w:ascii="Book Antiqua" w:eastAsia="SimSun" w:hAnsi="Book Antiqua"/>
          <w:sz w:val="24"/>
          <w:szCs w:val="24"/>
        </w:rPr>
        <w:t>.</w:t>
      </w:r>
      <w:r w:rsidR="00CB52CA" w:rsidRPr="003A2ABD">
        <w:rPr>
          <w:rFonts w:ascii="Book Antiqua" w:eastAsia="SimSun" w:hAnsi="Book Antiqua"/>
          <w:sz w:val="24"/>
          <w:szCs w:val="24"/>
        </w:rPr>
        <w:t xml:space="preserve"> </w:t>
      </w:r>
      <w:r w:rsidRPr="003A2ABD">
        <w:rPr>
          <w:rFonts w:ascii="Book Antiqua" w:eastAsia="SimSun" w:hAnsi="Book Antiqua"/>
          <w:sz w:val="24"/>
          <w:szCs w:val="24"/>
        </w:rPr>
        <w:t xml:space="preserve">The nuclear factor erythroid 2-related factor 2 (Nrf2) is an important regulator of redox balance. Under physiological conditions, Nrf2 is stores in the cytoplasm in inactivated form, bound to </w:t>
      </w:r>
      <w:proofErr w:type="spellStart"/>
      <w:r w:rsidRPr="003A2ABD">
        <w:rPr>
          <w:rFonts w:ascii="Book Antiqua" w:eastAsia="SimSun" w:hAnsi="Book Antiqua"/>
          <w:sz w:val="24"/>
          <w:szCs w:val="24"/>
        </w:rPr>
        <w:t>Kelch</w:t>
      </w:r>
      <w:proofErr w:type="spellEnd"/>
      <w:r w:rsidRPr="003A2ABD">
        <w:rPr>
          <w:rFonts w:ascii="Book Antiqua" w:eastAsia="SimSun" w:hAnsi="Book Antiqua"/>
          <w:sz w:val="24"/>
          <w:szCs w:val="24"/>
        </w:rPr>
        <w:t>-like ECH-associated protein 1 (Keap1). Under stress conditions, Nrf2 dissociates Keap1 and is translocated to the nucleus, where it promotes expression of cytoprotective target genes, such as NADPH quinone oxidoreductase1 (</w:t>
      </w:r>
      <w:r w:rsidRPr="003A2ABD">
        <w:rPr>
          <w:rFonts w:ascii="Book Antiqua" w:eastAsia="SimSun" w:hAnsi="Book Antiqua"/>
          <w:iCs/>
          <w:sz w:val="24"/>
          <w:szCs w:val="24"/>
        </w:rPr>
        <w:t>NQO1</w:t>
      </w:r>
      <w:r w:rsidRPr="003A2ABD">
        <w:rPr>
          <w:rFonts w:ascii="Book Antiqua" w:eastAsia="SimSun" w:hAnsi="Book Antiqua"/>
          <w:sz w:val="24"/>
          <w:szCs w:val="24"/>
        </w:rPr>
        <w:t>), antioxidant enzymes, and phase-II detoxification enzymes such as glutathione S-transferase (GST</w:t>
      </w:r>
      <w:proofErr w:type="gramStart"/>
      <w:r w:rsidRPr="003A2ABD">
        <w:rPr>
          <w:rFonts w:ascii="Book Antiqua" w:eastAsia="SimSun" w:hAnsi="Book Antiqua"/>
          <w:sz w:val="24"/>
          <w:szCs w:val="24"/>
        </w:rPr>
        <w:t>)</w:t>
      </w:r>
      <w:r w:rsidR="008C524E" w:rsidRPr="003A2ABD">
        <w:rPr>
          <w:rFonts w:ascii="Book Antiqua" w:eastAsia="SimSun" w:hAnsi="Book Antiqua"/>
          <w:sz w:val="24"/>
          <w:szCs w:val="24"/>
          <w:vertAlign w:val="superscript"/>
        </w:rPr>
        <w:t>[</w:t>
      </w:r>
      <w:proofErr w:type="gramEnd"/>
      <w:r w:rsidR="008C524E" w:rsidRPr="003A2ABD">
        <w:rPr>
          <w:rFonts w:ascii="Book Antiqua" w:eastAsia="SimSun" w:hAnsi="Book Antiqua"/>
          <w:sz w:val="24"/>
          <w:szCs w:val="24"/>
          <w:vertAlign w:val="superscript"/>
        </w:rPr>
        <w:t>5,14</w:t>
      </w:r>
      <w:r w:rsidR="00C76A54" w:rsidRPr="003A2ABD">
        <w:rPr>
          <w:rFonts w:ascii="Book Antiqua" w:eastAsia="SimSun" w:hAnsi="Book Antiqua"/>
          <w:sz w:val="24"/>
          <w:szCs w:val="24"/>
          <w:vertAlign w:val="superscript"/>
        </w:rPr>
        <w:t>-</w:t>
      </w:r>
      <w:r w:rsidR="008C524E" w:rsidRPr="003A2ABD">
        <w:rPr>
          <w:rFonts w:ascii="Book Antiqua" w:eastAsia="SimSun" w:hAnsi="Book Antiqua"/>
          <w:sz w:val="24"/>
          <w:szCs w:val="24"/>
          <w:vertAlign w:val="superscript"/>
        </w:rPr>
        <w:t>16]</w:t>
      </w:r>
      <w:r w:rsidRPr="003A2ABD">
        <w:rPr>
          <w:rFonts w:ascii="Book Antiqua" w:eastAsia="SimSun" w:hAnsi="Book Antiqua"/>
          <w:sz w:val="24"/>
          <w:szCs w:val="24"/>
        </w:rPr>
        <w:t>.</w:t>
      </w:r>
    </w:p>
    <w:p w14:paraId="417C4E49" w14:textId="2B180689" w:rsidR="00722F78" w:rsidRPr="003A2ABD" w:rsidRDefault="00722F78" w:rsidP="003A2ABD">
      <w:pPr>
        <w:spacing w:after="0" w:line="360" w:lineRule="auto"/>
        <w:ind w:firstLineChars="200" w:firstLine="480"/>
        <w:jc w:val="both"/>
        <w:rPr>
          <w:rFonts w:ascii="Book Antiqua" w:eastAsia="SimSun" w:hAnsi="Book Antiqua"/>
          <w:sz w:val="24"/>
          <w:szCs w:val="24"/>
        </w:rPr>
      </w:pPr>
      <w:r w:rsidRPr="003A2ABD">
        <w:rPr>
          <w:rFonts w:ascii="Book Antiqua" w:eastAsia="SimSun" w:hAnsi="Book Antiqua"/>
          <w:sz w:val="24"/>
          <w:szCs w:val="24"/>
        </w:rPr>
        <w:lastRenderedPageBreak/>
        <w:t xml:space="preserve">Inflammation is a key component of several liver diseases. The inflammatory process leads to parenchymal damage, which progresses to fibrosis, liver cancer, and, occasionally, </w:t>
      </w:r>
      <w:proofErr w:type="gramStart"/>
      <w:r w:rsidRPr="003A2ABD">
        <w:rPr>
          <w:rFonts w:ascii="Book Antiqua" w:eastAsia="SimSun" w:hAnsi="Book Antiqua"/>
          <w:sz w:val="24"/>
          <w:szCs w:val="24"/>
        </w:rPr>
        <w:t>SALF</w:t>
      </w:r>
      <w:r w:rsidR="008C524E" w:rsidRPr="003A2ABD">
        <w:rPr>
          <w:rFonts w:ascii="Book Antiqua" w:eastAsia="SimSun" w:hAnsi="Book Antiqua"/>
          <w:sz w:val="24"/>
          <w:szCs w:val="24"/>
          <w:vertAlign w:val="superscript"/>
        </w:rPr>
        <w:t>[</w:t>
      </w:r>
      <w:proofErr w:type="gramEnd"/>
      <w:r w:rsidR="008C524E" w:rsidRPr="003A2ABD">
        <w:rPr>
          <w:rFonts w:ascii="Book Antiqua" w:eastAsia="SimSun" w:hAnsi="Book Antiqua"/>
          <w:sz w:val="24"/>
          <w:szCs w:val="24"/>
          <w:vertAlign w:val="superscript"/>
        </w:rPr>
        <w:t>17]</w:t>
      </w:r>
      <w:r w:rsidRPr="003A2ABD">
        <w:rPr>
          <w:rFonts w:ascii="Book Antiqua" w:eastAsia="SimSun" w:hAnsi="Book Antiqua"/>
          <w:sz w:val="24"/>
          <w:szCs w:val="24"/>
        </w:rPr>
        <w:t>. Metabolites of hepatotoxic drugs bind to a toll-like receptor 4 (TLR4) complex that activates nuclear factor kappa B (NF</w:t>
      </w:r>
      <w:r w:rsidRPr="003A2ABD">
        <w:rPr>
          <w:rFonts w:ascii="Book Antiqua" w:eastAsia="SimSun" w:hAnsi="Book Antiqua"/>
          <w:sz w:val="24"/>
          <w:szCs w:val="24"/>
        </w:rPr>
        <w:sym w:font="Symbol" w:char="F06B"/>
      </w:r>
      <w:r w:rsidRPr="003A2ABD">
        <w:rPr>
          <w:rFonts w:ascii="Book Antiqua" w:eastAsia="SimSun" w:hAnsi="Book Antiqua"/>
          <w:sz w:val="24"/>
          <w:szCs w:val="24"/>
        </w:rPr>
        <w:t>B), triggering the production of pro-inflammatory cytokines, such as tumor necrosis factor-α (TNF-α), interleukin (IL)-1β, and IL-6, and modulation of anti-inflammatory cytokines such as IL-10</w:t>
      </w:r>
      <w:r w:rsidR="008C524E" w:rsidRPr="003A2ABD">
        <w:rPr>
          <w:rFonts w:ascii="Book Antiqua" w:eastAsia="SimSun" w:hAnsi="Book Antiqua"/>
          <w:sz w:val="24"/>
          <w:szCs w:val="24"/>
          <w:vertAlign w:val="superscript"/>
        </w:rPr>
        <w:t>[12,14,17,18]</w:t>
      </w:r>
      <w:r w:rsidR="008C524E" w:rsidRPr="003A2ABD">
        <w:rPr>
          <w:rFonts w:ascii="Book Antiqua" w:eastAsia="SimSun" w:hAnsi="Book Antiqua"/>
          <w:sz w:val="24"/>
          <w:szCs w:val="24"/>
        </w:rPr>
        <w:t>.</w:t>
      </w:r>
      <w:r w:rsidR="00CB52CA" w:rsidRPr="003A2ABD">
        <w:rPr>
          <w:rFonts w:ascii="Book Antiqua" w:eastAsia="SimSun" w:hAnsi="Book Antiqua"/>
          <w:sz w:val="24"/>
          <w:szCs w:val="24"/>
        </w:rPr>
        <w:t xml:space="preserve"> </w:t>
      </w:r>
      <w:r w:rsidRPr="003A2ABD">
        <w:rPr>
          <w:rFonts w:ascii="Book Antiqua" w:eastAsia="SimSun" w:hAnsi="Book Antiqua"/>
          <w:sz w:val="24"/>
          <w:szCs w:val="24"/>
        </w:rPr>
        <w:t xml:space="preserve">Furthermore, it can stimulate production of the enzymes cyclooxygenase-2 (COX-2) and </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both of which act as inflammatory </w:t>
      </w:r>
      <w:proofErr w:type="gramStart"/>
      <w:r w:rsidRPr="003A2ABD">
        <w:rPr>
          <w:rFonts w:ascii="Book Antiqua" w:eastAsia="SimSun" w:hAnsi="Book Antiqua"/>
          <w:sz w:val="24"/>
          <w:szCs w:val="24"/>
        </w:rPr>
        <w:t>mediators</w:t>
      </w:r>
      <w:r w:rsidR="008C524E" w:rsidRPr="003A2ABD">
        <w:rPr>
          <w:rFonts w:ascii="Book Antiqua" w:eastAsia="SimSun" w:hAnsi="Book Antiqua"/>
          <w:sz w:val="24"/>
          <w:szCs w:val="24"/>
          <w:vertAlign w:val="superscript"/>
        </w:rPr>
        <w:t>[</w:t>
      </w:r>
      <w:proofErr w:type="gramEnd"/>
      <w:r w:rsidR="008C524E" w:rsidRPr="003A2ABD">
        <w:rPr>
          <w:rFonts w:ascii="Book Antiqua" w:eastAsia="SimSun" w:hAnsi="Book Antiqua"/>
          <w:sz w:val="24"/>
          <w:szCs w:val="24"/>
          <w:vertAlign w:val="superscript"/>
        </w:rPr>
        <w:t>19]</w:t>
      </w:r>
      <w:r w:rsidRPr="003A2ABD">
        <w:rPr>
          <w:rFonts w:ascii="Book Antiqua" w:eastAsia="SimSun" w:hAnsi="Book Antiqua"/>
          <w:sz w:val="24"/>
          <w:szCs w:val="24"/>
        </w:rPr>
        <w:t>.</w:t>
      </w:r>
    </w:p>
    <w:p w14:paraId="58D42680" w14:textId="1F67BC39"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Many isolated compounds have been investigated for their potential to eliminate oxidative stress and mitigate the inflammatory process in liver diseases. Within this context, glutamine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has been investigated due to its important role in a wide range of metabolic pathways. It is indispensable for nucleotide, glucose, and protein synthesis. It is a precursor of GSH and plays a key role in the immune defense of the gut mucosal barrier, participating in immunoglobulin </w:t>
      </w:r>
      <w:proofErr w:type="gramStart"/>
      <w:r w:rsidRPr="003A2ABD">
        <w:rPr>
          <w:rFonts w:ascii="Book Antiqua" w:eastAsia="SimSun" w:hAnsi="Book Antiqua"/>
          <w:sz w:val="24"/>
          <w:szCs w:val="24"/>
        </w:rPr>
        <w:t>formation</w:t>
      </w:r>
      <w:r w:rsidR="00C76A54" w:rsidRPr="003A2ABD">
        <w:rPr>
          <w:rFonts w:ascii="Book Antiqua" w:eastAsia="SimSun" w:hAnsi="Book Antiqua"/>
          <w:sz w:val="24"/>
          <w:szCs w:val="24"/>
          <w:vertAlign w:val="superscript"/>
        </w:rPr>
        <w:t>[</w:t>
      </w:r>
      <w:proofErr w:type="gramEnd"/>
      <w:r w:rsidR="00C76A54" w:rsidRPr="003A2ABD">
        <w:rPr>
          <w:rFonts w:ascii="Book Antiqua" w:eastAsia="SimSun" w:hAnsi="Book Antiqua"/>
          <w:sz w:val="24"/>
          <w:szCs w:val="24"/>
          <w:vertAlign w:val="superscript"/>
        </w:rPr>
        <w:t>20,21]</w:t>
      </w:r>
      <w:r w:rsidRPr="003A2ABD">
        <w:rPr>
          <w:rFonts w:ascii="Book Antiqua" w:eastAsia="SimSun" w:hAnsi="Book Antiqua"/>
          <w:sz w:val="24"/>
          <w:szCs w:val="24"/>
        </w:rPr>
        <w:t xml:space="preserve">. Several studies in humans have shown that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modulates the expression of genes related to the activation of pathways involved in several disease </w:t>
      </w:r>
      <w:proofErr w:type="gramStart"/>
      <w:r w:rsidRPr="003A2ABD">
        <w:rPr>
          <w:rFonts w:ascii="Book Antiqua" w:eastAsia="SimSun" w:hAnsi="Book Antiqua"/>
          <w:sz w:val="24"/>
          <w:szCs w:val="24"/>
        </w:rPr>
        <w:t>states</w:t>
      </w:r>
      <w:r w:rsidR="00C76A54" w:rsidRPr="003A2ABD">
        <w:rPr>
          <w:rFonts w:ascii="Book Antiqua" w:eastAsia="SimSun" w:hAnsi="Book Antiqua"/>
          <w:sz w:val="24"/>
          <w:szCs w:val="24"/>
          <w:vertAlign w:val="superscript"/>
        </w:rPr>
        <w:t>[</w:t>
      </w:r>
      <w:proofErr w:type="gramEnd"/>
      <w:r w:rsidR="00C76A54" w:rsidRPr="003A2ABD">
        <w:rPr>
          <w:rFonts w:ascii="Book Antiqua" w:eastAsia="SimSun" w:hAnsi="Book Antiqua"/>
          <w:sz w:val="24"/>
          <w:szCs w:val="24"/>
          <w:vertAlign w:val="superscript"/>
        </w:rPr>
        <w:t>22-25]</w:t>
      </w:r>
      <w:r w:rsidRPr="003A2ABD">
        <w:rPr>
          <w:rFonts w:ascii="Book Antiqua" w:eastAsia="SimSun" w:hAnsi="Book Antiqua"/>
          <w:sz w:val="24"/>
          <w:szCs w:val="24"/>
        </w:rPr>
        <w:t xml:space="preserve">. Furthermore, studies conducted in different experimental models have demonstrated beneficial effects of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on the rat liver, bowel, and </w:t>
      </w:r>
      <w:proofErr w:type="gramStart"/>
      <w:r w:rsidRPr="003A2ABD">
        <w:rPr>
          <w:rFonts w:ascii="Book Antiqua" w:eastAsia="SimSun" w:hAnsi="Book Antiqua"/>
          <w:sz w:val="24"/>
          <w:szCs w:val="24"/>
        </w:rPr>
        <w:t>stomach</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21,26-30]</w:t>
      </w:r>
      <w:r w:rsidRPr="003A2ABD">
        <w:rPr>
          <w:rFonts w:ascii="Book Antiqua" w:eastAsia="SimSun" w:hAnsi="Book Antiqua"/>
          <w:sz w:val="24"/>
          <w:szCs w:val="24"/>
        </w:rPr>
        <w:t>.</w:t>
      </w:r>
    </w:p>
    <w:p w14:paraId="5DD5F07D" w14:textId="0C67DCBF"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Within this context, the present study aimed to evaluate the effect of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as an antioxidant and its role in the inflammatory process in an experimental model of </w:t>
      </w:r>
      <w:r w:rsidR="000A7883" w:rsidRPr="003A2ABD">
        <w:rPr>
          <w:rFonts w:ascii="Book Antiqua" w:eastAsia="SimSun" w:hAnsi="Book Antiqua"/>
          <w:sz w:val="24"/>
          <w:szCs w:val="24"/>
          <w:lang w:eastAsia="zh-CN"/>
        </w:rPr>
        <w:t>IHAG</w:t>
      </w:r>
      <w:r w:rsidRPr="003A2ABD">
        <w:rPr>
          <w:rFonts w:ascii="Book Antiqua" w:eastAsia="SimSun" w:hAnsi="Book Antiqua"/>
          <w:sz w:val="24"/>
          <w:szCs w:val="24"/>
        </w:rPr>
        <w:t xml:space="preserve"> induced by</w:t>
      </w:r>
      <w:r w:rsidR="000A7883" w:rsidRPr="003A2ABD">
        <w:rPr>
          <w:rFonts w:ascii="Book Antiqua" w:eastAsia="SimSun" w:hAnsi="Book Antiqua"/>
          <w:sz w:val="24"/>
          <w:szCs w:val="24"/>
          <w:lang w:eastAsia="zh-CN"/>
        </w:rPr>
        <w:t xml:space="preserve"> TAA</w:t>
      </w:r>
      <w:r w:rsidRPr="003A2ABD">
        <w:rPr>
          <w:rFonts w:ascii="Book Antiqua" w:eastAsia="SimSun" w:hAnsi="Book Antiqua"/>
          <w:sz w:val="24"/>
          <w:szCs w:val="24"/>
        </w:rPr>
        <w:t>.</w:t>
      </w:r>
    </w:p>
    <w:p w14:paraId="7377CC24"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55DF6E06" w14:textId="77777777" w:rsidR="00722F78" w:rsidRPr="003A2ABD" w:rsidRDefault="00722F78" w:rsidP="003A2ABD">
      <w:pPr>
        <w:spacing w:after="0" w:line="360" w:lineRule="auto"/>
        <w:jc w:val="both"/>
        <w:rPr>
          <w:rFonts w:ascii="Book Antiqua" w:eastAsia="SimSun" w:hAnsi="Book Antiqua" w:cs="Times New Roman"/>
          <w:b/>
          <w:sz w:val="24"/>
          <w:szCs w:val="24"/>
        </w:rPr>
      </w:pPr>
      <w:r w:rsidRPr="003A2ABD">
        <w:rPr>
          <w:rFonts w:ascii="Book Antiqua" w:eastAsia="SimSun" w:hAnsi="Book Antiqua"/>
          <w:b/>
          <w:sz w:val="24"/>
          <w:szCs w:val="24"/>
        </w:rPr>
        <w:t>MATERIALS AND METHODS</w:t>
      </w:r>
    </w:p>
    <w:p w14:paraId="778CBA36" w14:textId="77777777"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Ethical considerations</w:t>
      </w:r>
    </w:p>
    <w:p w14:paraId="37BB6413" w14:textId="4CD9A4B9" w:rsidR="00C16C05" w:rsidRPr="003A2ABD" w:rsidRDefault="00722F78" w:rsidP="003A2ABD">
      <w:pPr>
        <w:spacing w:after="0" w:line="360" w:lineRule="auto"/>
        <w:jc w:val="both"/>
        <w:rPr>
          <w:rFonts w:ascii="Book Antiqua" w:eastAsia="SimSun" w:hAnsi="Book Antiqua"/>
          <w:sz w:val="24"/>
          <w:szCs w:val="24"/>
        </w:rPr>
      </w:pPr>
      <w:r w:rsidRPr="003A2ABD">
        <w:rPr>
          <w:rFonts w:ascii="Book Antiqua" w:eastAsia="SimSun" w:hAnsi="Book Antiqua"/>
          <w:sz w:val="24"/>
          <w:szCs w:val="24"/>
        </w:rPr>
        <w:t xml:space="preserve">This study was conducted at the Animal Experimentation Unit and the Laboratory of Experimental Hepatology and Gastroenterology, Hospital de </w:t>
      </w:r>
      <w:proofErr w:type="spellStart"/>
      <w:r w:rsidRPr="003A2ABD">
        <w:rPr>
          <w:rFonts w:ascii="Book Antiqua" w:eastAsia="SimSun" w:hAnsi="Book Antiqua"/>
          <w:sz w:val="24"/>
          <w:szCs w:val="24"/>
        </w:rPr>
        <w:t>Clínicas</w:t>
      </w:r>
      <w:proofErr w:type="spellEnd"/>
      <w:r w:rsidRPr="003A2ABD">
        <w:rPr>
          <w:rFonts w:ascii="Book Antiqua" w:eastAsia="SimSun" w:hAnsi="Book Antiqua"/>
          <w:sz w:val="24"/>
          <w:szCs w:val="24"/>
        </w:rPr>
        <w:t xml:space="preserve"> </w:t>
      </w:r>
      <w:r w:rsidR="00A1544E" w:rsidRPr="003A2ABD">
        <w:rPr>
          <w:rFonts w:ascii="Book Antiqua" w:eastAsia="SimSun" w:hAnsi="Book Antiqua"/>
          <w:sz w:val="24"/>
          <w:szCs w:val="24"/>
        </w:rPr>
        <w:t>de</w:t>
      </w:r>
      <w:r w:rsidRPr="003A2ABD">
        <w:rPr>
          <w:rFonts w:ascii="Book Antiqua" w:eastAsia="SimSun" w:hAnsi="Book Antiqua"/>
          <w:sz w:val="24"/>
          <w:szCs w:val="24"/>
        </w:rPr>
        <w:t xml:space="preserve"> Porto Alegre, after approval from the Institutional Animal Care and Use Committee (opinion no. CEUA 15-0175).</w:t>
      </w:r>
    </w:p>
    <w:p w14:paraId="1BD351D4" w14:textId="2AFAF2AA" w:rsidR="00722F78" w:rsidRPr="003A2ABD" w:rsidRDefault="00722F78" w:rsidP="00B612A1">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Animal handling followed the ethical principles for animal experimentation mandated by current Brazilian legislation (Law no. 11794/2008), the standards </w:t>
      </w:r>
      <w:r w:rsidRPr="003A2ABD">
        <w:rPr>
          <w:rFonts w:ascii="Book Antiqua" w:eastAsia="SimSun" w:hAnsi="Book Antiqua"/>
          <w:sz w:val="24"/>
          <w:szCs w:val="24"/>
        </w:rPr>
        <w:lastRenderedPageBreak/>
        <w:t>of the Brazilian Council for the Control of Animal Experimentation (CONCEA), the State Code for Animal Protection, and established local procedures for the care and use of animals in experimental research.</w:t>
      </w:r>
    </w:p>
    <w:p w14:paraId="14F6FCDF"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624FBC18" w14:textId="77777777" w:rsidR="00722F78" w:rsidRPr="003A2ABD" w:rsidRDefault="00722F78" w:rsidP="003A2ABD">
      <w:pPr>
        <w:keepNext/>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Experimental procedures</w:t>
      </w:r>
    </w:p>
    <w:p w14:paraId="27EFD0B1" w14:textId="3B810E55" w:rsidR="00722F78" w:rsidRPr="003A2ABD" w:rsidRDefault="00722F78" w:rsidP="003A2ABD">
      <w:pPr>
        <w:keepNext/>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Twenty-eight male Wistar rats (mean weight 300 g) were used in this study. During the experiment, the animals were housed in boxes (47</w:t>
      </w:r>
      <w:r w:rsidR="00B612A1">
        <w:rPr>
          <w:rFonts w:ascii="Book Antiqua" w:eastAsia="SimSun" w:hAnsi="Book Antiqua" w:hint="eastAsia"/>
          <w:sz w:val="24"/>
          <w:szCs w:val="24"/>
          <w:lang w:eastAsia="zh-CN"/>
        </w:rPr>
        <w:t xml:space="preserve"> </w:t>
      </w:r>
      <w:r w:rsidR="00B612A1" w:rsidRPr="003A2ABD">
        <w:rPr>
          <w:rFonts w:ascii="Book Antiqua" w:eastAsia="SimSun" w:hAnsi="Book Antiqua"/>
          <w:sz w:val="24"/>
          <w:szCs w:val="24"/>
        </w:rPr>
        <w:t>cm</w:t>
      </w:r>
      <w:r w:rsidR="00B612A1">
        <w:rPr>
          <w:rFonts w:ascii="Book Antiqua" w:eastAsia="SimSun" w:hAnsi="Book Antiqua" w:hint="eastAsia"/>
          <w:sz w:val="24"/>
          <w:szCs w:val="24"/>
          <w:lang w:eastAsia="zh-CN"/>
        </w:rPr>
        <w:t xml:space="preserve"> </w:t>
      </w:r>
      <w:r w:rsidRPr="003A2ABD">
        <w:rPr>
          <w:rFonts w:ascii="Book Antiqua" w:eastAsia="SimSun" w:hAnsi="Book Antiqua"/>
          <w:sz w:val="24"/>
          <w:szCs w:val="24"/>
        </w:rPr>
        <w:t>×</w:t>
      </w:r>
      <w:r w:rsidR="00B612A1">
        <w:rPr>
          <w:rFonts w:ascii="Book Antiqua" w:eastAsia="SimSun" w:hAnsi="Book Antiqua" w:hint="eastAsia"/>
          <w:sz w:val="24"/>
          <w:szCs w:val="24"/>
          <w:lang w:eastAsia="zh-CN"/>
        </w:rPr>
        <w:t xml:space="preserve"> </w:t>
      </w:r>
      <w:r w:rsidRPr="003A2ABD">
        <w:rPr>
          <w:rFonts w:ascii="Book Antiqua" w:eastAsia="SimSun" w:hAnsi="Book Antiqua"/>
          <w:sz w:val="24"/>
          <w:szCs w:val="24"/>
        </w:rPr>
        <w:t>34</w:t>
      </w:r>
      <w:r w:rsidR="00B612A1">
        <w:rPr>
          <w:rFonts w:ascii="Book Antiqua" w:eastAsia="SimSun" w:hAnsi="Book Antiqua" w:hint="eastAsia"/>
          <w:sz w:val="24"/>
          <w:szCs w:val="24"/>
          <w:lang w:eastAsia="zh-CN"/>
        </w:rPr>
        <w:t xml:space="preserve"> </w:t>
      </w:r>
      <w:r w:rsidR="00B612A1" w:rsidRPr="003A2ABD">
        <w:rPr>
          <w:rFonts w:ascii="Book Antiqua" w:eastAsia="SimSun" w:hAnsi="Book Antiqua"/>
          <w:sz w:val="24"/>
          <w:szCs w:val="24"/>
        </w:rPr>
        <w:t>cm</w:t>
      </w:r>
      <w:r w:rsidR="00B612A1">
        <w:rPr>
          <w:rFonts w:ascii="Book Antiqua" w:eastAsia="SimSun" w:hAnsi="Book Antiqua" w:hint="eastAsia"/>
          <w:sz w:val="24"/>
          <w:szCs w:val="24"/>
          <w:lang w:eastAsia="zh-CN"/>
        </w:rPr>
        <w:t xml:space="preserve"> </w:t>
      </w:r>
      <w:r w:rsidRPr="003A2ABD">
        <w:rPr>
          <w:rFonts w:ascii="Book Antiqua" w:eastAsia="SimSun" w:hAnsi="Book Antiqua"/>
          <w:sz w:val="24"/>
          <w:szCs w:val="24"/>
        </w:rPr>
        <w:t>×</w:t>
      </w:r>
      <w:r w:rsidR="00B612A1">
        <w:rPr>
          <w:rFonts w:ascii="Book Antiqua" w:eastAsia="SimSun" w:hAnsi="Book Antiqua" w:hint="eastAsia"/>
          <w:sz w:val="24"/>
          <w:szCs w:val="24"/>
          <w:lang w:eastAsia="zh-CN"/>
        </w:rPr>
        <w:t xml:space="preserve"> </w:t>
      </w:r>
      <w:r w:rsidRPr="003A2ABD">
        <w:rPr>
          <w:rFonts w:ascii="Book Antiqua" w:eastAsia="SimSun" w:hAnsi="Book Antiqua"/>
          <w:sz w:val="24"/>
          <w:szCs w:val="24"/>
        </w:rPr>
        <w:t>18 cm) lined with wood shavings, in a 12-h</w:t>
      </w:r>
      <w:r w:rsidR="006A33B6">
        <w:rPr>
          <w:rFonts w:ascii="Book Antiqua" w:eastAsia="SimSun" w:hAnsi="Book Antiqua" w:hint="eastAsia"/>
          <w:sz w:val="24"/>
          <w:szCs w:val="24"/>
          <w:lang w:eastAsia="zh-CN"/>
        </w:rPr>
        <w:t xml:space="preserve"> </w:t>
      </w:r>
      <w:r w:rsidRPr="003A2ABD">
        <w:rPr>
          <w:rFonts w:ascii="Book Antiqua" w:eastAsia="SimSun" w:hAnsi="Book Antiqua"/>
          <w:sz w:val="24"/>
          <w:szCs w:val="24"/>
        </w:rPr>
        <w:t xml:space="preserve">light/dark cycle, and a controlled temperature of 18 to 22 °C. Water and feed were given ad libitum. The animals were randomized </w:t>
      </w:r>
      <w:r w:rsidR="00CF5304" w:rsidRPr="003A2ABD">
        <w:rPr>
          <w:rFonts w:ascii="Book Antiqua" w:eastAsia="SimSun" w:hAnsi="Book Antiqua"/>
          <w:sz w:val="24"/>
          <w:szCs w:val="24"/>
        </w:rPr>
        <w:t>in</w:t>
      </w:r>
      <w:r w:rsidRPr="003A2ABD">
        <w:rPr>
          <w:rFonts w:ascii="Book Antiqua" w:eastAsia="SimSun" w:hAnsi="Book Antiqua"/>
          <w:sz w:val="24"/>
          <w:szCs w:val="24"/>
        </w:rPr>
        <w:t xml:space="preserve"> four groups (</w:t>
      </w:r>
      <w:r w:rsidRPr="003A2ABD">
        <w:rPr>
          <w:rFonts w:ascii="Book Antiqua" w:eastAsia="SimSun" w:hAnsi="Book Antiqua"/>
          <w:i/>
          <w:sz w:val="24"/>
          <w:szCs w:val="24"/>
        </w:rPr>
        <w:t>n</w:t>
      </w:r>
      <w:r w:rsidRPr="003A2ABD">
        <w:rPr>
          <w:rFonts w:ascii="Book Antiqua" w:eastAsia="SimSun" w:hAnsi="Book Antiqua"/>
          <w:sz w:val="24"/>
          <w:szCs w:val="24"/>
        </w:rPr>
        <w:t xml:space="preserve"> = 7 each): control (CO), control plus glutamine (CO + G),</w:t>
      </w:r>
      <w:r w:rsidR="000A7883" w:rsidRPr="003A2ABD">
        <w:rPr>
          <w:rFonts w:ascii="Book Antiqua" w:eastAsia="SimSun" w:hAnsi="Book Antiqua"/>
          <w:sz w:val="24"/>
          <w:szCs w:val="24"/>
          <w:lang w:eastAsia="zh-CN"/>
        </w:rPr>
        <w:t xml:space="preserve"> </w:t>
      </w:r>
      <w:r w:rsidR="000A7883" w:rsidRPr="003A2ABD">
        <w:rPr>
          <w:rFonts w:ascii="Book Antiqua" w:eastAsia="SimSun" w:hAnsi="Book Antiqua"/>
          <w:sz w:val="24"/>
          <w:szCs w:val="24"/>
        </w:rPr>
        <w:t>TAA</w:t>
      </w:r>
      <w:r w:rsidRPr="003A2ABD">
        <w:rPr>
          <w:rFonts w:ascii="Book Antiqua" w:eastAsia="SimSun" w:hAnsi="Book Antiqua"/>
          <w:sz w:val="24"/>
          <w:szCs w:val="24"/>
        </w:rPr>
        <w:t xml:space="preserve">, and </w:t>
      </w:r>
      <w:r w:rsidR="000A7883" w:rsidRPr="003A2ABD">
        <w:rPr>
          <w:rFonts w:ascii="Book Antiqua" w:eastAsia="SimSun" w:hAnsi="Book Antiqua"/>
          <w:sz w:val="24"/>
          <w:szCs w:val="24"/>
          <w:lang w:eastAsia="zh-CN"/>
        </w:rPr>
        <w:t>TAA</w:t>
      </w:r>
      <w:r w:rsidRPr="003A2ABD">
        <w:rPr>
          <w:rFonts w:ascii="Book Antiqua" w:eastAsia="SimSun" w:hAnsi="Book Antiqua"/>
          <w:sz w:val="24"/>
          <w:szCs w:val="24"/>
        </w:rPr>
        <w:t xml:space="preserve"> plus glutamine (TAA + G).</w:t>
      </w:r>
    </w:p>
    <w:p w14:paraId="3625E653" w14:textId="57D30E5F" w:rsidR="00722F78" w:rsidRPr="003A2ABD" w:rsidRDefault="000A7883"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lang w:eastAsia="zh-CN"/>
        </w:rPr>
        <w:t>IHAG</w:t>
      </w:r>
      <w:r w:rsidR="00722F78" w:rsidRPr="003A2ABD">
        <w:rPr>
          <w:rFonts w:ascii="Book Antiqua" w:eastAsia="SimSun" w:hAnsi="Book Antiqua"/>
          <w:sz w:val="24"/>
          <w:szCs w:val="24"/>
        </w:rPr>
        <w:t xml:space="preserve"> was induced by intraperitoneal administration of two doses of </w:t>
      </w:r>
      <w:r w:rsidRPr="003A2ABD">
        <w:rPr>
          <w:rFonts w:ascii="Book Antiqua" w:eastAsia="SimSun" w:hAnsi="Book Antiqua"/>
          <w:sz w:val="24"/>
          <w:szCs w:val="24"/>
        </w:rPr>
        <w:t>TAA</w:t>
      </w:r>
      <w:r w:rsidR="00722F78" w:rsidRPr="003A2ABD">
        <w:rPr>
          <w:rFonts w:ascii="Book Antiqua" w:eastAsia="SimSun" w:hAnsi="Book Antiqua"/>
          <w:sz w:val="24"/>
          <w:szCs w:val="24"/>
        </w:rPr>
        <w:t xml:space="preserve">, 400 mg/kg in normal saline solution (0.9% </w:t>
      </w:r>
      <w:proofErr w:type="spellStart"/>
      <w:r w:rsidR="00722F78" w:rsidRPr="003A2ABD">
        <w:rPr>
          <w:rFonts w:ascii="Book Antiqua" w:eastAsia="SimSun" w:hAnsi="Book Antiqua"/>
          <w:sz w:val="24"/>
          <w:szCs w:val="24"/>
        </w:rPr>
        <w:t>NaCl</w:t>
      </w:r>
      <w:proofErr w:type="spellEnd"/>
      <w:r w:rsidR="00722F78" w:rsidRPr="003A2ABD">
        <w:rPr>
          <w:rFonts w:ascii="Book Antiqua" w:eastAsia="SimSun" w:hAnsi="Book Antiqua"/>
          <w:sz w:val="24"/>
          <w:szCs w:val="24"/>
        </w:rPr>
        <w:t xml:space="preserve">), with an 8-hour interval between </w:t>
      </w:r>
      <w:proofErr w:type="gramStart"/>
      <w:r w:rsidR="00722F78" w:rsidRPr="003A2ABD">
        <w:rPr>
          <w:rFonts w:ascii="Book Antiqua" w:eastAsia="SimSun" w:hAnsi="Book Antiqua"/>
          <w:sz w:val="24"/>
          <w:szCs w:val="24"/>
        </w:rPr>
        <w:t>doses</w:t>
      </w:r>
      <w:r w:rsidR="00722F78" w:rsidRPr="003A2ABD">
        <w:rPr>
          <w:rFonts w:ascii="Book Antiqua" w:eastAsia="SimSun" w:hAnsi="Book Antiqua"/>
          <w:sz w:val="24"/>
          <w:szCs w:val="24"/>
          <w:vertAlign w:val="superscript"/>
        </w:rPr>
        <w:t>[</w:t>
      </w:r>
      <w:proofErr w:type="gramEnd"/>
      <w:r w:rsidR="00722F78" w:rsidRPr="003A2ABD">
        <w:rPr>
          <w:rFonts w:ascii="Book Antiqua" w:eastAsia="SimSun" w:hAnsi="Book Antiqua"/>
          <w:sz w:val="24"/>
          <w:szCs w:val="24"/>
          <w:vertAlign w:val="superscript"/>
        </w:rPr>
        <w:t>8]</w:t>
      </w:r>
      <w:r w:rsidR="00722F78" w:rsidRPr="003A2ABD">
        <w:rPr>
          <w:rFonts w:ascii="Book Antiqua" w:eastAsia="SimSun" w:hAnsi="Book Antiqua"/>
          <w:sz w:val="24"/>
          <w:szCs w:val="24"/>
        </w:rPr>
        <w:t xml:space="preserve">. The glutamine-treated groups received intraperitoneal </w:t>
      </w:r>
      <w:proofErr w:type="spellStart"/>
      <w:r w:rsidR="00722F78" w:rsidRPr="003A2ABD">
        <w:rPr>
          <w:rFonts w:ascii="Book Antiqua" w:eastAsia="SimSun" w:hAnsi="Book Antiqua"/>
          <w:sz w:val="24"/>
          <w:szCs w:val="24"/>
        </w:rPr>
        <w:t>Gln</w:t>
      </w:r>
      <w:proofErr w:type="spellEnd"/>
      <w:r w:rsidR="00722F78" w:rsidRPr="003A2ABD">
        <w:rPr>
          <w:rFonts w:ascii="Book Antiqua" w:eastAsia="SimSun" w:hAnsi="Book Antiqua"/>
          <w:sz w:val="24"/>
          <w:szCs w:val="24"/>
        </w:rPr>
        <w:t xml:space="preserve"> (Sigma Chemical</w:t>
      </w:r>
      <w:r w:rsidR="00722F78" w:rsidRPr="00754678">
        <w:rPr>
          <w:rFonts w:ascii="Book Antiqua" w:eastAsia="SimSun" w:hAnsi="Book Antiqua"/>
          <w:sz w:val="24"/>
          <w:szCs w:val="24"/>
          <w:vertAlign w:val="superscript"/>
        </w:rPr>
        <w:t>®</w:t>
      </w:r>
      <w:r w:rsidR="00722F78" w:rsidRPr="003A2ABD">
        <w:rPr>
          <w:rFonts w:ascii="Book Antiqua" w:eastAsia="SimSun" w:hAnsi="Book Antiqua"/>
          <w:sz w:val="24"/>
          <w:szCs w:val="24"/>
        </w:rPr>
        <w:t>, St. Louis, MO, U</w:t>
      </w:r>
      <w:r w:rsidR="003472B8" w:rsidRPr="003A2ABD">
        <w:rPr>
          <w:rFonts w:ascii="Book Antiqua" w:eastAsia="SimSun" w:hAnsi="Book Antiqua"/>
          <w:sz w:val="24"/>
          <w:szCs w:val="24"/>
          <w:lang w:eastAsia="zh-CN"/>
        </w:rPr>
        <w:t>nited States</w:t>
      </w:r>
      <w:r w:rsidR="00722F78" w:rsidRPr="003A2ABD">
        <w:rPr>
          <w:rFonts w:ascii="Book Antiqua" w:eastAsia="SimSun" w:hAnsi="Book Antiqua"/>
          <w:sz w:val="24"/>
          <w:szCs w:val="24"/>
        </w:rPr>
        <w:t xml:space="preserve">), 25 mg/kg in 1 mL 0.9% </w:t>
      </w:r>
      <w:proofErr w:type="spellStart"/>
      <w:r w:rsidR="00722F78" w:rsidRPr="003A2ABD">
        <w:rPr>
          <w:rFonts w:ascii="Book Antiqua" w:eastAsia="SimSun" w:hAnsi="Book Antiqua"/>
          <w:sz w:val="24"/>
          <w:szCs w:val="24"/>
        </w:rPr>
        <w:t>NaCl</w:t>
      </w:r>
      <w:proofErr w:type="spellEnd"/>
      <w:r w:rsidR="00722F78" w:rsidRPr="003A2ABD">
        <w:rPr>
          <w:rFonts w:ascii="Book Antiqua" w:eastAsia="SimSun" w:hAnsi="Book Antiqua"/>
          <w:sz w:val="24"/>
          <w:szCs w:val="24"/>
        </w:rPr>
        <w:t>. The first dose was administered 30 min</w:t>
      </w:r>
      <w:r w:rsidR="003472B8" w:rsidRPr="003A2ABD">
        <w:rPr>
          <w:rFonts w:ascii="Book Antiqua" w:eastAsia="SimSun" w:hAnsi="Book Antiqua"/>
          <w:sz w:val="24"/>
          <w:szCs w:val="24"/>
          <w:lang w:eastAsia="zh-CN"/>
        </w:rPr>
        <w:t xml:space="preserve"> </w:t>
      </w:r>
      <w:r w:rsidR="00722F78" w:rsidRPr="003A2ABD">
        <w:rPr>
          <w:rFonts w:ascii="Book Antiqua" w:eastAsia="SimSun" w:hAnsi="Book Antiqua"/>
          <w:sz w:val="24"/>
          <w:szCs w:val="24"/>
        </w:rPr>
        <w:t xml:space="preserve">after the last dose of TAA; the second and third doses of </w:t>
      </w:r>
      <w:proofErr w:type="spellStart"/>
      <w:r w:rsidR="00722F78" w:rsidRPr="003A2ABD">
        <w:rPr>
          <w:rFonts w:ascii="Book Antiqua" w:eastAsia="SimSun" w:hAnsi="Book Antiqua"/>
          <w:sz w:val="24"/>
          <w:szCs w:val="24"/>
        </w:rPr>
        <w:t>Gln</w:t>
      </w:r>
      <w:proofErr w:type="spellEnd"/>
      <w:r w:rsidR="00722F78" w:rsidRPr="003A2ABD">
        <w:rPr>
          <w:rFonts w:ascii="Book Antiqua" w:eastAsia="SimSun" w:hAnsi="Book Antiqua"/>
          <w:sz w:val="24"/>
          <w:szCs w:val="24"/>
        </w:rPr>
        <w:t xml:space="preserve"> were administered 24 and 36 h, respectively, after the start of the experiment.</w:t>
      </w:r>
    </w:p>
    <w:p w14:paraId="6701D7B1" w14:textId="56DB39FD"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At 48 h, the animals were weighed and anesthetized by intraperitoneal injection of a mixture of ketamine hydrochloride (95 mg/kg) and 2% xylazine hydrochloride (8 mg/kg). Blood was then collected from the retro-orbital plexus with a glass capillary tube and placed into a heparin-containing test tube to prevent coagulation.</w:t>
      </w:r>
    </w:p>
    <w:p w14:paraId="4CBC7D76" w14:textId="1895E5DB"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After blood sampling, animals were euthanized by anesthetic overdose (three times the therapeutic dose, as per CONCEA </w:t>
      </w:r>
      <w:proofErr w:type="gramStart"/>
      <w:r w:rsidRPr="003A2ABD">
        <w:rPr>
          <w:rFonts w:ascii="Book Antiqua" w:eastAsia="SimSun" w:hAnsi="Book Antiqua"/>
          <w:sz w:val="24"/>
          <w:szCs w:val="24"/>
        </w:rPr>
        <w:t>guidelines)</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31]</w:t>
      </w:r>
      <w:r w:rsidRPr="003A2ABD">
        <w:rPr>
          <w:rFonts w:ascii="Book Antiqua" w:eastAsia="SimSun" w:hAnsi="Book Antiqua"/>
          <w:sz w:val="24"/>
          <w:szCs w:val="24"/>
        </w:rPr>
        <w:t>. Upon confirmation of death, the abdominal region was shaved and disinfected, a midline ventral laparotomy was performed, and the liver was removed in sections for storage and subsequent analysis. One liver fragment was submerged in 10% formaldehyde solution for 24 h</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for histological examination, while another fragment was frozen </w:t>
      </w:r>
      <w:r w:rsidRPr="003A2ABD">
        <w:rPr>
          <w:rFonts w:ascii="Book Antiqua" w:eastAsia="MS Mincho" w:hAnsi="Book Antiqua" w:cs="MS Mincho"/>
          <w:sz w:val="24"/>
          <w:szCs w:val="24"/>
        </w:rPr>
        <w:t>−</w:t>
      </w:r>
      <w:r w:rsidRPr="003A2ABD">
        <w:rPr>
          <w:rFonts w:ascii="Book Antiqua" w:eastAsia="SimSun" w:hAnsi="Book Antiqua"/>
          <w:sz w:val="24"/>
          <w:szCs w:val="24"/>
        </w:rPr>
        <w:t xml:space="preserve">80 </w:t>
      </w:r>
      <w:r w:rsidRPr="003A2ABD">
        <w:rPr>
          <w:rFonts w:ascii="Book Antiqua" w:eastAsia="SimSun" w:hAnsi="Book Antiqua" w:cs="SimSun"/>
          <w:sz w:val="24"/>
          <w:szCs w:val="24"/>
        </w:rPr>
        <w:t>°</w:t>
      </w:r>
      <w:r w:rsidRPr="003A2ABD">
        <w:rPr>
          <w:rFonts w:ascii="Book Antiqua" w:eastAsia="SimSun" w:hAnsi="Book Antiqua"/>
          <w:sz w:val="24"/>
          <w:szCs w:val="24"/>
        </w:rPr>
        <w:t>C for other analyses.</w:t>
      </w:r>
    </w:p>
    <w:p w14:paraId="762601BD"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2B1DA2C0" w14:textId="77777777"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Histological examination of hepatic tissue</w:t>
      </w:r>
    </w:p>
    <w:p w14:paraId="2AF97997" w14:textId="6203B77A"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lastRenderedPageBreak/>
        <w:t xml:space="preserve">Tissue samples were fixed in 10% formalin and embedded in paraffin. The resulting paraffin blocks were then placed in a </w:t>
      </w:r>
      <w:proofErr w:type="spellStart"/>
      <w:r w:rsidRPr="003A2ABD">
        <w:rPr>
          <w:rFonts w:ascii="Book Antiqua" w:eastAsia="SimSun" w:hAnsi="Book Antiqua"/>
          <w:sz w:val="24"/>
          <w:szCs w:val="24"/>
        </w:rPr>
        <w:t>Leitz</w:t>
      </w:r>
      <w:proofErr w:type="spellEnd"/>
      <w:r w:rsidRPr="003A2ABD">
        <w:rPr>
          <w:rFonts w:ascii="Book Antiqua" w:eastAsia="SimSun" w:hAnsi="Book Antiqua"/>
          <w:sz w:val="24"/>
          <w:szCs w:val="24"/>
          <w:vertAlign w:val="superscript"/>
        </w:rPr>
        <w:t>®</w:t>
      </w:r>
      <w:r w:rsidRPr="003A2ABD">
        <w:rPr>
          <w:rFonts w:ascii="Book Antiqua" w:eastAsia="SimSun" w:hAnsi="Book Antiqua"/>
          <w:sz w:val="24"/>
          <w:szCs w:val="24"/>
        </w:rPr>
        <w:t xml:space="preserve"> 1512 microtome and cut into sections 3 </w:t>
      </w:r>
      <w:proofErr w:type="spellStart"/>
      <w:r w:rsidRPr="003A2ABD">
        <w:rPr>
          <w:rFonts w:ascii="Book Antiqua" w:eastAsia="SimSun" w:hAnsi="Book Antiqua"/>
          <w:sz w:val="24"/>
          <w:szCs w:val="24"/>
        </w:rPr>
        <w:t>μm</w:t>
      </w:r>
      <w:proofErr w:type="spellEnd"/>
      <w:r w:rsidRPr="003A2ABD">
        <w:rPr>
          <w:rFonts w:ascii="Book Antiqua" w:eastAsia="SimSun" w:hAnsi="Book Antiqua"/>
          <w:sz w:val="24"/>
          <w:szCs w:val="24"/>
        </w:rPr>
        <w:t xml:space="preserve"> thick. The slides were then dip</w:t>
      </w:r>
      <w:r w:rsidR="00A830E5">
        <w:rPr>
          <w:rFonts w:ascii="Book Antiqua" w:eastAsia="SimSun" w:hAnsi="Book Antiqua"/>
          <w:sz w:val="24"/>
          <w:szCs w:val="24"/>
        </w:rPr>
        <w:t>ped in hematoxylin and eosin (H</w:t>
      </w:r>
      <w:r w:rsidRPr="003A2ABD">
        <w:rPr>
          <w:rFonts w:ascii="Book Antiqua" w:eastAsia="SimSun" w:hAnsi="Book Antiqua"/>
          <w:sz w:val="24"/>
          <w:szCs w:val="24"/>
        </w:rPr>
        <w:t>E) for 5 min</w:t>
      </w:r>
      <w:r w:rsidR="00B612A1">
        <w:rPr>
          <w:rFonts w:ascii="Book Antiqua" w:eastAsia="SimSun" w:hAnsi="Book Antiqua" w:hint="eastAsia"/>
          <w:sz w:val="24"/>
          <w:szCs w:val="24"/>
          <w:lang w:eastAsia="zh-CN"/>
        </w:rPr>
        <w:t xml:space="preserve"> </w:t>
      </w:r>
      <w:r w:rsidRPr="003A2ABD">
        <w:rPr>
          <w:rFonts w:ascii="Book Antiqua" w:eastAsia="SimSun" w:hAnsi="Book Antiqua"/>
          <w:sz w:val="24"/>
          <w:szCs w:val="24"/>
        </w:rPr>
        <w:t xml:space="preserve">each and placed in a running water bath. For dehydration, the slides were run through a graded ethanol series, followed by two xylol baths. Finally, coverslips were mounted with Canada balsam. Slides were examined under a light microscope coupled to a digital camera. Images were captured using Image-Plus software (Media Cybernetics®, Bethesda, </w:t>
      </w:r>
      <w:r w:rsidR="00B612A1" w:rsidRPr="003A2ABD">
        <w:rPr>
          <w:rFonts w:ascii="Book Antiqua" w:eastAsia="SimSun" w:hAnsi="Book Antiqua"/>
          <w:sz w:val="24"/>
          <w:szCs w:val="24"/>
        </w:rPr>
        <w:t>U</w:t>
      </w:r>
      <w:r w:rsidR="00B612A1" w:rsidRPr="003A2ABD">
        <w:rPr>
          <w:rFonts w:ascii="Book Antiqua" w:eastAsia="SimSun" w:hAnsi="Book Antiqua"/>
          <w:sz w:val="24"/>
          <w:szCs w:val="24"/>
          <w:lang w:eastAsia="zh-CN"/>
        </w:rPr>
        <w:t>nited Sta</w:t>
      </w:r>
      <w:r w:rsidR="00B612A1">
        <w:rPr>
          <w:rFonts w:ascii="Book Antiqua" w:eastAsia="SimSun" w:hAnsi="Book Antiqua" w:hint="eastAsia"/>
          <w:sz w:val="24"/>
          <w:szCs w:val="24"/>
          <w:lang w:eastAsia="zh-CN"/>
        </w:rPr>
        <w:t>t</w:t>
      </w:r>
      <w:r w:rsidR="00B612A1" w:rsidRPr="003A2ABD">
        <w:rPr>
          <w:rFonts w:ascii="Book Antiqua" w:eastAsia="SimSun" w:hAnsi="Book Antiqua"/>
          <w:sz w:val="24"/>
          <w:szCs w:val="24"/>
          <w:lang w:eastAsia="zh-CN"/>
        </w:rPr>
        <w:t>es</w:t>
      </w:r>
      <w:r w:rsidRPr="003A2ABD">
        <w:rPr>
          <w:rFonts w:ascii="Book Antiqua" w:eastAsia="SimSun" w:hAnsi="Book Antiqua"/>
          <w:sz w:val="24"/>
          <w:szCs w:val="24"/>
        </w:rPr>
        <w:t>) at a magnification of 200×. Hallmarks of acute liver injury were scored on a scale of 0 to 3, where 0 = normal hepatic tissue; 1 = mild damage with scant inflammatory infiltration; 2 = moderate damage and infiltration; and 3 = severe damage with infiltration and loss of hepatic architecture.</w:t>
      </w:r>
    </w:p>
    <w:p w14:paraId="3FBA6787"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6D227F6E" w14:textId="77777777"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Spectrophotometric analysis of biochemical parameters</w:t>
      </w:r>
    </w:p>
    <w:p w14:paraId="5F7F938C" w14:textId="2F42FCA8"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Hepatic integrity was assessed by measurement of the liver enzymes aspartate aminotransferase (AST), alanine aminotransferase (ALT), and alkaline phosphatase (ALP) in plasma, using the commercially available Liquiform </w:t>
      </w:r>
      <w:proofErr w:type="spellStart"/>
      <w:r w:rsidRPr="003A2ABD">
        <w:rPr>
          <w:rFonts w:ascii="Book Antiqua" w:eastAsia="SimSun" w:hAnsi="Book Antiqua"/>
          <w:sz w:val="24"/>
          <w:szCs w:val="24"/>
        </w:rPr>
        <w:t>Labtest</w:t>
      </w:r>
      <w:proofErr w:type="spellEnd"/>
      <w:r w:rsidRPr="003A2ABD">
        <w:rPr>
          <w:rFonts w:ascii="Book Antiqua" w:eastAsia="SimSun" w:hAnsi="Book Antiqua"/>
          <w:sz w:val="24"/>
          <w:szCs w:val="24"/>
        </w:rPr>
        <w:t xml:space="preserve">® kit (a kinetic spectrophotometric assay). Protein content in liver homogenate was determined by Bradford’s </w:t>
      </w:r>
      <w:proofErr w:type="gramStart"/>
      <w:r w:rsidRPr="003A2ABD">
        <w:rPr>
          <w:rFonts w:ascii="Book Antiqua" w:eastAsia="SimSun" w:hAnsi="Book Antiqua"/>
          <w:sz w:val="24"/>
          <w:szCs w:val="24"/>
        </w:rPr>
        <w:t>method</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32]</w:t>
      </w:r>
      <w:r w:rsidRPr="003A2ABD">
        <w:rPr>
          <w:rFonts w:ascii="Book Antiqua" w:eastAsia="SimSun" w:hAnsi="Book Antiqua"/>
          <w:sz w:val="24"/>
          <w:szCs w:val="24"/>
        </w:rPr>
        <w:t xml:space="preserve">. Lipid peroxidation was investigated by the </w:t>
      </w:r>
      <w:proofErr w:type="spellStart"/>
      <w:r w:rsidRPr="003A2ABD">
        <w:rPr>
          <w:rFonts w:ascii="Book Antiqua" w:eastAsia="SimSun" w:hAnsi="Book Antiqua"/>
          <w:sz w:val="24"/>
          <w:szCs w:val="24"/>
        </w:rPr>
        <w:t>thiobarbituric</w:t>
      </w:r>
      <w:proofErr w:type="spellEnd"/>
      <w:r w:rsidRPr="003A2ABD">
        <w:rPr>
          <w:rFonts w:ascii="Book Antiqua" w:eastAsia="SimSun" w:hAnsi="Book Antiqua"/>
          <w:sz w:val="24"/>
          <w:szCs w:val="24"/>
        </w:rPr>
        <w:t xml:space="preserve"> acid-reactive substances (TBARS)</w:t>
      </w:r>
      <w:r w:rsidR="00CF5304" w:rsidRPr="003A2ABD">
        <w:rPr>
          <w:rFonts w:ascii="Book Antiqua" w:eastAsia="SimSun" w:hAnsi="Book Antiqua"/>
          <w:sz w:val="24"/>
          <w:szCs w:val="24"/>
        </w:rPr>
        <w:t xml:space="preserve"> </w:t>
      </w:r>
      <w:proofErr w:type="gramStart"/>
      <w:r w:rsidR="00CF5304" w:rsidRPr="003A2ABD">
        <w:rPr>
          <w:rFonts w:ascii="Book Antiqua" w:eastAsia="SimSun" w:hAnsi="Book Antiqua"/>
          <w:sz w:val="24"/>
          <w:szCs w:val="24"/>
        </w:rPr>
        <w:t>method</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33]</w:t>
      </w:r>
      <w:r w:rsidRPr="003A2ABD">
        <w:rPr>
          <w:rFonts w:ascii="Book Antiqua" w:eastAsia="SimSun" w:hAnsi="Book Antiqua"/>
          <w:sz w:val="24"/>
          <w:szCs w:val="24"/>
        </w:rPr>
        <w:t xml:space="preserve">. Levels of GSH were </w:t>
      </w:r>
      <w:proofErr w:type="gramStart"/>
      <w:r w:rsidRPr="003A2ABD">
        <w:rPr>
          <w:rFonts w:ascii="Book Antiqua" w:eastAsia="SimSun" w:hAnsi="Book Antiqua"/>
          <w:sz w:val="24"/>
          <w:szCs w:val="24"/>
        </w:rPr>
        <w:t>evaluated</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34]</w:t>
      </w:r>
      <w:r w:rsidRPr="003A2ABD">
        <w:rPr>
          <w:rFonts w:ascii="Book Antiqua" w:eastAsia="SimSun" w:hAnsi="Book Antiqua"/>
          <w:sz w:val="24"/>
          <w:szCs w:val="24"/>
        </w:rPr>
        <w:t>, as well as activity of the antioxidant enzymes catalase (CAT)</w:t>
      </w:r>
      <w:r w:rsidR="00F20787" w:rsidRPr="003A2ABD">
        <w:rPr>
          <w:rFonts w:ascii="Book Antiqua" w:eastAsia="SimSun" w:hAnsi="Book Antiqua"/>
          <w:sz w:val="24"/>
          <w:szCs w:val="24"/>
          <w:vertAlign w:val="superscript"/>
        </w:rPr>
        <w:t>[35]</w:t>
      </w:r>
      <w:r w:rsidRPr="003A2ABD">
        <w:rPr>
          <w:rFonts w:ascii="Book Antiqua" w:eastAsia="SimSun" w:hAnsi="Book Antiqua"/>
          <w:sz w:val="24"/>
          <w:szCs w:val="24"/>
        </w:rPr>
        <w:t xml:space="preserve"> and glutathione peroxidase (</w:t>
      </w:r>
      <w:proofErr w:type="spellStart"/>
      <w:r w:rsidRPr="003A2ABD">
        <w:rPr>
          <w:rFonts w:ascii="Book Antiqua" w:eastAsia="SimSun" w:hAnsi="Book Antiqua"/>
          <w:sz w:val="24"/>
          <w:szCs w:val="24"/>
        </w:rPr>
        <w:t>GPx</w:t>
      </w:r>
      <w:proofErr w:type="spellEnd"/>
      <w:r w:rsidRPr="003A2ABD">
        <w:rPr>
          <w:rFonts w:ascii="Book Antiqua" w:eastAsia="SimSun" w:hAnsi="Book Antiqua"/>
          <w:sz w:val="24"/>
          <w:szCs w:val="24"/>
        </w:rPr>
        <w:t>)</w:t>
      </w:r>
      <w:r w:rsidR="00F20787" w:rsidRPr="003A2ABD">
        <w:rPr>
          <w:rFonts w:ascii="Book Antiqua" w:eastAsia="SimSun" w:hAnsi="Book Antiqua"/>
          <w:sz w:val="24"/>
          <w:szCs w:val="24"/>
          <w:vertAlign w:val="superscript"/>
        </w:rPr>
        <w:t>[36]</w:t>
      </w:r>
      <w:r w:rsidRPr="003A2ABD">
        <w:rPr>
          <w:rFonts w:ascii="Book Antiqua" w:eastAsia="SimSun" w:hAnsi="Book Antiqua"/>
          <w:sz w:val="24"/>
          <w:szCs w:val="24"/>
        </w:rPr>
        <w:t xml:space="preserve"> and of the phase-II detoxification enzyme glutathione S-transferase (GST)</w:t>
      </w:r>
      <w:r w:rsidR="00F20787" w:rsidRPr="003A2ABD">
        <w:rPr>
          <w:rFonts w:ascii="Book Antiqua" w:eastAsia="SimSun" w:hAnsi="Book Antiqua"/>
          <w:sz w:val="24"/>
          <w:szCs w:val="24"/>
          <w:vertAlign w:val="superscript"/>
        </w:rPr>
        <w:t>[37]</w:t>
      </w:r>
      <w:r w:rsidRPr="003A2ABD">
        <w:rPr>
          <w:rFonts w:ascii="Book Antiqua" w:eastAsia="SimSun" w:hAnsi="Book Antiqua"/>
          <w:sz w:val="24"/>
          <w:szCs w:val="24"/>
        </w:rPr>
        <w:t>. Production of nitric oxide metabolites (NO</w:t>
      </w:r>
      <w:r w:rsidRPr="003A2ABD">
        <w:rPr>
          <w:rFonts w:ascii="Book Antiqua" w:eastAsia="SimSun" w:hAnsi="Book Antiqua"/>
          <w:sz w:val="24"/>
          <w:szCs w:val="24"/>
          <w:vertAlign w:val="subscript"/>
        </w:rPr>
        <w:t>2</w:t>
      </w:r>
      <w:r w:rsidRPr="003A2ABD">
        <w:rPr>
          <w:rFonts w:ascii="Book Antiqua" w:eastAsia="SimSun" w:hAnsi="Book Antiqua"/>
          <w:sz w:val="24"/>
          <w:szCs w:val="24"/>
        </w:rPr>
        <w:t>/NO</w:t>
      </w:r>
      <w:r w:rsidRPr="003A2ABD">
        <w:rPr>
          <w:rFonts w:ascii="Book Antiqua" w:eastAsia="SimSun" w:hAnsi="Book Antiqua"/>
          <w:sz w:val="24"/>
          <w:szCs w:val="24"/>
          <w:vertAlign w:val="subscript"/>
        </w:rPr>
        <w:t>3</w:t>
      </w:r>
      <w:r w:rsidRPr="003A2ABD">
        <w:rPr>
          <w:rFonts w:ascii="Book Antiqua" w:eastAsia="SimSun" w:hAnsi="Book Antiqua"/>
          <w:sz w:val="24"/>
          <w:szCs w:val="24"/>
        </w:rPr>
        <w:t xml:space="preserve">) was measured indirectly by the Griess </w:t>
      </w:r>
      <w:proofErr w:type="gramStart"/>
      <w:r w:rsidRPr="003A2ABD">
        <w:rPr>
          <w:rFonts w:ascii="Book Antiqua" w:eastAsia="SimSun" w:hAnsi="Book Antiqua"/>
          <w:sz w:val="24"/>
          <w:szCs w:val="24"/>
        </w:rPr>
        <w:t>reaction</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38]</w:t>
      </w:r>
      <w:r w:rsidRPr="003A2ABD">
        <w:rPr>
          <w:rFonts w:ascii="Book Antiqua" w:eastAsia="SimSun" w:hAnsi="Book Antiqua"/>
          <w:sz w:val="24"/>
          <w:szCs w:val="24"/>
        </w:rPr>
        <w:t>.</w:t>
      </w:r>
    </w:p>
    <w:p w14:paraId="3C4C53FA"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573E69CC" w14:textId="77777777"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Western blot analysis of protein expression</w:t>
      </w:r>
    </w:p>
    <w:p w14:paraId="106D97FF" w14:textId="622CAF61"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Cytoplasmic and nuclear extracts were prepared from liver </w:t>
      </w:r>
      <w:proofErr w:type="gramStart"/>
      <w:r w:rsidRPr="003A2ABD">
        <w:rPr>
          <w:rFonts w:ascii="Book Antiqua" w:eastAsia="SimSun" w:hAnsi="Book Antiqua"/>
          <w:sz w:val="24"/>
          <w:szCs w:val="24"/>
        </w:rPr>
        <w:t>homogenates</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39]</w:t>
      </w:r>
      <w:r w:rsidRPr="003A2ABD">
        <w:rPr>
          <w:rFonts w:ascii="Book Antiqua" w:eastAsia="SimSun" w:hAnsi="Book Antiqua"/>
          <w:sz w:val="24"/>
          <w:szCs w:val="24"/>
        </w:rPr>
        <w:t xml:space="preserve">. The supernatant fraction was collected, aliquoted, and stored at </w:t>
      </w:r>
      <w:r w:rsidRPr="003A2ABD">
        <w:rPr>
          <w:rFonts w:ascii="Book Antiqua" w:eastAsia="MS Mincho" w:hAnsi="Book Antiqua" w:cs="MS Mincho"/>
          <w:sz w:val="24"/>
          <w:szCs w:val="24"/>
        </w:rPr>
        <w:t>−</w:t>
      </w:r>
      <w:r w:rsidRPr="003A2ABD">
        <w:rPr>
          <w:rFonts w:ascii="Book Antiqua" w:eastAsia="SimSun" w:hAnsi="Book Antiqua"/>
          <w:sz w:val="24"/>
          <w:szCs w:val="24"/>
        </w:rPr>
        <w:t xml:space="preserve">80 </w:t>
      </w:r>
      <w:r w:rsidRPr="003A2ABD">
        <w:rPr>
          <w:rFonts w:ascii="Book Antiqua" w:eastAsia="SimSun" w:hAnsi="Book Antiqua" w:cs="SimSun"/>
          <w:sz w:val="24"/>
          <w:szCs w:val="24"/>
        </w:rPr>
        <w:t>°</w:t>
      </w:r>
      <w:r w:rsidRPr="003A2ABD">
        <w:rPr>
          <w:rFonts w:ascii="Book Antiqua" w:eastAsia="SimSun" w:hAnsi="Book Antiqua"/>
          <w:sz w:val="24"/>
          <w:szCs w:val="24"/>
        </w:rPr>
        <w:t>C. Protein content was determined by Bradford</w:t>
      </w:r>
      <w:r w:rsidRPr="003A2ABD">
        <w:rPr>
          <w:rFonts w:ascii="Book Antiqua" w:eastAsia="SimSun" w:hAnsi="Book Antiqua" w:cs="SimSun"/>
          <w:sz w:val="24"/>
          <w:szCs w:val="24"/>
        </w:rPr>
        <w:t>’</w:t>
      </w:r>
      <w:r w:rsidRPr="003A2ABD">
        <w:rPr>
          <w:rFonts w:ascii="Book Antiqua" w:eastAsia="SimSun" w:hAnsi="Book Antiqua"/>
          <w:sz w:val="24"/>
          <w:szCs w:val="24"/>
        </w:rPr>
        <w:t xml:space="preserve">s </w:t>
      </w:r>
      <w:proofErr w:type="gramStart"/>
      <w:r w:rsidRPr="003A2ABD">
        <w:rPr>
          <w:rFonts w:ascii="Book Antiqua" w:eastAsia="SimSun" w:hAnsi="Book Antiqua"/>
          <w:sz w:val="24"/>
          <w:szCs w:val="24"/>
        </w:rPr>
        <w:t>method</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32]</w:t>
      </w:r>
      <w:r w:rsidRPr="003A2ABD">
        <w:rPr>
          <w:rFonts w:ascii="Book Antiqua" w:eastAsia="SimSun" w:hAnsi="Book Antiqua"/>
          <w:sz w:val="24"/>
          <w:szCs w:val="24"/>
        </w:rPr>
        <w:t xml:space="preserve">. Lysed proteins were separated by sodium dodecyl sulfate-polyacrylamide gel electrophoresis (SDS-PAGE) and transferred to polyvinylidene fluoride (PVDF) </w:t>
      </w:r>
      <w:proofErr w:type="gramStart"/>
      <w:r w:rsidRPr="003A2ABD">
        <w:rPr>
          <w:rFonts w:ascii="Book Antiqua" w:eastAsia="SimSun" w:hAnsi="Book Antiqua"/>
          <w:sz w:val="24"/>
          <w:szCs w:val="24"/>
        </w:rPr>
        <w:t>membranes</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40,41]</w:t>
      </w:r>
      <w:r w:rsidRPr="003A2ABD">
        <w:rPr>
          <w:rFonts w:ascii="Book Antiqua" w:eastAsia="SimSun" w:hAnsi="Book Antiqua"/>
          <w:sz w:val="24"/>
          <w:szCs w:val="24"/>
        </w:rPr>
        <w:t xml:space="preserve">. The membranes were then blocked with 5% skim milk in Tris buffer containing 0.05% Tween </w:t>
      </w:r>
      <w:r w:rsidRPr="003A2ABD">
        <w:rPr>
          <w:rFonts w:ascii="Book Antiqua" w:eastAsia="SimSun" w:hAnsi="Book Antiqua"/>
          <w:sz w:val="24"/>
          <w:szCs w:val="24"/>
        </w:rPr>
        <w:lastRenderedPageBreak/>
        <w:t xml:space="preserve">(TTBS) for 1 hour at room temperature and probed overnight at 4 °C with anti-Nrf2 (57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xml:space="preserve">), anti-Keap1 (69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xml:space="preserve">), anti-NQO1 (31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xml:space="preserve">), anti-SOD (32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xml:space="preserve">), anti-TLR4 (95 to 120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anti-NF</w:t>
      </w:r>
      <w:r w:rsidRPr="003A2ABD">
        <w:rPr>
          <w:rFonts w:ascii="Book Antiqua" w:eastAsia="SimSun" w:hAnsi="Book Antiqua"/>
          <w:sz w:val="24"/>
          <w:szCs w:val="24"/>
        </w:rPr>
        <w:sym w:font="Symbol" w:char="F06B"/>
      </w:r>
      <w:r w:rsidRPr="003A2ABD">
        <w:rPr>
          <w:rFonts w:ascii="Book Antiqua" w:eastAsia="SimSun" w:hAnsi="Book Antiqua"/>
          <w:sz w:val="24"/>
          <w:szCs w:val="24"/>
        </w:rPr>
        <w:t xml:space="preserve">B (65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xml:space="preserve">), anti-COX-2 (21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and anti-</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(120 </w:t>
      </w:r>
      <w:proofErr w:type="spellStart"/>
      <w:r w:rsidRPr="003A2ABD">
        <w:rPr>
          <w:rFonts w:ascii="Book Antiqua" w:eastAsia="SimSun" w:hAnsi="Book Antiqua"/>
          <w:sz w:val="24"/>
          <w:szCs w:val="24"/>
        </w:rPr>
        <w:t>kDa</w:t>
      </w:r>
      <w:proofErr w:type="spellEnd"/>
      <w:r w:rsidRPr="003A2ABD">
        <w:rPr>
          <w:rFonts w:ascii="Book Antiqua" w:eastAsia="SimSun" w:hAnsi="Book Antiqua"/>
          <w:sz w:val="24"/>
          <w:szCs w:val="24"/>
        </w:rPr>
        <w:t xml:space="preserve">) antibodies (Santa Cruz Biotechnology, Santa Cruz, CA, </w:t>
      </w:r>
      <w:r w:rsidR="003472B8" w:rsidRPr="003A2ABD">
        <w:rPr>
          <w:rFonts w:ascii="Book Antiqua" w:eastAsia="SimSun" w:hAnsi="Book Antiqua"/>
          <w:sz w:val="24"/>
          <w:szCs w:val="24"/>
        </w:rPr>
        <w:t>U</w:t>
      </w:r>
      <w:r w:rsidR="003472B8" w:rsidRPr="003A2ABD">
        <w:rPr>
          <w:rFonts w:ascii="Book Antiqua" w:eastAsia="SimSun" w:hAnsi="Book Antiqua"/>
          <w:sz w:val="24"/>
          <w:szCs w:val="24"/>
          <w:lang w:eastAsia="zh-CN"/>
        </w:rPr>
        <w:t xml:space="preserve">nited </w:t>
      </w:r>
      <w:proofErr w:type="spellStart"/>
      <w:r w:rsidR="003472B8" w:rsidRPr="003A2ABD">
        <w:rPr>
          <w:rFonts w:ascii="Book Antiqua" w:eastAsia="SimSun" w:hAnsi="Book Antiqua"/>
          <w:sz w:val="24"/>
          <w:szCs w:val="24"/>
          <w:lang w:eastAsia="zh-CN"/>
        </w:rPr>
        <w:t>Staes</w:t>
      </w:r>
      <w:proofErr w:type="spellEnd"/>
      <w:r w:rsidR="00B612A1">
        <w:rPr>
          <w:rFonts w:ascii="Book Antiqua" w:eastAsia="SimSun" w:hAnsi="Book Antiqua"/>
          <w:sz w:val="24"/>
          <w:szCs w:val="24"/>
        </w:rPr>
        <w:t>), diluted 1:200 to 1:1</w:t>
      </w:r>
      <w:r w:rsidRPr="003A2ABD">
        <w:rPr>
          <w:rFonts w:ascii="Book Antiqua" w:eastAsia="SimSun" w:hAnsi="Book Antiqua"/>
          <w:sz w:val="24"/>
          <w:szCs w:val="24"/>
        </w:rPr>
        <w:t>000 with TTBS in dehydrated milk at 5%. Primary antibodies were detected with HRP-conjugated anti-rat IgG, anti-rabbit IgG, or anti-goat IgG secondary antibodies (Santa Cruz Biotechnology, Santa Cruz, CA, U</w:t>
      </w:r>
      <w:r w:rsidR="003472B8" w:rsidRPr="003A2ABD">
        <w:rPr>
          <w:rFonts w:ascii="Book Antiqua" w:eastAsia="SimSun" w:hAnsi="Book Antiqua"/>
          <w:sz w:val="24"/>
          <w:szCs w:val="24"/>
          <w:lang w:eastAsia="zh-CN"/>
        </w:rPr>
        <w:t>nited Sta</w:t>
      </w:r>
      <w:r w:rsidR="00B612A1">
        <w:rPr>
          <w:rFonts w:ascii="Book Antiqua" w:eastAsia="SimSun" w:hAnsi="Book Antiqua" w:hint="eastAsia"/>
          <w:sz w:val="24"/>
          <w:szCs w:val="24"/>
          <w:lang w:eastAsia="zh-CN"/>
        </w:rPr>
        <w:t>t</w:t>
      </w:r>
      <w:r w:rsidR="003472B8" w:rsidRPr="003A2ABD">
        <w:rPr>
          <w:rFonts w:ascii="Book Antiqua" w:eastAsia="SimSun" w:hAnsi="Book Antiqua"/>
          <w:sz w:val="24"/>
          <w:szCs w:val="24"/>
          <w:lang w:eastAsia="zh-CN"/>
        </w:rPr>
        <w:t>es</w:t>
      </w:r>
      <w:r w:rsidRPr="003A2ABD">
        <w:rPr>
          <w:rFonts w:ascii="Book Antiqua" w:eastAsia="SimSun" w:hAnsi="Book Antiqua"/>
          <w:sz w:val="24"/>
          <w:szCs w:val="24"/>
        </w:rPr>
        <w:t>). Protein detection was performed with a commercially available electrochemiluminescence kit (</w:t>
      </w:r>
      <w:proofErr w:type="spellStart"/>
      <w:r w:rsidRPr="003A2ABD">
        <w:rPr>
          <w:rFonts w:ascii="Book Antiqua" w:eastAsia="SimSun" w:hAnsi="Book Antiqua"/>
          <w:sz w:val="24"/>
          <w:szCs w:val="24"/>
        </w:rPr>
        <w:t>Amersham</w:t>
      </w:r>
      <w:proofErr w:type="spellEnd"/>
      <w:r w:rsidRPr="003A2ABD">
        <w:rPr>
          <w:rFonts w:ascii="Book Antiqua" w:eastAsia="SimSun" w:hAnsi="Book Antiqua"/>
          <w:sz w:val="24"/>
          <w:szCs w:val="24"/>
        </w:rPr>
        <w:t xml:space="preserve"> Pharmacia Biotech, Little Chalfont, Bucks, </w:t>
      </w:r>
      <w:proofErr w:type="gramStart"/>
      <w:r w:rsidRPr="003A2ABD">
        <w:rPr>
          <w:rFonts w:ascii="Book Antiqua" w:eastAsia="SimSun" w:hAnsi="Book Antiqua"/>
          <w:sz w:val="24"/>
          <w:szCs w:val="24"/>
        </w:rPr>
        <w:t>England)</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42]</w:t>
      </w:r>
      <w:r w:rsidRPr="003A2ABD">
        <w:rPr>
          <w:rFonts w:ascii="Book Antiqua" w:eastAsia="SimSun" w:hAnsi="Book Antiqua"/>
          <w:sz w:val="24"/>
          <w:szCs w:val="24"/>
        </w:rPr>
        <w:t xml:space="preserve">. Density of the specific bands was quantified with imaging densitometry software (Scion Image, Scion Corporation, Frederick, MA, </w:t>
      </w:r>
      <w:r w:rsidR="00B612A1" w:rsidRPr="003A2ABD">
        <w:rPr>
          <w:rFonts w:ascii="Book Antiqua" w:eastAsia="SimSun" w:hAnsi="Book Antiqua"/>
          <w:sz w:val="24"/>
          <w:szCs w:val="24"/>
        </w:rPr>
        <w:t>U</w:t>
      </w:r>
      <w:r w:rsidR="00B612A1">
        <w:rPr>
          <w:rFonts w:ascii="Book Antiqua" w:eastAsia="SimSun" w:hAnsi="Book Antiqua" w:hint="eastAsia"/>
          <w:sz w:val="24"/>
          <w:szCs w:val="24"/>
          <w:lang w:eastAsia="zh-CN"/>
        </w:rPr>
        <w:t>nited States</w:t>
      </w:r>
      <w:r w:rsidRPr="003A2ABD">
        <w:rPr>
          <w:rFonts w:ascii="Book Antiqua" w:eastAsia="SimSun" w:hAnsi="Book Antiqua"/>
          <w:sz w:val="24"/>
          <w:szCs w:val="24"/>
        </w:rPr>
        <w:t>).</w:t>
      </w:r>
    </w:p>
    <w:p w14:paraId="576CBFCB"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0206A465" w14:textId="77777777"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Multiplex analysis</w:t>
      </w:r>
    </w:p>
    <w:p w14:paraId="53DD5B68" w14:textId="2E7F5C60"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Levels of IL-1, IL-6, IL-10, and TNF-α were measured in hepatic tissue homogenates using a MILLIPLEX™ MAP Rat Cytokine bead-based multiplex assay kit (RCYTO-80K, Millipore, Billerica, MA, </w:t>
      </w:r>
      <w:r w:rsidR="00B612A1" w:rsidRPr="003A2ABD">
        <w:rPr>
          <w:rFonts w:ascii="Book Antiqua" w:eastAsia="SimSun" w:hAnsi="Book Antiqua"/>
          <w:sz w:val="24"/>
          <w:szCs w:val="24"/>
        </w:rPr>
        <w:t>U</w:t>
      </w:r>
      <w:r w:rsidR="00B612A1">
        <w:rPr>
          <w:rFonts w:ascii="Book Antiqua" w:eastAsia="SimSun" w:hAnsi="Book Antiqua" w:hint="eastAsia"/>
          <w:sz w:val="24"/>
          <w:szCs w:val="24"/>
          <w:lang w:eastAsia="zh-CN"/>
        </w:rPr>
        <w:t>nited States</w:t>
      </w:r>
      <w:r w:rsidRPr="003A2ABD">
        <w:rPr>
          <w:rFonts w:ascii="Book Antiqua" w:eastAsia="SimSun" w:hAnsi="Book Antiqua"/>
          <w:sz w:val="24"/>
          <w:szCs w:val="24"/>
        </w:rPr>
        <w:t>). The MILLIPLEX™ MAP method is based on Luminex</w:t>
      </w:r>
      <w:r w:rsidRPr="00246EF3">
        <w:rPr>
          <w:rFonts w:ascii="Book Antiqua" w:eastAsia="SimSun" w:hAnsi="Book Antiqua"/>
          <w:sz w:val="24"/>
          <w:szCs w:val="24"/>
          <w:vertAlign w:val="superscript"/>
        </w:rPr>
        <w:t>®</w:t>
      </w:r>
      <w:r w:rsidRPr="003A2ABD">
        <w:rPr>
          <w:rFonts w:ascii="Book Antiqua" w:eastAsia="SimSun" w:hAnsi="Book Antiqua"/>
          <w:sz w:val="24"/>
          <w:szCs w:val="24"/>
        </w:rPr>
        <w:t xml:space="preserve"> </w:t>
      </w:r>
      <w:proofErr w:type="spellStart"/>
      <w:r w:rsidRPr="003A2ABD">
        <w:rPr>
          <w:rFonts w:ascii="Book Antiqua" w:eastAsia="SimSun" w:hAnsi="Book Antiqua"/>
          <w:sz w:val="24"/>
          <w:szCs w:val="24"/>
        </w:rPr>
        <w:t>xMAP</w:t>
      </w:r>
      <w:proofErr w:type="spellEnd"/>
      <w:r w:rsidRPr="003A2ABD">
        <w:rPr>
          <w:rFonts w:ascii="Book Antiqua" w:eastAsia="SimSun" w:hAnsi="Book Antiqua"/>
          <w:sz w:val="24"/>
          <w:szCs w:val="24"/>
        </w:rPr>
        <w:t xml:space="preserve">™ technology. All procedures were performed in accordance with manufacturer recommendations. Tissue specimens were diluted 1:5 in sample diluent and incubated in duplicate overnight with TNF-α, IL-1, IL-6, and IL-10 capture beads. The beads were subsequently washed and incubated for 2 h with biotin-conjugated detection antibody, and then for 30 min with streptavidin-phycoerythrin. Bead fluorescence was read in a Luminex 100 IS Multiplex </w:t>
      </w:r>
      <w:proofErr w:type="spellStart"/>
      <w:r w:rsidRPr="003A2ABD">
        <w:rPr>
          <w:rFonts w:ascii="Book Antiqua" w:eastAsia="SimSun" w:hAnsi="Book Antiqua"/>
          <w:sz w:val="24"/>
          <w:szCs w:val="24"/>
        </w:rPr>
        <w:t>BioAssay</w:t>
      </w:r>
      <w:proofErr w:type="spellEnd"/>
      <w:r w:rsidRPr="003A2ABD">
        <w:rPr>
          <w:rFonts w:ascii="Book Antiqua" w:eastAsia="SimSun" w:hAnsi="Book Antiqua"/>
          <w:sz w:val="24"/>
          <w:szCs w:val="24"/>
        </w:rPr>
        <w:t xml:space="preserve"> analyzer. Cytokine concentrations were determined from these readings using four standard curves. Results were expressed as </w:t>
      </w:r>
      <w:proofErr w:type="spellStart"/>
      <w:r w:rsidRPr="003A2ABD">
        <w:rPr>
          <w:rFonts w:ascii="Book Antiqua" w:eastAsia="SimSun" w:hAnsi="Book Antiqua"/>
          <w:sz w:val="24"/>
          <w:szCs w:val="24"/>
        </w:rPr>
        <w:t>pg</w:t>
      </w:r>
      <w:proofErr w:type="spellEnd"/>
      <w:r w:rsidRPr="003A2ABD">
        <w:rPr>
          <w:rFonts w:ascii="Book Antiqua" w:eastAsia="SimSun" w:hAnsi="Book Antiqua"/>
          <w:sz w:val="24"/>
          <w:szCs w:val="24"/>
        </w:rPr>
        <w:t>/</w:t>
      </w:r>
      <w:proofErr w:type="spellStart"/>
      <w:r w:rsidRPr="003A2ABD">
        <w:rPr>
          <w:rFonts w:ascii="Book Antiqua" w:eastAsia="SimSun" w:hAnsi="Book Antiqua"/>
          <w:sz w:val="24"/>
          <w:szCs w:val="24"/>
        </w:rPr>
        <w:t>mL.</w:t>
      </w:r>
      <w:proofErr w:type="spellEnd"/>
    </w:p>
    <w:p w14:paraId="6E087EC5"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56F4422D" w14:textId="53BF723C"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Statistical analysis</w:t>
      </w:r>
    </w:p>
    <w:p w14:paraId="5A070B20" w14:textId="046F1635" w:rsidR="001C1196"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Quantitative data were expressed as mean </w:t>
      </w:r>
      <w:r w:rsidRPr="003A2ABD">
        <w:rPr>
          <w:rFonts w:ascii="Book Antiqua" w:eastAsia="SimSun" w:hAnsi="Book Antiqua"/>
          <w:sz w:val="24"/>
          <w:szCs w:val="24"/>
        </w:rPr>
        <w:sym w:font="Symbol" w:char="F0B1"/>
      </w:r>
      <w:r w:rsidRPr="003A2ABD">
        <w:rPr>
          <w:rFonts w:ascii="Book Antiqua" w:eastAsia="SimSun" w:hAnsi="Book Antiqua"/>
          <w:sz w:val="24"/>
          <w:szCs w:val="24"/>
        </w:rPr>
        <w:t xml:space="preserve"> </w:t>
      </w:r>
      <w:r w:rsidR="00B612A1">
        <w:rPr>
          <w:rFonts w:ascii="Book Antiqua" w:eastAsia="SimSun" w:hAnsi="Book Antiqua" w:hint="eastAsia"/>
          <w:sz w:val="24"/>
          <w:szCs w:val="24"/>
          <w:lang w:eastAsia="zh-CN"/>
        </w:rPr>
        <w:t>SE</w:t>
      </w:r>
      <w:r w:rsidRPr="003A2ABD">
        <w:rPr>
          <w:rFonts w:ascii="Book Antiqua" w:eastAsia="SimSun" w:hAnsi="Book Antiqua"/>
          <w:sz w:val="24"/>
          <w:szCs w:val="24"/>
        </w:rPr>
        <w:t>. Groups were compared by one-way analysis of variance (ANOVA). Differences in means were located by the Student–Newman–</w:t>
      </w:r>
      <w:proofErr w:type="spellStart"/>
      <w:r w:rsidRPr="003A2ABD">
        <w:rPr>
          <w:rFonts w:ascii="Book Antiqua" w:eastAsia="SimSun" w:hAnsi="Book Antiqua"/>
          <w:sz w:val="24"/>
          <w:szCs w:val="24"/>
        </w:rPr>
        <w:t>Keuls</w:t>
      </w:r>
      <w:proofErr w:type="spellEnd"/>
      <w:r w:rsidRPr="003A2ABD">
        <w:rPr>
          <w:rFonts w:ascii="Book Antiqua" w:eastAsia="SimSun" w:hAnsi="Book Antiqua"/>
          <w:sz w:val="24"/>
          <w:szCs w:val="24"/>
        </w:rPr>
        <w:t xml:space="preserve"> procedure. Data were analyzed in program GraphPad </w:t>
      </w:r>
      <w:proofErr w:type="spellStart"/>
      <w:r w:rsidRPr="003A2ABD">
        <w:rPr>
          <w:rFonts w:ascii="Book Antiqua" w:eastAsia="SimSun" w:hAnsi="Book Antiqua"/>
          <w:sz w:val="24"/>
          <w:szCs w:val="24"/>
        </w:rPr>
        <w:t>InsTat</w:t>
      </w:r>
      <w:proofErr w:type="spellEnd"/>
      <w:r w:rsidRPr="003A2ABD">
        <w:rPr>
          <w:rFonts w:ascii="Book Antiqua" w:eastAsia="SimSun" w:hAnsi="Book Antiqua"/>
          <w:sz w:val="24"/>
          <w:szCs w:val="24"/>
        </w:rPr>
        <w:t xml:space="preserve"> 3.1, and significance was accepted at </w:t>
      </w:r>
      <w:r w:rsidRPr="003A2ABD">
        <w:rPr>
          <w:rFonts w:ascii="Book Antiqua" w:eastAsia="SimSun" w:hAnsi="Book Antiqua"/>
          <w:i/>
          <w:sz w:val="24"/>
          <w:szCs w:val="24"/>
        </w:rPr>
        <w:t>P</w:t>
      </w:r>
      <w:r w:rsidR="00393B56">
        <w:rPr>
          <w:rFonts w:ascii="Book Antiqua" w:eastAsia="SimSun" w:hAnsi="Book Antiqua" w:hint="eastAsia"/>
          <w:i/>
          <w:sz w:val="24"/>
          <w:szCs w:val="24"/>
          <w:lang w:eastAsia="zh-CN"/>
        </w:rPr>
        <w:t xml:space="preserve"> </w:t>
      </w:r>
      <w:r w:rsidRPr="003A2ABD">
        <w:rPr>
          <w:rFonts w:ascii="Book Antiqua" w:eastAsia="SimSun" w:hAnsi="Book Antiqua"/>
          <w:sz w:val="24"/>
          <w:szCs w:val="24"/>
        </w:rPr>
        <w:t>&lt;</w:t>
      </w:r>
      <w:r w:rsidR="00393B56">
        <w:rPr>
          <w:rFonts w:ascii="Book Antiqua" w:eastAsia="SimSun" w:hAnsi="Book Antiqua" w:hint="eastAsia"/>
          <w:sz w:val="24"/>
          <w:szCs w:val="24"/>
          <w:lang w:eastAsia="zh-CN"/>
        </w:rPr>
        <w:t xml:space="preserve"> </w:t>
      </w:r>
      <w:r w:rsidRPr="003A2ABD">
        <w:rPr>
          <w:rFonts w:ascii="Book Antiqua" w:eastAsia="SimSun" w:hAnsi="Book Antiqua"/>
          <w:sz w:val="24"/>
          <w:szCs w:val="24"/>
        </w:rPr>
        <w:t>0.05.</w:t>
      </w:r>
      <w:r w:rsidR="003472B8" w:rsidRPr="003A2ABD">
        <w:rPr>
          <w:rFonts w:ascii="Book Antiqua" w:eastAsia="SimSun" w:hAnsi="Book Antiqua" w:cs="Times New Roman"/>
          <w:sz w:val="24"/>
          <w:szCs w:val="24"/>
          <w:lang w:eastAsia="zh-CN"/>
        </w:rPr>
        <w:t xml:space="preserve"> </w:t>
      </w:r>
      <w:r w:rsidR="001C1196" w:rsidRPr="003A2ABD">
        <w:rPr>
          <w:rFonts w:ascii="Book Antiqua" w:eastAsia="SimSun" w:hAnsi="Book Antiqua"/>
          <w:sz w:val="24"/>
          <w:szCs w:val="24"/>
        </w:rPr>
        <w:t xml:space="preserve">The statistical methods of </w:t>
      </w:r>
      <w:r w:rsidR="001C1196" w:rsidRPr="003A2ABD">
        <w:rPr>
          <w:rFonts w:ascii="Book Antiqua" w:eastAsia="SimSun" w:hAnsi="Book Antiqua"/>
          <w:sz w:val="24"/>
          <w:szCs w:val="24"/>
        </w:rPr>
        <w:lastRenderedPageBreak/>
        <w:t xml:space="preserve">this study were reviewed by Ceres </w:t>
      </w:r>
      <w:proofErr w:type="spellStart"/>
      <w:r w:rsidR="001C1196" w:rsidRPr="003A2ABD">
        <w:rPr>
          <w:rFonts w:ascii="Book Antiqua" w:eastAsia="SimSun" w:hAnsi="Book Antiqua"/>
          <w:sz w:val="24"/>
          <w:szCs w:val="24"/>
        </w:rPr>
        <w:t>Andréia</w:t>
      </w:r>
      <w:proofErr w:type="spellEnd"/>
      <w:r w:rsidR="001C1196" w:rsidRPr="003A2ABD">
        <w:rPr>
          <w:rFonts w:ascii="Book Antiqua" w:eastAsia="SimSun" w:hAnsi="Book Antiqua"/>
          <w:sz w:val="24"/>
          <w:szCs w:val="24"/>
        </w:rPr>
        <w:t xml:space="preserve"> Vieira Oliveira, from the Regional Statistical Council of Rio Grande do Sul and Santa Catarina, Brazil.</w:t>
      </w:r>
    </w:p>
    <w:p w14:paraId="23530ACE" w14:textId="77777777" w:rsidR="001C1196" w:rsidRPr="003A2ABD" w:rsidRDefault="001C1196" w:rsidP="003A2ABD">
      <w:pPr>
        <w:spacing w:after="0" w:line="360" w:lineRule="auto"/>
        <w:jc w:val="both"/>
        <w:rPr>
          <w:rFonts w:ascii="Book Antiqua" w:eastAsia="SimSun" w:hAnsi="Book Antiqua" w:cs="Times New Roman"/>
          <w:sz w:val="24"/>
          <w:szCs w:val="24"/>
        </w:rPr>
      </w:pPr>
    </w:p>
    <w:p w14:paraId="4F5F083F" w14:textId="77777777" w:rsidR="00722F78" w:rsidRPr="003A2ABD" w:rsidRDefault="00722F78" w:rsidP="003A2ABD">
      <w:pPr>
        <w:spacing w:after="0" w:line="360" w:lineRule="auto"/>
        <w:jc w:val="both"/>
        <w:rPr>
          <w:rFonts w:ascii="Book Antiqua" w:eastAsia="SimSun" w:hAnsi="Book Antiqua" w:cs="Times New Roman"/>
          <w:b/>
          <w:sz w:val="24"/>
          <w:szCs w:val="24"/>
        </w:rPr>
      </w:pPr>
      <w:r w:rsidRPr="003A2ABD">
        <w:rPr>
          <w:rFonts w:ascii="Book Antiqua" w:eastAsia="SimSun" w:hAnsi="Book Antiqua"/>
          <w:b/>
          <w:sz w:val="24"/>
          <w:szCs w:val="24"/>
        </w:rPr>
        <w:t>RESULTS</w:t>
      </w:r>
    </w:p>
    <w:p w14:paraId="0BCC39B3" w14:textId="77777777"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Histopathological analysis</w:t>
      </w:r>
    </w:p>
    <w:p w14:paraId="34CE2F37" w14:textId="77777777" w:rsidR="00722F78" w:rsidRPr="003A2ABD" w:rsidRDefault="00722F78" w:rsidP="003A2ABD">
      <w:pPr>
        <w:spacing w:after="0" w:line="360" w:lineRule="auto"/>
        <w:jc w:val="both"/>
        <w:rPr>
          <w:rFonts w:ascii="Book Antiqua" w:eastAsia="SimSun" w:hAnsi="Book Antiqua" w:cs="Arial"/>
          <w:sz w:val="24"/>
          <w:szCs w:val="24"/>
        </w:rPr>
      </w:pPr>
      <w:r w:rsidRPr="003A2ABD">
        <w:rPr>
          <w:rFonts w:ascii="Book Antiqua" w:eastAsia="SimSun" w:hAnsi="Book Antiqua"/>
          <w:sz w:val="24"/>
          <w:szCs w:val="24"/>
        </w:rPr>
        <w:t>On histological examination of H&amp;E-stained slides at 200× magnification (Figure 1), disruption of the hepatic parenchyma was observed in the TAA group, with inflammatory infiltration, massive necrosis, and ballooning; none of these features occurred in the CO or CO + G groups. Photomicrographs of liver tissue from rats in the TAA + G group show regeneration of the hepatic parenchyma, with a decrease in inflammatory infiltration and a substantial reduction in ballooning and spotty necrosis.</w:t>
      </w:r>
    </w:p>
    <w:p w14:paraId="64F62ABE"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52D2AC17" w14:textId="77777777" w:rsidR="00722F78" w:rsidRPr="003A2ABD" w:rsidRDefault="00722F78" w:rsidP="003A2ABD">
      <w:pPr>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Assessment of hepatic cellular integrity</w:t>
      </w:r>
    </w:p>
    <w:p w14:paraId="7720CBDD" w14:textId="2EE00D9E" w:rsidR="00722F78" w:rsidRPr="003A2ABD" w:rsidRDefault="00722F78"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Liver function tests (Table 1) showed increased levels of liver enzymes in TAA group animals, which decreased significantly when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was administered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0.05).</w:t>
      </w:r>
    </w:p>
    <w:p w14:paraId="4039D180" w14:textId="77777777" w:rsidR="00722F78" w:rsidRPr="003A2ABD" w:rsidRDefault="00722F78" w:rsidP="003A2ABD">
      <w:pPr>
        <w:spacing w:after="0" w:line="360" w:lineRule="auto"/>
        <w:jc w:val="both"/>
        <w:rPr>
          <w:rFonts w:ascii="Book Antiqua" w:eastAsia="SimSun" w:hAnsi="Book Antiqua" w:cs="Times New Roman"/>
          <w:sz w:val="24"/>
          <w:szCs w:val="24"/>
        </w:rPr>
      </w:pPr>
    </w:p>
    <w:p w14:paraId="0526EADA" w14:textId="77777777" w:rsidR="00722F78" w:rsidRPr="003A2ABD" w:rsidRDefault="00722F78" w:rsidP="003A2ABD">
      <w:pPr>
        <w:keepNext/>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Assessment of oxidative stress</w:t>
      </w:r>
    </w:p>
    <w:p w14:paraId="410C6E62" w14:textId="5A58E726" w:rsidR="00722F78" w:rsidRPr="003A2ABD" w:rsidRDefault="00722F78" w:rsidP="003A2ABD">
      <w:pPr>
        <w:keepNext/>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Assessment of lipid peroxidation by the TBARS method (Figure 2) revealed a significant increase in the TAA group in relation to the CO and CO + G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0.001). Again, significant reductions were observed in the TAA + G group (to which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was administered) as compared with 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0.001).</w:t>
      </w:r>
    </w:p>
    <w:p w14:paraId="14F3807E" w14:textId="7AD919EF"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Nuclear expression of Nrf2 </w:t>
      </w:r>
      <w:r w:rsidR="007271E8" w:rsidRPr="003A2ABD">
        <w:rPr>
          <w:rFonts w:ascii="Book Antiqua" w:eastAsia="SimSun" w:hAnsi="Book Antiqua"/>
          <w:sz w:val="24"/>
          <w:szCs w:val="24"/>
        </w:rPr>
        <w:t xml:space="preserve">(Figure 3A) </w:t>
      </w:r>
      <w:r w:rsidRPr="003A2ABD">
        <w:rPr>
          <w:rFonts w:ascii="Book Antiqua" w:eastAsia="SimSun" w:hAnsi="Book Antiqua"/>
          <w:sz w:val="24"/>
          <w:szCs w:val="24"/>
        </w:rPr>
        <w:t>was decreased in the TAA group as compared with the CO and CO + G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0.01), and increased in the TAA + G group as compared with 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0.05). Conversely, expression of the inhibitory cytoplasmic protein Keap1 </w:t>
      </w:r>
      <w:r w:rsidR="007271E8" w:rsidRPr="003A2ABD">
        <w:rPr>
          <w:rFonts w:ascii="Book Antiqua" w:eastAsia="SimSun" w:hAnsi="Book Antiqua"/>
          <w:sz w:val="24"/>
          <w:szCs w:val="24"/>
        </w:rPr>
        <w:t xml:space="preserve">(Figure 3B) </w:t>
      </w:r>
      <w:r w:rsidRPr="003A2ABD">
        <w:rPr>
          <w:rFonts w:ascii="Book Antiqua" w:eastAsia="SimSun" w:hAnsi="Book Antiqua"/>
          <w:sz w:val="24"/>
          <w:szCs w:val="24"/>
        </w:rPr>
        <w:t>was increased in the TAA group as compared to both control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0.001) and significantly reduced in the TAA + G group when compared to the TAA group (</w:t>
      </w:r>
      <w:r w:rsidRPr="003A2ABD">
        <w:rPr>
          <w:rFonts w:ascii="Book Antiqua" w:eastAsia="SimSun" w:hAnsi="Book Antiqua"/>
          <w:i/>
          <w:sz w:val="24"/>
          <w:szCs w:val="24"/>
        </w:rPr>
        <w:t>P</w:t>
      </w:r>
      <w:r w:rsidRPr="003A2ABD">
        <w:rPr>
          <w:rFonts w:ascii="Book Antiqua" w:eastAsia="SimSun" w:hAnsi="Book Antiqua"/>
          <w:sz w:val="24"/>
          <w:szCs w:val="24"/>
        </w:rPr>
        <w:t>&lt;0.01).</w:t>
      </w:r>
    </w:p>
    <w:p w14:paraId="5C9521E9" w14:textId="1BC542CC" w:rsidR="00722F78" w:rsidRPr="003A2ABD" w:rsidRDefault="00722F78" w:rsidP="00B612A1">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Expression of both NQO1</w:t>
      </w:r>
      <w:r w:rsidR="007271E8" w:rsidRPr="003A2ABD">
        <w:rPr>
          <w:rFonts w:ascii="Book Antiqua" w:eastAsia="SimSun" w:hAnsi="Book Antiqua"/>
          <w:sz w:val="24"/>
          <w:szCs w:val="24"/>
        </w:rPr>
        <w:t xml:space="preserve"> (Figure 4A)</w:t>
      </w:r>
      <w:r w:rsidRPr="003A2ABD">
        <w:rPr>
          <w:rFonts w:ascii="Book Antiqua" w:eastAsia="SimSun" w:hAnsi="Book Antiqua"/>
          <w:sz w:val="24"/>
          <w:szCs w:val="24"/>
        </w:rPr>
        <w:t xml:space="preserve"> and SOD </w:t>
      </w:r>
      <w:r w:rsidR="007271E8" w:rsidRPr="003A2ABD">
        <w:rPr>
          <w:rFonts w:ascii="Book Antiqua" w:eastAsia="SimSun" w:hAnsi="Book Antiqua"/>
          <w:sz w:val="24"/>
          <w:szCs w:val="24"/>
        </w:rPr>
        <w:t xml:space="preserve">(Figure 4B) </w:t>
      </w:r>
      <w:r w:rsidRPr="003A2ABD">
        <w:rPr>
          <w:rFonts w:ascii="Book Antiqua" w:eastAsia="SimSun" w:hAnsi="Book Antiqua"/>
          <w:sz w:val="24"/>
          <w:szCs w:val="24"/>
        </w:rPr>
        <w:t>was decreased in the TAA group compared to the CO and CO + G groups (</w:t>
      </w:r>
      <w:r w:rsidRPr="003A2ABD">
        <w:rPr>
          <w:rFonts w:ascii="Book Antiqua" w:eastAsia="SimSun" w:hAnsi="Book Antiqua"/>
          <w:i/>
          <w:sz w:val="24"/>
          <w:szCs w:val="24"/>
        </w:rPr>
        <w:t>P</w:t>
      </w:r>
      <w:r w:rsidRPr="003A2ABD">
        <w:rPr>
          <w:rFonts w:ascii="Book Antiqua" w:eastAsia="SimSun" w:hAnsi="Book Antiqua"/>
          <w:sz w:val="24"/>
          <w:szCs w:val="24"/>
        </w:rPr>
        <w:t xml:space="preserve">&lt;0.001 and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0.05, </w:t>
      </w:r>
      <w:r w:rsidRPr="003A2ABD">
        <w:rPr>
          <w:rFonts w:ascii="Book Antiqua" w:eastAsia="SimSun" w:hAnsi="Book Antiqua"/>
          <w:sz w:val="24"/>
          <w:szCs w:val="24"/>
        </w:rPr>
        <w:lastRenderedPageBreak/>
        <w:t>respectively) and increased in the TAA + G group as compared to the TAA group (</w:t>
      </w:r>
      <w:r w:rsidRPr="003A2ABD">
        <w:rPr>
          <w:rFonts w:ascii="Book Antiqua" w:eastAsia="SimSun" w:hAnsi="Book Antiqua"/>
          <w:i/>
          <w:sz w:val="24"/>
          <w:szCs w:val="24"/>
        </w:rPr>
        <w:t>P</w:t>
      </w:r>
      <w:r w:rsidRPr="003A2ABD">
        <w:rPr>
          <w:rFonts w:ascii="Book Antiqua" w:eastAsia="SimSun" w:hAnsi="Book Antiqua"/>
          <w:sz w:val="24"/>
          <w:szCs w:val="24"/>
        </w:rPr>
        <w:t>&lt;0.01).</w:t>
      </w:r>
    </w:p>
    <w:p w14:paraId="6042D410" w14:textId="6724B94C" w:rsidR="00722F78" w:rsidRPr="003A2ABD" w:rsidRDefault="00722F78" w:rsidP="00B612A1">
      <w:pPr>
        <w:spacing w:after="0" w:line="360" w:lineRule="auto"/>
        <w:ind w:firstLineChars="200" w:firstLine="480"/>
        <w:jc w:val="both"/>
        <w:rPr>
          <w:rFonts w:ascii="Book Antiqua" w:eastAsia="SimSun" w:hAnsi="Book Antiqua" w:cs="Arial"/>
          <w:sz w:val="24"/>
          <w:szCs w:val="24"/>
        </w:rPr>
      </w:pPr>
      <w:r w:rsidRPr="003A2ABD">
        <w:rPr>
          <w:rFonts w:ascii="Book Antiqua" w:eastAsia="SimSun" w:hAnsi="Book Antiqua"/>
          <w:sz w:val="24"/>
          <w:szCs w:val="24"/>
        </w:rPr>
        <w:t xml:space="preserve">GSH levels </w:t>
      </w:r>
      <w:r w:rsidR="007271E8" w:rsidRPr="003A2ABD">
        <w:rPr>
          <w:rFonts w:ascii="Book Antiqua" w:eastAsia="SimSun" w:hAnsi="Book Antiqua"/>
          <w:sz w:val="24"/>
          <w:szCs w:val="24"/>
        </w:rPr>
        <w:t xml:space="preserve">(Figure 5) </w:t>
      </w:r>
      <w:r w:rsidRPr="003A2ABD">
        <w:rPr>
          <w:rFonts w:ascii="Book Antiqua" w:eastAsia="SimSun" w:hAnsi="Book Antiqua"/>
          <w:sz w:val="24"/>
          <w:szCs w:val="24"/>
        </w:rPr>
        <w:t>were statistically lower in the TAA group than in both control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0.01), but increased significantly in the TAA + G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0.01)</w:t>
      </w:r>
      <w:r w:rsidR="00A1544E" w:rsidRPr="003A2ABD">
        <w:rPr>
          <w:rFonts w:ascii="Book Antiqua" w:eastAsia="SimSun" w:hAnsi="Book Antiqua"/>
          <w:sz w:val="24"/>
          <w:szCs w:val="24"/>
        </w:rPr>
        <w:t>.</w:t>
      </w:r>
    </w:p>
    <w:p w14:paraId="7ECE63A4" w14:textId="1DCC5B42"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Table 2 shows the findings of analysis of activity of the antioxidant enzymes CAT and </w:t>
      </w:r>
      <w:proofErr w:type="spellStart"/>
      <w:r w:rsidRPr="003A2ABD">
        <w:rPr>
          <w:rFonts w:ascii="Book Antiqua" w:eastAsia="SimSun" w:hAnsi="Book Antiqua"/>
          <w:sz w:val="24"/>
          <w:szCs w:val="24"/>
        </w:rPr>
        <w:t>GPx</w:t>
      </w:r>
      <w:proofErr w:type="spellEnd"/>
      <w:r w:rsidRPr="003A2ABD">
        <w:rPr>
          <w:rFonts w:ascii="Book Antiqua" w:eastAsia="SimSun" w:hAnsi="Book Antiqua"/>
          <w:sz w:val="24"/>
          <w:szCs w:val="24"/>
        </w:rPr>
        <w:t xml:space="preserve"> and the detoxification enzyme GST. </w:t>
      </w:r>
      <w:proofErr w:type="spellStart"/>
      <w:r w:rsidRPr="003A2ABD">
        <w:rPr>
          <w:rFonts w:ascii="Book Antiqua" w:eastAsia="SimSun" w:hAnsi="Book Antiqua"/>
          <w:sz w:val="24"/>
          <w:szCs w:val="24"/>
        </w:rPr>
        <w:t>GPx</w:t>
      </w:r>
      <w:proofErr w:type="spellEnd"/>
      <w:r w:rsidRPr="003A2ABD">
        <w:rPr>
          <w:rFonts w:ascii="Book Antiqua" w:eastAsia="SimSun" w:hAnsi="Book Antiqua"/>
          <w:sz w:val="24"/>
          <w:szCs w:val="24"/>
        </w:rPr>
        <w:t xml:space="preserve"> enzyme activity was increased in the TAA group as compared with the CO and CO + G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0.001), and decreased in the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-treated group as compared with 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0.01). CAT activity exhibited the inverse behavior; it was lower in the TAA group than in the control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0.01) and higher in the TAA + G group than in 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0.01). GST activity increased in 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0.001) and decreased in the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-treated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0.001), which i</w:t>
      </w:r>
      <w:r w:rsidR="00A1544E" w:rsidRPr="003A2ABD">
        <w:rPr>
          <w:rFonts w:ascii="Book Antiqua" w:eastAsia="SimSun" w:hAnsi="Book Antiqua"/>
          <w:sz w:val="24"/>
          <w:szCs w:val="24"/>
        </w:rPr>
        <w:t>s</w:t>
      </w:r>
      <w:r w:rsidRPr="003A2ABD">
        <w:rPr>
          <w:rFonts w:ascii="Book Antiqua" w:eastAsia="SimSun" w:hAnsi="Book Antiqua"/>
          <w:sz w:val="24"/>
          <w:szCs w:val="24"/>
        </w:rPr>
        <w:t xml:space="preserve"> consistent with its detoxifying role.</w:t>
      </w:r>
    </w:p>
    <w:p w14:paraId="43D5AB2C" w14:textId="77777777" w:rsidR="003472B8" w:rsidRPr="003A2ABD" w:rsidRDefault="003472B8" w:rsidP="003A2ABD">
      <w:pPr>
        <w:keepNext/>
        <w:spacing w:after="0" w:line="360" w:lineRule="auto"/>
        <w:jc w:val="both"/>
        <w:rPr>
          <w:rFonts w:ascii="Book Antiqua" w:eastAsia="SimSun" w:hAnsi="Book Antiqua" w:cs="Arial"/>
          <w:sz w:val="24"/>
          <w:szCs w:val="24"/>
          <w:lang w:eastAsia="zh-CN"/>
        </w:rPr>
      </w:pPr>
    </w:p>
    <w:p w14:paraId="59C59562" w14:textId="77777777" w:rsidR="00722F78" w:rsidRPr="003A2ABD" w:rsidRDefault="00722F78" w:rsidP="003A2ABD">
      <w:pPr>
        <w:keepNext/>
        <w:spacing w:after="0" w:line="360" w:lineRule="auto"/>
        <w:jc w:val="both"/>
        <w:rPr>
          <w:rFonts w:ascii="Book Antiqua" w:eastAsia="SimSun" w:hAnsi="Book Antiqua" w:cs="Times New Roman"/>
          <w:b/>
          <w:i/>
          <w:sz w:val="24"/>
          <w:szCs w:val="24"/>
        </w:rPr>
      </w:pPr>
      <w:r w:rsidRPr="003A2ABD">
        <w:rPr>
          <w:rFonts w:ascii="Book Antiqua" w:eastAsia="SimSun" w:hAnsi="Book Antiqua"/>
          <w:b/>
          <w:i/>
          <w:sz w:val="24"/>
          <w:szCs w:val="24"/>
        </w:rPr>
        <w:t>Assessment of the inflammatory process</w:t>
      </w:r>
    </w:p>
    <w:p w14:paraId="0C00AC51" w14:textId="471C64BE" w:rsidR="00722F78" w:rsidRPr="003A2ABD" w:rsidRDefault="00722F78" w:rsidP="003A2ABD">
      <w:pPr>
        <w:keepNext/>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Cytoplasmic expression of TLR4 </w:t>
      </w:r>
      <w:r w:rsidR="007271E8" w:rsidRPr="003A2ABD">
        <w:rPr>
          <w:rFonts w:ascii="Book Antiqua" w:eastAsia="SimSun" w:hAnsi="Book Antiqua"/>
          <w:sz w:val="24"/>
          <w:szCs w:val="24"/>
        </w:rPr>
        <w:t>(</w:t>
      </w:r>
      <w:r w:rsidR="00E040EB" w:rsidRPr="003A2ABD">
        <w:rPr>
          <w:rFonts w:ascii="Book Antiqua" w:eastAsia="SimSun" w:hAnsi="Book Antiqua"/>
          <w:sz w:val="24"/>
          <w:szCs w:val="24"/>
        </w:rPr>
        <w:t>Figure 6</w:t>
      </w:r>
      <w:r w:rsidR="007271E8" w:rsidRPr="003A2ABD">
        <w:rPr>
          <w:rFonts w:ascii="Book Antiqua" w:eastAsia="SimSun" w:hAnsi="Book Antiqua"/>
          <w:sz w:val="24"/>
          <w:szCs w:val="24"/>
        </w:rPr>
        <w:t xml:space="preserve">A) </w:t>
      </w:r>
      <w:r w:rsidRPr="003A2ABD">
        <w:rPr>
          <w:rFonts w:ascii="Book Antiqua" w:eastAsia="SimSun" w:hAnsi="Book Antiqua"/>
          <w:sz w:val="24"/>
          <w:szCs w:val="24"/>
        </w:rPr>
        <w:t>and nuclear expression of NF</w:t>
      </w:r>
      <w:r w:rsidRPr="003A2ABD">
        <w:rPr>
          <w:rFonts w:ascii="Book Antiqua" w:eastAsia="SimSun" w:hAnsi="Book Antiqua"/>
          <w:sz w:val="24"/>
          <w:szCs w:val="24"/>
        </w:rPr>
        <w:sym w:font="Symbol" w:char="F06B"/>
      </w:r>
      <w:r w:rsidRPr="003A2ABD">
        <w:rPr>
          <w:rFonts w:ascii="Book Antiqua" w:eastAsia="SimSun" w:hAnsi="Book Antiqua"/>
          <w:sz w:val="24"/>
          <w:szCs w:val="24"/>
        </w:rPr>
        <w:t xml:space="preserve">B </w:t>
      </w:r>
      <w:r w:rsidR="00E040EB" w:rsidRPr="003A2ABD">
        <w:rPr>
          <w:rFonts w:ascii="Book Antiqua" w:eastAsia="SimSun" w:hAnsi="Book Antiqua"/>
          <w:sz w:val="24"/>
          <w:szCs w:val="24"/>
        </w:rPr>
        <w:t>(Figure 6</w:t>
      </w:r>
      <w:r w:rsidR="007271E8" w:rsidRPr="003A2ABD">
        <w:rPr>
          <w:rFonts w:ascii="Book Antiqua" w:eastAsia="SimSun" w:hAnsi="Book Antiqua"/>
          <w:sz w:val="24"/>
          <w:szCs w:val="24"/>
        </w:rPr>
        <w:t>B)</w:t>
      </w:r>
      <w:r w:rsidR="007B1DAE" w:rsidRPr="003A2ABD">
        <w:rPr>
          <w:rFonts w:ascii="Book Antiqua" w:eastAsia="SimSun" w:hAnsi="Book Antiqua"/>
          <w:color w:val="FF0000"/>
          <w:sz w:val="24"/>
          <w:szCs w:val="24"/>
        </w:rPr>
        <w:t xml:space="preserve"> </w:t>
      </w:r>
      <w:r w:rsidRPr="003A2ABD">
        <w:rPr>
          <w:rFonts w:ascii="Book Antiqua" w:eastAsia="SimSun" w:hAnsi="Book Antiqua"/>
          <w:sz w:val="24"/>
          <w:szCs w:val="24"/>
        </w:rPr>
        <w:t>were significantly increased in the TAA group as compared with control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0.001), and significantly </w:t>
      </w:r>
      <w:r w:rsidR="00A1544E" w:rsidRPr="003A2ABD">
        <w:rPr>
          <w:rFonts w:ascii="Book Antiqua" w:eastAsia="SimSun" w:hAnsi="Book Antiqua"/>
          <w:sz w:val="24"/>
          <w:szCs w:val="24"/>
        </w:rPr>
        <w:t>decreased</w:t>
      </w:r>
      <w:r w:rsidR="00B612A1">
        <w:rPr>
          <w:rFonts w:ascii="Book Antiqua" w:eastAsia="SimSun" w:hAnsi="Book Antiqua"/>
          <w:sz w:val="24"/>
          <w:szCs w:val="24"/>
        </w:rPr>
        <w:t xml:space="preserve"> in the TAA + G group </w:t>
      </w:r>
      <w:r w:rsidR="00B612A1" w:rsidRPr="00B612A1">
        <w:rPr>
          <w:rFonts w:ascii="Book Antiqua" w:eastAsia="SimSun" w:hAnsi="Book Antiqua"/>
          <w:i/>
          <w:sz w:val="24"/>
          <w:szCs w:val="24"/>
        </w:rPr>
        <w:t>vs</w:t>
      </w:r>
      <w:r w:rsidRPr="00B612A1">
        <w:rPr>
          <w:rFonts w:ascii="Book Antiqua" w:eastAsia="SimSun" w:hAnsi="Book Antiqua"/>
          <w:i/>
          <w:sz w:val="24"/>
          <w:szCs w:val="24"/>
        </w:rPr>
        <w:t xml:space="preserve"> </w:t>
      </w:r>
      <w:r w:rsidRPr="003A2ABD">
        <w:rPr>
          <w:rFonts w:ascii="Book Antiqua" w:eastAsia="SimSun" w:hAnsi="Book Antiqua"/>
          <w:sz w:val="24"/>
          <w:szCs w:val="24"/>
        </w:rPr>
        <w:t>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0.001).</w:t>
      </w:r>
    </w:p>
    <w:p w14:paraId="10DF5F7E" w14:textId="011B4BAB" w:rsidR="00722F78" w:rsidRPr="003A2ABD" w:rsidRDefault="00722F78" w:rsidP="00B612A1">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Levels of the proinflammatory cytokines </w:t>
      </w:r>
      <w:r w:rsidRPr="003A2ABD">
        <w:rPr>
          <w:rFonts w:ascii="Book Antiqua" w:eastAsia="SimSun" w:hAnsi="Book Antiqua"/>
          <w:color w:val="000000"/>
          <w:sz w:val="24"/>
          <w:szCs w:val="24"/>
        </w:rPr>
        <w:t xml:space="preserve">IL-1β, IL-6, and TNFα </w:t>
      </w:r>
      <w:r w:rsidR="007271E8" w:rsidRPr="003A2ABD">
        <w:rPr>
          <w:rFonts w:ascii="Book Antiqua" w:eastAsia="SimSun" w:hAnsi="Book Antiqua"/>
          <w:color w:val="000000"/>
          <w:sz w:val="24"/>
          <w:szCs w:val="24"/>
        </w:rPr>
        <w:t xml:space="preserve">(Table 3) </w:t>
      </w:r>
      <w:r w:rsidRPr="003A2ABD">
        <w:rPr>
          <w:rFonts w:ascii="Book Antiqua" w:eastAsia="SimSun" w:hAnsi="Book Antiqua"/>
          <w:color w:val="000000"/>
          <w:sz w:val="24"/>
          <w:szCs w:val="24"/>
        </w:rPr>
        <w:t>were higher in the TAA group than in both</w:t>
      </w:r>
      <w:r w:rsidR="00B612A1">
        <w:rPr>
          <w:rFonts w:ascii="Book Antiqua" w:eastAsia="SimSun" w:hAnsi="Book Antiqua" w:hint="eastAsia"/>
          <w:color w:val="000000"/>
          <w:sz w:val="24"/>
          <w:szCs w:val="24"/>
          <w:lang w:eastAsia="zh-CN"/>
        </w:rPr>
        <w:t xml:space="preserve"> </w:t>
      </w:r>
      <w:r w:rsidRPr="003A2ABD">
        <w:rPr>
          <w:rFonts w:ascii="Book Antiqua" w:eastAsia="SimSun" w:hAnsi="Book Antiqua"/>
          <w:color w:val="000000"/>
          <w:sz w:val="24"/>
          <w:szCs w:val="24"/>
        </w:rPr>
        <w:t>control groups, CO and CO + G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color w:val="000000"/>
          <w:sz w:val="24"/>
          <w:szCs w:val="24"/>
        </w:rPr>
        <w:t>&lt;</w:t>
      </w:r>
      <w:r w:rsidR="003472B8" w:rsidRPr="003A2ABD">
        <w:rPr>
          <w:rFonts w:ascii="Book Antiqua" w:eastAsia="SimSun" w:hAnsi="Book Antiqua"/>
          <w:color w:val="000000"/>
          <w:sz w:val="24"/>
          <w:szCs w:val="24"/>
          <w:lang w:eastAsia="zh-CN"/>
        </w:rPr>
        <w:t xml:space="preserve"> </w:t>
      </w:r>
      <w:r w:rsidRPr="003A2ABD">
        <w:rPr>
          <w:rFonts w:ascii="Book Antiqua" w:eastAsia="SimSun" w:hAnsi="Book Antiqua"/>
          <w:color w:val="000000"/>
          <w:sz w:val="24"/>
          <w:szCs w:val="24"/>
        </w:rPr>
        <w:t xml:space="preserve">0.001). </w:t>
      </w:r>
      <w:r w:rsidRPr="003A2ABD">
        <w:rPr>
          <w:rFonts w:ascii="Book Antiqua" w:eastAsia="SimSun" w:hAnsi="Book Antiqua"/>
          <w:sz w:val="24"/>
          <w:szCs w:val="24"/>
        </w:rPr>
        <w:t>These levels decreased signif</w:t>
      </w:r>
      <w:r w:rsidR="00B612A1">
        <w:rPr>
          <w:rFonts w:ascii="Book Antiqua" w:eastAsia="SimSun" w:hAnsi="Book Antiqua"/>
          <w:sz w:val="24"/>
          <w:szCs w:val="24"/>
        </w:rPr>
        <w:t xml:space="preserve">icantly in the TAA + G group </w:t>
      </w:r>
      <w:r w:rsidR="00B612A1" w:rsidRPr="00B612A1">
        <w:rPr>
          <w:rFonts w:ascii="Book Antiqua" w:eastAsia="SimSun" w:hAnsi="Book Antiqua"/>
          <w:i/>
          <w:sz w:val="24"/>
          <w:szCs w:val="24"/>
        </w:rPr>
        <w:t>vs</w:t>
      </w:r>
      <w:r w:rsidRPr="003A2ABD">
        <w:rPr>
          <w:rFonts w:ascii="Book Antiqua" w:eastAsia="SimSun" w:hAnsi="Book Antiqua"/>
          <w:sz w:val="24"/>
          <w:szCs w:val="24"/>
        </w:rPr>
        <w:t xml:space="preserve"> the TAA group (</w:t>
      </w:r>
      <w:r w:rsidRPr="003A2ABD">
        <w:rPr>
          <w:rFonts w:ascii="Book Antiqua" w:eastAsia="SimSun" w:hAnsi="Book Antiqua"/>
          <w:i/>
          <w:iCs/>
          <w:sz w:val="24"/>
          <w:szCs w:val="24"/>
        </w:rPr>
        <w:t>P</w:t>
      </w:r>
      <w:r w:rsidR="003472B8" w:rsidRPr="003A2ABD">
        <w:rPr>
          <w:rFonts w:ascii="Book Antiqua" w:eastAsia="SimSun" w:hAnsi="Book Antiqua"/>
          <w:i/>
          <w:iCs/>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0.01)</w:t>
      </w:r>
      <w:r w:rsidR="00A1544E" w:rsidRPr="003A2ABD">
        <w:rPr>
          <w:rFonts w:ascii="Book Antiqua" w:eastAsia="SimSun" w:hAnsi="Book Antiqua"/>
          <w:sz w:val="24"/>
          <w:szCs w:val="24"/>
        </w:rPr>
        <w:t>.</w:t>
      </w:r>
      <w:r w:rsidRPr="003A2ABD">
        <w:rPr>
          <w:rFonts w:ascii="Book Antiqua" w:eastAsia="SimSun" w:hAnsi="Book Antiqua"/>
          <w:color w:val="000000"/>
          <w:sz w:val="24"/>
          <w:szCs w:val="24"/>
        </w:rPr>
        <w:t xml:space="preserve"> In contrast, levels of the anti-inflammatory cytokine IL-10 were decreased in the TAA group in relation to the CO and CO + G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color w:val="000000"/>
          <w:sz w:val="24"/>
          <w:szCs w:val="24"/>
        </w:rPr>
        <w:t>&lt;</w:t>
      </w:r>
      <w:r w:rsidR="003472B8" w:rsidRPr="003A2ABD">
        <w:rPr>
          <w:rFonts w:ascii="Book Antiqua" w:eastAsia="SimSun" w:hAnsi="Book Antiqua"/>
          <w:color w:val="000000"/>
          <w:sz w:val="24"/>
          <w:szCs w:val="24"/>
          <w:lang w:eastAsia="zh-CN"/>
        </w:rPr>
        <w:t xml:space="preserve"> </w:t>
      </w:r>
      <w:r w:rsidRPr="003A2ABD">
        <w:rPr>
          <w:rFonts w:ascii="Book Antiqua" w:eastAsia="SimSun" w:hAnsi="Book Antiqua"/>
          <w:color w:val="000000"/>
          <w:sz w:val="24"/>
          <w:szCs w:val="24"/>
        </w:rPr>
        <w:t>0.001) and in</w:t>
      </w:r>
      <w:r w:rsidR="00B612A1">
        <w:rPr>
          <w:rFonts w:ascii="Book Antiqua" w:eastAsia="SimSun" w:hAnsi="Book Antiqua"/>
          <w:color w:val="000000"/>
          <w:sz w:val="24"/>
          <w:szCs w:val="24"/>
        </w:rPr>
        <w:t xml:space="preserve">creased in the TAA + G group </w:t>
      </w:r>
      <w:r w:rsidR="00B612A1" w:rsidRPr="00B612A1">
        <w:rPr>
          <w:rFonts w:ascii="Book Antiqua" w:eastAsia="SimSun" w:hAnsi="Book Antiqua"/>
          <w:i/>
          <w:color w:val="000000"/>
          <w:sz w:val="24"/>
          <w:szCs w:val="24"/>
        </w:rPr>
        <w:t>vs</w:t>
      </w:r>
      <w:r w:rsidRPr="003A2ABD">
        <w:rPr>
          <w:rFonts w:ascii="Book Antiqua" w:eastAsia="SimSun" w:hAnsi="Book Antiqua"/>
          <w:color w:val="000000"/>
          <w:sz w:val="24"/>
          <w:szCs w:val="24"/>
        </w:rPr>
        <w:t xml:space="preserve"> 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color w:val="000000"/>
          <w:sz w:val="24"/>
          <w:szCs w:val="24"/>
        </w:rPr>
        <w:t>&lt;</w:t>
      </w:r>
      <w:r w:rsidR="003472B8" w:rsidRPr="003A2ABD">
        <w:rPr>
          <w:rFonts w:ascii="Book Antiqua" w:eastAsia="SimSun" w:hAnsi="Book Antiqua"/>
          <w:color w:val="000000"/>
          <w:sz w:val="24"/>
          <w:szCs w:val="24"/>
          <w:lang w:eastAsia="zh-CN"/>
        </w:rPr>
        <w:t xml:space="preserve"> </w:t>
      </w:r>
      <w:r w:rsidRPr="003A2ABD">
        <w:rPr>
          <w:rFonts w:ascii="Book Antiqua" w:eastAsia="SimSun" w:hAnsi="Book Antiqua"/>
          <w:color w:val="000000"/>
          <w:sz w:val="24"/>
          <w:szCs w:val="24"/>
        </w:rPr>
        <w:t>0.001).</w:t>
      </w:r>
    </w:p>
    <w:p w14:paraId="645F23DC" w14:textId="4533A127" w:rsidR="00722F78" w:rsidRPr="003A2ABD" w:rsidRDefault="00722F78" w:rsidP="00B612A1">
      <w:pPr>
        <w:spacing w:after="0" w:line="360" w:lineRule="auto"/>
        <w:ind w:firstLineChars="200" w:firstLine="480"/>
        <w:jc w:val="both"/>
        <w:rPr>
          <w:rFonts w:ascii="Book Antiqua" w:eastAsia="SimSun" w:hAnsi="Book Antiqua" w:cs="Arial"/>
          <w:sz w:val="24"/>
          <w:szCs w:val="24"/>
        </w:rPr>
      </w:pPr>
      <w:r w:rsidRPr="003A2ABD">
        <w:rPr>
          <w:rFonts w:ascii="Book Antiqua" w:eastAsia="SimSun" w:hAnsi="Book Antiqua"/>
          <w:sz w:val="24"/>
          <w:szCs w:val="24"/>
        </w:rPr>
        <w:t xml:space="preserve">Expression of both COX-2 </w:t>
      </w:r>
      <w:r w:rsidR="007271E8" w:rsidRPr="003A2ABD">
        <w:rPr>
          <w:rFonts w:ascii="Book Antiqua" w:eastAsia="SimSun" w:hAnsi="Book Antiqua"/>
          <w:sz w:val="24"/>
          <w:szCs w:val="24"/>
        </w:rPr>
        <w:t>(Figure 7A)</w:t>
      </w:r>
      <w:r w:rsidR="0069746F" w:rsidRPr="003A2ABD">
        <w:rPr>
          <w:rFonts w:ascii="Book Antiqua" w:eastAsia="SimSun" w:hAnsi="Book Antiqua"/>
          <w:sz w:val="24"/>
          <w:szCs w:val="24"/>
        </w:rPr>
        <w:t xml:space="preserve"> </w:t>
      </w:r>
      <w:r w:rsidRPr="003A2ABD">
        <w:rPr>
          <w:rFonts w:ascii="Book Antiqua" w:eastAsia="SimSun" w:hAnsi="Book Antiqua"/>
          <w:sz w:val="24"/>
          <w:szCs w:val="24"/>
        </w:rPr>
        <w:t xml:space="preserve">and </w:t>
      </w:r>
      <w:proofErr w:type="spellStart"/>
      <w:r w:rsidRPr="003A2ABD">
        <w:rPr>
          <w:rFonts w:ascii="Book Antiqua" w:eastAsia="SimSun" w:hAnsi="Book Antiqua"/>
          <w:sz w:val="24"/>
          <w:szCs w:val="24"/>
        </w:rPr>
        <w:t>iNOS</w:t>
      </w:r>
      <w:proofErr w:type="spellEnd"/>
      <w:r w:rsidR="007271E8" w:rsidRPr="003A2ABD">
        <w:rPr>
          <w:rFonts w:ascii="Book Antiqua" w:eastAsia="SimSun" w:hAnsi="Book Antiqua"/>
          <w:sz w:val="24"/>
          <w:szCs w:val="24"/>
        </w:rPr>
        <w:t xml:space="preserve"> (Figure 7B)</w:t>
      </w:r>
      <w:r w:rsidRPr="003A2ABD">
        <w:rPr>
          <w:rFonts w:ascii="Book Antiqua" w:eastAsia="SimSun" w:hAnsi="Book Antiqua"/>
          <w:sz w:val="24"/>
          <w:szCs w:val="24"/>
        </w:rPr>
        <w:t xml:space="preserve"> was increased in the TAA group compared to the CO and CO + G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0.001) and </w:t>
      </w:r>
      <w:r w:rsidR="00A1544E" w:rsidRPr="003A2ABD">
        <w:rPr>
          <w:rFonts w:ascii="Book Antiqua" w:eastAsia="SimSun" w:hAnsi="Book Antiqua"/>
          <w:sz w:val="24"/>
          <w:szCs w:val="24"/>
        </w:rPr>
        <w:t xml:space="preserve">decreased </w:t>
      </w:r>
      <w:r w:rsidRPr="003A2ABD">
        <w:rPr>
          <w:rFonts w:ascii="Book Antiqua" w:eastAsia="SimSun" w:hAnsi="Book Antiqua"/>
          <w:sz w:val="24"/>
          <w:szCs w:val="24"/>
        </w:rPr>
        <w:t>in the TAA + G group as compared to the TAA group (</w:t>
      </w:r>
      <w:r w:rsidRPr="003A2ABD">
        <w:rPr>
          <w:rFonts w:ascii="Book Antiqua" w:eastAsia="SimSun" w:hAnsi="Book Antiqua"/>
          <w:i/>
          <w:iCs/>
          <w:sz w:val="24"/>
          <w:szCs w:val="24"/>
        </w:rPr>
        <w:t>P</w:t>
      </w:r>
      <w:r w:rsidR="003472B8" w:rsidRPr="003A2ABD">
        <w:rPr>
          <w:rFonts w:ascii="Book Antiqua" w:eastAsia="SimSun" w:hAnsi="Book Antiqua"/>
          <w:i/>
          <w:iCs/>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w:t>
      </w:r>
      <w:r w:rsidR="000A1FB9" w:rsidRPr="003A2ABD">
        <w:rPr>
          <w:rFonts w:ascii="Book Antiqua" w:eastAsia="SimSun" w:hAnsi="Book Antiqua"/>
          <w:sz w:val="24"/>
          <w:szCs w:val="24"/>
        </w:rPr>
        <w:t>1</w:t>
      </w:r>
      <w:r w:rsidRPr="003A2ABD">
        <w:rPr>
          <w:rFonts w:ascii="Book Antiqua" w:eastAsia="SimSun" w:hAnsi="Book Antiqua"/>
          <w:sz w:val="24"/>
          <w:szCs w:val="24"/>
        </w:rPr>
        <w:t>).</w:t>
      </w:r>
    </w:p>
    <w:p w14:paraId="30EFACE1" w14:textId="1B94A9B1" w:rsidR="00722F78" w:rsidRPr="003A2ABD" w:rsidRDefault="00722F78" w:rsidP="00B612A1">
      <w:pPr>
        <w:spacing w:after="0" w:line="360" w:lineRule="auto"/>
        <w:ind w:firstLineChars="200" w:firstLine="480"/>
        <w:jc w:val="both"/>
        <w:rPr>
          <w:rFonts w:ascii="Book Antiqua" w:eastAsia="SimSun" w:hAnsi="Book Antiqua" w:cs="Arial"/>
          <w:sz w:val="24"/>
          <w:szCs w:val="24"/>
        </w:rPr>
      </w:pPr>
      <w:r w:rsidRPr="003A2ABD">
        <w:rPr>
          <w:rFonts w:ascii="Book Antiqua" w:eastAsia="SimSun" w:hAnsi="Book Antiqua"/>
          <w:sz w:val="24"/>
          <w:szCs w:val="24"/>
        </w:rPr>
        <w:t xml:space="preserve">Assessment of NO levels through their metabolites (nitrites and nitrates) </w:t>
      </w:r>
      <w:r w:rsidR="007271E8" w:rsidRPr="003A2ABD">
        <w:rPr>
          <w:rFonts w:ascii="Book Antiqua" w:eastAsia="SimSun" w:hAnsi="Book Antiqua"/>
          <w:sz w:val="24"/>
          <w:szCs w:val="24"/>
        </w:rPr>
        <w:t xml:space="preserve">(Figure 8) </w:t>
      </w:r>
      <w:r w:rsidRPr="003A2ABD">
        <w:rPr>
          <w:rFonts w:ascii="Book Antiqua" w:eastAsia="SimSun" w:hAnsi="Book Antiqua"/>
          <w:sz w:val="24"/>
          <w:szCs w:val="24"/>
        </w:rPr>
        <w:t>revealed a significa</w:t>
      </w:r>
      <w:r w:rsidR="00B612A1">
        <w:rPr>
          <w:rFonts w:ascii="Book Antiqua" w:eastAsia="SimSun" w:hAnsi="Book Antiqua"/>
          <w:sz w:val="24"/>
          <w:szCs w:val="24"/>
        </w:rPr>
        <w:t xml:space="preserve">nt increase in the TAA group </w:t>
      </w:r>
      <w:r w:rsidR="00B612A1" w:rsidRPr="00B612A1">
        <w:rPr>
          <w:rFonts w:ascii="Book Antiqua" w:eastAsia="SimSun" w:hAnsi="Book Antiqua"/>
          <w:i/>
          <w:sz w:val="24"/>
          <w:szCs w:val="24"/>
        </w:rPr>
        <w:t>vs</w:t>
      </w:r>
      <w:r w:rsidRPr="003A2ABD">
        <w:rPr>
          <w:rFonts w:ascii="Book Antiqua" w:eastAsia="SimSun" w:hAnsi="Book Antiqua"/>
          <w:sz w:val="24"/>
          <w:szCs w:val="24"/>
        </w:rPr>
        <w:t xml:space="preserve"> the CO and CO + </w:t>
      </w:r>
      <w:r w:rsidRPr="003A2ABD">
        <w:rPr>
          <w:rFonts w:ascii="Book Antiqua" w:eastAsia="SimSun" w:hAnsi="Book Antiqua"/>
          <w:sz w:val="24"/>
          <w:szCs w:val="24"/>
        </w:rPr>
        <w:lastRenderedPageBreak/>
        <w:t>G groups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0.001) and a significant decrease in the TAA + G group as compared with the TAA group (</w:t>
      </w:r>
      <w:r w:rsidRPr="003A2ABD">
        <w:rPr>
          <w:rFonts w:ascii="Book Antiqua" w:eastAsia="SimSun" w:hAnsi="Book Antiqua"/>
          <w:i/>
          <w:sz w:val="24"/>
          <w:szCs w:val="24"/>
        </w:rPr>
        <w:t>P</w:t>
      </w:r>
      <w:r w:rsidR="003472B8" w:rsidRPr="003A2ABD">
        <w:rPr>
          <w:rFonts w:ascii="Book Antiqua" w:eastAsia="SimSun" w:hAnsi="Book Antiqua"/>
          <w:i/>
          <w:sz w:val="24"/>
          <w:szCs w:val="24"/>
          <w:lang w:eastAsia="zh-CN"/>
        </w:rPr>
        <w:t xml:space="preserve"> </w:t>
      </w:r>
      <w:r w:rsidRPr="003A2ABD">
        <w:rPr>
          <w:rFonts w:ascii="Book Antiqua" w:eastAsia="SimSun" w:hAnsi="Book Antiqua"/>
          <w:sz w:val="24"/>
          <w:szCs w:val="24"/>
        </w:rPr>
        <w:t>&lt;</w:t>
      </w:r>
      <w:r w:rsidR="003472B8" w:rsidRPr="003A2ABD">
        <w:rPr>
          <w:rFonts w:ascii="Book Antiqua" w:eastAsia="SimSun" w:hAnsi="Book Antiqua"/>
          <w:sz w:val="24"/>
          <w:szCs w:val="24"/>
          <w:lang w:eastAsia="zh-CN"/>
        </w:rPr>
        <w:t xml:space="preserve"> </w:t>
      </w:r>
      <w:r w:rsidRPr="003A2ABD">
        <w:rPr>
          <w:rFonts w:ascii="Book Antiqua" w:eastAsia="SimSun" w:hAnsi="Book Antiqua"/>
          <w:sz w:val="24"/>
          <w:szCs w:val="24"/>
        </w:rPr>
        <w:t>0.05)</w:t>
      </w:r>
      <w:r w:rsidR="00A1544E" w:rsidRPr="003A2ABD">
        <w:rPr>
          <w:rFonts w:ascii="Book Antiqua" w:eastAsia="SimSun" w:hAnsi="Book Antiqua"/>
          <w:sz w:val="24"/>
          <w:szCs w:val="24"/>
        </w:rPr>
        <w:t>.</w:t>
      </w:r>
    </w:p>
    <w:p w14:paraId="12EF4448" w14:textId="77777777" w:rsidR="00722F78" w:rsidRPr="003A2ABD" w:rsidRDefault="00722F78" w:rsidP="003A2ABD">
      <w:pPr>
        <w:spacing w:after="0" w:line="360" w:lineRule="auto"/>
        <w:jc w:val="both"/>
        <w:rPr>
          <w:rFonts w:ascii="Book Antiqua" w:eastAsia="SimSun" w:hAnsi="Book Antiqua" w:cs="Arial"/>
          <w:sz w:val="24"/>
          <w:szCs w:val="24"/>
        </w:rPr>
      </w:pPr>
    </w:p>
    <w:p w14:paraId="001B4139" w14:textId="77777777" w:rsidR="00722F78" w:rsidRPr="003A2ABD" w:rsidRDefault="00722F78" w:rsidP="003A2ABD">
      <w:pPr>
        <w:spacing w:after="0" w:line="360" w:lineRule="auto"/>
        <w:jc w:val="both"/>
        <w:rPr>
          <w:rFonts w:ascii="Book Antiqua" w:eastAsia="SimSun" w:hAnsi="Book Antiqua" w:cs="Times New Roman"/>
          <w:b/>
          <w:sz w:val="24"/>
          <w:szCs w:val="24"/>
        </w:rPr>
      </w:pPr>
      <w:r w:rsidRPr="003A2ABD">
        <w:rPr>
          <w:rFonts w:ascii="Book Antiqua" w:eastAsia="SimSun" w:hAnsi="Book Antiqua"/>
          <w:b/>
          <w:sz w:val="24"/>
          <w:szCs w:val="24"/>
        </w:rPr>
        <w:t>DISCUSSION</w:t>
      </w:r>
    </w:p>
    <w:p w14:paraId="30A1CAA0" w14:textId="2DC23ADD" w:rsidR="00722F78" w:rsidRPr="003A2ABD" w:rsidRDefault="009A29D6"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sz w:val="24"/>
          <w:szCs w:val="24"/>
        </w:rPr>
        <w:t xml:space="preserve">SALF is a syndrome that causes a marked decline in hepatocyte function, leading to multiple organ failure and leads to an extremely high mortality rate due to several etiologies: </w:t>
      </w:r>
      <w:r w:rsidR="008E5C05" w:rsidRPr="003A2ABD">
        <w:rPr>
          <w:rFonts w:ascii="Book Antiqua" w:eastAsia="SimSun" w:hAnsi="Book Antiqua"/>
          <w:sz w:val="24"/>
          <w:szCs w:val="24"/>
        </w:rPr>
        <w:t xml:space="preserve">drug-induced liver injury </w:t>
      </w:r>
      <w:r w:rsidRPr="003A2ABD">
        <w:rPr>
          <w:rFonts w:ascii="Book Antiqua" w:eastAsia="SimSun" w:hAnsi="Book Antiqua"/>
          <w:sz w:val="24"/>
          <w:szCs w:val="24"/>
        </w:rPr>
        <w:t xml:space="preserve">(DILI), xenobiotics, viral hepatitis, diseases metabolic, vascular and autoimmune. In many situations the cause remains unknown. </w:t>
      </w:r>
      <w:r w:rsidR="00722F78" w:rsidRPr="003A2ABD">
        <w:rPr>
          <w:rFonts w:ascii="Book Antiqua" w:eastAsia="SimSun" w:hAnsi="Book Antiqua"/>
          <w:sz w:val="24"/>
          <w:szCs w:val="24"/>
        </w:rPr>
        <w:t xml:space="preserve">The therapeutic armamentarium available to prevent or treat SALF is still very </w:t>
      </w:r>
      <w:proofErr w:type="gramStart"/>
      <w:r w:rsidR="00722F78" w:rsidRPr="003A2ABD">
        <w:rPr>
          <w:rFonts w:ascii="Book Antiqua" w:eastAsia="SimSun" w:hAnsi="Book Antiqua"/>
          <w:sz w:val="24"/>
          <w:szCs w:val="24"/>
        </w:rPr>
        <w:t>limited</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18]</w:t>
      </w:r>
      <w:r w:rsidR="00722F78" w:rsidRPr="003A2ABD">
        <w:rPr>
          <w:rFonts w:ascii="Book Antiqua" w:eastAsia="SimSun" w:hAnsi="Book Antiqua"/>
          <w:sz w:val="24"/>
          <w:szCs w:val="24"/>
        </w:rPr>
        <w:t xml:space="preserve">. Studies using </w:t>
      </w:r>
      <w:r w:rsidR="000A7883" w:rsidRPr="003A2ABD">
        <w:rPr>
          <w:rFonts w:ascii="Book Antiqua" w:eastAsia="SimSun" w:hAnsi="Book Antiqua"/>
          <w:sz w:val="24"/>
          <w:szCs w:val="24"/>
          <w:lang w:eastAsia="zh-CN"/>
        </w:rPr>
        <w:t>TAA</w:t>
      </w:r>
      <w:r w:rsidR="00722F78" w:rsidRPr="003A2ABD">
        <w:rPr>
          <w:rFonts w:ascii="Book Antiqua" w:eastAsia="SimSun" w:hAnsi="Book Antiqua"/>
          <w:sz w:val="24"/>
          <w:szCs w:val="24"/>
        </w:rPr>
        <w:t xml:space="preserve"> as an inducer of tissue damage have shown that this xenobiotic leads to different degrees of liver injury depending on the dose and timing of administration. This study aimed to evaluate the damage caused by acute administration of TAA in rats and assess the effects of </w:t>
      </w:r>
      <w:proofErr w:type="spellStart"/>
      <w:r w:rsidR="00722F78" w:rsidRPr="003A2ABD">
        <w:rPr>
          <w:rFonts w:ascii="Book Antiqua" w:eastAsia="SimSun" w:hAnsi="Book Antiqua"/>
          <w:sz w:val="24"/>
          <w:szCs w:val="24"/>
        </w:rPr>
        <w:t>Gln</w:t>
      </w:r>
      <w:proofErr w:type="spellEnd"/>
      <w:r w:rsidR="00722F78" w:rsidRPr="003A2ABD">
        <w:rPr>
          <w:rFonts w:ascii="Book Antiqua" w:eastAsia="SimSun" w:hAnsi="Book Antiqua"/>
          <w:sz w:val="24"/>
          <w:szCs w:val="24"/>
        </w:rPr>
        <w:t xml:space="preserve"> on the Nrf2-mediated antioxidant pathway and on chemical mediators of inflammation.</w:t>
      </w:r>
    </w:p>
    <w:p w14:paraId="49E72854" w14:textId="4AC0A98E"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We observed extensive destruction of the hepatic parenchyma with necrosis, spotty hemorrhaging, leukocyte infiltration, and ballooning in the group of animals administered TAA. These findings are consistent with previous studies that reported hepatic tissue damage in experimental models using </w:t>
      </w:r>
      <w:proofErr w:type="gramStart"/>
      <w:r w:rsidRPr="003A2ABD">
        <w:rPr>
          <w:rFonts w:ascii="Book Antiqua" w:eastAsia="SimSun" w:hAnsi="Book Antiqua"/>
          <w:sz w:val="24"/>
          <w:szCs w:val="24"/>
        </w:rPr>
        <w:t>TAA</w:t>
      </w:r>
      <w:r w:rsidR="00F20787" w:rsidRPr="003A2ABD">
        <w:rPr>
          <w:rFonts w:ascii="Book Antiqua" w:eastAsia="SimSun" w:hAnsi="Book Antiqua"/>
          <w:sz w:val="24"/>
          <w:szCs w:val="24"/>
          <w:vertAlign w:val="superscript"/>
        </w:rPr>
        <w:t>[</w:t>
      </w:r>
      <w:proofErr w:type="gramEnd"/>
      <w:r w:rsidR="00F20787" w:rsidRPr="003A2ABD">
        <w:rPr>
          <w:rFonts w:ascii="Book Antiqua" w:eastAsia="SimSun" w:hAnsi="Book Antiqua"/>
          <w:sz w:val="24"/>
          <w:szCs w:val="24"/>
          <w:vertAlign w:val="superscript"/>
        </w:rPr>
        <w:t>43-45]</w:t>
      </w:r>
      <w:r w:rsidRPr="003A2ABD">
        <w:rPr>
          <w:rFonts w:ascii="Book Antiqua" w:eastAsia="SimSun" w:hAnsi="Book Antiqua"/>
          <w:sz w:val="24"/>
          <w:szCs w:val="24"/>
        </w:rPr>
        <w:t xml:space="preserve">. In the present study,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was able to mitigate changes in the parameters of interest, thus restoring the hepatic parenchyma. </w:t>
      </w:r>
      <w:proofErr w:type="spellStart"/>
      <w:r w:rsidRPr="003A2ABD">
        <w:rPr>
          <w:rFonts w:ascii="Book Antiqua" w:eastAsia="SimSun" w:hAnsi="Book Antiqua"/>
          <w:sz w:val="24"/>
          <w:szCs w:val="24"/>
        </w:rPr>
        <w:t>Sellmann</w:t>
      </w:r>
      <w:proofErr w:type="spellEnd"/>
      <w:r w:rsidRPr="003A2ABD">
        <w:rPr>
          <w:rFonts w:ascii="Book Antiqua" w:eastAsia="SimSun" w:hAnsi="Book Antiqua"/>
          <w:sz w:val="24"/>
          <w:szCs w:val="24"/>
        </w:rPr>
        <w:t xml:space="preserve"> et al. showed that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contributed to a reduction of inflammatory infiltration in the livers of mice with non-alcoholic steatohepatitis induced by a liquid Western-style diet (WSD</w:t>
      </w:r>
      <w:proofErr w:type="gramStart"/>
      <w:r w:rsidRPr="003A2ABD">
        <w:rPr>
          <w:rFonts w:ascii="Book Antiqua" w:eastAsia="SimSun" w:hAnsi="Book Antiqua"/>
          <w:sz w:val="24"/>
          <w:szCs w:val="24"/>
        </w:rPr>
        <w:t>)</w:t>
      </w:r>
      <w:r w:rsidRPr="003A2ABD">
        <w:rPr>
          <w:rFonts w:ascii="Book Antiqua" w:eastAsia="SimSun" w:hAnsi="Book Antiqua"/>
          <w:sz w:val="24"/>
          <w:szCs w:val="24"/>
          <w:vertAlign w:val="superscript"/>
        </w:rPr>
        <w:t>[</w:t>
      </w:r>
      <w:proofErr w:type="gramEnd"/>
      <w:r w:rsidR="00614B79" w:rsidRPr="003A2ABD">
        <w:rPr>
          <w:rFonts w:ascii="Book Antiqua" w:eastAsia="SimSun" w:hAnsi="Book Antiqua"/>
          <w:sz w:val="24"/>
          <w:szCs w:val="24"/>
          <w:vertAlign w:val="superscript"/>
        </w:rPr>
        <w:t>28</w:t>
      </w:r>
      <w:r w:rsidRPr="003A2ABD">
        <w:rPr>
          <w:rFonts w:ascii="Book Antiqua" w:eastAsia="SimSun" w:hAnsi="Book Antiqua"/>
          <w:sz w:val="24"/>
          <w:szCs w:val="24"/>
          <w:vertAlign w:val="superscript"/>
        </w:rPr>
        <w:t>]</w:t>
      </w:r>
      <w:r w:rsidRPr="003A2ABD">
        <w:rPr>
          <w:rFonts w:ascii="Book Antiqua" w:eastAsia="SimSun" w:hAnsi="Book Antiqua"/>
          <w:sz w:val="24"/>
          <w:szCs w:val="24"/>
        </w:rPr>
        <w:t xml:space="preserve">. Hartmann et al. found that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reduced hemorrhagic spots, necrosis, and inflammatory infiltration in the liver of rats subjected to intestinal ischemia–reperfusion </w:t>
      </w:r>
      <w:proofErr w:type="gramStart"/>
      <w:r w:rsidRPr="003A2ABD">
        <w:rPr>
          <w:rFonts w:ascii="Book Antiqua" w:eastAsia="SimSun" w:hAnsi="Book Antiqua"/>
          <w:sz w:val="24"/>
          <w:szCs w:val="24"/>
        </w:rPr>
        <w:t>injury</w:t>
      </w:r>
      <w:r w:rsidR="00614B79" w:rsidRPr="003A2ABD">
        <w:rPr>
          <w:rFonts w:ascii="Book Antiqua" w:eastAsia="SimSun" w:hAnsi="Book Antiqua"/>
          <w:sz w:val="24"/>
          <w:szCs w:val="24"/>
          <w:vertAlign w:val="superscript"/>
        </w:rPr>
        <w:t>[</w:t>
      </w:r>
      <w:proofErr w:type="gramEnd"/>
      <w:r w:rsidR="00614B79" w:rsidRPr="003A2ABD">
        <w:rPr>
          <w:rFonts w:ascii="Book Antiqua" w:eastAsia="SimSun" w:hAnsi="Book Antiqua"/>
          <w:sz w:val="24"/>
          <w:szCs w:val="24"/>
          <w:vertAlign w:val="superscript"/>
        </w:rPr>
        <w:t>21]</w:t>
      </w:r>
      <w:r w:rsidRPr="003A2ABD">
        <w:rPr>
          <w:rFonts w:ascii="Book Antiqua" w:eastAsia="SimSun" w:hAnsi="Book Antiqua"/>
          <w:sz w:val="24"/>
          <w:szCs w:val="24"/>
        </w:rPr>
        <w:t>.</w:t>
      </w:r>
    </w:p>
    <w:p w14:paraId="4402FC53" w14:textId="59D45538"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Similar results were found on analysis of hepatic cell integrity.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reduced serum levels of AST, ALT, and ALP, while significantly increased levels of these enzymes were found in animals in the TAA group, suggesting massive hepatic impairment after exposure to the xenobiotic. In other studies,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was also able to decrease serum levels of these enzymes, thus corroborating our </w:t>
      </w:r>
      <w:proofErr w:type="gramStart"/>
      <w:r w:rsidRPr="003A2ABD">
        <w:rPr>
          <w:rFonts w:ascii="Book Antiqua" w:eastAsia="SimSun" w:hAnsi="Book Antiqua"/>
          <w:sz w:val="24"/>
          <w:szCs w:val="24"/>
        </w:rPr>
        <w:t>findings</w:t>
      </w:r>
      <w:r w:rsidR="00614B79" w:rsidRPr="003A2ABD">
        <w:rPr>
          <w:rFonts w:ascii="Book Antiqua" w:eastAsia="SimSun" w:hAnsi="Book Antiqua"/>
          <w:sz w:val="24"/>
          <w:szCs w:val="24"/>
          <w:vertAlign w:val="superscript"/>
        </w:rPr>
        <w:t>[</w:t>
      </w:r>
      <w:proofErr w:type="gramEnd"/>
      <w:r w:rsidR="00614B79" w:rsidRPr="003A2ABD">
        <w:rPr>
          <w:rFonts w:ascii="Book Antiqua" w:eastAsia="SimSun" w:hAnsi="Book Antiqua"/>
          <w:sz w:val="24"/>
          <w:szCs w:val="24"/>
          <w:vertAlign w:val="superscript"/>
        </w:rPr>
        <w:t>7,14,</w:t>
      </w:r>
      <w:r w:rsidR="00E57952" w:rsidRPr="003A2ABD">
        <w:rPr>
          <w:rFonts w:ascii="Book Antiqua" w:eastAsia="SimSun" w:hAnsi="Book Antiqua"/>
          <w:sz w:val="24"/>
          <w:szCs w:val="24"/>
          <w:vertAlign w:val="superscript"/>
        </w:rPr>
        <w:t>46]</w:t>
      </w:r>
      <w:r w:rsidRPr="003A2ABD">
        <w:rPr>
          <w:rFonts w:ascii="Book Antiqua" w:eastAsia="SimSun" w:hAnsi="Book Antiqua"/>
          <w:sz w:val="24"/>
          <w:szCs w:val="24"/>
        </w:rPr>
        <w:t>.</w:t>
      </w:r>
    </w:p>
    <w:p w14:paraId="4196E5E0" w14:textId="49FBE2C8"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lastRenderedPageBreak/>
        <w:t xml:space="preserve">We also observed an increase in TBARS levels in the livers of animals in the TAA group, which is indicative of increased lipid peroxidation. Other authors found similar increases in TBARS in studies that used TAA to induce liver </w:t>
      </w:r>
      <w:proofErr w:type="gramStart"/>
      <w:r w:rsidRPr="003A2ABD">
        <w:rPr>
          <w:rFonts w:ascii="Book Antiqua" w:eastAsia="SimSun" w:hAnsi="Book Antiqua"/>
          <w:sz w:val="24"/>
          <w:szCs w:val="24"/>
        </w:rPr>
        <w:t>damage</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6,7,</w:t>
      </w:r>
      <w:r w:rsidR="00E57952" w:rsidRPr="003A2ABD">
        <w:rPr>
          <w:rFonts w:ascii="Book Antiqua" w:eastAsia="SimSun" w:hAnsi="Book Antiqua"/>
          <w:sz w:val="24"/>
          <w:szCs w:val="24"/>
          <w:vertAlign w:val="superscript"/>
        </w:rPr>
        <w:t>43</w:t>
      </w:r>
      <w:r w:rsidRPr="003A2ABD">
        <w:rPr>
          <w:rFonts w:ascii="Book Antiqua" w:eastAsia="SimSun" w:hAnsi="Book Antiqua"/>
          <w:sz w:val="24"/>
          <w:szCs w:val="24"/>
          <w:vertAlign w:val="superscript"/>
        </w:rPr>
        <w:t>]</w:t>
      </w:r>
      <w:r w:rsidRPr="003A2ABD">
        <w:rPr>
          <w:rFonts w:ascii="Book Antiqua" w:eastAsia="SimSun" w:hAnsi="Book Antiqua"/>
          <w:sz w:val="24"/>
          <w:szCs w:val="24"/>
        </w:rPr>
        <w:t xml:space="preserve">. Again,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administration was able to reduce these levels in our animals, corroborating the findings of several other studies that have demonstrated its protective effect in different experimental </w:t>
      </w:r>
      <w:proofErr w:type="gramStart"/>
      <w:r w:rsidRPr="003A2ABD">
        <w:rPr>
          <w:rFonts w:ascii="Book Antiqua" w:eastAsia="SimSun" w:hAnsi="Book Antiqua"/>
          <w:sz w:val="24"/>
          <w:szCs w:val="24"/>
        </w:rPr>
        <w:t>models</w:t>
      </w:r>
      <w:r w:rsidR="00E57952" w:rsidRPr="003A2ABD">
        <w:rPr>
          <w:rFonts w:ascii="Book Antiqua" w:eastAsia="SimSun" w:hAnsi="Book Antiqua"/>
          <w:sz w:val="24"/>
          <w:szCs w:val="24"/>
          <w:vertAlign w:val="superscript"/>
        </w:rPr>
        <w:t>[</w:t>
      </w:r>
      <w:proofErr w:type="gramEnd"/>
      <w:r w:rsidR="00E57952" w:rsidRPr="003A2ABD">
        <w:rPr>
          <w:rFonts w:ascii="Book Antiqua" w:eastAsia="SimSun" w:hAnsi="Book Antiqua"/>
          <w:sz w:val="24"/>
          <w:szCs w:val="24"/>
          <w:vertAlign w:val="superscript"/>
        </w:rPr>
        <w:t>21,26,47]</w:t>
      </w:r>
      <w:r w:rsidRPr="003A2ABD">
        <w:rPr>
          <w:rFonts w:ascii="Book Antiqua" w:eastAsia="SimSun" w:hAnsi="Book Antiqua"/>
          <w:sz w:val="24"/>
          <w:szCs w:val="24"/>
        </w:rPr>
        <w:t>.</w:t>
      </w:r>
    </w:p>
    <w:p w14:paraId="54FDA787" w14:textId="41D61A3D"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Cellular stress mediators activate Nrf2, which is translocated to the nucleus and binds to DNA through a region known as the antioxidant response element (ARE). This promotes expression of cytoprotective target genes, including antioxidant and detoxification </w:t>
      </w:r>
      <w:proofErr w:type="gramStart"/>
      <w:r w:rsidRPr="003A2ABD">
        <w:rPr>
          <w:rFonts w:ascii="Book Antiqua" w:eastAsia="SimSun" w:hAnsi="Book Antiqua"/>
          <w:sz w:val="24"/>
          <w:szCs w:val="24"/>
        </w:rPr>
        <w:t>enzymes</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5]</w:t>
      </w:r>
      <w:r w:rsidRPr="003A2ABD">
        <w:rPr>
          <w:rFonts w:ascii="Book Antiqua" w:eastAsia="SimSun" w:hAnsi="Book Antiqua"/>
          <w:sz w:val="24"/>
          <w:szCs w:val="24"/>
        </w:rPr>
        <w:t xml:space="preserve">. In the present study,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promoted increased nuclear expression of Nrf2, whereas cytoplasmic expression of its inhibitory protein Keap1 was downregulated.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also promoted increased expression of the NQO1 protein and the antioxidant enzyme SOD. Similar results were reported in a study that evaluated expression of the Nrf2/Keap1 antioxidant pathway, NQO1, and SOD in the liver of rats subjected to intestinal ischemia and </w:t>
      </w:r>
      <w:proofErr w:type="gramStart"/>
      <w:r w:rsidRPr="003A2ABD">
        <w:rPr>
          <w:rFonts w:ascii="Book Antiqua" w:eastAsia="SimSun" w:hAnsi="Book Antiqua"/>
          <w:sz w:val="24"/>
          <w:szCs w:val="24"/>
        </w:rPr>
        <w:t>reperfusion</w:t>
      </w:r>
      <w:r w:rsidR="00E57952" w:rsidRPr="003A2ABD">
        <w:rPr>
          <w:rFonts w:ascii="Book Antiqua" w:eastAsia="SimSun" w:hAnsi="Book Antiqua"/>
          <w:sz w:val="24"/>
          <w:szCs w:val="24"/>
          <w:vertAlign w:val="superscript"/>
        </w:rPr>
        <w:t>[</w:t>
      </w:r>
      <w:proofErr w:type="gramEnd"/>
      <w:r w:rsidR="00E57952" w:rsidRPr="003A2ABD">
        <w:rPr>
          <w:rFonts w:ascii="Book Antiqua" w:eastAsia="SimSun" w:hAnsi="Book Antiqua"/>
          <w:sz w:val="24"/>
          <w:szCs w:val="24"/>
          <w:vertAlign w:val="superscript"/>
        </w:rPr>
        <w:t>14]</w:t>
      </w:r>
      <w:r w:rsidRPr="003A2ABD">
        <w:rPr>
          <w:rFonts w:ascii="Book Antiqua" w:eastAsia="SimSun" w:hAnsi="Book Antiqua"/>
          <w:sz w:val="24"/>
          <w:szCs w:val="24"/>
        </w:rPr>
        <w:t>.</w:t>
      </w:r>
    </w:p>
    <w:p w14:paraId="2210C820" w14:textId="2FB62CCB"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GSH is considered an important marker of the antioxidant defenses of the cell. High doses of TAA lead to liver damage because it is </w:t>
      </w:r>
      <w:proofErr w:type="spellStart"/>
      <w:r w:rsidRPr="003A2ABD">
        <w:rPr>
          <w:rFonts w:ascii="Book Antiqua" w:eastAsia="SimSun" w:hAnsi="Book Antiqua"/>
          <w:sz w:val="24"/>
          <w:szCs w:val="24"/>
        </w:rPr>
        <w:t>biotransformed</w:t>
      </w:r>
      <w:proofErr w:type="spellEnd"/>
      <w:r w:rsidRPr="003A2ABD">
        <w:rPr>
          <w:rFonts w:ascii="Book Antiqua" w:eastAsia="SimSun" w:hAnsi="Book Antiqua"/>
          <w:sz w:val="24"/>
          <w:szCs w:val="24"/>
        </w:rPr>
        <w:t xml:space="preserve"> into a rapidly reacting metabolite that causes an imbalance of the glutathione redox </w:t>
      </w:r>
      <w:proofErr w:type="gramStart"/>
      <w:r w:rsidRPr="003A2ABD">
        <w:rPr>
          <w:rFonts w:ascii="Book Antiqua" w:eastAsia="SimSun" w:hAnsi="Book Antiqua"/>
          <w:sz w:val="24"/>
          <w:szCs w:val="24"/>
        </w:rPr>
        <w:t>cycle</w:t>
      </w:r>
      <w:r w:rsidR="00E57952" w:rsidRPr="003A2ABD">
        <w:rPr>
          <w:rFonts w:ascii="Book Antiqua" w:eastAsia="SimSun" w:hAnsi="Book Antiqua"/>
          <w:sz w:val="24"/>
          <w:szCs w:val="24"/>
          <w:vertAlign w:val="superscript"/>
        </w:rPr>
        <w:t>[</w:t>
      </w:r>
      <w:proofErr w:type="gramEnd"/>
      <w:r w:rsidR="00E57952" w:rsidRPr="003A2ABD">
        <w:rPr>
          <w:rFonts w:ascii="Book Antiqua" w:eastAsia="SimSun" w:hAnsi="Book Antiqua"/>
          <w:sz w:val="24"/>
          <w:szCs w:val="24"/>
          <w:vertAlign w:val="superscript"/>
        </w:rPr>
        <w:t>44]</w:t>
      </w:r>
      <w:r w:rsidRPr="003A2ABD">
        <w:rPr>
          <w:rFonts w:ascii="Book Antiqua" w:eastAsia="SimSun" w:hAnsi="Book Antiqua"/>
          <w:sz w:val="24"/>
          <w:szCs w:val="24"/>
        </w:rPr>
        <w:t xml:space="preserve">. In this study,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was able to increase GSH levels in liver tissue, demonstrating its protective role. Similar results were observed by </w:t>
      </w:r>
      <w:proofErr w:type="spellStart"/>
      <w:r w:rsidRPr="003A2ABD">
        <w:rPr>
          <w:rFonts w:ascii="Book Antiqua" w:eastAsia="SimSun" w:hAnsi="Book Antiqua"/>
          <w:sz w:val="24"/>
          <w:szCs w:val="24"/>
        </w:rPr>
        <w:t>Cruzat</w:t>
      </w:r>
      <w:proofErr w:type="spellEnd"/>
      <w:r w:rsidRPr="003A2ABD">
        <w:rPr>
          <w:rFonts w:ascii="Book Antiqua" w:eastAsia="SimSun" w:hAnsi="Book Antiqua"/>
          <w:sz w:val="24"/>
          <w:szCs w:val="24"/>
        </w:rPr>
        <w:t xml:space="preserve"> et al., who studied the antioxidant effects of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in </w:t>
      </w:r>
      <w:proofErr w:type="spellStart"/>
      <w:r w:rsidRPr="003A2ABD">
        <w:rPr>
          <w:rFonts w:ascii="Book Antiqua" w:eastAsia="SimSun" w:hAnsi="Book Antiqua"/>
          <w:sz w:val="24"/>
          <w:szCs w:val="24"/>
        </w:rPr>
        <w:t>endotoxemic</w:t>
      </w:r>
      <w:proofErr w:type="spellEnd"/>
      <w:r w:rsidRPr="003A2ABD">
        <w:rPr>
          <w:rFonts w:ascii="Book Antiqua" w:eastAsia="SimSun" w:hAnsi="Book Antiqua"/>
          <w:sz w:val="24"/>
          <w:szCs w:val="24"/>
        </w:rPr>
        <w:t xml:space="preserve"> </w:t>
      </w:r>
      <w:proofErr w:type="gramStart"/>
      <w:r w:rsidRPr="003A2ABD">
        <w:rPr>
          <w:rFonts w:ascii="Book Antiqua" w:eastAsia="SimSun" w:hAnsi="Book Antiqua"/>
          <w:sz w:val="24"/>
          <w:szCs w:val="24"/>
        </w:rPr>
        <w:t>animals</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47]</w:t>
      </w:r>
      <w:r w:rsidRPr="003A2ABD">
        <w:rPr>
          <w:rFonts w:ascii="Book Antiqua" w:eastAsia="SimSun" w:hAnsi="Book Antiqua"/>
          <w:sz w:val="24"/>
          <w:szCs w:val="24"/>
        </w:rPr>
        <w:t>.</w:t>
      </w:r>
    </w:p>
    <w:p w14:paraId="78DA448B" w14:textId="29D84021"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The first line of antioxidant defense is represented by the antioxidative enzymes, such as CAT and SOD. In this study, CAT activity was decreased in the TAA group in relation to both control groups. This reduction may reflect the redox imbalance induced by stress resulting from xenobiotic administration. Conversely, CAT activity was increased in the group which received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treatment. Other studies using TAA-induced liver damage models have demonstrated increased CAT activity in animals treated with berberine and α-lipoic acid</w:t>
      </w:r>
      <w:r w:rsidRPr="003A2ABD">
        <w:rPr>
          <w:rFonts w:ascii="Book Antiqua" w:eastAsia="SimSun" w:hAnsi="Book Antiqua"/>
          <w:sz w:val="24"/>
          <w:szCs w:val="24"/>
          <w:vertAlign w:val="superscript"/>
        </w:rPr>
        <w:t>[</w:t>
      </w:r>
      <w:r w:rsidR="00E57952" w:rsidRPr="003A2ABD">
        <w:rPr>
          <w:rFonts w:ascii="Book Antiqua" w:eastAsia="SimSun" w:hAnsi="Book Antiqua"/>
          <w:sz w:val="24"/>
          <w:szCs w:val="24"/>
          <w:vertAlign w:val="superscript"/>
        </w:rPr>
        <w:t>19</w:t>
      </w:r>
      <w:r w:rsidRPr="003A2ABD">
        <w:rPr>
          <w:rFonts w:ascii="Book Antiqua" w:eastAsia="SimSun" w:hAnsi="Book Antiqua"/>
          <w:sz w:val="24"/>
          <w:szCs w:val="24"/>
          <w:vertAlign w:val="superscript"/>
        </w:rPr>
        <w:t>,46]</w:t>
      </w:r>
      <w:r w:rsidRPr="003A2ABD">
        <w:rPr>
          <w:rFonts w:ascii="Book Antiqua" w:eastAsia="SimSun" w:hAnsi="Book Antiqua"/>
          <w:sz w:val="24"/>
          <w:szCs w:val="24"/>
        </w:rPr>
        <w:t>.</w:t>
      </w:r>
    </w:p>
    <w:p w14:paraId="68848F4A" w14:textId="4DB96848"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proofErr w:type="spellStart"/>
      <w:r w:rsidRPr="003A2ABD">
        <w:rPr>
          <w:rFonts w:ascii="Book Antiqua" w:eastAsia="SimSun" w:hAnsi="Book Antiqua"/>
          <w:sz w:val="24"/>
          <w:szCs w:val="24"/>
        </w:rPr>
        <w:t>GPx</w:t>
      </w:r>
      <w:proofErr w:type="spellEnd"/>
      <w:r w:rsidRPr="003A2ABD">
        <w:rPr>
          <w:rFonts w:ascii="Book Antiqua" w:eastAsia="SimSun" w:hAnsi="Book Antiqua"/>
          <w:sz w:val="24"/>
          <w:szCs w:val="24"/>
        </w:rPr>
        <w:t xml:space="preserve"> enzyme activity was increased in the TAA group and decreased in the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-treated group. The proper balance of antioxidative enzyme activity plays an </w:t>
      </w:r>
      <w:r w:rsidRPr="003A2ABD">
        <w:rPr>
          <w:rFonts w:ascii="Book Antiqua" w:eastAsia="SimSun" w:hAnsi="Book Antiqua"/>
          <w:sz w:val="24"/>
          <w:szCs w:val="24"/>
        </w:rPr>
        <w:lastRenderedPageBreak/>
        <w:t xml:space="preserve">important role in cellular protection against oxidative stress. </w:t>
      </w:r>
      <w:proofErr w:type="spellStart"/>
      <w:r w:rsidRPr="003A2ABD">
        <w:rPr>
          <w:rFonts w:ascii="Book Antiqua" w:eastAsia="SimSun" w:hAnsi="Book Antiqua"/>
          <w:sz w:val="24"/>
          <w:szCs w:val="24"/>
        </w:rPr>
        <w:t>GPx</w:t>
      </w:r>
      <w:proofErr w:type="spellEnd"/>
      <w:r w:rsidRPr="003A2ABD">
        <w:rPr>
          <w:rFonts w:ascii="Book Antiqua" w:eastAsia="SimSun" w:hAnsi="Book Antiqua"/>
          <w:sz w:val="24"/>
          <w:szCs w:val="24"/>
        </w:rPr>
        <w:t xml:space="preserve"> acts in an attempt to reduce molecules with oxidative potential, especially hydrogen peroxide and hydroperoxides, which may explain its increased activity in the group of animals that received TAA. Similar results regarding </w:t>
      </w:r>
      <w:proofErr w:type="spellStart"/>
      <w:r w:rsidRPr="003A2ABD">
        <w:rPr>
          <w:rFonts w:ascii="Book Antiqua" w:eastAsia="SimSun" w:hAnsi="Book Antiqua"/>
          <w:sz w:val="24"/>
          <w:szCs w:val="24"/>
        </w:rPr>
        <w:t>GPx</w:t>
      </w:r>
      <w:proofErr w:type="spellEnd"/>
      <w:r w:rsidRPr="003A2ABD">
        <w:rPr>
          <w:rFonts w:ascii="Book Antiqua" w:eastAsia="SimSun" w:hAnsi="Book Antiqua"/>
          <w:sz w:val="24"/>
          <w:szCs w:val="24"/>
        </w:rPr>
        <w:t xml:space="preserve"> activity were reported in other studies that used the experimental model of TAA-induced SALF and evaluated the antioxidant action of vitamin E and </w:t>
      </w:r>
      <w:proofErr w:type="gramStart"/>
      <w:r w:rsidRPr="003A2ABD">
        <w:rPr>
          <w:rFonts w:ascii="Book Antiqua" w:eastAsia="SimSun" w:hAnsi="Book Antiqua"/>
          <w:sz w:val="24"/>
          <w:szCs w:val="24"/>
        </w:rPr>
        <w:t>melatonin</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6,7]</w:t>
      </w:r>
      <w:r w:rsidRPr="003A2ABD">
        <w:rPr>
          <w:rFonts w:ascii="Book Antiqua" w:eastAsia="SimSun" w:hAnsi="Book Antiqua"/>
          <w:sz w:val="24"/>
          <w:szCs w:val="24"/>
        </w:rPr>
        <w:t>.</w:t>
      </w:r>
    </w:p>
    <w:p w14:paraId="407A0165" w14:textId="5CE26EFE"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GST is an important cellular detoxification enzyme that works in tandem with GSH to remove toxic metabolites. In this study, GST was increased in the TAA group, and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treatment was able to reduce its activity. Other authors have reported similar increases in GST in other hepatotoxicity </w:t>
      </w:r>
      <w:proofErr w:type="gramStart"/>
      <w:r w:rsidRPr="003A2ABD">
        <w:rPr>
          <w:rFonts w:ascii="Book Antiqua" w:eastAsia="SimSun" w:hAnsi="Book Antiqua"/>
          <w:sz w:val="24"/>
          <w:szCs w:val="24"/>
        </w:rPr>
        <w:t>models</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7,48]</w:t>
      </w:r>
      <w:r w:rsidRPr="003A2ABD">
        <w:rPr>
          <w:rFonts w:ascii="Book Antiqua" w:eastAsia="SimSun" w:hAnsi="Book Antiqua"/>
          <w:sz w:val="24"/>
          <w:szCs w:val="24"/>
        </w:rPr>
        <w:t xml:space="preserve">. The protective action of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in this experimental model may be due to the fact that it is a precursor for GSH synthesis.</w:t>
      </w:r>
    </w:p>
    <w:p w14:paraId="23944EAB" w14:textId="75C8E222"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The link between oxidative stress and inflammation has been recognized in many disease states, including those which affect the liver. ROS stimulate signaling molecules such as TLR4 to activate inflammatory mediators, including </w:t>
      </w:r>
      <w:proofErr w:type="spellStart"/>
      <w:r w:rsidRPr="003A2ABD">
        <w:rPr>
          <w:rFonts w:ascii="Book Antiqua" w:eastAsia="SimSun" w:hAnsi="Book Antiqua"/>
          <w:sz w:val="24"/>
          <w:szCs w:val="24"/>
        </w:rPr>
        <w:t>NFκB</w:t>
      </w:r>
      <w:proofErr w:type="spellEnd"/>
      <w:r w:rsidRPr="003A2ABD">
        <w:rPr>
          <w:rFonts w:ascii="Book Antiqua" w:eastAsia="SimSun" w:hAnsi="Book Antiqua"/>
          <w:sz w:val="24"/>
          <w:szCs w:val="24"/>
        </w:rPr>
        <w:t xml:space="preserve">, which upregulates the production of inflammatory cytokines (such as IL-1β, IL-6, and TNFα) and other mediators of inflammation (such as </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and COX-2)</w:t>
      </w:r>
      <w:r w:rsidRPr="003A2ABD">
        <w:rPr>
          <w:rFonts w:ascii="Book Antiqua" w:eastAsia="SimSun" w:hAnsi="Book Antiqua"/>
          <w:sz w:val="24"/>
          <w:szCs w:val="24"/>
          <w:vertAlign w:val="superscript"/>
        </w:rPr>
        <w:t>[46]</w:t>
      </w:r>
      <w:r w:rsidRPr="003A2ABD">
        <w:rPr>
          <w:rFonts w:ascii="Book Antiqua" w:eastAsia="SimSun" w:hAnsi="Book Antiqua"/>
          <w:sz w:val="24"/>
          <w:szCs w:val="24"/>
        </w:rPr>
        <w:t>.</w:t>
      </w:r>
    </w:p>
    <w:p w14:paraId="0B9ABAD5" w14:textId="26BB884F"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In this study, expression of TLR4 and </w:t>
      </w:r>
      <w:proofErr w:type="spellStart"/>
      <w:r w:rsidRPr="003A2ABD">
        <w:rPr>
          <w:rFonts w:ascii="Book Antiqua" w:eastAsia="SimSun" w:hAnsi="Book Antiqua"/>
          <w:sz w:val="24"/>
          <w:szCs w:val="24"/>
        </w:rPr>
        <w:t>NFκB</w:t>
      </w:r>
      <w:proofErr w:type="spellEnd"/>
      <w:r w:rsidRPr="003A2ABD">
        <w:rPr>
          <w:rFonts w:ascii="Book Antiqua" w:eastAsia="SimSun" w:hAnsi="Book Antiqua"/>
          <w:sz w:val="24"/>
          <w:szCs w:val="24"/>
        </w:rPr>
        <w:t xml:space="preserve"> in the TAA group was increased in relation to both control groups. Similar results were reported in another study that evaluated TLR4 signaling pathways in a model of TAA-induced hepatic fibrosis and liver </w:t>
      </w:r>
      <w:proofErr w:type="gramStart"/>
      <w:r w:rsidRPr="003A2ABD">
        <w:rPr>
          <w:rFonts w:ascii="Book Antiqua" w:eastAsia="SimSun" w:hAnsi="Book Antiqua"/>
          <w:sz w:val="24"/>
          <w:szCs w:val="24"/>
        </w:rPr>
        <w:t>carcinogenesis</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49]</w:t>
      </w:r>
      <w:r w:rsidRPr="003A2ABD">
        <w:rPr>
          <w:rFonts w:ascii="Book Antiqua" w:eastAsia="SimSun" w:hAnsi="Book Antiqua"/>
          <w:sz w:val="24"/>
          <w:szCs w:val="24"/>
        </w:rPr>
        <w:t xml:space="preserve"> and in a study that evaluated </w:t>
      </w:r>
      <w:proofErr w:type="spellStart"/>
      <w:r w:rsidRPr="003A2ABD">
        <w:rPr>
          <w:rFonts w:ascii="Book Antiqua" w:eastAsia="SimSun" w:hAnsi="Book Antiqua"/>
          <w:sz w:val="24"/>
          <w:szCs w:val="24"/>
        </w:rPr>
        <w:t>NFκB</w:t>
      </w:r>
      <w:proofErr w:type="spellEnd"/>
      <w:r w:rsidRPr="003A2ABD">
        <w:rPr>
          <w:rFonts w:ascii="Book Antiqua" w:eastAsia="SimSun" w:hAnsi="Book Antiqua"/>
          <w:sz w:val="24"/>
          <w:szCs w:val="24"/>
        </w:rPr>
        <w:t xml:space="preserve"> activity in an LPS-induced model of SALF</w:t>
      </w:r>
      <w:r w:rsidR="00E57952" w:rsidRPr="003A2ABD">
        <w:rPr>
          <w:rFonts w:ascii="Book Antiqua" w:eastAsia="SimSun" w:hAnsi="Book Antiqua"/>
          <w:sz w:val="24"/>
          <w:szCs w:val="24"/>
          <w:vertAlign w:val="superscript"/>
        </w:rPr>
        <w:t>[18]</w:t>
      </w:r>
      <w:r w:rsidRPr="003A2ABD">
        <w:rPr>
          <w:rFonts w:ascii="Book Antiqua" w:eastAsia="SimSun" w:hAnsi="Book Antiqua"/>
          <w:sz w:val="24"/>
          <w:szCs w:val="24"/>
        </w:rPr>
        <w:t xml:space="preserve">.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was able to reduce TLR4 and </w:t>
      </w:r>
      <w:proofErr w:type="spellStart"/>
      <w:r w:rsidRPr="003A2ABD">
        <w:rPr>
          <w:rFonts w:ascii="Book Antiqua" w:eastAsia="SimSun" w:hAnsi="Book Antiqua"/>
          <w:sz w:val="24"/>
          <w:szCs w:val="24"/>
        </w:rPr>
        <w:t>NFκB</w:t>
      </w:r>
      <w:proofErr w:type="spellEnd"/>
      <w:r w:rsidRPr="003A2ABD">
        <w:rPr>
          <w:rFonts w:ascii="Book Antiqua" w:eastAsia="SimSun" w:hAnsi="Book Antiqua"/>
          <w:sz w:val="24"/>
          <w:szCs w:val="24"/>
        </w:rPr>
        <w:t xml:space="preserve"> expression, thus demonstrating its effectiveness in blunting the inflammatory process. A decrease in inflammatory modulators was also observed in other experimental studies that used allopurinol and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as </w:t>
      </w:r>
      <w:proofErr w:type="gramStart"/>
      <w:r w:rsidRPr="003A2ABD">
        <w:rPr>
          <w:rFonts w:ascii="Book Antiqua" w:eastAsia="SimSun" w:hAnsi="Book Antiqua"/>
          <w:sz w:val="24"/>
          <w:szCs w:val="24"/>
        </w:rPr>
        <w:t>treatments</w:t>
      </w:r>
      <w:r w:rsidR="000D1C23" w:rsidRPr="003A2ABD">
        <w:rPr>
          <w:rFonts w:ascii="Book Antiqua" w:eastAsia="SimSun" w:hAnsi="Book Antiqua"/>
          <w:sz w:val="24"/>
          <w:szCs w:val="24"/>
          <w:vertAlign w:val="superscript"/>
        </w:rPr>
        <w:t>[</w:t>
      </w:r>
      <w:proofErr w:type="gramEnd"/>
      <w:r w:rsidR="000D1C23" w:rsidRPr="003A2ABD">
        <w:rPr>
          <w:rFonts w:ascii="Book Antiqua" w:eastAsia="SimSun" w:hAnsi="Book Antiqua"/>
          <w:sz w:val="24"/>
          <w:szCs w:val="24"/>
          <w:vertAlign w:val="superscript"/>
        </w:rPr>
        <w:t>14,50,51]</w:t>
      </w:r>
      <w:r w:rsidRPr="003A2ABD">
        <w:rPr>
          <w:rFonts w:ascii="Book Antiqua" w:eastAsia="SimSun" w:hAnsi="Book Antiqua"/>
          <w:sz w:val="24"/>
          <w:szCs w:val="24"/>
        </w:rPr>
        <w:t>.</w:t>
      </w:r>
    </w:p>
    <w:p w14:paraId="49FE4682" w14:textId="369826B7"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In the present study, levels of the proinflammatory cytokines IL-1β, IL-6, and TNFα increased while those of the anti-inflammatory cytokine IL-10 declined in animals that received TAA as a hepatotoxicant.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reversed the inflammatory process, as demonstrated by a decrease in levels of IL-1β, IL-6, and TNFα and an increase in levels of IL-10 in liver tissue after its administration. A previous study using the TAA model of liver injury also demonstrated an increase in levels of </w:t>
      </w:r>
      <w:r w:rsidRPr="003A2ABD">
        <w:rPr>
          <w:rFonts w:ascii="Book Antiqua" w:eastAsia="SimSun" w:hAnsi="Book Antiqua"/>
          <w:sz w:val="24"/>
          <w:szCs w:val="24"/>
        </w:rPr>
        <w:lastRenderedPageBreak/>
        <w:t xml:space="preserve">proinflammatory cytokines in animals that developed TAA-induced liver </w:t>
      </w:r>
      <w:proofErr w:type="gramStart"/>
      <w:r w:rsidRPr="003A2ABD">
        <w:rPr>
          <w:rFonts w:ascii="Book Antiqua" w:eastAsia="SimSun" w:hAnsi="Book Antiqua"/>
          <w:sz w:val="24"/>
          <w:szCs w:val="24"/>
        </w:rPr>
        <w:t>damage</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46]</w:t>
      </w:r>
      <w:r w:rsidRPr="003A2ABD">
        <w:rPr>
          <w:rFonts w:ascii="Book Antiqua" w:eastAsia="SimSun" w:hAnsi="Book Antiqua"/>
          <w:sz w:val="24"/>
          <w:szCs w:val="24"/>
        </w:rPr>
        <w:t xml:space="preserve">. Another study reported a similar anti-inflammatory action of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in the liver of animals subjected to experimental </w:t>
      </w:r>
      <w:proofErr w:type="gramStart"/>
      <w:r w:rsidRPr="003A2ABD">
        <w:rPr>
          <w:rFonts w:ascii="Book Antiqua" w:eastAsia="SimSun" w:hAnsi="Book Antiqua"/>
          <w:sz w:val="24"/>
          <w:szCs w:val="24"/>
        </w:rPr>
        <w:t>endotoxemia</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47]</w:t>
      </w:r>
      <w:r w:rsidRPr="003A2ABD">
        <w:rPr>
          <w:rFonts w:ascii="Book Antiqua" w:eastAsia="SimSun" w:hAnsi="Book Antiqua"/>
          <w:sz w:val="24"/>
          <w:szCs w:val="24"/>
        </w:rPr>
        <w:t>.</w:t>
      </w:r>
    </w:p>
    <w:p w14:paraId="3AE3CDDB" w14:textId="77777777"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Activation of the TLR4/</w:t>
      </w:r>
      <w:proofErr w:type="spellStart"/>
      <w:r w:rsidRPr="003A2ABD">
        <w:rPr>
          <w:rFonts w:ascii="Book Antiqua" w:eastAsia="SimSun" w:hAnsi="Book Antiqua"/>
          <w:sz w:val="24"/>
          <w:szCs w:val="24"/>
        </w:rPr>
        <w:t>NFκB</w:t>
      </w:r>
      <w:proofErr w:type="spellEnd"/>
      <w:r w:rsidRPr="003A2ABD">
        <w:rPr>
          <w:rFonts w:ascii="Book Antiqua" w:eastAsia="SimSun" w:hAnsi="Book Antiqua"/>
          <w:sz w:val="24"/>
          <w:szCs w:val="24"/>
        </w:rPr>
        <w:t xml:space="preserve"> pathway promotes COX-2 production. In this study, COX-2 expression was increased in the group that received TAA and decreased in the group that received TAA followed by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as treatment. In another study of TAA-induced hepatotoxicity, the authors observed a similar increase in COX-2 expression, followed by decreased expression after treatment with </w:t>
      </w:r>
      <w:proofErr w:type="gramStart"/>
      <w:r w:rsidRPr="003A2ABD">
        <w:rPr>
          <w:rFonts w:ascii="Book Antiqua" w:eastAsia="SimSun" w:hAnsi="Book Antiqua"/>
          <w:sz w:val="24"/>
          <w:szCs w:val="24"/>
        </w:rPr>
        <w:t>allopurinol</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50]</w:t>
      </w:r>
      <w:r w:rsidRPr="003A2ABD">
        <w:rPr>
          <w:rFonts w:ascii="Book Antiqua" w:eastAsia="SimSun" w:hAnsi="Book Antiqua"/>
          <w:sz w:val="24"/>
          <w:szCs w:val="24"/>
        </w:rPr>
        <w:t>.</w:t>
      </w:r>
    </w:p>
    <w:p w14:paraId="505D2239" w14:textId="061217C5"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r w:rsidRPr="003A2ABD">
        <w:rPr>
          <w:rFonts w:ascii="Book Antiqua" w:eastAsia="SimSun" w:hAnsi="Book Antiqua"/>
          <w:sz w:val="24"/>
          <w:szCs w:val="24"/>
        </w:rPr>
        <w:t xml:space="preserve">As a hepatotoxicant, TAA may induce production of </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and, consequently, NO synthesis, which further increases inflammation in the liver. In this study, we observed overexpression of </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and an increase in NO (as measured by levels of its nitrite and nitrate metabolites) in the liver of animals with TAA-induced SALF.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was able to reverse these parameters, reducing </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expression and nitrite and nitrate levels. In a study using the intestinal ischemia–reperfusion model, the authors observed a similar pattern of </w:t>
      </w:r>
      <w:proofErr w:type="spellStart"/>
      <w:r w:rsidRPr="003A2ABD">
        <w:rPr>
          <w:rFonts w:ascii="Book Antiqua" w:eastAsia="SimSun" w:hAnsi="Book Antiqua"/>
          <w:sz w:val="24"/>
          <w:szCs w:val="24"/>
        </w:rPr>
        <w:t>iNOS</w:t>
      </w:r>
      <w:proofErr w:type="spellEnd"/>
      <w:r w:rsidRPr="003A2ABD">
        <w:rPr>
          <w:rFonts w:ascii="Book Antiqua" w:eastAsia="SimSun" w:hAnsi="Book Antiqua"/>
          <w:sz w:val="24"/>
          <w:szCs w:val="24"/>
        </w:rPr>
        <w:t xml:space="preserve"> expression and NO levels in the liver of animals which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w:t>
      </w:r>
      <w:proofErr w:type="gramStart"/>
      <w:r w:rsidRPr="003A2ABD">
        <w:rPr>
          <w:rFonts w:ascii="Book Antiqua" w:eastAsia="SimSun" w:hAnsi="Book Antiqua"/>
          <w:sz w:val="24"/>
          <w:szCs w:val="24"/>
        </w:rPr>
        <w:t>treatment</w:t>
      </w:r>
      <w:r w:rsidR="000D1C23" w:rsidRPr="003A2ABD">
        <w:rPr>
          <w:rFonts w:ascii="Book Antiqua" w:eastAsia="SimSun" w:hAnsi="Book Antiqua"/>
          <w:sz w:val="24"/>
          <w:szCs w:val="24"/>
          <w:vertAlign w:val="superscript"/>
        </w:rPr>
        <w:t>[</w:t>
      </w:r>
      <w:proofErr w:type="gramEnd"/>
      <w:r w:rsidR="000D1C23" w:rsidRPr="003A2ABD">
        <w:rPr>
          <w:rFonts w:ascii="Book Antiqua" w:eastAsia="SimSun" w:hAnsi="Book Antiqua"/>
          <w:sz w:val="24"/>
          <w:szCs w:val="24"/>
          <w:vertAlign w:val="superscript"/>
        </w:rPr>
        <w:t>14]</w:t>
      </w:r>
      <w:r w:rsidRPr="003A2ABD">
        <w:rPr>
          <w:rFonts w:ascii="Book Antiqua" w:eastAsia="SimSun" w:hAnsi="Book Antiqua"/>
          <w:sz w:val="24"/>
          <w:szCs w:val="24"/>
        </w:rPr>
        <w:t>.</w:t>
      </w:r>
    </w:p>
    <w:p w14:paraId="1FF6D27B" w14:textId="18B7D915" w:rsidR="00722F78" w:rsidRPr="003A2ABD" w:rsidRDefault="00722F78" w:rsidP="003A2ABD">
      <w:pPr>
        <w:spacing w:after="0" w:line="360" w:lineRule="auto"/>
        <w:ind w:firstLineChars="200" w:firstLine="480"/>
        <w:jc w:val="both"/>
        <w:rPr>
          <w:rFonts w:ascii="Book Antiqua" w:eastAsia="SimSun" w:hAnsi="Book Antiqua" w:cs="Times New Roman"/>
          <w:sz w:val="24"/>
          <w:szCs w:val="24"/>
        </w:rPr>
      </w:pP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is an essential amino acid for several cell types, including hepatocytes. The mechanisms underlying the protective effects promoted by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include the antioxidant of GSH, which is dependent on a supply of glutamate—this, in turn, is synthesized from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In addition, its protective role in the inflammatory process has been widely </w:t>
      </w:r>
      <w:proofErr w:type="gramStart"/>
      <w:r w:rsidRPr="003A2ABD">
        <w:rPr>
          <w:rFonts w:ascii="Book Antiqua" w:eastAsia="SimSun" w:hAnsi="Book Antiqua"/>
          <w:sz w:val="24"/>
          <w:szCs w:val="24"/>
        </w:rPr>
        <w:t>reported</w:t>
      </w:r>
      <w:r w:rsidRPr="003A2ABD">
        <w:rPr>
          <w:rFonts w:ascii="Book Antiqua" w:eastAsia="SimSun" w:hAnsi="Book Antiqua"/>
          <w:sz w:val="24"/>
          <w:szCs w:val="24"/>
          <w:vertAlign w:val="superscript"/>
        </w:rPr>
        <w:t>[</w:t>
      </w:r>
      <w:proofErr w:type="gramEnd"/>
      <w:r w:rsidRPr="003A2ABD">
        <w:rPr>
          <w:rFonts w:ascii="Book Antiqua" w:eastAsia="SimSun" w:hAnsi="Book Antiqua"/>
          <w:sz w:val="24"/>
          <w:szCs w:val="24"/>
          <w:vertAlign w:val="superscript"/>
        </w:rPr>
        <w:t>47]</w:t>
      </w:r>
      <w:r w:rsidRPr="003A2ABD">
        <w:rPr>
          <w:rFonts w:ascii="Book Antiqua" w:eastAsia="SimSun" w:hAnsi="Book Antiqua"/>
          <w:sz w:val="24"/>
          <w:szCs w:val="24"/>
        </w:rPr>
        <w:t xml:space="preserve">. </w:t>
      </w:r>
      <w:proofErr w:type="spellStart"/>
      <w:r w:rsidRPr="003A2ABD">
        <w:rPr>
          <w:rFonts w:ascii="Book Antiqua" w:eastAsia="SimSun" w:hAnsi="Book Antiqua"/>
          <w:sz w:val="24"/>
          <w:szCs w:val="24"/>
        </w:rPr>
        <w:t>Gln</w:t>
      </w:r>
      <w:proofErr w:type="spellEnd"/>
      <w:r w:rsidRPr="003A2ABD">
        <w:rPr>
          <w:rFonts w:ascii="Book Antiqua" w:eastAsia="SimSun" w:hAnsi="Book Antiqua"/>
          <w:sz w:val="24"/>
          <w:szCs w:val="24"/>
        </w:rPr>
        <w:t xml:space="preserve"> can attenuate oxidative stress and inflammation, consequently protecting against a variety of mechanisms of cell and tissue injury.</w:t>
      </w:r>
      <w:r w:rsidR="000651A0" w:rsidRPr="003A2ABD">
        <w:rPr>
          <w:rFonts w:ascii="Book Antiqua" w:eastAsia="SimSun" w:hAnsi="Book Antiqua"/>
          <w:sz w:val="24"/>
          <w:szCs w:val="24"/>
        </w:rPr>
        <w:t xml:space="preserve"> In humans, </w:t>
      </w:r>
      <w:proofErr w:type="spellStart"/>
      <w:r w:rsidR="000651A0" w:rsidRPr="003A2ABD">
        <w:rPr>
          <w:rFonts w:ascii="Book Antiqua" w:eastAsia="SimSun" w:hAnsi="Book Antiqua"/>
          <w:sz w:val="24"/>
          <w:szCs w:val="24"/>
        </w:rPr>
        <w:t>Gln</w:t>
      </w:r>
      <w:proofErr w:type="spellEnd"/>
      <w:r w:rsidR="000651A0" w:rsidRPr="003A2ABD">
        <w:rPr>
          <w:rFonts w:ascii="Book Antiqua" w:eastAsia="SimSun" w:hAnsi="Book Antiqua"/>
          <w:sz w:val="24"/>
          <w:szCs w:val="24"/>
        </w:rPr>
        <w:t xml:space="preserve"> supplementation has been used in clinical practice especially in diseases of the gastrointestinal tract with daily doses that can reach 20 g, being administered preferably </w:t>
      </w:r>
      <w:proofErr w:type="spellStart"/>
      <w:r w:rsidR="000651A0" w:rsidRPr="003A2ABD">
        <w:rPr>
          <w:rFonts w:ascii="Book Antiqua" w:eastAsia="SimSun" w:hAnsi="Book Antiqua"/>
          <w:sz w:val="24"/>
          <w:szCs w:val="24"/>
        </w:rPr>
        <w:t>parentenally</w:t>
      </w:r>
      <w:proofErr w:type="spellEnd"/>
      <w:r w:rsidR="000651A0" w:rsidRPr="003A2ABD">
        <w:rPr>
          <w:rFonts w:ascii="Book Antiqua" w:eastAsia="SimSun" w:hAnsi="Book Antiqua"/>
          <w:sz w:val="24"/>
          <w:szCs w:val="24"/>
        </w:rPr>
        <w:t>.</w:t>
      </w:r>
    </w:p>
    <w:p w14:paraId="1A0FFB26" w14:textId="78E14596" w:rsidR="00722F78" w:rsidRPr="003A2ABD" w:rsidRDefault="00AB3D8A" w:rsidP="003A2ABD">
      <w:pPr>
        <w:spacing w:after="0" w:line="360" w:lineRule="auto"/>
        <w:ind w:firstLineChars="200" w:firstLine="480"/>
        <w:jc w:val="both"/>
        <w:rPr>
          <w:rFonts w:ascii="Book Antiqua" w:eastAsia="SimSun" w:hAnsi="Book Antiqua"/>
          <w:sz w:val="24"/>
          <w:szCs w:val="24"/>
        </w:rPr>
      </w:pPr>
      <w:r w:rsidRPr="003A2ABD">
        <w:rPr>
          <w:rFonts w:ascii="Book Antiqua" w:eastAsia="SimSun" w:hAnsi="Book Antiqua" w:cs="Times New Roman"/>
          <w:sz w:val="24"/>
          <w:szCs w:val="24"/>
        </w:rPr>
        <w:t>In conclusion, t</w:t>
      </w:r>
      <w:r w:rsidR="00722F78" w:rsidRPr="003A2ABD">
        <w:rPr>
          <w:rFonts w:ascii="Book Antiqua" w:eastAsia="SimSun" w:hAnsi="Book Antiqua"/>
          <w:sz w:val="24"/>
          <w:szCs w:val="24"/>
        </w:rPr>
        <w:t>he results of this</w:t>
      </w:r>
      <w:r w:rsidR="006F0537" w:rsidRPr="003A2ABD">
        <w:rPr>
          <w:rFonts w:ascii="Book Antiqua" w:eastAsia="SimSun" w:hAnsi="Book Antiqua"/>
          <w:sz w:val="24"/>
          <w:szCs w:val="24"/>
        </w:rPr>
        <w:t xml:space="preserve"> experimental</w:t>
      </w:r>
      <w:r w:rsidR="00722F78" w:rsidRPr="003A2ABD">
        <w:rPr>
          <w:rFonts w:ascii="Book Antiqua" w:eastAsia="SimSun" w:hAnsi="Book Antiqua"/>
          <w:sz w:val="24"/>
          <w:szCs w:val="24"/>
        </w:rPr>
        <w:t xml:space="preserve"> study demonstrate</w:t>
      </w:r>
      <w:r w:rsidR="00CF5304" w:rsidRPr="003A2ABD">
        <w:rPr>
          <w:rFonts w:ascii="Book Antiqua" w:eastAsia="SimSun" w:hAnsi="Book Antiqua"/>
          <w:sz w:val="24"/>
          <w:szCs w:val="24"/>
        </w:rPr>
        <w:t xml:space="preserve"> that </w:t>
      </w:r>
      <w:proofErr w:type="spellStart"/>
      <w:r w:rsidR="00CF5304" w:rsidRPr="003A2ABD">
        <w:rPr>
          <w:rFonts w:ascii="Book Antiqua" w:eastAsia="SimSun" w:hAnsi="Book Antiqua"/>
          <w:sz w:val="24"/>
          <w:szCs w:val="24"/>
        </w:rPr>
        <w:t>Gln</w:t>
      </w:r>
      <w:proofErr w:type="spellEnd"/>
      <w:r w:rsidR="00CF5304" w:rsidRPr="003A2ABD">
        <w:rPr>
          <w:rFonts w:ascii="Book Antiqua" w:eastAsia="SimSun" w:hAnsi="Book Antiqua"/>
          <w:sz w:val="24"/>
          <w:szCs w:val="24"/>
        </w:rPr>
        <w:t xml:space="preserve"> administration had a </w:t>
      </w:r>
      <w:r w:rsidR="000446E8" w:rsidRPr="003A2ABD">
        <w:rPr>
          <w:rFonts w:ascii="Book Antiqua" w:eastAsia="SimSun" w:hAnsi="Book Antiqua"/>
          <w:sz w:val="24"/>
          <w:szCs w:val="24"/>
        </w:rPr>
        <w:t>protective</w:t>
      </w:r>
      <w:r w:rsidR="00722F78" w:rsidRPr="003A2ABD">
        <w:rPr>
          <w:rFonts w:ascii="Book Antiqua" w:eastAsia="SimSun" w:hAnsi="Book Antiqua"/>
          <w:sz w:val="24"/>
          <w:szCs w:val="24"/>
        </w:rPr>
        <w:t xml:space="preserve"> role on the Nrf2-mediated antioxidant pathway and on inflam</w:t>
      </w:r>
      <w:r w:rsidR="00A1544E" w:rsidRPr="003A2ABD">
        <w:rPr>
          <w:rFonts w:ascii="Book Antiqua" w:eastAsia="SimSun" w:hAnsi="Book Antiqua"/>
          <w:sz w:val="24"/>
          <w:szCs w:val="24"/>
        </w:rPr>
        <w:t>mation activated by the TLR4/</w:t>
      </w:r>
      <w:proofErr w:type="spellStart"/>
      <w:r w:rsidR="00A1544E" w:rsidRPr="003A2ABD">
        <w:rPr>
          <w:rFonts w:ascii="Book Antiqua" w:eastAsia="SimSun" w:hAnsi="Book Antiqua"/>
          <w:sz w:val="24"/>
          <w:szCs w:val="24"/>
        </w:rPr>
        <w:t>NF</w:t>
      </w:r>
      <w:r w:rsidR="00A1544E" w:rsidRPr="003A2ABD">
        <w:rPr>
          <w:rFonts w:ascii="Book Antiqua" w:eastAsia="SimSun" w:hAnsi="Book Antiqua" w:cs="Times New Roman"/>
          <w:sz w:val="24"/>
          <w:szCs w:val="24"/>
        </w:rPr>
        <w:t>κ</w:t>
      </w:r>
      <w:r w:rsidR="00722F78" w:rsidRPr="003A2ABD">
        <w:rPr>
          <w:rFonts w:ascii="Book Antiqua" w:eastAsia="SimSun" w:hAnsi="Book Antiqua"/>
          <w:sz w:val="24"/>
          <w:szCs w:val="24"/>
        </w:rPr>
        <w:t>B</w:t>
      </w:r>
      <w:proofErr w:type="spellEnd"/>
      <w:r w:rsidR="00722F78" w:rsidRPr="003A2ABD">
        <w:rPr>
          <w:rFonts w:ascii="Book Antiqua" w:eastAsia="SimSun" w:hAnsi="Book Antiqua"/>
          <w:sz w:val="24"/>
          <w:szCs w:val="24"/>
        </w:rPr>
        <w:t xml:space="preserve"> pathway in rats with TAA-induced SALF. As the molecular pathways involved in the pathophysiology of SALF are manifold and complex, further </w:t>
      </w:r>
      <w:r w:rsidR="009C689F" w:rsidRPr="003A2ABD">
        <w:rPr>
          <w:rFonts w:ascii="Book Antiqua" w:eastAsia="SimSun" w:hAnsi="Book Antiqua"/>
          <w:sz w:val="24"/>
          <w:szCs w:val="24"/>
        </w:rPr>
        <w:t xml:space="preserve">experimental </w:t>
      </w:r>
      <w:r w:rsidR="00722F78" w:rsidRPr="003A2ABD">
        <w:rPr>
          <w:rFonts w:ascii="Book Antiqua" w:eastAsia="SimSun" w:hAnsi="Book Antiqua"/>
          <w:sz w:val="24"/>
          <w:szCs w:val="24"/>
        </w:rPr>
        <w:t xml:space="preserve">studies are warranted to investigate other potential mechanisms of </w:t>
      </w:r>
      <w:proofErr w:type="spellStart"/>
      <w:r w:rsidR="00722F78" w:rsidRPr="003A2ABD">
        <w:rPr>
          <w:rFonts w:ascii="Book Antiqua" w:eastAsia="SimSun" w:hAnsi="Book Antiqua"/>
          <w:sz w:val="24"/>
          <w:szCs w:val="24"/>
        </w:rPr>
        <w:t>Gln</w:t>
      </w:r>
      <w:proofErr w:type="spellEnd"/>
      <w:r w:rsidR="00722F78" w:rsidRPr="003A2ABD">
        <w:rPr>
          <w:rFonts w:ascii="Book Antiqua" w:eastAsia="SimSun" w:hAnsi="Book Antiqua"/>
          <w:sz w:val="24"/>
          <w:szCs w:val="24"/>
        </w:rPr>
        <w:t xml:space="preserve"> action in this setting.</w:t>
      </w:r>
    </w:p>
    <w:p w14:paraId="7E5AC53A" w14:textId="0A3B0D49" w:rsidR="000446E8" w:rsidRPr="003A2ABD" w:rsidRDefault="000446E8" w:rsidP="003A2ABD">
      <w:pPr>
        <w:spacing w:after="0" w:line="360" w:lineRule="auto"/>
        <w:jc w:val="both"/>
        <w:rPr>
          <w:rFonts w:ascii="Book Antiqua" w:eastAsia="SimSun" w:hAnsi="Book Antiqua" w:cs="Times New Roman"/>
          <w:sz w:val="24"/>
          <w:szCs w:val="24"/>
        </w:rPr>
      </w:pPr>
    </w:p>
    <w:p w14:paraId="32DE50DC" w14:textId="77777777" w:rsidR="003472B8" w:rsidRPr="003A2ABD" w:rsidRDefault="00FB0058" w:rsidP="003A2ABD">
      <w:pPr>
        <w:spacing w:after="0" w:line="360" w:lineRule="auto"/>
        <w:rPr>
          <w:rFonts w:ascii="Book Antiqua" w:eastAsia="SimSun" w:hAnsi="Book Antiqua"/>
          <w:b/>
          <w:color w:val="000000"/>
          <w:sz w:val="24"/>
          <w:szCs w:val="24"/>
          <w:lang w:eastAsia="zh-CN"/>
        </w:rPr>
      </w:pPr>
      <w:bookmarkStart w:id="261" w:name="OLE_LINK1060"/>
      <w:bookmarkStart w:id="262" w:name="OLE_LINK1061"/>
      <w:bookmarkStart w:id="263" w:name="OLE_LINK1062"/>
      <w:bookmarkStart w:id="264" w:name="OLE_LINK194"/>
      <w:bookmarkStart w:id="265" w:name="OLE_LINK198"/>
      <w:bookmarkStart w:id="266" w:name="OLE_LINK213"/>
      <w:bookmarkStart w:id="267" w:name="OLE_LINK241"/>
      <w:bookmarkStart w:id="268" w:name="OLE_LINK246"/>
      <w:bookmarkStart w:id="269" w:name="OLE_LINK398"/>
      <w:bookmarkStart w:id="270" w:name="OLE_LINK445"/>
      <w:bookmarkStart w:id="271" w:name="OLE_LINK651"/>
      <w:bookmarkStart w:id="272" w:name="OLE_LINK652"/>
      <w:bookmarkStart w:id="273" w:name="OLE_LINK666"/>
      <w:bookmarkStart w:id="274" w:name="OLE_LINK667"/>
      <w:bookmarkStart w:id="275" w:name="OLE_LINK668"/>
      <w:bookmarkStart w:id="276" w:name="OLE_LINK837"/>
      <w:bookmarkStart w:id="277" w:name="OLE_LINK838"/>
      <w:bookmarkStart w:id="278" w:name="OLE_LINK839"/>
      <w:bookmarkStart w:id="279" w:name="OLE_LINK840"/>
      <w:bookmarkStart w:id="280" w:name="OLE_LINK841"/>
      <w:bookmarkStart w:id="281" w:name="OLE_LINK1682"/>
      <w:bookmarkStart w:id="282" w:name="OLE_LINK1087"/>
      <w:bookmarkStart w:id="283" w:name="OLE_LINK1088"/>
      <w:bookmarkStart w:id="284" w:name="OLE_LINK1089"/>
      <w:bookmarkStart w:id="285" w:name="OLE_LINK1090"/>
      <w:bookmarkStart w:id="286" w:name="OLE_LINK1234"/>
      <w:bookmarkStart w:id="287" w:name="OLE_LINK1235"/>
      <w:bookmarkStart w:id="288" w:name="OLE_LINK1236"/>
      <w:bookmarkStart w:id="289" w:name="OLE_LINK1237"/>
      <w:bookmarkStart w:id="290" w:name="OLE_LINK1238"/>
      <w:bookmarkStart w:id="291" w:name="OLE_LINK1239"/>
      <w:bookmarkStart w:id="292" w:name="OLE_LINK1240"/>
      <w:bookmarkStart w:id="293" w:name="OLE_LINK1241"/>
      <w:bookmarkStart w:id="294" w:name="OLE_LINK1420"/>
      <w:bookmarkStart w:id="295" w:name="OLE_LINK1565"/>
      <w:bookmarkStart w:id="296" w:name="OLE_LINK1890"/>
      <w:r w:rsidRPr="003A2ABD">
        <w:rPr>
          <w:rFonts w:ascii="Book Antiqua" w:eastAsia="SimSun" w:hAnsi="Book Antiqua" w:cs="Segoe UI"/>
          <w:b/>
          <w:color w:val="000000"/>
          <w:sz w:val="24"/>
          <w:szCs w:val="24"/>
          <w:shd w:val="clear" w:color="auto" w:fill="FFFFFF"/>
        </w:rPr>
        <w:t>ARTICLE HIGHLIGHTS</w:t>
      </w:r>
      <w:r w:rsidRPr="003A2ABD">
        <w:rPr>
          <w:rFonts w:ascii="Book Antiqua" w:eastAsia="SimSun" w:hAnsi="Book Antiqua"/>
          <w:b/>
          <w:color w:val="000000"/>
          <w:sz w:val="24"/>
          <w:szCs w:val="24"/>
        </w:rPr>
        <w:t xml:space="preserve"> </w:t>
      </w:r>
      <w:bookmarkStart w:id="297" w:name="OLE_LINK8"/>
      <w:bookmarkStart w:id="298" w:name="OLE_LINK22"/>
    </w:p>
    <w:p w14:paraId="76BEEECF" w14:textId="15D0CFA2" w:rsidR="00FB0058" w:rsidRPr="003A2ABD" w:rsidRDefault="00FB0058" w:rsidP="003A2ABD">
      <w:pPr>
        <w:spacing w:after="0" w:line="360" w:lineRule="auto"/>
        <w:rPr>
          <w:rFonts w:ascii="Book Antiqua" w:eastAsia="SimSun" w:hAnsi="Book Antiqua"/>
          <w:b/>
          <w:color w:val="000000"/>
          <w:sz w:val="24"/>
          <w:szCs w:val="24"/>
        </w:rPr>
      </w:pPr>
      <w:r w:rsidRPr="003A2ABD">
        <w:rPr>
          <w:rFonts w:ascii="Book Antiqua" w:eastAsia="SimSun" w:hAnsi="Book Antiqua"/>
          <w:b/>
          <w:i/>
          <w:color w:val="000000"/>
          <w:sz w:val="24"/>
          <w:szCs w:val="24"/>
        </w:rPr>
        <w:t>Research background</w:t>
      </w:r>
    </w:p>
    <w:bookmarkEnd w:id="297"/>
    <w:bookmarkEnd w:id="298"/>
    <w:p w14:paraId="4776C494" w14:textId="4B7137D0" w:rsidR="00FB0058" w:rsidRPr="003A2ABD" w:rsidRDefault="008619B9" w:rsidP="003A2ABD">
      <w:pPr>
        <w:spacing w:after="0" w:line="360" w:lineRule="auto"/>
        <w:jc w:val="both"/>
        <w:rPr>
          <w:rFonts w:ascii="Book Antiqua" w:eastAsia="SimSun" w:hAnsi="Book Antiqua" w:cs="Times New Roman"/>
          <w:sz w:val="24"/>
          <w:szCs w:val="24"/>
          <w:lang w:eastAsia="zh-CN"/>
        </w:rPr>
      </w:pPr>
      <w:r w:rsidRPr="003A2ABD">
        <w:rPr>
          <w:rFonts w:ascii="Book Antiqua" w:eastAsia="SimSun" w:hAnsi="Book Antiqua" w:cs="Times New Roman"/>
          <w:sz w:val="24"/>
          <w:szCs w:val="24"/>
        </w:rPr>
        <w:t>Severe acute liver failure (SALF) is a serious disease that does not have an effective treatment and liver transplantation is the only viable alternative. The mechanisms intrinsic to the pathophysiology of the disease are still not well understood and therefore, experimental studies are of fundamental importance in the attempt to elucidate the mechanisms and therapeutic agents. Glutamine is an amino acid used in the treatment of various diseases of the gastrointestinal tract and has been shown to be promising in previous studies of liver diseases.</w:t>
      </w:r>
    </w:p>
    <w:p w14:paraId="517702A6" w14:textId="77777777" w:rsidR="003472B8" w:rsidRPr="003A2ABD" w:rsidRDefault="003472B8" w:rsidP="003A2ABD">
      <w:pPr>
        <w:spacing w:after="0" w:line="360" w:lineRule="auto"/>
        <w:jc w:val="both"/>
        <w:rPr>
          <w:rFonts w:ascii="Book Antiqua" w:eastAsia="SimSun" w:hAnsi="Book Antiqua" w:cs="Times New Roman"/>
          <w:sz w:val="24"/>
          <w:szCs w:val="24"/>
          <w:lang w:eastAsia="zh-CN"/>
        </w:rPr>
      </w:pPr>
    </w:p>
    <w:p w14:paraId="32604C04" w14:textId="77777777" w:rsidR="00FB0058" w:rsidRPr="003A2ABD" w:rsidRDefault="00FB0058" w:rsidP="003A2ABD">
      <w:pPr>
        <w:spacing w:after="0" w:line="360" w:lineRule="auto"/>
        <w:rPr>
          <w:rFonts w:ascii="Book Antiqua" w:eastAsia="SimSun" w:hAnsi="Book Antiqua"/>
          <w:b/>
          <w:i/>
          <w:color w:val="000000"/>
          <w:sz w:val="24"/>
          <w:szCs w:val="24"/>
        </w:rPr>
      </w:pPr>
      <w:r w:rsidRPr="003A2ABD">
        <w:rPr>
          <w:rFonts w:ascii="Book Antiqua" w:eastAsia="SimSun" w:hAnsi="Book Antiqua"/>
          <w:b/>
          <w:i/>
          <w:color w:val="000000"/>
          <w:sz w:val="24"/>
          <w:szCs w:val="24"/>
        </w:rPr>
        <w:t>Research motivation</w:t>
      </w:r>
    </w:p>
    <w:p w14:paraId="649B5653" w14:textId="77777777" w:rsidR="008619B9" w:rsidRPr="003A2ABD" w:rsidRDefault="008619B9"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cs="Times New Roman"/>
          <w:sz w:val="24"/>
          <w:szCs w:val="24"/>
        </w:rPr>
        <w:t>In a previous study, the authors developed the experimental model of thioacetamide-induced SALF across different times. From the obtained data the best model to be studied was defined. It was evaluated the antioxidant action of glutamine that presented promising data. With the continuity of the research, we evaluated in this work the pathways of oxidative stress and inflammatory process at the molecular level, involved in the SALF. The results of this research are important indicators of the restorative role of glutamine in the SALF experimental model and will certainly provide a basis for a better understanding of the evaluated mechanisms contributing to the continuity of the studies.</w:t>
      </w:r>
    </w:p>
    <w:p w14:paraId="45465EA1" w14:textId="77777777" w:rsidR="00FB0058" w:rsidRPr="003A2ABD" w:rsidRDefault="00FB0058" w:rsidP="003A2ABD">
      <w:pPr>
        <w:spacing w:after="0" w:line="360" w:lineRule="auto"/>
        <w:rPr>
          <w:rFonts w:ascii="Book Antiqua" w:eastAsia="SimSun" w:hAnsi="Book Antiqua"/>
          <w:b/>
          <w:color w:val="000000"/>
          <w:sz w:val="24"/>
          <w:szCs w:val="24"/>
        </w:rPr>
      </w:pPr>
    </w:p>
    <w:p w14:paraId="37A91A09" w14:textId="77777777" w:rsidR="00FB0058" w:rsidRPr="003A2ABD" w:rsidRDefault="00FB0058" w:rsidP="003A2ABD">
      <w:pPr>
        <w:spacing w:after="0" w:line="360" w:lineRule="auto"/>
        <w:rPr>
          <w:rFonts w:ascii="Book Antiqua" w:eastAsia="SimSun" w:hAnsi="Book Antiqua"/>
          <w:b/>
          <w:i/>
          <w:color w:val="000000"/>
          <w:sz w:val="24"/>
          <w:szCs w:val="24"/>
        </w:rPr>
      </w:pPr>
      <w:r w:rsidRPr="003A2ABD">
        <w:rPr>
          <w:rFonts w:ascii="Book Antiqua" w:eastAsia="SimSun" w:hAnsi="Book Antiqua"/>
          <w:b/>
          <w:i/>
          <w:color w:val="000000"/>
          <w:sz w:val="24"/>
          <w:szCs w:val="24"/>
        </w:rPr>
        <w:t xml:space="preserve">Research objectives </w:t>
      </w:r>
    </w:p>
    <w:p w14:paraId="327E86D7" w14:textId="77777777" w:rsidR="008619B9" w:rsidRPr="003A2ABD" w:rsidRDefault="008619B9"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cs="Times New Roman"/>
          <w:sz w:val="24"/>
          <w:szCs w:val="24"/>
        </w:rPr>
        <w:t>The objective of this study was to investigate the action of glutamine on parameters of oxidative stress and inflammatory process in the experimental SALF. It is known that such parameters are implicated in the pathophysiology of various diseases. The understanding of the routes studied offers a basis for further studies that may evaluate other pathways involved in the disease, as well as the action of other therapeutic agents.</w:t>
      </w:r>
    </w:p>
    <w:p w14:paraId="5CBC282A" w14:textId="77777777" w:rsidR="002930CB" w:rsidRPr="003A2ABD" w:rsidRDefault="002930CB" w:rsidP="003A2ABD">
      <w:pPr>
        <w:spacing w:after="0" w:line="360" w:lineRule="auto"/>
        <w:rPr>
          <w:rFonts w:ascii="Book Antiqua" w:eastAsia="SimSun" w:hAnsi="Book Antiqua"/>
          <w:b/>
          <w:color w:val="000000"/>
          <w:sz w:val="24"/>
          <w:szCs w:val="24"/>
          <w:lang w:eastAsia="zh-CN"/>
        </w:rPr>
      </w:pPr>
    </w:p>
    <w:p w14:paraId="0DEE2C49" w14:textId="77777777" w:rsidR="00FB0058" w:rsidRPr="003A2ABD" w:rsidRDefault="00FB0058" w:rsidP="003A2ABD">
      <w:pPr>
        <w:spacing w:after="0" w:line="360" w:lineRule="auto"/>
        <w:rPr>
          <w:rFonts w:ascii="Book Antiqua" w:eastAsia="SimSun" w:hAnsi="Book Antiqua"/>
          <w:b/>
          <w:i/>
          <w:color w:val="000000"/>
          <w:sz w:val="24"/>
          <w:szCs w:val="24"/>
        </w:rPr>
      </w:pPr>
      <w:r w:rsidRPr="003A2ABD">
        <w:rPr>
          <w:rFonts w:ascii="Book Antiqua" w:eastAsia="SimSun" w:hAnsi="Book Antiqua"/>
          <w:b/>
          <w:i/>
          <w:color w:val="000000"/>
          <w:sz w:val="24"/>
          <w:szCs w:val="24"/>
        </w:rPr>
        <w:t>Research methods</w:t>
      </w:r>
    </w:p>
    <w:p w14:paraId="2520BB3E" w14:textId="77777777" w:rsidR="008619B9" w:rsidRPr="003A2ABD" w:rsidRDefault="008619B9"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cs="Times New Roman"/>
          <w:sz w:val="24"/>
          <w:szCs w:val="24"/>
        </w:rPr>
        <w:lastRenderedPageBreak/>
        <w:t xml:space="preserve">To induce SALF in </w:t>
      </w:r>
      <w:proofErr w:type="spellStart"/>
      <w:r w:rsidRPr="003A2ABD">
        <w:rPr>
          <w:rFonts w:ascii="Book Antiqua" w:eastAsia="SimSun" w:hAnsi="Book Antiqua" w:cs="Times New Roman"/>
          <w:sz w:val="24"/>
          <w:szCs w:val="24"/>
        </w:rPr>
        <w:t>wistar</w:t>
      </w:r>
      <w:proofErr w:type="spellEnd"/>
      <w:r w:rsidRPr="003A2ABD">
        <w:rPr>
          <w:rFonts w:ascii="Book Antiqua" w:eastAsia="SimSun" w:hAnsi="Book Antiqua" w:cs="Times New Roman"/>
          <w:sz w:val="24"/>
          <w:szCs w:val="24"/>
        </w:rPr>
        <w:t xml:space="preserve"> rats the xenobiotic thioacetamide was used. The animals were randomized into different groups. In the treatment groups, the animals received doses of glutamine intraperitoneally. Blood tests were performed to evaluate hepatic integrity through a commercial kit. Liver portions were used for histopathological evaluation through hematoxylin and eosin staining. Techniques based on spectrophotometry were performed through protocols for the analysis of oxidative stress and inflammatory process. Protein expression was performed by Western Blot and cytokine analysis was done using multiplex technology based on magnetic beads through commercial kit.</w:t>
      </w:r>
    </w:p>
    <w:p w14:paraId="4C821FF0" w14:textId="77777777" w:rsidR="002930CB" w:rsidRPr="003A2ABD" w:rsidRDefault="002930CB" w:rsidP="003A2ABD">
      <w:pPr>
        <w:spacing w:after="0" w:line="360" w:lineRule="auto"/>
        <w:rPr>
          <w:rFonts w:ascii="Book Antiqua" w:eastAsia="SimSun" w:hAnsi="Book Antiqua"/>
          <w:b/>
          <w:i/>
          <w:color w:val="000000"/>
          <w:sz w:val="24"/>
          <w:szCs w:val="24"/>
          <w:lang w:eastAsia="zh-CN"/>
        </w:rPr>
      </w:pPr>
    </w:p>
    <w:p w14:paraId="50031D91" w14:textId="77777777" w:rsidR="00FB0058" w:rsidRPr="003A2ABD" w:rsidRDefault="00FB0058" w:rsidP="003A2ABD">
      <w:pPr>
        <w:spacing w:after="0" w:line="360" w:lineRule="auto"/>
        <w:rPr>
          <w:rFonts w:ascii="Book Antiqua" w:eastAsia="SimSun" w:hAnsi="Book Antiqua"/>
          <w:b/>
          <w:i/>
          <w:color w:val="000000"/>
          <w:sz w:val="24"/>
          <w:szCs w:val="24"/>
        </w:rPr>
      </w:pPr>
      <w:r w:rsidRPr="003A2ABD">
        <w:rPr>
          <w:rFonts w:ascii="Book Antiqua" w:eastAsia="SimSun" w:hAnsi="Book Antiqua"/>
          <w:b/>
          <w:i/>
          <w:color w:val="000000"/>
          <w:sz w:val="24"/>
          <w:szCs w:val="24"/>
        </w:rPr>
        <w:t>Research results</w:t>
      </w:r>
    </w:p>
    <w:p w14:paraId="0D372B58" w14:textId="77777777" w:rsidR="003472B8" w:rsidRPr="003A2ABD" w:rsidRDefault="008619B9" w:rsidP="003A2ABD">
      <w:pPr>
        <w:spacing w:after="0" w:line="360" w:lineRule="auto"/>
        <w:jc w:val="both"/>
        <w:rPr>
          <w:rFonts w:ascii="Book Antiqua" w:eastAsia="SimSun" w:hAnsi="Book Antiqua" w:cs="Times New Roman"/>
          <w:sz w:val="24"/>
          <w:szCs w:val="24"/>
          <w:lang w:eastAsia="zh-CN"/>
        </w:rPr>
      </w:pPr>
      <w:r w:rsidRPr="003A2ABD">
        <w:rPr>
          <w:rFonts w:ascii="Book Antiqua" w:eastAsia="SimSun" w:hAnsi="Book Antiqua" w:cs="Times New Roman"/>
          <w:sz w:val="24"/>
          <w:szCs w:val="24"/>
        </w:rPr>
        <w:t xml:space="preserve">Glutamine reduced hepatic integrity enzymes and restored the liver of the animals evidenced by decreased necrosis, </w:t>
      </w:r>
      <w:proofErr w:type="spellStart"/>
      <w:r w:rsidRPr="003A2ABD">
        <w:rPr>
          <w:rFonts w:ascii="Book Antiqua" w:eastAsia="SimSun" w:hAnsi="Book Antiqua" w:cs="Times New Roman"/>
          <w:sz w:val="24"/>
          <w:szCs w:val="24"/>
        </w:rPr>
        <w:t>balloonization</w:t>
      </w:r>
      <w:proofErr w:type="spellEnd"/>
      <w:r w:rsidRPr="003A2ABD">
        <w:rPr>
          <w:rFonts w:ascii="Book Antiqua" w:eastAsia="SimSun" w:hAnsi="Book Antiqua" w:cs="Times New Roman"/>
          <w:sz w:val="24"/>
          <w:szCs w:val="24"/>
        </w:rPr>
        <w:t xml:space="preserve"> and inflammation in the histopathological analysis. In addition, glutamine reduced lipid peroxidation and restored antioxidant enzyme activity. It was evidenced the decrease of the expression of proteins of the oxidative system and of the inflammatory process. Glutamine was able to increase the levels of interleukin 10, an important anti-inflammatory cytokine and also the expression of Nrf2, NQO1 and GSH levels, important proteins of the antioxidant protection system.</w:t>
      </w:r>
    </w:p>
    <w:p w14:paraId="7A66EB2C" w14:textId="77777777" w:rsidR="003472B8" w:rsidRPr="003A2ABD" w:rsidRDefault="003472B8" w:rsidP="003A2ABD">
      <w:pPr>
        <w:spacing w:after="0" w:line="360" w:lineRule="auto"/>
        <w:jc w:val="both"/>
        <w:rPr>
          <w:rFonts w:ascii="Book Antiqua" w:eastAsia="SimSun" w:hAnsi="Book Antiqua" w:cs="Times New Roman"/>
          <w:sz w:val="24"/>
          <w:szCs w:val="24"/>
          <w:lang w:eastAsia="zh-CN"/>
        </w:rPr>
      </w:pPr>
    </w:p>
    <w:p w14:paraId="1CDCE8D2" w14:textId="18867C9A" w:rsidR="00FB0058" w:rsidRPr="003A2ABD" w:rsidRDefault="00FB0058" w:rsidP="003A2ABD">
      <w:pPr>
        <w:spacing w:after="0" w:line="360" w:lineRule="auto"/>
        <w:jc w:val="both"/>
        <w:rPr>
          <w:rFonts w:ascii="Book Antiqua" w:eastAsia="SimSun" w:hAnsi="Book Antiqua" w:cs="Times New Roman"/>
          <w:sz w:val="24"/>
          <w:szCs w:val="24"/>
          <w:lang w:eastAsia="zh-CN"/>
        </w:rPr>
      </w:pPr>
      <w:r w:rsidRPr="003A2ABD">
        <w:rPr>
          <w:rFonts w:ascii="Book Antiqua" w:eastAsia="SimSun" w:hAnsi="Book Antiqua"/>
          <w:b/>
          <w:i/>
          <w:color w:val="000000"/>
          <w:sz w:val="24"/>
          <w:szCs w:val="24"/>
        </w:rPr>
        <w:t>Research conclusions</w:t>
      </w:r>
    </w:p>
    <w:p w14:paraId="416C6816" w14:textId="77777777" w:rsidR="003472B8" w:rsidRPr="003A2ABD" w:rsidRDefault="008619B9" w:rsidP="003A2ABD">
      <w:pPr>
        <w:spacing w:after="0" w:line="360" w:lineRule="auto"/>
        <w:jc w:val="both"/>
        <w:rPr>
          <w:rFonts w:ascii="Book Antiqua" w:eastAsia="SimSun" w:hAnsi="Book Antiqua" w:cs="Times New Roman"/>
          <w:sz w:val="24"/>
          <w:szCs w:val="24"/>
          <w:lang w:eastAsia="zh-CN"/>
        </w:rPr>
      </w:pPr>
      <w:r w:rsidRPr="003A2ABD">
        <w:rPr>
          <w:rFonts w:ascii="Book Antiqua" w:eastAsia="SimSun" w:hAnsi="Book Antiqua" w:cs="Times New Roman"/>
          <w:sz w:val="24"/>
          <w:szCs w:val="24"/>
        </w:rPr>
        <w:t>When evaluating mechanisms implicated in the experimental SALF, studying parameters of oxidative stress and inflammatory process, it was possible to observe the protective action of glutamine in the liver of the animals. It is possible to confirm with this study that the oxidative stress and the inflammatory process play a primordial role in the progression of the disease, evidenced by the study of the molecular aspects. Glutamine has been shown to be effective by activating the antioxidant system and minimizing damage from the inflammatory process. Therefore, it presents as a viable alternative in the treatment of patients with severe hepatic insufficiency. Still, new studies confirming the efficacy of glutamine are needed so that in the future it may be part of the routine in the medical clinic.</w:t>
      </w:r>
    </w:p>
    <w:p w14:paraId="544877BB" w14:textId="77777777" w:rsidR="003472B8" w:rsidRPr="003A2ABD" w:rsidRDefault="003472B8" w:rsidP="003A2ABD">
      <w:pPr>
        <w:spacing w:after="0" w:line="360" w:lineRule="auto"/>
        <w:jc w:val="both"/>
        <w:rPr>
          <w:rFonts w:ascii="Book Antiqua" w:eastAsia="SimSun" w:hAnsi="Book Antiqua" w:cs="Times New Roman"/>
          <w:sz w:val="24"/>
          <w:szCs w:val="24"/>
          <w:lang w:eastAsia="zh-CN"/>
        </w:rPr>
      </w:pPr>
    </w:p>
    <w:p w14:paraId="690E799E" w14:textId="77777777" w:rsidR="003472B8" w:rsidRPr="003A2ABD" w:rsidRDefault="00FB0058" w:rsidP="003A2ABD">
      <w:pPr>
        <w:spacing w:after="0" w:line="360" w:lineRule="auto"/>
        <w:jc w:val="both"/>
        <w:rPr>
          <w:rFonts w:ascii="Book Antiqua" w:eastAsia="SimSun" w:hAnsi="Book Antiqua" w:cs="Times New Roman"/>
          <w:sz w:val="24"/>
          <w:szCs w:val="24"/>
          <w:lang w:eastAsia="zh-CN"/>
        </w:rPr>
      </w:pPr>
      <w:r w:rsidRPr="003A2ABD">
        <w:rPr>
          <w:rFonts w:ascii="Book Antiqua" w:eastAsia="SimSun" w:hAnsi="Book Antiqua" w:cs="Segoe UI"/>
          <w:b/>
          <w:i/>
          <w:color w:val="000000"/>
          <w:sz w:val="24"/>
          <w:szCs w:val="24"/>
          <w:shd w:val="clear" w:color="auto" w:fill="FFFFFF"/>
        </w:rPr>
        <w:t>Research perspectives</w:t>
      </w:r>
    </w:p>
    <w:p w14:paraId="71EC1B8B" w14:textId="6B5C7E68" w:rsidR="008619B9" w:rsidRPr="003A2ABD" w:rsidRDefault="00884EC1" w:rsidP="003A2ABD">
      <w:pPr>
        <w:spacing w:after="0" w:line="360" w:lineRule="auto"/>
        <w:jc w:val="both"/>
        <w:rPr>
          <w:rFonts w:ascii="Book Antiqua" w:eastAsia="SimSun" w:hAnsi="Book Antiqua" w:cs="Times New Roman"/>
          <w:sz w:val="24"/>
          <w:szCs w:val="24"/>
        </w:rPr>
      </w:pPr>
      <w:r w:rsidRPr="003A2ABD">
        <w:rPr>
          <w:rFonts w:ascii="Book Antiqua" w:eastAsia="SimSun" w:hAnsi="Book Antiqua" w:cs="Segoe UI"/>
          <w:color w:val="000000"/>
          <w:sz w:val="24"/>
          <w:szCs w:val="24"/>
          <w:shd w:val="clear" w:color="auto" w:fill="FFFFFF"/>
        </w:rPr>
        <w:t xml:space="preserve">In this study the efficacy of the experimental model proposed by the authors in a previous study was confirmed. The pathophysiological mechanisms involved in SALF are diverse and complex. For further clarification of these mechanisms, other molecular routes should be investigated in an attempt to elucidate the aspects involved. We present the details of the involvement </w:t>
      </w:r>
      <w:r w:rsidR="00C943F9" w:rsidRPr="003A2ABD">
        <w:rPr>
          <w:rFonts w:ascii="Book Antiqua" w:eastAsia="SimSun" w:hAnsi="Book Antiqua" w:cs="Segoe UI"/>
          <w:color w:val="000000"/>
          <w:sz w:val="24"/>
          <w:szCs w:val="24"/>
          <w:shd w:val="clear" w:color="auto" w:fill="FFFFFF"/>
        </w:rPr>
        <w:t>of the</w:t>
      </w:r>
      <w:r w:rsidRPr="003A2ABD">
        <w:rPr>
          <w:rFonts w:ascii="Book Antiqua" w:eastAsia="SimSun" w:hAnsi="Book Antiqua" w:cs="Segoe UI"/>
          <w:color w:val="000000"/>
          <w:sz w:val="24"/>
          <w:szCs w:val="24"/>
          <w:shd w:val="clear" w:color="auto" w:fill="FFFFFF"/>
        </w:rPr>
        <w:t xml:space="preserve"> oxidative stress and the inflammatory process in this research and we hope that further studies can provide technical and theoretical data for the development of viable and effective strategies in the treatment of patients with SALF.</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14:paraId="23D264C5" w14:textId="77777777" w:rsidR="00FB0058" w:rsidRPr="003A2ABD" w:rsidRDefault="00FB0058" w:rsidP="003A2ABD">
      <w:pPr>
        <w:keepNext/>
        <w:spacing w:after="0" w:line="360" w:lineRule="auto"/>
        <w:jc w:val="both"/>
        <w:rPr>
          <w:rFonts w:ascii="Book Antiqua" w:eastAsia="SimSun" w:hAnsi="Book Antiqua"/>
          <w:b/>
          <w:sz w:val="24"/>
          <w:szCs w:val="24"/>
          <w:lang w:eastAsia="zh-CN"/>
        </w:rPr>
      </w:pPr>
    </w:p>
    <w:p w14:paraId="7222B1B9" w14:textId="77777777" w:rsidR="00722F78" w:rsidRPr="003A2ABD" w:rsidRDefault="00722F78" w:rsidP="003A2ABD">
      <w:pPr>
        <w:keepNext/>
        <w:spacing w:after="0" w:line="360" w:lineRule="auto"/>
        <w:jc w:val="both"/>
        <w:rPr>
          <w:rFonts w:ascii="Book Antiqua" w:eastAsia="SimSun" w:hAnsi="Book Antiqua" w:cs="Times New Roman"/>
          <w:b/>
          <w:sz w:val="24"/>
          <w:szCs w:val="24"/>
        </w:rPr>
      </w:pPr>
      <w:r w:rsidRPr="003A2ABD">
        <w:rPr>
          <w:rFonts w:ascii="Book Antiqua" w:eastAsia="SimSun" w:hAnsi="Book Antiqua"/>
          <w:b/>
          <w:sz w:val="24"/>
          <w:szCs w:val="24"/>
        </w:rPr>
        <w:t>ACKNOWLEDGEMENTS</w:t>
      </w:r>
    </w:p>
    <w:p w14:paraId="62A59910" w14:textId="1590665F" w:rsidR="006F12BE" w:rsidRPr="003A2ABD" w:rsidRDefault="00D676C4" w:rsidP="003A2ABD">
      <w:pPr>
        <w:keepNext/>
        <w:spacing w:after="0" w:line="360" w:lineRule="auto"/>
        <w:jc w:val="both"/>
        <w:rPr>
          <w:rFonts w:ascii="Book Antiqua" w:eastAsia="SimSun" w:hAnsi="Book Antiqua"/>
          <w:sz w:val="24"/>
          <w:szCs w:val="24"/>
        </w:rPr>
      </w:pPr>
      <w:r w:rsidRPr="003A2ABD">
        <w:rPr>
          <w:rFonts w:ascii="Book Antiqua" w:eastAsia="SimSun" w:hAnsi="Book Antiqua"/>
          <w:sz w:val="24"/>
          <w:szCs w:val="24"/>
        </w:rPr>
        <w:t>Funding was provided by Fundo</w:t>
      </w:r>
      <w:r w:rsidR="00722F78" w:rsidRPr="003A2ABD">
        <w:rPr>
          <w:rFonts w:ascii="Book Antiqua" w:eastAsia="SimSun" w:hAnsi="Book Antiqua"/>
          <w:sz w:val="24"/>
          <w:szCs w:val="24"/>
        </w:rPr>
        <w:t xml:space="preserve"> de </w:t>
      </w:r>
      <w:proofErr w:type="spellStart"/>
      <w:r w:rsidR="00722F78" w:rsidRPr="003A2ABD">
        <w:rPr>
          <w:rFonts w:ascii="Book Antiqua" w:eastAsia="SimSun" w:hAnsi="Book Antiqua"/>
          <w:sz w:val="24"/>
          <w:szCs w:val="24"/>
        </w:rPr>
        <w:t>Incentivo</w:t>
      </w:r>
      <w:proofErr w:type="spellEnd"/>
      <w:r w:rsidR="00722F78" w:rsidRPr="003A2ABD">
        <w:rPr>
          <w:rFonts w:ascii="Book Antiqua" w:eastAsia="SimSun" w:hAnsi="Book Antiqua"/>
          <w:sz w:val="24"/>
          <w:szCs w:val="24"/>
        </w:rPr>
        <w:t xml:space="preserve"> à </w:t>
      </w:r>
      <w:proofErr w:type="spellStart"/>
      <w:r w:rsidR="00722F78" w:rsidRPr="003A2ABD">
        <w:rPr>
          <w:rFonts w:ascii="Book Antiqua" w:eastAsia="SimSun" w:hAnsi="Book Antiqua"/>
          <w:sz w:val="24"/>
          <w:szCs w:val="24"/>
        </w:rPr>
        <w:t>Pesquisa</w:t>
      </w:r>
      <w:proofErr w:type="spellEnd"/>
      <w:r w:rsidR="00722F78" w:rsidRPr="003A2ABD">
        <w:rPr>
          <w:rFonts w:ascii="Book Antiqua" w:eastAsia="SimSun" w:hAnsi="Book Antiqua"/>
          <w:sz w:val="24"/>
          <w:szCs w:val="24"/>
        </w:rPr>
        <w:t xml:space="preserve"> e </w:t>
      </w:r>
      <w:proofErr w:type="spellStart"/>
      <w:r w:rsidR="00722F78" w:rsidRPr="003A2ABD">
        <w:rPr>
          <w:rFonts w:ascii="Book Antiqua" w:eastAsia="SimSun" w:hAnsi="Book Antiqua"/>
          <w:sz w:val="24"/>
          <w:szCs w:val="24"/>
        </w:rPr>
        <w:t>Eventos</w:t>
      </w:r>
      <w:proofErr w:type="spellEnd"/>
      <w:r w:rsidR="00722F78" w:rsidRPr="003A2ABD">
        <w:rPr>
          <w:rFonts w:ascii="Book Antiqua" w:eastAsia="SimSun" w:hAnsi="Book Antiqua"/>
          <w:sz w:val="24"/>
          <w:szCs w:val="24"/>
        </w:rPr>
        <w:t xml:space="preserve"> (FIPE) do Hospital de </w:t>
      </w:r>
      <w:proofErr w:type="spellStart"/>
      <w:r w:rsidR="00722F78" w:rsidRPr="003A2ABD">
        <w:rPr>
          <w:rFonts w:ascii="Book Antiqua" w:eastAsia="SimSun" w:hAnsi="Book Antiqua"/>
          <w:sz w:val="24"/>
          <w:szCs w:val="24"/>
        </w:rPr>
        <w:t>Clínicas</w:t>
      </w:r>
      <w:proofErr w:type="spellEnd"/>
      <w:r w:rsidR="00722F78" w:rsidRPr="003A2ABD">
        <w:rPr>
          <w:rFonts w:ascii="Book Antiqua" w:eastAsia="SimSun" w:hAnsi="Book Antiqua"/>
          <w:sz w:val="24"/>
          <w:szCs w:val="24"/>
        </w:rPr>
        <w:t xml:space="preserve"> de Porto Alegre (HCPA); </w:t>
      </w:r>
      <w:proofErr w:type="spellStart"/>
      <w:r w:rsidR="00722F78" w:rsidRPr="003A2ABD">
        <w:rPr>
          <w:rFonts w:ascii="Book Antiqua" w:eastAsia="SimSun" w:hAnsi="Book Antiqua"/>
          <w:sz w:val="24"/>
          <w:szCs w:val="24"/>
        </w:rPr>
        <w:t>Universidade</w:t>
      </w:r>
      <w:proofErr w:type="spellEnd"/>
      <w:r w:rsidR="00722F78" w:rsidRPr="003A2ABD">
        <w:rPr>
          <w:rFonts w:ascii="Book Antiqua" w:eastAsia="SimSun" w:hAnsi="Book Antiqua"/>
          <w:sz w:val="24"/>
          <w:szCs w:val="24"/>
        </w:rPr>
        <w:t xml:space="preserve"> Federal do Rio Grande do Sul (UFRGS); </w:t>
      </w:r>
      <w:proofErr w:type="spellStart"/>
      <w:r w:rsidR="00722F78" w:rsidRPr="003A2ABD">
        <w:rPr>
          <w:rFonts w:ascii="Book Antiqua" w:eastAsia="SimSun" w:hAnsi="Book Antiqua"/>
          <w:sz w:val="24"/>
          <w:szCs w:val="24"/>
        </w:rPr>
        <w:t>Universidade</w:t>
      </w:r>
      <w:proofErr w:type="spellEnd"/>
      <w:r w:rsidR="00722F78" w:rsidRPr="003A2ABD">
        <w:rPr>
          <w:rFonts w:ascii="Book Antiqua" w:eastAsia="SimSun" w:hAnsi="Book Antiqua"/>
          <w:sz w:val="24"/>
          <w:szCs w:val="24"/>
        </w:rPr>
        <w:t xml:space="preserve"> </w:t>
      </w:r>
      <w:proofErr w:type="spellStart"/>
      <w:r w:rsidR="00722F78" w:rsidRPr="003A2ABD">
        <w:rPr>
          <w:rFonts w:ascii="Book Antiqua" w:eastAsia="SimSun" w:hAnsi="Book Antiqua"/>
          <w:sz w:val="24"/>
          <w:szCs w:val="24"/>
        </w:rPr>
        <w:t>Luterana</w:t>
      </w:r>
      <w:proofErr w:type="spellEnd"/>
      <w:r w:rsidR="00722F78" w:rsidRPr="003A2ABD">
        <w:rPr>
          <w:rFonts w:ascii="Book Antiqua" w:eastAsia="SimSun" w:hAnsi="Book Antiqua"/>
          <w:sz w:val="24"/>
          <w:szCs w:val="24"/>
        </w:rPr>
        <w:t xml:space="preserve"> do </w:t>
      </w:r>
      <w:proofErr w:type="spellStart"/>
      <w:r w:rsidR="00722F78" w:rsidRPr="003A2ABD">
        <w:rPr>
          <w:rFonts w:ascii="Book Antiqua" w:eastAsia="SimSun" w:hAnsi="Book Antiqua"/>
          <w:sz w:val="24"/>
          <w:szCs w:val="24"/>
        </w:rPr>
        <w:t>Brasil</w:t>
      </w:r>
      <w:proofErr w:type="spellEnd"/>
      <w:r w:rsidR="00722F78" w:rsidRPr="003A2ABD">
        <w:rPr>
          <w:rFonts w:ascii="Book Antiqua" w:eastAsia="SimSun" w:hAnsi="Book Antiqua"/>
          <w:sz w:val="24"/>
          <w:szCs w:val="24"/>
        </w:rPr>
        <w:t xml:space="preserve"> (ULBRA); the Coordination for the Improvement of Higher Education Personnel (CAPES); the National Council for Scientific and Technological Development (</w:t>
      </w:r>
      <w:proofErr w:type="spellStart"/>
      <w:r w:rsidR="00722F78" w:rsidRPr="003A2ABD">
        <w:rPr>
          <w:rFonts w:ascii="Book Antiqua" w:eastAsia="SimSun" w:hAnsi="Book Antiqua"/>
          <w:sz w:val="24"/>
          <w:szCs w:val="24"/>
        </w:rPr>
        <w:t>CNPq</w:t>
      </w:r>
      <w:proofErr w:type="spellEnd"/>
      <w:r w:rsidR="00722F78" w:rsidRPr="003A2ABD">
        <w:rPr>
          <w:rFonts w:ascii="Book Antiqua" w:eastAsia="SimSun" w:hAnsi="Book Antiqua"/>
          <w:sz w:val="24"/>
          <w:szCs w:val="24"/>
        </w:rPr>
        <w:t>); and the Research Support Foundation of Rio Grande do Sul (FAPERGS).</w:t>
      </w:r>
      <w:r w:rsidR="00FB0058" w:rsidRPr="003A2ABD">
        <w:rPr>
          <w:rFonts w:ascii="Book Antiqua" w:eastAsia="SimSun" w:hAnsi="Book Antiqua"/>
          <w:sz w:val="24"/>
          <w:szCs w:val="24"/>
          <w:lang w:eastAsia="zh-CN"/>
        </w:rPr>
        <w:t xml:space="preserve"> </w:t>
      </w:r>
      <w:r w:rsidRPr="003A2ABD">
        <w:rPr>
          <w:rFonts w:ascii="Book Antiqua" w:eastAsia="SimSun" w:hAnsi="Book Antiqua"/>
          <w:sz w:val="24"/>
          <w:szCs w:val="24"/>
        </w:rPr>
        <w:t xml:space="preserve">The authors thank Ceres </w:t>
      </w:r>
      <w:proofErr w:type="spellStart"/>
      <w:r w:rsidRPr="003A2ABD">
        <w:rPr>
          <w:rFonts w:ascii="Book Antiqua" w:eastAsia="SimSun" w:hAnsi="Book Antiqua"/>
          <w:sz w:val="24"/>
          <w:szCs w:val="24"/>
        </w:rPr>
        <w:t>Andréia</w:t>
      </w:r>
      <w:proofErr w:type="spellEnd"/>
      <w:r w:rsidRPr="003A2ABD">
        <w:rPr>
          <w:rFonts w:ascii="Book Antiqua" w:eastAsia="SimSun" w:hAnsi="Book Antiqua"/>
          <w:sz w:val="24"/>
          <w:szCs w:val="24"/>
        </w:rPr>
        <w:t xml:space="preserve"> Vieira Oliveira </w:t>
      </w:r>
      <w:r w:rsidR="009C7CA5" w:rsidRPr="003A2ABD">
        <w:rPr>
          <w:rFonts w:ascii="Book Antiqua" w:eastAsia="SimSun" w:hAnsi="Book Antiqua"/>
          <w:sz w:val="24"/>
          <w:szCs w:val="24"/>
        </w:rPr>
        <w:t>for her assistance with statistical analysis.</w:t>
      </w:r>
    </w:p>
    <w:p w14:paraId="38090D01" w14:textId="7954BD1E" w:rsidR="00722F78" w:rsidRPr="003A2ABD" w:rsidRDefault="00722F78" w:rsidP="003A2ABD">
      <w:pPr>
        <w:keepNext/>
        <w:spacing w:after="0" w:line="360" w:lineRule="auto"/>
        <w:rPr>
          <w:rFonts w:ascii="Book Antiqua" w:eastAsia="SimSun" w:hAnsi="Book Antiqua" w:cs="Arial"/>
          <w:b/>
          <w:sz w:val="24"/>
          <w:szCs w:val="24"/>
        </w:rPr>
      </w:pPr>
      <w:r w:rsidRPr="003A2ABD">
        <w:rPr>
          <w:rFonts w:ascii="Book Antiqua" w:eastAsia="SimSun" w:hAnsi="Book Antiqua"/>
          <w:sz w:val="24"/>
          <w:szCs w:val="24"/>
        </w:rPr>
        <w:br w:type="page"/>
      </w:r>
    </w:p>
    <w:p w14:paraId="4E44B083" w14:textId="7CD6784A" w:rsidR="00722F78" w:rsidRPr="003A2ABD" w:rsidRDefault="00510EB3" w:rsidP="003A2ABD">
      <w:pPr>
        <w:spacing w:after="0" w:line="360" w:lineRule="auto"/>
        <w:rPr>
          <w:rFonts w:ascii="Book Antiqua" w:eastAsia="SimSun" w:hAnsi="Book Antiqua" w:cs="Arial"/>
          <w:b/>
          <w:sz w:val="24"/>
          <w:szCs w:val="24"/>
          <w:lang w:val="pt-BR"/>
        </w:rPr>
      </w:pPr>
      <w:r w:rsidRPr="003A2ABD">
        <w:rPr>
          <w:rFonts w:ascii="Book Antiqua" w:eastAsia="SimSun" w:hAnsi="Book Antiqua"/>
          <w:b/>
          <w:sz w:val="24"/>
          <w:szCs w:val="24"/>
          <w:lang w:val="pt-BR"/>
        </w:rPr>
        <w:lastRenderedPageBreak/>
        <w:t>REFERENCES</w:t>
      </w:r>
    </w:p>
    <w:p w14:paraId="23D54D89"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 </w:t>
      </w:r>
      <w:r w:rsidRPr="003A2ABD">
        <w:rPr>
          <w:rFonts w:ascii="Book Antiqua" w:eastAsia="SimSun" w:hAnsi="Book Antiqua" w:cs="Times New Roman"/>
          <w:b/>
          <w:kern w:val="2"/>
          <w:sz w:val="24"/>
          <w:szCs w:val="24"/>
          <w:lang w:eastAsia="zh-CN"/>
        </w:rPr>
        <w:t>Cardoso LMDF</w:t>
      </w:r>
      <w:r w:rsidRPr="003A2ABD">
        <w:rPr>
          <w:rFonts w:ascii="Book Antiqua" w:eastAsia="SimSun" w:hAnsi="Book Antiqua" w:cs="Times New Roman"/>
          <w:kern w:val="2"/>
          <w:sz w:val="24"/>
          <w:szCs w:val="24"/>
          <w:lang w:eastAsia="zh-CN"/>
        </w:rPr>
        <w:t xml:space="preserve">, Moreira LFP, Pinto MA, Henriques-Pons A, Alves LA. Domino Hepatocyte Transplantation: A Therapeutic Alternative for the Treatment of Acute Liver Failure. </w:t>
      </w:r>
      <w:r w:rsidRPr="003A2ABD">
        <w:rPr>
          <w:rFonts w:ascii="Book Antiqua" w:eastAsia="SimSun" w:hAnsi="Book Antiqua" w:cs="Times New Roman"/>
          <w:i/>
          <w:kern w:val="2"/>
          <w:sz w:val="24"/>
          <w:szCs w:val="24"/>
          <w:lang w:eastAsia="zh-CN"/>
        </w:rPr>
        <w:t xml:space="preserve">Can J Gastroenterol </w:t>
      </w:r>
      <w:proofErr w:type="spellStart"/>
      <w:r w:rsidRPr="003A2ABD">
        <w:rPr>
          <w:rFonts w:ascii="Book Antiqua" w:eastAsia="SimSun" w:hAnsi="Book Antiqua" w:cs="Times New Roman"/>
          <w:i/>
          <w:kern w:val="2"/>
          <w:sz w:val="24"/>
          <w:szCs w:val="24"/>
          <w:lang w:eastAsia="zh-CN"/>
        </w:rPr>
        <w:t>Hepatol</w:t>
      </w:r>
      <w:proofErr w:type="spellEnd"/>
      <w:r w:rsidRPr="003A2ABD">
        <w:rPr>
          <w:rFonts w:ascii="Book Antiqua" w:eastAsia="SimSun" w:hAnsi="Book Antiqua" w:cs="Times New Roman"/>
          <w:kern w:val="2"/>
          <w:sz w:val="24"/>
          <w:szCs w:val="24"/>
          <w:lang w:eastAsia="zh-CN"/>
        </w:rPr>
        <w:t xml:space="preserve"> 2018; </w:t>
      </w:r>
      <w:r w:rsidRPr="003A2ABD">
        <w:rPr>
          <w:rFonts w:ascii="Book Antiqua" w:eastAsia="SimSun" w:hAnsi="Book Antiqua" w:cs="Times New Roman"/>
          <w:b/>
          <w:kern w:val="2"/>
          <w:sz w:val="24"/>
          <w:szCs w:val="24"/>
          <w:lang w:eastAsia="zh-CN"/>
        </w:rPr>
        <w:t>2018</w:t>
      </w:r>
      <w:r w:rsidRPr="003A2ABD">
        <w:rPr>
          <w:rFonts w:ascii="Book Antiqua" w:eastAsia="SimSun" w:hAnsi="Book Antiqua" w:cs="Times New Roman"/>
          <w:kern w:val="2"/>
          <w:sz w:val="24"/>
          <w:szCs w:val="24"/>
          <w:lang w:eastAsia="zh-CN"/>
        </w:rPr>
        <w:t>: 2593745 [PMID: 30065914 DOI: 10.1155/2018/2593745]</w:t>
      </w:r>
    </w:p>
    <w:p w14:paraId="490C4DCC"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 </w:t>
      </w:r>
      <w:r w:rsidRPr="003A2ABD">
        <w:rPr>
          <w:rFonts w:ascii="Book Antiqua" w:eastAsia="SimSun" w:hAnsi="Book Antiqua" w:cs="Times New Roman"/>
          <w:b/>
          <w:kern w:val="2"/>
          <w:sz w:val="24"/>
          <w:szCs w:val="24"/>
          <w:lang w:eastAsia="zh-CN"/>
        </w:rPr>
        <w:t>Scott TR</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Kronsten</w:t>
      </w:r>
      <w:proofErr w:type="spellEnd"/>
      <w:r w:rsidRPr="003A2ABD">
        <w:rPr>
          <w:rFonts w:ascii="Book Antiqua" w:eastAsia="SimSun" w:hAnsi="Book Antiqua" w:cs="Times New Roman"/>
          <w:kern w:val="2"/>
          <w:sz w:val="24"/>
          <w:szCs w:val="24"/>
          <w:lang w:eastAsia="zh-CN"/>
        </w:rPr>
        <w:t xml:space="preserve"> VT, Hughes RD, </w:t>
      </w:r>
      <w:proofErr w:type="spellStart"/>
      <w:r w:rsidRPr="003A2ABD">
        <w:rPr>
          <w:rFonts w:ascii="Book Antiqua" w:eastAsia="SimSun" w:hAnsi="Book Antiqua" w:cs="Times New Roman"/>
          <w:kern w:val="2"/>
          <w:sz w:val="24"/>
          <w:szCs w:val="24"/>
          <w:lang w:eastAsia="zh-CN"/>
        </w:rPr>
        <w:t>Shawcross</w:t>
      </w:r>
      <w:proofErr w:type="spellEnd"/>
      <w:r w:rsidRPr="003A2ABD">
        <w:rPr>
          <w:rFonts w:ascii="Book Antiqua" w:eastAsia="SimSun" w:hAnsi="Book Antiqua" w:cs="Times New Roman"/>
          <w:kern w:val="2"/>
          <w:sz w:val="24"/>
          <w:szCs w:val="24"/>
          <w:lang w:eastAsia="zh-CN"/>
        </w:rPr>
        <w:t xml:space="preserve"> DL. Pathophysiology of cerebral </w:t>
      </w:r>
      <w:proofErr w:type="spellStart"/>
      <w:r w:rsidRPr="003A2ABD">
        <w:rPr>
          <w:rFonts w:ascii="Book Antiqua" w:eastAsia="SimSun" w:hAnsi="Book Antiqua" w:cs="Times New Roman"/>
          <w:kern w:val="2"/>
          <w:sz w:val="24"/>
          <w:szCs w:val="24"/>
          <w:lang w:eastAsia="zh-CN"/>
        </w:rPr>
        <w:t>oedema</w:t>
      </w:r>
      <w:proofErr w:type="spellEnd"/>
      <w:r w:rsidRPr="003A2ABD">
        <w:rPr>
          <w:rFonts w:ascii="Book Antiqua" w:eastAsia="SimSun" w:hAnsi="Book Antiqua" w:cs="Times New Roman"/>
          <w:kern w:val="2"/>
          <w:sz w:val="24"/>
          <w:szCs w:val="24"/>
          <w:lang w:eastAsia="zh-CN"/>
        </w:rPr>
        <w:t xml:space="preserve"> in acute liver failure. </w:t>
      </w:r>
      <w:r w:rsidRPr="003A2ABD">
        <w:rPr>
          <w:rFonts w:ascii="Book Antiqua" w:eastAsia="SimSun" w:hAnsi="Book Antiqua" w:cs="Times New Roman"/>
          <w:i/>
          <w:kern w:val="2"/>
          <w:sz w:val="24"/>
          <w:szCs w:val="24"/>
          <w:lang w:eastAsia="zh-CN"/>
        </w:rPr>
        <w:t>World J Gastroenterol</w:t>
      </w:r>
      <w:r w:rsidRPr="003A2ABD">
        <w:rPr>
          <w:rFonts w:ascii="Book Antiqua" w:eastAsia="SimSun" w:hAnsi="Book Antiqua" w:cs="Times New Roman"/>
          <w:kern w:val="2"/>
          <w:sz w:val="24"/>
          <w:szCs w:val="24"/>
          <w:lang w:eastAsia="zh-CN"/>
        </w:rPr>
        <w:t xml:space="preserve"> 2013; </w:t>
      </w:r>
      <w:r w:rsidRPr="003A2ABD">
        <w:rPr>
          <w:rFonts w:ascii="Book Antiqua" w:eastAsia="SimSun" w:hAnsi="Book Antiqua" w:cs="Times New Roman"/>
          <w:b/>
          <w:kern w:val="2"/>
          <w:sz w:val="24"/>
          <w:szCs w:val="24"/>
          <w:lang w:eastAsia="zh-CN"/>
        </w:rPr>
        <w:t>19</w:t>
      </w:r>
      <w:r w:rsidRPr="003A2ABD">
        <w:rPr>
          <w:rFonts w:ascii="Book Antiqua" w:eastAsia="SimSun" w:hAnsi="Book Antiqua" w:cs="Times New Roman"/>
          <w:kern w:val="2"/>
          <w:sz w:val="24"/>
          <w:szCs w:val="24"/>
          <w:lang w:eastAsia="zh-CN"/>
        </w:rPr>
        <w:t>: 9240-9255 [PMID: 24409052 DOI: 10.3748/wjg.v19.i48.9240]</w:t>
      </w:r>
    </w:p>
    <w:p w14:paraId="78115A75"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 </w:t>
      </w:r>
      <w:r w:rsidRPr="003A2ABD">
        <w:rPr>
          <w:rFonts w:ascii="Book Antiqua" w:eastAsia="SimSun" w:hAnsi="Book Antiqua" w:cs="Times New Roman"/>
          <w:b/>
          <w:kern w:val="2"/>
          <w:sz w:val="24"/>
          <w:szCs w:val="24"/>
          <w:lang w:eastAsia="zh-CN"/>
        </w:rPr>
        <w:t>Wu C</w:t>
      </w:r>
      <w:r w:rsidRPr="003A2ABD">
        <w:rPr>
          <w:rFonts w:ascii="Book Antiqua" w:eastAsia="SimSun" w:hAnsi="Book Antiqua" w:cs="Times New Roman"/>
          <w:kern w:val="2"/>
          <w:sz w:val="24"/>
          <w:szCs w:val="24"/>
          <w:lang w:eastAsia="zh-CN"/>
        </w:rPr>
        <w:t xml:space="preserve">, Zhu Y, Yu M. Serum </w:t>
      </w:r>
      <w:proofErr w:type="spellStart"/>
      <w:r w:rsidRPr="003A2ABD">
        <w:rPr>
          <w:rFonts w:ascii="Book Antiqua" w:eastAsia="SimSun" w:hAnsi="Book Antiqua" w:cs="Times New Roman"/>
          <w:kern w:val="2"/>
          <w:sz w:val="24"/>
          <w:szCs w:val="24"/>
          <w:lang w:eastAsia="zh-CN"/>
        </w:rPr>
        <w:t>Metabonomics</w:t>
      </w:r>
      <w:proofErr w:type="spellEnd"/>
      <w:r w:rsidRPr="003A2ABD">
        <w:rPr>
          <w:rFonts w:ascii="Book Antiqua" w:eastAsia="SimSun" w:hAnsi="Book Antiqua" w:cs="Times New Roman"/>
          <w:kern w:val="2"/>
          <w:sz w:val="24"/>
          <w:szCs w:val="24"/>
          <w:lang w:eastAsia="zh-CN"/>
        </w:rPr>
        <w:t xml:space="preserve"> Analysis of Liver Failure Treated by </w:t>
      </w:r>
      <w:proofErr w:type="spellStart"/>
      <w:r w:rsidRPr="003A2ABD">
        <w:rPr>
          <w:rFonts w:ascii="Book Antiqua" w:eastAsia="SimSun" w:hAnsi="Book Antiqua" w:cs="Times New Roman"/>
          <w:kern w:val="2"/>
          <w:sz w:val="24"/>
          <w:szCs w:val="24"/>
          <w:lang w:eastAsia="zh-CN"/>
        </w:rPr>
        <w:t>Nonbioartificial</w:t>
      </w:r>
      <w:proofErr w:type="spellEnd"/>
      <w:r w:rsidRPr="003A2ABD">
        <w:rPr>
          <w:rFonts w:ascii="Book Antiqua" w:eastAsia="SimSun" w:hAnsi="Book Antiqua" w:cs="Times New Roman"/>
          <w:kern w:val="2"/>
          <w:sz w:val="24"/>
          <w:szCs w:val="24"/>
          <w:lang w:eastAsia="zh-CN"/>
        </w:rPr>
        <w:t xml:space="preserve"> Liver Support Systems. </w:t>
      </w:r>
      <w:r w:rsidRPr="003A2ABD">
        <w:rPr>
          <w:rFonts w:ascii="Book Antiqua" w:eastAsia="SimSun" w:hAnsi="Book Antiqua" w:cs="Times New Roman"/>
          <w:i/>
          <w:kern w:val="2"/>
          <w:sz w:val="24"/>
          <w:szCs w:val="24"/>
          <w:lang w:eastAsia="zh-CN"/>
        </w:rPr>
        <w:t xml:space="preserve">Can J Gastroenterol </w:t>
      </w:r>
      <w:proofErr w:type="spellStart"/>
      <w:r w:rsidRPr="003A2ABD">
        <w:rPr>
          <w:rFonts w:ascii="Book Antiqua" w:eastAsia="SimSun" w:hAnsi="Book Antiqua" w:cs="Times New Roman"/>
          <w:i/>
          <w:kern w:val="2"/>
          <w:sz w:val="24"/>
          <w:szCs w:val="24"/>
          <w:lang w:eastAsia="zh-CN"/>
        </w:rPr>
        <w:t>Hepatol</w:t>
      </w:r>
      <w:proofErr w:type="spellEnd"/>
      <w:r w:rsidRPr="003A2ABD">
        <w:rPr>
          <w:rFonts w:ascii="Book Antiqua" w:eastAsia="SimSun" w:hAnsi="Book Antiqua" w:cs="Times New Roman"/>
          <w:kern w:val="2"/>
          <w:sz w:val="24"/>
          <w:szCs w:val="24"/>
          <w:lang w:eastAsia="zh-CN"/>
        </w:rPr>
        <w:t xml:space="preserve"> 2018; </w:t>
      </w:r>
      <w:r w:rsidRPr="003A2ABD">
        <w:rPr>
          <w:rFonts w:ascii="Book Antiqua" w:eastAsia="SimSun" w:hAnsi="Book Antiqua" w:cs="Times New Roman"/>
          <w:b/>
          <w:kern w:val="2"/>
          <w:sz w:val="24"/>
          <w:szCs w:val="24"/>
          <w:lang w:eastAsia="zh-CN"/>
        </w:rPr>
        <w:t>2018</w:t>
      </w:r>
      <w:r w:rsidRPr="003A2ABD">
        <w:rPr>
          <w:rFonts w:ascii="Book Antiqua" w:eastAsia="SimSun" w:hAnsi="Book Antiqua" w:cs="Times New Roman"/>
          <w:kern w:val="2"/>
          <w:sz w:val="24"/>
          <w:szCs w:val="24"/>
          <w:lang w:eastAsia="zh-CN"/>
        </w:rPr>
        <w:t>: 2586052 [PMID: 30073154 DOI: 10.1155/2018/2586052]</w:t>
      </w:r>
    </w:p>
    <w:p w14:paraId="4CC8220E"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 </w:t>
      </w:r>
      <w:r w:rsidRPr="003A2ABD">
        <w:rPr>
          <w:rFonts w:ascii="Book Antiqua" w:eastAsia="SimSun" w:hAnsi="Book Antiqua" w:cs="Times New Roman"/>
          <w:b/>
          <w:kern w:val="2"/>
          <w:sz w:val="24"/>
          <w:szCs w:val="24"/>
          <w:lang w:eastAsia="zh-CN"/>
        </w:rPr>
        <w:t>Li AN</w:t>
      </w:r>
      <w:r w:rsidRPr="003A2ABD">
        <w:rPr>
          <w:rFonts w:ascii="Book Antiqua" w:eastAsia="SimSun" w:hAnsi="Book Antiqua" w:cs="Times New Roman"/>
          <w:kern w:val="2"/>
          <w:sz w:val="24"/>
          <w:szCs w:val="24"/>
          <w:lang w:eastAsia="zh-CN"/>
        </w:rPr>
        <w:t xml:space="preserve">, Li S, Zhang YJ, Xu XR, Chen YM, Li HB. Resources and biological activities of natural polyphenols. </w:t>
      </w:r>
      <w:r w:rsidRPr="003A2ABD">
        <w:rPr>
          <w:rFonts w:ascii="Book Antiqua" w:eastAsia="SimSun" w:hAnsi="Book Antiqua" w:cs="Times New Roman"/>
          <w:i/>
          <w:kern w:val="2"/>
          <w:sz w:val="24"/>
          <w:szCs w:val="24"/>
          <w:lang w:eastAsia="zh-CN"/>
        </w:rPr>
        <w:t>Nutrients</w:t>
      </w:r>
      <w:r w:rsidRPr="003A2ABD">
        <w:rPr>
          <w:rFonts w:ascii="Book Antiqua" w:eastAsia="SimSun" w:hAnsi="Book Antiqua" w:cs="Times New Roman"/>
          <w:kern w:val="2"/>
          <w:sz w:val="24"/>
          <w:szCs w:val="24"/>
          <w:lang w:eastAsia="zh-CN"/>
        </w:rPr>
        <w:t xml:space="preserve"> 2014; </w:t>
      </w:r>
      <w:r w:rsidRPr="003A2ABD">
        <w:rPr>
          <w:rFonts w:ascii="Book Antiqua" w:eastAsia="SimSun" w:hAnsi="Book Antiqua" w:cs="Times New Roman"/>
          <w:b/>
          <w:kern w:val="2"/>
          <w:sz w:val="24"/>
          <w:szCs w:val="24"/>
          <w:lang w:eastAsia="zh-CN"/>
        </w:rPr>
        <w:t>6</w:t>
      </w:r>
      <w:r w:rsidRPr="003A2ABD">
        <w:rPr>
          <w:rFonts w:ascii="Book Antiqua" w:eastAsia="SimSun" w:hAnsi="Book Antiqua" w:cs="Times New Roman"/>
          <w:kern w:val="2"/>
          <w:sz w:val="24"/>
          <w:szCs w:val="24"/>
          <w:lang w:eastAsia="zh-CN"/>
        </w:rPr>
        <w:t>: 6020-6047 [PMID: 25533011 DOI: 10.3390/nu6126020]</w:t>
      </w:r>
    </w:p>
    <w:p w14:paraId="34CF4DFA"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5 </w:t>
      </w:r>
      <w:r w:rsidRPr="003A2ABD">
        <w:rPr>
          <w:rFonts w:ascii="Book Antiqua" w:eastAsia="SimSun" w:hAnsi="Book Antiqua" w:cs="Times New Roman"/>
          <w:b/>
          <w:kern w:val="2"/>
          <w:sz w:val="24"/>
          <w:szCs w:val="24"/>
          <w:lang w:eastAsia="zh-CN"/>
        </w:rPr>
        <w:t>Li S</w:t>
      </w:r>
      <w:r w:rsidRPr="003A2ABD">
        <w:rPr>
          <w:rFonts w:ascii="Book Antiqua" w:eastAsia="SimSun" w:hAnsi="Book Antiqua" w:cs="Times New Roman"/>
          <w:kern w:val="2"/>
          <w:sz w:val="24"/>
          <w:szCs w:val="24"/>
          <w:lang w:eastAsia="zh-CN"/>
        </w:rPr>
        <w:t xml:space="preserve">, Tan HY, Wang N, Zhang ZJ, Lao L, Wong CW, Feng Y. The Role of Oxidative Stress and Antioxidants in Liver Diseases. </w:t>
      </w:r>
      <w:proofErr w:type="spellStart"/>
      <w:r w:rsidRPr="003A2ABD">
        <w:rPr>
          <w:rFonts w:ascii="Book Antiqua" w:eastAsia="SimSun" w:hAnsi="Book Antiqua" w:cs="Times New Roman"/>
          <w:i/>
          <w:kern w:val="2"/>
          <w:sz w:val="24"/>
          <w:szCs w:val="24"/>
          <w:lang w:eastAsia="zh-CN"/>
        </w:rPr>
        <w:t>Int</w:t>
      </w:r>
      <w:proofErr w:type="spellEnd"/>
      <w:r w:rsidRPr="003A2ABD">
        <w:rPr>
          <w:rFonts w:ascii="Book Antiqua" w:eastAsia="SimSun" w:hAnsi="Book Antiqua" w:cs="Times New Roman"/>
          <w:i/>
          <w:kern w:val="2"/>
          <w:sz w:val="24"/>
          <w:szCs w:val="24"/>
          <w:lang w:eastAsia="zh-CN"/>
        </w:rPr>
        <w:t xml:space="preserve"> J </w:t>
      </w:r>
      <w:proofErr w:type="spellStart"/>
      <w:r w:rsidRPr="003A2ABD">
        <w:rPr>
          <w:rFonts w:ascii="Book Antiqua" w:eastAsia="SimSun" w:hAnsi="Book Antiqua" w:cs="Times New Roman"/>
          <w:i/>
          <w:kern w:val="2"/>
          <w:sz w:val="24"/>
          <w:szCs w:val="24"/>
          <w:lang w:eastAsia="zh-CN"/>
        </w:rPr>
        <w:t>Mol</w:t>
      </w:r>
      <w:proofErr w:type="spellEnd"/>
      <w:r w:rsidRPr="003A2ABD">
        <w:rPr>
          <w:rFonts w:ascii="Book Antiqua" w:eastAsia="SimSun" w:hAnsi="Book Antiqua" w:cs="Times New Roman"/>
          <w:i/>
          <w:kern w:val="2"/>
          <w:sz w:val="24"/>
          <w:szCs w:val="24"/>
          <w:lang w:eastAsia="zh-CN"/>
        </w:rPr>
        <w:t xml:space="preserve"> Sci</w:t>
      </w:r>
      <w:r w:rsidRPr="003A2ABD">
        <w:rPr>
          <w:rFonts w:ascii="Book Antiqua" w:eastAsia="SimSun" w:hAnsi="Book Antiqua" w:cs="Times New Roman"/>
          <w:kern w:val="2"/>
          <w:sz w:val="24"/>
          <w:szCs w:val="24"/>
          <w:lang w:eastAsia="zh-CN"/>
        </w:rPr>
        <w:t xml:space="preserve"> 2015; </w:t>
      </w:r>
      <w:r w:rsidRPr="003A2ABD">
        <w:rPr>
          <w:rFonts w:ascii="Book Antiqua" w:eastAsia="SimSun" w:hAnsi="Book Antiqua" w:cs="Times New Roman"/>
          <w:b/>
          <w:kern w:val="2"/>
          <w:sz w:val="24"/>
          <w:szCs w:val="24"/>
          <w:lang w:eastAsia="zh-CN"/>
        </w:rPr>
        <w:t>16</w:t>
      </w:r>
      <w:r w:rsidRPr="003A2ABD">
        <w:rPr>
          <w:rFonts w:ascii="Book Antiqua" w:eastAsia="SimSun" w:hAnsi="Book Antiqua" w:cs="Times New Roman"/>
          <w:kern w:val="2"/>
          <w:sz w:val="24"/>
          <w:szCs w:val="24"/>
          <w:lang w:eastAsia="zh-CN"/>
        </w:rPr>
        <w:t>: 26087-26124 [PMID: 26540040 DOI: 10.3390/ijms161125942]</w:t>
      </w:r>
    </w:p>
    <w:p w14:paraId="0FEF2FF6" w14:textId="4FA7B53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6 </w:t>
      </w:r>
      <w:r w:rsidRPr="003A2ABD">
        <w:rPr>
          <w:rFonts w:ascii="Book Antiqua" w:eastAsia="SimSun" w:hAnsi="Book Antiqua" w:cs="Times New Roman"/>
          <w:b/>
          <w:kern w:val="2"/>
          <w:sz w:val="24"/>
          <w:szCs w:val="24"/>
          <w:lang w:eastAsia="zh-CN"/>
        </w:rPr>
        <w:t>Miguel FM</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Schemitt</w:t>
      </w:r>
      <w:proofErr w:type="spellEnd"/>
      <w:r w:rsidRPr="003A2ABD">
        <w:rPr>
          <w:rFonts w:ascii="Book Antiqua" w:eastAsia="SimSun" w:hAnsi="Book Antiqua" w:cs="Times New Roman"/>
          <w:kern w:val="2"/>
          <w:sz w:val="24"/>
          <w:szCs w:val="24"/>
          <w:lang w:eastAsia="zh-CN"/>
        </w:rPr>
        <w:t xml:space="preserve"> EG, </w:t>
      </w:r>
      <w:proofErr w:type="spellStart"/>
      <w:r w:rsidRPr="003A2ABD">
        <w:rPr>
          <w:rFonts w:ascii="Book Antiqua" w:eastAsia="SimSun" w:hAnsi="Book Antiqua" w:cs="Times New Roman"/>
          <w:kern w:val="2"/>
          <w:sz w:val="24"/>
          <w:szCs w:val="24"/>
          <w:lang w:eastAsia="zh-CN"/>
        </w:rPr>
        <w:t>Colares</w:t>
      </w:r>
      <w:proofErr w:type="spellEnd"/>
      <w:r w:rsidRPr="003A2ABD">
        <w:rPr>
          <w:rFonts w:ascii="Book Antiqua" w:eastAsia="SimSun" w:hAnsi="Book Antiqua" w:cs="Times New Roman"/>
          <w:kern w:val="2"/>
          <w:sz w:val="24"/>
          <w:szCs w:val="24"/>
          <w:lang w:eastAsia="zh-CN"/>
        </w:rPr>
        <w:t xml:space="preserve"> JR, Hartmann RM, Morgan-Martins MI,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NP. </w:t>
      </w:r>
      <w:r w:rsidR="005065C0" w:rsidRPr="003A2ABD">
        <w:rPr>
          <w:rFonts w:ascii="Book Antiqua" w:eastAsia="SimSun" w:hAnsi="Book Antiqua" w:cs="Times New Roman"/>
          <w:kern w:val="2"/>
          <w:sz w:val="24"/>
          <w:szCs w:val="24"/>
          <w:lang w:eastAsia="zh-CN"/>
        </w:rPr>
        <w:t>Action of Vitamin E on Experimental Severe Acute Liver Failure.</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i/>
          <w:kern w:val="2"/>
          <w:sz w:val="24"/>
          <w:szCs w:val="24"/>
          <w:lang w:eastAsia="zh-CN"/>
        </w:rPr>
        <w:t>Arq</w:t>
      </w:r>
      <w:proofErr w:type="spellEnd"/>
      <w:r w:rsidRPr="003A2ABD">
        <w:rPr>
          <w:rFonts w:ascii="Book Antiqua" w:eastAsia="SimSun" w:hAnsi="Book Antiqua" w:cs="Times New Roman"/>
          <w:i/>
          <w:kern w:val="2"/>
          <w:sz w:val="24"/>
          <w:szCs w:val="24"/>
          <w:lang w:eastAsia="zh-CN"/>
        </w:rPr>
        <w:t xml:space="preserve"> Gastroenterol</w:t>
      </w:r>
      <w:r w:rsidRPr="003A2ABD">
        <w:rPr>
          <w:rFonts w:ascii="Book Antiqua" w:eastAsia="SimSun" w:hAnsi="Book Antiqua" w:cs="Times New Roman"/>
          <w:kern w:val="2"/>
          <w:sz w:val="24"/>
          <w:szCs w:val="24"/>
          <w:lang w:eastAsia="zh-CN"/>
        </w:rPr>
        <w:t xml:space="preserve"> 2017; </w:t>
      </w:r>
      <w:r w:rsidRPr="003A2ABD">
        <w:rPr>
          <w:rFonts w:ascii="Book Antiqua" w:eastAsia="SimSun" w:hAnsi="Book Antiqua" w:cs="Times New Roman"/>
          <w:b/>
          <w:kern w:val="2"/>
          <w:sz w:val="24"/>
          <w:szCs w:val="24"/>
          <w:lang w:eastAsia="zh-CN"/>
        </w:rPr>
        <w:t>54</w:t>
      </w:r>
      <w:r w:rsidRPr="003A2ABD">
        <w:rPr>
          <w:rFonts w:ascii="Book Antiqua" w:eastAsia="SimSun" w:hAnsi="Book Antiqua" w:cs="Times New Roman"/>
          <w:kern w:val="2"/>
          <w:sz w:val="24"/>
          <w:szCs w:val="24"/>
          <w:lang w:eastAsia="zh-CN"/>
        </w:rPr>
        <w:t>: 123-129 [PMID: 28198914 DOI: 10.1590/s0004-2803.201700000-03]</w:t>
      </w:r>
    </w:p>
    <w:p w14:paraId="660FB66C" w14:textId="0B4FDDC4"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7 </w:t>
      </w:r>
      <w:r w:rsidRPr="003A2ABD">
        <w:rPr>
          <w:rFonts w:ascii="Book Antiqua" w:eastAsia="SimSun" w:hAnsi="Book Antiqua" w:cs="Times New Roman"/>
          <w:b/>
          <w:kern w:val="2"/>
          <w:sz w:val="24"/>
          <w:szCs w:val="24"/>
          <w:lang w:eastAsia="zh-CN"/>
        </w:rPr>
        <w:t>Salvi JO,</w:t>
      </w:r>
      <w:r>
        <w:rPr>
          <w:rFonts w:ascii="Book Antiqua" w:eastAsia="SimSun" w:hAnsi="Book Antiqua" w:cs="Times New Roman" w:hint="eastAsia"/>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Schemitt</w:t>
      </w:r>
      <w:proofErr w:type="spellEnd"/>
      <w:r w:rsidRPr="003A2ABD">
        <w:rPr>
          <w:rFonts w:ascii="Book Antiqua" w:eastAsia="SimSun" w:hAnsi="Book Antiqua" w:cs="Times New Roman"/>
          <w:kern w:val="2"/>
          <w:sz w:val="24"/>
          <w:szCs w:val="24"/>
          <w:lang w:eastAsia="zh-CN"/>
        </w:rPr>
        <w:t xml:space="preserve"> EG, </w:t>
      </w:r>
      <w:proofErr w:type="spellStart"/>
      <w:r w:rsidRPr="003A2ABD">
        <w:rPr>
          <w:rFonts w:ascii="Book Antiqua" w:eastAsia="SimSun" w:hAnsi="Book Antiqua" w:cs="Times New Roman"/>
          <w:kern w:val="2"/>
          <w:sz w:val="24"/>
          <w:szCs w:val="24"/>
          <w:lang w:eastAsia="zh-CN"/>
        </w:rPr>
        <w:t>Colares</w:t>
      </w:r>
      <w:proofErr w:type="spellEnd"/>
      <w:r w:rsidRPr="003A2ABD">
        <w:rPr>
          <w:rFonts w:ascii="Book Antiqua" w:eastAsia="SimSun" w:hAnsi="Book Antiqua" w:cs="Times New Roman"/>
          <w:kern w:val="2"/>
          <w:sz w:val="24"/>
          <w:szCs w:val="24"/>
          <w:lang w:eastAsia="zh-CN"/>
        </w:rPr>
        <w:t xml:space="preserve"> JR, Hartmann RM,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CA,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NAP. Action of melatonin on severe acute liver failure in rats. </w:t>
      </w:r>
      <w:r w:rsidRPr="00C44A1B">
        <w:rPr>
          <w:rFonts w:ascii="Book Antiqua" w:eastAsia="SimSun" w:hAnsi="Book Antiqua" w:cs="Times New Roman"/>
          <w:i/>
          <w:kern w:val="2"/>
          <w:sz w:val="24"/>
          <w:szCs w:val="24"/>
          <w:lang w:eastAsia="zh-CN"/>
        </w:rPr>
        <w:t>J</w:t>
      </w:r>
      <w:r w:rsidR="00C44A1B" w:rsidRPr="00C44A1B">
        <w:rPr>
          <w:rFonts w:ascii="Book Antiqua" w:eastAsia="SimSun" w:hAnsi="Book Antiqua" w:cs="Times New Roman" w:hint="eastAsia"/>
          <w:i/>
          <w:kern w:val="2"/>
          <w:sz w:val="24"/>
          <w:szCs w:val="24"/>
          <w:lang w:eastAsia="zh-CN"/>
        </w:rPr>
        <w:t xml:space="preserve"> </w:t>
      </w:r>
      <w:r w:rsidRPr="00C44A1B">
        <w:rPr>
          <w:rFonts w:ascii="Book Antiqua" w:eastAsia="SimSun" w:hAnsi="Book Antiqua" w:cs="Times New Roman"/>
          <w:i/>
          <w:kern w:val="2"/>
          <w:sz w:val="24"/>
          <w:szCs w:val="24"/>
          <w:lang w:eastAsia="zh-CN"/>
        </w:rPr>
        <w:t xml:space="preserve">Pharmacy </w:t>
      </w:r>
      <w:proofErr w:type="spellStart"/>
      <w:r w:rsidR="00C44A1B" w:rsidRPr="00C44A1B">
        <w:rPr>
          <w:rFonts w:ascii="Book Antiqua" w:eastAsia="SimSun" w:hAnsi="Book Antiqua" w:cs="Times New Roman"/>
          <w:i/>
          <w:kern w:val="2"/>
          <w:sz w:val="24"/>
          <w:szCs w:val="24"/>
          <w:lang w:eastAsia="zh-CN"/>
        </w:rPr>
        <w:t>Biol</w:t>
      </w:r>
      <w:proofErr w:type="spellEnd"/>
      <w:r w:rsidRPr="00C44A1B">
        <w:rPr>
          <w:rFonts w:ascii="Book Antiqua" w:eastAsia="SimSun" w:hAnsi="Book Antiqua" w:cs="Times New Roman"/>
          <w:i/>
          <w:kern w:val="2"/>
          <w:sz w:val="24"/>
          <w:szCs w:val="24"/>
          <w:lang w:eastAsia="zh-CN"/>
        </w:rPr>
        <w:t xml:space="preserve"> Sci </w:t>
      </w:r>
      <w:r w:rsidRPr="003A2ABD">
        <w:rPr>
          <w:rFonts w:ascii="Book Antiqua" w:eastAsia="SimSun" w:hAnsi="Book Antiqua" w:cs="Times New Roman"/>
          <w:kern w:val="2"/>
          <w:sz w:val="24"/>
          <w:szCs w:val="24"/>
          <w:lang w:eastAsia="zh-CN"/>
        </w:rPr>
        <w:t xml:space="preserve">2017; </w:t>
      </w:r>
      <w:r w:rsidRPr="003A2ABD">
        <w:rPr>
          <w:rFonts w:ascii="Book Antiqua" w:eastAsia="SimSun" w:hAnsi="Book Antiqua" w:cs="Times New Roman"/>
          <w:b/>
          <w:kern w:val="2"/>
          <w:sz w:val="24"/>
          <w:szCs w:val="24"/>
          <w:lang w:eastAsia="zh-CN"/>
        </w:rPr>
        <w:t>12</w:t>
      </w:r>
      <w:r w:rsidRPr="003A2ABD">
        <w:rPr>
          <w:rFonts w:ascii="Book Antiqua" w:eastAsia="SimSun" w:hAnsi="Book Antiqua" w:cs="Times New Roman"/>
          <w:kern w:val="2"/>
          <w:sz w:val="24"/>
          <w:szCs w:val="24"/>
          <w:lang w:eastAsia="zh-CN"/>
        </w:rPr>
        <w:t xml:space="preserve">: 62-75 </w:t>
      </w:r>
      <w:r>
        <w:rPr>
          <w:rFonts w:ascii="Book Antiqua" w:eastAsia="SimSun" w:hAnsi="Book Antiqua" w:cs="Times New Roman" w:hint="eastAsia"/>
          <w:kern w:val="2"/>
          <w:sz w:val="24"/>
          <w:szCs w:val="24"/>
          <w:lang w:eastAsia="zh-CN"/>
        </w:rPr>
        <w:t>[</w:t>
      </w:r>
      <w:r w:rsidRPr="003A2ABD">
        <w:rPr>
          <w:rFonts w:ascii="Book Antiqua" w:eastAsia="SimSun" w:hAnsi="Book Antiqua" w:cs="Times New Roman"/>
          <w:kern w:val="2"/>
          <w:sz w:val="24"/>
          <w:szCs w:val="24"/>
          <w:lang w:eastAsia="zh-CN"/>
        </w:rPr>
        <w:t>DOI: 10.9790/3008-1203036275</w:t>
      </w:r>
      <w:r>
        <w:rPr>
          <w:rFonts w:ascii="Book Antiqua" w:eastAsia="SimSun" w:hAnsi="Book Antiqua" w:cs="Times New Roman" w:hint="eastAsia"/>
          <w:kern w:val="2"/>
          <w:sz w:val="24"/>
          <w:szCs w:val="24"/>
          <w:lang w:eastAsia="zh-CN"/>
        </w:rPr>
        <w:t>]</w:t>
      </w:r>
    </w:p>
    <w:p w14:paraId="03D64712" w14:textId="60DC79E0"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C855D0">
        <w:rPr>
          <w:rFonts w:ascii="Book Antiqua" w:eastAsia="SimSun" w:hAnsi="Book Antiqua" w:cs="Times New Roman"/>
          <w:kern w:val="2"/>
          <w:sz w:val="24"/>
          <w:szCs w:val="24"/>
          <w:highlight w:val="yellow"/>
          <w:lang w:eastAsia="zh-CN"/>
        </w:rPr>
        <w:t xml:space="preserve">8 </w:t>
      </w:r>
      <w:proofErr w:type="spellStart"/>
      <w:r w:rsidRPr="00C855D0">
        <w:rPr>
          <w:rFonts w:ascii="Book Antiqua" w:eastAsia="SimSun" w:hAnsi="Book Antiqua" w:cs="Times New Roman"/>
          <w:b/>
          <w:kern w:val="2"/>
          <w:sz w:val="24"/>
          <w:szCs w:val="24"/>
          <w:highlight w:val="yellow"/>
          <w:lang w:eastAsia="zh-CN"/>
        </w:rPr>
        <w:t>Schemitt</w:t>
      </w:r>
      <w:proofErr w:type="spellEnd"/>
      <w:r w:rsidRPr="00C855D0">
        <w:rPr>
          <w:rFonts w:ascii="Book Antiqua" w:eastAsia="SimSun" w:hAnsi="Book Antiqua" w:cs="Times New Roman"/>
          <w:b/>
          <w:kern w:val="2"/>
          <w:sz w:val="24"/>
          <w:szCs w:val="24"/>
          <w:highlight w:val="yellow"/>
          <w:lang w:eastAsia="zh-CN"/>
        </w:rPr>
        <w:t xml:space="preserve"> EG,</w:t>
      </w:r>
      <w:r w:rsidRPr="00C855D0">
        <w:rPr>
          <w:rFonts w:ascii="Book Antiqua" w:eastAsia="SimSun" w:hAnsi="Book Antiqua" w:cs="Times New Roman"/>
          <w:kern w:val="2"/>
          <w:sz w:val="24"/>
          <w:szCs w:val="24"/>
          <w:highlight w:val="yellow"/>
          <w:lang w:eastAsia="zh-CN"/>
        </w:rPr>
        <w:t xml:space="preserve">  </w:t>
      </w:r>
      <w:proofErr w:type="spellStart"/>
      <w:r w:rsidRPr="00C855D0">
        <w:rPr>
          <w:rFonts w:ascii="Book Antiqua" w:eastAsia="SimSun" w:hAnsi="Book Antiqua" w:cs="Times New Roman"/>
          <w:kern w:val="2"/>
          <w:sz w:val="24"/>
          <w:szCs w:val="24"/>
          <w:highlight w:val="yellow"/>
          <w:lang w:eastAsia="zh-CN"/>
        </w:rPr>
        <w:t>Colares</w:t>
      </w:r>
      <w:proofErr w:type="spellEnd"/>
      <w:r w:rsidRPr="00C855D0">
        <w:rPr>
          <w:rFonts w:ascii="Book Antiqua" w:eastAsia="SimSun" w:hAnsi="Book Antiqua" w:cs="Times New Roman"/>
          <w:kern w:val="2"/>
          <w:sz w:val="24"/>
          <w:szCs w:val="24"/>
          <w:highlight w:val="yellow"/>
          <w:lang w:eastAsia="zh-CN"/>
        </w:rPr>
        <w:t xml:space="preserve"> JR, Hartmann RM, Morgan-Martins M, </w:t>
      </w:r>
      <w:proofErr w:type="spellStart"/>
      <w:r w:rsidRPr="00C855D0">
        <w:rPr>
          <w:rFonts w:ascii="Book Antiqua" w:eastAsia="SimSun" w:hAnsi="Book Antiqua" w:cs="Times New Roman"/>
          <w:kern w:val="2"/>
          <w:sz w:val="24"/>
          <w:szCs w:val="24"/>
          <w:highlight w:val="yellow"/>
          <w:lang w:eastAsia="zh-CN"/>
        </w:rPr>
        <w:t>Marroni</w:t>
      </w:r>
      <w:proofErr w:type="spellEnd"/>
      <w:r w:rsidRPr="00C855D0">
        <w:rPr>
          <w:rFonts w:ascii="Book Antiqua" w:eastAsia="SimSun" w:hAnsi="Book Antiqua" w:cs="Times New Roman"/>
          <w:kern w:val="2"/>
          <w:sz w:val="24"/>
          <w:szCs w:val="24"/>
          <w:highlight w:val="yellow"/>
          <w:lang w:eastAsia="zh-CN"/>
        </w:rPr>
        <w:t xml:space="preserve"> CA, </w:t>
      </w:r>
      <w:proofErr w:type="spellStart"/>
      <w:r w:rsidRPr="00C855D0">
        <w:rPr>
          <w:rFonts w:ascii="Book Antiqua" w:eastAsia="SimSun" w:hAnsi="Book Antiqua" w:cs="Times New Roman"/>
          <w:kern w:val="2"/>
          <w:sz w:val="24"/>
          <w:szCs w:val="24"/>
          <w:highlight w:val="yellow"/>
          <w:lang w:eastAsia="zh-CN"/>
        </w:rPr>
        <w:t>Tunon</w:t>
      </w:r>
      <w:proofErr w:type="spellEnd"/>
      <w:r w:rsidRPr="00C855D0">
        <w:rPr>
          <w:rFonts w:ascii="Book Antiqua" w:eastAsia="SimSun" w:hAnsi="Book Antiqua" w:cs="Times New Roman"/>
          <w:kern w:val="2"/>
          <w:sz w:val="24"/>
          <w:szCs w:val="24"/>
          <w:highlight w:val="yellow"/>
          <w:lang w:eastAsia="zh-CN"/>
        </w:rPr>
        <w:t xml:space="preserve"> MJ, </w:t>
      </w:r>
      <w:proofErr w:type="spellStart"/>
      <w:r w:rsidRPr="00C855D0">
        <w:rPr>
          <w:rFonts w:ascii="Book Antiqua" w:eastAsia="SimSun" w:hAnsi="Book Antiqua" w:cs="Times New Roman"/>
          <w:kern w:val="2"/>
          <w:sz w:val="24"/>
          <w:szCs w:val="24"/>
          <w:highlight w:val="yellow"/>
          <w:lang w:eastAsia="zh-CN"/>
        </w:rPr>
        <w:t>Marroni</w:t>
      </w:r>
      <w:proofErr w:type="spellEnd"/>
      <w:r w:rsidRPr="00C855D0">
        <w:rPr>
          <w:rFonts w:ascii="Book Antiqua" w:eastAsia="SimSun" w:hAnsi="Book Antiqua" w:cs="Times New Roman"/>
          <w:kern w:val="2"/>
          <w:sz w:val="24"/>
          <w:szCs w:val="24"/>
          <w:highlight w:val="yellow"/>
          <w:lang w:eastAsia="zh-CN"/>
        </w:rPr>
        <w:t xml:space="preserve"> NP. Effect of glutamine on oxidative stress and </w:t>
      </w:r>
      <w:proofErr w:type="spellStart"/>
      <w:r w:rsidRPr="00C855D0">
        <w:rPr>
          <w:rFonts w:ascii="Book Antiqua" w:eastAsia="SimSun" w:hAnsi="Book Antiqua" w:cs="Times New Roman"/>
          <w:kern w:val="2"/>
          <w:sz w:val="24"/>
          <w:szCs w:val="24"/>
          <w:highlight w:val="yellow"/>
          <w:lang w:eastAsia="zh-CN"/>
        </w:rPr>
        <w:t>infammation</w:t>
      </w:r>
      <w:proofErr w:type="spellEnd"/>
      <w:r w:rsidRPr="00C855D0">
        <w:rPr>
          <w:rFonts w:ascii="Book Antiqua" w:eastAsia="SimSun" w:hAnsi="Book Antiqua" w:cs="Times New Roman"/>
          <w:kern w:val="2"/>
          <w:sz w:val="24"/>
          <w:szCs w:val="24"/>
          <w:highlight w:val="yellow"/>
          <w:lang w:eastAsia="zh-CN"/>
        </w:rPr>
        <w:t xml:space="preserve"> in a rat model of fulminant hepatic failure. </w:t>
      </w:r>
      <w:proofErr w:type="spellStart"/>
      <w:r w:rsidRPr="00C855D0">
        <w:rPr>
          <w:rFonts w:ascii="Book Antiqua" w:eastAsia="SimSun" w:hAnsi="Book Antiqua" w:cs="Times New Roman"/>
          <w:i/>
          <w:kern w:val="2"/>
          <w:sz w:val="24"/>
          <w:szCs w:val="24"/>
          <w:highlight w:val="yellow"/>
          <w:lang w:eastAsia="zh-CN"/>
        </w:rPr>
        <w:t>Nutricion</w:t>
      </w:r>
      <w:proofErr w:type="spellEnd"/>
      <w:r w:rsidRPr="00C855D0">
        <w:rPr>
          <w:rFonts w:ascii="Book Antiqua" w:eastAsia="SimSun" w:hAnsi="Book Antiqua" w:cs="Times New Roman"/>
          <w:i/>
          <w:kern w:val="2"/>
          <w:sz w:val="24"/>
          <w:szCs w:val="24"/>
          <w:highlight w:val="yellow"/>
          <w:lang w:eastAsia="zh-CN"/>
        </w:rPr>
        <w:t xml:space="preserve"> </w:t>
      </w:r>
      <w:proofErr w:type="spellStart"/>
      <w:r w:rsidR="00C855D0" w:rsidRPr="00C855D0">
        <w:rPr>
          <w:rFonts w:ascii="Book Antiqua" w:eastAsia="SimSun" w:hAnsi="Book Antiqua" w:cs="Times New Roman"/>
          <w:i/>
          <w:kern w:val="2"/>
          <w:sz w:val="24"/>
          <w:szCs w:val="24"/>
          <w:highlight w:val="yellow"/>
          <w:lang w:eastAsia="zh-CN"/>
        </w:rPr>
        <w:t>h</w:t>
      </w:r>
      <w:r w:rsidRPr="00C855D0">
        <w:rPr>
          <w:rFonts w:ascii="Book Antiqua" w:eastAsia="SimSun" w:hAnsi="Book Antiqua" w:cs="Times New Roman"/>
          <w:i/>
          <w:kern w:val="2"/>
          <w:sz w:val="24"/>
          <w:szCs w:val="24"/>
          <w:highlight w:val="yellow"/>
          <w:lang w:eastAsia="zh-CN"/>
        </w:rPr>
        <w:t>ospitalaria</w:t>
      </w:r>
      <w:proofErr w:type="spellEnd"/>
      <w:r w:rsidRPr="00C855D0">
        <w:rPr>
          <w:rFonts w:ascii="Book Antiqua" w:eastAsia="SimSun" w:hAnsi="Book Antiqua" w:cs="Times New Roman"/>
          <w:kern w:val="2"/>
          <w:sz w:val="24"/>
          <w:szCs w:val="24"/>
          <w:highlight w:val="yellow"/>
          <w:lang w:eastAsia="zh-CN"/>
        </w:rPr>
        <w:t xml:space="preserve"> 2016; </w:t>
      </w:r>
      <w:r w:rsidRPr="00C855D0">
        <w:rPr>
          <w:rFonts w:ascii="Book Antiqua" w:eastAsia="SimSun" w:hAnsi="Book Antiqua" w:cs="Times New Roman"/>
          <w:b/>
          <w:kern w:val="2"/>
          <w:sz w:val="24"/>
          <w:szCs w:val="24"/>
          <w:highlight w:val="yellow"/>
          <w:lang w:eastAsia="zh-CN"/>
        </w:rPr>
        <w:t>33</w:t>
      </w:r>
      <w:r w:rsidRPr="00C855D0">
        <w:rPr>
          <w:rFonts w:ascii="Book Antiqua" w:eastAsia="SimSun" w:hAnsi="Book Antiqua" w:cs="Times New Roman"/>
          <w:kern w:val="2"/>
          <w:sz w:val="24"/>
          <w:szCs w:val="24"/>
          <w:highlight w:val="yellow"/>
          <w:lang w:eastAsia="zh-CN"/>
        </w:rPr>
        <w:t>: 92</w:t>
      </w:r>
    </w:p>
    <w:p w14:paraId="4E713E5A"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9 </w:t>
      </w:r>
      <w:r w:rsidRPr="003A2ABD">
        <w:rPr>
          <w:rFonts w:ascii="Book Antiqua" w:eastAsia="SimSun" w:hAnsi="Book Antiqua" w:cs="Times New Roman"/>
          <w:b/>
          <w:kern w:val="2"/>
          <w:sz w:val="24"/>
          <w:szCs w:val="24"/>
          <w:lang w:eastAsia="zh-CN"/>
        </w:rPr>
        <w:t>Shen Z</w:t>
      </w:r>
      <w:r w:rsidRPr="003A2ABD">
        <w:rPr>
          <w:rFonts w:ascii="Book Antiqua" w:eastAsia="SimSun" w:hAnsi="Book Antiqua" w:cs="Times New Roman"/>
          <w:kern w:val="2"/>
          <w:sz w:val="24"/>
          <w:szCs w:val="24"/>
          <w:lang w:eastAsia="zh-CN"/>
        </w:rPr>
        <w:t xml:space="preserve">, Wang Y, Su Z, Kou R, </w:t>
      </w:r>
      <w:proofErr w:type="spellStart"/>
      <w:r w:rsidRPr="003A2ABD">
        <w:rPr>
          <w:rFonts w:ascii="Book Antiqua" w:eastAsia="SimSun" w:hAnsi="Book Antiqua" w:cs="Times New Roman"/>
          <w:kern w:val="2"/>
          <w:sz w:val="24"/>
          <w:szCs w:val="24"/>
          <w:lang w:eastAsia="zh-CN"/>
        </w:rPr>
        <w:t>Xie</w:t>
      </w:r>
      <w:proofErr w:type="spellEnd"/>
      <w:r w:rsidRPr="003A2ABD">
        <w:rPr>
          <w:rFonts w:ascii="Book Antiqua" w:eastAsia="SimSun" w:hAnsi="Book Antiqua" w:cs="Times New Roman"/>
          <w:kern w:val="2"/>
          <w:sz w:val="24"/>
          <w:szCs w:val="24"/>
          <w:lang w:eastAsia="zh-CN"/>
        </w:rPr>
        <w:t xml:space="preserve"> K, Song F. Activation of p62-keap1-Nrf2 antioxidant pathway in the early stage of acetaminophen-induced acute liver injury in mice. </w:t>
      </w:r>
      <w:proofErr w:type="spellStart"/>
      <w:r w:rsidRPr="003A2ABD">
        <w:rPr>
          <w:rFonts w:ascii="Book Antiqua" w:eastAsia="SimSun" w:hAnsi="Book Antiqua" w:cs="Times New Roman"/>
          <w:i/>
          <w:kern w:val="2"/>
          <w:sz w:val="24"/>
          <w:szCs w:val="24"/>
          <w:lang w:eastAsia="zh-CN"/>
        </w:rPr>
        <w:t>Chem</w:t>
      </w:r>
      <w:proofErr w:type="spellEnd"/>
      <w:r w:rsidRPr="003A2ABD">
        <w:rPr>
          <w:rFonts w:ascii="Book Antiqua" w:eastAsia="SimSun" w:hAnsi="Book Antiqua" w:cs="Times New Roman"/>
          <w:i/>
          <w:kern w:val="2"/>
          <w:sz w:val="24"/>
          <w:szCs w:val="24"/>
          <w:lang w:eastAsia="zh-CN"/>
        </w:rPr>
        <w:t xml:space="preserve"> </w:t>
      </w:r>
      <w:proofErr w:type="spellStart"/>
      <w:r w:rsidRPr="003A2ABD">
        <w:rPr>
          <w:rFonts w:ascii="Book Antiqua" w:eastAsia="SimSun" w:hAnsi="Book Antiqua" w:cs="Times New Roman"/>
          <w:i/>
          <w:kern w:val="2"/>
          <w:sz w:val="24"/>
          <w:szCs w:val="24"/>
          <w:lang w:eastAsia="zh-CN"/>
        </w:rPr>
        <w:t>Biol</w:t>
      </w:r>
      <w:proofErr w:type="spellEnd"/>
      <w:r w:rsidRPr="003A2ABD">
        <w:rPr>
          <w:rFonts w:ascii="Book Antiqua" w:eastAsia="SimSun" w:hAnsi="Book Antiqua" w:cs="Times New Roman"/>
          <w:i/>
          <w:kern w:val="2"/>
          <w:sz w:val="24"/>
          <w:szCs w:val="24"/>
          <w:lang w:eastAsia="zh-CN"/>
        </w:rPr>
        <w:t xml:space="preserve"> Interact</w:t>
      </w:r>
      <w:r w:rsidRPr="003A2ABD">
        <w:rPr>
          <w:rFonts w:ascii="Book Antiqua" w:eastAsia="SimSun" w:hAnsi="Book Antiqua" w:cs="Times New Roman"/>
          <w:kern w:val="2"/>
          <w:sz w:val="24"/>
          <w:szCs w:val="24"/>
          <w:lang w:eastAsia="zh-CN"/>
        </w:rPr>
        <w:t xml:space="preserve"> 2018; </w:t>
      </w:r>
      <w:r w:rsidRPr="003A2ABD">
        <w:rPr>
          <w:rFonts w:ascii="Book Antiqua" w:eastAsia="SimSun" w:hAnsi="Book Antiqua" w:cs="Times New Roman"/>
          <w:b/>
          <w:kern w:val="2"/>
          <w:sz w:val="24"/>
          <w:szCs w:val="24"/>
          <w:lang w:eastAsia="zh-CN"/>
        </w:rPr>
        <w:t>282</w:t>
      </w:r>
      <w:r w:rsidRPr="003A2ABD">
        <w:rPr>
          <w:rFonts w:ascii="Book Antiqua" w:eastAsia="SimSun" w:hAnsi="Book Antiqua" w:cs="Times New Roman"/>
          <w:kern w:val="2"/>
          <w:sz w:val="24"/>
          <w:szCs w:val="24"/>
          <w:lang w:eastAsia="zh-CN"/>
        </w:rPr>
        <w:t>: 22-28 [PMID: 29331651 DOI: 10.1016/j.cbi.2018.01.008]</w:t>
      </w:r>
    </w:p>
    <w:p w14:paraId="6971E11A"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10 </w:t>
      </w:r>
      <w:r w:rsidRPr="003A2ABD">
        <w:rPr>
          <w:rFonts w:ascii="Book Antiqua" w:eastAsia="SimSun" w:hAnsi="Book Antiqua" w:cs="Times New Roman"/>
          <w:b/>
          <w:kern w:val="2"/>
          <w:sz w:val="24"/>
          <w:szCs w:val="24"/>
          <w:lang w:eastAsia="zh-CN"/>
        </w:rPr>
        <w:t>Finkel T</w:t>
      </w:r>
      <w:r w:rsidRPr="003A2ABD">
        <w:rPr>
          <w:rFonts w:ascii="Book Antiqua" w:eastAsia="SimSun" w:hAnsi="Book Antiqua" w:cs="Times New Roman"/>
          <w:kern w:val="2"/>
          <w:sz w:val="24"/>
          <w:szCs w:val="24"/>
          <w:lang w:eastAsia="zh-CN"/>
        </w:rPr>
        <w:t xml:space="preserve">, Holbrook NJ. Oxidants, oxidative stress and the biology of ageing. </w:t>
      </w:r>
      <w:r w:rsidRPr="003A2ABD">
        <w:rPr>
          <w:rFonts w:ascii="Book Antiqua" w:eastAsia="SimSun" w:hAnsi="Book Antiqua" w:cs="Times New Roman"/>
          <w:i/>
          <w:kern w:val="2"/>
          <w:sz w:val="24"/>
          <w:szCs w:val="24"/>
          <w:lang w:eastAsia="zh-CN"/>
        </w:rPr>
        <w:lastRenderedPageBreak/>
        <w:t>Nature</w:t>
      </w:r>
      <w:r w:rsidRPr="003A2ABD">
        <w:rPr>
          <w:rFonts w:ascii="Book Antiqua" w:eastAsia="SimSun" w:hAnsi="Book Antiqua" w:cs="Times New Roman"/>
          <w:kern w:val="2"/>
          <w:sz w:val="24"/>
          <w:szCs w:val="24"/>
          <w:lang w:eastAsia="zh-CN"/>
        </w:rPr>
        <w:t xml:space="preserve"> 2000; </w:t>
      </w:r>
      <w:r w:rsidRPr="003A2ABD">
        <w:rPr>
          <w:rFonts w:ascii="Book Antiqua" w:eastAsia="SimSun" w:hAnsi="Book Antiqua" w:cs="Times New Roman"/>
          <w:b/>
          <w:kern w:val="2"/>
          <w:sz w:val="24"/>
          <w:szCs w:val="24"/>
          <w:lang w:eastAsia="zh-CN"/>
        </w:rPr>
        <w:t>408</w:t>
      </w:r>
      <w:r w:rsidRPr="003A2ABD">
        <w:rPr>
          <w:rFonts w:ascii="Book Antiqua" w:eastAsia="SimSun" w:hAnsi="Book Antiqua" w:cs="Times New Roman"/>
          <w:kern w:val="2"/>
          <w:sz w:val="24"/>
          <w:szCs w:val="24"/>
          <w:lang w:eastAsia="zh-CN"/>
        </w:rPr>
        <w:t>: 239-247 [PMID: 11089981 DOI: 10.1038/35041687]</w:t>
      </w:r>
    </w:p>
    <w:p w14:paraId="50D59D8D"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11 </w:t>
      </w:r>
      <w:proofErr w:type="spellStart"/>
      <w:r w:rsidRPr="003A2ABD">
        <w:rPr>
          <w:rFonts w:ascii="Book Antiqua" w:eastAsia="SimSun" w:hAnsi="Book Antiqua" w:cs="Times New Roman"/>
          <w:b/>
          <w:kern w:val="2"/>
          <w:sz w:val="24"/>
          <w:szCs w:val="24"/>
          <w:lang w:eastAsia="zh-CN"/>
        </w:rPr>
        <w:t>Cichoż-Lach</w:t>
      </w:r>
      <w:proofErr w:type="spellEnd"/>
      <w:r w:rsidRPr="003A2ABD">
        <w:rPr>
          <w:rFonts w:ascii="Book Antiqua" w:eastAsia="SimSun" w:hAnsi="Book Antiqua" w:cs="Times New Roman"/>
          <w:b/>
          <w:kern w:val="2"/>
          <w:sz w:val="24"/>
          <w:szCs w:val="24"/>
          <w:lang w:eastAsia="zh-CN"/>
        </w:rPr>
        <w:t xml:space="preserve"> H</w:t>
      </w:r>
      <w:r w:rsidRPr="003A2ABD">
        <w:rPr>
          <w:rFonts w:ascii="Book Antiqua" w:eastAsia="SimSun" w:hAnsi="Book Antiqua" w:cs="Times New Roman"/>
          <w:kern w:val="2"/>
          <w:sz w:val="24"/>
          <w:szCs w:val="24"/>
          <w:lang w:eastAsia="zh-CN"/>
        </w:rPr>
        <w:t xml:space="preserve">, Michalak A. Oxidative stress as a crucial factor in liver diseases. </w:t>
      </w:r>
      <w:r w:rsidRPr="003A2ABD">
        <w:rPr>
          <w:rFonts w:ascii="Book Antiqua" w:eastAsia="SimSun" w:hAnsi="Book Antiqua" w:cs="Times New Roman"/>
          <w:i/>
          <w:kern w:val="2"/>
          <w:sz w:val="24"/>
          <w:szCs w:val="24"/>
          <w:lang w:eastAsia="zh-CN"/>
        </w:rPr>
        <w:t>World J Gastroenterol</w:t>
      </w:r>
      <w:r w:rsidRPr="003A2ABD">
        <w:rPr>
          <w:rFonts w:ascii="Book Antiqua" w:eastAsia="SimSun" w:hAnsi="Book Antiqua" w:cs="Times New Roman"/>
          <w:kern w:val="2"/>
          <w:sz w:val="24"/>
          <w:szCs w:val="24"/>
          <w:lang w:eastAsia="zh-CN"/>
        </w:rPr>
        <w:t xml:space="preserve"> 2014; </w:t>
      </w:r>
      <w:r w:rsidRPr="003A2ABD">
        <w:rPr>
          <w:rFonts w:ascii="Book Antiqua" w:eastAsia="SimSun" w:hAnsi="Book Antiqua" w:cs="Times New Roman"/>
          <w:b/>
          <w:kern w:val="2"/>
          <w:sz w:val="24"/>
          <w:szCs w:val="24"/>
          <w:lang w:eastAsia="zh-CN"/>
        </w:rPr>
        <w:t>20</w:t>
      </w:r>
      <w:r w:rsidRPr="003A2ABD">
        <w:rPr>
          <w:rFonts w:ascii="Book Antiqua" w:eastAsia="SimSun" w:hAnsi="Book Antiqua" w:cs="Times New Roman"/>
          <w:kern w:val="2"/>
          <w:sz w:val="24"/>
          <w:szCs w:val="24"/>
          <w:lang w:eastAsia="zh-CN"/>
        </w:rPr>
        <w:t>: 8082-8091 [PMID: 25009380 DOI: 10.3748/wjg.v20.i25.8082]</w:t>
      </w:r>
    </w:p>
    <w:p w14:paraId="2E0A14C6" w14:textId="164D23F2"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12 </w:t>
      </w:r>
      <w:proofErr w:type="spellStart"/>
      <w:r w:rsidRPr="003A2ABD">
        <w:rPr>
          <w:rFonts w:ascii="Book Antiqua" w:eastAsia="SimSun" w:hAnsi="Book Antiqua" w:cs="Times New Roman"/>
          <w:b/>
          <w:kern w:val="2"/>
          <w:sz w:val="24"/>
          <w:szCs w:val="24"/>
          <w:lang w:eastAsia="zh-CN"/>
        </w:rPr>
        <w:t>Ajuwon</w:t>
      </w:r>
      <w:proofErr w:type="spellEnd"/>
      <w:r w:rsidRPr="003A2ABD">
        <w:rPr>
          <w:rFonts w:ascii="Book Antiqua" w:eastAsia="SimSun" w:hAnsi="Book Antiqua" w:cs="Times New Roman"/>
          <w:b/>
          <w:kern w:val="2"/>
          <w:sz w:val="24"/>
          <w:szCs w:val="24"/>
          <w:lang w:eastAsia="zh-CN"/>
        </w:rPr>
        <w:t xml:space="preserve"> OR,</w:t>
      </w:r>
      <w:r>
        <w:rPr>
          <w:rFonts w:ascii="Book Antiqua" w:eastAsia="SimSun" w:hAnsi="Book Antiqua" w:cs="Times New Roman" w:hint="eastAsia"/>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Marnewick</w:t>
      </w:r>
      <w:proofErr w:type="spellEnd"/>
      <w:r w:rsidRPr="003A2ABD">
        <w:rPr>
          <w:rFonts w:ascii="Book Antiqua" w:eastAsia="SimSun" w:hAnsi="Book Antiqua" w:cs="Times New Roman"/>
          <w:kern w:val="2"/>
          <w:sz w:val="24"/>
          <w:szCs w:val="24"/>
          <w:lang w:eastAsia="zh-CN"/>
        </w:rPr>
        <w:t xml:space="preserve"> JL, </w:t>
      </w:r>
      <w:proofErr w:type="spellStart"/>
      <w:r w:rsidRPr="003A2ABD">
        <w:rPr>
          <w:rFonts w:ascii="Book Antiqua" w:eastAsia="SimSun" w:hAnsi="Book Antiqua" w:cs="Times New Roman"/>
          <w:kern w:val="2"/>
          <w:sz w:val="24"/>
          <w:szCs w:val="24"/>
          <w:lang w:eastAsia="zh-CN"/>
        </w:rPr>
        <w:t>Davids</w:t>
      </w:r>
      <w:proofErr w:type="spellEnd"/>
      <w:r w:rsidRPr="003A2ABD">
        <w:rPr>
          <w:rFonts w:ascii="Book Antiqua" w:eastAsia="SimSun" w:hAnsi="Book Antiqua" w:cs="Times New Roman"/>
          <w:kern w:val="2"/>
          <w:sz w:val="24"/>
          <w:szCs w:val="24"/>
          <w:lang w:eastAsia="zh-CN"/>
        </w:rPr>
        <w:t xml:space="preserve"> LM. </w:t>
      </w:r>
      <w:r w:rsidR="007F6A26">
        <w:rPr>
          <w:rFonts w:ascii="Book Antiqua" w:eastAsia="SimSun" w:hAnsi="Book Antiqua" w:cs="Times New Roman" w:hint="eastAsia"/>
          <w:kern w:val="2"/>
          <w:sz w:val="24"/>
          <w:szCs w:val="24"/>
          <w:lang w:eastAsia="zh-CN"/>
        </w:rPr>
        <w:tab/>
        <w:t>1`q</w:t>
      </w:r>
      <w:r w:rsidRPr="003A2ABD">
        <w:rPr>
          <w:rFonts w:ascii="Book Antiqua" w:eastAsia="SimSun" w:hAnsi="Book Antiqua" w:cs="Times New Roman"/>
          <w:kern w:val="2"/>
          <w:sz w:val="24"/>
          <w:szCs w:val="24"/>
          <w:lang w:eastAsia="zh-CN"/>
        </w:rPr>
        <w:t>Rooibos (</w:t>
      </w:r>
      <w:proofErr w:type="spellStart"/>
      <w:r w:rsidRPr="003A2ABD">
        <w:rPr>
          <w:rFonts w:ascii="Book Antiqua" w:eastAsia="SimSun" w:hAnsi="Book Antiqua" w:cs="Times New Roman"/>
          <w:kern w:val="2"/>
          <w:sz w:val="24"/>
          <w:szCs w:val="24"/>
          <w:lang w:eastAsia="zh-CN"/>
        </w:rPr>
        <w:t>Aspalathus</w:t>
      </w:r>
      <w:proofErr w:type="spellEnd"/>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linearis</w:t>
      </w:r>
      <w:proofErr w:type="spellEnd"/>
      <w:r w:rsidRPr="003A2ABD">
        <w:rPr>
          <w:rFonts w:ascii="Book Antiqua" w:eastAsia="SimSun" w:hAnsi="Book Antiqua" w:cs="Times New Roman"/>
          <w:kern w:val="2"/>
          <w:sz w:val="24"/>
          <w:szCs w:val="24"/>
          <w:lang w:eastAsia="zh-CN"/>
        </w:rPr>
        <w:t xml:space="preserve">) and its major flavonoids - Potential against oxidative stress-induced conditions. In: Gowder SJT, ed. Basic principles and clinical significance of oxidative stress. </w:t>
      </w:r>
      <w:r w:rsidRPr="003A2ABD">
        <w:rPr>
          <w:rFonts w:ascii="Book Antiqua" w:eastAsia="SimSun" w:hAnsi="Book Antiqua" w:cs="Times New Roman"/>
          <w:i/>
          <w:kern w:val="2"/>
          <w:sz w:val="24"/>
          <w:szCs w:val="24"/>
          <w:lang w:eastAsia="zh-CN"/>
        </w:rPr>
        <w:t>Intech</w:t>
      </w:r>
      <w:r>
        <w:rPr>
          <w:rFonts w:ascii="Book Antiqua" w:eastAsia="SimSun" w:hAnsi="Book Antiqua" w:cs="Times New Roman" w:hint="eastAsia"/>
          <w:kern w:val="2"/>
          <w:sz w:val="24"/>
          <w:szCs w:val="24"/>
          <w:lang w:eastAsia="zh-CN"/>
        </w:rPr>
        <w:t xml:space="preserve"> </w:t>
      </w:r>
      <w:r w:rsidRPr="003A2ABD">
        <w:rPr>
          <w:rFonts w:ascii="Book Antiqua" w:eastAsia="SimSun" w:hAnsi="Book Antiqua" w:cs="Times New Roman"/>
          <w:kern w:val="2"/>
          <w:sz w:val="24"/>
          <w:szCs w:val="24"/>
          <w:lang w:eastAsia="zh-CN"/>
        </w:rPr>
        <w:t>2015</w:t>
      </w:r>
      <w:r>
        <w:rPr>
          <w:rFonts w:ascii="Book Antiqua" w:eastAsia="SimSun" w:hAnsi="Book Antiqua" w:cs="Times New Roman" w:hint="eastAsia"/>
          <w:kern w:val="2"/>
          <w:sz w:val="24"/>
          <w:szCs w:val="24"/>
          <w:lang w:eastAsia="zh-CN"/>
        </w:rPr>
        <w:t>;</w:t>
      </w:r>
      <w:r w:rsidRPr="003A2ABD">
        <w:rPr>
          <w:rFonts w:ascii="Book Antiqua" w:eastAsia="SimSun" w:hAnsi="Book Antiqua" w:cs="Times New Roman"/>
          <w:kern w:val="2"/>
          <w:sz w:val="24"/>
          <w:szCs w:val="24"/>
          <w:lang w:eastAsia="zh-CN"/>
        </w:rPr>
        <w:t xml:space="preserve"> 171-218 </w:t>
      </w:r>
      <w:r>
        <w:rPr>
          <w:rFonts w:ascii="Book Antiqua" w:eastAsia="SimSun" w:hAnsi="Book Antiqua" w:cs="Times New Roman" w:hint="eastAsia"/>
          <w:kern w:val="2"/>
          <w:sz w:val="24"/>
          <w:szCs w:val="24"/>
          <w:lang w:eastAsia="zh-CN"/>
        </w:rPr>
        <w:t>[</w:t>
      </w:r>
      <w:r w:rsidRPr="003A2ABD">
        <w:rPr>
          <w:rFonts w:ascii="Book Antiqua" w:eastAsia="SimSun" w:hAnsi="Book Antiqua" w:cs="Times New Roman"/>
          <w:kern w:val="2"/>
          <w:sz w:val="24"/>
          <w:szCs w:val="24"/>
          <w:lang w:eastAsia="zh-CN"/>
        </w:rPr>
        <w:t>DOI: 10.5772/61614</w:t>
      </w:r>
      <w:r>
        <w:rPr>
          <w:rFonts w:ascii="Book Antiqua" w:eastAsia="SimSun" w:hAnsi="Book Antiqua" w:cs="Times New Roman" w:hint="eastAsia"/>
          <w:kern w:val="2"/>
          <w:sz w:val="24"/>
          <w:szCs w:val="24"/>
          <w:lang w:eastAsia="zh-CN"/>
        </w:rPr>
        <w:t>]</w:t>
      </w:r>
    </w:p>
    <w:p w14:paraId="53CBAEA5"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13 </w:t>
      </w:r>
      <w:r w:rsidRPr="003A2ABD">
        <w:rPr>
          <w:rFonts w:ascii="Book Antiqua" w:eastAsia="SimSun" w:hAnsi="Book Antiqua" w:cs="Times New Roman"/>
          <w:b/>
          <w:kern w:val="2"/>
          <w:sz w:val="24"/>
          <w:szCs w:val="24"/>
          <w:lang w:eastAsia="zh-CN"/>
        </w:rPr>
        <w:t>Valente MJ</w:t>
      </w:r>
      <w:r w:rsidRPr="003A2ABD">
        <w:rPr>
          <w:rFonts w:ascii="Book Antiqua" w:eastAsia="SimSun" w:hAnsi="Book Antiqua" w:cs="Times New Roman"/>
          <w:kern w:val="2"/>
          <w:sz w:val="24"/>
          <w:szCs w:val="24"/>
          <w:lang w:eastAsia="zh-CN"/>
        </w:rPr>
        <w:t xml:space="preserve">, Carvalho F, Bastos Md, de </w:t>
      </w:r>
      <w:proofErr w:type="spellStart"/>
      <w:r w:rsidRPr="003A2ABD">
        <w:rPr>
          <w:rFonts w:ascii="Book Antiqua" w:eastAsia="SimSun" w:hAnsi="Book Antiqua" w:cs="Times New Roman"/>
          <w:kern w:val="2"/>
          <w:sz w:val="24"/>
          <w:szCs w:val="24"/>
          <w:lang w:eastAsia="zh-CN"/>
        </w:rPr>
        <w:t>Pinho</w:t>
      </w:r>
      <w:proofErr w:type="spellEnd"/>
      <w:r w:rsidRPr="003A2ABD">
        <w:rPr>
          <w:rFonts w:ascii="Book Antiqua" w:eastAsia="SimSun" w:hAnsi="Book Antiqua" w:cs="Times New Roman"/>
          <w:kern w:val="2"/>
          <w:sz w:val="24"/>
          <w:szCs w:val="24"/>
          <w:lang w:eastAsia="zh-CN"/>
        </w:rPr>
        <w:t xml:space="preserve"> PG, Carvalho M. Contribution of oxidative metabolism to cocaine-induced liver and kidney damage. </w:t>
      </w:r>
      <w:proofErr w:type="spellStart"/>
      <w:r w:rsidRPr="003A2ABD">
        <w:rPr>
          <w:rFonts w:ascii="Book Antiqua" w:eastAsia="SimSun" w:hAnsi="Book Antiqua" w:cs="Times New Roman"/>
          <w:i/>
          <w:kern w:val="2"/>
          <w:sz w:val="24"/>
          <w:szCs w:val="24"/>
          <w:lang w:eastAsia="zh-CN"/>
        </w:rPr>
        <w:t>Curr</w:t>
      </w:r>
      <w:proofErr w:type="spellEnd"/>
      <w:r w:rsidRPr="003A2ABD">
        <w:rPr>
          <w:rFonts w:ascii="Book Antiqua" w:eastAsia="SimSun" w:hAnsi="Book Antiqua" w:cs="Times New Roman"/>
          <w:i/>
          <w:kern w:val="2"/>
          <w:sz w:val="24"/>
          <w:szCs w:val="24"/>
          <w:lang w:eastAsia="zh-CN"/>
        </w:rPr>
        <w:t xml:space="preserve"> Med </w:t>
      </w:r>
      <w:proofErr w:type="spellStart"/>
      <w:r w:rsidRPr="003A2ABD">
        <w:rPr>
          <w:rFonts w:ascii="Book Antiqua" w:eastAsia="SimSun" w:hAnsi="Book Antiqua" w:cs="Times New Roman"/>
          <w:i/>
          <w:kern w:val="2"/>
          <w:sz w:val="24"/>
          <w:szCs w:val="24"/>
          <w:lang w:eastAsia="zh-CN"/>
        </w:rPr>
        <w:t>Chem</w:t>
      </w:r>
      <w:proofErr w:type="spellEnd"/>
      <w:r w:rsidRPr="003A2ABD">
        <w:rPr>
          <w:rFonts w:ascii="Book Antiqua" w:eastAsia="SimSun" w:hAnsi="Book Antiqua" w:cs="Times New Roman"/>
          <w:kern w:val="2"/>
          <w:sz w:val="24"/>
          <w:szCs w:val="24"/>
          <w:lang w:eastAsia="zh-CN"/>
        </w:rPr>
        <w:t xml:space="preserve"> 2012; </w:t>
      </w:r>
      <w:r w:rsidRPr="003A2ABD">
        <w:rPr>
          <w:rFonts w:ascii="Book Antiqua" w:eastAsia="SimSun" w:hAnsi="Book Antiqua" w:cs="Times New Roman"/>
          <w:b/>
          <w:kern w:val="2"/>
          <w:sz w:val="24"/>
          <w:szCs w:val="24"/>
          <w:lang w:eastAsia="zh-CN"/>
        </w:rPr>
        <w:t>19</w:t>
      </w:r>
      <w:r w:rsidRPr="003A2ABD">
        <w:rPr>
          <w:rFonts w:ascii="Book Antiqua" w:eastAsia="SimSun" w:hAnsi="Book Antiqua" w:cs="Times New Roman"/>
          <w:kern w:val="2"/>
          <w:sz w:val="24"/>
          <w:szCs w:val="24"/>
          <w:lang w:eastAsia="zh-CN"/>
        </w:rPr>
        <w:t>: 5601-5606 [PMID: 22856659 DOI: 10.2174/092986712803988938]</w:t>
      </w:r>
    </w:p>
    <w:p w14:paraId="47F7CB0E"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14 </w:t>
      </w:r>
      <w:r w:rsidRPr="003A2ABD">
        <w:rPr>
          <w:rFonts w:ascii="Book Antiqua" w:eastAsia="SimSun" w:hAnsi="Book Antiqua" w:cs="Times New Roman"/>
          <w:b/>
          <w:kern w:val="2"/>
          <w:sz w:val="24"/>
          <w:szCs w:val="24"/>
          <w:lang w:eastAsia="zh-CN"/>
        </w:rPr>
        <w:t>Hartmann RM</w:t>
      </w:r>
      <w:r w:rsidRPr="003A2ABD">
        <w:rPr>
          <w:rFonts w:ascii="Book Antiqua" w:eastAsia="SimSun" w:hAnsi="Book Antiqua" w:cs="Times New Roman"/>
          <w:kern w:val="2"/>
          <w:sz w:val="24"/>
          <w:szCs w:val="24"/>
          <w:lang w:eastAsia="zh-CN"/>
        </w:rPr>
        <w:t xml:space="preserve">, Licks F, </w:t>
      </w:r>
      <w:proofErr w:type="spellStart"/>
      <w:r w:rsidRPr="003A2ABD">
        <w:rPr>
          <w:rFonts w:ascii="Book Antiqua" w:eastAsia="SimSun" w:hAnsi="Book Antiqua" w:cs="Times New Roman"/>
          <w:kern w:val="2"/>
          <w:sz w:val="24"/>
          <w:szCs w:val="24"/>
          <w:lang w:eastAsia="zh-CN"/>
        </w:rPr>
        <w:t>Schemitt</w:t>
      </w:r>
      <w:proofErr w:type="spellEnd"/>
      <w:r w:rsidRPr="003A2ABD">
        <w:rPr>
          <w:rFonts w:ascii="Book Antiqua" w:eastAsia="SimSun" w:hAnsi="Book Antiqua" w:cs="Times New Roman"/>
          <w:kern w:val="2"/>
          <w:sz w:val="24"/>
          <w:szCs w:val="24"/>
          <w:lang w:eastAsia="zh-CN"/>
        </w:rPr>
        <w:t xml:space="preserve"> EG, </w:t>
      </w:r>
      <w:proofErr w:type="spellStart"/>
      <w:r w:rsidRPr="003A2ABD">
        <w:rPr>
          <w:rFonts w:ascii="Book Antiqua" w:eastAsia="SimSun" w:hAnsi="Book Antiqua" w:cs="Times New Roman"/>
          <w:kern w:val="2"/>
          <w:sz w:val="24"/>
          <w:szCs w:val="24"/>
          <w:lang w:eastAsia="zh-CN"/>
        </w:rPr>
        <w:t>Colares</w:t>
      </w:r>
      <w:proofErr w:type="spellEnd"/>
      <w:r w:rsidRPr="003A2ABD">
        <w:rPr>
          <w:rFonts w:ascii="Book Antiqua" w:eastAsia="SimSun" w:hAnsi="Book Antiqua" w:cs="Times New Roman"/>
          <w:kern w:val="2"/>
          <w:sz w:val="24"/>
          <w:szCs w:val="24"/>
          <w:lang w:eastAsia="zh-CN"/>
        </w:rPr>
        <w:t xml:space="preserve"> JR, do Couto Soares M, </w:t>
      </w:r>
      <w:proofErr w:type="spellStart"/>
      <w:r w:rsidRPr="003A2ABD">
        <w:rPr>
          <w:rFonts w:ascii="Book Antiqua" w:eastAsia="SimSun" w:hAnsi="Book Antiqua" w:cs="Times New Roman"/>
          <w:kern w:val="2"/>
          <w:sz w:val="24"/>
          <w:szCs w:val="24"/>
          <w:lang w:eastAsia="zh-CN"/>
        </w:rPr>
        <w:t>Zabot</w:t>
      </w:r>
      <w:proofErr w:type="spellEnd"/>
      <w:r w:rsidRPr="003A2ABD">
        <w:rPr>
          <w:rFonts w:ascii="Book Antiqua" w:eastAsia="SimSun" w:hAnsi="Book Antiqua" w:cs="Times New Roman"/>
          <w:kern w:val="2"/>
          <w:sz w:val="24"/>
          <w:szCs w:val="24"/>
          <w:lang w:eastAsia="zh-CN"/>
        </w:rPr>
        <w:t xml:space="preserve"> GP, </w:t>
      </w:r>
      <w:proofErr w:type="spellStart"/>
      <w:r w:rsidRPr="003A2ABD">
        <w:rPr>
          <w:rFonts w:ascii="Book Antiqua" w:eastAsia="SimSun" w:hAnsi="Book Antiqua" w:cs="Times New Roman"/>
          <w:kern w:val="2"/>
          <w:sz w:val="24"/>
          <w:szCs w:val="24"/>
          <w:lang w:eastAsia="zh-CN"/>
        </w:rPr>
        <w:t>Fillmann</w:t>
      </w:r>
      <w:proofErr w:type="spellEnd"/>
      <w:r w:rsidRPr="003A2ABD">
        <w:rPr>
          <w:rFonts w:ascii="Book Antiqua" w:eastAsia="SimSun" w:hAnsi="Book Antiqua" w:cs="Times New Roman"/>
          <w:kern w:val="2"/>
          <w:sz w:val="24"/>
          <w:szCs w:val="24"/>
          <w:lang w:eastAsia="zh-CN"/>
        </w:rPr>
        <w:t xml:space="preserve"> HS,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NP. Protective effect of glutamine on the main and adjacent organs damaged by ischemia-reperfusion in rats. </w:t>
      </w:r>
      <w:proofErr w:type="spellStart"/>
      <w:r w:rsidRPr="003A2ABD">
        <w:rPr>
          <w:rFonts w:ascii="Book Antiqua" w:eastAsia="SimSun" w:hAnsi="Book Antiqua" w:cs="Times New Roman"/>
          <w:i/>
          <w:kern w:val="2"/>
          <w:sz w:val="24"/>
          <w:szCs w:val="24"/>
          <w:lang w:eastAsia="zh-CN"/>
        </w:rPr>
        <w:t>Protoplasma</w:t>
      </w:r>
      <w:proofErr w:type="spellEnd"/>
      <w:r w:rsidRPr="003A2ABD">
        <w:rPr>
          <w:rFonts w:ascii="Book Antiqua" w:eastAsia="SimSun" w:hAnsi="Book Antiqua" w:cs="Times New Roman"/>
          <w:kern w:val="2"/>
          <w:sz w:val="24"/>
          <w:szCs w:val="24"/>
          <w:lang w:eastAsia="zh-CN"/>
        </w:rPr>
        <w:t xml:space="preserve"> 2017; </w:t>
      </w:r>
      <w:r w:rsidRPr="003A2ABD">
        <w:rPr>
          <w:rFonts w:ascii="Book Antiqua" w:eastAsia="SimSun" w:hAnsi="Book Antiqua" w:cs="Times New Roman"/>
          <w:b/>
          <w:kern w:val="2"/>
          <w:sz w:val="24"/>
          <w:szCs w:val="24"/>
          <w:lang w:eastAsia="zh-CN"/>
        </w:rPr>
        <w:t>254</w:t>
      </w:r>
      <w:r w:rsidRPr="003A2ABD">
        <w:rPr>
          <w:rFonts w:ascii="Book Antiqua" w:eastAsia="SimSun" w:hAnsi="Book Antiqua" w:cs="Times New Roman"/>
          <w:kern w:val="2"/>
          <w:sz w:val="24"/>
          <w:szCs w:val="24"/>
          <w:lang w:eastAsia="zh-CN"/>
        </w:rPr>
        <w:t>: 2155-2168 [PMID: 28382390 DOI: 10.1007/s00709-017-1102-3]</w:t>
      </w:r>
    </w:p>
    <w:p w14:paraId="0835AD22"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15 </w:t>
      </w:r>
      <w:r w:rsidRPr="003A2ABD">
        <w:rPr>
          <w:rFonts w:ascii="Book Antiqua" w:eastAsia="SimSun" w:hAnsi="Book Antiqua" w:cs="Times New Roman"/>
          <w:b/>
          <w:kern w:val="2"/>
          <w:sz w:val="24"/>
          <w:szCs w:val="24"/>
          <w:lang w:eastAsia="zh-CN"/>
        </w:rPr>
        <w:t>Wang H</w:t>
      </w:r>
      <w:r w:rsidRPr="003A2ABD">
        <w:rPr>
          <w:rFonts w:ascii="Book Antiqua" w:eastAsia="SimSun" w:hAnsi="Book Antiqua" w:cs="Times New Roman"/>
          <w:kern w:val="2"/>
          <w:sz w:val="24"/>
          <w:szCs w:val="24"/>
          <w:lang w:eastAsia="zh-CN"/>
        </w:rPr>
        <w:t xml:space="preserve">, Chen X, Su Y, </w:t>
      </w:r>
      <w:proofErr w:type="spellStart"/>
      <w:r w:rsidRPr="003A2ABD">
        <w:rPr>
          <w:rFonts w:ascii="Book Antiqua" w:eastAsia="SimSun" w:hAnsi="Book Antiqua" w:cs="Times New Roman"/>
          <w:kern w:val="2"/>
          <w:sz w:val="24"/>
          <w:szCs w:val="24"/>
          <w:lang w:eastAsia="zh-CN"/>
        </w:rPr>
        <w:t>Paueksakon</w:t>
      </w:r>
      <w:proofErr w:type="spellEnd"/>
      <w:r w:rsidRPr="003A2ABD">
        <w:rPr>
          <w:rFonts w:ascii="Book Antiqua" w:eastAsia="SimSun" w:hAnsi="Book Antiqua" w:cs="Times New Roman"/>
          <w:kern w:val="2"/>
          <w:sz w:val="24"/>
          <w:szCs w:val="24"/>
          <w:lang w:eastAsia="zh-CN"/>
        </w:rPr>
        <w:t xml:space="preserve"> P, Hu W, Zhang MZ, Harris RC, Blackwell TS, </w:t>
      </w:r>
      <w:proofErr w:type="spellStart"/>
      <w:r w:rsidRPr="003A2ABD">
        <w:rPr>
          <w:rFonts w:ascii="Book Antiqua" w:eastAsia="SimSun" w:hAnsi="Book Antiqua" w:cs="Times New Roman"/>
          <w:kern w:val="2"/>
          <w:sz w:val="24"/>
          <w:szCs w:val="24"/>
          <w:lang w:eastAsia="zh-CN"/>
        </w:rPr>
        <w:t>Zent</w:t>
      </w:r>
      <w:proofErr w:type="spellEnd"/>
      <w:r w:rsidRPr="003A2ABD">
        <w:rPr>
          <w:rFonts w:ascii="Book Antiqua" w:eastAsia="SimSun" w:hAnsi="Book Antiqua" w:cs="Times New Roman"/>
          <w:kern w:val="2"/>
          <w:sz w:val="24"/>
          <w:szCs w:val="24"/>
          <w:lang w:eastAsia="zh-CN"/>
        </w:rPr>
        <w:t xml:space="preserve"> R, </w:t>
      </w:r>
      <w:proofErr w:type="spellStart"/>
      <w:r w:rsidRPr="003A2ABD">
        <w:rPr>
          <w:rFonts w:ascii="Book Antiqua" w:eastAsia="SimSun" w:hAnsi="Book Antiqua" w:cs="Times New Roman"/>
          <w:kern w:val="2"/>
          <w:sz w:val="24"/>
          <w:szCs w:val="24"/>
          <w:lang w:eastAsia="zh-CN"/>
        </w:rPr>
        <w:t>Pozzi</w:t>
      </w:r>
      <w:proofErr w:type="spellEnd"/>
      <w:r w:rsidRPr="003A2ABD">
        <w:rPr>
          <w:rFonts w:ascii="Book Antiqua" w:eastAsia="SimSun" w:hAnsi="Book Antiqua" w:cs="Times New Roman"/>
          <w:kern w:val="2"/>
          <w:sz w:val="24"/>
          <w:szCs w:val="24"/>
          <w:lang w:eastAsia="zh-CN"/>
        </w:rPr>
        <w:t xml:space="preserve"> A. p47(</w:t>
      </w:r>
      <w:proofErr w:type="spellStart"/>
      <w:r w:rsidRPr="003A2ABD">
        <w:rPr>
          <w:rFonts w:ascii="Book Antiqua" w:eastAsia="SimSun" w:hAnsi="Book Antiqua" w:cs="Times New Roman"/>
          <w:kern w:val="2"/>
          <w:sz w:val="24"/>
          <w:szCs w:val="24"/>
          <w:lang w:eastAsia="zh-CN"/>
        </w:rPr>
        <w:t>phox</w:t>
      </w:r>
      <w:proofErr w:type="spellEnd"/>
      <w:r w:rsidRPr="003A2ABD">
        <w:rPr>
          <w:rFonts w:ascii="Book Antiqua" w:eastAsia="SimSun" w:hAnsi="Book Antiqua" w:cs="Times New Roman"/>
          <w:kern w:val="2"/>
          <w:sz w:val="24"/>
          <w:szCs w:val="24"/>
          <w:lang w:eastAsia="zh-CN"/>
        </w:rPr>
        <w:t xml:space="preserve">) contributes to albuminuria and kidney fibrosis in mice. </w:t>
      </w:r>
      <w:r w:rsidRPr="003A2ABD">
        <w:rPr>
          <w:rFonts w:ascii="Book Antiqua" w:eastAsia="SimSun" w:hAnsi="Book Antiqua" w:cs="Times New Roman"/>
          <w:i/>
          <w:kern w:val="2"/>
          <w:sz w:val="24"/>
          <w:szCs w:val="24"/>
          <w:lang w:eastAsia="zh-CN"/>
        </w:rPr>
        <w:t xml:space="preserve">Kidney </w:t>
      </w:r>
      <w:proofErr w:type="spellStart"/>
      <w:r w:rsidRPr="003A2ABD">
        <w:rPr>
          <w:rFonts w:ascii="Book Antiqua" w:eastAsia="SimSun" w:hAnsi="Book Antiqua" w:cs="Times New Roman"/>
          <w:i/>
          <w:kern w:val="2"/>
          <w:sz w:val="24"/>
          <w:szCs w:val="24"/>
          <w:lang w:eastAsia="zh-CN"/>
        </w:rPr>
        <w:t>Int</w:t>
      </w:r>
      <w:proofErr w:type="spellEnd"/>
      <w:r w:rsidRPr="003A2ABD">
        <w:rPr>
          <w:rFonts w:ascii="Book Antiqua" w:eastAsia="SimSun" w:hAnsi="Book Antiqua" w:cs="Times New Roman"/>
          <w:kern w:val="2"/>
          <w:sz w:val="24"/>
          <w:szCs w:val="24"/>
          <w:lang w:eastAsia="zh-CN"/>
        </w:rPr>
        <w:t xml:space="preserve"> 2015; </w:t>
      </w:r>
      <w:r w:rsidRPr="003A2ABD">
        <w:rPr>
          <w:rFonts w:ascii="Book Antiqua" w:eastAsia="SimSun" w:hAnsi="Book Antiqua" w:cs="Times New Roman"/>
          <w:b/>
          <w:kern w:val="2"/>
          <w:sz w:val="24"/>
          <w:szCs w:val="24"/>
          <w:lang w:eastAsia="zh-CN"/>
        </w:rPr>
        <w:t>87</w:t>
      </w:r>
      <w:r w:rsidRPr="003A2ABD">
        <w:rPr>
          <w:rFonts w:ascii="Book Antiqua" w:eastAsia="SimSun" w:hAnsi="Book Antiqua" w:cs="Times New Roman"/>
          <w:kern w:val="2"/>
          <w:sz w:val="24"/>
          <w:szCs w:val="24"/>
          <w:lang w:eastAsia="zh-CN"/>
        </w:rPr>
        <w:t>: 948-962 [PMID: 25565313 DOI: 10.1038/ki.2014.386]</w:t>
      </w:r>
    </w:p>
    <w:p w14:paraId="0E3FAB0D"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16 </w:t>
      </w:r>
      <w:r w:rsidRPr="003A2ABD">
        <w:rPr>
          <w:rFonts w:ascii="Book Antiqua" w:eastAsia="SimSun" w:hAnsi="Book Antiqua" w:cs="Times New Roman"/>
          <w:b/>
          <w:kern w:val="2"/>
          <w:sz w:val="24"/>
          <w:szCs w:val="24"/>
          <w:lang w:eastAsia="zh-CN"/>
        </w:rPr>
        <w:t>Zhang YK</w:t>
      </w:r>
      <w:r w:rsidRPr="003A2ABD">
        <w:rPr>
          <w:rFonts w:ascii="Book Antiqua" w:eastAsia="SimSun" w:hAnsi="Book Antiqua" w:cs="Times New Roman"/>
          <w:kern w:val="2"/>
          <w:sz w:val="24"/>
          <w:szCs w:val="24"/>
          <w:lang w:eastAsia="zh-CN"/>
        </w:rPr>
        <w:t xml:space="preserve">, Wu KC, </w:t>
      </w:r>
      <w:proofErr w:type="spellStart"/>
      <w:r w:rsidRPr="003A2ABD">
        <w:rPr>
          <w:rFonts w:ascii="Book Antiqua" w:eastAsia="SimSun" w:hAnsi="Book Antiqua" w:cs="Times New Roman"/>
          <w:kern w:val="2"/>
          <w:sz w:val="24"/>
          <w:szCs w:val="24"/>
          <w:lang w:eastAsia="zh-CN"/>
        </w:rPr>
        <w:t>Klaassen</w:t>
      </w:r>
      <w:proofErr w:type="spellEnd"/>
      <w:r w:rsidRPr="003A2ABD">
        <w:rPr>
          <w:rFonts w:ascii="Book Antiqua" w:eastAsia="SimSun" w:hAnsi="Book Antiqua" w:cs="Times New Roman"/>
          <w:kern w:val="2"/>
          <w:sz w:val="24"/>
          <w:szCs w:val="24"/>
          <w:lang w:eastAsia="zh-CN"/>
        </w:rPr>
        <w:t xml:space="preserve"> CD. Genetic activation of Nrf2 protects against fasting-induced oxidative stress in livers of mice. </w:t>
      </w:r>
      <w:proofErr w:type="spellStart"/>
      <w:r w:rsidRPr="003A2ABD">
        <w:rPr>
          <w:rFonts w:ascii="Book Antiqua" w:eastAsia="SimSun" w:hAnsi="Book Antiqua" w:cs="Times New Roman"/>
          <w:i/>
          <w:kern w:val="2"/>
          <w:sz w:val="24"/>
          <w:szCs w:val="24"/>
          <w:lang w:eastAsia="zh-CN"/>
        </w:rPr>
        <w:t>PLoS</w:t>
      </w:r>
      <w:proofErr w:type="spellEnd"/>
      <w:r w:rsidRPr="003A2ABD">
        <w:rPr>
          <w:rFonts w:ascii="Book Antiqua" w:eastAsia="SimSun" w:hAnsi="Book Antiqua" w:cs="Times New Roman"/>
          <w:i/>
          <w:kern w:val="2"/>
          <w:sz w:val="24"/>
          <w:szCs w:val="24"/>
          <w:lang w:eastAsia="zh-CN"/>
        </w:rPr>
        <w:t xml:space="preserve"> One</w:t>
      </w:r>
      <w:r w:rsidRPr="003A2ABD">
        <w:rPr>
          <w:rFonts w:ascii="Book Antiqua" w:eastAsia="SimSun" w:hAnsi="Book Antiqua" w:cs="Times New Roman"/>
          <w:kern w:val="2"/>
          <w:sz w:val="24"/>
          <w:szCs w:val="24"/>
          <w:lang w:eastAsia="zh-CN"/>
        </w:rPr>
        <w:t xml:space="preserve"> 2013; </w:t>
      </w:r>
      <w:r w:rsidRPr="003A2ABD">
        <w:rPr>
          <w:rFonts w:ascii="Book Antiqua" w:eastAsia="SimSun" w:hAnsi="Book Antiqua" w:cs="Times New Roman"/>
          <w:b/>
          <w:kern w:val="2"/>
          <w:sz w:val="24"/>
          <w:szCs w:val="24"/>
          <w:lang w:eastAsia="zh-CN"/>
        </w:rPr>
        <w:t>8</w:t>
      </w:r>
      <w:r w:rsidRPr="003A2ABD">
        <w:rPr>
          <w:rFonts w:ascii="Book Antiqua" w:eastAsia="SimSun" w:hAnsi="Book Antiqua" w:cs="Times New Roman"/>
          <w:kern w:val="2"/>
          <w:sz w:val="24"/>
          <w:szCs w:val="24"/>
          <w:lang w:eastAsia="zh-CN"/>
        </w:rPr>
        <w:t>: e59122 [PMID: 23527105 DOI: 10.1371/journal.pone.0059122]</w:t>
      </w:r>
    </w:p>
    <w:p w14:paraId="3B91BFF4"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17 </w:t>
      </w:r>
      <w:r w:rsidRPr="003A2ABD">
        <w:rPr>
          <w:rFonts w:ascii="Book Antiqua" w:eastAsia="SimSun" w:hAnsi="Book Antiqua" w:cs="Times New Roman"/>
          <w:b/>
          <w:kern w:val="2"/>
          <w:sz w:val="24"/>
          <w:szCs w:val="24"/>
          <w:lang w:eastAsia="zh-CN"/>
        </w:rPr>
        <w:t>Ludwig JM</w:t>
      </w:r>
      <w:r w:rsidRPr="003A2ABD">
        <w:rPr>
          <w:rFonts w:ascii="Book Antiqua" w:eastAsia="SimSun" w:hAnsi="Book Antiqua" w:cs="Times New Roman"/>
          <w:kern w:val="2"/>
          <w:sz w:val="24"/>
          <w:szCs w:val="24"/>
          <w:lang w:eastAsia="zh-CN"/>
        </w:rPr>
        <w:t xml:space="preserve">, Zhang Y, </w:t>
      </w:r>
      <w:proofErr w:type="spellStart"/>
      <w:r w:rsidRPr="003A2ABD">
        <w:rPr>
          <w:rFonts w:ascii="Book Antiqua" w:eastAsia="SimSun" w:hAnsi="Book Antiqua" w:cs="Times New Roman"/>
          <w:kern w:val="2"/>
          <w:sz w:val="24"/>
          <w:szCs w:val="24"/>
          <w:lang w:eastAsia="zh-CN"/>
        </w:rPr>
        <w:t>Chamulitrat</w:t>
      </w:r>
      <w:proofErr w:type="spellEnd"/>
      <w:r w:rsidRPr="003A2ABD">
        <w:rPr>
          <w:rFonts w:ascii="Book Antiqua" w:eastAsia="SimSun" w:hAnsi="Book Antiqua" w:cs="Times New Roman"/>
          <w:kern w:val="2"/>
          <w:sz w:val="24"/>
          <w:szCs w:val="24"/>
          <w:lang w:eastAsia="zh-CN"/>
        </w:rPr>
        <w:t xml:space="preserve"> W, </w:t>
      </w:r>
      <w:proofErr w:type="spellStart"/>
      <w:r w:rsidRPr="003A2ABD">
        <w:rPr>
          <w:rFonts w:ascii="Book Antiqua" w:eastAsia="SimSun" w:hAnsi="Book Antiqua" w:cs="Times New Roman"/>
          <w:kern w:val="2"/>
          <w:sz w:val="24"/>
          <w:szCs w:val="24"/>
          <w:lang w:eastAsia="zh-CN"/>
        </w:rPr>
        <w:t>Stremmel</w:t>
      </w:r>
      <w:proofErr w:type="spellEnd"/>
      <w:r w:rsidRPr="003A2ABD">
        <w:rPr>
          <w:rFonts w:ascii="Book Antiqua" w:eastAsia="SimSun" w:hAnsi="Book Antiqua" w:cs="Times New Roman"/>
          <w:kern w:val="2"/>
          <w:sz w:val="24"/>
          <w:szCs w:val="24"/>
          <w:lang w:eastAsia="zh-CN"/>
        </w:rPr>
        <w:t xml:space="preserve"> W, </w:t>
      </w:r>
      <w:proofErr w:type="spellStart"/>
      <w:r w:rsidRPr="003A2ABD">
        <w:rPr>
          <w:rFonts w:ascii="Book Antiqua" w:eastAsia="SimSun" w:hAnsi="Book Antiqua" w:cs="Times New Roman"/>
          <w:kern w:val="2"/>
          <w:sz w:val="24"/>
          <w:szCs w:val="24"/>
          <w:lang w:eastAsia="zh-CN"/>
        </w:rPr>
        <w:t>Pathil</w:t>
      </w:r>
      <w:proofErr w:type="spellEnd"/>
      <w:r w:rsidRPr="003A2ABD">
        <w:rPr>
          <w:rFonts w:ascii="Book Antiqua" w:eastAsia="SimSun" w:hAnsi="Book Antiqua" w:cs="Times New Roman"/>
          <w:kern w:val="2"/>
          <w:sz w:val="24"/>
          <w:szCs w:val="24"/>
          <w:lang w:eastAsia="zh-CN"/>
        </w:rPr>
        <w:t xml:space="preserve"> A. Anti-inflammatory properties of </w:t>
      </w:r>
      <w:proofErr w:type="spellStart"/>
      <w:r w:rsidRPr="003A2ABD">
        <w:rPr>
          <w:rFonts w:ascii="Book Antiqua" w:eastAsia="SimSun" w:hAnsi="Book Antiqua" w:cs="Times New Roman"/>
          <w:kern w:val="2"/>
          <w:sz w:val="24"/>
          <w:szCs w:val="24"/>
          <w:lang w:eastAsia="zh-CN"/>
        </w:rPr>
        <w:t>ursodeoxycholyl</w:t>
      </w:r>
      <w:proofErr w:type="spellEnd"/>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lysophosphatidylethanolamide</w:t>
      </w:r>
      <w:proofErr w:type="spellEnd"/>
      <w:r w:rsidRPr="003A2ABD">
        <w:rPr>
          <w:rFonts w:ascii="Book Antiqua" w:eastAsia="SimSun" w:hAnsi="Book Antiqua" w:cs="Times New Roman"/>
          <w:kern w:val="2"/>
          <w:sz w:val="24"/>
          <w:szCs w:val="24"/>
          <w:lang w:eastAsia="zh-CN"/>
        </w:rPr>
        <w:t xml:space="preserve"> in endotoxin-mediated inflammatory liver injury. </w:t>
      </w:r>
      <w:proofErr w:type="spellStart"/>
      <w:r w:rsidRPr="003A2ABD">
        <w:rPr>
          <w:rFonts w:ascii="Book Antiqua" w:eastAsia="SimSun" w:hAnsi="Book Antiqua" w:cs="Times New Roman"/>
          <w:i/>
          <w:kern w:val="2"/>
          <w:sz w:val="24"/>
          <w:szCs w:val="24"/>
          <w:lang w:eastAsia="zh-CN"/>
        </w:rPr>
        <w:t>PLoS</w:t>
      </w:r>
      <w:proofErr w:type="spellEnd"/>
      <w:r w:rsidRPr="003A2ABD">
        <w:rPr>
          <w:rFonts w:ascii="Book Antiqua" w:eastAsia="SimSun" w:hAnsi="Book Antiqua" w:cs="Times New Roman"/>
          <w:i/>
          <w:kern w:val="2"/>
          <w:sz w:val="24"/>
          <w:szCs w:val="24"/>
          <w:lang w:eastAsia="zh-CN"/>
        </w:rPr>
        <w:t xml:space="preserve"> One</w:t>
      </w:r>
      <w:r w:rsidRPr="003A2ABD">
        <w:rPr>
          <w:rFonts w:ascii="Book Antiqua" w:eastAsia="SimSun" w:hAnsi="Book Antiqua" w:cs="Times New Roman"/>
          <w:kern w:val="2"/>
          <w:sz w:val="24"/>
          <w:szCs w:val="24"/>
          <w:lang w:eastAsia="zh-CN"/>
        </w:rPr>
        <w:t xml:space="preserve"> 2018; </w:t>
      </w:r>
      <w:r w:rsidRPr="003A2ABD">
        <w:rPr>
          <w:rFonts w:ascii="Book Antiqua" w:eastAsia="SimSun" w:hAnsi="Book Antiqua" w:cs="Times New Roman"/>
          <w:b/>
          <w:kern w:val="2"/>
          <w:sz w:val="24"/>
          <w:szCs w:val="24"/>
          <w:lang w:eastAsia="zh-CN"/>
        </w:rPr>
        <w:t>13</w:t>
      </w:r>
      <w:r w:rsidRPr="003A2ABD">
        <w:rPr>
          <w:rFonts w:ascii="Book Antiqua" w:eastAsia="SimSun" w:hAnsi="Book Antiqua" w:cs="Times New Roman"/>
          <w:kern w:val="2"/>
          <w:sz w:val="24"/>
          <w:szCs w:val="24"/>
          <w:lang w:eastAsia="zh-CN"/>
        </w:rPr>
        <w:t>: e0197836 [PMID: 29795632 DOI: 10.1371/journal.pone.0197836]</w:t>
      </w:r>
    </w:p>
    <w:p w14:paraId="617DD040"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18 </w:t>
      </w:r>
      <w:r w:rsidRPr="003A2ABD">
        <w:rPr>
          <w:rFonts w:ascii="Book Antiqua" w:eastAsia="SimSun" w:hAnsi="Book Antiqua" w:cs="Times New Roman"/>
          <w:b/>
          <w:kern w:val="2"/>
          <w:sz w:val="24"/>
          <w:szCs w:val="24"/>
          <w:lang w:eastAsia="zh-CN"/>
        </w:rPr>
        <w:t>Yin X</w:t>
      </w:r>
      <w:r w:rsidRPr="003A2ABD">
        <w:rPr>
          <w:rFonts w:ascii="Book Antiqua" w:eastAsia="SimSun" w:hAnsi="Book Antiqua" w:cs="Times New Roman"/>
          <w:kern w:val="2"/>
          <w:sz w:val="24"/>
          <w:szCs w:val="24"/>
          <w:lang w:eastAsia="zh-CN"/>
        </w:rPr>
        <w:t xml:space="preserve">, Gong X, Jiang R, </w:t>
      </w:r>
      <w:proofErr w:type="spellStart"/>
      <w:r w:rsidRPr="003A2ABD">
        <w:rPr>
          <w:rFonts w:ascii="Book Antiqua" w:eastAsia="SimSun" w:hAnsi="Book Antiqua" w:cs="Times New Roman"/>
          <w:kern w:val="2"/>
          <w:sz w:val="24"/>
          <w:szCs w:val="24"/>
          <w:lang w:eastAsia="zh-CN"/>
        </w:rPr>
        <w:t>Kuang</w:t>
      </w:r>
      <w:proofErr w:type="spellEnd"/>
      <w:r w:rsidRPr="003A2ABD">
        <w:rPr>
          <w:rFonts w:ascii="Book Antiqua" w:eastAsia="SimSun" w:hAnsi="Book Antiqua" w:cs="Times New Roman"/>
          <w:kern w:val="2"/>
          <w:sz w:val="24"/>
          <w:szCs w:val="24"/>
          <w:lang w:eastAsia="zh-CN"/>
        </w:rPr>
        <w:t xml:space="preserve"> G, Wang B, Zhang L, Xu G, Wan J. </w:t>
      </w:r>
      <w:proofErr w:type="spellStart"/>
      <w:r w:rsidRPr="003A2ABD">
        <w:rPr>
          <w:rFonts w:ascii="Book Antiqua" w:eastAsia="SimSun" w:hAnsi="Book Antiqua" w:cs="Times New Roman"/>
          <w:kern w:val="2"/>
          <w:sz w:val="24"/>
          <w:szCs w:val="24"/>
          <w:lang w:eastAsia="zh-CN"/>
        </w:rPr>
        <w:t>Emodin</w:t>
      </w:r>
      <w:proofErr w:type="spellEnd"/>
      <w:r w:rsidRPr="003A2ABD">
        <w:rPr>
          <w:rFonts w:ascii="Book Antiqua" w:eastAsia="SimSun" w:hAnsi="Book Antiqua" w:cs="Times New Roman"/>
          <w:kern w:val="2"/>
          <w:sz w:val="24"/>
          <w:szCs w:val="24"/>
          <w:lang w:eastAsia="zh-CN"/>
        </w:rPr>
        <w:t xml:space="preserve"> ameliorated lipopolysaccharide-induced fulminant hepatic failure by blockade of TLR4/MD2 complex expression in D-</w:t>
      </w:r>
      <w:proofErr w:type="spellStart"/>
      <w:r w:rsidRPr="003A2ABD">
        <w:rPr>
          <w:rFonts w:ascii="Book Antiqua" w:eastAsia="SimSun" w:hAnsi="Book Antiqua" w:cs="Times New Roman"/>
          <w:kern w:val="2"/>
          <w:sz w:val="24"/>
          <w:szCs w:val="24"/>
          <w:lang w:eastAsia="zh-CN"/>
        </w:rPr>
        <w:t>galactosamine</w:t>
      </w:r>
      <w:proofErr w:type="spellEnd"/>
      <w:r w:rsidRPr="003A2ABD">
        <w:rPr>
          <w:rFonts w:ascii="Book Antiqua" w:eastAsia="SimSun" w:hAnsi="Book Antiqua" w:cs="Times New Roman"/>
          <w:kern w:val="2"/>
          <w:sz w:val="24"/>
          <w:szCs w:val="24"/>
          <w:lang w:eastAsia="zh-CN"/>
        </w:rPr>
        <w:t xml:space="preserve">-sensitized mice. </w:t>
      </w:r>
      <w:proofErr w:type="spellStart"/>
      <w:r w:rsidRPr="003A2ABD">
        <w:rPr>
          <w:rFonts w:ascii="Book Antiqua" w:eastAsia="SimSun" w:hAnsi="Book Antiqua" w:cs="Times New Roman"/>
          <w:i/>
          <w:kern w:val="2"/>
          <w:sz w:val="24"/>
          <w:szCs w:val="24"/>
          <w:lang w:eastAsia="zh-CN"/>
        </w:rPr>
        <w:t>Int</w:t>
      </w:r>
      <w:proofErr w:type="spellEnd"/>
      <w:r w:rsidRPr="003A2ABD">
        <w:rPr>
          <w:rFonts w:ascii="Book Antiqua" w:eastAsia="SimSun" w:hAnsi="Book Antiqua" w:cs="Times New Roman"/>
          <w:i/>
          <w:kern w:val="2"/>
          <w:sz w:val="24"/>
          <w:szCs w:val="24"/>
          <w:lang w:eastAsia="zh-CN"/>
        </w:rPr>
        <w:t xml:space="preserve"> </w:t>
      </w:r>
      <w:proofErr w:type="spellStart"/>
      <w:r w:rsidRPr="003A2ABD">
        <w:rPr>
          <w:rFonts w:ascii="Book Antiqua" w:eastAsia="SimSun" w:hAnsi="Book Antiqua" w:cs="Times New Roman"/>
          <w:i/>
          <w:kern w:val="2"/>
          <w:sz w:val="24"/>
          <w:szCs w:val="24"/>
          <w:lang w:eastAsia="zh-CN"/>
        </w:rPr>
        <w:t>Immunopharmacol</w:t>
      </w:r>
      <w:proofErr w:type="spellEnd"/>
      <w:r w:rsidRPr="003A2ABD">
        <w:rPr>
          <w:rFonts w:ascii="Book Antiqua" w:eastAsia="SimSun" w:hAnsi="Book Antiqua" w:cs="Times New Roman"/>
          <w:kern w:val="2"/>
          <w:sz w:val="24"/>
          <w:szCs w:val="24"/>
          <w:lang w:eastAsia="zh-CN"/>
        </w:rPr>
        <w:t xml:space="preserve"> 2014; </w:t>
      </w:r>
      <w:r w:rsidRPr="003A2ABD">
        <w:rPr>
          <w:rFonts w:ascii="Book Antiqua" w:eastAsia="SimSun" w:hAnsi="Book Antiqua" w:cs="Times New Roman"/>
          <w:b/>
          <w:kern w:val="2"/>
          <w:sz w:val="24"/>
          <w:szCs w:val="24"/>
          <w:lang w:eastAsia="zh-CN"/>
        </w:rPr>
        <w:t>23</w:t>
      </w:r>
      <w:r w:rsidRPr="003A2ABD">
        <w:rPr>
          <w:rFonts w:ascii="Book Antiqua" w:eastAsia="SimSun" w:hAnsi="Book Antiqua" w:cs="Times New Roman"/>
          <w:kern w:val="2"/>
          <w:sz w:val="24"/>
          <w:szCs w:val="24"/>
          <w:lang w:eastAsia="zh-CN"/>
        </w:rPr>
        <w:t>: 66-72 [PMID: 25173984 DOI: 10.1016/j.intimp.2014.08.018]</w:t>
      </w:r>
    </w:p>
    <w:p w14:paraId="32AB1492"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19 </w:t>
      </w:r>
      <w:r w:rsidRPr="003A2ABD">
        <w:rPr>
          <w:rFonts w:ascii="Book Antiqua" w:eastAsia="SimSun" w:hAnsi="Book Antiqua" w:cs="Times New Roman"/>
          <w:b/>
          <w:kern w:val="2"/>
          <w:sz w:val="24"/>
          <w:szCs w:val="24"/>
          <w:lang w:eastAsia="zh-CN"/>
        </w:rPr>
        <w:t>Xia X</w:t>
      </w:r>
      <w:r w:rsidRPr="003A2ABD">
        <w:rPr>
          <w:rFonts w:ascii="Book Antiqua" w:eastAsia="SimSun" w:hAnsi="Book Antiqua" w:cs="Times New Roman"/>
          <w:kern w:val="2"/>
          <w:sz w:val="24"/>
          <w:szCs w:val="24"/>
          <w:lang w:eastAsia="zh-CN"/>
        </w:rPr>
        <w:t>, Su C, Fu J, Zhang P, Jiang X, Xu D, Hu L, Song E, Song Y. Role of α-lipoic acid in LPS/d-</w:t>
      </w:r>
      <w:proofErr w:type="spellStart"/>
      <w:r w:rsidRPr="003A2ABD">
        <w:rPr>
          <w:rFonts w:ascii="Book Antiqua" w:eastAsia="SimSun" w:hAnsi="Book Antiqua" w:cs="Times New Roman"/>
          <w:kern w:val="2"/>
          <w:sz w:val="24"/>
          <w:szCs w:val="24"/>
          <w:lang w:eastAsia="zh-CN"/>
        </w:rPr>
        <w:t>GalN</w:t>
      </w:r>
      <w:proofErr w:type="spellEnd"/>
      <w:r w:rsidRPr="003A2ABD">
        <w:rPr>
          <w:rFonts w:ascii="Book Antiqua" w:eastAsia="SimSun" w:hAnsi="Book Antiqua" w:cs="Times New Roman"/>
          <w:kern w:val="2"/>
          <w:sz w:val="24"/>
          <w:szCs w:val="24"/>
          <w:lang w:eastAsia="zh-CN"/>
        </w:rPr>
        <w:t xml:space="preserve"> induced fulminant hepatic failure in mice: studies on </w:t>
      </w:r>
      <w:r w:rsidRPr="003A2ABD">
        <w:rPr>
          <w:rFonts w:ascii="Book Antiqua" w:eastAsia="SimSun" w:hAnsi="Book Antiqua" w:cs="Times New Roman"/>
          <w:kern w:val="2"/>
          <w:sz w:val="24"/>
          <w:szCs w:val="24"/>
          <w:lang w:eastAsia="zh-CN"/>
        </w:rPr>
        <w:lastRenderedPageBreak/>
        <w:t xml:space="preserve">oxidative stress, inflammation and apoptosis. </w:t>
      </w:r>
      <w:proofErr w:type="spellStart"/>
      <w:r w:rsidRPr="003A2ABD">
        <w:rPr>
          <w:rFonts w:ascii="Book Antiqua" w:eastAsia="SimSun" w:hAnsi="Book Antiqua" w:cs="Times New Roman"/>
          <w:i/>
          <w:kern w:val="2"/>
          <w:sz w:val="24"/>
          <w:szCs w:val="24"/>
          <w:lang w:eastAsia="zh-CN"/>
        </w:rPr>
        <w:t>Int</w:t>
      </w:r>
      <w:proofErr w:type="spellEnd"/>
      <w:r w:rsidRPr="003A2ABD">
        <w:rPr>
          <w:rFonts w:ascii="Book Antiqua" w:eastAsia="SimSun" w:hAnsi="Book Antiqua" w:cs="Times New Roman"/>
          <w:i/>
          <w:kern w:val="2"/>
          <w:sz w:val="24"/>
          <w:szCs w:val="24"/>
          <w:lang w:eastAsia="zh-CN"/>
        </w:rPr>
        <w:t xml:space="preserve"> </w:t>
      </w:r>
      <w:proofErr w:type="spellStart"/>
      <w:r w:rsidRPr="003A2ABD">
        <w:rPr>
          <w:rFonts w:ascii="Book Antiqua" w:eastAsia="SimSun" w:hAnsi="Book Antiqua" w:cs="Times New Roman"/>
          <w:i/>
          <w:kern w:val="2"/>
          <w:sz w:val="24"/>
          <w:szCs w:val="24"/>
          <w:lang w:eastAsia="zh-CN"/>
        </w:rPr>
        <w:t>Immunopharmacol</w:t>
      </w:r>
      <w:proofErr w:type="spellEnd"/>
      <w:r w:rsidRPr="003A2ABD">
        <w:rPr>
          <w:rFonts w:ascii="Book Antiqua" w:eastAsia="SimSun" w:hAnsi="Book Antiqua" w:cs="Times New Roman"/>
          <w:kern w:val="2"/>
          <w:sz w:val="24"/>
          <w:szCs w:val="24"/>
          <w:lang w:eastAsia="zh-CN"/>
        </w:rPr>
        <w:t xml:space="preserve"> 2014; </w:t>
      </w:r>
      <w:r w:rsidRPr="003A2ABD">
        <w:rPr>
          <w:rFonts w:ascii="Book Antiqua" w:eastAsia="SimSun" w:hAnsi="Book Antiqua" w:cs="Times New Roman"/>
          <w:b/>
          <w:kern w:val="2"/>
          <w:sz w:val="24"/>
          <w:szCs w:val="24"/>
          <w:lang w:eastAsia="zh-CN"/>
        </w:rPr>
        <w:t>22</w:t>
      </w:r>
      <w:r w:rsidRPr="003A2ABD">
        <w:rPr>
          <w:rFonts w:ascii="Book Antiqua" w:eastAsia="SimSun" w:hAnsi="Book Antiqua" w:cs="Times New Roman"/>
          <w:kern w:val="2"/>
          <w:sz w:val="24"/>
          <w:szCs w:val="24"/>
          <w:lang w:eastAsia="zh-CN"/>
        </w:rPr>
        <w:t>: 293-302 [PMID: 25046589 DOI: 10.1016/j.intimp.2014.07.008]</w:t>
      </w:r>
    </w:p>
    <w:p w14:paraId="6840FF67"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20 </w:t>
      </w:r>
      <w:r w:rsidRPr="003A2ABD">
        <w:rPr>
          <w:rFonts w:ascii="Book Antiqua" w:eastAsia="SimSun" w:hAnsi="Book Antiqua" w:cs="Times New Roman"/>
          <w:b/>
          <w:kern w:val="2"/>
          <w:sz w:val="24"/>
          <w:szCs w:val="24"/>
          <w:lang w:eastAsia="zh-CN"/>
        </w:rPr>
        <w:t>Chen S</w:t>
      </w:r>
      <w:r w:rsidRPr="003A2ABD">
        <w:rPr>
          <w:rFonts w:ascii="Book Antiqua" w:eastAsia="SimSun" w:hAnsi="Book Antiqua" w:cs="Times New Roman"/>
          <w:kern w:val="2"/>
          <w:sz w:val="24"/>
          <w:szCs w:val="24"/>
          <w:lang w:eastAsia="zh-CN"/>
        </w:rPr>
        <w:t xml:space="preserve">, Xia Y, Zhu G, Yan J, Tan C, Deng B, Deng J, Yin Y, Ren W. Glutamine supplementation improves intestinal cell proliferation and stem cell differentiation in weanling mice. </w:t>
      </w:r>
      <w:r w:rsidRPr="003A2ABD">
        <w:rPr>
          <w:rFonts w:ascii="Book Antiqua" w:eastAsia="SimSun" w:hAnsi="Book Antiqua" w:cs="Times New Roman"/>
          <w:i/>
          <w:kern w:val="2"/>
          <w:sz w:val="24"/>
          <w:szCs w:val="24"/>
          <w:lang w:eastAsia="zh-CN"/>
        </w:rPr>
        <w:t xml:space="preserve">Food </w:t>
      </w:r>
      <w:proofErr w:type="spellStart"/>
      <w:r w:rsidRPr="003A2ABD">
        <w:rPr>
          <w:rFonts w:ascii="Book Antiqua" w:eastAsia="SimSun" w:hAnsi="Book Antiqua" w:cs="Times New Roman"/>
          <w:i/>
          <w:kern w:val="2"/>
          <w:sz w:val="24"/>
          <w:szCs w:val="24"/>
          <w:lang w:eastAsia="zh-CN"/>
        </w:rPr>
        <w:t>Nutr</w:t>
      </w:r>
      <w:proofErr w:type="spellEnd"/>
      <w:r w:rsidRPr="003A2ABD">
        <w:rPr>
          <w:rFonts w:ascii="Book Antiqua" w:eastAsia="SimSun" w:hAnsi="Book Antiqua" w:cs="Times New Roman"/>
          <w:i/>
          <w:kern w:val="2"/>
          <w:sz w:val="24"/>
          <w:szCs w:val="24"/>
          <w:lang w:eastAsia="zh-CN"/>
        </w:rPr>
        <w:t xml:space="preserve"> Res</w:t>
      </w:r>
      <w:r w:rsidRPr="003A2ABD">
        <w:rPr>
          <w:rFonts w:ascii="Book Antiqua" w:eastAsia="SimSun" w:hAnsi="Book Antiqua" w:cs="Times New Roman"/>
          <w:kern w:val="2"/>
          <w:sz w:val="24"/>
          <w:szCs w:val="24"/>
          <w:lang w:eastAsia="zh-CN"/>
        </w:rPr>
        <w:t xml:space="preserve"> 2018; </w:t>
      </w:r>
      <w:r w:rsidRPr="003A2ABD">
        <w:rPr>
          <w:rFonts w:ascii="Book Antiqua" w:eastAsia="SimSun" w:hAnsi="Book Antiqua" w:cs="Times New Roman"/>
          <w:b/>
          <w:kern w:val="2"/>
          <w:sz w:val="24"/>
          <w:szCs w:val="24"/>
          <w:lang w:eastAsia="zh-CN"/>
        </w:rPr>
        <w:t>62</w:t>
      </w:r>
      <w:r w:rsidRPr="003A2ABD">
        <w:rPr>
          <w:rFonts w:ascii="Book Antiqua" w:eastAsia="SimSun" w:hAnsi="Book Antiqua" w:cs="Times New Roman"/>
          <w:kern w:val="2"/>
          <w:sz w:val="24"/>
          <w:szCs w:val="24"/>
          <w:lang w:eastAsia="zh-CN"/>
        </w:rPr>
        <w:t>:  [PMID: 30083086 DOI: 10.29219/fnr.v62.1439]</w:t>
      </w:r>
    </w:p>
    <w:p w14:paraId="2092EE82"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21 </w:t>
      </w:r>
      <w:r w:rsidRPr="003A2ABD">
        <w:rPr>
          <w:rFonts w:ascii="Book Antiqua" w:eastAsia="SimSun" w:hAnsi="Book Antiqua" w:cs="Times New Roman"/>
          <w:b/>
          <w:kern w:val="2"/>
          <w:sz w:val="24"/>
          <w:szCs w:val="24"/>
          <w:lang w:eastAsia="zh-CN"/>
        </w:rPr>
        <w:t>Hartmann R</w:t>
      </w:r>
      <w:r w:rsidRPr="003A2ABD">
        <w:rPr>
          <w:rFonts w:ascii="Book Antiqua" w:eastAsia="SimSun" w:hAnsi="Book Antiqua" w:cs="Times New Roman"/>
          <w:kern w:val="2"/>
          <w:sz w:val="24"/>
          <w:szCs w:val="24"/>
          <w:lang w:eastAsia="zh-CN"/>
        </w:rPr>
        <w:t xml:space="preserve">, Licks F, </w:t>
      </w:r>
      <w:proofErr w:type="spellStart"/>
      <w:r w:rsidRPr="003A2ABD">
        <w:rPr>
          <w:rFonts w:ascii="Book Antiqua" w:eastAsia="SimSun" w:hAnsi="Book Antiqua" w:cs="Times New Roman"/>
          <w:kern w:val="2"/>
          <w:sz w:val="24"/>
          <w:szCs w:val="24"/>
          <w:lang w:eastAsia="zh-CN"/>
        </w:rPr>
        <w:t>Schemitt</w:t>
      </w:r>
      <w:proofErr w:type="spellEnd"/>
      <w:r w:rsidRPr="003A2ABD">
        <w:rPr>
          <w:rFonts w:ascii="Book Antiqua" w:eastAsia="SimSun" w:hAnsi="Book Antiqua" w:cs="Times New Roman"/>
          <w:kern w:val="2"/>
          <w:sz w:val="24"/>
          <w:szCs w:val="24"/>
          <w:lang w:eastAsia="zh-CN"/>
        </w:rPr>
        <w:t xml:space="preserve"> EG, </w:t>
      </w:r>
      <w:proofErr w:type="spellStart"/>
      <w:r w:rsidRPr="003A2ABD">
        <w:rPr>
          <w:rFonts w:ascii="Book Antiqua" w:eastAsia="SimSun" w:hAnsi="Book Antiqua" w:cs="Times New Roman"/>
          <w:kern w:val="2"/>
          <w:sz w:val="24"/>
          <w:szCs w:val="24"/>
          <w:lang w:eastAsia="zh-CN"/>
        </w:rPr>
        <w:t>Colares</w:t>
      </w:r>
      <w:proofErr w:type="spellEnd"/>
      <w:r w:rsidRPr="003A2ABD">
        <w:rPr>
          <w:rFonts w:ascii="Book Antiqua" w:eastAsia="SimSun" w:hAnsi="Book Antiqua" w:cs="Times New Roman"/>
          <w:kern w:val="2"/>
          <w:sz w:val="24"/>
          <w:szCs w:val="24"/>
          <w:lang w:eastAsia="zh-CN"/>
        </w:rPr>
        <w:t xml:space="preserve"> JR, Da Silva J, Moura RM, </w:t>
      </w:r>
      <w:proofErr w:type="spellStart"/>
      <w:r w:rsidRPr="003A2ABD">
        <w:rPr>
          <w:rFonts w:ascii="Book Antiqua" w:eastAsia="SimSun" w:hAnsi="Book Antiqua" w:cs="Times New Roman"/>
          <w:kern w:val="2"/>
          <w:sz w:val="24"/>
          <w:szCs w:val="24"/>
          <w:lang w:eastAsia="zh-CN"/>
        </w:rPr>
        <w:t>Zabot</w:t>
      </w:r>
      <w:proofErr w:type="spellEnd"/>
      <w:r w:rsidRPr="003A2ABD">
        <w:rPr>
          <w:rFonts w:ascii="Book Antiqua" w:eastAsia="SimSun" w:hAnsi="Book Antiqua" w:cs="Times New Roman"/>
          <w:kern w:val="2"/>
          <w:sz w:val="24"/>
          <w:szCs w:val="24"/>
          <w:lang w:eastAsia="zh-CN"/>
        </w:rPr>
        <w:t xml:space="preserve"> GP, </w:t>
      </w:r>
      <w:proofErr w:type="spellStart"/>
      <w:r w:rsidRPr="003A2ABD">
        <w:rPr>
          <w:rFonts w:ascii="Book Antiqua" w:eastAsia="SimSun" w:hAnsi="Book Antiqua" w:cs="Times New Roman"/>
          <w:kern w:val="2"/>
          <w:sz w:val="24"/>
          <w:szCs w:val="24"/>
          <w:lang w:eastAsia="zh-CN"/>
        </w:rPr>
        <w:t>Fillmann</w:t>
      </w:r>
      <w:proofErr w:type="spellEnd"/>
      <w:r w:rsidRPr="003A2ABD">
        <w:rPr>
          <w:rFonts w:ascii="Book Antiqua" w:eastAsia="SimSun" w:hAnsi="Book Antiqua" w:cs="Times New Roman"/>
          <w:kern w:val="2"/>
          <w:sz w:val="24"/>
          <w:szCs w:val="24"/>
          <w:lang w:eastAsia="zh-CN"/>
        </w:rPr>
        <w:t xml:space="preserve"> HS,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NP. Effect of glutamine on liver injuries induced by intestinal ischemia-reperfusion in rats </w:t>
      </w:r>
      <w:proofErr w:type="spellStart"/>
      <w:r w:rsidRPr="003A2ABD">
        <w:rPr>
          <w:rFonts w:ascii="Book Antiqua" w:eastAsia="SimSun" w:hAnsi="Book Antiqua" w:cs="Times New Roman"/>
          <w:i/>
          <w:kern w:val="2"/>
          <w:sz w:val="24"/>
          <w:szCs w:val="24"/>
          <w:lang w:eastAsia="zh-CN"/>
        </w:rPr>
        <w:t>Nutr</w:t>
      </w:r>
      <w:proofErr w:type="spellEnd"/>
      <w:r w:rsidRPr="003A2ABD">
        <w:rPr>
          <w:rFonts w:ascii="Book Antiqua" w:eastAsia="SimSun" w:hAnsi="Book Antiqua" w:cs="Times New Roman"/>
          <w:i/>
          <w:kern w:val="2"/>
          <w:sz w:val="24"/>
          <w:szCs w:val="24"/>
          <w:lang w:eastAsia="zh-CN"/>
        </w:rPr>
        <w:t xml:space="preserve"> Hosp</w:t>
      </w:r>
      <w:r w:rsidRPr="003A2ABD">
        <w:rPr>
          <w:rFonts w:ascii="Book Antiqua" w:eastAsia="SimSun" w:hAnsi="Book Antiqua" w:cs="Times New Roman"/>
          <w:kern w:val="2"/>
          <w:sz w:val="24"/>
          <w:szCs w:val="24"/>
          <w:lang w:eastAsia="zh-CN"/>
        </w:rPr>
        <w:t xml:space="preserve"> 2017; </w:t>
      </w:r>
      <w:r w:rsidRPr="003A2ABD">
        <w:rPr>
          <w:rFonts w:ascii="Book Antiqua" w:eastAsia="SimSun" w:hAnsi="Book Antiqua" w:cs="Times New Roman"/>
          <w:b/>
          <w:kern w:val="2"/>
          <w:sz w:val="24"/>
          <w:szCs w:val="24"/>
          <w:lang w:eastAsia="zh-CN"/>
        </w:rPr>
        <w:t>34</w:t>
      </w:r>
      <w:r w:rsidRPr="003A2ABD">
        <w:rPr>
          <w:rFonts w:ascii="Book Antiqua" w:eastAsia="SimSun" w:hAnsi="Book Antiqua" w:cs="Times New Roman"/>
          <w:kern w:val="2"/>
          <w:sz w:val="24"/>
          <w:szCs w:val="24"/>
          <w:lang w:eastAsia="zh-CN"/>
        </w:rPr>
        <w:t>: 548-554 [PMID: 28627188 DOI: 10.20960/nh.643]</w:t>
      </w:r>
    </w:p>
    <w:p w14:paraId="3FD4ADC5" w14:textId="56F985CC"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666EFB">
        <w:rPr>
          <w:rFonts w:ascii="Book Antiqua" w:eastAsia="SimSun" w:hAnsi="Book Antiqua" w:cs="Times New Roman"/>
          <w:kern w:val="2"/>
          <w:sz w:val="24"/>
          <w:szCs w:val="24"/>
          <w:highlight w:val="yellow"/>
          <w:lang w:eastAsia="zh-CN"/>
        </w:rPr>
        <w:t xml:space="preserve">22 </w:t>
      </w:r>
      <w:proofErr w:type="spellStart"/>
      <w:r w:rsidRPr="00666EFB">
        <w:rPr>
          <w:rFonts w:ascii="Book Antiqua" w:eastAsia="SimSun" w:hAnsi="Book Antiqua" w:cs="Times New Roman"/>
          <w:b/>
          <w:kern w:val="2"/>
          <w:sz w:val="24"/>
          <w:szCs w:val="24"/>
          <w:highlight w:val="yellow"/>
          <w:lang w:eastAsia="zh-CN"/>
        </w:rPr>
        <w:t>Cruzat</w:t>
      </w:r>
      <w:proofErr w:type="spellEnd"/>
      <w:r w:rsidRPr="00666EFB">
        <w:rPr>
          <w:rFonts w:ascii="Book Antiqua" w:eastAsia="SimSun" w:hAnsi="Book Antiqua" w:cs="Times New Roman"/>
          <w:b/>
          <w:kern w:val="2"/>
          <w:sz w:val="24"/>
          <w:szCs w:val="24"/>
          <w:highlight w:val="yellow"/>
          <w:lang w:eastAsia="zh-CN"/>
        </w:rPr>
        <w:t xml:space="preserve"> VF,</w:t>
      </w:r>
      <w:r w:rsidRPr="00666EFB">
        <w:rPr>
          <w:rFonts w:ascii="Book Antiqua" w:eastAsia="SimSun" w:hAnsi="Book Antiqua" w:cs="Times New Roman" w:hint="eastAsia"/>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Petry</w:t>
      </w:r>
      <w:proofErr w:type="spellEnd"/>
      <w:r w:rsidRPr="00666EFB">
        <w:rPr>
          <w:rFonts w:ascii="Book Antiqua" w:eastAsia="SimSun" w:hAnsi="Book Antiqua" w:cs="Times New Roman"/>
          <w:kern w:val="2"/>
          <w:sz w:val="24"/>
          <w:szCs w:val="24"/>
          <w:highlight w:val="yellow"/>
          <w:lang w:eastAsia="zh-CN"/>
        </w:rPr>
        <w:t xml:space="preserve"> ER, </w:t>
      </w:r>
      <w:proofErr w:type="spellStart"/>
      <w:r w:rsidRPr="00666EFB">
        <w:rPr>
          <w:rFonts w:ascii="Book Antiqua" w:eastAsia="SimSun" w:hAnsi="Book Antiqua" w:cs="Times New Roman"/>
          <w:kern w:val="2"/>
          <w:sz w:val="24"/>
          <w:szCs w:val="24"/>
          <w:highlight w:val="yellow"/>
          <w:lang w:eastAsia="zh-CN"/>
        </w:rPr>
        <w:t>Trapegui</w:t>
      </w:r>
      <w:proofErr w:type="spellEnd"/>
      <w:r w:rsidRPr="00666EFB">
        <w:rPr>
          <w:rFonts w:ascii="Book Antiqua" w:eastAsia="SimSun" w:hAnsi="Book Antiqua" w:cs="Times New Roman"/>
          <w:kern w:val="2"/>
          <w:sz w:val="24"/>
          <w:szCs w:val="24"/>
          <w:highlight w:val="yellow"/>
          <w:lang w:eastAsia="zh-CN"/>
        </w:rPr>
        <w:t xml:space="preserve"> J. Glutamine: biochemical, metabolic, molecular aspects and supplementation. </w:t>
      </w:r>
      <w:proofErr w:type="spellStart"/>
      <w:r w:rsidRPr="00666EFB">
        <w:rPr>
          <w:rFonts w:ascii="Book Antiqua" w:eastAsia="SimSun" w:hAnsi="Book Antiqua" w:cs="Times New Roman"/>
          <w:i/>
          <w:kern w:val="2"/>
          <w:sz w:val="24"/>
          <w:szCs w:val="24"/>
          <w:highlight w:val="yellow"/>
          <w:lang w:eastAsia="zh-CN"/>
        </w:rPr>
        <w:t>Revista</w:t>
      </w:r>
      <w:proofErr w:type="spellEnd"/>
      <w:r w:rsidRPr="00666EFB">
        <w:rPr>
          <w:rFonts w:ascii="Book Antiqua" w:eastAsia="SimSun" w:hAnsi="Book Antiqua" w:cs="Times New Roman"/>
          <w:i/>
          <w:kern w:val="2"/>
          <w:sz w:val="24"/>
          <w:szCs w:val="24"/>
          <w:highlight w:val="yellow"/>
          <w:lang w:eastAsia="zh-CN"/>
        </w:rPr>
        <w:t xml:space="preserve"> </w:t>
      </w:r>
      <w:proofErr w:type="spellStart"/>
      <w:r w:rsidRPr="00666EFB">
        <w:rPr>
          <w:rFonts w:ascii="Book Antiqua" w:eastAsia="SimSun" w:hAnsi="Book Antiqua" w:cs="Times New Roman"/>
          <w:i/>
          <w:kern w:val="2"/>
          <w:sz w:val="24"/>
          <w:szCs w:val="24"/>
          <w:highlight w:val="yellow"/>
          <w:lang w:eastAsia="zh-CN"/>
        </w:rPr>
        <w:t>Brasileira</w:t>
      </w:r>
      <w:proofErr w:type="spellEnd"/>
      <w:r w:rsidRPr="00666EFB">
        <w:rPr>
          <w:rFonts w:ascii="Book Antiqua" w:eastAsia="SimSun" w:hAnsi="Book Antiqua" w:cs="Times New Roman"/>
          <w:i/>
          <w:kern w:val="2"/>
          <w:sz w:val="24"/>
          <w:szCs w:val="24"/>
          <w:highlight w:val="yellow"/>
          <w:lang w:eastAsia="zh-CN"/>
        </w:rPr>
        <w:t xml:space="preserve"> de </w:t>
      </w:r>
      <w:proofErr w:type="spellStart"/>
      <w:r w:rsidRPr="00666EFB">
        <w:rPr>
          <w:rFonts w:ascii="Book Antiqua" w:eastAsia="SimSun" w:hAnsi="Book Antiqua" w:cs="Times New Roman"/>
          <w:i/>
          <w:kern w:val="2"/>
          <w:sz w:val="24"/>
          <w:szCs w:val="24"/>
          <w:highlight w:val="yellow"/>
          <w:lang w:eastAsia="zh-CN"/>
        </w:rPr>
        <w:t>Medicina</w:t>
      </w:r>
      <w:proofErr w:type="spellEnd"/>
      <w:r w:rsidRPr="00666EFB">
        <w:rPr>
          <w:rFonts w:ascii="Book Antiqua" w:eastAsia="SimSun" w:hAnsi="Book Antiqua" w:cs="Times New Roman"/>
          <w:i/>
          <w:kern w:val="2"/>
          <w:sz w:val="24"/>
          <w:szCs w:val="24"/>
          <w:highlight w:val="yellow"/>
          <w:lang w:eastAsia="zh-CN"/>
        </w:rPr>
        <w:t xml:space="preserve"> do </w:t>
      </w:r>
      <w:proofErr w:type="spellStart"/>
      <w:r w:rsidRPr="00666EFB">
        <w:rPr>
          <w:rFonts w:ascii="Book Antiqua" w:eastAsia="SimSun" w:hAnsi="Book Antiqua" w:cs="Times New Roman"/>
          <w:i/>
          <w:kern w:val="2"/>
          <w:sz w:val="24"/>
          <w:szCs w:val="24"/>
          <w:highlight w:val="yellow"/>
          <w:lang w:eastAsia="zh-CN"/>
        </w:rPr>
        <w:t>Esporte</w:t>
      </w:r>
      <w:proofErr w:type="spellEnd"/>
      <w:r w:rsidRPr="00666EFB">
        <w:rPr>
          <w:rFonts w:ascii="Book Antiqua" w:eastAsia="SimSun" w:hAnsi="Book Antiqua" w:cs="Times New Roman"/>
          <w:kern w:val="2"/>
          <w:sz w:val="24"/>
          <w:szCs w:val="24"/>
          <w:highlight w:val="yellow"/>
          <w:lang w:eastAsia="zh-CN"/>
        </w:rPr>
        <w:t xml:space="preserve"> 2009; 15</w:t>
      </w:r>
    </w:p>
    <w:p w14:paraId="5D1B2F6A"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23 </w:t>
      </w:r>
      <w:proofErr w:type="spellStart"/>
      <w:r w:rsidRPr="003A2ABD">
        <w:rPr>
          <w:rFonts w:ascii="Book Antiqua" w:eastAsia="SimSun" w:hAnsi="Book Antiqua" w:cs="Times New Roman"/>
          <w:b/>
          <w:kern w:val="2"/>
          <w:sz w:val="24"/>
          <w:szCs w:val="24"/>
          <w:lang w:eastAsia="zh-CN"/>
        </w:rPr>
        <w:t>Curi</w:t>
      </w:r>
      <w:proofErr w:type="spellEnd"/>
      <w:r w:rsidRPr="003A2ABD">
        <w:rPr>
          <w:rFonts w:ascii="Book Antiqua" w:eastAsia="SimSun" w:hAnsi="Book Antiqua" w:cs="Times New Roman"/>
          <w:b/>
          <w:kern w:val="2"/>
          <w:sz w:val="24"/>
          <w:szCs w:val="24"/>
          <w:lang w:eastAsia="zh-CN"/>
        </w:rPr>
        <w:t xml:space="preserve"> R</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Lagranha</w:t>
      </w:r>
      <w:proofErr w:type="spellEnd"/>
      <w:r w:rsidRPr="003A2ABD">
        <w:rPr>
          <w:rFonts w:ascii="Book Antiqua" w:eastAsia="SimSun" w:hAnsi="Book Antiqua" w:cs="Times New Roman"/>
          <w:kern w:val="2"/>
          <w:sz w:val="24"/>
          <w:szCs w:val="24"/>
          <w:lang w:eastAsia="zh-CN"/>
        </w:rPr>
        <w:t xml:space="preserve"> CJ, </w:t>
      </w:r>
      <w:proofErr w:type="spellStart"/>
      <w:r w:rsidRPr="003A2ABD">
        <w:rPr>
          <w:rFonts w:ascii="Book Antiqua" w:eastAsia="SimSun" w:hAnsi="Book Antiqua" w:cs="Times New Roman"/>
          <w:kern w:val="2"/>
          <w:sz w:val="24"/>
          <w:szCs w:val="24"/>
          <w:lang w:eastAsia="zh-CN"/>
        </w:rPr>
        <w:t>Doi</w:t>
      </w:r>
      <w:proofErr w:type="spellEnd"/>
      <w:r w:rsidRPr="003A2ABD">
        <w:rPr>
          <w:rFonts w:ascii="Book Antiqua" w:eastAsia="SimSun" w:hAnsi="Book Antiqua" w:cs="Times New Roman"/>
          <w:kern w:val="2"/>
          <w:sz w:val="24"/>
          <w:szCs w:val="24"/>
          <w:lang w:eastAsia="zh-CN"/>
        </w:rPr>
        <w:t xml:space="preserve"> SQ, </w:t>
      </w:r>
      <w:proofErr w:type="spellStart"/>
      <w:r w:rsidRPr="003A2ABD">
        <w:rPr>
          <w:rFonts w:ascii="Book Antiqua" w:eastAsia="SimSun" w:hAnsi="Book Antiqua" w:cs="Times New Roman"/>
          <w:kern w:val="2"/>
          <w:sz w:val="24"/>
          <w:szCs w:val="24"/>
          <w:lang w:eastAsia="zh-CN"/>
        </w:rPr>
        <w:t>Sellitti</w:t>
      </w:r>
      <w:proofErr w:type="spellEnd"/>
      <w:r w:rsidRPr="003A2ABD">
        <w:rPr>
          <w:rFonts w:ascii="Book Antiqua" w:eastAsia="SimSun" w:hAnsi="Book Antiqua" w:cs="Times New Roman"/>
          <w:kern w:val="2"/>
          <w:sz w:val="24"/>
          <w:szCs w:val="24"/>
          <w:lang w:eastAsia="zh-CN"/>
        </w:rPr>
        <w:t xml:space="preserve"> DF, Procopio J, </w:t>
      </w:r>
      <w:proofErr w:type="spellStart"/>
      <w:r w:rsidRPr="003A2ABD">
        <w:rPr>
          <w:rFonts w:ascii="Book Antiqua" w:eastAsia="SimSun" w:hAnsi="Book Antiqua" w:cs="Times New Roman"/>
          <w:kern w:val="2"/>
          <w:sz w:val="24"/>
          <w:szCs w:val="24"/>
          <w:lang w:eastAsia="zh-CN"/>
        </w:rPr>
        <w:t>Pithon-Curi</w:t>
      </w:r>
      <w:proofErr w:type="spellEnd"/>
      <w:r w:rsidRPr="003A2ABD">
        <w:rPr>
          <w:rFonts w:ascii="Book Antiqua" w:eastAsia="SimSun" w:hAnsi="Book Antiqua" w:cs="Times New Roman"/>
          <w:kern w:val="2"/>
          <w:sz w:val="24"/>
          <w:szCs w:val="24"/>
          <w:lang w:eastAsia="zh-CN"/>
        </w:rPr>
        <w:t xml:space="preserve"> TC, </w:t>
      </w:r>
      <w:proofErr w:type="spellStart"/>
      <w:r w:rsidRPr="003A2ABD">
        <w:rPr>
          <w:rFonts w:ascii="Book Antiqua" w:eastAsia="SimSun" w:hAnsi="Book Antiqua" w:cs="Times New Roman"/>
          <w:kern w:val="2"/>
          <w:sz w:val="24"/>
          <w:szCs w:val="24"/>
          <w:lang w:eastAsia="zh-CN"/>
        </w:rPr>
        <w:t>Corless</w:t>
      </w:r>
      <w:proofErr w:type="spellEnd"/>
      <w:r w:rsidRPr="003A2ABD">
        <w:rPr>
          <w:rFonts w:ascii="Book Antiqua" w:eastAsia="SimSun" w:hAnsi="Book Antiqua" w:cs="Times New Roman"/>
          <w:kern w:val="2"/>
          <w:sz w:val="24"/>
          <w:szCs w:val="24"/>
          <w:lang w:eastAsia="zh-CN"/>
        </w:rPr>
        <w:t xml:space="preserve"> M, </w:t>
      </w:r>
      <w:proofErr w:type="spellStart"/>
      <w:r w:rsidRPr="003A2ABD">
        <w:rPr>
          <w:rFonts w:ascii="Book Antiqua" w:eastAsia="SimSun" w:hAnsi="Book Antiqua" w:cs="Times New Roman"/>
          <w:kern w:val="2"/>
          <w:sz w:val="24"/>
          <w:szCs w:val="24"/>
          <w:lang w:eastAsia="zh-CN"/>
        </w:rPr>
        <w:t>Newsholme</w:t>
      </w:r>
      <w:proofErr w:type="spellEnd"/>
      <w:r w:rsidRPr="003A2ABD">
        <w:rPr>
          <w:rFonts w:ascii="Book Antiqua" w:eastAsia="SimSun" w:hAnsi="Book Antiqua" w:cs="Times New Roman"/>
          <w:kern w:val="2"/>
          <w:sz w:val="24"/>
          <w:szCs w:val="24"/>
          <w:lang w:eastAsia="zh-CN"/>
        </w:rPr>
        <w:t xml:space="preserve"> P. Molecular mechanisms of glutamine action. </w:t>
      </w:r>
      <w:r w:rsidRPr="003A2ABD">
        <w:rPr>
          <w:rFonts w:ascii="Book Antiqua" w:eastAsia="SimSun" w:hAnsi="Book Antiqua" w:cs="Times New Roman"/>
          <w:i/>
          <w:kern w:val="2"/>
          <w:sz w:val="24"/>
          <w:szCs w:val="24"/>
          <w:lang w:eastAsia="zh-CN"/>
        </w:rPr>
        <w:t xml:space="preserve">J Cell </w:t>
      </w:r>
      <w:proofErr w:type="spellStart"/>
      <w:r w:rsidRPr="003A2ABD">
        <w:rPr>
          <w:rFonts w:ascii="Book Antiqua" w:eastAsia="SimSun" w:hAnsi="Book Antiqua" w:cs="Times New Roman"/>
          <w:i/>
          <w:kern w:val="2"/>
          <w:sz w:val="24"/>
          <w:szCs w:val="24"/>
          <w:lang w:eastAsia="zh-CN"/>
        </w:rPr>
        <w:t>Physiol</w:t>
      </w:r>
      <w:proofErr w:type="spellEnd"/>
      <w:r w:rsidRPr="003A2ABD">
        <w:rPr>
          <w:rFonts w:ascii="Book Antiqua" w:eastAsia="SimSun" w:hAnsi="Book Antiqua" w:cs="Times New Roman"/>
          <w:kern w:val="2"/>
          <w:sz w:val="24"/>
          <w:szCs w:val="24"/>
          <w:lang w:eastAsia="zh-CN"/>
        </w:rPr>
        <w:t xml:space="preserve"> 2005; </w:t>
      </w:r>
      <w:r w:rsidRPr="003A2ABD">
        <w:rPr>
          <w:rFonts w:ascii="Book Antiqua" w:eastAsia="SimSun" w:hAnsi="Book Antiqua" w:cs="Times New Roman"/>
          <w:b/>
          <w:kern w:val="2"/>
          <w:sz w:val="24"/>
          <w:szCs w:val="24"/>
          <w:lang w:eastAsia="zh-CN"/>
        </w:rPr>
        <w:t>204</w:t>
      </w:r>
      <w:r w:rsidRPr="003A2ABD">
        <w:rPr>
          <w:rFonts w:ascii="Book Antiqua" w:eastAsia="SimSun" w:hAnsi="Book Antiqua" w:cs="Times New Roman"/>
          <w:kern w:val="2"/>
          <w:sz w:val="24"/>
          <w:szCs w:val="24"/>
          <w:lang w:eastAsia="zh-CN"/>
        </w:rPr>
        <w:t>: 392-401 [PMID: 15795900 DOI: 10.1002/jcp.20339]</w:t>
      </w:r>
    </w:p>
    <w:p w14:paraId="76F6CEF8"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24 </w:t>
      </w:r>
      <w:proofErr w:type="spellStart"/>
      <w:r w:rsidRPr="003A2ABD">
        <w:rPr>
          <w:rFonts w:ascii="Book Antiqua" w:eastAsia="SimSun" w:hAnsi="Book Antiqua" w:cs="Times New Roman"/>
          <w:b/>
          <w:kern w:val="2"/>
          <w:sz w:val="24"/>
          <w:szCs w:val="24"/>
          <w:lang w:eastAsia="zh-CN"/>
        </w:rPr>
        <w:t>Liboni</w:t>
      </w:r>
      <w:proofErr w:type="spellEnd"/>
      <w:r w:rsidRPr="003A2ABD">
        <w:rPr>
          <w:rFonts w:ascii="Book Antiqua" w:eastAsia="SimSun" w:hAnsi="Book Antiqua" w:cs="Times New Roman"/>
          <w:b/>
          <w:kern w:val="2"/>
          <w:sz w:val="24"/>
          <w:szCs w:val="24"/>
          <w:lang w:eastAsia="zh-CN"/>
        </w:rPr>
        <w:t xml:space="preserve"> KC</w:t>
      </w:r>
      <w:r w:rsidRPr="003A2ABD">
        <w:rPr>
          <w:rFonts w:ascii="Book Antiqua" w:eastAsia="SimSun" w:hAnsi="Book Antiqua" w:cs="Times New Roman"/>
          <w:kern w:val="2"/>
          <w:sz w:val="24"/>
          <w:szCs w:val="24"/>
          <w:lang w:eastAsia="zh-CN"/>
        </w:rPr>
        <w:t xml:space="preserve">, Li N, </w:t>
      </w:r>
      <w:proofErr w:type="spellStart"/>
      <w:r w:rsidRPr="003A2ABD">
        <w:rPr>
          <w:rFonts w:ascii="Book Antiqua" w:eastAsia="SimSun" w:hAnsi="Book Antiqua" w:cs="Times New Roman"/>
          <w:kern w:val="2"/>
          <w:sz w:val="24"/>
          <w:szCs w:val="24"/>
          <w:lang w:eastAsia="zh-CN"/>
        </w:rPr>
        <w:t>Scumpia</w:t>
      </w:r>
      <w:proofErr w:type="spellEnd"/>
      <w:r w:rsidRPr="003A2ABD">
        <w:rPr>
          <w:rFonts w:ascii="Book Antiqua" w:eastAsia="SimSun" w:hAnsi="Book Antiqua" w:cs="Times New Roman"/>
          <w:kern w:val="2"/>
          <w:sz w:val="24"/>
          <w:szCs w:val="24"/>
          <w:lang w:eastAsia="zh-CN"/>
        </w:rPr>
        <w:t xml:space="preserve"> PO, Neu J. Glutamine modulates LPS-induced IL-8 production through </w:t>
      </w:r>
      <w:proofErr w:type="spellStart"/>
      <w:r w:rsidRPr="003A2ABD">
        <w:rPr>
          <w:rFonts w:ascii="Book Antiqua" w:eastAsia="SimSun" w:hAnsi="Book Antiqua" w:cs="Times New Roman"/>
          <w:kern w:val="2"/>
          <w:sz w:val="24"/>
          <w:szCs w:val="24"/>
          <w:lang w:eastAsia="zh-CN"/>
        </w:rPr>
        <w:t>IkappaB</w:t>
      </w:r>
      <w:proofErr w:type="spellEnd"/>
      <w:r w:rsidRPr="003A2ABD">
        <w:rPr>
          <w:rFonts w:ascii="Book Antiqua" w:eastAsia="SimSun" w:hAnsi="Book Antiqua" w:cs="Times New Roman"/>
          <w:kern w:val="2"/>
          <w:sz w:val="24"/>
          <w:szCs w:val="24"/>
          <w:lang w:eastAsia="zh-CN"/>
        </w:rPr>
        <w:t>/NF-</w:t>
      </w:r>
      <w:proofErr w:type="spellStart"/>
      <w:r w:rsidRPr="003A2ABD">
        <w:rPr>
          <w:rFonts w:ascii="Book Antiqua" w:eastAsia="SimSun" w:hAnsi="Book Antiqua" w:cs="Times New Roman"/>
          <w:kern w:val="2"/>
          <w:sz w:val="24"/>
          <w:szCs w:val="24"/>
          <w:lang w:eastAsia="zh-CN"/>
        </w:rPr>
        <w:t>kappaB</w:t>
      </w:r>
      <w:proofErr w:type="spellEnd"/>
      <w:r w:rsidRPr="003A2ABD">
        <w:rPr>
          <w:rFonts w:ascii="Book Antiqua" w:eastAsia="SimSun" w:hAnsi="Book Antiqua" w:cs="Times New Roman"/>
          <w:kern w:val="2"/>
          <w:sz w:val="24"/>
          <w:szCs w:val="24"/>
          <w:lang w:eastAsia="zh-CN"/>
        </w:rPr>
        <w:t xml:space="preserve"> in human fetal and adult intestinal epithelium. </w:t>
      </w:r>
      <w:r w:rsidRPr="003A2ABD">
        <w:rPr>
          <w:rFonts w:ascii="Book Antiqua" w:eastAsia="SimSun" w:hAnsi="Book Antiqua" w:cs="Times New Roman"/>
          <w:i/>
          <w:kern w:val="2"/>
          <w:sz w:val="24"/>
          <w:szCs w:val="24"/>
          <w:lang w:eastAsia="zh-CN"/>
        </w:rPr>
        <w:t xml:space="preserve">J </w:t>
      </w:r>
      <w:proofErr w:type="spellStart"/>
      <w:r w:rsidRPr="003A2ABD">
        <w:rPr>
          <w:rFonts w:ascii="Book Antiqua" w:eastAsia="SimSun" w:hAnsi="Book Antiqua" w:cs="Times New Roman"/>
          <w:i/>
          <w:kern w:val="2"/>
          <w:sz w:val="24"/>
          <w:szCs w:val="24"/>
          <w:lang w:eastAsia="zh-CN"/>
        </w:rPr>
        <w:t>Nutr</w:t>
      </w:r>
      <w:proofErr w:type="spellEnd"/>
      <w:r w:rsidRPr="003A2ABD">
        <w:rPr>
          <w:rFonts w:ascii="Book Antiqua" w:eastAsia="SimSun" w:hAnsi="Book Antiqua" w:cs="Times New Roman"/>
          <w:kern w:val="2"/>
          <w:sz w:val="24"/>
          <w:szCs w:val="24"/>
          <w:lang w:eastAsia="zh-CN"/>
        </w:rPr>
        <w:t xml:space="preserve"> 2005; </w:t>
      </w:r>
      <w:r w:rsidRPr="003A2ABD">
        <w:rPr>
          <w:rFonts w:ascii="Book Antiqua" w:eastAsia="SimSun" w:hAnsi="Book Antiqua" w:cs="Times New Roman"/>
          <w:b/>
          <w:kern w:val="2"/>
          <w:sz w:val="24"/>
          <w:szCs w:val="24"/>
          <w:lang w:eastAsia="zh-CN"/>
        </w:rPr>
        <w:t>135</w:t>
      </w:r>
      <w:r w:rsidRPr="003A2ABD">
        <w:rPr>
          <w:rFonts w:ascii="Book Antiqua" w:eastAsia="SimSun" w:hAnsi="Book Antiqua" w:cs="Times New Roman"/>
          <w:kern w:val="2"/>
          <w:sz w:val="24"/>
          <w:szCs w:val="24"/>
          <w:lang w:eastAsia="zh-CN"/>
        </w:rPr>
        <w:t>: 245-251 [PMID: 15671221 DOI: 10.1093/</w:t>
      </w:r>
      <w:proofErr w:type="spellStart"/>
      <w:r w:rsidRPr="003A2ABD">
        <w:rPr>
          <w:rFonts w:ascii="Book Antiqua" w:eastAsia="SimSun" w:hAnsi="Book Antiqua" w:cs="Times New Roman"/>
          <w:kern w:val="2"/>
          <w:sz w:val="24"/>
          <w:szCs w:val="24"/>
          <w:lang w:eastAsia="zh-CN"/>
        </w:rPr>
        <w:t>jn</w:t>
      </w:r>
      <w:proofErr w:type="spellEnd"/>
      <w:r w:rsidRPr="003A2ABD">
        <w:rPr>
          <w:rFonts w:ascii="Book Antiqua" w:eastAsia="SimSun" w:hAnsi="Book Antiqua" w:cs="Times New Roman"/>
          <w:kern w:val="2"/>
          <w:sz w:val="24"/>
          <w:szCs w:val="24"/>
          <w:lang w:eastAsia="zh-CN"/>
        </w:rPr>
        <w:t>/135.2.245]</w:t>
      </w:r>
    </w:p>
    <w:p w14:paraId="756EFBA6"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25 </w:t>
      </w:r>
      <w:r w:rsidRPr="003A2ABD">
        <w:rPr>
          <w:rFonts w:ascii="Book Antiqua" w:eastAsia="SimSun" w:hAnsi="Book Antiqua" w:cs="Times New Roman"/>
          <w:b/>
          <w:kern w:val="2"/>
          <w:sz w:val="24"/>
          <w:szCs w:val="24"/>
          <w:lang w:eastAsia="zh-CN"/>
        </w:rPr>
        <w:t>Ziegler TR</w:t>
      </w:r>
      <w:r w:rsidRPr="003A2ABD">
        <w:rPr>
          <w:rFonts w:ascii="Book Antiqua" w:eastAsia="SimSun" w:hAnsi="Book Antiqua" w:cs="Times New Roman"/>
          <w:kern w:val="2"/>
          <w:sz w:val="24"/>
          <w:szCs w:val="24"/>
          <w:lang w:eastAsia="zh-CN"/>
        </w:rPr>
        <w:t xml:space="preserve">. Glutamine supplementation in cancer patients receiving bone marrow transplantation and high dose chemotherapy. </w:t>
      </w:r>
      <w:r w:rsidRPr="003A2ABD">
        <w:rPr>
          <w:rFonts w:ascii="Book Antiqua" w:eastAsia="SimSun" w:hAnsi="Book Antiqua" w:cs="Times New Roman"/>
          <w:i/>
          <w:kern w:val="2"/>
          <w:sz w:val="24"/>
          <w:szCs w:val="24"/>
          <w:lang w:eastAsia="zh-CN"/>
        </w:rPr>
        <w:t xml:space="preserve">J </w:t>
      </w:r>
      <w:proofErr w:type="spellStart"/>
      <w:r w:rsidRPr="003A2ABD">
        <w:rPr>
          <w:rFonts w:ascii="Book Antiqua" w:eastAsia="SimSun" w:hAnsi="Book Antiqua" w:cs="Times New Roman"/>
          <w:i/>
          <w:kern w:val="2"/>
          <w:sz w:val="24"/>
          <w:szCs w:val="24"/>
          <w:lang w:eastAsia="zh-CN"/>
        </w:rPr>
        <w:t>Nutr</w:t>
      </w:r>
      <w:proofErr w:type="spellEnd"/>
      <w:r w:rsidRPr="003A2ABD">
        <w:rPr>
          <w:rFonts w:ascii="Book Antiqua" w:eastAsia="SimSun" w:hAnsi="Book Antiqua" w:cs="Times New Roman"/>
          <w:kern w:val="2"/>
          <w:sz w:val="24"/>
          <w:szCs w:val="24"/>
          <w:lang w:eastAsia="zh-CN"/>
        </w:rPr>
        <w:t xml:space="preserve"> 2001; </w:t>
      </w:r>
      <w:r w:rsidRPr="003A2ABD">
        <w:rPr>
          <w:rFonts w:ascii="Book Antiqua" w:eastAsia="SimSun" w:hAnsi="Book Antiqua" w:cs="Times New Roman"/>
          <w:b/>
          <w:kern w:val="2"/>
          <w:sz w:val="24"/>
          <w:szCs w:val="24"/>
          <w:lang w:eastAsia="zh-CN"/>
        </w:rPr>
        <w:t>131</w:t>
      </w:r>
      <w:r w:rsidRPr="003A2ABD">
        <w:rPr>
          <w:rFonts w:ascii="Book Antiqua" w:eastAsia="SimSun" w:hAnsi="Book Antiqua" w:cs="Times New Roman"/>
          <w:kern w:val="2"/>
          <w:sz w:val="24"/>
          <w:szCs w:val="24"/>
          <w:lang w:eastAsia="zh-CN"/>
        </w:rPr>
        <w:t>: 2578S-84S; discussion 2590S [PMID: 11533316 DOI: 10.1093/</w:t>
      </w:r>
      <w:proofErr w:type="spellStart"/>
      <w:r w:rsidRPr="003A2ABD">
        <w:rPr>
          <w:rFonts w:ascii="Book Antiqua" w:eastAsia="SimSun" w:hAnsi="Book Antiqua" w:cs="Times New Roman"/>
          <w:kern w:val="2"/>
          <w:sz w:val="24"/>
          <w:szCs w:val="24"/>
          <w:lang w:eastAsia="zh-CN"/>
        </w:rPr>
        <w:t>jn</w:t>
      </w:r>
      <w:proofErr w:type="spellEnd"/>
      <w:r w:rsidRPr="003A2ABD">
        <w:rPr>
          <w:rFonts w:ascii="Book Antiqua" w:eastAsia="SimSun" w:hAnsi="Book Antiqua" w:cs="Times New Roman"/>
          <w:kern w:val="2"/>
          <w:sz w:val="24"/>
          <w:szCs w:val="24"/>
          <w:lang w:eastAsia="zh-CN"/>
        </w:rPr>
        <w:t>/131.9.2578S]</w:t>
      </w:r>
    </w:p>
    <w:p w14:paraId="3DB8FD60"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26 </w:t>
      </w:r>
      <w:proofErr w:type="spellStart"/>
      <w:r w:rsidRPr="003A2ABD">
        <w:rPr>
          <w:rFonts w:ascii="Book Antiqua" w:eastAsia="SimSun" w:hAnsi="Book Antiqua" w:cs="Times New Roman"/>
          <w:b/>
          <w:kern w:val="2"/>
          <w:sz w:val="24"/>
          <w:szCs w:val="24"/>
          <w:lang w:eastAsia="zh-CN"/>
        </w:rPr>
        <w:t>Fillmann</w:t>
      </w:r>
      <w:proofErr w:type="spellEnd"/>
      <w:r w:rsidRPr="003A2ABD">
        <w:rPr>
          <w:rFonts w:ascii="Book Antiqua" w:eastAsia="SimSun" w:hAnsi="Book Antiqua" w:cs="Times New Roman"/>
          <w:b/>
          <w:kern w:val="2"/>
          <w:sz w:val="24"/>
          <w:szCs w:val="24"/>
          <w:lang w:eastAsia="zh-CN"/>
        </w:rPr>
        <w:t xml:space="preserve"> H</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Kretzmann</w:t>
      </w:r>
      <w:proofErr w:type="spellEnd"/>
      <w:r w:rsidRPr="003A2ABD">
        <w:rPr>
          <w:rFonts w:ascii="Book Antiqua" w:eastAsia="SimSun" w:hAnsi="Book Antiqua" w:cs="Times New Roman"/>
          <w:kern w:val="2"/>
          <w:sz w:val="24"/>
          <w:szCs w:val="24"/>
          <w:lang w:eastAsia="zh-CN"/>
        </w:rPr>
        <w:t xml:space="preserve"> NA, San-Miguel B, </w:t>
      </w:r>
      <w:proofErr w:type="spellStart"/>
      <w:r w:rsidRPr="003A2ABD">
        <w:rPr>
          <w:rFonts w:ascii="Book Antiqua" w:eastAsia="SimSun" w:hAnsi="Book Antiqua" w:cs="Times New Roman"/>
          <w:kern w:val="2"/>
          <w:sz w:val="24"/>
          <w:szCs w:val="24"/>
          <w:lang w:eastAsia="zh-CN"/>
        </w:rPr>
        <w:t>Llesuy</w:t>
      </w:r>
      <w:proofErr w:type="spellEnd"/>
      <w:r w:rsidRPr="003A2ABD">
        <w:rPr>
          <w:rFonts w:ascii="Book Antiqua" w:eastAsia="SimSun" w:hAnsi="Book Antiqua" w:cs="Times New Roman"/>
          <w:kern w:val="2"/>
          <w:sz w:val="24"/>
          <w:szCs w:val="24"/>
          <w:lang w:eastAsia="zh-CN"/>
        </w:rPr>
        <w:t xml:space="preserve"> S,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N, González-Gallego J, </w:t>
      </w:r>
      <w:proofErr w:type="spellStart"/>
      <w:r w:rsidRPr="003A2ABD">
        <w:rPr>
          <w:rFonts w:ascii="Book Antiqua" w:eastAsia="SimSun" w:hAnsi="Book Antiqua" w:cs="Times New Roman"/>
          <w:kern w:val="2"/>
          <w:sz w:val="24"/>
          <w:szCs w:val="24"/>
          <w:lang w:eastAsia="zh-CN"/>
        </w:rPr>
        <w:t>Tuñón</w:t>
      </w:r>
      <w:proofErr w:type="spellEnd"/>
      <w:r w:rsidRPr="003A2ABD">
        <w:rPr>
          <w:rFonts w:ascii="Book Antiqua" w:eastAsia="SimSun" w:hAnsi="Book Antiqua" w:cs="Times New Roman"/>
          <w:kern w:val="2"/>
          <w:sz w:val="24"/>
          <w:szCs w:val="24"/>
          <w:lang w:eastAsia="zh-CN"/>
        </w:rPr>
        <w:t xml:space="preserve"> MJ. Glutamine inhibits over-expression of pro-inflammatory genes and down-regulates the nuclear factor </w:t>
      </w:r>
      <w:proofErr w:type="spellStart"/>
      <w:r w:rsidRPr="003A2ABD">
        <w:rPr>
          <w:rFonts w:ascii="Book Antiqua" w:eastAsia="SimSun" w:hAnsi="Book Antiqua" w:cs="Times New Roman"/>
          <w:kern w:val="2"/>
          <w:sz w:val="24"/>
          <w:szCs w:val="24"/>
          <w:lang w:eastAsia="zh-CN"/>
        </w:rPr>
        <w:t>kappaB</w:t>
      </w:r>
      <w:proofErr w:type="spellEnd"/>
      <w:r w:rsidRPr="003A2ABD">
        <w:rPr>
          <w:rFonts w:ascii="Book Antiqua" w:eastAsia="SimSun" w:hAnsi="Book Antiqua" w:cs="Times New Roman"/>
          <w:kern w:val="2"/>
          <w:sz w:val="24"/>
          <w:szCs w:val="24"/>
          <w:lang w:eastAsia="zh-CN"/>
        </w:rPr>
        <w:t xml:space="preserve"> pathway in an experimental model of colitis in the rat. </w:t>
      </w:r>
      <w:r w:rsidRPr="003A2ABD">
        <w:rPr>
          <w:rFonts w:ascii="Book Antiqua" w:eastAsia="SimSun" w:hAnsi="Book Antiqua" w:cs="Times New Roman"/>
          <w:i/>
          <w:kern w:val="2"/>
          <w:sz w:val="24"/>
          <w:szCs w:val="24"/>
          <w:lang w:eastAsia="zh-CN"/>
        </w:rPr>
        <w:t>Toxicology</w:t>
      </w:r>
      <w:r w:rsidRPr="003A2ABD">
        <w:rPr>
          <w:rFonts w:ascii="Book Antiqua" w:eastAsia="SimSun" w:hAnsi="Book Antiqua" w:cs="Times New Roman"/>
          <w:kern w:val="2"/>
          <w:sz w:val="24"/>
          <w:szCs w:val="24"/>
          <w:lang w:eastAsia="zh-CN"/>
        </w:rPr>
        <w:t xml:space="preserve"> 2007; </w:t>
      </w:r>
      <w:r w:rsidRPr="003A2ABD">
        <w:rPr>
          <w:rFonts w:ascii="Book Antiqua" w:eastAsia="SimSun" w:hAnsi="Book Antiqua" w:cs="Times New Roman"/>
          <w:b/>
          <w:kern w:val="2"/>
          <w:sz w:val="24"/>
          <w:szCs w:val="24"/>
          <w:lang w:eastAsia="zh-CN"/>
        </w:rPr>
        <w:t>236</w:t>
      </w:r>
      <w:r w:rsidRPr="003A2ABD">
        <w:rPr>
          <w:rFonts w:ascii="Book Antiqua" w:eastAsia="SimSun" w:hAnsi="Book Antiqua" w:cs="Times New Roman"/>
          <w:kern w:val="2"/>
          <w:sz w:val="24"/>
          <w:szCs w:val="24"/>
          <w:lang w:eastAsia="zh-CN"/>
        </w:rPr>
        <w:t>: 217-226 [PMID: 17543437 DOI: 10.1016/j.tox.2007.04.012]</w:t>
      </w:r>
    </w:p>
    <w:p w14:paraId="7CDD1F44"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27 </w:t>
      </w:r>
      <w:proofErr w:type="spellStart"/>
      <w:r w:rsidRPr="003A2ABD">
        <w:rPr>
          <w:rFonts w:ascii="Book Antiqua" w:eastAsia="SimSun" w:hAnsi="Book Antiqua" w:cs="Times New Roman"/>
          <w:b/>
          <w:kern w:val="2"/>
          <w:sz w:val="24"/>
          <w:szCs w:val="24"/>
          <w:lang w:eastAsia="zh-CN"/>
        </w:rPr>
        <w:t>Kretzmann</w:t>
      </w:r>
      <w:proofErr w:type="spellEnd"/>
      <w:r w:rsidRPr="003A2ABD">
        <w:rPr>
          <w:rFonts w:ascii="Book Antiqua" w:eastAsia="SimSun" w:hAnsi="Book Antiqua" w:cs="Times New Roman"/>
          <w:b/>
          <w:kern w:val="2"/>
          <w:sz w:val="24"/>
          <w:szCs w:val="24"/>
          <w:lang w:eastAsia="zh-CN"/>
        </w:rPr>
        <w:t xml:space="preserve"> NA</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Fillmann</w:t>
      </w:r>
      <w:proofErr w:type="spellEnd"/>
      <w:r w:rsidRPr="003A2ABD">
        <w:rPr>
          <w:rFonts w:ascii="Book Antiqua" w:eastAsia="SimSun" w:hAnsi="Book Antiqua" w:cs="Times New Roman"/>
          <w:kern w:val="2"/>
          <w:sz w:val="24"/>
          <w:szCs w:val="24"/>
          <w:lang w:eastAsia="zh-CN"/>
        </w:rPr>
        <w:t xml:space="preserve"> H, </w:t>
      </w:r>
      <w:proofErr w:type="spellStart"/>
      <w:r w:rsidRPr="003A2ABD">
        <w:rPr>
          <w:rFonts w:ascii="Book Antiqua" w:eastAsia="SimSun" w:hAnsi="Book Antiqua" w:cs="Times New Roman"/>
          <w:kern w:val="2"/>
          <w:sz w:val="24"/>
          <w:szCs w:val="24"/>
          <w:lang w:eastAsia="zh-CN"/>
        </w:rPr>
        <w:t>Mauriz</w:t>
      </w:r>
      <w:proofErr w:type="spellEnd"/>
      <w:r w:rsidRPr="003A2ABD">
        <w:rPr>
          <w:rFonts w:ascii="Book Antiqua" w:eastAsia="SimSun" w:hAnsi="Book Antiqua" w:cs="Times New Roman"/>
          <w:kern w:val="2"/>
          <w:sz w:val="24"/>
          <w:szCs w:val="24"/>
          <w:lang w:eastAsia="zh-CN"/>
        </w:rPr>
        <w:t xml:space="preserve"> JL,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CA,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N, González-Gallego J, </w:t>
      </w:r>
      <w:proofErr w:type="spellStart"/>
      <w:r w:rsidRPr="003A2ABD">
        <w:rPr>
          <w:rFonts w:ascii="Book Antiqua" w:eastAsia="SimSun" w:hAnsi="Book Antiqua" w:cs="Times New Roman"/>
          <w:kern w:val="2"/>
          <w:sz w:val="24"/>
          <w:szCs w:val="24"/>
          <w:lang w:eastAsia="zh-CN"/>
        </w:rPr>
        <w:t>Tuñón</w:t>
      </w:r>
      <w:proofErr w:type="spellEnd"/>
      <w:r w:rsidRPr="003A2ABD">
        <w:rPr>
          <w:rFonts w:ascii="Book Antiqua" w:eastAsia="SimSun" w:hAnsi="Book Antiqua" w:cs="Times New Roman"/>
          <w:kern w:val="2"/>
          <w:sz w:val="24"/>
          <w:szCs w:val="24"/>
          <w:lang w:eastAsia="zh-CN"/>
        </w:rPr>
        <w:t xml:space="preserve"> MJ. Effects of glutamine on proinflammatory gene expression and activation of nuclear factor kappa B and signal transducers and activators of transcription in TNBS-induced colitis. </w:t>
      </w:r>
      <w:proofErr w:type="spellStart"/>
      <w:r w:rsidRPr="003A2ABD">
        <w:rPr>
          <w:rFonts w:ascii="Book Antiqua" w:eastAsia="SimSun" w:hAnsi="Book Antiqua" w:cs="Times New Roman"/>
          <w:i/>
          <w:kern w:val="2"/>
          <w:sz w:val="24"/>
          <w:szCs w:val="24"/>
          <w:lang w:eastAsia="zh-CN"/>
        </w:rPr>
        <w:t>Inflamm</w:t>
      </w:r>
      <w:proofErr w:type="spellEnd"/>
      <w:r w:rsidRPr="003A2ABD">
        <w:rPr>
          <w:rFonts w:ascii="Book Antiqua" w:eastAsia="SimSun" w:hAnsi="Book Antiqua" w:cs="Times New Roman"/>
          <w:i/>
          <w:kern w:val="2"/>
          <w:sz w:val="24"/>
          <w:szCs w:val="24"/>
          <w:lang w:eastAsia="zh-CN"/>
        </w:rPr>
        <w:t xml:space="preserve"> Bowel Dis</w:t>
      </w:r>
      <w:r w:rsidRPr="003A2ABD">
        <w:rPr>
          <w:rFonts w:ascii="Book Antiqua" w:eastAsia="SimSun" w:hAnsi="Book Antiqua" w:cs="Times New Roman"/>
          <w:kern w:val="2"/>
          <w:sz w:val="24"/>
          <w:szCs w:val="24"/>
          <w:lang w:eastAsia="zh-CN"/>
        </w:rPr>
        <w:t xml:space="preserve"> 2008; </w:t>
      </w:r>
      <w:r w:rsidRPr="003A2ABD">
        <w:rPr>
          <w:rFonts w:ascii="Book Antiqua" w:eastAsia="SimSun" w:hAnsi="Book Antiqua" w:cs="Times New Roman"/>
          <w:b/>
          <w:kern w:val="2"/>
          <w:sz w:val="24"/>
          <w:szCs w:val="24"/>
          <w:lang w:eastAsia="zh-CN"/>
        </w:rPr>
        <w:t>14</w:t>
      </w:r>
      <w:r w:rsidRPr="003A2ABD">
        <w:rPr>
          <w:rFonts w:ascii="Book Antiqua" w:eastAsia="SimSun" w:hAnsi="Book Antiqua" w:cs="Times New Roman"/>
          <w:kern w:val="2"/>
          <w:sz w:val="24"/>
          <w:szCs w:val="24"/>
          <w:lang w:eastAsia="zh-CN"/>
        </w:rPr>
        <w:t>: 1504-1513 [PMID: 18623154 DOI: 10.1002/ibd.20543]</w:t>
      </w:r>
    </w:p>
    <w:p w14:paraId="4A057A46"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lastRenderedPageBreak/>
        <w:t xml:space="preserve">28 </w:t>
      </w:r>
      <w:proofErr w:type="spellStart"/>
      <w:r w:rsidRPr="003A2ABD">
        <w:rPr>
          <w:rFonts w:ascii="Book Antiqua" w:eastAsia="SimSun" w:hAnsi="Book Antiqua" w:cs="Times New Roman"/>
          <w:b/>
          <w:kern w:val="2"/>
          <w:sz w:val="24"/>
          <w:szCs w:val="24"/>
          <w:lang w:eastAsia="zh-CN"/>
        </w:rPr>
        <w:t>Sellmann</w:t>
      </w:r>
      <w:proofErr w:type="spellEnd"/>
      <w:r w:rsidRPr="003A2ABD">
        <w:rPr>
          <w:rFonts w:ascii="Book Antiqua" w:eastAsia="SimSun" w:hAnsi="Book Antiqua" w:cs="Times New Roman"/>
          <w:b/>
          <w:kern w:val="2"/>
          <w:sz w:val="24"/>
          <w:szCs w:val="24"/>
          <w:lang w:eastAsia="zh-CN"/>
        </w:rPr>
        <w:t xml:space="preserve"> C</w:t>
      </w:r>
      <w:r w:rsidRPr="003A2ABD">
        <w:rPr>
          <w:rFonts w:ascii="Book Antiqua" w:eastAsia="SimSun" w:hAnsi="Book Antiqua" w:cs="Times New Roman"/>
          <w:kern w:val="2"/>
          <w:sz w:val="24"/>
          <w:szCs w:val="24"/>
          <w:lang w:eastAsia="zh-CN"/>
        </w:rPr>
        <w:t xml:space="preserve">, Baumann A, Brandt A, </w:t>
      </w:r>
      <w:proofErr w:type="spellStart"/>
      <w:r w:rsidRPr="003A2ABD">
        <w:rPr>
          <w:rFonts w:ascii="Book Antiqua" w:eastAsia="SimSun" w:hAnsi="Book Antiqua" w:cs="Times New Roman"/>
          <w:kern w:val="2"/>
          <w:sz w:val="24"/>
          <w:szCs w:val="24"/>
          <w:lang w:eastAsia="zh-CN"/>
        </w:rPr>
        <w:t>Jin</w:t>
      </w:r>
      <w:proofErr w:type="spellEnd"/>
      <w:r w:rsidRPr="003A2ABD">
        <w:rPr>
          <w:rFonts w:ascii="Book Antiqua" w:eastAsia="SimSun" w:hAnsi="Book Antiqua" w:cs="Times New Roman"/>
          <w:kern w:val="2"/>
          <w:sz w:val="24"/>
          <w:szCs w:val="24"/>
          <w:lang w:eastAsia="zh-CN"/>
        </w:rPr>
        <w:t xml:space="preserve"> CJ, </w:t>
      </w:r>
      <w:proofErr w:type="spellStart"/>
      <w:r w:rsidRPr="003A2ABD">
        <w:rPr>
          <w:rFonts w:ascii="Book Antiqua" w:eastAsia="SimSun" w:hAnsi="Book Antiqua" w:cs="Times New Roman"/>
          <w:kern w:val="2"/>
          <w:sz w:val="24"/>
          <w:szCs w:val="24"/>
          <w:lang w:eastAsia="zh-CN"/>
        </w:rPr>
        <w:t>Nier</w:t>
      </w:r>
      <w:proofErr w:type="spellEnd"/>
      <w:r w:rsidRPr="003A2ABD">
        <w:rPr>
          <w:rFonts w:ascii="Book Antiqua" w:eastAsia="SimSun" w:hAnsi="Book Antiqua" w:cs="Times New Roman"/>
          <w:kern w:val="2"/>
          <w:sz w:val="24"/>
          <w:szCs w:val="24"/>
          <w:lang w:eastAsia="zh-CN"/>
        </w:rPr>
        <w:t xml:space="preserve"> A, Bergheim I. Oral Supplementation of Glutamine Attenuates the Progression of Nonalcoholic Steatohepatitis in C57BL/6J Mice. </w:t>
      </w:r>
      <w:r w:rsidRPr="003A2ABD">
        <w:rPr>
          <w:rFonts w:ascii="Book Antiqua" w:eastAsia="SimSun" w:hAnsi="Book Antiqua" w:cs="Times New Roman"/>
          <w:i/>
          <w:kern w:val="2"/>
          <w:sz w:val="24"/>
          <w:szCs w:val="24"/>
          <w:lang w:eastAsia="zh-CN"/>
        </w:rPr>
        <w:t xml:space="preserve">J </w:t>
      </w:r>
      <w:proofErr w:type="spellStart"/>
      <w:r w:rsidRPr="003A2ABD">
        <w:rPr>
          <w:rFonts w:ascii="Book Antiqua" w:eastAsia="SimSun" w:hAnsi="Book Antiqua" w:cs="Times New Roman"/>
          <w:i/>
          <w:kern w:val="2"/>
          <w:sz w:val="24"/>
          <w:szCs w:val="24"/>
          <w:lang w:eastAsia="zh-CN"/>
        </w:rPr>
        <w:t>Nutr</w:t>
      </w:r>
      <w:proofErr w:type="spellEnd"/>
      <w:r w:rsidRPr="003A2ABD">
        <w:rPr>
          <w:rFonts w:ascii="Book Antiqua" w:eastAsia="SimSun" w:hAnsi="Book Antiqua" w:cs="Times New Roman"/>
          <w:kern w:val="2"/>
          <w:sz w:val="24"/>
          <w:szCs w:val="24"/>
          <w:lang w:eastAsia="zh-CN"/>
        </w:rPr>
        <w:t xml:space="preserve"> 2017; </w:t>
      </w:r>
      <w:r w:rsidRPr="003A2ABD">
        <w:rPr>
          <w:rFonts w:ascii="Book Antiqua" w:eastAsia="SimSun" w:hAnsi="Book Antiqua" w:cs="Times New Roman"/>
          <w:b/>
          <w:kern w:val="2"/>
          <w:sz w:val="24"/>
          <w:szCs w:val="24"/>
          <w:lang w:eastAsia="zh-CN"/>
        </w:rPr>
        <w:t>147</w:t>
      </w:r>
      <w:r w:rsidRPr="003A2ABD">
        <w:rPr>
          <w:rFonts w:ascii="Book Antiqua" w:eastAsia="SimSun" w:hAnsi="Book Antiqua" w:cs="Times New Roman"/>
          <w:kern w:val="2"/>
          <w:sz w:val="24"/>
          <w:szCs w:val="24"/>
          <w:lang w:eastAsia="zh-CN"/>
        </w:rPr>
        <w:t>: 2041-2049 [PMID: 28931589 DOI: 10.3945/jn.117.253815]</w:t>
      </w:r>
    </w:p>
    <w:p w14:paraId="4F30B1F6"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29 </w:t>
      </w:r>
      <w:r w:rsidRPr="003A2ABD">
        <w:rPr>
          <w:rFonts w:ascii="Book Antiqua" w:eastAsia="SimSun" w:hAnsi="Book Antiqua" w:cs="Times New Roman"/>
          <w:b/>
          <w:kern w:val="2"/>
          <w:sz w:val="24"/>
          <w:szCs w:val="24"/>
          <w:lang w:eastAsia="zh-CN"/>
        </w:rPr>
        <w:t>Ventura G</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Bortolotti</w:t>
      </w:r>
      <w:proofErr w:type="spellEnd"/>
      <w:r w:rsidRPr="003A2ABD">
        <w:rPr>
          <w:rFonts w:ascii="Book Antiqua" w:eastAsia="SimSun" w:hAnsi="Book Antiqua" w:cs="Times New Roman"/>
          <w:kern w:val="2"/>
          <w:sz w:val="24"/>
          <w:szCs w:val="24"/>
          <w:lang w:eastAsia="zh-CN"/>
        </w:rPr>
        <w:t xml:space="preserve"> M, </w:t>
      </w:r>
      <w:proofErr w:type="spellStart"/>
      <w:r w:rsidRPr="003A2ABD">
        <w:rPr>
          <w:rFonts w:ascii="Book Antiqua" w:eastAsia="SimSun" w:hAnsi="Book Antiqua" w:cs="Times New Roman"/>
          <w:kern w:val="2"/>
          <w:sz w:val="24"/>
          <w:szCs w:val="24"/>
          <w:lang w:eastAsia="zh-CN"/>
        </w:rPr>
        <w:t>Neveux</w:t>
      </w:r>
      <w:proofErr w:type="spellEnd"/>
      <w:r w:rsidRPr="003A2ABD">
        <w:rPr>
          <w:rFonts w:ascii="Book Antiqua" w:eastAsia="SimSun" w:hAnsi="Book Antiqua" w:cs="Times New Roman"/>
          <w:kern w:val="2"/>
          <w:sz w:val="24"/>
          <w:szCs w:val="24"/>
          <w:lang w:eastAsia="zh-CN"/>
        </w:rPr>
        <w:t xml:space="preserve"> N, </w:t>
      </w:r>
      <w:proofErr w:type="spellStart"/>
      <w:r w:rsidRPr="003A2ABD">
        <w:rPr>
          <w:rFonts w:ascii="Book Antiqua" w:eastAsia="SimSun" w:hAnsi="Book Antiqua" w:cs="Times New Roman"/>
          <w:kern w:val="2"/>
          <w:sz w:val="24"/>
          <w:szCs w:val="24"/>
          <w:lang w:eastAsia="zh-CN"/>
        </w:rPr>
        <w:t>Gusmini</w:t>
      </w:r>
      <w:proofErr w:type="spellEnd"/>
      <w:r w:rsidRPr="003A2ABD">
        <w:rPr>
          <w:rFonts w:ascii="Book Antiqua" w:eastAsia="SimSun" w:hAnsi="Book Antiqua" w:cs="Times New Roman"/>
          <w:kern w:val="2"/>
          <w:sz w:val="24"/>
          <w:szCs w:val="24"/>
          <w:lang w:eastAsia="zh-CN"/>
        </w:rPr>
        <w:t xml:space="preserve"> X, </w:t>
      </w:r>
      <w:proofErr w:type="spellStart"/>
      <w:r w:rsidRPr="003A2ABD">
        <w:rPr>
          <w:rFonts w:ascii="Book Antiqua" w:eastAsia="SimSun" w:hAnsi="Book Antiqua" w:cs="Times New Roman"/>
          <w:kern w:val="2"/>
          <w:sz w:val="24"/>
          <w:szCs w:val="24"/>
          <w:lang w:eastAsia="zh-CN"/>
        </w:rPr>
        <w:t>Nakib</w:t>
      </w:r>
      <w:proofErr w:type="spellEnd"/>
      <w:r w:rsidRPr="003A2ABD">
        <w:rPr>
          <w:rFonts w:ascii="Book Antiqua" w:eastAsia="SimSun" w:hAnsi="Book Antiqua" w:cs="Times New Roman"/>
          <w:kern w:val="2"/>
          <w:sz w:val="24"/>
          <w:szCs w:val="24"/>
          <w:lang w:eastAsia="zh-CN"/>
        </w:rPr>
        <w:t xml:space="preserve"> S, </w:t>
      </w:r>
      <w:proofErr w:type="spellStart"/>
      <w:r w:rsidRPr="003A2ABD">
        <w:rPr>
          <w:rFonts w:ascii="Book Antiqua" w:eastAsia="SimSun" w:hAnsi="Book Antiqua" w:cs="Times New Roman"/>
          <w:kern w:val="2"/>
          <w:sz w:val="24"/>
          <w:szCs w:val="24"/>
          <w:lang w:eastAsia="zh-CN"/>
        </w:rPr>
        <w:t>Sarfati</w:t>
      </w:r>
      <w:proofErr w:type="spellEnd"/>
      <w:r w:rsidRPr="003A2ABD">
        <w:rPr>
          <w:rFonts w:ascii="Book Antiqua" w:eastAsia="SimSun" w:hAnsi="Book Antiqua" w:cs="Times New Roman"/>
          <w:kern w:val="2"/>
          <w:sz w:val="24"/>
          <w:szCs w:val="24"/>
          <w:lang w:eastAsia="zh-CN"/>
        </w:rPr>
        <w:t xml:space="preserve"> G, </w:t>
      </w:r>
      <w:proofErr w:type="spellStart"/>
      <w:r w:rsidRPr="003A2ABD">
        <w:rPr>
          <w:rFonts w:ascii="Book Antiqua" w:eastAsia="SimSun" w:hAnsi="Book Antiqua" w:cs="Times New Roman"/>
          <w:kern w:val="2"/>
          <w:sz w:val="24"/>
          <w:szCs w:val="24"/>
          <w:lang w:eastAsia="zh-CN"/>
        </w:rPr>
        <w:t>Cynober</w:t>
      </w:r>
      <w:proofErr w:type="spellEnd"/>
      <w:r w:rsidRPr="003A2ABD">
        <w:rPr>
          <w:rFonts w:ascii="Book Antiqua" w:eastAsia="SimSun" w:hAnsi="Book Antiqua" w:cs="Times New Roman"/>
          <w:kern w:val="2"/>
          <w:sz w:val="24"/>
          <w:szCs w:val="24"/>
          <w:lang w:eastAsia="zh-CN"/>
        </w:rPr>
        <w:t xml:space="preserve"> L, De </w:t>
      </w:r>
      <w:proofErr w:type="spellStart"/>
      <w:r w:rsidRPr="003A2ABD">
        <w:rPr>
          <w:rFonts w:ascii="Book Antiqua" w:eastAsia="SimSun" w:hAnsi="Book Antiqua" w:cs="Times New Roman"/>
          <w:kern w:val="2"/>
          <w:sz w:val="24"/>
          <w:szCs w:val="24"/>
          <w:lang w:eastAsia="zh-CN"/>
        </w:rPr>
        <w:t>Bandt</w:t>
      </w:r>
      <w:proofErr w:type="spellEnd"/>
      <w:r w:rsidRPr="003A2ABD">
        <w:rPr>
          <w:rFonts w:ascii="Book Antiqua" w:eastAsia="SimSun" w:hAnsi="Book Antiqua" w:cs="Times New Roman"/>
          <w:kern w:val="2"/>
          <w:sz w:val="24"/>
          <w:szCs w:val="24"/>
          <w:lang w:eastAsia="zh-CN"/>
        </w:rPr>
        <w:t xml:space="preserve"> JP. Influence of an ω3-fatty acid-enriched enteral diet with and without added glutamine on the metabolic response to injury in a rat model of prolonged acute catabolism. </w:t>
      </w:r>
      <w:r w:rsidRPr="003A2ABD">
        <w:rPr>
          <w:rFonts w:ascii="Book Antiqua" w:eastAsia="SimSun" w:hAnsi="Book Antiqua" w:cs="Times New Roman"/>
          <w:i/>
          <w:kern w:val="2"/>
          <w:sz w:val="24"/>
          <w:szCs w:val="24"/>
          <w:lang w:eastAsia="zh-CN"/>
        </w:rPr>
        <w:t>Nutrition</w:t>
      </w:r>
      <w:r w:rsidRPr="003A2ABD">
        <w:rPr>
          <w:rFonts w:ascii="Book Antiqua" w:eastAsia="SimSun" w:hAnsi="Book Antiqua" w:cs="Times New Roman"/>
          <w:kern w:val="2"/>
          <w:sz w:val="24"/>
          <w:szCs w:val="24"/>
          <w:lang w:eastAsia="zh-CN"/>
        </w:rPr>
        <w:t xml:space="preserve"> 2017; </w:t>
      </w:r>
      <w:r w:rsidRPr="003A2ABD">
        <w:rPr>
          <w:rFonts w:ascii="Book Antiqua" w:eastAsia="SimSun" w:hAnsi="Book Antiqua" w:cs="Times New Roman"/>
          <w:b/>
          <w:kern w:val="2"/>
          <w:sz w:val="24"/>
          <w:szCs w:val="24"/>
          <w:lang w:eastAsia="zh-CN"/>
        </w:rPr>
        <w:t>42</w:t>
      </w:r>
      <w:r w:rsidRPr="003A2ABD">
        <w:rPr>
          <w:rFonts w:ascii="Book Antiqua" w:eastAsia="SimSun" w:hAnsi="Book Antiqua" w:cs="Times New Roman"/>
          <w:kern w:val="2"/>
          <w:sz w:val="24"/>
          <w:szCs w:val="24"/>
          <w:lang w:eastAsia="zh-CN"/>
        </w:rPr>
        <w:t>: 75-81 [PMID: 28870483 DOI: 10.1016/j.nut.2017.06.001]</w:t>
      </w:r>
    </w:p>
    <w:p w14:paraId="1A27FEBD"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30 </w:t>
      </w:r>
      <w:proofErr w:type="spellStart"/>
      <w:r w:rsidRPr="003A2ABD">
        <w:rPr>
          <w:rFonts w:ascii="Book Antiqua" w:eastAsia="SimSun" w:hAnsi="Book Antiqua" w:cs="Times New Roman"/>
          <w:b/>
          <w:kern w:val="2"/>
          <w:sz w:val="24"/>
          <w:szCs w:val="24"/>
          <w:lang w:eastAsia="zh-CN"/>
        </w:rPr>
        <w:t>Zabot</w:t>
      </w:r>
      <w:proofErr w:type="spellEnd"/>
      <w:r w:rsidRPr="003A2ABD">
        <w:rPr>
          <w:rFonts w:ascii="Book Antiqua" w:eastAsia="SimSun" w:hAnsi="Book Antiqua" w:cs="Times New Roman"/>
          <w:b/>
          <w:kern w:val="2"/>
          <w:sz w:val="24"/>
          <w:szCs w:val="24"/>
          <w:lang w:eastAsia="zh-CN"/>
        </w:rPr>
        <w:t xml:space="preserve"> GP</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Carvalhal</w:t>
      </w:r>
      <w:proofErr w:type="spellEnd"/>
      <w:r w:rsidRPr="003A2ABD">
        <w:rPr>
          <w:rFonts w:ascii="Book Antiqua" w:eastAsia="SimSun" w:hAnsi="Book Antiqua" w:cs="Times New Roman"/>
          <w:kern w:val="2"/>
          <w:sz w:val="24"/>
          <w:szCs w:val="24"/>
          <w:lang w:eastAsia="zh-CN"/>
        </w:rPr>
        <w:t xml:space="preserve"> GF, </w:t>
      </w:r>
      <w:proofErr w:type="spellStart"/>
      <w:r w:rsidRPr="003A2ABD">
        <w:rPr>
          <w:rFonts w:ascii="Book Antiqua" w:eastAsia="SimSun" w:hAnsi="Book Antiqua" w:cs="Times New Roman"/>
          <w:kern w:val="2"/>
          <w:sz w:val="24"/>
          <w:szCs w:val="24"/>
          <w:lang w:eastAsia="zh-CN"/>
        </w:rPr>
        <w:t>Marroni</w:t>
      </w:r>
      <w:proofErr w:type="spellEnd"/>
      <w:r w:rsidRPr="003A2ABD">
        <w:rPr>
          <w:rFonts w:ascii="Book Antiqua" w:eastAsia="SimSun" w:hAnsi="Book Antiqua" w:cs="Times New Roman"/>
          <w:kern w:val="2"/>
          <w:sz w:val="24"/>
          <w:szCs w:val="24"/>
          <w:lang w:eastAsia="zh-CN"/>
        </w:rPr>
        <w:t xml:space="preserve"> NP, Licks F, Hartmann RM, da Silva VD, </w:t>
      </w:r>
      <w:proofErr w:type="spellStart"/>
      <w:r w:rsidRPr="003A2ABD">
        <w:rPr>
          <w:rFonts w:ascii="Book Antiqua" w:eastAsia="SimSun" w:hAnsi="Book Antiqua" w:cs="Times New Roman"/>
          <w:kern w:val="2"/>
          <w:sz w:val="24"/>
          <w:szCs w:val="24"/>
          <w:lang w:eastAsia="zh-CN"/>
        </w:rPr>
        <w:t>Fillmann</w:t>
      </w:r>
      <w:proofErr w:type="spellEnd"/>
      <w:r w:rsidRPr="003A2ABD">
        <w:rPr>
          <w:rFonts w:ascii="Book Antiqua" w:eastAsia="SimSun" w:hAnsi="Book Antiqua" w:cs="Times New Roman"/>
          <w:kern w:val="2"/>
          <w:sz w:val="24"/>
          <w:szCs w:val="24"/>
          <w:lang w:eastAsia="zh-CN"/>
        </w:rPr>
        <w:t xml:space="preserve"> HS. Glutamine prevents oxidative stress in a model of portal hypertension. </w:t>
      </w:r>
      <w:r w:rsidRPr="003A2ABD">
        <w:rPr>
          <w:rFonts w:ascii="Book Antiqua" w:eastAsia="SimSun" w:hAnsi="Book Antiqua" w:cs="Times New Roman"/>
          <w:i/>
          <w:kern w:val="2"/>
          <w:sz w:val="24"/>
          <w:szCs w:val="24"/>
          <w:lang w:eastAsia="zh-CN"/>
        </w:rPr>
        <w:t>World J Gastroenterol</w:t>
      </w:r>
      <w:r w:rsidRPr="003A2ABD">
        <w:rPr>
          <w:rFonts w:ascii="Book Antiqua" w:eastAsia="SimSun" w:hAnsi="Book Antiqua" w:cs="Times New Roman"/>
          <w:kern w:val="2"/>
          <w:sz w:val="24"/>
          <w:szCs w:val="24"/>
          <w:lang w:eastAsia="zh-CN"/>
        </w:rPr>
        <w:t xml:space="preserve"> 2017; </w:t>
      </w:r>
      <w:r w:rsidRPr="003A2ABD">
        <w:rPr>
          <w:rFonts w:ascii="Book Antiqua" w:eastAsia="SimSun" w:hAnsi="Book Antiqua" w:cs="Times New Roman"/>
          <w:b/>
          <w:kern w:val="2"/>
          <w:sz w:val="24"/>
          <w:szCs w:val="24"/>
          <w:lang w:eastAsia="zh-CN"/>
        </w:rPr>
        <w:t>23</w:t>
      </w:r>
      <w:r w:rsidRPr="003A2ABD">
        <w:rPr>
          <w:rFonts w:ascii="Book Antiqua" w:eastAsia="SimSun" w:hAnsi="Book Antiqua" w:cs="Times New Roman"/>
          <w:kern w:val="2"/>
          <w:sz w:val="24"/>
          <w:szCs w:val="24"/>
          <w:lang w:eastAsia="zh-CN"/>
        </w:rPr>
        <w:t>: 4529-4537 [PMID: 28740341 DOI: 10.3748/wjg.v23.i25.4529]</w:t>
      </w:r>
    </w:p>
    <w:p w14:paraId="0B64605F" w14:textId="0A0EE0C8"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666EFB">
        <w:rPr>
          <w:rFonts w:ascii="Book Antiqua" w:eastAsia="SimSun" w:hAnsi="Book Antiqua" w:cs="Times New Roman"/>
          <w:kern w:val="2"/>
          <w:sz w:val="24"/>
          <w:szCs w:val="24"/>
          <w:highlight w:val="yellow"/>
          <w:lang w:eastAsia="zh-CN"/>
        </w:rPr>
        <w:t xml:space="preserve">31 </w:t>
      </w:r>
      <w:r w:rsidRPr="00666EFB">
        <w:rPr>
          <w:rFonts w:ascii="Book Antiqua" w:eastAsia="SimSun" w:hAnsi="Book Antiqua" w:cs="Times New Roman"/>
          <w:b/>
          <w:kern w:val="2"/>
          <w:sz w:val="24"/>
          <w:szCs w:val="24"/>
          <w:highlight w:val="yellow"/>
          <w:lang w:eastAsia="zh-CN"/>
        </w:rPr>
        <w:t xml:space="preserve">Brazil. </w:t>
      </w:r>
      <w:proofErr w:type="spellStart"/>
      <w:r w:rsidRPr="00666EFB">
        <w:rPr>
          <w:rFonts w:ascii="Book Antiqua" w:eastAsia="SimSun" w:hAnsi="Book Antiqua" w:cs="Times New Roman"/>
          <w:b/>
          <w:kern w:val="2"/>
          <w:sz w:val="24"/>
          <w:szCs w:val="24"/>
          <w:highlight w:val="yellow"/>
          <w:lang w:eastAsia="zh-CN"/>
        </w:rPr>
        <w:t>Ministério</w:t>
      </w:r>
      <w:proofErr w:type="spellEnd"/>
      <w:r w:rsidRPr="00666EFB">
        <w:rPr>
          <w:rFonts w:ascii="Book Antiqua" w:eastAsia="SimSun" w:hAnsi="Book Antiqua" w:cs="Times New Roman"/>
          <w:b/>
          <w:kern w:val="2"/>
          <w:sz w:val="24"/>
          <w:szCs w:val="24"/>
          <w:highlight w:val="yellow"/>
          <w:lang w:eastAsia="zh-CN"/>
        </w:rPr>
        <w:t xml:space="preserve"> da </w:t>
      </w:r>
      <w:proofErr w:type="spellStart"/>
      <w:proofErr w:type="gramStart"/>
      <w:r w:rsidRPr="00666EFB">
        <w:rPr>
          <w:rFonts w:ascii="Book Antiqua" w:eastAsia="SimSun" w:hAnsi="Book Antiqua" w:cs="Times New Roman"/>
          <w:b/>
          <w:kern w:val="2"/>
          <w:sz w:val="24"/>
          <w:szCs w:val="24"/>
          <w:highlight w:val="yellow"/>
          <w:lang w:eastAsia="zh-CN"/>
        </w:rPr>
        <w:t>Ciência</w:t>
      </w:r>
      <w:proofErr w:type="spellEnd"/>
      <w:r w:rsidRPr="00666EFB">
        <w:rPr>
          <w:rFonts w:ascii="Book Antiqua" w:eastAsia="SimSun" w:hAnsi="Book Antiqua" w:cs="Times New Roman"/>
          <w:b/>
          <w:kern w:val="2"/>
          <w:sz w:val="24"/>
          <w:szCs w:val="24"/>
          <w:highlight w:val="yellow"/>
          <w:lang w:eastAsia="zh-CN"/>
        </w:rPr>
        <w:t>,</w:t>
      </w:r>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Tecnologia</w:t>
      </w:r>
      <w:proofErr w:type="spellEnd"/>
      <w:proofErr w:type="gramEnd"/>
      <w:r w:rsidRPr="00666EFB">
        <w:rPr>
          <w:rFonts w:ascii="Book Antiqua" w:eastAsia="SimSun" w:hAnsi="Book Antiqua" w:cs="Times New Roman"/>
          <w:kern w:val="2"/>
          <w:sz w:val="24"/>
          <w:szCs w:val="24"/>
          <w:highlight w:val="yellow"/>
          <w:lang w:eastAsia="zh-CN"/>
        </w:rPr>
        <w:t xml:space="preserve"> e </w:t>
      </w:r>
      <w:proofErr w:type="spellStart"/>
      <w:r w:rsidRPr="00666EFB">
        <w:rPr>
          <w:rFonts w:ascii="Book Antiqua" w:eastAsia="SimSun" w:hAnsi="Book Antiqua" w:cs="Times New Roman"/>
          <w:kern w:val="2"/>
          <w:sz w:val="24"/>
          <w:szCs w:val="24"/>
          <w:highlight w:val="yellow"/>
          <w:lang w:eastAsia="zh-CN"/>
        </w:rPr>
        <w:t>Inovação</w:t>
      </w:r>
      <w:proofErr w:type="spellEnd"/>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Resolução</w:t>
      </w:r>
      <w:proofErr w:type="spellEnd"/>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normativa</w:t>
      </w:r>
      <w:proofErr w:type="spellEnd"/>
      <w:r w:rsidRPr="00666EFB">
        <w:rPr>
          <w:rFonts w:ascii="Book Antiqua" w:eastAsia="SimSun" w:hAnsi="Book Antiqua" w:cs="Times New Roman"/>
          <w:kern w:val="2"/>
          <w:sz w:val="24"/>
          <w:szCs w:val="24"/>
          <w:highlight w:val="yellow"/>
          <w:lang w:eastAsia="zh-CN"/>
        </w:rPr>
        <w:t xml:space="preserve"> nº 30, de 2 de </w:t>
      </w:r>
      <w:proofErr w:type="spellStart"/>
      <w:r w:rsidRPr="00666EFB">
        <w:rPr>
          <w:rFonts w:ascii="Book Antiqua" w:eastAsia="SimSun" w:hAnsi="Book Antiqua" w:cs="Times New Roman"/>
          <w:kern w:val="2"/>
          <w:sz w:val="24"/>
          <w:szCs w:val="24"/>
          <w:highlight w:val="yellow"/>
          <w:lang w:eastAsia="zh-CN"/>
        </w:rPr>
        <w:t>fevereiro</w:t>
      </w:r>
      <w:proofErr w:type="spellEnd"/>
      <w:r w:rsidRPr="00666EFB">
        <w:rPr>
          <w:rFonts w:ascii="Book Antiqua" w:eastAsia="SimSun" w:hAnsi="Book Antiqua" w:cs="Times New Roman"/>
          <w:kern w:val="2"/>
          <w:sz w:val="24"/>
          <w:szCs w:val="24"/>
          <w:highlight w:val="yellow"/>
          <w:lang w:eastAsia="zh-CN"/>
        </w:rPr>
        <w:t xml:space="preserve"> de 2016. </w:t>
      </w:r>
      <w:proofErr w:type="spellStart"/>
      <w:r w:rsidRPr="00666EFB">
        <w:rPr>
          <w:rFonts w:ascii="Book Antiqua" w:eastAsia="SimSun" w:hAnsi="Book Antiqua" w:cs="Times New Roman"/>
          <w:kern w:val="2"/>
          <w:sz w:val="24"/>
          <w:szCs w:val="24"/>
          <w:highlight w:val="yellow"/>
          <w:lang w:eastAsia="zh-CN"/>
        </w:rPr>
        <w:t>Diretriz</w:t>
      </w:r>
      <w:proofErr w:type="spellEnd"/>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brasileira</w:t>
      </w:r>
      <w:proofErr w:type="spellEnd"/>
      <w:r w:rsidRPr="00666EFB">
        <w:rPr>
          <w:rFonts w:ascii="Book Antiqua" w:eastAsia="SimSun" w:hAnsi="Book Antiqua" w:cs="Times New Roman"/>
          <w:kern w:val="2"/>
          <w:sz w:val="24"/>
          <w:szCs w:val="24"/>
          <w:highlight w:val="yellow"/>
          <w:lang w:eastAsia="zh-CN"/>
        </w:rPr>
        <w:t xml:space="preserve"> para o </w:t>
      </w:r>
      <w:proofErr w:type="spellStart"/>
      <w:r w:rsidRPr="00666EFB">
        <w:rPr>
          <w:rFonts w:ascii="Book Antiqua" w:eastAsia="SimSun" w:hAnsi="Book Antiqua" w:cs="Times New Roman"/>
          <w:kern w:val="2"/>
          <w:sz w:val="24"/>
          <w:szCs w:val="24"/>
          <w:highlight w:val="yellow"/>
          <w:lang w:eastAsia="zh-CN"/>
        </w:rPr>
        <w:t>cuidado</w:t>
      </w:r>
      <w:proofErr w:type="spellEnd"/>
      <w:r w:rsidRPr="00666EFB">
        <w:rPr>
          <w:rFonts w:ascii="Book Antiqua" w:eastAsia="SimSun" w:hAnsi="Book Antiqua" w:cs="Times New Roman"/>
          <w:kern w:val="2"/>
          <w:sz w:val="24"/>
          <w:szCs w:val="24"/>
          <w:highlight w:val="yellow"/>
          <w:lang w:eastAsia="zh-CN"/>
        </w:rPr>
        <w:t xml:space="preserve"> e a </w:t>
      </w:r>
      <w:proofErr w:type="spellStart"/>
      <w:r w:rsidRPr="00666EFB">
        <w:rPr>
          <w:rFonts w:ascii="Book Antiqua" w:eastAsia="SimSun" w:hAnsi="Book Antiqua" w:cs="Times New Roman"/>
          <w:kern w:val="2"/>
          <w:sz w:val="24"/>
          <w:szCs w:val="24"/>
          <w:highlight w:val="yellow"/>
          <w:lang w:eastAsia="zh-CN"/>
        </w:rPr>
        <w:t>utilização</w:t>
      </w:r>
      <w:proofErr w:type="spellEnd"/>
      <w:r w:rsidRPr="00666EFB">
        <w:rPr>
          <w:rFonts w:ascii="Book Antiqua" w:eastAsia="SimSun" w:hAnsi="Book Antiqua" w:cs="Times New Roman"/>
          <w:kern w:val="2"/>
          <w:sz w:val="24"/>
          <w:szCs w:val="24"/>
          <w:highlight w:val="yellow"/>
          <w:lang w:eastAsia="zh-CN"/>
        </w:rPr>
        <w:t xml:space="preserve"> de </w:t>
      </w:r>
      <w:proofErr w:type="spellStart"/>
      <w:r w:rsidRPr="00666EFB">
        <w:rPr>
          <w:rFonts w:ascii="Book Antiqua" w:eastAsia="SimSun" w:hAnsi="Book Antiqua" w:cs="Times New Roman"/>
          <w:kern w:val="2"/>
          <w:sz w:val="24"/>
          <w:szCs w:val="24"/>
          <w:highlight w:val="yellow"/>
          <w:lang w:eastAsia="zh-CN"/>
        </w:rPr>
        <w:t>animais</w:t>
      </w:r>
      <w:proofErr w:type="spellEnd"/>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em</w:t>
      </w:r>
      <w:proofErr w:type="spellEnd"/>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atividades</w:t>
      </w:r>
      <w:proofErr w:type="spellEnd"/>
      <w:r w:rsidRPr="00666EFB">
        <w:rPr>
          <w:rFonts w:ascii="Book Antiqua" w:eastAsia="SimSun" w:hAnsi="Book Antiqua" w:cs="Times New Roman"/>
          <w:kern w:val="2"/>
          <w:sz w:val="24"/>
          <w:szCs w:val="24"/>
          <w:highlight w:val="yellow"/>
          <w:lang w:eastAsia="zh-CN"/>
        </w:rPr>
        <w:t xml:space="preserve"> de </w:t>
      </w:r>
      <w:proofErr w:type="spellStart"/>
      <w:r w:rsidRPr="00666EFB">
        <w:rPr>
          <w:rFonts w:ascii="Book Antiqua" w:eastAsia="SimSun" w:hAnsi="Book Antiqua" w:cs="Times New Roman"/>
          <w:kern w:val="2"/>
          <w:sz w:val="24"/>
          <w:szCs w:val="24"/>
          <w:highlight w:val="yellow"/>
          <w:lang w:eastAsia="zh-CN"/>
        </w:rPr>
        <w:t>ensino</w:t>
      </w:r>
      <w:proofErr w:type="spellEnd"/>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ou</w:t>
      </w:r>
      <w:proofErr w:type="spellEnd"/>
      <w:r w:rsidRPr="00666EFB">
        <w:rPr>
          <w:rFonts w:ascii="Book Antiqua" w:eastAsia="SimSun" w:hAnsi="Book Antiqua" w:cs="Times New Roman"/>
          <w:kern w:val="2"/>
          <w:sz w:val="24"/>
          <w:szCs w:val="24"/>
          <w:highlight w:val="yellow"/>
          <w:lang w:eastAsia="zh-CN"/>
        </w:rPr>
        <w:t xml:space="preserve"> de </w:t>
      </w:r>
      <w:proofErr w:type="spellStart"/>
      <w:r w:rsidRPr="00666EFB">
        <w:rPr>
          <w:rFonts w:ascii="Book Antiqua" w:eastAsia="SimSun" w:hAnsi="Book Antiqua" w:cs="Times New Roman"/>
          <w:kern w:val="2"/>
          <w:sz w:val="24"/>
          <w:szCs w:val="24"/>
          <w:highlight w:val="yellow"/>
          <w:lang w:eastAsia="zh-CN"/>
        </w:rPr>
        <w:t>pesquisa</w:t>
      </w:r>
      <w:proofErr w:type="spellEnd"/>
      <w:r w:rsidRPr="00666EFB">
        <w:rPr>
          <w:rFonts w:ascii="Book Antiqua" w:eastAsia="SimSun" w:hAnsi="Book Antiqua" w:cs="Times New Roman"/>
          <w:kern w:val="2"/>
          <w:sz w:val="24"/>
          <w:szCs w:val="24"/>
          <w:highlight w:val="yellow"/>
          <w:lang w:eastAsia="zh-CN"/>
        </w:rPr>
        <w:t xml:space="preserve"> </w:t>
      </w:r>
      <w:proofErr w:type="spellStart"/>
      <w:r w:rsidRPr="00666EFB">
        <w:rPr>
          <w:rFonts w:ascii="Book Antiqua" w:eastAsia="SimSun" w:hAnsi="Book Antiqua" w:cs="Times New Roman"/>
          <w:kern w:val="2"/>
          <w:sz w:val="24"/>
          <w:szCs w:val="24"/>
          <w:highlight w:val="yellow"/>
          <w:lang w:eastAsia="zh-CN"/>
        </w:rPr>
        <w:t>científica</w:t>
      </w:r>
      <w:proofErr w:type="spellEnd"/>
      <w:r w:rsidRPr="00666EFB">
        <w:rPr>
          <w:rFonts w:ascii="Book Antiqua" w:eastAsia="SimSun" w:hAnsi="Book Antiqua" w:cs="Times New Roman"/>
          <w:kern w:val="2"/>
          <w:sz w:val="24"/>
          <w:szCs w:val="24"/>
          <w:highlight w:val="yellow"/>
          <w:lang w:eastAsia="zh-CN"/>
        </w:rPr>
        <w:t xml:space="preserve"> – DBCA. </w:t>
      </w:r>
      <w:r w:rsidRPr="00666EFB">
        <w:rPr>
          <w:rFonts w:ascii="Book Antiqua" w:eastAsia="SimSun" w:hAnsi="Book Antiqua" w:cs="Times New Roman" w:hint="eastAsia"/>
          <w:kern w:val="2"/>
          <w:sz w:val="24"/>
          <w:szCs w:val="24"/>
          <w:highlight w:val="yellow"/>
          <w:lang w:eastAsia="zh-CN"/>
        </w:rPr>
        <w:t>[Accessed</w:t>
      </w:r>
      <w:r w:rsidRPr="00666EFB">
        <w:rPr>
          <w:rFonts w:ascii="Book Antiqua" w:eastAsia="SimSun" w:hAnsi="Book Antiqua" w:cs="Times New Roman"/>
          <w:kern w:val="2"/>
          <w:sz w:val="24"/>
          <w:szCs w:val="24"/>
          <w:highlight w:val="yellow"/>
          <w:lang w:eastAsia="zh-CN"/>
        </w:rPr>
        <w:t xml:space="preserve"> 28 Sep 2018</w:t>
      </w:r>
      <w:r w:rsidRPr="00666EFB">
        <w:rPr>
          <w:rFonts w:ascii="Book Antiqua" w:eastAsia="SimSun" w:hAnsi="Book Antiqua" w:cs="Times New Roman" w:hint="eastAsia"/>
          <w:kern w:val="2"/>
          <w:sz w:val="24"/>
          <w:szCs w:val="24"/>
          <w:highlight w:val="yellow"/>
          <w:lang w:eastAsia="zh-CN"/>
        </w:rPr>
        <w:t>]</w:t>
      </w:r>
      <w:r w:rsidRPr="00666EFB">
        <w:rPr>
          <w:rFonts w:ascii="Book Antiqua" w:eastAsia="SimSun" w:hAnsi="Book Antiqua" w:cs="Times New Roman"/>
          <w:kern w:val="2"/>
          <w:sz w:val="24"/>
          <w:szCs w:val="24"/>
          <w:highlight w:val="yellow"/>
          <w:lang w:eastAsia="zh-CN"/>
        </w:rPr>
        <w:t xml:space="preserve"> Available from: http://www3.icb.usp.br/corpoeditorial/ARQUIVOS/etica-animal/RESOLUCAO_NORMATIVA_N_%2030_DE_02_02_2016.pdf</w:t>
      </w:r>
    </w:p>
    <w:p w14:paraId="24D1C978"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32 </w:t>
      </w:r>
      <w:r w:rsidRPr="003A2ABD">
        <w:rPr>
          <w:rFonts w:ascii="Book Antiqua" w:eastAsia="SimSun" w:hAnsi="Book Antiqua" w:cs="Times New Roman"/>
          <w:b/>
          <w:kern w:val="2"/>
          <w:sz w:val="24"/>
          <w:szCs w:val="24"/>
          <w:lang w:eastAsia="zh-CN"/>
        </w:rPr>
        <w:t>Bradford MM</w:t>
      </w:r>
      <w:r w:rsidRPr="003A2ABD">
        <w:rPr>
          <w:rFonts w:ascii="Book Antiqua" w:eastAsia="SimSun" w:hAnsi="Book Antiqua" w:cs="Times New Roman"/>
          <w:kern w:val="2"/>
          <w:sz w:val="24"/>
          <w:szCs w:val="24"/>
          <w:lang w:eastAsia="zh-CN"/>
        </w:rPr>
        <w:t xml:space="preserve">. A rapid and sensitive method for the quantitation of microgram quantities of protein utilizing the principle of protein-dye binding. </w:t>
      </w:r>
      <w:r w:rsidRPr="003A2ABD">
        <w:rPr>
          <w:rFonts w:ascii="Book Antiqua" w:eastAsia="SimSun" w:hAnsi="Book Antiqua" w:cs="Times New Roman"/>
          <w:i/>
          <w:kern w:val="2"/>
          <w:sz w:val="24"/>
          <w:szCs w:val="24"/>
          <w:lang w:eastAsia="zh-CN"/>
        </w:rPr>
        <w:t xml:space="preserve">Anal </w:t>
      </w:r>
      <w:proofErr w:type="spellStart"/>
      <w:r w:rsidRPr="003A2ABD">
        <w:rPr>
          <w:rFonts w:ascii="Book Antiqua" w:eastAsia="SimSun" w:hAnsi="Book Antiqua" w:cs="Times New Roman"/>
          <w:i/>
          <w:kern w:val="2"/>
          <w:sz w:val="24"/>
          <w:szCs w:val="24"/>
          <w:lang w:eastAsia="zh-CN"/>
        </w:rPr>
        <w:t>Biochem</w:t>
      </w:r>
      <w:proofErr w:type="spellEnd"/>
      <w:r w:rsidRPr="003A2ABD">
        <w:rPr>
          <w:rFonts w:ascii="Book Antiqua" w:eastAsia="SimSun" w:hAnsi="Book Antiqua" w:cs="Times New Roman"/>
          <w:kern w:val="2"/>
          <w:sz w:val="24"/>
          <w:szCs w:val="24"/>
          <w:lang w:eastAsia="zh-CN"/>
        </w:rPr>
        <w:t xml:space="preserve"> 1976; </w:t>
      </w:r>
      <w:r w:rsidRPr="003A2ABD">
        <w:rPr>
          <w:rFonts w:ascii="Book Antiqua" w:eastAsia="SimSun" w:hAnsi="Book Antiqua" w:cs="Times New Roman"/>
          <w:b/>
          <w:kern w:val="2"/>
          <w:sz w:val="24"/>
          <w:szCs w:val="24"/>
          <w:lang w:eastAsia="zh-CN"/>
        </w:rPr>
        <w:t>72</w:t>
      </w:r>
      <w:r w:rsidRPr="003A2ABD">
        <w:rPr>
          <w:rFonts w:ascii="Book Antiqua" w:eastAsia="SimSun" w:hAnsi="Book Antiqua" w:cs="Times New Roman"/>
          <w:kern w:val="2"/>
          <w:sz w:val="24"/>
          <w:szCs w:val="24"/>
          <w:lang w:eastAsia="zh-CN"/>
        </w:rPr>
        <w:t>: 248-254 [PMID: 942051]</w:t>
      </w:r>
    </w:p>
    <w:p w14:paraId="1F2AD9D6"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33 </w:t>
      </w:r>
      <w:proofErr w:type="spellStart"/>
      <w:r w:rsidRPr="003A2ABD">
        <w:rPr>
          <w:rFonts w:ascii="Book Antiqua" w:eastAsia="SimSun" w:hAnsi="Book Antiqua" w:cs="Times New Roman"/>
          <w:b/>
          <w:kern w:val="2"/>
          <w:sz w:val="24"/>
          <w:szCs w:val="24"/>
          <w:lang w:eastAsia="zh-CN"/>
        </w:rPr>
        <w:t>Buege</w:t>
      </w:r>
      <w:proofErr w:type="spellEnd"/>
      <w:r w:rsidRPr="003A2ABD">
        <w:rPr>
          <w:rFonts w:ascii="Book Antiqua" w:eastAsia="SimSun" w:hAnsi="Book Antiqua" w:cs="Times New Roman"/>
          <w:b/>
          <w:kern w:val="2"/>
          <w:sz w:val="24"/>
          <w:szCs w:val="24"/>
          <w:lang w:eastAsia="zh-CN"/>
        </w:rPr>
        <w:t xml:space="preserve"> JA</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Aust</w:t>
      </w:r>
      <w:proofErr w:type="spellEnd"/>
      <w:r w:rsidRPr="003A2ABD">
        <w:rPr>
          <w:rFonts w:ascii="Book Antiqua" w:eastAsia="SimSun" w:hAnsi="Book Antiqua" w:cs="Times New Roman"/>
          <w:kern w:val="2"/>
          <w:sz w:val="24"/>
          <w:szCs w:val="24"/>
          <w:lang w:eastAsia="zh-CN"/>
        </w:rPr>
        <w:t xml:space="preserve"> SD. Microsomal lipid peroxidation. </w:t>
      </w:r>
      <w:r w:rsidRPr="003A2ABD">
        <w:rPr>
          <w:rFonts w:ascii="Book Antiqua" w:eastAsia="SimSun" w:hAnsi="Book Antiqua" w:cs="Times New Roman"/>
          <w:i/>
          <w:kern w:val="2"/>
          <w:sz w:val="24"/>
          <w:szCs w:val="24"/>
          <w:lang w:eastAsia="zh-CN"/>
        </w:rPr>
        <w:t xml:space="preserve">Methods </w:t>
      </w:r>
      <w:proofErr w:type="spellStart"/>
      <w:r w:rsidRPr="003A2ABD">
        <w:rPr>
          <w:rFonts w:ascii="Book Antiqua" w:eastAsia="SimSun" w:hAnsi="Book Antiqua" w:cs="Times New Roman"/>
          <w:i/>
          <w:kern w:val="2"/>
          <w:sz w:val="24"/>
          <w:szCs w:val="24"/>
          <w:lang w:eastAsia="zh-CN"/>
        </w:rPr>
        <w:t>Enzymol</w:t>
      </w:r>
      <w:proofErr w:type="spellEnd"/>
      <w:r w:rsidRPr="003A2ABD">
        <w:rPr>
          <w:rFonts w:ascii="Book Antiqua" w:eastAsia="SimSun" w:hAnsi="Book Antiqua" w:cs="Times New Roman"/>
          <w:kern w:val="2"/>
          <w:sz w:val="24"/>
          <w:szCs w:val="24"/>
          <w:lang w:eastAsia="zh-CN"/>
        </w:rPr>
        <w:t xml:space="preserve"> 1978; </w:t>
      </w:r>
      <w:r w:rsidRPr="003A2ABD">
        <w:rPr>
          <w:rFonts w:ascii="Book Antiqua" w:eastAsia="SimSun" w:hAnsi="Book Antiqua" w:cs="Times New Roman"/>
          <w:b/>
          <w:kern w:val="2"/>
          <w:sz w:val="24"/>
          <w:szCs w:val="24"/>
          <w:lang w:eastAsia="zh-CN"/>
        </w:rPr>
        <w:t>52</w:t>
      </w:r>
      <w:r w:rsidRPr="003A2ABD">
        <w:rPr>
          <w:rFonts w:ascii="Book Antiqua" w:eastAsia="SimSun" w:hAnsi="Book Antiqua" w:cs="Times New Roman"/>
          <w:kern w:val="2"/>
          <w:sz w:val="24"/>
          <w:szCs w:val="24"/>
          <w:lang w:eastAsia="zh-CN"/>
        </w:rPr>
        <w:t>: 302-310 [PMID: 672633]</w:t>
      </w:r>
    </w:p>
    <w:p w14:paraId="49F3A708" w14:textId="71A66B0F"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34 </w:t>
      </w:r>
      <w:proofErr w:type="spellStart"/>
      <w:r w:rsidR="00666EFB" w:rsidRPr="003A2ABD">
        <w:rPr>
          <w:rFonts w:ascii="Book Antiqua" w:eastAsia="SimSun" w:hAnsi="Book Antiqua" w:cs="Times New Roman"/>
          <w:b/>
          <w:kern w:val="2"/>
          <w:sz w:val="24"/>
          <w:szCs w:val="24"/>
          <w:lang w:eastAsia="zh-CN"/>
        </w:rPr>
        <w:t>Beutler</w:t>
      </w:r>
      <w:proofErr w:type="spellEnd"/>
      <w:r w:rsidR="00666EFB" w:rsidRPr="003A2ABD">
        <w:rPr>
          <w:rFonts w:ascii="Book Antiqua" w:eastAsia="SimSun" w:hAnsi="Book Antiqua" w:cs="Times New Roman"/>
          <w:b/>
          <w:kern w:val="2"/>
          <w:sz w:val="24"/>
          <w:szCs w:val="24"/>
          <w:lang w:eastAsia="zh-CN"/>
        </w:rPr>
        <w:t xml:space="preserve"> </w:t>
      </w:r>
      <w:r w:rsidRPr="003A2ABD">
        <w:rPr>
          <w:rFonts w:ascii="Book Antiqua" w:eastAsia="SimSun" w:hAnsi="Book Antiqua" w:cs="Times New Roman"/>
          <w:b/>
          <w:kern w:val="2"/>
          <w:sz w:val="24"/>
          <w:szCs w:val="24"/>
          <w:lang w:eastAsia="zh-CN"/>
        </w:rPr>
        <w:t>E</w:t>
      </w:r>
      <w:r w:rsidRPr="003A2ABD">
        <w:rPr>
          <w:rFonts w:ascii="Book Antiqua" w:eastAsia="SimSun" w:hAnsi="Book Antiqua" w:cs="Times New Roman"/>
          <w:kern w:val="2"/>
          <w:sz w:val="24"/>
          <w:szCs w:val="24"/>
          <w:lang w:eastAsia="zh-CN"/>
        </w:rPr>
        <w:t xml:space="preserve">, </w:t>
      </w:r>
      <w:r w:rsidR="00666EFB" w:rsidRPr="003A2ABD">
        <w:rPr>
          <w:rFonts w:ascii="Book Antiqua" w:eastAsia="SimSun" w:hAnsi="Book Antiqua" w:cs="Times New Roman"/>
          <w:kern w:val="2"/>
          <w:sz w:val="24"/>
          <w:szCs w:val="24"/>
          <w:lang w:eastAsia="zh-CN"/>
        </w:rPr>
        <w:t xml:space="preserve">Duron </w:t>
      </w:r>
      <w:r w:rsidRPr="003A2ABD">
        <w:rPr>
          <w:rFonts w:ascii="Book Antiqua" w:eastAsia="SimSun" w:hAnsi="Book Antiqua" w:cs="Times New Roman"/>
          <w:kern w:val="2"/>
          <w:sz w:val="24"/>
          <w:szCs w:val="24"/>
          <w:lang w:eastAsia="zh-CN"/>
        </w:rPr>
        <w:t xml:space="preserve">O, </w:t>
      </w:r>
      <w:r w:rsidR="00666EFB" w:rsidRPr="003A2ABD">
        <w:rPr>
          <w:rFonts w:ascii="Book Antiqua" w:eastAsia="SimSun" w:hAnsi="Book Antiqua" w:cs="Times New Roman"/>
          <w:kern w:val="2"/>
          <w:sz w:val="24"/>
          <w:szCs w:val="24"/>
          <w:lang w:eastAsia="zh-CN"/>
        </w:rPr>
        <w:t xml:space="preserve">Kelly </w:t>
      </w:r>
      <w:r w:rsidRPr="003A2ABD">
        <w:rPr>
          <w:rFonts w:ascii="Book Antiqua" w:eastAsia="SimSun" w:hAnsi="Book Antiqua" w:cs="Times New Roman"/>
          <w:kern w:val="2"/>
          <w:sz w:val="24"/>
          <w:szCs w:val="24"/>
          <w:lang w:eastAsia="zh-CN"/>
        </w:rPr>
        <w:t xml:space="preserve">BM. Improved method for the determination of blood glutathione. </w:t>
      </w:r>
      <w:r w:rsidRPr="003A2ABD">
        <w:rPr>
          <w:rFonts w:ascii="Book Antiqua" w:eastAsia="SimSun" w:hAnsi="Book Antiqua" w:cs="Times New Roman"/>
          <w:i/>
          <w:kern w:val="2"/>
          <w:sz w:val="24"/>
          <w:szCs w:val="24"/>
          <w:lang w:eastAsia="zh-CN"/>
        </w:rPr>
        <w:t xml:space="preserve">J Lab </w:t>
      </w:r>
      <w:proofErr w:type="spellStart"/>
      <w:r w:rsidRPr="003A2ABD">
        <w:rPr>
          <w:rFonts w:ascii="Book Antiqua" w:eastAsia="SimSun" w:hAnsi="Book Antiqua" w:cs="Times New Roman"/>
          <w:i/>
          <w:kern w:val="2"/>
          <w:sz w:val="24"/>
          <w:szCs w:val="24"/>
          <w:lang w:eastAsia="zh-CN"/>
        </w:rPr>
        <w:t>Clin</w:t>
      </w:r>
      <w:proofErr w:type="spellEnd"/>
      <w:r w:rsidRPr="003A2ABD">
        <w:rPr>
          <w:rFonts w:ascii="Book Antiqua" w:eastAsia="SimSun" w:hAnsi="Book Antiqua" w:cs="Times New Roman"/>
          <w:i/>
          <w:kern w:val="2"/>
          <w:sz w:val="24"/>
          <w:szCs w:val="24"/>
          <w:lang w:eastAsia="zh-CN"/>
        </w:rPr>
        <w:t xml:space="preserve"> Med</w:t>
      </w:r>
      <w:r w:rsidRPr="003A2ABD">
        <w:rPr>
          <w:rFonts w:ascii="Book Antiqua" w:eastAsia="SimSun" w:hAnsi="Book Antiqua" w:cs="Times New Roman"/>
          <w:kern w:val="2"/>
          <w:sz w:val="24"/>
          <w:szCs w:val="24"/>
          <w:lang w:eastAsia="zh-CN"/>
        </w:rPr>
        <w:t xml:space="preserve"> 1963; </w:t>
      </w:r>
      <w:r w:rsidRPr="003A2ABD">
        <w:rPr>
          <w:rFonts w:ascii="Book Antiqua" w:eastAsia="SimSun" w:hAnsi="Book Antiqua" w:cs="Times New Roman"/>
          <w:b/>
          <w:kern w:val="2"/>
          <w:sz w:val="24"/>
          <w:szCs w:val="24"/>
          <w:lang w:eastAsia="zh-CN"/>
        </w:rPr>
        <w:t>61</w:t>
      </w:r>
      <w:r w:rsidRPr="003A2ABD">
        <w:rPr>
          <w:rFonts w:ascii="Book Antiqua" w:eastAsia="SimSun" w:hAnsi="Book Antiqua" w:cs="Times New Roman"/>
          <w:kern w:val="2"/>
          <w:sz w:val="24"/>
          <w:szCs w:val="24"/>
          <w:lang w:eastAsia="zh-CN"/>
        </w:rPr>
        <w:t>: 882-888 [PMID: 13967893]</w:t>
      </w:r>
    </w:p>
    <w:p w14:paraId="235BB1E7"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35 </w:t>
      </w:r>
      <w:proofErr w:type="spellStart"/>
      <w:r w:rsidRPr="003A2ABD">
        <w:rPr>
          <w:rFonts w:ascii="Book Antiqua" w:eastAsia="SimSun" w:hAnsi="Book Antiqua" w:cs="Times New Roman"/>
          <w:b/>
          <w:kern w:val="2"/>
          <w:sz w:val="24"/>
          <w:szCs w:val="24"/>
          <w:lang w:eastAsia="zh-CN"/>
        </w:rPr>
        <w:t>Boveris</w:t>
      </w:r>
      <w:proofErr w:type="spellEnd"/>
      <w:r w:rsidRPr="003A2ABD">
        <w:rPr>
          <w:rFonts w:ascii="Book Antiqua" w:eastAsia="SimSun" w:hAnsi="Book Antiqua" w:cs="Times New Roman"/>
          <w:b/>
          <w:kern w:val="2"/>
          <w:sz w:val="24"/>
          <w:szCs w:val="24"/>
          <w:lang w:eastAsia="zh-CN"/>
        </w:rPr>
        <w:t xml:space="preserve"> A</w:t>
      </w:r>
      <w:r w:rsidRPr="003A2ABD">
        <w:rPr>
          <w:rFonts w:ascii="Book Antiqua" w:eastAsia="SimSun" w:hAnsi="Book Antiqua" w:cs="Times New Roman"/>
          <w:kern w:val="2"/>
          <w:sz w:val="24"/>
          <w:szCs w:val="24"/>
          <w:lang w:eastAsia="zh-CN"/>
        </w:rPr>
        <w:t xml:space="preserve">, Chance B. The mitochondrial generation of hydrogen peroxide. General properties and effect of hyperbaric oxygen. </w:t>
      </w:r>
      <w:proofErr w:type="spellStart"/>
      <w:r w:rsidRPr="003A2ABD">
        <w:rPr>
          <w:rFonts w:ascii="Book Antiqua" w:eastAsia="SimSun" w:hAnsi="Book Antiqua" w:cs="Times New Roman"/>
          <w:i/>
          <w:kern w:val="2"/>
          <w:sz w:val="24"/>
          <w:szCs w:val="24"/>
          <w:lang w:eastAsia="zh-CN"/>
        </w:rPr>
        <w:t>Biochem</w:t>
      </w:r>
      <w:proofErr w:type="spellEnd"/>
      <w:r w:rsidRPr="003A2ABD">
        <w:rPr>
          <w:rFonts w:ascii="Book Antiqua" w:eastAsia="SimSun" w:hAnsi="Book Antiqua" w:cs="Times New Roman"/>
          <w:i/>
          <w:kern w:val="2"/>
          <w:sz w:val="24"/>
          <w:szCs w:val="24"/>
          <w:lang w:eastAsia="zh-CN"/>
        </w:rPr>
        <w:t xml:space="preserve"> J</w:t>
      </w:r>
      <w:r w:rsidRPr="003A2ABD">
        <w:rPr>
          <w:rFonts w:ascii="Book Antiqua" w:eastAsia="SimSun" w:hAnsi="Book Antiqua" w:cs="Times New Roman"/>
          <w:kern w:val="2"/>
          <w:sz w:val="24"/>
          <w:szCs w:val="24"/>
          <w:lang w:eastAsia="zh-CN"/>
        </w:rPr>
        <w:t xml:space="preserve"> 1973; </w:t>
      </w:r>
      <w:r w:rsidRPr="003A2ABD">
        <w:rPr>
          <w:rFonts w:ascii="Book Antiqua" w:eastAsia="SimSun" w:hAnsi="Book Antiqua" w:cs="Times New Roman"/>
          <w:b/>
          <w:kern w:val="2"/>
          <w:sz w:val="24"/>
          <w:szCs w:val="24"/>
          <w:lang w:eastAsia="zh-CN"/>
        </w:rPr>
        <w:t>134</w:t>
      </w:r>
      <w:r w:rsidRPr="003A2ABD">
        <w:rPr>
          <w:rFonts w:ascii="Book Antiqua" w:eastAsia="SimSun" w:hAnsi="Book Antiqua" w:cs="Times New Roman"/>
          <w:kern w:val="2"/>
          <w:sz w:val="24"/>
          <w:szCs w:val="24"/>
          <w:lang w:eastAsia="zh-CN"/>
        </w:rPr>
        <w:t>: 707-716 [PMID: 4749271 DOI: 10.1042/bj1340707]</w:t>
      </w:r>
    </w:p>
    <w:p w14:paraId="0FC4B626"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36 </w:t>
      </w:r>
      <w:proofErr w:type="spellStart"/>
      <w:r w:rsidRPr="003A2ABD">
        <w:rPr>
          <w:rFonts w:ascii="Book Antiqua" w:eastAsia="SimSun" w:hAnsi="Book Antiqua" w:cs="Times New Roman"/>
          <w:b/>
          <w:kern w:val="2"/>
          <w:sz w:val="24"/>
          <w:szCs w:val="24"/>
          <w:lang w:eastAsia="zh-CN"/>
        </w:rPr>
        <w:t>Guthenberg</w:t>
      </w:r>
      <w:proofErr w:type="spellEnd"/>
      <w:r w:rsidRPr="003A2ABD">
        <w:rPr>
          <w:rFonts w:ascii="Book Antiqua" w:eastAsia="SimSun" w:hAnsi="Book Antiqua" w:cs="Times New Roman"/>
          <w:b/>
          <w:kern w:val="2"/>
          <w:sz w:val="24"/>
          <w:szCs w:val="24"/>
          <w:lang w:eastAsia="zh-CN"/>
        </w:rPr>
        <w:t xml:space="preserve"> C</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Mannervik</w:t>
      </w:r>
      <w:proofErr w:type="spellEnd"/>
      <w:r w:rsidRPr="003A2ABD">
        <w:rPr>
          <w:rFonts w:ascii="Book Antiqua" w:eastAsia="SimSun" w:hAnsi="Book Antiqua" w:cs="Times New Roman"/>
          <w:kern w:val="2"/>
          <w:sz w:val="24"/>
          <w:szCs w:val="24"/>
          <w:lang w:eastAsia="zh-CN"/>
        </w:rPr>
        <w:t xml:space="preserve"> B. Glutathione S-transferase (transferase pi) from human placenta is identical or closely related to glutathione S-transferase (transferase rho) from erythrocytes. </w:t>
      </w:r>
      <w:proofErr w:type="spellStart"/>
      <w:r w:rsidRPr="003A2ABD">
        <w:rPr>
          <w:rFonts w:ascii="Book Antiqua" w:eastAsia="SimSun" w:hAnsi="Book Antiqua" w:cs="Times New Roman"/>
          <w:i/>
          <w:kern w:val="2"/>
          <w:sz w:val="24"/>
          <w:szCs w:val="24"/>
          <w:lang w:eastAsia="zh-CN"/>
        </w:rPr>
        <w:t>Biochim</w:t>
      </w:r>
      <w:proofErr w:type="spellEnd"/>
      <w:r w:rsidRPr="003A2ABD">
        <w:rPr>
          <w:rFonts w:ascii="Book Antiqua" w:eastAsia="SimSun" w:hAnsi="Book Antiqua" w:cs="Times New Roman"/>
          <w:i/>
          <w:kern w:val="2"/>
          <w:sz w:val="24"/>
          <w:szCs w:val="24"/>
          <w:lang w:eastAsia="zh-CN"/>
        </w:rPr>
        <w:t xml:space="preserve"> </w:t>
      </w:r>
      <w:proofErr w:type="spellStart"/>
      <w:r w:rsidRPr="003A2ABD">
        <w:rPr>
          <w:rFonts w:ascii="Book Antiqua" w:eastAsia="SimSun" w:hAnsi="Book Antiqua" w:cs="Times New Roman"/>
          <w:i/>
          <w:kern w:val="2"/>
          <w:sz w:val="24"/>
          <w:szCs w:val="24"/>
          <w:lang w:eastAsia="zh-CN"/>
        </w:rPr>
        <w:t>Biophys</w:t>
      </w:r>
      <w:proofErr w:type="spellEnd"/>
      <w:r w:rsidRPr="003A2ABD">
        <w:rPr>
          <w:rFonts w:ascii="Book Antiqua" w:eastAsia="SimSun" w:hAnsi="Book Antiqua" w:cs="Times New Roman"/>
          <w:i/>
          <w:kern w:val="2"/>
          <w:sz w:val="24"/>
          <w:szCs w:val="24"/>
          <w:lang w:eastAsia="zh-CN"/>
        </w:rPr>
        <w:t xml:space="preserve"> Acta</w:t>
      </w:r>
      <w:r w:rsidRPr="003A2ABD">
        <w:rPr>
          <w:rFonts w:ascii="Book Antiqua" w:eastAsia="SimSun" w:hAnsi="Book Antiqua" w:cs="Times New Roman"/>
          <w:kern w:val="2"/>
          <w:sz w:val="24"/>
          <w:szCs w:val="24"/>
          <w:lang w:eastAsia="zh-CN"/>
        </w:rPr>
        <w:t xml:space="preserve"> 1981; </w:t>
      </w:r>
      <w:r w:rsidRPr="003A2ABD">
        <w:rPr>
          <w:rFonts w:ascii="Book Antiqua" w:eastAsia="SimSun" w:hAnsi="Book Antiqua" w:cs="Times New Roman"/>
          <w:b/>
          <w:kern w:val="2"/>
          <w:sz w:val="24"/>
          <w:szCs w:val="24"/>
          <w:lang w:eastAsia="zh-CN"/>
        </w:rPr>
        <w:t>661</w:t>
      </w:r>
      <w:r w:rsidRPr="003A2ABD">
        <w:rPr>
          <w:rFonts w:ascii="Book Antiqua" w:eastAsia="SimSun" w:hAnsi="Book Antiqua" w:cs="Times New Roman"/>
          <w:kern w:val="2"/>
          <w:sz w:val="24"/>
          <w:szCs w:val="24"/>
          <w:lang w:eastAsia="zh-CN"/>
        </w:rPr>
        <w:t xml:space="preserve">: 255-260 </w:t>
      </w:r>
      <w:r w:rsidRPr="003A2ABD">
        <w:rPr>
          <w:rFonts w:ascii="Book Antiqua" w:eastAsia="SimSun" w:hAnsi="Book Antiqua" w:cs="Times New Roman"/>
          <w:kern w:val="2"/>
          <w:sz w:val="24"/>
          <w:szCs w:val="24"/>
          <w:lang w:eastAsia="zh-CN"/>
        </w:rPr>
        <w:lastRenderedPageBreak/>
        <w:t>[PMID: 7295737]</w:t>
      </w:r>
    </w:p>
    <w:p w14:paraId="088C915F"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37 </w:t>
      </w:r>
      <w:proofErr w:type="spellStart"/>
      <w:r w:rsidRPr="003A2ABD">
        <w:rPr>
          <w:rFonts w:ascii="Book Antiqua" w:eastAsia="SimSun" w:hAnsi="Book Antiqua" w:cs="Times New Roman"/>
          <w:b/>
          <w:kern w:val="2"/>
          <w:sz w:val="24"/>
          <w:szCs w:val="24"/>
          <w:lang w:eastAsia="zh-CN"/>
        </w:rPr>
        <w:t>Flohé</w:t>
      </w:r>
      <w:proofErr w:type="spellEnd"/>
      <w:r w:rsidRPr="003A2ABD">
        <w:rPr>
          <w:rFonts w:ascii="Book Antiqua" w:eastAsia="SimSun" w:hAnsi="Book Antiqua" w:cs="Times New Roman"/>
          <w:b/>
          <w:kern w:val="2"/>
          <w:sz w:val="24"/>
          <w:szCs w:val="24"/>
          <w:lang w:eastAsia="zh-CN"/>
        </w:rPr>
        <w:t xml:space="preserve"> L</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Günzler</w:t>
      </w:r>
      <w:proofErr w:type="spellEnd"/>
      <w:r w:rsidRPr="003A2ABD">
        <w:rPr>
          <w:rFonts w:ascii="Book Antiqua" w:eastAsia="SimSun" w:hAnsi="Book Antiqua" w:cs="Times New Roman"/>
          <w:kern w:val="2"/>
          <w:sz w:val="24"/>
          <w:szCs w:val="24"/>
          <w:lang w:eastAsia="zh-CN"/>
        </w:rPr>
        <w:t xml:space="preserve"> WA. Assays of glutathione peroxidase. </w:t>
      </w:r>
      <w:r w:rsidRPr="003A2ABD">
        <w:rPr>
          <w:rFonts w:ascii="Book Antiqua" w:eastAsia="SimSun" w:hAnsi="Book Antiqua" w:cs="Times New Roman"/>
          <w:i/>
          <w:kern w:val="2"/>
          <w:sz w:val="24"/>
          <w:szCs w:val="24"/>
          <w:lang w:eastAsia="zh-CN"/>
        </w:rPr>
        <w:t xml:space="preserve">Methods </w:t>
      </w:r>
      <w:proofErr w:type="spellStart"/>
      <w:r w:rsidRPr="003A2ABD">
        <w:rPr>
          <w:rFonts w:ascii="Book Antiqua" w:eastAsia="SimSun" w:hAnsi="Book Antiqua" w:cs="Times New Roman"/>
          <w:i/>
          <w:kern w:val="2"/>
          <w:sz w:val="24"/>
          <w:szCs w:val="24"/>
          <w:lang w:eastAsia="zh-CN"/>
        </w:rPr>
        <w:t>Enzymol</w:t>
      </w:r>
      <w:proofErr w:type="spellEnd"/>
      <w:r w:rsidRPr="003A2ABD">
        <w:rPr>
          <w:rFonts w:ascii="Book Antiqua" w:eastAsia="SimSun" w:hAnsi="Book Antiqua" w:cs="Times New Roman"/>
          <w:kern w:val="2"/>
          <w:sz w:val="24"/>
          <w:szCs w:val="24"/>
          <w:lang w:eastAsia="zh-CN"/>
        </w:rPr>
        <w:t xml:space="preserve"> 1984; </w:t>
      </w:r>
      <w:r w:rsidRPr="003A2ABD">
        <w:rPr>
          <w:rFonts w:ascii="Book Antiqua" w:eastAsia="SimSun" w:hAnsi="Book Antiqua" w:cs="Times New Roman"/>
          <w:b/>
          <w:kern w:val="2"/>
          <w:sz w:val="24"/>
          <w:szCs w:val="24"/>
          <w:lang w:eastAsia="zh-CN"/>
        </w:rPr>
        <w:t>105</w:t>
      </w:r>
      <w:r w:rsidRPr="003A2ABD">
        <w:rPr>
          <w:rFonts w:ascii="Book Antiqua" w:eastAsia="SimSun" w:hAnsi="Book Antiqua" w:cs="Times New Roman"/>
          <w:kern w:val="2"/>
          <w:sz w:val="24"/>
          <w:szCs w:val="24"/>
          <w:lang w:eastAsia="zh-CN"/>
        </w:rPr>
        <w:t>: 114-121 [PMID: 6727659]</w:t>
      </w:r>
    </w:p>
    <w:p w14:paraId="13B19A85"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38 </w:t>
      </w:r>
      <w:r w:rsidRPr="003A2ABD">
        <w:rPr>
          <w:rFonts w:ascii="Book Antiqua" w:eastAsia="SimSun" w:hAnsi="Book Antiqua" w:cs="Times New Roman"/>
          <w:b/>
          <w:kern w:val="2"/>
          <w:sz w:val="24"/>
          <w:szCs w:val="24"/>
          <w:lang w:eastAsia="zh-CN"/>
        </w:rPr>
        <w:t>Granger DL</w:t>
      </w:r>
      <w:r w:rsidRPr="003A2ABD">
        <w:rPr>
          <w:rFonts w:ascii="Book Antiqua" w:eastAsia="SimSun" w:hAnsi="Book Antiqua" w:cs="Times New Roman"/>
          <w:kern w:val="2"/>
          <w:sz w:val="24"/>
          <w:szCs w:val="24"/>
          <w:lang w:eastAsia="zh-CN"/>
        </w:rPr>
        <w:t xml:space="preserve">, Anstey NM, Miller WC, Weinberg JB. Measuring nitric oxide production in human clinical studies. </w:t>
      </w:r>
      <w:r w:rsidRPr="003A2ABD">
        <w:rPr>
          <w:rFonts w:ascii="Book Antiqua" w:eastAsia="SimSun" w:hAnsi="Book Antiqua" w:cs="Times New Roman"/>
          <w:i/>
          <w:kern w:val="2"/>
          <w:sz w:val="24"/>
          <w:szCs w:val="24"/>
          <w:lang w:eastAsia="zh-CN"/>
        </w:rPr>
        <w:t xml:space="preserve">Methods </w:t>
      </w:r>
      <w:proofErr w:type="spellStart"/>
      <w:r w:rsidRPr="003A2ABD">
        <w:rPr>
          <w:rFonts w:ascii="Book Antiqua" w:eastAsia="SimSun" w:hAnsi="Book Antiqua" w:cs="Times New Roman"/>
          <w:i/>
          <w:kern w:val="2"/>
          <w:sz w:val="24"/>
          <w:szCs w:val="24"/>
          <w:lang w:eastAsia="zh-CN"/>
        </w:rPr>
        <w:t>Enzymol</w:t>
      </w:r>
      <w:proofErr w:type="spellEnd"/>
      <w:r w:rsidRPr="003A2ABD">
        <w:rPr>
          <w:rFonts w:ascii="Book Antiqua" w:eastAsia="SimSun" w:hAnsi="Book Antiqua" w:cs="Times New Roman"/>
          <w:kern w:val="2"/>
          <w:sz w:val="24"/>
          <w:szCs w:val="24"/>
          <w:lang w:eastAsia="zh-CN"/>
        </w:rPr>
        <w:t xml:space="preserve"> 1999; </w:t>
      </w:r>
      <w:r w:rsidRPr="003A2ABD">
        <w:rPr>
          <w:rFonts w:ascii="Book Antiqua" w:eastAsia="SimSun" w:hAnsi="Book Antiqua" w:cs="Times New Roman"/>
          <w:b/>
          <w:kern w:val="2"/>
          <w:sz w:val="24"/>
          <w:szCs w:val="24"/>
          <w:lang w:eastAsia="zh-CN"/>
        </w:rPr>
        <w:t>301</w:t>
      </w:r>
      <w:r w:rsidRPr="003A2ABD">
        <w:rPr>
          <w:rFonts w:ascii="Book Antiqua" w:eastAsia="SimSun" w:hAnsi="Book Antiqua" w:cs="Times New Roman"/>
          <w:kern w:val="2"/>
          <w:sz w:val="24"/>
          <w:szCs w:val="24"/>
          <w:lang w:eastAsia="zh-CN"/>
        </w:rPr>
        <w:t>: 49-61 [PMID: 9919553]</w:t>
      </w:r>
    </w:p>
    <w:p w14:paraId="1F818BDA"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39 </w:t>
      </w:r>
      <w:proofErr w:type="spellStart"/>
      <w:r w:rsidRPr="003A2ABD">
        <w:rPr>
          <w:rFonts w:ascii="Book Antiqua" w:eastAsia="SimSun" w:hAnsi="Book Antiqua" w:cs="Times New Roman"/>
          <w:b/>
          <w:kern w:val="2"/>
          <w:sz w:val="24"/>
          <w:szCs w:val="24"/>
          <w:lang w:eastAsia="zh-CN"/>
        </w:rPr>
        <w:t>Tuñón</w:t>
      </w:r>
      <w:proofErr w:type="spellEnd"/>
      <w:r w:rsidRPr="003A2ABD">
        <w:rPr>
          <w:rFonts w:ascii="Book Antiqua" w:eastAsia="SimSun" w:hAnsi="Book Antiqua" w:cs="Times New Roman"/>
          <w:b/>
          <w:kern w:val="2"/>
          <w:sz w:val="24"/>
          <w:szCs w:val="24"/>
          <w:lang w:eastAsia="zh-CN"/>
        </w:rPr>
        <w:t xml:space="preserve"> MJ</w:t>
      </w:r>
      <w:r w:rsidRPr="003A2ABD">
        <w:rPr>
          <w:rFonts w:ascii="Book Antiqua" w:eastAsia="SimSun" w:hAnsi="Book Antiqua" w:cs="Times New Roman"/>
          <w:kern w:val="2"/>
          <w:sz w:val="24"/>
          <w:szCs w:val="24"/>
          <w:lang w:eastAsia="zh-CN"/>
        </w:rPr>
        <w:t xml:space="preserve">, San Miguel B, Crespo I, Jorquera F, </w:t>
      </w:r>
      <w:proofErr w:type="spellStart"/>
      <w:r w:rsidRPr="003A2ABD">
        <w:rPr>
          <w:rFonts w:ascii="Book Antiqua" w:eastAsia="SimSun" w:hAnsi="Book Antiqua" w:cs="Times New Roman"/>
          <w:kern w:val="2"/>
          <w:sz w:val="24"/>
          <w:szCs w:val="24"/>
          <w:lang w:eastAsia="zh-CN"/>
        </w:rPr>
        <w:t>Santamaría</w:t>
      </w:r>
      <w:proofErr w:type="spellEnd"/>
      <w:r w:rsidRPr="003A2ABD">
        <w:rPr>
          <w:rFonts w:ascii="Book Antiqua" w:eastAsia="SimSun" w:hAnsi="Book Antiqua" w:cs="Times New Roman"/>
          <w:kern w:val="2"/>
          <w:sz w:val="24"/>
          <w:szCs w:val="24"/>
          <w:lang w:eastAsia="zh-CN"/>
        </w:rPr>
        <w:t xml:space="preserve"> E, Alvarez M, Prieto J, González-Gallego J. Melatonin attenuates apoptotic liver damage in fulminant hepatic failure induced by the rabbit hemorrhagic disease virus. </w:t>
      </w:r>
      <w:r w:rsidRPr="003A2ABD">
        <w:rPr>
          <w:rFonts w:ascii="Book Antiqua" w:eastAsia="SimSun" w:hAnsi="Book Antiqua" w:cs="Times New Roman"/>
          <w:i/>
          <w:kern w:val="2"/>
          <w:sz w:val="24"/>
          <w:szCs w:val="24"/>
          <w:lang w:eastAsia="zh-CN"/>
        </w:rPr>
        <w:t>J Pineal Res</w:t>
      </w:r>
      <w:r w:rsidRPr="003A2ABD">
        <w:rPr>
          <w:rFonts w:ascii="Book Antiqua" w:eastAsia="SimSun" w:hAnsi="Book Antiqua" w:cs="Times New Roman"/>
          <w:kern w:val="2"/>
          <w:sz w:val="24"/>
          <w:szCs w:val="24"/>
          <w:lang w:eastAsia="zh-CN"/>
        </w:rPr>
        <w:t xml:space="preserve"> 2011; </w:t>
      </w:r>
      <w:r w:rsidRPr="003A2ABD">
        <w:rPr>
          <w:rFonts w:ascii="Book Antiqua" w:eastAsia="SimSun" w:hAnsi="Book Antiqua" w:cs="Times New Roman"/>
          <w:b/>
          <w:kern w:val="2"/>
          <w:sz w:val="24"/>
          <w:szCs w:val="24"/>
          <w:lang w:eastAsia="zh-CN"/>
        </w:rPr>
        <w:t>50</w:t>
      </w:r>
      <w:r w:rsidRPr="003A2ABD">
        <w:rPr>
          <w:rFonts w:ascii="Book Antiqua" w:eastAsia="SimSun" w:hAnsi="Book Antiqua" w:cs="Times New Roman"/>
          <w:kern w:val="2"/>
          <w:sz w:val="24"/>
          <w:szCs w:val="24"/>
          <w:lang w:eastAsia="zh-CN"/>
        </w:rPr>
        <w:t>: 38-45 [PMID: 20964705 DOI: 10.1111/j.1600-079X.2010.00807.x]</w:t>
      </w:r>
    </w:p>
    <w:p w14:paraId="47DEF220"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40 </w:t>
      </w:r>
      <w:proofErr w:type="spellStart"/>
      <w:r w:rsidRPr="003A2ABD">
        <w:rPr>
          <w:rFonts w:ascii="Book Antiqua" w:eastAsia="SimSun" w:hAnsi="Book Antiqua" w:cs="Times New Roman"/>
          <w:b/>
          <w:kern w:val="2"/>
          <w:sz w:val="24"/>
          <w:szCs w:val="24"/>
          <w:lang w:eastAsia="zh-CN"/>
        </w:rPr>
        <w:t>Mauriz</w:t>
      </w:r>
      <w:proofErr w:type="spellEnd"/>
      <w:r w:rsidRPr="003A2ABD">
        <w:rPr>
          <w:rFonts w:ascii="Book Antiqua" w:eastAsia="SimSun" w:hAnsi="Book Antiqua" w:cs="Times New Roman"/>
          <w:b/>
          <w:kern w:val="2"/>
          <w:sz w:val="24"/>
          <w:szCs w:val="24"/>
          <w:lang w:eastAsia="zh-CN"/>
        </w:rPr>
        <w:t xml:space="preserve"> JL</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Molpeceres</w:t>
      </w:r>
      <w:proofErr w:type="spellEnd"/>
      <w:r w:rsidRPr="003A2ABD">
        <w:rPr>
          <w:rFonts w:ascii="Book Antiqua" w:eastAsia="SimSun" w:hAnsi="Book Antiqua" w:cs="Times New Roman"/>
          <w:kern w:val="2"/>
          <w:sz w:val="24"/>
          <w:szCs w:val="24"/>
          <w:lang w:eastAsia="zh-CN"/>
        </w:rPr>
        <w:t xml:space="preserve"> V, García-</w:t>
      </w:r>
      <w:proofErr w:type="spellStart"/>
      <w:r w:rsidRPr="003A2ABD">
        <w:rPr>
          <w:rFonts w:ascii="Book Antiqua" w:eastAsia="SimSun" w:hAnsi="Book Antiqua" w:cs="Times New Roman"/>
          <w:kern w:val="2"/>
          <w:sz w:val="24"/>
          <w:szCs w:val="24"/>
          <w:lang w:eastAsia="zh-CN"/>
        </w:rPr>
        <w:t>Mediavilla</w:t>
      </w:r>
      <w:proofErr w:type="spellEnd"/>
      <w:r w:rsidRPr="003A2ABD">
        <w:rPr>
          <w:rFonts w:ascii="Book Antiqua" w:eastAsia="SimSun" w:hAnsi="Book Antiqua" w:cs="Times New Roman"/>
          <w:kern w:val="2"/>
          <w:sz w:val="24"/>
          <w:szCs w:val="24"/>
          <w:lang w:eastAsia="zh-CN"/>
        </w:rPr>
        <w:t xml:space="preserve"> MV, González P, Barrio JP, González-Gallego J. Melatonin prevents oxidative stress and changes in antioxidant enzyme expression and activity in the liver of aging rats. </w:t>
      </w:r>
      <w:r w:rsidRPr="003A2ABD">
        <w:rPr>
          <w:rFonts w:ascii="Book Antiqua" w:eastAsia="SimSun" w:hAnsi="Book Antiqua" w:cs="Times New Roman"/>
          <w:i/>
          <w:kern w:val="2"/>
          <w:sz w:val="24"/>
          <w:szCs w:val="24"/>
          <w:lang w:eastAsia="zh-CN"/>
        </w:rPr>
        <w:t>J Pineal Res</w:t>
      </w:r>
      <w:r w:rsidRPr="003A2ABD">
        <w:rPr>
          <w:rFonts w:ascii="Book Antiqua" w:eastAsia="SimSun" w:hAnsi="Book Antiqua" w:cs="Times New Roman"/>
          <w:kern w:val="2"/>
          <w:sz w:val="24"/>
          <w:szCs w:val="24"/>
          <w:lang w:eastAsia="zh-CN"/>
        </w:rPr>
        <w:t xml:space="preserve"> 2007; </w:t>
      </w:r>
      <w:r w:rsidRPr="003A2ABD">
        <w:rPr>
          <w:rFonts w:ascii="Book Antiqua" w:eastAsia="SimSun" w:hAnsi="Book Antiqua" w:cs="Times New Roman"/>
          <w:b/>
          <w:kern w:val="2"/>
          <w:sz w:val="24"/>
          <w:szCs w:val="24"/>
          <w:lang w:eastAsia="zh-CN"/>
        </w:rPr>
        <w:t>42</w:t>
      </w:r>
      <w:r w:rsidRPr="003A2ABD">
        <w:rPr>
          <w:rFonts w:ascii="Book Antiqua" w:eastAsia="SimSun" w:hAnsi="Book Antiqua" w:cs="Times New Roman"/>
          <w:kern w:val="2"/>
          <w:sz w:val="24"/>
          <w:szCs w:val="24"/>
          <w:lang w:eastAsia="zh-CN"/>
        </w:rPr>
        <w:t>: 222-230 [PMID: 17349019 DOI: 10.1111/j.1600-079X.2006.00409.x]</w:t>
      </w:r>
    </w:p>
    <w:p w14:paraId="4EFB9DDA"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41 </w:t>
      </w:r>
      <w:r w:rsidRPr="003A2ABD">
        <w:rPr>
          <w:rFonts w:ascii="Book Antiqua" w:eastAsia="SimSun" w:hAnsi="Book Antiqua" w:cs="Times New Roman"/>
          <w:b/>
          <w:kern w:val="2"/>
          <w:sz w:val="24"/>
          <w:szCs w:val="24"/>
          <w:lang w:eastAsia="zh-CN"/>
        </w:rPr>
        <w:t>San-Miguel B</w:t>
      </w:r>
      <w:r w:rsidRPr="003A2ABD">
        <w:rPr>
          <w:rFonts w:ascii="Book Antiqua" w:eastAsia="SimSun" w:hAnsi="Book Antiqua" w:cs="Times New Roman"/>
          <w:kern w:val="2"/>
          <w:sz w:val="24"/>
          <w:szCs w:val="24"/>
          <w:lang w:eastAsia="zh-CN"/>
        </w:rPr>
        <w:t xml:space="preserve">, Alvarez M, </w:t>
      </w:r>
      <w:proofErr w:type="spellStart"/>
      <w:r w:rsidRPr="003A2ABD">
        <w:rPr>
          <w:rFonts w:ascii="Book Antiqua" w:eastAsia="SimSun" w:hAnsi="Book Antiqua" w:cs="Times New Roman"/>
          <w:kern w:val="2"/>
          <w:sz w:val="24"/>
          <w:szCs w:val="24"/>
          <w:lang w:eastAsia="zh-CN"/>
        </w:rPr>
        <w:t>Culebras</w:t>
      </w:r>
      <w:proofErr w:type="spellEnd"/>
      <w:r w:rsidRPr="003A2ABD">
        <w:rPr>
          <w:rFonts w:ascii="Book Antiqua" w:eastAsia="SimSun" w:hAnsi="Book Antiqua" w:cs="Times New Roman"/>
          <w:kern w:val="2"/>
          <w:sz w:val="24"/>
          <w:szCs w:val="24"/>
          <w:lang w:eastAsia="zh-CN"/>
        </w:rPr>
        <w:t xml:space="preserve"> JM, González-Gallego J, </w:t>
      </w:r>
      <w:proofErr w:type="spellStart"/>
      <w:r w:rsidRPr="003A2ABD">
        <w:rPr>
          <w:rFonts w:ascii="Book Antiqua" w:eastAsia="SimSun" w:hAnsi="Book Antiqua" w:cs="Times New Roman"/>
          <w:kern w:val="2"/>
          <w:sz w:val="24"/>
          <w:szCs w:val="24"/>
          <w:lang w:eastAsia="zh-CN"/>
        </w:rPr>
        <w:t>Tuñón</w:t>
      </w:r>
      <w:proofErr w:type="spellEnd"/>
      <w:r w:rsidRPr="003A2ABD">
        <w:rPr>
          <w:rFonts w:ascii="Book Antiqua" w:eastAsia="SimSun" w:hAnsi="Book Antiqua" w:cs="Times New Roman"/>
          <w:kern w:val="2"/>
          <w:sz w:val="24"/>
          <w:szCs w:val="24"/>
          <w:lang w:eastAsia="zh-CN"/>
        </w:rPr>
        <w:t xml:space="preserve"> MJ. N-acetyl-cysteine protects liver from apoptotic death in an animal model of fulminant hepatic failure. </w:t>
      </w:r>
      <w:r w:rsidRPr="003A2ABD">
        <w:rPr>
          <w:rFonts w:ascii="Book Antiqua" w:eastAsia="SimSun" w:hAnsi="Book Antiqua" w:cs="Times New Roman"/>
          <w:i/>
          <w:kern w:val="2"/>
          <w:sz w:val="24"/>
          <w:szCs w:val="24"/>
          <w:lang w:eastAsia="zh-CN"/>
        </w:rPr>
        <w:t>Apoptosis</w:t>
      </w:r>
      <w:r w:rsidRPr="003A2ABD">
        <w:rPr>
          <w:rFonts w:ascii="Book Antiqua" w:eastAsia="SimSun" w:hAnsi="Book Antiqua" w:cs="Times New Roman"/>
          <w:kern w:val="2"/>
          <w:sz w:val="24"/>
          <w:szCs w:val="24"/>
          <w:lang w:eastAsia="zh-CN"/>
        </w:rPr>
        <w:t xml:space="preserve"> 2006; </w:t>
      </w:r>
      <w:r w:rsidRPr="003A2ABD">
        <w:rPr>
          <w:rFonts w:ascii="Book Antiqua" w:eastAsia="SimSun" w:hAnsi="Book Antiqua" w:cs="Times New Roman"/>
          <w:b/>
          <w:kern w:val="2"/>
          <w:sz w:val="24"/>
          <w:szCs w:val="24"/>
          <w:lang w:eastAsia="zh-CN"/>
        </w:rPr>
        <w:t>11</w:t>
      </w:r>
      <w:r w:rsidRPr="003A2ABD">
        <w:rPr>
          <w:rFonts w:ascii="Book Antiqua" w:eastAsia="SimSun" w:hAnsi="Book Antiqua" w:cs="Times New Roman"/>
          <w:kern w:val="2"/>
          <w:sz w:val="24"/>
          <w:szCs w:val="24"/>
          <w:lang w:eastAsia="zh-CN"/>
        </w:rPr>
        <w:t>: 1945-1957 [PMID: 17021698 DOI: 10.1007/s10495-006-0090-0]</w:t>
      </w:r>
    </w:p>
    <w:p w14:paraId="25E38113"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42 </w:t>
      </w:r>
      <w:proofErr w:type="spellStart"/>
      <w:r w:rsidRPr="003A2ABD">
        <w:rPr>
          <w:rFonts w:ascii="Book Antiqua" w:eastAsia="SimSun" w:hAnsi="Book Antiqua" w:cs="Times New Roman"/>
          <w:b/>
          <w:kern w:val="2"/>
          <w:sz w:val="24"/>
          <w:szCs w:val="24"/>
          <w:lang w:eastAsia="zh-CN"/>
        </w:rPr>
        <w:t>Tuñón</w:t>
      </w:r>
      <w:proofErr w:type="spellEnd"/>
      <w:r w:rsidRPr="003A2ABD">
        <w:rPr>
          <w:rFonts w:ascii="Book Antiqua" w:eastAsia="SimSun" w:hAnsi="Book Antiqua" w:cs="Times New Roman"/>
          <w:b/>
          <w:kern w:val="2"/>
          <w:sz w:val="24"/>
          <w:szCs w:val="24"/>
          <w:lang w:eastAsia="zh-CN"/>
        </w:rPr>
        <w:t xml:space="preserve"> MJ</w:t>
      </w:r>
      <w:r w:rsidRPr="003A2ABD">
        <w:rPr>
          <w:rFonts w:ascii="Book Antiqua" w:eastAsia="SimSun" w:hAnsi="Book Antiqua" w:cs="Times New Roman"/>
          <w:kern w:val="2"/>
          <w:sz w:val="24"/>
          <w:szCs w:val="24"/>
          <w:lang w:eastAsia="zh-CN"/>
        </w:rPr>
        <w:t xml:space="preserve">, San-Miguel B, Crespo I, </w:t>
      </w:r>
      <w:proofErr w:type="spellStart"/>
      <w:r w:rsidRPr="003A2ABD">
        <w:rPr>
          <w:rFonts w:ascii="Book Antiqua" w:eastAsia="SimSun" w:hAnsi="Book Antiqua" w:cs="Times New Roman"/>
          <w:kern w:val="2"/>
          <w:sz w:val="24"/>
          <w:szCs w:val="24"/>
          <w:lang w:eastAsia="zh-CN"/>
        </w:rPr>
        <w:t>Laliena</w:t>
      </w:r>
      <w:proofErr w:type="spellEnd"/>
      <w:r w:rsidRPr="003A2ABD">
        <w:rPr>
          <w:rFonts w:ascii="Book Antiqua" w:eastAsia="SimSun" w:hAnsi="Book Antiqua" w:cs="Times New Roman"/>
          <w:kern w:val="2"/>
          <w:sz w:val="24"/>
          <w:szCs w:val="24"/>
          <w:lang w:eastAsia="zh-CN"/>
        </w:rPr>
        <w:t xml:space="preserve"> A, Vallejo D, Álvarez M, Prieto J, González-Gallego J. Melatonin treatment reduces endoplasmic reticulum stress and modulates the unfolded protein response in rabbits with lethal fulminant hepatitis of viral origin. </w:t>
      </w:r>
      <w:r w:rsidRPr="003A2ABD">
        <w:rPr>
          <w:rFonts w:ascii="Book Antiqua" w:eastAsia="SimSun" w:hAnsi="Book Antiqua" w:cs="Times New Roman"/>
          <w:i/>
          <w:kern w:val="2"/>
          <w:sz w:val="24"/>
          <w:szCs w:val="24"/>
          <w:lang w:eastAsia="zh-CN"/>
        </w:rPr>
        <w:t>J Pineal Res</w:t>
      </w:r>
      <w:r w:rsidRPr="003A2ABD">
        <w:rPr>
          <w:rFonts w:ascii="Book Antiqua" w:eastAsia="SimSun" w:hAnsi="Book Antiqua" w:cs="Times New Roman"/>
          <w:kern w:val="2"/>
          <w:sz w:val="24"/>
          <w:szCs w:val="24"/>
          <w:lang w:eastAsia="zh-CN"/>
        </w:rPr>
        <w:t xml:space="preserve"> 2013; </w:t>
      </w:r>
      <w:r w:rsidRPr="003A2ABD">
        <w:rPr>
          <w:rFonts w:ascii="Book Antiqua" w:eastAsia="SimSun" w:hAnsi="Book Antiqua" w:cs="Times New Roman"/>
          <w:b/>
          <w:kern w:val="2"/>
          <w:sz w:val="24"/>
          <w:szCs w:val="24"/>
          <w:lang w:eastAsia="zh-CN"/>
        </w:rPr>
        <w:t>55</w:t>
      </w:r>
      <w:r w:rsidRPr="003A2ABD">
        <w:rPr>
          <w:rFonts w:ascii="Book Antiqua" w:eastAsia="SimSun" w:hAnsi="Book Antiqua" w:cs="Times New Roman"/>
          <w:kern w:val="2"/>
          <w:sz w:val="24"/>
          <w:szCs w:val="24"/>
          <w:lang w:eastAsia="zh-CN"/>
        </w:rPr>
        <w:t>: 221-228 [PMID: 23679826 DOI: 10.1111/jpi.12063]</w:t>
      </w:r>
    </w:p>
    <w:p w14:paraId="23DB7751"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43 </w:t>
      </w:r>
      <w:r w:rsidRPr="003A2ABD">
        <w:rPr>
          <w:rFonts w:ascii="Book Antiqua" w:eastAsia="SimSun" w:hAnsi="Book Antiqua" w:cs="Times New Roman"/>
          <w:b/>
          <w:kern w:val="2"/>
          <w:sz w:val="24"/>
          <w:szCs w:val="24"/>
          <w:lang w:eastAsia="zh-CN"/>
        </w:rPr>
        <w:t>Salama SM</w:t>
      </w:r>
      <w:r w:rsidRPr="003A2ABD">
        <w:rPr>
          <w:rFonts w:ascii="Book Antiqua" w:eastAsia="SimSun" w:hAnsi="Book Antiqua" w:cs="Times New Roman"/>
          <w:kern w:val="2"/>
          <w:sz w:val="24"/>
          <w:szCs w:val="24"/>
          <w:lang w:eastAsia="zh-CN"/>
        </w:rPr>
        <w:t xml:space="preserve">, Abdulla MA, </w:t>
      </w:r>
      <w:proofErr w:type="spellStart"/>
      <w:r w:rsidRPr="003A2ABD">
        <w:rPr>
          <w:rFonts w:ascii="Book Antiqua" w:eastAsia="SimSun" w:hAnsi="Book Antiqua" w:cs="Times New Roman"/>
          <w:kern w:val="2"/>
          <w:sz w:val="24"/>
          <w:szCs w:val="24"/>
          <w:lang w:eastAsia="zh-CN"/>
        </w:rPr>
        <w:t>AlRashdi</w:t>
      </w:r>
      <w:proofErr w:type="spellEnd"/>
      <w:r w:rsidRPr="003A2ABD">
        <w:rPr>
          <w:rFonts w:ascii="Book Antiqua" w:eastAsia="SimSun" w:hAnsi="Book Antiqua" w:cs="Times New Roman"/>
          <w:kern w:val="2"/>
          <w:sz w:val="24"/>
          <w:szCs w:val="24"/>
          <w:lang w:eastAsia="zh-CN"/>
        </w:rPr>
        <w:t xml:space="preserve"> AS, Ismail S, </w:t>
      </w:r>
      <w:proofErr w:type="spellStart"/>
      <w:r w:rsidRPr="003A2ABD">
        <w:rPr>
          <w:rFonts w:ascii="Book Antiqua" w:eastAsia="SimSun" w:hAnsi="Book Antiqua" w:cs="Times New Roman"/>
          <w:kern w:val="2"/>
          <w:sz w:val="24"/>
          <w:szCs w:val="24"/>
          <w:lang w:eastAsia="zh-CN"/>
        </w:rPr>
        <w:t>Alkiyumi</w:t>
      </w:r>
      <w:proofErr w:type="spellEnd"/>
      <w:r w:rsidRPr="003A2ABD">
        <w:rPr>
          <w:rFonts w:ascii="Book Antiqua" w:eastAsia="SimSun" w:hAnsi="Book Antiqua" w:cs="Times New Roman"/>
          <w:kern w:val="2"/>
          <w:sz w:val="24"/>
          <w:szCs w:val="24"/>
          <w:lang w:eastAsia="zh-CN"/>
        </w:rPr>
        <w:t xml:space="preserve"> SS, </w:t>
      </w:r>
      <w:proofErr w:type="spellStart"/>
      <w:r w:rsidRPr="003A2ABD">
        <w:rPr>
          <w:rFonts w:ascii="Book Antiqua" w:eastAsia="SimSun" w:hAnsi="Book Antiqua" w:cs="Times New Roman"/>
          <w:kern w:val="2"/>
          <w:sz w:val="24"/>
          <w:szCs w:val="24"/>
          <w:lang w:eastAsia="zh-CN"/>
        </w:rPr>
        <w:t>Golbabapour</w:t>
      </w:r>
      <w:proofErr w:type="spellEnd"/>
      <w:r w:rsidRPr="003A2ABD">
        <w:rPr>
          <w:rFonts w:ascii="Book Antiqua" w:eastAsia="SimSun" w:hAnsi="Book Antiqua" w:cs="Times New Roman"/>
          <w:kern w:val="2"/>
          <w:sz w:val="24"/>
          <w:szCs w:val="24"/>
          <w:lang w:eastAsia="zh-CN"/>
        </w:rPr>
        <w:t xml:space="preserve"> S. Hepatoprotective effect of ethanolic extract of Curcuma longa on thioacetamide induced liver cirrhosis in rats. </w:t>
      </w:r>
      <w:r w:rsidRPr="003A2ABD">
        <w:rPr>
          <w:rFonts w:ascii="Book Antiqua" w:eastAsia="SimSun" w:hAnsi="Book Antiqua" w:cs="Times New Roman"/>
          <w:i/>
          <w:kern w:val="2"/>
          <w:sz w:val="24"/>
          <w:szCs w:val="24"/>
          <w:lang w:eastAsia="zh-CN"/>
        </w:rPr>
        <w:t xml:space="preserve">BMC Complement </w:t>
      </w:r>
      <w:proofErr w:type="spellStart"/>
      <w:r w:rsidRPr="003A2ABD">
        <w:rPr>
          <w:rFonts w:ascii="Book Antiqua" w:eastAsia="SimSun" w:hAnsi="Book Antiqua" w:cs="Times New Roman"/>
          <w:i/>
          <w:kern w:val="2"/>
          <w:sz w:val="24"/>
          <w:szCs w:val="24"/>
          <w:lang w:eastAsia="zh-CN"/>
        </w:rPr>
        <w:t>Altern</w:t>
      </w:r>
      <w:proofErr w:type="spellEnd"/>
      <w:r w:rsidRPr="003A2ABD">
        <w:rPr>
          <w:rFonts w:ascii="Book Antiqua" w:eastAsia="SimSun" w:hAnsi="Book Antiqua" w:cs="Times New Roman"/>
          <w:i/>
          <w:kern w:val="2"/>
          <w:sz w:val="24"/>
          <w:szCs w:val="24"/>
          <w:lang w:eastAsia="zh-CN"/>
        </w:rPr>
        <w:t xml:space="preserve"> Med</w:t>
      </w:r>
      <w:r w:rsidRPr="003A2ABD">
        <w:rPr>
          <w:rFonts w:ascii="Book Antiqua" w:eastAsia="SimSun" w:hAnsi="Book Antiqua" w:cs="Times New Roman"/>
          <w:kern w:val="2"/>
          <w:sz w:val="24"/>
          <w:szCs w:val="24"/>
          <w:lang w:eastAsia="zh-CN"/>
        </w:rPr>
        <w:t xml:space="preserve"> 2013; </w:t>
      </w:r>
      <w:r w:rsidRPr="003A2ABD">
        <w:rPr>
          <w:rFonts w:ascii="Book Antiqua" w:eastAsia="SimSun" w:hAnsi="Book Antiqua" w:cs="Times New Roman"/>
          <w:b/>
          <w:kern w:val="2"/>
          <w:sz w:val="24"/>
          <w:szCs w:val="24"/>
          <w:lang w:eastAsia="zh-CN"/>
        </w:rPr>
        <w:t>13</w:t>
      </w:r>
      <w:r w:rsidRPr="003A2ABD">
        <w:rPr>
          <w:rFonts w:ascii="Book Antiqua" w:eastAsia="SimSun" w:hAnsi="Book Antiqua" w:cs="Times New Roman"/>
          <w:kern w:val="2"/>
          <w:sz w:val="24"/>
          <w:szCs w:val="24"/>
          <w:lang w:eastAsia="zh-CN"/>
        </w:rPr>
        <w:t>: 56 [PMID: 23496995 DOI: 10.1186/1472-6882-13-56]</w:t>
      </w:r>
    </w:p>
    <w:p w14:paraId="357D27DB" w14:textId="5234789E"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44 </w:t>
      </w:r>
      <w:proofErr w:type="spellStart"/>
      <w:r w:rsidRPr="003A2ABD">
        <w:rPr>
          <w:rFonts w:ascii="Book Antiqua" w:eastAsia="SimSun" w:hAnsi="Book Antiqua" w:cs="Times New Roman"/>
          <w:b/>
          <w:kern w:val="2"/>
          <w:sz w:val="24"/>
          <w:szCs w:val="24"/>
          <w:lang w:eastAsia="zh-CN"/>
        </w:rPr>
        <w:t>Sukalingam</w:t>
      </w:r>
      <w:proofErr w:type="spellEnd"/>
      <w:r w:rsidRPr="003A2ABD">
        <w:rPr>
          <w:rFonts w:ascii="Book Antiqua" w:eastAsia="SimSun" w:hAnsi="Book Antiqua" w:cs="Times New Roman"/>
          <w:b/>
          <w:kern w:val="2"/>
          <w:sz w:val="24"/>
          <w:szCs w:val="24"/>
          <w:lang w:eastAsia="zh-CN"/>
        </w:rPr>
        <w:t xml:space="preserve"> K</w:t>
      </w:r>
      <w:r w:rsidRPr="003A2ABD">
        <w:rPr>
          <w:rFonts w:ascii="Book Antiqua" w:eastAsia="SimSun" w:hAnsi="Book Antiqua" w:cs="Times New Roman"/>
          <w:kern w:val="2"/>
          <w:sz w:val="24"/>
          <w:szCs w:val="24"/>
          <w:lang w:eastAsia="zh-CN"/>
        </w:rPr>
        <w:t>, Ganesan K, Xu B. Protective Effect of Aqueous Extract from the Leaves of</w:t>
      </w:r>
      <w:r>
        <w:rPr>
          <w:rFonts w:ascii="Book Antiqua" w:eastAsia="SimSun" w:hAnsi="Book Antiqua" w:cs="Times New Roman" w:hint="eastAsia"/>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Justicia</w:t>
      </w:r>
      <w:proofErr w:type="spellEnd"/>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tranquebariesis</w:t>
      </w:r>
      <w:proofErr w:type="spellEnd"/>
      <w:r>
        <w:rPr>
          <w:rFonts w:ascii="Book Antiqua" w:eastAsia="SimSun" w:hAnsi="Book Antiqua" w:cs="Times New Roman" w:hint="eastAsia"/>
          <w:kern w:val="2"/>
          <w:sz w:val="24"/>
          <w:szCs w:val="24"/>
          <w:lang w:eastAsia="zh-CN"/>
        </w:rPr>
        <w:t xml:space="preserve"> </w:t>
      </w:r>
      <w:r w:rsidRPr="003A2ABD">
        <w:rPr>
          <w:rFonts w:ascii="Book Antiqua" w:eastAsia="SimSun" w:hAnsi="Book Antiqua" w:cs="Times New Roman"/>
          <w:kern w:val="2"/>
          <w:sz w:val="24"/>
          <w:szCs w:val="24"/>
          <w:lang w:eastAsia="zh-CN"/>
        </w:rPr>
        <w:t xml:space="preserve">against Thioacetamide-Induced Oxidative Stress and Hepatic Fibrosis in Rats. </w:t>
      </w:r>
      <w:r w:rsidRPr="003A2ABD">
        <w:rPr>
          <w:rFonts w:ascii="Book Antiqua" w:eastAsia="SimSun" w:hAnsi="Book Antiqua" w:cs="Times New Roman"/>
          <w:i/>
          <w:kern w:val="2"/>
          <w:sz w:val="24"/>
          <w:szCs w:val="24"/>
          <w:lang w:eastAsia="zh-CN"/>
        </w:rPr>
        <w:t>Antioxidants</w:t>
      </w:r>
      <w:r w:rsidRPr="003A2ABD">
        <w:rPr>
          <w:rFonts w:ascii="Book Antiqua" w:eastAsia="SimSun" w:hAnsi="Book Antiqua" w:cs="Times New Roman"/>
          <w:kern w:val="2"/>
          <w:sz w:val="24"/>
          <w:szCs w:val="24"/>
          <w:lang w:eastAsia="zh-CN"/>
        </w:rPr>
        <w:t xml:space="preserve"> (Basel) 2018; </w:t>
      </w:r>
      <w:r w:rsidRPr="003A2ABD">
        <w:rPr>
          <w:rFonts w:ascii="Book Antiqua" w:eastAsia="SimSun" w:hAnsi="Book Antiqua" w:cs="Times New Roman"/>
          <w:b/>
          <w:kern w:val="2"/>
          <w:sz w:val="24"/>
          <w:szCs w:val="24"/>
          <w:lang w:eastAsia="zh-CN"/>
        </w:rPr>
        <w:t>7</w:t>
      </w:r>
      <w:r>
        <w:rPr>
          <w:rFonts w:ascii="Book Antiqua" w:eastAsia="SimSun" w:hAnsi="Book Antiqua" w:cs="Times New Roman" w:hint="eastAsia"/>
          <w:kern w:val="2"/>
          <w:sz w:val="24"/>
          <w:szCs w:val="24"/>
          <w:lang w:eastAsia="zh-CN"/>
        </w:rPr>
        <w:t xml:space="preserve"> </w:t>
      </w:r>
      <w:r w:rsidRPr="003A2ABD">
        <w:rPr>
          <w:rFonts w:ascii="Book Antiqua" w:eastAsia="SimSun" w:hAnsi="Book Antiqua" w:cs="Times New Roman"/>
          <w:kern w:val="2"/>
          <w:sz w:val="24"/>
          <w:szCs w:val="24"/>
          <w:lang w:eastAsia="zh-CN"/>
        </w:rPr>
        <w:t>[PMID: 29932107 DOI: 10.3390/antiox7070078]</w:t>
      </w:r>
    </w:p>
    <w:p w14:paraId="1D6ED6B3"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45 </w:t>
      </w:r>
      <w:r w:rsidRPr="003A2ABD">
        <w:rPr>
          <w:rFonts w:ascii="Book Antiqua" w:eastAsia="SimSun" w:hAnsi="Book Antiqua" w:cs="Times New Roman"/>
          <w:b/>
          <w:kern w:val="2"/>
          <w:sz w:val="24"/>
          <w:szCs w:val="24"/>
          <w:lang w:eastAsia="zh-CN"/>
        </w:rPr>
        <w:t>Wei DD</w:t>
      </w:r>
      <w:r w:rsidRPr="003A2ABD">
        <w:rPr>
          <w:rFonts w:ascii="Book Antiqua" w:eastAsia="SimSun" w:hAnsi="Book Antiqua" w:cs="Times New Roman"/>
          <w:kern w:val="2"/>
          <w:sz w:val="24"/>
          <w:szCs w:val="24"/>
          <w:lang w:eastAsia="zh-CN"/>
        </w:rPr>
        <w:t xml:space="preserve">, Wang JS, </w:t>
      </w:r>
      <w:proofErr w:type="spellStart"/>
      <w:r w:rsidRPr="003A2ABD">
        <w:rPr>
          <w:rFonts w:ascii="Book Antiqua" w:eastAsia="SimSun" w:hAnsi="Book Antiqua" w:cs="Times New Roman"/>
          <w:kern w:val="2"/>
          <w:sz w:val="24"/>
          <w:szCs w:val="24"/>
          <w:lang w:eastAsia="zh-CN"/>
        </w:rPr>
        <w:t>Duan</w:t>
      </w:r>
      <w:proofErr w:type="spellEnd"/>
      <w:r w:rsidRPr="003A2ABD">
        <w:rPr>
          <w:rFonts w:ascii="Book Antiqua" w:eastAsia="SimSun" w:hAnsi="Book Antiqua" w:cs="Times New Roman"/>
          <w:kern w:val="2"/>
          <w:sz w:val="24"/>
          <w:szCs w:val="24"/>
          <w:lang w:eastAsia="zh-CN"/>
        </w:rPr>
        <w:t xml:space="preserve"> JA, Kong LY. Metabolomic Assessment of Acute </w:t>
      </w:r>
      <w:r w:rsidRPr="003A2ABD">
        <w:rPr>
          <w:rFonts w:ascii="Book Antiqua" w:eastAsia="SimSun" w:hAnsi="Book Antiqua" w:cs="Times New Roman"/>
          <w:kern w:val="2"/>
          <w:sz w:val="24"/>
          <w:szCs w:val="24"/>
          <w:lang w:eastAsia="zh-CN"/>
        </w:rPr>
        <w:lastRenderedPageBreak/>
        <w:t>Cholestatic Injuries Induced by Thioacetamide and by Bile Duct Ligation, and the Protective Effects of Huang-</w:t>
      </w:r>
      <w:proofErr w:type="spellStart"/>
      <w:r w:rsidRPr="003A2ABD">
        <w:rPr>
          <w:rFonts w:ascii="Book Antiqua" w:eastAsia="SimSun" w:hAnsi="Book Antiqua" w:cs="Times New Roman"/>
          <w:kern w:val="2"/>
          <w:sz w:val="24"/>
          <w:szCs w:val="24"/>
          <w:lang w:eastAsia="zh-CN"/>
        </w:rPr>
        <w:t>Lian</w:t>
      </w:r>
      <w:proofErr w:type="spellEnd"/>
      <w:r w:rsidRPr="003A2ABD">
        <w:rPr>
          <w:rFonts w:ascii="Book Antiqua" w:eastAsia="SimSun" w:hAnsi="Book Antiqua" w:cs="Times New Roman"/>
          <w:kern w:val="2"/>
          <w:sz w:val="24"/>
          <w:szCs w:val="24"/>
          <w:lang w:eastAsia="zh-CN"/>
        </w:rPr>
        <w:t>-</w:t>
      </w:r>
      <w:proofErr w:type="spellStart"/>
      <w:r w:rsidRPr="003A2ABD">
        <w:rPr>
          <w:rFonts w:ascii="Book Antiqua" w:eastAsia="SimSun" w:hAnsi="Book Antiqua" w:cs="Times New Roman"/>
          <w:kern w:val="2"/>
          <w:sz w:val="24"/>
          <w:szCs w:val="24"/>
          <w:lang w:eastAsia="zh-CN"/>
        </w:rPr>
        <w:t>Jie</w:t>
      </w:r>
      <w:proofErr w:type="spellEnd"/>
      <w:r w:rsidRPr="003A2ABD">
        <w:rPr>
          <w:rFonts w:ascii="Book Antiqua" w:eastAsia="SimSun" w:hAnsi="Book Antiqua" w:cs="Times New Roman"/>
          <w:kern w:val="2"/>
          <w:sz w:val="24"/>
          <w:szCs w:val="24"/>
          <w:lang w:eastAsia="zh-CN"/>
        </w:rPr>
        <w:t xml:space="preserve">-Du-Decoction. </w:t>
      </w:r>
      <w:r w:rsidRPr="003A2ABD">
        <w:rPr>
          <w:rFonts w:ascii="Book Antiqua" w:eastAsia="SimSun" w:hAnsi="Book Antiqua" w:cs="Times New Roman"/>
          <w:i/>
          <w:kern w:val="2"/>
          <w:sz w:val="24"/>
          <w:szCs w:val="24"/>
          <w:lang w:eastAsia="zh-CN"/>
        </w:rPr>
        <w:t xml:space="preserve">Front </w:t>
      </w:r>
      <w:proofErr w:type="spellStart"/>
      <w:r w:rsidRPr="003A2ABD">
        <w:rPr>
          <w:rFonts w:ascii="Book Antiqua" w:eastAsia="SimSun" w:hAnsi="Book Antiqua" w:cs="Times New Roman"/>
          <w:i/>
          <w:kern w:val="2"/>
          <w:sz w:val="24"/>
          <w:szCs w:val="24"/>
          <w:lang w:eastAsia="zh-CN"/>
        </w:rPr>
        <w:t>Pharmacol</w:t>
      </w:r>
      <w:proofErr w:type="spellEnd"/>
      <w:r w:rsidRPr="003A2ABD">
        <w:rPr>
          <w:rFonts w:ascii="Book Antiqua" w:eastAsia="SimSun" w:hAnsi="Book Antiqua" w:cs="Times New Roman"/>
          <w:kern w:val="2"/>
          <w:sz w:val="24"/>
          <w:szCs w:val="24"/>
          <w:lang w:eastAsia="zh-CN"/>
        </w:rPr>
        <w:t xml:space="preserve"> 2018; </w:t>
      </w:r>
      <w:r w:rsidRPr="003A2ABD">
        <w:rPr>
          <w:rFonts w:ascii="Book Antiqua" w:eastAsia="SimSun" w:hAnsi="Book Antiqua" w:cs="Times New Roman"/>
          <w:b/>
          <w:kern w:val="2"/>
          <w:sz w:val="24"/>
          <w:szCs w:val="24"/>
          <w:lang w:eastAsia="zh-CN"/>
        </w:rPr>
        <w:t>9</w:t>
      </w:r>
      <w:r w:rsidRPr="003A2ABD">
        <w:rPr>
          <w:rFonts w:ascii="Book Antiqua" w:eastAsia="SimSun" w:hAnsi="Book Antiqua" w:cs="Times New Roman"/>
          <w:kern w:val="2"/>
          <w:sz w:val="24"/>
          <w:szCs w:val="24"/>
          <w:lang w:eastAsia="zh-CN"/>
        </w:rPr>
        <w:t>: 458 [PMID: 29867467 DOI: 10.3389/fphar.2018.00458]</w:t>
      </w:r>
    </w:p>
    <w:p w14:paraId="402F5836"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46 </w:t>
      </w:r>
      <w:proofErr w:type="spellStart"/>
      <w:r w:rsidRPr="003A2ABD">
        <w:rPr>
          <w:rFonts w:ascii="Book Antiqua" w:eastAsia="SimSun" w:hAnsi="Book Antiqua" w:cs="Times New Roman"/>
          <w:b/>
          <w:kern w:val="2"/>
          <w:sz w:val="24"/>
          <w:szCs w:val="24"/>
          <w:lang w:eastAsia="zh-CN"/>
        </w:rPr>
        <w:t>Eissa</w:t>
      </w:r>
      <w:proofErr w:type="spellEnd"/>
      <w:r w:rsidRPr="003A2ABD">
        <w:rPr>
          <w:rFonts w:ascii="Book Antiqua" w:eastAsia="SimSun" w:hAnsi="Book Antiqua" w:cs="Times New Roman"/>
          <w:b/>
          <w:kern w:val="2"/>
          <w:sz w:val="24"/>
          <w:szCs w:val="24"/>
          <w:lang w:eastAsia="zh-CN"/>
        </w:rPr>
        <w:t xml:space="preserve"> LA</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Kenawy</w:t>
      </w:r>
      <w:proofErr w:type="spellEnd"/>
      <w:r w:rsidRPr="003A2ABD">
        <w:rPr>
          <w:rFonts w:ascii="Book Antiqua" w:eastAsia="SimSun" w:hAnsi="Book Antiqua" w:cs="Times New Roman"/>
          <w:kern w:val="2"/>
          <w:sz w:val="24"/>
          <w:szCs w:val="24"/>
          <w:lang w:eastAsia="zh-CN"/>
        </w:rPr>
        <w:t xml:space="preserve"> HI, El-</w:t>
      </w:r>
      <w:proofErr w:type="spellStart"/>
      <w:r w:rsidRPr="003A2ABD">
        <w:rPr>
          <w:rFonts w:ascii="Book Antiqua" w:eastAsia="SimSun" w:hAnsi="Book Antiqua" w:cs="Times New Roman"/>
          <w:kern w:val="2"/>
          <w:sz w:val="24"/>
          <w:szCs w:val="24"/>
          <w:lang w:eastAsia="zh-CN"/>
        </w:rPr>
        <w:t>Karef</w:t>
      </w:r>
      <w:proofErr w:type="spellEnd"/>
      <w:r w:rsidRPr="003A2ABD">
        <w:rPr>
          <w:rFonts w:ascii="Book Antiqua" w:eastAsia="SimSun" w:hAnsi="Book Antiqua" w:cs="Times New Roman"/>
          <w:kern w:val="2"/>
          <w:sz w:val="24"/>
          <w:szCs w:val="24"/>
          <w:lang w:eastAsia="zh-CN"/>
        </w:rPr>
        <w:t xml:space="preserve"> A, </w:t>
      </w:r>
      <w:proofErr w:type="spellStart"/>
      <w:r w:rsidRPr="003A2ABD">
        <w:rPr>
          <w:rFonts w:ascii="Book Antiqua" w:eastAsia="SimSun" w:hAnsi="Book Antiqua" w:cs="Times New Roman"/>
          <w:kern w:val="2"/>
          <w:sz w:val="24"/>
          <w:szCs w:val="24"/>
          <w:lang w:eastAsia="zh-CN"/>
        </w:rPr>
        <w:t>Elsherbiny</w:t>
      </w:r>
      <w:proofErr w:type="spellEnd"/>
      <w:r w:rsidRPr="003A2ABD">
        <w:rPr>
          <w:rFonts w:ascii="Book Antiqua" w:eastAsia="SimSun" w:hAnsi="Book Antiqua" w:cs="Times New Roman"/>
          <w:kern w:val="2"/>
          <w:sz w:val="24"/>
          <w:szCs w:val="24"/>
          <w:lang w:eastAsia="zh-CN"/>
        </w:rPr>
        <w:t xml:space="preserve"> NM, El-Mihi KA. Antioxidant and anti-inflammatory activities of berberine attenuate hepatic fibrosis induced by thioacetamide injection in rats. </w:t>
      </w:r>
      <w:proofErr w:type="spellStart"/>
      <w:r w:rsidRPr="003A2ABD">
        <w:rPr>
          <w:rFonts w:ascii="Book Antiqua" w:eastAsia="SimSun" w:hAnsi="Book Antiqua" w:cs="Times New Roman"/>
          <w:i/>
          <w:kern w:val="2"/>
          <w:sz w:val="24"/>
          <w:szCs w:val="24"/>
          <w:lang w:eastAsia="zh-CN"/>
        </w:rPr>
        <w:t>Chem</w:t>
      </w:r>
      <w:proofErr w:type="spellEnd"/>
      <w:r w:rsidRPr="003A2ABD">
        <w:rPr>
          <w:rFonts w:ascii="Book Antiqua" w:eastAsia="SimSun" w:hAnsi="Book Antiqua" w:cs="Times New Roman"/>
          <w:i/>
          <w:kern w:val="2"/>
          <w:sz w:val="24"/>
          <w:szCs w:val="24"/>
          <w:lang w:eastAsia="zh-CN"/>
        </w:rPr>
        <w:t xml:space="preserve"> </w:t>
      </w:r>
      <w:proofErr w:type="spellStart"/>
      <w:r w:rsidRPr="003A2ABD">
        <w:rPr>
          <w:rFonts w:ascii="Book Antiqua" w:eastAsia="SimSun" w:hAnsi="Book Antiqua" w:cs="Times New Roman"/>
          <w:i/>
          <w:kern w:val="2"/>
          <w:sz w:val="24"/>
          <w:szCs w:val="24"/>
          <w:lang w:eastAsia="zh-CN"/>
        </w:rPr>
        <w:t>Biol</w:t>
      </w:r>
      <w:proofErr w:type="spellEnd"/>
      <w:r w:rsidRPr="003A2ABD">
        <w:rPr>
          <w:rFonts w:ascii="Book Antiqua" w:eastAsia="SimSun" w:hAnsi="Book Antiqua" w:cs="Times New Roman"/>
          <w:i/>
          <w:kern w:val="2"/>
          <w:sz w:val="24"/>
          <w:szCs w:val="24"/>
          <w:lang w:eastAsia="zh-CN"/>
        </w:rPr>
        <w:t xml:space="preserve"> Interact</w:t>
      </w:r>
      <w:r w:rsidRPr="003A2ABD">
        <w:rPr>
          <w:rFonts w:ascii="Book Antiqua" w:eastAsia="SimSun" w:hAnsi="Book Antiqua" w:cs="Times New Roman"/>
          <w:kern w:val="2"/>
          <w:sz w:val="24"/>
          <w:szCs w:val="24"/>
          <w:lang w:eastAsia="zh-CN"/>
        </w:rPr>
        <w:t xml:space="preserve"> 2018; </w:t>
      </w:r>
      <w:r w:rsidRPr="003A2ABD">
        <w:rPr>
          <w:rFonts w:ascii="Book Antiqua" w:eastAsia="SimSun" w:hAnsi="Book Antiqua" w:cs="Times New Roman"/>
          <w:b/>
          <w:kern w:val="2"/>
          <w:sz w:val="24"/>
          <w:szCs w:val="24"/>
          <w:lang w:eastAsia="zh-CN"/>
        </w:rPr>
        <w:t>294</w:t>
      </w:r>
      <w:r w:rsidRPr="003A2ABD">
        <w:rPr>
          <w:rFonts w:ascii="Book Antiqua" w:eastAsia="SimSun" w:hAnsi="Book Antiqua" w:cs="Times New Roman"/>
          <w:kern w:val="2"/>
          <w:sz w:val="24"/>
          <w:szCs w:val="24"/>
          <w:lang w:eastAsia="zh-CN"/>
        </w:rPr>
        <w:t>: 91-100 [PMID: 30138605 DOI: 10.1016/j.cbi.2018.08.016]</w:t>
      </w:r>
    </w:p>
    <w:p w14:paraId="7357D885"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47 </w:t>
      </w:r>
      <w:proofErr w:type="spellStart"/>
      <w:r w:rsidRPr="003A2ABD">
        <w:rPr>
          <w:rFonts w:ascii="Book Antiqua" w:eastAsia="SimSun" w:hAnsi="Book Antiqua" w:cs="Times New Roman"/>
          <w:b/>
          <w:kern w:val="2"/>
          <w:sz w:val="24"/>
          <w:szCs w:val="24"/>
          <w:lang w:eastAsia="zh-CN"/>
        </w:rPr>
        <w:t>Cruzat</w:t>
      </w:r>
      <w:proofErr w:type="spellEnd"/>
      <w:r w:rsidRPr="003A2ABD">
        <w:rPr>
          <w:rFonts w:ascii="Book Antiqua" w:eastAsia="SimSun" w:hAnsi="Book Antiqua" w:cs="Times New Roman"/>
          <w:b/>
          <w:kern w:val="2"/>
          <w:sz w:val="24"/>
          <w:szCs w:val="24"/>
          <w:lang w:eastAsia="zh-CN"/>
        </w:rPr>
        <w:t xml:space="preserve"> VF</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Bittencourt</w:t>
      </w:r>
      <w:proofErr w:type="spellEnd"/>
      <w:r w:rsidRPr="003A2ABD">
        <w:rPr>
          <w:rFonts w:ascii="Book Antiqua" w:eastAsia="SimSun" w:hAnsi="Book Antiqua" w:cs="Times New Roman"/>
          <w:kern w:val="2"/>
          <w:sz w:val="24"/>
          <w:szCs w:val="24"/>
          <w:lang w:eastAsia="zh-CN"/>
        </w:rPr>
        <w:t xml:space="preserve"> A, </w:t>
      </w:r>
      <w:proofErr w:type="spellStart"/>
      <w:r w:rsidRPr="003A2ABD">
        <w:rPr>
          <w:rFonts w:ascii="Book Antiqua" w:eastAsia="SimSun" w:hAnsi="Book Antiqua" w:cs="Times New Roman"/>
          <w:kern w:val="2"/>
          <w:sz w:val="24"/>
          <w:szCs w:val="24"/>
          <w:lang w:eastAsia="zh-CN"/>
        </w:rPr>
        <w:t>Scomazzon</w:t>
      </w:r>
      <w:proofErr w:type="spellEnd"/>
      <w:r w:rsidRPr="003A2ABD">
        <w:rPr>
          <w:rFonts w:ascii="Book Antiqua" w:eastAsia="SimSun" w:hAnsi="Book Antiqua" w:cs="Times New Roman"/>
          <w:kern w:val="2"/>
          <w:sz w:val="24"/>
          <w:szCs w:val="24"/>
          <w:lang w:eastAsia="zh-CN"/>
        </w:rPr>
        <w:t xml:space="preserve"> SP, </w:t>
      </w:r>
      <w:proofErr w:type="spellStart"/>
      <w:r w:rsidRPr="003A2ABD">
        <w:rPr>
          <w:rFonts w:ascii="Book Antiqua" w:eastAsia="SimSun" w:hAnsi="Book Antiqua" w:cs="Times New Roman"/>
          <w:kern w:val="2"/>
          <w:sz w:val="24"/>
          <w:szCs w:val="24"/>
          <w:lang w:eastAsia="zh-CN"/>
        </w:rPr>
        <w:t>Leite</w:t>
      </w:r>
      <w:proofErr w:type="spellEnd"/>
      <w:r w:rsidRPr="003A2ABD">
        <w:rPr>
          <w:rFonts w:ascii="Book Antiqua" w:eastAsia="SimSun" w:hAnsi="Book Antiqua" w:cs="Times New Roman"/>
          <w:kern w:val="2"/>
          <w:sz w:val="24"/>
          <w:szCs w:val="24"/>
          <w:lang w:eastAsia="zh-CN"/>
        </w:rPr>
        <w:t xml:space="preserve"> JS, de </w:t>
      </w:r>
      <w:proofErr w:type="spellStart"/>
      <w:r w:rsidRPr="003A2ABD">
        <w:rPr>
          <w:rFonts w:ascii="Book Antiqua" w:eastAsia="SimSun" w:hAnsi="Book Antiqua" w:cs="Times New Roman"/>
          <w:kern w:val="2"/>
          <w:sz w:val="24"/>
          <w:szCs w:val="24"/>
          <w:lang w:eastAsia="zh-CN"/>
        </w:rPr>
        <w:t>Bittencourt</w:t>
      </w:r>
      <w:proofErr w:type="spellEnd"/>
      <w:r w:rsidRPr="003A2ABD">
        <w:rPr>
          <w:rFonts w:ascii="Book Antiqua" w:eastAsia="SimSun" w:hAnsi="Book Antiqua" w:cs="Times New Roman"/>
          <w:kern w:val="2"/>
          <w:sz w:val="24"/>
          <w:szCs w:val="24"/>
          <w:lang w:eastAsia="zh-CN"/>
        </w:rPr>
        <w:t xml:space="preserve"> PI Jr, </w:t>
      </w:r>
      <w:proofErr w:type="spellStart"/>
      <w:r w:rsidRPr="003A2ABD">
        <w:rPr>
          <w:rFonts w:ascii="Book Antiqua" w:eastAsia="SimSun" w:hAnsi="Book Antiqua" w:cs="Times New Roman"/>
          <w:kern w:val="2"/>
          <w:sz w:val="24"/>
          <w:szCs w:val="24"/>
          <w:lang w:eastAsia="zh-CN"/>
        </w:rPr>
        <w:t>Tirapegui</w:t>
      </w:r>
      <w:proofErr w:type="spellEnd"/>
      <w:r w:rsidRPr="003A2ABD">
        <w:rPr>
          <w:rFonts w:ascii="Book Antiqua" w:eastAsia="SimSun" w:hAnsi="Book Antiqua" w:cs="Times New Roman"/>
          <w:kern w:val="2"/>
          <w:sz w:val="24"/>
          <w:szCs w:val="24"/>
          <w:lang w:eastAsia="zh-CN"/>
        </w:rPr>
        <w:t xml:space="preserve"> J. Oral free and dipeptide forms of glutamine supplementation attenuate oxidative stress and inflammation induced by endotoxemia. </w:t>
      </w:r>
      <w:r w:rsidRPr="003A2ABD">
        <w:rPr>
          <w:rFonts w:ascii="Book Antiqua" w:eastAsia="SimSun" w:hAnsi="Book Antiqua" w:cs="Times New Roman"/>
          <w:i/>
          <w:kern w:val="2"/>
          <w:sz w:val="24"/>
          <w:szCs w:val="24"/>
          <w:lang w:eastAsia="zh-CN"/>
        </w:rPr>
        <w:t>Nutrition</w:t>
      </w:r>
      <w:r w:rsidRPr="003A2ABD">
        <w:rPr>
          <w:rFonts w:ascii="Book Antiqua" w:eastAsia="SimSun" w:hAnsi="Book Antiqua" w:cs="Times New Roman"/>
          <w:kern w:val="2"/>
          <w:sz w:val="24"/>
          <w:szCs w:val="24"/>
          <w:lang w:eastAsia="zh-CN"/>
        </w:rPr>
        <w:t xml:space="preserve"> 2014; </w:t>
      </w:r>
      <w:r w:rsidRPr="003A2ABD">
        <w:rPr>
          <w:rFonts w:ascii="Book Antiqua" w:eastAsia="SimSun" w:hAnsi="Book Antiqua" w:cs="Times New Roman"/>
          <w:b/>
          <w:kern w:val="2"/>
          <w:sz w:val="24"/>
          <w:szCs w:val="24"/>
          <w:lang w:eastAsia="zh-CN"/>
        </w:rPr>
        <w:t>30</w:t>
      </w:r>
      <w:r w:rsidRPr="003A2ABD">
        <w:rPr>
          <w:rFonts w:ascii="Book Antiqua" w:eastAsia="SimSun" w:hAnsi="Book Antiqua" w:cs="Times New Roman"/>
          <w:kern w:val="2"/>
          <w:sz w:val="24"/>
          <w:szCs w:val="24"/>
          <w:lang w:eastAsia="zh-CN"/>
        </w:rPr>
        <w:t>: 602-611 [PMID: 24698353 DOI: 10.1016/j.nut.2013.10.019]</w:t>
      </w:r>
    </w:p>
    <w:p w14:paraId="0C1A5C68"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48 </w:t>
      </w:r>
      <w:r w:rsidRPr="003A2ABD">
        <w:rPr>
          <w:rFonts w:ascii="Book Antiqua" w:eastAsia="SimSun" w:hAnsi="Book Antiqua" w:cs="Times New Roman"/>
          <w:b/>
          <w:kern w:val="2"/>
          <w:sz w:val="24"/>
          <w:szCs w:val="24"/>
          <w:lang w:eastAsia="zh-CN"/>
        </w:rPr>
        <w:t>Zhang Z</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Lv</w:t>
      </w:r>
      <w:proofErr w:type="spellEnd"/>
      <w:r w:rsidRPr="003A2ABD">
        <w:rPr>
          <w:rFonts w:ascii="Book Antiqua" w:eastAsia="SimSun" w:hAnsi="Book Antiqua" w:cs="Times New Roman"/>
          <w:kern w:val="2"/>
          <w:sz w:val="24"/>
          <w:szCs w:val="24"/>
          <w:lang w:eastAsia="zh-CN"/>
        </w:rPr>
        <w:t xml:space="preserve"> Z, Shao Y, </w:t>
      </w:r>
      <w:proofErr w:type="spellStart"/>
      <w:r w:rsidRPr="003A2ABD">
        <w:rPr>
          <w:rFonts w:ascii="Book Antiqua" w:eastAsia="SimSun" w:hAnsi="Book Antiqua" w:cs="Times New Roman"/>
          <w:kern w:val="2"/>
          <w:sz w:val="24"/>
          <w:szCs w:val="24"/>
          <w:lang w:eastAsia="zh-CN"/>
        </w:rPr>
        <w:t>Qiu</w:t>
      </w:r>
      <w:proofErr w:type="spellEnd"/>
      <w:r w:rsidRPr="003A2ABD">
        <w:rPr>
          <w:rFonts w:ascii="Book Antiqua" w:eastAsia="SimSun" w:hAnsi="Book Antiqua" w:cs="Times New Roman"/>
          <w:kern w:val="2"/>
          <w:sz w:val="24"/>
          <w:szCs w:val="24"/>
          <w:lang w:eastAsia="zh-CN"/>
        </w:rPr>
        <w:t xml:space="preserve"> Q, Zhang W, </w:t>
      </w:r>
      <w:proofErr w:type="spellStart"/>
      <w:r w:rsidRPr="003A2ABD">
        <w:rPr>
          <w:rFonts w:ascii="Book Antiqua" w:eastAsia="SimSun" w:hAnsi="Book Antiqua" w:cs="Times New Roman"/>
          <w:kern w:val="2"/>
          <w:sz w:val="24"/>
          <w:szCs w:val="24"/>
          <w:lang w:eastAsia="zh-CN"/>
        </w:rPr>
        <w:t>Duan</w:t>
      </w:r>
      <w:proofErr w:type="spellEnd"/>
      <w:r w:rsidRPr="003A2ABD">
        <w:rPr>
          <w:rFonts w:ascii="Book Antiqua" w:eastAsia="SimSun" w:hAnsi="Book Antiqua" w:cs="Times New Roman"/>
          <w:kern w:val="2"/>
          <w:sz w:val="24"/>
          <w:szCs w:val="24"/>
          <w:lang w:eastAsia="zh-CN"/>
        </w:rPr>
        <w:t xml:space="preserve"> X, Li Y, Li C. Microsomal glutathione transferase 1 attenuated ROS-induced lipid peroxidation in </w:t>
      </w:r>
      <w:proofErr w:type="spellStart"/>
      <w:r w:rsidRPr="003A2ABD">
        <w:rPr>
          <w:rFonts w:ascii="Book Antiqua" w:eastAsia="SimSun" w:hAnsi="Book Antiqua" w:cs="Times New Roman"/>
          <w:kern w:val="2"/>
          <w:sz w:val="24"/>
          <w:szCs w:val="24"/>
          <w:lang w:eastAsia="zh-CN"/>
        </w:rPr>
        <w:t>Apostichopus</w:t>
      </w:r>
      <w:proofErr w:type="spellEnd"/>
      <w:r w:rsidRPr="003A2ABD">
        <w:rPr>
          <w:rFonts w:ascii="Book Antiqua" w:eastAsia="SimSun" w:hAnsi="Book Antiqua" w:cs="Times New Roman"/>
          <w:kern w:val="2"/>
          <w:sz w:val="24"/>
          <w:szCs w:val="24"/>
          <w:lang w:eastAsia="zh-CN"/>
        </w:rPr>
        <w:t xml:space="preserve"> japonicus. </w:t>
      </w:r>
      <w:r w:rsidRPr="003A2ABD">
        <w:rPr>
          <w:rFonts w:ascii="Book Antiqua" w:eastAsia="SimSun" w:hAnsi="Book Antiqua" w:cs="Times New Roman"/>
          <w:i/>
          <w:kern w:val="2"/>
          <w:sz w:val="24"/>
          <w:szCs w:val="24"/>
          <w:lang w:eastAsia="zh-CN"/>
        </w:rPr>
        <w:t>Dev Comp Immunol</w:t>
      </w:r>
      <w:r w:rsidRPr="003A2ABD">
        <w:rPr>
          <w:rFonts w:ascii="Book Antiqua" w:eastAsia="SimSun" w:hAnsi="Book Antiqua" w:cs="Times New Roman"/>
          <w:kern w:val="2"/>
          <w:sz w:val="24"/>
          <w:szCs w:val="24"/>
          <w:lang w:eastAsia="zh-CN"/>
        </w:rPr>
        <w:t xml:space="preserve"> 2017; </w:t>
      </w:r>
      <w:r w:rsidRPr="003A2ABD">
        <w:rPr>
          <w:rFonts w:ascii="Book Antiqua" w:eastAsia="SimSun" w:hAnsi="Book Antiqua" w:cs="Times New Roman"/>
          <w:b/>
          <w:kern w:val="2"/>
          <w:sz w:val="24"/>
          <w:szCs w:val="24"/>
          <w:lang w:eastAsia="zh-CN"/>
        </w:rPr>
        <w:t>73</w:t>
      </w:r>
      <w:r w:rsidRPr="003A2ABD">
        <w:rPr>
          <w:rFonts w:ascii="Book Antiqua" w:eastAsia="SimSun" w:hAnsi="Book Antiqua" w:cs="Times New Roman"/>
          <w:kern w:val="2"/>
          <w:sz w:val="24"/>
          <w:szCs w:val="24"/>
          <w:lang w:eastAsia="zh-CN"/>
        </w:rPr>
        <w:t>: 79-87 [PMID: 28302499 DOI: 10.1016/j.dci.2017.03.011]</w:t>
      </w:r>
    </w:p>
    <w:p w14:paraId="6A57BF72"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49 </w:t>
      </w:r>
      <w:r w:rsidRPr="003A2ABD">
        <w:rPr>
          <w:rFonts w:ascii="Book Antiqua" w:eastAsia="SimSun" w:hAnsi="Book Antiqua" w:cs="Times New Roman"/>
          <w:b/>
          <w:kern w:val="2"/>
          <w:sz w:val="24"/>
          <w:szCs w:val="24"/>
          <w:lang w:eastAsia="zh-CN"/>
        </w:rPr>
        <w:t>Seifert L</w:t>
      </w:r>
      <w:r w:rsidRPr="003A2ABD">
        <w:rPr>
          <w:rFonts w:ascii="Book Antiqua" w:eastAsia="SimSun" w:hAnsi="Book Antiqua" w:cs="Times New Roman"/>
          <w:kern w:val="2"/>
          <w:sz w:val="24"/>
          <w:szCs w:val="24"/>
          <w:lang w:eastAsia="zh-CN"/>
        </w:rPr>
        <w:t xml:space="preserve">, Deutsch M, </w:t>
      </w:r>
      <w:proofErr w:type="spellStart"/>
      <w:r w:rsidRPr="003A2ABD">
        <w:rPr>
          <w:rFonts w:ascii="Book Antiqua" w:eastAsia="SimSun" w:hAnsi="Book Antiqua" w:cs="Times New Roman"/>
          <w:kern w:val="2"/>
          <w:sz w:val="24"/>
          <w:szCs w:val="24"/>
          <w:lang w:eastAsia="zh-CN"/>
        </w:rPr>
        <w:t>Alothman</w:t>
      </w:r>
      <w:proofErr w:type="spellEnd"/>
      <w:r w:rsidRPr="003A2ABD">
        <w:rPr>
          <w:rFonts w:ascii="Book Antiqua" w:eastAsia="SimSun" w:hAnsi="Book Antiqua" w:cs="Times New Roman"/>
          <w:kern w:val="2"/>
          <w:sz w:val="24"/>
          <w:szCs w:val="24"/>
          <w:lang w:eastAsia="zh-CN"/>
        </w:rPr>
        <w:t xml:space="preserve"> S, </w:t>
      </w:r>
      <w:proofErr w:type="spellStart"/>
      <w:r w:rsidRPr="003A2ABD">
        <w:rPr>
          <w:rFonts w:ascii="Book Antiqua" w:eastAsia="SimSun" w:hAnsi="Book Antiqua" w:cs="Times New Roman"/>
          <w:kern w:val="2"/>
          <w:sz w:val="24"/>
          <w:szCs w:val="24"/>
          <w:lang w:eastAsia="zh-CN"/>
        </w:rPr>
        <w:t>Alqunaibit</w:t>
      </w:r>
      <w:proofErr w:type="spellEnd"/>
      <w:r w:rsidRPr="003A2ABD">
        <w:rPr>
          <w:rFonts w:ascii="Book Antiqua" w:eastAsia="SimSun" w:hAnsi="Book Antiqua" w:cs="Times New Roman"/>
          <w:kern w:val="2"/>
          <w:sz w:val="24"/>
          <w:szCs w:val="24"/>
          <w:lang w:eastAsia="zh-CN"/>
        </w:rPr>
        <w:t xml:space="preserve"> D, </w:t>
      </w:r>
      <w:proofErr w:type="spellStart"/>
      <w:r w:rsidRPr="003A2ABD">
        <w:rPr>
          <w:rFonts w:ascii="Book Antiqua" w:eastAsia="SimSun" w:hAnsi="Book Antiqua" w:cs="Times New Roman"/>
          <w:kern w:val="2"/>
          <w:sz w:val="24"/>
          <w:szCs w:val="24"/>
          <w:lang w:eastAsia="zh-CN"/>
        </w:rPr>
        <w:t>Werba</w:t>
      </w:r>
      <w:proofErr w:type="spellEnd"/>
      <w:r w:rsidRPr="003A2ABD">
        <w:rPr>
          <w:rFonts w:ascii="Book Antiqua" w:eastAsia="SimSun" w:hAnsi="Book Antiqua" w:cs="Times New Roman"/>
          <w:kern w:val="2"/>
          <w:sz w:val="24"/>
          <w:szCs w:val="24"/>
          <w:lang w:eastAsia="zh-CN"/>
        </w:rPr>
        <w:t xml:space="preserve"> G, </w:t>
      </w:r>
      <w:proofErr w:type="spellStart"/>
      <w:r w:rsidRPr="003A2ABD">
        <w:rPr>
          <w:rFonts w:ascii="Book Antiqua" w:eastAsia="SimSun" w:hAnsi="Book Antiqua" w:cs="Times New Roman"/>
          <w:kern w:val="2"/>
          <w:sz w:val="24"/>
          <w:szCs w:val="24"/>
          <w:lang w:eastAsia="zh-CN"/>
        </w:rPr>
        <w:t>Pansari</w:t>
      </w:r>
      <w:proofErr w:type="spellEnd"/>
      <w:r w:rsidRPr="003A2ABD">
        <w:rPr>
          <w:rFonts w:ascii="Book Antiqua" w:eastAsia="SimSun" w:hAnsi="Book Antiqua" w:cs="Times New Roman"/>
          <w:kern w:val="2"/>
          <w:sz w:val="24"/>
          <w:szCs w:val="24"/>
          <w:lang w:eastAsia="zh-CN"/>
        </w:rPr>
        <w:t xml:space="preserve"> M, </w:t>
      </w:r>
      <w:proofErr w:type="spellStart"/>
      <w:r w:rsidRPr="003A2ABD">
        <w:rPr>
          <w:rFonts w:ascii="Book Antiqua" w:eastAsia="SimSun" w:hAnsi="Book Antiqua" w:cs="Times New Roman"/>
          <w:kern w:val="2"/>
          <w:sz w:val="24"/>
          <w:szCs w:val="24"/>
          <w:lang w:eastAsia="zh-CN"/>
        </w:rPr>
        <w:t>Pergamo</w:t>
      </w:r>
      <w:proofErr w:type="spellEnd"/>
      <w:r w:rsidRPr="003A2ABD">
        <w:rPr>
          <w:rFonts w:ascii="Book Antiqua" w:eastAsia="SimSun" w:hAnsi="Book Antiqua" w:cs="Times New Roman"/>
          <w:kern w:val="2"/>
          <w:sz w:val="24"/>
          <w:szCs w:val="24"/>
          <w:lang w:eastAsia="zh-CN"/>
        </w:rPr>
        <w:t xml:space="preserve"> M, Ochi A, Torres-Hernandez A, </w:t>
      </w:r>
      <w:proofErr w:type="spellStart"/>
      <w:r w:rsidRPr="003A2ABD">
        <w:rPr>
          <w:rFonts w:ascii="Book Antiqua" w:eastAsia="SimSun" w:hAnsi="Book Antiqua" w:cs="Times New Roman"/>
          <w:kern w:val="2"/>
          <w:sz w:val="24"/>
          <w:szCs w:val="24"/>
          <w:lang w:eastAsia="zh-CN"/>
        </w:rPr>
        <w:t>Levie</w:t>
      </w:r>
      <w:proofErr w:type="spellEnd"/>
      <w:r w:rsidRPr="003A2ABD">
        <w:rPr>
          <w:rFonts w:ascii="Book Antiqua" w:eastAsia="SimSun" w:hAnsi="Book Antiqua" w:cs="Times New Roman"/>
          <w:kern w:val="2"/>
          <w:sz w:val="24"/>
          <w:szCs w:val="24"/>
          <w:lang w:eastAsia="zh-CN"/>
        </w:rPr>
        <w:t xml:space="preserve"> E, </w:t>
      </w:r>
      <w:proofErr w:type="spellStart"/>
      <w:r w:rsidRPr="003A2ABD">
        <w:rPr>
          <w:rFonts w:ascii="Book Antiqua" w:eastAsia="SimSun" w:hAnsi="Book Antiqua" w:cs="Times New Roman"/>
          <w:kern w:val="2"/>
          <w:sz w:val="24"/>
          <w:szCs w:val="24"/>
          <w:lang w:eastAsia="zh-CN"/>
        </w:rPr>
        <w:t>Tippens</w:t>
      </w:r>
      <w:proofErr w:type="spellEnd"/>
      <w:r w:rsidRPr="003A2ABD">
        <w:rPr>
          <w:rFonts w:ascii="Book Antiqua" w:eastAsia="SimSun" w:hAnsi="Book Antiqua" w:cs="Times New Roman"/>
          <w:kern w:val="2"/>
          <w:sz w:val="24"/>
          <w:szCs w:val="24"/>
          <w:lang w:eastAsia="zh-CN"/>
        </w:rPr>
        <w:t xml:space="preserve"> D, Greco SH, Tiwari S, Ly NNG, </w:t>
      </w:r>
      <w:proofErr w:type="spellStart"/>
      <w:r w:rsidRPr="003A2ABD">
        <w:rPr>
          <w:rFonts w:ascii="Book Antiqua" w:eastAsia="SimSun" w:hAnsi="Book Antiqua" w:cs="Times New Roman"/>
          <w:kern w:val="2"/>
          <w:sz w:val="24"/>
          <w:szCs w:val="24"/>
          <w:lang w:eastAsia="zh-CN"/>
        </w:rPr>
        <w:t>Eisenthal</w:t>
      </w:r>
      <w:proofErr w:type="spellEnd"/>
      <w:r w:rsidRPr="003A2ABD">
        <w:rPr>
          <w:rFonts w:ascii="Book Antiqua" w:eastAsia="SimSun" w:hAnsi="Book Antiqua" w:cs="Times New Roman"/>
          <w:kern w:val="2"/>
          <w:sz w:val="24"/>
          <w:szCs w:val="24"/>
          <w:lang w:eastAsia="zh-CN"/>
        </w:rPr>
        <w:t xml:space="preserve"> A, van Heerden E, </w:t>
      </w:r>
      <w:proofErr w:type="spellStart"/>
      <w:r w:rsidRPr="003A2ABD">
        <w:rPr>
          <w:rFonts w:ascii="Book Antiqua" w:eastAsia="SimSun" w:hAnsi="Book Antiqua" w:cs="Times New Roman"/>
          <w:kern w:val="2"/>
          <w:sz w:val="24"/>
          <w:szCs w:val="24"/>
          <w:lang w:eastAsia="zh-CN"/>
        </w:rPr>
        <w:t>Avanzi</w:t>
      </w:r>
      <w:proofErr w:type="spellEnd"/>
      <w:r w:rsidRPr="003A2ABD">
        <w:rPr>
          <w:rFonts w:ascii="Book Antiqua" w:eastAsia="SimSun" w:hAnsi="Book Antiqua" w:cs="Times New Roman"/>
          <w:kern w:val="2"/>
          <w:sz w:val="24"/>
          <w:szCs w:val="24"/>
          <w:lang w:eastAsia="zh-CN"/>
        </w:rPr>
        <w:t xml:space="preserve"> A, Barilla R, </w:t>
      </w:r>
      <w:proofErr w:type="spellStart"/>
      <w:r w:rsidRPr="003A2ABD">
        <w:rPr>
          <w:rFonts w:ascii="Book Antiqua" w:eastAsia="SimSun" w:hAnsi="Book Antiqua" w:cs="Times New Roman"/>
          <w:kern w:val="2"/>
          <w:sz w:val="24"/>
          <w:szCs w:val="24"/>
          <w:lang w:eastAsia="zh-CN"/>
        </w:rPr>
        <w:t>Zambirinis</w:t>
      </w:r>
      <w:proofErr w:type="spellEnd"/>
      <w:r w:rsidRPr="003A2ABD">
        <w:rPr>
          <w:rFonts w:ascii="Book Antiqua" w:eastAsia="SimSun" w:hAnsi="Book Antiqua" w:cs="Times New Roman"/>
          <w:kern w:val="2"/>
          <w:sz w:val="24"/>
          <w:szCs w:val="24"/>
          <w:lang w:eastAsia="zh-CN"/>
        </w:rPr>
        <w:t xml:space="preserve"> CP, Rendon M, Daley D, </w:t>
      </w:r>
      <w:proofErr w:type="spellStart"/>
      <w:r w:rsidRPr="003A2ABD">
        <w:rPr>
          <w:rFonts w:ascii="Book Antiqua" w:eastAsia="SimSun" w:hAnsi="Book Antiqua" w:cs="Times New Roman"/>
          <w:kern w:val="2"/>
          <w:sz w:val="24"/>
          <w:szCs w:val="24"/>
          <w:lang w:eastAsia="zh-CN"/>
        </w:rPr>
        <w:t>Pachter</w:t>
      </w:r>
      <w:proofErr w:type="spellEnd"/>
      <w:r w:rsidRPr="003A2ABD">
        <w:rPr>
          <w:rFonts w:ascii="Book Antiqua" w:eastAsia="SimSun" w:hAnsi="Book Antiqua" w:cs="Times New Roman"/>
          <w:kern w:val="2"/>
          <w:sz w:val="24"/>
          <w:szCs w:val="24"/>
          <w:lang w:eastAsia="zh-CN"/>
        </w:rPr>
        <w:t xml:space="preserve"> HL, </w:t>
      </w:r>
      <w:proofErr w:type="spellStart"/>
      <w:r w:rsidRPr="003A2ABD">
        <w:rPr>
          <w:rFonts w:ascii="Book Antiqua" w:eastAsia="SimSun" w:hAnsi="Book Antiqua" w:cs="Times New Roman"/>
          <w:kern w:val="2"/>
          <w:sz w:val="24"/>
          <w:szCs w:val="24"/>
          <w:lang w:eastAsia="zh-CN"/>
        </w:rPr>
        <w:t>Hajdu</w:t>
      </w:r>
      <w:proofErr w:type="spellEnd"/>
      <w:r w:rsidRPr="003A2ABD">
        <w:rPr>
          <w:rFonts w:ascii="Book Antiqua" w:eastAsia="SimSun" w:hAnsi="Book Antiqua" w:cs="Times New Roman"/>
          <w:kern w:val="2"/>
          <w:sz w:val="24"/>
          <w:szCs w:val="24"/>
          <w:lang w:eastAsia="zh-CN"/>
        </w:rPr>
        <w:t xml:space="preserve"> C, Miller G. Dectin-1 Regulates Hepatic Fibrosis and </w:t>
      </w:r>
      <w:proofErr w:type="spellStart"/>
      <w:r w:rsidRPr="003A2ABD">
        <w:rPr>
          <w:rFonts w:ascii="Book Antiqua" w:eastAsia="SimSun" w:hAnsi="Book Antiqua" w:cs="Times New Roman"/>
          <w:kern w:val="2"/>
          <w:sz w:val="24"/>
          <w:szCs w:val="24"/>
          <w:lang w:eastAsia="zh-CN"/>
        </w:rPr>
        <w:t>Hepatocarcinogenesis</w:t>
      </w:r>
      <w:proofErr w:type="spellEnd"/>
      <w:r w:rsidRPr="003A2ABD">
        <w:rPr>
          <w:rFonts w:ascii="Book Antiqua" w:eastAsia="SimSun" w:hAnsi="Book Antiqua" w:cs="Times New Roman"/>
          <w:kern w:val="2"/>
          <w:sz w:val="24"/>
          <w:szCs w:val="24"/>
          <w:lang w:eastAsia="zh-CN"/>
        </w:rPr>
        <w:t xml:space="preserve"> by Suppressi</w:t>
      </w:r>
      <w:bookmarkStart w:id="299" w:name="_GoBack"/>
      <w:bookmarkEnd w:id="299"/>
      <w:r w:rsidRPr="003A2ABD">
        <w:rPr>
          <w:rFonts w:ascii="Book Antiqua" w:eastAsia="SimSun" w:hAnsi="Book Antiqua" w:cs="Times New Roman"/>
          <w:kern w:val="2"/>
          <w:sz w:val="24"/>
          <w:szCs w:val="24"/>
          <w:lang w:eastAsia="zh-CN"/>
        </w:rPr>
        <w:t xml:space="preserve">ng TLR4 Signaling Pathways. </w:t>
      </w:r>
      <w:r w:rsidRPr="003A2ABD">
        <w:rPr>
          <w:rFonts w:ascii="Book Antiqua" w:eastAsia="SimSun" w:hAnsi="Book Antiqua" w:cs="Times New Roman"/>
          <w:i/>
          <w:kern w:val="2"/>
          <w:sz w:val="24"/>
          <w:szCs w:val="24"/>
          <w:lang w:eastAsia="zh-CN"/>
        </w:rPr>
        <w:t>Cell Rep</w:t>
      </w:r>
      <w:r w:rsidRPr="003A2ABD">
        <w:rPr>
          <w:rFonts w:ascii="Book Antiqua" w:eastAsia="SimSun" w:hAnsi="Book Antiqua" w:cs="Times New Roman"/>
          <w:kern w:val="2"/>
          <w:sz w:val="24"/>
          <w:szCs w:val="24"/>
          <w:lang w:eastAsia="zh-CN"/>
        </w:rPr>
        <w:t xml:space="preserve"> 2015; </w:t>
      </w:r>
      <w:r w:rsidRPr="003A2ABD">
        <w:rPr>
          <w:rFonts w:ascii="Book Antiqua" w:eastAsia="SimSun" w:hAnsi="Book Antiqua" w:cs="Times New Roman"/>
          <w:b/>
          <w:kern w:val="2"/>
          <w:sz w:val="24"/>
          <w:szCs w:val="24"/>
          <w:lang w:eastAsia="zh-CN"/>
        </w:rPr>
        <w:t>13</w:t>
      </w:r>
      <w:r w:rsidRPr="003A2ABD">
        <w:rPr>
          <w:rFonts w:ascii="Book Antiqua" w:eastAsia="SimSun" w:hAnsi="Book Antiqua" w:cs="Times New Roman"/>
          <w:kern w:val="2"/>
          <w:sz w:val="24"/>
          <w:szCs w:val="24"/>
          <w:lang w:eastAsia="zh-CN"/>
        </w:rPr>
        <w:t>: 1909-1921 [PMID: 26655905 DOI: 10.1016/j.celrep.2015.10.058]</w:t>
      </w:r>
    </w:p>
    <w:p w14:paraId="4358650F"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50 </w:t>
      </w:r>
      <w:proofErr w:type="spellStart"/>
      <w:r w:rsidRPr="003A2ABD">
        <w:rPr>
          <w:rFonts w:ascii="Book Antiqua" w:eastAsia="SimSun" w:hAnsi="Book Antiqua" w:cs="Times New Roman"/>
          <w:b/>
          <w:kern w:val="2"/>
          <w:sz w:val="24"/>
          <w:szCs w:val="24"/>
          <w:lang w:eastAsia="zh-CN"/>
        </w:rPr>
        <w:t>Demirel</w:t>
      </w:r>
      <w:proofErr w:type="spellEnd"/>
      <w:r w:rsidRPr="003A2ABD">
        <w:rPr>
          <w:rFonts w:ascii="Book Antiqua" w:eastAsia="SimSun" w:hAnsi="Book Antiqua" w:cs="Times New Roman"/>
          <w:b/>
          <w:kern w:val="2"/>
          <w:sz w:val="24"/>
          <w:szCs w:val="24"/>
          <w:lang w:eastAsia="zh-CN"/>
        </w:rPr>
        <w:t xml:space="preserve"> U</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Yalniz</w:t>
      </w:r>
      <w:proofErr w:type="spellEnd"/>
      <w:r w:rsidRPr="003A2ABD">
        <w:rPr>
          <w:rFonts w:ascii="Book Antiqua" w:eastAsia="SimSun" w:hAnsi="Book Antiqua" w:cs="Times New Roman"/>
          <w:kern w:val="2"/>
          <w:sz w:val="24"/>
          <w:szCs w:val="24"/>
          <w:lang w:eastAsia="zh-CN"/>
        </w:rPr>
        <w:t xml:space="preserve"> M, </w:t>
      </w:r>
      <w:proofErr w:type="spellStart"/>
      <w:r w:rsidRPr="003A2ABD">
        <w:rPr>
          <w:rFonts w:ascii="Book Antiqua" w:eastAsia="SimSun" w:hAnsi="Book Antiqua" w:cs="Times New Roman"/>
          <w:kern w:val="2"/>
          <w:sz w:val="24"/>
          <w:szCs w:val="24"/>
          <w:lang w:eastAsia="zh-CN"/>
        </w:rPr>
        <w:t>Aygün</w:t>
      </w:r>
      <w:proofErr w:type="spellEnd"/>
      <w:r w:rsidRPr="003A2ABD">
        <w:rPr>
          <w:rFonts w:ascii="Book Antiqua" w:eastAsia="SimSun" w:hAnsi="Book Antiqua" w:cs="Times New Roman"/>
          <w:kern w:val="2"/>
          <w:sz w:val="24"/>
          <w:szCs w:val="24"/>
          <w:lang w:eastAsia="zh-CN"/>
        </w:rPr>
        <w:t xml:space="preserve"> C, </w:t>
      </w:r>
      <w:proofErr w:type="spellStart"/>
      <w:r w:rsidRPr="003A2ABD">
        <w:rPr>
          <w:rFonts w:ascii="Book Antiqua" w:eastAsia="SimSun" w:hAnsi="Book Antiqua" w:cs="Times New Roman"/>
          <w:kern w:val="2"/>
          <w:sz w:val="24"/>
          <w:szCs w:val="24"/>
          <w:lang w:eastAsia="zh-CN"/>
        </w:rPr>
        <w:t>Orhan</w:t>
      </w:r>
      <w:proofErr w:type="spellEnd"/>
      <w:r w:rsidRPr="003A2ABD">
        <w:rPr>
          <w:rFonts w:ascii="Book Antiqua" w:eastAsia="SimSun" w:hAnsi="Book Antiqua" w:cs="Times New Roman"/>
          <w:kern w:val="2"/>
          <w:sz w:val="24"/>
          <w:szCs w:val="24"/>
          <w:lang w:eastAsia="zh-CN"/>
        </w:rPr>
        <w:t xml:space="preserve"> C, </w:t>
      </w:r>
      <w:proofErr w:type="spellStart"/>
      <w:r w:rsidRPr="003A2ABD">
        <w:rPr>
          <w:rFonts w:ascii="Book Antiqua" w:eastAsia="SimSun" w:hAnsi="Book Antiqua" w:cs="Times New Roman"/>
          <w:kern w:val="2"/>
          <w:sz w:val="24"/>
          <w:szCs w:val="24"/>
          <w:lang w:eastAsia="zh-CN"/>
        </w:rPr>
        <w:t>Tuzcu</w:t>
      </w:r>
      <w:proofErr w:type="spellEnd"/>
      <w:r w:rsidRPr="003A2ABD">
        <w:rPr>
          <w:rFonts w:ascii="Book Antiqua" w:eastAsia="SimSun" w:hAnsi="Book Antiqua" w:cs="Times New Roman"/>
          <w:kern w:val="2"/>
          <w:sz w:val="24"/>
          <w:szCs w:val="24"/>
          <w:lang w:eastAsia="zh-CN"/>
        </w:rPr>
        <w:t xml:space="preserve"> M, </w:t>
      </w:r>
      <w:proofErr w:type="spellStart"/>
      <w:r w:rsidRPr="003A2ABD">
        <w:rPr>
          <w:rFonts w:ascii="Book Antiqua" w:eastAsia="SimSun" w:hAnsi="Book Antiqua" w:cs="Times New Roman"/>
          <w:kern w:val="2"/>
          <w:sz w:val="24"/>
          <w:szCs w:val="24"/>
          <w:lang w:eastAsia="zh-CN"/>
        </w:rPr>
        <w:t>Sahin</w:t>
      </w:r>
      <w:proofErr w:type="spellEnd"/>
      <w:r w:rsidRPr="003A2ABD">
        <w:rPr>
          <w:rFonts w:ascii="Book Antiqua" w:eastAsia="SimSun" w:hAnsi="Book Antiqua" w:cs="Times New Roman"/>
          <w:kern w:val="2"/>
          <w:sz w:val="24"/>
          <w:szCs w:val="24"/>
          <w:lang w:eastAsia="zh-CN"/>
        </w:rPr>
        <w:t xml:space="preserve"> K, </w:t>
      </w:r>
      <w:proofErr w:type="spellStart"/>
      <w:r w:rsidRPr="003A2ABD">
        <w:rPr>
          <w:rFonts w:ascii="Book Antiqua" w:eastAsia="SimSun" w:hAnsi="Book Antiqua" w:cs="Times New Roman"/>
          <w:kern w:val="2"/>
          <w:sz w:val="24"/>
          <w:szCs w:val="24"/>
          <w:lang w:eastAsia="zh-CN"/>
        </w:rPr>
        <w:t>Ozercan</w:t>
      </w:r>
      <w:proofErr w:type="spellEnd"/>
      <w:r w:rsidRPr="003A2ABD">
        <w:rPr>
          <w:rFonts w:ascii="Book Antiqua" w:eastAsia="SimSun" w:hAnsi="Book Antiqua" w:cs="Times New Roman"/>
          <w:kern w:val="2"/>
          <w:sz w:val="24"/>
          <w:szCs w:val="24"/>
          <w:lang w:eastAsia="zh-CN"/>
        </w:rPr>
        <w:t xml:space="preserve"> IH, </w:t>
      </w:r>
      <w:proofErr w:type="spellStart"/>
      <w:r w:rsidRPr="003A2ABD">
        <w:rPr>
          <w:rFonts w:ascii="Book Antiqua" w:eastAsia="SimSun" w:hAnsi="Book Antiqua" w:cs="Times New Roman"/>
          <w:kern w:val="2"/>
          <w:sz w:val="24"/>
          <w:szCs w:val="24"/>
          <w:lang w:eastAsia="zh-CN"/>
        </w:rPr>
        <w:t>Bahçecioğlu</w:t>
      </w:r>
      <w:proofErr w:type="spellEnd"/>
      <w:r w:rsidRPr="003A2ABD">
        <w:rPr>
          <w:rFonts w:ascii="Book Antiqua" w:eastAsia="SimSun" w:hAnsi="Book Antiqua" w:cs="Times New Roman"/>
          <w:kern w:val="2"/>
          <w:sz w:val="24"/>
          <w:szCs w:val="24"/>
          <w:lang w:eastAsia="zh-CN"/>
        </w:rPr>
        <w:t xml:space="preserve"> IH. Allopurinol ameliorates thioacetamide-induced acute liver failure by regulating cellular redox-sensitive transcription factors in rats. </w:t>
      </w:r>
      <w:r w:rsidRPr="003A2ABD">
        <w:rPr>
          <w:rFonts w:ascii="Book Antiqua" w:eastAsia="SimSun" w:hAnsi="Book Antiqua" w:cs="Times New Roman"/>
          <w:i/>
          <w:kern w:val="2"/>
          <w:sz w:val="24"/>
          <w:szCs w:val="24"/>
          <w:lang w:eastAsia="zh-CN"/>
        </w:rPr>
        <w:t>Inflammation</w:t>
      </w:r>
      <w:r w:rsidRPr="003A2ABD">
        <w:rPr>
          <w:rFonts w:ascii="Book Antiqua" w:eastAsia="SimSun" w:hAnsi="Book Antiqua" w:cs="Times New Roman"/>
          <w:kern w:val="2"/>
          <w:sz w:val="24"/>
          <w:szCs w:val="24"/>
          <w:lang w:eastAsia="zh-CN"/>
        </w:rPr>
        <w:t xml:space="preserve"> 2012; </w:t>
      </w:r>
      <w:r w:rsidRPr="003A2ABD">
        <w:rPr>
          <w:rFonts w:ascii="Book Antiqua" w:eastAsia="SimSun" w:hAnsi="Book Antiqua" w:cs="Times New Roman"/>
          <w:b/>
          <w:kern w:val="2"/>
          <w:sz w:val="24"/>
          <w:szCs w:val="24"/>
          <w:lang w:eastAsia="zh-CN"/>
        </w:rPr>
        <w:t>35</w:t>
      </w:r>
      <w:r w:rsidRPr="003A2ABD">
        <w:rPr>
          <w:rFonts w:ascii="Book Antiqua" w:eastAsia="SimSun" w:hAnsi="Book Antiqua" w:cs="Times New Roman"/>
          <w:kern w:val="2"/>
          <w:sz w:val="24"/>
          <w:szCs w:val="24"/>
          <w:lang w:eastAsia="zh-CN"/>
        </w:rPr>
        <w:t>: 1549-1557 [PMID: 22535497 DOI: 10.1007/s10753-012-9470-5]</w:t>
      </w:r>
    </w:p>
    <w:p w14:paraId="3129D8D3" w14:textId="77777777" w:rsidR="003A2ABD" w:rsidRDefault="003A2ABD" w:rsidP="003A2ABD">
      <w:pPr>
        <w:widowControl w:val="0"/>
        <w:spacing w:after="0" w:line="360" w:lineRule="auto"/>
        <w:jc w:val="both"/>
        <w:rPr>
          <w:rFonts w:ascii="Book Antiqua" w:eastAsia="SimSun" w:hAnsi="Book Antiqua" w:cs="Times New Roman"/>
          <w:kern w:val="2"/>
          <w:sz w:val="24"/>
          <w:szCs w:val="24"/>
          <w:lang w:eastAsia="zh-CN"/>
        </w:rPr>
      </w:pPr>
      <w:r w:rsidRPr="003A2ABD">
        <w:rPr>
          <w:rFonts w:ascii="Book Antiqua" w:eastAsia="SimSun" w:hAnsi="Book Antiqua" w:cs="Times New Roman"/>
          <w:kern w:val="2"/>
          <w:sz w:val="24"/>
          <w:szCs w:val="24"/>
          <w:lang w:eastAsia="zh-CN"/>
        </w:rPr>
        <w:t xml:space="preserve">51 </w:t>
      </w:r>
      <w:proofErr w:type="spellStart"/>
      <w:r w:rsidRPr="003A2ABD">
        <w:rPr>
          <w:rFonts w:ascii="Book Antiqua" w:eastAsia="SimSun" w:hAnsi="Book Antiqua" w:cs="Times New Roman"/>
          <w:b/>
          <w:kern w:val="2"/>
          <w:sz w:val="24"/>
          <w:szCs w:val="24"/>
          <w:lang w:eastAsia="zh-CN"/>
        </w:rPr>
        <w:t>Raizel</w:t>
      </w:r>
      <w:proofErr w:type="spellEnd"/>
      <w:r w:rsidRPr="003A2ABD">
        <w:rPr>
          <w:rFonts w:ascii="Book Antiqua" w:eastAsia="SimSun" w:hAnsi="Book Antiqua" w:cs="Times New Roman"/>
          <w:b/>
          <w:kern w:val="2"/>
          <w:sz w:val="24"/>
          <w:szCs w:val="24"/>
          <w:lang w:eastAsia="zh-CN"/>
        </w:rPr>
        <w:t xml:space="preserve"> R</w:t>
      </w:r>
      <w:r w:rsidRPr="003A2ABD">
        <w:rPr>
          <w:rFonts w:ascii="Book Antiqua" w:eastAsia="SimSun" w:hAnsi="Book Antiqua" w:cs="Times New Roman"/>
          <w:kern w:val="2"/>
          <w:sz w:val="24"/>
          <w:szCs w:val="24"/>
          <w:lang w:eastAsia="zh-CN"/>
        </w:rPr>
        <w:t xml:space="preserve">, </w:t>
      </w:r>
      <w:proofErr w:type="spellStart"/>
      <w:r w:rsidRPr="003A2ABD">
        <w:rPr>
          <w:rFonts w:ascii="Book Antiqua" w:eastAsia="SimSun" w:hAnsi="Book Antiqua" w:cs="Times New Roman"/>
          <w:kern w:val="2"/>
          <w:sz w:val="24"/>
          <w:szCs w:val="24"/>
          <w:lang w:eastAsia="zh-CN"/>
        </w:rPr>
        <w:t>Leite</w:t>
      </w:r>
      <w:proofErr w:type="spellEnd"/>
      <w:r w:rsidRPr="003A2ABD">
        <w:rPr>
          <w:rFonts w:ascii="Book Antiqua" w:eastAsia="SimSun" w:hAnsi="Book Antiqua" w:cs="Times New Roman"/>
          <w:kern w:val="2"/>
          <w:sz w:val="24"/>
          <w:szCs w:val="24"/>
          <w:lang w:eastAsia="zh-CN"/>
        </w:rPr>
        <w:t xml:space="preserve"> JS, </w:t>
      </w:r>
      <w:proofErr w:type="spellStart"/>
      <w:r w:rsidRPr="003A2ABD">
        <w:rPr>
          <w:rFonts w:ascii="Book Antiqua" w:eastAsia="SimSun" w:hAnsi="Book Antiqua" w:cs="Times New Roman"/>
          <w:kern w:val="2"/>
          <w:sz w:val="24"/>
          <w:szCs w:val="24"/>
          <w:lang w:eastAsia="zh-CN"/>
        </w:rPr>
        <w:t>Hypólito</w:t>
      </w:r>
      <w:proofErr w:type="spellEnd"/>
      <w:r w:rsidRPr="003A2ABD">
        <w:rPr>
          <w:rFonts w:ascii="Book Antiqua" w:eastAsia="SimSun" w:hAnsi="Book Antiqua" w:cs="Times New Roman"/>
          <w:kern w:val="2"/>
          <w:sz w:val="24"/>
          <w:szCs w:val="24"/>
          <w:lang w:eastAsia="zh-CN"/>
        </w:rPr>
        <w:t xml:space="preserve"> TM, </w:t>
      </w:r>
      <w:proofErr w:type="spellStart"/>
      <w:r w:rsidRPr="003A2ABD">
        <w:rPr>
          <w:rFonts w:ascii="Book Antiqua" w:eastAsia="SimSun" w:hAnsi="Book Antiqua" w:cs="Times New Roman"/>
          <w:kern w:val="2"/>
          <w:sz w:val="24"/>
          <w:szCs w:val="24"/>
          <w:lang w:eastAsia="zh-CN"/>
        </w:rPr>
        <w:t>Coqueiro</w:t>
      </w:r>
      <w:proofErr w:type="spellEnd"/>
      <w:r w:rsidRPr="003A2ABD">
        <w:rPr>
          <w:rFonts w:ascii="Book Antiqua" w:eastAsia="SimSun" w:hAnsi="Book Antiqua" w:cs="Times New Roman"/>
          <w:kern w:val="2"/>
          <w:sz w:val="24"/>
          <w:szCs w:val="24"/>
          <w:lang w:eastAsia="zh-CN"/>
        </w:rPr>
        <w:t xml:space="preserve"> AY, </w:t>
      </w:r>
      <w:proofErr w:type="spellStart"/>
      <w:r w:rsidRPr="003A2ABD">
        <w:rPr>
          <w:rFonts w:ascii="Book Antiqua" w:eastAsia="SimSun" w:hAnsi="Book Antiqua" w:cs="Times New Roman"/>
          <w:kern w:val="2"/>
          <w:sz w:val="24"/>
          <w:szCs w:val="24"/>
          <w:lang w:eastAsia="zh-CN"/>
        </w:rPr>
        <w:t>Newsholme</w:t>
      </w:r>
      <w:proofErr w:type="spellEnd"/>
      <w:r w:rsidRPr="003A2ABD">
        <w:rPr>
          <w:rFonts w:ascii="Book Antiqua" w:eastAsia="SimSun" w:hAnsi="Book Antiqua" w:cs="Times New Roman"/>
          <w:kern w:val="2"/>
          <w:sz w:val="24"/>
          <w:szCs w:val="24"/>
          <w:lang w:eastAsia="zh-CN"/>
        </w:rPr>
        <w:t xml:space="preserve"> P, </w:t>
      </w:r>
      <w:proofErr w:type="spellStart"/>
      <w:r w:rsidRPr="003A2ABD">
        <w:rPr>
          <w:rFonts w:ascii="Book Antiqua" w:eastAsia="SimSun" w:hAnsi="Book Antiqua" w:cs="Times New Roman"/>
          <w:kern w:val="2"/>
          <w:sz w:val="24"/>
          <w:szCs w:val="24"/>
          <w:lang w:eastAsia="zh-CN"/>
        </w:rPr>
        <w:t>Cruzat</w:t>
      </w:r>
      <w:proofErr w:type="spellEnd"/>
      <w:r w:rsidRPr="003A2ABD">
        <w:rPr>
          <w:rFonts w:ascii="Book Antiqua" w:eastAsia="SimSun" w:hAnsi="Book Antiqua" w:cs="Times New Roman"/>
          <w:kern w:val="2"/>
          <w:sz w:val="24"/>
          <w:szCs w:val="24"/>
          <w:lang w:eastAsia="zh-CN"/>
        </w:rPr>
        <w:t xml:space="preserve"> VF, </w:t>
      </w:r>
      <w:proofErr w:type="spellStart"/>
      <w:r w:rsidRPr="003A2ABD">
        <w:rPr>
          <w:rFonts w:ascii="Book Antiqua" w:eastAsia="SimSun" w:hAnsi="Book Antiqua" w:cs="Times New Roman"/>
          <w:kern w:val="2"/>
          <w:sz w:val="24"/>
          <w:szCs w:val="24"/>
          <w:lang w:eastAsia="zh-CN"/>
        </w:rPr>
        <w:t>Tirapegui</w:t>
      </w:r>
      <w:proofErr w:type="spellEnd"/>
      <w:r w:rsidRPr="003A2ABD">
        <w:rPr>
          <w:rFonts w:ascii="Book Antiqua" w:eastAsia="SimSun" w:hAnsi="Book Antiqua" w:cs="Times New Roman"/>
          <w:kern w:val="2"/>
          <w:sz w:val="24"/>
          <w:szCs w:val="24"/>
          <w:lang w:eastAsia="zh-CN"/>
        </w:rPr>
        <w:t xml:space="preserve"> J. Determination of the anti-inflammatory and cytoprotective effects of l-glutamine and l-alanine, or dipeptide, supplementation in rats submitted to resistance exercise. </w:t>
      </w:r>
      <w:r w:rsidRPr="003A2ABD">
        <w:rPr>
          <w:rFonts w:ascii="Book Antiqua" w:eastAsia="SimSun" w:hAnsi="Book Antiqua" w:cs="Times New Roman"/>
          <w:i/>
          <w:kern w:val="2"/>
          <w:sz w:val="24"/>
          <w:szCs w:val="24"/>
          <w:lang w:eastAsia="zh-CN"/>
        </w:rPr>
        <w:t xml:space="preserve">Br J </w:t>
      </w:r>
      <w:proofErr w:type="spellStart"/>
      <w:r w:rsidRPr="003A2ABD">
        <w:rPr>
          <w:rFonts w:ascii="Book Antiqua" w:eastAsia="SimSun" w:hAnsi="Book Antiqua" w:cs="Times New Roman"/>
          <w:i/>
          <w:kern w:val="2"/>
          <w:sz w:val="24"/>
          <w:szCs w:val="24"/>
          <w:lang w:eastAsia="zh-CN"/>
        </w:rPr>
        <w:t>Nutr</w:t>
      </w:r>
      <w:proofErr w:type="spellEnd"/>
      <w:r w:rsidRPr="003A2ABD">
        <w:rPr>
          <w:rFonts w:ascii="Book Antiqua" w:eastAsia="SimSun" w:hAnsi="Book Antiqua" w:cs="Times New Roman"/>
          <w:kern w:val="2"/>
          <w:sz w:val="24"/>
          <w:szCs w:val="24"/>
          <w:lang w:eastAsia="zh-CN"/>
        </w:rPr>
        <w:t xml:space="preserve"> 2016; </w:t>
      </w:r>
      <w:r w:rsidRPr="003A2ABD">
        <w:rPr>
          <w:rFonts w:ascii="Book Antiqua" w:eastAsia="SimSun" w:hAnsi="Book Antiqua" w:cs="Times New Roman"/>
          <w:b/>
          <w:kern w:val="2"/>
          <w:sz w:val="24"/>
          <w:szCs w:val="24"/>
          <w:lang w:eastAsia="zh-CN"/>
        </w:rPr>
        <w:t>116</w:t>
      </w:r>
      <w:r w:rsidRPr="003A2ABD">
        <w:rPr>
          <w:rFonts w:ascii="Book Antiqua" w:eastAsia="SimSun" w:hAnsi="Book Antiqua" w:cs="Times New Roman"/>
          <w:kern w:val="2"/>
          <w:sz w:val="24"/>
          <w:szCs w:val="24"/>
          <w:lang w:eastAsia="zh-CN"/>
        </w:rPr>
        <w:t>: 470-479 [PMID: 27215379 DOI: 10.1017/S0007114516001999]</w:t>
      </w:r>
    </w:p>
    <w:p w14:paraId="40029842" w14:textId="77777777" w:rsidR="003A2ABD" w:rsidRDefault="003A2ABD" w:rsidP="003A2ABD">
      <w:pPr>
        <w:widowControl w:val="0"/>
        <w:spacing w:after="0" w:line="360" w:lineRule="auto"/>
        <w:jc w:val="both"/>
        <w:rPr>
          <w:rFonts w:ascii="Book Antiqua" w:eastAsia="SimSun" w:hAnsi="Book Antiqua" w:cs="Times New Roman"/>
          <w:kern w:val="2"/>
          <w:sz w:val="24"/>
          <w:szCs w:val="24"/>
          <w:lang w:eastAsia="zh-CN"/>
        </w:rPr>
      </w:pPr>
    </w:p>
    <w:p w14:paraId="4ACCAD16" w14:textId="47E2BA6A" w:rsidR="003A2ABD" w:rsidRPr="003A2ABD" w:rsidRDefault="003A2ABD" w:rsidP="003A2ABD">
      <w:pPr>
        <w:suppressAutoHyphens/>
        <w:wordWrap w:val="0"/>
        <w:spacing w:after="0" w:line="360" w:lineRule="auto"/>
        <w:ind w:right="120"/>
        <w:jc w:val="right"/>
        <w:rPr>
          <w:rFonts w:ascii="Book Antiqua" w:eastAsia="SimSun" w:hAnsi="Book Antiqua" w:cs="Mangal"/>
          <w:b/>
          <w:bCs/>
          <w:color w:val="000000"/>
          <w:kern w:val="1"/>
          <w:sz w:val="24"/>
          <w:szCs w:val="24"/>
          <w:lang w:val="it-IT" w:eastAsia="zh-CN" w:bidi="hi-IN"/>
        </w:rPr>
      </w:pPr>
      <w:bookmarkStart w:id="300" w:name="OLE_LINK480"/>
      <w:bookmarkStart w:id="301" w:name="OLE_LINK502"/>
      <w:bookmarkStart w:id="302" w:name="OLE_LINK1021"/>
      <w:bookmarkStart w:id="303" w:name="OLE_LINK1022"/>
      <w:bookmarkStart w:id="304" w:name="OLE_LINK1023"/>
      <w:bookmarkStart w:id="305" w:name="OLE_LINK1064"/>
      <w:bookmarkStart w:id="306" w:name="OLE_LINK1065"/>
      <w:bookmarkStart w:id="307" w:name="OLE_LINK1156"/>
      <w:bookmarkStart w:id="308" w:name="OLE_LINK1157"/>
      <w:bookmarkStart w:id="309" w:name="OLE_LINK1158"/>
      <w:bookmarkStart w:id="310" w:name="OLE_LINK1159"/>
      <w:bookmarkStart w:id="311" w:name="OLE_LINK1185"/>
      <w:bookmarkStart w:id="312" w:name="OLE_LINK958"/>
      <w:bookmarkStart w:id="313" w:name="OLE_LINK959"/>
      <w:bookmarkStart w:id="314" w:name="OLE_LINK962"/>
      <w:bookmarkStart w:id="315" w:name="OLE_LINK1127"/>
      <w:bookmarkStart w:id="316" w:name="OLE_LINK945"/>
      <w:bookmarkStart w:id="317" w:name="OLE_LINK946"/>
      <w:bookmarkStart w:id="318" w:name="OLE_LINK947"/>
      <w:bookmarkStart w:id="319" w:name="OLE_LINK987"/>
      <w:bookmarkStart w:id="320" w:name="OLE_LINK1035"/>
      <w:bookmarkStart w:id="321" w:name="OLE_LINK1036"/>
      <w:bookmarkStart w:id="322" w:name="OLE_LINK1037"/>
      <w:bookmarkStart w:id="323" w:name="OLE_LINK1038"/>
      <w:bookmarkStart w:id="324" w:name="OLE_LINK1039"/>
      <w:bookmarkStart w:id="325" w:name="OLE_LINK1040"/>
      <w:bookmarkStart w:id="326" w:name="OLE_LINK1041"/>
      <w:bookmarkStart w:id="327" w:name="OLE_LINK1042"/>
      <w:bookmarkStart w:id="328" w:name="OLE_LINK1043"/>
      <w:bookmarkStart w:id="329" w:name="OLE_LINK1044"/>
      <w:bookmarkStart w:id="330" w:name="OLE_LINK1071"/>
      <w:bookmarkStart w:id="331" w:name="OLE_LINK1072"/>
      <w:bookmarkStart w:id="332" w:name="OLE_LINK968"/>
      <w:bookmarkStart w:id="333" w:name="OLE_LINK1260"/>
      <w:bookmarkStart w:id="334" w:name="OLE_LINK1261"/>
      <w:bookmarkStart w:id="335" w:name="OLE_LINK1264"/>
      <w:bookmarkStart w:id="336" w:name="OLE_LINK1265"/>
      <w:bookmarkStart w:id="337" w:name="OLE_LINK1266"/>
      <w:bookmarkStart w:id="338" w:name="OLE_LINK1282"/>
      <w:bookmarkStart w:id="339" w:name="OLE_LINK1800"/>
      <w:bookmarkStart w:id="340" w:name="OLE_LINK1801"/>
      <w:bookmarkStart w:id="341" w:name="OLE_LINK1802"/>
      <w:bookmarkStart w:id="342" w:name="OLE_LINK1803"/>
      <w:bookmarkStart w:id="343" w:name="OLE_LINK1843"/>
      <w:bookmarkStart w:id="344" w:name="OLE_LINK1844"/>
      <w:bookmarkStart w:id="345" w:name="OLE_LINK1845"/>
      <w:bookmarkStart w:id="346" w:name="OLE_LINK1636"/>
      <w:bookmarkStart w:id="347" w:name="OLE_LINK1755"/>
      <w:bookmarkStart w:id="348" w:name="OLE_LINK1806"/>
      <w:bookmarkStart w:id="349" w:name="OLE_LINK1807"/>
      <w:bookmarkStart w:id="350" w:name="OLE_LINK1811"/>
      <w:bookmarkStart w:id="351" w:name="OLE_LINK1812"/>
      <w:bookmarkStart w:id="352" w:name="OLE_LINK1813"/>
      <w:bookmarkStart w:id="353" w:name="OLE_LINK1962"/>
      <w:bookmarkStart w:id="354" w:name="OLE_LINK1963"/>
      <w:bookmarkStart w:id="355" w:name="OLE_LINK1964"/>
      <w:bookmarkStart w:id="356" w:name="OLE_LINK2162"/>
      <w:bookmarkStart w:id="357" w:name="OLE_LINK2198"/>
      <w:bookmarkStart w:id="358" w:name="OLE_LINK2199"/>
      <w:bookmarkStart w:id="359" w:name="OLE_LINK2200"/>
      <w:bookmarkStart w:id="360" w:name="OLE_LINK2090"/>
      <w:r w:rsidRPr="003A2ABD">
        <w:rPr>
          <w:rFonts w:ascii="Book Antiqua" w:eastAsia="Lucida Sans Unicode" w:hAnsi="Book Antiqua" w:cs="Arial"/>
          <w:b/>
          <w:noProof/>
          <w:color w:val="000000"/>
          <w:kern w:val="1"/>
          <w:sz w:val="24"/>
          <w:szCs w:val="24"/>
          <w:lang w:val="it-IT" w:eastAsia="hi-IN" w:bidi="hi-IN"/>
        </w:rPr>
        <w:lastRenderedPageBreak/>
        <w:t>P-Reviewer</w:t>
      </w:r>
      <w:r w:rsidRPr="003A2ABD">
        <w:rPr>
          <w:rFonts w:ascii="Book Antiqua" w:eastAsia="SimSun" w:hAnsi="Book Antiqua" w:cs="Arial"/>
          <w:b/>
          <w:noProof/>
          <w:color w:val="000000"/>
          <w:kern w:val="1"/>
          <w:sz w:val="24"/>
          <w:szCs w:val="24"/>
          <w:lang w:val="it-IT" w:eastAsia="zh-CN" w:bidi="hi-IN"/>
        </w:rPr>
        <w:t>:</w:t>
      </w:r>
      <w:r w:rsidRPr="003A2ABD">
        <w:rPr>
          <w:rFonts w:ascii="Book Antiqua" w:eastAsia="Lucida Sans Unicode" w:hAnsi="Book Antiqua" w:cs="Mangal"/>
          <w:bCs/>
          <w:color w:val="000000"/>
          <w:kern w:val="1"/>
          <w:sz w:val="24"/>
          <w:szCs w:val="24"/>
          <w:lang w:val="it-IT" w:eastAsia="hi-IN" w:bidi="hi-IN"/>
        </w:rPr>
        <w:t xml:space="preserve">  El-Bendary</w:t>
      </w:r>
      <w:r>
        <w:rPr>
          <w:rFonts w:ascii="Book Antiqua" w:hAnsi="Book Antiqua" w:cs="Mangal" w:hint="eastAsia"/>
          <w:bCs/>
          <w:color w:val="000000"/>
          <w:kern w:val="1"/>
          <w:sz w:val="24"/>
          <w:szCs w:val="24"/>
          <w:lang w:val="it-IT" w:eastAsia="zh-CN" w:bidi="hi-IN"/>
        </w:rPr>
        <w:t xml:space="preserve"> M, </w:t>
      </w:r>
      <w:r w:rsidRPr="003A2ABD">
        <w:rPr>
          <w:rFonts w:ascii="Book Antiqua" w:hAnsi="Book Antiqua" w:cs="Mangal"/>
          <w:bCs/>
          <w:color w:val="000000"/>
          <w:kern w:val="1"/>
          <w:sz w:val="24"/>
          <w:szCs w:val="24"/>
          <w:lang w:val="it-IT" w:eastAsia="zh-CN" w:bidi="hi-IN"/>
        </w:rPr>
        <w:t>Kao</w:t>
      </w:r>
      <w:r>
        <w:rPr>
          <w:rFonts w:ascii="Book Antiqua" w:hAnsi="Book Antiqua" w:cs="Mangal" w:hint="eastAsia"/>
          <w:bCs/>
          <w:color w:val="000000"/>
          <w:kern w:val="1"/>
          <w:sz w:val="24"/>
          <w:szCs w:val="24"/>
          <w:lang w:val="it-IT" w:eastAsia="zh-CN" w:bidi="hi-IN"/>
        </w:rPr>
        <w:t xml:space="preserve"> </w:t>
      </w:r>
      <w:r w:rsidRPr="003A2ABD">
        <w:rPr>
          <w:rFonts w:ascii="Book Antiqua" w:hAnsi="Book Antiqua" w:cs="Mangal"/>
          <w:bCs/>
          <w:color w:val="000000"/>
          <w:kern w:val="1"/>
          <w:sz w:val="24"/>
          <w:szCs w:val="24"/>
          <w:lang w:val="it-IT" w:eastAsia="zh-CN" w:bidi="hi-IN"/>
        </w:rPr>
        <w:t>J</w:t>
      </w:r>
      <w:r>
        <w:rPr>
          <w:rFonts w:ascii="Book Antiqua" w:hAnsi="Book Antiqua" w:cs="Mangal"/>
          <w:bCs/>
          <w:color w:val="000000"/>
          <w:kern w:val="1"/>
          <w:sz w:val="24"/>
          <w:szCs w:val="24"/>
          <w:lang w:val="it-IT" w:eastAsia="zh-CN" w:bidi="hi-IN"/>
        </w:rPr>
        <w:t>T</w:t>
      </w:r>
      <w:r>
        <w:rPr>
          <w:rFonts w:ascii="Book Antiqua" w:hAnsi="Book Antiqua" w:cs="Mangal" w:hint="eastAsia"/>
          <w:bCs/>
          <w:color w:val="000000"/>
          <w:kern w:val="1"/>
          <w:sz w:val="24"/>
          <w:szCs w:val="24"/>
          <w:lang w:val="it-IT" w:eastAsia="zh-CN" w:bidi="hi-IN"/>
        </w:rPr>
        <w:t>,</w:t>
      </w:r>
      <w:r w:rsidRPr="003A2ABD">
        <w:rPr>
          <w:rFonts w:ascii="Book Antiqua" w:hAnsi="Book Antiqua" w:cs="Mangal"/>
          <w:bCs/>
          <w:color w:val="000000"/>
          <w:kern w:val="1"/>
          <w:sz w:val="24"/>
          <w:szCs w:val="24"/>
          <w:lang w:val="it-IT" w:eastAsia="zh-CN" w:bidi="hi-IN"/>
        </w:rPr>
        <w:t xml:space="preserve"> Sridharan</w:t>
      </w:r>
      <w:r>
        <w:rPr>
          <w:rFonts w:ascii="Book Antiqua" w:hAnsi="Book Antiqua" w:cs="Mangal" w:hint="eastAsia"/>
          <w:bCs/>
          <w:color w:val="000000"/>
          <w:kern w:val="1"/>
          <w:sz w:val="24"/>
          <w:szCs w:val="24"/>
          <w:lang w:val="it-IT" w:eastAsia="zh-CN" w:bidi="hi-IN"/>
        </w:rPr>
        <w:t xml:space="preserve"> G</w:t>
      </w:r>
      <w:r w:rsidRPr="003A2ABD">
        <w:rPr>
          <w:rFonts w:ascii="Book Antiqua" w:eastAsia="Lucida Sans Unicode" w:hAnsi="Book Antiqua" w:cs="Mangal"/>
          <w:bCs/>
          <w:color w:val="000000"/>
          <w:kern w:val="1"/>
          <w:sz w:val="24"/>
          <w:szCs w:val="24"/>
          <w:lang w:val="it-IT" w:eastAsia="hi-IN" w:bidi="hi-IN"/>
        </w:rPr>
        <w:t xml:space="preserve">  </w:t>
      </w:r>
      <w:r w:rsidRPr="003A2ABD">
        <w:rPr>
          <w:rFonts w:ascii="Book Antiqua" w:eastAsia="Lucida Sans Unicode" w:hAnsi="Book Antiqua" w:cs="Mangal"/>
          <w:b/>
          <w:bCs/>
          <w:color w:val="000000"/>
          <w:kern w:val="1"/>
          <w:sz w:val="24"/>
          <w:szCs w:val="24"/>
          <w:lang w:val="it-IT" w:eastAsia="hi-IN" w:bidi="hi-IN"/>
        </w:rPr>
        <w:t>S-Editor</w:t>
      </w:r>
      <w:r w:rsidRPr="003A2ABD">
        <w:rPr>
          <w:rFonts w:ascii="Book Antiqua" w:eastAsia="SimSun" w:hAnsi="Book Antiqua" w:cs="Mangal"/>
          <w:b/>
          <w:bCs/>
          <w:color w:val="000000"/>
          <w:kern w:val="1"/>
          <w:sz w:val="24"/>
          <w:szCs w:val="24"/>
          <w:lang w:val="it-IT" w:eastAsia="zh-CN" w:bidi="hi-IN"/>
        </w:rPr>
        <w:t>:</w:t>
      </w:r>
      <w:r w:rsidRPr="003A2ABD">
        <w:rPr>
          <w:rFonts w:ascii="Book Antiqua" w:eastAsia="Lucida Sans Unicode" w:hAnsi="Book Antiqua" w:cs="Mangal"/>
          <w:bCs/>
          <w:color w:val="000000"/>
          <w:kern w:val="1"/>
          <w:sz w:val="24"/>
          <w:szCs w:val="24"/>
          <w:lang w:val="it-IT" w:eastAsia="hi-IN" w:bidi="hi-IN"/>
        </w:rPr>
        <w:t xml:space="preserve"> </w:t>
      </w:r>
      <w:bookmarkStart w:id="361" w:name="OLE_LINK1705"/>
      <w:bookmarkStart w:id="362" w:name="OLE_LINK1710"/>
      <w:bookmarkStart w:id="363" w:name="OLE_LINK1711"/>
      <w:r w:rsidRPr="003A2ABD">
        <w:rPr>
          <w:rFonts w:ascii="Book Antiqua" w:eastAsia="SimSun" w:hAnsi="Book Antiqua" w:cs="Mangal" w:hint="eastAsia"/>
          <w:bCs/>
          <w:color w:val="000000"/>
          <w:kern w:val="1"/>
          <w:sz w:val="24"/>
          <w:szCs w:val="24"/>
          <w:lang w:val="it-IT" w:eastAsia="zh-CN" w:bidi="hi-IN"/>
        </w:rPr>
        <w:t>Cui LJ</w:t>
      </w:r>
      <w:bookmarkEnd w:id="361"/>
      <w:bookmarkEnd w:id="362"/>
      <w:bookmarkEnd w:id="363"/>
      <w:r w:rsidRPr="003A2ABD">
        <w:rPr>
          <w:rFonts w:ascii="Book Antiqua" w:eastAsia="Lucida Sans Unicode" w:hAnsi="Book Antiqua" w:cs="Mangal"/>
          <w:b/>
          <w:bCs/>
          <w:color w:val="000000"/>
          <w:kern w:val="1"/>
          <w:sz w:val="24"/>
          <w:szCs w:val="24"/>
          <w:lang w:val="it-IT" w:eastAsia="hi-IN" w:bidi="hi-IN"/>
        </w:rPr>
        <w:t xml:space="preserve">   L-Editor</w:t>
      </w:r>
      <w:r w:rsidRPr="003A2ABD">
        <w:rPr>
          <w:rFonts w:ascii="Book Antiqua" w:eastAsia="SimSun" w:hAnsi="Book Antiqua" w:cs="Mangal"/>
          <w:b/>
          <w:bCs/>
          <w:color w:val="000000"/>
          <w:kern w:val="1"/>
          <w:sz w:val="24"/>
          <w:szCs w:val="24"/>
          <w:lang w:val="it-IT" w:eastAsia="zh-CN" w:bidi="hi-IN"/>
        </w:rPr>
        <w:t>:</w:t>
      </w:r>
      <w:r w:rsidRPr="003A2ABD">
        <w:rPr>
          <w:rFonts w:ascii="Book Antiqua" w:eastAsia="Lucida Sans Unicode" w:hAnsi="Book Antiqua" w:cs="Mangal"/>
          <w:b/>
          <w:bCs/>
          <w:color w:val="000000"/>
          <w:kern w:val="1"/>
          <w:sz w:val="24"/>
          <w:szCs w:val="24"/>
          <w:lang w:val="it-IT" w:eastAsia="hi-IN" w:bidi="hi-IN"/>
        </w:rPr>
        <w:t xml:space="preserve">   E-Editor</w:t>
      </w:r>
      <w:r w:rsidRPr="003A2ABD">
        <w:rPr>
          <w:rFonts w:ascii="Book Antiqua" w:eastAsia="SimSun" w:hAnsi="Book Antiqua" w:cs="Mangal"/>
          <w:b/>
          <w:bCs/>
          <w:color w:val="000000"/>
          <w:kern w:val="1"/>
          <w:sz w:val="24"/>
          <w:szCs w:val="24"/>
          <w:lang w:val="it-IT" w:eastAsia="zh-CN" w:bidi="hi-IN"/>
        </w:rPr>
        <w:t>:</w:t>
      </w:r>
    </w:p>
    <w:p w14:paraId="2918FFE2" w14:textId="77777777"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3A2ABD">
        <w:rPr>
          <w:rFonts w:ascii="Book Antiqua" w:eastAsia="SimSun" w:hAnsi="Book Antiqua" w:cs="Helvetica"/>
          <w:b/>
          <w:kern w:val="2"/>
          <w:sz w:val="24"/>
          <w:szCs w:val="24"/>
          <w:lang w:eastAsia="zh-CN"/>
        </w:rPr>
        <w:t xml:space="preserve">Specialty type: </w:t>
      </w:r>
      <w:r w:rsidRPr="003A2ABD">
        <w:rPr>
          <w:rFonts w:ascii="Book Antiqua" w:eastAsia="SimSun" w:hAnsi="Book Antiqua" w:cs="Helvetica"/>
          <w:kern w:val="2"/>
          <w:sz w:val="24"/>
          <w:szCs w:val="24"/>
          <w:lang w:eastAsia="zh-CN"/>
        </w:rPr>
        <w:t>Gastroenterology and</w:t>
      </w:r>
      <w:r w:rsidRPr="003A2ABD">
        <w:rPr>
          <w:rFonts w:ascii="Book Antiqua" w:eastAsia="SimSun" w:hAnsi="Book Antiqua" w:cs="Helvetica" w:hint="eastAsia"/>
          <w:kern w:val="2"/>
          <w:sz w:val="24"/>
          <w:szCs w:val="24"/>
          <w:lang w:eastAsia="zh-CN"/>
        </w:rPr>
        <w:t xml:space="preserve"> </w:t>
      </w:r>
      <w:r w:rsidRPr="003A2ABD">
        <w:rPr>
          <w:rFonts w:ascii="Book Antiqua" w:eastAsia="SimSun" w:hAnsi="Book Antiqua" w:cs="Helvetica"/>
          <w:kern w:val="2"/>
          <w:sz w:val="24"/>
          <w:szCs w:val="24"/>
          <w:lang w:eastAsia="zh-CN"/>
        </w:rPr>
        <w:t>hepatology</w:t>
      </w:r>
    </w:p>
    <w:p w14:paraId="3F1D413E" w14:textId="4AC0410B"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3A2ABD">
        <w:rPr>
          <w:rFonts w:ascii="Book Antiqua" w:eastAsia="SimSun" w:hAnsi="Book Antiqua" w:cs="Helvetica"/>
          <w:b/>
          <w:kern w:val="2"/>
          <w:sz w:val="24"/>
          <w:szCs w:val="24"/>
          <w:lang w:eastAsia="zh-CN"/>
        </w:rPr>
        <w:t xml:space="preserve">Country of origin: </w:t>
      </w:r>
      <w:r w:rsidRPr="003A2ABD">
        <w:rPr>
          <w:rFonts w:ascii="Book Antiqua" w:eastAsia="SimSun" w:hAnsi="Book Antiqua" w:cs="Helvetica"/>
          <w:kern w:val="2"/>
          <w:sz w:val="24"/>
          <w:szCs w:val="24"/>
          <w:lang w:eastAsia="zh-CN"/>
        </w:rPr>
        <w:t>Brazil</w:t>
      </w:r>
    </w:p>
    <w:p w14:paraId="605CAD94" w14:textId="77777777"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b/>
          <w:kern w:val="2"/>
          <w:sz w:val="24"/>
          <w:szCs w:val="24"/>
          <w:lang w:eastAsia="zh-CN"/>
        </w:rPr>
      </w:pPr>
      <w:r w:rsidRPr="003A2ABD">
        <w:rPr>
          <w:rFonts w:ascii="Book Antiqua" w:eastAsia="SimSun" w:hAnsi="Book Antiqua" w:cs="Helvetica"/>
          <w:b/>
          <w:kern w:val="2"/>
          <w:sz w:val="24"/>
          <w:szCs w:val="24"/>
          <w:lang w:eastAsia="zh-CN"/>
        </w:rPr>
        <w:t>Peer-review report classification</w:t>
      </w:r>
    </w:p>
    <w:p w14:paraId="5E7C0099" w14:textId="35AE35C0"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3A2ABD">
        <w:rPr>
          <w:rFonts w:ascii="Book Antiqua" w:eastAsia="SimSun" w:hAnsi="Book Antiqua" w:cs="Helvetica"/>
          <w:kern w:val="2"/>
          <w:sz w:val="24"/>
          <w:szCs w:val="24"/>
          <w:lang w:eastAsia="zh-CN"/>
        </w:rPr>
        <w:t xml:space="preserve">Grade A (Excellent): </w:t>
      </w:r>
      <w:r>
        <w:rPr>
          <w:rFonts w:ascii="Book Antiqua" w:eastAsia="SimSun" w:hAnsi="Book Antiqua" w:cs="Helvetica" w:hint="eastAsia"/>
          <w:kern w:val="2"/>
          <w:sz w:val="24"/>
          <w:szCs w:val="24"/>
          <w:lang w:eastAsia="zh-CN"/>
        </w:rPr>
        <w:t>A</w:t>
      </w:r>
    </w:p>
    <w:p w14:paraId="562FD4C2" w14:textId="7637A1D7"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3A2ABD">
        <w:rPr>
          <w:rFonts w:ascii="Book Antiqua" w:eastAsia="SimSun" w:hAnsi="Book Antiqua" w:cs="Helvetica"/>
          <w:kern w:val="2"/>
          <w:sz w:val="24"/>
          <w:szCs w:val="24"/>
          <w:lang w:eastAsia="zh-CN"/>
        </w:rPr>
        <w:t xml:space="preserve">Grade B (Very good): </w:t>
      </w:r>
      <w:r>
        <w:rPr>
          <w:rFonts w:ascii="Book Antiqua" w:eastAsia="SimSun" w:hAnsi="Book Antiqua" w:cs="Helvetica" w:hint="eastAsia"/>
          <w:kern w:val="2"/>
          <w:sz w:val="24"/>
          <w:szCs w:val="24"/>
          <w:lang w:eastAsia="zh-CN"/>
        </w:rPr>
        <w:t>B</w:t>
      </w:r>
    </w:p>
    <w:p w14:paraId="0401F4E4" w14:textId="3423E0A7"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3A2ABD">
        <w:rPr>
          <w:rFonts w:ascii="Book Antiqua" w:eastAsia="SimSun" w:hAnsi="Book Antiqua" w:cs="Helvetica"/>
          <w:kern w:val="2"/>
          <w:sz w:val="24"/>
          <w:szCs w:val="24"/>
          <w:lang w:eastAsia="zh-CN"/>
        </w:rPr>
        <w:t xml:space="preserve">Grade C (Good): </w:t>
      </w:r>
      <w:r>
        <w:rPr>
          <w:rFonts w:ascii="Book Antiqua" w:eastAsia="SimSun" w:hAnsi="Book Antiqua" w:cs="Helvetica" w:hint="eastAsia"/>
          <w:kern w:val="2"/>
          <w:sz w:val="24"/>
          <w:szCs w:val="24"/>
          <w:lang w:eastAsia="zh-CN"/>
        </w:rPr>
        <w:t>C</w:t>
      </w:r>
    </w:p>
    <w:p w14:paraId="5A1C7D35" w14:textId="77777777"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3A2ABD">
        <w:rPr>
          <w:rFonts w:ascii="Book Antiqua" w:eastAsia="SimSun" w:hAnsi="Book Antiqua" w:cs="Helvetica"/>
          <w:kern w:val="2"/>
          <w:sz w:val="24"/>
          <w:szCs w:val="24"/>
          <w:lang w:eastAsia="zh-CN"/>
        </w:rPr>
        <w:t xml:space="preserve">Grade D (Fair): </w:t>
      </w:r>
      <w:r w:rsidRPr="003A2ABD">
        <w:rPr>
          <w:rFonts w:ascii="Book Antiqua" w:eastAsia="SimSun" w:hAnsi="Book Antiqua" w:cs="Helvetica" w:hint="eastAsia"/>
          <w:kern w:val="2"/>
          <w:sz w:val="24"/>
          <w:szCs w:val="24"/>
          <w:lang w:eastAsia="zh-CN"/>
        </w:rPr>
        <w:t>0</w:t>
      </w:r>
      <w:bookmarkEnd w:id="300"/>
      <w:bookmarkEnd w:id="301"/>
    </w:p>
    <w:p w14:paraId="11FC44CE" w14:textId="77777777" w:rsidR="003A2ABD" w:rsidRPr="003A2ABD" w:rsidRDefault="003A2ABD" w:rsidP="003A2ABD">
      <w:pPr>
        <w:widowControl w:val="0"/>
        <w:shd w:val="clear" w:color="auto" w:fill="FFFFFF"/>
        <w:snapToGrid w:val="0"/>
        <w:spacing w:after="0" w:line="360" w:lineRule="auto"/>
        <w:jc w:val="both"/>
        <w:rPr>
          <w:rFonts w:ascii="Book Antiqua" w:eastAsia="SimSun" w:hAnsi="Book Antiqua" w:cs="Helvetica"/>
          <w:kern w:val="2"/>
          <w:sz w:val="24"/>
          <w:szCs w:val="24"/>
          <w:lang w:eastAsia="zh-CN"/>
        </w:rPr>
      </w:pPr>
      <w:r w:rsidRPr="003A2ABD">
        <w:rPr>
          <w:rFonts w:ascii="Book Antiqua" w:eastAsia="SimSun" w:hAnsi="Book Antiqua" w:cs="Helvetica"/>
          <w:kern w:val="2"/>
          <w:sz w:val="24"/>
          <w:szCs w:val="24"/>
          <w:lang w:eastAsia="zh-CN"/>
        </w:rPr>
        <w:t xml:space="preserve">Grade E (Poor): </w:t>
      </w:r>
      <w:r w:rsidRPr="003A2ABD">
        <w:rPr>
          <w:rFonts w:ascii="Book Antiqua" w:eastAsia="SimSun" w:hAnsi="Book Antiqua" w:cs="Helvetica" w:hint="eastAsia"/>
          <w:kern w:val="2"/>
          <w:sz w:val="24"/>
          <w:szCs w:val="24"/>
          <w:lang w:eastAsia="zh-CN"/>
        </w:rPr>
        <w:t>0</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3E9803C1" w14:textId="77777777" w:rsidR="003A2ABD" w:rsidRPr="003A2ABD" w:rsidRDefault="003A2ABD" w:rsidP="003A2ABD">
      <w:pPr>
        <w:widowControl w:val="0"/>
        <w:spacing w:after="0" w:line="360" w:lineRule="auto"/>
        <w:jc w:val="both"/>
        <w:rPr>
          <w:rFonts w:ascii="Book Antiqua" w:eastAsia="SimSun" w:hAnsi="Book Antiqua" w:cs="Times New Roman"/>
          <w:kern w:val="2"/>
          <w:sz w:val="24"/>
          <w:szCs w:val="24"/>
          <w:lang w:eastAsia="zh-CN"/>
        </w:rPr>
      </w:pPr>
    </w:p>
    <w:p w14:paraId="770994DE" w14:textId="781A59B2" w:rsidR="00722F78" w:rsidRDefault="00722F78" w:rsidP="003A2ABD">
      <w:pPr>
        <w:spacing w:after="0" w:line="360" w:lineRule="auto"/>
        <w:rPr>
          <w:rFonts w:ascii="Book Antiqua" w:eastAsia="SimSun" w:hAnsi="Book Antiqua"/>
          <w:sz w:val="24"/>
          <w:szCs w:val="24"/>
          <w:lang w:eastAsia="zh-CN"/>
        </w:rPr>
      </w:pPr>
    </w:p>
    <w:p w14:paraId="25F00876" w14:textId="77777777" w:rsidR="003A2ABD" w:rsidRDefault="003A2ABD" w:rsidP="003A2ABD">
      <w:pPr>
        <w:spacing w:after="0" w:line="360" w:lineRule="auto"/>
        <w:rPr>
          <w:rFonts w:ascii="Book Antiqua" w:eastAsia="SimSun" w:hAnsi="Book Antiqua"/>
          <w:sz w:val="24"/>
          <w:szCs w:val="24"/>
          <w:lang w:eastAsia="zh-CN"/>
        </w:rPr>
      </w:pPr>
    </w:p>
    <w:p w14:paraId="04816805" w14:textId="77777777" w:rsidR="003A2ABD" w:rsidRDefault="003A2ABD" w:rsidP="003A2ABD">
      <w:pPr>
        <w:spacing w:after="0" w:line="360" w:lineRule="auto"/>
        <w:rPr>
          <w:rFonts w:ascii="Book Antiqua" w:eastAsia="SimSun" w:hAnsi="Book Antiqua"/>
          <w:sz w:val="24"/>
          <w:szCs w:val="24"/>
          <w:lang w:eastAsia="zh-CN"/>
        </w:rPr>
      </w:pPr>
    </w:p>
    <w:p w14:paraId="7380306D" w14:textId="77777777" w:rsidR="003A2ABD" w:rsidRDefault="003A2ABD" w:rsidP="003A2ABD">
      <w:pPr>
        <w:spacing w:after="0" w:line="360" w:lineRule="auto"/>
        <w:rPr>
          <w:rFonts w:ascii="Book Antiqua" w:eastAsia="SimSun" w:hAnsi="Book Antiqua"/>
          <w:sz w:val="24"/>
          <w:szCs w:val="24"/>
          <w:lang w:eastAsia="zh-CN"/>
        </w:rPr>
      </w:pPr>
    </w:p>
    <w:p w14:paraId="17CEB0AC" w14:textId="77777777" w:rsidR="003A2ABD" w:rsidRDefault="003A2ABD" w:rsidP="003A2ABD">
      <w:pPr>
        <w:spacing w:after="0" w:line="360" w:lineRule="auto"/>
        <w:rPr>
          <w:rFonts w:ascii="Book Antiqua" w:eastAsia="SimSun" w:hAnsi="Book Antiqua"/>
          <w:sz w:val="24"/>
          <w:szCs w:val="24"/>
          <w:lang w:eastAsia="zh-CN"/>
        </w:rPr>
      </w:pPr>
    </w:p>
    <w:p w14:paraId="6F5C7FB0" w14:textId="77777777" w:rsidR="003A2ABD" w:rsidRDefault="003A2ABD" w:rsidP="003A2ABD">
      <w:pPr>
        <w:spacing w:after="0" w:line="360" w:lineRule="auto"/>
        <w:rPr>
          <w:rFonts w:ascii="Book Antiqua" w:eastAsia="SimSun" w:hAnsi="Book Antiqua"/>
          <w:sz w:val="24"/>
          <w:szCs w:val="24"/>
          <w:lang w:eastAsia="zh-CN"/>
        </w:rPr>
      </w:pPr>
    </w:p>
    <w:p w14:paraId="4A9B6E89" w14:textId="77777777" w:rsidR="003A2ABD" w:rsidRDefault="003A2ABD" w:rsidP="003A2ABD">
      <w:pPr>
        <w:spacing w:after="0" w:line="360" w:lineRule="auto"/>
        <w:rPr>
          <w:rFonts w:ascii="Book Antiqua" w:eastAsia="SimSun" w:hAnsi="Book Antiqua"/>
          <w:sz w:val="24"/>
          <w:szCs w:val="24"/>
          <w:lang w:eastAsia="zh-CN"/>
        </w:rPr>
      </w:pPr>
    </w:p>
    <w:p w14:paraId="055CC38C" w14:textId="77777777" w:rsidR="003A2ABD" w:rsidRPr="003A2ABD" w:rsidRDefault="003A2ABD" w:rsidP="003A2ABD">
      <w:pPr>
        <w:spacing w:after="0" w:line="360" w:lineRule="auto"/>
        <w:rPr>
          <w:rFonts w:ascii="Book Antiqua" w:eastAsia="SimSun" w:hAnsi="Book Antiqua" w:cs="Times New Roman"/>
          <w:b/>
          <w:sz w:val="24"/>
          <w:szCs w:val="24"/>
        </w:rPr>
      </w:pPr>
      <w:r w:rsidRPr="003A2ABD">
        <w:rPr>
          <w:rFonts w:ascii="Book Antiqua" w:eastAsia="SimSun" w:hAnsi="Book Antiqua"/>
          <w:sz w:val="24"/>
          <w:szCs w:val="24"/>
        </w:rPr>
        <w:br w:type="page"/>
      </w:r>
    </w:p>
    <w:p w14:paraId="52C6809D" w14:textId="467427C4" w:rsidR="003A2ABD" w:rsidRPr="003A2ABD" w:rsidRDefault="003A2ABD" w:rsidP="003A2ABD">
      <w:pPr>
        <w:spacing w:after="0" w:line="360" w:lineRule="auto"/>
        <w:jc w:val="both"/>
        <w:rPr>
          <w:rFonts w:ascii="Book Antiqua" w:eastAsia="SimSun" w:hAnsi="Book Antiqua" w:cs="Times New Roman"/>
          <w:b/>
          <w:sz w:val="24"/>
          <w:szCs w:val="24"/>
          <w:lang w:eastAsia="zh-CN"/>
        </w:rPr>
      </w:pPr>
      <w:r w:rsidRPr="003A2ABD">
        <w:rPr>
          <w:rFonts w:ascii="Book Antiqua" w:eastAsia="SimSun" w:hAnsi="Book Antiqua"/>
          <w:b/>
          <w:sz w:val="24"/>
          <w:szCs w:val="24"/>
        </w:rPr>
        <w:lastRenderedPageBreak/>
        <w:t xml:space="preserve">Table 1 Effect of glutamine on hepatic integrity levels in rats </w:t>
      </w:r>
      <w:r w:rsidR="006A33B6">
        <w:rPr>
          <w:rFonts w:ascii="Book Antiqua" w:eastAsia="SimSun" w:hAnsi="Book Antiqua"/>
          <w:b/>
          <w:sz w:val="24"/>
          <w:szCs w:val="24"/>
        </w:rPr>
        <w:t>with severe acute liver failure</w:t>
      </w:r>
    </w:p>
    <w:tbl>
      <w:tblPr>
        <w:tblW w:w="9493" w:type="dxa"/>
        <w:tblInd w:w="-709" w:type="dxa"/>
        <w:tblCellMar>
          <w:left w:w="70" w:type="dxa"/>
          <w:right w:w="70" w:type="dxa"/>
        </w:tblCellMar>
        <w:tblLook w:val="04A0" w:firstRow="1" w:lastRow="0" w:firstColumn="1" w:lastColumn="0" w:noHBand="0" w:noVBand="1"/>
      </w:tblPr>
      <w:tblGrid>
        <w:gridCol w:w="1985"/>
        <w:gridCol w:w="1985"/>
        <w:gridCol w:w="1842"/>
        <w:gridCol w:w="1985"/>
        <w:gridCol w:w="1696"/>
      </w:tblGrid>
      <w:tr w:rsidR="003A2ABD" w:rsidRPr="003A2ABD" w14:paraId="111EA3EB" w14:textId="77777777" w:rsidTr="003A2ABD">
        <w:trPr>
          <w:trHeight w:val="499"/>
        </w:trPr>
        <w:tc>
          <w:tcPr>
            <w:tcW w:w="1985" w:type="dxa"/>
            <w:tcBorders>
              <w:top w:val="single" w:sz="8" w:space="0" w:color="auto"/>
              <w:left w:val="nil"/>
              <w:bottom w:val="single" w:sz="4" w:space="0" w:color="auto"/>
              <w:right w:val="nil"/>
            </w:tcBorders>
            <w:shd w:val="clear" w:color="auto" w:fill="auto"/>
            <w:noWrap/>
            <w:vAlign w:val="center"/>
            <w:hideMark/>
          </w:tcPr>
          <w:p w14:paraId="2440EE10" w14:textId="77777777" w:rsidR="003A2ABD" w:rsidRPr="003A2ABD" w:rsidRDefault="003A2ABD" w:rsidP="003A2ABD">
            <w:pPr>
              <w:spacing w:after="0" w:line="360" w:lineRule="auto"/>
              <w:rPr>
                <w:rFonts w:ascii="Book Antiqua" w:eastAsia="SimSun" w:hAnsi="Book Antiqua" w:cs="Arial"/>
                <w:sz w:val="24"/>
                <w:szCs w:val="24"/>
              </w:rPr>
            </w:pPr>
            <w:r w:rsidRPr="003A2ABD">
              <w:rPr>
                <w:rFonts w:ascii="Book Antiqua" w:eastAsia="SimSun" w:hAnsi="Book Antiqua"/>
                <w:sz w:val="24"/>
                <w:szCs w:val="24"/>
              </w:rPr>
              <w:t>Enzyme</w:t>
            </w:r>
          </w:p>
        </w:tc>
        <w:tc>
          <w:tcPr>
            <w:tcW w:w="1985" w:type="dxa"/>
            <w:tcBorders>
              <w:top w:val="single" w:sz="8" w:space="0" w:color="auto"/>
              <w:left w:val="nil"/>
              <w:bottom w:val="single" w:sz="4" w:space="0" w:color="auto"/>
              <w:right w:val="nil"/>
            </w:tcBorders>
            <w:shd w:val="clear" w:color="auto" w:fill="auto"/>
            <w:noWrap/>
            <w:vAlign w:val="center"/>
            <w:hideMark/>
          </w:tcPr>
          <w:p w14:paraId="69F9AC49"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CO</w:t>
            </w:r>
          </w:p>
        </w:tc>
        <w:tc>
          <w:tcPr>
            <w:tcW w:w="1842" w:type="dxa"/>
            <w:tcBorders>
              <w:top w:val="single" w:sz="8" w:space="0" w:color="auto"/>
              <w:left w:val="nil"/>
              <w:bottom w:val="single" w:sz="4" w:space="0" w:color="auto"/>
              <w:right w:val="nil"/>
            </w:tcBorders>
            <w:shd w:val="clear" w:color="auto" w:fill="auto"/>
            <w:noWrap/>
            <w:vAlign w:val="center"/>
            <w:hideMark/>
          </w:tcPr>
          <w:p w14:paraId="2A534982"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CO + G</w:t>
            </w:r>
          </w:p>
        </w:tc>
        <w:tc>
          <w:tcPr>
            <w:tcW w:w="1985" w:type="dxa"/>
            <w:tcBorders>
              <w:top w:val="single" w:sz="8" w:space="0" w:color="auto"/>
              <w:left w:val="nil"/>
              <w:bottom w:val="single" w:sz="4" w:space="0" w:color="auto"/>
              <w:right w:val="nil"/>
            </w:tcBorders>
            <w:shd w:val="clear" w:color="auto" w:fill="auto"/>
            <w:noWrap/>
            <w:vAlign w:val="center"/>
            <w:hideMark/>
          </w:tcPr>
          <w:p w14:paraId="5837C3A9"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TAA</w:t>
            </w:r>
          </w:p>
        </w:tc>
        <w:tc>
          <w:tcPr>
            <w:tcW w:w="1696" w:type="dxa"/>
            <w:tcBorders>
              <w:top w:val="single" w:sz="8" w:space="0" w:color="auto"/>
              <w:left w:val="nil"/>
              <w:bottom w:val="single" w:sz="4" w:space="0" w:color="auto"/>
              <w:right w:val="nil"/>
            </w:tcBorders>
            <w:shd w:val="clear" w:color="auto" w:fill="auto"/>
            <w:noWrap/>
            <w:vAlign w:val="center"/>
            <w:hideMark/>
          </w:tcPr>
          <w:p w14:paraId="6E5A1683"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TAA + G</w:t>
            </w:r>
          </w:p>
        </w:tc>
      </w:tr>
      <w:tr w:rsidR="003A2ABD" w:rsidRPr="003A2ABD" w14:paraId="7391DB90" w14:textId="77777777" w:rsidTr="003A2ABD">
        <w:trPr>
          <w:trHeight w:val="499"/>
        </w:trPr>
        <w:tc>
          <w:tcPr>
            <w:tcW w:w="1985" w:type="dxa"/>
            <w:tcBorders>
              <w:top w:val="nil"/>
              <w:left w:val="nil"/>
              <w:bottom w:val="nil"/>
              <w:right w:val="nil"/>
            </w:tcBorders>
            <w:shd w:val="clear" w:color="auto" w:fill="auto"/>
            <w:noWrap/>
            <w:vAlign w:val="center"/>
            <w:hideMark/>
          </w:tcPr>
          <w:p w14:paraId="5F83194E"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AST (U/L)</w:t>
            </w:r>
          </w:p>
        </w:tc>
        <w:tc>
          <w:tcPr>
            <w:tcW w:w="1985" w:type="dxa"/>
            <w:tcBorders>
              <w:top w:val="nil"/>
              <w:left w:val="nil"/>
              <w:bottom w:val="nil"/>
              <w:right w:val="nil"/>
            </w:tcBorders>
            <w:shd w:val="clear" w:color="auto" w:fill="auto"/>
            <w:noWrap/>
            <w:vAlign w:val="center"/>
            <w:hideMark/>
          </w:tcPr>
          <w:p w14:paraId="436EA23F" w14:textId="78AED9A6"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38.25</w:t>
            </w:r>
            <w:r w:rsidR="006A33B6">
              <w:rPr>
                <w:rFonts w:ascii="Book Antiqua" w:eastAsia="SimSun" w:hAnsi="Book Antiqua"/>
                <w:sz w:val="24"/>
                <w:szCs w:val="24"/>
              </w:rPr>
              <w:t xml:space="preserve"> ± </w:t>
            </w:r>
            <w:r w:rsidRPr="003A2ABD">
              <w:rPr>
                <w:rFonts w:ascii="Book Antiqua" w:eastAsia="SimSun" w:hAnsi="Book Antiqua"/>
                <w:sz w:val="24"/>
                <w:szCs w:val="24"/>
              </w:rPr>
              <w:t>5.82</w:t>
            </w:r>
          </w:p>
        </w:tc>
        <w:tc>
          <w:tcPr>
            <w:tcW w:w="1842" w:type="dxa"/>
            <w:tcBorders>
              <w:top w:val="nil"/>
              <w:left w:val="nil"/>
              <w:bottom w:val="nil"/>
              <w:right w:val="nil"/>
            </w:tcBorders>
            <w:shd w:val="clear" w:color="auto" w:fill="auto"/>
            <w:noWrap/>
            <w:vAlign w:val="center"/>
            <w:hideMark/>
          </w:tcPr>
          <w:p w14:paraId="06532DB9" w14:textId="51A67BC1"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44.96</w:t>
            </w:r>
            <w:r w:rsidR="006A33B6">
              <w:rPr>
                <w:rFonts w:ascii="Book Antiqua" w:eastAsia="SimSun" w:hAnsi="Book Antiqua"/>
                <w:sz w:val="24"/>
                <w:szCs w:val="24"/>
              </w:rPr>
              <w:t xml:space="preserve"> ± </w:t>
            </w:r>
            <w:r w:rsidRPr="003A2ABD">
              <w:rPr>
                <w:rFonts w:ascii="Book Antiqua" w:eastAsia="SimSun" w:hAnsi="Book Antiqua"/>
                <w:sz w:val="24"/>
                <w:szCs w:val="24"/>
              </w:rPr>
              <w:t>5.69</w:t>
            </w:r>
          </w:p>
        </w:tc>
        <w:tc>
          <w:tcPr>
            <w:tcW w:w="1985" w:type="dxa"/>
            <w:tcBorders>
              <w:top w:val="nil"/>
              <w:left w:val="nil"/>
              <w:bottom w:val="nil"/>
              <w:right w:val="nil"/>
            </w:tcBorders>
            <w:shd w:val="clear" w:color="auto" w:fill="auto"/>
            <w:noWrap/>
            <w:vAlign w:val="center"/>
            <w:hideMark/>
          </w:tcPr>
          <w:p w14:paraId="400DB5B9" w14:textId="7743D93F"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623.58</w:t>
            </w:r>
            <w:r w:rsidR="006A33B6">
              <w:rPr>
                <w:rFonts w:ascii="Book Antiqua" w:eastAsia="SimSun" w:hAnsi="Book Antiqua"/>
                <w:sz w:val="24"/>
                <w:szCs w:val="24"/>
              </w:rPr>
              <w:t xml:space="preserve"> ± </w:t>
            </w:r>
            <w:r w:rsidRPr="003A2ABD">
              <w:rPr>
                <w:rFonts w:ascii="Book Antiqua" w:eastAsia="SimSun" w:hAnsi="Book Antiqua"/>
                <w:sz w:val="24"/>
                <w:szCs w:val="24"/>
              </w:rPr>
              <w:t>51.66</w:t>
            </w:r>
            <w:r w:rsidRPr="003A2ABD">
              <w:rPr>
                <w:rFonts w:ascii="Book Antiqua" w:eastAsia="SimSun" w:hAnsi="Book Antiqua"/>
                <w:sz w:val="24"/>
                <w:szCs w:val="24"/>
                <w:vertAlign w:val="superscript"/>
              </w:rPr>
              <w:t>a</w:t>
            </w:r>
          </w:p>
        </w:tc>
        <w:tc>
          <w:tcPr>
            <w:tcW w:w="1696" w:type="dxa"/>
            <w:tcBorders>
              <w:top w:val="nil"/>
              <w:left w:val="nil"/>
              <w:bottom w:val="nil"/>
              <w:right w:val="nil"/>
            </w:tcBorders>
            <w:shd w:val="clear" w:color="auto" w:fill="auto"/>
            <w:noWrap/>
            <w:vAlign w:val="center"/>
            <w:hideMark/>
          </w:tcPr>
          <w:p w14:paraId="690157CA" w14:textId="74C205D4" w:rsidR="003A2ABD" w:rsidRPr="003A2ABD" w:rsidRDefault="003A2ABD" w:rsidP="00A60FCC">
            <w:pPr>
              <w:spacing w:after="0" w:line="360" w:lineRule="auto"/>
              <w:jc w:val="center"/>
              <w:rPr>
                <w:rFonts w:ascii="Book Antiqua" w:eastAsia="SimSun" w:hAnsi="Book Antiqua" w:cs="Arial"/>
                <w:sz w:val="24"/>
                <w:szCs w:val="24"/>
                <w:lang w:eastAsia="zh-CN"/>
              </w:rPr>
            </w:pPr>
            <w:r w:rsidRPr="003A2ABD">
              <w:rPr>
                <w:rFonts w:ascii="Book Antiqua" w:eastAsia="SimSun" w:hAnsi="Book Antiqua"/>
                <w:sz w:val="24"/>
                <w:szCs w:val="24"/>
              </w:rPr>
              <w:t>269.38</w:t>
            </w:r>
            <w:r w:rsidR="006A33B6">
              <w:rPr>
                <w:rFonts w:ascii="Book Antiqua" w:eastAsia="SimSun" w:hAnsi="Book Antiqua"/>
                <w:sz w:val="24"/>
                <w:szCs w:val="24"/>
              </w:rPr>
              <w:t xml:space="preserve"> ± </w:t>
            </w:r>
            <w:r w:rsidRPr="003A2ABD">
              <w:rPr>
                <w:rFonts w:ascii="Book Antiqua" w:eastAsia="SimSun" w:hAnsi="Book Antiqua"/>
                <w:sz w:val="24"/>
                <w:szCs w:val="24"/>
              </w:rPr>
              <w:t>33.26</w:t>
            </w:r>
            <w:r w:rsidR="00A60FCC">
              <w:rPr>
                <w:rFonts w:ascii="Book Antiqua" w:eastAsia="SimSun" w:hAnsi="Book Antiqua" w:hint="eastAsia"/>
                <w:sz w:val="24"/>
                <w:szCs w:val="24"/>
                <w:vertAlign w:val="superscript"/>
                <w:lang w:eastAsia="zh-CN"/>
              </w:rPr>
              <w:t>c</w:t>
            </w:r>
          </w:p>
        </w:tc>
      </w:tr>
      <w:tr w:rsidR="003A2ABD" w:rsidRPr="003A2ABD" w14:paraId="01AC63EB" w14:textId="77777777" w:rsidTr="003A2ABD">
        <w:trPr>
          <w:trHeight w:val="499"/>
        </w:trPr>
        <w:tc>
          <w:tcPr>
            <w:tcW w:w="1985" w:type="dxa"/>
            <w:tcBorders>
              <w:top w:val="nil"/>
              <w:left w:val="nil"/>
              <w:bottom w:val="nil"/>
              <w:right w:val="nil"/>
            </w:tcBorders>
            <w:shd w:val="clear" w:color="auto" w:fill="auto"/>
            <w:noWrap/>
            <w:vAlign w:val="center"/>
            <w:hideMark/>
          </w:tcPr>
          <w:p w14:paraId="3DA114D4"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ALT (U/L)</w:t>
            </w:r>
          </w:p>
        </w:tc>
        <w:tc>
          <w:tcPr>
            <w:tcW w:w="1985" w:type="dxa"/>
            <w:tcBorders>
              <w:top w:val="nil"/>
              <w:left w:val="nil"/>
              <w:bottom w:val="nil"/>
              <w:right w:val="nil"/>
            </w:tcBorders>
            <w:shd w:val="clear" w:color="auto" w:fill="auto"/>
            <w:noWrap/>
            <w:vAlign w:val="center"/>
            <w:hideMark/>
          </w:tcPr>
          <w:p w14:paraId="67A8EA0C" w14:textId="565C9601"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29.65</w:t>
            </w:r>
            <w:r w:rsidR="006A33B6">
              <w:rPr>
                <w:rFonts w:ascii="Book Antiqua" w:eastAsia="SimSun" w:hAnsi="Book Antiqua"/>
                <w:sz w:val="24"/>
                <w:szCs w:val="24"/>
              </w:rPr>
              <w:t xml:space="preserve"> ± </w:t>
            </w:r>
            <w:r w:rsidRPr="003A2ABD">
              <w:rPr>
                <w:rFonts w:ascii="Book Antiqua" w:eastAsia="SimSun" w:hAnsi="Book Antiqua"/>
                <w:sz w:val="24"/>
                <w:szCs w:val="24"/>
              </w:rPr>
              <w:t>4.65</w:t>
            </w:r>
          </w:p>
        </w:tc>
        <w:tc>
          <w:tcPr>
            <w:tcW w:w="1842" w:type="dxa"/>
            <w:tcBorders>
              <w:top w:val="nil"/>
              <w:left w:val="nil"/>
              <w:bottom w:val="nil"/>
              <w:right w:val="nil"/>
            </w:tcBorders>
            <w:shd w:val="clear" w:color="auto" w:fill="auto"/>
            <w:noWrap/>
            <w:vAlign w:val="center"/>
            <w:hideMark/>
          </w:tcPr>
          <w:p w14:paraId="5627B0D0" w14:textId="6F3AAE33"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 xml:space="preserve">33.45 </w:t>
            </w:r>
            <w:r w:rsidR="006A33B6">
              <w:rPr>
                <w:rFonts w:ascii="Book Antiqua" w:eastAsia="SimSun" w:hAnsi="Book Antiqua"/>
                <w:sz w:val="24"/>
                <w:szCs w:val="24"/>
              </w:rPr>
              <w:t xml:space="preserve"> ± </w:t>
            </w:r>
            <w:r w:rsidRPr="003A2ABD">
              <w:rPr>
                <w:rFonts w:ascii="Book Antiqua" w:eastAsia="SimSun" w:hAnsi="Book Antiqua"/>
                <w:sz w:val="24"/>
                <w:szCs w:val="24"/>
              </w:rPr>
              <w:t xml:space="preserve"> 3.12</w:t>
            </w:r>
          </w:p>
        </w:tc>
        <w:tc>
          <w:tcPr>
            <w:tcW w:w="1985" w:type="dxa"/>
            <w:tcBorders>
              <w:top w:val="nil"/>
              <w:left w:val="nil"/>
              <w:bottom w:val="nil"/>
              <w:right w:val="nil"/>
            </w:tcBorders>
            <w:shd w:val="clear" w:color="auto" w:fill="auto"/>
            <w:noWrap/>
            <w:vAlign w:val="center"/>
            <w:hideMark/>
          </w:tcPr>
          <w:p w14:paraId="4BB70F54" w14:textId="798F2070"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326.27</w:t>
            </w:r>
            <w:r w:rsidR="006A33B6">
              <w:rPr>
                <w:rFonts w:ascii="Book Antiqua" w:eastAsia="SimSun" w:hAnsi="Book Antiqua"/>
                <w:sz w:val="24"/>
                <w:szCs w:val="24"/>
              </w:rPr>
              <w:t xml:space="preserve"> ± </w:t>
            </w:r>
            <w:r w:rsidRPr="003A2ABD">
              <w:rPr>
                <w:rFonts w:ascii="Book Antiqua" w:eastAsia="SimSun" w:hAnsi="Book Antiqua"/>
                <w:sz w:val="24"/>
                <w:szCs w:val="24"/>
              </w:rPr>
              <w:t>33.65</w:t>
            </w:r>
            <w:r w:rsidRPr="003A2ABD">
              <w:rPr>
                <w:rFonts w:ascii="Book Antiqua" w:eastAsia="SimSun" w:hAnsi="Book Antiqua"/>
                <w:sz w:val="24"/>
                <w:szCs w:val="24"/>
                <w:vertAlign w:val="superscript"/>
              </w:rPr>
              <w:t>a</w:t>
            </w:r>
          </w:p>
        </w:tc>
        <w:tc>
          <w:tcPr>
            <w:tcW w:w="1696" w:type="dxa"/>
            <w:tcBorders>
              <w:top w:val="nil"/>
              <w:left w:val="nil"/>
              <w:bottom w:val="nil"/>
              <w:right w:val="nil"/>
            </w:tcBorders>
            <w:shd w:val="clear" w:color="auto" w:fill="auto"/>
            <w:noWrap/>
            <w:vAlign w:val="center"/>
            <w:hideMark/>
          </w:tcPr>
          <w:p w14:paraId="48D3D558" w14:textId="4452F774" w:rsidR="003A2ABD" w:rsidRPr="003A2ABD" w:rsidRDefault="003A2ABD" w:rsidP="00A60FCC">
            <w:pPr>
              <w:spacing w:after="0" w:line="360" w:lineRule="auto"/>
              <w:jc w:val="center"/>
              <w:rPr>
                <w:rFonts w:ascii="Book Antiqua" w:eastAsia="SimSun" w:hAnsi="Book Antiqua" w:cs="Arial"/>
                <w:sz w:val="24"/>
                <w:szCs w:val="24"/>
                <w:lang w:eastAsia="zh-CN"/>
              </w:rPr>
            </w:pPr>
            <w:r w:rsidRPr="003A2ABD">
              <w:rPr>
                <w:rFonts w:ascii="Book Antiqua" w:eastAsia="SimSun" w:hAnsi="Book Antiqua"/>
                <w:sz w:val="24"/>
                <w:szCs w:val="24"/>
              </w:rPr>
              <w:t>66.54</w:t>
            </w:r>
            <w:r w:rsidR="006A33B6">
              <w:rPr>
                <w:rFonts w:ascii="Book Antiqua" w:eastAsia="SimSun" w:hAnsi="Book Antiqua"/>
                <w:sz w:val="24"/>
                <w:szCs w:val="24"/>
              </w:rPr>
              <w:t xml:space="preserve"> ± </w:t>
            </w:r>
            <w:r w:rsidRPr="003A2ABD">
              <w:rPr>
                <w:rFonts w:ascii="Book Antiqua" w:eastAsia="SimSun" w:hAnsi="Book Antiqua"/>
                <w:sz w:val="24"/>
                <w:szCs w:val="24"/>
              </w:rPr>
              <w:t>9.49</w:t>
            </w:r>
            <w:r w:rsidR="00A60FCC">
              <w:rPr>
                <w:rFonts w:ascii="Book Antiqua" w:eastAsia="SimSun" w:hAnsi="Book Antiqua" w:hint="eastAsia"/>
                <w:sz w:val="24"/>
                <w:szCs w:val="24"/>
                <w:vertAlign w:val="superscript"/>
                <w:lang w:eastAsia="zh-CN"/>
              </w:rPr>
              <w:t>c</w:t>
            </w:r>
          </w:p>
        </w:tc>
      </w:tr>
      <w:tr w:rsidR="003A2ABD" w:rsidRPr="003A2ABD" w14:paraId="170BC681" w14:textId="77777777" w:rsidTr="003A2ABD">
        <w:trPr>
          <w:trHeight w:val="499"/>
        </w:trPr>
        <w:tc>
          <w:tcPr>
            <w:tcW w:w="1985" w:type="dxa"/>
            <w:tcBorders>
              <w:top w:val="nil"/>
              <w:left w:val="nil"/>
              <w:bottom w:val="single" w:sz="8" w:space="0" w:color="auto"/>
              <w:right w:val="nil"/>
            </w:tcBorders>
            <w:shd w:val="clear" w:color="auto" w:fill="auto"/>
            <w:noWrap/>
            <w:vAlign w:val="center"/>
            <w:hideMark/>
          </w:tcPr>
          <w:p w14:paraId="4D81E4C5"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ALP (U/L)</w:t>
            </w:r>
          </w:p>
        </w:tc>
        <w:tc>
          <w:tcPr>
            <w:tcW w:w="1985" w:type="dxa"/>
            <w:tcBorders>
              <w:top w:val="nil"/>
              <w:left w:val="nil"/>
              <w:bottom w:val="single" w:sz="8" w:space="0" w:color="auto"/>
              <w:right w:val="nil"/>
            </w:tcBorders>
            <w:shd w:val="clear" w:color="auto" w:fill="auto"/>
            <w:noWrap/>
            <w:vAlign w:val="center"/>
            <w:hideMark/>
          </w:tcPr>
          <w:p w14:paraId="0B322E77" w14:textId="3AF9B6F7"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 xml:space="preserve">21.36 </w:t>
            </w:r>
            <w:r w:rsidR="006A33B6">
              <w:rPr>
                <w:rFonts w:ascii="Book Antiqua" w:eastAsia="SimSun" w:hAnsi="Book Antiqua"/>
                <w:sz w:val="24"/>
                <w:szCs w:val="24"/>
              </w:rPr>
              <w:t xml:space="preserve"> ± </w:t>
            </w:r>
            <w:r w:rsidRPr="003A2ABD">
              <w:rPr>
                <w:rFonts w:ascii="Book Antiqua" w:eastAsia="SimSun" w:hAnsi="Book Antiqua"/>
                <w:sz w:val="24"/>
                <w:szCs w:val="24"/>
              </w:rPr>
              <w:t xml:space="preserve"> 2.69</w:t>
            </w:r>
          </w:p>
        </w:tc>
        <w:tc>
          <w:tcPr>
            <w:tcW w:w="1842" w:type="dxa"/>
            <w:tcBorders>
              <w:top w:val="nil"/>
              <w:left w:val="nil"/>
              <w:bottom w:val="single" w:sz="8" w:space="0" w:color="auto"/>
              <w:right w:val="nil"/>
            </w:tcBorders>
            <w:shd w:val="clear" w:color="auto" w:fill="auto"/>
            <w:noWrap/>
            <w:vAlign w:val="center"/>
            <w:hideMark/>
          </w:tcPr>
          <w:p w14:paraId="1F2D4DFE" w14:textId="556DADDE"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 xml:space="preserve">19.64 </w:t>
            </w:r>
            <w:r w:rsidR="006A33B6">
              <w:rPr>
                <w:rFonts w:ascii="Book Antiqua" w:eastAsia="SimSun" w:hAnsi="Book Antiqua"/>
                <w:sz w:val="24"/>
                <w:szCs w:val="24"/>
              </w:rPr>
              <w:t xml:space="preserve"> ± </w:t>
            </w:r>
            <w:r w:rsidRPr="003A2ABD">
              <w:rPr>
                <w:rFonts w:ascii="Book Antiqua" w:eastAsia="SimSun" w:hAnsi="Book Antiqua"/>
                <w:sz w:val="24"/>
                <w:szCs w:val="24"/>
              </w:rPr>
              <w:t xml:space="preserve"> 0.96</w:t>
            </w:r>
          </w:p>
        </w:tc>
        <w:tc>
          <w:tcPr>
            <w:tcW w:w="1985" w:type="dxa"/>
            <w:tcBorders>
              <w:top w:val="nil"/>
              <w:left w:val="nil"/>
              <w:bottom w:val="single" w:sz="8" w:space="0" w:color="auto"/>
              <w:right w:val="nil"/>
            </w:tcBorders>
            <w:shd w:val="clear" w:color="auto" w:fill="auto"/>
            <w:noWrap/>
            <w:vAlign w:val="center"/>
            <w:hideMark/>
          </w:tcPr>
          <w:p w14:paraId="2815DD0C" w14:textId="72A8C264" w:rsidR="003A2ABD" w:rsidRPr="003A2ABD" w:rsidRDefault="003A2ABD" w:rsidP="003A2ABD">
            <w:pPr>
              <w:spacing w:after="0" w:line="360" w:lineRule="auto"/>
              <w:jc w:val="center"/>
              <w:rPr>
                <w:rFonts w:ascii="Book Antiqua" w:eastAsia="SimSun" w:hAnsi="Book Antiqua" w:cs="Arial"/>
                <w:sz w:val="24"/>
                <w:szCs w:val="24"/>
              </w:rPr>
            </w:pPr>
            <w:r w:rsidRPr="003A2ABD">
              <w:rPr>
                <w:rFonts w:ascii="Book Antiqua" w:eastAsia="SimSun" w:hAnsi="Book Antiqua"/>
                <w:sz w:val="24"/>
                <w:szCs w:val="24"/>
              </w:rPr>
              <w:t>71.49</w:t>
            </w:r>
            <w:r w:rsidR="006A33B6">
              <w:rPr>
                <w:rFonts w:ascii="Book Antiqua" w:eastAsia="SimSun" w:hAnsi="Book Antiqua"/>
                <w:sz w:val="24"/>
                <w:szCs w:val="24"/>
              </w:rPr>
              <w:t xml:space="preserve"> ± </w:t>
            </w:r>
            <w:r w:rsidRPr="003A2ABD">
              <w:rPr>
                <w:rFonts w:ascii="Book Antiqua" w:eastAsia="SimSun" w:hAnsi="Book Antiqua"/>
                <w:sz w:val="24"/>
                <w:szCs w:val="24"/>
              </w:rPr>
              <w:t>4.22</w:t>
            </w:r>
            <w:r w:rsidRPr="003A2ABD">
              <w:rPr>
                <w:rFonts w:ascii="Book Antiqua" w:eastAsia="SimSun" w:hAnsi="Book Antiqua"/>
                <w:sz w:val="24"/>
                <w:szCs w:val="24"/>
                <w:vertAlign w:val="superscript"/>
              </w:rPr>
              <w:t>a</w:t>
            </w:r>
          </w:p>
        </w:tc>
        <w:tc>
          <w:tcPr>
            <w:tcW w:w="1696" w:type="dxa"/>
            <w:tcBorders>
              <w:top w:val="nil"/>
              <w:left w:val="nil"/>
              <w:bottom w:val="single" w:sz="8" w:space="0" w:color="auto"/>
              <w:right w:val="nil"/>
            </w:tcBorders>
            <w:shd w:val="clear" w:color="auto" w:fill="auto"/>
            <w:noWrap/>
            <w:vAlign w:val="center"/>
            <w:hideMark/>
          </w:tcPr>
          <w:p w14:paraId="69CDCBAE" w14:textId="20382F51" w:rsidR="003A2ABD" w:rsidRPr="003A2ABD" w:rsidRDefault="003A2ABD" w:rsidP="00A60FCC">
            <w:pPr>
              <w:spacing w:after="0" w:line="360" w:lineRule="auto"/>
              <w:jc w:val="center"/>
              <w:rPr>
                <w:rFonts w:ascii="Book Antiqua" w:eastAsia="SimSun" w:hAnsi="Book Antiqua" w:cs="Arial"/>
                <w:sz w:val="24"/>
                <w:szCs w:val="24"/>
                <w:lang w:eastAsia="zh-CN"/>
              </w:rPr>
            </w:pPr>
            <w:r w:rsidRPr="003A2ABD">
              <w:rPr>
                <w:rFonts w:ascii="Book Antiqua" w:eastAsia="SimSun" w:hAnsi="Book Antiqua"/>
                <w:sz w:val="24"/>
                <w:szCs w:val="24"/>
              </w:rPr>
              <w:t>29.64</w:t>
            </w:r>
            <w:r w:rsidR="006A33B6">
              <w:rPr>
                <w:rFonts w:ascii="Book Antiqua" w:eastAsia="SimSun" w:hAnsi="Book Antiqua"/>
                <w:sz w:val="24"/>
                <w:szCs w:val="24"/>
              </w:rPr>
              <w:t xml:space="preserve"> ± </w:t>
            </w:r>
            <w:r w:rsidRPr="003A2ABD">
              <w:rPr>
                <w:rFonts w:ascii="Book Antiqua" w:eastAsia="SimSun" w:hAnsi="Book Antiqua"/>
                <w:sz w:val="24"/>
                <w:szCs w:val="24"/>
              </w:rPr>
              <w:t>3.33</w:t>
            </w:r>
            <w:r w:rsidR="00A60FCC">
              <w:rPr>
                <w:rFonts w:ascii="Book Antiqua" w:eastAsia="SimSun" w:hAnsi="Book Antiqua" w:hint="eastAsia"/>
                <w:sz w:val="24"/>
                <w:szCs w:val="24"/>
                <w:vertAlign w:val="superscript"/>
                <w:lang w:eastAsia="zh-CN"/>
              </w:rPr>
              <w:t>c</w:t>
            </w:r>
          </w:p>
        </w:tc>
      </w:tr>
    </w:tbl>
    <w:p w14:paraId="06FDF992" w14:textId="17A97DA7" w:rsidR="003A2ABD" w:rsidRDefault="006A33B6" w:rsidP="003A2ABD">
      <w:pPr>
        <w:spacing w:after="0" w:line="360" w:lineRule="auto"/>
        <w:jc w:val="both"/>
        <w:rPr>
          <w:rFonts w:ascii="Book Antiqua" w:eastAsia="SimSun" w:hAnsi="Book Antiqua"/>
          <w:sz w:val="24"/>
          <w:szCs w:val="24"/>
          <w:lang w:eastAsia="zh-CN"/>
        </w:rPr>
      </w:pPr>
      <w:proofErr w:type="spellStart"/>
      <w:r w:rsidRPr="003A2ABD">
        <w:rPr>
          <w:rFonts w:ascii="Book Antiqua" w:eastAsia="SimSun" w:hAnsi="Book Antiqua"/>
          <w:sz w:val="24"/>
          <w:szCs w:val="24"/>
          <w:vertAlign w:val="superscript"/>
        </w:rPr>
        <w:t>a</w:t>
      </w:r>
      <w:r w:rsidRPr="003A2ABD">
        <w:rPr>
          <w:rFonts w:ascii="Book Antiqua" w:eastAsia="SimSun" w:hAnsi="Book Antiqua"/>
          <w:i/>
          <w:sz w:val="24"/>
          <w:szCs w:val="24"/>
        </w:rPr>
        <w:t>P</w:t>
      </w:r>
      <w:proofErr w:type="spellEnd"/>
      <w:r w:rsidR="005227E8">
        <w:rPr>
          <w:rFonts w:ascii="Book Antiqua" w:eastAsia="SimSun" w:hAnsi="Book Antiqua" w:hint="eastAsia"/>
          <w:sz w:val="24"/>
          <w:szCs w:val="24"/>
          <w:lang w:eastAsia="zh-CN"/>
        </w:rPr>
        <w:t xml:space="preserve"> </w:t>
      </w:r>
      <w:r w:rsidR="005227E8">
        <w:rPr>
          <w:rFonts w:ascii="Book Antiqua" w:eastAsia="SimSun" w:hAnsi="Book Antiqua"/>
          <w:sz w:val="24"/>
          <w:szCs w:val="24"/>
        </w:rPr>
        <w:t>&lt;</w:t>
      </w:r>
      <w:r w:rsidR="005227E8">
        <w:rPr>
          <w:rFonts w:ascii="Book Antiqua" w:eastAsia="SimSun" w:hAnsi="Book Antiqua" w:hint="eastAsia"/>
          <w:sz w:val="24"/>
          <w:szCs w:val="24"/>
          <w:lang w:eastAsia="zh-CN"/>
        </w:rPr>
        <w:t xml:space="preserve"> </w:t>
      </w:r>
      <w:r>
        <w:rPr>
          <w:rFonts w:ascii="Book Antiqua" w:eastAsia="SimSun" w:hAnsi="Book Antiqua"/>
          <w:sz w:val="24"/>
          <w:szCs w:val="24"/>
        </w:rPr>
        <w:t>0.05</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TAA, CO</w:t>
      </w:r>
      <w:r>
        <w:rPr>
          <w:rFonts w:ascii="Book Antiqua" w:eastAsia="SimSun" w:hAnsi="Book Antiqua" w:hint="eastAsia"/>
          <w:sz w:val="24"/>
          <w:szCs w:val="24"/>
          <w:lang w:eastAsia="zh-CN"/>
        </w:rPr>
        <w:t xml:space="preserve"> </w:t>
      </w:r>
      <w:r w:rsidRPr="006A33B6">
        <w:rPr>
          <w:rFonts w:ascii="Book Antiqua" w:eastAsia="SimSun" w:hAnsi="Book Antiqua"/>
          <w:i/>
          <w:sz w:val="24"/>
          <w:szCs w:val="24"/>
          <w:lang w:eastAsia="zh-CN"/>
        </w:rPr>
        <w:t>vs</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CO + G</w:t>
      </w:r>
      <w:r>
        <w:rPr>
          <w:rFonts w:ascii="Book Antiqua" w:eastAsia="SimSun" w:hAnsi="Book Antiqua" w:hint="eastAsia"/>
          <w:sz w:val="24"/>
          <w:szCs w:val="24"/>
          <w:lang w:eastAsia="zh-CN"/>
        </w:rPr>
        <w:t xml:space="preserve">; </w:t>
      </w:r>
      <w:proofErr w:type="spellStart"/>
      <w:r w:rsidR="005227E8">
        <w:rPr>
          <w:rFonts w:ascii="Book Antiqua" w:eastAsia="SimSun" w:hAnsi="Book Antiqua" w:hint="eastAsia"/>
          <w:sz w:val="24"/>
          <w:szCs w:val="24"/>
          <w:vertAlign w:val="superscript"/>
          <w:lang w:eastAsia="zh-CN"/>
        </w:rPr>
        <w:t>c</w:t>
      </w:r>
      <w:r w:rsidRPr="006A33B6">
        <w:rPr>
          <w:rFonts w:ascii="Book Antiqua" w:eastAsia="SimSun" w:hAnsi="Book Antiqua" w:hint="eastAsia"/>
          <w:i/>
          <w:sz w:val="24"/>
          <w:szCs w:val="24"/>
          <w:lang w:eastAsia="zh-CN"/>
        </w:rPr>
        <w:t>P</w:t>
      </w:r>
      <w:proofErr w:type="spellEnd"/>
      <w:r w:rsidRPr="003A2ABD">
        <w:rPr>
          <w:rFonts w:ascii="Book Antiqua" w:eastAsia="SimSun" w:hAnsi="Book Antiqua"/>
          <w:sz w:val="24"/>
          <w:szCs w:val="24"/>
        </w:rPr>
        <w:t xml:space="preserve"> </w:t>
      </w:r>
      <w:r>
        <w:rPr>
          <w:rFonts w:ascii="Book Antiqua" w:eastAsia="SimSun" w:hAnsi="Book Antiqua"/>
          <w:sz w:val="24"/>
          <w:szCs w:val="24"/>
        </w:rPr>
        <w:t>&lt;</w:t>
      </w:r>
      <w:r w:rsidR="005227E8">
        <w:rPr>
          <w:rFonts w:ascii="Book Antiqua" w:eastAsia="SimSun" w:hAnsi="Book Antiqua" w:hint="eastAsia"/>
          <w:sz w:val="24"/>
          <w:szCs w:val="24"/>
          <w:lang w:eastAsia="zh-CN"/>
        </w:rPr>
        <w:t xml:space="preserve"> </w:t>
      </w:r>
      <w:r>
        <w:rPr>
          <w:rFonts w:ascii="Book Antiqua" w:eastAsia="SimSun" w:hAnsi="Book Antiqua"/>
          <w:sz w:val="24"/>
          <w:szCs w:val="24"/>
        </w:rPr>
        <w:t>0.05</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 xml:space="preserve">TAA + G </w:t>
      </w:r>
      <w:r w:rsidRPr="006A33B6">
        <w:rPr>
          <w:rFonts w:ascii="Book Antiqua" w:eastAsia="SimSun" w:hAnsi="Book Antiqua"/>
          <w:i/>
          <w:sz w:val="24"/>
          <w:szCs w:val="24"/>
          <w:lang w:eastAsia="zh-CN"/>
        </w:rPr>
        <w:t>vs</w:t>
      </w:r>
      <w:r w:rsidRPr="003A2ABD">
        <w:rPr>
          <w:rFonts w:ascii="Book Antiqua" w:eastAsia="SimSun" w:hAnsi="Book Antiqua"/>
          <w:sz w:val="24"/>
          <w:szCs w:val="24"/>
        </w:rPr>
        <w:t xml:space="preserve"> TAA</w:t>
      </w:r>
      <w:r>
        <w:rPr>
          <w:rFonts w:ascii="Book Antiqua" w:eastAsia="SimSun" w:hAnsi="Book Antiqua" w:hint="eastAsia"/>
          <w:sz w:val="24"/>
          <w:szCs w:val="24"/>
          <w:lang w:eastAsia="zh-CN"/>
        </w:rPr>
        <w:t xml:space="preserve">. </w:t>
      </w:r>
      <w:r w:rsidR="00C312C3" w:rsidRPr="003A2ABD">
        <w:rPr>
          <w:rFonts w:ascii="Book Antiqua" w:eastAsia="SimSun" w:hAnsi="Book Antiqua"/>
          <w:sz w:val="24"/>
          <w:szCs w:val="24"/>
        </w:rPr>
        <w:t xml:space="preserve">Values expressed as mean </w:t>
      </w:r>
      <w:r w:rsidR="00C312C3" w:rsidRPr="003A2ABD">
        <w:rPr>
          <w:rFonts w:ascii="Book Antiqua" w:eastAsia="SimSun" w:hAnsi="Book Antiqua"/>
          <w:sz w:val="24"/>
          <w:szCs w:val="24"/>
        </w:rPr>
        <w:sym w:font="Symbol" w:char="F0B1"/>
      </w:r>
      <w:r w:rsidR="00C312C3" w:rsidRPr="003A2ABD">
        <w:rPr>
          <w:rFonts w:ascii="Book Antiqua" w:eastAsia="SimSun" w:hAnsi="Book Antiqua"/>
          <w:sz w:val="24"/>
          <w:szCs w:val="24"/>
        </w:rPr>
        <w:t xml:space="preserve"> </w:t>
      </w:r>
      <w:r w:rsidR="00C312C3">
        <w:rPr>
          <w:rFonts w:ascii="Book Antiqua" w:eastAsia="SimSun" w:hAnsi="Book Antiqua" w:hint="eastAsia"/>
          <w:sz w:val="24"/>
          <w:szCs w:val="24"/>
          <w:lang w:eastAsia="zh-CN"/>
        </w:rPr>
        <w:t>SE</w:t>
      </w:r>
      <w:r w:rsidR="00C312C3">
        <w:rPr>
          <w:rFonts w:ascii="Book Antiqua" w:eastAsia="SimSun" w:hAnsi="Book Antiqua"/>
          <w:sz w:val="24"/>
          <w:szCs w:val="24"/>
        </w:rPr>
        <w:t>.</w:t>
      </w:r>
      <w:r w:rsidR="00C312C3">
        <w:rPr>
          <w:rFonts w:ascii="Book Antiqua" w:eastAsia="SimSun" w:hAnsi="Book Antiqua" w:hint="eastAsia"/>
          <w:sz w:val="24"/>
          <w:szCs w:val="24"/>
          <w:lang w:eastAsia="zh-CN"/>
        </w:rPr>
        <w:t xml:space="preserve"> </w:t>
      </w:r>
      <w:r>
        <w:rPr>
          <w:rFonts w:ascii="Book Antiqua" w:eastAsia="SimSun" w:hAnsi="Book Antiqua" w:hint="eastAsia"/>
          <w:sz w:val="24"/>
          <w:szCs w:val="24"/>
          <w:lang w:eastAsia="zh-CN"/>
        </w:rPr>
        <w:t xml:space="preserve">CO: </w:t>
      </w:r>
      <w:r w:rsidRPr="003A2ABD">
        <w:rPr>
          <w:rFonts w:ascii="Book Antiqua" w:eastAsia="SimSun" w:hAnsi="Book Antiqua"/>
          <w:sz w:val="24"/>
          <w:szCs w:val="24"/>
        </w:rPr>
        <w:t>Contro</w:t>
      </w:r>
      <w:r>
        <w:rPr>
          <w:rFonts w:ascii="Book Antiqua" w:eastAsia="SimSun" w:hAnsi="Book Antiqua"/>
          <w:sz w:val="24"/>
          <w:szCs w:val="24"/>
          <w:lang w:eastAsia="zh-CN"/>
        </w:rPr>
        <w:t>l</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G</w:t>
      </w:r>
      <w:r>
        <w:rPr>
          <w:rFonts w:ascii="Book Antiqua" w:eastAsia="SimSun" w:hAnsi="Book Antiqua" w:hint="eastAsia"/>
          <w:sz w:val="24"/>
          <w:szCs w:val="24"/>
          <w:lang w:eastAsia="zh-CN"/>
        </w:rPr>
        <w:t xml:space="preserve">: </w:t>
      </w:r>
      <w:r>
        <w:rPr>
          <w:rFonts w:ascii="Book Antiqua" w:eastAsia="SimSun" w:hAnsi="Book Antiqua"/>
          <w:sz w:val="24"/>
          <w:szCs w:val="24"/>
        </w:rPr>
        <w:t>Glutamine</w:t>
      </w:r>
      <w:r>
        <w:rPr>
          <w:rFonts w:ascii="Book Antiqua" w:eastAsia="SimSun" w:hAnsi="Book Antiqua" w:hint="eastAsia"/>
          <w:sz w:val="24"/>
          <w:szCs w:val="24"/>
          <w:lang w:eastAsia="zh-CN"/>
        </w:rPr>
        <w:t xml:space="preserve">; </w:t>
      </w:r>
      <w:r w:rsidRPr="003A2ABD">
        <w:rPr>
          <w:rFonts w:ascii="Book Antiqua" w:eastAsia="SimSun" w:hAnsi="Book Antiqua"/>
          <w:sz w:val="24"/>
          <w:szCs w:val="24"/>
          <w:lang w:eastAsia="zh-CN"/>
        </w:rPr>
        <w:t>TAA</w:t>
      </w:r>
      <w:r>
        <w:rPr>
          <w:rFonts w:ascii="Book Antiqua" w:eastAsia="SimSun" w:hAnsi="Book Antiqua" w:hint="eastAsia"/>
          <w:sz w:val="24"/>
          <w:szCs w:val="24"/>
          <w:lang w:eastAsia="zh-CN"/>
        </w:rPr>
        <w:t>:</w:t>
      </w:r>
      <w:r w:rsidRPr="006A33B6">
        <w:rPr>
          <w:rFonts w:ascii="Book Antiqua" w:eastAsia="SimSun" w:hAnsi="Book Antiqua"/>
          <w:sz w:val="24"/>
          <w:szCs w:val="24"/>
          <w:lang w:eastAsia="zh-CN"/>
        </w:rPr>
        <w:t xml:space="preserve"> </w:t>
      </w:r>
      <w:r w:rsidRPr="003A2ABD">
        <w:rPr>
          <w:rFonts w:ascii="Book Antiqua" w:eastAsia="SimSun" w:hAnsi="Book Antiqua"/>
          <w:sz w:val="24"/>
          <w:szCs w:val="24"/>
          <w:lang w:eastAsia="zh-CN"/>
        </w:rPr>
        <w:t>Thioacetamide</w:t>
      </w:r>
      <w:r>
        <w:rPr>
          <w:rFonts w:ascii="Book Antiqua" w:eastAsia="SimSun" w:hAnsi="Book Antiqua" w:hint="eastAsia"/>
          <w:sz w:val="24"/>
          <w:szCs w:val="24"/>
          <w:lang w:eastAsia="zh-CN"/>
        </w:rPr>
        <w:t>;</w:t>
      </w:r>
      <w:r w:rsidRPr="003A2ABD">
        <w:rPr>
          <w:rFonts w:ascii="Book Antiqua" w:eastAsia="SimSun" w:hAnsi="Book Antiqua"/>
          <w:sz w:val="24"/>
          <w:szCs w:val="24"/>
        </w:rPr>
        <w:t xml:space="preserve"> </w:t>
      </w:r>
      <w:r w:rsidR="003A2ABD" w:rsidRPr="003A2ABD">
        <w:rPr>
          <w:rFonts w:ascii="Book Antiqua" w:eastAsia="SimSun" w:hAnsi="Book Antiqua"/>
          <w:sz w:val="24"/>
          <w:szCs w:val="24"/>
        </w:rPr>
        <w:t>AST</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A</w:t>
      </w:r>
      <w:r w:rsidR="003A2ABD" w:rsidRPr="003A2ABD">
        <w:rPr>
          <w:rFonts w:ascii="Book Antiqua" w:eastAsia="SimSun" w:hAnsi="Book Antiqua"/>
          <w:sz w:val="24"/>
          <w:szCs w:val="24"/>
        </w:rPr>
        <w:t>spartate aminotransferase; ALT</w:t>
      </w:r>
      <w:r>
        <w:rPr>
          <w:rFonts w:ascii="Book Antiqua" w:eastAsia="SimSun" w:hAnsi="Book Antiqua" w:hint="eastAsia"/>
          <w:sz w:val="24"/>
          <w:szCs w:val="24"/>
          <w:lang w:eastAsia="zh-CN"/>
        </w:rPr>
        <w:t>:</w:t>
      </w:r>
      <w:r w:rsidR="003A2ABD" w:rsidRPr="003A2ABD">
        <w:rPr>
          <w:rFonts w:ascii="Book Antiqua" w:eastAsia="SimSun" w:hAnsi="Book Antiqua"/>
          <w:sz w:val="24"/>
          <w:szCs w:val="24"/>
        </w:rPr>
        <w:t xml:space="preserve"> </w:t>
      </w:r>
      <w:r w:rsidRPr="003A2ABD">
        <w:rPr>
          <w:rFonts w:ascii="Book Antiqua" w:eastAsia="SimSun" w:hAnsi="Book Antiqua"/>
          <w:sz w:val="24"/>
          <w:szCs w:val="24"/>
        </w:rPr>
        <w:t>A</w:t>
      </w:r>
      <w:r w:rsidR="003A2ABD" w:rsidRPr="003A2ABD">
        <w:rPr>
          <w:rFonts w:ascii="Book Antiqua" w:eastAsia="SimSun" w:hAnsi="Book Antiqua"/>
          <w:sz w:val="24"/>
          <w:szCs w:val="24"/>
        </w:rPr>
        <w:t>lanine aminotransferase; ALP</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A</w:t>
      </w:r>
      <w:r w:rsidR="003A2ABD" w:rsidRPr="003A2ABD">
        <w:rPr>
          <w:rFonts w:ascii="Book Antiqua" w:eastAsia="SimSun" w:hAnsi="Book Antiqua"/>
          <w:sz w:val="24"/>
          <w:szCs w:val="24"/>
        </w:rPr>
        <w:t xml:space="preserve">lkaline phosphatase. </w:t>
      </w:r>
    </w:p>
    <w:p w14:paraId="3AEB3FEE" w14:textId="3FEF0280" w:rsidR="006A33B6" w:rsidRPr="006A33B6" w:rsidRDefault="006A33B6" w:rsidP="003A2ABD">
      <w:pPr>
        <w:spacing w:after="0" w:line="360" w:lineRule="auto"/>
        <w:jc w:val="both"/>
        <w:rPr>
          <w:rFonts w:ascii="Book Antiqua" w:eastAsia="SimSun" w:hAnsi="Book Antiqua"/>
          <w:sz w:val="24"/>
          <w:szCs w:val="24"/>
          <w:lang w:eastAsia="zh-CN"/>
        </w:rPr>
      </w:pPr>
    </w:p>
    <w:p w14:paraId="585C0B03" w14:textId="77777777" w:rsidR="003A2ABD" w:rsidRPr="003A2ABD" w:rsidRDefault="003A2ABD" w:rsidP="003A2ABD">
      <w:pPr>
        <w:spacing w:after="0" w:line="360" w:lineRule="auto"/>
        <w:rPr>
          <w:rFonts w:ascii="Book Antiqua" w:eastAsia="SimSun" w:hAnsi="Book Antiqua" w:cs="Times New Roman"/>
          <w:b/>
          <w:sz w:val="24"/>
          <w:szCs w:val="24"/>
        </w:rPr>
      </w:pPr>
      <w:r w:rsidRPr="003A2ABD">
        <w:rPr>
          <w:rFonts w:ascii="Book Antiqua" w:eastAsia="SimSun" w:hAnsi="Book Antiqua"/>
          <w:sz w:val="24"/>
          <w:szCs w:val="24"/>
        </w:rPr>
        <w:br w:type="page"/>
      </w:r>
    </w:p>
    <w:p w14:paraId="5E1F5C09" w14:textId="111979A4" w:rsidR="003A2ABD" w:rsidRPr="000866CA" w:rsidRDefault="003A2ABD" w:rsidP="003A2ABD">
      <w:pPr>
        <w:spacing w:after="0" w:line="360" w:lineRule="auto"/>
        <w:jc w:val="both"/>
        <w:rPr>
          <w:rFonts w:ascii="Book Antiqua" w:eastAsia="SimSun" w:hAnsi="Book Antiqua" w:cs="Arial"/>
          <w:sz w:val="24"/>
          <w:szCs w:val="24"/>
        </w:rPr>
      </w:pPr>
      <w:r w:rsidRPr="003A2ABD">
        <w:rPr>
          <w:rFonts w:ascii="Book Antiqua" w:eastAsia="SimSun" w:hAnsi="Book Antiqua"/>
          <w:b/>
          <w:sz w:val="24"/>
          <w:szCs w:val="24"/>
        </w:rPr>
        <w:lastRenderedPageBreak/>
        <w:t>Table 2</w:t>
      </w:r>
      <w:r w:rsidR="00C81232">
        <w:rPr>
          <w:rFonts w:ascii="Book Antiqua" w:eastAsia="SimSun" w:hAnsi="Book Antiqua" w:hint="eastAsia"/>
          <w:b/>
          <w:sz w:val="24"/>
          <w:szCs w:val="24"/>
          <w:lang w:eastAsia="zh-CN"/>
        </w:rPr>
        <w:t xml:space="preserve"> </w:t>
      </w:r>
      <w:r w:rsidRPr="003A2ABD">
        <w:rPr>
          <w:rFonts w:ascii="Book Antiqua" w:eastAsia="SimSun" w:hAnsi="Book Antiqua"/>
          <w:b/>
          <w:sz w:val="24"/>
          <w:szCs w:val="24"/>
        </w:rPr>
        <w:t>Effect of glutamine on enzyme activity of catalase, glutathione peroxidase, and glutathione S-transferase in rats with experimental severe acute</w:t>
      </w:r>
      <w:r w:rsidRPr="000866CA">
        <w:rPr>
          <w:rFonts w:ascii="Book Antiqua" w:eastAsia="SimSun" w:hAnsi="Book Antiqua"/>
          <w:sz w:val="24"/>
          <w:szCs w:val="24"/>
        </w:rPr>
        <w:t xml:space="preserve"> </w:t>
      </w:r>
      <w:r w:rsidRPr="00701DAC">
        <w:rPr>
          <w:rFonts w:ascii="Book Antiqua" w:eastAsia="SimSun" w:hAnsi="Book Antiqua"/>
          <w:b/>
          <w:sz w:val="24"/>
          <w:szCs w:val="24"/>
        </w:rPr>
        <w:t>liver failure</w:t>
      </w:r>
    </w:p>
    <w:tbl>
      <w:tblPr>
        <w:tblW w:w="9790" w:type="dxa"/>
        <w:tblInd w:w="-426" w:type="dxa"/>
        <w:tblCellMar>
          <w:left w:w="70" w:type="dxa"/>
          <w:right w:w="70" w:type="dxa"/>
        </w:tblCellMar>
        <w:tblLook w:val="04A0" w:firstRow="1" w:lastRow="0" w:firstColumn="1" w:lastColumn="0" w:noHBand="0" w:noVBand="1"/>
      </w:tblPr>
      <w:tblGrid>
        <w:gridCol w:w="2799"/>
        <w:gridCol w:w="1607"/>
        <w:gridCol w:w="1795"/>
        <w:gridCol w:w="1887"/>
        <w:gridCol w:w="1702"/>
      </w:tblGrid>
      <w:tr w:rsidR="003A2ABD" w:rsidRPr="000866CA" w14:paraId="43A633B2" w14:textId="77777777" w:rsidTr="003A2ABD">
        <w:trPr>
          <w:trHeight w:val="600"/>
        </w:trPr>
        <w:tc>
          <w:tcPr>
            <w:tcW w:w="2799" w:type="dxa"/>
            <w:tcBorders>
              <w:top w:val="single" w:sz="8" w:space="0" w:color="auto"/>
              <w:left w:val="nil"/>
              <w:bottom w:val="single" w:sz="4" w:space="0" w:color="auto"/>
              <w:right w:val="nil"/>
            </w:tcBorders>
            <w:shd w:val="clear" w:color="auto" w:fill="auto"/>
            <w:noWrap/>
            <w:vAlign w:val="center"/>
            <w:hideMark/>
          </w:tcPr>
          <w:p w14:paraId="741ABF53" w14:textId="77777777" w:rsidR="003A2ABD" w:rsidRPr="000866CA" w:rsidRDefault="003A2ABD" w:rsidP="003A2ABD">
            <w:pPr>
              <w:spacing w:after="0" w:line="360" w:lineRule="auto"/>
              <w:rPr>
                <w:rFonts w:ascii="Book Antiqua" w:eastAsia="SimSun" w:hAnsi="Book Antiqua" w:cs="Arial"/>
                <w:sz w:val="24"/>
                <w:szCs w:val="24"/>
              </w:rPr>
            </w:pPr>
            <w:r w:rsidRPr="000866CA">
              <w:rPr>
                <w:rFonts w:ascii="Book Antiqua" w:eastAsia="SimSun" w:hAnsi="Book Antiqua"/>
                <w:sz w:val="24"/>
                <w:szCs w:val="24"/>
              </w:rPr>
              <w:t>Enzyme</w:t>
            </w:r>
          </w:p>
        </w:tc>
        <w:tc>
          <w:tcPr>
            <w:tcW w:w="1607" w:type="dxa"/>
            <w:tcBorders>
              <w:top w:val="single" w:sz="8" w:space="0" w:color="auto"/>
              <w:left w:val="nil"/>
              <w:bottom w:val="single" w:sz="4" w:space="0" w:color="auto"/>
              <w:right w:val="nil"/>
            </w:tcBorders>
            <w:shd w:val="clear" w:color="auto" w:fill="auto"/>
            <w:noWrap/>
            <w:vAlign w:val="center"/>
            <w:hideMark/>
          </w:tcPr>
          <w:p w14:paraId="412ACF3C"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CO</w:t>
            </w:r>
          </w:p>
        </w:tc>
        <w:tc>
          <w:tcPr>
            <w:tcW w:w="1795" w:type="dxa"/>
            <w:tcBorders>
              <w:top w:val="single" w:sz="8" w:space="0" w:color="auto"/>
              <w:left w:val="nil"/>
              <w:bottom w:val="single" w:sz="4" w:space="0" w:color="auto"/>
              <w:right w:val="nil"/>
            </w:tcBorders>
            <w:shd w:val="clear" w:color="auto" w:fill="auto"/>
            <w:noWrap/>
            <w:vAlign w:val="center"/>
            <w:hideMark/>
          </w:tcPr>
          <w:p w14:paraId="225D02D8"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CO + G</w:t>
            </w:r>
          </w:p>
        </w:tc>
        <w:tc>
          <w:tcPr>
            <w:tcW w:w="1887" w:type="dxa"/>
            <w:tcBorders>
              <w:top w:val="single" w:sz="8" w:space="0" w:color="auto"/>
              <w:left w:val="nil"/>
              <w:bottom w:val="single" w:sz="4" w:space="0" w:color="auto"/>
              <w:right w:val="nil"/>
            </w:tcBorders>
            <w:shd w:val="clear" w:color="auto" w:fill="auto"/>
            <w:noWrap/>
            <w:vAlign w:val="center"/>
            <w:hideMark/>
          </w:tcPr>
          <w:p w14:paraId="6542EE56"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TAA</w:t>
            </w:r>
          </w:p>
        </w:tc>
        <w:tc>
          <w:tcPr>
            <w:tcW w:w="1702" w:type="dxa"/>
            <w:tcBorders>
              <w:top w:val="single" w:sz="8" w:space="0" w:color="auto"/>
              <w:left w:val="nil"/>
              <w:bottom w:val="single" w:sz="4" w:space="0" w:color="auto"/>
              <w:right w:val="nil"/>
            </w:tcBorders>
            <w:shd w:val="clear" w:color="auto" w:fill="auto"/>
            <w:noWrap/>
            <w:vAlign w:val="center"/>
            <w:hideMark/>
          </w:tcPr>
          <w:p w14:paraId="53BE3939" w14:textId="77777777" w:rsidR="003A2ABD" w:rsidRPr="000866CA" w:rsidRDefault="003A2ABD" w:rsidP="003A2ABD">
            <w:pPr>
              <w:spacing w:after="0" w:line="360" w:lineRule="auto"/>
              <w:jc w:val="center"/>
              <w:rPr>
                <w:rFonts w:ascii="Book Antiqua" w:eastAsia="SimSun" w:hAnsi="Book Antiqua" w:cs="Arial"/>
                <w:color w:val="000000"/>
                <w:sz w:val="24"/>
                <w:szCs w:val="24"/>
              </w:rPr>
            </w:pPr>
            <w:r w:rsidRPr="000866CA">
              <w:rPr>
                <w:rFonts w:ascii="Book Antiqua" w:eastAsia="SimSun" w:hAnsi="Book Antiqua"/>
                <w:color w:val="000000"/>
                <w:sz w:val="24"/>
                <w:szCs w:val="24"/>
              </w:rPr>
              <w:t>TAA + G</w:t>
            </w:r>
          </w:p>
        </w:tc>
      </w:tr>
      <w:tr w:rsidR="003A2ABD" w:rsidRPr="003A2ABD" w14:paraId="2ED1380E" w14:textId="77777777" w:rsidTr="003A2ABD">
        <w:trPr>
          <w:trHeight w:val="600"/>
        </w:trPr>
        <w:tc>
          <w:tcPr>
            <w:tcW w:w="2799" w:type="dxa"/>
            <w:tcBorders>
              <w:top w:val="nil"/>
              <w:left w:val="nil"/>
              <w:bottom w:val="nil"/>
              <w:right w:val="nil"/>
            </w:tcBorders>
            <w:shd w:val="clear" w:color="auto" w:fill="auto"/>
            <w:noWrap/>
            <w:vAlign w:val="center"/>
            <w:hideMark/>
          </w:tcPr>
          <w:p w14:paraId="5A1A1465" w14:textId="3249DAD2" w:rsidR="003A2ABD" w:rsidRPr="003A2ABD" w:rsidRDefault="00C81232" w:rsidP="003A2ABD">
            <w:pPr>
              <w:spacing w:after="0" w:line="360" w:lineRule="auto"/>
              <w:rPr>
                <w:rFonts w:ascii="Book Antiqua" w:eastAsia="SimSun" w:hAnsi="Book Antiqua" w:cs="Arial"/>
                <w:color w:val="000000"/>
                <w:sz w:val="24"/>
                <w:szCs w:val="24"/>
              </w:rPr>
            </w:pPr>
            <w:r w:rsidRPr="00C81232">
              <w:rPr>
                <w:rFonts w:ascii="Book Antiqua" w:eastAsia="SimSun" w:hAnsi="Book Antiqua"/>
                <w:color w:val="000000"/>
                <w:sz w:val="24"/>
                <w:szCs w:val="24"/>
              </w:rPr>
              <w:t>catalase</w:t>
            </w:r>
          </w:p>
          <w:p w14:paraId="358D53A3"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w:t>
            </w:r>
            <w:r w:rsidRPr="003A2ABD">
              <w:rPr>
                <w:rFonts w:ascii="Book Antiqua" w:eastAsia="SimSun" w:hAnsi="Book Antiqua"/>
                <w:color w:val="000000"/>
                <w:sz w:val="24"/>
                <w:szCs w:val="24"/>
              </w:rPr>
              <w:sym w:font="Symbol" w:char="F072"/>
            </w:r>
            <w:proofErr w:type="spellStart"/>
            <w:r w:rsidRPr="003A2ABD">
              <w:rPr>
                <w:rFonts w:ascii="Book Antiqua" w:eastAsia="SimSun" w:hAnsi="Book Antiqua"/>
                <w:color w:val="000000"/>
                <w:sz w:val="24"/>
                <w:szCs w:val="24"/>
              </w:rPr>
              <w:t>mol</w:t>
            </w:r>
            <w:proofErr w:type="spellEnd"/>
            <w:r w:rsidRPr="003A2ABD">
              <w:rPr>
                <w:rFonts w:ascii="Book Antiqua" w:eastAsia="SimSun" w:hAnsi="Book Antiqua"/>
                <w:color w:val="000000"/>
                <w:sz w:val="24"/>
                <w:szCs w:val="24"/>
              </w:rPr>
              <w:t xml:space="preserve">/min/mg </w:t>
            </w:r>
            <w:proofErr w:type="spellStart"/>
            <w:r w:rsidRPr="003A2ABD">
              <w:rPr>
                <w:rFonts w:ascii="Book Antiqua" w:eastAsia="SimSun" w:hAnsi="Book Antiqua"/>
                <w:color w:val="000000"/>
                <w:sz w:val="24"/>
                <w:szCs w:val="24"/>
              </w:rPr>
              <w:t>prot</w:t>
            </w:r>
            <w:proofErr w:type="spellEnd"/>
            <w:r w:rsidRPr="003A2ABD">
              <w:rPr>
                <w:rFonts w:ascii="Book Antiqua" w:eastAsia="SimSun" w:hAnsi="Book Antiqua"/>
                <w:color w:val="000000"/>
                <w:sz w:val="24"/>
                <w:szCs w:val="24"/>
              </w:rPr>
              <w:t>)</w:t>
            </w:r>
          </w:p>
        </w:tc>
        <w:tc>
          <w:tcPr>
            <w:tcW w:w="1607" w:type="dxa"/>
            <w:tcBorders>
              <w:top w:val="nil"/>
              <w:left w:val="nil"/>
              <w:bottom w:val="nil"/>
              <w:right w:val="nil"/>
            </w:tcBorders>
            <w:shd w:val="clear" w:color="auto" w:fill="auto"/>
            <w:noWrap/>
            <w:vAlign w:val="center"/>
            <w:hideMark/>
          </w:tcPr>
          <w:p w14:paraId="09CE721B" w14:textId="1087C981"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0.47</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0.04</w:t>
            </w:r>
          </w:p>
        </w:tc>
        <w:tc>
          <w:tcPr>
            <w:tcW w:w="1795" w:type="dxa"/>
            <w:tcBorders>
              <w:top w:val="nil"/>
              <w:left w:val="nil"/>
              <w:bottom w:val="nil"/>
              <w:right w:val="nil"/>
            </w:tcBorders>
            <w:shd w:val="clear" w:color="auto" w:fill="auto"/>
            <w:noWrap/>
            <w:vAlign w:val="center"/>
            <w:hideMark/>
          </w:tcPr>
          <w:p w14:paraId="4FFC19C6" w14:textId="69E5A925"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0.51</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0.02</w:t>
            </w:r>
          </w:p>
        </w:tc>
        <w:tc>
          <w:tcPr>
            <w:tcW w:w="1887" w:type="dxa"/>
            <w:tcBorders>
              <w:top w:val="nil"/>
              <w:left w:val="nil"/>
              <w:bottom w:val="nil"/>
              <w:right w:val="nil"/>
            </w:tcBorders>
            <w:shd w:val="clear" w:color="auto" w:fill="auto"/>
            <w:noWrap/>
            <w:vAlign w:val="center"/>
            <w:hideMark/>
          </w:tcPr>
          <w:p w14:paraId="1575A1F7" w14:textId="25776363" w:rsidR="003A2ABD" w:rsidRPr="003A2ABD" w:rsidRDefault="003A2ABD" w:rsidP="00C81232">
            <w:pPr>
              <w:spacing w:after="0" w:line="360" w:lineRule="auto"/>
              <w:jc w:val="center"/>
              <w:rPr>
                <w:rFonts w:ascii="Book Antiqua" w:eastAsia="SimSun" w:hAnsi="Book Antiqua" w:cs="Arial"/>
                <w:color w:val="000000"/>
                <w:sz w:val="24"/>
                <w:szCs w:val="24"/>
                <w:lang w:eastAsia="zh-CN"/>
              </w:rPr>
            </w:pPr>
            <w:r w:rsidRPr="003A2ABD">
              <w:rPr>
                <w:rFonts w:ascii="Book Antiqua" w:eastAsia="SimSun" w:hAnsi="Book Antiqua"/>
                <w:color w:val="000000"/>
                <w:sz w:val="24"/>
                <w:szCs w:val="24"/>
              </w:rPr>
              <w:t>0.24</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0.06</w:t>
            </w:r>
            <w:r w:rsidR="00C81232">
              <w:rPr>
                <w:rFonts w:ascii="Book Antiqua" w:eastAsia="SimSun" w:hAnsi="Book Antiqua" w:hint="eastAsia"/>
                <w:color w:val="000000"/>
                <w:sz w:val="24"/>
                <w:szCs w:val="24"/>
                <w:vertAlign w:val="superscript"/>
                <w:lang w:eastAsia="zh-CN"/>
              </w:rPr>
              <w:t>b</w:t>
            </w:r>
          </w:p>
        </w:tc>
        <w:tc>
          <w:tcPr>
            <w:tcW w:w="1702" w:type="dxa"/>
            <w:tcBorders>
              <w:top w:val="nil"/>
              <w:left w:val="nil"/>
              <w:bottom w:val="nil"/>
              <w:right w:val="nil"/>
            </w:tcBorders>
            <w:shd w:val="clear" w:color="auto" w:fill="auto"/>
            <w:noWrap/>
            <w:vAlign w:val="center"/>
            <w:hideMark/>
          </w:tcPr>
          <w:p w14:paraId="5CD33CD2" w14:textId="57E4782B" w:rsidR="003A2ABD" w:rsidRPr="003A2ABD" w:rsidRDefault="003A2ABD" w:rsidP="00C81232">
            <w:pPr>
              <w:spacing w:after="0" w:line="360" w:lineRule="auto"/>
              <w:jc w:val="center"/>
              <w:rPr>
                <w:rFonts w:ascii="Book Antiqua" w:eastAsia="SimSun" w:hAnsi="Book Antiqua" w:cs="Arial"/>
                <w:color w:val="000000"/>
                <w:sz w:val="24"/>
                <w:szCs w:val="24"/>
                <w:lang w:eastAsia="zh-CN"/>
              </w:rPr>
            </w:pPr>
            <w:r w:rsidRPr="003A2ABD">
              <w:rPr>
                <w:rFonts w:ascii="Book Antiqua" w:eastAsia="SimSun" w:hAnsi="Book Antiqua"/>
                <w:color w:val="000000"/>
                <w:sz w:val="24"/>
                <w:szCs w:val="24"/>
              </w:rPr>
              <w:t>0.38</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0.03</w:t>
            </w:r>
            <w:r w:rsidR="00C81232">
              <w:rPr>
                <w:rFonts w:ascii="Book Antiqua" w:eastAsia="SimSun" w:hAnsi="Book Antiqua" w:hint="eastAsia"/>
                <w:color w:val="000000"/>
                <w:sz w:val="24"/>
                <w:szCs w:val="24"/>
                <w:vertAlign w:val="superscript"/>
                <w:lang w:eastAsia="zh-CN"/>
              </w:rPr>
              <w:t>d</w:t>
            </w:r>
          </w:p>
        </w:tc>
      </w:tr>
      <w:tr w:rsidR="003A2ABD" w:rsidRPr="003A2ABD" w14:paraId="7459F665" w14:textId="77777777" w:rsidTr="003A2ABD">
        <w:trPr>
          <w:trHeight w:val="600"/>
        </w:trPr>
        <w:tc>
          <w:tcPr>
            <w:tcW w:w="2799" w:type="dxa"/>
            <w:tcBorders>
              <w:top w:val="nil"/>
              <w:left w:val="nil"/>
              <w:bottom w:val="nil"/>
              <w:right w:val="nil"/>
            </w:tcBorders>
            <w:shd w:val="clear" w:color="auto" w:fill="auto"/>
            <w:noWrap/>
            <w:vAlign w:val="center"/>
            <w:hideMark/>
          </w:tcPr>
          <w:p w14:paraId="2B603CEA" w14:textId="1CAC4F5A" w:rsidR="003A2ABD" w:rsidRPr="003A2ABD" w:rsidRDefault="00C81232" w:rsidP="003A2ABD">
            <w:pPr>
              <w:spacing w:after="0" w:line="360" w:lineRule="auto"/>
              <w:rPr>
                <w:rFonts w:ascii="Book Antiqua" w:eastAsia="SimSun" w:hAnsi="Book Antiqua" w:cs="Arial"/>
                <w:color w:val="000000"/>
                <w:sz w:val="24"/>
                <w:szCs w:val="24"/>
              </w:rPr>
            </w:pPr>
            <w:r w:rsidRPr="00C81232">
              <w:rPr>
                <w:rFonts w:ascii="Book Antiqua" w:eastAsia="SimSun" w:hAnsi="Book Antiqua"/>
                <w:color w:val="000000"/>
                <w:sz w:val="24"/>
                <w:szCs w:val="24"/>
              </w:rPr>
              <w:t>glutathione peroxidase</w:t>
            </w:r>
          </w:p>
          <w:p w14:paraId="260DAFF5"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 xml:space="preserve">(nmol/min/mg </w:t>
            </w:r>
            <w:proofErr w:type="spellStart"/>
            <w:r w:rsidRPr="003A2ABD">
              <w:rPr>
                <w:rFonts w:ascii="Book Antiqua" w:eastAsia="SimSun" w:hAnsi="Book Antiqua"/>
                <w:color w:val="000000"/>
                <w:sz w:val="24"/>
                <w:szCs w:val="24"/>
              </w:rPr>
              <w:t>prot</w:t>
            </w:r>
            <w:proofErr w:type="spellEnd"/>
            <w:r w:rsidRPr="003A2ABD">
              <w:rPr>
                <w:rFonts w:ascii="Book Antiqua" w:eastAsia="SimSun" w:hAnsi="Book Antiqua"/>
                <w:color w:val="000000"/>
                <w:sz w:val="24"/>
                <w:szCs w:val="24"/>
              </w:rPr>
              <w:t>)</w:t>
            </w:r>
          </w:p>
        </w:tc>
        <w:tc>
          <w:tcPr>
            <w:tcW w:w="1607" w:type="dxa"/>
            <w:tcBorders>
              <w:top w:val="nil"/>
              <w:left w:val="nil"/>
              <w:bottom w:val="nil"/>
              <w:right w:val="nil"/>
            </w:tcBorders>
            <w:shd w:val="clear" w:color="auto" w:fill="auto"/>
            <w:noWrap/>
            <w:vAlign w:val="center"/>
            <w:hideMark/>
          </w:tcPr>
          <w:p w14:paraId="76240066" w14:textId="297CAD40"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0.31</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0.05</w:t>
            </w:r>
          </w:p>
        </w:tc>
        <w:tc>
          <w:tcPr>
            <w:tcW w:w="1795" w:type="dxa"/>
            <w:tcBorders>
              <w:top w:val="nil"/>
              <w:left w:val="nil"/>
              <w:bottom w:val="nil"/>
              <w:right w:val="nil"/>
            </w:tcBorders>
            <w:shd w:val="clear" w:color="auto" w:fill="auto"/>
            <w:noWrap/>
            <w:vAlign w:val="center"/>
            <w:hideMark/>
          </w:tcPr>
          <w:p w14:paraId="5E30444F" w14:textId="75ABE7C7"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0.36</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0.07</w:t>
            </w:r>
          </w:p>
        </w:tc>
        <w:tc>
          <w:tcPr>
            <w:tcW w:w="1887" w:type="dxa"/>
            <w:tcBorders>
              <w:top w:val="nil"/>
              <w:left w:val="nil"/>
              <w:bottom w:val="nil"/>
              <w:right w:val="nil"/>
            </w:tcBorders>
            <w:shd w:val="clear" w:color="auto" w:fill="auto"/>
            <w:noWrap/>
            <w:vAlign w:val="center"/>
            <w:hideMark/>
          </w:tcPr>
          <w:p w14:paraId="7CB98341" w14:textId="52E12334" w:rsidR="003A2ABD" w:rsidRPr="003A2ABD" w:rsidRDefault="003A2ABD" w:rsidP="00C81232">
            <w:pPr>
              <w:spacing w:after="0" w:line="360" w:lineRule="auto"/>
              <w:jc w:val="center"/>
              <w:rPr>
                <w:rFonts w:ascii="Book Antiqua" w:eastAsia="SimSun" w:hAnsi="Book Antiqua" w:cs="Arial"/>
                <w:color w:val="000000"/>
                <w:sz w:val="24"/>
                <w:szCs w:val="24"/>
                <w:lang w:eastAsia="zh-CN"/>
              </w:rPr>
            </w:pPr>
            <w:r w:rsidRPr="003A2ABD">
              <w:rPr>
                <w:rFonts w:ascii="Book Antiqua" w:eastAsia="SimSun" w:hAnsi="Book Antiqua"/>
                <w:color w:val="000000"/>
                <w:sz w:val="24"/>
                <w:szCs w:val="24"/>
              </w:rPr>
              <w:t>0.99</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0.11</w:t>
            </w:r>
            <w:r w:rsidR="00C81232">
              <w:rPr>
                <w:rFonts w:ascii="Book Antiqua" w:eastAsia="SimSun" w:hAnsi="Book Antiqua" w:hint="eastAsia"/>
                <w:color w:val="000000"/>
                <w:sz w:val="24"/>
                <w:szCs w:val="24"/>
                <w:vertAlign w:val="superscript"/>
                <w:lang w:eastAsia="zh-CN"/>
              </w:rPr>
              <w:t>c</w:t>
            </w:r>
          </w:p>
        </w:tc>
        <w:tc>
          <w:tcPr>
            <w:tcW w:w="1702" w:type="dxa"/>
            <w:tcBorders>
              <w:top w:val="nil"/>
              <w:left w:val="nil"/>
              <w:bottom w:val="nil"/>
              <w:right w:val="nil"/>
            </w:tcBorders>
            <w:shd w:val="clear" w:color="auto" w:fill="auto"/>
            <w:noWrap/>
            <w:vAlign w:val="center"/>
            <w:hideMark/>
          </w:tcPr>
          <w:p w14:paraId="73ED5EC7" w14:textId="38B66F15" w:rsidR="003A2ABD" w:rsidRPr="003A2ABD" w:rsidRDefault="003A2ABD" w:rsidP="00C81232">
            <w:pPr>
              <w:spacing w:after="0" w:line="360" w:lineRule="auto"/>
              <w:jc w:val="center"/>
              <w:rPr>
                <w:rFonts w:ascii="Book Antiqua" w:eastAsia="SimSun" w:hAnsi="Book Antiqua" w:cs="Arial"/>
                <w:color w:val="000000"/>
                <w:sz w:val="24"/>
                <w:szCs w:val="24"/>
                <w:lang w:eastAsia="zh-CN"/>
              </w:rPr>
            </w:pPr>
            <w:r w:rsidRPr="003A2ABD">
              <w:rPr>
                <w:rFonts w:ascii="Book Antiqua" w:eastAsia="SimSun" w:hAnsi="Book Antiqua"/>
                <w:color w:val="000000"/>
                <w:sz w:val="24"/>
                <w:szCs w:val="24"/>
              </w:rPr>
              <w:t>0.72</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0.09</w:t>
            </w:r>
            <w:r w:rsidR="00C81232">
              <w:rPr>
                <w:rFonts w:ascii="Book Antiqua" w:eastAsia="SimSun" w:hAnsi="Book Antiqua" w:hint="eastAsia"/>
                <w:color w:val="000000"/>
                <w:sz w:val="24"/>
                <w:szCs w:val="24"/>
                <w:vertAlign w:val="superscript"/>
                <w:lang w:eastAsia="zh-CN"/>
              </w:rPr>
              <w:t>d</w:t>
            </w:r>
          </w:p>
        </w:tc>
      </w:tr>
      <w:tr w:rsidR="003A2ABD" w:rsidRPr="003A2ABD" w14:paraId="4D44DA1D" w14:textId="77777777" w:rsidTr="003A2ABD">
        <w:trPr>
          <w:trHeight w:val="600"/>
        </w:trPr>
        <w:tc>
          <w:tcPr>
            <w:tcW w:w="2799" w:type="dxa"/>
            <w:tcBorders>
              <w:top w:val="nil"/>
              <w:left w:val="nil"/>
              <w:bottom w:val="single" w:sz="8" w:space="0" w:color="auto"/>
              <w:right w:val="nil"/>
            </w:tcBorders>
            <w:shd w:val="clear" w:color="auto" w:fill="auto"/>
            <w:noWrap/>
            <w:vAlign w:val="center"/>
          </w:tcPr>
          <w:p w14:paraId="3A4E7581" w14:textId="5441CC6C" w:rsidR="003A2ABD" w:rsidRPr="003A2ABD" w:rsidRDefault="00C81232" w:rsidP="003A2ABD">
            <w:pPr>
              <w:spacing w:after="0" w:line="360" w:lineRule="auto"/>
              <w:rPr>
                <w:rFonts w:ascii="Book Antiqua" w:eastAsia="SimSun" w:hAnsi="Book Antiqua" w:cs="Arial"/>
                <w:color w:val="000000"/>
                <w:sz w:val="24"/>
                <w:szCs w:val="24"/>
              </w:rPr>
            </w:pPr>
            <w:r w:rsidRPr="00C81232">
              <w:rPr>
                <w:rFonts w:ascii="Book Antiqua" w:eastAsia="SimSun" w:hAnsi="Book Antiqua"/>
                <w:color w:val="000000"/>
                <w:sz w:val="24"/>
                <w:szCs w:val="24"/>
              </w:rPr>
              <w:t>glutathione S-transferase</w:t>
            </w:r>
          </w:p>
          <w:p w14:paraId="6EFEB698"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(µ</w:t>
            </w:r>
            <w:proofErr w:type="spellStart"/>
            <w:r w:rsidRPr="003A2ABD">
              <w:rPr>
                <w:rFonts w:ascii="Book Antiqua" w:eastAsia="SimSun" w:hAnsi="Book Antiqua"/>
                <w:color w:val="000000"/>
                <w:sz w:val="24"/>
                <w:szCs w:val="24"/>
              </w:rPr>
              <w:t>mol</w:t>
            </w:r>
            <w:proofErr w:type="spellEnd"/>
            <w:r w:rsidRPr="003A2ABD">
              <w:rPr>
                <w:rFonts w:ascii="Book Antiqua" w:eastAsia="SimSun" w:hAnsi="Book Antiqua"/>
                <w:color w:val="000000"/>
                <w:sz w:val="24"/>
                <w:szCs w:val="24"/>
              </w:rPr>
              <w:t xml:space="preserve">/min/mg </w:t>
            </w:r>
            <w:proofErr w:type="spellStart"/>
            <w:r w:rsidRPr="003A2ABD">
              <w:rPr>
                <w:rFonts w:ascii="Book Antiqua" w:eastAsia="SimSun" w:hAnsi="Book Antiqua"/>
                <w:color w:val="000000"/>
                <w:sz w:val="24"/>
                <w:szCs w:val="24"/>
              </w:rPr>
              <w:t>prot</w:t>
            </w:r>
            <w:proofErr w:type="spellEnd"/>
            <w:r w:rsidRPr="003A2ABD">
              <w:rPr>
                <w:rFonts w:ascii="Book Antiqua" w:eastAsia="SimSun" w:hAnsi="Book Antiqua"/>
                <w:color w:val="000000"/>
                <w:sz w:val="24"/>
                <w:szCs w:val="24"/>
              </w:rPr>
              <w:t>)</w:t>
            </w:r>
          </w:p>
        </w:tc>
        <w:tc>
          <w:tcPr>
            <w:tcW w:w="1607" w:type="dxa"/>
            <w:tcBorders>
              <w:top w:val="nil"/>
              <w:left w:val="nil"/>
              <w:bottom w:val="single" w:sz="8" w:space="0" w:color="auto"/>
              <w:right w:val="nil"/>
            </w:tcBorders>
            <w:shd w:val="clear" w:color="auto" w:fill="auto"/>
            <w:noWrap/>
            <w:vAlign w:val="center"/>
          </w:tcPr>
          <w:p w14:paraId="3CAFD22A" w14:textId="21930D5D"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231.64</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11.25</w:t>
            </w:r>
          </w:p>
        </w:tc>
        <w:tc>
          <w:tcPr>
            <w:tcW w:w="1795" w:type="dxa"/>
            <w:tcBorders>
              <w:top w:val="nil"/>
              <w:left w:val="nil"/>
              <w:bottom w:val="single" w:sz="8" w:space="0" w:color="auto"/>
              <w:right w:val="nil"/>
            </w:tcBorders>
            <w:shd w:val="clear" w:color="auto" w:fill="auto"/>
            <w:noWrap/>
            <w:vAlign w:val="center"/>
          </w:tcPr>
          <w:p w14:paraId="401E7325" w14:textId="0CB8B1D4"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249.65</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26.38</w:t>
            </w:r>
          </w:p>
        </w:tc>
        <w:tc>
          <w:tcPr>
            <w:tcW w:w="1887" w:type="dxa"/>
            <w:tcBorders>
              <w:top w:val="nil"/>
              <w:left w:val="nil"/>
              <w:bottom w:val="single" w:sz="8" w:space="0" w:color="auto"/>
              <w:right w:val="nil"/>
            </w:tcBorders>
            <w:shd w:val="clear" w:color="auto" w:fill="auto"/>
            <w:noWrap/>
            <w:vAlign w:val="center"/>
          </w:tcPr>
          <w:p w14:paraId="6B341CC5" w14:textId="6B875BFB" w:rsidR="003A2ABD" w:rsidRPr="003A2ABD" w:rsidRDefault="003A2ABD" w:rsidP="00C81232">
            <w:pPr>
              <w:spacing w:after="0" w:line="360" w:lineRule="auto"/>
              <w:jc w:val="center"/>
              <w:rPr>
                <w:rFonts w:ascii="Book Antiqua" w:eastAsia="SimSun" w:hAnsi="Book Antiqua" w:cs="Arial"/>
                <w:color w:val="000000"/>
                <w:sz w:val="24"/>
                <w:szCs w:val="24"/>
                <w:lang w:eastAsia="zh-CN"/>
              </w:rPr>
            </w:pPr>
            <w:r w:rsidRPr="003A2ABD">
              <w:rPr>
                <w:rFonts w:ascii="Book Antiqua" w:eastAsia="SimSun" w:hAnsi="Book Antiqua"/>
                <w:color w:val="000000"/>
                <w:sz w:val="24"/>
                <w:szCs w:val="24"/>
              </w:rPr>
              <w:t>769.75</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55.69</w:t>
            </w:r>
            <w:r w:rsidR="00C81232">
              <w:rPr>
                <w:rFonts w:ascii="Book Antiqua" w:eastAsia="SimSun" w:hAnsi="Book Antiqua" w:hint="eastAsia"/>
                <w:color w:val="000000"/>
                <w:sz w:val="24"/>
                <w:szCs w:val="24"/>
                <w:vertAlign w:val="superscript"/>
                <w:lang w:eastAsia="zh-CN"/>
              </w:rPr>
              <w:t>c</w:t>
            </w:r>
          </w:p>
        </w:tc>
        <w:tc>
          <w:tcPr>
            <w:tcW w:w="1702" w:type="dxa"/>
            <w:tcBorders>
              <w:top w:val="nil"/>
              <w:left w:val="nil"/>
              <w:bottom w:val="single" w:sz="8" w:space="0" w:color="auto"/>
              <w:right w:val="nil"/>
            </w:tcBorders>
            <w:shd w:val="clear" w:color="auto" w:fill="auto"/>
            <w:noWrap/>
            <w:vAlign w:val="center"/>
          </w:tcPr>
          <w:p w14:paraId="49409299" w14:textId="3F3C8F68" w:rsidR="003A2ABD" w:rsidRPr="003A2ABD" w:rsidRDefault="003A2ABD" w:rsidP="00C81232">
            <w:pPr>
              <w:spacing w:after="0" w:line="360" w:lineRule="auto"/>
              <w:jc w:val="center"/>
              <w:rPr>
                <w:rFonts w:ascii="Book Antiqua" w:eastAsia="SimSun" w:hAnsi="Book Antiqua" w:cs="Arial"/>
                <w:color w:val="000000"/>
                <w:sz w:val="24"/>
                <w:szCs w:val="24"/>
                <w:lang w:eastAsia="zh-CN"/>
              </w:rPr>
            </w:pPr>
            <w:r w:rsidRPr="003A2ABD">
              <w:rPr>
                <w:rFonts w:ascii="Book Antiqua" w:eastAsia="SimSun" w:hAnsi="Book Antiqua"/>
                <w:color w:val="000000"/>
                <w:sz w:val="24"/>
                <w:szCs w:val="24"/>
              </w:rPr>
              <w:t>326.81</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41.25</w:t>
            </w:r>
            <w:r w:rsidR="00C81232">
              <w:rPr>
                <w:rFonts w:ascii="Book Antiqua" w:eastAsia="SimSun" w:hAnsi="Book Antiqua" w:hint="eastAsia"/>
                <w:color w:val="000000"/>
                <w:sz w:val="24"/>
                <w:szCs w:val="24"/>
                <w:vertAlign w:val="superscript"/>
                <w:lang w:eastAsia="zh-CN"/>
              </w:rPr>
              <w:t>d</w:t>
            </w:r>
          </w:p>
        </w:tc>
      </w:tr>
    </w:tbl>
    <w:p w14:paraId="039B09B3" w14:textId="7F0F3620" w:rsidR="00C81232" w:rsidRPr="00C81232" w:rsidRDefault="00C81232" w:rsidP="003A2ABD">
      <w:pPr>
        <w:spacing w:after="0" w:line="360" w:lineRule="auto"/>
        <w:jc w:val="both"/>
        <w:rPr>
          <w:rFonts w:ascii="Book Antiqua" w:eastAsia="SimSun" w:hAnsi="Book Antiqua"/>
          <w:sz w:val="24"/>
          <w:szCs w:val="24"/>
          <w:lang w:eastAsia="zh-CN"/>
        </w:rPr>
      </w:pPr>
      <w:proofErr w:type="spellStart"/>
      <w:r>
        <w:rPr>
          <w:rFonts w:ascii="Book Antiqua" w:eastAsia="SimSun" w:hAnsi="Book Antiqua" w:hint="eastAsia"/>
          <w:sz w:val="24"/>
          <w:szCs w:val="24"/>
          <w:vertAlign w:val="superscript"/>
          <w:lang w:eastAsia="zh-CN"/>
        </w:rPr>
        <w:t>b</w:t>
      </w:r>
      <w:r w:rsidRPr="003A2ABD">
        <w:rPr>
          <w:rFonts w:ascii="Book Antiqua" w:eastAsia="SimSun" w:hAnsi="Book Antiqua"/>
          <w:i/>
          <w:sz w:val="24"/>
          <w:szCs w:val="24"/>
        </w:rPr>
        <w:t>P</w:t>
      </w:r>
      <w:proofErr w:type="spellEnd"/>
      <w:r w:rsidR="007354F2">
        <w:rPr>
          <w:rFonts w:ascii="Book Antiqua" w:eastAsia="SimSun" w:hAnsi="Book Antiqua" w:hint="eastAsia"/>
          <w:sz w:val="24"/>
          <w:szCs w:val="24"/>
          <w:lang w:eastAsia="zh-CN"/>
        </w:rPr>
        <w:t xml:space="preserve"> </w:t>
      </w:r>
      <w:r w:rsidRPr="003A2ABD">
        <w:rPr>
          <w:rFonts w:ascii="Book Antiqua" w:eastAsia="SimSun" w:hAnsi="Book Antiqua"/>
          <w:sz w:val="24"/>
          <w:szCs w:val="24"/>
        </w:rPr>
        <w:t>&lt;</w:t>
      </w:r>
      <w:r w:rsidR="007354F2">
        <w:rPr>
          <w:rFonts w:ascii="Book Antiqua" w:eastAsia="SimSun" w:hAnsi="Book Antiqua" w:hint="eastAsia"/>
          <w:sz w:val="24"/>
          <w:szCs w:val="24"/>
          <w:lang w:eastAsia="zh-CN"/>
        </w:rPr>
        <w:t xml:space="preserve"> </w:t>
      </w:r>
      <w:r w:rsidRPr="003A2ABD">
        <w:rPr>
          <w:rFonts w:ascii="Book Antiqua" w:eastAsia="SimSun" w:hAnsi="Book Antiqua"/>
          <w:sz w:val="24"/>
          <w:szCs w:val="24"/>
        </w:rPr>
        <w:t xml:space="preserve">0.01, </w:t>
      </w:r>
      <w:proofErr w:type="spellStart"/>
      <w:r>
        <w:rPr>
          <w:rFonts w:ascii="Book Antiqua" w:eastAsia="SimSun" w:hAnsi="Book Antiqua" w:hint="eastAsia"/>
          <w:sz w:val="24"/>
          <w:szCs w:val="24"/>
          <w:vertAlign w:val="superscript"/>
          <w:lang w:eastAsia="zh-CN"/>
        </w:rPr>
        <w:t>c</w:t>
      </w:r>
      <w:r w:rsidRPr="003A2ABD">
        <w:rPr>
          <w:rFonts w:ascii="Book Antiqua" w:eastAsia="SimSun" w:hAnsi="Book Antiqua"/>
          <w:i/>
          <w:sz w:val="24"/>
          <w:szCs w:val="24"/>
        </w:rPr>
        <w:t>P</w:t>
      </w:r>
      <w:proofErr w:type="spellEnd"/>
      <w:r w:rsidR="007354F2">
        <w:rPr>
          <w:rFonts w:ascii="Book Antiqua" w:eastAsia="SimSun" w:hAnsi="Book Antiqua" w:hint="eastAsia"/>
          <w:sz w:val="24"/>
          <w:szCs w:val="24"/>
          <w:lang w:eastAsia="zh-CN"/>
        </w:rPr>
        <w:t xml:space="preserve"> </w:t>
      </w:r>
      <w:r w:rsidRPr="003A2ABD">
        <w:rPr>
          <w:rFonts w:ascii="Book Antiqua" w:eastAsia="SimSun" w:hAnsi="Book Antiqua"/>
          <w:sz w:val="24"/>
          <w:szCs w:val="24"/>
        </w:rPr>
        <w:t>&lt;</w:t>
      </w:r>
      <w:r w:rsidR="007354F2">
        <w:rPr>
          <w:rFonts w:ascii="Book Antiqua" w:eastAsia="SimSun" w:hAnsi="Book Antiqua" w:hint="eastAsia"/>
          <w:sz w:val="24"/>
          <w:szCs w:val="24"/>
          <w:lang w:eastAsia="zh-CN"/>
        </w:rPr>
        <w:t xml:space="preserve"> </w:t>
      </w:r>
      <w:r w:rsidRPr="003A2ABD">
        <w:rPr>
          <w:rFonts w:ascii="Book Antiqua" w:eastAsia="SimSun" w:hAnsi="Book Antiqua"/>
          <w:sz w:val="24"/>
          <w:szCs w:val="24"/>
        </w:rPr>
        <w:t>0.001</w:t>
      </w:r>
      <w:r w:rsidR="007354F2">
        <w:rPr>
          <w:rFonts w:ascii="Book Antiqua" w:eastAsia="SimSun" w:hAnsi="Book Antiqua" w:hint="eastAsia"/>
          <w:sz w:val="24"/>
          <w:szCs w:val="24"/>
          <w:lang w:eastAsia="zh-CN"/>
        </w:rPr>
        <w:t xml:space="preserve">, </w:t>
      </w:r>
      <w:r w:rsidRPr="003A2ABD">
        <w:rPr>
          <w:rFonts w:ascii="Book Antiqua" w:eastAsia="SimSun" w:hAnsi="Book Antiqua"/>
          <w:sz w:val="24"/>
          <w:szCs w:val="24"/>
        </w:rPr>
        <w:t>TAA</w:t>
      </w:r>
      <w:r w:rsidR="00855179">
        <w:rPr>
          <w:rFonts w:ascii="Book Antiqua" w:eastAsia="SimSun" w:hAnsi="Book Antiqua" w:hint="eastAsia"/>
          <w:sz w:val="24"/>
          <w:szCs w:val="24"/>
          <w:lang w:eastAsia="zh-CN"/>
        </w:rPr>
        <w:t>,</w:t>
      </w:r>
      <w:r w:rsidR="007354F2">
        <w:rPr>
          <w:rFonts w:ascii="Book Antiqua" w:eastAsia="SimSun" w:hAnsi="Book Antiqua" w:hint="eastAsia"/>
          <w:sz w:val="24"/>
          <w:szCs w:val="24"/>
          <w:lang w:eastAsia="zh-CN"/>
        </w:rPr>
        <w:t xml:space="preserve"> </w:t>
      </w:r>
      <w:r w:rsidRPr="003A2ABD">
        <w:rPr>
          <w:rFonts w:ascii="Book Antiqua" w:eastAsia="SimSun" w:hAnsi="Book Antiqua"/>
          <w:sz w:val="24"/>
          <w:szCs w:val="24"/>
        </w:rPr>
        <w:t>CO</w:t>
      </w:r>
      <w:r>
        <w:rPr>
          <w:rFonts w:ascii="Book Antiqua" w:eastAsia="SimSun" w:hAnsi="Book Antiqua" w:hint="eastAsia"/>
          <w:sz w:val="24"/>
          <w:szCs w:val="24"/>
          <w:lang w:eastAsia="zh-CN"/>
        </w:rPr>
        <w:t xml:space="preserve"> </w:t>
      </w:r>
      <w:r w:rsidRPr="006A33B6">
        <w:rPr>
          <w:rFonts w:ascii="Book Antiqua" w:eastAsia="SimSun" w:hAnsi="Book Antiqua"/>
          <w:i/>
          <w:sz w:val="24"/>
          <w:szCs w:val="24"/>
          <w:lang w:eastAsia="zh-CN"/>
        </w:rPr>
        <w:t>vs</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 xml:space="preserve">CO + </w:t>
      </w:r>
      <w:proofErr w:type="gramStart"/>
      <w:r w:rsidRPr="003A2ABD">
        <w:rPr>
          <w:rFonts w:ascii="Book Antiqua" w:eastAsia="SimSun" w:hAnsi="Book Antiqua"/>
          <w:sz w:val="24"/>
          <w:szCs w:val="24"/>
        </w:rPr>
        <w:t>G</w:t>
      </w:r>
      <w:r>
        <w:rPr>
          <w:rFonts w:ascii="Book Antiqua" w:eastAsia="SimSun" w:hAnsi="Book Antiqua" w:hint="eastAsia"/>
          <w:sz w:val="24"/>
          <w:szCs w:val="24"/>
          <w:lang w:eastAsia="zh-CN"/>
        </w:rPr>
        <w:t xml:space="preserve">; </w:t>
      </w:r>
      <w:r>
        <w:rPr>
          <w:rFonts w:ascii="Book Antiqua" w:eastAsia="SimSun" w:hAnsi="Book Antiqua" w:hint="eastAsia"/>
          <w:sz w:val="24"/>
          <w:szCs w:val="24"/>
          <w:vertAlign w:val="superscript"/>
          <w:lang w:eastAsia="zh-CN"/>
        </w:rPr>
        <w:t xml:space="preserve"> </w:t>
      </w:r>
      <w:proofErr w:type="spellStart"/>
      <w:r>
        <w:rPr>
          <w:rFonts w:ascii="Book Antiqua" w:eastAsia="SimSun" w:hAnsi="Book Antiqua" w:hint="eastAsia"/>
          <w:sz w:val="24"/>
          <w:szCs w:val="24"/>
          <w:vertAlign w:val="superscript"/>
          <w:lang w:eastAsia="zh-CN"/>
        </w:rPr>
        <w:t>d</w:t>
      </w:r>
      <w:r w:rsidRPr="003A2ABD">
        <w:rPr>
          <w:rFonts w:ascii="Book Antiqua" w:eastAsia="SimSun" w:hAnsi="Book Antiqua"/>
          <w:i/>
          <w:sz w:val="24"/>
          <w:szCs w:val="24"/>
        </w:rPr>
        <w:t>P</w:t>
      </w:r>
      <w:proofErr w:type="spellEnd"/>
      <w:proofErr w:type="gramEnd"/>
      <w:r w:rsidRPr="003A2ABD">
        <w:rPr>
          <w:rFonts w:ascii="Book Antiqua" w:eastAsia="SimSun" w:hAnsi="Book Antiqua"/>
          <w:sz w:val="24"/>
          <w:szCs w:val="24"/>
        </w:rPr>
        <w:t xml:space="preserve"> &lt; 0.001</w:t>
      </w:r>
      <w:r>
        <w:rPr>
          <w:rFonts w:ascii="Book Antiqua" w:eastAsia="SimSun" w:hAnsi="Book Antiqua" w:hint="eastAsia"/>
          <w:sz w:val="24"/>
          <w:szCs w:val="24"/>
          <w:lang w:eastAsia="zh-CN"/>
        </w:rPr>
        <w:t xml:space="preserve">, </w:t>
      </w:r>
      <w:r w:rsidR="003A2ABD" w:rsidRPr="003A2ABD">
        <w:rPr>
          <w:rFonts w:ascii="Book Antiqua" w:eastAsia="SimSun" w:hAnsi="Book Antiqua"/>
          <w:sz w:val="24"/>
          <w:szCs w:val="24"/>
        </w:rPr>
        <w:t xml:space="preserve">TAA + G </w:t>
      </w:r>
      <w:r w:rsidRPr="00C81232">
        <w:rPr>
          <w:rFonts w:ascii="Book Antiqua" w:eastAsia="SimSun" w:hAnsi="Book Antiqua"/>
          <w:i/>
          <w:sz w:val="24"/>
          <w:szCs w:val="24"/>
          <w:lang w:eastAsia="zh-CN"/>
        </w:rPr>
        <w:t>vs</w:t>
      </w:r>
      <w:r w:rsidR="003A2ABD" w:rsidRPr="003A2ABD">
        <w:rPr>
          <w:rFonts w:ascii="Book Antiqua" w:eastAsia="SimSun" w:hAnsi="Book Antiqua"/>
          <w:sz w:val="24"/>
          <w:szCs w:val="24"/>
        </w:rPr>
        <w:t xml:space="preserve"> TAA</w:t>
      </w:r>
      <w:r>
        <w:rPr>
          <w:rFonts w:ascii="Book Antiqua" w:eastAsia="SimSun" w:hAnsi="Book Antiqua" w:hint="eastAsia"/>
          <w:sz w:val="24"/>
          <w:szCs w:val="24"/>
          <w:lang w:eastAsia="zh-CN"/>
        </w:rPr>
        <w:t xml:space="preserve">. </w:t>
      </w:r>
      <w:r w:rsidR="00855179" w:rsidRPr="003A2ABD">
        <w:rPr>
          <w:rFonts w:ascii="Book Antiqua" w:eastAsia="SimSun" w:hAnsi="Book Antiqua"/>
          <w:sz w:val="24"/>
          <w:szCs w:val="24"/>
        </w:rPr>
        <w:t xml:space="preserve">Values expressed as mean </w:t>
      </w:r>
      <w:r w:rsidR="00855179" w:rsidRPr="003A2ABD">
        <w:rPr>
          <w:rFonts w:ascii="Book Antiqua" w:eastAsia="SimSun" w:hAnsi="Book Antiqua"/>
          <w:sz w:val="24"/>
          <w:szCs w:val="24"/>
        </w:rPr>
        <w:sym w:font="Symbol" w:char="F0B1"/>
      </w:r>
      <w:r w:rsidR="00855179" w:rsidRPr="003A2ABD">
        <w:rPr>
          <w:rFonts w:ascii="Book Antiqua" w:eastAsia="SimSun" w:hAnsi="Book Antiqua"/>
          <w:sz w:val="24"/>
          <w:szCs w:val="24"/>
        </w:rPr>
        <w:t xml:space="preserve"> </w:t>
      </w:r>
      <w:r w:rsidR="00855179">
        <w:rPr>
          <w:rFonts w:ascii="Book Antiqua" w:eastAsia="SimSun" w:hAnsi="Book Antiqua" w:hint="eastAsia"/>
          <w:sz w:val="24"/>
          <w:szCs w:val="24"/>
          <w:lang w:eastAsia="zh-CN"/>
        </w:rPr>
        <w:t>SE</w:t>
      </w:r>
      <w:r w:rsidR="00855179">
        <w:rPr>
          <w:rFonts w:ascii="Book Antiqua" w:eastAsia="SimSun" w:hAnsi="Book Antiqua"/>
          <w:sz w:val="24"/>
          <w:szCs w:val="24"/>
        </w:rPr>
        <w:t>.</w:t>
      </w:r>
      <w:r w:rsidR="00855179">
        <w:rPr>
          <w:rFonts w:ascii="Book Antiqua" w:eastAsia="SimSun" w:hAnsi="Book Antiqua" w:hint="eastAsia"/>
          <w:sz w:val="24"/>
          <w:szCs w:val="24"/>
          <w:lang w:eastAsia="zh-CN"/>
        </w:rPr>
        <w:t xml:space="preserve"> </w:t>
      </w:r>
      <w:r>
        <w:rPr>
          <w:rFonts w:ascii="Book Antiqua" w:eastAsia="SimSun" w:hAnsi="Book Antiqua" w:hint="eastAsia"/>
          <w:sz w:val="24"/>
          <w:szCs w:val="24"/>
          <w:lang w:eastAsia="zh-CN"/>
        </w:rPr>
        <w:t xml:space="preserve">CO: </w:t>
      </w:r>
      <w:r w:rsidRPr="003A2ABD">
        <w:rPr>
          <w:rFonts w:ascii="Book Antiqua" w:eastAsia="SimSun" w:hAnsi="Book Antiqua"/>
          <w:sz w:val="24"/>
          <w:szCs w:val="24"/>
        </w:rPr>
        <w:t>Contro</w:t>
      </w:r>
      <w:r>
        <w:rPr>
          <w:rFonts w:ascii="Book Antiqua" w:eastAsia="SimSun" w:hAnsi="Book Antiqua"/>
          <w:sz w:val="24"/>
          <w:szCs w:val="24"/>
          <w:lang w:eastAsia="zh-CN"/>
        </w:rPr>
        <w:t>l</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G</w:t>
      </w:r>
      <w:r>
        <w:rPr>
          <w:rFonts w:ascii="Book Antiqua" w:eastAsia="SimSun" w:hAnsi="Book Antiqua" w:hint="eastAsia"/>
          <w:sz w:val="24"/>
          <w:szCs w:val="24"/>
          <w:lang w:eastAsia="zh-CN"/>
        </w:rPr>
        <w:t xml:space="preserve">: </w:t>
      </w:r>
      <w:r>
        <w:rPr>
          <w:rFonts w:ascii="Book Antiqua" w:eastAsia="SimSun" w:hAnsi="Book Antiqua"/>
          <w:sz w:val="24"/>
          <w:szCs w:val="24"/>
        </w:rPr>
        <w:t>Glutamine</w:t>
      </w:r>
      <w:r>
        <w:rPr>
          <w:rFonts w:ascii="Book Antiqua" w:eastAsia="SimSun" w:hAnsi="Book Antiqua" w:hint="eastAsia"/>
          <w:sz w:val="24"/>
          <w:szCs w:val="24"/>
          <w:lang w:eastAsia="zh-CN"/>
        </w:rPr>
        <w:t xml:space="preserve">; </w:t>
      </w:r>
      <w:r w:rsidRPr="003A2ABD">
        <w:rPr>
          <w:rFonts w:ascii="Book Antiqua" w:eastAsia="SimSun" w:hAnsi="Book Antiqua"/>
          <w:sz w:val="24"/>
          <w:szCs w:val="24"/>
          <w:lang w:eastAsia="zh-CN"/>
        </w:rPr>
        <w:t>TAA</w:t>
      </w:r>
      <w:r>
        <w:rPr>
          <w:rFonts w:ascii="Book Antiqua" w:eastAsia="SimSun" w:hAnsi="Book Antiqua" w:hint="eastAsia"/>
          <w:sz w:val="24"/>
          <w:szCs w:val="24"/>
          <w:lang w:eastAsia="zh-CN"/>
        </w:rPr>
        <w:t>:</w:t>
      </w:r>
      <w:r w:rsidRPr="006A33B6">
        <w:rPr>
          <w:rFonts w:ascii="Book Antiqua" w:eastAsia="SimSun" w:hAnsi="Book Antiqua"/>
          <w:sz w:val="24"/>
          <w:szCs w:val="24"/>
          <w:lang w:eastAsia="zh-CN"/>
        </w:rPr>
        <w:t xml:space="preserve"> </w:t>
      </w:r>
      <w:r w:rsidRPr="003A2ABD">
        <w:rPr>
          <w:rFonts w:ascii="Book Antiqua" w:eastAsia="SimSun" w:hAnsi="Book Antiqua"/>
          <w:sz w:val="24"/>
          <w:szCs w:val="24"/>
          <w:lang w:eastAsia="zh-CN"/>
        </w:rPr>
        <w:t>Thioacetamide</w:t>
      </w:r>
      <w:r>
        <w:rPr>
          <w:rFonts w:ascii="Book Antiqua" w:eastAsia="SimSun" w:hAnsi="Book Antiqua" w:hint="eastAsia"/>
          <w:sz w:val="24"/>
          <w:szCs w:val="24"/>
          <w:lang w:eastAsia="zh-CN"/>
        </w:rPr>
        <w:t xml:space="preserve">. </w:t>
      </w:r>
    </w:p>
    <w:p w14:paraId="46BA0A3B" w14:textId="77777777" w:rsidR="003A2ABD" w:rsidRPr="003A2ABD" w:rsidRDefault="003A2ABD" w:rsidP="003A2ABD">
      <w:pPr>
        <w:spacing w:after="0" w:line="360" w:lineRule="auto"/>
        <w:rPr>
          <w:rFonts w:ascii="Book Antiqua" w:eastAsia="SimSun" w:hAnsi="Book Antiqua" w:cs="Arial"/>
          <w:b/>
          <w:sz w:val="24"/>
          <w:szCs w:val="24"/>
        </w:rPr>
      </w:pPr>
      <w:r w:rsidRPr="003A2ABD">
        <w:rPr>
          <w:rFonts w:ascii="Book Antiqua" w:eastAsia="SimSun" w:hAnsi="Book Antiqua"/>
          <w:sz w:val="24"/>
          <w:szCs w:val="24"/>
        </w:rPr>
        <w:br w:type="page"/>
      </w:r>
    </w:p>
    <w:p w14:paraId="6A2752AC" w14:textId="77777777" w:rsidR="003A2ABD" w:rsidRPr="003A2ABD" w:rsidRDefault="003A2ABD" w:rsidP="003A2ABD">
      <w:pPr>
        <w:spacing w:after="0" w:line="360" w:lineRule="auto"/>
        <w:jc w:val="both"/>
        <w:rPr>
          <w:rFonts w:ascii="Book Antiqua" w:eastAsia="SimSun" w:hAnsi="Book Antiqua" w:cs="Arial"/>
          <w:sz w:val="24"/>
          <w:szCs w:val="24"/>
        </w:rPr>
      </w:pPr>
      <w:r w:rsidRPr="003A2ABD">
        <w:rPr>
          <w:rFonts w:ascii="Book Antiqua" w:eastAsia="SimSun" w:hAnsi="Book Antiqua"/>
          <w:b/>
          <w:sz w:val="24"/>
          <w:szCs w:val="24"/>
        </w:rPr>
        <w:lastRenderedPageBreak/>
        <w:t>Table 3 Effect of glutamine on levels of proinflammatory cytokines in the liver of rats with experimental severe acute liver failure</w:t>
      </w:r>
    </w:p>
    <w:tbl>
      <w:tblPr>
        <w:tblW w:w="9215" w:type="dxa"/>
        <w:jc w:val="center"/>
        <w:tblCellMar>
          <w:left w:w="70" w:type="dxa"/>
          <w:right w:w="70" w:type="dxa"/>
        </w:tblCellMar>
        <w:tblLook w:val="04A0" w:firstRow="1" w:lastRow="0" w:firstColumn="1" w:lastColumn="0" w:noHBand="0" w:noVBand="1"/>
      </w:tblPr>
      <w:tblGrid>
        <w:gridCol w:w="2127"/>
        <w:gridCol w:w="1843"/>
        <w:gridCol w:w="1559"/>
        <w:gridCol w:w="1843"/>
        <w:gridCol w:w="1843"/>
      </w:tblGrid>
      <w:tr w:rsidR="003A2ABD" w:rsidRPr="003A2ABD" w14:paraId="1820521F" w14:textId="77777777" w:rsidTr="003A2ABD">
        <w:trPr>
          <w:trHeight w:val="402"/>
          <w:jc w:val="center"/>
        </w:trPr>
        <w:tc>
          <w:tcPr>
            <w:tcW w:w="2127" w:type="dxa"/>
            <w:tcBorders>
              <w:top w:val="single" w:sz="8" w:space="0" w:color="auto"/>
              <w:left w:val="nil"/>
              <w:bottom w:val="single" w:sz="4" w:space="0" w:color="auto"/>
              <w:right w:val="nil"/>
            </w:tcBorders>
            <w:shd w:val="clear" w:color="auto" w:fill="auto"/>
            <w:noWrap/>
            <w:vAlign w:val="center"/>
            <w:hideMark/>
          </w:tcPr>
          <w:p w14:paraId="019B7724" w14:textId="77777777" w:rsidR="003A2ABD" w:rsidRPr="003A2ABD" w:rsidRDefault="003A2ABD" w:rsidP="003A2ABD">
            <w:pPr>
              <w:spacing w:after="0" w:line="360" w:lineRule="auto"/>
              <w:rPr>
                <w:rFonts w:ascii="Book Antiqua" w:eastAsia="SimSun" w:hAnsi="Book Antiqua" w:cs="Arial"/>
                <w:sz w:val="24"/>
                <w:szCs w:val="24"/>
              </w:rPr>
            </w:pPr>
            <w:bookmarkStart w:id="364" w:name="_Hlk528318137"/>
            <w:r w:rsidRPr="003A2ABD">
              <w:rPr>
                <w:rFonts w:ascii="Book Antiqua" w:eastAsia="SimSun" w:hAnsi="Book Antiqua"/>
                <w:sz w:val="24"/>
                <w:szCs w:val="24"/>
              </w:rPr>
              <w:t>Cytokine</w:t>
            </w:r>
          </w:p>
        </w:tc>
        <w:tc>
          <w:tcPr>
            <w:tcW w:w="1843" w:type="dxa"/>
            <w:tcBorders>
              <w:top w:val="single" w:sz="8" w:space="0" w:color="auto"/>
              <w:left w:val="nil"/>
              <w:bottom w:val="single" w:sz="4" w:space="0" w:color="auto"/>
              <w:right w:val="nil"/>
            </w:tcBorders>
            <w:shd w:val="clear" w:color="auto" w:fill="auto"/>
            <w:noWrap/>
            <w:vAlign w:val="center"/>
            <w:hideMark/>
          </w:tcPr>
          <w:p w14:paraId="44364DB6" w14:textId="77777777" w:rsidR="003A2ABD" w:rsidRPr="003A2ABD" w:rsidRDefault="003A2ABD" w:rsidP="003A2ABD">
            <w:pPr>
              <w:spacing w:after="0" w:line="360" w:lineRule="auto"/>
              <w:jc w:val="center"/>
              <w:rPr>
                <w:rFonts w:ascii="Book Antiqua" w:eastAsia="SimSun" w:hAnsi="Book Antiqua" w:cs="Arial"/>
                <w:b/>
                <w:color w:val="000000"/>
                <w:sz w:val="24"/>
                <w:szCs w:val="24"/>
              </w:rPr>
            </w:pPr>
            <w:r w:rsidRPr="003A2ABD">
              <w:rPr>
                <w:rFonts w:ascii="Book Antiqua" w:eastAsia="SimSun" w:hAnsi="Book Antiqua"/>
                <w:b/>
                <w:color w:val="000000"/>
                <w:sz w:val="24"/>
                <w:szCs w:val="24"/>
              </w:rPr>
              <w:t>CO</w:t>
            </w:r>
          </w:p>
        </w:tc>
        <w:tc>
          <w:tcPr>
            <w:tcW w:w="1559" w:type="dxa"/>
            <w:tcBorders>
              <w:top w:val="single" w:sz="8" w:space="0" w:color="auto"/>
              <w:left w:val="nil"/>
              <w:bottom w:val="single" w:sz="4" w:space="0" w:color="auto"/>
              <w:right w:val="nil"/>
            </w:tcBorders>
            <w:shd w:val="clear" w:color="auto" w:fill="auto"/>
            <w:noWrap/>
            <w:vAlign w:val="center"/>
            <w:hideMark/>
          </w:tcPr>
          <w:p w14:paraId="72500A58" w14:textId="77777777" w:rsidR="003A2ABD" w:rsidRPr="003A2ABD" w:rsidRDefault="003A2ABD" w:rsidP="003A2ABD">
            <w:pPr>
              <w:spacing w:after="0" w:line="360" w:lineRule="auto"/>
              <w:jc w:val="center"/>
              <w:rPr>
                <w:rFonts w:ascii="Book Antiqua" w:eastAsia="SimSun" w:hAnsi="Book Antiqua" w:cs="Arial"/>
                <w:b/>
                <w:color w:val="000000"/>
                <w:sz w:val="24"/>
                <w:szCs w:val="24"/>
              </w:rPr>
            </w:pPr>
            <w:r w:rsidRPr="003A2ABD">
              <w:rPr>
                <w:rFonts w:ascii="Book Antiqua" w:eastAsia="SimSun" w:hAnsi="Book Antiqua"/>
                <w:b/>
                <w:color w:val="000000"/>
                <w:sz w:val="24"/>
                <w:szCs w:val="24"/>
              </w:rPr>
              <w:t>CO + G</w:t>
            </w:r>
          </w:p>
        </w:tc>
        <w:tc>
          <w:tcPr>
            <w:tcW w:w="1843" w:type="dxa"/>
            <w:tcBorders>
              <w:top w:val="single" w:sz="8" w:space="0" w:color="auto"/>
              <w:left w:val="nil"/>
              <w:bottom w:val="single" w:sz="4" w:space="0" w:color="auto"/>
              <w:right w:val="nil"/>
            </w:tcBorders>
            <w:shd w:val="clear" w:color="auto" w:fill="auto"/>
            <w:noWrap/>
            <w:vAlign w:val="center"/>
            <w:hideMark/>
          </w:tcPr>
          <w:p w14:paraId="03A9C55D" w14:textId="77777777" w:rsidR="003A2ABD" w:rsidRPr="003A2ABD" w:rsidRDefault="003A2ABD" w:rsidP="003A2ABD">
            <w:pPr>
              <w:spacing w:after="0" w:line="360" w:lineRule="auto"/>
              <w:jc w:val="center"/>
              <w:rPr>
                <w:rFonts w:ascii="Book Antiqua" w:eastAsia="SimSun" w:hAnsi="Book Antiqua" w:cs="Arial"/>
                <w:b/>
                <w:color w:val="000000"/>
                <w:sz w:val="24"/>
                <w:szCs w:val="24"/>
              </w:rPr>
            </w:pPr>
            <w:r w:rsidRPr="003A2ABD">
              <w:rPr>
                <w:rFonts w:ascii="Book Antiqua" w:eastAsia="SimSun" w:hAnsi="Book Antiqua"/>
                <w:b/>
                <w:color w:val="000000"/>
                <w:sz w:val="24"/>
                <w:szCs w:val="24"/>
              </w:rPr>
              <w:t>TAA</w:t>
            </w:r>
          </w:p>
        </w:tc>
        <w:tc>
          <w:tcPr>
            <w:tcW w:w="1843" w:type="dxa"/>
            <w:tcBorders>
              <w:top w:val="single" w:sz="8" w:space="0" w:color="auto"/>
              <w:left w:val="nil"/>
              <w:bottom w:val="single" w:sz="4" w:space="0" w:color="auto"/>
              <w:right w:val="nil"/>
            </w:tcBorders>
            <w:shd w:val="clear" w:color="auto" w:fill="auto"/>
            <w:noWrap/>
            <w:vAlign w:val="center"/>
            <w:hideMark/>
          </w:tcPr>
          <w:p w14:paraId="230529C6" w14:textId="77777777" w:rsidR="003A2ABD" w:rsidRPr="003A2ABD" w:rsidRDefault="003A2ABD" w:rsidP="003A2ABD">
            <w:pPr>
              <w:spacing w:after="0" w:line="360" w:lineRule="auto"/>
              <w:jc w:val="center"/>
              <w:rPr>
                <w:rFonts w:ascii="Book Antiqua" w:eastAsia="SimSun" w:hAnsi="Book Antiqua" w:cs="Arial"/>
                <w:b/>
                <w:color w:val="000000"/>
                <w:sz w:val="24"/>
                <w:szCs w:val="24"/>
              </w:rPr>
            </w:pPr>
            <w:r w:rsidRPr="003A2ABD">
              <w:rPr>
                <w:rFonts w:ascii="Book Antiqua" w:eastAsia="SimSun" w:hAnsi="Book Antiqua"/>
                <w:b/>
                <w:color w:val="000000"/>
                <w:sz w:val="24"/>
                <w:szCs w:val="24"/>
              </w:rPr>
              <w:t>TAA + G</w:t>
            </w:r>
          </w:p>
        </w:tc>
      </w:tr>
      <w:tr w:rsidR="003A2ABD" w:rsidRPr="003A2ABD" w14:paraId="12B1FC90" w14:textId="77777777" w:rsidTr="003A2ABD">
        <w:trPr>
          <w:trHeight w:val="402"/>
          <w:jc w:val="center"/>
        </w:trPr>
        <w:tc>
          <w:tcPr>
            <w:tcW w:w="2127" w:type="dxa"/>
            <w:tcBorders>
              <w:top w:val="nil"/>
              <w:left w:val="nil"/>
              <w:bottom w:val="nil"/>
              <w:right w:val="nil"/>
            </w:tcBorders>
            <w:shd w:val="clear" w:color="auto" w:fill="auto"/>
            <w:noWrap/>
            <w:vAlign w:val="bottom"/>
            <w:hideMark/>
          </w:tcPr>
          <w:p w14:paraId="2AFB23CA"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IL-1β (</w:t>
            </w:r>
            <w:proofErr w:type="spellStart"/>
            <w:r w:rsidRPr="003A2ABD">
              <w:rPr>
                <w:rFonts w:ascii="Book Antiqua" w:eastAsia="SimSun" w:hAnsi="Book Antiqua"/>
                <w:color w:val="000000"/>
                <w:sz w:val="24"/>
                <w:szCs w:val="24"/>
              </w:rPr>
              <w:t>pg</w:t>
            </w:r>
            <w:proofErr w:type="spellEnd"/>
            <w:r w:rsidRPr="003A2ABD">
              <w:rPr>
                <w:rFonts w:ascii="Book Antiqua" w:eastAsia="SimSun" w:hAnsi="Book Antiqua"/>
                <w:color w:val="000000"/>
                <w:sz w:val="24"/>
                <w:szCs w:val="24"/>
              </w:rPr>
              <w:t>/mL)</w:t>
            </w:r>
          </w:p>
        </w:tc>
        <w:tc>
          <w:tcPr>
            <w:tcW w:w="1843" w:type="dxa"/>
            <w:tcBorders>
              <w:top w:val="nil"/>
              <w:left w:val="nil"/>
              <w:bottom w:val="nil"/>
              <w:right w:val="nil"/>
            </w:tcBorders>
            <w:shd w:val="clear" w:color="auto" w:fill="auto"/>
            <w:noWrap/>
            <w:vAlign w:val="bottom"/>
            <w:hideMark/>
          </w:tcPr>
          <w:p w14:paraId="7F98BC85" w14:textId="381C72AF"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61.10</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1.81</w:t>
            </w:r>
          </w:p>
        </w:tc>
        <w:tc>
          <w:tcPr>
            <w:tcW w:w="1559" w:type="dxa"/>
            <w:tcBorders>
              <w:top w:val="nil"/>
              <w:left w:val="nil"/>
              <w:bottom w:val="nil"/>
              <w:right w:val="nil"/>
            </w:tcBorders>
            <w:shd w:val="clear" w:color="auto" w:fill="auto"/>
            <w:noWrap/>
            <w:vAlign w:val="bottom"/>
            <w:hideMark/>
          </w:tcPr>
          <w:p w14:paraId="218526BD" w14:textId="630A4CE2"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62.19</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1.32</w:t>
            </w:r>
          </w:p>
        </w:tc>
        <w:tc>
          <w:tcPr>
            <w:tcW w:w="1843" w:type="dxa"/>
            <w:tcBorders>
              <w:top w:val="nil"/>
              <w:left w:val="nil"/>
              <w:bottom w:val="nil"/>
              <w:right w:val="nil"/>
            </w:tcBorders>
            <w:shd w:val="clear" w:color="auto" w:fill="auto"/>
            <w:noWrap/>
            <w:vAlign w:val="bottom"/>
            <w:hideMark/>
          </w:tcPr>
          <w:p w14:paraId="0C2BF435" w14:textId="7E1FF837"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465.96</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15.90</w:t>
            </w:r>
            <w:r w:rsidRPr="003A2ABD">
              <w:rPr>
                <w:rFonts w:ascii="Book Antiqua" w:eastAsia="SimSun" w:hAnsi="Book Antiqua"/>
                <w:sz w:val="24"/>
                <w:szCs w:val="24"/>
                <w:vertAlign w:val="superscript"/>
              </w:rPr>
              <w:t>a</w:t>
            </w:r>
          </w:p>
        </w:tc>
        <w:tc>
          <w:tcPr>
            <w:tcW w:w="1843" w:type="dxa"/>
            <w:tcBorders>
              <w:top w:val="nil"/>
              <w:left w:val="nil"/>
              <w:bottom w:val="nil"/>
              <w:right w:val="nil"/>
            </w:tcBorders>
            <w:shd w:val="clear" w:color="auto" w:fill="auto"/>
            <w:noWrap/>
            <w:vAlign w:val="bottom"/>
            <w:hideMark/>
          </w:tcPr>
          <w:p w14:paraId="0D445D0A" w14:textId="4292D66D"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104.69</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8.57</w:t>
            </w:r>
            <w:r w:rsidRPr="003A2ABD">
              <w:rPr>
                <w:rFonts w:ascii="Book Antiqua" w:eastAsia="SimSun" w:hAnsi="Book Antiqua"/>
                <w:sz w:val="24"/>
                <w:szCs w:val="24"/>
                <w:vertAlign w:val="superscript"/>
              </w:rPr>
              <w:t>b</w:t>
            </w:r>
          </w:p>
        </w:tc>
      </w:tr>
      <w:tr w:rsidR="003A2ABD" w:rsidRPr="003A2ABD" w14:paraId="4916C7C7" w14:textId="77777777" w:rsidTr="003A2ABD">
        <w:trPr>
          <w:trHeight w:val="402"/>
          <w:jc w:val="center"/>
        </w:trPr>
        <w:tc>
          <w:tcPr>
            <w:tcW w:w="2127" w:type="dxa"/>
            <w:tcBorders>
              <w:top w:val="nil"/>
              <w:left w:val="nil"/>
              <w:bottom w:val="nil"/>
              <w:right w:val="nil"/>
            </w:tcBorders>
            <w:shd w:val="clear" w:color="auto" w:fill="auto"/>
            <w:noWrap/>
            <w:vAlign w:val="bottom"/>
            <w:hideMark/>
          </w:tcPr>
          <w:p w14:paraId="5132CF11"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IL-6 (</w:t>
            </w:r>
            <w:proofErr w:type="spellStart"/>
            <w:r w:rsidRPr="003A2ABD">
              <w:rPr>
                <w:rFonts w:ascii="Book Antiqua" w:eastAsia="SimSun" w:hAnsi="Book Antiqua"/>
                <w:color w:val="000000"/>
                <w:sz w:val="24"/>
                <w:szCs w:val="24"/>
              </w:rPr>
              <w:t>pg</w:t>
            </w:r>
            <w:proofErr w:type="spellEnd"/>
            <w:r w:rsidRPr="003A2ABD">
              <w:rPr>
                <w:rFonts w:ascii="Book Antiqua" w:eastAsia="SimSun" w:hAnsi="Book Antiqua"/>
                <w:color w:val="000000"/>
                <w:sz w:val="24"/>
                <w:szCs w:val="24"/>
              </w:rPr>
              <w:t>/mL)</w:t>
            </w:r>
          </w:p>
        </w:tc>
        <w:tc>
          <w:tcPr>
            <w:tcW w:w="1843" w:type="dxa"/>
            <w:tcBorders>
              <w:top w:val="nil"/>
              <w:left w:val="nil"/>
              <w:bottom w:val="nil"/>
              <w:right w:val="nil"/>
            </w:tcBorders>
            <w:shd w:val="clear" w:color="auto" w:fill="auto"/>
            <w:noWrap/>
            <w:vAlign w:val="bottom"/>
            <w:hideMark/>
          </w:tcPr>
          <w:p w14:paraId="253EA634" w14:textId="1E33B34E"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73.22</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0.98</w:t>
            </w:r>
          </w:p>
        </w:tc>
        <w:tc>
          <w:tcPr>
            <w:tcW w:w="1559" w:type="dxa"/>
            <w:tcBorders>
              <w:top w:val="nil"/>
              <w:left w:val="nil"/>
              <w:bottom w:val="nil"/>
              <w:right w:val="nil"/>
            </w:tcBorders>
            <w:shd w:val="clear" w:color="auto" w:fill="auto"/>
            <w:noWrap/>
            <w:vAlign w:val="bottom"/>
            <w:hideMark/>
          </w:tcPr>
          <w:p w14:paraId="6F7AE95C" w14:textId="0377FCB5"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78.21</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0.88</w:t>
            </w:r>
          </w:p>
        </w:tc>
        <w:tc>
          <w:tcPr>
            <w:tcW w:w="1843" w:type="dxa"/>
            <w:tcBorders>
              <w:top w:val="nil"/>
              <w:left w:val="nil"/>
              <w:bottom w:val="nil"/>
              <w:right w:val="nil"/>
            </w:tcBorders>
            <w:shd w:val="clear" w:color="auto" w:fill="auto"/>
            <w:noWrap/>
            <w:vAlign w:val="bottom"/>
            <w:hideMark/>
          </w:tcPr>
          <w:p w14:paraId="595771C5" w14:textId="35E377CD"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359.40</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12.62</w:t>
            </w:r>
            <w:r w:rsidRPr="003A2ABD">
              <w:rPr>
                <w:rFonts w:ascii="Book Antiqua" w:eastAsia="SimSun" w:hAnsi="Book Antiqua"/>
                <w:sz w:val="24"/>
                <w:szCs w:val="24"/>
                <w:vertAlign w:val="superscript"/>
              </w:rPr>
              <w:t>a</w:t>
            </w:r>
          </w:p>
        </w:tc>
        <w:tc>
          <w:tcPr>
            <w:tcW w:w="1843" w:type="dxa"/>
            <w:tcBorders>
              <w:top w:val="nil"/>
              <w:left w:val="nil"/>
              <w:bottom w:val="nil"/>
              <w:right w:val="nil"/>
            </w:tcBorders>
            <w:shd w:val="clear" w:color="auto" w:fill="auto"/>
            <w:noWrap/>
            <w:vAlign w:val="bottom"/>
            <w:hideMark/>
          </w:tcPr>
          <w:p w14:paraId="0AB47C72" w14:textId="79C15F95"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155.93</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6.93</w:t>
            </w:r>
            <w:r w:rsidRPr="003A2ABD">
              <w:rPr>
                <w:rFonts w:ascii="Book Antiqua" w:eastAsia="SimSun" w:hAnsi="Book Antiqua"/>
                <w:sz w:val="24"/>
                <w:szCs w:val="24"/>
                <w:vertAlign w:val="superscript"/>
              </w:rPr>
              <w:t>b</w:t>
            </w:r>
          </w:p>
        </w:tc>
      </w:tr>
      <w:tr w:rsidR="003A2ABD" w:rsidRPr="003A2ABD" w14:paraId="71922CD5" w14:textId="77777777" w:rsidTr="003A2ABD">
        <w:trPr>
          <w:trHeight w:val="402"/>
          <w:jc w:val="center"/>
        </w:trPr>
        <w:tc>
          <w:tcPr>
            <w:tcW w:w="2127" w:type="dxa"/>
            <w:tcBorders>
              <w:top w:val="nil"/>
              <w:left w:val="nil"/>
              <w:bottom w:val="nil"/>
              <w:right w:val="nil"/>
            </w:tcBorders>
            <w:shd w:val="clear" w:color="auto" w:fill="auto"/>
            <w:noWrap/>
            <w:vAlign w:val="bottom"/>
            <w:hideMark/>
          </w:tcPr>
          <w:p w14:paraId="09FAF723"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IL-10 (</w:t>
            </w:r>
            <w:proofErr w:type="spellStart"/>
            <w:r w:rsidRPr="003A2ABD">
              <w:rPr>
                <w:rFonts w:ascii="Book Antiqua" w:eastAsia="SimSun" w:hAnsi="Book Antiqua"/>
                <w:color w:val="000000"/>
                <w:sz w:val="24"/>
                <w:szCs w:val="24"/>
              </w:rPr>
              <w:t>pg</w:t>
            </w:r>
            <w:proofErr w:type="spellEnd"/>
            <w:r w:rsidRPr="003A2ABD">
              <w:rPr>
                <w:rFonts w:ascii="Book Antiqua" w:eastAsia="SimSun" w:hAnsi="Book Antiqua"/>
                <w:color w:val="000000"/>
                <w:sz w:val="24"/>
                <w:szCs w:val="24"/>
              </w:rPr>
              <w:t>/mL)</w:t>
            </w:r>
          </w:p>
        </w:tc>
        <w:tc>
          <w:tcPr>
            <w:tcW w:w="1843" w:type="dxa"/>
            <w:tcBorders>
              <w:top w:val="nil"/>
              <w:left w:val="nil"/>
              <w:bottom w:val="nil"/>
              <w:right w:val="nil"/>
            </w:tcBorders>
            <w:shd w:val="clear" w:color="auto" w:fill="auto"/>
            <w:noWrap/>
            <w:vAlign w:val="bottom"/>
            <w:hideMark/>
          </w:tcPr>
          <w:p w14:paraId="7BE7A505" w14:textId="73A55AE1"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145.69</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0.99</w:t>
            </w:r>
          </w:p>
        </w:tc>
        <w:tc>
          <w:tcPr>
            <w:tcW w:w="1559" w:type="dxa"/>
            <w:tcBorders>
              <w:top w:val="nil"/>
              <w:left w:val="nil"/>
              <w:bottom w:val="nil"/>
              <w:right w:val="nil"/>
            </w:tcBorders>
            <w:shd w:val="clear" w:color="auto" w:fill="auto"/>
            <w:noWrap/>
            <w:vAlign w:val="bottom"/>
            <w:hideMark/>
          </w:tcPr>
          <w:p w14:paraId="00B2B093" w14:textId="7028F944"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136.25</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1.23</w:t>
            </w:r>
          </w:p>
        </w:tc>
        <w:tc>
          <w:tcPr>
            <w:tcW w:w="1843" w:type="dxa"/>
            <w:tcBorders>
              <w:top w:val="nil"/>
              <w:left w:val="nil"/>
              <w:bottom w:val="nil"/>
              <w:right w:val="nil"/>
            </w:tcBorders>
            <w:shd w:val="clear" w:color="auto" w:fill="auto"/>
            <w:noWrap/>
            <w:vAlign w:val="bottom"/>
            <w:hideMark/>
          </w:tcPr>
          <w:p w14:paraId="622C9F56" w14:textId="76025D65"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58.28</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4.55</w:t>
            </w:r>
            <w:r w:rsidRPr="003A2ABD">
              <w:rPr>
                <w:rFonts w:ascii="Book Antiqua" w:eastAsia="SimSun" w:hAnsi="Book Antiqua"/>
                <w:sz w:val="24"/>
                <w:szCs w:val="24"/>
                <w:vertAlign w:val="superscript"/>
              </w:rPr>
              <w:t>a</w:t>
            </w:r>
          </w:p>
        </w:tc>
        <w:tc>
          <w:tcPr>
            <w:tcW w:w="1843" w:type="dxa"/>
            <w:tcBorders>
              <w:top w:val="nil"/>
              <w:left w:val="nil"/>
              <w:bottom w:val="nil"/>
              <w:right w:val="nil"/>
            </w:tcBorders>
            <w:shd w:val="clear" w:color="auto" w:fill="auto"/>
            <w:noWrap/>
            <w:vAlign w:val="bottom"/>
            <w:hideMark/>
          </w:tcPr>
          <w:p w14:paraId="64E99F53" w14:textId="6C33B3B6"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99.25</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3.11</w:t>
            </w:r>
            <w:r w:rsidRPr="003A2ABD">
              <w:rPr>
                <w:rFonts w:ascii="Book Antiqua" w:eastAsia="SimSun" w:hAnsi="Book Antiqua"/>
                <w:sz w:val="24"/>
                <w:szCs w:val="24"/>
                <w:vertAlign w:val="superscript"/>
              </w:rPr>
              <w:t>b</w:t>
            </w:r>
          </w:p>
        </w:tc>
      </w:tr>
      <w:tr w:rsidR="003A2ABD" w:rsidRPr="003A2ABD" w14:paraId="71AE8610" w14:textId="77777777" w:rsidTr="003A2ABD">
        <w:trPr>
          <w:trHeight w:val="402"/>
          <w:jc w:val="center"/>
        </w:trPr>
        <w:tc>
          <w:tcPr>
            <w:tcW w:w="2127" w:type="dxa"/>
            <w:tcBorders>
              <w:top w:val="nil"/>
              <w:left w:val="nil"/>
              <w:bottom w:val="single" w:sz="8" w:space="0" w:color="auto"/>
              <w:right w:val="nil"/>
            </w:tcBorders>
            <w:shd w:val="clear" w:color="auto" w:fill="auto"/>
            <w:noWrap/>
            <w:vAlign w:val="bottom"/>
            <w:hideMark/>
          </w:tcPr>
          <w:p w14:paraId="0FCEE6FC" w14:textId="77777777" w:rsidR="003A2ABD" w:rsidRPr="003A2ABD" w:rsidRDefault="003A2ABD" w:rsidP="003A2ABD">
            <w:pPr>
              <w:spacing w:after="0" w:line="360" w:lineRule="auto"/>
              <w:rPr>
                <w:rFonts w:ascii="Book Antiqua" w:eastAsia="SimSun" w:hAnsi="Book Antiqua" w:cs="Arial"/>
                <w:color w:val="000000"/>
                <w:sz w:val="24"/>
                <w:szCs w:val="24"/>
              </w:rPr>
            </w:pPr>
            <w:r w:rsidRPr="003A2ABD">
              <w:rPr>
                <w:rFonts w:ascii="Book Antiqua" w:eastAsia="SimSun" w:hAnsi="Book Antiqua"/>
                <w:color w:val="000000"/>
                <w:sz w:val="24"/>
                <w:szCs w:val="24"/>
              </w:rPr>
              <w:t>TNF-α (</w:t>
            </w:r>
            <w:proofErr w:type="spellStart"/>
            <w:r w:rsidRPr="003A2ABD">
              <w:rPr>
                <w:rFonts w:ascii="Book Antiqua" w:eastAsia="SimSun" w:hAnsi="Book Antiqua"/>
                <w:color w:val="000000"/>
                <w:sz w:val="24"/>
                <w:szCs w:val="24"/>
              </w:rPr>
              <w:t>pg</w:t>
            </w:r>
            <w:proofErr w:type="spellEnd"/>
            <w:r w:rsidRPr="003A2ABD">
              <w:rPr>
                <w:rFonts w:ascii="Book Antiqua" w:eastAsia="SimSun" w:hAnsi="Book Antiqua"/>
                <w:color w:val="000000"/>
                <w:sz w:val="24"/>
                <w:szCs w:val="24"/>
              </w:rPr>
              <w:t>/mL)</w:t>
            </w:r>
          </w:p>
        </w:tc>
        <w:tc>
          <w:tcPr>
            <w:tcW w:w="1843" w:type="dxa"/>
            <w:tcBorders>
              <w:top w:val="nil"/>
              <w:left w:val="nil"/>
              <w:bottom w:val="single" w:sz="8" w:space="0" w:color="auto"/>
              <w:right w:val="nil"/>
            </w:tcBorders>
            <w:shd w:val="clear" w:color="auto" w:fill="auto"/>
            <w:noWrap/>
            <w:vAlign w:val="bottom"/>
            <w:hideMark/>
          </w:tcPr>
          <w:p w14:paraId="0F8011EA" w14:textId="1C259F45"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0.68</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0.23</w:t>
            </w:r>
          </w:p>
        </w:tc>
        <w:tc>
          <w:tcPr>
            <w:tcW w:w="1559" w:type="dxa"/>
            <w:tcBorders>
              <w:top w:val="nil"/>
              <w:left w:val="nil"/>
              <w:bottom w:val="single" w:sz="8" w:space="0" w:color="auto"/>
              <w:right w:val="nil"/>
            </w:tcBorders>
            <w:shd w:val="clear" w:color="auto" w:fill="auto"/>
            <w:noWrap/>
            <w:vAlign w:val="bottom"/>
            <w:hideMark/>
          </w:tcPr>
          <w:p w14:paraId="3F3BF29C" w14:textId="620B1B16"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0.71</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0.25</w:t>
            </w:r>
          </w:p>
        </w:tc>
        <w:tc>
          <w:tcPr>
            <w:tcW w:w="1843" w:type="dxa"/>
            <w:tcBorders>
              <w:top w:val="nil"/>
              <w:left w:val="nil"/>
              <w:bottom w:val="single" w:sz="8" w:space="0" w:color="auto"/>
              <w:right w:val="nil"/>
            </w:tcBorders>
            <w:shd w:val="clear" w:color="auto" w:fill="auto"/>
            <w:noWrap/>
            <w:vAlign w:val="bottom"/>
            <w:hideMark/>
          </w:tcPr>
          <w:p w14:paraId="79D711C7" w14:textId="28493FE3"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2.98</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0.64</w:t>
            </w:r>
            <w:r w:rsidRPr="003A2ABD">
              <w:rPr>
                <w:rFonts w:ascii="Book Antiqua" w:eastAsia="SimSun" w:hAnsi="Book Antiqua"/>
                <w:sz w:val="24"/>
                <w:szCs w:val="24"/>
                <w:vertAlign w:val="superscript"/>
              </w:rPr>
              <w:t>a</w:t>
            </w:r>
          </w:p>
        </w:tc>
        <w:tc>
          <w:tcPr>
            <w:tcW w:w="1843" w:type="dxa"/>
            <w:tcBorders>
              <w:top w:val="nil"/>
              <w:left w:val="nil"/>
              <w:bottom w:val="single" w:sz="8" w:space="0" w:color="auto"/>
              <w:right w:val="nil"/>
            </w:tcBorders>
            <w:shd w:val="clear" w:color="auto" w:fill="auto"/>
            <w:noWrap/>
            <w:vAlign w:val="bottom"/>
            <w:hideMark/>
          </w:tcPr>
          <w:p w14:paraId="4AD1E798" w14:textId="26383D96" w:rsidR="003A2ABD" w:rsidRPr="003A2ABD" w:rsidRDefault="003A2ABD" w:rsidP="003A2ABD">
            <w:pPr>
              <w:spacing w:after="0" w:line="360" w:lineRule="auto"/>
              <w:jc w:val="center"/>
              <w:rPr>
                <w:rFonts w:ascii="Book Antiqua" w:eastAsia="SimSun" w:hAnsi="Book Antiqua" w:cs="Arial"/>
                <w:color w:val="000000"/>
                <w:sz w:val="24"/>
                <w:szCs w:val="24"/>
              </w:rPr>
            </w:pPr>
            <w:r w:rsidRPr="003A2ABD">
              <w:rPr>
                <w:rFonts w:ascii="Book Antiqua" w:eastAsia="SimSun" w:hAnsi="Book Antiqua"/>
                <w:color w:val="000000"/>
                <w:sz w:val="24"/>
                <w:szCs w:val="24"/>
              </w:rPr>
              <w:t>1.45</w:t>
            </w:r>
            <w:r w:rsidR="006A33B6">
              <w:rPr>
                <w:rFonts w:ascii="Book Antiqua" w:eastAsia="SimSun" w:hAnsi="Book Antiqua"/>
                <w:color w:val="000000"/>
                <w:sz w:val="24"/>
                <w:szCs w:val="24"/>
              </w:rPr>
              <w:t xml:space="preserve"> ± </w:t>
            </w:r>
            <w:r w:rsidRPr="003A2ABD">
              <w:rPr>
                <w:rFonts w:ascii="Book Antiqua" w:eastAsia="SimSun" w:hAnsi="Book Antiqua"/>
                <w:color w:val="000000"/>
                <w:sz w:val="24"/>
                <w:szCs w:val="24"/>
              </w:rPr>
              <w:t>0.41</w:t>
            </w:r>
            <w:r w:rsidRPr="003A2ABD">
              <w:rPr>
                <w:rFonts w:ascii="Book Antiqua" w:eastAsia="SimSun" w:hAnsi="Book Antiqua"/>
                <w:sz w:val="24"/>
                <w:szCs w:val="24"/>
                <w:vertAlign w:val="superscript"/>
              </w:rPr>
              <w:t>b</w:t>
            </w:r>
          </w:p>
        </w:tc>
      </w:tr>
    </w:tbl>
    <w:bookmarkEnd w:id="364"/>
    <w:p w14:paraId="2C0BBA61" w14:textId="3539E8E4" w:rsidR="003A2ABD" w:rsidRDefault="00C81232" w:rsidP="005227E8">
      <w:pPr>
        <w:spacing w:after="0" w:line="360" w:lineRule="auto"/>
        <w:jc w:val="both"/>
        <w:rPr>
          <w:rFonts w:ascii="Book Antiqua" w:eastAsia="SimSun" w:hAnsi="Book Antiqua"/>
          <w:sz w:val="24"/>
          <w:szCs w:val="24"/>
          <w:lang w:eastAsia="zh-CN"/>
        </w:rPr>
      </w:pPr>
      <w:proofErr w:type="spellStart"/>
      <w:r>
        <w:rPr>
          <w:rFonts w:ascii="Book Antiqua" w:eastAsia="SimSun" w:hAnsi="Book Antiqua" w:hint="eastAsia"/>
          <w:sz w:val="24"/>
          <w:szCs w:val="24"/>
          <w:vertAlign w:val="superscript"/>
          <w:lang w:eastAsia="zh-CN"/>
        </w:rPr>
        <w:t>b</w:t>
      </w:r>
      <w:r w:rsidRPr="003A2ABD">
        <w:rPr>
          <w:rFonts w:ascii="Book Antiqua" w:eastAsia="SimSun" w:hAnsi="Book Antiqua"/>
          <w:i/>
          <w:sz w:val="24"/>
          <w:szCs w:val="24"/>
        </w:rPr>
        <w:t>P</w:t>
      </w:r>
      <w:proofErr w:type="spellEnd"/>
      <w:r w:rsidR="00855179">
        <w:rPr>
          <w:rFonts w:ascii="Book Antiqua" w:eastAsia="SimSun" w:hAnsi="Book Antiqua" w:hint="eastAsia"/>
          <w:sz w:val="24"/>
          <w:szCs w:val="24"/>
          <w:lang w:eastAsia="zh-CN"/>
        </w:rPr>
        <w:t xml:space="preserve"> </w:t>
      </w:r>
      <w:r w:rsidRPr="003A2ABD">
        <w:rPr>
          <w:rFonts w:ascii="Book Antiqua" w:eastAsia="SimSun" w:hAnsi="Book Antiqua"/>
          <w:sz w:val="24"/>
          <w:szCs w:val="24"/>
        </w:rPr>
        <w:t>&lt;</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0.001, TAA, CO</w:t>
      </w:r>
      <w:r>
        <w:rPr>
          <w:rFonts w:ascii="Book Antiqua" w:eastAsia="SimSun" w:hAnsi="Book Antiqua" w:hint="eastAsia"/>
          <w:sz w:val="24"/>
          <w:szCs w:val="24"/>
          <w:lang w:eastAsia="zh-CN"/>
        </w:rPr>
        <w:t xml:space="preserve"> </w:t>
      </w:r>
      <w:r w:rsidRPr="00C81232">
        <w:rPr>
          <w:rFonts w:ascii="Book Antiqua" w:eastAsia="SimSun" w:hAnsi="Book Antiqua" w:hint="eastAsia"/>
          <w:i/>
          <w:sz w:val="24"/>
          <w:szCs w:val="24"/>
          <w:lang w:eastAsia="zh-CN"/>
        </w:rPr>
        <w:t>vs</w:t>
      </w:r>
      <w:r w:rsidRPr="003A2ABD">
        <w:rPr>
          <w:rFonts w:ascii="Book Antiqua" w:eastAsia="SimSun" w:hAnsi="Book Antiqua"/>
          <w:sz w:val="24"/>
          <w:szCs w:val="24"/>
        </w:rPr>
        <w:t xml:space="preserve"> CO + G</w:t>
      </w:r>
      <w:r>
        <w:rPr>
          <w:rFonts w:ascii="Book Antiqua" w:eastAsia="SimSun" w:hAnsi="Book Antiqua" w:hint="eastAsia"/>
          <w:sz w:val="24"/>
          <w:szCs w:val="24"/>
          <w:lang w:eastAsia="zh-CN"/>
        </w:rPr>
        <w:t xml:space="preserve">; </w:t>
      </w:r>
      <w:proofErr w:type="spellStart"/>
      <w:r>
        <w:rPr>
          <w:rFonts w:ascii="Book Antiqua" w:eastAsia="SimSun" w:hAnsi="Book Antiqua" w:hint="eastAsia"/>
          <w:sz w:val="24"/>
          <w:szCs w:val="24"/>
          <w:vertAlign w:val="superscript"/>
          <w:lang w:eastAsia="zh-CN"/>
        </w:rPr>
        <w:t>d</w:t>
      </w:r>
      <w:r w:rsidRPr="003A2ABD">
        <w:rPr>
          <w:rFonts w:ascii="Book Antiqua" w:eastAsia="SimSun" w:hAnsi="Book Antiqua"/>
          <w:i/>
          <w:sz w:val="24"/>
          <w:szCs w:val="24"/>
        </w:rPr>
        <w:t>P</w:t>
      </w:r>
      <w:proofErr w:type="spellEnd"/>
      <w:r w:rsidRPr="003A2ABD">
        <w:rPr>
          <w:rFonts w:ascii="Book Antiqua" w:eastAsia="SimSun" w:hAnsi="Book Antiqua"/>
          <w:sz w:val="24"/>
          <w:szCs w:val="24"/>
        </w:rPr>
        <w:t xml:space="preserve"> &lt; 0.01</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 xml:space="preserve">TAA + G </w:t>
      </w:r>
      <w:r w:rsidRPr="00C81232">
        <w:rPr>
          <w:rFonts w:ascii="Book Antiqua" w:eastAsia="SimSun" w:hAnsi="Book Antiqua"/>
          <w:i/>
          <w:sz w:val="24"/>
          <w:szCs w:val="24"/>
          <w:lang w:eastAsia="zh-CN"/>
        </w:rPr>
        <w:t>vs</w:t>
      </w:r>
      <w:r w:rsidRPr="003A2ABD">
        <w:rPr>
          <w:rFonts w:ascii="Book Antiqua" w:eastAsia="SimSun" w:hAnsi="Book Antiqua"/>
          <w:sz w:val="24"/>
          <w:szCs w:val="24"/>
        </w:rPr>
        <w:t xml:space="preserve"> TAA</w:t>
      </w:r>
      <w:r>
        <w:rPr>
          <w:rFonts w:ascii="Book Antiqua" w:eastAsia="SimSun" w:hAnsi="Book Antiqua" w:hint="eastAsia"/>
          <w:sz w:val="24"/>
          <w:szCs w:val="24"/>
          <w:lang w:eastAsia="zh-CN"/>
        </w:rPr>
        <w:t xml:space="preserve">. </w:t>
      </w:r>
      <w:r w:rsidR="005227E8" w:rsidRPr="003A2ABD">
        <w:rPr>
          <w:rFonts w:ascii="Book Antiqua" w:eastAsia="SimSun" w:hAnsi="Book Antiqua"/>
          <w:sz w:val="24"/>
          <w:szCs w:val="24"/>
        </w:rPr>
        <w:t xml:space="preserve">Values expressed as mean </w:t>
      </w:r>
      <w:r w:rsidR="005227E8" w:rsidRPr="003A2ABD">
        <w:rPr>
          <w:rFonts w:ascii="Book Antiqua" w:eastAsia="SimSun" w:hAnsi="Book Antiqua"/>
          <w:sz w:val="24"/>
          <w:szCs w:val="24"/>
        </w:rPr>
        <w:sym w:font="Symbol" w:char="F0B1"/>
      </w:r>
      <w:r w:rsidR="005227E8" w:rsidRPr="003A2ABD">
        <w:rPr>
          <w:rFonts w:ascii="Book Antiqua" w:eastAsia="SimSun" w:hAnsi="Book Antiqua"/>
          <w:sz w:val="24"/>
          <w:szCs w:val="24"/>
        </w:rPr>
        <w:t xml:space="preserve"> </w:t>
      </w:r>
      <w:r w:rsidR="005227E8">
        <w:rPr>
          <w:rFonts w:ascii="Book Antiqua" w:eastAsia="SimSun" w:hAnsi="Book Antiqua" w:hint="eastAsia"/>
          <w:sz w:val="24"/>
          <w:szCs w:val="24"/>
          <w:lang w:eastAsia="zh-CN"/>
        </w:rPr>
        <w:t>SE</w:t>
      </w:r>
      <w:r w:rsidR="005227E8">
        <w:rPr>
          <w:rFonts w:ascii="Book Antiqua" w:eastAsia="SimSun" w:hAnsi="Book Antiqua"/>
          <w:sz w:val="24"/>
          <w:szCs w:val="24"/>
        </w:rPr>
        <w:t>.</w:t>
      </w:r>
      <w:r w:rsidR="005227E8">
        <w:rPr>
          <w:rFonts w:ascii="Book Antiqua" w:eastAsia="SimSun" w:hAnsi="Book Antiqua" w:hint="eastAsia"/>
          <w:sz w:val="24"/>
          <w:szCs w:val="24"/>
          <w:lang w:eastAsia="zh-CN"/>
        </w:rPr>
        <w:t xml:space="preserve"> </w:t>
      </w:r>
      <w:r>
        <w:rPr>
          <w:rFonts w:ascii="Book Antiqua" w:eastAsia="SimSun" w:hAnsi="Book Antiqua" w:hint="eastAsia"/>
          <w:sz w:val="24"/>
          <w:szCs w:val="24"/>
          <w:lang w:eastAsia="zh-CN"/>
        </w:rPr>
        <w:t xml:space="preserve">CO: </w:t>
      </w:r>
      <w:r w:rsidRPr="003A2ABD">
        <w:rPr>
          <w:rFonts w:ascii="Book Antiqua" w:eastAsia="SimSun" w:hAnsi="Book Antiqua"/>
          <w:sz w:val="24"/>
          <w:szCs w:val="24"/>
        </w:rPr>
        <w:t>Contro</w:t>
      </w:r>
      <w:r>
        <w:rPr>
          <w:rFonts w:ascii="Book Antiqua" w:eastAsia="SimSun" w:hAnsi="Book Antiqua"/>
          <w:sz w:val="24"/>
          <w:szCs w:val="24"/>
          <w:lang w:eastAsia="zh-CN"/>
        </w:rPr>
        <w:t>l</w:t>
      </w:r>
      <w:r>
        <w:rPr>
          <w:rFonts w:ascii="Book Antiqua" w:eastAsia="SimSun" w:hAnsi="Book Antiqua" w:hint="eastAsia"/>
          <w:sz w:val="24"/>
          <w:szCs w:val="24"/>
          <w:lang w:eastAsia="zh-CN"/>
        </w:rPr>
        <w:t xml:space="preserve">; </w:t>
      </w:r>
      <w:r w:rsidRPr="003A2ABD">
        <w:rPr>
          <w:rFonts w:ascii="Book Antiqua" w:eastAsia="SimSun" w:hAnsi="Book Antiqua"/>
          <w:sz w:val="24"/>
          <w:szCs w:val="24"/>
        </w:rPr>
        <w:t>G</w:t>
      </w:r>
      <w:r>
        <w:rPr>
          <w:rFonts w:ascii="Book Antiqua" w:eastAsia="SimSun" w:hAnsi="Book Antiqua" w:hint="eastAsia"/>
          <w:sz w:val="24"/>
          <w:szCs w:val="24"/>
          <w:lang w:eastAsia="zh-CN"/>
        </w:rPr>
        <w:t xml:space="preserve">: </w:t>
      </w:r>
      <w:r>
        <w:rPr>
          <w:rFonts w:ascii="Book Antiqua" w:eastAsia="SimSun" w:hAnsi="Book Antiqua"/>
          <w:sz w:val="24"/>
          <w:szCs w:val="24"/>
        </w:rPr>
        <w:t>Glutamine</w:t>
      </w:r>
      <w:r>
        <w:rPr>
          <w:rFonts w:ascii="Book Antiqua" w:eastAsia="SimSun" w:hAnsi="Book Antiqua" w:hint="eastAsia"/>
          <w:sz w:val="24"/>
          <w:szCs w:val="24"/>
          <w:lang w:eastAsia="zh-CN"/>
        </w:rPr>
        <w:t xml:space="preserve">; </w:t>
      </w:r>
      <w:r w:rsidRPr="003A2ABD">
        <w:rPr>
          <w:rFonts w:ascii="Book Antiqua" w:eastAsia="SimSun" w:hAnsi="Book Antiqua"/>
          <w:sz w:val="24"/>
          <w:szCs w:val="24"/>
          <w:lang w:eastAsia="zh-CN"/>
        </w:rPr>
        <w:t>TAA</w:t>
      </w:r>
      <w:r>
        <w:rPr>
          <w:rFonts w:ascii="Book Antiqua" w:eastAsia="SimSun" w:hAnsi="Book Antiqua" w:hint="eastAsia"/>
          <w:sz w:val="24"/>
          <w:szCs w:val="24"/>
          <w:lang w:eastAsia="zh-CN"/>
        </w:rPr>
        <w:t>:</w:t>
      </w:r>
      <w:r w:rsidRPr="006A33B6">
        <w:rPr>
          <w:rFonts w:ascii="Book Antiqua" w:eastAsia="SimSun" w:hAnsi="Book Antiqua"/>
          <w:sz w:val="24"/>
          <w:szCs w:val="24"/>
          <w:lang w:eastAsia="zh-CN"/>
        </w:rPr>
        <w:t xml:space="preserve"> </w:t>
      </w:r>
      <w:r w:rsidRPr="003A2ABD">
        <w:rPr>
          <w:rFonts w:ascii="Book Antiqua" w:eastAsia="SimSun" w:hAnsi="Book Antiqua"/>
          <w:sz w:val="24"/>
          <w:szCs w:val="24"/>
          <w:lang w:eastAsia="zh-CN"/>
        </w:rPr>
        <w:t>Thioacetamide</w:t>
      </w:r>
      <w:r>
        <w:rPr>
          <w:rFonts w:ascii="Book Antiqua" w:eastAsia="SimSun" w:hAnsi="Book Antiqua" w:hint="eastAsia"/>
          <w:sz w:val="24"/>
          <w:szCs w:val="24"/>
          <w:lang w:eastAsia="zh-CN"/>
        </w:rPr>
        <w:t xml:space="preserve">. </w:t>
      </w:r>
    </w:p>
    <w:p w14:paraId="58F9D95A" w14:textId="77777777" w:rsidR="003A2ABD" w:rsidRDefault="003A2ABD" w:rsidP="003A2ABD">
      <w:pPr>
        <w:spacing w:after="0" w:line="360" w:lineRule="auto"/>
        <w:rPr>
          <w:rFonts w:ascii="Book Antiqua" w:eastAsia="SimSun" w:hAnsi="Book Antiqua"/>
          <w:sz w:val="24"/>
          <w:szCs w:val="24"/>
          <w:lang w:eastAsia="zh-CN"/>
        </w:rPr>
      </w:pPr>
    </w:p>
    <w:p w14:paraId="041441CB" w14:textId="77777777" w:rsidR="003A2ABD" w:rsidRDefault="003A2ABD" w:rsidP="003A2ABD">
      <w:pPr>
        <w:spacing w:after="0" w:line="360" w:lineRule="auto"/>
        <w:rPr>
          <w:rFonts w:ascii="Book Antiqua" w:eastAsia="SimSun" w:hAnsi="Book Antiqua"/>
          <w:sz w:val="24"/>
          <w:szCs w:val="24"/>
          <w:lang w:eastAsia="zh-CN"/>
        </w:rPr>
      </w:pPr>
    </w:p>
    <w:p w14:paraId="182CB209" w14:textId="77777777" w:rsidR="003A2ABD" w:rsidRDefault="003A2ABD" w:rsidP="003A2ABD">
      <w:pPr>
        <w:spacing w:after="0" w:line="360" w:lineRule="auto"/>
        <w:rPr>
          <w:rFonts w:ascii="Book Antiqua" w:eastAsia="SimSun" w:hAnsi="Book Antiqua"/>
          <w:sz w:val="24"/>
          <w:szCs w:val="24"/>
          <w:lang w:eastAsia="zh-CN"/>
        </w:rPr>
      </w:pPr>
    </w:p>
    <w:p w14:paraId="05B6B9F9" w14:textId="77777777" w:rsidR="003A2ABD" w:rsidRDefault="003A2ABD" w:rsidP="003A2ABD">
      <w:pPr>
        <w:spacing w:after="0" w:line="360" w:lineRule="auto"/>
        <w:rPr>
          <w:rFonts w:ascii="Book Antiqua" w:eastAsia="SimSun" w:hAnsi="Book Antiqua"/>
          <w:sz w:val="24"/>
          <w:szCs w:val="24"/>
          <w:lang w:eastAsia="zh-CN"/>
        </w:rPr>
      </w:pPr>
    </w:p>
    <w:p w14:paraId="4E09297F" w14:textId="77777777" w:rsidR="003A2ABD" w:rsidRDefault="003A2ABD" w:rsidP="003A2ABD">
      <w:pPr>
        <w:spacing w:after="0" w:line="360" w:lineRule="auto"/>
        <w:rPr>
          <w:rFonts w:ascii="Book Antiqua" w:eastAsia="SimSun" w:hAnsi="Book Antiqua"/>
          <w:sz w:val="24"/>
          <w:szCs w:val="24"/>
          <w:lang w:eastAsia="zh-CN"/>
        </w:rPr>
      </w:pPr>
    </w:p>
    <w:p w14:paraId="5089D523" w14:textId="77777777" w:rsidR="003A2ABD" w:rsidRDefault="003A2ABD" w:rsidP="003A2ABD">
      <w:pPr>
        <w:spacing w:after="0" w:line="360" w:lineRule="auto"/>
        <w:rPr>
          <w:rFonts w:ascii="Book Antiqua" w:eastAsia="SimSun" w:hAnsi="Book Antiqua"/>
          <w:sz w:val="24"/>
          <w:szCs w:val="24"/>
          <w:lang w:eastAsia="zh-CN"/>
        </w:rPr>
      </w:pPr>
    </w:p>
    <w:p w14:paraId="52C27E0C" w14:textId="77777777" w:rsidR="003A2ABD" w:rsidRPr="003A2ABD" w:rsidRDefault="003A2ABD" w:rsidP="003A2ABD">
      <w:pPr>
        <w:spacing w:after="0" w:line="360" w:lineRule="auto"/>
        <w:rPr>
          <w:rFonts w:ascii="Book Antiqua" w:eastAsia="SimSun" w:hAnsi="Book Antiqua" w:cs="Arial"/>
          <w:sz w:val="24"/>
          <w:szCs w:val="24"/>
          <w:lang w:eastAsia="zh-CN"/>
        </w:rPr>
      </w:pPr>
    </w:p>
    <w:p w14:paraId="17E4C868" w14:textId="0E70EB79" w:rsidR="00BC73D2" w:rsidRPr="003A2ABD" w:rsidRDefault="00AC3490" w:rsidP="003A2ABD">
      <w:pPr>
        <w:spacing w:after="0" w:line="360" w:lineRule="auto"/>
        <w:rPr>
          <w:rFonts w:ascii="Book Antiqua" w:eastAsia="SimSun" w:hAnsi="Book Antiqua"/>
          <w:sz w:val="24"/>
          <w:szCs w:val="24"/>
        </w:rPr>
      </w:pPr>
      <w:r w:rsidRPr="00AC3490">
        <w:rPr>
          <w:rFonts w:ascii="Book Antiqua" w:eastAsia="SimSun" w:hAnsi="Book Antiqua"/>
          <w:b/>
          <w:noProof/>
          <w:sz w:val="24"/>
          <w:szCs w:val="24"/>
          <w:lang w:eastAsia="zh-CN"/>
        </w:rPr>
        <w:lastRenderedPageBreak/>
        <mc:AlternateContent>
          <mc:Choice Requires="wps">
            <w:drawing>
              <wp:anchor distT="0" distB="0" distL="114300" distR="114300" simplePos="0" relativeHeight="251661312" behindDoc="0" locked="0" layoutInCell="1" allowOverlap="1" wp14:anchorId="083D9945" wp14:editId="141EA097">
                <wp:simplePos x="0" y="0"/>
                <wp:positionH relativeFrom="column">
                  <wp:posOffset>3406140</wp:posOffset>
                </wp:positionH>
                <wp:positionV relativeFrom="paragraph">
                  <wp:posOffset>4081780</wp:posOffset>
                </wp:positionV>
                <wp:extent cx="276225" cy="252095"/>
                <wp:effectExtent l="0" t="0" r="28575" b="1460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264EB855" w14:textId="59DAE553" w:rsidR="00AC3490" w:rsidRDefault="00AC3490" w:rsidP="00AC3490">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D9945" id="_x0000_t202" coordsize="21600,21600" o:spt="202" path="m,l,21600r21600,l21600,xe">
                <v:stroke joinstyle="miter"/>
                <v:path gradientshapeok="t" o:connecttype="rect"/>
              </v:shapetype>
              <v:shape id="文本框 2" o:spid="_x0000_s1026" type="#_x0000_t202" style="position:absolute;margin-left:268.2pt;margin-top:321.4pt;width:21.7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">
                <v:textbox>
                  <w:txbxContent>
                    <w:p w14:paraId="264EB855" w14:textId="59DAE553" w:rsidR="00AC3490" w:rsidRDefault="00AC3490" w:rsidP="00AC3490">
                      <w:r>
                        <w:rPr>
                          <w:rFonts w:hint="eastAsia"/>
                          <w:lang w:eastAsia="zh-CN"/>
                        </w:rPr>
                        <w:t>d</w:t>
                      </w:r>
                    </w:p>
                  </w:txbxContent>
                </v:textbox>
              </v:shape>
            </w:pict>
          </mc:Fallback>
        </mc:AlternateContent>
      </w:r>
      <w:r w:rsidRPr="00AC3490">
        <w:rPr>
          <w:rFonts w:ascii="Book Antiqua" w:eastAsia="SimSun" w:hAnsi="Book Antiqua"/>
          <w:b/>
          <w:noProof/>
          <w:sz w:val="24"/>
          <w:szCs w:val="24"/>
          <w:lang w:eastAsia="zh-CN"/>
        </w:rPr>
        <mc:AlternateContent>
          <mc:Choice Requires="wps">
            <w:drawing>
              <wp:anchor distT="0" distB="0" distL="114300" distR="114300" simplePos="0" relativeHeight="251659264" behindDoc="0" locked="0" layoutInCell="1" allowOverlap="1" wp14:anchorId="3D382327" wp14:editId="0BE273BC">
                <wp:simplePos x="0" y="0"/>
                <wp:positionH relativeFrom="column">
                  <wp:posOffset>2853690</wp:posOffset>
                </wp:positionH>
                <wp:positionV relativeFrom="paragraph">
                  <wp:posOffset>3557905</wp:posOffset>
                </wp:positionV>
                <wp:extent cx="276225" cy="252095"/>
                <wp:effectExtent l="0" t="0" r="28575" b="1460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11A3EB97" w14:textId="36583D42" w:rsidR="00AC3490" w:rsidRDefault="00AC3490">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82327" id="_x0000_s1027" type="#_x0000_t202" style="position:absolute;margin-left:224.7pt;margin-top:280.15pt;width:21.7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">
                <v:textbox>
                  <w:txbxContent>
                    <w:p w14:paraId="11A3EB97" w14:textId="36583D42" w:rsidR="00AC3490" w:rsidRDefault="00AC3490">
                      <w:r>
                        <w:rPr>
                          <w:rFonts w:hint="eastAsia"/>
                          <w:lang w:eastAsia="zh-CN"/>
                        </w:rPr>
                        <w:t>b</w:t>
                      </w:r>
                    </w:p>
                  </w:txbxContent>
                </v:textbox>
              </v:shape>
            </w:pict>
          </mc:Fallback>
        </mc:AlternateContent>
      </w:r>
      <w:r w:rsidR="00BC73D2" w:rsidRPr="003A2ABD">
        <w:rPr>
          <w:rFonts w:ascii="Book Antiqua" w:eastAsia="SimSun" w:hAnsi="Book Antiqua"/>
          <w:noProof/>
          <w:sz w:val="24"/>
          <w:szCs w:val="24"/>
          <w:lang w:eastAsia="zh-CN"/>
        </w:rPr>
        <w:drawing>
          <wp:inline distT="0" distB="0" distL="0" distR="0" wp14:anchorId="45FC0C22" wp14:editId="00BB9EA4">
            <wp:extent cx="4895850" cy="5122589"/>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4911077" cy="5138521"/>
                    </a:xfrm>
                    <a:prstGeom prst="rect">
                      <a:avLst/>
                    </a:prstGeom>
                  </pic:spPr>
                </pic:pic>
              </a:graphicData>
            </a:graphic>
          </wp:inline>
        </w:drawing>
      </w:r>
    </w:p>
    <w:p w14:paraId="1B9F955D" w14:textId="6453383E" w:rsidR="00AB3D8A" w:rsidRPr="003A2ABD" w:rsidRDefault="00AB3D8A" w:rsidP="00AC3490">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Figure 1</w:t>
      </w:r>
      <w:r w:rsidRPr="003A2ABD">
        <w:rPr>
          <w:rFonts w:ascii="Book Antiqua" w:eastAsia="SimSun" w:hAnsi="Book Antiqua"/>
          <w:sz w:val="24"/>
          <w:szCs w:val="24"/>
        </w:rPr>
        <w:t xml:space="preserve"> </w:t>
      </w:r>
      <w:r w:rsidRPr="003A2ABD">
        <w:rPr>
          <w:rFonts w:ascii="Book Antiqua" w:eastAsia="SimSun" w:hAnsi="Book Antiqua"/>
          <w:b/>
          <w:sz w:val="24"/>
          <w:szCs w:val="24"/>
        </w:rPr>
        <w:t xml:space="preserve">Effect of glutamine on liver injury in animals exposed to an experimental model of severe acute liver failure. </w:t>
      </w:r>
      <w:r w:rsidRPr="003A2ABD">
        <w:rPr>
          <w:rFonts w:ascii="Book Antiqua" w:eastAsia="SimSun" w:hAnsi="Book Antiqua"/>
          <w:sz w:val="24"/>
          <w:szCs w:val="24"/>
        </w:rPr>
        <w:t>Representative photomicrographs; original magnification, 200</w:t>
      </w:r>
      <w:r w:rsidR="003A2ABD" w:rsidRPr="003A2ABD">
        <w:rPr>
          <w:rFonts w:ascii="Book Antiqua" w:eastAsia="SimSun" w:hAnsi="Book Antiqua" w:hint="eastAsia"/>
          <w:sz w:val="24"/>
          <w:szCs w:val="24"/>
          <w:lang w:eastAsia="zh-CN"/>
        </w:rPr>
        <w:t xml:space="preserve"> </w:t>
      </w:r>
      <w:r w:rsidR="003A2ABD" w:rsidRPr="003A2ABD">
        <w:rPr>
          <w:rFonts w:ascii="Book Antiqua" w:eastAsia="SimSun" w:hAnsi="Book Antiqua"/>
          <w:sz w:val="24"/>
          <w:szCs w:val="24"/>
        </w:rPr>
        <w:t>×. Hematoxylin and eosin (H</w:t>
      </w:r>
      <w:r w:rsidRPr="003A2ABD">
        <w:rPr>
          <w:rFonts w:ascii="Book Antiqua" w:eastAsia="SimSun" w:hAnsi="Book Antiqua"/>
          <w:sz w:val="24"/>
          <w:szCs w:val="24"/>
        </w:rPr>
        <w:t>E) stain.</w:t>
      </w:r>
      <w:r w:rsidRPr="003A2ABD">
        <w:rPr>
          <w:rFonts w:ascii="Book Antiqua" w:eastAsia="SimSun" w:hAnsi="Book Antiqua"/>
          <w:b/>
          <w:sz w:val="24"/>
          <w:szCs w:val="24"/>
        </w:rPr>
        <w:t xml:space="preserve"> </w:t>
      </w:r>
      <w:r w:rsidRPr="003A2ABD">
        <w:rPr>
          <w:rFonts w:ascii="Book Antiqua" w:eastAsia="SimSun" w:hAnsi="Book Antiqua"/>
          <w:sz w:val="24"/>
          <w:szCs w:val="24"/>
        </w:rPr>
        <w:t xml:space="preserve">In the </w:t>
      </w:r>
      <w:r w:rsidR="00C81232" w:rsidRPr="003A2ABD">
        <w:rPr>
          <w:rFonts w:ascii="Book Antiqua" w:eastAsia="SimSun" w:hAnsi="Book Antiqua"/>
          <w:sz w:val="24"/>
          <w:szCs w:val="24"/>
          <w:lang w:eastAsia="zh-CN"/>
        </w:rPr>
        <w:t>Thioacetamide</w:t>
      </w:r>
      <w:r w:rsidR="00C81232" w:rsidRPr="003A2ABD">
        <w:rPr>
          <w:rFonts w:ascii="Book Antiqua" w:eastAsia="SimSun" w:hAnsi="Book Antiqua"/>
          <w:sz w:val="24"/>
          <w:szCs w:val="24"/>
        </w:rPr>
        <w:t xml:space="preserve"> </w:t>
      </w:r>
      <w:r w:rsidR="00C81232">
        <w:rPr>
          <w:rFonts w:ascii="Book Antiqua" w:eastAsia="SimSun" w:hAnsi="Book Antiqua" w:hint="eastAsia"/>
          <w:sz w:val="24"/>
          <w:szCs w:val="24"/>
          <w:lang w:eastAsia="zh-CN"/>
        </w:rPr>
        <w:t>(</w:t>
      </w:r>
      <w:r w:rsidRPr="003A2ABD">
        <w:rPr>
          <w:rFonts w:ascii="Book Antiqua" w:eastAsia="SimSun" w:hAnsi="Book Antiqua"/>
          <w:sz w:val="24"/>
          <w:szCs w:val="24"/>
        </w:rPr>
        <w:t>TAA</w:t>
      </w:r>
      <w:r w:rsidR="00C81232">
        <w:rPr>
          <w:rFonts w:ascii="Book Antiqua" w:eastAsia="SimSun" w:hAnsi="Book Antiqua" w:hint="eastAsia"/>
          <w:sz w:val="24"/>
          <w:szCs w:val="24"/>
          <w:lang w:eastAsia="zh-CN"/>
        </w:rPr>
        <w:t>)</w:t>
      </w:r>
      <w:r w:rsidRPr="003A2ABD">
        <w:rPr>
          <w:rFonts w:ascii="Book Antiqua" w:eastAsia="SimSun" w:hAnsi="Book Antiqua"/>
          <w:sz w:val="24"/>
          <w:szCs w:val="24"/>
        </w:rPr>
        <w:t xml:space="preserve"> group, there is visible disruption of the hepatic parenchymal architecture, with inflammatory infiltration, hemorrhage, ballooning, and massive necrosis. The glutamine-treated group (TAA + G) exhibits a reduction of these parameters and restructuring of the hepatic parenchyma. There were no visible tissue changes in the CO and CO + G groups. </w:t>
      </w:r>
      <w:r w:rsidR="00C81232">
        <w:rPr>
          <w:rFonts w:ascii="Book Antiqua" w:eastAsia="SimSun" w:hAnsi="Book Antiqua" w:hint="eastAsia"/>
          <w:sz w:val="24"/>
          <w:szCs w:val="24"/>
          <w:lang w:eastAsia="zh-CN"/>
        </w:rPr>
        <w:t xml:space="preserve">CO: </w:t>
      </w:r>
      <w:r w:rsidR="00C81232" w:rsidRPr="003A2ABD">
        <w:rPr>
          <w:rFonts w:ascii="Book Antiqua" w:eastAsia="SimSun" w:hAnsi="Book Antiqua"/>
          <w:sz w:val="24"/>
          <w:szCs w:val="24"/>
        </w:rPr>
        <w:t>Contro</w:t>
      </w:r>
      <w:r w:rsidR="00C81232">
        <w:rPr>
          <w:rFonts w:ascii="Book Antiqua" w:eastAsia="SimSun" w:hAnsi="Book Antiqua"/>
          <w:sz w:val="24"/>
          <w:szCs w:val="24"/>
          <w:lang w:eastAsia="zh-CN"/>
        </w:rPr>
        <w:t>l</w:t>
      </w:r>
      <w:r w:rsidR="00C81232">
        <w:rPr>
          <w:rFonts w:ascii="Book Antiqua" w:eastAsia="SimSun" w:hAnsi="Book Antiqua" w:hint="eastAsia"/>
          <w:sz w:val="24"/>
          <w:szCs w:val="24"/>
          <w:lang w:eastAsia="zh-CN"/>
        </w:rPr>
        <w:t xml:space="preserve">; </w:t>
      </w:r>
      <w:r w:rsidR="00C81232" w:rsidRPr="003A2ABD">
        <w:rPr>
          <w:rFonts w:ascii="Book Antiqua" w:eastAsia="SimSun" w:hAnsi="Book Antiqua"/>
          <w:sz w:val="24"/>
          <w:szCs w:val="24"/>
        </w:rPr>
        <w:t>G</w:t>
      </w:r>
      <w:r w:rsidR="00C81232">
        <w:rPr>
          <w:rFonts w:ascii="Book Antiqua" w:eastAsia="SimSun" w:hAnsi="Book Antiqua" w:hint="eastAsia"/>
          <w:sz w:val="24"/>
          <w:szCs w:val="24"/>
          <w:lang w:eastAsia="zh-CN"/>
        </w:rPr>
        <w:t xml:space="preserve">: </w:t>
      </w:r>
      <w:r w:rsidR="00C81232">
        <w:rPr>
          <w:rFonts w:ascii="Book Antiqua" w:eastAsia="SimSun" w:hAnsi="Book Antiqua"/>
          <w:sz w:val="24"/>
          <w:szCs w:val="24"/>
        </w:rPr>
        <w:t>Glutamine</w:t>
      </w:r>
      <w:r w:rsidR="00C81232">
        <w:rPr>
          <w:rFonts w:ascii="Book Antiqua" w:eastAsia="SimSun" w:hAnsi="Book Antiqua" w:hint="eastAsia"/>
          <w:sz w:val="24"/>
          <w:szCs w:val="24"/>
          <w:lang w:eastAsia="zh-CN"/>
        </w:rPr>
        <w:t xml:space="preserve">; </w:t>
      </w:r>
      <w:r w:rsidR="00C81232" w:rsidRPr="003A2ABD">
        <w:rPr>
          <w:rFonts w:ascii="Book Antiqua" w:eastAsia="SimSun" w:hAnsi="Book Antiqua"/>
          <w:sz w:val="24"/>
          <w:szCs w:val="24"/>
          <w:lang w:eastAsia="zh-CN"/>
        </w:rPr>
        <w:t>TAA</w:t>
      </w:r>
      <w:r w:rsidR="00C81232">
        <w:rPr>
          <w:rFonts w:ascii="Book Antiqua" w:eastAsia="SimSun" w:hAnsi="Book Antiqua" w:hint="eastAsia"/>
          <w:sz w:val="24"/>
          <w:szCs w:val="24"/>
          <w:lang w:eastAsia="zh-CN"/>
        </w:rPr>
        <w:t>:</w:t>
      </w:r>
      <w:r w:rsidR="00C81232" w:rsidRPr="006A33B6">
        <w:rPr>
          <w:rFonts w:ascii="Book Antiqua" w:eastAsia="SimSun" w:hAnsi="Book Antiqua"/>
          <w:sz w:val="24"/>
          <w:szCs w:val="24"/>
          <w:lang w:eastAsia="zh-CN"/>
        </w:rPr>
        <w:t xml:space="preserve"> </w:t>
      </w:r>
      <w:r w:rsidR="00C81232" w:rsidRPr="003A2ABD">
        <w:rPr>
          <w:rFonts w:ascii="Book Antiqua" w:eastAsia="SimSun" w:hAnsi="Book Antiqua"/>
          <w:sz w:val="24"/>
          <w:szCs w:val="24"/>
          <w:lang w:eastAsia="zh-CN"/>
        </w:rPr>
        <w:t>Thioacetamide</w:t>
      </w:r>
      <w:r w:rsidR="00C81232">
        <w:rPr>
          <w:rFonts w:ascii="Book Antiqua" w:eastAsia="SimSun" w:hAnsi="Book Antiqua" w:hint="eastAsia"/>
          <w:sz w:val="24"/>
          <w:szCs w:val="24"/>
          <w:lang w:eastAsia="zh-CN"/>
        </w:rPr>
        <w:t xml:space="preserve">. </w:t>
      </w:r>
      <w:r w:rsidR="00C81232" w:rsidRPr="00AC3490">
        <w:rPr>
          <w:rFonts w:ascii="Book Antiqua" w:eastAsia="SimSun" w:hAnsi="Book Antiqua"/>
          <w:sz w:val="24"/>
          <w:szCs w:val="24"/>
        </w:rPr>
        <w:t>I</w:t>
      </w:r>
      <w:r w:rsidRPr="00AC3490">
        <w:rPr>
          <w:rFonts w:ascii="Book Antiqua" w:eastAsia="SimSun" w:hAnsi="Book Antiqua"/>
          <w:sz w:val="24"/>
          <w:szCs w:val="24"/>
        </w:rPr>
        <w:t>f</w:t>
      </w:r>
      <w:r w:rsidR="00C81232" w:rsidRPr="00AC3490">
        <w:rPr>
          <w:rFonts w:ascii="Book Antiqua" w:eastAsia="SimSun" w:hAnsi="Book Antiqua" w:hint="eastAsia"/>
          <w:sz w:val="24"/>
          <w:szCs w:val="24"/>
          <w:lang w:eastAsia="zh-CN"/>
        </w:rPr>
        <w:t>:</w:t>
      </w:r>
      <w:r w:rsidR="00C81232" w:rsidRPr="00C81232">
        <w:rPr>
          <w:rFonts w:ascii="Book Antiqua" w:eastAsia="SimSun" w:hAnsi="Book Antiqua" w:hint="eastAsia"/>
          <w:sz w:val="24"/>
          <w:szCs w:val="24"/>
          <w:lang w:eastAsia="zh-CN"/>
        </w:rPr>
        <w:t xml:space="preserve"> </w:t>
      </w:r>
      <w:r w:rsidR="00C81232" w:rsidRPr="00C81232">
        <w:rPr>
          <w:rFonts w:ascii="Book Antiqua" w:eastAsia="SimSun" w:hAnsi="Book Antiqua"/>
          <w:sz w:val="24"/>
          <w:szCs w:val="24"/>
        </w:rPr>
        <w:t>I</w:t>
      </w:r>
      <w:r w:rsidRPr="00C81232">
        <w:rPr>
          <w:rFonts w:ascii="Book Antiqua" w:eastAsia="SimSun" w:hAnsi="Book Antiqua"/>
          <w:sz w:val="24"/>
          <w:szCs w:val="24"/>
        </w:rPr>
        <w:t>nflammatory infiltrate; h</w:t>
      </w:r>
      <w:r w:rsidR="00C81232" w:rsidRPr="00C81232">
        <w:rPr>
          <w:rFonts w:ascii="Book Antiqua" w:eastAsia="SimSun" w:hAnsi="Book Antiqua" w:hint="eastAsia"/>
          <w:sz w:val="24"/>
          <w:szCs w:val="24"/>
          <w:lang w:eastAsia="zh-CN"/>
        </w:rPr>
        <w:t>:</w:t>
      </w:r>
      <w:r w:rsidRPr="00C81232">
        <w:rPr>
          <w:rFonts w:ascii="Book Antiqua" w:eastAsia="SimSun" w:hAnsi="Book Antiqua"/>
          <w:sz w:val="24"/>
          <w:szCs w:val="24"/>
        </w:rPr>
        <w:t xml:space="preserve"> </w:t>
      </w:r>
      <w:r w:rsidR="00C81232" w:rsidRPr="00C81232">
        <w:rPr>
          <w:rFonts w:ascii="Book Antiqua" w:eastAsia="SimSun" w:hAnsi="Book Antiqua"/>
          <w:sz w:val="24"/>
          <w:szCs w:val="24"/>
        </w:rPr>
        <w:t>H</w:t>
      </w:r>
      <w:r w:rsidRPr="00C81232">
        <w:rPr>
          <w:rFonts w:ascii="Book Antiqua" w:eastAsia="SimSun" w:hAnsi="Book Antiqua"/>
          <w:sz w:val="24"/>
          <w:szCs w:val="24"/>
        </w:rPr>
        <w:t>emorrhage; b</w:t>
      </w:r>
      <w:r w:rsidR="00C81232" w:rsidRPr="00C81232">
        <w:rPr>
          <w:rFonts w:ascii="Book Antiqua" w:eastAsia="SimSun" w:hAnsi="Book Antiqua" w:hint="eastAsia"/>
          <w:sz w:val="24"/>
          <w:szCs w:val="24"/>
          <w:lang w:eastAsia="zh-CN"/>
        </w:rPr>
        <w:t>:</w:t>
      </w:r>
      <w:r w:rsidRPr="00C81232">
        <w:rPr>
          <w:rFonts w:ascii="Book Antiqua" w:eastAsia="SimSun" w:hAnsi="Book Antiqua"/>
          <w:sz w:val="24"/>
          <w:szCs w:val="24"/>
        </w:rPr>
        <w:t xml:space="preserve"> </w:t>
      </w:r>
      <w:r w:rsidR="00C81232" w:rsidRPr="00C81232">
        <w:rPr>
          <w:rFonts w:ascii="Book Antiqua" w:eastAsia="SimSun" w:hAnsi="Book Antiqua"/>
          <w:sz w:val="24"/>
          <w:szCs w:val="24"/>
        </w:rPr>
        <w:t>B</w:t>
      </w:r>
      <w:r w:rsidRPr="00C81232">
        <w:rPr>
          <w:rFonts w:ascii="Book Antiqua" w:eastAsia="SimSun" w:hAnsi="Book Antiqua"/>
          <w:sz w:val="24"/>
          <w:szCs w:val="24"/>
        </w:rPr>
        <w:t>allooning; n</w:t>
      </w:r>
      <w:r w:rsidR="00C81232" w:rsidRPr="00C81232">
        <w:rPr>
          <w:rFonts w:ascii="Book Antiqua" w:eastAsia="SimSun" w:hAnsi="Book Antiqua" w:hint="eastAsia"/>
          <w:sz w:val="24"/>
          <w:szCs w:val="24"/>
          <w:lang w:eastAsia="zh-CN"/>
        </w:rPr>
        <w:t xml:space="preserve">: </w:t>
      </w:r>
      <w:r w:rsidR="00C81232" w:rsidRPr="00C81232">
        <w:rPr>
          <w:rFonts w:ascii="Book Antiqua" w:eastAsia="SimSun" w:hAnsi="Book Antiqua"/>
          <w:sz w:val="24"/>
          <w:szCs w:val="24"/>
        </w:rPr>
        <w:t>N</w:t>
      </w:r>
      <w:r w:rsidRPr="00C81232">
        <w:rPr>
          <w:rFonts w:ascii="Book Antiqua" w:eastAsia="SimSun" w:hAnsi="Book Antiqua"/>
          <w:sz w:val="24"/>
          <w:szCs w:val="24"/>
        </w:rPr>
        <w:t xml:space="preserve">ecrosis. </w:t>
      </w:r>
      <w:r w:rsidRPr="003A2ABD">
        <w:rPr>
          <w:rFonts w:ascii="Book Antiqua" w:eastAsia="SimSun" w:hAnsi="Book Antiqua"/>
          <w:sz w:val="24"/>
          <w:szCs w:val="24"/>
        </w:rPr>
        <w:t>Values expressed as mean</w:t>
      </w:r>
      <w:r w:rsidR="000866CA">
        <w:rPr>
          <w:rFonts w:ascii="Book Antiqua" w:eastAsia="SimSun" w:hAnsi="Book Antiqua" w:hint="eastAsia"/>
          <w:sz w:val="24"/>
          <w:szCs w:val="24"/>
          <w:lang w:eastAsia="zh-CN"/>
        </w:rPr>
        <w:t xml:space="preserve"> </w:t>
      </w:r>
      <w:r w:rsidR="006A33B6">
        <w:rPr>
          <w:rFonts w:ascii="Book Antiqua" w:eastAsia="SimSun" w:hAnsi="Book Antiqua"/>
          <w:sz w:val="24"/>
          <w:szCs w:val="24"/>
        </w:rPr>
        <w:t>±</w:t>
      </w:r>
      <w:r w:rsidR="000866CA">
        <w:rPr>
          <w:rFonts w:ascii="Book Antiqua" w:eastAsia="SimSun" w:hAnsi="Book Antiqua" w:hint="eastAsia"/>
          <w:sz w:val="24"/>
          <w:szCs w:val="24"/>
          <w:lang w:eastAsia="zh-CN"/>
        </w:rPr>
        <w:t xml:space="preserve"> </w:t>
      </w:r>
      <w:r w:rsidR="00C81232">
        <w:rPr>
          <w:rFonts w:ascii="Book Antiqua" w:eastAsia="SimSun" w:hAnsi="Book Antiqua"/>
          <w:sz w:val="24"/>
          <w:szCs w:val="24"/>
          <w:lang w:eastAsia="zh-CN"/>
        </w:rPr>
        <w:t>SE</w:t>
      </w:r>
      <w:r w:rsidRPr="003A2ABD">
        <w:rPr>
          <w:rFonts w:ascii="Book Antiqua" w:eastAsia="SimSun" w:hAnsi="Book Antiqua"/>
          <w:sz w:val="24"/>
          <w:szCs w:val="24"/>
        </w:rPr>
        <w:t>.</w:t>
      </w:r>
      <w:r w:rsidR="005A752D" w:rsidRPr="003A2ABD">
        <w:rPr>
          <w:rFonts w:ascii="Book Antiqua" w:eastAsia="SimSun" w:hAnsi="Book Antiqua"/>
          <w:sz w:val="24"/>
          <w:szCs w:val="24"/>
        </w:rPr>
        <w:t xml:space="preserve"> </w:t>
      </w:r>
      <w:proofErr w:type="spellStart"/>
      <w:r w:rsidR="00C81232">
        <w:rPr>
          <w:rFonts w:ascii="Book Antiqua" w:eastAsia="SimSun" w:hAnsi="Book Antiqua" w:hint="eastAsia"/>
          <w:sz w:val="24"/>
          <w:szCs w:val="24"/>
          <w:vertAlign w:val="superscript"/>
          <w:lang w:eastAsia="zh-CN"/>
        </w:rPr>
        <w:t>b</w:t>
      </w:r>
      <w:r w:rsidR="00C81232" w:rsidRPr="003A2ABD">
        <w:rPr>
          <w:rFonts w:ascii="Book Antiqua" w:eastAsia="SimSun" w:hAnsi="Book Antiqua"/>
          <w:i/>
          <w:sz w:val="24"/>
          <w:szCs w:val="24"/>
        </w:rPr>
        <w:t>P</w:t>
      </w:r>
      <w:proofErr w:type="spellEnd"/>
      <w:r w:rsidR="00530152">
        <w:rPr>
          <w:rFonts w:ascii="Book Antiqua" w:eastAsia="SimSun" w:hAnsi="Book Antiqua" w:hint="eastAsia"/>
          <w:sz w:val="24"/>
          <w:szCs w:val="24"/>
          <w:lang w:eastAsia="zh-CN"/>
        </w:rPr>
        <w:t xml:space="preserve"> </w:t>
      </w:r>
      <w:r w:rsidR="00C81232" w:rsidRPr="003A2ABD">
        <w:rPr>
          <w:rFonts w:ascii="Book Antiqua" w:eastAsia="SimSun" w:hAnsi="Book Antiqua"/>
          <w:sz w:val="24"/>
          <w:szCs w:val="24"/>
        </w:rPr>
        <w:t>&lt;</w:t>
      </w:r>
      <w:r w:rsidR="00C81232">
        <w:rPr>
          <w:rFonts w:ascii="Book Antiqua" w:eastAsia="SimSun" w:hAnsi="Book Antiqua" w:hint="eastAsia"/>
          <w:sz w:val="24"/>
          <w:szCs w:val="24"/>
          <w:lang w:eastAsia="zh-CN"/>
        </w:rPr>
        <w:t xml:space="preserve"> </w:t>
      </w:r>
      <w:r w:rsidR="00C81232" w:rsidRPr="003A2ABD">
        <w:rPr>
          <w:rFonts w:ascii="Book Antiqua" w:eastAsia="SimSun" w:hAnsi="Book Antiqua"/>
          <w:sz w:val="24"/>
          <w:szCs w:val="24"/>
        </w:rPr>
        <w:t xml:space="preserve">0.001, </w:t>
      </w:r>
      <w:r w:rsidR="00AC3490" w:rsidRPr="003A2ABD">
        <w:rPr>
          <w:rFonts w:ascii="Book Antiqua" w:eastAsia="SimSun" w:hAnsi="Book Antiqua"/>
          <w:sz w:val="24"/>
          <w:szCs w:val="24"/>
        </w:rPr>
        <w:t xml:space="preserve">TAA group </w:t>
      </w:r>
      <w:r w:rsidR="00AC3490" w:rsidRPr="00AC3490">
        <w:rPr>
          <w:rFonts w:ascii="Book Antiqua" w:eastAsia="SimSun" w:hAnsi="Book Antiqua"/>
          <w:i/>
          <w:sz w:val="24"/>
          <w:szCs w:val="24"/>
        </w:rPr>
        <w:t>vs</w:t>
      </w:r>
      <w:r w:rsidR="00AC3490" w:rsidRPr="003A2ABD">
        <w:rPr>
          <w:rFonts w:ascii="Book Antiqua" w:eastAsia="SimSun" w:hAnsi="Book Antiqua"/>
          <w:sz w:val="24"/>
          <w:szCs w:val="24"/>
          <w:lang w:eastAsia="zh-CN"/>
        </w:rPr>
        <w:t xml:space="preserve"> </w:t>
      </w:r>
      <w:r w:rsidR="00AC3490" w:rsidRPr="003A2ABD">
        <w:rPr>
          <w:rFonts w:ascii="Book Antiqua" w:eastAsia="SimSun" w:hAnsi="Book Antiqua"/>
          <w:sz w:val="24"/>
          <w:szCs w:val="24"/>
        </w:rPr>
        <w:t>groups CO and CO + G</w:t>
      </w:r>
      <w:r w:rsidR="00C81232">
        <w:rPr>
          <w:rFonts w:ascii="Book Antiqua" w:eastAsia="SimSun" w:hAnsi="Book Antiqua" w:hint="eastAsia"/>
          <w:sz w:val="24"/>
          <w:szCs w:val="24"/>
          <w:lang w:eastAsia="zh-CN"/>
        </w:rPr>
        <w:t xml:space="preserve">; </w:t>
      </w:r>
      <w:proofErr w:type="spellStart"/>
      <w:r w:rsidR="00C81232">
        <w:rPr>
          <w:rFonts w:ascii="Book Antiqua" w:eastAsia="SimSun" w:hAnsi="Book Antiqua" w:hint="eastAsia"/>
          <w:sz w:val="24"/>
          <w:szCs w:val="24"/>
          <w:vertAlign w:val="superscript"/>
          <w:lang w:eastAsia="zh-CN"/>
        </w:rPr>
        <w:t>d</w:t>
      </w:r>
      <w:r w:rsidR="00C81232" w:rsidRPr="003A2ABD">
        <w:rPr>
          <w:rFonts w:ascii="Book Antiqua" w:eastAsia="SimSun" w:hAnsi="Book Antiqua"/>
          <w:i/>
          <w:sz w:val="24"/>
          <w:szCs w:val="24"/>
        </w:rPr>
        <w:t>P</w:t>
      </w:r>
      <w:proofErr w:type="spellEnd"/>
      <w:r w:rsidR="00C81232" w:rsidRPr="003A2ABD">
        <w:rPr>
          <w:rFonts w:ascii="Book Antiqua" w:eastAsia="SimSun" w:hAnsi="Book Antiqua"/>
          <w:sz w:val="24"/>
          <w:szCs w:val="24"/>
        </w:rPr>
        <w:t xml:space="preserve"> &lt; 0.01</w:t>
      </w:r>
      <w:r w:rsidR="00C81232">
        <w:rPr>
          <w:rFonts w:ascii="Book Antiqua" w:eastAsia="SimSun" w:hAnsi="Book Antiqua" w:hint="eastAsia"/>
          <w:sz w:val="24"/>
          <w:szCs w:val="24"/>
          <w:lang w:eastAsia="zh-CN"/>
        </w:rPr>
        <w:t>,</w:t>
      </w:r>
      <w:r w:rsidR="000866CA">
        <w:rPr>
          <w:rFonts w:ascii="Book Antiqua" w:eastAsia="SimSun" w:hAnsi="Book Antiqua" w:hint="eastAsia"/>
          <w:sz w:val="24"/>
          <w:szCs w:val="24"/>
          <w:lang w:eastAsia="zh-CN"/>
        </w:rPr>
        <w:t xml:space="preserve"> </w:t>
      </w:r>
      <w:r w:rsidR="00AC3490" w:rsidRPr="003A2ABD">
        <w:rPr>
          <w:rFonts w:ascii="Book Antiqua" w:eastAsia="SimSun" w:hAnsi="Book Antiqua"/>
          <w:sz w:val="24"/>
          <w:szCs w:val="24"/>
        </w:rPr>
        <w:t xml:space="preserve">TAA + G group </w:t>
      </w:r>
      <w:r w:rsidR="00AC3490" w:rsidRPr="00AC3490">
        <w:rPr>
          <w:rFonts w:ascii="Book Antiqua" w:eastAsia="SimSun" w:hAnsi="Book Antiqua"/>
          <w:i/>
          <w:sz w:val="24"/>
          <w:szCs w:val="24"/>
        </w:rPr>
        <w:t>vs</w:t>
      </w:r>
      <w:r w:rsidR="00AC3490">
        <w:rPr>
          <w:rFonts w:ascii="Book Antiqua" w:eastAsia="SimSun" w:hAnsi="Book Antiqua" w:hint="eastAsia"/>
          <w:sz w:val="24"/>
          <w:szCs w:val="24"/>
          <w:lang w:eastAsia="zh-CN"/>
        </w:rPr>
        <w:t xml:space="preserve"> </w:t>
      </w:r>
      <w:r w:rsidR="00AC3490" w:rsidRPr="003A2ABD">
        <w:rPr>
          <w:rFonts w:ascii="Book Antiqua" w:eastAsia="SimSun" w:hAnsi="Book Antiqua"/>
          <w:sz w:val="24"/>
          <w:szCs w:val="24"/>
        </w:rPr>
        <w:t>the TAA group</w:t>
      </w:r>
      <w:r w:rsidR="00C81232">
        <w:rPr>
          <w:rFonts w:ascii="Book Antiqua" w:eastAsia="SimSun" w:hAnsi="Book Antiqua" w:hint="eastAsia"/>
          <w:sz w:val="24"/>
          <w:szCs w:val="24"/>
          <w:lang w:eastAsia="zh-CN"/>
        </w:rPr>
        <w:t xml:space="preserve">. </w:t>
      </w:r>
    </w:p>
    <w:p w14:paraId="5F3312E1" w14:textId="4D5E31B4" w:rsidR="00BC73D2" w:rsidRPr="003A2ABD" w:rsidRDefault="00BC73D2" w:rsidP="003A2ABD">
      <w:pPr>
        <w:spacing w:after="0" w:line="360" w:lineRule="auto"/>
        <w:rPr>
          <w:rFonts w:ascii="Book Antiqua" w:eastAsia="SimSun" w:hAnsi="Book Antiqua"/>
          <w:b/>
          <w:sz w:val="24"/>
          <w:szCs w:val="24"/>
        </w:rPr>
      </w:pPr>
      <w:r w:rsidRPr="003A2ABD">
        <w:rPr>
          <w:rFonts w:ascii="Book Antiqua" w:eastAsia="SimSun" w:hAnsi="Book Antiqua"/>
          <w:b/>
          <w:sz w:val="24"/>
          <w:szCs w:val="24"/>
        </w:rPr>
        <w:br w:type="page"/>
      </w:r>
    </w:p>
    <w:p w14:paraId="4568398D" w14:textId="16F90037" w:rsidR="00BC73D2" w:rsidRPr="003A2ABD" w:rsidRDefault="00AC3490" w:rsidP="003A2ABD">
      <w:pPr>
        <w:spacing w:after="0" w:line="360" w:lineRule="auto"/>
        <w:rPr>
          <w:rFonts w:ascii="Book Antiqua" w:eastAsia="SimSun" w:hAnsi="Book Antiqua" w:cs="Times New Roman"/>
          <w:sz w:val="24"/>
          <w:szCs w:val="24"/>
        </w:rPr>
      </w:pPr>
      <w:r w:rsidRPr="00AC3490">
        <w:rPr>
          <w:rFonts w:ascii="Book Antiqua" w:eastAsia="SimSun" w:hAnsi="Book Antiqua"/>
          <w:b/>
          <w:noProof/>
          <w:sz w:val="24"/>
          <w:szCs w:val="24"/>
          <w:lang w:eastAsia="zh-CN"/>
        </w:rPr>
        <w:lastRenderedPageBreak/>
        <mc:AlternateContent>
          <mc:Choice Requires="wps">
            <w:drawing>
              <wp:anchor distT="0" distB="0" distL="114300" distR="114300" simplePos="0" relativeHeight="251663360" behindDoc="0" locked="0" layoutInCell="1" allowOverlap="1" wp14:anchorId="5C1CB5BE" wp14:editId="6E510C88">
                <wp:simplePos x="0" y="0"/>
                <wp:positionH relativeFrom="column">
                  <wp:posOffset>4063365</wp:posOffset>
                </wp:positionH>
                <wp:positionV relativeFrom="paragraph">
                  <wp:posOffset>995680</wp:posOffset>
                </wp:positionV>
                <wp:extent cx="276225" cy="252095"/>
                <wp:effectExtent l="0" t="0" r="28575" b="1460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293015E0" w14:textId="77777777" w:rsidR="00AC3490" w:rsidRDefault="00AC3490" w:rsidP="00AC3490">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CB5BE" id="文本框 3" o:spid="_x0000_s1028" type="#_x0000_t202" style="position:absolute;margin-left:319.95pt;margin-top:78.4pt;width:21.7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">
                <v:textbox>
                  <w:txbxContent>
                    <w:p w14:paraId="293015E0" w14:textId="77777777" w:rsidR="00AC3490" w:rsidRDefault="00AC3490" w:rsidP="00AC3490">
                      <w:r>
                        <w:rPr>
                          <w:rFonts w:hint="eastAsia"/>
                          <w:lang w:eastAsia="zh-CN"/>
                        </w:rPr>
                        <w:t>d</w:t>
                      </w:r>
                    </w:p>
                  </w:txbxContent>
                </v:textbox>
              </v:shape>
            </w:pict>
          </mc:Fallback>
        </mc:AlternateContent>
      </w:r>
      <w:r w:rsidR="00DD4CB6" w:rsidRPr="003A2ABD">
        <w:rPr>
          <w:rFonts w:ascii="Book Antiqua" w:eastAsia="SimSun" w:hAnsi="Book Antiqua" w:cs="Times New Roman"/>
          <w:noProof/>
          <w:sz w:val="24"/>
          <w:szCs w:val="24"/>
          <w:lang w:eastAsia="zh-CN"/>
        </w:rPr>
        <w:drawing>
          <wp:inline distT="0" distB="0" distL="0" distR="0" wp14:anchorId="1A06529B" wp14:editId="7190DD3D">
            <wp:extent cx="4981575" cy="272503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6903" cy="2727950"/>
                    </a:xfrm>
                    <a:prstGeom prst="rect">
                      <a:avLst/>
                    </a:prstGeom>
                    <a:noFill/>
                  </pic:spPr>
                </pic:pic>
              </a:graphicData>
            </a:graphic>
          </wp:inline>
        </w:drawing>
      </w:r>
    </w:p>
    <w:p w14:paraId="614FC4DC" w14:textId="56D4B538" w:rsidR="00AB3D8A" w:rsidRPr="003A2ABD" w:rsidRDefault="00AB3D8A" w:rsidP="003A2ABD">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Figure 2</w:t>
      </w:r>
      <w:r w:rsidRPr="003A2ABD">
        <w:rPr>
          <w:rFonts w:ascii="Book Antiqua" w:eastAsia="SimSun" w:hAnsi="Book Antiqua"/>
          <w:sz w:val="24"/>
          <w:szCs w:val="24"/>
        </w:rPr>
        <w:t xml:space="preserve"> </w:t>
      </w:r>
      <w:r w:rsidRPr="003A2ABD">
        <w:rPr>
          <w:rFonts w:ascii="Book Antiqua" w:eastAsia="SimSun" w:hAnsi="Book Antiqua"/>
          <w:b/>
          <w:sz w:val="24"/>
          <w:szCs w:val="24"/>
        </w:rPr>
        <w:t>Assessment of lipid peroxidation</w:t>
      </w:r>
      <w:r w:rsidR="00AC3490">
        <w:rPr>
          <w:rFonts w:ascii="Book Antiqua" w:eastAsia="SimSun" w:hAnsi="Book Antiqua" w:hint="eastAsia"/>
          <w:b/>
          <w:sz w:val="24"/>
          <w:szCs w:val="24"/>
          <w:lang w:eastAsia="zh-CN"/>
        </w:rPr>
        <w:t xml:space="preserve"> </w:t>
      </w:r>
      <w:r w:rsidRPr="003A2ABD">
        <w:rPr>
          <w:rFonts w:ascii="Book Antiqua" w:eastAsia="SimSun" w:hAnsi="Book Antiqua"/>
          <w:b/>
          <w:sz w:val="24"/>
          <w:szCs w:val="24"/>
        </w:rPr>
        <w:t>in the liver of rats with severe acute liver failure.</w:t>
      </w:r>
      <w:r w:rsidRPr="003A2ABD">
        <w:rPr>
          <w:rFonts w:ascii="Book Antiqua" w:eastAsia="SimSun" w:hAnsi="Book Antiqua"/>
          <w:sz w:val="24"/>
          <w:szCs w:val="24"/>
        </w:rPr>
        <w:t xml:space="preserve"> Values expressed as mean </w:t>
      </w:r>
      <w:r w:rsidRPr="003A2ABD">
        <w:rPr>
          <w:rFonts w:ascii="Book Antiqua" w:eastAsia="SimSun" w:hAnsi="Book Antiqua"/>
          <w:sz w:val="24"/>
          <w:szCs w:val="24"/>
        </w:rPr>
        <w:sym w:font="Symbol" w:char="F0B1"/>
      </w:r>
      <w:r w:rsidRPr="003A2ABD">
        <w:rPr>
          <w:rFonts w:ascii="Book Antiqua" w:eastAsia="SimSun" w:hAnsi="Book Antiqua"/>
          <w:sz w:val="24"/>
          <w:szCs w:val="24"/>
        </w:rPr>
        <w:t xml:space="preserve"> standard error. </w:t>
      </w:r>
      <w:proofErr w:type="spellStart"/>
      <w:r w:rsidR="0080026F" w:rsidRPr="003A2ABD">
        <w:rPr>
          <w:rFonts w:ascii="Book Antiqua" w:eastAsia="SimSun" w:hAnsi="Book Antiqua"/>
          <w:sz w:val="24"/>
          <w:szCs w:val="24"/>
          <w:vertAlign w:val="superscript"/>
        </w:rPr>
        <w:t>a</w:t>
      </w:r>
      <w:r w:rsidR="0080026F" w:rsidRPr="003A2ABD">
        <w:rPr>
          <w:rFonts w:ascii="Book Antiqua" w:eastAsia="SimSun" w:hAnsi="Book Antiqua"/>
          <w:i/>
          <w:sz w:val="24"/>
          <w:szCs w:val="24"/>
        </w:rPr>
        <w:t>P</w:t>
      </w:r>
      <w:proofErr w:type="spellEnd"/>
      <w:r w:rsidR="00AC3490">
        <w:rPr>
          <w:rFonts w:ascii="Book Antiqua" w:eastAsia="SimSun" w:hAnsi="Book Antiqua"/>
          <w:sz w:val="24"/>
          <w:szCs w:val="24"/>
        </w:rPr>
        <w:t xml:space="preserve"> &lt; 0.0</w:t>
      </w:r>
      <w:r w:rsidR="0080026F" w:rsidRPr="003A2ABD">
        <w:rPr>
          <w:rFonts w:ascii="Book Antiqua" w:eastAsia="SimSun" w:hAnsi="Book Antiqua"/>
          <w:sz w:val="24"/>
          <w:szCs w:val="24"/>
        </w:rPr>
        <w:t>5</w:t>
      </w:r>
      <w:r w:rsidRPr="003A2ABD">
        <w:rPr>
          <w:rFonts w:ascii="Book Antiqua" w:eastAsia="SimSun" w:hAnsi="Book Antiqua"/>
          <w:sz w:val="24"/>
          <w:szCs w:val="24"/>
        </w:rPr>
        <w:t xml:space="preserve"> TAA</w:t>
      </w:r>
      <w:r w:rsidR="0080026F" w:rsidRPr="003A2ABD">
        <w:rPr>
          <w:rFonts w:ascii="Book Antiqua" w:eastAsia="SimSun" w:hAnsi="Book Antiqua"/>
          <w:sz w:val="24"/>
          <w:szCs w:val="24"/>
        </w:rPr>
        <w:t xml:space="preserve"> group </w:t>
      </w:r>
      <w:r w:rsidR="0080026F" w:rsidRPr="003A2ABD">
        <w:rPr>
          <w:rFonts w:ascii="Book Antiqua" w:eastAsia="SimSun" w:hAnsi="Book Antiqua"/>
          <w:i/>
          <w:sz w:val="24"/>
          <w:szCs w:val="24"/>
        </w:rPr>
        <w:t>vs</w:t>
      </w:r>
      <w:r w:rsidR="0080026F" w:rsidRPr="003A2ABD">
        <w:rPr>
          <w:rFonts w:ascii="Book Antiqua" w:eastAsia="SimSun" w:hAnsi="Book Antiqua"/>
          <w:sz w:val="24"/>
          <w:szCs w:val="24"/>
        </w:rPr>
        <w:t xml:space="preserve"> groups CO and CO + G</w:t>
      </w:r>
      <w:r w:rsidR="00DD4CB6" w:rsidRPr="003A2ABD">
        <w:rPr>
          <w:rFonts w:ascii="Book Antiqua" w:eastAsia="SimSun" w:hAnsi="Book Antiqua"/>
          <w:sz w:val="24"/>
          <w:szCs w:val="24"/>
        </w:rPr>
        <w:t xml:space="preserve">; </w:t>
      </w:r>
      <w:proofErr w:type="spellStart"/>
      <w:r w:rsidR="00AC3490">
        <w:rPr>
          <w:rFonts w:ascii="Book Antiqua" w:eastAsia="SimSun" w:hAnsi="Book Antiqua" w:hint="eastAsia"/>
          <w:sz w:val="24"/>
          <w:szCs w:val="24"/>
          <w:vertAlign w:val="superscript"/>
          <w:lang w:eastAsia="zh-CN"/>
        </w:rPr>
        <w:t>d</w:t>
      </w:r>
      <w:r w:rsidR="0080026F" w:rsidRPr="003A2ABD">
        <w:rPr>
          <w:rFonts w:ascii="Book Antiqua" w:eastAsia="SimSun" w:hAnsi="Book Antiqua"/>
          <w:i/>
          <w:sz w:val="24"/>
          <w:szCs w:val="24"/>
        </w:rPr>
        <w:t>P</w:t>
      </w:r>
      <w:proofErr w:type="spellEnd"/>
      <w:r w:rsidR="0080026F" w:rsidRPr="003A2ABD">
        <w:rPr>
          <w:rFonts w:ascii="Book Antiqua" w:eastAsia="SimSun" w:hAnsi="Book Antiqua"/>
          <w:sz w:val="24"/>
          <w:szCs w:val="24"/>
        </w:rPr>
        <w:t xml:space="preserve"> &lt; 0.01 TAA + G group </w:t>
      </w:r>
      <w:r w:rsidR="0080026F" w:rsidRPr="003A2ABD">
        <w:rPr>
          <w:rFonts w:ascii="Book Antiqua" w:eastAsia="SimSun" w:hAnsi="Book Antiqua"/>
          <w:i/>
          <w:sz w:val="24"/>
          <w:szCs w:val="24"/>
        </w:rPr>
        <w:t>vs</w:t>
      </w:r>
      <w:r w:rsidR="0080026F" w:rsidRPr="003A2ABD">
        <w:rPr>
          <w:rFonts w:ascii="Book Antiqua" w:eastAsia="SimSun" w:hAnsi="Book Antiqua"/>
          <w:sz w:val="24"/>
          <w:szCs w:val="24"/>
        </w:rPr>
        <w:t xml:space="preserve"> the TAA group</w:t>
      </w:r>
      <w:r w:rsidRPr="003A2ABD">
        <w:rPr>
          <w:rFonts w:ascii="Book Antiqua" w:eastAsia="SimSun" w:hAnsi="Book Antiqua"/>
          <w:sz w:val="24"/>
          <w:szCs w:val="24"/>
        </w:rPr>
        <w:t>.</w:t>
      </w:r>
      <w:r w:rsidR="00AC3490" w:rsidRPr="00AC3490">
        <w:rPr>
          <w:rFonts w:ascii="Book Antiqua" w:eastAsia="SimSun" w:hAnsi="Book Antiqua" w:hint="eastAsia"/>
          <w:sz w:val="24"/>
          <w:szCs w:val="24"/>
          <w:lang w:eastAsia="zh-CN"/>
        </w:rPr>
        <w:t xml:space="preserve"> </w:t>
      </w:r>
      <w:r w:rsidR="00AC3490">
        <w:rPr>
          <w:rFonts w:ascii="Book Antiqua" w:eastAsia="SimSun" w:hAnsi="Book Antiqua" w:hint="eastAsia"/>
          <w:sz w:val="24"/>
          <w:szCs w:val="24"/>
          <w:lang w:eastAsia="zh-CN"/>
        </w:rPr>
        <w:t xml:space="preserve">CO: </w:t>
      </w:r>
      <w:r w:rsidR="00AC3490" w:rsidRPr="003A2ABD">
        <w:rPr>
          <w:rFonts w:ascii="Book Antiqua" w:eastAsia="SimSun" w:hAnsi="Book Antiqua"/>
          <w:sz w:val="24"/>
          <w:szCs w:val="24"/>
        </w:rPr>
        <w:t>Contro</w:t>
      </w:r>
      <w:r w:rsidR="00AC3490">
        <w:rPr>
          <w:rFonts w:ascii="Book Antiqua" w:eastAsia="SimSun" w:hAnsi="Book Antiqua"/>
          <w:sz w:val="24"/>
          <w:szCs w:val="24"/>
          <w:lang w:eastAsia="zh-CN"/>
        </w:rPr>
        <w:t>l</w:t>
      </w:r>
      <w:r w:rsidR="00AC3490">
        <w:rPr>
          <w:rFonts w:ascii="Book Antiqua" w:eastAsia="SimSun" w:hAnsi="Book Antiqua" w:hint="eastAsia"/>
          <w:sz w:val="24"/>
          <w:szCs w:val="24"/>
          <w:lang w:eastAsia="zh-CN"/>
        </w:rPr>
        <w:t xml:space="preserve">; </w:t>
      </w:r>
      <w:r w:rsidR="00AC3490" w:rsidRPr="003A2ABD">
        <w:rPr>
          <w:rFonts w:ascii="Book Antiqua" w:eastAsia="SimSun" w:hAnsi="Book Antiqua"/>
          <w:sz w:val="24"/>
          <w:szCs w:val="24"/>
        </w:rPr>
        <w:t>G</w:t>
      </w:r>
      <w:r w:rsidR="00AC3490">
        <w:rPr>
          <w:rFonts w:ascii="Book Antiqua" w:eastAsia="SimSun" w:hAnsi="Book Antiqua" w:hint="eastAsia"/>
          <w:sz w:val="24"/>
          <w:szCs w:val="24"/>
          <w:lang w:eastAsia="zh-CN"/>
        </w:rPr>
        <w:t xml:space="preserve">: </w:t>
      </w:r>
      <w:r w:rsidR="00AC3490">
        <w:rPr>
          <w:rFonts w:ascii="Book Antiqua" w:eastAsia="SimSun" w:hAnsi="Book Antiqua"/>
          <w:sz w:val="24"/>
          <w:szCs w:val="24"/>
        </w:rPr>
        <w:t>Glutamine</w:t>
      </w:r>
      <w:r w:rsidR="00AC3490">
        <w:rPr>
          <w:rFonts w:ascii="Book Antiqua" w:eastAsia="SimSun" w:hAnsi="Book Antiqua" w:hint="eastAsia"/>
          <w:sz w:val="24"/>
          <w:szCs w:val="24"/>
          <w:lang w:eastAsia="zh-CN"/>
        </w:rPr>
        <w:t xml:space="preserve">; </w:t>
      </w:r>
      <w:r w:rsidR="00AC3490" w:rsidRPr="003A2ABD">
        <w:rPr>
          <w:rFonts w:ascii="Book Antiqua" w:eastAsia="SimSun" w:hAnsi="Book Antiqua"/>
          <w:sz w:val="24"/>
          <w:szCs w:val="24"/>
          <w:lang w:eastAsia="zh-CN"/>
        </w:rPr>
        <w:t>TAA</w:t>
      </w:r>
      <w:r w:rsidR="00AC3490">
        <w:rPr>
          <w:rFonts w:ascii="Book Antiqua" w:eastAsia="SimSun" w:hAnsi="Book Antiqua" w:hint="eastAsia"/>
          <w:sz w:val="24"/>
          <w:szCs w:val="24"/>
          <w:lang w:eastAsia="zh-CN"/>
        </w:rPr>
        <w:t>:</w:t>
      </w:r>
      <w:r w:rsidR="00AC3490" w:rsidRPr="006A33B6">
        <w:rPr>
          <w:rFonts w:ascii="Book Antiqua" w:eastAsia="SimSun" w:hAnsi="Book Antiqua"/>
          <w:sz w:val="24"/>
          <w:szCs w:val="24"/>
          <w:lang w:eastAsia="zh-CN"/>
        </w:rPr>
        <w:t xml:space="preserve"> </w:t>
      </w:r>
      <w:r w:rsidR="00AC3490" w:rsidRPr="003A2ABD">
        <w:rPr>
          <w:rFonts w:ascii="Book Antiqua" w:eastAsia="SimSun" w:hAnsi="Book Antiqua"/>
          <w:sz w:val="24"/>
          <w:szCs w:val="24"/>
          <w:lang w:eastAsia="zh-CN"/>
        </w:rPr>
        <w:t>Thioacetamide</w:t>
      </w:r>
      <w:r w:rsidR="00AC3490">
        <w:rPr>
          <w:rFonts w:ascii="Book Antiqua" w:eastAsia="SimSun" w:hAnsi="Book Antiqua" w:hint="eastAsia"/>
          <w:sz w:val="24"/>
          <w:szCs w:val="24"/>
          <w:lang w:eastAsia="zh-CN"/>
        </w:rPr>
        <w:t>.</w:t>
      </w:r>
    </w:p>
    <w:p w14:paraId="716FAF0C" w14:textId="77777777" w:rsidR="00AB3D8A" w:rsidRPr="003A2ABD" w:rsidRDefault="00AB3D8A" w:rsidP="003A2ABD">
      <w:pPr>
        <w:spacing w:after="0" w:line="360" w:lineRule="auto"/>
        <w:rPr>
          <w:rFonts w:ascii="Book Antiqua" w:eastAsia="SimSun" w:hAnsi="Book Antiqua" w:cs="Times New Roman"/>
          <w:sz w:val="24"/>
          <w:szCs w:val="24"/>
        </w:rPr>
      </w:pPr>
    </w:p>
    <w:p w14:paraId="3BD7224C" w14:textId="78821FFE" w:rsidR="00BC73D2" w:rsidRPr="003A2ABD" w:rsidRDefault="00BC73D2" w:rsidP="003A2ABD">
      <w:pPr>
        <w:spacing w:after="0" w:line="360" w:lineRule="auto"/>
        <w:rPr>
          <w:rFonts w:ascii="Book Antiqua" w:eastAsia="SimSun" w:hAnsi="Book Antiqua"/>
          <w:b/>
          <w:sz w:val="24"/>
          <w:szCs w:val="24"/>
        </w:rPr>
      </w:pPr>
      <w:r w:rsidRPr="003A2ABD">
        <w:rPr>
          <w:rFonts w:ascii="Book Antiqua" w:eastAsia="SimSun" w:hAnsi="Book Antiqua"/>
          <w:b/>
          <w:sz w:val="24"/>
          <w:szCs w:val="24"/>
        </w:rPr>
        <w:br w:type="page"/>
      </w:r>
    </w:p>
    <w:p w14:paraId="474B8FCE" w14:textId="2BFE60E8" w:rsidR="00BC73D2" w:rsidRPr="003A2ABD" w:rsidRDefault="00AC3490" w:rsidP="003A2ABD">
      <w:pPr>
        <w:spacing w:after="0" w:line="360" w:lineRule="auto"/>
        <w:rPr>
          <w:rFonts w:ascii="Book Antiqua" w:eastAsia="SimSun" w:hAnsi="Book Antiqua" w:cs="Times New Roman"/>
          <w:sz w:val="24"/>
          <w:szCs w:val="24"/>
        </w:rPr>
      </w:pPr>
      <w:r w:rsidRPr="00AC3490">
        <w:rPr>
          <w:rFonts w:ascii="Book Antiqua" w:eastAsia="SimSun" w:hAnsi="Book Antiqua"/>
          <w:b/>
          <w:noProof/>
          <w:sz w:val="24"/>
          <w:szCs w:val="24"/>
          <w:lang w:eastAsia="zh-CN"/>
        </w:rPr>
        <w:lastRenderedPageBreak/>
        <mc:AlternateContent>
          <mc:Choice Requires="wps">
            <w:drawing>
              <wp:anchor distT="0" distB="0" distL="114300" distR="114300" simplePos="0" relativeHeight="251671552" behindDoc="0" locked="0" layoutInCell="1" allowOverlap="1" wp14:anchorId="58D8652B" wp14:editId="072DB00C">
                <wp:simplePos x="0" y="0"/>
                <wp:positionH relativeFrom="column">
                  <wp:posOffset>5073015</wp:posOffset>
                </wp:positionH>
                <wp:positionV relativeFrom="paragraph">
                  <wp:posOffset>1315720</wp:posOffset>
                </wp:positionV>
                <wp:extent cx="276225" cy="252095"/>
                <wp:effectExtent l="0" t="0" r="28575" b="14605"/>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3EB62ACA" w14:textId="471F73A0" w:rsidR="00AC3490" w:rsidRDefault="00AC3490" w:rsidP="00AC3490">
                            <w:r>
                              <w:rPr>
                                <w:rFonts w:hint="eastAsia"/>
                                <w:lang w:eastAsia="zh-CN"/>
                              </w:rPr>
                              <w:t>h</w:t>
                            </w:r>
                            <w:r>
                              <w:rPr>
                                <w:rFonts w:hint="eastAsia"/>
                                <w:noProof/>
                                <w:lang w:eastAsia="zh-CN"/>
                              </w:rPr>
                              <w:drawing>
                                <wp:inline distT="0" distB="0" distL="0" distR="0" wp14:anchorId="71AA4AA2" wp14:editId="2CFE1F2A">
                                  <wp:extent cx="84455" cy="78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8652B" id="文本框 8" o:spid="_x0000_s1029" type="#_x0000_t202" style="position:absolute;margin-left:399.45pt;margin-top:103.6pt;width:21.7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">
                <v:textbox>
                  <w:txbxContent>
                    <w:p w14:paraId="3EB62ACA" w14:textId="471F73A0" w:rsidR="00AC3490" w:rsidRDefault="00AC3490" w:rsidP="00AC3490">
                      <w:r>
                        <w:rPr>
                          <w:rFonts w:hint="eastAsia"/>
                          <w:lang w:eastAsia="zh-CN"/>
                        </w:rPr>
                        <w:t>h</w:t>
                      </w:r>
                      <w:r>
                        <w:rPr>
                          <w:rFonts w:hint="eastAsia"/>
                          <w:noProof/>
                          <w:lang w:eastAsia="zh-CN"/>
                        </w:rPr>
                        <w:drawing>
                          <wp:inline distT="0" distB="0" distL="0" distR="0" wp14:anchorId="71AA4AA2" wp14:editId="2CFE1F2A">
                            <wp:extent cx="84455" cy="78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v:textbox>
              </v:shape>
            </w:pict>
          </mc:Fallback>
        </mc:AlternateContent>
      </w:r>
      <w:r w:rsidRPr="00AC3490">
        <w:rPr>
          <w:rFonts w:ascii="Book Antiqua" w:eastAsia="SimSun" w:hAnsi="Book Antiqua"/>
          <w:b/>
          <w:noProof/>
          <w:sz w:val="24"/>
          <w:szCs w:val="24"/>
          <w:lang w:eastAsia="zh-CN"/>
        </w:rPr>
        <mc:AlternateContent>
          <mc:Choice Requires="wps">
            <w:drawing>
              <wp:anchor distT="0" distB="0" distL="114300" distR="114300" simplePos="0" relativeHeight="251669504" behindDoc="0" locked="0" layoutInCell="1" allowOverlap="1" wp14:anchorId="6E6A1F3F" wp14:editId="7CDEA705">
                <wp:simplePos x="0" y="0"/>
                <wp:positionH relativeFrom="column">
                  <wp:posOffset>4453890</wp:posOffset>
                </wp:positionH>
                <wp:positionV relativeFrom="paragraph">
                  <wp:posOffset>1000760</wp:posOffset>
                </wp:positionV>
                <wp:extent cx="276225" cy="252095"/>
                <wp:effectExtent l="0" t="0" r="28575" b="1460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4C0F24B0" w14:textId="09615228" w:rsidR="00AC3490" w:rsidRDefault="00AC3490" w:rsidP="00AC3490">
                            <w:r>
                              <w:rPr>
                                <w:rFonts w:hint="eastAsia"/>
                                <w:lang w:eastAsia="zh-CN"/>
                              </w:rPr>
                              <w:t>f</w:t>
                            </w:r>
                            <w:r>
                              <w:rPr>
                                <w:rFonts w:hint="eastAsia"/>
                                <w:noProof/>
                                <w:lang w:eastAsia="zh-CN"/>
                              </w:rPr>
                              <w:drawing>
                                <wp:inline distT="0" distB="0" distL="0" distR="0" wp14:anchorId="066BD111" wp14:editId="5BAC142B">
                                  <wp:extent cx="84455" cy="7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1F3F" id="文本框 6" o:spid="_x0000_s1030" type="#_x0000_t202" style="position:absolute;margin-left:350.7pt;margin-top:78.8pt;width:21.7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">
                <v:textbox>
                  <w:txbxContent>
                    <w:p w14:paraId="4C0F24B0" w14:textId="09615228" w:rsidR="00AC3490" w:rsidRDefault="00AC3490" w:rsidP="00AC3490">
                      <w:r>
                        <w:rPr>
                          <w:rFonts w:hint="eastAsia"/>
                          <w:lang w:eastAsia="zh-CN"/>
                        </w:rPr>
                        <w:t>f</w:t>
                      </w:r>
                      <w:r>
                        <w:rPr>
                          <w:rFonts w:hint="eastAsia"/>
                          <w:noProof/>
                          <w:lang w:eastAsia="zh-CN"/>
                        </w:rPr>
                        <w:drawing>
                          <wp:inline distT="0" distB="0" distL="0" distR="0" wp14:anchorId="066BD111" wp14:editId="5BAC142B">
                            <wp:extent cx="84455" cy="7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v:textbox>
              </v:shape>
            </w:pict>
          </mc:Fallback>
        </mc:AlternateContent>
      </w:r>
      <w:r w:rsidRPr="00AC3490">
        <w:rPr>
          <w:rFonts w:ascii="Book Antiqua" w:eastAsia="SimSun" w:hAnsi="Book Antiqua"/>
          <w:b/>
          <w:noProof/>
          <w:sz w:val="24"/>
          <w:szCs w:val="24"/>
          <w:lang w:eastAsia="zh-CN"/>
        </w:rPr>
        <mc:AlternateContent>
          <mc:Choice Requires="wps">
            <w:drawing>
              <wp:anchor distT="0" distB="0" distL="114300" distR="114300" simplePos="0" relativeHeight="251667456" behindDoc="0" locked="0" layoutInCell="1" allowOverlap="1" wp14:anchorId="39D567A5" wp14:editId="7EAA3A1A">
                <wp:simplePos x="0" y="0"/>
                <wp:positionH relativeFrom="column">
                  <wp:posOffset>2301240</wp:posOffset>
                </wp:positionH>
                <wp:positionV relativeFrom="paragraph">
                  <wp:posOffset>1362710</wp:posOffset>
                </wp:positionV>
                <wp:extent cx="276225" cy="252095"/>
                <wp:effectExtent l="0" t="0" r="28575" b="1460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484B34BE" w14:textId="588CAF61" w:rsidR="00AC3490" w:rsidRDefault="00AC3490" w:rsidP="00AC3490">
                            <w:r>
                              <w:rPr>
                                <w:rFonts w:hint="eastAsia"/>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567A5" id="文本框 5" o:spid="_x0000_s1031" type="#_x0000_t202" style="position:absolute;margin-left:181.2pt;margin-top:107.3pt;width:21.7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">
                <v:textbox>
                  <w:txbxContent>
                    <w:p w14:paraId="484B34BE" w14:textId="588CAF61" w:rsidR="00AC3490" w:rsidRDefault="00AC3490" w:rsidP="00AC3490">
                      <w:r>
                        <w:rPr>
                          <w:rFonts w:hint="eastAsia"/>
                          <w:lang w:eastAsia="zh-CN"/>
                        </w:rPr>
                        <w:t>c</w:t>
                      </w:r>
                    </w:p>
                  </w:txbxContent>
                </v:textbox>
              </v:shape>
            </w:pict>
          </mc:Fallback>
        </mc:AlternateContent>
      </w:r>
      <w:r w:rsidRPr="00AC3490">
        <w:rPr>
          <w:rFonts w:ascii="Book Antiqua" w:eastAsia="SimSun" w:hAnsi="Book Antiqua"/>
          <w:b/>
          <w:noProof/>
          <w:sz w:val="24"/>
          <w:szCs w:val="24"/>
          <w:lang w:eastAsia="zh-CN"/>
        </w:rPr>
        <mc:AlternateContent>
          <mc:Choice Requires="wps">
            <w:drawing>
              <wp:anchor distT="0" distB="0" distL="114300" distR="114300" simplePos="0" relativeHeight="251665408" behindDoc="0" locked="0" layoutInCell="1" allowOverlap="1" wp14:anchorId="31CE7D5E" wp14:editId="60A6463D">
                <wp:simplePos x="0" y="0"/>
                <wp:positionH relativeFrom="column">
                  <wp:posOffset>1634490</wp:posOffset>
                </wp:positionH>
                <wp:positionV relativeFrom="paragraph">
                  <wp:posOffset>1614805</wp:posOffset>
                </wp:positionV>
                <wp:extent cx="276225" cy="252095"/>
                <wp:effectExtent l="0" t="0" r="28575" b="1460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422422ED" w14:textId="16A80EC4" w:rsidR="00AC3490" w:rsidRDefault="00AC3490" w:rsidP="00AC3490">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E7D5E" id="文本框 4" o:spid="_x0000_s1032" type="#_x0000_t202" style="position:absolute;margin-left:128.7pt;margin-top:127.15pt;width:21.7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">
                <v:textbox>
                  <w:txbxContent>
                    <w:p w14:paraId="422422ED" w14:textId="16A80EC4" w:rsidR="00AC3490" w:rsidRDefault="00AC3490" w:rsidP="00AC3490">
                      <w:r>
                        <w:rPr>
                          <w:rFonts w:hint="eastAsia"/>
                          <w:lang w:eastAsia="zh-CN"/>
                        </w:rPr>
                        <w:t>b</w:t>
                      </w:r>
                    </w:p>
                  </w:txbxContent>
                </v:textbox>
              </v:shape>
            </w:pict>
          </mc:Fallback>
        </mc:AlternateContent>
      </w:r>
      <w:r w:rsidR="00DD4CB6" w:rsidRPr="003A2ABD">
        <w:rPr>
          <w:rFonts w:ascii="Book Antiqua" w:eastAsia="SimSun" w:hAnsi="Book Antiqua" w:cs="Times New Roman"/>
          <w:noProof/>
          <w:sz w:val="24"/>
          <w:szCs w:val="24"/>
          <w:lang w:eastAsia="zh-CN"/>
        </w:rPr>
        <w:drawing>
          <wp:inline distT="0" distB="0" distL="0" distR="0" wp14:anchorId="264D3C93" wp14:editId="1A5CB819">
            <wp:extent cx="5569585" cy="249695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351" cy="2499540"/>
                    </a:xfrm>
                    <a:prstGeom prst="rect">
                      <a:avLst/>
                    </a:prstGeom>
                    <a:noFill/>
                  </pic:spPr>
                </pic:pic>
              </a:graphicData>
            </a:graphic>
          </wp:inline>
        </w:drawing>
      </w:r>
    </w:p>
    <w:p w14:paraId="04AEFB51" w14:textId="77777777" w:rsidR="00AB3D8A" w:rsidRPr="003A2ABD" w:rsidRDefault="00AB3D8A" w:rsidP="003A2ABD">
      <w:pPr>
        <w:spacing w:after="0" w:line="360" w:lineRule="auto"/>
        <w:rPr>
          <w:rFonts w:ascii="Book Antiqua" w:eastAsia="SimSun" w:hAnsi="Book Antiqua" w:cs="Times New Roman"/>
          <w:sz w:val="24"/>
          <w:szCs w:val="24"/>
        </w:rPr>
      </w:pPr>
    </w:p>
    <w:p w14:paraId="1FFB3F10" w14:textId="50AA44BD" w:rsidR="00AB3D8A" w:rsidRPr="003A2ABD" w:rsidRDefault="00AB3D8A" w:rsidP="003A2ABD">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Figure 3</w:t>
      </w:r>
      <w:r w:rsidRPr="003A2ABD">
        <w:rPr>
          <w:rFonts w:ascii="Book Antiqua" w:eastAsia="SimSun" w:hAnsi="Book Antiqua"/>
          <w:sz w:val="24"/>
          <w:szCs w:val="24"/>
        </w:rPr>
        <w:t xml:space="preserve"> </w:t>
      </w:r>
      <w:r w:rsidRPr="003A2ABD">
        <w:rPr>
          <w:rFonts w:ascii="Book Antiqua" w:eastAsia="SimSun" w:hAnsi="Book Antiqua"/>
          <w:b/>
          <w:sz w:val="24"/>
          <w:szCs w:val="24"/>
        </w:rPr>
        <w:t>Effect of glutamine in experimental severe acute liver failure.</w:t>
      </w:r>
      <w:r w:rsidRPr="003A2ABD">
        <w:rPr>
          <w:rFonts w:ascii="Book Antiqua" w:eastAsia="SimSun" w:hAnsi="Book Antiqua"/>
          <w:sz w:val="24"/>
          <w:szCs w:val="24"/>
        </w:rPr>
        <w:t xml:space="preserve"> </w:t>
      </w:r>
      <w:r w:rsidRPr="00AC3490">
        <w:rPr>
          <w:rFonts w:ascii="Book Antiqua" w:eastAsia="SimSun" w:hAnsi="Book Antiqua"/>
          <w:sz w:val="24"/>
          <w:szCs w:val="24"/>
        </w:rPr>
        <w:t xml:space="preserve">Western blot analysis of protein expression of </w:t>
      </w:r>
      <w:r w:rsidR="00AC3490" w:rsidRPr="00AC3490">
        <w:rPr>
          <w:rFonts w:ascii="Book Antiqua" w:eastAsia="SimSun" w:hAnsi="Book Antiqua" w:hint="eastAsia"/>
          <w:sz w:val="24"/>
          <w:szCs w:val="24"/>
          <w:lang w:eastAsia="zh-CN"/>
        </w:rPr>
        <w:t>(</w:t>
      </w:r>
      <w:r w:rsidRPr="00AC3490">
        <w:rPr>
          <w:rFonts w:ascii="Book Antiqua" w:eastAsia="SimSun" w:hAnsi="Book Antiqua"/>
          <w:sz w:val="24"/>
          <w:szCs w:val="24"/>
        </w:rPr>
        <w:t>A</w:t>
      </w:r>
      <w:r w:rsidR="00AC3490" w:rsidRPr="00AC3490">
        <w:rPr>
          <w:rFonts w:ascii="Book Antiqua" w:eastAsia="SimSun" w:hAnsi="Book Antiqua" w:hint="eastAsia"/>
          <w:sz w:val="24"/>
          <w:szCs w:val="24"/>
          <w:lang w:eastAsia="zh-CN"/>
        </w:rPr>
        <w:t xml:space="preserve">) </w:t>
      </w:r>
      <w:r w:rsidRPr="00AC3490">
        <w:rPr>
          <w:rFonts w:ascii="Book Antiqua" w:eastAsia="SimSun" w:hAnsi="Book Antiqua"/>
          <w:sz w:val="24"/>
          <w:szCs w:val="24"/>
        </w:rPr>
        <w:t xml:space="preserve">Nrf2 and </w:t>
      </w:r>
      <w:r w:rsidR="00AC3490" w:rsidRPr="00AC3490">
        <w:rPr>
          <w:rFonts w:ascii="Book Antiqua" w:eastAsia="SimSun" w:hAnsi="Book Antiqua" w:hint="eastAsia"/>
          <w:sz w:val="24"/>
          <w:szCs w:val="24"/>
          <w:lang w:eastAsia="zh-CN"/>
        </w:rPr>
        <w:t>(</w:t>
      </w:r>
      <w:r w:rsidRPr="00AC3490">
        <w:rPr>
          <w:rFonts w:ascii="Book Antiqua" w:eastAsia="SimSun" w:hAnsi="Book Antiqua"/>
          <w:sz w:val="24"/>
          <w:szCs w:val="24"/>
        </w:rPr>
        <w:t>B</w:t>
      </w:r>
      <w:r w:rsidR="00AC3490" w:rsidRPr="00AC3490">
        <w:rPr>
          <w:rFonts w:ascii="Book Antiqua" w:eastAsia="SimSun" w:hAnsi="Book Antiqua" w:hint="eastAsia"/>
          <w:sz w:val="24"/>
          <w:szCs w:val="24"/>
          <w:lang w:eastAsia="zh-CN"/>
        </w:rPr>
        <w:t xml:space="preserve">) </w:t>
      </w:r>
      <w:r w:rsidRPr="00AC3490">
        <w:rPr>
          <w:rFonts w:ascii="Book Antiqua" w:eastAsia="SimSun" w:hAnsi="Book Antiqua"/>
          <w:sz w:val="24"/>
          <w:szCs w:val="24"/>
        </w:rPr>
        <w:t xml:space="preserve">Keap1. Values expressed as mean </w:t>
      </w:r>
      <w:r w:rsidRPr="00AC3490">
        <w:rPr>
          <w:rFonts w:ascii="Book Antiqua" w:eastAsia="SimSun" w:hAnsi="Book Antiqua"/>
          <w:sz w:val="24"/>
          <w:szCs w:val="24"/>
        </w:rPr>
        <w:sym w:font="Symbol" w:char="F0B1"/>
      </w:r>
      <w:r w:rsidRPr="00AC3490">
        <w:rPr>
          <w:rFonts w:ascii="Book Antiqua" w:eastAsia="SimSun" w:hAnsi="Book Antiqua"/>
          <w:sz w:val="24"/>
          <w:szCs w:val="24"/>
        </w:rPr>
        <w:t xml:space="preserve"> standard error. </w:t>
      </w:r>
      <w:proofErr w:type="spellStart"/>
      <w:r w:rsidR="00AC3490">
        <w:rPr>
          <w:rFonts w:ascii="Book Antiqua" w:eastAsia="SimSun" w:hAnsi="Book Antiqua" w:hint="eastAsia"/>
          <w:sz w:val="24"/>
          <w:szCs w:val="24"/>
          <w:vertAlign w:val="superscript"/>
          <w:lang w:eastAsia="zh-CN"/>
        </w:rPr>
        <w:t>b</w:t>
      </w:r>
      <w:r w:rsidR="0080026F" w:rsidRPr="00AC3490">
        <w:rPr>
          <w:rFonts w:ascii="Book Antiqua" w:eastAsia="SimSun" w:hAnsi="Book Antiqua"/>
          <w:i/>
          <w:iCs/>
          <w:sz w:val="24"/>
          <w:szCs w:val="24"/>
        </w:rPr>
        <w:t>P</w:t>
      </w:r>
      <w:proofErr w:type="spellEnd"/>
      <w:r w:rsidR="0080026F" w:rsidRPr="00AC3490">
        <w:rPr>
          <w:rFonts w:ascii="Book Antiqua" w:eastAsia="SimSun" w:hAnsi="Book Antiqua"/>
          <w:sz w:val="24"/>
          <w:szCs w:val="24"/>
        </w:rPr>
        <w:t xml:space="preserve"> &lt; 0.01 </w:t>
      </w:r>
      <w:r w:rsidRPr="00AC3490">
        <w:rPr>
          <w:rFonts w:ascii="Book Antiqua" w:eastAsia="SimSun" w:hAnsi="Book Antiqua"/>
          <w:sz w:val="24"/>
          <w:szCs w:val="24"/>
        </w:rPr>
        <w:t xml:space="preserve">TAA group </w:t>
      </w:r>
      <w:r w:rsidRPr="00AC3490">
        <w:rPr>
          <w:rFonts w:ascii="Book Antiqua" w:eastAsia="SimSun" w:hAnsi="Book Antiqua"/>
          <w:i/>
          <w:sz w:val="24"/>
          <w:szCs w:val="24"/>
        </w:rPr>
        <w:t>vs</w:t>
      </w:r>
      <w:r w:rsidR="0080026F" w:rsidRPr="00AC3490">
        <w:rPr>
          <w:rFonts w:ascii="Book Antiqua" w:eastAsia="SimSun" w:hAnsi="Book Antiqua"/>
          <w:sz w:val="24"/>
          <w:szCs w:val="24"/>
        </w:rPr>
        <w:t xml:space="preserve"> groups CO and CO + G</w:t>
      </w:r>
      <w:r w:rsidR="00AC3490">
        <w:rPr>
          <w:rFonts w:ascii="Book Antiqua" w:eastAsia="SimSun" w:hAnsi="Book Antiqua" w:hint="eastAsia"/>
          <w:sz w:val="24"/>
          <w:szCs w:val="24"/>
          <w:lang w:eastAsia="zh-CN"/>
        </w:rPr>
        <w:t>;</w:t>
      </w:r>
      <w:r w:rsidRPr="00AC3490">
        <w:rPr>
          <w:rFonts w:ascii="Book Antiqua" w:eastAsia="SimSun" w:hAnsi="Book Antiqua"/>
          <w:sz w:val="24"/>
          <w:szCs w:val="24"/>
        </w:rPr>
        <w:t xml:space="preserve"> </w:t>
      </w:r>
      <w:proofErr w:type="spellStart"/>
      <w:r w:rsidR="00AC3490">
        <w:rPr>
          <w:rFonts w:ascii="Book Antiqua" w:eastAsia="SimSun" w:hAnsi="Book Antiqua" w:hint="eastAsia"/>
          <w:sz w:val="24"/>
          <w:szCs w:val="24"/>
          <w:vertAlign w:val="superscript"/>
          <w:lang w:eastAsia="zh-CN"/>
        </w:rPr>
        <w:t>c</w:t>
      </w:r>
      <w:r w:rsidR="0080026F" w:rsidRPr="00AC3490">
        <w:rPr>
          <w:rFonts w:ascii="Book Antiqua" w:eastAsia="SimSun" w:hAnsi="Book Antiqua"/>
          <w:i/>
          <w:iCs/>
          <w:sz w:val="24"/>
          <w:szCs w:val="24"/>
        </w:rPr>
        <w:t>P</w:t>
      </w:r>
      <w:proofErr w:type="spellEnd"/>
      <w:r w:rsidR="0080026F" w:rsidRPr="00AC3490">
        <w:rPr>
          <w:rFonts w:ascii="Book Antiqua" w:eastAsia="SimSun" w:hAnsi="Book Antiqua"/>
          <w:sz w:val="24"/>
          <w:szCs w:val="24"/>
        </w:rPr>
        <w:t xml:space="preserve"> &lt; 0.05 </w:t>
      </w:r>
      <w:r w:rsidRPr="00AC3490">
        <w:rPr>
          <w:rFonts w:ascii="Book Antiqua" w:eastAsia="SimSun" w:hAnsi="Book Antiqua"/>
          <w:sz w:val="24"/>
          <w:szCs w:val="24"/>
        </w:rPr>
        <w:t xml:space="preserve">TAA + G group </w:t>
      </w:r>
      <w:r w:rsidRPr="00AC3490">
        <w:rPr>
          <w:rFonts w:ascii="Book Antiqua" w:eastAsia="SimSun" w:hAnsi="Book Antiqua"/>
          <w:i/>
          <w:sz w:val="24"/>
          <w:szCs w:val="24"/>
        </w:rPr>
        <w:t>vs</w:t>
      </w:r>
      <w:r w:rsidRPr="00AC3490">
        <w:rPr>
          <w:rFonts w:ascii="Book Antiqua" w:eastAsia="SimSun" w:hAnsi="Book Antiqua"/>
          <w:sz w:val="24"/>
          <w:szCs w:val="24"/>
        </w:rPr>
        <w:t xml:space="preserve"> the TAA group</w:t>
      </w:r>
      <w:r w:rsidR="00AC3490">
        <w:rPr>
          <w:rFonts w:ascii="Book Antiqua" w:eastAsia="SimSun" w:hAnsi="Book Antiqua" w:hint="eastAsia"/>
          <w:sz w:val="24"/>
          <w:szCs w:val="24"/>
          <w:lang w:eastAsia="zh-CN"/>
        </w:rPr>
        <w:t>;</w:t>
      </w:r>
      <w:r w:rsidRPr="00AC3490">
        <w:rPr>
          <w:rFonts w:ascii="Book Antiqua" w:eastAsia="SimSun" w:hAnsi="Book Antiqua"/>
          <w:sz w:val="24"/>
          <w:szCs w:val="24"/>
        </w:rPr>
        <w:t xml:space="preserve"> </w:t>
      </w:r>
      <w:proofErr w:type="spellStart"/>
      <w:r w:rsidR="00AC3490">
        <w:rPr>
          <w:rFonts w:ascii="Book Antiqua" w:eastAsia="SimSun" w:hAnsi="Book Antiqua" w:hint="eastAsia"/>
          <w:sz w:val="24"/>
          <w:szCs w:val="24"/>
          <w:vertAlign w:val="superscript"/>
          <w:lang w:eastAsia="zh-CN"/>
        </w:rPr>
        <w:t>f</w:t>
      </w:r>
      <w:r w:rsidR="0080026F" w:rsidRPr="00AC3490">
        <w:rPr>
          <w:rFonts w:ascii="Book Antiqua" w:eastAsia="SimSun" w:hAnsi="Book Antiqua"/>
          <w:i/>
          <w:iCs/>
          <w:sz w:val="24"/>
          <w:szCs w:val="24"/>
        </w:rPr>
        <w:t>P</w:t>
      </w:r>
      <w:proofErr w:type="spellEnd"/>
      <w:r w:rsidR="0080026F" w:rsidRPr="00AC3490">
        <w:rPr>
          <w:rFonts w:ascii="Book Antiqua" w:eastAsia="SimSun" w:hAnsi="Book Antiqua"/>
          <w:sz w:val="24"/>
          <w:szCs w:val="24"/>
        </w:rPr>
        <w:t xml:space="preserve"> &lt; 0.001 TAA group </w:t>
      </w:r>
      <w:r w:rsidR="0080026F" w:rsidRPr="00AC3490">
        <w:rPr>
          <w:rFonts w:ascii="Book Antiqua" w:eastAsia="SimSun" w:hAnsi="Book Antiqua"/>
          <w:i/>
          <w:sz w:val="24"/>
          <w:szCs w:val="24"/>
        </w:rPr>
        <w:t xml:space="preserve">vs </w:t>
      </w:r>
      <w:r w:rsidR="0080026F" w:rsidRPr="00AC3490">
        <w:rPr>
          <w:rFonts w:ascii="Book Antiqua" w:eastAsia="SimSun" w:hAnsi="Book Antiqua"/>
          <w:sz w:val="24"/>
          <w:szCs w:val="24"/>
        </w:rPr>
        <w:t>groups CO and CO + G</w:t>
      </w:r>
      <w:r w:rsidRPr="00AC3490">
        <w:rPr>
          <w:rFonts w:ascii="Book Antiqua" w:eastAsia="SimSun" w:hAnsi="Book Antiqua"/>
          <w:sz w:val="24"/>
          <w:szCs w:val="24"/>
        </w:rPr>
        <w:t xml:space="preserve">. </w:t>
      </w:r>
      <w:proofErr w:type="spellStart"/>
      <w:r w:rsidR="00AC3490">
        <w:rPr>
          <w:rFonts w:ascii="Book Antiqua" w:eastAsia="SimSun" w:hAnsi="Book Antiqua" w:hint="eastAsia"/>
          <w:sz w:val="24"/>
          <w:szCs w:val="24"/>
          <w:vertAlign w:val="superscript"/>
          <w:lang w:eastAsia="zh-CN"/>
        </w:rPr>
        <w:t>h</w:t>
      </w:r>
      <w:r w:rsidR="0080026F" w:rsidRPr="00AC3490">
        <w:rPr>
          <w:rFonts w:ascii="Book Antiqua" w:eastAsia="SimSun" w:hAnsi="Book Antiqua"/>
          <w:i/>
          <w:iCs/>
          <w:sz w:val="24"/>
          <w:szCs w:val="24"/>
        </w:rPr>
        <w:t>P</w:t>
      </w:r>
      <w:proofErr w:type="spellEnd"/>
      <w:r w:rsidR="0080026F" w:rsidRPr="00AC3490">
        <w:rPr>
          <w:rFonts w:ascii="Book Antiqua" w:eastAsia="SimSun" w:hAnsi="Book Antiqua"/>
          <w:sz w:val="24"/>
          <w:szCs w:val="24"/>
        </w:rPr>
        <w:t xml:space="preserve">&lt; 0.01 TAA + G group </w:t>
      </w:r>
      <w:r w:rsidR="0080026F" w:rsidRPr="00AC3490">
        <w:rPr>
          <w:rFonts w:ascii="Book Antiqua" w:eastAsia="SimSun" w:hAnsi="Book Antiqua"/>
          <w:i/>
          <w:sz w:val="24"/>
          <w:szCs w:val="24"/>
        </w:rPr>
        <w:t>vs</w:t>
      </w:r>
      <w:r w:rsidRPr="00AC3490">
        <w:rPr>
          <w:rFonts w:ascii="Book Antiqua" w:eastAsia="SimSun" w:hAnsi="Book Antiqua"/>
          <w:sz w:val="24"/>
          <w:szCs w:val="24"/>
        </w:rPr>
        <w:t xml:space="preserve"> the TAA group.</w:t>
      </w:r>
      <w:r w:rsidR="00AC3490" w:rsidRPr="00AC3490">
        <w:rPr>
          <w:rFonts w:ascii="Book Antiqua" w:eastAsia="SimSun" w:hAnsi="Book Antiqua" w:hint="eastAsia"/>
          <w:sz w:val="24"/>
          <w:szCs w:val="24"/>
          <w:lang w:eastAsia="zh-CN"/>
        </w:rPr>
        <w:t xml:space="preserve"> CO: </w:t>
      </w:r>
      <w:r w:rsidR="00AC3490" w:rsidRPr="00AC3490">
        <w:rPr>
          <w:rFonts w:ascii="Book Antiqua" w:eastAsia="SimSun" w:hAnsi="Book Antiqua"/>
          <w:sz w:val="24"/>
          <w:szCs w:val="24"/>
        </w:rPr>
        <w:t>Contro</w:t>
      </w:r>
      <w:r w:rsidR="00AC3490" w:rsidRPr="00AC3490">
        <w:rPr>
          <w:rFonts w:ascii="Book Antiqua" w:eastAsia="SimSun" w:hAnsi="Book Antiqua"/>
          <w:sz w:val="24"/>
          <w:szCs w:val="24"/>
          <w:lang w:eastAsia="zh-CN"/>
        </w:rPr>
        <w:t>l</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rPr>
        <w:t>G</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rPr>
        <w:t>Glutamine</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lang w:eastAsia="zh-CN"/>
        </w:rPr>
        <w:t>TAA</w:t>
      </w:r>
      <w:r w:rsidR="00AC3490" w:rsidRPr="00AC3490">
        <w:rPr>
          <w:rFonts w:ascii="Book Antiqua" w:eastAsia="SimSun" w:hAnsi="Book Antiqua" w:hint="eastAsia"/>
          <w:sz w:val="24"/>
          <w:szCs w:val="24"/>
          <w:lang w:eastAsia="zh-CN"/>
        </w:rPr>
        <w:t>:</w:t>
      </w:r>
      <w:r w:rsidR="00AC3490" w:rsidRPr="00AC3490">
        <w:rPr>
          <w:rFonts w:ascii="Book Antiqua" w:eastAsia="SimSun" w:hAnsi="Book Antiqua"/>
          <w:sz w:val="24"/>
          <w:szCs w:val="24"/>
          <w:lang w:eastAsia="zh-CN"/>
        </w:rPr>
        <w:t xml:space="preserve"> Thioacetamide</w:t>
      </w:r>
      <w:r w:rsidR="00AC3490" w:rsidRPr="00AC3490">
        <w:rPr>
          <w:rFonts w:ascii="Book Antiqua" w:eastAsia="SimSun" w:hAnsi="Book Antiqua" w:hint="eastAsia"/>
          <w:sz w:val="24"/>
          <w:szCs w:val="24"/>
          <w:lang w:eastAsia="zh-CN"/>
        </w:rPr>
        <w:t>.</w:t>
      </w:r>
    </w:p>
    <w:p w14:paraId="05637AD7" w14:textId="77777777" w:rsidR="00AB3D8A" w:rsidRPr="003A2ABD" w:rsidRDefault="00AB3D8A" w:rsidP="003A2ABD">
      <w:pPr>
        <w:spacing w:after="0" w:line="360" w:lineRule="auto"/>
        <w:rPr>
          <w:rFonts w:ascii="Book Antiqua" w:eastAsia="SimSun" w:hAnsi="Book Antiqua" w:cs="Times New Roman"/>
          <w:sz w:val="24"/>
          <w:szCs w:val="24"/>
        </w:rPr>
      </w:pPr>
    </w:p>
    <w:p w14:paraId="78972B1B" w14:textId="77777777" w:rsidR="00BC73D2" w:rsidRPr="003A2ABD" w:rsidRDefault="00BC73D2" w:rsidP="003A2ABD">
      <w:pPr>
        <w:spacing w:after="0" w:line="360" w:lineRule="auto"/>
        <w:rPr>
          <w:rFonts w:ascii="Book Antiqua" w:eastAsia="SimSun" w:hAnsi="Book Antiqua"/>
          <w:b/>
          <w:sz w:val="24"/>
          <w:szCs w:val="24"/>
        </w:rPr>
      </w:pPr>
      <w:r w:rsidRPr="003A2ABD">
        <w:rPr>
          <w:rFonts w:ascii="Book Antiqua" w:eastAsia="SimSun" w:hAnsi="Book Antiqua"/>
          <w:b/>
          <w:sz w:val="24"/>
          <w:szCs w:val="24"/>
        </w:rPr>
        <w:br w:type="page"/>
      </w:r>
    </w:p>
    <w:p w14:paraId="5A5D9D26" w14:textId="41587555" w:rsidR="00BC73D2" w:rsidRPr="003A2ABD" w:rsidRDefault="00EC37A8" w:rsidP="003A2ABD">
      <w:pPr>
        <w:spacing w:after="0" w:line="360" w:lineRule="auto"/>
        <w:rPr>
          <w:rFonts w:ascii="Book Antiqua" w:eastAsia="SimSun" w:hAnsi="Book Antiqua" w:cs="Arial"/>
          <w:sz w:val="24"/>
          <w:szCs w:val="24"/>
        </w:rPr>
      </w:pPr>
      <w:r w:rsidRPr="00EC37A8">
        <w:rPr>
          <w:rFonts w:ascii="Book Antiqua" w:eastAsia="SimSun" w:hAnsi="Book Antiqua"/>
          <w:b/>
          <w:noProof/>
          <w:sz w:val="24"/>
          <w:szCs w:val="24"/>
          <w:lang w:eastAsia="zh-CN"/>
        </w:rPr>
        <w:lastRenderedPageBreak/>
        <mc:AlternateContent>
          <mc:Choice Requires="wps">
            <w:drawing>
              <wp:anchor distT="0" distB="0" distL="114300" distR="114300" simplePos="0" relativeHeight="251704320" behindDoc="0" locked="0" layoutInCell="1" allowOverlap="1" wp14:anchorId="07DE2513" wp14:editId="27D49C49">
                <wp:simplePos x="0" y="0"/>
                <wp:positionH relativeFrom="column">
                  <wp:posOffset>2223770</wp:posOffset>
                </wp:positionH>
                <wp:positionV relativeFrom="paragraph">
                  <wp:posOffset>1302385</wp:posOffset>
                </wp:positionV>
                <wp:extent cx="276225" cy="266700"/>
                <wp:effectExtent l="0" t="0" r="28575" b="1905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35C5D730" w14:textId="17D62723" w:rsidR="00EC37A8" w:rsidRPr="00EC37A8" w:rsidRDefault="00EC37A8" w:rsidP="00EC37A8">
                            <w:r w:rsidRPr="00EC37A8">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E2513" id="_x0000_s1033" type="#_x0000_t202" style="position:absolute;margin-left:175.1pt;margin-top:102.55pt;width:21.7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">
                <v:textbox>
                  <w:txbxContent>
                    <w:p w14:paraId="35C5D730" w14:textId="17D62723" w:rsidR="00EC37A8" w:rsidRPr="00EC37A8" w:rsidRDefault="00EC37A8" w:rsidP="00EC37A8">
                      <w:r w:rsidRPr="00EC37A8">
                        <w:rPr>
                          <w:rFonts w:hint="eastAsia"/>
                          <w:lang w:eastAsia="zh-CN"/>
                        </w:rPr>
                        <w:t>d</w:t>
                      </w:r>
                    </w:p>
                  </w:txbxContent>
                </v:textbox>
              </v:shape>
            </w:pict>
          </mc:Fallback>
        </mc:AlternateContent>
      </w:r>
      <w:r w:rsidRPr="00EC37A8">
        <w:rPr>
          <w:rFonts w:ascii="Book Antiqua" w:eastAsia="SimSun" w:hAnsi="Book Antiqua"/>
          <w:b/>
          <w:noProof/>
          <w:sz w:val="24"/>
          <w:szCs w:val="24"/>
          <w:lang w:eastAsia="zh-CN"/>
        </w:rPr>
        <mc:AlternateContent>
          <mc:Choice Requires="wps">
            <w:drawing>
              <wp:anchor distT="0" distB="0" distL="114300" distR="114300" simplePos="0" relativeHeight="251702272" behindDoc="0" locked="0" layoutInCell="1" allowOverlap="1" wp14:anchorId="68F88FDC" wp14:editId="2E7C3B24">
                <wp:simplePos x="0" y="0"/>
                <wp:positionH relativeFrom="column">
                  <wp:posOffset>5024120</wp:posOffset>
                </wp:positionH>
                <wp:positionV relativeFrom="paragraph">
                  <wp:posOffset>1359535</wp:posOffset>
                </wp:positionV>
                <wp:extent cx="276225" cy="266700"/>
                <wp:effectExtent l="0" t="0" r="28575" b="19050"/>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16AEB6B6" w14:textId="5FAE1E1B" w:rsidR="00EC37A8" w:rsidRPr="00EC37A8" w:rsidRDefault="00EC37A8" w:rsidP="00EC37A8">
                            <w:r w:rsidRPr="00EC37A8">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88FDC" id="_x0000_s1034" type="#_x0000_t202" style="position:absolute;margin-left:395.6pt;margin-top:107.05pt;width:21.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">
                <v:textbox>
                  <w:txbxContent>
                    <w:p w14:paraId="16AEB6B6" w14:textId="5FAE1E1B" w:rsidR="00EC37A8" w:rsidRPr="00EC37A8" w:rsidRDefault="00EC37A8" w:rsidP="00EC37A8">
                      <w:r w:rsidRPr="00EC37A8">
                        <w:rPr>
                          <w:rFonts w:hint="eastAsia"/>
                          <w:lang w:eastAsia="zh-CN"/>
                        </w:rPr>
                        <w:t>d</w:t>
                      </w:r>
                    </w:p>
                  </w:txbxContent>
                </v:textbox>
              </v:shape>
            </w:pict>
          </mc:Fallback>
        </mc:AlternateContent>
      </w:r>
      <w:r w:rsidRPr="00EC37A8">
        <w:rPr>
          <w:rFonts w:ascii="Book Antiqua" w:eastAsia="SimSun" w:hAnsi="Book Antiqua"/>
          <w:b/>
          <w:noProof/>
          <w:sz w:val="24"/>
          <w:szCs w:val="24"/>
          <w:lang w:eastAsia="zh-CN"/>
        </w:rPr>
        <mc:AlternateContent>
          <mc:Choice Requires="wps">
            <w:drawing>
              <wp:anchor distT="0" distB="0" distL="114300" distR="114300" simplePos="0" relativeHeight="251700224" behindDoc="0" locked="0" layoutInCell="1" allowOverlap="1" wp14:anchorId="7F927BD0" wp14:editId="799A1997">
                <wp:simplePos x="0" y="0"/>
                <wp:positionH relativeFrom="column">
                  <wp:posOffset>4443095</wp:posOffset>
                </wp:positionH>
                <wp:positionV relativeFrom="paragraph">
                  <wp:posOffset>1569085</wp:posOffset>
                </wp:positionV>
                <wp:extent cx="276225" cy="266700"/>
                <wp:effectExtent l="0" t="0" r="28575" b="1905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250724FE" w14:textId="553FB237" w:rsidR="00EC37A8" w:rsidRDefault="00EC37A8" w:rsidP="00EC37A8">
                            <w:r>
                              <w:rPr>
                                <w:rFonts w:hint="eastAsia"/>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27BD0" id="_x0000_s1035" type="#_x0000_t202" style="position:absolute;margin-left:349.85pt;margin-top:123.55pt;width:21.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">
                <v:textbox>
                  <w:txbxContent>
                    <w:p w14:paraId="250724FE" w14:textId="553FB237" w:rsidR="00EC37A8" w:rsidRDefault="00EC37A8" w:rsidP="00EC37A8">
                      <w:r>
                        <w:rPr>
                          <w:rFonts w:hint="eastAsia"/>
                          <w:lang w:eastAsia="zh-CN"/>
                        </w:rPr>
                        <w:t>a</w:t>
                      </w:r>
                    </w:p>
                  </w:txbxContent>
                </v:textbox>
              </v:shape>
            </w:pict>
          </mc:Fallback>
        </mc:AlternateContent>
      </w:r>
      <w:r w:rsidRPr="00EC37A8">
        <w:rPr>
          <w:rFonts w:ascii="Book Antiqua" w:eastAsia="SimSun" w:hAnsi="Book Antiqua"/>
          <w:b/>
          <w:noProof/>
          <w:sz w:val="24"/>
          <w:szCs w:val="24"/>
          <w:lang w:eastAsia="zh-CN"/>
        </w:rPr>
        <mc:AlternateContent>
          <mc:Choice Requires="wps">
            <w:drawing>
              <wp:anchor distT="0" distB="0" distL="114300" distR="114300" simplePos="0" relativeHeight="251698176" behindDoc="0" locked="0" layoutInCell="1" allowOverlap="1" wp14:anchorId="3F3A8786" wp14:editId="1300D3F3">
                <wp:simplePos x="0" y="0"/>
                <wp:positionH relativeFrom="column">
                  <wp:posOffset>1623695</wp:posOffset>
                </wp:positionH>
                <wp:positionV relativeFrom="paragraph">
                  <wp:posOffset>1569085</wp:posOffset>
                </wp:positionV>
                <wp:extent cx="276225" cy="266700"/>
                <wp:effectExtent l="0" t="0" r="28575" b="1905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02FB68C7" w14:textId="77777777" w:rsidR="00EC37A8" w:rsidRDefault="00EC37A8" w:rsidP="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A8786" id="_x0000_s1036" type="#_x0000_t202" style="position:absolute;margin-left:127.85pt;margin-top:123.55pt;width:21.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">
                <v:textbox>
                  <w:txbxContent>
                    <w:p w14:paraId="02FB68C7" w14:textId="77777777" w:rsidR="00EC37A8" w:rsidRDefault="00EC37A8" w:rsidP="00EC37A8">
                      <w:r>
                        <w:rPr>
                          <w:rFonts w:hint="eastAsia"/>
                          <w:lang w:eastAsia="zh-CN"/>
                        </w:rPr>
                        <w:t>b</w:t>
                      </w:r>
                    </w:p>
                  </w:txbxContent>
                </v:textbox>
              </v:shape>
            </w:pict>
          </mc:Fallback>
        </mc:AlternateContent>
      </w:r>
      <w:r w:rsidR="00DD4CB6" w:rsidRPr="003A2ABD">
        <w:rPr>
          <w:rFonts w:ascii="Book Antiqua" w:eastAsia="SimSun" w:hAnsi="Book Antiqua" w:cs="Arial"/>
          <w:noProof/>
          <w:sz w:val="24"/>
          <w:szCs w:val="24"/>
          <w:lang w:eastAsia="zh-CN"/>
        </w:rPr>
        <w:drawing>
          <wp:inline distT="0" distB="0" distL="0" distR="0" wp14:anchorId="2AEEE8F1" wp14:editId="4D6CA68A">
            <wp:extent cx="5569092" cy="254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5235" cy="2545980"/>
                    </a:xfrm>
                    <a:prstGeom prst="rect">
                      <a:avLst/>
                    </a:prstGeom>
                    <a:noFill/>
                  </pic:spPr>
                </pic:pic>
              </a:graphicData>
            </a:graphic>
          </wp:inline>
        </w:drawing>
      </w:r>
    </w:p>
    <w:p w14:paraId="4BBC77BA" w14:textId="77777777" w:rsidR="00AB3D8A" w:rsidRPr="003A2ABD" w:rsidRDefault="00AB3D8A" w:rsidP="003A2ABD">
      <w:pPr>
        <w:spacing w:after="0" w:line="360" w:lineRule="auto"/>
        <w:jc w:val="both"/>
        <w:rPr>
          <w:rFonts w:ascii="Book Antiqua" w:eastAsia="SimSun" w:hAnsi="Book Antiqua" w:cs="Arial"/>
          <w:sz w:val="24"/>
          <w:szCs w:val="24"/>
        </w:rPr>
      </w:pPr>
    </w:p>
    <w:p w14:paraId="13E012C8" w14:textId="5A94B9F4" w:rsidR="00AB3D8A" w:rsidRPr="003A2ABD" w:rsidRDefault="00AB3D8A" w:rsidP="003A2ABD">
      <w:pPr>
        <w:spacing w:after="0" w:line="360" w:lineRule="auto"/>
        <w:jc w:val="both"/>
        <w:rPr>
          <w:rFonts w:ascii="Book Antiqua" w:eastAsia="SimSun" w:hAnsi="Book Antiqua"/>
          <w:sz w:val="24"/>
          <w:szCs w:val="24"/>
          <w:lang w:eastAsia="zh-CN"/>
        </w:rPr>
      </w:pPr>
      <w:r w:rsidRPr="003A2ABD">
        <w:rPr>
          <w:rFonts w:ascii="Book Antiqua" w:eastAsia="SimSun" w:hAnsi="Book Antiqua"/>
          <w:b/>
          <w:sz w:val="24"/>
          <w:szCs w:val="24"/>
        </w:rPr>
        <w:t>Figure 4</w:t>
      </w:r>
      <w:r w:rsidRPr="003A2ABD">
        <w:rPr>
          <w:rFonts w:ascii="Book Antiqua" w:eastAsia="SimSun" w:hAnsi="Book Antiqua"/>
          <w:sz w:val="24"/>
          <w:szCs w:val="24"/>
        </w:rPr>
        <w:t xml:space="preserve"> </w:t>
      </w:r>
      <w:r w:rsidRPr="003A2ABD">
        <w:rPr>
          <w:rFonts w:ascii="Book Antiqua" w:eastAsia="SimSun" w:hAnsi="Book Antiqua"/>
          <w:b/>
          <w:sz w:val="24"/>
          <w:szCs w:val="24"/>
        </w:rPr>
        <w:t>Effect of glutamine in experimental severe acute liver failure.</w:t>
      </w:r>
      <w:r w:rsidRPr="003A2ABD">
        <w:rPr>
          <w:rFonts w:ascii="Book Antiqua" w:eastAsia="SimSun" w:hAnsi="Book Antiqua"/>
          <w:sz w:val="24"/>
          <w:szCs w:val="24"/>
        </w:rPr>
        <w:t xml:space="preserve"> Western blot analysis of protein expression of</w:t>
      </w:r>
      <w:r w:rsidRPr="00AC3490">
        <w:rPr>
          <w:rFonts w:ascii="Book Antiqua" w:eastAsia="SimSun" w:hAnsi="Book Antiqua"/>
          <w:sz w:val="24"/>
          <w:szCs w:val="24"/>
        </w:rPr>
        <w:t xml:space="preserve"> </w:t>
      </w:r>
      <w:r w:rsidR="00AC3490" w:rsidRPr="00AC3490">
        <w:rPr>
          <w:rFonts w:ascii="Book Antiqua" w:eastAsia="SimSun" w:hAnsi="Book Antiqua" w:hint="eastAsia"/>
          <w:sz w:val="24"/>
          <w:szCs w:val="24"/>
          <w:lang w:eastAsia="zh-CN"/>
        </w:rPr>
        <w:t>(</w:t>
      </w:r>
      <w:r w:rsidRPr="00AC3490">
        <w:rPr>
          <w:rFonts w:ascii="Book Antiqua" w:eastAsia="SimSun" w:hAnsi="Book Antiqua"/>
          <w:sz w:val="24"/>
          <w:szCs w:val="24"/>
        </w:rPr>
        <w:t>A</w:t>
      </w:r>
      <w:r w:rsidR="00AC3490" w:rsidRPr="00AC3490">
        <w:rPr>
          <w:rFonts w:ascii="Book Antiqua" w:eastAsia="SimSun" w:hAnsi="Book Antiqua" w:hint="eastAsia"/>
          <w:sz w:val="24"/>
          <w:szCs w:val="24"/>
          <w:lang w:eastAsia="zh-CN"/>
        </w:rPr>
        <w:t xml:space="preserve">) </w:t>
      </w:r>
      <w:r w:rsidRPr="00AC3490">
        <w:rPr>
          <w:rFonts w:ascii="Book Antiqua" w:eastAsia="SimSun" w:hAnsi="Book Antiqua"/>
          <w:sz w:val="24"/>
          <w:szCs w:val="24"/>
        </w:rPr>
        <w:t xml:space="preserve">NQO1 and </w:t>
      </w:r>
      <w:r w:rsidR="00AC3490" w:rsidRPr="00AC3490">
        <w:rPr>
          <w:rFonts w:ascii="Book Antiqua" w:eastAsia="SimSun" w:hAnsi="Book Antiqua" w:hint="eastAsia"/>
          <w:sz w:val="24"/>
          <w:szCs w:val="24"/>
          <w:lang w:eastAsia="zh-CN"/>
        </w:rPr>
        <w:t>(</w:t>
      </w:r>
      <w:r w:rsidRPr="00AC3490">
        <w:rPr>
          <w:rFonts w:ascii="Book Antiqua" w:eastAsia="SimSun" w:hAnsi="Book Antiqua"/>
          <w:sz w:val="24"/>
          <w:szCs w:val="24"/>
        </w:rPr>
        <w:t>B</w:t>
      </w:r>
      <w:r w:rsidR="00AC3490" w:rsidRPr="00AC3490">
        <w:rPr>
          <w:rFonts w:ascii="Book Antiqua" w:eastAsia="SimSun" w:hAnsi="Book Antiqua" w:hint="eastAsia"/>
          <w:sz w:val="24"/>
          <w:szCs w:val="24"/>
          <w:lang w:eastAsia="zh-CN"/>
        </w:rPr>
        <w:t xml:space="preserve">) </w:t>
      </w:r>
      <w:r w:rsidRPr="00AC3490">
        <w:rPr>
          <w:rFonts w:ascii="Book Antiqua" w:eastAsia="SimSun" w:hAnsi="Book Antiqua"/>
          <w:sz w:val="24"/>
          <w:szCs w:val="24"/>
        </w:rPr>
        <w:t>SOD.</w:t>
      </w:r>
      <w:r w:rsidRPr="003A2ABD">
        <w:rPr>
          <w:rFonts w:ascii="Book Antiqua" w:eastAsia="SimSun" w:hAnsi="Book Antiqua"/>
          <w:sz w:val="24"/>
          <w:szCs w:val="24"/>
        </w:rPr>
        <w:t xml:space="preserve"> Values expressed as mean </w:t>
      </w:r>
      <w:r w:rsidRPr="003A2ABD">
        <w:rPr>
          <w:rFonts w:ascii="Book Antiqua" w:eastAsia="SimSun" w:hAnsi="Book Antiqua"/>
          <w:sz w:val="24"/>
          <w:szCs w:val="24"/>
        </w:rPr>
        <w:sym w:font="Symbol" w:char="F0B1"/>
      </w:r>
      <w:r w:rsidRPr="003A2ABD">
        <w:rPr>
          <w:rFonts w:ascii="Book Antiqua" w:eastAsia="SimSun" w:hAnsi="Book Antiqua"/>
          <w:sz w:val="24"/>
          <w:szCs w:val="24"/>
        </w:rPr>
        <w:t xml:space="preserve"> </w:t>
      </w:r>
      <w:r w:rsidR="00AC3490">
        <w:rPr>
          <w:rFonts w:ascii="Book Antiqua" w:eastAsia="SimSun" w:hAnsi="Book Antiqua" w:hint="eastAsia"/>
          <w:sz w:val="24"/>
          <w:szCs w:val="24"/>
          <w:lang w:eastAsia="zh-CN"/>
        </w:rPr>
        <w:t>SE</w:t>
      </w:r>
      <w:r w:rsidRPr="003A2ABD">
        <w:rPr>
          <w:rFonts w:ascii="Book Antiqua" w:eastAsia="SimSun" w:hAnsi="Book Antiqua"/>
          <w:sz w:val="24"/>
          <w:szCs w:val="24"/>
        </w:rPr>
        <w:t>.</w:t>
      </w:r>
      <w:r w:rsidR="00FB0058" w:rsidRPr="003A2ABD">
        <w:rPr>
          <w:rFonts w:ascii="Book Antiqua" w:eastAsia="SimSun" w:hAnsi="Book Antiqua"/>
          <w:sz w:val="24"/>
          <w:szCs w:val="24"/>
          <w:vertAlign w:val="superscript"/>
        </w:rPr>
        <w:t xml:space="preserve"> </w:t>
      </w:r>
      <w:proofErr w:type="spellStart"/>
      <w:r w:rsidR="00EC37A8">
        <w:rPr>
          <w:rFonts w:ascii="Book Antiqua" w:eastAsia="SimSun" w:hAnsi="Book Antiqua" w:hint="eastAsia"/>
          <w:sz w:val="24"/>
          <w:szCs w:val="24"/>
          <w:vertAlign w:val="superscript"/>
          <w:lang w:eastAsia="zh-CN"/>
        </w:rPr>
        <w:t>a</w:t>
      </w:r>
      <w:r w:rsidR="00FB0058" w:rsidRPr="003A2ABD">
        <w:rPr>
          <w:rFonts w:ascii="Book Antiqua" w:eastAsia="SimSun" w:hAnsi="Book Antiqua"/>
          <w:i/>
          <w:sz w:val="24"/>
          <w:szCs w:val="24"/>
        </w:rPr>
        <w:t>P</w:t>
      </w:r>
      <w:proofErr w:type="spellEnd"/>
      <w:r w:rsidR="00FB0058" w:rsidRPr="003A2ABD">
        <w:rPr>
          <w:rFonts w:ascii="Book Antiqua" w:eastAsia="SimSun" w:hAnsi="Book Antiqua"/>
          <w:sz w:val="24"/>
          <w:szCs w:val="24"/>
        </w:rPr>
        <w:t xml:space="preserve"> &lt; 0.05 TAA group </w:t>
      </w:r>
      <w:r w:rsidR="00FB0058" w:rsidRPr="003A2ABD">
        <w:rPr>
          <w:rFonts w:ascii="Book Antiqua" w:eastAsia="SimSun" w:hAnsi="Book Antiqua"/>
          <w:i/>
          <w:sz w:val="24"/>
          <w:szCs w:val="24"/>
        </w:rPr>
        <w:t>vs</w:t>
      </w:r>
      <w:r w:rsidR="00FB0058" w:rsidRPr="003A2ABD">
        <w:rPr>
          <w:rFonts w:ascii="Book Antiqua" w:eastAsia="SimSun" w:hAnsi="Book Antiqua"/>
          <w:sz w:val="24"/>
          <w:szCs w:val="24"/>
        </w:rPr>
        <w:t xml:space="preserve"> groups CO and CO + G.</w:t>
      </w:r>
      <w:r w:rsidRPr="003A2ABD">
        <w:rPr>
          <w:rFonts w:ascii="Book Antiqua" w:eastAsia="SimSun" w:hAnsi="Book Antiqua"/>
          <w:sz w:val="24"/>
          <w:szCs w:val="24"/>
        </w:rPr>
        <w:t xml:space="preserve"> </w:t>
      </w:r>
      <w:proofErr w:type="spellStart"/>
      <w:r w:rsidR="00EC37A8">
        <w:rPr>
          <w:rFonts w:ascii="Book Antiqua" w:eastAsia="SimSun" w:hAnsi="Book Antiqua" w:hint="eastAsia"/>
          <w:sz w:val="24"/>
          <w:szCs w:val="24"/>
          <w:vertAlign w:val="superscript"/>
          <w:lang w:eastAsia="zh-CN"/>
        </w:rPr>
        <w:t>b</w:t>
      </w:r>
      <w:r w:rsidR="0080026F" w:rsidRPr="003A2ABD">
        <w:rPr>
          <w:rFonts w:ascii="Book Antiqua" w:eastAsia="SimSun" w:hAnsi="Book Antiqua"/>
          <w:i/>
          <w:sz w:val="24"/>
          <w:szCs w:val="24"/>
        </w:rPr>
        <w:t>P</w:t>
      </w:r>
      <w:proofErr w:type="spellEnd"/>
      <w:r w:rsidR="0080026F" w:rsidRPr="003A2ABD">
        <w:rPr>
          <w:rFonts w:ascii="Book Antiqua" w:eastAsia="SimSun" w:hAnsi="Book Antiqua"/>
          <w:sz w:val="24"/>
          <w:szCs w:val="24"/>
        </w:rPr>
        <w:t xml:space="preserve"> &lt; 0.01 </w:t>
      </w:r>
      <w:r w:rsidRPr="003A2ABD">
        <w:rPr>
          <w:rFonts w:ascii="Book Antiqua" w:eastAsia="SimSun" w:hAnsi="Book Antiqua"/>
          <w:sz w:val="24"/>
          <w:szCs w:val="24"/>
        </w:rPr>
        <w:t xml:space="preserve">TAA group </w:t>
      </w:r>
      <w:r w:rsidRPr="003A2ABD">
        <w:rPr>
          <w:rFonts w:ascii="Book Antiqua" w:eastAsia="SimSun" w:hAnsi="Book Antiqua"/>
          <w:i/>
          <w:sz w:val="24"/>
          <w:szCs w:val="24"/>
        </w:rPr>
        <w:t>vs</w:t>
      </w:r>
      <w:r w:rsidR="0080026F" w:rsidRPr="003A2ABD">
        <w:rPr>
          <w:rFonts w:ascii="Book Antiqua" w:eastAsia="SimSun" w:hAnsi="Book Antiqua"/>
          <w:sz w:val="24"/>
          <w:szCs w:val="24"/>
        </w:rPr>
        <w:t xml:space="preserve"> groups CO and CO + G; </w:t>
      </w:r>
      <w:proofErr w:type="spellStart"/>
      <w:r w:rsidR="00EC37A8">
        <w:rPr>
          <w:rFonts w:ascii="Book Antiqua" w:eastAsia="SimSun" w:hAnsi="Book Antiqua" w:hint="eastAsia"/>
          <w:sz w:val="24"/>
          <w:szCs w:val="24"/>
          <w:vertAlign w:val="superscript"/>
          <w:lang w:eastAsia="zh-CN"/>
        </w:rPr>
        <w:t>d</w:t>
      </w:r>
      <w:r w:rsidR="0080026F" w:rsidRPr="003A2ABD">
        <w:rPr>
          <w:rFonts w:ascii="Book Antiqua" w:eastAsia="SimSun" w:hAnsi="Book Antiqua"/>
          <w:i/>
          <w:iCs/>
          <w:sz w:val="24"/>
          <w:szCs w:val="24"/>
        </w:rPr>
        <w:t>P</w:t>
      </w:r>
      <w:proofErr w:type="spellEnd"/>
      <w:r w:rsidR="0080026F" w:rsidRPr="003A2ABD">
        <w:rPr>
          <w:rFonts w:ascii="Book Antiqua" w:eastAsia="SimSun" w:hAnsi="Book Antiqua"/>
          <w:sz w:val="24"/>
          <w:szCs w:val="24"/>
        </w:rPr>
        <w:t xml:space="preserve"> &lt; 0.01 TAA + G group </w:t>
      </w:r>
      <w:r w:rsidR="0080026F" w:rsidRPr="003A2ABD">
        <w:rPr>
          <w:rFonts w:ascii="Book Antiqua" w:eastAsia="SimSun" w:hAnsi="Book Antiqua"/>
          <w:i/>
          <w:sz w:val="24"/>
          <w:szCs w:val="24"/>
        </w:rPr>
        <w:t>vs</w:t>
      </w:r>
      <w:r w:rsidR="00AC3490">
        <w:rPr>
          <w:rFonts w:ascii="Book Antiqua" w:eastAsia="SimSun" w:hAnsi="Book Antiqua"/>
          <w:sz w:val="24"/>
          <w:szCs w:val="24"/>
        </w:rPr>
        <w:t xml:space="preserve"> the TAA group</w:t>
      </w:r>
      <w:r w:rsidR="00AC3490" w:rsidRPr="00AC3490">
        <w:rPr>
          <w:rFonts w:ascii="Book Antiqua" w:eastAsia="SimSun" w:hAnsi="Book Antiqua"/>
          <w:sz w:val="24"/>
          <w:szCs w:val="24"/>
        </w:rPr>
        <w:t>.</w:t>
      </w:r>
      <w:r w:rsidR="00AC3490" w:rsidRPr="00AC3490">
        <w:rPr>
          <w:rFonts w:ascii="Book Antiqua" w:eastAsia="SimSun" w:hAnsi="Book Antiqua" w:hint="eastAsia"/>
          <w:sz w:val="24"/>
          <w:szCs w:val="24"/>
          <w:lang w:eastAsia="zh-CN"/>
        </w:rPr>
        <w:t xml:space="preserve"> CO: </w:t>
      </w:r>
      <w:r w:rsidR="00AC3490" w:rsidRPr="00AC3490">
        <w:rPr>
          <w:rFonts w:ascii="Book Antiqua" w:eastAsia="SimSun" w:hAnsi="Book Antiqua"/>
          <w:sz w:val="24"/>
          <w:szCs w:val="24"/>
        </w:rPr>
        <w:t>Contro</w:t>
      </w:r>
      <w:r w:rsidR="00AC3490" w:rsidRPr="00AC3490">
        <w:rPr>
          <w:rFonts w:ascii="Book Antiqua" w:eastAsia="SimSun" w:hAnsi="Book Antiqua"/>
          <w:sz w:val="24"/>
          <w:szCs w:val="24"/>
          <w:lang w:eastAsia="zh-CN"/>
        </w:rPr>
        <w:t>l</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rPr>
        <w:t>G</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rPr>
        <w:t>Glutamine</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lang w:eastAsia="zh-CN"/>
        </w:rPr>
        <w:t>TAA</w:t>
      </w:r>
      <w:r w:rsidR="00AC3490" w:rsidRPr="00AC3490">
        <w:rPr>
          <w:rFonts w:ascii="Book Antiqua" w:eastAsia="SimSun" w:hAnsi="Book Antiqua" w:hint="eastAsia"/>
          <w:sz w:val="24"/>
          <w:szCs w:val="24"/>
          <w:lang w:eastAsia="zh-CN"/>
        </w:rPr>
        <w:t>:</w:t>
      </w:r>
      <w:r w:rsidR="00AC3490" w:rsidRPr="00AC3490">
        <w:rPr>
          <w:rFonts w:ascii="Book Antiqua" w:eastAsia="SimSun" w:hAnsi="Book Antiqua"/>
          <w:sz w:val="24"/>
          <w:szCs w:val="24"/>
          <w:lang w:eastAsia="zh-CN"/>
        </w:rPr>
        <w:t xml:space="preserve"> Thioacetamide</w:t>
      </w:r>
      <w:r w:rsidR="00AC3490" w:rsidRPr="00AC3490">
        <w:rPr>
          <w:rFonts w:ascii="Book Antiqua" w:eastAsia="SimSun" w:hAnsi="Book Antiqua" w:hint="eastAsia"/>
          <w:sz w:val="24"/>
          <w:szCs w:val="24"/>
          <w:lang w:eastAsia="zh-CN"/>
        </w:rPr>
        <w:t>.</w:t>
      </w:r>
    </w:p>
    <w:p w14:paraId="184A0978" w14:textId="77777777" w:rsidR="00AB3D8A" w:rsidRPr="003A2ABD" w:rsidRDefault="00AB3D8A" w:rsidP="003A2ABD">
      <w:pPr>
        <w:spacing w:after="0" w:line="360" w:lineRule="auto"/>
        <w:rPr>
          <w:rFonts w:ascii="Book Antiqua" w:eastAsia="SimSun" w:hAnsi="Book Antiqua" w:cs="Arial"/>
          <w:sz w:val="24"/>
          <w:szCs w:val="24"/>
        </w:rPr>
      </w:pPr>
    </w:p>
    <w:p w14:paraId="7BFAB4BA" w14:textId="79A775F8" w:rsidR="00BC73D2" w:rsidRPr="003A2ABD" w:rsidRDefault="00BC73D2" w:rsidP="003A2ABD">
      <w:pPr>
        <w:spacing w:after="0" w:line="360" w:lineRule="auto"/>
        <w:rPr>
          <w:rFonts w:ascii="Book Antiqua" w:eastAsia="SimSun" w:hAnsi="Book Antiqua"/>
          <w:b/>
          <w:sz w:val="24"/>
          <w:szCs w:val="24"/>
        </w:rPr>
      </w:pPr>
      <w:r w:rsidRPr="003A2ABD">
        <w:rPr>
          <w:rFonts w:ascii="Book Antiqua" w:eastAsia="SimSun" w:hAnsi="Book Antiqua"/>
          <w:b/>
          <w:sz w:val="24"/>
          <w:szCs w:val="24"/>
        </w:rPr>
        <w:br w:type="page"/>
      </w:r>
    </w:p>
    <w:p w14:paraId="5BF43A08" w14:textId="166000E9" w:rsidR="00BC73D2" w:rsidRPr="003A2ABD" w:rsidRDefault="00EC37A8" w:rsidP="003A2ABD">
      <w:pPr>
        <w:spacing w:after="0" w:line="360" w:lineRule="auto"/>
        <w:rPr>
          <w:rFonts w:ascii="Book Antiqua" w:eastAsia="SimSun" w:hAnsi="Book Antiqua" w:cs="Arial"/>
          <w:sz w:val="24"/>
          <w:szCs w:val="24"/>
        </w:rPr>
      </w:pPr>
      <w:r w:rsidRPr="00EC37A8">
        <w:rPr>
          <w:rFonts w:ascii="Book Antiqua" w:eastAsia="SimSun" w:hAnsi="Book Antiqua"/>
          <w:b/>
          <w:noProof/>
          <w:sz w:val="24"/>
          <w:szCs w:val="24"/>
          <w:lang w:eastAsia="zh-CN"/>
        </w:rPr>
        <w:lastRenderedPageBreak/>
        <mc:AlternateContent>
          <mc:Choice Requires="wps">
            <w:drawing>
              <wp:anchor distT="0" distB="0" distL="114300" distR="114300" simplePos="0" relativeHeight="251696128" behindDoc="0" locked="0" layoutInCell="1" allowOverlap="1" wp14:anchorId="405ABC7C" wp14:editId="7E573B40">
                <wp:simplePos x="0" y="0"/>
                <wp:positionH relativeFrom="column">
                  <wp:posOffset>4757420</wp:posOffset>
                </wp:positionH>
                <wp:positionV relativeFrom="paragraph">
                  <wp:posOffset>1245235</wp:posOffset>
                </wp:positionV>
                <wp:extent cx="276225" cy="266700"/>
                <wp:effectExtent l="0" t="0" r="28575" b="1905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3246C3CD" w14:textId="50AF0AD9" w:rsidR="00EC37A8" w:rsidRDefault="00EC37A8" w:rsidP="00EC37A8">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ABC7C" id="_x0000_s1037" type="#_x0000_t202" style="position:absolute;margin-left:374.6pt;margin-top:98.05pt;width:21.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">
                <v:textbox>
                  <w:txbxContent>
                    <w:p w14:paraId="3246C3CD" w14:textId="50AF0AD9" w:rsidR="00EC37A8" w:rsidRDefault="00EC37A8" w:rsidP="00EC37A8">
                      <w:r>
                        <w:rPr>
                          <w:rFonts w:hint="eastAsia"/>
                          <w:lang w:eastAsia="zh-CN"/>
                        </w:rPr>
                        <w:t>d</w:t>
                      </w:r>
                    </w:p>
                  </w:txbxContent>
                </v:textbox>
              </v:shape>
            </w:pict>
          </mc:Fallback>
        </mc:AlternateContent>
      </w:r>
      <w:r w:rsidRPr="00EC37A8">
        <w:rPr>
          <w:rFonts w:ascii="Book Antiqua" w:eastAsia="SimSun" w:hAnsi="Book Antiqua"/>
          <w:b/>
          <w:noProof/>
          <w:sz w:val="24"/>
          <w:szCs w:val="24"/>
          <w:lang w:eastAsia="zh-CN"/>
        </w:rPr>
        <mc:AlternateContent>
          <mc:Choice Requires="wps">
            <w:drawing>
              <wp:anchor distT="0" distB="0" distL="114300" distR="114300" simplePos="0" relativeHeight="251694080" behindDoc="0" locked="0" layoutInCell="1" allowOverlap="1" wp14:anchorId="6A324B0A" wp14:editId="15D54863">
                <wp:simplePos x="0" y="0"/>
                <wp:positionH relativeFrom="column">
                  <wp:posOffset>3700145</wp:posOffset>
                </wp:positionH>
                <wp:positionV relativeFrom="paragraph">
                  <wp:posOffset>1559560</wp:posOffset>
                </wp:positionV>
                <wp:extent cx="276225" cy="266700"/>
                <wp:effectExtent l="0" t="0" r="28575" b="1905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72A4BC23" w14:textId="77777777" w:rsidR="00EC37A8" w:rsidRDefault="00EC37A8" w:rsidP="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24B0A" id="_x0000_s1038" type="#_x0000_t202" style="position:absolute;margin-left:291.35pt;margin-top:122.8pt;width:21.7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">
                <v:textbox>
                  <w:txbxContent>
                    <w:p w14:paraId="72A4BC23" w14:textId="77777777" w:rsidR="00EC37A8" w:rsidRDefault="00EC37A8" w:rsidP="00EC37A8">
                      <w:r>
                        <w:rPr>
                          <w:rFonts w:hint="eastAsia"/>
                          <w:lang w:eastAsia="zh-CN"/>
                        </w:rPr>
                        <w:t>b</w:t>
                      </w:r>
                    </w:p>
                  </w:txbxContent>
                </v:textbox>
              </v:shape>
            </w:pict>
          </mc:Fallback>
        </mc:AlternateContent>
      </w:r>
      <w:r w:rsidR="00DD4CB6" w:rsidRPr="003A2ABD">
        <w:rPr>
          <w:rFonts w:ascii="Book Antiqua" w:eastAsia="SimSun" w:hAnsi="Book Antiqua" w:cs="Arial"/>
          <w:noProof/>
          <w:sz w:val="24"/>
          <w:szCs w:val="24"/>
          <w:lang w:eastAsia="zh-CN"/>
        </w:rPr>
        <w:drawing>
          <wp:inline distT="0" distB="0" distL="0" distR="0" wp14:anchorId="47A855E1" wp14:editId="1A48ED21">
            <wp:extent cx="5793003" cy="30956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7808" cy="3098193"/>
                    </a:xfrm>
                    <a:prstGeom prst="rect">
                      <a:avLst/>
                    </a:prstGeom>
                    <a:noFill/>
                  </pic:spPr>
                </pic:pic>
              </a:graphicData>
            </a:graphic>
          </wp:inline>
        </w:drawing>
      </w:r>
    </w:p>
    <w:p w14:paraId="24B06F5B" w14:textId="77777777" w:rsidR="00AB3D8A" w:rsidRPr="003A2ABD" w:rsidRDefault="00AB3D8A" w:rsidP="003A2ABD">
      <w:pPr>
        <w:spacing w:after="0" w:line="360" w:lineRule="auto"/>
        <w:jc w:val="both"/>
        <w:rPr>
          <w:rFonts w:ascii="Book Antiqua" w:eastAsia="SimSun" w:hAnsi="Book Antiqua" w:cs="Arial"/>
          <w:sz w:val="24"/>
          <w:szCs w:val="24"/>
        </w:rPr>
      </w:pPr>
    </w:p>
    <w:p w14:paraId="66AA4EC0" w14:textId="34E8BD43" w:rsidR="00EC37A8" w:rsidRPr="003A2ABD" w:rsidRDefault="00AB3D8A" w:rsidP="00EC37A8">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Figure 5 Assessment of glutathione (GSH) levels in the liver of rats treated with glutamine after induction of severe acute liver failure.</w:t>
      </w:r>
      <w:r w:rsidRPr="003A2ABD">
        <w:rPr>
          <w:rFonts w:ascii="Book Antiqua" w:eastAsia="SimSun" w:hAnsi="Book Antiqua"/>
          <w:sz w:val="24"/>
          <w:szCs w:val="24"/>
        </w:rPr>
        <w:t xml:space="preserve"> Values expressed as mean </w:t>
      </w:r>
      <w:r w:rsidRPr="003A2ABD">
        <w:rPr>
          <w:rFonts w:ascii="Book Antiqua" w:eastAsia="SimSun" w:hAnsi="Book Antiqua"/>
          <w:sz w:val="24"/>
          <w:szCs w:val="24"/>
        </w:rPr>
        <w:sym w:font="Symbol" w:char="F0B1"/>
      </w:r>
      <w:r w:rsidRPr="003A2ABD">
        <w:rPr>
          <w:rFonts w:ascii="Book Antiqua" w:eastAsia="SimSun" w:hAnsi="Book Antiqua"/>
          <w:sz w:val="24"/>
          <w:szCs w:val="24"/>
        </w:rPr>
        <w:t xml:space="preserve"> standard error. </w:t>
      </w:r>
      <w:proofErr w:type="spellStart"/>
      <w:r w:rsidR="00EC37A8">
        <w:rPr>
          <w:rFonts w:ascii="Book Antiqua" w:eastAsia="SimSun" w:hAnsi="Book Antiqua" w:hint="eastAsia"/>
          <w:sz w:val="24"/>
          <w:szCs w:val="24"/>
          <w:vertAlign w:val="superscript"/>
          <w:lang w:eastAsia="zh-CN"/>
        </w:rPr>
        <w:t>b</w:t>
      </w:r>
      <w:r w:rsidR="00DD4CB6" w:rsidRPr="003A2ABD">
        <w:rPr>
          <w:rFonts w:ascii="Book Antiqua" w:eastAsia="SimSun" w:hAnsi="Book Antiqua"/>
          <w:i/>
          <w:iCs/>
          <w:sz w:val="24"/>
          <w:szCs w:val="24"/>
        </w:rPr>
        <w:t>P</w:t>
      </w:r>
      <w:proofErr w:type="spellEnd"/>
      <w:r w:rsidR="00DD4CB6" w:rsidRPr="003A2ABD">
        <w:rPr>
          <w:rFonts w:ascii="Book Antiqua" w:eastAsia="SimSun" w:hAnsi="Book Antiqua"/>
          <w:sz w:val="24"/>
          <w:szCs w:val="24"/>
        </w:rPr>
        <w:t xml:space="preserve"> &lt; 0.001 </w:t>
      </w:r>
      <w:r w:rsidRPr="003A2ABD">
        <w:rPr>
          <w:rFonts w:ascii="Book Antiqua" w:eastAsia="SimSun" w:hAnsi="Book Antiqua"/>
          <w:sz w:val="24"/>
          <w:szCs w:val="24"/>
        </w:rPr>
        <w:t xml:space="preserve">TAA group </w:t>
      </w:r>
      <w:r w:rsidRPr="003A2ABD">
        <w:rPr>
          <w:rFonts w:ascii="Book Antiqua" w:eastAsia="SimSun" w:hAnsi="Book Antiqua"/>
          <w:i/>
          <w:sz w:val="24"/>
          <w:szCs w:val="24"/>
        </w:rPr>
        <w:t>vs</w:t>
      </w:r>
      <w:r w:rsidRPr="003A2ABD">
        <w:rPr>
          <w:rFonts w:ascii="Book Antiqua" w:eastAsia="SimSun" w:hAnsi="Book Antiqua"/>
          <w:sz w:val="24"/>
          <w:szCs w:val="24"/>
        </w:rPr>
        <w:t xml:space="preserve"> groups CO and CO + G</w:t>
      </w:r>
      <w:r w:rsidR="00DD4CB6" w:rsidRPr="003A2ABD">
        <w:rPr>
          <w:rFonts w:ascii="Book Antiqua" w:eastAsia="SimSun" w:hAnsi="Book Antiqua"/>
          <w:sz w:val="24"/>
          <w:szCs w:val="24"/>
        </w:rPr>
        <w:t>;</w:t>
      </w:r>
      <w:r w:rsidRPr="003A2ABD">
        <w:rPr>
          <w:rFonts w:ascii="Book Antiqua" w:eastAsia="SimSun" w:hAnsi="Book Antiqua"/>
          <w:sz w:val="24"/>
          <w:szCs w:val="24"/>
        </w:rPr>
        <w:t xml:space="preserve"> </w:t>
      </w:r>
      <w:proofErr w:type="spellStart"/>
      <w:r w:rsidR="00EC37A8">
        <w:rPr>
          <w:rFonts w:ascii="Book Antiqua" w:eastAsia="SimSun" w:hAnsi="Book Antiqua" w:hint="eastAsia"/>
          <w:sz w:val="24"/>
          <w:szCs w:val="24"/>
          <w:vertAlign w:val="superscript"/>
          <w:lang w:eastAsia="zh-CN"/>
        </w:rPr>
        <w:t>d</w:t>
      </w:r>
      <w:r w:rsidR="00DD4CB6" w:rsidRPr="003A2ABD">
        <w:rPr>
          <w:rFonts w:ascii="Book Antiqua" w:eastAsia="SimSun" w:hAnsi="Book Antiqua"/>
          <w:i/>
          <w:iCs/>
          <w:sz w:val="24"/>
          <w:szCs w:val="24"/>
        </w:rPr>
        <w:t>P</w:t>
      </w:r>
      <w:proofErr w:type="spellEnd"/>
      <w:r w:rsidR="00DD4CB6" w:rsidRPr="003A2ABD">
        <w:rPr>
          <w:rFonts w:ascii="Book Antiqua" w:eastAsia="SimSun" w:hAnsi="Book Antiqua"/>
          <w:sz w:val="24"/>
          <w:szCs w:val="24"/>
        </w:rPr>
        <w:t xml:space="preserve"> &lt; 0.01 </w:t>
      </w:r>
      <w:r w:rsidRPr="003A2ABD">
        <w:rPr>
          <w:rFonts w:ascii="Book Antiqua" w:eastAsia="SimSun" w:hAnsi="Book Antiqua"/>
          <w:sz w:val="24"/>
          <w:szCs w:val="24"/>
        </w:rPr>
        <w:t xml:space="preserve">TAA + G group </w:t>
      </w:r>
      <w:r w:rsidRPr="003A2ABD">
        <w:rPr>
          <w:rFonts w:ascii="Book Antiqua" w:eastAsia="SimSun" w:hAnsi="Book Antiqua"/>
          <w:i/>
          <w:sz w:val="24"/>
          <w:szCs w:val="24"/>
        </w:rPr>
        <w:t xml:space="preserve">vs </w:t>
      </w:r>
      <w:r w:rsidR="00DD4CB6" w:rsidRPr="003A2ABD">
        <w:rPr>
          <w:rFonts w:ascii="Book Antiqua" w:eastAsia="SimSun" w:hAnsi="Book Antiqua"/>
          <w:sz w:val="24"/>
          <w:szCs w:val="24"/>
        </w:rPr>
        <w:t>the TAA group</w:t>
      </w:r>
      <w:r w:rsidRPr="003A2ABD">
        <w:rPr>
          <w:rFonts w:ascii="Book Antiqua" w:eastAsia="SimSun" w:hAnsi="Book Antiqua"/>
          <w:sz w:val="24"/>
          <w:szCs w:val="24"/>
        </w:rPr>
        <w:t>.</w:t>
      </w:r>
      <w:r w:rsidR="00EC37A8">
        <w:rPr>
          <w:rFonts w:ascii="Book Antiqua" w:eastAsia="SimSun" w:hAnsi="Book Antiqua" w:hint="eastAsia"/>
          <w:sz w:val="24"/>
          <w:szCs w:val="24"/>
          <w:lang w:eastAsia="zh-CN"/>
        </w:rPr>
        <w:t xml:space="preserve"> </w:t>
      </w:r>
      <w:r w:rsidR="00EC37A8" w:rsidRPr="00EC37A8">
        <w:rPr>
          <w:rFonts w:ascii="Book Antiqua" w:eastAsia="SimSun" w:hAnsi="Book Antiqua" w:hint="eastAsia"/>
          <w:sz w:val="24"/>
          <w:szCs w:val="24"/>
          <w:lang w:eastAsia="zh-CN"/>
        </w:rPr>
        <w:t xml:space="preserve">CO: </w:t>
      </w:r>
      <w:r w:rsidR="00EC37A8" w:rsidRPr="00EC37A8">
        <w:rPr>
          <w:rFonts w:ascii="Book Antiqua" w:eastAsia="SimSun" w:hAnsi="Book Antiqua"/>
          <w:sz w:val="24"/>
          <w:szCs w:val="24"/>
        </w:rPr>
        <w:t>Contro</w:t>
      </w:r>
      <w:r w:rsidR="00EC37A8" w:rsidRPr="00EC37A8">
        <w:rPr>
          <w:rFonts w:ascii="Book Antiqua" w:eastAsia="SimSun" w:hAnsi="Book Antiqua"/>
          <w:sz w:val="24"/>
          <w:szCs w:val="24"/>
          <w:lang w:eastAsia="zh-CN"/>
        </w:rPr>
        <w:t>l</w:t>
      </w:r>
      <w:r w:rsidR="00EC37A8" w:rsidRPr="00EC37A8">
        <w:rPr>
          <w:rFonts w:ascii="Book Antiqua" w:eastAsia="SimSun" w:hAnsi="Book Antiqua" w:hint="eastAsia"/>
          <w:sz w:val="24"/>
          <w:szCs w:val="24"/>
          <w:lang w:eastAsia="zh-CN"/>
        </w:rPr>
        <w:t xml:space="preserve">; </w:t>
      </w:r>
      <w:r w:rsidR="00EC37A8" w:rsidRPr="00EC37A8">
        <w:rPr>
          <w:rFonts w:ascii="Book Antiqua" w:eastAsia="SimSun" w:hAnsi="Book Antiqua"/>
          <w:sz w:val="24"/>
          <w:szCs w:val="24"/>
        </w:rPr>
        <w:t>G</w:t>
      </w:r>
      <w:r w:rsidR="00EC37A8" w:rsidRPr="00EC37A8">
        <w:rPr>
          <w:rFonts w:ascii="Book Antiqua" w:eastAsia="SimSun" w:hAnsi="Book Antiqua" w:hint="eastAsia"/>
          <w:sz w:val="24"/>
          <w:szCs w:val="24"/>
          <w:lang w:eastAsia="zh-CN"/>
        </w:rPr>
        <w:t xml:space="preserve">: </w:t>
      </w:r>
      <w:r w:rsidR="00EC37A8" w:rsidRPr="00EC37A8">
        <w:rPr>
          <w:rFonts w:ascii="Book Antiqua" w:eastAsia="SimSun" w:hAnsi="Book Antiqua"/>
          <w:sz w:val="24"/>
          <w:szCs w:val="24"/>
        </w:rPr>
        <w:t>Glutamine</w:t>
      </w:r>
      <w:r w:rsidR="00EC37A8" w:rsidRPr="00EC37A8">
        <w:rPr>
          <w:rFonts w:ascii="Book Antiqua" w:eastAsia="SimSun" w:hAnsi="Book Antiqua" w:hint="eastAsia"/>
          <w:sz w:val="24"/>
          <w:szCs w:val="24"/>
          <w:lang w:eastAsia="zh-CN"/>
        </w:rPr>
        <w:t xml:space="preserve">; </w:t>
      </w:r>
      <w:r w:rsidR="00EC37A8" w:rsidRPr="00EC37A8">
        <w:rPr>
          <w:rFonts w:ascii="Book Antiqua" w:eastAsia="SimSun" w:hAnsi="Book Antiqua"/>
          <w:sz w:val="24"/>
          <w:szCs w:val="24"/>
          <w:lang w:eastAsia="zh-CN"/>
        </w:rPr>
        <w:t>TAA</w:t>
      </w:r>
      <w:r w:rsidR="00EC37A8" w:rsidRPr="00EC37A8">
        <w:rPr>
          <w:rFonts w:ascii="Book Antiqua" w:eastAsia="SimSun" w:hAnsi="Book Antiqua" w:hint="eastAsia"/>
          <w:sz w:val="24"/>
          <w:szCs w:val="24"/>
          <w:lang w:eastAsia="zh-CN"/>
        </w:rPr>
        <w:t>:</w:t>
      </w:r>
      <w:r w:rsidR="00EC37A8" w:rsidRPr="00EC37A8">
        <w:rPr>
          <w:rFonts w:ascii="Book Antiqua" w:eastAsia="SimSun" w:hAnsi="Book Antiqua"/>
          <w:sz w:val="24"/>
          <w:szCs w:val="24"/>
          <w:lang w:eastAsia="zh-CN"/>
        </w:rPr>
        <w:t xml:space="preserve"> Thioacetamide</w:t>
      </w:r>
      <w:r w:rsidR="00EC37A8" w:rsidRPr="00EC37A8">
        <w:rPr>
          <w:rFonts w:ascii="Book Antiqua" w:eastAsia="SimSun" w:hAnsi="Book Antiqua" w:hint="eastAsia"/>
          <w:sz w:val="24"/>
          <w:szCs w:val="24"/>
          <w:lang w:eastAsia="zh-CN"/>
        </w:rPr>
        <w:t>.</w:t>
      </w:r>
    </w:p>
    <w:p w14:paraId="12085C33" w14:textId="4F7F05CA" w:rsidR="00AB3D8A" w:rsidRPr="003A2ABD" w:rsidRDefault="00AB3D8A" w:rsidP="003A2ABD">
      <w:pPr>
        <w:spacing w:after="0" w:line="360" w:lineRule="auto"/>
        <w:jc w:val="both"/>
        <w:rPr>
          <w:rFonts w:ascii="Book Antiqua" w:eastAsia="SimSun" w:hAnsi="Book Antiqua"/>
          <w:sz w:val="24"/>
          <w:szCs w:val="24"/>
        </w:rPr>
      </w:pPr>
    </w:p>
    <w:p w14:paraId="1FACACD5" w14:textId="77777777" w:rsidR="00AB3D8A" w:rsidRPr="003A2ABD" w:rsidRDefault="00AB3D8A" w:rsidP="003A2ABD">
      <w:pPr>
        <w:spacing w:after="0" w:line="360" w:lineRule="auto"/>
        <w:rPr>
          <w:rFonts w:ascii="Book Antiqua" w:eastAsia="SimSun" w:hAnsi="Book Antiqua" w:cs="Arial"/>
          <w:sz w:val="24"/>
          <w:szCs w:val="24"/>
        </w:rPr>
      </w:pPr>
    </w:p>
    <w:p w14:paraId="51916F27" w14:textId="21F58131" w:rsidR="00BC73D2" w:rsidRPr="003A2ABD" w:rsidRDefault="00BC73D2" w:rsidP="003A2ABD">
      <w:pPr>
        <w:spacing w:after="0" w:line="360" w:lineRule="auto"/>
        <w:rPr>
          <w:rFonts w:ascii="Book Antiqua" w:eastAsia="SimSun" w:hAnsi="Book Antiqua"/>
          <w:b/>
          <w:sz w:val="24"/>
          <w:szCs w:val="24"/>
        </w:rPr>
      </w:pPr>
      <w:r w:rsidRPr="003A2ABD">
        <w:rPr>
          <w:rFonts w:ascii="Book Antiqua" w:eastAsia="SimSun" w:hAnsi="Book Antiqua"/>
          <w:b/>
          <w:sz w:val="24"/>
          <w:szCs w:val="24"/>
        </w:rPr>
        <w:br w:type="page"/>
      </w:r>
    </w:p>
    <w:p w14:paraId="7380A2B9" w14:textId="6B427842" w:rsidR="00BC73D2" w:rsidRPr="003A2ABD" w:rsidRDefault="00EC37A8" w:rsidP="003A2ABD">
      <w:pPr>
        <w:spacing w:after="0" w:line="360" w:lineRule="auto"/>
        <w:rPr>
          <w:rFonts w:ascii="Book Antiqua" w:eastAsia="SimSun" w:hAnsi="Book Antiqua"/>
          <w:sz w:val="24"/>
          <w:szCs w:val="24"/>
        </w:rPr>
      </w:pPr>
      <w:r w:rsidRPr="00EC37A8">
        <w:rPr>
          <w:rFonts w:ascii="Book Antiqua" w:eastAsia="SimSun" w:hAnsi="Book Antiqua"/>
          <w:b/>
          <w:noProof/>
          <w:sz w:val="24"/>
          <w:szCs w:val="24"/>
          <w:lang w:eastAsia="zh-CN"/>
        </w:rPr>
        <w:lastRenderedPageBreak/>
        <mc:AlternateContent>
          <mc:Choice Requires="wps">
            <w:drawing>
              <wp:anchor distT="0" distB="0" distL="114300" distR="114300" simplePos="0" relativeHeight="251692032" behindDoc="0" locked="0" layoutInCell="1" allowOverlap="1" wp14:anchorId="20488B16" wp14:editId="6F27A43A">
                <wp:simplePos x="0" y="0"/>
                <wp:positionH relativeFrom="column">
                  <wp:posOffset>5138420</wp:posOffset>
                </wp:positionH>
                <wp:positionV relativeFrom="paragraph">
                  <wp:posOffset>1435735</wp:posOffset>
                </wp:positionV>
                <wp:extent cx="276225" cy="266700"/>
                <wp:effectExtent l="0" t="0" r="28575" b="1905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7B65E13B" w14:textId="77777777" w:rsidR="00EC37A8" w:rsidRDefault="00EC37A8" w:rsidP="00EC37A8">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88B16" id="_x0000_s1039" type="#_x0000_t202" style="position:absolute;margin-left:404.6pt;margin-top:113.05pt;width:21.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">
                <v:textbox>
                  <w:txbxContent>
                    <w:p w14:paraId="7B65E13B" w14:textId="77777777" w:rsidR="00EC37A8" w:rsidRDefault="00EC37A8" w:rsidP="00EC37A8">
                      <w:r>
                        <w:rPr>
                          <w:rFonts w:hint="eastAsia"/>
                          <w:lang w:eastAsia="zh-CN"/>
                        </w:rPr>
                        <w:t>d</w:t>
                      </w:r>
                    </w:p>
                  </w:txbxContent>
                </v:textbox>
              </v:shape>
            </w:pict>
          </mc:Fallback>
        </mc:AlternateContent>
      </w:r>
      <w:r w:rsidRPr="00EC37A8">
        <w:rPr>
          <w:rFonts w:ascii="Book Antiqua" w:eastAsia="SimSun" w:hAnsi="Book Antiqua"/>
          <w:b/>
          <w:noProof/>
          <w:sz w:val="24"/>
          <w:szCs w:val="24"/>
          <w:lang w:eastAsia="zh-CN"/>
        </w:rPr>
        <mc:AlternateContent>
          <mc:Choice Requires="wps">
            <w:drawing>
              <wp:anchor distT="0" distB="0" distL="114300" distR="114300" simplePos="0" relativeHeight="251689984" behindDoc="0" locked="0" layoutInCell="1" allowOverlap="1" wp14:anchorId="5700512B" wp14:editId="67E153DB">
                <wp:simplePos x="0" y="0"/>
                <wp:positionH relativeFrom="column">
                  <wp:posOffset>2280920</wp:posOffset>
                </wp:positionH>
                <wp:positionV relativeFrom="paragraph">
                  <wp:posOffset>1359535</wp:posOffset>
                </wp:positionV>
                <wp:extent cx="276225" cy="266700"/>
                <wp:effectExtent l="0" t="0" r="28575" b="1905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285F39AA" w14:textId="2B9EA03C" w:rsidR="00EC37A8" w:rsidRDefault="00EC37A8" w:rsidP="00EC37A8">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0512B" id="_x0000_s1040" type="#_x0000_t202" style="position:absolute;margin-left:179.6pt;margin-top:107.05pt;width:21.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">
                <v:textbox>
                  <w:txbxContent>
                    <w:p w14:paraId="285F39AA" w14:textId="2B9EA03C" w:rsidR="00EC37A8" w:rsidRDefault="00EC37A8" w:rsidP="00EC37A8">
                      <w:r>
                        <w:rPr>
                          <w:rFonts w:hint="eastAsia"/>
                          <w:lang w:eastAsia="zh-CN"/>
                        </w:rPr>
                        <w:t>d</w:t>
                      </w:r>
                    </w:p>
                  </w:txbxContent>
                </v:textbox>
              </v:shape>
            </w:pict>
          </mc:Fallback>
        </mc:AlternateContent>
      </w:r>
      <w:r w:rsidRPr="00EC37A8">
        <w:rPr>
          <w:rFonts w:ascii="Book Antiqua" w:eastAsia="SimSun" w:hAnsi="Book Antiqua"/>
          <w:b/>
          <w:noProof/>
          <w:sz w:val="24"/>
          <w:szCs w:val="24"/>
          <w:lang w:eastAsia="zh-CN"/>
        </w:rPr>
        <mc:AlternateContent>
          <mc:Choice Requires="wps">
            <w:drawing>
              <wp:anchor distT="0" distB="0" distL="114300" distR="114300" simplePos="0" relativeHeight="251687936" behindDoc="0" locked="0" layoutInCell="1" allowOverlap="1" wp14:anchorId="1BD269B6" wp14:editId="29836834">
                <wp:simplePos x="0" y="0"/>
                <wp:positionH relativeFrom="column">
                  <wp:posOffset>4549140</wp:posOffset>
                </wp:positionH>
                <wp:positionV relativeFrom="paragraph">
                  <wp:posOffset>976630</wp:posOffset>
                </wp:positionV>
                <wp:extent cx="276225" cy="266700"/>
                <wp:effectExtent l="0" t="0" r="28575" b="1905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B44AF59" w14:textId="77777777" w:rsidR="00EC37A8" w:rsidRDefault="00EC37A8" w:rsidP="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69B6" id="_x0000_s1041" type="#_x0000_t202" style="position:absolute;margin-left:358.2pt;margin-top:76.9pt;width:21.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">
                <v:textbox>
                  <w:txbxContent>
                    <w:p w14:paraId="6B44AF59" w14:textId="77777777" w:rsidR="00EC37A8" w:rsidRDefault="00EC37A8" w:rsidP="00EC37A8">
                      <w:r>
                        <w:rPr>
                          <w:rFonts w:hint="eastAsia"/>
                          <w:lang w:eastAsia="zh-CN"/>
                        </w:rPr>
                        <w:t>b</w:t>
                      </w:r>
                    </w:p>
                  </w:txbxContent>
                </v:textbox>
              </v:shape>
            </w:pict>
          </mc:Fallback>
        </mc:AlternateContent>
      </w:r>
      <w:r w:rsidRPr="00EC37A8">
        <w:rPr>
          <w:rFonts w:ascii="Book Antiqua" w:eastAsia="SimSun" w:hAnsi="Book Antiqua"/>
          <w:b/>
          <w:noProof/>
          <w:sz w:val="24"/>
          <w:szCs w:val="24"/>
          <w:lang w:eastAsia="zh-CN"/>
        </w:rPr>
        <mc:AlternateContent>
          <mc:Choice Requires="wps">
            <w:drawing>
              <wp:anchor distT="0" distB="0" distL="114300" distR="114300" simplePos="0" relativeHeight="251685888" behindDoc="0" locked="0" layoutInCell="1" allowOverlap="1" wp14:anchorId="3F0E5F5B" wp14:editId="1B9DFEA0">
                <wp:simplePos x="0" y="0"/>
                <wp:positionH relativeFrom="column">
                  <wp:posOffset>1690370</wp:posOffset>
                </wp:positionH>
                <wp:positionV relativeFrom="paragraph">
                  <wp:posOffset>1102360</wp:posOffset>
                </wp:positionV>
                <wp:extent cx="276225" cy="266700"/>
                <wp:effectExtent l="0" t="0" r="28575" b="1905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4BC40DA7" w14:textId="3180E072" w:rsidR="00EC37A8" w:rsidRDefault="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E5F5B" id="_x0000_s1042" type="#_x0000_t202" style="position:absolute;margin-left:133.1pt;margin-top:86.8pt;width:21.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">
                <v:textbox>
                  <w:txbxContent>
                    <w:p w14:paraId="4BC40DA7" w14:textId="3180E072" w:rsidR="00EC37A8" w:rsidRDefault="00EC37A8">
                      <w:r>
                        <w:rPr>
                          <w:rFonts w:hint="eastAsia"/>
                          <w:lang w:eastAsia="zh-CN"/>
                        </w:rPr>
                        <w:t>b</w:t>
                      </w:r>
                    </w:p>
                  </w:txbxContent>
                </v:textbox>
              </v:shape>
            </w:pict>
          </mc:Fallback>
        </mc:AlternateContent>
      </w:r>
      <w:r w:rsidR="00DD4CB6" w:rsidRPr="003A2ABD">
        <w:rPr>
          <w:rFonts w:ascii="Book Antiqua" w:eastAsia="SimSun" w:hAnsi="Book Antiqua"/>
          <w:noProof/>
          <w:sz w:val="24"/>
          <w:szCs w:val="24"/>
          <w:lang w:eastAsia="zh-CN"/>
        </w:rPr>
        <w:drawing>
          <wp:inline distT="0" distB="0" distL="0" distR="0" wp14:anchorId="43C61AD2" wp14:editId="4ECBBC78">
            <wp:extent cx="5670550" cy="2569723"/>
            <wp:effectExtent l="0" t="0" r="635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3901" cy="2575773"/>
                    </a:xfrm>
                    <a:prstGeom prst="rect">
                      <a:avLst/>
                    </a:prstGeom>
                    <a:noFill/>
                  </pic:spPr>
                </pic:pic>
              </a:graphicData>
            </a:graphic>
          </wp:inline>
        </w:drawing>
      </w:r>
    </w:p>
    <w:p w14:paraId="579D1556" w14:textId="77777777" w:rsidR="00AB3D8A" w:rsidRPr="003A2ABD" w:rsidRDefault="00AB3D8A" w:rsidP="003A2ABD">
      <w:pPr>
        <w:spacing w:after="0" w:line="360" w:lineRule="auto"/>
        <w:jc w:val="both"/>
        <w:rPr>
          <w:rFonts w:ascii="Book Antiqua" w:eastAsia="SimSun" w:hAnsi="Book Antiqua"/>
          <w:sz w:val="24"/>
          <w:szCs w:val="24"/>
        </w:rPr>
      </w:pPr>
    </w:p>
    <w:p w14:paraId="4B10A3EB" w14:textId="7A2748C0" w:rsidR="00864B09" w:rsidRPr="003A2ABD" w:rsidRDefault="00AB3D8A" w:rsidP="00864B09">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Figure 6</w:t>
      </w:r>
      <w:r w:rsidRPr="003A2ABD">
        <w:rPr>
          <w:rFonts w:ascii="Book Antiqua" w:eastAsia="SimSun" w:hAnsi="Book Antiqua"/>
          <w:sz w:val="24"/>
          <w:szCs w:val="24"/>
        </w:rPr>
        <w:t xml:space="preserve"> </w:t>
      </w:r>
      <w:r w:rsidRPr="003A2ABD">
        <w:rPr>
          <w:rFonts w:ascii="Book Antiqua" w:eastAsia="SimSun" w:hAnsi="Book Antiqua"/>
          <w:b/>
          <w:sz w:val="24"/>
          <w:szCs w:val="24"/>
        </w:rPr>
        <w:t>Effect of glutamine in experimental severe acute liver failure.</w:t>
      </w:r>
      <w:r w:rsidRPr="003A2ABD">
        <w:rPr>
          <w:rFonts w:ascii="Book Antiqua" w:eastAsia="SimSun" w:hAnsi="Book Antiqua"/>
          <w:sz w:val="24"/>
          <w:szCs w:val="24"/>
        </w:rPr>
        <w:t xml:space="preserve"> </w:t>
      </w:r>
      <w:r w:rsidRPr="00EC37A8">
        <w:rPr>
          <w:rFonts w:ascii="Book Antiqua" w:eastAsia="SimSun" w:hAnsi="Book Antiqua"/>
          <w:sz w:val="24"/>
          <w:szCs w:val="24"/>
        </w:rPr>
        <w:t xml:space="preserve">Western blot analysis of protein expression of </w:t>
      </w:r>
      <w:r w:rsidR="00EC37A8" w:rsidRPr="00EC37A8">
        <w:rPr>
          <w:rFonts w:ascii="Book Antiqua" w:eastAsia="SimSun" w:hAnsi="Book Antiqua" w:hint="eastAsia"/>
          <w:sz w:val="24"/>
          <w:szCs w:val="24"/>
          <w:lang w:eastAsia="zh-CN"/>
        </w:rPr>
        <w:t>(</w:t>
      </w:r>
      <w:r w:rsidRPr="00EC37A8">
        <w:rPr>
          <w:rFonts w:ascii="Book Antiqua" w:eastAsia="SimSun" w:hAnsi="Book Antiqua"/>
          <w:bCs/>
          <w:sz w:val="24"/>
          <w:szCs w:val="24"/>
        </w:rPr>
        <w:t>A</w:t>
      </w:r>
      <w:r w:rsidR="00EC37A8" w:rsidRPr="00EC37A8">
        <w:rPr>
          <w:rFonts w:ascii="Book Antiqua" w:eastAsia="SimSun" w:hAnsi="Book Antiqua" w:hint="eastAsia"/>
          <w:bCs/>
          <w:sz w:val="24"/>
          <w:szCs w:val="24"/>
          <w:lang w:eastAsia="zh-CN"/>
        </w:rPr>
        <w:t xml:space="preserve">) </w:t>
      </w:r>
      <w:r w:rsidRPr="00EC37A8">
        <w:rPr>
          <w:rFonts w:ascii="Book Antiqua" w:eastAsia="SimSun" w:hAnsi="Book Antiqua"/>
          <w:sz w:val="24"/>
          <w:szCs w:val="24"/>
        </w:rPr>
        <w:t xml:space="preserve">TLR4 and </w:t>
      </w:r>
      <w:r w:rsidR="00EC37A8" w:rsidRPr="00EC37A8">
        <w:rPr>
          <w:rFonts w:ascii="Book Antiqua" w:eastAsia="SimSun" w:hAnsi="Book Antiqua" w:hint="eastAsia"/>
          <w:sz w:val="24"/>
          <w:szCs w:val="24"/>
          <w:lang w:eastAsia="zh-CN"/>
        </w:rPr>
        <w:t>(</w:t>
      </w:r>
      <w:r w:rsidRPr="00EC37A8">
        <w:rPr>
          <w:rFonts w:ascii="Book Antiqua" w:eastAsia="SimSun" w:hAnsi="Book Antiqua"/>
          <w:bCs/>
          <w:sz w:val="24"/>
          <w:szCs w:val="24"/>
        </w:rPr>
        <w:t>B</w:t>
      </w:r>
      <w:r w:rsidR="00EC37A8" w:rsidRPr="00EC37A8">
        <w:rPr>
          <w:rFonts w:ascii="Book Antiqua" w:eastAsia="SimSun" w:hAnsi="Book Antiqua" w:hint="eastAsia"/>
          <w:bCs/>
          <w:sz w:val="24"/>
          <w:szCs w:val="24"/>
          <w:lang w:eastAsia="zh-CN"/>
        </w:rPr>
        <w:t xml:space="preserve">) </w:t>
      </w:r>
      <w:r w:rsidRPr="00EC37A8">
        <w:rPr>
          <w:rFonts w:ascii="Book Antiqua" w:eastAsia="SimSun" w:hAnsi="Book Antiqua"/>
          <w:sz w:val="24"/>
          <w:szCs w:val="24"/>
        </w:rPr>
        <w:t>NF</w:t>
      </w:r>
      <w:r w:rsidRPr="00EC37A8">
        <w:rPr>
          <w:rFonts w:ascii="Book Antiqua" w:eastAsia="SimSun" w:hAnsi="Book Antiqua"/>
          <w:sz w:val="24"/>
          <w:szCs w:val="24"/>
        </w:rPr>
        <w:sym w:font="Symbol" w:char="F06B"/>
      </w:r>
      <w:r w:rsidRPr="00EC37A8">
        <w:rPr>
          <w:rFonts w:ascii="Book Antiqua" w:eastAsia="SimSun" w:hAnsi="Book Antiqua"/>
          <w:sz w:val="24"/>
          <w:szCs w:val="24"/>
        </w:rPr>
        <w:t xml:space="preserve">B. Values expressed as mean </w:t>
      </w:r>
      <w:r w:rsidRPr="00EC37A8">
        <w:rPr>
          <w:rFonts w:ascii="Book Antiqua" w:eastAsia="SimSun" w:hAnsi="Book Antiqua"/>
          <w:sz w:val="24"/>
          <w:szCs w:val="24"/>
        </w:rPr>
        <w:sym w:font="Symbol" w:char="F0B1"/>
      </w:r>
      <w:r w:rsidRPr="00EC37A8">
        <w:rPr>
          <w:rFonts w:ascii="Book Antiqua" w:eastAsia="SimSun" w:hAnsi="Book Antiqua"/>
          <w:sz w:val="24"/>
          <w:szCs w:val="24"/>
        </w:rPr>
        <w:t xml:space="preserve"> </w:t>
      </w:r>
      <w:r w:rsidR="00EC37A8" w:rsidRPr="00EC37A8">
        <w:rPr>
          <w:rFonts w:ascii="Book Antiqua" w:eastAsia="SimSun" w:hAnsi="Book Antiqua" w:hint="eastAsia"/>
          <w:sz w:val="24"/>
          <w:szCs w:val="24"/>
          <w:lang w:eastAsia="zh-CN"/>
        </w:rPr>
        <w:t>SE</w:t>
      </w:r>
      <w:r w:rsidRPr="00EC37A8">
        <w:rPr>
          <w:rFonts w:ascii="Book Antiqua" w:eastAsia="SimSun" w:hAnsi="Book Antiqua"/>
          <w:sz w:val="24"/>
          <w:szCs w:val="24"/>
        </w:rPr>
        <w:t xml:space="preserve">. </w:t>
      </w:r>
      <w:proofErr w:type="spellStart"/>
      <w:r w:rsidR="00EC37A8" w:rsidRPr="00EC37A8">
        <w:rPr>
          <w:rFonts w:ascii="Book Antiqua" w:eastAsia="SimSun" w:hAnsi="Book Antiqua" w:hint="eastAsia"/>
          <w:sz w:val="24"/>
          <w:szCs w:val="24"/>
          <w:vertAlign w:val="superscript"/>
          <w:lang w:eastAsia="zh-CN"/>
        </w:rPr>
        <w:t>b</w:t>
      </w:r>
      <w:r w:rsidR="00DD4CB6" w:rsidRPr="00EC37A8">
        <w:rPr>
          <w:rFonts w:ascii="Book Antiqua" w:eastAsia="SimSun" w:hAnsi="Book Antiqua"/>
          <w:i/>
          <w:iCs/>
          <w:sz w:val="24"/>
          <w:szCs w:val="24"/>
        </w:rPr>
        <w:t>P</w:t>
      </w:r>
      <w:proofErr w:type="spellEnd"/>
      <w:r w:rsidR="00DD4CB6" w:rsidRPr="00EC37A8">
        <w:rPr>
          <w:rFonts w:ascii="Book Antiqua" w:eastAsia="SimSun" w:hAnsi="Book Antiqua"/>
          <w:sz w:val="24"/>
          <w:szCs w:val="24"/>
        </w:rPr>
        <w:t xml:space="preserve"> &lt; 0.001 TAA group </w:t>
      </w:r>
      <w:r w:rsidR="00DD4CB6" w:rsidRPr="00EC37A8">
        <w:rPr>
          <w:rFonts w:ascii="Book Antiqua" w:eastAsia="SimSun" w:hAnsi="Book Antiqua"/>
          <w:i/>
          <w:sz w:val="24"/>
          <w:szCs w:val="24"/>
        </w:rPr>
        <w:t>vs</w:t>
      </w:r>
      <w:r w:rsidR="00DD4CB6" w:rsidRPr="00EC37A8">
        <w:rPr>
          <w:rFonts w:ascii="Book Antiqua" w:eastAsia="SimSun" w:hAnsi="Book Antiqua"/>
          <w:sz w:val="24"/>
          <w:szCs w:val="24"/>
        </w:rPr>
        <w:t xml:space="preserve"> groups CO and CO + G;</w:t>
      </w:r>
      <w:r w:rsidRPr="00EC37A8">
        <w:rPr>
          <w:rFonts w:ascii="Book Antiqua" w:eastAsia="SimSun" w:hAnsi="Book Antiqua"/>
          <w:sz w:val="24"/>
          <w:szCs w:val="24"/>
        </w:rPr>
        <w:t xml:space="preserve"> </w:t>
      </w:r>
      <w:proofErr w:type="spellStart"/>
      <w:r w:rsidR="00EC37A8" w:rsidRPr="00EC37A8">
        <w:rPr>
          <w:rFonts w:ascii="Book Antiqua" w:eastAsia="SimSun" w:hAnsi="Book Antiqua" w:hint="eastAsia"/>
          <w:sz w:val="24"/>
          <w:szCs w:val="24"/>
          <w:vertAlign w:val="superscript"/>
          <w:lang w:eastAsia="zh-CN"/>
        </w:rPr>
        <w:t>d</w:t>
      </w:r>
      <w:r w:rsidR="00DD4CB6" w:rsidRPr="00EC37A8">
        <w:rPr>
          <w:rFonts w:ascii="Book Antiqua" w:eastAsia="SimSun" w:hAnsi="Book Antiqua"/>
          <w:i/>
          <w:iCs/>
          <w:sz w:val="24"/>
          <w:szCs w:val="24"/>
        </w:rPr>
        <w:t>P</w:t>
      </w:r>
      <w:proofErr w:type="spellEnd"/>
      <w:r w:rsidR="00DD4CB6" w:rsidRPr="00EC37A8">
        <w:rPr>
          <w:rFonts w:ascii="Book Antiqua" w:eastAsia="SimSun" w:hAnsi="Book Antiqua"/>
          <w:sz w:val="24"/>
          <w:szCs w:val="24"/>
        </w:rPr>
        <w:t xml:space="preserve"> &lt; 0.001 </w:t>
      </w:r>
      <w:r w:rsidRPr="00EC37A8">
        <w:rPr>
          <w:rFonts w:ascii="Book Antiqua" w:eastAsia="SimSun" w:hAnsi="Book Antiqua"/>
          <w:sz w:val="24"/>
          <w:szCs w:val="24"/>
        </w:rPr>
        <w:t xml:space="preserve">TAA + G group </w:t>
      </w:r>
      <w:r w:rsidRPr="00EC37A8">
        <w:rPr>
          <w:rFonts w:ascii="Book Antiqua" w:eastAsia="SimSun" w:hAnsi="Book Antiqua"/>
          <w:i/>
          <w:sz w:val="24"/>
          <w:szCs w:val="24"/>
        </w:rPr>
        <w:t>vs</w:t>
      </w:r>
      <w:r w:rsidR="00DD4CB6" w:rsidRPr="00EC37A8">
        <w:rPr>
          <w:rFonts w:ascii="Book Antiqua" w:eastAsia="SimSun" w:hAnsi="Book Antiqua"/>
          <w:sz w:val="24"/>
          <w:szCs w:val="24"/>
        </w:rPr>
        <w:t xml:space="preserve"> the TAA group</w:t>
      </w:r>
      <w:r w:rsidRPr="00EC37A8">
        <w:rPr>
          <w:rFonts w:ascii="Book Antiqua" w:eastAsia="SimSun" w:hAnsi="Book Antiqua"/>
          <w:sz w:val="24"/>
          <w:szCs w:val="24"/>
        </w:rPr>
        <w:t>.</w:t>
      </w:r>
      <w:r w:rsidR="00864B09" w:rsidRPr="00EC37A8">
        <w:rPr>
          <w:rFonts w:ascii="Book Antiqua" w:eastAsia="SimSun" w:hAnsi="Book Antiqua" w:hint="eastAsia"/>
          <w:sz w:val="24"/>
          <w:szCs w:val="24"/>
          <w:lang w:eastAsia="zh-CN"/>
        </w:rPr>
        <w:t xml:space="preserve"> CO: </w:t>
      </w:r>
      <w:r w:rsidR="00864B09" w:rsidRPr="00EC37A8">
        <w:rPr>
          <w:rFonts w:ascii="Book Antiqua" w:eastAsia="SimSun" w:hAnsi="Book Antiqua"/>
          <w:sz w:val="24"/>
          <w:szCs w:val="24"/>
        </w:rPr>
        <w:t>Contro</w:t>
      </w:r>
      <w:r w:rsidR="00864B09" w:rsidRPr="00EC37A8">
        <w:rPr>
          <w:rFonts w:ascii="Book Antiqua" w:eastAsia="SimSun" w:hAnsi="Book Antiqua"/>
          <w:sz w:val="24"/>
          <w:szCs w:val="24"/>
          <w:lang w:eastAsia="zh-CN"/>
        </w:rPr>
        <w:t>l</w:t>
      </w:r>
      <w:r w:rsidR="00864B09" w:rsidRPr="00EC37A8">
        <w:rPr>
          <w:rFonts w:ascii="Book Antiqua" w:eastAsia="SimSun" w:hAnsi="Book Antiqua" w:hint="eastAsia"/>
          <w:sz w:val="24"/>
          <w:szCs w:val="24"/>
          <w:lang w:eastAsia="zh-CN"/>
        </w:rPr>
        <w:t xml:space="preserve">; </w:t>
      </w:r>
      <w:r w:rsidR="00864B09" w:rsidRPr="00EC37A8">
        <w:rPr>
          <w:rFonts w:ascii="Book Antiqua" w:eastAsia="SimSun" w:hAnsi="Book Antiqua"/>
          <w:sz w:val="24"/>
          <w:szCs w:val="24"/>
        </w:rPr>
        <w:t>G</w:t>
      </w:r>
      <w:r w:rsidR="00864B09" w:rsidRPr="00EC37A8">
        <w:rPr>
          <w:rFonts w:ascii="Book Antiqua" w:eastAsia="SimSun" w:hAnsi="Book Antiqua" w:hint="eastAsia"/>
          <w:sz w:val="24"/>
          <w:szCs w:val="24"/>
          <w:lang w:eastAsia="zh-CN"/>
        </w:rPr>
        <w:t xml:space="preserve">: </w:t>
      </w:r>
      <w:r w:rsidR="00864B09" w:rsidRPr="00EC37A8">
        <w:rPr>
          <w:rFonts w:ascii="Book Antiqua" w:eastAsia="SimSun" w:hAnsi="Book Antiqua"/>
          <w:sz w:val="24"/>
          <w:szCs w:val="24"/>
        </w:rPr>
        <w:t>Glutamine</w:t>
      </w:r>
      <w:r w:rsidR="00864B09" w:rsidRPr="00EC37A8">
        <w:rPr>
          <w:rFonts w:ascii="Book Antiqua" w:eastAsia="SimSun" w:hAnsi="Book Antiqua" w:hint="eastAsia"/>
          <w:sz w:val="24"/>
          <w:szCs w:val="24"/>
          <w:lang w:eastAsia="zh-CN"/>
        </w:rPr>
        <w:t xml:space="preserve">; </w:t>
      </w:r>
      <w:r w:rsidR="00864B09" w:rsidRPr="00EC37A8">
        <w:rPr>
          <w:rFonts w:ascii="Book Antiqua" w:eastAsia="SimSun" w:hAnsi="Book Antiqua"/>
          <w:sz w:val="24"/>
          <w:szCs w:val="24"/>
          <w:lang w:eastAsia="zh-CN"/>
        </w:rPr>
        <w:t>TAA</w:t>
      </w:r>
      <w:r w:rsidR="00864B09" w:rsidRPr="00EC37A8">
        <w:rPr>
          <w:rFonts w:ascii="Book Antiqua" w:eastAsia="SimSun" w:hAnsi="Book Antiqua" w:hint="eastAsia"/>
          <w:sz w:val="24"/>
          <w:szCs w:val="24"/>
          <w:lang w:eastAsia="zh-CN"/>
        </w:rPr>
        <w:t>:</w:t>
      </w:r>
      <w:r w:rsidR="00864B09" w:rsidRPr="00EC37A8">
        <w:rPr>
          <w:rFonts w:ascii="Book Antiqua" w:eastAsia="SimSun" w:hAnsi="Book Antiqua"/>
          <w:sz w:val="24"/>
          <w:szCs w:val="24"/>
          <w:lang w:eastAsia="zh-CN"/>
        </w:rPr>
        <w:t xml:space="preserve"> Thioacetamide</w:t>
      </w:r>
      <w:r w:rsidR="00864B09" w:rsidRPr="00EC37A8">
        <w:rPr>
          <w:rFonts w:ascii="Book Antiqua" w:eastAsia="SimSun" w:hAnsi="Book Antiqua" w:hint="eastAsia"/>
          <w:sz w:val="24"/>
          <w:szCs w:val="24"/>
          <w:lang w:eastAsia="zh-CN"/>
        </w:rPr>
        <w:t>.</w:t>
      </w:r>
    </w:p>
    <w:p w14:paraId="10B010B0" w14:textId="15C1B3C5" w:rsidR="00AB3D8A" w:rsidRPr="003A2ABD" w:rsidRDefault="00AB3D8A" w:rsidP="003A2ABD">
      <w:pPr>
        <w:spacing w:after="0" w:line="360" w:lineRule="auto"/>
        <w:jc w:val="both"/>
        <w:rPr>
          <w:rFonts w:ascii="Book Antiqua" w:eastAsia="SimSun" w:hAnsi="Book Antiqua"/>
          <w:sz w:val="24"/>
          <w:szCs w:val="24"/>
        </w:rPr>
      </w:pPr>
    </w:p>
    <w:p w14:paraId="40485AA3" w14:textId="77777777" w:rsidR="00AB3D8A" w:rsidRPr="003A2ABD" w:rsidRDefault="00AB3D8A" w:rsidP="003A2ABD">
      <w:pPr>
        <w:spacing w:after="0" w:line="360" w:lineRule="auto"/>
        <w:rPr>
          <w:rFonts w:ascii="Book Antiqua" w:eastAsia="SimSun" w:hAnsi="Book Antiqua"/>
          <w:sz w:val="24"/>
          <w:szCs w:val="24"/>
        </w:rPr>
      </w:pPr>
    </w:p>
    <w:p w14:paraId="5520D58D" w14:textId="77777777" w:rsidR="00BC73D2" w:rsidRPr="003A2ABD" w:rsidRDefault="00BC73D2" w:rsidP="003A2ABD">
      <w:pPr>
        <w:spacing w:after="0" w:line="360" w:lineRule="auto"/>
        <w:rPr>
          <w:rFonts w:ascii="Book Antiqua" w:eastAsia="SimSun" w:hAnsi="Book Antiqua"/>
          <w:b/>
          <w:sz w:val="24"/>
          <w:szCs w:val="24"/>
        </w:rPr>
      </w:pPr>
      <w:r w:rsidRPr="003A2ABD">
        <w:rPr>
          <w:rFonts w:ascii="Book Antiqua" w:eastAsia="SimSun" w:hAnsi="Book Antiqua"/>
          <w:b/>
          <w:sz w:val="24"/>
          <w:szCs w:val="24"/>
        </w:rPr>
        <w:br w:type="page"/>
      </w:r>
    </w:p>
    <w:p w14:paraId="67AD5C6F" w14:textId="0BB6D1A4" w:rsidR="00BC73D2" w:rsidRPr="003A2ABD" w:rsidRDefault="00864B09" w:rsidP="003A2ABD">
      <w:pPr>
        <w:spacing w:after="0" w:line="360" w:lineRule="auto"/>
        <w:rPr>
          <w:rFonts w:ascii="Book Antiqua" w:eastAsia="SimSun" w:hAnsi="Book Antiqua" w:cs="Arial"/>
          <w:sz w:val="24"/>
          <w:szCs w:val="24"/>
        </w:rPr>
      </w:pPr>
      <w:r w:rsidRPr="00864B09">
        <w:rPr>
          <w:rFonts w:ascii="Book Antiqua" w:eastAsia="SimSun" w:hAnsi="Book Antiqua"/>
          <w:b/>
          <w:noProof/>
          <w:sz w:val="24"/>
          <w:szCs w:val="24"/>
          <w:lang w:eastAsia="zh-CN"/>
        </w:rPr>
        <w:lastRenderedPageBreak/>
        <mc:AlternateContent>
          <mc:Choice Requires="wps">
            <w:drawing>
              <wp:anchor distT="0" distB="0" distL="114300" distR="114300" simplePos="0" relativeHeight="251681792" behindDoc="0" locked="0" layoutInCell="1" allowOverlap="1" wp14:anchorId="6C38E128" wp14:editId="1CC3AEB0">
                <wp:simplePos x="0" y="0"/>
                <wp:positionH relativeFrom="column">
                  <wp:posOffset>2414270</wp:posOffset>
                </wp:positionH>
                <wp:positionV relativeFrom="paragraph">
                  <wp:posOffset>1555750</wp:posOffset>
                </wp:positionV>
                <wp:extent cx="314325" cy="247650"/>
                <wp:effectExtent l="0" t="0" r="28575" b="1905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451B9F1B" w14:textId="2639E229" w:rsidR="00864B09" w:rsidRDefault="00864B09" w:rsidP="00864B09">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E128" id="_x0000_s1043" type="#_x0000_t202" style="position:absolute;margin-left:190.1pt;margin-top:122.5pt;width:24.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">
                <v:textbox>
                  <w:txbxContent>
                    <w:p w14:paraId="451B9F1B" w14:textId="2639E229" w:rsidR="00864B09" w:rsidRDefault="00864B09" w:rsidP="00864B09">
                      <w:r>
                        <w:rPr>
                          <w:rFonts w:hint="eastAsia"/>
                          <w:lang w:eastAsia="zh-CN"/>
                        </w:rPr>
                        <w:t>d</w:t>
                      </w:r>
                    </w:p>
                  </w:txbxContent>
                </v:textbox>
              </v:shape>
            </w:pict>
          </mc:Fallback>
        </mc:AlternateContent>
      </w:r>
      <w:r w:rsidRPr="00864B09">
        <w:rPr>
          <w:rFonts w:ascii="Book Antiqua" w:eastAsia="SimSun" w:hAnsi="Book Antiqua"/>
          <w:b/>
          <w:noProof/>
          <w:sz w:val="24"/>
          <w:szCs w:val="24"/>
          <w:lang w:eastAsia="zh-CN"/>
        </w:rPr>
        <mc:AlternateContent>
          <mc:Choice Requires="wps">
            <w:drawing>
              <wp:anchor distT="0" distB="0" distL="114300" distR="114300" simplePos="0" relativeHeight="251683840" behindDoc="0" locked="0" layoutInCell="1" allowOverlap="1" wp14:anchorId="1272153A" wp14:editId="6895700F">
                <wp:simplePos x="0" y="0"/>
                <wp:positionH relativeFrom="column">
                  <wp:posOffset>5300345</wp:posOffset>
                </wp:positionH>
                <wp:positionV relativeFrom="paragraph">
                  <wp:posOffset>1460500</wp:posOffset>
                </wp:positionV>
                <wp:extent cx="314325" cy="247650"/>
                <wp:effectExtent l="0" t="0" r="28575" b="1905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176F39B8" w14:textId="32C9D9F4" w:rsidR="00864B09" w:rsidRDefault="00864B09" w:rsidP="00864B09">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153A" id="_x0000_s1044" type="#_x0000_t202" style="position:absolute;margin-left:417.35pt;margin-top:115pt;width:24.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">
                <v:textbox>
                  <w:txbxContent>
                    <w:p w14:paraId="176F39B8" w14:textId="32C9D9F4" w:rsidR="00864B09" w:rsidRDefault="00864B09" w:rsidP="00864B09">
                      <w:r>
                        <w:rPr>
                          <w:rFonts w:hint="eastAsia"/>
                          <w:lang w:eastAsia="zh-CN"/>
                        </w:rPr>
                        <w:t>d</w:t>
                      </w:r>
                    </w:p>
                  </w:txbxContent>
                </v:textbox>
              </v:shape>
            </w:pict>
          </mc:Fallback>
        </mc:AlternateContent>
      </w:r>
      <w:r w:rsidRPr="00864B09">
        <w:rPr>
          <w:rFonts w:ascii="Book Antiqua" w:eastAsia="SimSun" w:hAnsi="Book Antiqua"/>
          <w:b/>
          <w:noProof/>
          <w:sz w:val="24"/>
          <w:szCs w:val="24"/>
          <w:lang w:eastAsia="zh-CN"/>
        </w:rPr>
        <mc:AlternateContent>
          <mc:Choice Requires="wps">
            <w:drawing>
              <wp:anchor distT="0" distB="0" distL="114300" distR="114300" simplePos="0" relativeHeight="251679744" behindDoc="0" locked="0" layoutInCell="1" allowOverlap="1" wp14:anchorId="257526C7" wp14:editId="7F9546A2">
                <wp:simplePos x="0" y="0"/>
                <wp:positionH relativeFrom="column">
                  <wp:posOffset>4700270</wp:posOffset>
                </wp:positionH>
                <wp:positionV relativeFrom="paragraph">
                  <wp:posOffset>1050925</wp:posOffset>
                </wp:positionV>
                <wp:extent cx="314325" cy="247650"/>
                <wp:effectExtent l="0" t="0" r="28575" b="1905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0B10DF27" w14:textId="145148D6" w:rsidR="00864B09" w:rsidRDefault="00864B09" w:rsidP="00864B09">
                            <w:r>
                              <w:rPr>
                                <w:rFonts w:hint="eastAsia"/>
                                <w:lang w:eastAsia="zh-CN"/>
                              </w:rPr>
                              <w:t>b</w:t>
                            </w:r>
                            <w:r>
                              <w:rPr>
                                <w:rFonts w:hint="eastAsia"/>
                                <w:noProof/>
                                <w:lang w:eastAsia="zh-CN"/>
                              </w:rPr>
                              <w:drawing>
                                <wp:inline distT="0" distB="0" distL="0" distR="0" wp14:anchorId="09E4F3D5" wp14:editId="76D041B9">
                                  <wp:extent cx="122555" cy="10092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009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26C7" id="_x0000_s1045" type="#_x0000_t202" style="position:absolute;margin-left:370.1pt;margin-top:82.75pt;width:24.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">
                <v:textbox>
                  <w:txbxContent>
                    <w:p w14:paraId="0B10DF27" w14:textId="145148D6" w:rsidR="00864B09" w:rsidRDefault="00864B09" w:rsidP="00864B09">
                      <w:r>
                        <w:rPr>
                          <w:rFonts w:hint="eastAsia"/>
                          <w:lang w:eastAsia="zh-CN"/>
                        </w:rPr>
                        <w:t>b</w:t>
                      </w:r>
                      <w:r>
                        <w:rPr>
                          <w:rFonts w:hint="eastAsia"/>
                          <w:noProof/>
                          <w:lang w:eastAsia="zh-CN"/>
                        </w:rPr>
                        <w:drawing>
                          <wp:inline distT="0" distB="0" distL="0" distR="0" wp14:anchorId="09E4F3D5" wp14:editId="76D041B9">
                            <wp:extent cx="122555" cy="10092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00928"/>
                                    </a:xfrm>
                                    <a:prstGeom prst="rect">
                                      <a:avLst/>
                                    </a:prstGeom>
                                    <a:noFill/>
                                    <a:ln>
                                      <a:noFill/>
                                    </a:ln>
                                  </pic:spPr>
                                </pic:pic>
                              </a:graphicData>
                            </a:graphic>
                          </wp:inline>
                        </w:drawing>
                      </w:r>
                    </w:p>
                  </w:txbxContent>
                </v:textbox>
              </v:shape>
            </w:pict>
          </mc:Fallback>
        </mc:AlternateContent>
      </w:r>
      <w:r w:rsidRPr="00864B09">
        <w:rPr>
          <w:rFonts w:ascii="Book Antiqua" w:eastAsia="SimSun" w:hAnsi="Book Antiqua"/>
          <w:b/>
          <w:noProof/>
          <w:sz w:val="24"/>
          <w:szCs w:val="24"/>
          <w:lang w:eastAsia="zh-CN"/>
        </w:rPr>
        <mc:AlternateContent>
          <mc:Choice Requires="wps">
            <w:drawing>
              <wp:anchor distT="0" distB="0" distL="114300" distR="114300" simplePos="0" relativeHeight="251677696" behindDoc="0" locked="0" layoutInCell="1" allowOverlap="1" wp14:anchorId="0BF106AC" wp14:editId="08A58F6C">
                <wp:simplePos x="0" y="0"/>
                <wp:positionH relativeFrom="column">
                  <wp:posOffset>1747520</wp:posOffset>
                </wp:positionH>
                <wp:positionV relativeFrom="paragraph">
                  <wp:posOffset>1203325</wp:posOffset>
                </wp:positionV>
                <wp:extent cx="314325" cy="247650"/>
                <wp:effectExtent l="0" t="0" r="28575" b="190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2A98F306" w14:textId="63615E9E" w:rsidR="00864B09" w:rsidRDefault="00864B09">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106AC" id="_x0000_s1046" type="#_x0000_t202" style="position:absolute;margin-left:137.6pt;margin-top:94.75pt;width:24.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">
                <v:textbox>
                  <w:txbxContent>
                    <w:p w14:paraId="2A98F306" w14:textId="63615E9E" w:rsidR="00864B09" w:rsidRDefault="00864B09">
                      <w:r>
                        <w:rPr>
                          <w:rFonts w:hint="eastAsia"/>
                          <w:lang w:eastAsia="zh-CN"/>
                        </w:rPr>
                        <w:t>b</w:t>
                      </w:r>
                    </w:p>
                  </w:txbxContent>
                </v:textbox>
              </v:shape>
            </w:pict>
          </mc:Fallback>
        </mc:AlternateContent>
      </w:r>
      <w:r w:rsidR="005E0B5D" w:rsidRPr="003A2ABD">
        <w:rPr>
          <w:rFonts w:ascii="Book Antiqua" w:eastAsia="SimSun" w:hAnsi="Book Antiqua" w:cs="Arial"/>
          <w:noProof/>
          <w:sz w:val="24"/>
          <w:szCs w:val="24"/>
          <w:lang w:eastAsia="zh-CN"/>
        </w:rPr>
        <w:drawing>
          <wp:inline distT="0" distB="0" distL="0" distR="0" wp14:anchorId="3B92BD38" wp14:editId="5861D110">
            <wp:extent cx="5918835" cy="2730243"/>
            <wp:effectExtent l="0" t="0" r="571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8208" cy="2734567"/>
                    </a:xfrm>
                    <a:prstGeom prst="rect">
                      <a:avLst/>
                    </a:prstGeom>
                    <a:noFill/>
                  </pic:spPr>
                </pic:pic>
              </a:graphicData>
            </a:graphic>
          </wp:inline>
        </w:drawing>
      </w:r>
    </w:p>
    <w:p w14:paraId="5F974DAA" w14:textId="77777777" w:rsidR="00AB3D8A" w:rsidRPr="003A2ABD" w:rsidRDefault="00AB3D8A" w:rsidP="003A2ABD">
      <w:pPr>
        <w:spacing w:after="0" w:line="360" w:lineRule="auto"/>
        <w:rPr>
          <w:rFonts w:ascii="Book Antiqua" w:eastAsia="SimSun" w:hAnsi="Book Antiqua" w:cs="Arial"/>
          <w:sz w:val="24"/>
          <w:szCs w:val="24"/>
        </w:rPr>
      </w:pPr>
    </w:p>
    <w:p w14:paraId="3BD48ECB" w14:textId="4483AF85" w:rsidR="00AB3D8A" w:rsidRPr="003A2ABD" w:rsidRDefault="00AB3D8A" w:rsidP="003A2ABD">
      <w:pPr>
        <w:spacing w:after="0" w:line="360" w:lineRule="auto"/>
        <w:jc w:val="both"/>
        <w:rPr>
          <w:rFonts w:ascii="Book Antiqua" w:eastAsia="SimSun" w:hAnsi="Book Antiqua"/>
          <w:sz w:val="24"/>
          <w:szCs w:val="24"/>
          <w:lang w:eastAsia="zh-CN"/>
        </w:rPr>
      </w:pPr>
      <w:r w:rsidRPr="003A2ABD">
        <w:rPr>
          <w:rFonts w:ascii="Book Antiqua" w:eastAsia="SimSun" w:hAnsi="Book Antiqua"/>
          <w:b/>
          <w:sz w:val="24"/>
          <w:szCs w:val="24"/>
        </w:rPr>
        <w:t>Figure 7</w:t>
      </w:r>
      <w:r w:rsidRPr="003A2ABD">
        <w:rPr>
          <w:rFonts w:ascii="Book Antiqua" w:eastAsia="SimSun" w:hAnsi="Book Antiqua"/>
          <w:sz w:val="24"/>
          <w:szCs w:val="24"/>
        </w:rPr>
        <w:t xml:space="preserve"> </w:t>
      </w:r>
      <w:r w:rsidRPr="003A2ABD">
        <w:rPr>
          <w:rFonts w:ascii="Book Antiqua" w:eastAsia="SimSun" w:hAnsi="Book Antiqua"/>
          <w:b/>
          <w:sz w:val="24"/>
          <w:szCs w:val="24"/>
        </w:rPr>
        <w:t>Effect of glutamine in experimental severe acute liver failure.</w:t>
      </w:r>
      <w:r w:rsidRPr="003A2ABD">
        <w:rPr>
          <w:rFonts w:ascii="Book Antiqua" w:eastAsia="SimSun" w:hAnsi="Book Antiqua"/>
          <w:sz w:val="24"/>
          <w:szCs w:val="24"/>
        </w:rPr>
        <w:t xml:space="preserve"> Western blot analysis of protein expression of </w:t>
      </w:r>
      <w:r w:rsidRPr="000A0FA9">
        <w:rPr>
          <w:rFonts w:ascii="Book Antiqua" w:eastAsia="SimSun" w:hAnsi="Book Antiqua"/>
          <w:bCs/>
          <w:sz w:val="24"/>
          <w:szCs w:val="24"/>
        </w:rPr>
        <w:t>A:</w:t>
      </w:r>
      <w:r w:rsidRPr="003A2ABD">
        <w:rPr>
          <w:rFonts w:ascii="Book Antiqua" w:eastAsia="SimSun" w:hAnsi="Book Antiqua"/>
          <w:sz w:val="24"/>
          <w:szCs w:val="24"/>
        </w:rPr>
        <w:t xml:space="preserve"> </w:t>
      </w:r>
      <w:proofErr w:type="spellStart"/>
      <w:r w:rsidR="005A752D" w:rsidRPr="003A2ABD">
        <w:rPr>
          <w:rFonts w:ascii="Book Antiqua" w:eastAsia="SimSun" w:hAnsi="Book Antiqua"/>
          <w:sz w:val="24"/>
          <w:szCs w:val="24"/>
        </w:rPr>
        <w:t>iNOS</w:t>
      </w:r>
      <w:proofErr w:type="spellEnd"/>
      <w:r w:rsidR="005A752D" w:rsidRPr="003A2ABD">
        <w:rPr>
          <w:rFonts w:ascii="Book Antiqua" w:eastAsia="SimSun" w:hAnsi="Book Antiqua"/>
          <w:sz w:val="24"/>
          <w:szCs w:val="24"/>
        </w:rPr>
        <w:t xml:space="preserve"> </w:t>
      </w:r>
      <w:r w:rsidRPr="003A2ABD">
        <w:rPr>
          <w:rFonts w:ascii="Book Antiqua" w:eastAsia="SimSun" w:hAnsi="Book Antiqua"/>
          <w:sz w:val="24"/>
          <w:szCs w:val="24"/>
        </w:rPr>
        <w:t xml:space="preserve">and </w:t>
      </w:r>
      <w:r w:rsidRPr="00AF5CB1">
        <w:rPr>
          <w:rFonts w:ascii="Book Antiqua" w:eastAsia="SimSun" w:hAnsi="Book Antiqua"/>
          <w:bCs/>
          <w:sz w:val="24"/>
          <w:szCs w:val="24"/>
        </w:rPr>
        <w:t>B:</w:t>
      </w:r>
      <w:r w:rsidR="005A752D" w:rsidRPr="003A2ABD">
        <w:rPr>
          <w:rFonts w:ascii="Book Antiqua" w:eastAsia="SimSun" w:hAnsi="Book Antiqua"/>
          <w:sz w:val="24"/>
          <w:szCs w:val="24"/>
        </w:rPr>
        <w:t xml:space="preserve"> COX-2</w:t>
      </w:r>
      <w:r w:rsidRPr="003A2ABD">
        <w:rPr>
          <w:rFonts w:ascii="Book Antiqua" w:eastAsia="SimSun" w:hAnsi="Book Antiqua"/>
          <w:sz w:val="24"/>
          <w:szCs w:val="24"/>
        </w:rPr>
        <w:t xml:space="preserve">. Values expressed as mean </w:t>
      </w:r>
      <w:r w:rsidRPr="003A2ABD">
        <w:rPr>
          <w:rFonts w:ascii="Book Antiqua" w:eastAsia="SimSun" w:hAnsi="Book Antiqua"/>
          <w:sz w:val="24"/>
          <w:szCs w:val="24"/>
        </w:rPr>
        <w:sym w:font="Symbol" w:char="F0B1"/>
      </w:r>
      <w:r w:rsidRPr="003A2ABD">
        <w:rPr>
          <w:rFonts w:ascii="Book Antiqua" w:eastAsia="SimSun" w:hAnsi="Book Antiqua"/>
          <w:sz w:val="24"/>
          <w:szCs w:val="24"/>
        </w:rPr>
        <w:t xml:space="preserve"> </w:t>
      </w:r>
      <w:r w:rsidR="00864B09">
        <w:rPr>
          <w:rFonts w:ascii="Book Antiqua" w:eastAsia="SimSun" w:hAnsi="Book Antiqua" w:hint="eastAsia"/>
          <w:sz w:val="24"/>
          <w:szCs w:val="24"/>
          <w:lang w:eastAsia="zh-CN"/>
        </w:rPr>
        <w:t>SE</w:t>
      </w:r>
      <w:r w:rsidRPr="003A2ABD">
        <w:rPr>
          <w:rFonts w:ascii="Book Antiqua" w:eastAsia="SimSun" w:hAnsi="Book Antiqua"/>
          <w:sz w:val="24"/>
          <w:szCs w:val="24"/>
        </w:rPr>
        <w:t xml:space="preserve">. </w:t>
      </w:r>
      <w:proofErr w:type="spellStart"/>
      <w:r w:rsidR="00864B09">
        <w:rPr>
          <w:rFonts w:ascii="Book Antiqua" w:eastAsia="SimSun" w:hAnsi="Book Antiqua"/>
          <w:sz w:val="24"/>
          <w:szCs w:val="24"/>
          <w:vertAlign w:val="superscript"/>
          <w:lang w:eastAsia="zh-CN"/>
        </w:rPr>
        <w:t>b</w:t>
      </w:r>
      <w:r w:rsidR="005E0B5D" w:rsidRPr="003A2ABD">
        <w:rPr>
          <w:rFonts w:ascii="Book Antiqua" w:eastAsia="SimSun" w:hAnsi="Book Antiqua"/>
          <w:i/>
          <w:iCs/>
          <w:sz w:val="24"/>
          <w:szCs w:val="24"/>
        </w:rPr>
        <w:t>P</w:t>
      </w:r>
      <w:proofErr w:type="spellEnd"/>
      <w:r w:rsidR="005E0B5D" w:rsidRPr="003A2ABD">
        <w:rPr>
          <w:rFonts w:ascii="Book Antiqua" w:eastAsia="SimSun" w:hAnsi="Book Antiqua"/>
          <w:sz w:val="24"/>
          <w:szCs w:val="24"/>
        </w:rPr>
        <w:t xml:space="preserve"> &lt; 0.001 TAA group </w:t>
      </w:r>
      <w:r w:rsidR="005E0B5D" w:rsidRPr="003A2ABD">
        <w:rPr>
          <w:rFonts w:ascii="Book Antiqua" w:eastAsia="SimSun" w:hAnsi="Book Antiqua"/>
          <w:i/>
          <w:sz w:val="24"/>
          <w:szCs w:val="24"/>
        </w:rPr>
        <w:t>vs</w:t>
      </w:r>
      <w:r w:rsidRPr="003A2ABD">
        <w:rPr>
          <w:rFonts w:ascii="Book Antiqua" w:eastAsia="SimSun" w:hAnsi="Book Antiqua"/>
          <w:sz w:val="24"/>
          <w:szCs w:val="24"/>
        </w:rPr>
        <w:t xml:space="preserve"> groups CO and CO + G</w:t>
      </w:r>
      <w:r w:rsidR="005E0B5D" w:rsidRPr="003A2ABD">
        <w:rPr>
          <w:rFonts w:ascii="Book Antiqua" w:eastAsia="SimSun" w:hAnsi="Book Antiqua"/>
          <w:sz w:val="24"/>
          <w:szCs w:val="24"/>
        </w:rPr>
        <w:t>;</w:t>
      </w:r>
      <w:r w:rsidRPr="003A2ABD">
        <w:rPr>
          <w:rFonts w:ascii="Book Antiqua" w:eastAsia="SimSun" w:hAnsi="Book Antiqua"/>
          <w:sz w:val="24"/>
          <w:szCs w:val="24"/>
        </w:rPr>
        <w:t xml:space="preserve"> </w:t>
      </w:r>
      <w:proofErr w:type="spellStart"/>
      <w:r w:rsidR="00864B09">
        <w:rPr>
          <w:rFonts w:ascii="Book Antiqua" w:eastAsia="SimSun" w:hAnsi="Book Antiqua" w:hint="eastAsia"/>
          <w:sz w:val="24"/>
          <w:szCs w:val="24"/>
          <w:vertAlign w:val="superscript"/>
          <w:lang w:eastAsia="zh-CN"/>
        </w:rPr>
        <w:t>d</w:t>
      </w:r>
      <w:r w:rsidR="005E0B5D" w:rsidRPr="003A2ABD">
        <w:rPr>
          <w:rFonts w:ascii="Book Antiqua" w:eastAsia="SimSun" w:hAnsi="Book Antiqua"/>
          <w:i/>
          <w:iCs/>
          <w:sz w:val="24"/>
          <w:szCs w:val="24"/>
        </w:rPr>
        <w:t>P</w:t>
      </w:r>
      <w:proofErr w:type="spellEnd"/>
      <w:r w:rsidR="005E0B5D" w:rsidRPr="003A2ABD">
        <w:rPr>
          <w:rFonts w:ascii="Book Antiqua" w:eastAsia="SimSun" w:hAnsi="Book Antiqua"/>
          <w:sz w:val="24"/>
          <w:szCs w:val="24"/>
        </w:rPr>
        <w:t xml:space="preserve"> &lt; 0.01 </w:t>
      </w:r>
      <w:r w:rsidRPr="003A2ABD">
        <w:rPr>
          <w:rFonts w:ascii="Book Antiqua" w:eastAsia="SimSun" w:hAnsi="Book Antiqua"/>
          <w:sz w:val="24"/>
          <w:szCs w:val="24"/>
        </w:rPr>
        <w:t>T</w:t>
      </w:r>
      <w:r w:rsidR="005E0B5D" w:rsidRPr="003A2ABD">
        <w:rPr>
          <w:rFonts w:ascii="Book Antiqua" w:eastAsia="SimSun" w:hAnsi="Book Antiqua"/>
          <w:sz w:val="24"/>
          <w:szCs w:val="24"/>
        </w:rPr>
        <w:t xml:space="preserve">AA + G group </w:t>
      </w:r>
      <w:r w:rsidR="005E0B5D" w:rsidRPr="003A2ABD">
        <w:rPr>
          <w:rFonts w:ascii="Book Antiqua" w:eastAsia="SimSun" w:hAnsi="Book Antiqua"/>
          <w:i/>
          <w:sz w:val="24"/>
          <w:szCs w:val="24"/>
        </w:rPr>
        <w:t>vs</w:t>
      </w:r>
      <w:r w:rsidR="005E0B5D" w:rsidRPr="003A2ABD">
        <w:rPr>
          <w:rFonts w:ascii="Book Antiqua" w:eastAsia="SimSun" w:hAnsi="Book Antiqua"/>
          <w:sz w:val="24"/>
          <w:szCs w:val="24"/>
        </w:rPr>
        <w:t xml:space="preserve"> the TAA group</w:t>
      </w:r>
      <w:r w:rsidR="00864B09">
        <w:rPr>
          <w:rFonts w:ascii="Book Antiqua" w:eastAsia="SimSun" w:hAnsi="Book Antiqua" w:hint="eastAsia"/>
          <w:sz w:val="24"/>
          <w:szCs w:val="24"/>
          <w:lang w:eastAsia="zh-CN"/>
        </w:rPr>
        <w:t>.</w:t>
      </w:r>
      <w:r w:rsidR="00864B09" w:rsidRPr="00864B09">
        <w:rPr>
          <w:rFonts w:ascii="Book Antiqua" w:eastAsia="SimSun" w:hAnsi="Book Antiqua" w:hint="eastAsia"/>
          <w:sz w:val="24"/>
          <w:szCs w:val="24"/>
          <w:lang w:eastAsia="zh-CN"/>
        </w:rPr>
        <w:t xml:space="preserve"> </w:t>
      </w:r>
      <w:r w:rsidR="00864B09" w:rsidRPr="00AC3490">
        <w:rPr>
          <w:rFonts w:ascii="Book Antiqua" w:eastAsia="SimSun" w:hAnsi="Book Antiqua" w:hint="eastAsia"/>
          <w:sz w:val="24"/>
          <w:szCs w:val="24"/>
          <w:lang w:eastAsia="zh-CN"/>
        </w:rPr>
        <w:t xml:space="preserve">CO: </w:t>
      </w:r>
      <w:r w:rsidR="00864B09" w:rsidRPr="00AC3490">
        <w:rPr>
          <w:rFonts w:ascii="Book Antiqua" w:eastAsia="SimSun" w:hAnsi="Book Antiqua"/>
          <w:sz w:val="24"/>
          <w:szCs w:val="24"/>
        </w:rPr>
        <w:t>Contro</w:t>
      </w:r>
      <w:r w:rsidR="00864B09" w:rsidRPr="00AC3490">
        <w:rPr>
          <w:rFonts w:ascii="Book Antiqua" w:eastAsia="SimSun" w:hAnsi="Book Antiqua"/>
          <w:sz w:val="24"/>
          <w:szCs w:val="24"/>
          <w:lang w:eastAsia="zh-CN"/>
        </w:rPr>
        <w:t>l</w:t>
      </w:r>
      <w:r w:rsidR="00864B09" w:rsidRPr="00AC3490">
        <w:rPr>
          <w:rFonts w:ascii="Book Antiqua" w:eastAsia="SimSun" w:hAnsi="Book Antiqua" w:hint="eastAsia"/>
          <w:sz w:val="24"/>
          <w:szCs w:val="24"/>
          <w:lang w:eastAsia="zh-CN"/>
        </w:rPr>
        <w:t xml:space="preserve">; </w:t>
      </w:r>
      <w:r w:rsidR="00864B09" w:rsidRPr="00AC3490">
        <w:rPr>
          <w:rFonts w:ascii="Book Antiqua" w:eastAsia="SimSun" w:hAnsi="Book Antiqua"/>
          <w:sz w:val="24"/>
          <w:szCs w:val="24"/>
        </w:rPr>
        <w:t>G</w:t>
      </w:r>
      <w:r w:rsidR="00864B09" w:rsidRPr="00AC3490">
        <w:rPr>
          <w:rFonts w:ascii="Book Antiqua" w:eastAsia="SimSun" w:hAnsi="Book Antiqua" w:hint="eastAsia"/>
          <w:sz w:val="24"/>
          <w:szCs w:val="24"/>
          <w:lang w:eastAsia="zh-CN"/>
        </w:rPr>
        <w:t xml:space="preserve">: </w:t>
      </w:r>
      <w:r w:rsidR="00864B09" w:rsidRPr="00AC3490">
        <w:rPr>
          <w:rFonts w:ascii="Book Antiqua" w:eastAsia="SimSun" w:hAnsi="Book Antiqua"/>
          <w:sz w:val="24"/>
          <w:szCs w:val="24"/>
        </w:rPr>
        <w:t>Glutamine</w:t>
      </w:r>
      <w:r w:rsidR="00864B09" w:rsidRPr="00AC3490">
        <w:rPr>
          <w:rFonts w:ascii="Book Antiqua" w:eastAsia="SimSun" w:hAnsi="Book Antiqua" w:hint="eastAsia"/>
          <w:sz w:val="24"/>
          <w:szCs w:val="24"/>
          <w:lang w:eastAsia="zh-CN"/>
        </w:rPr>
        <w:t xml:space="preserve">; </w:t>
      </w:r>
      <w:r w:rsidR="00864B09" w:rsidRPr="00AC3490">
        <w:rPr>
          <w:rFonts w:ascii="Book Antiqua" w:eastAsia="SimSun" w:hAnsi="Book Antiqua"/>
          <w:sz w:val="24"/>
          <w:szCs w:val="24"/>
          <w:lang w:eastAsia="zh-CN"/>
        </w:rPr>
        <w:t>TAA</w:t>
      </w:r>
      <w:r w:rsidR="00864B09" w:rsidRPr="00AC3490">
        <w:rPr>
          <w:rFonts w:ascii="Book Antiqua" w:eastAsia="SimSun" w:hAnsi="Book Antiqua" w:hint="eastAsia"/>
          <w:sz w:val="24"/>
          <w:szCs w:val="24"/>
          <w:lang w:eastAsia="zh-CN"/>
        </w:rPr>
        <w:t>:</w:t>
      </w:r>
      <w:r w:rsidR="00864B09" w:rsidRPr="00AC3490">
        <w:rPr>
          <w:rFonts w:ascii="Book Antiqua" w:eastAsia="SimSun" w:hAnsi="Book Antiqua"/>
          <w:sz w:val="24"/>
          <w:szCs w:val="24"/>
          <w:lang w:eastAsia="zh-CN"/>
        </w:rPr>
        <w:t xml:space="preserve"> Thioacetamide</w:t>
      </w:r>
      <w:r w:rsidR="00864B09" w:rsidRPr="00AC3490">
        <w:rPr>
          <w:rFonts w:ascii="Book Antiqua" w:eastAsia="SimSun" w:hAnsi="Book Antiqua" w:hint="eastAsia"/>
          <w:sz w:val="24"/>
          <w:szCs w:val="24"/>
          <w:lang w:eastAsia="zh-CN"/>
        </w:rPr>
        <w:t>.</w:t>
      </w:r>
    </w:p>
    <w:p w14:paraId="4A8B5CEE" w14:textId="77777777" w:rsidR="00AB3D8A" w:rsidRPr="003A2ABD" w:rsidRDefault="00AB3D8A" w:rsidP="003A2ABD">
      <w:pPr>
        <w:spacing w:after="0" w:line="360" w:lineRule="auto"/>
        <w:rPr>
          <w:rFonts w:ascii="Book Antiqua" w:eastAsia="SimSun" w:hAnsi="Book Antiqua" w:cs="Arial"/>
          <w:sz w:val="24"/>
          <w:szCs w:val="24"/>
        </w:rPr>
      </w:pPr>
    </w:p>
    <w:p w14:paraId="266F14F8" w14:textId="77777777" w:rsidR="00BC73D2" w:rsidRPr="003A2ABD" w:rsidRDefault="00BC73D2" w:rsidP="003A2ABD">
      <w:pPr>
        <w:spacing w:after="0" w:line="360" w:lineRule="auto"/>
        <w:rPr>
          <w:rFonts w:ascii="Book Antiqua" w:eastAsia="SimSun" w:hAnsi="Book Antiqua"/>
          <w:b/>
          <w:sz w:val="24"/>
          <w:szCs w:val="24"/>
        </w:rPr>
      </w:pPr>
      <w:r w:rsidRPr="003A2ABD">
        <w:rPr>
          <w:rFonts w:ascii="Book Antiqua" w:eastAsia="SimSun" w:hAnsi="Book Antiqua"/>
          <w:b/>
          <w:sz w:val="24"/>
          <w:szCs w:val="24"/>
        </w:rPr>
        <w:br w:type="page"/>
      </w:r>
    </w:p>
    <w:p w14:paraId="0E8441A4" w14:textId="2F9198D5" w:rsidR="00BC73D2" w:rsidRPr="003A2ABD" w:rsidRDefault="00AC3490" w:rsidP="003A2ABD">
      <w:pPr>
        <w:spacing w:after="0" w:line="360" w:lineRule="auto"/>
        <w:rPr>
          <w:rFonts w:ascii="Book Antiqua" w:eastAsia="SimSun" w:hAnsi="Book Antiqua" w:cs="Arial"/>
          <w:sz w:val="24"/>
          <w:szCs w:val="24"/>
        </w:rPr>
      </w:pPr>
      <w:r w:rsidRPr="00AC3490">
        <w:rPr>
          <w:rFonts w:ascii="Book Antiqua" w:eastAsia="SimSun" w:hAnsi="Book Antiqua"/>
          <w:b/>
          <w:noProof/>
          <w:sz w:val="24"/>
          <w:szCs w:val="24"/>
          <w:lang w:eastAsia="zh-CN"/>
        </w:rPr>
        <w:lastRenderedPageBreak/>
        <mc:AlternateContent>
          <mc:Choice Requires="wps">
            <w:drawing>
              <wp:anchor distT="0" distB="0" distL="114300" distR="114300" simplePos="0" relativeHeight="251675648" behindDoc="0" locked="0" layoutInCell="1" allowOverlap="1" wp14:anchorId="7FA0F4E6" wp14:editId="013A0710">
                <wp:simplePos x="0" y="0"/>
                <wp:positionH relativeFrom="column">
                  <wp:posOffset>4787265</wp:posOffset>
                </wp:positionH>
                <wp:positionV relativeFrom="paragraph">
                  <wp:posOffset>1738630</wp:posOffset>
                </wp:positionV>
                <wp:extent cx="276225" cy="266700"/>
                <wp:effectExtent l="0" t="0" r="28575" b="1905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0C5ED320" w14:textId="3260CF70" w:rsidR="00AC3490" w:rsidRDefault="00AC3490" w:rsidP="00AC3490">
                            <w:r>
                              <w:rPr>
                                <w:rFonts w:hint="eastAsia"/>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0F4E6" id="_x0000_s1047" type="#_x0000_t202" style="position:absolute;margin-left:376.95pt;margin-top:136.9pt;width:21.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">
                <v:textbox>
                  <w:txbxContent>
                    <w:p w14:paraId="0C5ED320" w14:textId="3260CF70" w:rsidR="00AC3490" w:rsidRDefault="00AC3490" w:rsidP="00AC3490">
                      <w:r>
                        <w:rPr>
                          <w:rFonts w:hint="eastAsia"/>
                          <w:lang w:eastAsia="zh-CN"/>
                        </w:rPr>
                        <w:t>c</w:t>
                      </w:r>
                    </w:p>
                  </w:txbxContent>
                </v:textbox>
              </v:shape>
            </w:pict>
          </mc:Fallback>
        </mc:AlternateContent>
      </w:r>
      <w:r w:rsidRPr="00AC3490">
        <w:rPr>
          <w:rFonts w:ascii="Book Antiqua" w:eastAsia="SimSun" w:hAnsi="Book Antiqua"/>
          <w:b/>
          <w:noProof/>
          <w:sz w:val="24"/>
          <w:szCs w:val="24"/>
          <w:lang w:eastAsia="zh-CN"/>
        </w:rPr>
        <mc:AlternateContent>
          <mc:Choice Requires="wps">
            <w:drawing>
              <wp:anchor distT="0" distB="0" distL="114300" distR="114300" simplePos="0" relativeHeight="251673600" behindDoc="0" locked="0" layoutInCell="1" allowOverlap="1" wp14:anchorId="72C776FA" wp14:editId="75A478FF">
                <wp:simplePos x="0" y="0"/>
                <wp:positionH relativeFrom="column">
                  <wp:posOffset>3653790</wp:posOffset>
                </wp:positionH>
                <wp:positionV relativeFrom="paragraph">
                  <wp:posOffset>728980</wp:posOffset>
                </wp:positionV>
                <wp:extent cx="276225" cy="266700"/>
                <wp:effectExtent l="0" t="0" r="28575" b="1905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37DDEB47" w14:textId="020D28C2" w:rsidR="00AC3490" w:rsidRDefault="00AC3490">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776FA" id="_x0000_s1048" type="#_x0000_t202" style="position:absolute;margin-left:287.7pt;margin-top:57.4pt;width:21.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">
                <v:textbox>
                  <w:txbxContent>
                    <w:p w14:paraId="37DDEB47" w14:textId="020D28C2" w:rsidR="00AC3490" w:rsidRDefault="00AC3490">
                      <w:r>
                        <w:rPr>
                          <w:rFonts w:hint="eastAsia"/>
                          <w:lang w:eastAsia="zh-CN"/>
                        </w:rPr>
                        <w:t>b</w:t>
                      </w:r>
                    </w:p>
                  </w:txbxContent>
                </v:textbox>
              </v:shape>
            </w:pict>
          </mc:Fallback>
        </mc:AlternateContent>
      </w:r>
      <w:r w:rsidR="005E0B5D" w:rsidRPr="003A2ABD">
        <w:rPr>
          <w:rFonts w:ascii="Book Antiqua" w:eastAsia="SimSun" w:hAnsi="Book Antiqua" w:cs="Arial"/>
          <w:noProof/>
          <w:sz w:val="24"/>
          <w:szCs w:val="24"/>
          <w:lang w:eastAsia="zh-CN"/>
        </w:rPr>
        <w:drawing>
          <wp:inline distT="0" distB="0" distL="0" distR="0" wp14:anchorId="3166B32F" wp14:editId="591323B9">
            <wp:extent cx="5724010" cy="38100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481" cy="3814973"/>
                    </a:xfrm>
                    <a:prstGeom prst="rect">
                      <a:avLst/>
                    </a:prstGeom>
                    <a:noFill/>
                  </pic:spPr>
                </pic:pic>
              </a:graphicData>
            </a:graphic>
          </wp:inline>
        </w:drawing>
      </w:r>
    </w:p>
    <w:p w14:paraId="2CD9EE32" w14:textId="77777777" w:rsidR="00AB3D8A" w:rsidRPr="003A2ABD" w:rsidRDefault="00AB3D8A" w:rsidP="003A2ABD">
      <w:pPr>
        <w:spacing w:after="0" w:line="360" w:lineRule="auto"/>
        <w:rPr>
          <w:rFonts w:ascii="Book Antiqua" w:eastAsia="SimSun" w:hAnsi="Book Antiqua" w:cs="Arial"/>
          <w:sz w:val="24"/>
          <w:szCs w:val="24"/>
        </w:rPr>
      </w:pPr>
    </w:p>
    <w:p w14:paraId="34926FA1" w14:textId="02C8E0AE" w:rsidR="00AB3D8A" w:rsidRPr="003A2ABD" w:rsidRDefault="00AB3D8A" w:rsidP="003A2ABD">
      <w:pPr>
        <w:spacing w:after="0" w:line="360" w:lineRule="auto"/>
        <w:jc w:val="both"/>
        <w:rPr>
          <w:rFonts w:ascii="Book Antiqua" w:eastAsia="SimSun" w:hAnsi="Book Antiqua"/>
          <w:sz w:val="24"/>
          <w:szCs w:val="24"/>
        </w:rPr>
      </w:pPr>
      <w:r w:rsidRPr="003A2ABD">
        <w:rPr>
          <w:rFonts w:ascii="Book Antiqua" w:eastAsia="SimSun" w:hAnsi="Book Antiqua"/>
          <w:b/>
          <w:sz w:val="24"/>
          <w:szCs w:val="24"/>
        </w:rPr>
        <w:t>Figure 8 Effect of glutamine on levels of nitric oxide metabolites (nitrites and nitrates) in the liver of rats with severe acute liver failure.</w:t>
      </w:r>
      <w:r w:rsidRPr="003A2ABD">
        <w:rPr>
          <w:rFonts w:ascii="Book Antiqua" w:eastAsia="SimSun" w:hAnsi="Book Antiqua"/>
          <w:sz w:val="24"/>
          <w:szCs w:val="24"/>
        </w:rPr>
        <w:t xml:space="preserve"> Values expressed as mean </w:t>
      </w:r>
      <w:r w:rsidRPr="003A2ABD">
        <w:rPr>
          <w:rFonts w:ascii="Book Antiqua" w:eastAsia="SimSun" w:hAnsi="Book Antiqua"/>
          <w:sz w:val="24"/>
          <w:szCs w:val="24"/>
        </w:rPr>
        <w:sym w:font="Symbol" w:char="F0B1"/>
      </w:r>
      <w:r w:rsidRPr="003A2ABD">
        <w:rPr>
          <w:rFonts w:ascii="Book Antiqua" w:eastAsia="SimSun" w:hAnsi="Book Antiqua"/>
          <w:sz w:val="24"/>
          <w:szCs w:val="24"/>
        </w:rPr>
        <w:t xml:space="preserve"> </w:t>
      </w:r>
      <w:r w:rsidR="00012E20" w:rsidRPr="00012E20">
        <w:rPr>
          <w:rFonts w:ascii="Book Antiqua" w:eastAsia="SimSun" w:hAnsi="Book Antiqua" w:hint="eastAsia"/>
          <w:caps/>
          <w:sz w:val="24"/>
          <w:szCs w:val="24"/>
          <w:lang w:eastAsia="zh-CN"/>
        </w:rPr>
        <w:t>se</w:t>
      </w:r>
      <w:r w:rsidRPr="003A2ABD">
        <w:rPr>
          <w:rFonts w:ascii="Book Antiqua" w:eastAsia="SimSun" w:hAnsi="Book Antiqua"/>
          <w:sz w:val="24"/>
          <w:szCs w:val="24"/>
        </w:rPr>
        <w:t xml:space="preserve">. </w:t>
      </w:r>
      <w:proofErr w:type="spellStart"/>
      <w:r w:rsidR="00AC3490">
        <w:rPr>
          <w:rFonts w:ascii="Book Antiqua" w:eastAsia="SimSun" w:hAnsi="Book Antiqua"/>
          <w:sz w:val="24"/>
          <w:szCs w:val="24"/>
          <w:vertAlign w:val="superscript"/>
          <w:lang w:eastAsia="zh-CN"/>
        </w:rPr>
        <w:t>b</w:t>
      </w:r>
      <w:r w:rsidR="005E0B5D" w:rsidRPr="003A2ABD">
        <w:rPr>
          <w:rFonts w:ascii="Book Antiqua" w:eastAsia="SimSun" w:hAnsi="Book Antiqua"/>
          <w:i/>
          <w:iCs/>
          <w:sz w:val="24"/>
          <w:szCs w:val="24"/>
        </w:rPr>
        <w:t>P</w:t>
      </w:r>
      <w:proofErr w:type="spellEnd"/>
      <w:r w:rsidR="005E0B5D" w:rsidRPr="003A2ABD">
        <w:rPr>
          <w:rFonts w:ascii="Book Antiqua" w:eastAsia="SimSun" w:hAnsi="Book Antiqua"/>
          <w:sz w:val="24"/>
          <w:szCs w:val="24"/>
        </w:rPr>
        <w:t xml:space="preserve"> &lt; 0.001</w:t>
      </w:r>
      <w:r w:rsidR="00794180">
        <w:rPr>
          <w:rFonts w:ascii="Book Antiqua" w:eastAsia="SimSun" w:hAnsi="Book Antiqua" w:hint="eastAsia"/>
          <w:sz w:val="24"/>
          <w:szCs w:val="24"/>
          <w:lang w:eastAsia="zh-CN"/>
        </w:rPr>
        <w:t>,</w:t>
      </w:r>
      <w:r w:rsidR="005E0B5D" w:rsidRPr="003A2ABD">
        <w:rPr>
          <w:rFonts w:ascii="Book Antiqua" w:eastAsia="SimSun" w:hAnsi="Book Antiqua"/>
          <w:sz w:val="24"/>
          <w:szCs w:val="24"/>
        </w:rPr>
        <w:t xml:space="preserve"> </w:t>
      </w:r>
      <w:r w:rsidRPr="003A2ABD">
        <w:rPr>
          <w:rFonts w:ascii="Book Antiqua" w:eastAsia="SimSun" w:hAnsi="Book Antiqua"/>
          <w:sz w:val="24"/>
          <w:szCs w:val="24"/>
        </w:rPr>
        <w:t xml:space="preserve">TAA group </w:t>
      </w:r>
      <w:r w:rsidRPr="003A2ABD">
        <w:rPr>
          <w:rFonts w:ascii="Book Antiqua" w:eastAsia="SimSun" w:hAnsi="Book Antiqua"/>
          <w:i/>
          <w:sz w:val="24"/>
          <w:szCs w:val="24"/>
        </w:rPr>
        <w:t>vs</w:t>
      </w:r>
      <w:r w:rsidR="005E0B5D" w:rsidRPr="003A2ABD">
        <w:rPr>
          <w:rFonts w:ascii="Book Antiqua" w:eastAsia="SimSun" w:hAnsi="Book Antiqua"/>
          <w:sz w:val="24"/>
          <w:szCs w:val="24"/>
        </w:rPr>
        <w:t xml:space="preserve"> groups CO and CO + G;</w:t>
      </w:r>
      <w:r w:rsidRPr="003A2ABD">
        <w:rPr>
          <w:rFonts w:ascii="Book Antiqua" w:eastAsia="SimSun" w:hAnsi="Book Antiqua"/>
          <w:sz w:val="24"/>
          <w:szCs w:val="24"/>
        </w:rPr>
        <w:t xml:space="preserve"> </w:t>
      </w:r>
      <w:proofErr w:type="spellStart"/>
      <w:r w:rsidR="00AC3490">
        <w:rPr>
          <w:rFonts w:ascii="Book Antiqua" w:eastAsia="SimSun" w:hAnsi="Book Antiqua"/>
          <w:sz w:val="24"/>
          <w:szCs w:val="24"/>
          <w:vertAlign w:val="superscript"/>
          <w:lang w:eastAsia="zh-CN"/>
        </w:rPr>
        <w:t>c</w:t>
      </w:r>
      <w:r w:rsidR="005E0B5D" w:rsidRPr="003A2ABD">
        <w:rPr>
          <w:rFonts w:ascii="Book Antiqua" w:eastAsia="SimSun" w:hAnsi="Book Antiqua"/>
          <w:i/>
          <w:iCs/>
          <w:sz w:val="24"/>
          <w:szCs w:val="24"/>
        </w:rPr>
        <w:t>P</w:t>
      </w:r>
      <w:proofErr w:type="spellEnd"/>
      <w:r w:rsidR="005E0B5D" w:rsidRPr="003A2ABD">
        <w:rPr>
          <w:rFonts w:ascii="Book Antiqua" w:eastAsia="SimSun" w:hAnsi="Book Antiqua"/>
          <w:sz w:val="24"/>
          <w:szCs w:val="24"/>
        </w:rPr>
        <w:t xml:space="preserve"> &lt; 0.05</w:t>
      </w:r>
      <w:r w:rsidR="00794180">
        <w:rPr>
          <w:rFonts w:ascii="Book Antiqua" w:eastAsia="SimSun" w:hAnsi="Book Antiqua" w:hint="eastAsia"/>
          <w:sz w:val="24"/>
          <w:szCs w:val="24"/>
          <w:lang w:eastAsia="zh-CN"/>
        </w:rPr>
        <w:t>,</w:t>
      </w:r>
      <w:r w:rsidR="005E0B5D" w:rsidRPr="003A2ABD">
        <w:rPr>
          <w:rFonts w:ascii="Book Antiqua" w:eastAsia="SimSun" w:hAnsi="Book Antiqua"/>
          <w:sz w:val="24"/>
          <w:szCs w:val="24"/>
        </w:rPr>
        <w:t xml:space="preserve"> </w:t>
      </w:r>
      <w:r w:rsidRPr="003A2ABD">
        <w:rPr>
          <w:rFonts w:ascii="Book Antiqua" w:eastAsia="SimSun" w:hAnsi="Book Antiqua"/>
          <w:sz w:val="24"/>
          <w:szCs w:val="24"/>
        </w:rPr>
        <w:t xml:space="preserve">TAA + G group </w:t>
      </w:r>
      <w:r w:rsidRPr="003A2ABD">
        <w:rPr>
          <w:rFonts w:ascii="Book Antiqua" w:eastAsia="SimSun" w:hAnsi="Book Antiqua"/>
          <w:i/>
          <w:sz w:val="24"/>
          <w:szCs w:val="24"/>
        </w:rPr>
        <w:t>vs</w:t>
      </w:r>
      <w:r w:rsidR="005E0B5D" w:rsidRPr="003A2ABD">
        <w:rPr>
          <w:rFonts w:ascii="Book Antiqua" w:eastAsia="SimSun" w:hAnsi="Book Antiqua"/>
          <w:sz w:val="24"/>
          <w:szCs w:val="24"/>
        </w:rPr>
        <w:t xml:space="preserve"> the TAA group</w:t>
      </w:r>
      <w:r w:rsidRPr="003A2ABD">
        <w:rPr>
          <w:rFonts w:ascii="Book Antiqua" w:eastAsia="SimSun" w:hAnsi="Book Antiqua"/>
          <w:sz w:val="24"/>
          <w:szCs w:val="24"/>
        </w:rPr>
        <w:t>.</w:t>
      </w:r>
      <w:r w:rsidR="00AC3490">
        <w:rPr>
          <w:rFonts w:ascii="Book Antiqua" w:eastAsia="SimSun" w:hAnsi="Book Antiqua" w:hint="eastAsia"/>
          <w:sz w:val="24"/>
          <w:szCs w:val="24"/>
          <w:lang w:eastAsia="zh-CN"/>
        </w:rPr>
        <w:t xml:space="preserve"> </w:t>
      </w:r>
      <w:r w:rsidR="00AC3490" w:rsidRPr="00AC3490">
        <w:rPr>
          <w:rFonts w:ascii="Book Antiqua" w:eastAsia="SimSun" w:hAnsi="Book Antiqua" w:hint="eastAsia"/>
          <w:sz w:val="24"/>
          <w:szCs w:val="24"/>
          <w:lang w:eastAsia="zh-CN"/>
        </w:rPr>
        <w:t xml:space="preserve">CO: </w:t>
      </w:r>
      <w:r w:rsidR="00AC3490" w:rsidRPr="00AC3490">
        <w:rPr>
          <w:rFonts w:ascii="Book Antiqua" w:eastAsia="SimSun" w:hAnsi="Book Antiqua"/>
          <w:sz w:val="24"/>
          <w:szCs w:val="24"/>
        </w:rPr>
        <w:t>Contro</w:t>
      </w:r>
      <w:r w:rsidR="00AC3490" w:rsidRPr="00AC3490">
        <w:rPr>
          <w:rFonts w:ascii="Book Antiqua" w:eastAsia="SimSun" w:hAnsi="Book Antiqua"/>
          <w:sz w:val="24"/>
          <w:szCs w:val="24"/>
          <w:lang w:eastAsia="zh-CN"/>
        </w:rPr>
        <w:t>l</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rPr>
        <w:t>G</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rPr>
        <w:t>Glutamine</w:t>
      </w:r>
      <w:r w:rsidR="00AC3490" w:rsidRPr="00AC3490">
        <w:rPr>
          <w:rFonts w:ascii="Book Antiqua" w:eastAsia="SimSun" w:hAnsi="Book Antiqua" w:hint="eastAsia"/>
          <w:sz w:val="24"/>
          <w:szCs w:val="24"/>
          <w:lang w:eastAsia="zh-CN"/>
        </w:rPr>
        <w:t xml:space="preserve">; </w:t>
      </w:r>
      <w:r w:rsidR="00AC3490" w:rsidRPr="00AC3490">
        <w:rPr>
          <w:rFonts w:ascii="Book Antiqua" w:eastAsia="SimSun" w:hAnsi="Book Antiqua"/>
          <w:sz w:val="24"/>
          <w:szCs w:val="24"/>
          <w:lang w:eastAsia="zh-CN"/>
        </w:rPr>
        <w:t>TAA</w:t>
      </w:r>
      <w:r w:rsidR="00AC3490" w:rsidRPr="00AC3490">
        <w:rPr>
          <w:rFonts w:ascii="Book Antiqua" w:eastAsia="SimSun" w:hAnsi="Book Antiqua" w:hint="eastAsia"/>
          <w:sz w:val="24"/>
          <w:szCs w:val="24"/>
          <w:lang w:eastAsia="zh-CN"/>
        </w:rPr>
        <w:t>:</w:t>
      </w:r>
      <w:r w:rsidR="00AC3490" w:rsidRPr="00AC3490">
        <w:rPr>
          <w:rFonts w:ascii="Book Antiqua" w:eastAsia="SimSun" w:hAnsi="Book Antiqua"/>
          <w:sz w:val="24"/>
          <w:szCs w:val="24"/>
          <w:lang w:eastAsia="zh-CN"/>
        </w:rPr>
        <w:t xml:space="preserve"> Thioacetamide</w:t>
      </w:r>
      <w:r w:rsidR="00AC3490" w:rsidRPr="00AC3490">
        <w:rPr>
          <w:rFonts w:ascii="Book Antiqua" w:eastAsia="SimSun" w:hAnsi="Book Antiqua" w:hint="eastAsia"/>
          <w:sz w:val="24"/>
          <w:szCs w:val="24"/>
          <w:lang w:eastAsia="zh-CN"/>
        </w:rPr>
        <w:t>.</w:t>
      </w:r>
    </w:p>
    <w:p w14:paraId="3F93B893" w14:textId="77777777" w:rsidR="00AB3D8A" w:rsidRPr="003A2ABD" w:rsidRDefault="00AB3D8A" w:rsidP="003A2ABD">
      <w:pPr>
        <w:spacing w:after="0" w:line="360" w:lineRule="auto"/>
        <w:rPr>
          <w:rFonts w:ascii="Book Antiqua" w:eastAsia="SimSun" w:hAnsi="Book Antiqua" w:cs="Arial"/>
          <w:sz w:val="24"/>
          <w:szCs w:val="24"/>
        </w:rPr>
      </w:pPr>
    </w:p>
    <w:p w14:paraId="56D54DDB" w14:textId="78EEB172" w:rsidR="002445B0" w:rsidRPr="003A2ABD" w:rsidRDefault="002445B0" w:rsidP="003A2ABD">
      <w:pPr>
        <w:spacing w:after="0" w:line="360" w:lineRule="auto"/>
        <w:jc w:val="both"/>
        <w:rPr>
          <w:rFonts w:ascii="Book Antiqua" w:eastAsia="SimSun" w:hAnsi="Book Antiqua"/>
          <w:sz w:val="24"/>
          <w:szCs w:val="24"/>
        </w:rPr>
      </w:pPr>
    </w:p>
    <w:sectPr w:rsidR="002445B0" w:rsidRPr="003A2ABD" w:rsidSect="00A27FED">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7B474" w14:textId="77777777" w:rsidR="000C2DB4" w:rsidRDefault="000C2DB4">
      <w:pPr>
        <w:spacing w:after="0" w:line="240" w:lineRule="auto"/>
      </w:pPr>
      <w:r>
        <w:separator/>
      </w:r>
    </w:p>
  </w:endnote>
  <w:endnote w:type="continuationSeparator" w:id="0">
    <w:p w14:paraId="0A212A9E" w14:textId="77777777" w:rsidR="000C2DB4" w:rsidRDefault="000C2DB4">
      <w:pPr>
        <w:spacing w:after="0" w:line="240" w:lineRule="auto"/>
      </w:pPr>
      <w:r>
        <w:continuationSeparator/>
      </w:r>
    </w:p>
  </w:endnote>
  <w:endnote w:type="continuationNotice" w:id="1">
    <w:p w14:paraId="2388FEDC" w14:textId="77777777" w:rsidR="000C2DB4" w:rsidRDefault="000C2D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407885"/>
      <w:docPartObj>
        <w:docPartGallery w:val="Page Numbers (Bottom of Page)"/>
        <w:docPartUnique/>
      </w:docPartObj>
    </w:sdtPr>
    <w:sdtEndPr/>
    <w:sdtContent>
      <w:p w14:paraId="343E78C7" w14:textId="7B6DF622" w:rsidR="003A2ABD" w:rsidRDefault="003A2ABD">
        <w:pPr>
          <w:pStyle w:val="Footer"/>
          <w:jc w:val="center"/>
        </w:pPr>
        <w:r>
          <w:fldChar w:fldCharType="begin"/>
        </w:r>
        <w:r>
          <w:instrText>PAGE   \* MERGEFORMAT</w:instrText>
        </w:r>
        <w:r>
          <w:fldChar w:fldCharType="separate"/>
        </w:r>
        <w:r w:rsidR="00794180" w:rsidRPr="00794180">
          <w:rPr>
            <w:noProof/>
            <w:lang w:val="pt-BR"/>
          </w:rPr>
          <w:t>39</w:t>
        </w:r>
        <w:r>
          <w:fldChar w:fldCharType="end"/>
        </w:r>
      </w:p>
    </w:sdtContent>
  </w:sdt>
  <w:p w14:paraId="08427CB5" w14:textId="77777777" w:rsidR="003A2ABD" w:rsidRDefault="003A2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A9CB6" w14:textId="77777777" w:rsidR="000C2DB4" w:rsidRDefault="000C2DB4">
      <w:pPr>
        <w:spacing w:after="0" w:line="240" w:lineRule="auto"/>
      </w:pPr>
      <w:r>
        <w:separator/>
      </w:r>
    </w:p>
  </w:footnote>
  <w:footnote w:type="continuationSeparator" w:id="0">
    <w:p w14:paraId="49649757" w14:textId="77777777" w:rsidR="000C2DB4" w:rsidRDefault="000C2DB4">
      <w:pPr>
        <w:spacing w:after="0" w:line="240" w:lineRule="auto"/>
      </w:pPr>
      <w:r>
        <w:continuationSeparator/>
      </w:r>
    </w:p>
  </w:footnote>
  <w:footnote w:type="continuationNotice" w:id="1">
    <w:p w14:paraId="5898A27B" w14:textId="77777777" w:rsidR="000C2DB4" w:rsidRDefault="000C2DB4">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22F78"/>
    <w:rsid w:val="00002468"/>
    <w:rsid w:val="00002EE7"/>
    <w:rsid w:val="00012E20"/>
    <w:rsid w:val="00013DB5"/>
    <w:rsid w:val="000276A1"/>
    <w:rsid w:val="00043406"/>
    <w:rsid w:val="000446E8"/>
    <w:rsid w:val="00056EB4"/>
    <w:rsid w:val="000651A0"/>
    <w:rsid w:val="00074CD0"/>
    <w:rsid w:val="000866CA"/>
    <w:rsid w:val="00086A43"/>
    <w:rsid w:val="00092551"/>
    <w:rsid w:val="00095334"/>
    <w:rsid w:val="000A0FA9"/>
    <w:rsid w:val="000A1FB9"/>
    <w:rsid w:val="000A7883"/>
    <w:rsid w:val="000C05BB"/>
    <w:rsid w:val="000C2DB4"/>
    <w:rsid w:val="000D1C23"/>
    <w:rsid w:val="000F1962"/>
    <w:rsid w:val="000F34EE"/>
    <w:rsid w:val="001067E7"/>
    <w:rsid w:val="001241FC"/>
    <w:rsid w:val="00124BF9"/>
    <w:rsid w:val="001354CA"/>
    <w:rsid w:val="00136D7B"/>
    <w:rsid w:val="001469B4"/>
    <w:rsid w:val="001510B8"/>
    <w:rsid w:val="00160841"/>
    <w:rsid w:val="001B4EC6"/>
    <w:rsid w:val="001C1196"/>
    <w:rsid w:val="001C2E94"/>
    <w:rsid w:val="001F27A9"/>
    <w:rsid w:val="001F7BEB"/>
    <w:rsid w:val="00201CB3"/>
    <w:rsid w:val="00205794"/>
    <w:rsid w:val="00225585"/>
    <w:rsid w:val="002427C9"/>
    <w:rsid w:val="002445B0"/>
    <w:rsid w:val="00246EF3"/>
    <w:rsid w:val="0025531A"/>
    <w:rsid w:val="00255C72"/>
    <w:rsid w:val="002572AF"/>
    <w:rsid w:val="00270A7D"/>
    <w:rsid w:val="00274587"/>
    <w:rsid w:val="002930CB"/>
    <w:rsid w:val="0029400F"/>
    <w:rsid w:val="0029484B"/>
    <w:rsid w:val="002B5243"/>
    <w:rsid w:val="002E79A7"/>
    <w:rsid w:val="002F699B"/>
    <w:rsid w:val="002F69A7"/>
    <w:rsid w:val="00301BD1"/>
    <w:rsid w:val="00311C91"/>
    <w:rsid w:val="003472B8"/>
    <w:rsid w:val="00355B79"/>
    <w:rsid w:val="00360636"/>
    <w:rsid w:val="00364AF6"/>
    <w:rsid w:val="00376F73"/>
    <w:rsid w:val="00393B56"/>
    <w:rsid w:val="00397704"/>
    <w:rsid w:val="003A2ABD"/>
    <w:rsid w:val="003A390B"/>
    <w:rsid w:val="003B432D"/>
    <w:rsid w:val="003D6723"/>
    <w:rsid w:val="003E332C"/>
    <w:rsid w:val="003F17C9"/>
    <w:rsid w:val="00405565"/>
    <w:rsid w:val="004071AC"/>
    <w:rsid w:val="00410E77"/>
    <w:rsid w:val="004178C2"/>
    <w:rsid w:val="00422BF6"/>
    <w:rsid w:val="00427AAF"/>
    <w:rsid w:val="00433607"/>
    <w:rsid w:val="004350B7"/>
    <w:rsid w:val="00437B1E"/>
    <w:rsid w:val="004526CC"/>
    <w:rsid w:val="004556E0"/>
    <w:rsid w:val="00460312"/>
    <w:rsid w:val="0046102B"/>
    <w:rsid w:val="00463897"/>
    <w:rsid w:val="00491778"/>
    <w:rsid w:val="00493A7D"/>
    <w:rsid w:val="004A453F"/>
    <w:rsid w:val="004C0B55"/>
    <w:rsid w:val="004C222A"/>
    <w:rsid w:val="00502BEF"/>
    <w:rsid w:val="00505CE4"/>
    <w:rsid w:val="005065C0"/>
    <w:rsid w:val="00510EB3"/>
    <w:rsid w:val="0051431F"/>
    <w:rsid w:val="005152B9"/>
    <w:rsid w:val="005227E8"/>
    <w:rsid w:val="00530152"/>
    <w:rsid w:val="00530631"/>
    <w:rsid w:val="0053634E"/>
    <w:rsid w:val="005504ED"/>
    <w:rsid w:val="00560579"/>
    <w:rsid w:val="005642FA"/>
    <w:rsid w:val="005644C5"/>
    <w:rsid w:val="005865DF"/>
    <w:rsid w:val="0058669C"/>
    <w:rsid w:val="005A752D"/>
    <w:rsid w:val="005B1026"/>
    <w:rsid w:val="005B7CE0"/>
    <w:rsid w:val="005C2117"/>
    <w:rsid w:val="005E0B5D"/>
    <w:rsid w:val="00601401"/>
    <w:rsid w:val="00613E00"/>
    <w:rsid w:val="00614B79"/>
    <w:rsid w:val="00620BBC"/>
    <w:rsid w:val="00641A47"/>
    <w:rsid w:val="00644960"/>
    <w:rsid w:val="00650F9D"/>
    <w:rsid w:val="006558E9"/>
    <w:rsid w:val="00666119"/>
    <w:rsid w:val="00666EFB"/>
    <w:rsid w:val="00676016"/>
    <w:rsid w:val="00680725"/>
    <w:rsid w:val="00697210"/>
    <w:rsid w:val="0069746F"/>
    <w:rsid w:val="006A33B6"/>
    <w:rsid w:val="006A625B"/>
    <w:rsid w:val="006B00AF"/>
    <w:rsid w:val="006D0B43"/>
    <w:rsid w:val="006F0537"/>
    <w:rsid w:val="006F12BE"/>
    <w:rsid w:val="006F69FC"/>
    <w:rsid w:val="00701DAC"/>
    <w:rsid w:val="0071131C"/>
    <w:rsid w:val="00716441"/>
    <w:rsid w:val="00722F78"/>
    <w:rsid w:val="007271E8"/>
    <w:rsid w:val="00733156"/>
    <w:rsid w:val="007354F2"/>
    <w:rsid w:val="007503C1"/>
    <w:rsid w:val="00754678"/>
    <w:rsid w:val="00764B9D"/>
    <w:rsid w:val="00770942"/>
    <w:rsid w:val="007803A2"/>
    <w:rsid w:val="007824C2"/>
    <w:rsid w:val="00784C46"/>
    <w:rsid w:val="00785416"/>
    <w:rsid w:val="00792DA8"/>
    <w:rsid w:val="00794180"/>
    <w:rsid w:val="00795055"/>
    <w:rsid w:val="00797AE0"/>
    <w:rsid w:val="007A24BE"/>
    <w:rsid w:val="007B1DAE"/>
    <w:rsid w:val="007C3589"/>
    <w:rsid w:val="007D7145"/>
    <w:rsid w:val="007E0759"/>
    <w:rsid w:val="007E7540"/>
    <w:rsid w:val="007F6A26"/>
    <w:rsid w:val="0080026F"/>
    <w:rsid w:val="00831DC1"/>
    <w:rsid w:val="0083205E"/>
    <w:rsid w:val="008461A3"/>
    <w:rsid w:val="00855179"/>
    <w:rsid w:val="008619B9"/>
    <w:rsid w:val="00864B09"/>
    <w:rsid w:val="008770D6"/>
    <w:rsid w:val="00884EC1"/>
    <w:rsid w:val="00890B49"/>
    <w:rsid w:val="008B2956"/>
    <w:rsid w:val="008C34E8"/>
    <w:rsid w:val="008C524E"/>
    <w:rsid w:val="008D5927"/>
    <w:rsid w:val="008E105C"/>
    <w:rsid w:val="008E5C05"/>
    <w:rsid w:val="009121CE"/>
    <w:rsid w:val="00933ACD"/>
    <w:rsid w:val="00934B88"/>
    <w:rsid w:val="00945F80"/>
    <w:rsid w:val="009550F3"/>
    <w:rsid w:val="0096764F"/>
    <w:rsid w:val="00972D60"/>
    <w:rsid w:val="009A29D6"/>
    <w:rsid w:val="009C689F"/>
    <w:rsid w:val="009C6FEA"/>
    <w:rsid w:val="009C7CA5"/>
    <w:rsid w:val="009E72D8"/>
    <w:rsid w:val="00A02097"/>
    <w:rsid w:val="00A04FDC"/>
    <w:rsid w:val="00A1544E"/>
    <w:rsid w:val="00A168D2"/>
    <w:rsid w:val="00A24657"/>
    <w:rsid w:val="00A27FED"/>
    <w:rsid w:val="00A37DB7"/>
    <w:rsid w:val="00A43CC3"/>
    <w:rsid w:val="00A5522D"/>
    <w:rsid w:val="00A5794A"/>
    <w:rsid w:val="00A60FCC"/>
    <w:rsid w:val="00A75D9D"/>
    <w:rsid w:val="00A82173"/>
    <w:rsid w:val="00A830E5"/>
    <w:rsid w:val="00AB1FED"/>
    <w:rsid w:val="00AB3D8A"/>
    <w:rsid w:val="00AC04C5"/>
    <w:rsid w:val="00AC3490"/>
    <w:rsid w:val="00AD7F6B"/>
    <w:rsid w:val="00AE5FF0"/>
    <w:rsid w:val="00AF46EA"/>
    <w:rsid w:val="00AF5CB1"/>
    <w:rsid w:val="00B11A96"/>
    <w:rsid w:val="00B145C0"/>
    <w:rsid w:val="00B25B1E"/>
    <w:rsid w:val="00B25DD7"/>
    <w:rsid w:val="00B27312"/>
    <w:rsid w:val="00B34C2F"/>
    <w:rsid w:val="00B407BB"/>
    <w:rsid w:val="00B47570"/>
    <w:rsid w:val="00B50F8E"/>
    <w:rsid w:val="00B54B3E"/>
    <w:rsid w:val="00B612A1"/>
    <w:rsid w:val="00B649FB"/>
    <w:rsid w:val="00B73991"/>
    <w:rsid w:val="00B755F7"/>
    <w:rsid w:val="00B75A17"/>
    <w:rsid w:val="00B91BD1"/>
    <w:rsid w:val="00BA7AE3"/>
    <w:rsid w:val="00BC0266"/>
    <w:rsid w:val="00BC73D2"/>
    <w:rsid w:val="00BD1C9A"/>
    <w:rsid w:val="00BD3822"/>
    <w:rsid w:val="00BF0B64"/>
    <w:rsid w:val="00BF5728"/>
    <w:rsid w:val="00C129B9"/>
    <w:rsid w:val="00C13447"/>
    <w:rsid w:val="00C16C05"/>
    <w:rsid w:val="00C213CF"/>
    <w:rsid w:val="00C312C3"/>
    <w:rsid w:val="00C361D4"/>
    <w:rsid w:val="00C40180"/>
    <w:rsid w:val="00C44383"/>
    <w:rsid w:val="00C44A1B"/>
    <w:rsid w:val="00C522C1"/>
    <w:rsid w:val="00C662BC"/>
    <w:rsid w:val="00C76A54"/>
    <w:rsid w:val="00C806D8"/>
    <w:rsid w:val="00C8114A"/>
    <w:rsid w:val="00C81232"/>
    <w:rsid w:val="00C855D0"/>
    <w:rsid w:val="00C85F1F"/>
    <w:rsid w:val="00C866C7"/>
    <w:rsid w:val="00C943F9"/>
    <w:rsid w:val="00C97BFB"/>
    <w:rsid w:val="00CA37C9"/>
    <w:rsid w:val="00CB52CA"/>
    <w:rsid w:val="00CD4F5E"/>
    <w:rsid w:val="00CE4E0F"/>
    <w:rsid w:val="00CF5304"/>
    <w:rsid w:val="00D00070"/>
    <w:rsid w:val="00D17EA1"/>
    <w:rsid w:val="00D31BCB"/>
    <w:rsid w:val="00D51D2E"/>
    <w:rsid w:val="00D57401"/>
    <w:rsid w:val="00D676C4"/>
    <w:rsid w:val="00D769F5"/>
    <w:rsid w:val="00D80020"/>
    <w:rsid w:val="00D869A4"/>
    <w:rsid w:val="00D976C0"/>
    <w:rsid w:val="00DA0CF7"/>
    <w:rsid w:val="00DA2BC0"/>
    <w:rsid w:val="00DD4CB6"/>
    <w:rsid w:val="00E040EB"/>
    <w:rsid w:val="00E24AA1"/>
    <w:rsid w:val="00E4112E"/>
    <w:rsid w:val="00E57952"/>
    <w:rsid w:val="00E708C5"/>
    <w:rsid w:val="00E752FD"/>
    <w:rsid w:val="00E90F36"/>
    <w:rsid w:val="00E9791A"/>
    <w:rsid w:val="00EC37A8"/>
    <w:rsid w:val="00EC65DA"/>
    <w:rsid w:val="00EE659E"/>
    <w:rsid w:val="00EF3BA5"/>
    <w:rsid w:val="00F20787"/>
    <w:rsid w:val="00F23A32"/>
    <w:rsid w:val="00F31175"/>
    <w:rsid w:val="00F415F8"/>
    <w:rsid w:val="00FA53CF"/>
    <w:rsid w:val="00FA6B20"/>
    <w:rsid w:val="00FB0058"/>
    <w:rsid w:val="00FE1C38"/>
    <w:rsid w:val="00FF74C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82860"/>
  <w15:docId w15:val="{A2B57050-99A6-D041-B71D-E5E4F61E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F7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722F78"/>
  </w:style>
  <w:style w:type="character" w:customStyle="1" w:styleId="apple-converted-space">
    <w:name w:val="apple-converted-space"/>
    <w:basedOn w:val="DefaultParagraphFont"/>
    <w:rsid w:val="00722F78"/>
  </w:style>
  <w:style w:type="character" w:styleId="Hyperlink">
    <w:name w:val="Hyperlink"/>
    <w:basedOn w:val="DefaultParagraphFont"/>
    <w:uiPriority w:val="99"/>
    <w:unhideWhenUsed/>
    <w:rsid w:val="00722F78"/>
    <w:rPr>
      <w:color w:val="0563C1" w:themeColor="hyperlink"/>
      <w:u w:val="single"/>
    </w:rPr>
  </w:style>
  <w:style w:type="paragraph" w:styleId="NormalWeb">
    <w:name w:val="Normal (Web)"/>
    <w:basedOn w:val="Normal"/>
    <w:uiPriority w:val="99"/>
    <w:semiHidden/>
    <w:unhideWhenUsed/>
    <w:rsid w:val="00722F78"/>
    <w:pPr>
      <w:spacing w:before="100" w:beforeAutospacing="1" w:after="100" w:afterAutospacing="1" w:line="240" w:lineRule="auto"/>
    </w:pPr>
    <w:rPr>
      <w:rFonts w:ascii="Times New Roman" w:hAnsi="Times New Roman" w:cs="Times New Roman"/>
      <w:sz w:val="24"/>
      <w:szCs w:val="24"/>
      <w:lang w:eastAsia="pt-BR"/>
    </w:rPr>
  </w:style>
  <w:style w:type="paragraph" w:styleId="Header">
    <w:name w:val="header"/>
    <w:basedOn w:val="Normal"/>
    <w:link w:val="HeaderChar"/>
    <w:uiPriority w:val="99"/>
    <w:unhideWhenUsed/>
    <w:rsid w:val="00722F78"/>
    <w:pPr>
      <w:tabs>
        <w:tab w:val="center" w:pos="4419"/>
        <w:tab w:val="right" w:pos="8838"/>
      </w:tabs>
      <w:spacing w:after="0" w:line="240" w:lineRule="auto"/>
    </w:pPr>
  </w:style>
  <w:style w:type="character" w:customStyle="1" w:styleId="HeaderChar">
    <w:name w:val="Header Char"/>
    <w:basedOn w:val="DefaultParagraphFont"/>
    <w:link w:val="Header"/>
    <w:uiPriority w:val="99"/>
    <w:rsid w:val="00722F78"/>
  </w:style>
  <w:style w:type="paragraph" w:styleId="Footer">
    <w:name w:val="footer"/>
    <w:basedOn w:val="Normal"/>
    <w:link w:val="FooterChar"/>
    <w:uiPriority w:val="99"/>
    <w:unhideWhenUsed/>
    <w:rsid w:val="00722F78"/>
    <w:pPr>
      <w:tabs>
        <w:tab w:val="center" w:pos="4419"/>
        <w:tab w:val="right" w:pos="8838"/>
      </w:tabs>
      <w:spacing w:after="0" w:line="240" w:lineRule="auto"/>
    </w:pPr>
  </w:style>
  <w:style w:type="character" w:customStyle="1" w:styleId="FooterChar">
    <w:name w:val="Footer Char"/>
    <w:basedOn w:val="DefaultParagraphFont"/>
    <w:link w:val="Footer"/>
    <w:uiPriority w:val="99"/>
    <w:rsid w:val="00722F78"/>
  </w:style>
  <w:style w:type="paragraph" w:styleId="BalloonText">
    <w:name w:val="Balloon Text"/>
    <w:basedOn w:val="Normal"/>
    <w:link w:val="BalloonTextChar"/>
    <w:uiPriority w:val="99"/>
    <w:semiHidden/>
    <w:unhideWhenUsed/>
    <w:rsid w:val="00722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F78"/>
    <w:rPr>
      <w:rFonts w:ascii="Segoe UI" w:hAnsi="Segoe UI" w:cs="Segoe UI"/>
      <w:sz w:val="18"/>
      <w:szCs w:val="18"/>
    </w:rPr>
  </w:style>
  <w:style w:type="character" w:styleId="CommentReference">
    <w:name w:val="annotation reference"/>
    <w:basedOn w:val="DefaultParagraphFont"/>
    <w:unhideWhenUsed/>
    <w:qFormat/>
    <w:rsid w:val="00A1544E"/>
    <w:rPr>
      <w:sz w:val="16"/>
      <w:szCs w:val="16"/>
    </w:rPr>
  </w:style>
  <w:style w:type="paragraph" w:styleId="CommentText">
    <w:name w:val="annotation text"/>
    <w:basedOn w:val="Normal"/>
    <w:link w:val="CommentTextChar"/>
    <w:unhideWhenUsed/>
    <w:qFormat/>
    <w:rsid w:val="00A1544E"/>
    <w:pPr>
      <w:spacing w:line="240" w:lineRule="auto"/>
    </w:pPr>
    <w:rPr>
      <w:sz w:val="20"/>
      <w:szCs w:val="20"/>
    </w:rPr>
  </w:style>
  <w:style w:type="character" w:customStyle="1" w:styleId="CommentTextChar">
    <w:name w:val="Comment Text Char"/>
    <w:basedOn w:val="DefaultParagraphFont"/>
    <w:link w:val="CommentText"/>
    <w:qFormat/>
    <w:rsid w:val="00A1544E"/>
    <w:rPr>
      <w:sz w:val="20"/>
      <w:szCs w:val="20"/>
    </w:rPr>
  </w:style>
  <w:style w:type="paragraph" w:styleId="CommentSubject">
    <w:name w:val="annotation subject"/>
    <w:basedOn w:val="CommentText"/>
    <w:next w:val="CommentText"/>
    <w:link w:val="CommentSubjectChar"/>
    <w:uiPriority w:val="99"/>
    <w:semiHidden/>
    <w:unhideWhenUsed/>
    <w:rsid w:val="00A1544E"/>
    <w:rPr>
      <w:b/>
      <w:bCs/>
    </w:rPr>
  </w:style>
  <w:style w:type="character" w:customStyle="1" w:styleId="CommentSubjectChar">
    <w:name w:val="Comment Subject Char"/>
    <w:basedOn w:val="CommentTextChar"/>
    <w:link w:val="CommentSubject"/>
    <w:uiPriority w:val="99"/>
    <w:semiHidden/>
    <w:rsid w:val="00A1544E"/>
    <w:rPr>
      <w:b/>
      <w:bCs/>
      <w:sz w:val="20"/>
      <w:szCs w:val="20"/>
    </w:rPr>
  </w:style>
  <w:style w:type="paragraph" w:styleId="Revision">
    <w:name w:val="Revision"/>
    <w:hidden/>
    <w:uiPriority w:val="99"/>
    <w:semiHidden/>
    <w:rsid w:val="00B475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6792">
      <w:bodyDiv w:val="1"/>
      <w:marLeft w:val="0"/>
      <w:marRight w:val="0"/>
      <w:marTop w:val="0"/>
      <w:marBottom w:val="0"/>
      <w:divBdr>
        <w:top w:val="none" w:sz="0" w:space="0" w:color="auto"/>
        <w:left w:val="none" w:sz="0" w:space="0" w:color="auto"/>
        <w:bottom w:val="none" w:sz="0" w:space="0" w:color="auto"/>
        <w:right w:val="none" w:sz="0" w:space="0" w:color="auto"/>
      </w:divBdr>
    </w:div>
    <w:div w:id="108398696">
      <w:bodyDiv w:val="1"/>
      <w:marLeft w:val="0"/>
      <w:marRight w:val="0"/>
      <w:marTop w:val="0"/>
      <w:marBottom w:val="0"/>
      <w:divBdr>
        <w:top w:val="none" w:sz="0" w:space="0" w:color="auto"/>
        <w:left w:val="none" w:sz="0" w:space="0" w:color="auto"/>
        <w:bottom w:val="none" w:sz="0" w:space="0" w:color="auto"/>
        <w:right w:val="none" w:sz="0" w:space="0" w:color="auto"/>
      </w:divBdr>
    </w:div>
    <w:div w:id="512959378">
      <w:bodyDiv w:val="1"/>
      <w:marLeft w:val="0"/>
      <w:marRight w:val="0"/>
      <w:marTop w:val="0"/>
      <w:marBottom w:val="0"/>
      <w:divBdr>
        <w:top w:val="none" w:sz="0" w:space="0" w:color="auto"/>
        <w:left w:val="none" w:sz="0" w:space="0" w:color="auto"/>
        <w:bottom w:val="none" w:sz="0" w:space="0" w:color="auto"/>
        <w:right w:val="none" w:sz="0" w:space="0" w:color="auto"/>
      </w:divBdr>
    </w:div>
    <w:div w:id="653067870">
      <w:bodyDiv w:val="1"/>
      <w:marLeft w:val="0"/>
      <w:marRight w:val="0"/>
      <w:marTop w:val="0"/>
      <w:marBottom w:val="0"/>
      <w:divBdr>
        <w:top w:val="none" w:sz="0" w:space="0" w:color="auto"/>
        <w:left w:val="none" w:sz="0" w:space="0" w:color="auto"/>
        <w:bottom w:val="none" w:sz="0" w:space="0" w:color="auto"/>
        <w:right w:val="none" w:sz="0" w:space="0" w:color="auto"/>
      </w:divBdr>
    </w:div>
    <w:div w:id="723214361">
      <w:bodyDiv w:val="1"/>
      <w:marLeft w:val="0"/>
      <w:marRight w:val="0"/>
      <w:marTop w:val="0"/>
      <w:marBottom w:val="0"/>
      <w:divBdr>
        <w:top w:val="none" w:sz="0" w:space="0" w:color="auto"/>
        <w:left w:val="none" w:sz="0" w:space="0" w:color="auto"/>
        <w:bottom w:val="none" w:sz="0" w:space="0" w:color="auto"/>
        <w:right w:val="none" w:sz="0" w:space="0" w:color="auto"/>
      </w:divBdr>
    </w:div>
    <w:div w:id="1087383302">
      <w:bodyDiv w:val="1"/>
      <w:marLeft w:val="0"/>
      <w:marRight w:val="0"/>
      <w:marTop w:val="0"/>
      <w:marBottom w:val="0"/>
      <w:divBdr>
        <w:top w:val="none" w:sz="0" w:space="0" w:color="auto"/>
        <w:left w:val="none" w:sz="0" w:space="0" w:color="auto"/>
        <w:bottom w:val="none" w:sz="0" w:space="0" w:color="auto"/>
        <w:right w:val="none" w:sz="0" w:space="0" w:color="auto"/>
      </w:divBdr>
    </w:div>
    <w:div w:id="160198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orcid.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orcid.org/" TargetMode="Externa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1.tif"/><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37</Pages>
  <Words>7972</Words>
  <Characters>45447</Characters>
  <Application>Microsoft Office Word</Application>
  <DocSecurity>0</DocSecurity>
  <Lines>378</Lines>
  <Paragraphs>106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Pereira</dc:creator>
  <cp:lastModifiedBy>Li Ma</cp:lastModifiedBy>
  <cp:revision>3</cp:revision>
  <dcterms:created xsi:type="dcterms:W3CDTF">2019-03-12T15:21:00Z</dcterms:created>
  <dcterms:modified xsi:type="dcterms:W3CDTF">2019-03-12T15:27:00Z</dcterms:modified>
</cp:coreProperties>
</file>