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8CC0C5" w14:textId="77777777" w:rsidR="005A73C7" w:rsidRPr="003B2248" w:rsidRDefault="005A73C7" w:rsidP="00A54BF7">
      <w:pPr>
        <w:adjustRightInd w:val="0"/>
        <w:snapToGrid w:val="0"/>
        <w:spacing w:line="360" w:lineRule="auto"/>
        <w:outlineLvl w:val="0"/>
        <w:rPr>
          <w:rFonts w:ascii="Book Antiqua" w:hAnsi="Book Antiqua" w:cs="Times New Roman"/>
          <w:b/>
          <w:iCs/>
          <w:sz w:val="24"/>
          <w:szCs w:val="24"/>
        </w:rPr>
      </w:pPr>
      <w:r w:rsidRPr="003B2248">
        <w:rPr>
          <w:rFonts w:ascii="Book Antiqua" w:hAnsi="Book Antiqua" w:cs="Times New Roman"/>
          <w:b/>
          <w:iCs/>
          <w:sz w:val="24"/>
          <w:szCs w:val="24"/>
        </w:rPr>
        <w:t xml:space="preserve">Name of Journal: </w:t>
      </w:r>
      <w:r w:rsidRPr="003B2248">
        <w:rPr>
          <w:rFonts w:ascii="Book Antiqua" w:hAnsi="Book Antiqua" w:cs="Times New Roman"/>
          <w:b/>
          <w:i/>
          <w:iCs/>
          <w:sz w:val="24"/>
          <w:szCs w:val="24"/>
        </w:rPr>
        <w:t>World Journal of Gastroenterology</w:t>
      </w:r>
    </w:p>
    <w:p w14:paraId="7A7AACD1" w14:textId="3B4C459D" w:rsidR="00C51B72" w:rsidRPr="003B2248" w:rsidRDefault="00C51B72" w:rsidP="00A54BF7">
      <w:pPr>
        <w:adjustRightInd w:val="0"/>
        <w:snapToGrid w:val="0"/>
        <w:spacing w:line="360" w:lineRule="auto"/>
        <w:outlineLvl w:val="0"/>
        <w:rPr>
          <w:rFonts w:ascii="Book Antiqua" w:hAnsi="Book Antiqua" w:cs="Times New Roman"/>
          <w:b/>
          <w:iCs/>
          <w:sz w:val="24"/>
          <w:szCs w:val="24"/>
        </w:rPr>
      </w:pPr>
      <w:r w:rsidRPr="003B2248">
        <w:rPr>
          <w:rFonts w:ascii="Book Antiqua" w:hAnsi="Book Antiqua" w:cs="Times New Roman"/>
          <w:b/>
          <w:iCs/>
          <w:sz w:val="24"/>
          <w:szCs w:val="24"/>
        </w:rPr>
        <w:t>Manuscript No: 45869</w:t>
      </w:r>
    </w:p>
    <w:p w14:paraId="61181B8A" w14:textId="178C3FDD" w:rsidR="005A73C7" w:rsidRPr="003B2248" w:rsidRDefault="005A73C7" w:rsidP="00A54BF7">
      <w:pPr>
        <w:adjustRightInd w:val="0"/>
        <w:snapToGrid w:val="0"/>
        <w:spacing w:line="360" w:lineRule="auto"/>
        <w:outlineLvl w:val="0"/>
        <w:rPr>
          <w:rFonts w:ascii="Book Antiqua" w:hAnsi="Book Antiqua" w:cs="Times New Roman"/>
          <w:b/>
          <w:iCs/>
          <w:sz w:val="24"/>
          <w:szCs w:val="24"/>
        </w:rPr>
      </w:pPr>
      <w:r w:rsidRPr="003B2248">
        <w:rPr>
          <w:rFonts w:ascii="Book Antiqua" w:hAnsi="Book Antiqua" w:cs="Times New Roman"/>
          <w:b/>
          <w:iCs/>
          <w:sz w:val="24"/>
          <w:szCs w:val="24"/>
        </w:rPr>
        <w:t xml:space="preserve">Manuscript Type: </w:t>
      </w:r>
      <w:r w:rsidR="00C51B72" w:rsidRPr="003B2248">
        <w:rPr>
          <w:rFonts w:ascii="Book Antiqua" w:hAnsi="Book Antiqua" w:cs="Times New Roman"/>
          <w:b/>
          <w:iCs/>
          <w:sz w:val="24"/>
          <w:szCs w:val="24"/>
        </w:rPr>
        <w:t>MINI</w:t>
      </w:r>
      <w:r w:rsidRPr="003B2248">
        <w:rPr>
          <w:rFonts w:ascii="Book Antiqua" w:hAnsi="Book Antiqua" w:cs="Times New Roman"/>
          <w:b/>
          <w:iCs/>
          <w:sz w:val="24"/>
          <w:szCs w:val="24"/>
        </w:rPr>
        <w:t>REVIEW</w:t>
      </w:r>
      <w:r w:rsidR="00C51B72" w:rsidRPr="003B2248">
        <w:rPr>
          <w:rFonts w:ascii="Book Antiqua" w:hAnsi="Book Antiqua" w:cs="Times New Roman"/>
          <w:b/>
          <w:iCs/>
          <w:sz w:val="24"/>
          <w:szCs w:val="24"/>
        </w:rPr>
        <w:t>S</w:t>
      </w:r>
    </w:p>
    <w:p w14:paraId="044D2BDC" w14:textId="77777777" w:rsidR="001E44C5" w:rsidRPr="003B2248" w:rsidRDefault="001E44C5" w:rsidP="008C76D9">
      <w:pPr>
        <w:adjustRightInd w:val="0"/>
        <w:snapToGrid w:val="0"/>
        <w:spacing w:line="360" w:lineRule="auto"/>
        <w:rPr>
          <w:rFonts w:ascii="Book Antiqua" w:hAnsi="Book Antiqua" w:cs="Times New Roman"/>
          <w:b/>
          <w:iCs/>
          <w:sz w:val="24"/>
          <w:szCs w:val="24"/>
        </w:rPr>
      </w:pPr>
    </w:p>
    <w:p w14:paraId="64B6C6A6" w14:textId="53619182" w:rsidR="006C38E9" w:rsidRPr="003B2248" w:rsidRDefault="005A232F"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iCs/>
          <w:sz w:val="24"/>
          <w:szCs w:val="24"/>
        </w:rPr>
        <w:t>Esophageal</w:t>
      </w:r>
      <w:r w:rsidR="00702DEC" w:rsidRPr="003B2248">
        <w:rPr>
          <w:rFonts w:ascii="Book Antiqua" w:hAnsi="Book Antiqua" w:cs="Times New Roman"/>
          <w:b/>
          <w:sz w:val="24"/>
          <w:szCs w:val="24"/>
        </w:rPr>
        <w:t xml:space="preserve"> diverticulum</w:t>
      </w:r>
      <w:r w:rsidR="008F149E" w:rsidRPr="003B2248">
        <w:rPr>
          <w:rFonts w:ascii="Book Antiqua" w:hAnsi="Book Antiqua" w:cs="Times New Roman"/>
          <w:b/>
          <w:sz w:val="24"/>
          <w:szCs w:val="24"/>
        </w:rPr>
        <w:t xml:space="preserve">: New perspectives </w:t>
      </w:r>
      <w:r w:rsidR="00394A9A" w:rsidRPr="003B2248">
        <w:rPr>
          <w:rFonts w:ascii="Book Antiqua" w:hAnsi="Book Antiqua" w:cs="Times New Roman"/>
          <w:b/>
          <w:sz w:val="24"/>
          <w:szCs w:val="24"/>
        </w:rPr>
        <w:t>in the era of minim</w:t>
      </w:r>
      <w:r w:rsidR="00EA0C4C" w:rsidRPr="003B2248">
        <w:rPr>
          <w:rFonts w:ascii="Book Antiqua" w:hAnsi="Book Antiqua" w:cs="Times New Roman"/>
          <w:b/>
          <w:sz w:val="24"/>
          <w:szCs w:val="24"/>
        </w:rPr>
        <w:t>ally</w:t>
      </w:r>
      <w:r w:rsidR="00394A9A" w:rsidRPr="003B2248">
        <w:rPr>
          <w:rFonts w:ascii="Book Antiqua" w:hAnsi="Book Antiqua" w:cs="Times New Roman"/>
          <w:b/>
          <w:sz w:val="24"/>
          <w:szCs w:val="24"/>
        </w:rPr>
        <w:t xml:space="preserve"> invasive endo</w:t>
      </w:r>
      <w:r w:rsidR="00714D12" w:rsidRPr="003B2248">
        <w:rPr>
          <w:rFonts w:ascii="Book Antiqua" w:hAnsi="Book Antiqua" w:cs="Times New Roman"/>
          <w:b/>
          <w:sz w:val="24"/>
          <w:szCs w:val="24"/>
        </w:rPr>
        <w:t>scopic treatment</w:t>
      </w:r>
    </w:p>
    <w:p w14:paraId="1F9837AB" w14:textId="77777777" w:rsidR="001E44C5" w:rsidRPr="003B2248" w:rsidRDefault="001E44C5" w:rsidP="008C76D9">
      <w:pPr>
        <w:adjustRightInd w:val="0"/>
        <w:snapToGrid w:val="0"/>
        <w:spacing w:line="360" w:lineRule="auto"/>
        <w:rPr>
          <w:rFonts w:ascii="Book Antiqua" w:hAnsi="Book Antiqua" w:cs="Times New Roman"/>
          <w:b/>
          <w:sz w:val="24"/>
          <w:szCs w:val="24"/>
        </w:rPr>
      </w:pPr>
    </w:p>
    <w:p w14:paraId="52EFC344" w14:textId="4845C3B9" w:rsidR="008F149E" w:rsidRPr="003B2248" w:rsidRDefault="001E44C5" w:rsidP="00A54BF7">
      <w:pPr>
        <w:adjustRightInd w:val="0"/>
        <w:snapToGrid w:val="0"/>
        <w:spacing w:line="360" w:lineRule="auto"/>
        <w:outlineLvl w:val="0"/>
        <w:rPr>
          <w:rFonts w:ascii="Book Antiqua" w:hAnsi="Book Antiqua" w:cs="Times New Roman"/>
          <w:sz w:val="24"/>
          <w:szCs w:val="24"/>
        </w:rPr>
      </w:pPr>
      <w:r w:rsidRPr="003B2248">
        <w:rPr>
          <w:rFonts w:ascii="Book Antiqua" w:hAnsi="Book Antiqua" w:cs="Times New Roman"/>
          <w:bCs/>
          <w:sz w:val="24"/>
          <w:szCs w:val="24"/>
        </w:rPr>
        <w:t xml:space="preserve">Sato H </w:t>
      </w:r>
      <w:r w:rsidRPr="003B2248">
        <w:rPr>
          <w:rFonts w:ascii="Book Antiqua" w:hAnsi="Book Antiqua" w:cs="Times New Roman"/>
          <w:bCs/>
          <w:i/>
          <w:sz w:val="24"/>
          <w:szCs w:val="24"/>
        </w:rPr>
        <w:t>et al</w:t>
      </w:r>
      <w:r w:rsidRPr="003B2248">
        <w:rPr>
          <w:rFonts w:ascii="Book Antiqua" w:hAnsi="Book Antiqua" w:cs="Times New Roman"/>
          <w:bCs/>
          <w:sz w:val="24"/>
          <w:szCs w:val="24"/>
        </w:rPr>
        <w:t>.</w:t>
      </w:r>
      <w:r w:rsidR="008F149E" w:rsidRPr="003B2248">
        <w:rPr>
          <w:rFonts w:ascii="Book Antiqua" w:hAnsi="Book Antiqua" w:cs="Times New Roman"/>
          <w:sz w:val="24"/>
          <w:szCs w:val="24"/>
        </w:rPr>
        <w:t xml:space="preserve"> </w:t>
      </w:r>
      <w:r w:rsidR="005A232F" w:rsidRPr="003B2248">
        <w:rPr>
          <w:rFonts w:ascii="Book Antiqua" w:hAnsi="Book Antiqua" w:cs="Times New Roman"/>
          <w:iCs/>
          <w:sz w:val="24"/>
          <w:szCs w:val="24"/>
        </w:rPr>
        <w:t>Up-to-date</w:t>
      </w:r>
      <w:r w:rsidR="005A232F" w:rsidRPr="003B2248">
        <w:rPr>
          <w:rFonts w:ascii="Book Antiqua" w:hAnsi="Book Antiqua" w:cs="Times New Roman"/>
          <w:sz w:val="24"/>
          <w:szCs w:val="24"/>
        </w:rPr>
        <w:t xml:space="preserve"> review of esophageal diverticulum</w:t>
      </w:r>
    </w:p>
    <w:p w14:paraId="5322F64C" w14:textId="77777777" w:rsidR="00702DEC" w:rsidRPr="003B2248" w:rsidRDefault="00702DEC" w:rsidP="008C76D9">
      <w:pPr>
        <w:adjustRightInd w:val="0"/>
        <w:snapToGrid w:val="0"/>
        <w:spacing w:line="360" w:lineRule="auto"/>
        <w:rPr>
          <w:rFonts w:ascii="Book Antiqua" w:hAnsi="Book Antiqua"/>
          <w:sz w:val="24"/>
          <w:szCs w:val="24"/>
        </w:rPr>
      </w:pPr>
    </w:p>
    <w:p w14:paraId="7F4F9F57" w14:textId="18000E7D" w:rsidR="00702DEC" w:rsidRPr="003B2248" w:rsidRDefault="005A232F" w:rsidP="008C76D9">
      <w:pPr>
        <w:adjustRightInd w:val="0"/>
        <w:snapToGrid w:val="0"/>
        <w:spacing w:line="360" w:lineRule="auto"/>
        <w:rPr>
          <w:rFonts w:ascii="Book Antiqua" w:hAnsi="Book Antiqua" w:cs="Times New Roman"/>
          <w:bCs/>
          <w:sz w:val="24"/>
          <w:szCs w:val="24"/>
          <w:vertAlign w:val="superscript"/>
        </w:rPr>
      </w:pPr>
      <w:r w:rsidRPr="003B2248">
        <w:rPr>
          <w:rFonts w:ascii="Book Antiqua" w:hAnsi="Book Antiqua" w:cs="Times New Roman"/>
          <w:bCs/>
          <w:sz w:val="24"/>
          <w:szCs w:val="24"/>
        </w:rPr>
        <w:t>Hiroki Sato, Manabu Takeuchi, Satoru Hashimoto, Ken-</w:t>
      </w:r>
      <w:proofErr w:type="spellStart"/>
      <w:r w:rsidRPr="003B2248">
        <w:rPr>
          <w:rFonts w:ascii="Book Antiqua" w:hAnsi="Book Antiqua" w:cs="Times New Roman"/>
          <w:bCs/>
          <w:sz w:val="24"/>
          <w:szCs w:val="24"/>
        </w:rPr>
        <w:t>ichi</w:t>
      </w:r>
      <w:proofErr w:type="spellEnd"/>
      <w:r w:rsidRPr="003B2248">
        <w:rPr>
          <w:rFonts w:ascii="Book Antiqua" w:hAnsi="Book Antiqua" w:cs="Times New Roman"/>
          <w:bCs/>
          <w:sz w:val="24"/>
          <w:szCs w:val="24"/>
        </w:rPr>
        <w:t xml:space="preserve"> Mizuno</w:t>
      </w:r>
      <w:bookmarkStart w:id="0" w:name="_Hlk510123322"/>
      <w:r w:rsidRPr="003B2248">
        <w:rPr>
          <w:rFonts w:ascii="Book Antiqua" w:hAnsi="Book Antiqua" w:cs="Times New Roman"/>
          <w:bCs/>
          <w:sz w:val="24"/>
          <w:szCs w:val="24"/>
        </w:rPr>
        <w:t xml:space="preserve">, Koichi Furukawa, </w:t>
      </w:r>
      <w:proofErr w:type="spellStart"/>
      <w:r w:rsidRPr="003B2248">
        <w:rPr>
          <w:rFonts w:ascii="Book Antiqua" w:hAnsi="Book Antiqua" w:cs="Times New Roman"/>
          <w:bCs/>
          <w:sz w:val="24"/>
          <w:szCs w:val="24"/>
        </w:rPr>
        <w:t>Akito</w:t>
      </w:r>
      <w:proofErr w:type="spellEnd"/>
      <w:r w:rsidRPr="003B2248">
        <w:rPr>
          <w:rFonts w:ascii="Book Antiqua" w:hAnsi="Book Antiqua" w:cs="Times New Roman"/>
          <w:bCs/>
          <w:sz w:val="24"/>
          <w:szCs w:val="24"/>
        </w:rPr>
        <w:t xml:space="preserve"> Sato, </w:t>
      </w:r>
      <w:proofErr w:type="spellStart"/>
      <w:r w:rsidRPr="003B2248">
        <w:rPr>
          <w:rFonts w:ascii="Book Antiqua" w:hAnsi="Book Antiqua" w:cs="Times New Roman"/>
          <w:bCs/>
          <w:sz w:val="24"/>
          <w:szCs w:val="24"/>
        </w:rPr>
        <w:t>Junji</w:t>
      </w:r>
      <w:proofErr w:type="spellEnd"/>
      <w:r w:rsidRPr="003B2248">
        <w:rPr>
          <w:rFonts w:ascii="Book Antiqua" w:hAnsi="Book Antiqua" w:cs="Times New Roman"/>
          <w:bCs/>
          <w:sz w:val="24"/>
          <w:szCs w:val="24"/>
        </w:rPr>
        <w:t xml:space="preserve"> Yokoyama</w:t>
      </w:r>
      <w:bookmarkEnd w:id="0"/>
      <w:r w:rsidRPr="003B2248">
        <w:rPr>
          <w:rFonts w:ascii="Book Antiqua" w:hAnsi="Book Antiqua" w:cs="Times New Roman"/>
          <w:bCs/>
          <w:sz w:val="24"/>
          <w:szCs w:val="24"/>
        </w:rPr>
        <w:t xml:space="preserve">, Shuji </w:t>
      </w:r>
      <w:proofErr w:type="spellStart"/>
      <w:r w:rsidRPr="003B2248">
        <w:rPr>
          <w:rFonts w:ascii="Book Antiqua" w:hAnsi="Book Antiqua" w:cs="Times New Roman"/>
          <w:bCs/>
          <w:sz w:val="24"/>
          <w:szCs w:val="24"/>
        </w:rPr>
        <w:t>Terai</w:t>
      </w:r>
      <w:proofErr w:type="spellEnd"/>
      <w:r w:rsidRPr="003B2248">
        <w:rPr>
          <w:rFonts w:ascii="Book Antiqua" w:hAnsi="Book Antiqua" w:cs="Times New Roman"/>
          <w:bCs/>
          <w:sz w:val="24"/>
          <w:szCs w:val="24"/>
        </w:rPr>
        <w:t xml:space="preserve"> </w:t>
      </w:r>
    </w:p>
    <w:p w14:paraId="2CA0D5BA" w14:textId="77777777" w:rsidR="00702DEC" w:rsidRPr="003B2248" w:rsidRDefault="00702DEC" w:rsidP="008C76D9">
      <w:pPr>
        <w:adjustRightInd w:val="0"/>
        <w:snapToGrid w:val="0"/>
        <w:spacing w:line="360" w:lineRule="auto"/>
        <w:rPr>
          <w:rFonts w:ascii="Book Antiqua" w:hAnsi="Book Antiqua" w:cs="Times New Roman"/>
          <w:position w:val="12"/>
          <w:sz w:val="24"/>
          <w:szCs w:val="24"/>
          <w:vertAlign w:val="superscript"/>
        </w:rPr>
      </w:pPr>
    </w:p>
    <w:p w14:paraId="313403A2" w14:textId="64A9330B" w:rsidR="00702DEC" w:rsidRPr="003B2248" w:rsidRDefault="00C16C6E"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b/>
          <w:sz w:val="24"/>
          <w:szCs w:val="24"/>
        </w:rPr>
        <w:t>Hiroki Sato, Satoru Hashimoto, Ken-</w:t>
      </w:r>
      <w:proofErr w:type="spellStart"/>
      <w:r w:rsidRPr="003B2248">
        <w:rPr>
          <w:rFonts w:ascii="Book Antiqua" w:hAnsi="Book Antiqua" w:cs="Times New Roman"/>
          <w:b/>
          <w:sz w:val="24"/>
          <w:szCs w:val="24"/>
        </w:rPr>
        <w:t>ichi</w:t>
      </w:r>
      <w:proofErr w:type="spellEnd"/>
      <w:r w:rsidRPr="003B2248">
        <w:rPr>
          <w:rFonts w:ascii="Book Antiqua" w:hAnsi="Book Antiqua" w:cs="Times New Roman"/>
          <w:b/>
          <w:sz w:val="24"/>
          <w:szCs w:val="24"/>
        </w:rPr>
        <w:t xml:space="preserve"> Mizuno, </w:t>
      </w:r>
      <w:proofErr w:type="spellStart"/>
      <w:r w:rsidRPr="003B2248">
        <w:rPr>
          <w:rFonts w:ascii="Book Antiqua" w:hAnsi="Book Antiqua" w:cs="Times New Roman"/>
          <w:b/>
          <w:sz w:val="24"/>
          <w:szCs w:val="24"/>
        </w:rPr>
        <w:t>Junji</w:t>
      </w:r>
      <w:proofErr w:type="spellEnd"/>
      <w:r w:rsidRPr="003B2248">
        <w:rPr>
          <w:rFonts w:ascii="Book Antiqua" w:hAnsi="Book Antiqua" w:cs="Times New Roman"/>
          <w:b/>
          <w:sz w:val="24"/>
          <w:szCs w:val="24"/>
        </w:rPr>
        <w:t xml:space="preserve"> Yokoyama, Shuji </w:t>
      </w:r>
      <w:proofErr w:type="spellStart"/>
      <w:r w:rsidRPr="003B2248">
        <w:rPr>
          <w:rFonts w:ascii="Book Antiqua" w:hAnsi="Book Antiqua" w:cs="Times New Roman"/>
          <w:b/>
          <w:sz w:val="24"/>
          <w:szCs w:val="24"/>
        </w:rPr>
        <w:t>Terai</w:t>
      </w:r>
      <w:proofErr w:type="spellEnd"/>
      <w:r w:rsidRPr="003B2248">
        <w:rPr>
          <w:rFonts w:ascii="Book Antiqua" w:hAnsi="Book Antiqua" w:cs="Times New Roman"/>
          <w:b/>
          <w:sz w:val="24"/>
          <w:szCs w:val="24"/>
        </w:rPr>
        <w:t>,</w:t>
      </w:r>
      <w:bookmarkStart w:id="1" w:name="_Hlk530328851"/>
      <w:r w:rsidRPr="003B2248">
        <w:rPr>
          <w:rFonts w:ascii="Book Antiqua" w:hAnsi="Book Antiqua" w:cs="Times New Roman"/>
          <w:b/>
          <w:sz w:val="24"/>
          <w:szCs w:val="24"/>
          <w:vertAlign w:val="superscript"/>
        </w:rPr>
        <w:t xml:space="preserve"> </w:t>
      </w:r>
      <w:r w:rsidR="00702DEC" w:rsidRPr="003B2248">
        <w:rPr>
          <w:rFonts w:ascii="Book Antiqua" w:hAnsi="Book Antiqua" w:cs="Times New Roman"/>
          <w:sz w:val="24"/>
          <w:szCs w:val="24"/>
        </w:rPr>
        <w:t>Division of Gastroenterology</w:t>
      </w:r>
      <w:r w:rsidR="00C854BD" w:rsidRPr="003B2248">
        <w:rPr>
          <w:rFonts w:ascii="Book Antiqua" w:hAnsi="Book Antiqua" w:cs="Times New Roman"/>
          <w:sz w:val="24"/>
          <w:szCs w:val="24"/>
        </w:rPr>
        <w:t>,</w:t>
      </w:r>
      <w:r w:rsidR="00702DEC" w:rsidRPr="003B2248">
        <w:rPr>
          <w:rFonts w:ascii="Book Antiqua" w:hAnsi="Book Antiqua" w:cs="Times New Roman"/>
          <w:sz w:val="24"/>
          <w:szCs w:val="24"/>
        </w:rPr>
        <w:t xml:space="preserve"> Niigata University Medical and Dental Hospital, </w:t>
      </w:r>
      <w:bookmarkEnd w:id="1"/>
      <w:r w:rsidR="001E44C5" w:rsidRPr="003B2248">
        <w:rPr>
          <w:rFonts w:ascii="Book Antiqua" w:hAnsi="Book Antiqua" w:cs="Times New Roman"/>
          <w:sz w:val="24"/>
          <w:szCs w:val="24"/>
        </w:rPr>
        <w:t>Niigata</w:t>
      </w:r>
      <w:r w:rsidRPr="003B2248">
        <w:rPr>
          <w:rFonts w:ascii="Book Antiqua" w:hAnsi="Book Antiqua" w:cs="Times New Roman"/>
          <w:sz w:val="24"/>
          <w:szCs w:val="24"/>
        </w:rPr>
        <w:t xml:space="preserve"> 951-8510, Japan</w:t>
      </w:r>
    </w:p>
    <w:p w14:paraId="4A182807" w14:textId="77777777" w:rsidR="001E44C5" w:rsidRPr="003B2248" w:rsidRDefault="001E44C5" w:rsidP="008C76D9">
      <w:pPr>
        <w:adjustRightInd w:val="0"/>
        <w:snapToGrid w:val="0"/>
        <w:spacing w:line="360" w:lineRule="auto"/>
        <w:rPr>
          <w:rFonts w:ascii="Book Antiqua" w:hAnsi="Book Antiqua" w:cs="Times New Roman"/>
          <w:b/>
          <w:sz w:val="24"/>
          <w:szCs w:val="24"/>
          <w:vertAlign w:val="superscript"/>
        </w:rPr>
      </w:pPr>
    </w:p>
    <w:p w14:paraId="337C2722" w14:textId="5CF8F2AC" w:rsidR="00702DEC" w:rsidRPr="003B2248" w:rsidRDefault="00C16C6E" w:rsidP="008C76D9">
      <w:pPr>
        <w:pStyle w:val="a4"/>
        <w:adjustRightInd w:val="0"/>
        <w:snapToGrid w:val="0"/>
        <w:spacing w:before="0" w:beforeAutospacing="0" w:after="0" w:afterAutospacing="0" w:line="360" w:lineRule="auto"/>
        <w:jc w:val="both"/>
        <w:rPr>
          <w:rFonts w:ascii="Book Antiqua" w:hAnsi="Book Antiqua" w:cs="Times New Roman"/>
        </w:rPr>
      </w:pPr>
      <w:r w:rsidRPr="003B2248">
        <w:rPr>
          <w:rFonts w:ascii="Book Antiqua" w:hAnsi="Book Antiqua" w:cs="Times New Roman"/>
          <w:b/>
        </w:rPr>
        <w:t>Manabu Takeuchi,</w:t>
      </w:r>
      <w:r w:rsidRPr="003B2248">
        <w:rPr>
          <w:rFonts w:ascii="Book Antiqua" w:hAnsi="Book Antiqua" w:cs="Times New Roman"/>
        </w:rPr>
        <w:t xml:space="preserve"> </w:t>
      </w:r>
      <w:r w:rsidR="00C854BD" w:rsidRPr="003B2248">
        <w:rPr>
          <w:rFonts w:ascii="Book Antiqua" w:hAnsi="Book Antiqua"/>
        </w:rPr>
        <w:t xml:space="preserve">Division of Gastroenterology, Nagaoka </w:t>
      </w:r>
      <w:r w:rsidR="001B6066" w:rsidRPr="003B2248">
        <w:rPr>
          <w:rFonts w:ascii="Book Antiqua" w:hAnsi="Book Antiqua"/>
        </w:rPr>
        <w:t>R</w:t>
      </w:r>
      <w:r w:rsidR="00C854BD" w:rsidRPr="003B2248">
        <w:rPr>
          <w:rFonts w:ascii="Book Antiqua" w:hAnsi="Book Antiqua"/>
        </w:rPr>
        <w:t xml:space="preserve">ed </w:t>
      </w:r>
      <w:r w:rsidR="001B6066" w:rsidRPr="003B2248">
        <w:rPr>
          <w:rFonts w:ascii="Book Antiqua" w:hAnsi="Book Antiqua"/>
        </w:rPr>
        <w:t>C</w:t>
      </w:r>
      <w:r w:rsidR="00C854BD" w:rsidRPr="003B2248">
        <w:rPr>
          <w:rFonts w:ascii="Book Antiqua" w:hAnsi="Book Antiqua"/>
        </w:rPr>
        <w:t xml:space="preserve">ross Hospital, </w:t>
      </w:r>
      <w:r w:rsidR="001E44C5" w:rsidRPr="003B2248">
        <w:rPr>
          <w:rFonts w:ascii="Book Antiqua" w:hAnsi="Book Antiqua"/>
        </w:rPr>
        <w:t>Nagaoka</w:t>
      </w:r>
      <w:r w:rsidR="005A1EEF" w:rsidRPr="003B2248">
        <w:rPr>
          <w:rFonts w:ascii="Book Antiqua" w:hAnsi="Book Antiqua"/>
        </w:rPr>
        <w:t xml:space="preserve"> 940-2085, </w:t>
      </w:r>
      <w:r w:rsidR="00C854BD" w:rsidRPr="003B2248">
        <w:rPr>
          <w:rFonts w:ascii="Book Antiqua" w:hAnsi="Book Antiqua"/>
        </w:rPr>
        <w:t>Japan</w:t>
      </w:r>
    </w:p>
    <w:p w14:paraId="71EB1615" w14:textId="77777777" w:rsidR="005A73C7" w:rsidRPr="003B2248" w:rsidRDefault="005A73C7" w:rsidP="008C76D9">
      <w:pPr>
        <w:pStyle w:val="a4"/>
        <w:adjustRightInd w:val="0"/>
        <w:snapToGrid w:val="0"/>
        <w:spacing w:before="0" w:beforeAutospacing="0" w:after="0" w:afterAutospacing="0" w:line="360" w:lineRule="auto"/>
        <w:jc w:val="both"/>
        <w:rPr>
          <w:rFonts w:ascii="Book Antiqua" w:hAnsi="Book Antiqua" w:cs="Times New Roman"/>
          <w:b/>
        </w:rPr>
      </w:pPr>
    </w:p>
    <w:p w14:paraId="3CF60F8E" w14:textId="0F629CE6" w:rsidR="00702DEC" w:rsidRPr="003B2248" w:rsidRDefault="00C16C6E" w:rsidP="008C76D9">
      <w:pPr>
        <w:pStyle w:val="a4"/>
        <w:adjustRightInd w:val="0"/>
        <w:snapToGrid w:val="0"/>
        <w:spacing w:before="0" w:beforeAutospacing="0" w:after="0" w:afterAutospacing="0" w:line="360" w:lineRule="auto"/>
        <w:jc w:val="both"/>
        <w:rPr>
          <w:rFonts w:ascii="Book Antiqua" w:hAnsi="Book Antiqua" w:cs="Times New Roman"/>
          <w:b/>
        </w:rPr>
      </w:pPr>
      <w:r w:rsidRPr="003B2248">
        <w:rPr>
          <w:rFonts w:ascii="Book Antiqua" w:hAnsi="Book Antiqua" w:cs="Times New Roman"/>
          <w:b/>
        </w:rPr>
        <w:t>Koichi Furukawa,</w:t>
      </w:r>
      <w:r w:rsidR="00C854BD" w:rsidRPr="003B2248">
        <w:rPr>
          <w:rFonts w:ascii="Book Antiqua" w:hAnsi="Book Antiqua" w:cs="Times New Roman"/>
          <w:vertAlign w:val="superscript"/>
        </w:rPr>
        <w:t xml:space="preserve"> </w:t>
      </w:r>
      <w:r w:rsidR="00C854BD" w:rsidRPr="003B2248">
        <w:rPr>
          <w:rFonts w:ascii="Book Antiqua" w:hAnsi="Book Antiqua" w:cs="Times New Roman"/>
        </w:rPr>
        <w:t xml:space="preserve">Division of Gastroenterology, Niigata City General Hospital, </w:t>
      </w:r>
      <w:r w:rsidR="001E44C5" w:rsidRPr="003B2248">
        <w:rPr>
          <w:rFonts w:ascii="Book Antiqua" w:hAnsi="Book Antiqua" w:cs="Times New Roman"/>
        </w:rPr>
        <w:t>Niigata</w:t>
      </w:r>
      <w:r w:rsidR="005A1EEF" w:rsidRPr="003B2248">
        <w:rPr>
          <w:rFonts w:ascii="Book Antiqua" w:hAnsi="Book Antiqua" w:cs="Times New Roman"/>
        </w:rPr>
        <w:t xml:space="preserve"> 950-1197, </w:t>
      </w:r>
      <w:r w:rsidR="00C854BD" w:rsidRPr="003B2248">
        <w:rPr>
          <w:rFonts w:ascii="Book Antiqua" w:hAnsi="Book Antiqua" w:cs="Times New Roman"/>
        </w:rPr>
        <w:t>Japan</w:t>
      </w:r>
    </w:p>
    <w:p w14:paraId="3D919433" w14:textId="77777777" w:rsidR="005A73C7" w:rsidRPr="003B2248" w:rsidRDefault="005A73C7" w:rsidP="008C76D9">
      <w:pPr>
        <w:pStyle w:val="a4"/>
        <w:adjustRightInd w:val="0"/>
        <w:snapToGrid w:val="0"/>
        <w:spacing w:before="0" w:beforeAutospacing="0" w:after="0" w:afterAutospacing="0" w:line="360" w:lineRule="auto"/>
        <w:jc w:val="both"/>
        <w:rPr>
          <w:rFonts w:ascii="Book Antiqua" w:hAnsi="Book Antiqua" w:cs="Times New Roman"/>
          <w:b/>
        </w:rPr>
      </w:pPr>
    </w:p>
    <w:p w14:paraId="46BF8A03" w14:textId="44EE1441" w:rsidR="00C854BD" w:rsidRPr="003B2248" w:rsidRDefault="00C16C6E" w:rsidP="008C76D9">
      <w:pPr>
        <w:pStyle w:val="a4"/>
        <w:adjustRightInd w:val="0"/>
        <w:snapToGrid w:val="0"/>
        <w:spacing w:before="0" w:beforeAutospacing="0" w:after="0" w:afterAutospacing="0" w:line="360" w:lineRule="auto"/>
        <w:jc w:val="both"/>
        <w:rPr>
          <w:rFonts w:ascii="Book Antiqua" w:hAnsi="Book Antiqua" w:cs="Times New Roman"/>
          <w:b/>
        </w:rPr>
      </w:pPr>
      <w:proofErr w:type="spellStart"/>
      <w:r w:rsidRPr="003B2248">
        <w:rPr>
          <w:rFonts w:ascii="Book Antiqua" w:hAnsi="Book Antiqua" w:cs="Times New Roman"/>
          <w:b/>
        </w:rPr>
        <w:t>Akito</w:t>
      </w:r>
      <w:proofErr w:type="spellEnd"/>
      <w:r w:rsidRPr="003B2248">
        <w:rPr>
          <w:rFonts w:ascii="Book Antiqua" w:hAnsi="Book Antiqua" w:cs="Times New Roman"/>
          <w:b/>
        </w:rPr>
        <w:t xml:space="preserve"> Sato,</w:t>
      </w:r>
      <w:r w:rsidR="00C854BD" w:rsidRPr="003B2248">
        <w:rPr>
          <w:rFonts w:ascii="Book Antiqua" w:hAnsi="Book Antiqua" w:cs="Times New Roman"/>
          <w:vertAlign w:val="superscript"/>
        </w:rPr>
        <w:t xml:space="preserve"> </w:t>
      </w:r>
      <w:r w:rsidR="00C854BD" w:rsidRPr="003B2248">
        <w:rPr>
          <w:rFonts w:ascii="Book Antiqua" w:hAnsi="Book Antiqua" w:cs="Times New Roman"/>
        </w:rPr>
        <w:t>Division of Gastroenterology,</w:t>
      </w:r>
      <w:r w:rsidR="00C854BD" w:rsidRPr="003B2248">
        <w:rPr>
          <w:rFonts w:ascii="Book Antiqua" w:hAnsi="Book Antiqua" w:cs="Times New Roman"/>
          <w:shd w:val="clear" w:color="auto" w:fill="FEFBF9"/>
        </w:rPr>
        <w:t xml:space="preserve"> Nagaoka Chuo General Hospital</w:t>
      </w:r>
      <w:r w:rsidR="00C854BD" w:rsidRPr="003B2248">
        <w:rPr>
          <w:rFonts w:ascii="Book Antiqua" w:hAnsi="Book Antiqua" w:cs="Times New Roman"/>
        </w:rPr>
        <w:t xml:space="preserve">, </w:t>
      </w:r>
      <w:r w:rsidR="001E44C5" w:rsidRPr="003B2248">
        <w:rPr>
          <w:rFonts w:ascii="Book Antiqua" w:hAnsi="Book Antiqua" w:cs="Times New Roman"/>
        </w:rPr>
        <w:t>Nagaoka</w:t>
      </w:r>
      <w:r w:rsidR="005A1EEF" w:rsidRPr="003B2248">
        <w:rPr>
          <w:rFonts w:ascii="Book Antiqua" w:hAnsi="Book Antiqua" w:cs="Times New Roman"/>
        </w:rPr>
        <w:t xml:space="preserve"> 940-8653, </w:t>
      </w:r>
      <w:r w:rsidR="00C854BD" w:rsidRPr="003B2248">
        <w:rPr>
          <w:rFonts w:ascii="Book Antiqua" w:hAnsi="Book Antiqua" w:cs="Times New Roman"/>
        </w:rPr>
        <w:t>Japan</w:t>
      </w:r>
    </w:p>
    <w:p w14:paraId="3D1E5D3F" w14:textId="77777777" w:rsidR="00C854BD" w:rsidRPr="003B2248" w:rsidRDefault="00C854BD" w:rsidP="008C76D9">
      <w:pPr>
        <w:pStyle w:val="a4"/>
        <w:adjustRightInd w:val="0"/>
        <w:snapToGrid w:val="0"/>
        <w:spacing w:before="0" w:beforeAutospacing="0" w:after="0" w:afterAutospacing="0" w:line="360" w:lineRule="auto"/>
        <w:jc w:val="both"/>
        <w:rPr>
          <w:rFonts w:ascii="Book Antiqua" w:hAnsi="Book Antiqua" w:cs="Times New Roman"/>
          <w:b/>
        </w:rPr>
      </w:pPr>
    </w:p>
    <w:p w14:paraId="325938BD" w14:textId="638CA62D" w:rsidR="00287453" w:rsidRPr="003B2248" w:rsidRDefault="005A232F" w:rsidP="001E44C5">
      <w:pPr>
        <w:adjustRightInd w:val="0"/>
        <w:snapToGrid w:val="0"/>
        <w:spacing w:line="360" w:lineRule="auto"/>
        <w:rPr>
          <w:rFonts w:ascii="Book Antiqua" w:hAnsi="Book Antiqua" w:cs="Times New Roman"/>
          <w:bCs/>
          <w:color w:val="000000" w:themeColor="text1"/>
          <w:sz w:val="24"/>
          <w:szCs w:val="24"/>
        </w:rPr>
      </w:pPr>
      <w:r w:rsidRPr="003B2248">
        <w:rPr>
          <w:rFonts w:ascii="Book Antiqua" w:hAnsi="Book Antiqua"/>
          <w:b/>
          <w:bCs/>
          <w:sz w:val="24"/>
          <w:szCs w:val="24"/>
        </w:rPr>
        <w:t>ORCID number</w:t>
      </w:r>
      <w:r w:rsidR="00EA0C4C" w:rsidRPr="003B2248">
        <w:rPr>
          <w:rFonts w:ascii="Book Antiqua" w:hAnsi="Book Antiqua"/>
          <w:b/>
          <w:sz w:val="24"/>
          <w:szCs w:val="24"/>
        </w:rPr>
        <w:t>:</w:t>
      </w:r>
      <w:r w:rsidR="006C6A39" w:rsidRPr="003B2248">
        <w:rPr>
          <w:rFonts w:ascii="Book Antiqua" w:hAnsi="Book Antiqua"/>
          <w:sz w:val="24"/>
          <w:szCs w:val="24"/>
        </w:rPr>
        <w:t xml:space="preserve"> </w:t>
      </w:r>
      <w:r w:rsidR="006C6A39" w:rsidRPr="003B2248">
        <w:rPr>
          <w:rFonts w:ascii="Book Antiqua" w:hAnsi="Book Antiqua"/>
          <w:color w:val="000000" w:themeColor="text1"/>
          <w:sz w:val="24"/>
          <w:szCs w:val="24"/>
        </w:rPr>
        <w:t xml:space="preserve">Hiroki Sato </w:t>
      </w:r>
      <w:r w:rsidR="00EA0C4C" w:rsidRPr="003B2248">
        <w:rPr>
          <w:rFonts w:ascii="Book Antiqua" w:hAnsi="Book Antiqua"/>
          <w:color w:val="000000" w:themeColor="text1"/>
          <w:sz w:val="24"/>
          <w:szCs w:val="24"/>
        </w:rPr>
        <w:t>(</w:t>
      </w:r>
      <w:r w:rsidRPr="003B2248">
        <w:rPr>
          <w:rFonts w:ascii="Book Antiqua" w:hAnsi="Book Antiqua" w:cs="Arial"/>
          <w:color w:val="000000" w:themeColor="text1"/>
          <w:sz w:val="24"/>
          <w:szCs w:val="24"/>
          <w:shd w:val="clear" w:color="auto" w:fill="FFFFFF"/>
        </w:rPr>
        <w:t>0000-0001-7766-3724)</w:t>
      </w:r>
      <w:r w:rsidR="001E44C5" w:rsidRPr="003B2248">
        <w:rPr>
          <w:rFonts w:ascii="Book Antiqua" w:hAnsi="Book Antiqua" w:cs="Arial"/>
          <w:color w:val="000000" w:themeColor="text1"/>
          <w:sz w:val="24"/>
          <w:szCs w:val="24"/>
          <w:shd w:val="clear" w:color="auto" w:fill="FFFFFF"/>
        </w:rPr>
        <w:t xml:space="preserve">; </w:t>
      </w:r>
      <w:r w:rsidR="00287453" w:rsidRPr="003B2248">
        <w:rPr>
          <w:rFonts w:ascii="Book Antiqua" w:hAnsi="Book Antiqua" w:cs="Times New Roman"/>
          <w:bCs/>
          <w:color w:val="000000" w:themeColor="text1"/>
          <w:sz w:val="24"/>
          <w:szCs w:val="24"/>
        </w:rPr>
        <w:t>Manabu Takeuchi</w:t>
      </w:r>
      <w:r w:rsidR="00287453" w:rsidRPr="003B2248">
        <w:rPr>
          <w:rFonts w:ascii="Book Antiqua" w:hAnsi="Book Antiqua"/>
          <w:color w:val="000000" w:themeColor="text1"/>
          <w:sz w:val="24"/>
          <w:szCs w:val="24"/>
        </w:rPr>
        <w:t xml:space="preserve"> (</w:t>
      </w:r>
      <w:r w:rsidR="00287453" w:rsidRPr="003B2248">
        <w:rPr>
          <w:rFonts w:ascii="Book Antiqua" w:hAnsi="Book Antiqua"/>
          <w:color w:val="000000" w:themeColor="text1"/>
          <w:sz w:val="24"/>
          <w:szCs w:val="24"/>
          <w:shd w:val="clear" w:color="auto" w:fill="FFFFFF"/>
        </w:rPr>
        <w:t>0000-0002-7022-5585</w:t>
      </w:r>
      <w:r w:rsidR="00287453" w:rsidRPr="003B2248">
        <w:rPr>
          <w:rFonts w:ascii="Book Antiqua" w:hAnsi="Book Antiqua" w:cs="Arial"/>
          <w:color w:val="000000" w:themeColor="text1"/>
          <w:sz w:val="24"/>
          <w:szCs w:val="24"/>
          <w:shd w:val="clear" w:color="auto" w:fill="FFFFFF"/>
        </w:rPr>
        <w:t>)</w:t>
      </w:r>
      <w:r w:rsidR="001E44C5" w:rsidRPr="003B2248">
        <w:rPr>
          <w:rFonts w:ascii="Book Antiqua" w:hAnsi="Book Antiqua" w:cs="Arial"/>
          <w:color w:val="000000" w:themeColor="text1"/>
          <w:sz w:val="24"/>
          <w:szCs w:val="24"/>
          <w:shd w:val="clear" w:color="auto" w:fill="FFFFFF"/>
        </w:rPr>
        <w:t xml:space="preserve">; </w:t>
      </w:r>
      <w:r w:rsidR="00287453" w:rsidRPr="003B2248">
        <w:rPr>
          <w:rFonts w:ascii="Book Antiqua" w:hAnsi="Book Antiqua" w:cs="Times New Roman"/>
          <w:bCs/>
          <w:color w:val="000000" w:themeColor="text1"/>
          <w:sz w:val="24"/>
          <w:szCs w:val="24"/>
        </w:rPr>
        <w:t>Satoru Hashimoto (</w:t>
      </w:r>
      <w:r w:rsidR="00760CAF" w:rsidRPr="003B2248">
        <w:rPr>
          <w:rFonts w:ascii="Book Antiqua" w:eastAsia="Meiryo" w:hAnsi="Book Antiqua"/>
          <w:color w:val="000000" w:themeColor="text1"/>
          <w:sz w:val="24"/>
          <w:szCs w:val="24"/>
          <w:shd w:val="clear" w:color="auto" w:fill="FFFFFF"/>
        </w:rPr>
        <w:t>0000-0002-1418-6382</w:t>
      </w:r>
      <w:r w:rsidR="00287453" w:rsidRPr="003B2248">
        <w:rPr>
          <w:rFonts w:ascii="Book Antiqua" w:hAnsi="Book Antiqua" w:cs="Times New Roman"/>
          <w:bCs/>
          <w:color w:val="000000" w:themeColor="text1"/>
          <w:sz w:val="24"/>
          <w:szCs w:val="24"/>
        </w:rPr>
        <w:t>)</w:t>
      </w:r>
      <w:r w:rsidR="001E44C5" w:rsidRPr="003B2248">
        <w:rPr>
          <w:rFonts w:ascii="Book Antiqua" w:hAnsi="Book Antiqua" w:cs="Times New Roman"/>
          <w:bCs/>
          <w:color w:val="000000" w:themeColor="text1"/>
          <w:sz w:val="24"/>
          <w:szCs w:val="24"/>
        </w:rPr>
        <w:t xml:space="preserve">; </w:t>
      </w:r>
      <w:r w:rsidR="00287453" w:rsidRPr="003B2248">
        <w:rPr>
          <w:rFonts w:ascii="Book Antiqua" w:hAnsi="Book Antiqua" w:cs="Times New Roman"/>
          <w:bCs/>
          <w:color w:val="000000" w:themeColor="text1"/>
          <w:sz w:val="24"/>
          <w:szCs w:val="24"/>
        </w:rPr>
        <w:t>Ken-</w:t>
      </w:r>
      <w:proofErr w:type="spellStart"/>
      <w:r w:rsidR="00287453" w:rsidRPr="003B2248">
        <w:rPr>
          <w:rFonts w:ascii="Book Antiqua" w:hAnsi="Book Antiqua" w:cs="Times New Roman"/>
          <w:bCs/>
          <w:color w:val="000000" w:themeColor="text1"/>
          <w:sz w:val="24"/>
          <w:szCs w:val="24"/>
        </w:rPr>
        <w:t>ichi</w:t>
      </w:r>
      <w:proofErr w:type="spellEnd"/>
      <w:r w:rsidR="00287453" w:rsidRPr="003B2248">
        <w:rPr>
          <w:rFonts w:ascii="Book Antiqua" w:hAnsi="Book Antiqua" w:cs="Times New Roman"/>
          <w:bCs/>
          <w:color w:val="000000" w:themeColor="text1"/>
          <w:sz w:val="24"/>
          <w:szCs w:val="24"/>
        </w:rPr>
        <w:t xml:space="preserve"> Mizuno (</w:t>
      </w:r>
      <w:r w:rsidR="007C6BC7" w:rsidRPr="003B2248">
        <w:rPr>
          <w:rFonts w:ascii="Book Antiqua" w:eastAsia="Meiryo" w:hAnsi="Book Antiqua"/>
          <w:color w:val="000000" w:themeColor="text1"/>
          <w:sz w:val="24"/>
          <w:szCs w:val="24"/>
          <w:shd w:val="clear" w:color="auto" w:fill="FFFFFF"/>
        </w:rPr>
        <w:t>0000-0002-9622-9250</w:t>
      </w:r>
      <w:r w:rsidR="00287453" w:rsidRPr="003B2248">
        <w:rPr>
          <w:rFonts w:ascii="Book Antiqua" w:hAnsi="Book Antiqua" w:cs="Times New Roman"/>
          <w:bCs/>
          <w:color w:val="000000" w:themeColor="text1"/>
          <w:sz w:val="24"/>
          <w:szCs w:val="24"/>
        </w:rPr>
        <w:t>)</w:t>
      </w:r>
      <w:r w:rsidR="001E44C5" w:rsidRPr="003B2248">
        <w:rPr>
          <w:rFonts w:ascii="Book Antiqua" w:hAnsi="Book Antiqua" w:cs="Times New Roman"/>
          <w:bCs/>
          <w:color w:val="000000" w:themeColor="text1"/>
          <w:sz w:val="24"/>
          <w:szCs w:val="24"/>
        </w:rPr>
        <w:t xml:space="preserve">; </w:t>
      </w:r>
      <w:r w:rsidR="00287453" w:rsidRPr="003B2248">
        <w:rPr>
          <w:rFonts w:ascii="Book Antiqua" w:hAnsi="Book Antiqua" w:cs="Times New Roman"/>
          <w:bCs/>
          <w:color w:val="000000" w:themeColor="text1"/>
          <w:sz w:val="24"/>
          <w:szCs w:val="24"/>
        </w:rPr>
        <w:t>Koichi Furukawa (</w:t>
      </w:r>
      <w:r w:rsidR="007C6BC7" w:rsidRPr="003B2248">
        <w:rPr>
          <w:rFonts w:ascii="Book Antiqua" w:eastAsia="Meiryo" w:hAnsi="Book Antiqua"/>
          <w:color w:val="000000" w:themeColor="text1"/>
          <w:sz w:val="24"/>
          <w:szCs w:val="24"/>
          <w:shd w:val="clear" w:color="auto" w:fill="FFFFFF"/>
        </w:rPr>
        <w:t>0000-0001-8512-0770</w:t>
      </w:r>
      <w:r w:rsidR="00287453" w:rsidRPr="003B2248">
        <w:rPr>
          <w:rFonts w:ascii="Book Antiqua" w:hAnsi="Book Antiqua" w:cs="Times New Roman"/>
          <w:bCs/>
          <w:color w:val="000000" w:themeColor="text1"/>
          <w:sz w:val="24"/>
          <w:szCs w:val="24"/>
        </w:rPr>
        <w:t>)</w:t>
      </w:r>
      <w:r w:rsidR="001E44C5" w:rsidRPr="003B2248">
        <w:rPr>
          <w:rFonts w:ascii="Book Antiqua" w:hAnsi="Book Antiqua" w:cs="Times New Roman"/>
          <w:bCs/>
          <w:color w:val="000000" w:themeColor="text1"/>
          <w:sz w:val="24"/>
          <w:szCs w:val="24"/>
        </w:rPr>
        <w:t xml:space="preserve">; </w:t>
      </w:r>
      <w:proofErr w:type="spellStart"/>
      <w:r w:rsidR="00287453" w:rsidRPr="003B2248">
        <w:rPr>
          <w:rFonts w:ascii="Book Antiqua" w:hAnsi="Book Antiqua" w:cs="Times New Roman"/>
          <w:bCs/>
          <w:color w:val="000000" w:themeColor="text1"/>
          <w:sz w:val="24"/>
          <w:szCs w:val="24"/>
        </w:rPr>
        <w:t>Akito</w:t>
      </w:r>
      <w:proofErr w:type="spellEnd"/>
      <w:r w:rsidR="00287453" w:rsidRPr="003B2248">
        <w:rPr>
          <w:rFonts w:ascii="Book Antiqua" w:hAnsi="Book Antiqua" w:cs="Times New Roman"/>
          <w:bCs/>
          <w:color w:val="000000" w:themeColor="text1"/>
          <w:sz w:val="24"/>
          <w:szCs w:val="24"/>
        </w:rPr>
        <w:t xml:space="preserve"> Sato (</w:t>
      </w:r>
      <w:r w:rsidR="002D1152" w:rsidRPr="003B2248">
        <w:rPr>
          <w:rFonts w:ascii="Book Antiqua" w:hAnsi="Book Antiqua" w:cs="Arial"/>
          <w:color w:val="000000" w:themeColor="text1"/>
          <w:sz w:val="24"/>
          <w:szCs w:val="24"/>
          <w:shd w:val="clear" w:color="auto" w:fill="FFFFFF"/>
        </w:rPr>
        <w:t>0000-0002-7174-1805</w:t>
      </w:r>
      <w:r w:rsidR="00287453" w:rsidRPr="003B2248">
        <w:rPr>
          <w:rFonts w:ascii="Book Antiqua" w:hAnsi="Book Antiqua" w:cs="Times New Roman"/>
          <w:bCs/>
          <w:color w:val="000000" w:themeColor="text1"/>
          <w:sz w:val="24"/>
          <w:szCs w:val="24"/>
        </w:rPr>
        <w:t>)</w:t>
      </w:r>
      <w:r w:rsidR="001E44C5" w:rsidRPr="003B2248">
        <w:rPr>
          <w:rFonts w:ascii="Book Antiqua" w:hAnsi="Book Antiqua" w:cs="Times New Roman"/>
          <w:bCs/>
          <w:color w:val="000000" w:themeColor="text1"/>
          <w:sz w:val="24"/>
          <w:szCs w:val="24"/>
        </w:rPr>
        <w:t xml:space="preserve">; </w:t>
      </w:r>
      <w:proofErr w:type="spellStart"/>
      <w:r w:rsidR="00287453" w:rsidRPr="003B2248">
        <w:rPr>
          <w:rFonts w:ascii="Book Antiqua" w:hAnsi="Book Antiqua" w:cs="Times New Roman"/>
          <w:bCs/>
          <w:color w:val="000000" w:themeColor="text1"/>
          <w:sz w:val="24"/>
          <w:szCs w:val="24"/>
        </w:rPr>
        <w:t>Junji</w:t>
      </w:r>
      <w:proofErr w:type="spellEnd"/>
      <w:r w:rsidR="00287453" w:rsidRPr="003B2248">
        <w:rPr>
          <w:rFonts w:ascii="Book Antiqua" w:hAnsi="Book Antiqua" w:cs="Times New Roman"/>
          <w:bCs/>
          <w:color w:val="000000" w:themeColor="text1"/>
          <w:sz w:val="24"/>
          <w:szCs w:val="24"/>
        </w:rPr>
        <w:t xml:space="preserve"> Yokoyama </w:t>
      </w:r>
      <w:r w:rsidR="00287453" w:rsidRPr="003B2248">
        <w:rPr>
          <w:rFonts w:ascii="Book Antiqua" w:hAnsi="Book Antiqua"/>
          <w:color w:val="000000" w:themeColor="text1"/>
          <w:sz w:val="24"/>
          <w:szCs w:val="24"/>
        </w:rPr>
        <w:t>(</w:t>
      </w:r>
      <w:r w:rsidR="00287453" w:rsidRPr="003B2248">
        <w:rPr>
          <w:rFonts w:ascii="Book Antiqua" w:eastAsia="Yu Gothic" w:hAnsi="Book Antiqua"/>
          <w:color w:val="000000" w:themeColor="text1"/>
          <w:sz w:val="24"/>
          <w:szCs w:val="24"/>
          <w:shd w:val="clear" w:color="auto" w:fill="FFFFFF"/>
        </w:rPr>
        <w:t>0000-0002-1810-7709</w:t>
      </w:r>
      <w:r w:rsidR="00287453" w:rsidRPr="003B2248">
        <w:rPr>
          <w:rFonts w:ascii="Book Antiqua" w:hAnsi="Book Antiqua" w:cs="Arial"/>
          <w:color w:val="000000" w:themeColor="text1"/>
          <w:sz w:val="24"/>
          <w:szCs w:val="24"/>
          <w:shd w:val="clear" w:color="auto" w:fill="FFFFFF"/>
        </w:rPr>
        <w:t>)</w:t>
      </w:r>
      <w:r w:rsidR="001E44C5" w:rsidRPr="003B2248">
        <w:rPr>
          <w:rFonts w:ascii="Book Antiqua" w:hAnsi="Book Antiqua" w:cs="Arial"/>
          <w:color w:val="000000" w:themeColor="text1"/>
          <w:sz w:val="24"/>
          <w:szCs w:val="24"/>
          <w:shd w:val="clear" w:color="auto" w:fill="FFFFFF"/>
        </w:rPr>
        <w:t xml:space="preserve">; </w:t>
      </w:r>
      <w:r w:rsidR="00287453" w:rsidRPr="003B2248">
        <w:rPr>
          <w:rFonts w:ascii="Book Antiqua" w:hAnsi="Book Antiqua" w:cs="Times New Roman"/>
          <w:bCs/>
          <w:color w:val="000000" w:themeColor="text1"/>
          <w:sz w:val="24"/>
          <w:szCs w:val="24"/>
        </w:rPr>
        <w:t xml:space="preserve">Shuji </w:t>
      </w:r>
      <w:proofErr w:type="spellStart"/>
      <w:r w:rsidR="00287453" w:rsidRPr="003B2248">
        <w:rPr>
          <w:rFonts w:ascii="Book Antiqua" w:hAnsi="Book Antiqua" w:cs="Times New Roman"/>
          <w:bCs/>
          <w:color w:val="000000" w:themeColor="text1"/>
          <w:sz w:val="24"/>
          <w:szCs w:val="24"/>
        </w:rPr>
        <w:t>Terai</w:t>
      </w:r>
      <w:proofErr w:type="spellEnd"/>
      <w:r w:rsidR="00287453" w:rsidRPr="003B2248">
        <w:rPr>
          <w:rFonts w:ascii="Book Antiqua" w:hAnsi="Book Antiqua" w:cs="Times New Roman"/>
          <w:bCs/>
          <w:color w:val="000000" w:themeColor="text1"/>
          <w:sz w:val="24"/>
          <w:szCs w:val="24"/>
        </w:rPr>
        <w:t xml:space="preserve"> </w:t>
      </w:r>
      <w:r w:rsidR="00287453" w:rsidRPr="003B2248">
        <w:rPr>
          <w:rFonts w:ascii="Book Antiqua" w:hAnsi="Book Antiqua" w:cs="Times New Roman"/>
          <w:bCs/>
          <w:color w:val="000000" w:themeColor="text1"/>
          <w:sz w:val="24"/>
          <w:szCs w:val="24"/>
        </w:rPr>
        <w:lastRenderedPageBreak/>
        <w:t>(</w:t>
      </w:r>
      <w:r w:rsidR="007C6BC7" w:rsidRPr="003B2248">
        <w:rPr>
          <w:rFonts w:ascii="Book Antiqua" w:hAnsi="Book Antiqua" w:cs="Arial"/>
          <w:color w:val="000000" w:themeColor="text1"/>
          <w:sz w:val="24"/>
          <w:szCs w:val="24"/>
          <w:shd w:val="clear" w:color="auto" w:fill="F9F9F9"/>
        </w:rPr>
        <w:t>0000-0002-5439-635X</w:t>
      </w:r>
      <w:r w:rsidR="00287453" w:rsidRPr="003B2248">
        <w:rPr>
          <w:rFonts w:ascii="Book Antiqua" w:hAnsi="Book Antiqua" w:cs="Times New Roman"/>
          <w:bCs/>
          <w:color w:val="000000" w:themeColor="text1"/>
          <w:sz w:val="24"/>
          <w:szCs w:val="24"/>
        </w:rPr>
        <w:t>)</w:t>
      </w:r>
      <w:r w:rsidR="001E44C5" w:rsidRPr="003B2248">
        <w:rPr>
          <w:rFonts w:ascii="Book Antiqua" w:hAnsi="Book Antiqua" w:cs="Times New Roman"/>
          <w:bCs/>
          <w:color w:val="000000" w:themeColor="text1"/>
          <w:sz w:val="24"/>
          <w:szCs w:val="24"/>
        </w:rPr>
        <w:t>.</w:t>
      </w:r>
    </w:p>
    <w:p w14:paraId="3362A067" w14:textId="77777777" w:rsidR="001E44C5" w:rsidRPr="003B2248" w:rsidRDefault="001E44C5" w:rsidP="001E44C5">
      <w:pPr>
        <w:adjustRightInd w:val="0"/>
        <w:snapToGrid w:val="0"/>
        <w:spacing w:line="360" w:lineRule="auto"/>
        <w:rPr>
          <w:rFonts w:ascii="Book Antiqua" w:hAnsi="Book Antiqua"/>
          <w:sz w:val="24"/>
          <w:szCs w:val="24"/>
        </w:rPr>
      </w:pPr>
    </w:p>
    <w:p w14:paraId="5CB511FF" w14:textId="0A50C2E7" w:rsidR="003A703E" w:rsidRPr="003B2248" w:rsidRDefault="005A73C7" w:rsidP="001E44C5">
      <w:pPr>
        <w:pStyle w:val="a4"/>
        <w:adjustRightInd w:val="0"/>
        <w:snapToGrid w:val="0"/>
        <w:spacing w:before="0" w:beforeAutospacing="0" w:after="0" w:afterAutospacing="0" w:line="360" w:lineRule="auto"/>
        <w:jc w:val="both"/>
        <w:rPr>
          <w:rFonts w:ascii="Book Antiqua" w:hAnsi="Book Antiqua" w:cs="Times New Roman"/>
          <w:b/>
        </w:rPr>
      </w:pPr>
      <w:r w:rsidRPr="003B2248">
        <w:rPr>
          <w:rFonts w:ascii="Book Antiqua" w:hAnsi="Book Antiqua" w:cs="Times New Roman"/>
          <w:b/>
        </w:rPr>
        <w:t>Author contributions:</w:t>
      </w:r>
      <w:r w:rsidR="001E44C5" w:rsidRPr="003B2248">
        <w:rPr>
          <w:rFonts w:ascii="Book Antiqua" w:hAnsi="Book Antiqua" w:cs="Times New Roman"/>
          <w:b/>
        </w:rPr>
        <w:t xml:space="preserve"> </w:t>
      </w:r>
      <w:r w:rsidR="003A703E" w:rsidRPr="003B2248">
        <w:rPr>
          <w:rFonts w:ascii="Book Antiqua" w:hAnsi="Book Antiqua" w:cs="Times New Roman"/>
        </w:rPr>
        <w:t>Sato</w:t>
      </w:r>
      <w:r w:rsidR="003A703E" w:rsidRPr="003B2248">
        <w:rPr>
          <w:rFonts w:ascii="Book Antiqua" w:hAnsi="Book Antiqua" w:cs="Times New Roman"/>
          <w:bCs/>
          <w:iCs/>
          <w:color w:val="000000"/>
        </w:rPr>
        <w:t xml:space="preserve"> </w:t>
      </w:r>
      <w:r w:rsidR="001E44C5" w:rsidRPr="003B2248">
        <w:rPr>
          <w:rFonts w:ascii="Book Antiqua" w:hAnsi="Book Antiqua" w:cs="Times New Roman"/>
        </w:rPr>
        <w:t>H</w:t>
      </w:r>
      <w:r w:rsidR="001E44C5" w:rsidRPr="003B2248">
        <w:rPr>
          <w:rFonts w:ascii="Book Antiqua" w:hAnsi="Book Antiqua" w:cs="Times New Roman"/>
          <w:bCs/>
          <w:iCs/>
          <w:color w:val="000000"/>
        </w:rPr>
        <w:t xml:space="preserve"> </w:t>
      </w:r>
      <w:r w:rsidR="003A703E" w:rsidRPr="003B2248">
        <w:rPr>
          <w:rFonts w:ascii="Book Antiqua" w:hAnsi="Book Antiqua" w:cs="Times New Roman"/>
          <w:bCs/>
          <w:iCs/>
          <w:color w:val="000000"/>
        </w:rPr>
        <w:t>designed the research study</w:t>
      </w:r>
      <w:r w:rsidR="003A703E" w:rsidRPr="003B2248">
        <w:rPr>
          <w:rFonts w:ascii="Book Antiqua" w:hAnsi="Book Antiqua" w:cs="Times New Roman"/>
        </w:rPr>
        <w:t xml:space="preserve"> </w:t>
      </w:r>
      <w:r w:rsidR="003A703E" w:rsidRPr="003B2248">
        <w:rPr>
          <w:rFonts w:ascii="Book Antiqua" w:eastAsia="MS Mincho" w:hAnsi="Book Antiqua" w:cs="Times New Roman"/>
        </w:rPr>
        <w:t>and wrote the paper</w:t>
      </w:r>
      <w:r w:rsidR="003A703E" w:rsidRPr="003B2248">
        <w:rPr>
          <w:rFonts w:ascii="Book Antiqua" w:eastAsia="MS Mincho" w:hAnsi="Book Antiqua" w:cs="Times New Roman"/>
          <w:bCs/>
          <w:iCs/>
          <w:color w:val="000000"/>
        </w:rPr>
        <w:t>;</w:t>
      </w:r>
      <w:r w:rsidR="003A703E" w:rsidRPr="003B2248">
        <w:rPr>
          <w:rFonts w:ascii="Book Antiqua" w:hAnsi="Book Antiqua" w:cs="Times New Roman"/>
        </w:rPr>
        <w:t xml:space="preserve"> </w:t>
      </w:r>
      <w:r w:rsidR="00564EAE" w:rsidRPr="003B2248">
        <w:rPr>
          <w:rFonts w:ascii="Book Antiqua" w:hAnsi="Book Antiqua" w:cs="Times New Roman"/>
          <w:bCs/>
        </w:rPr>
        <w:t>Takeuchi</w:t>
      </w:r>
      <w:r w:rsidR="001E44C5" w:rsidRPr="003B2248">
        <w:rPr>
          <w:rFonts w:ascii="Book Antiqua" w:hAnsi="Book Antiqua" w:cs="Times New Roman"/>
          <w:bCs/>
        </w:rPr>
        <w:t xml:space="preserve"> M</w:t>
      </w:r>
      <w:r w:rsidR="00564EAE" w:rsidRPr="003B2248">
        <w:rPr>
          <w:rFonts w:ascii="Book Antiqua" w:hAnsi="Book Antiqua" w:cs="Times New Roman"/>
          <w:bCs/>
        </w:rPr>
        <w:t>, Hashimoto</w:t>
      </w:r>
      <w:r w:rsidR="001E44C5" w:rsidRPr="003B2248">
        <w:rPr>
          <w:rFonts w:ascii="Book Antiqua" w:hAnsi="Book Antiqua" w:cs="Times New Roman"/>
          <w:bCs/>
        </w:rPr>
        <w:t xml:space="preserve"> S</w:t>
      </w:r>
      <w:r w:rsidR="00564EAE" w:rsidRPr="003B2248">
        <w:rPr>
          <w:rFonts w:ascii="Book Antiqua" w:hAnsi="Book Antiqua" w:cs="Times New Roman"/>
          <w:bCs/>
        </w:rPr>
        <w:t>, Mizuno</w:t>
      </w:r>
      <w:r w:rsidR="001E44C5" w:rsidRPr="003B2248">
        <w:rPr>
          <w:rFonts w:ascii="Book Antiqua" w:hAnsi="Book Antiqua" w:cs="Times New Roman"/>
          <w:bCs/>
        </w:rPr>
        <w:t xml:space="preserve"> K</w:t>
      </w:r>
      <w:r w:rsidR="00564EAE" w:rsidRPr="003B2248">
        <w:rPr>
          <w:rFonts w:ascii="Book Antiqua" w:hAnsi="Book Antiqua" w:cs="Times New Roman"/>
          <w:bCs/>
        </w:rPr>
        <w:t>, Furukawa</w:t>
      </w:r>
      <w:r w:rsidR="001E44C5" w:rsidRPr="003B2248">
        <w:rPr>
          <w:rFonts w:ascii="Book Antiqua" w:hAnsi="Book Antiqua" w:cs="Times New Roman"/>
          <w:bCs/>
        </w:rPr>
        <w:t xml:space="preserve"> K</w:t>
      </w:r>
      <w:r w:rsidR="00564EAE" w:rsidRPr="003B2248">
        <w:rPr>
          <w:rFonts w:ascii="Book Antiqua" w:hAnsi="Book Antiqua" w:cs="Times New Roman"/>
          <w:bCs/>
        </w:rPr>
        <w:t xml:space="preserve">, </w:t>
      </w:r>
      <w:r w:rsidR="001E44C5" w:rsidRPr="003B2248">
        <w:rPr>
          <w:rFonts w:ascii="Book Antiqua" w:hAnsi="Book Antiqua" w:cs="Times New Roman"/>
          <w:bCs/>
        </w:rPr>
        <w:t>Sato A</w:t>
      </w:r>
      <w:r w:rsidR="00564EAE" w:rsidRPr="003B2248">
        <w:rPr>
          <w:rFonts w:ascii="Book Antiqua" w:hAnsi="Book Antiqua" w:cs="Times New Roman"/>
          <w:bCs/>
        </w:rPr>
        <w:t xml:space="preserve"> and Yokoyama</w:t>
      </w:r>
      <w:r w:rsidR="003A703E" w:rsidRPr="003B2248">
        <w:rPr>
          <w:rFonts w:ascii="Book Antiqua" w:hAnsi="Book Antiqua" w:cs="Times New Roman"/>
        </w:rPr>
        <w:t xml:space="preserve"> </w:t>
      </w:r>
      <w:r w:rsidR="001E44C5" w:rsidRPr="003B2248">
        <w:rPr>
          <w:rFonts w:ascii="Book Antiqua" w:hAnsi="Book Antiqua" w:cs="Times New Roman"/>
          <w:bCs/>
        </w:rPr>
        <w:t>J</w:t>
      </w:r>
      <w:r w:rsidR="001E44C5" w:rsidRPr="003B2248">
        <w:rPr>
          <w:rFonts w:ascii="Book Antiqua" w:hAnsi="Book Antiqua" w:cs="Times New Roman"/>
        </w:rPr>
        <w:t xml:space="preserve"> </w:t>
      </w:r>
      <w:r w:rsidR="00C51B72" w:rsidRPr="003B2248">
        <w:rPr>
          <w:rFonts w:ascii="Book Antiqua" w:hAnsi="Book Antiqua" w:cs="Times New Roman"/>
        </w:rPr>
        <w:t xml:space="preserve">performed </w:t>
      </w:r>
      <w:r w:rsidR="00615954" w:rsidRPr="003B2248">
        <w:rPr>
          <w:rFonts w:ascii="Book Antiqua" w:hAnsi="Book Antiqua" w:cs="Times New Roman"/>
        </w:rPr>
        <w:t xml:space="preserve">the </w:t>
      </w:r>
      <w:r w:rsidR="00C51B72" w:rsidRPr="003B2248">
        <w:rPr>
          <w:rFonts w:ascii="Book Antiqua" w:hAnsi="Book Antiqua" w:cs="Times New Roman"/>
        </w:rPr>
        <w:t>research</w:t>
      </w:r>
      <w:r w:rsidR="003A703E" w:rsidRPr="003B2248">
        <w:rPr>
          <w:rFonts w:ascii="Book Antiqua" w:eastAsia="MS Mincho" w:hAnsi="Book Antiqua" w:cs="Times New Roman"/>
        </w:rPr>
        <w:t>;</w:t>
      </w:r>
      <w:r w:rsidR="003A703E" w:rsidRPr="003B2248">
        <w:rPr>
          <w:rFonts w:ascii="Book Antiqua" w:hAnsi="Book Antiqua" w:cs="Times New Roman"/>
        </w:rPr>
        <w:t xml:space="preserve"> </w:t>
      </w:r>
      <w:proofErr w:type="spellStart"/>
      <w:r w:rsidR="003A703E" w:rsidRPr="003B2248">
        <w:rPr>
          <w:rFonts w:ascii="Book Antiqua" w:hAnsi="Book Antiqua" w:cs="Times New Roman"/>
        </w:rPr>
        <w:t>Terai</w:t>
      </w:r>
      <w:proofErr w:type="spellEnd"/>
      <w:r w:rsidR="003A703E" w:rsidRPr="003B2248">
        <w:rPr>
          <w:rFonts w:ascii="Book Antiqua" w:hAnsi="Book Antiqua" w:cs="Times New Roman"/>
        </w:rPr>
        <w:t xml:space="preserve"> </w:t>
      </w:r>
      <w:r w:rsidR="001E44C5" w:rsidRPr="003B2248">
        <w:rPr>
          <w:rFonts w:ascii="Book Antiqua" w:hAnsi="Book Antiqua" w:cs="Times New Roman"/>
        </w:rPr>
        <w:t xml:space="preserve">S </w:t>
      </w:r>
      <w:r w:rsidR="003A703E" w:rsidRPr="003B2248">
        <w:rPr>
          <w:rFonts w:ascii="Book Antiqua" w:hAnsi="Book Antiqua" w:cs="Times New Roman"/>
        </w:rPr>
        <w:t xml:space="preserve">critically </w:t>
      </w:r>
      <w:r w:rsidR="00C51B72" w:rsidRPr="003B2248">
        <w:rPr>
          <w:rFonts w:ascii="Book Antiqua" w:hAnsi="Book Antiqua" w:cs="Times New Roman"/>
        </w:rPr>
        <w:t xml:space="preserve">contributed to </w:t>
      </w:r>
      <w:r w:rsidR="003A703E" w:rsidRPr="003B2248">
        <w:rPr>
          <w:rFonts w:ascii="Book Antiqua" w:hAnsi="Book Antiqua" w:cs="Times New Roman"/>
        </w:rPr>
        <w:t>revis</w:t>
      </w:r>
      <w:r w:rsidR="00B25365" w:rsidRPr="003B2248">
        <w:rPr>
          <w:rFonts w:ascii="Book Antiqua" w:hAnsi="Book Antiqua" w:cs="Times New Roman"/>
        </w:rPr>
        <w:t>ion</w:t>
      </w:r>
      <w:r w:rsidR="003A703E" w:rsidRPr="003B2248">
        <w:rPr>
          <w:rFonts w:ascii="Book Antiqua" w:hAnsi="Book Antiqua" w:cs="Times New Roman"/>
        </w:rPr>
        <w:t xml:space="preserve"> </w:t>
      </w:r>
      <w:r w:rsidR="00B25365" w:rsidRPr="003B2248">
        <w:rPr>
          <w:rFonts w:ascii="Book Antiqua" w:hAnsi="Book Antiqua" w:cs="Times New Roman"/>
        </w:rPr>
        <w:t xml:space="preserve">of </w:t>
      </w:r>
      <w:r w:rsidR="003A703E" w:rsidRPr="003B2248">
        <w:rPr>
          <w:rFonts w:ascii="Book Antiqua" w:hAnsi="Book Antiqua" w:cs="Times New Roman"/>
        </w:rPr>
        <w:t>the manuscript.</w:t>
      </w:r>
    </w:p>
    <w:p w14:paraId="5A78DD78" w14:textId="77777777" w:rsidR="005A73C7" w:rsidRPr="003B2248" w:rsidRDefault="005A73C7" w:rsidP="008C76D9">
      <w:pPr>
        <w:pStyle w:val="a4"/>
        <w:adjustRightInd w:val="0"/>
        <w:snapToGrid w:val="0"/>
        <w:spacing w:before="0" w:beforeAutospacing="0" w:after="0" w:afterAutospacing="0" w:line="360" w:lineRule="auto"/>
        <w:jc w:val="both"/>
        <w:rPr>
          <w:rFonts w:ascii="Book Antiqua" w:hAnsi="Book Antiqua" w:cs="Times New Roman"/>
          <w:b/>
        </w:rPr>
      </w:pPr>
    </w:p>
    <w:p w14:paraId="5A3F6665" w14:textId="721C7572" w:rsidR="006C6A39" w:rsidRPr="003B2248" w:rsidRDefault="00EA0C4C" w:rsidP="00A54BF7">
      <w:pPr>
        <w:pStyle w:val="a4"/>
        <w:adjustRightInd w:val="0"/>
        <w:snapToGrid w:val="0"/>
        <w:spacing w:before="0" w:beforeAutospacing="0" w:after="0" w:afterAutospacing="0" w:line="360" w:lineRule="auto"/>
        <w:jc w:val="both"/>
        <w:outlineLvl w:val="0"/>
        <w:rPr>
          <w:rFonts w:ascii="Book Antiqua" w:hAnsi="Book Antiqua" w:cs="Times New Roman"/>
        </w:rPr>
      </w:pPr>
      <w:r w:rsidRPr="003B2248">
        <w:rPr>
          <w:rFonts w:ascii="Book Antiqua" w:hAnsi="Book Antiqua" w:cs="Times New Roman"/>
          <w:b/>
          <w:bCs/>
        </w:rPr>
        <w:t xml:space="preserve">Conflict-of-interest statement: </w:t>
      </w:r>
      <w:r w:rsidRPr="003B2248">
        <w:rPr>
          <w:rFonts w:ascii="Book Antiqua" w:hAnsi="Book Antiqua" w:cs="Times New Roman"/>
        </w:rPr>
        <w:t>No p</w:t>
      </w:r>
      <w:r w:rsidR="001E44C5" w:rsidRPr="003B2248">
        <w:rPr>
          <w:rFonts w:ascii="Book Antiqua" w:hAnsi="Book Antiqua" w:cs="Times New Roman"/>
        </w:rPr>
        <w:t>otential conflicts of interest.</w:t>
      </w:r>
    </w:p>
    <w:p w14:paraId="4D4815EB" w14:textId="77777777" w:rsidR="006C6A39" w:rsidRPr="003B2248" w:rsidRDefault="006C6A39" w:rsidP="008C76D9">
      <w:pPr>
        <w:pStyle w:val="a4"/>
        <w:adjustRightInd w:val="0"/>
        <w:snapToGrid w:val="0"/>
        <w:spacing w:before="0" w:beforeAutospacing="0" w:after="0" w:afterAutospacing="0" w:line="360" w:lineRule="auto"/>
        <w:jc w:val="both"/>
        <w:rPr>
          <w:rFonts w:ascii="Book Antiqua" w:hAnsi="Book Antiqua" w:cs="Times New Roman"/>
          <w:b/>
        </w:rPr>
      </w:pPr>
    </w:p>
    <w:p w14:paraId="3F468C07" w14:textId="334AAC96" w:rsidR="001E44C5" w:rsidRPr="003B2248" w:rsidRDefault="001E44C5" w:rsidP="001E44C5">
      <w:pPr>
        <w:widowControl/>
        <w:snapToGrid w:val="0"/>
        <w:spacing w:line="360" w:lineRule="auto"/>
        <w:rPr>
          <w:rFonts w:ascii="Book Antiqua" w:eastAsia="宋体" w:hAnsi="Book Antiqua" w:cs="Times New Roman"/>
          <w:kern w:val="0"/>
          <w:sz w:val="24"/>
          <w:szCs w:val="24"/>
          <w:lang w:eastAsia="zh-CN"/>
        </w:rPr>
      </w:pPr>
      <w:bookmarkStart w:id="2" w:name="OLE_LINK25"/>
      <w:bookmarkStart w:id="3" w:name="OLE_LINK26"/>
      <w:bookmarkStart w:id="4" w:name="OLE_LINK375"/>
      <w:bookmarkStart w:id="5" w:name="OLE_LINK32"/>
      <w:bookmarkStart w:id="6" w:name="OLE_LINK381"/>
      <w:bookmarkStart w:id="7" w:name="OLE_LINK413"/>
      <w:r w:rsidRPr="003B2248">
        <w:rPr>
          <w:rFonts w:ascii="Book Antiqua" w:eastAsia="宋体" w:hAnsi="Book Antiqua" w:cs="Times New Roman"/>
          <w:b/>
          <w:color w:val="000000"/>
          <w:kern w:val="0"/>
          <w:sz w:val="24"/>
          <w:szCs w:val="24"/>
          <w:lang w:eastAsia="zh-CN"/>
        </w:rPr>
        <w:t xml:space="preserve">Open-Access: </w:t>
      </w:r>
      <w:r w:rsidRPr="003B2248">
        <w:rPr>
          <w:rFonts w:ascii="Book Antiqua" w:eastAsia="宋体" w:hAnsi="Book Antiqua" w:cs="Times New Roman"/>
          <w:color w:val="000000"/>
          <w:kern w:val="0"/>
          <w:sz w:val="24"/>
          <w:szCs w:val="24"/>
          <w:lang w:eastAsia="zh-CN"/>
        </w:rPr>
        <w:t xml:space="preserve">This is an </w:t>
      </w:r>
      <w:r w:rsidRPr="003B2248">
        <w:rPr>
          <w:rFonts w:ascii="Book Antiqua" w:eastAsia="宋体" w:hAnsi="Book Antiqua" w:cs="宋体"/>
          <w:kern w:val="0"/>
          <w:sz w:val="24"/>
          <w:szCs w:val="24"/>
          <w:lang w:eastAsia="zh-CN"/>
        </w:rPr>
        <w:t xml:space="preserve">open-access article that was </w:t>
      </w:r>
      <w:r w:rsidRPr="003B2248">
        <w:rPr>
          <w:rFonts w:ascii="Book Antiqua" w:eastAsia="宋体" w:hAnsi="Book Antiqua" w:cs="Times New Roman"/>
          <w:kern w:val="0"/>
          <w:sz w:val="24"/>
          <w:szCs w:val="24"/>
          <w:lang w:eastAsia="zh-CN"/>
        </w:rPr>
        <w:t xml:space="preserve">selected by an in-house editor and fully peer-reviewed by external reviewers. It is </w:t>
      </w:r>
      <w:r w:rsidRPr="003B2248">
        <w:rPr>
          <w:rFonts w:ascii="Book Antiqua" w:eastAsia="宋体" w:hAnsi="Book Antiqua" w:cs="宋体"/>
          <w:kern w:val="0"/>
          <w:sz w:val="24"/>
          <w:szCs w:val="24"/>
          <w:lang w:eastAsia="zh-CN"/>
        </w:rPr>
        <w:t xml:space="preserve">distributed in accordance with </w:t>
      </w:r>
      <w:r w:rsidRPr="003B2248">
        <w:rPr>
          <w:rFonts w:ascii="Book Antiqua" w:eastAsia="宋体" w:hAnsi="Book Antiqua" w:cs="Times New Roman"/>
          <w:kern w:val="0"/>
          <w:sz w:val="24"/>
          <w:szCs w:val="24"/>
          <w:lang w:eastAsia="zh-CN"/>
        </w:rPr>
        <w:t>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076C0BD" w14:textId="77777777" w:rsidR="001E44C5" w:rsidRPr="003B2248" w:rsidRDefault="001E44C5" w:rsidP="001E44C5">
      <w:pPr>
        <w:widowControl/>
        <w:snapToGrid w:val="0"/>
        <w:spacing w:line="360" w:lineRule="auto"/>
        <w:rPr>
          <w:rFonts w:ascii="Book Antiqua" w:eastAsia="宋体" w:hAnsi="Book Antiqua" w:cs="Times New Roman"/>
          <w:kern w:val="0"/>
          <w:sz w:val="24"/>
          <w:szCs w:val="24"/>
          <w:lang w:eastAsia="zh-CN"/>
        </w:rPr>
      </w:pPr>
    </w:p>
    <w:p w14:paraId="48D29C9C" w14:textId="41809799" w:rsidR="001E44C5" w:rsidRPr="003B2248" w:rsidRDefault="001E44C5" w:rsidP="00A54BF7">
      <w:pPr>
        <w:pStyle w:val="a4"/>
        <w:adjustRightInd w:val="0"/>
        <w:snapToGrid w:val="0"/>
        <w:spacing w:before="0" w:beforeAutospacing="0" w:after="0" w:afterAutospacing="0" w:line="360" w:lineRule="auto"/>
        <w:jc w:val="both"/>
        <w:outlineLvl w:val="0"/>
        <w:rPr>
          <w:rFonts w:ascii="Book Antiqua" w:eastAsia="宋体" w:hAnsi="Book Antiqua" w:cs="Times New Roman"/>
          <w:bCs/>
          <w:lang w:eastAsia="zh-CN"/>
        </w:rPr>
      </w:pPr>
      <w:bookmarkStart w:id="8" w:name="OLE_LINK11"/>
      <w:r w:rsidRPr="003B2248">
        <w:rPr>
          <w:rFonts w:ascii="Book Antiqua" w:eastAsia="宋体" w:hAnsi="Book Antiqua" w:cs="Times New Roman"/>
          <w:b/>
          <w:bCs/>
          <w:lang w:eastAsia="zh-CN"/>
        </w:rPr>
        <w:t>Manuscript source:</w:t>
      </w:r>
      <w:r w:rsidRPr="003B2248">
        <w:rPr>
          <w:rFonts w:ascii="Book Antiqua" w:eastAsia="宋体" w:hAnsi="Book Antiqua" w:cs="Times New Roman" w:hint="eastAsia"/>
          <w:b/>
          <w:bCs/>
          <w:lang w:eastAsia="zh-CN"/>
        </w:rPr>
        <w:t xml:space="preserve"> </w:t>
      </w:r>
      <w:r w:rsidRPr="003B2248">
        <w:rPr>
          <w:rFonts w:ascii="Book Antiqua" w:eastAsia="宋体" w:hAnsi="Book Antiqua" w:cs="Times New Roman"/>
          <w:bCs/>
          <w:lang w:eastAsia="zh-CN"/>
        </w:rPr>
        <w:t>Invited manuscript</w:t>
      </w:r>
      <w:bookmarkEnd w:id="2"/>
      <w:bookmarkEnd w:id="3"/>
      <w:bookmarkEnd w:id="4"/>
      <w:bookmarkEnd w:id="5"/>
      <w:bookmarkEnd w:id="6"/>
      <w:bookmarkEnd w:id="7"/>
      <w:bookmarkEnd w:id="8"/>
    </w:p>
    <w:p w14:paraId="4680005D" w14:textId="77777777" w:rsidR="001E44C5" w:rsidRPr="003B2248" w:rsidRDefault="001E44C5" w:rsidP="001E44C5">
      <w:pPr>
        <w:pStyle w:val="a4"/>
        <w:adjustRightInd w:val="0"/>
        <w:snapToGrid w:val="0"/>
        <w:spacing w:before="0" w:beforeAutospacing="0" w:after="0" w:afterAutospacing="0" w:line="360" w:lineRule="auto"/>
        <w:jc w:val="both"/>
        <w:rPr>
          <w:rFonts w:ascii="Book Antiqua" w:hAnsi="Book Antiqua" w:cs="Times New Roman"/>
          <w:b/>
        </w:rPr>
      </w:pPr>
    </w:p>
    <w:p w14:paraId="3072190A" w14:textId="1F37B8B0" w:rsidR="00702DEC" w:rsidRPr="003B2248" w:rsidRDefault="00702DEC" w:rsidP="008C76D9">
      <w:pPr>
        <w:pStyle w:val="a4"/>
        <w:adjustRightInd w:val="0"/>
        <w:snapToGrid w:val="0"/>
        <w:spacing w:before="0" w:beforeAutospacing="0" w:after="0" w:afterAutospacing="0" w:line="360" w:lineRule="auto"/>
        <w:jc w:val="both"/>
        <w:rPr>
          <w:rFonts w:ascii="Book Antiqua" w:hAnsi="Book Antiqua" w:cs="Times New Roman"/>
          <w:bCs/>
        </w:rPr>
      </w:pPr>
      <w:r w:rsidRPr="003B2248">
        <w:rPr>
          <w:rFonts w:ascii="Book Antiqua" w:eastAsia="MS Mincho" w:hAnsi="Book Antiqua" w:cs="Times New Roman"/>
          <w:b/>
          <w:bCs/>
          <w:kern w:val="24"/>
        </w:rPr>
        <w:t>Correspond</w:t>
      </w:r>
      <w:r w:rsidR="00C51B72" w:rsidRPr="003B2248">
        <w:rPr>
          <w:rFonts w:ascii="Book Antiqua" w:eastAsia="MS Mincho" w:hAnsi="Book Antiqua" w:cs="Times New Roman"/>
          <w:b/>
          <w:bCs/>
          <w:kern w:val="24"/>
        </w:rPr>
        <w:t>ing</w:t>
      </w:r>
      <w:r w:rsidR="005A73C7" w:rsidRPr="003B2248">
        <w:rPr>
          <w:rFonts w:ascii="Book Antiqua" w:eastAsia="MS Mincho" w:hAnsi="Book Antiqua" w:cs="Times New Roman"/>
          <w:b/>
          <w:bCs/>
          <w:kern w:val="24"/>
        </w:rPr>
        <w:t xml:space="preserve"> </w:t>
      </w:r>
      <w:r w:rsidR="00C51B72" w:rsidRPr="003B2248">
        <w:rPr>
          <w:rFonts w:ascii="Book Antiqua" w:eastAsia="MS Mincho" w:hAnsi="Book Antiqua" w:cs="Times New Roman"/>
          <w:b/>
          <w:bCs/>
          <w:kern w:val="24"/>
        </w:rPr>
        <w:t>author</w:t>
      </w:r>
      <w:r w:rsidRPr="003B2248">
        <w:rPr>
          <w:rFonts w:ascii="Book Antiqua" w:eastAsia="MS Mincho" w:hAnsi="Book Antiqua" w:cs="Times New Roman"/>
          <w:b/>
          <w:bCs/>
          <w:kern w:val="24"/>
        </w:rPr>
        <w:t>:</w:t>
      </w:r>
      <w:r w:rsidRPr="003B2248">
        <w:rPr>
          <w:rFonts w:ascii="Book Antiqua" w:hAnsi="Book Antiqua" w:cs="Times New Roman"/>
          <w:bCs/>
        </w:rPr>
        <w:t xml:space="preserve"> </w:t>
      </w:r>
      <w:r w:rsidRPr="003B2248">
        <w:rPr>
          <w:rFonts w:ascii="Book Antiqua" w:hAnsi="Book Antiqua" w:cs="Times New Roman"/>
          <w:b/>
          <w:bCs/>
        </w:rPr>
        <w:t>Hiroki Sato</w:t>
      </w:r>
      <w:r w:rsidR="003B0E58" w:rsidRPr="003B2248">
        <w:rPr>
          <w:rFonts w:ascii="Book Antiqua" w:hAnsi="Book Antiqua" w:cs="Times New Roman"/>
          <w:b/>
          <w:bCs/>
        </w:rPr>
        <w:t>, MD,</w:t>
      </w:r>
      <w:r w:rsidR="001E44C5" w:rsidRPr="003B2248">
        <w:rPr>
          <w:rFonts w:ascii="Book Antiqua" w:hAnsi="Book Antiqua" w:cs="Times New Roman"/>
          <w:b/>
          <w:bCs/>
        </w:rPr>
        <w:t xml:space="preserve"> </w:t>
      </w:r>
      <w:r w:rsidR="003B0E58" w:rsidRPr="003B2248">
        <w:rPr>
          <w:rFonts w:ascii="Book Antiqua" w:hAnsi="Book Antiqua" w:cs="Times New Roman"/>
          <w:b/>
          <w:bCs/>
        </w:rPr>
        <w:t>PhD</w:t>
      </w:r>
      <w:r w:rsidR="001E44C5" w:rsidRPr="003B2248">
        <w:rPr>
          <w:rFonts w:ascii="Book Antiqua" w:hAnsi="Book Antiqua" w:cs="Times New Roman"/>
          <w:b/>
          <w:bCs/>
        </w:rPr>
        <w:t xml:space="preserve">, Assistant Professor, </w:t>
      </w:r>
      <w:r w:rsidRPr="003B2248">
        <w:rPr>
          <w:rFonts w:ascii="Book Antiqua" w:hAnsi="Book Antiqua" w:cs="Times New Roman"/>
        </w:rPr>
        <w:t xml:space="preserve">Division of Gastroenterology and Hepatology, Niigata University Medical and Dental Hospital, 757-1, </w:t>
      </w:r>
      <w:proofErr w:type="spellStart"/>
      <w:r w:rsidRPr="003B2248">
        <w:rPr>
          <w:rFonts w:ascii="Book Antiqua" w:hAnsi="Book Antiqua" w:cs="Times New Roman"/>
        </w:rPr>
        <w:t>Asahimachidori</w:t>
      </w:r>
      <w:proofErr w:type="spellEnd"/>
      <w:r w:rsidRPr="003B2248">
        <w:rPr>
          <w:rFonts w:ascii="Book Antiqua" w:hAnsi="Book Antiqua" w:cs="Times New Roman"/>
        </w:rPr>
        <w:t>, Chuo-</w:t>
      </w:r>
      <w:proofErr w:type="spellStart"/>
      <w:r w:rsidRPr="003B2248">
        <w:rPr>
          <w:rFonts w:ascii="Book Antiqua" w:hAnsi="Book Antiqua" w:cs="Times New Roman"/>
        </w:rPr>
        <w:t>ku</w:t>
      </w:r>
      <w:proofErr w:type="spellEnd"/>
      <w:r w:rsidRPr="003B2248">
        <w:rPr>
          <w:rFonts w:ascii="Book Antiqua" w:hAnsi="Book Antiqua" w:cs="Times New Roman"/>
        </w:rPr>
        <w:t>, Niigata 951-8510, Japan</w:t>
      </w:r>
      <w:r w:rsidR="005A73C7" w:rsidRPr="003B2248">
        <w:rPr>
          <w:rFonts w:ascii="Book Antiqua" w:hAnsi="Book Antiqua" w:cs="Times New Roman"/>
        </w:rPr>
        <w:t>. pyloki-sato@med.niigata-u.ac.jp</w:t>
      </w:r>
    </w:p>
    <w:p w14:paraId="02FDA2CE" w14:textId="508466F9" w:rsidR="005A73C7" w:rsidRPr="003B2248" w:rsidRDefault="00702DEC" w:rsidP="008C76D9">
      <w:pPr>
        <w:adjustRightInd w:val="0"/>
        <w:snapToGrid w:val="0"/>
        <w:spacing w:line="360" w:lineRule="auto"/>
        <w:rPr>
          <w:rFonts w:ascii="Book Antiqua" w:hAnsi="Book Antiqua" w:cs="Times New Roman"/>
          <w:kern w:val="0"/>
          <w:sz w:val="24"/>
          <w:szCs w:val="24"/>
        </w:rPr>
      </w:pPr>
      <w:r w:rsidRPr="003B2248">
        <w:rPr>
          <w:rFonts w:ascii="Book Antiqua" w:hAnsi="Book Antiqua" w:cs="Times New Roman"/>
          <w:b/>
          <w:kern w:val="0"/>
          <w:sz w:val="24"/>
          <w:szCs w:val="24"/>
        </w:rPr>
        <w:t>Tel</w:t>
      </w:r>
      <w:r w:rsidR="005A73C7" w:rsidRPr="003B2248">
        <w:rPr>
          <w:rFonts w:ascii="Book Antiqua" w:hAnsi="Book Antiqua" w:cs="Times New Roman"/>
          <w:b/>
          <w:kern w:val="0"/>
          <w:sz w:val="24"/>
          <w:szCs w:val="24"/>
        </w:rPr>
        <w:t>ephone</w:t>
      </w:r>
      <w:r w:rsidRPr="003B2248">
        <w:rPr>
          <w:rFonts w:ascii="Book Antiqua" w:hAnsi="Book Antiqua" w:cs="Times New Roman"/>
          <w:b/>
          <w:kern w:val="0"/>
          <w:sz w:val="24"/>
          <w:szCs w:val="24"/>
        </w:rPr>
        <w:t>:</w:t>
      </w:r>
      <w:r w:rsidRPr="003B2248">
        <w:rPr>
          <w:rFonts w:ascii="Book Antiqua" w:hAnsi="Book Antiqua" w:cs="Times New Roman"/>
          <w:kern w:val="0"/>
          <w:sz w:val="24"/>
          <w:szCs w:val="24"/>
        </w:rPr>
        <w:t xml:space="preserve"> </w:t>
      </w:r>
      <w:r w:rsidR="001E44C5" w:rsidRPr="003B2248">
        <w:rPr>
          <w:rFonts w:ascii="Book Antiqua" w:hAnsi="Book Antiqua" w:cs="Times New Roman"/>
          <w:kern w:val="0"/>
          <w:sz w:val="24"/>
          <w:szCs w:val="24"/>
          <w:shd w:val="clear" w:color="auto" w:fill="FFFFFF"/>
        </w:rPr>
        <w:t>+81-25-227</w:t>
      </w:r>
      <w:r w:rsidR="005A232F" w:rsidRPr="003B2248">
        <w:rPr>
          <w:rFonts w:ascii="Book Antiqua" w:hAnsi="Book Antiqua" w:cs="Times New Roman"/>
          <w:kern w:val="0"/>
          <w:sz w:val="24"/>
          <w:szCs w:val="24"/>
          <w:shd w:val="clear" w:color="auto" w:fill="FFFFFF"/>
        </w:rPr>
        <w:t>2207</w:t>
      </w:r>
      <w:r w:rsidR="005A232F" w:rsidRPr="003B2248">
        <w:rPr>
          <w:rFonts w:ascii="Book Antiqua" w:hAnsi="Book Antiqua" w:cs="Times New Roman"/>
          <w:kern w:val="0"/>
          <w:sz w:val="24"/>
          <w:szCs w:val="24"/>
        </w:rPr>
        <w:t xml:space="preserve"> </w:t>
      </w:r>
    </w:p>
    <w:p w14:paraId="24374F14" w14:textId="2583559B" w:rsidR="00702DEC" w:rsidRPr="003B2248" w:rsidRDefault="005A232F" w:rsidP="008C76D9">
      <w:pPr>
        <w:adjustRightInd w:val="0"/>
        <w:snapToGrid w:val="0"/>
        <w:spacing w:line="360" w:lineRule="auto"/>
        <w:rPr>
          <w:rFonts w:ascii="Book Antiqua" w:hAnsi="Book Antiqua" w:cs="Times New Roman"/>
          <w:kern w:val="0"/>
          <w:sz w:val="24"/>
          <w:szCs w:val="24"/>
        </w:rPr>
      </w:pPr>
      <w:r w:rsidRPr="003B2248">
        <w:rPr>
          <w:rFonts w:ascii="Book Antiqua" w:hAnsi="Book Antiqua" w:cs="Times New Roman"/>
          <w:b/>
          <w:kern w:val="0"/>
          <w:sz w:val="24"/>
          <w:szCs w:val="24"/>
        </w:rPr>
        <w:t>Fax:</w:t>
      </w:r>
      <w:r w:rsidRPr="003B2248">
        <w:rPr>
          <w:rFonts w:ascii="Book Antiqua" w:hAnsi="Book Antiqua" w:cs="Times New Roman"/>
          <w:kern w:val="0"/>
          <w:sz w:val="24"/>
          <w:szCs w:val="24"/>
        </w:rPr>
        <w:t xml:space="preserve"> </w:t>
      </w:r>
      <w:r w:rsidR="001E44C5" w:rsidRPr="003B2248">
        <w:rPr>
          <w:rFonts w:ascii="Book Antiqua" w:hAnsi="Book Antiqua" w:cs="Times New Roman"/>
          <w:kern w:val="0"/>
          <w:sz w:val="24"/>
          <w:szCs w:val="24"/>
          <w:shd w:val="clear" w:color="auto" w:fill="FFFFFF"/>
        </w:rPr>
        <w:t>+81-25-227</w:t>
      </w:r>
      <w:r w:rsidRPr="003B2248">
        <w:rPr>
          <w:rFonts w:ascii="Book Antiqua" w:hAnsi="Book Antiqua" w:cs="Times New Roman"/>
          <w:kern w:val="0"/>
          <w:sz w:val="24"/>
          <w:szCs w:val="24"/>
          <w:shd w:val="clear" w:color="auto" w:fill="FFFFFF"/>
        </w:rPr>
        <w:t>0776</w:t>
      </w:r>
    </w:p>
    <w:p w14:paraId="78E17FD0" w14:textId="0B755F04" w:rsidR="00702DEC" w:rsidRPr="003B2248" w:rsidRDefault="00702DEC" w:rsidP="008C76D9">
      <w:pPr>
        <w:adjustRightInd w:val="0"/>
        <w:snapToGrid w:val="0"/>
        <w:spacing w:line="360" w:lineRule="auto"/>
        <w:rPr>
          <w:rStyle w:val="a3"/>
          <w:rFonts w:ascii="Book Antiqua" w:hAnsi="Book Antiqua" w:cs="Times New Roman"/>
          <w:color w:val="auto"/>
          <w:sz w:val="24"/>
          <w:szCs w:val="24"/>
          <w:u w:val="none"/>
        </w:rPr>
      </w:pPr>
    </w:p>
    <w:p w14:paraId="0DD3A322" w14:textId="63F03241" w:rsidR="001E44C5" w:rsidRPr="003B2248" w:rsidRDefault="001E44C5" w:rsidP="00A54BF7">
      <w:pPr>
        <w:widowControl/>
        <w:adjustRightInd w:val="0"/>
        <w:snapToGrid w:val="0"/>
        <w:spacing w:line="360" w:lineRule="auto"/>
        <w:outlineLvl w:val="0"/>
        <w:rPr>
          <w:rFonts w:ascii="Book Antiqua" w:eastAsia="宋体" w:hAnsi="Book Antiqua" w:cs="Times New Roman"/>
          <w:b/>
          <w:kern w:val="0"/>
          <w:sz w:val="24"/>
          <w:szCs w:val="24"/>
          <w:lang w:eastAsia="zh-CN"/>
        </w:rPr>
      </w:pPr>
      <w:bookmarkStart w:id="9" w:name="OLE_LINK14"/>
      <w:bookmarkStart w:id="10" w:name="OLE_LINK16"/>
      <w:bookmarkStart w:id="11" w:name="OLE_LINK51"/>
      <w:bookmarkStart w:id="12" w:name="OLE_LINK27"/>
      <w:bookmarkStart w:id="13" w:name="OLE_LINK382"/>
      <w:bookmarkStart w:id="14" w:name="OLE_LINK30"/>
      <w:bookmarkStart w:id="15" w:name="OLE_LINK376"/>
      <w:bookmarkStart w:id="16" w:name="OLE_LINK35"/>
      <w:bookmarkStart w:id="17" w:name="OLE_LINK580"/>
      <w:r w:rsidRPr="003B2248">
        <w:rPr>
          <w:rFonts w:ascii="Book Antiqua" w:eastAsia="宋体" w:hAnsi="Book Antiqua" w:cs="Times New Roman"/>
          <w:b/>
          <w:kern w:val="0"/>
          <w:sz w:val="24"/>
          <w:szCs w:val="24"/>
          <w:lang w:eastAsia="zh-CN"/>
        </w:rPr>
        <w:t xml:space="preserve">Received: </w:t>
      </w:r>
      <w:r w:rsidRPr="003B2248">
        <w:rPr>
          <w:rFonts w:ascii="Book Antiqua" w:eastAsia="宋体" w:hAnsi="Book Antiqua" w:cs="Times New Roman"/>
          <w:kern w:val="0"/>
          <w:sz w:val="24"/>
          <w:szCs w:val="24"/>
          <w:lang w:eastAsia="zh-CN"/>
        </w:rPr>
        <w:t>January</w:t>
      </w:r>
      <w:r w:rsidRPr="003B2248">
        <w:rPr>
          <w:rFonts w:ascii="Book Antiqua" w:eastAsia="等线" w:hAnsi="Book Antiqua" w:cs="Times New Roman"/>
          <w:kern w:val="0"/>
          <w:sz w:val="24"/>
          <w:szCs w:val="24"/>
          <w:lang w:eastAsia="zh-CN"/>
        </w:rPr>
        <w:t xml:space="preserve"> 23, 2019</w:t>
      </w:r>
    </w:p>
    <w:p w14:paraId="0B260CB9" w14:textId="704F8F1F" w:rsidR="001E44C5" w:rsidRPr="003B2248" w:rsidRDefault="001E44C5" w:rsidP="00A54BF7">
      <w:pPr>
        <w:widowControl/>
        <w:adjustRightInd w:val="0"/>
        <w:snapToGrid w:val="0"/>
        <w:spacing w:line="360" w:lineRule="auto"/>
        <w:outlineLvl w:val="0"/>
        <w:rPr>
          <w:rFonts w:ascii="Book Antiqua" w:eastAsia="等线" w:hAnsi="Book Antiqua" w:cs="Times New Roman"/>
          <w:b/>
          <w:kern w:val="0"/>
          <w:sz w:val="24"/>
          <w:szCs w:val="24"/>
          <w:lang w:eastAsia="zh-CN"/>
        </w:rPr>
      </w:pPr>
      <w:r w:rsidRPr="003B2248">
        <w:rPr>
          <w:rFonts w:ascii="Book Antiqua" w:eastAsia="宋体" w:hAnsi="Book Antiqua" w:cs="Times New Roman"/>
          <w:b/>
          <w:kern w:val="0"/>
          <w:sz w:val="24"/>
          <w:szCs w:val="24"/>
          <w:lang w:eastAsia="zh-CN"/>
        </w:rPr>
        <w:t>Peer-review started:</w:t>
      </w:r>
      <w:r w:rsidRPr="003B2248">
        <w:rPr>
          <w:rFonts w:ascii="Book Antiqua" w:eastAsia="等线" w:hAnsi="Book Antiqua" w:cs="Times New Roman"/>
          <w:b/>
          <w:kern w:val="0"/>
          <w:sz w:val="24"/>
          <w:szCs w:val="24"/>
          <w:lang w:eastAsia="zh-CN"/>
        </w:rPr>
        <w:t xml:space="preserve"> </w:t>
      </w:r>
      <w:r w:rsidRPr="003B2248">
        <w:rPr>
          <w:rFonts w:ascii="Book Antiqua" w:eastAsia="宋体" w:hAnsi="Book Antiqua" w:cs="Times New Roman"/>
          <w:kern w:val="0"/>
          <w:sz w:val="24"/>
          <w:szCs w:val="24"/>
          <w:lang w:eastAsia="zh-CN"/>
        </w:rPr>
        <w:t>January</w:t>
      </w:r>
      <w:r w:rsidRPr="003B2248">
        <w:rPr>
          <w:rFonts w:ascii="Book Antiqua" w:eastAsia="等线" w:hAnsi="Book Antiqua" w:cs="Times New Roman"/>
          <w:kern w:val="0"/>
          <w:sz w:val="24"/>
          <w:szCs w:val="24"/>
          <w:lang w:eastAsia="zh-CN"/>
        </w:rPr>
        <w:t xml:space="preserve"> 23, 2019</w:t>
      </w:r>
    </w:p>
    <w:p w14:paraId="4DC2BF9E" w14:textId="20F1AAC9" w:rsidR="001E44C5" w:rsidRPr="003B2248" w:rsidRDefault="001E44C5" w:rsidP="00A54BF7">
      <w:pPr>
        <w:widowControl/>
        <w:adjustRightInd w:val="0"/>
        <w:snapToGrid w:val="0"/>
        <w:spacing w:line="360" w:lineRule="auto"/>
        <w:outlineLvl w:val="0"/>
        <w:rPr>
          <w:rFonts w:ascii="Book Antiqua" w:eastAsia="等线" w:hAnsi="Book Antiqua" w:cs="Times New Roman"/>
          <w:b/>
          <w:kern w:val="0"/>
          <w:sz w:val="24"/>
          <w:szCs w:val="24"/>
          <w:lang w:eastAsia="zh-CN"/>
        </w:rPr>
      </w:pPr>
      <w:r w:rsidRPr="003B2248">
        <w:rPr>
          <w:rFonts w:ascii="Book Antiqua" w:eastAsia="宋体" w:hAnsi="Book Antiqua" w:cs="Times New Roman"/>
          <w:b/>
          <w:kern w:val="0"/>
          <w:sz w:val="24"/>
          <w:szCs w:val="24"/>
          <w:lang w:eastAsia="zh-CN"/>
        </w:rPr>
        <w:t>First decision:</w:t>
      </w:r>
      <w:r w:rsidRPr="003B2248">
        <w:rPr>
          <w:rFonts w:ascii="Book Antiqua" w:eastAsia="等线" w:hAnsi="Book Antiqua" w:cs="Times New Roman"/>
          <w:b/>
          <w:kern w:val="0"/>
          <w:sz w:val="24"/>
          <w:szCs w:val="24"/>
          <w:lang w:eastAsia="zh-CN"/>
        </w:rPr>
        <w:t xml:space="preserve"> </w:t>
      </w:r>
      <w:r w:rsidRPr="003B2248">
        <w:rPr>
          <w:rFonts w:ascii="Book Antiqua" w:eastAsia="宋体" w:hAnsi="Book Antiqua" w:cs="Times New Roman"/>
          <w:kern w:val="0"/>
          <w:sz w:val="24"/>
          <w:szCs w:val="24"/>
          <w:lang w:eastAsia="zh-CN"/>
        </w:rPr>
        <w:t>February</w:t>
      </w:r>
      <w:r w:rsidRPr="003B2248">
        <w:rPr>
          <w:rFonts w:ascii="Book Antiqua" w:eastAsia="等线" w:hAnsi="Book Antiqua" w:cs="Times New Roman"/>
          <w:kern w:val="0"/>
          <w:sz w:val="24"/>
          <w:szCs w:val="24"/>
          <w:lang w:eastAsia="zh-CN"/>
        </w:rPr>
        <w:t xml:space="preserve"> 21, 2019</w:t>
      </w:r>
    </w:p>
    <w:p w14:paraId="433DE2E5" w14:textId="789ADD25" w:rsidR="001E44C5" w:rsidRPr="003B2248" w:rsidRDefault="001E44C5" w:rsidP="001E44C5">
      <w:pPr>
        <w:widowControl/>
        <w:adjustRightInd w:val="0"/>
        <w:snapToGrid w:val="0"/>
        <w:spacing w:line="360" w:lineRule="auto"/>
        <w:rPr>
          <w:rFonts w:ascii="Book Antiqua" w:eastAsia="宋体" w:hAnsi="Book Antiqua" w:cs="Times New Roman"/>
          <w:b/>
          <w:kern w:val="0"/>
          <w:sz w:val="24"/>
          <w:szCs w:val="24"/>
          <w:lang w:eastAsia="zh-CN"/>
        </w:rPr>
      </w:pPr>
      <w:r w:rsidRPr="003B2248">
        <w:rPr>
          <w:rFonts w:ascii="Book Antiqua" w:eastAsia="宋体" w:hAnsi="Book Antiqua" w:cs="Times New Roman"/>
          <w:b/>
          <w:kern w:val="0"/>
          <w:sz w:val="24"/>
          <w:szCs w:val="24"/>
          <w:lang w:eastAsia="zh-CN"/>
        </w:rPr>
        <w:lastRenderedPageBreak/>
        <w:t xml:space="preserve">Revised: </w:t>
      </w:r>
      <w:r w:rsidRPr="003B2248">
        <w:rPr>
          <w:rFonts w:ascii="Book Antiqua" w:eastAsia="宋体" w:hAnsi="Book Antiqua" w:cs="Times New Roman"/>
          <w:kern w:val="0"/>
          <w:sz w:val="24"/>
          <w:szCs w:val="24"/>
          <w:lang w:eastAsia="zh-CN"/>
        </w:rPr>
        <w:t>February</w:t>
      </w:r>
      <w:r w:rsidRPr="003B2248">
        <w:rPr>
          <w:rFonts w:ascii="Book Antiqua" w:eastAsia="等线" w:hAnsi="Book Antiqua" w:cs="Times New Roman"/>
          <w:kern w:val="0"/>
          <w:sz w:val="24"/>
          <w:szCs w:val="24"/>
          <w:lang w:eastAsia="zh-CN"/>
        </w:rPr>
        <w:t xml:space="preserve"> 28, 2019</w:t>
      </w:r>
    </w:p>
    <w:p w14:paraId="38364482" w14:textId="78513D05" w:rsidR="001E44C5" w:rsidRPr="003B2248" w:rsidRDefault="001E44C5" w:rsidP="00A54BF7">
      <w:pPr>
        <w:widowControl/>
        <w:adjustRightInd w:val="0"/>
        <w:snapToGrid w:val="0"/>
        <w:spacing w:line="360" w:lineRule="auto"/>
        <w:outlineLvl w:val="0"/>
        <w:rPr>
          <w:rFonts w:ascii="Book Antiqua" w:eastAsia="宋体" w:hAnsi="Book Antiqua" w:cs="Times New Roman"/>
          <w:b/>
          <w:kern w:val="0"/>
          <w:sz w:val="24"/>
          <w:szCs w:val="24"/>
          <w:lang w:eastAsia="zh-CN"/>
        </w:rPr>
      </w:pPr>
      <w:r w:rsidRPr="003B2248">
        <w:rPr>
          <w:rFonts w:ascii="Book Antiqua" w:eastAsia="宋体" w:hAnsi="Book Antiqua" w:cs="Times New Roman"/>
          <w:b/>
          <w:kern w:val="0"/>
          <w:sz w:val="24"/>
          <w:szCs w:val="24"/>
          <w:lang w:eastAsia="zh-CN"/>
        </w:rPr>
        <w:t xml:space="preserve">Accepted: </w:t>
      </w:r>
      <w:r w:rsidR="005C3780" w:rsidRPr="003B2248">
        <w:rPr>
          <w:rFonts w:ascii="Book Antiqua" w:eastAsia="宋体" w:hAnsi="Book Antiqua" w:cs="Times New Roman"/>
          <w:kern w:val="0"/>
          <w:sz w:val="24"/>
          <w:szCs w:val="24"/>
          <w:lang w:eastAsia="zh-CN"/>
        </w:rPr>
        <w:t>March 11, 2019</w:t>
      </w:r>
    </w:p>
    <w:p w14:paraId="14EEF67C" w14:textId="66029A31" w:rsidR="001E44C5" w:rsidRPr="003B2248" w:rsidRDefault="001E44C5" w:rsidP="00A54BF7">
      <w:pPr>
        <w:widowControl/>
        <w:adjustRightInd w:val="0"/>
        <w:snapToGrid w:val="0"/>
        <w:spacing w:line="360" w:lineRule="auto"/>
        <w:outlineLvl w:val="0"/>
        <w:rPr>
          <w:rFonts w:ascii="Book Antiqua" w:eastAsia="宋体" w:hAnsi="Book Antiqua" w:cs="Times New Roman"/>
          <w:b/>
          <w:kern w:val="0"/>
          <w:sz w:val="24"/>
          <w:szCs w:val="24"/>
          <w:lang w:eastAsia="zh-CN"/>
        </w:rPr>
      </w:pPr>
      <w:r w:rsidRPr="003B2248">
        <w:rPr>
          <w:rFonts w:ascii="Book Antiqua" w:eastAsia="宋体" w:hAnsi="Book Antiqua" w:cs="Times New Roman"/>
          <w:b/>
          <w:kern w:val="0"/>
          <w:sz w:val="24"/>
          <w:szCs w:val="24"/>
          <w:lang w:eastAsia="zh-CN"/>
        </w:rPr>
        <w:t>Article in press:</w:t>
      </w:r>
      <w:r w:rsidR="00C77D68" w:rsidRPr="003B2248">
        <w:rPr>
          <w:rFonts w:ascii="Book Antiqua" w:eastAsia="宋体" w:hAnsi="Book Antiqua" w:cs="Times New Roman"/>
          <w:kern w:val="0"/>
          <w:sz w:val="24"/>
          <w:szCs w:val="24"/>
          <w:lang w:eastAsia="zh-CN"/>
        </w:rPr>
        <w:t xml:space="preserve"> </w:t>
      </w:r>
      <w:r w:rsidR="00C77D68" w:rsidRPr="003B2248">
        <w:rPr>
          <w:rFonts w:ascii="Book Antiqua" w:eastAsia="宋体" w:hAnsi="Book Antiqua" w:cs="Times New Roman"/>
          <w:kern w:val="0"/>
          <w:sz w:val="24"/>
          <w:szCs w:val="24"/>
          <w:lang w:eastAsia="zh-CN"/>
        </w:rPr>
        <w:t xml:space="preserve">March </w:t>
      </w:r>
      <w:r w:rsidR="00C77D68" w:rsidRPr="003B2248">
        <w:rPr>
          <w:rFonts w:ascii="Book Antiqua" w:eastAsia="宋体" w:hAnsi="Book Antiqua" w:cs="Times New Roman" w:hint="eastAsia"/>
          <w:kern w:val="0"/>
          <w:sz w:val="24"/>
          <w:szCs w:val="24"/>
          <w:lang w:eastAsia="zh-CN"/>
        </w:rPr>
        <w:t>12</w:t>
      </w:r>
      <w:r w:rsidR="00C77D68" w:rsidRPr="003B2248">
        <w:rPr>
          <w:rFonts w:ascii="Book Antiqua" w:eastAsia="宋体" w:hAnsi="Book Antiqua" w:cs="Times New Roman"/>
          <w:kern w:val="0"/>
          <w:sz w:val="24"/>
          <w:szCs w:val="24"/>
          <w:lang w:eastAsia="zh-CN"/>
        </w:rPr>
        <w:t>, 2019</w:t>
      </w:r>
    </w:p>
    <w:p w14:paraId="4F1C2828" w14:textId="2B116AA8" w:rsidR="00C77D68" w:rsidRPr="003B2248" w:rsidRDefault="001E44C5" w:rsidP="00C77D68">
      <w:pPr>
        <w:widowControl/>
        <w:adjustRightInd w:val="0"/>
        <w:snapToGrid w:val="0"/>
        <w:spacing w:line="360" w:lineRule="auto"/>
        <w:outlineLvl w:val="0"/>
        <w:rPr>
          <w:rFonts w:ascii="Book Antiqua" w:eastAsia="宋体" w:hAnsi="Book Antiqua" w:cs="Times New Roman"/>
          <w:b/>
          <w:kern w:val="0"/>
          <w:sz w:val="24"/>
          <w:szCs w:val="24"/>
          <w:lang w:eastAsia="zh-CN"/>
        </w:rPr>
      </w:pPr>
      <w:r w:rsidRPr="003B2248">
        <w:rPr>
          <w:rFonts w:ascii="Book Antiqua" w:eastAsia="宋体" w:hAnsi="Book Antiqua" w:cs="Times New Roman"/>
          <w:b/>
          <w:kern w:val="0"/>
          <w:sz w:val="24"/>
          <w:szCs w:val="24"/>
          <w:lang w:eastAsia="zh-CN"/>
        </w:rPr>
        <w:t>Published online:</w:t>
      </w:r>
      <w:bookmarkEnd w:id="9"/>
      <w:bookmarkEnd w:id="10"/>
      <w:bookmarkEnd w:id="11"/>
      <w:bookmarkEnd w:id="12"/>
      <w:bookmarkEnd w:id="13"/>
      <w:r w:rsidR="00C77D68" w:rsidRPr="003B2248">
        <w:rPr>
          <w:rFonts w:ascii="Book Antiqua" w:eastAsia="宋体" w:hAnsi="Book Antiqua" w:cs="Times New Roman"/>
          <w:kern w:val="0"/>
          <w:sz w:val="24"/>
          <w:szCs w:val="24"/>
          <w:lang w:eastAsia="zh-CN"/>
        </w:rPr>
        <w:t xml:space="preserve"> </w:t>
      </w:r>
      <w:r w:rsidR="00C77D68" w:rsidRPr="003B2248">
        <w:rPr>
          <w:rFonts w:ascii="Book Antiqua" w:eastAsia="宋体" w:hAnsi="Book Antiqua" w:cs="Times New Roman"/>
          <w:kern w:val="0"/>
          <w:sz w:val="24"/>
          <w:szCs w:val="24"/>
          <w:lang w:eastAsia="zh-CN"/>
        </w:rPr>
        <w:t xml:space="preserve">March </w:t>
      </w:r>
      <w:r w:rsidR="00C77D68" w:rsidRPr="003B2248">
        <w:rPr>
          <w:rFonts w:ascii="Book Antiqua" w:eastAsia="宋体" w:hAnsi="Book Antiqua" w:cs="Times New Roman" w:hint="eastAsia"/>
          <w:kern w:val="0"/>
          <w:sz w:val="24"/>
          <w:szCs w:val="24"/>
          <w:lang w:eastAsia="zh-CN"/>
        </w:rPr>
        <w:t>28</w:t>
      </w:r>
      <w:r w:rsidR="00C77D68" w:rsidRPr="003B2248">
        <w:rPr>
          <w:rFonts w:ascii="Book Antiqua" w:eastAsia="宋体" w:hAnsi="Book Antiqua" w:cs="Times New Roman"/>
          <w:kern w:val="0"/>
          <w:sz w:val="24"/>
          <w:szCs w:val="24"/>
          <w:lang w:eastAsia="zh-CN"/>
        </w:rPr>
        <w:t>, 2019</w:t>
      </w:r>
    </w:p>
    <w:bookmarkEnd w:id="14"/>
    <w:bookmarkEnd w:id="15"/>
    <w:bookmarkEnd w:id="16"/>
    <w:bookmarkEnd w:id="17"/>
    <w:p w14:paraId="2D64A728" w14:textId="77777777" w:rsidR="00702DEC" w:rsidRPr="003B2248" w:rsidRDefault="00702DEC" w:rsidP="008C76D9">
      <w:pPr>
        <w:widowControl/>
        <w:adjustRightInd w:val="0"/>
        <w:snapToGrid w:val="0"/>
        <w:spacing w:line="360" w:lineRule="auto"/>
        <w:rPr>
          <w:rFonts w:ascii="Book Antiqua" w:hAnsi="Book Antiqua"/>
          <w:sz w:val="24"/>
          <w:szCs w:val="24"/>
        </w:rPr>
      </w:pPr>
      <w:r w:rsidRPr="003B2248">
        <w:rPr>
          <w:rFonts w:ascii="Book Antiqua" w:hAnsi="Book Antiqua"/>
          <w:sz w:val="24"/>
          <w:szCs w:val="24"/>
        </w:rPr>
        <w:br w:type="page"/>
      </w:r>
    </w:p>
    <w:p w14:paraId="096D6EB2" w14:textId="77777777" w:rsidR="00C854BD" w:rsidRPr="003B2248" w:rsidRDefault="00C854BD"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lastRenderedPageBreak/>
        <w:t>A</w:t>
      </w:r>
      <w:r w:rsidR="00DD69F1" w:rsidRPr="003B2248">
        <w:rPr>
          <w:rFonts w:ascii="Book Antiqua" w:hAnsi="Book Antiqua" w:cs="Times New Roman"/>
          <w:b/>
          <w:sz w:val="24"/>
          <w:szCs w:val="24"/>
        </w:rPr>
        <w:t>bstract</w:t>
      </w:r>
    </w:p>
    <w:p w14:paraId="463C48E1" w14:textId="7E84C477" w:rsidR="00633A41" w:rsidRPr="003B2248" w:rsidRDefault="0040418C"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Esophageal diverticul</w:t>
      </w:r>
      <w:r w:rsidR="00CD1086" w:rsidRPr="003B2248">
        <w:rPr>
          <w:rFonts w:ascii="Book Antiqua" w:hAnsi="Book Antiqua" w:cs="Times New Roman"/>
          <w:sz w:val="24"/>
          <w:szCs w:val="24"/>
        </w:rPr>
        <w:t>a</w:t>
      </w:r>
      <w:r w:rsidRPr="003B2248">
        <w:rPr>
          <w:rFonts w:ascii="Book Antiqua" w:hAnsi="Book Antiqua" w:cs="Times New Roman"/>
          <w:sz w:val="24"/>
          <w:szCs w:val="24"/>
        </w:rPr>
        <w:t xml:space="preserve"> </w:t>
      </w:r>
      <w:r w:rsidR="00CD1086" w:rsidRPr="003B2248">
        <w:rPr>
          <w:rFonts w:ascii="Book Antiqua" w:hAnsi="Book Antiqua" w:cs="Times New Roman"/>
          <w:sz w:val="24"/>
          <w:szCs w:val="24"/>
        </w:rPr>
        <w:t>are</w:t>
      </w:r>
      <w:r w:rsidRPr="003B2248">
        <w:rPr>
          <w:rFonts w:ascii="Book Antiqua" w:hAnsi="Book Antiqua" w:cs="Times New Roman"/>
          <w:sz w:val="24"/>
          <w:szCs w:val="24"/>
        </w:rPr>
        <w:t xml:space="preserve"> rare condition</w:t>
      </w:r>
      <w:r w:rsidR="00CD1086" w:rsidRPr="003B2248">
        <w:rPr>
          <w:rFonts w:ascii="Book Antiqua" w:hAnsi="Book Antiqua" w:cs="Times New Roman"/>
          <w:sz w:val="24"/>
          <w:szCs w:val="24"/>
        </w:rPr>
        <w:t>s</w:t>
      </w:r>
      <w:r w:rsidR="00714D12" w:rsidRPr="003B2248">
        <w:rPr>
          <w:rFonts w:ascii="Book Antiqua" w:hAnsi="Book Antiqua" w:cs="Times New Roman"/>
          <w:sz w:val="24"/>
          <w:szCs w:val="24"/>
        </w:rPr>
        <w:t xml:space="preserve"> </w:t>
      </w:r>
      <w:r w:rsidR="00CD1086" w:rsidRPr="003B2248">
        <w:rPr>
          <w:rFonts w:ascii="Book Antiqua" w:hAnsi="Book Antiqua" w:cs="Times New Roman"/>
          <w:sz w:val="24"/>
          <w:szCs w:val="24"/>
        </w:rPr>
        <w:t xml:space="preserve">that cause </w:t>
      </w:r>
      <w:bookmarkStart w:id="18" w:name="_Hlk1757073"/>
      <w:r w:rsidR="00FE1AD4" w:rsidRPr="003B2248">
        <w:rPr>
          <w:rFonts w:ascii="Book Antiqua" w:hAnsi="Book Antiqua" w:cs="Times New Roman"/>
          <w:sz w:val="24"/>
          <w:szCs w:val="24"/>
        </w:rPr>
        <w:t>esophageal symptoms</w:t>
      </w:r>
      <w:r w:rsidR="00580B61" w:rsidRPr="003B2248">
        <w:rPr>
          <w:rFonts w:ascii="Book Antiqua" w:hAnsi="Book Antiqua" w:cs="Times New Roman"/>
          <w:sz w:val="24"/>
          <w:szCs w:val="24"/>
        </w:rPr>
        <w:t>,</w:t>
      </w:r>
      <w:r w:rsidR="00FE1AD4" w:rsidRPr="003B2248">
        <w:rPr>
          <w:rFonts w:ascii="Book Antiqua" w:hAnsi="Book Antiqua" w:cs="Times New Roman"/>
          <w:sz w:val="24"/>
          <w:szCs w:val="24"/>
        </w:rPr>
        <w:t xml:space="preserve"> </w:t>
      </w:r>
      <w:r w:rsidR="00CD1086" w:rsidRPr="003B2248">
        <w:rPr>
          <w:rFonts w:ascii="Book Antiqua" w:hAnsi="Book Antiqua" w:cs="Times New Roman"/>
          <w:sz w:val="24"/>
          <w:szCs w:val="24"/>
        </w:rPr>
        <w:t xml:space="preserve">such </w:t>
      </w:r>
      <w:r w:rsidR="00FE1AD4" w:rsidRPr="003B2248">
        <w:rPr>
          <w:rFonts w:ascii="Book Antiqua" w:hAnsi="Book Antiqua" w:cs="Times New Roman"/>
          <w:sz w:val="24"/>
          <w:szCs w:val="24"/>
        </w:rPr>
        <w:t>as dysphagia, regurgitation</w:t>
      </w:r>
      <w:r w:rsidRPr="003B2248">
        <w:rPr>
          <w:rFonts w:ascii="Book Antiqua" w:hAnsi="Book Antiqua" w:cs="Times New Roman"/>
          <w:sz w:val="24"/>
          <w:szCs w:val="24"/>
        </w:rPr>
        <w:t xml:space="preserve">, </w:t>
      </w:r>
      <w:r w:rsidR="00FE1AD4" w:rsidRPr="003B2248">
        <w:rPr>
          <w:rFonts w:ascii="Book Antiqua" w:hAnsi="Book Antiqua" w:cs="Times New Roman"/>
          <w:sz w:val="24"/>
          <w:szCs w:val="24"/>
        </w:rPr>
        <w:t>and chest pain.</w:t>
      </w:r>
      <w:bookmarkEnd w:id="18"/>
      <w:r w:rsidR="00FE1AD4" w:rsidRPr="003B2248">
        <w:rPr>
          <w:rFonts w:ascii="Book Antiqua" w:hAnsi="Book Antiqua" w:cs="Times New Roman"/>
          <w:sz w:val="24"/>
          <w:szCs w:val="24"/>
        </w:rPr>
        <w:t xml:space="preserve"> </w:t>
      </w:r>
      <w:r w:rsidR="00CD1086" w:rsidRPr="003B2248">
        <w:rPr>
          <w:rFonts w:ascii="Book Antiqua" w:hAnsi="Book Antiqua" w:cs="Times New Roman"/>
          <w:sz w:val="24"/>
          <w:szCs w:val="24"/>
        </w:rPr>
        <w:t>They are</w:t>
      </w:r>
      <w:r w:rsidR="00FE1AD4" w:rsidRPr="003B2248">
        <w:rPr>
          <w:rFonts w:ascii="Book Antiqua" w:hAnsi="Book Antiqua" w:cs="Times New Roman"/>
          <w:sz w:val="24"/>
          <w:szCs w:val="24"/>
        </w:rPr>
        <w:t xml:space="preserve"> </w:t>
      </w:r>
      <w:r w:rsidRPr="003B2248">
        <w:rPr>
          <w:rFonts w:ascii="Book Antiqua" w:hAnsi="Book Antiqua" w:cs="Times New Roman"/>
          <w:sz w:val="24"/>
          <w:szCs w:val="24"/>
        </w:rPr>
        <w:t>classified</w:t>
      </w:r>
      <w:r w:rsidR="00CD1086" w:rsidRPr="003B2248">
        <w:rPr>
          <w:rFonts w:ascii="Book Antiqua" w:hAnsi="Book Antiqua" w:cs="Times New Roman"/>
          <w:sz w:val="24"/>
          <w:szCs w:val="24"/>
        </w:rPr>
        <w:t xml:space="preserve"> according to their location and characteristic pathophysiology</w:t>
      </w:r>
      <w:r w:rsidRPr="003B2248">
        <w:rPr>
          <w:rFonts w:ascii="Book Antiqua" w:hAnsi="Book Antiqua" w:cs="Times New Roman"/>
          <w:sz w:val="24"/>
          <w:szCs w:val="24"/>
        </w:rPr>
        <w:t xml:space="preserve"> into three </w:t>
      </w:r>
      <w:r w:rsidR="00CD1086" w:rsidRPr="003B2248">
        <w:rPr>
          <w:rFonts w:ascii="Book Antiqua" w:hAnsi="Book Antiqua" w:cs="Times New Roman"/>
          <w:sz w:val="24"/>
          <w:szCs w:val="24"/>
        </w:rPr>
        <w:t xml:space="preserve">types: </w:t>
      </w:r>
      <w:proofErr w:type="spellStart"/>
      <w:r w:rsidR="005E3839" w:rsidRPr="003B2248">
        <w:rPr>
          <w:rFonts w:ascii="Book Antiqua" w:hAnsi="Book Antiqua" w:cs="Times New Roman"/>
          <w:sz w:val="24"/>
          <w:szCs w:val="24"/>
        </w:rPr>
        <w:t>e</w:t>
      </w:r>
      <w:r w:rsidRPr="003B2248">
        <w:rPr>
          <w:rFonts w:ascii="Book Antiqua" w:hAnsi="Book Antiqua" w:cs="Times New Roman"/>
          <w:sz w:val="24"/>
          <w:szCs w:val="24"/>
        </w:rPr>
        <w:t>piphrenic</w:t>
      </w:r>
      <w:proofErr w:type="spellEnd"/>
      <w:r w:rsidR="00E74A3F" w:rsidRPr="003B2248">
        <w:rPr>
          <w:rFonts w:ascii="Book Antiqua" w:hAnsi="Book Antiqua" w:cs="Times New Roman"/>
          <w:sz w:val="24"/>
          <w:szCs w:val="24"/>
        </w:rPr>
        <w:t xml:space="preserve"> diverticulum</w:t>
      </w:r>
      <w:r w:rsidRPr="003B2248">
        <w:rPr>
          <w:rFonts w:ascii="Book Antiqua" w:hAnsi="Book Antiqua" w:cs="Times New Roman"/>
          <w:sz w:val="24"/>
          <w:szCs w:val="24"/>
        </w:rPr>
        <w:t xml:space="preserve">, </w:t>
      </w:r>
      <w:proofErr w:type="spellStart"/>
      <w:r w:rsidRPr="003B2248">
        <w:rPr>
          <w:rFonts w:ascii="Book Antiqua" w:hAnsi="Book Antiqua" w:cs="Times New Roman"/>
          <w:sz w:val="24"/>
          <w:szCs w:val="24"/>
        </w:rPr>
        <w:t>Zenker’s</w:t>
      </w:r>
      <w:proofErr w:type="spellEnd"/>
      <w:r w:rsidR="00E74A3F" w:rsidRPr="003B2248">
        <w:rPr>
          <w:rFonts w:ascii="Book Antiqua" w:hAnsi="Book Antiqua" w:cs="Times New Roman"/>
          <w:sz w:val="24"/>
          <w:szCs w:val="24"/>
        </w:rPr>
        <w:t xml:space="preserve"> diverticulum</w:t>
      </w:r>
      <w:r w:rsidRPr="003B2248">
        <w:rPr>
          <w:rFonts w:ascii="Book Antiqua" w:hAnsi="Book Antiqua" w:cs="Times New Roman"/>
          <w:sz w:val="24"/>
          <w:szCs w:val="24"/>
        </w:rPr>
        <w:t>, and</w:t>
      </w:r>
      <w:r w:rsidR="00FE1AD4" w:rsidRPr="003B2248">
        <w:rPr>
          <w:rFonts w:ascii="Book Antiqua" w:hAnsi="Book Antiqua" w:cs="Times New Roman"/>
          <w:sz w:val="24"/>
          <w:szCs w:val="24"/>
        </w:rPr>
        <w:t xml:space="preserve"> </w:t>
      </w:r>
      <w:r w:rsidRPr="003B2248">
        <w:rPr>
          <w:rFonts w:ascii="Book Antiqua" w:hAnsi="Book Antiqua" w:cs="Times New Roman"/>
          <w:sz w:val="24"/>
          <w:szCs w:val="24"/>
        </w:rPr>
        <w:t>Rokitansky</w:t>
      </w:r>
      <w:r w:rsidR="00E74A3F" w:rsidRPr="003B2248">
        <w:rPr>
          <w:rFonts w:ascii="Book Antiqua" w:hAnsi="Book Antiqua" w:cs="Times New Roman"/>
          <w:sz w:val="24"/>
          <w:szCs w:val="24"/>
        </w:rPr>
        <w:t xml:space="preserve"> diverticulum</w:t>
      </w:r>
      <w:r w:rsidR="00CD1086" w:rsidRPr="003B2248">
        <w:rPr>
          <w:rFonts w:ascii="Book Antiqua" w:hAnsi="Book Antiqua" w:cs="Times New Roman"/>
          <w:sz w:val="24"/>
          <w:szCs w:val="24"/>
        </w:rPr>
        <w:t>.</w:t>
      </w:r>
      <w:r w:rsidRPr="003B2248">
        <w:rPr>
          <w:rFonts w:ascii="Book Antiqua" w:hAnsi="Book Antiqua" w:cs="Times New Roman"/>
          <w:sz w:val="24"/>
          <w:szCs w:val="24"/>
        </w:rPr>
        <w:t xml:space="preserve"> </w:t>
      </w:r>
      <w:bookmarkStart w:id="19" w:name="_Hlk1757139"/>
      <w:r w:rsidR="003B0F2A" w:rsidRPr="003B2248">
        <w:rPr>
          <w:rFonts w:ascii="Book Antiqua" w:hAnsi="Book Antiqua" w:cs="Times New Roman"/>
          <w:sz w:val="24"/>
          <w:szCs w:val="24"/>
        </w:rPr>
        <w:t>T</w:t>
      </w:r>
      <w:r w:rsidRPr="003B2248">
        <w:rPr>
          <w:rFonts w:ascii="Book Antiqua" w:hAnsi="Book Antiqua" w:cs="Times New Roman"/>
          <w:sz w:val="24"/>
          <w:szCs w:val="24"/>
        </w:rPr>
        <w:t xml:space="preserve">he former two </w:t>
      </w:r>
      <w:r w:rsidR="00714D12" w:rsidRPr="003B2248">
        <w:rPr>
          <w:rFonts w:ascii="Book Antiqua" w:hAnsi="Book Antiqua" w:cs="Times New Roman"/>
          <w:sz w:val="24"/>
          <w:szCs w:val="24"/>
        </w:rPr>
        <w:t xml:space="preserve">disorders </w:t>
      </w:r>
      <w:r w:rsidR="003B0F2A" w:rsidRPr="003B2248">
        <w:rPr>
          <w:rFonts w:ascii="Book Antiqua" w:hAnsi="Book Antiqua" w:cs="Times New Roman"/>
          <w:sz w:val="24"/>
          <w:szCs w:val="24"/>
        </w:rPr>
        <w:t>take the form of protrusions</w:t>
      </w:r>
      <w:r w:rsidR="00E74A3F" w:rsidRPr="003B2248">
        <w:rPr>
          <w:rFonts w:ascii="Book Antiqua" w:hAnsi="Book Antiqua" w:cs="Times New Roman"/>
          <w:sz w:val="24"/>
          <w:szCs w:val="24"/>
        </w:rPr>
        <w:t>,</w:t>
      </w:r>
      <w:r w:rsidR="003B0F2A" w:rsidRPr="003B2248">
        <w:rPr>
          <w:rFonts w:ascii="Book Antiqua" w:hAnsi="Book Antiqua" w:cs="Times New Roman"/>
          <w:sz w:val="24"/>
          <w:szCs w:val="24"/>
        </w:rPr>
        <w:t xml:space="preserve"> and</w:t>
      </w:r>
      <w:r w:rsidR="00A62246" w:rsidRPr="003B2248">
        <w:rPr>
          <w:rFonts w:ascii="Book Antiqua" w:hAnsi="Book Antiqua" w:cs="Times New Roman"/>
          <w:sz w:val="24"/>
          <w:szCs w:val="24"/>
        </w:rPr>
        <w:t xml:space="preserve"> symptomatic </w:t>
      </w:r>
      <w:r w:rsidR="00805E9A" w:rsidRPr="003B2248">
        <w:rPr>
          <w:rFonts w:ascii="Book Antiqua" w:hAnsi="Book Antiqua" w:cs="Times New Roman"/>
          <w:sz w:val="24"/>
          <w:szCs w:val="24"/>
        </w:rPr>
        <w:t>cases</w:t>
      </w:r>
      <w:r w:rsidR="00A62246" w:rsidRPr="003B2248">
        <w:rPr>
          <w:rFonts w:ascii="Book Antiqua" w:hAnsi="Book Antiqua" w:cs="Times New Roman"/>
          <w:sz w:val="24"/>
          <w:szCs w:val="24"/>
        </w:rPr>
        <w:t xml:space="preserve"> </w:t>
      </w:r>
      <w:r w:rsidR="003B0F2A" w:rsidRPr="003B2248">
        <w:rPr>
          <w:rFonts w:ascii="Book Antiqua" w:hAnsi="Book Antiqua" w:cs="Times New Roman"/>
          <w:sz w:val="24"/>
          <w:szCs w:val="24"/>
        </w:rPr>
        <w:t>require</w:t>
      </w:r>
      <w:r w:rsidR="00A62246" w:rsidRPr="003B2248">
        <w:rPr>
          <w:rFonts w:ascii="Book Antiqua" w:hAnsi="Book Antiqua" w:cs="Times New Roman"/>
          <w:sz w:val="24"/>
          <w:szCs w:val="24"/>
        </w:rPr>
        <w:t xml:space="preserve"> interventional treatment</w:t>
      </w:r>
      <w:r w:rsidRPr="003B2248">
        <w:rPr>
          <w:rFonts w:ascii="Book Antiqua" w:hAnsi="Book Antiqua" w:cs="Times New Roman"/>
          <w:sz w:val="24"/>
          <w:szCs w:val="24"/>
        </w:rPr>
        <w:t>.</w:t>
      </w:r>
      <w:bookmarkEnd w:id="19"/>
      <w:r w:rsidRPr="003B2248">
        <w:rPr>
          <w:rFonts w:ascii="Book Antiqua" w:hAnsi="Book Antiqua" w:cs="Times New Roman"/>
          <w:sz w:val="24"/>
          <w:szCs w:val="24"/>
        </w:rPr>
        <w:t xml:space="preserve"> </w:t>
      </w:r>
      <w:r w:rsidR="00633A41" w:rsidRPr="003B2248">
        <w:rPr>
          <w:rFonts w:ascii="Book Antiqua" w:hAnsi="Book Antiqua" w:cs="Times New Roman"/>
          <w:sz w:val="24"/>
          <w:szCs w:val="24"/>
        </w:rPr>
        <w:t>However, t</w:t>
      </w:r>
      <w:r w:rsidRPr="003B2248">
        <w:rPr>
          <w:rFonts w:ascii="Book Antiqua" w:hAnsi="Book Antiqua" w:cs="Times New Roman"/>
          <w:sz w:val="24"/>
          <w:szCs w:val="24"/>
        </w:rPr>
        <w:t>he esophag</w:t>
      </w:r>
      <w:r w:rsidR="00E74A3F" w:rsidRPr="003B2248">
        <w:rPr>
          <w:rFonts w:ascii="Book Antiqua" w:hAnsi="Book Antiqua" w:cs="Times New Roman"/>
          <w:sz w:val="24"/>
          <w:szCs w:val="24"/>
        </w:rPr>
        <w:t>eal</w:t>
      </w:r>
      <w:r w:rsidRPr="003B2248">
        <w:rPr>
          <w:rFonts w:ascii="Book Antiqua" w:hAnsi="Book Antiqua" w:cs="Times New Roman"/>
          <w:sz w:val="24"/>
          <w:szCs w:val="24"/>
        </w:rPr>
        <w:t xml:space="preserve"> </w:t>
      </w:r>
      <w:r w:rsidR="003B0F2A" w:rsidRPr="003B2248">
        <w:rPr>
          <w:rFonts w:ascii="Book Antiqua" w:hAnsi="Book Antiqua" w:cs="Times New Roman"/>
          <w:sz w:val="24"/>
          <w:szCs w:val="24"/>
        </w:rPr>
        <w:t xml:space="preserve">anatomy presents distinct challenges to </w:t>
      </w:r>
      <w:r w:rsidRPr="003B2248">
        <w:rPr>
          <w:rFonts w:ascii="Book Antiqua" w:hAnsi="Book Antiqua" w:cs="Times New Roman"/>
          <w:sz w:val="24"/>
          <w:szCs w:val="24"/>
        </w:rPr>
        <w:t>surg</w:t>
      </w:r>
      <w:r w:rsidR="00A62246" w:rsidRPr="003B2248">
        <w:rPr>
          <w:rFonts w:ascii="Book Antiqua" w:hAnsi="Book Antiqua" w:cs="Times New Roman"/>
          <w:sz w:val="24"/>
          <w:szCs w:val="24"/>
        </w:rPr>
        <w:t>ical resection of the diverticulum</w:t>
      </w:r>
      <w:r w:rsidRPr="003B2248">
        <w:rPr>
          <w:rFonts w:ascii="Book Antiqua" w:hAnsi="Book Antiqua" w:cs="Times New Roman"/>
          <w:sz w:val="24"/>
          <w:szCs w:val="24"/>
        </w:rPr>
        <w:t xml:space="preserve">, particularly when </w:t>
      </w:r>
      <w:r w:rsidR="009158E3" w:rsidRPr="003B2248">
        <w:rPr>
          <w:rFonts w:ascii="Book Antiqua" w:hAnsi="Book Antiqua" w:cs="Times New Roman"/>
          <w:sz w:val="24"/>
          <w:szCs w:val="24"/>
        </w:rPr>
        <w:t>it is</w:t>
      </w:r>
      <w:r w:rsidR="003B0F2A" w:rsidRPr="003B2248">
        <w:rPr>
          <w:rFonts w:ascii="Book Antiqua" w:hAnsi="Book Antiqua" w:cs="Times New Roman"/>
          <w:sz w:val="24"/>
          <w:szCs w:val="24"/>
        </w:rPr>
        <w:t xml:space="preserve"> located closer to the oral orifice</w:t>
      </w:r>
      <w:r w:rsidR="00805E9A" w:rsidRPr="003B2248">
        <w:rPr>
          <w:rFonts w:ascii="Book Antiqua" w:hAnsi="Book Antiqua" w:cs="Times New Roman"/>
          <w:sz w:val="24"/>
          <w:szCs w:val="24"/>
        </w:rPr>
        <w:t>.</w:t>
      </w:r>
      <w:r w:rsidRPr="003B2248">
        <w:rPr>
          <w:rFonts w:ascii="Book Antiqua" w:hAnsi="Book Antiqua" w:cs="Times New Roman"/>
          <w:sz w:val="24"/>
          <w:szCs w:val="24"/>
        </w:rPr>
        <w:t xml:space="preserve"> </w:t>
      </w:r>
      <w:r w:rsidR="003B0F2A" w:rsidRPr="003B2248">
        <w:rPr>
          <w:rFonts w:ascii="Book Antiqua" w:hAnsi="Book Antiqua" w:cs="Times New Roman"/>
          <w:sz w:val="24"/>
          <w:szCs w:val="24"/>
        </w:rPr>
        <w:t xml:space="preserve">Since </w:t>
      </w:r>
      <w:r w:rsidRPr="003B2248">
        <w:rPr>
          <w:rFonts w:ascii="Book Antiqua" w:hAnsi="Book Antiqua" w:cs="Times New Roman"/>
          <w:sz w:val="24"/>
          <w:szCs w:val="24"/>
        </w:rPr>
        <w:t xml:space="preserve">the </w:t>
      </w:r>
      <w:r w:rsidR="00286F5D" w:rsidRPr="003B2248">
        <w:rPr>
          <w:rFonts w:ascii="Book Antiqua" w:hAnsi="Book Antiqua" w:cs="Times New Roman"/>
          <w:sz w:val="24"/>
          <w:szCs w:val="24"/>
        </w:rPr>
        <w:t>condition</w:t>
      </w:r>
      <w:r w:rsidRPr="003B2248">
        <w:rPr>
          <w:rFonts w:ascii="Book Antiqua" w:hAnsi="Book Antiqua" w:cs="Times New Roman"/>
          <w:sz w:val="24"/>
          <w:szCs w:val="24"/>
        </w:rPr>
        <w:t xml:space="preserve"> itself is not malignant, minim</w:t>
      </w:r>
      <w:r w:rsidR="003B0F2A" w:rsidRPr="003B2248">
        <w:rPr>
          <w:rFonts w:ascii="Book Antiqua" w:hAnsi="Book Antiqua" w:cs="Times New Roman"/>
          <w:sz w:val="24"/>
          <w:szCs w:val="24"/>
        </w:rPr>
        <w:t>ally</w:t>
      </w:r>
      <w:r w:rsidRPr="003B2248">
        <w:rPr>
          <w:rFonts w:ascii="Book Antiqua" w:hAnsi="Book Antiqua" w:cs="Times New Roman"/>
          <w:sz w:val="24"/>
          <w:szCs w:val="24"/>
        </w:rPr>
        <w:t xml:space="preserve"> invasive endoscopic </w:t>
      </w:r>
      <w:r w:rsidR="003B0F2A" w:rsidRPr="003B2248">
        <w:rPr>
          <w:rFonts w:ascii="Book Antiqua" w:hAnsi="Book Antiqua" w:cs="Times New Roman"/>
          <w:sz w:val="24"/>
          <w:szCs w:val="24"/>
        </w:rPr>
        <w:t xml:space="preserve">approaches have been developed with a focus </w:t>
      </w:r>
      <w:r w:rsidR="006C6A39" w:rsidRPr="003B2248">
        <w:rPr>
          <w:rFonts w:ascii="Book Antiqua" w:hAnsi="Book Antiqua" w:cs="Times New Roman"/>
          <w:sz w:val="24"/>
          <w:szCs w:val="24"/>
        </w:rPr>
        <w:t xml:space="preserve">on </w:t>
      </w:r>
      <w:r w:rsidR="00E74A3F" w:rsidRPr="003B2248">
        <w:rPr>
          <w:rFonts w:ascii="Book Antiqua" w:hAnsi="Book Antiqua" w:cs="Times New Roman"/>
          <w:sz w:val="24"/>
          <w:szCs w:val="24"/>
        </w:rPr>
        <w:t xml:space="preserve">alleviation of </w:t>
      </w:r>
      <w:r w:rsidR="00A62246" w:rsidRPr="003B2248">
        <w:rPr>
          <w:rFonts w:ascii="Book Antiqua" w:hAnsi="Book Antiqua" w:cs="Times New Roman"/>
          <w:sz w:val="24"/>
          <w:szCs w:val="24"/>
        </w:rPr>
        <w:t>symptom</w:t>
      </w:r>
      <w:r w:rsidR="00E74A3F" w:rsidRPr="003B2248">
        <w:rPr>
          <w:rFonts w:ascii="Book Antiqua" w:hAnsi="Book Antiqua" w:cs="Times New Roman"/>
          <w:sz w:val="24"/>
          <w:szCs w:val="24"/>
        </w:rPr>
        <w:t>s</w:t>
      </w:r>
      <w:r w:rsidRPr="003B2248">
        <w:rPr>
          <w:rFonts w:ascii="Book Antiqua" w:hAnsi="Book Antiqua" w:cs="Times New Roman"/>
          <w:sz w:val="24"/>
          <w:szCs w:val="24"/>
        </w:rPr>
        <w:t xml:space="preserve">. </w:t>
      </w:r>
      <w:r w:rsidR="003B0F2A" w:rsidRPr="003B2248">
        <w:rPr>
          <w:rFonts w:ascii="Book Antiqua" w:hAnsi="Book Antiqua" w:cs="Times New Roman"/>
          <w:sz w:val="24"/>
          <w:szCs w:val="24"/>
        </w:rPr>
        <w:t>Several types of</w:t>
      </w:r>
      <w:r w:rsidR="007C2E7B" w:rsidRPr="003B2248">
        <w:rPr>
          <w:rFonts w:ascii="Book Antiqua" w:hAnsi="Book Antiqua" w:cs="Times New Roman"/>
          <w:sz w:val="24"/>
          <w:szCs w:val="24"/>
        </w:rPr>
        <w:t xml:space="preserve"> </w:t>
      </w:r>
      <w:r w:rsidR="004B692F" w:rsidRPr="003B2248">
        <w:rPr>
          <w:rFonts w:ascii="Book Antiqua" w:hAnsi="Book Antiqua" w:cs="Times New Roman"/>
          <w:sz w:val="24"/>
          <w:szCs w:val="24"/>
        </w:rPr>
        <w:t xml:space="preserve">endoscopic </w:t>
      </w:r>
      <w:r w:rsidR="007C2E7B" w:rsidRPr="003B2248">
        <w:rPr>
          <w:rFonts w:ascii="Book Antiqua" w:hAnsi="Book Antiqua" w:cs="Times New Roman"/>
          <w:sz w:val="24"/>
          <w:szCs w:val="24"/>
        </w:rPr>
        <w:t>devices</w:t>
      </w:r>
      <w:r w:rsidR="003B0F2A" w:rsidRPr="003B2248">
        <w:rPr>
          <w:rFonts w:ascii="Book Antiqua" w:hAnsi="Book Antiqua" w:cs="Times New Roman"/>
          <w:sz w:val="24"/>
          <w:szCs w:val="24"/>
        </w:rPr>
        <w:t xml:space="preserve"> and techniques are currently employed</w:t>
      </w:r>
      <w:r w:rsidR="004B692F" w:rsidRPr="003B2248">
        <w:rPr>
          <w:rFonts w:ascii="Book Antiqua" w:hAnsi="Book Antiqua" w:cs="Times New Roman"/>
          <w:sz w:val="24"/>
          <w:szCs w:val="24"/>
        </w:rPr>
        <w:t xml:space="preserve">, </w:t>
      </w:r>
      <w:r w:rsidR="003B0F2A" w:rsidRPr="003B2248">
        <w:rPr>
          <w:rFonts w:ascii="Book Antiqua" w:hAnsi="Book Antiqua" w:cs="Times New Roman"/>
          <w:sz w:val="24"/>
          <w:szCs w:val="24"/>
        </w:rPr>
        <w:t xml:space="preserve">including </w:t>
      </w:r>
      <w:proofErr w:type="spellStart"/>
      <w:r w:rsidR="004B692F" w:rsidRPr="003B2248">
        <w:rPr>
          <w:rFonts w:ascii="Book Antiqua" w:hAnsi="Book Antiqua" w:cs="Times New Roman"/>
          <w:sz w:val="24"/>
          <w:szCs w:val="24"/>
        </w:rPr>
        <w:t>peroral</w:t>
      </w:r>
      <w:proofErr w:type="spellEnd"/>
      <w:r w:rsidR="004B692F" w:rsidRPr="003B2248">
        <w:rPr>
          <w:rFonts w:ascii="Book Antiqua" w:hAnsi="Book Antiqua" w:cs="Times New Roman"/>
          <w:sz w:val="24"/>
          <w:szCs w:val="24"/>
        </w:rPr>
        <w:t xml:space="preserve"> endoscopic </w:t>
      </w:r>
      <w:proofErr w:type="spellStart"/>
      <w:r w:rsidR="004B692F" w:rsidRPr="003B2248">
        <w:rPr>
          <w:rFonts w:ascii="Book Antiqua" w:hAnsi="Book Antiqua" w:cs="Times New Roman"/>
          <w:sz w:val="24"/>
          <w:szCs w:val="24"/>
        </w:rPr>
        <w:t>myotomy</w:t>
      </w:r>
      <w:proofErr w:type="spellEnd"/>
      <w:r w:rsidR="00846441" w:rsidRPr="003B2248">
        <w:rPr>
          <w:rFonts w:ascii="Book Antiqua" w:hAnsi="Book Antiqua" w:cs="Times New Roman"/>
          <w:sz w:val="24"/>
          <w:szCs w:val="24"/>
        </w:rPr>
        <w:t xml:space="preserve"> (POEM)</w:t>
      </w:r>
      <w:r w:rsidR="004B692F" w:rsidRPr="003B2248">
        <w:rPr>
          <w:rFonts w:ascii="Book Antiqua" w:hAnsi="Book Antiqua" w:cs="Times New Roman"/>
          <w:sz w:val="24"/>
          <w:szCs w:val="24"/>
        </w:rPr>
        <w:t>.</w:t>
      </w:r>
      <w:r w:rsidR="0084281B" w:rsidRPr="003B2248">
        <w:rPr>
          <w:rFonts w:ascii="Book Antiqua" w:hAnsi="Book Antiqua" w:cs="Times New Roman"/>
          <w:sz w:val="24"/>
          <w:szCs w:val="24"/>
        </w:rPr>
        <w:t xml:space="preserve"> </w:t>
      </w:r>
      <w:r w:rsidR="00E74A3F" w:rsidRPr="003B2248">
        <w:rPr>
          <w:rFonts w:ascii="Book Antiqua" w:hAnsi="Book Antiqua" w:cs="Times New Roman"/>
          <w:sz w:val="24"/>
          <w:szCs w:val="24"/>
        </w:rPr>
        <w:t>However</w:t>
      </w:r>
      <w:r w:rsidR="0084281B" w:rsidRPr="003B2248">
        <w:rPr>
          <w:rFonts w:ascii="Book Antiqua" w:hAnsi="Book Antiqua" w:cs="Times New Roman"/>
          <w:sz w:val="24"/>
          <w:szCs w:val="24"/>
        </w:rPr>
        <w:t xml:space="preserve">, the </w:t>
      </w:r>
      <w:r w:rsidR="00E74A3F" w:rsidRPr="003B2248">
        <w:rPr>
          <w:rFonts w:ascii="Book Antiqua" w:hAnsi="Book Antiqua" w:cs="Times New Roman"/>
          <w:sz w:val="24"/>
          <w:szCs w:val="24"/>
        </w:rPr>
        <w:t xml:space="preserve">use </w:t>
      </w:r>
      <w:r w:rsidR="0084281B" w:rsidRPr="003B2248">
        <w:rPr>
          <w:rFonts w:ascii="Book Antiqua" w:hAnsi="Book Antiqua" w:cs="Times New Roman"/>
          <w:sz w:val="24"/>
          <w:szCs w:val="24"/>
        </w:rPr>
        <w:t>of minimally invasive endoscopic approaches</w:t>
      </w:r>
      <w:r w:rsidR="00E74A3F" w:rsidRPr="003B2248">
        <w:rPr>
          <w:rFonts w:ascii="Book Antiqua" w:hAnsi="Book Antiqua" w:cs="Times New Roman"/>
          <w:sz w:val="24"/>
          <w:szCs w:val="24"/>
        </w:rPr>
        <w:t>,</w:t>
      </w:r>
      <w:r w:rsidR="0084281B" w:rsidRPr="003B2248">
        <w:rPr>
          <w:rFonts w:ascii="Book Antiqua" w:hAnsi="Book Antiqua" w:cs="Times New Roman"/>
          <w:sz w:val="24"/>
          <w:szCs w:val="24"/>
        </w:rPr>
        <w:t xml:space="preserve"> </w:t>
      </w:r>
      <w:r w:rsidR="00846441" w:rsidRPr="003B2248">
        <w:rPr>
          <w:rFonts w:ascii="Book Antiqua" w:hAnsi="Book Antiqua" w:cs="Times New Roman"/>
          <w:sz w:val="24"/>
          <w:szCs w:val="24"/>
        </w:rPr>
        <w:t>like POEM</w:t>
      </w:r>
      <w:r w:rsidR="00E74A3F" w:rsidRPr="003B2248">
        <w:rPr>
          <w:rFonts w:ascii="Book Antiqua" w:hAnsi="Book Antiqua" w:cs="Times New Roman"/>
          <w:sz w:val="24"/>
          <w:szCs w:val="24"/>
        </w:rPr>
        <w:t>,</w:t>
      </w:r>
      <w:r w:rsidR="00846441" w:rsidRPr="003B2248">
        <w:rPr>
          <w:rFonts w:ascii="Book Antiqua" w:hAnsi="Book Antiqua" w:cs="Times New Roman"/>
          <w:sz w:val="24"/>
          <w:szCs w:val="24"/>
        </w:rPr>
        <w:t xml:space="preserve"> </w:t>
      </w:r>
      <w:r w:rsidR="0084281B" w:rsidRPr="003B2248">
        <w:rPr>
          <w:rFonts w:ascii="Book Antiqua" w:hAnsi="Book Antiqua" w:cs="Times New Roman"/>
          <w:sz w:val="24"/>
          <w:szCs w:val="24"/>
        </w:rPr>
        <w:t xml:space="preserve">has allowed the </w:t>
      </w:r>
      <w:r w:rsidR="00E74A3F" w:rsidRPr="003B2248">
        <w:rPr>
          <w:rFonts w:ascii="Book Antiqua" w:hAnsi="Book Antiqua" w:cs="Times New Roman"/>
          <w:sz w:val="24"/>
          <w:szCs w:val="24"/>
        </w:rPr>
        <w:t>development</w:t>
      </w:r>
      <w:r w:rsidR="0084281B" w:rsidRPr="003B2248">
        <w:rPr>
          <w:rFonts w:ascii="Book Antiqua" w:hAnsi="Book Antiqua" w:cs="Times New Roman"/>
          <w:sz w:val="24"/>
          <w:szCs w:val="24"/>
        </w:rPr>
        <w:t xml:space="preserve"> of new disorder </w:t>
      </w:r>
      <w:r w:rsidR="00E74A3F" w:rsidRPr="003B2248">
        <w:rPr>
          <w:rFonts w:ascii="Book Antiqua" w:hAnsi="Book Antiqua" w:cs="Times New Roman"/>
          <w:sz w:val="24"/>
          <w:szCs w:val="24"/>
        </w:rPr>
        <w:t xml:space="preserve">called </w:t>
      </w:r>
      <w:r w:rsidR="0084281B" w:rsidRPr="003B2248">
        <w:rPr>
          <w:rFonts w:ascii="Book Antiqua" w:hAnsi="Book Antiqua" w:cs="Times New Roman"/>
          <w:sz w:val="24"/>
          <w:szCs w:val="24"/>
        </w:rPr>
        <w:t>iatrogenic esophageal diverticula.</w:t>
      </w:r>
      <w:r w:rsidR="004B692F" w:rsidRPr="003B2248">
        <w:rPr>
          <w:rFonts w:ascii="Book Antiqua" w:hAnsi="Book Antiqua" w:cs="Times New Roman"/>
          <w:sz w:val="24"/>
          <w:szCs w:val="24"/>
        </w:rPr>
        <w:t xml:space="preserve"> </w:t>
      </w:r>
      <w:r w:rsidR="00633A41" w:rsidRPr="003B2248">
        <w:rPr>
          <w:rFonts w:ascii="Book Antiqua" w:hAnsi="Book Antiqua" w:cs="Times New Roman"/>
          <w:sz w:val="24"/>
          <w:szCs w:val="24"/>
        </w:rPr>
        <w:t xml:space="preserve">In this </w:t>
      </w:r>
      <w:r w:rsidR="003B0F2A" w:rsidRPr="003B2248">
        <w:rPr>
          <w:rFonts w:ascii="Book Antiqua" w:hAnsi="Book Antiqua" w:cs="Times New Roman"/>
          <w:sz w:val="24"/>
          <w:szCs w:val="24"/>
        </w:rPr>
        <w:t>paper</w:t>
      </w:r>
      <w:r w:rsidR="00633A41" w:rsidRPr="003B2248">
        <w:rPr>
          <w:rFonts w:ascii="Book Antiqua" w:hAnsi="Book Antiqua" w:cs="Times New Roman"/>
          <w:sz w:val="24"/>
          <w:szCs w:val="24"/>
        </w:rPr>
        <w:t xml:space="preserve">, we </w:t>
      </w:r>
      <w:r w:rsidR="003B0F2A" w:rsidRPr="003B2248">
        <w:rPr>
          <w:rFonts w:ascii="Book Antiqua" w:hAnsi="Book Antiqua" w:cs="Times New Roman"/>
          <w:sz w:val="24"/>
          <w:szCs w:val="24"/>
        </w:rPr>
        <w:t xml:space="preserve">review </w:t>
      </w:r>
      <w:r w:rsidR="00633A41" w:rsidRPr="003B2248">
        <w:rPr>
          <w:rFonts w:ascii="Book Antiqua" w:hAnsi="Book Antiqua" w:cs="Times New Roman"/>
          <w:sz w:val="24"/>
          <w:szCs w:val="24"/>
        </w:rPr>
        <w:t xml:space="preserve">the pathophysiology of each </w:t>
      </w:r>
      <w:r w:rsidR="003B0F2A" w:rsidRPr="003B2248">
        <w:rPr>
          <w:rFonts w:ascii="Book Antiqua" w:hAnsi="Book Antiqua" w:cs="Times New Roman"/>
          <w:sz w:val="24"/>
          <w:szCs w:val="24"/>
        </w:rPr>
        <w:t xml:space="preserve">type of </w:t>
      </w:r>
      <w:r w:rsidR="00633A41" w:rsidRPr="003B2248">
        <w:rPr>
          <w:rFonts w:ascii="Book Antiqua" w:hAnsi="Book Antiqua" w:cs="Times New Roman"/>
          <w:sz w:val="24"/>
          <w:szCs w:val="24"/>
        </w:rPr>
        <w:t xml:space="preserve">diverticulum and the </w:t>
      </w:r>
      <w:r w:rsidR="003B0F2A" w:rsidRPr="003B2248">
        <w:rPr>
          <w:rFonts w:ascii="Book Antiqua" w:hAnsi="Book Antiqua" w:cs="Times New Roman"/>
          <w:sz w:val="24"/>
          <w:szCs w:val="24"/>
        </w:rPr>
        <w:t>current state-of-the-art</w:t>
      </w:r>
      <w:r w:rsidR="00633A41" w:rsidRPr="003B2248">
        <w:rPr>
          <w:rFonts w:ascii="Book Antiqua" w:hAnsi="Book Antiqua" w:cs="Times New Roman"/>
          <w:sz w:val="24"/>
          <w:szCs w:val="24"/>
        </w:rPr>
        <w:t xml:space="preserve"> treatment </w:t>
      </w:r>
      <w:r w:rsidR="003B0F2A" w:rsidRPr="003B2248">
        <w:rPr>
          <w:rFonts w:ascii="Book Antiqua" w:hAnsi="Book Antiqua" w:cs="Times New Roman"/>
          <w:sz w:val="24"/>
          <w:szCs w:val="24"/>
        </w:rPr>
        <w:t>based on</w:t>
      </w:r>
      <w:r w:rsidR="00633A41" w:rsidRPr="003B2248">
        <w:rPr>
          <w:rFonts w:ascii="Book Antiqua" w:hAnsi="Book Antiqua" w:cs="Times New Roman"/>
          <w:sz w:val="24"/>
          <w:szCs w:val="24"/>
        </w:rPr>
        <w:t xml:space="preserve"> our experience.</w:t>
      </w:r>
    </w:p>
    <w:p w14:paraId="11C4ABA5" w14:textId="191515B8" w:rsidR="0040418C" w:rsidRPr="003B2248" w:rsidRDefault="0040418C" w:rsidP="008C76D9">
      <w:pPr>
        <w:adjustRightInd w:val="0"/>
        <w:snapToGrid w:val="0"/>
        <w:spacing w:line="360" w:lineRule="auto"/>
        <w:rPr>
          <w:rFonts w:ascii="Book Antiqua" w:hAnsi="Book Antiqua" w:cs="Times New Roman"/>
          <w:sz w:val="24"/>
          <w:szCs w:val="24"/>
        </w:rPr>
      </w:pPr>
    </w:p>
    <w:p w14:paraId="408F966A" w14:textId="5B2F4FC5" w:rsidR="00C854BD" w:rsidRPr="003B2248" w:rsidRDefault="00DD69F1"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sz w:val="24"/>
          <w:szCs w:val="24"/>
        </w:rPr>
        <w:t>Key word</w:t>
      </w:r>
      <w:bookmarkStart w:id="20" w:name="_Hlk534262400"/>
      <w:r w:rsidRPr="003B2248">
        <w:rPr>
          <w:rFonts w:ascii="Book Antiqua" w:hAnsi="Book Antiqua" w:cs="Times New Roman"/>
          <w:b/>
          <w:sz w:val="24"/>
          <w:szCs w:val="24"/>
        </w:rPr>
        <w:t>s</w:t>
      </w:r>
      <w:r w:rsidR="00C854BD" w:rsidRPr="003B2248">
        <w:rPr>
          <w:rFonts w:ascii="Book Antiqua" w:hAnsi="Book Antiqua" w:cs="Times New Roman"/>
          <w:b/>
          <w:sz w:val="24"/>
          <w:szCs w:val="24"/>
        </w:rPr>
        <w:t xml:space="preserve">: </w:t>
      </w:r>
      <w:bookmarkEnd w:id="20"/>
      <w:r w:rsidR="006C4792" w:rsidRPr="003B2248">
        <w:rPr>
          <w:rFonts w:ascii="Book Antiqua" w:hAnsi="Book Antiqua" w:cs="Times New Roman"/>
          <w:sz w:val="24"/>
          <w:szCs w:val="24"/>
        </w:rPr>
        <w:t>D</w:t>
      </w:r>
      <w:r w:rsidR="00C854BD" w:rsidRPr="003B2248">
        <w:rPr>
          <w:rFonts w:ascii="Book Antiqua" w:hAnsi="Book Antiqua" w:cs="Times New Roman"/>
          <w:sz w:val="24"/>
          <w:szCs w:val="24"/>
        </w:rPr>
        <w:t>iverticulum</w:t>
      </w:r>
      <w:r w:rsidR="00875B7D" w:rsidRPr="003B2248">
        <w:rPr>
          <w:rFonts w:ascii="Book Antiqua" w:hAnsi="Book Antiqua" w:cs="Times New Roman"/>
          <w:sz w:val="24"/>
          <w:szCs w:val="24"/>
        </w:rPr>
        <w:t>;</w:t>
      </w:r>
      <w:r w:rsidR="00A54BF7" w:rsidRPr="003B2248">
        <w:rPr>
          <w:rFonts w:ascii="Book Antiqua" w:hAnsi="Book Antiqua" w:cs="Times New Roman"/>
          <w:sz w:val="24"/>
          <w:szCs w:val="24"/>
        </w:rPr>
        <w:t xml:space="preserve"> E</w:t>
      </w:r>
      <w:r w:rsidR="006C4792" w:rsidRPr="003B2248">
        <w:rPr>
          <w:rFonts w:ascii="Book Antiqua" w:hAnsi="Book Antiqua" w:cs="Times New Roman"/>
          <w:sz w:val="24"/>
          <w:szCs w:val="24"/>
        </w:rPr>
        <w:t>sophag</w:t>
      </w:r>
      <w:r w:rsidR="00875B7D" w:rsidRPr="003B2248">
        <w:rPr>
          <w:rFonts w:ascii="Book Antiqua" w:hAnsi="Book Antiqua" w:cs="Times New Roman"/>
          <w:sz w:val="24"/>
          <w:szCs w:val="24"/>
        </w:rPr>
        <w:t>us</w:t>
      </w:r>
      <w:r w:rsidR="006C4792" w:rsidRPr="003B2248">
        <w:rPr>
          <w:rFonts w:ascii="Book Antiqua" w:hAnsi="Book Antiqua" w:cs="Times New Roman"/>
          <w:sz w:val="24"/>
          <w:szCs w:val="24"/>
        </w:rPr>
        <w:t>;</w:t>
      </w:r>
      <w:r w:rsidR="00C854BD" w:rsidRPr="003B2248">
        <w:rPr>
          <w:rFonts w:ascii="Book Antiqua" w:hAnsi="Book Antiqua" w:cs="Times New Roman"/>
          <w:sz w:val="24"/>
          <w:szCs w:val="24"/>
        </w:rPr>
        <w:t xml:space="preserve"> </w:t>
      </w:r>
      <w:proofErr w:type="spellStart"/>
      <w:r w:rsidR="00223BB6" w:rsidRPr="003B2248">
        <w:rPr>
          <w:rFonts w:ascii="Book Antiqua" w:hAnsi="Book Antiqua" w:cs="Times New Roman"/>
          <w:sz w:val="24"/>
          <w:szCs w:val="24"/>
        </w:rPr>
        <w:t>Epiphrenic</w:t>
      </w:r>
      <w:proofErr w:type="spellEnd"/>
      <w:r w:rsidR="00223BB6" w:rsidRPr="003B2248">
        <w:rPr>
          <w:rFonts w:ascii="Book Antiqua" w:hAnsi="Book Antiqua" w:cs="Times New Roman"/>
          <w:sz w:val="24"/>
          <w:szCs w:val="24"/>
        </w:rPr>
        <w:t xml:space="preserve"> diverticulum; </w:t>
      </w:r>
      <w:proofErr w:type="spellStart"/>
      <w:r w:rsidR="00C854BD" w:rsidRPr="003B2248">
        <w:rPr>
          <w:rFonts w:ascii="Book Antiqua" w:hAnsi="Book Antiqua" w:cs="Times New Roman"/>
          <w:sz w:val="24"/>
          <w:szCs w:val="24"/>
        </w:rPr>
        <w:t>Zenker</w:t>
      </w:r>
      <w:r w:rsidR="0072588F" w:rsidRPr="003B2248">
        <w:rPr>
          <w:rFonts w:ascii="Book Antiqua" w:hAnsi="Book Antiqua" w:cs="Times New Roman"/>
          <w:sz w:val="24"/>
          <w:szCs w:val="24"/>
        </w:rPr>
        <w:t>’s</w:t>
      </w:r>
      <w:proofErr w:type="spellEnd"/>
      <w:r w:rsidR="00C854BD" w:rsidRPr="003B2248">
        <w:rPr>
          <w:rFonts w:ascii="Book Antiqua" w:hAnsi="Book Antiqua" w:cs="Times New Roman"/>
          <w:sz w:val="24"/>
          <w:szCs w:val="24"/>
        </w:rPr>
        <w:t xml:space="preserve"> diverticulum</w:t>
      </w:r>
      <w:r w:rsidR="006C4792" w:rsidRPr="003B2248">
        <w:rPr>
          <w:rFonts w:ascii="Book Antiqua" w:hAnsi="Book Antiqua" w:cs="Times New Roman"/>
          <w:sz w:val="24"/>
          <w:szCs w:val="24"/>
        </w:rPr>
        <w:t>;</w:t>
      </w:r>
      <w:r w:rsidR="00C854BD" w:rsidRPr="003B2248">
        <w:rPr>
          <w:rFonts w:ascii="Book Antiqua" w:hAnsi="Book Antiqua" w:cs="Times New Roman"/>
          <w:sz w:val="24"/>
          <w:szCs w:val="24"/>
        </w:rPr>
        <w:t xml:space="preserve"> </w:t>
      </w:r>
      <w:r w:rsidR="00223BB6" w:rsidRPr="003B2248">
        <w:rPr>
          <w:rFonts w:ascii="Book Antiqua" w:hAnsi="Book Antiqua" w:cs="Times New Roman"/>
          <w:sz w:val="24"/>
          <w:szCs w:val="24"/>
        </w:rPr>
        <w:t xml:space="preserve">Rokitansky diverticulum; </w:t>
      </w:r>
      <w:r w:rsidR="00C854BD" w:rsidRPr="003B2248">
        <w:rPr>
          <w:rFonts w:ascii="Book Antiqua" w:hAnsi="Book Antiqua" w:cs="Times New Roman"/>
          <w:sz w:val="24"/>
          <w:szCs w:val="24"/>
        </w:rPr>
        <w:t xml:space="preserve">Iatrogenic </w:t>
      </w:r>
      <w:r w:rsidR="006C4792" w:rsidRPr="003B2248">
        <w:rPr>
          <w:rFonts w:ascii="Book Antiqua" w:hAnsi="Book Antiqua" w:cs="Times New Roman"/>
          <w:sz w:val="24"/>
          <w:szCs w:val="24"/>
        </w:rPr>
        <w:t>disease;</w:t>
      </w:r>
      <w:r w:rsidR="00972A57" w:rsidRPr="003B2248">
        <w:rPr>
          <w:rFonts w:ascii="Book Antiqua" w:hAnsi="Book Antiqua" w:cs="Times New Roman"/>
          <w:sz w:val="24"/>
          <w:szCs w:val="24"/>
        </w:rPr>
        <w:t xml:space="preserve"> </w:t>
      </w:r>
      <w:r w:rsidR="006C4792" w:rsidRPr="003B2248">
        <w:rPr>
          <w:rFonts w:ascii="Book Antiqua" w:hAnsi="Book Antiqua" w:cs="Times New Roman"/>
          <w:sz w:val="24"/>
          <w:szCs w:val="24"/>
        </w:rPr>
        <w:t>Esophageal</w:t>
      </w:r>
      <w:r w:rsidR="00BC7CAD" w:rsidRPr="003B2248">
        <w:rPr>
          <w:rFonts w:ascii="Book Antiqua" w:hAnsi="Book Antiqua" w:cs="Times New Roman"/>
          <w:sz w:val="24"/>
          <w:szCs w:val="24"/>
        </w:rPr>
        <w:t xml:space="preserve"> </w:t>
      </w:r>
      <w:r w:rsidR="006C4792" w:rsidRPr="003B2248">
        <w:rPr>
          <w:rFonts w:ascii="Book Antiqua" w:hAnsi="Book Antiqua" w:cs="Times New Roman"/>
          <w:sz w:val="24"/>
          <w:szCs w:val="24"/>
        </w:rPr>
        <w:t>a</w:t>
      </w:r>
      <w:r w:rsidR="00972A57" w:rsidRPr="003B2248">
        <w:rPr>
          <w:rFonts w:ascii="Book Antiqua" w:hAnsi="Book Antiqua" w:cs="Times New Roman"/>
          <w:sz w:val="24"/>
          <w:szCs w:val="24"/>
        </w:rPr>
        <w:t>chalasia</w:t>
      </w:r>
      <w:r w:rsidR="006C4792" w:rsidRPr="003B2248">
        <w:rPr>
          <w:rFonts w:ascii="Book Antiqua" w:hAnsi="Book Antiqua" w:cs="Times New Roman"/>
          <w:sz w:val="24"/>
          <w:szCs w:val="24"/>
        </w:rPr>
        <w:t>;</w:t>
      </w:r>
      <w:r w:rsidR="00972A57" w:rsidRPr="003B2248">
        <w:rPr>
          <w:rFonts w:ascii="Book Antiqua" w:hAnsi="Book Antiqua" w:cs="Times New Roman"/>
          <w:sz w:val="24"/>
          <w:szCs w:val="24"/>
        </w:rPr>
        <w:t xml:space="preserve"> </w:t>
      </w:r>
      <w:proofErr w:type="spellStart"/>
      <w:r w:rsidR="00223BB6" w:rsidRPr="003B2248">
        <w:rPr>
          <w:rFonts w:ascii="Book Antiqua" w:hAnsi="Book Antiqua" w:cs="Times New Roman"/>
          <w:sz w:val="24"/>
          <w:szCs w:val="24"/>
        </w:rPr>
        <w:t>Peroral</w:t>
      </w:r>
      <w:proofErr w:type="spellEnd"/>
      <w:r w:rsidR="00223BB6" w:rsidRPr="003B2248">
        <w:rPr>
          <w:rFonts w:ascii="Book Antiqua" w:hAnsi="Book Antiqua" w:cs="Times New Roman"/>
          <w:sz w:val="24"/>
          <w:szCs w:val="24"/>
        </w:rPr>
        <w:t xml:space="preserve"> endoscopic </w:t>
      </w:r>
      <w:proofErr w:type="spellStart"/>
      <w:r w:rsidR="00223BB6" w:rsidRPr="003B2248">
        <w:rPr>
          <w:rFonts w:ascii="Book Antiqua" w:hAnsi="Book Antiqua" w:cs="Times New Roman"/>
          <w:sz w:val="24"/>
          <w:szCs w:val="24"/>
        </w:rPr>
        <w:t>m</w:t>
      </w:r>
      <w:r w:rsidR="00972A57" w:rsidRPr="003B2248">
        <w:rPr>
          <w:rFonts w:ascii="Book Antiqua" w:hAnsi="Book Antiqua" w:cs="Times New Roman"/>
          <w:sz w:val="24"/>
          <w:szCs w:val="24"/>
        </w:rPr>
        <w:t>yotomy</w:t>
      </w:r>
      <w:proofErr w:type="spellEnd"/>
      <w:r w:rsidR="00CA5A70" w:rsidRPr="003B2248">
        <w:rPr>
          <w:rFonts w:ascii="Book Antiqua" w:hAnsi="Book Antiqua" w:cs="Times New Roman"/>
          <w:sz w:val="24"/>
          <w:szCs w:val="24"/>
        </w:rPr>
        <w:t>;</w:t>
      </w:r>
      <w:r w:rsidR="00223BB6" w:rsidRPr="003B2248">
        <w:rPr>
          <w:rFonts w:ascii="Book Antiqua" w:hAnsi="Book Antiqua" w:cs="Times New Roman"/>
          <w:sz w:val="24"/>
          <w:szCs w:val="24"/>
        </w:rPr>
        <w:t xml:space="preserve"> </w:t>
      </w:r>
      <w:proofErr w:type="spellStart"/>
      <w:r w:rsidR="00223BB6" w:rsidRPr="003B2248">
        <w:rPr>
          <w:rFonts w:ascii="Book Antiqua" w:hAnsi="Book Antiqua" w:cs="Times New Roman"/>
          <w:sz w:val="24"/>
          <w:szCs w:val="24"/>
        </w:rPr>
        <w:t>Diverticulectomy</w:t>
      </w:r>
      <w:proofErr w:type="spellEnd"/>
    </w:p>
    <w:p w14:paraId="543DE1E4" w14:textId="77777777" w:rsidR="006C4792" w:rsidRPr="003B2248" w:rsidRDefault="006C4792" w:rsidP="008C76D9">
      <w:pPr>
        <w:adjustRightInd w:val="0"/>
        <w:snapToGrid w:val="0"/>
        <w:spacing w:line="360" w:lineRule="auto"/>
        <w:rPr>
          <w:rFonts w:ascii="Book Antiqua" w:hAnsi="Book Antiqua" w:cs="Times New Roman"/>
          <w:b/>
          <w:sz w:val="24"/>
          <w:szCs w:val="24"/>
        </w:rPr>
      </w:pPr>
    </w:p>
    <w:p w14:paraId="41141793" w14:textId="6037D6AD" w:rsidR="00A54BF7" w:rsidRPr="003B2248" w:rsidRDefault="00A54BF7" w:rsidP="008C76D9">
      <w:pPr>
        <w:adjustRightInd w:val="0"/>
        <w:snapToGrid w:val="0"/>
        <w:spacing w:line="360" w:lineRule="auto"/>
        <w:rPr>
          <w:rFonts w:ascii="Book Antiqua" w:eastAsia="宋体" w:hAnsi="Book Antiqua" w:cs="Times New Roman"/>
          <w:kern w:val="0"/>
          <w:sz w:val="24"/>
          <w:szCs w:val="24"/>
          <w:lang w:eastAsia="zh-CN"/>
        </w:rPr>
      </w:pPr>
      <w:bookmarkStart w:id="21" w:name="OLE_LINK43"/>
      <w:bookmarkStart w:id="22" w:name="OLE_LINK44"/>
      <w:r w:rsidRPr="003B2248">
        <w:rPr>
          <w:rFonts w:ascii="Book Antiqua" w:eastAsia="宋体" w:hAnsi="Book Antiqua" w:cs="Times New Roman"/>
          <w:b/>
          <w:kern w:val="0"/>
          <w:sz w:val="24"/>
          <w:szCs w:val="24"/>
          <w:lang w:eastAsia="zh-CN"/>
        </w:rPr>
        <w:t>© The Author(s) 201</w:t>
      </w:r>
      <w:r w:rsidRPr="003B2248">
        <w:rPr>
          <w:rFonts w:ascii="Book Antiqua" w:eastAsia="宋体" w:hAnsi="Book Antiqua" w:cs="Times New Roman" w:hint="eastAsia"/>
          <w:b/>
          <w:kern w:val="0"/>
          <w:sz w:val="24"/>
          <w:szCs w:val="24"/>
          <w:lang w:eastAsia="zh-CN"/>
        </w:rPr>
        <w:t>9</w:t>
      </w:r>
      <w:r w:rsidRPr="003B2248">
        <w:rPr>
          <w:rFonts w:ascii="Book Antiqua" w:eastAsia="宋体" w:hAnsi="Book Antiqua" w:cs="Times New Roman"/>
          <w:b/>
          <w:kern w:val="0"/>
          <w:sz w:val="24"/>
          <w:szCs w:val="24"/>
          <w:lang w:eastAsia="zh-CN"/>
        </w:rPr>
        <w:t xml:space="preserve">. </w:t>
      </w:r>
      <w:r w:rsidRPr="003B2248">
        <w:rPr>
          <w:rFonts w:ascii="Book Antiqua" w:eastAsia="宋体" w:hAnsi="Book Antiqua" w:cs="Times New Roman"/>
          <w:kern w:val="0"/>
          <w:sz w:val="24"/>
          <w:szCs w:val="24"/>
          <w:lang w:eastAsia="zh-CN"/>
        </w:rPr>
        <w:t xml:space="preserve">Published by </w:t>
      </w:r>
      <w:proofErr w:type="spellStart"/>
      <w:r w:rsidRPr="003B2248">
        <w:rPr>
          <w:rFonts w:ascii="Book Antiqua" w:eastAsia="宋体" w:hAnsi="Book Antiqua" w:cs="Times New Roman"/>
          <w:kern w:val="0"/>
          <w:sz w:val="24"/>
          <w:szCs w:val="24"/>
          <w:lang w:eastAsia="zh-CN"/>
        </w:rPr>
        <w:t>Baishideng</w:t>
      </w:r>
      <w:proofErr w:type="spellEnd"/>
      <w:r w:rsidRPr="003B2248">
        <w:rPr>
          <w:rFonts w:ascii="Book Antiqua" w:eastAsia="宋体" w:hAnsi="Book Antiqua" w:cs="Times New Roman"/>
          <w:kern w:val="0"/>
          <w:sz w:val="24"/>
          <w:szCs w:val="24"/>
          <w:lang w:eastAsia="zh-CN"/>
        </w:rPr>
        <w:t xml:space="preserve"> Publishing Group Inc. All rights reserved.</w:t>
      </w:r>
      <w:bookmarkEnd w:id="21"/>
      <w:bookmarkEnd w:id="22"/>
    </w:p>
    <w:p w14:paraId="5933995E" w14:textId="77777777" w:rsidR="00A54BF7" w:rsidRPr="003B2248" w:rsidRDefault="00A54BF7" w:rsidP="008C76D9">
      <w:pPr>
        <w:adjustRightInd w:val="0"/>
        <w:snapToGrid w:val="0"/>
        <w:spacing w:line="360" w:lineRule="auto"/>
        <w:rPr>
          <w:rFonts w:ascii="Book Antiqua" w:hAnsi="Book Antiqua" w:cs="Times New Roman"/>
          <w:b/>
          <w:sz w:val="24"/>
          <w:szCs w:val="24"/>
        </w:rPr>
      </w:pPr>
    </w:p>
    <w:p w14:paraId="2BA1CAF9" w14:textId="1D1DFF31" w:rsidR="006C6A39" w:rsidRPr="003B2248" w:rsidRDefault="006C6A39"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sz w:val="24"/>
          <w:szCs w:val="24"/>
        </w:rPr>
        <w:t>Core tip:</w:t>
      </w:r>
      <w:bookmarkStart w:id="23" w:name="_Hlk1756965"/>
      <w:r w:rsidR="00A54BF7" w:rsidRPr="003B2248">
        <w:rPr>
          <w:rFonts w:ascii="Book Antiqua" w:hAnsi="Book Antiqua" w:cs="Times New Roman"/>
          <w:b/>
          <w:sz w:val="24"/>
          <w:szCs w:val="24"/>
        </w:rPr>
        <w:t xml:space="preserve"> </w:t>
      </w:r>
      <w:bookmarkStart w:id="24" w:name="OLE_LINK608"/>
      <w:r w:rsidRPr="003B2248">
        <w:rPr>
          <w:rFonts w:ascii="Book Antiqua" w:hAnsi="Book Antiqua" w:cs="Times New Roman"/>
          <w:sz w:val="24"/>
          <w:szCs w:val="24"/>
        </w:rPr>
        <w:t>Esophageal diverticul</w:t>
      </w:r>
      <w:r w:rsidR="006C4792" w:rsidRPr="003B2248">
        <w:rPr>
          <w:rFonts w:ascii="Book Antiqua" w:hAnsi="Book Antiqua" w:cs="Times New Roman"/>
          <w:sz w:val="24"/>
          <w:szCs w:val="24"/>
        </w:rPr>
        <w:t>a</w:t>
      </w:r>
      <w:r w:rsidRPr="003B2248">
        <w:rPr>
          <w:rFonts w:ascii="Book Antiqua" w:hAnsi="Book Antiqua" w:cs="Times New Roman"/>
          <w:sz w:val="24"/>
          <w:szCs w:val="24"/>
        </w:rPr>
        <w:t xml:space="preserve"> </w:t>
      </w:r>
      <w:r w:rsidR="006C4792" w:rsidRPr="003B2248">
        <w:rPr>
          <w:rFonts w:ascii="Book Antiqua" w:hAnsi="Book Antiqua" w:cs="Times New Roman"/>
          <w:sz w:val="24"/>
          <w:szCs w:val="24"/>
        </w:rPr>
        <w:t xml:space="preserve">are </w:t>
      </w:r>
      <w:r w:rsidRPr="003B2248">
        <w:rPr>
          <w:rFonts w:ascii="Book Antiqua" w:hAnsi="Book Antiqua" w:cs="Times New Roman"/>
          <w:sz w:val="24"/>
          <w:szCs w:val="24"/>
        </w:rPr>
        <w:t xml:space="preserve">rare </w:t>
      </w:r>
      <w:r w:rsidR="00FE1AD4" w:rsidRPr="003B2248">
        <w:rPr>
          <w:rFonts w:ascii="Book Antiqua" w:hAnsi="Book Antiqua" w:cs="Times New Roman"/>
          <w:sz w:val="24"/>
          <w:szCs w:val="24"/>
        </w:rPr>
        <w:t xml:space="preserve">but </w:t>
      </w:r>
      <w:r w:rsidR="006C4792" w:rsidRPr="003B2248">
        <w:rPr>
          <w:rFonts w:ascii="Book Antiqua" w:hAnsi="Book Antiqua" w:cs="Times New Roman"/>
          <w:sz w:val="24"/>
          <w:szCs w:val="24"/>
        </w:rPr>
        <w:t xml:space="preserve">can cause </w:t>
      </w:r>
      <w:r w:rsidRPr="003B2248">
        <w:rPr>
          <w:rFonts w:ascii="Book Antiqua" w:hAnsi="Book Antiqua" w:cs="Times New Roman"/>
          <w:sz w:val="24"/>
          <w:szCs w:val="24"/>
        </w:rPr>
        <w:t>difficulty in swallowing</w:t>
      </w:r>
      <w:r w:rsidR="006C4792" w:rsidRPr="003B2248">
        <w:rPr>
          <w:rFonts w:ascii="Book Antiqua" w:hAnsi="Book Antiqua" w:cs="Times New Roman"/>
          <w:sz w:val="24"/>
          <w:szCs w:val="24"/>
        </w:rPr>
        <w:t>. They are</w:t>
      </w:r>
      <w:r w:rsidRPr="003B2248">
        <w:rPr>
          <w:rFonts w:ascii="Book Antiqua" w:hAnsi="Book Antiqua" w:cs="Times New Roman"/>
          <w:sz w:val="24"/>
          <w:szCs w:val="24"/>
        </w:rPr>
        <w:t xml:space="preserve"> classified into three major </w:t>
      </w:r>
      <w:r w:rsidR="006C4792" w:rsidRPr="003B2248">
        <w:rPr>
          <w:rFonts w:ascii="Book Antiqua" w:hAnsi="Book Antiqua" w:cs="Times New Roman"/>
          <w:sz w:val="24"/>
          <w:szCs w:val="24"/>
        </w:rPr>
        <w:t>categories according to their pathophysiology and location</w:t>
      </w:r>
      <w:r w:rsidR="00B25365" w:rsidRPr="003B2248">
        <w:rPr>
          <w:rFonts w:ascii="Book Antiqua" w:hAnsi="Book Antiqua" w:cs="Times New Roman"/>
          <w:sz w:val="24"/>
          <w:szCs w:val="24"/>
        </w:rPr>
        <w:t>:</w:t>
      </w:r>
      <w:r w:rsidR="006C4792" w:rsidRPr="003B2248">
        <w:rPr>
          <w:rFonts w:ascii="Book Antiqua" w:hAnsi="Book Antiqua" w:cs="Times New Roman"/>
          <w:sz w:val="24"/>
          <w:szCs w:val="24"/>
        </w:rPr>
        <w:t xml:space="preserve"> </w:t>
      </w:r>
      <w:proofErr w:type="spellStart"/>
      <w:r w:rsidR="00C01DB8" w:rsidRPr="003B2248">
        <w:rPr>
          <w:rFonts w:ascii="Book Antiqua" w:hAnsi="Book Antiqua" w:cs="Times New Roman"/>
          <w:sz w:val="24"/>
          <w:szCs w:val="24"/>
        </w:rPr>
        <w:t>e</w:t>
      </w:r>
      <w:r w:rsidRPr="003B2248">
        <w:rPr>
          <w:rFonts w:ascii="Book Antiqua" w:hAnsi="Book Antiqua" w:cs="Times New Roman"/>
          <w:sz w:val="24"/>
          <w:szCs w:val="24"/>
        </w:rPr>
        <w:t>piphrenic</w:t>
      </w:r>
      <w:proofErr w:type="spellEnd"/>
      <w:r w:rsidRPr="003B2248">
        <w:rPr>
          <w:rFonts w:ascii="Book Antiqua" w:hAnsi="Book Antiqua" w:cs="Times New Roman"/>
          <w:sz w:val="24"/>
          <w:szCs w:val="24"/>
        </w:rPr>
        <w:t xml:space="preserve"> diverticulum, </w:t>
      </w:r>
      <w:proofErr w:type="spellStart"/>
      <w:r w:rsidRPr="003B2248">
        <w:rPr>
          <w:rFonts w:ascii="Book Antiqua" w:hAnsi="Book Antiqua" w:cs="Times New Roman"/>
          <w:sz w:val="24"/>
          <w:szCs w:val="24"/>
        </w:rPr>
        <w:t>Zenker’s</w:t>
      </w:r>
      <w:proofErr w:type="spellEnd"/>
      <w:r w:rsidRPr="003B2248">
        <w:rPr>
          <w:rFonts w:ascii="Book Antiqua" w:hAnsi="Book Antiqua" w:cs="Times New Roman"/>
          <w:sz w:val="24"/>
          <w:szCs w:val="24"/>
        </w:rPr>
        <w:t xml:space="preserve"> diverticulum, and Rokitansky diverticulum</w:t>
      </w:r>
      <w:r w:rsidR="00B25365" w:rsidRPr="003B2248">
        <w:rPr>
          <w:rFonts w:ascii="Book Antiqua" w:hAnsi="Book Antiqua" w:cs="Times New Roman"/>
          <w:sz w:val="24"/>
          <w:szCs w:val="24"/>
        </w:rPr>
        <w:t>,</w:t>
      </w:r>
      <w:r w:rsidR="00E74A3F" w:rsidRPr="003B2248">
        <w:rPr>
          <w:rFonts w:ascii="Book Antiqua" w:hAnsi="Book Antiqua" w:cs="Times New Roman"/>
          <w:sz w:val="24"/>
          <w:szCs w:val="24"/>
        </w:rPr>
        <w:t xml:space="preserve"> with</w:t>
      </w:r>
      <w:r w:rsidR="006C4792" w:rsidRPr="003B2248">
        <w:rPr>
          <w:rFonts w:ascii="Book Antiqua" w:hAnsi="Book Antiqua" w:cs="Times New Roman"/>
          <w:sz w:val="24"/>
          <w:szCs w:val="24"/>
        </w:rPr>
        <w:t xml:space="preserve"> </w:t>
      </w:r>
      <w:r w:rsidR="00E74A3F" w:rsidRPr="003B2248">
        <w:rPr>
          <w:rFonts w:ascii="Book Antiqua" w:hAnsi="Book Antiqua" w:cs="Times New Roman"/>
          <w:sz w:val="24"/>
          <w:szCs w:val="24"/>
        </w:rPr>
        <w:t>t</w:t>
      </w:r>
      <w:r w:rsidRPr="003B2248">
        <w:rPr>
          <w:rFonts w:ascii="Book Antiqua" w:hAnsi="Book Antiqua" w:cs="Times New Roman"/>
          <w:sz w:val="24"/>
          <w:szCs w:val="24"/>
        </w:rPr>
        <w:t xml:space="preserve">he former two </w:t>
      </w:r>
      <w:r w:rsidR="00E74A3F" w:rsidRPr="003B2248">
        <w:rPr>
          <w:rFonts w:ascii="Book Antiqua" w:hAnsi="Book Antiqua" w:cs="Times New Roman"/>
          <w:sz w:val="24"/>
          <w:szCs w:val="24"/>
        </w:rPr>
        <w:t>presenting as</w:t>
      </w:r>
      <w:r w:rsidR="006C4792" w:rsidRPr="003B2248">
        <w:rPr>
          <w:rFonts w:ascii="Book Antiqua" w:hAnsi="Book Antiqua" w:cs="Times New Roman"/>
          <w:sz w:val="24"/>
          <w:szCs w:val="24"/>
        </w:rPr>
        <w:t xml:space="preserve"> clinically significant</w:t>
      </w:r>
      <w:r w:rsidRPr="003B2248">
        <w:rPr>
          <w:rFonts w:ascii="Book Antiqua" w:hAnsi="Book Antiqua" w:cs="Times New Roman"/>
          <w:sz w:val="24"/>
          <w:szCs w:val="24"/>
        </w:rPr>
        <w:t xml:space="preserve"> protrusion</w:t>
      </w:r>
      <w:r w:rsidR="006C4792" w:rsidRPr="003B2248">
        <w:rPr>
          <w:rFonts w:ascii="Book Antiqua" w:hAnsi="Book Antiqua" w:cs="Times New Roman"/>
          <w:sz w:val="24"/>
          <w:szCs w:val="24"/>
        </w:rPr>
        <w:t>s</w:t>
      </w:r>
      <w:r w:rsidRPr="003B2248">
        <w:rPr>
          <w:rFonts w:ascii="Book Antiqua" w:hAnsi="Book Antiqua" w:cs="Times New Roman"/>
          <w:sz w:val="24"/>
          <w:szCs w:val="24"/>
        </w:rPr>
        <w:t xml:space="preserve"> </w:t>
      </w:r>
      <w:r w:rsidR="006C4792" w:rsidRPr="003B2248">
        <w:rPr>
          <w:rFonts w:ascii="Book Antiqua" w:hAnsi="Book Antiqua" w:cs="Times New Roman"/>
          <w:sz w:val="24"/>
          <w:szCs w:val="24"/>
        </w:rPr>
        <w:t>and</w:t>
      </w:r>
      <w:r w:rsidRPr="003B2248">
        <w:rPr>
          <w:rFonts w:ascii="Book Antiqua" w:hAnsi="Book Antiqua" w:cs="Times New Roman"/>
          <w:sz w:val="24"/>
          <w:szCs w:val="24"/>
        </w:rPr>
        <w:t xml:space="preserve"> symptomatic cases </w:t>
      </w:r>
      <w:r w:rsidR="006C4792" w:rsidRPr="003B2248">
        <w:rPr>
          <w:rFonts w:ascii="Book Antiqua" w:hAnsi="Book Antiqua" w:cs="Times New Roman"/>
          <w:sz w:val="24"/>
          <w:szCs w:val="24"/>
        </w:rPr>
        <w:t>requir</w:t>
      </w:r>
      <w:r w:rsidR="00E74A3F" w:rsidRPr="003B2248">
        <w:rPr>
          <w:rFonts w:ascii="Book Antiqua" w:hAnsi="Book Antiqua" w:cs="Times New Roman"/>
          <w:sz w:val="24"/>
          <w:szCs w:val="24"/>
        </w:rPr>
        <w:t>ing</w:t>
      </w:r>
      <w:r w:rsidRPr="003B2248">
        <w:rPr>
          <w:rFonts w:ascii="Book Antiqua" w:hAnsi="Book Antiqua" w:cs="Times New Roman"/>
          <w:sz w:val="24"/>
          <w:szCs w:val="24"/>
        </w:rPr>
        <w:t xml:space="preserve"> interventional </w:t>
      </w:r>
      <w:r w:rsidRPr="003B2248">
        <w:rPr>
          <w:rFonts w:ascii="Book Antiqua" w:hAnsi="Book Antiqua" w:cs="Times New Roman"/>
          <w:sz w:val="24"/>
          <w:szCs w:val="24"/>
        </w:rPr>
        <w:lastRenderedPageBreak/>
        <w:t>treatment. However, the esophag</w:t>
      </w:r>
      <w:r w:rsidR="00E84487" w:rsidRPr="003B2248">
        <w:rPr>
          <w:rFonts w:ascii="Book Antiqua" w:hAnsi="Book Antiqua" w:cs="Times New Roman"/>
          <w:sz w:val="24"/>
          <w:szCs w:val="24"/>
        </w:rPr>
        <w:t>eal</w:t>
      </w:r>
      <w:r w:rsidR="006C4792" w:rsidRPr="003B2248">
        <w:rPr>
          <w:rFonts w:ascii="Book Antiqua" w:hAnsi="Book Antiqua" w:cs="Times New Roman"/>
          <w:sz w:val="24"/>
          <w:szCs w:val="24"/>
        </w:rPr>
        <w:t xml:space="preserve"> anatomy present</w:t>
      </w:r>
      <w:r w:rsidR="00E84487" w:rsidRPr="003B2248">
        <w:rPr>
          <w:rFonts w:ascii="Book Antiqua" w:hAnsi="Book Antiqua" w:cs="Times New Roman"/>
          <w:sz w:val="24"/>
          <w:szCs w:val="24"/>
        </w:rPr>
        <w:t>s</w:t>
      </w:r>
      <w:r w:rsidR="006C4792" w:rsidRPr="003B2248">
        <w:rPr>
          <w:rFonts w:ascii="Book Antiqua" w:hAnsi="Book Antiqua" w:cs="Times New Roman"/>
          <w:sz w:val="24"/>
          <w:szCs w:val="24"/>
        </w:rPr>
        <w:t xml:space="preserve"> challenges</w:t>
      </w:r>
      <w:r w:rsidRPr="003B2248">
        <w:rPr>
          <w:rFonts w:ascii="Book Antiqua" w:hAnsi="Book Antiqua" w:cs="Times New Roman"/>
          <w:sz w:val="24"/>
          <w:szCs w:val="24"/>
        </w:rPr>
        <w:t xml:space="preserve"> </w:t>
      </w:r>
      <w:r w:rsidR="006C4792" w:rsidRPr="003B2248">
        <w:rPr>
          <w:rFonts w:ascii="Book Antiqua" w:hAnsi="Book Antiqua" w:cs="Times New Roman"/>
          <w:sz w:val="24"/>
          <w:szCs w:val="24"/>
        </w:rPr>
        <w:t>to</w:t>
      </w:r>
      <w:r w:rsidRPr="003B2248">
        <w:rPr>
          <w:rFonts w:ascii="Book Antiqua" w:hAnsi="Book Antiqua" w:cs="Times New Roman"/>
          <w:sz w:val="24"/>
          <w:szCs w:val="24"/>
        </w:rPr>
        <w:t xml:space="preserve"> surgical resection</w:t>
      </w:r>
      <w:r w:rsidR="009158E3" w:rsidRPr="003B2248">
        <w:rPr>
          <w:rFonts w:ascii="Book Antiqua" w:hAnsi="Book Antiqua" w:cs="Times New Roman"/>
          <w:sz w:val="24"/>
          <w:szCs w:val="24"/>
        </w:rPr>
        <w:t>,</w:t>
      </w:r>
      <w:r w:rsidRPr="003B2248">
        <w:rPr>
          <w:rFonts w:ascii="Book Antiqua" w:hAnsi="Book Antiqua" w:cs="Times New Roman"/>
          <w:sz w:val="24"/>
          <w:szCs w:val="24"/>
        </w:rPr>
        <w:t xml:space="preserve"> </w:t>
      </w:r>
      <w:r w:rsidR="00FE1AD4" w:rsidRPr="003B2248">
        <w:rPr>
          <w:rFonts w:ascii="Book Antiqua" w:hAnsi="Book Antiqua" w:cs="Times New Roman"/>
          <w:sz w:val="24"/>
          <w:szCs w:val="24"/>
        </w:rPr>
        <w:t>a</w:t>
      </w:r>
      <w:r w:rsidRPr="003B2248">
        <w:rPr>
          <w:rFonts w:ascii="Book Antiqua" w:hAnsi="Book Antiqua" w:cs="Times New Roman"/>
          <w:sz w:val="24"/>
          <w:szCs w:val="24"/>
        </w:rPr>
        <w:t>nd the condition itself is not malignant</w:t>
      </w:r>
      <w:r w:rsidR="006C4792" w:rsidRPr="003B2248">
        <w:rPr>
          <w:rFonts w:ascii="Book Antiqua" w:hAnsi="Book Antiqua" w:cs="Times New Roman"/>
          <w:sz w:val="24"/>
          <w:szCs w:val="24"/>
        </w:rPr>
        <w:t>.</w:t>
      </w:r>
      <w:r w:rsidRPr="003B2248">
        <w:rPr>
          <w:rFonts w:ascii="Book Antiqua" w:hAnsi="Book Antiqua" w:cs="Times New Roman"/>
          <w:sz w:val="24"/>
          <w:szCs w:val="24"/>
        </w:rPr>
        <w:t xml:space="preserve"> </w:t>
      </w:r>
      <w:r w:rsidR="006C4792" w:rsidRPr="003B2248">
        <w:rPr>
          <w:rFonts w:ascii="Book Antiqua" w:hAnsi="Book Antiqua" w:cs="Times New Roman"/>
          <w:sz w:val="24"/>
          <w:szCs w:val="24"/>
        </w:rPr>
        <w:t xml:space="preserve">Therefore, </w:t>
      </w:r>
      <w:r w:rsidRPr="003B2248">
        <w:rPr>
          <w:rFonts w:ascii="Book Antiqua" w:hAnsi="Book Antiqua" w:cs="Times New Roman"/>
          <w:sz w:val="24"/>
          <w:szCs w:val="24"/>
        </w:rPr>
        <w:t>minim</w:t>
      </w:r>
      <w:r w:rsidR="006C4792" w:rsidRPr="003B2248">
        <w:rPr>
          <w:rFonts w:ascii="Book Antiqua" w:hAnsi="Book Antiqua" w:cs="Times New Roman"/>
          <w:sz w:val="24"/>
          <w:szCs w:val="24"/>
        </w:rPr>
        <w:t>ally</w:t>
      </w:r>
      <w:r w:rsidRPr="003B2248">
        <w:rPr>
          <w:rFonts w:ascii="Book Antiqua" w:hAnsi="Book Antiqua" w:cs="Times New Roman"/>
          <w:sz w:val="24"/>
          <w:szCs w:val="24"/>
        </w:rPr>
        <w:t xml:space="preserve"> invasive endoscopic treatment</w:t>
      </w:r>
      <w:r w:rsidR="006C4792" w:rsidRPr="003B2248">
        <w:rPr>
          <w:rFonts w:ascii="Book Antiqua" w:hAnsi="Book Antiqua" w:cs="Times New Roman"/>
          <w:sz w:val="24"/>
          <w:szCs w:val="24"/>
        </w:rPr>
        <w:t>s have been developed</w:t>
      </w:r>
      <w:r w:rsidRPr="003B2248">
        <w:rPr>
          <w:rFonts w:ascii="Book Antiqua" w:hAnsi="Book Antiqua" w:cs="Times New Roman"/>
          <w:sz w:val="24"/>
          <w:szCs w:val="24"/>
        </w:rPr>
        <w:t xml:space="preserve">. In this </w:t>
      </w:r>
      <w:r w:rsidR="006C4792" w:rsidRPr="003B2248">
        <w:rPr>
          <w:rFonts w:ascii="Book Antiqua" w:hAnsi="Book Antiqua" w:cs="Times New Roman"/>
          <w:sz w:val="24"/>
          <w:szCs w:val="24"/>
        </w:rPr>
        <w:t>paper</w:t>
      </w:r>
      <w:r w:rsidRPr="003B2248">
        <w:rPr>
          <w:rFonts w:ascii="Book Antiqua" w:hAnsi="Book Antiqua" w:cs="Times New Roman"/>
          <w:sz w:val="24"/>
          <w:szCs w:val="24"/>
        </w:rPr>
        <w:t xml:space="preserve">, we </w:t>
      </w:r>
      <w:r w:rsidR="006C4792" w:rsidRPr="003B2248">
        <w:rPr>
          <w:rFonts w:ascii="Book Antiqua" w:hAnsi="Book Antiqua" w:cs="Times New Roman"/>
          <w:sz w:val="24"/>
          <w:szCs w:val="24"/>
        </w:rPr>
        <w:t xml:space="preserve">review </w:t>
      </w:r>
      <w:r w:rsidRPr="003B2248">
        <w:rPr>
          <w:rFonts w:ascii="Book Antiqua" w:hAnsi="Book Antiqua" w:cs="Times New Roman"/>
          <w:sz w:val="24"/>
          <w:szCs w:val="24"/>
        </w:rPr>
        <w:t>the pathophysiology</w:t>
      </w:r>
      <w:r w:rsidR="006C4792" w:rsidRPr="003B2248">
        <w:rPr>
          <w:rFonts w:ascii="Book Antiqua" w:hAnsi="Book Antiqua" w:cs="Times New Roman"/>
          <w:sz w:val="24"/>
          <w:szCs w:val="24"/>
        </w:rPr>
        <w:t xml:space="preserve"> and up-to-date treatment</w:t>
      </w:r>
      <w:r w:rsidRPr="003B2248">
        <w:rPr>
          <w:rFonts w:ascii="Book Antiqua" w:hAnsi="Book Antiqua" w:cs="Times New Roman"/>
          <w:sz w:val="24"/>
          <w:szCs w:val="24"/>
        </w:rPr>
        <w:t xml:space="preserve"> of each diverticulum</w:t>
      </w:r>
      <w:r w:rsidR="006C4792" w:rsidRPr="003B2248">
        <w:rPr>
          <w:rFonts w:ascii="Book Antiqua" w:hAnsi="Book Antiqua" w:cs="Times New Roman"/>
          <w:sz w:val="24"/>
          <w:szCs w:val="24"/>
        </w:rPr>
        <w:t>.</w:t>
      </w:r>
      <w:bookmarkEnd w:id="23"/>
      <w:bookmarkEnd w:id="24"/>
      <w:r w:rsidRPr="003B2248">
        <w:rPr>
          <w:rFonts w:ascii="Book Antiqua" w:hAnsi="Book Antiqua" w:cs="Times New Roman"/>
          <w:sz w:val="24"/>
          <w:szCs w:val="24"/>
        </w:rPr>
        <w:t xml:space="preserve"> </w:t>
      </w:r>
    </w:p>
    <w:p w14:paraId="78F46ED9" w14:textId="77777777" w:rsidR="006C6A39" w:rsidRPr="003B2248" w:rsidRDefault="006C6A39" w:rsidP="008C76D9">
      <w:pPr>
        <w:adjustRightInd w:val="0"/>
        <w:snapToGrid w:val="0"/>
        <w:spacing w:line="360" w:lineRule="auto"/>
        <w:rPr>
          <w:rFonts w:ascii="Book Antiqua" w:hAnsi="Book Antiqua" w:cs="Times New Roman"/>
          <w:b/>
          <w:sz w:val="24"/>
          <w:szCs w:val="24"/>
        </w:rPr>
      </w:pPr>
    </w:p>
    <w:p w14:paraId="76FBB185" w14:textId="77777777" w:rsidR="003B2248" w:rsidRPr="003B2248" w:rsidRDefault="003B2248" w:rsidP="003B2248">
      <w:pPr>
        <w:adjustRightInd w:val="0"/>
        <w:snapToGrid w:val="0"/>
        <w:spacing w:line="360" w:lineRule="auto"/>
        <w:rPr>
          <w:rFonts w:ascii="Book Antiqua" w:hAnsi="Book Antiqua" w:hint="eastAsia"/>
          <w:color w:val="000000"/>
          <w:sz w:val="24"/>
          <w:szCs w:val="24"/>
          <w:lang w:eastAsia="zh-CN"/>
        </w:rPr>
      </w:pPr>
      <w:bookmarkStart w:id="25" w:name="OLE_LINK609"/>
      <w:r w:rsidRPr="003B2248">
        <w:rPr>
          <w:rFonts w:ascii="Book Antiqua" w:hAnsi="Book Antiqua" w:cs="Times New Roman" w:hint="eastAsia"/>
          <w:b/>
          <w:bCs/>
          <w:sz w:val="24"/>
          <w:szCs w:val="24"/>
          <w:lang w:eastAsia="zh-CN"/>
        </w:rPr>
        <w:t>Citation</w:t>
      </w:r>
      <w:r w:rsidRPr="003B2248">
        <w:rPr>
          <w:rFonts w:ascii="Book Antiqua" w:hAnsi="Book Antiqua" w:cs="Times New Roman" w:hint="eastAsia"/>
          <w:bCs/>
          <w:sz w:val="24"/>
          <w:szCs w:val="24"/>
          <w:lang w:eastAsia="zh-CN"/>
        </w:rPr>
        <w:t xml:space="preserve">: </w:t>
      </w:r>
      <w:r w:rsidRPr="003B2248">
        <w:rPr>
          <w:rFonts w:ascii="Book Antiqua" w:hAnsi="Book Antiqua" w:cs="Times New Roman"/>
          <w:bCs/>
          <w:sz w:val="24"/>
          <w:szCs w:val="24"/>
        </w:rPr>
        <w:t xml:space="preserve">Sato H, Takeuchi M, Hashimoto S, Mizuno K, Furukawa K, Sato A, Yokoyama J, </w:t>
      </w:r>
      <w:proofErr w:type="spellStart"/>
      <w:r w:rsidRPr="003B2248">
        <w:rPr>
          <w:rFonts w:ascii="Book Antiqua" w:hAnsi="Book Antiqua" w:cs="Times New Roman"/>
          <w:bCs/>
          <w:sz w:val="24"/>
          <w:szCs w:val="24"/>
        </w:rPr>
        <w:t>Terai</w:t>
      </w:r>
      <w:proofErr w:type="spellEnd"/>
      <w:r w:rsidRPr="003B2248">
        <w:rPr>
          <w:rFonts w:ascii="Book Antiqua" w:hAnsi="Book Antiqua" w:cs="Times New Roman"/>
          <w:bCs/>
          <w:sz w:val="24"/>
          <w:szCs w:val="24"/>
        </w:rPr>
        <w:t xml:space="preserve"> S.</w:t>
      </w:r>
      <w:r w:rsidRPr="003B2248">
        <w:rPr>
          <w:rFonts w:ascii="Book Antiqua" w:hAnsi="Book Antiqua" w:cs="Times New Roman"/>
          <w:bCs/>
          <w:i/>
          <w:sz w:val="24"/>
          <w:szCs w:val="24"/>
        </w:rPr>
        <w:t xml:space="preserve"> </w:t>
      </w:r>
      <w:r w:rsidRPr="003B2248">
        <w:rPr>
          <w:rFonts w:ascii="Book Antiqua" w:hAnsi="Book Antiqua" w:cs="Times New Roman"/>
          <w:bCs/>
          <w:iCs/>
          <w:sz w:val="24"/>
          <w:szCs w:val="24"/>
        </w:rPr>
        <w:t>Esophageal</w:t>
      </w:r>
      <w:r w:rsidRPr="003B2248">
        <w:rPr>
          <w:rFonts w:ascii="Book Antiqua" w:hAnsi="Book Antiqua" w:cs="Times New Roman"/>
          <w:bCs/>
          <w:sz w:val="24"/>
          <w:szCs w:val="24"/>
        </w:rPr>
        <w:t xml:space="preserve"> diverticulum: New perspectives in the era of minimally invasive endoscopic treatment. </w:t>
      </w:r>
      <w:bookmarkEnd w:id="25"/>
      <w:r w:rsidRPr="003B2248">
        <w:rPr>
          <w:rFonts w:ascii="Book Antiqua" w:hAnsi="Book Antiqua"/>
          <w:i/>
          <w:color w:val="000000"/>
          <w:sz w:val="24"/>
          <w:szCs w:val="24"/>
        </w:rPr>
        <w:t xml:space="preserve">World J </w:t>
      </w:r>
      <w:proofErr w:type="spellStart"/>
      <w:r w:rsidRPr="003B2248">
        <w:rPr>
          <w:rFonts w:ascii="Book Antiqua" w:hAnsi="Book Antiqua"/>
          <w:i/>
          <w:color w:val="000000"/>
          <w:sz w:val="24"/>
          <w:szCs w:val="24"/>
        </w:rPr>
        <w:t>Gastroenterol</w:t>
      </w:r>
      <w:proofErr w:type="spellEnd"/>
      <w:r w:rsidRPr="003B2248">
        <w:rPr>
          <w:rFonts w:ascii="Book Antiqua" w:hAnsi="Book Antiqua"/>
          <w:i/>
          <w:color w:val="000000"/>
          <w:sz w:val="24"/>
          <w:szCs w:val="24"/>
        </w:rPr>
        <w:t xml:space="preserve"> </w:t>
      </w:r>
      <w:r w:rsidRPr="003B2248">
        <w:rPr>
          <w:rFonts w:ascii="Book Antiqua" w:hAnsi="Book Antiqua"/>
          <w:color w:val="000000"/>
          <w:sz w:val="24"/>
          <w:szCs w:val="24"/>
        </w:rPr>
        <w:t>2019; 25(1</w:t>
      </w:r>
      <w:r w:rsidRPr="003B2248">
        <w:rPr>
          <w:rFonts w:ascii="Book Antiqua" w:hAnsi="Book Antiqua" w:hint="eastAsia"/>
          <w:color w:val="000000"/>
          <w:sz w:val="24"/>
          <w:szCs w:val="24"/>
          <w:lang w:eastAsia="zh-CN"/>
        </w:rPr>
        <w:t>2</w:t>
      </w:r>
      <w:r w:rsidRPr="003B2248">
        <w:rPr>
          <w:rFonts w:ascii="Book Antiqua" w:hAnsi="Book Antiqua"/>
          <w:color w:val="000000"/>
          <w:sz w:val="24"/>
          <w:szCs w:val="24"/>
        </w:rPr>
        <w:t xml:space="preserve">): </w:t>
      </w:r>
      <w:r w:rsidRPr="003B2248">
        <w:rPr>
          <w:rFonts w:ascii="Book Antiqua" w:hAnsi="Book Antiqua" w:hint="eastAsia"/>
          <w:color w:val="000000"/>
          <w:sz w:val="24"/>
          <w:szCs w:val="24"/>
          <w:lang w:eastAsia="zh-CN"/>
        </w:rPr>
        <w:t>1457</w:t>
      </w:r>
      <w:r w:rsidRPr="003B2248">
        <w:rPr>
          <w:rFonts w:ascii="Book Antiqua" w:hAnsi="Book Antiqua"/>
          <w:color w:val="000000"/>
          <w:sz w:val="24"/>
          <w:szCs w:val="24"/>
        </w:rPr>
        <w:t>-</w:t>
      </w:r>
      <w:r w:rsidRPr="003B2248">
        <w:rPr>
          <w:rFonts w:ascii="Book Antiqua" w:hAnsi="Book Antiqua" w:hint="eastAsia"/>
          <w:color w:val="000000"/>
          <w:sz w:val="24"/>
          <w:szCs w:val="24"/>
          <w:lang w:eastAsia="zh-CN"/>
        </w:rPr>
        <w:t>1464</w:t>
      </w:r>
      <w:r w:rsidRPr="003B2248">
        <w:rPr>
          <w:rFonts w:ascii="Book Antiqua" w:hAnsi="Book Antiqua"/>
          <w:color w:val="000000"/>
          <w:sz w:val="24"/>
          <w:szCs w:val="24"/>
        </w:rPr>
        <w:t xml:space="preserve">  </w:t>
      </w:r>
    </w:p>
    <w:p w14:paraId="24A7FB39" w14:textId="77777777" w:rsidR="003B2248" w:rsidRPr="003B2248" w:rsidRDefault="003B2248" w:rsidP="003B2248">
      <w:pPr>
        <w:adjustRightInd w:val="0"/>
        <w:snapToGrid w:val="0"/>
        <w:spacing w:line="360" w:lineRule="auto"/>
        <w:rPr>
          <w:rFonts w:ascii="Book Antiqua" w:hAnsi="Book Antiqua" w:hint="eastAsia"/>
          <w:sz w:val="24"/>
          <w:szCs w:val="24"/>
          <w:lang w:eastAsia="zh-CN"/>
        </w:rPr>
      </w:pPr>
      <w:r w:rsidRPr="003B2248">
        <w:rPr>
          <w:rFonts w:ascii="Book Antiqua" w:hAnsi="Book Antiqua"/>
          <w:b/>
          <w:color w:val="000000"/>
          <w:sz w:val="24"/>
          <w:szCs w:val="24"/>
        </w:rPr>
        <w:t>URL</w:t>
      </w:r>
      <w:r w:rsidRPr="003B2248">
        <w:rPr>
          <w:rFonts w:ascii="Book Antiqua" w:hAnsi="Book Antiqua"/>
          <w:color w:val="000000"/>
          <w:sz w:val="24"/>
          <w:szCs w:val="24"/>
        </w:rPr>
        <w:t xml:space="preserve">: </w:t>
      </w:r>
      <w:r w:rsidRPr="003B2248">
        <w:rPr>
          <w:rFonts w:ascii="Book Antiqua" w:hAnsi="Book Antiqua"/>
          <w:sz w:val="24"/>
          <w:szCs w:val="24"/>
        </w:rPr>
        <w:t>https://www.wjgnet.com/1007-9327/full/v25/i1</w:t>
      </w:r>
      <w:r w:rsidRPr="003B2248">
        <w:rPr>
          <w:rFonts w:ascii="Book Antiqua" w:hAnsi="Book Antiqua" w:hint="eastAsia"/>
          <w:sz w:val="24"/>
          <w:szCs w:val="24"/>
          <w:lang w:eastAsia="zh-CN"/>
        </w:rPr>
        <w:t>2</w:t>
      </w:r>
      <w:r w:rsidRPr="003B2248">
        <w:rPr>
          <w:rFonts w:ascii="Book Antiqua" w:hAnsi="Book Antiqua"/>
          <w:sz w:val="24"/>
          <w:szCs w:val="24"/>
        </w:rPr>
        <w:t>/</w:t>
      </w:r>
      <w:r w:rsidRPr="003B2248">
        <w:rPr>
          <w:rFonts w:ascii="Book Antiqua" w:hAnsi="Book Antiqua" w:hint="eastAsia"/>
          <w:sz w:val="24"/>
          <w:szCs w:val="24"/>
          <w:lang w:eastAsia="zh-CN"/>
        </w:rPr>
        <w:t>1457</w:t>
      </w:r>
      <w:r w:rsidRPr="003B2248">
        <w:rPr>
          <w:rFonts w:ascii="Book Antiqua" w:hAnsi="Book Antiqua"/>
          <w:sz w:val="24"/>
          <w:szCs w:val="24"/>
        </w:rPr>
        <w:t xml:space="preserve">.htm  </w:t>
      </w:r>
    </w:p>
    <w:p w14:paraId="1975C452" w14:textId="5B5D7772" w:rsidR="003B2248" w:rsidRPr="003B2248" w:rsidRDefault="003B2248" w:rsidP="003B2248">
      <w:pPr>
        <w:adjustRightInd w:val="0"/>
        <w:snapToGrid w:val="0"/>
        <w:spacing w:line="360" w:lineRule="auto"/>
        <w:rPr>
          <w:rFonts w:ascii="Book Antiqua" w:hAnsi="Book Antiqua" w:cs="Times New Roman"/>
          <w:b/>
          <w:sz w:val="24"/>
          <w:szCs w:val="24"/>
          <w:lang w:eastAsia="zh-CN"/>
        </w:rPr>
      </w:pPr>
      <w:r w:rsidRPr="003B2248">
        <w:rPr>
          <w:rFonts w:ascii="Book Antiqua" w:hAnsi="Book Antiqua"/>
          <w:b/>
          <w:sz w:val="24"/>
          <w:szCs w:val="24"/>
        </w:rPr>
        <w:t>DOI</w:t>
      </w:r>
      <w:r w:rsidRPr="003B2248">
        <w:rPr>
          <w:rFonts w:ascii="Book Antiqua" w:hAnsi="Book Antiqua"/>
          <w:sz w:val="24"/>
          <w:szCs w:val="24"/>
        </w:rPr>
        <w:t>: https://dx.doi.org/10.3748/wjg.v25.i1</w:t>
      </w:r>
      <w:r w:rsidRPr="003B2248">
        <w:rPr>
          <w:rFonts w:ascii="Book Antiqua" w:hAnsi="Book Antiqua" w:hint="eastAsia"/>
          <w:sz w:val="24"/>
          <w:szCs w:val="24"/>
          <w:lang w:eastAsia="zh-CN"/>
        </w:rPr>
        <w:t>2</w:t>
      </w:r>
      <w:r w:rsidRPr="003B2248">
        <w:rPr>
          <w:rFonts w:ascii="Book Antiqua" w:hAnsi="Book Antiqua"/>
          <w:sz w:val="24"/>
          <w:szCs w:val="24"/>
        </w:rPr>
        <w:t>.</w:t>
      </w:r>
      <w:r w:rsidRPr="003B2248">
        <w:rPr>
          <w:rFonts w:ascii="Book Antiqua" w:hAnsi="Book Antiqua" w:hint="eastAsia"/>
          <w:sz w:val="24"/>
          <w:szCs w:val="24"/>
          <w:lang w:eastAsia="zh-CN"/>
        </w:rPr>
        <w:t>1457</w:t>
      </w:r>
    </w:p>
    <w:p w14:paraId="38064197" w14:textId="77777777" w:rsidR="00C854BD" w:rsidRPr="003B2248" w:rsidRDefault="00C854BD" w:rsidP="008C76D9">
      <w:pPr>
        <w:widowControl/>
        <w:adjustRightInd w:val="0"/>
        <w:snapToGrid w:val="0"/>
        <w:spacing w:line="360" w:lineRule="auto"/>
        <w:rPr>
          <w:rFonts w:ascii="Book Antiqua" w:hAnsi="Book Antiqua" w:cs="Times New Roman"/>
          <w:b/>
          <w:sz w:val="24"/>
          <w:szCs w:val="24"/>
        </w:rPr>
      </w:pPr>
      <w:r w:rsidRPr="003B2248">
        <w:rPr>
          <w:rFonts w:ascii="Book Antiqua" w:hAnsi="Book Antiqua" w:cs="Times New Roman"/>
          <w:b/>
          <w:sz w:val="24"/>
          <w:szCs w:val="24"/>
        </w:rPr>
        <w:br w:type="page"/>
      </w:r>
    </w:p>
    <w:p w14:paraId="630F1944" w14:textId="50C17ADE" w:rsidR="00702DEC" w:rsidRPr="003B2248" w:rsidRDefault="00EC7598"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lastRenderedPageBreak/>
        <w:t>IN</w:t>
      </w:r>
      <w:r w:rsidR="003A1514" w:rsidRPr="003B2248">
        <w:rPr>
          <w:rFonts w:ascii="Book Antiqua" w:hAnsi="Book Antiqua" w:cs="Times New Roman"/>
          <w:b/>
          <w:sz w:val="24"/>
          <w:szCs w:val="24"/>
        </w:rPr>
        <w:t>T</w:t>
      </w:r>
      <w:r w:rsidRPr="003B2248">
        <w:rPr>
          <w:rFonts w:ascii="Book Antiqua" w:hAnsi="Book Antiqua" w:cs="Times New Roman"/>
          <w:b/>
          <w:sz w:val="24"/>
          <w:szCs w:val="24"/>
        </w:rPr>
        <w:t>RODUCTION</w:t>
      </w:r>
    </w:p>
    <w:p w14:paraId="5549369E" w14:textId="6BB3F2EB" w:rsidR="00EC7598" w:rsidRPr="003B2248" w:rsidRDefault="00EC7598" w:rsidP="008C76D9">
      <w:pPr>
        <w:adjustRightInd w:val="0"/>
        <w:snapToGrid w:val="0"/>
        <w:spacing w:line="360" w:lineRule="auto"/>
        <w:rPr>
          <w:rFonts w:ascii="Book Antiqua" w:hAnsi="Book Antiqua" w:cs="Times New Roman"/>
          <w:sz w:val="24"/>
          <w:szCs w:val="24"/>
        </w:rPr>
      </w:pPr>
      <w:bookmarkStart w:id="26" w:name="_Hlk530679246"/>
      <w:r w:rsidRPr="003B2248">
        <w:rPr>
          <w:rFonts w:ascii="Book Antiqua" w:hAnsi="Book Antiqua" w:cs="Times New Roman"/>
          <w:sz w:val="24"/>
          <w:szCs w:val="24"/>
        </w:rPr>
        <w:t>Esophageal diverticul</w:t>
      </w:r>
      <w:r w:rsidR="00CD1086" w:rsidRPr="003B2248">
        <w:rPr>
          <w:rFonts w:ascii="Book Antiqua" w:hAnsi="Book Antiqua" w:cs="Times New Roman"/>
          <w:sz w:val="24"/>
          <w:szCs w:val="24"/>
        </w:rPr>
        <w:t xml:space="preserve">a </w:t>
      </w:r>
      <w:r w:rsidR="00E41CEB" w:rsidRPr="003B2248">
        <w:rPr>
          <w:rFonts w:ascii="Book Antiqua" w:hAnsi="Book Antiqua" w:cs="Times New Roman"/>
          <w:sz w:val="24"/>
          <w:szCs w:val="24"/>
        </w:rPr>
        <w:t>comprise a</w:t>
      </w:r>
      <w:r w:rsidRPr="003B2248">
        <w:rPr>
          <w:rFonts w:ascii="Book Antiqua" w:hAnsi="Book Antiqua" w:cs="Times New Roman"/>
          <w:sz w:val="24"/>
          <w:szCs w:val="24"/>
        </w:rPr>
        <w:t xml:space="preserve"> rare condition </w:t>
      </w:r>
      <w:bookmarkEnd w:id="26"/>
      <w:r w:rsidR="00CD1086" w:rsidRPr="003B2248">
        <w:rPr>
          <w:rFonts w:ascii="Book Antiqua" w:hAnsi="Book Antiqua" w:cs="Times New Roman"/>
          <w:sz w:val="24"/>
          <w:szCs w:val="24"/>
        </w:rPr>
        <w:t>that cause</w:t>
      </w:r>
      <w:r w:rsidR="00E41CEB" w:rsidRPr="003B2248">
        <w:rPr>
          <w:rFonts w:ascii="Book Antiqua" w:hAnsi="Book Antiqua" w:cs="Times New Roman"/>
          <w:sz w:val="24"/>
          <w:szCs w:val="24"/>
        </w:rPr>
        <w:t>s</w:t>
      </w:r>
      <w:r w:rsidR="00CD1086" w:rsidRPr="003B2248">
        <w:rPr>
          <w:rFonts w:ascii="Book Antiqua" w:hAnsi="Book Antiqua" w:cs="Times New Roman"/>
          <w:sz w:val="24"/>
          <w:szCs w:val="24"/>
        </w:rPr>
        <w:t xml:space="preserve"> </w:t>
      </w:r>
      <w:r w:rsidR="005462A1" w:rsidRPr="003B2248">
        <w:rPr>
          <w:rFonts w:ascii="Book Antiqua" w:hAnsi="Book Antiqua" w:cs="Times New Roman"/>
          <w:sz w:val="24"/>
          <w:szCs w:val="24"/>
        </w:rPr>
        <w:t>dysphagia</w:t>
      </w:r>
      <w:r w:rsidR="00875B7D" w:rsidRPr="003B2248">
        <w:rPr>
          <w:rFonts w:ascii="Book Antiqua" w:hAnsi="Book Antiqua" w:cs="Times New Roman"/>
          <w:sz w:val="24"/>
          <w:szCs w:val="24"/>
        </w:rPr>
        <w:t>,</w:t>
      </w:r>
      <w:r w:rsidR="005462A1" w:rsidRPr="003B2248">
        <w:rPr>
          <w:rFonts w:ascii="Book Antiqua" w:hAnsi="Book Antiqua" w:cs="Times New Roman"/>
          <w:sz w:val="24"/>
          <w:szCs w:val="24"/>
        </w:rPr>
        <w:t xml:space="preserve"> regurgitation</w:t>
      </w:r>
      <w:r w:rsidR="00875B7D" w:rsidRPr="003B2248">
        <w:rPr>
          <w:rFonts w:ascii="Book Antiqua" w:hAnsi="Book Antiqua" w:cs="Times New Roman"/>
          <w:sz w:val="24"/>
          <w:szCs w:val="24"/>
        </w:rPr>
        <w:t>,</w:t>
      </w:r>
      <w:r w:rsidR="005462A1" w:rsidRPr="003B2248">
        <w:rPr>
          <w:rFonts w:ascii="Book Antiqua" w:hAnsi="Book Antiqua" w:cs="Times New Roman"/>
          <w:sz w:val="24"/>
          <w:szCs w:val="24"/>
        </w:rPr>
        <w:t xml:space="preserve"> </w:t>
      </w:r>
      <w:r w:rsidR="00875B7D" w:rsidRPr="003B2248">
        <w:rPr>
          <w:rFonts w:ascii="Book Antiqua" w:hAnsi="Book Antiqua" w:cs="Times New Roman"/>
          <w:sz w:val="24"/>
          <w:szCs w:val="24"/>
        </w:rPr>
        <w:t xml:space="preserve">and chest pain </w:t>
      </w:r>
      <w:r w:rsidR="00CD1086" w:rsidRPr="003B2248">
        <w:rPr>
          <w:rFonts w:ascii="Book Antiqua" w:hAnsi="Book Antiqua" w:cs="Times New Roman"/>
          <w:sz w:val="24"/>
          <w:szCs w:val="24"/>
        </w:rPr>
        <w:t xml:space="preserve">as they </w:t>
      </w:r>
      <w:r w:rsidR="00580B61" w:rsidRPr="003B2248">
        <w:rPr>
          <w:rFonts w:ascii="Book Antiqua" w:hAnsi="Book Antiqua" w:cs="Times New Roman"/>
          <w:sz w:val="24"/>
          <w:szCs w:val="24"/>
        </w:rPr>
        <w:t>progress</w:t>
      </w:r>
      <w:r w:rsidR="005462A1" w:rsidRPr="003B2248">
        <w:rPr>
          <w:rFonts w:ascii="Book Antiqua" w:hAnsi="Book Antiqua" w:cs="Times New Roman"/>
          <w:sz w:val="24"/>
          <w:szCs w:val="24"/>
        </w:rPr>
        <w:t xml:space="preserve">. </w:t>
      </w:r>
      <w:r w:rsidR="00CD1086" w:rsidRPr="003B2248">
        <w:rPr>
          <w:rFonts w:ascii="Book Antiqua" w:hAnsi="Book Antiqua" w:cs="Times New Roman"/>
          <w:sz w:val="24"/>
          <w:szCs w:val="24"/>
        </w:rPr>
        <w:t>The pat</w:t>
      </w:r>
      <w:r w:rsidR="009158E3" w:rsidRPr="003B2248">
        <w:rPr>
          <w:rFonts w:ascii="Book Antiqua" w:hAnsi="Book Antiqua" w:cs="Times New Roman"/>
          <w:sz w:val="24"/>
          <w:szCs w:val="24"/>
        </w:rPr>
        <w:t xml:space="preserve">hophysiology of </w:t>
      </w:r>
      <w:r w:rsidR="003039EE" w:rsidRPr="003B2248">
        <w:rPr>
          <w:rFonts w:ascii="Book Antiqua" w:hAnsi="Book Antiqua" w:cs="Times New Roman"/>
          <w:sz w:val="24"/>
          <w:szCs w:val="24"/>
        </w:rPr>
        <w:t xml:space="preserve">the </w:t>
      </w:r>
      <w:r w:rsidR="009158E3" w:rsidRPr="003B2248">
        <w:rPr>
          <w:rFonts w:ascii="Book Antiqua" w:hAnsi="Book Antiqua" w:cs="Times New Roman"/>
          <w:sz w:val="24"/>
          <w:szCs w:val="24"/>
        </w:rPr>
        <w:t>diverticula varies</w:t>
      </w:r>
      <w:r w:rsidR="00CD1086" w:rsidRPr="003B2248">
        <w:rPr>
          <w:rFonts w:ascii="Book Antiqua" w:hAnsi="Book Antiqua" w:cs="Times New Roman"/>
          <w:sz w:val="24"/>
          <w:szCs w:val="24"/>
        </w:rPr>
        <w:t xml:space="preserve"> according to their</w:t>
      </w:r>
      <w:r w:rsidR="00427F54" w:rsidRPr="003B2248">
        <w:rPr>
          <w:rFonts w:ascii="Book Antiqua" w:hAnsi="Book Antiqua" w:cs="Times New Roman"/>
          <w:sz w:val="24"/>
          <w:szCs w:val="24"/>
        </w:rPr>
        <w:t xml:space="preserve"> location </w:t>
      </w:r>
      <w:r w:rsidR="003039EE" w:rsidRPr="003B2248">
        <w:rPr>
          <w:rFonts w:ascii="Book Antiqua" w:hAnsi="Book Antiqua" w:cs="Times New Roman"/>
          <w:sz w:val="24"/>
          <w:szCs w:val="24"/>
        </w:rPr>
        <w:t>in</w:t>
      </w:r>
      <w:r w:rsidR="00CD1086" w:rsidRPr="003B2248">
        <w:rPr>
          <w:rFonts w:ascii="Book Antiqua" w:hAnsi="Book Antiqua" w:cs="Times New Roman"/>
          <w:sz w:val="24"/>
          <w:szCs w:val="24"/>
        </w:rPr>
        <w:t xml:space="preserve"> the</w:t>
      </w:r>
      <w:r w:rsidR="00427F54" w:rsidRPr="003B2248">
        <w:rPr>
          <w:rFonts w:ascii="Book Antiqua" w:hAnsi="Book Antiqua" w:cs="Times New Roman"/>
          <w:sz w:val="24"/>
          <w:szCs w:val="24"/>
        </w:rPr>
        <w:t xml:space="preserve"> </w:t>
      </w:r>
      <w:r w:rsidR="00CD1086" w:rsidRPr="003B2248">
        <w:rPr>
          <w:rFonts w:ascii="Book Antiqua" w:hAnsi="Book Antiqua" w:cs="Times New Roman"/>
          <w:sz w:val="24"/>
          <w:szCs w:val="24"/>
        </w:rPr>
        <w:t>esophagus</w:t>
      </w:r>
      <w:r w:rsidR="00427F54" w:rsidRPr="003B2248">
        <w:rPr>
          <w:rFonts w:ascii="Book Antiqua" w:hAnsi="Book Antiqua" w:cs="Times New Roman"/>
          <w:sz w:val="24"/>
          <w:szCs w:val="24"/>
        </w:rPr>
        <w:t xml:space="preserve"> </w:t>
      </w:r>
      <w:r w:rsidR="00CD1086" w:rsidRPr="003B2248">
        <w:rPr>
          <w:rFonts w:ascii="Book Antiqua" w:hAnsi="Book Antiqua" w:cs="Times New Roman"/>
          <w:sz w:val="24"/>
          <w:szCs w:val="24"/>
        </w:rPr>
        <w:t>(</w:t>
      </w:r>
      <w:r w:rsidR="002908FE" w:rsidRPr="003B2248">
        <w:rPr>
          <w:rFonts w:ascii="Book Antiqua" w:hAnsi="Book Antiqua" w:cs="Times New Roman"/>
          <w:i/>
          <w:sz w:val="24"/>
          <w:szCs w:val="24"/>
        </w:rPr>
        <w:t>i.e.</w:t>
      </w:r>
      <w:r w:rsidR="009158E3" w:rsidRPr="003B2248">
        <w:rPr>
          <w:rFonts w:ascii="Book Antiqua" w:hAnsi="Book Antiqua" w:cs="Times New Roman"/>
          <w:sz w:val="24"/>
          <w:szCs w:val="24"/>
        </w:rPr>
        <w:t>,</w:t>
      </w:r>
      <w:r w:rsidR="002908FE" w:rsidRPr="003B2248">
        <w:rPr>
          <w:rFonts w:ascii="Book Antiqua" w:hAnsi="Book Antiqua" w:cs="Times New Roman"/>
          <w:sz w:val="24"/>
          <w:szCs w:val="24"/>
        </w:rPr>
        <w:t xml:space="preserve"> </w:t>
      </w:r>
      <w:proofErr w:type="spellStart"/>
      <w:r w:rsidR="00E84487" w:rsidRPr="003B2248">
        <w:rPr>
          <w:rFonts w:ascii="Book Antiqua" w:hAnsi="Book Antiqua" w:cs="Times New Roman"/>
          <w:sz w:val="24"/>
          <w:szCs w:val="24"/>
        </w:rPr>
        <w:t>e</w:t>
      </w:r>
      <w:r w:rsidR="002908FE" w:rsidRPr="003B2248">
        <w:rPr>
          <w:rFonts w:ascii="Book Antiqua" w:hAnsi="Book Antiqua" w:cs="Times New Roman"/>
          <w:sz w:val="24"/>
          <w:szCs w:val="24"/>
        </w:rPr>
        <w:t>piphrenic</w:t>
      </w:r>
      <w:proofErr w:type="spellEnd"/>
      <w:r w:rsidR="002908FE" w:rsidRPr="003B2248">
        <w:rPr>
          <w:rFonts w:ascii="Book Antiqua" w:hAnsi="Book Antiqua" w:cs="Times New Roman"/>
          <w:sz w:val="24"/>
          <w:szCs w:val="24"/>
        </w:rPr>
        <w:t xml:space="preserve">, </w:t>
      </w:r>
      <w:proofErr w:type="spellStart"/>
      <w:r w:rsidR="002908FE" w:rsidRPr="003B2248">
        <w:rPr>
          <w:rFonts w:ascii="Book Antiqua" w:hAnsi="Book Antiqua" w:cs="Times New Roman"/>
          <w:sz w:val="24"/>
          <w:szCs w:val="24"/>
        </w:rPr>
        <w:t>Zenker’s</w:t>
      </w:r>
      <w:proofErr w:type="spellEnd"/>
      <w:r w:rsidR="002908FE" w:rsidRPr="003B2248">
        <w:rPr>
          <w:rFonts w:ascii="Book Antiqua" w:hAnsi="Book Antiqua" w:cs="Times New Roman"/>
          <w:sz w:val="24"/>
          <w:szCs w:val="24"/>
        </w:rPr>
        <w:t xml:space="preserve">, </w:t>
      </w:r>
      <w:r w:rsidR="003039EE" w:rsidRPr="003B2248">
        <w:rPr>
          <w:rFonts w:ascii="Book Antiqua" w:hAnsi="Book Antiqua" w:cs="Times New Roman"/>
          <w:sz w:val="24"/>
          <w:szCs w:val="24"/>
        </w:rPr>
        <w:t xml:space="preserve">and </w:t>
      </w:r>
      <w:proofErr w:type="spellStart"/>
      <w:r w:rsidR="002908FE" w:rsidRPr="003B2248">
        <w:rPr>
          <w:rFonts w:ascii="Book Antiqua" w:hAnsi="Book Antiqua" w:cs="Times New Roman"/>
          <w:sz w:val="24"/>
          <w:szCs w:val="24"/>
        </w:rPr>
        <w:t>Rokitansky</w:t>
      </w:r>
      <w:proofErr w:type="spellEnd"/>
      <w:r w:rsidR="002908FE" w:rsidRPr="003B2248">
        <w:rPr>
          <w:rFonts w:ascii="Book Antiqua" w:hAnsi="Book Antiqua" w:cs="Times New Roman"/>
          <w:sz w:val="24"/>
          <w:szCs w:val="24"/>
        </w:rPr>
        <w:t>)</w:t>
      </w:r>
      <w:r w:rsidR="00A54BF7" w:rsidRPr="003B2248">
        <w:rPr>
          <w:rFonts w:ascii="Book Antiqua" w:hAnsi="Book Antiqua" w:cs="Times New Roman"/>
          <w:sz w:val="24"/>
          <w:szCs w:val="24"/>
        </w:rPr>
        <w:t>.</w:t>
      </w:r>
    </w:p>
    <w:p w14:paraId="74C14155" w14:textId="717B14E8" w:rsidR="00EC7598" w:rsidRPr="003B2248" w:rsidRDefault="00A54BF7"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  </w:t>
      </w:r>
      <w:r w:rsidR="00CD1086" w:rsidRPr="003B2248">
        <w:rPr>
          <w:rFonts w:ascii="Book Antiqua" w:hAnsi="Book Antiqua" w:cs="Times New Roman"/>
          <w:sz w:val="24"/>
          <w:szCs w:val="24"/>
        </w:rPr>
        <w:t>Interventional treatment should be considered f</w:t>
      </w:r>
      <w:r w:rsidR="00EC7598" w:rsidRPr="003B2248">
        <w:rPr>
          <w:rFonts w:ascii="Book Antiqua" w:hAnsi="Book Antiqua" w:cs="Times New Roman"/>
          <w:sz w:val="24"/>
          <w:szCs w:val="24"/>
        </w:rPr>
        <w:t xml:space="preserve">or symptomatic </w:t>
      </w:r>
      <w:r w:rsidR="0000220E" w:rsidRPr="003B2248">
        <w:rPr>
          <w:rFonts w:ascii="Book Antiqua" w:hAnsi="Book Antiqua" w:cs="Times New Roman"/>
          <w:sz w:val="24"/>
          <w:szCs w:val="24"/>
        </w:rPr>
        <w:t>cases</w:t>
      </w:r>
      <w:r w:rsidR="00EC7598" w:rsidRPr="003B2248">
        <w:rPr>
          <w:rFonts w:ascii="Book Antiqua" w:hAnsi="Book Antiqua" w:cs="Times New Roman"/>
          <w:sz w:val="24"/>
          <w:szCs w:val="24"/>
        </w:rPr>
        <w:t xml:space="preserve">. </w:t>
      </w:r>
      <w:r w:rsidR="00427F54" w:rsidRPr="003B2248">
        <w:rPr>
          <w:rFonts w:ascii="Book Antiqua" w:hAnsi="Book Antiqua" w:cs="Times New Roman"/>
          <w:sz w:val="24"/>
          <w:szCs w:val="24"/>
        </w:rPr>
        <w:t>Although</w:t>
      </w:r>
      <w:r w:rsidR="0000220E" w:rsidRPr="003B2248">
        <w:rPr>
          <w:rFonts w:ascii="Book Antiqua" w:hAnsi="Book Antiqua" w:cs="Times New Roman"/>
          <w:sz w:val="24"/>
          <w:szCs w:val="24"/>
        </w:rPr>
        <w:t xml:space="preserve"> surgical </w:t>
      </w:r>
      <w:r w:rsidR="00CD1086" w:rsidRPr="003B2248">
        <w:rPr>
          <w:rFonts w:ascii="Book Antiqua" w:hAnsi="Book Antiqua" w:cs="Times New Roman"/>
          <w:sz w:val="24"/>
          <w:szCs w:val="24"/>
        </w:rPr>
        <w:t xml:space="preserve">resection </w:t>
      </w:r>
      <w:r w:rsidR="0000220E" w:rsidRPr="003B2248">
        <w:rPr>
          <w:rFonts w:ascii="Book Antiqua" w:hAnsi="Book Antiqua" w:cs="Times New Roman"/>
          <w:sz w:val="24"/>
          <w:szCs w:val="24"/>
        </w:rPr>
        <w:t xml:space="preserve">of the diverticulum </w:t>
      </w:r>
      <w:r w:rsidR="00CD1086" w:rsidRPr="003B2248">
        <w:rPr>
          <w:rFonts w:ascii="Book Antiqua" w:hAnsi="Book Antiqua" w:cs="Times New Roman"/>
          <w:sz w:val="24"/>
          <w:szCs w:val="24"/>
        </w:rPr>
        <w:t xml:space="preserve">has traditionally been considered </w:t>
      </w:r>
      <w:r w:rsidR="00B25365" w:rsidRPr="003B2248">
        <w:rPr>
          <w:rFonts w:ascii="Book Antiqua" w:hAnsi="Book Antiqua" w:cs="Times New Roman"/>
          <w:sz w:val="24"/>
          <w:szCs w:val="24"/>
        </w:rPr>
        <w:t xml:space="preserve">to be </w:t>
      </w:r>
      <w:r w:rsidR="00F44094" w:rsidRPr="003B2248">
        <w:rPr>
          <w:rFonts w:ascii="Book Antiqua" w:hAnsi="Book Antiqua" w:cs="Times New Roman"/>
          <w:sz w:val="24"/>
          <w:szCs w:val="24"/>
        </w:rPr>
        <w:t>the</w:t>
      </w:r>
      <w:r w:rsidR="0000220E" w:rsidRPr="003B2248">
        <w:rPr>
          <w:rFonts w:ascii="Book Antiqua" w:hAnsi="Book Antiqua" w:cs="Times New Roman"/>
          <w:sz w:val="24"/>
          <w:szCs w:val="24"/>
        </w:rPr>
        <w:t xml:space="preserve"> onl</w:t>
      </w:r>
      <w:r w:rsidR="00F44094" w:rsidRPr="003B2248">
        <w:rPr>
          <w:rFonts w:ascii="Book Antiqua" w:hAnsi="Book Antiqua" w:cs="Times New Roman"/>
          <w:sz w:val="24"/>
          <w:szCs w:val="24"/>
        </w:rPr>
        <w:t>y</w:t>
      </w:r>
      <w:r w:rsidR="0000220E" w:rsidRPr="003B2248">
        <w:rPr>
          <w:rFonts w:ascii="Book Antiqua" w:hAnsi="Book Antiqua" w:cs="Times New Roman"/>
          <w:sz w:val="24"/>
          <w:szCs w:val="24"/>
        </w:rPr>
        <w:t xml:space="preserve"> curative option</w:t>
      </w:r>
      <w:r w:rsidR="00EC7598" w:rsidRPr="003B2248">
        <w:rPr>
          <w:rFonts w:ascii="Book Antiqua" w:hAnsi="Book Antiqua" w:cs="Times New Roman"/>
          <w:sz w:val="24"/>
          <w:szCs w:val="24"/>
        </w:rPr>
        <w:t>,</w:t>
      </w:r>
      <w:r w:rsidR="00CD1086" w:rsidRPr="003B2248">
        <w:rPr>
          <w:rFonts w:ascii="Book Antiqua" w:hAnsi="Book Antiqua" w:cs="Times New Roman"/>
          <w:sz w:val="24"/>
          <w:szCs w:val="24"/>
        </w:rPr>
        <w:t xml:space="preserve"> esophag</w:t>
      </w:r>
      <w:r w:rsidR="003039EE" w:rsidRPr="003B2248">
        <w:rPr>
          <w:rFonts w:ascii="Book Antiqua" w:hAnsi="Book Antiqua" w:cs="Times New Roman"/>
          <w:sz w:val="24"/>
          <w:szCs w:val="24"/>
        </w:rPr>
        <w:t>eal</w:t>
      </w:r>
      <w:r w:rsidR="00CD1086" w:rsidRPr="003B2248">
        <w:rPr>
          <w:rFonts w:ascii="Book Antiqua" w:hAnsi="Book Antiqua" w:cs="Times New Roman"/>
          <w:sz w:val="24"/>
          <w:szCs w:val="24"/>
        </w:rPr>
        <w:t xml:space="preserve"> anatomy presents several challenges to surgery,</w:t>
      </w:r>
      <w:r w:rsidR="00EC7598" w:rsidRPr="003B2248">
        <w:rPr>
          <w:rFonts w:ascii="Book Antiqua" w:hAnsi="Book Antiqua" w:cs="Times New Roman"/>
          <w:sz w:val="24"/>
          <w:szCs w:val="24"/>
        </w:rPr>
        <w:t xml:space="preserve"> </w:t>
      </w:r>
      <w:r w:rsidR="002908FE" w:rsidRPr="003B2248">
        <w:rPr>
          <w:rFonts w:ascii="Book Antiqua" w:hAnsi="Book Antiqua" w:cs="Times New Roman"/>
          <w:sz w:val="24"/>
          <w:szCs w:val="24"/>
        </w:rPr>
        <w:t xml:space="preserve">particularly when the </w:t>
      </w:r>
      <w:r w:rsidR="00CD1086" w:rsidRPr="003B2248">
        <w:rPr>
          <w:rFonts w:ascii="Book Antiqua" w:hAnsi="Book Antiqua" w:cs="Times New Roman"/>
          <w:sz w:val="24"/>
          <w:szCs w:val="24"/>
        </w:rPr>
        <w:t xml:space="preserve">diverticulum </w:t>
      </w:r>
      <w:r w:rsidR="002908FE" w:rsidRPr="003B2248">
        <w:rPr>
          <w:rFonts w:ascii="Book Antiqua" w:hAnsi="Book Antiqua" w:cs="Times New Roman"/>
          <w:sz w:val="24"/>
          <w:szCs w:val="24"/>
        </w:rPr>
        <w:t xml:space="preserve">is </w:t>
      </w:r>
      <w:r w:rsidR="00CD1086" w:rsidRPr="003B2248">
        <w:rPr>
          <w:rFonts w:ascii="Book Antiqua" w:hAnsi="Book Antiqua" w:cs="Times New Roman"/>
          <w:sz w:val="24"/>
          <w:szCs w:val="24"/>
        </w:rPr>
        <w:t xml:space="preserve">near the oral orifice. </w:t>
      </w:r>
      <w:r w:rsidR="00445A8F" w:rsidRPr="003B2248">
        <w:rPr>
          <w:rFonts w:ascii="Book Antiqua" w:hAnsi="Book Antiqua" w:cs="Times New Roman"/>
          <w:sz w:val="24"/>
          <w:szCs w:val="24"/>
        </w:rPr>
        <w:t>Some of the issues associated with surgery</w:t>
      </w:r>
      <w:r w:rsidR="002908FE" w:rsidRPr="003B2248">
        <w:rPr>
          <w:rFonts w:ascii="Book Antiqua" w:hAnsi="Book Antiqua" w:cs="Times New Roman"/>
          <w:sz w:val="24"/>
          <w:szCs w:val="24"/>
        </w:rPr>
        <w:t xml:space="preserve"> include </w:t>
      </w:r>
      <w:r w:rsidR="00B25365" w:rsidRPr="003B2248">
        <w:rPr>
          <w:rFonts w:ascii="Book Antiqua" w:hAnsi="Book Antiqua" w:cs="Times New Roman"/>
          <w:sz w:val="24"/>
          <w:szCs w:val="24"/>
        </w:rPr>
        <w:t xml:space="preserve">the </w:t>
      </w:r>
      <w:r w:rsidR="00445A8F" w:rsidRPr="003B2248">
        <w:rPr>
          <w:rFonts w:ascii="Book Antiqua" w:hAnsi="Book Antiqua" w:cs="Times New Roman"/>
          <w:sz w:val="24"/>
          <w:szCs w:val="24"/>
        </w:rPr>
        <w:t xml:space="preserve">extensive </w:t>
      </w:r>
      <w:r w:rsidR="006779E8" w:rsidRPr="003B2248">
        <w:rPr>
          <w:rFonts w:ascii="Book Antiqua" w:hAnsi="Book Antiqua" w:cs="Times New Roman"/>
          <w:sz w:val="24"/>
          <w:szCs w:val="24"/>
        </w:rPr>
        <w:t>invasiveness and</w:t>
      </w:r>
      <w:r w:rsidR="00445A8F" w:rsidRPr="003B2248">
        <w:rPr>
          <w:rFonts w:ascii="Book Antiqua" w:hAnsi="Book Antiqua" w:cs="Times New Roman"/>
          <w:sz w:val="24"/>
          <w:szCs w:val="24"/>
        </w:rPr>
        <w:t xml:space="preserve"> </w:t>
      </w:r>
      <w:r w:rsidR="006779E8" w:rsidRPr="003B2248">
        <w:rPr>
          <w:rFonts w:ascii="Book Antiqua" w:hAnsi="Book Antiqua" w:cs="Times New Roman"/>
          <w:sz w:val="24"/>
          <w:szCs w:val="24"/>
        </w:rPr>
        <w:t>risk of adverse event</w:t>
      </w:r>
      <w:r w:rsidR="00445A8F" w:rsidRPr="003B2248">
        <w:rPr>
          <w:rFonts w:ascii="Book Antiqua" w:hAnsi="Book Antiqua" w:cs="Times New Roman"/>
          <w:sz w:val="24"/>
          <w:szCs w:val="24"/>
        </w:rPr>
        <w:t>s</w:t>
      </w:r>
      <w:r w:rsidR="0084298E" w:rsidRPr="003B2248">
        <w:rPr>
          <w:rFonts w:ascii="Book Antiqua" w:hAnsi="Book Antiqua" w:cs="Times New Roman"/>
          <w:sz w:val="24"/>
          <w:szCs w:val="24"/>
        </w:rPr>
        <w:t xml:space="preserve">. </w:t>
      </w:r>
      <w:r w:rsidR="00B25365" w:rsidRPr="003B2248">
        <w:rPr>
          <w:rFonts w:ascii="Book Antiqua" w:hAnsi="Book Antiqua" w:cs="Times New Roman"/>
          <w:sz w:val="24"/>
          <w:szCs w:val="24"/>
        </w:rPr>
        <w:t>E</w:t>
      </w:r>
      <w:r w:rsidR="0000220E" w:rsidRPr="003B2248">
        <w:rPr>
          <w:rFonts w:ascii="Book Antiqua" w:hAnsi="Book Antiqua" w:cs="Times New Roman"/>
          <w:sz w:val="24"/>
          <w:szCs w:val="24"/>
        </w:rPr>
        <w:t>sophageal diverticul</w:t>
      </w:r>
      <w:r w:rsidR="00B25365" w:rsidRPr="003B2248">
        <w:rPr>
          <w:rFonts w:ascii="Book Antiqua" w:hAnsi="Book Antiqua" w:cs="Times New Roman"/>
          <w:sz w:val="24"/>
          <w:szCs w:val="24"/>
        </w:rPr>
        <w:t>a</w:t>
      </w:r>
      <w:r w:rsidR="00EC7598" w:rsidRPr="003B2248">
        <w:rPr>
          <w:rFonts w:ascii="Book Antiqua" w:hAnsi="Book Antiqua" w:cs="Times New Roman"/>
          <w:sz w:val="24"/>
          <w:szCs w:val="24"/>
        </w:rPr>
        <w:t xml:space="preserve"> </w:t>
      </w:r>
      <w:r w:rsidR="00B25365" w:rsidRPr="003B2248">
        <w:rPr>
          <w:rFonts w:ascii="Book Antiqua" w:hAnsi="Book Antiqua" w:cs="Times New Roman"/>
          <w:sz w:val="24"/>
          <w:szCs w:val="24"/>
        </w:rPr>
        <w:t>themselves</w:t>
      </w:r>
      <w:r w:rsidR="00EC7598" w:rsidRPr="003B2248">
        <w:rPr>
          <w:rFonts w:ascii="Book Antiqua" w:hAnsi="Book Antiqua" w:cs="Times New Roman"/>
          <w:sz w:val="24"/>
          <w:szCs w:val="24"/>
        </w:rPr>
        <w:t xml:space="preserve"> </w:t>
      </w:r>
      <w:r w:rsidR="00B25365" w:rsidRPr="003B2248">
        <w:rPr>
          <w:rFonts w:ascii="Book Antiqua" w:hAnsi="Book Antiqua" w:cs="Times New Roman"/>
          <w:sz w:val="24"/>
          <w:szCs w:val="24"/>
        </w:rPr>
        <w:t>are</w:t>
      </w:r>
      <w:r w:rsidR="00EC7598" w:rsidRPr="003B2248">
        <w:rPr>
          <w:rFonts w:ascii="Book Antiqua" w:hAnsi="Book Antiqua" w:cs="Times New Roman"/>
          <w:sz w:val="24"/>
          <w:szCs w:val="24"/>
        </w:rPr>
        <w:t xml:space="preserve"> not malignant</w:t>
      </w:r>
      <w:r w:rsidR="00B61AE9" w:rsidRPr="003B2248">
        <w:rPr>
          <w:rFonts w:ascii="Book Antiqua" w:hAnsi="Book Antiqua" w:cs="Times New Roman"/>
          <w:sz w:val="24"/>
          <w:szCs w:val="24"/>
        </w:rPr>
        <w:t>; hence</w:t>
      </w:r>
      <w:r w:rsidR="00EC7598" w:rsidRPr="003B2248">
        <w:rPr>
          <w:rFonts w:ascii="Book Antiqua" w:hAnsi="Book Antiqua" w:cs="Times New Roman"/>
          <w:sz w:val="24"/>
          <w:szCs w:val="24"/>
        </w:rPr>
        <w:t xml:space="preserve">, </w:t>
      </w:r>
      <w:r w:rsidR="005462A1" w:rsidRPr="003B2248">
        <w:rPr>
          <w:rFonts w:ascii="Book Antiqua" w:hAnsi="Book Antiqua" w:cs="Times New Roman"/>
          <w:sz w:val="24"/>
          <w:szCs w:val="24"/>
        </w:rPr>
        <w:t>minim</w:t>
      </w:r>
      <w:r w:rsidR="00445A8F" w:rsidRPr="003B2248">
        <w:rPr>
          <w:rFonts w:ascii="Book Antiqua" w:hAnsi="Book Antiqua" w:cs="Times New Roman"/>
          <w:sz w:val="24"/>
          <w:szCs w:val="24"/>
        </w:rPr>
        <w:t>ally</w:t>
      </w:r>
      <w:r w:rsidR="005462A1" w:rsidRPr="003B2248">
        <w:rPr>
          <w:rFonts w:ascii="Book Antiqua" w:hAnsi="Book Antiqua" w:cs="Times New Roman"/>
          <w:sz w:val="24"/>
          <w:szCs w:val="24"/>
        </w:rPr>
        <w:t xml:space="preserve"> invasive endoscopic treatment</w:t>
      </w:r>
      <w:r w:rsidR="00445A8F" w:rsidRPr="003B2248">
        <w:rPr>
          <w:rFonts w:ascii="Book Antiqua" w:hAnsi="Book Antiqua" w:cs="Times New Roman"/>
          <w:sz w:val="24"/>
          <w:szCs w:val="24"/>
        </w:rPr>
        <w:t xml:space="preserve"> that</w:t>
      </w:r>
      <w:r w:rsidR="00427F54" w:rsidRPr="003B2248">
        <w:rPr>
          <w:rFonts w:ascii="Book Antiqua" w:hAnsi="Book Antiqua" w:cs="Times New Roman"/>
          <w:sz w:val="24"/>
          <w:szCs w:val="24"/>
        </w:rPr>
        <w:t xml:space="preserve"> </w:t>
      </w:r>
      <w:r w:rsidR="00445A8F" w:rsidRPr="003B2248">
        <w:rPr>
          <w:rFonts w:ascii="Book Antiqua" w:hAnsi="Book Antiqua" w:cs="Times New Roman"/>
          <w:sz w:val="24"/>
          <w:szCs w:val="24"/>
        </w:rPr>
        <w:t xml:space="preserve">avoids </w:t>
      </w:r>
      <w:r w:rsidR="00427F54" w:rsidRPr="003B2248">
        <w:rPr>
          <w:rFonts w:ascii="Book Antiqua" w:hAnsi="Book Antiqua" w:cs="Times New Roman"/>
          <w:sz w:val="24"/>
          <w:szCs w:val="24"/>
        </w:rPr>
        <w:t>surgery</w:t>
      </w:r>
      <w:r w:rsidR="00B61AE9" w:rsidRPr="003B2248">
        <w:rPr>
          <w:rFonts w:ascii="Book Antiqua" w:hAnsi="Book Antiqua" w:cs="Times New Roman"/>
          <w:sz w:val="24"/>
          <w:szCs w:val="24"/>
        </w:rPr>
        <w:t xml:space="preserve"> is preferred</w:t>
      </w:r>
      <w:r w:rsidR="005462A1" w:rsidRPr="003B2248">
        <w:rPr>
          <w:rFonts w:ascii="Book Antiqua" w:hAnsi="Book Antiqua" w:cs="Times New Roman"/>
          <w:sz w:val="24"/>
          <w:szCs w:val="24"/>
        </w:rPr>
        <w:t xml:space="preserve">. </w:t>
      </w:r>
      <w:r w:rsidR="00E85035" w:rsidRPr="003B2248">
        <w:rPr>
          <w:rFonts w:ascii="Book Antiqua" w:hAnsi="Book Antiqua" w:cs="Times New Roman"/>
          <w:sz w:val="24"/>
          <w:szCs w:val="24"/>
        </w:rPr>
        <w:t>Th</w:t>
      </w:r>
      <w:r w:rsidR="00427F54" w:rsidRPr="003B2248">
        <w:rPr>
          <w:rFonts w:ascii="Book Antiqua" w:hAnsi="Book Antiqua" w:cs="Times New Roman"/>
          <w:sz w:val="24"/>
          <w:szCs w:val="24"/>
        </w:rPr>
        <w:t xml:space="preserve">e </w:t>
      </w:r>
      <w:r w:rsidR="00F44094" w:rsidRPr="003B2248">
        <w:rPr>
          <w:rFonts w:ascii="Book Antiqua" w:hAnsi="Book Antiqua" w:cs="Times New Roman"/>
          <w:sz w:val="24"/>
          <w:szCs w:val="24"/>
        </w:rPr>
        <w:t xml:space="preserve">primary </w:t>
      </w:r>
      <w:r w:rsidR="00427F54" w:rsidRPr="003B2248">
        <w:rPr>
          <w:rFonts w:ascii="Book Antiqua" w:hAnsi="Book Antiqua" w:cs="Times New Roman"/>
          <w:sz w:val="24"/>
          <w:szCs w:val="24"/>
        </w:rPr>
        <w:t xml:space="preserve">purpose of interventions </w:t>
      </w:r>
      <w:r w:rsidR="00973D71" w:rsidRPr="003B2248">
        <w:rPr>
          <w:rFonts w:ascii="Book Antiqua" w:hAnsi="Book Antiqua" w:cs="Times New Roman"/>
          <w:sz w:val="24"/>
          <w:szCs w:val="24"/>
        </w:rPr>
        <w:t xml:space="preserve">for esophageal diverticulum </w:t>
      </w:r>
      <w:r w:rsidR="00E85035" w:rsidRPr="003B2248">
        <w:rPr>
          <w:rFonts w:ascii="Book Antiqua" w:hAnsi="Book Antiqua" w:cs="Times New Roman"/>
          <w:sz w:val="24"/>
          <w:szCs w:val="24"/>
        </w:rPr>
        <w:t xml:space="preserve">is to </w:t>
      </w:r>
      <w:r w:rsidR="00B61AE9" w:rsidRPr="003B2248">
        <w:rPr>
          <w:rFonts w:ascii="Book Antiqua" w:hAnsi="Book Antiqua" w:cs="Times New Roman"/>
          <w:sz w:val="24"/>
          <w:szCs w:val="24"/>
        </w:rPr>
        <w:t xml:space="preserve">alleviate </w:t>
      </w:r>
      <w:r w:rsidR="00445A8F" w:rsidRPr="003B2248">
        <w:rPr>
          <w:rFonts w:ascii="Book Antiqua" w:hAnsi="Book Antiqua" w:cs="Times New Roman"/>
          <w:sz w:val="24"/>
          <w:szCs w:val="24"/>
        </w:rPr>
        <w:t>the</w:t>
      </w:r>
      <w:r w:rsidR="00E85035" w:rsidRPr="003B2248">
        <w:rPr>
          <w:rFonts w:ascii="Book Antiqua" w:hAnsi="Book Antiqua" w:cs="Times New Roman"/>
          <w:sz w:val="24"/>
          <w:szCs w:val="24"/>
        </w:rPr>
        <w:t xml:space="preserve"> patients’ s</w:t>
      </w:r>
      <w:r w:rsidR="0084298E" w:rsidRPr="003B2248">
        <w:rPr>
          <w:rFonts w:ascii="Book Antiqua" w:hAnsi="Book Antiqua" w:cs="Times New Roman"/>
          <w:sz w:val="24"/>
          <w:szCs w:val="24"/>
        </w:rPr>
        <w:t>y</w:t>
      </w:r>
      <w:r w:rsidR="00E85035" w:rsidRPr="003B2248">
        <w:rPr>
          <w:rFonts w:ascii="Book Antiqua" w:hAnsi="Book Antiqua" w:cs="Times New Roman"/>
          <w:sz w:val="24"/>
          <w:szCs w:val="24"/>
        </w:rPr>
        <w:t>mptoms and</w:t>
      </w:r>
      <w:r w:rsidR="0084298E" w:rsidRPr="003B2248">
        <w:rPr>
          <w:rFonts w:ascii="Book Antiqua" w:hAnsi="Book Antiqua" w:cs="Times New Roman"/>
          <w:sz w:val="24"/>
          <w:szCs w:val="24"/>
        </w:rPr>
        <w:t xml:space="preserve"> </w:t>
      </w:r>
      <w:r w:rsidR="00B61AE9" w:rsidRPr="003B2248">
        <w:rPr>
          <w:rFonts w:ascii="Book Antiqua" w:hAnsi="Book Antiqua" w:cs="Times New Roman"/>
          <w:sz w:val="24"/>
          <w:szCs w:val="24"/>
        </w:rPr>
        <w:t>improve</w:t>
      </w:r>
      <w:r w:rsidR="0000220E" w:rsidRPr="003B2248">
        <w:rPr>
          <w:rFonts w:ascii="Book Antiqua" w:hAnsi="Book Antiqua" w:cs="Times New Roman"/>
          <w:sz w:val="24"/>
          <w:szCs w:val="24"/>
        </w:rPr>
        <w:t xml:space="preserve"> </w:t>
      </w:r>
      <w:r w:rsidR="00445A8F" w:rsidRPr="003B2248">
        <w:rPr>
          <w:rFonts w:ascii="Book Antiqua" w:hAnsi="Book Antiqua" w:cs="Times New Roman"/>
          <w:sz w:val="24"/>
          <w:szCs w:val="24"/>
        </w:rPr>
        <w:t xml:space="preserve">their </w:t>
      </w:r>
      <w:r w:rsidR="0000220E" w:rsidRPr="003B2248">
        <w:rPr>
          <w:rFonts w:ascii="Book Antiqua" w:hAnsi="Book Antiqua" w:cs="Times New Roman"/>
          <w:sz w:val="24"/>
          <w:szCs w:val="24"/>
        </w:rPr>
        <w:t>q</w:t>
      </w:r>
      <w:r w:rsidR="00973D71" w:rsidRPr="003B2248">
        <w:rPr>
          <w:rFonts w:ascii="Book Antiqua" w:hAnsi="Book Antiqua" w:cs="Times New Roman"/>
          <w:sz w:val="24"/>
          <w:szCs w:val="24"/>
        </w:rPr>
        <w:t>uality of life</w:t>
      </w:r>
      <w:r w:rsidR="00445A8F" w:rsidRPr="003B2248">
        <w:rPr>
          <w:rFonts w:ascii="Book Antiqua" w:hAnsi="Book Antiqua" w:cs="Times New Roman"/>
          <w:sz w:val="24"/>
          <w:szCs w:val="24"/>
        </w:rPr>
        <w:t>;</w:t>
      </w:r>
      <w:r w:rsidR="00E85035" w:rsidRPr="003B2248">
        <w:rPr>
          <w:rFonts w:ascii="Book Antiqua" w:hAnsi="Book Antiqua" w:cs="Times New Roman"/>
          <w:sz w:val="24"/>
          <w:szCs w:val="24"/>
        </w:rPr>
        <w:t xml:space="preserve"> </w:t>
      </w:r>
      <w:r w:rsidR="0084298E" w:rsidRPr="003B2248">
        <w:rPr>
          <w:rFonts w:ascii="Book Antiqua" w:hAnsi="Book Antiqua" w:cs="Times New Roman"/>
          <w:sz w:val="24"/>
          <w:szCs w:val="24"/>
        </w:rPr>
        <w:t>therefore,</w:t>
      </w:r>
      <w:r w:rsidR="00E85035" w:rsidRPr="003B2248">
        <w:rPr>
          <w:rFonts w:ascii="Book Antiqua" w:hAnsi="Book Antiqua" w:cs="Times New Roman"/>
          <w:sz w:val="24"/>
          <w:szCs w:val="24"/>
        </w:rPr>
        <w:t xml:space="preserve"> </w:t>
      </w:r>
      <w:r w:rsidR="0084298E" w:rsidRPr="003B2248">
        <w:rPr>
          <w:rFonts w:ascii="Book Antiqua" w:hAnsi="Book Antiqua" w:cs="Times New Roman"/>
          <w:sz w:val="24"/>
          <w:szCs w:val="24"/>
        </w:rPr>
        <w:t xml:space="preserve">we </w:t>
      </w:r>
      <w:r w:rsidR="00E85035" w:rsidRPr="003B2248">
        <w:rPr>
          <w:rFonts w:ascii="Book Antiqua" w:hAnsi="Book Antiqua" w:cs="Times New Roman"/>
          <w:sz w:val="24"/>
          <w:szCs w:val="24"/>
        </w:rPr>
        <w:t>do not have</w:t>
      </w:r>
      <w:r w:rsidR="0084298E" w:rsidRPr="003B2248">
        <w:rPr>
          <w:rFonts w:ascii="Book Antiqua" w:hAnsi="Book Antiqua" w:cs="Times New Roman"/>
          <w:sz w:val="24"/>
          <w:szCs w:val="24"/>
        </w:rPr>
        <w:t xml:space="preserve"> to </w:t>
      </w:r>
      <w:r w:rsidR="00445A8F" w:rsidRPr="003B2248">
        <w:rPr>
          <w:rFonts w:ascii="Book Antiqua" w:hAnsi="Book Antiqua" w:cs="Times New Roman"/>
          <w:sz w:val="24"/>
          <w:szCs w:val="24"/>
        </w:rPr>
        <w:t xml:space="preserve">singularly focus on achieving </w:t>
      </w:r>
      <w:r w:rsidR="00E85035" w:rsidRPr="003B2248">
        <w:rPr>
          <w:rFonts w:ascii="Book Antiqua" w:hAnsi="Book Antiqua" w:cs="Times New Roman"/>
          <w:sz w:val="24"/>
          <w:szCs w:val="24"/>
        </w:rPr>
        <w:t>complete excision of the diverticulum.</w:t>
      </w:r>
      <w:r w:rsidR="009D231B" w:rsidRPr="003B2248">
        <w:rPr>
          <w:rFonts w:ascii="Book Antiqua" w:hAnsi="Book Antiqua" w:cs="Times New Roman"/>
          <w:sz w:val="24"/>
          <w:szCs w:val="24"/>
        </w:rPr>
        <w:t xml:space="preserve"> </w:t>
      </w:r>
      <w:r w:rsidR="00B61AE9" w:rsidRPr="003B2248">
        <w:rPr>
          <w:rFonts w:ascii="Book Antiqua" w:hAnsi="Book Antiqua" w:cs="Times New Roman"/>
          <w:sz w:val="24"/>
          <w:szCs w:val="24"/>
        </w:rPr>
        <w:t>However</w:t>
      </w:r>
      <w:r w:rsidR="00223BB6" w:rsidRPr="003B2248">
        <w:rPr>
          <w:rFonts w:ascii="Book Antiqua" w:hAnsi="Book Antiqua" w:cs="Times New Roman"/>
          <w:sz w:val="24"/>
          <w:szCs w:val="24"/>
        </w:rPr>
        <w:t>, t</w:t>
      </w:r>
      <w:r w:rsidR="00445A8F" w:rsidRPr="003B2248">
        <w:rPr>
          <w:rFonts w:ascii="Book Antiqua" w:hAnsi="Book Antiqua" w:cs="Times New Roman"/>
          <w:sz w:val="24"/>
          <w:szCs w:val="24"/>
        </w:rPr>
        <w:t xml:space="preserve">he </w:t>
      </w:r>
      <w:r w:rsidR="009D231B" w:rsidRPr="003B2248">
        <w:rPr>
          <w:rFonts w:ascii="Book Antiqua" w:hAnsi="Book Antiqua" w:cs="Times New Roman"/>
          <w:sz w:val="24"/>
          <w:szCs w:val="24"/>
        </w:rPr>
        <w:t xml:space="preserve">development of </w:t>
      </w:r>
      <w:r w:rsidR="00F44094" w:rsidRPr="003B2248">
        <w:rPr>
          <w:rFonts w:ascii="Book Antiqua" w:hAnsi="Book Antiqua" w:cs="Times New Roman"/>
          <w:sz w:val="24"/>
          <w:szCs w:val="24"/>
        </w:rPr>
        <w:t>minim</w:t>
      </w:r>
      <w:r w:rsidR="000623A4" w:rsidRPr="003B2248">
        <w:rPr>
          <w:rFonts w:ascii="Book Antiqua" w:hAnsi="Book Antiqua" w:cs="Times New Roman"/>
          <w:sz w:val="24"/>
          <w:szCs w:val="24"/>
        </w:rPr>
        <w:t>ally</w:t>
      </w:r>
      <w:r w:rsidR="00F44094" w:rsidRPr="003B2248">
        <w:rPr>
          <w:rFonts w:ascii="Book Antiqua" w:hAnsi="Book Antiqua" w:cs="Times New Roman"/>
          <w:sz w:val="24"/>
          <w:szCs w:val="24"/>
        </w:rPr>
        <w:t xml:space="preserve"> invasive endoscopic </w:t>
      </w:r>
      <w:r w:rsidR="000623A4" w:rsidRPr="003B2248">
        <w:rPr>
          <w:rFonts w:ascii="Book Antiqua" w:hAnsi="Book Antiqua" w:cs="Times New Roman"/>
          <w:sz w:val="24"/>
          <w:szCs w:val="24"/>
        </w:rPr>
        <w:t xml:space="preserve">approaches </w:t>
      </w:r>
      <w:r w:rsidR="00846441" w:rsidRPr="003B2248">
        <w:rPr>
          <w:rFonts w:ascii="Book Antiqua" w:hAnsi="Book Antiqua" w:cs="Times New Roman"/>
          <w:sz w:val="24"/>
          <w:szCs w:val="24"/>
        </w:rPr>
        <w:t xml:space="preserve">for the esophagus </w:t>
      </w:r>
      <w:r w:rsidR="000623A4" w:rsidRPr="003B2248">
        <w:rPr>
          <w:rFonts w:ascii="Book Antiqua" w:hAnsi="Book Antiqua" w:cs="Times New Roman"/>
          <w:sz w:val="24"/>
          <w:szCs w:val="24"/>
        </w:rPr>
        <w:t xml:space="preserve">has </w:t>
      </w:r>
      <w:r w:rsidR="00B61AE9" w:rsidRPr="003B2248">
        <w:rPr>
          <w:rFonts w:ascii="Book Antiqua" w:hAnsi="Book Antiqua" w:cs="Times New Roman"/>
          <w:sz w:val="24"/>
          <w:szCs w:val="24"/>
        </w:rPr>
        <w:t>led to a</w:t>
      </w:r>
      <w:r w:rsidR="000623A4" w:rsidRPr="003B2248">
        <w:rPr>
          <w:rFonts w:ascii="Book Antiqua" w:hAnsi="Book Antiqua" w:cs="Times New Roman"/>
          <w:sz w:val="24"/>
          <w:szCs w:val="24"/>
        </w:rPr>
        <w:t xml:space="preserve"> </w:t>
      </w:r>
      <w:r w:rsidR="00786285" w:rsidRPr="003B2248">
        <w:rPr>
          <w:rFonts w:ascii="Book Antiqua" w:hAnsi="Book Antiqua" w:cs="Times New Roman"/>
          <w:sz w:val="24"/>
          <w:szCs w:val="24"/>
        </w:rPr>
        <w:t>new kind of disorder</w:t>
      </w:r>
      <w:r w:rsidR="00231AD6" w:rsidRPr="003B2248">
        <w:rPr>
          <w:rFonts w:ascii="Book Antiqua" w:hAnsi="Book Antiqua" w:cs="Times New Roman"/>
          <w:sz w:val="24"/>
          <w:szCs w:val="24"/>
        </w:rPr>
        <w:t xml:space="preserve"> </w:t>
      </w:r>
      <w:r w:rsidR="00B61AE9" w:rsidRPr="003B2248">
        <w:rPr>
          <w:rFonts w:ascii="Book Antiqua" w:hAnsi="Book Antiqua" w:cs="Times New Roman"/>
          <w:sz w:val="24"/>
          <w:szCs w:val="24"/>
        </w:rPr>
        <w:t>called</w:t>
      </w:r>
      <w:r w:rsidR="009D231B" w:rsidRPr="003B2248">
        <w:rPr>
          <w:rFonts w:ascii="Book Antiqua" w:hAnsi="Book Antiqua" w:cs="Times New Roman"/>
          <w:sz w:val="24"/>
          <w:szCs w:val="24"/>
        </w:rPr>
        <w:t xml:space="preserve"> iatrogenic</w:t>
      </w:r>
      <w:r w:rsidR="006779E8" w:rsidRPr="003B2248">
        <w:rPr>
          <w:rFonts w:ascii="Book Antiqua" w:hAnsi="Book Antiqua" w:cs="Times New Roman"/>
          <w:sz w:val="24"/>
          <w:szCs w:val="24"/>
        </w:rPr>
        <w:t xml:space="preserve"> diverticul</w:t>
      </w:r>
      <w:r w:rsidR="000623A4" w:rsidRPr="003B2248">
        <w:rPr>
          <w:rFonts w:ascii="Book Antiqua" w:hAnsi="Book Antiqua" w:cs="Times New Roman"/>
          <w:sz w:val="24"/>
          <w:szCs w:val="24"/>
        </w:rPr>
        <w:t xml:space="preserve">a. Caution must be </w:t>
      </w:r>
      <w:r w:rsidR="009158E3" w:rsidRPr="003B2248">
        <w:rPr>
          <w:rFonts w:ascii="Book Antiqua" w:hAnsi="Book Antiqua" w:cs="Times New Roman"/>
          <w:sz w:val="24"/>
          <w:szCs w:val="24"/>
        </w:rPr>
        <w:t>exercised</w:t>
      </w:r>
      <w:r w:rsidR="000623A4" w:rsidRPr="003B2248">
        <w:rPr>
          <w:rFonts w:ascii="Book Antiqua" w:hAnsi="Book Antiqua" w:cs="Times New Roman"/>
          <w:sz w:val="24"/>
          <w:szCs w:val="24"/>
        </w:rPr>
        <w:t xml:space="preserve"> to avoid the </w:t>
      </w:r>
      <w:r w:rsidR="00774EE7" w:rsidRPr="003B2248">
        <w:rPr>
          <w:rFonts w:ascii="Book Antiqua" w:hAnsi="Book Antiqua" w:cs="Times New Roman"/>
          <w:sz w:val="24"/>
          <w:szCs w:val="24"/>
        </w:rPr>
        <w:t>incidence</w:t>
      </w:r>
      <w:r w:rsidR="000623A4" w:rsidRPr="003B2248">
        <w:rPr>
          <w:rFonts w:ascii="Book Antiqua" w:hAnsi="Book Antiqua" w:cs="Times New Roman"/>
          <w:sz w:val="24"/>
          <w:szCs w:val="24"/>
        </w:rPr>
        <w:t xml:space="preserve"> of such diverticula.</w:t>
      </w:r>
      <w:r w:rsidR="006779E8" w:rsidRPr="003B2248">
        <w:rPr>
          <w:rFonts w:ascii="Book Antiqua" w:hAnsi="Book Antiqua" w:cs="Times New Roman"/>
          <w:sz w:val="24"/>
          <w:szCs w:val="24"/>
        </w:rPr>
        <w:t xml:space="preserve"> </w:t>
      </w:r>
    </w:p>
    <w:p w14:paraId="34F45656" w14:textId="19DE0C15" w:rsidR="005462A1" w:rsidRPr="003B2248" w:rsidRDefault="00A54BF7" w:rsidP="008C76D9">
      <w:pPr>
        <w:adjustRightInd w:val="0"/>
        <w:snapToGrid w:val="0"/>
        <w:spacing w:line="360" w:lineRule="auto"/>
        <w:rPr>
          <w:rFonts w:ascii="Book Antiqua" w:hAnsi="Book Antiqua" w:cs="Times New Roman"/>
          <w:sz w:val="24"/>
          <w:szCs w:val="24"/>
        </w:rPr>
      </w:pPr>
      <w:bookmarkStart w:id="27" w:name="_Hlk530679884"/>
      <w:r w:rsidRPr="003B2248">
        <w:rPr>
          <w:rFonts w:ascii="Book Antiqua" w:hAnsi="Book Antiqua" w:cs="Times New Roman"/>
          <w:sz w:val="24"/>
          <w:szCs w:val="24"/>
        </w:rPr>
        <w:t xml:space="preserve">  </w:t>
      </w:r>
      <w:r w:rsidR="005462A1" w:rsidRPr="003B2248">
        <w:rPr>
          <w:rFonts w:ascii="Book Antiqua" w:hAnsi="Book Antiqua" w:cs="Times New Roman"/>
          <w:sz w:val="24"/>
          <w:szCs w:val="24"/>
        </w:rPr>
        <w:t xml:space="preserve">In this </w:t>
      </w:r>
      <w:r w:rsidR="000623A4" w:rsidRPr="003B2248">
        <w:rPr>
          <w:rFonts w:ascii="Book Antiqua" w:hAnsi="Book Antiqua" w:cs="Times New Roman"/>
          <w:sz w:val="24"/>
          <w:szCs w:val="24"/>
        </w:rPr>
        <w:t>paper</w:t>
      </w:r>
      <w:r w:rsidR="005462A1" w:rsidRPr="003B2248">
        <w:rPr>
          <w:rFonts w:ascii="Book Antiqua" w:hAnsi="Book Antiqua" w:cs="Times New Roman"/>
          <w:sz w:val="24"/>
          <w:szCs w:val="24"/>
        </w:rPr>
        <w:t xml:space="preserve">, </w:t>
      </w:r>
      <w:r w:rsidR="004C565B" w:rsidRPr="003B2248">
        <w:rPr>
          <w:rFonts w:ascii="Book Antiqua" w:hAnsi="Book Antiqua" w:cs="Times New Roman"/>
          <w:sz w:val="24"/>
          <w:szCs w:val="24"/>
        </w:rPr>
        <w:t xml:space="preserve">we review </w:t>
      </w:r>
      <w:r w:rsidR="005462A1" w:rsidRPr="003B2248">
        <w:rPr>
          <w:rFonts w:ascii="Book Antiqua" w:hAnsi="Book Antiqua" w:cs="Times New Roman"/>
          <w:sz w:val="24"/>
          <w:szCs w:val="24"/>
        </w:rPr>
        <w:t xml:space="preserve">the pathophysiology </w:t>
      </w:r>
      <w:r w:rsidR="004C565B" w:rsidRPr="003B2248">
        <w:rPr>
          <w:rFonts w:ascii="Book Antiqua" w:hAnsi="Book Antiqua" w:cs="Times New Roman"/>
          <w:sz w:val="24"/>
          <w:szCs w:val="24"/>
        </w:rPr>
        <w:t xml:space="preserve">and up-to-date </w:t>
      </w:r>
      <w:r w:rsidR="005462A1" w:rsidRPr="003B2248">
        <w:rPr>
          <w:rFonts w:ascii="Book Antiqua" w:hAnsi="Book Antiqua" w:cs="Times New Roman"/>
          <w:sz w:val="24"/>
          <w:szCs w:val="24"/>
        </w:rPr>
        <w:t>treatment</w:t>
      </w:r>
      <w:r w:rsidR="000623A4" w:rsidRPr="003B2248">
        <w:rPr>
          <w:rFonts w:ascii="Book Antiqua" w:hAnsi="Book Antiqua" w:cs="Times New Roman"/>
          <w:sz w:val="24"/>
          <w:szCs w:val="24"/>
        </w:rPr>
        <w:t xml:space="preserve"> options</w:t>
      </w:r>
      <w:r w:rsidR="005462A1" w:rsidRPr="003B2248">
        <w:rPr>
          <w:rFonts w:ascii="Book Antiqua" w:hAnsi="Book Antiqua" w:cs="Times New Roman"/>
          <w:sz w:val="24"/>
          <w:szCs w:val="24"/>
        </w:rPr>
        <w:t xml:space="preserve"> </w:t>
      </w:r>
      <w:r w:rsidR="000623A4" w:rsidRPr="003B2248">
        <w:rPr>
          <w:rFonts w:ascii="Book Antiqua" w:hAnsi="Book Antiqua" w:cs="Times New Roman"/>
          <w:sz w:val="24"/>
          <w:szCs w:val="24"/>
        </w:rPr>
        <w:t xml:space="preserve">for </w:t>
      </w:r>
      <w:r w:rsidR="005462A1" w:rsidRPr="003B2248">
        <w:rPr>
          <w:rFonts w:ascii="Book Antiqua" w:hAnsi="Book Antiqua" w:cs="Times New Roman"/>
          <w:sz w:val="24"/>
          <w:szCs w:val="24"/>
        </w:rPr>
        <w:t>esophageal diverticulum</w:t>
      </w:r>
      <w:r w:rsidR="000623A4" w:rsidRPr="003B2248">
        <w:rPr>
          <w:rFonts w:ascii="Book Antiqua" w:hAnsi="Book Antiqua" w:cs="Times New Roman"/>
          <w:sz w:val="24"/>
          <w:szCs w:val="24"/>
        </w:rPr>
        <w:t xml:space="preserve"> based</w:t>
      </w:r>
      <w:r w:rsidR="005462A1" w:rsidRPr="003B2248">
        <w:rPr>
          <w:rFonts w:ascii="Book Antiqua" w:hAnsi="Book Antiqua" w:cs="Times New Roman"/>
          <w:sz w:val="24"/>
          <w:szCs w:val="24"/>
        </w:rPr>
        <w:t xml:space="preserve"> </w:t>
      </w:r>
      <w:r w:rsidR="000623A4" w:rsidRPr="003B2248">
        <w:rPr>
          <w:rFonts w:ascii="Book Antiqua" w:hAnsi="Book Antiqua" w:cs="Times New Roman"/>
          <w:sz w:val="24"/>
          <w:szCs w:val="24"/>
        </w:rPr>
        <w:t xml:space="preserve">on </w:t>
      </w:r>
      <w:r w:rsidR="005462A1" w:rsidRPr="003B2248">
        <w:rPr>
          <w:rFonts w:ascii="Book Antiqua" w:hAnsi="Book Antiqua" w:cs="Times New Roman"/>
          <w:sz w:val="24"/>
          <w:szCs w:val="24"/>
        </w:rPr>
        <w:t>our experience.</w:t>
      </w:r>
    </w:p>
    <w:bookmarkEnd w:id="27"/>
    <w:p w14:paraId="1CA0EFD8" w14:textId="77777777" w:rsidR="005462A1" w:rsidRPr="003B2248" w:rsidRDefault="005462A1" w:rsidP="008C76D9">
      <w:pPr>
        <w:adjustRightInd w:val="0"/>
        <w:snapToGrid w:val="0"/>
        <w:spacing w:line="360" w:lineRule="auto"/>
        <w:rPr>
          <w:rFonts w:ascii="Book Antiqua" w:hAnsi="Book Antiqua" w:cs="Times New Roman"/>
          <w:sz w:val="24"/>
          <w:szCs w:val="24"/>
        </w:rPr>
      </w:pPr>
    </w:p>
    <w:p w14:paraId="651DF9B3" w14:textId="6D653264" w:rsidR="00702DEC" w:rsidRPr="003B2248" w:rsidRDefault="00702DEC"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t>E</w:t>
      </w:r>
      <w:r w:rsidR="00AF2E15" w:rsidRPr="003B2248">
        <w:rPr>
          <w:rFonts w:ascii="Book Antiqua" w:hAnsi="Book Antiqua" w:cs="Times New Roman"/>
          <w:b/>
          <w:sz w:val="24"/>
          <w:szCs w:val="24"/>
        </w:rPr>
        <w:t>PIPHRENIC DIVERTICULUM</w:t>
      </w:r>
    </w:p>
    <w:p w14:paraId="4A0125C3" w14:textId="77777777" w:rsidR="00484EA6" w:rsidRPr="003B2248" w:rsidRDefault="00484EA6" w:rsidP="00A54BF7">
      <w:pPr>
        <w:adjustRightInd w:val="0"/>
        <w:snapToGrid w:val="0"/>
        <w:spacing w:line="360" w:lineRule="auto"/>
        <w:outlineLvl w:val="0"/>
        <w:rPr>
          <w:rFonts w:ascii="Book Antiqua" w:hAnsi="Book Antiqua" w:cs="Times New Roman"/>
          <w:b/>
          <w:i/>
          <w:sz w:val="24"/>
          <w:szCs w:val="24"/>
        </w:rPr>
      </w:pPr>
      <w:r w:rsidRPr="003B2248">
        <w:rPr>
          <w:rFonts w:ascii="Book Antiqua" w:hAnsi="Book Antiqua" w:cs="Times New Roman"/>
          <w:b/>
          <w:i/>
          <w:sz w:val="24"/>
          <w:szCs w:val="24"/>
        </w:rPr>
        <w:t xml:space="preserve">Pathophysiology of </w:t>
      </w:r>
      <w:proofErr w:type="spellStart"/>
      <w:r w:rsidRPr="003B2248">
        <w:rPr>
          <w:rFonts w:ascii="Book Antiqua" w:hAnsi="Book Antiqua" w:cs="Times New Roman"/>
          <w:b/>
          <w:i/>
          <w:sz w:val="24"/>
          <w:szCs w:val="24"/>
        </w:rPr>
        <w:t>epiphrenic</w:t>
      </w:r>
      <w:proofErr w:type="spellEnd"/>
      <w:r w:rsidRPr="003B2248">
        <w:rPr>
          <w:rFonts w:ascii="Book Antiqua" w:hAnsi="Book Antiqua" w:cs="Times New Roman"/>
          <w:b/>
          <w:i/>
          <w:sz w:val="24"/>
          <w:szCs w:val="24"/>
        </w:rPr>
        <w:t xml:space="preserve"> diverticulum</w:t>
      </w:r>
    </w:p>
    <w:p w14:paraId="29128C99" w14:textId="18645DFC" w:rsidR="006A7629" w:rsidRPr="003B2248" w:rsidRDefault="00484EA6" w:rsidP="008C76D9">
      <w:pPr>
        <w:adjustRightInd w:val="0"/>
        <w:snapToGrid w:val="0"/>
        <w:spacing w:line="360" w:lineRule="auto"/>
        <w:rPr>
          <w:rFonts w:ascii="Book Antiqua" w:hAnsi="Book Antiqua" w:cs="Times New Roman"/>
          <w:sz w:val="24"/>
          <w:szCs w:val="24"/>
        </w:rPr>
      </w:pPr>
      <w:proofErr w:type="spellStart"/>
      <w:r w:rsidRPr="003B2248">
        <w:rPr>
          <w:rFonts w:ascii="Book Antiqua" w:hAnsi="Book Antiqua" w:cs="Times New Roman"/>
          <w:sz w:val="24"/>
          <w:szCs w:val="24"/>
        </w:rPr>
        <w:t>E</w:t>
      </w:r>
      <w:r w:rsidR="0084298E" w:rsidRPr="003B2248">
        <w:rPr>
          <w:rFonts w:ascii="Book Antiqua" w:hAnsi="Book Antiqua" w:cs="Times New Roman"/>
          <w:sz w:val="24"/>
          <w:szCs w:val="24"/>
        </w:rPr>
        <w:t>piphr</w:t>
      </w:r>
      <w:r w:rsidRPr="003B2248">
        <w:rPr>
          <w:rFonts w:ascii="Book Antiqua" w:hAnsi="Book Antiqua" w:cs="Times New Roman"/>
          <w:sz w:val="24"/>
          <w:szCs w:val="24"/>
        </w:rPr>
        <w:t>e</w:t>
      </w:r>
      <w:r w:rsidR="0084298E" w:rsidRPr="003B2248">
        <w:rPr>
          <w:rFonts w:ascii="Book Antiqua" w:hAnsi="Book Antiqua" w:cs="Times New Roman"/>
          <w:sz w:val="24"/>
          <w:szCs w:val="24"/>
        </w:rPr>
        <w:t>nic</w:t>
      </w:r>
      <w:proofErr w:type="spellEnd"/>
      <w:r w:rsidR="0084298E" w:rsidRPr="003B2248">
        <w:rPr>
          <w:rFonts w:ascii="Book Antiqua" w:hAnsi="Book Antiqua" w:cs="Times New Roman"/>
          <w:sz w:val="24"/>
          <w:szCs w:val="24"/>
        </w:rPr>
        <w:t xml:space="preserve"> diverticul</w:t>
      </w:r>
      <w:r w:rsidR="000623A4" w:rsidRPr="003B2248">
        <w:rPr>
          <w:rFonts w:ascii="Book Antiqua" w:hAnsi="Book Antiqua" w:cs="Times New Roman"/>
          <w:sz w:val="24"/>
          <w:szCs w:val="24"/>
        </w:rPr>
        <w:t>a</w:t>
      </w:r>
      <w:r w:rsidRPr="003B2248">
        <w:rPr>
          <w:rFonts w:ascii="Book Antiqua" w:hAnsi="Book Antiqua" w:cs="Times New Roman"/>
          <w:sz w:val="24"/>
          <w:szCs w:val="24"/>
        </w:rPr>
        <w:t xml:space="preserve"> </w:t>
      </w:r>
      <w:r w:rsidR="000623A4" w:rsidRPr="003B2248">
        <w:rPr>
          <w:rFonts w:ascii="Book Antiqua" w:hAnsi="Book Antiqua" w:cs="Times New Roman"/>
          <w:sz w:val="24"/>
          <w:szCs w:val="24"/>
        </w:rPr>
        <w:t xml:space="preserve">are </w:t>
      </w:r>
      <w:proofErr w:type="spellStart"/>
      <w:r w:rsidRPr="003B2248">
        <w:rPr>
          <w:rFonts w:ascii="Book Antiqua" w:hAnsi="Book Antiqua" w:cs="Times New Roman"/>
          <w:sz w:val="24"/>
          <w:szCs w:val="24"/>
        </w:rPr>
        <w:t>pulsion</w:t>
      </w:r>
      <w:proofErr w:type="spellEnd"/>
      <w:r w:rsidR="000623A4" w:rsidRPr="003B2248">
        <w:rPr>
          <w:rFonts w:ascii="Book Antiqua" w:hAnsi="Book Antiqua" w:cs="Times New Roman"/>
          <w:sz w:val="24"/>
          <w:szCs w:val="24"/>
        </w:rPr>
        <w:t>-</w:t>
      </w:r>
      <w:r w:rsidRPr="003B2248">
        <w:rPr>
          <w:rFonts w:ascii="Book Antiqua" w:hAnsi="Book Antiqua" w:cs="Times New Roman"/>
          <w:sz w:val="24"/>
          <w:szCs w:val="24"/>
        </w:rPr>
        <w:t xml:space="preserve">type </w:t>
      </w:r>
      <w:r w:rsidR="000623A4" w:rsidRPr="003B2248">
        <w:rPr>
          <w:rFonts w:ascii="Book Antiqua" w:hAnsi="Book Antiqua" w:cs="Times New Roman"/>
          <w:sz w:val="24"/>
          <w:szCs w:val="24"/>
        </w:rPr>
        <w:t>diverticula that</w:t>
      </w:r>
      <w:r w:rsidRPr="003B2248">
        <w:rPr>
          <w:rFonts w:ascii="Book Antiqua" w:hAnsi="Book Antiqua" w:cs="Times New Roman"/>
          <w:sz w:val="24"/>
          <w:szCs w:val="24"/>
        </w:rPr>
        <w:t xml:space="preserve"> </w:t>
      </w:r>
      <w:r w:rsidR="00B61AE9" w:rsidRPr="003B2248">
        <w:rPr>
          <w:rFonts w:ascii="Book Antiqua" w:hAnsi="Book Antiqua" w:cs="Times New Roman"/>
          <w:sz w:val="24"/>
          <w:szCs w:val="24"/>
        </w:rPr>
        <w:t xml:space="preserve">are </w:t>
      </w:r>
      <w:r w:rsidRPr="003B2248">
        <w:rPr>
          <w:rFonts w:ascii="Book Antiqua" w:hAnsi="Book Antiqua" w:cs="Times New Roman"/>
          <w:sz w:val="24"/>
          <w:szCs w:val="24"/>
        </w:rPr>
        <w:t>usually located in the distal esophagus</w:t>
      </w:r>
      <w:r w:rsidR="00784772" w:rsidRPr="003B2248">
        <w:rPr>
          <w:rFonts w:ascii="Book Antiqua" w:hAnsi="Book Antiqua" w:cs="Times New Roman"/>
          <w:sz w:val="24"/>
          <w:szCs w:val="24"/>
        </w:rPr>
        <w:t xml:space="preserve"> (Figure 1A</w:t>
      </w:r>
      <w:r w:rsidR="00455166" w:rsidRPr="003B2248">
        <w:rPr>
          <w:rFonts w:ascii="Book Antiqua" w:hAnsi="Book Antiqua" w:cs="Times New Roman"/>
          <w:sz w:val="24"/>
          <w:szCs w:val="24"/>
        </w:rPr>
        <w:t xml:space="preserve"> and</w:t>
      </w:r>
      <w:r w:rsidR="00784772" w:rsidRPr="003B2248">
        <w:rPr>
          <w:rFonts w:ascii="Book Antiqua" w:hAnsi="Book Antiqua" w:cs="Times New Roman"/>
          <w:sz w:val="24"/>
          <w:szCs w:val="24"/>
        </w:rPr>
        <w:t xml:space="preserve"> D)</w:t>
      </w:r>
      <w:r w:rsidR="000623A4" w:rsidRPr="003B2248">
        <w:rPr>
          <w:rFonts w:ascii="Book Antiqua" w:hAnsi="Book Antiqua" w:cs="Times New Roman"/>
          <w:sz w:val="24"/>
          <w:szCs w:val="24"/>
        </w:rPr>
        <w:t>.</w:t>
      </w:r>
      <w:r w:rsidRPr="003B2248">
        <w:rPr>
          <w:rFonts w:ascii="Book Antiqua" w:hAnsi="Book Antiqua" w:cs="Times New Roman"/>
          <w:sz w:val="24"/>
          <w:szCs w:val="24"/>
        </w:rPr>
        <w:t xml:space="preserve"> </w:t>
      </w:r>
      <w:r w:rsidR="000623A4" w:rsidRPr="003B2248">
        <w:rPr>
          <w:rFonts w:ascii="Book Antiqua" w:hAnsi="Book Antiqua" w:cs="Times New Roman"/>
          <w:sz w:val="24"/>
          <w:szCs w:val="24"/>
        </w:rPr>
        <w:t>H</w:t>
      </w:r>
      <w:r w:rsidR="00B261BD" w:rsidRPr="003B2248">
        <w:rPr>
          <w:rFonts w:ascii="Book Antiqua" w:hAnsi="Book Antiqua" w:cs="Times New Roman"/>
          <w:sz w:val="24"/>
          <w:szCs w:val="24"/>
        </w:rPr>
        <w:t xml:space="preserve">istologically, </w:t>
      </w:r>
      <w:r w:rsidR="000623A4" w:rsidRPr="003B2248">
        <w:rPr>
          <w:rFonts w:ascii="Book Antiqua" w:hAnsi="Book Antiqua" w:cs="Times New Roman"/>
          <w:sz w:val="24"/>
          <w:szCs w:val="24"/>
        </w:rPr>
        <w:t>they appear as</w:t>
      </w:r>
      <w:r w:rsidR="00257E01" w:rsidRPr="003B2248">
        <w:rPr>
          <w:rFonts w:ascii="Book Antiqua" w:hAnsi="Book Antiqua" w:cs="Times New Roman"/>
          <w:sz w:val="24"/>
          <w:szCs w:val="24"/>
        </w:rPr>
        <w:t xml:space="preserve"> pseudodiverticul</w:t>
      </w:r>
      <w:r w:rsidR="00B61AE9" w:rsidRPr="003B2248">
        <w:rPr>
          <w:rFonts w:ascii="Book Antiqua" w:hAnsi="Book Antiqua" w:cs="Times New Roman"/>
          <w:sz w:val="24"/>
          <w:szCs w:val="24"/>
        </w:rPr>
        <w:t>a</w:t>
      </w:r>
      <w:r w:rsidR="00257E01" w:rsidRPr="003B2248">
        <w:rPr>
          <w:rFonts w:ascii="Book Antiqua" w:hAnsi="Book Antiqua" w:cs="Times New Roman"/>
          <w:sz w:val="24"/>
          <w:szCs w:val="24"/>
        </w:rPr>
        <w:t xml:space="preserve"> lacking</w:t>
      </w:r>
      <w:r w:rsidR="000623A4" w:rsidRPr="003B2248">
        <w:rPr>
          <w:rFonts w:ascii="Book Antiqua" w:hAnsi="Book Antiqua" w:cs="Times New Roman"/>
          <w:sz w:val="24"/>
          <w:szCs w:val="24"/>
        </w:rPr>
        <w:t xml:space="preserve"> a</w:t>
      </w:r>
      <w:r w:rsidR="00257E01" w:rsidRPr="003B2248">
        <w:rPr>
          <w:rFonts w:ascii="Book Antiqua" w:hAnsi="Book Antiqua" w:cs="Times New Roman"/>
          <w:sz w:val="24"/>
          <w:szCs w:val="24"/>
        </w:rPr>
        <w:t xml:space="preserve"> muscle layer.</w:t>
      </w:r>
      <w:r w:rsidR="003B0E58" w:rsidRPr="003B2248">
        <w:rPr>
          <w:rFonts w:ascii="Book Antiqua" w:hAnsi="Book Antiqua" w:cs="Times New Roman"/>
          <w:sz w:val="24"/>
          <w:szCs w:val="24"/>
        </w:rPr>
        <w:t xml:space="preserve"> Their pathogenesis is considered to be secondary to esophageal motility disorders and is associated with congenital weakness of the esophageal </w:t>
      </w:r>
      <w:proofErr w:type="gramStart"/>
      <w:r w:rsidR="003B0E58" w:rsidRPr="003B2248">
        <w:rPr>
          <w:rFonts w:ascii="Book Antiqua" w:hAnsi="Book Antiqua" w:cs="Times New Roman"/>
          <w:sz w:val="24"/>
          <w:szCs w:val="24"/>
        </w:rPr>
        <w:t>wall</w:t>
      </w:r>
      <w:r w:rsidR="00455166" w:rsidRPr="003B2248">
        <w:rPr>
          <w:rFonts w:ascii="Book Antiqua" w:hAnsi="Book Antiqua" w:cs="Times New Roman"/>
          <w:sz w:val="24"/>
          <w:szCs w:val="24"/>
          <w:vertAlign w:val="superscript"/>
        </w:rPr>
        <w:t>[</w:t>
      </w:r>
      <w:proofErr w:type="gramEnd"/>
      <w:r w:rsidR="00455166" w:rsidRPr="003B2248">
        <w:rPr>
          <w:rFonts w:ascii="Book Antiqua" w:hAnsi="Book Antiqua" w:cs="Times New Roman"/>
          <w:sz w:val="24"/>
          <w:szCs w:val="24"/>
          <w:vertAlign w:val="superscript"/>
        </w:rPr>
        <w:t>1]</w:t>
      </w:r>
      <w:r w:rsidR="00124523" w:rsidRPr="003B2248">
        <w:rPr>
          <w:rFonts w:ascii="Book Antiqua" w:hAnsi="Book Antiqua" w:cs="Times New Roman"/>
          <w:sz w:val="24"/>
          <w:szCs w:val="24"/>
        </w:rPr>
        <w:t>.</w:t>
      </w:r>
    </w:p>
    <w:p w14:paraId="47A88C7E" w14:textId="7E7B8CA7" w:rsidR="00043108" w:rsidRPr="003B2248" w:rsidRDefault="000623A4" w:rsidP="00A54BF7">
      <w:pPr>
        <w:adjustRightInd w:val="0"/>
        <w:snapToGrid w:val="0"/>
        <w:spacing w:line="360" w:lineRule="auto"/>
        <w:ind w:firstLine="240"/>
        <w:rPr>
          <w:rFonts w:ascii="Book Antiqua" w:hAnsi="Book Antiqua" w:cs="Times New Roman"/>
          <w:sz w:val="24"/>
          <w:szCs w:val="24"/>
        </w:rPr>
      </w:pPr>
      <w:r w:rsidRPr="003B2248">
        <w:rPr>
          <w:rFonts w:ascii="Book Antiqua" w:hAnsi="Book Antiqua" w:cs="Times New Roman"/>
          <w:sz w:val="24"/>
          <w:szCs w:val="24"/>
        </w:rPr>
        <w:lastRenderedPageBreak/>
        <w:t>R</w:t>
      </w:r>
      <w:r w:rsidR="006A7629" w:rsidRPr="003B2248">
        <w:rPr>
          <w:rFonts w:ascii="Book Antiqua" w:hAnsi="Book Antiqua" w:cs="Times New Roman"/>
          <w:sz w:val="24"/>
          <w:szCs w:val="24"/>
        </w:rPr>
        <w:t>ecent studies</w:t>
      </w:r>
      <w:r w:rsidRPr="003B2248">
        <w:rPr>
          <w:rFonts w:ascii="Book Antiqua" w:hAnsi="Book Antiqua" w:cs="Times New Roman"/>
          <w:sz w:val="24"/>
          <w:szCs w:val="24"/>
        </w:rPr>
        <w:t xml:space="preserve"> have reported that</w:t>
      </w:r>
      <w:r w:rsidR="006A7629" w:rsidRPr="003B2248">
        <w:rPr>
          <w:rFonts w:ascii="Book Antiqua" w:hAnsi="Book Antiqua" w:cs="Times New Roman"/>
          <w:sz w:val="24"/>
          <w:szCs w:val="24"/>
        </w:rPr>
        <w:t xml:space="preserve"> more than </w:t>
      </w:r>
      <w:r w:rsidRPr="003B2248">
        <w:rPr>
          <w:rFonts w:ascii="Book Antiqua" w:hAnsi="Book Antiqua" w:cs="Times New Roman"/>
          <w:sz w:val="24"/>
          <w:szCs w:val="24"/>
        </w:rPr>
        <w:t>75%</w:t>
      </w:r>
      <w:r w:rsidR="006A7629" w:rsidRPr="003B2248">
        <w:rPr>
          <w:rFonts w:ascii="Book Antiqua" w:hAnsi="Book Antiqua" w:cs="Times New Roman"/>
          <w:sz w:val="24"/>
          <w:szCs w:val="24"/>
        </w:rPr>
        <w:t xml:space="preserve"> of </w:t>
      </w:r>
      <w:proofErr w:type="spellStart"/>
      <w:r w:rsidR="006A7629" w:rsidRPr="003B2248">
        <w:rPr>
          <w:rFonts w:ascii="Book Antiqua" w:hAnsi="Book Antiqua" w:cs="Times New Roman"/>
          <w:sz w:val="24"/>
          <w:szCs w:val="24"/>
        </w:rPr>
        <w:t>epiphrenic</w:t>
      </w:r>
      <w:proofErr w:type="spellEnd"/>
      <w:r w:rsidR="006A7629" w:rsidRPr="003B2248">
        <w:rPr>
          <w:rFonts w:ascii="Book Antiqua" w:hAnsi="Book Antiqua" w:cs="Times New Roman"/>
          <w:sz w:val="24"/>
          <w:szCs w:val="24"/>
        </w:rPr>
        <w:t xml:space="preserve"> diverticul</w:t>
      </w:r>
      <w:r w:rsidRPr="003B2248">
        <w:rPr>
          <w:rFonts w:ascii="Book Antiqua" w:hAnsi="Book Antiqua" w:cs="Times New Roman"/>
          <w:sz w:val="24"/>
          <w:szCs w:val="24"/>
        </w:rPr>
        <w:t>a</w:t>
      </w:r>
      <w:r w:rsidR="006A7629" w:rsidRPr="003B2248">
        <w:rPr>
          <w:rFonts w:ascii="Book Antiqua" w:hAnsi="Book Antiqua" w:cs="Times New Roman"/>
          <w:sz w:val="24"/>
          <w:szCs w:val="24"/>
        </w:rPr>
        <w:t xml:space="preserve"> </w:t>
      </w:r>
      <w:r w:rsidRPr="003B2248">
        <w:rPr>
          <w:rFonts w:ascii="Book Antiqua" w:hAnsi="Book Antiqua" w:cs="Times New Roman"/>
          <w:sz w:val="24"/>
          <w:szCs w:val="24"/>
        </w:rPr>
        <w:t xml:space="preserve">occur </w:t>
      </w:r>
      <w:r w:rsidR="00BF4DFE" w:rsidRPr="003B2248">
        <w:rPr>
          <w:rFonts w:ascii="Book Antiqua" w:hAnsi="Book Antiqua" w:cs="Times New Roman"/>
          <w:sz w:val="24"/>
          <w:szCs w:val="24"/>
        </w:rPr>
        <w:t>concomitant</w:t>
      </w:r>
      <w:r w:rsidRPr="003B2248">
        <w:rPr>
          <w:rFonts w:ascii="Book Antiqua" w:hAnsi="Book Antiqua" w:cs="Times New Roman"/>
          <w:sz w:val="24"/>
          <w:szCs w:val="24"/>
        </w:rPr>
        <w:t>ly</w:t>
      </w:r>
      <w:r w:rsidR="00BF4DFE" w:rsidRPr="003B2248">
        <w:rPr>
          <w:rFonts w:ascii="Book Antiqua" w:hAnsi="Book Antiqua" w:cs="Times New Roman"/>
          <w:sz w:val="24"/>
          <w:szCs w:val="24"/>
        </w:rPr>
        <w:t xml:space="preserve"> with</w:t>
      </w:r>
      <w:r w:rsidR="006A7629" w:rsidRPr="003B2248">
        <w:rPr>
          <w:rFonts w:ascii="Book Antiqua" w:hAnsi="Book Antiqua" w:cs="Times New Roman"/>
          <w:sz w:val="24"/>
          <w:szCs w:val="24"/>
        </w:rPr>
        <w:t xml:space="preserve"> esophageal motility </w:t>
      </w:r>
      <w:proofErr w:type="gramStart"/>
      <w:r w:rsidR="006A7629" w:rsidRPr="003B2248">
        <w:rPr>
          <w:rFonts w:ascii="Book Antiqua" w:hAnsi="Book Antiqua" w:cs="Times New Roman"/>
          <w:sz w:val="24"/>
          <w:szCs w:val="24"/>
        </w:rPr>
        <w:t>disorders</w:t>
      </w:r>
      <w:r w:rsidR="00455166" w:rsidRPr="003B2248">
        <w:rPr>
          <w:rFonts w:ascii="Book Antiqua" w:hAnsi="Book Antiqua" w:cs="Times New Roman"/>
          <w:sz w:val="24"/>
          <w:szCs w:val="24"/>
          <w:vertAlign w:val="superscript"/>
        </w:rPr>
        <w:t>[</w:t>
      </w:r>
      <w:proofErr w:type="gramEnd"/>
      <w:r w:rsidR="00455166" w:rsidRPr="003B2248">
        <w:rPr>
          <w:rFonts w:ascii="Book Antiqua" w:hAnsi="Book Antiqua" w:cs="Times New Roman"/>
          <w:sz w:val="24"/>
          <w:szCs w:val="24"/>
          <w:vertAlign w:val="superscript"/>
        </w:rPr>
        <w:t>2</w:t>
      </w:r>
      <w:r w:rsidR="00A54BF7" w:rsidRPr="003B2248">
        <w:rPr>
          <w:rFonts w:ascii="Book Antiqua" w:hAnsi="Book Antiqua" w:cs="Times New Roman"/>
          <w:sz w:val="24"/>
          <w:szCs w:val="24"/>
          <w:vertAlign w:val="superscript"/>
        </w:rPr>
        <w:t>-</w:t>
      </w:r>
      <w:r w:rsidR="00455166" w:rsidRPr="003B2248">
        <w:rPr>
          <w:rFonts w:ascii="Book Antiqua" w:hAnsi="Book Antiqua" w:cs="Times New Roman"/>
          <w:sz w:val="24"/>
          <w:szCs w:val="24"/>
          <w:vertAlign w:val="superscript"/>
        </w:rPr>
        <w:t>8]</w:t>
      </w:r>
      <w:r w:rsidR="00124523" w:rsidRPr="003B2248">
        <w:rPr>
          <w:rFonts w:ascii="Book Antiqua" w:hAnsi="Book Antiqua" w:cs="Times New Roman"/>
          <w:sz w:val="24"/>
          <w:szCs w:val="24"/>
        </w:rPr>
        <w:t>.</w:t>
      </w:r>
      <w:r w:rsidR="00257E01" w:rsidRPr="003B2248">
        <w:rPr>
          <w:rFonts w:ascii="Book Antiqua" w:hAnsi="Book Antiqua" w:cs="Times New Roman"/>
          <w:sz w:val="24"/>
          <w:szCs w:val="24"/>
        </w:rPr>
        <w:t xml:space="preserve"> </w:t>
      </w:r>
      <w:r w:rsidR="00C02A0D" w:rsidRPr="003B2248">
        <w:rPr>
          <w:rFonts w:ascii="Book Antiqua" w:hAnsi="Book Antiqua" w:cs="Times New Roman"/>
          <w:sz w:val="24"/>
          <w:szCs w:val="24"/>
        </w:rPr>
        <w:t xml:space="preserve">Therefore, </w:t>
      </w:r>
      <w:r w:rsidR="00043108" w:rsidRPr="003B2248">
        <w:rPr>
          <w:rFonts w:ascii="Book Antiqua" w:hAnsi="Book Antiqua" w:cs="Times New Roman"/>
          <w:sz w:val="24"/>
          <w:szCs w:val="24"/>
        </w:rPr>
        <w:t xml:space="preserve">evaluation of </w:t>
      </w:r>
      <w:r w:rsidR="00EA482B" w:rsidRPr="003B2248">
        <w:rPr>
          <w:rFonts w:ascii="Book Antiqua" w:hAnsi="Book Antiqua" w:cs="Times New Roman"/>
          <w:sz w:val="24"/>
          <w:szCs w:val="24"/>
        </w:rPr>
        <w:t>esophageal motility</w:t>
      </w:r>
      <w:r w:rsidR="00043108" w:rsidRPr="003B2248">
        <w:rPr>
          <w:rFonts w:ascii="Book Antiqua" w:hAnsi="Book Antiqua" w:cs="Times New Roman"/>
          <w:sz w:val="24"/>
          <w:szCs w:val="24"/>
        </w:rPr>
        <w:t xml:space="preserve"> using high resolution manometry (HRM) is recommended before </w:t>
      </w:r>
      <w:r w:rsidR="008C3011" w:rsidRPr="003B2248">
        <w:rPr>
          <w:rFonts w:ascii="Book Antiqua" w:hAnsi="Book Antiqua" w:cs="Times New Roman"/>
          <w:sz w:val="24"/>
          <w:szCs w:val="24"/>
        </w:rPr>
        <w:t>deciding on the</w:t>
      </w:r>
      <w:r w:rsidR="005B1D75" w:rsidRPr="003B2248">
        <w:rPr>
          <w:rFonts w:ascii="Book Antiqua" w:hAnsi="Book Antiqua" w:cs="Times New Roman"/>
          <w:sz w:val="24"/>
          <w:szCs w:val="24"/>
        </w:rPr>
        <w:t xml:space="preserve"> </w:t>
      </w:r>
      <w:r w:rsidR="00043108" w:rsidRPr="003B2248">
        <w:rPr>
          <w:rFonts w:ascii="Book Antiqua" w:hAnsi="Book Antiqua" w:cs="Times New Roman"/>
          <w:sz w:val="24"/>
          <w:szCs w:val="24"/>
        </w:rPr>
        <w:t>intervention</w:t>
      </w:r>
      <w:r w:rsidR="00124523" w:rsidRPr="003B2248">
        <w:rPr>
          <w:rFonts w:ascii="Book Antiqua" w:hAnsi="Book Antiqua" w:cs="Times New Roman"/>
          <w:sz w:val="24"/>
          <w:szCs w:val="24"/>
        </w:rPr>
        <w:t xml:space="preserve"> </w:t>
      </w:r>
      <w:r w:rsidR="00784772" w:rsidRPr="003B2248">
        <w:rPr>
          <w:rFonts w:ascii="Book Antiqua" w:hAnsi="Book Antiqua" w:cs="Times New Roman"/>
          <w:sz w:val="24"/>
          <w:szCs w:val="24"/>
        </w:rPr>
        <w:t>(Figure 1B</w:t>
      </w:r>
      <w:proofErr w:type="gramStart"/>
      <w:r w:rsidR="00784772" w:rsidRPr="003B2248">
        <w:rPr>
          <w:rFonts w:ascii="Book Antiqua" w:hAnsi="Book Antiqua" w:cs="Times New Roman"/>
          <w:sz w:val="24"/>
          <w:szCs w:val="24"/>
        </w:rPr>
        <w:t>)</w:t>
      </w:r>
      <w:r w:rsidR="00A54BF7" w:rsidRPr="003B2248">
        <w:rPr>
          <w:rFonts w:ascii="Book Antiqua" w:hAnsi="Book Antiqua" w:cs="Times New Roman"/>
          <w:sz w:val="24"/>
          <w:szCs w:val="24"/>
          <w:vertAlign w:val="superscript"/>
        </w:rPr>
        <w:t>[</w:t>
      </w:r>
      <w:proofErr w:type="gramEnd"/>
      <w:r w:rsidR="00A54BF7" w:rsidRPr="003B2248">
        <w:rPr>
          <w:rFonts w:ascii="Book Antiqua" w:hAnsi="Book Antiqua" w:cs="Times New Roman"/>
          <w:sz w:val="24"/>
          <w:szCs w:val="24"/>
          <w:vertAlign w:val="superscript"/>
        </w:rPr>
        <w:t>9,</w:t>
      </w:r>
      <w:r w:rsidR="002F2C63" w:rsidRPr="003B2248">
        <w:rPr>
          <w:rFonts w:ascii="Book Antiqua" w:hAnsi="Book Antiqua" w:cs="Times New Roman"/>
          <w:sz w:val="24"/>
          <w:szCs w:val="24"/>
          <w:vertAlign w:val="superscript"/>
        </w:rPr>
        <w:t>10]</w:t>
      </w:r>
      <w:r w:rsidR="00124523" w:rsidRPr="003B2248">
        <w:rPr>
          <w:rFonts w:ascii="Book Antiqua" w:hAnsi="Book Antiqua" w:cs="Times New Roman"/>
          <w:sz w:val="24"/>
          <w:szCs w:val="24"/>
        </w:rPr>
        <w:t>.</w:t>
      </w:r>
      <w:r w:rsidR="0012634D" w:rsidRPr="003B2248">
        <w:rPr>
          <w:rFonts w:ascii="Book Antiqua" w:hAnsi="Book Antiqua" w:cs="Times New Roman"/>
          <w:sz w:val="24"/>
          <w:szCs w:val="24"/>
        </w:rPr>
        <w:t xml:space="preserve"> </w:t>
      </w:r>
      <w:r w:rsidRPr="003B2248">
        <w:rPr>
          <w:rFonts w:ascii="Book Antiqua" w:hAnsi="Book Antiqua" w:cs="Times New Roman"/>
          <w:sz w:val="24"/>
          <w:szCs w:val="24"/>
        </w:rPr>
        <w:t>The r</w:t>
      </w:r>
      <w:r w:rsidR="0012634D" w:rsidRPr="003B2248">
        <w:rPr>
          <w:rFonts w:ascii="Book Antiqua" w:hAnsi="Book Antiqua" w:cs="Times New Roman"/>
          <w:sz w:val="24"/>
          <w:szCs w:val="24"/>
        </w:rPr>
        <w:t>ight</w:t>
      </w:r>
      <w:r w:rsidRPr="003B2248">
        <w:rPr>
          <w:rFonts w:ascii="Book Antiqua" w:hAnsi="Book Antiqua" w:cs="Times New Roman"/>
          <w:sz w:val="24"/>
          <w:szCs w:val="24"/>
        </w:rPr>
        <w:t xml:space="preserve"> esophageal</w:t>
      </w:r>
      <w:r w:rsidR="0012634D" w:rsidRPr="003B2248">
        <w:rPr>
          <w:rFonts w:ascii="Book Antiqua" w:hAnsi="Book Antiqua" w:cs="Times New Roman"/>
          <w:sz w:val="24"/>
          <w:szCs w:val="24"/>
        </w:rPr>
        <w:t xml:space="preserve"> wall is more susceptible to </w:t>
      </w:r>
      <w:proofErr w:type="spellStart"/>
      <w:r w:rsidRPr="003B2248">
        <w:rPr>
          <w:rFonts w:ascii="Book Antiqua" w:hAnsi="Book Antiqua" w:cs="Times New Roman"/>
          <w:sz w:val="24"/>
          <w:szCs w:val="24"/>
        </w:rPr>
        <w:t>e</w:t>
      </w:r>
      <w:r w:rsidR="0012634D" w:rsidRPr="003B2248">
        <w:rPr>
          <w:rFonts w:ascii="Book Antiqua" w:hAnsi="Book Antiqua" w:cs="Times New Roman"/>
          <w:sz w:val="24"/>
          <w:szCs w:val="24"/>
        </w:rPr>
        <w:t>piphrenic</w:t>
      </w:r>
      <w:proofErr w:type="spellEnd"/>
      <w:r w:rsidR="0012634D" w:rsidRPr="003B2248">
        <w:rPr>
          <w:rFonts w:ascii="Book Antiqua" w:hAnsi="Book Antiqua" w:cs="Times New Roman"/>
          <w:sz w:val="24"/>
          <w:szCs w:val="24"/>
        </w:rPr>
        <w:t xml:space="preserve"> </w:t>
      </w:r>
      <w:proofErr w:type="gramStart"/>
      <w:r w:rsidR="0012634D" w:rsidRPr="003B2248">
        <w:rPr>
          <w:rFonts w:ascii="Book Antiqua" w:hAnsi="Book Antiqua" w:cs="Times New Roman"/>
          <w:sz w:val="24"/>
          <w:szCs w:val="24"/>
        </w:rPr>
        <w:t>diverticul</w:t>
      </w:r>
      <w:r w:rsidR="00E41CEB" w:rsidRPr="003B2248">
        <w:rPr>
          <w:rFonts w:ascii="Book Antiqua" w:hAnsi="Book Antiqua" w:cs="Times New Roman"/>
          <w:sz w:val="24"/>
          <w:szCs w:val="24"/>
        </w:rPr>
        <w:t>a</w:t>
      </w:r>
      <w:r w:rsidR="00A54BF7" w:rsidRPr="003B2248">
        <w:rPr>
          <w:rFonts w:ascii="Book Antiqua" w:hAnsi="Book Antiqua" w:cs="Times New Roman"/>
          <w:sz w:val="24"/>
          <w:szCs w:val="24"/>
          <w:vertAlign w:val="superscript"/>
        </w:rPr>
        <w:t>[</w:t>
      </w:r>
      <w:proofErr w:type="gramEnd"/>
      <w:r w:rsidR="00A54BF7" w:rsidRPr="003B2248">
        <w:rPr>
          <w:rFonts w:ascii="Book Antiqua" w:hAnsi="Book Antiqua" w:cs="Times New Roman"/>
          <w:sz w:val="24"/>
          <w:szCs w:val="24"/>
          <w:vertAlign w:val="superscript"/>
        </w:rPr>
        <w:t>2,</w:t>
      </w:r>
      <w:r w:rsidR="002F2C63" w:rsidRPr="003B2248">
        <w:rPr>
          <w:rFonts w:ascii="Book Antiqua" w:hAnsi="Book Antiqua" w:cs="Times New Roman"/>
          <w:sz w:val="24"/>
          <w:szCs w:val="24"/>
          <w:vertAlign w:val="superscript"/>
        </w:rPr>
        <w:t>11]</w:t>
      </w:r>
      <w:r w:rsidR="0012634D" w:rsidRPr="003B2248">
        <w:rPr>
          <w:rFonts w:ascii="Book Antiqua" w:hAnsi="Book Antiqua" w:cs="Times New Roman"/>
          <w:sz w:val="24"/>
          <w:szCs w:val="24"/>
        </w:rPr>
        <w:t xml:space="preserve">, although </w:t>
      </w:r>
      <w:r w:rsidR="00164D94" w:rsidRPr="003B2248">
        <w:rPr>
          <w:rFonts w:ascii="Book Antiqua" w:hAnsi="Book Antiqua" w:cs="Times New Roman"/>
          <w:sz w:val="24"/>
          <w:szCs w:val="24"/>
        </w:rPr>
        <w:t xml:space="preserve">the reason </w:t>
      </w:r>
      <w:r w:rsidR="00E41CEB" w:rsidRPr="003B2248">
        <w:rPr>
          <w:rFonts w:ascii="Book Antiqua" w:hAnsi="Book Antiqua" w:cs="Times New Roman"/>
          <w:sz w:val="24"/>
          <w:szCs w:val="24"/>
        </w:rPr>
        <w:t xml:space="preserve">for this </w:t>
      </w:r>
      <w:r w:rsidR="00164D94" w:rsidRPr="003B2248">
        <w:rPr>
          <w:rFonts w:ascii="Book Antiqua" w:hAnsi="Book Antiqua" w:cs="Times New Roman"/>
          <w:sz w:val="24"/>
          <w:szCs w:val="24"/>
        </w:rPr>
        <w:t xml:space="preserve">is still unclear. </w:t>
      </w:r>
      <w:r w:rsidR="00072C71" w:rsidRPr="003B2248">
        <w:rPr>
          <w:rFonts w:ascii="Book Antiqua" w:hAnsi="Book Antiqua" w:cs="Times New Roman"/>
          <w:sz w:val="24"/>
          <w:szCs w:val="24"/>
        </w:rPr>
        <w:t>In contrast, s</w:t>
      </w:r>
      <w:r w:rsidR="009F1945" w:rsidRPr="003B2248">
        <w:rPr>
          <w:rFonts w:ascii="Book Antiqua" w:hAnsi="Book Antiqua" w:cs="Times New Roman"/>
          <w:sz w:val="24"/>
          <w:szCs w:val="24"/>
        </w:rPr>
        <w:t>pontaneous esophageal rupture</w:t>
      </w:r>
      <w:r w:rsidRPr="003B2248">
        <w:rPr>
          <w:rFonts w:ascii="Book Antiqua" w:hAnsi="Book Antiqua" w:cs="Times New Roman"/>
          <w:sz w:val="24"/>
          <w:szCs w:val="24"/>
        </w:rPr>
        <w:t xml:space="preserve"> tends to</w:t>
      </w:r>
      <w:r w:rsidR="009F1945" w:rsidRPr="003B2248">
        <w:rPr>
          <w:rFonts w:ascii="Book Antiqua" w:hAnsi="Book Antiqua" w:cs="Times New Roman"/>
          <w:sz w:val="24"/>
          <w:szCs w:val="24"/>
        </w:rPr>
        <w:t xml:space="preserve"> </w:t>
      </w:r>
      <w:r w:rsidR="008C3011" w:rsidRPr="003B2248">
        <w:rPr>
          <w:rFonts w:ascii="Book Antiqua" w:hAnsi="Book Antiqua" w:cs="Times New Roman"/>
          <w:sz w:val="24"/>
          <w:szCs w:val="24"/>
        </w:rPr>
        <w:t>occur</w:t>
      </w:r>
      <w:r w:rsidR="009F1945" w:rsidRPr="003B2248">
        <w:rPr>
          <w:rFonts w:ascii="Book Antiqua" w:hAnsi="Book Antiqua" w:cs="Times New Roman"/>
          <w:sz w:val="24"/>
          <w:szCs w:val="24"/>
        </w:rPr>
        <w:t xml:space="preserve"> </w:t>
      </w:r>
      <w:r w:rsidRPr="003B2248">
        <w:rPr>
          <w:rFonts w:ascii="Book Antiqua" w:hAnsi="Book Antiqua" w:cs="Times New Roman"/>
          <w:sz w:val="24"/>
          <w:szCs w:val="24"/>
        </w:rPr>
        <w:t>through the</w:t>
      </w:r>
      <w:r w:rsidR="009F1945" w:rsidRPr="003B2248">
        <w:rPr>
          <w:rFonts w:ascii="Book Antiqua" w:hAnsi="Book Antiqua" w:cs="Times New Roman"/>
          <w:sz w:val="24"/>
          <w:szCs w:val="24"/>
        </w:rPr>
        <w:t xml:space="preserve"> left wall</w:t>
      </w:r>
      <w:r w:rsidR="00124523" w:rsidRPr="003B2248">
        <w:rPr>
          <w:rFonts w:ascii="Book Antiqua" w:hAnsi="Book Antiqua" w:cs="Times New Roman"/>
          <w:sz w:val="24"/>
          <w:szCs w:val="24"/>
        </w:rPr>
        <w:t xml:space="preserve"> </w:t>
      </w:r>
      <w:r w:rsidR="00A54BF7" w:rsidRPr="003B2248">
        <w:rPr>
          <w:rFonts w:ascii="Book Antiqua" w:hAnsi="Book Antiqua" w:cs="Times New Roman"/>
          <w:sz w:val="24"/>
          <w:szCs w:val="24"/>
        </w:rPr>
        <w:t>(Table 1</w:t>
      </w:r>
      <w:proofErr w:type="gramStart"/>
      <w:r w:rsidR="00A54BF7" w:rsidRPr="003B2248">
        <w:rPr>
          <w:rFonts w:ascii="Book Antiqua" w:hAnsi="Book Antiqua" w:cs="Times New Roman"/>
          <w:sz w:val="24"/>
          <w:szCs w:val="24"/>
        </w:rPr>
        <w:t>)</w:t>
      </w:r>
      <w:r w:rsidR="002F2C63" w:rsidRPr="003B2248">
        <w:rPr>
          <w:rFonts w:ascii="Book Antiqua" w:hAnsi="Book Antiqua" w:cs="Times New Roman"/>
          <w:sz w:val="24"/>
          <w:szCs w:val="24"/>
          <w:vertAlign w:val="superscript"/>
        </w:rPr>
        <w:t>[</w:t>
      </w:r>
      <w:proofErr w:type="gramEnd"/>
      <w:r w:rsidR="002F2C63" w:rsidRPr="003B2248">
        <w:rPr>
          <w:rFonts w:ascii="Book Antiqua" w:hAnsi="Book Antiqua" w:cs="Times New Roman"/>
          <w:sz w:val="24"/>
          <w:szCs w:val="24"/>
          <w:vertAlign w:val="superscript"/>
        </w:rPr>
        <w:t>12]</w:t>
      </w:r>
      <w:r w:rsidR="00124523" w:rsidRPr="003B2248">
        <w:rPr>
          <w:rFonts w:ascii="Book Antiqua" w:hAnsi="Book Antiqua" w:cs="Times New Roman"/>
          <w:sz w:val="24"/>
          <w:szCs w:val="24"/>
        </w:rPr>
        <w:t>.</w:t>
      </w:r>
    </w:p>
    <w:p w14:paraId="179AFFDC" w14:textId="77777777" w:rsidR="00A54BF7" w:rsidRPr="003B2248" w:rsidRDefault="00A54BF7" w:rsidP="00A54BF7">
      <w:pPr>
        <w:adjustRightInd w:val="0"/>
        <w:snapToGrid w:val="0"/>
        <w:spacing w:line="360" w:lineRule="auto"/>
        <w:ind w:firstLine="240"/>
        <w:rPr>
          <w:rFonts w:ascii="Book Antiqua" w:hAnsi="Book Antiqua" w:cs="Times New Roman"/>
          <w:sz w:val="24"/>
          <w:szCs w:val="24"/>
        </w:rPr>
      </w:pPr>
    </w:p>
    <w:p w14:paraId="28229F7B" w14:textId="77777777" w:rsidR="0084298E" w:rsidRPr="003B2248" w:rsidRDefault="00815243" w:rsidP="00A54BF7">
      <w:pPr>
        <w:adjustRightInd w:val="0"/>
        <w:snapToGrid w:val="0"/>
        <w:spacing w:line="360" w:lineRule="auto"/>
        <w:outlineLvl w:val="0"/>
        <w:rPr>
          <w:rFonts w:ascii="Book Antiqua" w:hAnsi="Book Antiqua" w:cs="Times New Roman"/>
          <w:b/>
          <w:i/>
          <w:sz w:val="24"/>
          <w:szCs w:val="24"/>
        </w:rPr>
      </w:pPr>
      <w:r w:rsidRPr="003B2248">
        <w:rPr>
          <w:rFonts w:ascii="Book Antiqua" w:hAnsi="Book Antiqua" w:cs="Times New Roman"/>
          <w:b/>
          <w:i/>
          <w:sz w:val="24"/>
          <w:szCs w:val="24"/>
        </w:rPr>
        <w:t xml:space="preserve">Treatment of </w:t>
      </w:r>
      <w:proofErr w:type="spellStart"/>
      <w:r w:rsidRPr="003B2248">
        <w:rPr>
          <w:rFonts w:ascii="Book Antiqua" w:hAnsi="Book Antiqua" w:cs="Times New Roman"/>
          <w:b/>
          <w:i/>
          <w:sz w:val="24"/>
          <w:szCs w:val="24"/>
        </w:rPr>
        <w:t>epi</w:t>
      </w:r>
      <w:r w:rsidR="008F149E" w:rsidRPr="003B2248">
        <w:rPr>
          <w:rFonts w:ascii="Book Antiqua" w:hAnsi="Book Antiqua" w:cs="Times New Roman"/>
          <w:b/>
          <w:i/>
          <w:sz w:val="24"/>
          <w:szCs w:val="24"/>
        </w:rPr>
        <w:t>p</w:t>
      </w:r>
      <w:r w:rsidRPr="003B2248">
        <w:rPr>
          <w:rFonts w:ascii="Book Antiqua" w:hAnsi="Book Antiqua" w:cs="Times New Roman"/>
          <w:b/>
          <w:i/>
          <w:sz w:val="24"/>
          <w:szCs w:val="24"/>
        </w:rPr>
        <w:t>hrenic</w:t>
      </w:r>
      <w:proofErr w:type="spellEnd"/>
      <w:r w:rsidRPr="003B2248">
        <w:rPr>
          <w:rFonts w:ascii="Book Antiqua" w:hAnsi="Book Antiqua" w:cs="Times New Roman"/>
          <w:b/>
          <w:i/>
          <w:sz w:val="24"/>
          <w:szCs w:val="24"/>
        </w:rPr>
        <w:t xml:space="preserve"> diverticulum</w:t>
      </w:r>
    </w:p>
    <w:p w14:paraId="4105B81B" w14:textId="7DE4645D" w:rsidR="000065BC" w:rsidRPr="003B2248" w:rsidRDefault="000623A4" w:rsidP="008C76D9">
      <w:pPr>
        <w:adjustRightInd w:val="0"/>
        <w:snapToGrid w:val="0"/>
        <w:spacing w:line="360" w:lineRule="auto"/>
        <w:rPr>
          <w:rFonts w:ascii="Book Antiqua" w:hAnsi="Book Antiqua" w:cs="Times New Roman"/>
          <w:kern w:val="0"/>
          <w:sz w:val="24"/>
          <w:szCs w:val="24"/>
        </w:rPr>
      </w:pPr>
      <w:r w:rsidRPr="003B2248">
        <w:rPr>
          <w:rFonts w:ascii="Book Antiqua" w:hAnsi="Book Antiqua" w:cs="Times New Roman"/>
          <w:kern w:val="0"/>
          <w:sz w:val="24"/>
          <w:szCs w:val="24"/>
        </w:rPr>
        <w:t xml:space="preserve">The classical indications for surgery </w:t>
      </w:r>
      <w:r w:rsidR="00E41CEB" w:rsidRPr="003B2248">
        <w:rPr>
          <w:rFonts w:ascii="Book Antiqua" w:hAnsi="Book Antiqua" w:cs="Times New Roman"/>
          <w:kern w:val="0"/>
          <w:sz w:val="24"/>
          <w:szCs w:val="24"/>
        </w:rPr>
        <w:t xml:space="preserve">are </w:t>
      </w:r>
      <w:r w:rsidRPr="003B2248">
        <w:rPr>
          <w:rFonts w:ascii="Book Antiqua" w:hAnsi="Book Antiqua" w:cs="Times New Roman"/>
          <w:kern w:val="0"/>
          <w:sz w:val="24"/>
          <w:szCs w:val="24"/>
        </w:rPr>
        <w:t xml:space="preserve">continued growth </w:t>
      </w:r>
      <w:r w:rsidR="00231AD6" w:rsidRPr="003B2248">
        <w:rPr>
          <w:rFonts w:ascii="Book Antiqua" w:hAnsi="Book Antiqua" w:cs="Times New Roman"/>
          <w:kern w:val="0"/>
          <w:sz w:val="24"/>
          <w:szCs w:val="24"/>
        </w:rPr>
        <w:t>of the diverticulum</w:t>
      </w:r>
      <w:r w:rsidR="00037AC6" w:rsidRPr="003B2248">
        <w:rPr>
          <w:rFonts w:ascii="Book Antiqua" w:hAnsi="Book Antiqua" w:cs="Times New Roman"/>
          <w:kern w:val="0"/>
          <w:sz w:val="24"/>
          <w:szCs w:val="24"/>
        </w:rPr>
        <w:t>,</w:t>
      </w:r>
      <w:r w:rsidRPr="003B2248">
        <w:rPr>
          <w:rFonts w:ascii="Book Antiqua" w:hAnsi="Book Antiqua" w:cs="Times New Roman"/>
          <w:kern w:val="0"/>
          <w:sz w:val="24"/>
          <w:szCs w:val="24"/>
        </w:rPr>
        <w:t xml:space="preserve"> the presence of symptoms</w:t>
      </w:r>
      <w:r w:rsidR="00037AC6" w:rsidRPr="003B2248">
        <w:rPr>
          <w:rFonts w:ascii="Book Antiqua" w:hAnsi="Book Antiqua" w:cs="Times New Roman"/>
          <w:kern w:val="0"/>
          <w:sz w:val="24"/>
          <w:szCs w:val="24"/>
        </w:rPr>
        <w:t>, and concomitant malignancy in the diverticulum</w:t>
      </w:r>
      <w:r w:rsidRPr="003B2248">
        <w:rPr>
          <w:rFonts w:ascii="Book Antiqua" w:hAnsi="Book Antiqua" w:cs="Times New Roman"/>
          <w:kern w:val="0"/>
          <w:sz w:val="24"/>
          <w:szCs w:val="24"/>
        </w:rPr>
        <w:t>.</w:t>
      </w:r>
    </w:p>
    <w:p w14:paraId="534D0620" w14:textId="159ED8AE" w:rsidR="0003616C" w:rsidRPr="003B2248" w:rsidRDefault="00A54BF7"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kern w:val="0"/>
          <w:sz w:val="24"/>
          <w:szCs w:val="24"/>
        </w:rPr>
        <w:t xml:space="preserve">  </w:t>
      </w:r>
      <w:r w:rsidR="0003616C" w:rsidRPr="003B2248">
        <w:rPr>
          <w:rFonts w:ascii="Book Antiqua" w:hAnsi="Book Antiqua" w:cs="Times New Roman"/>
          <w:kern w:val="0"/>
          <w:sz w:val="24"/>
          <w:szCs w:val="24"/>
        </w:rPr>
        <w:t xml:space="preserve">The laparoscopic approach is the </w:t>
      </w:r>
      <w:r w:rsidR="00124523" w:rsidRPr="003B2248">
        <w:rPr>
          <w:rFonts w:ascii="Book Antiqua" w:hAnsi="Book Antiqua" w:cs="Times New Roman"/>
          <w:kern w:val="0"/>
          <w:sz w:val="24"/>
          <w:szCs w:val="24"/>
        </w:rPr>
        <w:t xml:space="preserve">less invasive </w:t>
      </w:r>
      <w:r w:rsidR="0003616C" w:rsidRPr="003B2248">
        <w:rPr>
          <w:rFonts w:ascii="Book Antiqua" w:hAnsi="Book Antiqua" w:cs="Times New Roman"/>
          <w:kern w:val="0"/>
          <w:sz w:val="24"/>
          <w:szCs w:val="24"/>
        </w:rPr>
        <w:t xml:space="preserve">surgical choice. </w:t>
      </w:r>
      <w:r w:rsidR="0000220E" w:rsidRPr="003B2248">
        <w:rPr>
          <w:rFonts w:ascii="Book Antiqua" w:hAnsi="Book Antiqua" w:cs="Times New Roman"/>
          <w:kern w:val="0"/>
          <w:sz w:val="24"/>
          <w:szCs w:val="24"/>
        </w:rPr>
        <w:t xml:space="preserve">As described above, </w:t>
      </w:r>
      <w:r w:rsidR="00AD3CE3" w:rsidRPr="003B2248">
        <w:rPr>
          <w:rFonts w:ascii="Book Antiqua" w:hAnsi="Book Antiqua" w:cs="Times New Roman"/>
          <w:sz w:val="24"/>
          <w:szCs w:val="24"/>
        </w:rPr>
        <w:t>associated motility disorder</w:t>
      </w:r>
      <w:r w:rsidR="000623A4" w:rsidRPr="003B2248">
        <w:rPr>
          <w:rFonts w:ascii="Book Antiqua" w:hAnsi="Book Antiqua" w:cs="Times New Roman"/>
          <w:sz w:val="24"/>
          <w:szCs w:val="24"/>
        </w:rPr>
        <w:t>s</w:t>
      </w:r>
      <w:r w:rsidR="00AD3CE3" w:rsidRPr="003B2248">
        <w:rPr>
          <w:rFonts w:ascii="Book Antiqua" w:hAnsi="Book Antiqua" w:cs="Times New Roman"/>
          <w:sz w:val="24"/>
          <w:szCs w:val="24"/>
        </w:rPr>
        <w:t xml:space="preserve"> of the esophagus </w:t>
      </w:r>
      <w:r w:rsidR="000623A4" w:rsidRPr="003B2248">
        <w:rPr>
          <w:rFonts w:ascii="Book Antiqua" w:hAnsi="Book Antiqua" w:cs="Times New Roman"/>
          <w:sz w:val="24"/>
          <w:szCs w:val="24"/>
        </w:rPr>
        <w:t xml:space="preserve">are </w:t>
      </w:r>
      <w:r w:rsidR="00AD3CE3" w:rsidRPr="003B2248">
        <w:rPr>
          <w:rFonts w:ascii="Book Antiqua" w:hAnsi="Book Antiqua" w:cs="Times New Roman"/>
          <w:sz w:val="24"/>
          <w:szCs w:val="24"/>
        </w:rPr>
        <w:t xml:space="preserve">found in most </w:t>
      </w:r>
      <w:r w:rsidR="0000220E" w:rsidRPr="003B2248">
        <w:rPr>
          <w:rFonts w:ascii="Book Antiqua" w:hAnsi="Book Antiqua" w:cs="Times New Roman"/>
          <w:sz w:val="24"/>
          <w:szCs w:val="24"/>
        </w:rPr>
        <w:t>cases</w:t>
      </w:r>
      <w:r w:rsidR="000623A4" w:rsidRPr="003B2248">
        <w:rPr>
          <w:rFonts w:ascii="Book Antiqua" w:hAnsi="Book Antiqua" w:cs="Times New Roman"/>
          <w:sz w:val="24"/>
          <w:szCs w:val="24"/>
        </w:rPr>
        <w:t>;</w:t>
      </w:r>
      <w:r w:rsidR="00AD3CE3" w:rsidRPr="003B2248">
        <w:rPr>
          <w:rFonts w:ascii="Book Antiqua" w:hAnsi="Book Antiqua" w:cs="Times New Roman"/>
          <w:sz w:val="24"/>
          <w:szCs w:val="24"/>
        </w:rPr>
        <w:t xml:space="preserve"> therefore, </w:t>
      </w:r>
      <w:r w:rsidR="00AD3CE3" w:rsidRPr="003B2248">
        <w:rPr>
          <w:rFonts w:ascii="Book Antiqua" w:hAnsi="Book Antiqua" w:cs="Times New Roman"/>
          <w:kern w:val="0"/>
          <w:sz w:val="24"/>
          <w:szCs w:val="24"/>
        </w:rPr>
        <w:t>a</w:t>
      </w:r>
      <w:r w:rsidR="0003616C" w:rsidRPr="003B2248">
        <w:rPr>
          <w:rFonts w:ascii="Book Antiqua" w:hAnsi="Book Antiqua" w:cs="Times New Roman"/>
          <w:kern w:val="0"/>
          <w:sz w:val="24"/>
          <w:szCs w:val="24"/>
        </w:rPr>
        <w:t xml:space="preserve"> myotomy </w:t>
      </w:r>
      <w:r w:rsidR="00043108" w:rsidRPr="003B2248">
        <w:rPr>
          <w:rFonts w:ascii="Book Antiqua" w:hAnsi="Book Antiqua" w:cs="Times New Roman"/>
          <w:kern w:val="0"/>
          <w:sz w:val="24"/>
          <w:szCs w:val="24"/>
        </w:rPr>
        <w:t>through</w:t>
      </w:r>
      <w:r w:rsidR="000623A4" w:rsidRPr="003B2248">
        <w:rPr>
          <w:rFonts w:ascii="Book Antiqua" w:hAnsi="Book Antiqua" w:cs="Times New Roman"/>
          <w:kern w:val="0"/>
          <w:sz w:val="24"/>
          <w:szCs w:val="24"/>
        </w:rPr>
        <w:t xml:space="preserve"> the</w:t>
      </w:r>
      <w:r w:rsidR="00043108" w:rsidRPr="003B2248">
        <w:rPr>
          <w:rFonts w:ascii="Book Antiqua" w:hAnsi="Book Antiqua" w:cs="Times New Roman"/>
          <w:kern w:val="0"/>
          <w:sz w:val="24"/>
          <w:szCs w:val="24"/>
        </w:rPr>
        <w:t xml:space="preserve"> </w:t>
      </w:r>
      <w:bookmarkStart w:id="28" w:name="OLE_LINK597"/>
      <w:r w:rsidR="00164D94" w:rsidRPr="003B2248">
        <w:rPr>
          <w:rFonts w:ascii="Book Antiqua" w:hAnsi="Book Antiqua" w:cs="Times New Roman"/>
          <w:kern w:val="0"/>
          <w:sz w:val="24"/>
          <w:szCs w:val="24"/>
        </w:rPr>
        <w:t>lower esophageal sphincter</w:t>
      </w:r>
      <w:bookmarkEnd w:id="28"/>
      <w:r w:rsidR="00043108" w:rsidRPr="003B2248">
        <w:rPr>
          <w:rFonts w:ascii="Book Antiqua" w:hAnsi="Book Antiqua" w:cs="Times New Roman"/>
          <w:kern w:val="0"/>
          <w:sz w:val="24"/>
          <w:szCs w:val="24"/>
        </w:rPr>
        <w:t xml:space="preserve"> </w:t>
      </w:r>
      <w:r w:rsidR="00CE3254" w:rsidRPr="003B2248">
        <w:rPr>
          <w:rFonts w:ascii="Book Antiqua" w:hAnsi="Book Antiqua" w:cs="Times New Roman"/>
          <w:kern w:val="0"/>
          <w:sz w:val="24"/>
          <w:szCs w:val="24"/>
        </w:rPr>
        <w:t xml:space="preserve">(LES) </w:t>
      </w:r>
      <w:r w:rsidR="0003616C" w:rsidRPr="003B2248">
        <w:rPr>
          <w:rFonts w:ascii="Book Antiqua" w:hAnsi="Book Antiqua" w:cs="Times New Roman"/>
          <w:kern w:val="0"/>
          <w:sz w:val="24"/>
          <w:szCs w:val="24"/>
        </w:rPr>
        <w:t>and an anti</w:t>
      </w:r>
      <w:r w:rsidR="0052667A" w:rsidRPr="003B2248">
        <w:rPr>
          <w:rFonts w:ascii="Book Antiqua" w:hAnsi="Book Antiqua" w:cs="Times New Roman"/>
          <w:kern w:val="0"/>
          <w:sz w:val="24"/>
          <w:szCs w:val="24"/>
        </w:rPr>
        <w:t>-</w:t>
      </w:r>
      <w:r w:rsidR="0003616C" w:rsidRPr="003B2248">
        <w:rPr>
          <w:rFonts w:ascii="Book Antiqua" w:hAnsi="Book Antiqua" w:cs="Times New Roman"/>
          <w:kern w:val="0"/>
          <w:sz w:val="24"/>
          <w:szCs w:val="24"/>
        </w:rPr>
        <w:t xml:space="preserve">reflux procedure should be added to </w:t>
      </w:r>
      <w:r w:rsidR="00164D94" w:rsidRPr="003B2248">
        <w:rPr>
          <w:rFonts w:ascii="Book Antiqua" w:hAnsi="Book Antiqua" w:cs="Times New Roman"/>
          <w:kern w:val="0"/>
          <w:sz w:val="24"/>
          <w:szCs w:val="24"/>
        </w:rPr>
        <w:t>treat</w:t>
      </w:r>
      <w:r w:rsidR="000623A4" w:rsidRPr="003B2248">
        <w:rPr>
          <w:rFonts w:ascii="Book Antiqua" w:hAnsi="Book Antiqua" w:cs="Times New Roman"/>
          <w:kern w:val="0"/>
          <w:sz w:val="24"/>
          <w:szCs w:val="24"/>
        </w:rPr>
        <w:t xml:space="preserve"> the</w:t>
      </w:r>
      <w:r w:rsidR="00164D94" w:rsidRPr="003B2248">
        <w:rPr>
          <w:rFonts w:ascii="Book Antiqua" w:hAnsi="Book Antiqua" w:cs="Times New Roman"/>
          <w:kern w:val="0"/>
          <w:sz w:val="24"/>
          <w:szCs w:val="24"/>
        </w:rPr>
        <w:t xml:space="preserve"> primary problem and </w:t>
      </w:r>
      <w:r w:rsidR="0003616C" w:rsidRPr="003B2248">
        <w:rPr>
          <w:rFonts w:ascii="Book Antiqua" w:hAnsi="Book Antiqua" w:cs="Times New Roman"/>
          <w:kern w:val="0"/>
          <w:sz w:val="24"/>
          <w:szCs w:val="24"/>
        </w:rPr>
        <w:t xml:space="preserve">avoid gastroesophageal </w:t>
      </w:r>
      <w:proofErr w:type="gramStart"/>
      <w:r w:rsidR="0003616C" w:rsidRPr="003B2248">
        <w:rPr>
          <w:rFonts w:ascii="Book Antiqua" w:hAnsi="Book Antiqua" w:cs="Times New Roman"/>
          <w:kern w:val="0"/>
          <w:sz w:val="24"/>
          <w:szCs w:val="24"/>
        </w:rPr>
        <w:t>reflux</w:t>
      </w:r>
      <w:r w:rsidR="002F2C63" w:rsidRPr="003B2248">
        <w:rPr>
          <w:rFonts w:ascii="Book Antiqua" w:hAnsi="Book Antiqua" w:cs="Times New Roman"/>
          <w:kern w:val="0"/>
          <w:sz w:val="24"/>
          <w:szCs w:val="24"/>
          <w:vertAlign w:val="superscript"/>
        </w:rPr>
        <w:t>[</w:t>
      </w:r>
      <w:proofErr w:type="gramEnd"/>
      <w:r w:rsidR="002F2C63" w:rsidRPr="003B2248">
        <w:rPr>
          <w:rFonts w:ascii="Book Antiqua" w:hAnsi="Book Antiqua" w:cs="Times New Roman"/>
          <w:kern w:val="0"/>
          <w:sz w:val="24"/>
          <w:szCs w:val="24"/>
          <w:vertAlign w:val="superscript"/>
        </w:rPr>
        <w:t>13]</w:t>
      </w:r>
      <w:r w:rsidR="00124523" w:rsidRPr="003B2248">
        <w:rPr>
          <w:rFonts w:ascii="Book Antiqua" w:hAnsi="Book Antiqua" w:cs="Times New Roman"/>
          <w:kern w:val="0"/>
          <w:sz w:val="24"/>
          <w:szCs w:val="24"/>
        </w:rPr>
        <w:t>.</w:t>
      </w:r>
      <w:r w:rsidR="0003616C" w:rsidRPr="003B2248">
        <w:rPr>
          <w:rFonts w:ascii="Book Antiqua" w:hAnsi="Book Antiqua" w:cs="Times New Roman"/>
          <w:sz w:val="24"/>
          <w:szCs w:val="24"/>
        </w:rPr>
        <w:t xml:space="preserve"> </w:t>
      </w:r>
      <w:r w:rsidR="000065BC" w:rsidRPr="003B2248">
        <w:rPr>
          <w:rFonts w:ascii="Book Antiqua" w:hAnsi="Book Antiqua" w:cs="Times New Roman"/>
          <w:sz w:val="24"/>
          <w:szCs w:val="24"/>
        </w:rPr>
        <w:t xml:space="preserve">The </w:t>
      </w:r>
      <w:r w:rsidR="000065BC" w:rsidRPr="003B2248">
        <w:rPr>
          <w:rFonts w:ascii="Book Antiqua" w:hAnsi="Book Antiqua" w:cs="Times New Roman"/>
          <w:color w:val="000000"/>
          <w:sz w:val="24"/>
          <w:szCs w:val="24"/>
          <w:shd w:val="clear" w:color="auto" w:fill="FFFFFF"/>
        </w:rPr>
        <w:t>l</w:t>
      </w:r>
      <w:r w:rsidR="00C93446" w:rsidRPr="003B2248">
        <w:rPr>
          <w:rFonts w:ascii="Book Antiqua" w:hAnsi="Book Antiqua" w:cs="Times New Roman"/>
          <w:color w:val="000000"/>
          <w:sz w:val="24"/>
          <w:szCs w:val="24"/>
          <w:shd w:val="clear" w:color="auto" w:fill="FFFFFF"/>
        </w:rPr>
        <w:t xml:space="preserve">ong-term outcomes </w:t>
      </w:r>
      <w:r w:rsidR="002D0C9E" w:rsidRPr="003B2248">
        <w:rPr>
          <w:rFonts w:ascii="Book Antiqua" w:hAnsi="Book Antiqua" w:cs="Times New Roman"/>
          <w:color w:val="000000"/>
          <w:sz w:val="24"/>
          <w:szCs w:val="24"/>
          <w:shd w:val="clear" w:color="auto" w:fill="FFFFFF"/>
        </w:rPr>
        <w:t xml:space="preserve">of surgical management </w:t>
      </w:r>
      <w:r w:rsidR="00C93446" w:rsidRPr="003B2248">
        <w:rPr>
          <w:rFonts w:ascii="Book Antiqua" w:hAnsi="Book Antiqua" w:cs="Times New Roman"/>
          <w:color w:val="000000"/>
          <w:sz w:val="24"/>
          <w:szCs w:val="24"/>
          <w:shd w:val="clear" w:color="auto" w:fill="FFFFFF"/>
        </w:rPr>
        <w:t xml:space="preserve">are </w:t>
      </w:r>
      <w:proofErr w:type="gramStart"/>
      <w:r w:rsidR="00C93446" w:rsidRPr="003B2248">
        <w:rPr>
          <w:rFonts w:ascii="Book Antiqua" w:hAnsi="Book Antiqua" w:cs="Times New Roman"/>
          <w:color w:val="000000"/>
          <w:sz w:val="24"/>
          <w:szCs w:val="24"/>
          <w:shd w:val="clear" w:color="auto" w:fill="FFFFFF"/>
        </w:rPr>
        <w:t>satisfactory</w:t>
      </w:r>
      <w:r w:rsidRPr="003B2248">
        <w:rPr>
          <w:rFonts w:ascii="Book Antiqua" w:hAnsi="Book Antiqua" w:cs="Times New Roman"/>
          <w:color w:val="000000"/>
          <w:sz w:val="24"/>
          <w:szCs w:val="24"/>
          <w:shd w:val="clear" w:color="auto" w:fill="FFFFFF"/>
          <w:vertAlign w:val="superscript"/>
        </w:rPr>
        <w:t>[</w:t>
      </w:r>
      <w:proofErr w:type="gramEnd"/>
      <w:r w:rsidRPr="003B2248">
        <w:rPr>
          <w:rFonts w:ascii="Book Antiqua" w:hAnsi="Book Antiqua" w:cs="Times New Roman"/>
          <w:color w:val="000000"/>
          <w:sz w:val="24"/>
          <w:szCs w:val="24"/>
          <w:shd w:val="clear" w:color="auto" w:fill="FFFFFF"/>
          <w:vertAlign w:val="superscript"/>
        </w:rPr>
        <w:t>7,14,</w:t>
      </w:r>
      <w:r w:rsidR="002D0C9E" w:rsidRPr="003B2248">
        <w:rPr>
          <w:rFonts w:ascii="Book Antiqua" w:hAnsi="Book Antiqua" w:cs="Times New Roman"/>
          <w:color w:val="000000"/>
          <w:sz w:val="24"/>
          <w:szCs w:val="24"/>
          <w:shd w:val="clear" w:color="auto" w:fill="FFFFFF"/>
          <w:vertAlign w:val="superscript"/>
        </w:rPr>
        <w:t>15]</w:t>
      </w:r>
      <w:r w:rsidR="00C93446" w:rsidRPr="003B2248">
        <w:rPr>
          <w:rFonts w:ascii="Book Antiqua" w:hAnsi="Book Antiqua" w:cs="Times New Roman"/>
          <w:color w:val="000000"/>
          <w:sz w:val="24"/>
          <w:szCs w:val="24"/>
          <w:shd w:val="clear" w:color="auto" w:fill="FFFFFF"/>
        </w:rPr>
        <w:t>.</w:t>
      </w:r>
      <w:r w:rsidR="00C93446" w:rsidRPr="003B2248">
        <w:rPr>
          <w:rFonts w:ascii="Book Antiqua" w:hAnsi="Book Antiqua" w:cs="Times New Roman"/>
          <w:sz w:val="24"/>
          <w:szCs w:val="24"/>
        </w:rPr>
        <w:t xml:space="preserve"> </w:t>
      </w:r>
      <w:r w:rsidR="000065BC" w:rsidRPr="003B2248">
        <w:rPr>
          <w:rFonts w:ascii="Book Antiqua" w:hAnsi="Book Antiqua" w:cs="Times New Roman"/>
          <w:sz w:val="24"/>
          <w:szCs w:val="24"/>
        </w:rPr>
        <w:t>However</w:t>
      </w:r>
      <w:r w:rsidR="00C93446" w:rsidRPr="003B2248">
        <w:rPr>
          <w:rFonts w:ascii="Book Antiqua" w:hAnsi="Book Antiqua" w:cs="Times New Roman"/>
          <w:sz w:val="24"/>
          <w:szCs w:val="24"/>
        </w:rPr>
        <w:t xml:space="preserve">, </w:t>
      </w:r>
      <w:r w:rsidR="005A38D9" w:rsidRPr="003B2248">
        <w:rPr>
          <w:rFonts w:ascii="Book Antiqua" w:hAnsi="Book Antiqua" w:cs="Times New Roman"/>
          <w:sz w:val="24"/>
          <w:szCs w:val="24"/>
        </w:rPr>
        <w:t>Mi</w:t>
      </w:r>
      <w:r w:rsidR="00DB2F1A" w:rsidRPr="003B2248">
        <w:rPr>
          <w:rFonts w:ascii="Book Antiqua" w:hAnsi="Book Antiqua" w:cs="Times New Roman"/>
          <w:sz w:val="24"/>
          <w:szCs w:val="24"/>
        </w:rPr>
        <w:t xml:space="preserve">chael </w:t>
      </w:r>
      <w:r w:rsidR="00DB2F1A" w:rsidRPr="003B2248">
        <w:rPr>
          <w:rFonts w:ascii="Book Antiqua" w:hAnsi="Book Antiqua" w:cs="Times New Roman"/>
          <w:i/>
          <w:sz w:val="24"/>
          <w:szCs w:val="24"/>
        </w:rPr>
        <w:t>et al</w:t>
      </w:r>
      <w:r w:rsidR="009961BA" w:rsidRPr="003B2248">
        <w:rPr>
          <w:rFonts w:ascii="Book Antiqua" w:hAnsi="Book Antiqua" w:cs="Times New Roman"/>
          <w:sz w:val="24"/>
          <w:szCs w:val="24"/>
          <w:vertAlign w:val="superscript"/>
        </w:rPr>
        <w:t>[16]</w:t>
      </w:r>
      <w:r w:rsidR="000065BC" w:rsidRPr="003B2248">
        <w:rPr>
          <w:rFonts w:ascii="Book Antiqua" w:hAnsi="Book Antiqua" w:cs="Times New Roman"/>
          <w:sz w:val="24"/>
          <w:szCs w:val="24"/>
        </w:rPr>
        <w:t>’s</w:t>
      </w:r>
      <w:r w:rsidR="009961BA" w:rsidRPr="003B2248">
        <w:rPr>
          <w:rFonts w:ascii="Book Antiqua" w:hAnsi="Book Antiqua" w:cs="Times New Roman"/>
          <w:sz w:val="24"/>
          <w:szCs w:val="24"/>
        </w:rPr>
        <w:t xml:space="preserve"> study using a United States</w:t>
      </w:r>
      <w:r w:rsidR="00DB2F1A" w:rsidRPr="003B2248">
        <w:rPr>
          <w:rFonts w:ascii="Book Antiqua" w:hAnsi="Book Antiqua" w:cs="Times New Roman"/>
          <w:sz w:val="24"/>
          <w:szCs w:val="24"/>
        </w:rPr>
        <w:t xml:space="preserve"> nationally representative database </w:t>
      </w:r>
      <w:r w:rsidR="000065BC" w:rsidRPr="003B2248">
        <w:rPr>
          <w:rFonts w:ascii="Book Antiqua" w:hAnsi="Book Antiqua" w:cs="Times New Roman"/>
          <w:sz w:val="24"/>
          <w:szCs w:val="24"/>
        </w:rPr>
        <w:t xml:space="preserve">showed </w:t>
      </w:r>
      <w:r w:rsidR="00DB2F1A" w:rsidRPr="003B2248">
        <w:rPr>
          <w:rFonts w:ascii="Book Antiqua" w:hAnsi="Book Antiqua" w:cs="Times New Roman"/>
          <w:sz w:val="24"/>
          <w:szCs w:val="24"/>
        </w:rPr>
        <w:t>that t</w:t>
      </w:r>
      <w:r w:rsidR="005A38D9" w:rsidRPr="003B2248">
        <w:rPr>
          <w:rFonts w:ascii="Book Antiqua" w:hAnsi="Book Antiqua" w:cs="Times New Roman"/>
          <w:sz w:val="24"/>
          <w:szCs w:val="24"/>
        </w:rPr>
        <w:t>he mortality rate</w:t>
      </w:r>
      <w:r w:rsidR="00DB2F1A" w:rsidRPr="003B2248">
        <w:rPr>
          <w:rFonts w:ascii="Book Antiqua" w:hAnsi="Book Antiqua" w:cs="Times New Roman"/>
          <w:sz w:val="24"/>
          <w:szCs w:val="24"/>
        </w:rPr>
        <w:t xml:space="preserve"> </w:t>
      </w:r>
      <w:r w:rsidR="00E41CEB" w:rsidRPr="003B2248">
        <w:rPr>
          <w:rFonts w:ascii="Book Antiqua" w:hAnsi="Book Antiqua" w:cs="Times New Roman"/>
          <w:kern w:val="0"/>
          <w:sz w:val="24"/>
          <w:szCs w:val="24"/>
        </w:rPr>
        <w:t>associated with</w:t>
      </w:r>
      <w:r w:rsidR="005A2E10" w:rsidRPr="003B2248">
        <w:rPr>
          <w:rFonts w:ascii="Book Antiqua" w:hAnsi="Book Antiqua" w:cs="Times New Roman"/>
          <w:kern w:val="0"/>
          <w:sz w:val="24"/>
          <w:szCs w:val="24"/>
        </w:rPr>
        <w:t xml:space="preserve"> surgery for non-</w:t>
      </w:r>
      <w:proofErr w:type="spellStart"/>
      <w:r w:rsidR="005A2E10" w:rsidRPr="003B2248">
        <w:rPr>
          <w:rFonts w:ascii="Book Antiqua" w:hAnsi="Book Antiqua" w:cs="Times New Roman"/>
          <w:kern w:val="0"/>
          <w:sz w:val="24"/>
          <w:szCs w:val="24"/>
        </w:rPr>
        <w:t>Zenker’s</w:t>
      </w:r>
      <w:proofErr w:type="spellEnd"/>
      <w:r w:rsidR="005A2E10" w:rsidRPr="003B2248">
        <w:rPr>
          <w:rFonts w:ascii="Book Antiqua" w:hAnsi="Book Antiqua" w:cs="Times New Roman"/>
          <w:kern w:val="0"/>
          <w:sz w:val="24"/>
          <w:szCs w:val="24"/>
        </w:rPr>
        <w:t xml:space="preserve"> diverticulum</w:t>
      </w:r>
      <w:r w:rsidR="009961BA" w:rsidRPr="003B2248">
        <w:rPr>
          <w:rFonts w:ascii="Book Antiqua" w:hAnsi="Book Antiqua" w:cs="Times New Roman"/>
          <w:kern w:val="0"/>
          <w:sz w:val="24"/>
          <w:szCs w:val="24"/>
        </w:rPr>
        <w:t xml:space="preserve"> (ZD)</w:t>
      </w:r>
      <w:r w:rsidR="005A2E10" w:rsidRPr="003B2248">
        <w:rPr>
          <w:rFonts w:ascii="Book Antiqua" w:hAnsi="Book Antiqua" w:cs="Times New Roman"/>
          <w:kern w:val="0"/>
          <w:sz w:val="24"/>
          <w:szCs w:val="24"/>
        </w:rPr>
        <w:t xml:space="preserve"> was </w:t>
      </w:r>
      <w:r w:rsidR="00DB2F1A" w:rsidRPr="003B2248">
        <w:rPr>
          <w:rFonts w:ascii="Book Antiqua" w:hAnsi="Book Antiqua" w:cs="Times New Roman"/>
          <w:sz w:val="24"/>
          <w:szCs w:val="24"/>
        </w:rPr>
        <w:t xml:space="preserve">1.6% </w:t>
      </w:r>
      <w:r w:rsidR="005A38D9" w:rsidRPr="003B2248">
        <w:rPr>
          <w:rFonts w:ascii="Book Antiqua" w:hAnsi="Book Antiqua" w:cs="Times New Roman"/>
          <w:sz w:val="24"/>
          <w:szCs w:val="24"/>
        </w:rPr>
        <w:t xml:space="preserve">and </w:t>
      </w:r>
      <w:r w:rsidR="005A2E10" w:rsidRPr="003B2248">
        <w:rPr>
          <w:rFonts w:ascii="Book Antiqua" w:hAnsi="Book Antiqua" w:cs="Times New Roman"/>
          <w:sz w:val="24"/>
          <w:szCs w:val="24"/>
        </w:rPr>
        <w:t xml:space="preserve">that </w:t>
      </w:r>
      <w:r w:rsidR="005A38D9" w:rsidRPr="003B2248">
        <w:rPr>
          <w:rFonts w:ascii="Book Antiqua" w:hAnsi="Book Antiqua" w:cs="Times New Roman"/>
          <w:sz w:val="24"/>
          <w:szCs w:val="24"/>
        </w:rPr>
        <w:t>the most common complication was air leak</w:t>
      </w:r>
      <w:r w:rsidR="005A2E10" w:rsidRPr="003B2248">
        <w:rPr>
          <w:rFonts w:ascii="Book Antiqua" w:hAnsi="Book Antiqua" w:cs="Times New Roman"/>
          <w:sz w:val="24"/>
          <w:szCs w:val="24"/>
        </w:rPr>
        <w:t>age</w:t>
      </w:r>
      <w:r w:rsidR="005A38D9" w:rsidRPr="003B2248">
        <w:rPr>
          <w:rFonts w:ascii="Book Antiqua" w:hAnsi="Book Antiqua" w:cs="Times New Roman"/>
          <w:sz w:val="24"/>
          <w:szCs w:val="24"/>
        </w:rPr>
        <w:t xml:space="preserve"> (3.1%)</w:t>
      </w:r>
      <w:r w:rsidR="00DB2F1A" w:rsidRPr="003B2248">
        <w:rPr>
          <w:rFonts w:ascii="Book Antiqua" w:hAnsi="Book Antiqua" w:cs="Times New Roman"/>
          <w:sz w:val="24"/>
          <w:szCs w:val="24"/>
        </w:rPr>
        <w:t>. Furthermore, the risk of postoperative morbidity was greater after thoracotomy than after laparoscopy (</w:t>
      </w:r>
      <w:r w:rsidR="005A2E10" w:rsidRPr="003B2248">
        <w:rPr>
          <w:rFonts w:ascii="Book Antiqua" w:hAnsi="Book Antiqua" w:cs="Times New Roman"/>
          <w:sz w:val="24"/>
          <w:szCs w:val="24"/>
        </w:rPr>
        <w:t>o</w:t>
      </w:r>
      <w:r w:rsidR="002D0C9E" w:rsidRPr="003B2248">
        <w:rPr>
          <w:rFonts w:ascii="Book Antiqua" w:hAnsi="Book Antiqua" w:cs="Times New Roman"/>
          <w:sz w:val="24"/>
          <w:szCs w:val="24"/>
        </w:rPr>
        <w:t>dds ratio:</w:t>
      </w:r>
      <w:r w:rsidR="00DB2F1A" w:rsidRPr="003B2248">
        <w:rPr>
          <w:rFonts w:ascii="Book Antiqua" w:hAnsi="Book Antiqua" w:cs="Times New Roman"/>
          <w:sz w:val="24"/>
          <w:szCs w:val="24"/>
        </w:rPr>
        <w:t xml:space="preserve"> 7.45).</w:t>
      </w:r>
    </w:p>
    <w:p w14:paraId="4CF0EEAA" w14:textId="1F69738B" w:rsidR="00815243" w:rsidRPr="003B2248" w:rsidRDefault="009961BA"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  </w:t>
      </w:r>
      <w:r w:rsidR="00763488" w:rsidRPr="003B2248">
        <w:rPr>
          <w:rFonts w:ascii="Book Antiqua" w:hAnsi="Book Antiqua" w:cs="Times New Roman"/>
          <w:sz w:val="24"/>
          <w:szCs w:val="24"/>
        </w:rPr>
        <w:t xml:space="preserve">In 2010, </w:t>
      </w:r>
      <w:r w:rsidR="0052667A" w:rsidRPr="003B2248">
        <w:rPr>
          <w:rFonts w:ascii="Book Antiqua" w:hAnsi="Book Antiqua" w:cs="Times New Roman"/>
          <w:sz w:val="24"/>
          <w:szCs w:val="24"/>
        </w:rPr>
        <w:t xml:space="preserve">Inoue </w:t>
      </w:r>
      <w:r w:rsidR="00AF6E81" w:rsidRPr="003B2248">
        <w:rPr>
          <w:rFonts w:ascii="Book Antiqua" w:hAnsi="Book Antiqua" w:cs="Times New Roman"/>
          <w:i/>
          <w:sz w:val="24"/>
          <w:szCs w:val="24"/>
        </w:rPr>
        <w:t xml:space="preserve">et </w:t>
      </w:r>
      <w:proofErr w:type="gramStart"/>
      <w:r w:rsidR="00AF6E81" w:rsidRPr="003B2248">
        <w:rPr>
          <w:rFonts w:ascii="Book Antiqua" w:hAnsi="Book Antiqua" w:cs="Times New Roman"/>
          <w:i/>
          <w:sz w:val="24"/>
          <w:szCs w:val="24"/>
        </w:rPr>
        <w:t>al</w:t>
      </w:r>
      <w:r w:rsidRPr="003B2248">
        <w:rPr>
          <w:rFonts w:ascii="Book Antiqua" w:hAnsi="Book Antiqua" w:cs="Times New Roman"/>
          <w:sz w:val="24"/>
          <w:szCs w:val="24"/>
          <w:vertAlign w:val="superscript"/>
        </w:rPr>
        <w:t>[</w:t>
      </w:r>
      <w:proofErr w:type="gramEnd"/>
      <w:r w:rsidRPr="003B2248">
        <w:rPr>
          <w:rFonts w:ascii="Book Antiqua" w:hAnsi="Book Antiqua" w:cs="Times New Roman"/>
          <w:sz w:val="24"/>
          <w:szCs w:val="24"/>
          <w:vertAlign w:val="superscript"/>
        </w:rPr>
        <w:t>17]</w:t>
      </w:r>
      <w:r w:rsidR="00AF6E81" w:rsidRPr="003B2248">
        <w:rPr>
          <w:rFonts w:ascii="Book Antiqua" w:hAnsi="Book Antiqua" w:cs="Times New Roman"/>
          <w:sz w:val="24"/>
          <w:szCs w:val="24"/>
        </w:rPr>
        <w:t xml:space="preserve"> </w:t>
      </w:r>
      <w:r w:rsidR="00763488" w:rsidRPr="003B2248">
        <w:rPr>
          <w:rFonts w:ascii="Book Antiqua" w:hAnsi="Book Antiqua" w:cs="Times New Roman"/>
          <w:sz w:val="24"/>
          <w:szCs w:val="24"/>
        </w:rPr>
        <w:t xml:space="preserve">first reported a case series of achalasia successfully treated with </w:t>
      </w:r>
      <w:proofErr w:type="spellStart"/>
      <w:r w:rsidR="00763488" w:rsidRPr="003B2248">
        <w:rPr>
          <w:rFonts w:ascii="Book Antiqua" w:hAnsi="Book Antiqua" w:cs="Times New Roman"/>
          <w:sz w:val="24"/>
          <w:szCs w:val="24"/>
        </w:rPr>
        <w:t>peroral</w:t>
      </w:r>
      <w:proofErr w:type="spellEnd"/>
      <w:r w:rsidR="00763488" w:rsidRPr="003B2248">
        <w:rPr>
          <w:rFonts w:ascii="Book Antiqua" w:hAnsi="Book Antiqua" w:cs="Times New Roman"/>
          <w:sz w:val="24"/>
          <w:szCs w:val="24"/>
        </w:rPr>
        <w:t xml:space="preserve"> endoscopic </w:t>
      </w:r>
      <w:proofErr w:type="spellStart"/>
      <w:r w:rsidR="00763488" w:rsidRPr="003B2248">
        <w:rPr>
          <w:rFonts w:ascii="Book Antiqua" w:hAnsi="Book Antiqua" w:cs="Times New Roman"/>
          <w:sz w:val="24"/>
          <w:szCs w:val="24"/>
        </w:rPr>
        <w:t>myotomy</w:t>
      </w:r>
      <w:proofErr w:type="spellEnd"/>
      <w:r w:rsidR="00763488" w:rsidRPr="003B2248">
        <w:rPr>
          <w:rFonts w:ascii="Book Antiqua" w:hAnsi="Book Antiqua" w:cs="Times New Roman"/>
          <w:sz w:val="24"/>
          <w:szCs w:val="24"/>
        </w:rPr>
        <w:t xml:space="preserve"> (POEM)</w:t>
      </w:r>
      <w:r w:rsidR="00124523" w:rsidRPr="003B2248">
        <w:rPr>
          <w:rFonts w:ascii="Book Antiqua" w:hAnsi="Book Antiqua" w:cs="Times New Roman"/>
          <w:sz w:val="24"/>
          <w:szCs w:val="24"/>
        </w:rPr>
        <w:t>.</w:t>
      </w:r>
      <w:r w:rsidR="0052667A" w:rsidRPr="003B2248">
        <w:rPr>
          <w:rFonts w:ascii="Book Antiqua" w:hAnsi="Book Antiqua" w:cs="Times New Roman"/>
          <w:sz w:val="24"/>
          <w:szCs w:val="24"/>
        </w:rPr>
        <w:t xml:space="preserve"> </w:t>
      </w:r>
      <w:r w:rsidR="00AF6E81" w:rsidRPr="003B2248">
        <w:rPr>
          <w:rFonts w:ascii="Book Antiqua" w:hAnsi="Book Antiqua" w:cs="Times New Roman"/>
          <w:sz w:val="24"/>
          <w:szCs w:val="24"/>
        </w:rPr>
        <w:t>It is a</w:t>
      </w:r>
      <w:r w:rsidR="00763488" w:rsidRPr="003B2248">
        <w:rPr>
          <w:rFonts w:ascii="Book Antiqua" w:hAnsi="Book Antiqua" w:cs="Times New Roman"/>
          <w:sz w:val="24"/>
          <w:szCs w:val="24"/>
        </w:rPr>
        <w:t>n</w:t>
      </w:r>
      <w:r w:rsidR="00AF6E81" w:rsidRPr="003B2248">
        <w:rPr>
          <w:rFonts w:ascii="Book Antiqua" w:hAnsi="Book Antiqua" w:cs="Times New Roman"/>
          <w:sz w:val="24"/>
          <w:szCs w:val="24"/>
        </w:rPr>
        <w:t xml:space="preserve"> </w:t>
      </w:r>
      <w:r w:rsidR="00763488" w:rsidRPr="003B2248">
        <w:rPr>
          <w:rFonts w:ascii="Book Antiqua" w:hAnsi="Book Antiqua" w:cs="Times New Roman"/>
          <w:sz w:val="24"/>
          <w:szCs w:val="24"/>
        </w:rPr>
        <w:t xml:space="preserve">innovative </w:t>
      </w:r>
      <w:r w:rsidR="00AF6E81" w:rsidRPr="003B2248">
        <w:rPr>
          <w:rFonts w:ascii="Book Antiqua" w:hAnsi="Book Antiqua" w:cs="Times New Roman"/>
          <w:sz w:val="24"/>
          <w:szCs w:val="24"/>
        </w:rPr>
        <w:t xml:space="preserve">approach </w:t>
      </w:r>
      <w:r w:rsidR="00BE2B30" w:rsidRPr="003B2248">
        <w:rPr>
          <w:rFonts w:ascii="Book Antiqua" w:hAnsi="Book Antiqua" w:cs="Times New Roman"/>
          <w:sz w:val="24"/>
          <w:szCs w:val="24"/>
        </w:rPr>
        <w:t>for</w:t>
      </w:r>
      <w:r w:rsidR="008548CF" w:rsidRPr="003B2248">
        <w:rPr>
          <w:rFonts w:ascii="Book Antiqua" w:hAnsi="Book Antiqua" w:cs="Times New Roman"/>
          <w:sz w:val="24"/>
          <w:szCs w:val="24"/>
        </w:rPr>
        <w:t xml:space="preserve"> endoscopic myotomy </w:t>
      </w:r>
      <w:r w:rsidR="00AF6E81" w:rsidRPr="003B2248">
        <w:rPr>
          <w:rFonts w:ascii="Book Antiqua" w:hAnsi="Book Antiqua" w:cs="Times New Roman"/>
          <w:sz w:val="24"/>
          <w:szCs w:val="24"/>
        </w:rPr>
        <w:t xml:space="preserve">of the </w:t>
      </w:r>
      <w:r w:rsidR="008548CF" w:rsidRPr="003B2248">
        <w:rPr>
          <w:rFonts w:ascii="Book Antiqua" w:hAnsi="Book Antiqua" w:cs="Times New Roman"/>
          <w:sz w:val="24"/>
          <w:szCs w:val="24"/>
        </w:rPr>
        <w:t>esophageal muscle layer through the mouth.</w:t>
      </w:r>
      <w:r w:rsidR="00AF6E81" w:rsidRPr="003B2248">
        <w:rPr>
          <w:rFonts w:ascii="Book Antiqua" w:hAnsi="Book Antiqua" w:cs="Times New Roman"/>
          <w:sz w:val="24"/>
          <w:szCs w:val="24"/>
        </w:rPr>
        <w:t xml:space="preserve"> POEM has been gaining attention </w:t>
      </w:r>
      <w:r w:rsidR="00D64D44" w:rsidRPr="003B2248">
        <w:rPr>
          <w:rFonts w:ascii="Book Antiqua" w:hAnsi="Book Antiqua" w:cs="Times New Roman"/>
          <w:sz w:val="24"/>
          <w:szCs w:val="24"/>
        </w:rPr>
        <w:t>due to</w:t>
      </w:r>
      <w:r w:rsidR="00AF6E81" w:rsidRPr="003B2248">
        <w:rPr>
          <w:rFonts w:ascii="Book Antiqua" w:hAnsi="Book Antiqua" w:cs="Times New Roman"/>
          <w:sz w:val="24"/>
          <w:szCs w:val="24"/>
        </w:rPr>
        <w:t xml:space="preserve"> its </w:t>
      </w:r>
      <w:r w:rsidR="00124523" w:rsidRPr="003B2248">
        <w:rPr>
          <w:rFonts w:ascii="Book Antiqua" w:hAnsi="Book Antiqua" w:cs="Times New Roman"/>
          <w:sz w:val="24"/>
          <w:szCs w:val="24"/>
        </w:rPr>
        <w:t>minim</w:t>
      </w:r>
      <w:r w:rsidR="005A2E10" w:rsidRPr="003B2248">
        <w:rPr>
          <w:rFonts w:ascii="Book Antiqua" w:hAnsi="Book Antiqua" w:cs="Times New Roman"/>
          <w:sz w:val="24"/>
          <w:szCs w:val="24"/>
        </w:rPr>
        <w:t>ally</w:t>
      </w:r>
      <w:r w:rsidR="00AF6E81" w:rsidRPr="003B2248">
        <w:rPr>
          <w:rFonts w:ascii="Book Antiqua" w:hAnsi="Book Antiqua" w:cs="Times New Roman"/>
          <w:sz w:val="24"/>
          <w:szCs w:val="24"/>
        </w:rPr>
        <w:t xml:space="preserve"> invasive nature and equivalent </w:t>
      </w:r>
      <w:r w:rsidR="00037AC6" w:rsidRPr="003B2248">
        <w:rPr>
          <w:rFonts w:ascii="Book Antiqua" w:hAnsi="Book Antiqua" w:cs="Times New Roman"/>
          <w:sz w:val="24"/>
          <w:szCs w:val="24"/>
        </w:rPr>
        <w:t>efficacy</w:t>
      </w:r>
      <w:r w:rsidR="008548CF" w:rsidRPr="003B2248">
        <w:rPr>
          <w:rFonts w:ascii="Book Antiqua" w:hAnsi="Book Antiqua" w:cs="Times New Roman"/>
          <w:sz w:val="24"/>
          <w:szCs w:val="24"/>
        </w:rPr>
        <w:t xml:space="preserve"> </w:t>
      </w:r>
      <w:r w:rsidR="00037AC6" w:rsidRPr="003B2248">
        <w:rPr>
          <w:rFonts w:ascii="Book Antiqua" w:hAnsi="Book Antiqua" w:cs="Times New Roman"/>
          <w:sz w:val="24"/>
          <w:szCs w:val="24"/>
        </w:rPr>
        <w:t xml:space="preserve">for achalasia </w:t>
      </w:r>
      <w:r w:rsidR="00AF6E81" w:rsidRPr="003B2248">
        <w:rPr>
          <w:rFonts w:ascii="Book Antiqua" w:hAnsi="Book Antiqua" w:cs="Times New Roman"/>
          <w:sz w:val="24"/>
          <w:szCs w:val="24"/>
        </w:rPr>
        <w:t>c</w:t>
      </w:r>
      <w:r w:rsidR="00CE3254" w:rsidRPr="003B2248">
        <w:rPr>
          <w:rFonts w:ascii="Book Antiqua" w:hAnsi="Book Antiqua" w:cs="Times New Roman"/>
          <w:sz w:val="24"/>
          <w:szCs w:val="24"/>
        </w:rPr>
        <w:t xml:space="preserve">ompared to </w:t>
      </w:r>
      <w:r w:rsidR="00E41CEB" w:rsidRPr="003B2248">
        <w:rPr>
          <w:rFonts w:ascii="Book Antiqua" w:hAnsi="Book Antiqua" w:cs="Times New Roman"/>
          <w:sz w:val="24"/>
          <w:szCs w:val="24"/>
        </w:rPr>
        <w:t xml:space="preserve">that of </w:t>
      </w:r>
      <w:r w:rsidR="00AF6E81" w:rsidRPr="003B2248">
        <w:rPr>
          <w:rFonts w:ascii="Book Antiqua" w:hAnsi="Book Antiqua" w:cs="Times New Roman"/>
          <w:sz w:val="24"/>
          <w:szCs w:val="24"/>
        </w:rPr>
        <w:t>conventional</w:t>
      </w:r>
      <w:r w:rsidR="00CE3254" w:rsidRPr="003B2248">
        <w:rPr>
          <w:rFonts w:ascii="Book Antiqua" w:hAnsi="Book Antiqua" w:cs="Times New Roman"/>
          <w:sz w:val="24"/>
          <w:szCs w:val="24"/>
        </w:rPr>
        <w:t xml:space="preserve"> surgical </w:t>
      </w:r>
      <w:r w:rsidR="00AF6E81" w:rsidRPr="003B2248">
        <w:rPr>
          <w:rFonts w:ascii="Book Antiqua" w:hAnsi="Book Antiqua" w:cs="Times New Roman"/>
          <w:sz w:val="24"/>
          <w:szCs w:val="24"/>
        </w:rPr>
        <w:t>approaches</w:t>
      </w:r>
      <w:r w:rsidR="002334AC" w:rsidRPr="003B2248">
        <w:rPr>
          <w:rFonts w:ascii="Book Antiqua" w:hAnsi="Book Antiqua" w:cs="Times New Roman"/>
          <w:sz w:val="24"/>
          <w:szCs w:val="24"/>
        </w:rPr>
        <w:t>,</w:t>
      </w:r>
      <w:r w:rsidR="00AF6E81" w:rsidRPr="003B2248">
        <w:rPr>
          <w:rFonts w:ascii="Book Antiqua" w:hAnsi="Book Antiqua" w:cs="Times New Roman"/>
          <w:sz w:val="24"/>
          <w:szCs w:val="24"/>
        </w:rPr>
        <w:t xml:space="preserve"> such </w:t>
      </w:r>
      <w:r w:rsidR="00CE3254" w:rsidRPr="003B2248">
        <w:rPr>
          <w:rFonts w:ascii="Book Antiqua" w:hAnsi="Book Antiqua" w:cs="Times New Roman"/>
          <w:sz w:val="24"/>
          <w:szCs w:val="24"/>
        </w:rPr>
        <w:t>as Heller</w:t>
      </w:r>
      <w:r w:rsidR="00AF6E81" w:rsidRPr="003B2248">
        <w:rPr>
          <w:rFonts w:ascii="Book Antiqua" w:hAnsi="Book Antiqua" w:cs="Times New Roman"/>
          <w:sz w:val="24"/>
          <w:szCs w:val="24"/>
        </w:rPr>
        <w:t>’s</w:t>
      </w:r>
      <w:r w:rsidR="00CE3254" w:rsidRPr="003B2248">
        <w:rPr>
          <w:rFonts w:ascii="Book Antiqua" w:hAnsi="Book Antiqua" w:cs="Times New Roman"/>
          <w:sz w:val="24"/>
          <w:szCs w:val="24"/>
        </w:rPr>
        <w:t xml:space="preserve"> </w:t>
      </w:r>
      <w:proofErr w:type="spellStart"/>
      <w:r w:rsidR="00CE3254" w:rsidRPr="003B2248">
        <w:rPr>
          <w:rFonts w:ascii="Book Antiqua" w:hAnsi="Book Antiqua" w:cs="Times New Roman"/>
          <w:sz w:val="24"/>
          <w:szCs w:val="24"/>
        </w:rPr>
        <w:t>myotomy</w:t>
      </w:r>
      <w:proofErr w:type="spellEnd"/>
      <w:r w:rsidRPr="003B2248">
        <w:rPr>
          <w:rFonts w:ascii="Book Antiqua" w:hAnsi="Book Antiqua" w:cs="Times New Roman"/>
          <w:sz w:val="24"/>
          <w:szCs w:val="24"/>
          <w:vertAlign w:val="superscript"/>
        </w:rPr>
        <w:t>[18,</w:t>
      </w:r>
      <w:r w:rsidR="002D0C9E" w:rsidRPr="003B2248">
        <w:rPr>
          <w:rFonts w:ascii="Book Antiqua" w:hAnsi="Book Antiqua" w:cs="Times New Roman"/>
          <w:sz w:val="24"/>
          <w:szCs w:val="24"/>
          <w:vertAlign w:val="superscript"/>
        </w:rPr>
        <w:t>19]</w:t>
      </w:r>
      <w:r w:rsidR="00124523" w:rsidRPr="003B2248">
        <w:rPr>
          <w:rFonts w:ascii="Book Antiqua" w:hAnsi="Book Antiqua" w:cs="Times New Roman"/>
          <w:sz w:val="24"/>
          <w:szCs w:val="24"/>
        </w:rPr>
        <w:t>.</w:t>
      </w:r>
      <w:r w:rsidR="0052667A" w:rsidRPr="003B2248">
        <w:rPr>
          <w:rFonts w:ascii="Book Antiqua" w:hAnsi="Book Antiqua" w:cs="Times New Roman"/>
          <w:sz w:val="24"/>
          <w:szCs w:val="24"/>
        </w:rPr>
        <w:t xml:space="preserve"> </w:t>
      </w:r>
      <w:r w:rsidR="00815243" w:rsidRPr="003B2248">
        <w:rPr>
          <w:rFonts w:ascii="Book Antiqua" w:hAnsi="Book Antiqua" w:cs="Times New Roman"/>
          <w:sz w:val="24"/>
          <w:szCs w:val="24"/>
        </w:rPr>
        <w:t>We</w:t>
      </w:r>
      <w:r w:rsidR="00A03517" w:rsidRPr="003B2248">
        <w:rPr>
          <w:rFonts w:ascii="Book Antiqua" w:hAnsi="Book Antiqua" w:cs="Times New Roman"/>
          <w:sz w:val="24"/>
          <w:szCs w:val="24"/>
        </w:rPr>
        <w:t xml:space="preserve"> previously</w:t>
      </w:r>
      <w:r w:rsidR="00815243" w:rsidRPr="003B2248">
        <w:rPr>
          <w:rFonts w:ascii="Book Antiqua" w:hAnsi="Book Antiqua" w:cs="Times New Roman"/>
          <w:sz w:val="24"/>
          <w:szCs w:val="24"/>
        </w:rPr>
        <w:t xml:space="preserve"> reported </w:t>
      </w:r>
      <w:r w:rsidR="00A03517" w:rsidRPr="003B2248">
        <w:rPr>
          <w:rFonts w:ascii="Book Antiqua" w:hAnsi="Book Antiqua" w:cs="Times New Roman"/>
          <w:sz w:val="24"/>
          <w:szCs w:val="24"/>
        </w:rPr>
        <w:t>the first</w:t>
      </w:r>
      <w:r w:rsidR="00815243" w:rsidRPr="003B2248">
        <w:rPr>
          <w:rFonts w:ascii="Book Antiqua" w:hAnsi="Book Antiqua" w:cs="Times New Roman"/>
          <w:sz w:val="24"/>
          <w:szCs w:val="24"/>
        </w:rPr>
        <w:t xml:space="preserve"> case of </w:t>
      </w:r>
      <w:proofErr w:type="spellStart"/>
      <w:r w:rsidR="00A03517" w:rsidRPr="003B2248">
        <w:rPr>
          <w:rFonts w:ascii="Book Antiqua" w:hAnsi="Book Antiqua" w:cs="Times New Roman"/>
          <w:sz w:val="24"/>
          <w:szCs w:val="24"/>
        </w:rPr>
        <w:t>e</w:t>
      </w:r>
      <w:r w:rsidR="00815243" w:rsidRPr="003B2248">
        <w:rPr>
          <w:rFonts w:ascii="Book Antiqua" w:hAnsi="Book Antiqua" w:cs="Times New Roman"/>
          <w:sz w:val="24"/>
          <w:szCs w:val="24"/>
        </w:rPr>
        <w:t>piphrenic</w:t>
      </w:r>
      <w:proofErr w:type="spellEnd"/>
      <w:r w:rsidR="00815243" w:rsidRPr="003B2248">
        <w:rPr>
          <w:rFonts w:ascii="Book Antiqua" w:hAnsi="Book Antiqua" w:cs="Times New Roman"/>
          <w:sz w:val="24"/>
          <w:szCs w:val="24"/>
        </w:rPr>
        <w:t xml:space="preserve"> diverticulum</w:t>
      </w:r>
      <w:r w:rsidR="00EE43F4" w:rsidRPr="003B2248">
        <w:rPr>
          <w:rFonts w:ascii="Book Antiqua" w:hAnsi="Book Antiqua" w:cs="Times New Roman"/>
          <w:sz w:val="24"/>
          <w:szCs w:val="24"/>
        </w:rPr>
        <w:t xml:space="preserve"> </w:t>
      </w:r>
      <w:r w:rsidR="004D1F1B" w:rsidRPr="003B2248">
        <w:rPr>
          <w:rFonts w:ascii="Book Antiqua" w:hAnsi="Book Antiqua" w:cs="Times New Roman"/>
          <w:sz w:val="24"/>
          <w:szCs w:val="24"/>
        </w:rPr>
        <w:t>successfully treated by salvage POEM</w:t>
      </w:r>
      <w:r w:rsidR="00314091" w:rsidRPr="003B2248">
        <w:rPr>
          <w:rFonts w:ascii="Book Antiqua" w:hAnsi="Book Antiqua" w:cs="Times New Roman"/>
          <w:sz w:val="24"/>
          <w:szCs w:val="24"/>
        </w:rPr>
        <w:t xml:space="preserve"> </w:t>
      </w:r>
      <w:r w:rsidR="00314091" w:rsidRPr="003B2248">
        <w:rPr>
          <w:rFonts w:ascii="Book Antiqua" w:hAnsi="Book Antiqua" w:cs="Times New Roman"/>
          <w:sz w:val="24"/>
          <w:szCs w:val="24"/>
        </w:rPr>
        <w:lastRenderedPageBreak/>
        <w:t>(s-POEM</w:t>
      </w:r>
      <w:proofErr w:type="gramStart"/>
      <w:r w:rsidR="00314091" w:rsidRPr="003B2248">
        <w:rPr>
          <w:rFonts w:ascii="Book Antiqua" w:hAnsi="Book Antiqua" w:cs="Times New Roman"/>
          <w:sz w:val="24"/>
          <w:szCs w:val="24"/>
        </w:rPr>
        <w:t>)</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20]</w:t>
      </w:r>
      <w:r w:rsidR="00124523" w:rsidRPr="003B2248">
        <w:rPr>
          <w:rFonts w:ascii="Book Antiqua" w:hAnsi="Book Antiqua" w:cs="Times New Roman"/>
          <w:sz w:val="24"/>
          <w:szCs w:val="24"/>
        </w:rPr>
        <w:t>.</w:t>
      </w:r>
      <w:r w:rsidR="00815243" w:rsidRPr="003B2248">
        <w:rPr>
          <w:rFonts w:ascii="Book Antiqua" w:hAnsi="Book Antiqua" w:cs="Times New Roman"/>
          <w:sz w:val="24"/>
          <w:szCs w:val="24"/>
        </w:rPr>
        <w:t xml:space="preserve"> </w:t>
      </w:r>
      <w:r w:rsidR="00037AC6" w:rsidRPr="003B2248">
        <w:rPr>
          <w:rFonts w:ascii="Book Antiqua" w:hAnsi="Book Antiqua" w:cs="Times New Roman"/>
          <w:sz w:val="24"/>
          <w:szCs w:val="24"/>
        </w:rPr>
        <w:t>In s-POEM, e</w:t>
      </w:r>
      <w:r w:rsidR="00392B5A" w:rsidRPr="003B2248">
        <w:rPr>
          <w:rFonts w:ascii="Book Antiqua" w:hAnsi="Book Antiqua" w:cs="Times New Roman"/>
          <w:sz w:val="24"/>
          <w:szCs w:val="24"/>
        </w:rPr>
        <w:t xml:space="preserve">ndoscopic myotomy </w:t>
      </w:r>
      <w:r w:rsidR="002329F4" w:rsidRPr="003B2248">
        <w:rPr>
          <w:rFonts w:ascii="Book Antiqua" w:hAnsi="Book Antiqua" w:cs="Times New Roman"/>
          <w:sz w:val="24"/>
          <w:szCs w:val="24"/>
        </w:rPr>
        <w:t xml:space="preserve">of the </w:t>
      </w:r>
      <w:r w:rsidR="00392B5A" w:rsidRPr="003B2248">
        <w:rPr>
          <w:rFonts w:ascii="Book Antiqua" w:hAnsi="Book Antiqua" w:cs="Times New Roman"/>
          <w:sz w:val="24"/>
          <w:szCs w:val="24"/>
        </w:rPr>
        <w:t xml:space="preserve">side </w:t>
      </w:r>
      <w:r w:rsidR="002329F4" w:rsidRPr="003B2248">
        <w:rPr>
          <w:rFonts w:ascii="Book Antiqua" w:hAnsi="Book Antiqua" w:cs="Times New Roman"/>
          <w:sz w:val="24"/>
          <w:szCs w:val="24"/>
        </w:rPr>
        <w:t xml:space="preserve">opposite to </w:t>
      </w:r>
      <w:r w:rsidR="00392B5A" w:rsidRPr="003B2248">
        <w:rPr>
          <w:rFonts w:ascii="Book Antiqua" w:hAnsi="Book Antiqua" w:cs="Times New Roman"/>
          <w:sz w:val="24"/>
          <w:szCs w:val="24"/>
        </w:rPr>
        <w:t xml:space="preserve">the diverticulum was performed longitudinally, </w:t>
      </w:r>
      <w:r w:rsidR="00666256" w:rsidRPr="003B2248">
        <w:rPr>
          <w:rFonts w:ascii="Book Antiqua" w:hAnsi="Book Antiqua" w:cs="Times New Roman"/>
          <w:sz w:val="24"/>
          <w:szCs w:val="24"/>
        </w:rPr>
        <w:t xml:space="preserve">from </w:t>
      </w:r>
      <w:r w:rsidR="00392B5A" w:rsidRPr="003B2248">
        <w:rPr>
          <w:rFonts w:ascii="Book Antiqua" w:hAnsi="Book Antiqua" w:cs="Times New Roman"/>
          <w:sz w:val="24"/>
          <w:szCs w:val="24"/>
        </w:rPr>
        <w:t xml:space="preserve">the oral </w:t>
      </w:r>
      <w:r w:rsidR="002329F4" w:rsidRPr="003B2248">
        <w:rPr>
          <w:rFonts w:ascii="Book Antiqua" w:hAnsi="Book Antiqua" w:cs="Times New Roman"/>
          <w:sz w:val="24"/>
          <w:szCs w:val="24"/>
        </w:rPr>
        <w:t>to</w:t>
      </w:r>
      <w:r w:rsidR="00392B5A" w:rsidRPr="003B2248">
        <w:rPr>
          <w:rFonts w:ascii="Book Antiqua" w:hAnsi="Book Antiqua" w:cs="Times New Roman"/>
          <w:sz w:val="24"/>
          <w:szCs w:val="24"/>
        </w:rPr>
        <w:t xml:space="preserve"> </w:t>
      </w:r>
      <w:r w:rsidR="005A2E10" w:rsidRPr="003B2248">
        <w:rPr>
          <w:rFonts w:ascii="Book Antiqua" w:hAnsi="Book Antiqua" w:cs="Times New Roman"/>
          <w:sz w:val="24"/>
          <w:szCs w:val="24"/>
        </w:rPr>
        <w:t xml:space="preserve">the </w:t>
      </w:r>
      <w:r w:rsidR="00392B5A" w:rsidRPr="003B2248">
        <w:rPr>
          <w:rFonts w:ascii="Book Antiqua" w:hAnsi="Book Antiqua" w:cs="Times New Roman"/>
          <w:sz w:val="24"/>
          <w:szCs w:val="24"/>
        </w:rPr>
        <w:t xml:space="preserve">gastric </w:t>
      </w:r>
      <w:r w:rsidR="00666256" w:rsidRPr="003B2248">
        <w:rPr>
          <w:rFonts w:ascii="Book Antiqua" w:hAnsi="Book Antiqua" w:cs="Times New Roman"/>
          <w:sz w:val="24"/>
          <w:szCs w:val="24"/>
        </w:rPr>
        <w:t>terminus</w:t>
      </w:r>
      <w:r w:rsidR="00392B5A" w:rsidRPr="003B2248">
        <w:rPr>
          <w:rFonts w:ascii="Book Antiqua" w:hAnsi="Book Antiqua" w:cs="Times New Roman"/>
          <w:sz w:val="24"/>
          <w:szCs w:val="24"/>
        </w:rPr>
        <w:t xml:space="preserve">, and a thick </w:t>
      </w:r>
      <w:r w:rsidR="004D3BA9" w:rsidRPr="003B2248">
        <w:rPr>
          <w:rFonts w:ascii="Book Antiqua" w:hAnsi="Book Antiqua" w:cs="Times New Roman"/>
          <w:sz w:val="24"/>
          <w:szCs w:val="24"/>
        </w:rPr>
        <w:t xml:space="preserve">muscle </w:t>
      </w:r>
      <w:r w:rsidR="00392B5A" w:rsidRPr="003B2248">
        <w:rPr>
          <w:rFonts w:ascii="Book Antiqua" w:hAnsi="Book Antiqua" w:cs="Times New Roman"/>
          <w:sz w:val="24"/>
          <w:szCs w:val="24"/>
        </w:rPr>
        <w:t>layer</w:t>
      </w:r>
      <w:r w:rsidR="002329F4" w:rsidRPr="003B2248">
        <w:rPr>
          <w:rFonts w:ascii="Book Antiqua" w:hAnsi="Book Antiqua" w:cs="Times New Roman"/>
          <w:sz w:val="24"/>
          <w:szCs w:val="24"/>
        </w:rPr>
        <w:t>,</w:t>
      </w:r>
      <w:r w:rsidR="00392B5A" w:rsidRPr="003B2248">
        <w:rPr>
          <w:rFonts w:ascii="Book Antiqua" w:hAnsi="Book Antiqua" w:cs="Times New Roman"/>
          <w:sz w:val="24"/>
          <w:szCs w:val="24"/>
        </w:rPr>
        <w:t xml:space="preserve"> </w:t>
      </w:r>
      <w:r w:rsidR="008548CF" w:rsidRPr="003B2248">
        <w:rPr>
          <w:rFonts w:ascii="Book Antiqua" w:hAnsi="Book Antiqua" w:cs="Times New Roman"/>
          <w:sz w:val="24"/>
          <w:szCs w:val="24"/>
        </w:rPr>
        <w:t>including</w:t>
      </w:r>
      <w:r w:rsidR="002329F4" w:rsidRPr="003B2248">
        <w:rPr>
          <w:rFonts w:ascii="Book Antiqua" w:hAnsi="Book Antiqua" w:cs="Times New Roman"/>
          <w:sz w:val="24"/>
          <w:szCs w:val="24"/>
        </w:rPr>
        <w:t xml:space="preserve"> the</w:t>
      </w:r>
      <w:r w:rsidR="008548CF" w:rsidRPr="003B2248">
        <w:rPr>
          <w:rFonts w:ascii="Book Antiqua" w:hAnsi="Book Antiqua" w:cs="Times New Roman"/>
          <w:sz w:val="24"/>
          <w:szCs w:val="24"/>
        </w:rPr>
        <w:t xml:space="preserve"> </w:t>
      </w:r>
      <w:r w:rsidR="00043108" w:rsidRPr="003B2248">
        <w:rPr>
          <w:rFonts w:ascii="Book Antiqua" w:hAnsi="Book Antiqua" w:cs="Times New Roman"/>
          <w:sz w:val="24"/>
          <w:szCs w:val="24"/>
        </w:rPr>
        <w:t>LES</w:t>
      </w:r>
      <w:r w:rsidR="005A2E10" w:rsidRPr="003B2248">
        <w:rPr>
          <w:rFonts w:ascii="Book Antiqua" w:hAnsi="Book Antiqua" w:cs="Times New Roman"/>
          <w:sz w:val="24"/>
          <w:szCs w:val="24"/>
        </w:rPr>
        <w:t>,</w:t>
      </w:r>
      <w:r w:rsidR="008548CF" w:rsidRPr="003B2248">
        <w:rPr>
          <w:rFonts w:ascii="Book Antiqua" w:hAnsi="Book Antiqua" w:cs="Times New Roman"/>
          <w:sz w:val="24"/>
          <w:szCs w:val="24"/>
        </w:rPr>
        <w:t xml:space="preserve"> </w:t>
      </w:r>
      <w:r w:rsidR="00392B5A" w:rsidRPr="003B2248">
        <w:rPr>
          <w:rFonts w:ascii="Book Antiqua" w:hAnsi="Book Antiqua" w:cs="Times New Roman"/>
          <w:sz w:val="24"/>
          <w:szCs w:val="24"/>
        </w:rPr>
        <w:t xml:space="preserve">was completely </w:t>
      </w:r>
      <w:r w:rsidR="00AD3CE3" w:rsidRPr="003B2248">
        <w:rPr>
          <w:rFonts w:ascii="Book Antiqua" w:hAnsi="Book Antiqua" w:cs="Times New Roman"/>
          <w:sz w:val="24"/>
          <w:szCs w:val="24"/>
        </w:rPr>
        <w:t>dissected</w:t>
      </w:r>
      <w:r w:rsidR="00784772" w:rsidRPr="003B2248">
        <w:rPr>
          <w:rFonts w:ascii="Book Antiqua" w:hAnsi="Book Antiqua" w:cs="Times New Roman"/>
          <w:sz w:val="24"/>
          <w:szCs w:val="24"/>
        </w:rPr>
        <w:t xml:space="preserve"> (Figure </w:t>
      </w:r>
      <w:r w:rsidR="00E41CEB" w:rsidRPr="003B2248">
        <w:rPr>
          <w:rFonts w:ascii="Book Antiqua" w:hAnsi="Book Antiqua" w:cs="Times New Roman"/>
          <w:sz w:val="24"/>
          <w:szCs w:val="24"/>
        </w:rPr>
        <w:t>1</w:t>
      </w:r>
      <w:r w:rsidR="00784772" w:rsidRPr="003B2248">
        <w:rPr>
          <w:rFonts w:ascii="Book Antiqua" w:hAnsi="Book Antiqua" w:cs="Times New Roman"/>
          <w:sz w:val="24"/>
          <w:szCs w:val="24"/>
        </w:rPr>
        <w:t>C)</w:t>
      </w:r>
      <w:r w:rsidR="00392B5A" w:rsidRPr="003B2248">
        <w:rPr>
          <w:rFonts w:ascii="Book Antiqua" w:hAnsi="Book Antiqua" w:cs="Times New Roman"/>
          <w:sz w:val="24"/>
          <w:szCs w:val="24"/>
        </w:rPr>
        <w:t xml:space="preserve">. </w:t>
      </w:r>
      <w:r w:rsidR="00535E97" w:rsidRPr="003B2248">
        <w:rPr>
          <w:rFonts w:ascii="Book Antiqua" w:hAnsi="Book Antiqua" w:cs="Times New Roman"/>
          <w:sz w:val="24"/>
          <w:szCs w:val="24"/>
        </w:rPr>
        <w:t>The patient’s</w:t>
      </w:r>
      <w:r w:rsidR="0059471A" w:rsidRPr="003B2248">
        <w:rPr>
          <w:rFonts w:ascii="Book Antiqua" w:hAnsi="Book Antiqua" w:cs="Times New Roman"/>
          <w:sz w:val="24"/>
          <w:szCs w:val="24"/>
        </w:rPr>
        <w:t xml:space="preserve"> severe dysphagia and regurgitation</w:t>
      </w:r>
      <w:r w:rsidR="00535E97" w:rsidRPr="003B2248">
        <w:rPr>
          <w:rFonts w:ascii="Book Antiqua" w:hAnsi="Book Antiqua" w:cs="Times New Roman"/>
          <w:sz w:val="24"/>
          <w:szCs w:val="24"/>
        </w:rPr>
        <w:t xml:space="preserve"> subsequently resolved</w:t>
      </w:r>
      <w:r w:rsidR="00CE3254" w:rsidRPr="003B2248">
        <w:rPr>
          <w:rFonts w:ascii="Book Antiqua" w:hAnsi="Book Antiqua" w:cs="Times New Roman"/>
          <w:sz w:val="24"/>
          <w:szCs w:val="24"/>
        </w:rPr>
        <w:t>.</w:t>
      </w:r>
      <w:r w:rsidR="00AD3CE3" w:rsidRPr="003B2248">
        <w:rPr>
          <w:rFonts w:ascii="Book Antiqua" w:hAnsi="Book Antiqua" w:cs="Times New Roman"/>
          <w:sz w:val="24"/>
          <w:szCs w:val="24"/>
        </w:rPr>
        <w:t xml:space="preserve"> </w:t>
      </w:r>
      <w:r w:rsidR="00CE3254" w:rsidRPr="003B2248">
        <w:rPr>
          <w:rFonts w:ascii="Book Antiqua" w:hAnsi="Book Antiqua" w:cs="Times New Roman"/>
          <w:sz w:val="24"/>
          <w:szCs w:val="24"/>
        </w:rPr>
        <w:t>F</w:t>
      </w:r>
      <w:r w:rsidR="00110481" w:rsidRPr="003B2248">
        <w:rPr>
          <w:rFonts w:ascii="Book Antiqua" w:hAnsi="Book Antiqua" w:cs="Times New Roman"/>
          <w:sz w:val="24"/>
          <w:szCs w:val="24"/>
        </w:rPr>
        <w:t>ollow-up endoscopy showed no</w:t>
      </w:r>
      <w:r w:rsidR="00535E97" w:rsidRPr="003B2248">
        <w:rPr>
          <w:rFonts w:ascii="Book Antiqua" w:hAnsi="Book Antiqua" w:cs="Times New Roman"/>
          <w:sz w:val="24"/>
          <w:szCs w:val="24"/>
        </w:rPr>
        <w:t xml:space="preserve"> food</w:t>
      </w:r>
      <w:r w:rsidR="00110481" w:rsidRPr="003B2248">
        <w:rPr>
          <w:rFonts w:ascii="Book Antiqua" w:hAnsi="Book Antiqua" w:cs="Times New Roman"/>
          <w:sz w:val="24"/>
          <w:szCs w:val="24"/>
        </w:rPr>
        <w:t xml:space="preserve"> remnant</w:t>
      </w:r>
      <w:r w:rsidR="00535E97" w:rsidRPr="003B2248">
        <w:rPr>
          <w:rFonts w:ascii="Book Antiqua" w:hAnsi="Book Antiqua" w:cs="Times New Roman"/>
          <w:sz w:val="24"/>
          <w:szCs w:val="24"/>
        </w:rPr>
        <w:t>s</w:t>
      </w:r>
      <w:r w:rsidR="00110481" w:rsidRPr="003B2248">
        <w:rPr>
          <w:rFonts w:ascii="Book Antiqua" w:hAnsi="Book Antiqua" w:cs="Times New Roman"/>
          <w:sz w:val="24"/>
          <w:szCs w:val="24"/>
        </w:rPr>
        <w:t xml:space="preserve"> in the diverticulum</w:t>
      </w:r>
      <w:r w:rsidR="00AD3CE3" w:rsidRPr="003B2248">
        <w:rPr>
          <w:rFonts w:ascii="Book Antiqua" w:hAnsi="Book Antiqua" w:cs="Times New Roman"/>
          <w:sz w:val="24"/>
          <w:szCs w:val="24"/>
        </w:rPr>
        <w:t xml:space="preserve"> </w:t>
      </w:r>
      <w:r w:rsidR="00535E97" w:rsidRPr="003B2248">
        <w:rPr>
          <w:rFonts w:ascii="Book Antiqua" w:hAnsi="Book Antiqua" w:cs="Times New Roman"/>
          <w:sz w:val="24"/>
          <w:szCs w:val="24"/>
        </w:rPr>
        <w:t xml:space="preserve">or </w:t>
      </w:r>
      <w:r w:rsidR="00AD3CE3" w:rsidRPr="003B2248">
        <w:rPr>
          <w:rFonts w:ascii="Book Antiqua" w:hAnsi="Book Antiqua" w:cs="Times New Roman"/>
          <w:sz w:val="24"/>
          <w:szCs w:val="24"/>
        </w:rPr>
        <w:t>esophageal lumen</w:t>
      </w:r>
      <w:r w:rsidR="00CE3254" w:rsidRPr="003B2248">
        <w:rPr>
          <w:rFonts w:ascii="Book Antiqua" w:hAnsi="Book Antiqua" w:cs="Times New Roman"/>
          <w:sz w:val="24"/>
          <w:szCs w:val="24"/>
        </w:rPr>
        <w:t>, and</w:t>
      </w:r>
      <w:r w:rsidR="00535E97" w:rsidRPr="003B2248">
        <w:rPr>
          <w:rFonts w:ascii="Book Antiqua" w:hAnsi="Book Antiqua" w:cs="Times New Roman"/>
          <w:sz w:val="24"/>
          <w:szCs w:val="24"/>
        </w:rPr>
        <w:t xml:space="preserve"> a</w:t>
      </w:r>
      <w:r w:rsidR="00CE3254" w:rsidRPr="003B2248">
        <w:rPr>
          <w:rFonts w:ascii="Book Antiqua" w:hAnsi="Book Antiqua" w:cs="Times New Roman"/>
          <w:sz w:val="24"/>
          <w:szCs w:val="24"/>
        </w:rPr>
        <w:t xml:space="preserve"> </w:t>
      </w:r>
      <w:r w:rsidR="00314091" w:rsidRPr="003B2248">
        <w:rPr>
          <w:rFonts w:ascii="Book Antiqua" w:hAnsi="Book Antiqua" w:cs="Times New Roman"/>
          <w:sz w:val="24"/>
          <w:szCs w:val="24"/>
        </w:rPr>
        <w:t>post</w:t>
      </w:r>
      <w:r w:rsidR="00535E97" w:rsidRPr="003B2248">
        <w:rPr>
          <w:rFonts w:ascii="Book Antiqua" w:hAnsi="Book Antiqua" w:cs="Times New Roman"/>
          <w:sz w:val="24"/>
          <w:szCs w:val="24"/>
        </w:rPr>
        <w:t>-</w:t>
      </w:r>
      <w:r w:rsidR="00CE3254" w:rsidRPr="003B2248">
        <w:rPr>
          <w:rFonts w:ascii="Book Antiqua" w:hAnsi="Book Antiqua" w:cs="Times New Roman"/>
          <w:sz w:val="24"/>
          <w:szCs w:val="24"/>
        </w:rPr>
        <w:t xml:space="preserve">barium swallow </w:t>
      </w:r>
      <w:r w:rsidR="00B75C1B" w:rsidRPr="003B2248">
        <w:rPr>
          <w:rFonts w:ascii="Book Antiqua" w:hAnsi="Book Antiqua" w:cs="Times New Roman"/>
          <w:sz w:val="24"/>
          <w:szCs w:val="24"/>
        </w:rPr>
        <w:t xml:space="preserve">test </w:t>
      </w:r>
      <w:r w:rsidR="00CE3254" w:rsidRPr="003B2248">
        <w:rPr>
          <w:rFonts w:ascii="Book Antiqua" w:hAnsi="Book Antiqua" w:cs="Times New Roman"/>
          <w:sz w:val="24"/>
          <w:szCs w:val="24"/>
        </w:rPr>
        <w:t>indicate</w:t>
      </w:r>
      <w:r w:rsidR="00B75C1B" w:rsidRPr="003B2248">
        <w:rPr>
          <w:rFonts w:ascii="Book Antiqua" w:hAnsi="Book Antiqua" w:cs="Times New Roman"/>
          <w:sz w:val="24"/>
          <w:szCs w:val="24"/>
        </w:rPr>
        <w:t>d</w:t>
      </w:r>
      <w:r w:rsidR="00CE3254" w:rsidRPr="003B2248">
        <w:rPr>
          <w:rFonts w:ascii="Book Antiqua" w:hAnsi="Book Antiqua" w:cs="Times New Roman"/>
          <w:sz w:val="24"/>
          <w:szCs w:val="24"/>
        </w:rPr>
        <w:t xml:space="preserve"> smooth passage through</w:t>
      </w:r>
      <w:r w:rsidR="00535E97" w:rsidRPr="003B2248">
        <w:rPr>
          <w:rFonts w:ascii="Book Antiqua" w:hAnsi="Book Antiqua" w:cs="Times New Roman"/>
          <w:sz w:val="24"/>
          <w:szCs w:val="24"/>
        </w:rPr>
        <w:t xml:space="preserve"> the</w:t>
      </w:r>
      <w:r w:rsidR="00CE3254" w:rsidRPr="003B2248">
        <w:rPr>
          <w:rFonts w:ascii="Book Antiqua" w:hAnsi="Book Antiqua" w:cs="Times New Roman"/>
          <w:sz w:val="24"/>
          <w:szCs w:val="24"/>
        </w:rPr>
        <w:t xml:space="preserve"> </w:t>
      </w:r>
      <w:r w:rsidR="004F387A" w:rsidRPr="003B2248">
        <w:rPr>
          <w:rFonts w:ascii="Book Antiqua" w:hAnsi="Book Antiqua" w:cs="Times New Roman"/>
          <w:sz w:val="24"/>
          <w:szCs w:val="24"/>
        </w:rPr>
        <w:t>esophago-gastric junction</w:t>
      </w:r>
      <w:r w:rsidR="00784772" w:rsidRPr="003B2248">
        <w:rPr>
          <w:rFonts w:ascii="Book Antiqua" w:hAnsi="Book Antiqua" w:cs="Times New Roman"/>
          <w:sz w:val="24"/>
          <w:szCs w:val="24"/>
        </w:rPr>
        <w:t xml:space="preserve"> (Figure 1D)</w:t>
      </w:r>
      <w:r w:rsidR="0059471A" w:rsidRPr="003B2248">
        <w:rPr>
          <w:rFonts w:ascii="Book Antiqua" w:hAnsi="Book Antiqua" w:cs="Times New Roman"/>
          <w:sz w:val="24"/>
          <w:szCs w:val="24"/>
        </w:rPr>
        <w:t xml:space="preserve">. </w:t>
      </w:r>
      <w:r w:rsidR="00283634" w:rsidRPr="003B2248">
        <w:rPr>
          <w:rFonts w:ascii="Book Antiqua" w:hAnsi="Book Antiqua" w:cs="Times New Roman"/>
          <w:sz w:val="24"/>
          <w:szCs w:val="24"/>
        </w:rPr>
        <w:t xml:space="preserve">One </w:t>
      </w:r>
      <w:r w:rsidR="00110481" w:rsidRPr="003B2248">
        <w:rPr>
          <w:rFonts w:ascii="Book Antiqua" w:hAnsi="Book Antiqua" w:cs="Times New Roman"/>
          <w:sz w:val="24"/>
          <w:szCs w:val="24"/>
        </w:rPr>
        <w:t xml:space="preserve">interesting </w:t>
      </w:r>
      <w:r w:rsidR="00283634" w:rsidRPr="003B2248">
        <w:rPr>
          <w:rFonts w:ascii="Book Antiqua" w:hAnsi="Book Antiqua" w:cs="Times New Roman"/>
          <w:sz w:val="24"/>
          <w:szCs w:val="24"/>
        </w:rPr>
        <w:t xml:space="preserve">aspect in </w:t>
      </w:r>
      <w:r w:rsidR="00B75C1B" w:rsidRPr="003B2248">
        <w:rPr>
          <w:rFonts w:ascii="Book Antiqua" w:hAnsi="Book Antiqua" w:cs="Times New Roman"/>
          <w:sz w:val="24"/>
          <w:szCs w:val="24"/>
        </w:rPr>
        <w:t>this case</w:t>
      </w:r>
      <w:r w:rsidR="00110481" w:rsidRPr="003B2248">
        <w:rPr>
          <w:rFonts w:ascii="Book Antiqua" w:hAnsi="Book Antiqua" w:cs="Times New Roman"/>
          <w:sz w:val="24"/>
          <w:szCs w:val="24"/>
        </w:rPr>
        <w:t xml:space="preserve"> </w:t>
      </w:r>
      <w:r w:rsidR="00283634" w:rsidRPr="003B2248">
        <w:rPr>
          <w:rFonts w:ascii="Book Antiqua" w:hAnsi="Book Antiqua" w:cs="Times New Roman"/>
          <w:sz w:val="24"/>
          <w:szCs w:val="24"/>
        </w:rPr>
        <w:t xml:space="preserve">was </w:t>
      </w:r>
      <w:r w:rsidR="00AD3CE3" w:rsidRPr="003B2248">
        <w:rPr>
          <w:rFonts w:ascii="Book Antiqua" w:hAnsi="Book Antiqua" w:cs="Times New Roman"/>
          <w:sz w:val="24"/>
          <w:szCs w:val="24"/>
        </w:rPr>
        <w:t>that</w:t>
      </w:r>
      <w:r w:rsidR="00283634" w:rsidRPr="003B2248">
        <w:rPr>
          <w:rFonts w:ascii="Book Antiqua" w:hAnsi="Book Antiqua" w:cs="Times New Roman"/>
          <w:sz w:val="24"/>
          <w:szCs w:val="24"/>
        </w:rPr>
        <w:t xml:space="preserve"> the</w:t>
      </w:r>
      <w:r w:rsidR="00AD3CE3" w:rsidRPr="003B2248">
        <w:rPr>
          <w:rFonts w:ascii="Book Antiqua" w:hAnsi="Book Antiqua" w:cs="Times New Roman"/>
          <w:sz w:val="24"/>
          <w:szCs w:val="24"/>
        </w:rPr>
        <w:t xml:space="preserve"> </w:t>
      </w:r>
      <w:r w:rsidR="00043108" w:rsidRPr="003B2248">
        <w:rPr>
          <w:rFonts w:ascii="Book Antiqua" w:hAnsi="Book Antiqua" w:cs="Times New Roman"/>
          <w:sz w:val="24"/>
          <w:szCs w:val="24"/>
        </w:rPr>
        <w:t>HRM</w:t>
      </w:r>
      <w:r w:rsidR="00E46D51" w:rsidRPr="003B2248">
        <w:rPr>
          <w:rFonts w:ascii="Book Antiqua" w:hAnsi="Book Antiqua" w:cs="Times New Roman"/>
          <w:sz w:val="24"/>
          <w:szCs w:val="24"/>
        </w:rPr>
        <w:t xml:space="preserve"> show</w:t>
      </w:r>
      <w:r w:rsidR="00283634" w:rsidRPr="003B2248">
        <w:rPr>
          <w:rFonts w:ascii="Book Antiqua" w:hAnsi="Book Antiqua" w:cs="Times New Roman"/>
          <w:sz w:val="24"/>
          <w:szCs w:val="24"/>
        </w:rPr>
        <w:t>ed</w:t>
      </w:r>
      <w:r w:rsidR="00E46D51" w:rsidRPr="003B2248">
        <w:rPr>
          <w:rFonts w:ascii="Book Antiqua" w:hAnsi="Book Antiqua" w:cs="Times New Roman"/>
          <w:sz w:val="24"/>
          <w:szCs w:val="24"/>
        </w:rPr>
        <w:t xml:space="preserve"> </w:t>
      </w:r>
      <w:r w:rsidR="00283634" w:rsidRPr="003B2248">
        <w:rPr>
          <w:rFonts w:ascii="Book Antiqua" w:hAnsi="Book Antiqua" w:cs="Times New Roman"/>
          <w:sz w:val="24"/>
          <w:szCs w:val="24"/>
        </w:rPr>
        <w:t>no</w:t>
      </w:r>
      <w:r w:rsidR="00E46D51" w:rsidRPr="003B2248">
        <w:rPr>
          <w:rFonts w:ascii="Book Antiqua" w:hAnsi="Book Antiqua" w:cs="Times New Roman"/>
          <w:sz w:val="24"/>
          <w:szCs w:val="24"/>
        </w:rPr>
        <w:t xml:space="preserve"> specific</w:t>
      </w:r>
      <w:r w:rsidR="00283634" w:rsidRPr="003B2248">
        <w:rPr>
          <w:rFonts w:ascii="Book Antiqua" w:hAnsi="Book Antiqua" w:cs="Times New Roman"/>
          <w:sz w:val="24"/>
          <w:szCs w:val="24"/>
        </w:rPr>
        <w:t xml:space="preserve"> esophageal</w:t>
      </w:r>
      <w:r w:rsidR="00E46D51" w:rsidRPr="003B2248">
        <w:rPr>
          <w:rFonts w:ascii="Book Antiqua" w:hAnsi="Book Antiqua" w:cs="Times New Roman"/>
          <w:sz w:val="24"/>
          <w:szCs w:val="24"/>
        </w:rPr>
        <w:t xml:space="preserve"> abnormalit</w:t>
      </w:r>
      <w:r w:rsidR="00283634" w:rsidRPr="003B2248">
        <w:rPr>
          <w:rFonts w:ascii="Book Antiqua" w:hAnsi="Book Antiqua" w:cs="Times New Roman"/>
          <w:sz w:val="24"/>
          <w:szCs w:val="24"/>
        </w:rPr>
        <w:t>ies</w:t>
      </w:r>
      <w:r w:rsidR="004F387A" w:rsidRPr="003B2248">
        <w:rPr>
          <w:rFonts w:ascii="Book Antiqua" w:hAnsi="Book Antiqua" w:cs="Times New Roman"/>
          <w:sz w:val="24"/>
          <w:szCs w:val="24"/>
        </w:rPr>
        <w:t>,</w:t>
      </w:r>
      <w:r w:rsidR="00E46D51" w:rsidRPr="003B2248">
        <w:rPr>
          <w:rFonts w:ascii="Book Antiqua" w:hAnsi="Book Antiqua" w:cs="Times New Roman"/>
          <w:sz w:val="24"/>
          <w:szCs w:val="24"/>
        </w:rPr>
        <w:t xml:space="preserve"> </w:t>
      </w:r>
      <w:r w:rsidR="004F387A" w:rsidRPr="003B2248">
        <w:rPr>
          <w:rFonts w:ascii="Book Antiqua" w:hAnsi="Book Antiqua" w:cs="Times New Roman"/>
          <w:sz w:val="24"/>
          <w:szCs w:val="24"/>
        </w:rPr>
        <w:t>although</w:t>
      </w:r>
      <w:r w:rsidR="00283634" w:rsidRPr="003B2248">
        <w:rPr>
          <w:rFonts w:ascii="Book Antiqua" w:hAnsi="Book Antiqua" w:cs="Times New Roman"/>
          <w:sz w:val="24"/>
          <w:szCs w:val="24"/>
        </w:rPr>
        <w:t xml:space="preserve"> the patient </w:t>
      </w:r>
      <w:r w:rsidR="00110481" w:rsidRPr="003B2248">
        <w:rPr>
          <w:rFonts w:ascii="Book Antiqua" w:hAnsi="Book Antiqua" w:cs="Times New Roman"/>
          <w:sz w:val="24"/>
          <w:szCs w:val="24"/>
        </w:rPr>
        <w:t xml:space="preserve">was suspected </w:t>
      </w:r>
      <w:r w:rsidR="00283634" w:rsidRPr="003B2248">
        <w:rPr>
          <w:rFonts w:ascii="Book Antiqua" w:hAnsi="Book Antiqua" w:cs="Times New Roman"/>
          <w:sz w:val="24"/>
          <w:szCs w:val="24"/>
        </w:rPr>
        <w:t xml:space="preserve">to have an </w:t>
      </w:r>
      <w:r w:rsidR="00110481" w:rsidRPr="003B2248">
        <w:rPr>
          <w:rFonts w:ascii="Book Antiqua" w:hAnsi="Book Antiqua" w:cs="Times New Roman"/>
          <w:sz w:val="24"/>
          <w:szCs w:val="24"/>
        </w:rPr>
        <w:t>esophageal</w:t>
      </w:r>
      <w:r w:rsidR="00283634" w:rsidRPr="003B2248">
        <w:rPr>
          <w:rFonts w:ascii="Book Antiqua" w:hAnsi="Book Antiqua" w:cs="Times New Roman"/>
          <w:sz w:val="24"/>
          <w:szCs w:val="24"/>
        </w:rPr>
        <w:t xml:space="preserve"> </w:t>
      </w:r>
      <w:r w:rsidR="00110481" w:rsidRPr="003B2248">
        <w:rPr>
          <w:rFonts w:ascii="Book Antiqua" w:hAnsi="Book Antiqua" w:cs="Times New Roman"/>
          <w:sz w:val="24"/>
          <w:szCs w:val="24"/>
        </w:rPr>
        <w:t>motility</w:t>
      </w:r>
      <w:r w:rsidR="00283634" w:rsidRPr="003B2248">
        <w:rPr>
          <w:rFonts w:ascii="Book Antiqua" w:hAnsi="Book Antiqua" w:cs="Times New Roman"/>
          <w:sz w:val="24"/>
          <w:szCs w:val="24"/>
        </w:rPr>
        <w:t xml:space="preserve"> </w:t>
      </w:r>
      <w:r w:rsidR="00110481" w:rsidRPr="003B2248">
        <w:rPr>
          <w:rFonts w:ascii="Book Antiqua" w:hAnsi="Book Antiqua" w:cs="Times New Roman"/>
          <w:sz w:val="24"/>
          <w:szCs w:val="24"/>
        </w:rPr>
        <w:t>disorder</w:t>
      </w:r>
      <w:r w:rsidR="00E46D51" w:rsidRPr="003B2248">
        <w:rPr>
          <w:rFonts w:ascii="Book Antiqua" w:hAnsi="Book Antiqua" w:cs="Times New Roman"/>
          <w:sz w:val="24"/>
          <w:szCs w:val="24"/>
        </w:rPr>
        <w:t>-</w:t>
      </w:r>
      <w:r w:rsidR="00110481" w:rsidRPr="003B2248">
        <w:rPr>
          <w:rFonts w:ascii="Book Antiqua" w:hAnsi="Book Antiqua" w:cs="Times New Roman"/>
          <w:sz w:val="24"/>
          <w:szCs w:val="24"/>
        </w:rPr>
        <w:t xml:space="preserve">related diverticulum based on the findings </w:t>
      </w:r>
      <w:r w:rsidR="00B06546" w:rsidRPr="003B2248">
        <w:rPr>
          <w:rFonts w:ascii="Book Antiqua" w:hAnsi="Book Antiqua" w:cs="Times New Roman"/>
          <w:sz w:val="24"/>
          <w:szCs w:val="24"/>
        </w:rPr>
        <w:t xml:space="preserve">of </w:t>
      </w:r>
      <w:r w:rsidR="00283634" w:rsidRPr="003B2248">
        <w:rPr>
          <w:rFonts w:ascii="Book Antiqua" w:hAnsi="Book Antiqua" w:cs="Times New Roman"/>
          <w:sz w:val="24"/>
          <w:szCs w:val="24"/>
        </w:rPr>
        <w:t xml:space="preserve">the </w:t>
      </w:r>
      <w:r w:rsidR="00110481" w:rsidRPr="003B2248">
        <w:rPr>
          <w:rFonts w:ascii="Book Antiqua" w:hAnsi="Book Antiqua" w:cs="Times New Roman"/>
          <w:sz w:val="24"/>
          <w:szCs w:val="24"/>
        </w:rPr>
        <w:t xml:space="preserve">endoscopic and </w:t>
      </w:r>
      <w:r w:rsidR="00B06546" w:rsidRPr="003B2248">
        <w:rPr>
          <w:rFonts w:ascii="Book Antiqua" w:hAnsi="Book Antiqua" w:cs="Times New Roman"/>
          <w:sz w:val="24"/>
          <w:szCs w:val="24"/>
        </w:rPr>
        <w:t>barium swallow</w:t>
      </w:r>
      <w:r w:rsidR="00283634" w:rsidRPr="003B2248">
        <w:rPr>
          <w:rFonts w:ascii="Book Antiqua" w:hAnsi="Book Antiqua" w:cs="Times New Roman"/>
          <w:sz w:val="24"/>
          <w:szCs w:val="24"/>
        </w:rPr>
        <w:t xml:space="preserve"> examinations</w:t>
      </w:r>
      <w:r w:rsidR="00B06546" w:rsidRPr="003B2248">
        <w:rPr>
          <w:rFonts w:ascii="Book Antiqua" w:hAnsi="Book Antiqua" w:cs="Times New Roman"/>
          <w:sz w:val="24"/>
          <w:szCs w:val="24"/>
        </w:rPr>
        <w:t xml:space="preserve">. </w:t>
      </w:r>
      <w:r w:rsidR="00283634" w:rsidRPr="003B2248">
        <w:rPr>
          <w:rFonts w:ascii="Book Antiqua" w:hAnsi="Book Antiqua" w:cs="Times New Roman"/>
          <w:sz w:val="24"/>
          <w:szCs w:val="24"/>
        </w:rPr>
        <w:t>Similar</w:t>
      </w:r>
      <w:r w:rsidR="007C7B7F" w:rsidRPr="003B2248">
        <w:rPr>
          <w:rFonts w:ascii="Book Antiqua" w:hAnsi="Book Antiqua" w:cs="Times New Roman"/>
          <w:sz w:val="24"/>
          <w:szCs w:val="24"/>
        </w:rPr>
        <w:t>ly,</w:t>
      </w:r>
      <w:r w:rsidR="00283634" w:rsidRPr="003B2248">
        <w:rPr>
          <w:rFonts w:ascii="Book Antiqua" w:hAnsi="Book Antiqua" w:cs="Times New Roman"/>
          <w:sz w:val="24"/>
          <w:szCs w:val="24"/>
        </w:rPr>
        <w:t xml:space="preserve"> patients </w:t>
      </w:r>
      <w:r w:rsidR="0081281F" w:rsidRPr="003B2248">
        <w:rPr>
          <w:rFonts w:ascii="Book Antiqua" w:hAnsi="Book Antiqua" w:cs="Times New Roman"/>
          <w:sz w:val="24"/>
          <w:szCs w:val="24"/>
        </w:rPr>
        <w:t xml:space="preserve">with </w:t>
      </w:r>
      <w:r w:rsidR="00283634" w:rsidRPr="003B2248">
        <w:rPr>
          <w:rFonts w:ascii="Book Antiqua" w:hAnsi="Book Antiqua" w:cs="Times New Roman"/>
          <w:sz w:val="24"/>
          <w:szCs w:val="24"/>
        </w:rPr>
        <w:t xml:space="preserve">disparate </w:t>
      </w:r>
      <w:r w:rsidR="0081281F" w:rsidRPr="003B2248">
        <w:rPr>
          <w:rFonts w:ascii="Book Antiqua" w:hAnsi="Book Antiqua" w:cs="Times New Roman"/>
          <w:sz w:val="24"/>
          <w:szCs w:val="24"/>
        </w:rPr>
        <w:t xml:space="preserve">manometry (normal), and </w:t>
      </w:r>
      <w:r w:rsidR="00283634" w:rsidRPr="003B2248">
        <w:rPr>
          <w:rFonts w:ascii="Book Antiqua" w:hAnsi="Book Antiqua" w:cs="Times New Roman"/>
          <w:sz w:val="24"/>
          <w:szCs w:val="24"/>
        </w:rPr>
        <w:t>b</w:t>
      </w:r>
      <w:r w:rsidR="0081281F" w:rsidRPr="003B2248">
        <w:rPr>
          <w:rFonts w:ascii="Book Antiqua" w:hAnsi="Book Antiqua" w:cs="Times New Roman"/>
          <w:sz w:val="24"/>
          <w:szCs w:val="24"/>
        </w:rPr>
        <w:t>arium swallow (corkscrew esophagus)</w:t>
      </w:r>
      <w:r w:rsidR="00283634" w:rsidRPr="003B2248">
        <w:rPr>
          <w:rFonts w:ascii="Book Antiqua" w:hAnsi="Book Antiqua" w:cs="Times New Roman"/>
          <w:sz w:val="24"/>
          <w:szCs w:val="24"/>
        </w:rPr>
        <w:t xml:space="preserve"> findings</w:t>
      </w:r>
      <w:r w:rsidR="0081281F" w:rsidRPr="003B2248">
        <w:rPr>
          <w:rFonts w:ascii="Book Antiqua" w:hAnsi="Book Antiqua" w:cs="Times New Roman"/>
          <w:sz w:val="24"/>
          <w:szCs w:val="24"/>
        </w:rPr>
        <w:t xml:space="preserve"> </w:t>
      </w:r>
      <w:r w:rsidR="00283634" w:rsidRPr="003B2248">
        <w:rPr>
          <w:rFonts w:ascii="Book Antiqua" w:hAnsi="Book Antiqua" w:cs="Times New Roman"/>
          <w:sz w:val="24"/>
          <w:szCs w:val="24"/>
        </w:rPr>
        <w:t xml:space="preserve">have been </w:t>
      </w:r>
      <w:r w:rsidR="0081281F" w:rsidRPr="003B2248">
        <w:rPr>
          <w:rFonts w:ascii="Book Antiqua" w:hAnsi="Book Antiqua" w:cs="Times New Roman"/>
          <w:sz w:val="24"/>
          <w:szCs w:val="24"/>
        </w:rPr>
        <w:t xml:space="preserve">previously </w:t>
      </w:r>
      <w:proofErr w:type="gramStart"/>
      <w:r w:rsidR="0081281F" w:rsidRPr="003B2248">
        <w:rPr>
          <w:rFonts w:ascii="Book Antiqua" w:hAnsi="Book Antiqua" w:cs="Times New Roman"/>
          <w:sz w:val="24"/>
          <w:szCs w:val="24"/>
        </w:rPr>
        <w:t>reported</w:t>
      </w:r>
      <w:r w:rsidR="00455166" w:rsidRPr="003B2248">
        <w:rPr>
          <w:rFonts w:ascii="Book Antiqua" w:hAnsi="Book Antiqua" w:cs="Times New Roman"/>
          <w:sz w:val="24"/>
          <w:szCs w:val="24"/>
          <w:vertAlign w:val="superscript"/>
        </w:rPr>
        <w:t>[</w:t>
      </w:r>
      <w:proofErr w:type="gramEnd"/>
      <w:r w:rsidR="00455166" w:rsidRPr="003B2248">
        <w:rPr>
          <w:rFonts w:ascii="Book Antiqua" w:hAnsi="Book Antiqua" w:cs="Times New Roman"/>
          <w:sz w:val="24"/>
          <w:szCs w:val="24"/>
          <w:vertAlign w:val="superscript"/>
        </w:rPr>
        <w:t>2]</w:t>
      </w:r>
      <w:r w:rsidR="00124523" w:rsidRPr="003B2248">
        <w:rPr>
          <w:rFonts w:ascii="Book Antiqua" w:hAnsi="Book Antiqua" w:cs="Times New Roman"/>
          <w:sz w:val="24"/>
          <w:szCs w:val="24"/>
        </w:rPr>
        <w:t>.</w:t>
      </w:r>
      <w:r w:rsidR="0081281F" w:rsidRPr="003B2248">
        <w:rPr>
          <w:rFonts w:ascii="Book Antiqua" w:hAnsi="Book Antiqua" w:cs="Times New Roman"/>
          <w:sz w:val="24"/>
          <w:szCs w:val="24"/>
        </w:rPr>
        <w:t xml:space="preserve"> </w:t>
      </w:r>
      <w:r w:rsidR="00283634" w:rsidRPr="003B2248">
        <w:rPr>
          <w:rFonts w:ascii="Book Antiqua" w:hAnsi="Book Antiqua" w:cs="Times New Roman"/>
          <w:sz w:val="24"/>
          <w:szCs w:val="24"/>
        </w:rPr>
        <w:t>B</w:t>
      </w:r>
      <w:r w:rsidR="00B06546" w:rsidRPr="003B2248">
        <w:rPr>
          <w:rFonts w:ascii="Book Antiqua" w:hAnsi="Book Antiqua" w:cs="Times New Roman"/>
          <w:sz w:val="24"/>
          <w:szCs w:val="24"/>
        </w:rPr>
        <w:t>ased on th</w:t>
      </w:r>
      <w:r w:rsidR="00B75C1B" w:rsidRPr="003B2248">
        <w:rPr>
          <w:rFonts w:ascii="Book Antiqua" w:hAnsi="Book Antiqua" w:cs="Times New Roman"/>
          <w:sz w:val="24"/>
          <w:szCs w:val="24"/>
        </w:rPr>
        <w:t>is</w:t>
      </w:r>
      <w:r w:rsidR="00B06546" w:rsidRPr="003B2248">
        <w:rPr>
          <w:rFonts w:ascii="Book Antiqua" w:hAnsi="Book Antiqua" w:cs="Times New Roman"/>
          <w:sz w:val="24"/>
          <w:szCs w:val="24"/>
        </w:rPr>
        <w:t xml:space="preserve"> successful experience, we </w:t>
      </w:r>
      <w:r w:rsidR="001105F3" w:rsidRPr="003B2248">
        <w:rPr>
          <w:rFonts w:ascii="Book Antiqua" w:hAnsi="Book Antiqua" w:cs="Times New Roman"/>
          <w:sz w:val="24"/>
          <w:szCs w:val="24"/>
        </w:rPr>
        <w:t>proceeded</w:t>
      </w:r>
      <w:r w:rsidR="00B06546" w:rsidRPr="003B2248">
        <w:rPr>
          <w:rFonts w:ascii="Book Antiqua" w:hAnsi="Book Antiqua" w:cs="Times New Roman"/>
          <w:sz w:val="24"/>
          <w:szCs w:val="24"/>
        </w:rPr>
        <w:t xml:space="preserve"> to perform s</w:t>
      </w:r>
      <w:r w:rsidR="0081281F" w:rsidRPr="003B2248">
        <w:rPr>
          <w:rFonts w:ascii="Book Antiqua" w:hAnsi="Book Antiqua" w:cs="Times New Roman"/>
          <w:sz w:val="24"/>
          <w:szCs w:val="24"/>
        </w:rPr>
        <w:t>-</w:t>
      </w:r>
      <w:r w:rsidR="00B06546" w:rsidRPr="003B2248">
        <w:rPr>
          <w:rFonts w:ascii="Book Antiqua" w:hAnsi="Book Antiqua" w:cs="Times New Roman"/>
          <w:sz w:val="24"/>
          <w:szCs w:val="24"/>
        </w:rPr>
        <w:t>POEM for cases</w:t>
      </w:r>
      <w:r w:rsidR="007C7B7F" w:rsidRPr="003B2248">
        <w:rPr>
          <w:rFonts w:ascii="Book Antiqua" w:hAnsi="Book Antiqua" w:cs="Times New Roman"/>
          <w:sz w:val="24"/>
          <w:szCs w:val="24"/>
        </w:rPr>
        <w:t>,</w:t>
      </w:r>
      <w:r w:rsidR="00B06546" w:rsidRPr="003B2248">
        <w:rPr>
          <w:rFonts w:ascii="Book Antiqua" w:hAnsi="Book Antiqua" w:cs="Times New Roman"/>
          <w:sz w:val="24"/>
          <w:szCs w:val="24"/>
        </w:rPr>
        <w:t xml:space="preserve"> </w:t>
      </w:r>
      <w:r w:rsidR="00283634" w:rsidRPr="003B2248">
        <w:rPr>
          <w:rFonts w:ascii="Book Antiqua" w:hAnsi="Book Antiqua" w:cs="Times New Roman"/>
          <w:sz w:val="24"/>
          <w:szCs w:val="24"/>
        </w:rPr>
        <w:t xml:space="preserve">such as </w:t>
      </w:r>
      <w:proofErr w:type="spellStart"/>
      <w:r w:rsidR="00283634" w:rsidRPr="003B2248">
        <w:rPr>
          <w:rFonts w:ascii="Book Antiqua" w:hAnsi="Book Antiqua" w:cs="Times New Roman"/>
          <w:sz w:val="24"/>
          <w:szCs w:val="24"/>
        </w:rPr>
        <w:t>e</w:t>
      </w:r>
      <w:r w:rsidR="001105F3" w:rsidRPr="003B2248">
        <w:rPr>
          <w:rFonts w:ascii="Book Antiqua" w:hAnsi="Book Antiqua" w:cs="Times New Roman"/>
          <w:sz w:val="24"/>
          <w:szCs w:val="24"/>
        </w:rPr>
        <w:t>piphrenic</w:t>
      </w:r>
      <w:proofErr w:type="spellEnd"/>
      <w:r w:rsidR="001105F3" w:rsidRPr="003B2248">
        <w:rPr>
          <w:rFonts w:ascii="Book Antiqua" w:hAnsi="Book Antiqua" w:cs="Times New Roman"/>
          <w:sz w:val="24"/>
          <w:szCs w:val="24"/>
        </w:rPr>
        <w:t xml:space="preserve"> diverticulum with </w:t>
      </w:r>
      <w:r w:rsidR="00B06546" w:rsidRPr="003B2248">
        <w:rPr>
          <w:rFonts w:ascii="Book Antiqua" w:hAnsi="Book Antiqua" w:cs="Times New Roman"/>
          <w:sz w:val="24"/>
          <w:szCs w:val="24"/>
        </w:rPr>
        <w:t>achalasia</w:t>
      </w:r>
      <w:r w:rsidR="00283634" w:rsidRPr="003B2248">
        <w:rPr>
          <w:rFonts w:ascii="Book Antiqua" w:hAnsi="Book Antiqua" w:cs="Times New Roman"/>
          <w:sz w:val="24"/>
          <w:szCs w:val="24"/>
        </w:rPr>
        <w:t xml:space="preserve"> and</w:t>
      </w:r>
      <w:r w:rsidR="00B06546" w:rsidRPr="003B2248">
        <w:rPr>
          <w:rFonts w:ascii="Book Antiqua" w:hAnsi="Book Antiqua" w:cs="Times New Roman"/>
          <w:sz w:val="24"/>
          <w:szCs w:val="24"/>
        </w:rPr>
        <w:t xml:space="preserve"> </w:t>
      </w:r>
      <w:proofErr w:type="spellStart"/>
      <w:r w:rsidR="00283634" w:rsidRPr="003B2248">
        <w:rPr>
          <w:rFonts w:ascii="Book Antiqua" w:hAnsi="Book Antiqua" w:cs="Times New Roman"/>
          <w:sz w:val="24"/>
          <w:szCs w:val="24"/>
        </w:rPr>
        <w:t>esophagogastric</w:t>
      </w:r>
      <w:proofErr w:type="spellEnd"/>
      <w:r w:rsidR="00283634" w:rsidRPr="003B2248">
        <w:rPr>
          <w:rFonts w:ascii="Book Antiqua" w:hAnsi="Book Antiqua" w:cs="Times New Roman"/>
          <w:sz w:val="24"/>
          <w:szCs w:val="24"/>
        </w:rPr>
        <w:t xml:space="preserve"> junction </w:t>
      </w:r>
      <w:r w:rsidR="004A00D8" w:rsidRPr="003B2248">
        <w:rPr>
          <w:rFonts w:ascii="Book Antiqua" w:hAnsi="Book Antiqua" w:cs="Times New Roman"/>
          <w:sz w:val="24"/>
          <w:szCs w:val="24"/>
        </w:rPr>
        <w:t xml:space="preserve">outflow </w:t>
      </w:r>
      <w:proofErr w:type="gramStart"/>
      <w:r w:rsidR="004A00D8" w:rsidRPr="003B2248">
        <w:rPr>
          <w:rFonts w:ascii="Book Antiqua" w:hAnsi="Book Antiqua" w:cs="Times New Roman"/>
          <w:sz w:val="24"/>
          <w:szCs w:val="24"/>
        </w:rPr>
        <w:t>obstruction</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21]</w:t>
      </w:r>
      <w:r w:rsidR="004A00D8" w:rsidRPr="003B2248">
        <w:rPr>
          <w:rFonts w:ascii="Book Antiqua" w:hAnsi="Book Antiqua" w:cs="Times New Roman"/>
          <w:sz w:val="24"/>
          <w:szCs w:val="24"/>
        </w:rPr>
        <w:t>, which w</w:t>
      </w:r>
      <w:r w:rsidR="00834432" w:rsidRPr="003B2248">
        <w:rPr>
          <w:rFonts w:ascii="Book Antiqua" w:hAnsi="Book Antiqua" w:cs="Times New Roman"/>
          <w:sz w:val="24"/>
          <w:szCs w:val="24"/>
        </w:rPr>
        <w:t>ere</w:t>
      </w:r>
      <w:r w:rsidR="000019C0" w:rsidRPr="003B2248">
        <w:rPr>
          <w:rFonts w:ascii="Book Antiqua" w:hAnsi="Book Antiqua" w:cs="Times New Roman"/>
          <w:sz w:val="24"/>
          <w:szCs w:val="24"/>
        </w:rPr>
        <w:t>,</w:t>
      </w:r>
      <w:r w:rsidR="004A00D8" w:rsidRPr="003B2248">
        <w:rPr>
          <w:rFonts w:ascii="Book Antiqua" w:hAnsi="Book Antiqua" w:cs="Times New Roman"/>
          <w:sz w:val="24"/>
          <w:szCs w:val="24"/>
        </w:rPr>
        <w:t xml:space="preserve"> </w:t>
      </w:r>
      <w:r w:rsidR="00B75C1B" w:rsidRPr="003B2248">
        <w:rPr>
          <w:rFonts w:ascii="Book Antiqua" w:hAnsi="Book Antiqua" w:cs="Times New Roman"/>
          <w:sz w:val="24"/>
          <w:szCs w:val="24"/>
        </w:rPr>
        <w:t>without exception</w:t>
      </w:r>
      <w:r w:rsidR="000019C0" w:rsidRPr="003B2248">
        <w:rPr>
          <w:rFonts w:ascii="Book Antiqua" w:hAnsi="Book Antiqua" w:cs="Times New Roman"/>
          <w:sz w:val="24"/>
          <w:szCs w:val="24"/>
        </w:rPr>
        <w:t>,</w:t>
      </w:r>
      <w:r w:rsidR="00B75C1B" w:rsidRPr="003B2248">
        <w:rPr>
          <w:rFonts w:ascii="Book Antiqua" w:hAnsi="Book Antiqua" w:cs="Times New Roman"/>
          <w:sz w:val="24"/>
          <w:szCs w:val="24"/>
        </w:rPr>
        <w:t xml:space="preserve"> </w:t>
      </w:r>
      <w:r w:rsidR="004A00D8" w:rsidRPr="003B2248">
        <w:rPr>
          <w:rFonts w:ascii="Book Antiqua" w:hAnsi="Book Antiqua" w:cs="Times New Roman"/>
          <w:sz w:val="24"/>
          <w:szCs w:val="24"/>
        </w:rPr>
        <w:t>effective</w:t>
      </w:r>
      <w:r w:rsidR="005E231F" w:rsidRPr="003B2248">
        <w:rPr>
          <w:rFonts w:ascii="Book Antiqua" w:hAnsi="Book Antiqua" w:cs="Times New Roman"/>
          <w:sz w:val="24"/>
          <w:szCs w:val="24"/>
        </w:rPr>
        <w:t xml:space="preserve"> </w:t>
      </w:r>
      <w:r w:rsidR="000019C0" w:rsidRPr="003B2248">
        <w:rPr>
          <w:rFonts w:ascii="Book Antiqua" w:hAnsi="Book Antiqua" w:cs="Times New Roman"/>
          <w:sz w:val="24"/>
          <w:szCs w:val="24"/>
        </w:rPr>
        <w:t>in</w:t>
      </w:r>
      <w:r w:rsidR="00E46D51" w:rsidRPr="003B2248">
        <w:rPr>
          <w:rFonts w:ascii="Book Antiqua" w:hAnsi="Book Antiqua" w:cs="Times New Roman"/>
          <w:sz w:val="24"/>
          <w:szCs w:val="24"/>
        </w:rPr>
        <w:t xml:space="preserve"> </w:t>
      </w:r>
      <w:r w:rsidR="000019C0" w:rsidRPr="003B2248">
        <w:rPr>
          <w:rFonts w:ascii="Book Antiqua" w:hAnsi="Book Antiqua" w:cs="Times New Roman"/>
          <w:sz w:val="24"/>
          <w:szCs w:val="24"/>
        </w:rPr>
        <w:t>ameliorating</w:t>
      </w:r>
      <w:r w:rsidR="00E46D51" w:rsidRPr="003B2248">
        <w:rPr>
          <w:rFonts w:ascii="Book Antiqua" w:hAnsi="Book Antiqua" w:cs="Times New Roman"/>
          <w:sz w:val="24"/>
          <w:szCs w:val="24"/>
        </w:rPr>
        <w:t xml:space="preserve"> symptoms and clear</w:t>
      </w:r>
      <w:r w:rsidR="000019C0" w:rsidRPr="003B2248">
        <w:rPr>
          <w:rFonts w:ascii="Book Antiqua" w:hAnsi="Book Antiqua" w:cs="Times New Roman"/>
          <w:sz w:val="24"/>
          <w:szCs w:val="24"/>
        </w:rPr>
        <w:t>ing remnant food from</w:t>
      </w:r>
      <w:r w:rsidR="00E46D51" w:rsidRPr="003B2248">
        <w:rPr>
          <w:rFonts w:ascii="Book Antiqua" w:hAnsi="Book Antiqua" w:cs="Times New Roman"/>
          <w:sz w:val="24"/>
          <w:szCs w:val="24"/>
        </w:rPr>
        <w:t xml:space="preserve"> the diverticulum </w:t>
      </w:r>
      <w:r w:rsidR="001137D5" w:rsidRPr="003B2248">
        <w:rPr>
          <w:rFonts w:ascii="Book Antiqua" w:hAnsi="Book Antiqua" w:cs="Times New Roman"/>
          <w:sz w:val="24"/>
          <w:szCs w:val="24"/>
        </w:rPr>
        <w:t>(Figure 1)</w:t>
      </w:r>
      <w:r w:rsidR="004A00D8" w:rsidRPr="003B2248">
        <w:rPr>
          <w:rFonts w:ascii="Book Antiqua" w:hAnsi="Book Antiqua" w:cs="Times New Roman"/>
          <w:sz w:val="24"/>
          <w:szCs w:val="24"/>
        </w:rPr>
        <w:t xml:space="preserve">. </w:t>
      </w:r>
      <w:r w:rsidR="00B75C1B" w:rsidRPr="003B2248">
        <w:rPr>
          <w:rFonts w:ascii="Book Antiqua" w:hAnsi="Book Antiqua" w:cs="Times New Roman"/>
          <w:sz w:val="24"/>
          <w:szCs w:val="24"/>
        </w:rPr>
        <w:t>Therefore, s</w:t>
      </w:r>
      <w:r w:rsidR="0081281F" w:rsidRPr="003B2248">
        <w:rPr>
          <w:rFonts w:ascii="Book Antiqua" w:hAnsi="Book Antiqua" w:cs="Times New Roman"/>
          <w:sz w:val="24"/>
          <w:szCs w:val="24"/>
        </w:rPr>
        <w:t>-</w:t>
      </w:r>
      <w:r w:rsidR="005030FB" w:rsidRPr="003B2248">
        <w:rPr>
          <w:rFonts w:ascii="Book Antiqua" w:hAnsi="Book Antiqua" w:cs="Times New Roman"/>
          <w:sz w:val="24"/>
          <w:szCs w:val="24"/>
        </w:rPr>
        <w:t xml:space="preserve">POEM could be a promising </w:t>
      </w:r>
      <w:r w:rsidR="007C7B7F" w:rsidRPr="003B2248">
        <w:rPr>
          <w:rFonts w:ascii="Book Antiqua" w:hAnsi="Book Antiqua" w:cs="Times New Roman"/>
          <w:sz w:val="24"/>
          <w:szCs w:val="24"/>
        </w:rPr>
        <w:t xml:space="preserve">treatment </w:t>
      </w:r>
      <w:r w:rsidR="005030FB" w:rsidRPr="003B2248">
        <w:rPr>
          <w:rFonts w:ascii="Book Antiqua" w:hAnsi="Book Antiqua" w:cs="Times New Roman"/>
          <w:sz w:val="24"/>
          <w:szCs w:val="24"/>
        </w:rPr>
        <w:t xml:space="preserve">alternative for </w:t>
      </w:r>
      <w:proofErr w:type="spellStart"/>
      <w:r w:rsidR="005030FB" w:rsidRPr="003B2248">
        <w:rPr>
          <w:rFonts w:ascii="Book Antiqua" w:hAnsi="Book Antiqua" w:cs="Times New Roman"/>
          <w:sz w:val="24"/>
          <w:szCs w:val="24"/>
        </w:rPr>
        <w:t>epiphrenic</w:t>
      </w:r>
      <w:proofErr w:type="spellEnd"/>
      <w:r w:rsidR="005030FB" w:rsidRPr="003B2248">
        <w:rPr>
          <w:rFonts w:ascii="Book Antiqua" w:hAnsi="Book Antiqua" w:cs="Times New Roman"/>
          <w:sz w:val="24"/>
          <w:szCs w:val="24"/>
        </w:rPr>
        <w:t xml:space="preserve"> </w:t>
      </w:r>
      <w:proofErr w:type="gramStart"/>
      <w:r w:rsidR="005030FB" w:rsidRPr="003B2248">
        <w:rPr>
          <w:rFonts w:ascii="Book Antiqua" w:hAnsi="Book Antiqua" w:cs="Times New Roman"/>
          <w:sz w:val="24"/>
          <w:szCs w:val="24"/>
        </w:rPr>
        <w:t>diverticulum</w:t>
      </w:r>
      <w:r w:rsidRPr="003B2248">
        <w:rPr>
          <w:rFonts w:ascii="Book Antiqua" w:hAnsi="Book Antiqua" w:cs="Times New Roman"/>
          <w:sz w:val="24"/>
          <w:szCs w:val="24"/>
          <w:vertAlign w:val="superscript"/>
        </w:rPr>
        <w:t>[</w:t>
      </w:r>
      <w:proofErr w:type="gramEnd"/>
      <w:r w:rsidRPr="003B2248">
        <w:rPr>
          <w:rFonts w:ascii="Book Antiqua" w:hAnsi="Book Antiqua" w:cs="Times New Roman"/>
          <w:sz w:val="24"/>
          <w:szCs w:val="24"/>
          <w:vertAlign w:val="superscript"/>
        </w:rPr>
        <w:t>22,</w:t>
      </w:r>
      <w:r w:rsidR="002D0C9E" w:rsidRPr="003B2248">
        <w:rPr>
          <w:rFonts w:ascii="Book Antiqua" w:hAnsi="Book Antiqua" w:cs="Times New Roman"/>
          <w:sz w:val="24"/>
          <w:szCs w:val="24"/>
          <w:vertAlign w:val="superscript"/>
        </w:rPr>
        <w:t>23]</w:t>
      </w:r>
      <w:r w:rsidR="00834432" w:rsidRPr="003B2248">
        <w:rPr>
          <w:rFonts w:ascii="Book Antiqua" w:hAnsi="Book Antiqua" w:cs="Times New Roman"/>
          <w:sz w:val="24"/>
          <w:szCs w:val="24"/>
        </w:rPr>
        <w:t>.</w:t>
      </w:r>
      <w:r w:rsidR="00B06546" w:rsidRPr="003B2248">
        <w:rPr>
          <w:rFonts w:ascii="Book Antiqua" w:hAnsi="Book Antiqua" w:cs="Times New Roman"/>
          <w:sz w:val="24"/>
          <w:szCs w:val="24"/>
        </w:rPr>
        <w:t xml:space="preserve"> </w:t>
      </w:r>
      <w:r w:rsidR="003A703E" w:rsidRPr="003B2248">
        <w:rPr>
          <w:rFonts w:ascii="Book Antiqua" w:hAnsi="Book Antiqua" w:cs="Times New Roman"/>
          <w:sz w:val="24"/>
          <w:szCs w:val="24"/>
        </w:rPr>
        <w:t xml:space="preserve">Diverticular </w:t>
      </w:r>
      <w:proofErr w:type="spellStart"/>
      <w:r w:rsidR="003A703E" w:rsidRPr="003B2248">
        <w:rPr>
          <w:rFonts w:ascii="Book Antiqua" w:hAnsi="Book Antiqua" w:cs="Times New Roman"/>
          <w:sz w:val="24"/>
          <w:szCs w:val="24"/>
        </w:rPr>
        <w:t>peroral</w:t>
      </w:r>
      <w:proofErr w:type="spellEnd"/>
      <w:r w:rsidR="003A703E" w:rsidRPr="003B2248">
        <w:rPr>
          <w:rFonts w:ascii="Book Antiqua" w:hAnsi="Book Antiqua" w:cs="Times New Roman"/>
          <w:sz w:val="24"/>
          <w:szCs w:val="24"/>
        </w:rPr>
        <w:t xml:space="preserve"> endoscopic </w:t>
      </w:r>
      <w:proofErr w:type="spellStart"/>
      <w:r w:rsidR="003A703E" w:rsidRPr="003B2248">
        <w:rPr>
          <w:rFonts w:ascii="Book Antiqua" w:hAnsi="Book Antiqua" w:cs="Times New Roman"/>
          <w:sz w:val="24"/>
          <w:szCs w:val="24"/>
        </w:rPr>
        <w:t>myotomy</w:t>
      </w:r>
      <w:proofErr w:type="spellEnd"/>
      <w:r w:rsidR="003A703E" w:rsidRPr="003B2248">
        <w:rPr>
          <w:rFonts w:ascii="Book Antiqua" w:hAnsi="Book Antiqua" w:cs="Times New Roman"/>
          <w:sz w:val="24"/>
          <w:szCs w:val="24"/>
        </w:rPr>
        <w:t xml:space="preserve"> (</w:t>
      </w:r>
      <w:r w:rsidR="008B6CEB" w:rsidRPr="003B2248">
        <w:rPr>
          <w:rFonts w:ascii="Book Antiqua" w:hAnsi="Book Antiqua" w:cs="Times New Roman"/>
          <w:sz w:val="24"/>
          <w:szCs w:val="24"/>
        </w:rPr>
        <w:t>D-POEM</w:t>
      </w:r>
      <w:r w:rsidR="003A703E" w:rsidRPr="003B2248">
        <w:rPr>
          <w:rFonts w:ascii="Book Antiqua" w:hAnsi="Book Antiqua" w:cs="Times New Roman"/>
          <w:sz w:val="24"/>
          <w:szCs w:val="24"/>
        </w:rPr>
        <w:t>)</w:t>
      </w:r>
      <w:r w:rsidR="008B6CEB" w:rsidRPr="003B2248">
        <w:rPr>
          <w:rFonts w:ascii="Book Antiqua" w:hAnsi="Book Antiqua" w:cs="Times New Roman"/>
          <w:sz w:val="24"/>
          <w:szCs w:val="24"/>
        </w:rPr>
        <w:t xml:space="preserve">, which is </w:t>
      </w:r>
      <w:r w:rsidR="000F3B8D" w:rsidRPr="003B2248">
        <w:rPr>
          <w:rFonts w:ascii="Book Antiqua" w:hAnsi="Book Antiqua" w:cs="Times New Roman"/>
          <w:sz w:val="24"/>
          <w:szCs w:val="24"/>
        </w:rPr>
        <w:t>a</w:t>
      </w:r>
      <w:r w:rsidR="008B6CEB" w:rsidRPr="003B2248">
        <w:rPr>
          <w:rFonts w:ascii="Book Antiqua" w:hAnsi="Book Antiqua" w:cs="Times New Roman"/>
          <w:sz w:val="24"/>
          <w:szCs w:val="24"/>
        </w:rPr>
        <w:t xml:space="preserve"> </w:t>
      </w:r>
      <w:proofErr w:type="spellStart"/>
      <w:r w:rsidR="008B6CEB" w:rsidRPr="003B2248">
        <w:rPr>
          <w:rFonts w:ascii="Book Antiqua" w:hAnsi="Book Antiqua" w:cs="Times New Roman"/>
          <w:sz w:val="24"/>
          <w:szCs w:val="24"/>
        </w:rPr>
        <w:t>septotomy</w:t>
      </w:r>
      <w:proofErr w:type="spellEnd"/>
      <w:r w:rsidR="008B6CEB" w:rsidRPr="003B2248">
        <w:rPr>
          <w:rFonts w:ascii="Book Antiqua" w:hAnsi="Book Antiqua" w:cs="Times New Roman"/>
          <w:sz w:val="24"/>
          <w:szCs w:val="24"/>
        </w:rPr>
        <w:t xml:space="preserve"> </w:t>
      </w:r>
      <w:r w:rsidR="00B75C1B" w:rsidRPr="003B2248">
        <w:rPr>
          <w:rFonts w:ascii="Book Antiqua" w:hAnsi="Book Antiqua" w:cs="Times New Roman"/>
          <w:sz w:val="24"/>
          <w:szCs w:val="24"/>
        </w:rPr>
        <w:t xml:space="preserve">of the diverticulum </w:t>
      </w:r>
      <w:r w:rsidR="008B6CEB" w:rsidRPr="003B2248">
        <w:rPr>
          <w:rFonts w:ascii="Book Antiqua" w:hAnsi="Book Antiqua" w:cs="Times New Roman"/>
          <w:sz w:val="24"/>
          <w:szCs w:val="24"/>
        </w:rPr>
        <w:t>using</w:t>
      </w:r>
      <w:r w:rsidR="000019C0" w:rsidRPr="003B2248">
        <w:rPr>
          <w:rFonts w:ascii="Book Antiqua" w:hAnsi="Book Antiqua" w:cs="Times New Roman"/>
          <w:sz w:val="24"/>
          <w:szCs w:val="24"/>
        </w:rPr>
        <w:t xml:space="preserve"> the</w:t>
      </w:r>
      <w:r w:rsidR="008B6CEB" w:rsidRPr="003B2248">
        <w:rPr>
          <w:rFonts w:ascii="Book Antiqua" w:hAnsi="Book Antiqua" w:cs="Times New Roman"/>
          <w:sz w:val="24"/>
          <w:szCs w:val="24"/>
        </w:rPr>
        <w:t xml:space="preserve"> POEM technique, </w:t>
      </w:r>
      <w:r w:rsidR="000019C0" w:rsidRPr="003B2248">
        <w:rPr>
          <w:rFonts w:ascii="Book Antiqua" w:hAnsi="Book Antiqua" w:cs="Times New Roman"/>
          <w:sz w:val="24"/>
          <w:szCs w:val="24"/>
        </w:rPr>
        <w:t xml:space="preserve">has </w:t>
      </w:r>
      <w:r w:rsidR="008B6CEB" w:rsidRPr="003B2248">
        <w:rPr>
          <w:rFonts w:ascii="Book Antiqua" w:hAnsi="Book Antiqua" w:cs="Times New Roman"/>
          <w:sz w:val="24"/>
          <w:szCs w:val="24"/>
        </w:rPr>
        <w:t>also</w:t>
      </w:r>
      <w:r w:rsidR="000019C0" w:rsidRPr="003B2248">
        <w:rPr>
          <w:rFonts w:ascii="Book Antiqua" w:hAnsi="Book Antiqua" w:cs="Times New Roman"/>
          <w:sz w:val="24"/>
          <w:szCs w:val="24"/>
        </w:rPr>
        <w:t xml:space="preserve"> been</w:t>
      </w:r>
      <w:r w:rsidR="008B6CEB" w:rsidRPr="003B2248">
        <w:rPr>
          <w:rFonts w:ascii="Book Antiqua" w:hAnsi="Book Antiqua" w:cs="Times New Roman"/>
          <w:sz w:val="24"/>
          <w:szCs w:val="24"/>
        </w:rPr>
        <w:t xml:space="preserve"> reported</w:t>
      </w:r>
      <w:r w:rsidR="000019C0" w:rsidRPr="003B2248">
        <w:rPr>
          <w:rFonts w:ascii="Book Antiqua" w:hAnsi="Book Antiqua" w:cs="Times New Roman"/>
          <w:sz w:val="24"/>
          <w:szCs w:val="24"/>
        </w:rPr>
        <w:t xml:space="preserve"> to be</w:t>
      </w:r>
      <w:r w:rsidR="008B6CEB" w:rsidRPr="003B2248">
        <w:rPr>
          <w:rFonts w:ascii="Book Antiqua" w:hAnsi="Book Antiqua" w:cs="Times New Roman"/>
          <w:sz w:val="24"/>
          <w:szCs w:val="24"/>
        </w:rPr>
        <w:t xml:space="preserve"> </w:t>
      </w:r>
      <w:proofErr w:type="gramStart"/>
      <w:r w:rsidR="008B6CEB" w:rsidRPr="003B2248">
        <w:rPr>
          <w:rFonts w:ascii="Book Antiqua" w:hAnsi="Book Antiqua" w:cs="Times New Roman"/>
          <w:sz w:val="24"/>
          <w:szCs w:val="24"/>
        </w:rPr>
        <w:t>effective</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24]</w:t>
      </w:r>
      <w:r w:rsidR="00834432" w:rsidRPr="003B2248">
        <w:rPr>
          <w:rFonts w:ascii="Book Antiqua" w:hAnsi="Book Antiqua" w:cs="Times New Roman"/>
          <w:sz w:val="24"/>
          <w:szCs w:val="24"/>
        </w:rPr>
        <w:t>.</w:t>
      </w:r>
      <w:r w:rsidR="000F3B8D" w:rsidRPr="003B2248">
        <w:rPr>
          <w:rFonts w:ascii="Book Antiqua" w:hAnsi="Book Antiqua" w:cs="Times New Roman"/>
          <w:sz w:val="24"/>
          <w:szCs w:val="24"/>
        </w:rPr>
        <w:t xml:space="preserve"> </w:t>
      </w:r>
      <w:r w:rsidR="000019C0" w:rsidRPr="003B2248">
        <w:rPr>
          <w:rFonts w:ascii="Book Antiqua" w:hAnsi="Book Antiqua" w:cs="Times New Roman"/>
          <w:sz w:val="24"/>
          <w:szCs w:val="24"/>
        </w:rPr>
        <w:t>The procedure involves exposing the septal wall a</w:t>
      </w:r>
      <w:r w:rsidR="000F3B8D" w:rsidRPr="003B2248">
        <w:rPr>
          <w:rFonts w:ascii="Book Antiqua" w:hAnsi="Book Antiqua" w:cs="Times New Roman"/>
          <w:sz w:val="24"/>
          <w:szCs w:val="24"/>
        </w:rPr>
        <w:t>fter creation of</w:t>
      </w:r>
      <w:r w:rsidR="000019C0" w:rsidRPr="003B2248">
        <w:rPr>
          <w:rFonts w:ascii="Book Antiqua" w:hAnsi="Book Antiqua" w:cs="Times New Roman"/>
          <w:sz w:val="24"/>
          <w:szCs w:val="24"/>
        </w:rPr>
        <w:t xml:space="preserve"> a</w:t>
      </w:r>
      <w:r w:rsidRPr="003B2248">
        <w:rPr>
          <w:rFonts w:ascii="Book Antiqua" w:hAnsi="Book Antiqua" w:cs="Times New Roman"/>
          <w:sz w:val="24"/>
          <w:szCs w:val="24"/>
        </w:rPr>
        <w:t xml:space="preserve"> submucosal tunnel.</w:t>
      </w:r>
    </w:p>
    <w:p w14:paraId="00839530" w14:textId="1DBE144D" w:rsidR="00760CAF" w:rsidRPr="003B2248" w:rsidRDefault="00760CAF" w:rsidP="008C76D9">
      <w:pPr>
        <w:adjustRightInd w:val="0"/>
        <w:snapToGrid w:val="0"/>
        <w:spacing w:line="360" w:lineRule="auto"/>
        <w:rPr>
          <w:rFonts w:ascii="Book Antiqua" w:hAnsi="Book Antiqua" w:cs="Times New Roman"/>
          <w:b/>
          <w:sz w:val="24"/>
          <w:szCs w:val="24"/>
        </w:rPr>
      </w:pPr>
      <w:bookmarkStart w:id="29" w:name="_Hlk530606794"/>
    </w:p>
    <w:p w14:paraId="01AA969F" w14:textId="62D0A4FB" w:rsidR="007373A6" w:rsidRPr="003B2248" w:rsidRDefault="007373A6" w:rsidP="00A54BF7">
      <w:pPr>
        <w:adjustRightInd w:val="0"/>
        <w:snapToGrid w:val="0"/>
        <w:spacing w:line="360" w:lineRule="auto"/>
        <w:outlineLvl w:val="0"/>
        <w:rPr>
          <w:rFonts w:ascii="Book Antiqua" w:hAnsi="Book Antiqua" w:cs="Times New Roman"/>
          <w:b/>
          <w:i/>
          <w:sz w:val="24"/>
          <w:szCs w:val="24"/>
        </w:rPr>
      </w:pPr>
      <w:r w:rsidRPr="003B2248">
        <w:rPr>
          <w:rFonts w:ascii="Book Antiqua" w:hAnsi="Book Antiqua" w:cs="Times New Roman"/>
          <w:b/>
          <w:i/>
          <w:sz w:val="24"/>
          <w:szCs w:val="24"/>
        </w:rPr>
        <w:t xml:space="preserve">Iatrogenic </w:t>
      </w:r>
      <w:r w:rsidR="00D34A10" w:rsidRPr="003B2248">
        <w:rPr>
          <w:rFonts w:ascii="Book Antiqua" w:hAnsi="Book Antiqua" w:cs="Times New Roman"/>
          <w:b/>
          <w:i/>
          <w:sz w:val="24"/>
          <w:szCs w:val="24"/>
        </w:rPr>
        <w:t>diverticulum</w:t>
      </w:r>
      <w:bookmarkEnd w:id="29"/>
    </w:p>
    <w:p w14:paraId="08610E88" w14:textId="2AEDC582" w:rsidR="001137D5" w:rsidRPr="003B2248" w:rsidRDefault="00677BD0" w:rsidP="009961BA">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T</w:t>
      </w:r>
      <w:r w:rsidR="00BE6D6B" w:rsidRPr="003B2248">
        <w:rPr>
          <w:rFonts w:ascii="Book Antiqua" w:hAnsi="Book Antiqua" w:cs="Times New Roman"/>
          <w:sz w:val="24"/>
          <w:szCs w:val="24"/>
        </w:rPr>
        <w:t>he development</w:t>
      </w:r>
      <w:r w:rsidRPr="003B2248">
        <w:rPr>
          <w:rFonts w:ascii="Book Antiqua" w:hAnsi="Book Antiqua" w:cs="Times New Roman"/>
          <w:sz w:val="24"/>
          <w:szCs w:val="24"/>
        </w:rPr>
        <w:t xml:space="preserve"> and adoption</w:t>
      </w:r>
      <w:r w:rsidR="00BE6D6B" w:rsidRPr="003B2248">
        <w:rPr>
          <w:rFonts w:ascii="Book Antiqua" w:hAnsi="Book Antiqua" w:cs="Times New Roman"/>
          <w:sz w:val="24"/>
          <w:szCs w:val="24"/>
        </w:rPr>
        <w:t xml:space="preserve"> of minim</w:t>
      </w:r>
      <w:r w:rsidRPr="003B2248">
        <w:rPr>
          <w:rFonts w:ascii="Book Antiqua" w:hAnsi="Book Antiqua" w:cs="Times New Roman"/>
          <w:sz w:val="24"/>
          <w:szCs w:val="24"/>
        </w:rPr>
        <w:t>ally invasive</w:t>
      </w:r>
      <w:r w:rsidR="00BE6D6B" w:rsidRPr="003B2248">
        <w:rPr>
          <w:rFonts w:ascii="Book Antiqua" w:hAnsi="Book Antiqua" w:cs="Times New Roman"/>
          <w:sz w:val="24"/>
          <w:szCs w:val="24"/>
        </w:rPr>
        <w:t xml:space="preserve"> endoscopic treatment</w:t>
      </w:r>
      <w:r w:rsidRPr="003B2248">
        <w:rPr>
          <w:rFonts w:ascii="Book Antiqua" w:hAnsi="Book Antiqua" w:cs="Times New Roman"/>
          <w:sz w:val="24"/>
          <w:szCs w:val="24"/>
        </w:rPr>
        <w:t>s</w:t>
      </w:r>
      <w:r w:rsidR="003C3F65" w:rsidRPr="003B2248">
        <w:rPr>
          <w:rFonts w:ascii="Book Antiqua" w:hAnsi="Book Antiqua" w:cs="Times New Roman"/>
          <w:sz w:val="24"/>
          <w:szCs w:val="24"/>
        </w:rPr>
        <w:t>,</w:t>
      </w:r>
      <w:r w:rsidRPr="003B2248">
        <w:rPr>
          <w:rFonts w:ascii="Book Antiqua" w:hAnsi="Book Antiqua" w:cs="Times New Roman"/>
          <w:sz w:val="24"/>
          <w:szCs w:val="24"/>
        </w:rPr>
        <w:t xml:space="preserve"> such</w:t>
      </w:r>
      <w:r w:rsidR="00BE6D6B" w:rsidRPr="003B2248">
        <w:rPr>
          <w:rFonts w:ascii="Book Antiqua" w:hAnsi="Book Antiqua" w:cs="Times New Roman"/>
          <w:sz w:val="24"/>
          <w:szCs w:val="24"/>
        </w:rPr>
        <w:t xml:space="preserve"> as POEM</w:t>
      </w:r>
      <w:r w:rsidRPr="003B2248">
        <w:rPr>
          <w:rFonts w:ascii="Book Antiqua" w:hAnsi="Book Antiqua" w:cs="Times New Roman"/>
          <w:sz w:val="24"/>
          <w:szCs w:val="24"/>
        </w:rPr>
        <w:t xml:space="preserve"> </w:t>
      </w:r>
      <w:r w:rsidR="007A5027" w:rsidRPr="003B2248">
        <w:rPr>
          <w:rFonts w:ascii="Book Antiqua" w:hAnsi="Book Antiqua" w:cs="Times New Roman"/>
          <w:sz w:val="24"/>
          <w:szCs w:val="24"/>
        </w:rPr>
        <w:t xml:space="preserve">have </w:t>
      </w:r>
      <w:r w:rsidRPr="003B2248">
        <w:rPr>
          <w:rFonts w:ascii="Book Antiqua" w:hAnsi="Book Antiqua" w:cs="Times New Roman"/>
          <w:sz w:val="24"/>
          <w:szCs w:val="24"/>
        </w:rPr>
        <w:t>led to reports of</w:t>
      </w:r>
      <w:r w:rsidR="00BE6D6B" w:rsidRPr="003B2248">
        <w:rPr>
          <w:rFonts w:ascii="Book Antiqua" w:hAnsi="Book Antiqua" w:cs="Times New Roman"/>
          <w:sz w:val="24"/>
          <w:szCs w:val="24"/>
        </w:rPr>
        <w:t xml:space="preserve"> iatrogenic diverticulum </w:t>
      </w:r>
      <w:r w:rsidR="00784772" w:rsidRPr="003B2248">
        <w:rPr>
          <w:rFonts w:ascii="Book Antiqua" w:hAnsi="Book Antiqua" w:cs="Times New Roman"/>
          <w:sz w:val="24"/>
          <w:szCs w:val="24"/>
        </w:rPr>
        <w:t>(Figure 2A</w:t>
      </w:r>
      <w:proofErr w:type="gramStart"/>
      <w:r w:rsidR="00784772" w:rsidRPr="003B2248">
        <w:rPr>
          <w:rFonts w:ascii="Book Antiqua" w:hAnsi="Book Antiqua" w:cs="Times New Roman"/>
          <w:sz w:val="24"/>
          <w:szCs w:val="24"/>
        </w:rPr>
        <w:t>)</w:t>
      </w:r>
      <w:r w:rsidR="009961BA" w:rsidRPr="003B2248">
        <w:rPr>
          <w:rFonts w:ascii="Book Antiqua" w:hAnsi="Book Antiqua" w:cs="Times New Roman"/>
          <w:sz w:val="24"/>
          <w:szCs w:val="24"/>
          <w:vertAlign w:val="superscript"/>
        </w:rPr>
        <w:t>[</w:t>
      </w:r>
      <w:proofErr w:type="gramEnd"/>
      <w:r w:rsidR="009961BA" w:rsidRPr="003B2248">
        <w:rPr>
          <w:rFonts w:ascii="Book Antiqua" w:hAnsi="Book Antiqua" w:cs="Times New Roman"/>
          <w:sz w:val="24"/>
          <w:szCs w:val="24"/>
          <w:vertAlign w:val="superscript"/>
        </w:rPr>
        <w:t>25,</w:t>
      </w:r>
      <w:r w:rsidR="002D0C9E" w:rsidRPr="003B2248">
        <w:rPr>
          <w:rFonts w:ascii="Book Antiqua" w:hAnsi="Book Antiqua" w:cs="Times New Roman"/>
          <w:sz w:val="24"/>
          <w:szCs w:val="24"/>
          <w:vertAlign w:val="superscript"/>
        </w:rPr>
        <w:t>26]</w:t>
      </w:r>
      <w:r w:rsidR="00802278" w:rsidRPr="003B2248">
        <w:rPr>
          <w:rFonts w:ascii="Book Antiqua" w:hAnsi="Book Antiqua" w:cs="Times New Roman"/>
          <w:sz w:val="24"/>
          <w:szCs w:val="24"/>
        </w:rPr>
        <w:t>,</w:t>
      </w:r>
      <w:r w:rsidR="00BE6D6B" w:rsidRPr="003B2248">
        <w:rPr>
          <w:rFonts w:ascii="Book Antiqua" w:hAnsi="Book Antiqua" w:cs="Times New Roman"/>
          <w:sz w:val="24"/>
          <w:szCs w:val="24"/>
        </w:rPr>
        <w:t xml:space="preserve"> </w:t>
      </w:r>
      <w:r w:rsidR="004F387A" w:rsidRPr="003B2248">
        <w:rPr>
          <w:rFonts w:ascii="Book Antiqua" w:hAnsi="Book Antiqua" w:cs="Times New Roman"/>
          <w:sz w:val="24"/>
          <w:szCs w:val="24"/>
        </w:rPr>
        <w:t xml:space="preserve">although </w:t>
      </w:r>
      <w:r w:rsidR="003C3F65" w:rsidRPr="003B2248">
        <w:rPr>
          <w:rFonts w:ascii="Book Antiqua" w:hAnsi="Book Antiqua" w:cs="Times New Roman"/>
          <w:sz w:val="24"/>
          <w:szCs w:val="24"/>
        </w:rPr>
        <w:t>it</w:t>
      </w:r>
      <w:r w:rsidRPr="003B2248">
        <w:rPr>
          <w:rFonts w:ascii="Book Antiqua" w:hAnsi="Book Antiqua" w:cs="Times New Roman"/>
          <w:sz w:val="24"/>
          <w:szCs w:val="24"/>
        </w:rPr>
        <w:t xml:space="preserve"> has</w:t>
      </w:r>
      <w:r w:rsidR="00802278" w:rsidRPr="003B2248">
        <w:rPr>
          <w:rFonts w:ascii="Book Antiqua" w:hAnsi="Book Antiqua" w:cs="Times New Roman"/>
          <w:sz w:val="24"/>
          <w:szCs w:val="24"/>
        </w:rPr>
        <w:t xml:space="preserve"> not</w:t>
      </w:r>
      <w:r w:rsidRPr="003B2248">
        <w:rPr>
          <w:rFonts w:ascii="Book Antiqua" w:hAnsi="Book Antiqua" w:cs="Times New Roman"/>
          <w:sz w:val="24"/>
          <w:szCs w:val="24"/>
        </w:rPr>
        <w:t xml:space="preserve"> been</w:t>
      </w:r>
      <w:r w:rsidR="00802278" w:rsidRPr="003B2248">
        <w:rPr>
          <w:rFonts w:ascii="Book Antiqua" w:hAnsi="Book Antiqua" w:cs="Times New Roman"/>
          <w:sz w:val="24"/>
          <w:szCs w:val="24"/>
        </w:rPr>
        <w:t xml:space="preserve"> re</w:t>
      </w:r>
      <w:r w:rsidR="00F33AA9" w:rsidRPr="003B2248">
        <w:rPr>
          <w:rFonts w:ascii="Book Antiqua" w:hAnsi="Book Antiqua" w:cs="Times New Roman"/>
          <w:sz w:val="24"/>
          <w:szCs w:val="24"/>
        </w:rPr>
        <w:t>cognized</w:t>
      </w:r>
      <w:r w:rsidR="00802278" w:rsidRPr="003B2248">
        <w:rPr>
          <w:rFonts w:ascii="Book Antiqua" w:hAnsi="Book Antiqua" w:cs="Times New Roman"/>
          <w:sz w:val="24"/>
          <w:szCs w:val="24"/>
        </w:rPr>
        <w:t xml:space="preserve"> as a major problem</w:t>
      </w:r>
      <w:r w:rsidR="004748D7" w:rsidRPr="003B2248">
        <w:rPr>
          <w:rFonts w:ascii="Book Antiqua" w:hAnsi="Book Antiqua" w:cs="Times New Roman"/>
          <w:sz w:val="24"/>
          <w:szCs w:val="24"/>
        </w:rPr>
        <w:t xml:space="preserve"> in POEM</w:t>
      </w:r>
      <w:r w:rsidR="009961BA" w:rsidRPr="003B2248">
        <w:rPr>
          <w:rFonts w:ascii="Book Antiqua" w:hAnsi="Book Antiqua" w:cs="Times New Roman"/>
          <w:sz w:val="24"/>
          <w:szCs w:val="24"/>
          <w:vertAlign w:val="superscript"/>
        </w:rPr>
        <w:t>[27,</w:t>
      </w:r>
      <w:r w:rsidR="002D0C9E" w:rsidRPr="003B2248">
        <w:rPr>
          <w:rFonts w:ascii="Book Antiqua" w:hAnsi="Book Antiqua" w:cs="Times New Roman"/>
          <w:sz w:val="24"/>
          <w:szCs w:val="24"/>
          <w:vertAlign w:val="superscript"/>
        </w:rPr>
        <w:t>28]</w:t>
      </w:r>
      <w:r w:rsidR="00834432" w:rsidRPr="003B2248">
        <w:rPr>
          <w:rFonts w:ascii="Book Antiqua" w:hAnsi="Book Antiqua" w:cs="Times New Roman"/>
          <w:sz w:val="24"/>
          <w:szCs w:val="24"/>
        </w:rPr>
        <w:t>.</w:t>
      </w:r>
      <w:r w:rsidR="00802278" w:rsidRPr="003B2248">
        <w:rPr>
          <w:rFonts w:ascii="Book Antiqua" w:hAnsi="Book Antiqua" w:cs="Times New Roman"/>
          <w:sz w:val="24"/>
          <w:szCs w:val="24"/>
        </w:rPr>
        <w:t xml:space="preserve"> </w:t>
      </w:r>
      <w:r w:rsidRPr="003B2248">
        <w:rPr>
          <w:rFonts w:ascii="Book Antiqua" w:hAnsi="Book Antiqua" w:cs="Times New Roman"/>
          <w:sz w:val="24"/>
          <w:szCs w:val="24"/>
        </w:rPr>
        <w:t xml:space="preserve">Based on our experience with </w:t>
      </w:r>
      <w:proofErr w:type="spellStart"/>
      <w:r w:rsidRPr="003B2248">
        <w:rPr>
          <w:rFonts w:ascii="Book Antiqua" w:hAnsi="Book Antiqua" w:cs="Times New Roman"/>
          <w:sz w:val="24"/>
          <w:szCs w:val="24"/>
        </w:rPr>
        <w:t>epiphrenic</w:t>
      </w:r>
      <w:proofErr w:type="spellEnd"/>
      <w:r w:rsidRPr="003B2248">
        <w:rPr>
          <w:rFonts w:ascii="Book Antiqua" w:hAnsi="Book Antiqua" w:cs="Times New Roman"/>
          <w:sz w:val="24"/>
          <w:szCs w:val="24"/>
        </w:rPr>
        <w:t xml:space="preserve"> diverticula, t</w:t>
      </w:r>
      <w:r w:rsidR="004A6C83" w:rsidRPr="003B2248">
        <w:rPr>
          <w:rFonts w:ascii="Book Antiqua" w:hAnsi="Book Antiqua" w:cs="Times New Roman"/>
          <w:sz w:val="24"/>
          <w:szCs w:val="24"/>
        </w:rPr>
        <w:t>he right</w:t>
      </w:r>
      <w:r w:rsidRPr="003B2248">
        <w:rPr>
          <w:rFonts w:ascii="Book Antiqua" w:hAnsi="Book Antiqua" w:cs="Times New Roman"/>
          <w:sz w:val="24"/>
          <w:szCs w:val="24"/>
        </w:rPr>
        <w:t xml:space="preserve"> wall</w:t>
      </w:r>
      <w:r w:rsidR="004A6C83" w:rsidRPr="003B2248">
        <w:rPr>
          <w:rFonts w:ascii="Book Antiqua" w:hAnsi="Book Antiqua" w:cs="Times New Roman"/>
          <w:sz w:val="24"/>
          <w:szCs w:val="24"/>
        </w:rPr>
        <w:t xml:space="preserve"> of the distal esophagus </w:t>
      </w:r>
      <w:r w:rsidRPr="003B2248">
        <w:rPr>
          <w:rFonts w:ascii="Book Antiqua" w:hAnsi="Book Antiqua" w:cs="Times New Roman"/>
          <w:sz w:val="24"/>
          <w:szCs w:val="24"/>
        </w:rPr>
        <w:t xml:space="preserve">is </w:t>
      </w:r>
      <w:r w:rsidR="004A6C83" w:rsidRPr="003B2248">
        <w:rPr>
          <w:rFonts w:ascii="Book Antiqua" w:hAnsi="Book Antiqua" w:cs="Times New Roman"/>
          <w:sz w:val="24"/>
          <w:szCs w:val="24"/>
        </w:rPr>
        <w:t>anatomically vulnerable and predisposed to diverticulum formation</w:t>
      </w:r>
      <w:r w:rsidRPr="003B2248">
        <w:rPr>
          <w:rFonts w:ascii="Book Antiqua" w:hAnsi="Book Antiqua" w:cs="Times New Roman"/>
          <w:sz w:val="24"/>
          <w:szCs w:val="24"/>
        </w:rPr>
        <w:t>.</w:t>
      </w:r>
      <w:r w:rsidR="00F33AA9" w:rsidRPr="003B2248">
        <w:rPr>
          <w:rFonts w:ascii="Book Antiqua" w:hAnsi="Book Antiqua" w:cs="Times New Roman"/>
          <w:sz w:val="24"/>
          <w:szCs w:val="24"/>
        </w:rPr>
        <w:t xml:space="preserve"> </w:t>
      </w:r>
      <w:r w:rsidRPr="003B2248">
        <w:rPr>
          <w:rFonts w:ascii="Book Antiqua" w:hAnsi="Book Antiqua" w:cs="Times New Roman"/>
          <w:sz w:val="24"/>
          <w:szCs w:val="24"/>
        </w:rPr>
        <w:t xml:space="preserve">Furthermore, </w:t>
      </w:r>
      <w:r w:rsidR="00525FC0" w:rsidRPr="003B2248">
        <w:rPr>
          <w:rFonts w:ascii="Book Antiqua" w:hAnsi="Book Antiqua" w:cs="Times New Roman"/>
          <w:sz w:val="24"/>
          <w:szCs w:val="24"/>
        </w:rPr>
        <w:t>remnant abnormal contraction</w:t>
      </w:r>
      <w:r w:rsidRPr="003B2248">
        <w:rPr>
          <w:rFonts w:ascii="Book Antiqua" w:hAnsi="Book Antiqua" w:cs="Times New Roman"/>
          <w:sz w:val="24"/>
          <w:szCs w:val="24"/>
        </w:rPr>
        <w:t>s</w:t>
      </w:r>
      <w:r w:rsidR="00525FC0" w:rsidRPr="003B2248">
        <w:rPr>
          <w:rFonts w:ascii="Book Antiqua" w:hAnsi="Book Antiqua" w:cs="Times New Roman"/>
          <w:sz w:val="24"/>
          <w:szCs w:val="24"/>
        </w:rPr>
        <w:t xml:space="preserve"> </w:t>
      </w:r>
      <w:r w:rsidRPr="003B2248">
        <w:rPr>
          <w:rFonts w:ascii="Book Antiqua" w:hAnsi="Book Antiqua" w:cs="Times New Roman"/>
          <w:sz w:val="24"/>
          <w:szCs w:val="24"/>
        </w:rPr>
        <w:t>of</w:t>
      </w:r>
      <w:r w:rsidR="00525FC0" w:rsidRPr="003B2248">
        <w:rPr>
          <w:rFonts w:ascii="Book Antiqua" w:hAnsi="Book Antiqua" w:cs="Times New Roman"/>
          <w:sz w:val="24"/>
          <w:szCs w:val="24"/>
        </w:rPr>
        <w:t xml:space="preserve"> the esophageal </w:t>
      </w:r>
      <w:r w:rsidR="00525FC0" w:rsidRPr="003B2248">
        <w:rPr>
          <w:rFonts w:ascii="Book Antiqua" w:hAnsi="Book Antiqua" w:cs="Times New Roman"/>
          <w:sz w:val="24"/>
          <w:szCs w:val="24"/>
        </w:rPr>
        <w:lastRenderedPageBreak/>
        <w:t>body</w:t>
      </w:r>
      <w:r w:rsidRPr="003B2248">
        <w:rPr>
          <w:rFonts w:ascii="Book Antiqua" w:hAnsi="Book Antiqua" w:cs="Times New Roman"/>
          <w:sz w:val="24"/>
          <w:szCs w:val="24"/>
        </w:rPr>
        <w:t xml:space="preserve"> post-POEM</w:t>
      </w:r>
      <w:r w:rsidR="00525FC0" w:rsidRPr="003B2248">
        <w:rPr>
          <w:rFonts w:ascii="Book Antiqua" w:hAnsi="Book Antiqua" w:cs="Times New Roman"/>
          <w:sz w:val="24"/>
          <w:szCs w:val="24"/>
        </w:rPr>
        <w:t xml:space="preserve"> </w:t>
      </w:r>
      <w:r w:rsidR="00784772" w:rsidRPr="003B2248">
        <w:rPr>
          <w:rFonts w:ascii="Book Antiqua" w:hAnsi="Book Antiqua" w:cs="Times New Roman"/>
          <w:sz w:val="24"/>
          <w:szCs w:val="24"/>
        </w:rPr>
        <w:t xml:space="preserve">(Figure 2B) </w:t>
      </w:r>
      <w:r w:rsidRPr="003B2248">
        <w:rPr>
          <w:rFonts w:ascii="Book Antiqua" w:hAnsi="Book Antiqua" w:cs="Times New Roman"/>
          <w:sz w:val="24"/>
          <w:szCs w:val="24"/>
        </w:rPr>
        <w:t>exert significant</w:t>
      </w:r>
      <w:r w:rsidR="00525FC0" w:rsidRPr="003B2248">
        <w:rPr>
          <w:rFonts w:ascii="Book Antiqua" w:hAnsi="Book Antiqua" w:cs="Times New Roman"/>
          <w:sz w:val="24"/>
          <w:szCs w:val="24"/>
        </w:rPr>
        <w:t xml:space="preserve"> pressure </w:t>
      </w:r>
      <w:r w:rsidRPr="003B2248">
        <w:rPr>
          <w:rFonts w:ascii="Book Antiqua" w:hAnsi="Book Antiqua" w:cs="Times New Roman"/>
          <w:sz w:val="24"/>
          <w:szCs w:val="24"/>
        </w:rPr>
        <w:t xml:space="preserve">on </w:t>
      </w:r>
      <w:r w:rsidR="00525FC0" w:rsidRPr="003B2248">
        <w:rPr>
          <w:rFonts w:ascii="Book Antiqua" w:hAnsi="Book Antiqua" w:cs="Times New Roman"/>
          <w:sz w:val="24"/>
          <w:szCs w:val="24"/>
        </w:rPr>
        <w:t xml:space="preserve">the weak wall </w:t>
      </w:r>
      <w:r w:rsidRPr="003B2248">
        <w:rPr>
          <w:rFonts w:ascii="Book Antiqua" w:hAnsi="Book Antiqua" w:cs="Times New Roman"/>
          <w:sz w:val="24"/>
          <w:szCs w:val="24"/>
        </w:rPr>
        <w:t xml:space="preserve">of </w:t>
      </w:r>
      <w:r w:rsidR="00F43783" w:rsidRPr="003B2248">
        <w:rPr>
          <w:rFonts w:ascii="Book Antiqua" w:hAnsi="Book Antiqua" w:cs="Times New Roman"/>
          <w:sz w:val="24"/>
          <w:szCs w:val="24"/>
        </w:rPr>
        <w:t xml:space="preserve">the distal esophagus. </w:t>
      </w:r>
      <w:r w:rsidR="005030FB" w:rsidRPr="003B2248">
        <w:rPr>
          <w:rFonts w:ascii="Book Antiqua" w:hAnsi="Book Antiqua" w:cs="Times New Roman"/>
          <w:sz w:val="24"/>
          <w:szCs w:val="24"/>
        </w:rPr>
        <w:t>Thus, c</w:t>
      </w:r>
      <w:r w:rsidR="004A6C83" w:rsidRPr="003B2248">
        <w:rPr>
          <w:rFonts w:ascii="Book Antiqua" w:hAnsi="Book Antiqua" w:cs="Times New Roman"/>
          <w:sz w:val="24"/>
          <w:szCs w:val="24"/>
        </w:rPr>
        <w:t xml:space="preserve">linicians </w:t>
      </w:r>
      <w:r w:rsidR="008C41C6" w:rsidRPr="003B2248">
        <w:rPr>
          <w:rFonts w:ascii="Book Antiqua" w:hAnsi="Book Antiqua" w:cs="Times New Roman"/>
          <w:sz w:val="24"/>
          <w:szCs w:val="24"/>
        </w:rPr>
        <w:t>need to take extra care</w:t>
      </w:r>
      <w:r w:rsidR="004A6C83" w:rsidRPr="003B2248">
        <w:rPr>
          <w:rFonts w:ascii="Book Antiqua" w:hAnsi="Book Antiqua" w:cs="Times New Roman"/>
          <w:sz w:val="24"/>
          <w:szCs w:val="24"/>
        </w:rPr>
        <w:t xml:space="preserve"> </w:t>
      </w:r>
      <w:r w:rsidR="006F7226" w:rsidRPr="003B2248">
        <w:rPr>
          <w:rFonts w:ascii="Book Antiqua" w:hAnsi="Book Antiqua" w:cs="Times New Roman"/>
          <w:sz w:val="24"/>
          <w:szCs w:val="24"/>
        </w:rPr>
        <w:t>when</w:t>
      </w:r>
      <w:r w:rsidR="004A6C83" w:rsidRPr="003B2248">
        <w:rPr>
          <w:rFonts w:ascii="Book Antiqua" w:hAnsi="Book Antiqua" w:cs="Times New Roman"/>
          <w:sz w:val="24"/>
          <w:szCs w:val="24"/>
        </w:rPr>
        <w:t xml:space="preserve"> using POEM </w:t>
      </w:r>
      <w:r w:rsidR="008C41C6" w:rsidRPr="003B2248">
        <w:rPr>
          <w:rFonts w:ascii="Book Antiqua" w:hAnsi="Book Antiqua" w:cs="Times New Roman"/>
          <w:sz w:val="24"/>
          <w:szCs w:val="24"/>
        </w:rPr>
        <w:t xml:space="preserve">in </w:t>
      </w:r>
      <w:r w:rsidR="004F387A" w:rsidRPr="003B2248">
        <w:rPr>
          <w:rFonts w:ascii="Book Antiqua" w:hAnsi="Book Antiqua" w:cs="Times New Roman"/>
          <w:sz w:val="24"/>
          <w:szCs w:val="24"/>
        </w:rPr>
        <w:t>esophageal motility disorders</w:t>
      </w:r>
      <w:r w:rsidR="003C3F65" w:rsidRPr="003B2248">
        <w:rPr>
          <w:rFonts w:ascii="Book Antiqua" w:hAnsi="Book Antiqua" w:cs="Times New Roman"/>
          <w:sz w:val="24"/>
          <w:szCs w:val="24"/>
        </w:rPr>
        <w:t>,</w:t>
      </w:r>
      <w:r w:rsidR="004F387A" w:rsidRPr="003B2248">
        <w:rPr>
          <w:rFonts w:ascii="Book Antiqua" w:hAnsi="Book Antiqua" w:cs="Times New Roman"/>
          <w:sz w:val="24"/>
          <w:szCs w:val="24"/>
        </w:rPr>
        <w:t xml:space="preserve"> such as</w:t>
      </w:r>
      <w:r w:rsidR="008C41C6" w:rsidRPr="003B2248">
        <w:rPr>
          <w:rFonts w:ascii="Book Antiqua" w:hAnsi="Book Antiqua" w:cs="Times New Roman"/>
          <w:sz w:val="24"/>
          <w:szCs w:val="24"/>
        </w:rPr>
        <w:t xml:space="preserve"> j</w:t>
      </w:r>
      <w:r w:rsidR="004A6C83" w:rsidRPr="003B2248">
        <w:rPr>
          <w:rFonts w:ascii="Book Antiqua" w:hAnsi="Book Antiqua" w:cs="Times New Roman"/>
          <w:sz w:val="24"/>
          <w:szCs w:val="24"/>
        </w:rPr>
        <w:t xml:space="preserve">ackhammer esophagus </w:t>
      </w:r>
      <w:r w:rsidR="005E20E1" w:rsidRPr="003B2248">
        <w:rPr>
          <w:rFonts w:ascii="Book Antiqua" w:hAnsi="Book Antiqua" w:cs="Times New Roman"/>
          <w:sz w:val="24"/>
          <w:szCs w:val="24"/>
        </w:rPr>
        <w:t xml:space="preserve">(hypercontractile esophagus) </w:t>
      </w:r>
      <w:r w:rsidR="004A6C83" w:rsidRPr="003B2248">
        <w:rPr>
          <w:rFonts w:ascii="Book Antiqua" w:hAnsi="Book Antiqua" w:cs="Times New Roman"/>
          <w:sz w:val="24"/>
          <w:szCs w:val="24"/>
        </w:rPr>
        <w:t xml:space="preserve">or type II </w:t>
      </w:r>
      <w:r w:rsidR="00B75C1B" w:rsidRPr="003B2248">
        <w:rPr>
          <w:rFonts w:ascii="Book Antiqua" w:hAnsi="Book Antiqua" w:cs="Times New Roman"/>
          <w:sz w:val="24"/>
          <w:szCs w:val="24"/>
        </w:rPr>
        <w:t xml:space="preserve">(with pan-esophageal pressurization) </w:t>
      </w:r>
      <w:r w:rsidR="003C3F65" w:rsidRPr="003B2248">
        <w:rPr>
          <w:rFonts w:ascii="Book Antiqua" w:hAnsi="Book Antiqua" w:cs="Times New Roman"/>
          <w:sz w:val="24"/>
          <w:szCs w:val="24"/>
        </w:rPr>
        <w:t xml:space="preserve">and </w:t>
      </w:r>
      <w:r w:rsidR="00F33AA9" w:rsidRPr="003B2248">
        <w:rPr>
          <w:rFonts w:ascii="Book Antiqua" w:hAnsi="Book Antiqua" w:cs="Times New Roman"/>
          <w:sz w:val="24"/>
          <w:szCs w:val="24"/>
        </w:rPr>
        <w:t xml:space="preserve">III </w:t>
      </w:r>
      <w:r w:rsidR="00B75C1B" w:rsidRPr="003B2248">
        <w:rPr>
          <w:rFonts w:ascii="Book Antiqua" w:hAnsi="Book Antiqua" w:cs="Times New Roman"/>
          <w:sz w:val="24"/>
          <w:szCs w:val="24"/>
        </w:rPr>
        <w:t xml:space="preserve">(with spastic pressurization in </w:t>
      </w:r>
      <w:r w:rsidR="007A5027" w:rsidRPr="003B2248">
        <w:rPr>
          <w:rFonts w:ascii="Book Antiqua" w:hAnsi="Book Antiqua" w:cs="Times New Roman"/>
          <w:sz w:val="24"/>
          <w:szCs w:val="24"/>
        </w:rPr>
        <w:t xml:space="preserve">the </w:t>
      </w:r>
      <w:r w:rsidR="00B75C1B" w:rsidRPr="003B2248">
        <w:rPr>
          <w:rFonts w:ascii="Book Antiqua" w:hAnsi="Book Antiqua" w:cs="Times New Roman"/>
          <w:sz w:val="24"/>
          <w:szCs w:val="24"/>
        </w:rPr>
        <w:t>distal esophagu</w:t>
      </w:r>
      <w:r w:rsidR="009C6446" w:rsidRPr="003B2248">
        <w:rPr>
          <w:rFonts w:ascii="Book Antiqua" w:hAnsi="Book Antiqua" w:cs="Times New Roman"/>
          <w:sz w:val="24"/>
          <w:szCs w:val="24"/>
        </w:rPr>
        <w:t>s</w:t>
      </w:r>
      <w:r w:rsidR="00B75C1B" w:rsidRPr="003B2248">
        <w:rPr>
          <w:rFonts w:ascii="Book Antiqua" w:hAnsi="Book Antiqua" w:cs="Times New Roman"/>
          <w:sz w:val="24"/>
          <w:szCs w:val="24"/>
        </w:rPr>
        <w:t xml:space="preserve">) </w:t>
      </w:r>
      <w:r w:rsidR="004A6C83" w:rsidRPr="003B2248">
        <w:rPr>
          <w:rFonts w:ascii="Book Antiqua" w:hAnsi="Book Antiqua" w:cs="Times New Roman"/>
          <w:sz w:val="24"/>
          <w:szCs w:val="24"/>
        </w:rPr>
        <w:t>achalasia</w:t>
      </w:r>
      <w:r w:rsidR="008C41C6" w:rsidRPr="003B2248">
        <w:rPr>
          <w:rFonts w:ascii="Book Antiqua" w:hAnsi="Book Antiqua" w:cs="Times New Roman"/>
          <w:sz w:val="24"/>
          <w:szCs w:val="24"/>
        </w:rPr>
        <w:t xml:space="preserve">. </w:t>
      </w:r>
      <w:r w:rsidR="007A5027" w:rsidRPr="003B2248">
        <w:rPr>
          <w:rFonts w:ascii="Book Antiqua" w:hAnsi="Book Antiqua" w:cs="Times New Roman"/>
          <w:sz w:val="24"/>
          <w:szCs w:val="24"/>
        </w:rPr>
        <w:t>A</w:t>
      </w:r>
      <w:r w:rsidR="008C41C6" w:rsidRPr="003B2248">
        <w:rPr>
          <w:rFonts w:ascii="Book Antiqua" w:hAnsi="Book Antiqua" w:cs="Times New Roman"/>
          <w:sz w:val="24"/>
          <w:szCs w:val="24"/>
        </w:rPr>
        <w:t xml:space="preserve"> pre-procedural HRM examination is essential to </w:t>
      </w:r>
      <w:r w:rsidR="003C3F65" w:rsidRPr="003B2248">
        <w:rPr>
          <w:rFonts w:ascii="Book Antiqua" w:hAnsi="Book Antiqua" w:cs="Times New Roman"/>
          <w:sz w:val="24"/>
          <w:szCs w:val="24"/>
        </w:rPr>
        <w:t>the</w:t>
      </w:r>
      <w:r w:rsidR="006F7226" w:rsidRPr="003B2248">
        <w:rPr>
          <w:rFonts w:ascii="Book Antiqua" w:hAnsi="Book Antiqua" w:cs="Times New Roman"/>
          <w:sz w:val="24"/>
          <w:szCs w:val="24"/>
        </w:rPr>
        <w:t xml:space="preserve"> </w:t>
      </w:r>
      <w:r w:rsidR="009961BA" w:rsidRPr="003B2248">
        <w:rPr>
          <w:rFonts w:ascii="Book Antiqua" w:hAnsi="Book Antiqua" w:cs="Times New Roman"/>
          <w:sz w:val="24"/>
          <w:szCs w:val="24"/>
        </w:rPr>
        <w:t>decision-</w:t>
      </w:r>
      <w:r w:rsidR="00102DC5" w:rsidRPr="003B2248">
        <w:rPr>
          <w:rFonts w:ascii="Book Antiqua" w:hAnsi="Book Antiqua" w:cs="Times New Roman"/>
          <w:sz w:val="24"/>
          <w:szCs w:val="24"/>
        </w:rPr>
        <w:t>making</w:t>
      </w:r>
      <w:r w:rsidR="005A2E10" w:rsidRPr="003B2248">
        <w:rPr>
          <w:rFonts w:ascii="Book Antiqua" w:hAnsi="Book Antiqua" w:cs="Times New Roman"/>
          <w:sz w:val="24"/>
          <w:szCs w:val="24"/>
        </w:rPr>
        <w:t xml:space="preserve"> process</w:t>
      </w:r>
      <w:r w:rsidR="00102DC5" w:rsidRPr="003B2248">
        <w:rPr>
          <w:rFonts w:ascii="Book Antiqua" w:hAnsi="Book Antiqua" w:cs="Times New Roman"/>
          <w:sz w:val="24"/>
          <w:szCs w:val="24"/>
        </w:rPr>
        <w:t>.</w:t>
      </w:r>
      <w:r w:rsidR="008C41C6" w:rsidRPr="003B2248">
        <w:rPr>
          <w:rFonts w:ascii="Book Antiqua" w:hAnsi="Book Antiqua" w:cs="Times New Roman"/>
          <w:sz w:val="24"/>
          <w:szCs w:val="24"/>
        </w:rPr>
        <w:t xml:space="preserve"> A</w:t>
      </w:r>
      <w:r w:rsidR="00102DC5" w:rsidRPr="003B2248">
        <w:rPr>
          <w:rFonts w:ascii="Book Antiqua" w:hAnsi="Book Antiqua" w:cs="Times New Roman"/>
          <w:sz w:val="24"/>
          <w:szCs w:val="24"/>
        </w:rPr>
        <w:t xml:space="preserve"> </w:t>
      </w:r>
      <w:r w:rsidR="008C41C6" w:rsidRPr="003B2248">
        <w:rPr>
          <w:rFonts w:ascii="Book Antiqua" w:hAnsi="Book Antiqua" w:cs="Times New Roman"/>
          <w:sz w:val="24"/>
          <w:szCs w:val="24"/>
        </w:rPr>
        <w:t>l</w:t>
      </w:r>
      <w:r w:rsidR="006F7226" w:rsidRPr="003B2248">
        <w:rPr>
          <w:rFonts w:ascii="Book Antiqua" w:hAnsi="Book Antiqua" w:cs="Times New Roman"/>
          <w:sz w:val="24"/>
          <w:szCs w:val="24"/>
        </w:rPr>
        <w:t>ong myotomy</w:t>
      </w:r>
      <w:r w:rsidR="003C3F65" w:rsidRPr="003B2248">
        <w:rPr>
          <w:rFonts w:ascii="Book Antiqua" w:hAnsi="Book Antiqua" w:cs="Times New Roman"/>
          <w:sz w:val="24"/>
          <w:szCs w:val="24"/>
        </w:rPr>
        <w:t xml:space="preserve"> that</w:t>
      </w:r>
      <w:r w:rsidR="006F7226" w:rsidRPr="003B2248">
        <w:rPr>
          <w:rFonts w:ascii="Book Antiqua" w:hAnsi="Book Antiqua" w:cs="Times New Roman"/>
          <w:sz w:val="24"/>
          <w:szCs w:val="24"/>
        </w:rPr>
        <w:t xml:space="preserve"> </w:t>
      </w:r>
      <w:r w:rsidR="009C6446" w:rsidRPr="003B2248">
        <w:rPr>
          <w:rFonts w:ascii="Book Antiqua" w:hAnsi="Book Antiqua" w:cs="Times New Roman"/>
          <w:sz w:val="24"/>
          <w:szCs w:val="24"/>
        </w:rPr>
        <w:t>target</w:t>
      </w:r>
      <w:r w:rsidR="003C3F65" w:rsidRPr="003B2248">
        <w:rPr>
          <w:rFonts w:ascii="Book Antiqua" w:hAnsi="Book Antiqua" w:cs="Times New Roman"/>
          <w:sz w:val="24"/>
          <w:szCs w:val="24"/>
        </w:rPr>
        <w:t>s</w:t>
      </w:r>
      <w:r w:rsidR="009C6446" w:rsidRPr="003B2248">
        <w:rPr>
          <w:rFonts w:ascii="Book Antiqua" w:hAnsi="Book Antiqua" w:cs="Times New Roman"/>
          <w:sz w:val="24"/>
          <w:szCs w:val="24"/>
        </w:rPr>
        <w:t xml:space="preserve"> the </w:t>
      </w:r>
      <w:r w:rsidR="005E20E1" w:rsidRPr="003B2248">
        <w:rPr>
          <w:rFonts w:ascii="Book Antiqua" w:hAnsi="Book Antiqua" w:cs="Times New Roman"/>
          <w:sz w:val="24"/>
          <w:szCs w:val="24"/>
        </w:rPr>
        <w:t>esophageal body</w:t>
      </w:r>
      <w:r w:rsidR="009C6446" w:rsidRPr="003B2248">
        <w:rPr>
          <w:rFonts w:ascii="Book Antiqua" w:hAnsi="Book Antiqua" w:cs="Times New Roman"/>
          <w:sz w:val="24"/>
          <w:szCs w:val="24"/>
        </w:rPr>
        <w:t xml:space="preserve"> contraction</w:t>
      </w:r>
      <w:r w:rsidR="008C41C6" w:rsidRPr="003B2248">
        <w:rPr>
          <w:rFonts w:ascii="Book Antiqua" w:hAnsi="Book Antiqua" w:cs="Times New Roman"/>
          <w:sz w:val="24"/>
          <w:szCs w:val="24"/>
        </w:rPr>
        <w:t xml:space="preserve"> as well, or a posterior myotomy that avoids the weak segments of the esophagus</w:t>
      </w:r>
      <w:r w:rsidR="009C6446" w:rsidRPr="003B2248">
        <w:rPr>
          <w:rFonts w:ascii="Book Antiqua" w:hAnsi="Book Antiqua" w:cs="Times New Roman"/>
          <w:sz w:val="24"/>
          <w:szCs w:val="24"/>
        </w:rPr>
        <w:t xml:space="preserve"> </w:t>
      </w:r>
      <w:r w:rsidR="006F7226" w:rsidRPr="003B2248">
        <w:rPr>
          <w:rFonts w:ascii="Book Antiqua" w:hAnsi="Book Antiqua" w:cs="Times New Roman"/>
          <w:sz w:val="24"/>
          <w:szCs w:val="24"/>
        </w:rPr>
        <w:t xml:space="preserve">may </w:t>
      </w:r>
      <w:r w:rsidR="00F33AA9" w:rsidRPr="003B2248">
        <w:rPr>
          <w:rFonts w:ascii="Book Antiqua" w:hAnsi="Book Antiqua" w:cs="Times New Roman"/>
          <w:sz w:val="24"/>
          <w:szCs w:val="24"/>
        </w:rPr>
        <w:t>prevent</w:t>
      </w:r>
      <w:r w:rsidR="006F7226" w:rsidRPr="003B2248">
        <w:rPr>
          <w:rFonts w:ascii="Book Antiqua" w:hAnsi="Book Antiqua" w:cs="Times New Roman"/>
          <w:sz w:val="24"/>
          <w:szCs w:val="24"/>
        </w:rPr>
        <w:t xml:space="preserve"> post-POEM diverticulum formation</w:t>
      </w:r>
      <w:r w:rsidR="00784772" w:rsidRPr="003B2248">
        <w:rPr>
          <w:rFonts w:ascii="Book Antiqua" w:hAnsi="Book Antiqua" w:cs="Times New Roman"/>
          <w:sz w:val="24"/>
          <w:szCs w:val="24"/>
        </w:rPr>
        <w:t xml:space="preserve"> (Figure 2C)</w:t>
      </w:r>
      <w:r w:rsidR="004F387A" w:rsidRPr="003B2248">
        <w:rPr>
          <w:rFonts w:ascii="Book Antiqua" w:hAnsi="Book Antiqua" w:cs="Times New Roman"/>
          <w:sz w:val="24"/>
          <w:szCs w:val="24"/>
        </w:rPr>
        <w:t>.</w:t>
      </w:r>
      <w:r w:rsidR="006F7226" w:rsidRPr="003B2248">
        <w:rPr>
          <w:rFonts w:ascii="Book Antiqua" w:hAnsi="Book Antiqua" w:cs="Times New Roman"/>
          <w:sz w:val="24"/>
          <w:szCs w:val="24"/>
        </w:rPr>
        <w:t xml:space="preserve"> </w:t>
      </w:r>
    </w:p>
    <w:p w14:paraId="0E7736CD" w14:textId="6C34E173" w:rsidR="00BE6D6B" w:rsidRPr="003B2248" w:rsidRDefault="00BE6D6B" w:rsidP="008C76D9">
      <w:pPr>
        <w:adjustRightInd w:val="0"/>
        <w:snapToGrid w:val="0"/>
        <w:spacing w:line="360" w:lineRule="auto"/>
        <w:rPr>
          <w:rFonts w:ascii="Book Antiqua" w:hAnsi="Book Antiqua" w:cs="Times New Roman"/>
          <w:b/>
          <w:sz w:val="24"/>
          <w:szCs w:val="24"/>
        </w:rPr>
      </w:pPr>
    </w:p>
    <w:p w14:paraId="15D9F343" w14:textId="6F97A213" w:rsidR="0040204C" w:rsidRPr="003B2248" w:rsidRDefault="009961BA"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t>ZD</w:t>
      </w:r>
    </w:p>
    <w:p w14:paraId="6555FD6F" w14:textId="380FEBCC" w:rsidR="00F43783" w:rsidRPr="003B2248" w:rsidRDefault="00F43783" w:rsidP="00A54BF7">
      <w:pPr>
        <w:adjustRightInd w:val="0"/>
        <w:snapToGrid w:val="0"/>
        <w:spacing w:line="360" w:lineRule="auto"/>
        <w:outlineLvl w:val="0"/>
        <w:rPr>
          <w:rFonts w:ascii="Book Antiqua" w:hAnsi="Book Antiqua" w:cs="Times New Roman"/>
          <w:b/>
          <w:i/>
          <w:sz w:val="24"/>
          <w:szCs w:val="24"/>
        </w:rPr>
      </w:pPr>
      <w:r w:rsidRPr="003B2248">
        <w:rPr>
          <w:rFonts w:ascii="Book Antiqua" w:hAnsi="Book Antiqua" w:cs="Times New Roman"/>
          <w:b/>
          <w:i/>
          <w:sz w:val="24"/>
          <w:szCs w:val="24"/>
        </w:rPr>
        <w:t xml:space="preserve">Pathophysiology of </w:t>
      </w:r>
      <w:r w:rsidR="009961BA" w:rsidRPr="003B2248">
        <w:rPr>
          <w:rFonts w:ascii="Book Antiqua" w:hAnsi="Book Antiqua" w:cs="Times New Roman"/>
          <w:b/>
          <w:i/>
          <w:sz w:val="24"/>
          <w:szCs w:val="24"/>
        </w:rPr>
        <w:t>ZD</w:t>
      </w:r>
    </w:p>
    <w:p w14:paraId="2EE87456" w14:textId="5E698A9C" w:rsidR="008B4557" w:rsidRPr="003B2248" w:rsidRDefault="009961BA" w:rsidP="008C76D9">
      <w:pPr>
        <w:adjustRightInd w:val="0"/>
        <w:snapToGrid w:val="0"/>
        <w:spacing w:line="360" w:lineRule="auto"/>
        <w:rPr>
          <w:rFonts w:ascii="Book Antiqua" w:hAnsi="Book Antiqua"/>
          <w:sz w:val="24"/>
          <w:szCs w:val="24"/>
        </w:rPr>
      </w:pPr>
      <w:r w:rsidRPr="003B2248">
        <w:rPr>
          <w:rFonts w:ascii="Book Antiqua" w:hAnsi="Book Antiqua" w:cs="Times New Roman"/>
          <w:sz w:val="24"/>
          <w:szCs w:val="24"/>
        </w:rPr>
        <w:t>ZD</w:t>
      </w:r>
      <w:r w:rsidR="00E661FF" w:rsidRPr="003B2248">
        <w:rPr>
          <w:rFonts w:ascii="Book Antiqua" w:hAnsi="Book Antiqua" w:cs="Times New Roman"/>
          <w:sz w:val="24"/>
          <w:szCs w:val="24"/>
        </w:rPr>
        <w:t xml:space="preserve"> is</w:t>
      </w:r>
      <w:r w:rsidR="005A232F" w:rsidRPr="003B2248">
        <w:rPr>
          <w:rFonts w:ascii="Book Antiqua" w:hAnsi="Book Antiqua" w:cs="Times New Roman"/>
          <w:sz w:val="24"/>
          <w:szCs w:val="24"/>
          <w:shd w:val="clear" w:color="auto" w:fill="FFFFFF"/>
        </w:rPr>
        <w:t xml:space="preserve"> also </w:t>
      </w:r>
      <w:r w:rsidR="007A5027" w:rsidRPr="003B2248">
        <w:rPr>
          <w:rFonts w:ascii="Book Antiqua" w:hAnsi="Book Antiqua" w:cs="Times New Roman"/>
          <w:sz w:val="24"/>
          <w:szCs w:val="24"/>
          <w:shd w:val="clear" w:color="auto" w:fill="FFFFFF"/>
        </w:rPr>
        <w:t>called</w:t>
      </w:r>
      <w:r w:rsidR="005A232F" w:rsidRPr="003B2248">
        <w:rPr>
          <w:rFonts w:ascii="Book Antiqua" w:hAnsi="Book Antiqua" w:cs="Times New Roman"/>
          <w:sz w:val="24"/>
          <w:szCs w:val="24"/>
          <w:shd w:val="clear" w:color="auto" w:fill="FFFFFF"/>
        </w:rPr>
        <w:t xml:space="preserve"> </w:t>
      </w:r>
      <w:r w:rsidR="005A232F" w:rsidRPr="003B2248">
        <w:rPr>
          <w:rFonts w:ascii="Book Antiqua" w:hAnsi="Book Antiqua" w:cs="Times New Roman"/>
          <w:bCs/>
          <w:sz w:val="24"/>
          <w:szCs w:val="24"/>
          <w:shd w:val="clear" w:color="auto" w:fill="FFFFFF"/>
        </w:rPr>
        <w:t>pharyngoesophageal diverticulum or pharyngeal pouch</w:t>
      </w:r>
      <w:r w:rsidRPr="003B2248">
        <w:rPr>
          <w:rFonts w:ascii="Book Antiqua" w:hAnsi="Book Antiqua" w:cs="Times New Roman"/>
          <w:bCs/>
          <w:sz w:val="24"/>
          <w:szCs w:val="24"/>
          <w:shd w:val="clear" w:color="auto" w:fill="FFFFFF"/>
        </w:rPr>
        <w:t xml:space="preserve"> (Figure 3A and </w:t>
      </w:r>
      <w:r w:rsidR="00784772" w:rsidRPr="003B2248">
        <w:rPr>
          <w:rFonts w:ascii="Book Antiqua" w:hAnsi="Book Antiqua" w:cs="Times New Roman"/>
          <w:bCs/>
          <w:sz w:val="24"/>
          <w:szCs w:val="24"/>
          <w:shd w:val="clear" w:color="auto" w:fill="FFFFFF"/>
        </w:rPr>
        <w:t>B)</w:t>
      </w:r>
      <w:r w:rsidR="005A232F" w:rsidRPr="003B2248">
        <w:rPr>
          <w:rFonts w:ascii="Book Antiqua" w:hAnsi="Book Antiqua" w:cs="Times New Roman"/>
          <w:bCs/>
          <w:sz w:val="24"/>
          <w:szCs w:val="24"/>
          <w:shd w:val="clear" w:color="auto" w:fill="FFFFFF"/>
        </w:rPr>
        <w:t>.</w:t>
      </w:r>
      <w:r w:rsidR="00E661FF" w:rsidRPr="003B2248">
        <w:rPr>
          <w:rFonts w:ascii="Book Antiqua" w:hAnsi="Book Antiqua"/>
          <w:sz w:val="24"/>
          <w:szCs w:val="24"/>
        </w:rPr>
        <w:t xml:space="preserve"> </w:t>
      </w:r>
      <w:r w:rsidR="008545EB" w:rsidRPr="003B2248">
        <w:rPr>
          <w:rFonts w:ascii="Book Antiqua" w:hAnsi="Book Antiqua"/>
          <w:sz w:val="24"/>
          <w:szCs w:val="24"/>
        </w:rPr>
        <w:t xml:space="preserve">As the </w:t>
      </w:r>
      <w:r w:rsidR="005B5253" w:rsidRPr="003B2248">
        <w:rPr>
          <w:rFonts w:ascii="Book Antiqua" w:hAnsi="Book Antiqua"/>
          <w:sz w:val="24"/>
          <w:szCs w:val="24"/>
        </w:rPr>
        <w:t>synonym</w:t>
      </w:r>
      <w:r w:rsidR="003C41A0" w:rsidRPr="003B2248">
        <w:rPr>
          <w:rFonts w:ascii="Book Antiqua" w:hAnsi="Book Antiqua"/>
          <w:sz w:val="24"/>
          <w:szCs w:val="24"/>
        </w:rPr>
        <w:t>s</w:t>
      </w:r>
      <w:r w:rsidR="008545EB" w:rsidRPr="003B2248">
        <w:rPr>
          <w:rFonts w:ascii="Book Antiqua" w:hAnsi="Book Antiqua"/>
          <w:sz w:val="24"/>
          <w:szCs w:val="24"/>
        </w:rPr>
        <w:t xml:space="preserve"> suggest, ZD is a</w:t>
      </w:r>
      <w:r w:rsidR="00D26C3F" w:rsidRPr="003B2248">
        <w:rPr>
          <w:rFonts w:ascii="Book Antiqua" w:hAnsi="Book Antiqua"/>
          <w:sz w:val="24"/>
          <w:szCs w:val="24"/>
        </w:rPr>
        <w:t>n</w:t>
      </w:r>
      <w:r w:rsidR="008545EB" w:rsidRPr="003B2248">
        <w:rPr>
          <w:rFonts w:ascii="Book Antiqua" w:hAnsi="Book Antiqua"/>
          <w:sz w:val="24"/>
          <w:szCs w:val="24"/>
        </w:rPr>
        <w:t xml:space="preserve"> </w:t>
      </w:r>
      <w:r w:rsidR="00D26C3F" w:rsidRPr="003B2248">
        <w:rPr>
          <w:rFonts w:ascii="Book Antiqua" w:hAnsi="Book Antiqua"/>
          <w:sz w:val="24"/>
          <w:szCs w:val="24"/>
        </w:rPr>
        <w:t xml:space="preserve">acquired </w:t>
      </w:r>
      <w:r w:rsidR="008545EB" w:rsidRPr="003B2248">
        <w:rPr>
          <w:rFonts w:ascii="Book Antiqua" w:hAnsi="Book Antiqua"/>
          <w:sz w:val="24"/>
          <w:szCs w:val="24"/>
        </w:rPr>
        <w:t>pulsion</w:t>
      </w:r>
      <w:r w:rsidR="00E91316" w:rsidRPr="003B2248">
        <w:rPr>
          <w:rFonts w:ascii="Book Antiqua" w:hAnsi="Book Antiqua"/>
          <w:sz w:val="24"/>
          <w:szCs w:val="24"/>
        </w:rPr>
        <w:t>-</w:t>
      </w:r>
      <w:r w:rsidR="008545EB" w:rsidRPr="003B2248">
        <w:rPr>
          <w:rFonts w:ascii="Book Antiqua" w:hAnsi="Book Antiqua"/>
          <w:sz w:val="24"/>
          <w:szCs w:val="24"/>
        </w:rPr>
        <w:t xml:space="preserve">type pseudo-diverticulum in the </w:t>
      </w:r>
      <w:proofErr w:type="spellStart"/>
      <w:r w:rsidR="008545EB" w:rsidRPr="003B2248">
        <w:rPr>
          <w:rFonts w:ascii="Book Antiqua" w:hAnsi="Book Antiqua"/>
          <w:sz w:val="24"/>
          <w:szCs w:val="24"/>
        </w:rPr>
        <w:t>pharyngoesophagus</w:t>
      </w:r>
      <w:proofErr w:type="spellEnd"/>
      <w:r w:rsidR="008545EB" w:rsidRPr="003B2248">
        <w:rPr>
          <w:rFonts w:ascii="Book Antiqua" w:hAnsi="Book Antiqua"/>
          <w:sz w:val="24"/>
          <w:szCs w:val="24"/>
        </w:rPr>
        <w:t xml:space="preserve">. </w:t>
      </w:r>
      <w:r w:rsidR="00D47623" w:rsidRPr="003B2248">
        <w:rPr>
          <w:rFonts w:ascii="Book Antiqua" w:hAnsi="Book Antiqua"/>
          <w:sz w:val="24"/>
          <w:szCs w:val="24"/>
        </w:rPr>
        <w:t xml:space="preserve">Increased intraluminal pressure leads to </w:t>
      </w:r>
      <w:r w:rsidR="008B4557" w:rsidRPr="003B2248">
        <w:rPr>
          <w:rFonts w:ascii="Book Antiqua" w:hAnsi="Book Antiqua"/>
          <w:sz w:val="24"/>
          <w:szCs w:val="24"/>
        </w:rPr>
        <w:t xml:space="preserve">posterior </w:t>
      </w:r>
      <w:r w:rsidR="00D47623" w:rsidRPr="003B2248">
        <w:rPr>
          <w:rFonts w:ascii="Book Antiqua" w:hAnsi="Book Antiqua"/>
          <w:sz w:val="24"/>
          <w:szCs w:val="24"/>
        </w:rPr>
        <w:t xml:space="preserve">outpouching between </w:t>
      </w:r>
      <w:r w:rsidR="0063154D" w:rsidRPr="003B2248">
        <w:rPr>
          <w:rFonts w:ascii="Book Antiqua" w:hAnsi="Book Antiqua"/>
          <w:sz w:val="24"/>
          <w:szCs w:val="24"/>
        </w:rPr>
        <w:t xml:space="preserve">two </w:t>
      </w:r>
      <w:r w:rsidR="00D47623" w:rsidRPr="003B2248">
        <w:rPr>
          <w:rFonts w:ascii="Book Antiqua" w:hAnsi="Book Antiqua"/>
          <w:sz w:val="24"/>
          <w:szCs w:val="24"/>
        </w:rPr>
        <w:t xml:space="preserve">strong </w:t>
      </w:r>
      <w:proofErr w:type="spellStart"/>
      <w:r w:rsidR="00D47623" w:rsidRPr="003B2248">
        <w:rPr>
          <w:rFonts w:ascii="Book Antiqua" w:hAnsi="Book Antiqua"/>
          <w:sz w:val="24"/>
          <w:szCs w:val="24"/>
        </w:rPr>
        <w:t>pharyngoesophageal</w:t>
      </w:r>
      <w:proofErr w:type="spellEnd"/>
      <w:r w:rsidR="00D47623" w:rsidRPr="003B2248">
        <w:rPr>
          <w:rFonts w:ascii="Book Antiqua" w:hAnsi="Book Antiqua"/>
          <w:sz w:val="24"/>
          <w:szCs w:val="24"/>
        </w:rPr>
        <w:t xml:space="preserve"> muscles</w:t>
      </w:r>
      <w:r w:rsidR="007A5027" w:rsidRPr="003B2248">
        <w:rPr>
          <w:rFonts w:ascii="Book Antiqua" w:hAnsi="Book Antiqua"/>
          <w:sz w:val="24"/>
          <w:szCs w:val="24"/>
        </w:rPr>
        <w:t>:</w:t>
      </w:r>
      <w:r w:rsidR="00D47623" w:rsidRPr="003B2248">
        <w:rPr>
          <w:rFonts w:ascii="Book Antiqua" w:hAnsi="Book Antiqua"/>
          <w:sz w:val="24"/>
          <w:szCs w:val="24"/>
        </w:rPr>
        <w:t xml:space="preserve"> the </w:t>
      </w:r>
      <w:proofErr w:type="spellStart"/>
      <w:r w:rsidR="00D47623" w:rsidRPr="003B2248">
        <w:rPr>
          <w:rFonts w:ascii="Book Antiqua" w:hAnsi="Book Antiqua"/>
          <w:sz w:val="24"/>
          <w:szCs w:val="24"/>
        </w:rPr>
        <w:t>cr</w:t>
      </w:r>
      <w:r w:rsidR="008B4557" w:rsidRPr="003B2248">
        <w:rPr>
          <w:rFonts w:ascii="Book Antiqua" w:hAnsi="Book Antiqua"/>
          <w:sz w:val="24"/>
          <w:szCs w:val="24"/>
        </w:rPr>
        <w:t>icopharyngeus</w:t>
      </w:r>
      <w:proofErr w:type="spellEnd"/>
      <w:r w:rsidR="0062586F" w:rsidRPr="003B2248">
        <w:rPr>
          <w:rFonts w:ascii="Book Antiqua" w:hAnsi="Book Antiqua"/>
          <w:sz w:val="24"/>
          <w:szCs w:val="24"/>
        </w:rPr>
        <w:t xml:space="preserve"> </w:t>
      </w:r>
      <w:r w:rsidR="008B4557" w:rsidRPr="003B2248">
        <w:rPr>
          <w:rFonts w:ascii="Book Antiqua" w:hAnsi="Book Antiqua"/>
          <w:sz w:val="24"/>
          <w:szCs w:val="24"/>
        </w:rPr>
        <w:t>and</w:t>
      </w:r>
      <w:r w:rsidR="0063154D" w:rsidRPr="003B2248">
        <w:rPr>
          <w:rFonts w:ascii="Book Antiqua" w:hAnsi="Book Antiqua"/>
          <w:sz w:val="24"/>
          <w:szCs w:val="24"/>
        </w:rPr>
        <w:t xml:space="preserve"> </w:t>
      </w:r>
      <w:r w:rsidR="008B4557" w:rsidRPr="003B2248">
        <w:rPr>
          <w:rFonts w:ascii="Book Antiqua" w:hAnsi="Book Antiqua"/>
          <w:sz w:val="24"/>
          <w:szCs w:val="24"/>
        </w:rPr>
        <w:t>inferior pharyngeal constrictor</w:t>
      </w:r>
      <w:r w:rsidR="00D47623" w:rsidRPr="003B2248">
        <w:rPr>
          <w:rFonts w:ascii="Book Antiqua" w:hAnsi="Book Antiqua"/>
          <w:sz w:val="24"/>
          <w:szCs w:val="24"/>
        </w:rPr>
        <w:t xml:space="preserve">. </w:t>
      </w:r>
      <w:r w:rsidR="008B4557" w:rsidRPr="003B2248">
        <w:rPr>
          <w:rFonts w:ascii="Book Antiqua" w:hAnsi="Book Antiqua"/>
          <w:sz w:val="24"/>
          <w:szCs w:val="24"/>
        </w:rPr>
        <w:t xml:space="preserve">This area </w:t>
      </w:r>
      <w:r w:rsidR="00CE7B61" w:rsidRPr="003B2248">
        <w:rPr>
          <w:rFonts w:ascii="Book Antiqua" w:hAnsi="Book Antiqua"/>
          <w:sz w:val="24"/>
          <w:szCs w:val="24"/>
        </w:rPr>
        <w:t xml:space="preserve">has </w:t>
      </w:r>
      <w:r w:rsidR="007A5027" w:rsidRPr="003B2248">
        <w:rPr>
          <w:rFonts w:ascii="Book Antiqua" w:hAnsi="Book Antiqua"/>
          <w:sz w:val="24"/>
          <w:szCs w:val="24"/>
        </w:rPr>
        <w:t xml:space="preserve">a </w:t>
      </w:r>
      <w:r w:rsidR="00AA658C" w:rsidRPr="003B2248">
        <w:rPr>
          <w:rFonts w:ascii="Book Antiqua" w:hAnsi="Book Antiqua"/>
          <w:sz w:val="24"/>
          <w:szCs w:val="24"/>
        </w:rPr>
        <w:t xml:space="preserve">decreased </w:t>
      </w:r>
      <w:r w:rsidR="008B4557" w:rsidRPr="003B2248">
        <w:rPr>
          <w:rFonts w:ascii="Book Antiqua" w:hAnsi="Book Antiqua"/>
          <w:sz w:val="24"/>
          <w:szCs w:val="24"/>
        </w:rPr>
        <w:t xml:space="preserve">hypopharyngeal wall tone and </w:t>
      </w:r>
      <w:r w:rsidR="00726D5A" w:rsidRPr="003B2248">
        <w:rPr>
          <w:rFonts w:ascii="Book Antiqua" w:hAnsi="Book Antiqua"/>
          <w:sz w:val="24"/>
          <w:szCs w:val="24"/>
        </w:rPr>
        <w:t xml:space="preserve">increased intraluminal pressure </w:t>
      </w:r>
      <w:r w:rsidR="0063154D" w:rsidRPr="003B2248">
        <w:rPr>
          <w:rFonts w:ascii="Book Antiqua" w:hAnsi="Book Antiqua"/>
          <w:sz w:val="24"/>
          <w:szCs w:val="24"/>
        </w:rPr>
        <w:t xml:space="preserve">can </w:t>
      </w:r>
      <w:r w:rsidR="00CE7B61" w:rsidRPr="003B2248">
        <w:rPr>
          <w:rFonts w:ascii="Book Antiqua" w:hAnsi="Book Antiqua"/>
          <w:sz w:val="24"/>
          <w:szCs w:val="24"/>
        </w:rPr>
        <w:t>present with</w:t>
      </w:r>
      <w:r w:rsidR="0063154D" w:rsidRPr="003B2248">
        <w:rPr>
          <w:rFonts w:ascii="Book Antiqua" w:hAnsi="Book Antiqua"/>
          <w:sz w:val="24"/>
          <w:szCs w:val="24"/>
        </w:rPr>
        <w:t xml:space="preserve"> posterior</w:t>
      </w:r>
      <w:r w:rsidR="008B4557" w:rsidRPr="003B2248">
        <w:rPr>
          <w:rFonts w:ascii="Book Antiqua" w:hAnsi="Book Antiqua"/>
          <w:sz w:val="24"/>
          <w:szCs w:val="24"/>
        </w:rPr>
        <w:t xml:space="preserve"> pouch formation</w:t>
      </w:r>
      <w:r w:rsidR="00726D5A" w:rsidRPr="003B2248">
        <w:rPr>
          <w:rFonts w:ascii="Book Antiqua" w:hAnsi="Book Antiqua"/>
          <w:sz w:val="24"/>
          <w:szCs w:val="24"/>
        </w:rPr>
        <w:t>.</w:t>
      </w:r>
      <w:r w:rsidR="00304B8A" w:rsidRPr="003B2248">
        <w:rPr>
          <w:rFonts w:ascii="Book Antiqua" w:hAnsi="Book Antiqua"/>
          <w:sz w:val="24"/>
          <w:szCs w:val="24"/>
        </w:rPr>
        <w:t xml:space="preserve"> </w:t>
      </w:r>
      <w:r w:rsidR="00726D5A" w:rsidRPr="003B2248">
        <w:rPr>
          <w:rFonts w:ascii="Book Antiqua" w:hAnsi="Book Antiqua"/>
          <w:sz w:val="24"/>
          <w:szCs w:val="24"/>
        </w:rPr>
        <w:t>T</w:t>
      </w:r>
      <w:r w:rsidR="00304B8A" w:rsidRPr="003B2248">
        <w:rPr>
          <w:rFonts w:ascii="Book Antiqua" w:hAnsi="Book Antiqua"/>
          <w:sz w:val="24"/>
          <w:szCs w:val="24"/>
        </w:rPr>
        <w:t xml:space="preserve">he location </w:t>
      </w:r>
      <w:r w:rsidR="00726D5A" w:rsidRPr="003B2248">
        <w:rPr>
          <w:rFonts w:ascii="Book Antiqua" w:hAnsi="Book Antiqua"/>
          <w:sz w:val="24"/>
          <w:szCs w:val="24"/>
        </w:rPr>
        <w:t xml:space="preserve">with </w:t>
      </w:r>
      <w:r w:rsidR="009F4E70" w:rsidRPr="003B2248">
        <w:rPr>
          <w:rFonts w:ascii="Book Antiqua" w:hAnsi="Book Antiqua"/>
          <w:sz w:val="24"/>
          <w:szCs w:val="24"/>
        </w:rPr>
        <w:t xml:space="preserve">the anatomical weakness </w:t>
      </w:r>
      <w:r w:rsidR="00304B8A" w:rsidRPr="003B2248">
        <w:rPr>
          <w:rFonts w:ascii="Book Antiqua" w:hAnsi="Book Antiqua"/>
          <w:sz w:val="24"/>
          <w:szCs w:val="24"/>
        </w:rPr>
        <w:t xml:space="preserve">is known as the Killian’s </w:t>
      </w:r>
      <w:proofErr w:type="gramStart"/>
      <w:r w:rsidR="00304B8A" w:rsidRPr="003B2248">
        <w:rPr>
          <w:rFonts w:ascii="Book Antiqua" w:hAnsi="Book Antiqua"/>
          <w:sz w:val="24"/>
          <w:szCs w:val="24"/>
        </w:rPr>
        <w:t>triangle</w:t>
      </w:r>
      <w:r w:rsidR="002D0C9E" w:rsidRPr="003B2248">
        <w:rPr>
          <w:rFonts w:ascii="Book Antiqua" w:hAnsi="Book Antiqua"/>
          <w:sz w:val="24"/>
          <w:szCs w:val="24"/>
          <w:vertAlign w:val="superscript"/>
        </w:rPr>
        <w:t>[</w:t>
      </w:r>
      <w:proofErr w:type="gramEnd"/>
      <w:r w:rsidR="002D0C9E" w:rsidRPr="003B2248">
        <w:rPr>
          <w:rFonts w:ascii="Book Antiqua" w:hAnsi="Book Antiqua"/>
          <w:sz w:val="24"/>
          <w:szCs w:val="24"/>
          <w:vertAlign w:val="superscript"/>
        </w:rPr>
        <w:t>29]</w:t>
      </w:r>
      <w:r w:rsidR="00834432" w:rsidRPr="003B2248">
        <w:rPr>
          <w:rFonts w:ascii="Book Antiqua" w:hAnsi="Book Antiqua"/>
          <w:sz w:val="24"/>
          <w:szCs w:val="24"/>
        </w:rPr>
        <w:t>.</w:t>
      </w:r>
      <w:r w:rsidR="008B4557" w:rsidRPr="003B2248">
        <w:rPr>
          <w:rFonts w:ascii="Book Antiqua" w:hAnsi="Book Antiqua"/>
          <w:sz w:val="24"/>
          <w:szCs w:val="24"/>
        </w:rPr>
        <w:t xml:space="preserve"> </w:t>
      </w:r>
    </w:p>
    <w:p w14:paraId="20465F39" w14:textId="65176438" w:rsidR="009961BA" w:rsidRPr="003B2248" w:rsidRDefault="008B4557" w:rsidP="009961BA">
      <w:pPr>
        <w:adjustRightInd w:val="0"/>
        <w:snapToGrid w:val="0"/>
        <w:spacing w:line="360" w:lineRule="auto"/>
        <w:ind w:firstLine="240"/>
        <w:rPr>
          <w:rFonts w:ascii="Book Antiqua" w:hAnsi="Book Antiqua" w:cs="Times New Roman"/>
          <w:sz w:val="24"/>
          <w:szCs w:val="24"/>
        </w:rPr>
      </w:pPr>
      <w:r w:rsidRPr="003B2248">
        <w:rPr>
          <w:rFonts w:ascii="Book Antiqua" w:hAnsi="Book Antiqua"/>
          <w:sz w:val="24"/>
          <w:szCs w:val="24"/>
        </w:rPr>
        <w:t xml:space="preserve">ZD is </w:t>
      </w:r>
      <w:r w:rsidR="00E661FF" w:rsidRPr="003B2248">
        <w:rPr>
          <w:rFonts w:ascii="Book Antiqua" w:hAnsi="Book Antiqua"/>
          <w:sz w:val="24"/>
          <w:szCs w:val="24"/>
        </w:rPr>
        <w:t xml:space="preserve">a </w:t>
      </w:r>
      <w:r w:rsidRPr="003B2248">
        <w:rPr>
          <w:rFonts w:ascii="Book Antiqua" w:hAnsi="Book Antiqua"/>
          <w:sz w:val="24"/>
          <w:szCs w:val="24"/>
        </w:rPr>
        <w:t>rare condition</w:t>
      </w:r>
      <w:r w:rsidR="00E661FF" w:rsidRPr="003B2248">
        <w:rPr>
          <w:rFonts w:ascii="Book Antiqua" w:hAnsi="Book Antiqua"/>
          <w:sz w:val="24"/>
          <w:szCs w:val="24"/>
        </w:rPr>
        <w:t xml:space="preserve"> with a yea</w:t>
      </w:r>
      <w:r w:rsidR="009961BA" w:rsidRPr="003B2248">
        <w:rPr>
          <w:rFonts w:ascii="Book Antiqua" w:hAnsi="Book Antiqua"/>
          <w:sz w:val="24"/>
          <w:szCs w:val="24"/>
        </w:rPr>
        <w:t>rly incidence rate of 2 per 100</w:t>
      </w:r>
      <w:r w:rsidR="00E661FF" w:rsidRPr="003B2248">
        <w:rPr>
          <w:rFonts w:ascii="Book Antiqua" w:hAnsi="Book Antiqua"/>
          <w:sz w:val="24"/>
          <w:szCs w:val="24"/>
        </w:rPr>
        <w:t>000 adults</w:t>
      </w:r>
      <w:r w:rsidR="00886378" w:rsidRPr="003B2248">
        <w:rPr>
          <w:rFonts w:ascii="Book Antiqua" w:hAnsi="Book Antiqua"/>
          <w:sz w:val="24"/>
          <w:szCs w:val="24"/>
        </w:rPr>
        <w:t>.</w:t>
      </w:r>
      <w:r w:rsidR="00675436" w:rsidRPr="003B2248">
        <w:rPr>
          <w:rFonts w:ascii="Book Antiqua" w:hAnsi="Book Antiqua"/>
          <w:sz w:val="24"/>
          <w:szCs w:val="24"/>
        </w:rPr>
        <w:t xml:space="preserve"> </w:t>
      </w:r>
      <w:r w:rsidR="00886378" w:rsidRPr="003B2248">
        <w:rPr>
          <w:rFonts w:ascii="Book Antiqua" w:hAnsi="Book Antiqua"/>
          <w:sz w:val="24"/>
          <w:szCs w:val="24"/>
        </w:rPr>
        <w:t>Geographical variation in the incidence has been observed</w:t>
      </w:r>
      <w:r w:rsidR="00E661FF" w:rsidRPr="003B2248">
        <w:rPr>
          <w:rFonts w:ascii="Book Antiqua" w:hAnsi="Book Antiqua"/>
          <w:sz w:val="24"/>
          <w:szCs w:val="24"/>
        </w:rPr>
        <w:t xml:space="preserve"> with a significantly lower incidence in </w:t>
      </w:r>
      <w:r w:rsidR="00675436" w:rsidRPr="003B2248">
        <w:rPr>
          <w:rFonts w:ascii="Book Antiqua" w:hAnsi="Book Antiqua"/>
          <w:sz w:val="24"/>
          <w:szCs w:val="24"/>
        </w:rPr>
        <w:t>Asian</w:t>
      </w:r>
      <w:r w:rsidR="00E661FF" w:rsidRPr="003B2248">
        <w:rPr>
          <w:rFonts w:ascii="Book Antiqua" w:hAnsi="Book Antiqua"/>
          <w:sz w:val="24"/>
          <w:szCs w:val="24"/>
        </w:rPr>
        <w:t xml:space="preserve"> </w:t>
      </w:r>
      <w:r w:rsidR="00AA658C" w:rsidRPr="003B2248">
        <w:rPr>
          <w:rFonts w:ascii="Book Antiqua" w:hAnsi="Book Antiqua"/>
          <w:sz w:val="24"/>
          <w:szCs w:val="24"/>
        </w:rPr>
        <w:t>than in</w:t>
      </w:r>
      <w:r w:rsidR="00E661FF" w:rsidRPr="003B2248">
        <w:rPr>
          <w:rFonts w:ascii="Book Antiqua" w:hAnsi="Book Antiqua"/>
          <w:sz w:val="24"/>
          <w:szCs w:val="24"/>
        </w:rPr>
        <w:t xml:space="preserve"> Western </w:t>
      </w:r>
      <w:proofErr w:type="gramStart"/>
      <w:r w:rsidR="00E661FF" w:rsidRPr="003B2248">
        <w:rPr>
          <w:rFonts w:ascii="Book Antiqua" w:hAnsi="Book Antiqua"/>
          <w:sz w:val="24"/>
          <w:szCs w:val="24"/>
        </w:rPr>
        <w:t>countries</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30]</w:t>
      </w:r>
      <w:r w:rsidR="00834432" w:rsidRPr="003B2248">
        <w:rPr>
          <w:rFonts w:ascii="Book Antiqua" w:hAnsi="Book Antiqua" w:cs="Times New Roman"/>
          <w:sz w:val="24"/>
          <w:szCs w:val="24"/>
        </w:rPr>
        <w:t>.</w:t>
      </w:r>
      <w:r w:rsidR="00675436" w:rsidRPr="003B2248">
        <w:rPr>
          <w:rFonts w:ascii="Book Antiqua" w:hAnsi="Book Antiqua" w:cs="Times New Roman"/>
          <w:sz w:val="24"/>
          <w:szCs w:val="24"/>
        </w:rPr>
        <w:t xml:space="preserve"> </w:t>
      </w:r>
      <w:r w:rsidR="00187D4E" w:rsidRPr="003B2248">
        <w:rPr>
          <w:rFonts w:ascii="Book Antiqua" w:hAnsi="Book Antiqua" w:cs="Times New Roman"/>
          <w:sz w:val="24"/>
          <w:szCs w:val="24"/>
        </w:rPr>
        <w:t xml:space="preserve">It occurs predominantly in </w:t>
      </w:r>
      <w:r w:rsidR="00675436" w:rsidRPr="003B2248">
        <w:rPr>
          <w:rFonts w:ascii="Book Antiqua" w:hAnsi="Book Antiqua" w:cs="Times New Roman"/>
          <w:sz w:val="24"/>
          <w:szCs w:val="24"/>
        </w:rPr>
        <w:t>m</w:t>
      </w:r>
      <w:r w:rsidR="00187D4E" w:rsidRPr="003B2248">
        <w:rPr>
          <w:rFonts w:ascii="Book Antiqua" w:hAnsi="Book Antiqua" w:cs="Times New Roman"/>
          <w:sz w:val="24"/>
          <w:szCs w:val="24"/>
        </w:rPr>
        <w:t>en,</w:t>
      </w:r>
      <w:r w:rsidR="00675436" w:rsidRPr="003B2248">
        <w:rPr>
          <w:rFonts w:ascii="Book Antiqua" w:hAnsi="Book Antiqua" w:cs="Times New Roman"/>
          <w:sz w:val="24"/>
          <w:szCs w:val="24"/>
        </w:rPr>
        <w:t xml:space="preserve"> and is most common in the </w:t>
      </w:r>
      <w:r w:rsidR="00187D4E" w:rsidRPr="003B2248">
        <w:rPr>
          <w:rFonts w:ascii="Book Antiqua" w:hAnsi="Book Antiqua" w:cs="Times New Roman"/>
          <w:sz w:val="24"/>
          <w:szCs w:val="24"/>
        </w:rPr>
        <w:t>seventh and eight</w:t>
      </w:r>
      <w:r w:rsidR="00675436" w:rsidRPr="003B2248">
        <w:rPr>
          <w:rFonts w:ascii="Book Antiqua" w:hAnsi="Book Antiqua" w:cs="Times New Roman"/>
          <w:sz w:val="24"/>
          <w:szCs w:val="24"/>
        </w:rPr>
        <w:t xml:space="preserve"> decades of life</w:t>
      </w:r>
      <w:r w:rsidR="00834432" w:rsidRPr="003B2248">
        <w:rPr>
          <w:rFonts w:ascii="Book Antiqua" w:hAnsi="Book Antiqua" w:cs="Times New Roman"/>
          <w:sz w:val="24"/>
          <w:szCs w:val="24"/>
        </w:rPr>
        <w:t xml:space="preserve"> </w:t>
      </w:r>
      <w:r w:rsidR="009961BA" w:rsidRPr="003B2248">
        <w:rPr>
          <w:rFonts w:ascii="Book Antiqua" w:hAnsi="Book Antiqua" w:cs="Times New Roman"/>
          <w:sz w:val="24"/>
          <w:szCs w:val="24"/>
        </w:rPr>
        <w:t>(Table 1</w:t>
      </w:r>
      <w:proofErr w:type="gramStart"/>
      <w:r w:rsidR="009961BA" w:rsidRPr="003B2248">
        <w:rPr>
          <w:rFonts w:ascii="Book Antiqua" w:hAnsi="Book Antiqua" w:cs="Times New Roman"/>
          <w:sz w:val="24"/>
          <w:szCs w:val="24"/>
        </w:rPr>
        <w:t>)</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31]</w:t>
      </w:r>
      <w:r w:rsidR="00834432" w:rsidRPr="003B2248">
        <w:rPr>
          <w:rFonts w:ascii="Book Antiqua" w:hAnsi="Book Antiqua" w:cs="Times New Roman"/>
          <w:sz w:val="24"/>
          <w:szCs w:val="24"/>
        </w:rPr>
        <w:t>.</w:t>
      </w:r>
      <w:r w:rsidR="00102DC5" w:rsidRPr="003B2248">
        <w:rPr>
          <w:rFonts w:ascii="Book Antiqua" w:hAnsi="Book Antiqua" w:cs="Times New Roman"/>
          <w:sz w:val="24"/>
          <w:szCs w:val="24"/>
        </w:rPr>
        <w:t xml:space="preserve"> </w:t>
      </w:r>
    </w:p>
    <w:p w14:paraId="56F32C82" w14:textId="77777777" w:rsidR="009961BA" w:rsidRPr="003B2248" w:rsidRDefault="009961BA" w:rsidP="009961BA">
      <w:pPr>
        <w:adjustRightInd w:val="0"/>
        <w:snapToGrid w:val="0"/>
        <w:spacing w:line="360" w:lineRule="auto"/>
        <w:rPr>
          <w:rFonts w:ascii="Book Antiqua" w:hAnsi="Book Antiqua" w:cs="Times New Roman"/>
          <w:sz w:val="24"/>
          <w:szCs w:val="24"/>
        </w:rPr>
      </w:pPr>
    </w:p>
    <w:p w14:paraId="44034FC6" w14:textId="46BFE034" w:rsidR="001053FE" w:rsidRPr="003B2248" w:rsidRDefault="00CF25E4" w:rsidP="009961BA">
      <w:pPr>
        <w:adjustRightInd w:val="0"/>
        <w:snapToGrid w:val="0"/>
        <w:spacing w:line="360" w:lineRule="auto"/>
        <w:rPr>
          <w:rFonts w:ascii="Book Antiqua" w:hAnsi="Book Antiqua" w:cs="Times New Roman"/>
          <w:sz w:val="24"/>
          <w:szCs w:val="24"/>
        </w:rPr>
      </w:pPr>
      <w:r w:rsidRPr="003B2248">
        <w:rPr>
          <w:rFonts w:ascii="Book Antiqua" w:hAnsi="Book Antiqua" w:cs="Times New Roman"/>
          <w:b/>
          <w:i/>
          <w:sz w:val="24"/>
          <w:szCs w:val="24"/>
        </w:rPr>
        <w:t xml:space="preserve">Treatment of </w:t>
      </w:r>
      <w:r w:rsidR="00886378" w:rsidRPr="003B2248">
        <w:rPr>
          <w:rFonts w:ascii="Book Antiqua" w:hAnsi="Book Antiqua" w:cs="Times New Roman"/>
          <w:b/>
          <w:i/>
          <w:sz w:val="24"/>
          <w:szCs w:val="24"/>
        </w:rPr>
        <w:t>ZD</w:t>
      </w:r>
      <w:r w:rsidR="001053FE" w:rsidRPr="003B2248">
        <w:rPr>
          <w:rFonts w:ascii="Book Antiqua" w:hAnsi="Book Antiqua"/>
          <w:sz w:val="24"/>
          <w:szCs w:val="24"/>
        </w:rPr>
        <w:t xml:space="preserve"> </w:t>
      </w:r>
    </w:p>
    <w:p w14:paraId="4E184189" w14:textId="26FE6988" w:rsidR="00675436" w:rsidRPr="003B2248" w:rsidRDefault="00886378"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Several </w:t>
      </w:r>
      <w:r w:rsidR="001053FE" w:rsidRPr="003B2248">
        <w:rPr>
          <w:rFonts w:ascii="Book Antiqua" w:hAnsi="Book Antiqua" w:cs="Times New Roman"/>
          <w:sz w:val="24"/>
          <w:szCs w:val="24"/>
        </w:rPr>
        <w:t xml:space="preserve">surgical </w:t>
      </w:r>
      <w:r w:rsidRPr="003B2248">
        <w:rPr>
          <w:rFonts w:ascii="Book Antiqua" w:hAnsi="Book Antiqua" w:cs="Times New Roman"/>
          <w:sz w:val="24"/>
          <w:szCs w:val="24"/>
        </w:rPr>
        <w:t>options are available</w:t>
      </w:r>
      <w:r w:rsidR="001053FE" w:rsidRPr="003B2248">
        <w:rPr>
          <w:rFonts w:ascii="Book Antiqua" w:hAnsi="Book Antiqua" w:cs="Times New Roman"/>
          <w:sz w:val="24"/>
          <w:szCs w:val="24"/>
        </w:rPr>
        <w:t xml:space="preserve"> for the management </w:t>
      </w:r>
      <w:r w:rsidR="00511423" w:rsidRPr="003B2248">
        <w:rPr>
          <w:rFonts w:ascii="Book Antiqua" w:hAnsi="Book Antiqua" w:cs="Times New Roman"/>
          <w:sz w:val="24"/>
          <w:szCs w:val="24"/>
        </w:rPr>
        <w:t xml:space="preserve">of </w:t>
      </w:r>
      <w:r w:rsidR="001053FE" w:rsidRPr="003B2248">
        <w:rPr>
          <w:rFonts w:ascii="Book Antiqua" w:hAnsi="Book Antiqua" w:cs="Times New Roman"/>
          <w:sz w:val="24"/>
          <w:szCs w:val="24"/>
        </w:rPr>
        <w:t>ZD</w:t>
      </w:r>
      <w:r w:rsidR="00187D4E" w:rsidRPr="003B2248">
        <w:rPr>
          <w:rFonts w:ascii="Book Antiqua" w:hAnsi="Book Antiqua" w:cs="Times New Roman"/>
          <w:sz w:val="24"/>
          <w:szCs w:val="24"/>
        </w:rPr>
        <w:t>.</w:t>
      </w:r>
      <w:r w:rsidR="001053FE" w:rsidRPr="003B2248">
        <w:rPr>
          <w:rFonts w:ascii="Book Antiqua" w:hAnsi="Book Antiqua" w:cs="Times New Roman"/>
          <w:sz w:val="24"/>
          <w:szCs w:val="24"/>
        </w:rPr>
        <w:t xml:space="preserve"> </w:t>
      </w:r>
      <w:proofErr w:type="spellStart"/>
      <w:r w:rsidR="00187D4E" w:rsidRPr="003B2248">
        <w:rPr>
          <w:rFonts w:ascii="Book Antiqua" w:hAnsi="Book Antiqua" w:cs="Times New Roman"/>
          <w:sz w:val="24"/>
          <w:szCs w:val="24"/>
        </w:rPr>
        <w:t>D</w:t>
      </w:r>
      <w:r w:rsidR="001053FE" w:rsidRPr="003B2248">
        <w:rPr>
          <w:rFonts w:ascii="Book Antiqua" w:hAnsi="Book Antiqua" w:cs="Times New Roman"/>
          <w:sz w:val="24"/>
          <w:szCs w:val="24"/>
        </w:rPr>
        <w:t>iverticulectomy</w:t>
      </w:r>
      <w:proofErr w:type="spellEnd"/>
      <w:r w:rsidRPr="003B2248">
        <w:rPr>
          <w:rFonts w:ascii="Book Antiqua" w:hAnsi="Book Antiqua" w:cs="Times New Roman"/>
          <w:sz w:val="24"/>
          <w:szCs w:val="24"/>
        </w:rPr>
        <w:t>,</w:t>
      </w:r>
      <w:r w:rsidR="001053FE" w:rsidRPr="003B2248">
        <w:rPr>
          <w:rFonts w:ascii="Book Antiqua" w:hAnsi="Book Antiqua" w:cs="Times New Roman"/>
          <w:sz w:val="24"/>
          <w:szCs w:val="24"/>
        </w:rPr>
        <w:t xml:space="preserve"> </w:t>
      </w:r>
      <w:proofErr w:type="spellStart"/>
      <w:r w:rsidR="001053FE" w:rsidRPr="003B2248">
        <w:rPr>
          <w:rFonts w:ascii="Book Antiqua" w:hAnsi="Book Antiqua" w:cs="Times New Roman"/>
          <w:sz w:val="24"/>
          <w:szCs w:val="24"/>
        </w:rPr>
        <w:t>diverticulopexy</w:t>
      </w:r>
      <w:proofErr w:type="spellEnd"/>
      <w:r w:rsidRPr="003B2248">
        <w:rPr>
          <w:rFonts w:ascii="Book Antiqua" w:hAnsi="Book Antiqua" w:cs="Times New Roman"/>
          <w:sz w:val="24"/>
          <w:szCs w:val="24"/>
        </w:rPr>
        <w:t>,</w:t>
      </w:r>
      <w:r w:rsidR="001053FE" w:rsidRPr="003B2248">
        <w:rPr>
          <w:rFonts w:ascii="Book Antiqua" w:hAnsi="Book Antiqua" w:cs="Times New Roman"/>
          <w:sz w:val="24"/>
          <w:szCs w:val="24"/>
        </w:rPr>
        <w:t xml:space="preserve"> diverticula</w:t>
      </w:r>
      <w:r w:rsidR="007A5027" w:rsidRPr="003B2248">
        <w:rPr>
          <w:rFonts w:ascii="Book Antiqua" w:hAnsi="Book Antiqua" w:cs="Times New Roman"/>
          <w:sz w:val="24"/>
          <w:szCs w:val="24"/>
        </w:rPr>
        <w:t>r</w:t>
      </w:r>
      <w:r w:rsidR="00D26C3F" w:rsidRPr="003B2248">
        <w:rPr>
          <w:rFonts w:ascii="Book Antiqua" w:hAnsi="Book Antiqua" w:cs="Times New Roman"/>
          <w:sz w:val="24"/>
          <w:szCs w:val="24"/>
        </w:rPr>
        <w:t xml:space="preserve"> </w:t>
      </w:r>
      <w:r w:rsidR="001053FE" w:rsidRPr="003B2248">
        <w:rPr>
          <w:rFonts w:ascii="Book Antiqua" w:hAnsi="Book Antiqua" w:cs="Times New Roman"/>
          <w:sz w:val="24"/>
          <w:szCs w:val="24"/>
        </w:rPr>
        <w:t xml:space="preserve">inversion with or without </w:t>
      </w:r>
      <w:r w:rsidR="001053FE" w:rsidRPr="003B2248">
        <w:rPr>
          <w:rFonts w:ascii="Book Antiqua" w:hAnsi="Book Antiqua" w:cs="Times New Roman"/>
          <w:sz w:val="24"/>
          <w:szCs w:val="24"/>
        </w:rPr>
        <w:lastRenderedPageBreak/>
        <w:t>myotomy, and myotomy alone</w:t>
      </w:r>
      <w:r w:rsidR="00834432" w:rsidRPr="003B2248">
        <w:rPr>
          <w:rFonts w:ascii="Book Antiqua" w:hAnsi="Book Antiqua" w:cs="Times New Roman"/>
          <w:sz w:val="24"/>
          <w:szCs w:val="24"/>
        </w:rPr>
        <w:t xml:space="preserve"> </w:t>
      </w:r>
      <w:r w:rsidR="007A5027" w:rsidRPr="003B2248">
        <w:rPr>
          <w:rFonts w:ascii="Book Antiqua" w:hAnsi="Book Antiqua" w:cs="Times New Roman"/>
          <w:sz w:val="24"/>
          <w:szCs w:val="24"/>
        </w:rPr>
        <w:t>have been</w:t>
      </w:r>
      <w:r w:rsidR="00187D4E" w:rsidRPr="003B2248">
        <w:rPr>
          <w:rFonts w:ascii="Book Antiqua" w:hAnsi="Book Antiqua" w:cs="Times New Roman"/>
          <w:sz w:val="24"/>
          <w:szCs w:val="24"/>
        </w:rPr>
        <w:t xml:space="preserve"> </w:t>
      </w:r>
      <w:proofErr w:type="gramStart"/>
      <w:r w:rsidR="00187D4E" w:rsidRPr="003B2248">
        <w:rPr>
          <w:rFonts w:ascii="Book Antiqua" w:hAnsi="Book Antiqua" w:cs="Times New Roman"/>
          <w:sz w:val="24"/>
          <w:szCs w:val="24"/>
        </w:rPr>
        <w:t>reported</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32]</w:t>
      </w:r>
      <w:r w:rsidR="00834432" w:rsidRPr="003B2248">
        <w:rPr>
          <w:rFonts w:ascii="Book Antiqua" w:hAnsi="Book Antiqua" w:cs="Times New Roman"/>
          <w:sz w:val="24"/>
          <w:szCs w:val="24"/>
        </w:rPr>
        <w:t>.</w:t>
      </w:r>
      <w:r w:rsidR="001053FE" w:rsidRPr="003B2248">
        <w:rPr>
          <w:rFonts w:ascii="Book Antiqua" w:hAnsi="Book Antiqua" w:cs="Times New Roman"/>
          <w:sz w:val="24"/>
          <w:szCs w:val="24"/>
        </w:rPr>
        <w:t xml:space="preserve"> </w:t>
      </w:r>
      <w:r w:rsidR="003C4DDC" w:rsidRPr="003B2248">
        <w:rPr>
          <w:rFonts w:ascii="Book Antiqua" w:hAnsi="Book Antiqua" w:cs="Times New Roman"/>
          <w:sz w:val="24"/>
          <w:szCs w:val="24"/>
        </w:rPr>
        <w:t>Conventionally, an open left cervical incision under general anesthesia</w:t>
      </w:r>
      <w:r w:rsidRPr="003B2248">
        <w:rPr>
          <w:rFonts w:ascii="Book Antiqua" w:hAnsi="Book Antiqua" w:cs="Times New Roman"/>
          <w:sz w:val="24"/>
          <w:szCs w:val="24"/>
        </w:rPr>
        <w:t xml:space="preserve"> has been employed</w:t>
      </w:r>
      <w:r w:rsidR="003C4DDC" w:rsidRPr="003B2248">
        <w:rPr>
          <w:rFonts w:ascii="Book Antiqua" w:hAnsi="Book Antiqua" w:cs="Times New Roman"/>
          <w:sz w:val="24"/>
          <w:szCs w:val="24"/>
        </w:rPr>
        <w:t xml:space="preserve">. </w:t>
      </w:r>
      <w:r w:rsidR="00D34A10" w:rsidRPr="003B2248">
        <w:rPr>
          <w:rFonts w:ascii="Book Antiqua" w:hAnsi="Book Antiqua" w:cs="Times New Roman"/>
          <w:sz w:val="24"/>
          <w:szCs w:val="24"/>
        </w:rPr>
        <w:t xml:space="preserve">However, </w:t>
      </w:r>
      <w:r w:rsidRPr="003B2248">
        <w:rPr>
          <w:rFonts w:ascii="Book Antiqua" w:hAnsi="Book Antiqua" w:cs="Times New Roman"/>
          <w:sz w:val="24"/>
          <w:szCs w:val="24"/>
        </w:rPr>
        <w:t>as mentioned above,</w:t>
      </w:r>
      <w:r w:rsidR="00CF25E4" w:rsidRPr="003B2248">
        <w:rPr>
          <w:rFonts w:ascii="Book Antiqua" w:hAnsi="Book Antiqua" w:cs="Times New Roman"/>
          <w:sz w:val="24"/>
          <w:szCs w:val="24"/>
        </w:rPr>
        <w:t xml:space="preserve"> </w:t>
      </w:r>
      <w:r w:rsidRPr="003B2248">
        <w:rPr>
          <w:rFonts w:ascii="Book Antiqua" w:hAnsi="Book Antiqua" w:cs="Times New Roman"/>
          <w:sz w:val="24"/>
          <w:szCs w:val="24"/>
        </w:rPr>
        <w:t xml:space="preserve">symptoms of </w:t>
      </w:r>
      <w:r w:rsidR="00BF4DFE" w:rsidRPr="003B2248">
        <w:rPr>
          <w:rFonts w:ascii="Book Antiqua" w:hAnsi="Book Antiqua" w:cs="Times New Roman"/>
          <w:sz w:val="24"/>
          <w:szCs w:val="24"/>
        </w:rPr>
        <w:t>ZD</w:t>
      </w:r>
      <w:r w:rsidR="00CF25E4" w:rsidRPr="003B2248">
        <w:rPr>
          <w:rFonts w:ascii="Book Antiqua" w:hAnsi="Book Antiqua" w:cs="Times New Roman"/>
          <w:sz w:val="24"/>
          <w:szCs w:val="24"/>
        </w:rPr>
        <w:t xml:space="preserve"> generally appear in the </w:t>
      </w:r>
      <w:r w:rsidR="00187D4E" w:rsidRPr="003B2248">
        <w:rPr>
          <w:rFonts w:ascii="Book Antiqua" w:hAnsi="Book Antiqua" w:cs="Times New Roman"/>
          <w:sz w:val="24"/>
          <w:szCs w:val="24"/>
        </w:rPr>
        <w:t>seventh</w:t>
      </w:r>
      <w:r w:rsidR="00AA658C" w:rsidRPr="003B2248">
        <w:rPr>
          <w:rFonts w:ascii="Book Antiqua" w:hAnsi="Book Antiqua" w:cs="Times New Roman"/>
          <w:sz w:val="24"/>
          <w:szCs w:val="24"/>
          <w:vertAlign w:val="superscript"/>
        </w:rPr>
        <w:t xml:space="preserve"> </w:t>
      </w:r>
      <w:r w:rsidR="00187D4E" w:rsidRPr="003B2248">
        <w:rPr>
          <w:rFonts w:ascii="Book Antiqua" w:hAnsi="Book Antiqua" w:cs="Times New Roman"/>
          <w:sz w:val="24"/>
          <w:szCs w:val="24"/>
        </w:rPr>
        <w:t>and</w:t>
      </w:r>
      <w:r w:rsidR="00CF25E4" w:rsidRPr="003B2248">
        <w:rPr>
          <w:rFonts w:ascii="Book Antiqua" w:hAnsi="Book Antiqua" w:cs="Times New Roman"/>
          <w:sz w:val="24"/>
          <w:szCs w:val="24"/>
        </w:rPr>
        <w:t>-</w:t>
      </w:r>
      <w:r w:rsidR="00187D4E" w:rsidRPr="003B2248">
        <w:rPr>
          <w:rFonts w:ascii="Book Antiqua" w:hAnsi="Book Antiqua" w:cs="Times New Roman"/>
          <w:sz w:val="24"/>
          <w:szCs w:val="24"/>
        </w:rPr>
        <w:t xml:space="preserve"> eight</w:t>
      </w:r>
      <w:r w:rsidRPr="003B2248">
        <w:rPr>
          <w:rFonts w:ascii="Book Antiqua" w:hAnsi="Book Antiqua" w:cs="Times New Roman"/>
          <w:sz w:val="24"/>
          <w:szCs w:val="24"/>
        </w:rPr>
        <w:t xml:space="preserve"> decade</w:t>
      </w:r>
      <w:r w:rsidR="00187D4E" w:rsidRPr="003B2248">
        <w:rPr>
          <w:rFonts w:ascii="Book Antiqua" w:hAnsi="Book Antiqua" w:cs="Times New Roman"/>
          <w:sz w:val="24"/>
          <w:szCs w:val="24"/>
        </w:rPr>
        <w:t>s</w:t>
      </w:r>
      <w:r w:rsidRPr="003B2248">
        <w:rPr>
          <w:rFonts w:ascii="Book Antiqua" w:hAnsi="Book Antiqua" w:cs="Times New Roman"/>
          <w:sz w:val="24"/>
          <w:szCs w:val="24"/>
        </w:rPr>
        <w:t xml:space="preserve"> of life</w:t>
      </w:r>
      <w:r w:rsidR="0062586F" w:rsidRPr="003B2248">
        <w:rPr>
          <w:rFonts w:ascii="Book Antiqua" w:hAnsi="Book Antiqua" w:cs="Times New Roman"/>
          <w:sz w:val="24"/>
          <w:szCs w:val="24"/>
        </w:rPr>
        <w:t>, debilitat</w:t>
      </w:r>
      <w:r w:rsidR="00851560" w:rsidRPr="003B2248">
        <w:rPr>
          <w:rFonts w:ascii="Book Antiqua" w:hAnsi="Book Antiqua" w:cs="Times New Roman"/>
          <w:sz w:val="24"/>
          <w:szCs w:val="24"/>
        </w:rPr>
        <w:t>ing</w:t>
      </w:r>
      <w:r w:rsidRPr="003B2248">
        <w:rPr>
          <w:rFonts w:ascii="Book Antiqua" w:hAnsi="Book Antiqua" w:cs="Times New Roman"/>
          <w:sz w:val="24"/>
          <w:szCs w:val="24"/>
        </w:rPr>
        <w:t xml:space="preserve"> the</w:t>
      </w:r>
      <w:r w:rsidR="0062586F" w:rsidRPr="003B2248">
        <w:rPr>
          <w:rFonts w:ascii="Book Antiqua" w:hAnsi="Book Antiqua" w:cs="Times New Roman"/>
          <w:sz w:val="24"/>
          <w:szCs w:val="24"/>
        </w:rPr>
        <w:t xml:space="preserve"> patients </w:t>
      </w:r>
      <w:r w:rsidR="00851560" w:rsidRPr="003B2248">
        <w:rPr>
          <w:rFonts w:ascii="Book Antiqua" w:hAnsi="Book Antiqua" w:cs="Times New Roman"/>
          <w:sz w:val="24"/>
          <w:szCs w:val="24"/>
        </w:rPr>
        <w:t xml:space="preserve">and </w:t>
      </w:r>
      <w:r w:rsidR="0062586F" w:rsidRPr="003B2248">
        <w:rPr>
          <w:rFonts w:ascii="Book Antiqua" w:hAnsi="Book Antiqua" w:cs="Times New Roman"/>
          <w:sz w:val="24"/>
          <w:szCs w:val="24"/>
        </w:rPr>
        <w:t xml:space="preserve">leading to </w:t>
      </w:r>
      <w:r w:rsidR="00AA658C" w:rsidRPr="003B2248">
        <w:rPr>
          <w:rFonts w:ascii="Book Antiqua" w:hAnsi="Book Antiqua" w:cs="Times New Roman"/>
          <w:sz w:val="24"/>
          <w:szCs w:val="24"/>
        </w:rPr>
        <w:t xml:space="preserve">increased </w:t>
      </w:r>
      <w:r w:rsidR="0062586F" w:rsidRPr="003B2248">
        <w:rPr>
          <w:rFonts w:ascii="Book Antiqua" w:hAnsi="Book Antiqua" w:cs="Times New Roman"/>
          <w:sz w:val="24"/>
          <w:szCs w:val="24"/>
        </w:rPr>
        <w:t>surgical morbidity and mortality</w:t>
      </w:r>
      <w:r w:rsidRPr="003B2248">
        <w:rPr>
          <w:rFonts w:ascii="Book Antiqua" w:hAnsi="Book Antiqua" w:cs="Times New Roman"/>
          <w:sz w:val="24"/>
          <w:szCs w:val="24"/>
        </w:rPr>
        <w:t xml:space="preserve"> rates</w:t>
      </w:r>
      <w:r w:rsidR="00CF25E4" w:rsidRPr="003B2248">
        <w:rPr>
          <w:rFonts w:ascii="Book Antiqua" w:hAnsi="Book Antiqua" w:cs="Times New Roman"/>
          <w:sz w:val="24"/>
          <w:szCs w:val="24"/>
        </w:rPr>
        <w:t xml:space="preserve">. Thus, </w:t>
      </w:r>
      <w:r w:rsidR="00D34A10" w:rsidRPr="003B2248">
        <w:rPr>
          <w:rFonts w:ascii="Book Antiqua" w:hAnsi="Book Antiqua" w:cs="Times New Roman"/>
          <w:sz w:val="24"/>
          <w:szCs w:val="24"/>
        </w:rPr>
        <w:t>m</w:t>
      </w:r>
      <w:r w:rsidR="00CF25E4" w:rsidRPr="003B2248">
        <w:rPr>
          <w:rFonts w:ascii="Book Antiqua" w:hAnsi="Book Antiqua" w:cs="Times New Roman"/>
          <w:sz w:val="24"/>
          <w:szCs w:val="24"/>
        </w:rPr>
        <w:t>inim</w:t>
      </w:r>
      <w:r w:rsidRPr="003B2248">
        <w:rPr>
          <w:rFonts w:ascii="Book Antiqua" w:hAnsi="Book Antiqua" w:cs="Times New Roman"/>
          <w:sz w:val="24"/>
          <w:szCs w:val="24"/>
        </w:rPr>
        <w:t>ally</w:t>
      </w:r>
      <w:r w:rsidR="00CF25E4" w:rsidRPr="003B2248">
        <w:rPr>
          <w:rFonts w:ascii="Book Antiqua" w:hAnsi="Book Antiqua" w:cs="Times New Roman"/>
          <w:sz w:val="24"/>
          <w:szCs w:val="24"/>
        </w:rPr>
        <w:t xml:space="preserve"> invasive </w:t>
      </w:r>
      <w:r w:rsidR="006F7226" w:rsidRPr="003B2248">
        <w:rPr>
          <w:rFonts w:ascii="Book Antiqua" w:hAnsi="Book Antiqua" w:cs="Times New Roman"/>
          <w:sz w:val="24"/>
          <w:szCs w:val="24"/>
        </w:rPr>
        <w:t xml:space="preserve">endoscopic </w:t>
      </w:r>
      <w:r w:rsidR="00CF25E4" w:rsidRPr="003B2248">
        <w:rPr>
          <w:rFonts w:ascii="Book Antiqua" w:hAnsi="Book Antiqua" w:cs="Times New Roman"/>
          <w:sz w:val="24"/>
          <w:szCs w:val="24"/>
        </w:rPr>
        <w:t>approach</w:t>
      </w:r>
      <w:r w:rsidRPr="003B2248">
        <w:rPr>
          <w:rFonts w:ascii="Book Antiqua" w:hAnsi="Book Antiqua" w:cs="Times New Roman"/>
          <w:sz w:val="24"/>
          <w:szCs w:val="24"/>
        </w:rPr>
        <w:t>es</w:t>
      </w:r>
      <w:r w:rsidR="00CF25E4" w:rsidRPr="003B2248">
        <w:rPr>
          <w:rFonts w:ascii="Book Antiqua" w:hAnsi="Book Antiqua" w:cs="Times New Roman"/>
          <w:sz w:val="24"/>
          <w:szCs w:val="24"/>
        </w:rPr>
        <w:t xml:space="preserve"> ha</w:t>
      </w:r>
      <w:r w:rsidRPr="003B2248">
        <w:rPr>
          <w:rFonts w:ascii="Book Antiqua" w:hAnsi="Book Antiqua" w:cs="Times New Roman"/>
          <w:sz w:val="24"/>
          <w:szCs w:val="24"/>
        </w:rPr>
        <w:t>ve</w:t>
      </w:r>
      <w:r w:rsidR="00CF25E4" w:rsidRPr="003B2248">
        <w:rPr>
          <w:rFonts w:ascii="Book Antiqua" w:hAnsi="Book Antiqua" w:cs="Times New Roman"/>
          <w:sz w:val="24"/>
          <w:szCs w:val="24"/>
        </w:rPr>
        <w:t xml:space="preserve"> </w:t>
      </w:r>
      <w:r w:rsidR="00AA658C" w:rsidRPr="003B2248">
        <w:rPr>
          <w:rFonts w:ascii="Book Antiqua" w:hAnsi="Book Antiqua" w:cs="Times New Roman"/>
          <w:sz w:val="24"/>
          <w:szCs w:val="24"/>
        </w:rPr>
        <w:t xml:space="preserve">gained </w:t>
      </w:r>
      <w:r w:rsidR="00D26C3F" w:rsidRPr="003B2248">
        <w:rPr>
          <w:rFonts w:ascii="Book Antiqua" w:hAnsi="Book Antiqua" w:cs="Times New Roman"/>
          <w:sz w:val="24"/>
          <w:szCs w:val="24"/>
        </w:rPr>
        <w:t xml:space="preserve">popularity in </w:t>
      </w:r>
      <w:r w:rsidR="00AA658C" w:rsidRPr="003B2248">
        <w:rPr>
          <w:rFonts w:ascii="Book Antiqua" w:hAnsi="Book Antiqua" w:cs="Times New Roman"/>
          <w:sz w:val="24"/>
          <w:szCs w:val="24"/>
        </w:rPr>
        <w:t xml:space="preserve">the </w:t>
      </w:r>
      <w:r w:rsidR="00D26C3F" w:rsidRPr="003B2248">
        <w:rPr>
          <w:rFonts w:ascii="Book Antiqua" w:hAnsi="Book Antiqua" w:cs="Times New Roman"/>
          <w:sz w:val="24"/>
          <w:szCs w:val="24"/>
        </w:rPr>
        <w:t xml:space="preserve">recent </w:t>
      </w:r>
      <w:proofErr w:type="gramStart"/>
      <w:r w:rsidR="00D26C3F" w:rsidRPr="003B2248">
        <w:rPr>
          <w:rFonts w:ascii="Book Antiqua" w:hAnsi="Book Antiqua" w:cs="Times New Roman"/>
          <w:sz w:val="24"/>
          <w:szCs w:val="24"/>
        </w:rPr>
        <w:t>years</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33]</w:t>
      </w:r>
      <w:r w:rsidR="00834432" w:rsidRPr="003B2248">
        <w:rPr>
          <w:rFonts w:ascii="Book Antiqua" w:hAnsi="Book Antiqua" w:cs="Times New Roman"/>
          <w:sz w:val="24"/>
          <w:szCs w:val="24"/>
        </w:rPr>
        <w:t>.</w:t>
      </w:r>
      <w:r w:rsidR="00CF25E4" w:rsidRPr="003B2248">
        <w:rPr>
          <w:rFonts w:ascii="Book Antiqua" w:hAnsi="Book Antiqua" w:cs="Times New Roman"/>
          <w:sz w:val="24"/>
          <w:szCs w:val="24"/>
        </w:rPr>
        <w:t xml:space="preserve"> </w:t>
      </w:r>
    </w:p>
    <w:p w14:paraId="1397001C" w14:textId="61E7B5A1" w:rsidR="00675436" w:rsidRPr="003B2248" w:rsidRDefault="009961BA"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  </w:t>
      </w:r>
      <w:r w:rsidR="006F7226" w:rsidRPr="003B2248">
        <w:rPr>
          <w:rFonts w:ascii="Book Antiqua" w:hAnsi="Book Antiqua" w:cs="Times New Roman"/>
          <w:sz w:val="24"/>
          <w:szCs w:val="24"/>
        </w:rPr>
        <w:t xml:space="preserve">Endoscopic treatment </w:t>
      </w:r>
      <w:r w:rsidR="00102DC5" w:rsidRPr="003B2248">
        <w:rPr>
          <w:rFonts w:ascii="Book Antiqua" w:hAnsi="Book Antiqua" w:cs="Times New Roman"/>
          <w:sz w:val="24"/>
          <w:szCs w:val="24"/>
        </w:rPr>
        <w:t xml:space="preserve">generally </w:t>
      </w:r>
      <w:r w:rsidR="00886378" w:rsidRPr="003B2248">
        <w:rPr>
          <w:rFonts w:ascii="Book Antiqua" w:hAnsi="Book Antiqua" w:cs="Times New Roman"/>
          <w:sz w:val="24"/>
          <w:szCs w:val="24"/>
        </w:rPr>
        <w:t xml:space="preserve">involves </w:t>
      </w:r>
      <w:r w:rsidR="00102DC5" w:rsidRPr="003B2248">
        <w:rPr>
          <w:rFonts w:ascii="Book Antiqua" w:hAnsi="Book Antiqua" w:cs="Times New Roman"/>
          <w:sz w:val="24"/>
          <w:szCs w:val="24"/>
        </w:rPr>
        <w:t>diverticulectomy</w:t>
      </w:r>
      <w:r w:rsidR="00886378" w:rsidRPr="003B2248">
        <w:rPr>
          <w:rFonts w:ascii="Book Antiqua" w:hAnsi="Book Antiqua" w:cs="Times New Roman"/>
          <w:sz w:val="24"/>
          <w:szCs w:val="24"/>
        </w:rPr>
        <w:t>,</w:t>
      </w:r>
      <w:r w:rsidR="00102DC5" w:rsidRPr="003B2248">
        <w:rPr>
          <w:rFonts w:ascii="Book Antiqua" w:hAnsi="Book Antiqua" w:cs="Times New Roman"/>
          <w:sz w:val="24"/>
          <w:szCs w:val="24"/>
        </w:rPr>
        <w:t xml:space="preserve"> </w:t>
      </w:r>
      <w:r w:rsidR="00886378" w:rsidRPr="003B2248">
        <w:rPr>
          <w:rFonts w:ascii="Book Antiqua" w:hAnsi="Book Antiqua" w:cs="Times New Roman"/>
          <w:sz w:val="24"/>
          <w:szCs w:val="24"/>
        </w:rPr>
        <w:t>using several</w:t>
      </w:r>
      <w:r w:rsidR="00102DC5" w:rsidRPr="003B2248">
        <w:rPr>
          <w:rFonts w:ascii="Book Antiqua" w:hAnsi="Book Antiqua" w:cs="Times New Roman"/>
          <w:sz w:val="24"/>
          <w:szCs w:val="24"/>
        </w:rPr>
        <w:t xml:space="preserve"> devices originally developed for endoscopic submucosal dissection, and </w:t>
      </w:r>
      <w:r w:rsidR="00ED2BBB" w:rsidRPr="003B2248">
        <w:rPr>
          <w:rFonts w:ascii="Book Antiqua" w:hAnsi="Book Antiqua" w:cs="Times New Roman"/>
          <w:sz w:val="24"/>
          <w:szCs w:val="24"/>
        </w:rPr>
        <w:t>the</w:t>
      </w:r>
      <w:r w:rsidR="00102DC5" w:rsidRPr="003B2248">
        <w:rPr>
          <w:rFonts w:ascii="Book Antiqua" w:hAnsi="Book Antiqua" w:cs="Times New Roman"/>
          <w:sz w:val="24"/>
          <w:szCs w:val="24"/>
        </w:rPr>
        <w:t xml:space="preserve"> POEM</w:t>
      </w:r>
      <w:r w:rsidR="00ED2BBB" w:rsidRPr="003B2248">
        <w:rPr>
          <w:rFonts w:ascii="Book Antiqua" w:hAnsi="Book Antiqua" w:cs="Times New Roman"/>
          <w:sz w:val="24"/>
          <w:szCs w:val="24"/>
        </w:rPr>
        <w:t xml:space="preserve"> technique</w:t>
      </w:r>
      <w:r w:rsidR="00102DC5" w:rsidRPr="003B2248">
        <w:rPr>
          <w:rFonts w:ascii="Book Antiqua" w:hAnsi="Book Antiqua" w:cs="Times New Roman"/>
          <w:sz w:val="24"/>
          <w:szCs w:val="24"/>
        </w:rPr>
        <w:t xml:space="preserve">. </w:t>
      </w:r>
      <w:r w:rsidR="00ED2BBB" w:rsidRPr="003B2248">
        <w:rPr>
          <w:rFonts w:ascii="Book Antiqua" w:hAnsi="Book Antiqua" w:cs="Times New Roman"/>
          <w:sz w:val="24"/>
          <w:szCs w:val="24"/>
        </w:rPr>
        <w:t>T</w:t>
      </w:r>
      <w:r w:rsidR="00376FC2" w:rsidRPr="003B2248">
        <w:rPr>
          <w:rFonts w:ascii="Book Antiqua" w:hAnsi="Book Antiqua" w:cs="Times New Roman"/>
          <w:sz w:val="24"/>
          <w:szCs w:val="24"/>
        </w:rPr>
        <w:t xml:space="preserve">he </w:t>
      </w:r>
      <w:r w:rsidR="006F7226" w:rsidRPr="003B2248">
        <w:rPr>
          <w:rFonts w:ascii="Book Antiqua" w:hAnsi="Book Antiqua" w:cs="Times New Roman"/>
          <w:sz w:val="24"/>
          <w:szCs w:val="24"/>
        </w:rPr>
        <w:t>septal wall</w:t>
      </w:r>
      <w:r w:rsidR="00376FC2" w:rsidRPr="003B2248">
        <w:rPr>
          <w:rFonts w:ascii="Book Antiqua" w:hAnsi="Book Antiqua" w:cs="Times New Roman"/>
          <w:sz w:val="24"/>
          <w:szCs w:val="24"/>
        </w:rPr>
        <w:t xml:space="preserve"> </w:t>
      </w:r>
      <w:r w:rsidR="00ED2BBB" w:rsidRPr="003B2248">
        <w:rPr>
          <w:rFonts w:ascii="Book Antiqua" w:hAnsi="Book Antiqua" w:cs="Times New Roman"/>
          <w:sz w:val="24"/>
          <w:szCs w:val="24"/>
        </w:rPr>
        <w:t xml:space="preserve">is dissected </w:t>
      </w:r>
      <w:r w:rsidR="00376FC2" w:rsidRPr="003B2248">
        <w:rPr>
          <w:rFonts w:ascii="Book Antiqua" w:hAnsi="Book Antiqua" w:cs="Times New Roman"/>
          <w:sz w:val="24"/>
          <w:szCs w:val="24"/>
        </w:rPr>
        <w:t xml:space="preserve">using a rigid endoscope </w:t>
      </w:r>
      <w:r w:rsidR="00F33AA9" w:rsidRPr="003B2248">
        <w:rPr>
          <w:rFonts w:ascii="Book Antiqua" w:hAnsi="Book Antiqua" w:cs="Times New Roman"/>
          <w:sz w:val="24"/>
          <w:szCs w:val="24"/>
        </w:rPr>
        <w:t>with</w:t>
      </w:r>
      <w:r w:rsidR="00886378" w:rsidRPr="003B2248">
        <w:rPr>
          <w:rFonts w:ascii="Book Antiqua" w:hAnsi="Book Antiqua" w:cs="Times New Roman"/>
          <w:sz w:val="24"/>
          <w:szCs w:val="24"/>
        </w:rPr>
        <w:t xml:space="preserve"> a</w:t>
      </w:r>
      <w:r w:rsidR="00F33AA9" w:rsidRPr="003B2248">
        <w:rPr>
          <w:rFonts w:ascii="Book Antiqua" w:hAnsi="Book Antiqua" w:cs="Times New Roman"/>
          <w:sz w:val="24"/>
          <w:szCs w:val="24"/>
        </w:rPr>
        <w:t xml:space="preserve"> </w:t>
      </w:r>
      <w:r w:rsidR="00376FC2" w:rsidRPr="003B2248">
        <w:rPr>
          <w:rFonts w:ascii="Book Antiqua" w:hAnsi="Book Antiqua" w:cs="Times New Roman"/>
          <w:sz w:val="24"/>
          <w:szCs w:val="24"/>
        </w:rPr>
        <w:t>CO</w:t>
      </w:r>
      <w:r w:rsidR="00376FC2" w:rsidRPr="003B2248">
        <w:rPr>
          <w:rFonts w:ascii="Book Antiqua" w:hAnsi="Book Antiqua" w:cs="Times New Roman"/>
          <w:sz w:val="24"/>
          <w:szCs w:val="24"/>
          <w:vertAlign w:val="subscript"/>
        </w:rPr>
        <w:t>2</w:t>
      </w:r>
      <w:r w:rsidR="00376FC2" w:rsidRPr="003B2248">
        <w:rPr>
          <w:rFonts w:ascii="Book Antiqua" w:hAnsi="Book Antiqua" w:cs="Times New Roman"/>
          <w:sz w:val="24"/>
          <w:szCs w:val="24"/>
        </w:rPr>
        <w:t xml:space="preserve"> laser</w:t>
      </w:r>
      <w:r w:rsidR="00886378" w:rsidRPr="003B2248">
        <w:rPr>
          <w:rFonts w:ascii="Book Antiqua" w:hAnsi="Book Antiqua" w:cs="Times New Roman"/>
          <w:sz w:val="24"/>
          <w:szCs w:val="24"/>
        </w:rPr>
        <w:t xml:space="preserve"> or</w:t>
      </w:r>
      <w:r w:rsidR="00376FC2" w:rsidRPr="003B2248">
        <w:rPr>
          <w:rFonts w:ascii="Book Antiqua" w:hAnsi="Book Antiqua" w:cs="Times New Roman"/>
          <w:sz w:val="24"/>
          <w:szCs w:val="24"/>
        </w:rPr>
        <w:t xml:space="preserve"> </w:t>
      </w:r>
      <w:proofErr w:type="spellStart"/>
      <w:r w:rsidR="00376FC2" w:rsidRPr="003B2248">
        <w:rPr>
          <w:rFonts w:ascii="Book Antiqua" w:hAnsi="Book Antiqua" w:cs="Times New Roman"/>
          <w:sz w:val="24"/>
          <w:szCs w:val="24"/>
        </w:rPr>
        <w:t>endostapler</w:t>
      </w:r>
      <w:proofErr w:type="spellEnd"/>
      <w:r w:rsidR="00376FC2" w:rsidRPr="003B2248">
        <w:rPr>
          <w:rFonts w:ascii="Book Antiqua" w:hAnsi="Book Antiqua" w:cs="Times New Roman"/>
          <w:sz w:val="24"/>
          <w:szCs w:val="24"/>
        </w:rPr>
        <w:t xml:space="preserve">, </w:t>
      </w:r>
      <w:r w:rsidR="000F0BBC" w:rsidRPr="003B2248">
        <w:rPr>
          <w:rFonts w:ascii="Book Antiqua" w:hAnsi="Book Antiqua" w:cs="Times New Roman"/>
          <w:sz w:val="24"/>
          <w:szCs w:val="24"/>
        </w:rPr>
        <w:t xml:space="preserve">while </w:t>
      </w:r>
      <w:r w:rsidR="00B541E9" w:rsidRPr="003B2248">
        <w:rPr>
          <w:rFonts w:ascii="Book Antiqua" w:hAnsi="Book Antiqua" w:cs="Times New Roman"/>
          <w:sz w:val="24"/>
          <w:szCs w:val="24"/>
        </w:rPr>
        <w:t xml:space="preserve">a </w:t>
      </w:r>
      <w:r w:rsidR="00376FC2" w:rsidRPr="003B2248">
        <w:rPr>
          <w:rFonts w:ascii="Book Antiqua" w:hAnsi="Book Antiqua" w:cs="Times New Roman"/>
          <w:sz w:val="24"/>
          <w:szCs w:val="24"/>
        </w:rPr>
        <w:t xml:space="preserve">flexible endoscope </w:t>
      </w:r>
      <w:r w:rsidR="008E3440" w:rsidRPr="003B2248">
        <w:rPr>
          <w:rFonts w:ascii="Book Antiqua" w:hAnsi="Book Antiqua" w:cs="Times New Roman"/>
          <w:sz w:val="24"/>
          <w:szCs w:val="24"/>
        </w:rPr>
        <w:t xml:space="preserve">uses </w:t>
      </w:r>
      <w:r w:rsidR="007A5027" w:rsidRPr="003B2248">
        <w:rPr>
          <w:rFonts w:ascii="Book Antiqua" w:hAnsi="Book Antiqua" w:cs="Times New Roman"/>
          <w:sz w:val="24"/>
          <w:szCs w:val="24"/>
        </w:rPr>
        <w:t xml:space="preserve">devices such as </w:t>
      </w:r>
      <w:r w:rsidR="00886378" w:rsidRPr="003B2248">
        <w:rPr>
          <w:rFonts w:ascii="Book Antiqua" w:hAnsi="Book Antiqua" w:cs="Times New Roman"/>
          <w:sz w:val="24"/>
          <w:szCs w:val="24"/>
        </w:rPr>
        <w:t>a</w:t>
      </w:r>
      <w:r w:rsidR="00F33AA9" w:rsidRPr="003B2248">
        <w:rPr>
          <w:rFonts w:ascii="Book Antiqua" w:hAnsi="Book Antiqua" w:cs="Times New Roman"/>
          <w:sz w:val="24"/>
          <w:szCs w:val="24"/>
        </w:rPr>
        <w:t xml:space="preserve"> </w:t>
      </w:r>
      <w:r w:rsidR="00886378" w:rsidRPr="003B2248">
        <w:rPr>
          <w:rFonts w:ascii="Book Antiqua" w:hAnsi="Book Antiqua" w:cs="Times New Roman"/>
          <w:sz w:val="24"/>
          <w:szCs w:val="24"/>
        </w:rPr>
        <w:t>s</w:t>
      </w:r>
      <w:r w:rsidR="00376FC2" w:rsidRPr="003B2248">
        <w:rPr>
          <w:rFonts w:ascii="Book Antiqua" w:hAnsi="Book Antiqua" w:cs="Times New Roman"/>
          <w:sz w:val="24"/>
          <w:szCs w:val="24"/>
        </w:rPr>
        <w:t xml:space="preserve">tag </w:t>
      </w:r>
      <w:r w:rsidR="00886378" w:rsidRPr="003B2248">
        <w:rPr>
          <w:rFonts w:ascii="Book Antiqua" w:hAnsi="Book Antiqua" w:cs="Times New Roman"/>
          <w:sz w:val="24"/>
          <w:szCs w:val="24"/>
        </w:rPr>
        <w:t>b</w:t>
      </w:r>
      <w:r w:rsidR="00376FC2" w:rsidRPr="003B2248">
        <w:rPr>
          <w:rFonts w:ascii="Book Antiqua" w:hAnsi="Book Antiqua" w:cs="Times New Roman"/>
          <w:sz w:val="24"/>
          <w:szCs w:val="24"/>
        </w:rPr>
        <w:t>eetle knife</w:t>
      </w:r>
      <w:r w:rsidR="00886378" w:rsidRPr="003B2248">
        <w:rPr>
          <w:rFonts w:ascii="Book Antiqua" w:hAnsi="Book Antiqua" w:cs="Times New Roman"/>
          <w:sz w:val="24"/>
          <w:szCs w:val="24"/>
        </w:rPr>
        <w:t xml:space="preserve"> </w:t>
      </w:r>
      <w:r w:rsidR="007A5027" w:rsidRPr="003B2248">
        <w:rPr>
          <w:rFonts w:ascii="Book Antiqua" w:hAnsi="Book Antiqua" w:cs="Times New Roman"/>
          <w:sz w:val="24"/>
          <w:szCs w:val="24"/>
        </w:rPr>
        <w:t xml:space="preserve">and </w:t>
      </w:r>
      <w:r w:rsidR="003E394E" w:rsidRPr="003B2248">
        <w:rPr>
          <w:rFonts w:ascii="Book Antiqua" w:hAnsi="Book Antiqua" w:cs="Times New Roman"/>
          <w:sz w:val="24"/>
          <w:szCs w:val="24"/>
        </w:rPr>
        <w:t>c</w:t>
      </w:r>
      <w:r w:rsidR="00735FC0" w:rsidRPr="003B2248">
        <w:rPr>
          <w:rFonts w:ascii="Book Antiqua" w:hAnsi="Book Antiqua" w:cs="Times New Roman"/>
          <w:sz w:val="24"/>
          <w:szCs w:val="24"/>
        </w:rPr>
        <w:t>lutch cutter knife</w:t>
      </w:r>
      <w:r w:rsidR="00886378" w:rsidRPr="003B2248">
        <w:rPr>
          <w:rFonts w:ascii="Book Antiqua" w:hAnsi="Book Antiqua" w:cs="Times New Roman"/>
          <w:sz w:val="24"/>
          <w:szCs w:val="24"/>
        </w:rPr>
        <w:t>. T</w:t>
      </w:r>
      <w:r w:rsidR="00CB153B" w:rsidRPr="003B2248">
        <w:rPr>
          <w:rFonts w:ascii="Book Antiqua" w:hAnsi="Book Antiqua" w:cs="Times New Roman"/>
          <w:sz w:val="24"/>
          <w:szCs w:val="24"/>
        </w:rPr>
        <w:t xml:space="preserve">wo </w:t>
      </w:r>
      <w:r w:rsidR="00886378" w:rsidRPr="003B2248">
        <w:rPr>
          <w:rFonts w:ascii="Book Antiqua" w:hAnsi="Book Antiqua" w:cs="Times New Roman"/>
          <w:sz w:val="24"/>
          <w:szCs w:val="24"/>
        </w:rPr>
        <w:t>approaches</w:t>
      </w:r>
      <w:r w:rsidR="00F23D11" w:rsidRPr="003B2248">
        <w:rPr>
          <w:rFonts w:ascii="Book Antiqua" w:hAnsi="Book Antiqua" w:cs="Times New Roman"/>
          <w:sz w:val="24"/>
          <w:szCs w:val="24"/>
        </w:rPr>
        <w:t xml:space="preserve"> </w:t>
      </w:r>
      <w:r w:rsidR="00886378" w:rsidRPr="003B2248">
        <w:rPr>
          <w:rFonts w:ascii="Book Antiqua" w:hAnsi="Book Antiqua" w:cs="Times New Roman"/>
          <w:sz w:val="24"/>
          <w:szCs w:val="24"/>
        </w:rPr>
        <w:t>to</w:t>
      </w:r>
      <w:r w:rsidR="00F23D11" w:rsidRPr="003B2248">
        <w:rPr>
          <w:rFonts w:ascii="Book Antiqua" w:hAnsi="Book Antiqua" w:cs="Times New Roman"/>
          <w:sz w:val="24"/>
          <w:szCs w:val="24"/>
        </w:rPr>
        <w:t xml:space="preserve"> the dissection</w:t>
      </w:r>
      <w:r w:rsidR="00CB153B" w:rsidRPr="003B2248">
        <w:rPr>
          <w:rFonts w:ascii="Book Antiqua" w:hAnsi="Book Antiqua" w:cs="Times New Roman"/>
          <w:sz w:val="24"/>
          <w:szCs w:val="24"/>
        </w:rPr>
        <w:t xml:space="preserve"> </w:t>
      </w:r>
      <w:r w:rsidR="00886378" w:rsidRPr="003B2248">
        <w:rPr>
          <w:rFonts w:ascii="Book Antiqua" w:hAnsi="Book Antiqua" w:cs="Times New Roman"/>
          <w:sz w:val="24"/>
          <w:szCs w:val="24"/>
        </w:rPr>
        <w:t>ha</w:t>
      </w:r>
      <w:r w:rsidR="005A2E10" w:rsidRPr="003B2248">
        <w:rPr>
          <w:rFonts w:ascii="Book Antiqua" w:hAnsi="Book Antiqua" w:cs="Times New Roman"/>
          <w:sz w:val="24"/>
          <w:szCs w:val="24"/>
        </w:rPr>
        <w:t>ve</w:t>
      </w:r>
      <w:r w:rsidR="00886378" w:rsidRPr="003B2248">
        <w:rPr>
          <w:rFonts w:ascii="Book Antiqua" w:hAnsi="Book Antiqua" w:cs="Times New Roman"/>
          <w:sz w:val="24"/>
          <w:szCs w:val="24"/>
        </w:rPr>
        <w:t xml:space="preserve"> been </w:t>
      </w:r>
      <w:r w:rsidR="00CB153B" w:rsidRPr="003B2248">
        <w:rPr>
          <w:rFonts w:ascii="Book Antiqua" w:hAnsi="Book Antiqua" w:cs="Times New Roman"/>
          <w:sz w:val="24"/>
          <w:szCs w:val="24"/>
        </w:rPr>
        <w:t xml:space="preserve">reported: direct incision of </w:t>
      </w:r>
      <w:r w:rsidR="00886378" w:rsidRPr="003B2248">
        <w:rPr>
          <w:rFonts w:ascii="Book Antiqua" w:hAnsi="Book Antiqua" w:cs="Times New Roman"/>
          <w:sz w:val="24"/>
          <w:szCs w:val="24"/>
        </w:rPr>
        <w:t xml:space="preserve">the </w:t>
      </w:r>
      <w:r w:rsidR="00CB153B" w:rsidRPr="003B2248">
        <w:rPr>
          <w:rFonts w:ascii="Book Antiqua" w:hAnsi="Book Antiqua" w:cs="Times New Roman"/>
          <w:sz w:val="24"/>
          <w:szCs w:val="24"/>
        </w:rPr>
        <w:t xml:space="preserve">septal wall </w:t>
      </w:r>
      <w:r w:rsidR="008E3440" w:rsidRPr="003B2248">
        <w:rPr>
          <w:rFonts w:ascii="Book Antiqua" w:hAnsi="Book Antiqua" w:cs="Times New Roman"/>
          <w:sz w:val="24"/>
          <w:szCs w:val="24"/>
        </w:rPr>
        <w:t>along</w:t>
      </w:r>
      <w:r w:rsidR="00CB153B" w:rsidRPr="003B2248">
        <w:rPr>
          <w:rFonts w:ascii="Book Antiqua" w:hAnsi="Book Antiqua" w:cs="Times New Roman"/>
          <w:sz w:val="24"/>
          <w:szCs w:val="24"/>
        </w:rPr>
        <w:t xml:space="preserve"> with</w:t>
      </w:r>
      <w:r w:rsidR="00886378" w:rsidRPr="003B2248">
        <w:rPr>
          <w:rFonts w:ascii="Book Antiqua" w:hAnsi="Book Antiqua" w:cs="Times New Roman"/>
          <w:sz w:val="24"/>
          <w:szCs w:val="24"/>
        </w:rPr>
        <w:t xml:space="preserve"> the</w:t>
      </w:r>
      <w:r w:rsidR="00CB153B" w:rsidRPr="003B2248">
        <w:rPr>
          <w:rFonts w:ascii="Book Antiqua" w:hAnsi="Book Antiqua" w:cs="Times New Roman"/>
          <w:sz w:val="24"/>
          <w:szCs w:val="24"/>
        </w:rPr>
        <w:t xml:space="preserve"> mucosa</w:t>
      </w:r>
      <w:r w:rsidR="008E3440" w:rsidRPr="003B2248">
        <w:rPr>
          <w:rFonts w:ascii="Book Antiqua" w:hAnsi="Book Antiqua" w:cs="Times New Roman"/>
          <w:sz w:val="24"/>
          <w:szCs w:val="24"/>
        </w:rPr>
        <w:t xml:space="preserve"> using the </w:t>
      </w:r>
      <w:r w:rsidR="00F23D11" w:rsidRPr="003B2248">
        <w:rPr>
          <w:rFonts w:ascii="Book Antiqua" w:hAnsi="Book Antiqua" w:cs="Times New Roman"/>
          <w:sz w:val="24"/>
          <w:szCs w:val="24"/>
        </w:rPr>
        <w:t xml:space="preserve">rigid or flexible </w:t>
      </w:r>
      <w:proofErr w:type="gramStart"/>
      <w:r w:rsidR="00F23D11" w:rsidRPr="003B2248">
        <w:rPr>
          <w:rFonts w:ascii="Book Antiqua" w:hAnsi="Book Antiqua" w:cs="Times New Roman"/>
          <w:sz w:val="24"/>
          <w:szCs w:val="24"/>
        </w:rPr>
        <w:t>endoscope</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34]</w:t>
      </w:r>
      <w:r w:rsidR="00F23D11" w:rsidRPr="003B2248">
        <w:rPr>
          <w:rFonts w:ascii="Book Antiqua" w:hAnsi="Book Antiqua" w:cs="Times New Roman"/>
          <w:sz w:val="24"/>
          <w:szCs w:val="24"/>
        </w:rPr>
        <w:t xml:space="preserve"> </w:t>
      </w:r>
      <w:r w:rsidR="00CB153B" w:rsidRPr="003B2248">
        <w:rPr>
          <w:rFonts w:ascii="Book Antiqua" w:hAnsi="Book Antiqua" w:cs="Times New Roman"/>
          <w:sz w:val="24"/>
          <w:szCs w:val="24"/>
        </w:rPr>
        <w:t>(Figure 3</w:t>
      </w:r>
      <w:r w:rsidR="003055B9" w:rsidRPr="003B2248">
        <w:rPr>
          <w:rFonts w:ascii="Book Antiqua" w:hAnsi="Book Antiqua" w:cs="Times New Roman"/>
          <w:sz w:val="24"/>
          <w:szCs w:val="24"/>
        </w:rPr>
        <w:t>C</w:t>
      </w:r>
      <w:r w:rsidR="00CB153B" w:rsidRPr="003B2248">
        <w:rPr>
          <w:rFonts w:ascii="Book Antiqua" w:hAnsi="Book Antiqua" w:cs="Times New Roman"/>
          <w:sz w:val="24"/>
          <w:szCs w:val="24"/>
        </w:rPr>
        <w:t>)</w:t>
      </w:r>
      <w:r w:rsidR="00411B7E" w:rsidRPr="003B2248">
        <w:rPr>
          <w:rFonts w:ascii="Book Antiqua" w:hAnsi="Book Antiqua" w:cs="Times New Roman"/>
          <w:sz w:val="24"/>
          <w:szCs w:val="24"/>
        </w:rPr>
        <w:t>,</w:t>
      </w:r>
      <w:r w:rsidR="00CB153B" w:rsidRPr="003B2248">
        <w:rPr>
          <w:rFonts w:ascii="Book Antiqua" w:hAnsi="Book Antiqua" w:cs="Times New Roman"/>
          <w:sz w:val="24"/>
          <w:szCs w:val="24"/>
        </w:rPr>
        <w:t xml:space="preserve"> or myotomy </w:t>
      </w:r>
      <w:r w:rsidR="00886378" w:rsidRPr="003B2248">
        <w:rPr>
          <w:rFonts w:ascii="Book Antiqua" w:hAnsi="Book Antiqua" w:cs="Times New Roman"/>
          <w:sz w:val="24"/>
          <w:szCs w:val="24"/>
        </w:rPr>
        <w:t xml:space="preserve">of </w:t>
      </w:r>
      <w:r w:rsidR="00CB153B" w:rsidRPr="003B2248">
        <w:rPr>
          <w:rFonts w:ascii="Book Antiqua" w:hAnsi="Book Antiqua" w:cs="Times New Roman"/>
          <w:sz w:val="24"/>
          <w:szCs w:val="24"/>
        </w:rPr>
        <w:t xml:space="preserve">the exposed septal wall </w:t>
      </w:r>
      <w:r w:rsidR="00735FC0" w:rsidRPr="003B2248">
        <w:rPr>
          <w:rFonts w:ascii="Book Antiqua" w:hAnsi="Book Antiqua" w:cs="Times New Roman"/>
          <w:sz w:val="24"/>
          <w:szCs w:val="24"/>
        </w:rPr>
        <w:t>using</w:t>
      </w:r>
      <w:r w:rsidR="00CB153B" w:rsidRPr="003B2248">
        <w:rPr>
          <w:rFonts w:ascii="Book Antiqua" w:hAnsi="Book Antiqua" w:cs="Times New Roman"/>
          <w:sz w:val="24"/>
          <w:szCs w:val="24"/>
        </w:rPr>
        <w:t xml:space="preserve"> </w:t>
      </w:r>
      <w:r w:rsidR="00735FC0" w:rsidRPr="003B2248">
        <w:rPr>
          <w:rFonts w:ascii="Book Antiqua" w:hAnsi="Book Antiqua" w:cs="Times New Roman"/>
          <w:sz w:val="24"/>
          <w:szCs w:val="24"/>
        </w:rPr>
        <w:t xml:space="preserve">the </w:t>
      </w:r>
      <w:r w:rsidR="00CB153B" w:rsidRPr="003B2248">
        <w:rPr>
          <w:rFonts w:ascii="Book Antiqua" w:hAnsi="Book Antiqua" w:cs="Times New Roman"/>
          <w:sz w:val="24"/>
          <w:szCs w:val="24"/>
        </w:rPr>
        <w:t xml:space="preserve">POEM </w:t>
      </w:r>
      <w:r w:rsidR="00735FC0" w:rsidRPr="003B2248">
        <w:rPr>
          <w:rFonts w:ascii="Book Antiqua" w:hAnsi="Book Antiqua" w:cs="Times New Roman"/>
          <w:sz w:val="24"/>
          <w:szCs w:val="24"/>
        </w:rPr>
        <w:t xml:space="preserve">technique </w:t>
      </w:r>
      <w:r w:rsidR="00F23D11" w:rsidRPr="003B2248">
        <w:rPr>
          <w:rFonts w:ascii="Book Antiqua" w:hAnsi="Book Antiqua" w:cs="Times New Roman"/>
          <w:sz w:val="24"/>
          <w:szCs w:val="24"/>
        </w:rPr>
        <w:t>with</w:t>
      </w:r>
      <w:r w:rsidR="00886378" w:rsidRPr="003B2248">
        <w:rPr>
          <w:rFonts w:ascii="Book Antiqua" w:hAnsi="Book Antiqua" w:cs="Times New Roman"/>
          <w:sz w:val="24"/>
          <w:szCs w:val="24"/>
        </w:rPr>
        <w:t xml:space="preserve"> a</w:t>
      </w:r>
      <w:r w:rsidR="00F23D11" w:rsidRPr="003B2248">
        <w:rPr>
          <w:rFonts w:ascii="Book Antiqua" w:hAnsi="Book Antiqua" w:cs="Times New Roman"/>
          <w:sz w:val="24"/>
          <w:szCs w:val="24"/>
        </w:rPr>
        <w:t xml:space="preserve"> flexible endoscope</w:t>
      </w:r>
      <w:r w:rsidR="00ED2BBB" w:rsidRPr="003B2248">
        <w:rPr>
          <w:rFonts w:ascii="Book Antiqua" w:hAnsi="Book Antiqua" w:cs="Times New Roman"/>
          <w:sz w:val="24"/>
          <w:szCs w:val="24"/>
        </w:rPr>
        <w:t xml:space="preserve"> (</w:t>
      </w:r>
      <w:bookmarkStart w:id="30" w:name="OLE_LINK598"/>
      <w:r w:rsidR="00ED2BBB" w:rsidRPr="003B2248">
        <w:rPr>
          <w:rFonts w:ascii="Book Antiqua" w:hAnsi="Book Antiqua" w:cs="Times New Roman"/>
          <w:sz w:val="24"/>
          <w:szCs w:val="24"/>
        </w:rPr>
        <w:t>D-POEM</w:t>
      </w:r>
      <w:bookmarkEnd w:id="30"/>
      <w:r w:rsidR="00ED2BBB" w:rsidRPr="003B2248">
        <w:rPr>
          <w:rFonts w:ascii="Book Antiqua" w:hAnsi="Book Antiqua" w:cs="Times New Roman"/>
          <w:sz w:val="24"/>
          <w:szCs w:val="24"/>
        </w:rPr>
        <w:t>)</w:t>
      </w:r>
      <w:r w:rsidR="002D0C9E" w:rsidRPr="003B2248">
        <w:rPr>
          <w:rFonts w:ascii="Book Antiqua" w:hAnsi="Book Antiqua" w:cs="Times New Roman"/>
          <w:sz w:val="24"/>
          <w:szCs w:val="24"/>
          <w:vertAlign w:val="superscript"/>
        </w:rPr>
        <w:t>[33]</w:t>
      </w:r>
      <w:r w:rsidR="00834432" w:rsidRPr="003B2248">
        <w:rPr>
          <w:rFonts w:ascii="Book Antiqua" w:hAnsi="Book Antiqua" w:cs="Times New Roman"/>
          <w:sz w:val="24"/>
          <w:szCs w:val="24"/>
        </w:rPr>
        <w:t>.</w:t>
      </w:r>
      <w:r w:rsidR="006F7226" w:rsidRPr="003B2248">
        <w:rPr>
          <w:rFonts w:ascii="Book Antiqua" w:hAnsi="Book Antiqua" w:cs="Times New Roman"/>
          <w:sz w:val="24"/>
          <w:szCs w:val="24"/>
        </w:rPr>
        <w:t xml:space="preserve"> </w:t>
      </w:r>
      <w:r w:rsidR="000F0BBC" w:rsidRPr="003B2248">
        <w:rPr>
          <w:rFonts w:ascii="Book Antiqua" w:hAnsi="Book Antiqua"/>
          <w:sz w:val="24"/>
          <w:szCs w:val="24"/>
        </w:rPr>
        <w:t xml:space="preserve">Yuan </w:t>
      </w:r>
      <w:r w:rsidR="000F0BBC" w:rsidRPr="003B2248">
        <w:rPr>
          <w:rFonts w:ascii="Book Antiqua" w:hAnsi="Book Antiqua" w:cs="Times New Roman"/>
          <w:i/>
          <w:sz w:val="24"/>
          <w:szCs w:val="24"/>
        </w:rPr>
        <w:t xml:space="preserve">et </w:t>
      </w:r>
      <w:proofErr w:type="gramStart"/>
      <w:r w:rsidR="000F0BBC" w:rsidRPr="003B2248">
        <w:rPr>
          <w:rFonts w:ascii="Book Antiqua" w:hAnsi="Book Antiqua" w:cs="Times New Roman"/>
          <w:i/>
          <w:sz w:val="24"/>
          <w:szCs w:val="24"/>
        </w:rPr>
        <w:t>al</w:t>
      </w:r>
      <w:r w:rsidRPr="003B2248">
        <w:rPr>
          <w:rFonts w:ascii="Book Antiqua" w:hAnsi="Book Antiqua" w:cs="Times New Roman"/>
          <w:sz w:val="24"/>
          <w:szCs w:val="24"/>
          <w:vertAlign w:val="superscript"/>
        </w:rPr>
        <w:t>[</w:t>
      </w:r>
      <w:proofErr w:type="gramEnd"/>
      <w:r w:rsidRPr="003B2248">
        <w:rPr>
          <w:rFonts w:ascii="Book Antiqua" w:hAnsi="Book Antiqua" w:cs="Times New Roman"/>
          <w:sz w:val="24"/>
          <w:szCs w:val="24"/>
          <w:vertAlign w:val="superscript"/>
        </w:rPr>
        <w:t>32]</w:t>
      </w:r>
      <w:r w:rsidR="008A5875" w:rsidRPr="003B2248">
        <w:rPr>
          <w:rFonts w:ascii="Book Antiqua" w:hAnsi="Book Antiqua" w:cs="Times New Roman"/>
          <w:sz w:val="24"/>
          <w:szCs w:val="24"/>
        </w:rPr>
        <w:t xml:space="preserve"> </w:t>
      </w:r>
      <w:r w:rsidR="00411B7E" w:rsidRPr="003B2248">
        <w:rPr>
          <w:rFonts w:ascii="Book Antiqua" w:hAnsi="Book Antiqua" w:cs="Times New Roman"/>
          <w:sz w:val="24"/>
          <w:szCs w:val="24"/>
        </w:rPr>
        <w:t>reviewed their entire experience</w:t>
      </w:r>
      <w:r w:rsidR="003C4DDC" w:rsidRPr="003B2248">
        <w:rPr>
          <w:rFonts w:ascii="Book Antiqua" w:hAnsi="Book Antiqua" w:cs="Times New Roman"/>
          <w:sz w:val="24"/>
          <w:szCs w:val="24"/>
        </w:rPr>
        <w:t xml:space="preserve"> from 1990 to 2011</w:t>
      </w:r>
      <w:r w:rsidR="008E3440" w:rsidRPr="003B2248">
        <w:rPr>
          <w:rFonts w:ascii="Book Antiqua" w:hAnsi="Book Antiqua" w:cs="Times New Roman"/>
          <w:sz w:val="24"/>
          <w:szCs w:val="24"/>
        </w:rPr>
        <w:t xml:space="preserve"> </w:t>
      </w:r>
      <w:r w:rsidR="00411B7E" w:rsidRPr="003B2248">
        <w:rPr>
          <w:rFonts w:ascii="Book Antiqua" w:hAnsi="Book Antiqua" w:cs="Times New Roman"/>
          <w:sz w:val="24"/>
          <w:szCs w:val="24"/>
        </w:rPr>
        <w:t xml:space="preserve">and reported </w:t>
      </w:r>
      <w:r w:rsidR="008E3440" w:rsidRPr="003B2248">
        <w:rPr>
          <w:rFonts w:ascii="Book Antiqua" w:hAnsi="Book Antiqua" w:cs="Times New Roman"/>
          <w:sz w:val="24"/>
          <w:szCs w:val="24"/>
        </w:rPr>
        <w:t>that</w:t>
      </w:r>
      <w:r w:rsidR="003C4DDC" w:rsidRPr="003B2248">
        <w:rPr>
          <w:rFonts w:ascii="Book Antiqua" w:hAnsi="Book Antiqua" w:cs="Times New Roman"/>
          <w:sz w:val="24"/>
          <w:szCs w:val="24"/>
        </w:rPr>
        <w:t xml:space="preserve"> the overall morbidity and mortality rate</w:t>
      </w:r>
      <w:r w:rsidR="001B6066" w:rsidRPr="003B2248">
        <w:rPr>
          <w:rFonts w:ascii="Book Antiqua" w:hAnsi="Book Antiqua" w:cs="Times New Roman"/>
          <w:sz w:val="24"/>
          <w:szCs w:val="24"/>
        </w:rPr>
        <w:t>s</w:t>
      </w:r>
      <w:r w:rsidR="003C4DDC" w:rsidRPr="003B2248">
        <w:rPr>
          <w:rFonts w:ascii="Book Antiqua" w:hAnsi="Book Antiqua" w:cs="Times New Roman"/>
          <w:sz w:val="24"/>
          <w:szCs w:val="24"/>
        </w:rPr>
        <w:t xml:space="preserve"> for the endoscopic approach </w:t>
      </w:r>
      <w:r w:rsidR="001B6066" w:rsidRPr="003B2248">
        <w:rPr>
          <w:rFonts w:ascii="Book Antiqua" w:hAnsi="Book Antiqua" w:cs="Times New Roman"/>
          <w:sz w:val="24"/>
          <w:szCs w:val="24"/>
        </w:rPr>
        <w:t xml:space="preserve">were </w:t>
      </w:r>
      <w:r w:rsidR="003C4DDC" w:rsidRPr="003B2248">
        <w:rPr>
          <w:rFonts w:ascii="Book Antiqua" w:hAnsi="Book Antiqua" w:cs="Times New Roman"/>
          <w:sz w:val="24"/>
          <w:szCs w:val="24"/>
        </w:rPr>
        <w:t>8.7% and 0.2%, respectively, while</w:t>
      </w:r>
      <w:r w:rsidR="001B6066" w:rsidRPr="003B2248">
        <w:rPr>
          <w:rFonts w:ascii="Book Antiqua" w:hAnsi="Book Antiqua" w:cs="Times New Roman"/>
          <w:sz w:val="24"/>
          <w:szCs w:val="24"/>
        </w:rPr>
        <w:t xml:space="preserve"> they were</w:t>
      </w:r>
      <w:r w:rsidR="003C4DDC" w:rsidRPr="003B2248">
        <w:rPr>
          <w:rFonts w:ascii="Book Antiqua" w:hAnsi="Book Antiqua" w:cs="Times New Roman"/>
          <w:sz w:val="24"/>
          <w:szCs w:val="24"/>
        </w:rPr>
        <w:t xml:space="preserve"> 10.5% and 0.6%</w:t>
      </w:r>
      <w:r w:rsidR="008E3440" w:rsidRPr="003B2248">
        <w:rPr>
          <w:rFonts w:ascii="Book Antiqua" w:hAnsi="Book Antiqua" w:cs="Times New Roman"/>
          <w:sz w:val="24"/>
          <w:szCs w:val="24"/>
        </w:rPr>
        <w:t>, respectively</w:t>
      </w:r>
      <w:r w:rsidR="003C4DDC" w:rsidRPr="003B2248">
        <w:rPr>
          <w:rFonts w:ascii="Book Antiqua" w:hAnsi="Book Antiqua" w:cs="Times New Roman"/>
          <w:sz w:val="24"/>
          <w:szCs w:val="24"/>
        </w:rPr>
        <w:t xml:space="preserve"> for open surgery</w:t>
      </w:r>
      <w:r w:rsidR="00834432" w:rsidRPr="003B2248">
        <w:rPr>
          <w:rFonts w:ascii="Book Antiqua" w:hAnsi="Book Antiqua" w:cs="Times New Roman"/>
          <w:sz w:val="24"/>
          <w:szCs w:val="24"/>
        </w:rPr>
        <w:t>.</w:t>
      </w:r>
      <w:r w:rsidR="003C4DDC" w:rsidRPr="003B2248">
        <w:rPr>
          <w:rFonts w:ascii="Book Antiqua" w:hAnsi="Book Antiqua" w:cs="Times New Roman"/>
          <w:sz w:val="24"/>
          <w:szCs w:val="24"/>
        </w:rPr>
        <w:t xml:space="preserve"> </w:t>
      </w:r>
      <w:r w:rsidR="001B6066" w:rsidRPr="003B2248">
        <w:rPr>
          <w:rFonts w:ascii="Book Antiqua" w:hAnsi="Book Antiqua" w:cs="Times New Roman"/>
          <w:sz w:val="24"/>
          <w:szCs w:val="24"/>
        </w:rPr>
        <w:t>Studies on</w:t>
      </w:r>
      <w:r w:rsidR="000A75D0" w:rsidRPr="003B2248">
        <w:rPr>
          <w:rFonts w:ascii="Book Antiqua" w:hAnsi="Book Antiqua" w:cs="Times New Roman"/>
          <w:sz w:val="24"/>
          <w:szCs w:val="24"/>
        </w:rPr>
        <w:t xml:space="preserve"> endoscopic</w:t>
      </w:r>
      <w:r w:rsidR="001B6066" w:rsidRPr="003B2248">
        <w:rPr>
          <w:rFonts w:ascii="Book Antiqua" w:hAnsi="Book Antiqua" w:cs="Times New Roman"/>
          <w:sz w:val="24"/>
          <w:szCs w:val="24"/>
        </w:rPr>
        <w:t xml:space="preserve"> treatment</w:t>
      </w:r>
      <w:r w:rsidR="000A75D0" w:rsidRPr="003B2248">
        <w:rPr>
          <w:rFonts w:ascii="Book Antiqua" w:hAnsi="Book Antiqua" w:cs="Times New Roman"/>
          <w:sz w:val="24"/>
          <w:szCs w:val="24"/>
        </w:rPr>
        <w:t xml:space="preserve"> </w:t>
      </w:r>
      <w:r w:rsidR="001B6066" w:rsidRPr="003B2248">
        <w:rPr>
          <w:rFonts w:ascii="Book Antiqua" w:hAnsi="Book Antiqua" w:cs="Times New Roman"/>
          <w:sz w:val="24"/>
          <w:szCs w:val="24"/>
        </w:rPr>
        <w:t xml:space="preserve">and </w:t>
      </w:r>
      <w:r w:rsidR="000A75D0" w:rsidRPr="003B2248">
        <w:rPr>
          <w:rFonts w:ascii="Book Antiqua" w:hAnsi="Book Antiqua" w:cs="Times New Roman"/>
          <w:sz w:val="24"/>
          <w:szCs w:val="24"/>
        </w:rPr>
        <w:t>open surgery for ZD</w:t>
      </w:r>
      <w:r w:rsidR="001B6066" w:rsidRPr="003B2248">
        <w:rPr>
          <w:rFonts w:ascii="Book Antiqua" w:hAnsi="Book Antiqua" w:cs="Times New Roman"/>
          <w:sz w:val="24"/>
          <w:szCs w:val="24"/>
        </w:rPr>
        <w:t xml:space="preserve"> performed</w:t>
      </w:r>
      <w:r w:rsidR="000A75D0" w:rsidRPr="003B2248">
        <w:rPr>
          <w:rFonts w:ascii="Book Antiqua" w:hAnsi="Book Antiqua" w:cs="Times New Roman"/>
          <w:sz w:val="24"/>
          <w:szCs w:val="24"/>
        </w:rPr>
        <w:t xml:space="preserve"> from 1990 to 2002 also found</w:t>
      </w:r>
      <w:r w:rsidR="001B6066" w:rsidRPr="003B2248">
        <w:rPr>
          <w:rFonts w:ascii="Book Antiqua" w:hAnsi="Book Antiqua" w:cs="Times New Roman"/>
          <w:sz w:val="24"/>
          <w:szCs w:val="24"/>
        </w:rPr>
        <w:t xml:space="preserve"> that</w:t>
      </w:r>
      <w:r w:rsidR="000A75D0" w:rsidRPr="003B2248">
        <w:rPr>
          <w:rFonts w:ascii="Book Antiqua" w:hAnsi="Book Antiqua" w:cs="Times New Roman"/>
          <w:sz w:val="24"/>
          <w:szCs w:val="24"/>
        </w:rPr>
        <w:t xml:space="preserve"> the endoscopic stapling technique </w:t>
      </w:r>
      <w:r w:rsidR="001B6066" w:rsidRPr="003B2248">
        <w:rPr>
          <w:rFonts w:ascii="Book Antiqua" w:hAnsi="Book Antiqua" w:cs="Times New Roman"/>
          <w:sz w:val="24"/>
          <w:szCs w:val="24"/>
        </w:rPr>
        <w:t>was associated with</w:t>
      </w:r>
      <w:r w:rsidR="000A75D0" w:rsidRPr="003B2248">
        <w:rPr>
          <w:rFonts w:ascii="Book Antiqua" w:hAnsi="Book Antiqua" w:cs="Times New Roman"/>
          <w:sz w:val="24"/>
          <w:szCs w:val="24"/>
        </w:rPr>
        <w:t xml:space="preserve"> lower major complication</w:t>
      </w:r>
      <w:r w:rsidR="008E3440" w:rsidRPr="003B2248">
        <w:rPr>
          <w:rFonts w:ascii="Book Antiqua" w:hAnsi="Book Antiqua" w:cs="Times New Roman"/>
          <w:sz w:val="24"/>
          <w:szCs w:val="24"/>
        </w:rPr>
        <w:t>s</w:t>
      </w:r>
      <w:r w:rsidR="000A75D0" w:rsidRPr="003B2248">
        <w:rPr>
          <w:rFonts w:ascii="Book Antiqua" w:hAnsi="Book Antiqua" w:cs="Times New Roman"/>
          <w:sz w:val="24"/>
          <w:szCs w:val="24"/>
        </w:rPr>
        <w:t xml:space="preserve"> and mortality rate</w:t>
      </w:r>
      <w:r w:rsidR="001B6066" w:rsidRPr="003B2248">
        <w:rPr>
          <w:rFonts w:ascii="Book Antiqua" w:hAnsi="Book Antiqua" w:cs="Times New Roman"/>
          <w:sz w:val="24"/>
          <w:szCs w:val="24"/>
        </w:rPr>
        <w:t>s</w:t>
      </w:r>
      <w:r w:rsidR="000A75D0" w:rsidRPr="003B2248">
        <w:rPr>
          <w:rFonts w:ascii="Book Antiqua" w:hAnsi="Book Antiqua" w:cs="Times New Roman"/>
          <w:sz w:val="24"/>
          <w:szCs w:val="24"/>
        </w:rPr>
        <w:t xml:space="preserve"> than open surgery (2.6</w:t>
      </w:r>
      <w:r w:rsidR="008E3440" w:rsidRPr="003B2248">
        <w:rPr>
          <w:rFonts w:ascii="Book Antiqua" w:hAnsi="Book Antiqua" w:cs="Times New Roman"/>
          <w:sz w:val="24"/>
          <w:szCs w:val="24"/>
        </w:rPr>
        <w:t>%</w:t>
      </w:r>
      <w:r w:rsidRPr="003B2248">
        <w:rPr>
          <w:rFonts w:ascii="Book Antiqua" w:hAnsi="Book Antiqua" w:cs="Times New Roman"/>
          <w:sz w:val="24"/>
          <w:szCs w:val="24"/>
        </w:rPr>
        <w:t xml:space="preserve"> </w:t>
      </w:r>
      <w:r w:rsidRPr="003B2248">
        <w:rPr>
          <w:rFonts w:ascii="Book Antiqua" w:hAnsi="Book Antiqua" w:cs="Times New Roman"/>
          <w:i/>
          <w:sz w:val="24"/>
          <w:szCs w:val="24"/>
        </w:rPr>
        <w:t>vs</w:t>
      </w:r>
      <w:r w:rsidR="000A75D0" w:rsidRPr="003B2248">
        <w:rPr>
          <w:rFonts w:ascii="Book Antiqua" w:hAnsi="Book Antiqua" w:cs="Times New Roman"/>
          <w:sz w:val="24"/>
          <w:szCs w:val="24"/>
        </w:rPr>
        <w:t xml:space="preserve"> 11.8% and 0.3</w:t>
      </w:r>
      <w:r w:rsidR="008E3440" w:rsidRPr="003B2248">
        <w:rPr>
          <w:rFonts w:ascii="Book Antiqua" w:hAnsi="Book Antiqua" w:cs="Times New Roman"/>
          <w:sz w:val="24"/>
          <w:szCs w:val="24"/>
        </w:rPr>
        <w:t>%</w:t>
      </w:r>
      <w:r w:rsidRPr="003B2248">
        <w:rPr>
          <w:rFonts w:ascii="Book Antiqua" w:hAnsi="Book Antiqua" w:cs="Times New Roman"/>
          <w:sz w:val="24"/>
          <w:szCs w:val="24"/>
        </w:rPr>
        <w:t xml:space="preserve"> </w:t>
      </w:r>
      <w:r w:rsidRPr="003B2248">
        <w:rPr>
          <w:rFonts w:ascii="Book Antiqua" w:hAnsi="Book Antiqua" w:cs="Times New Roman"/>
          <w:i/>
          <w:sz w:val="24"/>
          <w:szCs w:val="24"/>
        </w:rPr>
        <w:t>vs</w:t>
      </w:r>
      <w:r w:rsidR="000A75D0" w:rsidRPr="003B2248">
        <w:rPr>
          <w:rFonts w:ascii="Book Antiqua" w:hAnsi="Book Antiqua" w:cs="Times New Roman"/>
          <w:sz w:val="24"/>
          <w:szCs w:val="24"/>
        </w:rPr>
        <w:t xml:space="preserve"> 1.6%, respectively). It is </w:t>
      </w:r>
      <w:r w:rsidR="001B6066" w:rsidRPr="003B2248">
        <w:rPr>
          <w:rFonts w:ascii="Book Antiqua" w:hAnsi="Book Antiqua" w:cs="Times New Roman"/>
          <w:sz w:val="24"/>
          <w:szCs w:val="24"/>
        </w:rPr>
        <w:t xml:space="preserve">understandable </w:t>
      </w:r>
      <w:r w:rsidR="000A75D0" w:rsidRPr="003B2248">
        <w:rPr>
          <w:rFonts w:ascii="Book Antiqua" w:hAnsi="Book Antiqua" w:cs="Times New Roman"/>
          <w:sz w:val="24"/>
          <w:szCs w:val="24"/>
        </w:rPr>
        <w:t xml:space="preserve">that </w:t>
      </w:r>
      <w:r w:rsidR="007A5027" w:rsidRPr="003B2248">
        <w:rPr>
          <w:rFonts w:ascii="Book Antiqua" w:hAnsi="Book Antiqua" w:cs="Times New Roman"/>
          <w:sz w:val="24"/>
          <w:szCs w:val="24"/>
        </w:rPr>
        <w:t xml:space="preserve">the </w:t>
      </w:r>
      <w:r w:rsidR="000A75D0" w:rsidRPr="003B2248">
        <w:rPr>
          <w:rFonts w:ascii="Book Antiqua" w:hAnsi="Book Antiqua" w:cs="Times New Roman"/>
          <w:sz w:val="24"/>
          <w:szCs w:val="24"/>
        </w:rPr>
        <w:t xml:space="preserve">endoscopic </w:t>
      </w:r>
      <w:r w:rsidR="00110833" w:rsidRPr="003B2248">
        <w:rPr>
          <w:rFonts w:ascii="Book Antiqua" w:hAnsi="Book Antiqua" w:cs="Times New Roman"/>
          <w:sz w:val="24"/>
          <w:szCs w:val="24"/>
        </w:rPr>
        <w:t xml:space="preserve">technique </w:t>
      </w:r>
      <w:r w:rsidR="001B6066" w:rsidRPr="003B2248">
        <w:rPr>
          <w:rFonts w:ascii="Book Antiqua" w:hAnsi="Book Antiqua" w:cs="Times New Roman"/>
          <w:sz w:val="24"/>
          <w:szCs w:val="24"/>
        </w:rPr>
        <w:t xml:space="preserve">carries </w:t>
      </w:r>
      <w:r w:rsidR="007A5027" w:rsidRPr="003B2248">
        <w:rPr>
          <w:rFonts w:ascii="Book Antiqua" w:hAnsi="Book Antiqua" w:cs="Times New Roman"/>
          <w:sz w:val="24"/>
          <w:szCs w:val="24"/>
        </w:rPr>
        <w:t xml:space="preserve">a </w:t>
      </w:r>
      <w:r w:rsidR="001B6066" w:rsidRPr="003B2248">
        <w:rPr>
          <w:rFonts w:ascii="Book Antiqua" w:hAnsi="Book Antiqua" w:cs="Times New Roman"/>
          <w:sz w:val="24"/>
          <w:szCs w:val="24"/>
        </w:rPr>
        <w:t>less</w:t>
      </w:r>
      <w:r w:rsidR="007A5027" w:rsidRPr="003B2248">
        <w:rPr>
          <w:rFonts w:ascii="Book Antiqua" w:hAnsi="Book Antiqua" w:cs="Times New Roman"/>
          <w:sz w:val="24"/>
          <w:szCs w:val="24"/>
        </w:rPr>
        <w:t>er</w:t>
      </w:r>
      <w:r w:rsidR="000A75D0" w:rsidRPr="003B2248">
        <w:rPr>
          <w:rFonts w:ascii="Book Antiqua" w:hAnsi="Book Antiqua" w:cs="Times New Roman"/>
          <w:sz w:val="24"/>
          <w:szCs w:val="24"/>
        </w:rPr>
        <w:t xml:space="preserve"> risk of nerve injury and wound infection </w:t>
      </w:r>
      <w:r w:rsidR="00110833" w:rsidRPr="003B2248">
        <w:rPr>
          <w:rFonts w:ascii="Book Antiqua" w:hAnsi="Book Antiqua" w:cs="Times New Roman"/>
          <w:sz w:val="24"/>
          <w:szCs w:val="24"/>
        </w:rPr>
        <w:t>due to</w:t>
      </w:r>
      <w:r w:rsidR="001B6066" w:rsidRPr="003B2248">
        <w:rPr>
          <w:rFonts w:ascii="Book Antiqua" w:hAnsi="Book Antiqua" w:cs="Times New Roman"/>
          <w:sz w:val="24"/>
          <w:szCs w:val="24"/>
        </w:rPr>
        <w:t xml:space="preserve"> the</w:t>
      </w:r>
      <w:r w:rsidR="00B541E9" w:rsidRPr="003B2248">
        <w:rPr>
          <w:rFonts w:ascii="Book Antiqua" w:hAnsi="Book Antiqua" w:cs="Times New Roman"/>
          <w:sz w:val="24"/>
          <w:szCs w:val="24"/>
        </w:rPr>
        <w:t xml:space="preserve"> </w:t>
      </w:r>
      <w:r w:rsidR="00834432" w:rsidRPr="003B2248">
        <w:rPr>
          <w:rFonts w:ascii="Book Antiqua" w:hAnsi="Book Antiqua" w:cs="Times New Roman"/>
          <w:sz w:val="24"/>
          <w:szCs w:val="24"/>
        </w:rPr>
        <w:t>minim</w:t>
      </w:r>
      <w:r w:rsidR="00411B7E" w:rsidRPr="003B2248">
        <w:rPr>
          <w:rFonts w:ascii="Book Antiqua" w:hAnsi="Book Antiqua" w:cs="Times New Roman"/>
          <w:sz w:val="24"/>
          <w:szCs w:val="24"/>
        </w:rPr>
        <w:t>ally</w:t>
      </w:r>
      <w:r w:rsidR="00143379" w:rsidRPr="003B2248">
        <w:rPr>
          <w:rFonts w:ascii="Book Antiqua" w:hAnsi="Book Antiqua" w:cs="Times New Roman"/>
          <w:sz w:val="24"/>
          <w:szCs w:val="24"/>
        </w:rPr>
        <w:t xml:space="preserve"> invasive nature of the </w:t>
      </w:r>
      <w:proofErr w:type="spellStart"/>
      <w:r w:rsidR="000A75D0" w:rsidRPr="003B2248">
        <w:rPr>
          <w:rFonts w:ascii="Book Antiqua" w:hAnsi="Book Antiqua" w:cs="Times New Roman"/>
          <w:sz w:val="24"/>
          <w:szCs w:val="24"/>
        </w:rPr>
        <w:t>endoluminal</w:t>
      </w:r>
      <w:proofErr w:type="spellEnd"/>
      <w:r w:rsidR="000A75D0" w:rsidRPr="003B2248">
        <w:rPr>
          <w:rFonts w:ascii="Book Antiqua" w:hAnsi="Book Antiqua" w:cs="Times New Roman"/>
          <w:sz w:val="24"/>
          <w:szCs w:val="24"/>
        </w:rPr>
        <w:t xml:space="preserve"> </w:t>
      </w:r>
      <w:proofErr w:type="gramStart"/>
      <w:r w:rsidR="000A75D0" w:rsidRPr="003B2248">
        <w:rPr>
          <w:rFonts w:ascii="Book Antiqua" w:hAnsi="Book Antiqua" w:cs="Times New Roman"/>
          <w:sz w:val="24"/>
          <w:szCs w:val="24"/>
        </w:rPr>
        <w:t>approach</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35]</w:t>
      </w:r>
      <w:r w:rsidR="00834432" w:rsidRPr="003B2248">
        <w:rPr>
          <w:rFonts w:ascii="Book Antiqua" w:hAnsi="Book Antiqua" w:cs="Times New Roman"/>
          <w:sz w:val="24"/>
          <w:szCs w:val="24"/>
        </w:rPr>
        <w:t>.</w:t>
      </w:r>
      <w:r w:rsidR="00E032E3" w:rsidRPr="003B2248">
        <w:rPr>
          <w:rFonts w:ascii="Book Antiqua" w:hAnsi="Book Antiqua" w:cs="Times New Roman"/>
          <w:sz w:val="24"/>
          <w:szCs w:val="24"/>
        </w:rPr>
        <w:t xml:space="preserve"> </w:t>
      </w:r>
      <w:r w:rsidR="001B6066" w:rsidRPr="003B2248">
        <w:rPr>
          <w:rFonts w:ascii="Book Antiqua" w:hAnsi="Book Antiqua" w:cs="Times New Roman"/>
          <w:sz w:val="24"/>
          <w:szCs w:val="24"/>
        </w:rPr>
        <w:t>In addition</w:t>
      </w:r>
      <w:r w:rsidR="00E032E3" w:rsidRPr="003B2248">
        <w:rPr>
          <w:rFonts w:ascii="Book Antiqua" w:hAnsi="Book Antiqua" w:cs="Times New Roman"/>
          <w:sz w:val="24"/>
          <w:szCs w:val="24"/>
        </w:rPr>
        <w:t xml:space="preserve">, the hospital costs for endoscopic </w:t>
      </w:r>
      <w:r w:rsidR="001B6066" w:rsidRPr="003B2248">
        <w:rPr>
          <w:rFonts w:ascii="Book Antiqua" w:hAnsi="Book Antiqua" w:cs="Times New Roman"/>
          <w:sz w:val="24"/>
          <w:szCs w:val="24"/>
        </w:rPr>
        <w:t xml:space="preserve">treatment </w:t>
      </w:r>
      <w:r w:rsidR="00143379" w:rsidRPr="003B2248">
        <w:rPr>
          <w:rFonts w:ascii="Book Antiqua" w:hAnsi="Book Antiqua" w:cs="Times New Roman"/>
          <w:sz w:val="24"/>
          <w:szCs w:val="24"/>
        </w:rPr>
        <w:t>are</w:t>
      </w:r>
      <w:r w:rsidR="00E032E3" w:rsidRPr="003B2248">
        <w:rPr>
          <w:rFonts w:ascii="Book Antiqua" w:hAnsi="Book Antiqua" w:cs="Times New Roman"/>
          <w:sz w:val="24"/>
          <w:szCs w:val="24"/>
        </w:rPr>
        <w:t xml:space="preserve"> slightly lower than</w:t>
      </w:r>
      <w:r w:rsidR="001B6066" w:rsidRPr="003B2248">
        <w:rPr>
          <w:rFonts w:ascii="Book Antiqua" w:hAnsi="Book Antiqua" w:cs="Times New Roman"/>
          <w:sz w:val="24"/>
          <w:szCs w:val="24"/>
        </w:rPr>
        <w:t xml:space="preserve"> those for</w:t>
      </w:r>
      <w:r w:rsidR="00E032E3" w:rsidRPr="003B2248">
        <w:rPr>
          <w:rFonts w:ascii="Book Antiqua" w:hAnsi="Book Antiqua" w:cs="Times New Roman"/>
          <w:sz w:val="24"/>
          <w:szCs w:val="24"/>
        </w:rPr>
        <w:t xml:space="preserve"> open </w:t>
      </w:r>
      <w:proofErr w:type="gramStart"/>
      <w:r w:rsidR="00E032E3" w:rsidRPr="003B2248">
        <w:rPr>
          <w:rFonts w:ascii="Book Antiqua" w:hAnsi="Book Antiqua" w:cs="Times New Roman"/>
          <w:sz w:val="24"/>
          <w:szCs w:val="24"/>
        </w:rPr>
        <w:t>surgery</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36]</w:t>
      </w:r>
      <w:r w:rsidR="00834432" w:rsidRPr="003B2248">
        <w:rPr>
          <w:rFonts w:ascii="Book Antiqua" w:hAnsi="Book Antiqua" w:cs="Times New Roman"/>
          <w:sz w:val="24"/>
          <w:szCs w:val="24"/>
        </w:rPr>
        <w:t>.</w:t>
      </w:r>
      <w:r w:rsidR="00E032E3" w:rsidRPr="003B2248">
        <w:rPr>
          <w:rFonts w:ascii="Book Antiqua" w:hAnsi="Book Antiqua" w:cs="Times New Roman"/>
          <w:sz w:val="24"/>
          <w:szCs w:val="24"/>
        </w:rPr>
        <w:t xml:space="preserve"> The recurrence rate varie</w:t>
      </w:r>
      <w:r w:rsidR="00143379" w:rsidRPr="003B2248">
        <w:rPr>
          <w:rFonts w:ascii="Book Antiqua" w:hAnsi="Book Antiqua" w:cs="Times New Roman"/>
          <w:sz w:val="24"/>
          <w:szCs w:val="24"/>
        </w:rPr>
        <w:t>s</w:t>
      </w:r>
      <w:r w:rsidR="00E032E3" w:rsidRPr="003B2248">
        <w:rPr>
          <w:rFonts w:ascii="Book Antiqua" w:hAnsi="Book Antiqua" w:cs="Times New Roman"/>
          <w:sz w:val="24"/>
          <w:szCs w:val="24"/>
        </w:rPr>
        <w:t xml:space="preserve"> from 0</w:t>
      </w:r>
      <w:r w:rsidR="007A5027" w:rsidRPr="003B2248">
        <w:rPr>
          <w:rFonts w:ascii="Book Antiqua" w:hAnsi="Book Antiqua" w:cs="Times New Roman"/>
          <w:sz w:val="24"/>
          <w:szCs w:val="24"/>
        </w:rPr>
        <w:t xml:space="preserve">% to </w:t>
      </w:r>
      <w:r w:rsidR="00E032E3" w:rsidRPr="003B2248">
        <w:rPr>
          <w:rFonts w:ascii="Book Antiqua" w:hAnsi="Book Antiqua" w:cs="Times New Roman"/>
          <w:sz w:val="24"/>
          <w:szCs w:val="24"/>
        </w:rPr>
        <w:t>35</w:t>
      </w:r>
      <w:proofErr w:type="gramStart"/>
      <w:r w:rsidR="00E032E3" w:rsidRPr="003B2248">
        <w:rPr>
          <w:rFonts w:ascii="Book Antiqua" w:hAnsi="Book Antiqua" w:cs="Times New Roman"/>
          <w:sz w:val="24"/>
          <w:szCs w:val="24"/>
        </w:rPr>
        <w:t>%</w:t>
      </w:r>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37</w:t>
      </w:r>
      <w:r w:rsidRPr="003B2248">
        <w:rPr>
          <w:rFonts w:ascii="Book Antiqua" w:hAnsi="Book Antiqua" w:cs="Times New Roman"/>
          <w:sz w:val="24"/>
          <w:szCs w:val="24"/>
          <w:vertAlign w:val="superscript"/>
        </w:rPr>
        <w:t>-</w:t>
      </w:r>
      <w:r w:rsidR="002D0C9E" w:rsidRPr="003B2248">
        <w:rPr>
          <w:rFonts w:ascii="Book Antiqua" w:hAnsi="Book Antiqua" w:cs="Times New Roman"/>
          <w:sz w:val="24"/>
          <w:szCs w:val="24"/>
          <w:vertAlign w:val="superscript"/>
        </w:rPr>
        <w:t>39]</w:t>
      </w:r>
      <w:r w:rsidR="00834432" w:rsidRPr="003B2248">
        <w:rPr>
          <w:rFonts w:ascii="Book Antiqua" w:hAnsi="Book Antiqua" w:cs="Times New Roman"/>
          <w:sz w:val="24"/>
          <w:szCs w:val="24"/>
        </w:rPr>
        <w:t>.</w:t>
      </w:r>
    </w:p>
    <w:p w14:paraId="1CA00789" w14:textId="26B9EEFE" w:rsidR="002230CD" w:rsidRPr="003B2248" w:rsidRDefault="002230CD" w:rsidP="008C76D9">
      <w:pPr>
        <w:adjustRightInd w:val="0"/>
        <w:snapToGrid w:val="0"/>
        <w:spacing w:line="360" w:lineRule="auto"/>
        <w:rPr>
          <w:rFonts w:ascii="Book Antiqua" w:hAnsi="Book Antiqua" w:cs="Times New Roman"/>
          <w:b/>
          <w:sz w:val="24"/>
          <w:szCs w:val="24"/>
        </w:rPr>
      </w:pPr>
    </w:p>
    <w:p w14:paraId="513FE72C" w14:textId="4508B0F2" w:rsidR="007373A6" w:rsidRPr="003B2248" w:rsidRDefault="006F4F7D"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t>R</w:t>
      </w:r>
      <w:r w:rsidR="00615954" w:rsidRPr="003B2248">
        <w:rPr>
          <w:rFonts w:ascii="Book Antiqua" w:hAnsi="Book Antiqua" w:cs="Times New Roman"/>
          <w:b/>
          <w:sz w:val="24"/>
          <w:szCs w:val="24"/>
        </w:rPr>
        <w:t>OKITANSKY DIVERTICULUM</w:t>
      </w:r>
    </w:p>
    <w:p w14:paraId="22AAC9A5" w14:textId="0C6D4783" w:rsidR="006C614A" w:rsidRPr="003B2248" w:rsidRDefault="00E061BF"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Classically, </w:t>
      </w:r>
      <w:r w:rsidR="00143379" w:rsidRPr="003B2248">
        <w:rPr>
          <w:rFonts w:ascii="Book Antiqua" w:hAnsi="Book Antiqua" w:cs="Times New Roman"/>
          <w:sz w:val="24"/>
          <w:szCs w:val="24"/>
        </w:rPr>
        <w:t xml:space="preserve">diverticula of the </w:t>
      </w:r>
      <w:r w:rsidRPr="003B2248">
        <w:rPr>
          <w:rFonts w:ascii="Book Antiqua" w:hAnsi="Book Antiqua" w:cs="Times New Roman"/>
          <w:sz w:val="24"/>
          <w:szCs w:val="24"/>
        </w:rPr>
        <w:t>middle esophag</w:t>
      </w:r>
      <w:r w:rsidR="00143379" w:rsidRPr="003B2248">
        <w:rPr>
          <w:rFonts w:ascii="Book Antiqua" w:hAnsi="Book Antiqua" w:cs="Times New Roman"/>
          <w:sz w:val="24"/>
          <w:szCs w:val="24"/>
        </w:rPr>
        <w:t>us</w:t>
      </w:r>
      <w:r w:rsidRPr="003B2248">
        <w:rPr>
          <w:rFonts w:ascii="Book Antiqua" w:hAnsi="Book Antiqua" w:cs="Times New Roman"/>
          <w:sz w:val="24"/>
          <w:szCs w:val="24"/>
        </w:rPr>
        <w:t xml:space="preserve"> </w:t>
      </w:r>
      <w:r w:rsidR="001B6066" w:rsidRPr="003B2248">
        <w:rPr>
          <w:rFonts w:ascii="Book Antiqua" w:hAnsi="Book Antiqua" w:cs="Times New Roman"/>
          <w:sz w:val="24"/>
          <w:szCs w:val="24"/>
        </w:rPr>
        <w:t>were classified as</w:t>
      </w:r>
      <w:r w:rsidRPr="003B2248">
        <w:rPr>
          <w:rFonts w:ascii="Book Antiqua" w:hAnsi="Book Antiqua" w:cs="Times New Roman"/>
          <w:sz w:val="24"/>
          <w:szCs w:val="24"/>
        </w:rPr>
        <w:t xml:space="preserve"> Rokitansky diverticul</w:t>
      </w:r>
      <w:r w:rsidR="001B6066" w:rsidRPr="003B2248">
        <w:rPr>
          <w:rFonts w:ascii="Book Antiqua" w:hAnsi="Book Antiqua" w:cs="Times New Roman"/>
          <w:sz w:val="24"/>
          <w:szCs w:val="24"/>
        </w:rPr>
        <w:t>a</w:t>
      </w:r>
      <w:r w:rsidR="00143379" w:rsidRPr="003B2248">
        <w:rPr>
          <w:rFonts w:ascii="Book Antiqua" w:hAnsi="Book Antiqua" w:cs="Times New Roman"/>
          <w:sz w:val="24"/>
          <w:szCs w:val="24"/>
        </w:rPr>
        <w:t xml:space="preserve">, which </w:t>
      </w:r>
      <w:r w:rsidR="00110833" w:rsidRPr="003B2248">
        <w:rPr>
          <w:rFonts w:ascii="Book Antiqua" w:hAnsi="Book Antiqua" w:cs="Times New Roman"/>
          <w:sz w:val="24"/>
          <w:szCs w:val="24"/>
        </w:rPr>
        <w:t xml:space="preserve">generally </w:t>
      </w:r>
      <w:r w:rsidR="005A232F" w:rsidRPr="003B2248">
        <w:rPr>
          <w:rFonts w:ascii="Book Antiqua" w:hAnsi="Book Antiqua" w:cs="Times New Roman"/>
          <w:sz w:val="24"/>
          <w:szCs w:val="24"/>
        </w:rPr>
        <w:t xml:space="preserve">occur in the thoracic esophagus. They are </w:t>
      </w:r>
      <w:r w:rsidR="00D9743F" w:rsidRPr="003B2248">
        <w:rPr>
          <w:rFonts w:ascii="Book Antiqua" w:hAnsi="Book Antiqua" w:cs="Times New Roman"/>
          <w:sz w:val="24"/>
          <w:szCs w:val="24"/>
        </w:rPr>
        <w:t xml:space="preserve">formed </w:t>
      </w:r>
      <w:r w:rsidR="005A232F" w:rsidRPr="003B2248">
        <w:rPr>
          <w:rFonts w:ascii="Book Antiqua" w:hAnsi="Book Antiqua" w:cs="Times New Roman"/>
          <w:sz w:val="24"/>
          <w:szCs w:val="24"/>
        </w:rPr>
        <w:lastRenderedPageBreak/>
        <w:t xml:space="preserve">by cicatricial contraction due to a chronic inflammatory </w:t>
      </w:r>
      <w:r w:rsidR="00D9743F" w:rsidRPr="003B2248">
        <w:rPr>
          <w:rFonts w:ascii="Book Antiqua" w:hAnsi="Book Antiqua" w:cs="Times New Roman"/>
          <w:sz w:val="24"/>
          <w:szCs w:val="24"/>
        </w:rPr>
        <w:t xml:space="preserve">and fibrotic </w:t>
      </w:r>
      <w:r w:rsidR="005A232F" w:rsidRPr="003B2248">
        <w:rPr>
          <w:rFonts w:ascii="Book Antiqua" w:hAnsi="Book Antiqua" w:cs="Times New Roman"/>
          <w:sz w:val="24"/>
          <w:szCs w:val="24"/>
        </w:rPr>
        <w:t>state that draws the wall of the esophagus outward</w:t>
      </w:r>
      <w:r w:rsidR="007A5027" w:rsidRPr="003B2248">
        <w:rPr>
          <w:rFonts w:ascii="Book Antiqua" w:hAnsi="Book Antiqua" w:cs="Times New Roman"/>
          <w:sz w:val="24"/>
          <w:szCs w:val="24"/>
        </w:rPr>
        <w:t>;</w:t>
      </w:r>
      <w:r w:rsidR="005A232F" w:rsidRPr="003B2248">
        <w:rPr>
          <w:rFonts w:ascii="Book Antiqua" w:hAnsi="Book Antiqua" w:cs="Times New Roman"/>
          <w:sz w:val="24"/>
          <w:szCs w:val="24"/>
        </w:rPr>
        <w:t xml:space="preserve"> </w:t>
      </w:r>
      <w:r w:rsidR="00D9743F" w:rsidRPr="003B2248">
        <w:rPr>
          <w:rFonts w:ascii="Book Antiqua" w:hAnsi="Book Antiqua" w:cs="Times New Roman"/>
          <w:sz w:val="24"/>
          <w:szCs w:val="24"/>
        </w:rPr>
        <w:t>therefore</w:t>
      </w:r>
      <w:r w:rsidR="007A5027" w:rsidRPr="003B2248">
        <w:rPr>
          <w:rFonts w:ascii="Book Antiqua" w:hAnsi="Book Antiqua" w:cs="Times New Roman"/>
          <w:sz w:val="24"/>
          <w:szCs w:val="24"/>
        </w:rPr>
        <w:t>,</w:t>
      </w:r>
      <w:r w:rsidR="005A232F" w:rsidRPr="003B2248">
        <w:rPr>
          <w:rFonts w:ascii="Book Antiqua" w:hAnsi="Book Antiqua" w:cs="Times New Roman"/>
          <w:sz w:val="24"/>
          <w:szCs w:val="24"/>
        </w:rPr>
        <w:t xml:space="preserve"> </w:t>
      </w:r>
      <w:r w:rsidR="00B61CA1" w:rsidRPr="003B2248">
        <w:rPr>
          <w:rFonts w:ascii="Book Antiqua" w:hAnsi="Book Antiqua" w:cs="Times New Roman"/>
          <w:sz w:val="24"/>
          <w:szCs w:val="24"/>
        </w:rPr>
        <w:t xml:space="preserve">they </w:t>
      </w:r>
      <w:r w:rsidR="005A232F" w:rsidRPr="003B2248">
        <w:rPr>
          <w:rFonts w:ascii="Book Antiqua" w:hAnsi="Book Antiqua" w:cs="Times New Roman"/>
          <w:sz w:val="24"/>
          <w:szCs w:val="24"/>
        </w:rPr>
        <w:t xml:space="preserve">involve the entire wall of the esophagus (true diverticulum). The apex of the pouch is </w:t>
      </w:r>
      <w:r w:rsidR="00D9743F" w:rsidRPr="003B2248">
        <w:rPr>
          <w:rFonts w:ascii="Book Antiqua" w:hAnsi="Book Antiqua" w:cs="Times New Roman"/>
          <w:sz w:val="24"/>
          <w:szCs w:val="24"/>
        </w:rPr>
        <w:t xml:space="preserve">generally located at </w:t>
      </w:r>
      <w:r w:rsidR="007A5027" w:rsidRPr="003B2248">
        <w:rPr>
          <w:rFonts w:ascii="Book Antiqua" w:hAnsi="Book Antiqua" w:cs="Times New Roman"/>
          <w:sz w:val="24"/>
          <w:szCs w:val="24"/>
        </w:rPr>
        <w:t xml:space="preserve">a </w:t>
      </w:r>
      <w:r w:rsidR="005A232F" w:rsidRPr="003B2248">
        <w:rPr>
          <w:rFonts w:ascii="Book Antiqua" w:hAnsi="Book Antiqua" w:cs="Times New Roman"/>
          <w:sz w:val="24"/>
          <w:szCs w:val="24"/>
        </w:rPr>
        <w:t xml:space="preserve">higher </w:t>
      </w:r>
      <w:r w:rsidR="00D9743F" w:rsidRPr="003B2248">
        <w:rPr>
          <w:rFonts w:ascii="Book Antiqua" w:hAnsi="Book Antiqua" w:cs="Times New Roman"/>
          <w:sz w:val="24"/>
          <w:szCs w:val="24"/>
        </w:rPr>
        <w:t xml:space="preserve">point </w:t>
      </w:r>
      <w:r w:rsidR="005A232F" w:rsidRPr="003B2248">
        <w:rPr>
          <w:rFonts w:ascii="Book Antiqua" w:hAnsi="Book Antiqua" w:cs="Times New Roman"/>
          <w:sz w:val="24"/>
          <w:szCs w:val="24"/>
        </w:rPr>
        <w:t xml:space="preserve">than its </w:t>
      </w:r>
      <w:r w:rsidR="007A5027" w:rsidRPr="003B2248">
        <w:rPr>
          <w:rFonts w:ascii="Book Antiqua" w:hAnsi="Book Antiqua" w:cs="Times New Roman"/>
          <w:sz w:val="24"/>
          <w:szCs w:val="24"/>
        </w:rPr>
        <w:t xml:space="preserve">entry </w:t>
      </w:r>
      <w:r w:rsidR="005A232F" w:rsidRPr="003B2248">
        <w:rPr>
          <w:rFonts w:ascii="Book Antiqua" w:hAnsi="Book Antiqua" w:cs="Times New Roman"/>
          <w:sz w:val="24"/>
          <w:szCs w:val="24"/>
        </w:rPr>
        <w:t>point</w:t>
      </w:r>
      <w:r w:rsidR="007A5027" w:rsidRPr="003B2248">
        <w:rPr>
          <w:rFonts w:ascii="Book Antiqua" w:hAnsi="Book Antiqua" w:cs="Times New Roman"/>
          <w:sz w:val="24"/>
          <w:szCs w:val="24"/>
        </w:rPr>
        <w:t>;</w:t>
      </w:r>
      <w:r w:rsidR="005A232F" w:rsidRPr="003B2248">
        <w:rPr>
          <w:rFonts w:ascii="Book Antiqua" w:hAnsi="Book Antiqua" w:cs="Times New Roman"/>
          <w:sz w:val="24"/>
          <w:szCs w:val="24"/>
        </w:rPr>
        <w:t xml:space="preserve"> therefore, </w:t>
      </w:r>
      <w:r w:rsidR="007A5027" w:rsidRPr="003B2248">
        <w:rPr>
          <w:rFonts w:ascii="Book Antiqua" w:hAnsi="Book Antiqua" w:cs="Times New Roman"/>
          <w:sz w:val="24"/>
          <w:szCs w:val="24"/>
        </w:rPr>
        <w:t xml:space="preserve">it </w:t>
      </w:r>
      <w:r w:rsidR="005A232F" w:rsidRPr="003B2248">
        <w:rPr>
          <w:rFonts w:ascii="Book Antiqua" w:hAnsi="Book Antiqua" w:cs="Times New Roman"/>
          <w:sz w:val="24"/>
          <w:szCs w:val="24"/>
        </w:rPr>
        <w:t>rarely attains a</w:t>
      </w:r>
      <w:r w:rsidR="00F704FA" w:rsidRPr="003B2248">
        <w:rPr>
          <w:rFonts w:ascii="Book Antiqua" w:hAnsi="Book Antiqua" w:cs="Times New Roman"/>
          <w:sz w:val="24"/>
          <w:szCs w:val="24"/>
        </w:rPr>
        <w:t>n</w:t>
      </w:r>
      <w:r w:rsidR="005A232F" w:rsidRPr="003B2248">
        <w:rPr>
          <w:rFonts w:ascii="Book Antiqua" w:hAnsi="Book Antiqua" w:cs="Times New Roman"/>
          <w:sz w:val="24"/>
          <w:szCs w:val="24"/>
        </w:rPr>
        <w:t xml:space="preserve"> appreciable size or produces any symptoms. Their association with pulmonary tuberculosis is well </w:t>
      </w:r>
      <w:proofErr w:type="gramStart"/>
      <w:r w:rsidR="005A232F" w:rsidRPr="003B2248">
        <w:rPr>
          <w:rFonts w:ascii="Book Antiqua" w:hAnsi="Book Antiqua" w:cs="Times New Roman"/>
          <w:sz w:val="24"/>
          <w:szCs w:val="24"/>
        </w:rPr>
        <w:t>characterized</w:t>
      </w:r>
      <w:r w:rsidR="009961BA" w:rsidRPr="003B2248">
        <w:rPr>
          <w:rFonts w:ascii="Book Antiqua" w:hAnsi="Book Antiqua" w:cs="Times New Roman"/>
          <w:sz w:val="24"/>
          <w:szCs w:val="24"/>
          <w:vertAlign w:val="superscript"/>
        </w:rPr>
        <w:t>[</w:t>
      </w:r>
      <w:proofErr w:type="gramEnd"/>
      <w:r w:rsidR="009961BA" w:rsidRPr="003B2248">
        <w:rPr>
          <w:rFonts w:ascii="Book Antiqua" w:hAnsi="Book Antiqua" w:cs="Times New Roman"/>
          <w:sz w:val="24"/>
          <w:szCs w:val="24"/>
          <w:vertAlign w:val="superscript"/>
        </w:rPr>
        <w:t>40,</w:t>
      </w:r>
      <w:r w:rsidR="002D0C9E" w:rsidRPr="003B2248">
        <w:rPr>
          <w:rFonts w:ascii="Book Antiqua" w:hAnsi="Book Antiqua" w:cs="Times New Roman"/>
          <w:sz w:val="24"/>
          <w:szCs w:val="24"/>
          <w:vertAlign w:val="superscript"/>
        </w:rPr>
        <w:t>41]</w:t>
      </w:r>
      <w:r w:rsidR="00834432" w:rsidRPr="003B2248">
        <w:rPr>
          <w:rFonts w:ascii="Book Antiqua" w:hAnsi="Book Antiqua" w:cs="Times New Roman"/>
          <w:sz w:val="24"/>
          <w:szCs w:val="24"/>
        </w:rPr>
        <w:t>.</w:t>
      </w:r>
      <w:r w:rsidR="005A232F" w:rsidRPr="003B2248">
        <w:rPr>
          <w:rFonts w:ascii="Book Antiqua" w:hAnsi="Book Antiqua" w:cs="Times New Roman"/>
          <w:sz w:val="24"/>
          <w:szCs w:val="24"/>
        </w:rPr>
        <w:t> </w:t>
      </w:r>
      <w:r w:rsidR="006C614A" w:rsidRPr="003B2248">
        <w:rPr>
          <w:rFonts w:ascii="Book Antiqua" w:hAnsi="Book Antiqua" w:cs="Times New Roman"/>
          <w:sz w:val="24"/>
          <w:szCs w:val="24"/>
        </w:rPr>
        <w:t>Cases of u</w:t>
      </w:r>
      <w:r w:rsidR="005A232F" w:rsidRPr="003B2248">
        <w:rPr>
          <w:rFonts w:ascii="Book Antiqua" w:hAnsi="Book Antiqua" w:cs="Times New Roman"/>
          <w:sz w:val="24"/>
          <w:szCs w:val="24"/>
        </w:rPr>
        <w:t>ncontrolled pulmonary tuberculosis are rare in the current era; therefore, Rokitansky diverticula presenting with cl</w:t>
      </w:r>
      <w:r w:rsidR="009961BA" w:rsidRPr="003B2248">
        <w:rPr>
          <w:rFonts w:ascii="Book Antiqua" w:hAnsi="Book Antiqua" w:cs="Times New Roman"/>
          <w:sz w:val="24"/>
          <w:szCs w:val="24"/>
        </w:rPr>
        <w:t>inical problems are even rarer.</w:t>
      </w:r>
    </w:p>
    <w:p w14:paraId="251BC370" w14:textId="1918AF14" w:rsidR="00E061BF" w:rsidRPr="003B2248" w:rsidRDefault="009961BA"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 xml:space="preserve">  </w:t>
      </w:r>
      <w:r w:rsidR="00F75611" w:rsidRPr="003B2248">
        <w:rPr>
          <w:rFonts w:ascii="Book Antiqua" w:hAnsi="Book Antiqua" w:cs="Times New Roman"/>
          <w:sz w:val="24"/>
          <w:szCs w:val="24"/>
        </w:rPr>
        <w:t>Pulsion</w:t>
      </w:r>
      <w:r w:rsidR="00766C75" w:rsidRPr="003B2248">
        <w:rPr>
          <w:rFonts w:ascii="Book Antiqua" w:hAnsi="Book Antiqua" w:cs="Times New Roman"/>
          <w:sz w:val="24"/>
          <w:szCs w:val="24"/>
        </w:rPr>
        <w:t>-</w:t>
      </w:r>
      <w:r w:rsidR="00F75611" w:rsidRPr="003B2248">
        <w:rPr>
          <w:rFonts w:ascii="Book Antiqua" w:hAnsi="Book Antiqua" w:cs="Times New Roman"/>
          <w:sz w:val="24"/>
          <w:szCs w:val="24"/>
        </w:rPr>
        <w:t>type diverticul</w:t>
      </w:r>
      <w:r w:rsidR="00766C75" w:rsidRPr="003B2248">
        <w:rPr>
          <w:rFonts w:ascii="Book Antiqua" w:hAnsi="Book Antiqua" w:cs="Times New Roman"/>
          <w:sz w:val="24"/>
          <w:szCs w:val="24"/>
        </w:rPr>
        <w:t>a</w:t>
      </w:r>
      <w:r w:rsidR="00F75611" w:rsidRPr="003B2248">
        <w:rPr>
          <w:rFonts w:ascii="Book Antiqua" w:hAnsi="Book Antiqua" w:cs="Times New Roman"/>
          <w:sz w:val="24"/>
          <w:szCs w:val="24"/>
        </w:rPr>
        <w:t xml:space="preserve"> in the middle esophagus should be treated </w:t>
      </w:r>
      <w:r w:rsidR="00766C75" w:rsidRPr="003B2248">
        <w:rPr>
          <w:rFonts w:ascii="Book Antiqua" w:hAnsi="Book Antiqua" w:cs="Times New Roman"/>
          <w:sz w:val="24"/>
          <w:szCs w:val="24"/>
        </w:rPr>
        <w:t>similarly to</w:t>
      </w:r>
      <w:r w:rsidR="008F149E" w:rsidRPr="003B2248">
        <w:rPr>
          <w:rFonts w:ascii="Book Antiqua" w:hAnsi="Book Antiqua" w:cs="Times New Roman"/>
          <w:sz w:val="24"/>
          <w:szCs w:val="24"/>
        </w:rPr>
        <w:t xml:space="preserve"> </w:t>
      </w:r>
      <w:proofErr w:type="spellStart"/>
      <w:r w:rsidR="008F149E" w:rsidRPr="003B2248">
        <w:rPr>
          <w:rFonts w:ascii="Book Antiqua" w:hAnsi="Book Antiqua" w:cs="Times New Roman"/>
          <w:sz w:val="24"/>
          <w:szCs w:val="24"/>
        </w:rPr>
        <w:t>epiphrenic</w:t>
      </w:r>
      <w:proofErr w:type="spellEnd"/>
      <w:r w:rsidR="008F149E" w:rsidRPr="003B2248">
        <w:rPr>
          <w:rFonts w:ascii="Book Antiqua" w:hAnsi="Book Antiqua" w:cs="Times New Roman"/>
          <w:sz w:val="24"/>
          <w:szCs w:val="24"/>
        </w:rPr>
        <w:t xml:space="preserve"> diverticul</w:t>
      </w:r>
      <w:r w:rsidR="00766C75" w:rsidRPr="003B2248">
        <w:rPr>
          <w:rFonts w:ascii="Book Antiqua" w:hAnsi="Book Antiqua" w:cs="Times New Roman"/>
          <w:sz w:val="24"/>
          <w:szCs w:val="24"/>
        </w:rPr>
        <w:t>a.</w:t>
      </w:r>
      <w:r w:rsidR="00F75611" w:rsidRPr="003B2248">
        <w:rPr>
          <w:rFonts w:ascii="Book Antiqua" w:hAnsi="Book Antiqua" w:cs="Times New Roman"/>
          <w:sz w:val="24"/>
          <w:szCs w:val="24"/>
        </w:rPr>
        <w:t xml:space="preserve"> </w:t>
      </w:r>
    </w:p>
    <w:p w14:paraId="3525758E" w14:textId="77777777" w:rsidR="00E032E3" w:rsidRPr="003B2248" w:rsidRDefault="00E032E3" w:rsidP="008C76D9">
      <w:pPr>
        <w:adjustRightInd w:val="0"/>
        <w:snapToGrid w:val="0"/>
        <w:spacing w:line="360" w:lineRule="auto"/>
        <w:rPr>
          <w:rFonts w:ascii="Book Antiqua" w:hAnsi="Book Antiqua" w:cs="Times New Roman"/>
          <w:b/>
          <w:sz w:val="24"/>
          <w:szCs w:val="24"/>
        </w:rPr>
      </w:pPr>
    </w:p>
    <w:p w14:paraId="791BA891" w14:textId="77777777" w:rsidR="003C4DDC" w:rsidRPr="003B2248" w:rsidRDefault="003C4DDC"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t>CONCLUSION</w:t>
      </w:r>
    </w:p>
    <w:p w14:paraId="351EB6AA" w14:textId="03915865" w:rsidR="001308F4" w:rsidRPr="003B2248" w:rsidRDefault="008F149E"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t>A</w:t>
      </w:r>
      <w:r w:rsidR="00394A9A" w:rsidRPr="003B2248">
        <w:rPr>
          <w:rFonts w:ascii="Book Antiqua" w:hAnsi="Book Antiqua" w:cs="Times New Roman"/>
          <w:sz w:val="24"/>
          <w:szCs w:val="24"/>
        </w:rPr>
        <w:t>t present,</w:t>
      </w:r>
      <w:r w:rsidR="00735FC0" w:rsidRPr="003B2248">
        <w:rPr>
          <w:rFonts w:ascii="Book Antiqua" w:hAnsi="Book Antiqua" w:cs="Times New Roman"/>
          <w:sz w:val="24"/>
          <w:szCs w:val="24"/>
        </w:rPr>
        <w:t xml:space="preserve"> </w:t>
      </w:r>
      <w:r w:rsidR="00394A9A" w:rsidRPr="003B2248">
        <w:rPr>
          <w:rFonts w:ascii="Book Antiqua" w:hAnsi="Book Antiqua" w:cs="Times New Roman"/>
          <w:sz w:val="24"/>
          <w:szCs w:val="24"/>
        </w:rPr>
        <w:t xml:space="preserve">the </w:t>
      </w:r>
      <w:r w:rsidR="009667F7" w:rsidRPr="003B2248">
        <w:rPr>
          <w:rFonts w:ascii="Book Antiqua" w:hAnsi="Book Antiqua" w:cs="Times New Roman"/>
          <w:sz w:val="24"/>
          <w:szCs w:val="24"/>
        </w:rPr>
        <w:t xml:space="preserve">relative </w:t>
      </w:r>
      <w:r w:rsidR="00766C75" w:rsidRPr="003B2248">
        <w:rPr>
          <w:rFonts w:ascii="Book Antiqua" w:hAnsi="Book Antiqua" w:cs="Times New Roman"/>
          <w:sz w:val="24"/>
          <w:szCs w:val="24"/>
        </w:rPr>
        <w:t xml:space="preserve">proportion </w:t>
      </w:r>
      <w:r w:rsidR="00394A9A" w:rsidRPr="003B2248">
        <w:rPr>
          <w:rFonts w:ascii="Book Antiqua" w:hAnsi="Book Antiqua" w:cs="Times New Roman"/>
          <w:sz w:val="24"/>
          <w:szCs w:val="24"/>
        </w:rPr>
        <w:t xml:space="preserve">of </w:t>
      </w:r>
      <w:bookmarkStart w:id="31" w:name="_Hlk530670628"/>
      <w:r w:rsidR="00394A9A" w:rsidRPr="003B2248">
        <w:rPr>
          <w:rFonts w:ascii="Book Antiqua" w:hAnsi="Book Antiqua" w:cs="Times New Roman"/>
          <w:sz w:val="24"/>
          <w:szCs w:val="24"/>
        </w:rPr>
        <w:t>pulsion-type</w:t>
      </w:r>
      <w:r w:rsidR="00766C75" w:rsidRPr="003B2248">
        <w:rPr>
          <w:rFonts w:ascii="Book Antiqua" w:hAnsi="Book Antiqua" w:cs="Times New Roman"/>
          <w:sz w:val="24"/>
          <w:szCs w:val="24"/>
        </w:rPr>
        <w:t xml:space="preserve"> esophageal</w:t>
      </w:r>
      <w:r w:rsidR="00394A9A" w:rsidRPr="003B2248">
        <w:rPr>
          <w:rFonts w:ascii="Book Antiqua" w:hAnsi="Book Antiqua" w:cs="Times New Roman"/>
          <w:sz w:val="24"/>
          <w:szCs w:val="24"/>
        </w:rPr>
        <w:t xml:space="preserve"> </w:t>
      </w:r>
      <w:bookmarkEnd w:id="31"/>
      <w:r w:rsidR="00394A9A" w:rsidRPr="003B2248">
        <w:rPr>
          <w:rFonts w:ascii="Book Antiqua" w:hAnsi="Book Antiqua" w:cs="Times New Roman"/>
          <w:sz w:val="24"/>
          <w:szCs w:val="24"/>
        </w:rPr>
        <w:t>diverticul</w:t>
      </w:r>
      <w:r w:rsidR="00766C75" w:rsidRPr="003B2248">
        <w:rPr>
          <w:rFonts w:ascii="Book Antiqua" w:hAnsi="Book Antiqua" w:cs="Times New Roman"/>
          <w:sz w:val="24"/>
          <w:szCs w:val="24"/>
        </w:rPr>
        <w:t>a</w:t>
      </w:r>
      <w:r w:rsidR="00394A9A" w:rsidRPr="003B2248">
        <w:rPr>
          <w:rFonts w:ascii="Book Antiqua" w:hAnsi="Book Antiqua" w:cs="Times New Roman"/>
          <w:sz w:val="24"/>
          <w:szCs w:val="24"/>
        </w:rPr>
        <w:t xml:space="preserve"> </w:t>
      </w:r>
      <w:r w:rsidR="006F4F7D" w:rsidRPr="003B2248">
        <w:rPr>
          <w:rFonts w:ascii="Book Antiqua" w:hAnsi="Book Antiqua" w:cs="Times New Roman"/>
          <w:sz w:val="24"/>
          <w:szCs w:val="24"/>
        </w:rPr>
        <w:t>(</w:t>
      </w:r>
      <w:proofErr w:type="spellStart"/>
      <w:r w:rsidR="00544477" w:rsidRPr="003B2248">
        <w:rPr>
          <w:rFonts w:ascii="Book Antiqua" w:hAnsi="Book Antiqua" w:cs="Times New Roman"/>
          <w:sz w:val="24"/>
          <w:szCs w:val="24"/>
        </w:rPr>
        <w:t>e</w:t>
      </w:r>
      <w:r w:rsidR="006F4F7D" w:rsidRPr="003B2248">
        <w:rPr>
          <w:rFonts w:ascii="Book Antiqua" w:hAnsi="Book Antiqua" w:cs="Times New Roman"/>
          <w:sz w:val="24"/>
          <w:szCs w:val="24"/>
        </w:rPr>
        <w:t>piphrenic</w:t>
      </w:r>
      <w:proofErr w:type="spellEnd"/>
      <w:r w:rsidR="006F4F7D" w:rsidRPr="003B2248">
        <w:rPr>
          <w:rFonts w:ascii="Book Antiqua" w:hAnsi="Book Antiqua" w:cs="Times New Roman"/>
          <w:sz w:val="24"/>
          <w:szCs w:val="24"/>
        </w:rPr>
        <w:t xml:space="preserve"> and </w:t>
      </w:r>
      <w:r w:rsidR="009961BA" w:rsidRPr="003B2248">
        <w:rPr>
          <w:rFonts w:ascii="Book Antiqua" w:hAnsi="Book Antiqua" w:cs="Times New Roman"/>
          <w:sz w:val="24"/>
          <w:szCs w:val="24"/>
        </w:rPr>
        <w:t>ZD</w:t>
      </w:r>
      <w:r w:rsidR="006F4F7D" w:rsidRPr="003B2248">
        <w:rPr>
          <w:rFonts w:ascii="Book Antiqua" w:hAnsi="Book Antiqua" w:cs="Times New Roman"/>
          <w:sz w:val="24"/>
          <w:szCs w:val="24"/>
        </w:rPr>
        <w:t xml:space="preserve">) </w:t>
      </w:r>
      <w:r w:rsidR="00394A9A" w:rsidRPr="003B2248">
        <w:rPr>
          <w:rFonts w:ascii="Book Antiqua" w:hAnsi="Book Antiqua" w:cs="Times New Roman"/>
          <w:sz w:val="24"/>
          <w:szCs w:val="24"/>
        </w:rPr>
        <w:t xml:space="preserve">is </w:t>
      </w:r>
      <w:r w:rsidR="00766C75" w:rsidRPr="003B2248">
        <w:rPr>
          <w:rFonts w:ascii="Book Antiqua" w:hAnsi="Book Antiqua" w:cs="Times New Roman"/>
          <w:sz w:val="24"/>
          <w:szCs w:val="24"/>
        </w:rPr>
        <w:t>increasing</w:t>
      </w:r>
      <w:r w:rsidR="001308F4" w:rsidRPr="003B2248">
        <w:rPr>
          <w:rFonts w:ascii="Book Antiqua" w:hAnsi="Book Antiqua" w:cs="Times New Roman"/>
          <w:sz w:val="24"/>
          <w:szCs w:val="24"/>
        </w:rPr>
        <w:t>, while</w:t>
      </w:r>
      <w:r w:rsidR="00544477" w:rsidRPr="003B2248">
        <w:rPr>
          <w:rFonts w:ascii="Book Antiqua" w:hAnsi="Book Antiqua" w:cs="Times New Roman"/>
          <w:sz w:val="24"/>
          <w:szCs w:val="24"/>
        </w:rPr>
        <w:t xml:space="preserve"> that of</w:t>
      </w:r>
      <w:r w:rsidR="009158E3" w:rsidRPr="003B2248">
        <w:rPr>
          <w:rFonts w:ascii="Book Antiqua" w:hAnsi="Book Antiqua" w:cs="Times New Roman"/>
          <w:sz w:val="24"/>
          <w:szCs w:val="24"/>
        </w:rPr>
        <w:t xml:space="preserve"> the</w:t>
      </w:r>
      <w:r w:rsidR="001308F4" w:rsidRPr="003B2248">
        <w:rPr>
          <w:rFonts w:ascii="Book Antiqua" w:hAnsi="Book Antiqua" w:cs="Times New Roman"/>
          <w:sz w:val="24"/>
          <w:szCs w:val="24"/>
        </w:rPr>
        <w:t xml:space="preserve"> traction</w:t>
      </w:r>
      <w:r w:rsidR="00766C75" w:rsidRPr="003B2248">
        <w:rPr>
          <w:rFonts w:ascii="Book Antiqua" w:hAnsi="Book Antiqua" w:cs="Times New Roman"/>
          <w:sz w:val="24"/>
          <w:szCs w:val="24"/>
        </w:rPr>
        <w:t>-</w:t>
      </w:r>
      <w:r w:rsidR="001308F4" w:rsidRPr="003B2248">
        <w:rPr>
          <w:rFonts w:ascii="Book Antiqua" w:hAnsi="Book Antiqua" w:cs="Times New Roman"/>
          <w:sz w:val="24"/>
          <w:szCs w:val="24"/>
        </w:rPr>
        <w:t xml:space="preserve">type </w:t>
      </w:r>
      <w:r w:rsidR="006F4F7D" w:rsidRPr="003B2248">
        <w:rPr>
          <w:rFonts w:ascii="Book Antiqua" w:hAnsi="Book Antiqua" w:cs="Times New Roman"/>
          <w:sz w:val="24"/>
          <w:szCs w:val="24"/>
        </w:rPr>
        <w:t xml:space="preserve">(Rokitansky) </w:t>
      </w:r>
      <w:r w:rsidR="009158E3" w:rsidRPr="003B2248">
        <w:rPr>
          <w:rFonts w:ascii="Book Antiqua" w:hAnsi="Book Antiqua" w:cs="Times New Roman"/>
          <w:sz w:val="24"/>
          <w:szCs w:val="24"/>
        </w:rPr>
        <w:t>is</w:t>
      </w:r>
      <w:r w:rsidR="00766C75" w:rsidRPr="003B2248">
        <w:rPr>
          <w:rFonts w:ascii="Book Antiqua" w:hAnsi="Book Antiqua" w:cs="Times New Roman"/>
          <w:sz w:val="24"/>
          <w:szCs w:val="24"/>
        </w:rPr>
        <w:t xml:space="preserve"> </w:t>
      </w:r>
      <w:r w:rsidR="00735FC0" w:rsidRPr="003B2248">
        <w:rPr>
          <w:rFonts w:ascii="Book Antiqua" w:hAnsi="Book Antiqua" w:cs="Times New Roman"/>
          <w:sz w:val="24"/>
          <w:szCs w:val="24"/>
        </w:rPr>
        <w:t>decreasing</w:t>
      </w:r>
      <w:r w:rsidR="00766C75" w:rsidRPr="003B2248">
        <w:rPr>
          <w:rFonts w:ascii="Book Antiqua" w:hAnsi="Book Antiqua" w:cs="Times New Roman"/>
          <w:sz w:val="24"/>
          <w:szCs w:val="24"/>
        </w:rPr>
        <w:t>. M</w:t>
      </w:r>
      <w:r w:rsidR="00827B82" w:rsidRPr="003B2248">
        <w:rPr>
          <w:rFonts w:ascii="Book Antiqua" w:hAnsi="Book Antiqua" w:cs="Times New Roman"/>
          <w:sz w:val="24"/>
          <w:szCs w:val="24"/>
        </w:rPr>
        <w:t>inim</w:t>
      </w:r>
      <w:r w:rsidR="00766C75" w:rsidRPr="003B2248">
        <w:rPr>
          <w:rFonts w:ascii="Book Antiqua" w:hAnsi="Book Antiqua" w:cs="Times New Roman"/>
          <w:sz w:val="24"/>
          <w:szCs w:val="24"/>
        </w:rPr>
        <w:t>ally</w:t>
      </w:r>
      <w:r w:rsidR="00827B82" w:rsidRPr="003B2248">
        <w:rPr>
          <w:rFonts w:ascii="Book Antiqua" w:hAnsi="Book Antiqua" w:cs="Times New Roman"/>
          <w:sz w:val="24"/>
          <w:szCs w:val="24"/>
        </w:rPr>
        <w:t xml:space="preserve"> invasive endoscopic treatment</w:t>
      </w:r>
      <w:r w:rsidR="00766C75" w:rsidRPr="003B2248">
        <w:rPr>
          <w:rFonts w:ascii="Book Antiqua" w:hAnsi="Book Antiqua" w:cs="Times New Roman"/>
          <w:sz w:val="24"/>
          <w:szCs w:val="24"/>
        </w:rPr>
        <w:t xml:space="preserve"> is indicated for pulsion-type diverticula</w:t>
      </w:r>
      <w:r w:rsidR="00394A9A" w:rsidRPr="003B2248">
        <w:rPr>
          <w:rFonts w:ascii="Book Antiqua" w:hAnsi="Book Antiqua" w:cs="Times New Roman"/>
          <w:sz w:val="24"/>
          <w:szCs w:val="24"/>
        </w:rPr>
        <w:t xml:space="preserve"> </w:t>
      </w:r>
      <w:r w:rsidR="009667F7" w:rsidRPr="003B2248">
        <w:rPr>
          <w:rFonts w:ascii="Book Antiqua" w:hAnsi="Book Antiqua" w:cs="Times New Roman"/>
          <w:sz w:val="24"/>
          <w:szCs w:val="24"/>
        </w:rPr>
        <w:t xml:space="preserve">and </w:t>
      </w:r>
      <w:r w:rsidR="00766C75" w:rsidRPr="003B2248">
        <w:rPr>
          <w:rFonts w:ascii="Book Antiqua" w:hAnsi="Book Antiqua" w:cs="Times New Roman"/>
          <w:sz w:val="24"/>
          <w:szCs w:val="24"/>
        </w:rPr>
        <w:t xml:space="preserve">is being increasingly adopted </w:t>
      </w:r>
      <w:r w:rsidR="00544477" w:rsidRPr="003B2248">
        <w:rPr>
          <w:rFonts w:ascii="Book Antiqua" w:hAnsi="Book Antiqua" w:cs="Times New Roman"/>
          <w:sz w:val="24"/>
          <w:szCs w:val="24"/>
        </w:rPr>
        <w:t xml:space="preserve">owing to lower complication rates and </w:t>
      </w:r>
      <w:r w:rsidR="006F4F7D" w:rsidRPr="003B2248">
        <w:rPr>
          <w:rFonts w:ascii="Book Antiqua" w:hAnsi="Book Antiqua" w:cs="Times New Roman"/>
          <w:sz w:val="24"/>
          <w:szCs w:val="24"/>
        </w:rPr>
        <w:t>equivalent</w:t>
      </w:r>
      <w:r w:rsidR="009667F7" w:rsidRPr="003B2248">
        <w:rPr>
          <w:rFonts w:ascii="Book Antiqua" w:hAnsi="Book Antiqua" w:cs="Times New Roman"/>
          <w:sz w:val="24"/>
          <w:szCs w:val="24"/>
        </w:rPr>
        <w:t xml:space="preserve"> eff</w:t>
      </w:r>
      <w:r w:rsidR="004C3239" w:rsidRPr="003B2248">
        <w:rPr>
          <w:rFonts w:ascii="Book Antiqua" w:hAnsi="Book Antiqua" w:cs="Times New Roman"/>
          <w:sz w:val="24"/>
          <w:szCs w:val="24"/>
        </w:rPr>
        <w:t>icacy</w:t>
      </w:r>
      <w:r w:rsidR="006F4F7D" w:rsidRPr="003B2248">
        <w:rPr>
          <w:rFonts w:ascii="Book Antiqua" w:hAnsi="Book Antiqua" w:cs="Times New Roman"/>
          <w:sz w:val="24"/>
          <w:szCs w:val="24"/>
        </w:rPr>
        <w:t xml:space="preserve"> </w:t>
      </w:r>
      <w:r w:rsidR="00766C75" w:rsidRPr="003B2248">
        <w:rPr>
          <w:rFonts w:ascii="Book Antiqua" w:hAnsi="Book Antiqua" w:cs="Times New Roman"/>
          <w:sz w:val="24"/>
          <w:szCs w:val="24"/>
        </w:rPr>
        <w:t xml:space="preserve">to </w:t>
      </w:r>
      <w:r w:rsidR="006F4F7D" w:rsidRPr="003B2248">
        <w:rPr>
          <w:rFonts w:ascii="Book Antiqua" w:hAnsi="Book Antiqua" w:cs="Times New Roman"/>
          <w:sz w:val="24"/>
          <w:szCs w:val="24"/>
        </w:rPr>
        <w:t>surgery</w:t>
      </w:r>
      <w:r w:rsidR="009667F7" w:rsidRPr="003B2248">
        <w:rPr>
          <w:rFonts w:ascii="Book Antiqua" w:hAnsi="Book Antiqua" w:cs="Times New Roman"/>
          <w:sz w:val="24"/>
          <w:szCs w:val="24"/>
        </w:rPr>
        <w:t xml:space="preserve">. </w:t>
      </w:r>
      <w:r w:rsidR="00766C75" w:rsidRPr="003B2248">
        <w:rPr>
          <w:rFonts w:ascii="Book Antiqua" w:hAnsi="Book Antiqua" w:cs="Times New Roman"/>
          <w:sz w:val="24"/>
          <w:szCs w:val="24"/>
        </w:rPr>
        <w:t>However</w:t>
      </w:r>
      <w:r w:rsidR="00394A9A" w:rsidRPr="003B2248">
        <w:rPr>
          <w:rFonts w:ascii="Book Antiqua" w:hAnsi="Book Antiqua" w:cs="Times New Roman"/>
          <w:sz w:val="24"/>
          <w:szCs w:val="24"/>
        </w:rPr>
        <w:t xml:space="preserve">, </w:t>
      </w:r>
      <w:r w:rsidR="000A75D0" w:rsidRPr="003B2248">
        <w:rPr>
          <w:rFonts w:ascii="Book Antiqua" w:hAnsi="Book Antiqua" w:cs="Times New Roman"/>
          <w:sz w:val="24"/>
          <w:szCs w:val="24"/>
        </w:rPr>
        <w:t>no randomized controlled trials comparing</w:t>
      </w:r>
      <w:r w:rsidR="00766C75" w:rsidRPr="003B2248">
        <w:rPr>
          <w:rFonts w:ascii="Book Antiqua" w:hAnsi="Book Antiqua" w:cs="Times New Roman"/>
          <w:sz w:val="24"/>
          <w:szCs w:val="24"/>
        </w:rPr>
        <w:t xml:space="preserve"> </w:t>
      </w:r>
      <w:r w:rsidR="000D5CFE" w:rsidRPr="003B2248">
        <w:rPr>
          <w:rFonts w:ascii="Book Antiqua" w:hAnsi="Book Antiqua" w:cs="Times New Roman"/>
          <w:sz w:val="24"/>
          <w:szCs w:val="24"/>
        </w:rPr>
        <w:t>the difference between endoscopic treatment and surgery, or</w:t>
      </w:r>
      <w:r w:rsidR="00854BA9" w:rsidRPr="003B2248">
        <w:rPr>
          <w:rFonts w:ascii="Book Antiqua" w:hAnsi="Book Antiqua" w:cs="Times New Roman"/>
          <w:sz w:val="24"/>
          <w:szCs w:val="24"/>
        </w:rPr>
        <w:t xml:space="preserve"> among</w:t>
      </w:r>
      <w:r w:rsidR="000D5CFE" w:rsidRPr="003B2248">
        <w:rPr>
          <w:rFonts w:ascii="Book Antiqua" w:hAnsi="Book Antiqua" w:cs="Times New Roman"/>
          <w:sz w:val="24"/>
          <w:szCs w:val="24"/>
        </w:rPr>
        <w:t xml:space="preserve"> </w:t>
      </w:r>
      <w:r w:rsidR="00766C75" w:rsidRPr="003B2248">
        <w:rPr>
          <w:rFonts w:ascii="Book Antiqua" w:hAnsi="Book Antiqua" w:cs="Times New Roman"/>
          <w:sz w:val="24"/>
          <w:szCs w:val="24"/>
        </w:rPr>
        <w:t>the differen</w:t>
      </w:r>
      <w:r w:rsidR="00854BA9" w:rsidRPr="003B2248">
        <w:rPr>
          <w:rFonts w:ascii="Book Antiqua" w:hAnsi="Book Antiqua" w:cs="Times New Roman"/>
          <w:sz w:val="24"/>
          <w:szCs w:val="24"/>
        </w:rPr>
        <w:t>t</w:t>
      </w:r>
      <w:r w:rsidR="000D5CFE" w:rsidRPr="003B2248">
        <w:rPr>
          <w:rFonts w:ascii="Book Antiqua" w:hAnsi="Book Antiqua" w:cs="Times New Roman"/>
          <w:sz w:val="24"/>
          <w:szCs w:val="24"/>
        </w:rPr>
        <w:t xml:space="preserve"> </w:t>
      </w:r>
      <w:r w:rsidR="00766C75" w:rsidRPr="003B2248">
        <w:rPr>
          <w:rFonts w:ascii="Book Antiqua" w:hAnsi="Book Antiqua" w:cs="Times New Roman"/>
          <w:sz w:val="24"/>
          <w:szCs w:val="24"/>
        </w:rPr>
        <w:t>endoscopic techniques</w:t>
      </w:r>
      <w:r w:rsidR="000A75D0" w:rsidRPr="003B2248">
        <w:rPr>
          <w:rFonts w:ascii="Book Antiqua" w:hAnsi="Book Antiqua" w:cs="Times New Roman"/>
          <w:sz w:val="24"/>
          <w:szCs w:val="24"/>
        </w:rPr>
        <w:t xml:space="preserve"> </w:t>
      </w:r>
      <w:r w:rsidR="00766C75" w:rsidRPr="003B2248">
        <w:rPr>
          <w:rFonts w:ascii="Book Antiqua" w:hAnsi="Book Antiqua" w:cs="Times New Roman"/>
          <w:sz w:val="24"/>
          <w:szCs w:val="24"/>
        </w:rPr>
        <w:t>have been performed</w:t>
      </w:r>
      <w:r w:rsidR="00411B7E" w:rsidRPr="003B2248">
        <w:rPr>
          <w:rFonts w:ascii="Book Antiqua" w:hAnsi="Book Antiqua" w:cs="Times New Roman"/>
          <w:sz w:val="24"/>
          <w:szCs w:val="24"/>
        </w:rPr>
        <w:t>.</w:t>
      </w:r>
      <w:r w:rsidR="000A75D0" w:rsidRPr="003B2248">
        <w:rPr>
          <w:rFonts w:ascii="Book Antiqua" w:hAnsi="Book Antiqua" w:cs="Times New Roman"/>
          <w:sz w:val="24"/>
          <w:szCs w:val="24"/>
        </w:rPr>
        <w:t xml:space="preserve"> </w:t>
      </w:r>
      <w:r w:rsidR="00A704AE" w:rsidRPr="003B2248">
        <w:rPr>
          <w:rFonts w:ascii="Book Antiqua" w:hAnsi="Book Antiqua" w:cs="Times New Roman"/>
          <w:sz w:val="24"/>
          <w:szCs w:val="24"/>
        </w:rPr>
        <w:t xml:space="preserve">Furthermore, </w:t>
      </w:r>
      <w:r w:rsidR="00766C75" w:rsidRPr="003B2248">
        <w:rPr>
          <w:rFonts w:ascii="Book Antiqua" w:hAnsi="Book Antiqua" w:cs="Times New Roman"/>
          <w:sz w:val="24"/>
          <w:szCs w:val="24"/>
        </w:rPr>
        <w:t>such studies</w:t>
      </w:r>
      <w:r w:rsidR="000A75D0" w:rsidRPr="003B2248">
        <w:rPr>
          <w:rFonts w:ascii="Book Antiqua" w:hAnsi="Book Antiqua" w:cs="Times New Roman"/>
          <w:sz w:val="24"/>
          <w:szCs w:val="24"/>
        </w:rPr>
        <w:t xml:space="preserve"> </w:t>
      </w:r>
      <w:r w:rsidR="00411B7E" w:rsidRPr="003B2248">
        <w:rPr>
          <w:rFonts w:ascii="Book Antiqua" w:hAnsi="Book Antiqua" w:cs="Times New Roman"/>
          <w:sz w:val="24"/>
          <w:szCs w:val="24"/>
        </w:rPr>
        <w:t>of</w:t>
      </w:r>
      <w:r w:rsidR="00766C75" w:rsidRPr="003B2248">
        <w:rPr>
          <w:rFonts w:ascii="Book Antiqua" w:hAnsi="Book Antiqua" w:cs="Times New Roman"/>
          <w:sz w:val="24"/>
          <w:szCs w:val="24"/>
        </w:rPr>
        <w:t xml:space="preserve"> </w:t>
      </w:r>
      <w:r w:rsidR="000A75D0" w:rsidRPr="003B2248">
        <w:rPr>
          <w:rFonts w:ascii="Book Antiqua" w:hAnsi="Book Antiqua" w:cs="Times New Roman"/>
          <w:sz w:val="24"/>
          <w:szCs w:val="24"/>
        </w:rPr>
        <w:t>long-term follow-up results</w:t>
      </w:r>
      <w:r w:rsidR="00A33818" w:rsidRPr="003B2248">
        <w:rPr>
          <w:rFonts w:ascii="Book Antiqua" w:hAnsi="Book Antiqua" w:cs="Times New Roman"/>
          <w:sz w:val="24"/>
          <w:szCs w:val="24"/>
        </w:rPr>
        <w:t>,</w:t>
      </w:r>
      <w:r w:rsidR="000A75D0" w:rsidRPr="003B2248">
        <w:rPr>
          <w:rFonts w:ascii="Book Antiqua" w:hAnsi="Book Antiqua" w:cs="Times New Roman"/>
          <w:sz w:val="24"/>
          <w:szCs w:val="24"/>
        </w:rPr>
        <w:t xml:space="preserve"> </w:t>
      </w:r>
      <w:r w:rsidR="00411B7E" w:rsidRPr="003B2248">
        <w:rPr>
          <w:rFonts w:ascii="Book Antiqua" w:eastAsia="MS PGothic" w:hAnsi="Book Antiqua" w:cs="Times New Roman"/>
          <w:kern w:val="0"/>
          <w:sz w:val="24"/>
          <w:szCs w:val="24"/>
        </w:rPr>
        <w:t>including</w:t>
      </w:r>
      <w:r w:rsidR="00A33818" w:rsidRPr="003B2248">
        <w:rPr>
          <w:rFonts w:ascii="Book Antiqua" w:eastAsia="MS PGothic" w:hAnsi="Book Antiqua" w:cs="Times New Roman"/>
          <w:kern w:val="0"/>
          <w:sz w:val="24"/>
          <w:szCs w:val="24"/>
        </w:rPr>
        <w:t xml:space="preserve"> esophageal motility </w:t>
      </w:r>
      <w:r w:rsidR="00411B7E" w:rsidRPr="003B2248">
        <w:rPr>
          <w:rFonts w:ascii="Book Antiqua" w:eastAsia="MS PGothic" w:hAnsi="Book Antiqua" w:cs="Times New Roman"/>
          <w:kern w:val="0"/>
          <w:sz w:val="24"/>
          <w:szCs w:val="24"/>
        </w:rPr>
        <w:t xml:space="preserve">outcomes, </w:t>
      </w:r>
      <w:r w:rsidR="000A75D0" w:rsidRPr="003B2248">
        <w:rPr>
          <w:rFonts w:ascii="Book Antiqua" w:hAnsi="Book Antiqua" w:cs="Times New Roman"/>
          <w:sz w:val="24"/>
          <w:szCs w:val="24"/>
        </w:rPr>
        <w:t xml:space="preserve">are required to </w:t>
      </w:r>
      <w:r w:rsidR="00A704AE" w:rsidRPr="003B2248">
        <w:rPr>
          <w:rFonts w:ascii="Book Antiqua" w:hAnsi="Book Antiqua" w:cs="Times New Roman"/>
          <w:sz w:val="24"/>
          <w:szCs w:val="24"/>
        </w:rPr>
        <w:t>decide</w:t>
      </w:r>
      <w:r w:rsidR="000A75D0" w:rsidRPr="003B2248">
        <w:rPr>
          <w:rFonts w:ascii="Book Antiqua" w:hAnsi="Book Antiqua" w:cs="Times New Roman"/>
          <w:sz w:val="24"/>
          <w:szCs w:val="24"/>
        </w:rPr>
        <w:t xml:space="preserve"> the best intervention modality for </w:t>
      </w:r>
      <w:r w:rsidR="0050532B" w:rsidRPr="003B2248">
        <w:rPr>
          <w:rFonts w:ascii="Book Antiqua" w:hAnsi="Book Antiqua" w:cs="Times New Roman"/>
          <w:sz w:val="24"/>
          <w:szCs w:val="24"/>
        </w:rPr>
        <w:t>esophageal diverticulum</w:t>
      </w:r>
      <w:r w:rsidR="000A75D0" w:rsidRPr="003B2248">
        <w:rPr>
          <w:rFonts w:ascii="Book Antiqua" w:hAnsi="Book Antiqua" w:cs="Times New Roman"/>
          <w:sz w:val="24"/>
          <w:szCs w:val="24"/>
        </w:rPr>
        <w:t xml:space="preserve">. </w:t>
      </w:r>
      <w:r w:rsidR="00833B73" w:rsidRPr="003B2248">
        <w:rPr>
          <w:rFonts w:ascii="Book Antiqua" w:hAnsi="Book Antiqua" w:cs="Times New Roman"/>
          <w:sz w:val="24"/>
          <w:szCs w:val="24"/>
        </w:rPr>
        <w:t xml:space="preserve">Another </w:t>
      </w:r>
      <w:r w:rsidR="00766C75" w:rsidRPr="003B2248">
        <w:rPr>
          <w:rFonts w:ascii="Book Antiqua" w:hAnsi="Book Antiqua" w:cs="Times New Roman"/>
          <w:sz w:val="24"/>
          <w:szCs w:val="24"/>
        </w:rPr>
        <w:t xml:space="preserve">issue is </w:t>
      </w:r>
      <w:r w:rsidR="00833B73" w:rsidRPr="003B2248">
        <w:rPr>
          <w:rFonts w:ascii="Book Antiqua" w:hAnsi="Book Antiqua" w:cs="Times New Roman"/>
          <w:sz w:val="24"/>
          <w:szCs w:val="24"/>
        </w:rPr>
        <w:t>the risk of esophageal carcinoma in the remnant diverticulum. Although the absolute risk of esophageal carcinoma is rather low, surveillance endoscopy is necessary</w:t>
      </w:r>
      <w:r w:rsidR="003231A0" w:rsidRPr="003B2248">
        <w:rPr>
          <w:rFonts w:ascii="Book Antiqua" w:hAnsi="Book Antiqua" w:cs="Times New Roman"/>
          <w:sz w:val="24"/>
          <w:szCs w:val="24"/>
        </w:rPr>
        <w:t xml:space="preserve"> after treatment</w:t>
      </w:r>
      <w:r w:rsidR="00833B73" w:rsidRPr="003B2248">
        <w:rPr>
          <w:rFonts w:ascii="Book Antiqua" w:hAnsi="Book Antiqua" w:cs="Times New Roman"/>
          <w:sz w:val="24"/>
          <w:szCs w:val="24"/>
        </w:rPr>
        <w:t xml:space="preserve">. </w:t>
      </w:r>
      <w:r w:rsidR="00766C75" w:rsidRPr="003B2248">
        <w:rPr>
          <w:rFonts w:ascii="Book Antiqua" w:hAnsi="Book Antiqua" w:cs="Times New Roman"/>
          <w:sz w:val="24"/>
          <w:szCs w:val="24"/>
        </w:rPr>
        <w:t>Minimally invasive endoscopic treatment should be performed after careful consideration</w:t>
      </w:r>
      <w:r w:rsidR="003231A0" w:rsidRPr="003B2248">
        <w:rPr>
          <w:rFonts w:ascii="Book Antiqua" w:hAnsi="Book Antiqua" w:cs="Times New Roman"/>
          <w:sz w:val="24"/>
          <w:szCs w:val="24"/>
        </w:rPr>
        <w:t xml:space="preserve"> of </w:t>
      </w:r>
      <w:r w:rsidR="00766C75" w:rsidRPr="003B2248">
        <w:rPr>
          <w:rFonts w:ascii="Book Antiqua" w:hAnsi="Book Antiqua" w:cs="Times New Roman"/>
          <w:sz w:val="24"/>
          <w:szCs w:val="24"/>
        </w:rPr>
        <w:t xml:space="preserve">its </w:t>
      </w:r>
      <w:r w:rsidR="003231A0" w:rsidRPr="003B2248">
        <w:rPr>
          <w:rFonts w:ascii="Book Antiqua" w:hAnsi="Book Antiqua" w:cs="Times New Roman"/>
          <w:sz w:val="24"/>
          <w:szCs w:val="24"/>
        </w:rPr>
        <w:t>advantage</w:t>
      </w:r>
      <w:r w:rsidR="00766C75" w:rsidRPr="003B2248">
        <w:rPr>
          <w:rFonts w:ascii="Book Antiqua" w:hAnsi="Book Antiqua" w:cs="Times New Roman"/>
          <w:sz w:val="24"/>
          <w:szCs w:val="24"/>
        </w:rPr>
        <w:t>s</w:t>
      </w:r>
      <w:r w:rsidR="003231A0" w:rsidRPr="003B2248">
        <w:rPr>
          <w:rFonts w:ascii="Book Antiqua" w:hAnsi="Book Antiqua" w:cs="Times New Roman"/>
          <w:sz w:val="24"/>
          <w:szCs w:val="24"/>
        </w:rPr>
        <w:t xml:space="preserve"> and </w:t>
      </w:r>
      <w:r w:rsidR="00766C75" w:rsidRPr="003B2248">
        <w:rPr>
          <w:rFonts w:ascii="Book Antiqua" w:hAnsi="Book Antiqua" w:cs="Times New Roman"/>
          <w:sz w:val="24"/>
          <w:szCs w:val="24"/>
        </w:rPr>
        <w:t>drawbacks</w:t>
      </w:r>
      <w:r w:rsidR="003231A0" w:rsidRPr="003B2248">
        <w:rPr>
          <w:rFonts w:ascii="Book Antiqua" w:hAnsi="Book Antiqua" w:cs="Times New Roman"/>
          <w:sz w:val="24"/>
          <w:szCs w:val="24"/>
        </w:rPr>
        <w:t>.</w:t>
      </w:r>
    </w:p>
    <w:p w14:paraId="54E5405B" w14:textId="1C4B592E" w:rsidR="002D0C9E" w:rsidRPr="003B2248" w:rsidRDefault="002D0C9E" w:rsidP="008C76D9">
      <w:pPr>
        <w:widowControl/>
        <w:adjustRightInd w:val="0"/>
        <w:snapToGrid w:val="0"/>
        <w:spacing w:line="360" w:lineRule="auto"/>
        <w:rPr>
          <w:rFonts w:ascii="Book Antiqua" w:hAnsi="Book Antiqua" w:cs="Times New Roman"/>
          <w:b/>
          <w:sz w:val="24"/>
          <w:szCs w:val="24"/>
        </w:rPr>
      </w:pPr>
      <w:r w:rsidRPr="003B2248">
        <w:rPr>
          <w:rFonts w:ascii="Book Antiqua" w:hAnsi="Book Antiqua" w:cs="Times New Roman"/>
          <w:b/>
          <w:sz w:val="24"/>
          <w:szCs w:val="24"/>
        </w:rPr>
        <w:br w:type="page"/>
      </w:r>
    </w:p>
    <w:p w14:paraId="79E2C117" w14:textId="34F0485E" w:rsidR="00CF25E4" w:rsidRPr="003B2248" w:rsidRDefault="009961BA" w:rsidP="00A54BF7">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lastRenderedPageBreak/>
        <w:t>REFERENCES</w:t>
      </w:r>
    </w:p>
    <w:p w14:paraId="6B47FC31" w14:textId="6622A6CC"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1 </w:t>
      </w:r>
      <w:r w:rsidRPr="003B2248">
        <w:rPr>
          <w:rFonts w:ascii="Book Antiqua" w:hAnsi="Book Antiqua"/>
          <w:b/>
          <w:bCs/>
          <w:sz w:val="24"/>
          <w:szCs w:val="24"/>
        </w:rPr>
        <w:t>Soares R</w:t>
      </w:r>
      <w:r w:rsidRPr="003B2248">
        <w:rPr>
          <w:rFonts w:ascii="Book Antiqua" w:hAnsi="Book Antiqua"/>
          <w:sz w:val="24"/>
          <w:szCs w:val="24"/>
        </w:rPr>
        <w:t>, Herbella FA, Prachand VN, Ferguson MK, Patti MG. Epiphrenic diverticulum of the esophagus. From pathophysiology to treatment. </w:t>
      </w:r>
      <w:r w:rsidRPr="003B2248">
        <w:rPr>
          <w:rFonts w:ascii="Book Antiqua" w:hAnsi="Book Antiqua"/>
          <w:i/>
          <w:iCs/>
          <w:sz w:val="24"/>
          <w:szCs w:val="24"/>
        </w:rPr>
        <w:t>J Gastrointest Surg</w:t>
      </w:r>
      <w:r w:rsidRPr="003B2248">
        <w:rPr>
          <w:rFonts w:ascii="Book Antiqua" w:hAnsi="Book Antiqua"/>
          <w:sz w:val="24"/>
          <w:szCs w:val="24"/>
        </w:rPr>
        <w:t> 2010; </w:t>
      </w:r>
      <w:r w:rsidRPr="003B2248">
        <w:rPr>
          <w:rFonts w:ascii="Book Antiqua" w:hAnsi="Book Antiqua"/>
          <w:b/>
          <w:bCs/>
          <w:sz w:val="24"/>
          <w:szCs w:val="24"/>
        </w:rPr>
        <w:t>14</w:t>
      </w:r>
      <w:r w:rsidRPr="003B2248">
        <w:rPr>
          <w:rFonts w:ascii="Book Antiqua" w:hAnsi="Book Antiqua"/>
          <w:sz w:val="24"/>
          <w:szCs w:val="24"/>
        </w:rPr>
        <w:t>: 2009-2015 [PMID: 20437107 DOI: 10.1007/s11605-010-1216-9]</w:t>
      </w:r>
    </w:p>
    <w:p w14:paraId="43A2D159"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2 </w:t>
      </w:r>
      <w:r w:rsidRPr="003B2248">
        <w:rPr>
          <w:rFonts w:ascii="Book Antiqua" w:hAnsi="Book Antiqua"/>
          <w:b/>
          <w:bCs/>
          <w:sz w:val="24"/>
          <w:szCs w:val="24"/>
        </w:rPr>
        <w:t>Tedesco P</w:t>
      </w:r>
      <w:r w:rsidRPr="003B2248">
        <w:rPr>
          <w:rFonts w:ascii="Book Antiqua" w:hAnsi="Book Antiqua"/>
          <w:sz w:val="24"/>
          <w:szCs w:val="24"/>
        </w:rPr>
        <w:t>, Fisichella PM, Way LW, Patti MG. Cause and treatment of epiphrenic diverticula. </w:t>
      </w:r>
      <w:r w:rsidRPr="003B2248">
        <w:rPr>
          <w:rFonts w:ascii="Book Antiqua" w:hAnsi="Book Antiqua"/>
          <w:i/>
          <w:iCs/>
          <w:sz w:val="24"/>
          <w:szCs w:val="24"/>
        </w:rPr>
        <w:t>Am J Surg</w:t>
      </w:r>
      <w:r w:rsidRPr="003B2248">
        <w:rPr>
          <w:rFonts w:ascii="Book Antiqua" w:hAnsi="Book Antiqua"/>
          <w:sz w:val="24"/>
          <w:szCs w:val="24"/>
        </w:rPr>
        <w:t> 2005; </w:t>
      </w:r>
      <w:r w:rsidRPr="003B2248">
        <w:rPr>
          <w:rFonts w:ascii="Book Antiqua" w:hAnsi="Book Antiqua"/>
          <w:b/>
          <w:bCs/>
          <w:sz w:val="24"/>
          <w:szCs w:val="24"/>
        </w:rPr>
        <w:t>190</w:t>
      </w:r>
      <w:r w:rsidRPr="003B2248">
        <w:rPr>
          <w:rFonts w:ascii="Book Antiqua" w:hAnsi="Book Antiqua"/>
          <w:sz w:val="24"/>
          <w:szCs w:val="24"/>
        </w:rPr>
        <w:t>: 891-894 [PMID: 16307941 DOI: 10.1016/j.amjsurg.2005.08.016]</w:t>
      </w:r>
    </w:p>
    <w:p w14:paraId="58460C63"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3 </w:t>
      </w:r>
      <w:r w:rsidRPr="003B2248">
        <w:rPr>
          <w:rFonts w:ascii="Book Antiqua" w:hAnsi="Book Antiqua"/>
          <w:b/>
          <w:bCs/>
          <w:sz w:val="24"/>
          <w:szCs w:val="24"/>
        </w:rPr>
        <w:t>Nehra D</w:t>
      </w:r>
      <w:r w:rsidRPr="003B2248">
        <w:rPr>
          <w:rFonts w:ascii="Book Antiqua" w:hAnsi="Book Antiqua"/>
          <w:sz w:val="24"/>
          <w:szCs w:val="24"/>
        </w:rPr>
        <w:t>, Lord RV, DeMeester TR, Theisen J, Peters JH, Crookes PF, Bremner CG. Physiologic basis for the treatment of epiphrenic diverticulum. </w:t>
      </w:r>
      <w:r w:rsidRPr="003B2248">
        <w:rPr>
          <w:rFonts w:ascii="Book Antiqua" w:hAnsi="Book Antiqua"/>
          <w:i/>
          <w:iCs/>
          <w:sz w:val="24"/>
          <w:szCs w:val="24"/>
        </w:rPr>
        <w:t>Ann Surg</w:t>
      </w:r>
      <w:r w:rsidRPr="003B2248">
        <w:rPr>
          <w:rFonts w:ascii="Book Antiqua" w:hAnsi="Book Antiqua"/>
          <w:sz w:val="24"/>
          <w:szCs w:val="24"/>
        </w:rPr>
        <w:t> 2002; </w:t>
      </w:r>
      <w:r w:rsidRPr="003B2248">
        <w:rPr>
          <w:rFonts w:ascii="Book Antiqua" w:hAnsi="Book Antiqua"/>
          <w:b/>
          <w:bCs/>
          <w:sz w:val="24"/>
          <w:szCs w:val="24"/>
        </w:rPr>
        <w:t>235</w:t>
      </w:r>
      <w:r w:rsidRPr="003B2248">
        <w:rPr>
          <w:rFonts w:ascii="Book Antiqua" w:hAnsi="Book Antiqua"/>
          <w:sz w:val="24"/>
          <w:szCs w:val="24"/>
        </w:rPr>
        <w:t>: 346-354 [PMID: 11882756]</w:t>
      </w:r>
    </w:p>
    <w:p w14:paraId="12560FA1"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4 </w:t>
      </w:r>
      <w:r w:rsidRPr="003B2248">
        <w:rPr>
          <w:rFonts w:ascii="Book Antiqua" w:hAnsi="Book Antiqua"/>
          <w:b/>
          <w:bCs/>
          <w:sz w:val="24"/>
          <w:szCs w:val="24"/>
        </w:rPr>
        <w:t>Melman L</w:t>
      </w:r>
      <w:r w:rsidRPr="003B2248">
        <w:rPr>
          <w:rFonts w:ascii="Book Antiqua" w:hAnsi="Book Antiqua"/>
          <w:sz w:val="24"/>
          <w:szCs w:val="24"/>
        </w:rPr>
        <w:t>, Quinlan J, Robertson B, Brunt LM, Halpin VJ, Eagon JC, Frisella MM, Matthews BD. Esophageal manometric characteristics and outcomes for laparoscopic esophageal diverticulectomy, myotomy, and partial fundoplication for epiphrenic diverticula. </w:t>
      </w:r>
      <w:r w:rsidRPr="003B2248">
        <w:rPr>
          <w:rFonts w:ascii="Book Antiqua" w:hAnsi="Book Antiqua"/>
          <w:i/>
          <w:iCs/>
          <w:sz w:val="24"/>
          <w:szCs w:val="24"/>
        </w:rPr>
        <w:t>Surg Endosc</w:t>
      </w:r>
      <w:r w:rsidRPr="003B2248">
        <w:rPr>
          <w:rFonts w:ascii="Book Antiqua" w:hAnsi="Book Antiqua"/>
          <w:sz w:val="24"/>
          <w:szCs w:val="24"/>
        </w:rPr>
        <w:t> 2009; </w:t>
      </w:r>
      <w:r w:rsidRPr="003B2248">
        <w:rPr>
          <w:rFonts w:ascii="Book Antiqua" w:hAnsi="Book Antiqua"/>
          <w:b/>
          <w:bCs/>
          <w:sz w:val="24"/>
          <w:szCs w:val="24"/>
        </w:rPr>
        <w:t>23</w:t>
      </w:r>
      <w:r w:rsidRPr="003B2248">
        <w:rPr>
          <w:rFonts w:ascii="Book Antiqua" w:hAnsi="Book Antiqua"/>
          <w:sz w:val="24"/>
          <w:szCs w:val="24"/>
        </w:rPr>
        <w:t>: 1337-1341 [PMID: 18813978 DOI: 10.1007/s00464-008-0165-9]</w:t>
      </w:r>
    </w:p>
    <w:p w14:paraId="0AA248EA"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5 </w:t>
      </w:r>
      <w:r w:rsidRPr="003B2248">
        <w:rPr>
          <w:rFonts w:ascii="Book Antiqua" w:hAnsi="Book Antiqua"/>
          <w:b/>
          <w:bCs/>
          <w:sz w:val="24"/>
          <w:szCs w:val="24"/>
        </w:rPr>
        <w:t>Del Genio A</w:t>
      </w:r>
      <w:r w:rsidRPr="003B2248">
        <w:rPr>
          <w:rFonts w:ascii="Book Antiqua" w:hAnsi="Book Antiqua"/>
          <w:sz w:val="24"/>
          <w:szCs w:val="24"/>
        </w:rPr>
        <w:t>, Rossetti G, Maffetton V, Renzi A, Brusciano L, Limongelli P, Cuttitta D, Russo G, Del Genio G. Laparoscopic approach in the treatment of epiphrenic diverticula: long-term results. </w:t>
      </w:r>
      <w:r w:rsidRPr="003B2248">
        <w:rPr>
          <w:rFonts w:ascii="Book Antiqua" w:hAnsi="Book Antiqua"/>
          <w:i/>
          <w:iCs/>
          <w:sz w:val="24"/>
          <w:szCs w:val="24"/>
        </w:rPr>
        <w:t>Surg Endosc</w:t>
      </w:r>
      <w:r w:rsidRPr="003B2248">
        <w:rPr>
          <w:rFonts w:ascii="Book Antiqua" w:hAnsi="Book Antiqua"/>
          <w:sz w:val="24"/>
          <w:szCs w:val="24"/>
        </w:rPr>
        <w:t> 2004; </w:t>
      </w:r>
      <w:r w:rsidRPr="003B2248">
        <w:rPr>
          <w:rFonts w:ascii="Book Antiqua" w:hAnsi="Book Antiqua"/>
          <w:b/>
          <w:bCs/>
          <w:sz w:val="24"/>
          <w:szCs w:val="24"/>
        </w:rPr>
        <w:t>18</w:t>
      </w:r>
      <w:r w:rsidRPr="003B2248">
        <w:rPr>
          <w:rFonts w:ascii="Book Antiqua" w:hAnsi="Book Antiqua"/>
          <w:sz w:val="24"/>
          <w:szCs w:val="24"/>
        </w:rPr>
        <w:t>: 741-745 [PMID: 15216856]</w:t>
      </w:r>
    </w:p>
    <w:p w14:paraId="0ED4000B"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6 </w:t>
      </w:r>
      <w:r w:rsidRPr="003B2248">
        <w:rPr>
          <w:rFonts w:ascii="Book Antiqua" w:hAnsi="Book Antiqua"/>
          <w:b/>
          <w:bCs/>
          <w:sz w:val="24"/>
          <w:szCs w:val="24"/>
        </w:rPr>
        <w:t>Fernando HC</w:t>
      </w:r>
      <w:r w:rsidRPr="003B2248">
        <w:rPr>
          <w:rFonts w:ascii="Book Antiqua" w:hAnsi="Book Antiqua"/>
          <w:sz w:val="24"/>
          <w:szCs w:val="24"/>
        </w:rPr>
        <w:t>, Luketich JD, Samphire J, Alvelo-Rivera M, Christie NA, Buenaventura PO, Landreneau RJ. Minimally invasive operation for esophageal diverticula. </w:t>
      </w:r>
      <w:r w:rsidRPr="003B2248">
        <w:rPr>
          <w:rFonts w:ascii="Book Antiqua" w:hAnsi="Book Antiqua"/>
          <w:i/>
          <w:iCs/>
          <w:sz w:val="24"/>
          <w:szCs w:val="24"/>
        </w:rPr>
        <w:t>Ann Thorac Surg</w:t>
      </w:r>
      <w:r w:rsidRPr="003B2248">
        <w:rPr>
          <w:rFonts w:ascii="Book Antiqua" w:hAnsi="Book Antiqua"/>
          <w:sz w:val="24"/>
          <w:szCs w:val="24"/>
        </w:rPr>
        <w:t> 2005; </w:t>
      </w:r>
      <w:r w:rsidRPr="003B2248">
        <w:rPr>
          <w:rFonts w:ascii="Book Antiqua" w:hAnsi="Book Antiqua"/>
          <w:b/>
          <w:bCs/>
          <w:sz w:val="24"/>
          <w:szCs w:val="24"/>
        </w:rPr>
        <w:t>80</w:t>
      </w:r>
      <w:r w:rsidRPr="003B2248">
        <w:rPr>
          <w:rFonts w:ascii="Book Antiqua" w:hAnsi="Book Antiqua"/>
          <w:sz w:val="24"/>
          <w:szCs w:val="24"/>
        </w:rPr>
        <w:t>: 2076-2080 [PMID: 16305847 DOI: 10.1016/j.athoracsur.2005.06.007]</w:t>
      </w:r>
    </w:p>
    <w:p w14:paraId="761260F6" w14:textId="4798C6C2"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7 </w:t>
      </w:r>
      <w:r w:rsidRPr="003B2248">
        <w:rPr>
          <w:rFonts w:ascii="Book Antiqua" w:hAnsi="Book Antiqua"/>
          <w:b/>
          <w:bCs/>
          <w:sz w:val="24"/>
          <w:szCs w:val="24"/>
        </w:rPr>
        <w:t>Varghese TK Jr</w:t>
      </w:r>
      <w:r w:rsidRPr="003B2248">
        <w:rPr>
          <w:rFonts w:ascii="Book Antiqua" w:hAnsi="Book Antiqua"/>
          <w:sz w:val="24"/>
          <w:szCs w:val="24"/>
        </w:rPr>
        <w:t>, Marshall B, Chang AC, Pickens A, Lau CL, Orringer MB. Surgical treatment of epiphrenic diverticula: a 30-year experience. </w:t>
      </w:r>
      <w:r w:rsidRPr="003B2248">
        <w:rPr>
          <w:rFonts w:ascii="Book Antiqua" w:hAnsi="Book Antiqua"/>
          <w:i/>
          <w:iCs/>
          <w:sz w:val="24"/>
          <w:szCs w:val="24"/>
        </w:rPr>
        <w:t>Ann Thorac Surg</w:t>
      </w:r>
      <w:r w:rsidRPr="003B2248">
        <w:rPr>
          <w:rFonts w:ascii="Book Antiqua" w:hAnsi="Book Antiqua"/>
          <w:sz w:val="24"/>
          <w:szCs w:val="24"/>
        </w:rPr>
        <w:t> 2007; </w:t>
      </w:r>
      <w:r w:rsidRPr="003B2248">
        <w:rPr>
          <w:rFonts w:ascii="Book Antiqua" w:hAnsi="Book Antiqua"/>
          <w:b/>
          <w:bCs/>
          <w:sz w:val="24"/>
          <w:szCs w:val="24"/>
        </w:rPr>
        <w:t>84</w:t>
      </w:r>
      <w:r w:rsidRPr="003B2248">
        <w:rPr>
          <w:rFonts w:ascii="Book Antiqua" w:hAnsi="Book Antiqua"/>
          <w:sz w:val="24"/>
          <w:szCs w:val="24"/>
        </w:rPr>
        <w:t>: 1801-</w:t>
      </w:r>
      <w:r w:rsidR="00FD23AB" w:rsidRPr="003B2248">
        <w:rPr>
          <w:rFonts w:ascii="Book Antiqua" w:hAnsi="Book Antiqua"/>
          <w:sz w:val="24"/>
          <w:szCs w:val="24"/>
        </w:rPr>
        <w:t>180</w:t>
      </w:r>
      <w:r w:rsidRPr="003B2248">
        <w:rPr>
          <w:rFonts w:ascii="Book Antiqua" w:hAnsi="Book Antiqua"/>
          <w:sz w:val="24"/>
          <w:szCs w:val="24"/>
        </w:rPr>
        <w:t>9; discussion 1801-</w:t>
      </w:r>
      <w:r w:rsidR="00FD23AB" w:rsidRPr="003B2248">
        <w:rPr>
          <w:rFonts w:ascii="Book Antiqua" w:hAnsi="Book Antiqua"/>
          <w:sz w:val="24"/>
          <w:szCs w:val="24"/>
        </w:rPr>
        <w:t>180</w:t>
      </w:r>
      <w:r w:rsidRPr="003B2248">
        <w:rPr>
          <w:rFonts w:ascii="Book Antiqua" w:hAnsi="Book Antiqua"/>
          <w:sz w:val="24"/>
          <w:szCs w:val="24"/>
        </w:rPr>
        <w:t>9 [PMID: 18036889 DOI: 10.1016/j.athoracsur.2007.06.057]</w:t>
      </w:r>
    </w:p>
    <w:p w14:paraId="3A1EBBB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8 </w:t>
      </w:r>
      <w:r w:rsidRPr="003B2248">
        <w:rPr>
          <w:rFonts w:ascii="Book Antiqua" w:hAnsi="Book Antiqua"/>
          <w:b/>
          <w:bCs/>
          <w:sz w:val="24"/>
          <w:szCs w:val="24"/>
        </w:rPr>
        <w:t>D'Journo XB</w:t>
      </w:r>
      <w:r w:rsidRPr="003B2248">
        <w:rPr>
          <w:rFonts w:ascii="Book Antiqua" w:hAnsi="Book Antiqua"/>
          <w:sz w:val="24"/>
          <w:szCs w:val="24"/>
        </w:rPr>
        <w:t xml:space="preserve">, Ferraro P, Martin J, Chen LQ, Duranceau A. Lower oesophageal </w:t>
      </w:r>
      <w:r w:rsidRPr="003B2248">
        <w:rPr>
          <w:rFonts w:ascii="Book Antiqua" w:hAnsi="Book Antiqua"/>
          <w:sz w:val="24"/>
          <w:szCs w:val="24"/>
        </w:rPr>
        <w:lastRenderedPageBreak/>
        <w:t>sphincter dysfunction is part of the functional abnormality in epiphrenic diverticulum. </w:t>
      </w:r>
      <w:r w:rsidRPr="003B2248">
        <w:rPr>
          <w:rFonts w:ascii="Book Antiqua" w:hAnsi="Book Antiqua"/>
          <w:i/>
          <w:iCs/>
          <w:sz w:val="24"/>
          <w:szCs w:val="24"/>
        </w:rPr>
        <w:t>Br J Surg</w:t>
      </w:r>
      <w:r w:rsidRPr="003B2248">
        <w:rPr>
          <w:rFonts w:ascii="Book Antiqua" w:hAnsi="Book Antiqua"/>
          <w:sz w:val="24"/>
          <w:szCs w:val="24"/>
        </w:rPr>
        <w:t>2009; </w:t>
      </w:r>
      <w:r w:rsidRPr="003B2248">
        <w:rPr>
          <w:rFonts w:ascii="Book Antiqua" w:hAnsi="Book Antiqua"/>
          <w:b/>
          <w:bCs/>
          <w:sz w:val="24"/>
          <w:szCs w:val="24"/>
        </w:rPr>
        <w:t>96</w:t>
      </w:r>
      <w:r w:rsidRPr="003B2248">
        <w:rPr>
          <w:rFonts w:ascii="Book Antiqua" w:hAnsi="Book Antiqua"/>
          <w:sz w:val="24"/>
          <w:szCs w:val="24"/>
        </w:rPr>
        <w:t>: 892-900 [PMID: 19591165 DOI: 10.1002/bjs.6652]</w:t>
      </w:r>
    </w:p>
    <w:p w14:paraId="48137F18"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9 </w:t>
      </w:r>
      <w:r w:rsidRPr="003B2248">
        <w:rPr>
          <w:rFonts w:ascii="Book Antiqua" w:hAnsi="Book Antiqua"/>
          <w:b/>
          <w:bCs/>
          <w:sz w:val="24"/>
          <w:szCs w:val="24"/>
        </w:rPr>
        <w:t>Bredenoord AJ</w:t>
      </w:r>
      <w:r w:rsidRPr="003B2248">
        <w:rPr>
          <w:rFonts w:ascii="Book Antiqua" w:hAnsi="Book Antiqua"/>
          <w:sz w:val="24"/>
          <w:szCs w:val="24"/>
        </w:rPr>
        <w:t>, Fox M, Kahrilas PJ, Pandolfino JE, Schwizer W, Smout AJ; International High Resolution Manometry Working Group. Chicago classification criteria of esophageal motility disorders defined in high resolution esophageal pressure topography. </w:t>
      </w:r>
      <w:r w:rsidRPr="003B2248">
        <w:rPr>
          <w:rFonts w:ascii="Book Antiqua" w:hAnsi="Book Antiqua"/>
          <w:i/>
          <w:iCs/>
          <w:sz w:val="24"/>
          <w:szCs w:val="24"/>
        </w:rPr>
        <w:t>Neurogastroenterol Motil</w:t>
      </w:r>
      <w:r w:rsidRPr="003B2248">
        <w:rPr>
          <w:rFonts w:ascii="Book Antiqua" w:hAnsi="Book Antiqua"/>
          <w:sz w:val="24"/>
          <w:szCs w:val="24"/>
        </w:rPr>
        <w:t> 2012; </w:t>
      </w:r>
      <w:r w:rsidRPr="003B2248">
        <w:rPr>
          <w:rFonts w:ascii="Book Antiqua" w:hAnsi="Book Antiqua"/>
          <w:b/>
          <w:bCs/>
          <w:sz w:val="24"/>
          <w:szCs w:val="24"/>
        </w:rPr>
        <w:t xml:space="preserve">24 </w:t>
      </w:r>
      <w:r w:rsidRPr="003B2248">
        <w:rPr>
          <w:rFonts w:ascii="Book Antiqua" w:hAnsi="Book Antiqua"/>
          <w:bCs/>
          <w:sz w:val="24"/>
          <w:szCs w:val="24"/>
        </w:rPr>
        <w:t>Suppl 1</w:t>
      </w:r>
      <w:r w:rsidRPr="003B2248">
        <w:rPr>
          <w:rFonts w:ascii="Book Antiqua" w:hAnsi="Book Antiqua"/>
          <w:sz w:val="24"/>
          <w:szCs w:val="24"/>
        </w:rPr>
        <w:t>: 57-65 [PMID: 22248109 DOI: 10.1111/j.1365-2982.2011.01834.x]</w:t>
      </w:r>
    </w:p>
    <w:p w14:paraId="2EFF96FC"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10 </w:t>
      </w:r>
      <w:r w:rsidRPr="003B2248">
        <w:rPr>
          <w:rFonts w:ascii="Book Antiqua" w:hAnsi="Book Antiqua"/>
          <w:b/>
          <w:bCs/>
          <w:sz w:val="24"/>
          <w:szCs w:val="24"/>
        </w:rPr>
        <w:t>Sato H</w:t>
      </w:r>
      <w:r w:rsidRPr="003B2248">
        <w:rPr>
          <w:rFonts w:ascii="Book Antiqua" w:hAnsi="Book Antiqua"/>
          <w:sz w:val="24"/>
          <w:szCs w:val="24"/>
        </w:rPr>
        <w:t>, Takahashi K, Mizuno KI, Hashimoto S, Yokoyama J, Hasegawa G, Terai S. Esophageal motility disorders: new perspectives from high-resolution manometry and histopathology. </w:t>
      </w:r>
      <w:r w:rsidRPr="003B2248">
        <w:rPr>
          <w:rFonts w:ascii="Book Antiqua" w:hAnsi="Book Antiqua"/>
          <w:i/>
          <w:iCs/>
          <w:sz w:val="24"/>
          <w:szCs w:val="24"/>
        </w:rPr>
        <w:t>J Gastroenterol</w:t>
      </w:r>
      <w:r w:rsidRPr="003B2248">
        <w:rPr>
          <w:rFonts w:ascii="Book Antiqua" w:hAnsi="Book Antiqua"/>
          <w:sz w:val="24"/>
          <w:szCs w:val="24"/>
        </w:rPr>
        <w:t> 2018; </w:t>
      </w:r>
      <w:r w:rsidRPr="003B2248">
        <w:rPr>
          <w:rFonts w:ascii="Book Antiqua" w:hAnsi="Book Antiqua"/>
          <w:b/>
          <w:bCs/>
          <w:sz w:val="24"/>
          <w:szCs w:val="24"/>
        </w:rPr>
        <w:t>53</w:t>
      </w:r>
      <w:r w:rsidRPr="003B2248">
        <w:rPr>
          <w:rFonts w:ascii="Book Antiqua" w:hAnsi="Book Antiqua"/>
          <w:sz w:val="24"/>
          <w:szCs w:val="24"/>
        </w:rPr>
        <w:t>: 484-493 [PMID: 29134329 DOI: 10.1007/s00535-017-1413-3]</w:t>
      </w:r>
    </w:p>
    <w:p w14:paraId="1E4FFE2B" w14:textId="64EDF74D"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11 </w:t>
      </w:r>
      <w:r w:rsidRPr="003B2248">
        <w:rPr>
          <w:rFonts w:ascii="Book Antiqua" w:hAnsi="Book Antiqua"/>
          <w:b/>
          <w:bCs/>
          <w:sz w:val="24"/>
          <w:szCs w:val="24"/>
        </w:rPr>
        <w:t>Fasano NC</w:t>
      </w:r>
      <w:r w:rsidRPr="003B2248">
        <w:rPr>
          <w:rFonts w:ascii="Book Antiqua" w:hAnsi="Book Antiqua"/>
          <w:sz w:val="24"/>
          <w:szCs w:val="24"/>
        </w:rPr>
        <w:t>, Levine MS, Rubesin SE, Redfern RO, Laufer I. Epiphrenic diverticulum: clinical and radiographic findings in 27 patients.</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Dysphagia</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sz w:val="24"/>
          <w:szCs w:val="24"/>
        </w:rPr>
        <w:t>2003; </w:t>
      </w:r>
      <w:r w:rsidRPr="003B2248">
        <w:rPr>
          <w:rFonts w:ascii="Book Antiqua" w:hAnsi="Book Antiqua"/>
          <w:b/>
          <w:bCs/>
          <w:sz w:val="24"/>
          <w:szCs w:val="24"/>
        </w:rPr>
        <w:t>18</w:t>
      </w:r>
      <w:r w:rsidRPr="003B2248">
        <w:rPr>
          <w:rFonts w:ascii="Book Antiqua" w:hAnsi="Book Antiqua"/>
          <w:sz w:val="24"/>
          <w:szCs w:val="24"/>
        </w:rPr>
        <w:t>: 9-15 [PMID: 12497191 DOI: 10.1007/s00455-002-0075-2]</w:t>
      </w:r>
    </w:p>
    <w:p w14:paraId="7DD6691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12 </w:t>
      </w:r>
      <w:r w:rsidRPr="003B2248">
        <w:rPr>
          <w:rFonts w:ascii="Book Antiqua" w:hAnsi="Book Antiqua"/>
          <w:b/>
          <w:bCs/>
          <w:sz w:val="24"/>
          <w:szCs w:val="24"/>
        </w:rPr>
        <w:t>de Schipper JP</w:t>
      </w:r>
      <w:r w:rsidRPr="003B2248">
        <w:rPr>
          <w:rFonts w:ascii="Book Antiqua" w:hAnsi="Book Antiqua"/>
          <w:sz w:val="24"/>
          <w:szCs w:val="24"/>
        </w:rPr>
        <w:t>, Pull ter Gunne AF, Oostvogel HJ, van Laarhoven CJ. Spontaneous rupture of the oesophagus: Boerhaave's syndrome in 2008. Literature review and treatment algorithm. </w:t>
      </w:r>
      <w:r w:rsidRPr="003B2248">
        <w:rPr>
          <w:rFonts w:ascii="Book Antiqua" w:hAnsi="Book Antiqua"/>
          <w:i/>
          <w:iCs/>
          <w:sz w:val="24"/>
          <w:szCs w:val="24"/>
        </w:rPr>
        <w:t>Dig Surg</w:t>
      </w:r>
      <w:r w:rsidRPr="003B2248">
        <w:rPr>
          <w:rFonts w:ascii="Book Antiqua" w:hAnsi="Book Antiqua"/>
          <w:sz w:val="24"/>
          <w:szCs w:val="24"/>
        </w:rPr>
        <w:t> 2009; </w:t>
      </w:r>
      <w:r w:rsidRPr="003B2248">
        <w:rPr>
          <w:rFonts w:ascii="Book Antiqua" w:hAnsi="Book Antiqua"/>
          <w:b/>
          <w:bCs/>
          <w:sz w:val="24"/>
          <w:szCs w:val="24"/>
        </w:rPr>
        <w:t>26</w:t>
      </w:r>
      <w:r w:rsidRPr="003B2248">
        <w:rPr>
          <w:rFonts w:ascii="Book Antiqua" w:hAnsi="Book Antiqua"/>
          <w:sz w:val="24"/>
          <w:szCs w:val="24"/>
        </w:rPr>
        <w:t>: 1-6 [PMID: 19145081 DOI: 10.1159/000191283]</w:t>
      </w:r>
    </w:p>
    <w:p w14:paraId="2589D33F"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13 </w:t>
      </w:r>
      <w:r w:rsidRPr="003B2248">
        <w:rPr>
          <w:rFonts w:ascii="Book Antiqua" w:hAnsi="Book Antiqua"/>
          <w:b/>
          <w:bCs/>
          <w:sz w:val="24"/>
          <w:szCs w:val="24"/>
        </w:rPr>
        <w:t>Klaus A</w:t>
      </w:r>
      <w:r w:rsidRPr="003B2248">
        <w:rPr>
          <w:rFonts w:ascii="Book Antiqua" w:hAnsi="Book Antiqua"/>
          <w:sz w:val="24"/>
          <w:szCs w:val="24"/>
        </w:rPr>
        <w:t>, Hinder RA, Swain J, Achem SR. Management of epiphrenic diverticula. </w:t>
      </w:r>
      <w:r w:rsidRPr="003B2248">
        <w:rPr>
          <w:rFonts w:ascii="Book Antiqua" w:hAnsi="Book Antiqua"/>
          <w:i/>
          <w:iCs/>
          <w:sz w:val="24"/>
          <w:szCs w:val="24"/>
        </w:rPr>
        <w:t>J Gastrointest Surg</w:t>
      </w:r>
      <w:r w:rsidRPr="003B2248">
        <w:rPr>
          <w:rFonts w:ascii="Book Antiqua" w:hAnsi="Book Antiqua"/>
          <w:sz w:val="24"/>
          <w:szCs w:val="24"/>
        </w:rPr>
        <w:t> 2003; </w:t>
      </w:r>
      <w:r w:rsidRPr="003B2248">
        <w:rPr>
          <w:rFonts w:ascii="Book Antiqua" w:hAnsi="Book Antiqua"/>
          <w:b/>
          <w:bCs/>
          <w:sz w:val="24"/>
          <w:szCs w:val="24"/>
        </w:rPr>
        <w:t>7</w:t>
      </w:r>
      <w:r w:rsidRPr="003B2248">
        <w:rPr>
          <w:rFonts w:ascii="Book Antiqua" w:hAnsi="Book Antiqua"/>
          <w:sz w:val="24"/>
          <w:szCs w:val="24"/>
        </w:rPr>
        <w:t>: 906-911 [PMID: 14592666]</w:t>
      </w:r>
    </w:p>
    <w:p w14:paraId="3379ED88" w14:textId="4B0DE182"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14 </w:t>
      </w:r>
      <w:r w:rsidRPr="003B2248">
        <w:rPr>
          <w:rFonts w:ascii="Book Antiqua" w:hAnsi="Book Antiqua"/>
          <w:b/>
          <w:bCs/>
          <w:sz w:val="24"/>
          <w:szCs w:val="24"/>
        </w:rPr>
        <w:t>Rosati R</w:t>
      </w:r>
      <w:r w:rsidRPr="003B2248">
        <w:rPr>
          <w:rFonts w:ascii="Book Antiqua" w:hAnsi="Book Antiqua"/>
          <w:sz w:val="24"/>
          <w:szCs w:val="24"/>
        </w:rPr>
        <w:t>, Fumagalli U, Elmore U, de Pascale S, Massaron S, Peracchia A. Long-term results of minimally invasive surgery for symptomatic epiphrenic diverticulum. </w:t>
      </w:r>
      <w:r w:rsidRPr="003B2248">
        <w:rPr>
          <w:rFonts w:ascii="Book Antiqua" w:hAnsi="Book Antiqua"/>
          <w:i/>
          <w:iCs/>
          <w:sz w:val="24"/>
          <w:szCs w:val="24"/>
        </w:rPr>
        <w:t>Am J Surg</w:t>
      </w:r>
      <w:r w:rsidR="00FD23AB" w:rsidRPr="003B2248">
        <w:rPr>
          <w:rFonts w:ascii="Book Antiqua" w:hAnsi="Book Antiqua"/>
          <w:i/>
          <w:iCs/>
          <w:sz w:val="24"/>
          <w:szCs w:val="24"/>
        </w:rPr>
        <w:t xml:space="preserve"> </w:t>
      </w:r>
      <w:r w:rsidRPr="003B2248">
        <w:rPr>
          <w:rFonts w:ascii="Book Antiqua" w:hAnsi="Book Antiqua"/>
          <w:sz w:val="24"/>
          <w:szCs w:val="24"/>
        </w:rPr>
        <w:t>2011; </w:t>
      </w:r>
      <w:r w:rsidRPr="003B2248">
        <w:rPr>
          <w:rFonts w:ascii="Book Antiqua" w:hAnsi="Book Antiqua"/>
          <w:b/>
          <w:bCs/>
          <w:sz w:val="24"/>
          <w:szCs w:val="24"/>
        </w:rPr>
        <w:t>201</w:t>
      </w:r>
      <w:r w:rsidRPr="003B2248">
        <w:rPr>
          <w:rFonts w:ascii="Book Antiqua" w:hAnsi="Book Antiqua"/>
          <w:sz w:val="24"/>
          <w:szCs w:val="24"/>
        </w:rPr>
        <w:t>: 132-135 [PMID: 21167369 DOI: 10.1016/j.amjsurg.2010.03.016]</w:t>
      </w:r>
    </w:p>
    <w:p w14:paraId="679A457B" w14:textId="4C8C5976"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15 </w:t>
      </w:r>
      <w:r w:rsidRPr="003B2248">
        <w:rPr>
          <w:rFonts w:ascii="Book Antiqua" w:hAnsi="Book Antiqua"/>
          <w:b/>
          <w:bCs/>
          <w:sz w:val="24"/>
          <w:szCs w:val="24"/>
        </w:rPr>
        <w:t>Brandeis AE</w:t>
      </w:r>
      <w:r w:rsidRPr="003B2248">
        <w:rPr>
          <w:rFonts w:ascii="Book Antiqua" w:hAnsi="Book Antiqua"/>
          <w:sz w:val="24"/>
          <w:szCs w:val="24"/>
        </w:rPr>
        <w:t>, Singhal S, Lee TH, Mittal SK. Surgical management of epiphrenic diverticulum: A single-center experience and brief review of literature.</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Am J Surg</w:t>
      </w:r>
      <w:r w:rsidRPr="003B2248">
        <w:rPr>
          <w:rFonts w:ascii="Book Antiqua" w:hAnsi="Book Antiqua"/>
          <w:sz w:val="24"/>
          <w:szCs w:val="24"/>
        </w:rPr>
        <w:t> 2018; </w:t>
      </w:r>
      <w:r w:rsidRPr="003B2248">
        <w:rPr>
          <w:rFonts w:ascii="Book Antiqua" w:hAnsi="Book Antiqua"/>
          <w:b/>
          <w:bCs/>
          <w:sz w:val="24"/>
          <w:szCs w:val="24"/>
        </w:rPr>
        <w:t>216</w:t>
      </w:r>
      <w:r w:rsidRPr="003B2248">
        <w:rPr>
          <w:rFonts w:ascii="Book Antiqua" w:hAnsi="Book Antiqua"/>
          <w:sz w:val="24"/>
          <w:szCs w:val="24"/>
        </w:rPr>
        <w:t>: 280-285 [PMID: 28778314 DOI: 10.1016/j.amjsurg.2017.06.039]</w:t>
      </w:r>
    </w:p>
    <w:p w14:paraId="2468800A"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lastRenderedPageBreak/>
        <w:t>16 </w:t>
      </w:r>
      <w:r w:rsidRPr="003B2248">
        <w:rPr>
          <w:rFonts w:ascii="Book Antiqua" w:hAnsi="Book Antiqua"/>
          <w:b/>
          <w:bCs/>
          <w:sz w:val="24"/>
          <w:szCs w:val="24"/>
        </w:rPr>
        <w:t>Onwugbufor MT</w:t>
      </w:r>
      <w:r w:rsidRPr="003B2248">
        <w:rPr>
          <w:rFonts w:ascii="Book Antiqua" w:hAnsi="Book Antiqua"/>
          <w:sz w:val="24"/>
          <w:szCs w:val="24"/>
        </w:rPr>
        <w:t>, Obirieze AC, Ortega G, Allen D, Cornwell EE 3rd, Fullum TM. Surgical management of esophageal diverticulum: a review of the Nationwide Inpatient Sample database. </w:t>
      </w:r>
      <w:r w:rsidRPr="003B2248">
        <w:rPr>
          <w:rFonts w:ascii="Book Antiqua" w:hAnsi="Book Antiqua"/>
          <w:i/>
          <w:iCs/>
          <w:sz w:val="24"/>
          <w:szCs w:val="24"/>
        </w:rPr>
        <w:t>J Surg Res</w:t>
      </w:r>
      <w:r w:rsidRPr="003B2248">
        <w:rPr>
          <w:rFonts w:ascii="Book Antiqua" w:hAnsi="Book Antiqua"/>
          <w:sz w:val="24"/>
          <w:szCs w:val="24"/>
        </w:rPr>
        <w:t> 2013; </w:t>
      </w:r>
      <w:r w:rsidRPr="003B2248">
        <w:rPr>
          <w:rFonts w:ascii="Book Antiqua" w:hAnsi="Book Antiqua"/>
          <w:b/>
          <w:bCs/>
          <w:sz w:val="24"/>
          <w:szCs w:val="24"/>
        </w:rPr>
        <w:t>184</w:t>
      </w:r>
      <w:r w:rsidRPr="003B2248">
        <w:rPr>
          <w:rFonts w:ascii="Book Antiqua" w:hAnsi="Book Antiqua"/>
          <w:sz w:val="24"/>
          <w:szCs w:val="24"/>
        </w:rPr>
        <w:t>: 120-125 [PMID: 23751803 DOI: 10.1016/j.jss.2013.05.036]</w:t>
      </w:r>
    </w:p>
    <w:p w14:paraId="5804B8E0" w14:textId="6E912625"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17 </w:t>
      </w:r>
      <w:r w:rsidRPr="003B2248">
        <w:rPr>
          <w:rFonts w:ascii="Book Antiqua" w:hAnsi="Book Antiqua"/>
          <w:b/>
          <w:bCs/>
          <w:sz w:val="24"/>
          <w:szCs w:val="24"/>
        </w:rPr>
        <w:t>Inoue H</w:t>
      </w:r>
      <w:r w:rsidRPr="003B2248">
        <w:rPr>
          <w:rFonts w:ascii="Book Antiqua" w:hAnsi="Book Antiqua"/>
          <w:sz w:val="24"/>
          <w:szCs w:val="24"/>
        </w:rPr>
        <w:t>, Minami H, Kobayashi Y, Sato Y, Kaga M, Suzuki M, Satodate H, Odaka N, Itoh H, Kudo S. Peroral endoscopic myotomy (POEM) for esophageal achalasia. </w:t>
      </w:r>
      <w:r w:rsidRPr="003B2248">
        <w:rPr>
          <w:rFonts w:ascii="Book Antiqua" w:hAnsi="Book Antiqua"/>
          <w:i/>
          <w:iCs/>
          <w:sz w:val="24"/>
          <w:szCs w:val="24"/>
        </w:rPr>
        <w:t>Endoscopy</w:t>
      </w:r>
      <w:r w:rsidR="00FD23AB" w:rsidRPr="003B2248">
        <w:rPr>
          <w:rFonts w:ascii="Book Antiqua" w:hAnsi="Book Antiqua"/>
          <w:i/>
          <w:iCs/>
          <w:sz w:val="24"/>
          <w:szCs w:val="24"/>
        </w:rPr>
        <w:t xml:space="preserve"> </w:t>
      </w:r>
      <w:r w:rsidRPr="003B2248">
        <w:rPr>
          <w:rFonts w:ascii="Book Antiqua" w:hAnsi="Book Antiqua"/>
          <w:sz w:val="24"/>
          <w:szCs w:val="24"/>
        </w:rPr>
        <w:t>2010; </w:t>
      </w:r>
      <w:r w:rsidRPr="003B2248">
        <w:rPr>
          <w:rFonts w:ascii="Book Antiqua" w:hAnsi="Book Antiqua"/>
          <w:b/>
          <w:bCs/>
          <w:sz w:val="24"/>
          <w:szCs w:val="24"/>
        </w:rPr>
        <w:t>42</w:t>
      </w:r>
      <w:r w:rsidRPr="003B2248">
        <w:rPr>
          <w:rFonts w:ascii="Book Antiqua" w:hAnsi="Book Antiqua"/>
          <w:sz w:val="24"/>
          <w:szCs w:val="24"/>
        </w:rPr>
        <w:t>: 265-271 [PMID: 20354937 DOI: 10.1055/s-0029-1244080]</w:t>
      </w:r>
    </w:p>
    <w:p w14:paraId="483560E3"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18 </w:t>
      </w:r>
      <w:r w:rsidRPr="003B2248">
        <w:rPr>
          <w:rFonts w:ascii="Book Antiqua" w:hAnsi="Book Antiqua"/>
          <w:b/>
          <w:bCs/>
          <w:sz w:val="24"/>
          <w:szCs w:val="24"/>
        </w:rPr>
        <w:t>Inoue H</w:t>
      </w:r>
      <w:r w:rsidRPr="003B2248">
        <w:rPr>
          <w:rFonts w:ascii="Book Antiqua" w:hAnsi="Book Antiqua"/>
          <w:sz w:val="24"/>
          <w:szCs w:val="24"/>
        </w:rPr>
        <w:t>, Sato H, Ikeda H, Onimaru M, Sato C, Minami H, Yokomichi H, Kobayashi Y, Grimes KL, Kudo SE. Per-Oral Endoscopic Myotomy: A Series of 500 Patients. </w:t>
      </w:r>
      <w:r w:rsidRPr="003B2248">
        <w:rPr>
          <w:rFonts w:ascii="Book Antiqua" w:hAnsi="Book Antiqua"/>
          <w:i/>
          <w:iCs/>
          <w:sz w:val="24"/>
          <w:szCs w:val="24"/>
        </w:rPr>
        <w:t>J Am Coll Surg</w:t>
      </w:r>
      <w:r w:rsidRPr="003B2248">
        <w:rPr>
          <w:rFonts w:ascii="Book Antiqua" w:hAnsi="Book Antiqua"/>
          <w:sz w:val="24"/>
          <w:szCs w:val="24"/>
        </w:rPr>
        <w:t> 2015; </w:t>
      </w:r>
      <w:r w:rsidRPr="003B2248">
        <w:rPr>
          <w:rFonts w:ascii="Book Antiqua" w:hAnsi="Book Antiqua"/>
          <w:b/>
          <w:bCs/>
          <w:sz w:val="24"/>
          <w:szCs w:val="24"/>
        </w:rPr>
        <w:t>221</w:t>
      </w:r>
      <w:r w:rsidRPr="003B2248">
        <w:rPr>
          <w:rFonts w:ascii="Book Antiqua" w:hAnsi="Book Antiqua"/>
          <w:sz w:val="24"/>
          <w:szCs w:val="24"/>
        </w:rPr>
        <w:t>: 256-264 [PMID: 26206634 DOI: 10.1016/j.jamcollsurg.2015.03.057]</w:t>
      </w:r>
    </w:p>
    <w:p w14:paraId="42D2B370"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19 </w:t>
      </w:r>
      <w:r w:rsidRPr="003B2248">
        <w:rPr>
          <w:rFonts w:ascii="Book Antiqua" w:hAnsi="Book Antiqua"/>
          <w:b/>
          <w:bCs/>
          <w:sz w:val="24"/>
          <w:szCs w:val="24"/>
        </w:rPr>
        <w:t>Inoue H</w:t>
      </w:r>
      <w:r w:rsidRPr="003B2248">
        <w:rPr>
          <w:rFonts w:ascii="Book Antiqua" w:hAnsi="Book Antiqua"/>
          <w:sz w:val="24"/>
          <w:szCs w:val="24"/>
        </w:rPr>
        <w:t>, Shiwaku H, Iwakiri K, Onimaru M, Kobayashi Y, Minami H, Sato H, Kitano S, Iwakiri R, Omura N, Murakami K, Fukami N, Fujimoto K, Tajiri H. Clinical practice guidelines for peroral endoscopic myotomy. </w:t>
      </w:r>
      <w:r w:rsidRPr="003B2248">
        <w:rPr>
          <w:rFonts w:ascii="Book Antiqua" w:hAnsi="Book Antiqua"/>
          <w:i/>
          <w:iCs/>
          <w:sz w:val="24"/>
          <w:szCs w:val="24"/>
        </w:rPr>
        <w:t>Dig Endosc</w:t>
      </w:r>
      <w:r w:rsidRPr="003B2248">
        <w:rPr>
          <w:rFonts w:ascii="Book Antiqua" w:hAnsi="Book Antiqua"/>
          <w:sz w:val="24"/>
          <w:szCs w:val="24"/>
        </w:rPr>
        <w:t> 2018; </w:t>
      </w:r>
      <w:r w:rsidRPr="003B2248">
        <w:rPr>
          <w:rFonts w:ascii="Book Antiqua" w:hAnsi="Book Antiqua"/>
          <w:b/>
          <w:bCs/>
          <w:sz w:val="24"/>
          <w:szCs w:val="24"/>
        </w:rPr>
        <w:t>30</w:t>
      </w:r>
      <w:r w:rsidRPr="003B2248">
        <w:rPr>
          <w:rFonts w:ascii="Book Antiqua" w:hAnsi="Book Antiqua"/>
          <w:sz w:val="24"/>
          <w:szCs w:val="24"/>
        </w:rPr>
        <w:t>: 563-579 [PMID: 30022514 DOI: 10.1111/den.13239]</w:t>
      </w:r>
    </w:p>
    <w:p w14:paraId="283ABAC3" w14:textId="279512A2"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20 </w:t>
      </w:r>
      <w:r w:rsidRPr="003B2248">
        <w:rPr>
          <w:rFonts w:ascii="Book Antiqua" w:hAnsi="Book Antiqua"/>
          <w:b/>
          <w:bCs/>
          <w:sz w:val="24"/>
          <w:szCs w:val="24"/>
        </w:rPr>
        <w:t>Sato H</w:t>
      </w:r>
      <w:r w:rsidRPr="003B2248">
        <w:rPr>
          <w:rFonts w:ascii="Book Antiqua" w:hAnsi="Book Antiqua"/>
          <w:sz w:val="24"/>
          <w:szCs w:val="24"/>
        </w:rPr>
        <w:t>, Sato Y, Takeuchi M, Takahashi K, Takeda SR, Inoue H, Kobayashi M. Salvage peroral endoscopic myotomy for esophageal diverticulum.</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Endoscopy</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sz w:val="24"/>
          <w:szCs w:val="24"/>
        </w:rPr>
        <w:t>2015;</w:t>
      </w:r>
      <w:r w:rsidR="00140C6D" w:rsidRPr="003B2248">
        <w:rPr>
          <w:rFonts w:ascii="Book Antiqua" w:eastAsiaTheme="minorEastAsia" w:hAnsi="Book Antiqua" w:hint="eastAsia"/>
          <w:sz w:val="24"/>
          <w:szCs w:val="24"/>
          <w:lang w:eastAsia="zh-CN"/>
        </w:rPr>
        <w:t xml:space="preserve"> </w:t>
      </w:r>
      <w:r w:rsidRPr="003B2248">
        <w:rPr>
          <w:rFonts w:ascii="Book Antiqua" w:hAnsi="Book Antiqua"/>
          <w:b/>
          <w:bCs/>
          <w:sz w:val="24"/>
          <w:szCs w:val="24"/>
        </w:rPr>
        <w:t xml:space="preserve">47 </w:t>
      </w:r>
      <w:r w:rsidRPr="003B2248">
        <w:rPr>
          <w:rFonts w:ascii="Book Antiqua" w:hAnsi="Book Antiqua"/>
          <w:bCs/>
          <w:sz w:val="24"/>
          <w:szCs w:val="24"/>
        </w:rPr>
        <w:t>Suppl 1 UCTN</w:t>
      </w:r>
      <w:r w:rsidRPr="003B2248">
        <w:rPr>
          <w:rFonts w:ascii="Book Antiqua" w:hAnsi="Book Antiqua"/>
          <w:sz w:val="24"/>
          <w:szCs w:val="24"/>
        </w:rPr>
        <w:t>: E14-E15 [PMID: 25603506 DOI: 10.1055/s-0034-1390735]</w:t>
      </w:r>
    </w:p>
    <w:p w14:paraId="701B93F8"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21 </w:t>
      </w:r>
      <w:r w:rsidRPr="003B2248">
        <w:rPr>
          <w:rFonts w:ascii="Book Antiqua" w:hAnsi="Book Antiqua"/>
          <w:b/>
          <w:bCs/>
          <w:sz w:val="24"/>
          <w:szCs w:val="24"/>
        </w:rPr>
        <w:t>Sato H</w:t>
      </w:r>
      <w:r w:rsidRPr="003B2248">
        <w:rPr>
          <w:rFonts w:ascii="Book Antiqua" w:hAnsi="Book Antiqua"/>
          <w:sz w:val="24"/>
          <w:szCs w:val="24"/>
        </w:rPr>
        <w:t>, Sato Y, Hashimoto S, Mizuno K, Nakajima N, Terai S. Gastrointestinal: Salvage peroral endoscopic myotomy for outflow obstruction with growing esophageal diverticulum. </w:t>
      </w:r>
      <w:r w:rsidRPr="003B2248">
        <w:rPr>
          <w:rFonts w:ascii="Book Antiqua" w:hAnsi="Book Antiqua"/>
          <w:i/>
          <w:iCs/>
          <w:sz w:val="24"/>
          <w:szCs w:val="24"/>
        </w:rPr>
        <w:t>J Gastroenterol Hepatol</w:t>
      </w:r>
      <w:r w:rsidRPr="003B2248">
        <w:rPr>
          <w:rFonts w:ascii="Book Antiqua" w:hAnsi="Book Antiqua"/>
          <w:sz w:val="24"/>
          <w:szCs w:val="24"/>
        </w:rPr>
        <w:t> 2016; </w:t>
      </w:r>
      <w:r w:rsidRPr="003B2248">
        <w:rPr>
          <w:rFonts w:ascii="Book Antiqua" w:hAnsi="Book Antiqua"/>
          <w:b/>
          <w:bCs/>
          <w:sz w:val="24"/>
          <w:szCs w:val="24"/>
        </w:rPr>
        <w:t>31</w:t>
      </w:r>
      <w:r w:rsidRPr="003B2248">
        <w:rPr>
          <w:rFonts w:ascii="Book Antiqua" w:hAnsi="Book Antiqua"/>
          <w:sz w:val="24"/>
          <w:szCs w:val="24"/>
        </w:rPr>
        <w:t>: 1237 [PMID: 27059011 DOI: 10.1111/jgh.13397]</w:t>
      </w:r>
    </w:p>
    <w:p w14:paraId="6D0875B8"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22 </w:t>
      </w:r>
      <w:r w:rsidRPr="003B2248">
        <w:rPr>
          <w:rFonts w:ascii="Book Antiqua" w:hAnsi="Book Antiqua"/>
          <w:b/>
          <w:bCs/>
          <w:sz w:val="24"/>
          <w:szCs w:val="24"/>
        </w:rPr>
        <w:t>Otani K</w:t>
      </w:r>
      <w:r w:rsidRPr="003B2248">
        <w:rPr>
          <w:rFonts w:ascii="Book Antiqua" w:hAnsi="Book Antiqua"/>
          <w:sz w:val="24"/>
          <w:szCs w:val="24"/>
        </w:rPr>
        <w:t>, Tanaka S, Kawara F, Fujikawa J, Sawada A, Uemura R, Tanigawa T, Watanabe T, Azuma T, Fujiwara Y. Distal esophageal spasm with multiple esophageal diverticula successfully treated by peroral endoscopic myotomy. </w:t>
      </w:r>
      <w:r w:rsidRPr="003B2248">
        <w:rPr>
          <w:rFonts w:ascii="Book Antiqua" w:hAnsi="Book Antiqua"/>
          <w:i/>
          <w:iCs/>
          <w:sz w:val="24"/>
          <w:szCs w:val="24"/>
        </w:rPr>
        <w:t>Clin J Gastroenterol</w:t>
      </w:r>
      <w:r w:rsidRPr="003B2248">
        <w:rPr>
          <w:rFonts w:ascii="Book Antiqua" w:hAnsi="Book Antiqua"/>
          <w:sz w:val="24"/>
          <w:szCs w:val="24"/>
        </w:rPr>
        <w:t> 2017; </w:t>
      </w:r>
      <w:r w:rsidRPr="003B2248">
        <w:rPr>
          <w:rFonts w:ascii="Book Antiqua" w:hAnsi="Book Antiqua"/>
          <w:b/>
          <w:bCs/>
          <w:sz w:val="24"/>
          <w:szCs w:val="24"/>
        </w:rPr>
        <w:t>10</w:t>
      </w:r>
      <w:r w:rsidRPr="003B2248">
        <w:rPr>
          <w:rFonts w:ascii="Book Antiqua" w:hAnsi="Book Antiqua"/>
          <w:sz w:val="24"/>
          <w:szCs w:val="24"/>
        </w:rPr>
        <w:t>: 442-446 [PMID: 28756484 DOI: 10.1007/s12328-017-0768-6]</w:t>
      </w:r>
    </w:p>
    <w:p w14:paraId="789911F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lastRenderedPageBreak/>
        <w:t>23 </w:t>
      </w:r>
      <w:r w:rsidRPr="003B2248">
        <w:rPr>
          <w:rFonts w:ascii="Book Antiqua" w:hAnsi="Book Antiqua"/>
          <w:b/>
          <w:bCs/>
          <w:sz w:val="24"/>
          <w:szCs w:val="24"/>
        </w:rPr>
        <w:t>Demeter M</w:t>
      </w:r>
      <w:r w:rsidRPr="003B2248">
        <w:rPr>
          <w:rFonts w:ascii="Book Antiqua" w:hAnsi="Book Antiqua"/>
          <w:sz w:val="24"/>
          <w:szCs w:val="24"/>
        </w:rPr>
        <w:t>, Bánovčin P Jr, Ďuriček M, Kunda R, Hyrdel R. Peroral endoscopic myotomy in achalasia and large epiphrenic diverticulum. </w:t>
      </w:r>
      <w:r w:rsidRPr="003B2248">
        <w:rPr>
          <w:rFonts w:ascii="Book Antiqua" w:hAnsi="Book Antiqua"/>
          <w:i/>
          <w:iCs/>
          <w:sz w:val="24"/>
          <w:szCs w:val="24"/>
        </w:rPr>
        <w:t>Dig Endosc</w:t>
      </w:r>
      <w:r w:rsidRPr="003B2248">
        <w:rPr>
          <w:rFonts w:ascii="Book Antiqua" w:hAnsi="Book Antiqua"/>
          <w:sz w:val="24"/>
          <w:szCs w:val="24"/>
        </w:rPr>
        <w:t> 2018; </w:t>
      </w:r>
      <w:r w:rsidRPr="003B2248">
        <w:rPr>
          <w:rFonts w:ascii="Book Antiqua" w:hAnsi="Book Antiqua"/>
          <w:b/>
          <w:bCs/>
          <w:sz w:val="24"/>
          <w:szCs w:val="24"/>
        </w:rPr>
        <w:t>30</w:t>
      </w:r>
      <w:r w:rsidRPr="003B2248">
        <w:rPr>
          <w:rFonts w:ascii="Book Antiqua" w:hAnsi="Book Antiqua"/>
          <w:sz w:val="24"/>
          <w:szCs w:val="24"/>
        </w:rPr>
        <w:t>: 260-262 [PMID: 28884499 DOI: 10.1111/den.12961]</w:t>
      </w:r>
    </w:p>
    <w:p w14:paraId="235265BB" w14:textId="51714530"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24 </w:t>
      </w:r>
      <w:r w:rsidRPr="003B2248">
        <w:rPr>
          <w:rFonts w:ascii="Book Antiqua" w:hAnsi="Book Antiqua"/>
          <w:b/>
          <w:bCs/>
          <w:sz w:val="24"/>
          <w:szCs w:val="24"/>
        </w:rPr>
        <w:t>Yang J</w:t>
      </w:r>
      <w:r w:rsidRPr="003B2248">
        <w:rPr>
          <w:rFonts w:ascii="Book Antiqua" w:hAnsi="Book Antiqua"/>
          <w:sz w:val="24"/>
          <w:szCs w:val="24"/>
        </w:rPr>
        <w:t>, Zeng X, Yuan X, Chang K, Sanaei O, Fayad L, Kumbhari V, Singh V, Kalloo AN, Hu B, Khashab MA. An international study on the use of peroral endoscopic myotomy (POEM) in the management of esophageal diverticula: the first multicenter D-POEM experience. </w:t>
      </w:r>
      <w:r w:rsidRPr="003B2248">
        <w:rPr>
          <w:rFonts w:ascii="Book Antiqua" w:hAnsi="Book Antiqua"/>
          <w:i/>
          <w:iCs/>
          <w:sz w:val="24"/>
          <w:szCs w:val="24"/>
        </w:rPr>
        <w:t>Endoscopy</w:t>
      </w:r>
      <w:r w:rsidRPr="003B2248">
        <w:rPr>
          <w:rFonts w:ascii="Book Antiqua" w:hAnsi="Book Antiqua"/>
          <w:sz w:val="24"/>
          <w:szCs w:val="24"/>
        </w:rPr>
        <w:t> 2018 [PMID: 30453378 DOI: 10.1055/a-0759-1428]</w:t>
      </w:r>
    </w:p>
    <w:p w14:paraId="2B15714E"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25 </w:t>
      </w:r>
      <w:r w:rsidRPr="003B2248">
        <w:rPr>
          <w:rFonts w:ascii="Book Antiqua" w:hAnsi="Book Antiqua"/>
          <w:b/>
          <w:bCs/>
          <w:sz w:val="24"/>
          <w:szCs w:val="24"/>
        </w:rPr>
        <w:t>Sato H</w:t>
      </w:r>
      <w:r w:rsidRPr="003B2248">
        <w:rPr>
          <w:rFonts w:ascii="Book Antiqua" w:hAnsi="Book Antiqua"/>
          <w:sz w:val="24"/>
          <w:szCs w:val="24"/>
        </w:rPr>
        <w:t>, Takahashi K, Takeuchi M, Sato Y, Hashimoto S, Mizuno K, Terai S. Epiphrenic diverticulum of the esophagus after peroral endoscopic myotomy. </w:t>
      </w:r>
      <w:r w:rsidRPr="003B2248">
        <w:rPr>
          <w:rFonts w:ascii="Book Antiqua" w:hAnsi="Book Antiqua"/>
          <w:i/>
          <w:iCs/>
          <w:sz w:val="24"/>
          <w:szCs w:val="24"/>
        </w:rPr>
        <w:t>Endoscopy</w:t>
      </w:r>
      <w:r w:rsidRPr="003B2248">
        <w:rPr>
          <w:rFonts w:ascii="Book Antiqua" w:hAnsi="Book Antiqua"/>
          <w:sz w:val="24"/>
          <w:szCs w:val="24"/>
        </w:rPr>
        <w:t> 2015; </w:t>
      </w:r>
      <w:r w:rsidRPr="003B2248">
        <w:rPr>
          <w:rFonts w:ascii="Book Antiqua" w:hAnsi="Book Antiqua"/>
          <w:b/>
          <w:bCs/>
          <w:sz w:val="24"/>
          <w:szCs w:val="24"/>
        </w:rPr>
        <w:t xml:space="preserve">47 </w:t>
      </w:r>
      <w:r w:rsidRPr="003B2248">
        <w:rPr>
          <w:rFonts w:ascii="Book Antiqua" w:hAnsi="Book Antiqua"/>
          <w:bCs/>
          <w:sz w:val="24"/>
          <w:szCs w:val="24"/>
        </w:rPr>
        <w:t>Suppl 1 UCTN</w:t>
      </w:r>
      <w:r w:rsidRPr="003B2248">
        <w:rPr>
          <w:rFonts w:ascii="Book Antiqua" w:hAnsi="Book Antiqua"/>
          <w:sz w:val="24"/>
          <w:szCs w:val="24"/>
        </w:rPr>
        <w:t>: E509-E510 [PMID: 26492299 DOI: 10.1055/s-0034-1393232]</w:t>
      </w:r>
    </w:p>
    <w:p w14:paraId="70A883EA"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26 </w:t>
      </w:r>
      <w:r w:rsidRPr="003B2248">
        <w:rPr>
          <w:rFonts w:ascii="Book Antiqua" w:hAnsi="Book Antiqua"/>
          <w:b/>
          <w:bCs/>
          <w:sz w:val="24"/>
          <w:szCs w:val="24"/>
        </w:rPr>
        <w:t>Badillo R</w:t>
      </w:r>
      <w:r w:rsidRPr="003B2248">
        <w:rPr>
          <w:rFonts w:ascii="Book Antiqua" w:hAnsi="Book Antiqua"/>
          <w:sz w:val="24"/>
          <w:szCs w:val="24"/>
        </w:rPr>
        <w:t>, Francis D, DeVault K. Formation of large esophageal diverticulum after peroral endoscopic myotomy. </w:t>
      </w:r>
      <w:r w:rsidRPr="003B2248">
        <w:rPr>
          <w:rFonts w:ascii="Book Antiqua" w:hAnsi="Book Antiqua"/>
          <w:i/>
          <w:iCs/>
          <w:sz w:val="24"/>
          <w:szCs w:val="24"/>
        </w:rPr>
        <w:t>Gastrointest Endosc</w:t>
      </w:r>
      <w:r w:rsidRPr="003B2248">
        <w:rPr>
          <w:rFonts w:ascii="Book Antiqua" w:hAnsi="Book Antiqua"/>
          <w:sz w:val="24"/>
          <w:szCs w:val="24"/>
        </w:rPr>
        <w:t> 2015; </w:t>
      </w:r>
      <w:r w:rsidRPr="003B2248">
        <w:rPr>
          <w:rFonts w:ascii="Book Antiqua" w:hAnsi="Book Antiqua"/>
          <w:b/>
          <w:bCs/>
          <w:sz w:val="24"/>
          <w:szCs w:val="24"/>
        </w:rPr>
        <w:t>82</w:t>
      </w:r>
      <w:r w:rsidRPr="003B2248">
        <w:rPr>
          <w:rFonts w:ascii="Book Antiqua" w:hAnsi="Book Antiqua"/>
          <w:sz w:val="24"/>
          <w:szCs w:val="24"/>
        </w:rPr>
        <w:t>: 962; discussion 963 [PMID: 26099930 DOI: 10.1016/j.gie.2015.05.020]</w:t>
      </w:r>
    </w:p>
    <w:p w14:paraId="0BD9AC4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27 </w:t>
      </w:r>
      <w:r w:rsidRPr="003B2248">
        <w:rPr>
          <w:rFonts w:ascii="Book Antiqua" w:hAnsi="Book Antiqua"/>
          <w:b/>
          <w:bCs/>
          <w:sz w:val="24"/>
          <w:szCs w:val="24"/>
        </w:rPr>
        <w:t>Akintoye E</w:t>
      </w:r>
      <w:r w:rsidRPr="003B2248">
        <w:rPr>
          <w:rFonts w:ascii="Book Antiqua" w:hAnsi="Book Antiqua"/>
          <w:sz w:val="24"/>
          <w:szCs w:val="24"/>
        </w:rPr>
        <w:t>, Kumar N, Obaitan I, Alayo QA, Thompson CC. Peroral endoscopic myotomy: a meta-analysis. </w:t>
      </w:r>
      <w:r w:rsidRPr="003B2248">
        <w:rPr>
          <w:rFonts w:ascii="Book Antiqua" w:hAnsi="Book Antiqua"/>
          <w:i/>
          <w:iCs/>
          <w:sz w:val="24"/>
          <w:szCs w:val="24"/>
        </w:rPr>
        <w:t>Endoscopy</w:t>
      </w:r>
      <w:r w:rsidRPr="003B2248">
        <w:rPr>
          <w:rFonts w:ascii="Book Antiqua" w:hAnsi="Book Antiqua"/>
          <w:sz w:val="24"/>
          <w:szCs w:val="24"/>
        </w:rPr>
        <w:t> 2016; </w:t>
      </w:r>
      <w:r w:rsidRPr="003B2248">
        <w:rPr>
          <w:rFonts w:ascii="Book Antiqua" w:hAnsi="Book Antiqua"/>
          <w:b/>
          <w:bCs/>
          <w:sz w:val="24"/>
          <w:szCs w:val="24"/>
        </w:rPr>
        <w:t>48</w:t>
      </w:r>
      <w:r w:rsidRPr="003B2248">
        <w:rPr>
          <w:rFonts w:ascii="Book Antiqua" w:hAnsi="Book Antiqua"/>
          <w:sz w:val="24"/>
          <w:szCs w:val="24"/>
        </w:rPr>
        <w:t>: 1059-1068 [PMID: 27617421 DOI: 10.1055/s-0042-114426]</w:t>
      </w:r>
    </w:p>
    <w:p w14:paraId="38B22A6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28 </w:t>
      </w:r>
      <w:r w:rsidRPr="003B2248">
        <w:rPr>
          <w:rFonts w:ascii="Book Antiqua" w:hAnsi="Book Antiqua"/>
          <w:b/>
          <w:bCs/>
          <w:sz w:val="24"/>
          <w:szCs w:val="24"/>
        </w:rPr>
        <w:t>Talukdar R</w:t>
      </w:r>
      <w:r w:rsidRPr="003B2248">
        <w:rPr>
          <w:rFonts w:ascii="Book Antiqua" w:hAnsi="Book Antiqua"/>
          <w:sz w:val="24"/>
          <w:szCs w:val="24"/>
        </w:rPr>
        <w:t>, Inoue H, Nageshwar Reddy D. Efficacy of peroral endoscopic myotomy (POEM) in the treatment of achalasia: a systematic review and meta-analysis. </w:t>
      </w:r>
      <w:r w:rsidRPr="003B2248">
        <w:rPr>
          <w:rFonts w:ascii="Book Antiqua" w:hAnsi="Book Antiqua"/>
          <w:i/>
          <w:iCs/>
          <w:sz w:val="24"/>
          <w:szCs w:val="24"/>
        </w:rPr>
        <w:t>Surg Endosc</w:t>
      </w:r>
      <w:r w:rsidRPr="003B2248">
        <w:rPr>
          <w:rFonts w:ascii="Book Antiqua" w:hAnsi="Book Antiqua"/>
          <w:sz w:val="24"/>
          <w:szCs w:val="24"/>
        </w:rPr>
        <w:t> 2015; </w:t>
      </w:r>
      <w:r w:rsidRPr="003B2248">
        <w:rPr>
          <w:rFonts w:ascii="Book Antiqua" w:hAnsi="Book Antiqua"/>
          <w:b/>
          <w:bCs/>
          <w:sz w:val="24"/>
          <w:szCs w:val="24"/>
        </w:rPr>
        <w:t>29</w:t>
      </w:r>
      <w:r w:rsidRPr="003B2248">
        <w:rPr>
          <w:rFonts w:ascii="Book Antiqua" w:hAnsi="Book Antiqua"/>
          <w:sz w:val="24"/>
          <w:szCs w:val="24"/>
        </w:rPr>
        <w:t>: 3030-3046 [PMID: 25539695 DOI: 10.1007/s00464-014-4040-6]</w:t>
      </w:r>
    </w:p>
    <w:p w14:paraId="2610B33E" w14:textId="3D2588F2"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29 </w:t>
      </w:r>
      <w:r w:rsidRPr="003B2248">
        <w:rPr>
          <w:rFonts w:ascii="Book Antiqua" w:hAnsi="Book Antiqua"/>
          <w:b/>
          <w:bCs/>
          <w:sz w:val="24"/>
          <w:szCs w:val="24"/>
        </w:rPr>
        <w:t>Law R</w:t>
      </w:r>
      <w:r w:rsidRPr="003B2248">
        <w:rPr>
          <w:rFonts w:ascii="Book Antiqua" w:hAnsi="Book Antiqua"/>
          <w:sz w:val="24"/>
          <w:szCs w:val="24"/>
        </w:rPr>
        <w:t>, Katzka DA, Baron TH. Zenker's Diverticulum. </w:t>
      </w:r>
      <w:r w:rsidRPr="003B2248">
        <w:rPr>
          <w:rFonts w:ascii="Book Antiqua" w:hAnsi="Book Antiqua"/>
          <w:i/>
          <w:iCs/>
          <w:sz w:val="24"/>
          <w:szCs w:val="24"/>
        </w:rPr>
        <w:t>Clin Gastroenterol Hepatol</w:t>
      </w:r>
      <w:r w:rsidR="00D54A97" w:rsidRPr="003B2248">
        <w:rPr>
          <w:rFonts w:ascii="Book Antiqua" w:eastAsiaTheme="minorEastAsia" w:hAnsi="Book Antiqua" w:hint="eastAsia"/>
          <w:sz w:val="24"/>
          <w:szCs w:val="24"/>
          <w:lang w:eastAsia="zh-CN"/>
        </w:rPr>
        <w:t xml:space="preserve"> </w:t>
      </w:r>
      <w:r w:rsidRPr="003B2248">
        <w:rPr>
          <w:rFonts w:ascii="Book Antiqua" w:hAnsi="Book Antiqua"/>
          <w:sz w:val="24"/>
          <w:szCs w:val="24"/>
        </w:rPr>
        <w:t>2014; </w:t>
      </w:r>
      <w:r w:rsidRPr="003B2248">
        <w:rPr>
          <w:rFonts w:ascii="Book Antiqua" w:hAnsi="Book Antiqua"/>
          <w:b/>
          <w:bCs/>
          <w:sz w:val="24"/>
          <w:szCs w:val="24"/>
        </w:rPr>
        <w:t>12</w:t>
      </w:r>
      <w:r w:rsidRPr="003B2248">
        <w:rPr>
          <w:rFonts w:ascii="Book Antiqua" w:hAnsi="Book Antiqua"/>
          <w:sz w:val="24"/>
          <w:szCs w:val="24"/>
        </w:rPr>
        <w:t>: 1773-</w:t>
      </w:r>
      <w:r w:rsidR="00FD23AB" w:rsidRPr="003B2248">
        <w:rPr>
          <w:rFonts w:ascii="Book Antiqua" w:hAnsi="Book Antiqua"/>
          <w:sz w:val="24"/>
          <w:szCs w:val="24"/>
        </w:rPr>
        <w:t>17</w:t>
      </w:r>
      <w:r w:rsidRPr="003B2248">
        <w:rPr>
          <w:rFonts w:ascii="Book Antiqua" w:hAnsi="Book Antiqua"/>
          <w:sz w:val="24"/>
          <w:szCs w:val="24"/>
        </w:rPr>
        <w:t>82; quiz e111-</w:t>
      </w:r>
      <w:r w:rsidR="00FD23AB" w:rsidRPr="003B2248">
        <w:rPr>
          <w:rFonts w:ascii="Book Antiqua" w:hAnsi="Book Antiqua"/>
          <w:sz w:val="24"/>
          <w:szCs w:val="24"/>
        </w:rPr>
        <w:t>11</w:t>
      </w:r>
      <w:r w:rsidRPr="003B2248">
        <w:rPr>
          <w:rFonts w:ascii="Book Antiqua" w:hAnsi="Book Antiqua"/>
          <w:sz w:val="24"/>
          <w:szCs w:val="24"/>
        </w:rPr>
        <w:t>2 [PMID: 24055983 DOI: 10.1016/j.cgh.2013.09.016]</w:t>
      </w:r>
    </w:p>
    <w:p w14:paraId="69B9097E"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30 </w:t>
      </w:r>
      <w:r w:rsidRPr="003B2248">
        <w:rPr>
          <w:rFonts w:ascii="Book Antiqua" w:hAnsi="Book Antiqua"/>
          <w:b/>
          <w:bCs/>
          <w:sz w:val="24"/>
          <w:szCs w:val="24"/>
        </w:rPr>
        <w:t>Beard K</w:t>
      </w:r>
      <w:r w:rsidRPr="003B2248">
        <w:rPr>
          <w:rFonts w:ascii="Book Antiqua" w:hAnsi="Book Antiqua"/>
          <w:sz w:val="24"/>
          <w:szCs w:val="24"/>
        </w:rPr>
        <w:t>, Swanström LL. Zenker's diverticulum: flexible versus rigid repair. </w:t>
      </w:r>
      <w:r w:rsidRPr="003B2248">
        <w:rPr>
          <w:rFonts w:ascii="Book Antiqua" w:hAnsi="Book Antiqua"/>
          <w:i/>
          <w:iCs/>
          <w:sz w:val="24"/>
          <w:szCs w:val="24"/>
        </w:rPr>
        <w:t>J Thorac Dis</w:t>
      </w:r>
      <w:r w:rsidRPr="003B2248">
        <w:rPr>
          <w:rFonts w:ascii="Book Antiqua" w:hAnsi="Book Antiqua"/>
          <w:sz w:val="24"/>
          <w:szCs w:val="24"/>
        </w:rPr>
        <w:t> 2017; </w:t>
      </w:r>
      <w:r w:rsidRPr="003B2248">
        <w:rPr>
          <w:rFonts w:ascii="Book Antiqua" w:hAnsi="Book Antiqua"/>
          <w:b/>
          <w:bCs/>
          <w:sz w:val="24"/>
          <w:szCs w:val="24"/>
        </w:rPr>
        <w:t>9</w:t>
      </w:r>
      <w:r w:rsidRPr="003B2248">
        <w:rPr>
          <w:rFonts w:ascii="Book Antiqua" w:hAnsi="Book Antiqua"/>
          <w:sz w:val="24"/>
          <w:szCs w:val="24"/>
        </w:rPr>
        <w:t>: S154-S162 [PMID: 28446979 DOI: 10.21037/jtd.2017.03.133]</w:t>
      </w:r>
    </w:p>
    <w:p w14:paraId="7AAE1AE9" w14:textId="04780A63"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31 </w:t>
      </w:r>
      <w:r w:rsidRPr="003B2248">
        <w:rPr>
          <w:rFonts w:ascii="Book Antiqua" w:hAnsi="Book Antiqua"/>
          <w:b/>
          <w:bCs/>
          <w:sz w:val="24"/>
          <w:szCs w:val="24"/>
        </w:rPr>
        <w:t>Watemberg S</w:t>
      </w:r>
      <w:r w:rsidRPr="003B2248">
        <w:rPr>
          <w:rFonts w:ascii="Book Antiqua" w:hAnsi="Book Antiqua"/>
          <w:sz w:val="24"/>
          <w:szCs w:val="24"/>
        </w:rPr>
        <w:t>, Landau O, Avrahami R. Zenker's diverticulum: reappraisal.</w:t>
      </w:r>
      <w:r w:rsidR="00F44074"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Am J Gastroenterol</w:t>
      </w:r>
      <w:r w:rsidRPr="003B2248">
        <w:rPr>
          <w:rFonts w:ascii="Book Antiqua" w:hAnsi="Book Antiqua"/>
          <w:sz w:val="24"/>
          <w:szCs w:val="24"/>
        </w:rPr>
        <w:t> 1996; </w:t>
      </w:r>
      <w:r w:rsidRPr="003B2248">
        <w:rPr>
          <w:rFonts w:ascii="Book Antiqua" w:hAnsi="Book Antiqua"/>
          <w:b/>
          <w:bCs/>
          <w:sz w:val="24"/>
          <w:szCs w:val="24"/>
        </w:rPr>
        <w:t>91</w:t>
      </w:r>
      <w:r w:rsidRPr="003B2248">
        <w:rPr>
          <w:rFonts w:ascii="Book Antiqua" w:hAnsi="Book Antiqua"/>
          <w:sz w:val="24"/>
          <w:szCs w:val="24"/>
        </w:rPr>
        <w:t>: 1494-1498 [PMID: 8759648]</w:t>
      </w:r>
    </w:p>
    <w:p w14:paraId="044B4B51"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lastRenderedPageBreak/>
        <w:t>32 </w:t>
      </w:r>
      <w:r w:rsidRPr="003B2248">
        <w:rPr>
          <w:rFonts w:ascii="Book Antiqua" w:hAnsi="Book Antiqua"/>
          <w:b/>
          <w:bCs/>
          <w:sz w:val="24"/>
          <w:szCs w:val="24"/>
        </w:rPr>
        <w:t>Yuan Y</w:t>
      </w:r>
      <w:r w:rsidRPr="003B2248">
        <w:rPr>
          <w:rFonts w:ascii="Book Antiqua" w:hAnsi="Book Antiqua"/>
          <w:sz w:val="24"/>
          <w:szCs w:val="24"/>
        </w:rPr>
        <w:t>, Zhao YF, Hu Y, Chen LQ. Surgical treatment of Zenker's diverticulum. </w:t>
      </w:r>
      <w:r w:rsidRPr="003B2248">
        <w:rPr>
          <w:rFonts w:ascii="Book Antiqua" w:hAnsi="Book Antiqua"/>
          <w:i/>
          <w:iCs/>
          <w:sz w:val="24"/>
          <w:szCs w:val="24"/>
        </w:rPr>
        <w:t>Dig Surg</w:t>
      </w:r>
      <w:r w:rsidRPr="003B2248">
        <w:rPr>
          <w:rFonts w:ascii="Book Antiqua" w:hAnsi="Book Antiqua"/>
          <w:sz w:val="24"/>
          <w:szCs w:val="24"/>
        </w:rPr>
        <w:t> 2013; </w:t>
      </w:r>
      <w:r w:rsidRPr="003B2248">
        <w:rPr>
          <w:rFonts w:ascii="Book Antiqua" w:hAnsi="Book Antiqua"/>
          <w:b/>
          <w:bCs/>
          <w:sz w:val="24"/>
          <w:szCs w:val="24"/>
        </w:rPr>
        <w:t>30</w:t>
      </w:r>
      <w:r w:rsidRPr="003B2248">
        <w:rPr>
          <w:rFonts w:ascii="Book Antiqua" w:hAnsi="Book Antiqua"/>
          <w:sz w:val="24"/>
          <w:szCs w:val="24"/>
        </w:rPr>
        <w:t>: 207-218 [PMID: 23838812 DOI: 10.1159/000351433]</w:t>
      </w:r>
    </w:p>
    <w:p w14:paraId="579520D7"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33 </w:t>
      </w:r>
      <w:r w:rsidRPr="003B2248">
        <w:rPr>
          <w:rFonts w:ascii="Book Antiqua" w:hAnsi="Book Antiqua"/>
          <w:b/>
          <w:bCs/>
          <w:sz w:val="24"/>
          <w:szCs w:val="24"/>
        </w:rPr>
        <w:t>Ishaq S</w:t>
      </w:r>
      <w:r w:rsidRPr="003B2248">
        <w:rPr>
          <w:rFonts w:ascii="Book Antiqua" w:hAnsi="Book Antiqua"/>
          <w:sz w:val="24"/>
          <w:szCs w:val="24"/>
        </w:rPr>
        <w:t>, Sultan H, Siau K, Kuwai T, Mulder CJ, Neumann H. New and emerging techniques for endoscopic treatment of Zenker's diverticulum: State-of-the-art review. </w:t>
      </w:r>
      <w:r w:rsidRPr="003B2248">
        <w:rPr>
          <w:rFonts w:ascii="Book Antiqua" w:hAnsi="Book Antiqua"/>
          <w:i/>
          <w:iCs/>
          <w:sz w:val="24"/>
          <w:szCs w:val="24"/>
        </w:rPr>
        <w:t>Dig Endosc</w:t>
      </w:r>
      <w:r w:rsidRPr="003B2248">
        <w:rPr>
          <w:rFonts w:ascii="Book Antiqua" w:hAnsi="Book Antiqua"/>
          <w:sz w:val="24"/>
          <w:szCs w:val="24"/>
        </w:rPr>
        <w:t> 2018; </w:t>
      </w:r>
      <w:r w:rsidRPr="003B2248">
        <w:rPr>
          <w:rFonts w:ascii="Book Antiqua" w:hAnsi="Book Antiqua"/>
          <w:b/>
          <w:bCs/>
          <w:sz w:val="24"/>
          <w:szCs w:val="24"/>
        </w:rPr>
        <w:t>30</w:t>
      </w:r>
      <w:r w:rsidRPr="003B2248">
        <w:rPr>
          <w:rFonts w:ascii="Book Antiqua" w:hAnsi="Book Antiqua"/>
          <w:sz w:val="24"/>
          <w:szCs w:val="24"/>
        </w:rPr>
        <w:t>: 449-460 [PMID: 29423955 DOI: 10.1111/den.13035]</w:t>
      </w:r>
    </w:p>
    <w:p w14:paraId="0F19BDB6"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34 </w:t>
      </w:r>
      <w:r w:rsidRPr="003B2248">
        <w:rPr>
          <w:rFonts w:ascii="Book Antiqua" w:hAnsi="Book Antiqua"/>
          <w:b/>
          <w:bCs/>
          <w:sz w:val="24"/>
          <w:szCs w:val="24"/>
        </w:rPr>
        <w:t>Sato H</w:t>
      </w:r>
      <w:r w:rsidRPr="003B2248">
        <w:rPr>
          <w:rFonts w:ascii="Book Antiqua" w:hAnsi="Book Antiqua"/>
          <w:sz w:val="24"/>
          <w:szCs w:val="24"/>
        </w:rPr>
        <w:t>, Takeuchi M, Terai S. Gastrointestinal: Endoscopic diverticulectomy for the treatment of Zenker's diverticulum with a unique "tip": A first case report in Japan. </w:t>
      </w:r>
      <w:r w:rsidRPr="003B2248">
        <w:rPr>
          <w:rFonts w:ascii="Book Antiqua" w:hAnsi="Book Antiqua"/>
          <w:i/>
          <w:iCs/>
          <w:sz w:val="24"/>
          <w:szCs w:val="24"/>
        </w:rPr>
        <w:t>J Gastroenterol Hepatol</w:t>
      </w:r>
      <w:r w:rsidRPr="003B2248">
        <w:rPr>
          <w:rFonts w:ascii="Book Antiqua" w:hAnsi="Book Antiqua"/>
          <w:sz w:val="24"/>
          <w:szCs w:val="24"/>
        </w:rPr>
        <w:t> 2019; : [PMID: 30714200 DOI: 10.1111/jgh.14599]</w:t>
      </w:r>
    </w:p>
    <w:p w14:paraId="698FAE48" w14:textId="0F0F5706"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35 </w:t>
      </w:r>
      <w:r w:rsidRPr="003B2248">
        <w:rPr>
          <w:rFonts w:ascii="Book Antiqua" w:hAnsi="Book Antiqua"/>
          <w:b/>
          <w:bCs/>
          <w:sz w:val="24"/>
          <w:szCs w:val="24"/>
        </w:rPr>
        <w:t>Chang CY</w:t>
      </w:r>
      <w:r w:rsidRPr="003B2248">
        <w:rPr>
          <w:rFonts w:ascii="Book Antiqua" w:hAnsi="Book Antiqua"/>
          <w:sz w:val="24"/>
          <w:szCs w:val="24"/>
        </w:rPr>
        <w:t>, Payyapilli RJ, Scher RL. Endoscopic staple diverticulostomy for Zenker's diverticulum: review of literature and experience in 159 consecutive cases.</w:t>
      </w:r>
      <w:r w:rsidR="0083548F"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Laryngoscope</w:t>
      </w:r>
      <w:r w:rsidR="00FD23AB" w:rsidRPr="003B2248">
        <w:rPr>
          <w:rFonts w:ascii="Book Antiqua" w:hAnsi="Book Antiqua"/>
          <w:i/>
          <w:iCs/>
          <w:sz w:val="24"/>
          <w:szCs w:val="24"/>
        </w:rPr>
        <w:t xml:space="preserve"> </w:t>
      </w:r>
      <w:r w:rsidRPr="003B2248">
        <w:rPr>
          <w:rFonts w:ascii="Book Antiqua" w:hAnsi="Book Antiqua"/>
          <w:sz w:val="24"/>
          <w:szCs w:val="24"/>
        </w:rPr>
        <w:t>2003; </w:t>
      </w:r>
      <w:r w:rsidRPr="003B2248">
        <w:rPr>
          <w:rFonts w:ascii="Book Antiqua" w:hAnsi="Book Antiqua"/>
          <w:b/>
          <w:bCs/>
          <w:sz w:val="24"/>
          <w:szCs w:val="24"/>
        </w:rPr>
        <w:t>113</w:t>
      </w:r>
      <w:r w:rsidRPr="003B2248">
        <w:rPr>
          <w:rFonts w:ascii="Book Antiqua" w:hAnsi="Book Antiqua"/>
          <w:sz w:val="24"/>
          <w:szCs w:val="24"/>
        </w:rPr>
        <w:t>: 957-965 [PMID: 12782805 DOI: 10.1097/00005537-200306000-00009]</w:t>
      </w:r>
    </w:p>
    <w:p w14:paraId="481DDEB7"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36 </w:t>
      </w:r>
      <w:r w:rsidRPr="003B2248">
        <w:rPr>
          <w:rFonts w:ascii="Book Antiqua" w:hAnsi="Book Antiqua"/>
          <w:b/>
          <w:bCs/>
          <w:sz w:val="24"/>
          <w:szCs w:val="24"/>
        </w:rPr>
        <w:t>Smith SR</w:t>
      </w:r>
      <w:r w:rsidRPr="003B2248">
        <w:rPr>
          <w:rFonts w:ascii="Book Antiqua" w:hAnsi="Book Antiqua"/>
          <w:sz w:val="24"/>
          <w:szCs w:val="24"/>
        </w:rPr>
        <w:t>, Genden EM, Urken ML. Endoscopic stapling technique for the treatment of Zenker diverticulum vs standard open-neck technique: a direct comparison and charge analysis. </w:t>
      </w:r>
      <w:r w:rsidRPr="003B2248">
        <w:rPr>
          <w:rFonts w:ascii="Book Antiqua" w:hAnsi="Book Antiqua"/>
          <w:i/>
          <w:iCs/>
          <w:sz w:val="24"/>
          <w:szCs w:val="24"/>
        </w:rPr>
        <w:t>Arch Otolaryngol Head Neck Surg</w:t>
      </w:r>
      <w:r w:rsidRPr="003B2248">
        <w:rPr>
          <w:rFonts w:ascii="Book Antiqua" w:hAnsi="Book Antiqua"/>
          <w:sz w:val="24"/>
          <w:szCs w:val="24"/>
        </w:rPr>
        <w:t> 2002; </w:t>
      </w:r>
      <w:r w:rsidRPr="003B2248">
        <w:rPr>
          <w:rFonts w:ascii="Book Antiqua" w:hAnsi="Book Antiqua"/>
          <w:b/>
          <w:bCs/>
          <w:sz w:val="24"/>
          <w:szCs w:val="24"/>
        </w:rPr>
        <w:t>128</w:t>
      </w:r>
      <w:r w:rsidRPr="003B2248">
        <w:rPr>
          <w:rFonts w:ascii="Book Antiqua" w:hAnsi="Book Antiqua"/>
          <w:sz w:val="24"/>
          <w:szCs w:val="24"/>
        </w:rPr>
        <w:t>: 141-144 [PMID: 11843721]</w:t>
      </w:r>
    </w:p>
    <w:p w14:paraId="3CF5F529"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37 </w:t>
      </w:r>
      <w:r w:rsidRPr="003B2248">
        <w:rPr>
          <w:rFonts w:ascii="Book Antiqua" w:hAnsi="Book Antiqua"/>
          <w:b/>
          <w:bCs/>
          <w:sz w:val="24"/>
          <w:szCs w:val="24"/>
        </w:rPr>
        <w:t>Baldwin DL</w:t>
      </w:r>
      <w:r w:rsidRPr="003B2248">
        <w:rPr>
          <w:rFonts w:ascii="Book Antiqua" w:hAnsi="Book Antiqua"/>
          <w:sz w:val="24"/>
          <w:szCs w:val="24"/>
        </w:rPr>
        <w:t>, Toma AG. Endoscopic stapled diverticulotomy: a real advance in the treatment of hypopharyngeal diverticulum. </w:t>
      </w:r>
      <w:r w:rsidRPr="003B2248">
        <w:rPr>
          <w:rFonts w:ascii="Book Antiqua" w:hAnsi="Book Antiqua"/>
          <w:i/>
          <w:iCs/>
          <w:sz w:val="24"/>
          <w:szCs w:val="24"/>
        </w:rPr>
        <w:t>Clin Otolaryngol Allied Sci</w:t>
      </w:r>
      <w:r w:rsidRPr="003B2248">
        <w:rPr>
          <w:rFonts w:ascii="Book Antiqua" w:hAnsi="Book Antiqua"/>
          <w:sz w:val="24"/>
          <w:szCs w:val="24"/>
        </w:rPr>
        <w:t> 1998; </w:t>
      </w:r>
      <w:r w:rsidRPr="003B2248">
        <w:rPr>
          <w:rFonts w:ascii="Book Antiqua" w:hAnsi="Book Antiqua"/>
          <w:b/>
          <w:bCs/>
          <w:sz w:val="24"/>
          <w:szCs w:val="24"/>
        </w:rPr>
        <w:t>23</w:t>
      </w:r>
      <w:r w:rsidRPr="003B2248">
        <w:rPr>
          <w:rFonts w:ascii="Book Antiqua" w:hAnsi="Book Antiqua"/>
          <w:sz w:val="24"/>
          <w:szCs w:val="24"/>
        </w:rPr>
        <w:t>: 244-247 [PMID: 9669074]</w:t>
      </w:r>
    </w:p>
    <w:p w14:paraId="42CB0833"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38 </w:t>
      </w:r>
      <w:r w:rsidRPr="003B2248">
        <w:rPr>
          <w:rFonts w:ascii="Book Antiqua" w:hAnsi="Book Antiqua"/>
          <w:b/>
          <w:bCs/>
          <w:sz w:val="24"/>
          <w:szCs w:val="24"/>
        </w:rPr>
        <w:t>Counter PR</w:t>
      </w:r>
      <w:r w:rsidRPr="003B2248">
        <w:rPr>
          <w:rFonts w:ascii="Book Antiqua" w:hAnsi="Book Antiqua"/>
          <w:sz w:val="24"/>
          <w:szCs w:val="24"/>
        </w:rPr>
        <w:t>, Hilton ML, Baldwin DL. Long-term follow-up of endoscopic stapled diverticulotomy. </w:t>
      </w:r>
      <w:r w:rsidRPr="003B2248">
        <w:rPr>
          <w:rFonts w:ascii="Book Antiqua" w:hAnsi="Book Antiqua"/>
          <w:i/>
          <w:iCs/>
          <w:sz w:val="24"/>
          <w:szCs w:val="24"/>
        </w:rPr>
        <w:t>Ann R Coll Surg Engl</w:t>
      </w:r>
      <w:r w:rsidRPr="003B2248">
        <w:rPr>
          <w:rFonts w:ascii="Book Antiqua" w:hAnsi="Book Antiqua"/>
          <w:sz w:val="24"/>
          <w:szCs w:val="24"/>
        </w:rPr>
        <w:t> 2002; </w:t>
      </w:r>
      <w:r w:rsidRPr="003B2248">
        <w:rPr>
          <w:rFonts w:ascii="Book Antiqua" w:hAnsi="Book Antiqua"/>
          <w:b/>
          <w:bCs/>
          <w:sz w:val="24"/>
          <w:szCs w:val="24"/>
        </w:rPr>
        <w:t>84</w:t>
      </w:r>
      <w:r w:rsidRPr="003B2248">
        <w:rPr>
          <w:rFonts w:ascii="Book Antiqua" w:hAnsi="Book Antiqua"/>
          <w:sz w:val="24"/>
          <w:szCs w:val="24"/>
        </w:rPr>
        <w:t>: 89-92 [PMID: 11995771]</w:t>
      </w:r>
    </w:p>
    <w:p w14:paraId="0206725C" w14:textId="22ACA72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39 </w:t>
      </w:r>
      <w:r w:rsidRPr="003B2248">
        <w:rPr>
          <w:rFonts w:ascii="Book Antiqua" w:hAnsi="Book Antiqua"/>
          <w:b/>
          <w:bCs/>
          <w:sz w:val="24"/>
          <w:szCs w:val="24"/>
        </w:rPr>
        <w:t>Vogelsang A</w:t>
      </w:r>
      <w:r w:rsidRPr="003B2248">
        <w:rPr>
          <w:rFonts w:ascii="Book Antiqua" w:hAnsi="Book Antiqua"/>
          <w:sz w:val="24"/>
          <w:szCs w:val="24"/>
        </w:rPr>
        <w:t>, Preiss C, Neuhaus H, Schumacher B. Endotherapy of Zenker's diverticulum using the needle-knife technique: long-term follow-up.</w:t>
      </w:r>
      <w:r w:rsidR="00D35519" w:rsidRPr="003B2248">
        <w:rPr>
          <w:rFonts w:ascii="Book Antiqua" w:eastAsiaTheme="minorEastAsia" w:hAnsi="Book Antiqua" w:hint="eastAsia"/>
          <w:sz w:val="24"/>
          <w:szCs w:val="24"/>
          <w:lang w:eastAsia="zh-CN"/>
        </w:rPr>
        <w:t xml:space="preserve"> </w:t>
      </w:r>
      <w:r w:rsidRPr="003B2248">
        <w:rPr>
          <w:rFonts w:ascii="Book Antiqua" w:hAnsi="Book Antiqua"/>
          <w:i/>
          <w:iCs/>
          <w:sz w:val="24"/>
          <w:szCs w:val="24"/>
        </w:rPr>
        <w:t>Endoscopy</w:t>
      </w:r>
      <w:r w:rsidR="00D35519" w:rsidRPr="003B2248">
        <w:rPr>
          <w:rFonts w:ascii="Book Antiqua" w:eastAsiaTheme="minorEastAsia" w:hAnsi="Book Antiqua" w:hint="eastAsia"/>
          <w:sz w:val="24"/>
          <w:szCs w:val="24"/>
          <w:lang w:eastAsia="zh-CN"/>
        </w:rPr>
        <w:t xml:space="preserve"> </w:t>
      </w:r>
      <w:r w:rsidRPr="003B2248">
        <w:rPr>
          <w:rFonts w:ascii="Book Antiqua" w:hAnsi="Book Antiqua"/>
          <w:sz w:val="24"/>
          <w:szCs w:val="24"/>
        </w:rPr>
        <w:t>2007; </w:t>
      </w:r>
      <w:r w:rsidRPr="003B2248">
        <w:rPr>
          <w:rFonts w:ascii="Book Antiqua" w:hAnsi="Book Antiqua"/>
          <w:b/>
          <w:bCs/>
          <w:sz w:val="24"/>
          <w:szCs w:val="24"/>
        </w:rPr>
        <w:t>39</w:t>
      </w:r>
      <w:r w:rsidRPr="003B2248">
        <w:rPr>
          <w:rFonts w:ascii="Book Antiqua" w:hAnsi="Book Antiqua"/>
          <w:sz w:val="24"/>
          <w:szCs w:val="24"/>
        </w:rPr>
        <w:t>: 131-136 [PMID: 17041841 DOI: 10.1055/s-2006-944657]</w:t>
      </w:r>
    </w:p>
    <w:p w14:paraId="4C5DE121" w14:textId="3382CA5B"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40 </w:t>
      </w:r>
      <w:r w:rsidRPr="003B2248">
        <w:rPr>
          <w:rFonts w:ascii="Book Antiqua" w:hAnsi="Book Antiqua"/>
          <w:b/>
          <w:bCs/>
          <w:sz w:val="24"/>
          <w:szCs w:val="24"/>
        </w:rPr>
        <w:t>Charles T,</w:t>
      </w:r>
      <w:r w:rsidRPr="003B2248">
        <w:rPr>
          <w:rFonts w:ascii="Book Antiqua" w:hAnsi="Book Antiqua"/>
          <w:sz w:val="24"/>
          <w:szCs w:val="24"/>
        </w:rPr>
        <w:t xml:space="preserve"> Sturgeon MD. Esophageal diverticula. </w:t>
      </w:r>
      <w:r w:rsidRPr="003B2248">
        <w:rPr>
          <w:rFonts w:ascii="Book Antiqua" w:hAnsi="Book Antiqua"/>
          <w:i/>
          <w:sz w:val="24"/>
          <w:szCs w:val="24"/>
        </w:rPr>
        <w:t>JAMA</w:t>
      </w:r>
      <w:r w:rsidRPr="003B2248">
        <w:rPr>
          <w:rFonts w:ascii="Book Antiqua" w:hAnsi="Book Antiqua"/>
          <w:sz w:val="24"/>
          <w:szCs w:val="24"/>
        </w:rPr>
        <w:t xml:space="preserve"> 1929; </w:t>
      </w:r>
      <w:r w:rsidRPr="003B2248">
        <w:rPr>
          <w:rFonts w:ascii="Book Antiqua" w:hAnsi="Book Antiqua"/>
          <w:b/>
          <w:sz w:val="24"/>
          <w:szCs w:val="24"/>
        </w:rPr>
        <w:t>92</w:t>
      </w:r>
      <w:r w:rsidRPr="003B2248">
        <w:rPr>
          <w:rFonts w:ascii="Book Antiqua" w:hAnsi="Book Antiqua"/>
          <w:sz w:val="24"/>
          <w:szCs w:val="24"/>
        </w:rPr>
        <w:t>: 379-385 [DOI: 10.1001/jama.1929.02700310025008]</w:t>
      </w:r>
    </w:p>
    <w:p w14:paraId="48928130"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lastRenderedPageBreak/>
        <w:t>41 </w:t>
      </w:r>
      <w:r w:rsidRPr="003B2248">
        <w:rPr>
          <w:rFonts w:ascii="Book Antiqua" w:hAnsi="Book Antiqua"/>
          <w:b/>
          <w:bCs/>
          <w:sz w:val="24"/>
          <w:szCs w:val="24"/>
        </w:rPr>
        <w:t>SCHICK A</w:t>
      </w:r>
      <w:r w:rsidRPr="003B2248">
        <w:rPr>
          <w:rFonts w:ascii="Book Antiqua" w:hAnsi="Book Antiqua"/>
          <w:sz w:val="24"/>
          <w:szCs w:val="24"/>
        </w:rPr>
        <w:t>, YESNER R. Traction diverticulum of esophagus with exsanguination: report of a case. </w:t>
      </w:r>
      <w:r w:rsidRPr="003B2248">
        <w:rPr>
          <w:rFonts w:ascii="Book Antiqua" w:hAnsi="Book Antiqua"/>
          <w:i/>
          <w:iCs/>
          <w:sz w:val="24"/>
          <w:szCs w:val="24"/>
        </w:rPr>
        <w:t>Ann Intern Med</w:t>
      </w:r>
      <w:r w:rsidRPr="003B2248">
        <w:rPr>
          <w:rFonts w:ascii="Book Antiqua" w:hAnsi="Book Antiqua"/>
          <w:sz w:val="24"/>
          <w:szCs w:val="24"/>
        </w:rPr>
        <w:t> 1953; </w:t>
      </w:r>
      <w:r w:rsidRPr="003B2248">
        <w:rPr>
          <w:rFonts w:ascii="Book Antiqua" w:hAnsi="Book Antiqua"/>
          <w:b/>
          <w:bCs/>
          <w:sz w:val="24"/>
          <w:szCs w:val="24"/>
        </w:rPr>
        <w:t>39</w:t>
      </w:r>
      <w:r w:rsidRPr="003B2248">
        <w:rPr>
          <w:rFonts w:ascii="Book Antiqua" w:hAnsi="Book Antiqua"/>
          <w:sz w:val="24"/>
          <w:szCs w:val="24"/>
        </w:rPr>
        <w:t>: 345-349 [PMID: 13080892]</w:t>
      </w:r>
    </w:p>
    <w:p w14:paraId="3772E2E2"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42 </w:t>
      </w:r>
      <w:r w:rsidRPr="003B2248">
        <w:rPr>
          <w:rFonts w:ascii="Book Antiqua" w:hAnsi="Book Antiqua"/>
          <w:b/>
          <w:bCs/>
          <w:sz w:val="24"/>
          <w:szCs w:val="24"/>
        </w:rPr>
        <w:t>Ferreira LE</w:t>
      </w:r>
      <w:r w:rsidRPr="003B2248">
        <w:rPr>
          <w:rFonts w:ascii="Book Antiqua" w:hAnsi="Book Antiqua"/>
          <w:sz w:val="24"/>
          <w:szCs w:val="24"/>
        </w:rPr>
        <w:t>, Simmons DT, Baron TH. Zenker's diverticula: pathophysiology, clinical presentation, and flexible endoscopic management. </w:t>
      </w:r>
      <w:r w:rsidRPr="003B2248">
        <w:rPr>
          <w:rFonts w:ascii="Book Antiqua" w:hAnsi="Book Antiqua"/>
          <w:i/>
          <w:iCs/>
          <w:sz w:val="24"/>
          <w:szCs w:val="24"/>
        </w:rPr>
        <w:t>Dis Esophagus</w:t>
      </w:r>
      <w:r w:rsidRPr="003B2248">
        <w:rPr>
          <w:rFonts w:ascii="Book Antiqua" w:hAnsi="Book Antiqua"/>
          <w:sz w:val="24"/>
          <w:szCs w:val="24"/>
        </w:rPr>
        <w:t> 2008; </w:t>
      </w:r>
      <w:r w:rsidRPr="003B2248">
        <w:rPr>
          <w:rFonts w:ascii="Book Antiqua" w:hAnsi="Book Antiqua"/>
          <w:b/>
          <w:bCs/>
          <w:sz w:val="24"/>
          <w:szCs w:val="24"/>
        </w:rPr>
        <w:t>21</w:t>
      </w:r>
      <w:r w:rsidRPr="003B2248">
        <w:rPr>
          <w:rFonts w:ascii="Book Antiqua" w:hAnsi="Book Antiqua"/>
          <w:sz w:val="24"/>
          <w:szCs w:val="24"/>
        </w:rPr>
        <w:t>: 1-8 [PMID: 18197932 DOI: 10.1111/j.1442-2050.2007.00795.x]</w:t>
      </w:r>
    </w:p>
    <w:p w14:paraId="4D76C6C7"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43 </w:t>
      </w:r>
      <w:r w:rsidRPr="003B2248">
        <w:rPr>
          <w:rFonts w:ascii="Book Antiqua" w:hAnsi="Book Antiqua"/>
          <w:b/>
          <w:bCs/>
          <w:sz w:val="24"/>
          <w:szCs w:val="24"/>
        </w:rPr>
        <w:t>Siddiq MA</w:t>
      </w:r>
      <w:r w:rsidRPr="003B2248">
        <w:rPr>
          <w:rFonts w:ascii="Book Antiqua" w:hAnsi="Book Antiqua"/>
          <w:sz w:val="24"/>
          <w:szCs w:val="24"/>
        </w:rPr>
        <w:t>, Sood S, Strachan D. Pharyngeal pouch (Zenker's diverticulum). </w:t>
      </w:r>
      <w:r w:rsidRPr="003B2248">
        <w:rPr>
          <w:rFonts w:ascii="Book Antiqua" w:hAnsi="Book Antiqua"/>
          <w:i/>
          <w:iCs/>
          <w:sz w:val="24"/>
          <w:szCs w:val="24"/>
        </w:rPr>
        <w:t>Postgrad Med J</w:t>
      </w:r>
      <w:r w:rsidRPr="003B2248">
        <w:rPr>
          <w:rFonts w:ascii="Book Antiqua" w:hAnsi="Book Antiqua"/>
          <w:sz w:val="24"/>
          <w:szCs w:val="24"/>
        </w:rPr>
        <w:t> 2001; </w:t>
      </w:r>
      <w:r w:rsidRPr="003B2248">
        <w:rPr>
          <w:rFonts w:ascii="Book Antiqua" w:hAnsi="Book Antiqua"/>
          <w:b/>
          <w:bCs/>
          <w:sz w:val="24"/>
          <w:szCs w:val="24"/>
        </w:rPr>
        <w:t>77</w:t>
      </w:r>
      <w:r w:rsidRPr="003B2248">
        <w:rPr>
          <w:rFonts w:ascii="Book Antiqua" w:hAnsi="Book Antiqua"/>
          <w:sz w:val="24"/>
          <w:szCs w:val="24"/>
        </w:rPr>
        <w:t>: 506-511 [PMID: 11470929]</w:t>
      </w:r>
    </w:p>
    <w:p w14:paraId="60B48F7E" w14:textId="77777777" w:rsidR="009F74E2" w:rsidRPr="003B2248" w:rsidRDefault="009F74E2" w:rsidP="009F74E2">
      <w:pPr>
        <w:pStyle w:val="EndNoteBibliography"/>
        <w:adjustRightInd w:val="0"/>
        <w:snapToGrid w:val="0"/>
        <w:spacing w:line="360" w:lineRule="auto"/>
        <w:rPr>
          <w:rFonts w:ascii="Book Antiqua" w:hAnsi="Book Antiqua"/>
          <w:sz w:val="24"/>
          <w:szCs w:val="24"/>
        </w:rPr>
      </w:pPr>
      <w:r w:rsidRPr="003B2248">
        <w:rPr>
          <w:rFonts w:ascii="Book Antiqua" w:hAnsi="Book Antiqua"/>
          <w:sz w:val="24"/>
          <w:szCs w:val="24"/>
        </w:rPr>
        <w:t>44 </w:t>
      </w:r>
      <w:r w:rsidRPr="003B2248">
        <w:rPr>
          <w:rFonts w:ascii="Book Antiqua" w:hAnsi="Book Antiqua"/>
          <w:b/>
          <w:bCs/>
          <w:sz w:val="24"/>
          <w:szCs w:val="24"/>
        </w:rPr>
        <w:t>Bizzotto A</w:t>
      </w:r>
      <w:r w:rsidRPr="003B2248">
        <w:rPr>
          <w:rFonts w:ascii="Book Antiqua" w:hAnsi="Book Antiqua"/>
          <w:sz w:val="24"/>
          <w:szCs w:val="24"/>
        </w:rPr>
        <w:t>, Iacopini F, Landi R, Costamagna G. Zenker's diverticulum: exploring treatment options. </w:t>
      </w:r>
      <w:r w:rsidRPr="003B2248">
        <w:rPr>
          <w:rFonts w:ascii="Book Antiqua" w:hAnsi="Book Antiqua"/>
          <w:i/>
          <w:iCs/>
          <w:sz w:val="24"/>
          <w:szCs w:val="24"/>
        </w:rPr>
        <w:t>Acta Otorhinolaryngol Ital</w:t>
      </w:r>
      <w:r w:rsidRPr="003B2248">
        <w:rPr>
          <w:rFonts w:ascii="Book Antiqua" w:hAnsi="Book Antiqua"/>
          <w:sz w:val="24"/>
          <w:szCs w:val="24"/>
        </w:rPr>
        <w:t> 20</w:t>
      </w:r>
      <w:bookmarkStart w:id="32" w:name="_GoBack"/>
      <w:bookmarkEnd w:id="32"/>
      <w:r w:rsidRPr="003B2248">
        <w:rPr>
          <w:rFonts w:ascii="Book Antiqua" w:hAnsi="Book Antiqua"/>
          <w:sz w:val="24"/>
          <w:szCs w:val="24"/>
        </w:rPr>
        <w:t>13; </w:t>
      </w:r>
      <w:r w:rsidRPr="003B2248">
        <w:rPr>
          <w:rFonts w:ascii="Book Antiqua" w:hAnsi="Book Antiqua"/>
          <w:b/>
          <w:bCs/>
          <w:sz w:val="24"/>
          <w:szCs w:val="24"/>
        </w:rPr>
        <w:t>33</w:t>
      </w:r>
      <w:r w:rsidRPr="003B2248">
        <w:rPr>
          <w:rFonts w:ascii="Book Antiqua" w:hAnsi="Book Antiqua"/>
          <w:sz w:val="24"/>
          <w:szCs w:val="24"/>
        </w:rPr>
        <w:t>: 219-229 [PMID: 24043908]</w:t>
      </w:r>
    </w:p>
    <w:p w14:paraId="3175AAD0" w14:textId="3FF2F15F" w:rsidR="00FD23AB" w:rsidRPr="003B2248" w:rsidRDefault="00FD23AB" w:rsidP="00FD23AB">
      <w:pPr>
        <w:wordWrap w:val="0"/>
        <w:snapToGrid w:val="0"/>
        <w:spacing w:line="360" w:lineRule="auto"/>
        <w:jc w:val="right"/>
        <w:rPr>
          <w:rFonts w:ascii="Book Antiqua" w:eastAsia="宋体" w:hAnsi="Book Antiqua" w:cs="Times New Roman"/>
          <w:b/>
          <w:bCs/>
          <w:kern w:val="0"/>
          <w:sz w:val="24"/>
          <w:szCs w:val="24"/>
          <w:lang w:eastAsia="zh-CN"/>
        </w:rPr>
      </w:pPr>
      <w:bookmarkStart w:id="33" w:name="OLE_LINK148"/>
      <w:bookmarkStart w:id="34" w:name="OLE_LINK320"/>
      <w:bookmarkStart w:id="35" w:name="OLE_LINK387"/>
      <w:bookmarkStart w:id="36" w:name="OLE_LINK254"/>
      <w:bookmarkStart w:id="37" w:name="OLE_LINK149"/>
      <w:bookmarkStart w:id="38" w:name="OLE_LINK225"/>
      <w:bookmarkStart w:id="39" w:name="OLE_LINK207"/>
      <w:bookmarkStart w:id="40" w:name="OLE_LINK226"/>
      <w:bookmarkStart w:id="41" w:name="OLE_LINK212"/>
      <w:bookmarkStart w:id="42" w:name="OLE_LINK250"/>
      <w:bookmarkStart w:id="43" w:name="OLE_LINK281"/>
      <w:bookmarkStart w:id="44" w:name="OLE_LINK282"/>
      <w:bookmarkStart w:id="45" w:name="OLE_LINK313"/>
      <w:bookmarkStart w:id="46" w:name="OLE_LINK304"/>
      <w:bookmarkStart w:id="47" w:name="OLE_LINK321"/>
      <w:bookmarkStart w:id="48" w:name="OLE_LINK385"/>
      <w:bookmarkStart w:id="49" w:name="OLE_LINK400"/>
      <w:bookmarkStart w:id="50" w:name="OLE_LINK346"/>
      <w:bookmarkStart w:id="51" w:name="OLE_LINK371"/>
      <w:bookmarkStart w:id="52" w:name="OLE_LINK334"/>
      <w:bookmarkStart w:id="53" w:name="OLE_LINK1830"/>
      <w:bookmarkStart w:id="54" w:name="OLE_LINK457"/>
      <w:bookmarkStart w:id="55" w:name="OLE_LINK288"/>
      <w:bookmarkStart w:id="56" w:name="OLE_LINK384"/>
      <w:bookmarkStart w:id="57" w:name="OLE_LINK379"/>
      <w:bookmarkStart w:id="58" w:name="OLE_LINK303"/>
      <w:bookmarkStart w:id="59" w:name="OLE_LINK450"/>
      <w:bookmarkStart w:id="60" w:name="OLE_LINK489"/>
      <w:bookmarkStart w:id="61" w:name="OLE_LINK535"/>
      <w:bookmarkStart w:id="62" w:name="OLE_LINK648"/>
      <w:bookmarkStart w:id="63" w:name="OLE_LINK686"/>
      <w:bookmarkStart w:id="64" w:name="OLE_LINK471"/>
      <w:bookmarkStart w:id="65" w:name="OLE_LINK462"/>
      <w:bookmarkStart w:id="66" w:name="OLE_LINK519"/>
      <w:bookmarkStart w:id="67" w:name="OLE_LINK575"/>
      <w:bookmarkStart w:id="68" w:name="OLE_LINK491"/>
      <w:bookmarkStart w:id="69" w:name="OLE_LINK532"/>
      <w:bookmarkStart w:id="70" w:name="OLE_LINK572"/>
      <w:bookmarkStart w:id="71" w:name="OLE_LINK574"/>
      <w:bookmarkStart w:id="72" w:name="OLE_LINK480"/>
      <w:bookmarkStart w:id="73" w:name="OLE_LINK567"/>
      <w:bookmarkStart w:id="74" w:name="OLE_LINK2700"/>
      <w:bookmarkStart w:id="75" w:name="OLE_LINK581"/>
      <w:bookmarkStart w:id="76" w:name="OLE_LINK639"/>
      <w:bookmarkStart w:id="77" w:name="OLE_LINK688"/>
      <w:bookmarkStart w:id="78" w:name="OLE_LINK722"/>
      <w:bookmarkStart w:id="79" w:name="OLE_LINK542"/>
      <w:bookmarkStart w:id="80" w:name="OLE_LINK589"/>
      <w:bookmarkStart w:id="81" w:name="OLE_LINK582"/>
      <w:bookmarkStart w:id="82" w:name="OLE_LINK640"/>
      <w:bookmarkStart w:id="83" w:name="OLE_LINK714"/>
      <w:bookmarkStart w:id="84" w:name="OLE_LINK593"/>
      <w:bookmarkStart w:id="85" w:name="OLE_LINK716"/>
      <w:bookmarkStart w:id="86" w:name="OLE_LINK770"/>
      <w:bookmarkStart w:id="87" w:name="OLE_LINK801"/>
      <w:bookmarkStart w:id="88" w:name="OLE_LINK660"/>
      <w:bookmarkStart w:id="89" w:name="OLE_LINK781"/>
      <w:bookmarkStart w:id="90" w:name="OLE_LINK833"/>
      <w:bookmarkStart w:id="91" w:name="OLE_LINK642"/>
      <w:bookmarkStart w:id="92" w:name="OLE_LINK700"/>
      <w:bookmarkStart w:id="93" w:name="OLE_LINK792"/>
      <w:bookmarkStart w:id="94" w:name="OLE_LINK2882"/>
      <w:bookmarkStart w:id="95" w:name="OLE_LINK836"/>
      <w:bookmarkStart w:id="96" w:name="OLE_LINK889"/>
      <w:bookmarkStart w:id="97" w:name="OLE_LINK782"/>
      <w:bookmarkStart w:id="98" w:name="OLE_LINK826"/>
      <w:bookmarkStart w:id="99" w:name="OLE_LINK865"/>
      <w:bookmarkStart w:id="100" w:name="OLE_LINK856"/>
      <w:bookmarkStart w:id="101" w:name="OLE_LINK908"/>
      <w:bookmarkStart w:id="102" w:name="OLE_LINK980"/>
      <w:bookmarkStart w:id="103" w:name="OLE_LINK1018"/>
      <w:bookmarkStart w:id="104" w:name="OLE_LINK1049"/>
      <w:bookmarkStart w:id="105" w:name="OLE_LINK1076"/>
      <w:bookmarkStart w:id="106" w:name="OLE_LINK1106"/>
      <w:bookmarkStart w:id="107" w:name="OLE_LINK891"/>
      <w:bookmarkStart w:id="108" w:name="OLE_LINK943"/>
      <w:bookmarkStart w:id="109" w:name="OLE_LINK981"/>
      <w:bookmarkStart w:id="110" w:name="OLE_LINK1030"/>
      <w:bookmarkStart w:id="111" w:name="OLE_LINK847"/>
      <w:bookmarkStart w:id="112" w:name="OLE_LINK909"/>
      <w:bookmarkStart w:id="113" w:name="OLE_LINK906"/>
      <w:bookmarkStart w:id="114" w:name="OLE_LINK992"/>
      <w:bookmarkStart w:id="115" w:name="OLE_LINK993"/>
      <w:bookmarkStart w:id="116" w:name="OLE_LINK1052"/>
      <w:bookmarkStart w:id="117" w:name="OLE_LINK946"/>
      <w:bookmarkStart w:id="118" w:name="OLE_LINK911"/>
      <w:bookmarkStart w:id="119" w:name="OLE_LINK930"/>
      <w:bookmarkStart w:id="120" w:name="OLE_LINK1059"/>
      <w:bookmarkStart w:id="121" w:name="OLE_LINK1174"/>
      <w:bookmarkStart w:id="122" w:name="OLE_LINK1137"/>
      <w:bookmarkStart w:id="123" w:name="OLE_LINK1167"/>
      <w:bookmarkStart w:id="124" w:name="OLE_LINK1200"/>
      <w:bookmarkStart w:id="125" w:name="OLE_LINK1241"/>
      <w:bookmarkStart w:id="126" w:name="OLE_LINK1288"/>
      <w:bookmarkStart w:id="127" w:name="OLE_LINK1056"/>
      <w:bookmarkStart w:id="128" w:name="OLE_LINK1158"/>
      <w:bookmarkStart w:id="129" w:name="OLE_LINK1175"/>
      <w:bookmarkStart w:id="130" w:name="OLE_LINK1074"/>
      <w:bookmarkStart w:id="131" w:name="OLE_LINK1169"/>
      <w:bookmarkStart w:id="132" w:name="OLE_LINK386"/>
      <w:bookmarkStart w:id="133" w:name="OLE_LINK590"/>
      <w:bookmarkStart w:id="134" w:name="OLE_LINK33"/>
      <w:bookmarkStart w:id="135" w:name="OLE_LINK34"/>
      <w:bookmarkStart w:id="136" w:name="OLE_LINK52"/>
      <w:bookmarkStart w:id="137" w:name="OLE_LINK57"/>
      <w:r w:rsidRPr="003B2248">
        <w:rPr>
          <w:rFonts w:ascii="Book Antiqua" w:eastAsia="宋体" w:hAnsi="Book Antiqua" w:cs="Times New Roman"/>
          <w:b/>
          <w:bCs/>
          <w:kern w:val="0"/>
          <w:sz w:val="24"/>
          <w:szCs w:val="24"/>
          <w:lang w:eastAsia="zh-CN"/>
        </w:rPr>
        <w:t xml:space="preserve"> P-Reviewer:</w:t>
      </w:r>
      <w:r w:rsidRPr="003B2248">
        <w:rPr>
          <w:rFonts w:ascii="Book Antiqua" w:eastAsia="宋体" w:hAnsi="Book Antiqua" w:cs="Times New Roman" w:hint="eastAsia"/>
          <w:b/>
          <w:bCs/>
          <w:kern w:val="0"/>
          <w:sz w:val="24"/>
          <w:szCs w:val="24"/>
          <w:lang w:eastAsia="zh-CN"/>
        </w:rPr>
        <w:t xml:space="preserve"> </w:t>
      </w:r>
      <w:proofErr w:type="spellStart"/>
      <w:r w:rsidRPr="003B2248">
        <w:rPr>
          <w:rFonts w:ascii="Book Antiqua" w:eastAsia="宋体" w:hAnsi="Book Antiqua" w:cs="Times New Roman"/>
          <w:bCs/>
          <w:kern w:val="0"/>
          <w:sz w:val="24"/>
          <w:szCs w:val="24"/>
          <w:lang w:eastAsia="zh-CN"/>
        </w:rPr>
        <w:t>Cicala</w:t>
      </w:r>
      <w:proofErr w:type="spellEnd"/>
      <w:r w:rsidRPr="003B2248">
        <w:rPr>
          <w:rFonts w:ascii="Book Antiqua" w:eastAsia="宋体" w:hAnsi="Book Antiqua" w:cs="Times New Roman"/>
          <w:bCs/>
          <w:kern w:val="0"/>
          <w:sz w:val="24"/>
          <w:szCs w:val="24"/>
          <w:lang w:eastAsia="zh-CN"/>
        </w:rPr>
        <w:t xml:space="preserve"> M, </w:t>
      </w:r>
      <w:r w:rsidR="00E7246A" w:rsidRPr="003B2248">
        <w:rPr>
          <w:rFonts w:ascii="Book Antiqua" w:eastAsia="宋体" w:hAnsi="Book Antiqua" w:cs="Times New Roman"/>
          <w:bCs/>
          <w:kern w:val="0"/>
          <w:sz w:val="24"/>
          <w:szCs w:val="24"/>
          <w:lang w:eastAsia="zh-CN"/>
        </w:rPr>
        <w:t xml:space="preserve">Di </w:t>
      </w:r>
      <w:proofErr w:type="spellStart"/>
      <w:r w:rsidR="00E7246A" w:rsidRPr="003B2248">
        <w:rPr>
          <w:rFonts w:ascii="Book Antiqua" w:eastAsia="宋体" w:hAnsi="Book Antiqua" w:cs="Times New Roman"/>
          <w:bCs/>
          <w:kern w:val="0"/>
          <w:sz w:val="24"/>
          <w:szCs w:val="24"/>
          <w:lang w:eastAsia="zh-CN"/>
        </w:rPr>
        <w:t>Mitri</w:t>
      </w:r>
      <w:proofErr w:type="spellEnd"/>
      <w:r w:rsidR="00E7246A" w:rsidRPr="003B2248">
        <w:rPr>
          <w:rFonts w:ascii="Book Antiqua" w:eastAsia="宋体" w:hAnsi="Book Antiqua" w:cs="Times New Roman"/>
          <w:bCs/>
          <w:kern w:val="0"/>
          <w:sz w:val="24"/>
          <w:szCs w:val="24"/>
          <w:lang w:eastAsia="zh-CN"/>
        </w:rPr>
        <w:t xml:space="preserve"> R</w:t>
      </w:r>
    </w:p>
    <w:p w14:paraId="0A26AC0E" w14:textId="708AA4CB" w:rsidR="00FD23AB" w:rsidRPr="003B2248" w:rsidRDefault="00FD23AB" w:rsidP="003B2248">
      <w:pPr>
        <w:widowControl/>
        <w:wordWrap w:val="0"/>
        <w:snapToGrid w:val="0"/>
        <w:spacing w:line="360" w:lineRule="auto"/>
        <w:jc w:val="right"/>
        <w:rPr>
          <w:rFonts w:ascii="Book Antiqua" w:eastAsia="宋体" w:hAnsi="Book Antiqua" w:cs="Times New Roman"/>
          <w:kern w:val="0"/>
          <w:sz w:val="24"/>
          <w:szCs w:val="24"/>
          <w:lang w:eastAsia="zh-CN"/>
        </w:rPr>
      </w:pPr>
      <w:r w:rsidRPr="003B2248">
        <w:rPr>
          <w:rFonts w:ascii="Book Antiqua" w:eastAsia="宋体" w:hAnsi="Book Antiqua" w:cs="Times New Roman"/>
          <w:b/>
          <w:bCs/>
          <w:kern w:val="0"/>
          <w:sz w:val="24"/>
          <w:szCs w:val="24"/>
          <w:lang w:eastAsia="zh-CN"/>
        </w:rPr>
        <w:t>S-Editor:</w:t>
      </w:r>
      <w:r w:rsidRPr="003B2248">
        <w:rPr>
          <w:rFonts w:ascii="Book Antiqua" w:eastAsia="宋体" w:hAnsi="Book Antiqua" w:cs="Times New Roman" w:hint="eastAsia"/>
          <w:kern w:val="0"/>
          <w:sz w:val="24"/>
          <w:szCs w:val="24"/>
          <w:lang w:eastAsia="zh-CN"/>
        </w:rPr>
        <w:t xml:space="preserve"> </w:t>
      </w:r>
      <w:r w:rsidRPr="003B2248">
        <w:rPr>
          <w:rFonts w:ascii="Book Antiqua" w:eastAsia="宋体" w:hAnsi="Book Antiqua" w:cs="Times New Roman"/>
          <w:kern w:val="0"/>
          <w:sz w:val="24"/>
          <w:szCs w:val="24"/>
          <w:lang w:eastAsia="zh-CN"/>
        </w:rPr>
        <w:t>Ma</w:t>
      </w:r>
      <w:r w:rsidRPr="003B2248">
        <w:rPr>
          <w:rFonts w:ascii="Book Antiqua" w:eastAsia="宋体" w:hAnsi="Book Antiqua" w:cs="Times New Roman" w:hint="eastAsia"/>
          <w:kern w:val="0"/>
          <w:sz w:val="24"/>
          <w:szCs w:val="24"/>
          <w:lang w:eastAsia="zh-CN"/>
        </w:rPr>
        <w:t xml:space="preserve"> </w:t>
      </w:r>
      <w:r w:rsidRPr="003B2248">
        <w:rPr>
          <w:rFonts w:ascii="Book Antiqua" w:eastAsia="宋体" w:hAnsi="Book Antiqua" w:cs="Times New Roman"/>
          <w:kern w:val="0"/>
          <w:sz w:val="24"/>
          <w:szCs w:val="24"/>
          <w:lang w:eastAsia="zh-CN"/>
        </w:rPr>
        <w:t>RY</w:t>
      </w:r>
      <w:r w:rsidRPr="003B2248">
        <w:rPr>
          <w:rFonts w:ascii="Book Antiqua" w:eastAsia="宋体" w:hAnsi="Book Antiqua" w:cs="Times New Roman" w:hint="eastAsia"/>
          <w:kern w:val="0"/>
          <w:sz w:val="24"/>
          <w:szCs w:val="24"/>
          <w:lang w:eastAsia="zh-CN"/>
        </w:rPr>
        <w:t xml:space="preserve"> </w:t>
      </w:r>
      <w:r w:rsidRPr="003B2248">
        <w:rPr>
          <w:rFonts w:ascii="Book Antiqua" w:eastAsia="宋体" w:hAnsi="Book Antiqua" w:cs="Times New Roman"/>
          <w:b/>
          <w:bCs/>
          <w:kern w:val="0"/>
          <w:sz w:val="24"/>
          <w:szCs w:val="24"/>
          <w:lang w:eastAsia="zh-CN"/>
        </w:rPr>
        <w:t>L-Editor:</w:t>
      </w:r>
      <w:r w:rsidRPr="003B2248">
        <w:rPr>
          <w:rFonts w:ascii="Book Antiqua" w:eastAsia="宋体" w:hAnsi="Book Antiqua" w:cs="Times New Roman"/>
          <w:kern w:val="0"/>
          <w:sz w:val="24"/>
          <w:szCs w:val="24"/>
          <w:lang w:eastAsia="zh-CN"/>
        </w:rPr>
        <w:t xml:space="preserve"> </w:t>
      </w:r>
      <w:r w:rsidR="003B2248">
        <w:rPr>
          <w:rFonts w:ascii="Book Antiqua" w:eastAsia="宋体" w:hAnsi="Book Antiqua" w:cs="Times New Roman" w:hint="eastAsia"/>
          <w:kern w:val="0"/>
          <w:sz w:val="24"/>
          <w:szCs w:val="24"/>
          <w:lang w:eastAsia="zh-CN"/>
        </w:rPr>
        <w:t xml:space="preserve">A </w:t>
      </w:r>
      <w:r w:rsidRPr="003B2248">
        <w:rPr>
          <w:rFonts w:ascii="Book Antiqua" w:eastAsia="宋体" w:hAnsi="Book Antiqua" w:cs="Times New Roman"/>
          <w:b/>
          <w:bCs/>
          <w:kern w:val="0"/>
          <w:sz w:val="24"/>
          <w:szCs w:val="24"/>
          <w:lang w:eastAsia="zh-CN"/>
        </w:rPr>
        <w:t>E-Editor:</w:t>
      </w:r>
      <w:r w:rsidR="003B2248" w:rsidRPr="003B2248">
        <w:rPr>
          <w:rFonts w:ascii="Book Antiqua" w:eastAsia="宋体" w:hAnsi="Book Antiqua" w:cs="Times New Roman" w:hint="eastAsia"/>
          <w:bCs/>
          <w:kern w:val="0"/>
          <w:sz w:val="24"/>
          <w:szCs w:val="24"/>
          <w:lang w:eastAsia="zh-CN"/>
        </w:rPr>
        <w:t xml:space="preserve"> Song H</w:t>
      </w:r>
    </w:p>
    <w:p w14:paraId="08A35B4C" w14:textId="77777777" w:rsidR="00FD23AB" w:rsidRPr="003B2248" w:rsidRDefault="00FD23AB" w:rsidP="00FD23AB">
      <w:pPr>
        <w:widowControl/>
        <w:shd w:val="clear" w:color="auto" w:fill="FFFFFF"/>
        <w:snapToGrid w:val="0"/>
        <w:spacing w:line="360" w:lineRule="auto"/>
        <w:rPr>
          <w:rFonts w:ascii="Book Antiqua" w:eastAsia="宋体" w:hAnsi="Book Antiqua" w:cs="Helvetica"/>
          <w:b/>
          <w:kern w:val="0"/>
          <w:sz w:val="24"/>
          <w:szCs w:val="24"/>
          <w:lang w:eastAsia="zh-CN"/>
        </w:rPr>
      </w:pPr>
      <w:bookmarkStart w:id="138" w:name="OLE_LINK880"/>
      <w:bookmarkStart w:id="139" w:name="OLE_LINK881"/>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r w:rsidRPr="003B2248">
        <w:rPr>
          <w:rFonts w:ascii="Book Antiqua" w:eastAsia="宋体" w:hAnsi="Book Antiqua" w:cs="Helvetica"/>
          <w:b/>
          <w:kern w:val="0"/>
          <w:sz w:val="24"/>
          <w:szCs w:val="24"/>
          <w:lang w:eastAsia="zh-CN"/>
        </w:rPr>
        <w:t xml:space="preserve">Specialty type: </w:t>
      </w:r>
      <w:r w:rsidRPr="003B2248">
        <w:rPr>
          <w:rFonts w:ascii="Book Antiqua" w:eastAsia="宋体" w:hAnsi="Book Antiqua" w:cs="Helvetica"/>
          <w:kern w:val="0"/>
          <w:sz w:val="24"/>
          <w:szCs w:val="24"/>
          <w:lang w:eastAsia="zh-CN"/>
        </w:rPr>
        <w:t>Gastroenterology and</w:t>
      </w:r>
      <w:r w:rsidRPr="003B2248">
        <w:rPr>
          <w:rFonts w:ascii="Book Antiqua" w:eastAsia="宋体" w:hAnsi="Book Antiqua" w:cs="Helvetica" w:hint="eastAsia"/>
          <w:kern w:val="0"/>
          <w:sz w:val="24"/>
          <w:szCs w:val="24"/>
          <w:lang w:eastAsia="zh-CN"/>
        </w:rPr>
        <w:t xml:space="preserve"> </w:t>
      </w:r>
      <w:r w:rsidRPr="003B2248">
        <w:rPr>
          <w:rFonts w:ascii="Book Antiqua" w:eastAsia="宋体" w:hAnsi="Book Antiqua" w:cs="Helvetica"/>
          <w:kern w:val="0"/>
          <w:sz w:val="24"/>
          <w:szCs w:val="24"/>
          <w:lang w:eastAsia="zh-CN"/>
        </w:rPr>
        <w:t>hepatology</w:t>
      </w:r>
    </w:p>
    <w:p w14:paraId="7DF22DA6" w14:textId="686A7B97" w:rsidR="00FD23AB" w:rsidRPr="003B2248" w:rsidRDefault="00FD23AB" w:rsidP="00FD23AB">
      <w:pPr>
        <w:widowControl/>
        <w:shd w:val="clear" w:color="auto" w:fill="FFFFFF"/>
        <w:snapToGrid w:val="0"/>
        <w:spacing w:line="360" w:lineRule="auto"/>
        <w:rPr>
          <w:rFonts w:ascii="Book Antiqua" w:eastAsia="宋体" w:hAnsi="Book Antiqua" w:cs="Helvetica"/>
          <w:b/>
          <w:kern w:val="0"/>
          <w:sz w:val="24"/>
          <w:szCs w:val="24"/>
          <w:lang w:eastAsia="zh-CN"/>
        </w:rPr>
      </w:pPr>
      <w:r w:rsidRPr="003B2248">
        <w:rPr>
          <w:rFonts w:ascii="Book Antiqua" w:eastAsia="宋体" w:hAnsi="Book Antiqua" w:cs="Helvetica"/>
          <w:b/>
          <w:kern w:val="0"/>
          <w:sz w:val="24"/>
          <w:szCs w:val="24"/>
          <w:lang w:eastAsia="zh-CN"/>
        </w:rPr>
        <w:t xml:space="preserve">Country of origin: </w:t>
      </w:r>
      <w:r w:rsidRPr="003B2248">
        <w:rPr>
          <w:rFonts w:ascii="Book Antiqua" w:eastAsia="宋体" w:hAnsi="Book Antiqua" w:cs="Helvetica"/>
          <w:kern w:val="0"/>
          <w:sz w:val="24"/>
          <w:szCs w:val="24"/>
          <w:lang w:eastAsia="zh-CN"/>
        </w:rPr>
        <w:t>Japan</w:t>
      </w:r>
    </w:p>
    <w:p w14:paraId="4ECE3E9A" w14:textId="77777777" w:rsidR="00FD23AB" w:rsidRPr="003B2248" w:rsidRDefault="00FD23AB" w:rsidP="00FD23AB">
      <w:pPr>
        <w:widowControl/>
        <w:shd w:val="clear" w:color="auto" w:fill="FFFFFF"/>
        <w:snapToGrid w:val="0"/>
        <w:spacing w:line="360" w:lineRule="auto"/>
        <w:rPr>
          <w:rFonts w:ascii="Book Antiqua" w:eastAsia="宋体" w:hAnsi="Book Antiqua" w:cs="Helvetica"/>
          <w:b/>
          <w:kern w:val="0"/>
          <w:sz w:val="24"/>
          <w:szCs w:val="24"/>
          <w:lang w:eastAsia="zh-CN"/>
        </w:rPr>
      </w:pPr>
      <w:r w:rsidRPr="003B2248">
        <w:rPr>
          <w:rFonts w:ascii="Book Antiqua" w:eastAsia="宋体" w:hAnsi="Book Antiqua" w:cs="Helvetica"/>
          <w:b/>
          <w:kern w:val="0"/>
          <w:sz w:val="24"/>
          <w:szCs w:val="24"/>
          <w:lang w:eastAsia="zh-CN"/>
        </w:rPr>
        <w:t>Peer-review report classification</w:t>
      </w:r>
    </w:p>
    <w:p w14:paraId="5944792E" w14:textId="77777777" w:rsidR="00FD23AB" w:rsidRPr="003B2248" w:rsidRDefault="00FD23AB" w:rsidP="00FD23AB">
      <w:pPr>
        <w:widowControl/>
        <w:shd w:val="clear" w:color="auto" w:fill="FFFFFF"/>
        <w:snapToGrid w:val="0"/>
        <w:spacing w:line="360" w:lineRule="auto"/>
        <w:rPr>
          <w:rFonts w:ascii="Book Antiqua" w:eastAsia="宋体" w:hAnsi="Book Antiqua" w:cs="Helvetica"/>
          <w:kern w:val="0"/>
          <w:sz w:val="24"/>
          <w:szCs w:val="24"/>
          <w:lang w:eastAsia="zh-CN"/>
        </w:rPr>
      </w:pPr>
      <w:r w:rsidRPr="003B2248">
        <w:rPr>
          <w:rFonts w:ascii="Book Antiqua" w:eastAsia="宋体" w:hAnsi="Book Antiqua" w:cs="Helvetica"/>
          <w:kern w:val="0"/>
          <w:sz w:val="24"/>
          <w:szCs w:val="24"/>
          <w:lang w:eastAsia="zh-CN"/>
        </w:rPr>
        <w:t xml:space="preserve">Grade A (Excellent): </w:t>
      </w:r>
      <w:r w:rsidRPr="003B2248">
        <w:rPr>
          <w:rFonts w:ascii="Book Antiqua" w:eastAsia="宋体" w:hAnsi="Book Antiqua" w:cs="Helvetica" w:hint="eastAsia"/>
          <w:kern w:val="0"/>
          <w:sz w:val="24"/>
          <w:szCs w:val="24"/>
          <w:lang w:eastAsia="zh-CN"/>
        </w:rPr>
        <w:t>0</w:t>
      </w:r>
    </w:p>
    <w:p w14:paraId="32E9AE62" w14:textId="45CACF47" w:rsidR="00FD23AB" w:rsidRPr="003B2248" w:rsidRDefault="00FD23AB" w:rsidP="00FD23AB">
      <w:pPr>
        <w:widowControl/>
        <w:shd w:val="clear" w:color="auto" w:fill="FFFFFF"/>
        <w:snapToGrid w:val="0"/>
        <w:spacing w:line="360" w:lineRule="auto"/>
        <w:rPr>
          <w:rFonts w:ascii="Book Antiqua" w:eastAsia="宋体" w:hAnsi="Book Antiqua" w:cs="Helvetica"/>
          <w:kern w:val="0"/>
          <w:sz w:val="24"/>
          <w:szCs w:val="24"/>
          <w:lang w:eastAsia="zh-CN"/>
        </w:rPr>
      </w:pPr>
      <w:r w:rsidRPr="003B2248">
        <w:rPr>
          <w:rFonts w:ascii="Book Antiqua" w:eastAsia="宋体" w:hAnsi="Book Antiqua" w:cs="Helvetica"/>
          <w:kern w:val="0"/>
          <w:sz w:val="24"/>
          <w:szCs w:val="24"/>
          <w:lang w:eastAsia="zh-CN"/>
        </w:rPr>
        <w:t xml:space="preserve">Grade B (Very good): </w:t>
      </w:r>
      <w:r w:rsidRPr="003B2248">
        <w:rPr>
          <w:rFonts w:ascii="Book Antiqua" w:eastAsia="宋体" w:hAnsi="Book Antiqua" w:cs="Helvetica" w:hint="eastAsia"/>
          <w:kern w:val="0"/>
          <w:sz w:val="24"/>
          <w:szCs w:val="24"/>
          <w:lang w:eastAsia="zh-CN"/>
        </w:rPr>
        <w:t>0</w:t>
      </w:r>
    </w:p>
    <w:p w14:paraId="49D3A2D1" w14:textId="77777777" w:rsidR="00FD23AB" w:rsidRPr="003B2248" w:rsidRDefault="00FD23AB" w:rsidP="00FD23AB">
      <w:pPr>
        <w:widowControl/>
        <w:shd w:val="clear" w:color="auto" w:fill="FFFFFF"/>
        <w:snapToGrid w:val="0"/>
        <w:spacing w:line="360" w:lineRule="auto"/>
        <w:rPr>
          <w:rFonts w:ascii="Book Antiqua" w:eastAsia="宋体" w:hAnsi="Book Antiqua" w:cs="Helvetica"/>
          <w:kern w:val="0"/>
          <w:sz w:val="24"/>
          <w:szCs w:val="24"/>
          <w:lang w:eastAsia="zh-CN"/>
        </w:rPr>
      </w:pPr>
      <w:r w:rsidRPr="003B2248">
        <w:rPr>
          <w:rFonts w:ascii="Book Antiqua" w:eastAsia="宋体" w:hAnsi="Book Antiqua" w:cs="Helvetica"/>
          <w:kern w:val="0"/>
          <w:sz w:val="24"/>
          <w:szCs w:val="24"/>
          <w:lang w:eastAsia="zh-CN"/>
        </w:rPr>
        <w:t xml:space="preserve">Grade C (Good): </w:t>
      </w:r>
      <w:r w:rsidRPr="003B2248">
        <w:rPr>
          <w:rFonts w:ascii="Book Antiqua" w:eastAsia="宋体" w:hAnsi="Book Antiqua" w:cs="Helvetica" w:hint="eastAsia"/>
          <w:kern w:val="0"/>
          <w:sz w:val="24"/>
          <w:szCs w:val="24"/>
          <w:lang w:eastAsia="zh-CN"/>
        </w:rPr>
        <w:t>C, C</w:t>
      </w:r>
    </w:p>
    <w:p w14:paraId="571A1520" w14:textId="77777777" w:rsidR="00FD23AB" w:rsidRPr="003B2248" w:rsidRDefault="00FD23AB" w:rsidP="00FD23AB">
      <w:pPr>
        <w:widowControl/>
        <w:shd w:val="clear" w:color="auto" w:fill="FFFFFF"/>
        <w:snapToGrid w:val="0"/>
        <w:spacing w:line="360" w:lineRule="auto"/>
        <w:rPr>
          <w:rFonts w:ascii="Book Antiqua" w:eastAsia="宋体" w:hAnsi="Book Antiqua" w:cs="Helvetica"/>
          <w:kern w:val="0"/>
          <w:sz w:val="24"/>
          <w:szCs w:val="24"/>
          <w:lang w:eastAsia="zh-CN"/>
        </w:rPr>
      </w:pPr>
      <w:r w:rsidRPr="003B2248">
        <w:rPr>
          <w:rFonts w:ascii="Book Antiqua" w:eastAsia="宋体" w:hAnsi="Book Antiqua" w:cs="Helvetica"/>
          <w:kern w:val="0"/>
          <w:sz w:val="24"/>
          <w:szCs w:val="24"/>
          <w:lang w:eastAsia="zh-CN"/>
        </w:rPr>
        <w:t xml:space="preserve">Grade D (Fair): </w:t>
      </w:r>
      <w:r w:rsidRPr="003B2248">
        <w:rPr>
          <w:rFonts w:ascii="Book Antiqua" w:eastAsia="宋体" w:hAnsi="Book Antiqua" w:cs="Helvetica" w:hint="eastAsia"/>
          <w:kern w:val="0"/>
          <w:sz w:val="24"/>
          <w:szCs w:val="24"/>
          <w:lang w:eastAsia="zh-CN"/>
        </w:rPr>
        <w:t>0</w:t>
      </w:r>
    </w:p>
    <w:p w14:paraId="1EA9475E" w14:textId="77777777" w:rsidR="00FD23AB" w:rsidRPr="003B2248" w:rsidRDefault="00FD23AB" w:rsidP="00FD23AB">
      <w:pPr>
        <w:widowControl/>
        <w:snapToGrid w:val="0"/>
        <w:spacing w:line="360" w:lineRule="auto"/>
        <w:rPr>
          <w:rFonts w:ascii="Book Antiqua" w:eastAsia="宋体" w:hAnsi="Book Antiqua" w:cs="Times New Roman"/>
          <w:b/>
          <w:iCs/>
          <w:kern w:val="0"/>
          <w:sz w:val="24"/>
          <w:szCs w:val="24"/>
          <w:lang w:eastAsia="zh-CN"/>
        </w:rPr>
      </w:pPr>
      <w:r w:rsidRPr="003B2248">
        <w:rPr>
          <w:rFonts w:ascii="Book Antiqua" w:eastAsia="宋体" w:hAnsi="Book Antiqua" w:cs="Helvetica"/>
          <w:kern w:val="0"/>
          <w:sz w:val="24"/>
          <w:szCs w:val="24"/>
          <w:lang w:eastAsia="zh-CN"/>
        </w:rPr>
        <w:t xml:space="preserve">Grade E (Poor): </w:t>
      </w:r>
      <w:r w:rsidRPr="003B2248">
        <w:rPr>
          <w:rFonts w:ascii="Book Antiqua" w:eastAsia="宋体" w:hAnsi="Book Antiqua" w:cs="Helvetica" w:hint="eastAsia"/>
          <w:kern w:val="0"/>
          <w:sz w:val="24"/>
          <w:szCs w:val="24"/>
          <w:lang w:eastAsia="zh-CN"/>
        </w:rPr>
        <w:t>0</w:t>
      </w:r>
      <w:bookmarkEnd w:id="132"/>
      <w:bookmarkEnd w:id="133"/>
      <w:bookmarkEnd w:id="138"/>
      <w:bookmarkEnd w:id="139"/>
    </w:p>
    <w:bookmarkEnd w:id="134"/>
    <w:bookmarkEnd w:id="135"/>
    <w:p w14:paraId="1AC214C1" w14:textId="5F239359" w:rsidR="007373A6" w:rsidRPr="003B2248" w:rsidRDefault="00FD23AB" w:rsidP="00FD23AB">
      <w:pPr>
        <w:adjustRightInd w:val="0"/>
        <w:snapToGrid w:val="0"/>
        <w:spacing w:line="360" w:lineRule="auto"/>
        <w:rPr>
          <w:rFonts w:ascii="Book Antiqua" w:hAnsi="Book Antiqua" w:cs="Times New Roman"/>
          <w:b/>
          <w:sz w:val="24"/>
          <w:szCs w:val="24"/>
        </w:rPr>
      </w:pPr>
      <w:r w:rsidRPr="003B2248">
        <w:rPr>
          <w:rFonts w:ascii="Book Antiqua" w:eastAsia="宋体" w:hAnsi="Book Antiqua" w:cs="Times New Roman"/>
          <w:kern w:val="0"/>
          <w:sz w:val="24"/>
          <w:szCs w:val="24"/>
          <w:lang w:eastAsia="zh-CN"/>
        </w:rPr>
        <w:br w:type="page"/>
      </w:r>
      <w:bookmarkEnd w:id="136"/>
      <w:bookmarkEnd w:id="137"/>
    </w:p>
    <w:p w14:paraId="14AA25EC" w14:textId="5993555A" w:rsidR="00997952" w:rsidRPr="003B2248" w:rsidRDefault="00997952"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noProof/>
          <w:sz w:val="24"/>
          <w:szCs w:val="24"/>
          <w:lang w:eastAsia="zh-CN"/>
        </w:rPr>
        <w:lastRenderedPageBreak/>
        <w:drawing>
          <wp:inline distT="0" distB="0" distL="0" distR="0" wp14:anchorId="043E33DE" wp14:editId="684E8B76">
            <wp:extent cx="5400040" cy="3037840"/>
            <wp:effectExtent l="0" t="0" r="10160" b="1016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400040" cy="3037840"/>
                    </a:xfrm>
                    <a:prstGeom prst="rect">
                      <a:avLst/>
                    </a:prstGeom>
                  </pic:spPr>
                </pic:pic>
              </a:graphicData>
            </a:graphic>
          </wp:inline>
        </w:drawing>
      </w:r>
    </w:p>
    <w:p w14:paraId="78839628" w14:textId="112E9E17" w:rsidR="003A4A67" w:rsidRPr="003B2248" w:rsidRDefault="00F64EB9" w:rsidP="008C76D9">
      <w:pPr>
        <w:adjustRightInd w:val="0"/>
        <w:snapToGrid w:val="0"/>
        <w:spacing w:line="360" w:lineRule="auto"/>
        <w:rPr>
          <w:rFonts w:ascii="Book Antiqua" w:hAnsi="Book Antiqua" w:cs="Times New Roman"/>
          <w:sz w:val="24"/>
          <w:szCs w:val="24"/>
        </w:rPr>
      </w:pPr>
      <w:r w:rsidRPr="003B2248">
        <w:rPr>
          <w:rFonts w:ascii="Book Antiqua" w:hAnsi="Book Antiqua" w:cs="Times New Roman"/>
          <w:b/>
          <w:sz w:val="24"/>
          <w:szCs w:val="24"/>
        </w:rPr>
        <w:t xml:space="preserve">Figure 1 </w:t>
      </w:r>
      <w:proofErr w:type="spellStart"/>
      <w:r w:rsidR="005A232F" w:rsidRPr="003B2248">
        <w:rPr>
          <w:rFonts w:ascii="Book Antiqua" w:hAnsi="Book Antiqua" w:cs="Times New Roman"/>
          <w:b/>
          <w:bCs/>
          <w:sz w:val="24"/>
          <w:szCs w:val="24"/>
        </w:rPr>
        <w:t>Epiphrenic</w:t>
      </w:r>
      <w:proofErr w:type="spellEnd"/>
      <w:r w:rsidR="005A232F" w:rsidRPr="003B2248">
        <w:rPr>
          <w:rFonts w:ascii="Book Antiqua" w:hAnsi="Book Antiqua" w:cs="Times New Roman"/>
          <w:b/>
          <w:bCs/>
          <w:sz w:val="24"/>
          <w:szCs w:val="24"/>
        </w:rPr>
        <w:t xml:space="preserve"> diverticulum with achalasia treated using salvage </w:t>
      </w:r>
      <w:proofErr w:type="spellStart"/>
      <w:r w:rsidR="005A232F" w:rsidRPr="003B2248">
        <w:rPr>
          <w:rFonts w:ascii="Book Antiqua" w:hAnsi="Book Antiqua" w:cs="Times New Roman"/>
          <w:b/>
          <w:bCs/>
          <w:sz w:val="24"/>
          <w:szCs w:val="24"/>
        </w:rPr>
        <w:t>peroral</w:t>
      </w:r>
      <w:proofErr w:type="spellEnd"/>
      <w:r w:rsidR="005A232F" w:rsidRPr="003B2248">
        <w:rPr>
          <w:rFonts w:ascii="Book Antiqua" w:hAnsi="Book Antiqua" w:cs="Times New Roman"/>
          <w:b/>
          <w:bCs/>
          <w:sz w:val="24"/>
          <w:szCs w:val="24"/>
        </w:rPr>
        <w:t xml:space="preserve"> endoscopic </w:t>
      </w:r>
      <w:proofErr w:type="spellStart"/>
      <w:r w:rsidR="005A232F" w:rsidRPr="003B2248">
        <w:rPr>
          <w:rFonts w:ascii="Book Antiqua" w:hAnsi="Book Antiqua" w:cs="Times New Roman"/>
          <w:b/>
          <w:bCs/>
          <w:sz w:val="24"/>
          <w:szCs w:val="24"/>
        </w:rPr>
        <w:t>myotomy</w:t>
      </w:r>
      <w:proofErr w:type="spellEnd"/>
      <w:r w:rsidR="00997952" w:rsidRPr="003B2248">
        <w:rPr>
          <w:rFonts w:ascii="Book Antiqua" w:hAnsi="Book Antiqua" w:cs="Times New Roman"/>
          <w:b/>
          <w:sz w:val="24"/>
          <w:szCs w:val="24"/>
        </w:rPr>
        <w:t>.</w:t>
      </w:r>
      <w:r w:rsidR="00997952" w:rsidRPr="003B2248">
        <w:rPr>
          <w:rFonts w:ascii="Book Antiqua" w:hAnsi="Book Antiqua" w:cs="Times New Roman"/>
          <w:sz w:val="24"/>
          <w:szCs w:val="24"/>
        </w:rPr>
        <w:t xml:space="preserve"> A:</w:t>
      </w:r>
      <w:r w:rsidR="00DB3F8D" w:rsidRPr="003B2248">
        <w:rPr>
          <w:rFonts w:ascii="Book Antiqua" w:hAnsi="Book Antiqua" w:cs="Times New Roman"/>
          <w:sz w:val="24"/>
          <w:szCs w:val="24"/>
        </w:rPr>
        <w:t xml:space="preserve"> </w:t>
      </w:r>
      <w:r w:rsidR="00766C75" w:rsidRPr="003B2248">
        <w:rPr>
          <w:rFonts w:ascii="Book Antiqua" w:hAnsi="Book Antiqua" w:cs="Times New Roman"/>
          <w:sz w:val="24"/>
          <w:szCs w:val="24"/>
        </w:rPr>
        <w:t>A g</w:t>
      </w:r>
      <w:r w:rsidR="003A4A67" w:rsidRPr="003B2248">
        <w:rPr>
          <w:rFonts w:ascii="Book Antiqua" w:hAnsi="Book Antiqua" w:cs="Times New Roman"/>
          <w:sz w:val="24"/>
          <w:szCs w:val="24"/>
        </w:rPr>
        <w:t xml:space="preserve">iant </w:t>
      </w:r>
      <w:bookmarkStart w:id="140" w:name="OLE_LINK599"/>
      <w:bookmarkStart w:id="141" w:name="OLE_LINK600"/>
      <w:proofErr w:type="spellStart"/>
      <w:r w:rsidR="003A4A67" w:rsidRPr="003B2248">
        <w:rPr>
          <w:rFonts w:ascii="Book Antiqua" w:hAnsi="Book Antiqua" w:cs="Times New Roman"/>
          <w:sz w:val="24"/>
          <w:szCs w:val="24"/>
        </w:rPr>
        <w:t>epiphrenic</w:t>
      </w:r>
      <w:proofErr w:type="spellEnd"/>
      <w:r w:rsidR="003A4A67" w:rsidRPr="003B2248">
        <w:rPr>
          <w:rFonts w:ascii="Book Antiqua" w:hAnsi="Book Antiqua" w:cs="Times New Roman"/>
          <w:sz w:val="24"/>
          <w:szCs w:val="24"/>
        </w:rPr>
        <w:t xml:space="preserve"> diverticulum</w:t>
      </w:r>
      <w:bookmarkEnd w:id="140"/>
      <w:bookmarkEnd w:id="141"/>
      <w:r w:rsidR="003A4A67" w:rsidRPr="003B2248">
        <w:rPr>
          <w:rFonts w:ascii="Book Antiqua" w:hAnsi="Book Antiqua" w:cs="Times New Roman"/>
          <w:sz w:val="24"/>
          <w:szCs w:val="24"/>
        </w:rPr>
        <w:t xml:space="preserve"> (yellow triangle) is visible </w:t>
      </w:r>
      <w:r w:rsidR="00766C75" w:rsidRPr="003B2248">
        <w:rPr>
          <w:rFonts w:ascii="Book Antiqua" w:hAnsi="Book Antiqua" w:cs="Times New Roman"/>
          <w:sz w:val="24"/>
          <w:szCs w:val="24"/>
        </w:rPr>
        <w:t>in the</w:t>
      </w:r>
      <w:r w:rsidR="00D55FC6" w:rsidRPr="003B2248">
        <w:rPr>
          <w:rFonts w:ascii="Book Antiqua" w:hAnsi="Book Antiqua" w:cs="Times New Roman"/>
          <w:sz w:val="24"/>
          <w:szCs w:val="24"/>
        </w:rPr>
        <w:t xml:space="preserve"> </w:t>
      </w:r>
      <w:r w:rsidR="00411B7E" w:rsidRPr="003B2248">
        <w:rPr>
          <w:rFonts w:ascii="Book Antiqua" w:hAnsi="Book Antiqua" w:cs="Times New Roman"/>
          <w:sz w:val="24"/>
          <w:szCs w:val="24"/>
        </w:rPr>
        <w:t xml:space="preserve">right </w:t>
      </w:r>
      <w:r w:rsidR="00D55FC6" w:rsidRPr="003B2248">
        <w:rPr>
          <w:rFonts w:ascii="Book Antiqua" w:hAnsi="Book Antiqua" w:cs="Times New Roman"/>
          <w:sz w:val="24"/>
          <w:szCs w:val="24"/>
        </w:rPr>
        <w:t>anterior wall through</w:t>
      </w:r>
      <w:r w:rsidR="003A4A67" w:rsidRPr="003B2248">
        <w:rPr>
          <w:rFonts w:ascii="Book Antiqua" w:hAnsi="Book Antiqua" w:cs="Times New Roman"/>
          <w:sz w:val="24"/>
          <w:szCs w:val="24"/>
        </w:rPr>
        <w:t xml:space="preserve"> </w:t>
      </w:r>
      <w:r w:rsidR="00D55FC6" w:rsidRPr="003B2248">
        <w:rPr>
          <w:rFonts w:ascii="Book Antiqua" w:hAnsi="Book Antiqua" w:cs="Times New Roman"/>
          <w:sz w:val="24"/>
          <w:szCs w:val="24"/>
        </w:rPr>
        <w:t xml:space="preserve">gastrointestinal </w:t>
      </w:r>
      <w:r w:rsidR="003A4A67" w:rsidRPr="003B2248">
        <w:rPr>
          <w:rFonts w:ascii="Book Antiqua" w:hAnsi="Book Antiqua" w:cs="Times New Roman"/>
          <w:sz w:val="24"/>
          <w:szCs w:val="24"/>
        </w:rPr>
        <w:t xml:space="preserve">endoscopy. </w:t>
      </w:r>
      <w:r w:rsidR="00411B7E" w:rsidRPr="003B2248">
        <w:rPr>
          <w:rFonts w:ascii="Book Antiqua" w:hAnsi="Book Antiqua" w:cs="Times New Roman"/>
          <w:sz w:val="24"/>
          <w:szCs w:val="24"/>
        </w:rPr>
        <w:t>T</w:t>
      </w:r>
      <w:r w:rsidR="00D55FC6" w:rsidRPr="003B2248">
        <w:rPr>
          <w:rFonts w:ascii="Book Antiqua" w:hAnsi="Book Antiqua" w:cs="Times New Roman"/>
          <w:sz w:val="24"/>
          <w:szCs w:val="24"/>
        </w:rPr>
        <w:t xml:space="preserve">he true </w:t>
      </w:r>
      <w:r w:rsidR="004C3239" w:rsidRPr="003B2248">
        <w:rPr>
          <w:rFonts w:ascii="Book Antiqua" w:hAnsi="Book Antiqua" w:cs="Times New Roman"/>
          <w:sz w:val="24"/>
          <w:szCs w:val="24"/>
        </w:rPr>
        <w:t>l</w:t>
      </w:r>
      <w:r w:rsidR="00D55FC6" w:rsidRPr="003B2248">
        <w:rPr>
          <w:rFonts w:ascii="Book Antiqua" w:hAnsi="Book Antiqua" w:cs="Times New Roman"/>
          <w:sz w:val="24"/>
          <w:szCs w:val="24"/>
        </w:rPr>
        <w:t>umen is compressed and never open</w:t>
      </w:r>
      <w:r w:rsidR="00766C75" w:rsidRPr="003B2248">
        <w:rPr>
          <w:rFonts w:ascii="Book Antiqua" w:hAnsi="Book Antiqua" w:cs="Times New Roman"/>
          <w:sz w:val="24"/>
          <w:szCs w:val="24"/>
        </w:rPr>
        <w:t>s</w:t>
      </w:r>
      <w:r w:rsidR="004C3239" w:rsidRPr="003B2248">
        <w:rPr>
          <w:rFonts w:ascii="Book Antiqua" w:hAnsi="Book Antiqua" w:cs="Times New Roman"/>
          <w:sz w:val="24"/>
          <w:szCs w:val="24"/>
        </w:rPr>
        <w:t xml:space="preserve"> (</w:t>
      </w:r>
      <w:r w:rsidR="00A05563" w:rsidRPr="003B2248">
        <w:rPr>
          <w:rFonts w:ascii="Book Antiqua" w:hAnsi="Book Antiqua" w:cs="Times New Roman"/>
          <w:sz w:val="24"/>
          <w:szCs w:val="24"/>
        </w:rPr>
        <w:t>black</w:t>
      </w:r>
      <w:r w:rsidR="004C3239" w:rsidRPr="003B2248">
        <w:rPr>
          <w:rFonts w:ascii="Book Antiqua" w:hAnsi="Book Antiqua" w:cs="Times New Roman"/>
          <w:sz w:val="24"/>
          <w:szCs w:val="24"/>
        </w:rPr>
        <w:t xml:space="preserve"> arrow)</w:t>
      </w:r>
      <w:r w:rsidR="00D55FC6" w:rsidRPr="003B2248">
        <w:rPr>
          <w:rFonts w:ascii="Book Antiqua" w:hAnsi="Book Antiqua" w:cs="Times New Roman"/>
          <w:sz w:val="24"/>
          <w:szCs w:val="24"/>
        </w:rPr>
        <w:t xml:space="preserve">. </w:t>
      </w:r>
      <w:r w:rsidR="00997952" w:rsidRPr="003B2248">
        <w:rPr>
          <w:rFonts w:ascii="Book Antiqua" w:hAnsi="Book Antiqua" w:cs="Times New Roman"/>
          <w:sz w:val="24"/>
          <w:szCs w:val="24"/>
        </w:rPr>
        <w:t>B:</w:t>
      </w:r>
      <w:r w:rsidR="003A4A67" w:rsidRPr="003B2248">
        <w:rPr>
          <w:rFonts w:ascii="Book Antiqua" w:hAnsi="Book Antiqua" w:cs="Times New Roman"/>
          <w:sz w:val="24"/>
          <w:szCs w:val="24"/>
        </w:rPr>
        <w:t xml:space="preserve"> </w:t>
      </w:r>
      <w:r w:rsidR="00781C25" w:rsidRPr="003B2248">
        <w:rPr>
          <w:rFonts w:ascii="Book Antiqua" w:hAnsi="Book Antiqua" w:cs="Times New Roman"/>
          <w:sz w:val="24"/>
          <w:szCs w:val="24"/>
        </w:rPr>
        <w:t xml:space="preserve">On high resolution manometry (HRM), the mean lower esophageal sphincter </w:t>
      </w:r>
      <w:r w:rsidR="00D55FC6" w:rsidRPr="003B2248">
        <w:rPr>
          <w:rFonts w:ascii="Book Antiqua" w:hAnsi="Book Antiqua" w:cs="Times New Roman"/>
          <w:sz w:val="24"/>
          <w:szCs w:val="24"/>
        </w:rPr>
        <w:t>(LES)</w:t>
      </w:r>
      <w:r w:rsidR="00766C75" w:rsidRPr="003B2248">
        <w:rPr>
          <w:rFonts w:ascii="Book Antiqua" w:hAnsi="Book Antiqua" w:cs="Times New Roman"/>
          <w:sz w:val="24"/>
          <w:szCs w:val="24"/>
        </w:rPr>
        <w:t xml:space="preserve"> pressure</w:t>
      </w:r>
      <w:r w:rsidR="00D55FC6" w:rsidRPr="003B2248">
        <w:rPr>
          <w:rFonts w:ascii="Book Antiqua" w:hAnsi="Book Antiqua" w:cs="Times New Roman"/>
          <w:sz w:val="24"/>
          <w:szCs w:val="24"/>
        </w:rPr>
        <w:t xml:space="preserve"> </w:t>
      </w:r>
      <w:r w:rsidR="00CE7B61" w:rsidRPr="003B2248">
        <w:rPr>
          <w:rFonts w:ascii="Book Antiqua" w:hAnsi="Book Antiqua" w:cs="Times New Roman"/>
          <w:sz w:val="24"/>
          <w:szCs w:val="24"/>
        </w:rPr>
        <w:t xml:space="preserve">is </w:t>
      </w:r>
      <w:r w:rsidR="00781C25" w:rsidRPr="003B2248">
        <w:rPr>
          <w:rFonts w:ascii="Book Antiqua" w:hAnsi="Book Antiqua" w:cs="Times New Roman"/>
          <w:sz w:val="24"/>
          <w:szCs w:val="24"/>
        </w:rPr>
        <w:t>elevated (</w:t>
      </w:r>
      <w:r w:rsidR="00A05563" w:rsidRPr="003B2248">
        <w:rPr>
          <w:rFonts w:ascii="Book Antiqua" w:hAnsi="Book Antiqua" w:cs="Times New Roman"/>
          <w:sz w:val="24"/>
          <w:szCs w:val="24"/>
        </w:rPr>
        <w:t>black</w:t>
      </w:r>
      <w:r w:rsidR="00781C25" w:rsidRPr="003B2248">
        <w:rPr>
          <w:rFonts w:ascii="Book Antiqua" w:hAnsi="Book Antiqua" w:cs="Times New Roman"/>
          <w:sz w:val="24"/>
          <w:szCs w:val="24"/>
        </w:rPr>
        <w:t xml:space="preserve"> triangle) and no normal peristalsis </w:t>
      </w:r>
      <w:r w:rsidR="00CE7B61" w:rsidRPr="003B2248">
        <w:rPr>
          <w:rFonts w:ascii="Book Antiqua" w:hAnsi="Book Antiqua" w:cs="Times New Roman"/>
          <w:sz w:val="24"/>
          <w:szCs w:val="24"/>
        </w:rPr>
        <w:t xml:space="preserve">is </w:t>
      </w:r>
      <w:r w:rsidR="00781C25" w:rsidRPr="003B2248">
        <w:rPr>
          <w:rFonts w:ascii="Book Antiqua" w:hAnsi="Book Antiqua" w:cs="Times New Roman"/>
          <w:sz w:val="24"/>
          <w:szCs w:val="24"/>
        </w:rPr>
        <w:t>observed.</w:t>
      </w:r>
      <w:r w:rsidR="00766C75" w:rsidRPr="003B2248">
        <w:rPr>
          <w:rFonts w:ascii="Book Antiqua" w:hAnsi="Book Antiqua" w:cs="Times New Roman"/>
          <w:sz w:val="24"/>
          <w:szCs w:val="24"/>
        </w:rPr>
        <w:t xml:space="preserve"> The patient </w:t>
      </w:r>
      <w:r w:rsidR="00666256" w:rsidRPr="003B2248">
        <w:rPr>
          <w:rFonts w:ascii="Book Antiqua" w:hAnsi="Book Antiqua" w:cs="Times New Roman"/>
          <w:sz w:val="24"/>
          <w:szCs w:val="24"/>
        </w:rPr>
        <w:t xml:space="preserve">is </w:t>
      </w:r>
      <w:r w:rsidR="00766C75" w:rsidRPr="003B2248">
        <w:rPr>
          <w:rFonts w:ascii="Book Antiqua" w:hAnsi="Book Antiqua" w:cs="Times New Roman"/>
          <w:sz w:val="24"/>
          <w:szCs w:val="24"/>
        </w:rPr>
        <w:t>diagnosed with</w:t>
      </w:r>
      <w:r w:rsidR="00781C25" w:rsidRPr="003B2248">
        <w:rPr>
          <w:rFonts w:ascii="Book Antiqua" w:hAnsi="Book Antiqua" w:cs="Times New Roman"/>
          <w:sz w:val="24"/>
          <w:szCs w:val="24"/>
        </w:rPr>
        <w:t xml:space="preserve"> </w:t>
      </w:r>
      <w:r w:rsidR="00766C75" w:rsidRPr="003B2248">
        <w:rPr>
          <w:rFonts w:ascii="Book Antiqua" w:hAnsi="Book Antiqua" w:cs="Times New Roman"/>
          <w:sz w:val="24"/>
          <w:szCs w:val="24"/>
        </w:rPr>
        <w:t>t</w:t>
      </w:r>
      <w:r w:rsidR="00781C25" w:rsidRPr="003B2248">
        <w:rPr>
          <w:rFonts w:ascii="Book Antiqua" w:hAnsi="Book Antiqua" w:cs="Times New Roman"/>
          <w:sz w:val="24"/>
          <w:szCs w:val="24"/>
        </w:rPr>
        <w:t>ype I achalasia.</w:t>
      </w:r>
      <w:r w:rsidR="00766C75" w:rsidRPr="003B2248">
        <w:rPr>
          <w:rFonts w:ascii="Book Antiqua" w:hAnsi="Book Antiqua" w:cs="Times New Roman"/>
          <w:sz w:val="24"/>
          <w:szCs w:val="24"/>
        </w:rPr>
        <w:t xml:space="preserve"> The</w:t>
      </w:r>
      <w:r w:rsidR="00781C25" w:rsidRPr="003B2248">
        <w:rPr>
          <w:rFonts w:ascii="Book Antiqua" w:hAnsi="Book Antiqua" w:cs="Times New Roman"/>
          <w:sz w:val="24"/>
          <w:szCs w:val="24"/>
        </w:rPr>
        <w:t xml:space="preserve"> </w:t>
      </w:r>
      <w:r w:rsidR="00766C75" w:rsidRPr="003B2248">
        <w:rPr>
          <w:rFonts w:ascii="Book Antiqua" w:hAnsi="Book Antiqua" w:cs="Times New Roman"/>
          <w:sz w:val="24"/>
          <w:szCs w:val="24"/>
        </w:rPr>
        <w:t>r</w:t>
      </w:r>
      <w:r w:rsidR="00781C25" w:rsidRPr="003B2248">
        <w:rPr>
          <w:rFonts w:ascii="Book Antiqua" w:hAnsi="Book Antiqua" w:cs="Times New Roman"/>
          <w:sz w:val="24"/>
          <w:szCs w:val="24"/>
        </w:rPr>
        <w:t xml:space="preserve">ight lower insert </w:t>
      </w:r>
      <w:r w:rsidR="00766C75" w:rsidRPr="003B2248">
        <w:rPr>
          <w:rFonts w:ascii="Book Antiqua" w:hAnsi="Book Antiqua" w:cs="Times New Roman"/>
          <w:sz w:val="24"/>
          <w:szCs w:val="24"/>
        </w:rPr>
        <w:t xml:space="preserve">shows </w:t>
      </w:r>
      <w:r w:rsidR="00781C25" w:rsidRPr="003B2248">
        <w:rPr>
          <w:rFonts w:ascii="Book Antiqua" w:hAnsi="Book Antiqua" w:cs="Times New Roman"/>
          <w:sz w:val="24"/>
          <w:szCs w:val="24"/>
        </w:rPr>
        <w:t>the</w:t>
      </w:r>
      <w:r w:rsidR="00766C75" w:rsidRPr="003B2248">
        <w:rPr>
          <w:rFonts w:ascii="Book Antiqua" w:hAnsi="Book Antiqua" w:cs="Times New Roman"/>
          <w:sz w:val="24"/>
          <w:szCs w:val="24"/>
        </w:rPr>
        <w:t xml:space="preserve"> HRM</w:t>
      </w:r>
      <w:r w:rsidR="00781C25" w:rsidRPr="003B2248">
        <w:rPr>
          <w:rFonts w:ascii="Book Antiqua" w:hAnsi="Book Antiqua" w:cs="Times New Roman"/>
          <w:sz w:val="24"/>
          <w:szCs w:val="24"/>
        </w:rPr>
        <w:t xml:space="preserve"> </w:t>
      </w:r>
      <w:r w:rsidR="00766C75" w:rsidRPr="003B2248">
        <w:rPr>
          <w:rFonts w:ascii="Book Antiqua" w:hAnsi="Book Antiqua" w:cs="Times New Roman"/>
          <w:sz w:val="24"/>
          <w:szCs w:val="24"/>
        </w:rPr>
        <w:t>findings</w:t>
      </w:r>
      <w:r w:rsidR="00DB3F8D" w:rsidRPr="003B2248">
        <w:rPr>
          <w:rFonts w:ascii="Book Antiqua" w:hAnsi="Book Antiqua" w:cs="Times New Roman"/>
          <w:sz w:val="24"/>
          <w:szCs w:val="24"/>
        </w:rPr>
        <w:t xml:space="preserve"> </w:t>
      </w:r>
      <w:r w:rsidR="00781C25" w:rsidRPr="003B2248">
        <w:rPr>
          <w:rFonts w:ascii="Book Antiqua" w:hAnsi="Book Antiqua" w:cs="Times New Roman"/>
          <w:sz w:val="24"/>
          <w:szCs w:val="24"/>
        </w:rPr>
        <w:t xml:space="preserve">after </w:t>
      </w:r>
      <w:r w:rsidR="00411B7E" w:rsidRPr="003B2248">
        <w:rPr>
          <w:rFonts w:ascii="Book Antiqua" w:hAnsi="Book Antiqua" w:cs="Times New Roman"/>
          <w:sz w:val="24"/>
          <w:szCs w:val="24"/>
        </w:rPr>
        <w:t xml:space="preserve">salvage </w:t>
      </w:r>
      <w:proofErr w:type="spellStart"/>
      <w:r w:rsidR="00411B7E" w:rsidRPr="003B2248">
        <w:rPr>
          <w:rFonts w:ascii="Book Antiqua" w:hAnsi="Book Antiqua" w:cs="Times New Roman"/>
          <w:sz w:val="24"/>
          <w:szCs w:val="24"/>
        </w:rPr>
        <w:t>peroral</w:t>
      </w:r>
      <w:proofErr w:type="spellEnd"/>
      <w:r w:rsidR="00411B7E" w:rsidRPr="003B2248">
        <w:rPr>
          <w:rFonts w:ascii="Book Antiqua" w:hAnsi="Book Antiqua" w:cs="Times New Roman"/>
          <w:sz w:val="24"/>
          <w:szCs w:val="24"/>
        </w:rPr>
        <w:t xml:space="preserve"> endoscopic </w:t>
      </w:r>
      <w:proofErr w:type="spellStart"/>
      <w:r w:rsidR="00411B7E" w:rsidRPr="003B2248">
        <w:rPr>
          <w:rFonts w:ascii="Book Antiqua" w:hAnsi="Book Antiqua" w:cs="Times New Roman"/>
          <w:sz w:val="24"/>
          <w:szCs w:val="24"/>
        </w:rPr>
        <w:t>myotomy</w:t>
      </w:r>
      <w:proofErr w:type="spellEnd"/>
      <w:r w:rsidR="00411B7E" w:rsidRPr="003B2248">
        <w:rPr>
          <w:rFonts w:ascii="Book Antiqua" w:hAnsi="Book Antiqua" w:cs="Times New Roman"/>
          <w:sz w:val="24"/>
          <w:szCs w:val="24"/>
        </w:rPr>
        <w:t xml:space="preserve"> (</w:t>
      </w:r>
      <w:r w:rsidR="00D55FC6" w:rsidRPr="003B2248">
        <w:rPr>
          <w:rFonts w:ascii="Book Antiqua" w:hAnsi="Book Antiqua" w:cs="Times New Roman"/>
          <w:sz w:val="24"/>
          <w:szCs w:val="24"/>
        </w:rPr>
        <w:t>s-</w:t>
      </w:r>
      <w:r w:rsidR="00781C25" w:rsidRPr="003B2248">
        <w:rPr>
          <w:rFonts w:ascii="Book Antiqua" w:hAnsi="Book Antiqua" w:cs="Times New Roman"/>
          <w:sz w:val="24"/>
          <w:szCs w:val="24"/>
        </w:rPr>
        <w:t>POEM</w:t>
      </w:r>
      <w:r w:rsidR="00411B7E" w:rsidRPr="003B2248">
        <w:rPr>
          <w:rFonts w:ascii="Book Antiqua" w:hAnsi="Book Antiqua" w:cs="Times New Roman"/>
          <w:sz w:val="24"/>
          <w:szCs w:val="24"/>
        </w:rPr>
        <w:t>)</w:t>
      </w:r>
      <w:r w:rsidR="00766C75" w:rsidRPr="003B2248">
        <w:rPr>
          <w:rFonts w:ascii="Book Antiqua" w:hAnsi="Book Antiqua" w:cs="Times New Roman"/>
          <w:sz w:val="24"/>
          <w:szCs w:val="24"/>
        </w:rPr>
        <w:t>,</w:t>
      </w:r>
      <w:r w:rsidR="00D55FC6" w:rsidRPr="003B2248">
        <w:rPr>
          <w:rFonts w:ascii="Book Antiqua" w:hAnsi="Book Antiqua" w:cs="Times New Roman"/>
          <w:sz w:val="24"/>
          <w:szCs w:val="24"/>
        </w:rPr>
        <w:t xml:space="preserve"> showing decreased LES</w:t>
      </w:r>
      <w:r w:rsidR="004C3239" w:rsidRPr="003B2248">
        <w:rPr>
          <w:rFonts w:ascii="Book Antiqua" w:hAnsi="Book Antiqua" w:cs="Times New Roman"/>
          <w:sz w:val="24"/>
          <w:szCs w:val="24"/>
        </w:rPr>
        <w:t xml:space="preserve"> pressure</w:t>
      </w:r>
      <w:r w:rsidR="00781C25" w:rsidRPr="003B2248">
        <w:rPr>
          <w:rFonts w:ascii="Book Antiqua" w:hAnsi="Book Antiqua" w:cs="Times New Roman"/>
          <w:sz w:val="24"/>
          <w:szCs w:val="24"/>
        </w:rPr>
        <w:t>.</w:t>
      </w:r>
      <w:r w:rsidR="00997952" w:rsidRPr="003B2248">
        <w:rPr>
          <w:rFonts w:ascii="Book Antiqua" w:hAnsi="Book Antiqua" w:cs="Times New Roman"/>
          <w:sz w:val="24"/>
          <w:szCs w:val="24"/>
        </w:rPr>
        <w:t xml:space="preserve"> C:</w:t>
      </w:r>
      <w:r w:rsidR="00DB3F8D" w:rsidRPr="003B2248">
        <w:rPr>
          <w:rFonts w:ascii="Book Antiqua" w:hAnsi="Book Antiqua" w:cs="Times New Roman"/>
          <w:sz w:val="24"/>
          <w:szCs w:val="24"/>
        </w:rPr>
        <w:t xml:space="preserve"> </w:t>
      </w:r>
      <w:r w:rsidR="00C54694" w:rsidRPr="003B2248">
        <w:rPr>
          <w:rFonts w:ascii="Book Antiqua" w:hAnsi="Book Antiqua" w:cs="Times New Roman"/>
          <w:sz w:val="24"/>
          <w:szCs w:val="24"/>
        </w:rPr>
        <w:t>s-</w:t>
      </w:r>
      <w:r w:rsidR="00DB3F8D" w:rsidRPr="003B2248">
        <w:rPr>
          <w:rFonts w:ascii="Book Antiqua" w:hAnsi="Book Antiqua" w:cs="Times New Roman"/>
          <w:sz w:val="24"/>
          <w:szCs w:val="24"/>
        </w:rPr>
        <w:t>POEM</w:t>
      </w:r>
      <w:r w:rsidR="00C54694" w:rsidRPr="003B2248">
        <w:rPr>
          <w:rFonts w:ascii="Book Antiqua" w:hAnsi="Book Antiqua" w:cs="Times New Roman"/>
          <w:sz w:val="24"/>
          <w:szCs w:val="24"/>
        </w:rPr>
        <w:t>: Posterior wall myotomy (</w:t>
      </w:r>
      <w:r w:rsidR="00766C75" w:rsidRPr="003B2248">
        <w:rPr>
          <w:rFonts w:ascii="Book Antiqua" w:hAnsi="Book Antiqua" w:cs="Times New Roman"/>
          <w:sz w:val="24"/>
          <w:szCs w:val="24"/>
        </w:rPr>
        <w:t xml:space="preserve">of </w:t>
      </w:r>
      <w:r w:rsidR="00C54694" w:rsidRPr="003B2248">
        <w:rPr>
          <w:rFonts w:ascii="Book Antiqua" w:hAnsi="Book Antiqua" w:cs="Times New Roman"/>
          <w:sz w:val="24"/>
          <w:szCs w:val="24"/>
        </w:rPr>
        <w:t>the</w:t>
      </w:r>
      <w:r w:rsidR="00766C75" w:rsidRPr="003B2248">
        <w:rPr>
          <w:rFonts w:ascii="Book Antiqua" w:hAnsi="Book Antiqua" w:cs="Times New Roman"/>
          <w:sz w:val="24"/>
          <w:szCs w:val="24"/>
        </w:rPr>
        <w:t xml:space="preserve"> side</w:t>
      </w:r>
      <w:r w:rsidR="00C54694" w:rsidRPr="003B2248">
        <w:rPr>
          <w:rFonts w:ascii="Book Antiqua" w:hAnsi="Book Antiqua" w:cs="Times New Roman"/>
          <w:sz w:val="24"/>
          <w:szCs w:val="24"/>
        </w:rPr>
        <w:t xml:space="preserve"> opposite </w:t>
      </w:r>
      <w:r w:rsidR="00766C75" w:rsidRPr="003B2248">
        <w:rPr>
          <w:rFonts w:ascii="Book Antiqua" w:hAnsi="Book Antiqua" w:cs="Times New Roman"/>
          <w:sz w:val="24"/>
          <w:szCs w:val="24"/>
        </w:rPr>
        <w:t>to</w:t>
      </w:r>
      <w:r w:rsidR="00C54694" w:rsidRPr="003B2248">
        <w:rPr>
          <w:rFonts w:ascii="Book Antiqua" w:hAnsi="Book Antiqua" w:cs="Times New Roman"/>
          <w:sz w:val="24"/>
          <w:szCs w:val="24"/>
        </w:rPr>
        <w:t xml:space="preserve"> the diverticulum</w:t>
      </w:r>
      <w:r w:rsidR="00D55FC6" w:rsidRPr="003B2248">
        <w:rPr>
          <w:rFonts w:ascii="Book Antiqua" w:hAnsi="Book Antiqua" w:cs="Times New Roman"/>
          <w:sz w:val="24"/>
          <w:szCs w:val="24"/>
        </w:rPr>
        <w:t xml:space="preserve">, </w:t>
      </w:r>
      <w:r w:rsidR="00A05563" w:rsidRPr="003B2248">
        <w:rPr>
          <w:rFonts w:ascii="Book Antiqua" w:hAnsi="Book Antiqua" w:cs="Times New Roman"/>
          <w:sz w:val="24"/>
          <w:szCs w:val="24"/>
        </w:rPr>
        <w:t>black</w:t>
      </w:r>
      <w:r w:rsidR="00D55FC6" w:rsidRPr="003B2248">
        <w:rPr>
          <w:rFonts w:ascii="Book Antiqua" w:hAnsi="Book Antiqua" w:cs="Times New Roman"/>
          <w:sz w:val="24"/>
          <w:szCs w:val="24"/>
        </w:rPr>
        <w:t xml:space="preserve"> arrow</w:t>
      </w:r>
      <w:r w:rsidR="00C54694" w:rsidRPr="003B2248">
        <w:rPr>
          <w:rFonts w:ascii="Book Antiqua" w:hAnsi="Book Antiqua" w:cs="Times New Roman"/>
          <w:sz w:val="24"/>
          <w:szCs w:val="24"/>
        </w:rPr>
        <w:t xml:space="preserve">) </w:t>
      </w:r>
      <w:r w:rsidR="00666256" w:rsidRPr="003B2248">
        <w:rPr>
          <w:rFonts w:ascii="Book Antiqua" w:hAnsi="Book Antiqua" w:cs="Times New Roman"/>
          <w:sz w:val="24"/>
          <w:szCs w:val="24"/>
        </w:rPr>
        <w:t xml:space="preserve">is </w:t>
      </w:r>
      <w:r w:rsidR="00C54694" w:rsidRPr="003B2248">
        <w:rPr>
          <w:rFonts w:ascii="Book Antiqua" w:hAnsi="Book Antiqua" w:cs="Times New Roman"/>
          <w:sz w:val="24"/>
          <w:szCs w:val="24"/>
        </w:rPr>
        <w:t xml:space="preserve">performed longitudinally from the oral </w:t>
      </w:r>
      <w:r w:rsidR="00766C75" w:rsidRPr="003B2248">
        <w:rPr>
          <w:rFonts w:ascii="Book Antiqua" w:hAnsi="Book Antiqua" w:cs="Times New Roman"/>
          <w:sz w:val="24"/>
          <w:szCs w:val="24"/>
        </w:rPr>
        <w:t xml:space="preserve">terminus </w:t>
      </w:r>
      <w:r w:rsidR="00C54694" w:rsidRPr="003B2248">
        <w:rPr>
          <w:rFonts w:ascii="Book Antiqua" w:hAnsi="Book Antiqua" w:cs="Times New Roman"/>
          <w:sz w:val="24"/>
          <w:szCs w:val="24"/>
        </w:rPr>
        <w:t xml:space="preserve">of the diverticulum to the gastric </w:t>
      </w:r>
      <w:r w:rsidR="00766C75" w:rsidRPr="003B2248">
        <w:rPr>
          <w:rFonts w:ascii="Book Antiqua" w:hAnsi="Book Antiqua" w:cs="Times New Roman"/>
          <w:sz w:val="24"/>
          <w:szCs w:val="24"/>
        </w:rPr>
        <w:t xml:space="preserve">terminus, </w:t>
      </w:r>
      <w:r w:rsidR="00D55FC6" w:rsidRPr="003B2248">
        <w:rPr>
          <w:rFonts w:ascii="Book Antiqua" w:hAnsi="Book Antiqua" w:cs="Times New Roman"/>
          <w:sz w:val="24"/>
          <w:szCs w:val="24"/>
        </w:rPr>
        <w:t>through</w:t>
      </w:r>
      <w:r w:rsidR="00766C75" w:rsidRPr="003B2248">
        <w:rPr>
          <w:rFonts w:ascii="Book Antiqua" w:hAnsi="Book Antiqua" w:cs="Times New Roman"/>
          <w:sz w:val="24"/>
          <w:szCs w:val="24"/>
        </w:rPr>
        <w:t xml:space="preserve"> the</w:t>
      </w:r>
      <w:r w:rsidR="00D55FC6" w:rsidRPr="003B2248">
        <w:rPr>
          <w:rFonts w:ascii="Book Antiqua" w:hAnsi="Book Antiqua" w:cs="Times New Roman"/>
          <w:sz w:val="24"/>
          <w:szCs w:val="24"/>
        </w:rPr>
        <w:t xml:space="preserve"> LES</w:t>
      </w:r>
      <w:r w:rsidR="00C54694" w:rsidRPr="003B2248">
        <w:rPr>
          <w:rFonts w:ascii="Book Antiqua" w:hAnsi="Book Antiqua" w:cs="Times New Roman"/>
          <w:sz w:val="24"/>
          <w:szCs w:val="24"/>
        </w:rPr>
        <w:t>.</w:t>
      </w:r>
      <w:r w:rsidR="00DB3F8D" w:rsidRPr="003B2248">
        <w:rPr>
          <w:rFonts w:ascii="Book Antiqua" w:hAnsi="Book Antiqua" w:cs="Times New Roman"/>
          <w:sz w:val="24"/>
          <w:szCs w:val="24"/>
        </w:rPr>
        <w:t xml:space="preserve"> </w:t>
      </w:r>
      <w:r w:rsidR="00997952" w:rsidRPr="003B2248">
        <w:rPr>
          <w:rFonts w:ascii="Book Antiqua" w:hAnsi="Book Antiqua" w:cs="Times New Roman"/>
          <w:sz w:val="24"/>
          <w:szCs w:val="24"/>
        </w:rPr>
        <w:t>D:</w:t>
      </w:r>
      <w:r w:rsidR="00C54694" w:rsidRPr="003B2248">
        <w:rPr>
          <w:rFonts w:ascii="Book Antiqua" w:hAnsi="Book Antiqua" w:cs="Times New Roman"/>
          <w:sz w:val="24"/>
          <w:szCs w:val="24"/>
        </w:rPr>
        <w:t xml:space="preserve"> Preoperative esophagography </w:t>
      </w:r>
      <w:r w:rsidR="00D55FC6" w:rsidRPr="003B2248">
        <w:rPr>
          <w:rFonts w:ascii="Book Antiqua" w:hAnsi="Book Antiqua" w:cs="Times New Roman"/>
          <w:sz w:val="24"/>
          <w:szCs w:val="24"/>
        </w:rPr>
        <w:t xml:space="preserve">(left) </w:t>
      </w:r>
      <w:r w:rsidR="00C54694" w:rsidRPr="003B2248">
        <w:rPr>
          <w:rFonts w:ascii="Book Antiqua" w:hAnsi="Book Antiqua" w:cs="Times New Roman"/>
          <w:sz w:val="24"/>
          <w:szCs w:val="24"/>
        </w:rPr>
        <w:t>showing barium inflow into the diverticulum.</w:t>
      </w:r>
      <w:r w:rsidR="00C54694" w:rsidRPr="003B2248">
        <w:rPr>
          <w:rFonts w:ascii="Book Antiqua" w:hAnsi="Book Antiqua"/>
          <w:sz w:val="24"/>
          <w:szCs w:val="24"/>
        </w:rPr>
        <w:t xml:space="preserve"> </w:t>
      </w:r>
      <w:r w:rsidR="00C54694" w:rsidRPr="003B2248">
        <w:rPr>
          <w:rFonts w:ascii="Book Antiqua" w:hAnsi="Book Antiqua" w:cs="Times New Roman"/>
          <w:sz w:val="24"/>
          <w:szCs w:val="24"/>
        </w:rPr>
        <w:t xml:space="preserve">Some stagnant barium </w:t>
      </w:r>
      <w:r w:rsidR="00666256" w:rsidRPr="003B2248">
        <w:rPr>
          <w:rFonts w:ascii="Book Antiqua" w:hAnsi="Book Antiqua" w:cs="Times New Roman"/>
          <w:sz w:val="24"/>
          <w:szCs w:val="24"/>
        </w:rPr>
        <w:t xml:space="preserve">is </w:t>
      </w:r>
      <w:r w:rsidR="00C54694" w:rsidRPr="003B2248">
        <w:rPr>
          <w:rFonts w:ascii="Book Antiqua" w:hAnsi="Book Antiqua" w:cs="Times New Roman"/>
          <w:sz w:val="24"/>
          <w:szCs w:val="24"/>
        </w:rPr>
        <w:t xml:space="preserve">observed in the mid to lower esophagus. After </w:t>
      </w:r>
      <w:r w:rsidR="00766C75" w:rsidRPr="003B2248">
        <w:rPr>
          <w:rFonts w:ascii="Book Antiqua" w:hAnsi="Book Antiqua" w:cs="Times New Roman"/>
          <w:sz w:val="24"/>
          <w:szCs w:val="24"/>
        </w:rPr>
        <w:t>s-POEM</w:t>
      </w:r>
      <w:r w:rsidR="00EB7A2E" w:rsidRPr="003B2248">
        <w:rPr>
          <w:rFonts w:ascii="Book Antiqua" w:hAnsi="Book Antiqua" w:cs="Times New Roman"/>
          <w:sz w:val="24"/>
          <w:szCs w:val="24"/>
        </w:rPr>
        <w:t xml:space="preserve"> (right)</w:t>
      </w:r>
      <w:r w:rsidR="00C54694" w:rsidRPr="003B2248">
        <w:rPr>
          <w:rFonts w:ascii="Book Antiqua" w:hAnsi="Book Antiqua" w:cs="Times New Roman"/>
          <w:sz w:val="24"/>
          <w:szCs w:val="24"/>
        </w:rPr>
        <w:t xml:space="preserve">, barium flow through the true lumen </w:t>
      </w:r>
      <w:r w:rsidR="00666256" w:rsidRPr="003B2248">
        <w:rPr>
          <w:rFonts w:ascii="Book Antiqua" w:hAnsi="Book Antiqua" w:cs="Times New Roman"/>
          <w:sz w:val="24"/>
          <w:szCs w:val="24"/>
        </w:rPr>
        <w:t xml:space="preserve">shows </w:t>
      </w:r>
      <w:r w:rsidR="00C54694" w:rsidRPr="003B2248">
        <w:rPr>
          <w:rFonts w:ascii="Book Antiqua" w:hAnsi="Book Antiqua" w:cs="Times New Roman"/>
          <w:sz w:val="24"/>
          <w:szCs w:val="24"/>
        </w:rPr>
        <w:t>significant improve</w:t>
      </w:r>
      <w:r w:rsidR="00666256" w:rsidRPr="003B2248">
        <w:rPr>
          <w:rFonts w:ascii="Book Antiqua" w:hAnsi="Book Antiqua" w:cs="Times New Roman"/>
          <w:sz w:val="24"/>
          <w:szCs w:val="24"/>
        </w:rPr>
        <w:t>ment</w:t>
      </w:r>
      <w:r w:rsidR="00C54694" w:rsidRPr="003B2248">
        <w:rPr>
          <w:rFonts w:ascii="Book Antiqua" w:hAnsi="Book Antiqua" w:cs="Times New Roman"/>
          <w:sz w:val="24"/>
          <w:szCs w:val="24"/>
        </w:rPr>
        <w:t xml:space="preserve"> </w:t>
      </w:r>
      <w:r w:rsidR="00EA0C4C" w:rsidRPr="003B2248">
        <w:rPr>
          <w:rFonts w:ascii="Book Antiqua" w:hAnsi="Book Antiqua" w:cs="Times New Roman"/>
          <w:sz w:val="24"/>
          <w:szCs w:val="24"/>
        </w:rPr>
        <w:t xml:space="preserve">and </w:t>
      </w:r>
      <w:r w:rsidR="00C54694" w:rsidRPr="003B2248">
        <w:rPr>
          <w:rFonts w:ascii="Book Antiqua" w:hAnsi="Book Antiqua" w:cs="Times New Roman"/>
          <w:sz w:val="24"/>
          <w:szCs w:val="24"/>
        </w:rPr>
        <w:t xml:space="preserve">pathologic muscle contraction </w:t>
      </w:r>
      <w:r w:rsidR="00EB7A2E" w:rsidRPr="003B2248">
        <w:rPr>
          <w:rFonts w:ascii="Book Antiqua" w:hAnsi="Book Antiqua" w:cs="Times New Roman"/>
          <w:sz w:val="24"/>
          <w:szCs w:val="24"/>
        </w:rPr>
        <w:t>in the LES area</w:t>
      </w:r>
      <w:r w:rsidR="00C54694" w:rsidRPr="003B2248">
        <w:rPr>
          <w:rFonts w:ascii="Book Antiqua" w:hAnsi="Book Antiqua" w:cs="Times New Roman"/>
          <w:sz w:val="24"/>
          <w:szCs w:val="24"/>
        </w:rPr>
        <w:t xml:space="preserve"> </w:t>
      </w:r>
      <w:r w:rsidR="00666256" w:rsidRPr="003B2248">
        <w:rPr>
          <w:rFonts w:ascii="Book Antiqua" w:hAnsi="Book Antiqua" w:cs="Times New Roman"/>
          <w:sz w:val="24"/>
          <w:szCs w:val="24"/>
        </w:rPr>
        <w:t xml:space="preserve">is </w:t>
      </w:r>
      <w:r w:rsidR="00C54694" w:rsidRPr="003B2248">
        <w:rPr>
          <w:rFonts w:ascii="Book Antiqua" w:hAnsi="Book Antiqua" w:cs="Times New Roman"/>
          <w:sz w:val="24"/>
          <w:szCs w:val="24"/>
        </w:rPr>
        <w:t>relieved</w:t>
      </w:r>
      <w:r w:rsidR="00EB7A2E" w:rsidRPr="003B2248">
        <w:rPr>
          <w:rFonts w:ascii="Book Antiqua" w:hAnsi="Book Antiqua" w:cs="Times New Roman"/>
          <w:sz w:val="24"/>
          <w:szCs w:val="24"/>
        </w:rPr>
        <w:t xml:space="preserve"> (</w:t>
      </w:r>
      <w:r w:rsidR="00A05563" w:rsidRPr="003B2248">
        <w:rPr>
          <w:rFonts w:ascii="Book Antiqua" w:hAnsi="Book Antiqua" w:cs="Times New Roman"/>
          <w:sz w:val="24"/>
          <w:szCs w:val="24"/>
        </w:rPr>
        <w:t>white</w:t>
      </w:r>
      <w:r w:rsidR="00EB7A2E" w:rsidRPr="003B2248">
        <w:rPr>
          <w:rFonts w:ascii="Book Antiqua" w:hAnsi="Book Antiqua" w:cs="Times New Roman"/>
          <w:sz w:val="24"/>
          <w:szCs w:val="24"/>
        </w:rPr>
        <w:t xml:space="preserve"> arrow)</w:t>
      </w:r>
      <w:r w:rsidR="00C54694" w:rsidRPr="003B2248">
        <w:rPr>
          <w:rFonts w:ascii="Book Antiqua" w:hAnsi="Book Antiqua" w:cs="Times New Roman"/>
          <w:sz w:val="24"/>
          <w:szCs w:val="24"/>
        </w:rPr>
        <w:t>.</w:t>
      </w:r>
      <w:r w:rsidR="00997952" w:rsidRPr="003B2248">
        <w:rPr>
          <w:rFonts w:ascii="Book Antiqua" w:hAnsi="Book Antiqua" w:cs="Times New Roman"/>
          <w:sz w:val="24"/>
          <w:szCs w:val="24"/>
        </w:rPr>
        <w:t xml:space="preserve"> ED: </w:t>
      </w:r>
      <w:proofErr w:type="spellStart"/>
      <w:r w:rsidR="00997952" w:rsidRPr="003B2248">
        <w:rPr>
          <w:rFonts w:ascii="Book Antiqua" w:hAnsi="Book Antiqua" w:cs="Times New Roman"/>
          <w:sz w:val="24"/>
          <w:szCs w:val="24"/>
        </w:rPr>
        <w:t>Epiphrenic</w:t>
      </w:r>
      <w:proofErr w:type="spellEnd"/>
      <w:r w:rsidR="00997952" w:rsidRPr="003B2248">
        <w:rPr>
          <w:rFonts w:ascii="Book Antiqua" w:hAnsi="Book Antiqua" w:cs="Times New Roman"/>
          <w:sz w:val="24"/>
          <w:szCs w:val="24"/>
        </w:rPr>
        <w:t xml:space="preserve"> diverticulum.</w:t>
      </w:r>
    </w:p>
    <w:p w14:paraId="6B246414" w14:textId="44739306" w:rsidR="00997952" w:rsidRPr="003B2248" w:rsidRDefault="00997952">
      <w:pPr>
        <w:widowControl/>
        <w:jc w:val="left"/>
        <w:rPr>
          <w:rFonts w:ascii="Book Antiqua" w:hAnsi="Book Antiqua" w:cs="Times New Roman"/>
          <w:b/>
          <w:sz w:val="24"/>
          <w:szCs w:val="24"/>
        </w:rPr>
      </w:pPr>
      <w:r w:rsidRPr="003B2248">
        <w:rPr>
          <w:rFonts w:ascii="Book Antiqua" w:hAnsi="Book Antiqua" w:cs="Times New Roman"/>
          <w:b/>
          <w:sz w:val="24"/>
          <w:szCs w:val="24"/>
        </w:rPr>
        <w:br w:type="page"/>
      </w:r>
    </w:p>
    <w:p w14:paraId="20DC2FA3" w14:textId="6ABF4CAB" w:rsidR="00641036" w:rsidRPr="003B2248" w:rsidRDefault="00997952"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noProof/>
          <w:sz w:val="24"/>
          <w:szCs w:val="24"/>
          <w:lang w:eastAsia="zh-CN"/>
        </w:rPr>
        <w:lastRenderedPageBreak/>
        <w:drawing>
          <wp:inline distT="0" distB="0" distL="0" distR="0" wp14:anchorId="47ED2E63" wp14:editId="35FDE40F">
            <wp:extent cx="3048000" cy="3037840"/>
            <wp:effectExtent l="0" t="0" r="0" b="1016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3518" r="20038"/>
                    <a:stretch/>
                  </pic:blipFill>
                  <pic:spPr bwMode="auto">
                    <a:xfrm>
                      <a:off x="0" y="0"/>
                      <a:ext cx="3048000" cy="3037840"/>
                    </a:xfrm>
                    <a:prstGeom prst="rect">
                      <a:avLst/>
                    </a:prstGeom>
                    <a:ln>
                      <a:noFill/>
                    </a:ln>
                    <a:extLst>
                      <a:ext uri="{53640926-AAD7-44D8-BBD7-CCE9431645EC}">
                        <a14:shadowObscured xmlns:a14="http://schemas.microsoft.com/office/drawing/2010/main"/>
                      </a:ext>
                    </a:extLst>
                  </pic:spPr>
                </pic:pic>
              </a:graphicData>
            </a:graphic>
          </wp:inline>
        </w:drawing>
      </w:r>
    </w:p>
    <w:p w14:paraId="695CF245" w14:textId="19C189CE" w:rsidR="00641036" w:rsidRPr="003B2248" w:rsidRDefault="00641036" w:rsidP="00997952">
      <w:pPr>
        <w:adjustRightInd w:val="0"/>
        <w:snapToGrid w:val="0"/>
        <w:spacing w:line="360" w:lineRule="auto"/>
        <w:outlineLvl w:val="0"/>
        <w:rPr>
          <w:rFonts w:ascii="Book Antiqua" w:hAnsi="Book Antiqua" w:cs="Times New Roman"/>
          <w:b/>
          <w:sz w:val="24"/>
          <w:szCs w:val="24"/>
        </w:rPr>
      </w:pPr>
      <w:r w:rsidRPr="003B2248">
        <w:rPr>
          <w:rFonts w:ascii="Book Antiqua" w:hAnsi="Book Antiqua" w:cs="Times New Roman"/>
          <w:b/>
          <w:sz w:val="24"/>
          <w:szCs w:val="24"/>
        </w:rPr>
        <w:t xml:space="preserve">Figure 2 A case of iatrogenic diverticulum after </w:t>
      </w:r>
      <w:proofErr w:type="spellStart"/>
      <w:r w:rsidR="00AB30CA" w:rsidRPr="003B2248">
        <w:rPr>
          <w:rFonts w:ascii="Book Antiqua" w:hAnsi="Book Antiqua" w:cs="Times New Roman"/>
          <w:b/>
          <w:sz w:val="24"/>
          <w:szCs w:val="24"/>
        </w:rPr>
        <w:t>peroral</w:t>
      </w:r>
      <w:proofErr w:type="spellEnd"/>
      <w:r w:rsidR="00AB30CA" w:rsidRPr="003B2248">
        <w:rPr>
          <w:rFonts w:ascii="Book Antiqua" w:hAnsi="Book Antiqua" w:cs="Times New Roman"/>
          <w:b/>
          <w:sz w:val="24"/>
          <w:szCs w:val="24"/>
        </w:rPr>
        <w:t xml:space="preserve"> endoscopic </w:t>
      </w:r>
      <w:proofErr w:type="spellStart"/>
      <w:r w:rsidR="00AB30CA" w:rsidRPr="003B2248">
        <w:rPr>
          <w:rFonts w:ascii="Book Antiqua" w:hAnsi="Book Antiqua" w:cs="Times New Roman"/>
          <w:b/>
          <w:sz w:val="24"/>
          <w:szCs w:val="24"/>
        </w:rPr>
        <w:t>myotomy</w:t>
      </w:r>
      <w:proofErr w:type="spellEnd"/>
      <w:r w:rsidR="00997952" w:rsidRPr="003B2248">
        <w:rPr>
          <w:rFonts w:ascii="Book Antiqua" w:hAnsi="Book Antiqua" w:cs="Times New Roman"/>
          <w:b/>
          <w:sz w:val="24"/>
          <w:szCs w:val="24"/>
        </w:rPr>
        <w:t xml:space="preserve">. </w:t>
      </w:r>
      <w:r w:rsidR="00997952" w:rsidRPr="003B2248">
        <w:rPr>
          <w:rFonts w:ascii="Book Antiqua" w:hAnsi="Book Antiqua" w:cs="Times New Roman"/>
          <w:sz w:val="24"/>
          <w:szCs w:val="24"/>
        </w:rPr>
        <w:t>A:</w:t>
      </w:r>
      <w:r w:rsidRPr="003B2248">
        <w:rPr>
          <w:rFonts w:ascii="Book Antiqua" w:hAnsi="Book Antiqua" w:cs="Times New Roman"/>
          <w:sz w:val="24"/>
          <w:szCs w:val="24"/>
        </w:rPr>
        <w:t xml:space="preserve"> </w:t>
      </w:r>
      <w:r w:rsidR="00EA0C4C" w:rsidRPr="003B2248">
        <w:rPr>
          <w:rFonts w:ascii="Book Antiqua" w:hAnsi="Book Antiqua" w:cs="Times New Roman"/>
          <w:sz w:val="24"/>
          <w:szCs w:val="24"/>
        </w:rPr>
        <w:t>An i</w:t>
      </w:r>
      <w:r w:rsidRPr="003B2248">
        <w:rPr>
          <w:rFonts w:ascii="Book Antiqua" w:hAnsi="Book Antiqua" w:cs="Times New Roman"/>
          <w:sz w:val="24"/>
          <w:szCs w:val="24"/>
        </w:rPr>
        <w:t xml:space="preserve">atrogenic diverticulum (yellow triangle) is visible </w:t>
      </w:r>
      <w:r w:rsidR="00247E79" w:rsidRPr="003B2248">
        <w:rPr>
          <w:rFonts w:ascii="Book Antiqua" w:hAnsi="Book Antiqua" w:cs="Times New Roman"/>
          <w:sz w:val="24"/>
          <w:szCs w:val="24"/>
        </w:rPr>
        <w:t xml:space="preserve">on the anterior right wall </w:t>
      </w:r>
      <w:r w:rsidRPr="003B2248">
        <w:rPr>
          <w:rFonts w:ascii="Book Antiqua" w:hAnsi="Book Antiqua" w:cs="Times New Roman"/>
          <w:sz w:val="24"/>
          <w:szCs w:val="24"/>
        </w:rPr>
        <w:t>in the lowe</w:t>
      </w:r>
      <w:r w:rsidR="00997952" w:rsidRPr="003B2248">
        <w:rPr>
          <w:rFonts w:ascii="Book Antiqua" w:hAnsi="Book Antiqua" w:cs="Times New Roman"/>
          <w:sz w:val="24"/>
          <w:szCs w:val="24"/>
        </w:rPr>
        <w:t>r esophagus on barium swallow. B:</w:t>
      </w:r>
      <w:r w:rsidRPr="003B2248">
        <w:rPr>
          <w:rFonts w:ascii="Book Antiqua" w:hAnsi="Book Antiqua" w:cs="Times New Roman"/>
          <w:sz w:val="24"/>
          <w:szCs w:val="24"/>
        </w:rPr>
        <w:t xml:space="preserve"> </w:t>
      </w:r>
      <w:proofErr w:type="spellStart"/>
      <w:r w:rsidR="00AB30CA" w:rsidRPr="003B2248">
        <w:rPr>
          <w:rFonts w:ascii="Book Antiqua" w:hAnsi="Book Antiqua" w:cs="Times New Roman"/>
          <w:sz w:val="24"/>
          <w:szCs w:val="24"/>
        </w:rPr>
        <w:t>H</w:t>
      </w:r>
      <w:r w:rsidRPr="003B2248">
        <w:rPr>
          <w:rFonts w:ascii="Book Antiqua" w:hAnsi="Book Antiqua" w:cs="Times New Roman"/>
          <w:sz w:val="24"/>
          <w:szCs w:val="24"/>
        </w:rPr>
        <w:t>ypercontracti</w:t>
      </w:r>
      <w:r w:rsidR="00AF6698" w:rsidRPr="003B2248">
        <w:rPr>
          <w:rFonts w:ascii="Book Antiqua" w:hAnsi="Book Antiqua" w:cs="Times New Roman"/>
          <w:sz w:val="24"/>
          <w:szCs w:val="24"/>
        </w:rPr>
        <w:t>ons</w:t>
      </w:r>
      <w:proofErr w:type="spellEnd"/>
      <w:r w:rsidRPr="003B2248">
        <w:rPr>
          <w:rFonts w:ascii="Book Antiqua" w:hAnsi="Book Antiqua" w:cs="Times New Roman"/>
          <w:sz w:val="24"/>
          <w:szCs w:val="24"/>
        </w:rPr>
        <w:t xml:space="preserve"> </w:t>
      </w:r>
      <w:r w:rsidR="00AF6698" w:rsidRPr="003B2248">
        <w:rPr>
          <w:rFonts w:ascii="Book Antiqua" w:hAnsi="Book Antiqua" w:cs="Times New Roman"/>
          <w:sz w:val="24"/>
          <w:szCs w:val="24"/>
        </w:rPr>
        <w:t xml:space="preserve">on </w:t>
      </w:r>
      <w:r w:rsidR="00EA0C4C" w:rsidRPr="003B2248">
        <w:rPr>
          <w:rFonts w:ascii="Book Antiqua" w:hAnsi="Book Antiqua" w:cs="Times New Roman"/>
          <w:sz w:val="24"/>
          <w:szCs w:val="24"/>
        </w:rPr>
        <w:t>high resolution manometry</w:t>
      </w:r>
      <w:r w:rsidR="00AB30CA" w:rsidRPr="003B2248">
        <w:rPr>
          <w:rFonts w:ascii="Book Antiqua" w:hAnsi="Book Antiqua" w:cs="Times New Roman"/>
          <w:sz w:val="24"/>
          <w:szCs w:val="24"/>
        </w:rPr>
        <w:t xml:space="preserve"> persisted</w:t>
      </w:r>
      <w:r w:rsidR="00AF6698" w:rsidRPr="003B2248">
        <w:rPr>
          <w:rFonts w:ascii="Book Antiqua" w:hAnsi="Book Antiqua" w:cs="Times New Roman"/>
          <w:sz w:val="24"/>
          <w:szCs w:val="24"/>
        </w:rPr>
        <w:t xml:space="preserve"> </w:t>
      </w:r>
      <w:r w:rsidR="00AB30CA" w:rsidRPr="003B2248">
        <w:rPr>
          <w:rFonts w:ascii="Book Antiqua" w:hAnsi="Book Antiqua" w:cs="Times New Roman"/>
          <w:sz w:val="24"/>
          <w:szCs w:val="24"/>
        </w:rPr>
        <w:t xml:space="preserve">after </w:t>
      </w:r>
      <w:proofErr w:type="spellStart"/>
      <w:r w:rsidR="00AB30CA" w:rsidRPr="003B2248">
        <w:rPr>
          <w:rFonts w:ascii="Book Antiqua" w:hAnsi="Book Antiqua" w:cs="Times New Roman"/>
          <w:sz w:val="24"/>
          <w:szCs w:val="24"/>
        </w:rPr>
        <w:t>peroral</w:t>
      </w:r>
      <w:proofErr w:type="spellEnd"/>
      <w:r w:rsidR="00AB30CA" w:rsidRPr="003B2248">
        <w:rPr>
          <w:rFonts w:ascii="Book Antiqua" w:hAnsi="Book Antiqua" w:cs="Times New Roman"/>
          <w:sz w:val="24"/>
          <w:szCs w:val="24"/>
        </w:rPr>
        <w:t xml:space="preserve"> endoscopic </w:t>
      </w:r>
      <w:proofErr w:type="spellStart"/>
      <w:r w:rsidR="00AB30CA" w:rsidRPr="003B2248">
        <w:rPr>
          <w:rFonts w:ascii="Book Antiqua" w:hAnsi="Book Antiqua" w:cs="Times New Roman"/>
          <w:sz w:val="24"/>
          <w:szCs w:val="24"/>
        </w:rPr>
        <w:t>myotomy</w:t>
      </w:r>
      <w:proofErr w:type="spellEnd"/>
      <w:r w:rsidR="00AB30CA" w:rsidRPr="003B2248">
        <w:rPr>
          <w:rFonts w:ascii="Book Antiqua" w:hAnsi="Book Antiqua" w:cs="Times New Roman"/>
          <w:sz w:val="24"/>
          <w:szCs w:val="24"/>
        </w:rPr>
        <w:t xml:space="preserve">, </w:t>
      </w:r>
      <w:r w:rsidR="00AF6698" w:rsidRPr="003B2248">
        <w:rPr>
          <w:rFonts w:ascii="Book Antiqua" w:hAnsi="Book Antiqua" w:cs="Times New Roman"/>
          <w:sz w:val="24"/>
          <w:szCs w:val="24"/>
        </w:rPr>
        <w:t>causing pulsion of the esophageal wall</w:t>
      </w:r>
      <w:r w:rsidRPr="003B2248">
        <w:rPr>
          <w:rFonts w:ascii="Book Antiqua" w:hAnsi="Book Antiqua" w:cs="Times New Roman"/>
          <w:sz w:val="24"/>
          <w:szCs w:val="24"/>
        </w:rPr>
        <w:t>.</w:t>
      </w:r>
      <w:r w:rsidR="00997952" w:rsidRPr="003B2248">
        <w:rPr>
          <w:rFonts w:ascii="Book Antiqua" w:hAnsi="Book Antiqua" w:cs="Times New Roman"/>
          <w:sz w:val="24"/>
          <w:szCs w:val="24"/>
        </w:rPr>
        <w:t xml:space="preserve"> C:</w:t>
      </w:r>
      <w:r w:rsidR="00AF6698" w:rsidRPr="003B2248">
        <w:rPr>
          <w:rFonts w:ascii="Book Antiqua" w:hAnsi="Book Antiqua"/>
          <w:sz w:val="24"/>
          <w:szCs w:val="24"/>
        </w:rPr>
        <w:t xml:space="preserve"> Endoscopic view of </w:t>
      </w:r>
      <w:r w:rsidR="00EA0C4C" w:rsidRPr="003B2248">
        <w:rPr>
          <w:rFonts w:ascii="Book Antiqua" w:hAnsi="Book Antiqua" w:cs="Times New Roman"/>
          <w:sz w:val="24"/>
          <w:szCs w:val="24"/>
        </w:rPr>
        <w:t xml:space="preserve">the </w:t>
      </w:r>
      <w:r w:rsidR="00AF6698" w:rsidRPr="003B2248">
        <w:rPr>
          <w:rFonts w:ascii="Book Antiqua" w:hAnsi="Book Antiqua" w:cs="Times New Roman"/>
          <w:sz w:val="24"/>
          <w:szCs w:val="24"/>
        </w:rPr>
        <w:t>iatrogenic diverticulum of the esophagus</w:t>
      </w:r>
      <w:r w:rsidR="00EA0C4C" w:rsidRPr="003B2248">
        <w:rPr>
          <w:rFonts w:ascii="Book Antiqua" w:hAnsi="Book Antiqua" w:cs="Times New Roman"/>
          <w:sz w:val="24"/>
          <w:szCs w:val="24"/>
        </w:rPr>
        <w:t xml:space="preserve"> that</w:t>
      </w:r>
      <w:r w:rsidR="00AF6698" w:rsidRPr="003B2248">
        <w:rPr>
          <w:rFonts w:ascii="Book Antiqua" w:hAnsi="Book Antiqua" w:cs="Times New Roman"/>
          <w:sz w:val="24"/>
          <w:szCs w:val="24"/>
        </w:rPr>
        <w:t xml:space="preserve"> developed </w:t>
      </w:r>
      <w:r w:rsidR="00B37FE0" w:rsidRPr="003B2248">
        <w:rPr>
          <w:rFonts w:ascii="Book Antiqua" w:hAnsi="Book Antiqua" w:cs="Times New Roman"/>
          <w:sz w:val="24"/>
          <w:szCs w:val="24"/>
        </w:rPr>
        <w:t xml:space="preserve">on </w:t>
      </w:r>
      <w:r w:rsidR="00247E79" w:rsidRPr="003B2248">
        <w:rPr>
          <w:rFonts w:ascii="Book Antiqua" w:hAnsi="Book Antiqua" w:cs="Times New Roman"/>
          <w:sz w:val="24"/>
          <w:szCs w:val="24"/>
        </w:rPr>
        <w:t xml:space="preserve">the side </w:t>
      </w:r>
      <w:r w:rsidR="00B37FE0" w:rsidRPr="003B2248">
        <w:rPr>
          <w:rFonts w:ascii="Book Antiqua" w:hAnsi="Book Antiqua" w:cs="Times New Roman"/>
          <w:sz w:val="24"/>
          <w:szCs w:val="24"/>
        </w:rPr>
        <w:t>where</w:t>
      </w:r>
      <w:r w:rsidR="00247E79" w:rsidRPr="003B2248">
        <w:rPr>
          <w:rFonts w:ascii="Book Antiqua" w:hAnsi="Book Antiqua" w:cs="Times New Roman"/>
          <w:sz w:val="24"/>
          <w:szCs w:val="24"/>
        </w:rPr>
        <w:t xml:space="preserve"> </w:t>
      </w:r>
      <w:proofErr w:type="spellStart"/>
      <w:r w:rsidR="00997952" w:rsidRPr="003B2248">
        <w:rPr>
          <w:rFonts w:ascii="Book Antiqua" w:hAnsi="Book Antiqua" w:cs="Times New Roman"/>
          <w:sz w:val="24"/>
          <w:szCs w:val="24"/>
        </w:rPr>
        <w:t>peroral</w:t>
      </w:r>
      <w:proofErr w:type="spellEnd"/>
      <w:r w:rsidR="00997952" w:rsidRPr="003B2248">
        <w:rPr>
          <w:rFonts w:ascii="Book Antiqua" w:hAnsi="Book Antiqua" w:cs="Times New Roman"/>
          <w:sz w:val="24"/>
          <w:szCs w:val="24"/>
        </w:rPr>
        <w:t xml:space="preserve"> endoscopic </w:t>
      </w:r>
      <w:proofErr w:type="spellStart"/>
      <w:r w:rsidR="00997952" w:rsidRPr="003B2248">
        <w:rPr>
          <w:rFonts w:ascii="Book Antiqua" w:hAnsi="Book Antiqua" w:cs="Times New Roman"/>
          <w:sz w:val="24"/>
          <w:szCs w:val="24"/>
        </w:rPr>
        <w:t>myotomy</w:t>
      </w:r>
      <w:proofErr w:type="spellEnd"/>
      <w:r w:rsidR="00247E79" w:rsidRPr="003B2248">
        <w:rPr>
          <w:rFonts w:ascii="Book Antiqua" w:hAnsi="Book Antiqua" w:cs="Times New Roman"/>
          <w:sz w:val="24"/>
          <w:szCs w:val="24"/>
        </w:rPr>
        <w:t xml:space="preserve"> was performed, which lacks a muscle layer</w:t>
      </w:r>
      <w:r w:rsidR="00AF6698" w:rsidRPr="003B2248">
        <w:rPr>
          <w:rFonts w:ascii="Book Antiqua" w:hAnsi="Book Antiqua" w:cs="Times New Roman"/>
          <w:sz w:val="24"/>
          <w:szCs w:val="24"/>
        </w:rPr>
        <w:t>.</w:t>
      </w:r>
      <w:r w:rsidR="00EA0C4C" w:rsidRPr="003B2248">
        <w:rPr>
          <w:rFonts w:ascii="Book Antiqua" w:hAnsi="Book Antiqua" w:cs="Times New Roman"/>
          <w:sz w:val="24"/>
          <w:szCs w:val="24"/>
        </w:rPr>
        <w:t xml:space="preserve"> </w:t>
      </w:r>
    </w:p>
    <w:p w14:paraId="2DC72C4A" w14:textId="30D058BD" w:rsidR="00997952" w:rsidRPr="003B2248" w:rsidRDefault="00997952">
      <w:pPr>
        <w:widowControl/>
        <w:jc w:val="left"/>
        <w:rPr>
          <w:rFonts w:ascii="Book Antiqua" w:hAnsi="Book Antiqua" w:cs="Times New Roman"/>
          <w:b/>
          <w:sz w:val="24"/>
          <w:szCs w:val="24"/>
        </w:rPr>
      </w:pPr>
      <w:r w:rsidRPr="003B2248">
        <w:rPr>
          <w:rFonts w:ascii="Book Antiqua" w:hAnsi="Book Antiqua" w:cs="Times New Roman"/>
          <w:b/>
          <w:sz w:val="24"/>
          <w:szCs w:val="24"/>
        </w:rPr>
        <w:br w:type="page"/>
      </w:r>
    </w:p>
    <w:p w14:paraId="43E90747" w14:textId="6603CF9B" w:rsidR="00AF6698" w:rsidRPr="003B2248" w:rsidRDefault="00997952" w:rsidP="008C76D9">
      <w:pPr>
        <w:adjustRightInd w:val="0"/>
        <w:snapToGrid w:val="0"/>
        <w:spacing w:line="360" w:lineRule="auto"/>
        <w:rPr>
          <w:rFonts w:ascii="Book Antiqua" w:hAnsi="Book Antiqua" w:cs="Times New Roman"/>
          <w:b/>
          <w:sz w:val="24"/>
          <w:szCs w:val="24"/>
        </w:rPr>
      </w:pPr>
      <w:r w:rsidRPr="003B2248">
        <w:rPr>
          <w:rFonts w:ascii="Book Antiqua" w:hAnsi="Book Antiqua" w:cs="Times New Roman"/>
          <w:b/>
          <w:noProof/>
          <w:sz w:val="24"/>
          <w:szCs w:val="24"/>
          <w:lang w:eastAsia="zh-CN"/>
        </w:rPr>
        <w:lastRenderedPageBreak/>
        <w:drawing>
          <wp:inline distT="0" distB="0" distL="0" distR="0" wp14:anchorId="3B406917" wp14:editId="07E7BBB1">
            <wp:extent cx="5400040" cy="2019300"/>
            <wp:effectExtent l="0" t="0" r="10160" b="1270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33528"/>
                    <a:stretch/>
                  </pic:blipFill>
                  <pic:spPr bwMode="auto">
                    <a:xfrm>
                      <a:off x="0" y="0"/>
                      <a:ext cx="5400040" cy="2019300"/>
                    </a:xfrm>
                    <a:prstGeom prst="rect">
                      <a:avLst/>
                    </a:prstGeom>
                    <a:ln>
                      <a:noFill/>
                    </a:ln>
                    <a:extLst>
                      <a:ext uri="{53640926-AAD7-44D8-BBD7-CCE9431645EC}">
                        <a14:shadowObscured xmlns:a14="http://schemas.microsoft.com/office/drawing/2010/main"/>
                      </a:ext>
                    </a:extLst>
                  </pic:spPr>
                </pic:pic>
              </a:graphicData>
            </a:graphic>
          </wp:inline>
        </w:drawing>
      </w:r>
    </w:p>
    <w:p w14:paraId="50EDEBAA" w14:textId="0371CDDB" w:rsidR="005064C2" w:rsidRPr="003B2248" w:rsidRDefault="00AF6698" w:rsidP="00997952">
      <w:pPr>
        <w:adjustRightInd w:val="0"/>
        <w:snapToGrid w:val="0"/>
        <w:spacing w:line="360" w:lineRule="auto"/>
        <w:outlineLvl w:val="0"/>
        <w:rPr>
          <w:rFonts w:ascii="Book Antiqua" w:hAnsi="Book Antiqua" w:cs="Times New Roman"/>
          <w:b/>
          <w:bCs/>
          <w:sz w:val="24"/>
          <w:szCs w:val="24"/>
        </w:rPr>
      </w:pPr>
      <w:r w:rsidRPr="003B2248">
        <w:rPr>
          <w:rFonts w:ascii="Book Antiqua" w:hAnsi="Book Antiqua" w:cs="Times New Roman"/>
          <w:b/>
          <w:sz w:val="24"/>
          <w:szCs w:val="24"/>
        </w:rPr>
        <w:t xml:space="preserve">Figure 3 </w:t>
      </w:r>
      <w:proofErr w:type="spellStart"/>
      <w:r w:rsidR="005A232F" w:rsidRPr="003B2248">
        <w:rPr>
          <w:rFonts w:ascii="Book Antiqua" w:hAnsi="Book Antiqua" w:cs="Times New Roman"/>
          <w:b/>
          <w:bCs/>
          <w:sz w:val="24"/>
          <w:szCs w:val="24"/>
        </w:rPr>
        <w:t>Zenker’s</w:t>
      </w:r>
      <w:proofErr w:type="spellEnd"/>
      <w:r w:rsidR="005A232F" w:rsidRPr="003B2248">
        <w:rPr>
          <w:rFonts w:ascii="Book Antiqua" w:hAnsi="Book Antiqua" w:cs="Times New Roman"/>
          <w:b/>
          <w:bCs/>
          <w:sz w:val="24"/>
          <w:szCs w:val="24"/>
        </w:rPr>
        <w:t xml:space="preserve"> diverticulum treated using endoscopic diverticulectomy</w:t>
      </w:r>
      <w:r w:rsidR="00997952" w:rsidRPr="003B2248">
        <w:rPr>
          <w:rFonts w:ascii="Book Antiqua" w:hAnsi="Book Antiqua" w:cs="Times New Roman"/>
          <w:b/>
          <w:bCs/>
          <w:sz w:val="24"/>
          <w:szCs w:val="24"/>
        </w:rPr>
        <w:t xml:space="preserve">. </w:t>
      </w:r>
      <w:r w:rsidR="00997952" w:rsidRPr="003B2248">
        <w:rPr>
          <w:rFonts w:ascii="Book Antiqua" w:hAnsi="Book Antiqua" w:cs="Times New Roman"/>
          <w:sz w:val="24"/>
          <w:szCs w:val="24"/>
        </w:rPr>
        <w:t>A:</w:t>
      </w:r>
      <w:r w:rsidR="003C0D50" w:rsidRPr="003B2248">
        <w:rPr>
          <w:rFonts w:ascii="Book Antiqua" w:hAnsi="Book Antiqua" w:cs="Times New Roman"/>
          <w:sz w:val="24"/>
          <w:szCs w:val="24"/>
        </w:rPr>
        <w:t xml:space="preserve"> </w:t>
      </w:r>
      <w:bookmarkStart w:id="142" w:name="OLE_LINK601"/>
      <w:bookmarkStart w:id="143" w:name="OLE_LINK602"/>
      <w:proofErr w:type="spellStart"/>
      <w:r w:rsidR="003C0D50" w:rsidRPr="003B2248">
        <w:rPr>
          <w:rFonts w:ascii="Book Antiqua" w:hAnsi="Book Antiqua" w:cs="Times New Roman"/>
          <w:sz w:val="24"/>
          <w:szCs w:val="24"/>
        </w:rPr>
        <w:t>Zenker’s</w:t>
      </w:r>
      <w:proofErr w:type="spellEnd"/>
      <w:r w:rsidR="003C0D50" w:rsidRPr="003B2248">
        <w:rPr>
          <w:rFonts w:ascii="Book Antiqua" w:hAnsi="Book Antiqua" w:cs="Times New Roman"/>
          <w:sz w:val="24"/>
          <w:szCs w:val="24"/>
        </w:rPr>
        <w:t xml:space="preserve"> diverticulum</w:t>
      </w:r>
      <w:bookmarkEnd w:id="142"/>
      <w:bookmarkEnd w:id="143"/>
      <w:r w:rsidR="003C0D50" w:rsidRPr="003B2248">
        <w:rPr>
          <w:rFonts w:ascii="Book Antiqua" w:hAnsi="Book Antiqua" w:cs="Times New Roman"/>
          <w:sz w:val="24"/>
          <w:szCs w:val="24"/>
        </w:rPr>
        <w:t xml:space="preserve"> (</w:t>
      </w:r>
      <w:r w:rsidR="00997952" w:rsidRPr="003B2248">
        <w:rPr>
          <w:rFonts w:ascii="Book Antiqua" w:hAnsi="Book Antiqua" w:cs="Times New Roman"/>
          <w:sz w:val="24"/>
          <w:szCs w:val="24"/>
        </w:rPr>
        <w:t>ZD,</w:t>
      </w:r>
      <w:r w:rsidR="00AB30CA" w:rsidRPr="003B2248">
        <w:rPr>
          <w:rFonts w:ascii="Book Antiqua" w:hAnsi="Book Antiqua" w:cs="Times New Roman"/>
          <w:sz w:val="24"/>
          <w:szCs w:val="24"/>
        </w:rPr>
        <w:t xml:space="preserve"> </w:t>
      </w:r>
      <w:r w:rsidR="003C0D50" w:rsidRPr="003B2248">
        <w:rPr>
          <w:rFonts w:ascii="Book Antiqua" w:hAnsi="Book Antiqua" w:cs="Times New Roman"/>
          <w:sz w:val="24"/>
          <w:szCs w:val="24"/>
        </w:rPr>
        <w:t>yellow triangle)</w:t>
      </w:r>
      <w:r w:rsidR="00EA0C4C" w:rsidRPr="003B2248">
        <w:rPr>
          <w:rFonts w:ascii="Book Antiqua" w:hAnsi="Book Antiqua" w:cs="Times New Roman"/>
          <w:sz w:val="24"/>
          <w:szCs w:val="24"/>
        </w:rPr>
        <w:t xml:space="preserve"> visible</w:t>
      </w:r>
      <w:r w:rsidR="003C0D50" w:rsidRPr="003B2248">
        <w:rPr>
          <w:rFonts w:ascii="Book Antiqua" w:hAnsi="Book Antiqua" w:cs="Times New Roman"/>
          <w:sz w:val="24"/>
          <w:szCs w:val="24"/>
        </w:rPr>
        <w:t xml:space="preserve"> on</w:t>
      </w:r>
      <w:r w:rsidR="00EA0C4C" w:rsidRPr="003B2248">
        <w:rPr>
          <w:rFonts w:ascii="Book Antiqua" w:hAnsi="Book Antiqua" w:cs="Times New Roman"/>
          <w:sz w:val="24"/>
          <w:szCs w:val="24"/>
        </w:rPr>
        <w:t xml:space="preserve"> a</w:t>
      </w:r>
      <w:r w:rsidR="00997952" w:rsidRPr="003B2248">
        <w:rPr>
          <w:rFonts w:ascii="Book Antiqua" w:hAnsi="Book Antiqua" w:cs="Times New Roman"/>
          <w:sz w:val="24"/>
          <w:szCs w:val="24"/>
        </w:rPr>
        <w:t xml:space="preserve"> barium swallow. B:</w:t>
      </w:r>
      <w:r w:rsidR="003C0D50" w:rsidRPr="003B2248">
        <w:rPr>
          <w:rFonts w:ascii="Book Antiqua" w:hAnsi="Book Antiqua" w:cs="Times New Roman"/>
          <w:sz w:val="24"/>
          <w:szCs w:val="24"/>
        </w:rPr>
        <w:t xml:space="preserve"> On endoscopy, </w:t>
      </w:r>
      <w:r w:rsidR="00EA0C4C" w:rsidRPr="003B2248">
        <w:rPr>
          <w:rFonts w:ascii="Book Antiqua" w:hAnsi="Book Antiqua" w:cs="Times New Roman"/>
          <w:sz w:val="24"/>
          <w:szCs w:val="24"/>
        </w:rPr>
        <w:t xml:space="preserve">the </w:t>
      </w:r>
      <w:r w:rsidR="00DB60ED" w:rsidRPr="003B2248">
        <w:rPr>
          <w:rFonts w:ascii="Book Antiqua" w:hAnsi="Book Antiqua" w:cs="Times New Roman"/>
          <w:sz w:val="24"/>
          <w:szCs w:val="24"/>
        </w:rPr>
        <w:t xml:space="preserve">ZD </w:t>
      </w:r>
      <w:r w:rsidR="00AB30CA" w:rsidRPr="003B2248">
        <w:rPr>
          <w:rFonts w:ascii="Book Antiqua" w:hAnsi="Book Antiqua" w:cs="Times New Roman"/>
          <w:sz w:val="24"/>
          <w:szCs w:val="24"/>
        </w:rPr>
        <w:t>(</w:t>
      </w:r>
      <w:r w:rsidR="00DB60ED" w:rsidRPr="003B2248">
        <w:rPr>
          <w:rFonts w:ascii="Book Antiqua" w:hAnsi="Book Antiqua" w:cs="Times New Roman"/>
          <w:sz w:val="24"/>
          <w:szCs w:val="24"/>
        </w:rPr>
        <w:t xml:space="preserve">yellow triangle) </w:t>
      </w:r>
      <w:r w:rsidR="003C0D50" w:rsidRPr="003B2248">
        <w:rPr>
          <w:rFonts w:ascii="Book Antiqua" w:hAnsi="Book Antiqua" w:cs="Times New Roman"/>
          <w:sz w:val="24"/>
          <w:szCs w:val="24"/>
        </w:rPr>
        <w:t xml:space="preserve">is easily visible </w:t>
      </w:r>
      <w:r w:rsidR="00EA0C4C" w:rsidRPr="003B2248">
        <w:rPr>
          <w:rFonts w:ascii="Book Antiqua" w:hAnsi="Book Antiqua" w:cs="Times New Roman"/>
          <w:sz w:val="24"/>
          <w:szCs w:val="24"/>
        </w:rPr>
        <w:t xml:space="preserve">and </w:t>
      </w:r>
      <w:r w:rsidR="00EB7A2E" w:rsidRPr="003B2248">
        <w:rPr>
          <w:rFonts w:ascii="Book Antiqua" w:hAnsi="Book Antiqua" w:cs="Times New Roman"/>
          <w:sz w:val="24"/>
          <w:szCs w:val="24"/>
        </w:rPr>
        <w:t>is bigger than</w:t>
      </w:r>
      <w:r w:rsidR="003C0D50" w:rsidRPr="003B2248">
        <w:rPr>
          <w:rFonts w:ascii="Book Antiqua" w:hAnsi="Book Antiqua" w:cs="Times New Roman"/>
          <w:sz w:val="24"/>
          <w:szCs w:val="24"/>
        </w:rPr>
        <w:t xml:space="preserve"> the true esophageal lumen</w:t>
      </w:r>
      <w:r w:rsidR="00DB60ED" w:rsidRPr="003B2248">
        <w:rPr>
          <w:rFonts w:ascii="Book Antiqua" w:hAnsi="Book Antiqua" w:cs="Times New Roman"/>
          <w:sz w:val="24"/>
          <w:szCs w:val="24"/>
        </w:rPr>
        <w:t xml:space="preserve"> (black arrow)</w:t>
      </w:r>
      <w:r w:rsidR="00997952" w:rsidRPr="003B2248">
        <w:rPr>
          <w:rFonts w:ascii="Book Antiqua" w:hAnsi="Book Antiqua" w:cs="Times New Roman"/>
          <w:sz w:val="24"/>
          <w:szCs w:val="24"/>
        </w:rPr>
        <w:t>. C:</w:t>
      </w:r>
      <w:r w:rsidR="003C0D50" w:rsidRPr="003B2248">
        <w:rPr>
          <w:rFonts w:ascii="Book Antiqua" w:hAnsi="Book Antiqua" w:cs="Times New Roman"/>
          <w:sz w:val="24"/>
          <w:szCs w:val="24"/>
        </w:rPr>
        <w:t xml:space="preserve"> Endoscopic diverticulectomy</w:t>
      </w:r>
      <w:r w:rsidR="006B2861" w:rsidRPr="003B2248">
        <w:rPr>
          <w:rFonts w:ascii="Book Antiqua" w:hAnsi="Book Antiqua" w:cs="Times New Roman"/>
          <w:sz w:val="24"/>
          <w:szCs w:val="24"/>
        </w:rPr>
        <w:t xml:space="preserve"> is performed with</w:t>
      </w:r>
      <w:r w:rsidR="003C0D50" w:rsidRPr="003B2248">
        <w:rPr>
          <w:rFonts w:ascii="Book Antiqua" w:hAnsi="Book Antiqua" w:cs="Times New Roman"/>
          <w:sz w:val="24"/>
          <w:szCs w:val="24"/>
        </w:rPr>
        <w:t xml:space="preserve"> </w:t>
      </w:r>
      <w:r w:rsidR="000D35C0" w:rsidRPr="003B2248">
        <w:rPr>
          <w:rFonts w:ascii="Book Antiqua" w:hAnsi="Book Antiqua" w:cs="Times New Roman"/>
          <w:sz w:val="24"/>
          <w:szCs w:val="24"/>
        </w:rPr>
        <w:t xml:space="preserve">a </w:t>
      </w:r>
      <w:proofErr w:type="spellStart"/>
      <w:r w:rsidR="003C0D50" w:rsidRPr="003B2248">
        <w:rPr>
          <w:rFonts w:ascii="Book Antiqua" w:hAnsi="Book Antiqua" w:cs="Times New Roman"/>
          <w:sz w:val="24"/>
          <w:szCs w:val="24"/>
        </w:rPr>
        <w:t>diverticuloscope</w:t>
      </w:r>
      <w:proofErr w:type="spellEnd"/>
      <w:r w:rsidR="006B2861" w:rsidRPr="003B2248">
        <w:rPr>
          <w:rFonts w:ascii="Book Antiqua" w:hAnsi="Book Antiqua" w:cs="Times New Roman"/>
          <w:sz w:val="24"/>
          <w:szCs w:val="24"/>
        </w:rPr>
        <w:t xml:space="preserve"> </w:t>
      </w:r>
      <w:r w:rsidR="00DB60ED" w:rsidRPr="003B2248">
        <w:rPr>
          <w:rFonts w:ascii="Book Antiqua" w:hAnsi="Book Antiqua" w:cs="Times New Roman"/>
          <w:sz w:val="24"/>
          <w:szCs w:val="24"/>
        </w:rPr>
        <w:t xml:space="preserve">(insert) </w:t>
      </w:r>
      <w:r w:rsidR="006B2861" w:rsidRPr="003B2248">
        <w:rPr>
          <w:rFonts w:ascii="Book Antiqua" w:hAnsi="Book Antiqua" w:cs="Times New Roman"/>
          <w:sz w:val="24"/>
          <w:szCs w:val="24"/>
        </w:rPr>
        <w:t>straddled across the septum</w:t>
      </w:r>
      <w:r w:rsidR="00C42F99" w:rsidRPr="003B2248">
        <w:rPr>
          <w:rFonts w:ascii="Book Antiqua" w:hAnsi="Book Antiqua" w:cs="Times New Roman"/>
          <w:sz w:val="24"/>
          <w:szCs w:val="24"/>
        </w:rPr>
        <w:t>, with one flap inserted into the bottom of the ZD and the other in the esophageal lumen (</w:t>
      </w:r>
      <w:r w:rsidR="00A05563" w:rsidRPr="003B2248">
        <w:rPr>
          <w:rFonts w:ascii="Book Antiqua" w:hAnsi="Book Antiqua" w:cs="Times New Roman"/>
          <w:sz w:val="24"/>
          <w:szCs w:val="24"/>
        </w:rPr>
        <w:t>black</w:t>
      </w:r>
      <w:r w:rsidR="00C42F99" w:rsidRPr="003B2248">
        <w:rPr>
          <w:rFonts w:ascii="Book Antiqua" w:hAnsi="Book Antiqua" w:cs="Times New Roman"/>
          <w:sz w:val="24"/>
          <w:szCs w:val="24"/>
        </w:rPr>
        <w:t xml:space="preserve"> arrow) for a clear visualization of the septum and safe </w:t>
      </w:r>
      <w:proofErr w:type="spellStart"/>
      <w:proofErr w:type="gramStart"/>
      <w:r w:rsidR="00C42F99" w:rsidRPr="003B2248">
        <w:rPr>
          <w:rFonts w:ascii="Book Antiqua" w:hAnsi="Book Antiqua" w:cs="Times New Roman"/>
          <w:sz w:val="24"/>
          <w:szCs w:val="24"/>
        </w:rPr>
        <w:t>diverticulectomy</w:t>
      </w:r>
      <w:proofErr w:type="spellEnd"/>
      <w:r w:rsidR="002D0C9E" w:rsidRPr="003B2248">
        <w:rPr>
          <w:rFonts w:ascii="Book Antiqua" w:hAnsi="Book Antiqua" w:cs="Times New Roman"/>
          <w:sz w:val="24"/>
          <w:szCs w:val="24"/>
          <w:vertAlign w:val="superscript"/>
        </w:rPr>
        <w:t>[</w:t>
      </w:r>
      <w:proofErr w:type="gramEnd"/>
      <w:r w:rsidR="002D0C9E" w:rsidRPr="003B2248">
        <w:rPr>
          <w:rFonts w:ascii="Book Antiqua" w:hAnsi="Book Antiqua" w:cs="Times New Roman"/>
          <w:sz w:val="24"/>
          <w:szCs w:val="24"/>
          <w:vertAlign w:val="superscript"/>
        </w:rPr>
        <w:t>34]</w:t>
      </w:r>
      <w:r w:rsidR="00367557" w:rsidRPr="003B2248">
        <w:rPr>
          <w:rFonts w:ascii="Book Antiqua" w:hAnsi="Book Antiqua" w:cs="Times New Roman"/>
          <w:sz w:val="24"/>
          <w:szCs w:val="24"/>
        </w:rPr>
        <w:t>.</w:t>
      </w:r>
      <w:r w:rsidR="00997952" w:rsidRPr="003B2248">
        <w:rPr>
          <w:rFonts w:ascii="Book Antiqua" w:hAnsi="Book Antiqua" w:cs="Times New Roman"/>
          <w:sz w:val="24"/>
          <w:szCs w:val="24"/>
        </w:rPr>
        <w:t xml:space="preserve"> ZD: </w:t>
      </w:r>
      <w:proofErr w:type="spellStart"/>
      <w:r w:rsidR="00997952" w:rsidRPr="003B2248">
        <w:rPr>
          <w:rFonts w:ascii="Book Antiqua" w:hAnsi="Book Antiqua" w:cs="Times New Roman"/>
          <w:sz w:val="24"/>
          <w:szCs w:val="24"/>
        </w:rPr>
        <w:t>Zenker’s</w:t>
      </w:r>
      <w:proofErr w:type="spellEnd"/>
      <w:r w:rsidR="00997952" w:rsidRPr="003B2248">
        <w:rPr>
          <w:rFonts w:ascii="Book Antiqua" w:hAnsi="Book Antiqua" w:cs="Times New Roman"/>
          <w:sz w:val="24"/>
          <w:szCs w:val="24"/>
        </w:rPr>
        <w:t xml:space="preserve"> diverticulum.</w:t>
      </w:r>
    </w:p>
    <w:p w14:paraId="5276B12C" w14:textId="77777777" w:rsidR="004C09E5" w:rsidRPr="003B2248" w:rsidRDefault="004C09E5" w:rsidP="008C76D9">
      <w:pPr>
        <w:widowControl/>
        <w:adjustRightInd w:val="0"/>
        <w:snapToGrid w:val="0"/>
        <w:spacing w:line="360" w:lineRule="auto"/>
        <w:rPr>
          <w:rFonts w:ascii="Book Antiqua" w:hAnsi="Book Antiqua" w:cs="Times New Roman"/>
          <w:sz w:val="24"/>
          <w:szCs w:val="24"/>
        </w:rPr>
        <w:sectPr w:rsidR="004C09E5" w:rsidRPr="003B2248" w:rsidSect="00A05563">
          <w:headerReference w:type="default" r:id="rId12"/>
          <w:pgSz w:w="11906" w:h="16838"/>
          <w:pgMar w:top="1985" w:right="1701" w:bottom="1701" w:left="1701" w:header="851" w:footer="992" w:gutter="0"/>
          <w:cols w:space="425"/>
          <w:docGrid w:type="lines" w:linePitch="360"/>
        </w:sectPr>
      </w:pPr>
    </w:p>
    <w:p w14:paraId="2E77CBB6" w14:textId="45CEDD16" w:rsidR="00885B9A" w:rsidRPr="003B2248" w:rsidRDefault="005A232F" w:rsidP="00A54BF7">
      <w:pPr>
        <w:widowControl/>
        <w:adjustRightInd w:val="0"/>
        <w:snapToGrid w:val="0"/>
        <w:spacing w:line="360" w:lineRule="auto"/>
        <w:outlineLvl w:val="0"/>
        <w:rPr>
          <w:rFonts w:ascii="Book Antiqua" w:hAnsi="Book Antiqua" w:cs="Times New Roman"/>
          <w:b/>
          <w:bCs/>
          <w:sz w:val="24"/>
          <w:szCs w:val="24"/>
        </w:rPr>
      </w:pPr>
      <w:r w:rsidRPr="003B2248">
        <w:rPr>
          <w:rFonts w:ascii="Book Antiqua" w:hAnsi="Book Antiqua" w:cs="Times New Roman"/>
          <w:b/>
          <w:bCs/>
          <w:sz w:val="24"/>
          <w:szCs w:val="24"/>
        </w:rPr>
        <w:lastRenderedPageBreak/>
        <w:t xml:space="preserve">Table 1 Summary of the characteristics of </w:t>
      </w:r>
      <w:proofErr w:type="spellStart"/>
      <w:r w:rsidR="00AB30CA" w:rsidRPr="003B2248">
        <w:rPr>
          <w:rFonts w:ascii="Book Antiqua" w:hAnsi="Book Antiqua" w:cs="Times New Roman"/>
          <w:b/>
          <w:bCs/>
          <w:sz w:val="24"/>
          <w:szCs w:val="24"/>
        </w:rPr>
        <w:t>e</w:t>
      </w:r>
      <w:r w:rsidRPr="003B2248">
        <w:rPr>
          <w:rFonts w:ascii="Book Antiqua" w:hAnsi="Book Antiqua" w:cs="Times New Roman"/>
          <w:b/>
          <w:bCs/>
          <w:sz w:val="24"/>
          <w:szCs w:val="24"/>
        </w:rPr>
        <w:t>piphrenic</w:t>
      </w:r>
      <w:proofErr w:type="spellEnd"/>
      <w:r w:rsidRPr="003B2248">
        <w:rPr>
          <w:rFonts w:ascii="Book Antiqua" w:hAnsi="Book Antiqua" w:cs="Times New Roman"/>
          <w:b/>
          <w:bCs/>
          <w:sz w:val="24"/>
          <w:szCs w:val="24"/>
        </w:rPr>
        <w:t xml:space="preserve"> and </w:t>
      </w:r>
      <w:proofErr w:type="spellStart"/>
      <w:r w:rsidRPr="003B2248">
        <w:rPr>
          <w:rFonts w:ascii="Book Antiqua" w:hAnsi="Book Antiqua" w:cs="Times New Roman"/>
          <w:b/>
          <w:bCs/>
          <w:sz w:val="24"/>
          <w:szCs w:val="24"/>
        </w:rPr>
        <w:t>Zenker’s</w:t>
      </w:r>
      <w:proofErr w:type="spellEnd"/>
      <w:r w:rsidRPr="003B2248">
        <w:rPr>
          <w:rFonts w:ascii="Book Antiqua" w:hAnsi="Book Antiqua" w:cs="Times New Roman"/>
          <w:b/>
          <w:bCs/>
          <w:sz w:val="24"/>
          <w:szCs w:val="24"/>
        </w:rPr>
        <w:t xml:space="preserve"> diverticula and their treatment options</w:t>
      </w:r>
    </w:p>
    <w:tbl>
      <w:tblPr>
        <w:tblStyle w:val="a6"/>
        <w:tblW w:w="0" w:type="auto"/>
        <w:tblLook w:val="04A0" w:firstRow="1" w:lastRow="0" w:firstColumn="1" w:lastColumn="0" w:noHBand="0" w:noVBand="1"/>
      </w:tblPr>
      <w:tblGrid>
        <w:gridCol w:w="1843"/>
        <w:gridCol w:w="6237"/>
        <w:gridCol w:w="5062"/>
      </w:tblGrid>
      <w:tr w:rsidR="00E61754" w:rsidRPr="003B2248" w14:paraId="3DCEB16D" w14:textId="77777777" w:rsidTr="008B15CB">
        <w:tc>
          <w:tcPr>
            <w:tcW w:w="1843" w:type="dxa"/>
            <w:tcBorders>
              <w:top w:val="single" w:sz="4" w:space="0" w:color="auto"/>
              <w:left w:val="nil"/>
              <w:bottom w:val="single" w:sz="4" w:space="0" w:color="auto"/>
              <w:right w:val="nil"/>
            </w:tcBorders>
          </w:tcPr>
          <w:p w14:paraId="44CEE015" w14:textId="263D2C03" w:rsidR="00E61754" w:rsidRPr="003B2248" w:rsidRDefault="00650723" w:rsidP="008C76D9">
            <w:pPr>
              <w:widowControl/>
              <w:adjustRightInd w:val="0"/>
              <w:snapToGrid w:val="0"/>
              <w:spacing w:line="360" w:lineRule="auto"/>
              <w:rPr>
                <w:rFonts w:ascii="Book Antiqua" w:hAnsi="Book Antiqua" w:cs="Times New Roman"/>
                <w:b/>
                <w:sz w:val="24"/>
                <w:szCs w:val="24"/>
              </w:rPr>
            </w:pPr>
            <w:r w:rsidRPr="003B2248">
              <w:rPr>
                <w:rFonts w:ascii="Book Antiqua" w:hAnsi="Book Antiqua" w:cs="Times New Roman"/>
                <w:b/>
                <w:sz w:val="24"/>
                <w:szCs w:val="24"/>
              </w:rPr>
              <w:t>Diverticulum</w:t>
            </w:r>
          </w:p>
        </w:tc>
        <w:tc>
          <w:tcPr>
            <w:tcW w:w="6237" w:type="dxa"/>
            <w:tcBorders>
              <w:top w:val="single" w:sz="4" w:space="0" w:color="auto"/>
              <w:left w:val="nil"/>
              <w:bottom w:val="single" w:sz="4" w:space="0" w:color="auto"/>
              <w:right w:val="nil"/>
            </w:tcBorders>
          </w:tcPr>
          <w:p w14:paraId="4F774CBC" w14:textId="77777777" w:rsidR="00E61754" w:rsidRPr="003B2248" w:rsidRDefault="00885B9A" w:rsidP="00997952">
            <w:pPr>
              <w:widowControl/>
              <w:adjustRightInd w:val="0"/>
              <w:snapToGrid w:val="0"/>
              <w:spacing w:line="360" w:lineRule="auto"/>
              <w:jc w:val="center"/>
              <w:rPr>
                <w:rFonts w:ascii="Book Antiqua" w:hAnsi="Book Antiqua" w:cs="Times New Roman"/>
                <w:b/>
                <w:sz w:val="24"/>
                <w:szCs w:val="24"/>
              </w:rPr>
            </w:pPr>
            <w:r w:rsidRPr="003B2248">
              <w:rPr>
                <w:rFonts w:ascii="Book Antiqua" w:hAnsi="Book Antiqua" w:cs="Times New Roman"/>
                <w:b/>
                <w:sz w:val="24"/>
                <w:szCs w:val="24"/>
              </w:rPr>
              <w:t>Characteristics</w:t>
            </w:r>
          </w:p>
        </w:tc>
        <w:tc>
          <w:tcPr>
            <w:tcW w:w="5062" w:type="dxa"/>
            <w:tcBorders>
              <w:top w:val="single" w:sz="4" w:space="0" w:color="auto"/>
              <w:left w:val="nil"/>
              <w:bottom w:val="single" w:sz="4" w:space="0" w:color="auto"/>
              <w:right w:val="nil"/>
            </w:tcBorders>
          </w:tcPr>
          <w:p w14:paraId="2EC7B099" w14:textId="77777777" w:rsidR="00E61754" w:rsidRPr="003B2248" w:rsidRDefault="00885B9A" w:rsidP="00997952">
            <w:pPr>
              <w:widowControl/>
              <w:adjustRightInd w:val="0"/>
              <w:snapToGrid w:val="0"/>
              <w:spacing w:line="360" w:lineRule="auto"/>
              <w:jc w:val="center"/>
              <w:rPr>
                <w:rFonts w:ascii="Book Antiqua" w:hAnsi="Book Antiqua" w:cs="Times New Roman"/>
                <w:b/>
                <w:sz w:val="24"/>
                <w:szCs w:val="24"/>
              </w:rPr>
            </w:pPr>
            <w:r w:rsidRPr="003B2248">
              <w:rPr>
                <w:rFonts w:ascii="Book Antiqua" w:hAnsi="Book Antiqua" w:cs="Times New Roman"/>
                <w:b/>
                <w:sz w:val="24"/>
                <w:szCs w:val="24"/>
              </w:rPr>
              <w:t>Treatment</w:t>
            </w:r>
          </w:p>
        </w:tc>
      </w:tr>
      <w:tr w:rsidR="007C7D72" w:rsidRPr="003B2248" w14:paraId="6982BEC8" w14:textId="77777777" w:rsidTr="008B15CB">
        <w:trPr>
          <w:trHeight w:val="1090"/>
        </w:trPr>
        <w:tc>
          <w:tcPr>
            <w:tcW w:w="1843" w:type="dxa"/>
            <w:vMerge w:val="restart"/>
            <w:tcBorders>
              <w:top w:val="single" w:sz="4" w:space="0" w:color="auto"/>
              <w:left w:val="nil"/>
              <w:right w:val="nil"/>
            </w:tcBorders>
            <w:vAlign w:val="center"/>
          </w:tcPr>
          <w:p w14:paraId="3D798641"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roofErr w:type="spellStart"/>
            <w:r w:rsidRPr="003B2248">
              <w:rPr>
                <w:rFonts w:ascii="Book Antiqua" w:hAnsi="Book Antiqua" w:cs="Times New Roman"/>
                <w:sz w:val="24"/>
                <w:szCs w:val="24"/>
              </w:rPr>
              <w:t>Epiphrenic</w:t>
            </w:r>
            <w:proofErr w:type="spellEnd"/>
            <w:r w:rsidRPr="003B2248">
              <w:rPr>
                <w:rFonts w:ascii="Book Antiqua" w:hAnsi="Book Antiqua" w:cs="Times New Roman"/>
                <w:sz w:val="24"/>
                <w:szCs w:val="24"/>
              </w:rPr>
              <w:t xml:space="preserve"> </w:t>
            </w:r>
            <w:bookmarkStart w:id="144" w:name="OLE_LINK603"/>
            <w:bookmarkStart w:id="145" w:name="OLE_LINK604"/>
            <w:r w:rsidRPr="003B2248">
              <w:rPr>
                <w:rFonts w:ascii="Book Antiqua" w:hAnsi="Book Antiqua" w:cs="Times New Roman"/>
                <w:sz w:val="24"/>
                <w:szCs w:val="24"/>
              </w:rPr>
              <w:t>diverticulum</w:t>
            </w:r>
            <w:bookmarkEnd w:id="144"/>
            <w:bookmarkEnd w:id="145"/>
          </w:p>
        </w:tc>
        <w:tc>
          <w:tcPr>
            <w:tcW w:w="6237" w:type="dxa"/>
            <w:vMerge w:val="restart"/>
            <w:tcBorders>
              <w:top w:val="single" w:sz="4" w:space="0" w:color="auto"/>
              <w:left w:val="nil"/>
              <w:right w:val="nil"/>
            </w:tcBorders>
          </w:tcPr>
          <w:p w14:paraId="7A20356A" w14:textId="2C0464DE" w:rsidR="007C7D72" w:rsidRPr="003B2248" w:rsidRDefault="00AB30CA"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The r</w:t>
            </w:r>
            <w:r w:rsidR="007C7D72" w:rsidRPr="003B2248">
              <w:rPr>
                <w:rFonts w:ascii="Book Antiqua" w:hAnsi="Book Antiqua" w:cs="Times New Roman"/>
                <w:sz w:val="24"/>
                <w:szCs w:val="24"/>
              </w:rPr>
              <w:t xml:space="preserve">ight wall </w:t>
            </w:r>
            <w:r w:rsidR="00C92851" w:rsidRPr="003B2248">
              <w:rPr>
                <w:rFonts w:ascii="Book Antiqua" w:hAnsi="Book Antiqua" w:cs="Times New Roman"/>
                <w:sz w:val="24"/>
                <w:szCs w:val="24"/>
              </w:rPr>
              <w:t xml:space="preserve">of </w:t>
            </w:r>
            <w:r w:rsidR="007C7D72" w:rsidRPr="003B2248">
              <w:rPr>
                <w:rFonts w:ascii="Book Antiqua" w:hAnsi="Book Antiqua" w:cs="Times New Roman"/>
                <w:sz w:val="24"/>
                <w:szCs w:val="24"/>
              </w:rPr>
              <w:t xml:space="preserve">the distal esophagus is </w:t>
            </w:r>
            <w:r w:rsidR="00C92851" w:rsidRPr="003B2248">
              <w:rPr>
                <w:rFonts w:ascii="Book Antiqua" w:hAnsi="Book Antiqua" w:cs="Times New Roman"/>
                <w:sz w:val="24"/>
                <w:szCs w:val="24"/>
              </w:rPr>
              <w:t xml:space="preserve">the most </w:t>
            </w:r>
            <w:r w:rsidR="007C7D72" w:rsidRPr="003B2248">
              <w:rPr>
                <w:rFonts w:ascii="Book Antiqua" w:hAnsi="Book Antiqua" w:cs="Times New Roman"/>
                <w:sz w:val="24"/>
                <w:szCs w:val="24"/>
              </w:rPr>
              <w:t>common site</w:t>
            </w:r>
          </w:p>
          <w:p w14:paraId="40AE207D" w14:textId="08FDC7DB" w:rsidR="007C7D72" w:rsidRPr="003B2248" w:rsidRDefault="007C7D72"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Pulsion</w:t>
            </w:r>
            <w:r w:rsidR="00C92851" w:rsidRPr="003B2248">
              <w:rPr>
                <w:rFonts w:ascii="Book Antiqua" w:hAnsi="Book Antiqua" w:cs="Times New Roman"/>
                <w:sz w:val="24"/>
                <w:szCs w:val="24"/>
              </w:rPr>
              <w:t>-</w:t>
            </w:r>
            <w:r w:rsidRPr="003B2248">
              <w:rPr>
                <w:rFonts w:ascii="Book Antiqua" w:hAnsi="Book Antiqua" w:cs="Times New Roman"/>
                <w:sz w:val="24"/>
                <w:szCs w:val="24"/>
              </w:rPr>
              <w:t>type pseudodiverticulum</w:t>
            </w:r>
          </w:p>
          <w:p w14:paraId="73213459" w14:textId="28FEB159"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 xml:space="preserve">Generally detected </w:t>
            </w:r>
            <w:r w:rsidR="00C92851" w:rsidRPr="003B2248">
              <w:rPr>
                <w:rFonts w:ascii="Book Antiqua" w:hAnsi="Book Antiqua" w:cs="Times New Roman"/>
                <w:sz w:val="24"/>
                <w:szCs w:val="24"/>
              </w:rPr>
              <w:t>after</w:t>
            </w:r>
            <w:r w:rsidRPr="003B2248">
              <w:rPr>
                <w:rFonts w:ascii="Book Antiqua" w:hAnsi="Book Antiqua" w:cs="Times New Roman"/>
                <w:sz w:val="24"/>
                <w:szCs w:val="24"/>
              </w:rPr>
              <w:t xml:space="preserve"> middle-age</w:t>
            </w:r>
            <w:r w:rsidR="00C92851" w:rsidRPr="003B2248">
              <w:rPr>
                <w:rFonts w:ascii="Book Antiqua" w:hAnsi="Book Antiqua" w:cs="Times New Roman"/>
                <w:sz w:val="24"/>
                <w:szCs w:val="24"/>
              </w:rPr>
              <w:t>. No</w:t>
            </w:r>
            <w:r w:rsidRPr="003B2248">
              <w:rPr>
                <w:rFonts w:ascii="Book Antiqua" w:hAnsi="Book Antiqua" w:cs="Times New Roman"/>
                <w:sz w:val="24"/>
                <w:szCs w:val="24"/>
              </w:rPr>
              <w:t xml:space="preserve"> </w:t>
            </w:r>
            <w:r w:rsidRPr="003B2248">
              <w:rPr>
                <w:rFonts w:ascii="Book Antiqua" w:hAnsi="Book Antiqua" w:cs="Times New Roman"/>
                <w:sz w:val="24"/>
                <w:szCs w:val="24"/>
                <w:shd w:val="clear" w:color="auto" w:fill="FFFFFF"/>
              </w:rPr>
              <w:t xml:space="preserve">difference </w:t>
            </w:r>
            <w:r w:rsidR="00C92851" w:rsidRPr="003B2248">
              <w:rPr>
                <w:rFonts w:ascii="Book Antiqua" w:hAnsi="Book Antiqua" w:cs="Times New Roman"/>
                <w:sz w:val="24"/>
                <w:szCs w:val="24"/>
                <w:shd w:val="clear" w:color="auto" w:fill="FFFFFF"/>
              </w:rPr>
              <w:t xml:space="preserve">in incidence </w:t>
            </w:r>
            <w:r w:rsidRPr="003B2248">
              <w:rPr>
                <w:rFonts w:ascii="Book Antiqua" w:hAnsi="Book Antiqua" w:cs="Times New Roman"/>
                <w:sz w:val="24"/>
                <w:szCs w:val="24"/>
                <w:shd w:val="clear" w:color="auto" w:fill="FFFFFF"/>
              </w:rPr>
              <w:t>between the sexes</w:t>
            </w:r>
          </w:p>
          <w:p w14:paraId="5BE22B79" w14:textId="1D124188" w:rsidR="007C7D72" w:rsidRPr="003B2248" w:rsidRDefault="007C7D72"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More than 75%</w:t>
            </w:r>
            <w:r w:rsidR="00C92851" w:rsidRPr="003B2248">
              <w:rPr>
                <w:rFonts w:ascii="Book Antiqua" w:hAnsi="Book Antiqua" w:cs="Times New Roman"/>
                <w:sz w:val="24"/>
                <w:szCs w:val="24"/>
              </w:rPr>
              <w:t xml:space="preserve"> of</w:t>
            </w:r>
            <w:r w:rsidRPr="003B2248">
              <w:rPr>
                <w:rFonts w:ascii="Book Antiqua" w:hAnsi="Book Antiqua" w:cs="Times New Roman"/>
                <w:sz w:val="24"/>
                <w:szCs w:val="24"/>
              </w:rPr>
              <w:t xml:space="preserve"> cases </w:t>
            </w:r>
            <w:r w:rsidR="00C92851" w:rsidRPr="003B2248">
              <w:rPr>
                <w:rFonts w:ascii="Book Antiqua" w:hAnsi="Book Antiqua" w:cs="Times New Roman"/>
                <w:sz w:val="24"/>
                <w:szCs w:val="24"/>
              </w:rPr>
              <w:t>occur</w:t>
            </w:r>
            <w:r w:rsidRPr="003B2248">
              <w:rPr>
                <w:rFonts w:ascii="Book Antiqua" w:hAnsi="Book Antiqua" w:cs="Times New Roman"/>
                <w:sz w:val="24"/>
                <w:szCs w:val="24"/>
              </w:rPr>
              <w:t xml:space="preserve"> concomitant</w:t>
            </w:r>
            <w:r w:rsidR="00C92851" w:rsidRPr="003B2248">
              <w:rPr>
                <w:rFonts w:ascii="Book Antiqua" w:hAnsi="Book Antiqua" w:cs="Times New Roman"/>
                <w:sz w:val="24"/>
                <w:szCs w:val="24"/>
              </w:rPr>
              <w:t>ly</w:t>
            </w:r>
            <w:r w:rsidRPr="003B2248">
              <w:rPr>
                <w:rFonts w:ascii="Book Antiqua" w:hAnsi="Book Antiqua" w:cs="Times New Roman"/>
                <w:sz w:val="24"/>
                <w:szCs w:val="24"/>
              </w:rPr>
              <w:t xml:space="preserve"> with esophageal motility disorders</w:t>
            </w:r>
          </w:p>
          <w:p w14:paraId="0EAAA597" w14:textId="77777777" w:rsidR="007C7D72" w:rsidRPr="003B2248" w:rsidRDefault="007C7D72"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Symptoms: dysphagia, regurgitation, chest pain</w:t>
            </w:r>
          </w:p>
        </w:tc>
        <w:tc>
          <w:tcPr>
            <w:tcW w:w="5062" w:type="dxa"/>
            <w:tcBorders>
              <w:top w:val="single" w:sz="4" w:space="0" w:color="auto"/>
              <w:left w:val="nil"/>
              <w:bottom w:val="nil"/>
              <w:right w:val="nil"/>
            </w:tcBorders>
          </w:tcPr>
          <w:p w14:paraId="439F4329" w14:textId="77777777"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Surgical treatment</w:t>
            </w:r>
          </w:p>
          <w:p w14:paraId="4FE0434D" w14:textId="700CB856" w:rsidR="007C7D72" w:rsidRPr="003B2248" w:rsidRDefault="007C7D72"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kern w:val="0"/>
                <w:sz w:val="24"/>
                <w:szCs w:val="24"/>
              </w:rPr>
              <w:t>Removal of the diverticulum with myotomy through</w:t>
            </w:r>
            <w:r w:rsidR="00C92851" w:rsidRPr="003B2248">
              <w:rPr>
                <w:rFonts w:ascii="Book Antiqua" w:hAnsi="Book Antiqua" w:cs="Times New Roman"/>
                <w:kern w:val="0"/>
                <w:sz w:val="24"/>
                <w:szCs w:val="24"/>
              </w:rPr>
              <w:t xml:space="preserve"> the</w:t>
            </w:r>
            <w:r w:rsidRPr="003B2248">
              <w:rPr>
                <w:rFonts w:ascii="Book Antiqua" w:hAnsi="Book Antiqua" w:cs="Times New Roman"/>
                <w:kern w:val="0"/>
                <w:sz w:val="24"/>
                <w:szCs w:val="24"/>
              </w:rPr>
              <w:t xml:space="preserve"> LES and fundoplication</w:t>
            </w:r>
          </w:p>
        </w:tc>
      </w:tr>
      <w:tr w:rsidR="007C7D72" w:rsidRPr="003B2248" w14:paraId="69055894" w14:textId="77777777" w:rsidTr="008B15CB">
        <w:trPr>
          <w:trHeight w:val="1090"/>
        </w:trPr>
        <w:tc>
          <w:tcPr>
            <w:tcW w:w="1843" w:type="dxa"/>
            <w:vMerge/>
            <w:tcBorders>
              <w:left w:val="nil"/>
              <w:right w:val="nil"/>
            </w:tcBorders>
          </w:tcPr>
          <w:p w14:paraId="57DDE861"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7728B663" w14:textId="77777777" w:rsidR="007C7D72" w:rsidRPr="003B2248" w:rsidRDefault="007C7D72" w:rsidP="00997952">
            <w:pPr>
              <w:pStyle w:val="a5"/>
              <w:numPr>
                <w:ilvl w:val="0"/>
                <w:numId w:val="5"/>
              </w:numPr>
              <w:adjustRightInd w:val="0"/>
              <w:snapToGrid w:val="0"/>
              <w:spacing w:line="360" w:lineRule="auto"/>
              <w:ind w:left="840" w:firstLine="0"/>
              <w:jc w:val="center"/>
              <w:rPr>
                <w:rFonts w:ascii="Book Antiqua" w:hAnsi="Book Antiqua" w:cs="Times New Roman"/>
                <w:sz w:val="24"/>
                <w:szCs w:val="24"/>
              </w:rPr>
            </w:pPr>
          </w:p>
        </w:tc>
        <w:tc>
          <w:tcPr>
            <w:tcW w:w="5062" w:type="dxa"/>
            <w:tcBorders>
              <w:top w:val="nil"/>
              <w:left w:val="nil"/>
              <w:bottom w:val="nil"/>
              <w:right w:val="nil"/>
            </w:tcBorders>
          </w:tcPr>
          <w:p w14:paraId="6FE9FC68" w14:textId="6068BEFE"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Endoscopic treatment (flexible endoscope)</w:t>
            </w:r>
          </w:p>
          <w:p w14:paraId="7E851923" w14:textId="3308A5A4"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bookmarkStart w:id="146" w:name="OLE_LINK605"/>
            <w:bookmarkStart w:id="147" w:name="OLE_LINK606"/>
            <w:r w:rsidRPr="003B2248">
              <w:rPr>
                <w:rFonts w:ascii="Book Antiqua" w:hAnsi="Book Antiqua" w:cs="Times New Roman"/>
                <w:sz w:val="24"/>
                <w:szCs w:val="24"/>
              </w:rPr>
              <w:t>s-POEM</w:t>
            </w:r>
            <w:bookmarkEnd w:id="146"/>
            <w:bookmarkEnd w:id="147"/>
            <w:r w:rsidR="000074AD" w:rsidRPr="003B2248">
              <w:rPr>
                <w:rFonts w:ascii="Book Antiqua" w:hAnsi="Book Antiqua" w:cs="Times New Roman"/>
                <w:sz w:val="24"/>
                <w:szCs w:val="24"/>
              </w:rPr>
              <w:t xml:space="preserve"> (myotomy through</w:t>
            </w:r>
            <w:r w:rsidR="00EA0C4C" w:rsidRPr="003B2248">
              <w:rPr>
                <w:rFonts w:ascii="Book Antiqua" w:hAnsi="Book Antiqua" w:cs="Times New Roman"/>
                <w:sz w:val="24"/>
                <w:szCs w:val="24"/>
              </w:rPr>
              <w:t xml:space="preserve"> the</w:t>
            </w:r>
            <w:r w:rsidR="000074AD" w:rsidRPr="003B2248">
              <w:rPr>
                <w:rFonts w:ascii="Book Antiqua" w:hAnsi="Book Antiqua" w:cs="Times New Roman"/>
                <w:sz w:val="24"/>
                <w:szCs w:val="24"/>
              </w:rPr>
              <w:t xml:space="preserve"> LES)</w:t>
            </w:r>
          </w:p>
          <w:p w14:paraId="5322618E" w14:textId="6DC75BB8" w:rsidR="007C7D72" w:rsidRPr="003B2248" w:rsidRDefault="007C7D72"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D-POEM</w:t>
            </w:r>
            <w:r w:rsidR="000074AD" w:rsidRPr="003B2248">
              <w:rPr>
                <w:rFonts w:ascii="Book Antiqua" w:hAnsi="Book Antiqua" w:cs="Times New Roman"/>
                <w:sz w:val="24"/>
                <w:szCs w:val="24"/>
              </w:rPr>
              <w:t xml:space="preserve"> (POEM diverticulectomy)</w:t>
            </w:r>
          </w:p>
        </w:tc>
      </w:tr>
      <w:tr w:rsidR="007C7D72" w:rsidRPr="003B2248" w14:paraId="3DD2A1E8" w14:textId="77777777" w:rsidTr="00997952">
        <w:trPr>
          <w:trHeight w:val="889"/>
        </w:trPr>
        <w:tc>
          <w:tcPr>
            <w:tcW w:w="1843" w:type="dxa"/>
            <w:vMerge/>
            <w:tcBorders>
              <w:left w:val="nil"/>
              <w:bottom w:val="nil"/>
              <w:right w:val="nil"/>
            </w:tcBorders>
          </w:tcPr>
          <w:p w14:paraId="0D24175C"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bottom w:val="nil"/>
              <w:right w:val="nil"/>
            </w:tcBorders>
          </w:tcPr>
          <w:p w14:paraId="3CA0E5FC" w14:textId="77777777"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p>
        </w:tc>
        <w:tc>
          <w:tcPr>
            <w:tcW w:w="5062" w:type="dxa"/>
            <w:tcBorders>
              <w:top w:val="nil"/>
              <w:left w:val="nil"/>
              <w:bottom w:val="nil"/>
              <w:right w:val="nil"/>
            </w:tcBorders>
          </w:tcPr>
          <w:p w14:paraId="03A3CBEB" w14:textId="77777777" w:rsidR="007C7D72" w:rsidRPr="003B2248" w:rsidRDefault="007C7D72" w:rsidP="00997952">
            <w:pPr>
              <w:widowControl/>
              <w:adjustRightInd w:val="0"/>
              <w:snapToGrid w:val="0"/>
              <w:spacing w:line="360" w:lineRule="auto"/>
              <w:jc w:val="center"/>
              <w:rPr>
                <w:rFonts w:ascii="Book Antiqua" w:hAnsi="Book Antiqua" w:cs="Times New Roman"/>
                <w:sz w:val="24"/>
                <w:szCs w:val="24"/>
              </w:rPr>
            </w:pPr>
          </w:p>
        </w:tc>
      </w:tr>
      <w:tr w:rsidR="00FC2BC1" w:rsidRPr="003B2248" w14:paraId="208548C3" w14:textId="77777777" w:rsidTr="00997952">
        <w:trPr>
          <w:trHeight w:val="730"/>
        </w:trPr>
        <w:tc>
          <w:tcPr>
            <w:tcW w:w="1843" w:type="dxa"/>
            <w:vMerge w:val="restart"/>
            <w:tcBorders>
              <w:top w:val="nil"/>
              <w:left w:val="nil"/>
              <w:right w:val="nil"/>
            </w:tcBorders>
            <w:vAlign w:val="center"/>
          </w:tcPr>
          <w:p w14:paraId="549A0936" w14:textId="77777777" w:rsidR="00FC2BC1" w:rsidRPr="003B2248" w:rsidRDefault="00FC2BC1" w:rsidP="008C76D9">
            <w:pPr>
              <w:widowControl/>
              <w:adjustRightInd w:val="0"/>
              <w:snapToGrid w:val="0"/>
              <w:spacing w:line="360" w:lineRule="auto"/>
              <w:rPr>
                <w:rFonts w:ascii="Book Antiqua" w:hAnsi="Book Antiqua" w:cs="Times New Roman"/>
                <w:sz w:val="24"/>
                <w:szCs w:val="24"/>
              </w:rPr>
            </w:pPr>
            <w:proofErr w:type="spellStart"/>
            <w:r w:rsidRPr="003B2248">
              <w:rPr>
                <w:rFonts w:ascii="Book Antiqua" w:hAnsi="Book Antiqua" w:cs="Times New Roman"/>
                <w:sz w:val="24"/>
                <w:szCs w:val="24"/>
              </w:rPr>
              <w:t>Zenker’s</w:t>
            </w:r>
            <w:proofErr w:type="spellEnd"/>
            <w:r w:rsidRPr="003B2248">
              <w:rPr>
                <w:rFonts w:ascii="Book Antiqua" w:hAnsi="Book Antiqua" w:cs="Times New Roman"/>
                <w:sz w:val="24"/>
                <w:szCs w:val="24"/>
              </w:rPr>
              <w:t xml:space="preserve"> diverticulum</w:t>
            </w:r>
          </w:p>
        </w:tc>
        <w:tc>
          <w:tcPr>
            <w:tcW w:w="6237" w:type="dxa"/>
            <w:vMerge w:val="restart"/>
            <w:tcBorders>
              <w:top w:val="nil"/>
              <w:left w:val="nil"/>
              <w:right w:val="nil"/>
            </w:tcBorders>
          </w:tcPr>
          <w:p w14:paraId="346044D8" w14:textId="14168534" w:rsidR="00FC2BC1" w:rsidRPr="003B2248" w:rsidRDefault="00C92851"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sz w:val="24"/>
                <w:szCs w:val="24"/>
              </w:rPr>
              <w:t xml:space="preserve">Arises </w:t>
            </w:r>
            <w:r w:rsidR="00FC2BC1" w:rsidRPr="003B2248">
              <w:rPr>
                <w:rFonts w:ascii="Book Antiqua" w:hAnsi="Book Antiqua"/>
                <w:sz w:val="24"/>
                <w:szCs w:val="24"/>
              </w:rPr>
              <w:t xml:space="preserve">from Killian’s triangle in the </w:t>
            </w:r>
            <w:proofErr w:type="spellStart"/>
            <w:r w:rsidR="00FC2BC1" w:rsidRPr="003B2248">
              <w:rPr>
                <w:rFonts w:ascii="Book Antiqua" w:hAnsi="Book Antiqua"/>
                <w:sz w:val="24"/>
                <w:szCs w:val="24"/>
              </w:rPr>
              <w:t>phar</w:t>
            </w:r>
            <w:r w:rsidR="009158E3" w:rsidRPr="003B2248">
              <w:rPr>
                <w:rFonts w:ascii="Book Antiqua" w:hAnsi="Book Antiqua"/>
                <w:sz w:val="24"/>
                <w:szCs w:val="24"/>
              </w:rPr>
              <w:t>y</w:t>
            </w:r>
            <w:r w:rsidR="00FC2BC1" w:rsidRPr="003B2248">
              <w:rPr>
                <w:rFonts w:ascii="Book Antiqua" w:hAnsi="Book Antiqua"/>
                <w:sz w:val="24"/>
                <w:szCs w:val="24"/>
              </w:rPr>
              <w:t>ngoesophagus</w:t>
            </w:r>
            <w:proofErr w:type="spellEnd"/>
          </w:p>
          <w:p w14:paraId="6C3DDF58" w14:textId="79A2187F" w:rsidR="00FC2BC1" w:rsidRPr="003B2248" w:rsidRDefault="00FC2BC1"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Pulsion</w:t>
            </w:r>
            <w:r w:rsidR="00C92851" w:rsidRPr="003B2248">
              <w:rPr>
                <w:rFonts w:ascii="Book Antiqua" w:hAnsi="Book Antiqua" w:cs="Times New Roman"/>
                <w:sz w:val="24"/>
                <w:szCs w:val="24"/>
              </w:rPr>
              <w:t>-</w:t>
            </w:r>
            <w:r w:rsidRPr="003B2248">
              <w:rPr>
                <w:rFonts w:ascii="Book Antiqua" w:hAnsi="Book Antiqua" w:cs="Times New Roman"/>
                <w:sz w:val="24"/>
                <w:szCs w:val="24"/>
              </w:rPr>
              <w:t>type pseudodiverticulum</w:t>
            </w:r>
          </w:p>
          <w:p w14:paraId="1CAE1ABF" w14:textId="212C71B3" w:rsidR="00FC2BC1" w:rsidRPr="003B2248" w:rsidRDefault="00997952"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Incidence: 2 per 100</w:t>
            </w:r>
            <w:r w:rsidR="00FC2BC1" w:rsidRPr="003B2248">
              <w:rPr>
                <w:rFonts w:ascii="Book Antiqua" w:hAnsi="Book Antiqua" w:cs="Times New Roman"/>
                <w:sz w:val="24"/>
                <w:szCs w:val="24"/>
              </w:rPr>
              <w:t>000 person-years, Prevalence: 0.01%</w:t>
            </w:r>
            <w:r w:rsidRPr="003B2248">
              <w:rPr>
                <w:rFonts w:ascii="Book Antiqua" w:hAnsi="Book Antiqua" w:cs="Times New Roman"/>
                <w:sz w:val="24"/>
                <w:szCs w:val="24"/>
              </w:rPr>
              <w:t>-0.11% (United States</w:t>
            </w:r>
            <w:r w:rsidR="00FC2BC1" w:rsidRPr="003B2248">
              <w:rPr>
                <w:rFonts w:ascii="Book Antiqua" w:hAnsi="Book Antiqua" w:cs="Times New Roman"/>
                <w:sz w:val="24"/>
                <w:szCs w:val="24"/>
              </w:rPr>
              <w:t>, Europe</w:t>
            </w:r>
            <w:r w:rsidRPr="003B2248">
              <w:rPr>
                <w:rFonts w:ascii="Book Antiqua" w:hAnsi="Book Antiqua" w:cs="Times New Roman"/>
                <w:sz w:val="24"/>
                <w:szCs w:val="24"/>
              </w:rPr>
              <w:t xml:space="preserve"> </w:t>
            </w:r>
            <w:r w:rsidR="00FC2BC1" w:rsidRPr="003B2248">
              <w:rPr>
                <w:rFonts w:ascii="Book Antiqua" w:hAnsi="Book Antiqua" w:cs="Times New Roman"/>
                <w:sz w:val="24"/>
                <w:szCs w:val="24"/>
              </w:rPr>
              <w:t>&gt;</w:t>
            </w:r>
            <w:r w:rsidRPr="003B2248">
              <w:rPr>
                <w:rFonts w:ascii="Book Antiqua" w:hAnsi="Book Antiqua" w:cs="Times New Roman"/>
                <w:sz w:val="24"/>
                <w:szCs w:val="24"/>
              </w:rPr>
              <w:t xml:space="preserve"> </w:t>
            </w:r>
            <w:r w:rsidR="00FC2BC1" w:rsidRPr="003B2248">
              <w:rPr>
                <w:rFonts w:ascii="Book Antiqua" w:hAnsi="Book Antiqua" w:cs="Times New Roman"/>
                <w:sz w:val="24"/>
                <w:szCs w:val="24"/>
              </w:rPr>
              <w:t>Asia)</w:t>
            </w:r>
            <w:r w:rsidRPr="003B2248">
              <w:rPr>
                <w:rFonts w:ascii="Book Antiqua" w:hAnsi="Book Antiqua" w:cs="Times New Roman"/>
                <w:sz w:val="24"/>
                <w:szCs w:val="24"/>
                <w:vertAlign w:val="superscript"/>
              </w:rPr>
              <w:t>[42,</w:t>
            </w:r>
            <w:r w:rsidR="002D0C9E" w:rsidRPr="003B2248">
              <w:rPr>
                <w:rFonts w:ascii="Book Antiqua" w:hAnsi="Book Antiqua" w:cs="Times New Roman"/>
                <w:sz w:val="24"/>
                <w:szCs w:val="24"/>
                <w:vertAlign w:val="superscript"/>
              </w:rPr>
              <w:t>43]</w:t>
            </w:r>
          </w:p>
          <w:p w14:paraId="5E44DAE4" w14:textId="4FA65027" w:rsidR="00FC2BC1" w:rsidRPr="003B2248" w:rsidRDefault="00C92851"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C</w:t>
            </w:r>
            <w:r w:rsidR="00FC2BC1" w:rsidRPr="003B2248">
              <w:rPr>
                <w:rFonts w:ascii="Book Antiqua" w:hAnsi="Book Antiqua" w:cs="Times New Roman"/>
                <w:sz w:val="24"/>
                <w:szCs w:val="24"/>
              </w:rPr>
              <w:t>ommon in the 7</w:t>
            </w:r>
            <w:r w:rsidR="005A232F" w:rsidRPr="003B2248">
              <w:rPr>
                <w:rFonts w:ascii="Book Antiqua" w:hAnsi="Book Antiqua" w:cs="Times New Roman"/>
                <w:sz w:val="24"/>
                <w:szCs w:val="24"/>
                <w:vertAlign w:val="superscript"/>
              </w:rPr>
              <w:t>th</w:t>
            </w:r>
            <w:r w:rsidR="00997952" w:rsidRPr="003B2248">
              <w:rPr>
                <w:rFonts w:ascii="Book Antiqua" w:hAnsi="Book Antiqua" w:cs="Times New Roman"/>
                <w:sz w:val="24"/>
                <w:szCs w:val="24"/>
              </w:rPr>
              <w:t>-</w:t>
            </w:r>
            <w:r w:rsidR="00FC2BC1" w:rsidRPr="003B2248">
              <w:rPr>
                <w:rFonts w:ascii="Book Antiqua" w:hAnsi="Book Antiqua" w:cs="Times New Roman"/>
                <w:sz w:val="24"/>
                <w:szCs w:val="24"/>
              </w:rPr>
              <w:t>8</w:t>
            </w:r>
            <w:r w:rsidR="005A232F" w:rsidRPr="003B2248">
              <w:rPr>
                <w:rFonts w:ascii="Book Antiqua" w:hAnsi="Book Antiqua" w:cs="Times New Roman"/>
                <w:sz w:val="24"/>
                <w:szCs w:val="24"/>
                <w:vertAlign w:val="superscript"/>
              </w:rPr>
              <w:t>th</w:t>
            </w:r>
            <w:r w:rsidRPr="003B2248">
              <w:rPr>
                <w:rFonts w:ascii="Book Antiqua" w:hAnsi="Book Antiqua" w:cs="Times New Roman"/>
                <w:sz w:val="24"/>
                <w:szCs w:val="24"/>
              </w:rPr>
              <w:t xml:space="preserve"> decade</w:t>
            </w:r>
            <w:r w:rsidR="00FC2BC1" w:rsidRPr="003B2248">
              <w:rPr>
                <w:rFonts w:ascii="Book Antiqua" w:hAnsi="Book Antiqua" w:cs="Times New Roman"/>
                <w:sz w:val="24"/>
                <w:szCs w:val="24"/>
              </w:rPr>
              <w:t>, male predominance</w:t>
            </w:r>
            <w:r w:rsidR="002D0C9E" w:rsidRPr="003B2248">
              <w:rPr>
                <w:rFonts w:ascii="Book Antiqua" w:hAnsi="Book Antiqua" w:cs="Times New Roman"/>
                <w:sz w:val="24"/>
                <w:szCs w:val="24"/>
                <w:vertAlign w:val="superscript"/>
              </w:rPr>
              <w:t>[44]</w:t>
            </w:r>
          </w:p>
          <w:p w14:paraId="128E3DF0" w14:textId="77777777" w:rsidR="00FC2BC1" w:rsidRPr="003B2248" w:rsidRDefault="00FC2BC1" w:rsidP="00997952">
            <w:pPr>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Symptoms: dysphagia, regurgitation</w:t>
            </w:r>
          </w:p>
        </w:tc>
        <w:tc>
          <w:tcPr>
            <w:tcW w:w="5062" w:type="dxa"/>
            <w:tcBorders>
              <w:top w:val="nil"/>
              <w:left w:val="nil"/>
              <w:bottom w:val="nil"/>
              <w:right w:val="nil"/>
            </w:tcBorders>
          </w:tcPr>
          <w:p w14:paraId="75EAE33F" w14:textId="77777777" w:rsidR="00FC2BC1" w:rsidRPr="003B2248" w:rsidRDefault="00FC2BC1"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Surgical treatment</w:t>
            </w:r>
          </w:p>
          <w:p w14:paraId="4F1CD787" w14:textId="3F00C9F9" w:rsidR="00FC2BC1" w:rsidRPr="003B2248" w:rsidRDefault="00FC2BC1" w:rsidP="00997952">
            <w:pPr>
              <w:adjustRightInd w:val="0"/>
              <w:snapToGrid w:val="0"/>
              <w:spacing w:line="360" w:lineRule="auto"/>
              <w:jc w:val="center"/>
              <w:rPr>
                <w:rFonts w:ascii="Book Antiqua" w:hAnsi="Book Antiqua" w:cs="Times New Roman"/>
                <w:sz w:val="24"/>
                <w:szCs w:val="24"/>
              </w:rPr>
            </w:pPr>
            <w:proofErr w:type="spellStart"/>
            <w:r w:rsidRPr="003B2248">
              <w:rPr>
                <w:rFonts w:ascii="Book Antiqua" w:hAnsi="Book Antiqua" w:cs="Times New Roman"/>
                <w:kern w:val="0"/>
                <w:sz w:val="24"/>
                <w:szCs w:val="24"/>
              </w:rPr>
              <w:t>Transcervical</w:t>
            </w:r>
            <w:proofErr w:type="spellEnd"/>
            <w:r w:rsidR="008B15CB" w:rsidRPr="003B2248">
              <w:rPr>
                <w:rFonts w:ascii="Book Antiqua" w:hAnsi="Book Antiqua" w:cs="Times New Roman"/>
                <w:kern w:val="0"/>
                <w:sz w:val="24"/>
                <w:szCs w:val="24"/>
              </w:rPr>
              <w:t xml:space="preserve"> </w:t>
            </w:r>
            <w:proofErr w:type="spellStart"/>
            <w:r w:rsidRPr="003B2248">
              <w:rPr>
                <w:rFonts w:ascii="Book Antiqua" w:hAnsi="Book Antiqua" w:cs="Times New Roman"/>
                <w:kern w:val="0"/>
                <w:sz w:val="24"/>
                <w:szCs w:val="24"/>
              </w:rPr>
              <w:t>diverticulectomy</w:t>
            </w:r>
            <w:proofErr w:type="spellEnd"/>
            <w:r w:rsidR="008B15CB" w:rsidRPr="003B2248">
              <w:rPr>
                <w:rFonts w:ascii="Book Antiqua" w:hAnsi="Book Antiqua" w:cs="Times New Roman"/>
                <w:kern w:val="0"/>
                <w:sz w:val="24"/>
                <w:szCs w:val="24"/>
              </w:rPr>
              <w:t xml:space="preserve">, </w:t>
            </w:r>
            <w:proofErr w:type="spellStart"/>
            <w:r w:rsidRPr="003B2248">
              <w:rPr>
                <w:rFonts w:ascii="Book Antiqua" w:hAnsi="Book Antiqua" w:cs="Times New Roman"/>
                <w:kern w:val="0"/>
                <w:sz w:val="24"/>
                <w:szCs w:val="24"/>
              </w:rPr>
              <w:t>diverticuloplexy</w:t>
            </w:r>
            <w:proofErr w:type="spellEnd"/>
            <w:r w:rsidR="008B15CB" w:rsidRPr="003B2248">
              <w:rPr>
                <w:rFonts w:ascii="Book Antiqua" w:hAnsi="Book Antiqua" w:cs="Times New Roman"/>
                <w:kern w:val="0"/>
                <w:sz w:val="24"/>
                <w:szCs w:val="24"/>
              </w:rPr>
              <w:t>, or diverticular inversion.</w:t>
            </w:r>
          </w:p>
        </w:tc>
      </w:tr>
      <w:tr w:rsidR="007C7D72" w:rsidRPr="003B2248" w14:paraId="1A0E062C" w14:textId="77777777" w:rsidTr="008B15CB">
        <w:tc>
          <w:tcPr>
            <w:tcW w:w="1843" w:type="dxa"/>
            <w:vMerge/>
            <w:tcBorders>
              <w:left w:val="nil"/>
              <w:right w:val="nil"/>
            </w:tcBorders>
          </w:tcPr>
          <w:p w14:paraId="344517D7"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59B05305" w14:textId="77777777" w:rsidR="007C7D72" w:rsidRPr="003B2248" w:rsidRDefault="007C7D72" w:rsidP="00997952">
            <w:pPr>
              <w:pStyle w:val="a5"/>
              <w:numPr>
                <w:ilvl w:val="0"/>
                <w:numId w:val="8"/>
              </w:numPr>
              <w:adjustRightInd w:val="0"/>
              <w:snapToGrid w:val="0"/>
              <w:spacing w:line="360" w:lineRule="auto"/>
              <w:ind w:left="840" w:firstLine="0"/>
              <w:jc w:val="center"/>
              <w:rPr>
                <w:rFonts w:ascii="Book Antiqua" w:hAnsi="Book Antiqua" w:cs="Times New Roman"/>
                <w:sz w:val="24"/>
                <w:szCs w:val="24"/>
              </w:rPr>
            </w:pPr>
          </w:p>
        </w:tc>
        <w:tc>
          <w:tcPr>
            <w:tcW w:w="5062" w:type="dxa"/>
            <w:tcBorders>
              <w:top w:val="nil"/>
              <w:left w:val="nil"/>
              <w:bottom w:val="nil"/>
              <w:right w:val="nil"/>
            </w:tcBorders>
          </w:tcPr>
          <w:p w14:paraId="5C6DBE55" w14:textId="60AF8C45" w:rsidR="00FC2BC1" w:rsidRPr="003B2248" w:rsidRDefault="008B15CB"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 xml:space="preserve">Diverticulectomy with </w:t>
            </w:r>
            <w:r w:rsidR="00C92851" w:rsidRPr="003B2248">
              <w:rPr>
                <w:rFonts w:ascii="Book Antiqua" w:hAnsi="Book Antiqua" w:cs="Times New Roman"/>
                <w:sz w:val="24"/>
                <w:szCs w:val="24"/>
              </w:rPr>
              <w:t>r</w:t>
            </w:r>
            <w:r w:rsidR="00FC2BC1" w:rsidRPr="003B2248">
              <w:rPr>
                <w:rFonts w:ascii="Book Antiqua" w:hAnsi="Book Antiqua" w:cs="Times New Roman"/>
                <w:sz w:val="24"/>
                <w:szCs w:val="24"/>
              </w:rPr>
              <w:t>igid endoscop</w:t>
            </w:r>
            <w:r w:rsidRPr="003B2248">
              <w:rPr>
                <w:rFonts w:ascii="Book Antiqua" w:hAnsi="Book Antiqua" w:cs="Times New Roman"/>
                <w:sz w:val="24"/>
                <w:szCs w:val="24"/>
              </w:rPr>
              <w:t>e</w:t>
            </w:r>
          </w:p>
          <w:p w14:paraId="792BA2B6" w14:textId="1C512422" w:rsidR="007C7D72" w:rsidRPr="003B2248" w:rsidRDefault="008B15CB"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kern w:val="0"/>
                <w:sz w:val="24"/>
                <w:szCs w:val="24"/>
              </w:rPr>
              <w:t xml:space="preserve">Harmonic scalpel, </w:t>
            </w:r>
            <w:r w:rsidR="00FC2BC1" w:rsidRPr="003B2248">
              <w:rPr>
                <w:rFonts w:ascii="Book Antiqua" w:hAnsi="Book Antiqua" w:cs="Times New Roman"/>
                <w:sz w:val="24"/>
                <w:szCs w:val="24"/>
              </w:rPr>
              <w:t>CO</w:t>
            </w:r>
            <w:r w:rsidR="00FC2BC1" w:rsidRPr="003B2248">
              <w:rPr>
                <w:rFonts w:ascii="Book Antiqua" w:hAnsi="Book Antiqua" w:cs="Times New Roman"/>
                <w:sz w:val="24"/>
                <w:szCs w:val="24"/>
                <w:vertAlign w:val="subscript"/>
              </w:rPr>
              <w:t>2</w:t>
            </w:r>
            <w:r w:rsidR="00FC2BC1" w:rsidRPr="003B2248">
              <w:rPr>
                <w:rFonts w:ascii="Book Antiqua" w:hAnsi="Book Antiqua" w:cs="Times New Roman"/>
                <w:sz w:val="24"/>
                <w:szCs w:val="24"/>
              </w:rPr>
              <w:t xml:space="preserve"> laser, </w:t>
            </w:r>
            <w:proofErr w:type="spellStart"/>
            <w:r w:rsidR="00AB30CA" w:rsidRPr="003B2248">
              <w:rPr>
                <w:rFonts w:ascii="Book Antiqua" w:hAnsi="Book Antiqua" w:cs="Times New Roman"/>
                <w:sz w:val="24"/>
                <w:szCs w:val="24"/>
              </w:rPr>
              <w:t>e</w:t>
            </w:r>
            <w:r w:rsidR="00FC2BC1" w:rsidRPr="003B2248">
              <w:rPr>
                <w:rFonts w:ascii="Book Antiqua" w:hAnsi="Book Antiqua" w:cs="Times New Roman"/>
                <w:sz w:val="24"/>
                <w:szCs w:val="24"/>
              </w:rPr>
              <w:t>ndostapler</w:t>
            </w:r>
            <w:proofErr w:type="spellEnd"/>
            <w:r w:rsidR="00FC2BC1" w:rsidRPr="003B2248">
              <w:rPr>
                <w:rFonts w:ascii="Book Antiqua" w:hAnsi="Book Antiqua" w:cs="Times New Roman"/>
                <w:sz w:val="24"/>
                <w:szCs w:val="24"/>
              </w:rPr>
              <w:t xml:space="preserve">, </w:t>
            </w:r>
            <w:r w:rsidR="00FC2BC1" w:rsidRPr="003B2248">
              <w:rPr>
                <w:rFonts w:ascii="Book Antiqua" w:hAnsi="Book Antiqua" w:cs="Times New Roman"/>
                <w:i/>
                <w:sz w:val="24"/>
                <w:szCs w:val="24"/>
              </w:rPr>
              <w:t>etc</w:t>
            </w:r>
            <w:r w:rsidR="00FC2BC1" w:rsidRPr="003B2248">
              <w:rPr>
                <w:rFonts w:ascii="Book Antiqua" w:hAnsi="Book Antiqua" w:cs="Times New Roman"/>
                <w:sz w:val="24"/>
                <w:szCs w:val="24"/>
              </w:rPr>
              <w:t>.</w:t>
            </w:r>
          </w:p>
        </w:tc>
      </w:tr>
      <w:tr w:rsidR="007C7D72" w:rsidRPr="003B2248" w14:paraId="7570B444" w14:textId="77777777" w:rsidTr="008B15CB">
        <w:tc>
          <w:tcPr>
            <w:tcW w:w="1843" w:type="dxa"/>
            <w:vMerge/>
            <w:tcBorders>
              <w:left w:val="nil"/>
              <w:right w:val="nil"/>
            </w:tcBorders>
          </w:tcPr>
          <w:p w14:paraId="270F88BF"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right w:val="nil"/>
            </w:tcBorders>
          </w:tcPr>
          <w:p w14:paraId="19FDDB29" w14:textId="77777777" w:rsidR="007C7D72" w:rsidRPr="003B2248" w:rsidRDefault="007C7D72" w:rsidP="00997952">
            <w:pPr>
              <w:pStyle w:val="a5"/>
              <w:widowControl/>
              <w:numPr>
                <w:ilvl w:val="0"/>
                <w:numId w:val="8"/>
              </w:numPr>
              <w:adjustRightInd w:val="0"/>
              <w:snapToGrid w:val="0"/>
              <w:spacing w:line="360" w:lineRule="auto"/>
              <w:ind w:leftChars="0" w:left="0" w:firstLine="0"/>
              <w:jc w:val="center"/>
              <w:rPr>
                <w:rFonts w:ascii="Book Antiqua" w:hAnsi="Book Antiqua" w:cs="Times New Roman"/>
                <w:sz w:val="24"/>
                <w:szCs w:val="24"/>
              </w:rPr>
            </w:pPr>
          </w:p>
        </w:tc>
        <w:tc>
          <w:tcPr>
            <w:tcW w:w="5062" w:type="dxa"/>
            <w:tcBorders>
              <w:top w:val="nil"/>
              <w:left w:val="nil"/>
              <w:bottom w:val="nil"/>
              <w:right w:val="nil"/>
            </w:tcBorders>
          </w:tcPr>
          <w:p w14:paraId="3ACD6A38" w14:textId="3A78CFA8" w:rsidR="007C7D72" w:rsidRPr="003B2248" w:rsidRDefault="008B15CB"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 xml:space="preserve">Diverticulectomy with </w:t>
            </w:r>
            <w:r w:rsidR="00AB30CA" w:rsidRPr="003B2248">
              <w:rPr>
                <w:rFonts w:ascii="Book Antiqua" w:hAnsi="Book Antiqua" w:cs="Times New Roman"/>
                <w:sz w:val="24"/>
                <w:szCs w:val="24"/>
              </w:rPr>
              <w:t>f</w:t>
            </w:r>
            <w:r w:rsidR="00FC2BC1" w:rsidRPr="003B2248">
              <w:rPr>
                <w:rFonts w:ascii="Book Antiqua" w:hAnsi="Book Antiqua" w:cs="Times New Roman"/>
                <w:sz w:val="24"/>
                <w:szCs w:val="24"/>
              </w:rPr>
              <w:t>lexible endoscop</w:t>
            </w:r>
            <w:r w:rsidRPr="003B2248">
              <w:rPr>
                <w:rFonts w:ascii="Book Antiqua" w:hAnsi="Book Antiqua" w:cs="Times New Roman"/>
                <w:sz w:val="24"/>
                <w:szCs w:val="24"/>
              </w:rPr>
              <w:t>e</w:t>
            </w:r>
          </w:p>
        </w:tc>
      </w:tr>
      <w:tr w:rsidR="007C7D72" w:rsidRPr="003B2248" w14:paraId="3477A429" w14:textId="77777777" w:rsidTr="008B15CB">
        <w:tc>
          <w:tcPr>
            <w:tcW w:w="1843" w:type="dxa"/>
            <w:vMerge/>
            <w:tcBorders>
              <w:left w:val="nil"/>
              <w:bottom w:val="single" w:sz="4" w:space="0" w:color="auto"/>
              <w:right w:val="nil"/>
            </w:tcBorders>
          </w:tcPr>
          <w:p w14:paraId="7FC0914E" w14:textId="77777777" w:rsidR="007C7D72" w:rsidRPr="003B2248" w:rsidRDefault="007C7D72" w:rsidP="008C76D9">
            <w:pPr>
              <w:widowControl/>
              <w:adjustRightInd w:val="0"/>
              <w:snapToGrid w:val="0"/>
              <w:spacing w:line="360" w:lineRule="auto"/>
              <w:rPr>
                <w:rFonts w:ascii="Book Antiqua" w:hAnsi="Book Antiqua" w:cs="Times New Roman"/>
                <w:sz w:val="24"/>
                <w:szCs w:val="24"/>
              </w:rPr>
            </w:pPr>
          </w:p>
        </w:tc>
        <w:tc>
          <w:tcPr>
            <w:tcW w:w="6237" w:type="dxa"/>
            <w:vMerge/>
            <w:tcBorders>
              <w:left w:val="nil"/>
              <w:bottom w:val="single" w:sz="4" w:space="0" w:color="auto"/>
              <w:right w:val="nil"/>
            </w:tcBorders>
          </w:tcPr>
          <w:p w14:paraId="1993603D" w14:textId="77777777" w:rsidR="007C7D72" w:rsidRPr="003B2248" w:rsidRDefault="007C7D72" w:rsidP="00997952">
            <w:pPr>
              <w:pStyle w:val="a5"/>
              <w:widowControl/>
              <w:numPr>
                <w:ilvl w:val="0"/>
                <w:numId w:val="8"/>
              </w:numPr>
              <w:adjustRightInd w:val="0"/>
              <w:snapToGrid w:val="0"/>
              <w:spacing w:line="360" w:lineRule="auto"/>
              <w:ind w:leftChars="0" w:left="0" w:firstLine="0"/>
              <w:jc w:val="center"/>
              <w:rPr>
                <w:rFonts w:ascii="Book Antiqua" w:hAnsi="Book Antiqua" w:cs="Times New Roman"/>
                <w:sz w:val="24"/>
                <w:szCs w:val="24"/>
              </w:rPr>
            </w:pPr>
          </w:p>
        </w:tc>
        <w:tc>
          <w:tcPr>
            <w:tcW w:w="5062" w:type="dxa"/>
            <w:tcBorders>
              <w:top w:val="nil"/>
              <w:left w:val="nil"/>
              <w:bottom w:val="single" w:sz="4" w:space="0" w:color="auto"/>
              <w:right w:val="nil"/>
            </w:tcBorders>
          </w:tcPr>
          <w:p w14:paraId="45DFC439" w14:textId="6FE3FB8C" w:rsidR="007C7D72" w:rsidRPr="003B2248" w:rsidRDefault="008B15CB" w:rsidP="00997952">
            <w:pPr>
              <w:widowControl/>
              <w:adjustRightInd w:val="0"/>
              <w:snapToGrid w:val="0"/>
              <w:spacing w:line="360" w:lineRule="auto"/>
              <w:jc w:val="center"/>
              <w:rPr>
                <w:rFonts w:ascii="Book Antiqua" w:hAnsi="Book Antiqua" w:cs="Times New Roman"/>
                <w:sz w:val="24"/>
                <w:szCs w:val="24"/>
              </w:rPr>
            </w:pPr>
            <w:r w:rsidRPr="003B2248">
              <w:rPr>
                <w:rFonts w:ascii="Book Antiqua" w:hAnsi="Book Antiqua" w:cs="Times New Roman"/>
                <w:sz w:val="24"/>
                <w:szCs w:val="24"/>
              </w:rPr>
              <w:t xml:space="preserve">Clutch Cutter, </w:t>
            </w:r>
            <w:r w:rsidR="00FC2BC1" w:rsidRPr="003B2248">
              <w:rPr>
                <w:rFonts w:ascii="Book Antiqua" w:hAnsi="Book Antiqua" w:cs="Times New Roman"/>
                <w:sz w:val="24"/>
                <w:szCs w:val="24"/>
              </w:rPr>
              <w:t xml:space="preserve">Stag Beetle knife, </w:t>
            </w:r>
            <w:r w:rsidR="00FC2BC1" w:rsidRPr="003B2248">
              <w:rPr>
                <w:rFonts w:ascii="Book Antiqua" w:hAnsi="Book Antiqua" w:cs="Times New Roman"/>
                <w:kern w:val="0"/>
                <w:sz w:val="24"/>
                <w:szCs w:val="24"/>
              </w:rPr>
              <w:t>D-POEM</w:t>
            </w:r>
            <w:r w:rsidR="00FC2BC1" w:rsidRPr="003B2248">
              <w:rPr>
                <w:rFonts w:ascii="Book Antiqua" w:hAnsi="Book Antiqua" w:cs="Times New Roman"/>
                <w:sz w:val="24"/>
                <w:szCs w:val="24"/>
              </w:rPr>
              <w:t xml:space="preserve">, </w:t>
            </w:r>
            <w:r w:rsidR="00FC2BC1" w:rsidRPr="003B2248">
              <w:rPr>
                <w:rFonts w:ascii="Book Antiqua" w:hAnsi="Book Antiqua" w:cs="Times New Roman"/>
                <w:i/>
                <w:sz w:val="24"/>
                <w:szCs w:val="24"/>
              </w:rPr>
              <w:t>etc</w:t>
            </w:r>
            <w:r w:rsidR="00FC2BC1" w:rsidRPr="003B2248">
              <w:rPr>
                <w:rFonts w:ascii="Book Antiqua" w:hAnsi="Book Antiqua" w:cs="Times New Roman"/>
                <w:sz w:val="24"/>
                <w:szCs w:val="24"/>
              </w:rPr>
              <w:t>.</w:t>
            </w:r>
          </w:p>
        </w:tc>
      </w:tr>
    </w:tbl>
    <w:p w14:paraId="6CE1907C" w14:textId="3EB547C5" w:rsidR="00E61754" w:rsidRPr="008C76D9" w:rsidRDefault="00997952" w:rsidP="008C76D9">
      <w:pPr>
        <w:widowControl/>
        <w:adjustRightInd w:val="0"/>
        <w:snapToGrid w:val="0"/>
        <w:spacing w:line="360" w:lineRule="auto"/>
        <w:rPr>
          <w:rFonts w:ascii="Book Antiqua" w:hAnsi="Book Antiqua" w:cs="Times New Roman"/>
          <w:sz w:val="24"/>
          <w:szCs w:val="24"/>
        </w:rPr>
      </w:pPr>
      <w:r w:rsidRPr="003B2248">
        <w:rPr>
          <w:rFonts w:ascii="Book Antiqua" w:hAnsi="Book Antiqua" w:cs="Times New Roman"/>
          <w:sz w:val="24"/>
          <w:szCs w:val="24"/>
        </w:rPr>
        <w:lastRenderedPageBreak/>
        <w:t xml:space="preserve">LES: Lower esophageal sphincter; POEM: </w:t>
      </w:r>
      <w:bookmarkStart w:id="148" w:name="OLE_LINK607"/>
      <w:proofErr w:type="spellStart"/>
      <w:r w:rsidRPr="003B2248">
        <w:rPr>
          <w:rFonts w:ascii="Book Antiqua" w:hAnsi="Book Antiqua" w:cs="Times New Roman"/>
          <w:sz w:val="24"/>
          <w:szCs w:val="24"/>
        </w:rPr>
        <w:t>P</w:t>
      </w:r>
      <w:r w:rsidR="00EA0C4C" w:rsidRPr="003B2248">
        <w:rPr>
          <w:rFonts w:ascii="Book Antiqua" w:hAnsi="Book Antiqua" w:cs="Times New Roman"/>
          <w:sz w:val="24"/>
          <w:szCs w:val="24"/>
        </w:rPr>
        <w:t>eroral</w:t>
      </w:r>
      <w:proofErr w:type="spellEnd"/>
      <w:r w:rsidR="00EA0C4C" w:rsidRPr="003B2248">
        <w:rPr>
          <w:rFonts w:ascii="Book Antiqua" w:hAnsi="Book Antiqua" w:cs="Times New Roman"/>
          <w:sz w:val="24"/>
          <w:szCs w:val="24"/>
        </w:rPr>
        <w:t xml:space="preserve"> endoscopic </w:t>
      </w:r>
      <w:proofErr w:type="spellStart"/>
      <w:r w:rsidR="00EA0C4C" w:rsidRPr="003B2248">
        <w:rPr>
          <w:rFonts w:ascii="Book Antiqua" w:hAnsi="Book Antiqua" w:cs="Times New Roman"/>
          <w:sz w:val="24"/>
          <w:szCs w:val="24"/>
        </w:rPr>
        <w:t>myotomy</w:t>
      </w:r>
      <w:bookmarkEnd w:id="148"/>
      <w:proofErr w:type="spellEnd"/>
      <w:r w:rsidR="00650723" w:rsidRPr="003B2248">
        <w:rPr>
          <w:rFonts w:ascii="Book Antiqua" w:hAnsi="Book Antiqua" w:cs="Times New Roman"/>
          <w:sz w:val="24"/>
          <w:szCs w:val="24"/>
        </w:rPr>
        <w:t xml:space="preserve">; s-POEM: Salvage </w:t>
      </w:r>
      <w:proofErr w:type="spellStart"/>
      <w:r w:rsidR="00650723" w:rsidRPr="003B2248">
        <w:rPr>
          <w:rFonts w:ascii="Book Antiqua" w:hAnsi="Book Antiqua" w:cs="Times New Roman"/>
          <w:sz w:val="24"/>
          <w:szCs w:val="24"/>
        </w:rPr>
        <w:t>peroral</w:t>
      </w:r>
      <w:proofErr w:type="spellEnd"/>
      <w:r w:rsidR="00650723" w:rsidRPr="003B2248">
        <w:rPr>
          <w:rFonts w:ascii="Book Antiqua" w:hAnsi="Book Antiqua" w:cs="Times New Roman"/>
          <w:sz w:val="24"/>
          <w:szCs w:val="24"/>
        </w:rPr>
        <w:t xml:space="preserve"> endoscopic </w:t>
      </w:r>
      <w:proofErr w:type="spellStart"/>
      <w:r w:rsidR="00650723" w:rsidRPr="003B2248">
        <w:rPr>
          <w:rFonts w:ascii="Book Antiqua" w:hAnsi="Book Antiqua" w:cs="Times New Roman"/>
          <w:sz w:val="24"/>
          <w:szCs w:val="24"/>
        </w:rPr>
        <w:t>myotomy</w:t>
      </w:r>
      <w:proofErr w:type="spellEnd"/>
      <w:r w:rsidR="00650723" w:rsidRPr="003B2248">
        <w:rPr>
          <w:rFonts w:ascii="Book Antiqua" w:hAnsi="Book Antiqua" w:cs="Times New Roman"/>
          <w:sz w:val="24"/>
          <w:szCs w:val="24"/>
        </w:rPr>
        <w:t xml:space="preserve">; D-POEM: Diverticular </w:t>
      </w:r>
      <w:proofErr w:type="spellStart"/>
      <w:r w:rsidR="00650723" w:rsidRPr="003B2248">
        <w:rPr>
          <w:rFonts w:ascii="Book Antiqua" w:hAnsi="Book Antiqua" w:cs="Times New Roman"/>
          <w:sz w:val="24"/>
          <w:szCs w:val="24"/>
        </w:rPr>
        <w:t>peroral</w:t>
      </w:r>
      <w:proofErr w:type="spellEnd"/>
      <w:r w:rsidR="00650723" w:rsidRPr="003B2248">
        <w:rPr>
          <w:rFonts w:ascii="Book Antiqua" w:hAnsi="Book Antiqua" w:cs="Times New Roman"/>
          <w:sz w:val="24"/>
          <w:szCs w:val="24"/>
        </w:rPr>
        <w:t xml:space="preserve"> endoscopic </w:t>
      </w:r>
      <w:proofErr w:type="spellStart"/>
      <w:r w:rsidR="00650723" w:rsidRPr="003B2248">
        <w:rPr>
          <w:rFonts w:ascii="Book Antiqua" w:hAnsi="Book Antiqua" w:cs="Times New Roman"/>
          <w:sz w:val="24"/>
          <w:szCs w:val="24"/>
        </w:rPr>
        <w:t>myotomy</w:t>
      </w:r>
      <w:proofErr w:type="spellEnd"/>
      <w:r w:rsidR="00650723" w:rsidRPr="003B2248">
        <w:rPr>
          <w:rFonts w:ascii="Book Antiqua" w:hAnsi="Book Antiqua" w:cs="Times New Roman"/>
          <w:sz w:val="24"/>
          <w:szCs w:val="24"/>
        </w:rPr>
        <w:t>.</w:t>
      </w:r>
    </w:p>
    <w:sectPr w:rsidR="00E61754" w:rsidRPr="008C76D9" w:rsidSect="004C09E5">
      <w:pgSz w:w="16838" w:h="11906" w:orient="landscape"/>
      <w:pgMar w:top="1701" w:right="1985"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50827BA" w14:textId="77777777" w:rsidR="007A6E9C" w:rsidRDefault="007A6E9C" w:rsidP="00580B61">
      <w:r>
        <w:separator/>
      </w:r>
    </w:p>
  </w:endnote>
  <w:endnote w:type="continuationSeparator" w:id="0">
    <w:p w14:paraId="307C1C46" w14:textId="77777777" w:rsidR="007A6E9C" w:rsidRDefault="007A6E9C" w:rsidP="00580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Yu Mincho">
    <w:altName w:val="MS Mincho"/>
    <w:charset w:val="80"/>
    <w:family w:val="roman"/>
    <w:pitch w:val="variable"/>
    <w:sig w:usb0="00000000" w:usb1="2AC7FCFF" w:usb2="00000012" w:usb3="00000000" w:csb0="0002009F" w:csb1="00000000"/>
  </w:font>
  <w:font w:name="等线">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20000A87" w:usb1="00000000" w:usb2="00000000" w:usb3="00000000" w:csb0="000001BF" w:csb1="00000000"/>
  </w:font>
  <w:font w:name="MS PGothic">
    <w:panose1 w:val="020B0600070205080204"/>
    <w:charset w:val="80"/>
    <w:family w:val="swiss"/>
    <w:pitch w:val="variable"/>
    <w:sig w:usb0="A00002BF" w:usb1="68C7FCFB" w:usb2="00000010" w:usb3="00000000" w:csb0="0002009F" w:csb1="00000000"/>
  </w:font>
  <w:font w:name="Yu Gothic Light">
    <w:altName w:val="MS Gothic"/>
    <w:charset w:val="80"/>
    <w:family w:val="swiss"/>
    <w:pitch w:val="variable"/>
    <w:sig w:usb0="00000000" w:usb1="2AC7FDFF" w:usb2="00000016" w:usb3="00000000" w:csb0="0002009F" w:csb1="00000000"/>
  </w:font>
  <w:font w:name="等线 Light">
    <w:altName w:val="Arial Unicode MS"/>
    <w:charset w:val="86"/>
    <w:family w:val="auto"/>
    <w:pitch w:val="variable"/>
    <w:sig w:usb0="00000000" w:usb1="080E0000" w:usb2="00000010" w:usb3="00000000" w:csb0="0004000F" w:csb1="00000000"/>
  </w:font>
  <w:font w:name="Book Antiqua">
    <w:panose1 w:val="02040602050305030304"/>
    <w:charset w:val="00"/>
    <w:family w:val="roman"/>
    <w:pitch w:val="variable"/>
    <w:sig w:usb0="00000287" w:usb1="00000000" w:usb2="00000000" w:usb3="00000000" w:csb0="0000009F" w:csb1="00000000"/>
  </w:font>
  <w:font w:name="Meiryo">
    <w:panose1 w:val="020B0604030504040204"/>
    <w:charset w:val="80"/>
    <w:family w:val="swiss"/>
    <w:pitch w:val="variable"/>
    <w:sig w:usb0="E10102FF" w:usb1="EAC7FFFF" w:usb2="00010012" w:usb3="00000000" w:csb0="0002009F" w:csb1="00000000"/>
  </w:font>
  <w:font w:name="Yu Gothic">
    <w:altName w:val="MS Gothic"/>
    <w:charset w:val="80"/>
    <w:family w:val="swiss"/>
    <w:pitch w:val="variable"/>
    <w:sig w:usb0="00000000" w:usb1="2AC7FDFF" w:usb2="00000016" w:usb3="00000000" w:csb0="0002009F" w:csb1="00000000"/>
  </w:font>
  <w:font w:name="MS Mincho">
    <w:altName w:val="ＭＳ 明朝"/>
    <w:panose1 w:val="02020609040205080304"/>
    <w:charset w:val="80"/>
    <w:family w:val="modern"/>
    <w:pitch w:val="fixed"/>
    <w:sig w:usb0="A00002BF" w:usb1="68C7FCFB" w:usb2="00000010" w:usb3="00000000" w:csb0="0002009F"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258680" w14:textId="77777777" w:rsidR="007A6E9C" w:rsidRDefault="007A6E9C" w:rsidP="00580B61">
      <w:r>
        <w:separator/>
      </w:r>
    </w:p>
  </w:footnote>
  <w:footnote w:type="continuationSeparator" w:id="0">
    <w:p w14:paraId="66CA0ADD" w14:textId="77777777" w:rsidR="007A6E9C" w:rsidRDefault="007A6E9C" w:rsidP="00580B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E7B6D" w14:textId="4FFD64BC" w:rsidR="00FD23AB" w:rsidRDefault="00FD23AB">
    <w:pPr>
      <w:pStyle w:val="ac"/>
      <w:jc w:val="right"/>
    </w:pPr>
  </w:p>
  <w:p w14:paraId="629DCCE4" w14:textId="77777777" w:rsidR="00FD23AB" w:rsidRPr="00580B61" w:rsidRDefault="00FD23AB">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B29D9"/>
    <w:multiLevelType w:val="hybridMultilevel"/>
    <w:tmpl w:val="99AAA34A"/>
    <w:lvl w:ilvl="0" w:tplc="C3AAE4D0">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09565E6C"/>
    <w:multiLevelType w:val="hybridMultilevel"/>
    <w:tmpl w:val="A7D8B030"/>
    <w:lvl w:ilvl="0" w:tplc="B3C649F4">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1E1C54A5"/>
    <w:multiLevelType w:val="hybridMultilevel"/>
    <w:tmpl w:val="0BF879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nsid w:val="21091ACF"/>
    <w:multiLevelType w:val="hybridMultilevel"/>
    <w:tmpl w:val="E916A80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323A0A50"/>
    <w:multiLevelType w:val="hybridMultilevel"/>
    <w:tmpl w:val="7C86BF2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58C01181"/>
    <w:multiLevelType w:val="hybridMultilevel"/>
    <w:tmpl w:val="15608162"/>
    <w:lvl w:ilvl="0" w:tplc="46443650">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DFC4AF4"/>
    <w:multiLevelType w:val="hybridMultilevel"/>
    <w:tmpl w:val="E4809E3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675904EF"/>
    <w:multiLevelType w:val="hybridMultilevel"/>
    <w:tmpl w:val="F524FC2E"/>
    <w:lvl w:ilvl="0" w:tplc="16F071E6">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5"/>
  </w:num>
  <w:num w:numId="3">
    <w:abstractNumId w:val="7"/>
  </w:num>
  <w:num w:numId="4">
    <w:abstractNumId w:val="1"/>
  </w:num>
  <w:num w:numId="5">
    <w:abstractNumId w:val="6"/>
  </w:num>
  <w:num w:numId="6">
    <w:abstractNumId w:val="3"/>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activeWritingStyle w:appName="MSWord" w:lang="en-US" w:vendorID="64" w:dllVersion="0" w:nlCheck="1" w:checkStyle="0"/>
  <w:activeWritingStyle w:appName="MSWord" w:lang="en-GB" w:vendorID="64" w:dllVersion="0" w:nlCheck="1" w:checkStyle="0"/>
  <w:activeWritingStyle w:appName="MSWord" w:lang="ja-JP" w:vendorID="64" w:dllVersion="0" w:nlCheck="1" w:checkStyle="1"/>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1"/>
  <w:proofState w:spelling="clean" w:grammar="clean"/>
  <w:defaultTabStop w:val="840"/>
  <w:drawingGridHorizontalSpacing w:val="105"/>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游明朝&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5rz9s0esa9x5wewedt50zfqzsefss95rzf9&quot;&gt;My EndNote Library&lt;record-ids&gt;&lt;item&gt;91&lt;/item&gt;&lt;item&gt;442&lt;/item&gt;&lt;item&gt;463&lt;/item&gt;&lt;item&gt;510&lt;/item&gt;&lt;item&gt;616&lt;/item&gt;&lt;item&gt;888&lt;/item&gt;&lt;item&gt;917&lt;/item&gt;&lt;item&gt;1170&lt;/item&gt;&lt;item&gt;1453&lt;/item&gt;&lt;item&gt;1454&lt;/item&gt;&lt;item&gt;1495&lt;/item&gt;&lt;item&gt;1519&lt;/item&gt;&lt;item&gt;1571&lt;/item&gt;&lt;item&gt;1744&lt;/item&gt;&lt;item&gt;1746&lt;/item&gt;&lt;item&gt;1767&lt;/item&gt;&lt;item&gt;1768&lt;/item&gt;&lt;item&gt;1769&lt;/item&gt;&lt;item&gt;1773&lt;/item&gt;&lt;item&gt;1787&lt;/item&gt;&lt;item&gt;1788&lt;/item&gt;&lt;item&gt;1792&lt;/item&gt;&lt;item&gt;1796&lt;/item&gt;&lt;item&gt;1797&lt;/item&gt;&lt;item&gt;1798&lt;/item&gt;&lt;item&gt;1806&lt;/item&gt;&lt;item&gt;1808&lt;/item&gt;&lt;item&gt;1809&lt;/item&gt;&lt;item&gt;1810&lt;/item&gt;&lt;item&gt;1811&lt;/item&gt;&lt;item&gt;1815&lt;/item&gt;&lt;item&gt;1817&lt;/item&gt;&lt;item&gt;1839&lt;/item&gt;&lt;item&gt;1840&lt;/item&gt;&lt;item&gt;1843&lt;/item&gt;&lt;item&gt;1845&lt;/item&gt;&lt;item&gt;1847&lt;/item&gt;&lt;item&gt;1852&lt;/item&gt;&lt;item&gt;1915&lt;/item&gt;&lt;item&gt;1917&lt;/item&gt;&lt;item&gt;1920&lt;/item&gt;&lt;item&gt;1923&lt;/item&gt;&lt;item&gt;2008&lt;/item&gt;&lt;item&gt;2009&lt;/item&gt;&lt;/record-ids&gt;&lt;/item&gt;&lt;/Libraries&gt;"/>
    <w:docVar w:name="is_review_method" w:val="Cluster"/>
  </w:docVars>
  <w:rsids>
    <w:rsidRoot w:val="00702DEC"/>
    <w:rsid w:val="000019C0"/>
    <w:rsid w:val="0000220E"/>
    <w:rsid w:val="000065BC"/>
    <w:rsid w:val="000074AD"/>
    <w:rsid w:val="0001125A"/>
    <w:rsid w:val="000269F2"/>
    <w:rsid w:val="00030107"/>
    <w:rsid w:val="0003616C"/>
    <w:rsid w:val="00037AC6"/>
    <w:rsid w:val="00043108"/>
    <w:rsid w:val="00057C99"/>
    <w:rsid w:val="000623A4"/>
    <w:rsid w:val="00072C71"/>
    <w:rsid w:val="000766CE"/>
    <w:rsid w:val="000830F1"/>
    <w:rsid w:val="00092274"/>
    <w:rsid w:val="000A4FAC"/>
    <w:rsid w:val="000A75D0"/>
    <w:rsid w:val="000C230D"/>
    <w:rsid w:val="000D35C0"/>
    <w:rsid w:val="000D5CFE"/>
    <w:rsid w:val="000E0A78"/>
    <w:rsid w:val="000F0BBC"/>
    <w:rsid w:val="000F3B8D"/>
    <w:rsid w:val="000F4849"/>
    <w:rsid w:val="00102847"/>
    <w:rsid w:val="00102DC5"/>
    <w:rsid w:val="001053FE"/>
    <w:rsid w:val="001076B0"/>
    <w:rsid w:val="00110481"/>
    <w:rsid w:val="001105F3"/>
    <w:rsid w:val="00110833"/>
    <w:rsid w:val="001137D5"/>
    <w:rsid w:val="00120BB3"/>
    <w:rsid w:val="0012223D"/>
    <w:rsid w:val="00124523"/>
    <w:rsid w:val="0012634D"/>
    <w:rsid w:val="001308F4"/>
    <w:rsid w:val="00136136"/>
    <w:rsid w:val="00140C6D"/>
    <w:rsid w:val="00143379"/>
    <w:rsid w:val="00151182"/>
    <w:rsid w:val="0016003D"/>
    <w:rsid w:val="00162060"/>
    <w:rsid w:val="00164D94"/>
    <w:rsid w:val="00184DB8"/>
    <w:rsid w:val="00187D4E"/>
    <w:rsid w:val="001B6066"/>
    <w:rsid w:val="001E090D"/>
    <w:rsid w:val="001E2508"/>
    <w:rsid w:val="001E44C5"/>
    <w:rsid w:val="002003BA"/>
    <w:rsid w:val="002230CD"/>
    <w:rsid w:val="00223BB6"/>
    <w:rsid w:val="002262A8"/>
    <w:rsid w:val="00230A7B"/>
    <w:rsid w:val="00231AD6"/>
    <w:rsid w:val="002329F4"/>
    <w:rsid w:val="002334AC"/>
    <w:rsid w:val="00247E79"/>
    <w:rsid w:val="00257E01"/>
    <w:rsid w:val="00263FD6"/>
    <w:rsid w:val="00264789"/>
    <w:rsid w:val="002710F4"/>
    <w:rsid w:val="00283634"/>
    <w:rsid w:val="00286F5D"/>
    <w:rsid w:val="00287453"/>
    <w:rsid w:val="002908FE"/>
    <w:rsid w:val="00290992"/>
    <w:rsid w:val="002A600B"/>
    <w:rsid w:val="002B0AC5"/>
    <w:rsid w:val="002B6431"/>
    <w:rsid w:val="002D0C9E"/>
    <w:rsid w:val="002D1152"/>
    <w:rsid w:val="002E42EF"/>
    <w:rsid w:val="002F2C63"/>
    <w:rsid w:val="003025EC"/>
    <w:rsid w:val="003039EE"/>
    <w:rsid w:val="00304B8A"/>
    <w:rsid w:val="003055B9"/>
    <w:rsid w:val="00314091"/>
    <w:rsid w:val="00314C3B"/>
    <w:rsid w:val="003231A0"/>
    <w:rsid w:val="00331147"/>
    <w:rsid w:val="00332BE8"/>
    <w:rsid w:val="003504B3"/>
    <w:rsid w:val="00363630"/>
    <w:rsid w:val="00367557"/>
    <w:rsid w:val="00376FC2"/>
    <w:rsid w:val="00384E23"/>
    <w:rsid w:val="00392B5A"/>
    <w:rsid w:val="00394A9A"/>
    <w:rsid w:val="003A1514"/>
    <w:rsid w:val="003A4A67"/>
    <w:rsid w:val="003A703E"/>
    <w:rsid w:val="003B0E58"/>
    <w:rsid w:val="003B0F2A"/>
    <w:rsid w:val="003B2248"/>
    <w:rsid w:val="003B3510"/>
    <w:rsid w:val="003C0D50"/>
    <w:rsid w:val="003C3F65"/>
    <w:rsid w:val="003C41A0"/>
    <w:rsid w:val="003C4DDC"/>
    <w:rsid w:val="003E394E"/>
    <w:rsid w:val="003E695E"/>
    <w:rsid w:val="0040204C"/>
    <w:rsid w:val="0040418C"/>
    <w:rsid w:val="00411B7E"/>
    <w:rsid w:val="00427F54"/>
    <w:rsid w:val="00445A8F"/>
    <w:rsid w:val="00450ECA"/>
    <w:rsid w:val="00455166"/>
    <w:rsid w:val="00456652"/>
    <w:rsid w:val="00470A05"/>
    <w:rsid w:val="004748D7"/>
    <w:rsid w:val="00484EA6"/>
    <w:rsid w:val="004A00D8"/>
    <w:rsid w:val="004A6C83"/>
    <w:rsid w:val="004B692F"/>
    <w:rsid w:val="004C09E5"/>
    <w:rsid w:val="004C3239"/>
    <w:rsid w:val="004C565B"/>
    <w:rsid w:val="004D1F1B"/>
    <w:rsid w:val="004D3BA9"/>
    <w:rsid w:val="004E2F5D"/>
    <w:rsid w:val="004F387A"/>
    <w:rsid w:val="005030FB"/>
    <w:rsid w:val="0050532B"/>
    <w:rsid w:val="005064C2"/>
    <w:rsid w:val="00511423"/>
    <w:rsid w:val="00513C79"/>
    <w:rsid w:val="00525FC0"/>
    <w:rsid w:val="0052667A"/>
    <w:rsid w:val="005345CE"/>
    <w:rsid w:val="00535E97"/>
    <w:rsid w:val="00544477"/>
    <w:rsid w:val="005462A1"/>
    <w:rsid w:val="005559A0"/>
    <w:rsid w:val="00564EAE"/>
    <w:rsid w:val="00580B61"/>
    <w:rsid w:val="0059471A"/>
    <w:rsid w:val="005A1EEF"/>
    <w:rsid w:val="005A232F"/>
    <w:rsid w:val="005A2E10"/>
    <w:rsid w:val="005A38D9"/>
    <w:rsid w:val="005A73C7"/>
    <w:rsid w:val="005B1D75"/>
    <w:rsid w:val="005B5253"/>
    <w:rsid w:val="005C1D34"/>
    <w:rsid w:val="005C3780"/>
    <w:rsid w:val="005D5712"/>
    <w:rsid w:val="005E20E1"/>
    <w:rsid w:val="005E231F"/>
    <w:rsid w:val="005E27D3"/>
    <w:rsid w:val="005E3839"/>
    <w:rsid w:val="00615954"/>
    <w:rsid w:val="00615B3E"/>
    <w:rsid w:val="0062586F"/>
    <w:rsid w:val="0063154D"/>
    <w:rsid w:val="00633A41"/>
    <w:rsid w:val="00641036"/>
    <w:rsid w:val="00650723"/>
    <w:rsid w:val="0066026D"/>
    <w:rsid w:val="00665DFA"/>
    <w:rsid w:val="00666256"/>
    <w:rsid w:val="00671173"/>
    <w:rsid w:val="006739B5"/>
    <w:rsid w:val="00675436"/>
    <w:rsid w:val="006779E8"/>
    <w:rsid w:val="00677BD0"/>
    <w:rsid w:val="00677EB4"/>
    <w:rsid w:val="006966A6"/>
    <w:rsid w:val="006A7629"/>
    <w:rsid w:val="006B2861"/>
    <w:rsid w:val="006C38E9"/>
    <w:rsid w:val="006C41AA"/>
    <w:rsid w:val="006C4792"/>
    <w:rsid w:val="006C614A"/>
    <w:rsid w:val="006C6A39"/>
    <w:rsid w:val="006D0235"/>
    <w:rsid w:val="006F4BEA"/>
    <w:rsid w:val="006F4F7D"/>
    <w:rsid w:val="006F7226"/>
    <w:rsid w:val="00702DEC"/>
    <w:rsid w:val="00703669"/>
    <w:rsid w:val="00714D12"/>
    <w:rsid w:val="007155BA"/>
    <w:rsid w:val="0072588F"/>
    <w:rsid w:val="00726D5A"/>
    <w:rsid w:val="00735FC0"/>
    <w:rsid w:val="007373A6"/>
    <w:rsid w:val="00744CE2"/>
    <w:rsid w:val="007540E8"/>
    <w:rsid w:val="00760CAF"/>
    <w:rsid w:val="00763488"/>
    <w:rsid w:val="00766C75"/>
    <w:rsid w:val="00774EE7"/>
    <w:rsid w:val="00781C25"/>
    <w:rsid w:val="00784772"/>
    <w:rsid w:val="00786285"/>
    <w:rsid w:val="00786808"/>
    <w:rsid w:val="00795DB0"/>
    <w:rsid w:val="007A5027"/>
    <w:rsid w:val="007A6E9C"/>
    <w:rsid w:val="007C2E7B"/>
    <w:rsid w:val="007C6BC7"/>
    <w:rsid w:val="007C7444"/>
    <w:rsid w:val="007C7B7F"/>
    <w:rsid w:val="007C7D72"/>
    <w:rsid w:val="00802278"/>
    <w:rsid w:val="00805E9A"/>
    <w:rsid w:val="00811E27"/>
    <w:rsid w:val="0081281F"/>
    <w:rsid w:val="00814DF1"/>
    <w:rsid w:val="00815243"/>
    <w:rsid w:val="00827B82"/>
    <w:rsid w:val="00833B73"/>
    <w:rsid w:val="00834432"/>
    <w:rsid w:val="0083548F"/>
    <w:rsid w:val="0084281B"/>
    <w:rsid w:val="0084298E"/>
    <w:rsid w:val="00846441"/>
    <w:rsid w:val="00851560"/>
    <w:rsid w:val="008545EB"/>
    <w:rsid w:val="008548CF"/>
    <w:rsid w:val="00854BA9"/>
    <w:rsid w:val="0085644A"/>
    <w:rsid w:val="00872D89"/>
    <w:rsid w:val="00875B7D"/>
    <w:rsid w:val="008854FB"/>
    <w:rsid w:val="00885B9A"/>
    <w:rsid w:val="00886378"/>
    <w:rsid w:val="00895D38"/>
    <w:rsid w:val="008A5875"/>
    <w:rsid w:val="008B15CB"/>
    <w:rsid w:val="008B33EF"/>
    <w:rsid w:val="008B4557"/>
    <w:rsid w:val="008B6CEB"/>
    <w:rsid w:val="008C3011"/>
    <w:rsid w:val="008C41C6"/>
    <w:rsid w:val="008C68DB"/>
    <w:rsid w:val="008C76D9"/>
    <w:rsid w:val="008E3440"/>
    <w:rsid w:val="008E685C"/>
    <w:rsid w:val="008F149E"/>
    <w:rsid w:val="009137BF"/>
    <w:rsid w:val="009158E3"/>
    <w:rsid w:val="00944FB2"/>
    <w:rsid w:val="00946D61"/>
    <w:rsid w:val="009514D3"/>
    <w:rsid w:val="009541BF"/>
    <w:rsid w:val="00957961"/>
    <w:rsid w:val="009629FA"/>
    <w:rsid w:val="009667F7"/>
    <w:rsid w:val="00972A57"/>
    <w:rsid w:val="00973D71"/>
    <w:rsid w:val="009961BA"/>
    <w:rsid w:val="00997952"/>
    <w:rsid w:val="009C6446"/>
    <w:rsid w:val="009D231B"/>
    <w:rsid w:val="009F1945"/>
    <w:rsid w:val="009F4E70"/>
    <w:rsid w:val="009F69EC"/>
    <w:rsid w:val="009F74E2"/>
    <w:rsid w:val="00A03517"/>
    <w:rsid w:val="00A05563"/>
    <w:rsid w:val="00A33818"/>
    <w:rsid w:val="00A4761D"/>
    <w:rsid w:val="00A54BF7"/>
    <w:rsid w:val="00A55C3C"/>
    <w:rsid w:val="00A62246"/>
    <w:rsid w:val="00A6328E"/>
    <w:rsid w:val="00A704AE"/>
    <w:rsid w:val="00A84E4A"/>
    <w:rsid w:val="00A95F6E"/>
    <w:rsid w:val="00AA658C"/>
    <w:rsid w:val="00AB30CA"/>
    <w:rsid w:val="00AC38AA"/>
    <w:rsid w:val="00AD3CE3"/>
    <w:rsid w:val="00AE5C67"/>
    <w:rsid w:val="00AF2E15"/>
    <w:rsid w:val="00AF6698"/>
    <w:rsid w:val="00AF6E81"/>
    <w:rsid w:val="00B06546"/>
    <w:rsid w:val="00B25365"/>
    <w:rsid w:val="00B261BD"/>
    <w:rsid w:val="00B35A42"/>
    <w:rsid w:val="00B37FE0"/>
    <w:rsid w:val="00B541E9"/>
    <w:rsid w:val="00B605C8"/>
    <w:rsid w:val="00B61AE9"/>
    <w:rsid w:val="00B61CA1"/>
    <w:rsid w:val="00B6477A"/>
    <w:rsid w:val="00B6597D"/>
    <w:rsid w:val="00B75C1B"/>
    <w:rsid w:val="00B8378E"/>
    <w:rsid w:val="00B966A9"/>
    <w:rsid w:val="00BC7CAD"/>
    <w:rsid w:val="00BD31A5"/>
    <w:rsid w:val="00BE1E55"/>
    <w:rsid w:val="00BE2B30"/>
    <w:rsid w:val="00BE4A14"/>
    <w:rsid w:val="00BE6D6B"/>
    <w:rsid w:val="00BF4DFE"/>
    <w:rsid w:val="00C01DB8"/>
    <w:rsid w:val="00C02A0D"/>
    <w:rsid w:val="00C105E3"/>
    <w:rsid w:val="00C1524E"/>
    <w:rsid w:val="00C16C6E"/>
    <w:rsid w:val="00C34883"/>
    <w:rsid w:val="00C42F99"/>
    <w:rsid w:val="00C50E66"/>
    <w:rsid w:val="00C51B72"/>
    <w:rsid w:val="00C54694"/>
    <w:rsid w:val="00C77D68"/>
    <w:rsid w:val="00C854BD"/>
    <w:rsid w:val="00C92851"/>
    <w:rsid w:val="00C93446"/>
    <w:rsid w:val="00CA0AB5"/>
    <w:rsid w:val="00CA5A70"/>
    <w:rsid w:val="00CB153B"/>
    <w:rsid w:val="00CD1086"/>
    <w:rsid w:val="00CE3254"/>
    <w:rsid w:val="00CE7B61"/>
    <w:rsid w:val="00CF25E4"/>
    <w:rsid w:val="00D26C3F"/>
    <w:rsid w:val="00D34A10"/>
    <w:rsid w:val="00D35519"/>
    <w:rsid w:val="00D47623"/>
    <w:rsid w:val="00D54A97"/>
    <w:rsid w:val="00D55FC6"/>
    <w:rsid w:val="00D64D44"/>
    <w:rsid w:val="00D9743F"/>
    <w:rsid w:val="00DB2F1A"/>
    <w:rsid w:val="00DB3F8D"/>
    <w:rsid w:val="00DB60ED"/>
    <w:rsid w:val="00DC245C"/>
    <w:rsid w:val="00DD0245"/>
    <w:rsid w:val="00DD69F1"/>
    <w:rsid w:val="00E032E3"/>
    <w:rsid w:val="00E061BF"/>
    <w:rsid w:val="00E11C31"/>
    <w:rsid w:val="00E41CEB"/>
    <w:rsid w:val="00E46D51"/>
    <w:rsid w:val="00E61754"/>
    <w:rsid w:val="00E661FF"/>
    <w:rsid w:val="00E7246A"/>
    <w:rsid w:val="00E74A3F"/>
    <w:rsid w:val="00E762E9"/>
    <w:rsid w:val="00E80EDB"/>
    <w:rsid w:val="00E84487"/>
    <w:rsid w:val="00E85035"/>
    <w:rsid w:val="00E91316"/>
    <w:rsid w:val="00EA0C4C"/>
    <w:rsid w:val="00EA482B"/>
    <w:rsid w:val="00EB7A2E"/>
    <w:rsid w:val="00EC7598"/>
    <w:rsid w:val="00ED2BBB"/>
    <w:rsid w:val="00ED5566"/>
    <w:rsid w:val="00EE43F4"/>
    <w:rsid w:val="00F04B13"/>
    <w:rsid w:val="00F23D11"/>
    <w:rsid w:val="00F26C7C"/>
    <w:rsid w:val="00F33AA9"/>
    <w:rsid w:val="00F43783"/>
    <w:rsid w:val="00F44074"/>
    <w:rsid w:val="00F44094"/>
    <w:rsid w:val="00F64EB9"/>
    <w:rsid w:val="00F704FA"/>
    <w:rsid w:val="00F75611"/>
    <w:rsid w:val="00F86BA8"/>
    <w:rsid w:val="00FA2046"/>
    <w:rsid w:val="00FA3244"/>
    <w:rsid w:val="00FB7C46"/>
    <w:rsid w:val="00FC2BC1"/>
    <w:rsid w:val="00FC6583"/>
    <w:rsid w:val="00FD23AB"/>
    <w:rsid w:val="00FE1AD4"/>
    <w:rsid w:val="00FE5390"/>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6D8E3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A4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02DEC"/>
    <w:rPr>
      <w:color w:val="0563C1" w:themeColor="hyperlink"/>
      <w:u w:val="single"/>
    </w:rPr>
  </w:style>
  <w:style w:type="character" w:customStyle="1" w:styleId="Char">
    <w:name w:val="普通(网站) Char"/>
    <w:basedOn w:val="a0"/>
    <w:link w:val="a4"/>
    <w:uiPriority w:val="99"/>
    <w:locked/>
    <w:rsid w:val="00702DEC"/>
    <w:rPr>
      <w:rFonts w:ascii="MS PGothic" w:eastAsia="MS PGothic" w:hAnsi="MS PGothic" w:cs="MS PGothic"/>
      <w:kern w:val="0"/>
      <w:sz w:val="24"/>
      <w:szCs w:val="24"/>
    </w:rPr>
  </w:style>
  <w:style w:type="paragraph" w:styleId="a4">
    <w:name w:val="Normal (Web)"/>
    <w:basedOn w:val="a"/>
    <w:link w:val="Char"/>
    <w:uiPriority w:val="99"/>
    <w:unhideWhenUsed/>
    <w:rsid w:val="00702DEC"/>
    <w:pPr>
      <w:widowControl/>
      <w:spacing w:before="100" w:beforeAutospacing="1" w:after="100" w:afterAutospacing="1"/>
      <w:jc w:val="left"/>
    </w:pPr>
    <w:rPr>
      <w:rFonts w:ascii="MS PGothic" w:eastAsia="MS PGothic" w:hAnsi="MS PGothic" w:cs="MS PGothic"/>
      <w:kern w:val="0"/>
      <w:sz w:val="24"/>
      <w:szCs w:val="24"/>
    </w:rPr>
  </w:style>
  <w:style w:type="paragraph" w:customStyle="1" w:styleId="EndNoteBibliographyTitle">
    <w:name w:val="EndNote Bibliography Title"/>
    <w:basedOn w:val="a"/>
    <w:link w:val="EndNoteBibliographyTitle0"/>
    <w:rsid w:val="00EE43F4"/>
    <w:pPr>
      <w:jc w:val="center"/>
    </w:pPr>
    <w:rPr>
      <w:rFonts w:ascii="Yu Mincho" w:eastAsia="Yu Mincho" w:hAnsi="Yu Mincho"/>
      <w:noProof/>
      <w:sz w:val="20"/>
    </w:rPr>
  </w:style>
  <w:style w:type="character" w:customStyle="1" w:styleId="EndNoteBibliographyTitle0">
    <w:name w:val="EndNote Bibliography Title (文字)"/>
    <w:basedOn w:val="a0"/>
    <w:link w:val="EndNoteBibliographyTitle"/>
    <w:rsid w:val="00EE43F4"/>
    <w:rPr>
      <w:rFonts w:ascii="Yu Mincho" w:eastAsia="Yu Mincho" w:hAnsi="Yu Mincho"/>
      <w:noProof/>
      <w:sz w:val="20"/>
    </w:rPr>
  </w:style>
  <w:style w:type="paragraph" w:customStyle="1" w:styleId="EndNoteBibliography">
    <w:name w:val="EndNote Bibliography"/>
    <w:basedOn w:val="a"/>
    <w:link w:val="EndNoteBibliography0"/>
    <w:rsid w:val="00EE43F4"/>
    <w:rPr>
      <w:rFonts w:ascii="Yu Mincho" w:eastAsia="Yu Mincho" w:hAnsi="Yu Mincho"/>
      <w:noProof/>
      <w:sz w:val="20"/>
    </w:rPr>
  </w:style>
  <w:style w:type="character" w:customStyle="1" w:styleId="EndNoteBibliography0">
    <w:name w:val="EndNote Bibliography (文字)"/>
    <w:basedOn w:val="a0"/>
    <w:link w:val="EndNoteBibliography"/>
    <w:rsid w:val="00EE43F4"/>
    <w:rPr>
      <w:rFonts w:ascii="Yu Mincho" w:eastAsia="Yu Mincho" w:hAnsi="Yu Mincho"/>
      <w:noProof/>
      <w:sz w:val="20"/>
    </w:rPr>
  </w:style>
  <w:style w:type="paragraph" w:styleId="a5">
    <w:name w:val="List Paragraph"/>
    <w:basedOn w:val="a"/>
    <w:uiPriority w:val="34"/>
    <w:qFormat/>
    <w:rsid w:val="003A4A67"/>
    <w:pPr>
      <w:ind w:leftChars="400" w:left="840"/>
    </w:pPr>
  </w:style>
  <w:style w:type="table" w:styleId="a6">
    <w:name w:val="Table Grid"/>
    <w:basedOn w:val="a1"/>
    <w:uiPriority w:val="39"/>
    <w:rsid w:val="00E61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annotation reference"/>
    <w:basedOn w:val="a0"/>
    <w:uiPriority w:val="99"/>
    <w:semiHidden/>
    <w:unhideWhenUsed/>
    <w:rsid w:val="00B6477A"/>
    <w:rPr>
      <w:sz w:val="18"/>
      <w:szCs w:val="18"/>
    </w:rPr>
  </w:style>
  <w:style w:type="paragraph" w:styleId="a8">
    <w:name w:val="annotation text"/>
    <w:basedOn w:val="a"/>
    <w:link w:val="Char0"/>
    <w:uiPriority w:val="99"/>
    <w:unhideWhenUsed/>
    <w:rsid w:val="00B6477A"/>
    <w:pPr>
      <w:jc w:val="left"/>
    </w:pPr>
  </w:style>
  <w:style w:type="character" w:customStyle="1" w:styleId="Char0">
    <w:name w:val="批注文字 Char"/>
    <w:basedOn w:val="a0"/>
    <w:link w:val="a8"/>
    <w:uiPriority w:val="99"/>
    <w:rsid w:val="00B6477A"/>
  </w:style>
  <w:style w:type="paragraph" w:styleId="a9">
    <w:name w:val="annotation subject"/>
    <w:basedOn w:val="a8"/>
    <w:next w:val="a8"/>
    <w:link w:val="Char1"/>
    <w:uiPriority w:val="99"/>
    <w:semiHidden/>
    <w:unhideWhenUsed/>
    <w:rsid w:val="00B6477A"/>
    <w:rPr>
      <w:b/>
      <w:bCs/>
    </w:rPr>
  </w:style>
  <w:style w:type="character" w:customStyle="1" w:styleId="Char1">
    <w:name w:val="批注主题 Char"/>
    <w:basedOn w:val="Char0"/>
    <w:link w:val="a9"/>
    <w:uiPriority w:val="99"/>
    <w:semiHidden/>
    <w:rsid w:val="00B6477A"/>
    <w:rPr>
      <w:b/>
      <w:bCs/>
    </w:rPr>
  </w:style>
  <w:style w:type="paragraph" w:styleId="aa">
    <w:name w:val="Balloon Text"/>
    <w:basedOn w:val="a"/>
    <w:link w:val="Char2"/>
    <w:uiPriority w:val="99"/>
    <w:semiHidden/>
    <w:unhideWhenUsed/>
    <w:rsid w:val="00B6477A"/>
    <w:rPr>
      <w:rFonts w:asciiTheme="majorHAnsi" w:eastAsiaTheme="majorEastAsia" w:hAnsiTheme="majorHAnsi" w:cstheme="majorBidi"/>
      <w:sz w:val="18"/>
      <w:szCs w:val="18"/>
    </w:rPr>
  </w:style>
  <w:style w:type="character" w:customStyle="1" w:styleId="Char2">
    <w:name w:val="批注框文本 Char"/>
    <w:basedOn w:val="a0"/>
    <w:link w:val="aa"/>
    <w:uiPriority w:val="99"/>
    <w:semiHidden/>
    <w:rsid w:val="00B6477A"/>
    <w:rPr>
      <w:rFonts w:asciiTheme="majorHAnsi" w:eastAsiaTheme="majorEastAsia" w:hAnsiTheme="majorHAnsi" w:cstheme="majorBidi"/>
      <w:sz w:val="18"/>
      <w:szCs w:val="18"/>
    </w:rPr>
  </w:style>
  <w:style w:type="paragraph" w:styleId="ab">
    <w:name w:val="Revision"/>
    <w:hidden/>
    <w:uiPriority w:val="99"/>
    <w:semiHidden/>
    <w:rsid w:val="006C4792"/>
  </w:style>
  <w:style w:type="paragraph" w:styleId="ac">
    <w:name w:val="header"/>
    <w:basedOn w:val="a"/>
    <w:link w:val="Char3"/>
    <w:uiPriority w:val="99"/>
    <w:unhideWhenUsed/>
    <w:rsid w:val="00580B61"/>
    <w:pPr>
      <w:tabs>
        <w:tab w:val="center" w:pos="4513"/>
        <w:tab w:val="right" w:pos="9026"/>
      </w:tabs>
    </w:pPr>
  </w:style>
  <w:style w:type="character" w:customStyle="1" w:styleId="Char3">
    <w:name w:val="页眉 Char"/>
    <w:basedOn w:val="a0"/>
    <w:link w:val="ac"/>
    <w:uiPriority w:val="99"/>
    <w:rsid w:val="00580B61"/>
  </w:style>
  <w:style w:type="paragraph" w:styleId="ad">
    <w:name w:val="footer"/>
    <w:basedOn w:val="a"/>
    <w:link w:val="Char4"/>
    <w:uiPriority w:val="99"/>
    <w:unhideWhenUsed/>
    <w:rsid w:val="00580B61"/>
    <w:pPr>
      <w:tabs>
        <w:tab w:val="center" w:pos="4513"/>
        <w:tab w:val="right" w:pos="9026"/>
      </w:tabs>
    </w:pPr>
  </w:style>
  <w:style w:type="character" w:customStyle="1" w:styleId="Char4">
    <w:name w:val="页脚 Char"/>
    <w:basedOn w:val="a0"/>
    <w:link w:val="ad"/>
    <w:uiPriority w:val="99"/>
    <w:rsid w:val="00580B61"/>
  </w:style>
  <w:style w:type="character" w:customStyle="1" w:styleId="UnresolvedMention1">
    <w:name w:val="Unresolved Mention1"/>
    <w:basedOn w:val="a0"/>
    <w:uiPriority w:val="99"/>
    <w:semiHidden/>
    <w:unhideWhenUsed/>
    <w:rsid w:val="005A73C7"/>
    <w:rPr>
      <w:color w:val="605E5C"/>
      <w:shd w:val="clear" w:color="auto" w:fill="E1DFDD"/>
    </w:rPr>
  </w:style>
  <w:style w:type="character" w:styleId="ae">
    <w:name w:val="line number"/>
    <w:basedOn w:val="a0"/>
    <w:uiPriority w:val="99"/>
    <w:semiHidden/>
    <w:unhideWhenUsed/>
    <w:rsid w:val="009514D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35A4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02DEC"/>
    <w:rPr>
      <w:color w:val="0563C1" w:themeColor="hyperlink"/>
      <w:u w:val="single"/>
    </w:rPr>
  </w:style>
  <w:style w:type="character" w:customStyle="1" w:styleId="Char">
    <w:name w:val="普通(网站) Char"/>
    <w:basedOn w:val="a0"/>
    <w:link w:val="a4"/>
    <w:uiPriority w:val="99"/>
    <w:locked/>
    <w:rsid w:val="00702DEC"/>
    <w:rPr>
      <w:rFonts w:ascii="MS PGothic" w:eastAsia="MS PGothic" w:hAnsi="MS PGothic" w:cs="MS PGothic"/>
      <w:kern w:val="0"/>
      <w:sz w:val="24"/>
      <w:szCs w:val="24"/>
    </w:rPr>
  </w:style>
  <w:style w:type="paragraph" w:styleId="a4">
    <w:name w:val="Normal (Web)"/>
    <w:basedOn w:val="a"/>
    <w:link w:val="Char"/>
    <w:uiPriority w:val="99"/>
    <w:unhideWhenUsed/>
    <w:rsid w:val="00702DEC"/>
    <w:pPr>
      <w:widowControl/>
      <w:spacing w:before="100" w:beforeAutospacing="1" w:after="100" w:afterAutospacing="1"/>
      <w:jc w:val="left"/>
    </w:pPr>
    <w:rPr>
      <w:rFonts w:ascii="MS PGothic" w:eastAsia="MS PGothic" w:hAnsi="MS PGothic" w:cs="MS PGothic"/>
      <w:kern w:val="0"/>
      <w:sz w:val="24"/>
      <w:szCs w:val="24"/>
    </w:rPr>
  </w:style>
  <w:style w:type="paragraph" w:customStyle="1" w:styleId="EndNoteBibliographyTitle">
    <w:name w:val="EndNote Bibliography Title"/>
    <w:basedOn w:val="a"/>
    <w:link w:val="EndNoteBibliographyTitle0"/>
    <w:rsid w:val="00EE43F4"/>
    <w:pPr>
      <w:jc w:val="center"/>
    </w:pPr>
    <w:rPr>
      <w:rFonts w:ascii="Yu Mincho" w:eastAsia="Yu Mincho" w:hAnsi="Yu Mincho"/>
      <w:noProof/>
      <w:sz w:val="20"/>
    </w:rPr>
  </w:style>
  <w:style w:type="character" w:customStyle="1" w:styleId="EndNoteBibliographyTitle0">
    <w:name w:val="EndNote Bibliography Title (文字)"/>
    <w:basedOn w:val="a0"/>
    <w:link w:val="EndNoteBibliographyTitle"/>
    <w:rsid w:val="00EE43F4"/>
    <w:rPr>
      <w:rFonts w:ascii="Yu Mincho" w:eastAsia="Yu Mincho" w:hAnsi="Yu Mincho"/>
      <w:noProof/>
      <w:sz w:val="20"/>
    </w:rPr>
  </w:style>
  <w:style w:type="paragraph" w:customStyle="1" w:styleId="EndNoteBibliography">
    <w:name w:val="EndNote Bibliography"/>
    <w:basedOn w:val="a"/>
    <w:link w:val="EndNoteBibliography0"/>
    <w:rsid w:val="00EE43F4"/>
    <w:rPr>
      <w:rFonts w:ascii="Yu Mincho" w:eastAsia="Yu Mincho" w:hAnsi="Yu Mincho"/>
      <w:noProof/>
      <w:sz w:val="20"/>
    </w:rPr>
  </w:style>
  <w:style w:type="character" w:customStyle="1" w:styleId="EndNoteBibliography0">
    <w:name w:val="EndNote Bibliography (文字)"/>
    <w:basedOn w:val="a0"/>
    <w:link w:val="EndNoteBibliography"/>
    <w:rsid w:val="00EE43F4"/>
    <w:rPr>
      <w:rFonts w:ascii="Yu Mincho" w:eastAsia="Yu Mincho" w:hAnsi="Yu Mincho"/>
      <w:noProof/>
      <w:sz w:val="20"/>
    </w:rPr>
  </w:style>
  <w:style w:type="paragraph" w:styleId="a5">
    <w:name w:val="List Paragraph"/>
    <w:basedOn w:val="a"/>
    <w:uiPriority w:val="34"/>
    <w:qFormat/>
    <w:rsid w:val="003A4A67"/>
    <w:pPr>
      <w:ind w:leftChars="400" w:left="840"/>
    </w:pPr>
  </w:style>
  <w:style w:type="table" w:styleId="a6">
    <w:name w:val="Table Grid"/>
    <w:basedOn w:val="a1"/>
    <w:uiPriority w:val="39"/>
    <w:rsid w:val="00E6175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annotation reference"/>
    <w:basedOn w:val="a0"/>
    <w:uiPriority w:val="99"/>
    <w:semiHidden/>
    <w:unhideWhenUsed/>
    <w:rsid w:val="00B6477A"/>
    <w:rPr>
      <w:sz w:val="18"/>
      <w:szCs w:val="18"/>
    </w:rPr>
  </w:style>
  <w:style w:type="paragraph" w:styleId="a8">
    <w:name w:val="annotation text"/>
    <w:basedOn w:val="a"/>
    <w:link w:val="Char0"/>
    <w:uiPriority w:val="99"/>
    <w:unhideWhenUsed/>
    <w:rsid w:val="00B6477A"/>
    <w:pPr>
      <w:jc w:val="left"/>
    </w:pPr>
  </w:style>
  <w:style w:type="character" w:customStyle="1" w:styleId="Char0">
    <w:name w:val="批注文字 Char"/>
    <w:basedOn w:val="a0"/>
    <w:link w:val="a8"/>
    <w:uiPriority w:val="99"/>
    <w:rsid w:val="00B6477A"/>
  </w:style>
  <w:style w:type="paragraph" w:styleId="a9">
    <w:name w:val="annotation subject"/>
    <w:basedOn w:val="a8"/>
    <w:next w:val="a8"/>
    <w:link w:val="Char1"/>
    <w:uiPriority w:val="99"/>
    <w:semiHidden/>
    <w:unhideWhenUsed/>
    <w:rsid w:val="00B6477A"/>
    <w:rPr>
      <w:b/>
      <w:bCs/>
    </w:rPr>
  </w:style>
  <w:style w:type="character" w:customStyle="1" w:styleId="Char1">
    <w:name w:val="批注主题 Char"/>
    <w:basedOn w:val="Char0"/>
    <w:link w:val="a9"/>
    <w:uiPriority w:val="99"/>
    <w:semiHidden/>
    <w:rsid w:val="00B6477A"/>
    <w:rPr>
      <w:b/>
      <w:bCs/>
    </w:rPr>
  </w:style>
  <w:style w:type="paragraph" w:styleId="aa">
    <w:name w:val="Balloon Text"/>
    <w:basedOn w:val="a"/>
    <w:link w:val="Char2"/>
    <w:uiPriority w:val="99"/>
    <w:semiHidden/>
    <w:unhideWhenUsed/>
    <w:rsid w:val="00B6477A"/>
    <w:rPr>
      <w:rFonts w:asciiTheme="majorHAnsi" w:eastAsiaTheme="majorEastAsia" w:hAnsiTheme="majorHAnsi" w:cstheme="majorBidi"/>
      <w:sz w:val="18"/>
      <w:szCs w:val="18"/>
    </w:rPr>
  </w:style>
  <w:style w:type="character" w:customStyle="1" w:styleId="Char2">
    <w:name w:val="批注框文本 Char"/>
    <w:basedOn w:val="a0"/>
    <w:link w:val="aa"/>
    <w:uiPriority w:val="99"/>
    <w:semiHidden/>
    <w:rsid w:val="00B6477A"/>
    <w:rPr>
      <w:rFonts w:asciiTheme="majorHAnsi" w:eastAsiaTheme="majorEastAsia" w:hAnsiTheme="majorHAnsi" w:cstheme="majorBidi"/>
      <w:sz w:val="18"/>
      <w:szCs w:val="18"/>
    </w:rPr>
  </w:style>
  <w:style w:type="paragraph" w:styleId="ab">
    <w:name w:val="Revision"/>
    <w:hidden/>
    <w:uiPriority w:val="99"/>
    <w:semiHidden/>
    <w:rsid w:val="006C4792"/>
  </w:style>
  <w:style w:type="paragraph" w:styleId="ac">
    <w:name w:val="header"/>
    <w:basedOn w:val="a"/>
    <w:link w:val="Char3"/>
    <w:uiPriority w:val="99"/>
    <w:unhideWhenUsed/>
    <w:rsid w:val="00580B61"/>
    <w:pPr>
      <w:tabs>
        <w:tab w:val="center" w:pos="4513"/>
        <w:tab w:val="right" w:pos="9026"/>
      </w:tabs>
    </w:pPr>
  </w:style>
  <w:style w:type="character" w:customStyle="1" w:styleId="Char3">
    <w:name w:val="页眉 Char"/>
    <w:basedOn w:val="a0"/>
    <w:link w:val="ac"/>
    <w:uiPriority w:val="99"/>
    <w:rsid w:val="00580B61"/>
  </w:style>
  <w:style w:type="paragraph" w:styleId="ad">
    <w:name w:val="footer"/>
    <w:basedOn w:val="a"/>
    <w:link w:val="Char4"/>
    <w:uiPriority w:val="99"/>
    <w:unhideWhenUsed/>
    <w:rsid w:val="00580B61"/>
    <w:pPr>
      <w:tabs>
        <w:tab w:val="center" w:pos="4513"/>
        <w:tab w:val="right" w:pos="9026"/>
      </w:tabs>
    </w:pPr>
  </w:style>
  <w:style w:type="character" w:customStyle="1" w:styleId="Char4">
    <w:name w:val="页脚 Char"/>
    <w:basedOn w:val="a0"/>
    <w:link w:val="ad"/>
    <w:uiPriority w:val="99"/>
    <w:rsid w:val="00580B61"/>
  </w:style>
  <w:style w:type="character" w:customStyle="1" w:styleId="UnresolvedMention1">
    <w:name w:val="Unresolved Mention1"/>
    <w:basedOn w:val="a0"/>
    <w:uiPriority w:val="99"/>
    <w:semiHidden/>
    <w:unhideWhenUsed/>
    <w:rsid w:val="005A73C7"/>
    <w:rPr>
      <w:color w:val="605E5C"/>
      <w:shd w:val="clear" w:color="auto" w:fill="E1DFDD"/>
    </w:rPr>
  </w:style>
  <w:style w:type="character" w:styleId="ae">
    <w:name w:val="line number"/>
    <w:basedOn w:val="a0"/>
    <w:uiPriority w:val="99"/>
    <w:semiHidden/>
    <w:unhideWhenUsed/>
    <w:rsid w:val="009514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79072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3E3C7-6307-4AC5-93EE-5E24DF3AA9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22</Pages>
  <Words>4488</Words>
  <Characters>25584</Characters>
  <Application>Microsoft Office Word</Application>
  <DocSecurity>0</DocSecurity>
  <Lines>213</Lines>
  <Paragraphs>60</Paragraphs>
  <ScaleCrop>false</ScaleCrop>
  <HeadingPairs>
    <vt:vector size="2" baseType="variant">
      <vt:variant>
        <vt:lpstr>标题</vt:lpstr>
      </vt:variant>
      <vt:variant>
        <vt:i4>1</vt:i4>
      </vt:variant>
    </vt:vector>
  </HeadingPairs>
  <TitlesOfParts>
    <vt:vector size="1" baseType="lpstr">
      <vt:lpstr/>
    </vt:vector>
  </TitlesOfParts>
  <Company/>
  <LinksUpToDate>false</LinksUpToDate>
  <CharactersWithSpaces>30012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hiroki sato</dc:creator>
  <cp:keywords/>
  <dc:description/>
  <cp:lastModifiedBy>Administrator</cp:lastModifiedBy>
  <cp:revision>11</cp:revision>
  <dcterms:created xsi:type="dcterms:W3CDTF">2019-03-12T04:49:00Z</dcterms:created>
  <dcterms:modified xsi:type="dcterms:W3CDTF">2019-03-28T04:29:00Z</dcterms:modified>
</cp:coreProperties>
</file>