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61" w:rsidRPr="00BD68FF" w:rsidRDefault="000B5061" w:rsidP="006B10A9">
      <w:pPr>
        <w:spacing w:line="360" w:lineRule="auto"/>
        <w:rPr>
          <w:rFonts w:ascii="Book Antiqua" w:hAnsi="Book Antiqua"/>
          <w:b/>
          <w:color w:val="000000"/>
          <w:sz w:val="24"/>
        </w:rPr>
      </w:pPr>
      <w:bookmarkStart w:id="0" w:name="_GoBack"/>
      <w:bookmarkEnd w:id="0"/>
      <w:r w:rsidRPr="00BD68FF">
        <w:rPr>
          <w:rFonts w:ascii="Book Antiqua" w:hAnsi="Book Antiqua"/>
          <w:b/>
          <w:color w:val="000000"/>
          <w:sz w:val="24"/>
        </w:rPr>
        <w:t xml:space="preserve">Name of Journal: </w:t>
      </w:r>
      <w:r w:rsidRPr="00BD68FF">
        <w:rPr>
          <w:rFonts w:ascii="Book Antiqua" w:hAnsi="Book Antiqua"/>
          <w:b/>
          <w:i/>
          <w:color w:val="000000"/>
          <w:sz w:val="24"/>
        </w:rPr>
        <w:t>World Journal of Clinical Cases</w:t>
      </w:r>
    </w:p>
    <w:p w:rsidR="000B5061" w:rsidRPr="00BD68FF" w:rsidRDefault="000B5061" w:rsidP="006B10A9">
      <w:pPr>
        <w:spacing w:line="360" w:lineRule="auto"/>
        <w:rPr>
          <w:rFonts w:ascii="Book Antiqua" w:hAnsi="Book Antiqua"/>
          <w:b/>
          <w:color w:val="000000"/>
          <w:sz w:val="24"/>
        </w:rPr>
      </w:pPr>
      <w:r w:rsidRPr="00BD68FF">
        <w:rPr>
          <w:rFonts w:ascii="Book Antiqua" w:hAnsi="Book Antiqua"/>
          <w:b/>
          <w:color w:val="000000"/>
          <w:sz w:val="24"/>
        </w:rPr>
        <w:t>Manuscript NO: 46752</w:t>
      </w:r>
    </w:p>
    <w:p w:rsidR="000B5061" w:rsidRPr="00BD68FF" w:rsidRDefault="000B5061" w:rsidP="006B10A9">
      <w:pPr>
        <w:spacing w:line="360" w:lineRule="auto"/>
        <w:rPr>
          <w:rFonts w:ascii="Book Antiqua" w:hAnsi="Book Antiqua"/>
          <w:b/>
          <w:color w:val="000000"/>
          <w:kern w:val="0"/>
          <w:sz w:val="24"/>
        </w:rPr>
      </w:pPr>
      <w:r w:rsidRPr="00BD68FF">
        <w:rPr>
          <w:rFonts w:ascii="Book Antiqua" w:hAnsi="Book Antiqua"/>
          <w:b/>
          <w:color w:val="000000"/>
          <w:kern w:val="0"/>
          <w:sz w:val="24"/>
        </w:rPr>
        <w:t xml:space="preserve">Manuscript Type: ORIGINAL ARTICLE </w:t>
      </w:r>
    </w:p>
    <w:p w:rsidR="000B5061" w:rsidRPr="00BD68FF" w:rsidRDefault="000B5061" w:rsidP="006B10A9">
      <w:pPr>
        <w:spacing w:line="360" w:lineRule="auto"/>
        <w:rPr>
          <w:rFonts w:ascii="Book Antiqua" w:hAnsi="Book Antiqua"/>
          <w:color w:val="000000"/>
          <w:kern w:val="0"/>
          <w:sz w:val="24"/>
        </w:rPr>
      </w:pPr>
    </w:p>
    <w:p w:rsidR="000B5061" w:rsidRPr="00BD68FF" w:rsidRDefault="000B5061" w:rsidP="006B10A9">
      <w:pPr>
        <w:spacing w:line="360" w:lineRule="auto"/>
        <w:rPr>
          <w:rFonts w:ascii="Book Antiqua" w:hAnsi="Book Antiqua"/>
          <w:b/>
          <w:i/>
          <w:color w:val="000000"/>
          <w:kern w:val="0"/>
          <w:sz w:val="24"/>
        </w:rPr>
      </w:pPr>
      <w:r w:rsidRPr="00BD68FF">
        <w:rPr>
          <w:rFonts w:ascii="Book Antiqua" w:hAnsi="Book Antiqua"/>
          <w:b/>
          <w:i/>
          <w:color w:val="000000"/>
          <w:kern w:val="0"/>
          <w:sz w:val="24"/>
        </w:rPr>
        <w:t>Basic Study</w:t>
      </w:r>
    </w:p>
    <w:p w:rsidR="003471B6" w:rsidRPr="00BD68FF" w:rsidRDefault="005A518D" w:rsidP="006B10A9">
      <w:pPr>
        <w:spacing w:line="360" w:lineRule="auto"/>
        <w:rPr>
          <w:rFonts w:ascii="Book Antiqua" w:hAnsi="Book Antiqua"/>
          <w:b/>
          <w:color w:val="000000"/>
          <w:sz w:val="24"/>
        </w:rPr>
      </w:pPr>
      <w:bookmarkStart w:id="1" w:name="OLE_LINK67"/>
      <w:bookmarkStart w:id="2" w:name="OLE_LINK68"/>
      <w:r w:rsidRPr="00BD68FF">
        <w:rPr>
          <w:rFonts w:ascii="Book Antiqua" w:hAnsi="Book Antiqua"/>
          <w:b/>
          <w:color w:val="000000"/>
          <w:sz w:val="24"/>
        </w:rPr>
        <w:t xml:space="preserve">Elevated </w:t>
      </w:r>
      <w:r w:rsidR="000B5061" w:rsidRPr="00BD68FF">
        <w:rPr>
          <w:rFonts w:ascii="Book Antiqua" w:hAnsi="Book Antiqua"/>
          <w:b/>
          <w:color w:val="000000"/>
          <w:sz w:val="24"/>
        </w:rPr>
        <w:t>l</w:t>
      </w:r>
      <w:r w:rsidRPr="00BD68FF">
        <w:rPr>
          <w:rFonts w:ascii="Book Antiqua" w:hAnsi="Book Antiqua"/>
          <w:b/>
          <w:color w:val="000000"/>
          <w:sz w:val="24"/>
        </w:rPr>
        <w:t>evels</w:t>
      </w:r>
      <w:r w:rsidR="003471B6" w:rsidRPr="00BD68FF">
        <w:rPr>
          <w:rFonts w:ascii="Book Antiqua" w:hAnsi="Book Antiqua"/>
          <w:b/>
          <w:color w:val="000000"/>
          <w:sz w:val="24"/>
        </w:rPr>
        <w:t xml:space="preserve"> of </w:t>
      </w:r>
      <w:r w:rsidR="00E9330D" w:rsidRPr="00BD68FF">
        <w:rPr>
          <w:rFonts w:ascii="Book Antiqua" w:hAnsi="Book Antiqua"/>
          <w:b/>
          <w:color w:val="000000"/>
          <w:sz w:val="24"/>
        </w:rPr>
        <w:t>interleukin-1β</w:t>
      </w:r>
      <w:r w:rsidR="003471B6" w:rsidRPr="00BD68FF">
        <w:rPr>
          <w:rFonts w:ascii="Book Antiqua" w:hAnsi="Book Antiqua"/>
          <w:b/>
          <w:color w:val="000000"/>
          <w:sz w:val="24"/>
        </w:rPr>
        <w:t xml:space="preserve">, </w:t>
      </w:r>
      <w:r w:rsidR="00E9330D" w:rsidRPr="00BD68FF">
        <w:rPr>
          <w:rFonts w:ascii="Book Antiqua" w:hAnsi="Book Antiqua"/>
          <w:b/>
          <w:color w:val="000000"/>
          <w:sz w:val="24"/>
        </w:rPr>
        <w:t>interleukin</w:t>
      </w:r>
      <w:r w:rsidR="003471B6" w:rsidRPr="00BD68FF">
        <w:rPr>
          <w:rFonts w:ascii="Book Antiqua" w:hAnsi="Book Antiqua"/>
          <w:b/>
          <w:color w:val="000000"/>
          <w:sz w:val="24"/>
        </w:rPr>
        <w:t xml:space="preserve">-6, </w:t>
      </w:r>
      <w:r w:rsidR="00E9330D" w:rsidRPr="00BD68FF">
        <w:rPr>
          <w:rFonts w:ascii="Book Antiqua" w:hAnsi="Book Antiqua" w:cs="Arial"/>
          <w:b/>
          <w:color w:val="000000"/>
          <w:kern w:val="0"/>
          <w:sz w:val="24"/>
        </w:rPr>
        <w:t>t</w:t>
      </w:r>
      <w:r w:rsidR="00E9330D" w:rsidRPr="00BD68FF">
        <w:rPr>
          <w:rFonts w:ascii="Book Antiqua" w:hAnsi="Book Antiqua"/>
          <w:b/>
          <w:color w:val="000000"/>
          <w:sz w:val="24"/>
        </w:rPr>
        <w:t xml:space="preserve">umor necrosis factor-α </w:t>
      </w:r>
      <w:r w:rsidR="003471B6" w:rsidRPr="00BD68FF">
        <w:rPr>
          <w:rFonts w:ascii="Book Antiqua" w:hAnsi="Book Antiqua"/>
          <w:b/>
          <w:color w:val="000000"/>
          <w:sz w:val="24"/>
        </w:rPr>
        <w:t xml:space="preserve">and </w:t>
      </w:r>
      <w:r w:rsidR="000B5061" w:rsidRPr="00BD68FF">
        <w:rPr>
          <w:rFonts w:ascii="Book Antiqua" w:hAnsi="Book Antiqua"/>
          <w:b/>
          <w:color w:val="000000"/>
          <w:sz w:val="24"/>
        </w:rPr>
        <w:t>vascular endothelial growth factor</w:t>
      </w:r>
      <w:r w:rsidR="003471B6" w:rsidRPr="00BD68FF">
        <w:rPr>
          <w:rFonts w:ascii="Book Antiqua" w:hAnsi="Book Antiqua"/>
          <w:b/>
          <w:color w:val="000000"/>
          <w:sz w:val="24"/>
        </w:rPr>
        <w:t xml:space="preserve"> in </w:t>
      </w:r>
      <w:r w:rsidR="000B5061" w:rsidRPr="00BD68FF">
        <w:rPr>
          <w:rFonts w:ascii="Book Antiqua" w:hAnsi="Book Antiqua"/>
          <w:b/>
          <w:color w:val="000000"/>
          <w:sz w:val="24"/>
        </w:rPr>
        <w:t>patients with knee articular cartilage injury</w:t>
      </w:r>
    </w:p>
    <w:bookmarkEnd w:id="1"/>
    <w:bookmarkEnd w:id="2"/>
    <w:p w:rsidR="000B5061" w:rsidRPr="00BD68FF" w:rsidRDefault="000B5061" w:rsidP="006B10A9">
      <w:pPr>
        <w:spacing w:line="360" w:lineRule="auto"/>
        <w:rPr>
          <w:rFonts w:ascii="Book Antiqua" w:hAnsi="Book Antiqua"/>
          <w:b/>
          <w:color w:val="000000"/>
          <w:sz w:val="24"/>
        </w:rPr>
      </w:pPr>
    </w:p>
    <w:p w:rsidR="00505FED" w:rsidRPr="00BD68FF" w:rsidRDefault="00505FED" w:rsidP="006B10A9">
      <w:pPr>
        <w:spacing w:line="360" w:lineRule="auto"/>
        <w:rPr>
          <w:rFonts w:ascii="Book Antiqua" w:hAnsi="Book Antiqua"/>
          <w:color w:val="000000"/>
          <w:sz w:val="24"/>
        </w:rPr>
      </w:pPr>
      <w:r w:rsidRPr="00BD68FF">
        <w:rPr>
          <w:rFonts w:ascii="Book Antiqua" w:hAnsi="Book Antiqua"/>
          <w:color w:val="000000"/>
          <w:sz w:val="24"/>
        </w:rPr>
        <w:t>Wang Z</w:t>
      </w:r>
      <w:r w:rsidR="00B14945" w:rsidRPr="00BD68FF">
        <w:rPr>
          <w:rFonts w:ascii="Book Antiqua" w:hAnsi="Book Antiqua"/>
          <w:color w:val="000000"/>
          <w:sz w:val="24"/>
        </w:rPr>
        <w:t>W</w:t>
      </w:r>
      <w:r w:rsidRPr="00BD68FF">
        <w:rPr>
          <w:rFonts w:ascii="Book Antiqua" w:hAnsi="Book Antiqua"/>
          <w:color w:val="000000"/>
          <w:sz w:val="24"/>
        </w:rPr>
        <w:t xml:space="preserve"> </w:t>
      </w:r>
      <w:r w:rsidRPr="00BD68FF">
        <w:rPr>
          <w:rFonts w:ascii="Book Antiqua" w:hAnsi="Book Antiqua"/>
          <w:i/>
          <w:color w:val="000000"/>
          <w:sz w:val="24"/>
        </w:rPr>
        <w:t>et al</w:t>
      </w:r>
      <w:r w:rsidRPr="00BD68FF">
        <w:rPr>
          <w:rFonts w:ascii="Book Antiqua" w:hAnsi="Book Antiqua"/>
          <w:color w:val="000000"/>
          <w:sz w:val="24"/>
        </w:rPr>
        <w:t>. IL-1β, IL-6, TNF-α and VEGF in KACI</w:t>
      </w:r>
    </w:p>
    <w:p w:rsidR="000B5061" w:rsidRPr="00BD68FF" w:rsidRDefault="000B5061" w:rsidP="006B10A9">
      <w:pPr>
        <w:spacing w:line="360" w:lineRule="auto"/>
        <w:rPr>
          <w:rFonts w:ascii="Book Antiqua" w:hAnsi="Book Antiqua"/>
          <w:color w:val="000000"/>
          <w:sz w:val="24"/>
        </w:rPr>
      </w:pPr>
    </w:p>
    <w:p w:rsidR="004646A4" w:rsidRPr="00BD68FF" w:rsidRDefault="004646A4" w:rsidP="006B10A9">
      <w:pPr>
        <w:spacing w:line="360" w:lineRule="auto"/>
        <w:rPr>
          <w:rFonts w:ascii="Book Antiqua" w:eastAsia="黑体" w:hAnsi="Book Antiqua"/>
          <w:b/>
          <w:color w:val="000000"/>
          <w:kern w:val="0"/>
          <w:sz w:val="24"/>
        </w:rPr>
      </w:pPr>
      <w:r w:rsidRPr="00BD68FF">
        <w:rPr>
          <w:rFonts w:ascii="Book Antiqua" w:eastAsia="黑体" w:hAnsi="Book Antiqua"/>
          <w:b/>
          <w:color w:val="000000"/>
          <w:kern w:val="0"/>
          <w:sz w:val="24"/>
        </w:rPr>
        <w:t>Zhen</w:t>
      </w:r>
      <w:r w:rsidR="000B5061" w:rsidRPr="00BD68FF">
        <w:rPr>
          <w:rFonts w:ascii="Book Antiqua" w:eastAsia="黑体" w:hAnsi="Book Antiqua"/>
          <w:b/>
          <w:color w:val="000000"/>
          <w:kern w:val="0"/>
          <w:sz w:val="24"/>
        </w:rPr>
        <w:t xml:space="preserve">-Wei </w:t>
      </w:r>
      <w:r w:rsidRPr="00BD68FF">
        <w:rPr>
          <w:rFonts w:ascii="Book Antiqua" w:eastAsia="黑体" w:hAnsi="Book Antiqua"/>
          <w:b/>
          <w:color w:val="000000"/>
          <w:kern w:val="0"/>
          <w:sz w:val="24"/>
        </w:rPr>
        <w:t>Wang, Le Chen, Xiao</w:t>
      </w:r>
      <w:r w:rsidR="000B5061" w:rsidRPr="00BD68FF">
        <w:rPr>
          <w:rFonts w:ascii="Book Antiqua" w:eastAsia="黑体" w:hAnsi="Book Antiqua"/>
          <w:b/>
          <w:color w:val="000000"/>
          <w:kern w:val="0"/>
          <w:sz w:val="24"/>
        </w:rPr>
        <w:t xml:space="preserve">-Rui </w:t>
      </w:r>
      <w:r w:rsidRPr="00BD68FF">
        <w:rPr>
          <w:rFonts w:ascii="Book Antiqua" w:eastAsia="黑体" w:hAnsi="Book Antiqua"/>
          <w:b/>
          <w:color w:val="000000"/>
          <w:kern w:val="0"/>
          <w:sz w:val="24"/>
        </w:rPr>
        <w:t>Hao, Zhen</w:t>
      </w:r>
      <w:r w:rsidR="000B5061" w:rsidRPr="00BD68FF">
        <w:rPr>
          <w:rFonts w:ascii="Book Antiqua" w:eastAsia="黑体" w:hAnsi="Book Antiqua"/>
          <w:b/>
          <w:color w:val="000000"/>
          <w:kern w:val="0"/>
          <w:sz w:val="24"/>
        </w:rPr>
        <w:t xml:space="preserve">-An </w:t>
      </w:r>
      <w:r w:rsidRPr="00BD68FF">
        <w:rPr>
          <w:rFonts w:ascii="Book Antiqua" w:eastAsia="黑体" w:hAnsi="Book Antiqua"/>
          <w:b/>
          <w:color w:val="000000"/>
          <w:kern w:val="0"/>
          <w:sz w:val="24"/>
        </w:rPr>
        <w:t>Qu, Shi</w:t>
      </w:r>
      <w:r w:rsidR="000B5061" w:rsidRPr="00BD68FF">
        <w:rPr>
          <w:rFonts w:ascii="Book Antiqua" w:eastAsia="黑体" w:hAnsi="Book Antiqua"/>
          <w:b/>
          <w:color w:val="000000"/>
          <w:kern w:val="0"/>
          <w:sz w:val="24"/>
        </w:rPr>
        <w:t xml:space="preserve">-Bo </w:t>
      </w:r>
      <w:r w:rsidRPr="00BD68FF">
        <w:rPr>
          <w:rFonts w:ascii="Book Antiqua" w:eastAsia="黑体" w:hAnsi="Book Antiqua"/>
          <w:b/>
          <w:color w:val="000000"/>
          <w:kern w:val="0"/>
          <w:sz w:val="24"/>
        </w:rPr>
        <w:t>Huang, Xiao</w:t>
      </w:r>
      <w:r w:rsidR="000B5061" w:rsidRPr="00BD68FF">
        <w:rPr>
          <w:rFonts w:ascii="Book Antiqua" w:eastAsia="黑体" w:hAnsi="Book Antiqua"/>
          <w:b/>
          <w:color w:val="000000"/>
          <w:kern w:val="0"/>
          <w:sz w:val="24"/>
        </w:rPr>
        <w:t xml:space="preserve">-Jun </w:t>
      </w:r>
      <w:r w:rsidRPr="00BD68FF">
        <w:rPr>
          <w:rFonts w:ascii="Book Antiqua" w:eastAsia="黑体" w:hAnsi="Book Antiqua"/>
          <w:b/>
          <w:color w:val="000000"/>
          <w:kern w:val="0"/>
          <w:sz w:val="24"/>
        </w:rPr>
        <w:t>Ma, Jian</w:t>
      </w:r>
      <w:r w:rsidR="000B5061" w:rsidRPr="00BD68FF">
        <w:rPr>
          <w:rFonts w:ascii="Book Antiqua" w:eastAsia="黑体" w:hAnsi="Book Antiqua"/>
          <w:b/>
          <w:color w:val="000000"/>
          <w:kern w:val="0"/>
          <w:sz w:val="24"/>
        </w:rPr>
        <w:t xml:space="preserve">-Chuan </w:t>
      </w:r>
      <w:r w:rsidRPr="00BD68FF">
        <w:rPr>
          <w:rFonts w:ascii="Book Antiqua" w:eastAsia="黑体" w:hAnsi="Book Antiqua"/>
          <w:b/>
          <w:color w:val="000000"/>
          <w:kern w:val="0"/>
          <w:sz w:val="24"/>
        </w:rPr>
        <w:t>Wang, Wei</w:t>
      </w:r>
      <w:r w:rsidR="000B5061" w:rsidRPr="00BD68FF">
        <w:rPr>
          <w:rFonts w:ascii="Book Antiqua" w:eastAsia="黑体" w:hAnsi="Book Antiqua"/>
          <w:b/>
          <w:color w:val="000000"/>
          <w:kern w:val="0"/>
          <w:sz w:val="24"/>
        </w:rPr>
        <w:t xml:space="preserve">-Ming </w:t>
      </w:r>
      <w:r w:rsidRPr="00BD68FF">
        <w:rPr>
          <w:rFonts w:ascii="Book Antiqua" w:eastAsia="黑体" w:hAnsi="Book Antiqua"/>
          <w:b/>
          <w:color w:val="000000"/>
          <w:kern w:val="0"/>
          <w:sz w:val="24"/>
        </w:rPr>
        <w:t>Wang</w:t>
      </w:r>
    </w:p>
    <w:p w:rsidR="004646A4" w:rsidRPr="00BD68FF" w:rsidRDefault="004646A4" w:rsidP="006B10A9">
      <w:pPr>
        <w:spacing w:line="360" w:lineRule="auto"/>
        <w:rPr>
          <w:rFonts w:ascii="Book Antiqua" w:eastAsia="黑体" w:hAnsi="Book Antiqua"/>
          <w:b/>
          <w:color w:val="000000"/>
          <w:kern w:val="0"/>
          <w:sz w:val="24"/>
        </w:rPr>
      </w:pPr>
    </w:p>
    <w:p w:rsidR="004646A4" w:rsidRPr="00BD68FF" w:rsidRDefault="00B14945" w:rsidP="006B10A9">
      <w:pPr>
        <w:spacing w:line="360" w:lineRule="auto"/>
        <w:rPr>
          <w:rFonts w:ascii="Book Antiqua" w:eastAsia="黑体" w:hAnsi="Book Antiqua"/>
          <w:color w:val="000000"/>
          <w:kern w:val="0"/>
          <w:sz w:val="24"/>
        </w:rPr>
      </w:pPr>
      <w:r w:rsidRPr="00BD68FF">
        <w:rPr>
          <w:rFonts w:ascii="Book Antiqua" w:eastAsia="黑体" w:hAnsi="Book Antiqua"/>
          <w:b/>
          <w:color w:val="000000"/>
          <w:kern w:val="0"/>
          <w:sz w:val="24"/>
        </w:rPr>
        <w:t>Zhen-Wei Wang, Le Chen, Xiao-Rui Hao, Zhen-An Qu, Shi-Bo Huang, Xiao-Jun Ma, Jian-Chuan Wang, Wei-Ming Wang</w:t>
      </w:r>
      <w:r w:rsidR="00505FED" w:rsidRPr="00BD68FF">
        <w:rPr>
          <w:rFonts w:ascii="Book Antiqua" w:eastAsia="黑体" w:hAnsi="Book Antiqua"/>
          <w:b/>
          <w:color w:val="000000"/>
          <w:kern w:val="0"/>
          <w:sz w:val="24"/>
        </w:rPr>
        <w:t xml:space="preserve">, </w:t>
      </w:r>
      <w:r w:rsidR="004646A4" w:rsidRPr="00BD68FF">
        <w:rPr>
          <w:rFonts w:ascii="Book Antiqua" w:eastAsia="黑体" w:hAnsi="Book Antiqua"/>
          <w:color w:val="000000"/>
          <w:kern w:val="0"/>
          <w:sz w:val="24"/>
        </w:rPr>
        <w:t>Department of Sports Medicine, Affiliated Zhongshan Hospit</w:t>
      </w:r>
      <w:r w:rsidRPr="00BD68FF">
        <w:rPr>
          <w:rFonts w:ascii="Book Antiqua" w:eastAsia="黑体" w:hAnsi="Book Antiqua"/>
          <w:color w:val="000000"/>
          <w:kern w:val="0"/>
          <w:sz w:val="24"/>
        </w:rPr>
        <w:t>al of Dalian University, Dalian</w:t>
      </w:r>
      <w:r w:rsidR="004646A4" w:rsidRPr="00BD68FF">
        <w:rPr>
          <w:rFonts w:ascii="Book Antiqua" w:eastAsia="黑体" w:hAnsi="Book Antiqua"/>
          <w:color w:val="000000"/>
          <w:kern w:val="0"/>
          <w:sz w:val="24"/>
        </w:rPr>
        <w:t xml:space="preserve"> 16000, Liaoning</w:t>
      </w:r>
      <w:r w:rsidRPr="00BD68FF">
        <w:rPr>
          <w:rFonts w:ascii="Book Antiqua" w:eastAsia="黑体" w:hAnsi="Book Antiqua"/>
          <w:color w:val="000000"/>
          <w:kern w:val="0"/>
          <w:sz w:val="24"/>
        </w:rPr>
        <w:t xml:space="preserve"> Province</w:t>
      </w:r>
      <w:r w:rsidR="004646A4" w:rsidRPr="00BD68FF">
        <w:rPr>
          <w:rFonts w:ascii="Book Antiqua" w:eastAsia="黑体" w:hAnsi="Book Antiqua"/>
          <w:color w:val="000000"/>
          <w:kern w:val="0"/>
          <w:sz w:val="24"/>
        </w:rPr>
        <w:t>, China</w:t>
      </w:r>
    </w:p>
    <w:p w:rsidR="00B14945" w:rsidRPr="00BD68FF" w:rsidRDefault="00B14945" w:rsidP="006B10A9">
      <w:pPr>
        <w:spacing w:line="360" w:lineRule="auto"/>
        <w:rPr>
          <w:rFonts w:ascii="Book Antiqua" w:eastAsia="黑体" w:hAnsi="Book Antiqua"/>
          <w:color w:val="000000"/>
          <w:kern w:val="0"/>
          <w:sz w:val="24"/>
        </w:rPr>
      </w:pPr>
    </w:p>
    <w:p w:rsidR="0090633F" w:rsidRPr="00BD68FF" w:rsidRDefault="00C33475" w:rsidP="006B10A9">
      <w:pPr>
        <w:spacing w:line="360" w:lineRule="auto"/>
        <w:rPr>
          <w:rFonts w:ascii="Book Antiqua" w:eastAsia="黑体" w:hAnsi="Book Antiqua"/>
          <w:color w:val="000000"/>
          <w:kern w:val="0"/>
          <w:sz w:val="24"/>
        </w:rPr>
      </w:pPr>
      <w:r w:rsidRPr="00BD68FF">
        <w:rPr>
          <w:rFonts w:ascii="Book Antiqua" w:hAnsi="Book Antiqua"/>
          <w:b/>
          <w:color w:val="000000"/>
          <w:kern w:val="0"/>
          <w:sz w:val="24"/>
        </w:rPr>
        <w:t>ORCID number:</w:t>
      </w:r>
      <w:r w:rsidR="00505FED" w:rsidRPr="00BD68FF">
        <w:rPr>
          <w:rFonts w:ascii="Book Antiqua" w:hAnsi="Book Antiqua"/>
          <w:b/>
          <w:color w:val="000000"/>
          <w:sz w:val="24"/>
        </w:rPr>
        <w:t xml:space="preserve"> </w:t>
      </w:r>
      <w:r w:rsidRPr="00BD68FF">
        <w:rPr>
          <w:rFonts w:ascii="Book Antiqua" w:eastAsia="黑体" w:hAnsi="Book Antiqua"/>
          <w:color w:val="000000"/>
          <w:kern w:val="0"/>
          <w:sz w:val="24"/>
        </w:rPr>
        <w:t>Zhen-Wei Wang</w:t>
      </w:r>
      <w:r w:rsidR="00505FED" w:rsidRPr="00BD68FF">
        <w:rPr>
          <w:rFonts w:ascii="Book Antiqua" w:eastAsia="黑体" w:hAnsi="Book Antiqua"/>
          <w:color w:val="000000"/>
          <w:kern w:val="0"/>
          <w:sz w:val="24"/>
        </w:rPr>
        <w:t xml:space="preserve"> (</w:t>
      </w:r>
      <w:r w:rsidR="00505FED" w:rsidRPr="00BD68FF">
        <w:rPr>
          <w:rFonts w:ascii="Book Antiqua" w:hAnsi="Book Antiqua"/>
          <w:color w:val="000000"/>
          <w:sz w:val="24"/>
        </w:rPr>
        <w:t>0000-0001-5766-130X</w:t>
      </w:r>
      <w:r w:rsidR="00505FED" w:rsidRPr="00BD68FF">
        <w:rPr>
          <w:rFonts w:ascii="Book Antiqua" w:eastAsia="黑体" w:hAnsi="Book Antiqua"/>
          <w:color w:val="000000"/>
          <w:kern w:val="0"/>
          <w:sz w:val="24"/>
        </w:rPr>
        <w:t xml:space="preserve">); Le Chen (0000-0002-8505-5603); </w:t>
      </w:r>
      <w:r w:rsidRPr="00BD68FF">
        <w:rPr>
          <w:rFonts w:ascii="Book Antiqua" w:eastAsia="黑体" w:hAnsi="Book Antiqua"/>
          <w:color w:val="000000"/>
          <w:kern w:val="0"/>
          <w:sz w:val="24"/>
        </w:rPr>
        <w:t>Xiao-Rui Hao</w:t>
      </w:r>
      <w:r w:rsidR="00505FED" w:rsidRPr="00BD68FF">
        <w:rPr>
          <w:rFonts w:ascii="Book Antiqua" w:eastAsia="黑体" w:hAnsi="Book Antiqua"/>
          <w:color w:val="000000"/>
          <w:kern w:val="0"/>
          <w:sz w:val="24"/>
        </w:rPr>
        <w:t xml:space="preserve"> (0000-0002-9532-597X); </w:t>
      </w:r>
      <w:r w:rsidRPr="00BD68FF">
        <w:rPr>
          <w:rFonts w:ascii="Book Antiqua" w:eastAsia="黑体" w:hAnsi="Book Antiqua"/>
          <w:color w:val="000000"/>
          <w:kern w:val="0"/>
          <w:sz w:val="24"/>
        </w:rPr>
        <w:t>Zhen-An Qu</w:t>
      </w:r>
      <w:r w:rsidR="00505FED" w:rsidRPr="00BD68FF">
        <w:rPr>
          <w:rFonts w:ascii="Book Antiqua" w:eastAsia="黑体" w:hAnsi="Book Antiqua"/>
          <w:color w:val="000000"/>
          <w:kern w:val="0"/>
          <w:sz w:val="24"/>
        </w:rPr>
        <w:t xml:space="preserve"> (0000-0003-2210-6044); </w:t>
      </w:r>
      <w:r w:rsidRPr="00BD68FF">
        <w:rPr>
          <w:rFonts w:ascii="Book Antiqua" w:eastAsia="黑体" w:hAnsi="Book Antiqua"/>
          <w:color w:val="000000"/>
          <w:kern w:val="0"/>
          <w:sz w:val="24"/>
        </w:rPr>
        <w:t>Shi-Bo</w:t>
      </w:r>
      <w:r w:rsidR="00C57E73" w:rsidRPr="00BD68FF">
        <w:rPr>
          <w:rFonts w:ascii="Book Antiqua" w:eastAsia="黑体" w:hAnsi="Book Antiqua"/>
          <w:color w:val="000000"/>
          <w:kern w:val="0"/>
          <w:sz w:val="24"/>
        </w:rPr>
        <w:t xml:space="preserve"> Huang (0000-0001-6812-8914); </w:t>
      </w:r>
      <w:r w:rsidRPr="00BD68FF">
        <w:rPr>
          <w:rFonts w:ascii="Book Antiqua" w:eastAsia="黑体" w:hAnsi="Book Antiqua"/>
          <w:color w:val="000000"/>
          <w:kern w:val="0"/>
          <w:sz w:val="24"/>
        </w:rPr>
        <w:t>Xiao-Jun</w:t>
      </w:r>
      <w:r w:rsidR="00C57E73" w:rsidRPr="00BD68FF">
        <w:rPr>
          <w:rFonts w:ascii="Book Antiqua" w:eastAsia="黑体" w:hAnsi="Book Antiqua"/>
          <w:color w:val="000000"/>
          <w:kern w:val="0"/>
          <w:sz w:val="24"/>
        </w:rPr>
        <w:t xml:space="preserve"> Ma (0000-0001-9349-6655); </w:t>
      </w:r>
      <w:r w:rsidRPr="00BD68FF">
        <w:rPr>
          <w:rFonts w:ascii="Book Antiqua" w:eastAsia="黑体" w:hAnsi="Book Antiqua"/>
          <w:color w:val="000000"/>
          <w:kern w:val="0"/>
          <w:sz w:val="24"/>
        </w:rPr>
        <w:t>Jian-Chuan</w:t>
      </w:r>
      <w:r w:rsidR="00C57E73" w:rsidRPr="00BD68FF">
        <w:rPr>
          <w:rFonts w:ascii="Book Antiqua" w:eastAsia="黑体" w:hAnsi="Book Antiqua"/>
          <w:color w:val="000000"/>
          <w:kern w:val="0"/>
          <w:sz w:val="24"/>
        </w:rPr>
        <w:t xml:space="preserve"> Wang (0000-0002-3091-1572); </w:t>
      </w:r>
      <w:r w:rsidRPr="00BD68FF">
        <w:rPr>
          <w:rFonts w:ascii="Book Antiqua" w:eastAsia="黑体" w:hAnsi="Book Antiqua"/>
          <w:color w:val="000000"/>
          <w:kern w:val="0"/>
          <w:sz w:val="24"/>
        </w:rPr>
        <w:t>Wei-Ming</w:t>
      </w:r>
      <w:r w:rsidR="00C57E73" w:rsidRPr="00BD68FF">
        <w:rPr>
          <w:rFonts w:ascii="Book Antiqua" w:eastAsia="黑体" w:hAnsi="Book Antiqua"/>
          <w:color w:val="000000"/>
          <w:kern w:val="0"/>
          <w:sz w:val="24"/>
        </w:rPr>
        <w:t xml:space="preserve"> Wang (0000-0002-4535-8191).</w:t>
      </w:r>
    </w:p>
    <w:p w:rsidR="00C33475" w:rsidRPr="00BD68FF" w:rsidRDefault="00C33475" w:rsidP="006B10A9">
      <w:pPr>
        <w:spacing w:line="360" w:lineRule="auto"/>
        <w:rPr>
          <w:rFonts w:ascii="Book Antiqua" w:eastAsia="黑体" w:hAnsi="Book Antiqua"/>
          <w:color w:val="000000"/>
          <w:kern w:val="0"/>
          <w:sz w:val="24"/>
        </w:rPr>
      </w:pPr>
    </w:p>
    <w:p w:rsidR="0050203E" w:rsidRPr="00BD68FF" w:rsidRDefault="00C33475" w:rsidP="006B10A9">
      <w:pPr>
        <w:spacing w:line="360" w:lineRule="auto"/>
        <w:rPr>
          <w:rFonts w:ascii="Book Antiqua" w:eastAsia="黑体" w:hAnsi="Book Antiqua"/>
          <w:color w:val="000000"/>
          <w:kern w:val="0"/>
          <w:sz w:val="24"/>
        </w:rPr>
      </w:pPr>
      <w:r w:rsidRPr="00BD68FF">
        <w:rPr>
          <w:rFonts w:ascii="Book Antiqua" w:hAnsi="Book Antiqua"/>
          <w:b/>
          <w:color w:val="000000"/>
          <w:kern w:val="0"/>
          <w:sz w:val="24"/>
        </w:rPr>
        <w:t>Author contributions:</w:t>
      </w:r>
      <w:r w:rsidR="0050203E" w:rsidRPr="00BD68FF">
        <w:rPr>
          <w:rFonts w:ascii="Book Antiqua" w:eastAsia="黑体" w:hAnsi="Book Antiqua"/>
          <w:b/>
          <w:color w:val="000000"/>
          <w:kern w:val="0"/>
          <w:sz w:val="24"/>
        </w:rPr>
        <w:t xml:space="preserve"> </w:t>
      </w:r>
      <w:r w:rsidR="0050203E" w:rsidRPr="00BD68FF">
        <w:rPr>
          <w:rFonts w:ascii="Book Antiqua" w:eastAsia="黑体" w:hAnsi="Book Antiqua"/>
          <w:color w:val="000000"/>
          <w:kern w:val="0"/>
          <w:sz w:val="24"/>
        </w:rPr>
        <w:t>Wang Z</w:t>
      </w:r>
      <w:r w:rsidRPr="00BD68FF">
        <w:rPr>
          <w:rFonts w:ascii="Book Antiqua" w:eastAsia="黑体" w:hAnsi="Book Antiqua"/>
          <w:color w:val="000000"/>
          <w:kern w:val="0"/>
          <w:sz w:val="24"/>
        </w:rPr>
        <w:t>W</w:t>
      </w:r>
      <w:r w:rsidR="0050203E" w:rsidRPr="00BD68FF">
        <w:rPr>
          <w:rFonts w:ascii="Book Antiqua" w:eastAsia="黑体" w:hAnsi="Book Antiqua"/>
          <w:color w:val="000000"/>
          <w:kern w:val="0"/>
          <w:sz w:val="24"/>
        </w:rPr>
        <w:t xml:space="preserve"> performed the majority of experiments and analyzed the data; </w:t>
      </w:r>
      <w:r w:rsidR="007A178F" w:rsidRPr="00BD68FF">
        <w:rPr>
          <w:rFonts w:ascii="Book Antiqua" w:eastAsia="黑体" w:hAnsi="Book Antiqua"/>
          <w:color w:val="000000"/>
          <w:kern w:val="0"/>
          <w:sz w:val="24"/>
        </w:rPr>
        <w:t>Chen L, Hao X</w:t>
      </w:r>
      <w:r w:rsidRPr="00BD68FF">
        <w:rPr>
          <w:rFonts w:ascii="Book Antiqua" w:eastAsia="黑体" w:hAnsi="Book Antiqua"/>
          <w:color w:val="000000"/>
          <w:kern w:val="0"/>
          <w:sz w:val="24"/>
        </w:rPr>
        <w:t>R</w:t>
      </w:r>
      <w:r w:rsidR="007A178F" w:rsidRPr="00BD68FF">
        <w:rPr>
          <w:rFonts w:ascii="Book Antiqua" w:eastAsia="黑体" w:hAnsi="Book Antiqua"/>
          <w:color w:val="000000"/>
          <w:kern w:val="0"/>
          <w:sz w:val="24"/>
        </w:rPr>
        <w:t>, Ou Z</w:t>
      </w:r>
      <w:r w:rsidRPr="00BD68FF">
        <w:rPr>
          <w:rFonts w:ascii="Book Antiqua" w:eastAsia="黑体" w:hAnsi="Book Antiqua"/>
          <w:color w:val="000000"/>
          <w:kern w:val="0"/>
          <w:sz w:val="24"/>
        </w:rPr>
        <w:t>A</w:t>
      </w:r>
      <w:r w:rsidR="007A178F" w:rsidRPr="00BD68FF">
        <w:rPr>
          <w:rFonts w:ascii="Book Antiqua" w:eastAsia="黑体" w:hAnsi="Book Antiqua"/>
          <w:color w:val="000000"/>
          <w:kern w:val="0"/>
          <w:sz w:val="24"/>
        </w:rPr>
        <w:t>, Huang S</w:t>
      </w:r>
      <w:r w:rsidRPr="00BD68FF">
        <w:rPr>
          <w:rFonts w:ascii="Book Antiqua" w:eastAsia="黑体" w:hAnsi="Book Antiqua"/>
          <w:color w:val="000000"/>
          <w:kern w:val="0"/>
          <w:sz w:val="24"/>
        </w:rPr>
        <w:t>B</w:t>
      </w:r>
      <w:r w:rsidR="007A178F" w:rsidRPr="00BD68FF">
        <w:rPr>
          <w:rFonts w:ascii="Book Antiqua" w:eastAsia="黑体" w:hAnsi="Book Antiqua"/>
          <w:color w:val="000000"/>
          <w:kern w:val="0"/>
          <w:sz w:val="24"/>
        </w:rPr>
        <w:t>, Ma X</w:t>
      </w:r>
      <w:r w:rsidRPr="00BD68FF">
        <w:rPr>
          <w:rFonts w:ascii="Book Antiqua" w:eastAsia="黑体" w:hAnsi="Book Antiqua"/>
          <w:color w:val="000000"/>
          <w:kern w:val="0"/>
          <w:sz w:val="24"/>
        </w:rPr>
        <w:t>J</w:t>
      </w:r>
      <w:r w:rsidR="007A178F" w:rsidRPr="00BD68FF">
        <w:rPr>
          <w:rFonts w:ascii="Book Antiqua" w:eastAsia="黑体" w:hAnsi="Book Antiqua"/>
          <w:color w:val="000000"/>
          <w:kern w:val="0"/>
          <w:sz w:val="24"/>
        </w:rPr>
        <w:t xml:space="preserve"> and Wang J</w:t>
      </w:r>
      <w:r w:rsidRPr="00BD68FF">
        <w:rPr>
          <w:rFonts w:ascii="Book Antiqua" w:eastAsia="黑体" w:hAnsi="Book Antiqua"/>
          <w:color w:val="000000"/>
          <w:kern w:val="0"/>
          <w:sz w:val="24"/>
        </w:rPr>
        <w:t>C</w:t>
      </w:r>
      <w:r w:rsidR="007A178F" w:rsidRPr="00BD68FF">
        <w:rPr>
          <w:rFonts w:ascii="Book Antiqua" w:eastAsia="黑体" w:hAnsi="Book Antiqua"/>
          <w:color w:val="000000"/>
          <w:kern w:val="0"/>
          <w:sz w:val="24"/>
        </w:rPr>
        <w:t xml:space="preserve"> performed the experiments; Wang W</w:t>
      </w:r>
      <w:r w:rsidRPr="00BD68FF">
        <w:rPr>
          <w:rFonts w:ascii="Book Antiqua" w:eastAsia="黑体" w:hAnsi="Book Antiqua"/>
          <w:color w:val="000000"/>
          <w:kern w:val="0"/>
          <w:sz w:val="24"/>
        </w:rPr>
        <w:t>M</w:t>
      </w:r>
      <w:r w:rsidR="007A178F" w:rsidRPr="00BD68FF">
        <w:rPr>
          <w:rFonts w:ascii="Book Antiqua" w:eastAsia="黑体" w:hAnsi="Book Antiqua"/>
          <w:color w:val="000000"/>
          <w:kern w:val="0"/>
          <w:sz w:val="24"/>
        </w:rPr>
        <w:t xml:space="preserve"> designed the research and wrote the paper. </w:t>
      </w:r>
    </w:p>
    <w:p w:rsidR="00845212" w:rsidRPr="00BD68FF" w:rsidRDefault="00845212" w:rsidP="006B10A9">
      <w:pPr>
        <w:spacing w:line="360" w:lineRule="auto"/>
        <w:rPr>
          <w:rFonts w:ascii="Book Antiqua" w:eastAsia="黑体" w:hAnsi="Book Antiqua"/>
          <w:b/>
          <w:color w:val="000000"/>
          <w:kern w:val="0"/>
          <w:sz w:val="24"/>
        </w:rPr>
      </w:pPr>
    </w:p>
    <w:p w:rsidR="00845212" w:rsidRPr="00BD68FF" w:rsidRDefault="00845212" w:rsidP="006B10A9">
      <w:pPr>
        <w:spacing w:line="360" w:lineRule="auto"/>
        <w:rPr>
          <w:rFonts w:ascii="Book Antiqua" w:eastAsia="黑体" w:hAnsi="Book Antiqua"/>
          <w:color w:val="000000"/>
          <w:kern w:val="0"/>
          <w:sz w:val="24"/>
        </w:rPr>
      </w:pPr>
      <w:r w:rsidRPr="00BD68FF">
        <w:rPr>
          <w:rFonts w:ascii="Book Antiqua" w:hAnsi="Book Antiqua"/>
          <w:b/>
          <w:color w:val="000000"/>
          <w:sz w:val="24"/>
        </w:rPr>
        <w:t>Institutional review board statement</w:t>
      </w:r>
      <w:r w:rsidRPr="00BD68FF">
        <w:rPr>
          <w:rFonts w:ascii="Book Antiqua" w:hAnsi="Book Antiqua"/>
          <w:b/>
          <w:iCs/>
          <w:color w:val="000000"/>
          <w:kern w:val="0"/>
          <w:sz w:val="24"/>
        </w:rPr>
        <w:t xml:space="preserve">: </w:t>
      </w:r>
      <w:r w:rsidRPr="00BD68FF">
        <w:rPr>
          <w:rFonts w:ascii="Book Antiqua" w:eastAsia="黑体" w:hAnsi="Book Antiqua"/>
          <w:color w:val="000000"/>
          <w:kern w:val="0"/>
          <w:sz w:val="24"/>
        </w:rPr>
        <w:t>This study has been approved by the ethnic committee of Affiliated Zhongshan Hospital of Dalian University.</w:t>
      </w:r>
    </w:p>
    <w:p w:rsidR="00845212" w:rsidRPr="00BD68FF" w:rsidRDefault="00845212" w:rsidP="006B10A9">
      <w:pPr>
        <w:spacing w:line="360" w:lineRule="auto"/>
        <w:rPr>
          <w:rFonts w:ascii="Book Antiqua" w:hAnsi="Book Antiqua"/>
          <w:b/>
          <w:color w:val="000000"/>
          <w:sz w:val="24"/>
        </w:rPr>
      </w:pPr>
    </w:p>
    <w:p w:rsidR="00845212" w:rsidRPr="00BD68FF" w:rsidRDefault="00845212" w:rsidP="006B10A9">
      <w:pPr>
        <w:spacing w:line="360" w:lineRule="auto"/>
        <w:rPr>
          <w:rFonts w:ascii="Book Antiqua" w:eastAsia="黑体" w:hAnsi="Book Antiqua"/>
          <w:color w:val="000000"/>
          <w:kern w:val="0"/>
          <w:sz w:val="24"/>
        </w:rPr>
      </w:pPr>
      <w:r w:rsidRPr="00BD68FF">
        <w:rPr>
          <w:rFonts w:ascii="Book Antiqua" w:hAnsi="Book Antiqua"/>
          <w:b/>
          <w:color w:val="000000"/>
          <w:sz w:val="24"/>
        </w:rPr>
        <w:t>Conflict-of-interest statement</w:t>
      </w:r>
      <w:r w:rsidRPr="00BD68FF">
        <w:rPr>
          <w:rFonts w:ascii="Book Antiqua" w:hAnsi="Book Antiqua" w:cs="TimesNewRomanPS-BoldItalicMT"/>
          <w:b/>
          <w:iCs/>
          <w:color w:val="000000"/>
          <w:sz w:val="24"/>
        </w:rPr>
        <w:t xml:space="preserve">: </w:t>
      </w:r>
      <w:r w:rsidRPr="00BD68FF">
        <w:rPr>
          <w:rFonts w:ascii="Book Antiqua" w:eastAsia="黑体" w:hAnsi="Book Antiqua"/>
          <w:color w:val="000000"/>
          <w:kern w:val="0"/>
          <w:sz w:val="24"/>
        </w:rPr>
        <w:t>All authors have no conflict-of-interest to state.</w:t>
      </w:r>
    </w:p>
    <w:p w:rsidR="00845212" w:rsidRPr="00BD68FF" w:rsidRDefault="00845212" w:rsidP="006B10A9">
      <w:pPr>
        <w:adjustRightInd w:val="0"/>
        <w:snapToGrid w:val="0"/>
        <w:spacing w:line="360" w:lineRule="auto"/>
        <w:rPr>
          <w:rFonts w:ascii="Book Antiqua" w:hAnsi="Book Antiqua"/>
          <w:color w:val="000000"/>
          <w:sz w:val="24"/>
        </w:rPr>
      </w:pPr>
    </w:p>
    <w:p w:rsidR="00845212" w:rsidRPr="00BD68FF" w:rsidRDefault="00845212" w:rsidP="006B10A9">
      <w:pPr>
        <w:widowControl/>
        <w:adjustRightInd w:val="0"/>
        <w:snapToGrid w:val="0"/>
        <w:spacing w:line="360" w:lineRule="auto"/>
        <w:rPr>
          <w:rFonts w:ascii="Book Antiqua" w:hAnsi="Book Antiqua"/>
          <w:color w:val="000000"/>
          <w:sz w:val="24"/>
        </w:rPr>
      </w:pPr>
      <w:r w:rsidRPr="00BD68FF">
        <w:rPr>
          <w:rFonts w:ascii="Book Antiqua" w:hAnsi="Book Antiqua"/>
          <w:b/>
          <w:color w:val="000000"/>
          <w:kern w:val="0"/>
          <w:sz w:val="24"/>
        </w:rPr>
        <w:t xml:space="preserve">Open-Access: </w:t>
      </w:r>
      <w:r w:rsidRPr="00BD68FF">
        <w:rPr>
          <w:rFonts w:ascii="Book Antiqua" w:hAnsi="Book Antiqua"/>
          <w:color w:val="000000"/>
          <w:sz w:val="24"/>
        </w:rPr>
        <w:t xml:space="preserve">This article is an open-access article </w:t>
      </w:r>
      <w:r w:rsidR="0074010A" w:rsidRPr="00BD68FF">
        <w:rPr>
          <w:rFonts w:ascii="Book Antiqua" w:hAnsi="Book Antiqua"/>
          <w:color w:val="000000"/>
          <w:sz w:val="24"/>
        </w:rPr>
        <w:t xml:space="preserve">that </w:t>
      </w:r>
      <w:r w:rsidRPr="00BD68FF">
        <w:rPr>
          <w:rFonts w:ascii="Book Antiqua" w:hAnsi="Book Antiqua"/>
          <w:color w:val="000000"/>
          <w:sz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D68FF">
          <w:rPr>
            <w:rStyle w:val="aa"/>
            <w:rFonts w:ascii="Book Antiqua" w:hAnsi="Book Antiqua"/>
            <w:color w:val="000000"/>
            <w:sz w:val="24"/>
            <w:u w:val="none"/>
          </w:rPr>
          <w:t>http://creativecommons.org/licenses/by-nc/4.0/</w:t>
        </w:r>
      </w:hyperlink>
    </w:p>
    <w:p w:rsidR="007A178F" w:rsidRPr="00BD68FF" w:rsidRDefault="007A178F" w:rsidP="006B10A9">
      <w:pPr>
        <w:spacing w:line="360" w:lineRule="auto"/>
        <w:rPr>
          <w:rFonts w:ascii="Book Antiqua" w:hAnsi="Book Antiqua"/>
          <w:b/>
          <w:color w:val="000000"/>
          <w:sz w:val="24"/>
        </w:rPr>
      </w:pPr>
    </w:p>
    <w:p w:rsidR="00845212" w:rsidRPr="00BD68FF" w:rsidRDefault="00845212" w:rsidP="006B10A9">
      <w:pPr>
        <w:spacing w:line="360" w:lineRule="auto"/>
        <w:rPr>
          <w:rFonts w:ascii="Book Antiqua" w:hAnsi="Book Antiqua" w:cs="宋体"/>
          <w:color w:val="000000"/>
          <w:kern w:val="0"/>
          <w:sz w:val="24"/>
        </w:rPr>
      </w:pPr>
      <w:r w:rsidRPr="00BD68FF">
        <w:rPr>
          <w:rFonts w:ascii="Book Antiqua" w:hAnsi="Book Antiqua" w:cs="宋体"/>
          <w:b/>
          <w:color w:val="000000"/>
          <w:kern w:val="0"/>
          <w:sz w:val="24"/>
        </w:rPr>
        <w:t>Manuscript source:</w:t>
      </w:r>
      <w:r w:rsidRPr="00BD68FF">
        <w:rPr>
          <w:rFonts w:ascii="Book Antiqua" w:hAnsi="Book Antiqua" w:cs="宋体"/>
          <w:color w:val="000000"/>
          <w:kern w:val="0"/>
          <w:sz w:val="24"/>
        </w:rPr>
        <w:t> Unsolicited manuscript</w:t>
      </w:r>
    </w:p>
    <w:p w:rsidR="00845212" w:rsidRPr="00BD68FF" w:rsidRDefault="00845212" w:rsidP="006B10A9">
      <w:pPr>
        <w:spacing w:line="360" w:lineRule="auto"/>
        <w:rPr>
          <w:rFonts w:ascii="Book Antiqua" w:hAnsi="Book Antiqua"/>
          <w:b/>
          <w:color w:val="000000"/>
          <w:sz w:val="24"/>
        </w:rPr>
      </w:pPr>
    </w:p>
    <w:p w:rsidR="00845212" w:rsidRPr="00BD68FF" w:rsidRDefault="00C33475" w:rsidP="006B10A9">
      <w:pPr>
        <w:spacing w:line="360" w:lineRule="auto"/>
        <w:rPr>
          <w:rFonts w:ascii="Book Antiqua" w:hAnsi="Book Antiqua"/>
          <w:b/>
          <w:color w:val="000000"/>
          <w:sz w:val="24"/>
        </w:rPr>
      </w:pPr>
      <w:r w:rsidRPr="00BD68FF">
        <w:rPr>
          <w:rFonts w:ascii="Book Antiqua" w:hAnsi="Book Antiqua"/>
          <w:b/>
          <w:color w:val="000000"/>
          <w:kern w:val="0"/>
          <w:sz w:val="24"/>
        </w:rPr>
        <w:t>Corresponding author:</w:t>
      </w:r>
      <w:r w:rsidR="004646A4" w:rsidRPr="00BD68FF">
        <w:rPr>
          <w:rFonts w:ascii="Book Antiqua" w:hAnsi="Book Antiqua"/>
          <w:b/>
          <w:color w:val="000000"/>
          <w:sz w:val="24"/>
        </w:rPr>
        <w:t xml:space="preserve"> </w:t>
      </w:r>
      <w:r w:rsidR="00845212" w:rsidRPr="00BD68FF">
        <w:rPr>
          <w:rFonts w:ascii="Book Antiqua" w:hAnsi="Book Antiqua"/>
          <w:b/>
          <w:color w:val="000000"/>
          <w:sz w:val="24"/>
        </w:rPr>
        <w:t xml:space="preserve">Wei-Ming Wang, BSc, MD, PhD, Professor, </w:t>
      </w:r>
      <w:r w:rsidR="00845212" w:rsidRPr="00BD68FF">
        <w:rPr>
          <w:rFonts w:ascii="Book Antiqua" w:hAnsi="Book Antiqua"/>
          <w:color w:val="000000"/>
          <w:sz w:val="24"/>
        </w:rPr>
        <w:t>Department of Sports Medicine, Affiliated Zhongshan Hospital of Dalian University, 6 Jiefang Jie, Zhongshan District, Dalian 116001, Liaoning Province, China. wangwm_01@126.com</w:t>
      </w:r>
    </w:p>
    <w:p w:rsidR="00845212" w:rsidRPr="00BD68FF" w:rsidRDefault="004646A4" w:rsidP="006B10A9">
      <w:pPr>
        <w:spacing w:line="360" w:lineRule="auto"/>
        <w:rPr>
          <w:rFonts w:ascii="Book Antiqua" w:eastAsia="黑体" w:hAnsi="Book Antiqua"/>
          <w:b/>
          <w:color w:val="000000"/>
          <w:kern w:val="0"/>
          <w:sz w:val="24"/>
        </w:rPr>
      </w:pPr>
      <w:r w:rsidRPr="00BD68FF">
        <w:rPr>
          <w:rFonts w:ascii="Book Antiqua" w:eastAsia="黑体" w:hAnsi="Book Antiqua"/>
          <w:b/>
          <w:color w:val="000000"/>
          <w:kern w:val="0"/>
          <w:sz w:val="24"/>
        </w:rPr>
        <w:t>Tel</w:t>
      </w:r>
      <w:r w:rsidR="00845212" w:rsidRPr="00BD68FF">
        <w:rPr>
          <w:rFonts w:ascii="Book Antiqua" w:eastAsia="黑体" w:hAnsi="Book Antiqua"/>
          <w:b/>
          <w:color w:val="000000"/>
          <w:kern w:val="0"/>
          <w:sz w:val="24"/>
        </w:rPr>
        <w:t>ephone</w:t>
      </w:r>
      <w:r w:rsidRPr="00BD68FF">
        <w:rPr>
          <w:rFonts w:ascii="Book Antiqua" w:eastAsia="黑体" w:hAnsi="Book Antiqua"/>
          <w:b/>
          <w:color w:val="000000"/>
          <w:kern w:val="0"/>
          <w:sz w:val="24"/>
        </w:rPr>
        <w:t>:</w:t>
      </w:r>
      <w:r w:rsidRPr="00BD68FF">
        <w:rPr>
          <w:rFonts w:ascii="Book Antiqua" w:eastAsia="黑体" w:hAnsi="Book Antiqua"/>
          <w:color w:val="000000"/>
          <w:kern w:val="0"/>
          <w:sz w:val="24"/>
        </w:rPr>
        <w:t xml:space="preserve"> +86-</w:t>
      </w:r>
      <w:r w:rsidR="00845212" w:rsidRPr="00BD68FF">
        <w:rPr>
          <w:rFonts w:ascii="Book Antiqua" w:eastAsia="黑体" w:hAnsi="Book Antiqua"/>
          <w:color w:val="000000"/>
          <w:kern w:val="0"/>
          <w:sz w:val="24"/>
        </w:rPr>
        <w:t>411-62893145</w:t>
      </w:r>
      <w:r w:rsidRPr="00BD68FF">
        <w:rPr>
          <w:rFonts w:ascii="Book Antiqua" w:eastAsia="黑体" w:hAnsi="Book Antiqua"/>
          <w:b/>
          <w:color w:val="000000"/>
          <w:kern w:val="0"/>
          <w:sz w:val="24"/>
        </w:rPr>
        <w:t xml:space="preserve"> </w:t>
      </w:r>
    </w:p>
    <w:p w:rsidR="004646A4" w:rsidRPr="00BD68FF" w:rsidRDefault="004646A4" w:rsidP="006B10A9">
      <w:pPr>
        <w:spacing w:line="360" w:lineRule="auto"/>
        <w:rPr>
          <w:rFonts w:ascii="Book Antiqua" w:eastAsia="黑体" w:hAnsi="Book Antiqua"/>
          <w:color w:val="000000"/>
          <w:kern w:val="0"/>
          <w:sz w:val="24"/>
        </w:rPr>
      </w:pPr>
      <w:r w:rsidRPr="00BD68FF">
        <w:rPr>
          <w:rFonts w:ascii="Book Antiqua" w:eastAsia="黑体" w:hAnsi="Book Antiqua"/>
          <w:b/>
          <w:color w:val="000000"/>
          <w:kern w:val="0"/>
          <w:sz w:val="24"/>
        </w:rPr>
        <w:t xml:space="preserve">Fax: </w:t>
      </w:r>
      <w:r w:rsidRPr="00BD68FF">
        <w:rPr>
          <w:rFonts w:ascii="Book Antiqua" w:eastAsia="黑体" w:hAnsi="Book Antiqua"/>
          <w:color w:val="000000"/>
          <w:kern w:val="0"/>
          <w:sz w:val="24"/>
        </w:rPr>
        <w:t>+86-411-62893145</w:t>
      </w:r>
    </w:p>
    <w:p w:rsidR="004646A4" w:rsidRPr="00BD68FF" w:rsidRDefault="004646A4" w:rsidP="006B10A9">
      <w:pPr>
        <w:spacing w:line="360" w:lineRule="auto"/>
        <w:rPr>
          <w:rFonts w:ascii="Book Antiqua" w:hAnsi="Book Antiqua"/>
          <w:b/>
          <w:color w:val="000000"/>
          <w:sz w:val="24"/>
        </w:rPr>
      </w:pPr>
    </w:p>
    <w:p w:rsidR="00845212" w:rsidRPr="00BD68FF" w:rsidRDefault="00845212" w:rsidP="006B10A9">
      <w:pPr>
        <w:spacing w:line="360" w:lineRule="auto"/>
        <w:rPr>
          <w:rFonts w:ascii="Book Antiqua" w:hAnsi="Book Antiqua"/>
          <w:b/>
          <w:color w:val="000000"/>
          <w:sz w:val="24"/>
        </w:rPr>
      </w:pPr>
      <w:r w:rsidRPr="00BD68FF">
        <w:rPr>
          <w:rFonts w:ascii="Book Antiqua" w:hAnsi="Book Antiqua"/>
          <w:b/>
          <w:color w:val="000000"/>
          <w:sz w:val="24"/>
        </w:rPr>
        <w:t>Received:</w:t>
      </w:r>
      <w:r w:rsidR="003632CE" w:rsidRPr="00BD68FF">
        <w:rPr>
          <w:rFonts w:ascii="Book Antiqua" w:hAnsi="Book Antiqua"/>
          <w:b/>
          <w:color w:val="000000"/>
          <w:sz w:val="24"/>
        </w:rPr>
        <w:t xml:space="preserve"> </w:t>
      </w:r>
      <w:r w:rsidR="003632CE" w:rsidRPr="00BD68FF">
        <w:rPr>
          <w:rFonts w:ascii="Book Antiqua" w:hAnsi="Book Antiqua"/>
          <w:color w:val="000000"/>
          <w:sz w:val="24"/>
        </w:rPr>
        <w:t>February 22, 2019</w:t>
      </w:r>
      <w:r w:rsidR="00C56F0C" w:rsidRPr="00BD68FF">
        <w:rPr>
          <w:rFonts w:ascii="Book Antiqua" w:hAnsi="Book Antiqua"/>
          <w:color w:val="000000"/>
          <w:sz w:val="24"/>
        </w:rPr>
        <w:t xml:space="preserve"> </w:t>
      </w:r>
    </w:p>
    <w:p w:rsidR="00845212" w:rsidRPr="00BD68FF" w:rsidRDefault="00845212" w:rsidP="006B10A9">
      <w:pPr>
        <w:spacing w:line="360" w:lineRule="auto"/>
        <w:rPr>
          <w:rFonts w:ascii="Book Antiqua" w:hAnsi="Book Antiqua"/>
          <w:b/>
          <w:color w:val="000000"/>
          <w:sz w:val="24"/>
        </w:rPr>
      </w:pPr>
      <w:r w:rsidRPr="00BD68FF">
        <w:rPr>
          <w:rFonts w:ascii="Book Antiqua" w:hAnsi="Book Antiqua"/>
          <w:b/>
          <w:color w:val="000000"/>
          <w:sz w:val="24"/>
        </w:rPr>
        <w:t>Peer-review started:</w:t>
      </w:r>
      <w:r w:rsidR="003632CE" w:rsidRPr="00BD68FF">
        <w:rPr>
          <w:rFonts w:ascii="Book Antiqua" w:hAnsi="Book Antiqua"/>
          <w:color w:val="000000"/>
          <w:sz w:val="24"/>
        </w:rPr>
        <w:t xml:space="preserve"> February 24, 2019</w:t>
      </w:r>
      <w:r w:rsidR="00C56F0C" w:rsidRPr="00BD68FF">
        <w:rPr>
          <w:rFonts w:ascii="Book Antiqua" w:hAnsi="Book Antiqua"/>
          <w:color w:val="000000"/>
          <w:sz w:val="24"/>
        </w:rPr>
        <w:t xml:space="preserve"> </w:t>
      </w:r>
    </w:p>
    <w:p w:rsidR="00845212" w:rsidRPr="00BD68FF" w:rsidRDefault="00845212" w:rsidP="006B10A9">
      <w:pPr>
        <w:spacing w:line="360" w:lineRule="auto"/>
        <w:rPr>
          <w:rFonts w:ascii="Book Antiqua" w:hAnsi="Book Antiqua"/>
          <w:b/>
          <w:color w:val="000000"/>
          <w:sz w:val="24"/>
        </w:rPr>
      </w:pPr>
      <w:r w:rsidRPr="00BD68FF">
        <w:rPr>
          <w:rFonts w:ascii="Book Antiqua" w:hAnsi="Book Antiqua"/>
          <w:b/>
          <w:color w:val="000000"/>
          <w:sz w:val="24"/>
        </w:rPr>
        <w:t>First decision:</w:t>
      </w:r>
      <w:r w:rsidR="003632CE" w:rsidRPr="00BD68FF">
        <w:rPr>
          <w:rFonts w:ascii="Book Antiqua" w:hAnsi="Book Antiqua"/>
          <w:color w:val="000000"/>
          <w:sz w:val="24"/>
        </w:rPr>
        <w:t xml:space="preserve"> March 10, 2019</w:t>
      </w:r>
      <w:r w:rsidR="00C56F0C" w:rsidRPr="00BD68FF">
        <w:rPr>
          <w:rFonts w:ascii="Book Antiqua" w:hAnsi="Book Antiqua"/>
          <w:color w:val="000000"/>
          <w:sz w:val="24"/>
        </w:rPr>
        <w:t xml:space="preserve"> </w:t>
      </w:r>
    </w:p>
    <w:p w:rsidR="00845212" w:rsidRPr="00BD68FF" w:rsidRDefault="00845212" w:rsidP="006B10A9">
      <w:pPr>
        <w:spacing w:line="360" w:lineRule="auto"/>
        <w:rPr>
          <w:rFonts w:ascii="Book Antiqua" w:hAnsi="Book Antiqua"/>
          <w:b/>
          <w:color w:val="000000"/>
          <w:sz w:val="24"/>
        </w:rPr>
      </w:pPr>
      <w:r w:rsidRPr="00BD68FF">
        <w:rPr>
          <w:rFonts w:ascii="Book Antiqua" w:hAnsi="Book Antiqua"/>
          <w:b/>
          <w:color w:val="000000"/>
          <w:sz w:val="24"/>
        </w:rPr>
        <w:t xml:space="preserve">Revised: </w:t>
      </w:r>
      <w:r w:rsidR="003632CE" w:rsidRPr="00BD68FF">
        <w:rPr>
          <w:rFonts w:ascii="Book Antiqua" w:hAnsi="Book Antiqua"/>
          <w:color w:val="000000"/>
          <w:sz w:val="24"/>
        </w:rPr>
        <w:t>March 20, 2019</w:t>
      </w:r>
      <w:r w:rsidR="00C56F0C" w:rsidRPr="00BD68FF">
        <w:rPr>
          <w:rFonts w:ascii="Book Antiqua" w:hAnsi="Book Antiqua"/>
          <w:color w:val="000000"/>
          <w:sz w:val="24"/>
        </w:rPr>
        <w:t xml:space="preserve"> </w:t>
      </w:r>
    </w:p>
    <w:p w:rsidR="00845212" w:rsidRPr="00BD68FF" w:rsidRDefault="00845212" w:rsidP="006B10A9">
      <w:pPr>
        <w:spacing w:line="360" w:lineRule="auto"/>
        <w:rPr>
          <w:rFonts w:ascii="Book Antiqua" w:hAnsi="Book Antiqua"/>
          <w:b/>
          <w:color w:val="000000"/>
          <w:sz w:val="24"/>
        </w:rPr>
      </w:pPr>
      <w:r w:rsidRPr="00BD68FF">
        <w:rPr>
          <w:rFonts w:ascii="Book Antiqua" w:hAnsi="Book Antiqua"/>
          <w:b/>
          <w:color w:val="000000"/>
          <w:sz w:val="24"/>
        </w:rPr>
        <w:t>Accepted:</w:t>
      </w:r>
      <w:r w:rsidR="00C56F0C" w:rsidRPr="00BD68FF">
        <w:rPr>
          <w:rFonts w:ascii="Book Antiqua" w:hAnsi="Book Antiqua"/>
          <w:b/>
          <w:color w:val="000000"/>
          <w:sz w:val="24"/>
        </w:rPr>
        <w:t xml:space="preserve"> </w:t>
      </w:r>
      <w:r w:rsidR="00D71694" w:rsidRPr="00BD68FF">
        <w:rPr>
          <w:rFonts w:ascii="Book Antiqua" w:hAnsi="Book Antiqua"/>
          <w:color w:val="000000"/>
          <w:sz w:val="24"/>
        </w:rPr>
        <w:t>April 8, 2019</w:t>
      </w:r>
    </w:p>
    <w:p w:rsidR="00845212" w:rsidRPr="00BD68FF" w:rsidRDefault="00845212" w:rsidP="006B10A9">
      <w:pPr>
        <w:spacing w:line="360" w:lineRule="auto"/>
        <w:rPr>
          <w:rFonts w:ascii="Book Antiqua" w:hAnsi="Book Antiqua"/>
          <w:color w:val="000000"/>
          <w:sz w:val="24"/>
        </w:rPr>
      </w:pPr>
      <w:r w:rsidRPr="00BD68FF">
        <w:rPr>
          <w:rFonts w:ascii="Book Antiqua" w:hAnsi="Book Antiqua"/>
          <w:b/>
          <w:color w:val="000000"/>
          <w:sz w:val="24"/>
        </w:rPr>
        <w:t>Article in press:</w:t>
      </w:r>
      <w:r w:rsidR="00C56F0C" w:rsidRPr="00BD68FF">
        <w:rPr>
          <w:rFonts w:ascii="Book Antiqua" w:hAnsi="Book Antiqua"/>
          <w:color w:val="000000"/>
          <w:sz w:val="24"/>
        </w:rPr>
        <w:t xml:space="preserve"> </w:t>
      </w:r>
      <w:r w:rsidR="00BD68FF" w:rsidRPr="00BD68FF">
        <w:rPr>
          <w:rFonts w:ascii="Book Antiqua" w:hAnsi="Book Antiqua"/>
          <w:color w:val="000000"/>
          <w:sz w:val="24"/>
        </w:rPr>
        <w:t xml:space="preserve">April </w:t>
      </w:r>
      <w:r w:rsidR="00BD68FF">
        <w:rPr>
          <w:rFonts w:ascii="Book Antiqua" w:hAnsi="Book Antiqua" w:hint="eastAsia"/>
          <w:color w:val="000000"/>
          <w:sz w:val="24"/>
        </w:rPr>
        <w:t>9</w:t>
      </w:r>
      <w:r w:rsidR="00BD68FF" w:rsidRPr="00BD68FF">
        <w:rPr>
          <w:rFonts w:ascii="Book Antiqua" w:hAnsi="Book Antiqua"/>
          <w:color w:val="000000"/>
          <w:sz w:val="24"/>
        </w:rPr>
        <w:t>, 2019</w:t>
      </w:r>
    </w:p>
    <w:p w:rsidR="00845212" w:rsidRPr="00BD68FF" w:rsidRDefault="00845212" w:rsidP="006B10A9">
      <w:pPr>
        <w:spacing w:line="360" w:lineRule="auto"/>
        <w:rPr>
          <w:rFonts w:ascii="Book Antiqua" w:hAnsi="Book Antiqua"/>
          <w:b/>
          <w:color w:val="000000"/>
          <w:sz w:val="24"/>
        </w:rPr>
      </w:pPr>
      <w:r w:rsidRPr="00BD68FF">
        <w:rPr>
          <w:rFonts w:ascii="Book Antiqua" w:hAnsi="Book Antiqua"/>
          <w:b/>
          <w:color w:val="000000"/>
          <w:sz w:val="24"/>
        </w:rPr>
        <w:t>Published online:</w:t>
      </w:r>
      <w:r w:rsidRPr="00BD68FF">
        <w:rPr>
          <w:rFonts w:ascii="Book Antiqua" w:hAnsi="Book Antiqua"/>
          <w:color w:val="000000"/>
          <w:sz w:val="24"/>
        </w:rPr>
        <w:t xml:space="preserve"> </w:t>
      </w:r>
      <w:r w:rsidR="00BD68FF" w:rsidRPr="00BD68FF">
        <w:rPr>
          <w:rFonts w:ascii="Book Antiqua" w:hAnsi="Book Antiqua"/>
          <w:color w:val="000000"/>
          <w:sz w:val="24"/>
        </w:rPr>
        <w:t>June 6, 2019</w:t>
      </w:r>
    </w:p>
    <w:p w:rsidR="0090633F" w:rsidRPr="00BD68FF" w:rsidRDefault="0090633F" w:rsidP="006B10A9">
      <w:pPr>
        <w:spacing w:line="360" w:lineRule="auto"/>
        <w:rPr>
          <w:rFonts w:ascii="Book Antiqua" w:hAnsi="Book Antiqua"/>
          <w:color w:val="000000"/>
          <w:sz w:val="24"/>
        </w:rPr>
      </w:pPr>
    </w:p>
    <w:p w:rsidR="0090633F" w:rsidRPr="00BD68FF" w:rsidRDefault="0090633F" w:rsidP="006B10A9">
      <w:pPr>
        <w:spacing w:line="360" w:lineRule="auto"/>
        <w:rPr>
          <w:rFonts w:ascii="Book Antiqua" w:hAnsi="Book Antiqua"/>
          <w:b/>
          <w:bCs/>
          <w:color w:val="000000"/>
          <w:sz w:val="24"/>
        </w:rPr>
      </w:pPr>
      <w:r w:rsidRPr="00BD68FF">
        <w:rPr>
          <w:rFonts w:ascii="Book Antiqua" w:hAnsi="Book Antiqua"/>
          <w:b/>
          <w:bCs/>
          <w:color w:val="000000"/>
          <w:sz w:val="24"/>
        </w:rPr>
        <w:br w:type="page"/>
      </w:r>
      <w:r w:rsidR="003471B6" w:rsidRPr="00BD68FF">
        <w:rPr>
          <w:rFonts w:ascii="Book Antiqua" w:hAnsi="Book Antiqua"/>
          <w:b/>
          <w:bCs/>
          <w:color w:val="000000"/>
          <w:sz w:val="24"/>
        </w:rPr>
        <w:t>Abstract</w:t>
      </w:r>
    </w:p>
    <w:p w:rsidR="00CE2946" w:rsidRPr="00BD68FF" w:rsidRDefault="00CE2946" w:rsidP="006B10A9">
      <w:pPr>
        <w:spacing w:line="360" w:lineRule="auto"/>
        <w:rPr>
          <w:rFonts w:ascii="Book Antiqua" w:hAnsi="Book Antiqua"/>
          <w:b/>
          <w:bCs/>
          <w:i/>
          <w:color w:val="000000"/>
          <w:sz w:val="24"/>
        </w:rPr>
      </w:pPr>
      <w:r w:rsidRPr="00BD68FF">
        <w:rPr>
          <w:rFonts w:ascii="Book Antiqua" w:hAnsi="Book Antiqua"/>
          <w:b/>
          <w:bCs/>
          <w:i/>
          <w:color w:val="000000"/>
          <w:sz w:val="24"/>
        </w:rPr>
        <w:t>BACKGROUND</w:t>
      </w:r>
    </w:p>
    <w:p w:rsidR="0083508C" w:rsidRPr="00BD68FF" w:rsidRDefault="0083508C" w:rsidP="006B10A9">
      <w:pPr>
        <w:spacing w:line="360" w:lineRule="auto"/>
        <w:rPr>
          <w:rFonts w:ascii="Book Antiqua" w:hAnsi="Book Antiqua"/>
          <w:color w:val="000000"/>
          <w:kern w:val="0"/>
          <w:sz w:val="24"/>
        </w:rPr>
      </w:pPr>
      <w:r w:rsidRPr="00BD68FF">
        <w:rPr>
          <w:rFonts w:ascii="Book Antiqua" w:hAnsi="Book Antiqua" w:cs="Arial"/>
          <w:color w:val="000000"/>
          <w:kern w:val="0"/>
          <w:sz w:val="24"/>
        </w:rPr>
        <w:t xml:space="preserve">Inflammatory cytokines play a vital role in the occurrence of osteoarticular injury and inflammation. </w:t>
      </w:r>
      <w:r w:rsidR="009045E3" w:rsidRPr="00BD68FF">
        <w:rPr>
          <w:rFonts w:ascii="Book Antiqua" w:hAnsi="Book Antiqua"/>
          <w:color w:val="000000"/>
          <w:kern w:val="0"/>
          <w:sz w:val="24"/>
        </w:rPr>
        <w:t>W</w:t>
      </w:r>
      <w:r w:rsidRPr="00BD68FF">
        <w:rPr>
          <w:rFonts w:ascii="Book Antiqua" w:hAnsi="Book Antiqua"/>
          <w:color w:val="000000"/>
          <w:kern w:val="0"/>
          <w:sz w:val="24"/>
        </w:rPr>
        <w:t xml:space="preserve">hether inflammation-associated factors </w:t>
      </w:r>
      <w:r w:rsidR="00E9330D" w:rsidRPr="00BD68FF">
        <w:rPr>
          <w:rFonts w:ascii="Book Antiqua" w:hAnsi="Book Antiqua"/>
          <w:color w:val="000000"/>
          <w:sz w:val="24"/>
        </w:rPr>
        <w:t>interleukin-1β (IL-1β)</w:t>
      </w:r>
      <w:r w:rsidRPr="00BD68FF">
        <w:rPr>
          <w:rFonts w:ascii="Book Antiqua" w:hAnsi="Book Antiqua"/>
          <w:color w:val="000000"/>
          <w:sz w:val="24"/>
        </w:rPr>
        <w:t xml:space="preserve">, IL-6, </w:t>
      </w:r>
      <w:r w:rsidR="00E9330D" w:rsidRPr="00BD68FF">
        <w:rPr>
          <w:rFonts w:ascii="Book Antiqua" w:hAnsi="Book Antiqua" w:cs="Arial"/>
          <w:color w:val="000000"/>
          <w:kern w:val="0"/>
          <w:sz w:val="24"/>
        </w:rPr>
        <w:t>t</w:t>
      </w:r>
      <w:r w:rsidR="00E9330D" w:rsidRPr="00BD68FF">
        <w:rPr>
          <w:rFonts w:ascii="Book Antiqua" w:hAnsi="Book Antiqua"/>
          <w:color w:val="000000"/>
          <w:sz w:val="24"/>
        </w:rPr>
        <w:t>umor necrosis factor-α (</w:t>
      </w:r>
      <w:r w:rsidRPr="00BD68FF">
        <w:rPr>
          <w:rFonts w:ascii="Book Antiqua" w:hAnsi="Book Antiqua"/>
          <w:color w:val="000000"/>
          <w:sz w:val="24"/>
        </w:rPr>
        <w:t>TNF-α</w:t>
      </w:r>
      <w:r w:rsidR="00E9330D" w:rsidRPr="00BD68FF">
        <w:rPr>
          <w:rFonts w:ascii="Book Antiqua" w:hAnsi="Book Antiqua"/>
          <w:color w:val="000000"/>
          <w:sz w:val="24"/>
        </w:rPr>
        <w:t>)</w:t>
      </w:r>
      <w:r w:rsidRPr="00BD68FF">
        <w:rPr>
          <w:rFonts w:ascii="Book Antiqua" w:hAnsi="Book Antiqua"/>
          <w:color w:val="000000"/>
          <w:kern w:val="0"/>
          <w:sz w:val="24"/>
        </w:rPr>
        <w:t xml:space="preserve"> and </w:t>
      </w:r>
      <w:r w:rsidR="003632CE" w:rsidRPr="00BD68FF">
        <w:rPr>
          <w:rFonts w:ascii="Book Antiqua" w:hAnsi="Book Antiqua"/>
          <w:color w:val="000000"/>
          <w:sz w:val="24"/>
        </w:rPr>
        <w:t>vascular endothelial growth factor (VEGF)</w:t>
      </w:r>
      <w:r w:rsidRPr="00BD68FF">
        <w:rPr>
          <w:rFonts w:ascii="Book Antiqua" w:hAnsi="Book Antiqua"/>
          <w:color w:val="000000"/>
          <w:kern w:val="0"/>
          <w:sz w:val="24"/>
        </w:rPr>
        <w:t xml:space="preserve"> are involved in the pathogenesis of keen articular cartilage injury remains poorly understood.</w:t>
      </w:r>
    </w:p>
    <w:p w:rsidR="003632CE" w:rsidRPr="00BD68FF" w:rsidRDefault="003632CE" w:rsidP="006B10A9">
      <w:pPr>
        <w:spacing w:line="360" w:lineRule="auto"/>
        <w:rPr>
          <w:rFonts w:ascii="Book Antiqua" w:hAnsi="Book Antiqua"/>
          <w:bCs/>
          <w:color w:val="000000"/>
          <w:sz w:val="24"/>
        </w:rPr>
      </w:pPr>
    </w:p>
    <w:p w:rsidR="00CE2946" w:rsidRPr="00BD68FF" w:rsidRDefault="00CE2946" w:rsidP="006B10A9">
      <w:pPr>
        <w:spacing w:line="360" w:lineRule="auto"/>
        <w:rPr>
          <w:rFonts w:ascii="Book Antiqua" w:hAnsi="Book Antiqua"/>
          <w:b/>
          <w:bCs/>
          <w:i/>
          <w:color w:val="000000"/>
          <w:sz w:val="24"/>
        </w:rPr>
      </w:pPr>
      <w:r w:rsidRPr="00BD68FF">
        <w:rPr>
          <w:rFonts w:ascii="Book Antiqua" w:hAnsi="Book Antiqua"/>
          <w:b/>
          <w:bCs/>
          <w:i/>
          <w:color w:val="000000"/>
          <w:sz w:val="24"/>
        </w:rPr>
        <w:t>AIM</w:t>
      </w:r>
    </w:p>
    <w:p w:rsidR="0090633F" w:rsidRPr="00BD68FF" w:rsidRDefault="003471B6" w:rsidP="006B10A9">
      <w:pPr>
        <w:spacing w:line="360" w:lineRule="auto"/>
        <w:rPr>
          <w:rFonts w:ascii="Book Antiqua" w:hAnsi="Book Antiqua"/>
          <w:b/>
          <w:bCs/>
          <w:color w:val="000000"/>
          <w:sz w:val="24"/>
        </w:rPr>
      </w:pPr>
      <w:r w:rsidRPr="00BD68FF">
        <w:rPr>
          <w:rFonts w:ascii="Book Antiqua" w:hAnsi="Book Antiqua"/>
          <w:color w:val="000000"/>
          <w:sz w:val="24"/>
        </w:rPr>
        <w:t xml:space="preserve">To </w:t>
      </w:r>
      <w:r w:rsidR="00C83A44" w:rsidRPr="00BD68FF">
        <w:rPr>
          <w:rFonts w:ascii="Book Antiqua" w:hAnsi="Book Antiqua"/>
          <w:color w:val="000000"/>
          <w:sz w:val="24"/>
        </w:rPr>
        <w:t xml:space="preserve">measure </w:t>
      </w:r>
      <w:r w:rsidRPr="00BD68FF">
        <w:rPr>
          <w:rFonts w:ascii="Book Antiqua" w:hAnsi="Book Antiqua"/>
          <w:color w:val="000000"/>
          <w:sz w:val="24"/>
        </w:rPr>
        <w:t>the</w:t>
      </w:r>
      <w:r w:rsidR="005A518D" w:rsidRPr="00BD68FF">
        <w:rPr>
          <w:rFonts w:ascii="Book Antiqua" w:hAnsi="Book Antiqua"/>
          <w:color w:val="000000"/>
          <w:sz w:val="24"/>
        </w:rPr>
        <w:t xml:space="preserve"> </w:t>
      </w:r>
      <w:r w:rsidRPr="00BD68FF">
        <w:rPr>
          <w:rFonts w:ascii="Book Antiqua" w:hAnsi="Book Antiqua"/>
          <w:color w:val="000000"/>
          <w:sz w:val="24"/>
        </w:rPr>
        <w:t>levels of inflammatory factors [IL-1β, IL-6, TNF-α and VEGF] in patients with knee articular cartilage injury.</w:t>
      </w:r>
      <w:r w:rsidR="00931B23" w:rsidRPr="00BD68FF">
        <w:rPr>
          <w:rFonts w:ascii="Book Antiqua" w:hAnsi="Book Antiqua"/>
          <w:b/>
          <w:bCs/>
          <w:color w:val="000000"/>
          <w:sz w:val="24"/>
        </w:rPr>
        <w:t xml:space="preserve"> </w:t>
      </w:r>
    </w:p>
    <w:p w:rsidR="0090633F" w:rsidRPr="00BD68FF" w:rsidRDefault="0090633F" w:rsidP="006B10A9">
      <w:pPr>
        <w:spacing w:line="360" w:lineRule="auto"/>
        <w:rPr>
          <w:rFonts w:ascii="Book Antiqua" w:hAnsi="Book Antiqua"/>
          <w:b/>
          <w:bCs/>
          <w:color w:val="000000"/>
          <w:sz w:val="24"/>
        </w:rPr>
      </w:pPr>
    </w:p>
    <w:p w:rsidR="00CE2946" w:rsidRPr="00BD68FF" w:rsidRDefault="00CE2946" w:rsidP="006B10A9">
      <w:pPr>
        <w:spacing w:line="360" w:lineRule="auto"/>
        <w:rPr>
          <w:rFonts w:ascii="Book Antiqua" w:hAnsi="Book Antiqua"/>
          <w:b/>
          <w:bCs/>
          <w:i/>
          <w:color w:val="000000"/>
          <w:sz w:val="24"/>
        </w:rPr>
      </w:pPr>
      <w:r w:rsidRPr="00BD68FF">
        <w:rPr>
          <w:rFonts w:ascii="Book Antiqua" w:hAnsi="Book Antiqua"/>
          <w:b/>
          <w:bCs/>
          <w:i/>
          <w:color w:val="000000"/>
          <w:sz w:val="24"/>
        </w:rPr>
        <w:t>METHODS</w:t>
      </w:r>
    </w:p>
    <w:p w:rsidR="0090633F" w:rsidRPr="00BD68FF" w:rsidRDefault="00D85EE2" w:rsidP="006B10A9">
      <w:pPr>
        <w:spacing w:line="360" w:lineRule="auto"/>
        <w:rPr>
          <w:rFonts w:ascii="Book Antiqua" w:hAnsi="Book Antiqua"/>
          <w:color w:val="000000"/>
          <w:sz w:val="24"/>
        </w:rPr>
      </w:pPr>
      <w:r w:rsidRPr="00BD68FF">
        <w:rPr>
          <w:rFonts w:ascii="Book Antiqua" w:hAnsi="Book Antiqua"/>
          <w:color w:val="000000"/>
          <w:sz w:val="24"/>
        </w:rPr>
        <w:t>Fifty-five</w:t>
      </w:r>
      <w:r w:rsidR="003471B6" w:rsidRPr="00BD68FF">
        <w:rPr>
          <w:rFonts w:ascii="Book Antiqua" w:hAnsi="Book Antiqua"/>
          <w:color w:val="000000"/>
          <w:sz w:val="24"/>
        </w:rPr>
        <w:t xml:space="preserve"> patients with knee articular cartilage injury</w:t>
      </w:r>
      <w:r w:rsidR="00C83A44" w:rsidRPr="00BD68FF">
        <w:rPr>
          <w:rFonts w:ascii="Book Antiqua" w:hAnsi="Book Antiqua"/>
          <w:color w:val="000000"/>
          <w:sz w:val="24"/>
        </w:rPr>
        <w:t xml:space="preserve"> </w:t>
      </w:r>
      <w:r w:rsidR="003471B6" w:rsidRPr="00BD68FF">
        <w:rPr>
          <w:rFonts w:ascii="Book Antiqua" w:hAnsi="Book Antiqua"/>
          <w:color w:val="000000"/>
          <w:sz w:val="24"/>
        </w:rPr>
        <w:t xml:space="preserve">were selected as </w:t>
      </w:r>
      <w:r w:rsidR="007E6D59" w:rsidRPr="00BD68FF">
        <w:rPr>
          <w:rFonts w:ascii="Book Antiqua" w:hAnsi="Book Antiqua"/>
          <w:color w:val="000000"/>
          <w:sz w:val="24"/>
        </w:rPr>
        <w:t>patient</w:t>
      </w:r>
      <w:r w:rsidR="003471B6" w:rsidRPr="00BD68FF">
        <w:rPr>
          <w:rFonts w:ascii="Book Antiqua" w:hAnsi="Book Antiqua"/>
          <w:color w:val="000000"/>
          <w:sz w:val="24"/>
        </w:rPr>
        <w:t xml:space="preserve"> group</w:t>
      </w:r>
      <w:r w:rsidR="00C00A6D" w:rsidRPr="00BD68FF">
        <w:rPr>
          <w:rFonts w:ascii="Book Antiqua" w:hAnsi="Book Antiqua"/>
          <w:color w:val="000000"/>
          <w:sz w:val="24"/>
        </w:rPr>
        <w:t>s</w:t>
      </w:r>
      <w:r w:rsidR="003471B6" w:rsidRPr="00BD68FF">
        <w:rPr>
          <w:rFonts w:ascii="Book Antiqua" w:hAnsi="Book Antiqua"/>
          <w:color w:val="000000"/>
          <w:sz w:val="24"/>
        </w:rPr>
        <w:t xml:space="preserve">, </w:t>
      </w:r>
      <w:r w:rsidR="00C83A44" w:rsidRPr="00BD68FF">
        <w:rPr>
          <w:rFonts w:ascii="Book Antiqua" w:hAnsi="Book Antiqua"/>
          <w:color w:val="000000"/>
          <w:sz w:val="24"/>
        </w:rPr>
        <w:t>who</w:t>
      </w:r>
      <w:r w:rsidR="003471B6" w:rsidRPr="00BD68FF">
        <w:rPr>
          <w:rFonts w:ascii="Book Antiqua" w:hAnsi="Book Antiqua"/>
          <w:color w:val="000000"/>
          <w:sz w:val="24"/>
        </w:rPr>
        <w:t xml:space="preserve"> were divided into</w:t>
      </w:r>
      <w:r w:rsidR="00931B23" w:rsidRPr="00BD68FF">
        <w:rPr>
          <w:rFonts w:ascii="Book Antiqua" w:hAnsi="Book Antiqua"/>
          <w:color w:val="000000"/>
          <w:sz w:val="24"/>
        </w:rPr>
        <w:t xml:space="preserve"> three </w:t>
      </w:r>
      <w:r w:rsidR="00252BED" w:rsidRPr="00BD68FF">
        <w:rPr>
          <w:rFonts w:ascii="Book Antiqua" w:hAnsi="Book Antiqua"/>
          <w:color w:val="000000"/>
          <w:sz w:val="24"/>
        </w:rPr>
        <w:t>grades</w:t>
      </w:r>
      <w:r w:rsidR="00C83A44" w:rsidRPr="00BD68FF">
        <w:rPr>
          <w:rFonts w:ascii="Book Antiqua" w:hAnsi="Book Antiqua"/>
          <w:color w:val="000000"/>
          <w:sz w:val="24"/>
        </w:rPr>
        <w:t xml:space="preserve"> </w:t>
      </w:r>
      <w:r w:rsidR="00931B23" w:rsidRPr="00BD68FF">
        <w:rPr>
          <w:rFonts w:ascii="Book Antiqua" w:hAnsi="Book Antiqua"/>
          <w:color w:val="000000"/>
          <w:sz w:val="24"/>
        </w:rPr>
        <w:t>[</w:t>
      </w:r>
      <w:r w:rsidR="003471B6" w:rsidRPr="00BD68FF">
        <w:rPr>
          <w:rFonts w:ascii="Book Antiqua" w:hAnsi="Book Antiqua"/>
          <w:color w:val="000000"/>
          <w:sz w:val="24"/>
        </w:rPr>
        <w:t>mild (</w:t>
      </w:r>
      <w:r w:rsidR="00931B23" w:rsidRPr="00BD68FF">
        <w:rPr>
          <w:rFonts w:ascii="Book Antiqua" w:hAnsi="Book Antiqua"/>
          <w:i/>
          <w:color w:val="000000"/>
          <w:sz w:val="24"/>
        </w:rPr>
        <w:t>n</w:t>
      </w:r>
      <w:r w:rsidRPr="00BD68FF">
        <w:rPr>
          <w:rFonts w:ascii="Book Antiqua" w:hAnsi="Book Antiqua"/>
          <w:color w:val="000000"/>
          <w:sz w:val="24"/>
        </w:rPr>
        <w:t xml:space="preserve"> </w:t>
      </w:r>
      <w:r w:rsidR="00931B23" w:rsidRPr="00BD68FF">
        <w:rPr>
          <w:rFonts w:ascii="Book Antiqua" w:hAnsi="Book Antiqua"/>
          <w:color w:val="000000"/>
          <w:sz w:val="24"/>
        </w:rPr>
        <w:t>=</w:t>
      </w:r>
      <w:r w:rsidRPr="00BD68FF">
        <w:rPr>
          <w:rFonts w:ascii="Book Antiqua" w:hAnsi="Book Antiqua"/>
          <w:color w:val="000000"/>
          <w:sz w:val="24"/>
        </w:rPr>
        <w:t xml:space="preserve"> </w:t>
      </w:r>
      <w:r w:rsidR="003471B6" w:rsidRPr="00BD68FF">
        <w:rPr>
          <w:rFonts w:ascii="Book Antiqua" w:hAnsi="Book Antiqua"/>
          <w:color w:val="000000"/>
          <w:sz w:val="24"/>
        </w:rPr>
        <w:t>20), moderate (</w:t>
      </w:r>
      <w:r w:rsidRPr="00BD68FF">
        <w:rPr>
          <w:rFonts w:ascii="Book Antiqua" w:hAnsi="Book Antiqua"/>
          <w:i/>
          <w:color w:val="000000"/>
          <w:sz w:val="24"/>
        </w:rPr>
        <w:t>n</w:t>
      </w:r>
      <w:r w:rsidRPr="00BD68FF">
        <w:rPr>
          <w:rFonts w:ascii="Book Antiqua" w:hAnsi="Book Antiqua"/>
          <w:color w:val="000000"/>
          <w:sz w:val="24"/>
        </w:rPr>
        <w:t xml:space="preserve"> = </w:t>
      </w:r>
      <w:r w:rsidR="003471B6" w:rsidRPr="00BD68FF">
        <w:rPr>
          <w:rFonts w:ascii="Book Antiqua" w:hAnsi="Book Antiqua"/>
          <w:color w:val="000000"/>
          <w:sz w:val="24"/>
        </w:rPr>
        <w:t>19) and severe (</w:t>
      </w:r>
      <w:r w:rsidRPr="00BD68FF">
        <w:rPr>
          <w:rFonts w:ascii="Book Antiqua" w:hAnsi="Book Antiqua"/>
          <w:i/>
          <w:color w:val="000000"/>
          <w:sz w:val="24"/>
        </w:rPr>
        <w:t>n</w:t>
      </w:r>
      <w:r w:rsidRPr="00BD68FF">
        <w:rPr>
          <w:rFonts w:ascii="Book Antiqua" w:hAnsi="Book Antiqua"/>
          <w:color w:val="000000"/>
          <w:sz w:val="24"/>
        </w:rPr>
        <w:t xml:space="preserve"> = </w:t>
      </w:r>
      <w:r w:rsidR="003471B6" w:rsidRPr="00BD68FF">
        <w:rPr>
          <w:rFonts w:ascii="Book Antiqua" w:hAnsi="Book Antiqua"/>
          <w:color w:val="000000"/>
          <w:sz w:val="24"/>
        </w:rPr>
        <w:t>16)</w:t>
      </w:r>
      <w:r w:rsidR="00931B23" w:rsidRPr="00BD68FF">
        <w:rPr>
          <w:rFonts w:ascii="Book Antiqua" w:hAnsi="Book Antiqua"/>
          <w:color w:val="000000"/>
          <w:sz w:val="24"/>
        </w:rPr>
        <w:t>]</w:t>
      </w:r>
      <w:r w:rsidR="003471B6" w:rsidRPr="00BD68FF">
        <w:rPr>
          <w:rFonts w:ascii="Book Antiqua" w:hAnsi="Book Antiqua"/>
          <w:color w:val="000000"/>
          <w:sz w:val="24"/>
        </w:rPr>
        <w:t xml:space="preserve"> according to </w:t>
      </w:r>
      <w:r w:rsidR="009A07C5" w:rsidRPr="00BD68FF">
        <w:rPr>
          <w:rFonts w:ascii="Book Antiqua" w:hAnsi="Book Antiqua"/>
          <w:color w:val="000000"/>
          <w:sz w:val="24"/>
        </w:rPr>
        <w:t>disease severity</w:t>
      </w:r>
      <w:r w:rsidR="003471B6" w:rsidRPr="00BD68FF">
        <w:rPr>
          <w:rFonts w:ascii="Book Antiqua" w:hAnsi="Book Antiqua"/>
          <w:color w:val="000000"/>
          <w:sz w:val="24"/>
        </w:rPr>
        <w:t xml:space="preserve"> and X-ray examinations. </w:t>
      </w:r>
      <w:r w:rsidR="00C83A44" w:rsidRPr="00BD68FF">
        <w:rPr>
          <w:rFonts w:ascii="Book Antiqua" w:hAnsi="Book Antiqua"/>
          <w:color w:val="000000"/>
          <w:sz w:val="24"/>
        </w:rPr>
        <w:t xml:space="preserve">Meanwhile, </w:t>
      </w:r>
      <w:r w:rsidR="003471B6" w:rsidRPr="00BD68FF">
        <w:rPr>
          <w:rFonts w:ascii="Book Antiqua" w:hAnsi="Book Antiqua"/>
          <w:color w:val="000000"/>
          <w:sz w:val="24"/>
        </w:rPr>
        <w:t xml:space="preserve">30 </w:t>
      </w:r>
      <w:r w:rsidR="00C83A44" w:rsidRPr="00BD68FF">
        <w:rPr>
          <w:rFonts w:ascii="Book Antiqua" w:hAnsi="Book Antiqua"/>
          <w:color w:val="000000"/>
          <w:sz w:val="24"/>
        </w:rPr>
        <w:t xml:space="preserve">healthy individuals </w:t>
      </w:r>
      <w:r w:rsidR="00B42E4E" w:rsidRPr="00BD68FF">
        <w:rPr>
          <w:rFonts w:ascii="Book Antiqua" w:hAnsi="Book Antiqua"/>
          <w:color w:val="000000"/>
          <w:sz w:val="24"/>
        </w:rPr>
        <w:t xml:space="preserve">who </w:t>
      </w:r>
      <w:r w:rsidR="00C83A44" w:rsidRPr="00BD68FF">
        <w:rPr>
          <w:rFonts w:ascii="Book Antiqua" w:hAnsi="Book Antiqua"/>
          <w:color w:val="000000"/>
          <w:sz w:val="24"/>
        </w:rPr>
        <w:t xml:space="preserve">underwent </w:t>
      </w:r>
      <w:r w:rsidR="003471B6" w:rsidRPr="00BD68FF">
        <w:rPr>
          <w:rFonts w:ascii="Book Antiqua" w:hAnsi="Book Antiqua"/>
          <w:color w:val="000000"/>
          <w:sz w:val="24"/>
        </w:rPr>
        <w:t xml:space="preserve">physical examination were selected as </w:t>
      </w:r>
      <w:r w:rsidR="00B42E4E" w:rsidRPr="00BD68FF">
        <w:rPr>
          <w:rFonts w:ascii="Book Antiqua" w:hAnsi="Book Antiqua"/>
          <w:color w:val="000000"/>
          <w:sz w:val="24"/>
        </w:rPr>
        <w:t xml:space="preserve">the </w:t>
      </w:r>
      <w:r w:rsidR="003471B6" w:rsidRPr="00BD68FF">
        <w:rPr>
          <w:rFonts w:ascii="Book Antiqua" w:hAnsi="Book Antiqua"/>
          <w:color w:val="000000"/>
          <w:sz w:val="24"/>
        </w:rPr>
        <w:t xml:space="preserve">control group. The levels of </w:t>
      </w:r>
      <w:r w:rsidR="003471B6" w:rsidRPr="00BD68FF">
        <w:rPr>
          <w:rFonts w:ascii="Book Antiqua" w:hAnsi="Book Antiqua"/>
          <w:color w:val="000000"/>
          <w:kern w:val="0"/>
          <w:sz w:val="24"/>
        </w:rPr>
        <w:t xml:space="preserve">IL-1β, IL-6, TNF-α and VEGF </w:t>
      </w:r>
      <w:r w:rsidR="003471B6" w:rsidRPr="00BD68FF">
        <w:rPr>
          <w:rFonts w:ascii="Book Antiqua" w:hAnsi="Book Antiqua"/>
          <w:color w:val="000000"/>
          <w:sz w:val="24"/>
        </w:rPr>
        <w:t xml:space="preserve">were </w:t>
      </w:r>
      <w:r w:rsidR="007E6D59" w:rsidRPr="00BD68FF">
        <w:rPr>
          <w:rFonts w:ascii="Book Antiqua" w:hAnsi="Book Antiqua"/>
          <w:color w:val="000000"/>
          <w:sz w:val="24"/>
        </w:rPr>
        <w:t xml:space="preserve">measured by </w:t>
      </w:r>
      <w:r w:rsidR="005A518D" w:rsidRPr="00BD68FF">
        <w:rPr>
          <w:rFonts w:ascii="Book Antiqua" w:hAnsi="Book Antiqua"/>
          <w:color w:val="000000"/>
          <w:sz w:val="24"/>
        </w:rPr>
        <w:t xml:space="preserve">ELISA and </w:t>
      </w:r>
      <w:r w:rsidR="003471B6" w:rsidRPr="00BD68FF">
        <w:rPr>
          <w:rFonts w:ascii="Book Antiqua" w:hAnsi="Book Antiqua"/>
          <w:color w:val="000000"/>
          <w:sz w:val="24"/>
        </w:rPr>
        <w:t xml:space="preserve">immunohistochemical </w:t>
      </w:r>
      <w:r w:rsidR="007E6D59" w:rsidRPr="00BD68FF">
        <w:rPr>
          <w:rFonts w:ascii="Book Antiqua" w:hAnsi="Book Antiqua"/>
          <w:color w:val="000000"/>
          <w:sz w:val="24"/>
        </w:rPr>
        <w:t>staining</w:t>
      </w:r>
      <w:r w:rsidR="003471B6" w:rsidRPr="00BD68FF">
        <w:rPr>
          <w:rFonts w:ascii="Book Antiqua" w:hAnsi="Book Antiqua"/>
          <w:color w:val="000000"/>
          <w:sz w:val="24"/>
        </w:rPr>
        <w:t xml:space="preserve">. </w:t>
      </w:r>
    </w:p>
    <w:p w:rsidR="0090633F" w:rsidRPr="00BD68FF" w:rsidRDefault="0090633F" w:rsidP="006B10A9">
      <w:pPr>
        <w:spacing w:line="360" w:lineRule="auto"/>
        <w:rPr>
          <w:rFonts w:ascii="Book Antiqua" w:hAnsi="Book Antiqua"/>
          <w:color w:val="000000"/>
          <w:sz w:val="24"/>
        </w:rPr>
      </w:pPr>
    </w:p>
    <w:p w:rsidR="00CE2946" w:rsidRPr="00BD68FF" w:rsidRDefault="00CE2946" w:rsidP="006B10A9">
      <w:pPr>
        <w:spacing w:line="360" w:lineRule="auto"/>
        <w:rPr>
          <w:rFonts w:ascii="Book Antiqua" w:hAnsi="Book Antiqua"/>
          <w:b/>
          <w:bCs/>
          <w:i/>
          <w:color w:val="000000"/>
          <w:kern w:val="0"/>
          <w:sz w:val="24"/>
        </w:rPr>
      </w:pPr>
      <w:r w:rsidRPr="00BD68FF">
        <w:rPr>
          <w:rFonts w:ascii="Book Antiqua" w:hAnsi="Book Antiqua"/>
          <w:b/>
          <w:bCs/>
          <w:i/>
          <w:color w:val="000000"/>
          <w:kern w:val="0"/>
          <w:sz w:val="24"/>
        </w:rPr>
        <w:t>RESULTS</w:t>
      </w:r>
    </w:p>
    <w:p w:rsidR="0090633F" w:rsidRPr="00BD68FF" w:rsidRDefault="00E626CB" w:rsidP="006B10A9">
      <w:pPr>
        <w:spacing w:line="360" w:lineRule="auto"/>
        <w:rPr>
          <w:rFonts w:ascii="Book Antiqua" w:hAnsi="Book Antiqua"/>
          <w:color w:val="000000"/>
          <w:kern w:val="0"/>
          <w:sz w:val="24"/>
        </w:rPr>
      </w:pPr>
      <w:r w:rsidRPr="00BD68FF">
        <w:rPr>
          <w:rFonts w:ascii="Book Antiqua" w:hAnsi="Book Antiqua"/>
          <w:bCs/>
          <w:color w:val="000000"/>
          <w:kern w:val="0"/>
          <w:sz w:val="24"/>
        </w:rPr>
        <w:t xml:space="preserve">Compared with </w:t>
      </w:r>
      <w:r w:rsidR="00627E17" w:rsidRPr="00BD68FF">
        <w:rPr>
          <w:rFonts w:ascii="Book Antiqua" w:hAnsi="Book Antiqua"/>
          <w:bCs/>
          <w:color w:val="000000"/>
          <w:kern w:val="0"/>
          <w:sz w:val="24"/>
        </w:rPr>
        <w:t xml:space="preserve">the </w:t>
      </w:r>
      <w:r w:rsidRPr="00BD68FF">
        <w:rPr>
          <w:rFonts w:ascii="Book Antiqua" w:hAnsi="Book Antiqua"/>
          <w:color w:val="000000"/>
          <w:kern w:val="0"/>
          <w:sz w:val="24"/>
        </w:rPr>
        <w:t>control group, patient group</w:t>
      </w:r>
      <w:r w:rsidR="00A83038" w:rsidRPr="00BD68FF">
        <w:rPr>
          <w:rFonts w:ascii="Book Antiqua" w:hAnsi="Book Antiqua"/>
          <w:color w:val="000000"/>
          <w:kern w:val="0"/>
          <w:sz w:val="24"/>
        </w:rPr>
        <w:t>s</w:t>
      </w:r>
      <w:r w:rsidRPr="00BD68FF">
        <w:rPr>
          <w:rFonts w:ascii="Book Antiqua" w:hAnsi="Book Antiqua"/>
          <w:color w:val="000000"/>
          <w:kern w:val="0"/>
          <w:sz w:val="24"/>
        </w:rPr>
        <w:t xml:space="preserve"> displayed significantly higher </w:t>
      </w:r>
      <w:r w:rsidR="007E6D59" w:rsidRPr="00BD68FF">
        <w:rPr>
          <w:rFonts w:ascii="Book Antiqua" w:hAnsi="Book Antiqua"/>
          <w:color w:val="000000"/>
          <w:kern w:val="0"/>
          <w:sz w:val="24"/>
        </w:rPr>
        <w:t xml:space="preserve">levels </w:t>
      </w:r>
      <w:r w:rsidR="003471B6" w:rsidRPr="00BD68FF">
        <w:rPr>
          <w:rFonts w:ascii="Book Antiqua" w:hAnsi="Book Antiqua"/>
          <w:color w:val="000000"/>
          <w:kern w:val="0"/>
          <w:sz w:val="24"/>
        </w:rPr>
        <w:t>of IL-1β, IL-6, TNF-α and VEGF</w:t>
      </w:r>
      <w:r w:rsidR="00A83038" w:rsidRPr="00BD68FF">
        <w:rPr>
          <w:rFonts w:ascii="Book Antiqua" w:hAnsi="Book Antiqua"/>
          <w:color w:val="000000"/>
          <w:kern w:val="0"/>
          <w:sz w:val="24"/>
        </w:rPr>
        <w:t>,</w:t>
      </w:r>
      <w:r w:rsidR="003471B6" w:rsidRPr="00BD68FF">
        <w:rPr>
          <w:rFonts w:ascii="Book Antiqua" w:hAnsi="Book Antiqua"/>
          <w:color w:val="000000"/>
          <w:kern w:val="0"/>
          <w:sz w:val="24"/>
        </w:rPr>
        <w:t xml:space="preserve"> and the </w:t>
      </w:r>
      <w:r w:rsidR="007E6D59" w:rsidRPr="00BD68FF">
        <w:rPr>
          <w:rFonts w:ascii="Book Antiqua" w:hAnsi="Book Antiqua"/>
          <w:color w:val="000000"/>
          <w:kern w:val="0"/>
          <w:sz w:val="24"/>
        </w:rPr>
        <w:t xml:space="preserve">extent </w:t>
      </w:r>
      <w:r w:rsidR="003471B6" w:rsidRPr="00BD68FF">
        <w:rPr>
          <w:rFonts w:ascii="Book Antiqua" w:hAnsi="Book Antiqua"/>
          <w:color w:val="000000"/>
          <w:kern w:val="0"/>
          <w:sz w:val="24"/>
        </w:rPr>
        <w:t>of increase was directly proportional to the severity of injury (</w:t>
      </w:r>
      <w:r w:rsidR="00D85EE2" w:rsidRPr="00BD68FF">
        <w:rPr>
          <w:rFonts w:ascii="Book Antiqua" w:hAnsi="Book Antiqua"/>
          <w:i/>
          <w:iCs/>
          <w:color w:val="000000"/>
          <w:kern w:val="0"/>
          <w:sz w:val="24"/>
        </w:rPr>
        <w:t xml:space="preserve">P </w:t>
      </w:r>
      <w:r w:rsidR="003471B6" w:rsidRPr="00BD68FF">
        <w:rPr>
          <w:rFonts w:ascii="Book Antiqua" w:hAnsi="Book Antiqua"/>
          <w:color w:val="000000"/>
          <w:kern w:val="0"/>
          <w:sz w:val="24"/>
        </w:rPr>
        <w:t>&lt;</w:t>
      </w:r>
      <w:r w:rsidR="00D85EE2" w:rsidRPr="00BD68FF">
        <w:rPr>
          <w:rFonts w:ascii="Book Antiqua" w:hAnsi="Book Antiqua"/>
          <w:color w:val="000000"/>
          <w:kern w:val="0"/>
          <w:sz w:val="24"/>
        </w:rPr>
        <w:t xml:space="preserve"> </w:t>
      </w:r>
      <w:r w:rsidR="003471B6" w:rsidRPr="00BD68FF">
        <w:rPr>
          <w:rFonts w:ascii="Book Antiqua" w:hAnsi="Book Antiqua"/>
          <w:color w:val="000000"/>
          <w:kern w:val="0"/>
          <w:sz w:val="24"/>
        </w:rPr>
        <w:t xml:space="preserve">0.05). </w:t>
      </w:r>
      <w:r w:rsidR="007E6D59" w:rsidRPr="00BD68FF">
        <w:rPr>
          <w:rFonts w:ascii="Book Antiqua" w:hAnsi="Book Antiqua"/>
          <w:color w:val="000000"/>
          <w:kern w:val="0"/>
          <w:sz w:val="24"/>
        </w:rPr>
        <w:t>In addition, t</w:t>
      </w:r>
      <w:r w:rsidR="003471B6" w:rsidRPr="00BD68FF">
        <w:rPr>
          <w:rFonts w:ascii="Book Antiqua" w:hAnsi="Book Antiqua"/>
          <w:color w:val="000000"/>
          <w:sz w:val="24"/>
        </w:rPr>
        <w:t xml:space="preserve">he number of cells </w:t>
      </w:r>
      <w:r w:rsidRPr="00BD68FF">
        <w:rPr>
          <w:rFonts w:ascii="Book Antiqua" w:hAnsi="Book Antiqua"/>
          <w:color w:val="000000"/>
          <w:sz w:val="24"/>
        </w:rPr>
        <w:t xml:space="preserve">with positive staining </w:t>
      </w:r>
      <w:r w:rsidR="003471B6" w:rsidRPr="00BD68FF">
        <w:rPr>
          <w:rFonts w:ascii="Book Antiqua" w:hAnsi="Book Antiqua"/>
          <w:color w:val="000000"/>
          <w:sz w:val="24"/>
        </w:rPr>
        <w:t xml:space="preserve">of </w:t>
      </w:r>
      <w:r w:rsidR="003471B6" w:rsidRPr="00BD68FF">
        <w:rPr>
          <w:rFonts w:ascii="Book Antiqua" w:hAnsi="Book Antiqua"/>
          <w:color w:val="000000"/>
          <w:kern w:val="0"/>
          <w:sz w:val="24"/>
        </w:rPr>
        <w:t xml:space="preserve">IL-1β, IL-6, TNF-α and VEGF in </w:t>
      </w:r>
      <w:r w:rsidR="00630DC9" w:rsidRPr="00BD68FF">
        <w:rPr>
          <w:rFonts w:ascii="Book Antiqua" w:hAnsi="Book Antiqua"/>
          <w:color w:val="000000"/>
          <w:kern w:val="0"/>
          <w:sz w:val="24"/>
        </w:rPr>
        <w:t xml:space="preserve">the </w:t>
      </w:r>
      <w:r w:rsidR="003471B6" w:rsidRPr="00BD68FF">
        <w:rPr>
          <w:rFonts w:ascii="Book Antiqua" w:hAnsi="Book Antiqua"/>
          <w:color w:val="000000"/>
          <w:kern w:val="0"/>
          <w:sz w:val="24"/>
        </w:rPr>
        <w:t xml:space="preserve">synovial membrane were </w:t>
      </w:r>
      <w:r w:rsidR="007E6D59" w:rsidRPr="00BD68FF">
        <w:rPr>
          <w:rFonts w:ascii="Book Antiqua" w:hAnsi="Book Antiqua"/>
          <w:color w:val="000000"/>
          <w:kern w:val="0"/>
          <w:sz w:val="24"/>
        </w:rPr>
        <w:t xml:space="preserve">significantly </w:t>
      </w:r>
      <w:r w:rsidR="009A07C5" w:rsidRPr="00BD68FF">
        <w:rPr>
          <w:rFonts w:ascii="Book Antiqua" w:hAnsi="Book Antiqua"/>
          <w:color w:val="000000"/>
          <w:kern w:val="0"/>
          <w:sz w:val="24"/>
        </w:rPr>
        <w:t>increased</w:t>
      </w:r>
      <w:r w:rsidR="00630DC9" w:rsidRPr="00BD68FF">
        <w:rPr>
          <w:rFonts w:ascii="Book Antiqua" w:hAnsi="Book Antiqua"/>
          <w:color w:val="000000"/>
          <w:kern w:val="0"/>
          <w:sz w:val="24"/>
        </w:rPr>
        <w:t>,</w:t>
      </w:r>
      <w:r w:rsidR="009A07C5" w:rsidRPr="00BD68FF">
        <w:rPr>
          <w:rFonts w:ascii="Book Antiqua" w:hAnsi="Book Antiqua"/>
          <w:color w:val="000000"/>
          <w:kern w:val="0"/>
          <w:sz w:val="24"/>
        </w:rPr>
        <w:t xml:space="preserve"> along with increased </w:t>
      </w:r>
      <w:r w:rsidR="005A518D" w:rsidRPr="00BD68FF">
        <w:rPr>
          <w:rFonts w:ascii="Book Antiqua" w:hAnsi="Book Antiqua"/>
          <w:color w:val="000000"/>
          <w:kern w:val="0"/>
          <w:sz w:val="24"/>
        </w:rPr>
        <w:t xml:space="preserve">disease </w:t>
      </w:r>
      <w:r w:rsidR="009A07C5" w:rsidRPr="00BD68FF">
        <w:rPr>
          <w:rFonts w:ascii="Book Antiqua" w:hAnsi="Book Antiqua"/>
          <w:color w:val="000000"/>
          <w:kern w:val="0"/>
          <w:sz w:val="24"/>
        </w:rPr>
        <w:t xml:space="preserve">severity </w:t>
      </w:r>
      <w:r w:rsidR="003471B6" w:rsidRPr="00BD68FF">
        <w:rPr>
          <w:rFonts w:ascii="Book Antiqua" w:hAnsi="Book Antiqua"/>
          <w:color w:val="000000"/>
          <w:kern w:val="0"/>
          <w:sz w:val="24"/>
        </w:rPr>
        <w:t>(</w:t>
      </w:r>
      <w:r w:rsidR="00D85EE2" w:rsidRPr="00BD68FF">
        <w:rPr>
          <w:rFonts w:ascii="Book Antiqua" w:hAnsi="Book Antiqua"/>
          <w:i/>
          <w:iCs/>
          <w:color w:val="000000"/>
          <w:kern w:val="0"/>
          <w:sz w:val="24"/>
        </w:rPr>
        <w:t xml:space="preserve">P </w:t>
      </w:r>
      <w:r w:rsidR="00D85EE2" w:rsidRPr="00BD68FF">
        <w:rPr>
          <w:rFonts w:ascii="Book Antiqua" w:hAnsi="Book Antiqua"/>
          <w:color w:val="000000"/>
          <w:kern w:val="0"/>
          <w:sz w:val="24"/>
        </w:rPr>
        <w:t xml:space="preserve">&lt; </w:t>
      </w:r>
      <w:r w:rsidR="003471B6" w:rsidRPr="00BD68FF">
        <w:rPr>
          <w:rFonts w:ascii="Book Antiqua" w:hAnsi="Book Antiqua"/>
          <w:color w:val="000000"/>
          <w:kern w:val="0"/>
          <w:sz w:val="24"/>
        </w:rPr>
        <w:t xml:space="preserve">0.05). After treatment, the scores of visual analogue scale and the Western Ontario and McMaster University of Orthopaedic Index in </w:t>
      </w:r>
      <w:r w:rsidR="007E6D59" w:rsidRPr="00BD68FF">
        <w:rPr>
          <w:rFonts w:ascii="Book Antiqua" w:hAnsi="Book Antiqua"/>
          <w:color w:val="000000"/>
          <w:kern w:val="0"/>
          <w:sz w:val="24"/>
        </w:rPr>
        <w:t>patient group</w:t>
      </w:r>
      <w:r w:rsidR="00FA34D7" w:rsidRPr="00BD68FF">
        <w:rPr>
          <w:rFonts w:ascii="Book Antiqua" w:hAnsi="Book Antiqua"/>
          <w:color w:val="000000"/>
          <w:kern w:val="0"/>
          <w:sz w:val="24"/>
        </w:rPr>
        <w:t>s</w:t>
      </w:r>
      <w:r w:rsidR="003471B6" w:rsidRPr="00BD68FF">
        <w:rPr>
          <w:rFonts w:ascii="Book Antiqua" w:hAnsi="Book Antiqua"/>
          <w:color w:val="000000"/>
          <w:kern w:val="0"/>
          <w:sz w:val="24"/>
        </w:rPr>
        <w:t xml:space="preserve"> </w:t>
      </w:r>
      <w:r w:rsidR="007E6D59" w:rsidRPr="00BD68FF">
        <w:rPr>
          <w:rFonts w:ascii="Book Antiqua" w:hAnsi="Book Antiqua"/>
          <w:color w:val="000000"/>
          <w:kern w:val="0"/>
          <w:sz w:val="24"/>
        </w:rPr>
        <w:t xml:space="preserve">were </w:t>
      </w:r>
      <w:r w:rsidR="003471B6" w:rsidRPr="00BD68FF">
        <w:rPr>
          <w:rFonts w:ascii="Book Antiqua" w:hAnsi="Book Antiqua"/>
          <w:color w:val="000000"/>
          <w:kern w:val="0"/>
          <w:sz w:val="24"/>
        </w:rPr>
        <w:t>2.26</w:t>
      </w:r>
      <w:r w:rsidR="00051FAD" w:rsidRPr="00BD68FF">
        <w:rPr>
          <w:rFonts w:ascii="Book Antiqua" w:hAnsi="Book Antiqua"/>
          <w:color w:val="000000"/>
          <w:kern w:val="0"/>
          <w:sz w:val="24"/>
        </w:rPr>
        <w:t xml:space="preserve"> </w:t>
      </w:r>
      <w:r w:rsidR="003471B6" w:rsidRPr="00BD68FF">
        <w:rPr>
          <w:rFonts w:ascii="Book Antiqua" w:hAnsi="Book Antiqua"/>
          <w:color w:val="000000"/>
          <w:kern w:val="0"/>
          <w:sz w:val="24"/>
        </w:rPr>
        <w:t>±</w:t>
      </w:r>
      <w:r w:rsidR="00051FAD" w:rsidRPr="00BD68FF">
        <w:rPr>
          <w:rFonts w:ascii="Book Antiqua" w:hAnsi="Book Antiqua"/>
          <w:color w:val="000000"/>
          <w:kern w:val="0"/>
          <w:sz w:val="24"/>
        </w:rPr>
        <w:t xml:space="preserve"> </w:t>
      </w:r>
      <w:r w:rsidR="003471B6" w:rsidRPr="00BD68FF">
        <w:rPr>
          <w:rFonts w:ascii="Book Antiqua" w:hAnsi="Book Antiqua"/>
          <w:color w:val="000000"/>
          <w:kern w:val="0"/>
          <w:sz w:val="24"/>
        </w:rPr>
        <w:t xml:space="preserve">1.13 </w:t>
      </w:r>
      <w:r w:rsidR="007E6D59" w:rsidRPr="00BD68FF">
        <w:rPr>
          <w:rFonts w:ascii="Book Antiqua" w:hAnsi="Book Antiqua"/>
          <w:color w:val="000000"/>
          <w:kern w:val="0"/>
          <w:sz w:val="24"/>
        </w:rPr>
        <w:t>and</w:t>
      </w:r>
      <w:r w:rsidR="003471B6" w:rsidRPr="00BD68FF">
        <w:rPr>
          <w:rFonts w:ascii="Book Antiqua" w:hAnsi="Book Antiqua"/>
          <w:color w:val="000000"/>
          <w:kern w:val="0"/>
          <w:sz w:val="24"/>
        </w:rPr>
        <w:t xml:space="preserve"> 15.56</w:t>
      </w:r>
      <w:r w:rsidR="00051FAD" w:rsidRPr="00BD68FF">
        <w:rPr>
          <w:rFonts w:ascii="Book Antiqua" w:hAnsi="Book Antiqua"/>
          <w:color w:val="000000"/>
          <w:kern w:val="0"/>
          <w:sz w:val="24"/>
        </w:rPr>
        <w:t xml:space="preserve"> </w:t>
      </w:r>
      <w:r w:rsidR="003471B6" w:rsidRPr="00BD68FF">
        <w:rPr>
          <w:rFonts w:ascii="Book Antiqua" w:hAnsi="Book Antiqua"/>
          <w:color w:val="000000"/>
          <w:kern w:val="0"/>
          <w:sz w:val="24"/>
        </w:rPr>
        <w:t>±</w:t>
      </w:r>
      <w:r w:rsidR="00051FAD" w:rsidRPr="00BD68FF">
        <w:rPr>
          <w:rFonts w:ascii="Book Antiqua" w:hAnsi="Book Antiqua"/>
          <w:color w:val="000000"/>
          <w:kern w:val="0"/>
          <w:sz w:val="24"/>
        </w:rPr>
        <w:t xml:space="preserve"> </w:t>
      </w:r>
      <w:r w:rsidR="003471B6" w:rsidRPr="00BD68FF">
        <w:rPr>
          <w:rFonts w:ascii="Book Antiqua" w:hAnsi="Book Antiqua"/>
          <w:color w:val="000000"/>
          <w:kern w:val="0"/>
          <w:sz w:val="24"/>
        </w:rPr>
        <w:t>7.12</w:t>
      </w:r>
      <w:r w:rsidR="00026F5B" w:rsidRPr="00BD68FF">
        <w:rPr>
          <w:rFonts w:ascii="Book Antiqua" w:hAnsi="Book Antiqua"/>
          <w:color w:val="000000"/>
          <w:kern w:val="0"/>
          <w:sz w:val="24"/>
        </w:rPr>
        <w:t xml:space="preserve"> points</w:t>
      </w:r>
      <w:r w:rsidR="003471B6" w:rsidRPr="00BD68FF">
        <w:rPr>
          <w:rFonts w:ascii="Book Antiqua" w:hAnsi="Book Antiqua"/>
          <w:color w:val="000000"/>
          <w:kern w:val="0"/>
          <w:sz w:val="24"/>
        </w:rPr>
        <w:t>, respectively, which were significantly lower than those before treatment (6.98</w:t>
      </w:r>
      <w:r w:rsidR="00051FAD" w:rsidRPr="00BD68FF">
        <w:rPr>
          <w:rFonts w:ascii="Book Antiqua" w:hAnsi="Book Antiqua"/>
          <w:color w:val="000000"/>
          <w:kern w:val="0"/>
          <w:sz w:val="24"/>
        </w:rPr>
        <w:t xml:space="preserve"> </w:t>
      </w:r>
      <w:r w:rsidR="003471B6" w:rsidRPr="00BD68FF">
        <w:rPr>
          <w:rFonts w:ascii="Book Antiqua" w:hAnsi="Book Antiqua"/>
          <w:color w:val="000000"/>
          <w:kern w:val="0"/>
          <w:sz w:val="24"/>
        </w:rPr>
        <w:t>±</w:t>
      </w:r>
      <w:r w:rsidR="00051FAD" w:rsidRPr="00BD68FF">
        <w:rPr>
          <w:rFonts w:ascii="Book Antiqua" w:hAnsi="Book Antiqua"/>
          <w:color w:val="000000"/>
          <w:kern w:val="0"/>
          <w:sz w:val="24"/>
        </w:rPr>
        <w:t xml:space="preserve"> </w:t>
      </w:r>
      <w:r w:rsidR="003471B6" w:rsidRPr="00BD68FF">
        <w:rPr>
          <w:rFonts w:ascii="Book Antiqua" w:hAnsi="Book Antiqua"/>
          <w:color w:val="000000"/>
          <w:kern w:val="0"/>
          <w:sz w:val="24"/>
        </w:rPr>
        <w:t xml:space="preserve">1.32 </w:t>
      </w:r>
      <w:r w:rsidR="007E6D59" w:rsidRPr="00BD68FF">
        <w:rPr>
          <w:rFonts w:ascii="Book Antiqua" w:hAnsi="Book Antiqua"/>
          <w:color w:val="000000"/>
          <w:kern w:val="0"/>
          <w:sz w:val="24"/>
        </w:rPr>
        <w:t>and</w:t>
      </w:r>
      <w:r w:rsidR="003471B6" w:rsidRPr="00BD68FF">
        <w:rPr>
          <w:rFonts w:ascii="Book Antiqua" w:hAnsi="Book Antiqua"/>
          <w:color w:val="000000"/>
          <w:kern w:val="0"/>
          <w:sz w:val="24"/>
        </w:rPr>
        <w:t xml:space="preserve"> 49.48</w:t>
      </w:r>
      <w:r w:rsidR="00051FAD" w:rsidRPr="00BD68FF">
        <w:rPr>
          <w:rFonts w:ascii="Book Antiqua" w:hAnsi="Book Antiqua"/>
          <w:color w:val="000000"/>
          <w:kern w:val="0"/>
          <w:sz w:val="24"/>
        </w:rPr>
        <w:t xml:space="preserve"> </w:t>
      </w:r>
      <w:r w:rsidR="003471B6" w:rsidRPr="00BD68FF">
        <w:rPr>
          <w:rFonts w:ascii="Book Antiqua" w:hAnsi="Book Antiqua"/>
          <w:color w:val="000000"/>
          <w:kern w:val="0"/>
          <w:sz w:val="24"/>
        </w:rPr>
        <w:t>±</w:t>
      </w:r>
      <w:r w:rsidR="00051FAD" w:rsidRPr="00BD68FF">
        <w:rPr>
          <w:rFonts w:ascii="Book Antiqua" w:hAnsi="Book Antiqua"/>
          <w:color w:val="000000"/>
          <w:kern w:val="0"/>
          <w:sz w:val="24"/>
        </w:rPr>
        <w:t xml:space="preserve"> </w:t>
      </w:r>
      <w:r w:rsidR="003471B6" w:rsidRPr="00BD68FF">
        <w:rPr>
          <w:rFonts w:ascii="Book Antiqua" w:hAnsi="Book Antiqua"/>
          <w:color w:val="000000"/>
          <w:kern w:val="0"/>
          <w:sz w:val="24"/>
        </w:rPr>
        <w:t xml:space="preserve">8.96). </w:t>
      </w:r>
      <w:r w:rsidR="00FA34D7" w:rsidRPr="00BD68FF">
        <w:rPr>
          <w:rFonts w:ascii="Book Antiqua" w:hAnsi="Book Antiqua"/>
          <w:color w:val="000000"/>
          <w:kern w:val="0"/>
          <w:sz w:val="24"/>
        </w:rPr>
        <w:t>C</w:t>
      </w:r>
      <w:r w:rsidR="003471B6" w:rsidRPr="00BD68FF">
        <w:rPr>
          <w:rFonts w:ascii="Book Antiqua" w:hAnsi="Book Antiqua"/>
          <w:color w:val="000000"/>
          <w:kern w:val="0"/>
          <w:sz w:val="24"/>
        </w:rPr>
        <w:t>orrelation analysis suggested that IL-1β and TNF-α were positively correlated with VEGF.</w:t>
      </w:r>
      <w:r w:rsidR="00026F5B" w:rsidRPr="00BD68FF" w:rsidDel="00026F5B">
        <w:rPr>
          <w:rFonts w:ascii="Book Antiqua" w:hAnsi="Book Antiqua"/>
          <w:color w:val="000000"/>
          <w:kern w:val="0"/>
          <w:sz w:val="24"/>
        </w:rPr>
        <w:t xml:space="preserve"> </w:t>
      </w:r>
    </w:p>
    <w:p w:rsidR="0090633F" w:rsidRPr="00BD68FF" w:rsidRDefault="0090633F" w:rsidP="006B10A9">
      <w:pPr>
        <w:spacing w:line="360" w:lineRule="auto"/>
        <w:rPr>
          <w:rFonts w:ascii="Book Antiqua" w:hAnsi="Book Antiqua"/>
          <w:color w:val="000000"/>
          <w:kern w:val="0"/>
          <w:sz w:val="24"/>
        </w:rPr>
      </w:pPr>
    </w:p>
    <w:p w:rsidR="00CE2946" w:rsidRPr="00BD68FF" w:rsidRDefault="00CE2946" w:rsidP="006B10A9">
      <w:pPr>
        <w:spacing w:line="360" w:lineRule="auto"/>
        <w:rPr>
          <w:rFonts w:ascii="Book Antiqua" w:hAnsi="Book Antiqua"/>
          <w:b/>
          <w:i/>
          <w:color w:val="000000"/>
          <w:kern w:val="0"/>
          <w:sz w:val="24"/>
        </w:rPr>
      </w:pPr>
      <w:r w:rsidRPr="00BD68FF">
        <w:rPr>
          <w:rFonts w:ascii="Book Antiqua" w:hAnsi="Book Antiqua"/>
          <w:b/>
          <w:i/>
          <w:color w:val="000000"/>
          <w:kern w:val="0"/>
          <w:sz w:val="24"/>
        </w:rPr>
        <w:t>CONCLUSION</w:t>
      </w:r>
    </w:p>
    <w:p w:rsidR="003471B6" w:rsidRPr="00BD68FF" w:rsidRDefault="007E6D59" w:rsidP="006B10A9">
      <w:pPr>
        <w:spacing w:line="360" w:lineRule="auto"/>
        <w:rPr>
          <w:rFonts w:ascii="Book Antiqua" w:hAnsi="Book Antiqua"/>
          <w:color w:val="000000"/>
          <w:kern w:val="0"/>
          <w:sz w:val="24"/>
        </w:rPr>
      </w:pPr>
      <w:r w:rsidRPr="00BD68FF">
        <w:rPr>
          <w:rFonts w:ascii="Book Antiqua" w:hAnsi="Book Antiqua"/>
          <w:color w:val="000000"/>
          <w:kern w:val="0"/>
          <w:sz w:val="24"/>
        </w:rPr>
        <w:t>IL-1β, IL-6, TNF-α and VEGF</w:t>
      </w:r>
      <w:r w:rsidR="00E626CB" w:rsidRPr="00BD68FF">
        <w:rPr>
          <w:rFonts w:ascii="Book Antiqua" w:hAnsi="Book Antiqua"/>
          <w:color w:val="000000"/>
          <w:kern w:val="0"/>
          <w:sz w:val="24"/>
        </w:rPr>
        <w:t xml:space="preserve"> levels</w:t>
      </w:r>
      <w:r w:rsidRPr="00BD68FF">
        <w:rPr>
          <w:rFonts w:ascii="Book Antiqua" w:hAnsi="Book Antiqua"/>
          <w:color w:val="000000"/>
          <w:kern w:val="0"/>
          <w:sz w:val="24"/>
        </w:rPr>
        <w:t xml:space="preserve"> are increased </w:t>
      </w:r>
      <w:r w:rsidR="003471B6" w:rsidRPr="00BD68FF">
        <w:rPr>
          <w:rFonts w:ascii="Book Antiqua" w:hAnsi="Book Antiqua"/>
          <w:color w:val="000000"/>
          <w:kern w:val="0"/>
          <w:sz w:val="24"/>
        </w:rPr>
        <w:t xml:space="preserve">in patients with </w:t>
      </w:r>
      <w:r w:rsidR="003471B6" w:rsidRPr="00BD68FF">
        <w:rPr>
          <w:rFonts w:ascii="Book Antiqua" w:hAnsi="Book Antiqua"/>
          <w:color w:val="000000"/>
          <w:sz w:val="24"/>
        </w:rPr>
        <w:t>knee articular cartilage injury</w:t>
      </w:r>
      <w:r w:rsidR="00912BAB" w:rsidRPr="00BD68FF">
        <w:rPr>
          <w:rFonts w:ascii="Book Antiqua" w:hAnsi="Book Antiqua"/>
          <w:color w:val="000000"/>
          <w:sz w:val="24"/>
        </w:rPr>
        <w:t>,</w:t>
      </w:r>
      <w:r w:rsidR="0030112B" w:rsidRPr="00BD68FF">
        <w:rPr>
          <w:rFonts w:ascii="Book Antiqua" w:hAnsi="Book Antiqua"/>
          <w:color w:val="000000"/>
          <w:sz w:val="24"/>
        </w:rPr>
        <w:t xml:space="preserve"> and </w:t>
      </w:r>
      <w:r w:rsidR="00912BAB" w:rsidRPr="00BD68FF">
        <w:rPr>
          <w:rFonts w:ascii="Book Antiqua" w:hAnsi="Book Antiqua"/>
          <w:color w:val="000000"/>
          <w:sz w:val="24"/>
        </w:rPr>
        <w:t xml:space="preserve">are </w:t>
      </w:r>
      <w:r w:rsidR="0030112B" w:rsidRPr="00BD68FF">
        <w:rPr>
          <w:rFonts w:ascii="Book Antiqua" w:hAnsi="Book Antiqua"/>
          <w:color w:val="000000"/>
          <w:sz w:val="24"/>
        </w:rPr>
        <w:t>associated with the disease severity</w:t>
      </w:r>
      <w:r w:rsidR="003471B6" w:rsidRPr="00BD68FF">
        <w:rPr>
          <w:rFonts w:ascii="Book Antiqua" w:hAnsi="Book Antiqua"/>
          <w:color w:val="000000"/>
          <w:sz w:val="24"/>
        </w:rPr>
        <w:t>,</w:t>
      </w:r>
      <w:r w:rsidR="00026F5B" w:rsidRPr="00BD68FF">
        <w:rPr>
          <w:rFonts w:ascii="Book Antiqua" w:hAnsi="Book Antiqua"/>
          <w:color w:val="000000"/>
          <w:sz w:val="24"/>
        </w:rPr>
        <w:t xml:space="preserve"> </w:t>
      </w:r>
      <w:r w:rsidRPr="00BD68FF">
        <w:rPr>
          <w:rFonts w:ascii="Book Antiqua" w:hAnsi="Book Antiqua"/>
          <w:color w:val="000000"/>
          <w:sz w:val="24"/>
        </w:rPr>
        <w:t xml:space="preserve">indicating they might </w:t>
      </w:r>
      <w:r w:rsidR="003471B6" w:rsidRPr="00BD68FF">
        <w:rPr>
          <w:rFonts w:ascii="Book Antiqua" w:hAnsi="Book Antiqua"/>
          <w:color w:val="000000"/>
          <w:kern w:val="0"/>
          <w:sz w:val="24"/>
        </w:rPr>
        <w:t>play an important role in the occurrence and development of knee articular cartilage injury</w:t>
      </w:r>
      <w:r w:rsidR="00912BAB" w:rsidRPr="00BD68FF">
        <w:rPr>
          <w:rFonts w:ascii="Book Antiqua" w:hAnsi="Book Antiqua"/>
          <w:color w:val="000000"/>
          <w:kern w:val="0"/>
          <w:sz w:val="24"/>
        </w:rPr>
        <w:t>. Furthermore,</w:t>
      </w:r>
      <w:r w:rsidRPr="00BD68FF">
        <w:rPr>
          <w:rFonts w:ascii="Book Antiqua" w:hAnsi="Book Antiqua"/>
          <w:color w:val="000000"/>
          <w:kern w:val="0"/>
          <w:sz w:val="24"/>
        </w:rPr>
        <w:t xml:space="preserve"> therapeutic</w:t>
      </w:r>
      <w:r w:rsidR="00912BAB" w:rsidRPr="00BD68FF">
        <w:rPr>
          <w:rFonts w:ascii="Book Antiqua" w:hAnsi="Book Antiqua"/>
          <w:color w:val="000000"/>
          <w:kern w:val="0"/>
          <w:sz w:val="24"/>
        </w:rPr>
        <w:t>ally</w:t>
      </w:r>
      <w:r w:rsidRPr="00BD68FF">
        <w:rPr>
          <w:rFonts w:ascii="Book Antiqua" w:hAnsi="Book Antiqua"/>
          <w:color w:val="000000"/>
          <w:kern w:val="0"/>
          <w:sz w:val="24"/>
        </w:rPr>
        <w:t xml:space="preserve"> targeting them might be a novel approach for the treatment of keen articular cartilage injury</w:t>
      </w:r>
      <w:r w:rsidR="003471B6" w:rsidRPr="00BD68FF">
        <w:rPr>
          <w:rFonts w:ascii="Book Antiqua" w:hAnsi="Book Antiqua"/>
          <w:color w:val="000000"/>
          <w:kern w:val="0"/>
          <w:sz w:val="24"/>
        </w:rPr>
        <w:t>.</w:t>
      </w:r>
    </w:p>
    <w:p w:rsidR="0090633F" w:rsidRPr="00BD68FF" w:rsidRDefault="0090633F" w:rsidP="006B10A9">
      <w:pPr>
        <w:widowControl/>
        <w:spacing w:line="360" w:lineRule="auto"/>
        <w:rPr>
          <w:rFonts w:ascii="Book Antiqua" w:hAnsi="Book Antiqua"/>
          <w:b/>
          <w:bCs/>
          <w:color w:val="000000"/>
          <w:sz w:val="24"/>
        </w:rPr>
      </w:pPr>
    </w:p>
    <w:p w:rsidR="003471B6" w:rsidRPr="00BD68FF" w:rsidRDefault="003471B6" w:rsidP="006B10A9">
      <w:pPr>
        <w:widowControl/>
        <w:spacing w:line="360" w:lineRule="auto"/>
        <w:rPr>
          <w:rFonts w:ascii="Book Antiqua" w:hAnsi="Book Antiqua"/>
          <w:color w:val="000000"/>
          <w:sz w:val="24"/>
        </w:rPr>
      </w:pPr>
      <w:r w:rsidRPr="00BD68FF">
        <w:rPr>
          <w:rFonts w:ascii="Book Antiqua" w:hAnsi="Book Antiqua"/>
          <w:b/>
          <w:bCs/>
          <w:color w:val="000000"/>
          <w:sz w:val="24"/>
        </w:rPr>
        <w:t>Key</w:t>
      </w:r>
      <w:r w:rsidR="00CE2946" w:rsidRPr="00BD68FF">
        <w:rPr>
          <w:rFonts w:ascii="Book Antiqua" w:hAnsi="Book Antiqua"/>
          <w:b/>
          <w:bCs/>
          <w:color w:val="000000"/>
          <w:sz w:val="24"/>
        </w:rPr>
        <w:t xml:space="preserve"> </w:t>
      </w:r>
      <w:r w:rsidRPr="00BD68FF">
        <w:rPr>
          <w:rFonts w:ascii="Book Antiqua" w:hAnsi="Book Antiqua"/>
          <w:b/>
          <w:bCs/>
          <w:color w:val="000000"/>
          <w:sz w:val="24"/>
        </w:rPr>
        <w:t>words:</w:t>
      </w:r>
      <w:r w:rsidRPr="00BD68FF">
        <w:rPr>
          <w:rFonts w:ascii="Book Antiqua" w:hAnsi="Book Antiqua"/>
          <w:color w:val="000000"/>
          <w:sz w:val="24"/>
        </w:rPr>
        <w:t xml:space="preserve"> </w:t>
      </w:r>
      <w:r w:rsidR="00274612" w:rsidRPr="00BD68FF">
        <w:rPr>
          <w:rFonts w:ascii="Book Antiqua" w:hAnsi="Book Antiqua"/>
          <w:color w:val="000000"/>
          <w:sz w:val="24"/>
        </w:rPr>
        <w:t xml:space="preserve">Knee </w:t>
      </w:r>
      <w:r w:rsidRPr="00BD68FF">
        <w:rPr>
          <w:rFonts w:ascii="Book Antiqua" w:hAnsi="Book Antiqua"/>
          <w:color w:val="000000"/>
          <w:sz w:val="24"/>
        </w:rPr>
        <w:t>articular cartilage injury</w:t>
      </w:r>
      <w:r w:rsidR="007E6D59" w:rsidRPr="00BD68FF">
        <w:rPr>
          <w:rFonts w:ascii="Book Antiqua" w:hAnsi="Book Antiqua"/>
          <w:color w:val="000000"/>
          <w:sz w:val="24"/>
        </w:rPr>
        <w:t>;</w:t>
      </w:r>
      <w:r w:rsidRPr="00BD68FF">
        <w:rPr>
          <w:rFonts w:ascii="Book Antiqua" w:hAnsi="Book Antiqua"/>
          <w:color w:val="000000"/>
          <w:sz w:val="24"/>
        </w:rPr>
        <w:t xml:space="preserve"> </w:t>
      </w:r>
      <w:r w:rsidR="00274612" w:rsidRPr="00BD68FF">
        <w:rPr>
          <w:rFonts w:ascii="Book Antiqua" w:hAnsi="Book Antiqua"/>
          <w:color w:val="000000"/>
          <w:sz w:val="24"/>
        </w:rPr>
        <w:t>Interleukin-1β</w:t>
      </w:r>
      <w:r w:rsidR="007E6D59" w:rsidRPr="00BD68FF">
        <w:rPr>
          <w:rFonts w:ascii="Book Antiqua" w:hAnsi="Book Antiqua"/>
          <w:color w:val="000000"/>
          <w:sz w:val="24"/>
        </w:rPr>
        <w:t>;</w:t>
      </w:r>
      <w:r w:rsidR="00274612" w:rsidRPr="00BD68FF">
        <w:rPr>
          <w:rFonts w:ascii="Book Antiqua" w:hAnsi="Book Antiqua"/>
          <w:color w:val="000000"/>
          <w:sz w:val="24"/>
        </w:rPr>
        <w:t xml:space="preserve"> Interleukin</w:t>
      </w:r>
      <w:r w:rsidRPr="00BD68FF">
        <w:rPr>
          <w:rFonts w:ascii="Book Antiqua" w:hAnsi="Book Antiqua"/>
          <w:color w:val="000000"/>
          <w:sz w:val="24"/>
        </w:rPr>
        <w:t>-6</w:t>
      </w:r>
      <w:r w:rsidR="007E6D59" w:rsidRPr="00BD68FF">
        <w:rPr>
          <w:rFonts w:ascii="Book Antiqua" w:hAnsi="Book Antiqua"/>
          <w:color w:val="000000"/>
          <w:sz w:val="24"/>
        </w:rPr>
        <w:t>;</w:t>
      </w:r>
      <w:r w:rsidRPr="00BD68FF">
        <w:rPr>
          <w:rFonts w:ascii="Book Antiqua" w:hAnsi="Book Antiqua"/>
          <w:color w:val="000000"/>
          <w:sz w:val="24"/>
        </w:rPr>
        <w:t xml:space="preserve"> </w:t>
      </w:r>
      <w:r w:rsidR="00E9330D" w:rsidRPr="00BD68FF">
        <w:rPr>
          <w:rFonts w:ascii="Book Antiqua" w:hAnsi="Book Antiqua" w:cs="Arial"/>
          <w:color w:val="000000"/>
          <w:kern w:val="0"/>
          <w:sz w:val="24"/>
        </w:rPr>
        <w:t>T</w:t>
      </w:r>
      <w:r w:rsidR="00E9330D" w:rsidRPr="00BD68FF">
        <w:rPr>
          <w:rFonts w:ascii="Book Antiqua" w:hAnsi="Book Antiqua"/>
          <w:color w:val="000000"/>
          <w:sz w:val="24"/>
        </w:rPr>
        <w:t>umor necrosis factor-α</w:t>
      </w:r>
      <w:r w:rsidR="007E6D59" w:rsidRPr="00BD68FF">
        <w:rPr>
          <w:rFonts w:ascii="Book Antiqua" w:hAnsi="Book Antiqua"/>
          <w:color w:val="000000"/>
          <w:sz w:val="24"/>
        </w:rPr>
        <w:t>;</w:t>
      </w:r>
      <w:r w:rsidRPr="00BD68FF">
        <w:rPr>
          <w:rFonts w:ascii="Book Antiqua" w:hAnsi="Book Antiqua"/>
          <w:color w:val="000000"/>
          <w:sz w:val="24"/>
        </w:rPr>
        <w:t xml:space="preserve"> </w:t>
      </w:r>
      <w:r w:rsidR="00274612" w:rsidRPr="00BD68FF">
        <w:rPr>
          <w:rFonts w:ascii="Book Antiqua" w:hAnsi="Book Antiqua"/>
          <w:color w:val="000000"/>
          <w:sz w:val="24"/>
        </w:rPr>
        <w:t>Vascular endothelial growth factor</w:t>
      </w:r>
    </w:p>
    <w:p w:rsidR="00274612" w:rsidRPr="00BD68FF" w:rsidRDefault="00274612" w:rsidP="006B10A9">
      <w:pPr>
        <w:widowControl/>
        <w:spacing w:line="360" w:lineRule="auto"/>
        <w:rPr>
          <w:rFonts w:ascii="Book Antiqua" w:hAnsi="Book Antiqua"/>
          <w:color w:val="000000"/>
          <w:sz w:val="24"/>
        </w:rPr>
      </w:pPr>
    </w:p>
    <w:p w:rsidR="00274612" w:rsidRPr="00BD68FF" w:rsidRDefault="00274612" w:rsidP="006B10A9">
      <w:pPr>
        <w:spacing w:line="360" w:lineRule="auto"/>
        <w:rPr>
          <w:rFonts w:ascii="Book Antiqua" w:hAnsi="Book Antiqua" w:cs="Arial"/>
          <w:color w:val="000000"/>
          <w:sz w:val="24"/>
        </w:rPr>
      </w:pPr>
      <w:r w:rsidRPr="00BD68FF">
        <w:rPr>
          <w:rFonts w:ascii="Book Antiqua" w:hAnsi="Book Antiqua"/>
          <w:b/>
          <w:color w:val="000000"/>
          <w:sz w:val="24"/>
        </w:rPr>
        <w:t xml:space="preserve">© </w:t>
      </w:r>
      <w:r w:rsidRPr="00BD68FF">
        <w:rPr>
          <w:rFonts w:ascii="Book Antiqua" w:hAnsi="Book Antiqua" w:cs="Arial"/>
          <w:b/>
          <w:color w:val="000000"/>
          <w:sz w:val="24"/>
        </w:rPr>
        <w:t>The Author(s) 2019.</w:t>
      </w:r>
      <w:r w:rsidRPr="00BD68FF">
        <w:rPr>
          <w:rFonts w:ascii="Book Antiqua" w:hAnsi="Book Antiqua" w:cs="Arial"/>
          <w:color w:val="000000"/>
          <w:sz w:val="24"/>
        </w:rPr>
        <w:t xml:space="preserve"> Published by Baishideng Publishing Group Inc. All rights reserved.</w:t>
      </w:r>
    </w:p>
    <w:p w:rsidR="00274612" w:rsidRPr="00BD68FF" w:rsidRDefault="00274612" w:rsidP="006B10A9">
      <w:pPr>
        <w:spacing w:line="360" w:lineRule="auto"/>
        <w:rPr>
          <w:rFonts w:ascii="Book Antiqua" w:hAnsi="Book Antiqua" w:cs="Arial"/>
          <w:color w:val="000000"/>
          <w:kern w:val="0"/>
          <w:sz w:val="24"/>
        </w:rPr>
      </w:pPr>
    </w:p>
    <w:p w:rsidR="007E6D59" w:rsidRPr="00BD68FF" w:rsidRDefault="00962C4A" w:rsidP="006B10A9">
      <w:pPr>
        <w:spacing w:line="360" w:lineRule="auto"/>
        <w:rPr>
          <w:rFonts w:ascii="Book Antiqua" w:hAnsi="Book Antiqua" w:cs="Arial"/>
          <w:color w:val="000000"/>
          <w:kern w:val="0"/>
          <w:sz w:val="24"/>
        </w:rPr>
      </w:pPr>
      <w:r w:rsidRPr="00BD68FF">
        <w:rPr>
          <w:rFonts w:ascii="Book Antiqua" w:hAnsi="Book Antiqua" w:cs="Arial"/>
          <w:b/>
          <w:color w:val="000000"/>
          <w:kern w:val="0"/>
          <w:sz w:val="24"/>
        </w:rPr>
        <w:t>Core tip</w:t>
      </w:r>
      <w:r w:rsidR="00274612" w:rsidRPr="00BD68FF">
        <w:rPr>
          <w:rFonts w:ascii="Book Antiqua" w:hAnsi="Book Antiqua" w:cs="Arial"/>
          <w:b/>
          <w:color w:val="000000"/>
          <w:kern w:val="0"/>
          <w:sz w:val="24"/>
        </w:rPr>
        <w:t xml:space="preserve">: </w:t>
      </w:r>
      <w:r w:rsidR="00D8051D" w:rsidRPr="00BD68FF">
        <w:rPr>
          <w:rFonts w:ascii="Book Antiqua" w:hAnsi="Book Antiqua"/>
          <w:color w:val="000000"/>
          <w:kern w:val="0"/>
          <w:sz w:val="24"/>
        </w:rPr>
        <w:t xml:space="preserve">Increased levels of </w:t>
      </w:r>
      <w:r w:rsidR="00E9330D" w:rsidRPr="00BD68FF">
        <w:rPr>
          <w:rFonts w:ascii="Book Antiqua" w:hAnsi="Book Antiqua"/>
          <w:color w:val="000000"/>
          <w:sz w:val="24"/>
        </w:rPr>
        <w:t>interleukin-1β (IL-1β)</w:t>
      </w:r>
      <w:r w:rsidR="00D8051D" w:rsidRPr="00BD68FF">
        <w:rPr>
          <w:rFonts w:ascii="Book Antiqua" w:hAnsi="Book Antiqua"/>
          <w:color w:val="000000"/>
          <w:kern w:val="0"/>
          <w:sz w:val="24"/>
        </w:rPr>
        <w:t xml:space="preserve">, IL-6, </w:t>
      </w:r>
      <w:r w:rsidR="00E9330D" w:rsidRPr="00BD68FF">
        <w:rPr>
          <w:rFonts w:ascii="Book Antiqua" w:hAnsi="Book Antiqua" w:cs="Arial"/>
          <w:color w:val="000000"/>
          <w:kern w:val="0"/>
          <w:sz w:val="24"/>
        </w:rPr>
        <w:t>t</w:t>
      </w:r>
      <w:r w:rsidR="00E9330D" w:rsidRPr="00BD68FF">
        <w:rPr>
          <w:rFonts w:ascii="Book Antiqua" w:hAnsi="Book Antiqua"/>
          <w:color w:val="000000"/>
          <w:sz w:val="24"/>
        </w:rPr>
        <w:t>umor necrosis factor-α</w:t>
      </w:r>
      <w:r w:rsidR="003632CE" w:rsidRPr="00BD68FF">
        <w:rPr>
          <w:rFonts w:ascii="Book Antiqua" w:hAnsi="Book Antiqua"/>
          <w:color w:val="000000"/>
          <w:sz w:val="24"/>
        </w:rPr>
        <w:t xml:space="preserve"> </w:t>
      </w:r>
      <w:r w:rsidR="00D8051D" w:rsidRPr="00BD68FF">
        <w:rPr>
          <w:rFonts w:ascii="Book Antiqua" w:hAnsi="Book Antiqua"/>
          <w:color w:val="000000"/>
          <w:kern w:val="0"/>
          <w:sz w:val="24"/>
        </w:rPr>
        <w:t xml:space="preserve">and </w:t>
      </w:r>
      <w:r w:rsidR="003632CE" w:rsidRPr="00BD68FF">
        <w:rPr>
          <w:rFonts w:ascii="Book Antiqua" w:hAnsi="Book Antiqua"/>
          <w:color w:val="000000"/>
          <w:sz w:val="24"/>
        </w:rPr>
        <w:t xml:space="preserve">vascular endothelial growth factor </w:t>
      </w:r>
      <w:r w:rsidR="00D8051D" w:rsidRPr="00BD68FF">
        <w:rPr>
          <w:rFonts w:ascii="Book Antiqua" w:hAnsi="Book Antiqua"/>
          <w:color w:val="000000"/>
          <w:kern w:val="0"/>
          <w:sz w:val="24"/>
        </w:rPr>
        <w:t xml:space="preserve">are found in patients with </w:t>
      </w:r>
      <w:r w:rsidR="00D8051D" w:rsidRPr="00BD68FF">
        <w:rPr>
          <w:rFonts w:ascii="Book Antiqua" w:hAnsi="Book Antiqua"/>
          <w:color w:val="000000"/>
          <w:sz w:val="24"/>
        </w:rPr>
        <w:t>knee articular cartilage injury</w:t>
      </w:r>
      <w:r w:rsidR="00711637" w:rsidRPr="00BD68FF">
        <w:rPr>
          <w:rFonts w:ascii="Book Antiqua" w:hAnsi="Book Antiqua"/>
          <w:color w:val="000000"/>
          <w:sz w:val="24"/>
        </w:rPr>
        <w:t>,</w:t>
      </w:r>
      <w:r w:rsidR="00D8051D" w:rsidRPr="00BD68FF">
        <w:rPr>
          <w:rFonts w:ascii="Book Antiqua" w:hAnsi="Book Antiqua"/>
          <w:color w:val="000000"/>
          <w:sz w:val="24"/>
        </w:rPr>
        <w:t xml:space="preserve"> and are associated with the disease severity, suggesting that they might be involved in the pathogenesis of </w:t>
      </w:r>
      <w:r w:rsidR="00D8051D" w:rsidRPr="00BD68FF">
        <w:rPr>
          <w:rFonts w:ascii="Book Antiqua" w:hAnsi="Book Antiqua"/>
          <w:color w:val="000000"/>
          <w:kern w:val="0"/>
          <w:sz w:val="24"/>
        </w:rPr>
        <w:t>knee articular cartilage injury</w:t>
      </w:r>
      <w:r w:rsidR="00711637" w:rsidRPr="00BD68FF">
        <w:rPr>
          <w:rFonts w:ascii="Book Antiqua" w:hAnsi="Book Antiqua"/>
          <w:color w:val="000000"/>
          <w:kern w:val="0"/>
          <w:sz w:val="24"/>
        </w:rPr>
        <w:t>. Furthermore,</w:t>
      </w:r>
      <w:r w:rsidR="00D8051D" w:rsidRPr="00BD68FF">
        <w:rPr>
          <w:rFonts w:ascii="Book Antiqua" w:hAnsi="Book Antiqua"/>
          <w:color w:val="000000"/>
          <w:kern w:val="0"/>
          <w:sz w:val="24"/>
        </w:rPr>
        <w:t xml:space="preserve"> therapeutic</w:t>
      </w:r>
      <w:r w:rsidR="00711637" w:rsidRPr="00BD68FF">
        <w:rPr>
          <w:rFonts w:ascii="Book Antiqua" w:hAnsi="Book Antiqua"/>
          <w:color w:val="000000"/>
          <w:kern w:val="0"/>
          <w:sz w:val="24"/>
        </w:rPr>
        <w:t>ally</w:t>
      </w:r>
      <w:r w:rsidR="00D8051D" w:rsidRPr="00BD68FF">
        <w:rPr>
          <w:rFonts w:ascii="Book Antiqua" w:hAnsi="Book Antiqua"/>
          <w:color w:val="000000"/>
          <w:kern w:val="0"/>
          <w:sz w:val="24"/>
        </w:rPr>
        <w:t xml:space="preserve"> targeting them might be beneficial for the treatment of </w:t>
      </w:r>
      <w:r w:rsidR="009B4E6E" w:rsidRPr="00BD68FF">
        <w:rPr>
          <w:rFonts w:ascii="Book Antiqua" w:hAnsi="Book Antiqua"/>
          <w:color w:val="000000"/>
          <w:kern w:val="0"/>
          <w:sz w:val="24"/>
        </w:rPr>
        <w:t>knee articular cartilage injury</w:t>
      </w:r>
      <w:r w:rsidR="00D8051D" w:rsidRPr="00BD68FF">
        <w:rPr>
          <w:rFonts w:ascii="Book Antiqua" w:hAnsi="Book Antiqua"/>
          <w:color w:val="000000"/>
          <w:kern w:val="0"/>
          <w:sz w:val="24"/>
        </w:rPr>
        <w:t>.</w:t>
      </w:r>
    </w:p>
    <w:p w:rsidR="006B10A9" w:rsidRPr="00BD68FF" w:rsidRDefault="006B10A9" w:rsidP="006B10A9">
      <w:pPr>
        <w:spacing w:line="360" w:lineRule="auto"/>
        <w:rPr>
          <w:rFonts w:ascii="Book Antiqua" w:hAnsi="Book Antiqua"/>
          <w:color w:val="000000"/>
          <w:sz w:val="24"/>
        </w:rPr>
      </w:pPr>
    </w:p>
    <w:p w:rsidR="006B10A9" w:rsidRPr="00BD68FF" w:rsidRDefault="00BD68FF" w:rsidP="006B10A9">
      <w:pPr>
        <w:spacing w:line="360" w:lineRule="auto"/>
        <w:rPr>
          <w:rFonts w:ascii="Book Antiqua" w:hAnsi="Book Antiqua"/>
          <w:color w:val="000000"/>
          <w:sz w:val="24"/>
        </w:rPr>
      </w:pPr>
      <w:r w:rsidRPr="00BD68FF">
        <w:rPr>
          <w:rFonts w:ascii="Book Antiqua" w:eastAsia="黑体" w:hAnsi="Book Antiqua"/>
          <w:b/>
          <w:color w:val="000000"/>
          <w:kern w:val="0"/>
          <w:sz w:val="24"/>
        </w:rPr>
        <w:t xml:space="preserve">Citation: </w:t>
      </w:r>
      <w:r w:rsidR="006B10A9" w:rsidRPr="00BD68FF">
        <w:rPr>
          <w:rFonts w:ascii="Book Antiqua" w:eastAsia="黑体" w:hAnsi="Book Antiqua"/>
          <w:color w:val="000000"/>
          <w:kern w:val="0"/>
          <w:sz w:val="24"/>
        </w:rPr>
        <w:t>Wang ZW, Chen L, Hao XR, Qu ZA, Huang SB, Ma XJ, Wang JC, Wang WM.</w:t>
      </w:r>
      <w:r w:rsidR="006B10A9" w:rsidRPr="00BD68FF">
        <w:rPr>
          <w:rFonts w:ascii="Book Antiqua" w:hAnsi="Book Antiqua"/>
          <w:color w:val="000000"/>
          <w:sz w:val="24"/>
        </w:rPr>
        <w:t xml:space="preserve"> Elevated levels of interleukin-1β, interleukin-6, </w:t>
      </w:r>
      <w:r w:rsidR="006B10A9" w:rsidRPr="00BD68FF">
        <w:rPr>
          <w:rFonts w:ascii="Book Antiqua" w:hAnsi="Book Antiqua" w:cs="Arial"/>
          <w:color w:val="000000"/>
          <w:kern w:val="0"/>
          <w:sz w:val="24"/>
        </w:rPr>
        <w:t>t</w:t>
      </w:r>
      <w:r w:rsidR="006B10A9" w:rsidRPr="00BD68FF">
        <w:rPr>
          <w:rFonts w:ascii="Book Antiqua" w:hAnsi="Book Antiqua"/>
          <w:color w:val="000000"/>
          <w:sz w:val="24"/>
        </w:rPr>
        <w:t xml:space="preserve">umor necrosis factor-α and vascular endothelial growth factor in patients with knee articular cartilage injury. </w:t>
      </w:r>
      <w:r w:rsidR="006B10A9" w:rsidRPr="00BD68FF">
        <w:rPr>
          <w:rFonts w:ascii="Book Antiqua" w:hAnsi="Book Antiqua"/>
          <w:i/>
          <w:iCs/>
          <w:color w:val="000000"/>
          <w:kern w:val="0"/>
          <w:sz w:val="24"/>
        </w:rPr>
        <w:t xml:space="preserve">World J Clin Cases </w:t>
      </w:r>
      <w:r w:rsidR="006B10A9" w:rsidRPr="00BD68FF">
        <w:rPr>
          <w:rFonts w:ascii="Book Antiqua" w:hAnsi="Book Antiqua"/>
          <w:iCs/>
          <w:color w:val="000000"/>
          <w:kern w:val="0"/>
          <w:sz w:val="24"/>
        </w:rPr>
        <w:t xml:space="preserve">2019; </w:t>
      </w:r>
      <w:r w:rsidRPr="00BD68FF">
        <w:rPr>
          <w:rFonts w:ascii="Book Antiqua" w:hAnsi="Book Antiqua"/>
          <w:iCs/>
          <w:color w:val="000000"/>
          <w:kern w:val="0"/>
          <w:sz w:val="24"/>
        </w:rPr>
        <w:t>7(11): 12</w:t>
      </w:r>
      <w:r>
        <w:rPr>
          <w:rFonts w:ascii="Book Antiqua" w:hAnsi="Book Antiqua" w:hint="eastAsia"/>
          <w:iCs/>
          <w:color w:val="000000"/>
          <w:kern w:val="0"/>
          <w:sz w:val="24"/>
        </w:rPr>
        <w:t>62</w:t>
      </w:r>
      <w:r w:rsidRPr="00BD68FF">
        <w:rPr>
          <w:rFonts w:ascii="Book Antiqua" w:hAnsi="Book Antiqua"/>
          <w:iCs/>
          <w:color w:val="000000"/>
          <w:kern w:val="0"/>
          <w:sz w:val="24"/>
        </w:rPr>
        <w:t>-12</w:t>
      </w:r>
      <w:r>
        <w:rPr>
          <w:rFonts w:ascii="Book Antiqua" w:hAnsi="Book Antiqua" w:hint="eastAsia"/>
          <w:iCs/>
          <w:color w:val="000000"/>
          <w:kern w:val="0"/>
          <w:sz w:val="24"/>
        </w:rPr>
        <w:t>69</w:t>
      </w:r>
    </w:p>
    <w:p w:rsidR="00BD68FF" w:rsidRPr="00BD68FF" w:rsidRDefault="00BD68FF" w:rsidP="00BD68FF">
      <w:pPr>
        <w:spacing w:line="360" w:lineRule="auto"/>
        <w:rPr>
          <w:rFonts w:ascii="Book Antiqua" w:eastAsia="黑体" w:hAnsi="Book Antiqua"/>
          <w:color w:val="000000"/>
          <w:kern w:val="0"/>
          <w:sz w:val="24"/>
        </w:rPr>
      </w:pPr>
      <w:r w:rsidRPr="00BD68FF">
        <w:rPr>
          <w:rFonts w:ascii="Book Antiqua" w:eastAsia="黑体" w:hAnsi="Book Antiqua"/>
          <w:b/>
          <w:color w:val="000000"/>
          <w:kern w:val="0"/>
          <w:sz w:val="24"/>
        </w:rPr>
        <w:t>URL:</w:t>
      </w:r>
      <w:r w:rsidRPr="00BD68FF">
        <w:rPr>
          <w:rFonts w:ascii="Book Antiqua" w:eastAsia="黑体" w:hAnsi="Book Antiqua"/>
          <w:color w:val="000000"/>
          <w:kern w:val="0"/>
          <w:sz w:val="24"/>
        </w:rPr>
        <w:t xml:space="preserve"> https://www.wjgnet.com/2307-8960/full/v7/i11/</w:t>
      </w:r>
      <w:r w:rsidRPr="00BD68FF">
        <w:rPr>
          <w:rFonts w:ascii="Book Antiqua" w:hAnsi="Book Antiqua"/>
          <w:iCs/>
          <w:color w:val="000000"/>
          <w:kern w:val="0"/>
          <w:sz w:val="24"/>
        </w:rPr>
        <w:t>12</w:t>
      </w:r>
      <w:r>
        <w:rPr>
          <w:rFonts w:ascii="Book Antiqua" w:hAnsi="Book Antiqua" w:hint="eastAsia"/>
          <w:iCs/>
          <w:color w:val="000000"/>
          <w:kern w:val="0"/>
          <w:sz w:val="24"/>
        </w:rPr>
        <w:t>62</w:t>
      </w:r>
      <w:r w:rsidRPr="00BD68FF">
        <w:rPr>
          <w:rFonts w:ascii="Book Antiqua" w:eastAsia="黑体" w:hAnsi="Book Antiqua"/>
          <w:color w:val="000000"/>
          <w:kern w:val="0"/>
          <w:sz w:val="24"/>
        </w:rPr>
        <w:t xml:space="preserve">.htm  </w:t>
      </w:r>
    </w:p>
    <w:p w:rsidR="006B10A9" w:rsidRPr="00BD68FF" w:rsidRDefault="00BD68FF" w:rsidP="00BD68FF">
      <w:pPr>
        <w:spacing w:line="360" w:lineRule="auto"/>
        <w:rPr>
          <w:rFonts w:ascii="Book Antiqua" w:eastAsia="黑体" w:hAnsi="Book Antiqua"/>
          <w:color w:val="000000"/>
          <w:kern w:val="0"/>
          <w:sz w:val="24"/>
        </w:rPr>
      </w:pPr>
      <w:r w:rsidRPr="00BD68FF">
        <w:rPr>
          <w:rFonts w:ascii="Book Antiqua" w:eastAsia="黑体" w:hAnsi="Book Antiqua"/>
          <w:b/>
          <w:color w:val="000000"/>
          <w:kern w:val="0"/>
          <w:sz w:val="24"/>
        </w:rPr>
        <w:t>DOI:</w:t>
      </w:r>
      <w:r w:rsidRPr="00BD68FF">
        <w:rPr>
          <w:rFonts w:ascii="Book Antiqua" w:eastAsia="黑体" w:hAnsi="Book Antiqua"/>
          <w:color w:val="000000"/>
          <w:kern w:val="0"/>
          <w:sz w:val="24"/>
        </w:rPr>
        <w:t xml:space="preserve"> https://dx.doi.org/10.12998/wjcc.v7.i11.</w:t>
      </w:r>
      <w:r w:rsidRPr="00BD68FF">
        <w:rPr>
          <w:rFonts w:ascii="Book Antiqua" w:hAnsi="Book Antiqua"/>
          <w:iCs/>
          <w:color w:val="000000"/>
          <w:kern w:val="0"/>
          <w:sz w:val="24"/>
        </w:rPr>
        <w:t>12</w:t>
      </w:r>
      <w:r>
        <w:rPr>
          <w:rFonts w:ascii="Book Antiqua" w:hAnsi="Book Antiqua" w:hint="eastAsia"/>
          <w:iCs/>
          <w:color w:val="000000"/>
          <w:kern w:val="0"/>
          <w:sz w:val="24"/>
        </w:rPr>
        <w:t>62</w:t>
      </w:r>
    </w:p>
    <w:p w:rsidR="0090633F" w:rsidRPr="00BD68FF" w:rsidRDefault="0090633F" w:rsidP="006B10A9">
      <w:pPr>
        <w:spacing w:line="360" w:lineRule="auto"/>
        <w:rPr>
          <w:rFonts w:ascii="Book Antiqua" w:hAnsi="Book Antiqua" w:cs="Arial"/>
          <w:b/>
          <w:color w:val="000000"/>
          <w:kern w:val="0"/>
          <w:sz w:val="24"/>
        </w:rPr>
      </w:pPr>
      <w:r w:rsidRPr="00BD68FF">
        <w:rPr>
          <w:rFonts w:ascii="Book Antiqua" w:hAnsi="Book Antiqua" w:cs="Arial"/>
          <w:color w:val="000000"/>
          <w:kern w:val="0"/>
          <w:sz w:val="24"/>
        </w:rPr>
        <w:br w:type="page"/>
      </w:r>
      <w:r w:rsidRPr="00BD68FF">
        <w:rPr>
          <w:rFonts w:ascii="Book Antiqua" w:hAnsi="Book Antiqua" w:cs="Arial"/>
          <w:b/>
          <w:color w:val="000000"/>
          <w:kern w:val="0"/>
          <w:sz w:val="24"/>
        </w:rPr>
        <w:t>INTRODUCTION</w:t>
      </w:r>
    </w:p>
    <w:p w:rsidR="003471B6" w:rsidRPr="00BD68FF" w:rsidRDefault="003471B6" w:rsidP="006B10A9">
      <w:pPr>
        <w:spacing w:line="360" w:lineRule="auto"/>
        <w:rPr>
          <w:rFonts w:ascii="Book Antiqua" w:hAnsi="Book Antiqua" w:cs="Arial"/>
          <w:color w:val="000000"/>
          <w:kern w:val="0"/>
          <w:sz w:val="24"/>
        </w:rPr>
      </w:pPr>
      <w:r w:rsidRPr="00BD68FF">
        <w:rPr>
          <w:rFonts w:ascii="Book Antiqua" w:hAnsi="Book Antiqua" w:cs="Arial"/>
          <w:color w:val="000000"/>
          <w:kern w:val="0"/>
          <w:sz w:val="24"/>
        </w:rPr>
        <w:t xml:space="preserve">Knee articular cartilage injury is a type of joint disease </w:t>
      </w:r>
      <w:r w:rsidR="00C353B2" w:rsidRPr="00BD68FF">
        <w:rPr>
          <w:rFonts w:ascii="Book Antiqua" w:hAnsi="Book Antiqua" w:cs="Arial"/>
          <w:color w:val="000000"/>
          <w:kern w:val="0"/>
          <w:sz w:val="24"/>
        </w:rPr>
        <w:t>with a high incidence</w:t>
      </w:r>
      <w:r w:rsidR="00CF5A77" w:rsidRPr="00BD68FF">
        <w:rPr>
          <w:rFonts w:ascii="Book Antiqua" w:hAnsi="Book Antiqua" w:cs="Arial"/>
          <w:color w:val="000000"/>
          <w:kern w:val="0"/>
          <w:sz w:val="24"/>
        </w:rPr>
        <w:t>,</w:t>
      </w:r>
      <w:r w:rsidR="00252BED" w:rsidRPr="00BD68FF">
        <w:rPr>
          <w:rFonts w:ascii="Book Antiqua" w:hAnsi="Book Antiqua" w:cs="Arial"/>
          <w:color w:val="000000"/>
          <w:kern w:val="0"/>
          <w:sz w:val="24"/>
        </w:rPr>
        <w:t xml:space="preserve"> and is</w:t>
      </w:r>
      <w:r w:rsidRPr="00BD68FF">
        <w:rPr>
          <w:rFonts w:ascii="Book Antiqua" w:hAnsi="Book Antiqua" w:cs="Arial"/>
          <w:color w:val="000000"/>
          <w:kern w:val="0"/>
          <w:sz w:val="24"/>
        </w:rPr>
        <w:t xml:space="preserve"> characterized by degenerative changes</w:t>
      </w:r>
      <w:r w:rsidR="00CF5A77" w:rsidRPr="00BD68FF">
        <w:rPr>
          <w:rFonts w:ascii="Book Antiqua" w:hAnsi="Book Antiqua" w:cs="Arial"/>
          <w:color w:val="000000"/>
          <w:kern w:val="0"/>
          <w:sz w:val="24"/>
        </w:rPr>
        <w:t>,</w:t>
      </w:r>
      <w:r w:rsidRPr="00BD68FF">
        <w:rPr>
          <w:rFonts w:ascii="Book Antiqua" w:hAnsi="Book Antiqua" w:cs="Arial"/>
          <w:color w:val="000000"/>
          <w:kern w:val="0"/>
          <w:sz w:val="24"/>
        </w:rPr>
        <w:t xml:space="preserve"> such as disintegration and reduction of articular cartilage matrix</w:t>
      </w:r>
      <w:r w:rsidR="00CF5A77" w:rsidRPr="00BD68FF">
        <w:rPr>
          <w:rFonts w:ascii="Book Antiqua" w:hAnsi="Book Antiqua" w:cs="Arial"/>
          <w:color w:val="000000"/>
          <w:kern w:val="0"/>
          <w:sz w:val="24"/>
        </w:rPr>
        <w:t>. This</w:t>
      </w:r>
      <w:r w:rsidRPr="00BD68FF">
        <w:rPr>
          <w:rFonts w:ascii="Book Antiqua" w:hAnsi="Book Antiqua" w:cs="Arial"/>
          <w:color w:val="000000"/>
          <w:kern w:val="0"/>
          <w:sz w:val="24"/>
        </w:rPr>
        <w:t xml:space="preserve"> </w:t>
      </w:r>
      <w:r w:rsidR="00CF5A77" w:rsidRPr="00BD68FF">
        <w:rPr>
          <w:rFonts w:ascii="Book Antiqua" w:hAnsi="Book Antiqua" w:cs="Arial"/>
          <w:color w:val="000000"/>
          <w:kern w:val="0"/>
          <w:sz w:val="24"/>
        </w:rPr>
        <w:t xml:space="preserve">leads </w:t>
      </w:r>
      <w:r w:rsidR="00252BED" w:rsidRPr="00BD68FF">
        <w:rPr>
          <w:rFonts w:ascii="Book Antiqua" w:hAnsi="Book Antiqua" w:cs="Arial"/>
          <w:color w:val="000000"/>
          <w:kern w:val="0"/>
          <w:sz w:val="24"/>
        </w:rPr>
        <w:t xml:space="preserve">to </w:t>
      </w:r>
      <w:r w:rsidRPr="00BD68FF">
        <w:rPr>
          <w:rFonts w:ascii="Book Antiqua" w:hAnsi="Book Antiqua" w:cs="Arial"/>
          <w:color w:val="000000"/>
          <w:kern w:val="0"/>
          <w:sz w:val="24"/>
        </w:rPr>
        <w:t>the formation of osteophyte</w:t>
      </w:r>
      <w:r w:rsidR="00CF5A77" w:rsidRPr="00BD68FF">
        <w:rPr>
          <w:rFonts w:ascii="Book Antiqua" w:hAnsi="Book Antiqua" w:cs="Arial"/>
          <w:color w:val="000000"/>
          <w:kern w:val="0"/>
          <w:sz w:val="24"/>
        </w:rPr>
        <w:t>s</w:t>
      </w:r>
      <w:r w:rsidRPr="00BD68FF">
        <w:rPr>
          <w:rFonts w:ascii="Book Antiqua" w:hAnsi="Book Antiqua" w:cs="Arial"/>
          <w:color w:val="000000"/>
          <w:kern w:val="0"/>
          <w:sz w:val="24"/>
        </w:rPr>
        <w:t xml:space="preserve">, </w:t>
      </w:r>
      <w:r w:rsidR="00C353B2" w:rsidRPr="00BD68FF">
        <w:rPr>
          <w:rFonts w:ascii="Book Antiqua" w:hAnsi="Book Antiqua" w:cs="Arial"/>
          <w:color w:val="000000"/>
          <w:kern w:val="0"/>
          <w:sz w:val="24"/>
        </w:rPr>
        <w:t>accompan</w:t>
      </w:r>
      <w:r w:rsidR="00252BED" w:rsidRPr="00BD68FF">
        <w:rPr>
          <w:rFonts w:ascii="Book Antiqua" w:hAnsi="Book Antiqua" w:cs="Arial"/>
          <w:color w:val="000000"/>
          <w:kern w:val="0"/>
          <w:sz w:val="24"/>
        </w:rPr>
        <w:t>ied</w:t>
      </w:r>
      <w:r w:rsidR="00C353B2" w:rsidRPr="00BD68FF">
        <w:rPr>
          <w:rFonts w:ascii="Book Antiqua" w:hAnsi="Book Antiqua" w:cs="Arial"/>
          <w:color w:val="000000"/>
          <w:kern w:val="0"/>
          <w:sz w:val="24"/>
        </w:rPr>
        <w:t xml:space="preserve"> </w:t>
      </w:r>
      <w:r w:rsidR="00CF5A77" w:rsidRPr="00BD68FF">
        <w:rPr>
          <w:rFonts w:ascii="Book Antiqua" w:hAnsi="Book Antiqua" w:cs="Arial"/>
          <w:color w:val="000000"/>
          <w:kern w:val="0"/>
          <w:sz w:val="24"/>
        </w:rPr>
        <w:t xml:space="preserve">by </w:t>
      </w:r>
      <w:r w:rsidRPr="00BD68FF">
        <w:rPr>
          <w:rFonts w:ascii="Book Antiqua" w:hAnsi="Book Antiqua" w:cs="Arial"/>
          <w:color w:val="000000"/>
          <w:kern w:val="0"/>
          <w:sz w:val="24"/>
        </w:rPr>
        <w:t>aseptic inflammation of the synovial membrane</w:t>
      </w:r>
      <w:r w:rsidR="00C350FF" w:rsidRPr="00BD68FF">
        <w:rPr>
          <w:rFonts w:ascii="Book Antiqua" w:hAnsi="Book Antiqua" w:cs="Arial"/>
          <w:color w:val="000000"/>
          <w:kern w:val="0"/>
          <w:sz w:val="24"/>
        </w:rPr>
        <w:fldChar w:fldCharType="begin">
          <w:fldData xml:space="preserve">PEVuZE5vdGU+PENpdGU+PEF1dGhvcj5NYTwvQXV0aG9yPjxZZWFyPjIwMTU8L1llYXI+PFJlY051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==
</w:fldData>
        </w:fldChar>
      </w:r>
      <w:r w:rsidR="00E47396" w:rsidRPr="00BD68FF">
        <w:rPr>
          <w:rFonts w:ascii="Book Antiqua" w:hAnsi="Book Antiqua" w:cs="Arial"/>
          <w:color w:val="000000"/>
          <w:kern w:val="0"/>
          <w:sz w:val="24"/>
        </w:rPr>
        <w:instrText xml:space="preserve"> ADDIN EN.CITE </w:instrText>
      </w:r>
      <w:r w:rsidR="00E47396" w:rsidRPr="00BD68FF">
        <w:rPr>
          <w:rFonts w:ascii="Book Antiqua" w:hAnsi="Book Antiqua" w:cs="Arial"/>
          <w:color w:val="000000"/>
          <w:kern w:val="0"/>
          <w:sz w:val="24"/>
        </w:rPr>
        <w:fldChar w:fldCharType="begin">
          <w:fldData xml:space="preserve">PEVuZE5vdGU+PENpdGU+PEF1dGhvcj5NYTwvQXV0aG9yPjxZZWFyPjIwMTU8L1llYXI+PFJlY051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==
</w:fldData>
        </w:fldChar>
      </w:r>
      <w:r w:rsidR="00E47396" w:rsidRPr="00BD68FF">
        <w:rPr>
          <w:rFonts w:ascii="Book Antiqua" w:hAnsi="Book Antiqua" w:cs="Arial"/>
          <w:color w:val="000000"/>
          <w:kern w:val="0"/>
          <w:sz w:val="24"/>
        </w:rPr>
        <w:instrText xml:space="preserve"> ADDIN EN.CITE.DATA </w:instrText>
      </w:r>
      <w:r w:rsidR="00E47396" w:rsidRPr="00BD68FF">
        <w:rPr>
          <w:rFonts w:ascii="Book Antiqua" w:hAnsi="Book Antiqua" w:cs="Arial"/>
          <w:color w:val="000000"/>
          <w:kern w:val="0"/>
          <w:sz w:val="24"/>
        </w:rPr>
      </w:r>
      <w:r w:rsidR="00E47396" w:rsidRPr="00BD68FF">
        <w:rPr>
          <w:rFonts w:ascii="Book Antiqua" w:hAnsi="Book Antiqua" w:cs="Arial"/>
          <w:color w:val="000000"/>
          <w:kern w:val="0"/>
          <w:sz w:val="24"/>
        </w:rPr>
        <w:fldChar w:fldCharType="end"/>
      </w:r>
      <w:r w:rsidR="00C350FF"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1" w:tooltip="Ma, 2015 #1" w:history="1">
        <w:r w:rsidR="00E47396" w:rsidRPr="00BD68FF">
          <w:rPr>
            <w:rFonts w:ascii="Book Antiqua" w:hAnsi="Book Antiqua" w:cs="Arial"/>
            <w:noProof/>
            <w:color w:val="000000"/>
            <w:kern w:val="0"/>
            <w:sz w:val="24"/>
            <w:vertAlign w:val="superscript"/>
          </w:rPr>
          <w:t>1-3</w:t>
        </w:r>
      </w:hyperlink>
      <w:r w:rsidR="00E47396" w:rsidRPr="00BD68FF">
        <w:rPr>
          <w:rFonts w:ascii="Book Antiqua" w:hAnsi="Book Antiqua" w:cs="Arial"/>
          <w:noProof/>
          <w:color w:val="000000"/>
          <w:kern w:val="0"/>
          <w:sz w:val="24"/>
          <w:vertAlign w:val="superscript"/>
        </w:rPr>
        <w:t>]</w:t>
      </w:r>
      <w:r w:rsidR="00C350FF" w:rsidRPr="00BD68FF">
        <w:rPr>
          <w:rFonts w:ascii="Book Antiqua" w:hAnsi="Book Antiqua" w:cs="Arial"/>
          <w:color w:val="000000"/>
          <w:kern w:val="0"/>
          <w:sz w:val="24"/>
        </w:rPr>
        <w:fldChar w:fldCharType="end"/>
      </w:r>
      <w:r w:rsidRPr="00BD68FF">
        <w:rPr>
          <w:rFonts w:ascii="Book Antiqua" w:hAnsi="Book Antiqua" w:cs="Arial"/>
          <w:color w:val="000000"/>
          <w:kern w:val="0"/>
          <w:sz w:val="24"/>
        </w:rPr>
        <w:t>. It has been prove</w:t>
      </w:r>
      <w:r w:rsidR="00CF5A77" w:rsidRPr="00BD68FF">
        <w:rPr>
          <w:rFonts w:ascii="Book Antiqua" w:hAnsi="Book Antiqua" w:cs="Arial"/>
          <w:color w:val="000000"/>
          <w:kern w:val="0"/>
          <w:sz w:val="24"/>
        </w:rPr>
        <w:t>n</w:t>
      </w:r>
      <w:r w:rsidRPr="00BD68FF">
        <w:rPr>
          <w:rFonts w:ascii="Book Antiqua" w:hAnsi="Book Antiqua" w:cs="Arial"/>
          <w:color w:val="000000"/>
          <w:kern w:val="0"/>
          <w:sz w:val="24"/>
        </w:rPr>
        <w:t xml:space="preserve"> that </w:t>
      </w:r>
      <w:r w:rsidR="00252BED" w:rsidRPr="00BD68FF">
        <w:rPr>
          <w:rFonts w:ascii="Book Antiqua" w:hAnsi="Book Antiqua" w:cs="Arial"/>
          <w:color w:val="000000"/>
          <w:kern w:val="0"/>
          <w:sz w:val="24"/>
        </w:rPr>
        <w:t>inflammatory cytokines</w:t>
      </w:r>
      <w:r w:rsidRPr="00BD68FF">
        <w:rPr>
          <w:rFonts w:ascii="Book Antiqua" w:hAnsi="Book Antiqua" w:cs="Arial"/>
          <w:color w:val="000000"/>
          <w:kern w:val="0"/>
          <w:sz w:val="24"/>
        </w:rPr>
        <w:t xml:space="preserve"> play a vital role in the occurrence of osteoarticular injury and inflammation</w:t>
      </w:r>
      <w:r w:rsidR="00DF6FD1" w:rsidRPr="00BD68FF">
        <w:rPr>
          <w:rFonts w:ascii="Book Antiqua" w:hAnsi="Book Antiqua" w:cs="Arial"/>
          <w:color w:val="000000"/>
          <w:kern w:val="0"/>
          <w:sz w:val="24"/>
        </w:rPr>
        <w:fldChar w:fldCharType="begin">
          <w:fldData xml:space="preserve">PEVuZE5vdGU+PENpdGU+PEF1dGhvcj5LYXBvb3I8L0F1dGhvcj48WWVhcj4yMDExPC9ZZWFyPjxS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</w:fldData>
        </w:fldChar>
      </w:r>
      <w:r w:rsidR="00E47396" w:rsidRPr="00BD68FF">
        <w:rPr>
          <w:rFonts w:ascii="Book Antiqua" w:hAnsi="Book Antiqua" w:cs="Arial"/>
          <w:color w:val="000000"/>
          <w:kern w:val="0"/>
          <w:sz w:val="24"/>
        </w:rPr>
        <w:instrText xml:space="preserve"> ADDIN EN.CITE </w:instrText>
      </w:r>
      <w:r w:rsidR="00E47396" w:rsidRPr="00BD68FF">
        <w:rPr>
          <w:rFonts w:ascii="Book Antiqua" w:hAnsi="Book Antiqua" w:cs="Arial"/>
          <w:color w:val="000000"/>
          <w:kern w:val="0"/>
          <w:sz w:val="24"/>
        </w:rPr>
        <w:fldChar w:fldCharType="begin">
          <w:fldData xml:space="preserve">PEVuZE5vdGU+PENpdGU+PEF1dGhvcj5LYXBvb3I8L0F1dGhvcj48WWVhcj4yMDExPC9ZZWFyPjxS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</w:fldData>
        </w:fldChar>
      </w:r>
      <w:r w:rsidR="00E47396" w:rsidRPr="00BD68FF">
        <w:rPr>
          <w:rFonts w:ascii="Book Antiqua" w:hAnsi="Book Antiqua" w:cs="Arial"/>
          <w:color w:val="000000"/>
          <w:kern w:val="0"/>
          <w:sz w:val="24"/>
        </w:rPr>
        <w:instrText xml:space="preserve"> ADDIN EN.CITE.DATA </w:instrText>
      </w:r>
      <w:r w:rsidR="00E47396" w:rsidRPr="00BD68FF">
        <w:rPr>
          <w:rFonts w:ascii="Book Antiqua" w:hAnsi="Book Antiqua" w:cs="Arial"/>
          <w:color w:val="000000"/>
          <w:kern w:val="0"/>
          <w:sz w:val="24"/>
        </w:rPr>
      </w:r>
      <w:r w:rsidR="00E47396" w:rsidRPr="00BD68FF">
        <w:rPr>
          <w:rFonts w:ascii="Book Antiqua" w:hAnsi="Book Antiqua" w:cs="Arial"/>
          <w:color w:val="000000"/>
          <w:kern w:val="0"/>
          <w:sz w:val="24"/>
        </w:rPr>
        <w:fldChar w:fldCharType="end"/>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4" w:tooltip="Kapoor, 2011 #4" w:history="1">
        <w:r w:rsidR="00E47396" w:rsidRPr="00BD68FF">
          <w:rPr>
            <w:rFonts w:ascii="Book Antiqua" w:hAnsi="Book Antiqua" w:cs="Arial"/>
            <w:noProof/>
            <w:color w:val="000000"/>
            <w:kern w:val="0"/>
            <w:sz w:val="24"/>
            <w:vertAlign w:val="superscript"/>
          </w:rPr>
          <w:t>4-6</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Pr="00BD68FF">
        <w:rPr>
          <w:rFonts w:ascii="Book Antiqua" w:hAnsi="Book Antiqua" w:cs="Arial"/>
          <w:color w:val="000000"/>
          <w:kern w:val="0"/>
          <w:sz w:val="24"/>
        </w:rPr>
        <w:t>. T</w:t>
      </w:r>
      <w:r w:rsidRPr="00BD68FF">
        <w:rPr>
          <w:rFonts w:ascii="Book Antiqua" w:hAnsi="Book Antiqua"/>
          <w:color w:val="000000"/>
          <w:sz w:val="24"/>
        </w:rPr>
        <w:t>umor necrosis factor-α (TNF-α)</w:t>
      </w:r>
      <w:r w:rsidRPr="00BD68FF">
        <w:rPr>
          <w:rFonts w:ascii="Book Antiqua" w:hAnsi="Book Antiqua" w:cs="Arial"/>
          <w:color w:val="000000"/>
          <w:kern w:val="0"/>
          <w:sz w:val="24"/>
        </w:rPr>
        <w:t xml:space="preserve"> and</w:t>
      </w:r>
      <w:r w:rsidRPr="00BD68FF">
        <w:rPr>
          <w:rFonts w:ascii="Book Antiqua" w:hAnsi="Book Antiqua"/>
          <w:color w:val="000000"/>
          <w:sz w:val="24"/>
        </w:rPr>
        <w:t xml:space="preserve"> interleukin-1β (IL-1β)</w:t>
      </w:r>
      <w:r w:rsidRPr="00BD68FF">
        <w:rPr>
          <w:rFonts w:ascii="Book Antiqua" w:hAnsi="Book Antiqua" w:cs="Arial"/>
          <w:color w:val="000000"/>
          <w:kern w:val="0"/>
          <w:sz w:val="24"/>
        </w:rPr>
        <w:t xml:space="preserve"> can </w:t>
      </w:r>
      <w:r w:rsidR="00E626CB" w:rsidRPr="00BD68FF">
        <w:rPr>
          <w:rFonts w:ascii="Book Antiqua" w:hAnsi="Book Antiqua" w:cs="Arial"/>
          <w:color w:val="000000"/>
          <w:kern w:val="0"/>
          <w:sz w:val="24"/>
        </w:rPr>
        <w:t xml:space="preserve">trigger </w:t>
      </w:r>
      <w:r w:rsidRPr="00BD68FF">
        <w:rPr>
          <w:rFonts w:ascii="Book Antiqua" w:hAnsi="Book Antiqua" w:cs="Arial"/>
          <w:color w:val="000000"/>
          <w:kern w:val="0"/>
          <w:sz w:val="24"/>
        </w:rPr>
        <w:t>the production of matrix metalloproteinases, causing degradation of articular cartilage matrix</w:t>
      </w:r>
      <w:r w:rsidR="00CF5A77" w:rsidRPr="00BD68FF">
        <w:rPr>
          <w:rFonts w:ascii="Book Antiqua" w:hAnsi="Book Antiqua" w:cs="Arial"/>
          <w:color w:val="000000"/>
          <w:kern w:val="0"/>
          <w:sz w:val="24"/>
        </w:rPr>
        <w:t>,</w:t>
      </w:r>
      <w:r w:rsidRPr="00BD68FF">
        <w:rPr>
          <w:rFonts w:ascii="Book Antiqua" w:hAnsi="Book Antiqua" w:cs="Arial"/>
          <w:color w:val="000000"/>
          <w:kern w:val="0"/>
          <w:sz w:val="24"/>
        </w:rPr>
        <w:t xml:space="preserve"> and eventually leading to osteochondral injury</w:t>
      </w:r>
      <w:r w:rsidR="00DF6FD1" w:rsidRPr="00BD68FF">
        <w:rPr>
          <w:rFonts w:ascii="Book Antiqua" w:hAnsi="Book Antiqua" w:cs="Arial"/>
          <w:color w:val="000000"/>
          <w:kern w:val="0"/>
          <w:sz w:val="24"/>
        </w:rPr>
        <w:fldChar w:fldCharType="begin"/>
      </w:r>
      <w:r w:rsidR="00E47396" w:rsidRPr="00BD68FF">
        <w:rPr>
          <w:rFonts w:ascii="Book Antiqua" w:hAnsi="Book Antiqua" w:cs="Arial"/>
          <w:color w:val="000000"/>
          <w:kern w:val="0"/>
          <w:sz w:val="24"/>
        </w:rPr>
        <w:instrText xml:space="preserve"> ADDIN EN.CITE &lt;EndNote&gt;&lt;Cite&gt;&lt;Author&gt;Yuan&lt;/Author&gt;&lt;Year&gt;2010&lt;/Year&gt;&lt;RecNum&gt;7&lt;/RecNum&gt;&lt;DisplayText&gt;&lt;style face="superscript"&gt;[7]&lt;/style&gt;&lt;/DisplayText&gt;&lt;record&gt;&lt;rec-number&gt;7&lt;/rec-number&gt;&lt;foreign-keys&gt;&lt;key app="EN" db-id="fa05ve2sm5etx7epavc5pp2lazxax90avrz9"&gt;7&lt;/key&gt;&lt;/foreign-keys&gt;&lt;ref-type name="Journal Article"&gt;17&lt;/ref-type&gt;&lt;contributors&gt;&lt;authors&gt;&lt;author&gt;Yuan, P. W.&lt;/author&gt;&lt;author&gt;Liu, D. Y.&lt;/author&gt;&lt;author&gt;Chu, X. D.&lt;/author&gt;&lt;author&gt;Hao, Y. Q.&lt;/author&gt;&lt;author&gt;Zhu, C.&lt;/author&gt;&lt;author&gt;Qu, Q. A.&lt;/author&gt;&lt;/authors&gt;&lt;/contributors&gt;&lt;auth-address&gt;Shaanxi Coll Tradit Chinese Med, Inst Orthoped &amp;amp; Traumatol, Xianyang 712000, Shaanxi, Peoples R China&lt;/auth-address&gt;&lt;titles&gt;&lt;title&gt;Effects of Preventive Administration of Juanbi Capsules on TNF-alpha, IL-1 And IL-6 Contents of Joint Fluid in the Rabbit with Knee Osteoarthritis&lt;/title&gt;&lt;secondary-title&gt;Journal of Traditional Chinese Medicine&lt;/secondary-title&gt;&lt;alt-title&gt;J Tradit Chin Med&lt;/alt-title&gt;&lt;/titles&gt;&lt;periodical&gt;&lt;full-title&gt;Journal of Traditional Chinese Medicine&lt;/full-title&gt;&lt;abbr-1&gt;J Tradit Chin Med&lt;/abbr-1&gt;&lt;/periodical&gt;&lt;alt-periodical&gt;&lt;full-title&gt;Journal of Traditional Chinese Medicine&lt;/full-title&gt;&lt;abbr-1&gt;J Tradit Chin Med&lt;/abbr-1&gt;&lt;/alt-periodical&gt;&lt;pages&gt;254-258&lt;/pages&gt;&lt;volume&gt;30&lt;/volume&gt;&lt;number&gt;4&lt;/number&gt;&lt;keywords&gt;&lt;keyword&gt;method for reinforcing kidney and supplementing qi&lt;/keyword&gt;&lt;keyword&gt;osteoarthritis&lt;/keyword&gt;&lt;keyword&gt;prevention&lt;/keyword&gt;&lt;keyword&gt;tnf-alpha&lt;/keyword&gt;&lt;keyword&gt;il-1 and il-6&lt;/keyword&gt;&lt;/keywords&gt;&lt;dates&gt;&lt;year&gt;2010&lt;/year&gt;&lt;pub-dates&gt;&lt;date&gt;Dec&lt;/date&gt;&lt;/pub-dates&gt;&lt;/dates&gt;&lt;isbn&gt;0255-2922&lt;/isbn&gt;&lt;accession-num&gt;ISI:000284862400003&lt;/accession-num&gt;&lt;urls&gt;&lt;related-urls&gt;&lt;url&gt;&amp;lt;Go to ISI&amp;gt;://000284862400003&lt;/url&gt;&lt;/related-urls&gt;&lt;/urls&gt;&lt;electronic-resource-num&gt;Doi 10.1016/S0254-6272(10)60052-0&lt;/electronic-resource-num&gt;&lt;language&gt;English&lt;/language&gt;&lt;/record&gt;&lt;/Cite&gt;&lt;/EndNote&gt;</w:instrText>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7" w:tooltip="Yuan, 2010 #7" w:history="1">
        <w:r w:rsidR="00E47396" w:rsidRPr="00BD68FF">
          <w:rPr>
            <w:rFonts w:ascii="Book Antiqua" w:hAnsi="Book Antiqua" w:cs="Arial"/>
            <w:noProof/>
            <w:color w:val="000000"/>
            <w:kern w:val="0"/>
            <w:sz w:val="24"/>
            <w:vertAlign w:val="superscript"/>
          </w:rPr>
          <w:t>7</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Pr="00BD68FF">
        <w:rPr>
          <w:rFonts w:ascii="Book Antiqua" w:hAnsi="Book Antiqua" w:cs="Arial"/>
          <w:color w:val="000000"/>
          <w:kern w:val="0"/>
          <w:sz w:val="24"/>
        </w:rPr>
        <w:t xml:space="preserve">. </w:t>
      </w:r>
      <w:r w:rsidRPr="00BD68FF">
        <w:rPr>
          <w:rFonts w:ascii="Book Antiqua" w:hAnsi="Book Antiqua"/>
          <w:color w:val="000000"/>
          <w:sz w:val="24"/>
        </w:rPr>
        <w:t>IL-6</w:t>
      </w:r>
      <w:r w:rsidRPr="00BD68FF">
        <w:rPr>
          <w:rFonts w:ascii="Book Antiqua" w:hAnsi="Book Antiqua" w:cs="Arial"/>
          <w:color w:val="000000"/>
          <w:kern w:val="0"/>
          <w:sz w:val="24"/>
        </w:rPr>
        <w:t xml:space="preserve"> is a multifunctional cytokine that induces </w:t>
      </w:r>
      <w:r w:rsidR="00CF5A77" w:rsidRPr="00BD68FF">
        <w:rPr>
          <w:rFonts w:ascii="Book Antiqua" w:hAnsi="Book Antiqua" w:cs="Arial"/>
          <w:color w:val="000000"/>
          <w:kern w:val="0"/>
          <w:sz w:val="24"/>
        </w:rPr>
        <w:t xml:space="preserve">the </w:t>
      </w:r>
      <w:r w:rsidRPr="00BD68FF">
        <w:rPr>
          <w:rFonts w:ascii="Book Antiqua" w:hAnsi="Book Antiqua" w:cs="Arial"/>
          <w:color w:val="000000"/>
          <w:kern w:val="0"/>
          <w:sz w:val="24"/>
        </w:rPr>
        <w:t>proliferation and differentiation of immune cells</w:t>
      </w:r>
      <w:r w:rsidR="00CF5A77" w:rsidRPr="00BD68FF">
        <w:rPr>
          <w:rFonts w:ascii="Book Antiqua" w:hAnsi="Book Antiqua" w:cs="Arial"/>
          <w:color w:val="000000"/>
          <w:kern w:val="0"/>
          <w:sz w:val="24"/>
        </w:rPr>
        <w:t>,</w:t>
      </w:r>
      <w:r w:rsidRPr="00BD68FF">
        <w:rPr>
          <w:rFonts w:ascii="Book Antiqua" w:hAnsi="Book Antiqua" w:cs="Arial"/>
          <w:color w:val="000000"/>
          <w:kern w:val="0"/>
          <w:sz w:val="24"/>
        </w:rPr>
        <w:t xml:space="preserve"> and plays a central role in the </w:t>
      </w:r>
      <w:r w:rsidR="00252BED" w:rsidRPr="00BD68FF">
        <w:rPr>
          <w:rFonts w:ascii="Book Antiqua" w:hAnsi="Book Antiqua" w:cs="Arial"/>
          <w:color w:val="000000"/>
          <w:kern w:val="0"/>
          <w:sz w:val="24"/>
        </w:rPr>
        <w:t xml:space="preserve">regulation of the complicated </w:t>
      </w:r>
      <w:r w:rsidRPr="00BD68FF">
        <w:rPr>
          <w:rFonts w:ascii="Book Antiqua" w:hAnsi="Book Antiqua" w:cs="Arial"/>
          <w:color w:val="000000"/>
          <w:kern w:val="0"/>
          <w:sz w:val="24"/>
        </w:rPr>
        <w:t xml:space="preserve">immune network </w:t>
      </w:r>
      <w:r w:rsidR="00252BED" w:rsidRPr="00BD68FF">
        <w:rPr>
          <w:rFonts w:ascii="Book Antiqua" w:hAnsi="Book Antiqua" w:cs="Arial"/>
          <w:color w:val="000000"/>
          <w:kern w:val="0"/>
          <w:sz w:val="24"/>
        </w:rPr>
        <w:t xml:space="preserve">in </w:t>
      </w:r>
      <w:r w:rsidRPr="00BD68FF">
        <w:rPr>
          <w:rFonts w:ascii="Book Antiqua" w:hAnsi="Book Antiqua" w:cs="Arial"/>
          <w:color w:val="000000"/>
          <w:kern w:val="0"/>
          <w:sz w:val="24"/>
        </w:rPr>
        <w:t>the body</w:t>
      </w:r>
      <w:r w:rsidR="00CF5A77" w:rsidRPr="00BD68FF">
        <w:rPr>
          <w:rFonts w:ascii="Book Antiqua" w:hAnsi="Book Antiqua" w:cs="Arial"/>
          <w:color w:val="000000"/>
          <w:kern w:val="0"/>
          <w:sz w:val="24"/>
        </w:rPr>
        <w:t xml:space="preserve">. This </w:t>
      </w:r>
      <w:r w:rsidRPr="00BD68FF">
        <w:rPr>
          <w:rFonts w:ascii="Book Antiqua" w:hAnsi="Book Antiqua" w:cs="Arial"/>
          <w:color w:val="000000"/>
          <w:kern w:val="0"/>
          <w:sz w:val="24"/>
        </w:rPr>
        <w:t xml:space="preserve">can lead to long-lasting chronic inflammation by inducing and activating various immune cells </w:t>
      </w:r>
      <w:r w:rsidRPr="00BD68FF">
        <w:rPr>
          <w:rFonts w:ascii="Book Antiqua" w:hAnsi="Book Antiqua" w:cs="Arial"/>
          <w:i/>
          <w:color w:val="000000"/>
          <w:kern w:val="0"/>
          <w:sz w:val="24"/>
        </w:rPr>
        <w:t>in vivo</w:t>
      </w:r>
      <w:r w:rsidR="00DF6FD1" w:rsidRPr="00BD68FF">
        <w:rPr>
          <w:rFonts w:ascii="Book Antiqua" w:hAnsi="Book Antiqua" w:cs="Arial"/>
          <w:color w:val="000000"/>
          <w:kern w:val="0"/>
          <w:sz w:val="24"/>
        </w:rPr>
        <w:fldChar w:fldCharType="begin">
          <w:fldData xml:space="preserve">PEVuZE5vdGU+PENpdGU+PEF1dGhvcj5GdW5jay1CcmVudGFubzwvQXV0aG9yPjxZZWFyPjIwMTU8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=
</w:fldData>
        </w:fldChar>
      </w:r>
      <w:r w:rsidR="00E47396" w:rsidRPr="00BD68FF">
        <w:rPr>
          <w:rFonts w:ascii="Book Antiqua" w:hAnsi="Book Antiqua" w:cs="Arial"/>
          <w:color w:val="000000"/>
          <w:kern w:val="0"/>
          <w:sz w:val="24"/>
        </w:rPr>
        <w:instrText xml:space="preserve"> ADDIN EN.CITE </w:instrText>
      </w:r>
      <w:r w:rsidR="00E47396" w:rsidRPr="00BD68FF">
        <w:rPr>
          <w:rFonts w:ascii="Book Antiqua" w:hAnsi="Book Antiqua" w:cs="Arial"/>
          <w:color w:val="000000"/>
          <w:kern w:val="0"/>
          <w:sz w:val="24"/>
        </w:rPr>
        <w:fldChar w:fldCharType="begin">
          <w:fldData xml:space="preserve">PEVuZE5vdGU+PENpdGU+PEF1dGhvcj5GdW5jay1CcmVudGFubzwvQXV0aG9yPjxZZWFyPjIwMTU8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=
</w:fldData>
        </w:fldChar>
      </w:r>
      <w:r w:rsidR="00E47396" w:rsidRPr="00BD68FF">
        <w:rPr>
          <w:rFonts w:ascii="Book Antiqua" w:hAnsi="Book Antiqua" w:cs="Arial"/>
          <w:color w:val="000000"/>
          <w:kern w:val="0"/>
          <w:sz w:val="24"/>
        </w:rPr>
        <w:instrText xml:space="preserve"> ADDIN EN.CITE.DATA </w:instrText>
      </w:r>
      <w:r w:rsidR="00E47396" w:rsidRPr="00BD68FF">
        <w:rPr>
          <w:rFonts w:ascii="Book Antiqua" w:hAnsi="Book Antiqua" w:cs="Arial"/>
          <w:color w:val="000000"/>
          <w:kern w:val="0"/>
          <w:sz w:val="24"/>
        </w:rPr>
      </w:r>
      <w:r w:rsidR="00E47396" w:rsidRPr="00BD68FF">
        <w:rPr>
          <w:rFonts w:ascii="Book Antiqua" w:hAnsi="Book Antiqua" w:cs="Arial"/>
          <w:color w:val="000000"/>
          <w:kern w:val="0"/>
          <w:sz w:val="24"/>
        </w:rPr>
        <w:fldChar w:fldCharType="end"/>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8" w:tooltip="Funck-Brentano, 2015 #8" w:history="1">
        <w:r w:rsidR="00E47396" w:rsidRPr="00BD68FF">
          <w:rPr>
            <w:rFonts w:ascii="Book Antiqua" w:hAnsi="Book Antiqua" w:cs="Arial"/>
            <w:noProof/>
            <w:color w:val="000000"/>
            <w:kern w:val="0"/>
            <w:sz w:val="24"/>
            <w:vertAlign w:val="superscript"/>
          </w:rPr>
          <w:t>8-10</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Pr="00BD68FF">
        <w:rPr>
          <w:rFonts w:ascii="Book Antiqua" w:hAnsi="Book Antiqua" w:cs="Arial"/>
          <w:color w:val="000000"/>
          <w:kern w:val="0"/>
          <w:sz w:val="24"/>
        </w:rPr>
        <w:t xml:space="preserve">. </w:t>
      </w:r>
      <w:r w:rsidRPr="00BD68FF">
        <w:rPr>
          <w:rFonts w:ascii="Book Antiqua" w:hAnsi="Book Antiqua"/>
          <w:color w:val="000000"/>
          <w:sz w:val="24"/>
        </w:rPr>
        <w:t>Vascular endothelial growth factor (VEGF)</w:t>
      </w:r>
      <w:r w:rsidRPr="00BD68FF">
        <w:rPr>
          <w:rFonts w:ascii="Book Antiqua" w:hAnsi="Book Antiqua" w:cs="Arial"/>
          <w:color w:val="000000"/>
          <w:kern w:val="0"/>
          <w:sz w:val="24"/>
        </w:rPr>
        <w:t xml:space="preserve"> is a platelet-derived growth factor</w:t>
      </w:r>
      <w:r w:rsidR="00CF5A77" w:rsidRPr="00BD68FF">
        <w:rPr>
          <w:rFonts w:ascii="Book Antiqua" w:hAnsi="Book Antiqua" w:cs="Arial"/>
          <w:color w:val="000000"/>
          <w:kern w:val="0"/>
          <w:sz w:val="24"/>
        </w:rPr>
        <w:t>,</w:t>
      </w:r>
      <w:r w:rsidRPr="00BD68FF">
        <w:rPr>
          <w:rFonts w:ascii="Book Antiqua" w:hAnsi="Book Antiqua" w:cs="Arial"/>
          <w:color w:val="000000"/>
          <w:kern w:val="0"/>
          <w:sz w:val="24"/>
        </w:rPr>
        <w:t xml:space="preserve"> which is mainly expressed in articular osteoblasts and synovial fibroblasts</w:t>
      </w:r>
      <w:r w:rsidR="00DF6FD1" w:rsidRPr="00BD68FF">
        <w:rPr>
          <w:rFonts w:ascii="Book Antiqua" w:hAnsi="Book Antiqua" w:cs="Arial"/>
          <w:color w:val="000000"/>
          <w:kern w:val="0"/>
          <w:sz w:val="24"/>
        </w:rPr>
        <w:fldChar w:fldCharType="begin">
          <w:fldData xml:space="preserve">PEVuZE5vdGU+PENpdGU+PEF1dGhvcj5OYWdhbzwvQXV0aG9yPjxZZWFyPjIwMTc8L1llYXI+PFJl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</w:fldData>
        </w:fldChar>
      </w:r>
      <w:r w:rsidR="00E47396" w:rsidRPr="00BD68FF">
        <w:rPr>
          <w:rFonts w:ascii="Book Antiqua" w:hAnsi="Book Antiqua" w:cs="Arial"/>
          <w:color w:val="000000"/>
          <w:kern w:val="0"/>
          <w:sz w:val="24"/>
        </w:rPr>
        <w:instrText xml:space="preserve"> ADDIN EN.CITE </w:instrText>
      </w:r>
      <w:r w:rsidR="00E47396" w:rsidRPr="00BD68FF">
        <w:rPr>
          <w:rFonts w:ascii="Book Antiqua" w:hAnsi="Book Antiqua" w:cs="Arial"/>
          <w:color w:val="000000"/>
          <w:kern w:val="0"/>
          <w:sz w:val="24"/>
        </w:rPr>
        <w:fldChar w:fldCharType="begin">
          <w:fldData xml:space="preserve">PEVuZE5vdGU+PENpdGU+PEF1dGhvcj5OYWdhbzwvQXV0aG9yPjxZZWFyPjIwMTc8L1llYXI+PFJl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</w:fldData>
        </w:fldChar>
      </w:r>
      <w:r w:rsidR="00E47396" w:rsidRPr="00BD68FF">
        <w:rPr>
          <w:rFonts w:ascii="Book Antiqua" w:hAnsi="Book Antiqua" w:cs="Arial"/>
          <w:color w:val="000000"/>
          <w:kern w:val="0"/>
          <w:sz w:val="24"/>
        </w:rPr>
        <w:instrText xml:space="preserve"> ADDIN EN.CITE.DATA </w:instrText>
      </w:r>
      <w:r w:rsidR="00E47396" w:rsidRPr="00BD68FF">
        <w:rPr>
          <w:rFonts w:ascii="Book Antiqua" w:hAnsi="Book Antiqua" w:cs="Arial"/>
          <w:color w:val="000000"/>
          <w:kern w:val="0"/>
          <w:sz w:val="24"/>
        </w:rPr>
      </w:r>
      <w:r w:rsidR="00E47396" w:rsidRPr="00BD68FF">
        <w:rPr>
          <w:rFonts w:ascii="Book Antiqua" w:hAnsi="Book Antiqua" w:cs="Arial"/>
          <w:color w:val="000000"/>
          <w:kern w:val="0"/>
          <w:sz w:val="24"/>
        </w:rPr>
        <w:fldChar w:fldCharType="end"/>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11" w:tooltip="Nagao, 2017 #43" w:history="1">
        <w:r w:rsidR="00E47396" w:rsidRPr="00BD68FF">
          <w:rPr>
            <w:rFonts w:ascii="Book Antiqua" w:hAnsi="Book Antiqua" w:cs="Arial"/>
            <w:noProof/>
            <w:color w:val="000000"/>
            <w:kern w:val="0"/>
            <w:sz w:val="24"/>
            <w:vertAlign w:val="superscript"/>
          </w:rPr>
          <w:t>11</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Pr="00BD68FF">
        <w:rPr>
          <w:rFonts w:ascii="Book Antiqua" w:hAnsi="Book Antiqua" w:cs="Arial"/>
          <w:color w:val="000000"/>
          <w:kern w:val="0"/>
          <w:sz w:val="24"/>
        </w:rPr>
        <w:t xml:space="preserve">. </w:t>
      </w:r>
      <w:r w:rsidR="00252BED" w:rsidRPr="00BD68FF">
        <w:rPr>
          <w:rFonts w:ascii="Book Antiqua" w:hAnsi="Book Antiqua" w:cs="Arial"/>
          <w:color w:val="000000"/>
          <w:kern w:val="0"/>
          <w:sz w:val="24"/>
        </w:rPr>
        <w:t>E</w:t>
      </w:r>
      <w:r w:rsidR="00B17AB7" w:rsidRPr="00BD68FF">
        <w:rPr>
          <w:rFonts w:ascii="Book Antiqua" w:hAnsi="Book Antiqua" w:cs="Arial"/>
          <w:color w:val="000000"/>
          <w:kern w:val="0"/>
          <w:sz w:val="24"/>
        </w:rPr>
        <w:t>levated</w:t>
      </w:r>
      <w:r w:rsidR="00252BED" w:rsidRPr="00BD68FF">
        <w:rPr>
          <w:rFonts w:ascii="Book Antiqua" w:hAnsi="Book Antiqua" w:cs="Arial"/>
          <w:color w:val="000000"/>
          <w:kern w:val="0"/>
          <w:sz w:val="24"/>
        </w:rPr>
        <w:t xml:space="preserve"> VEGF</w:t>
      </w:r>
      <w:r w:rsidR="00B17AB7" w:rsidRPr="00BD68FF">
        <w:rPr>
          <w:rFonts w:ascii="Book Antiqua" w:hAnsi="Book Antiqua" w:cs="Arial"/>
          <w:color w:val="000000"/>
          <w:kern w:val="0"/>
          <w:sz w:val="24"/>
        </w:rPr>
        <w:t xml:space="preserve"> </w:t>
      </w:r>
      <w:r w:rsidRPr="00BD68FF">
        <w:rPr>
          <w:rFonts w:ascii="Book Antiqua" w:hAnsi="Book Antiqua" w:cs="Arial"/>
          <w:color w:val="000000"/>
          <w:kern w:val="0"/>
          <w:sz w:val="24"/>
        </w:rPr>
        <w:t>promotes neovascularization</w:t>
      </w:r>
      <w:r w:rsidR="00CF5A77" w:rsidRPr="00BD68FF">
        <w:rPr>
          <w:rFonts w:ascii="Book Antiqua" w:hAnsi="Book Antiqua" w:cs="Arial"/>
          <w:color w:val="000000"/>
          <w:kern w:val="0"/>
          <w:sz w:val="24"/>
        </w:rPr>
        <w:t>,</w:t>
      </w:r>
      <w:r w:rsidRPr="00BD68FF">
        <w:rPr>
          <w:rFonts w:ascii="Book Antiqua" w:hAnsi="Book Antiqua" w:cs="Arial"/>
          <w:color w:val="000000"/>
          <w:kern w:val="0"/>
          <w:sz w:val="24"/>
        </w:rPr>
        <w:t xml:space="preserve"> and is considered to be one of the strongest angiogenic factors in </w:t>
      </w:r>
      <w:r w:rsidRPr="00BD68FF">
        <w:rPr>
          <w:rFonts w:ascii="Book Antiqua" w:hAnsi="Book Antiqua"/>
          <w:color w:val="000000"/>
          <w:kern w:val="0"/>
          <w:sz w:val="24"/>
        </w:rPr>
        <w:t>the body</w:t>
      </w:r>
      <w:r w:rsidR="00DF6FD1" w:rsidRPr="00BD68FF">
        <w:rPr>
          <w:rFonts w:ascii="Book Antiqua" w:hAnsi="Book Antiqua"/>
          <w:color w:val="000000"/>
          <w:kern w:val="0"/>
          <w:sz w:val="24"/>
        </w:rPr>
        <w:fldChar w:fldCharType="begin"/>
      </w:r>
      <w:r w:rsidR="00E47396" w:rsidRPr="00BD68FF">
        <w:rPr>
          <w:rFonts w:ascii="Book Antiqua" w:hAnsi="Book Antiqua"/>
          <w:color w:val="000000"/>
          <w:kern w:val="0"/>
          <w:sz w:val="24"/>
        </w:rPr>
        <w:instrText xml:space="preserve"> ADDIN EN.CITE &lt;EndNote&gt;&lt;Cite&gt;&lt;Author&gt;Liu&lt;/Author&gt;&lt;Year&gt;2014&lt;/Year&gt;&lt;RecNum&gt;45&lt;/RecNum&gt;&lt;DisplayText&gt;&lt;style face="superscript"&gt;[12]&lt;/style&gt;&lt;/DisplayText&gt;&lt;record&gt;&lt;rec-number&gt;45&lt;/rec-number&gt;&lt;foreign-keys&gt;&lt;key app="EN" db-id="fa05ve2sm5etx7epavc5pp2lazxax90avrz9"&gt;45&lt;/key&gt;&lt;/foreign-keys&gt;&lt;ref-type name="Journal Article"&gt;17&lt;/ref-type&gt;&lt;contributors&gt;&lt;authors&gt;&lt;author&gt;Liu, M.&lt;/author&gt;&lt;author&gt;Yang, S.&lt;/author&gt;&lt;author&gt;Zhang, D.&lt;/author&gt;&lt;author&gt;Shui, P.&lt;/author&gt;&lt;author&gt;Song, S.&lt;/author&gt;&lt;author&gt;Yao, J.&lt;/author&gt;&lt;author&gt;Dai, Y.&lt;/author&gt;&lt;author&gt;Sun, Q.&lt;/author&gt;&lt;/authors&gt;&lt;/contributors&gt;&lt;auth-address&gt;Department of Pharmacy, Luzhou Medical College Luzhou 646000, China.&amp;#xD;Affiliated Hospital of Traditional Chinese Medicine, Luzhou Medical College Luzhou 646000, China.&amp;#xD;Division of Antitumor Pharmacology, State Key Laboratory of Drug Research, Shanghai Institute of Materia Medica, Chinese Academy of Sciences Shanghai 201203, China.&amp;#xD;Department of Hepatobiliary Surgery, People&amp;apos;s Hospital of Luzhou City Luzhou 646000, China.&amp;#xD;Department of Criminal Science and Technology, Sichuan Police College Luzhou 646000, China.&lt;/auth-address&gt;&lt;titles&gt;&lt;title&gt;Fructopyrano-(1--&amp;gt;4)-glucopyranose inhibits the proliferation of liver cancer cells and angiogenesis in a VEGF/VEGFR dependent manner&lt;/title&gt;&lt;secondary-title&gt;Int J Clin Exp Med&lt;/secondary-title&gt;&lt;/titles&gt;&lt;periodical&gt;&lt;full-title&gt;Int J Clin Exp Med&lt;/full-title&gt;&lt;/periodical&gt;&lt;pages&gt;3859-69&lt;/pages&gt;&lt;volume&gt;7&lt;/volume&gt;&lt;number&gt;11&lt;/number&gt;&lt;edition&gt;2015/01/01&lt;/edition&gt;&lt;dates&gt;&lt;year&gt;2014&lt;/year&gt;&lt;/dates&gt;&lt;isbn&gt;1940-5901 (Print)&amp;#xD;1940-5901 (Linking)&lt;/isbn&gt;&lt;accession-num&gt;25550894&lt;/accession-num&gt;&lt;urls&gt;&lt;related-urls&gt;&lt;url&gt;http://www.ncbi.nlm.nih.gov/pubmed/25550894&lt;/url&gt;&lt;/related-urls&gt;&lt;/urls&gt;&lt;custom2&gt;4276152&lt;/custom2&gt;&lt;language&gt;eng&lt;/language&gt;&lt;/record&gt;&lt;/Cite&gt;&lt;/EndNote&gt;</w:instrText>
      </w:r>
      <w:r w:rsidR="00DF6FD1" w:rsidRPr="00BD68FF">
        <w:rPr>
          <w:rFonts w:ascii="Book Antiqua" w:hAnsi="Book Antiqua"/>
          <w:color w:val="000000"/>
          <w:kern w:val="0"/>
          <w:sz w:val="24"/>
        </w:rPr>
        <w:fldChar w:fldCharType="separate"/>
      </w:r>
      <w:r w:rsidR="00E47396" w:rsidRPr="00BD68FF">
        <w:rPr>
          <w:rFonts w:ascii="Book Antiqua" w:hAnsi="Book Antiqua"/>
          <w:noProof/>
          <w:color w:val="000000"/>
          <w:kern w:val="0"/>
          <w:sz w:val="24"/>
          <w:vertAlign w:val="superscript"/>
        </w:rPr>
        <w:t>[</w:t>
      </w:r>
      <w:hyperlink w:anchor="_ENREF_12" w:tooltip="Liu, 2014 #45" w:history="1">
        <w:r w:rsidR="00E47396" w:rsidRPr="00BD68FF">
          <w:rPr>
            <w:rFonts w:ascii="Book Antiqua" w:hAnsi="Book Antiqua"/>
            <w:noProof/>
            <w:color w:val="000000"/>
            <w:kern w:val="0"/>
            <w:sz w:val="24"/>
            <w:vertAlign w:val="superscript"/>
          </w:rPr>
          <w:t>12</w:t>
        </w:r>
      </w:hyperlink>
      <w:r w:rsidR="00E47396" w:rsidRPr="00BD68FF">
        <w:rPr>
          <w:rFonts w:ascii="Book Antiqua" w:hAnsi="Book Antiqua"/>
          <w:noProof/>
          <w:color w:val="000000"/>
          <w:kern w:val="0"/>
          <w:sz w:val="24"/>
          <w:vertAlign w:val="superscript"/>
        </w:rPr>
        <w:t>]</w:t>
      </w:r>
      <w:r w:rsidR="00DF6FD1" w:rsidRPr="00BD68FF">
        <w:rPr>
          <w:rFonts w:ascii="Book Antiqua" w:hAnsi="Book Antiqua"/>
          <w:color w:val="000000"/>
          <w:kern w:val="0"/>
          <w:sz w:val="24"/>
        </w:rPr>
        <w:fldChar w:fldCharType="end"/>
      </w:r>
      <w:r w:rsidRPr="00BD68FF">
        <w:rPr>
          <w:rFonts w:ascii="Book Antiqua" w:hAnsi="Book Antiqua"/>
          <w:color w:val="000000"/>
          <w:kern w:val="0"/>
          <w:sz w:val="24"/>
        </w:rPr>
        <w:t>.</w:t>
      </w:r>
      <w:r w:rsidR="00252BED" w:rsidRPr="00BD68FF">
        <w:rPr>
          <w:rFonts w:ascii="Book Antiqua" w:hAnsi="Book Antiqua"/>
          <w:color w:val="000000"/>
          <w:kern w:val="0"/>
          <w:sz w:val="24"/>
        </w:rPr>
        <w:t xml:space="preserve"> Considering the role of inflammatory cytokines in the pathogenesis of oestoarticular injury, whether </w:t>
      </w:r>
      <w:r w:rsidR="00252BED" w:rsidRPr="00BD68FF">
        <w:rPr>
          <w:rFonts w:ascii="Book Antiqua" w:hAnsi="Book Antiqua"/>
          <w:color w:val="000000"/>
          <w:sz w:val="24"/>
        </w:rPr>
        <w:t>IL-1β, IL-6, TNF-α</w:t>
      </w:r>
      <w:r w:rsidR="00252BED" w:rsidRPr="00BD68FF">
        <w:rPr>
          <w:rFonts w:ascii="Book Antiqua" w:hAnsi="Book Antiqua"/>
          <w:color w:val="000000"/>
          <w:kern w:val="0"/>
          <w:sz w:val="24"/>
        </w:rPr>
        <w:t xml:space="preserve"> and VEGF </w:t>
      </w:r>
      <w:r w:rsidR="00E626CB" w:rsidRPr="00BD68FF">
        <w:rPr>
          <w:rFonts w:ascii="Book Antiqua" w:hAnsi="Book Antiqua"/>
          <w:color w:val="000000"/>
          <w:kern w:val="0"/>
          <w:sz w:val="24"/>
        </w:rPr>
        <w:t>are involved in</w:t>
      </w:r>
      <w:r w:rsidR="00252BED" w:rsidRPr="00BD68FF">
        <w:rPr>
          <w:rFonts w:ascii="Book Antiqua" w:hAnsi="Book Antiqua"/>
          <w:color w:val="000000"/>
          <w:kern w:val="0"/>
          <w:sz w:val="24"/>
        </w:rPr>
        <w:t xml:space="preserve"> the </w:t>
      </w:r>
      <w:r w:rsidR="00E626CB" w:rsidRPr="00BD68FF">
        <w:rPr>
          <w:rFonts w:ascii="Book Antiqua" w:hAnsi="Book Antiqua"/>
          <w:color w:val="000000"/>
          <w:kern w:val="0"/>
          <w:sz w:val="24"/>
        </w:rPr>
        <w:t xml:space="preserve">pathogenesis </w:t>
      </w:r>
      <w:r w:rsidR="00252BED" w:rsidRPr="00BD68FF">
        <w:rPr>
          <w:rFonts w:ascii="Book Antiqua" w:hAnsi="Book Antiqua"/>
          <w:color w:val="000000"/>
          <w:kern w:val="0"/>
          <w:sz w:val="24"/>
        </w:rPr>
        <w:t xml:space="preserve">of keen articular cartilage injury remains poorly understood. </w:t>
      </w:r>
      <w:r w:rsidRPr="00BD68FF">
        <w:rPr>
          <w:rFonts w:ascii="Book Antiqua" w:hAnsi="Book Antiqua"/>
          <w:color w:val="000000"/>
          <w:kern w:val="0"/>
          <w:sz w:val="24"/>
        </w:rPr>
        <w:t xml:space="preserve">The purpose of this study is to explore the </w:t>
      </w:r>
      <w:r w:rsidR="00252BED" w:rsidRPr="00BD68FF">
        <w:rPr>
          <w:rFonts w:ascii="Book Antiqua" w:hAnsi="Book Antiqua"/>
          <w:color w:val="000000"/>
          <w:kern w:val="0"/>
          <w:sz w:val="24"/>
        </w:rPr>
        <w:t xml:space="preserve">expression profiles </w:t>
      </w:r>
      <w:r w:rsidRPr="00BD68FF">
        <w:rPr>
          <w:rFonts w:ascii="Book Antiqua" w:hAnsi="Book Antiqua"/>
          <w:color w:val="000000"/>
          <w:kern w:val="0"/>
          <w:sz w:val="24"/>
        </w:rPr>
        <w:t>of IL-1β,</w:t>
      </w:r>
      <w:r w:rsidR="00B17AB7" w:rsidRPr="00BD68FF">
        <w:rPr>
          <w:rFonts w:ascii="Book Antiqua" w:hAnsi="Book Antiqua"/>
          <w:color w:val="000000"/>
          <w:kern w:val="0"/>
          <w:sz w:val="24"/>
        </w:rPr>
        <w:t xml:space="preserve"> </w:t>
      </w:r>
      <w:r w:rsidRPr="00BD68FF">
        <w:rPr>
          <w:rFonts w:ascii="Book Antiqua" w:hAnsi="Book Antiqua"/>
          <w:color w:val="000000"/>
          <w:kern w:val="0"/>
          <w:sz w:val="24"/>
        </w:rPr>
        <w:t>IL-6,</w:t>
      </w:r>
      <w:r w:rsidR="00B17AB7" w:rsidRPr="00BD68FF">
        <w:rPr>
          <w:rFonts w:ascii="Book Antiqua" w:hAnsi="Book Antiqua"/>
          <w:color w:val="000000"/>
          <w:kern w:val="0"/>
          <w:sz w:val="24"/>
        </w:rPr>
        <w:t xml:space="preserve"> </w:t>
      </w:r>
      <w:r w:rsidRPr="00BD68FF">
        <w:rPr>
          <w:rFonts w:ascii="Book Antiqua" w:hAnsi="Book Antiqua"/>
          <w:color w:val="000000"/>
          <w:kern w:val="0"/>
          <w:sz w:val="24"/>
        </w:rPr>
        <w:t xml:space="preserve">TNF-α </w:t>
      </w:r>
      <w:r w:rsidR="00B17AB7" w:rsidRPr="00BD68FF">
        <w:rPr>
          <w:rFonts w:ascii="Book Antiqua" w:hAnsi="Book Antiqua"/>
          <w:color w:val="000000"/>
          <w:kern w:val="0"/>
          <w:sz w:val="24"/>
        </w:rPr>
        <w:t xml:space="preserve">and </w:t>
      </w:r>
      <w:r w:rsidRPr="00BD68FF">
        <w:rPr>
          <w:rFonts w:ascii="Book Antiqua" w:hAnsi="Book Antiqua"/>
          <w:color w:val="000000"/>
          <w:kern w:val="0"/>
          <w:sz w:val="24"/>
        </w:rPr>
        <w:t xml:space="preserve">VEGF </w:t>
      </w:r>
      <w:r w:rsidR="00252BED" w:rsidRPr="00BD68FF">
        <w:rPr>
          <w:rFonts w:ascii="Book Antiqua" w:hAnsi="Book Antiqua"/>
          <w:color w:val="000000"/>
          <w:kern w:val="0"/>
          <w:sz w:val="24"/>
        </w:rPr>
        <w:t xml:space="preserve">in patients with knee articular cartilage injury, </w:t>
      </w:r>
      <w:r w:rsidR="00CF5A77" w:rsidRPr="00BD68FF">
        <w:rPr>
          <w:rFonts w:ascii="Book Antiqua" w:hAnsi="Book Antiqua"/>
          <w:color w:val="000000"/>
          <w:kern w:val="0"/>
          <w:sz w:val="24"/>
        </w:rPr>
        <w:t>with an attempt</w:t>
      </w:r>
      <w:r w:rsidR="00252BED" w:rsidRPr="00BD68FF">
        <w:rPr>
          <w:rFonts w:ascii="Book Antiqua" w:hAnsi="Book Antiqua"/>
          <w:color w:val="000000"/>
          <w:kern w:val="0"/>
          <w:sz w:val="24"/>
        </w:rPr>
        <w:t xml:space="preserve"> </w:t>
      </w:r>
      <w:r w:rsidRPr="00BD68FF">
        <w:rPr>
          <w:rFonts w:ascii="Book Antiqua" w:hAnsi="Book Antiqua"/>
          <w:color w:val="000000"/>
          <w:kern w:val="0"/>
          <w:sz w:val="24"/>
        </w:rPr>
        <w:t>to evaluate</w:t>
      </w:r>
      <w:r w:rsidR="005B7391" w:rsidRPr="00BD68FF">
        <w:rPr>
          <w:rFonts w:ascii="Book Antiqua" w:hAnsi="Book Antiqua"/>
          <w:color w:val="000000"/>
          <w:kern w:val="0"/>
          <w:sz w:val="24"/>
        </w:rPr>
        <w:t xml:space="preserve"> the</w:t>
      </w:r>
      <w:r w:rsidRPr="00BD68FF">
        <w:rPr>
          <w:rFonts w:ascii="Book Antiqua" w:hAnsi="Book Antiqua"/>
          <w:color w:val="000000"/>
          <w:kern w:val="0"/>
          <w:sz w:val="24"/>
        </w:rPr>
        <w:t xml:space="preserve"> clinical significance </w:t>
      </w:r>
      <w:r w:rsidR="005B7391" w:rsidRPr="00BD68FF">
        <w:rPr>
          <w:rFonts w:ascii="Book Antiqua" w:hAnsi="Book Antiqua"/>
          <w:color w:val="000000"/>
          <w:kern w:val="0"/>
          <w:sz w:val="24"/>
        </w:rPr>
        <w:t xml:space="preserve">of the </w:t>
      </w:r>
      <w:r w:rsidRPr="00BD68FF">
        <w:rPr>
          <w:rFonts w:ascii="Book Antiqua" w:hAnsi="Book Antiqua"/>
          <w:color w:val="000000"/>
          <w:kern w:val="0"/>
          <w:sz w:val="24"/>
        </w:rPr>
        <w:t>occurrence and development of the disease.</w:t>
      </w:r>
    </w:p>
    <w:p w:rsidR="0090633F" w:rsidRPr="00BD68FF" w:rsidRDefault="0090633F" w:rsidP="006B10A9">
      <w:pPr>
        <w:spacing w:line="360" w:lineRule="auto"/>
        <w:rPr>
          <w:rFonts w:ascii="Book Antiqua" w:hAnsi="Book Antiqua"/>
          <w:color w:val="000000"/>
          <w:sz w:val="24"/>
        </w:rPr>
      </w:pPr>
    </w:p>
    <w:p w:rsidR="003471B6" w:rsidRPr="00BD68FF" w:rsidRDefault="008721B2" w:rsidP="006B10A9">
      <w:pPr>
        <w:spacing w:line="360" w:lineRule="auto"/>
        <w:rPr>
          <w:rFonts w:ascii="Book Antiqua" w:hAnsi="Book Antiqua"/>
          <w:b/>
          <w:caps/>
          <w:color w:val="000000"/>
          <w:sz w:val="24"/>
        </w:rPr>
      </w:pPr>
      <w:r w:rsidRPr="00BD68FF">
        <w:rPr>
          <w:rFonts w:ascii="Book Antiqua" w:hAnsi="Book Antiqua" w:hint="eastAsia"/>
          <w:b/>
          <w:caps/>
          <w:color w:val="000000"/>
          <w:sz w:val="24"/>
        </w:rPr>
        <w:t>material</w:t>
      </w:r>
      <w:r w:rsidR="00252BED" w:rsidRPr="00BD68FF">
        <w:rPr>
          <w:rFonts w:ascii="Book Antiqua" w:hAnsi="Book Antiqua"/>
          <w:b/>
          <w:caps/>
          <w:color w:val="000000"/>
          <w:sz w:val="24"/>
        </w:rPr>
        <w:t>s</w:t>
      </w:r>
      <w:r w:rsidR="003471B6" w:rsidRPr="00BD68FF">
        <w:rPr>
          <w:rFonts w:ascii="Book Antiqua" w:hAnsi="Book Antiqua"/>
          <w:b/>
          <w:caps/>
          <w:color w:val="000000"/>
          <w:sz w:val="24"/>
        </w:rPr>
        <w:t xml:space="preserve"> and methods</w:t>
      </w:r>
    </w:p>
    <w:p w:rsidR="003471B6" w:rsidRPr="00BD68FF" w:rsidRDefault="00252BED" w:rsidP="006B10A9">
      <w:pPr>
        <w:spacing w:line="360" w:lineRule="auto"/>
        <w:rPr>
          <w:rFonts w:ascii="Book Antiqua" w:hAnsi="Book Antiqua"/>
          <w:b/>
          <w:i/>
          <w:color w:val="000000"/>
          <w:sz w:val="24"/>
        </w:rPr>
      </w:pPr>
      <w:r w:rsidRPr="00BD68FF">
        <w:rPr>
          <w:rFonts w:ascii="Book Antiqua" w:hAnsi="Book Antiqua"/>
          <w:b/>
          <w:i/>
          <w:color w:val="000000"/>
          <w:sz w:val="24"/>
        </w:rPr>
        <w:t>Patients</w:t>
      </w:r>
    </w:p>
    <w:p w:rsidR="003471B6" w:rsidRPr="00BD68FF" w:rsidRDefault="003471B6" w:rsidP="006B10A9">
      <w:pPr>
        <w:widowControl/>
        <w:spacing w:line="360" w:lineRule="auto"/>
        <w:rPr>
          <w:rFonts w:ascii="Book Antiqua" w:hAnsi="Book Antiqua" w:hint="eastAsia"/>
          <w:color w:val="000000"/>
          <w:sz w:val="24"/>
        </w:rPr>
      </w:pPr>
      <w:r w:rsidRPr="00BD68FF">
        <w:rPr>
          <w:rFonts w:ascii="Book Antiqua" w:hAnsi="Book Antiqua" w:cs="Arial"/>
          <w:color w:val="000000"/>
          <w:kern w:val="0"/>
          <w:sz w:val="24"/>
        </w:rPr>
        <w:t>A total of 55 patients</w:t>
      </w:r>
      <w:r w:rsidR="00C56F0C" w:rsidRPr="00BD68FF">
        <w:rPr>
          <w:rFonts w:ascii="Book Antiqua" w:hAnsi="Book Antiqua" w:cs="Arial"/>
          <w:color w:val="000000"/>
          <w:kern w:val="0"/>
          <w:sz w:val="24"/>
        </w:rPr>
        <w:t xml:space="preserve"> </w:t>
      </w:r>
      <w:r w:rsidR="00401BF9" w:rsidRPr="00BD68FF">
        <w:rPr>
          <w:rFonts w:ascii="Book Antiqua" w:hAnsi="Book Antiqua" w:cs="Arial"/>
          <w:color w:val="000000"/>
          <w:kern w:val="0"/>
          <w:sz w:val="24"/>
        </w:rPr>
        <w:t xml:space="preserve">consisting of 26 males and 29 females </w:t>
      </w:r>
      <w:r w:rsidRPr="00BD68FF">
        <w:rPr>
          <w:rFonts w:ascii="Book Antiqua" w:hAnsi="Book Antiqua" w:cs="Arial"/>
          <w:color w:val="000000"/>
          <w:kern w:val="0"/>
          <w:sz w:val="24"/>
        </w:rPr>
        <w:t xml:space="preserve">with knee osteoarthritis caused by </w:t>
      </w:r>
      <w:r w:rsidRPr="00BD68FF">
        <w:rPr>
          <w:rFonts w:ascii="Book Antiqua" w:hAnsi="Book Antiqua"/>
          <w:color w:val="000000"/>
          <w:kern w:val="0"/>
          <w:sz w:val="24"/>
        </w:rPr>
        <w:t xml:space="preserve">knee articular cartilage injury </w:t>
      </w:r>
      <w:r w:rsidR="00252BED" w:rsidRPr="00BD68FF">
        <w:rPr>
          <w:rFonts w:ascii="Book Antiqua" w:hAnsi="Book Antiqua"/>
          <w:color w:val="000000"/>
          <w:kern w:val="0"/>
          <w:sz w:val="24"/>
        </w:rPr>
        <w:t xml:space="preserve">who were </w:t>
      </w:r>
      <w:r w:rsidRPr="00BD68FF">
        <w:rPr>
          <w:rFonts w:ascii="Book Antiqua" w:hAnsi="Book Antiqua"/>
          <w:color w:val="000000"/>
          <w:kern w:val="0"/>
          <w:sz w:val="24"/>
        </w:rPr>
        <w:t>treated in our hospital from</w:t>
      </w:r>
      <w:r w:rsidRPr="00BD68FF">
        <w:rPr>
          <w:rFonts w:ascii="Book Antiqua" w:hAnsi="Book Antiqua"/>
          <w:color w:val="000000"/>
          <w:sz w:val="24"/>
        </w:rPr>
        <w:t xml:space="preserve"> January 2017 to July 2017 were selected</w:t>
      </w:r>
      <w:r w:rsidR="00252BED" w:rsidRPr="00BD68FF">
        <w:rPr>
          <w:rFonts w:ascii="Book Antiqua" w:hAnsi="Book Antiqua"/>
          <w:color w:val="000000"/>
          <w:sz w:val="24"/>
        </w:rPr>
        <w:t>. All patients were diagnosed according to</w:t>
      </w:r>
      <w:r w:rsidRPr="00BD68FF">
        <w:rPr>
          <w:rFonts w:ascii="Book Antiqua" w:hAnsi="Book Antiqua"/>
          <w:color w:val="000000"/>
          <w:sz w:val="24"/>
        </w:rPr>
        <w:t xml:space="preserve"> the diagnostic criteria of knee osteoarthritis formulated by the American College of Rheumatology</w:t>
      </w:r>
      <w:r w:rsidR="00DF6FD1" w:rsidRPr="00BD68FF">
        <w:rPr>
          <w:rFonts w:ascii="Book Antiqua" w:hAnsi="Book Antiqua"/>
          <w:color w:val="000000"/>
          <w:sz w:val="24"/>
        </w:rPr>
        <w:fldChar w:fldCharType="begin"/>
      </w:r>
      <w:r w:rsidR="00E47396" w:rsidRPr="00BD68FF">
        <w:rPr>
          <w:rFonts w:ascii="Book Antiqua" w:hAnsi="Book Antiqua"/>
          <w:color w:val="000000"/>
          <w:sz w:val="24"/>
        </w:rPr>
        <w:instrText xml:space="preserve"> ADDIN EN.CITE &lt;EndNote&gt;&lt;Cite&gt;&lt;Author&gt;Cojocaru&lt;/Author&gt;&lt;Year&gt;2015&lt;/Year&gt;&lt;RecNum&gt;46&lt;/RecNum&gt;&lt;DisplayText&gt;&lt;style face="superscript"&gt;[13]&lt;/style&gt;&lt;/DisplayText&gt;&lt;record&gt;&lt;rec-number&gt;46&lt;/rec-number&gt;&lt;foreign-keys&gt;&lt;key app="EN" db-id="fa05ve2sm5etx7epavc5pp2lazxax90avrz9"&gt;46&lt;/key&gt;&lt;/foreign-keys&gt;&lt;ref-type name="Journal Article"&gt;17&lt;/ref-type&gt;&lt;contributors&gt;&lt;authors&gt;&lt;author&gt;Cojocaru, I. M.&lt;/author&gt;&lt;author&gt;Stefanescu, V.&lt;/author&gt;&lt;author&gt;Trasca, D.&lt;/author&gt;&lt;author&gt;Serban-Pereteanu, A.&lt;/author&gt;&lt;author&gt;Chicos, B.&lt;/author&gt;&lt;author&gt;Cojocaru, M.&lt;/author&gt;&lt;/authors&gt;&lt;/contributors&gt;&lt;titles&gt;&lt;title&gt;Multiple Intracerebral Hemorrhages in an Old Patient with Rheumatoid Arthritis&lt;/title&gt;&lt;secondary-title&gt;Rom J Intern Med&lt;/secondary-title&gt;&lt;/titles&gt;&lt;periodical&gt;&lt;full-title&gt;Rom J Intern Med&lt;/full-title&gt;&lt;/periodical&gt;&lt;pages&gt;365-73&lt;/pages&gt;&lt;volume&gt;53&lt;/volume&gt;&lt;number&gt;4&lt;/number&gt;&lt;edition&gt;2016/03/05&lt;/edition&gt;&lt;keywords&gt;&lt;keyword&gt;Aged&lt;/keyword&gt;&lt;keyword&gt;Arthritis, Rheumatoid/*complications&lt;/keyword&gt;&lt;keyword&gt;Cerebral Amyloid Angiopathy/*complications&lt;/keyword&gt;&lt;keyword&gt;Cerebral Hemorrhage/*etiology&lt;/keyword&gt;&lt;keyword&gt;Humans&lt;/keyword&gt;&lt;keyword&gt;Male&lt;/keyword&gt;&lt;/keywords&gt;&lt;dates&gt;&lt;year&gt;2015&lt;/year&gt;&lt;pub-dates&gt;&lt;date&gt;Oct-Dec&lt;/date&gt;&lt;/pub-dates&gt;&lt;/dates&gt;&lt;isbn&gt;1220-4749 (Print)&amp;#xD;1220-4749 (Linking)&lt;/isbn&gt;&lt;accession-num&gt;26939215&lt;/accession-num&gt;&lt;urls&gt;&lt;related-urls&gt;&lt;url&gt;http://www.ncbi.nlm.nih.gov/pubmed/26939215&lt;/url&gt;&lt;/related-urls&gt;&lt;/urls&gt;&lt;electronic-resource-num&gt;10.1515/rjim-2015-0048&lt;/electronic-resource-num&gt;&lt;language&gt;eng&lt;/language&gt;&lt;/record&gt;&lt;/Cite&gt;&lt;/EndNote&gt;</w:instrText>
      </w:r>
      <w:r w:rsidR="00DF6FD1" w:rsidRPr="00BD68FF">
        <w:rPr>
          <w:rFonts w:ascii="Book Antiqua" w:hAnsi="Book Antiqua"/>
          <w:color w:val="000000"/>
          <w:sz w:val="24"/>
        </w:rPr>
        <w:fldChar w:fldCharType="separate"/>
      </w:r>
      <w:r w:rsidR="00E47396" w:rsidRPr="00BD68FF">
        <w:rPr>
          <w:rFonts w:ascii="Book Antiqua" w:hAnsi="Book Antiqua"/>
          <w:noProof/>
          <w:color w:val="000000"/>
          <w:sz w:val="24"/>
          <w:vertAlign w:val="superscript"/>
        </w:rPr>
        <w:t>[</w:t>
      </w:r>
      <w:hyperlink w:anchor="_ENREF_13" w:tooltip="Cojocaru, 2015 #46" w:history="1">
        <w:r w:rsidR="00E47396" w:rsidRPr="00BD68FF">
          <w:rPr>
            <w:rFonts w:ascii="Book Antiqua" w:hAnsi="Book Antiqua"/>
            <w:noProof/>
            <w:color w:val="000000"/>
            <w:sz w:val="24"/>
            <w:vertAlign w:val="superscript"/>
          </w:rPr>
          <w:t>13</w:t>
        </w:r>
      </w:hyperlink>
      <w:r w:rsidR="00E47396" w:rsidRPr="00BD68FF">
        <w:rPr>
          <w:rFonts w:ascii="Book Antiqua" w:hAnsi="Book Antiqua"/>
          <w:noProof/>
          <w:color w:val="000000"/>
          <w:sz w:val="24"/>
          <w:vertAlign w:val="superscript"/>
        </w:rPr>
        <w:t>]</w:t>
      </w:r>
      <w:r w:rsidR="00DF6FD1" w:rsidRPr="00BD68FF">
        <w:rPr>
          <w:rFonts w:ascii="Book Antiqua" w:hAnsi="Book Antiqua"/>
          <w:color w:val="000000"/>
          <w:sz w:val="24"/>
        </w:rPr>
        <w:fldChar w:fldCharType="end"/>
      </w:r>
      <w:r w:rsidRPr="00BD68FF">
        <w:rPr>
          <w:rFonts w:ascii="Book Antiqua" w:hAnsi="Book Antiqua"/>
          <w:color w:val="000000"/>
          <w:sz w:val="24"/>
        </w:rPr>
        <w:t>. Patients who had been treated with hormone therapy within 3 mo</w:t>
      </w:r>
      <w:r w:rsidR="00C46A84" w:rsidRPr="00BD68FF">
        <w:rPr>
          <w:rFonts w:ascii="Book Antiqua" w:hAnsi="Book Antiqua"/>
          <w:color w:val="000000"/>
          <w:sz w:val="24"/>
        </w:rPr>
        <w:t>,</w:t>
      </w:r>
      <w:r w:rsidRPr="00BD68FF">
        <w:rPr>
          <w:rFonts w:ascii="Book Antiqua" w:hAnsi="Book Antiqua"/>
          <w:color w:val="000000"/>
          <w:sz w:val="24"/>
        </w:rPr>
        <w:t xml:space="preserve"> or patients with severe organ </w:t>
      </w:r>
      <w:r w:rsidR="00E81141" w:rsidRPr="00BD68FF">
        <w:rPr>
          <w:rFonts w:ascii="Book Antiqua" w:hAnsi="Book Antiqua"/>
          <w:color w:val="000000"/>
          <w:sz w:val="24"/>
        </w:rPr>
        <w:t xml:space="preserve">diseases </w:t>
      </w:r>
      <w:r w:rsidRPr="00BD68FF">
        <w:rPr>
          <w:rFonts w:ascii="Book Antiqua" w:hAnsi="Book Antiqua"/>
          <w:color w:val="000000"/>
          <w:sz w:val="24"/>
        </w:rPr>
        <w:t>or surgical contraindications</w:t>
      </w:r>
      <w:r w:rsidR="00C46A84" w:rsidRPr="00BD68FF">
        <w:rPr>
          <w:rFonts w:ascii="Book Antiqua" w:hAnsi="Book Antiqua"/>
          <w:color w:val="000000"/>
          <w:sz w:val="24"/>
        </w:rPr>
        <w:t>,</w:t>
      </w:r>
      <w:r w:rsidRPr="00BD68FF">
        <w:rPr>
          <w:rFonts w:ascii="Book Antiqua" w:hAnsi="Book Antiqua"/>
          <w:color w:val="000000"/>
          <w:sz w:val="24"/>
        </w:rPr>
        <w:t xml:space="preserve"> were excluded. Patients with </w:t>
      </w:r>
      <w:r w:rsidRPr="00BD68FF">
        <w:rPr>
          <w:rFonts w:ascii="Book Antiqua" w:hAnsi="Book Antiqua"/>
          <w:color w:val="000000"/>
          <w:kern w:val="0"/>
          <w:sz w:val="24"/>
        </w:rPr>
        <w:t>knee articular cartilage injury</w:t>
      </w:r>
      <w:r w:rsidRPr="00BD68FF">
        <w:rPr>
          <w:rFonts w:ascii="Book Antiqua" w:hAnsi="Book Antiqua"/>
          <w:color w:val="000000"/>
          <w:sz w:val="24"/>
        </w:rPr>
        <w:t xml:space="preserve"> were </w:t>
      </w:r>
      <w:r w:rsidR="00252BED" w:rsidRPr="00BD68FF">
        <w:rPr>
          <w:rFonts w:ascii="Book Antiqua" w:hAnsi="Book Antiqua"/>
          <w:color w:val="000000"/>
          <w:sz w:val="24"/>
        </w:rPr>
        <w:t xml:space="preserve">further </w:t>
      </w:r>
      <w:r w:rsidRPr="00BD68FF">
        <w:rPr>
          <w:rFonts w:ascii="Book Antiqua" w:hAnsi="Book Antiqua"/>
          <w:color w:val="000000"/>
          <w:sz w:val="24"/>
        </w:rPr>
        <w:t xml:space="preserve">divided into </w:t>
      </w:r>
      <w:r w:rsidR="00E81141" w:rsidRPr="00BD68FF">
        <w:rPr>
          <w:rFonts w:ascii="Book Antiqua" w:hAnsi="Book Antiqua"/>
          <w:color w:val="000000"/>
          <w:sz w:val="24"/>
        </w:rPr>
        <w:t>three grades [mild (</w:t>
      </w:r>
      <w:r w:rsidR="00D85EE2" w:rsidRPr="00BD68FF">
        <w:rPr>
          <w:rFonts w:ascii="Book Antiqua" w:hAnsi="Book Antiqua"/>
          <w:i/>
          <w:color w:val="000000"/>
          <w:sz w:val="24"/>
        </w:rPr>
        <w:t>n</w:t>
      </w:r>
      <w:r w:rsidR="00D85EE2" w:rsidRPr="00BD68FF">
        <w:rPr>
          <w:rFonts w:ascii="Book Antiqua" w:hAnsi="Book Antiqua"/>
          <w:color w:val="000000"/>
          <w:sz w:val="24"/>
        </w:rPr>
        <w:t xml:space="preserve"> = </w:t>
      </w:r>
      <w:r w:rsidR="00E81141" w:rsidRPr="00BD68FF">
        <w:rPr>
          <w:rFonts w:ascii="Book Antiqua" w:hAnsi="Book Antiqua"/>
          <w:color w:val="000000"/>
          <w:sz w:val="24"/>
        </w:rPr>
        <w:t>20), moderate (</w:t>
      </w:r>
      <w:r w:rsidR="00D85EE2" w:rsidRPr="00BD68FF">
        <w:rPr>
          <w:rFonts w:ascii="Book Antiqua" w:hAnsi="Book Antiqua"/>
          <w:i/>
          <w:color w:val="000000"/>
          <w:sz w:val="24"/>
        </w:rPr>
        <w:t>n</w:t>
      </w:r>
      <w:r w:rsidR="00D85EE2" w:rsidRPr="00BD68FF">
        <w:rPr>
          <w:rFonts w:ascii="Book Antiqua" w:hAnsi="Book Antiqua"/>
          <w:color w:val="000000"/>
          <w:sz w:val="24"/>
        </w:rPr>
        <w:t xml:space="preserve"> = </w:t>
      </w:r>
      <w:r w:rsidR="00E81141" w:rsidRPr="00BD68FF">
        <w:rPr>
          <w:rFonts w:ascii="Book Antiqua" w:hAnsi="Book Antiqua"/>
          <w:color w:val="000000"/>
          <w:sz w:val="24"/>
        </w:rPr>
        <w:t>19) and severe (</w:t>
      </w:r>
      <w:r w:rsidR="00D85EE2" w:rsidRPr="00BD68FF">
        <w:rPr>
          <w:rFonts w:ascii="Book Antiqua" w:hAnsi="Book Antiqua"/>
          <w:i/>
          <w:color w:val="000000"/>
          <w:sz w:val="24"/>
        </w:rPr>
        <w:t>n</w:t>
      </w:r>
      <w:r w:rsidR="00D85EE2" w:rsidRPr="00BD68FF">
        <w:rPr>
          <w:rFonts w:ascii="Book Antiqua" w:hAnsi="Book Antiqua"/>
          <w:color w:val="000000"/>
          <w:sz w:val="24"/>
        </w:rPr>
        <w:t xml:space="preserve"> = </w:t>
      </w:r>
      <w:r w:rsidR="00E81141" w:rsidRPr="00BD68FF">
        <w:rPr>
          <w:rFonts w:ascii="Book Antiqua" w:hAnsi="Book Antiqua"/>
          <w:color w:val="000000"/>
          <w:sz w:val="24"/>
        </w:rPr>
        <w:t>16)]</w:t>
      </w:r>
      <w:r w:rsidRPr="00BD68FF">
        <w:rPr>
          <w:rFonts w:ascii="Book Antiqua" w:hAnsi="Book Antiqua"/>
          <w:color w:val="000000"/>
          <w:sz w:val="24"/>
        </w:rPr>
        <w:t xml:space="preserve"> according to clinical symptoms</w:t>
      </w:r>
      <w:r w:rsidR="009A07C5" w:rsidRPr="00BD68FF">
        <w:rPr>
          <w:rFonts w:ascii="Book Antiqua" w:hAnsi="Book Antiqua"/>
          <w:color w:val="000000"/>
          <w:sz w:val="24"/>
        </w:rPr>
        <w:t>, disease severity</w:t>
      </w:r>
      <w:r w:rsidRPr="00BD68FF">
        <w:rPr>
          <w:rFonts w:ascii="Book Antiqua" w:hAnsi="Book Antiqua"/>
          <w:color w:val="000000"/>
          <w:sz w:val="24"/>
        </w:rPr>
        <w:t xml:space="preserve"> and X-ray examinations. Another 30 </w:t>
      </w:r>
      <w:r w:rsidR="00BC0FB1" w:rsidRPr="00BD68FF">
        <w:rPr>
          <w:rFonts w:ascii="Book Antiqua" w:hAnsi="Book Antiqua"/>
          <w:color w:val="000000"/>
          <w:sz w:val="24"/>
        </w:rPr>
        <w:t xml:space="preserve">healthy individuals who underwent </w:t>
      </w:r>
      <w:r w:rsidRPr="00BD68FF">
        <w:rPr>
          <w:rFonts w:ascii="Book Antiqua" w:hAnsi="Book Antiqua"/>
          <w:color w:val="000000"/>
          <w:sz w:val="24"/>
        </w:rPr>
        <w:t>physical examination</w:t>
      </w:r>
      <w:r w:rsidR="00BC0FB1" w:rsidRPr="00BD68FF">
        <w:rPr>
          <w:rFonts w:ascii="Book Antiqua" w:hAnsi="Book Antiqua"/>
          <w:color w:val="000000"/>
          <w:sz w:val="24"/>
        </w:rPr>
        <w:t>s</w:t>
      </w:r>
      <w:r w:rsidRPr="00BD68FF">
        <w:rPr>
          <w:rFonts w:ascii="Book Antiqua" w:hAnsi="Book Antiqua"/>
          <w:color w:val="000000"/>
          <w:sz w:val="24"/>
        </w:rPr>
        <w:t> </w:t>
      </w:r>
      <w:r w:rsidR="00BC0FB1" w:rsidRPr="00BD68FF">
        <w:rPr>
          <w:rFonts w:ascii="Book Antiqua" w:hAnsi="Book Antiqua"/>
          <w:color w:val="000000"/>
          <w:sz w:val="24"/>
        </w:rPr>
        <w:t>during the</w:t>
      </w:r>
      <w:r w:rsidRPr="00BD68FF">
        <w:rPr>
          <w:rFonts w:ascii="Book Antiqua" w:hAnsi="Book Antiqua"/>
          <w:color w:val="000000"/>
          <w:sz w:val="24"/>
        </w:rPr>
        <w:t xml:space="preserve"> same period were selected as </w:t>
      </w:r>
      <w:r w:rsidR="00C46A84" w:rsidRPr="00BD68FF">
        <w:rPr>
          <w:rFonts w:ascii="Book Antiqua" w:hAnsi="Book Antiqua"/>
          <w:color w:val="000000"/>
          <w:sz w:val="24"/>
        </w:rPr>
        <w:t xml:space="preserve">the </w:t>
      </w:r>
      <w:r w:rsidRPr="00BD68FF">
        <w:rPr>
          <w:rFonts w:ascii="Book Antiqua" w:hAnsi="Book Antiqua"/>
          <w:color w:val="000000"/>
          <w:sz w:val="24"/>
        </w:rPr>
        <w:t xml:space="preserve">control group. </w:t>
      </w:r>
      <w:r w:rsidR="00BC0FB1" w:rsidRPr="00BD68FF">
        <w:rPr>
          <w:rFonts w:ascii="Book Antiqua" w:hAnsi="Book Antiqua"/>
          <w:color w:val="000000"/>
          <w:sz w:val="24"/>
        </w:rPr>
        <w:t>No significant differences were observed in these two groups regarding</w:t>
      </w:r>
      <w:r w:rsidRPr="00BD68FF">
        <w:rPr>
          <w:rFonts w:ascii="Book Antiqua" w:hAnsi="Book Antiqua"/>
          <w:color w:val="000000"/>
          <w:sz w:val="24"/>
        </w:rPr>
        <w:t xml:space="preserve"> age, sex and other aspects (</w:t>
      </w:r>
      <w:r w:rsidR="00C971C5" w:rsidRPr="00BD68FF">
        <w:rPr>
          <w:rFonts w:ascii="Book Antiqua" w:hAnsi="Book Antiqua"/>
          <w:i/>
          <w:color w:val="000000"/>
          <w:sz w:val="24"/>
        </w:rPr>
        <w:t>P</w:t>
      </w:r>
      <w:r w:rsidR="00BC0FB1" w:rsidRPr="00BD68FF">
        <w:rPr>
          <w:rFonts w:ascii="Book Antiqua" w:hAnsi="Book Antiqua"/>
          <w:i/>
          <w:color w:val="000000"/>
          <w:sz w:val="24"/>
        </w:rPr>
        <w:t xml:space="preserve"> </w:t>
      </w:r>
      <w:r w:rsidRPr="00BD68FF">
        <w:rPr>
          <w:rFonts w:ascii="Book Antiqua" w:hAnsi="Book Antiqua"/>
          <w:color w:val="000000"/>
          <w:sz w:val="24"/>
        </w:rPr>
        <w:t>&gt;</w:t>
      </w:r>
      <w:r w:rsidR="00BC0FB1" w:rsidRPr="00BD68FF">
        <w:rPr>
          <w:rFonts w:ascii="Book Antiqua" w:hAnsi="Book Antiqua"/>
          <w:color w:val="000000"/>
          <w:sz w:val="24"/>
        </w:rPr>
        <w:t xml:space="preserve"> </w:t>
      </w:r>
      <w:r w:rsidRPr="00BD68FF">
        <w:rPr>
          <w:rFonts w:ascii="Book Antiqua" w:hAnsi="Book Antiqua"/>
          <w:color w:val="000000"/>
          <w:sz w:val="24"/>
        </w:rPr>
        <w:t xml:space="preserve">0.05). </w:t>
      </w:r>
      <w:r w:rsidR="00BC0FB1" w:rsidRPr="00BD68FF">
        <w:rPr>
          <w:rFonts w:ascii="Book Antiqua" w:hAnsi="Book Antiqua"/>
          <w:color w:val="000000"/>
          <w:sz w:val="24"/>
        </w:rPr>
        <w:t>This study was approved by the ethics committee of our hospital</w:t>
      </w:r>
      <w:r w:rsidR="00C46A84" w:rsidRPr="00BD68FF">
        <w:rPr>
          <w:rFonts w:ascii="Book Antiqua" w:hAnsi="Book Antiqua"/>
          <w:color w:val="000000"/>
          <w:sz w:val="24"/>
        </w:rPr>
        <w:t>,</w:t>
      </w:r>
      <w:r w:rsidR="00BC0FB1" w:rsidRPr="00BD68FF">
        <w:rPr>
          <w:rFonts w:ascii="Book Antiqua" w:hAnsi="Book Antiqua"/>
          <w:color w:val="000000"/>
          <w:sz w:val="24"/>
        </w:rPr>
        <w:t xml:space="preserve"> and i</w:t>
      </w:r>
      <w:r w:rsidR="00E81141" w:rsidRPr="00BD68FF">
        <w:rPr>
          <w:rFonts w:ascii="Book Antiqua" w:hAnsi="Book Antiqua"/>
          <w:color w:val="000000"/>
          <w:sz w:val="24"/>
        </w:rPr>
        <w:t>nformed consent</w:t>
      </w:r>
      <w:r w:rsidR="00BC0FB1" w:rsidRPr="00BD68FF">
        <w:rPr>
          <w:rFonts w:ascii="Book Antiqua" w:hAnsi="Book Antiqua"/>
          <w:color w:val="000000"/>
          <w:sz w:val="24"/>
        </w:rPr>
        <w:t>s</w:t>
      </w:r>
      <w:r w:rsidR="00E81141" w:rsidRPr="00BD68FF">
        <w:rPr>
          <w:rFonts w:ascii="Book Antiqua" w:hAnsi="Book Antiqua"/>
          <w:color w:val="000000"/>
          <w:sz w:val="24"/>
        </w:rPr>
        <w:t xml:space="preserve"> </w:t>
      </w:r>
      <w:r w:rsidR="00BC0FB1" w:rsidRPr="00BD68FF">
        <w:rPr>
          <w:rFonts w:ascii="Book Antiqua" w:hAnsi="Book Antiqua"/>
          <w:color w:val="000000"/>
          <w:sz w:val="24"/>
        </w:rPr>
        <w:t xml:space="preserve">were </w:t>
      </w:r>
      <w:r w:rsidR="00EB00EB" w:rsidRPr="00BD68FF">
        <w:rPr>
          <w:rFonts w:ascii="Book Antiqua" w:hAnsi="Book Antiqua"/>
          <w:color w:val="000000"/>
          <w:sz w:val="24"/>
        </w:rPr>
        <w:t xml:space="preserve">received </w:t>
      </w:r>
      <w:r w:rsidR="00E81141" w:rsidRPr="00BD68FF">
        <w:rPr>
          <w:rFonts w:ascii="Book Antiqua" w:hAnsi="Book Antiqua"/>
          <w:color w:val="000000"/>
          <w:sz w:val="24"/>
        </w:rPr>
        <w:t xml:space="preserve">from </w:t>
      </w:r>
      <w:r w:rsidR="00BC0FB1" w:rsidRPr="00BD68FF">
        <w:rPr>
          <w:rFonts w:ascii="Book Antiqua" w:hAnsi="Book Antiqua"/>
          <w:color w:val="000000"/>
          <w:sz w:val="24"/>
        </w:rPr>
        <w:t>all participants prior to this study.</w:t>
      </w:r>
      <w:r w:rsidRPr="00BD68FF">
        <w:rPr>
          <w:rFonts w:ascii="Book Antiqua" w:hAnsi="Book Antiqua"/>
          <w:color w:val="000000"/>
          <w:sz w:val="24"/>
        </w:rPr>
        <w:t xml:space="preserve"> </w:t>
      </w:r>
    </w:p>
    <w:p w:rsidR="00C971C5" w:rsidRPr="00BD68FF" w:rsidRDefault="00C971C5" w:rsidP="006B10A9">
      <w:pPr>
        <w:widowControl/>
        <w:spacing w:line="360" w:lineRule="auto"/>
        <w:rPr>
          <w:rFonts w:ascii="Book Antiqua" w:hAnsi="Book Antiqua"/>
          <w:color w:val="000000"/>
          <w:sz w:val="24"/>
        </w:rPr>
      </w:pPr>
    </w:p>
    <w:p w:rsidR="00BC0FB1" w:rsidRPr="00BD68FF" w:rsidRDefault="00BC0FB1" w:rsidP="006B10A9">
      <w:pPr>
        <w:spacing w:line="360" w:lineRule="auto"/>
        <w:rPr>
          <w:rFonts w:ascii="Book Antiqua" w:hAnsi="Book Antiqua" w:cs="Arial"/>
          <w:b/>
          <w:i/>
          <w:color w:val="000000"/>
          <w:kern w:val="0"/>
          <w:sz w:val="24"/>
        </w:rPr>
      </w:pPr>
      <w:r w:rsidRPr="00BD68FF">
        <w:rPr>
          <w:rFonts w:ascii="Book Antiqua" w:hAnsi="Book Antiqua" w:cs="Arial"/>
          <w:b/>
          <w:i/>
          <w:color w:val="000000"/>
          <w:kern w:val="0"/>
          <w:sz w:val="24"/>
        </w:rPr>
        <w:t xml:space="preserve">Measurement of </w:t>
      </w:r>
      <w:r w:rsidRPr="00BD68FF">
        <w:rPr>
          <w:rFonts w:ascii="Book Antiqua" w:hAnsi="Book Antiqua"/>
          <w:b/>
          <w:i/>
          <w:color w:val="000000"/>
          <w:sz w:val="24"/>
        </w:rPr>
        <w:t>IL-1β, IL-6, TNF-α and VEGF</w:t>
      </w:r>
      <w:r w:rsidR="00672CDC" w:rsidRPr="00BD68FF">
        <w:rPr>
          <w:rFonts w:ascii="Book Antiqua" w:hAnsi="Book Antiqua"/>
          <w:b/>
          <w:i/>
          <w:color w:val="000000"/>
          <w:sz w:val="24"/>
        </w:rPr>
        <w:t xml:space="preserve"> levels</w:t>
      </w:r>
      <w:r w:rsidRPr="00BD68FF">
        <w:rPr>
          <w:rFonts w:ascii="Book Antiqua" w:hAnsi="Book Antiqua"/>
          <w:b/>
          <w:i/>
          <w:color w:val="000000"/>
          <w:sz w:val="24"/>
        </w:rPr>
        <w:t xml:space="preserve"> by ELISA</w:t>
      </w:r>
    </w:p>
    <w:p w:rsidR="00BC0FB1" w:rsidRPr="00BD68FF" w:rsidRDefault="003471B6" w:rsidP="006B10A9">
      <w:pPr>
        <w:spacing w:line="360" w:lineRule="auto"/>
        <w:rPr>
          <w:rFonts w:ascii="Book Antiqua" w:hAnsi="Book Antiqua"/>
          <w:color w:val="000000"/>
          <w:sz w:val="24"/>
        </w:rPr>
      </w:pPr>
      <w:r w:rsidRPr="00BD68FF">
        <w:rPr>
          <w:rFonts w:ascii="Book Antiqua" w:hAnsi="Book Antiqua" w:cs="Arial"/>
          <w:color w:val="000000"/>
          <w:kern w:val="0"/>
          <w:sz w:val="24"/>
        </w:rPr>
        <w:t xml:space="preserve">The fasting venous blood </w:t>
      </w:r>
      <w:r w:rsidR="00672CDC" w:rsidRPr="00BD68FF">
        <w:rPr>
          <w:rFonts w:ascii="Book Antiqua" w:hAnsi="Book Antiqua" w:cs="Arial"/>
          <w:color w:val="000000"/>
          <w:kern w:val="0"/>
          <w:sz w:val="24"/>
        </w:rPr>
        <w:t xml:space="preserve">was </w:t>
      </w:r>
      <w:r w:rsidR="00BC0FB1" w:rsidRPr="00BD68FF">
        <w:rPr>
          <w:rFonts w:ascii="Book Antiqua" w:hAnsi="Book Antiqua" w:cs="Arial"/>
          <w:color w:val="000000"/>
          <w:kern w:val="0"/>
          <w:sz w:val="24"/>
        </w:rPr>
        <w:t xml:space="preserve">drawn </w:t>
      </w:r>
      <w:r w:rsidR="00500228" w:rsidRPr="00BD68FF">
        <w:rPr>
          <w:rFonts w:ascii="Book Antiqua" w:hAnsi="Book Antiqua" w:cs="Arial"/>
          <w:color w:val="000000"/>
          <w:kern w:val="0"/>
          <w:sz w:val="24"/>
        </w:rPr>
        <w:t>in the morning</w:t>
      </w:r>
      <w:r w:rsidR="00BC0FB1" w:rsidRPr="00BD68FF">
        <w:rPr>
          <w:rFonts w:ascii="Book Antiqua" w:hAnsi="Book Antiqua" w:cs="Arial"/>
          <w:color w:val="000000"/>
          <w:kern w:val="0"/>
          <w:sz w:val="24"/>
        </w:rPr>
        <w:t xml:space="preserve"> and centrifuged </w:t>
      </w:r>
      <w:r w:rsidR="00401BF9" w:rsidRPr="00BD68FF">
        <w:rPr>
          <w:rFonts w:ascii="Book Antiqua" w:hAnsi="Book Antiqua" w:cs="Arial"/>
          <w:color w:val="000000"/>
          <w:kern w:val="0"/>
          <w:sz w:val="24"/>
        </w:rPr>
        <w:t>at</w:t>
      </w:r>
      <w:r w:rsidR="00AC3EB3" w:rsidRPr="00BD68FF">
        <w:rPr>
          <w:rFonts w:ascii="Book Antiqua" w:hAnsi="Book Antiqua" w:cs="Arial" w:hint="eastAsia"/>
          <w:color w:val="000000"/>
          <w:kern w:val="0"/>
          <w:sz w:val="24"/>
        </w:rPr>
        <w:t xml:space="preserve"> </w:t>
      </w:r>
      <w:r w:rsidR="00C971C5" w:rsidRPr="00BD68FF">
        <w:rPr>
          <w:rFonts w:ascii="Book Antiqua" w:hAnsi="Book Antiqua"/>
          <w:color w:val="000000"/>
          <w:kern w:val="0"/>
          <w:sz w:val="24"/>
        </w:rPr>
        <w:t>×</w:t>
      </w:r>
      <w:r w:rsidR="00401BF9" w:rsidRPr="00BD68FF">
        <w:rPr>
          <w:rFonts w:ascii="Book Antiqua" w:hAnsi="Book Antiqua" w:cs="Arial"/>
          <w:color w:val="000000"/>
          <w:kern w:val="0"/>
          <w:sz w:val="24"/>
        </w:rPr>
        <w:t xml:space="preserve"> 2000 g for 20 min </w:t>
      </w:r>
      <w:r w:rsidR="00BC0FB1" w:rsidRPr="00BD68FF">
        <w:rPr>
          <w:rFonts w:ascii="Book Antiqua" w:hAnsi="Book Antiqua" w:cs="Arial"/>
          <w:color w:val="000000"/>
          <w:kern w:val="0"/>
          <w:sz w:val="24"/>
        </w:rPr>
        <w:t>to obtain serum</w:t>
      </w:r>
      <w:r w:rsidR="00672CDC" w:rsidRPr="00BD68FF">
        <w:rPr>
          <w:rFonts w:ascii="Book Antiqua" w:hAnsi="Book Antiqua" w:cs="Arial"/>
          <w:color w:val="000000"/>
          <w:kern w:val="0"/>
          <w:sz w:val="24"/>
        </w:rPr>
        <w:t>,</w:t>
      </w:r>
      <w:r w:rsidR="00BC0FB1" w:rsidRPr="00BD68FF">
        <w:rPr>
          <w:rFonts w:ascii="Book Antiqua" w:hAnsi="Book Antiqua" w:cs="Arial"/>
          <w:color w:val="000000"/>
          <w:kern w:val="0"/>
          <w:sz w:val="24"/>
        </w:rPr>
        <w:t xml:space="preserve"> which was used to measure the levels of </w:t>
      </w:r>
      <w:r w:rsidR="00BC0FB1" w:rsidRPr="00BD68FF">
        <w:rPr>
          <w:rFonts w:ascii="Book Antiqua" w:hAnsi="Book Antiqua"/>
          <w:color w:val="000000"/>
          <w:sz w:val="24"/>
        </w:rPr>
        <w:t>IL-1β; IL-6; TNF-α and VEGF by ELISA according to</w:t>
      </w:r>
      <w:r w:rsidR="00672CDC" w:rsidRPr="00BD68FF">
        <w:rPr>
          <w:rFonts w:ascii="Book Antiqua" w:hAnsi="Book Antiqua"/>
          <w:color w:val="000000"/>
          <w:sz w:val="24"/>
        </w:rPr>
        <w:t xml:space="preserve"> the</w:t>
      </w:r>
      <w:r w:rsidR="00BC0FB1" w:rsidRPr="00BD68FF">
        <w:rPr>
          <w:rFonts w:ascii="Book Antiqua" w:hAnsi="Book Antiqua"/>
          <w:color w:val="000000"/>
          <w:sz w:val="24"/>
        </w:rPr>
        <w:t xml:space="preserve"> manufacturer’s instructions.</w:t>
      </w:r>
    </w:p>
    <w:p w:rsidR="0090633F" w:rsidRPr="00BD68FF" w:rsidRDefault="0090633F" w:rsidP="006B10A9">
      <w:pPr>
        <w:spacing w:line="360" w:lineRule="auto"/>
        <w:rPr>
          <w:rFonts w:ascii="Book Antiqua" w:hAnsi="Book Antiqua"/>
          <w:color w:val="000000"/>
          <w:sz w:val="24"/>
        </w:rPr>
      </w:pPr>
    </w:p>
    <w:p w:rsidR="00BC0FB1" w:rsidRPr="00BD68FF" w:rsidRDefault="00BC0FB1" w:rsidP="006B10A9">
      <w:pPr>
        <w:spacing w:line="360" w:lineRule="auto"/>
        <w:rPr>
          <w:rFonts w:ascii="Book Antiqua" w:hAnsi="Book Antiqua"/>
          <w:b/>
          <w:i/>
          <w:color w:val="000000"/>
          <w:sz w:val="24"/>
        </w:rPr>
      </w:pPr>
      <w:r w:rsidRPr="00BD68FF">
        <w:rPr>
          <w:rFonts w:ascii="Book Antiqua" w:hAnsi="Book Antiqua"/>
          <w:b/>
          <w:i/>
          <w:color w:val="000000"/>
          <w:sz w:val="24"/>
        </w:rPr>
        <w:t>Immunohistochemical staining</w:t>
      </w:r>
    </w:p>
    <w:p w:rsidR="00401BF9" w:rsidRPr="00BD68FF" w:rsidRDefault="003471B6" w:rsidP="006B10A9">
      <w:pPr>
        <w:widowControl/>
        <w:spacing w:line="360" w:lineRule="auto"/>
        <w:rPr>
          <w:rFonts w:ascii="Book Antiqua" w:hAnsi="Book Antiqua" w:hint="eastAsia"/>
          <w:color w:val="000000"/>
          <w:kern w:val="0"/>
          <w:sz w:val="24"/>
        </w:rPr>
      </w:pPr>
      <w:r w:rsidRPr="00BD68FF">
        <w:rPr>
          <w:rFonts w:ascii="Book Antiqua" w:hAnsi="Book Antiqua" w:cs="Arial"/>
          <w:color w:val="000000"/>
          <w:kern w:val="0"/>
          <w:sz w:val="24"/>
        </w:rPr>
        <w:t xml:space="preserve">Synovial specimens were </w:t>
      </w:r>
      <w:r w:rsidR="00BC0FB1" w:rsidRPr="00BD68FF">
        <w:rPr>
          <w:rFonts w:ascii="Book Antiqua" w:hAnsi="Book Antiqua" w:cs="Arial"/>
          <w:color w:val="000000"/>
          <w:kern w:val="0"/>
          <w:sz w:val="24"/>
        </w:rPr>
        <w:t>collected during the</w:t>
      </w:r>
      <w:r w:rsidRPr="00BD68FF">
        <w:rPr>
          <w:rFonts w:ascii="Book Antiqua" w:hAnsi="Book Antiqua" w:cs="Arial"/>
          <w:color w:val="000000"/>
          <w:kern w:val="0"/>
          <w:sz w:val="24"/>
        </w:rPr>
        <w:t xml:space="preserve"> replacement surgery</w:t>
      </w:r>
      <w:r w:rsidR="00BC0FB1" w:rsidRPr="00BD68FF">
        <w:rPr>
          <w:rFonts w:ascii="Book Antiqua" w:hAnsi="Book Antiqua" w:cs="Arial"/>
          <w:color w:val="000000"/>
          <w:kern w:val="0"/>
          <w:sz w:val="24"/>
        </w:rPr>
        <w:t xml:space="preserve"> </w:t>
      </w:r>
      <w:r w:rsidR="00C14242" w:rsidRPr="00BD68FF">
        <w:rPr>
          <w:rFonts w:ascii="Book Antiqua" w:hAnsi="Book Antiqua" w:cs="Arial"/>
          <w:color w:val="000000"/>
          <w:kern w:val="0"/>
          <w:sz w:val="24"/>
        </w:rPr>
        <w:t>and</w:t>
      </w:r>
      <w:r w:rsidR="00C14242" w:rsidRPr="00BD68FF">
        <w:rPr>
          <w:rFonts w:ascii="Book Antiqua" w:hAnsi="Book Antiqua"/>
          <w:color w:val="000000"/>
          <w:sz w:val="24"/>
        </w:rPr>
        <w:t xml:space="preserve"> were fixed, dehydrated and immersed in wax. After embedding in paraffin, synovial specimens were sliced and processed by heating antigen retrieval.</w:t>
      </w:r>
      <w:r w:rsidR="00401BF9" w:rsidRPr="00BD68FF">
        <w:rPr>
          <w:rFonts w:ascii="Book Antiqua" w:hAnsi="Book Antiqua"/>
          <w:color w:val="000000"/>
          <w:sz w:val="24"/>
        </w:rPr>
        <w:t xml:space="preserve"> After blocking the endogenous peroxidase activity with freshly made 0.3% H202 in methanol for 20 min, primary antibod</w:t>
      </w:r>
      <w:r w:rsidR="00A87BBB" w:rsidRPr="00BD68FF">
        <w:rPr>
          <w:rFonts w:ascii="Book Antiqua" w:hAnsi="Book Antiqua"/>
          <w:color w:val="000000"/>
          <w:sz w:val="24"/>
        </w:rPr>
        <w:t>ies</w:t>
      </w:r>
      <w:r w:rsidR="00401BF9" w:rsidRPr="00BD68FF">
        <w:rPr>
          <w:rFonts w:ascii="Book Antiqua" w:hAnsi="Book Antiqua"/>
          <w:color w:val="000000"/>
          <w:sz w:val="24"/>
        </w:rPr>
        <w:t xml:space="preserve"> against IL-1β, IL-6, TNF-α or VEGF (Cell Signaling Technology) w</w:t>
      </w:r>
      <w:r w:rsidR="00A87BBB" w:rsidRPr="00BD68FF">
        <w:rPr>
          <w:rFonts w:ascii="Book Antiqua" w:hAnsi="Book Antiqua"/>
          <w:color w:val="000000"/>
          <w:sz w:val="24"/>
        </w:rPr>
        <w:t>ere</w:t>
      </w:r>
      <w:r w:rsidR="00401BF9" w:rsidRPr="00BD68FF">
        <w:rPr>
          <w:rFonts w:ascii="Book Antiqua" w:hAnsi="Book Antiqua"/>
          <w:color w:val="000000"/>
          <w:sz w:val="24"/>
        </w:rPr>
        <w:t xml:space="preserve"> added and incubated for 1 h</w:t>
      </w:r>
      <w:r w:rsidR="00A87BBB" w:rsidRPr="00BD68FF">
        <w:rPr>
          <w:rFonts w:ascii="Book Antiqua" w:hAnsi="Book Antiqua"/>
          <w:color w:val="000000"/>
          <w:sz w:val="24"/>
        </w:rPr>
        <w:t>,</w:t>
      </w:r>
      <w:r w:rsidR="00401BF9" w:rsidRPr="00BD68FF">
        <w:rPr>
          <w:rFonts w:ascii="Book Antiqua" w:hAnsi="Book Antiqua"/>
          <w:color w:val="000000"/>
          <w:sz w:val="24"/>
        </w:rPr>
        <w:t xml:space="preserve"> followed by washing and addition of </w:t>
      </w:r>
      <w:r w:rsidR="00A87BBB" w:rsidRPr="00BD68FF">
        <w:rPr>
          <w:rFonts w:ascii="Book Antiqua" w:hAnsi="Book Antiqua"/>
          <w:color w:val="000000"/>
          <w:sz w:val="24"/>
        </w:rPr>
        <w:t xml:space="preserve">a </w:t>
      </w:r>
      <w:r w:rsidR="00401BF9" w:rsidRPr="00BD68FF">
        <w:rPr>
          <w:rFonts w:ascii="Book Antiqua" w:hAnsi="Book Antiqua"/>
          <w:color w:val="000000"/>
          <w:sz w:val="24"/>
        </w:rPr>
        <w:t>biotinylated</w:t>
      </w:r>
      <w:r w:rsidR="00A87BBB" w:rsidRPr="00BD68FF">
        <w:rPr>
          <w:rFonts w:ascii="Book Antiqua" w:hAnsi="Book Antiqua"/>
          <w:color w:val="000000"/>
          <w:sz w:val="24"/>
        </w:rPr>
        <w:t xml:space="preserve"> </w:t>
      </w:r>
      <w:r w:rsidR="00401BF9" w:rsidRPr="00BD68FF">
        <w:rPr>
          <w:rFonts w:ascii="Book Antiqua" w:hAnsi="Book Antiqua"/>
          <w:color w:val="000000"/>
          <w:sz w:val="24"/>
        </w:rPr>
        <w:t xml:space="preserve">secondary antibody (Cell Signaling Technology) for </w:t>
      </w:r>
      <w:r w:rsidR="00A87BBB" w:rsidRPr="00BD68FF">
        <w:rPr>
          <w:rFonts w:ascii="Book Antiqua" w:hAnsi="Book Antiqua"/>
          <w:color w:val="000000"/>
          <w:sz w:val="24"/>
        </w:rPr>
        <w:t xml:space="preserve">a </w:t>
      </w:r>
      <w:r w:rsidR="00401BF9" w:rsidRPr="00BD68FF">
        <w:rPr>
          <w:rFonts w:ascii="Book Antiqua" w:hAnsi="Book Antiqua"/>
          <w:color w:val="000000"/>
          <w:sz w:val="24"/>
        </w:rPr>
        <w:t>10 min incubation. Then, DAB substrate was added for development, followed by counter-staining and differentiation</w:t>
      </w:r>
      <w:r w:rsidR="00A87BBB" w:rsidRPr="00BD68FF">
        <w:rPr>
          <w:rFonts w:ascii="Book Antiqua" w:hAnsi="Book Antiqua"/>
          <w:color w:val="000000"/>
          <w:sz w:val="24"/>
        </w:rPr>
        <w:t>,</w:t>
      </w:r>
      <w:r w:rsidR="00401BF9" w:rsidRPr="00BD68FF">
        <w:rPr>
          <w:rFonts w:ascii="Book Antiqua" w:hAnsi="Book Antiqua"/>
          <w:color w:val="000000"/>
          <w:sz w:val="24"/>
        </w:rPr>
        <w:t xml:space="preserve"> and subsequent</w:t>
      </w:r>
      <w:r w:rsidR="00A87BBB" w:rsidRPr="00BD68FF">
        <w:rPr>
          <w:rFonts w:ascii="Book Antiqua" w:hAnsi="Book Antiqua"/>
          <w:color w:val="000000"/>
          <w:sz w:val="24"/>
        </w:rPr>
        <w:t>ly</w:t>
      </w:r>
      <w:r w:rsidR="00401BF9" w:rsidRPr="00BD68FF">
        <w:rPr>
          <w:rFonts w:ascii="Book Antiqua" w:hAnsi="Book Antiqua"/>
          <w:color w:val="000000"/>
          <w:sz w:val="24"/>
        </w:rPr>
        <w:t xml:space="preserve"> mounted with mounting medium (Simpo-Mount). Mounted slides were observed and recorded under </w:t>
      </w:r>
      <w:r w:rsidR="00A87BBB" w:rsidRPr="00BD68FF">
        <w:rPr>
          <w:rFonts w:ascii="Book Antiqua" w:hAnsi="Book Antiqua"/>
          <w:color w:val="000000"/>
          <w:sz w:val="24"/>
        </w:rPr>
        <w:t xml:space="preserve">a </w:t>
      </w:r>
      <w:r w:rsidR="00401BF9" w:rsidRPr="00BD68FF">
        <w:rPr>
          <w:rFonts w:ascii="Book Antiqua" w:hAnsi="Book Antiqua"/>
          <w:color w:val="000000"/>
          <w:sz w:val="24"/>
        </w:rPr>
        <w:t xml:space="preserve">light-field microscope. </w:t>
      </w:r>
      <w:r w:rsidR="00401BF9" w:rsidRPr="00BD68FF">
        <w:rPr>
          <w:rFonts w:ascii="Book Antiqua" w:hAnsi="Book Antiqua"/>
          <w:color w:val="000000"/>
          <w:kern w:val="0"/>
          <w:sz w:val="24"/>
        </w:rPr>
        <w:t xml:space="preserve">The number of positive cells </w:t>
      </w:r>
      <w:r w:rsidR="00A87BBB" w:rsidRPr="00BD68FF">
        <w:rPr>
          <w:rFonts w:ascii="Book Antiqua" w:hAnsi="Book Antiqua"/>
          <w:color w:val="000000"/>
          <w:kern w:val="0"/>
          <w:sz w:val="24"/>
        </w:rPr>
        <w:t xml:space="preserve">with </w:t>
      </w:r>
      <w:r w:rsidR="00401BF9" w:rsidRPr="00BD68FF">
        <w:rPr>
          <w:rFonts w:ascii="Book Antiqua" w:hAnsi="Book Antiqua"/>
          <w:color w:val="000000"/>
          <w:sz w:val="24"/>
        </w:rPr>
        <w:t>IL-1β</w:t>
      </w:r>
      <w:r w:rsidR="00401BF9" w:rsidRPr="00BD68FF">
        <w:rPr>
          <w:rFonts w:ascii="Book Antiqua" w:hAnsi="Book Antiqua"/>
          <w:color w:val="000000"/>
          <w:kern w:val="0"/>
          <w:sz w:val="24"/>
        </w:rPr>
        <w:t xml:space="preserve">, IL-6, </w:t>
      </w:r>
      <w:r w:rsidR="00401BF9" w:rsidRPr="00BD68FF">
        <w:rPr>
          <w:rFonts w:ascii="Book Antiqua" w:hAnsi="Book Antiqua"/>
          <w:color w:val="000000"/>
          <w:sz w:val="24"/>
        </w:rPr>
        <w:t>TNF-α</w:t>
      </w:r>
      <w:r w:rsidR="00401BF9" w:rsidRPr="00BD68FF">
        <w:rPr>
          <w:rFonts w:ascii="Book Antiqua" w:hAnsi="Book Antiqua"/>
          <w:color w:val="000000"/>
          <w:kern w:val="0"/>
          <w:sz w:val="24"/>
        </w:rPr>
        <w:t xml:space="preserve"> and VEGF in synovial tissues </w:t>
      </w:r>
      <w:r w:rsidR="00A87BBB" w:rsidRPr="00BD68FF">
        <w:rPr>
          <w:rFonts w:ascii="Book Antiqua" w:hAnsi="Book Antiqua"/>
          <w:color w:val="000000"/>
          <w:kern w:val="0"/>
          <w:sz w:val="24"/>
        </w:rPr>
        <w:t xml:space="preserve">was </w:t>
      </w:r>
      <w:r w:rsidR="00401BF9" w:rsidRPr="00BD68FF">
        <w:rPr>
          <w:rFonts w:ascii="Book Antiqua" w:hAnsi="Book Antiqua"/>
          <w:color w:val="000000"/>
          <w:kern w:val="0"/>
          <w:sz w:val="24"/>
        </w:rPr>
        <w:t>counted.</w:t>
      </w:r>
    </w:p>
    <w:p w:rsidR="00C971C5" w:rsidRPr="00BD68FF" w:rsidRDefault="00C971C5" w:rsidP="006B10A9">
      <w:pPr>
        <w:widowControl/>
        <w:spacing w:line="360" w:lineRule="auto"/>
        <w:rPr>
          <w:rFonts w:ascii="Book Antiqua" w:hAnsi="Book Antiqua"/>
          <w:color w:val="000000"/>
          <w:kern w:val="0"/>
          <w:sz w:val="24"/>
        </w:rPr>
      </w:pPr>
    </w:p>
    <w:p w:rsidR="00C14242" w:rsidRPr="00BD68FF" w:rsidRDefault="00C14242" w:rsidP="006B10A9">
      <w:pPr>
        <w:widowControl/>
        <w:spacing w:line="360" w:lineRule="auto"/>
        <w:rPr>
          <w:rFonts w:ascii="Book Antiqua" w:hAnsi="Book Antiqua"/>
          <w:b/>
          <w:i/>
          <w:color w:val="000000"/>
          <w:kern w:val="0"/>
          <w:sz w:val="24"/>
        </w:rPr>
      </w:pPr>
      <w:r w:rsidRPr="00BD68FF">
        <w:rPr>
          <w:rFonts w:ascii="Book Antiqua" w:hAnsi="Book Antiqua"/>
          <w:b/>
          <w:i/>
          <w:color w:val="000000"/>
          <w:kern w:val="0"/>
          <w:sz w:val="24"/>
        </w:rPr>
        <w:t>Evaluation indexes</w:t>
      </w:r>
    </w:p>
    <w:p w:rsidR="003471B6" w:rsidRPr="00BD68FF" w:rsidRDefault="00A87BBB" w:rsidP="006B10A9">
      <w:pPr>
        <w:widowControl/>
        <w:spacing w:line="360" w:lineRule="auto"/>
        <w:rPr>
          <w:rFonts w:ascii="Book Antiqua" w:hAnsi="Book Antiqua"/>
          <w:color w:val="000000"/>
          <w:kern w:val="0"/>
          <w:sz w:val="24"/>
        </w:rPr>
      </w:pPr>
      <w:r w:rsidRPr="00BD68FF">
        <w:rPr>
          <w:rFonts w:ascii="Book Antiqua" w:hAnsi="Book Antiqua"/>
          <w:color w:val="000000"/>
          <w:kern w:val="0"/>
          <w:sz w:val="24"/>
        </w:rPr>
        <w:t>C</w:t>
      </w:r>
      <w:r w:rsidR="003471B6" w:rsidRPr="00BD68FF">
        <w:rPr>
          <w:rFonts w:ascii="Book Antiqua" w:hAnsi="Book Antiqua"/>
          <w:color w:val="000000"/>
          <w:kern w:val="0"/>
          <w:sz w:val="24"/>
        </w:rPr>
        <w:t xml:space="preserve">hanges </w:t>
      </w:r>
      <w:r w:rsidRPr="00BD68FF">
        <w:rPr>
          <w:rFonts w:ascii="Book Antiqua" w:hAnsi="Book Antiqua"/>
          <w:color w:val="000000"/>
          <w:kern w:val="0"/>
          <w:sz w:val="24"/>
        </w:rPr>
        <w:t>in</w:t>
      </w:r>
      <w:r w:rsidR="003471B6" w:rsidRPr="00BD68FF">
        <w:rPr>
          <w:rFonts w:ascii="Book Antiqua" w:hAnsi="Book Antiqua"/>
          <w:color w:val="000000"/>
          <w:kern w:val="0"/>
          <w:sz w:val="24"/>
        </w:rPr>
        <w:t xml:space="preserve"> clinical indicators [visual analog scale (VAS)</w:t>
      </w:r>
      <w:r w:rsidR="00500228" w:rsidRPr="00BD68FF">
        <w:rPr>
          <w:rFonts w:ascii="Book Antiqua" w:hAnsi="Book Antiqua"/>
          <w:color w:val="000000"/>
          <w:kern w:val="0"/>
          <w:sz w:val="24"/>
        </w:rPr>
        <w:t xml:space="preserve"> and</w:t>
      </w:r>
      <w:r w:rsidR="003471B6" w:rsidRPr="00BD68FF">
        <w:rPr>
          <w:rFonts w:ascii="Book Antiqua" w:hAnsi="Book Antiqua"/>
          <w:color w:val="000000"/>
          <w:kern w:val="0"/>
          <w:sz w:val="24"/>
        </w:rPr>
        <w:t xml:space="preserve"> Western Ontario and McMaster University of Orthopaedic Index (WOMAC)] before and after treatment were observed, and the overall scores before and after treatment (</w:t>
      </w:r>
      <w:r w:rsidR="00500228" w:rsidRPr="00BD68FF">
        <w:rPr>
          <w:rFonts w:ascii="Book Antiqua" w:hAnsi="Book Antiqua"/>
          <w:i/>
          <w:color w:val="000000"/>
          <w:kern w:val="0"/>
          <w:sz w:val="24"/>
        </w:rPr>
        <w:t>i.e</w:t>
      </w:r>
      <w:r w:rsidR="00500228" w:rsidRPr="00BD68FF">
        <w:rPr>
          <w:rFonts w:ascii="Book Antiqua" w:hAnsi="Book Antiqua"/>
          <w:color w:val="000000"/>
          <w:kern w:val="0"/>
          <w:sz w:val="24"/>
        </w:rPr>
        <w:t xml:space="preserve">. </w:t>
      </w:r>
      <w:r w:rsidR="003471B6" w:rsidRPr="00BD68FF">
        <w:rPr>
          <w:rFonts w:ascii="Book Antiqua" w:hAnsi="Book Antiqua"/>
          <w:color w:val="000000"/>
          <w:kern w:val="0"/>
          <w:sz w:val="24"/>
        </w:rPr>
        <w:t xml:space="preserve">the fourth week) were taken as the main evaluating indicators. VAS is an evaluating indicator that can accurately express the subjective pain of the patients. WOMAC scores </w:t>
      </w:r>
      <w:r w:rsidRPr="00BD68FF">
        <w:rPr>
          <w:rFonts w:ascii="Book Antiqua" w:hAnsi="Book Antiqua"/>
          <w:color w:val="000000"/>
          <w:kern w:val="0"/>
          <w:sz w:val="24"/>
        </w:rPr>
        <w:t xml:space="preserve">are </w:t>
      </w:r>
      <w:r w:rsidR="003471B6" w:rsidRPr="00BD68FF">
        <w:rPr>
          <w:rFonts w:ascii="Book Antiqua" w:hAnsi="Book Antiqua"/>
          <w:color w:val="000000"/>
          <w:kern w:val="0"/>
          <w:sz w:val="24"/>
        </w:rPr>
        <w:t>on physical function, stiffness and the degree of pain. It was divided into</w:t>
      </w:r>
      <w:r w:rsidR="002F307F" w:rsidRPr="00BD68FF">
        <w:rPr>
          <w:rFonts w:ascii="Book Antiqua" w:hAnsi="Book Antiqua"/>
          <w:color w:val="000000"/>
          <w:kern w:val="0"/>
          <w:sz w:val="24"/>
        </w:rPr>
        <w:t xml:space="preserve"> five grades:</w:t>
      </w:r>
      <w:r w:rsidR="003471B6" w:rsidRPr="00BD68FF">
        <w:rPr>
          <w:rFonts w:ascii="Book Antiqua" w:hAnsi="Book Antiqua"/>
          <w:color w:val="000000"/>
          <w:kern w:val="0"/>
          <w:sz w:val="24"/>
        </w:rPr>
        <w:t xml:space="preserve"> 0 points (no), 1 (mild), 2 (moderate), 3 (severe) and 4 (</w:t>
      </w:r>
      <w:r w:rsidR="002F307F" w:rsidRPr="00BD68FF">
        <w:rPr>
          <w:rFonts w:ascii="Book Antiqua" w:hAnsi="Book Antiqua"/>
          <w:color w:val="000000"/>
          <w:kern w:val="0"/>
          <w:sz w:val="24"/>
        </w:rPr>
        <w:t>extremely severe</w:t>
      </w:r>
      <w:r w:rsidR="003471B6" w:rsidRPr="00BD68FF">
        <w:rPr>
          <w:rFonts w:ascii="Book Antiqua" w:hAnsi="Book Antiqua"/>
          <w:color w:val="000000"/>
          <w:kern w:val="0"/>
          <w:sz w:val="24"/>
        </w:rPr>
        <w:t>).</w:t>
      </w:r>
    </w:p>
    <w:p w:rsidR="0090633F" w:rsidRPr="00BD68FF" w:rsidRDefault="0090633F" w:rsidP="006B10A9">
      <w:pPr>
        <w:spacing w:line="360" w:lineRule="auto"/>
        <w:rPr>
          <w:rFonts w:ascii="Book Antiqua" w:hAnsi="Book Antiqua"/>
          <w:color w:val="000000"/>
          <w:sz w:val="24"/>
        </w:rPr>
      </w:pPr>
    </w:p>
    <w:p w:rsidR="003471B6" w:rsidRPr="00BD68FF" w:rsidRDefault="003471B6" w:rsidP="006B10A9">
      <w:pPr>
        <w:spacing w:line="360" w:lineRule="auto"/>
        <w:rPr>
          <w:rFonts w:ascii="Book Antiqua" w:hAnsi="Book Antiqua"/>
          <w:b/>
          <w:i/>
          <w:color w:val="000000"/>
          <w:sz w:val="24"/>
        </w:rPr>
      </w:pPr>
      <w:r w:rsidRPr="00BD68FF">
        <w:rPr>
          <w:rFonts w:ascii="Book Antiqua" w:hAnsi="Book Antiqua"/>
          <w:b/>
          <w:i/>
          <w:color w:val="000000"/>
          <w:sz w:val="24"/>
        </w:rPr>
        <w:t xml:space="preserve">Statistical </w:t>
      </w:r>
      <w:r w:rsidR="00C14242" w:rsidRPr="00BD68FF">
        <w:rPr>
          <w:rFonts w:ascii="Book Antiqua" w:hAnsi="Book Antiqua"/>
          <w:b/>
          <w:i/>
          <w:color w:val="000000"/>
          <w:sz w:val="24"/>
        </w:rPr>
        <w:t>analysis</w:t>
      </w:r>
    </w:p>
    <w:p w:rsidR="003471B6" w:rsidRPr="00BD68FF" w:rsidRDefault="003471B6" w:rsidP="006B10A9">
      <w:pPr>
        <w:spacing w:line="360" w:lineRule="auto"/>
        <w:contextualSpacing/>
        <w:rPr>
          <w:rFonts w:ascii="Book Antiqua" w:hAnsi="Book Antiqua"/>
          <w:color w:val="000000"/>
          <w:kern w:val="0"/>
          <w:sz w:val="24"/>
        </w:rPr>
      </w:pPr>
      <w:r w:rsidRPr="00BD68FF">
        <w:rPr>
          <w:rFonts w:ascii="Book Antiqua" w:hAnsi="Book Antiqua" w:cs="Arial"/>
          <w:color w:val="000000"/>
          <w:kern w:val="0"/>
          <w:sz w:val="24"/>
        </w:rPr>
        <w:t xml:space="preserve">The data were processed by </w:t>
      </w:r>
      <w:r w:rsidRPr="00BD68FF">
        <w:rPr>
          <w:rFonts w:ascii="Book Antiqua" w:hAnsi="Book Antiqua"/>
          <w:color w:val="000000"/>
          <w:sz w:val="24"/>
        </w:rPr>
        <w:t>Statistical Product and Service Solutions (SPSS) 19.0</w:t>
      </w:r>
      <w:r w:rsidR="002F307F" w:rsidRPr="00BD68FF">
        <w:rPr>
          <w:rFonts w:ascii="Book Antiqua" w:hAnsi="Book Antiqua"/>
          <w:color w:val="000000"/>
          <w:sz w:val="24"/>
        </w:rPr>
        <w:t xml:space="preserve"> </w:t>
      </w:r>
      <w:r w:rsidR="002F307F" w:rsidRPr="00BD68FF">
        <w:rPr>
          <w:rFonts w:ascii="Book Antiqua" w:hAnsi="Book Antiqua" w:cs="Arial"/>
          <w:color w:val="000000"/>
          <w:kern w:val="0"/>
          <w:sz w:val="24"/>
        </w:rPr>
        <w:t>software [International Business Machines Corporation]</w:t>
      </w:r>
      <w:r w:rsidR="00C14242" w:rsidRPr="00BD68FF">
        <w:rPr>
          <w:rFonts w:ascii="Book Antiqua" w:hAnsi="Book Antiqua" w:cs="Arial"/>
          <w:color w:val="000000"/>
          <w:kern w:val="0"/>
          <w:sz w:val="24"/>
        </w:rPr>
        <w:t xml:space="preserve"> and </w:t>
      </w:r>
      <w:r w:rsidR="00EB00EB" w:rsidRPr="00BD68FF">
        <w:rPr>
          <w:rFonts w:ascii="Book Antiqua" w:hAnsi="Book Antiqua" w:cs="Arial"/>
          <w:color w:val="000000"/>
          <w:kern w:val="0"/>
          <w:sz w:val="24"/>
        </w:rPr>
        <w:t xml:space="preserve">displayed </w:t>
      </w:r>
      <w:r w:rsidR="00C14242" w:rsidRPr="00BD68FF">
        <w:rPr>
          <w:rFonts w:ascii="Book Antiqua" w:hAnsi="Book Antiqua" w:cs="Arial"/>
          <w:color w:val="000000"/>
          <w:kern w:val="0"/>
          <w:sz w:val="24"/>
        </w:rPr>
        <w:t xml:space="preserve">as mean </w:t>
      </w:r>
      <w:r w:rsidR="00C14242" w:rsidRPr="00BD68FF">
        <w:rPr>
          <w:rFonts w:ascii="Book Antiqua" w:hAnsi="Book Antiqua"/>
          <w:color w:val="000000"/>
          <w:kern w:val="0"/>
          <w:sz w:val="24"/>
        </w:rPr>
        <w:t>±</w:t>
      </w:r>
      <w:r w:rsidR="00F62749" w:rsidRPr="00BD68FF">
        <w:rPr>
          <w:rFonts w:ascii="Book Antiqua" w:hAnsi="Book Antiqua" w:cs="Arial" w:hint="eastAsia"/>
          <w:color w:val="000000"/>
          <w:kern w:val="0"/>
          <w:sz w:val="24"/>
        </w:rPr>
        <w:t xml:space="preserve"> </w:t>
      </w:r>
      <w:r w:rsidR="00F62749" w:rsidRPr="00BD68FF">
        <w:rPr>
          <w:rFonts w:ascii="Book Antiqua" w:hAnsi="Book Antiqua" w:cs="Arial"/>
          <w:color w:val="000000"/>
          <w:kern w:val="0"/>
          <w:sz w:val="24"/>
        </w:rPr>
        <w:t>SD</w:t>
      </w:r>
      <w:r w:rsidRPr="00BD68FF">
        <w:rPr>
          <w:rFonts w:ascii="Book Antiqua" w:hAnsi="Book Antiqua" w:cs="Arial"/>
          <w:color w:val="000000"/>
          <w:kern w:val="0"/>
          <w:sz w:val="24"/>
        </w:rPr>
        <w:t xml:space="preserve">. </w:t>
      </w:r>
      <w:r w:rsidR="00C14242" w:rsidRPr="00BD68FF">
        <w:rPr>
          <w:rFonts w:ascii="Book Antiqua" w:hAnsi="Book Antiqua" w:cs="Arial"/>
          <w:color w:val="000000"/>
          <w:kern w:val="0"/>
          <w:sz w:val="24"/>
        </w:rPr>
        <w:t xml:space="preserve">Student </w:t>
      </w:r>
      <w:r w:rsidR="002F307F" w:rsidRPr="00BD68FF">
        <w:rPr>
          <w:rFonts w:ascii="Book Antiqua" w:hAnsi="Book Antiqua" w:cs="Arial"/>
          <w:i/>
          <w:iCs/>
          <w:color w:val="000000"/>
          <w:kern w:val="0"/>
          <w:sz w:val="24"/>
        </w:rPr>
        <w:t>t</w:t>
      </w:r>
      <w:r w:rsidR="002F307F" w:rsidRPr="00BD68FF">
        <w:rPr>
          <w:rFonts w:ascii="Book Antiqua" w:hAnsi="Book Antiqua" w:cs="Arial"/>
          <w:color w:val="000000"/>
          <w:kern w:val="0"/>
          <w:sz w:val="24"/>
        </w:rPr>
        <w:t>-test</w:t>
      </w:r>
      <w:r w:rsidR="00A87BBB" w:rsidRPr="00BD68FF">
        <w:rPr>
          <w:rFonts w:ascii="Book Antiqua" w:hAnsi="Book Antiqua" w:cs="Arial"/>
          <w:color w:val="000000"/>
          <w:kern w:val="0"/>
          <w:sz w:val="24"/>
        </w:rPr>
        <w:t>s</w:t>
      </w:r>
      <w:r w:rsidRPr="00BD68FF">
        <w:rPr>
          <w:rFonts w:ascii="Book Antiqua" w:hAnsi="Book Antiqua" w:cs="Arial"/>
          <w:color w:val="000000"/>
          <w:kern w:val="0"/>
          <w:sz w:val="24"/>
        </w:rPr>
        <w:t xml:space="preserve"> w</w:t>
      </w:r>
      <w:r w:rsidR="00A87BBB" w:rsidRPr="00BD68FF">
        <w:rPr>
          <w:rFonts w:ascii="Book Antiqua" w:hAnsi="Book Antiqua" w:cs="Arial"/>
          <w:color w:val="000000"/>
          <w:kern w:val="0"/>
          <w:sz w:val="24"/>
        </w:rPr>
        <w:t>ere</w:t>
      </w:r>
      <w:r w:rsidRPr="00BD68FF">
        <w:rPr>
          <w:rFonts w:ascii="Book Antiqua" w:hAnsi="Book Antiqua" w:cs="Arial"/>
          <w:color w:val="000000"/>
          <w:kern w:val="0"/>
          <w:sz w:val="24"/>
        </w:rPr>
        <w:t xml:space="preserve"> </w:t>
      </w:r>
      <w:r w:rsidR="00EB00EB" w:rsidRPr="00BD68FF">
        <w:rPr>
          <w:rFonts w:ascii="Book Antiqua" w:hAnsi="Book Antiqua" w:cs="Arial"/>
          <w:color w:val="000000"/>
          <w:kern w:val="0"/>
          <w:sz w:val="24"/>
        </w:rPr>
        <w:t xml:space="preserve">performed </w:t>
      </w:r>
      <w:r w:rsidR="00A87BBB" w:rsidRPr="00BD68FF">
        <w:rPr>
          <w:rFonts w:ascii="Book Antiqua" w:hAnsi="Book Antiqua" w:cs="Arial"/>
          <w:color w:val="000000"/>
          <w:kern w:val="0"/>
          <w:sz w:val="24"/>
        </w:rPr>
        <w:t xml:space="preserve">to compare the </w:t>
      </w:r>
      <w:r w:rsidR="00C14242" w:rsidRPr="00BD68FF">
        <w:rPr>
          <w:rFonts w:ascii="Book Antiqua" w:hAnsi="Book Antiqua" w:cs="Arial"/>
          <w:color w:val="000000"/>
          <w:kern w:val="0"/>
          <w:sz w:val="24"/>
        </w:rPr>
        <w:t>difference</w:t>
      </w:r>
      <w:r w:rsidR="00A87BBB" w:rsidRPr="00BD68FF">
        <w:rPr>
          <w:rFonts w:ascii="Book Antiqua" w:hAnsi="Book Antiqua" w:cs="Arial"/>
          <w:color w:val="000000"/>
          <w:kern w:val="0"/>
          <w:sz w:val="24"/>
        </w:rPr>
        <w:t>s</w:t>
      </w:r>
      <w:r w:rsidR="00C14242" w:rsidRPr="00BD68FF">
        <w:rPr>
          <w:rFonts w:ascii="Book Antiqua" w:hAnsi="Book Antiqua" w:cs="Arial"/>
          <w:color w:val="000000"/>
          <w:kern w:val="0"/>
          <w:sz w:val="24"/>
        </w:rPr>
        <w:t xml:space="preserve"> between </w:t>
      </w:r>
      <w:r w:rsidR="00A87BBB" w:rsidRPr="00BD68FF">
        <w:rPr>
          <w:rFonts w:ascii="Book Antiqua" w:hAnsi="Book Antiqua" w:cs="Arial"/>
          <w:color w:val="000000"/>
          <w:kern w:val="0"/>
          <w:sz w:val="24"/>
        </w:rPr>
        <w:t xml:space="preserve">the </w:t>
      </w:r>
      <w:r w:rsidR="00C14242" w:rsidRPr="00BD68FF">
        <w:rPr>
          <w:rFonts w:ascii="Book Antiqua" w:hAnsi="Book Antiqua" w:cs="Arial"/>
          <w:color w:val="000000"/>
          <w:kern w:val="0"/>
          <w:sz w:val="24"/>
        </w:rPr>
        <w:t>two groups</w:t>
      </w:r>
      <w:r w:rsidR="00A87BBB" w:rsidRPr="00BD68FF">
        <w:rPr>
          <w:rFonts w:ascii="Book Antiqua" w:hAnsi="Book Antiqua" w:cs="Arial"/>
          <w:color w:val="000000"/>
          <w:kern w:val="0"/>
          <w:sz w:val="24"/>
        </w:rPr>
        <w:t>,</w:t>
      </w:r>
      <w:r w:rsidR="00C14242" w:rsidRPr="00BD68FF">
        <w:rPr>
          <w:rFonts w:ascii="Book Antiqua" w:hAnsi="Book Antiqua" w:cs="Arial"/>
          <w:color w:val="000000"/>
          <w:kern w:val="0"/>
          <w:sz w:val="24"/>
        </w:rPr>
        <w:t xml:space="preserve"> and one-way ANOVA was </w:t>
      </w:r>
      <w:r w:rsidR="00EB00EB" w:rsidRPr="00BD68FF">
        <w:rPr>
          <w:rFonts w:ascii="Book Antiqua" w:hAnsi="Book Antiqua" w:cs="Arial"/>
          <w:color w:val="000000"/>
          <w:kern w:val="0"/>
          <w:sz w:val="24"/>
        </w:rPr>
        <w:t>conducted to compare the difference</w:t>
      </w:r>
      <w:r w:rsidR="00C14242" w:rsidRPr="00BD68FF">
        <w:rPr>
          <w:rFonts w:ascii="Book Antiqua" w:hAnsi="Book Antiqua" w:cs="Arial"/>
          <w:color w:val="000000"/>
          <w:kern w:val="0"/>
          <w:sz w:val="24"/>
        </w:rPr>
        <w:t xml:space="preserve"> among multiple groups.</w:t>
      </w:r>
      <w:r w:rsidRPr="00BD68FF">
        <w:rPr>
          <w:rFonts w:ascii="Book Antiqua" w:hAnsi="Book Antiqua" w:cs="Arial"/>
          <w:color w:val="000000"/>
          <w:kern w:val="0"/>
          <w:sz w:val="24"/>
        </w:rPr>
        <w:t xml:space="preserve"> </w:t>
      </w:r>
      <w:r w:rsidRPr="00BD68FF">
        <w:rPr>
          <w:rFonts w:ascii="Book Antiqua" w:hAnsi="Book Antiqua"/>
          <w:color w:val="000000"/>
          <w:kern w:val="0"/>
          <w:sz w:val="24"/>
        </w:rPr>
        <w:t xml:space="preserve">The correlation </w:t>
      </w:r>
      <w:r w:rsidR="00082244" w:rsidRPr="00BD68FF">
        <w:rPr>
          <w:rFonts w:ascii="Book Antiqua" w:hAnsi="Book Antiqua"/>
          <w:color w:val="000000"/>
          <w:kern w:val="0"/>
          <w:sz w:val="24"/>
        </w:rPr>
        <w:t>between</w:t>
      </w:r>
      <w:r w:rsidRPr="00BD68FF">
        <w:rPr>
          <w:rFonts w:ascii="Book Antiqua" w:hAnsi="Book Antiqua"/>
          <w:color w:val="000000"/>
          <w:kern w:val="0"/>
          <w:sz w:val="24"/>
        </w:rPr>
        <w:t xml:space="preserve"> two variables was analyzed by Pearson correlation</w:t>
      </w:r>
      <w:r w:rsidR="00082244" w:rsidRPr="00BD68FF">
        <w:rPr>
          <w:rFonts w:ascii="Book Antiqua" w:hAnsi="Book Antiqua"/>
          <w:color w:val="000000"/>
          <w:kern w:val="0"/>
          <w:sz w:val="24"/>
        </w:rPr>
        <w:t xml:space="preserve"> analysis</w:t>
      </w:r>
      <w:r w:rsidRPr="00BD68FF">
        <w:rPr>
          <w:rFonts w:ascii="Book Antiqua" w:hAnsi="Book Antiqua"/>
          <w:color w:val="000000"/>
          <w:kern w:val="0"/>
          <w:sz w:val="24"/>
        </w:rPr>
        <w:t xml:space="preserve">. </w:t>
      </w:r>
      <w:r w:rsidR="00C14242" w:rsidRPr="00BD68FF">
        <w:rPr>
          <w:rFonts w:ascii="Book Antiqua" w:hAnsi="Book Antiqua"/>
          <w:i/>
          <w:iCs/>
          <w:color w:val="000000"/>
          <w:kern w:val="0"/>
          <w:sz w:val="24"/>
        </w:rPr>
        <w:t xml:space="preserve">P </w:t>
      </w:r>
      <w:r w:rsidRPr="00BD68FF">
        <w:rPr>
          <w:rFonts w:ascii="Book Antiqua" w:hAnsi="Book Antiqua"/>
          <w:color w:val="000000"/>
          <w:kern w:val="0"/>
          <w:sz w:val="24"/>
        </w:rPr>
        <w:t>&lt;</w:t>
      </w:r>
      <w:r w:rsidR="00C14242" w:rsidRPr="00BD68FF">
        <w:rPr>
          <w:rFonts w:ascii="Book Antiqua" w:hAnsi="Book Antiqua"/>
          <w:color w:val="000000"/>
          <w:kern w:val="0"/>
          <w:sz w:val="24"/>
        </w:rPr>
        <w:t xml:space="preserve"> </w:t>
      </w:r>
      <w:r w:rsidRPr="00BD68FF">
        <w:rPr>
          <w:rFonts w:ascii="Book Antiqua" w:hAnsi="Book Antiqua"/>
          <w:color w:val="000000"/>
          <w:kern w:val="0"/>
          <w:sz w:val="24"/>
        </w:rPr>
        <w:t>0.05</w:t>
      </w:r>
      <w:r w:rsidR="00EB00EB" w:rsidRPr="00BD68FF">
        <w:rPr>
          <w:rFonts w:ascii="Book Antiqua" w:hAnsi="Book Antiqua"/>
          <w:color w:val="000000"/>
          <w:kern w:val="0"/>
          <w:sz w:val="24"/>
        </w:rPr>
        <w:t xml:space="preserve"> indicated a statistical</w:t>
      </w:r>
      <w:r w:rsidRPr="00BD68FF">
        <w:rPr>
          <w:rFonts w:ascii="Book Antiqua" w:hAnsi="Book Antiqua"/>
          <w:color w:val="000000"/>
          <w:kern w:val="0"/>
          <w:sz w:val="24"/>
        </w:rPr>
        <w:t xml:space="preserve"> difference.</w:t>
      </w:r>
    </w:p>
    <w:p w:rsidR="00962C4A" w:rsidRPr="00BD68FF" w:rsidRDefault="00962C4A" w:rsidP="006B10A9">
      <w:pPr>
        <w:spacing w:line="360" w:lineRule="auto"/>
        <w:rPr>
          <w:rFonts w:ascii="Book Antiqua" w:hAnsi="Book Antiqua"/>
          <w:b/>
          <w:color w:val="000000"/>
          <w:sz w:val="24"/>
        </w:rPr>
      </w:pPr>
    </w:p>
    <w:p w:rsidR="003471B6" w:rsidRPr="00BD68FF" w:rsidRDefault="003471B6" w:rsidP="006B10A9">
      <w:pPr>
        <w:spacing w:line="360" w:lineRule="auto"/>
        <w:rPr>
          <w:rFonts w:ascii="Book Antiqua" w:hAnsi="Book Antiqua"/>
          <w:b/>
          <w:caps/>
          <w:color w:val="000000"/>
          <w:sz w:val="24"/>
        </w:rPr>
      </w:pPr>
      <w:r w:rsidRPr="00BD68FF">
        <w:rPr>
          <w:rFonts w:ascii="Book Antiqua" w:hAnsi="Book Antiqua"/>
          <w:b/>
          <w:caps/>
          <w:color w:val="000000"/>
          <w:sz w:val="24"/>
        </w:rPr>
        <w:t>Results</w:t>
      </w:r>
    </w:p>
    <w:p w:rsidR="00C14242" w:rsidRPr="00BD68FF" w:rsidRDefault="00C14242" w:rsidP="006B10A9">
      <w:pPr>
        <w:spacing w:line="360" w:lineRule="auto"/>
        <w:rPr>
          <w:rFonts w:ascii="Book Antiqua" w:hAnsi="Book Antiqua" w:cs="Arial"/>
          <w:b/>
          <w:i/>
          <w:color w:val="000000"/>
          <w:kern w:val="0"/>
          <w:sz w:val="24"/>
        </w:rPr>
      </w:pPr>
      <w:r w:rsidRPr="00BD68FF">
        <w:rPr>
          <w:rFonts w:ascii="Book Antiqua" w:hAnsi="Book Antiqua"/>
          <w:b/>
          <w:i/>
          <w:color w:val="000000"/>
          <w:sz w:val="24"/>
        </w:rPr>
        <w:t>Elevated levels</w:t>
      </w:r>
      <w:r w:rsidR="003471B6" w:rsidRPr="00BD68FF">
        <w:rPr>
          <w:rFonts w:ascii="Book Antiqua" w:hAnsi="Book Antiqua"/>
          <w:b/>
          <w:i/>
          <w:color w:val="000000"/>
          <w:sz w:val="24"/>
        </w:rPr>
        <w:t xml:space="preserve"> of IL-1β, IL-6, TNF-α and VEGF</w:t>
      </w:r>
      <w:r w:rsidRPr="00BD68FF">
        <w:rPr>
          <w:rFonts w:ascii="Book Antiqua" w:hAnsi="Book Antiqua"/>
          <w:b/>
          <w:i/>
          <w:color w:val="000000"/>
          <w:sz w:val="24"/>
        </w:rPr>
        <w:t xml:space="preserve"> in patients</w:t>
      </w:r>
    </w:p>
    <w:p w:rsidR="003471B6" w:rsidRPr="00BD68FF" w:rsidRDefault="003471B6" w:rsidP="006B10A9">
      <w:pPr>
        <w:spacing w:line="360" w:lineRule="auto"/>
        <w:rPr>
          <w:rFonts w:ascii="Book Antiqua" w:hAnsi="Book Antiqua" w:cs="Arial"/>
          <w:color w:val="000000"/>
          <w:kern w:val="0"/>
          <w:sz w:val="24"/>
        </w:rPr>
      </w:pPr>
      <w:r w:rsidRPr="00BD68FF">
        <w:rPr>
          <w:rFonts w:ascii="Book Antiqua" w:hAnsi="Book Antiqua" w:cs="Arial"/>
          <w:color w:val="000000"/>
          <w:kern w:val="0"/>
          <w:sz w:val="24"/>
        </w:rPr>
        <w:t xml:space="preserve">The levels of IL-1β, IL-6, TNF-α and VEGF in </w:t>
      </w:r>
      <w:r w:rsidR="00EB00EB" w:rsidRPr="00BD68FF">
        <w:rPr>
          <w:rFonts w:ascii="Book Antiqua" w:hAnsi="Book Antiqua" w:cs="Arial"/>
          <w:color w:val="000000"/>
          <w:kern w:val="0"/>
          <w:sz w:val="24"/>
        </w:rPr>
        <w:t xml:space="preserve">the serum of </w:t>
      </w:r>
      <w:r w:rsidRPr="00BD68FF">
        <w:rPr>
          <w:rFonts w:ascii="Book Antiqua" w:hAnsi="Book Antiqua" w:cs="Arial"/>
          <w:color w:val="000000"/>
          <w:kern w:val="0"/>
          <w:sz w:val="24"/>
        </w:rPr>
        <w:t xml:space="preserve">patients group </w:t>
      </w:r>
      <w:r w:rsidR="00C14242" w:rsidRPr="00BD68FF">
        <w:rPr>
          <w:rFonts w:ascii="Book Antiqua" w:hAnsi="Book Antiqua" w:cs="Arial"/>
          <w:color w:val="000000"/>
          <w:kern w:val="0"/>
          <w:sz w:val="24"/>
        </w:rPr>
        <w:t xml:space="preserve">were </w:t>
      </w:r>
      <w:r w:rsidR="00C14242" w:rsidRPr="00BD68FF">
        <w:rPr>
          <w:rFonts w:ascii="Book Antiqua" w:hAnsi="Book Antiqua"/>
          <w:color w:val="000000"/>
          <w:sz w:val="24"/>
        </w:rPr>
        <w:t>74.91</w:t>
      </w:r>
      <w:r w:rsidR="00C971C5" w:rsidRPr="00BD68FF">
        <w:rPr>
          <w:rFonts w:ascii="Book Antiqua" w:hAnsi="Book Antiqua" w:hint="eastAsia"/>
          <w:color w:val="000000"/>
          <w:sz w:val="24"/>
        </w:rPr>
        <w:t xml:space="preserve"> </w:t>
      </w:r>
      <w:r w:rsidR="00C14242" w:rsidRPr="00BD68FF">
        <w:rPr>
          <w:rFonts w:ascii="Book Antiqua" w:hAnsi="Book Antiqua"/>
          <w:color w:val="000000"/>
          <w:sz w:val="24"/>
        </w:rPr>
        <w:t>±</w:t>
      </w:r>
      <w:r w:rsidR="00C971C5" w:rsidRPr="00BD68FF">
        <w:rPr>
          <w:rFonts w:ascii="Book Antiqua" w:hAnsi="Book Antiqua" w:hint="eastAsia"/>
          <w:color w:val="000000"/>
          <w:sz w:val="24"/>
        </w:rPr>
        <w:t xml:space="preserve"> </w:t>
      </w:r>
      <w:r w:rsidR="00C14242" w:rsidRPr="00BD68FF">
        <w:rPr>
          <w:rFonts w:ascii="Book Antiqua" w:hAnsi="Book Antiqua"/>
          <w:color w:val="000000"/>
          <w:sz w:val="24"/>
        </w:rPr>
        <w:t>3.48, 40.35</w:t>
      </w:r>
      <w:r w:rsidR="00C971C5" w:rsidRPr="00BD68FF">
        <w:rPr>
          <w:rFonts w:ascii="Book Antiqua" w:hAnsi="Book Antiqua" w:hint="eastAsia"/>
          <w:color w:val="000000"/>
          <w:sz w:val="24"/>
        </w:rPr>
        <w:t xml:space="preserve"> </w:t>
      </w:r>
      <w:r w:rsidR="00C14242" w:rsidRPr="00BD68FF">
        <w:rPr>
          <w:rFonts w:ascii="Book Antiqua" w:hAnsi="Book Antiqua"/>
          <w:color w:val="000000"/>
          <w:sz w:val="24"/>
        </w:rPr>
        <w:t>±</w:t>
      </w:r>
      <w:r w:rsidR="00C971C5" w:rsidRPr="00BD68FF">
        <w:rPr>
          <w:rFonts w:ascii="Book Antiqua" w:hAnsi="Book Antiqua" w:hint="eastAsia"/>
          <w:color w:val="000000"/>
          <w:sz w:val="24"/>
        </w:rPr>
        <w:t xml:space="preserve"> </w:t>
      </w:r>
      <w:r w:rsidR="00C14242" w:rsidRPr="00BD68FF">
        <w:rPr>
          <w:rFonts w:ascii="Book Antiqua" w:hAnsi="Book Antiqua"/>
          <w:color w:val="000000"/>
          <w:sz w:val="24"/>
        </w:rPr>
        <w:t>27.18, 67.12</w:t>
      </w:r>
      <w:r w:rsidR="00C971C5" w:rsidRPr="00BD68FF">
        <w:rPr>
          <w:rFonts w:ascii="Book Antiqua" w:hAnsi="Book Antiqua" w:hint="eastAsia"/>
          <w:color w:val="000000"/>
          <w:sz w:val="24"/>
        </w:rPr>
        <w:t xml:space="preserve"> </w:t>
      </w:r>
      <w:r w:rsidR="00C14242" w:rsidRPr="00BD68FF">
        <w:rPr>
          <w:rFonts w:ascii="Book Antiqua" w:hAnsi="Book Antiqua"/>
          <w:color w:val="000000"/>
          <w:sz w:val="24"/>
        </w:rPr>
        <w:t>±</w:t>
      </w:r>
      <w:r w:rsidR="00C971C5" w:rsidRPr="00BD68FF">
        <w:rPr>
          <w:rFonts w:ascii="Book Antiqua" w:hAnsi="Book Antiqua" w:hint="eastAsia"/>
          <w:color w:val="000000"/>
          <w:sz w:val="24"/>
        </w:rPr>
        <w:t xml:space="preserve"> </w:t>
      </w:r>
      <w:r w:rsidR="00C14242" w:rsidRPr="00BD68FF">
        <w:rPr>
          <w:rFonts w:ascii="Book Antiqua" w:hAnsi="Book Antiqua"/>
          <w:color w:val="000000"/>
          <w:sz w:val="24"/>
        </w:rPr>
        <w:t>3.15</w:t>
      </w:r>
      <w:r w:rsidR="00C14242" w:rsidRPr="00BD68FF">
        <w:rPr>
          <w:rFonts w:ascii="Book Antiqua" w:hAnsi="Book Antiqua" w:cs="Arial"/>
          <w:color w:val="000000"/>
          <w:kern w:val="0"/>
          <w:sz w:val="24"/>
        </w:rPr>
        <w:t xml:space="preserve"> and </w:t>
      </w:r>
      <w:r w:rsidR="00C14242" w:rsidRPr="00BD68FF">
        <w:rPr>
          <w:rFonts w:ascii="Book Antiqua" w:hAnsi="Book Antiqua"/>
          <w:color w:val="000000"/>
          <w:sz w:val="24"/>
        </w:rPr>
        <w:t>224.42</w:t>
      </w:r>
      <w:r w:rsidR="00C971C5" w:rsidRPr="00BD68FF">
        <w:rPr>
          <w:rFonts w:ascii="Book Antiqua" w:hAnsi="Book Antiqua" w:hint="eastAsia"/>
          <w:color w:val="000000"/>
          <w:sz w:val="24"/>
        </w:rPr>
        <w:t xml:space="preserve"> </w:t>
      </w:r>
      <w:r w:rsidR="00C14242" w:rsidRPr="00BD68FF">
        <w:rPr>
          <w:rFonts w:ascii="Book Antiqua" w:hAnsi="Book Antiqua"/>
          <w:color w:val="000000"/>
          <w:sz w:val="24"/>
        </w:rPr>
        <w:t>±</w:t>
      </w:r>
      <w:r w:rsidR="00C971C5" w:rsidRPr="00BD68FF">
        <w:rPr>
          <w:rFonts w:ascii="Book Antiqua" w:hAnsi="Book Antiqua" w:hint="eastAsia"/>
          <w:color w:val="000000"/>
          <w:sz w:val="24"/>
        </w:rPr>
        <w:t xml:space="preserve"> </w:t>
      </w:r>
      <w:r w:rsidR="00C14242" w:rsidRPr="00BD68FF">
        <w:rPr>
          <w:rFonts w:ascii="Book Antiqua" w:hAnsi="Book Antiqua"/>
          <w:color w:val="000000"/>
          <w:sz w:val="24"/>
        </w:rPr>
        <w:t>31.06</w:t>
      </w:r>
      <w:r w:rsidR="00C14242" w:rsidRPr="00BD68FF">
        <w:rPr>
          <w:rFonts w:ascii="Book Antiqua" w:hAnsi="Book Antiqua" w:cs="Arial"/>
          <w:color w:val="000000"/>
          <w:kern w:val="0"/>
          <w:sz w:val="24"/>
        </w:rPr>
        <w:t xml:space="preserve"> ng/L, respectively, which were significantly higher than those </w:t>
      </w:r>
      <w:r w:rsidR="00A87BBB" w:rsidRPr="00BD68FF">
        <w:rPr>
          <w:rFonts w:ascii="Book Antiqua" w:hAnsi="Book Antiqua" w:cs="Arial"/>
          <w:color w:val="000000"/>
          <w:kern w:val="0"/>
          <w:sz w:val="24"/>
        </w:rPr>
        <w:t xml:space="preserve">of the </w:t>
      </w:r>
      <w:r w:rsidRPr="00BD68FF">
        <w:rPr>
          <w:rFonts w:ascii="Book Antiqua" w:hAnsi="Book Antiqua" w:cs="Arial"/>
          <w:color w:val="000000"/>
          <w:kern w:val="0"/>
          <w:sz w:val="24"/>
        </w:rPr>
        <w:t>control group (</w:t>
      </w:r>
      <w:r w:rsidRPr="00BD68FF">
        <w:rPr>
          <w:rFonts w:ascii="Book Antiqua" w:hAnsi="Book Antiqua"/>
          <w:color w:val="000000"/>
          <w:sz w:val="24"/>
        </w:rPr>
        <w:t>13.41</w:t>
      </w:r>
      <w:r w:rsidR="00C971C5" w:rsidRPr="00BD68FF">
        <w:rPr>
          <w:rFonts w:ascii="Book Antiqua" w:hAnsi="Book Antiqua" w:hint="eastAsia"/>
          <w:color w:val="000000"/>
          <w:sz w:val="24"/>
        </w:rPr>
        <w:t xml:space="preserve"> </w:t>
      </w:r>
      <w:r w:rsidRPr="00BD68FF">
        <w:rPr>
          <w:rFonts w:ascii="Book Antiqua" w:hAnsi="Book Antiqua"/>
          <w:color w:val="000000"/>
          <w:sz w:val="24"/>
        </w:rPr>
        <w:t>±</w:t>
      </w:r>
      <w:r w:rsidR="00C971C5" w:rsidRPr="00BD68FF">
        <w:rPr>
          <w:rFonts w:ascii="Book Antiqua" w:hAnsi="Book Antiqua" w:hint="eastAsia"/>
          <w:color w:val="000000"/>
          <w:sz w:val="24"/>
        </w:rPr>
        <w:t xml:space="preserve"> </w:t>
      </w:r>
      <w:r w:rsidRPr="00BD68FF">
        <w:rPr>
          <w:rFonts w:ascii="Book Antiqua" w:hAnsi="Book Antiqua"/>
          <w:color w:val="000000"/>
          <w:sz w:val="24"/>
        </w:rPr>
        <w:t>1.50</w:t>
      </w:r>
      <w:r w:rsidR="00C14242" w:rsidRPr="00BD68FF">
        <w:rPr>
          <w:rFonts w:ascii="Book Antiqua" w:hAnsi="Book Antiqua"/>
          <w:color w:val="000000"/>
          <w:sz w:val="24"/>
        </w:rPr>
        <w:t xml:space="preserve">, </w:t>
      </w:r>
      <w:r w:rsidRPr="00BD68FF">
        <w:rPr>
          <w:rFonts w:ascii="Book Antiqua" w:hAnsi="Book Antiqua" w:cs="宋体"/>
          <w:color w:val="000000"/>
          <w:sz w:val="24"/>
        </w:rPr>
        <w:t>12.25</w:t>
      </w:r>
      <w:r w:rsidR="00C971C5" w:rsidRPr="00BD68FF">
        <w:rPr>
          <w:rFonts w:ascii="Book Antiqua" w:hAnsi="Book Antiqua" w:cs="宋体" w:hint="eastAsia"/>
          <w:color w:val="000000"/>
          <w:sz w:val="24"/>
        </w:rPr>
        <w:t xml:space="preserve"> </w:t>
      </w:r>
      <w:r w:rsidRPr="00BD68FF">
        <w:rPr>
          <w:rFonts w:ascii="Book Antiqua" w:hAnsi="Book Antiqua" w:cs="宋体"/>
          <w:color w:val="000000"/>
          <w:sz w:val="24"/>
        </w:rPr>
        <w:t>±</w:t>
      </w:r>
      <w:r w:rsidR="00C971C5" w:rsidRPr="00BD68FF">
        <w:rPr>
          <w:rFonts w:ascii="Book Antiqua" w:hAnsi="Book Antiqua" w:cs="宋体" w:hint="eastAsia"/>
          <w:color w:val="000000"/>
          <w:sz w:val="24"/>
        </w:rPr>
        <w:t xml:space="preserve"> </w:t>
      </w:r>
      <w:r w:rsidRPr="00BD68FF">
        <w:rPr>
          <w:rFonts w:ascii="Book Antiqua" w:hAnsi="Book Antiqua" w:cs="宋体"/>
          <w:color w:val="000000"/>
          <w:sz w:val="24"/>
        </w:rPr>
        <w:t>2.58</w:t>
      </w:r>
      <w:r w:rsidR="00C14242" w:rsidRPr="00BD68FF">
        <w:rPr>
          <w:rFonts w:ascii="Book Antiqua" w:hAnsi="Book Antiqua" w:cs="Arial"/>
          <w:color w:val="000000"/>
          <w:kern w:val="0"/>
          <w:sz w:val="24"/>
        </w:rPr>
        <w:t>,</w:t>
      </w:r>
      <w:r w:rsidRPr="00BD68FF">
        <w:rPr>
          <w:rFonts w:ascii="Book Antiqua" w:hAnsi="Book Antiqua" w:cs="Arial"/>
          <w:color w:val="000000"/>
          <w:kern w:val="0"/>
          <w:sz w:val="24"/>
        </w:rPr>
        <w:t xml:space="preserve"> </w:t>
      </w:r>
      <w:r w:rsidRPr="00BD68FF">
        <w:rPr>
          <w:rFonts w:ascii="Book Antiqua" w:hAnsi="Book Antiqua"/>
          <w:color w:val="000000"/>
          <w:sz w:val="24"/>
        </w:rPr>
        <w:t>6.91</w:t>
      </w:r>
      <w:r w:rsidR="00C971C5" w:rsidRPr="00BD68FF">
        <w:rPr>
          <w:rFonts w:ascii="Book Antiqua" w:hAnsi="Book Antiqua" w:hint="eastAsia"/>
          <w:color w:val="000000"/>
          <w:sz w:val="24"/>
        </w:rPr>
        <w:t xml:space="preserve"> </w:t>
      </w:r>
      <w:r w:rsidRPr="00BD68FF">
        <w:rPr>
          <w:rFonts w:ascii="Book Antiqua" w:hAnsi="Book Antiqua"/>
          <w:color w:val="000000"/>
          <w:sz w:val="24"/>
        </w:rPr>
        <w:t>±</w:t>
      </w:r>
      <w:r w:rsidR="00C971C5" w:rsidRPr="00BD68FF">
        <w:rPr>
          <w:rFonts w:ascii="Book Antiqua" w:hAnsi="Book Antiqua" w:hint="eastAsia"/>
          <w:color w:val="000000"/>
          <w:sz w:val="24"/>
        </w:rPr>
        <w:t xml:space="preserve"> </w:t>
      </w:r>
      <w:r w:rsidRPr="00BD68FF">
        <w:rPr>
          <w:rFonts w:ascii="Book Antiqua" w:hAnsi="Book Antiqua"/>
          <w:color w:val="000000"/>
          <w:sz w:val="24"/>
        </w:rPr>
        <w:t>4.20</w:t>
      </w:r>
      <w:r w:rsidR="00C14242" w:rsidRPr="00BD68FF">
        <w:rPr>
          <w:rFonts w:ascii="Book Antiqua" w:hAnsi="Book Antiqua"/>
          <w:color w:val="000000"/>
          <w:sz w:val="24"/>
        </w:rPr>
        <w:t xml:space="preserve"> and </w:t>
      </w:r>
      <w:r w:rsidRPr="00BD68FF">
        <w:rPr>
          <w:rFonts w:ascii="Book Antiqua" w:hAnsi="Book Antiqua"/>
          <w:color w:val="000000"/>
          <w:sz w:val="24"/>
        </w:rPr>
        <w:t>135.48</w:t>
      </w:r>
      <w:r w:rsidR="00C971C5" w:rsidRPr="00BD68FF">
        <w:rPr>
          <w:rFonts w:ascii="Book Antiqua" w:hAnsi="Book Antiqua" w:hint="eastAsia"/>
          <w:color w:val="000000"/>
          <w:sz w:val="24"/>
        </w:rPr>
        <w:t xml:space="preserve"> </w:t>
      </w:r>
      <w:r w:rsidRPr="00BD68FF">
        <w:rPr>
          <w:rFonts w:ascii="Book Antiqua" w:hAnsi="Book Antiqua"/>
          <w:color w:val="000000"/>
          <w:sz w:val="24"/>
        </w:rPr>
        <w:t>±</w:t>
      </w:r>
      <w:r w:rsidR="00C971C5" w:rsidRPr="00BD68FF">
        <w:rPr>
          <w:rFonts w:ascii="Book Antiqua" w:hAnsi="Book Antiqua" w:hint="eastAsia"/>
          <w:color w:val="000000"/>
          <w:sz w:val="24"/>
        </w:rPr>
        <w:t xml:space="preserve"> </w:t>
      </w:r>
      <w:r w:rsidRPr="00BD68FF">
        <w:rPr>
          <w:rFonts w:ascii="Book Antiqua" w:hAnsi="Book Antiqua"/>
          <w:color w:val="000000"/>
          <w:sz w:val="24"/>
        </w:rPr>
        <w:t>20.41 ng</w:t>
      </w:r>
      <w:r w:rsidR="00C14242" w:rsidRPr="00BD68FF">
        <w:rPr>
          <w:rFonts w:ascii="Book Antiqua" w:hAnsi="Book Antiqua"/>
          <w:color w:val="000000"/>
          <w:sz w:val="24"/>
        </w:rPr>
        <w:t>/L</w:t>
      </w:r>
      <w:r w:rsidRPr="00BD68FF">
        <w:rPr>
          <w:rFonts w:ascii="Book Antiqua" w:hAnsi="Book Antiqua"/>
          <w:color w:val="000000"/>
          <w:sz w:val="24"/>
        </w:rPr>
        <w:t xml:space="preserve">) </w:t>
      </w:r>
      <w:r w:rsidRPr="00BD68FF">
        <w:rPr>
          <w:rFonts w:ascii="Book Antiqua" w:hAnsi="Book Antiqua" w:cs="Arial"/>
          <w:color w:val="000000"/>
          <w:kern w:val="0"/>
          <w:sz w:val="24"/>
        </w:rPr>
        <w:t>(</w:t>
      </w:r>
      <w:r w:rsidR="00D85EE2" w:rsidRPr="00BD68FF">
        <w:rPr>
          <w:rFonts w:ascii="Book Antiqua" w:hAnsi="Book Antiqua"/>
          <w:i/>
          <w:iCs/>
          <w:color w:val="000000"/>
          <w:kern w:val="0"/>
          <w:sz w:val="24"/>
        </w:rPr>
        <w:t xml:space="preserve">P </w:t>
      </w:r>
      <w:r w:rsidR="00D85EE2" w:rsidRPr="00BD68FF">
        <w:rPr>
          <w:rFonts w:ascii="Book Antiqua" w:hAnsi="Book Antiqua"/>
          <w:color w:val="000000"/>
          <w:kern w:val="0"/>
          <w:sz w:val="24"/>
        </w:rPr>
        <w:t xml:space="preserve">&lt; </w:t>
      </w:r>
      <w:r w:rsidRPr="00BD68FF">
        <w:rPr>
          <w:rFonts w:ascii="Book Antiqua" w:hAnsi="Book Antiqua" w:cs="Arial"/>
          <w:color w:val="000000"/>
          <w:kern w:val="0"/>
          <w:sz w:val="24"/>
        </w:rPr>
        <w:t>0.05) (</w:t>
      </w:r>
      <w:r w:rsidR="00C14242" w:rsidRPr="00BD68FF">
        <w:rPr>
          <w:rFonts w:ascii="Book Antiqua" w:hAnsi="Book Antiqua" w:cs="Arial"/>
          <w:color w:val="000000"/>
          <w:kern w:val="0"/>
          <w:sz w:val="24"/>
        </w:rPr>
        <w:t>Figure 1</w:t>
      </w:r>
      <w:r w:rsidRPr="00BD68FF">
        <w:rPr>
          <w:rFonts w:ascii="Book Antiqua" w:hAnsi="Book Antiqua" w:cs="Arial"/>
          <w:color w:val="000000"/>
          <w:kern w:val="0"/>
          <w:sz w:val="24"/>
        </w:rPr>
        <w:t>).</w:t>
      </w:r>
    </w:p>
    <w:p w:rsidR="003471B6" w:rsidRPr="00BD68FF" w:rsidRDefault="003471B6" w:rsidP="006B10A9">
      <w:pPr>
        <w:widowControl/>
        <w:spacing w:line="360" w:lineRule="auto"/>
        <w:rPr>
          <w:rFonts w:ascii="Book Antiqua" w:hAnsi="Book Antiqua" w:cs="宋体"/>
          <w:b/>
          <w:color w:val="000000"/>
          <w:kern w:val="0"/>
          <w:sz w:val="24"/>
        </w:rPr>
      </w:pPr>
    </w:p>
    <w:p w:rsidR="003471B6" w:rsidRPr="00BD68FF" w:rsidRDefault="00B04E9E" w:rsidP="006B10A9">
      <w:pPr>
        <w:spacing w:line="360" w:lineRule="auto"/>
        <w:rPr>
          <w:rFonts w:ascii="Book Antiqua" w:hAnsi="Book Antiqua"/>
          <w:b/>
          <w:i/>
          <w:color w:val="000000"/>
          <w:sz w:val="24"/>
        </w:rPr>
      </w:pPr>
      <w:r w:rsidRPr="00BD68FF">
        <w:rPr>
          <w:rFonts w:ascii="Book Antiqua" w:hAnsi="Book Antiqua"/>
          <w:b/>
          <w:i/>
          <w:color w:val="000000"/>
          <w:sz w:val="24"/>
        </w:rPr>
        <w:t>Levels</w:t>
      </w:r>
      <w:r w:rsidR="003471B6" w:rsidRPr="00BD68FF">
        <w:rPr>
          <w:rFonts w:ascii="Book Antiqua" w:hAnsi="Book Antiqua"/>
          <w:b/>
          <w:i/>
          <w:color w:val="000000"/>
          <w:sz w:val="24"/>
        </w:rPr>
        <w:t xml:space="preserve"> of IL-1β, IL-6</w:t>
      </w:r>
      <w:r w:rsidRPr="00BD68FF">
        <w:rPr>
          <w:rFonts w:ascii="Book Antiqua" w:hAnsi="Book Antiqua"/>
          <w:b/>
          <w:i/>
          <w:color w:val="000000"/>
          <w:sz w:val="24"/>
        </w:rPr>
        <w:t>,</w:t>
      </w:r>
      <w:r w:rsidR="003471B6" w:rsidRPr="00BD68FF">
        <w:rPr>
          <w:rFonts w:ascii="Book Antiqua" w:hAnsi="Book Antiqua"/>
          <w:b/>
          <w:i/>
          <w:color w:val="000000"/>
          <w:sz w:val="24"/>
        </w:rPr>
        <w:t xml:space="preserve"> TNF-α </w:t>
      </w:r>
      <w:r w:rsidRPr="00BD68FF">
        <w:rPr>
          <w:rFonts w:ascii="Book Antiqua" w:hAnsi="Book Antiqua"/>
          <w:b/>
          <w:i/>
          <w:color w:val="000000"/>
          <w:sz w:val="24"/>
        </w:rPr>
        <w:t>and VEGF in patients with</w:t>
      </w:r>
      <w:r w:rsidR="003471B6" w:rsidRPr="00BD68FF">
        <w:rPr>
          <w:rFonts w:ascii="Book Antiqua" w:hAnsi="Book Antiqua"/>
          <w:b/>
          <w:i/>
          <w:color w:val="000000"/>
          <w:sz w:val="24"/>
        </w:rPr>
        <w:t xml:space="preserve"> </w:t>
      </w:r>
      <w:r w:rsidR="003471B6" w:rsidRPr="00BD68FF">
        <w:rPr>
          <w:rFonts w:ascii="Book Antiqua" w:hAnsi="Book Antiqua"/>
          <w:b/>
          <w:i/>
          <w:color w:val="000000"/>
          <w:kern w:val="0"/>
          <w:sz w:val="24"/>
        </w:rPr>
        <w:t xml:space="preserve">different degrees of knee articular cartilage injury </w:t>
      </w:r>
    </w:p>
    <w:p w:rsidR="003471B6" w:rsidRPr="00BD68FF" w:rsidRDefault="003471B6" w:rsidP="00D76356">
      <w:pPr>
        <w:widowControl/>
        <w:spacing w:line="360" w:lineRule="auto"/>
        <w:rPr>
          <w:rFonts w:ascii="Book Antiqua" w:hAnsi="Book Antiqua"/>
          <w:color w:val="000000"/>
          <w:sz w:val="24"/>
        </w:rPr>
      </w:pPr>
      <w:r w:rsidRPr="00BD68FF">
        <w:rPr>
          <w:rFonts w:ascii="Book Antiqua" w:hAnsi="Book Antiqua"/>
          <w:color w:val="000000"/>
          <w:sz w:val="24"/>
        </w:rPr>
        <w:t>The levels of IL-1β, IL-6</w:t>
      </w:r>
      <w:r w:rsidR="00B04E9E" w:rsidRPr="00BD68FF">
        <w:rPr>
          <w:rFonts w:ascii="Book Antiqua" w:hAnsi="Book Antiqua"/>
          <w:color w:val="000000"/>
          <w:sz w:val="24"/>
        </w:rPr>
        <w:t>,</w:t>
      </w:r>
      <w:r w:rsidRPr="00BD68FF">
        <w:rPr>
          <w:rFonts w:ascii="Book Antiqua" w:hAnsi="Book Antiqua"/>
          <w:color w:val="000000"/>
          <w:sz w:val="24"/>
        </w:rPr>
        <w:t xml:space="preserve"> TNF-α </w:t>
      </w:r>
      <w:r w:rsidR="00B04E9E" w:rsidRPr="00BD68FF">
        <w:rPr>
          <w:rFonts w:ascii="Book Antiqua" w:hAnsi="Book Antiqua"/>
          <w:color w:val="000000"/>
          <w:sz w:val="24"/>
        </w:rPr>
        <w:t>and VEGF showed an increased trend from patients with</w:t>
      </w:r>
      <w:r w:rsidRPr="00BD68FF">
        <w:rPr>
          <w:rFonts w:ascii="Book Antiqua" w:hAnsi="Book Antiqua"/>
          <w:color w:val="000000"/>
          <w:sz w:val="24"/>
        </w:rPr>
        <w:t xml:space="preserve"> mild, moderate </w:t>
      </w:r>
      <w:r w:rsidR="00A87BBB" w:rsidRPr="00BD68FF">
        <w:rPr>
          <w:rFonts w:ascii="Book Antiqua" w:hAnsi="Book Antiqua"/>
          <w:color w:val="000000"/>
          <w:sz w:val="24"/>
        </w:rPr>
        <w:t xml:space="preserve">or </w:t>
      </w:r>
      <w:r w:rsidRPr="00BD68FF">
        <w:rPr>
          <w:rFonts w:ascii="Book Antiqua" w:hAnsi="Book Antiqua"/>
          <w:color w:val="000000"/>
          <w:sz w:val="24"/>
        </w:rPr>
        <w:t>severe knee articular cartilage injury</w:t>
      </w:r>
      <w:r w:rsidR="00A87BBB" w:rsidRPr="00BD68FF">
        <w:rPr>
          <w:rFonts w:ascii="Book Antiqua" w:hAnsi="Book Antiqua"/>
          <w:color w:val="000000"/>
          <w:sz w:val="24"/>
        </w:rPr>
        <w:t>,</w:t>
      </w:r>
      <w:r w:rsidRPr="00BD68FF">
        <w:rPr>
          <w:rFonts w:ascii="Book Antiqua" w:hAnsi="Book Antiqua"/>
          <w:color w:val="000000"/>
          <w:sz w:val="24"/>
        </w:rPr>
        <w:t xml:space="preserve"> </w:t>
      </w:r>
      <w:r w:rsidR="00EB00EB" w:rsidRPr="00BD68FF">
        <w:rPr>
          <w:rFonts w:ascii="Book Antiqua" w:hAnsi="Book Antiqua"/>
          <w:color w:val="000000"/>
          <w:sz w:val="24"/>
        </w:rPr>
        <w:t>with statistically significant</w:t>
      </w:r>
      <w:r w:rsidRPr="00BD68FF">
        <w:rPr>
          <w:rFonts w:ascii="Book Antiqua" w:hAnsi="Book Antiqua"/>
          <w:color w:val="000000"/>
          <w:sz w:val="24"/>
        </w:rPr>
        <w:t xml:space="preserve"> differences (</w:t>
      </w:r>
      <w:r w:rsidR="00D85EE2" w:rsidRPr="00BD68FF">
        <w:rPr>
          <w:rFonts w:ascii="Book Antiqua" w:hAnsi="Book Antiqua"/>
          <w:i/>
          <w:iCs/>
          <w:color w:val="000000"/>
          <w:kern w:val="0"/>
          <w:sz w:val="24"/>
        </w:rPr>
        <w:t xml:space="preserve">P </w:t>
      </w:r>
      <w:r w:rsidR="00D85EE2" w:rsidRPr="00BD68FF">
        <w:rPr>
          <w:rFonts w:ascii="Book Antiqua" w:hAnsi="Book Antiqua"/>
          <w:color w:val="000000"/>
          <w:kern w:val="0"/>
          <w:sz w:val="24"/>
        </w:rPr>
        <w:t xml:space="preserve">&lt; </w:t>
      </w:r>
      <w:r w:rsidRPr="00BD68FF">
        <w:rPr>
          <w:rFonts w:ascii="Book Antiqua" w:hAnsi="Book Antiqua"/>
          <w:color w:val="000000"/>
          <w:sz w:val="24"/>
        </w:rPr>
        <w:t>0.05) (</w:t>
      </w:r>
      <w:r w:rsidR="00B04E9E" w:rsidRPr="00BD68FF">
        <w:rPr>
          <w:rFonts w:ascii="Book Antiqua" w:hAnsi="Book Antiqua"/>
          <w:color w:val="000000"/>
          <w:sz w:val="24"/>
        </w:rPr>
        <w:t xml:space="preserve">Figure </w:t>
      </w:r>
      <w:r w:rsidR="00AF182A" w:rsidRPr="00BD68FF">
        <w:rPr>
          <w:rFonts w:ascii="Book Antiqua" w:hAnsi="Book Antiqua"/>
          <w:color w:val="000000"/>
          <w:sz w:val="24"/>
        </w:rPr>
        <w:t>2</w:t>
      </w:r>
      <w:r w:rsidRPr="00BD68FF">
        <w:rPr>
          <w:rFonts w:ascii="Book Antiqua" w:hAnsi="Book Antiqua"/>
          <w:color w:val="000000"/>
          <w:sz w:val="24"/>
        </w:rPr>
        <w:t>).</w:t>
      </w:r>
    </w:p>
    <w:p w:rsidR="003471B6" w:rsidRPr="00BD68FF" w:rsidRDefault="003471B6" w:rsidP="006B10A9">
      <w:pPr>
        <w:spacing w:line="360" w:lineRule="auto"/>
        <w:rPr>
          <w:rFonts w:ascii="Book Antiqua" w:hAnsi="Book Antiqua"/>
          <w:color w:val="000000"/>
          <w:sz w:val="24"/>
        </w:rPr>
      </w:pPr>
    </w:p>
    <w:p w:rsidR="003471B6" w:rsidRPr="00BD68FF" w:rsidRDefault="00B04E9E" w:rsidP="006B10A9">
      <w:pPr>
        <w:spacing w:line="360" w:lineRule="auto"/>
        <w:rPr>
          <w:rFonts w:ascii="Book Antiqua" w:hAnsi="Book Antiqua"/>
          <w:b/>
          <w:i/>
          <w:color w:val="000000"/>
          <w:sz w:val="24"/>
        </w:rPr>
      </w:pPr>
      <w:r w:rsidRPr="00BD68FF">
        <w:rPr>
          <w:rFonts w:ascii="Book Antiqua" w:hAnsi="Book Antiqua"/>
          <w:b/>
          <w:i/>
          <w:color w:val="000000"/>
          <w:sz w:val="24"/>
        </w:rPr>
        <w:t>Immunohistochemical staining analysis of the levels of</w:t>
      </w:r>
      <w:r w:rsidR="003471B6" w:rsidRPr="00BD68FF">
        <w:rPr>
          <w:rFonts w:ascii="Book Antiqua" w:hAnsi="Book Antiqua"/>
          <w:b/>
          <w:i/>
          <w:color w:val="000000"/>
          <w:sz w:val="24"/>
        </w:rPr>
        <w:t xml:space="preserve"> </w:t>
      </w:r>
      <w:r w:rsidR="003471B6" w:rsidRPr="00BD68FF">
        <w:rPr>
          <w:rFonts w:ascii="Book Antiqua" w:hAnsi="Book Antiqua"/>
          <w:b/>
          <w:i/>
          <w:color w:val="000000"/>
          <w:kern w:val="0"/>
          <w:sz w:val="24"/>
        </w:rPr>
        <w:t>IL-1β, IL-6, TNF-α and VEGF</w:t>
      </w:r>
      <w:r w:rsidR="003471B6" w:rsidRPr="00BD68FF">
        <w:rPr>
          <w:rFonts w:ascii="Book Antiqua" w:hAnsi="Book Antiqua"/>
          <w:b/>
          <w:i/>
          <w:color w:val="000000"/>
          <w:sz w:val="24"/>
        </w:rPr>
        <w:t xml:space="preserve"> in synovial membrane</w:t>
      </w:r>
    </w:p>
    <w:p w:rsidR="003471B6" w:rsidRPr="00BD68FF" w:rsidRDefault="00B04E9E" w:rsidP="006B10A9">
      <w:pPr>
        <w:spacing w:line="360" w:lineRule="auto"/>
        <w:rPr>
          <w:rFonts w:ascii="Book Antiqua" w:hAnsi="Book Antiqua" w:cs="Arial"/>
          <w:color w:val="000000"/>
          <w:kern w:val="0"/>
          <w:sz w:val="24"/>
        </w:rPr>
      </w:pPr>
      <w:r w:rsidRPr="00BD68FF">
        <w:rPr>
          <w:rFonts w:ascii="Book Antiqua" w:hAnsi="Book Antiqua" w:cs="Arial"/>
          <w:color w:val="000000"/>
          <w:kern w:val="0"/>
          <w:sz w:val="24"/>
        </w:rPr>
        <w:t xml:space="preserve">As seen in Figure 3, </w:t>
      </w:r>
      <w:r w:rsidR="003471B6" w:rsidRPr="00BD68FF">
        <w:rPr>
          <w:rFonts w:ascii="Book Antiqua" w:hAnsi="Book Antiqua"/>
          <w:color w:val="000000"/>
          <w:sz w:val="24"/>
        </w:rPr>
        <w:t xml:space="preserve">the number of positive cells of </w:t>
      </w:r>
      <w:r w:rsidR="003471B6" w:rsidRPr="00BD68FF">
        <w:rPr>
          <w:rFonts w:ascii="Book Antiqua" w:hAnsi="Book Antiqua"/>
          <w:color w:val="000000"/>
          <w:kern w:val="0"/>
          <w:sz w:val="24"/>
        </w:rPr>
        <w:t>IL-1β, IL-6, TNF-α and VEGF</w:t>
      </w:r>
      <w:r w:rsidR="003471B6" w:rsidRPr="00BD68FF">
        <w:rPr>
          <w:rFonts w:ascii="Book Antiqua" w:hAnsi="Book Antiqua"/>
          <w:color w:val="000000"/>
          <w:sz w:val="24"/>
        </w:rPr>
        <w:t xml:space="preserve"> in synovial membrane </w:t>
      </w:r>
      <w:r w:rsidRPr="00BD68FF">
        <w:rPr>
          <w:rFonts w:ascii="Book Antiqua" w:hAnsi="Book Antiqua"/>
          <w:color w:val="000000"/>
          <w:sz w:val="24"/>
        </w:rPr>
        <w:t xml:space="preserve">in patients with </w:t>
      </w:r>
      <w:r w:rsidR="00082244" w:rsidRPr="00BD68FF">
        <w:rPr>
          <w:rFonts w:ascii="Book Antiqua" w:hAnsi="Book Antiqua"/>
          <w:color w:val="000000"/>
          <w:kern w:val="0"/>
          <w:sz w:val="24"/>
        </w:rPr>
        <w:t xml:space="preserve">severe </w:t>
      </w:r>
      <w:r w:rsidR="003471B6" w:rsidRPr="00BD68FF">
        <w:rPr>
          <w:rFonts w:ascii="Book Antiqua" w:hAnsi="Book Antiqua"/>
          <w:color w:val="000000"/>
          <w:kern w:val="0"/>
          <w:sz w:val="24"/>
        </w:rPr>
        <w:t xml:space="preserve">knee articular cartilage injury </w:t>
      </w:r>
      <w:r w:rsidRPr="00BD68FF">
        <w:rPr>
          <w:rFonts w:ascii="Book Antiqua" w:hAnsi="Book Antiqua"/>
          <w:color w:val="000000"/>
          <w:kern w:val="0"/>
          <w:sz w:val="24"/>
        </w:rPr>
        <w:t>were significantly higher than those in patients with</w:t>
      </w:r>
      <w:r w:rsidR="003471B6" w:rsidRPr="00BD68FF">
        <w:rPr>
          <w:rFonts w:ascii="Book Antiqua" w:hAnsi="Book Antiqua"/>
          <w:color w:val="000000"/>
          <w:kern w:val="0"/>
          <w:sz w:val="24"/>
        </w:rPr>
        <w:t xml:space="preserve"> moderate knee articular cartilage injury</w:t>
      </w:r>
      <w:r w:rsidR="00D356FC" w:rsidRPr="00BD68FF">
        <w:rPr>
          <w:rFonts w:ascii="Book Antiqua" w:hAnsi="Book Antiqua"/>
          <w:color w:val="000000"/>
          <w:kern w:val="0"/>
          <w:sz w:val="24"/>
        </w:rPr>
        <w:t>. These</w:t>
      </w:r>
      <w:r w:rsidRPr="00BD68FF">
        <w:rPr>
          <w:rFonts w:ascii="Book Antiqua" w:hAnsi="Book Antiqua"/>
          <w:color w:val="000000"/>
          <w:kern w:val="0"/>
          <w:sz w:val="24"/>
        </w:rPr>
        <w:t xml:space="preserve"> were also higher than those in </w:t>
      </w:r>
      <w:r w:rsidR="00D356FC" w:rsidRPr="00BD68FF">
        <w:rPr>
          <w:rFonts w:ascii="Book Antiqua" w:hAnsi="Book Antiqua"/>
          <w:color w:val="000000"/>
          <w:kern w:val="0"/>
          <w:sz w:val="24"/>
        </w:rPr>
        <w:t xml:space="preserve">the group of </w:t>
      </w:r>
      <w:r w:rsidRPr="00BD68FF">
        <w:rPr>
          <w:rFonts w:ascii="Book Antiqua" w:hAnsi="Book Antiqua"/>
          <w:color w:val="000000"/>
          <w:kern w:val="0"/>
          <w:sz w:val="24"/>
        </w:rPr>
        <w:t>patients with</w:t>
      </w:r>
      <w:r w:rsidR="003471B6" w:rsidRPr="00BD68FF">
        <w:rPr>
          <w:rFonts w:ascii="Book Antiqua" w:hAnsi="Book Antiqua"/>
          <w:color w:val="000000"/>
          <w:kern w:val="0"/>
          <w:sz w:val="24"/>
        </w:rPr>
        <w:t xml:space="preserve"> </w:t>
      </w:r>
      <w:r w:rsidR="00082244" w:rsidRPr="00BD68FF">
        <w:rPr>
          <w:rFonts w:ascii="Book Antiqua" w:hAnsi="Book Antiqua"/>
          <w:color w:val="000000"/>
          <w:kern w:val="0"/>
          <w:sz w:val="24"/>
        </w:rPr>
        <w:t xml:space="preserve">mild </w:t>
      </w:r>
      <w:r w:rsidR="003471B6" w:rsidRPr="00BD68FF">
        <w:rPr>
          <w:rFonts w:ascii="Book Antiqua" w:hAnsi="Book Antiqua"/>
          <w:color w:val="000000"/>
          <w:kern w:val="0"/>
          <w:sz w:val="24"/>
        </w:rPr>
        <w:t>knee articular cartilage injury (</w:t>
      </w:r>
      <w:r w:rsidR="00D85EE2" w:rsidRPr="00BD68FF">
        <w:rPr>
          <w:rFonts w:ascii="Book Antiqua" w:hAnsi="Book Antiqua"/>
          <w:i/>
          <w:iCs/>
          <w:color w:val="000000"/>
          <w:kern w:val="0"/>
          <w:sz w:val="24"/>
        </w:rPr>
        <w:t xml:space="preserve">P </w:t>
      </w:r>
      <w:r w:rsidR="00D85EE2" w:rsidRPr="00BD68FF">
        <w:rPr>
          <w:rFonts w:ascii="Book Antiqua" w:hAnsi="Book Antiqua"/>
          <w:color w:val="000000"/>
          <w:kern w:val="0"/>
          <w:sz w:val="24"/>
        </w:rPr>
        <w:t xml:space="preserve">&lt; </w:t>
      </w:r>
      <w:r w:rsidR="003471B6" w:rsidRPr="00BD68FF">
        <w:rPr>
          <w:rFonts w:ascii="Book Antiqua" w:hAnsi="Book Antiqua"/>
          <w:color w:val="000000"/>
          <w:kern w:val="0"/>
          <w:sz w:val="24"/>
        </w:rPr>
        <w:t xml:space="preserve">0.05). </w:t>
      </w:r>
    </w:p>
    <w:p w:rsidR="003471B6" w:rsidRPr="00BD68FF" w:rsidRDefault="003471B6" w:rsidP="006B10A9">
      <w:pPr>
        <w:spacing w:line="360" w:lineRule="auto"/>
        <w:rPr>
          <w:rFonts w:ascii="Book Antiqua" w:hAnsi="Book Antiqua"/>
          <w:color w:val="000000"/>
          <w:sz w:val="24"/>
        </w:rPr>
      </w:pPr>
    </w:p>
    <w:p w:rsidR="003471B6" w:rsidRPr="00BD68FF" w:rsidRDefault="003471B6" w:rsidP="006B10A9">
      <w:pPr>
        <w:spacing w:line="360" w:lineRule="auto"/>
        <w:rPr>
          <w:rFonts w:ascii="Book Antiqua" w:hAnsi="Book Antiqua"/>
          <w:b/>
          <w:i/>
          <w:color w:val="000000"/>
          <w:sz w:val="24"/>
        </w:rPr>
      </w:pPr>
      <w:r w:rsidRPr="00BD68FF">
        <w:rPr>
          <w:rFonts w:ascii="Book Antiqua" w:hAnsi="Book Antiqua"/>
          <w:b/>
          <w:i/>
          <w:color w:val="000000"/>
          <w:sz w:val="24"/>
        </w:rPr>
        <w:t xml:space="preserve">Changes of clinical </w:t>
      </w:r>
      <w:r w:rsidR="00952636" w:rsidRPr="00BD68FF">
        <w:rPr>
          <w:rFonts w:ascii="Book Antiqua" w:hAnsi="Book Antiqua"/>
          <w:b/>
          <w:i/>
          <w:color w:val="000000"/>
          <w:sz w:val="24"/>
        </w:rPr>
        <w:t xml:space="preserve">indices </w:t>
      </w:r>
      <w:r w:rsidR="00B04E9E" w:rsidRPr="00BD68FF">
        <w:rPr>
          <w:rFonts w:ascii="Book Antiqua" w:hAnsi="Book Antiqua"/>
          <w:b/>
          <w:i/>
          <w:color w:val="000000"/>
          <w:sz w:val="24"/>
        </w:rPr>
        <w:t xml:space="preserve">in patients </w:t>
      </w:r>
      <w:r w:rsidRPr="00BD68FF">
        <w:rPr>
          <w:rFonts w:ascii="Book Antiqua" w:hAnsi="Book Antiqua"/>
          <w:b/>
          <w:i/>
          <w:color w:val="000000"/>
          <w:sz w:val="24"/>
        </w:rPr>
        <w:t xml:space="preserve">before and after treatment </w:t>
      </w:r>
    </w:p>
    <w:p w:rsidR="00F7276D" w:rsidRPr="00BD68FF" w:rsidRDefault="003471B6" w:rsidP="006B10A9">
      <w:pPr>
        <w:spacing w:line="360" w:lineRule="auto"/>
        <w:rPr>
          <w:rFonts w:ascii="Book Antiqua" w:hAnsi="Book Antiqua" w:hint="eastAsia"/>
          <w:color w:val="000000"/>
          <w:sz w:val="24"/>
        </w:rPr>
      </w:pPr>
      <w:r w:rsidRPr="00BD68FF">
        <w:rPr>
          <w:rFonts w:ascii="Book Antiqua" w:hAnsi="Book Antiqua"/>
          <w:color w:val="000000"/>
          <w:kern w:val="0"/>
          <w:sz w:val="24"/>
        </w:rPr>
        <w:t xml:space="preserve">After the treatment, the scores of VAS and WOMAC in </w:t>
      </w:r>
      <w:r w:rsidR="00B04E9E" w:rsidRPr="00BD68FF">
        <w:rPr>
          <w:rFonts w:ascii="Book Antiqua" w:hAnsi="Book Antiqua"/>
          <w:color w:val="000000"/>
          <w:kern w:val="0"/>
          <w:sz w:val="24"/>
        </w:rPr>
        <w:t xml:space="preserve">patients </w:t>
      </w:r>
      <w:r w:rsidRPr="00BD68FF">
        <w:rPr>
          <w:rFonts w:ascii="Book Antiqua" w:hAnsi="Book Antiqua"/>
          <w:color w:val="000000"/>
          <w:kern w:val="0"/>
          <w:sz w:val="24"/>
        </w:rPr>
        <w:t>were 2.26</w:t>
      </w:r>
      <w:r w:rsidR="00D76356" w:rsidRPr="00BD68FF">
        <w:rPr>
          <w:rFonts w:ascii="Book Antiqua" w:hAnsi="Book Antiqua" w:hint="eastAsia"/>
          <w:color w:val="000000"/>
          <w:kern w:val="0"/>
          <w:sz w:val="24"/>
        </w:rPr>
        <w:t xml:space="preserve"> </w:t>
      </w:r>
      <w:r w:rsidRPr="00BD68FF">
        <w:rPr>
          <w:rFonts w:ascii="Book Antiqua" w:hAnsi="Book Antiqua"/>
          <w:color w:val="000000"/>
          <w:kern w:val="0"/>
          <w:sz w:val="24"/>
        </w:rPr>
        <w:t>±</w:t>
      </w:r>
      <w:r w:rsidR="00D76356" w:rsidRPr="00BD68FF">
        <w:rPr>
          <w:rFonts w:ascii="Book Antiqua" w:hAnsi="Book Antiqua" w:hint="eastAsia"/>
          <w:color w:val="000000"/>
          <w:kern w:val="0"/>
          <w:sz w:val="24"/>
        </w:rPr>
        <w:t xml:space="preserve"> </w:t>
      </w:r>
      <w:r w:rsidRPr="00BD68FF">
        <w:rPr>
          <w:rFonts w:ascii="Book Antiqua" w:hAnsi="Book Antiqua"/>
          <w:color w:val="000000"/>
          <w:kern w:val="0"/>
          <w:sz w:val="24"/>
        </w:rPr>
        <w:t xml:space="preserve">1.13 </w:t>
      </w:r>
      <w:r w:rsidR="00B04E9E" w:rsidRPr="00BD68FF">
        <w:rPr>
          <w:rFonts w:ascii="Book Antiqua" w:hAnsi="Book Antiqua"/>
          <w:color w:val="000000"/>
          <w:kern w:val="0"/>
          <w:sz w:val="24"/>
        </w:rPr>
        <w:t>and</w:t>
      </w:r>
      <w:r w:rsidRPr="00BD68FF">
        <w:rPr>
          <w:rFonts w:ascii="Book Antiqua" w:hAnsi="Book Antiqua"/>
          <w:color w:val="000000"/>
          <w:kern w:val="0"/>
          <w:sz w:val="24"/>
        </w:rPr>
        <w:t xml:space="preserve"> 15.56</w:t>
      </w:r>
      <w:r w:rsidR="00D76356" w:rsidRPr="00BD68FF">
        <w:rPr>
          <w:rFonts w:ascii="Book Antiqua" w:hAnsi="Book Antiqua" w:hint="eastAsia"/>
          <w:color w:val="000000"/>
          <w:kern w:val="0"/>
          <w:sz w:val="24"/>
        </w:rPr>
        <w:t xml:space="preserve"> </w:t>
      </w:r>
      <w:r w:rsidRPr="00BD68FF">
        <w:rPr>
          <w:rFonts w:ascii="Book Antiqua" w:hAnsi="Book Antiqua"/>
          <w:color w:val="000000"/>
          <w:kern w:val="0"/>
          <w:sz w:val="24"/>
        </w:rPr>
        <w:t>±</w:t>
      </w:r>
      <w:r w:rsidR="00D76356" w:rsidRPr="00BD68FF">
        <w:rPr>
          <w:rFonts w:ascii="Book Antiqua" w:hAnsi="Book Antiqua" w:hint="eastAsia"/>
          <w:color w:val="000000"/>
          <w:kern w:val="0"/>
          <w:sz w:val="24"/>
        </w:rPr>
        <w:t xml:space="preserve"> </w:t>
      </w:r>
      <w:r w:rsidRPr="00BD68FF">
        <w:rPr>
          <w:rFonts w:ascii="Book Antiqua" w:hAnsi="Book Antiqua"/>
          <w:color w:val="000000"/>
          <w:kern w:val="0"/>
          <w:sz w:val="24"/>
        </w:rPr>
        <w:t>7.12</w:t>
      </w:r>
      <w:r w:rsidR="00082244" w:rsidRPr="00BD68FF">
        <w:rPr>
          <w:rFonts w:ascii="Book Antiqua" w:hAnsi="Book Antiqua"/>
          <w:color w:val="000000"/>
          <w:kern w:val="0"/>
          <w:sz w:val="24"/>
        </w:rPr>
        <w:t xml:space="preserve"> points</w:t>
      </w:r>
      <w:r w:rsidRPr="00BD68FF">
        <w:rPr>
          <w:rFonts w:ascii="Book Antiqua" w:hAnsi="Book Antiqua"/>
          <w:color w:val="000000"/>
          <w:kern w:val="0"/>
          <w:sz w:val="24"/>
        </w:rPr>
        <w:t>, respectively, which were significantly lower than those before treatment (6.98</w:t>
      </w:r>
      <w:r w:rsidR="00D76356" w:rsidRPr="00BD68FF">
        <w:rPr>
          <w:rFonts w:ascii="Book Antiqua" w:hAnsi="Book Antiqua" w:hint="eastAsia"/>
          <w:color w:val="000000"/>
          <w:kern w:val="0"/>
          <w:sz w:val="24"/>
        </w:rPr>
        <w:t xml:space="preserve"> </w:t>
      </w:r>
      <w:r w:rsidR="00082244" w:rsidRPr="00BD68FF">
        <w:rPr>
          <w:rFonts w:ascii="Book Antiqua" w:hAnsi="Book Antiqua"/>
          <w:color w:val="000000"/>
          <w:kern w:val="0"/>
          <w:sz w:val="24"/>
        </w:rPr>
        <w:t>±</w:t>
      </w:r>
      <w:r w:rsidR="00D76356" w:rsidRPr="00BD68FF">
        <w:rPr>
          <w:rFonts w:ascii="Book Antiqua" w:hAnsi="Book Antiqua" w:hint="eastAsia"/>
          <w:color w:val="000000"/>
          <w:kern w:val="0"/>
          <w:sz w:val="24"/>
        </w:rPr>
        <w:t xml:space="preserve"> </w:t>
      </w:r>
      <w:r w:rsidRPr="00BD68FF">
        <w:rPr>
          <w:rFonts w:ascii="Book Antiqua" w:hAnsi="Book Antiqua"/>
          <w:color w:val="000000"/>
          <w:kern w:val="0"/>
          <w:sz w:val="24"/>
        </w:rPr>
        <w:t xml:space="preserve">1.32 </w:t>
      </w:r>
      <w:r w:rsidR="00D76356" w:rsidRPr="00BD68FF">
        <w:rPr>
          <w:rFonts w:ascii="Book Antiqua" w:hAnsi="Book Antiqua"/>
          <w:i/>
          <w:color w:val="000000"/>
          <w:kern w:val="0"/>
          <w:sz w:val="24"/>
        </w:rPr>
        <w:t>vs</w:t>
      </w:r>
      <w:r w:rsidRPr="00BD68FF">
        <w:rPr>
          <w:rFonts w:ascii="Book Antiqua" w:hAnsi="Book Antiqua"/>
          <w:i/>
          <w:color w:val="000000"/>
          <w:kern w:val="0"/>
          <w:sz w:val="24"/>
        </w:rPr>
        <w:t xml:space="preserve"> </w:t>
      </w:r>
      <w:r w:rsidRPr="00BD68FF">
        <w:rPr>
          <w:rFonts w:ascii="Book Antiqua" w:hAnsi="Book Antiqua"/>
          <w:color w:val="000000"/>
          <w:kern w:val="0"/>
          <w:sz w:val="24"/>
        </w:rPr>
        <w:t>49.48</w:t>
      </w:r>
      <w:r w:rsidR="00D76356" w:rsidRPr="00BD68FF">
        <w:rPr>
          <w:rFonts w:ascii="Book Antiqua" w:hAnsi="Book Antiqua" w:hint="eastAsia"/>
          <w:color w:val="000000"/>
          <w:kern w:val="0"/>
          <w:sz w:val="24"/>
        </w:rPr>
        <w:t xml:space="preserve"> </w:t>
      </w:r>
      <w:r w:rsidR="00082244" w:rsidRPr="00BD68FF">
        <w:rPr>
          <w:rFonts w:ascii="Book Antiqua" w:hAnsi="Book Antiqua"/>
          <w:color w:val="000000"/>
          <w:kern w:val="0"/>
          <w:sz w:val="24"/>
        </w:rPr>
        <w:t>±</w:t>
      </w:r>
      <w:r w:rsidR="00D76356" w:rsidRPr="00BD68FF">
        <w:rPr>
          <w:rFonts w:ascii="Book Antiqua" w:hAnsi="Book Antiqua" w:hint="eastAsia"/>
          <w:color w:val="000000"/>
          <w:kern w:val="0"/>
          <w:sz w:val="24"/>
        </w:rPr>
        <w:t xml:space="preserve"> </w:t>
      </w:r>
      <w:r w:rsidRPr="00BD68FF">
        <w:rPr>
          <w:rFonts w:ascii="Book Antiqua" w:hAnsi="Book Antiqua"/>
          <w:color w:val="000000"/>
          <w:kern w:val="0"/>
          <w:sz w:val="24"/>
        </w:rPr>
        <w:t>8.96</w:t>
      </w:r>
      <w:r w:rsidR="00082244" w:rsidRPr="00BD68FF">
        <w:rPr>
          <w:rFonts w:ascii="Book Antiqua" w:hAnsi="Book Antiqua"/>
          <w:color w:val="000000"/>
          <w:kern w:val="0"/>
          <w:sz w:val="24"/>
        </w:rPr>
        <w:t xml:space="preserve"> points</w:t>
      </w:r>
      <w:r w:rsidR="00B04E9E" w:rsidRPr="00BD68FF">
        <w:rPr>
          <w:rFonts w:ascii="Book Antiqua" w:hAnsi="Book Antiqua"/>
          <w:color w:val="000000"/>
          <w:kern w:val="0"/>
          <w:sz w:val="24"/>
        </w:rPr>
        <w:t>)</w:t>
      </w:r>
      <w:r w:rsidRPr="00BD68FF">
        <w:rPr>
          <w:rFonts w:ascii="Book Antiqua" w:hAnsi="Book Antiqua"/>
          <w:color w:val="000000"/>
          <w:kern w:val="0"/>
          <w:sz w:val="24"/>
        </w:rPr>
        <w:t xml:space="preserve"> (</w:t>
      </w:r>
      <w:r w:rsidR="00D85EE2" w:rsidRPr="00BD68FF">
        <w:rPr>
          <w:rFonts w:ascii="Book Antiqua" w:hAnsi="Book Antiqua"/>
          <w:i/>
          <w:iCs/>
          <w:color w:val="000000"/>
          <w:kern w:val="0"/>
          <w:sz w:val="24"/>
        </w:rPr>
        <w:t xml:space="preserve">P </w:t>
      </w:r>
      <w:r w:rsidR="00D85EE2" w:rsidRPr="00BD68FF">
        <w:rPr>
          <w:rFonts w:ascii="Book Antiqua" w:hAnsi="Book Antiqua"/>
          <w:color w:val="000000"/>
          <w:kern w:val="0"/>
          <w:sz w:val="24"/>
        </w:rPr>
        <w:t xml:space="preserve">&lt; </w:t>
      </w:r>
      <w:r w:rsidRPr="00BD68FF">
        <w:rPr>
          <w:rFonts w:ascii="Book Antiqua" w:hAnsi="Book Antiqua"/>
          <w:color w:val="000000"/>
          <w:sz w:val="24"/>
        </w:rPr>
        <w:t>0.05) (</w:t>
      </w:r>
      <w:r w:rsidR="00B04E9E" w:rsidRPr="00BD68FF">
        <w:rPr>
          <w:rFonts w:ascii="Book Antiqua" w:hAnsi="Book Antiqua"/>
          <w:color w:val="000000"/>
          <w:sz w:val="24"/>
        </w:rPr>
        <w:t xml:space="preserve">Figure </w:t>
      </w:r>
      <w:r w:rsidR="00AF182A" w:rsidRPr="00BD68FF">
        <w:rPr>
          <w:rFonts w:ascii="Book Antiqua" w:hAnsi="Book Antiqua"/>
          <w:color w:val="000000"/>
          <w:sz w:val="24"/>
        </w:rPr>
        <w:t>4</w:t>
      </w:r>
      <w:r w:rsidRPr="00BD68FF">
        <w:rPr>
          <w:rFonts w:ascii="Book Antiqua" w:hAnsi="Book Antiqua"/>
          <w:color w:val="000000"/>
          <w:sz w:val="24"/>
        </w:rPr>
        <w:t>).</w:t>
      </w:r>
    </w:p>
    <w:p w:rsidR="00B26933" w:rsidRPr="00BD68FF" w:rsidRDefault="00B26933" w:rsidP="006B10A9">
      <w:pPr>
        <w:spacing w:line="360" w:lineRule="auto"/>
        <w:rPr>
          <w:rFonts w:ascii="Book Antiqua" w:hAnsi="Book Antiqua"/>
          <w:color w:val="000000"/>
          <w:sz w:val="24"/>
        </w:rPr>
      </w:pPr>
    </w:p>
    <w:p w:rsidR="003471B6" w:rsidRPr="00BD68FF" w:rsidRDefault="003471B6" w:rsidP="006B10A9">
      <w:pPr>
        <w:spacing w:line="360" w:lineRule="auto"/>
        <w:rPr>
          <w:rFonts w:ascii="Book Antiqua" w:hAnsi="Book Antiqua"/>
          <w:b/>
          <w:i/>
          <w:color w:val="000000"/>
          <w:sz w:val="24"/>
        </w:rPr>
      </w:pPr>
      <w:r w:rsidRPr="00BD68FF">
        <w:rPr>
          <w:rFonts w:ascii="Book Antiqua" w:hAnsi="Book Antiqua"/>
          <w:b/>
          <w:i/>
          <w:color w:val="000000"/>
          <w:sz w:val="24"/>
        </w:rPr>
        <w:t xml:space="preserve">Correlation analysis </w:t>
      </w:r>
      <w:r w:rsidR="00082244" w:rsidRPr="00BD68FF">
        <w:rPr>
          <w:rFonts w:ascii="Book Antiqua" w:hAnsi="Book Antiqua"/>
          <w:b/>
          <w:i/>
          <w:color w:val="000000"/>
          <w:sz w:val="24"/>
        </w:rPr>
        <w:t xml:space="preserve">of </w:t>
      </w:r>
      <w:r w:rsidRPr="00BD68FF">
        <w:rPr>
          <w:rFonts w:ascii="Book Antiqua" w:hAnsi="Book Antiqua"/>
          <w:b/>
          <w:i/>
          <w:color w:val="000000"/>
          <w:sz w:val="24"/>
        </w:rPr>
        <w:t xml:space="preserve">inflammatory factors </w:t>
      </w:r>
      <w:r w:rsidR="00082244" w:rsidRPr="00BD68FF">
        <w:rPr>
          <w:rFonts w:ascii="Book Antiqua" w:hAnsi="Book Antiqua"/>
          <w:b/>
          <w:i/>
          <w:color w:val="000000"/>
          <w:sz w:val="24"/>
        </w:rPr>
        <w:t xml:space="preserve">with </w:t>
      </w:r>
      <w:r w:rsidRPr="00BD68FF">
        <w:rPr>
          <w:rFonts w:ascii="Book Antiqua" w:hAnsi="Book Antiqua"/>
          <w:b/>
          <w:i/>
          <w:color w:val="000000"/>
          <w:sz w:val="24"/>
        </w:rPr>
        <w:t>VEGF</w:t>
      </w:r>
    </w:p>
    <w:p w:rsidR="003471B6" w:rsidRPr="00BD68FF" w:rsidRDefault="003471B6" w:rsidP="006B10A9">
      <w:pPr>
        <w:widowControl/>
        <w:spacing w:line="360" w:lineRule="auto"/>
        <w:rPr>
          <w:rFonts w:ascii="Book Antiqua" w:hAnsi="Book Antiqua" w:cs="Arial"/>
          <w:color w:val="000000"/>
          <w:kern w:val="0"/>
          <w:sz w:val="24"/>
        </w:rPr>
      </w:pPr>
      <w:r w:rsidRPr="00BD68FF">
        <w:rPr>
          <w:rFonts w:ascii="Book Antiqua" w:hAnsi="Book Antiqua" w:cs="Arial"/>
          <w:color w:val="000000"/>
          <w:kern w:val="0"/>
          <w:sz w:val="24"/>
        </w:rPr>
        <w:t>Pearson correlation analysis results showed that serum inflammatory factors (</w:t>
      </w:r>
      <w:r w:rsidRPr="00BD68FF">
        <w:rPr>
          <w:rFonts w:ascii="Book Antiqua" w:hAnsi="Book Antiqua"/>
          <w:color w:val="000000"/>
          <w:kern w:val="0"/>
          <w:sz w:val="24"/>
        </w:rPr>
        <w:t xml:space="preserve">IL-1β and TNF-α) </w:t>
      </w:r>
      <w:r w:rsidRPr="00BD68FF">
        <w:rPr>
          <w:rFonts w:ascii="Book Antiqua" w:hAnsi="Book Antiqua" w:cs="Arial"/>
          <w:color w:val="000000"/>
          <w:kern w:val="0"/>
          <w:sz w:val="24"/>
        </w:rPr>
        <w:t xml:space="preserve">in patients </w:t>
      </w:r>
      <w:r w:rsidRPr="00BD68FF">
        <w:rPr>
          <w:rFonts w:ascii="Book Antiqua" w:hAnsi="Book Antiqua"/>
          <w:color w:val="000000"/>
          <w:kern w:val="0"/>
          <w:sz w:val="24"/>
        </w:rPr>
        <w:t>were positively correlated with VEGF (</w:t>
      </w:r>
      <w:r w:rsidRPr="00BD68FF">
        <w:rPr>
          <w:rFonts w:ascii="Book Antiqua" w:hAnsi="Book Antiqua"/>
          <w:i/>
          <w:iCs/>
          <w:color w:val="000000"/>
          <w:kern w:val="0"/>
          <w:sz w:val="24"/>
        </w:rPr>
        <w:t>r</w:t>
      </w:r>
      <w:r w:rsidR="003B4A54" w:rsidRPr="00BD68FF">
        <w:rPr>
          <w:rFonts w:ascii="Book Antiqua" w:hAnsi="Book Antiqua" w:hint="eastAsia"/>
          <w:i/>
          <w:iCs/>
          <w:color w:val="000000"/>
          <w:kern w:val="0"/>
          <w:sz w:val="24"/>
        </w:rPr>
        <w:t xml:space="preserve"> </w:t>
      </w:r>
      <w:r w:rsidR="00082244" w:rsidRPr="00BD68FF">
        <w:rPr>
          <w:rFonts w:ascii="Book Antiqua" w:hAnsi="Book Antiqua"/>
          <w:color w:val="000000"/>
          <w:kern w:val="0"/>
          <w:sz w:val="24"/>
        </w:rPr>
        <w:t>=</w:t>
      </w:r>
      <w:r w:rsidR="003B4A54" w:rsidRPr="00BD68FF">
        <w:rPr>
          <w:rFonts w:ascii="Book Antiqua" w:hAnsi="Book Antiqua" w:hint="eastAsia"/>
          <w:color w:val="000000"/>
          <w:kern w:val="0"/>
          <w:sz w:val="24"/>
        </w:rPr>
        <w:t xml:space="preserve"> </w:t>
      </w:r>
      <w:r w:rsidRPr="00BD68FF">
        <w:rPr>
          <w:rFonts w:ascii="Book Antiqua" w:hAnsi="Book Antiqua"/>
          <w:color w:val="000000"/>
          <w:kern w:val="0"/>
          <w:sz w:val="24"/>
        </w:rPr>
        <w:t>0.6763</w:t>
      </w:r>
      <w:r w:rsidR="00082244" w:rsidRPr="00BD68FF">
        <w:rPr>
          <w:rFonts w:ascii="Book Antiqua" w:hAnsi="Book Antiqua"/>
          <w:color w:val="000000"/>
          <w:kern w:val="0"/>
          <w:sz w:val="24"/>
        </w:rPr>
        <w:t>,</w:t>
      </w:r>
      <w:r w:rsidRPr="00BD68FF">
        <w:rPr>
          <w:rFonts w:ascii="Book Antiqua" w:hAnsi="Book Antiqua"/>
          <w:color w:val="000000"/>
          <w:kern w:val="0"/>
          <w:sz w:val="24"/>
        </w:rPr>
        <w:t xml:space="preserve"> </w:t>
      </w:r>
      <w:r w:rsidR="00082244" w:rsidRPr="00BD68FF">
        <w:rPr>
          <w:rFonts w:ascii="Book Antiqua" w:hAnsi="Book Antiqua"/>
          <w:i/>
          <w:iCs/>
          <w:color w:val="000000"/>
          <w:kern w:val="0"/>
          <w:sz w:val="24"/>
        </w:rPr>
        <w:t>r</w:t>
      </w:r>
      <w:r w:rsidR="003B4A54" w:rsidRPr="00BD68FF">
        <w:rPr>
          <w:rFonts w:ascii="Book Antiqua" w:hAnsi="Book Antiqua" w:hint="eastAsia"/>
          <w:i/>
          <w:iCs/>
          <w:color w:val="000000"/>
          <w:kern w:val="0"/>
          <w:sz w:val="24"/>
        </w:rPr>
        <w:t xml:space="preserve"> </w:t>
      </w:r>
      <w:r w:rsidR="00082244" w:rsidRPr="00BD68FF">
        <w:rPr>
          <w:rFonts w:ascii="Book Antiqua" w:hAnsi="Book Antiqua"/>
          <w:color w:val="000000"/>
          <w:kern w:val="0"/>
          <w:sz w:val="24"/>
        </w:rPr>
        <w:t>=</w:t>
      </w:r>
      <w:r w:rsidR="003B4A54" w:rsidRPr="00BD68FF">
        <w:rPr>
          <w:rFonts w:ascii="Book Antiqua" w:hAnsi="Book Antiqua" w:hint="eastAsia"/>
          <w:color w:val="000000"/>
          <w:kern w:val="0"/>
          <w:sz w:val="24"/>
        </w:rPr>
        <w:t xml:space="preserve"> </w:t>
      </w:r>
      <w:r w:rsidRPr="00BD68FF">
        <w:rPr>
          <w:rFonts w:ascii="Book Antiqua" w:hAnsi="Book Antiqua"/>
          <w:color w:val="000000"/>
          <w:kern w:val="0"/>
          <w:sz w:val="24"/>
        </w:rPr>
        <w:t xml:space="preserve">0.4856, </w:t>
      </w:r>
      <w:r w:rsidR="00D85EE2" w:rsidRPr="00BD68FF">
        <w:rPr>
          <w:rFonts w:ascii="Book Antiqua" w:hAnsi="Book Antiqua"/>
          <w:i/>
          <w:iCs/>
          <w:color w:val="000000"/>
          <w:kern w:val="0"/>
          <w:sz w:val="24"/>
        </w:rPr>
        <w:t xml:space="preserve">P </w:t>
      </w:r>
      <w:r w:rsidR="00D85EE2" w:rsidRPr="00BD68FF">
        <w:rPr>
          <w:rFonts w:ascii="Book Antiqua" w:hAnsi="Book Antiqua"/>
          <w:color w:val="000000"/>
          <w:kern w:val="0"/>
          <w:sz w:val="24"/>
        </w:rPr>
        <w:t xml:space="preserve">&lt; </w:t>
      </w:r>
      <w:r w:rsidRPr="00BD68FF">
        <w:rPr>
          <w:rFonts w:ascii="Book Antiqua" w:hAnsi="Book Antiqua"/>
          <w:color w:val="000000"/>
          <w:kern w:val="0"/>
          <w:sz w:val="24"/>
        </w:rPr>
        <w:t>0.01)</w:t>
      </w:r>
      <w:r w:rsidR="00B04E9E" w:rsidRPr="00BD68FF">
        <w:rPr>
          <w:rFonts w:ascii="Book Antiqua" w:hAnsi="Book Antiqua"/>
          <w:color w:val="000000"/>
          <w:kern w:val="0"/>
          <w:sz w:val="24"/>
        </w:rPr>
        <w:t xml:space="preserve"> (Figure 5)</w:t>
      </w:r>
      <w:r w:rsidRPr="00BD68FF">
        <w:rPr>
          <w:rFonts w:ascii="Book Antiqua" w:hAnsi="Book Antiqua"/>
          <w:color w:val="000000"/>
          <w:kern w:val="0"/>
          <w:sz w:val="24"/>
        </w:rPr>
        <w:t>.</w:t>
      </w:r>
      <w:r w:rsidR="00082244" w:rsidRPr="00BD68FF">
        <w:rPr>
          <w:rFonts w:ascii="Book Antiqua" w:hAnsi="Book Antiqua"/>
          <w:color w:val="000000"/>
          <w:kern w:val="0"/>
          <w:sz w:val="24"/>
        </w:rPr>
        <w:t xml:space="preserve"> </w:t>
      </w:r>
      <w:r w:rsidR="00B04E9E" w:rsidRPr="00BD68FF">
        <w:rPr>
          <w:rFonts w:ascii="Book Antiqua" w:hAnsi="Book Antiqua"/>
          <w:color w:val="000000"/>
          <w:kern w:val="0"/>
          <w:sz w:val="24"/>
        </w:rPr>
        <w:t>However, t</w:t>
      </w:r>
      <w:r w:rsidRPr="00BD68FF">
        <w:rPr>
          <w:rFonts w:ascii="Book Antiqua" w:hAnsi="Book Antiqua"/>
          <w:color w:val="000000"/>
          <w:kern w:val="0"/>
          <w:sz w:val="24"/>
        </w:rPr>
        <w:t>here was no significant correlation between IL-6 and VEGF</w:t>
      </w:r>
      <w:r w:rsidR="00B04E9E" w:rsidRPr="00BD68FF">
        <w:rPr>
          <w:rFonts w:ascii="Book Antiqua" w:hAnsi="Book Antiqua"/>
          <w:color w:val="000000"/>
          <w:kern w:val="0"/>
          <w:sz w:val="24"/>
        </w:rPr>
        <w:t>.</w:t>
      </w:r>
    </w:p>
    <w:p w:rsidR="00962C4A" w:rsidRPr="00BD68FF" w:rsidRDefault="00962C4A" w:rsidP="006B10A9">
      <w:pPr>
        <w:widowControl/>
        <w:spacing w:line="360" w:lineRule="auto"/>
        <w:rPr>
          <w:rFonts w:ascii="Book Antiqua" w:hAnsi="Book Antiqua"/>
          <w:b/>
          <w:caps/>
          <w:color w:val="000000"/>
          <w:sz w:val="24"/>
        </w:rPr>
      </w:pPr>
    </w:p>
    <w:p w:rsidR="003471B6" w:rsidRPr="00BD68FF" w:rsidRDefault="003471B6" w:rsidP="006B10A9">
      <w:pPr>
        <w:widowControl/>
        <w:spacing w:line="360" w:lineRule="auto"/>
        <w:rPr>
          <w:rFonts w:ascii="Book Antiqua" w:hAnsi="Book Antiqua"/>
          <w:b/>
          <w:caps/>
          <w:color w:val="000000"/>
          <w:sz w:val="24"/>
        </w:rPr>
      </w:pPr>
      <w:r w:rsidRPr="00BD68FF">
        <w:rPr>
          <w:rFonts w:ascii="Book Antiqua" w:hAnsi="Book Antiqua"/>
          <w:b/>
          <w:caps/>
          <w:color w:val="000000"/>
          <w:sz w:val="24"/>
        </w:rPr>
        <w:t>Discussion</w:t>
      </w:r>
    </w:p>
    <w:p w:rsidR="003471B6" w:rsidRPr="00BD68FF" w:rsidRDefault="003471B6" w:rsidP="006B10A9">
      <w:pPr>
        <w:widowControl/>
        <w:spacing w:line="360" w:lineRule="auto"/>
        <w:rPr>
          <w:rFonts w:ascii="Book Antiqua" w:hAnsi="Book Antiqua" w:cs="Arial"/>
          <w:color w:val="000000"/>
          <w:kern w:val="0"/>
          <w:sz w:val="24"/>
        </w:rPr>
      </w:pPr>
      <w:r w:rsidRPr="00BD68FF">
        <w:rPr>
          <w:rFonts w:ascii="Book Antiqua" w:hAnsi="Book Antiqua" w:cs="Arial"/>
          <w:color w:val="000000"/>
          <w:kern w:val="0"/>
          <w:sz w:val="24"/>
        </w:rPr>
        <w:t xml:space="preserve">In recent years, many studies have found that osteoarthritis patients have immune abnormalities, </w:t>
      </w:r>
      <w:r w:rsidR="00082244" w:rsidRPr="00BD68FF">
        <w:rPr>
          <w:rFonts w:ascii="Book Antiqua" w:hAnsi="Book Antiqua" w:cs="Arial"/>
          <w:color w:val="000000"/>
          <w:kern w:val="0"/>
          <w:sz w:val="24"/>
        </w:rPr>
        <w:t xml:space="preserve">and </w:t>
      </w:r>
      <w:r w:rsidRPr="00BD68FF">
        <w:rPr>
          <w:rFonts w:ascii="Book Antiqua" w:hAnsi="Book Antiqua" w:cs="Arial"/>
          <w:color w:val="000000"/>
          <w:kern w:val="0"/>
          <w:sz w:val="24"/>
        </w:rPr>
        <w:t xml:space="preserve">abnormal </w:t>
      </w:r>
      <w:r w:rsidR="00B04E9E" w:rsidRPr="00BD68FF">
        <w:rPr>
          <w:rFonts w:ascii="Book Antiqua" w:hAnsi="Book Antiqua" w:cs="Arial"/>
          <w:color w:val="000000"/>
          <w:kern w:val="0"/>
          <w:sz w:val="24"/>
        </w:rPr>
        <w:t xml:space="preserve">secretions </w:t>
      </w:r>
      <w:r w:rsidRPr="00BD68FF">
        <w:rPr>
          <w:rFonts w:ascii="Book Antiqua" w:hAnsi="Book Antiqua" w:cs="Arial"/>
          <w:color w:val="000000"/>
          <w:kern w:val="0"/>
          <w:sz w:val="24"/>
        </w:rPr>
        <w:t xml:space="preserve">of cytokines </w:t>
      </w:r>
      <w:r w:rsidR="00DE56F4" w:rsidRPr="00BD68FF">
        <w:rPr>
          <w:rFonts w:ascii="Book Antiqua" w:hAnsi="Book Antiqua" w:cs="Arial"/>
          <w:color w:val="000000"/>
          <w:kern w:val="0"/>
          <w:sz w:val="24"/>
        </w:rPr>
        <w:t>might damage</w:t>
      </w:r>
      <w:r w:rsidRPr="00BD68FF">
        <w:rPr>
          <w:rFonts w:ascii="Book Antiqua" w:hAnsi="Book Antiqua" w:cs="Arial"/>
          <w:color w:val="000000"/>
          <w:kern w:val="0"/>
          <w:sz w:val="24"/>
        </w:rPr>
        <w:t xml:space="preserve"> cartilage </w:t>
      </w:r>
      <w:r w:rsidR="00DE56F4" w:rsidRPr="00BD68FF">
        <w:rPr>
          <w:rFonts w:ascii="Book Antiqua" w:hAnsi="Book Antiqua" w:cs="Arial"/>
          <w:color w:val="000000"/>
          <w:kern w:val="0"/>
          <w:sz w:val="24"/>
        </w:rPr>
        <w:t xml:space="preserve">function and </w:t>
      </w:r>
      <w:r w:rsidRPr="00BD68FF">
        <w:rPr>
          <w:rFonts w:ascii="Book Antiqua" w:hAnsi="Book Antiqua" w:cs="Arial"/>
          <w:color w:val="000000"/>
          <w:kern w:val="0"/>
          <w:sz w:val="24"/>
        </w:rPr>
        <w:t>metabolism</w:t>
      </w:r>
      <w:r w:rsidR="00DF6FD1" w:rsidRPr="00BD68FF">
        <w:rPr>
          <w:rFonts w:ascii="Book Antiqua" w:hAnsi="Book Antiqua" w:cs="Arial"/>
          <w:color w:val="000000"/>
          <w:kern w:val="0"/>
          <w:sz w:val="24"/>
        </w:rPr>
        <w:fldChar w:fldCharType="begin">
          <w:fldData xml:space="preserve">PEVuZE5vdGU+PENpdGU+PEF1dGhvcj5TdGVpbmhhdXM8L0F1dGhvcj48WWVhcj4yMDE3PC9ZZWFy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</w:fldData>
        </w:fldChar>
      </w:r>
      <w:r w:rsidR="00E47396" w:rsidRPr="00BD68FF">
        <w:rPr>
          <w:rFonts w:ascii="Book Antiqua" w:hAnsi="Book Antiqua" w:cs="Arial"/>
          <w:color w:val="000000"/>
          <w:kern w:val="0"/>
          <w:sz w:val="24"/>
        </w:rPr>
        <w:instrText xml:space="preserve"> ADDIN EN.CITE </w:instrText>
      </w:r>
      <w:r w:rsidR="00E47396" w:rsidRPr="00BD68FF">
        <w:rPr>
          <w:rFonts w:ascii="Book Antiqua" w:hAnsi="Book Antiqua" w:cs="Arial"/>
          <w:color w:val="000000"/>
          <w:kern w:val="0"/>
          <w:sz w:val="24"/>
        </w:rPr>
        <w:fldChar w:fldCharType="begin">
          <w:fldData xml:space="preserve">PEVuZE5vdGU+PENpdGU+PEF1dGhvcj5TdGVpbmhhdXM8L0F1dGhvcj48WWVhcj4yMDE3PC9ZZWFy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</w:fldData>
        </w:fldChar>
      </w:r>
      <w:r w:rsidR="00E47396" w:rsidRPr="00BD68FF">
        <w:rPr>
          <w:rFonts w:ascii="Book Antiqua" w:hAnsi="Book Antiqua" w:cs="Arial"/>
          <w:color w:val="000000"/>
          <w:kern w:val="0"/>
          <w:sz w:val="24"/>
        </w:rPr>
        <w:instrText xml:space="preserve"> ADDIN EN.CITE.DATA </w:instrText>
      </w:r>
      <w:r w:rsidR="00E47396" w:rsidRPr="00BD68FF">
        <w:rPr>
          <w:rFonts w:ascii="Book Antiqua" w:hAnsi="Book Antiqua" w:cs="Arial"/>
          <w:color w:val="000000"/>
          <w:kern w:val="0"/>
          <w:sz w:val="24"/>
        </w:rPr>
      </w:r>
      <w:r w:rsidR="00E47396" w:rsidRPr="00BD68FF">
        <w:rPr>
          <w:rFonts w:ascii="Book Antiqua" w:hAnsi="Book Antiqua" w:cs="Arial"/>
          <w:color w:val="000000"/>
          <w:kern w:val="0"/>
          <w:sz w:val="24"/>
        </w:rPr>
        <w:fldChar w:fldCharType="end"/>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14" w:tooltip="Steinhaus, 2017 #47" w:history="1">
        <w:r w:rsidR="00E47396" w:rsidRPr="00BD68FF">
          <w:rPr>
            <w:rFonts w:ascii="Book Antiqua" w:hAnsi="Book Antiqua" w:cs="Arial"/>
            <w:noProof/>
            <w:color w:val="000000"/>
            <w:kern w:val="0"/>
            <w:sz w:val="24"/>
            <w:vertAlign w:val="superscript"/>
          </w:rPr>
          <w:t>14</w:t>
        </w:r>
      </w:hyperlink>
      <w:r w:rsidR="003B4A54" w:rsidRPr="00BD68FF">
        <w:rPr>
          <w:rFonts w:ascii="Book Antiqua" w:hAnsi="Book Antiqua" w:cs="Arial"/>
          <w:noProof/>
          <w:color w:val="000000"/>
          <w:kern w:val="0"/>
          <w:sz w:val="24"/>
          <w:vertAlign w:val="superscript"/>
        </w:rPr>
        <w:t>,</w:t>
      </w:r>
      <w:hyperlink w:anchor="_ENREF_15" w:tooltip="Kong, 2017 #48" w:history="1">
        <w:r w:rsidR="00E47396" w:rsidRPr="00BD68FF">
          <w:rPr>
            <w:rFonts w:ascii="Book Antiqua" w:hAnsi="Book Antiqua" w:cs="Arial"/>
            <w:noProof/>
            <w:color w:val="000000"/>
            <w:kern w:val="0"/>
            <w:sz w:val="24"/>
            <w:vertAlign w:val="superscript"/>
          </w:rPr>
          <w:t>15</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Pr="00BD68FF">
        <w:rPr>
          <w:rFonts w:ascii="Book Antiqua" w:hAnsi="Book Antiqua" w:cs="Arial"/>
          <w:color w:val="000000"/>
          <w:kern w:val="0"/>
          <w:sz w:val="24"/>
        </w:rPr>
        <w:t xml:space="preserve">. In addition, </w:t>
      </w:r>
      <w:r w:rsidR="00082244" w:rsidRPr="00BD68FF">
        <w:rPr>
          <w:rFonts w:ascii="Book Antiqua" w:hAnsi="Book Antiqua" w:cs="Arial"/>
          <w:color w:val="000000"/>
          <w:kern w:val="0"/>
          <w:sz w:val="24"/>
        </w:rPr>
        <w:t xml:space="preserve">aggravated </w:t>
      </w:r>
      <w:r w:rsidRPr="00BD68FF">
        <w:rPr>
          <w:rFonts w:ascii="Book Antiqua" w:hAnsi="Book Antiqua" w:cs="Arial"/>
          <w:color w:val="000000"/>
          <w:kern w:val="0"/>
          <w:sz w:val="24"/>
        </w:rPr>
        <w:t>gradual decomposition of cartilage matrix can bring irreversible injury to the joint structure of patients, which is manifested as the corresponding clinical symptoms, thus accelerating the progress of articular cartilage injury</w:t>
      </w:r>
      <w:r w:rsidR="00DF6FD1" w:rsidRPr="00BD68FF">
        <w:rPr>
          <w:rFonts w:ascii="Book Antiqua" w:hAnsi="Book Antiqua" w:cs="Arial"/>
          <w:color w:val="000000"/>
          <w:kern w:val="0"/>
          <w:sz w:val="24"/>
        </w:rPr>
        <w:fldChar w:fldCharType="begin">
          <w:fldData xml:space="preserve">PEVuZE5vdGU+PENpdGU+PEF1dGhvcj5Mb3VyZXM8L0F1dGhvcj48WWVhcj4yMDE3PC9ZZWFyPjxS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</w:fldData>
        </w:fldChar>
      </w:r>
      <w:r w:rsidR="00E47396" w:rsidRPr="00BD68FF">
        <w:rPr>
          <w:rFonts w:ascii="Book Antiqua" w:hAnsi="Book Antiqua" w:cs="Arial"/>
          <w:color w:val="000000"/>
          <w:kern w:val="0"/>
          <w:sz w:val="24"/>
        </w:rPr>
        <w:instrText xml:space="preserve"> ADDIN EN.CITE </w:instrText>
      </w:r>
      <w:r w:rsidR="00E47396" w:rsidRPr="00BD68FF">
        <w:rPr>
          <w:rFonts w:ascii="Book Antiqua" w:hAnsi="Book Antiqua" w:cs="Arial"/>
          <w:color w:val="000000"/>
          <w:kern w:val="0"/>
          <w:sz w:val="24"/>
        </w:rPr>
        <w:fldChar w:fldCharType="begin">
          <w:fldData xml:space="preserve">PEVuZE5vdGU+PENpdGU+PEF1dGhvcj5Mb3VyZXM8L0F1dGhvcj48WWVhcj4yMDE3PC9ZZWFyPjxS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</w:fldData>
        </w:fldChar>
      </w:r>
      <w:r w:rsidR="00E47396" w:rsidRPr="00BD68FF">
        <w:rPr>
          <w:rFonts w:ascii="Book Antiqua" w:hAnsi="Book Antiqua" w:cs="Arial"/>
          <w:color w:val="000000"/>
          <w:kern w:val="0"/>
          <w:sz w:val="24"/>
        </w:rPr>
        <w:instrText xml:space="preserve"> ADDIN EN.CITE.DATA </w:instrText>
      </w:r>
      <w:r w:rsidR="00E47396" w:rsidRPr="00BD68FF">
        <w:rPr>
          <w:rFonts w:ascii="Book Antiqua" w:hAnsi="Book Antiqua" w:cs="Arial"/>
          <w:color w:val="000000"/>
          <w:kern w:val="0"/>
          <w:sz w:val="24"/>
        </w:rPr>
      </w:r>
      <w:r w:rsidR="00E47396" w:rsidRPr="00BD68FF">
        <w:rPr>
          <w:rFonts w:ascii="Book Antiqua" w:hAnsi="Book Antiqua" w:cs="Arial"/>
          <w:color w:val="000000"/>
          <w:kern w:val="0"/>
          <w:sz w:val="24"/>
        </w:rPr>
        <w:fldChar w:fldCharType="end"/>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16" w:tooltip="Loures, 2017 #49" w:history="1">
        <w:r w:rsidR="00E47396" w:rsidRPr="00BD68FF">
          <w:rPr>
            <w:rFonts w:ascii="Book Antiqua" w:hAnsi="Book Antiqua" w:cs="Arial"/>
            <w:noProof/>
            <w:color w:val="000000"/>
            <w:kern w:val="0"/>
            <w:sz w:val="24"/>
            <w:vertAlign w:val="superscript"/>
          </w:rPr>
          <w:t>16</w:t>
        </w:r>
      </w:hyperlink>
      <w:r w:rsidR="003B4A54" w:rsidRPr="00BD68FF">
        <w:rPr>
          <w:rFonts w:ascii="Book Antiqua" w:hAnsi="Book Antiqua" w:cs="Arial"/>
          <w:noProof/>
          <w:color w:val="000000"/>
          <w:kern w:val="0"/>
          <w:sz w:val="24"/>
          <w:vertAlign w:val="superscript"/>
        </w:rPr>
        <w:t>,</w:t>
      </w:r>
      <w:hyperlink w:anchor="_ENREF_17" w:tooltip="Willett, 2017 #50" w:history="1">
        <w:r w:rsidR="00E47396" w:rsidRPr="00BD68FF">
          <w:rPr>
            <w:rFonts w:ascii="Book Antiqua" w:hAnsi="Book Antiqua" w:cs="Arial"/>
            <w:noProof/>
            <w:color w:val="000000"/>
            <w:kern w:val="0"/>
            <w:sz w:val="24"/>
            <w:vertAlign w:val="superscript"/>
          </w:rPr>
          <w:t>17</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Pr="00BD68FF">
        <w:rPr>
          <w:rFonts w:ascii="Book Antiqua" w:hAnsi="Book Antiqua" w:cs="Arial"/>
          <w:color w:val="000000"/>
          <w:kern w:val="0"/>
          <w:sz w:val="24"/>
        </w:rPr>
        <w:t xml:space="preserve">. </w:t>
      </w:r>
      <w:r w:rsidRPr="00BD68FF">
        <w:rPr>
          <w:rFonts w:ascii="Book Antiqua" w:hAnsi="Book Antiqua"/>
          <w:color w:val="000000"/>
          <w:kern w:val="0"/>
          <w:sz w:val="24"/>
        </w:rPr>
        <w:t>IL-1β</w:t>
      </w:r>
      <w:r w:rsidRPr="00BD68FF">
        <w:rPr>
          <w:rFonts w:ascii="Book Antiqua" w:hAnsi="Book Antiqua" w:cs="Arial"/>
          <w:color w:val="000000"/>
          <w:kern w:val="0"/>
          <w:sz w:val="24"/>
        </w:rPr>
        <w:t xml:space="preserve">, IL-6 and </w:t>
      </w:r>
      <w:r w:rsidRPr="00BD68FF">
        <w:rPr>
          <w:rFonts w:ascii="Book Antiqua" w:hAnsi="Book Antiqua"/>
          <w:color w:val="000000"/>
          <w:kern w:val="0"/>
          <w:sz w:val="24"/>
        </w:rPr>
        <w:t>TNF-α</w:t>
      </w:r>
      <w:r w:rsidRPr="00BD68FF">
        <w:rPr>
          <w:rFonts w:ascii="Book Antiqua" w:hAnsi="Book Antiqua" w:cs="Arial"/>
          <w:color w:val="000000"/>
          <w:kern w:val="0"/>
          <w:sz w:val="24"/>
        </w:rPr>
        <w:t xml:space="preserve"> are </w:t>
      </w:r>
      <w:r w:rsidR="00D8051D" w:rsidRPr="00BD68FF">
        <w:rPr>
          <w:rFonts w:ascii="Book Antiqua" w:hAnsi="Book Antiqua" w:cs="Arial"/>
          <w:color w:val="000000"/>
          <w:kern w:val="0"/>
          <w:sz w:val="24"/>
        </w:rPr>
        <w:t xml:space="preserve">secreted from </w:t>
      </w:r>
      <w:r w:rsidRPr="00BD68FF">
        <w:rPr>
          <w:rFonts w:ascii="Book Antiqua" w:hAnsi="Book Antiqua" w:cs="Arial"/>
          <w:color w:val="000000"/>
          <w:kern w:val="0"/>
          <w:sz w:val="24"/>
        </w:rPr>
        <w:t>macrophages and immune cells, which mainly come from the lining cells of the synovial membrane</w:t>
      </w:r>
      <w:r w:rsidR="008F4855" w:rsidRPr="00BD68FF">
        <w:rPr>
          <w:rFonts w:ascii="Book Antiqua" w:hAnsi="Book Antiqua" w:cs="Arial"/>
          <w:color w:val="000000"/>
          <w:kern w:val="0"/>
          <w:sz w:val="24"/>
        </w:rPr>
        <w:t>. These</w:t>
      </w:r>
      <w:r w:rsidRPr="00BD68FF">
        <w:rPr>
          <w:rFonts w:ascii="Book Antiqua" w:hAnsi="Book Antiqua" w:cs="Arial"/>
          <w:color w:val="000000"/>
          <w:kern w:val="0"/>
          <w:sz w:val="24"/>
        </w:rPr>
        <w:t xml:space="preserve"> participate in the occurrence and development of osteoarthritis</w:t>
      </w:r>
      <w:r w:rsidR="00DF6FD1" w:rsidRPr="00BD68FF">
        <w:rPr>
          <w:rFonts w:ascii="Book Antiqua" w:hAnsi="Book Antiqua" w:cs="Arial"/>
          <w:color w:val="000000"/>
          <w:kern w:val="0"/>
          <w:sz w:val="24"/>
        </w:rPr>
        <w:fldChar w:fldCharType="begin">
          <w:fldData xml:space="preserve">PEVuZE5vdGU+PENpdGU+PEF1dGhvcj5MaW08L0F1dGhvcj48WWVhcj4yMDE1PC9ZZWFyPjxSZWNO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==
</w:fldData>
        </w:fldChar>
      </w:r>
      <w:r w:rsidR="00E47396" w:rsidRPr="00BD68FF">
        <w:rPr>
          <w:rFonts w:ascii="Book Antiqua" w:hAnsi="Book Antiqua" w:cs="Arial"/>
          <w:color w:val="000000"/>
          <w:kern w:val="0"/>
          <w:sz w:val="24"/>
        </w:rPr>
        <w:instrText xml:space="preserve"> ADDIN EN.CITE </w:instrText>
      </w:r>
      <w:r w:rsidR="00E47396" w:rsidRPr="00BD68FF">
        <w:rPr>
          <w:rFonts w:ascii="Book Antiqua" w:hAnsi="Book Antiqua" w:cs="Arial"/>
          <w:color w:val="000000"/>
          <w:kern w:val="0"/>
          <w:sz w:val="24"/>
        </w:rPr>
        <w:fldChar w:fldCharType="begin">
          <w:fldData xml:space="preserve">PEVuZE5vdGU+PENpdGU+PEF1dGhvcj5MaW08L0F1dGhvcj48WWVhcj4yMDE1PC9ZZWFyPjxSZWNO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==
</w:fldData>
        </w:fldChar>
      </w:r>
      <w:r w:rsidR="00E47396" w:rsidRPr="00BD68FF">
        <w:rPr>
          <w:rFonts w:ascii="Book Antiqua" w:hAnsi="Book Antiqua" w:cs="Arial"/>
          <w:color w:val="000000"/>
          <w:kern w:val="0"/>
          <w:sz w:val="24"/>
        </w:rPr>
        <w:instrText xml:space="preserve"> ADDIN EN.CITE.DATA </w:instrText>
      </w:r>
      <w:r w:rsidR="00E47396" w:rsidRPr="00BD68FF">
        <w:rPr>
          <w:rFonts w:ascii="Book Antiqua" w:hAnsi="Book Antiqua" w:cs="Arial"/>
          <w:color w:val="000000"/>
          <w:kern w:val="0"/>
          <w:sz w:val="24"/>
        </w:rPr>
      </w:r>
      <w:r w:rsidR="00E47396" w:rsidRPr="00BD68FF">
        <w:rPr>
          <w:rFonts w:ascii="Book Antiqua" w:hAnsi="Book Antiqua" w:cs="Arial"/>
          <w:color w:val="000000"/>
          <w:kern w:val="0"/>
          <w:sz w:val="24"/>
        </w:rPr>
        <w:fldChar w:fldCharType="end"/>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18" w:tooltip="Lim, 2015 #51" w:history="1">
        <w:r w:rsidR="00E47396" w:rsidRPr="00BD68FF">
          <w:rPr>
            <w:rFonts w:ascii="Book Antiqua" w:hAnsi="Book Antiqua" w:cs="Arial"/>
            <w:noProof/>
            <w:color w:val="000000"/>
            <w:kern w:val="0"/>
            <w:sz w:val="24"/>
            <w:vertAlign w:val="superscript"/>
          </w:rPr>
          <w:t>18</w:t>
        </w:r>
      </w:hyperlink>
      <w:r w:rsidR="003B4A54" w:rsidRPr="00BD68FF">
        <w:rPr>
          <w:rFonts w:ascii="Book Antiqua" w:hAnsi="Book Antiqua" w:cs="Arial"/>
          <w:noProof/>
          <w:color w:val="000000"/>
          <w:kern w:val="0"/>
          <w:sz w:val="24"/>
          <w:vertAlign w:val="superscript"/>
        </w:rPr>
        <w:t>,</w:t>
      </w:r>
      <w:hyperlink w:anchor="_ENREF_19" w:tooltip="Bar-Or, 2015 #52" w:history="1">
        <w:r w:rsidR="00E47396" w:rsidRPr="00BD68FF">
          <w:rPr>
            <w:rFonts w:ascii="Book Antiqua" w:hAnsi="Book Antiqua" w:cs="Arial"/>
            <w:noProof/>
            <w:color w:val="000000"/>
            <w:kern w:val="0"/>
            <w:sz w:val="24"/>
            <w:vertAlign w:val="superscript"/>
          </w:rPr>
          <w:t>19</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Pr="00BD68FF">
        <w:rPr>
          <w:rFonts w:ascii="Book Antiqua" w:hAnsi="Book Antiqua" w:cs="Arial"/>
          <w:color w:val="000000"/>
          <w:kern w:val="0"/>
          <w:sz w:val="24"/>
        </w:rPr>
        <w:t xml:space="preserve">. VEGF is an important factor in promoting neovascularization, </w:t>
      </w:r>
      <w:r w:rsidR="00DE56F4" w:rsidRPr="00BD68FF">
        <w:rPr>
          <w:rFonts w:ascii="Book Antiqua" w:hAnsi="Book Antiqua" w:cs="Arial"/>
          <w:color w:val="000000"/>
          <w:kern w:val="0"/>
          <w:sz w:val="24"/>
        </w:rPr>
        <w:t xml:space="preserve">and </w:t>
      </w:r>
      <w:r w:rsidRPr="00BD68FF">
        <w:rPr>
          <w:rFonts w:ascii="Book Antiqua" w:hAnsi="Book Antiqua" w:cs="Arial"/>
          <w:color w:val="000000"/>
          <w:kern w:val="0"/>
          <w:sz w:val="24"/>
        </w:rPr>
        <w:t xml:space="preserve">abnormal </w:t>
      </w:r>
      <w:r w:rsidR="00DE56F4" w:rsidRPr="00BD68FF">
        <w:rPr>
          <w:rFonts w:ascii="Book Antiqua" w:hAnsi="Book Antiqua" w:cs="Arial"/>
          <w:color w:val="000000"/>
          <w:kern w:val="0"/>
          <w:sz w:val="24"/>
        </w:rPr>
        <w:t xml:space="preserve">cell </w:t>
      </w:r>
      <w:r w:rsidRPr="00BD68FF">
        <w:rPr>
          <w:rFonts w:ascii="Book Antiqua" w:hAnsi="Book Antiqua" w:cs="Arial"/>
          <w:color w:val="000000"/>
          <w:kern w:val="0"/>
          <w:sz w:val="24"/>
        </w:rPr>
        <w:t>proliferation and differentiation may lead to the persistence of synovial inflammation</w:t>
      </w:r>
      <w:r w:rsidR="00DF6FD1" w:rsidRPr="00BD68FF">
        <w:rPr>
          <w:rFonts w:ascii="Book Antiqua" w:hAnsi="Book Antiqua" w:cs="Arial"/>
          <w:color w:val="000000"/>
          <w:kern w:val="0"/>
          <w:sz w:val="24"/>
        </w:rPr>
        <w:fldChar w:fldCharType="begin"/>
      </w:r>
      <w:r w:rsidR="00E47396" w:rsidRPr="00BD68FF">
        <w:rPr>
          <w:rFonts w:ascii="Book Antiqua" w:hAnsi="Book Antiqua" w:cs="Arial"/>
          <w:color w:val="000000"/>
          <w:kern w:val="0"/>
          <w:sz w:val="24"/>
        </w:rPr>
        <w:instrText xml:space="preserve"> ADDIN EN.CITE &lt;EndNote&gt;&lt;Cite&gt;&lt;Author&gt;Bai&lt;/Author&gt;&lt;Year&gt;2014&lt;/Year&gt;&lt;RecNum&gt;53&lt;/RecNum&gt;&lt;DisplayText&gt;&lt;style face="superscript"&gt;[20]&lt;/style&gt;&lt;/DisplayText&gt;&lt;record&gt;&lt;rec-number&gt;53&lt;/rec-number&gt;&lt;foreign-keys&gt;&lt;key app="EN" db-id="fa05ve2sm5etx7epavc5pp2lazxax90avrz9"&gt;53&lt;/key&gt;&lt;/foreign-keys&gt;&lt;ref-type name="Journal Article"&gt;17&lt;/ref-type&gt;&lt;contributors&gt;&lt;authors&gt;&lt;author&gt;Bai, J.&lt;/author&gt;&lt;author&gt;Li, G.&lt;/author&gt;&lt;author&gt;Shen, M.&lt;/author&gt;&lt;author&gt;Sui, D.&lt;/author&gt;&lt;author&gt;Lin, S.&lt;/author&gt;&lt;/authors&gt;&lt;/contributors&gt;&lt;auth-address&gt;Department of Neurosurgery, Beijing Tiantan Hospital,Capital Medical University, Dongcheng, Beijing, China.&lt;/auth-address&gt;&lt;titles&gt;&lt;title&gt;Primary central nervous system histiocytic sarcoma mimicking glioma&lt;/title&gt;&lt;secondary-title&gt;Neurol India&lt;/secondary-title&gt;&lt;/titles&gt;&lt;periodical&gt;&lt;full-title&gt;Neurol India&lt;/full-title&gt;&lt;/periodical&gt;&lt;pages&gt;684-5&lt;/pages&gt;&lt;volume&gt;62&lt;/volume&gt;&lt;number&gt;6&lt;/number&gt;&lt;edition&gt;2015/01/17&lt;/edition&gt;&lt;keywords&gt;&lt;keyword&gt;Brain Neoplasms/*pathology&lt;/keyword&gt;&lt;keyword&gt;Diagnosis, Differential&lt;/keyword&gt;&lt;keyword&gt;Glioma/*pathology&lt;/keyword&gt;&lt;keyword&gt;Histiocytic Sarcoma/*pathology&lt;/keyword&gt;&lt;keyword&gt;Humans&lt;/keyword&gt;&lt;keyword&gt;Magnetic Resonance Imaging&lt;/keyword&gt;&lt;keyword&gt;Magnetic Resonance Spectroscopy&lt;/keyword&gt;&lt;keyword&gt;Male&lt;/keyword&gt;&lt;keyword&gt;Middle Aged&lt;/keyword&gt;&lt;/keywords&gt;&lt;dates&gt;&lt;year&gt;2014&lt;/year&gt;&lt;pub-dates&gt;&lt;date&gt;Nov-Dec&lt;/date&gt;&lt;/pub-dates&gt;&lt;/dates&gt;&lt;isbn&gt;0028-3886 (Print)&amp;#xD;0028-3886 (Linking)&lt;/isbn&gt;&lt;accession-num&gt;25591690&lt;/accession-num&gt;&lt;urls&gt;&lt;related-urls&gt;&lt;url&gt;http://www.ncbi.nlm.nih.gov/pubmed/25591690&lt;/url&gt;&lt;/related-urls&gt;&lt;/urls&gt;&lt;electronic-resource-num&gt;10.4103/0028-3886.149409&amp;#xD;ni_2014_62_6_684_149409 [pii]&lt;/electronic-resource-num&gt;&lt;language&gt;eng&lt;/language&gt;&lt;/record&gt;&lt;/Cite&gt;&lt;/EndNote&gt;</w:instrText>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20" w:tooltip="Bai, 2014 #53" w:history="1">
        <w:r w:rsidR="00E47396" w:rsidRPr="00BD68FF">
          <w:rPr>
            <w:rFonts w:ascii="Book Antiqua" w:hAnsi="Book Antiqua" w:cs="Arial"/>
            <w:noProof/>
            <w:color w:val="000000"/>
            <w:kern w:val="0"/>
            <w:sz w:val="24"/>
            <w:vertAlign w:val="superscript"/>
          </w:rPr>
          <w:t>20</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Pr="00BD68FF">
        <w:rPr>
          <w:rFonts w:ascii="Book Antiqua" w:hAnsi="Book Antiqua" w:cs="Arial"/>
          <w:color w:val="000000"/>
          <w:kern w:val="0"/>
          <w:sz w:val="24"/>
        </w:rPr>
        <w:t xml:space="preserve">. The mechanism of </w:t>
      </w:r>
      <w:r w:rsidR="00082244" w:rsidRPr="00BD68FF">
        <w:rPr>
          <w:rFonts w:ascii="Book Antiqua" w:hAnsi="Book Antiqua" w:cs="Arial"/>
          <w:color w:val="000000"/>
          <w:kern w:val="0"/>
          <w:sz w:val="24"/>
        </w:rPr>
        <w:t xml:space="preserve">VEGF in </w:t>
      </w:r>
      <w:r w:rsidRPr="00BD68FF">
        <w:rPr>
          <w:rFonts w:ascii="Book Antiqua" w:hAnsi="Book Antiqua" w:cs="Arial"/>
          <w:color w:val="000000"/>
          <w:kern w:val="0"/>
          <w:sz w:val="24"/>
        </w:rPr>
        <w:t xml:space="preserve">promoting the progress of osteoarthritis is </w:t>
      </w:r>
      <w:r w:rsidR="00DE56F4" w:rsidRPr="00BD68FF">
        <w:rPr>
          <w:rFonts w:ascii="Book Antiqua" w:hAnsi="Book Antiqua" w:cs="Arial"/>
          <w:color w:val="000000"/>
          <w:kern w:val="0"/>
          <w:sz w:val="24"/>
        </w:rPr>
        <w:t xml:space="preserve">believed </w:t>
      </w:r>
      <w:r w:rsidRPr="00BD68FF">
        <w:rPr>
          <w:rFonts w:ascii="Book Antiqua" w:hAnsi="Book Antiqua" w:cs="Arial"/>
          <w:color w:val="000000"/>
          <w:kern w:val="0"/>
          <w:sz w:val="24"/>
        </w:rPr>
        <w:t>to promote the proliferation of vascular endothelial cells and the growth of tumor lymphatic vessels</w:t>
      </w:r>
      <w:r w:rsidR="006B77C0" w:rsidRPr="00BD68FF">
        <w:rPr>
          <w:rFonts w:ascii="Book Antiqua" w:hAnsi="Book Antiqua" w:cs="Arial"/>
          <w:color w:val="000000"/>
          <w:kern w:val="0"/>
          <w:sz w:val="24"/>
        </w:rPr>
        <w:t>,</w:t>
      </w:r>
      <w:r w:rsidRPr="00BD68FF">
        <w:rPr>
          <w:rFonts w:ascii="Book Antiqua" w:hAnsi="Book Antiqua" w:cs="Arial"/>
          <w:color w:val="000000"/>
          <w:kern w:val="0"/>
          <w:sz w:val="24"/>
        </w:rPr>
        <w:t xml:space="preserve"> </w:t>
      </w:r>
      <w:r w:rsidR="00DE56F4" w:rsidRPr="00BD68FF">
        <w:rPr>
          <w:rFonts w:ascii="Book Antiqua" w:hAnsi="Book Antiqua" w:cs="Arial"/>
          <w:color w:val="000000"/>
          <w:kern w:val="0"/>
          <w:sz w:val="24"/>
        </w:rPr>
        <w:t xml:space="preserve">as well as </w:t>
      </w:r>
      <w:r w:rsidRPr="00BD68FF">
        <w:rPr>
          <w:rFonts w:ascii="Book Antiqua" w:hAnsi="Book Antiqua" w:cs="Arial"/>
          <w:color w:val="000000"/>
          <w:kern w:val="0"/>
          <w:sz w:val="24"/>
        </w:rPr>
        <w:t>up</w:t>
      </w:r>
      <w:r w:rsidR="006B77C0" w:rsidRPr="00BD68FF">
        <w:rPr>
          <w:rFonts w:ascii="Book Antiqua" w:hAnsi="Book Antiqua" w:cs="Arial"/>
          <w:color w:val="000000"/>
          <w:kern w:val="0"/>
          <w:sz w:val="24"/>
        </w:rPr>
        <w:t>r</w:t>
      </w:r>
      <w:r w:rsidRPr="00BD68FF">
        <w:rPr>
          <w:rFonts w:ascii="Book Antiqua" w:hAnsi="Book Antiqua" w:cs="Arial"/>
          <w:color w:val="000000"/>
          <w:kern w:val="0"/>
          <w:sz w:val="24"/>
        </w:rPr>
        <w:t xml:space="preserve">egulate the expression of </w:t>
      </w:r>
      <w:r w:rsidR="00082244" w:rsidRPr="00BD68FF">
        <w:rPr>
          <w:rFonts w:ascii="Book Antiqua" w:hAnsi="Book Antiqua" w:cs="Arial"/>
          <w:color w:val="000000"/>
          <w:kern w:val="0"/>
          <w:sz w:val="24"/>
        </w:rPr>
        <w:t>anti-apoptotic</w:t>
      </w:r>
      <w:r w:rsidRPr="00BD68FF">
        <w:rPr>
          <w:rFonts w:ascii="Book Antiqua" w:hAnsi="Book Antiqua" w:cs="Arial"/>
          <w:color w:val="000000"/>
          <w:kern w:val="0"/>
          <w:sz w:val="24"/>
        </w:rPr>
        <w:t xml:space="preserve"> protein</w:t>
      </w:r>
      <w:r w:rsidR="00DE56F4" w:rsidRPr="00BD68FF">
        <w:rPr>
          <w:rFonts w:ascii="Book Antiqua" w:hAnsi="Book Antiqua" w:cs="Arial"/>
          <w:color w:val="000000"/>
          <w:kern w:val="0"/>
          <w:sz w:val="24"/>
        </w:rPr>
        <w:t>s</w:t>
      </w:r>
      <w:r w:rsidR="00DF6FD1" w:rsidRPr="00BD68FF">
        <w:rPr>
          <w:rFonts w:ascii="Book Antiqua" w:hAnsi="Book Antiqua" w:cs="Arial"/>
          <w:color w:val="000000"/>
          <w:kern w:val="0"/>
          <w:sz w:val="24"/>
        </w:rPr>
        <w:fldChar w:fldCharType="begin">
          <w:fldData xml:space="preserve">PEVuZE5vdGU+PENpdGU+PEF1dGhvcj5NaW5jaGVua288L0F1dGhvcj48WWVhcj4yMDE0PC9ZZWFy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==
</w:fldData>
        </w:fldChar>
      </w:r>
      <w:r w:rsidR="00E47396" w:rsidRPr="00BD68FF">
        <w:rPr>
          <w:rFonts w:ascii="Book Antiqua" w:hAnsi="Book Antiqua" w:cs="Arial"/>
          <w:color w:val="000000"/>
          <w:kern w:val="0"/>
          <w:sz w:val="24"/>
        </w:rPr>
        <w:instrText xml:space="preserve"> ADDIN EN.CITE </w:instrText>
      </w:r>
      <w:r w:rsidR="00E47396" w:rsidRPr="00BD68FF">
        <w:rPr>
          <w:rFonts w:ascii="Book Antiqua" w:hAnsi="Book Antiqua" w:cs="Arial"/>
          <w:color w:val="000000"/>
          <w:kern w:val="0"/>
          <w:sz w:val="24"/>
        </w:rPr>
        <w:fldChar w:fldCharType="begin">
          <w:fldData xml:space="preserve">PEVuZE5vdGU+PENpdGU+PEF1dGhvcj5NaW5jaGVua288L0F1dGhvcj48WWVhcj4yMDE0PC9ZZWFy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==
</w:fldData>
        </w:fldChar>
      </w:r>
      <w:r w:rsidR="00E47396" w:rsidRPr="00BD68FF">
        <w:rPr>
          <w:rFonts w:ascii="Book Antiqua" w:hAnsi="Book Antiqua" w:cs="Arial"/>
          <w:color w:val="000000"/>
          <w:kern w:val="0"/>
          <w:sz w:val="24"/>
        </w:rPr>
        <w:instrText xml:space="preserve"> ADDIN EN.CITE.DATA </w:instrText>
      </w:r>
      <w:r w:rsidR="00E47396" w:rsidRPr="00BD68FF">
        <w:rPr>
          <w:rFonts w:ascii="Book Antiqua" w:hAnsi="Book Antiqua" w:cs="Arial"/>
          <w:color w:val="000000"/>
          <w:kern w:val="0"/>
          <w:sz w:val="24"/>
        </w:rPr>
      </w:r>
      <w:r w:rsidR="00E47396" w:rsidRPr="00BD68FF">
        <w:rPr>
          <w:rFonts w:ascii="Book Antiqua" w:hAnsi="Book Antiqua" w:cs="Arial"/>
          <w:color w:val="000000"/>
          <w:kern w:val="0"/>
          <w:sz w:val="24"/>
        </w:rPr>
        <w:fldChar w:fldCharType="end"/>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21" w:tooltip="Minchenko, 2014 #54" w:history="1">
        <w:r w:rsidR="00E47396" w:rsidRPr="00BD68FF">
          <w:rPr>
            <w:rFonts w:ascii="Book Antiqua" w:hAnsi="Book Antiqua" w:cs="Arial"/>
            <w:noProof/>
            <w:color w:val="000000"/>
            <w:kern w:val="0"/>
            <w:sz w:val="24"/>
            <w:vertAlign w:val="superscript"/>
          </w:rPr>
          <w:t>21</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006B77C0" w:rsidRPr="00BD68FF">
        <w:rPr>
          <w:rFonts w:ascii="Book Antiqua" w:hAnsi="Book Antiqua" w:cs="Arial"/>
          <w:color w:val="000000"/>
          <w:kern w:val="0"/>
          <w:sz w:val="24"/>
        </w:rPr>
        <w:t>. This</w:t>
      </w:r>
      <w:r w:rsidRPr="00BD68FF">
        <w:rPr>
          <w:rFonts w:ascii="Book Antiqua" w:hAnsi="Book Antiqua" w:cs="Arial"/>
          <w:color w:val="000000"/>
          <w:kern w:val="0"/>
          <w:sz w:val="24"/>
        </w:rPr>
        <w:t xml:space="preserve"> thereby </w:t>
      </w:r>
      <w:r w:rsidR="006B77C0" w:rsidRPr="00BD68FF">
        <w:rPr>
          <w:rFonts w:ascii="Book Antiqua" w:hAnsi="Book Antiqua" w:cs="Arial"/>
          <w:color w:val="000000"/>
          <w:kern w:val="0"/>
          <w:sz w:val="24"/>
        </w:rPr>
        <w:t xml:space="preserve">accelerates </w:t>
      </w:r>
      <w:r w:rsidRPr="00BD68FF">
        <w:rPr>
          <w:rFonts w:ascii="Book Antiqua" w:hAnsi="Book Antiqua" w:cs="Arial"/>
          <w:color w:val="000000"/>
          <w:kern w:val="0"/>
          <w:sz w:val="24"/>
        </w:rPr>
        <w:t>the formation of neovascularization in synovial pannus</w:t>
      </w:r>
      <w:r w:rsidR="006B77C0" w:rsidRPr="00BD68FF">
        <w:rPr>
          <w:rFonts w:ascii="Book Antiqua" w:hAnsi="Book Antiqua" w:cs="Arial"/>
          <w:color w:val="000000"/>
          <w:kern w:val="0"/>
          <w:sz w:val="24"/>
        </w:rPr>
        <w:t>,</w:t>
      </w:r>
      <w:r w:rsidRPr="00BD68FF">
        <w:rPr>
          <w:rFonts w:ascii="Book Antiqua" w:hAnsi="Book Antiqua" w:cs="Arial"/>
          <w:color w:val="000000"/>
          <w:kern w:val="0"/>
          <w:sz w:val="24"/>
        </w:rPr>
        <w:t xml:space="preserve"> and </w:t>
      </w:r>
      <w:r w:rsidR="006B77C0" w:rsidRPr="00BD68FF">
        <w:rPr>
          <w:rFonts w:ascii="Book Antiqua" w:hAnsi="Book Antiqua" w:cs="Arial"/>
          <w:color w:val="000000"/>
          <w:kern w:val="0"/>
          <w:sz w:val="24"/>
        </w:rPr>
        <w:t xml:space="preserve">the </w:t>
      </w:r>
      <w:r w:rsidR="00D71694" w:rsidRPr="00BD68FF">
        <w:rPr>
          <w:rFonts w:ascii="Book Antiqua" w:hAnsi="Book Antiqua" w:cs="Arial"/>
          <w:color w:val="000000"/>
          <w:kern w:val="0"/>
          <w:sz w:val="24"/>
        </w:rPr>
        <w:t>subsequent</w:t>
      </w:r>
      <w:r w:rsidRPr="00BD68FF">
        <w:rPr>
          <w:rFonts w:ascii="Book Antiqua" w:hAnsi="Book Antiqua" w:cs="Arial"/>
          <w:color w:val="000000"/>
          <w:kern w:val="0"/>
          <w:sz w:val="24"/>
        </w:rPr>
        <w:t xml:space="preserve"> division of endothelium cells, which is an important factor </w:t>
      </w:r>
      <w:r w:rsidR="00DE56F4" w:rsidRPr="00BD68FF">
        <w:rPr>
          <w:rFonts w:ascii="Book Antiqua" w:hAnsi="Book Antiqua" w:cs="Arial"/>
          <w:color w:val="000000"/>
          <w:kern w:val="0"/>
          <w:sz w:val="24"/>
        </w:rPr>
        <w:t xml:space="preserve">leading to </w:t>
      </w:r>
      <w:r w:rsidRPr="00BD68FF">
        <w:rPr>
          <w:rFonts w:ascii="Book Antiqua" w:hAnsi="Book Antiqua" w:cs="Arial"/>
          <w:color w:val="000000"/>
          <w:kern w:val="0"/>
          <w:sz w:val="24"/>
        </w:rPr>
        <w:t>increa</w:t>
      </w:r>
      <w:r w:rsidR="00DE56F4" w:rsidRPr="00BD68FF">
        <w:rPr>
          <w:rFonts w:ascii="Book Antiqua" w:hAnsi="Book Antiqua" w:cs="Arial"/>
          <w:color w:val="000000"/>
          <w:kern w:val="0"/>
          <w:sz w:val="24"/>
        </w:rPr>
        <w:t>sed</w:t>
      </w:r>
      <w:r w:rsidRPr="00BD68FF">
        <w:rPr>
          <w:rFonts w:ascii="Book Antiqua" w:hAnsi="Book Antiqua" w:cs="Arial"/>
          <w:color w:val="000000"/>
          <w:kern w:val="0"/>
          <w:sz w:val="24"/>
        </w:rPr>
        <w:t xml:space="preserve"> vascular permeability</w:t>
      </w:r>
      <w:r w:rsidR="00DF6FD1" w:rsidRPr="00BD68FF">
        <w:rPr>
          <w:rFonts w:ascii="Book Antiqua" w:hAnsi="Book Antiqua" w:cs="Arial"/>
          <w:color w:val="000000"/>
          <w:kern w:val="0"/>
          <w:sz w:val="24"/>
        </w:rPr>
        <w:fldChar w:fldCharType="begin">
          <w:fldData xml:space="preserve">PEVuZE5vdGU+PENpdGU+PEF1dGhvcj5PemF3YTwvQXV0aG9yPjxZZWFyPjIwMTM8L1llYXI+PFJl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</w:fldData>
        </w:fldChar>
      </w:r>
      <w:r w:rsidR="00E47396" w:rsidRPr="00BD68FF">
        <w:rPr>
          <w:rFonts w:ascii="Book Antiqua" w:hAnsi="Book Antiqua" w:cs="Arial"/>
          <w:color w:val="000000"/>
          <w:kern w:val="0"/>
          <w:sz w:val="24"/>
        </w:rPr>
        <w:instrText xml:space="preserve"> ADDIN EN.CITE </w:instrText>
      </w:r>
      <w:r w:rsidR="00E47396" w:rsidRPr="00BD68FF">
        <w:rPr>
          <w:rFonts w:ascii="Book Antiqua" w:hAnsi="Book Antiqua" w:cs="Arial"/>
          <w:color w:val="000000"/>
          <w:kern w:val="0"/>
          <w:sz w:val="24"/>
        </w:rPr>
        <w:fldChar w:fldCharType="begin">
          <w:fldData xml:space="preserve">PEVuZE5vdGU+PENpdGU+PEF1dGhvcj5PemF3YTwvQXV0aG9yPjxZZWFyPjIwMTM8L1llYXI+PFJl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</w:fldData>
        </w:fldChar>
      </w:r>
      <w:r w:rsidR="00E47396" w:rsidRPr="00BD68FF">
        <w:rPr>
          <w:rFonts w:ascii="Book Antiqua" w:hAnsi="Book Antiqua" w:cs="Arial"/>
          <w:color w:val="000000"/>
          <w:kern w:val="0"/>
          <w:sz w:val="24"/>
        </w:rPr>
        <w:instrText xml:space="preserve"> ADDIN EN.CITE.DATA </w:instrText>
      </w:r>
      <w:r w:rsidR="00E47396" w:rsidRPr="00BD68FF">
        <w:rPr>
          <w:rFonts w:ascii="Book Antiqua" w:hAnsi="Book Antiqua" w:cs="Arial"/>
          <w:color w:val="000000"/>
          <w:kern w:val="0"/>
          <w:sz w:val="24"/>
        </w:rPr>
      </w:r>
      <w:r w:rsidR="00E47396" w:rsidRPr="00BD68FF">
        <w:rPr>
          <w:rFonts w:ascii="Book Antiqua" w:hAnsi="Book Antiqua" w:cs="Arial"/>
          <w:color w:val="000000"/>
          <w:kern w:val="0"/>
          <w:sz w:val="24"/>
        </w:rPr>
        <w:fldChar w:fldCharType="end"/>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22" w:tooltip="Ozawa, 2013 #55" w:history="1">
        <w:r w:rsidR="00E47396" w:rsidRPr="00BD68FF">
          <w:rPr>
            <w:rFonts w:ascii="Book Antiqua" w:hAnsi="Book Antiqua" w:cs="Arial"/>
            <w:noProof/>
            <w:color w:val="000000"/>
            <w:kern w:val="0"/>
            <w:sz w:val="24"/>
            <w:vertAlign w:val="superscript"/>
          </w:rPr>
          <w:t>22</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Pr="00BD68FF">
        <w:rPr>
          <w:rFonts w:ascii="Book Antiqua" w:hAnsi="Book Antiqua" w:cs="Arial"/>
          <w:color w:val="000000"/>
          <w:kern w:val="0"/>
          <w:sz w:val="24"/>
        </w:rPr>
        <w:t>.</w:t>
      </w:r>
    </w:p>
    <w:p w:rsidR="003471B6" w:rsidRPr="00BD68FF" w:rsidRDefault="00DE56F4" w:rsidP="003B4A54">
      <w:pPr>
        <w:widowControl/>
        <w:spacing w:line="360" w:lineRule="auto"/>
        <w:ind w:firstLineChars="100" w:firstLine="240"/>
        <w:rPr>
          <w:rFonts w:ascii="Book Antiqua" w:hAnsi="Book Antiqua"/>
          <w:color w:val="000000"/>
          <w:kern w:val="0"/>
          <w:sz w:val="24"/>
        </w:rPr>
      </w:pPr>
      <w:r w:rsidRPr="00BD68FF">
        <w:rPr>
          <w:rFonts w:ascii="Book Antiqua" w:hAnsi="Book Antiqua"/>
          <w:color w:val="000000"/>
          <w:kern w:val="0"/>
          <w:sz w:val="24"/>
        </w:rPr>
        <w:t>Consistent with the role of inflammatory cytokines in the pathogenesis of</w:t>
      </w:r>
      <w:r w:rsidRPr="00BD68FF">
        <w:rPr>
          <w:rFonts w:ascii="Book Antiqua" w:hAnsi="Book Antiqua" w:cs="Arial"/>
          <w:color w:val="000000"/>
          <w:kern w:val="0"/>
          <w:sz w:val="24"/>
        </w:rPr>
        <w:t xml:space="preserve"> osteoarthritis, we </w:t>
      </w:r>
      <w:r w:rsidR="00AA1873" w:rsidRPr="00BD68FF">
        <w:rPr>
          <w:rFonts w:ascii="Book Antiqua" w:hAnsi="Book Antiqua"/>
          <w:color w:val="000000"/>
          <w:kern w:val="0"/>
          <w:sz w:val="24"/>
        </w:rPr>
        <w:t xml:space="preserve">showed </w:t>
      </w:r>
      <w:r w:rsidR="00AA1873" w:rsidRPr="00BD68FF">
        <w:rPr>
          <w:rFonts w:ascii="Book Antiqua" w:hAnsi="Book Antiqua" w:cs="Arial"/>
          <w:color w:val="000000"/>
          <w:kern w:val="0"/>
          <w:sz w:val="24"/>
        </w:rPr>
        <w:t>in this study</w:t>
      </w:r>
      <w:r w:rsidR="003471B6" w:rsidRPr="00BD68FF">
        <w:rPr>
          <w:rFonts w:ascii="Book Antiqua" w:hAnsi="Book Antiqua"/>
          <w:color w:val="000000"/>
          <w:kern w:val="0"/>
          <w:sz w:val="24"/>
        </w:rPr>
        <w:t xml:space="preserve"> that </w:t>
      </w:r>
      <w:r w:rsidR="003471B6" w:rsidRPr="00BD68FF">
        <w:rPr>
          <w:rFonts w:ascii="Book Antiqua" w:hAnsi="Book Antiqua" w:cs="Arial"/>
          <w:color w:val="000000"/>
          <w:kern w:val="0"/>
          <w:sz w:val="24"/>
        </w:rPr>
        <w:t xml:space="preserve">levels of IL-1β, IL-6 </w:t>
      </w:r>
      <w:r w:rsidR="00082244" w:rsidRPr="00BD68FF">
        <w:rPr>
          <w:rFonts w:ascii="Book Antiqua" w:hAnsi="Book Antiqua" w:cs="Arial"/>
          <w:color w:val="000000"/>
          <w:kern w:val="0"/>
          <w:sz w:val="24"/>
        </w:rPr>
        <w:t xml:space="preserve">and </w:t>
      </w:r>
      <w:r w:rsidR="003471B6" w:rsidRPr="00BD68FF">
        <w:rPr>
          <w:rFonts w:ascii="Book Antiqua" w:hAnsi="Book Antiqua" w:cs="Arial"/>
          <w:color w:val="000000"/>
          <w:kern w:val="0"/>
          <w:sz w:val="24"/>
        </w:rPr>
        <w:t>TNF-α</w:t>
      </w:r>
      <w:r w:rsidRPr="00BD68FF">
        <w:rPr>
          <w:rFonts w:ascii="Book Antiqua" w:hAnsi="Book Antiqua" w:cs="Arial"/>
          <w:color w:val="000000"/>
          <w:kern w:val="0"/>
          <w:sz w:val="24"/>
        </w:rPr>
        <w:t xml:space="preserve"> </w:t>
      </w:r>
      <w:r w:rsidR="003471B6" w:rsidRPr="00BD68FF">
        <w:rPr>
          <w:rFonts w:ascii="Book Antiqua" w:hAnsi="Book Antiqua" w:cs="Arial"/>
          <w:color w:val="000000"/>
          <w:kern w:val="0"/>
          <w:sz w:val="24"/>
        </w:rPr>
        <w:t xml:space="preserve">in </w:t>
      </w:r>
      <w:r w:rsidR="00D8051D" w:rsidRPr="00BD68FF">
        <w:rPr>
          <w:rFonts w:ascii="Book Antiqua" w:hAnsi="Book Antiqua" w:cs="Arial"/>
          <w:color w:val="000000"/>
          <w:kern w:val="0"/>
          <w:sz w:val="24"/>
        </w:rPr>
        <w:t xml:space="preserve">the </w:t>
      </w:r>
      <w:r w:rsidR="00D8051D" w:rsidRPr="00BD68FF">
        <w:rPr>
          <w:rFonts w:ascii="Book Antiqua" w:hAnsi="Book Antiqua"/>
          <w:color w:val="000000"/>
          <w:kern w:val="0"/>
          <w:sz w:val="24"/>
        </w:rPr>
        <w:t>serum</w:t>
      </w:r>
      <w:r w:rsidR="00D8051D" w:rsidRPr="00BD68FF">
        <w:rPr>
          <w:rFonts w:ascii="Book Antiqua" w:hAnsi="Book Antiqua" w:cs="Arial"/>
          <w:color w:val="000000"/>
          <w:kern w:val="0"/>
          <w:sz w:val="24"/>
        </w:rPr>
        <w:t xml:space="preserve"> of </w:t>
      </w:r>
      <w:r w:rsidR="003471B6" w:rsidRPr="00BD68FF">
        <w:rPr>
          <w:rFonts w:ascii="Book Antiqua" w:hAnsi="Book Antiqua" w:cs="Arial"/>
          <w:color w:val="000000"/>
          <w:kern w:val="0"/>
          <w:sz w:val="24"/>
        </w:rPr>
        <w:t xml:space="preserve">patients </w:t>
      </w:r>
      <w:r w:rsidRPr="00BD68FF">
        <w:rPr>
          <w:rFonts w:ascii="Book Antiqua" w:hAnsi="Book Antiqua" w:cs="Arial"/>
          <w:color w:val="000000"/>
          <w:kern w:val="0"/>
          <w:sz w:val="24"/>
        </w:rPr>
        <w:t xml:space="preserve">with </w:t>
      </w:r>
      <w:r w:rsidR="003471B6" w:rsidRPr="00BD68FF">
        <w:rPr>
          <w:rFonts w:ascii="Book Antiqua" w:hAnsi="Book Antiqua" w:cs="Arial"/>
          <w:color w:val="000000"/>
          <w:kern w:val="0"/>
          <w:sz w:val="24"/>
        </w:rPr>
        <w:t xml:space="preserve">knee articular cartilage injury group were significantly higher than those </w:t>
      </w:r>
      <w:r w:rsidR="00AA1873" w:rsidRPr="00BD68FF">
        <w:rPr>
          <w:rFonts w:ascii="Book Antiqua" w:hAnsi="Book Antiqua" w:cs="Arial"/>
          <w:color w:val="000000"/>
          <w:kern w:val="0"/>
          <w:sz w:val="24"/>
        </w:rPr>
        <w:t xml:space="preserve">in the </w:t>
      </w:r>
      <w:r w:rsidR="003471B6" w:rsidRPr="00BD68FF">
        <w:rPr>
          <w:rFonts w:ascii="Book Antiqua" w:hAnsi="Book Antiqua" w:cs="Arial"/>
          <w:color w:val="000000"/>
          <w:kern w:val="0"/>
          <w:sz w:val="24"/>
        </w:rPr>
        <w:t>control group (</w:t>
      </w:r>
      <w:r w:rsidR="00D85EE2" w:rsidRPr="00BD68FF">
        <w:rPr>
          <w:rFonts w:ascii="Book Antiqua" w:hAnsi="Book Antiqua"/>
          <w:i/>
          <w:iCs/>
          <w:color w:val="000000"/>
          <w:kern w:val="0"/>
          <w:sz w:val="24"/>
        </w:rPr>
        <w:t xml:space="preserve">P </w:t>
      </w:r>
      <w:r w:rsidR="00D85EE2" w:rsidRPr="00BD68FF">
        <w:rPr>
          <w:rFonts w:ascii="Book Antiqua" w:hAnsi="Book Antiqua"/>
          <w:color w:val="000000"/>
          <w:kern w:val="0"/>
          <w:sz w:val="24"/>
        </w:rPr>
        <w:t xml:space="preserve">&lt; </w:t>
      </w:r>
      <w:r w:rsidR="003471B6" w:rsidRPr="00BD68FF">
        <w:rPr>
          <w:rFonts w:ascii="Book Antiqua" w:hAnsi="Book Antiqua" w:cs="Arial"/>
          <w:color w:val="000000"/>
          <w:kern w:val="0"/>
          <w:sz w:val="24"/>
        </w:rPr>
        <w:t>0.05)</w:t>
      </w:r>
      <w:r w:rsidR="00DD14DB" w:rsidRPr="00BD68FF">
        <w:rPr>
          <w:rFonts w:ascii="Book Antiqua" w:hAnsi="Book Antiqua" w:cs="Arial"/>
          <w:color w:val="000000"/>
          <w:kern w:val="0"/>
          <w:sz w:val="24"/>
        </w:rPr>
        <w:t xml:space="preserve">. In addition, </w:t>
      </w:r>
      <w:r w:rsidR="00DD14DB" w:rsidRPr="00BD68FF">
        <w:rPr>
          <w:rFonts w:ascii="Book Antiqua" w:hAnsi="Book Antiqua"/>
          <w:color w:val="000000"/>
          <w:kern w:val="0"/>
          <w:sz w:val="24"/>
        </w:rPr>
        <w:t xml:space="preserve">immunohistochemical staining showed </w:t>
      </w:r>
      <w:r w:rsidR="00D8051D" w:rsidRPr="00BD68FF">
        <w:rPr>
          <w:rFonts w:ascii="Book Antiqua" w:hAnsi="Book Antiqua"/>
          <w:color w:val="000000"/>
          <w:kern w:val="0"/>
          <w:sz w:val="24"/>
        </w:rPr>
        <w:t xml:space="preserve">that </w:t>
      </w:r>
      <w:r w:rsidR="00DD14DB" w:rsidRPr="00BD68FF">
        <w:rPr>
          <w:rFonts w:ascii="Book Antiqua" w:hAnsi="Book Antiqua"/>
          <w:color w:val="000000"/>
          <w:kern w:val="0"/>
          <w:sz w:val="24"/>
        </w:rPr>
        <w:t xml:space="preserve">the numbers of </w:t>
      </w:r>
      <w:r w:rsidR="00DD14DB" w:rsidRPr="00BD68FF">
        <w:rPr>
          <w:rFonts w:ascii="Book Antiqua" w:hAnsi="Book Antiqua"/>
          <w:color w:val="000000"/>
          <w:sz w:val="24"/>
        </w:rPr>
        <w:t xml:space="preserve">cells </w:t>
      </w:r>
      <w:r w:rsidR="00D8051D" w:rsidRPr="00BD68FF">
        <w:rPr>
          <w:rFonts w:ascii="Book Antiqua" w:hAnsi="Book Antiqua"/>
          <w:color w:val="000000"/>
          <w:sz w:val="24"/>
        </w:rPr>
        <w:t xml:space="preserve">with positive staining </w:t>
      </w:r>
      <w:r w:rsidR="00DD14DB" w:rsidRPr="00BD68FF">
        <w:rPr>
          <w:rFonts w:ascii="Book Antiqua" w:hAnsi="Book Antiqua"/>
          <w:color w:val="000000"/>
          <w:sz w:val="24"/>
        </w:rPr>
        <w:t xml:space="preserve">of </w:t>
      </w:r>
      <w:r w:rsidR="00DD14DB" w:rsidRPr="00BD68FF">
        <w:rPr>
          <w:rFonts w:ascii="Book Antiqua" w:hAnsi="Book Antiqua"/>
          <w:color w:val="000000"/>
          <w:kern w:val="0"/>
          <w:sz w:val="24"/>
        </w:rPr>
        <w:t>IL-1β, TNF-α and VEGF were statistically increased with disease</w:t>
      </w:r>
      <w:r w:rsidR="00AA1873" w:rsidRPr="00BD68FF">
        <w:rPr>
          <w:rFonts w:ascii="Book Antiqua" w:hAnsi="Book Antiqua"/>
          <w:color w:val="000000"/>
          <w:kern w:val="0"/>
          <w:sz w:val="24"/>
        </w:rPr>
        <w:t xml:space="preserve"> progression</w:t>
      </w:r>
      <w:r w:rsidR="00BF56FE" w:rsidRPr="00BD68FF">
        <w:rPr>
          <w:rFonts w:ascii="Book Antiqua" w:hAnsi="Book Antiqua" w:cs="Arial"/>
          <w:color w:val="000000"/>
          <w:kern w:val="0"/>
          <w:sz w:val="24"/>
        </w:rPr>
        <w:t xml:space="preserve">. This </w:t>
      </w:r>
      <w:r w:rsidR="003471B6" w:rsidRPr="00BD68FF">
        <w:rPr>
          <w:rFonts w:ascii="Book Antiqua" w:hAnsi="Book Antiqua" w:cs="Arial"/>
          <w:color w:val="000000"/>
          <w:kern w:val="0"/>
          <w:sz w:val="24"/>
        </w:rPr>
        <w:t>suggest</w:t>
      </w:r>
      <w:r w:rsidR="00BF56FE" w:rsidRPr="00BD68FF">
        <w:rPr>
          <w:rFonts w:ascii="Book Antiqua" w:hAnsi="Book Antiqua" w:cs="Arial"/>
          <w:color w:val="000000"/>
          <w:kern w:val="0"/>
          <w:sz w:val="24"/>
        </w:rPr>
        <w:t>s</w:t>
      </w:r>
      <w:r w:rsidR="003471B6" w:rsidRPr="00BD68FF">
        <w:rPr>
          <w:rFonts w:ascii="Book Antiqua" w:hAnsi="Book Antiqua" w:cs="Arial"/>
          <w:color w:val="000000"/>
          <w:kern w:val="0"/>
          <w:sz w:val="24"/>
        </w:rPr>
        <w:t xml:space="preserve"> that </w:t>
      </w:r>
      <w:r w:rsidR="00BF56FE" w:rsidRPr="00BD68FF">
        <w:rPr>
          <w:rFonts w:ascii="Book Antiqua" w:hAnsi="Book Antiqua" w:cs="Arial"/>
          <w:color w:val="000000"/>
          <w:kern w:val="0"/>
          <w:sz w:val="24"/>
        </w:rPr>
        <w:t xml:space="preserve">an </w:t>
      </w:r>
      <w:r w:rsidRPr="00BD68FF">
        <w:rPr>
          <w:rFonts w:ascii="Book Antiqua" w:hAnsi="Book Antiqua" w:cs="Arial"/>
          <w:color w:val="000000"/>
          <w:kern w:val="0"/>
          <w:sz w:val="24"/>
        </w:rPr>
        <w:t xml:space="preserve">imbalance </w:t>
      </w:r>
      <w:r w:rsidR="003471B6" w:rsidRPr="00BD68FF">
        <w:rPr>
          <w:rFonts w:ascii="Book Antiqua" w:hAnsi="Book Antiqua" w:cs="Arial"/>
          <w:color w:val="000000"/>
          <w:kern w:val="0"/>
          <w:sz w:val="24"/>
        </w:rPr>
        <w:t>of cellular and humoral immunity</w:t>
      </w:r>
      <w:r w:rsidR="003471B6" w:rsidRPr="00BD68FF">
        <w:rPr>
          <w:rFonts w:ascii="Book Antiqua" w:hAnsi="Book Antiqua" w:cs="Arial"/>
          <w:i/>
          <w:color w:val="000000"/>
          <w:kern w:val="0"/>
          <w:sz w:val="24"/>
        </w:rPr>
        <w:t xml:space="preserve"> in vivo</w:t>
      </w:r>
      <w:r w:rsidR="003471B6" w:rsidRPr="00BD68FF">
        <w:rPr>
          <w:rFonts w:ascii="Book Antiqua" w:hAnsi="Book Antiqua" w:cs="Arial"/>
          <w:color w:val="000000"/>
          <w:kern w:val="0"/>
          <w:sz w:val="24"/>
        </w:rPr>
        <w:t xml:space="preserve"> </w:t>
      </w:r>
      <w:r w:rsidRPr="00BD68FF">
        <w:rPr>
          <w:rFonts w:ascii="Book Antiqua" w:hAnsi="Book Antiqua" w:cs="Arial"/>
          <w:color w:val="000000"/>
          <w:kern w:val="0"/>
          <w:sz w:val="24"/>
        </w:rPr>
        <w:t>might be involved in the</w:t>
      </w:r>
      <w:r w:rsidR="003471B6" w:rsidRPr="00BD68FF">
        <w:rPr>
          <w:rFonts w:ascii="Book Antiqua" w:hAnsi="Book Antiqua" w:cs="Arial"/>
          <w:color w:val="000000"/>
          <w:kern w:val="0"/>
          <w:sz w:val="24"/>
        </w:rPr>
        <w:t xml:space="preserve"> pathophysiological </w:t>
      </w:r>
      <w:r w:rsidRPr="00BD68FF">
        <w:rPr>
          <w:rFonts w:ascii="Book Antiqua" w:hAnsi="Book Antiqua" w:cs="Arial"/>
          <w:color w:val="000000"/>
          <w:kern w:val="0"/>
          <w:sz w:val="24"/>
        </w:rPr>
        <w:t xml:space="preserve">process of </w:t>
      </w:r>
      <w:r w:rsidR="003471B6" w:rsidRPr="00BD68FF">
        <w:rPr>
          <w:rFonts w:ascii="Book Antiqua" w:hAnsi="Book Antiqua" w:cs="Arial"/>
          <w:color w:val="000000"/>
          <w:kern w:val="0"/>
          <w:sz w:val="24"/>
        </w:rPr>
        <w:t>the damage and progress of synovial membrane in knee osteoarthritis</w:t>
      </w:r>
      <w:r w:rsidR="00DF6FD1" w:rsidRPr="00BD68FF">
        <w:rPr>
          <w:rFonts w:ascii="Book Antiqua" w:hAnsi="Book Antiqua" w:cs="Arial"/>
          <w:color w:val="000000"/>
          <w:kern w:val="0"/>
          <w:sz w:val="24"/>
        </w:rPr>
        <w:fldChar w:fldCharType="begin"/>
      </w:r>
      <w:r w:rsidR="00E47396" w:rsidRPr="00BD68FF">
        <w:rPr>
          <w:rFonts w:ascii="Book Antiqua" w:hAnsi="Book Antiqua" w:cs="Arial"/>
          <w:color w:val="000000"/>
          <w:kern w:val="0"/>
          <w:sz w:val="24"/>
        </w:rPr>
        <w:instrText xml:space="preserve"> ADDIN EN.CITE &lt;EndNote&gt;&lt;Cite&gt;&lt;Author&gt;Wang&lt;/Author&gt;&lt;Year&gt;2014&lt;/Year&gt;&lt;RecNum&gt;56&lt;/RecNum&gt;&lt;DisplayText&gt;&lt;style face="superscript"&gt;[23]&lt;/style&gt;&lt;/DisplayText&gt;&lt;record&gt;&lt;rec-number&gt;56&lt;/rec-number&gt;&lt;foreign-keys&gt;&lt;key app="EN" db-id="fa05ve2sm5etx7epavc5pp2lazxax90avrz9"&gt;56&lt;/key&gt;&lt;/foreign-keys&gt;&lt;ref-type name="Journal Article"&gt;17&lt;/ref-type&gt;&lt;contributors&gt;&lt;authors&gt;&lt;author&gt;Wang, X. P.&lt;/author&gt;&lt;author&gt;Deng, X. L.&lt;/author&gt;&lt;author&gt;Li, L. Y.&lt;/author&gt;&lt;/authors&gt;&lt;/contributors&gt;&lt;auth-address&gt;Kunming Med Univ, Affiliated Hosp 1, Dept Neurosurg, Kunming 650032, Yunnan, Peoples R China&amp;#xD;Kunming Med Univ, Inst Neurosci, Kunming 650050, Yunnan, Peoples R China&lt;/auth-address&gt;&lt;titles&gt;&lt;title&gt;MicroRNA-584 functions as a tumor suppressor and targets PTTG1IP in glioma&lt;/title&gt;&lt;secondary-title&gt;International Journal of Clinical and Experimental Pathology&lt;/secondary-title&gt;&lt;alt-title&gt;Int J Clin Exp Patho&lt;/alt-title&gt;&lt;/titles&gt;&lt;periodical&gt;&lt;full-title&gt;International Journal of Clinical and Experimental Pathology&lt;/full-title&gt;&lt;abbr-1&gt;Int J Clin Exp Patho&lt;/abbr-1&gt;&lt;/periodical&gt;&lt;alt-periodical&gt;&lt;full-title&gt;International Journal of Clinical and Experimental Pathology&lt;/full-title&gt;&lt;abbr-1&gt;Int J Clin Exp Patho&lt;/abbr-1&gt;&lt;/alt-periodical&gt;&lt;pages&gt;8573-8582&lt;/pages&gt;&lt;volume&gt;7&lt;/volume&gt;&lt;number&gt;12&lt;/number&gt;&lt;keywords&gt;&lt;keyword&gt;glioma&lt;/keyword&gt;&lt;keyword&gt;microrna&lt;/keyword&gt;&lt;keyword&gt;mir-584&lt;/keyword&gt;&lt;keyword&gt;pttg1ip&lt;/keyword&gt;&lt;keyword&gt;cancer cells&lt;/keyword&gt;&lt;keyword&gt;activated microrna&lt;/keyword&gt;&lt;keyword&gt;binding-factor&lt;/keyword&gt;&lt;keyword&gt;breast-cancer&lt;/keyword&gt;&lt;keyword&gt;in-vivo&lt;/keyword&gt;&lt;keyword&gt;proliferation&lt;/keyword&gt;&lt;keyword&gt;invasion&lt;/keyword&gt;&lt;keyword&gt;growth&lt;/keyword&gt;&lt;keyword&gt;expression&lt;/keyword&gt;&lt;keyword&gt;apoptosis&lt;/keyword&gt;&lt;/keywords&gt;&lt;dates&gt;&lt;year&gt;2014&lt;/year&gt;&lt;/dates&gt;&lt;isbn&gt;1936-2625&lt;/isbn&gt;&lt;accession-num&gt;ISI:000348345900025&lt;/accession-num&gt;&lt;urls&gt;&lt;related-urls&gt;&lt;url&gt;&amp;lt;Go to ISI&amp;gt;://000348345900025&lt;/url&gt;&lt;/related-urls&gt;&lt;/urls&gt;&lt;language&gt;English&lt;/language&gt;&lt;/record&gt;&lt;/Cite&gt;&lt;/EndNote&gt;</w:instrText>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23" w:tooltip="Wang, 2014 #56" w:history="1">
        <w:r w:rsidR="00E47396" w:rsidRPr="00BD68FF">
          <w:rPr>
            <w:rFonts w:ascii="Book Antiqua" w:hAnsi="Book Antiqua" w:cs="Arial"/>
            <w:noProof/>
            <w:color w:val="000000"/>
            <w:kern w:val="0"/>
            <w:sz w:val="24"/>
            <w:vertAlign w:val="superscript"/>
          </w:rPr>
          <w:t>23</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003471B6" w:rsidRPr="00BD68FF">
        <w:rPr>
          <w:rFonts w:ascii="Book Antiqua" w:hAnsi="Book Antiqua" w:cs="Arial"/>
          <w:color w:val="000000"/>
          <w:kern w:val="0"/>
          <w:sz w:val="24"/>
        </w:rPr>
        <w:t xml:space="preserve">. </w:t>
      </w:r>
      <w:r w:rsidRPr="00BD68FF">
        <w:rPr>
          <w:rFonts w:ascii="Book Antiqua" w:hAnsi="Book Antiqua" w:cs="Arial"/>
          <w:color w:val="000000"/>
          <w:kern w:val="0"/>
          <w:sz w:val="24"/>
        </w:rPr>
        <w:t>P</w:t>
      </w:r>
      <w:r w:rsidR="003471B6" w:rsidRPr="00BD68FF">
        <w:rPr>
          <w:rFonts w:ascii="Book Antiqua" w:hAnsi="Book Antiqua" w:cs="Arial"/>
          <w:color w:val="000000"/>
          <w:kern w:val="0"/>
          <w:sz w:val="24"/>
        </w:rPr>
        <w:t>atients with osteoarthritis are characterized by articular cartilage degeneration and changes of cartilage matrix composition,</w:t>
      </w:r>
      <w:r w:rsidRPr="00BD68FF">
        <w:rPr>
          <w:rFonts w:ascii="Book Antiqua" w:hAnsi="Book Antiqua" w:cs="Arial"/>
          <w:color w:val="000000"/>
          <w:kern w:val="0"/>
          <w:sz w:val="24"/>
        </w:rPr>
        <w:t xml:space="preserve"> and</w:t>
      </w:r>
      <w:r w:rsidR="003471B6" w:rsidRPr="00BD68FF">
        <w:rPr>
          <w:rFonts w:ascii="Book Antiqua" w:hAnsi="Book Antiqua" w:cs="Arial"/>
          <w:color w:val="000000"/>
          <w:kern w:val="0"/>
          <w:sz w:val="24"/>
        </w:rPr>
        <w:t xml:space="preserve"> the decrease of </w:t>
      </w:r>
      <w:r w:rsidR="00082244" w:rsidRPr="00BD68FF">
        <w:rPr>
          <w:rFonts w:ascii="Book Antiqua" w:hAnsi="Book Antiqua" w:cs="Arial"/>
          <w:color w:val="000000"/>
          <w:kern w:val="0"/>
          <w:sz w:val="24"/>
        </w:rPr>
        <w:t>anti-angiogenic</w:t>
      </w:r>
      <w:r w:rsidR="003471B6" w:rsidRPr="00BD68FF">
        <w:rPr>
          <w:rFonts w:ascii="Book Antiqua" w:hAnsi="Book Antiqua" w:cs="Arial"/>
          <w:color w:val="000000"/>
          <w:kern w:val="0"/>
          <w:sz w:val="24"/>
        </w:rPr>
        <w:t xml:space="preserve"> factors indirectly enhances the functions of </w:t>
      </w:r>
      <w:r w:rsidR="00082244" w:rsidRPr="00BD68FF">
        <w:rPr>
          <w:rFonts w:ascii="Book Antiqua" w:hAnsi="Book Antiqua" w:cs="Arial"/>
          <w:color w:val="000000"/>
          <w:kern w:val="0"/>
          <w:sz w:val="24"/>
        </w:rPr>
        <w:t>pro-</w:t>
      </w:r>
      <w:r w:rsidR="003471B6" w:rsidRPr="00BD68FF">
        <w:rPr>
          <w:rFonts w:ascii="Book Antiqua" w:hAnsi="Book Antiqua" w:cs="Arial"/>
          <w:color w:val="000000"/>
          <w:kern w:val="0"/>
          <w:sz w:val="24"/>
        </w:rPr>
        <w:t xml:space="preserve">angiogenic factors, such as VEGF, in the </w:t>
      </w:r>
      <w:r w:rsidR="00082244" w:rsidRPr="00BD68FF">
        <w:rPr>
          <w:rFonts w:ascii="Book Antiqua" w:hAnsi="Book Antiqua" w:cs="Arial"/>
          <w:color w:val="000000"/>
          <w:kern w:val="0"/>
          <w:sz w:val="24"/>
        </w:rPr>
        <w:t xml:space="preserve">pathogenesis </w:t>
      </w:r>
      <w:r w:rsidR="003471B6" w:rsidRPr="00BD68FF">
        <w:rPr>
          <w:rFonts w:ascii="Book Antiqua" w:hAnsi="Book Antiqua" w:cs="Arial"/>
          <w:color w:val="000000"/>
          <w:kern w:val="0"/>
          <w:sz w:val="24"/>
        </w:rPr>
        <w:t xml:space="preserve">of osteoarthritis. It was reported that different levels of VEGF </w:t>
      </w:r>
      <w:r w:rsidR="00082244" w:rsidRPr="00BD68FF">
        <w:rPr>
          <w:rFonts w:ascii="Book Antiqua" w:hAnsi="Book Antiqua" w:cs="Arial"/>
          <w:color w:val="000000"/>
          <w:kern w:val="0"/>
          <w:sz w:val="24"/>
        </w:rPr>
        <w:t xml:space="preserve">are </w:t>
      </w:r>
      <w:r w:rsidR="003471B6" w:rsidRPr="00BD68FF">
        <w:rPr>
          <w:rFonts w:ascii="Book Antiqua" w:hAnsi="Book Antiqua" w:cs="Arial"/>
          <w:color w:val="000000"/>
          <w:kern w:val="0"/>
          <w:sz w:val="24"/>
        </w:rPr>
        <w:t>detected in patients with osteoarthritis</w:t>
      </w:r>
      <w:r w:rsidR="00DF6FD1" w:rsidRPr="00BD68FF">
        <w:rPr>
          <w:rFonts w:ascii="Book Antiqua" w:hAnsi="Book Antiqua" w:cs="Arial"/>
          <w:color w:val="000000"/>
          <w:kern w:val="0"/>
          <w:sz w:val="24"/>
        </w:rPr>
        <w:fldChar w:fldCharType="begin"/>
      </w:r>
      <w:r w:rsidR="00E47396" w:rsidRPr="00BD68FF">
        <w:rPr>
          <w:rFonts w:ascii="Book Antiqua" w:hAnsi="Book Antiqua" w:cs="Arial"/>
          <w:color w:val="000000"/>
          <w:kern w:val="0"/>
          <w:sz w:val="24"/>
        </w:rPr>
        <w:instrText xml:space="preserve"> ADDIN EN.CITE &lt;EndNote&gt;&lt;Cite&gt;&lt;Author&gt;Lee&lt;/Author&gt;&lt;Year&gt;2001&lt;/Year&gt;&lt;RecNum&gt;57&lt;/RecNum&gt;&lt;DisplayText&gt;&lt;style face="superscript"&gt;[24]&lt;/style&gt;&lt;/DisplayText&gt;&lt;record&gt;&lt;rec-number&gt;57&lt;/rec-number&gt;&lt;foreign-keys&gt;&lt;key app="EN" db-id="fa05ve2sm5etx7epavc5pp2lazxax90avrz9"&gt;57&lt;/key&gt;&lt;/foreign-keys&gt;&lt;ref-type name="Journal Article"&gt;17&lt;/ref-type&gt;&lt;contributors&gt;&lt;authors&gt;&lt;author&gt;Lee, S. S.&lt;/author&gt;&lt;author&gt;Joo, Y. S.&lt;/author&gt;&lt;author&gt;Kim, W. U.&lt;/author&gt;&lt;author&gt;Min, D. J.&lt;/author&gt;&lt;author&gt;Min, J. K.&lt;/author&gt;&lt;author&gt;Park, S. H.&lt;/author&gt;&lt;author&gt;Cho, C. S.&lt;/author&gt;&lt;author&gt;Kim, H. Y.&lt;/author&gt;&lt;/authors&gt;&lt;/contributors&gt;&lt;auth-address&gt;Department of Internal Medicine, Chonnam National University Medical School, Kwangju, Korea.&lt;/auth-address&gt;&lt;titles&gt;&lt;title&gt;Vascular endothelial growth factor levels in the serum and synovial fluid of patients with rheumatoid arthritis&lt;/title&gt;&lt;secondary-title&gt;Clin Exp Rheumatol&lt;/secondary-title&gt;&lt;/titles&gt;&lt;periodical&gt;&lt;full-title&gt;Clin Exp Rheumatol&lt;/full-title&gt;&lt;/periodical&gt;&lt;pages&gt;321-4&lt;/pages&gt;&lt;volume&gt;19&lt;/volume&gt;&lt;number&gt;3&lt;/number&gt;&lt;edition&gt;2001/06/16&lt;/edition&gt;&lt;keywords&gt;&lt;keyword&gt;Adult&lt;/keyword&gt;&lt;keyword&gt;Aged&lt;/keyword&gt;&lt;keyword&gt;Aged, 80 and over&lt;/keyword&gt;&lt;keyword&gt;Arthritis, Rheumatoid/*metabolism/pathology&lt;/keyword&gt;&lt;keyword&gt;Endothelial Growth Factors/analysis/*blood&lt;/keyword&gt;&lt;keyword&gt;Female&lt;/keyword&gt;&lt;keyword&gt;Humans&lt;/keyword&gt;&lt;keyword&gt;Joints/pathology&lt;/keyword&gt;&lt;keyword&gt;Lymphokines/analysis/*blood&lt;/keyword&gt;&lt;keyword&gt;Male&lt;/keyword&gt;&lt;keyword&gt;Middle Aged&lt;/keyword&gt;&lt;keyword&gt;Osteoarthritis/metabolism&lt;/keyword&gt;&lt;keyword&gt;Severity of Illness Index&lt;/keyword&gt;&lt;keyword&gt;Synovial Fluid/*chemistry&lt;/keyword&gt;&lt;keyword&gt;Vascular Endothelial Growth Factor A&lt;/keyword&gt;&lt;keyword&gt;Vascular Endothelial Growth Factors&lt;/keyword&gt;&lt;/keywords&gt;&lt;dates&gt;&lt;year&gt;2001&lt;/year&gt;&lt;pub-dates&gt;&lt;date&gt;May-Jun&lt;/date&gt;&lt;/pub-dates&gt;&lt;/dates&gt;&lt;isbn&gt;0392-856X (Print)&amp;#xD;0392-856X (Linking)&lt;/isbn&gt;&lt;accession-num&gt;11407088&lt;/accession-num&gt;&lt;urls&gt;&lt;related-urls&gt;&lt;url&gt;http://www.ncbi.nlm.nih.gov/pubmed/11407088&lt;/url&gt;&lt;/related-urls&gt;&lt;/urls&gt;&lt;language&gt;eng&lt;/language&gt;&lt;/record&gt;&lt;/Cite&gt;&lt;/EndNote&gt;</w:instrText>
      </w:r>
      <w:r w:rsidR="00DF6FD1" w:rsidRPr="00BD68FF">
        <w:rPr>
          <w:rFonts w:ascii="Book Antiqua" w:hAnsi="Book Antiqua" w:cs="Arial"/>
          <w:color w:val="000000"/>
          <w:kern w:val="0"/>
          <w:sz w:val="24"/>
        </w:rPr>
        <w:fldChar w:fldCharType="separate"/>
      </w:r>
      <w:r w:rsidR="00E47396" w:rsidRPr="00BD68FF">
        <w:rPr>
          <w:rFonts w:ascii="Book Antiqua" w:hAnsi="Book Antiqua" w:cs="Arial"/>
          <w:noProof/>
          <w:color w:val="000000"/>
          <w:kern w:val="0"/>
          <w:sz w:val="24"/>
          <w:vertAlign w:val="superscript"/>
        </w:rPr>
        <w:t>[</w:t>
      </w:r>
      <w:hyperlink w:anchor="_ENREF_24" w:tooltip="Lee, 2001 #57" w:history="1">
        <w:r w:rsidR="00E47396" w:rsidRPr="00BD68FF">
          <w:rPr>
            <w:rFonts w:ascii="Book Antiqua" w:hAnsi="Book Antiqua" w:cs="Arial"/>
            <w:noProof/>
            <w:color w:val="000000"/>
            <w:kern w:val="0"/>
            <w:sz w:val="24"/>
            <w:vertAlign w:val="superscript"/>
          </w:rPr>
          <w:t>24</w:t>
        </w:r>
      </w:hyperlink>
      <w:r w:rsidR="00E47396" w:rsidRPr="00BD68FF">
        <w:rPr>
          <w:rFonts w:ascii="Book Antiqua" w:hAnsi="Book Antiqua" w:cs="Arial"/>
          <w:noProof/>
          <w:color w:val="000000"/>
          <w:kern w:val="0"/>
          <w:sz w:val="24"/>
          <w:vertAlign w:val="superscript"/>
        </w:rPr>
        <w:t>]</w:t>
      </w:r>
      <w:r w:rsidR="00DF6FD1" w:rsidRPr="00BD68FF">
        <w:rPr>
          <w:rFonts w:ascii="Book Antiqua" w:hAnsi="Book Antiqua" w:cs="Arial"/>
          <w:color w:val="000000"/>
          <w:kern w:val="0"/>
          <w:sz w:val="24"/>
        </w:rPr>
        <w:fldChar w:fldCharType="end"/>
      </w:r>
      <w:r w:rsidR="003471B6" w:rsidRPr="00BD68FF">
        <w:rPr>
          <w:rFonts w:ascii="Book Antiqua" w:hAnsi="Book Antiqua" w:cs="Arial"/>
          <w:color w:val="000000"/>
          <w:kern w:val="0"/>
          <w:sz w:val="24"/>
        </w:rPr>
        <w:t xml:space="preserve">. </w:t>
      </w:r>
      <w:r w:rsidRPr="00BD68FF">
        <w:rPr>
          <w:rFonts w:ascii="Book Antiqua" w:hAnsi="Book Antiqua" w:cs="Arial"/>
          <w:color w:val="000000"/>
          <w:kern w:val="0"/>
          <w:sz w:val="24"/>
        </w:rPr>
        <w:t>In accordance with this, our study</w:t>
      </w:r>
      <w:r w:rsidR="003471B6" w:rsidRPr="00BD68FF">
        <w:rPr>
          <w:rFonts w:ascii="Book Antiqua" w:hAnsi="Book Antiqua" w:cs="Arial"/>
          <w:color w:val="000000"/>
          <w:kern w:val="0"/>
          <w:sz w:val="24"/>
        </w:rPr>
        <w:t xml:space="preserve"> showed that</w:t>
      </w:r>
      <w:r w:rsidR="00BF56FE" w:rsidRPr="00BD68FF">
        <w:rPr>
          <w:rFonts w:ascii="Book Antiqua" w:hAnsi="Book Antiqua" w:cs="Arial"/>
          <w:color w:val="000000"/>
          <w:kern w:val="0"/>
          <w:sz w:val="24"/>
        </w:rPr>
        <w:t>,</w:t>
      </w:r>
      <w:r w:rsidR="003471B6" w:rsidRPr="00BD68FF">
        <w:rPr>
          <w:rFonts w:ascii="Book Antiqua" w:hAnsi="Book Antiqua" w:cs="Arial"/>
          <w:color w:val="000000"/>
          <w:kern w:val="0"/>
          <w:sz w:val="24"/>
        </w:rPr>
        <w:t xml:space="preserve"> along with osteoarthritis</w:t>
      </w:r>
      <w:r w:rsidR="00BF56FE" w:rsidRPr="00BD68FF">
        <w:rPr>
          <w:rFonts w:ascii="Book Antiqua" w:hAnsi="Book Antiqua" w:cs="Arial"/>
          <w:color w:val="000000"/>
          <w:kern w:val="0"/>
          <w:sz w:val="24"/>
        </w:rPr>
        <w:t xml:space="preserve"> progression</w:t>
      </w:r>
      <w:r w:rsidR="003471B6" w:rsidRPr="00BD68FF">
        <w:rPr>
          <w:rFonts w:ascii="Book Antiqua" w:hAnsi="Book Antiqua" w:cs="Arial"/>
          <w:color w:val="000000"/>
          <w:kern w:val="0"/>
          <w:sz w:val="24"/>
        </w:rPr>
        <w:t>,</w:t>
      </w:r>
      <w:r w:rsidR="00082244" w:rsidRPr="00BD68FF">
        <w:rPr>
          <w:rFonts w:ascii="Book Antiqua" w:hAnsi="Book Antiqua" w:cs="Arial"/>
          <w:color w:val="000000"/>
          <w:kern w:val="0"/>
          <w:sz w:val="24"/>
        </w:rPr>
        <w:t xml:space="preserve"> </w:t>
      </w:r>
      <w:r w:rsidR="003471B6" w:rsidRPr="00BD68FF">
        <w:rPr>
          <w:rFonts w:ascii="Book Antiqua" w:hAnsi="Book Antiqua" w:cs="Arial"/>
          <w:color w:val="000000"/>
          <w:kern w:val="0"/>
          <w:sz w:val="24"/>
        </w:rPr>
        <w:t xml:space="preserve">the </w:t>
      </w:r>
      <w:r w:rsidRPr="00BD68FF">
        <w:rPr>
          <w:rFonts w:ascii="Book Antiqua" w:hAnsi="Book Antiqua" w:cs="Arial"/>
          <w:color w:val="000000"/>
          <w:kern w:val="0"/>
          <w:sz w:val="24"/>
        </w:rPr>
        <w:t xml:space="preserve">serum </w:t>
      </w:r>
      <w:r w:rsidR="003471B6" w:rsidRPr="00BD68FF">
        <w:rPr>
          <w:rFonts w:ascii="Book Antiqua" w:hAnsi="Book Antiqua" w:cs="Arial"/>
          <w:color w:val="000000"/>
          <w:kern w:val="0"/>
          <w:sz w:val="24"/>
        </w:rPr>
        <w:t>level of VEGF in patients was significantly increased</w:t>
      </w:r>
      <w:r w:rsidRPr="00BD68FF">
        <w:rPr>
          <w:rFonts w:ascii="Book Antiqua" w:hAnsi="Book Antiqua" w:cs="Arial"/>
          <w:color w:val="000000"/>
          <w:kern w:val="0"/>
          <w:sz w:val="24"/>
        </w:rPr>
        <w:t>, further supporting the role of VEGF in the pathogenesis and development of osteoarthritis</w:t>
      </w:r>
      <w:r w:rsidR="003471B6" w:rsidRPr="00BD68FF">
        <w:rPr>
          <w:rFonts w:ascii="Book Antiqua" w:hAnsi="Book Antiqua"/>
          <w:color w:val="000000"/>
          <w:kern w:val="0"/>
          <w:sz w:val="24"/>
        </w:rPr>
        <w:t>.</w:t>
      </w:r>
    </w:p>
    <w:p w:rsidR="003471B6" w:rsidRPr="00BD68FF" w:rsidRDefault="003471B6" w:rsidP="003B4A54">
      <w:pPr>
        <w:widowControl/>
        <w:spacing w:line="360" w:lineRule="auto"/>
        <w:ind w:firstLineChars="100" w:firstLine="240"/>
        <w:rPr>
          <w:rFonts w:ascii="Book Antiqua" w:hAnsi="Book Antiqua" w:cs="Arial"/>
          <w:color w:val="000000"/>
          <w:kern w:val="0"/>
          <w:sz w:val="24"/>
        </w:rPr>
      </w:pPr>
      <w:r w:rsidRPr="00BD68FF">
        <w:rPr>
          <w:rFonts w:ascii="Book Antiqua" w:hAnsi="Book Antiqua"/>
          <w:color w:val="000000"/>
          <w:kern w:val="0"/>
          <w:sz w:val="24"/>
        </w:rPr>
        <w:t xml:space="preserve">VAS is an evaluating indicator that can accurately </w:t>
      </w:r>
      <w:r w:rsidR="00DD14DB" w:rsidRPr="00BD68FF">
        <w:rPr>
          <w:rFonts w:ascii="Book Antiqua" w:hAnsi="Book Antiqua"/>
          <w:color w:val="000000"/>
          <w:kern w:val="0"/>
          <w:sz w:val="24"/>
        </w:rPr>
        <w:t xml:space="preserve">reflect </w:t>
      </w:r>
      <w:r w:rsidRPr="00BD68FF">
        <w:rPr>
          <w:rFonts w:ascii="Book Antiqua" w:hAnsi="Book Antiqua"/>
          <w:color w:val="000000"/>
          <w:kern w:val="0"/>
          <w:sz w:val="24"/>
        </w:rPr>
        <w:t xml:space="preserve">the subjective pain of patients. </w:t>
      </w:r>
      <w:r w:rsidR="00DD14DB" w:rsidRPr="00BD68FF">
        <w:rPr>
          <w:rFonts w:ascii="Book Antiqua" w:hAnsi="Book Antiqua"/>
          <w:color w:val="000000"/>
          <w:kern w:val="0"/>
          <w:sz w:val="24"/>
        </w:rPr>
        <w:t xml:space="preserve">Through assessment of </w:t>
      </w:r>
      <w:r w:rsidRPr="00BD68FF">
        <w:rPr>
          <w:rFonts w:ascii="Book Antiqua" w:hAnsi="Book Antiqua"/>
          <w:color w:val="000000"/>
          <w:kern w:val="0"/>
          <w:sz w:val="24"/>
        </w:rPr>
        <w:t xml:space="preserve">physical function, stiffness and the degree of pain, </w:t>
      </w:r>
      <w:r w:rsidR="00DD14DB" w:rsidRPr="00BD68FF">
        <w:rPr>
          <w:rFonts w:ascii="Book Antiqua" w:hAnsi="Book Antiqua"/>
          <w:color w:val="000000"/>
          <w:kern w:val="0"/>
          <w:sz w:val="24"/>
        </w:rPr>
        <w:t>WOMAC scores are</w:t>
      </w:r>
      <w:r w:rsidRPr="00BD68FF">
        <w:rPr>
          <w:rFonts w:ascii="Book Antiqua" w:hAnsi="Book Antiqua"/>
          <w:color w:val="000000"/>
          <w:kern w:val="0"/>
          <w:sz w:val="24"/>
        </w:rPr>
        <w:t xml:space="preserve"> </w:t>
      </w:r>
      <w:r w:rsidR="00BF56FE" w:rsidRPr="00BD68FF">
        <w:rPr>
          <w:rFonts w:ascii="Book Antiqua" w:hAnsi="Book Antiqua"/>
          <w:color w:val="000000"/>
          <w:kern w:val="0"/>
          <w:sz w:val="24"/>
        </w:rPr>
        <w:t xml:space="preserve">currently </w:t>
      </w:r>
      <w:r w:rsidRPr="00BD68FF">
        <w:rPr>
          <w:rFonts w:ascii="Book Antiqua" w:hAnsi="Book Antiqua"/>
          <w:color w:val="000000"/>
          <w:kern w:val="0"/>
          <w:sz w:val="24"/>
        </w:rPr>
        <w:t xml:space="preserve">widely used in the treatment of osteoarthritis to </w:t>
      </w:r>
      <w:r w:rsidR="00DD14DB" w:rsidRPr="00BD68FF">
        <w:rPr>
          <w:rFonts w:ascii="Book Antiqua" w:hAnsi="Book Antiqua"/>
          <w:color w:val="000000"/>
          <w:kern w:val="0"/>
          <w:sz w:val="24"/>
        </w:rPr>
        <w:t xml:space="preserve">evaluate </w:t>
      </w:r>
      <w:r w:rsidRPr="00BD68FF">
        <w:rPr>
          <w:rFonts w:ascii="Book Antiqua" w:hAnsi="Book Antiqua"/>
          <w:color w:val="000000"/>
          <w:kern w:val="0"/>
          <w:sz w:val="24"/>
        </w:rPr>
        <w:t xml:space="preserve">the therapeutic effect of drugs. </w:t>
      </w:r>
      <w:r w:rsidR="00DD14DB" w:rsidRPr="00BD68FF">
        <w:rPr>
          <w:rFonts w:ascii="Book Antiqua" w:hAnsi="Book Antiqua"/>
          <w:color w:val="000000"/>
          <w:kern w:val="0"/>
          <w:sz w:val="24"/>
        </w:rPr>
        <w:t>In this study</w:t>
      </w:r>
      <w:r w:rsidRPr="00BD68FF">
        <w:rPr>
          <w:rFonts w:ascii="Book Antiqua" w:hAnsi="Book Antiqua"/>
          <w:color w:val="000000"/>
          <w:kern w:val="0"/>
          <w:sz w:val="24"/>
        </w:rPr>
        <w:t>,</w:t>
      </w:r>
      <w:r w:rsidR="00DD14DB" w:rsidRPr="00BD68FF">
        <w:rPr>
          <w:rFonts w:ascii="Book Antiqua" w:hAnsi="Book Antiqua"/>
          <w:color w:val="000000"/>
          <w:kern w:val="0"/>
          <w:sz w:val="24"/>
        </w:rPr>
        <w:t xml:space="preserve"> we showed that</w:t>
      </w:r>
      <w:r w:rsidRPr="00BD68FF">
        <w:rPr>
          <w:rFonts w:ascii="Book Antiqua" w:hAnsi="Book Antiqua"/>
          <w:color w:val="000000"/>
          <w:kern w:val="0"/>
          <w:sz w:val="24"/>
        </w:rPr>
        <w:t xml:space="preserve"> VAS and WOMAC in </w:t>
      </w:r>
      <w:r w:rsidR="00DD14DB" w:rsidRPr="00BD68FF">
        <w:rPr>
          <w:rFonts w:ascii="Book Antiqua" w:hAnsi="Book Antiqua"/>
          <w:color w:val="000000"/>
          <w:kern w:val="0"/>
          <w:sz w:val="24"/>
        </w:rPr>
        <w:t xml:space="preserve">patients with </w:t>
      </w:r>
      <w:r w:rsidRPr="00BD68FF">
        <w:rPr>
          <w:rFonts w:ascii="Book Antiqua" w:hAnsi="Book Antiqua"/>
          <w:color w:val="000000"/>
          <w:kern w:val="0"/>
          <w:sz w:val="24"/>
        </w:rPr>
        <w:t xml:space="preserve">knee articular cartilage injury </w:t>
      </w:r>
      <w:r w:rsidR="00DD14DB" w:rsidRPr="00BD68FF">
        <w:rPr>
          <w:rFonts w:ascii="Book Antiqua" w:hAnsi="Book Antiqua"/>
          <w:color w:val="000000"/>
          <w:kern w:val="0"/>
          <w:sz w:val="24"/>
        </w:rPr>
        <w:t xml:space="preserve">after treatment </w:t>
      </w:r>
      <w:r w:rsidRPr="00BD68FF">
        <w:rPr>
          <w:rFonts w:ascii="Book Antiqua" w:hAnsi="Book Antiqua"/>
          <w:color w:val="000000"/>
          <w:kern w:val="0"/>
          <w:sz w:val="24"/>
        </w:rPr>
        <w:t xml:space="preserve">were significantly lower than those before treatment, indicating that the clinical symptoms </w:t>
      </w:r>
      <w:r w:rsidR="00DD14DB" w:rsidRPr="00BD68FF">
        <w:rPr>
          <w:rFonts w:ascii="Book Antiqua" w:hAnsi="Book Antiqua"/>
          <w:color w:val="000000"/>
          <w:kern w:val="0"/>
          <w:sz w:val="24"/>
        </w:rPr>
        <w:t xml:space="preserve">were </w:t>
      </w:r>
      <w:r w:rsidRPr="00BD68FF">
        <w:rPr>
          <w:rFonts w:ascii="Book Antiqua" w:hAnsi="Book Antiqua"/>
          <w:color w:val="000000"/>
          <w:kern w:val="0"/>
          <w:sz w:val="24"/>
        </w:rPr>
        <w:t xml:space="preserve">greatly improved. </w:t>
      </w:r>
      <w:r w:rsidR="00DD14DB" w:rsidRPr="00BD68FF">
        <w:rPr>
          <w:rFonts w:ascii="Book Antiqua" w:hAnsi="Book Antiqua"/>
          <w:color w:val="000000"/>
          <w:kern w:val="0"/>
          <w:sz w:val="24"/>
        </w:rPr>
        <w:t xml:space="preserve">Furthermore, </w:t>
      </w:r>
      <w:r w:rsidR="00DD14DB" w:rsidRPr="00BD68FF">
        <w:rPr>
          <w:rFonts w:ascii="Book Antiqua" w:hAnsi="Book Antiqua" w:cs="Arial"/>
          <w:color w:val="000000"/>
          <w:kern w:val="0"/>
          <w:sz w:val="24"/>
        </w:rPr>
        <w:t>Pearson</w:t>
      </w:r>
      <w:r w:rsidRPr="00BD68FF">
        <w:rPr>
          <w:rFonts w:ascii="Book Antiqua" w:hAnsi="Book Antiqua" w:cs="Arial"/>
          <w:color w:val="000000"/>
          <w:kern w:val="0"/>
          <w:sz w:val="24"/>
        </w:rPr>
        <w:t xml:space="preserve"> correlation analysis showed </w:t>
      </w:r>
      <w:r w:rsidR="00082244" w:rsidRPr="00BD68FF">
        <w:rPr>
          <w:rFonts w:ascii="Book Antiqua" w:hAnsi="Book Antiqua" w:cs="Arial"/>
          <w:color w:val="000000"/>
          <w:kern w:val="0"/>
          <w:sz w:val="24"/>
        </w:rPr>
        <w:t xml:space="preserve">that </w:t>
      </w:r>
      <w:r w:rsidRPr="00BD68FF">
        <w:rPr>
          <w:rFonts w:ascii="Book Antiqua" w:hAnsi="Book Antiqua" w:cs="Arial"/>
          <w:color w:val="000000"/>
          <w:kern w:val="0"/>
          <w:sz w:val="24"/>
        </w:rPr>
        <w:t>serum inflammatory factors (</w:t>
      </w:r>
      <w:r w:rsidRPr="00BD68FF">
        <w:rPr>
          <w:rFonts w:ascii="Book Antiqua" w:hAnsi="Book Antiqua"/>
          <w:color w:val="000000"/>
          <w:kern w:val="0"/>
          <w:sz w:val="24"/>
        </w:rPr>
        <w:t>IL-1β and TNF-α)</w:t>
      </w:r>
      <w:r w:rsidRPr="00BD68FF">
        <w:rPr>
          <w:rFonts w:ascii="Book Antiqua" w:hAnsi="Book Antiqua" w:cs="Arial"/>
          <w:color w:val="000000"/>
          <w:kern w:val="0"/>
          <w:sz w:val="24"/>
        </w:rPr>
        <w:t xml:space="preserve"> in patients </w:t>
      </w:r>
      <w:r w:rsidR="00BF56FE" w:rsidRPr="00BD68FF">
        <w:rPr>
          <w:rFonts w:ascii="Book Antiqua" w:hAnsi="Book Antiqua"/>
          <w:color w:val="000000"/>
          <w:kern w:val="0"/>
          <w:sz w:val="24"/>
        </w:rPr>
        <w:t xml:space="preserve">was </w:t>
      </w:r>
      <w:r w:rsidRPr="00BD68FF">
        <w:rPr>
          <w:rFonts w:ascii="Book Antiqua" w:hAnsi="Book Antiqua"/>
          <w:color w:val="000000"/>
          <w:kern w:val="0"/>
          <w:sz w:val="24"/>
        </w:rPr>
        <w:t>positively correlated with VEGF</w:t>
      </w:r>
      <w:r w:rsidR="00DD14DB" w:rsidRPr="00BD68FF">
        <w:rPr>
          <w:rFonts w:ascii="Book Antiqua" w:hAnsi="Book Antiqua"/>
          <w:color w:val="000000"/>
          <w:kern w:val="0"/>
          <w:sz w:val="24"/>
        </w:rPr>
        <w:t xml:space="preserve">, </w:t>
      </w:r>
      <w:r w:rsidRPr="00BD68FF">
        <w:rPr>
          <w:rFonts w:ascii="Book Antiqua" w:hAnsi="Book Antiqua"/>
          <w:color w:val="000000"/>
          <w:kern w:val="0"/>
          <w:sz w:val="24"/>
        </w:rPr>
        <w:t>indicat</w:t>
      </w:r>
      <w:r w:rsidR="00DD14DB" w:rsidRPr="00BD68FF">
        <w:rPr>
          <w:rFonts w:ascii="Book Antiqua" w:hAnsi="Book Antiqua"/>
          <w:color w:val="000000"/>
          <w:kern w:val="0"/>
          <w:sz w:val="24"/>
        </w:rPr>
        <w:t>ing</w:t>
      </w:r>
      <w:r w:rsidRPr="00BD68FF">
        <w:rPr>
          <w:rFonts w:ascii="Book Antiqua" w:hAnsi="Book Antiqua"/>
          <w:color w:val="000000"/>
          <w:kern w:val="0"/>
          <w:sz w:val="24"/>
        </w:rPr>
        <w:t xml:space="preserve"> that the </w:t>
      </w:r>
      <w:r w:rsidR="00DD14DB" w:rsidRPr="00BD68FF">
        <w:rPr>
          <w:rFonts w:ascii="Book Antiqua" w:hAnsi="Book Antiqua"/>
          <w:color w:val="000000"/>
          <w:kern w:val="0"/>
          <w:sz w:val="24"/>
        </w:rPr>
        <w:t xml:space="preserve">imbalance </w:t>
      </w:r>
      <w:r w:rsidRPr="00BD68FF">
        <w:rPr>
          <w:rFonts w:ascii="Book Antiqua" w:hAnsi="Book Antiqua"/>
          <w:color w:val="000000"/>
          <w:kern w:val="0"/>
          <w:sz w:val="24"/>
        </w:rPr>
        <w:t xml:space="preserve">of the immune state </w:t>
      </w:r>
      <w:r w:rsidRPr="00BD68FF">
        <w:rPr>
          <w:rFonts w:ascii="Book Antiqua" w:hAnsi="Book Antiqua"/>
          <w:i/>
          <w:color w:val="000000"/>
          <w:kern w:val="0"/>
          <w:sz w:val="24"/>
        </w:rPr>
        <w:t>in vivo</w:t>
      </w:r>
      <w:r w:rsidR="00BF56FE" w:rsidRPr="00BD68FF">
        <w:rPr>
          <w:rFonts w:ascii="Book Antiqua" w:hAnsi="Book Antiqua"/>
          <w:color w:val="000000"/>
          <w:kern w:val="0"/>
          <w:sz w:val="24"/>
        </w:rPr>
        <w:t>,</w:t>
      </w:r>
      <w:r w:rsidRPr="00BD68FF">
        <w:rPr>
          <w:rFonts w:ascii="Book Antiqua" w:hAnsi="Book Antiqua"/>
          <w:color w:val="000000"/>
          <w:kern w:val="0"/>
          <w:sz w:val="24"/>
        </w:rPr>
        <w:t xml:space="preserve"> and the increase of factors related to neovascularization</w:t>
      </w:r>
      <w:r w:rsidR="00BF56FE" w:rsidRPr="00BD68FF">
        <w:rPr>
          <w:rFonts w:ascii="Book Antiqua" w:hAnsi="Book Antiqua"/>
          <w:color w:val="000000"/>
          <w:kern w:val="0"/>
          <w:sz w:val="24"/>
        </w:rPr>
        <w:t>,</w:t>
      </w:r>
      <w:r w:rsidRPr="00BD68FF">
        <w:rPr>
          <w:rFonts w:ascii="Book Antiqua" w:hAnsi="Book Antiqua"/>
          <w:color w:val="000000"/>
          <w:kern w:val="0"/>
          <w:sz w:val="24"/>
        </w:rPr>
        <w:t xml:space="preserve"> </w:t>
      </w:r>
      <w:r w:rsidR="00DD14DB" w:rsidRPr="00BD68FF">
        <w:rPr>
          <w:rFonts w:ascii="Book Antiqua" w:hAnsi="Book Antiqua"/>
          <w:color w:val="000000"/>
          <w:kern w:val="0"/>
          <w:sz w:val="24"/>
        </w:rPr>
        <w:t xml:space="preserve">might </w:t>
      </w:r>
      <w:r w:rsidR="00BF56FE" w:rsidRPr="00BD68FF">
        <w:rPr>
          <w:rFonts w:ascii="Book Antiqua" w:hAnsi="Book Antiqua"/>
          <w:color w:val="000000"/>
          <w:kern w:val="0"/>
          <w:sz w:val="24"/>
        </w:rPr>
        <w:t>contribute to</w:t>
      </w:r>
      <w:r w:rsidRPr="00BD68FF">
        <w:rPr>
          <w:rFonts w:ascii="Book Antiqua" w:hAnsi="Book Antiqua"/>
          <w:color w:val="000000"/>
          <w:kern w:val="0"/>
          <w:sz w:val="24"/>
        </w:rPr>
        <w:t xml:space="preserve"> the development of osteoarthritis</w:t>
      </w:r>
      <w:r w:rsidR="00DF6FD1" w:rsidRPr="00BD68FF">
        <w:rPr>
          <w:rFonts w:ascii="Book Antiqua" w:hAnsi="Book Antiqua"/>
          <w:color w:val="000000"/>
          <w:kern w:val="0"/>
          <w:sz w:val="24"/>
        </w:rPr>
        <w:fldChar w:fldCharType="begin">
          <w:fldData xml:space="preserve">PEVuZE5vdGU+PENpdGU+PEF1dGhvcj5TdW48L0F1dGhvcj48WWVhcj4yMDE0PC9ZZWFyPjxSZWNO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</w:fldData>
        </w:fldChar>
      </w:r>
      <w:r w:rsidR="00E47396" w:rsidRPr="00BD68FF">
        <w:rPr>
          <w:rFonts w:ascii="Book Antiqua" w:hAnsi="Book Antiqua"/>
          <w:color w:val="000000"/>
          <w:kern w:val="0"/>
          <w:sz w:val="24"/>
        </w:rPr>
        <w:instrText xml:space="preserve"> ADDIN EN.CITE </w:instrText>
      </w:r>
      <w:r w:rsidR="00E47396" w:rsidRPr="00BD68FF">
        <w:rPr>
          <w:rFonts w:ascii="Book Antiqua" w:hAnsi="Book Antiqua"/>
          <w:color w:val="000000"/>
          <w:kern w:val="0"/>
          <w:sz w:val="24"/>
        </w:rPr>
        <w:fldChar w:fldCharType="begin">
          <w:fldData xml:space="preserve">PEVuZE5vdGU+PENpdGU+PEF1dGhvcj5TdW48L0F1dGhvcj48WWVhcj4yMDE0PC9ZZWFyPjxSZWNO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</w:fldData>
        </w:fldChar>
      </w:r>
      <w:r w:rsidR="00E47396" w:rsidRPr="00BD68FF">
        <w:rPr>
          <w:rFonts w:ascii="Book Antiqua" w:hAnsi="Book Antiqua"/>
          <w:color w:val="000000"/>
          <w:kern w:val="0"/>
          <w:sz w:val="24"/>
        </w:rPr>
        <w:instrText xml:space="preserve"> ADDIN EN.CITE.DATA </w:instrText>
      </w:r>
      <w:r w:rsidR="00E47396" w:rsidRPr="00BD68FF">
        <w:rPr>
          <w:rFonts w:ascii="Book Antiqua" w:hAnsi="Book Antiqua"/>
          <w:color w:val="000000"/>
          <w:kern w:val="0"/>
          <w:sz w:val="24"/>
        </w:rPr>
      </w:r>
      <w:r w:rsidR="00E47396" w:rsidRPr="00BD68FF">
        <w:rPr>
          <w:rFonts w:ascii="Book Antiqua" w:hAnsi="Book Antiqua"/>
          <w:color w:val="000000"/>
          <w:kern w:val="0"/>
          <w:sz w:val="24"/>
        </w:rPr>
        <w:fldChar w:fldCharType="end"/>
      </w:r>
      <w:r w:rsidR="00DF6FD1" w:rsidRPr="00BD68FF">
        <w:rPr>
          <w:rFonts w:ascii="Book Antiqua" w:hAnsi="Book Antiqua"/>
          <w:color w:val="000000"/>
          <w:kern w:val="0"/>
          <w:sz w:val="24"/>
        </w:rPr>
        <w:fldChar w:fldCharType="separate"/>
      </w:r>
      <w:r w:rsidR="00E47396" w:rsidRPr="00BD68FF">
        <w:rPr>
          <w:rFonts w:ascii="Book Antiqua" w:hAnsi="Book Antiqua"/>
          <w:noProof/>
          <w:color w:val="000000"/>
          <w:kern w:val="0"/>
          <w:sz w:val="24"/>
          <w:vertAlign w:val="superscript"/>
        </w:rPr>
        <w:t>[</w:t>
      </w:r>
      <w:hyperlink w:anchor="_ENREF_25" w:tooltip="Sun, 2014 #58" w:history="1">
        <w:r w:rsidR="00E47396" w:rsidRPr="00BD68FF">
          <w:rPr>
            <w:rFonts w:ascii="Book Antiqua" w:hAnsi="Book Antiqua"/>
            <w:noProof/>
            <w:color w:val="000000"/>
            <w:kern w:val="0"/>
            <w:sz w:val="24"/>
            <w:vertAlign w:val="superscript"/>
          </w:rPr>
          <w:t>25</w:t>
        </w:r>
      </w:hyperlink>
      <w:r w:rsidR="00E47396" w:rsidRPr="00BD68FF">
        <w:rPr>
          <w:rFonts w:ascii="Book Antiqua" w:hAnsi="Book Antiqua"/>
          <w:noProof/>
          <w:color w:val="000000"/>
          <w:kern w:val="0"/>
          <w:sz w:val="24"/>
          <w:vertAlign w:val="superscript"/>
        </w:rPr>
        <w:t>]</w:t>
      </w:r>
      <w:r w:rsidR="00DF6FD1" w:rsidRPr="00BD68FF">
        <w:rPr>
          <w:rFonts w:ascii="Book Antiqua" w:hAnsi="Book Antiqua"/>
          <w:color w:val="000000"/>
          <w:kern w:val="0"/>
          <w:sz w:val="24"/>
        </w:rPr>
        <w:fldChar w:fldCharType="end"/>
      </w:r>
      <w:r w:rsidRPr="00BD68FF">
        <w:rPr>
          <w:rFonts w:ascii="Book Antiqua" w:hAnsi="Book Antiqua"/>
          <w:color w:val="000000"/>
          <w:kern w:val="0"/>
          <w:sz w:val="24"/>
        </w:rPr>
        <w:t>.</w:t>
      </w:r>
    </w:p>
    <w:p w:rsidR="00DB36FC" w:rsidRPr="00BD68FF" w:rsidRDefault="003471B6" w:rsidP="00DB36FC">
      <w:pPr>
        <w:spacing w:line="360" w:lineRule="auto"/>
        <w:ind w:firstLineChars="100" w:firstLine="240"/>
        <w:rPr>
          <w:rFonts w:ascii="Book Antiqua" w:hAnsi="Book Antiqua" w:hint="eastAsia"/>
          <w:color w:val="000000"/>
          <w:kern w:val="0"/>
          <w:sz w:val="24"/>
        </w:rPr>
      </w:pPr>
      <w:r w:rsidRPr="00BD68FF">
        <w:rPr>
          <w:rFonts w:ascii="Book Antiqua" w:hAnsi="Book Antiqua" w:cs="Arial"/>
          <w:color w:val="000000"/>
          <w:kern w:val="0"/>
          <w:sz w:val="24"/>
        </w:rPr>
        <w:t>In conclusion,</w:t>
      </w:r>
      <w:r w:rsidR="00DD14DB" w:rsidRPr="00BD68FF">
        <w:rPr>
          <w:rFonts w:ascii="Book Antiqua" w:hAnsi="Book Antiqua" w:cs="Arial"/>
          <w:color w:val="000000"/>
          <w:kern w:val="0"/>
          <w:sz w:val="24"/>
        </w:rPr>
        <w:t xml:space="preserve"> </w:t>
      </w:r>
      <w:r w:rsidRPr="00BD68FF">
        <w:rPr>
          <w:rFonts w:ascii="Book Antiqua" w:hAnsi="Book Antiqua"/>
          <w:color w:val="000000"/>
          <w:kern w:val="0"/>
          <w:sz w:val="24"/>
        </w:rPr>
        <w:t>IL-1β, IL-6, TNF-α and VEGF</w:t>
      </w:r>
      <w:r w:rsidR="00DE4B35" w:rsidRPr="00BD68FF">
        <w:rPr>
          <w:rFonts w:ascii="Book Antiqua" w:hAnsi="Book Antiqua"/>
          <w:color w:val="000000"/>
          <w:kern w:val="0"/>
          <w:sz w:val="24"/>
        </w:rPr>
        <w:t xml:space="preserve"> levels</w:t>
      </w:r>
      <w:r w:rsidRPr="00BD68FF">
        <w:rPr>
          <w:rFonts w:ascii="Book Antiqua" w:hAnsi="Book Antiqua"/>
          <w:color w:val="000000"/>
          <w:kern w:val="0"/>
          <w:sz w:val="24"/>
        </w:rPr>
        <w:t xml:space="preserve"> </w:t>
      </w:r>
      <w:r w:rsidR="00DD14DB" w:rsidRPr="00BD68FF">
        <w:rPr>
          <w:rFonts w:ascii="Book Antiqua" w:hAnsi="Book Antiqua"/>
          <w:color w:val="000000"/>
          <w:kern w:val="0"/>
          <w:sz w:val="24"/>
        </w:rPr>
        <w:t>are significantly increased in patients with</w:t>
      </w:r>
      <w:r w:rsidRPr="00BD68FF">
        <w:rPr>
          <w:rFonts w:ascii="Book Antiqua" w:hAnsi="Book Antiqua"/>
          <w:color w:val="000000"/>
          <w:kern w:val="0"/>
          <w:sz w:val="24"/>
        </w:rPr>
        <w:t xml:space="preserve"> knee articular cartilage injury</w:t>
      </w:r>
      <w:r w:rsidR="00DE4B35" w:rsidRPr="00BD68FF">
        <w:rPr>
          <w:rFonts w:ascii="Book Antiqua" w:hAnsi="Book Antiqua"/>
          <w:color w:val="000000"/>
          <w:kern w:val="0"/>
          <w:sz w:val="24"/>
        </w:rPr>
        <w:t>,</w:t>
      </w:r>
      <w:r w:rsidRPr="00BD68FF">
        <w:rPr>
          <w:rFonts w:ascii="Book Antiqua" w:hAnsi="Book Antiqua"/>
          <w:color w:val="000000"/>
          <w:kern w:val="0"/>
          <w:sz w:val="24"/>
        </w:rPr>
        <w:t xml:space="preserve"> and </w:t>
      </w:r>
      <w:r w:rsidR="00DE4B35" w:rsidRPr="00BD68FF">
        <w:rPr>
          <w:rFonts w:ascii="Book Antiqua" w:hAnsi="Book Antiqua"/>
          <w:color w:val="000000"/>
          <w:kern w:val="0"/>
          <w:sz w:val="24"/>
        </w:rPr>
        <w:t>are a</w:t>
      </w:r>
      <w:r w:rsidR="00DD14DB" w:rsidRPr="00BD68FF">
        <w:rPr>
          <w:rFonts w:ascii="Book Antiqua" w:hAnsi="Book Antiqua"/>
          <w:color w:val="000000"/>
          <w:kern w:val="0"/>
          <w:sz w:val="24"/>
        </w:rPr>
        <w:t>ssociated with</w:t>
      </w:r>
      <w:r w:rsidRPr="00BD68FF">
        <w:rPr>
          <w:rFonts w:ascii="Book Antiqua" w:hAnsi="Book Antiqua"/>
          <w:color w:val="000000"/>
          <w:kern w:val="0"/>
          <w:sz w:val="24"/>
        </w:rPr>
        <w:t xml:space="preserve"> the severity of disease</w:t>
      </w:r>
      <w:r w:rsidR="00DE4B35" w:rsidRPr="00BD68FF">
        <w:rPr>
          <w:rFonts w:ascii="Book Antiqua" w:hAnsi="Book Antiqua"/>
          <w:color w:val="000000"/>
          <w:kern w:val="0"/>
          <w:sz w:val="24"/>
        </w:rPr>
        <w:t>. This</w:t>
      </w:r>
      <w:r w:rsidR="00DD14DB" w:rsidRPr="00BD68FF">
        <w:rPr>
          <w:rFonts w:ascii="Book Antiqua" w:hAnsi="Book Antiqua"/>
          <w:color w:val="000000"/>
          <w:kern w:val="0"/>
          <w:sz w:val="24"/>
        </w:rPr>
        <w:t xml:space="preserve"> </w:t>
      </w:r>
      <w:r w:rsidR="00DE4B35" w:rsidRPr="00BD68FF">
        <w:rPr>
          <w:rFonts w:ascii="Book Antiqua" w:hAnsi="Book Antiqua"/>
          <w:color w:val="000000"/>
          <w:kern w:val="0"/>
          <w:sz w:val="24"/>
        </w:rPr>
        <w:t xml:space="preserve">suggests </w:t>
      </w:r>
      <w:r w:rsidR="00DD14DB" w:rsidRPr="00BD68FF">
        <w:rPr>
          <w:rFonts w:ascii="Book Antiqua" w:hAnsi="Book Antiqua"/>
          <w:color w:val="000000"/>
          <w:kern w:val="0"/>
          <w:sz w:val="24"/>
        </w:rPr>
        <w:t>they might</w:t>
      </w:r>
      <w:r w:rsidRPr="00BD68FF">
        <w:rPr>
          <w:rFonts w:ascii="Book Antiqua" w:hAnsi="Book Antiqua"/>
          <w:color w:val="000000"/>
          <w:kern w:val="0"/>
          <w:sz w:val="24"/>
        </w:rPr>
        <w:t xml:space="preserve"> play an important role in the occurrence and development of knee articular cartilage injury</w:t>
      </w:r>
      <w:r w:rsidR="00DE4B35" w:rsidRPr="00BD68FF">
        <w:rPr>
          <w:rFonts w:ascii="Book Antiqua" w:hAnsi="Book Antiqua"/>
          <w:color w:val="000000"/>
          <w:kern w:val="0"/>
          <w:sz w:val="24"/>
        </w:rPr>
        <w:t>. Thus,</w:t>
      </w:r>
      <w:r w:rsidR="00DD14DB" w:rsidRPr="00BD68FF">
        <w:rPr>
          <w:rFonts w:ascii="Book Antiqua" w:hAnsi="Book Antiqua"/>
          <w:color w:val="000000"/>
          <w:kern w:val="0"/>
          <w:sz w:val="24"/>
        </w:rPr>
        <w:t xml:space="preserve"> targeting them might be a novel approach for the treatment of knee articular cartilage injury</w:t>
      </w:r>
      <w:r w:rsidRPr="00BD68FF">
        <w:rPr>
          <w:rFonts w:ascii="Book Antiqua" w:hAnsi="Book Antiqua"/>
          <w:color w:val="000000"/>
          <w:kern w:val="0"/>
          <w:sz w:val="24"/>
        </w:rPr>
        <w:t>.</w:t>
      </w:r>
    </w:p>
    <w:p w:rsidR="00DB36FC" w:rsidRPr="00BD68FF" w:rsidRDefault="00DB36FC" w:rsidP="00DB36FC">
      <w:pPr>
        <w:spacing w:line="360" w:lineRule="auto"/>
        <w:rPr>
          <w:rFonts w:ascii="Book Antiqua" w:hAnsi="Book Antiqua" w:hint="eastAsia"/>
          <w:color w:val="000000"/>
          <w:kern w:val="0"/>
          <w:sz w:val="24"/>
        </w:rPr>
      </w:pPr>
    </w:p>
    <w:p w:rsidR="006123B2" w:rsidRPr="00BD68FF" w:rsidRDefault="006123B2" w:rsidP="00DB36FC">
      <w:pPr>
        <w:spacing w:line="360" w:lineRule="auto"/>
        <w:rPr>
          <w:rFonts w:ascii="Book Antiqua" w:hAnsi="Book Antiqua"/>
          <w:color w:val="000000"/>
          <w:kern w:val="0"/>
          <w:sz w:val="24"/>
        </w:rPr>
      </w:pPr>
      <w:r w:rsidRPr="00BD68FF">
        <w:rPr>
          <w:rFonts w:ascii="Book Antiqua" w:hAnsi="Book Antiqua" w:cs="Segoe UI"/>
          <w:b/>
          <w:color w:val="000000"/>
          <w:sz w:val="24"/>
        </w:rPr>
        <w:t>ARTICLE HIGHLIGHTS</w:t>
      </w:r>
    </w:p>
    <w:p w:rsidR="009045E3" w:rsidRPr="00BD68FF" w:rsidRDefault="009045E3" w:rsidP="006B10A9">
      <w:pPr>
        <w:spacing w:line="360" w:lineRule="auto"/>
        <w:rPr>
          <w:rFonts w:ascii="Book Antiqua" w:hAnsi="Book Antiqua"/>
          <w:b/>
          <w:i/>
          <w:color w:val="000000"/>
          <w:sz w:val="24"/>
        </w:rPr>
      </w:pPr>
      <w:r w:rsidRPr="00BD68FF">
        <w:rPr>
          <w:rFonts w:ascii="Book Antiqua" w:hAnsi="Book Antiqua"/>
          <w:b/>
          <w:i/>
          <w:color w:val="000000"/>
          <w:sz w:val="24"/>
        </w:rPr>
        <w:t>Research background</w:t>
      </w:r>
    </w:p>
    <w:p w:rsidR="009045E3" w:rsidRPr="00BD68FF" w:rsidRDefault="009045E3" w:rsidP="006B10A9">
      <w:pPr>
        <w:spacing w:line="360" w:lineRule="auto"/>
        <w:rPr>
          <w:rFonts w:ascii="Book Antiqua" w:hAnsi="Book Antiqua" w:hint="eastAsia"/>
          <w:color w:val="000000"/>
          <w:kern w:val="0"/>
          <w:sz w:val="24"/>
        </w:rPr>
      </w:pPr>
      <w:r w:rsidRPr="00BD68FF">
        <w:rPr>
          <w:rFonts w:ascii="Book Antiqua" w:hAnsi="Book Antiqua" w:cs="Arial"/>
          <w:color w:val="000000"/>
          <w:kern w:val="0"/>
          <w:sz w:val="24"/>
        </w:rPr>
        <w:t xml:space="preserve">Inflammatory cytokines play a vital role in the occurrence of osteoarticular injury and inflammation. </w:t>
      </w:r>
      <w:r w:rsidRPr="00BD68FF">
        <w:rPr>
          <w:rFonts w:ascii="Book Antiqua" w:hAnsi="Book Antiqua"/>
          <w:color w:val="000000"/>
          <w:kern w:val="0"/>
          <w:sz w:val="24"/>
        </w:rPr>
        <w:t xml:space="preserve">Whether inflammation-associated factors </w:t>
      </w:r>
      <w:r w:rsidR="00DB36FC" w:rsidRPr="00BD68FF">
        <w:rPr>
          <w:rFonts w:ascii="Book Antiqua" w:hAnsi="Book Antiqua"/>
          <w:color w:val="000000"/>
          <w:sz w:val="24"/>
        </w:rPr>
        <w:t>interleukin-1β (IL-1β)</w:t>
      </w:r>
      <w:r w:rsidRPr="00BD68FF">
        <w:rPr>
          <w:rFonts w:ascii="Book Antiqua" w:hAnsi="Book Antiqua"/>
          <w:color w:val="000000"/>
          <w:sz w:val="24"/>
        </w:rPr>
        <w:t xml:space="preserve">, IL-6, </w:t>
      </w:r>
      <w:r w:rsidR="00DB36FC" w:rsidRPr="00BD68FF">
        <w:rPr>
          <w:rFonts w:ascii="Book Antiqua" w:hAnsi="Book Antiqua" w:cs="Arial"/>
          <w:color w:val="000000"/>
          <w:kern w:val="0"/>
          <w:sz w:val="24"/>
        </w:rPr>
        <w:t>t</w:t>
      </w:r>
      <w:r w:rsidR="00DB36FC" w:rsidRPr="00BD68FF">
        <w:rPr>
          <w:rFonts w:ascii="Book Antiqua" w:hAnsi="Book Antiqua"/>
          <w:color w:val="000000"/>
          <w:sz w:val="24"/>
        </w:rPr>
        <w:t>umor necrosis factor-α (TNF-α)</w:t>
      </w:r>
      <w:r w:rsidRPr="00BD68FF">
        <w:rPr>
          <w:rFonts w:ascii="Book Antiqua" w:hAnsi="Book Antiqua"/>
          <w:color w:val="000000"/>
          <w:kern w:val="0"/>
          <w:sz w:val="24"/>
        </w:rPr>
        <w:t xml:space="preserve"> and </w:t>
      </w:r>
      <w:r w:rsidR="00DB36FC" w:rsidRPr="00BD68FF">
        <w:rPr>
          <w:rFonts w:ascii="Book Antiqua" w:hAnsi="Book Antiqua"/>
          <w:color w:val="000000"/>
          <w:sz w:val="24"/>
        </w:rPr>
        <w:t>vascular endothelial growth factor (VEGF)</w:t>
      </w:r>
      <w:r w:rsidRPr="00BD68FF">
        <w:rPr>
          <w:rFonts w:ascii="Book Antiqua" w:hAnsi="Book Antiqua"/>
          <w:color w:val="000000"/>
          <w:kern w:val="0"/>
          <w:sz w:val="24"/>
        </w:rPr>
        <w:t xml:space="preserve"> are involved in the pathogenesis of keen articular cartilage injury remains poorly understood.</w:t>
      </w:r>
    </w:p>
    <w:p w:rsidR="003B4A54" w:rsidRPr="00BD68FF" w:rsidRDefault="003B4A54" w:rsidP="006B10A9">
      <w:pPr>
        <w:spacing w:line="360" w:lineRule="auto"/>
        <w:rPr>
          <w:rFonts w:ascii="Book Antiqua" w:hAnsi="Book Antiqua"/>
          <w:bCs/>
          <w:color w:val="000000"/>
          <w:sz w:val="24"/>
        </w:rPr>
      </w:pPr>
    </w:p>
    <w:p w:rsidR="009045E3" w:rsidRPr="00BD68FF" w:rsidRDefault="009045E3" w:rsidP="006B10A9">
      <w:pPr>
        <w:spacing w:line="360" w:lineRule="auto"/>
        <w:rPr>
          <w:rFonts w:ascii="Book Antiqua" w:hAnsi="Book Antiqua"/>
          <w:b/>
          <w:i/>
          <w:color w:val="000000"/>
          <w:sz w:val="24"/>
        </w:rPr>
      </w:pPr>
      <w:r w:rsidRPr="00BD68FF">
        <w:rPr>
          <w:rFonts w:ascii="Book Antiqua" w:hAnsi="Book Antiqua"/>
          <w:b/>
          <w:i/>
          <w:color w:val="000000"/>
          <w:sz w:val="24"/>
        </w:rPr>
        <w:t>Research motivation</w:t>
      </w:r>
    </w:p>
    <w:p w:rsidR="009045E3" w:rsidRPr="00BD68FF" w:rsidRDefault="009045E3" w:rsidP="006B10A9">
      <w:pPr>
        <w:spacing w:line="360" w:lineRule="auto"/>
        <w:rPr>
          <w:rFonts w:ascii="Book Antiqua" w:hAnsi="Book Antiqua" w:hint="eastAsia"/>
          <w:color w:val="000000"/>
          <w:sz w:val="24"/>
        </w:rPr>
      </w:pPr>
      <w:r w:rsidRPr="00BD68FF">
        <w:rPr>
          <w:rFonts w:ascii="Book Antiqua" w:hAnsi="Book Antiqua"/>
          <w:color w:val="000000"/>
          <w:sz w:val="24"/>
        </w:rPr>
        <w:t>The main topic is the inflammatory cytokines in knee articular cartilage injury.</w:t>
      </w:r>
    </w:p>
    <w:p w:rsidR="00F73AF4" w:rsidRPr="00BD68FF" w:rsidRDefault="00F73AF4" w:rsidP="006B10A9">
      <w:pPr>
        <w:spacing w:line="360" w:lineRule="auto"/>
        <w:rPr>
          <w:rFonts w:ascii="Book Antiqua" w:hAnsi="Book Antiqua"/>
          <w:b/>
          <w:color w:val="000000"/>
          <w:sz w:val="24"/>
        </w:rPr>
      </w:pPr>
    </w:p>
    <w:p w:rsidR="009045E3" w:rsidRPr="00BD68FF" w:rsidRDefault="009045E3" w:rsidP="006B10A9">
      <w:pPr>
        <w:spacing w:line="360" w:lineRule="auto"/>
        <w:rPr>
          <w:rFonts w:ascii="Book Antiqua" w:hAnsi="Book Antiqua"/>
          <w:b/>
          <w:i/>
          <w:color w:val="000000"/>
          <w:sz w:val="24"/>
        </w:rPr>
      </w:pPr>
      <w:r w:rsidRPr="00BD68FF">
        <w:rPr>
          <w:rFonts w:ascii="Book Antiqua" w:hAnsi="Book Antiqua"/>
          <w:b/>
          <w:i/>
          <w:color w:val="000000"/>
          <w:sz w:val="24"/>
        </w:rPr>
        <w:t xml:space="preserve">Research objectives </w:t>
      </w:r>
    </w:p>
    <w:p w:rsidR="009045E3" w:rsidRPr="00BD68FF" w:rsidRDefault="009045E3" w:rsidP="006B10A9">
      <w:pPr>
        <w:spacing w:line="360" w:lineRule="auto"/>
        <w:rPr>
          <w:rFonts w:ascii="Book Antiqua" w:hAnsi="Book Antiqua" w:hint="eastAsia"/>
          <w:b/>
          <w:bCs/>
          <w:color w:val="000000"/>
          <w:sz w:val="24"/>
        </w:rPr>
      </w:pPr>
      <w:r w:rsidRPr="00BD68FF">
        <w:rPr>
          <w:rFonts w:ascii="Book Antiqua" w:hAnsi="Book Antiqua"/>
          <w:color w:val="000000"/>
          <w:sz w:val="24"/>
        </w:rPr>
        <w:t>To measure the levels of inflammatory factors [IL-1β, IL-6, TNF-α and VEGF] in patients with knee articular cartilage injury.</w:t>
      </w:r>
      <w:r w:rsidRPr="00BD68FF">
        <w:rPr>
          <w:rFonts w:ascii="Book Antiqua" w:hAnsi="Book Antiqua"/>
          <w:b/>
          <w:bCs/>
          <w:color w:val="000000"/>
          <w:sz w:val="24"/>
        </w:rPr>
        <w:t xml:space="preserve"> </w:t>
      </w:r>
    </w:p>
    <w:p w:rsidR="00F73AF4" w:rsidRPr="00BD68FF" w:rsidRDefault="00F73AF4" w:rsidP="006B10A9">
      <w:pPr>
        <w:spacing w:line="360" w:lineRule="auto"/>
        <w:rPr>
          <w:rFonts w:ascii="Book Antiqua" w:hAnsi="Book Antiqua"/>
          <w:b/>
          <w:bCs/>
          <w:color w:val="000000"/>
          <w:sz w:val="24"/>
        </w:rPr>
      </w:pPr>
    </w:p>
    <w:p w:rsidR="009045E3" w:rsidRPr="00BD68FF" w:rsidRDefault="009045E3" w:rsidP="006B10A9">
      <w:pPr>
        <w:spacing w:line="360" w:lineRule="auto"/>
        <w:rPr>
          <w:rFonts w:ascii="Book Antiqua" w:hAnsi="Book Antiqua"/>
          <w:b/>
          <w:i/>
          <w:color w:val="000000"/>
          <w:sz w:val="24"/>
        </w:rPr>
      </w:pPr>
      <w:r w:rsidRPr="00BD68FF">
        <w:rPr>
          <w:rFonts w:ascii="Book Antiqua" w:hAnsi="Book Antiqua"/>
          <w:b/>
          <w:i/>
          <w:color w:val="000000"/>
          <w:sz w:val="24"/>
        </w:rPr>
        <w:t>Research methods</w:t>
      </w:r>
    </w:p>
    <w:p w:rsidR="009045E3" w:rsidRPr="00BD68FF" w:rsidRDefault="00F73AF4" w:rsidP="006B10A9">
      <w:pPr>
        <w:spacing w:line="360" w:lineRule="auto"/>
        <w:rPr>
          <w:rFonts w:ascii="Book Antiqua" w:hAnsi="Book Antiqua" w:hint="eastAsia"/>
          <w:color w:val="000000"/>
          <w:sz w:val="24"/>
        </w:rPr>
      </w:pPr>
      <w:r w:rsidRPr="00BD68FF">
        <w:rPr>
          <w:rFonts w:ascii="Book Antiqua" w:hAnsi="Book Antiqua"/>
          <w:color w:val="000000"/>
          <w:sz w:val="24"/>
        </w:rPr>
        <w:t>Fifty-five</w:t>
      </w:r>
      <w:r w:rsidR="009045E3" w:rsidRPr="00BD68FF">
        <w:rPr>
          <w:rFonts w:ascii="Book Antiqua" w:hAnsi="Book Antiqua"/>
          <w:color w:val="000000"/>
          <w:sz w:val="24"/>
        </w:rPr>
        <w:t xml:space="preserve"> patients with knee articular cartilage injury were selected as </w:t>
      </w:r>
      <w:r w:rsidR="009E4A05" w:rsidRPr="00BD68FF">
        <w:rPr>
          <w:rFonts w:ascii="Book Antiqua" w:hAnsi="Book Antiqua"/>
          <w:color w:val="000000"/>
          <w:sz w:val="24"/>
        </w:rPr>
        <w:t xml:space="preserve">the </w:t>
      </w:r>
      <w:r w:rsidR="009045E3" w:rsidRPr="00BD68FF">
        <w:rPr>
          <w:rFonts w:ascii="Book Antiqua" w:hAnsi="Book Antiqua"/>
          <w:color w:val="000000"/>
          <w:sz w:val="24"/>
        </w:rPr>
        <w:t>patients group</w:t>
      </w:r>
      <w:r w:rsidR="009E4A05" w:rsidRPr="00BD68FF">
        <w:rPr>
          <w:rFonts w:ascii="Book Antiqua" w:hAnsi="Book Antiqua"/>
          <w:color w:val="000000"/>
          <w:sz w:val="24"/>
        </w:rPr>
        <w:t>s</w:t>
      </w:r>
      <w:r w:rsidR="009045E3" w:rsidRPr="00BD68FF">
        <w:rPr>
          <w:rFonts w:ascii="Book Antiqua" w:hAnsi="Book Antiqua"/>
          <w:color w:val="000000"/>
          <w:sz w:val="24"/>
        </w:rPr>
        <w:t xml:space="preserve">, </w:t>
      </w:r>
      <w:r w:rsidR="009E4A05" w:rsidRPr="00BD68FF">
        <w:rPr>
          <w:rFonts w:ascii="Book Antiqua" w:hAnsi="Book Antiqua"/>
          <w:color w:val="000000"/>
          <w:sz w:val="24"/>
        </w:rPr>
        <w:t xml:space="preserve">and </w:t>
      </w:r>
      <w:r w:rsidR="009045E3" w:rsidRPr="00BD68FF">
        <w:rPr>
          <w:rFonts w:ascii="Book Antiqua" w:hAnsi="Book Antiqua"/>
          <w:color w:val="000000"/>
          <w:sz w:val="24"/>
        </w:rPr>
        <w:t>were divided into three grades [mild (</w:t>
      </w:r>
      <w:r w:rsidR="00D85EE2" w:rsidRPr="00BD68FF">
        <w:rPr>
          <w:rFonts w:ascii="Book Antiqua" w:hAnsi="Book Antiqua"/>
          <w:i/>
          <w:color w:val="000000"/>
          <w:sz w:val="24"/>
        </w:rPr>
        <w:t>n</w:t>
      </w:r>
      <w:r w:rsidR="00D85EE2" w:rsidRPr="00BD68FF">
        <w:rPr>
          <w:rFonts w:ascii="Book Antiqua" w:hAnsi="Book Antiqua"/>
          <w:color w:val="000000"/>
          <w:sz w:val="24"/>
        </w:rPr>
        <w:t xml:space="preserve"> = </w:t>
      </w:r>
      <w:r w:rsidR="009045E3" w:rsidRPr="00BD68FF">
        <w:rPr>
          <w:rFonts w:ascii="Book Antiqua" w:hAnsi="Book Antiqua"/>
          <w:color w:val="000000"/>
          <w:sz w:val="24"/>
        </w:rPr>
        <w:t>20), moderate (</w:t>
      </w:r>
      <w:r w:rsidR="00D85EE2" w:rsidRPr="00BD68FF">
        <w:rPr>
          <w:rFonts w:ascii="Book Antiqua" w:hAnsi="Book Antiqua"/>
          <w:i/>
          <w:color w:val="000000"/>
          <w:sz w:val="24"/>
        </w:rPr>
        <w:t>n</w:t>
      </w:r>
      <w:r w:rsidR="00D85EE2" w:rsidRPr="00BD68FF">
        <w:rPr>
          <w:rFonts w:ascii="Book Antiqua" w:hAnsi="Book Antiqua"/>
          <w:color w:val="000000"/>
          <w:sz w:val="24"/>
        </w:rPr>
        <w:t xml:space="preserve"> = </w:t>
      </w:r>
      <w:r w:rsidR="009045E3" w:rsidRPr="00BD68FF">
        <w:rPr>
          <w:rFonts w:ascii="Book Antiqua" w:hAnsi="Book Antiqua"/>
          <w:color w:val="000000"/>
          <w:sz w:val="24"/>
        </w:rPr>
        <w:t>19) and severe (</w:t>
      </w:r>
      <w:r w:rsidR="00D85EE2" w:rsidRPr="00BD68FF">
        <w:rPr>
          <w:rFonts w:ascii="Book Antiqua" w:hAnsi="Book Antiqua"/>
          <w:i/>
          <w:color w:val="000000"/>
          <w:sz w:val="24"/>
        </w:rPr>
        <w:t>n</w:t>
      </w:r>
      <w:r w:rsidR="00D85EE2" w:rsidRPr="00BD68FF">
        <w:rPr>
          <w:rFonts w:ascii="Book Antiqua" w:hAnsi="Book Antiqua"/>
          <w:color w:val="000000"/>
          <w:sz w:val="24"/>
        </w:rPr>
        <w:t xml:space="preserve"> = </w:t>
      </w:r>
      <w:r w:rsidR="009045E3" w:rsidRPr="00BD68FF">
        <w:rPr>
          <w:rFonts w:ascii="Book Antiqua" w:hAnsi="Book Antiqua"/>
          <w:color w:val="000000"/>
          <w:sz w:val="24"/>
        </w:rPr>
        <w:t xml:space="preserve">16)] according to disease severity and X-ray examinations. Meanwhile, 30 healthy individuals </w:t>
      </w:r>
      <w:r w:rsidR="009E4A05" w:rsidRPr="00BD68FF">
        <w:rPr>
          <w:rFonts w:ascii="Book Antiqua" w:hAnsi="Book Antiqua"/>
          <w:color w:val="000000"/>
          <w:sz w:val="24"/>
        </w:rPr>
        <w:t xml:space="preserve">who </w:t>
      </w:r>
      <w:r w:rsidR="009045E3" w:rsidRPr="00BD68FF">
        <w:rPr>
          <w:rFonts w:ascii="Book Antiqua" w:hAnsi="Book Antiqua"/>
          <w:color w:val="000000"/>
          <w:sz w:val="24"/>
        </w:rPr>
        <w:t>underwent physical examination were selected as</w:t>
      </w:r>
      <w:r w:rsidR="009E4A05" w:rsidRPr="00BD68FF">
        <w:rPr>
          <w:rFonts w:ascii="Book Antiqua" w:hAnsi="Book Antiqua"/>
          <w:color w:val="000000"/>
          <w:sz w:val="24"/>
        </w:rPr>
        <w:t xml:space="preserve"> the</w:t>
      </w:r>
      <w:r w:rsidR="009045E3" w:rsidRPr="00BD68FF">
        <w:rPr>
          <w:rFonts w:ascii="Book Antiqua" w:hAnsi="Book Antiqua"/>
          <w:color w:val="000000"/>
          <w:sz w:val="24"/>
        </w:rPr>
        <w:t xml:space="preserve"> control group. The levels of </w:t>
      </w:r>
      <w:r w:rsidR="009045E3" w:rsidRPr="00BD68FF">
        <w:rPr>
          <w:rFonts w:ascii="Book Antiqua" w:hAnsi="Book Antiqua"/>
          <w:color w:val="000000"/>
          <w:kern w:val="0"/>
          <w:sz w:val="24"/>
        </w:rPr>
        <w:t xml:space="preserve">IL-1β, IL-6, TNF-α and VEGF </w:t>
      </w:r>
      <w:r w:rsidR="009045E3" w:rsidRPr="00BD68FF">
        <w:rPr>
          <w:rFonts w:ascii="Book Antiqua" w:hAnsi="Book Antiqua"/>
          <w:color w:val="000000"/>
          <w:sz w:val="24"/>
        </w:rPr>
        <w:t xml:space="preserve">were measured by ELISA and immunohistochemical staining. </w:t>
      </w:r>
    </w:p>
    <w:p w:rsidR="00F73AF4" w:rsidRPr="00BD68FF" w:rsidRDefault="00F73AF4" w:rsidP="006B10A9">
      <w:pPr>
        <w:spacing w:line="360" w:lineRule="auto"/>
        <w:rPr>
          <w:rFonts w:ascii="Book Antiqua" w:hAnsi="Book Antiqua"/>
          <w:color w:val="000000"/>
          <w:sz w:val="24"/>
        </w:rPr>
      </w:pPr>
    </w:p>
    <w:p w:rsidR="009045E3" w:rsidRPr="00BD68FF" w:rsidRDefault="009045E3" w:rsidP="006B10A9">
      <w:pPr>
        <w:spacing w:line="360" w:lineRule="auto"/>
        <w:rPr>
          <w:rFonts w:ascii="Book Antiqua" w:hAnsi="Book Antiqua"/>
          <w:b/>
          <w:i/>
          <w:color w:val="000000"/>
          <w:sz w:val="24"/>
        </w:rPr>
      </w:pPr>
      <w:r w:rsidRPr="00BD68FF">
        <w:rPr>
          <w:rFonts w:ascii="Book Antiqua" w:hAnsi="Book Antiqua"/>
          <w:b/>
          <w:i/>
          <w:color w:val="000000"/>
          <w:sz w:val="24"/>
        </w:rPr>
        <w:t>Research results</w:t>
      </w:r>
    </w:p>
    <w:p w:rsidR="009045E3" w:rsidRPr="00BD68FF" w:rsidRDefault="009045E3" w:rsidP="006B10A9">
      <w:pPr>
        <w:spacing w:line="360" w:lineRule="auto"/>
        <w:rPr>
          <w:rFonts w:ascii="Book Antiqua" w:hAnsi="Book Antiqua" w:hint="eastAsia"/>
          <w:color w:val="000000"/>
          <w:kern w:val="0"/>
          <w:sz w:val="24"/>
        </w:rPr>
      </w:pPr>
      <w:r w:rsidRPr="00BD68FF">
        <w:rPr>
          <w:rFonts w:ascii="Book Antiqua" w:hAnsi="Book Antiqua"/>
          <w:bCs/>
          <w:color w:val="000000"/>
          <w:kern w:val="0"/>
          <w:sz w:val="24"/>
        </w:rPr>
        <w:t>Compared with</w:t>
      </w:r>
      <w:r w:rsidR="009E4A05" w:rsidRPr="00BD68FF">
        <w:rPr>
          <w:rFonts w:ascii="Book Antiqua" w:hAnsi="Book Antiqua"/>
          <w:bCs/>
          <w:color w:val="000000"/>
          <w:kern w:val="0"/>
          <w:sz w:val="24"/>
        </w:rPr>
        <w:t xml:space="preserve"> the</w:t>
      </w:r>
      <w:r w:rsidRPr="00BD68FF">
        <w:rPr>
          <w:rFonts w:ascii="Book Antiqua" w:hAnsi="Book Antiqua"/>
          <w:bCs/>
          <w:color w:val="000000"/>
          <w:kern w:val="0"/>
          <w:sz w:val="24"/>
        </w:rPr>
        <w:t xml:space="preserve"> </w:t>
      </w:r>
      <w:r w:rsidRPr="00BD68FF">
        <w:rPr>
          <w:rFonts w:ascii="Book Antiqua" w:hAnsi="Book Antiqua"/>
          <w:color w:val="000000"/>
          <w:kern w:val="0"/>
          <w:sz w:val="24"/>
        </w:rPr>
        <w:t xml:space="preserve">control group, </w:t>
      </w:r>
      <w:r w:rsidR="009E4A05" w:rsidRPr="00BD68FF">
        <w:rPr>
          <w:rFonts w:ascii="Book Antiqua" w:hAnsi="Book Antiqua"/>
          <w:color w:val="000000"/>
          <w:kern w:val="0"/>
          <w:sz w:val="24"/>
        </w:rPr>
        <w:t xml:space="preserve">the </w:t>
      </w:r>
      <w:r w:rsidRPr="00BD68FF">
        <w:rPr>
          <w:rFonts w:ascii="Book Antiqua" w:hAnsi="Book Antiqua"/>
          <w:color w:val="000000"/>
          <w:kern w:val="0"/>
          <w:sz w:val="24"/>
        </w:rPr>
        <w:t>patients group displayed significantly higher levels of IL-1β, IL-6, TNF-α and VEGF</w:t>
      </w:r>
      <w:r w:rsidR="009E4A05" w:rsidRPr="00BD68FF">
        <w:rPr>
          <w:rFonts w:ascii="Book Antiqua" w:hAnsi="Book Antiqua"/>
          <w:color w:val="000000"/>
          <w:kern w:val="0"/>
          <w:sz w:val="24"/>
        </w:rPr>
        <w:t>,</w:t>
      </w:r>
      <w:r w:rsidR="00C56F0C" w:rsidRPr="00BD68FF">
        <w:rPr>
          <w:rFonts w:ascii="Book Antiqua" w:hAnsi="Book Antiqua"/>
          <w:color w:val="000000"/>
          <w:kern w:val="0"/>
          <w:sz w:val="24"/>
        </w:rPr>
        <w:t xml:space="preserve"> </w:t>
      </w:r>
      <w:r w:rsidRPr="00BD68FF">
        <w:rPr>
          <w:rFonts w:ascii="Book Antiqua" w:hAnsi="Book Antiqua"/>
          <w:color w:val="000000"/>
          <w:kern w:val="0"/>
          <w:sz w:val="24"/>
        </w:rPr>
        <w:t>and the extent of increase was directly proportional to the severity of injury (</w:t>
      </w:r>
      <w:r w:rsidR="00D85EE2" w:rsidRPr="00BD68FF">
        <w:rPr>
          <w:rFonts w:ascii="Book Antiqua" w:hAnsi="Book Antiqua"/>
          <w:i/>
          <w:iCs/>
          <w:color w:val="000000"/>
          <w:kern w:val="0"/>
          <w:sz w:val="24"/>
        </w:rPr>
        <w:t xml:space="preserve">P </w:t>
      </w:r>
      <w:r w:rsidR="00D85EE2" w:rsidRPr="00BD68FF">
        <w:rPr>
          <w:rFonts w:ascii="Book Antiqua" w:hAnsi="Book Antiqua"/>
          <w:color w:val="000000"/>
          <w:kern w:val="0"/>
          <w:sz w:val="24"/>
        </w:rPr>
        <w:t xml:space="preserve">&lt; </w:t>
      </w:r>
      <w:r w:rsidRPr="00BD68FF">
        <w:rPr>
          <w:rFonts w:ascii="Book Antiqua" w:hAnsi="Book Antiqua"/>
          <w:color w:val="000000"/>
          <w:kern w:val="0"/>
          <w:sz w:val="24"/>
        </w:rPr>
        <w:t>0.05). In addition, t</w:t>
      </w:r>
      <w:r w:rsidRPr="00BD68FF">
        <w:rPr>
          <w:rFonts w:ascii="Book Antiqua" w:hAnsi="Book Antiqua"/>
          <w:color w:val="000000"/>
          <w:sz w:val="24"/>
        </w:rPr>
        <w:t xml:space="preserve">he number of cells with positive staining of </w:t>
      </w:r>
      <w:r w:rsidRPr="00BD68FF">
        <w:rPr>
          <w:rFonts w:ascii="Book Antiqua" w:hAnsi="Book Antiqua"/>
          <w:color w:val="000000"/>
          <w:kern w:val="0"/>
          <w:sz w:val="24"/>
        </w:rPr>
        <w:t xml:space="preserve">IL-1β, IL-6, TNF-α and VEGF in </w:t>
      </w:r>
      <w:r w:rsidR="009E4A05" w:rsidRPr="00BD68FF">
        <w:rPr>
          <w:rFonts w:ascii="Book Antiqua" w:hAnsi="Book Antiqua"/>
          <w:color w:val="000000"/>
          <w:kern w:val="0"/>
          <w:sz w:val="24"/>
        </w:rPr>
        <w:t xml:space="preserve">the </w:t>
      </w:r>
      <w:r w:rsidRPr="00BD68FF">
        <w:rPr>
          <w:rFonts w:ascii="Book Antiqua" w:hAnsi="Book Antiqua"/>
          <w:color w:val="000000"/>
          <w:kern w:val="0"/>
          <w:sz w:val="24"/>
        </w:rPr>
        <w:t xml:space="preserve">synovial membrane </w:t>
      </w:r>
      <w:r w:rsidR="009E4A05" w:rsidRPr="00BD68FF">
        <w:rPr>
          <w:rFonts w:ascii="Book Antiqua" w:hAnsi="Book Antiqua"/>
          <w:color w:val="000000"/>
          <w:kern w:val="0"/>
          <w:sz w:val="24"/>
        </w:rPr>
        <w:t xml:space="preserve">was </w:t>
      </w:r>
      <w:r w:rsidRPr="00BD68FF">
        <w:rPr>
          <w:rFonts w:ascii="Book Antiqua" w:hAnsi="Book Antiqua"/>
          <w:color w:val="000000"/>
          <w:kern w:val="0"/>
          <w:sz w:val="24"/>
        </w:rPr>
        <w:t>significantly increased</w:t>
      </w:r>
      <w:r w:rsidR="009E4A05" w:rsidRPr="00BD68FF">
        <w:rPr>
          <w:rFonts w:ascii="Book Antiqua" w:hAnsi="Book Antiqua"/>
          <w:color w:val="000000"/>
          <w:kern w:val="0"/>
          <w:sz w:val="24"/>
        </w:rPr>
        <w:t>,</w:t>
      </w:r>
      <w:r w:rsidRPr="00BD68FF">
        <w:rPr>
          <w:rFonts w:ascii="Book Antiqua" w:hAnsi="Book Antiqua"/>
          <w:color w:val="000000"/>
          <w:kern w:val="0"/>
          <w:sz w:val="24"/>
        </w:rPr>
        <w:t xml:space="preserve"> along with </w:t>
      </w:r>
      <w:r w:rsidR="009E4A05" w:rsidRPr="00BD68FF">
        <w:rPr>
          <w:rFonts w:ascii="Book Antiqua" w:hAnsi="Book Antiqua"/>
          <w:color w:val="000000"/>
          <w:kern w:val="0"/>
          <w:sz w:val="24"/>
        </w:rPr>
        <w:t xml:space="preserve">an </w:t>
      </w:r>
      <w:r w:rsidRPr="00BD68FF">
        <w:rPr>
          <w:rFonts w:ascii="Book Antiqua" w:hAnsi="Book Antiqua"/>
          <w:color w:val="000000"/>
          <w:kern w:val="0"/>
          <w:sz w:val="24"/>
        </w:rPr>
        <w:t>increase</w:t>
      </w:r>
      <w:r w:rsidR="009E4A05" w:rsidRPr="00BD68FF">
        <w:rPr>
          <w:rFonts w:ascii="Book Antiqua" w:hAnsi="Book Antiqua"/>
          <w:color w:val="000000"/>
          <w:kern w:val="0"/>
          <w:sz w:val="24"/>
        </w:rPr>
        <w:t xml:space="preserve"> in</w:t>
      </w:r>
      <w:r w:rsidRPr="00BD68FF">
        <w:rPr>
          <w:rFonts w:ascii="Book Antiqua" w:hAnsi="Book Antiqua"/>
          <w:color w:val="000000"/>
          <w:kern w:val="0"/>
          <w:sz w:val="24"/>
        </w:rPr>
        <w:t xml:space="preserve"> disease severity (</w:t>
      </w:r>
      <w:r w:rsidR="00D85EE2" w:rsidRPr="00BD68FF">
        <w:rPr>
          <w:rFonts w:ascii="Book Antiqua" w:hAnsi="Book Antiqua"/>
          <w:i/>
          <w:iCs/>
          <w:color w:val="000000"/>
          <w:kern w:val="0"/>
          <w:sz w:val="24"/>
        </w:rPr>
        <w:t xml:space="preserve">P </w:t>
      </w:r>
      <w:r w:rsidR="00D85EE2" w:rsidRPr="00BD68FF">
        <w:rPr>
          <w:rFonts w:ascii="Book Antiqua" w:hAnsi="Book Antiqua"/>
          <w:color w:val="000000"/>
          <w:kern w:val="0"/>
          <w:sz w:val="24"/>
        </w:rPr>
        <w:t xml:space="preserve">&lt; </w:t>
      </w:r>
      <w:r w:rsidRPr="00BD68FF">
        <w:rPr>
          <w:rFonts w:ascii="Book Antiqua" w:hAnsi="Book Antiqua"/>
          <w:color w:val="000000"/>
          <w:kern w:val="0"/>
          <w:sz w:val="24"/>
        </w:rPr>
        <w:t xml:space="preserve">0.05). After treatment, the scores of visual analogue scale (VAS) and the Western Ontario and McMaster University of Orthopaedic Index in </w:t>
      </w:r>
      <w:r w:rsidR="009E4A05" w:rsidRPr="00BD68FF">
        <w:rPr>
          <w:rFonts w:ascii="Book Antiqua" w:hAnsi="Book Antiqua"/>
          <w:color w:val="000000"/>
          <w:kern w:val="0"/>
          <w:sz w:val="24"/>
        </w:rPr>
        <w:t xml:space="preserve">the </w:t>
      </w:r>
      <w:r w:rsidRPr="00BD68FF">
        <w:rPr>
          <w:rFonts w:ascii="Book Antiqua" w:hAnsi="Book Antiqua"/>
          <w:color w:val="000000"/>
          <w:kern w:val="0"/>
          <w:sz w:val="24"/>
        </w:rPr>
        <w:t>patient group were 2.26</w:t>
      </w:r>
      <w:r w:rsidR="00F73AF4" w:rsidRPr="00BD68FF">
        <w:rPr>
          <w:rFonts w:ascii="Book Antiqua" w:hAnsi="Book Antiqua" w:hint="eastAsia"/>
          <w:color w:val="000000"/>
          <w:kern w:val="0"/>
          <w:sz w:val="24"/>
        </w:rPr>
        <w:t xml:space="preserve"> </w:t>
      </w:r>
      <w:r w:rsidRPr="00BD68FF">
        <w:rPr>
          <w:rFonts w:ascii="Book Antiqua" w:hAnsi="Book Antiqua"/>
          <w:color w:val="000000"/>
          <w:kern w:val="0"/>
          <w:sz w:val="24"/>
        </w:rPr>
        <w:t>±</w:t>
      </w:r>
      <w:r w:rsidR="00F73AF4" w:rsidRPr="00BD68FF">
        <w:rPr>
          <w:rFonts w:ascii="Book Antiqua" w:hAnsi="Book Antiqua" w:hint="eastAsia"/>
          <w:color w:val="000000"/>
          <w:kern w:val="0"/>
          <w:sz w:val="24"/>
        </w:rPr>
        <w:t xml:space="preserve"> </w:t>
      </w:r>
      <w:r w:rsidRPr="00BD68FF">
        <w:rPr>
          <w:rFonts w:ascii="Book Antiqua" w:hAnsi="Book Antiqua"/>
          <w:color w:val="000000"/>
          <w:kern w:val="0"/>
          <w:sz w:val="24"/>
        </w:rPr>
        <w:t>1.13 and 15.56</w:t>
      </w:r>
      <w:r w:rsidR="00F73AF4" w:rsidRPr="00BD68FF">
        <w:rPr>
          <w:rFonts w:ascii="Book Antiqua" w:hAnsi="Book Antiqua" w:hint="eastAsia"/>
          <w:color w:val="000000"/>
          <w:kern w:val="0"/>
          <w:sz w:val="24"/>
        </w:rPr>
        <w:t xml:space="preserve"> </w:t>
      </w:r>
      <w:r w:rsidRPr="00BD68FF">
        <w:rPr>
          <w:rFonts w:ascii="Book Antiqua" w:hAnsi="Book Antiqua"/>
          <w:color w:val="000000"/>
          <w:kern w:val="0"/>
          <w:sz w:val="24"/>
        </w:rPr>
        <w:t>±</w:t>
      </w:r>
      <w:r w:rsidR="00F73AF4" w:rsidRPr="00BD68FF">
        <w:rPr>
          <w:rFonts w:ascii="Book Antiqua" w:hAnsi="Book Antiqua" w:hint="eastAsia"/>
          <w:color w:val="000000"/>
          <w:kern w:val="0"/>
          <w:sz w:val="24"/>
        </w:rPr>
        <w:t xml:space="preserve"> </w:t>
      </w:r>
      <w:r w:rsidRPr="00BD68FF">
        <w:rPr>
          <w:rFonts w:ascii="Book Antiqua" w:hAnsi="Book Antiqua"/>
          <w:color w:val="000000"/>
          <w:kern w:val="0"/>
          <w:sz w:val="24"/>
        </w:rPr>
        <w:t>7.12 points, respectively, which were significantly lower than those before treatment (6.98</w:t>
      </w:r>
      <w:r w:rsidR="00F73AF4" w:rsidRPr="00BD68FF">
        <w:rPr>
          <w:rFonts w:ascii="Book Antiqua" w:hAnsi="Book Antiqua" w:hint="eastAsia"/>
          <w:color w:val="000000"/>
          <w:kern w:val="0"/>
          <w:sz w:val="24"/>
        </w:rPr>
        <w:t xml:space="preserve"> </w:t>
      </w:r>
      <w:r w:rsidRPr="00BD68FF">
        <w:rPr>
          <w:rFonts w:ascii="Book Antiqua" w:hAnsi="Book Antiqua"/>
          <w:color w:val="000000"/>
          <w:kern w:val="0"/>
          <w:sz w:val="24"/>
        </w:rPr>
        <w:t>±</w:t>
      </w:r>
      <w:r w:rsidR="00F73AF4" w:rsidRPr="00BD68FF">
        <w:rPr>
          <w:rFonts w:ascii="Book Antiqua" w:hAnsi="Book Antiqua" w:hint="eastAsia"/>
          <w:color w:val="000000"/>
          <w:kern w:val="0"/>
          <w:sz w:val="24"/>
        </w:rPr>
        <w:t xml:space="preserve"> </w:t>
      </w:r>
      <w:r w:rsidRPr="00BD68FF">
        <w:rPr>
          <w:rFonts w:ascii="Book Antiqua" w:hAnsi="Book Antiqua"/>
          <w:color w:val="000000"/>
          <w:kern w:val="0"/>
          <w:sz w:val="24"/>
        </w:rPr>
        <w:t>1.32 and 49.48</w:t>
      </w:r>
      <w:r w:rsidR="00F73AF4" w:rsidRPr="00BD68FF">
        <w:rPr>
          <w:rFonts w:ascii="Book Antiqua" w:hAnsi="Book Antiqua" w:hint="eastAsia"/>
          <w:color w:val="000000"/>
          <w:kern w:val="0"/>
          <w:sz w:val="24"/>
        </w:rPr>
        <w:t xml:space="preserve"> </w:t>
      </w:r>
      <w:r w:rsidRPr="00BD68FF">
        <w:rPr>
          <w:rFonts w:ascii="Book Antiqua" w:hAnsi="Book Antiqua"/>
          <w:color w:val="000000"/>
          <w:kern w:val="0"/>
          <w:sz w:val="24"/>
        </w:rPr>
        <w:t>±</w:t>
      </w:r>
      <w:r w:rsidR="00F73AF4" w:rsidRPr="00BD68FF">
        <w:rPr>
          <w:rFonts w:ascii="Book Antiqua" w:hAnsi="Book Antiqua" w:hint="eastAsia"/>
          <w:color w:val="000000"/>
          <w:kern w:val="0"/>
          <w:sz w:val="24"/>
        </w:rPr>
        <w:t xml:space="preserve"> </w:t>
      </w:r>
      <w:r w:rsidRPr="00BD68FF">
        <w:rPr>
          <w:rFonts w:ascii="Book Antiqua" w:hAnsi="Book Antiqua"/>
          <w:color w:val="000000"/>
          <w:kern w:val="0"/>
          <w:sz w:val="24"/>
        </w:rPr>
        <w:t>8.96). The correlation analysis suggested that IL-1β and TNF-α were positively correlated with VEGF.</w:t>
      </w:r>
      <w:r w:rsidRPr="00BD68FF" w:rsidDel="00026F5B">
        <w:rPr>
          <w:rFonts w:ascii="Book Antiqua" w:hAnsi="Book Antiqua"/>
          <w:color w:val="000000"/>
          <w:kern w:val="0"/>
          <w:sz w:val="24"/>
        </w:rPr>
        <w:t xml:space="preserve"> </w:t>
      </w:r>
    </w:p>
    <w:p w:rsidR="00F73AF4" w:rsidRPr="00BD68FF" w:rsidRDefault="00F73AF4" w:rsidP="006B10A9">
      <w:pPr>
        <w:spacing w:line="360" w:lineRule="auto"/>
        <w:rPr>
          <w:rFonts w:ascii="Book Antiqua" w:hAnsi="Book Antiqua"/>
          <w:color w:val="000000"/>
          <w:kern w:val="0"/>
          <w:sz w:val="24"/>
        </w:rPr>
      </w:pPr>
    </w:p>
    <w:p w:rsidR="009045E3" w:rsidRPr="00BD68FF" w:rsidRDefault="009045E3" w:rsidP="006B10A9">
      <w:pPr>
        <w:spacing w:line="360" w:lineRule="auto"/>
        <w:rPr>
          <w:rFonts w:ascii="Book Antiqua" w:hAnsi="Book Antiqua"/>
          <w:b/>
          <w:i/>
          <w:color w:val="000000"/>
          <w:sz w:val="24"/>
        </w:rPr>
      </w:pPr>
      <w:r w:rsidRPr="00BD68FF">
        <w:rPr>
          <w:rFonts w:ascii="Book Antiqua" w:hAnsi="Book Antiqua"/>
          <w:b/>
          <w:i/>
          <w:color w:val="000000"/>
          <w:sz w:val="24"/>
        </w:rPr>
        <w:t>Research conclusions</w:t>
      </w:r>
    </w:p>
    <w:p w:rsidR="009045E3" w:rsidRPr="00BD68FF" w:rsidRDefault="009045E3" w:rsidP="006B10A9">
      <w:pPr>
        <w:spacing w:line="360" w:lineRule="auto"/>
        <w:rPr>
          <w:rFonts w:ascii="Book Antiqua" w:hAnsi="Book Antiqua" w:hint="eastAsia"/>
          <w:color w:val="000000"/>
          <w:kern w:val="0"/>
          <w:sz w:val="24"/>
        </w:rPr>
      </w:pPr>
      <w:r w:rsidRPr="00BD68FF">
        <w:rPr>
          <w:rFonts w:ascii="Book Antiqua" w:hAnsi="Book Antiqua"/>
          <w:color w:val="000000"/>
          <w:kern w:val="0"/>
          <w:sz w:val="24"/>
        </w:rPr>
        <w:t xml:space="preserve">IL-1β, IL-6, TNF-α and VEGF levels are increased in patients with </w:t>
      </w:r>
      <w:r w:rsidRPr="00BD68FF">
        <w:rPr>
          <w:rFonts w:ascii="Book Antiqua" w:hAnsi="Book Antiqua"/>
          <w:color w:val="000000"/>
          <w:sz w:val="24"/>
        </w:rPr>
        <w:t>knee articular cartilage injury</w:t>
      </w:r>
      <w:r w:rsidR="00234819" w:rsidRPr="00BD68FF">
        <w:rPr>
          <w:rFonts w:ascii="Book Antiqua" w:hAnsi="Book Antiqua"/>
          <w:color w:val="000000"/>
          <w:sz w:val="24"/>
        </w:rPr>
        <w:t>,</w:t>
      </w:r>
      <w:r w:rsidRPr="00BD68FF">
        <w:rPr>
          <w:rFonts w:ascii="Book Antiqua" w:hAnsi="Book Antiqua"/>
          <w:color w:val="000000"/>
          <w:sz w:val="24"/>
        </w:rPr>
        <w:t xml:space="preserve"> and </w:t>
      </w:r>
      <w:r w:rsidR="00234819" w:rsidRPr="00BD68FF">
        <w:rPr>
          <w:rFonts w:ascii="Book Antiqua" w:hAnsi="Book Antiqua"/>
          <w:color w:val="000000"/>
          <w:sz w:val="24"/>
        </w:rPr>
        <w:t xml:space="preserve">are </w:t>
      </w:r>
      <w:r w:rsidRPr="00BD68FF">
        <w:rPr>
          <w:rFonts w:ascii="Book Antiqua" w:hAnsi="Book Antiqua"/>
          <w:color w:val="000000"/>
          <w:sz w:val="24"/>
        </w:rPr>
        <w:t>associated with disease severity</w:t>
      </w:r>
      <w:r w:rsidR="00234819" w:rsidRPr="00BD68FF">
        <w:rPr>
          <w:rFonts w:ascii="Book Antiqua" w:hAnsi="Book Antiqua"/>
          <w:color w:val="000000"/>
          <w:sz w:val="24"/>
        </w:rPr>
        <w:t>. This</w:t>
      </w:r>
      <w:r w:rsidRPr="00BD68FF">
        <w:rPr>
          <w:rFonts w:ascii="Book Antiqua" w:hAnsi="Book Antiqua"/>
          <w:color w:val="000000"/>
          <w:sz w:val="24"/>
        </w:rPr>
        <w:t xml:space="preserve"> </w:t>
      </w:r>
      <w:r w:rsidR="00234819" w:rsidRPr="00BD68FF">
        <w:rPr>
          <w:rFonts w:ascii="Book Antiqua" w:hAnsi="Book Antiqua"/>
          <w:color w:val="000000"/>
          <w:sz w:val="24"/>
        </w:rPr>
        <w:t xml:space="preserve">indicates that </w:t>
      </w:r>
      <w:r w:rsidRPr="00BD68FF">
        <w:rPr>
          <w:rFonts w:ascii="Book Antiqua" w:hAnsi="Book Antiqua"/>
          <w:color w:val="000000"/>
          <w:sz w:val="24"/>
        </w:rPr>
        <w:t xml:space="preserve">they might </w:t>
      </w:r>
      <w:r w:rsidRPr="00BD68FF">
        <w:rPr>
          <w:rFonts w:ascii="Book Antiqua" w:hAnsi="Book Antiqua"/>
          <w:color w:val="000000"/>
          <w:kern w:val="0"/>
          <w:sz w:val="24"/>
        </w:rPr>
        <w:t>play an important role in the occurrence and development of knee articular cartilage injury</w:t>
      </w:r>
      <w:r w:rsidR="00234819" w:rsidRPr="00BD68FF">
        <w:rPr>
          <w:rFonts w:ascii="Book Antiqua" w:hAnsi="Book Antiqua"/>
          <w:color w:val="000000"/>
          <w:kern w:val="0"/>
          <w:sz w:val="24"/>
        </w:rPr>
        <w:t>. In addition,</w:t>
      </w:r>
      <w:r w:rsidRPr="00BD68FF">
        <w:rPr>
          <w:rFonts w:ascii="Book Antiqua" w:hAnsi="Book Antiqua"/>
          <w:color w:val="000000"/>
          <w:kern w:val="0"/>
          <w:sz w:val="24"/>
        </w:rPr>
        <w:t xml:space="preserve"> therapeutic</w:t>
      </w:r>
      <w:r w:rsidR="00234819" w:rsidRPr="00BD68FF">
        <w:rPr>
          <w:rFonts w:ascii="Book Antiqua" w:hAnsi="Book Antiqua"/>
          <w:color w:val="000000"/>
          <w:kern w:val="0"/>
          <w:sz w:val="24"/>
        </w:rPr>
        <w:t>ally</w:t>
      </w:r>
      <w:r w:rsidRPr="00BD68FF">
        <w:rPr>
          <w:rFonts w:ascii="Book Antiqua" w:hAnsi="Book Antiqua"/>
          <w:color w:val="000000"/>
          <w:kern w:val="0"/>
          <w:sz w:val="24"/>
        </w:rPr>
        <w:t xml:space="preserve"> targeting them might be a novel approach for the treatment of keen articular cartilage injury.</w:t>
      </w:r>
    </w:p>
    <w:p w:rsidR="00F73AF4" w:rsidRPr="00BD68FF" w:rsidRDefault="00F73AF4" w:rsidP="006B10A9">
      <w:pPr>
        <w:spacing w:line="360" w:lineRule="auto"/>
        <w:rPr>
          <w:rFonts w:ascii="Book Antiqua" w:hAnsi="Book Antiqua"/>
          <w:color w:val="000000"/>
          <w:kern w:val="0"/>
          <w:sz w:val="24"/>
        </w:rPr>
      </w:pPr>
    </w:p>
    <w:p w:rsidR="009045E3" w:rsidRPr="00BD68FF" w:rsidRDefault="009045E3" w:rsidP="006B10A9">
      <w:pPr>
        <w:spacing w:line="360" w:lineRule="auto"/>
        <w:rPr>
          <w:rFonts w:ascii="Book Antiqua" w:hAnsi="Book Antiqua"/>
          <w:b/>
          <w:i/>
          <w:color w:val="000000"/>
          <w:sz w:val="24"/>
        </w:rPr>
      </w:pPr>
      <w:r w:rsidRPr="00BD68FF">
        <w:rPr>
          <w:rFonts w:ascii="Book Antiqua" w:hAnsi="Book Antiqua"/>
          <w:b/>
          <w:i/>
          <w:color w:val="000000"/>
          <w:sz w:val="24"/>
        </w:rPr>
        <w:t>Research perspectives</w:t>
      </w:r>
    </w:p>
    <w:p w:rsidR="009045E3" w:rsidRPr="00BD68FF" w:rsidRDefault="009045E3" w:rsidP="006B10A9">
      <w:pPr>
        <w:spacing w:line="360" w:lineRule="auto"/>
        <w:rPr>
          <w:rFonts w:ascii="Book Antiqua" w:hAnsi="Book Antiqua"/>
          <w:color w:val="000000"/>
          <w:sz w:val="24"/>
        </w:rPr>
      </w:pPr>
      <w:r w:rsidRPr="00BD68FF">
        <w:rPr>
          <w:rFonts w:ascii="Book Antiqua" w:hAnsi="Book Antiqua"/>
          <w:color w:val="000000"/>
          <w:sz w:val="24"/>
        </w:rPr>
        <w:t xml:space="preserve">Abnormal levels of </w:t>
      </w:r>
      <w:r w:rsidRPr="00BD68FF">
        <w:rPr>
          <w:rFonts w:ascii="Book Antiqua" w:hAnsi="Book Antiqua"/>
          <w:color w:val="000000"/>
          <w:kern w:val="0"/>
          <w:sz w:val="24"/>
        </w:rPr>
        <w:t>IL-1β, IL-6, TNF-α and VEGF</w:t>
      </w:r>
      <w:r w:rsidRPr="00BD68FF">
        <w:rPr>
          <w:rFonts w:ascii="Book Antiqua" w:hAnsi="Book Antiqua"/>
          <w:color w:val="000000"/>
          <w:sz w:val="24"/>
        </w:rPr>
        <w:t xml:space="preserve"> were found in patients with knee articular cartilage injury, indicating </w:t>
      </w:r>
      <w:r w:rsidR="00234819" w:rsidRPr="00BD68FF">
        <w:rPr>
          <w:rFonts w:ascii="Book Antiqua" w:hAnsi="Book Antiqua"/>
          <w:color w:val="000000"/>
          <w:sz w:val="24"/>
        </w:rPr>
        <w:t xml:space="preserve">that </w:t>
      </w:r>
      <w:r w:rsidRPr="00BD68FF">
        <w:rPr>
          <w:rFonts w:ascii="Book Antiqua" w:hAnsi="Book Antiqua"/>
          <w:color w:val="000000"/>
          <w:sz w:val="24"/>
        </w:rPr>
        <w:t>they might be novel therapeutic targets for the treatment of knee articular cartilage injury.</w:t>
      </w:r>
    </w:p>
    <w:p w:rsidR="003471B6" w:rsidRPr="00BD68FF" w:rsidRDefault="003471B6" w:rsidP="006B10A9">
      <w:pPr>
        <w:widowControl/>
        <w:spacing w:line="360" w:lineRule="auto"/>
        <w:rPr>
          <w:rFonts w:ascii="Book Antiqua" w:hAnsi="Book Antiqua" w:cs="Arial"/>
          <w:color w:val="000000"/>
          <w:kern w:val="0"/>
          <w:sz w:val="24"/>
        </w:rPr>
      </w:pPr>
    </w:p>
    <w:p w:rsidR="0005533A" w:rsidRPr="00BD68FF" w:rsidRDefault="00DB36FC" w:rsidP="00341993">
      <w:pPr>
        <w:spacing w:line="360" w:lineRule="auto"/>
        <w:rPr>
          <w:rFonts w:ascii="Book Antiqua" w:hAnsi="Book Antiqua"/>
          <w:color w:val="000000"/>
          <w:sz w:val="24"/>
        </w:rPr>
      </w:pPr>
      <w:r w:rsidRPr="00BD68FF">
        <w:rPr>
          <w:rFonts w:ascii="Book Antiqua" w:hAnsi="Book Antiqua"/>
          <w:b/>
          <w:color w:val="000000"/>
          <w:sz w:val="24"/>
        </w:rPr>
        <w:br w:type="page"/>
      </w:r>
      <w:r w:rsidR="006123B2" w:rsidRPr="00BD68FF">
        <w:rPr>
          <w:rFonts w:ascii="Book Antiqua" w:hAnsi="Book Antiqua"/>
          <w:b/>
          <w:color w:val="000000"/>
          <w:sz w:val="24"/>
        </w:rPr>
        <w:t>REFERENCES</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 </w:t>
      </w:r>
      <w:r w:rsidRPr="00BD68FF">
        <w:rPr>
          <w:rFonts w:ascii="Book Antiqua" w:hAnsi="Book Antiqua"/>
          <w:b/>
          <w:color w:val="000000"/>
          <w:sz w:val="24"/>
        </w:rPr>
        <w:t>Ma J</w:t>
      </w:r>
      <w:r w:rsidRPr="00BD68FF">
        <w:rPr>
          <w:rFonts w:ascii="Book Antiqua" w:hAnsi="Book Antiqua"/>
          <w:color w:val="000000"/>
          <w:sz w:val="24"/>
        </w:rPr>
        <w:t xml:space="preserve">, Niu DS, Wan NJ, Qin Y, Guo CJ. Elevated chemerin levels in synovial fluid and synovial membrane from patients with knee osteoarthritis. </w:t>
      </w:r>
      <w:r w:rsidRPr="00BD68FF">
        <w:rPr>
          <w:rFonts w:ascii="Book Antiqua" w:hAnsi="Book Antiqua"/>
          <w:i/>
          <w:color w:val="000000"/>
          <w:sz w:val="24"/>
        </w:rPr>
        <w:t>Int J Clin Exp Pathol</w:t>
      </w:r>
      <w:r w:rsidRPr="00BD68FF">
        <w:rPr>
          <w:rFonts w:ascii="Book Antiqua" w:hAnsi="Book Antiqua"/>
          <w:color w:val="000000"/>
          <w:sz w:val="24"/>
        </w:rPr>
        <w:t xml:space="preserve"> 2015; </w:t>
      </w:r>
      <w:r w:rsidRPr="00BD68FF">
        <w:rPr>
          <w:rFonts w:ascii="Book Antiqua" w:hAnsi="Book Antiqua"/>
          <w:b/>
          <w:color w:val="000000"/>
          <w:sz w:val="24"/>
        </w:rPr>
        <w:t>8</w:t>
      </w:r>
      <w:r w:rsidRPr="00BD68FF">
        <w:rPr>
          <w:rFonts w:ascii="Book Antiqua" w:hAnsi="Book Antiqua"/>
          <w:color w:val="000000"/>
          <w:sz w:val="24"/>
        </w:rPr>
        <w:t>: 13393-13398 [PMID: 26722546]</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2 </w:t>
      </w:r>
      <w:r w:rsidRPr="00BD68FF">
        <w:rPr>
          <w:rFonts w:ascii="Book Antiqua" w:hAnsi="Book Antiqua"/>
          <w:b/>
          <w:color w:val="000000"/>
          <w:sz w:val="24"/>
        </w:rPr>
        <w:t>Abdelnaby R</w:t>
      </w:r>
      <w:r w:rsidRPr="00BD68FF">
        <w:rPr>
          <w:rFonts w:ascii="Book Antiqua" w:hAnsi="Book Antiqua"/>
          <w:color w:val="000000"/>
          <w:sz w:val="24"/>
        </w:rPr>
        <w:t xml:space="preserve">, El Deeb S, Khachab A, Bläsius K, Tingart M, Rath B. Plasma level of Osteopontin does not respond to total replacement Surgery in patients with severe Primary knee/Hip Osteoarthritis. </w:t>
      </w:r>
      <w:r w:rsidRPr="00BD68FF">
        <w:rPr>
          <w:rFonts w:ascii="Book Antiqua" w:hAnsi="Book Antiqua"/>
          <w:i/>
          <w:color w:val="000000"/>
          <w:sz w:val="24"/>
        </w:rPr>
        <w:t>J Orthop</w:t>
      </w:r>
      <w:r w:rsidRPr="00BD68FF">
        <w:rPr>
          <w:rFonts w:ascii="Book Antiqua" w:hAnsi="Book Antiqua"/>
          <w:color w:val="000000"/>
          <w:sz w:val="24"/>
        </w:rPr>
        <w:t xml:space="preserve"> 2017; </w:t>
      </w:r>
      <w:r w:rsidRPr="00BD68FF">
        <w:rPr>
          <w:rFonts w:ascii="Book Antiqua" w:hAnsi="Book Antiqua"/>
          <w:b/>
          <w:color w:val="000000"/>
          <w:sz w:val="24"/>
        </w:rPr>
        <w:t>14</w:t>
      </w:r>
      <w:r w:rsidRPr="00BD68FF">
        <w:rPr>
          <w:rFonts w:ascii="Book Antiqua" w:hAnsi="Book Antiqua"/>
          <w:color w:val="000000"/>
          <w:sz w:val="24"/>
        </w:rPr>
        <w:t>: 354-357 [PMID: 28706379 DOI: 10.1016/j.jor.2017.06.008]</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3 </w:t>
      </w:r>
      <w:r w:rsidRPr="00BD68FF">
        <w:rPr>
          <w:rFonts w:ascii="Book Antiqua" w:hAnsi="Book Antiqua"/>
          <w:b/>
          <w:color w:val="000000"/>
          <w:sz w:val="24"/>
        </w:rPr>
        <w:t>Yokogawa N</w:t>
      </w:r>
      <w:r w:rsidRPr="00BD68FF">
        <w:rPr>
          <w:rFonts w:ascii="Book Antiqua" w:hAnsi="Book Antiqua"/>
          <w:color w:val="000000"/>
          <w:sz w:val="24"/>
        </w:rPr>
        <w:t xml:space="preserve">, Toribatake Y, Murakami H, Hayashi H, Yoneyama T, Watanabe T, Tsuchiya H. Differences in Gait Characteristics of Patients with Lumbar Spinal Canal Stenosis (L4 Radiculopathy) and Those with Osteoarthritis of the Hip. </w:t>
      </w:r>
      <w:r w:rsidRPr="00BD68FF">
        <w:rPr>
          <w:rFonts w:ascii="Book Antiqua" w:hAnsi="Book Antiqua"/>
          <w:i/>
          <w:color w:val="000000"/>
          <w:sz w:val="24"/>
        </w:rPr>
        <w:t>PLoS One</w:t>
      </w:r>
      <w:r w:rsidRPr="00BD68FF">
        <w:rPr>
          <w:rFonts w:ascii="Book Antiqua" w:hAnsi="Book Antiqua"/>
          <w:color w:val="000000"/>
          <w:sz w:val="24"/>
        </w:rPr>
        <w:t xml:space="preserve"> 2015; </w:t>
      </w:r>
      <w:r w:rsidRPr="00BD68FF">
        <w:rPr>
          <w:rFonts w:ascii="Book Antiqua" w:hAnsi="Book Antiqua"/>
          <w:b/>
          <w:color w:val="000000"/>
          <w:sz w:val="24"/>
        </w:rPr>
        <w:t>10</w:t>
      </w:r>
      <w:r w:rsidRPr="00BD68FF">
        <w:rPr>
          <w:rFonts w:ascii="Book Antiqua" w:hAnsi="Book Antiqua"/>
          <w:color w:val="000000"/>
          <w:sz w:val="24"/>
        </w:rPr>
        <w:t>: e0124745 [PMID: 25893667 DOI: 10.1371/journal.pone.0124745]</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4 </w:t>
      </w:r>
      <w:r w:rsidRPr="00BD68FF">
        <w:rPr>
          <w:rFonts w:ascii="Book Antiqua" w:hAnsi="Book Antiqua"/>
          <w:b/>
          <w:color w:val="000000"/>
          <w:sz w:val="24"/>
        </w:rPr>
        <w:t>Kapoor M</w:t>
      </w:r>
      <w:r w:rsidRPr="00BD68FF">
        <w:rPr>
          <w:rFonts w:ascii="Book Antiqua" w:hAnsi="Book Antiqua"/>
          <w:color w:val="000000"/>
          <w:sz w:val="24"/>
        </w:rPr>
        <w:t xml:space="preserve">, Martel-Pelletier J, Lajeunesse D, Pelletier JP, Fahmi H. Role of proinflammatory cytokines in the pathophysiology of osteoarthritis. </w:t>
      </w:r>
      <w:r w:rsidRPr="00BD68FF">
        <w:rPr>
          <w:rFonts w:ascii="Book Antiqua" w:hAnsi="Book Antiqua"/>
          <w:i/>
          <w:color w:val="000000"/>
          <w:sz w:val="24"/>
        </w:rPr>
        <w:t>Nat Rev Rheumatol</w:t>
      </w:r>
      <w:r w:rsidRPr="00BD68FF">
        <w:rPr>
          <w:rFonts w:ascii="Book Antiqua" w:hAnsi="Book Antiqua"/>
          <w:color w:val="000000"/>
          <w:sz w:val="24"/>
        </w:rPr>
        <w:t xml:space="preserve"> 2011; </w:t>
      </w:r>
      <w:r w:rsidRPr="00BD68FF">
        <w:rPr>
          <w:rFonts w:ascii="Book Antiqua" w:hAnsi="Book Antiqua"/>
          <w:b/>
          <w:color w:val="000000"/>
          <w:sz w:val="24"/>
        </w:rPr>
        <w:t>7</w:t>
      </w:r>
      <w:r w:rsidRPr="00BD68FF">
        <w:rPr>
          <w:rFonts w:ascii="Book Antiqua" w:hAnsi="Book Antiqua"/>
          <w:color w:val="000000"/>
          <w:sz w:val="24"/>
        </w:rPr>
        <w:t>: 33-42 [PMID: 21119608 DOI: 10.1038/nrrheum.2010.196]</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5 </w:t>
      </w:r>
      <w:r w:rsidRPr="00BD68FF">
        <w:rPr>
          <w:rFonts w:ascii="Book Antiqua" w:hAnsi="Book Antiqua"/>
          <w:b/>
          <w:color w:val="000000"/>
          <w:sz w:val="24"/>
        </w:rPr>
        <w:t>Wojdasiewicz P</w:t>
      </w:r>
      <w:r w:rsidRPr="00BD68FF">
        <w:rPr>
          <w:rFonts w:ascii="Book Antiqua" w:hAnsi="Book Antiqua"/>
          <w:color w:val="000000"/>
          <w:sz w:val="24"/>
        </w:rPr>
        <w:t xml:space="preserve">, Poniatowski ŁA, Szukiewicz D. The role of inflammatory and anti-inflammatory cytokines in the pathogenesis of osteoarthritis. </w:t>
      </w:r>
      <w:r w:rsidRPr="00BD68FF">
        <w:rPr>
          <w:rFonts w:ascii="Book Antiqua" w:hAnsi="Book Antiqua"/>
          <w:i/>
          <w:color w:val="000000"/>
          <w:sz w:val="24"/>
        </w:rPr>
        <w:t>Mediators Inflamm</w:t>
      </w:r>
      <w:r w:rsidRPr="00BD68FF">
        <w:rPr>
          <w:rFonts w:ascii="Book Antiqua" w:hAnsi="Book Antiqua"/>
          <w:color w:val="000000"/>
          <w:sz w:val="24"/>
        </w:rPr>
        <w:t xml:space="preserve"> 2014; </w:t>
      </w:r>
      <w:r w:rsidRPr="00BD68FF">
        <w:rPr>
          <w:rFonts w:ascii="Book Antiqua" w:hAnsi="Book Antiqua"/>
          <w:b/>
          <w:color w:val="000000"/>
          <w:sz w:val="24"/>
        </w:rPr>
        <w:t>2014</w:t>
      </w:r>
      <w:r w:rsidRPr="00BD68FF">
        <w:rPr>
          <w:rFonts w:ascii="Book Antiqua" w:hAnsi="Book Antiqua"/>
          <w:color w:val="000000"/>
          <w:sz w:val="24"/>
        </w:rPr>
        <w:t>: 561459 [PMID: 24876674 DOI: 10.1155/2014/561459]</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6 </w:t>
      </w:r>
      <w:r w:rsidRPr="00BD68FF">
        <w:rPr>
          <w:rFonts w:ascii="Book Antiqua" w:hAnsi="Book Antiqua"/>
          <w:b/>
          <w:color w:val="000000"/>
          <w:sz w:val="24"/>
        </w:rPr>
        <w:t>Miller RE</w:t>
      </w:r>
      <w:r w:rsidRPr="00BD68FF">
        <w:rPr>
          <w:rFonts w:ascii="Book Antiqua" w:hAnsi="Book Antiqua"/>
          <w:color w:val="000000"/>
          <w:sz w:val="24"/>
        </w:rPr>
        <w:t xml:space="preserve">, Miller RJ, Malfait AM. Osteoarthritis joint pain: the cytokine connection. </w:t>
      </w:r>
      <w:r w:rsidRPr="00BD68FF">
        <w:rPr>
          <w:rFonts w:ascii="Book Antiqua" w:hAnsi="Book Antiqua"/>
          <w:i/>
          <w:color w:val="000000"/>
          <w:sz w:val="24"/>
        </w:rPr>
        <w:t>Cytokine</w:t>
      </w:r>
      <w:r w:rsidRPr="00BD68FF">
        <w:rPr>
          <w:rFonts w:ascii="Book Antiqua" w:hAnsi="Book Antiqua"/>
          <w:color w:val="000000"/>
          <w:sz w:val="24"/>
        </w:rPr>
        <w:t xml:space="preserve"> 2014; </w:t>
      </w:r>
      <w:r w:rsidRPr="00BD68FF">
        <w:rPr>
          <w:rFonts w:ascii="Book Antiqua" w:hAnsi="Book Antiqua"/>
          <w:b/>
          <w:color w:val="000000"/>
          <w:sz w:val="24"/>
        </w:rPr>
        <w:t>70</w:t>
      </w:r>
      <w:r w:rsidRPr="00BD68FF">
        <w:rPr>
          <w:rFonts w:ascii="Book Antiqua" w:hAnsi="Book Antiqua"/>
          <w:color w:val="000000"/>
          <w:sz w:val="24"/>
        </w:rPr>
        <w:t>: 185-193 [PMID: 25066335 DOI: 10.1016/j.cyto.2014.06.019]</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7 </w:t>
      </w:r>
      <w:r w:rsidRPr="00BD68FF">
        <w:rPr>
          <w:rFonts w:ascii="Book Antiqua" w:hAnsi="Book Antiqua"/>
          <w:b/>
          <w:color w:val="000000"/>
          <w:sz w:val="24"/>
        </w:rPr>
        <w:t>Yuan PW</w:t>
      </w:r>
      <w:r w:rsidRPr="00BD68FF">
        <w:rPr>
          <w:rFonts w:ascii="Book Antiqua" w:hAnsi="Book Antiqua"/>
          <w:color w:val="000000"/>
          <w:sz w:val="24"/>
        </w:rPr>
        <w:t xml:space="preserve">, Liu DY, Chu XD, Hao YQ, Zhu C, Qu Q. Effects of preventive administration of juanbi capsules on TNF-alpha, IL-1 and IL-6 contents of joint fluid in the rabbit with knee osteoarthritis. </w:t>
      </w:r>
      <w:r w:rsidRPr="00BD68FF">
        <w:rPr>
          <w:rFonts w:ascii="Book Antiqua" w:hAnsi="Book Antiqua"/>
          <w:i/>
          <w:color w:val="000000"/>
          <w:sz w:val="24"/>
        </w:rPr>
        <w:t>J Tradit Chin Med</w:t>
      </w:r>
      <w:r w:rsidRPr="00BD68FF">
        <w:rPr>
          <w:rFonts w:ascii="Book Antiqua" w:hAnsi="Book Antiqua"/>
          <w:color w:val="000000"/>
          <w:sz w:val="24"/>
        </w:rPr>
        <w:t xml:space="preserve"> 2010; </w:t>
      </w:r>
      <w:r w:rsidRPr="00BD68FF">
        <w:rPr>
          <w:rFonts w:ascii="Book Antiqua" w:hAnsi="Book Antiqua"/>
          <w:b/>
          <w:color w:val="000000"/>
          <w:sz w:val="24"/>
        </w:rPr>
        <w:t>30</w:t>
      </w:r>
      <w:r w:rsidRPr="00BD68FF">
        <w:rPr>
          <w:rFonts w:ascii="Book Antiqua" w:hAnsi="Book Antiqua"/>
          <w:color w:val="000000"/>
          <w:sz w:val="24"/>
        </w:rPr>
        <w:t>: 254-258 [PMID: 21287781 DOI: 10.1016/S0254-6272(10)60052-0]</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8 </w:t>
      </w:r>
      <w:r w:rsidRPr="00BD68FF">
        <w:rPr>
          <w:rFonts w:ascii="Book Antiqua" w:hAnsi="Book Antiqua"/>
          <w:b/>
          <w:color w:val="000000"/>
          <w:sz w:val="24"/>
        </w:rPr>
        <w:t>Funck-Brentano T</w:t>
      </w:r>
      <w:r w:rsidRPr="00BD68FF">
        <w:rPr>
          <w:rFonts w:ascii="Book Antiqua" w:hAnsi="Book Antiqua"/>
          <w:color w:val="000000"/>
          <w:sz w:val="24"/>
        </w:rPr>
        <w:t xml:space="preserve">, Cohen-Solal M. Subchondral bone and osteoarthritis. </w:t>
      </w:r>
      <w:r w:rsidRPr="00BD68FF">
        <w:rPr>
          <w:rFonts w:ascii="Book Antiqua" w:hAnsi="Book Antiqua"/>
          <w:i/>
          <w:color w:val="000000"/>
          <w:sz w:val="24"/>
        </w:rPr>
        <w:t>Curr Opin Rheumatol</w:t>
      </w:r>
      <w:r w:rsidRPr="00BD68FF">
        <w:rPr>
          <w:rFonts w:ascii="Book Antiqua" w:hAnsi="Book Antiqua"/>
          <w:color w:val="000000"/>
          <w:sz w:val="24"/>
        </w:rPr>
        <w:t xml:space="preserve"> 2015; </w:t>
      </w:r>
      <w:r w:rsidRPr="00BD68FF">
        <w:rPr>
          <w:rFonts w:ascii="Book Antiqua" w:hAnsi="Book Antiqua"/>
          <w:b/>
          <w:color w:val="000000"/>
          <w:sz w:val="24"/>
        </w:rPr>
        <w:t>27</w:t>
      </w:r>
      <w:r w:rsidRPr="00BD68FF">
        <w:rPr>
          <w:rFonts w:ascii="Book Antiqua" w:hAnsi="Book Antiqua"/>
          <w:color w:val="000000"/>
          <w:sz w:val="24"/>
        </w:rPr>
        <w:t>: 420-426 [PMID: 26002035 DOI: 10.1097/BOR.0000000000000181]</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9 </w:t>
      </w:r>
      <w:r w:rsidRPr="00BD68FF">
        <w:rPr>
          <w:rFonts w:ascii="Book Antiqua" w:hAnsi="Book Antiqua"/>
          <w:b/>
          <w:color w:val="000000"/>
          <w:sz w:val="24"/>
        </w:rPr>
        <w:t>Tanaka T</w:t>
      </w:r>
      <w:r w:rsidRPr="00BD68FF">
        <w:rPr>
          <w:rFonts w:ascii="Book Antiqua" w:hAnsi="Book Antiqua"/>
          <w:color w:val="000000"/>
          <w:sz w:val="24"/>
        </w:rPr>
        <w:t xml:space="preserve">, Narazaki M, Kishimoto T. IL-6 in inflammation, immunity, and disease. </w:t>
      </w:r>
      <w:r w:rsidRPr="00BD68FF">
        <w:rPr>
          <w:rFonts w:ascii="Book Antiqua" w:hAnsi="Book Antiqua"/>
          <w:i/>
          <w:color w:val="000000"/>
          <w:sz w:val="24"/>
        </w:rPr>
        <w:t>Cold Spring Harb Perspect Biol</w:t>
      </w:r>
      <w:r w:rsidRPr="00BD68FF">
        <w:rPr>
          <w:rFonts w:ascii="Book Antiqua" w:hAnsi="Book Antiqua"/>
          <w:color w:val="000000"/>
          <w:sz w:val="24"/>
        </w:rPr>
        <w:t xml:space="preserve"> 2014; </w:t>
      </w:r>
      <w:r w:rsidRPr="00BD68FF">
        <w:rPr>
          <w:rFonts w:ascii="Book Antiqua" w:hAnsi="Book Antiqua"/>
          <w:b/>
          <w:color w:val="000000"/>
          <w:sz w:val="24"/>
        </w:rPr>
        <w:t>6</w:t>
      </w:r>
      <w:r w:rsidRPr="00BD68FF">
        <w:rPr>
          <w:rFonts w:ascii="Book Antiqua" w:hAnsi="Book Antiqua"/>
          <w:color w:val="000000"/>
          <w:sz w:val="24"/>
        </w:rPr>
        <w:t>: a016295 [PMID: 25190079 DOI: 10.1101/cshperspect.a016295]</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10 </w:t>
      </w:r>
      <w:r w:rsidRPr="00BD68FF">
        <w:rPr>
          <w:rFonts w:ascii="Book Antiqua" w:hAnsi="Book Antiqua"/>
          <w:b/>
          <w:color w:val="000000"/>
          <w:sz w:val="24"/>
        </w:rPr>
        <w:t>Gabay C</w:t>
      </w:r>
      <w:r w:rsidRPr="00BD68FF">
        <w:rPr>
          <w:rFonts w:ascii="Book Antiqua" w:hAnsi="Book Antiqua"/>
          <w:color w:val="000000"/>
          <w:sz w:val="24"/>
        </w:rPr>
        <w:t xml:space="preserve">. Interleukin-6 and chronic inflammation. </w:t>
      </w:r>
      <w:r w:rsidRPr="00BD68FF">
        <w:rPr>
          <w:rFonts w:ascii="Book Antiqua" w:hAnsi="Book Antiqua"/>
          <w:i/>
          <w:color w:val="000000"/>
          <w:sz w:val="24"/>
        </w:rPr>
        <w:t>Arthritis Res Ther</w:t>
      </w:r>
      <w:r w:rsidRPr="00BD68FF">
        <w:rPr>
          <w:rFonts w:ascii="Book Antiqua" w:hAnsi="Book Antiqua"/>
          <w:color w:val="000000"/>
          <w:sz w:val="24"/>
        </w:rPr>
        <w:t xml:space="preserve"> 2006; </w:t>
      </w:r>
      <w:r w:rsidRPr="00BD68FF">
        <w:rPr>
          <w:rFonts w:ascii="Book Antiqua" w:hAnsi="Book Antiqua"/>
          <w:b/>
          <w:color w:val="000000"/>
          <w:sz w:val="24"/>
        </w:rPr>
        <w:t xml:space="preserve">8 </w:t>
      </w:r>
      <w:r w:rsidRPr="00BD68FF">
        <w:rPr>
          <w:rFonts w:ascii="Book Antiqua" w:hAnsi="Book Antiqua"/>
          <w:color w:val="000000"/>
          <w:sz w:val="24"/>
        </w:rPr>
        <w:t>Suppl 2: S3 [PMID: 16899107 DOI: 10.1186/ar1917]</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11 </w:t>
      </w:r>
      <w:r w:rsidRPr="00BD68FF">
        <w:rPr>
          <w:rFonts w:ascii="Book Antiqua" w:hAnsi="Book Antiqua"/>
          <w:b/>
          <w:color w:val="000000"/>
          <w:sz w:val="24"/>
        </w:rPr>
        <w:t>Nagao M</w:t>
      </w:r>
      <w:r w:rsidRPr="00BD68FF">
        <w:rPr>
          <w:rFonts w:ascii="Book Antiqua" w:hAnsi="Book Antiqua"/>
          <w:color w:val="000000"/>
          <w:sz w:val="24"/>
        </w:rPr>
        <w:t xml:space="preserve">, Hamilton JL, Kc R, Berendsen AD, Duan X, Cheong CW, Li X, Im HJ, Olsen BR. Vascular Endothelial Growth Factor in Cartilage Development and Osteoarthritis. </w:t>
      </w:r>
      <w:r w:rsidRPr="00BD68FF">
        <w:rPr>
          <w:rFonts w:ascii="Book Antiqua" w:hAnsi="Book Antiqua"/>
          <w:i/>
          <w:color w:val="000000"/>
          <w:sz w:val="24"/>
        </w:rPr>
        <w:t>Sci Rep</w:t>
      </w:r>
      <w:r w:rsidRPr="00BD68FF">
        <w:rPr>
          <w:rFonts w:ascii="Book Antiqua" w:hAnsi="Book Antiqua"/>
          <w:color w:val="000000"/>
          <w:sz w:val="24"/>
        </w:rPr>
        <w:t xml:space="preserve"> 2017; </w:t>
      </w:r>
      <w:r w:rsidRPr="00BD68FF">
        <w:rPr>
          <w:rFonts w:ascii="Book Antiqua" w:hAnsi="Book Antiqua"/>
          <w:b/>
          <w:color w:val="000000"/>
          <w:sz w:val="24"/>
        </w:rPr>
        <w:t>7</w:t>
      </w:r>
      <w:r w:rsidRPr="00BD68FF">
        <w:rPr>
          <w:rFonts w:ascii="Book Antiqua" w:hAnsi="Book Antiqua"/>
          <w:color w:val="000000"/>
          <w:sz w:val="24"/>
        </w:rPr>
        <w:t>: 13027 [PMID: 29026147 DOI: 10.1038/s41598-017-13417-w]</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12 </w:t>
      </w:r>
      <w:r w:rsidRPr="00BD68FF">
        <w:rPr>
          <w:rFonts w:ascii="Book Antiqua" w:hAnsi="Book Antiqua"/>
          <w:b/>
          <w:color w:val="000000"/>
          <w:sz w:val="24"/>
        </w:rPr>
        <w:t>Liu M</w:t>
      </w:r>
      <w:r w:rsidRPr="00BD68FF">
        <w:rPr>
          <w:rFonts w:ascii="Book Antiqua" w:hAnsi="Book Antiqua"/>
          <w:color w:val="000000"/>
          <w:sz w:val="24"/>
        </w:rPr>
        <w:t xml:space="preserve">, Yang S, Zhang D, Shui P, Song S, Yao J, Dai Y, Sun Q. Fructopyrano-(1→4)-glucopyranose inhibits the proliferation of liver cancer cells and angiogenesis in a VEGF/VEGFR dependent manner. </w:t>
      </w:r>
      <w:r w:rsidRPr="00BD68FF">
        <w:rPr>
          <w:rFonts w:ascii="Book Antiqua" w:hAnsi="Book Antiqua"/>
          <w:i/>
          <w:color w:val="000000"/>
          <w:sz w:val="24"/>
        </w:rPr>
        <w:t>Int J Clin Exp Med</w:t>
      </w:r>
      <w:r w:rsidRPr="00BD68FF">
        <w:rPr>
          <w:rFonts w:ascii="Book Antiqua" w:hAnsi="Book Antiqua"/>
          <w:color w:val="000000"/>
          <w:sz w:val="24"/>
        </w:rPr>
        <w:t xml:space="preserve"> 2014; </w:t>
      </w:r>
      <w:r w:rsidRPr="00BD68FF">
        <w:rPr>
          <w:rFonts w:ascii="Book Antiqua" w:hAnsi="Book Antiqua"/>
          <w:b/>
          <w:color w:val="000000"/>
          <w:sz w:val="24"/>
        </w:rPr>
        <w:t>7</w:t>
      </w:r>
      <w:r w:rsidRPr="00BD68FF">
        <w:rPr>
          <w:rFonts w:ascii="Book Antiqua" w:hAnsi="Book Antiqua"/>
          <w:color w:val="000000"/>
          <w:sz w:val="24"/>
        </w:rPr>
        <w:t>: 3859-3869 [PMID: 25550894]</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13 </w:t>
      </w:r>
      <w:r w:rsidRPr="00BD68FF">
        <w:rPr>
          <w:rFonts w:ascii="Book Antiqua" w:hAnsi="Book Antiqua"/>
          <w:b/>
          <w:color w:val="000000"/>
          <w:sz w:val="24"/>
        </w:rPr>
        <w:t>Cojocaru IM</w:t>
      </w:r>
      <w:r w:rsidRPr="00BD68FF">
        <w:rPr>
          <w:rFonts w:ascii="Book Antiqua" w:hAnsi="Book Antiqua"/>
          <w:color w:val="000000"/>
          <w:sz w:val="24"/>
        </w:rPr>
        <w:t xml:space="preserve">, Ştefănescu V, Traşcă D, Şerban-Pereţeanu A, Chicoş B, Cojocaru M. Multiple Intracerebral Hemorrhages in an Old Patient with Rheumatoid Arthritis. </w:t>
      </w:r>
      <w:r w:rsidRPr="00BD68FF">
        <w:rPr>
          <w:rFonts w:ascii="Book Antiqua" w:hAnsi="Book Antiqua"/>
          <w:i/>
          <w:color w:val="000000"/>
          <w:sz w:val="24"/>
        </w:rPr>
        <w:t>Rom J Intern Med</w:t>
      </w:r>
      <w:r w:rsidRPr="00BD68FF">
        <w:rPr>
          <w:rFonts w:ascii="Book Antiqua" w:hAnsi="Book Antiqua"/>
          <w:color w:val="000000"/>
          <w:sz w:val="24"/>
        </w:rPr>
        <w:t xml:space="preserve"> 2015; </w:t>
      </w:r>
      <w:r w:rsidRPr="00BD68FF">
        <w:rPr>
          <w:rFonts w:ascii="Book Antiqua" w:hAnsi="Book Antiqua"/>
          <w:b/>
          <w:color w:val="000000"/>
          <w:sz w:val="24"/>
        </w:rPr>
        <w:t>53</w:t>
      </w:r>
      <w:r w:rsidRPr="00BD68FF">
        <w:rPr>
          <w:rFonts w:ascii="Book Antiqua" w:hAnsi="Book Antiqua"/>
          <w:color w:val="000000"/>
          <w:sz w:val="24"/>
        </w:rPr>
        <w:t>: 365-373 [PMID: 26939215 DOI: 10.1515/rjim-2015-0048]</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14 </w:t>
      </w:r>
      <w:r w:rsidRPr="00BD68FF">
        <w:rPr>
          <w:rFonts w:ascii="Book Antiqua" w:hAnsi="Book Antiqua"/>
          <w:b/>
          <w:color w:val="000000"/>
          <w:sz w:val="24"/>
        </w:rPr>
        <w:t>Steinhaus ME</w:t>
      </w:r>
      <w:r w:rsidRPr="00BD68FF">
        <w:rPr>
          <w:rFonts w:ascii="Book Antiqua" w:hAnsi="Book Antiqua"/>
          <w:color w:val="000000"/>
          <w:sz w:val="24"/>
        </w:rPr>
        <w:t xml:space="preserve">, Christ AB, Cross MB. Total Knee Arthroplasty for Knee Osteoarthritis: Support for a Foregone Conclusion? </w:t>
      </w:r>
      <w:r w:rsidRPr="00BD68FF">
        <w:rPr>
          <w:rFonts w:ascii="Book Antiqua" w:hAnsi="Book Antiqua"/>
          <w:i/>
          <w:color w:val="000000"/>
          <w:sz w:val="24"/>
        </w:rPr>
        <w:t>HSS J</w:t>
      </w:r>
      <w:r w:rsidRPr="00BD68FF">
        <w:rPr>
          <w:rFonts w:ascii="Book Antiqua" w:hAnsi="Book Antiqua"/>
          <w:color w:val="000000"/>
          <w:sz w:val="24"/>
        </w:rPr>
        <w:t xml:space="preserve"> 2017; </w:t>
      </w:r>
      <w:r w:rsidRPr="00BD68FF">
        <w:rPr>
          <w:rFonts w:ascii="Book Antiqua" w:hAnsi="Book Antiqua"/>
          <w:b/>
          <w:color w:val="000000"/>
          <w:sz w:val="24"/>
        </w:rPr>
        <w:t>13</w:t>
      </w:r>
      <w:r w:rsidRPr="00BD68FF">
        <w:rPr>
          <w:rFonts w:ascii="Book Antiqua" w:hAnsi="Book Antiqua"/>
          <w:color w:val="000000"/>
          <w:sz w:val="24"/>
        </w:rPr>
        <w:t>: 207-210 [PMID: 28690473 DOI: 10.1007/s11420-017-9558-4]</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15 </w:t>
      </w:r>
      <w:r w:rsidRPr="00BD68FF">
        <w:rPr>
          <w:rFonts w:ascii="Book Antiqua" w:hAnsi="Book Antiqua"/>
          <w:b/>
          <w:color w:val="000000"/>
          <w:sz w:val="24"/>
        </w:rPr>
        <w:t>Kong R</w:t>
      </w:r>
      <w:r w:rsidRPr="00BD68FF">
        <w:rPr>
          <w:rFonts w:ascii="Book Antiqua" w:hAnsi="Book Antiqua"/>
          <w:color w:val="000000"/>
          <w:sz w:val="24"/>
        </w:rPr>
        <w:t xml:space="preserve">, Gao J, Si Y, Zhao D. Combination of circulating miR-19b-3p, miR-122-5p and miR-486-5p expressions correlates with risk and disease severity of knee osteoarthritis. </w:t>
      </w:r>
      <w:r w:rsidRPr="00BD68FF">
        <w:rPr>
          <w:rFonts w:ascii="Book Antiqua" w:hAnsi="Book Antiqua"/>
          <w:i/>
          <w:color w:val="000000"/>
          <w:sz w:val="24"/>
        </w:rPr>
        <w:t>Am J Transl Res</w:t>
      </w:r>
      <w:r w:rsidRPr="00BD68FF">
        <w:rPr>
          <w:rFonts w:ascii="Book Antiqua" w:hAnsi="Book Antiqua"/>
          <w:color w:val="000000"/>
          <w:sz w:val="24"/>
        </w:rPr>
        <w:t xml:space="preserve"> 2017; </w:t>
      </w:r>
      <w:r w:rsidRPr="00BD68FF">
        <w:rPr>
          <w:rFonts w:ascii="Book Antiqua" w:hAnsi="Book Antiqua"/>
          <w:b/>
          <w:color w:val="000000"/>
          <w:sz w:val="24"/>
        </w:rPr>
        <w:t>9</w:t>
      </w:r>
      <w:r w:rsidRPr="00BD68FF">
        <w:rPr>
          <w:rFonts w:ascii="Book Antiqua" w:hAnsi="Book Antiqua"/>
          <w:color w:val="000000"/>
          <w:sz w:val="24"/>
        </w:rPr>
        <w:t>: 2852-2864 [PMID: 28670374]</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16 </w:t>
      </w:r>
      <w:r w:rsidRPr="00BD68FF">
        <w:rPr>
          <w:rFonts w:ascii="Book Antiqua" w:hAnsi="Book Antiqua"/>
          <w:b/>
          <w:color w:val="000000"/>
          <w:sz w:val="24"/>
        </w:rPr>
        <w:t>Loures FB</w:t>
      </w:r>
      <w:r w:rsidRPr="00BD68FF">
        <w:rPr>
          <w:rFonts w:ascii="Book Antiqua" w:hAnsi="Book Antiqua"/>
          <w:color w:val="000000"/>
          <w:sz w:val="24"/>
        </w:rPr>
        <w:t xml:space="preserve">, Carrara RJ, Góes RFA, Albuquerque RSPE, Barretto JM, Kinder A, Gameiro VS, Marchiori E. Anthropometric study of the knee in patients with osteoarthritis: intraoperative measurement versus magnetic resonance imaging. </w:t>
      </w:r>
      <w:r w:rsidRPr="00BD68FF">
        <w:rPr>
          <w:rFonts w:ascii="Book Antiqua" w:hAnsi="Book Antiqua"/>
          <w:i/>
          <w:color w:val="000000"/>
          <w:sz w:val="24"/>
        </w:rPr>
        <w:t>Radiol Bras</w:t>
      </w:r>
      <w:r w:rsidRPr="00BD68FF">
        <w:rPr>
          <w:rFonts w:ascii="Book Antiqua" w:hAnsi="Book Antiqua"/>
          <w:color w:val="000000"/>
          <w:sz w:val="24"/>
        </w:rPr>
        <w:t xml:space="preserve"> 2017; </w:t>
      </w:r>
      <w:r w:rsidRPr="00BD68FF">
        <w:rPr>
          <w:rFonts w:ascii="Book Antiqua" w:hAnsi="Book Antiqua"/>
          <w:b/>
          <w:color w:val="000000"/>
          <w:sz w:val="24"/>
        </w:rPr>
        <w:t>50</w:t>
      </w:r>
      <w:r w:rsidRPr="00BD68FF">
        <w:rPr>
          <w:rFonts w:ascii="Book Antiqua" w:hAnsi="Book Antiqua"/>
          <w:color w:val="000000"/>
          <w:sz w:val="24"/>
        </w:rPr>
        <w:t>: 170-175 [PMID: 28670028 DOI: 10.1590/0100-3984.2016.0007]</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17 </w:t>
      </w:r>
      <w:r w:rsidRPr="00BD68FF">
        <w:rPr>
          <w:rFonts w:ascii="Book Antiqua" w:hAnsi="Book Antiqua"/>
          <w:b/>
          <w:color w:val="000000"/>
          <w:sz w:val="24"/>
        </w:rPr>
        <w:t>Willett M</w:t>
      </w:r>
      <w:r w:rsidRPr="00BD68FF">
        <w:rPr>
          <w:rFonts w:ascii="Book Antiqua" w:hAnsi="Book Antiqua"/>
          <w:color w:val="000000"/>
          <w:sz w:val="24"/>
        </w:rPr>
        <w:t xml:space="preserve">, Duda J, Gautrey C, Fenton S, Greig C, Rushton A. Effectiveness of behavioural change techniques in physiotherapy interventions to promote physical activity adherence in patients with hip and knee osteoarthritis: a systematic review protocol. </w:t>
      </w:r>
      <w:r w:rsidRPr="00BD68FF">
        <w:rPr>
          <w:rFonts w:ascii="Book Antiqua" w:hAnsi="Book Antiqua"/>
          <w:i/>
          <w:color w:val="000000"/>
          <w:sz w:val="24"/>
        </w:rPr>
        <w:t>BMJ Open</w:t>
      </w:r>
      <w:r w:rsidRPr="00BD68FF">
        <w:rPr>
          <w:rFonts w:ascii="Book Antiqua" w:hAnsi="Book Antiqua"/>
          <w:color w:val="000000"/>
          <w:sz w:val="24"/>
        </w:rPr>
        <w:t xml:space="preserve"> 2017; </w:t>
      </w:r>
      <w:r w:rsidRPr="00BD68FF">
        <w:rPr>
          <w:rFonts w:ascii="Book Antiqua" w:hAnsi="Book Antiqua"/>
          <w:b/>
          <w:color w:val="000000"/>
          <w:sz w:val="24"/>
        </w:rPr>
        <w:t>7</w:t>
      </w:r>
      <w:r w:rsidRPr="00BD68FF">
        <w:rPr>
          <w:rFonts w:ascii="Book Antiqua" w:hAnsi="Book Antiqua"/>
          <w:color w:val="000000"/>
          <w:sz w:val="24"/>
        </w:rPr>
        <w:t>: e015833 [PMID: 28667221 DOI: 10.1136/bmjopen-2017-015833]</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18 </w:t>
      </w:r>
      <w:r w:rsidRPr="00BD68FF">
        <w:rPr>
          <w:rFonts w:ascii="Book Antiqua" w:hAnsi="Book Antiqua"/>
          <w:b/>
          <w:color w:val="000000"/>
          <w:sz w:val="24"/>
        </w:rPr>
        <w:t>Lim SH</w:t>
      </w:r>
      <w:r w:rsidRPr="00BD68FF">
        <w:rPr>
          <w:rFonts w:ascii="Book Antiqua" w:hAnsi="Book Antiqua"/>
          <w:color w:val="000000"/>
          <w:sz w:val="24"/>
        </w:rPr>
        <w:t xml:space="preserve">, Hong BY, Oh JH, Lee JI. Relationship between knee alignment and the electromyographic activity of quadriceps muscles in patients with knee osteoarthritis. </w:t>
      </w:r>
      <w:r w:rsidRPr="00BD68FF">
        <w:rPr>
          <w:rFonts w:ascii="Book Antiqua" w:hAnsi="Book Antiqua"/>
          <w:i/>
          <w:color w:val="000000"/>
          <w:sz w:val="24"/>
        </w:rPr>
        <w:t>J Phys Ther Sci</w:t>
      </w:r>
      <w:r w:rsidRPr="00BD68FF">
        <w:rPr>
          <w:rFonts w:ascii="Book Antiqua" w:hAnsi="Book Antiqua"/>
          <w:color w:val="000000"/>
          <w:sz w:val="24"/>
        </w:rPr>
        <w:t xml:space="preserve"> 2015; </w:t>
      </w:r>
      <w:r w:rsidRPr="00BD68FF">
        <w:rPr>
          <w:rFonts w:ascii="Book Antiqua" w:hAnsi="Book Antiqua"/>
          <w:b/>
          <w:color w:val="000000"/>
          <w:sz w:val="24"/>
        </w:rPr>
        <w:t>27</w:t>
      </w:r>
      <w:r w:rsidRPr="00BD68FF">
        <w:rPr>
          <w:rFonts w:ascii="Book Antiqua" w:hAnsi="Book Antiqua"/>
          <w:color w:val="000000"/>
          <w:sz w:val="24"/>
        </w:rPr>
        <w:t>: 1261-1265 [PMID: 25995602 DOI: 10.1589/jpts.27.1261]</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19 </w:t>
      </w:r>
      <w:r w:rsidRPr="00BD68FF">
        <w:rPr>
          <w:rFonts w:ascii="Book Antiqua" w:hAnsi="Book Antiqua"/>
          <w:b/>
          <w:color w:val="000000"/>
          <w:sz w:val="24"/>
        </w:rPr>
        <w:t>Bar-Or D</w:t>
      </w:r>
      <w:r w:rsidRPr="00BD68FF">
        <w:rPr>
          <w:rFonts w:ascii="Book Antiqua" w:hAnsi="Book Antiqua"/>
          <w:color w:val="000000"/>
          <w:sz w:val="24"/>
        </w:rPr>
        <w:t xml:space="preserve">, Rael LT, Thomas GW, Brody EN. Inflammatory Pathways in Knee Osteoarthritis: Potential Targets for Treatment. </w:t>
      </w:r>
      <w:r w:rsidRPr="00BD68FF">
        <w:rPr>
          <w:rFonts w:ascii="Book Antiqua" w:hAnsi="Book Antiqua"/>
          <w:i/>
          <w:color w:val="000000"/>
          <w:sz w:val="24"/>
        </w:rPr>
        <w:t>Curr Rheumatol Rev</w:t>
      </w:r>
      <w:r w:rsidRPr="00BD68FF">
        <w:rPr>
          <w:rFonts w:ascii="Book Antiqua" w:hAnsi="Book Antiqua"/>
          <w:color w:val="000000"/>
          <w:sz w:val="24"/>
        </w:rPr>
        <w:t xml:space="preserve"> 2015; </w:t>
      </w:r>
      <w:r w:rsidRPr="00BD68FF">
        <w:rPr>
          <w:rFonts w:ascii="Book Antiqua" w:hAnsi="Book Antiqua"/>
          <w:b/>
          <w:color w:val="000000"/>
          <w:sz w:val="24"/>
        </w:rPr>
        <w:t>11</w:t>
      </w:r>
      <w:r w:rsidRPr="00BD68FF">
        <w:rPr>
          <w:rFonts w:ascii="Book Antiqua" w:hAnsi="Book Antiqua"/>
          <w:color w:val="000000"/>
          <w:sz w:val="24"/>
        </w:rPr>
        <w:t>: 50-58 [PMID: 26002457 DOI: 10.2174/1573397111666150522094131]</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20 </w:t>
      </w:r>
      <w:r w:rsidRPr="00BD68FF">
        <w:rPr>
          <w:rFonts w:ascii="Book Antiqua" w:hAnsi="Book Antiqua"/>
          <w:b/>
          <w:color w:val="000000"/>
          <w:sz w:val="24"/>
        </w:rPr>
        <w:t>Bai J</w:t>
      </w:r>
      <w:r w:rsidRPr="00BD68FF">
        <w:rPr>
          <w:rFonts w:ascii="Book Antiqua" w:hAnsi="Book Antiqua"/>
          <w:color w:val="000000"/>
          <w:sz w:val="24"/>
        </w:rPr>
        <w:t xml:space="preserve">, Li G, Shen M, Sui D, Lin S. Primary central nervous system histiocytic sarcoma mimicking glioma. </w:t>
      </w:r>
      <w:r w:rsidRPr="00BD68FF">
        <w:rPr>
          <w:rFonts w:ascii="Book Antiqua" w:hAnsi="Book Antiqua"/>
          <w:i/>
          <w:color w:val="000000"/>
          <w:sz w:val="24"/>
        </w:rPr>
        <w:t>Neurol India</w:t>
      </w:r>
      <w:r w:rsidRPr="00BD68FF">
        <w:rPr>
          <w:rFonts w:ascii="Book Antiqua" w:hAnsi="Book Antiqua"/>
          <w:color w:val="000000"/>
          <w:sz w:val="24"/>
        </w:rPr>
        <w:t xml:space="preserve"> 2014; </w:t>
      </w:r>
      <w:r w:rsidRPr="00BD68FF">
        <w:rPr>
          <w:rFonts w:ascii="Book Antiqua" w:hAnsi="Book Antiqua"/>
          <w:b/>
          <w:color w:val="000000"/>
          <w:sz w:val="24"/>
        </w:rPr>
        <w:t>62</w:t>
      </w:r>
      <w:r w:rsidRPr="00BD68FF">
        <w:rPr>
          <w:rFonts w:ascii="Book Antiqua" w:hAnsi="Book Antiqua"/>
          <w:color w:val="000000"/>
          <w:sz w:val="24"/>
        </w:rPr>
        <w:t>: 684-685 [PMID: 25591690 DOI: 10.4103/0028-3886.149409]</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21 </w:t>
      </w:r>
      <w:r w:rsidRPr="00BD68FF">
        <w:rPr>
          <w:rFonts w:ascii="Book Antiqua" w:hAnsi="Book Antiqua"/>
          <w:b/>
          <w:color w:val="000000"/>
          <w:sz w:val="24"/>
        </w:rPr>
        <w:t>Minchenko OH</w:t>
      </w:r>
      <w:r w:rsidRPr="00BD68FF">
        <w:rPr>
          <w:rFonts w:ascii="Book Antiqua" w:hAnsi="Book Antiqua"/>
          <w:color w:val="000000"/>
          <w:sz w:val="24"/>
        </w:rPr>
        <w:t xml:space="preserve">, Garmash IA, Kovalevska OV, Tsymbal DO, Minchenko DO. Expression of phosphoribosyl pyrophosphate synthetase genes in U87 glioma cells with ERN1 knockdown: effect of hypoxia and endoplasmic reticulum stress. </w:t>
      </w:r>
      <w:r w:rsidRPr="00BD68FF">
        <w:rPr>
          <w:rFonts w:ascii="Book Antiqua" w:hAnsi="Book Antiqua"/>
          <w:i/>
          <w:color w:val="000000"/>
          <w:sz w:val="24"/>
        </w:rPr>
        <w:t>Ukr Biochem J</w:t>
      </w:r>
      <w:r w:rsidRPr="00BD68FF">
        <w:rPr>
          <w:rFonts w:ascii="Book Antiqua" w:hAnsi="Book Antiqua"/>
          <w:color w:val="000000"/>
          <w:sz w:val="24"/>
        </w:rPr>
        <w:t xml:space="preserve"> 2014; </w:t>
      </w:r>
      <w:r w:rsidRPr="00BD68FF">
        <w:rPr>
          <w:rFonts w:ascii="Book Antiqua" w:hAnsi="Book Antiqua"/>
          <w:b/>
          <w:color w:val="000000"/>
          <w:sz w:val="24"/>
        </w:rPr>
        <w:t>86</w:t>
      </w:r>
      <w:r w:rsidRPr="00BD68FF">
        <w:rPr>
          <w:rFonts w:ascii="Book Antiqua" w:hAnsi="Book Antiqua"/>
          <w:color w:val="000000"/>
          <w:sz w:val="24"/>
        </w:rPr>
        <w:t>: 74-83 [PMID: 25816608 DOI: 10.15407/ubj86.06.074]</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22 </w:t>
      </w:r>
      <w:r w:rsidRPr="00BD68FF">
        <w:rPr>
          <w:rFonts w:ascii="Book Antiqua" w:hAnsi="Book Antiqua"/>
          <w:b/>
          <w:color w:val="000000"/>
          <w:sz w:val="24"/>
        </w:rPr>
        <w:t>Ozawa A</w:t>
      </w:r>
      <w:r w:rsidRPr="00BD68FF">
        <w:rPr>
          <w:rFonts w:ascii="Book Antiqua" w:hAnsi="Book Antiqua"/>
          <w:color w:val="000000"/>
          <w:sz w:val="24"/>
        </w:rPr>
        <w:t xml:space="preserve">, Kadowaki E, Haga Y, Sekiguchi H, Hemmi N, Kaneko T, Maki T, Sakabe K, Hara S, Yamamoto M, Arishima K, Sakaue M. Acetylcholine esterase is a regulator of GFAP expression and a target of dichlorvos in astrocytic differentiation of rat glioma C6 cells. </w:t>
      </w:r>
      <w:r w:rsidRPr="00BD68FF">
        <w:rPr>
          <w:rFonts w:ascii="Book Antiqua" w:hAnsi="Book Antiqua"/>
          <w:i/>
          <w:color w:val="000000"/>
          <w:sz w:val="24"/>
        </w:rPr>
        <w:t>Brain Res</w:t>
      </w:r>
      <w:r w:rsidRPr="00BD68FF">
        <w:rPr>
          <w:rFonts w:ascii="Book Antiqua" w:hAnsi="Book Antiqua"/>
          <w:color w:val="000000"/>
          <w:sz w:val="24"/>
        </w:rPr>
        <w:t xml:space="preserve"> 2013; </w:t>
      </w:r>
      <w:r w:rsidRPr="00BD68FF">
        <w:rPr>
          <w:rFonts w:ascii="Book Antiqua" w:hAnsi="Book Antiqua"/>
          <w:b/>
          <w:color w:val="000000"/>
          <w:sz w:val="24"/>
        </w:rPr>
        <w:t>1537</w:t>
      </w:r>
      <w:r w:rsidRPr="00BD68FF">
        <w:rPr>
          <w:rFonts w:ascii="Book Antiqua" w:hAnsi="Book Antiqua"/>
          <w:color w:val="000000"/>
          <w:sz w:val="24"/>
        </w:rPr>
        <w:t>: 37-45 [PMID: 24001591 DOI: 10.1016/j.brainres.2013.08.031]</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23 </w:t>
      </w:r>
      <w:r w:rsidRPr="00BD68FF">
        <w:rPr>
          <w:rFonts w:ascii="Book Antiqua" w:hAnsi="Book Antiqua"/>
          <w:b/>
          <w:color w:val="000000"/>
          <w:sz w:val="24"/>
        </w:rPr>
        <w:t>Wang XP</w:t>
      </w:r>
      <w:r w:rsidRPr="00BD68FF">
        <w:rPr>
          <w:rFonts w:ascii="Book Antiqua" w:hAnsi="Book Antiqua"/>
          <w:color w:val="000000"/>
          <w:sz w:val="24"/>
        </w:rPr>
        <w:t xml:space="preserve">, Deng XL, Li LY. MicroRNA-584 functions as a tumor suppressor and targets PTTG1IP in glioma. </w:t>
      </w:r>
      <w:r w:rsidRPr="00BD68FF">
        <w:rPr>
          <w:rFonts w:ascii="Book Antiqua" w:hAnsi="Book Antiqua"/>
          <w:i/>
          <w:color w:val="000000"/>
          <w:sz w:val="24"/>
        </w:rPr>
        <w:t>Int J Clin Exp Pathol</w:t>
      </w:r>
      <w:r w:rsidRPr="00BD68FF">
        <w:rPr>
          <w:rFonts w:ascii="Book Antiqua" w:hAnsi="Book Antiqua"/>
          <w:color w:val="000000"/>
          <w:sz w:val="24"/>
        </w:rPr>
        <w:t xml:space="preserve"> 2014; </w:t>
      </w:r>
      <w:r w:rsidRPr="00BD68FF">
        <w:rPr>
          <w:rFonts w:ascii="Book Antiqua" w:hAnsi="Book Antiqua"/>
          <w:b/>
          <w:color w:val="000000"/>
          <w:sz w:val="24"/>
        </w:rPr>
        <w:t>7</w:t>
      </w:r>
      <w:r w:rsidRPr="00BD68FF">
        <w:rPr>
          <w:rFonts w:ascii="Book Antiqua" w:hAnsi="Book Antiqua"/>
          <w:color w:val="000000"/>
          <w:sz w:val="24"/>
        </w:rPr>
        <w:t>: 8573-8582 [PMID: 25674221]</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24 </w:t>
      </w:r>
      <w:r w:rsidRPr="00BD68FF">
        <w:rPr>
          <w:rFonts w:ascii="Book Antiqua" w:hAnsi="Book Antiqua"/>
          <w:b/>
          <w:color w:val="000000"/>
          <w:sz w:val="24"/>
        </w:rPr>
        <w:t>Lee SS</w:t>
      </w:r>
      <w:r w:rsidRPr="00BD68FF">
        <w:rPr>
          <w:rFonts w:ascii="Book Antiqua" w:hAnsi="Book Antiqua"/>
          <w:color w:val="000000"/>
          <w:sz w:val="24"/>
        </w:rPr>
        <w:t xml:space="preserve">, Joo YS, Kim WU, Min DJ, Min JK, Park SH, Cho CS, Kim HY. Vascular endothelial growth factor levels in the serum and synovial fluid of patients with rheumatoid arthritis. </w:t>
      </w:r>
      <w:r w:rsidRPr="00BD68FF">
        <w:rPr>
          <w:rFonts w:ascii="Book Antiqua" w:hAnsi="Book Antiqua"/>
          <w:i/>
          <w:color w:val="000000"/>
          <w:sz w:val="24"/>
        </w:rPr>
        <w:t>Clin Exp Rheumatol</w:t>
      </w:r>
      <w:r w:rsidRPr="00BD68FF">
        <w:rPr>
          <w:rFonts w:ascii="Book Antiqua" w:hAnsi="Book Antiqua"/>
          <w:color w:val="000000"/>
          <w:sz w:val="24"/>
        </w:rPr>
        <w:t xml:space="preserve"> 2001; </w:t>
      </w:r>
      <w:r w:rsidRPr="00BD68FF">
        <w:rPr>
          <w:rFonts w:ascii="Book Antiqua" w:hAnsi="Book Antiqua"/>
          <w:b/>
          <w:color w:val="000000"/>
          <w:sz w:val="24"/>
        </w:rPr>
        <w:t>19</w:t>
      </w:r>
      <w:r w:rsidRPr="00BD68FF">
        <w:rPr>
          <w:rFonts w:ascii="Book Antiqua" w:hAnsi="Book Antiqua"/>
          <w:color w:val="000000"/>
          <w:sz w:val="24"/>
        </w:rPr>
        <w:t>: 321-324 [PMID: 11407088 DOI: 10.1002/1529-0131(200105)44:5&lt;1229::AID-ANR209&gt;3.0.CO;2-E]</w:t>
      </w:r>
    </w:p>
    <w:p w:rsidR="00341993" w:rsidRPr="00BD68FF" w:rsidRDefault="00341993" w:rsidP="00341993">
      <w:pPr>
        <w:spacing w:line="360" w:lineRule="auto"/>
        <w:rPr>
          <w:rFonts w:ascii="Book Antiqua" w:hAnsi="Book Antiqua"/>
          <w:color w:val="000000"/>
          <w:sz w:val="24"/>
        </w:rPr>
      </w:pPr>
      <w:r w:rsidRPr="00BD68FF">
        <w:rPr>
          <w:rFonts w:ascii="Book Antiqua" w:hAnsi="Book Antiqua"/>
          <w:color w:val="000000"/>
          <w:sz w:val="24"/>
        </w:rPr>
        <w:t xml:space="preserve">25 </w:t>
      </w:r>
      <w:r w:rsidRPr="00BD68FF">
        <w:rPr>
          <w:rFonts w:ascii="Book Antiqua" w:hAnsi="Book Antiqua"/>
          <w:b/>
          <w:color w:val="000000"/>
          <w:sz w:val="24"/>
        </w:rPr>
        <w:t>Sun XP</w:t>
      </w:r>
      <w:r w:rsidRPr="00BD68FF">
        <w:rPr>
          <w:rFonts w:ascii="Book Antiqua" w:hAnsi="Book Antiqua"/>
          <w:color w:val="000000"/>
          <w:sz w:val="24"/>
        </w:rPr>
        <w:t xml:space="preserve">, Dong X, Lin L, Jiang X, Wei Z, Zhai B, Sun B, Zhang Q, Wang X, Jiang H, Krissansen GW, Qiao H, Sun X. Up-regulation of survivin by AKT and hypoxia-inducible factor 1α contributes to cisplatin resistance in gastric cancer. </w:t>
      </w:r>
      <w:r w:rsidRPr="00BD68FF">
        <w:rPr>
          <w:rFonts w:ascii="Book Antiqua" w:hAnsi="Book Antiqua"/>
          <w:i/>
          <w:color w:val="000000"/>
          <w:sz w:val="24"/>
        </w:rPr>
        <w:t>FEBS J</w:t>
      </w:r>
      <w:r w:rsidRPr="00BD68FF">
        <w:rPr>
          <w:rFonts w:ascii="Book Antiqua" w:hAnsi="Book Antiqua"/>
          <w:color w:val="000000"/>
          <w:sz w:val="24"/>
        </w:rPr>
        <w:t xml:space="preserve"> 2014; </w:t>
      </w:r>
      <w:r w:rsidRPr="00BD68FF">
        <w:rPr>
          <w:rFonts w:ascii="Book Antiqua" w:hAnsi="Book Antiqua"/>
          <w:b/>
          <w:color w:val="000000"/>
          <w:sz w:val="24"/>
        </w:rPr>
        <w:t>281</w:t>
      </w:r>
      <w:r w:rsidRPr="00BD68FF">
        <w:rPr>
          <w:rFonts w:ascii="Book Antiqua" w:hAnsi="Book Antiqua"/>
          <w:color w:val="000000"/>
          <w:sz w:val="24"/>
        </w:rPr>
        <w:t>: 115-128 [PMID: 24165223 DOI: 10.1111/febs.12577]</w:t>
      </w:r>
    </w:p>
    <w:p w:rsidR="003471B6" w:rsidRPr="00BD68FF" w:rsidRDefault="003471B6" w:rsidP="00341993">
      <w:pPr>
        <w:spacing w:line="360" w:lineRule="auto"/>
        <w:rPr>
          <w:rFonts w:ascii="Book Antiqua" w:hAnsi="Book Antiqua"/>
          <w:color w:val="000000"/>
          <w:sz w:val="24"/>
        </w:rPr>
      </w:pPr>
    </w:p>
    <w:p w:rsidR="002B6906" w:rsidRPr="00BD68FF" w:rsidRDefault="002B6906" w:rsidP="00B26933">
      <w:pPr>
        <w:pStyle w:val="ac"/>
        <w:spacing w:line="360" w:lineRule="auto"/>
        <w:jc w:val="right"/>
        <w:rPr>
          <w:rFonts w:ascii="Book Antiqua" w:hAnsi="Book Antiqua"/>
          <w:b/>
          <w:color w:val="000000"/>
          <w:sz w:val="24"/>
          <w:szCs w:val="24"/>
        </w:rPr>
      </w:pPr>
      <w:r w:rsidRPr="00BD68FF">
        <w:rPr>
          <w:rFonts w:ascii="Book Antiqua" w:hAnsi="Book Antiqua"/>
          <w:b/>
          <w:color w:val="000000"/>
          <w:sz w:val="24"/>
          <w:szCs w:val="24"/>
        </w:rPr>
        <w:t xml:space="preserve">P-Reviewer: </w:t>
      </w:r>
      <w:r w:rsidR="00843311" w:rsidRPr="00BD68FF">
        <w:rPr>
          <w:rFonts w:ascii="Book Antiqua" w:hAnsi="Book Antiqua"/>
          <w:color w:val="000000"/>
          <w:sz w:val="24"/>
          <w:szCs w:val="24"/>
        </w:rPr>
        <w:t xml:space="preserve">Exbrayat JM, Wang Y </w:t>
      </w:r>
      <w:r w:rsidRPr="00BD68FF">
        <w:rPr>
          <w:rFonts w:ascii="Book Antiqua" w:hAnsi="Book Antiqua"/>
          <w:b/>
          <w:color w:val="000000"/>
          <w:sz w:val="24"/>
          <w:szCs w:val="24"/>
        </w:rPr>
        <w:t xml:space="preserve">S-Editor: </w:t>
      </w:r>
      <w:r w:rsidRPr="00BD68FF">
        <w:rPr>
          <w:rFonts w:ascii="Book Antiqua" w:hAnsi="Book Antiqua"/>
          <w:color w:val="000000"/>
          <w:sz w:val="24"/>
          <w:szCs w:val="24"/>
        </w:rPr>
        <w:t>Ji FF</w:t>
      </w:r>
      <w:r w:rsidRPr="00BD68FF">
        <w:rPr>
          <w:rFonts w:ascii="Book Antiqua" w:hAnsi="Book Antiqua"/>
          <w:b/>
          <w:color w:val="000000"/>
          <w:sz w:val="24"/>
          <w:szCs w:val="24"/>
        </w:rPr>
        <w:t xml:space="preserve"> L-Editor: </w:t>
      </w:r>
      <w:r w:rsidR="006643DF" w:rsidRPr="00BD68FF">
        <w:rPr>
          <w:rFonts w:ascii="Book Antiqua" w:hAnsi="Book Antiqua"/>
          <w:color w:val="000000"/>
          <w:sz w:val="24"/>
          <w:szCs w:val="24"/>
        </w:rPr>
        <w:t xml:space="preserve">Filipodia </w:t>
      </w:r>
      <w:r w:rsidRPr="00BD68FF">
        <w:rPr>
          <w:rFonts w:ascii="Book Antiqua" w:hAnsi="Book Antiqua"/>
          <w:b/>
          <w:color w:val="000000"/>
          <w:sz w:val="24"/>
          <w:szCs w:val="24"/>
        </w:rPr>
        <w:t xml:space="preserve">E-Editor: </w:t>
      </w:r>
      <w:r w:rsidR="00BD68FF" w:rsidRPr="00BD68FF">
        <w:rPr>
          <w:rFonts w:ascii="Book Antiqua" w:hAnsi="Book Antiqua"/>
          <w:color w:val="000000"/>
          <w:sz w:val="24"/>
          <w:szCs w:val="24"/>
        </w:rPr>
        <w:t>Xing YX</w:t>
      </w:r>
    </w:p>
    <w:p w:rsidR="002B6906" w:rsidRPr="00BD68FF" w:rsidRDefault="002B6906" w:rsidP="00341993">
      <w:pPr>
        <w:pStyle w:val="ac"/>
        <w:spacing w:line="360" w:lineRule="auto"/>
        <w:rPr>
          <w:rFonts w:ascii="Book Antiqua" w:hAnsi="Book Antiqua"/>
          <w:b/>
          <w:color w:val="000000"/>
          <w:sz w:val="24"/>
          <w:szCs w:val="24"/>
        </w:rPr>
      </w:pPr>
      <w:r w:rsidRPr="00BD68FF">
        <w:rPr>
          <w:rFonts w:ascii="Book Antiqua" w:hAnsi="Book Antiqua"/>
          <w:b/>
          <w:color w:val="000000"/>
          <w:sz w:val="24"/>
          <w:szCs w:val="24"/>
        </w:rPr>
        <w:t xml:space="preserve"> </w:t>
      </w:r>
    </w:p>
    <w:p w:rsidR="002B6906" w:rsidRPr="00BD68FF" w:rsidRDefault="002B6906" w:rsidP="00341993">
      <w:pPr>
        <w:widowControl/>
        <w:snapToGrid w:val="0"/>
        <w:spacing w:line="360" w:lineRule="auto"/>
        <w:rPr>
          <w:rFonts w:ascii="Book Antiqua" w:hAnsi="Book Antiqua" w:cs="Helvetica"/>
          <w:b/>
          <w:color w:val="000000"/>
          <w:kern w:val="0"/>
          <w:sz w:val="24"/>
        </w:rPr>
      </w:pPr>
      <w:r w:rsidRPr="00BD68FF">
        <w:rPr>
          <w:rFonts w:ascii="Book Antiqua" w:hAnsi="Book Antiqua" w:cs="Helvetica"/>
          <w:b/>
          <w:color w:val="000000"/>
          <w:kern w:val="0"/>
          <w:sz w:val="24"/>
        </w:rPr>
        <w:t xml:space="preserve">Specialty type: </w:t>
      </w:r>
      <w:r w:rsidR="00843311" w:rsidRPr="00BD68FF">
        <w:rPr>
          <w:rFonts w:ascii="Book Antiqua" w:eastAsia="微软雅黑" w:hAnsi="Book Antiqua" w:cs="宋体"/>
          <w:color w:val="000000"/>
          <w:kern w:val="0"/>
          <w:sz w:val="24"/>
        </w:rPr>
        <w:t>Medicine, research and experimental</w:t>
      </w:r>
    </w:p>
    <w:p w:rsidR="002B6906" w:rsidRPr="00BD68FF" w:rsidRDefault="002B6906" w:rsidP="00341993">
      <w:pPr>
        <w:widowControl/>
        <w:snapToGrid w:val="0"/>
        <w:spacing w:line="360" w:lineRule="auto"/>
        <w:rPr>
          <w:rFonts w:ascii="Book Antiqua" w:hAnsi="Book Antiqua" w:cs="Helvetica"/>
          <w:b/>
          <w:color w:val="000000"/>
          <w:kern w:val="0"/>
          <w:sz w:val="24"/>
        </w:rPr>
      </w:pPr>
      <w:r w:rsidRPr="00BD68FF">
        <w:rPr>
          <w:rFonts w:ascii="Book Antiqua" w:hAnsi="Book Antiqua" w:cs="Helvetica"/>
          <w:b/>
          <w:color w:val="000000"/>
          <w:kern w:val="0"/>
          <w:sz w:val="24"/>
        </w:rPr>
        <w:t xml:space="preserve">Country of origin: </w:t>
      </w:r>
      <w:r w:rsidR="00843311" w:rsidRPr="00BD68FF">
        <w:rPr>
          <w:rFonts w:ascii="Book Antiqua" w:hAnsi="Book Antiqua"/>
          <w:color w:val="000000"/>
          <w:kern w:val="0"/>
          <w:sz w:val="24"/>
        </w:rPr>
        <w:t>China</w:t>
      </w:r>
    </w:p>
    <w:p w:rsidR="002B6906" w:rsidRPr="00BD68FF" w:rsidRDefault="002B6906" w:rsidP="00341993">
      <w:pPr>
        <w:widowControl/>
        <w:snapToGrid w:val="0"/>
        <w:spacing w:line="360" w:lineRule="auto"/>
        <w:rPr>
          <w:rFonts w:ascii="Book Antiqua" w:hAnsi="Book Antiqua" w:cs="Helvetica"/>
          <w:b/>
          <w:color w:val="000000"/>
          <w:kern w:val="0"/>
          <w:sz w:val="24"/>
        </w:rPr>
      </w:pPr>
      <w:r w:rsidRPr="00BD68FF">
        <w:rPr>
          <w:rFonts w:ascii="Book Antiqua" w:hAnsi="Book Antiqua" w:cs="Helvetica"/>
          <w:b/>
          <w:color w:val="000000"/>
          <w:kern w:val="0"/>
          <w:sz w:val="24"/>
        </w:rPr>
        <w:t>Peer-review report classification</w:t>
      </w:r>
    </w:p>
    <w:p w:rsidR="002B6906" w:rsidRPr="00BD68FF" w:rsidRDefault="002B6906" w:rsidP="00341993">
      <w:pPr>
        <w:widowControl/>
        <w:snapToGrid w:val="0"/>
        <w:spacing w:line="360" w:lineRule="auto"/>
        <w:rPr>
          <w:rFonts w:ascii="Book Antiqua" w:hAnsi="Book Antiqua" w:cs="Helvetica"/>
          <w:color w:val="000000"/>
          <w:kern w:val="0"/>
          <w:sz w:val="24"/>
        </w:rPr>
      </w:pPr>
      <w:r w:rsidRPr="00BD68FF">
        <w:rPr>
          <w:rFonts w:ascii="Book Antiqua" w:hAnsi="Book Antiqua" w:cs="Helvetica"/>
          <w:color w:val="000000"/>
          <w:kern w:val="0"/>
          <w:sz w:val="24"/>
        </w:rPr>
        <w:t xml:space="preserve">Grade A (Excellent): </w:t>
      </w:r>
      <w:r w:rsidR="00843311" w:rsidRPr="00BD68FF">
        <w:rPr>
          <w:rFonts w:ascii="Book Antiqua" w:hAnsi="Book Antiqua" w:cs="Helvetica"/>
          <w:color w:val="000000"/>
          <w:kern w:val="0"/>
          <w:sz w:val="24"/>
        </w:rPr>
        <w:t>0</w:t>
      </w:r>
    </w:p>
    <w:p w:rsidR="002B6906" w:rsidRPr="00BD68FF" w:rsidRDefault="002B6906" w:rsidP="00341993">
      <w:pPr>
        <w:widowControl/>
        <w:snapToGrid w:val="0"/>
        <w:spacing w:line="360" w:lineRule="auto"/>
        <w:rPr>
          <w:rFonts w:ascii="Book Antiqua" w:hAnsi="Book Antiqua" w:cs="Helvetica"/>
          <w:color w:val="000000"/>
          <w:kern w:val="0"/>
          <w:sz w:val="24"/>
        </w:rPr>
      </w:pPr>
      <w:r w:rsidRPr="00BD68FF">
        <w:rPr>
          <w:rFonts w:ascii="Book Antiqua" w:hAnsi="Book Antiqua" w:cs="Helvetica"/>
          <w:color w:val="000000"/>
          <w:kern w:val="0"/>
          <w:sz w:val="24"/>
        </w:rPr>
        <w:t>Grade B (Very good): B</w:t>
      </w:r>
    </w:p>
    <w:p w:rsidR="002B6906" w:rsidRPr="00BD68FF" w:rsidRDefault="002B6906" w:rsidP="00341993">
      <w:pPr>
        <w:widowControl/>
        <w:snapToGrid w:val="0"/>
        <w:spacing w:line="360" w:lineRule="auto"/>
        <w:rPr>
          <w:rFonts w:ascii="Book Antiqua" w:hAnsi="Book Antiqua" w:cs="Helvetica"/>
          <w:color w:val="000000"/>
          <w:kern w:val="0"/>
          <w:sz w:val="24"/>
        </w:rPr>
      </w:pPr>
      <w:r w:rsidRPr="00BD68FF">
        <w:rPr>
          <w:rFonts w:ascii="Book Antiqua" w:hAnsi="Book Antiqua" w:cs="Helvetica"/>
          <w:color w:val="000000"/>
          <w:kern w:val="0"/>
          <w:sz w:val="24"/>
        </w:rPr>
        <w:t>Grade C (Good): C</w:t>
      </w:r>
    </w:p>
    <w:p w:rsidR="002B6906" w:rsidRPr="00BD68FF" w:rsidRDefault="002B6906" w:rsidP="00341993">
      <w:pPr>
        <w:widowControl/>
        <w:snapToGrid w:val="0"/>
        <w:spacing w:line="360" w:lineRule="auto"/>
        <w:rPr>
          <w:rFonts w:ascii="Book Antiqua" w:hAnsi="Book Antiqua" w:cs="Helvetica"/>
          <w:color w:val="000000"/>
          <w:kern w:val="0"/>
          <w:sz w:val="24"/>
        </w:rPr>
      </w:pPr>
      <w:r w:rsidRPr="00BD68FF">
        <w:rPr>
          <w:rFonts w:ascii="Book Antiqua" w:hAnsi="Book Antiqua" w:cs="Helvetica"/>
          <w:color w:val="000000"/>
          <w:kern w:val="0"/>
          <w:sz w:val="24"/>
        </w:rPr>
        <w:t xml:space="preserve">Grade D (Fair): 0 </w:t>
      </w:r>
    </w:p>
    <w:p w:rsidR="00843311" w:rsidRPr="00BD68FF" w:rsidRDefault="002B6906" w:rsidP="00341993">
      <w:pPr>
        <w:spacing w:line="360" w:lineRule="auto"/>
        <w:rPr>
          <w:rFonts w:ascii="Book Antiqua" w:hAnsi="Book Antiqua" w:cs="Helvetica"/>
          <w:color w:val="000000"/>
          <w:kern w:val="0"/>
          <w:sz w:val="24"/>
        </w:rPr>
      </w:pPr>
      <w:r w:rsidRPr="00BD68FF">
        <w:rPr>
          <w:rFonts w:ascii="Book Antiqua" w:hAnsi="Book Antiqua" w:cs="Helvetica"/>
          <w:color w:val="000000"/>
          <w:kern w:val="0"/>
          <w:sz w:val="24"/>
        </w:rPr>
        <w:t>Grade E (Poor): 0</w:t>
      </w:r>
    </w:p>
    <w:p w:rsidR="00843311" w:rsidRPr="00BD68FF" w:rsidRDefault="00843311" w:rsidP="00843311">
      <w:pPr>
        <w:spacing w:line="360" w:lineRule="auto"/>
        <w:rPr>
          <w:rFonts w:ascii="Book Antiqua" w:hAnsi="Book Antiqua"/>
          <w:b/>
          <w:color w:val="000000"/>
          <w:sz w:val="24"/>
        </w:rPr>
      </w:pPr>
      <w:r w:rsidRPr="00BD68FF">
        <w:rPr>
          <w:rFonts w:ascii="Book Antiqua" w:hAnsi="Book Antiqua" w:cs="Helvetica"/>
          <w:color w:val="000000"/>
          <w:kern w:val="0"/>
          <w:sz w:val="24"/>
        </w:rPr>
        <w:br w:type="page"/>
      </w:r>
      <w:r w:rsidR="008F5A3B" w:rsidRPr="00BD68FF">
        <w:rPr>
          <w:rFonts w:ascii="Book Antiqua" w:hAnsi="Book Antiqua"/>
          <w:b/>
          <w:noProof/>
          <w:color w:val="000000"/>
          <w:sz w:val="24"/>
        </w:rPr>
        <w:drawing>
          <wp:inline distT="0" distB="0" distL="0" distR="0">
            <wp:extent cx="4572000" cy="3436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36620"/>
                    </a:xfrm>
                    <a:prstGeom prst="rect">
                      <a:avLst/>
                    </a:prstGeom>
                    <a:noFill/>
                    <a:ln>
                      <a:noFill/>
                    </a:ln>
                  </pic:spPr>
                </pic:pic>
              </a:graphicData>
            </a:graphic>
          </wp:inline>
        </w:drawing>
      </w:r>
    </w:p>
    <w:p w:rsidR="00843311" w:rsidRPr="00BD68FF" w:rsidRDefault="00843311" w:rsidP="00843311">
      <w:pPr>
        <w:spacing w:line="360" w:lineRule="auto"/>
        <w:rPr>
          <w:rFonts w:ascii="Book Antiqua" w:hAnsi="Book Antiqua" w:hint="eastAsia"/>
          <w:b/>
          <w:color w:val="000000"/>
          <w:sz w:val="24"/>
        </w:rPr>
      </w:pPr>
      <w:r w:rsidRPr="00BD68FF">
        <w:rPr>
          <w:rFonts w:ascii="Book Antiqua" w:hAnsi="Book Antiqua"/>
          <w:b/>
          <w:color w:val="000000"/>
          <w:sz w:val="24"/>
        </w:rPr>
        <w:t xml:space="preserve">Figure 1 Levels of interleukin-1β, interleukin-6, </w:t>
      </w:r>
      <w:r w:rsidRPr="00BD68FF">
        <w:rPr>
          <w:rFonts w:ascii="Book Antiqua" w:hAnsi="Book Antiqua" w:cs="Arial"/>
          <w:b/>
          <w:color w:val="000000"/>
          <w:kern w:val="0"/>
          <w:sz w:val="24"/>
        </w:rPr>
        <w:t>t</w:t>
      </w:r>
      <w:r w:rsidRPr="00BD68FF">
        <w:rPr>
          <w:rFonts w:ascii="Book Antiqua" w:hAnsi="Book Antiqua"/>
          <w:b/>
          <w:color w:val="000000"/>
          <w:sz w:val="24"/>
        </w:rPr>
        <w:t>umor necrosis factor-α</w:t>
      </w:r>
      <w:r w:rsidRPr="00BD68FF">
        <w:rPr>
          <w:rFonts w:ascii="Book Antiqua" w:hAnsi="Book Antiqua" w:hint="eastAsia"/>
          <w:b/>
          <w:color w:val="000000"/>
          <w:sz w:val="24"/>
        </w:rPr>
        <w:t xml:space="preserve"> </w:t>
      </w:r>
      <w:r w:rsidRPr="00BD68FF">
        <w:rPr>
          <w:rFonts w:ascii="Book Antiqua" w:hAnsi="Book Antiqua"/>
          <w:b/>
          <w:color w:val="000000"/>
          <w:sz w:val="24"/>
        </w:rPr>
        <w:t>and vascular endothelial growth factor in patient and control group</w:t>
      </w:r>
      <w:r w:rsidR="004D7FE9" w:rsidRPr="00BD68FF">
        <w:rPr>
          <w:rFonts w:ascii="Book Antiqua" w:hAnsi="Book Antiqua"/>
          <w:b/>
          <w:color w:val="000000"/>
          <w:sz w:val="24"/>
        </w:rPr>
        <w:t>s</w:t>
      </w:r>
      <w:r w:rsidRPr="00BD68FF">
        <w:rPr>
          <w:rFonts w:ascii="Book Antiqua" w:hAnsi="Book Antiqua"/>
          <w:b/>
          <w:color w:val="000000"/>
          <w:sz w:val="24"/>
        </w:rPr>
        <w:t>.</w:t>
      </w:r>
      <w:r w:rsidRPr="00BD68FF">
        <w:rPr>
          <w:rFonts w:ascii="Book Antiqua" w:hAnsi="Book Antiqua" w:hint="eastAsia"/>
          <w:b/>
          <w:color w:val="000000"/>
          <w:sz w:val="24"/>
        </w:rPr>
        <w:t xml:space="preserve"> </w:t>
      </w:r>
      <w:r w:rsidR="00B81ED3" w:rsidRPr="00BD68FF">
        <w:rPr>
          <w:rFonts w:ascii="Book Antiqua" w:hAnsi="Book Antiqua" w:hint="eastAsia"/>
          <w:color w:val="000000"/>
          <w:sz w:val="24"/>
          <w:vertAlign w:val="superscript"/>
        </w:rPr>
        <w:t>a</w:t>
      </w:r>
      <w:r w:rsidR="00B81ED3" w:rsidRPr="00BD68FF">
        <w:rPr>
          <w:rFonts w:ascii="Book Antiqua" w:hAnsi="Book Antiqua"/>
          <w:i/>
          <w:iCs/>
          <w:color w:val="000000"/>
          <w:kern w:val="0"/>
          <w:sz w:val="24"/>
        </w:rPr>
        <w:t xml:space="preserve">P </w:t>
      </w:r>
      <w:r w:rsidR="00B81ED3" w:rsidRPr="00BD68FF">
        <w:rPr>
          <w:rFonts w:ascii="Book Antiqua" w:hAnsi="Book Antiqua"/>
          <w:color w:val="000000"/>
          <w:kern w:val="0"/>
          <w:sz w:val="24"/>
        </w:rPr>
        <w:t xml:space="preserve">&lt; </w:t>
      </w:r>
      <w:r w:rsidR="00B81ED3" w:rsidRPr="00BD68FF">
        <w:rPr>
          <w:rFonts w:ascii="Book Antiqua" w:hAnsi="Book Antiqua"/>
          <w:color w:val="000000"/>
          <w:sz w:val="24"/>
        </w:rPr>
        <w:t>0.05</w:t>
      </w:r>
      <w:r w:rsidR="00B81ED3" w:rsidRPr="00BD68FF">
        <w:rPr>
          <w:rFonts w:ascii="Book Antiqua" w:hAnsi="Book Antiqua" w:hint="eastAsia"/>
          <w:color w:val="000000"/>
          <w:sz w:val="24"/>
        </w:rPr>
        <w:t xml:space="preserve">, </w:t>
      </w:r>
      <w:r w:rsidR="00B81ED3" w:rsidRPr="00BD68FF">
        <w:rPr>
          <w:rFonts w:ascii="Book Antiqua" w:hAnsi="Book Antiqua"/>
          <w:i/>
          <w:color w:val="000000"/>
          <w:sz w:val="24"/>
        </w:rPr>
        <w:t>vs</w:t>
      </w:r>
      <w:r w:rsidR="00B81ED3" w:rsidRPr="00BD68FF">
        <w:rPr>
          <w:rFonts w:ascii="Book Antiqua" w:hAnsi="Book Antiqua"/>
          <w:color w:val="000000"/>
          <w:sz w:val="24"/>
        </w:rPr>
        <w:t xml:space="preserve"> control group</w:t>
      </w:r>
      <w:r w:rsidRPr="00BD68FF">
        <w:rPr>
          <w:rFonts w:ascii="Book Antiqua" w:hAnsi="Book Antiqua" w:hint="eastAsia"/>
          <w:color w:val="000000"/>
          <w:sz w:val="24"/>
        </w:rPr>
        <w:t>.</w:t>
      </w:r>
      <w:r w:rsidRPr="00BD68FF">
        <w:rPr>
          <w:rFonts w:ascii="Book Antiqua" w:hAnsi="Book Antiqua" w:hint="eastAsia"/>
          <w:b/>
          <w:color w:val="000000"/>
          <w:sz w:val="24"/>
        </w:rPr>
        <w:t xml:space="preserve"> </w:t>
      </w:r>
      <w:r w:rsidRPr="00BD68FF">
        <w:rPr>
          <w:rFonts w:ascii="Book Antiqua" w:hAnsi="Book Antiqua"/>
          <w:color w:val="000000"/>
          <w:sz w:val="24"/>
        </w:rPr>
        <w:t>IL-1β</w:t>
      </w:r>
      <w:r w:rsidRPr="00BD68FF">
        <w:rPr>
          <w:rFonts w:ascii="Book Antiqua" w:hAnsi="Book Antiqua" w:hint="eastAsia"/>
          <w:color w:val="000000"/>
          <w:sz w:val="24"/>
        </w:rPr>
        <w:t>:</w:t>
      </w:r>
      <w:r w:rsidRPr="00BD68FF">
        <w:rPr>
          <w:rFonts w:ascii="Book Antiqua" w:hAnsi="Book Antiqua"/>
          <w:color w:val="000000"/>
          <w:sz w:val="24"/>
        </w:rPr>
        <w:t xml:space="preserve"> Interleukin-1β</w:t>
      </w:r>
      <w:r w:rsidRPr="00BD68FF">
        <w:rPr>
          <w:rFonts w:ascii="Book Antiqua" w:hAnsi="Book Antiqua" w:hint="eastAsia"/>
          <w:color w:val="000000"/>
          <w:sz w:val="24"/>
        </w:rPr>
        <w:t xml:space="preserve">; </w:t>
      </w:r>
      <w:r w:rsidRPr="00BD68FF">
        <w:rPr>
          <w:rFonts w:ascii="Book Antiqua" w:hAnsi="Book Antiqua"/>
          <w:color w:val="000000"/>
          <w:sz w:val="24"/>
        </w:rPr>
        <w:t>TNF-α</w:t>
      </w:r>
      <w:r w:rsidRPr="00BD68FF">
        <w:rPr>
          <w:rFonts w:ascii="Book Antiqua" w:hAnsi="Book Antiqua" w:hint="eastAsia"/>
          <w:color w:val="000000"/>
          <w:sz w:val="24"/>
        </w:rPr>
        <w:t>:</w:t>
      </w:r>
      <w:r w:rsidRPr="00BD68FF">
        <w:rPr>
          <w:rFonts w:ascii="Book Antiqua" w:hAnsi="Book Antiqua" w:cs="Arial"/>
          <w:color w:val="000000"/>
          <w:kern w:val="0"/>
          <w:sz w:val="24"/>
        </w:rPr>
        <w:t xml:space="preserve"> T</w:t>
      </w:r>
      <w:r w:rsidRPr="00BD68FF">
        <w:rPr>
          <w:rFonts w:ascii="Book Antiqua" w:hAnsi="Book Antiqua"/>
          <w:color w:val="000000"/>
          <w:sz w:val="24"/>
        </w:rPr>
        <w:t>umor necrosis factor-α</w:t>
      </w:r>
      <w:r w:rsidRPr="00BD68FF">
        <w:rPr>
          <w:rFonts w:ascii="Book Antiqua" w:hAnsi="Book Antiqua" w:hint="eastAsia"/>
          <w:color w:val="000000"/>
          <w:sz w:val="24"/>
        </w:rPr>
        <w:t xml:space="preserve">; </w:t>
      </w:r>
      <w:r w:rsidRPr="00BD68FF">
        <w:rPr>
          <w:rFonts w:ascii="Book Antiqua" w:hAnsi="Book Antiqua"/>
          <w:color w:val="000000"/>
          <w:sz w:val="24"/>
        </w:rPr>
        <w:t>VEGF</w:t>
      </w:r>
      <w:r w:rsidRPr="00BD68FF">
        <w:rPr>
          <w:rFonts w:ascii="Book Antiqua" w:hAnsi="Book Antiqua" w:hint="eastAsia"/>
          <w:color w:val="000000"/>
          <w:sz w:val="24"/>
        </w:rPr>
        <w:t>:</w:t>
      </w:r>
      <w:r w:rsidRPr="00BD68FF">
        <w:rPr>
          <w:rFonts w:ascii="Book Antiqua" w:hAnsi="Book Antiqua"/>
          <w:color w:val="000000"/>
          <w:sz w:val="24"/>
        </w:rPr>
        <w:t xml:space="preserve"> Vascular endothelial growth factor</w:t>
      </w:r>
      <w:r w:rsidRPr="00BD68FF">
        <w:rPr>
          <w:rFonts w:ascii="Book Antiqua" w:hAnsi="Book Antiqua" w:hint="eastAsia"/>
          <w:color w:val="000000"/>
          <w:sz w:val="24"/>
        </w:rPr>
        <w:t>.</w:t>
      </w:r>
    </w:p>
    <w:p w:rsidR="00843311" w:rsidRPr="00BD68FF" w:rsidRDefault="00843311" w:rsidP="00843311">
      <w:pPr>
        <w:spacing w:line="360" w:lineRule="auto"/>
        <w:rPr>
          <w:rFonts w:ascii="Book Antiqua" w:hAnsi="Book Antiqua"/>
          <w:color w:val="000000"/>
          <w:sz w:val="24"/>
        </w:rPr>
      </w:pPr>
    </w:p>
    <w:p w:rsidR="00843311" w:rsidRPr="00BD68FF" w:rsidRDefault="00843311" w:rsidP="00843311">
      <w:pPr>
        <w:widowControl/>
        <w:jc w:val="left"/>
        <w:rPr>
          <w:color w:val="000000"/>
        </w:rPr>
      </w:pPr>
      <w:r w:rsidRPr="00BD68FF">
        <w:rPr>
          <w:color w:val="000000"/>
        </w:rPr>
        <w:br w:type="page"/>
      </w:r>
    </w:p>
    <w:p w:rsidR="00843311" w:rsidRPr="00BD68FF" w:rsidRDefault="00843311" w:rsidP="00843311">
      <w:pPr>
        <w:widowControl/>
        <w:spacing w:line="360" w:lineRule="auto"/>
        <w:rPr>
          <w:rFonts w:ascii="Book Antiqua" w:hAnsi="Book Antiqua"/>
          <w:color w:val="000000"/>
          <w:sz w:val="24"/>
        </w:rPr>
      </w:pPr>
    </w:p>
    <w:p w:rsidR="00843311" w:rsidRPr="00BD68FF" w:rsidRDefault="008F5A3B" w:rsidP="00843311">
      <w:pPr>
        <w:widowControl/>
        <w:spacing w:line="360" w:lineRule="auto"/>
        <w:rPr>
          <w:rFonts w:ascii="Book Antiqua" w:hAnsi="Book Antiqua" w:cs="宋体"/>
          <w:b/>
          <w:color w:val="000000"/>
          <w:kern w:val="0"/>
          <w:sz w:val="24"/>
        </w:rPr>
      </w:pPr>
      <w:r w:rsidRPr="00BD68FF">
        <w:rPr>
          <w:rFonts w:ascii="Book Antiqua" w:hAnsi="Book Antiqua" w:cs="宋体"/>
          <w:b/>
          <w:noProof/>
          <w:color w:val="000000"/>
          <w:kern w:val="0"/>
          <w:sz w:val="24"/>
        </w:rPr>
        <w:drawing>
          <wp:inline distT="0" distB="0" distL="0" distR="0">
            <wp:extent cx="4572000" cy="3436620"/>
            <wp:effectExtent l="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36620"/>
                    </a:xfrm>
                    <a:prstGeom prst="rect">
                      <a:avLst/>
                    </a:prstGeom>
                    <a:noFill/>
                    <a:ln>
                      <a:noFill/>
                    </a:ln>
                  </pic:spPr>
                </pic:pic>
              </a:graphicData>
            </a:graphic>
          </wp:inline>
        </w:drawing>
      </w:r>
    </w:p>
    <w:p w:rsidR="00843311" w:rsidRPr="00BD68FF" w:rsidRDefault="00843311" w:rsidP="00843311">
      <w:pPr>
        <w:spacing w:line="360" w:lineRule="auto"/>
        <w:rPr>
          <w:rFonts w:ascii="Book Antiqua" w:hAnsi="Book Antiqua"/>
          <w:b/>
          <w:color w:val="000000"/>
          <w:sz w:val="24"/>
        </w:rPr>
      </w:pPr>
      <w:r w:rsidRPr="00BD68FF">
        <w:rPr>
          <w:rFonts w:ascii="Book Antiqua" w:hAnsi="Book Antiqua" w:cs="宋体"/>
          <w:b/>
          <w:color w:val="000000"/>
          <w:kern w:val="0"/>
          <w:sz w:val="24"/>
        </w:rPr>
        <w:t xml:space="preserve">Figure 2 </w:t>
      </w:r>
      <w:r w:rsidRPr="00BD68FF">
        <w:rPr>
          <w:rFonts w:ascii="Book Antiqua" w:hAnsi="Book Antiqua"/>
          <w:b/>
          <w:color w:val="000000"/>
          <w:sz w:val="24"/>
        </w:rPr>
        <w:t xml:space="preserve">Serum levels of interleukin-1β, interleukin-6 and </w:t>
      </w:r>
      <w:r w:rsidRPr="00BD68FF">
        <w:rPr>
          <w:rFonts w:ascii="Book Antiqua" w:hAnsi="Book Antiqua" w:cs="Arial"/>
          <w:b/>
          <w:color w:val="000000"/>
          <w:kern w:val="0"/>
          <w:sz w:val="24"/>
        </w:rPr>
        <w:t>t</w:t>
      </w:r>
      <w:r w:rsidRPr="00BD68FF">
        <w:rPr>
          <w:rFonts w:ascii="Book Antiqua" w:hAnsi="Book Antiqua"/>
          <w:b/>
          <w:color w:val="000000"/>
          <w:sz w:val="24"/>
        </w:rPr>
        <w:t>umor necrosis factor-α</w:t>
      </w:r>
      <w:r w:rsidR="004D7FE9" w:rsidRPr="00BD68FF">
        <w:rPr>
          <w:rFonts w:ascii="Book Antiqua" w:hAnsi="Book Antiqua"/>
          <w:b/>
          <w:color w:val="000000"/>
          <w:sz w:val="24"/>
        </w:rPr>
        <w:t xml:space="preserve"> </w:t>
      </w:r>
      <w:r w:rsidRPr="00BD68FF">
        <w:rPr>
          <w:rFonts w:ascii="Book Antiqua" w:hAnsi="Book Antiqua"/>
          <w:b/>
          <w:color w:val="000000"/>
          <w:sz w:val="24"/>
        </w:rPr>
        <w:t xml:space="preserve">in patients with </w:t>
      </w:r>
      <w:r w:rsidRPr="00BD68FF">
        <w:rPr>
          <w:rFonts w:ascii="Book Antiqua" w:hAnsi="Book Antiqua"/>
          <w:b/>
          <w:color w:val="000000"/>
          <w:kern w:val="0"/>
          <w:sz w:val="24"/>
        </w:rPr>
        <w:t>different degrees of knee articular cartilage injur</w:t>
      </w:r>
      <w:r w:rsidR="004D7FE9" w:rsidRPr="00BD68FF">
        <w:rPr>
          <w:rFonts w:ascii="Book Antiqua" w:hAnsi="Book Antiqua"/>
          <w:b/>
          <w:color w:val="000000"/>
          <w:kern w:val="0"/>
          <w:sz w:val="24"/>
        </w:rPr>
        <w:t>y</w:t>
      </w:r>
      <w:r w:rsidRPr="00BD68FF">
        <w:rPr>
          <w:rFonts w:ascii="Book Antiqua" w:hAnsi="Book Antiqua"/>
          <w:b/>
          <w:color w:val="000000"/>
          <w:kern w:val="0"/>
          <w:sz w:val="24"/>
        </w:rPr>
        <w:t>.</w:t>
      </w:r>
      <w:r w:rsidRPr="00BD68FF">
        <w:rPr>
          <w:rFonts w:ascii="Book Antiqua" w:hAnsi="Book Antiqua" w:hint="eastAsia"/>
          <w:b/>
          <w:color w:val="000000"/>
          <w:sz w:val="24"/>
        </w:rPr>
        <w:t xml:space="preserve"> </w:t>
      </w:r>
      <w:r w:rsidRPr="00BD68FF">
        <w:rPr>
          <w:rFonts w:ascii="Book Antiqua" w:hAnsi="Book Antiqua" w:hint="eastAsia"/>
          <w:color w:val="000000"/>
          <w:sz w:val="24"/>
          <w:vertAlign w:val="superscript"/>
        </w:rPr>
        <w:t>a</w:t>
      </w:r>
      <w:r w:rsidRPr="00BD68FF">
        <w:rPr>
          <w:rFonts w:ascii="Book Antiqua" w:hAnsi="Book Antiqua"/>
          <w:i/>
          <w:iCs/>
          <w:color w:val="000000"/>
          <w:kern w:val="0"/>
          <w:sz w:val="24"/>
        </w:rPr>
        <w:t xml:space="preserve">P </w:t>
      </w:r>
      <w:r w:rsidRPr="00BD68FF">
        <w:rPr>
          <w:rFonts w:ascii="Book Antiqua" w:hAnsi="Book Antiqua"/>
          <w:color w:val="000000"/>
          <w:kern w:val="0"/>
          <w:sz w:val="24"/>
        </w:rPr>
        <w:t xml:space="preserve">&lt; </w:t>
      </w:r>
      <w:r w:rsidRPr="00BD68FF">
        <w:rPr>
          <w:rFonts w:ascii="Book Antiqua" w:hAnsi="Book Antiqua"/>
          <w:color w:val="000000"/>
          <w:sz w:val="24"/>
        </w:rPr>
        <w:t>0.05</w:t>
      </w:r>
      <w:r w:rsidR="00107FCE" w:rsidRPr="00BD68FF">
        <w:rPr>
          <w:rFonts w:ascii="Book Antiqua" w:hAnsi="Book Antiqua" w:hint="eastAsia"/>
          <w:color w:val="000000"/>
          <w:sz w:val="24"/>
        </w:rPr>
        <w:t xml:space="preserve">, </w:t>
      </w:r>
      <w:r w:rsidR="00107FCE" w:rsidRPr="00BD68FF">
        <w:rPr>
          <w:rFonts w:ascii="Book Antiqua" w:hAnsi="Book Antiqua"/>
          <w:i/>
          <w:color w:val="000000"/>
          <w:sz w:val="24"/>
        </w:rPr>
        <w:t>vs</w:t>
      </w:r>
      <w:r w:rsidR="00107FCE" w:rsidRPr="00BD68FF">
        <w:rPr>
          <w:rFonts w:ascii="Book Antiqua" w:hAnsi="Book Antiqua"/>
          <w:color w:val="000000"/>
          <w:sz w:val="24"/>
        </w:rPr>
        <w:t xml:space="preserve"> mild</w:t>
      </w:r>
      <w:r w:rsidRPr="00BD68FF">
        <w:rPr>
          <w:rFonts w:ascii="Book Antiqua" w:hAnsi="Book Antiqua"/>
          <w:color w:val="000000"/>
          <w:sz w:val="24"/>
        </w:rPr>
        <w:t xml:space="preserve">; </w:t>
      </w:r>
      <w:r w:rsidRPr="00BD68FF">
        <w:rPr>
          <w:rFonts w:ascii="Book Antiqua" w:hAnsi="Book Antiqua" w:hint="eastAsia"/>
          <w:color w:val="000000"/>
          <w:sz w:val="24"/>
          <w:vertAlign w:val="superscript"/>
        </w:rPr>
        <w:t>c</w:t>
      </w:r>
      <w:r w:rsidRPr="00BD68FF">
        <w:rPr>
          <w:rFonts w:ascii="Book Antiqua" w:hAnsi="Book Antiqua"/>
          <w:i/>
          <w:iCs/>
          <w:color w:val="000000"/>
          <w:kern w:val="0"/>
          <w:sz w:val="24"/>
        </w:rPr>
        <w:t xml:space="preserve">P </w:t>
      </w:r>
      <w:r w:rsidRPr="00BD68FF">
        <w:rPr>
          <w:rFonts w:ascii="Book Antiqua" w:hAnsi="Book Antiqua"/>
          <w:color w:val="000000"/>
          <w:kern w:val="0"/>
          <w:sz w:val="24"/>
        </w:rPr>
        <w:t xml:space="preserve">&lt; </w:t>
      </w:r>
      <w:r w:rsidRPr="00BD68FF">
        <w:rPr>
          <w:rFonts w:ascii="Book Antiqua" w:hAnsi="Book Antiqua"/>
          <w:color w:val="000000"/>
          <w:sz w:val="24"/>
        </w:rPr>
        <w:t>0.05</w:t>
      </w:r>
      <w:r w:rsidR="009A72DF" w:rsidRPr="00BD68FF">
        <w:rPr>
          <w:rFonts w:ascii="Book Antiqua" w:hAnsi="Book Antiqua" w:hint="eastAsia"/>
          <w:color w:val="000000"/>
          <w:sz w:val="24"/>
        </w:rPr>
        <w:t xml:space="preserve">, </w:t>
      </w:r>
      <w:r w:rsidR="00107FCE" w:rsidRPr="00BD68FF">
        <w:rPr>
          <w:rFonts w:ascii="Book Antiqua" w:hAnsi="Book Antiqua"/>
          <w:i/>
          <w:color w:val="000000"/>
          <w:sz w:val="24"/>
        </w:rPr>
        <w:t>vs</w:t>
      </w:r>
      <w:r w:rsidR="00107FCE" w:rsidRPr="00BD68FF">
        <w:rPr>
          <w:rFonts w:ascii="Book Antiqua" w:hAnsi="Book Antiqua"/>
          <w:color w:val="000000"/>
          <w:sz w:val="24"/>
        </w:rPr>
        <w:t xml:space="preserve"> moderate group</w:t>
      </w:r>
      <w:r w:rsidRPr="00BD68FF">
        <w:rPr>
          <w:rFonts w:ascii="Book Antiqua" w:hAnsi="Book Antiqua"/>
          <w:color w:val="000000"/>
          <w:sz w:val="24"/>
        </w:rPr>
        <w:t>.</w:t>
      </w:r>
      <w:r w:rsidRPr="00BD68FF">
        <w:rPr>
          <w:rFonts w:ascii="Book Antiqua" w:hAnsi="Book Antiqua" w:hint="eastAsia"/>
          <w:color w:val="000000"/>
          <w:sz w:val="24"/>
        </w:rPr>
        <w:t xml:space="preserve"> </w:t>
      </w:r>
      <w:r w:rsidRPr="00BD68FF">
        <w:rPr>
          <w:rFonts w:ascii="Book Antiqua" w:hAnsi="Book Antiqua"/>
          <w:color w:val="000000"/>
          <w:sz w:val="24"/>
        </w:rPr>
        <w:t>IL-1β</w:t>
      </w:r>
      <w:r w:rsidRPr="00BD68FF">
        <w:rPr>
          <w:rFonts w:ascii="Book Antiqua" w:hAnsi="Book Antiqua" w:hint="eastAsia"/>
          <w:color w:val="000000"/>
          <w:sz w:val="24"/>
        </w:rPr>
        <w:t>:</w:t>
      </w:r>
      <w:r w:rsidRPr="00BD68FF">
        <w:rPr>
          <w:rFonts w:ascii="Book Antiqua" w:hAnsi="Book Antiqua"/>
          <w:color w:val="000000"/>
          <w:sz w:val="24"/>
        </w:rPr>
        <w:t xml:space="preserve"> Interleukin-1β</w:t>
      </w:r>
      <w:r w:rsidRPr="00BD68FF">
        <w:rPr>
          <w:rFonts w:ascii="Book Antiqua" w:hAnsi="Book Antiqua" w:hint="eastAsia"/>
          <w:color w:val="000000"/>
          <w:sz w:val="24"/>
        </w:rPr>
        <w:t xml:space="preserve">; </w:t>
      </w:r>
      <w:r w:rsidRPr="00BD68FF">
        <w:rPr>
          <w:rFonts w:ascii="Book Antiqua" w:hAnsi="Book Antiqua"/>
          <w:color w:val="000000"/>
          <w:sz w:val="24"/>
        </w:rPr>
        <w:t>TNF-α</w:t>
      </w:r>
      <w:r w:rsidRPr="00BD68FF">
        <w:rPr>
          <w:rFonts w:ascii="Book Antiqua" w:hAnsi="Book Antiqua" w:hint="eastAsia"/>
          <w:color w:val="000000"/>
          <w:sz w:val="24"/>
        </w:rPr>
        <w:t>:</w:t>
      </w:r>
      <w:r w:rsidRPr="00BD68FF">
        <w:rPr>
          <w:rFonts w:ascii="Book Antiqua" w:hAnsi="Book Antiqua" w:cs="Arial"/>
          <w:color w:val="000000"/>
          <w:kern w:val="0"/>
          <w:sz w:val="24"/>
        </w:rPr>
        <w:t xml:space="preserve"> T</w:t>
      </w:r>
      <w:r w:rsidRPr="00BD68FF">
        <w:rPr>
          <w:rFonts w:ascii="Book Antiqua" w:hAnsi="Book Antiqua"/>
          <w:color w:val="000000"/>
          <w:sz w:val="24"/>
        </w:rPr>
        <w:t>umor necrosis factor-α</w:t>
      </w:r>
      <w:r w:rsidRPr="00BD68FF">
        <w:rPr>
          <w:rFonts w:ascii="Book Antiqua" w:hAnsi="Book Antiqua" w:hint="eastAsia"/>
          <w:color w:val="000000"/>
          <w:sz w:val="24"/>
        </w:rPr>
        <w:t xml:space="preserve">; </w:t>
      </w:r>
      <w:r w:rsidRPr="00BD68FF">
        <w:rPr>
          <w:rFonts w:ascii="Book Antiqua" w:hAnsi="Book Antiqua"/>
          <w:color w:val="000000"/>
          <w:sz w:val="24"/>
        </w:rPr>
        <w:t>VEGF</w:t>
      </w:r>
      <w:r w:rsidRPr="00BD68FF">
        <w:rPr>
          <w:rFonts w:ascii="Book Antiqua" w:hAnsi="Book Antiqua" w:hint="eastAsia"/>
          <w:color w:val="000000"/>
          <w:sz w:val="24"/>
        </w:rPr>
        <w:t>:</w:t>
      </w:r>
      <w:r w:rsidRPr="00BD68FF">
        <w:rPr>
          <w:rFonts w:ascii="Book Antiqua" w:hAnsi="Book Antiqua"/>
          <w:color w:val="000000"/>
          <w:sz w:val="24"/>
        </w:rPr>
        <w:t xml:space="preserve"> Vascular endothelial growth factor</w:t>
      </w:r>
      <w:r w:rsidRPr="00BD68FF">
        <w:rPr>
          <w:rFonts w:ascii="Book Antiqua" w:hAnsi="Book Antiqua" w:hint="eastAsia"/>
          <w:color w:val="000000"/>
          <w:sz w:val="24"/>
        </w:rPr>
        <w:t>.</w:t>
      </w:r>
    </w:p>
    <w:p w:rsidR="00843311" w:rsidRPr="00BD68FF" w:rsidRDefault="00843311" w:rsidP="00843311">
      <w:pPr>
        <w:widowControl/>
        <w:jc w:val="left"/>
        <w:rPr>
          <w:rFonts w:hint="eastAsia"/>
          <w:color w:val="000000"/>
        </w:rPr>
      </w:pPr>
    </w:p>
    <w:p w:rsidR="00843311" w:rsidRPr="00BD68FF" w:rsidRDefault="00843311" w:rsidP="00843311">
      <w:pPr>
        <w:widowControl/>
        <w:jc w:val="left"/>
        <w:rPr>
          <w:color w:val="000000"/>
        </w:rPr>
      </w:pPr>
      <w:r w:rsidRPr="00BD68FF">
        <w:rPr>
          <w:color w:val="000000"/>
        </w:rPr>
        <w:br w:type="page"/>
      </w:r>
    </w:p>
    <w:p w:rsidR="00843311" w:rsidRPr="00BD68FF" w:rsidRDefault="008F5A3B" w:rsidP="00843311">
      <w:pPr>
        <w:spacing w:line="360" w:lineRule="auto"/>
        <w:rPr>
          <w:rFonts w:ascii="Book Antiqua" w:hAnsi="Book Antiqua"/>
          <w:color w:val="000000"/>
          <w:sz w:val="24"/>
        </w:rPr>
      </w:pPr>
      <w:r w:rsidRPr="00BD68FF">
        <w:rPr>
          <w:rFonts w:ascii="Book Antiqua" w:hAnsi="Book Antiqua"/>
          <w:noProof/>
          <w:color w:val="000000"/>
          <w:sz w:val="24"/>
        </w:rPr>
        <w:drawing>
          <wp:inline distT="0" distB="0" distL="0" distR="0">
            <wp:extent cx="4572000" cy="3436620"/>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36620"/>
                    </a:xfrm>
                    <a:prstGeom prst="rect">
                      <a:avLst/>
                    </a:prstGeom>
                    <a:noFill/>
                    <a:ln>
                      <a:noFill/>
                    </a:ln>
                  </pic:spPr>
                </pic:pic>
              </a:graphicData>
            </a:graphic>
          </wp:inline>
        </w:drawing>
      </w:r>
    </w:p>
    <w:p w:rsidR="00843311" w:rsidRPr="00BD68FF" w:rsidRDefault="00843311" w:rsidP="00843311">
      <w:pPr>
        <w:spacing w:line="360" w:lineRule="auto"/>
        <w:rPr>
          <w:rFonts w:ascii="Book Antiqua" w:hAnsi="Book Antiqua"/>
          <w:b/>
          <w:bCs/>
          <w:color w:val="000000"/>
          <w:kern w:val="0"/>
          <w:sz w:val="24"/>
        </w:rPr>
      </w:pPr>
    </w:p>
    <w:p w:rsidR="00843311" w:rsidRPr="00BD68FF" w:rsidRDefault="00843311" w:rsidP="00843311">
      <w:pPr>
        <w:spacing w:line="360" w:lineRule="auto"/>
        <w:rPr>
          <w:rFonts w:ascii="Book Antiqua" w:hAnsi="Book Antiqua"/>
          <w:b/>
          <w:bCs/>
          <w:color w:val="000000"/>
          <w:sz w:val="24"/>
        </w:rPr>
      </w:pPr>
      <w:r w:rsidRPr="00BD68FF">
        <w:rPr>
          <w:rFonts w:ascii="Book Antiqua" w:hAnsi="Book Antiqua"/>
          <w:b/>
          <w:bCs/>
          <w:color w:val="000000"/>
          <w:kern w:val="0"/>
          <w:sz w:val="24"/>
        </w:rPr>
        <w:t xml:space="preserve">Figure 3 </w:t>
      </w:r>
      <w:r w:rsidRPr="00BD68FF">
        <w:rPr>
          <w:rFonts w:ascii="Book Antiqua" w:hAnsi="Book Antiqua"/>
          <w:b/>
          <w:bCs/>
          <w:color w:val="000000"/>
          <w:sz w:val="24"/>
        </w:rPr>
        <w:t xml:space="preserve">Immunohistochemical staining analysis of the number of positive cells of </w:t>
      </w:r>
      <w:r w:rsidRPr="00BD68FF">
        <w:rPr>
          <w:rFonts w:ascii="Book Antiqua" w:hAnsi="Book Antiqua"/>
          <w:b/>
          <w:color w:val="000000"/>
          <w:sz w:val="24"/>
        </w:rPr>
        <w:t xml:space="preserve">interleukin-1β, interleukin-6, </w:t>
      </w:r>
      <w:r w:rsidRPr="00BD68FF">
        <w:rPr>
          <w:rFonts w:ascii="Book Antiqua" w:hAnsi="Book Antiqua" w:cs="Arial"/>
          <w:b/>
          <w:color w:val="000000"/>
          <w:kern w:val="0"/>
          <w:sz w:val="24"/>
        </w:rPr>
        <w:t>t</w:t>
      </w:r>
      <w:r w:rsidRPr="00BD68FF">
        <w:rPr>
          <w:rFonts w:ascii="Book Antiqua" w:hAnsi="Book Antiqua"/>
          <w:b/>
          <w:color w:val="000000"/>
          <w:sz w:val="24"/>
        </w:rPr>
        <w:t>umor necrosis factor-α</w:t>
      </w:r>
      <w:r w:rsidRPr="00BD68FF">
        <w:rPr>
          <w:rFonts w:ascii="Book Antiqua" w:hAnsi="Book Antiqua" w:hint="eastAsia"/>
          <w:b/>
          <w:color w:val="000000"/>
          <w:sz w:val="24"/>
        </w:rPr>
        <w:t xml:space="preserve"> </w:t>
      </w:r>
      <w:r w:rsidRPr="00BD68FF">
        <w:rPr>
          <w:rFonts w:ascii="Book Antiqua" w:hAnsi="Book Antiqua"/>
          <w:b/>
          <w:color w:val="000000"/>
          <w:sz w:val="24"/>
        </w:rPr>
        <w:t>and vascular endothelial growth factor</w:t>
      </w:r>
      <w:r w:rsidRPr="00BD68FF">
        <w:rPr>
          <w:rFonts w:ascii="Book Antiqua" w:hAnsi="Book Antiqua"/>
          <w:b/>
          <w:bCs/>
          <w:color w:val="000000"/>
          <w:sz w:val="24"/>
        </w:rPr>
        <w:t xml:space="preserve"> in synovial membrane (%)</w:t>
      </w:r>
      <w:r w:rsidRPr="00BD68FF">
        <w:rPr>
          <w:rFonts w:ascii="Book Antiqua" w:hAnsi="Book Antiqua" w:hint="eastAsia"/>
          <w:b/>
          <w:bCs/>
          <w:color w:val="000000"/>
          <w:sz w:val="24"/>
        </w:rPr>
        <w:t>.</w:t>
      </w:r>
      <w:r w:rsidR="004800EF" w:rsidRPr="00BD68FF">
        <w:rPr>
          <w:rFonts w:ascii="Book Antiqua" w:hAnsi="Book Antiqua" w:hint="eastAsia"/>
          <w:b/>
          <w:bCs/>
          <w:color w:val="000000"/>
          <w:sz w:val="24"/>
        </w:rPr>
        <w:t xml:space="preserve"> </w:t>
      </w:r>
      <w:r w:rsidRPr="00BD68FF">
        <w:rPr>
          <w:rFonts w:ascii="Book Antiqua" w:hAnsi="Book Antiqua" w:hint="eastAsia"/>
          <w:color w:val="000000"/>
          <w:sz w:val="24"/>
          <w:vertAlign w:val="superscript"/>
        </w:rPr>
        <w:t>a</w:t>
      </w:r>
      <w:r w:rsidRPr="00BD68FF">
        <w:rPr>
          <w:rFonts w:ascii="Book Antiqua" w:hAnsi="Book Antiqua"/>
          <w:i/>
          <w:iCs/>
          <w:color w:val="000000"/>
          <w:kern w:val="0"/>
          <w:sz w:val="24"/>
        </w:rPr>
        <w:t xml:space="preserve">P </w:t>
      </w:r>
      <w:r w:rsidRPr="00BD68FF">
        <w:rPr>
          <w:rFonts w:ascii="Book Antiqua" w:hAnsi="Book Antiqua"/>
          <w:color w:val="000000"/>
          <w:kern w:val="0"/>
          <w:sz w:val="24"/>
        </w:rPr>
        <w:t xml:space="preserve">&lt; </w:t>
      </w:r>
      <w:r w:rsidRPr="00BD68FF">
        <w:rPr>
          <w:rFonts w:ascii="Book Antiqua" w:hAnsi="Book Antiqua"/>
          <w:color w:val="000000"/>
          <w:sz w:val="24"/>
        </w:rPr>
        <w:t>0.05</w:t>
      </w:r>
      <w:r w:rsidR="004800EF" w:rsidRPr="00BD68FF">
        <w:rPr>
          <w:rFonts w:ascii="Book Antiqua" w:hAnsi="Book Antiqua" w:hint="eastAsia"/>
          <w:color w:val="000000"/>
          <w:sz w:val="24"/>
        </w:rPr>
        <w:t xml:space="preserve">, </w:t>
      </w:r>
      <w:r w:rsidR="004800EF" w:rsidRPr="00BD68FF">
        <w:rPr>
          <w:rFonts w:ascii="Book Antiqua" w:hAnsi="Book Antiqua"/>
          <w:i/>
          <w:color w:val="000000"/>
          <w:sz w:val="24"/>
        </w:rPr>
        <w:t>vs</w:t>
      </w:r>
      <w:r w:rsidR="004800EF" w:rsidRPr="00BD68FF">
        <w:rPr>
          <w:rFonts w:ascii="Book Antiqua" w:hAnsi="Book Antiqua"/>
          <w:color w:val="000000"/>
          <w:sz w:val="24"/>
        </w:rPr>
        <w:t xml:space="preserve"> mild</w:t>
      </w:r>
      <w:r w:rsidRPr="00BD68FF">
        <w:rPr>
          <w:rFonts w:ascii="Book Antiqua" w:hAnsi="Book Antiqua"/>
          <w:color w:val="000000"/>
          <w:sz w:val="24"/>
        </w:rPr>
        <w:t xml:space="preserve">; </w:t>
      </w:r>
      <w:r w:rsidRPr="00BD68FF">
        <w:rPr>
          <w:rFonts w:ascii="Book Antiqua" w:hAnsi="Book Antiqua" w:hint="eastAsia"/>
          <w:color w:val="000000"/>
          <w:sz w:val="24"/>
          <w:vertAlign w:val="superscript"/>
        </w:rPr>
        <w:t>c</w:t>
      </w:r>
      <w:r w:rsidRPr="00BD68FF">
        <w:rPr>
          <w:rFonts w:ascii="Book Antiqua" w:hAnsi="Book Antiqua"/>
          <w:i/>
          <w:iCs/>
          <w:color w:val="000000"/>
          <w:kern w:val="0"/>
          <w:sz w:val="24"/>
        </w:rPr>
        <w:t xml:space="preserve">P </w:t>
      </w:r>
      <w:r w:rsidRPr="00BD68FF">
        <w:rPr>
          <w:rFonts w:ascii="Book Antiqua" w:hAnsi="Book Antiqua"/>
          <w:color w:val="000000"/>
          <w:kern w:val="0"/>
          <w:sz w:val="24"/>
        </w:rPr>
        <w:t xml:space="preserve">&lt; </w:t>
      </w:r>
      <w:r w:rsidRPr="00BD68FF">
        <w:rPr>
          <w:rFonts w:ascii="Book Antiqua" w:hAnsi="Book Antiqua"/>
          <w:color w:val="000000"/>
          <w:sz w:val="24"/>
        </w:rPr>
        <w:t>0.05</w:t>
      </w:r>
      <w:r w:rsidR="004800EF" w:rsidRPr="00BD68FF">
        <w:rPr>
          <w:rFonts w:ascii="Book Antiqua" w:hAnsi="Book Antiqua" w:hint="eastAsia"/>
          <w:color w:val="000000"/>
          <w:sz w:val="24"/>
        </w:rPr>
        <w:t xml:space="preserve">, </w:t>
      </w:r>
      <w:r w:rsidR="004800EF" w:rsidRPr="00BD68FF">
        <w:rPr>
          <w:rFonts w:ascii="Book Antiqua" w:hAnsi="Book Antiqua"/>
          <w:i/>
          <w:color w:val="000000"/>
          <w:sz w:val="24"/>
        </w:rPr>
        <w:t>vs</w:t>
      </w:r>
      <w:r w:rsidR="004800EF" w:rsidRPr="00BD68FF">
        <w:rPr>
          <w:rFonts w:ascii="Book Antiqua" w:hAnsi="Book Antiqua"/>
          <w:color w:val="000000"/>
          <w:sz w:val="24"/>
        </w:rPr>
        <w:t xml:space="preserve"> moderate group</w:t>
      </w:r>
      <w:r w:rsidRPr="00BD68FF">
        <w:rPr>
          <w:rFonts w:ascii="Book Antiqua" w:hAnsi="Book Antiqua"/>
          <w:color w:val="000000"/>
          <w:sz w:val="24"/>
        </w:rPr>
        <w:t>. IL-1β</w:t>
      </w:r>
      <w:r w:rsidRPr="00BD68FF">
        <w:rPr>
          <w:rFonts w:ascii="Book Antiqua" w:hAnsi="Book Antiqua" w:hint="eastAsia"/>
          <w:color w:val="000000"/>
          <w:sz w:val="24"/>
        </w:rPr>
        <w:t>:</w:t>
      </w:r>
      <w:r w:rsidRPr="00BD68FF">
        <w:rPr>
          <w:rFonts w:ascii="Book Antiqua" w:hAnsi="Book Antiqua"/>
          <w:color w:val="000000"/>
          <w:sz w:val="24"/>
        </w:rPr>
        <w:t xml:space="preserve"> Interleukin-1β</w:t>
      </w:r>
      <w:r w:rsidRPr="00BD68FF">
        <w:rPr>
          <w:rFonts w:ascii="Book Antiqua" w:hAnsi="Book Antiqua" w:hint="eastAsia"/>
          <w:color w:val="000000"/>
          <w:sz w:val="24"/>
        </w:rPr>
        <w:t xml:space="preserve">; </w:t>
      </w:r>
      <w:r w:rsidRPr="00BD68FF">
        <w:rPr>
          <w:rFonts w:ascii="Book Antiqua" w:hAnsi="Book Antiqua"/>
          <w:color w:val="000000"/>
          <w:sz w:val="24"/>
        </w:rPr>
        <w:t>TNF-α</w:t>
      </w:r>
      <w:r w:rsidRPr="00BD68FF">
        <w:rPr>
          <w:rFonts w:ascii="Book Antiqua" w:hAnsi="Book Antiqua" w:hint="eastAsia"/>
          <w:color w:val="000000"/>
          <w:sz w:val="24"/>
        </w:rPr>
        <w:t>:</w:t>
      </w:r>
      <w:r w:rsidRPr="00BD68FF">
        <w:rPr>
          <w:rFonts w:ascii="Book Antiqua" w:hAnsi="Book Antiqua" w:cs="Arial"/>
          <w:color w:val="000000"/>
          <w:kern w:val="0"/>
          <w:sz w:val="24"/>
        </w:rPr>
        <w:t xml:space="preserve"> T</w:t>
      </w:r>
      <w:r w:rsidRPr="00BD68FF">
        <w:rPr>
          <w:rFonts w:ascii="Book Antiqua" w:hAnsi="Book Antiqua"/>
          <w:color w:val="000000"/>
          <w:sz w:val="24"/>
        </w:rPr>
        <w:t>umor necrosis factor-α</w:t>
      </w:r>
      <w:r w:rsidRPr="00BD68FF">
        <w:rPr>
          <w:rFonts w:ascii="Book Antiqua" w:hAnsi="Book Antiqua" w:hint="eastAsia"/>
          <w:color w:val="000000"/>
          <w:sz w:val="24"/>
        </w:rPr>
        <w:t xml:space="preserve">; </w:t>
      </w:r>
      <w:r w:rsidRPr="00BD68FF">
        <w:rPr>
          <w:rFonts w:ascii="Book Antiqua" w:hAnsi="Book Antiqua"/>
          <w:color w:val="000000"/>
          <w:sz w:val="24"/>
        </w:rPr>
        <w:t>VEGF</w:t>
      </w:r>
      <w:r w:rsidRPr="00BD68FF">
        <w:rPr>
          <w:rFonts w:ascii="Book Antiqua" w:hAnsi="Book Antiqua" w:hint="eastAsia"/>
          <w:color w:val="000000"/>
          <w:sz w:val="24"/>
        </w:rPr>
        <w:t>:</w:t>
      </w:r>
      <w:r w:rsidRPr="00BD68FF">
        <w:rPr>
          <w:rFonts w:ascii="Book Antiqua" w:hAnsi="Book Antiqua"/>
          <w:color w:val="000000"/>
          <w:sz w:val="24"/>
        </w:rPr>
        <w:t xml:space="preserve"> Vascular endothelial growth factor</w:t>
      </w:r>
      <w:r w:rsidRPr="00BD68FF">
        <w:rPr>
          <w:rFonts w:ascii="Book Antiqua" w:hAnsi="Book Antiqua" w:hint="eastAsia"/>
          <w:color w:val="000000"/>
          <w:sz w:val="24"/>
        </w:rPr>
        <w:t>.</w:t>
      </w:r>
    </w:p>
    <w:p w:rsidR="00843311" w:rsidRPr="00BD68FF" w:rsidRDefault="00843311" w:rsidP="00843311">
      <w:pPr>
        <w:widowControl/>
        <w:jc w:val="left"/>
        <w:rPr>
          <w:color w:val="000000"/>
        </w:rPr>
      </w:pPr>
      <w:r w:rsidRPr="00BD68FF">
        <w:rPr>
          <w:color w:val="000000"/>
        </w:rPr>
        <w:br w:type="page"/>
      </w:r>
    </w:p>
    <w:p w:rsidR="00843311" w:rsidRPr="00BD68FF" w:rsidRDefault="008F5A3B" w:rsidP="00843311">
      <w:pPr>
        <w:spacing w:line="360" w:lineRule="auto"/>
        <w:rPr>
          <w:rFonts w:ascii="Book Antiqua" w:hAnsi="Book Antiqua" w:hint="eastAsia"/>
          <w:color w:val="000000"/>
          <w:sz w:val="24"/>
        </w:rPr>
      </w:pPr>
      <w:r w:rsidRPr="00BD68FF">
        <w:rPr>
          <w:rFonts w:ascii="Book Antiqua" w:hAnsi="Book Antiqua"/>
          <w:noProof/>
          <w:color w:val="000000"/>
          <w:sz w:val="24"/>
        </w:rPr>
        <w:drawing>
          <wp:inline distT="0" distB="0" distL="0" distR="0">
            <wp:extent cx="4572000" cy="343662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36620"/>
                    </a:xfrm>
                    <a:prstGeom prst="rect">
                      <a:avLst/>
                    </a:prstGeom>
                    <a:noFill/>
                    <a:ln>
                      <a:noFill/>
                    </a:ln>
                  </pic:spPr>
                </pic:pic>
              </a:graphicData>
            </a:graphic>
          </wp:inline>
        </w:drawing>
      </w:r>
    </w:p>
    <w:p w:rsidR="00843311" w:rsidRPr="00BD68FF" w:rsidRDefault="00843311" w:rsidP="00843311">
      <w:pPr>
        <w:spacing w:line="360" w:lineRule="auto"/>
        <w:rPr>
          <w:rFonts w:ascii="Book Antiqua" w:hAnsi="Book Antiqua"/>
          <w:b/>
          <w:color w:val="000000"/>
          <w:sz w:val="24"/>
        </w:rPr>
      </w:pPr>
    </w:p>
    <w:p w:rsidR="00843311" w:rsidRPr="00BD68FF" w:rsidRDefault="00843311" w:rsidP="00843311">
      <w:pPr>
        <w:spacing w:line="360" w:lineRule="auto"/>
        <w:rPr>
          <w:rFonts w:ascii="Book Antiqua" w:hAnsi="Book Antiqua"/>
          <w:b/>
          <w:color w:val="000000"/>
          <w:sz w:val="24"/>
        </w:rPr>
      </w:pPr>
      <w:r w:rsidRPr="00BD68FF">
        <w:rPr>
          <w:rFonts w:ascii="Book Antiqua" w:hAnsi="Book Antiqua"/>
          <w:b/>
          <w:color w:val="000000"/>
          <w:sz w:val="24"/>
        </w:rPr>
        <w:t xml:space="preserve">Figure 4 Comparisons of changes </w:t>
      </w:r>
      <w:r w:rsidR="00080BF5" w:rsidRPr="00BD68FF">
        <w:rPr>
          <w:rFonts w:ascii="Book Antiqua" w:hAnsi="Book Antiqua"/>
          <w:b/>
          <w:color w:val="000000"/>
          <w:sz w:val="24"/>
        </w:rPr>
        <w:t>in</w:t>
      </w:r>
      <w:r w:rsidRPr="00BD68FF">
        <w:rPr>
          <w:rFonts w:ascii="Book Antiqua" w:hAnsi="Book Antiqua"/>
          <w:b/>
          <w:color w:val="000000"/>
          <w:sz w:val="24"/>
        </w:rPr>
        <w:t xml:space="preserve"> clinical </w:t>
      </w:r>
      <w:r w:rsidR="00080BF5" w:rsidRPr="00BD68FF">
        <w:rPr>
          <w:rFonts w:ascii="Book Antiqua" w:hAnsi="Book Antiqua"/>
          <w:b/>
          <w:color w:val="000000"/>
          <w:sz w:val="24"/>
        </w:rPr>
        <w:t xml:space="preserve">indices </w:t>
      </w:r>
      <w:r w:rsidRPr="00BD68FF">
        <w:rPr>
          <w:rFonts w:ascii="Book Antiqua" w:hAnsi="Book Antiqua"/>
          <w:b/>
          <w:color w:val="000000"/>
          <w:sz w:val="24"/>
        </w:rPr>
        <w:t>before and after treatment.</w:t>
      </w:r>
      <w:r w:rsidRPr="00BD68FF">
        <w:rPr>
          <w:rFonts w:ascii="Book Antiqua" w:hAnsi="Book Antiqua" w:hint="eastAsia"/>
          <w:b/>
          <w:color w:val="000000"/>
          <w:sz w:val="24"/>
        </w:rPr>
        <w:t xml:space="preserve"> </w:t>
      </w:r>
      <w:r w:rsidRPr="00BD68FF">
        <w:rPr>
          <w:rFonts w:ascii="Book Antiqua" w:hAnsi="Book Antiqua" w:hint="eastAsia"/>
          <w:color w:val="000000"/>
          <w:sz w:val="24"/>
          <w:vertAlign w:val="superscript"/>
        </w:rPr>
        <w:t>a</w:t>
      </w:r>
      <w:r w:rsidRPr="00BD68FF">
        <w:rPr>
          <w:rFonts w:ascii="Book Antiqua" w:hAnsi="Book Antiqua"/>
          <w:i/>
          <w:iCs/>
          <w:color w:val="000000"/>
          <w:kern w:val="0"/>
          <w:sz w:val="24"/>
        </w:rPr>
        <w:t xml:space="preserve">P </w:t>
      </w:r>
      <w:r w:rsidRPr="00BD68FF">
        <w:rPr>
          <w:rFonts w:ascii="Book Antiqua" w:hAnsi="Book Antiqua"/>
          <w:color w:val="000000"/>
          <w:kern w:val="0"/>
          <w:sz w:val="24"/>
        </w:rPr>
        <w:t xml:space="preserve">&lt; </w:t>
      </w:r>
      <w:r w:rsidRPr="00BD68FF">
        <w:rPr>
          <w:rFonts w:ascii="Book Antiqua" w:hAnsi="Book Antiqua"/>
          <w:color w:val="000000"/>
          <w:sz w:val="24"/>
        </w:rPr>
        <w:t>0.05</w:t>
      </w:r>
      <w:r w:rsidR="00145DD7" w:rsidRPr="00BD68FF">
        <w:rPr>
          <w:rFonts w:ascii="Book Antiqua" w:hAnsi="Book Antiqua" w:hint="eastAsia"/>
          <w:color w:val="000000"/>
          <w:sz w:val="24"/>
        </w:rPr>
        <w:t xml:space="preserve">, </w:t>
      </w:r>
      <w:r w:rsidR="00145DD7" w:rsidRPr="00BD68FF">
        <w:rPr>
          <w:rFonts w:ascii="Book Antiqua" w:hAnsi="Book Antiqua"/>
          <w:i/>
          <w:color w:val="000000"/>
          <w:sz w:val="24"/>
        </w:rPr>
        <w:t xml:space="preserve">vs </w:t>
      </w:r>
      <w:r w:rsidR="00145DD7" w:rsidRPr="00BD68FF">
        <w:rPr>
          <w:rFonts w:ascii="Book Antiqua" w:hAnsi="Book Antiqua"/>
          <w:color w:val="000000"/>
          <w:sz w:val="24"/>
        </w:rPr>
        <w:t>before treatment</w:t>
      </w:r>
      <w:r w:rsidRPr="00BD68FF">
        <w:rPr>
          <w:rFonts w:ascii="Book Antiqua" w:hAnsi="Book Antiqua"/>
          <w:color w:val="000000"/>
          <w:sz w:val="24"/>
        </w:rPr>
        <w:t>.</w:t>
      </w:r>
      <w:r w:rsidRPr="00BD68FF">
        <w:rPr>
          <w:rFonts w:ascii="Book Antiqua" w:hAnsi="Book Antiqua" w:hint="eastAsia"/>
          <w:color w:val="000000"/>
          <w:sz w:val="24"/>
        </w:rPr>
        <w:t xml:space="preserve"> </w:t>
      </w:r>
      <w:r w:rsidRPr="00BD68FF">
        <w:rPr>
          <w:rFonts w:ascii="Book Antiqua" w:hAnsi="Book Antiqua"/>
          <w:color w:val="000000"/>
          <w:sz w:val="24"/>
        </w:rPr>
        <w:t>VAS</w:t>
      </w:r>
      <w:r w:rsidRPr="00BD68FF">
        <w:rPr>
          <w:rFonts w:ascii="Book Antiqua" w:hAnsi="Book Antiqua" w:hint="eastAsia"/>
          <w:color w:val="000000"/>
          <w:sz w:val="24"/>
        </w:rPr>
        <w:t xml:space="preserve">: </w:t>
      </w:r>
      <w:r w:rsidRPr="00BD68FF">
        <w:rPr>
          <w:rFonts w:ascii="Book Antiqua" w:hAnsi="Book Antiqua"/>
          <w:color w:val="000000"/>
          <w:sz w:val="24"/>
        </w:rPr>
        <w:t xml:space="preserve">Visual </w:t>
      </w:r>
      <w:r w:rsidRPr="00BD68FF">
        <w:rPr>
          <w:rFonts w:ascii="Book Antiqua" w:hAnsi="Book Antiqua" w:hint="eastAsia"/>
          <w:color w:val="000000"/>
          <w:sz w:val="24"/>
        </w:rPr>
        <w:t>analogue scale;</w:t>
      </w:r>
      <w:r w:rsidRPr="00BD68FF">
        <w:rPr>
          <w:rFonts w:ascii="Book Antiqua" w:hAnsi="Book Antiqua"/>
          <w:color w:val="000000"/>
          <w:sz w:val="24"/>
        </w:rPr>
        <w:t xml:space="preserve"> WOMAC</w:t>
      </w:r>
      <w:r w:rsidRPr="00BD68FF">
        <w:rPr>
          <w:rFonts w:ascii="Book Antiqua" w:hAnsi="Book Antiqua" w:hint="eastAsia"/>
          <w:color w:val="000000"/>
          <w:sz w:val="24"/>
        </w:rPr>
        <w:t>: Western Ontario and McMaster University of Orthopaedic Index.</w:t>
      </w:r>
    </w:p>
    <w:p w:rsidR="00843311" w:rsidRPr="00BD68FF" w:rsidRDefault="00843311" w:rsidP="00843311">
      <w:pPr>
        <w:spacing w:line="360" w:lineRule="auto"/>
        <w:rPr>
          <w:rFonts w:ascii="Book Antiqua" w:hAnsi="Book Antiqua"/>
          <w:color w:val="000000"/>
          <w:sz w:val="24"/>
        </w:rPr>
      </w:pPr>
    </w:p>
    <w:p w:rsidR="00843311" w:rsidRPr="00BD68FF" w:rsidRDefault="008F5A3B" w:rsidP="00843311">
      <w:pPr>
        <w:widowControl/>
        <w:spacing w:line="360" w:lineRule="auto"/>
        <w:rPr>
          <w:rFonts w:ascii="Book Antiqua" w:hAnsi="Book Antiqua" w:cs="宋体"/>
          <w:color w:val="000000"/>
          <w:kern w:val="0"/>
          <w:sz w:val="24"/>
        </w:rPr>
      </w:pPr>
      <w:r w:rsidRPr="00BD68FF">
        <w:rPr>
          <w:rFonts w:ascii="Book Antiqua" w:hAnsi="Book Antiqua" w:cs="宋体"/>
          <w:noProof/>
          <w:color w:val="000000"/>
          <w:kern w:val="0"/>
          <w:sz w:val="24"/>
        </w:rPr>
        <w:drawing>
          <wp:inline distT="0" distB="0" distL="0" distR="0">
            <wp:extent cx="3238500" cy="4450080"/>
            <wp:effectExtent l="0" t="0" r="0" b="0"/>
            <wp:docPr id="5" name="图片 4" descr="说明: 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Fig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4450080"/>
                    </a:xfrm>
                    <a:prstGeom prst="rect">
                      <a:avLst/>
                    </a:prstGeom>
                    <a:noFill/>
                    <a:ln>
                      <a:noFill/>
                    </a:ln>
                  </pic:spPr>
                </pic:pic>
              </a:graphicData>
            </a:graphic>
          </wp:inline>
        </w:drawing>
      </w:r>
    </w:p>
    <w:p w:rsidR="00843311" w:rsidRPr="00944292" w:rsidRDefault="00843311" w:rsidP="00843311">
      <w:pPr>
        <w:widowControl/>
        <w:spacing w:line="360" w:lineRule="auto"/>
        <w:rPr>
          <w:rFonts w:ascii="Book Antiqua" w:hAnsi="Book Antiqua" w:hint="eastAsia"/>
          <w:b/>
          <w:color w:val="000000"/>
          <w:kern w:val="0"/>
          <w:sz w:val="24"/>
        </w:rPr>
      </w:pPr>
      <w:r w:rsidRPr="00BD68FF">
        <w:rPr>
          <w:rFonts w:ascii="Book Antiqua" w:hAnsi="Book Antiqua"/>
          <w:b/>
          <w:color w:val="000000"/>
          <w:kern w:val="0"/>
          <w:sz w:val="24"/>
        </w:rPr>
        <w:t>Figure 5 Correlation analysis of</w:t>
      </w:r>
      <w:r w:rsidRPr="00BD68FF">
        <w:rPr>
          <w:rFonts w:ascii="Book Antiqua" w:hAnsi="Book Antiqua"/>
          <w:b/>
          <w:color w:val="000000"/>
          <w:sz w:val="24"/>
        </w:rPr>
        <w:t xml:space="preserve"> interleukin-1β</w:t>
      </w:r>
      <w:r w:rsidRPr="00BD68FF">
        <w:rPr>
          <w:rFonts w:ascii="Book Antiqua" w:hAnsi="Book Antiqua" w:hint="eastAsia"/>
          <w:b/>
          <w:color w:val="000000"/>
          <w:sz w:val="24"/>
        </w:rPr>
        <w:t xml:space="preserve"> </w:t>
      </w:r>
      <w:r w:rsidRPr="00BD68FF">
        <w:rPr>
          <w:rFonts w:ascii="Book Antiqua" w:hAnsi="Book Antiqua"/>
          <w:b/>
          <w:color w:val="000000"/>
          <w:kern w:val="0"/>
          <w:sz w:val="24"/>
        </w:rPr>
        <w:t xml:space="preserve">(A) or </w:t>
      </w:r>
      <w:r w:rsidRPr="00BD68FF">
        <w:rPr>
          <w:rFonts w:ascii="Book Antiqua" w:hAnsi="Book Antiqua" w:cs="Arial"/>
          <w:b/>
          <w:color w:val="000000"/>
          <w:kern w:val="0"/>
          <w:sz w:val="24"/>
        </w:rPr>
        <w:t>t</w:t>
      </w:r>
      <w:r w:rsidRPr="00BD68FF">
        <w:rPr>
          <w:rFonts w:ascii="Book Antiqua" w:hAnsi="Book Antiqua"/>
          <w:b/>
          <w:color w:val="000000"/>
          <w:sz w:val="24"/>
        </w:rPr>
        <w:t>umor necrosis factor-α</w:t>
      </w:r>
      <w:r w:rsidRPr="00BD68FF">
        <w:rPr>
          <w:rFonts w:ascii="Book Antiqua" w:hAnsi="Book Antiqua" w:hint="eastAsia"/>
          <w:b/>
          <w:color w:val="000000"/>
          <w:sz w:val="24"/>
        </w:rPr>
        <w:t xml:space="preserve"> </w:t>
      </w:r>
      <w:r w:rsidRPr="00BD68FF">
        <w:rPr>
          <w:rFonts w:ascii="Book Antiqua" w:hAnsi="Book Antiqua"/>
          <w:b/>
          <w:color w:val="000000"/>
          <w:kern w:val="0"/>
          <w:sz w:val="24"/>
        </w:rPr>
        <w:t xml:space="preserve">(B) with </w:t>
      </w:r>
      <w:r w:rsidRPr="00BD68FF">
        <w:rPr>
          <w:rFonts w:ascii="Book Antiqua" w:hAnsi="Book Antiqua"/>
          <w:b/>
          <w:color w:val="000000"/>
          <w:sz w:val="24"/>
        </w:rPr>
        <w:t>vascular endothelial growth factor</w:t>
      </w:r>
      <w:r w:rsidRPr="00BD68FF">
        <w:rPr>
          <w:rFonts w:ascii="Book Antiqua" w:hAnsi="Book Antiqua"/>
          <w:b/>
          <w:color w:val="000000"/>
          <w:kern w:val="0"/>
          <w:sz w:val="24"/>
        </w:rPr>
        <w:t>.</w:t>
      </w:r>
      <w:r w:rsidRPr="00BD68FF">
        <w:rPr>
          <w:rFonts w:ascii="Book Antiqua" w:hAnsi="Book Antiqua" w:hint="eastAsia"/>
          <w:b/>
          <w:color w:val="000000"/>
          <w:kern w:val="0"/>
          <w:sz w:val="24"/>
        </w:rPr>
        <w:t xml:space="preserve"> </w:t>
      </w:r>
      <w:r w:rsidRPr="00BD68FF">
        <w:rPr>
          <w:rFonts w:ascii="Book Antiqua" w:hAnsi="Book Antiqua"/>
          <w:color w:val="000000"/>
          <w:sz w:val="24"/>
        </w:rPr>
        <w:t>IL-1β</w:t>
      </w:r>
      <w:r w:rsidRPr="00BD68FF">
        <w:rPr>
          <w:rFonts w:ascii="Book Antiqua" w:hAnsi="Book Antiqua" w:hint="eastAsia"/>
          <w:color w:val="000000"/>
          <w:sz w:val="24"/>
        </w:rPr>
        <w:t>:</w:t>
      </w:r>
      <w:r w:rsidRPr="00BD68FF">
        <w:rPr>
          <w:rFonts w:ascii="Book Antiqua" w:hAnsi="Book Antiqua"/>
          <w:color w:val="000000"/>
          <w:sz w:val="24"/>
        </w:rPr>
        <w:t xml:space="preserve"> Interleukin-1β</w:t>
      </w:r>
      <w:r w:rsidRPr="00BD68FF">
        <w:rPr>
          <w:rFonts w:ascii="Book Antiqua" w:hAnsi="Book Antiqua" w:hint="eastAsia"/>
          <w:color w:val="000000"/>
          <w:sz w:val="24"/>
        </w:rPr>
        <w:t xml:space="preserve">; </w:t>
      </w:r>
      <w:r w:rsidRPr="00BD68FF">
        <w:rPr>
          <w:rFonts w:ascii="Book Antiqua" w:hAnsi="Book Antiqua"/>
          <w:color w:val="000000"/>
          <w:sz w:val="24"/>
        </w:rPr>
        <w:t>TNF-α</w:t>
      </w:r>
      <w:r w:rsidRPr="00BD68FF">
        <w:rPr>
          <w:rFonts w:ascii="Book Antiqua" w:hAnsi="Book Antiqua" w:hint="eastAsia"/>
          <w:color w:val="000000"/>
          <w:sz w:val="24"/>
        </w:rPr>
        <w:t>:</w:t>
      </w:r>
      <w:r w:rsidRPr="00BD68FF">
        <w:rPr>
          <w:rFonts w:ascii="Book Antiqua" w:hAnsi="Book Antiqua" w:cs="Arial"/>
          <w:color w:val="000000"/>
          <w:kern w:val="0"/>
          <w:sz w:val="24"/>
        </w:rPr>
        <w:t xml:space="preserve"> T</w:t>
      </w:r>
      <w:r w:rsidRPr="00BD68FF">
        <w:rPr>
          <w:rFonts w:ascii="Book Antiqua" w:hAnsi="Book Antiqua"/>
          <w:color w:val="000000"/>
          <w:sz w:val="24"/>
        </w:rPr>
        <w:t>umor necrosis factor-α</w:t>
      </w:r>
      <w:r w:rsidRPr="00BD68FF">
        <w:rPr>
          <w:rFonts w:ascii="Book Antiqua" w:hAnsi="Book Antiqua" w:hint="eastAsia"/>
          <w:color w:val="000000"/>
          <w:sz w:val="24"/>
        </w:rPr>
        <w:t xml:space="preserve">; </w:t>
      </w:r>
      <w:r w:rsidRPr="00BD68FF">
        <w:rPr>
          <w:rFonts w:ascii="Book Antiqua" w:hAnsi="Book Antiqua"/>
          <w:color w:val="000000"/>
          <w:sz w:val="24"/>
        </w:rPr>
        <w:t>VEGF</w:t>
      </w:r>
      <w:r w:rsidRPr="00BD68FF">
        <w:rPr>
          <w:rFonts w:ascii="Book Antiqua" w:hAnsi="Book Antiqua" w:hint="eastAsia"/>
          <w:color w:val="000000"/>
          <w:sz w:val="24"/>
        </w:rPr>
        <w:t>:</w:t>
      </w:r>
      <w:r w:rsidRPr="00BD68FF">
        <w:rPr>
          <w:rFonts w:ascii="Book Antiqua" w:hAnsi="Book Antiqua"/>
          <w:color w:val="000000"/>
          <w:sz w:val="24"/>
        </w:rPr>
        <w:t xml:space="preserve"> Vascular endothelial growth factor</w:t>
      </w:r>
      <w:r w:rsidRPr="00BD68FF">
        <w:rPr>
          <w:rFonts w:ascii="Book Antiqua" w:hAnsi="Book Antiqua" w:hint="eastAsia"/>
          <w:color w:val="000000"/>
          <w:sz w:val="24"/>
        </w:rPr>
        <w:t>.</w:t>
      </w:r>
    </w:p>
    <w:p w:rsidR="00843311" w:rsidRPr="00944292" w:rsidRDefault="00843311" w:rsidP="00843311">
      <w:pPr>
        <w:rPr>
          <w:color w:val="000000"/>
        </w:rPr>
      </w:pPr>
    </w:p>
    <w:p w:rsidR="002B6906" w:rsidRPr="00944292" w:rsidRDefault="002B6906" w:rsidP="002B6906">
      <w:pPr>
        <w:spacing w:line="360" w:lineRule="auto"/>
        <w:rPr>
          <w:rFonts w:ascii="Book Antiqua" w:hAnsi="Book Antiqua"/>
          <w:color w:val="000000"/>
          <w:sz w:val="24"/>
        </w:rPr>
      </w:pPr>
    </w:p>
    <w:sectPr w:rsidR="002B6906" w:rsidRPr="00944292" w:rsidSect="00ED3506">
      <w:footerReference w:type="even" r:id="rId14"/>
      <w:footerReference w:type="default" r:id="rId15"/>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77" w:rsidRDefault="00813777" w:rsidP="00AB26A9">
      <w:r>
        <w:separator/>
      </w:r>
    </w:p>
  </w:endnote>
  <w:endnote w:type="continuationSeparator" w:id="0">
    <w:p w:rsidR="00813777" w:rsidRDefault="00813777" w:rsidP="00AB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TimesNewRomanPS-BoldItalicMT">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00000000"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977" w:rsidRDefault="009C7977" w:rsidP="005B4A1D">
    <w:pPr>
      <w:pStyle w:val="a6"/>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C7977" w:rsidRDefault="009C79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977" w:rsidRPr="00944292" w:rsidRDefault="009C7977" w:rsidP="005B4A1D">
    <w:pPr>
      <w:pStyle w:val="a6"/>
      <w:framePr w:wrap="none" w:vAnchor="text" w:hAnchor="margin" w:xAlign="center" w:y="1"/>
      <w:rPr>
        <w:rStyle w:val="ad"/>
        <w:rFonts w:ascii="Book Antiqua" w:hAnsi="Book Antiqua"/>
        <w:sz w:val="24"/>
        <w:szCs w:val="24"/>
      </w:rPr>
    </w:pPr>
    <w:r w:rsidRPr="00944292">
      <w:rPr>
        <w:rStyle w:val="ad"/>
        <w:rFonts w:ascii="Book Antiqua" w:hAnsi="Book Antiqua"/>
        <w:sz w:val="24"/>
        <w:szCs w:val="24"/>
      </w:rPr>
      <w:fldChar w:fldCharType="begin"/>
    </w:r>
    <w:r w:rsidRPr="00944292">
      <w:rPr>
        <w:rStyle w:val="ad"/>
        <w:rFonts w:ascii="Book Antiqua" w:hAnsi="Book Antiqua"/>
        <w:sz w:val="24"/>
        <w:szCs w:val="24"/>
      </w:rPr>
      <w:instrText xml:space="preserve">PAGE  </w:instrText>
    </w:r>
    <w:r w:rsidRPr="00944292">
      <w:rPr>
        <w:rStyle w:val="ad"/>
        <w:rFonts w:ascii="Book Antiqua" w:hAnsi="Book Antiqua"/>
        <w:sz w:val="24"/>
        <w:szCs w:val="24"/>
      </w:rPr>
      <w:fldChar w:fldCharType="separate"/>
    </w:r>
    <w:r w:rsidR="00813777">
      <w:rPr>
        <w:rStyle w:val="ad"/>
        <w:rFonts w:ascii="Book Antiqua" w:hAnsi="Book Antiqua"/>
        <w:noProof/>
        <w:sz w:val="24"/>
        <w:szCs w:val="24"/>
      </w:rPr>
      <w:t>1</w:t>
    </w:r>
    <w:r w:rsidRPr="00944292">
      <w:rPr>
        <w:rStyle w:val="ad"/>
        <w:rFonts w:ascii="Book Antiqua" w:hAnsi="Book Antiqua"/>
        <w:sz w:val="24"/>
        <w:szCs w:val="24"/>
      </w:rPr>
      <w:fldChar w:fldCharType="end"/>
    </w:r>
  </w:p>
  <w:p w:rsidR="009C7977" w:rsidRDefault="009C79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77" w:rsidRDefault="00813777" w:rsidP="00AB26A9">
      <w:r>
        <w:separator/>
      </w:r>
    </w:p>
  </w:footnote>
  <w:footnote w:type="continuationSeparator" w:id="0">
    <w:p w:rsidR="00813777" w:rsidRDefault="00813777" w:rsidP="00AB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28D343"/>
    <w:multiLevelType w:val="multilevel"/>
    <w:tmpl w:val="E328D34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FFFFF1D"/>
    <w:multiLevelType w:val="multilevel"/>
    <w:tmpl w:val="5E100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Renshe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fa05ve2sm5etx7epavc5pp2lazxax90avrz9&quot;&gt;Inflammatory cytokines&lt;record-ids&gt;&lt;item&gt;1&lt;/item&gt;&lt;item&gt;2&lt;/item&gt;&lt;item&gt;3&lt;/item&gt;&lt;item&gt;4&lt;/item&gt;&lt;item&gt;5&lt;/item&gt;&lt;item&gt;6&lt;/item&gt;&lt;item&gt;7&lt;/item&gt;&lt;item&gt;8&lt;/item&gt;&lt;item&gt;10&lt;/item&gt;&lt;item&gt;25&lt;/item&gt;&lt;item&gt;43&lt;/item&gt;&lt;item&gt;45&lt;/item&gt;&lt;item&gt;46&lt;/item&gt;&lt;item&gt;47&lt;/item&gt;&lt;item&gt;48&lt;/item&gt;&lt;item&gt;49&lt;/item&gt;&lt;item&gt;50&lt;/item&gt;&lt;item&gt;51&lt;/item&gt;&lt;item&gt;52&lt;/item&gt;&lt;item&gt;53&lt;/item&gt;&lt;item&gt;54&lt;/item&gt;&lt;item&gt;55&lt;/item&gt;&lt;item&gt;56&lt;/item&gt;&lt;item&gt;57&lt;/item&gt;&lt;item&gt;58&lt;/item&gt;&lt;/record-ids&gt;&lt;/item&gt;&lt;/Libraries&gt;"/>
  </w:docVars>
  <w:rsids>
    <w:rsidRoot w:val="000963C3"/>
    <w:rsid w:val="000003E2"/>
    <w:rsid w:val="00000AE2"/>
    <w:rsid w:val="00002EBD"/>
    <w:rsid w:val="00011104"/>
    <w:rsid w:val="00015C48"/>
    <w:rsid w:val="0001769A"/>
    <w:rsid w:val="00022088"/>
    <w:rsid w:val="00026F5B"/>
    <w:rsid w:val="00036C0E"/>
    <w:rsid w:val="00051FAD"/>
    <w:rsid w:val="00052EAD"/>
    <w:rsid w:val="0005533A"/>
    <w:rsid w:val="00055370"/>
    <w:rsid w:val="00065FCD"/>
    <w:rsid w:val="00072E0E"/>
    <w:rsid w:val="00074C6B"/>
    <w:rsid w:val="000764B0"/>
    <w:rsid w:val="00077E96"/>
    <w:rsid w:val="00080BF5"/>
    <w:rsid w:val="00082244"/>
    <w:rsid w:val="0008444A"/>
    <w:rsid w:val="0009010A"/>
    <w:rsid w:val="0009013E"/>
    <w:rsid w:val="000963C3"/>
    <w:rsid w:val="00097264"/>
    <w:rsid w:val="000B5061"/>
    <w:rsid w:val="000C49EC"/>
    <w:rsid w:val="000D06FD"/>
    <w:rsid w:val="000D28F9"/>
    <w:rsid w:val="000E1482"/>
    <w:rsid w:val="000E6B6E"/>
    <w:rsid w:val="000F0856"/>
    <w:rsid w:val="000F6C3D"/>
    <w:rsid w:val="001023C9"/>
    <w:rsid w:val="00103DDB"/>
    <w:rsid w:val="00106708"/>
    <w:rsid w:val="00106ABA"/>
    <w:rsid w:val="00107FCE"/>
    <w:rsid w:val="001134AA"/>
    <w:rsid w:val="00120B4E"/>
    <w:rsid w:val="00121661"/>
    <w:rsid w:val="00123C9B"/>
    <w:rsid w:val="0013005F"/>
    <w:rsid w:val="00133134"/>
    <w:rsid w:val="00135D89"/>
    <w:rsid w:val="00144CA2"/>
    <w:rsid w:val="00145DD7"/>
    <w:rsid w:val="001514E4"/>
    <w:rsid w:val="00160BEA"/>
    <w:rsid w:val="00160C52"/>
    <w:rsid w:val="001627A2"/>
    <w:rsid w:val="00167AB0"/>
    <w:rsid w:val="001773F6"/>
    <w:rsid w:val="001823D3"/>
    <w:rsid w:val="00183A7C"/>
    <w:rsid w:val="00185751"/>
    <w:rsid w:val="001862B9"/>
    <w:rsid w:val="00190179"/>
    <w:rsid w:val="00191BBE"/>
    <w:rsid w:val="00192752"/>
    <w:rsid w:val="001A13BE"/>
    <w:rsid w:val="001A42C4"/>
    <w:rsid w:val="001A6402"/>
    <w:rsid w:val="001A7877"/>
    <w:rsid w:val="001B28F9"/>
    <w:rsid w:val="001B39BB"/>
    <w:rsid w:val="001B5320"/>
    <w:rsid w:val="001C72F1"/>
    <w:rsid w:val="001D410D"/>
    <w:rsid w:val="001D5989"/>
    <w:rsid w:val="001D781E"/>
    <w:rsid w:val="001E1C35"/>
    <w:rsid w:val="001E3162"/>
    <w:rsid w:val="001F41B9"/>
    <w:rsid w:val="00204061"/>
    <w:rsid w:val="00207D3F"/>
    <w:rsid w:val="0022064F"/>
    <w:rsid w:val="00221879"/>
    <w:rsid w:val="00223747"/>
    <w:rsid w:val="0023280A"/>
    <w:rsid w:val="00234819"/>
    <w:rsid w:val="00237B51"/>
    <w:rsid w:val="00251DEA"/>
    <w:rsid w:val="00252BED"/>
    <w:rsid w:val="00255243"/>
    <w:rsid w:val="002613FD"/>
    <w:rsid w:val="002679CC"/>
    <w:rsid w:val="002704D1"/>
    <w:rsid w:val="00272C3E"/>
    <w:rsid w:val="00273456"/>
    <w:rsid w:val="00274612"/>
    <w:rsid w:val="002838A1"/>
    <w:rsid w:val="0029768B"/>
    <w:rsid w:val="002B5AEC"/>
    <w:rsid w:val="002B6906"/>
    <w:rsid w:val="002C1A98"/>
    <w:rsid w:val="002C796F"/>
    <w:rsid w:val="002E06A9"/>
    <w:rsid w:val="002E0B24"/>
    <w:rsid w:val="002E1667"/>
    <w:rsid w:val="002F2BB2"/>
    <w:rsid w:val="002F307F"/>
    <w:rsid w:val="0030112B"/>
    <w:rsid w:val="00301EA5"/>
    <w:rsid w:val="003154BE"/>
    <w:rsid w:val="0032139B"/>
    <w:rsid w:val="00324381"/>
    <w:rsid w:val="00335228"/>
    <w:rsid w:val="003409CA"/>
    <w:rsid w:val="00341993"/>
    <w:rsid w:val="00345E8D"/>
    <w:rsid w:val="003471B6"/>
    <w:rsid w:val="00354220"/>
    <w:rsid w:val="003632CE"/>
    <w:rsid w:val="00364EC8"/>
    <w:rsid w:val="003654E8"/>
    <w:rsid w:val="00365DF1"/>
    <w:rsid w:val="003673BD"/>
    <w:rsid w:val="003750FE"/>
    <w:rsid w:val="003766DC"/>
    <w:rsid w:val="003952B6"/>
    <w:rsid w:val="003A2B06"/>
    <w:rsid w:val="003B4A54"/>
    <w:rsid w:val="003D15EE"/>
    <w:rsid w:val="003D719D"/>
    <w:rsid w:val="003E23F4"/>
    <w:rsid w:val="003F0C2B"/>
    <w:rsid w:val="003F1169"/>
    <w:rsid w:val="003F13BD"/>
    <w:rsid w:val="003F7AF4"/>
    <w:rsid w:val="00401BF9"/>
    <w:rsid w:val="00406F24"/>
    <w:rsid w:val="00407822"/>
    <w:rsid w:val="00415CB2"/>
    <w:rsid w:val="0043399F"/>
    <w:rsid w:val="00437EA9"/>
    <w:rsid w:val="00440BBB"/>
    <w:rsid w:val="004423EF"/>
    <w:rsid w:val="00443FE2"/>
    <w:rsid w:val="00445843"/>
    <w:rsid w:val="00450673"/>
    <w:rsid w:val="00456364"/>
    <w:rsid w:val="00457796"/>
    <w:rsid w:val="00457C14"/>
    <w:rsid w:val="004627F7"/>
    <w:rsid w:val="004629AA"/>
    <w:rsid w:val="004646A4"/>
    <w:rsid w:val="0046486B"/>
    <w:rsid w:val="00464D19"/>
    <w:rsid w:val="0047648F"/>
    <w:rsid w:val="004800EF"/>
    <w:rsid w:val="00486202"/>
    <w:rsid w:val="00490D61"/>
    <w:rsid w:val="00493558"/>
    <w:rsid w:val="00494E63"/>
    <w:rsid w:val="004A4D2F"/>
    <w:rsid w:val="004C12E5"/>
    <w:rsid w:val="004C6ADA"/>
    <w:rsid w:val="004D358C"/>
    <w:rsid w:val="004D6E15"/>
    <w:rsid w:val="004D7FE9"/>
    <w:rsid w:val="004F6924"/>
    <w:rsid w:val="004F6E92"/>
    <w:rsid w:val="00500228"/>
    <w:rsid w:val="0050203E"/>
    <w:rsid w:val="005031D1"/>
    <w:rsid w:val="00505176"/>
    <w:rsid w:val="00505FED"/>
    <w:rsid w:val="005126AB"/>
    <w:rsid w:val="005159C0"/>
    <w:rsid w:val="00516138"/>
    <w:rsid w:val="0051661F"/>
    <w:rsid w:val="00516789"/>
    <w:rsid w:val="005259CB"/>
    <w:rsid w:val="00544924"/>
    <w:rsid w:val="00547D11"/>
    <w:rsid w:val="005569B8"/>
    <w:rsid w:val="00572201"/>
    <w:rsid w:val="00573EB4"/>
    <w:rsid w:val="00586C7F"/>
    <w:rsid w:val="00586CBF"/>
    <w:rsid w:val="00594BFF"/>
    <w:rsid w:val="005A0D65"/>
    <w:rsid w:val="005A518D"/>
    <w:rsid w:val="005B4A1D"/>
    <w:rsid w:val="005B7391"/>
    <w:rsid w:val="005C39E9"/>
    <w:rsid w:val="005C6D0C"/>
    <w:rsid w:val="005D0DF4"/>
    <w:rsid w:val="005D227D"/>
    <w:rsid w:val="005E5DBA"/>
    <w:rsid w:val="005E7476"/>
    <w:rsid w:val="005F00C8"/>
    <w:rsid w:val="005F1EF8"/>
    <w:rsid w:val="005F77A8"/>
    <w:rsid w:val="00600DA5"/>
    <w:rsid w:val="0060196D"/>
    <w:rsid w:val="006123B2"/>
    <w:rsid w:val="0061661E"/>
    <w:rsid w:val="00616661"/>
    <w:rsid w:val="00616A64"/>
    <w:rsid w:val="00622689"/>
    <w:rsid w:val="00627E17"/>
    <w:rsid w:val="00630DC9"/>
    <w:rsid w:val="006369BC"/>
    <w:rsid w:val="00642363"/>
    <w:rsid w:val="006527FC"/>
    <w:rsid w:val="006643DF"/>
    <w:rsid w:val="006701F0"/>
    <w:rsid w:val="00672CDC"/>
    <w:rsid w:val="0068511C"/>
    <w:rsid w:val="00687357"/>
    <w:rsid w:val="006902C8"/>
    <w:rsid w:val="006903C1"/>
    <w:rsid w:val="00695D47"/>
    <w:rsid w:val="006A3B76"/>
    <w:rsid w:val="006B10A9"/>
    <w:rsid w:val="006B77C0"/>
    <w:rsid w:val="006C0F27"/>
    <w:rsid w:val="006C45B7"/>
    <w:rsid w:val="006D3941"/>
    <w:rsid w:val="006E6575"/>
    <w:rsid w:val="006F28EA"/>
    <w:rsid w:val="007007A6"/>
    <w:rsid w:val="00700CF5"/>
    <w:rsid w:val="00706794"/>
    <w:rsid w:val="00711637"/>
    <w:rsid w:val="00711815"/>
    <w:rsid w:val="00715CC6"/>
    <w:rsid w:val="00715F4C"/>
    <w:rsid w:val="00720FF6"/>
    <w:rsid w:val="00722E37"/>
    <w:rsid w:val="00724A39"/>
    <w:rsid w:val="00735480"/>
    <w:rsid w:val="0074010A"/>
    <w:rsid w:val="0075116C"/>
    <w:rsid w:val="00754432"/>
    <w:rsid w:val="0076490C"/>
    <w:rsid w:val="0077157D"/>
    <w:rsid w:val="00774411"/>
    <w:rsid w:val="00784463"/>
    <w:rsid w:val="00786594"/>
    <w:rsid w:val="00787BAA"/>
    <w:rsid w:val="00791286"/>
    <w:rsid w:val="00796AD1"/>
    <w:rsid w:val="007A0E84"/>
    <w:rsid w:val="007A178F"/>
    <w:rsid w:val="007A26A0"/>
    <w:rsid w:val="007A7419"/>
    <w:rsid w:val="007B7A42"/>
    <w:rsid w:val="007C018B"/>
    <w:rsid w:val="007C0906"/>
    <w:rsid w:val="007C26C8"/>
    <w:rsid w:val="007D1219"/>
    <w:rsid w:val="007D2D50"/>
    <w:rsid w:val="007E0CC0"/>
    <w:rsid w:val="007E2E3E"/>
    <w:rsid w:val="007E51CC"/>
    <w:rsid w:val="007E6D59"/>
    <w:rsid w:val="0080493D"/>
    <w:rsid w:val="008053EB"/>
    <w:rsid w:val="00811E3B"/>
    <w:rsid w:val="00813777"/>
    <w:rsid w:val="00816586"/>
    <w:rsid w:val="00832802"/>
    <w:rsid w:val="00834BB5"/>
    <w:rsid w:val="0083508C"/>
    <w:rsid w:val="00843311"/>
    <w:rsid w:val="008440E2"/>
    <w:rsid w:val="00845212"/>
    <w:rsid w:val="008521A4"/>
    <w:rsid w:val="008600E0"/>
    <w:rsid w:val="008721B2"/>
    <w:rsid w:val="008977BF"/>
    <w:rsid w:val="008A458B"/>
    <w:rsid w:val="008D7E5B"/>
    <w:rsid w:val="008E5F47"/>
    <w:rsid w:val="008F4855"/>
    <w:rsid w:val="008F5A3B"/>
    <w:rsid w:val="008F7915"/>
    <w:rsid w:val="009045E3"/>
    <w:rsid w:val="00905073"/>
    <w:rsid w:val="0090633F"/>
    <w:rsid w:val="0091034A"/>
    <w:rsid w:val="00912BAB"/>
    <w:rsid w:val="009163C3"/>
    <w:rsid w:val="0092206C"/>
    <w:rsid w:val="00931B23"/>
    <w:rsid w:val="0093282E"/>
    <w:rsid w:val="009338D8"/>
    <w:rsid w:val="009402FC"/>
    <w:rsid w:val="00944292"/>
    <w:rsid w:val="0095096B"/>
    <w:rsid w:val="00952636"/>
    <w:rsid w:val="00957476"/>
    <w:rsid w:val="0096021C"/>
    <w:rsid w:val="00962C4A"/>
    <w:rsid w:val="00977884"/>
    <w:rsid w:val="00981652"/>
    <w:rsid w:val="00982D19"/>
    <w:rsid w:val="00986FF7"/>
    <w:rsid w:val="00996AF2"/>
    <w:rsid w:val="009A07C5"/>
    <w:rsid w:val="009A0C04"/>
    <w:rsid w:val="009A72DF"/>
    <w:rsid w:val="009B4E6E"/>
    <w:rsid w:val="009C01C0"/>
    <w:rsid w:val="009C7943"/>
    <w:rsid w:val="009C7977"/>
    <w:rsid w:val="009C7E3E"/>
    <w:rsid w:val="009D102B"/>
    <w:rsid w:val="009D38E3"/>
    <w:rsid w:val="009D5E61"/>
    <w:rsid w:val="009E24AD"/>
    <w:rsid w:val="009E4A05"/>
    <w:rsid w:val="009E6662"/>
    <w:rsid w:val="009F114D"/>
    <w:rsid w:val="009F4B6A"/>
    <w:rsid w:val="009F5A87"/>
    <w:rsid w:val="00A02938"/>
    <w:rsid w:val="00A06482"/>
    <w:rsid w:val="00A071E8"/>
    <w:rsid w:val="00A10F0C"/>
    <w:rsid w:val="00A120DF"/>
    <w:rsid w:val="00A20E3C"/>
    <w:rsid w:val="00A32442"/>
    <w:rsid w:val="00A33F25"/>
    <w:rsid w:val="00A34075"/>
    <w:rsid w:val="00A3622D"/>
    <w:rsid w:val="00A41291"/>
    <w:rsid w:val="00A41C6C"/>
    <w:rsid w:val="00A429F6"/>
    <w:rsid w:val="00A53218"/>
    <w:rsid w:val="00A6620B"/>
    <w:rsid w:val="00A67B67"/>
    <w:rsid w:val="00A759E1"/>
    <w:rsid w:val="00A83038"/>
    <w:rsid w:val="00A87BBB"/>
    <w:rsid w:val="00A918EE"/>
    <w:rsid w:val="00AA1118"/>
    <w:rsid w:val="00AA1873"/>
    <w:rsid w:val="00AA6699"/>
    <w:rsid w:val="00AA6C2A"/>
    <w:rsid w:val="00AB0043"/>
    <w:rsid w:val="00AB0F17"/>
    <w:rsid w:val="00AB2112"/>
    <w:rsid w:val="00AB26A9"/>
    <w:rsid w:val="00AB573D"/>
    <w:rsid w:val="00AB6937"/>
    <w:rsid w:val="00AB6E0B"/>
    <w:rsid w:val="00AC3EB3"/>
    <w:rsid w:val="00AC4F99"/>
    <w:rsid w:val="00AD34AD"/>
    <w:rsid w:val="00AD5235"/>
    <w:rsid w:val="00AF182A"/>
    <w:rsid w:val="00AF2383"/>
    <w:rsid w:val="00B04E9E"/>
    <w:rsid w:val="00B14945"/>
    <w:rsid w:val="00B17AB7"/>
    <w:rsid w:val="00B17CDB"/>
    <w:rsid w:val="00B2016B"/>
    <w:rsid w:val="00B21C6A"/>
    <w:rsid w:val="00B22884"/>
    <w:rsid w:val="00B23B26"/>
    <w:rsid w:val="00B26933"/>
    <w:rsid w:val="00B3729E"/>
    <w:rsid w:val="00B42E4E"/>
    <w:rsid w:val="00B43810"/>
    <w:rsid w:val="00B4457B"/>
    <w:rsid w:val="00B47595"/>
    <w:rsid w:val="00B47E69"/>
    <w:rsid w:val="00B56977"/>
    <w:rsid w:val="00B6003A"/>
    <w:rsid w:val="00B615F2"/>
    <w:rsid w:val="00B64387"/>
    <w:rsid w:val="00B663B5"/>
    <w:rsid w:val="00B77F50"/>
    <w:rsid w:val="00B77FB9"/>
    <w:rsid w:val="00B81ED3"/>
    <w:rsid w:val="00B93970"/>
    <w:rsid w:val="00B9756E"/>
    <w:rsid w:val="00BA10BE"/>
    <w:rsid w:val="00BA2F43"/>
    <w:rsid w:val="00BA4C01"/>
    <w:rsid w:val="00BB6E26"/>
    <w:rsid w:val="00BB7433"/>
    <w:rsid w:val="00BC0FB1"/>
    <w:rsid w:val="00BC15F5"/>
    <w:rsid w:val="00BD5D75"/>
    <w:rsid w:val="00BD68FF"/>
    <w:rsid w:val="00BE558F"/>
    <w:rsid w:val="00BF3545"/>
    <w:rsid w:val="00BF56FE"/>
    <w:rsid w:val="00BF79D7"/>
    <w:rsid w:val="00C00A6D"/>
    <w:rsid w:val="00C01983"/>
    <w:rsid w:val="00C0772C"/>
    <w:rsid w:val="00C14242"/>
    <w:rsid w:val="00C15B35"/>
    <w:rsid w:val="00C20E1E"/>
    <w:rsid w:val="00C232FF"/>
    <w:rsid w:val="00C26155"/>
    <w:rsid w:val="00C2688A"/>
    <w:rsid w:val="00C30115"/>
    <w:rsid w:val="00C33475"/>
    <w:rsid w:val="00C350FF"/>
    <w:rsid w:val="00C353B2"/>
    <w:rsid w:val="00C40522"/>
    <w:rsid w:val="00C419B8"/>
    <w:rsid w:val="00C46A84"/>
    <w:rsid w:val="00C52A27"/>
    <w:rsid w:val="00C56F0C"/>
    <w:rsid w:val="00C57E73"/>
    <w:rsid w:val="00C65B94"/>
    <w:rsid w:val="00C7480D"/>
    <w:rsid w:val="00C75E02"/>
    <w:rsid w:val="00C83A44"/>
    <w:rsid w:val="00C84A39"/>
    <w:rsid w:val="00C901C2"/>
    <w:rsid w:val="00C971C5"/>
    <w:rsid w:val="00CA018C"/>
    <w:rsid w:val="00CA2CD6"/>
    <w:rsid w:val="00CA2D80"/>
    <w:rsid w:val="00CA40F7"/>
    <w:rsid w:val="00CB5D89"/>
    <w:rsid w:val="00CB6B21"/>
    <w:rsid w:val="00CC2758"/>
    <w:rsid w:val="00CE2110"/>
    <w:rsid w:val="00CE2946"/>
    <w:rsid w:val="00CF483C"/>
    <w:rsid w:val="00CF5A77"/>
    <w:rsid w:val="00D0031D"/>
    <w:rsid w:val="00D01847"/>
    <w:rsid w:val="00D04AAA"/>
    <w:rsid w:val="00D14493"/>
    <w:rsid w:val="00D15144"/>
    <w:rsid w:val="00D151DA"/>
    <w:rsid w:val="00D20724"/>
    <w:rsid w:val="00D214AB"/>
    <w:rsid w:val="00D224E1"/>
    <w:rsid w:val="00D35418"/>
    <w:rsid w:val="00D356FC"/>
    <w:rsid w:val="00D371B3"/>
    <w:rsid w:val="00D62536"/>
    <w:rsid w:val="00D63638"/>
    <w:rsid w:val="00D71694"/>
    <w:rsid w:val="00D75D3F"/>
    <w:rsid w:val="00D76356"/>
    <w:rsid w:val="00D77EE4"/>
    <w:rsid w:val="00D8051D"/>
    <w:rsid w:val="00D82500"/>
    <w:rsid w:val="00D83E17"/>
    <w:rsid w:val="00D85EE2"/>
    <w:rsid w:val="00D867A9"/>
    <w:rsid w:val="00D9079F"/>
    <w:rsid w:val="00D91321"/>
    <w:rsid w:val="00D957FC"/>
    <w:rsid w:val="00DA0659"/>
    <w:rsid w:val="00DA41B1"/>
    <w:rsid w:val="00DB3585"/>
    <w:rsid w:val="00DB36FC"/>
    <w:rsid w:val="00DB3DCF"/>
    <w:rsid w:val="00DC49AE"/>
    <w:rsid w:val="00DD14DB"/>
    <w:rsid w:val="00DD6D36"/>
    <w:rsid w:val="00DE186C"/>
    <w:rsid w:val="00DE3265"/>
    <w:rsid w:val="00DE4B35"/>
    <w:rsid w:val="00DE56F4"/>
    <w:rsid w:val="00DE7C2C"/>
    <w:rsid w:val="00DF3C16"/>
    <w:rsid w:val="00DF5BE9"/>
    <w:rsid w:val="00DF6FD1"/>
    <w:rsid w:val="00E033E4"/>
    <w:rsid w:val="00E07BB0"/>
    <w:rsid w:val="00E150B9"/>
    <w:rsid w:val="00E20364"/>
    <w:rsid w:val="00E32165"/>
    <w:rsid w:val="00E33A56"/>
    <w:rsid w:val="00E436DE"/>
    <w:rsid w:val="00E454FB"/>
    <w:rsid w:val="00E47396"/>
    <w:rsid w:val="00E5295B"/>
    <w:rsid w:val="00E6152B"/>
    <w:rsid w:val="00E626CB"/>
    <w:rsid w:val="00E71997"/>
    <w:rsid w:val="00E731FE"/>
    <w:rsid w:val="00E74007"/>
    <w:rsid w:val="00E77090"/>
    <w:rsid w:val="00E81141"/>
    <w:rsid w:val="00E82F81"/>
    <w:rsid w:val="00E87652"/>
    <w:rsid w:val="00E9330D"/>
    <w:rsid w:val="00E93875"/>
    <w:rsid w:val="00EB00EB"/>
    <w:rsid w:val="00EB3CDB"/>
    <w:rsid w:val="00EC3508"/>
    <w:rsid w:val="00EC553B"/>
    <w:rsid w:val="00ED3506"/>
    <w:rsid w:val="00ED38CD"/>
    <w:rsid w:val="00ED4BC4"/>
    <w:rsid w:val="00ED52BD"/>
    <w:rsid w:val="00F12140"/>
    <w:rsid w:val="00F131CC"/>
    <w:rsid w:val="00F1488E"/>
    <w:rsid w:val="00F15848"/>
    <w:rsid w:val="00F2078E"/>
    <w:rsid w:val="00F23528"/>
    <w:rsid w:val="00F35911"/>
    <w:rsid w:val="00F44B7A"/>
    <w:rsid w:val="00F456BB"/>
    <w:rsid w:val="00F50AE1"/>
    <w:rsid w:val="00F51A11"/>
    <w:rsid w:val="00F56A90"/>
    <w:rsid w:val="00F571DF"/>
    <w:rsid w:val="00F57829"/>
    <w:rsid w:val="00F601D2"/>
    <w:rsid w:val="00F62749"/>
    <w:rsid w:val="00F71507"/>
    <w:rsid w:val="00F7276D"/>
    <w:rsid w:val="00F73722"/>
    <w:rsid w:val="00F73AF4"/>
    <w:rsid w:val="00F75FF7"/>
    <w:rsid w:val="00F8798A"/>
    <w:rsid w:val="00FA0612"/>
    <w:rsid w:val="00FA07DA"/>
    <w:rsid w:val="00FA34D7"/>
    <w:rsid w:val="00FA3712"/>
    <w:rsid w:val="00FB6751"/>
    <w:rsid w:val="00FB6AE5"/>
    <w:rsid w:val="00FC0A90"/>
    <w:rsid w:val="00FC199F"/>
    <w:rsid w:val="00FC19F9"/>
    <w:rsid w:val="00FD574F"/>
    <w:rsid w:val="00FF286C"/>
    <w:rsid w:val="00FF29CC"/>
    <w:rsid w:val="00FF3356"/>
    <w:rsid w:val="035D082B"/>
    <w:rsid w:val="1287281E"/>
    <w:rsid w:val="13CC5B07"/>
    <w:rsid w:val="68260834"/>
    <w:rsid w:val="74666315"/>
    <w:rsid w:val="7A086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Pr>
      <w:rFonts w:eastAsia="宋体"/>
      <w:kern w:val="2"/>
      <w:sz w:val="21"/>
      <w:szCs w:val="24"/>
      <w:lang w:val="en-US" w:eastAsia="zh-CN" w:bidi="ar-SA"/>
    </w:rPr>
  </w:style>
  <w:style w:type="character" w:styleId="a4">
    <w:name w:val="annotation reference"/>
    <w:uiPriority w:val="99"/>
    <w:rPr>
      <w:sz w:val="21"/>
      <w:szCs w:val="21"/>
    </w:rPr>
  </w:style>
  <w:style w:type="character" w:customStyle="1" w:styleId="tgthighlight">
    <w:name w:val="tgt highlight"/>
    <w:basedOn w:val="a0"/>
  </w:style>
  <w:style w:type="character" w:customStyle="1" w:styleId="tgt">
    <w:name w:val="tgt"/>
    <w:basedOn w:val="a0"/>
  </w:style>
  <w:style w:type="paragraph" w:styleId="a3">
    <w:name w:val="annotation text"/>
    <w:basedOn w:val="a"/>
    <w:link w:val="Char"/>
    <w:uiPriority w:val="99"/>
    <w:pPr>
      <w:jc w:val="left"/>
    </w:p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semiHidden/>
    <w:rPr>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彩色底纹 - 强调文字颜色 1"/>
    <w:hidden/>
    <w:uiPriority w:val="99"/>
    <w:unhideWhenUsed/>
    <w:rsid w:val="00AF182A"/>
    <w:rPr>
      <w:kern w:val="2"/>
      <w:sz w:val="21"/>
      <w:szCs w:val="24"/>
    </w:rPr>
  </w:style>
  <w:style w:type="paragraph" w:styleId="a9">
    <w:name w:val="annotation subject"/>
    <w:basedOn w:val="a3"/>
    <w:next w:val="a3"/>
    <w:link w:val="Char0"/>
    <w:rsid w:val="00A759E1"/>
    <w:rPr>
      <w:b/>
      <w:bCs/>
    </w:rPr>
  </w:style>
  <w:style w:type="character" w:customStyle="1" w:styleId="Char0">
    <w:name w:val="批注主题 Char"/>
    <w:link w:val="a9"/>
    <w:rsid w:val="00A759E1"/>
    <w:rPr>
      <w:rFonts w:eastAsia="宋体"/>
      <w:b/>
      <w:bCs/>
      <w:kern w:val="2"/>
      <w:sz w:val="21"/>
      <w:szCs w:val="24"/>
      <w:lang w:val="en-US" w:eastAsia="zh-CN" w:bidi="ar-SA"/>
    </w:rPr>
  </w:style>
  <w:style w:type="character" w:styleId="aa">
    <w:name w:val="Hyperlink"/>
    <w:uiPriority w:val="99"/>
    <w:unhideWhenUsed/>
    <w:rsid w:val="006123B2"/>
    <w:rPr>
      <w:color w:val="0000FF"/>
      <w:u w:val="single"/>
    </w:rPr>
  </w:style>
  <w:style w:type="character" w:styleId="ab">
    <w:name w:val="FollowedHyperlink"/>
    <w:rsid w:val="00B47595"/>
    <w:rPr>
      <w:color w:val="800080"/>
      <w:u w:val="single"/>
    </w:rPr>
  </w:style>
  <w:style w:type="paragraph" w:styleId="ac">
    <w:name w:val="Plain Text"/>
    <w:basedOn w:val="a"/>
    <w:link w:val="Char1"/>
    <w:unhideWhenUsed/>
    <w:rsid w:val="002B6906"/>
    <w:rPr>
      <w:rFonts w:ascii="宋体" w:hAnsi="Courier New" w:cs="Courier New"/>
      <w:szCs w:val="21"/>
    </w:rPr>
  </w:style>
  <w:style w:type="character" w:customStyle="1" w:styleId="Char1">
    <w:name w:val="纯文本 Char"/>
    <w:link w:val="ac"/>
    <w:rsid w:val="002B6906"/>
    <w:rPr>
      <w:rFonts w:ascii="宋体" w:hAnsi="Courier New" w:cs="Courier New"/>
      <w:kern w:val="2"/>
      <w:sz w:val="21"/>
      <w:szCs w:val="21"/>
    </w:rPr>
  </w:style>
  <w:style w:type="character" w:styleId="ad">
    <w:name w:val="page number"/>
    <w:rsid w:val="009C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21231">
      <w:bodyDiv w:val="1"/>
      <w:marLeft w:val="0"/>
      <w:marRight w:val="0"/>
      <w:marTop w:val="0"/>
      <w:marBottom w:val="0"/>
      <w:divBdr>
        <w:top w:val="none" w:sz="0" w:space="0" w:color="auto"/>
        <w:left w:val="none" w:sz="0" w:space="0" w:color="auto"/>
        <w:bottom w:val="none" w:sz="0" w:space="0" w:color="auto"/>
        <w:right w:val="none" w:sz="0" w:space="0" w:color="auto"/>
      </w:divBdr>
    </w:div>
    <w:div w:id="539248800">
      <w:bodyDiv w:val="1"/>
      <w:marLeft w:val="0"/>
      <w:marRight w:val="0"/>
      <w:marTop w:val="0"/>
      <w:marBottom w:val="0"/>
      <w:divBdr>
        <w:top w:val="none" w:sz="0" w:space="0" w:color="auto"/>
        <w:left w:val="none" w:sz="0" w:space="0" w:color="auto"/>
        <w:bottom w:val="none" w:sz="0" w:space="0" w:color="auto"/>
        <w:right w:val="none" w:sz="0" w:space="0" w:color="auto"/>
      </w:divBdr>
    </w:div>
    <w:div w:id="1366559332">
      <w:bodyDiv w:val="1"/>
      <w:marLeft w:val="0"/>
      <w:marRight w:val="0"/>
      <w:marTop w:val="0"/>
      <w:marBottom w:val="0"/>
      <w:divBdr>
        <w:top w:val="none" w:sz="0" w:space="0" w:color="auto"/>
        <w:left w:val="none" w:sz="0" w:space="0" w:color="auto"/>
        <w:bottom w:val="none" w:sz="0" w:space="0" w:color="auto"/>
        <w:right w:val="none" w:sz="0" w:space="0" w:color="auto"/>
      </w:divBdr>
    </w:div>
    <w:div w:id="1404336708">
      <w:bodyDiv w:val="1"/>
      <w:marLeft w:val="0"/>
      <w:marRight w:val="0"/>
      <w:marTop w:val="0"/>
      <w:marBottom w:val="0"/>
      <w:divBdr>
        <w:top w:val="none" w:sz="0" w:space="0" w:color="auto"/>
        <w:left w:val="none" w:sz="0" w:space="0" w:color="auto"/>
        <w:bottom w:val="none" w:sz="0" w:space="0" w:color="auto"/>
        <w:right w:val="none" w:sz="0" w:space="0" w:color="auto"/>
      </w:divBdr>
    </w:div>
    <w:div w:id="1454131965">
      <w:bodyDiv w:val="1"/>
      <w:marLeft w:val="0"/>
      <w:marRight w:val="0"/>
      <w:marTop w:val="0"/>
      <w:marBottom w:val="0"/>
      <w:divBdr>
        <w:top w:val="none" w:sz="0" w:space="0" w:color="auto"/>
        <w:left w:val="none" w:sz="0" w:space="0" w:color="auto"/>
        <w:bottom w:val="none" w:sz="0" w:space="0" w:color="auto"/>
        <w:right w:val="none" w:sz="0" w:space="0" w:color="auto"/>
      </w:divBdr>
    </w:div>
    <w:div w:id="1648052572">
      <w:bodyDiv w:val="1"/>
      <w:marLeft w:val="0"/>
      <w:marRight w:val="0"/>
      <w:marTop w:val="0"/>
      <w:marBottom w:val="0"/>
      <w:divBdr>
        <w:top w:val="none" w:sz="0" w:space="0" w:color="auto"/>
        <w:left w:val="none" w:sz="0" w:space="0" w:color="auto"/>
        <w:bottom w:val="none" w:sz="0" w:space="0" w:color="auto"/>
        <w:right w:val="none" w:sz="0" w:space="0" w:color="auto"/>
      </w:divBdr>
    </w:div>
    <w:div w:id="1840537594">
      <w:bodyDiv w:val="1"/>
      <w:marLeft w:val="0"/>
      <w:marRight w:val="0"/>
      <w:marTop w:val="0"/>
      <w:marBottom w:val="0"/>
      <w:divBdr>
        <w:top w:val="none" w:sz="0" w:space="0" w:color="auto"/>
        <w:left w:val="none" w:sz="0" w:space="0" w:color="auto"/>
        <w:bottom w:val="none" w:sz="0" w:space="0" w:color="auto"/>
        <w:right w:val="none" w:sz="0" w:space="0" w:color="auto"/>
      </w:divBdr>
    </w:div>
    <w:div w:id="1973635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062D-E812-40C0-BA5E-A7E837A8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5826</Words>
  <Characters>33210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38959</CharactersWithSpaces>
  <SharedDoc>false</SharedDoc>
  <HLinks>
    <vt:vector size="120" baseType="variant">
      <vt:variant>
        <vt:i4>4390923</vt:i4>
      </vt:variant>
      <vt:variant>
        <vt:i4>124</vt:i4>
      </vt:variant>
      <vt:variant>
        <vt:i4>0</vt:i4>
      </vt:variant>
      <vt:variant>
        <vt:i4>5</vt:i4>
      </vt:variant>
      <vt:variant>
        <vt:lpwstr/>
      </vt:variant>
      <vt:variant>
        <vt:lpwstr>_ENREF_25</vt:lpwstr>
      </vt:variant>
      <vt:variant>
        <vt:i4>4390923</vt:i4>
      </vt:variant>
      <vt:variant>
        <vt:i4>116</vt:i4>
      </vt:variant>
      <vt:variant>
        <vt:i4>0</vt:i4>
      </vt:variant>
      <vt:variant>
        <vt:i4>5</vt:i4>
      </vt:variant>
      <vt:variant>
        <vt:lpwstr/>
      </vt:variant>
      <vt:variant>
        <vt:lpwstr>_ENREF_24</vt:lpwstr>
      </vt:variant>
      <vt:variant>
        <vt:i4>4390923</vt:i4>
      </vt:variant>
      <vt:variant>
        <vt:i4>110</vt:i4>
      </vt:variant>
      <vt:variant>
        <vt:i4>0</vt:i4>
      </vt:variant>
      <vt:variant>
        <vt:i4>5</vt:i4>
      </vt:variant>
      <vt:variant>
        <vt:lpwstr/>
      </vt:variant>
      <vt:variant>
        <vt:lpwstr>_ENREF_23</vt:lpwstr>
      </vt:variant>
      <vt:variant>
        <vt:i4>4390923</vt:i4>
      </vt:variant>
      <vt:variant>
        <vt:i4>104</vt:i4>
      </vt:variant>
      <vt:variant>
        <vt:i4>0</vt:i4>
      </vt:variant>
      <vt:variant>
        <vt:i4>5</vt:i4>
      </vt:variant>
      <vt:variant>
        <vt:lpwstr/>
      </vt:variant>
      <vt:variant>
        <vt:lpwstr>_ENREF_22</vt:lpwstr>
      </vt:variant>
      <vt:variant>
        <vt:i4>4390923</vt:i4>
      </vt:variant>
      <vt:variant>
        <vt:i4>96</vt:i4>
      </vt:variant>
      <vt:variant>
        <vt:i4>0</vt:i4>
      </vt:variant>
      <vt:variant>
        <vt:i4>5</vt:i4>
      </vt:variant>
      <vt:variant>
        <vt:lpwstr/>
      </vt:variant>
      <vt:variant>
        <vt:lpwstr>_ENREF_21</vt:lpwstr>
      </vt:variant>
      <vt:variant>
        <vt:i4>4390923</vt:i4>
      </vt:variant>
      <vt:variant>
        <vt:i4>88</vt:i4>
      </vt:variant>
      <vt:variant>
        <vt:i4>0</vt:i4>
      </vt:variant>
      <vt:variant>
        <vt:i4>5</vt:i4>
      </vt:variant>
      <vt:variant>
        <vt:lpwstr/>
      </vt:variant>
      <vt:variant>
        <vt:lpwstr>_ENREF_20</vt:lpwstr>
      </vt:variant>
      <vt:variant>
        <vt:i4>4194315</vt:i4>
      </vt:variant>
      <vt:variant>
        <vt:i4>82</vt:i4>
      </vt:variant>
      <vt:variant>
        <vt:i4>0</vt:i4>
      </vt:variant>
      <vt:variant>
        <vt:i4>5</vt:i4>
      </vt:variant>
      <vt:variant>
        <vt:lpwstr/>
      </vt:variant>
      <vt:variant>
        <vt:lpwstr>_ENREF_19</vt:lpwstr>
      </vt:variant>
      <vt:variant>
        <vt:i4>4194315</vt:i4>
      </vt:variant>
      <vt:variant>
        <vt:i4>79</vt:i4>
      </vt:variant>
      <vt:variant>
        <vt:i4>0</vt:i4>
      </vt:variant>
      <vt:variant>
        <vt:i4>5</vt:i4>
      </vt:variant>
      <vt:variant>
        <vt:lpwstr/>
      </vt:variant>
      <vt:variant>
        <vt:lpwstr>_ENREF_18</vt:lpwstr>
      </vt:variant>
      <vt:variant>
        <vt:i4>4194315</vt:i4>
      </vt:variant>
      <vt:variant>
        <vt:i4>71</vt:i4>
      </vt:variant>
      <vt:variant>
        <vt:i4>0</vt:i4>
      </vt:variant>
      <vt:variant>
        <vt:i4>5</vt:i4>
      </vt:variant>
      <vt:variant>
        <vt:lpwstr/>
      </vt:variant>
      <vt:variant>
        <vt:lpwstr>_ENREF_17</vt:lpwstr>
      </vt:variant>
      <vt:variant>
        <vt:i4>4194315</vt:i4>
      </vt:variant>
      <vt:variant>
        <vt:i4>68</vt:i4>
      </vt:variant>
      <vt:variant>
        <vt:i4>0</vt:i4>
      </vt:variant>
      <vt:variant>
        <vt:i4>5</vt:i4>
      </vt:variant>
      <vt:variant>
        <vt:lpwstr/>
      </vt:variant>
      <vt:variant>
        <vt:lpwstr>_ENREF_16</vt:lpwstr>
      </vt:variant>
      <vt:variant>
        <vt:i4>4194315</vt:i4>
      </vt:variant>
      <vt:variant>
        <vt:i4>60</vt:i4>
      </vt:variant>
      <vt:variant>
        <vt:i4>0</vt:i4>
      </vt:variant>
      <vt:variant>
        <vt:i4>5</vt:i4>
      </vt:variant>
      <vt:variant>
        <vt:lpwstr/>
      </vt:variant>
      <vt:variant>
        <vt:lpwstr>_ENREF_15</vt:lpwstr>
      </vt:variant>
      <vt:variant>
        <vt:i4>4194315</vt:i4>
      </vt:variant>
      <vt:variant>
        <vt:i4>57</vt:i4>
      </vt:variant>
      <vt:variant>
        <vt:i4>0</vt:i4>
      </vt:variant>
      <vt:variant>
        <vt:i4>5</vt:i4>
      </vt:variant>
      <vt:variant>
        <vt:lpwstr/>
      </vt:variant>
      <vt:variant>
        <vt:lpwstr>_ENREF_14</vt:lpwstr>
      </vt:variant>
      <vt:variant>
        <vt:i4>4194315</vt:i4>
      </vt:variant>
      <vt:variant>
        <vt:i4>49</vt:i4>
      </vt:variant>
      <vt:variant>
        <vt:i4>0</vt:i4>
      </vt:variant>
      <vt:variant>
        <vt:i4>5</vt:i4>
      </vt:variant>
      <vt:variant>
        <vt:lpwstr/>
      </vt:variant>
      <vt:variant>
        <vt:lpwstr>_ENREF_13</vt:lpwstr>
      </vt:variant>
      <vt:variant>
        <vt:i4>4194315</vt:i4>
      </vt:variant>
      <vt:variant>
        <vt:i4>43</vt:i4>
      </vt:variant>
      <vt:variant>
        <vt:i4>0</vt:i4>
      </vt:variant>
      <vt:variant>
        <vt:i4>5</vt:i4>
      </vt:variant>
      <vt:variant>
        <vt:lpwstr/>
      </vt:variant>
      <vt:variant>
        <vt:lpwstr>_ENREF_12</vt:lpwstr>
      </vt:variant>
      <vt:variant>
        <vt:i4>4194315</vt:i4>
      </vt:variant>
      <vt:variant>
        <vt:i4>37</vt:i4>
      </vt:variant>
      <vt:variant>
        <vt:i4>0</vt:i4>
      </vt:variant>
      <vt:variant>
        <vt:i4>5</vt:i4>
      </vt:variant>
      <vt:variant>
        <vt:lpwstr/>
      </vt:variant>
      <vt:variant>
        <vt:lpwstr>_ENREF_11</vt:lpwstr>
      </vt:variant>
      <vt:variant>
        <vt:i4>4784139</vt:i4>
      </vt:variant>
      <vt:variant>
        <vt:i4>29</vt:i4>
      </vt:variant>
      <vt:variant>
        <vt:i4>0</vt:i4>
      </vt:variant>
      <vt:variant>
        <vt:i4>5</vt:i4>
      </vt:variant>
      <vt:variant>
        <vt:lpwstr/>
      </vt:variant>
      <vt:variant>
        <vt:lpwstr>_ENREF_8</vt:lpwstr>
      </vt:variant>
      <vt:variant>
        <vt:i4>4587531</vt:i4>
      </vt:variant>
      <vt:variant>
        <vt:i4>21</vt:i4>
      </vt:variant>
      <vt:variant>
        <vt:i4>0</vt:i4>
      </vt:variant>
      <vt:variant>
        <vt:i4>5</vt:i4>
      </vt:variant>
      <vt:variant>
        <vt:lpwstr/>
      </vt:variant>
      <vt:variant>
        <vt:lpwstr>_ENREF_7</vt:lpwstr>
      </vt:variant>
      <vt:variant>
        <vt:i4>4521995</vt:i4>
      </vt:variant>
      <vt:variant>
        <vt:i4>15</vt:i4>
      </vt:variant>
      <vt:variant>
        <vt:i4>0</vt:i4>
      </vt:variant>
      <vt:variant>
        <vt:i4>5</vt:i4>
      </vt:variant>
      <vt:variant>
        <vt:lpwstr/>
      </vt:variant>
      <vt:variant>
        <vt:lpwstr>_ENREF_4</vt:lpwstr>
      </vt:variant>
      <vt:variant>
        <vt:i4>4194315</vt:i4>
      </vt:variant>
      <vt:variant>
        <vt:i4>7</vt:i4>
      </vt:variant>
      <vt:variant>
        <vt:i4>0</vt:i4>
      </vt:variant>
      <vt:variant>
        <vt:i4>5</vt:i4>
      </vt:variant>
      <vt:variant>
        <vt:lpwstr/>
      </vt:variant>
      <vt:variant>
        <vt:lpwstr>_ENREF_1</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2019-06-06T17:13:00Z</dcterms:created>
  <dcterms:modified xsi:type="dcterms:W3CDTF">2019-06-06T17:13:00Z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