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AB5B6"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szCs w:val="24"/>
        </w:rPr>
        <w:t xml:space="preserve">Name of Journal: </w:t>
      </w:r>
      <w:r w:rsidRPr="00CC58FB">
        <w:rPr>
          <w:rFonts w:ascii="Book Antiqua" w:eastAsia="Book Antiqua" w:hAnsi="Book Antiqua" w:cs="Book Antiqua"/>
          <w:b/>
          <w:i/>
          <w:szCs w:val="24"/>
        </w:rPr>
        <w:t>World Journal of Gastrointestinal Surgery</w:t>
      </w:r>
    </w:p>
    <w:p w14:paraId="57E9CD2D" w14:textId="0DBD9E33"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Manuscript NO: 49461</w:t>
      </w:r>
      <w:r w:rsidR="00CD0C41">
        <w:rPr>
          <w:noProof/>
        </w:rPr>
        <mc:AlternateContent>
          <mc:Choice Requires="wps">
            <w:drawing>
              <wp:anchor distT="0" distB="0" distL="0" distR="0" simplePos="0" relativeHeight="251659264" behindDoc="1" locked="0" layoutInCell="1" allowOverlap="1" wp14:anchorId="4FF87AC2" wp14:editId="5B0FF1D7">
                <wp:simplePos x="0" y="0"/>
                <wp:positionH relativeFrom="page">
                  <wp:posOffset>914400</wp:posOffset>
                </wp:positionH>
                <wp:positionV relativeFrom="page">
                  <wp:posOffset>1188720</wp:posOffset>
                </wp:positionV>
                <wp:extent cx="1173480" cy="186055"/>
                <wp:effectExtent l="0" t="0" r="0" b="0"/>
                <wp:wrapNone/>
                <wp:docPr id="1028"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FC2AD6" id="1028" o:spid="_x0000_s1026" style="position:absolute;left:0;text-align:left;margin-left:1in;margin-top:93.6pt;width:92.4pt;height:1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" stroked="f">
                <v:fill opacity="0"/>
                <v:path arrowok="t"/>
                <w10:wrap anchorx="page" anchory="page"/>
              </v:rect>
            </w:pict>
          </mc:Fallback>
        </mc:AlternateContent>
      </w:r>
    </w:p>
    <w:p w14:paraId="3F710AD1" w14:textId="77777777" w:rsid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Manuscript Type: SYSTEMATIC REVIEW</w:t>
      </w:r>
      <w:r w:rsidR="004A024A">
        <w:rPr>
          <w:rFonts w:ascii="Book Antiqua" w:eastAsia="Book Antiqua" w:hAnsi="Book Antiqua" w:cs="Book Antiqua"/>
          <w:b/>
          <w:szCs w:val="24"/>
        </w:rPr>
        <w:t>S</w:t>
      </w:r>
    </w:p>
    <w:p w14:paraId="6EB8DB19" w14:textId="694CBE7B" w:rsidR="00532A54" w:rsidRPr="00CC58FB" w:rsidRDefault="00CD0C41" w:rsidP="00CC58FB">
      <w:pPr>
        <w:autoSpaceDE w:val="0"/>
        <w:autoSpaceDN w:val="0"/>
        <w:adjustRightInd w:val="0"/>
        <w:snapToGrid w:val="0"/>
        <w:spacing w:line="360" w:lineRule="auto"/>
        <w:rPr>
          <w:rFonts w:ascii="Book Antiqua" w:eastAsia="Book Antiqua" w:hAnsi="Book Antiqua" w:cs="Book Antiqua"/>
          <w:b/>
          <w:szCs w:val="24"/>
        </w:rPr>
      </w:pPr>
      <w:r>
        <w:rPr>
          <w:noProof/>
        </w:rPr>
        <mc:AlternateContent>
          <mc:Choice Requires="wps">
            <w:drawing>
              <wp:anchor distT="0" distB="0" distL="0" distR="0" simplePos="0" relativeHeight="2" behindDoc="1" locked="0" layoutInCell="1" allowOverlap="1" wp14:anchorId="5F4AEBFC" wp14:editId="0C63BCC0">
                <wp:simplePos x="0" y="0"/>
                <wp:positionH relativeFrom="page">
                  <wp:posOffset>914400</wp:posOffset>
                </wp:positionH>
                <wp:positionV relativeFrom="page">
                  <wp:posOffset>1466215</wp:posOffset>
                </wp:positionV>
                <wp:extent cx="1197610" cy="182880"/>
                <wp:effectExtent l="0" t="0" r="0" b="0"/>
                <wp:wrapNone/>
                <wp:docPr id="1029"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1CC8C9" id="1029" o:spid="_x0000_s1026" style="position:absolute;left:0;text-align:left;margin-left:1in;margin-top:115.45pt;width:94.3pt;height:14.4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" stroked="f">
                <v:fill opacity="0"/>
                <v:path arrowok="t"/>
                <w10:wrap anchorx="page" anchory="page"/>
              </v:rect>
            </w:pict>
          </mc:Fallback>
        </mc:AlternateContent>
      </w:r>
    </w:p>
    <w:p w14:paraId="44BA52DB" w14:textId="77777777" w:rsidR="00532A54"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 xml:space="preserve">Systematic review of </w:t>
      </w:r>
      <w:proofErr w:type="spellStart"/>
      <w:r w:rsidRPr="00CC58FB">
        <w:rPr>
          <w:rFonts w:ascii="Book Antiqua" w:eastAsia="Book Antiqua" w:hAnsi="Book Antiqua" w:cs="Book Antiqua"/>
          <w:b/>
          <w:szCs w:val="24"/>
        </w:rPr>
        <w:t>anorectal</w:t>
      </w:r>
      <w:proofErr w:type="spellEnd"/>
      <w:r w:rsidRPr="00CC58FB">
        <w:rPr>
          <w:rFonts w:ascii="Book Antiqua" w:eastAsia="Book Antiqua" w:hAnsi="Book Antiqua" w:cs="Book Antiqua"/>
          <w:b/>
          <w:szCs w:val="24"/>
        </w:rPr>
        <w:t xml:space="preserve"> </w:t>
      </w:r>
      <w:proofErr w:type="spellStart"/>
      <w:r w:rsidRPr="00CC58FB">
        <w:rPr>
          <w:rFonts w:ascii="Book Antiqua" w:eastAsia="Book Antiqua" w:hAnsi="Book Antiqua" w:cs="Book Antiqua"/>
          <w:b/>
          <w:szCs w:val="24"/>
        </w:rPr>
        <w:t>leiomyosarcoma</w:t>
      </w:r>
      <w:proofErr w:type="spellEnd"/>
      <w:r w:rsidRPr="00CC58FB">
        <w:rPr>
          <w:rFonts w:ascii="Book Antiqua" w:eastAsia="Book Antiqua" w:hAnsi="Book Antiqua" w:cs="Book Antiqua"/>
          <w:b/>
          <w:szCs w:val="24"/>
        </w:rPr>
        <w:t>: Current challenges and recent advances</w:t>
      </w:r>
    </w:p>
    <w:p w14:paraId="3B09704E" w14:textId="77777777" w:rsidR="004A024A" w:rsidRPr="00CC58FB" w:rsidRDefault="004A024A" w:rsidP="00CC58FB">
      <w:pPr>
        <w:autoSpaceDE w:val="0"/>
        <w:autoSpaceDN w:val="0"/>
        <w:adjustRightInd w:val="0"/>
        <w:snapToGrid w:val="0"/>
        <w:spacing w:line="360" w:lineRule="auto"/>
        <w:rPr>
          <w:rFonts w:ascii="Book Antiqua" w:eastAsia="Book Antiqua" w:hAnsi="Book Antiqua" w:cs="Book Antiqua"/>
          <w:b/>
          <w:szCs w:val="24"/>
        </w:rPr>
      </w:pPr>
    </w:p>
    <w:p w14:paraId="74262485"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proofErr w:type="spellStart"/>
      <w:r w:rsidRPr="00CC58FB">
        <w:rPr>
          <w:rFonts w:ascii="Book Antiqua" w:eastAsia="Book Antiqua" w:hAnsi="Book Antiqua" w:cs="Book Antiqua"/>
          <w:szCs w:val="24"/>
        </w:rPr>
        <w:t>Nassif</w:t>
      </w:r>
      <w:proofErr w:type="spellEnd"/>
      <w:r w:rsidRPr="00CC58FB">
        <w:rPr>
          <w:rFonts w:ascii="Book Antiqua" w:eastAsia="Book Antiqua" w:hAnsi="Book Antiqua" w:cs="Book Antiqua"/>
          <w:szCs w:val="24"/>
        </w:rPr>
        <w:t xml:space="preserve"> MO </w:t>
      </w:r>
      <w:r w:rsidRPr="00CC58FB">
        <w:rPr>
          <w:rFonts w:ascii="Book Antiqua" w:eastAsia="Book Antiqua" w:hAnsi="Book Antiqua" w:cs="Book Antiqua"/>
          <w:i/>
          <w:szCs w:val="24"/>
        </w:rPr>
        <w:t>et al</w:t>
      </w:r>
      <w:r w:rsidRPr="00CC58FB">
        <w:rPr>
          <w:rFonts w:ascii="Book Antiqua" w:eastAsia="Book Antiqua" w:hAnsi="Book Antiqua" w:cs="Book Antiqua"/>
          <w:szCs w:val="24"/>
        </w:rPr>
        <w:t xml:space="preserve">. Collective review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w:t>
      </w:r>
      <w:proofErr w:type="spellStart"/>
      <w:r w:rsidRPr="00CC58FB">
        <w:rPr>
          <w:rFonts w:ascii="Book Antiqua" w:eastAsia="Book Antiqua" w:hAnsi="Book Antiqua" w:cs="Book Antiqua"/>
          <w:szCs w:val="24"/>
        </w:rPr>
        <w:t>leiomyosarcoma</w:t>
      </w:r>
      <w:proofErr w:type="spellEnd"/>
    </w:p>
    <w:p w14:paraId="7653E764" w14:textId="77777777" w:rsidR="004A024A" w:rsidRPr="00CC58FB" w:rsidRDefault="004A024A" w:rsidP="00CC58FB">
      <w:pPr>
        <w:autoSpaceDE w:val="0"/>
        <w:autoSpaceDN w:val="0"/>
        <w:adjustRightInd w:val="0"/>
        <w:snapToGrid w:val="0"/>
        <w:spacing w:line="360" w:lineRule="auto"/>
        <w:rPr>
          <w:rFonts w:ascii="Book Antiqua" w:eastAsia="Book Antiqua" w:hAnsi="Book Antiqua" w:cs="Book Antiqua"/>
          <w:szCs w:val="24"/>
        </w:rPr>
      </w:pPr>
    </w:p>
    <w:p w14:paraId="0BE0E8E2" w14:textId="77777777" w:rsidR="00532A54" w:rsidRPr="004A024A" w:rsidRDefault="009D4012" w:rsidP="00CC58FB">
      <w:pPr>
        <w:autoSpaceDE w:val="0"/>
        <w:autoSpaceDN w:val="0"/>
        <w:adjustRightInd w:val="0"/>
        <w:snapToGrid w:val="0"/>
        <w:spacing w:line="360" w:lineRule="auto"/>
        <w:rPr>
          <w:rFonts w:ascii="Book Antiqua" w:eastAsia="Book Antiqua" w:hAnsi="Book Antiqua" w:cs="Book Antiqua"/>
          <w:bCs/>
          <w:szCs w:val="24"/>
        </w:rPr>
      </w:pPr>
      <w:r w:rsidRPr="004A024A">
        <w:rPr>
          <w:rFonts w:ascii="Book Antiqua" w:eastAsia="Book Antiqua" w:hAnsi="Book Antiqua" w:cs="Book Antiqua"/>
          <w:bCs/>
          <w:szCs w:val="24"/>
        </w:rPr>
        <w:t xml:space="preserve">Mohammed O </w:t>
      </w:r>
      <w:proofErr w:type="spellStart"/>
      <w:r w:rsidRPr="004A024A">
        <w:rPr>
          <w:rFonts w:ascii="Book Antiqua" w:eastAsia="Book Antiqua" w:hAnsi="Book Antiqua" w:cs="Book Antiqua"/>
          <w:bCs/>
          <w:szCs w:val="24"/>
        </w:rPr>
        <w:t>Nassif</w:t>
      </w:r>
      <w:proofErr w:type="spellEnd"/>
      <w:r w:rsidRPr="004A024A">
        <w:rPr>
          <w:rFonts w:ascii="Book Antiqua" w:eastAsia="Book Antiqua" w:hAnsi="Book Antiqua" w:cs="Book Antiqua"/>
          <w:bCs/>
          <w:szCs w:val="24"/>
        </w:rPr>
        <w:t xml:space="preserve">, </w:t>
      </w:r>
      <w:proofErr w:type="spellStart"/>
      <w:r w:rsidRPr="004A024A">
        <w:rPr>
          <w:rFonts w:ascii="Book Antiqua" w:eastAsia="Book Antiqua" w:hAnsi="Book Antiqua" w:cs="Book Antiqua"/>
          <w:bCs/>
          <w:szCs w:val="24"/>
        </w:rPr>
        <w:t>Razan</w:t>
      </w:r>
      <w:proofErr w:type="spellEnd"/>
      <w:r w:rsidRPr="004A024A">
        <w:rPr>
          <w:rFonts w:ascii="Book Antiqua" w:eastAsia="Book Antiqua" w:hAnsi="Book Antiqua" w:cs="Book Antiqua"/>
          <w:bCs/>
          <w:szCs w:val="24"/>
        </w:rPr>
        <w:t xml:space="preserve"> A </w:t>
      </w:r>
      <w:proofErr w:type="spellStart"/>
      <w:r w:rsidRPr="004A024A">
        <w:rPr>
          <w:rFonts w:ascii="Book Antiqua" w:eastAsia="Book Antiqua" w:hAnsi="Book Antiqua" w:cs="Book Antiqua"/>
          <w:bCs/>
          <w:szCs w:val="24"/>
        </w:rPr>
        <w:t>Habib</w:t>
      </w:r>
      <w:proofErr w:type="spellEnd"/>
      <w:r w:rsidRPr="004A024A">
        <w:rPr>
          <w:rFonts w:ascii="Book Antiqua" w:eastAsia="Book Antiqua" w:hAnsi="Book Antiqua" w:cs="Book Antiqua"/>
          <w:bCs/>
          <w:szCs w:val="24"/>
        </w:rPr>
        <w:t xml:space="preserve">, </w:t>
      </w:r>
      <w:proofErr w:type="spellStart"/>
      <w:r w:rsidRPr="004A024A">
        <w:rPr>
          <w:rFonts w:ascii="Book Antiqua" w:eastAsia="Book Antiqua" w:hAnsi="Book Antiqua" w:cs="Book Antiqua"/>
          <w:bCs/>
          <w:szCs w:val="24"/>
        </w:rPr>
        <w:t>Luai</w:t>
      </w:r>
      <w:proofErr w:type="spellEnd"/>
      <w:r w:rsidRPr="004A024A">
        <w:rPr>
          <w:rFonts w:ascii="Book Antiqua" w:eastAsia="Book Antiqua" w:hAnsi="Book Antiqua" w:cs="Book Antiqua"/>
          <w:bCs/>
          <w:szCs w:val="24"/>
        </w:rPr>
        <w:t xml:space="preserve"> Z </w:t>
      </w:r>
      <w:proofErr w:type="spellStart"/>
      <w:r w:rsidRPr="004A024A">
        <w:rPr>
          <w:rFonts w:ascii="Book Antiqua" w:eastAsia="Book Antiqua" w:hAnsi="Book Antiqua" w:cs="Book Antiqua"/>
          <w:bCs/>
          <w:szCs w:val="24"/>
        </w:rPr>
        <w:t>Almarzouki</w:t>
      </w:r>
      <w:proofErr w:type="spellEnd"/>
      <w:r w:rsidRPr="004A024A">
        <w:rPr>
          <w:rFonts w:ascii="Book Antiqua" w:eastAsia="Book Antiqua" w:hAnsi="Book Antiqua" w:cs="Book Antiqua"/>
          <w:bCs/>
          <w:szCs w:val="24"/>
        </w:rPr>
        <w:t xml:space="preserve">, Nora H </w:t>
      </w:r>
      <w:proofErr w:type="spellStart"/>
      <w:r w:rsidRPr="004A024A">
        <w:rPr>
          <w:rFonts w:ascii="Book Antiqua" w:eastAsia="Book Antiqua" w:hAnsi="Book Antiqua" w:cs="Book Antiqua"/>
          <w:bCs/>
          <w:szCs w:val="24"/>
        </w:rPr>
        <w:t>Trabulsi</w:t>
      </w:r>
      <w:proofErr w:type="spellEnd"/>
    </w:p>
    <w:p w14:paraId="4E52DBD3" w14:textId="77777777" w:rsidR="004A024A" w:rsidRPr="00CC58FB" w:rsidRDefault="004A024A" w:rsidP="00CC58FB">
      <w:pPr>
        <w:autoSpaceDE w:val="0"/>
        <w:autoSpaceDN w:val="0"/>
        <w:adjustRightInd w:val="0"/>
        <w:snapToGrid w:val="0"/>
        <w:spacing w:line="360" w:lineRule="auto"/>
        <w:rPr>
          <w:rFonts w:ascii="Book Antiqua" w:eastAsia="Book Antiqua" w:hAnsi="Book Antiqua" w:cs="Book Antiqua"/>
          <w:b/>
          <w:szCs w:val="24"/>
        </w:rPr>
      </w:pPr>
    </w:p>
    <w:p w14:paraId="5BC8108E"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Mohammed O </w:t>
      </w:r>
      <w:proofErr w:type="spellStart"/>
      <w:r w:rsidRPr="00CC58FB">
        <w:rPr>
          <w:rFonts w:ascii="Book Antiqua" w:eastAsia="Book Antiqua" w:hAnsi="Book Antiqua" w:cs="Book Antiqua"/>
          <w:b/>
          <w:szCs w:val="24"/>
        </w:rPr>
        <w:t>Nassif</w:t>
      </w:r>
      <w:proofErr w:type="spellEnd"/>
      <w:r w:rsidRPr="00CC58FB">
        <w:rPr>
          <w:rFonts w:ascii="Book Antiqua" w:eastAsia="Book Antiqua" w:hAnsi="Book Antiqua" w:cs="Book Antiqua"/>
          <w:b/>
          <w:szCs w:val="24"/>
        </w:rPr>
        <w:t xml:space="preserve">, </w:t>
      </w:r>
      <w:proofErr w:type="spellStart"/>
      <w:r w:rsidRPr="00CC58FB">
        <w:rPr>
          <w:rFonts w:ascii="Book Antiqua" w:eastAsia="Book Antiqua" w:hAnsi="Book Antiqua" w:cs="Book Antiqua"/>
          <w:b/>
          <w:szCs w:val="24"/>
        </w:rPr>
        <w:t>Razan</w:t>
      </w:r>
      <w:proofErr w:type="spellEnd"/>
      <w:r w:rsidRPr="00CC58FB">
        <w:rPr>
          <w:rFonts w:ascii="Book Antiqua" w:eastAsia="Book Antiqua" w:hAnsi="Book Antiqua" w:cs="Book Antiqua"/>
          <w:b/>
          <w:szCs w:val="24"/>
        </w:rPr>
        <w:t xml:space="preserve"> A </w:t>
      </w:r>
      <w:proofErr w:type="spellStart"/>
      <w:r w:rsidRPr="00CC58FB">
        <w:rPr>
          <w:rFonts w:ascii="Book Antiqua" w:eastAsia="Book Antiqua" w:hAnsi="Book Antiqua" w:cs="Book Antiqua"/>
          <w:b/>
          <w:szCs w:val="24"/>
        </w:rPr>
        <w:t>Habib</w:t>
      </w:r>
      <w:proofErr w:type="spellEnd"/>
      <w:r w:rsidRPr="00CC58FB">
        <w:rPr>
          <w:rFonts w:ascii="Book Antiqua" w:eastAsia="Book Antiqua" w:hAnsi="Book Antiqua" w:cs="Book Antiqua"/>
          <w:b/>
          <w:szCs w:val="24"/>
        </w:rPr>
        <w:t xml:space="preserve">, </w:t>
      </w:r>
      <w:proofErr w:type="spellStart"/>
      <w:r w:rsidRPr="00CC58FB">
        <w:rPr>
          <w:rFonts w:ascii="Book Antiqua" w:eastAsia="Book Antiqua" w:hAnsi="Book Antiqua" w:cs="Book Antiqua"/>
          <w:b/>
          <w:szCs w:val="24"/>
        </w:rPr>
        <w:t>Luai</w:t>
      </w:r>
      <w:proofErr w:type="spellEnd"/>
      <w:r w:rsidRPr="00CC58FB">
        <w:rPr>
          <w:rFonts w:ascii="Book Antiqua" w:eastAsia="Book Antiqua" w:hAnsi="Book Antiqua" w:cs="Book Antiqua"/>
          <w:b/>
          <w:szCs w:val="24"/>
        </w:rPr>
        <w:t xml:space="preserve"> Z </w:t>
      </w:r>
      <w:proofErr w:type="spellStart"/>
      <w:r w:rsidRPr="00CC58FB">
        <w:rPr>
          <w:rFonts w:ascii="Book Antiqua" w:eastAsia="Book Antiqua" w:hAnsi="Book Antiqua" w:cs="Book Antiqua"/>
          <w:b/>
          <w:szCs w:val="24"/>
        </w:rPr>
        <w:t>Almarzouki</w:t>
      </w:r>
      <w:proofErr w:type="spellEnd"/>
      <w:r w:rsidRPr="00CC58FB">
        <w:rPr>
          <w:rFonts w:ascii="Book Antiqua" w:eastAsia="Book Antiqua" w:hAnsi="Book Antiqua" w:cs="Book Antiqua"/>
          <w:b/>
          <w:szCs w:val="24"/>
        </w:rPr>
        <w:t xml:space="preserve">, Nora H </w:t>
      </w:r>
      <w:proofErr w:type="spellStart"/>
      <w:r w:rsidRPr="00CC58FB">
        <w:rPr>
          <w:rFonts w:ascii="Book Antiqua" w:eastAsia="Book Antiqua" w:hAnsi="Book Antiqua" w:cs="Book Antiqua"/>
          <w:b/>
          <w:szCs w:val="24"/>
        </w:rPr>
        <w:t>Trabulsi</w:t>
      </w:r>
      <w:proofErr w:type="spellEnd"/>
      <w:r w:rsidRPr="00CC58FB">
        <w:rPr>
          <w:rFonts w:ascii="Book Antiqua" w:eastAsia="Book Antiqua" w:hAnsi="Book Antiqua" w:cs="Book Antiqua"/>
          <w:b/>
          <w:szCs w:val="24"/>
        </w:rPr>
        <w:t xml:space="preserve">, </w:t>
      </w:r>
      <w:bookmarkStart w:id="0" w:name="OLE_LINK1154"/>
      <w:bookmarkStart w:id="1" w:name="OLE_LINK1155"/>
      <w:r w:rsidRPr="00CC58FB">
        <w:rPr>
          <w:rFonts w:ascii="Book Antiqua" w:eastAsia="Book Antiqua" w:hAnsi="Book Antiqua" w:cs="Book Antiqua"/>
          <w:szCs w:val="24"/>
        </w:rPr>
        <w:t xml:space="preserve">Department of Surgery, King </w:t>
      </w:r>
      <w:proofErr w:type="spellStart"/>
      <w:r w:rsidRPr="00CC58FB">
        <w:rPr>
          <w:rFonts w:ascii="Book Antiqua" w:eastAsia="Book Antiqua" w:hAnsi="Book Antiqua" w:cs="Book Antiqua"/>
          <w:szCs w:val="24"/>
        </w:rPr>
        <w:t>Abdulaziz</w:t>
      </w:r>
      <w:proofErr w:type="spellEnd"/>
      <w:r w:rsidRPr="00CC58FB">
        <w:rPr>
          <w:rFonts w:ascii="Book Antiqua" w:eastAsia="Book Antiqua" w:hAnsi="Book Antiqua" w:cs="Book Antiqua"/>
          <w:szCs w:val="24"/>
        </w:rPr>
        <w:t xml:space="preserve"> University</w:t>
      </w:r>
      <w:bookmarkEnd w:id="0"/>
      <w:bookmarkEnd w:id="1"/>
      <w:r w:rsidRPr="00CC58FB">
        <w:rPr>
          <w:rFonts w:ascii="Book Antiqua" w:eastAsia="Book Antiqua" w:hAnsi="Book Antiqua" w:cs="Book Antiqua"/>
          <w:szCs w:val="24"/>
        </w:rPr>
        <w:t>, Jeddah 21589, Saudi Arabia</w:t>
      </w:r>
    </w:p>
    <w:p w14:paraId="25300ECC"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3FB48193"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2"/>
          <w:szCs w:val="24"/>
        </w:rPr>
        <w:t>ORCI</w:t>
      </w:r>
      <w:r w:rsidRPr="00CC58FB">
        <w:rPr>
          <w:rFonts w:ascii="Book Antiqua" w:eastAsia="Book Antiqua" w:hAnsi="Book Antiqua" w:cs="Book Antiqua"/>
          <w:b/>
          <w:spacing w:val="-1"/>
          <w:szCs w:val="24"/>
        </w:rPr>
        <w:t>D</w:t>
      </w:r>
      <w:r w:rsidRPr="00CC58FB">
        <w:rPr>
          <w:rFonts w:ascii="Book Antiqua" w:eastAsia="Book Antiqua" w:hAnsi="Book Antiqua" w:cs="Book Antiqua"/>
          <w:b/>
          <w:spacing w:val="-9"/>
          <w:szCs w:val="24"/>
        </w:rPr>
        <w:t xml:space="preserve"> </w:t>
      </w:r>
      <w:r w:rsidRPr="00CC58FB">
        <w:rPr>
          <w:rFonts w:ascii="Book Antiqua" w:eastAsia="Book Antiqua" w:hAnsi="Book Antiqua" w:cs="Book Antiqua"/>
          <w:b/>
          <w:spacing w:val="-1"/>
          <w:szCs w:val="24"/>
        </w:rPr>
        <w:t>number:</w:t>
      </w:r>
      <w:r w:rsidRPr="00CC58FB">
        <w:rPr>
          <w:rFonts w:ascii="Book Antiqua" w:eastAsia="Book Antiqua" w:hAnsi="Book Antiqua" w:cs="Book Antiqua"/>
          <w:b/>
          <w:spacing w:val="-9"/>
          <w:szCs w:val="24"/>
        </w:rPr>
        <w:t xml:space="preserve"> </w:t>
      </w:r>
      <w:r w:rsidRPr="00CC58FB">
        <w:rPr>
          <w:rFonts w:ascii="Book Antiqua" w:eastAsia="Book Antiqua" w:hAnsi="Book Antiqua" w:cs="Book Antiqua"/>
          <w:spacing w:val="-1"/>
          <w:szCs w:val="24"/>
        </w:rPr>
        <w:t>Mohammed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O</w:t>
      </w:r>
      <w:r w:rsidRPr="00CC58FB">
        <w:rPr>
          <w:rFonts w:ascii="Book Antiqua" w:eastAsia="Book Antiqua" w:hAnsi="Book Antiqua" w:cs="Book Antiqua"/>
          <w:spacing w:val="-9"/>
          <w:szCs w:val="24"/>
        </w:rPr>
        <w:t xml:space="preserve"> </w:t>
      </w:r>
      <w:proofErr w:type="spellStart"/>
      <w:r w:rsidRPr="00CC58FB">
        <w:rPr>
          <w:rFonts w:ascii="Book Antiqua" w:eastAsia="Book Antiqua" w:hAnsi="Book Antiqua" w:cs="Book Antiqua"/>
          <w:spacing w:val="-1"/>
          <w:szCs w:val="24"/>
        </w:rPr>
        <w:t>Nassif</w:t>
      </w:r>
      <w:proofErr w:type="spellEnd"/>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(0000-0003-0180-4898);</w:t>
      </w:r>
      <w:r w:rsidRPr="00CC58FB">
        <w:rPr>
          <w:rFonts w:ascii="Book Antiqua" w:eastAsia="Book Antiqua" w:hAnsi="Book Antiqua" w:cs="Book Antiqua"/>
          <w:spacing w:val="-9"/>
          <w:szCs w:val="24"/>
        </w:rPr>
        <w:t xml:space="preserve"> </w:t>
      </w:r>
      <w:proofErr w:type="spellStart"/>
      <w:r w:rsidRPr="00CC58FB">
        <w:rPr>
          <w:rFonts w:ascii="Book Antiqua" w:eastAsia="Book Antiqua" w:hAnsi="Book Antiqua" w:cs="Book Antiqua"/>
          <w:spacing w:val="-1"/>
          <w:szCs w:val="24"/>
        </w:rPr>
        <w:t>Razan</w:t>
      </w:r>
      <w:proofErr w:type="spellEnd"/>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9"/>
          <w:szCs w:val="24"/>
        </w:rPr>
        <w:t xml:space="preserve"> </w:t>
      </w:r>
      <w:proofErr w:type="spellStart"/>
      <w:r w:rsidRPr="00CC58FB">
        <w:rPr>
          <w:rFonts w:ascii="Book Antiqua" w:eastAsia="Book Antiqua" w:hAnsi="Book Antiqua" w:cs="Book Antiqua"/>
          <w:spacing w:val="-1"/>
          <w:szCs w:val="24"/>
        </w:rPr>
        <w:t>Habib</w:t>
      </w:r>
      <w:proofErr w:type="spellEnd"/>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(0000-</w:t>
      </w:r>
      <w:r w:rsidRPr="00CC58FB">
        <w:rPr>
          <w:rFonts w:ascii="Book Antiqua" w:eastAsia="Book Antiqua" w:hAnsi="Book Antiqua" w:cs="Book Antiqua"/>
          <w:szCs w:val="24"/>
        </w:rPr>
        <w:t xml:space="preserve"> 0003-4828-309X); </w:t>
      </w:r>
      <w:proofErr w:type="spellStart"/>
      <w:r w:rsidRPr="00CC58FB">
        <w:rPr>
          <w:rFonts w:ascii="Book Antiqua" w:eastAsia="Book Antiqua" w:hAnsi="Book Antiqua" w:cs="Book Antiqua"/>
          <w:szCs w:val="24"/>
        </w:rPr>
        <w:t>Luai</w:t>
      </w:r>
      <w:proofErr w:type="spellEnd"/>
      <w:r w:rsidRPr="00CC58FB">
        <w:rPr>
          <w:rFonts w:ascii="Book Antiqua" w:eastAsia="Book Antiqua" w:hAnsi="Book Antiqua" w:cs="Book Antiqua"/>
          <w:szCs w:val="24"/>
        </w:rPr>
        <w:t xml:space="preserve"> Z </w:t>
      </w:r>
      <w:proofErr w:type="spellStart"/>
      <w:r w:rsidRPr="00CC58FB">
        <w:rPr>
          <w:rFonts w:ascii="Book Antiqua" w:eastAsia="Book Antiqua" w:hAnsi="Book Antiqua" w:cs="Book Antiqua"/>
          <w:szCs w:val="24"/>
        </w:rPr>
        <w:t>Almarzouki</w:t>
      </w:r>
      <w:proofErr w:type="spellEnd"/>
      <w:r w:rsidRPr="00CC58FB">
        <w:rPr>
          <w:rFonts w:ascii="Book Antiqua" w:eastAsia="Book Antiqua" w:hAnsi="Book Antiqua" w:cs="Book Antiqua"/>
          <w:szCs w:val="24"/>
        </w:rPr>
        <w:t xml:space="preserve"> (0000-0001-8102-6373); Nora H </w:t>
      </w:r>
      <w:proofErr w:type="spellStart"/>
      <w:r w:rsidRPr="00CC58FB">
        <w:rPr>
          <w:rFonts w:ascii="Book Antiqua" w:eastAsia="Book Antiqua" w:hAnsi="Book Antiqua" w:cs="Book Antiqua"/>
          <w:szCs w:val="24"/>
        </w:rPr>
        <w:t>Trabulsi</w:t>
      </w:r>
      <w:proofErr w:type="spellEnd"/>
      <w:r w:rsidRPr="00CC58FB">
        <w:rPr>
          <w:rFonts w:ascii="Book Antiqua" w:eastAsia="Book Antiqua" w:hAnsi="Book Antiqua" w:cs="Book Antiqua"/>
          <w:szCs w:val="24"/>
        </w:rPr>
        <w:t xml:space="preserve"> (0000- 0003-0540-922X).</w:t>
      </w:r>
    </w:p>
    <w:p w14:paraId="0ADBB999"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2A6BEA37" w14:textId="77777777" w:rsidR="000434DE"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1"/>
          <w:szCs w:val="24"/>
        </w:rPr>
        <w:t>Author</w:t>
      </w:r>
      <w:r w:rsidRPr="00CC58FB">
        <w:rPr>
          <w:rFonts w:ascii="Book Antiqua" w:eastAsia="Book Antiqua" w:hAnsi="Book Antiqua" w:cs="Book Antiqua"/>
          <w:b/>
          <w:spacing w:val="34"/>
          <w:szCs w:val="24"/>
        </w:rPr>
        <w:t xml:space="preserve"> </w:t>
      </w:r>
      <w:r w:rsidRPr="00CC58FB">
        <w:rPr>
          <w:rFonts w:ascii="Book Antiqua" w:eastAsia="Book Antiqua" w:hAnsi="Book Antiqua" w:cs="Book Antiqua"/>
          <w:b/>
          <w:spacing w:val="-1"/>
          <w:szCs w:val="24"/>
        </w:rPr>
        <w:t>contributi</w:t>
      </w:r>
      <w:r w:rsidRPr="00CC58FB">
        <w:rPr>
          <w:rFonts w:ascii="Book Antiqua" w:eastAsia="Book Antiqua" w:hAnsi="Book Antiqua" w:cs="Book Antiqua"/>
          <w:b/>
          <w:szCs w:val="24"/>
        </w:rPr>
        <w:t>ons:</w:t>
      </w:r>
      <w:r w:rsidRPr="00CC58FB">
        <w:rPr>
          <w:rFonts w:ascii="Book Antiqua" w:eastAsia="Book Antiqua" w:hAnsi="Book Antiqua" w:cs="Book Antiqua"/>
          <w:b/>
          <w:spacing w:val="35"/>
          <w:szCs w:val="24"/>
        </w:rPr>
        <w:t xml:space="preserve"> </w:t>
      </w:r>
      <w:proofErr w:type="spellStart"/>
      <w:r w:rsidRPr="00CC58FB">
        <w:rPr>
          <w:rFonts w:ascii="Book Antiqua" w:eastAsia="Book Antiqua" w:hAnsi="Book Antiqua" w:cs="Book Antiqua"/>
          <w:szCs w:val="24"/>
        </w:rPr>
        <w:t>Nassif</w:t>
      </w:r>
      <w:proofErr w:type="spellEnd"/>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MO</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conceived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research</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designed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 xml:space="preserve">study; </w:t>
      </w:r>
      <w:proofErr w:type="spellStart"/>
      <w:r w:rsidRPr="00CC58FB">
        <w:rPr>
          <w:rFonts w:ascii="Book Antiqua" w:eastAsia="Book Antiqua" w:hAnsi="Book Antiqua" w:cs="Book Antiqua"/>
          <w:spacing w:val="-1"/>
          <w:szCs w:val="24"/>
        </w:rPr>
        <w:t>Habib</w:t>
      </w:r>
      <w:proofErr w:type="spellEnd"/>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RA</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66"/>
          <w:szCs w:val="24"/>
        </w:rPr>
        <w:t xml:space="preserve"> </w:t>
      </w:r>
      <w:proofErr w:type="spellStart"/>
      <w:r w:rsidRPr="00CC58FB">
        <w:rPr>
          <w:rFonts w:ascii="Book Antiqua" w:eastAsia="Book Antiqua" w:hAnsi="Book Antiqua" w:cs="Book Antiqua"/>
          <w:spacing w:val="-1"/>
          <w:szCs w:val="24"/>
        </w:rPr>
        <w:t>Marzo</w:t>
      </w:r>
      <w:r w:rsidRPr="00CC58FB">
        <w:rPr>
          <w:rFonts w:ascii="Book Antiqua" w:eastAsia="Book Antiqua" w:hAnsi="Book Antiqua" w:cs="Book Antiqua"/>
          <w:szCs w:val="24"/>
        </w:rPr>
        <w:t>uki</w:t>
      </w:r>
      <w:proofErr w:type="spellEnd"/>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LZ</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acquired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interpreted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data,</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wrote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 xml:space="preserve">the manuscript; </w:t>
      </w:r>
      <w:proofErr w:type="spellStart"/>
      <w:r w:rsidRPr="00CC58FB">
        <w:rPr>
          <w:rFonts w:ascii="Book Antiqua" w:eastAsia="Book Antiqua" w:hAnsi="Book Antiqua" w:cs="Book Antiqua"/>
          <w:szCs w:val="24"/>
        </w:rPr>
        <w:t>Trabulsi</w:t>
      </w:r>
      <w:proofErr w:type="spellEnd"/>
      <w:r w:rsidRPr="00CC58FB">
        <w:rPr>
          <w:rFonts w:ascii="Book Antiqua" w:eastAsia="Book Antiqua" w:hAnsi="Book Antiqua" w:cs="Book Antiqua"/>
          <w:szCs w:val="24"/>
        </w:rPr>
        <w:t xml:space="preserve"> NH and </w:t>
      </w:r>
      <w:proofErr w:type="spellStart"/>
      <w:r w:rsidRPr="00CC58FB">
        <w:rPr>
          <w:rFonts w:ascii="Book Antiqua" w:eastAsia="Book Antiqua" w:hAnsi="Book Antiqua" w:cs="Book Antiqua"/>
          <w:szCs w:val="24"/>
        </w:rPr>
        <w:t>Nassif</w:t>
      </w:r>
      <w:proofErr w:type="spellEnd"/>
      <w:r w:rsidRPr="00CC58FB">
        <w:rPr>
          <w:rFonts w:ascii="Book Antiqua" w:eastAsia="Book Antiqua" w:hAnsi="Book Antiqua" w:cs="Book Antiqua"/>
          <w:szCs w:val="24"/>
        </w:rPr>
        <w:t xml:space="preserve"> MO edited and revised the article for important </w:t>
      </w:r>
      <w:r w:rsidRPr="00CC58FB">
        <w:rPr>
          <w:rFonts w:ascii="Book Antiqua" w:eastAsia="Book Antiqua" w:hAnsi="Book Antiqua" w:cs="Book Antiqua"/>
          <w:spacing w:val="-1"/>
          <w:szCs w:val="24"/>
        </w:rPr>
        <w:t>intellectual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content</w:t>
      </w:r>
      <w:r w:rsidRPr="00CC58FB">
        <w:rPr>
          <w:rFonts w:ascii="Book Antiqua" w:eastAsia="Book Antiqua" w:hAnsi="Book Antiqua" w:cs="Book Antiqua"/>
          <w:szCs w:val="24"/>
        </w:rPr>
        <w:t>;</w:t>
      </w:r>
      <w:r w:rsidRPr="00CC58FB">
        <w:rPr>
          <w:rFonts w:ascii="Book Antiqua" w:eastAsia="Book Antiqua" w:hAnsi="Book Antiqua" w:cs="Book Antiqua"/>
          <w:spacing w:val="-11"/>
          <w:szCs w:val="24"/>
        </w:rPr>
        <w:t xml:space="preserve"> </w:t>
      </w:r>
      <w:proofErr w:type="gramStart"/>
      <w:r w:rsidRPr="00CC58FB">
        <w:rPr>
          <w:rFonts w:ascii="Book Antiqua" w:eastAsia="Book Antiqua" w:hAnsi="Book Antiqua" w:cs="Book Antiqua"/>
          <w:szCs w:val="24"/>
        </w:rPr>
        <w:t>All</w:t>
      </w:r>
      <w:proofErr w:type="gramEnd"/>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authors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critically</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reviewed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approved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final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manuscript.</w:t>
      </w:r>
    </w:p>
    <w:p w14:paraId="09050C56" w14:textId="77777777" w:rsidR="000434DE" w:rsidRDefault="000434DE" w:rsidP="00CC58FB">
      <w:pPr>
        <w:autoSpaceDE w:val="0"/>
        <w:autoSpaceDN w:val="0"/>
        <w:adjustRightInd w:val="0"/>
        <w:snapToGrid w:val="0"/>
        <w:spacing w:line="360" w:lineRule="auto"/>
        <w:rPr>
          <w:rFonts w:ascii="Book Antiqua" w:eastAsia="Book Antiqua" w:hAnsi="Book Antiqua" w:cs="Book Antiqua"/>
          <w:b/>
          <w:szCs w:val="24"/>
        </w:rPr>
      </w:pPr>
    </w:p>
    <w:p w14:paraId="21B6F63E"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Conflict-of-interest statement: </w:t>
      </w:r>
      <w:r w:rsidRPr="00CC58FB">
        <w:rPr>
          <w:rFonts w:ascii="Book Antiqua" w:eastAsia="Book Antiqua" w:hAnsi="Book Antiqua" w:cs="Book Antiqua"/>
          <w:szCs w:val="24"/>
        </w:rPr>
        <w:t>The authors declare no conflicts of interest.</w:t>
      </w:r>
    </w:p>
    <w:p w14:paraId="03116871"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4DE06834"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Data sharing statement: </w:t>
      </w:r>
      <w:r w:rsidRPr="00CC58FB">
        <w:rPr>
          <w:rFonts w:ascii="Book Antiqua" w:eastAsia="Book Antiqua" w:hAnsi="Book Antiqua" w:cs="Book Antiqua"/>
          <w:szCs w:val="24"/>
        </w:rPr>
        <w:t>No additional data are available.</w:t>
      </w:r>
    </w:p>
    <w:p w14:paraId="350A72BA"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6CE02043"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1"/>
          <w:szCs w:val="24"/>
        </w:rPr>
        <w:t>PRISMA</w:t>
      </w:r>
      <w:r w:rsidRPr="00CC58FB">
        <w:rPr>
          <w:rFonts w:ascii="Book Antiqua" w:eastAsia="Book Antiqua" w:hAnsi="Book Antiqua" w:cs="Book Antiqua"/>
          <w:b/>
          <w:spacing w:val="-12"/>
          <w:szCs w:val="24"/>
        </w:rPr>
        <w:t xml:space="preserve"> </w:t>
      </w:r>
      <w:r w:rsidRPr="00CC58FB">
        <w:rPr>
          <w:rFonts w:ascii="Book Antiqua" w:eastAsia="Book Antiqua" w:hAnsi="Book Antiqua" w:cs="Book Antiqua"/>
          <w:b/>
          <w:spacing w:val="-1"/>
          <w:szCs w:val="24"/>
        </w:rPr>
        <w:t>2009</w:t>
      </w:r>
      <w:r w:rsidRPr="00CC58FB">
        <w:rPr>
          <w:rFonts w:ascii="Book Antiqua" w:eastAsia="Book Antiqua" w:hAnsi="Book Antiqua" w:cs="Book Antiqua"/>
          <w:b/>
          <w:spacing w:val="-12"/>
          <w:szCs w:val="24"/>
        </w:rPr>
        <w:t xml:space="preserve"> </w:t>
      </w:r>
      <w:r w:rsidR="000434DE">
        <w:rPr>
          <w:rFonts w:ascii="Book Antiqua" w:eastAsia="Book Antiqua" w:hAnsi="Book Antiqua" w:cs="Book Antiqua"/>
          <w:b/>
          <w:spacing w:val="-1"/>
          <w:szCs w:val="24"/>
        </w:rPr>
        <w:t>C</w:t>
      </w:r>
      <w:r w:rsidRPr="00CC58FB">
        <w:rPr>
          <w:rFonts w:ascii="Book Antiqua" w:eastAsia="Book Antiqua" w:hAnsi="Book Antiqua" w:cs="Book Antiqua"/>
          <w:b/>
          <w:spacing w:val="-1"/>
          <w:szCs w:val="24"/>
        </w:rPr>
        <w:t>hecklist</w:t>
      </w:r>
      <w:r w:rsidRPr="00CC58FB">
        <w:rPr>
          <w:rFonts w:ascii="Book Antiqua" w:eastAsia="Book Antiqua" w:hAnsi="Book Antiqua" w:cs="Book Antiqua"/>
          <w:b/>
          <w:spacing w:val="-12"/>
          <w:szCs w:val="24"/>
        </w:rPr>
        <w:t xml:space="preserve"> </w:t>
      </w:r>
      <w:r w:rsidRPr="00CC58FB">
        <w:rPr>
          <w:rFonts w:ascii="Book Antiqua" w:eastAsia="Book Antiqua" w:hAnsi="Book Antiqua" w:cs="Book Antiqua"/>
          <w:b/>
          <w:spacing w:val="-1"/>
          <w:szCs w:val="24"/>
        </w:rPr>
        <w:t>statement:</w:t>
      </w:r>
      <w:r w:rsidRPr="00CC58FB">
        <w:rPr>
          <w:rFonts w:ascii="Book Antiqua" w:eastAsia="Book Antiqua" w:hAnsi="Book Antiqua" w:cs="Book Antiqua"/>
          <w:b/>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authors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have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read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PRISMA</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2009</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Checklist,</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75"/>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75"/>
          <w:szCs w:val="24"/>
        </w:rPr>
        <w:t xml:space="preserve"> </w:t>
      </w:r>
      <w:r w:rsidRPr="00CC58FB">
        <w:rPr>
          <w:rFonts w:ascii="Book Antiqua" w:eastAsia="Book Antiqua" w:hAnsi="Book Antiqua" w:cs="Book Antiqua"/>
          <w:spacing w:val="-1"/>
          <w:szCs w:val="24"/>
        </w:rPr>
        <w:t>manuscrip</w:t>
      </w:r>
      <w:r w:rsidRPr="00CC58FB">
        <w:rPr>
          <w:rFonts w:ascii="Book Antiqua" w:eastAsia="Book Antiqua" w:hAnsi="Book Antiqua" w:cs="Book Antiqua"/>
          <w:szCs w:val="24"/>
        </w:rPr>
        <w:t>t</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prepared</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revised</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according</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PRISMA</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2009 Checklist.</w:t>
      </w:r>
    </w:p>
    <w:p w14:paraId="6D428A3F" w14:textId="77777777" w:rsidR="000434DE"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2CBE7FE9" w14:textId="77777777" w:rsidR="000434DE" w:rsidRPr="000434DE" w:rsidRDefault="000434DE" w:rsidP="000434DE">
      <w:pPr>
        <w:widowControl/>
        <w:snapToGrid w:val="0"/>
        <w:spacing w:line="360" w:lineRule="auto"/>
        <w:rPr>
          <w:rFonts w:ascii="Book Antiqua" w:eastAsia="宋体" w:hAnsi="Book Antiqua"/>
          <w:color w:val="auto"/>
          <w:szCs w:val="24"/>
          <w:bdr w:val="none" w:sz="0" w:space="0" w:color="auto"/>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1152"/>
      <w:r w:rsidRPr="000434DE">
        <w:rPr>
          <w:rFonts w:ascii="Book Antiqua" w:eastAsia="宋体" w:hAnsi="Book Antiqua"/>
          <w:b/>
          <w:szCs w:val="24"/>
          <w:bdr w:val="none" w:sz="0" w:space="0" w:color="auto"/>
        </w:rPr>
        <w:lastRenderedPageBreak/>
        <w:t xml:space="preserve">Open-Access: </w:t>
      </w:r>
      <w:r w:rsidRPr="000434DE">
        <w:rPr>
          <w:rFonts w:ascii="Book Antiqua" w:eastAsia="宋体" w:hAnsi="Book Antiqua"/>
          <w:szCs w:val="24"/>
          <w:bdr w:val="none" w:sz="0" w:space="0" w:color="auto"/>
        </w:rPr>
        <w:t xml:space="preserve">This is an </w:t>
      </w:r>
      <w:r w:rsidRPr="000434DE">
        <w:rPr>
          <w:rFonts w:ascii="Book Antiqua" w:eastAsia="宋体" w:hAnsi="Book Antiqua" w:cs="宋体"/>
          <w:color w:val="auto"/>
          <w:szCs w:val="24"/>
          <w:bdr w:val="none" w:sz="0" w:space="0" w:color="auto"/>
        </w:rPr>
        <w:t xml:space="preserve">open-access article that was </w:t>
      </w:r>
      <w:r w:rsidRPr="000434DE">
        <w:rPr>
          <w:rFonts w:ascii="Book Antiqua" w:eastAsia="宋体" w:hAnsi="Book Antiqua"/>
          <w:color w:val="auto"/>
          <w:szCs w:val="24"/>
          <w:bdr w:val="none" w:sz="0" w:space="0" w:color="auto"/>
        </w:rPr>
        <w:t xml:space="preserve">selected by an in-house editor and fully peer-reviewed by external reviewers. It is </w:t>
      </w:r>
      <w:r w:rsidRPr="000434DE">
        <w:rPr>
          <w:rFonts w:ascii="Book Antiqua" w:eastAsia="宋体" w:hAnsi="Book Antiqua" w:cs="宋体"/>
          <w:color w:val="auto"/>
          <w:szCs w:val="24"/>
          <w:bdr w:val="none" w:sz="0" w:space="0" w:color="auto"/>
        </w:rPr>
        <w:t xml:space="preserve">distributed in accordance with </w:t>
      </w:r>
      <w:r w:rsidRPr="000434DE">
        <w:rPr>
          <w:rFonts w:ascii="Book Antiqua" w:eastAsia="宋体" w:hAnsi="Book Antiqua"/>
          <w:color w:val="auto"/>
          <w:szCs w:val="24"/>
          <w:bdr w:val="none" w:sz="0" w:space="0" w:color="auto"/>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434DE">
          <w:rPr>
            <w:rFonts w:ascii="Book Antiqua" w:eastAsia="宋体" w:hAnsi="Book Antiqua"/>
            <w:color w:val="0000FF"/>
            <w:szCs w:val="24"/>
            <w:u w:val="single"/>
            <w:bdr w:val="none" w:sz="0" w:space="0" w:color="auto"/>
          </w:rPr>
          <w:t>http://creativecommons.org/licenses/by-nc/4.0/</w:t>
        </w:r>
      </w:hyperlink>
    </w:p>
    <w:p w14:paraId="233DCC36" w14:textId="77777777" w:rsidR="000434DE" w:rsidRPr="000434DE" w:rsidRDefault="000434DE" w:rsidP="000434DE">
      <w:pPr>
        <w:widowControl/>
        <w:snapToGrid w:val="0"/>
        <w:spacing w:line="360" w:lineRule="auto"/>
        <w:rPr>
          <w:rFonts w:ascii="Book Antiqua" w:eastAsia="宋体" w:hAnsi="Book Antiqua"/>
          <w:color w:val="auto"/>
          <w:szCs w:val="24"/>
          <w:bdr w:val="none" w:sz="0" w:space="0" w:color="auto"/>
        </w:rPr>
      </w:pPr>
    </w:p>
    <w:p w14:paraId="14D000CC" w14:textId="77777777" w:rsidR="000434DE" w:rsidRDefault="000434DE" w:rsidP="000434DE">
      <w:pPr>
        <w:autoSpaceDE w:val="0"/>
        <w:autoSpaceDN w:val="0"/>
        <w:adjustRightInd w:val="0"/>
        <w:snapToGrid w:val="0"/>
        <w:spacing w:line="360" w:lineRule="auto"/>
        <w:rPr>
          <w:rFonts w:ascii="Book Antiqua" w:eastAsia="宋体" w:hAnsi="Book Antiqua"/>
          <w:bCs/>
          <w:color w:val="auto"/>
          <w:szCs w:val="24"/>
          <w:bdr w:val="none" w:sz="0" w:space="0" w:color="auto"/>
        </w:rPr>
      </w:pPr>
      <w:bookmarkStart w:id="13" w:name="OLE_LINK11"/>
      <w:r w:rsidRPr="000434DE">
        <w:rPr>
          <w:rFonts w:ascii="Book Antiqua" w:eastAsia="宋体" w:hAnsi="Book Antiqua"/>
          <w:b/>
          <w:bCs/>
          <w:color w:val="auto"/>
          <w:szCs w:val="24"/>
          <w:highlight w:val="white"/>
          <w:bdr w:val="none" w:sz="0" w:space="0" w:color="auto"/>
        </w:rPr>
        <w:t>Manuscript source:</w:t>
      </w:r>
      <w:r w:rsidRPr="000434DE">
        <w:rPr>
          <w:rFonts w:ascii="Book Antiqua" w:eastAsia="宋体" w:hAnsi="Book Antiqua" w:hint="eastAsia"/>
          <w:b/>
          <w:bCs/>
          <w:color w:val="auto"/>
          <w:szCs w:val="24"/>
          <w:highlight w:val="white"/>
          <w:bdr w:val="none" w:sz="0" w:space="0" w:color="auto"/>
        </w:rPr>
        <w:t xml:space="preserve"> </w:t>
      </w:r>
      <w:r w:rsidRPr="000434DE">
        <w:rPr>
          <w:rFonts w:ascii="Book Antiqua" w:eastAsia="宋体" w:hAnsi="Book Antiqua"/>
          <w:bCs/>
          <w:color w:val="auto"/>
          <w:szCs w:val="24"/>
          <w:highlight w:val="white"/>
          <w:bdr w:val="none" w:sz="0" w:space="0" w:color="auto"/>
        </w:rPr>
        <w:t>Unsolicited manuscript</w:t>
      </w:r>
      <w:bookmarkEnd w:id="2"/>
      <w:bookmarkEnd w:id="3"/>
      <w:bookmarkEnd w:id="4"/>
      <w:bookmarkEnd w:id="5"/>
      <w:bookmarkEnd w:id="6"/>
      <w:bookmarkEnd w:id="7"/>
      <w:bookmarkEnd w:id="8"/>
      <w:bookmarkEnd w:id="9"/>
      <w:bookmarkEnd w:id="10"/>
      <w:bookmarkEnd w:id="11"/>
      <w:bookmarkEnd w:id="12"/>
      <w:bookmarkEnd w:id="13"/>
    </w:p>
    <w:p w14:paraId="0ABB4909" w14:textId="77777777" w:rsidR="000434DE" w:rsidRPr="00CC58FB" w:rsidRDefault="000434DE" w:rsidP="000434DE">
      <w:pPr>
        <w:autoSpaceDE w:val="0"/>
        <w:autoSpaceDN w:val="0"/>
        <w:adjustRightInd w:val="0"/>
        <w:snapToGrid w:val="0"/>
        <w:spacing w:line="360" w:lineRule="auto"/>
        <w:rPr>
          <w:rFonts w:ascii="Book Antiqua" w:eastAsia="Book Antiqua" w:hAnsi="Book Antiqua" w:cs="Book Antiqua"/>
          <w:szCs w:val="24"/>
        </w:rPr>
      </w:pPr>
    </w:p>
    <w:p w14:paraId="4DED9737"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2"/>
          <w:szCs w:val="24"/>
        </w:rPr>
        <w:t>Corres</w:t>
      </w:r>
      <w:r w:rsidRPr="00CC58FB">
        <w:rPr>
          <w:rFonts w:ascii="Book Antiqua" w:eastAsia="Book Antiqua" w:hAnsi="Book Antiqua" w:cs="Book Antiqua"/>
          <w:b/>
          <w:spacing w:val="-1"/>
          <w:szCs w:val="24"/>
        </w:rPr>
        <w:t>ponding</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author:</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Mohammed</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O</w:t>
      </w:r>
      <w:r w:rsidRPr="00CC58FB">
        <w:rPr>
          <w:rFonts w:ascii="Book Antiqua" w:eastAsia="Book Antiqua" w:hAnsi="Book Antiqua" w:cs="Book Antiqua"/>
          <w:b/>
          <w:spacing w:val="-11"/>
          <w:szCs w:val="24"/>
        </w:rPr>
        <w:t xml:space="preserve"> </w:t>
      </w:r>
      <w:proofErr w:type="spellStart"/>
      <w:r w:rsidRPr="00CC58FB">
        <w:rPr>
          <w:rFonts w:ascii="Book Antiqua" w:eastAsia="Book Antiqua" w:hAnsi="Book Antiqua" w:cs="Book Antiqua"/>
          <w:b/>
          <w:spacing w:val="-1"/>
          <w:szCs w:val="24"/>
        </w:rPr>
        <w:t>Nassif</w:t>
      </w:r>
      <w:proofErr w:type="spellEnd"/>
      <w:r w:rsidRPr="00CC58FB">
        <w:rPr>
          <w:rFonts w:ascii="Book Antiqua" w:eastAsia="Book Antiqua" w:hAnsi="Book Antiqua" w:cs="Book Antiqua"/>
          <w:b/>
          <w:spacing w:val="-1"/>
          <w:szCs w:val="24"/>
        </w:rPr>
        <w:t>,</w:t>
      </w:r>
      <w:r w:rsidRPr="00CC58FB">
        <w:rPr>
          <w:rFonts w:ascii="Book Antiqua" w:eastAsia="Book Antiqua" w:hAnsi="Book Antiqua" w:cs="Book Antiqua"/>
          <w:b/>
          <w:spacing w:val="-11"/>
          <w:szCs w:val="24"/>
        </w:rPr>
        <w:t xml:space="preserve"> </w:t>
      </w:r>
      <w:r w:rsidR="000434DE" w:rsidRPr="000434DE">
        <w:rPr>
          <w:rFonts w:ascii="Book Antiqua" w:eastAsia="Book Antiqua" w:hAnsi="Book Antiqua" w:cs="Book Antiqua"/>
          <w:b/>
          <w:spacing w:val="-1"/>
          <w:szCs w:val="24"/>
        </w:rPr>
        <w:t>FACS,</w:t>
      </w:r>
      <w:r w:rsidR="000434DE">
        <w:rPr>
          <w:rFonts w:ascii="Book Antiqua" w:eastAsia="Book Antiqua" w:hAnsi="Book Antiqua" w:cs="Book Antiqua"/>
          <w:b/>
          <w:spacing w:val="-1"/>
          <w:szCs w:val="24"/>
        </w:rPr>
        <w:t xml:space="preserve"> </w:t>
      </w:r>
      <w:r w:rsidR="000434DE" w:rsidRPr="000434DE">
        <w:rPr>
          <w:rFonts w:ascii="Book Antiqua" w:eastAsia="Book Antiqua" w:hAnsi="Book Antiqua" w:cs="Book Antiqua"/>
          <w:b/>
          <w:spacing w:val="-1"/>
          <w:szCs w:val="24"/>
        </w:rPr>
        <w:t>FRSC,</w:t>
      </w:r>
      <w:r w:rsidR="000434DE">
        <w:rPr>
          <w:rFonts w:ascii="Book Antiqua" w:eastAsia="Book Antiqua" w:hAnsi="Book Antiqua" w:cs="Book Antiqua"/>
          <w:b/>
          <w:spacing w:val="-1"/>
          <w:szCs w:val="24"/>
        </w:rPr>
        <w:t xml:space="preserve"> </w:t>
      </w:r>
      <w:r w:rsidR="000434DE" w:rsidRPr="000434DE">
        <w:rPr>
          <w:rFonts w:ascii="Book Antiqua" w:eastAsia="Book Antiqua" w:hAnsi="Book Antiqua" w:cs="Book Antiqua"/>
          <w:b/>
          <w:spacing w:val="-1"/>
          <w:szCs w:val="24"/>
        </w:rPr>
        <w:t>MD</w:t>
      </w:r>
      <w:r w:rsidRPr="00CC58FB">
        <w:rPr>
          <w:rFonts w:ascii="Book Antiqua" w:eastAsia="Book Antiqua" w:hAnsi="Book Antiqua" w:cs="Book Antiqua"/>
          <w:b/>
          <w:spacing w:val="-1"/>
          <w:szCs w:val="24"/>
        </w:rPr>
        <w:t>,</w:t>
      </w:r>
      <w:r w:rsidR="000434DE">
        <w:rPr>
          <w:rFonts w:ascii="Book Antiqua" w:eastAsia="Book Antiqua" w:hAnsi="Book Antiqua" w:cs="Book Antiqua"/>
          <w:b/>
          <w:spacing w:val="-1"/>
          <w:szCs w:val="24"/>
        </w:rPr>
        <w:t xml:space="preserve"> Doctor,</w:t>
      </w:r>
      <w:r w:rsidRPr="00CC58FB">
        <w:rPr>
          <w:rFonts w:ascii="Book Antiqua" w:eastAsia="Book Antiqua" w:hAnsi="Book Antiqua" w:cs="Book Antiqua"/>
          <w:b/>
          <w:spacing w:val="-5"/>
          <w:szCs w:val="24"/>
        </w:rPr>
        <w:t xml:space="preserve"> </w:t>
      </w:r>
      <w:r w:rsidR="000434DE" w:rsidRPr="00CC58FB">
        <w:rPr>
          <w:rFonts w:ascii="Book Antiqua" w:eastAsia="Book Antiqua" w:hAnsi="Book Antiqua" w:cs="Book Antiqua"/>
          <w:szCs w:val="24"/>
        </w:rPr>
        <w:t xml:space="preserve">Department of Surgery, King </w:t>
      </w:r>
      <w:proofErr w:type="spellStart"/>
      <w:r w:rsidR="000434DE" w:rsidRPr="00CC58FB">
        <w:rPr>
          <w:rFonts w:ascii="Book Antiqua" w:eastAsia="Book Antiqua" w:hAnsi="Book Antiqua" w:cs="Book Antiqua"/>
          <w:szCs w:val="24"/>
        </w:rPr>
        <w:t>Abdulaziz</w:t>
      </w:r>
      <w:proofErr w:type="spellEnd"/>
      <w:r w:rsidR="000434DE" w:rsidRPr="00CC58FB">
        <w:rPr>
          <w:rFonts w:ascii="Book Antiqua" w:eastAsia="Book Antiqua" w:hAnsi="Book Antiqua" w:cs="Book Antiqua"/>
          <w:szCs w:val="24"/>
        </w:rPr>
        <w:t xml:space="preserve"> University</w:t>
      </w:r>
      <w:r w:rsidRPr="00CC58FB">
        <w:rPr>
          <w:rFonts w:ascii="Book Antiqua" w:eastAsia="Book Antiqua" w:hAnsi="Book Antiqua" w:cs="Book Antiqua"/>
          <w:spacing w:val="-1"/>
          <w:szCs w:val="24"/>
        </w:rPr>
        <w: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PO Box 80215, </w:t>
      </w:r>
      <w:proofErr w:type="spellStart"/>
      <w:r w:rsidR="000434DE" w:rsidRPr="000434DE">
        <w:rPr>
          <w:rFonts w:ascii="Book Antiqua" w:eastAsia="Book Antiqua" w:hAnsi="Book Antiqua" w:cs="Book Antiqua"/>
          <w:szCs w:val="24"/>
        </w:rPr>
        <w:t>Aljamaa</w:t>
      </w:r>
      <w:proofErr w:type="spellEnd"/>
      <w:r w:rsidR="000434DE" w:rsidRPr="000434DE">
        <w:rPr>
          <w:rFonts w:ascii="Book Antiqua" w:eastAsia="Book Antiqua" w:hAnsi="Book Antiqua" w:cs="Book Antiqua"/>
          <w:szCs w:val="24"/>
        </w:rPr>
        <w:t xml:space="preserve"> </w:t>
      </w:r>
      <w:r w:rsidR="000434DE">
        <w:rPr>
          <w:rFonts w:ascii="Book Antiqua" w:eastAsia="Book Antiqua" w:hAnsi="Book Antiqua" w:cs="Book Antiqua"/>
          <w:szCs w:val="24"/>
        </w:rPr>
        <w:t>S</w:t>
      </w:r>
      <w:r w:rsidR="000434DE" w:rsidRPr="000434DE">
        <w:rPr>
          <w:rFonts w:ascii="Book Antiqua" w:eastAsia="Book Antiqua" w:hAnsi="Book Antiqua" w:cs="Book Antiqua"/>
          <w:szCs w:val="24"/>
        </w:rPr>
        <w:t>t</w:t>
      </w:r>
      <w:r w:rsidR="000434DE">
        <w:rPr>
          <w:rFonts w:ascii="Book Antiqua" w:eastAsia="Book Antiqua" w:hAnsi="Book Antiqua" w:cs="Book Antiqua"/>
          <w:szCs w:val="24"/>
        </w:rPr>
        <w:t>,</w:t>
      </w:r>
      <w:r w:rsidR="000434DE" w:rsidRPr="000434DE">
        <w:rPr>
          <w:rFonts w:ascii="Book Antiqua" w:eastAsia="Book Antiqua" w:hAnsi="Book Antiqua" w:cs="Book Antiqua"/>
          <w:szCs w:val="24"/>
        </w:rPr>
        <w:t xml:space="preserve"> </w:t>
      </w:r>
      <w:r w:rsidRPr="00CC58FB">
        <w:rPr>
          <w:rFonts w:ascii="Book Antiqua" w:eastAsia="Book Antiqua" w:hAnsi="Book Antiqua" w:cs="Book Antiqua"/>
          <w:szCs w:val="24"/>
        </w:rPr>
        <w:t xml:space="preserve">Jeddah 21589, Saudi Arabia. </w:t>
      </w:r>
      <w:r w:rsidR="000434DE" w:rsidRPr="00CC58FB">
        <w:rPr>
          <w:rFonts w:ascii="Book Antiqua" w:eastAsia="Book Antiqua" w:hAnsi="Book Antiqua" w:cs="Book Antiqua"/>
          <w:szCs w:val="24"/>
        </w:rPr>
        <w:t>dr.monassif@gmail.com</w:t>
      </w:r>
    </w:p>
    <w:p w14:paraId="2ECEF49F"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Telephone: </w:t>
      </w:r>
      <w:r w:rsidRPr="00CC58FB">
        <w:rPr>
          <w:rFonts w:ascii="Book Antiqua" w:eastAsia="Book Antiqua" w:hAnsi="Book Antiqua" w:cs="Book Antiqua"/>
          <w:szCs w:val="24"/>
        </w:rPr>
        <w:t>+966-55</w:t>
      </w:r>
      <w:r w:rsidR="00E43C80">
        <w:rPr>
          <w:rFonts w:ascii="Book Antiqua" w:eastAsia="Book Antiqua" w:hAnsi="Book Antiqua" w:cs="Book Antiqua"/>
          <w:szCs w:val="24"/>
        </w:rPr>
        <w:t>-</w:t>
      </w:r>
      <w:r w:rsidRPr="00CC58FB">
        <w:rPr>
          <w:rFonts w:ascii="Book Antiqua" w:eastAsia="Book Antiqua" w:hAnsi="Book Antiqua" w:cs="Book Antiqua"/>
          <w:szCs w:val="24"/>
        </w:rPr>
        <w:t>5597200</w:t>
      </w:r>
    </w:p>
    <w:p w14:paraId="548B30DB"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Fax: </w:t>
      </w:r>
      <w:r w:rsidRPr="00CC58FB">
        <w:rPr>
          <w:rFonts w:ascii="Book Antiqua" w:eastAsia="Book Antiqua" w:hAnsi="Book Antiqua" w:cs="Book Antiqua"/>
          <w:szCs w:val="24"/>
        </w:rPr>
        <w:t>+966-12</w:t>
      </w:r>
      <w:r w:rsidR="00E43C80">
        <w:rPr>
          <w:rFonts w:ascii="Book Antiqua" w:eastAsia="Book Antiqua" w:hAnsi="Book Antiqua" w:cs="Book Antiqua"/>
          <w:szCs w:val="24"/>
        </w:rPr>
        <w:t>-</w:t>
      </w:r>
      <w:r w:rsidRPr="00CC58FB">
        <w:rPr>
          <w:rFonts w:ascii="Book Antiqua" w:eastAsia="Book Antiqua" w:hAnsi="Book Antiqua" w:cs="Book Antiqua"/>
          <w:szCs w:val="24"/>
        </w:rPr>
        <w:t>6408347</w:t>
      </w:r>
    </w:p>
    <w:p w14:paraId="7ADE2B21" w14:textId="77777777" w:rsidR="00E43C80" w:rsidRDefault="00E43C80" w:rsidP="00CC58FB">
      <w:pPr>
        <w:autoSpaceDE w:val="0"/>
        <w:autoSpaceDN w:val="0"/>
        <w:adjustRightInd w:val="0"/>
        <w:snapToGrid w:val="0"/>
        <w:spacing w:line="360" w:lineRule="auto"/>
        <w:rPr>
          <w:rFonts w:ascii="Book Antiqua" w:eastAsia="Book Antiqua" w:hAnsi="Book Antiqua" w:cs="Book Antiqua"/>
          <w:szCs w:val="24"/>
        </w:rPr>
      </w:pPr>
    </w:p>
    <w:p w14:paraId="38298E92" w14:textId="77777777"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bookmarkStart w:id="14" w:name="OLE_LINK14"/>
      <w:bookmarkStart w:id="15" w:name="OLE_LINK16"/>
      <w:bookmarkStart w:id="16" w:name="OLE_LINK51"/>
      <w:bookmarkStart w:id="17" w:name="OLE_LINK27"/>
      <w:bookmarkStart w:id="18" w:name="OLE_LINK382"/>
      <w:bookmarkStart w:id="19" w:name="OLE_LINK30"/>
      <w:bookmarkStart w:id="20" w:name="OLE_LINK376"/>
      <w:bookmarkStart w:id="21" w:name="OLE_LINK35"/>
      <w:bookmarkStart w:id="22" w:name="OLE_LINK64"/>
      <w:bookmarkStart w:id="23" w:name="OLE_LINK616"/>
      <w:bookmarkStart w:id="24" w:name="OLE_LINK141"/>
      <w:r w:rsidRPr="00C84BEB">
        <w:rPr>
          <w:rFonts w:ascii="Book Antiqua" w:eastAsia="宋体" w:hAnsi="Book Antiqua"/>
          <w:b/>
          <w:color w:val="auto"/>
          <w:szCs w:val="24"/>
          <w:bdr w:val="none" w:sz="0" w:space="0" w:color="auto"/>
        </w:rPr>
        <w:t xml:space="preserve">Received: </w:t>
      </w:r>
      <w:r w:rsidRPr="00C84BEB">
        <w:rPr>
          <w:rFonts w:ascii="Book Antiqua" w:eastAsia="宋体" w:hAnsi="Book Antiqua"/>
          <w:color w:val="auto"/>
          <w:szCs w:val="24"/>
          <w:bdr w:val="none" w:sz="0" w:space="0" w:color="auto"/>
        </w:rPr>
        <w:t>May</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29</w:t>
      </w:r>
      <w:r w:rsidRPr="00C84BEB">
        <w:rPr>
          <w:rFonts w:ascii="Book Antiqua" w:eastAsia="等线" w:hAnsi="Book Antiqua"/>
          <w:color w:val="auto"/>
          <w:szCs w:val="24"/>
          <w:bdr w:val="none" w:sz="0" w:space="0" w:color="auto"/>
        </w:rPr>
        <w:t>, 2019</w:t>
      </w:r>
    </w:p>
    <w:p w14:paraId="2D4F3B00" w14:textId="77777777" w:rsidR="00C84BEB" w:rsidRPr="00C84BEB" w:rsidRDefault="00C84BEB" w:rsidP="00C84BEB">
      <w:pPr>
        <w:widowControl/>
        <w:adjustRightInd w:val="0"/>
        <w:snapToGrid w:val="0"/>
        <w:spacing w:line="360" w:lineRule="auto"/>
        <w:rPr>
          <w:rFonts w:ascii="Book Antiqua" w:eastAsia="等线" w:hAnsi="Book Antiqua"/>
          <w:b/>
          <w:color w:val="auto"/>
          <w:szCs w:val="24"/>
          <w:bdr w:val="none" w:sz="0" w:space="0" w:color="auto"/>
        </w:rPr>
      </w:pPr>
      <w:r w:rsidRPr="00C84BEB">
        <w:rPr>
          <w:rFonts w:ascii="Book Antiqua" w:eastAsia="宋体" w:hAnsi="Book Antiqua"/>
          <w:b/>
          <w:color w:val="auto"/>
          <w:szCs w:val="24"/>
          <w:bdr w:val="none" w:sz="0" w:space="0" w:color="auto"/>
        </w:rPr>
        <w:t>Peer-review started:</w:t>
      </w:r>
      <w:r w:rsidRPr="00C84BEB">
        <w:rPr>
          <w:rFonts w:ascii="Book Antiqua" w:eastAsia="等线" w:hAnsi="Book Antiqua"/>
          <w:b/>
          <w:color w:val="auto"/>
          <w:szCs w:val="24"/>
          <w:bdr w:val="none" w:sz="0" w:space="0" w:color="auto"/>
        </w:rPr>
        <w:t xml:space="preserve"> </w:t>
      </w:r>
      <w:r>
        <w:rPr>
          <w:rFonts w:ascii="Book Antiqua" w:eastAsia="宋体" w:hAnsi="Book Antiqua"/>
          <w:color w:val="auto"/>
          <w:szCs w:val="24"/>
          <w:bdr w:val="none" w:sz="0" w:space="0" w:color="auto"/>
        </w:rPr>
        <w:t>June</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4</w:t>
      </w:r>
      <w:r w:rsidRPr="00C84BEB">
        <w:rPr>
          <w:rFonts w:ascii="Book Antiqua" w:eastAsia="等线" w:hAnsi="Book Antiqua"/>
          <w:color w:val="auto"/>
          <w:szCs w:val="24"/>
          <w:bdr w:val="none" w:sz="0" w:space="0" w:color="auto"/>
        </w:rPr>
        <w:t>, 2019</w:t>
      </w:r>
    </w:p>
    <w:p w14:paraId="53973F2C" w14:textId="77777777" w:rsidR="00C84BEB" w:rsidRPr="00C84BEB" w:rsidRDefault="00C84BEB" w:rsidP="00C84BEB">
      <w:pPr>
        <w:widowControl/>
        <w:adjustRightInd w:val="0"/>
        <w:snapToGrid w:val="0"/>
        <w:spacing w:line="360" w:lineRule="auto"/>
        <w:rPr>
          <w:rFonts w:ascii="Book Antiqua" w:eastAsia="等线" w:hAnsi="Book Antiqua"/>
          <w:b/>
          <w:color w:val="auto"/>
          <w:szCs w:val="24"/>
          <w:bdr w:val="none" w:sz="0" w:space="0" w:color="auto"/>
        </w:rPr>
      </w:pPr>
      <w:r w:rsidRPr="00C84BEB">
        <w:rPr>
          <w:rFonts w:ascii="Book Antiqua" w:eastAsia="宋体" w:hAnsi="Book Antiqua"/>
          <w:b/>
          <w:color w:val="auto"/>
          <w:szCs w:val="24"/>
          <w:bdr w:val="none" w:sz="0" w:space="0" w:color="auto"/>
        </w:rPr>
        <w:t>First decision:</w:t>
      </w:r>
      <w:r w:rsidRPr="00C84BEB">
        <w:rPr>
          <w:rFonts w:ascii="Book Antiqua" w:eastAsia="等线" w:hAnsi="Book Antiqua"/>
          <w:b/>
          <w:color w:val="auto"/>
          <w:szCs w:val="24"/>
          <w:bdr w:val="none" w:sz="0" w:space="0" w:color="auto"/>
        </w:rPr>
        <w:t xml:space="preserve"> </w:t>
      </w:r>
      <w:bookmarkStart w:id="25" w:name="OLE_LINK1157"/>
      <w:bookmarkStart w:id="26" w:name="OLE_LINK1158"/>
      <w:r>
        <w:rPr>
          <w:rFonts w:ascii="Book Antiqua" w:eastAsia="宋体" w:hAnsi="Book Antiqua"/>
          <w:color w:val="auto"/>
          <w:szCs w:val="24"/>
          <w:bdr w:val="none" w:sz="0" w:space="0" w:color="auto"/>
        </w:rPr>
        <w:t>August</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2</w:t>
      </w:r>
      <w:bookmarkEnd w:id="25"/>
      <w:bookmarkEnd w:id="26"/>
      <w:r w:rsidRPr="00C84BEB">
        <w:rPr>
          <w:rFonts w:ascii="Book Antiqua" w:eastAsia="等线" w:hAnsi="Book Antiqua"/>
          <w:color w:val="auto"/>
          <w:szCs w:val="24"/>
          <w:bdr w:val="none" w:sz="0" w:space="0" w:color="auto"/>
        </w:rPr>
        <w:t>, 2019</w:t>
      </w:r>
    </w:p>
    <w:p w14:paraId="6C5F6275" w14:textId="77777777"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r w:rsidRPr="00C84BEB">
        <w:rPr>
          <w:rFonts w:ascii="Book Antiqua" w:eastAsia="宋体" w:hAnsi="Book Antiqua"/>
          <w:b/>
          <w:color w:val="auto"/>
          <w:szCs w:val="24"/>
          <w:bdr w:val="none" w:sz="0" w:space="0" w:color="auto"/>
        </w:rPr>
        <w:t xml:space="preserve">Revised: </w:t>
      </w:r>
      <w:r>
        <w:rPr>
          <w:rFonts w:ascii="Book Antiqua" w:eastAsia="宋体" w:hAnsi="Book Antiqua"/>
          <w:color w:val="auto"/>
          <w:szCs w:val="24"/>
          <w:bdr w:val="none" w:sz="0" w:space="0" w:color="auto"/>
        </w:rPr>
        <w:t>August</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10</w:t>
      </w:r>
      <w:r w:rsidRPr="00C84BEB">
        <w:rPr>
          <w:rFonts w:ascii="Book Antiqua" w:eastAsia="宋体" w:hAnsi="Book Antiqua"/>
          <w:color w:val="auto"/>
          <w:szCs w:val="24"/>
          <w:bdr w:val="none" w:sz="0" w:space="0" w:color="auto"/>
        </w:rPr>
        <w:t>, 2019</w:t>
      </w:r>
    </w:p>
    <w:p w14:paraId="22511CCA" w14:textId="08EFB0DD"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r w:rsidRPr="00C84BEB">
        <w:rPr>
          <w:rFonts w:ascii="Book Antiqua" w:eastAsia="宋体" w:hAnsi="Book Antiqua"/>
          <w:b/>
          <w:color w:val="auto"/>
          <w:szCs w:val="24"/>
          <w:bdr w:val="none" w:sz="0" w:space="0" w:color="auto"/>
        </w:rPr>
        <w:t>Accepted:</w:t>
      </w:r>
      <w:r w:rsidR="00BA0A11" w:rsidRPr="00BA0A11">
        <w:t xml:space="preserve"> </w:t>
      </w:r>
      <w:r w:rsidR="00BA0A11" w:rsidRPr="00BA0A11">
        <w:rPr>
          <w:rFonts w:ascii="Book Antiqua" w:eastAsia="宋体" w:hAnsi="Book Antiqua"/>
          <w:color w:val="auto"/>
          <w:szCs w:val="24"/>
          <w:bdr w:val="none" w:sz="0" w:space="0" w:color="auto"/>
        </w:rPr>
        <w:t>August 13, 2019</w:t>
      </w:r>
      <w:r w:rsidRPr="00BA0A11">
        <w:rPr>
          <w:rFonts w:ascii="Book Antiqua" w:eastAsia="宋体" w:hAnsi="Book Antiqua"/>
          <w:color w:val="auto"/>
          <w:szCs w:val="24"/>
          <w:bdr w:val="none" w:sz="0" w:space="0" w:color="auto"/>
        </w:rPr>
        <w:t xml:space="preserve"> </w:t>
      </w:r>
    </w:p>
    <w:p w14:paraId="1CCA35A5" w14:textId="1BB0D879" w:rsidR="00C84BEB" w:rsidRPr="00D4664D" w:rsidRDefault="00C84BEB" w:rsidP="00C84BEB">
      <w:pPr>
        <w:widowControl/>
        <w:adjustRightInd w:val="0"/>
        <w:snapToGrid w:val="0"/>
        <w:spacing w:line="360" w:lineRule="auto"/>
        <w:rPr>
          <w:rFonts w:ascii="Book Antiqua" w:eastAsia="等线" w:hAnsi="Book Antiqua"/>
          <w:b/>
          <w:color w:val="auto"/>
          <w:szCs w:val="24"/>
          <w:bdr w:val="none" w:sz="0" w:space="0" w:color="auto"/>
        </w:rPr>
      </w:pPr>
      <w:r w:rsidRPr="00C84BEB">
        <w:rPr>
          <w:rFonts w:ascii="Book Antiqua" w:eastAsia="宋体" w:hAnsi="Book Antiqua"/>
          <w:b/>
          <w:color w:val="auto"/>
          <w:szCs w:val="24"/>
          <w:bdr w:val="none" w:sz="0" w:space="0" w:color="auto"/>
        </w:rPr>
        <w:t>Article in press:</w:t>
      </w:r>
      <w:r w:rsidR="00D4664D" w:rsidRPr="00C84BEB">
        <w:rPr>
          <w:rFonts w:ascii="Book Antiqua" w:eastAsia="等线" w:hAnsi="Book Antiqua"/>
          <w:b/>
          <w:color w:val="auto"/>
          <w:szCs w:val="24"/>
          <w:bdr w:val="none" w:sz="0" w:space="0" w:color="auto"/>
        </w:rPr>
        <w:t xml:space="preserve"> </w:t>
      </w:r>
      <w:r w:rsidR="00D4664D">
        <w:rPr>
          <w:rFonts w:ascii="Book Antiqua" w:eastAsia="宋体" w:hAnsi="Book Antiqua"/>
          <w:color w:val="auto"/>
          <w:szCs w:val="24"/>
          <w:bdr w:val="none" w:sz="0" w:space="0" w:color="auto"/>
        </w:rPr>
        <w:t>August</w:t>
      </w:r>
      <w:r w:rsidR="00D4664D" w:rsidRPr="00C84BEB">
        <w:rPr>
          <w:rFonts w:ascii="Book Antiqua" w:eastAsia="等线" w:hAnsi="Book Antiqua"/>
          <w:color w:val="auto"/>
          <w:szCs w:val="24"/>
          <w:bdr w:val="none" w:sz="0" w:space="0" w:color="auto"/>
        </w:rPr>
        <w:t xml:space="preserve"> </w:t>
      </w:r>
      <w:r w:rsidR="00D4664D">
        <w:rPr>
          <w:rFonts w:ascii="Book Antiqua" w:eastAsia="等线" w:hAnsi="Book Antiqua"/>
          <w:color w:val="auto"/>
          <w:szCs w:val="24"/>
          <w:bdr w:val="none" w:sz="0" w:space="0" w:color="auto"/>
        </w:rPr>
        <w:t>2</w:t>
      </w:r>
      <w:r w:rsidR="00D4664D" w:rsidRPr="00C84BEB">
        <w:rPr>
          <w:rFonts w:ascii="Book Antiqua" w:eastAsia="等线" w:hAnsi="Book Antiqua"/>
          <w:color w:val="auto"/>
          <w:szCs w:val="24"/>
          <w:bdr w:val="none" w:sz="0" w:space="0" w:color="auto"/>
        </w:rPr>
        <w:t>, 2019</w:t>
      </w:r>
    </w:p>
    <w:p w14:paraId="1478C0A1" w14:textId="6C351E75" w:rsidR="00C84BEB" w:rsidRPr="00C84BEB" w:rsidRDefault="00C84BEB" w:rsidP="00C84BEB">
      <w:pPr>
        <w:widowControl/>
        <w:snapToGrid w:val="0"/>
        <w:spacing w:line="360" w:lineRule="auto"/>
        <w:rPr>
          <w:rFonts w:ascii="Book Antiqua" w:eastAsia="宋体" w:hAnsi="Book Antiqua"/>
          <w:szCs w:val="24"/>
          <w:bdr w:val="none" w:sz="0" w:space="0" w:color="auto"/>
        </w:rPr>
      </w:pPr>
      <w:r w:rsidRPr="00C84BEB">
        <w:rPr>
          <w:rFonts w:ascii="Book Antiqua" w:eastAsia="宋体" w:hAnsi="Book Antiqua"/>
          <w:b/>
          <w:color w:val="auto"/>
          <w:szCs w:val="24"/>
          <w:bdr w:val="none" w:sz="0" w:space="0" w:color="auto"/>
        </w:rPr>
        <w:t>Published online:</w:t>
      </w:r>
      <w:bookmarkEnd w:id="14"/>
      <w:bookmarkEnd w:id="15"/>
      <w:bookmarkEnd w:id="16"/>
      <w:bookmarkEnd w:id="17"/>
      <w:bookmarkEnd w:id="18"/>
      <w:r w:rsidR="00D4664D" w:rsidRPr="00D4664D">
        <w:rPr>
          <w:rFonts w:ascii="Book Antiqua" w:eastAsia="宋体" w:hAnsi="Book Antiqua" w:hint="eastAsia"/>
          <w:szCs w:val="24"/>
          <w:bdr w:val="none" w:sz="0" w:space="0" w:color="auto"/>
        </w:rPr>
        <w:t xml:space="preserve"> </w:t>
      </w:r>
      <w:r w:rsidR="00D4664D" w:rsidRPr="00D4664D">
        <w:rPr>
          <w:rFonts w:ascii="Book Antiqua" w:eastAsia="宋体" w:hAnsi="Book Antiqua" w:hint="eastAsia"/>
          <w:szCs w:val="24"/>
          <w:bdr w:val="none" w:sz="0" w:space="0" w:color="auto"/>
        </w:rPr>
        <w:t>August 27</w:t>
      </w:r>
      <w:proofErr w:type="gramStart"/>
      <w:r w:rsidR="00D4664D" w:rsidRPr="00D4664D">
        <w:rPr>
          <w:rFonts w:ascii="Book Antiqua" w:eastAsia="宋体" w:hAnsi="Book Antiqua" w:hint="eastAsia"/>
          <w:szCs w:val="24"/>
          <w:bdr w:val="none" w:sz="0" w:space="0" w:color="auto"/>
        </w:rPr>
        <w:t>,2019</w:t>
      </w:r>
      <w:proofErr w:type="gramEnd"/>
    </w:p>
    <w:bookmarkEnd w:id="19"/>
    <w:bookmarkEnd w:id="20"/>
    <w:bookmarkEnd w:id="21"/>
    <w:bookmarkEnd w:id="22"/>
    <w:bookmarkEnd w:id="23"/>
    <w:bookmarkEnd w:id="24"/>
    <w:p w14:paraId="7782911D" w14:textId="77777777" w:rsidR="00E43C80" w:rsidRPr="00CC58FB" w:rsidRDefault="00E43C80" w:rsidP="00CC58FB">
      <w:pPr>
        <w:autoSpaceDE w:val="0"/>
        <w:autoSpaceDN w:val="0"/>
        <w:adjustRightInd w:val="0"/>
        <w:snapToGrid w:val="0"/>
        <w:spacing w:line="360" w:lineRule="auto"/>
        <w:rPr>
          <w:rFonts w:ascii="Book Antiqua" w:eastAsia="Book Antiqua" w:hAnsi="Book Antiqua" w:cs="Book Antiqua"/>
          <w:szCs w:val="24"/>
        </w:rPr>
      </w:pPr>
    </w:p>
    <w:p w14:paraId="67060151" w14:textId="77777777" w:rsidR="00532A54" w:rsidRPr="00CC58FB" w:rsidRDefault="009D4012" w:rsidP="00E43C80">
      <w:pPr>
        <w:tabs>
          <w:tab w:val="left" w:pos="300"/>
        </w:tabs>
        <w:autoSpaceDE w:val="0"/>
        <w:autoSpaceDN w:val="0"/>
        <w:adjustRightInd w:val="0"/>
        <w:snapToGrid w:val="0"/>
        <w:spacing w:line="360" w:lineRule="auto"/>
        <w:rPr>
          <w:rFonts w:ascii="Book Antiqua" w:eastAsia="Book Antiqua" w:hAnsi="Book Antiqua" w:cs="Book Antiqua"/>
          <w:b/>
          <w:szCs w:val="24"/>
        </w:rPr>
        <w:sectPr w:rsidR="00532A54" w:rsidRPr="00CC58FB">
          <w:footnotePr>
            <w:pos w:val="sectEnd"/>
            <w:numStart w:val="0"/>
          </w:footnotePr>
          <w:endnotePr>
            <w:numFmt w:val="decimal"/>
            <w:numStart w:val="0"/>
          </w:endnotePr>
          <w:pgSz w:w="11900" w:h="16840"/>
          <w:pgMar w:top="1435" w:right="2160" w:bottom="775" w:left="1440" w:header="0" w:footer="0" w:gutter="0"/>
          <w:pgNumType w:start="0"/>
          <w:cols w:space="720"/>
        </w:sectPr>
      </w:pPr>
      <w:r w:rsidRPr="00CC58FB">
        <w:rPr>
          <w:rFonts w:ascii="Book Antiqua" w:eastAsia="Book Antiqua" w:hAnsi="Book Antiqua" w:cs="Book Antiqua"/>
          <w:b/>
          <w:szCs w:val="24"/>
        </w:rPr>
        <w:t xml:space="preserve"> </w:t>
      </w:r>
    </w:p>
    <w:p w14:paraId="6C6D5CF6"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lastRenderedPageBreak/>
        <w:t>Abstract</w:t>
      </w:r>
    </w:p>
    <w:p w14:paraId="3A942FB8"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BACKGROUND</w:t>
      </w:r>
    </w:p>
    <w:p w14:paraId="61F7847A"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4"/>
          <w:szCs w:val="24"/>
        </w:rPr>
        <w:t xml:space="preserve"> </w:t>
      </w:r>
      <w:proofErr w:type="spellStart"/>
      <w:r w:rsidRPr="00CC58FB">
        <w:rPr>
          <w:rFonts w:ascii="Book Antiqua" w:eastAsia="Book Antiqua" w:hAnsi="Book Antiqua" w:cs="Book Antiqua"/>
          <w:spacing w:val="-1"/>
          <w:szCs w:val="24"/>
        </w:rPr>
        <w:t>leiomyosarcoma</w:t>
      </w:r>
      <w:proofErr w:type="spellEnd"/>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aggressive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malignant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neoplasm.</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Owing</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to the rarity of LMSs, an optimal treatment modality has yet to be determined.</w:t>
      </w:r>
    </w:p>
    <w:p w14:paraId="6FA225F7" w14:textId="77777777" w:rsidR="00F134D8" w:rsidRPr="00CC58FB" w:rsidRDefault="00F134D8" w:rsidP="00CC58FB">
      <w:pPr>
        <w:autoSpaceDE w:val="0"/>
        <w:autoSpaceDN w:val="0"/>
        <w:adjustRightInd w:val="0"/>
        <w:snapToGrid w:val="0"/>
        <w:spacing w:line="360" w:lineRule="auto"/>
        <w:rPr>
          <w:rFonts w:ascii="Book Antiqua" w:eastAsia="Book Antiqua" w:hAnsi="Book Antiqua" w:cs="Book Antiqua"/>
          <w:szCs w:val="24"/>
        </w:rPr>
      </w:pPr>
    </w:p>
    <w:p w14:paraId="3A977947"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AIM</w:t>
      </w:r>
    </w:p>
    <w:p w14:paraId="60147F12"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 xml:space="preserve">To collect all published data on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LMS characteristics, explore current treatment options, and review recent cases of </w:t>
      </w:r>
      <w:proofErr w:type="spellStart"/>
      <w:r w:rsidRPr="00CC58FB">
        <w:rPr>
          <w:rFonts w:ascii="Book Antiqua" w:eastAsia="Book Antiqua" w:hAnsi="Book Antiqua" w:cs="Book Antiqua"/>
          <w:szCs w:val="24"/>
        </w:rPr>
        <w:t>postradiation</w:t>
      </w:r>
      <w:proofErr w:type="spellEnd"/>
      <w:r w:rsidRPr="00CC58FB">
        <w:rPr>
          <w:rFonts w:ascii="Book Antiqua" w:eastAsia="Book Antiqua" w:hAnsi="Book Antiqua" w:cs="Book Antiqua"/>
          <w:szCs w:val="24"/>
        </w:rPr>
        <w:t xml:space="preserve"> LMS.</w:t>
      </w:r>
    </w:p>
    <w:p w14:paraId="0D5BAD0F" w14:textId="77777777" w:rsidR="00F134D8" w:rsidRPr="00CC58FB" w:rsidRDefault="00F134D8" w:rsidP="00CC58FB">
      <w:pPr>
        <w:autoSpaceDE w:val="0"/>
        <w:autoSpaceDN w:val="0"/>
        <w:adjustRightInd w:val="0"/>
        <w:snapToGrid w:val="0"/>
        <w:spacing w:line="360" w:lineRule="auto"/>
        <w:rPr>
          <w:rFonts w:ascii="Book Antiqua" w:eastAsia="Book Antiqua" w:hAnsi="Book Antiqua" w:cs="Book Antiqua"/>
          <w:szCs w:val="24"/>
        </w:rPr>
      </w:pPr>
    </w:p>
    <w:p w14:paraId="110AD1E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METHODS</w:t>
      </w:r>
    </w:p>
    <w:p w14:paraId="67240A6C"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literature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search</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PubMed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electronic</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database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conducted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using</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8"/>
          <w:szCs w:val="24"/>
        </w:rPr>
        <w:t xml:space="preserve"> </w:t>
      </w:r>
      <w:proofErr w:type="spellStart"/>
      <w:r w:rsidRPr="00CC58FB">
        <w:rPr>
          <w:rFonts w:ascii="Book Antiqua" w:eastAsia="Book Antiqua" w:hAnsi="Book Antiqua" w:cs="Book Antiqua"/>
          <w:szCs w:val="24"/>
        </w:rPr>
        <w:t>MeSH</w:t>
      </w:r>
      <w:proofErr w:type="spellEnd"/>
      <w:r w:rsidRPr="00CC58FB">
        <w:rPr>
          <w:rFonts w:ascii="Book Antiqua" w:eastAsia="Book Antiqua" w:hAnsi="Book Antiqua" w:cs="Book Antiqua"/>
          <w:szCs w:val="24"/>
        </w:rPr>
        <w:t xml:space="preserve"> terms</w:t>
      </w:r>
      <w:r w:rsidR="00F134D8">
        <w:rPr>
          <w:rFonts w:ascii="Book Antiqua" w:eastAsia="Book Antiqua" w:hAnsi="Book Antiqua" w:cs="Book Antiqua"/>
          <w:spacing w:val="8"/>
          <w:szCs w:val="24"/>
        </w:rPr>
        <w:t xml:space="preserve"> “</w:t>
      </w:r>
      <w:r w:rsidRPr="00CC58FB">
        <w:rPr>
          <w:rFonts w:ascii="Book Antiqua" w:eastAsia="Book Antiqua" w:hAnsi="Book Antiqua" w:cs="Book Antiqua"/>
          <w:szCs w:val="24"/>
        </w:rPr>
        <w:t>rectal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neoplasm</w:t>
      </w:r>
      <w:r w:rsidR="00F134D8">
        <w:rPr>
          <w:rFonts w:ascii="Book Antiqua" w:eastAsia="Book Antiqua" w:hAnsi="Book Antiqua" w:cs="Book Antiqua"/>
          <w:szCs w:val="24"/>
        </w:rPr>
        <w:t>s”,</w:t>
      </w:r>
      <w:r w:rsidR="00F134D8">
        <w:rPr>
          <w:rFonts w:ascii="Book Antiqua" w:eastAsia="Book Antiqua" w:hAnsi="Book Antiqua" w:cs="Book Antiqua"/>
          <w:spacing w:val="8"/>
          <w:szCs w:val="24"/>
        </w:rPr>
        <w:t xml:space="preserve"> “</w:t>
      </w:r>
      <w:r w:rsidRPr="00CC58FB">
        <w:rPr>
          <w:rFonts w:ascii="Book Antiqua" w:eastAsia="Book Antiqua" w:hAnsi="Book Antiqua" w:cs="Book Antiqua"/>
          <w:szCs w:val="24"/>
        </w:rPr>
        <w:t>anus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neoplasm</w:t>
      </w:r>
      <w:r w:rsidR="00F134D8">
        <w:rPr>
          <w:rFonts w:ascii="Book Antiqua" w:eastAsia="Book Antiqua" w:hAnsi="Book Antiqua" w:cs="Book Antiqua"/>
          <w:szCs w:val="24"/>
        </w:rPr>
        <w:t>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and</w:t>
      </w:r>
      <w:r w:rsidR="00F134D8">
        <w:rPr>
          <w:rFonts w:ascii="Book Antiqua" w:eastAsia="Book Antiqua" w:hAnsi="Book Antiqua" w:cs="Book Antiqua"/>
          <w:spacing w:val="8"/>
          <w:szCs w:val="24"/>
        </w:rPr>
        <w:t xml:space="preserve"> “</w:t>
      </w:r>
      <w:r w:rsidRPr="00CC58FB">
        <w:rPr>
          <w:rFonts w:ascii="Book Antiqua" w:eastAsia="Book Antiqua" w:hAnsi="Book Antiqua" w:cs="Book Antiqua"/>
          <w:szCs w:val="24"/>
        </w:rPr>
        <w:t>gastrointestinal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neoplasms</w:t>
      </w:r>
      <w:r w:rsidRPr="00CC58FB">
        <w:rPr>
          <w:rFonts w:ascii="Book Antiqua" w:eastAsia="Book Antiqua" w:hAnsi="Book Antiqua" w:cs="Book Antiqua"/>
          <w:spacing w:val="-81"/>
          <w:szCs w:val="24"/>
        </w:rPr>
        <w:t>”</w:t>
      </w:r>
      <w:r w:rsidRPr="00CC58FB">
        <w:rPr>
          <w:rFonts w:ascii="Book Antiqua" w:eastAsia="Book Antiqua" w:hAnsi="Book Antiqua" w:cs="Book Antiqua"/>
          <w:szCs w:val="24"/>
        </w:rPr>
        <w:t xml:space="preserve"> combined with </w:t>
      </w:r>
      <w:r w:rsidRPr="00CC58FB">
        <w:rPr>
          <w:rFonts w:ascii="Book Antiqua" w:eastAsia="Book Antiqua" w:hAnsi="Book Antiqua" w:cs="Book Antiqua"/>
          <w:spacing w:val="-18"/>
          <w:szCs w:val="24"/>
        </w:rPr>
        <w:t>“</w:t>
      </w:r>
      <w:proofErr w:type="spellStart"/>
      <w:r w:rsidRPr="00CC58FB">
        <w:rPr>
          <w:rFonts w:ascii="Book Antiqua" w:eastAsia="Book Antiqua" w:hAnsi="Book Antiqua" w:cs="Book Antiqua"/>
          <w:szCs w:val="24"/>
        </w:rPr>
        <w:t>leiomyosarcoma</w:t>
      </w:r>
      <w:proofErr w:type="spellEnd"/>
      <w:r w:rsidRPr="00CC58FB">
        <w:rPr>
          <w:rFonts w:ascii="Book Antiqua" w:eastAsia="Book Antiqua" w:hAnsi="Book Antiqua" w:cs="Book Antiqua"/>
          <w:spacing w:val="-18"/>
          <w:szCs w:val="24"/>
        </w:rPr>
        <w:t>”</w:t>
      </w:r>
      <w:r w:rsidRPr="00CC58FB">
        <w:rPr>
          <w:rFonts w:ascii="Book Antiqua" w:eastAsia="Book Antiqua" w:hAnsi="Book Antiqua" w:cs="Book Antiqua"/>
          <w:szCs w:val="24"/>
        </w:rPr>
        <w:t xml:space="preserve">. The search was limited to English language and human studies. All available case reports and case series of anal or rectal LMSs that </w:t>
      </w:r>
      <w:r w:rsidRPr="00CC58FB">
        <w:rPr>
          <w:rFonts w:ascii="Book Antiqua" w:eastAsia="Book Antiqua" w:hAnsi="Book Antiqua" w:cs="Book Antiqua"/>
          <w:spacing w:val="-1"/>
          <w:szCs w:val="24"/>
        </w:rPr>
        <w:t>were published from the beginning of January 19</w:t>
      </w:r>
      <w:r w:rsidRPr="00CC58FB">
        <w:rPr>
          <w:rFonts w:ascii="Book Antiqua" w:eastAsia="Book Antiqua" w:hAnsi="Book Antiqua" w:cs="Book Antiqua"/>
          <w:szCs w:val="24"/>
        </w:rPr>
        <w:t xml:space="preserve">96 to May 2017 were included if the diagnosis of LMS had been confirmed by </w:t>
      </w:r>
      <w:proofErr w:type="spellStart"/>
      <w:r w:rsidRPr="00CC58FB">
        <w:rPr>
          <w:rFonts w:ascii="Book Antiqua" w:eastAsia="Book Antiqua" w:hAnsi="Book Antiqua" w:cs="Book Antiqua"/>
          <w:szCs w:val="24"/>
        </w:rPr>
        <w:t>histopathologic</w:t>
      </w:r>
      <w:proofErr w:type="spellEnd"/>
      <w:r w:rsidRPr="00CC58FB">
        <w:rPr>
          <w:rFonts w:ascii="Book Antiqua" w:eastAsia="Book Antiqua" w:hAnsi="Book Antiqua" w:cs="Book Antiqua"/>
          <w:szCs w:val="24"/>
        </w:rPr>
        <w:t xml:space="preserve"> examination. Data were analyzed using simple statistics (mean, median, and standard deviation). Independent sample </w:t>
      </w:r>
      <w:r w:rsidRPr="00CC58FB">
        <w:rPr>
          <w:rFonts w:ascii="Book Antiqua" w:eastAsia="Book Antiqua" w:hAnsi="Book Antiqua" w:cs="Book Antiqua"/>
          <w:i/>
          <w:szCs w:val="24"/>
        </w:rPr>
        <w:t>t</w:t>
      </w:r>
      <w:r w:rsidRPr="00CC58FB">
        <w:rPr>
          <w:rFonts w:ascii="Book Antiqua" w:eastAsia="Book Antiqua" w:hAnsi="Book Antiqua" w:cs="Book Antiqua"/>
          <w:szCs w:val="24"/>
        </w:rPr>
        <w:t>-test was used to compare means for continuous variables.</w:t>
      </w:r>
    </w:p>
    <w:p w14:paraId="6CB0BA35" w14:textId="77777777" w:rsidR="00F134D8" w:rsidRPr="00CC58FB" w:rsidRDefault="00F134D8" w:rsidP="00CC58FB">
      <w:pPr>
        <w:autoSpaceDE w:val="0"/>
        <w:autoSpaceDN w:val="0"/>
        <w:adjustRightInd w:val="0"/>
        <w:snapToGrid w:val="0"/>
        <w:spacing w:line="360" w:lineRule="auto"/>
        <w:rPr>
          <w:rFonts w:ascii="Book Antiqua" w:eastAsia="Book Antiqua" w:hAnsi="Book Antiqua" w:cs="Book Antiqua"/>
          <w:szCs w:val="24"/>
        </w:rPr>
      </w:pPr>
    </w:p>
    <w:p w14:paraId="52E46F73" w14:textId="77777777" w:rsidR="00532A54" w:rsidRPr="004D01AC" w:rsidRDefault="009D4012" w:rsidP="00CC58FB">
      <w:pPr>
        <w:autoSpaceDE w:val="0"/>
        <w:autoSpaceDN w:val="0"/>
        <w:adjustRightInd w:val="0"/>
        <w:snapToGrid w:val="0"/>
        <w:spacing w:line="360" w:lineRule="auto"/>
        <w:rPr>
          <w:rFonts w:ascii="Book Antiqua" w:eastAsia="Book Antiqua" w:hAnsi="Book Antiqua" w:cs="Book Antiqua"/>
          <w:b/>
          <w:i/>
          <w:iCs/>
          <w:szCs w:val="24"/>
        </w:rPr>
      </w:pPr>
      <w:r w:rsidRPr="004D01AC">
        <w:rPr>
          <w:rFonts w:ascii="Book Antiqua" w:eastAsia="Book Antiqua" w:hAnsi="Book Antiqua" w:cs="Book Antiqua"/>
          <w:b/>
          <w:i/>
          <w:iCs/>
          <w:szCs w:val="24"/>
        </w:rPr>
        <w:t>RESULTS</w:t>
      </w:r>
    </w:p>
    <w:p w14:paraId="209473B5"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 xml:space="preserve">A total of 27 articles reporting on 51 cases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LMS were identified. Among these cases, 11.7% had undergone previous pelvic radiotherapy (developing LMS at </w:t>
      </w:r>
      <w:r w:rsidRPr="00CC58FB">
        <w:rPr>
          <w:rFonts w:ascii="Book Antiqua" w:eastAsia="Book Antiqua" w:hAnsi="Book Antiqua" w:cs="Book Antiqua"/>
          <w:spacing w:val="-1"/>
          <w:szCs w:val="24"/>
        </w:rPr>
        <w:t>13</w:t>
      </w:r>
      <w:r w:rsidR="00F134D8">
        <w:rPr>
          <w:rFonts w:ascii="Book Antiqua" w:eastAsia="Book Antiqua" w:hAnsi="Book Antiqua" w:cs="Book Antiqua"/>
          <w:spacing w:val="-1"/>
          <w:szCs w:val="24"/>
        </w:rPr>
        <w:t>-</w:t>
      </w:r>
      <w:r w:rsidRPr="00CC58FB">
        <w:rPr>
          <w:rFonts w:ascii="Book Antiqua" w:eastAsia="Book Antiqua" w:hAnsi="Book Antiqua" w:cs="Book Antiqua"/>
          <w:spacing w:val="-1"/>
          <w:szCs w:val="24"/>
        </w:rPr>
        <w:t>35</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years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afterwards).</w:t>
      </w:r>
      <w:r w:rsidRPr="00CC58FB">
        <w:rPr>
          <w:rFonts w:ascii="Book Antiqua" w:eastAsia="Book Antiqua" w:hAnsi="Book Antiqua" w:cs="Book Antiqua"/>
          <w:spacing w:val="-6"/>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affected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rectum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92.2%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zCs w:val="24"/>
        </w:rPr>
        <w:t>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and no sex-based predominance was observed. Surgical resection with negative margins remains the mainstay of treatment, which can be accomplished with wide local excision or radical resection. The local recurrence rate was higher among cases who received wide local excision (30%), as compared to radical resection (20%); however, the overall rate of metastasis was 51.61% regardless of the treatment approach. The </w:t>
      </w:r>
      <w:r w:rsidRPr="00CC58FB">
        <w:rPr>
          <w:rFonts w:ascii="Book Antiqua" w:eastAsia="Book Antiqua" w:hAnsi="Book Antiqua" w:cs="Book Antiqua"/>
          <w:spacing w:val="-1"/>
          <w:szCs w:val="24"/>
        </w:rPr>
        <w:t>use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proofErr w:type="spellStart"/>
      <w:r w:rsidRPr="00CC58FB">
        <w:rPr>
          <w:rFonts w:ascii="Book Antiqua" w:eastAsia="Book Antiqua" w:hAnsi="Book Antiqua" w:cs="Book Antiqua"/>
          <w:spacing w:val="-1"/>
          <w:szCs w:val="24"/>
        </w:rPr>
        <w:t>neoadjuvant</w:t>
      </w:r>
      <w:proofErr w:type="spellEnd"/>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radiation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lowers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risk</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compared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zCs w:val="24"/>
        </w:rPr>
        <w:t xml:space="preserve"> radiotherapy, and facilitates R0 resection of the tumor. Cases treated with adjuvant </w:t>
      </w:r>
      <w:r w:rsidRPr="00CC58FB">
        <w:rPr>
          <w:rFonts w:ascii="Book Antiqua" w:eastAsia="Book Antiqua" w:hAnsi="Book Antiqua" w:cs="Book Antiqua"/>
          <w:spacing w:val="-1"/>
          <w:szCs w:val="24"/>
        </w:rPr>
        <w:t>chemotherapy</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pacing w:val="-1"/>
          <w:szCs w:val="24"/>
        </w:rPr>
        <w:t>showed</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zCs w:val="24"/>
        </w:rPr>
        <w:t>tter</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distant</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survival</w:t>
      </w:r>
      <w:r w:rsidR="004D01AC">
        <w:rPr>
          <w:rFonts w:ascii="Book Antiqua" w:eastAsia="Book Antiqua" w:hAnsi="Book Antiqua" w:cs="Book Antiqua"/>
          <w:szCs w:val="24"/>
        </w:rPr>
        <w:t>.</w:t>
      </w:r>
      <w:r w:rsidR="004D01AC">
        <w:rPr>
          <w:rFonts w:ascii="Book Antiqua" w:eastAsia="Book Antiqua" w:hAnsi="Book Antiqua" w:cs="Book Antiqua"/>
          <w:spacing w:val="-2"/>
          <w:szCs w:val="24"/>
        </w:rPr>
        <w:t xml:space="preserve"> </w:t>
      </w:r>
      <w:r w:rsidRPr="00CC58FB">
        <w:rPr>
          <w:rFonts w:ascii="Book Antiqua" w:eastAsia="Book Antiqua" w:hAnsi="Book Antiqua" w:cs="Book Antiqua"/>
          <w:spacing w:val="-2"/>
          <w:szCs w:val="24"/>
        </w:rPr>
        <w:t>Nonetheles</w:t>
      </w:r>
      <w:r w:rsidRPr="00CC58FB">
        <w:rPr>
          <w:rFonts w:ascii="Book Antiqua" w:eastAsia="Book Antiqua" w:hAnsi="Book Antiqua" w:cs="Book Antiqua"/>
          <w:spacing w:val="-1"/>
          <w:szCs w:val="24"/>
        </w:rPr>
        <w:t>s, multidisciplinary team discussion is necessary to determine the optimal</w:t>
      </w:r>
      <w:r w:rsidRPr="00CC58FB">
        <w:rPr>
          <w:rFonts w:ascii="Book Antiqua" w:eastAsia="Book Antiqua" w:hAnsi="Book Antiqua" w:cs="Book Antiqua"/>
          <w:szCs w:val="24"/>
        </w:rPr>
        <w:t xml:space="preserve"> management plan whilst considering patient- and disease-related factors.</w:t>
      </w:r>
    </w:p>
    <w:p w14:paraId="7A27B3ED"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602E8EBF"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CONCLUSION</w:t>
      </w:r>
    </w:p>
    <w:p w14:paraId="752714C4"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 multidisciplinary team approach, considering the underl</w:t>
      </w:r>
      <w:r w:rsidRPr="00CC58FB">
        <w:rPr>
          <w:rFonts w:ascii="Book Antiqua" w:eastAsia="Book Antiqua" w:hAnsi="Book Antiqua" w:cs="Book Antiqua"/>
          <w:szCs w:val="24"/>
        </w:rPr>
        <w:t>ying patient- and disease- related factors, is necessary for optimal management of these complex tumors.</w:t>
      </w:r>
    </w:p>
    <w:p w14:paraId="7754AC2B"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065DEF53"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Key words: </w:t>
      </w:r>
      <w:proofErr w:type="spellStart"/>
      <w:r w:rsidRPr="00CC58FB">
        <w:rPr>
          <w:rFonts w:ascii="Book Antiqua" w:eastAsia="Book Antiqua" w:hAnsi="Book Antiqua" w:cs="Book Antiqua"/>
          <w:szCs w:val="24"/>
        </w:rPr>
        <w:t>Leiomyosarcoma</w:t>
      </w:r>
      <w:proofErr w:type="spellEnd"/>
      <w:r w:rsidRPr="00CC58FB">
        <w:rPr>
          <w:rFonts w:ascii="Book Antiqua" w:eastAsia="Book Antiqua" w:hAnsi="Book Antiqua" w:cs="Book Antiqua"/>
          <w:szCs w:val="24"/>
        </w:rPr>
        <w:t xml:space="preserve">; Rectal neoplasms; </w:t>
      </w:r>
      <w:proofErr w:type="gramStart"/>
      <w:r w:rsidRPr="00CC58FB">
        <w:rPr>
          <w:rFonts w:ascii="Book Antiqua" w:eastAsia="Book Antiqua" w:hAnsi="Book Antiqua" w:cs="Book Antiqua"/>
          <w:szCs w:val="24"/>
        </w:rPr>
        <w:t>Anal</w:t>
      </w:r>
      <w:proofErr w:type="gramEnd"/>
      <w:r w:rsidRPr="00CC58FB">
        <w:rPr>
          <w:rFonts w:ascii="Book Antiqua" w:eastAsia="Book Antiqua" w:hAnsi="Book Antiqua" w:cs="Book Antiqua"/>
          <w:szCs w:val="24"/>
        </w:rPr>
        <w:t xml:space="preserve"> neoplasms; Gastrointestinal neoplasms; Soft tissue neoplasms</w:t>
      </w:r>
    </w:p>
    <w:p w14:paraId="5CB306D0"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5B193439"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proofErr w:type="gramStart"/>
      <w:r w:rsidRPr="00CC58FB">
        <w:rPr>
          <w:rFonts w:ascii="Book Antiqua" w:eastAsia="Book Antiqua" w:hAnsi="Book Antiqua" w:cs="Book Antiqua"/>
          <w:b/>
          <w:szCs w:val="24"/>
        </w:rPr>
        <w:lastRenderedPageBreak/>
        <w:t>© The Author(s) 2019.</w:t>
      </w:r>
      <w:proofErr w:type="gramEnd"/>
      <w:r w:rsidRPr="00CC58FB">
        <w:rPr>
          <w:rFonts w:ascii="Book Antiqua" w:eastAsia="Book Antiqua" w:hAnsi="Book Antiqua" w:cs="Book Antiqua"/>
          <w:b/>
          <w:szCs w:val="24"/>
        </w:rPr>
        <w:t xml:space="preserve"> </w:t>
      </w:r>
      <w:proofErr w:type="gramStart"/>
      <w:r w:rsidRPr="00CC58FB">
        <w:rPr>
          <w:rFonts w:ascii="Book Antiqua" w:eastAsia="Book Antiqua" w:hAnsi="Book Antiqua" w:cs="Book Antiqua"/>
          <w:szCs w:val="24"/>
        </w:rPr>
        <w:t xml:space="preserve">Published by </w:t>
      </w:r>
      <w:proofErr w:type="spellStart"/>
      <w:r w:rsidRPr="00CC58FB">
        <w:rPr>
          <w:rFonts w:ascii="Book Antiqua" w:eastAsia="Book Antiqua" w:hAnsi="Book Antiqua" w:cs="Book Antiqua"/>
          <w:szCs w:val="24"/>
        </w:rPr>
        <w:t>Baishideng</w:t>
      </w:r>
      <w:proofErr w:type="spellEnd"/>
      <w:r w:rsidRPr="00CC58FB">
        <w:rPr>
          <w:rFonts w:ascii="Book Antiqua" w:eastAsia="Book Antiqua" w:hAnsi="Book Antiqua" w:cs="Book Antiqua"/>
          <w:szCs w:val="24"/>
        </w:rPr>
        <w:t xml:space="preserve"> Publishing Group Inc.</w:t>
      </w:r>
      <w:proofErr w:type="gramEnd"/>
      <w:r w:rsidRPr="00CC58FB">
        <w:rPr>
          <w:rFonts w:ascii="Book Antiqua" w:eastAsia="Book Antiqua" w:hAnsi="Book Antiqua" w:cs="Book Antiqua"/>
          <w:szCs w:val="24"/>
        </w:rPr>
        <w:t xml:space="preserve"> All rights reserved.</w:t>
      </w:r>
    </w:p>
    <w:p w14:paraId="70F566AA"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1170808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Core tip: </w:t>
      </w:r>
      <w:r w:rsidRPr="00CC58FB">
        <w:rPr>
          <w:rFonts w:ascii="Book Antiqua" w:eastAsia="Book Antiqua" w:hAnsi="Book Antiqua" w:cs="Book Antiqua"/>
          <w:szCs w:val="24"/>
        </w:rPr>
        <w:t xml:space="preserve">The current mainstay treatment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w:t>
      </w:r>
      <w:proofErr w:type="spellStart"/>
      <w:r w:rsidRPr="00CC58FB">
        <w:rPr>
          <w:rFonts w:ascii="Book Antiqua" w:eastAsia="Book Antiqua" w:hAnsi="Book Antiqua" w:cs="Book Antiqua"/>
          <w:szCs w:val="24"/>
        </w:rPr>
        <w:t>leiomyosarcoma</w:t>
      </w:r>
      <w:proofErr w:type="spellEnd"/>
      <w:r w:rsidRPr="00CC58FB">
        <w:rPr>
          <w:rFonts w:ascii="Book Antiqua" w:eastAsia="Book Antiqua" w:hAnsi="Book Antiqua" w:cs="Book Antiqua"/>
          <w:szCs w:val="24"/>
        </w:rPr>
        <w:t xml:space="preserve"> is surgical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negat</w:t>
      </w:r>
      <w:r w:rsidRPr="00CC58FB">
        <w:rPr>
          <w:rFonts w:ascii="Book Antiqua" w:eastAsia="Book Antiqua" w:hAnsi="Book Antiqua" w:cs="Book Antiqua"/>
          <w:szCs w:val="24"/>
        </w:rPr>
        <w:t>ive</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margins.</w:t>
      </w:r>
      <w:r w:rsidRPr="00CC58FB">
        <w:rPr>
          <w:rFonts w:ascii="Book Antiqua" w:eastAsia="Book Antiqua" w:hAnsi="Book Antiqua" w:cs="Book Antiqua"/>
          <w:spacing w:val="48"/>
          <w:szCs w:val="24"/>
        </w:rPr>
        <w:t xml:space="preserve"> </w:t>
      </w:r>
      <w:proofErr w:type="gramStart"/>
      <w:r w:rsidRPr="00CC58FB">
        <w:rPr>
          <w:rFonts w:ascii="Book Antiqua" w:eastAsia="Book Antiqua" w:hAnsi="Book Antiqua" w:cs="Book Antiqua"/>
          <w:szCs w:val="24"/>
        </w:rPr>
        <w:t>Based</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published</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case</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series</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reports,</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sphincter-preservi</w:t>
      </w:r>
      <w:r w:rsidRPr="00CC58FB">
        <w:rPr>
          <w:rFonts w:ascii="Book Antiqua" w:eastAsia="Book Antiqua" w:hAnsi="Book Antiqua" w:cs="Book Antiqua"/>
          <w:szCs w:val="24"/>
        </w:rPr>
        <w:t>ng</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surgery</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followed</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yields</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rates</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zCs w:val="24"/>
        </w:rPr>
        <w:t>that are comparable to radical resection.</w:t>
      </w:r>
      <w:proofErr w:type="gramEnd"/>
      <w:r w:rsidRPr="00CC58FB">
        <w:rPr>
          <w:rFonts w:ascii="Book Antiqua" w:eastAsia="Book Antiqua" w:hAnsi="Book Antiqua" w:cs="Book Antiqua"/>
          <w:szCs w:val="24"/>
        </w:rPr>
        <w:t xml:space="preserve"> Moreover, </w:t>
      </w:r>
      <w:proofErr w:type="spellStart"/>
      <w:r w:rsidRPr="00CC58FB">
        <w:rPr>
          <w:rFonts w:ascii="Book Antiqua" w:eastAsia="Book Antiqua" w:hAnsi="Book Antiqua" w:cs="Book Antiqua"/>
          <w:szCs w:val="24"/>
        </w:rPr>
        <w:t>neoadjuvant</w:t>
      </w:r>
      <w:proofErr w:type="spellEnd"/>
      <w:r w:rsidRPr="00CC58FB">
        <w:rPr>
          <w:rFonts w:ascii="Book Antiqua" w:eastAsia="Book Antiqua" w:hAnsi="Book Antiqua" w:cs="Book Antiqua"/>
          <w:szCs w:val="24"/>
        </w:rPr>
        <w:t xml:space="preserve"> radiation improves local recurrence rates, as compared to adjuvant radiation. Adjuvant chemotherapy significantly improves rates of distant recurrence and overall survival; however, the </w:t>
      </w:r>
      <w:r w:rsidRPr="00CC58FB">
        <w:rPr>
          <w:rFonts w:ascii="Book Antiqua" w:eastAsia="Book Antiqua" w:hAnsi="Book Antiqua" w:cs="Book Antiqua"/>
          <w:spacing w:val="-1"/>
          <w:szCs w:val="24"/>
        </w:rPr>
        <w:t>choice</w:t>
      </w:r>
      <w:r w:rsidRPr="00CC58FB">
        <w:rPr>
          <w:rFonts w:ascii="Book Antiqua" w:eastAsia="Book Antiqua" w:hAnsi="Book Antiqua" w:cs="Book Antiqua"/>
          <w:spacing w:val="51"/>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pacing w:val="-1"/>
          <w:szCs w:val="24"/>
        </w:rPr>
        <w:t>use</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pacing w:val="-1"/>
          <w:szCs w:val="24"/>
        </w:rPr>
        <w:t>chemothe</w:t>
      </w:r>
      <w:r w:rsidRPr="00CC58FB">
        <w:rPr>
          <w:rFonts w:ascii="Book Antiqua" w:eastAsia="Book Antiqua" w:hAnsi="Book Antiqua" w:cs="Book Antiqua"/>
          <w:szCs w:val="24"/>
        </w:rPr>
        <w:t>rapy</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this</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zCs w:val="24"/>
        </w:rPr>
        <w:t>setting</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should</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determined</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according</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a</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multidisciplinary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team</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consideration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patient-related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factors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toxicity.</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zCs w:val="24"/>
        </w:rPr>
        <w:t>Since local and distant tumor recurrences are common, even years after resection, post</w:t>
      </w:r>
      <w:r w:rsidR="00533E99">
        <w:rPr>
          <w:rFonts w:ascii="Book Antiqua" w:eastAsia="Book Antiqua" w:hAnsi="Book Antiqua" w:cs="Book Antiqua"/>
          <w:szCs w:val="24"/>
        </w:rPr>
        <w:t>-</w:t>
      </w:r>
      <w:r w:rsidRPr="00CC58FB">
        <w:rPr>
          <w:rFonts w:ascii="Book Antiqua" w:eastAsia="Book Antiqua" w:hAnsi="Book Antiqua" w:cs="Book Antiqua"/>
          <w:szCs w:val="24"/>
        </w:rPr>
        <w:t>surgery long-term follow-up is needed.</w:t>
      </w:r>
    </w:p>
    <w:p w14:paraId="240026D8" w14:textId="77777777" w:rsidR="004D01AC"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3052207D" w14:textId="77777777" w:rsidR="00D4664D" w:rsidRPr="00D4664D" w:rsidRDefault="009D4012" w:rsidP="00D4664D">
      <w:pPr>
        <w:widowControl/>
        <w:adjustRightInd w:val="0"/>
        <w:snapToGrid w:val="0"/>
        <w:spacing w:line="360" w:lineRule="auto"/>
        <w:rPr>
          <w:rFonts w:ascii="Book Antiqua" w:eastAsia="宋体" w:hAnsi="Book Antiqua"/>
          <w:bCs/>
          <w:szCs w:val="24"/>
          <w:bdr w:val="none" w:sz="0" w:space="0" w:color="auto"/>
        </w:rPr>
      </w:pPr>
      <w:bookmarkStart w:id="27" w:name="OLE_LINK1171"/>
      <w:bookmarkStart w:id="28" w:name="OLE_LINK1172"/>
      <w:bookmarkStart w:id="29" w:name="OLE_LINK1173"/>
      <w:proofErr w:type="spellStart"/>
      <w:r w:rsidRPr="00CC58FB">
        <w:rPr>
          <w:rFonts w:ascii="Book Antiqua" w:eastAsia="Book Antiqua" w:hAnsi="Book Antiqua" w:cs="Book Antiqua"/>
          <w:szCs w:val="24"/>
        </w:rPr>
        <w:t>Nassif</w:t>
      </w:r>
      <w:proofErr w:type="spellEnd"/>
      <w:r w:rsidRPr="00CC58FB">
        <w:rPr>
          <w:rFonts w:ascii="Book Antiqua" w:eastAsia="Book Antiqua" w:hAnsi="Book Antiqua" w:cs="Book Antiqua"/>
          <w:szCs w:val="24"/>
        </w:rPr>
        <w:t xml:space="preserve"> MO, </w:t>
      </w:r>
      <w:proofErr w:type="spellStart"/>
      <w:r w:rsidRPr="00CC58FB">
        <w:rPr>
          <w:rFonts w:ascii="Book Antiqua" w:eastAsia="Book Antiqua" w:hAnsi="Book Antiqua" w:cs="Book Antiqua"/>
          <w:szCs w:val="24"/>
        </w:rPr>
        <w:t>Habib</w:t>
      </w:r>
      <w:proofErr w:type="spellEnd"/>
      <w:r w:rsidRPr="00CC58FB">
        <w:rPr>
          <w:rFonts w:ascii="Book Antiqua" w:eastAsia="Book Antiqua" w:hAnsi="Book Antiqua" w:cs="Book Antiqua"/>
          <w:szCs w:val="24"/>
        </w:rPr>
        <w:t xml:space="preserve"> RA, </w:t>
      </w:r>
      <w:proofErr w:type="spellStart"/>
      <w:r w:rsidRPr="00CC58FB">
        <w:rPr>
          <w:rFonts w:ascii="Book Antiqua" w:eastAsia="Book Antiqua" w:hAnsi="Book Antiqua" w:cs="Book Antiqua"/>
          <w:szCs w:val="24"/>
        </w:rPr>
        <w:t>Almarzouki</w:t>
      </w:r>
      <w:proofErr w:type="spellEnd"/>
      <w:r w:rsidRPr="00CC58FB">
        <w:rPr>
          <w:rFonts w:ascii="Book Antiqua" w:eastAsia="Book Antiqua" w:hAnsi="Book Antiqua" w:cs="Book Antiqua"/>
          <w:szCs w:val="24"/>
        </w:rPr>
        <w:t xml:space="preserve"> LZ, </w:t>
      </w:r>
      <w:proofErr w:type="spellStart"/>
      <w:r w:rsidRPr="00CC58FB">
        <w:rPr>
          <w:rFonts w:ascii="Book Antiqua" w:eastAsia="Book Antiqua" w:hAnsi="Book Antiqua" w:cs="Book Antiqua"/>
          <w:szCs w:val="24"/>
        </w:rPr>
        <w:t>Trabulsi</w:t>
      </w:r>
      <w:proofErr w:type="spellEnd"/>
      <w:r w:rsidRPr="00CC58FB">
        <w:rPr>
          <w:rFonts w:ascii="Book Antiqua" w:eastAsia="Book Antiqua" w:hAnsi="Book Antiqua" w:cs="Book Antiqua"/>
          <w:szCs w:val="24"/>
        </w:rPr>
        <w:t xml:space="preserve"> NH. Systematic review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w:t>
      </w:r>
      <w:proofErr w:type="spellStart"/>
      <w:r w:rsidRPr="00CC58FB">
        <w:rPr>
          <w:rFonts w:ascii="Book Antiqua" w:eastAsia="Book Antiqua" w:hAnsi="Book Antiqua" w:cs="Book Antiqua"/>
          <w:szCs w:val="24"/>
        </w:rPr>
        <w:t>leiomyosarcoma</w:t>
      </w:r>
      <w:proofErr w:type="spellEnd"/>
      <w:r w:rsidRPr="00CC58FB">
        <w:rPr>
          <w:rFonts w:ascii="Book Antiqua" w:eastAsia="Book Antiqua" w:hAnsi="Book Antiqua" w:cs="Book Antiqua"/>
          <w:szCs w:val="24"/>
        </w:rPr>
        <w:t xml:space="preserve">: Current challenges and recent advances. </w:t>
      </w:r>
      <w:r w:rsidRPr="00CC58FB">
        <w:rPr>
          <w:rFonts w:ascii="Book Antiqua" w:eastAsia="Book Antiqua" w:hAnsi="Book Antiqua" w:cs="Book Antiqua"/>
          <w:i/>
          <w:szCs w:val="24"/>
        </w:rPr>
        <w:t xml:space="preserve">World J </w:t>
      </w:r>
      <w:proofErr w:type="spellStart"/>
      <w:r w:rsidRPr="00CC58FB">
        <w:rPr>
          <w:rFonts w:ascii="Book Antiqua" w:eastAsia="Book Antiqua" w:hAnsi="Book Antiqua" w:cs="Book Antiqua"/>
          <w:i/>
          <w:szCs w:val="24"/>
        </w:rPr>
        <w:t>Gastrointest</w:t>
      </w:r>
      <w:proofErr w:type="spellEnd"/>
      <w:r w:rsidRPr="00CC58FB">
        <w:rPr>
          <w:rFonts w:ascii="Book Antiqua" w:eastAsia="Book Antiqua" w:hAnsi="Book Antiqua" w:cs="Book Antiqua"/>
          <w:i/>
          <w:szCs w:val="24"/>
        </w:rPr>
        <w:t xml:space="preserve"> </w:t>
      </w:r>
      <w:proofErr w:type="spellStart"/>
      <w:r w:rsidRPr="00CC58FB">
        <w:rPr>
          <w:rFonts w:ascii="Book Antiqua" w:eastAsia="Book Antiqua" w:hAnsi="Book Antiqua" w:cs="Book Antiqua"/>
          <w:i/>
          <w:szCs w:val="24"/>
        </w:rPr>
        <w:t>Surg</w:t>
      </w:r>
      <w:proofErr w:type="spellEnd"/>
      <w:r w:rsidRPr="00CC58FB">
        <w:rPr>
          <w:rFonts w:ascii="Book Antiqua" w:eastAsia="Book Antiqua" w:hAnsi="Book Antiqua" w:cs="Book Antiqua"/>
          <w:i/>
          <w:szCs w:val="24"/>
        </w:rPr>
        <w:t xml:space="preserve"> </w:t>
      </w:r>
      <w:r w:rsidRPr="00CC58FB">
        <w:rPr>
          <w:rFonts w:ascii="Book Antiqua" w:eastAsia="Book Antiqua" w:hAnsi="Book Antiqua" w:cs="Book Antiqua"/>
          <w:szCs w:val="24"/>
        </w:rPr>
        <w:t>2019;</w:t>
      </w:r>
      <w:r w:rsidR="004D01AC">
        <w:rPr>
          <w:rFonts w:ascii="Book Antiqua" w:eastAsia="Book Antiqua" w:hAnsi="Book Antiqua" w:cs="Book Antiqua"/>
          <w:szCs w:val="24"/>
        </w:rPr>
        <w:t xml:space="preserve"> </w:t>
      </w:r>
      <w:bookmarkEnd w:id="27"/>
      <w:bookmarkEnd w:id="28"/>
      <w:bookmarkEnd w:id="29"/>
      <w:r w:rsidR="00D4664D" w:rsidRPr="00D4664D">
        <w:rPr>
          <w:rFonts w:ascii="Book Antiqua" w:eastAsia="宋体" w:hAnsi="Book Antiqua"/>
          <w:szCs w:val="24"/>
          <w:bdr w:val="none" w:sz="0" w:space="0" w:color="auto"/>
          <w:lang w:eastAsia="en-US"/>
        </w:rPr>
        <w:t>11(</w:t>
      </w:r>
      <w:r w:rsidR="00D4664D" w:rsidRPr="00D4664D">
        <w:rPr>
          <w:rFonts w:ascii="Book Antiqua" w:eastAsia="宋体" w:hAnsi="Book Antiqua" w:hint="eastAsia"/>
          <w:szCs w:val="24"/>
          <w:bdr w:val="none" w:sz="0" w:space="0" w:color="auto"/>
        </w:rPr>
        <w:t>8</w:t>
      </w:r>
      <w:r w:rsidR="00D4664D" w:rsidRPr="00D4664D">
        <w:rPr>
          <w:rFonts w:ascii="Book Antiqua" w:eastAsia="宋体" w:hAnsi="Book Antiqua"/>
          <w:szCs w:val="24"/>
          <w:bdr w:val="none" w:sz="0" w:space="0" w:color="auto"/>
          <w:lang w:eastAsia="en-US"/>
        </w:rPr>
        <w:t xml:space="preserve">): </w:t>
      </w:r>
      <w:r w:rsidR="00D4664D" w:rsidRPr="00D4664D">
        <w:rPr>
          <w:rFonts w:ascii="Book Antiqua" w:eastAsia="宋体" w:hAnsi="Book Antiqua" w:hint="eastAsia"/>
          <w:szCs w:val="24"/>
          <w:bdr w:val="none" w:sz="0" w:space="0" w:color="auto"/>
        </w:rPr>
        <w:t>334</w:t>
      </w:r>
      <w:r w:rsidR="00D4664D" w:rsidRPr="00D4664D">
        <w:rPr>
          <w:rFonts w:ascii="Book Antiqua" w:eastAsia="宋体" w:hAnsi="Book Antiqua"/>
          <w:szCs w:val="24"/>
          <w:bdr w:val="none" w:sz="0" w:space="0" w:color="auto"/>
          <w:lang w:eastAsia="en-US"/>
        </w:rPr>
        <w:t>-</w:t>
      </w:r>
      <w:proofErr w:type="gramStart"/>
      <w:r w:rsidR="00D4664D" w:rsidRPr="00D4664D">
        <w:rPr>
          <w:rFonts w:ascii="Book Antiqua" w:eastAsia="宋体" w:hAnsi="Book Antiqua" w:hint="eastAsia"/>
          <w:szCs w:val="24"/>
          <w:bdr w:val="none" w:sz="0" w:space="0" w:color="auto"/>
        </w:rPr>
        <w:t>341</w:t>
      </w:r>
      <w:r w:rsidR="00D4664D" w:rsidRPr="00D4664D">
        <w:rPr>
          <w:rFonts w:ascii="Book Antiqua" w:eastAsia="宋体" w:hAnsi="Book Antiqua"/>
          <w:szCs w:val="24"/>
          <w:bdr w:val="none" w:sz="0" w:space="0" w:color="auto"/>
          <w:lang w:eastAsia="en-US"/>
        </w:rPr>
        <w:t xml:space="preserve">  URL</w:t>
      </w:r>
      <w:proofErr w:type="gramEnd"/>
      <w:r w:rsidR="00D4664D" w:rsidRPr="00D4664D">
        <w:rPr>
          <w:rFonts w:ascii="Book Antiqua" w:eastAsia="宋体" w:hAnsi="Book Antiqua"/>
          <w:szCs w:val="24"/>
          <w:bdr w:val="none" w:sz="0" w:space="0" w:color="auto"/>
          <w:lang w:eastAsia="en-US"/>
        </w:rPr>
        <w:t>: https://www.wjgnet.com/1948-</w:t>
      </w:r>
      <w:r w:rsidR="00D4664D" w:rsidRPr="00D4664D">
        <w:rPr>
          <w:rFonts w:ascii="Book Antiqua" w:eastAsia="宋体" w:hAnsi="Book Antiqua" w:hint="eastAsia"/>
          <w:szCs w:val="24"/>
          <w:bdr w:val="none" w:sz="0" w:space="0" w:color="auto"/>
        </w:rPr>
        <w:t>9366</w:t>
      </w:r>
      <w:r w:rsidR="00D4664D" w:rsidRPr="00D4664D">
        <w:rPr>
          <w:rFonts w:ascii="Book Antiqua" w:eastAsia="宋体" w:hAnsi="Book Antiqua"/>
          <w:szCs w:val="24"/>
          <w:bdr w:val="none" w:sz="0" w:space="0" w:color="auto"/>
          <w:lang w:eastAsia="en-US"/>
        </w:rPr>
        <w:t>/full/v11/i</w:t>
      </w:r>
      <w:r w:rsidR="00D4664D" w:rsidRPr="00D4664D">
        <w:rPr>
          <w:rFonts w:ascii="Book Antiqua" w:eastAsia="宋体" w:hAnsi="Book Antiqua" w:hint="eastAsia"/>
          <w:szCs w:val="24"/>
          <w:bdr w:val="none" w:sz="0" w:space="0" w:color="auto"/>
        </w:rPr>
        <w:t>8</w:t>
      </w:r>
      <w:r w:rsidR="00D4664D" w:rsidRPr="00D4664D">
        <w:rPr>
          <w:rFonts w:ascii="Book Antiqua" w:eastAsia="宋体" w:hAnsi="Book Antiqua"/>
          <w:szCs w:val="24"/>
          <w:bdr w:val="none" w:sz="0" w:space="0" w:color="auto"/>
          <w:lang w:eastAsia="en-US"/>
        </w:rPr>
        <w:t>/</w:t>
      </w:r>
      <w:r w:rsidR="00D4664D" w:rsidRPr="00D4664D">
        <w:rPr>
          <w:rFonts w:ascii="Book Antiqua" w:eastAsia="宋体" w:hAnsi="Book Antiqua" w:hint="eastAsia"/>
          <w:szCs w:val="24"/>
          <w:bdr w:val="none" w:sz="0" w:space="0" w:color="auto"/>
        </w:rPr>
        <w:t>334</w:t>
      </w:r>
      <w:r w:rsidR="00D4664D" w:rsidRPr="00D4664D">
        <w:rPr>
          <w:rFonts w:ascii="Book Antiqua" w:eastAsia="宋体" w:hAnsi="Book Antiqua"/>
          <w:szCs w:val="24"/>
          <w:bdr w:val="none" w:sz="0" w:space="0" w:color="auto"/>
          <w:lang w:eastAsia="en-US"/>
        </w:rPr>
        <w:t>.htm  DOI: https://dx.doi.org/10.42</w:t>
      </w:r>
      <w:r w:rsidR="00D4664D" w:rsidRPr="00D4664D">
        <w:rPr>
          <w:rFonts w:ascii="Book Antiqua" w:eastAsia="宋体" w:hAnsi="Book Antiqua" w:hint="eastAsia"/>
          <w:szCs w:val="24"/>
          <w:bdr w:val="none" w:sz="0" w:space="0" w:color="auto"/>
        </w:rPr>
        <w:t>40</w:t>
      </w:r>
      <w:r w:rsidR="00D4664D" w:rsidRPr="00D4664D">
        <w:rPr>
          <w:rFonts w:ascii="Book Antiqua" w:eastAsia="宋体" w:hAnsi="Book Antiqua"/>
          <w:szCs w:val="24"/>
          <w:bdr w:val="none" w:sz="0" w:space="0" w:color="auto"/>
          <w:lang w:eastAsia="en-US"/>
        </w:rPr>
        <w:t>/wjg</w:t>
      </w:r>
      <w:r w:rsidR="00D4664D" w:rsidRPr="00D4664D">
        <w:rPr>
          <w:rFonts w:ascii="Book Antiqua" w:eastAsia="宋体" w:hAnsi="Book Antiqua" w:hint="eastAsia"/>
          <w:szCs w:val="24"/>
          <w:bdr w:val="none" w:sz="0" w:space="0" w:color="auto"/>
        </w:rPr>
        <w:t>s</w:t>
      </w:r>
      <w:r w:rsidR="00D4664D" w:rsidRPr="00D4664D">
        <w:rPr>
          <w:rFonts w:ascii="Book Antiqua" w:eastAsia="宋体" w:hAnsi="Book Antiqua"/>
          <w:szCs w:val="24"/>
          <w:bdr w:val="none" w:sz="0" w:space="0" w:color="auto"/>
          <w:lang w:eastAsia="en-US"/>
        </w:rPr>
        <w:t>.v11.i</w:t>
      </w:r>
      <w:r w:rsidR="00D4664D" w:rsidRPr="00D4664D">
        <w:rPr>
          <w:rFonts w:ascii="Book Antiqua" w:eastAsia="宋体" w:hAnsi="Book Antiqua" w:hint="eastAsia"/>
          <w:szCs w:val="24"/>
          <w:bdr w:val="none" w:sz="0" w:space="0" w:color="auto"/>
        </w:rPr>
        <w:t>8</w:t>
      </w:r>
      <w:r w:rsidR="00D4664D" w:rsidRPr="00D4664D">
        <w:rPr>
          <w:rFonts w:ascii="Book Antiqua" w:eastAsia="宋体" w:hAnsi="Book Antiqua"/>
          <w:szCs w:val="24"/>
          <w:bdr w:val="none" w:sz="0" w:space="0" w:color="auto"/>
          <w:lang w:eastAsia="en-US"/>
        </w:rPr>
        <w:t>.</w:t>
      </w:r>
      <w:r w:rsidR="00D4664D" w:rsidRPr="00D4664D">
        <w:rPr>
          <w:rFonts w:ascii="Book Antiqua" w:eastAsia="宋体" w:hAnsi="Book Antiqua" w:hint="eastAsia"/>
          <w:szCs w:val="24"/>
          <w:bdr w:val="none" w:sz="0" w:space="0" w:color="auto"/>
        </w:rPr>
        <w:t>334</w:t>
      </w:r>
    </w:p>
    <w:p w14:paraId="68D70F54" w14:textId="4FC0BE52" w:rsidR="004D01AC" w:rsidRDefault="004D01AC" w:rsidP="00D4664D">
      <w:pPr>
        <w:autoSpaceDE w:val="0"/>
        <w:autoSpaceDN w:val="0"/>
        <w:adjustRightInd w:val="0"/>
        <w:snapToGrid w:val="0"/>
        <w:spacing w:line="360" w:lineRule="auto"/>
        <w:rPr>
          <w:rFonts w:ascii="Book Antiqua" w:eastAsia="Book Antiqua" w:hAnsi="Book Antiqua" w:cs="Book Antiqua"/>
          <w:szCs w:val="24"/>
        </w:rPr>
      </w:pPr>
      <w:r>
        <w:rPr>
          <w:rFonts w:ascii="Book Antiqua" w:eastAsia="Book Antiqua" w:hAnsi="Book Antiqua" w:cs="Book Antiqua"/>
          <w:szCs w:val="24"/>
        </w:rPr>
        <w:br w:type="page"/>
      </w:r>
    </w:p>
    <w:p w14:paraId="1D73FF01" w14:textId="77777777" w:rsidR="00532A54" w:rsidRPr="00CC58FB" w:rsidRDefault="009D4012" w:rsidP="004D01AC">
      <w:pPr>
        <w:tabs>
          <w:tab w:val="left" w:pos="300"/>
        </w:tabs>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lastRenderedPageBreak/>
        <w:t>INTRODUCTION</w:t>
      </w:r>
    </w:p>
    <w:p w14:paraId="060A9C03" w14:textId="620604C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proofErr w:type="spellStart"/>
      <w:r w:rsidRPr="00CC58FB">
        <w:rPr>
          <w:rFonts w:ascii="Book Antiqua" w:eastAsia="Book Antiqua" w:hAnsi="Book Antiqua" w:cs="Book Antiqua"/>
          <w:szCs w:val="24"/>
        </w:rPr>
        <w:t>Leiomyosarcomas</w:t>
      </w:r>
      <w:proofErr w:type="spellEnd"/>
      <w:r w:rsidRPr="00CC58FB">
        <w:rPr>
          <w:rFonts w:ascii="Book Antiqua" w:eastAsia="Book Antiqua" w:hAnsi="Book Antiqua" w:cs="Book Antiqua"/>
          <w:szCs w:val="24"/>
        </w:rPr>
        <w:t xml:space="preserve"> (LMSs) are malignant neoplasms of smooth muscle origin. They </w:t>
      </w:r>
      <w:r w:rsidRPr="00CC58FB">
        <w:rPr>
          <w:rFonts w:ascii="Book Antiqua" w:eastAsia="Book Antiqua" w:hAnsi="Book Antiqua" w:cs="Book Antiqua"/>
          <w:spacing w:val="-1"/>
          <w:szCs w:val="24"/>
        </w:rPr>
        <w:t>rarely</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arise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0"/>
          <w:szCs w:val="24"/>
        </w:rPr>
        <w:t xml:space="preserve"> </w:t>
      </w:r>
      <w:proofErr w:type="spellStart"/>
      <w:r w:rsidRPr="00CC58FB">
        <w:rPr>
          <w:rFonts w:ascii="Book Antiqua" w:eastAsia="Book Antiqua" w:hAnsi="Book Antiqua" w:cs="Book Antiqua"/>
          <w:spacing w:val="-1"/>
          <w:szCs w:val="24"/>
        </w:rPr>
        <w:t>anorectum</w:t>
      </w:r>
      <w:proofErr w:type="spellEnd"/>
      <w:r w:rsidRPr="00CC58FB">
        <w:rPr>
          <w:rFonts w:ascii="Book Antiqua" w:eastAsia="Book Antiqua" w:hAnsi="Book Antiqua" w:cs="Book Antiqua"/>
          <w:spacing w:val="-1"/>
          <w:szCs w:val="24"/>
        </w:rPr>
        <w: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having</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estimated</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incidence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&lt;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0.1%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among</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all</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zCs w:val="24"/>
        </w:rPr>
        <w:t xml:space="preserve">s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w:t>
      </w:r>
      <w:proofErr w:type="gramStart"/>
      <w:r w:rsidRPr="00CC58FB">
        <w:rPr>
          <w:rFonts w:ascii="Book Antiqua" w:eastAsia="Book Antiqua" w:hAnsi="Book Antiqua" w:cs="Book Antiqua"/>
          <w:szCs w:val="24"/>
        </w:rPr>
        <w:t>malignancies</w:t>
      </w:r>
      <w:r w:rsidRPr="002B2466">
        <w:rPr>
          <w:rFonts w:ascii="Book Antiqua" w:eastAsia="Book Antiqua" w:hAnsi="Book Antiqua" w:cs="Book Antiqua"/>
          <w:position w:val="6"/>
          <w:szCs w:val="24"/>
          <w:vertAlign w:val="superscript"/>
        </w:rPr>
        <w:t>[</w:t>
      </w:r>
      <w:proofErr w:type="gramEnd"/>
      <w:r w:rsidRPr="002B2466">
        <w:rPr>
          <w:rFonts w:ascii="Book Antiqua" w:eastAsia="Book Antiqua" w:hAnsi="Book Antiqua" w:cs="Book Antiqua"/>
          <w:position w:val="6"/>
          <w:szCs w:val="24"/>
          <w:vertAlign w:val="superscript"/>
        </w:rPr>
        <w:t>1]</w:t>
      </w:r>
      <w:r w:rsidRPr="00CC58FB">
        <w:rPr>
          <w:rFonts w:ascii="Book Antiqua" w:eastAsia="Book Antiqua" w:hAnsi="Book Antiqua" w:cs="Book Antiqua"/>
          <w:szCs w:val="24"/>
        </w:rPr>
        <w:t xml:space="preserve">. Diagnosis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LMS relies on identification of a characteristic profile of histological features and </w:t>
      </w:r>
      <w:proofErr w:type="spellStart"/>
      <w:r w:rsidRPr="00CC58FB">
        <w:rPr>
          <w:rFonts w:ascii="Book Antiqua" w:eastAsia="Book Antiqua" w:hAnsi="Book Antiqua" w:cs="Book Antiqua"/>
          <w:szCs w:val="24"/>
        </w:rPr>
        <w:t>immunohistochemical</w:t>
      </w:r>
      <w:proofErr w:type="spellEnd"/>
      <w:r w:rsidRPr="00CC58FB">
        <w:rPr>
          <w:rFonts w:ascii="Book Antiqua" w:eastAsia="Book Antiqua" w:hAnsi="Book Antiqua" w:cs="Book Antiqua"/>
          <w:szCs w:val="24"/>
        </w:rPr>
        <w:t xml:space="preserve"> markers. Typically, these tumors express the smooth muscle markers of smooth muscle actin, </w:t>
      </w:r>
      <w:r w:rsidRPr="00CC58FB">
        <w:rPr>
          <w:rFonts w:ascii="Book Antiqua" w:eastAsia="Book Antiqua" w:hAnsi="Book Antiqua" w:cs="Book Antiqua"/>
          <w:spacing w:val="-1"/>
          <w:szCs w:val="24"/>
        </w:rPr>
        <w:t>muscle-specific</w:t>
      </w:r>
      <w:r w:rsidR="00144228">
        <w:rPr>
          <w:rFonts w:ascii="Book Antiqua" w:eastAsia="Book Antiqua" w:hAnsi="Book Antiqua" w:cs="Book Antiqua"/>
          <w:spacing w:val="26"/>
          <w:szCs w:val="24"/>
        </w:rPr>
        <w:t xml:space="preserve"> </w:t>
      </w:r>
      <w:proofErr w:type="spellStart"/>
      <w:r w:rsidRPr="00CC58FB">
        <w:rPr>
          <w:rFonts w:ascii="Book Antiqua" w:eastAsia="Book Antiqua" w:hAnsi="Book Antiqua" w:cs="Book Antiqua"/>
          <w:spacing w:val="-1"/>
          <w:szCs w:val="24"/>
        </w:rPr>
        <w:t>actin</w:t>
      </w:r>
      <w:proofErr w:type="spellEnd"/>
      <w:r w:rsidRPr="00CC58FB">
        <w:rPr>
          <w:rFonts w:ascii="Book Antiqua" w:eastAsia="Book Antiqua" w:hAnsi="Book Antiqua" w:cs="Book Antiqua"/>
          <w:spacing w:val="-1"/>
          <w:szCs w:val="24"/>
        </w:rPr>
        <w:t>,</w:t>
      </w:r>
      <w:r w:rsidRPr="00CC58FB">
        <w:rPr>
          <w:rFonts w:ascii="Book Antiqua" w:eastAsia="Book Antiqua" w:hAnsi="Book Antiqua" w:cs="Book Antiqua"/>
          <w:spacing w:val="27"/>
          <w:szCs w:val="24"/>
        </w:rPr>
        <w:t xml:space="preserve"> </w:t>
      </w:r>
      <w:proofErr w:type="spellStart"/>
      <w:r w:rsidRPr="00CC58FB">
        <w:rPr>
          <w:rFonts w:ascii="Book Antiqua" w:eastAsia="Book Antiqua" w:hAnsi="Book Antiqua" w:cs="Book Antiqua"/>
          <w:szCs w:val="24"/>
        </w:rPr>
        <w:t>desmin</w:t>
      </w:r>
      <w:proofErr w:type="spellEnd"/>
      <w:r w:rsidRPr="00CC58FB">
        <w:rPr>
          <w:rFonts w:ascii="Book Antiqua" w:eastAsia="Book Antiqua" w:hAnsi="Book Antiqua" w:cs="Book Antiqua"/>
          <w:szCs w:val="24"/>
        </w:rPr>
        <w:t>,</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h-</w:t>
      </w:r>
      <w:proofErr w:type="spellStart"/>
      <w:r w:rsidRPr="00CC58FB">
        <w:rPr>
          <w:rFonts w:ascii="Book Antiqua" w:eastAsia="Book Antiqua" w:hAnsi="Book Antiqua" w:cs="Book Antiqua"/>
          <w:szCs w:val="24"/>
        </w:rPr>
        <w:t>caldesmon</w:t>
      </w:r>
      <w:proofErr w:type="spellEnd"/>
      <w:r w:rsidRPr="00CC58FB">
        <w:rPr>
          <w:rFonts w:ascii="Book Antiqua" w:eastAsia="Book Antiqua" w:hAnsi="Book Antiqua" w:cs="Book Antiqua"/>
          <w:szCs w:val="24"/>
        </w:rPr>
        <w:t>,</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are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negative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KIT</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(CD117),</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CD34,</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DOG-1</w:t>
      </w:r>
      <w:r w:rsidRPr="002B2466">
        <w:rPr>
          <w:rFonts w:ascii="Book Antiqua" w:eastAsia="Book Antiqua" w:hAnsi="Book Antiqua" w:cs="Book Antiqua"/>
          <w:spacing w:val="-1"/>
          <w:position w:val="6"/>
          <w:szCs w:val="24"/>
          <w:vertAlign w:val="superscript"/>
        </w:rPr>
        <w:t>[</w:t>
      </w:r>
      <w:r w:rsidRPr="002B2466">
        <w:rPr>
          <w:rFonts w:ascii="Book Antiqua" w:eastAsia="Book Antiqua" w:hAnsi="Book Antiqua" w:cs="Book Antiqua"/>
          <w:position w:val="6"/>
          <w:szCs w:val="24"/>
          <w:vertAlign w:val="superscript"/>
        </w:rPr>
        <w:t>2]</w:t>
      </w:r>
      <w:r w:rsidRPr="00CC58FB">
        <w:rPr>
          <w:rFonts w:ascii="Book Antiqua" w:eastAsia="Book Antiqua" w:hAnsi="Book Antiqua" w:cs="Book Antiqua"/>
          <w:szCs w:val="24"/>
        </w:rPr>
        <w: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Such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markers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also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serve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facilitate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differentiation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from gastrointestinal stromal tumors, since both tumors have similar histological appearance. Microscopically, LMSs appear as spindle cell tumors. The presence of </w:t>
      </w:r>
      <w:r w:rsidRPr="00CC58FB">
        <w:rPr>
          <w:rFonts w:ascii="Book Antiqua" w:eastAsia="Book Antiqua" w:hAnsi="Book Antiqua" w:cs="Book Antiqua"/>
          <w:spacing w:val="-1"/>
          <w:szCs w:val="24"/>
        </w:rPr>
        <w:t>cellular</w:t>
      </w:r>
      <w:r w:rsidRPr="00CC58FB">
        <w:rPr>
          <w:rFonts w:ascii="Book Antiqua" w:eastAsia="Book Antiqua" w:hAnsi="Book Antiqua" w:cs="Book Antiqua"/>
          <w:spacing w:val="8"/>
          <w:szCs w:val="24"/>
        </w:rPr>
        <w:t xml:space="preserve"> </w:t>
      </w:r>
      <w:proofErr w:type="spellStart"/>
      <w:r w:rsidRPr="00CC58FB">
        <w:rPr>
          <w:rFonts w:ascii="Book Antiqua" w:eastAsia="Book Antiqua" w:hAnsi="Book Antiqua" w:cs="Book Antiqua"/>
          <w:spacing w:val="-1"/>
          <w:szCs w:val="24"/>
        </w:rPr>
        <w:t>atypia</w:t>
      </w:r>
      <w:proofErr w:type="spellEnd"/>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zCs w:val="24"/>
        </w:rPr>
        <w:t>nd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high</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activity</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[&gt;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50</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per</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50</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high</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power</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field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(HPF)]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further</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supports</w:t>
      </w:r>
      <w:r w:rsidRPr="00CC58FB">
        <w:rPr>
          <w:rFonts w:ascii="Book Antiqua" w:eastAsia="Book Antiqua" w:hAnsi="Book Antiqua" w:cs="Book Antiqua"/>
          <w:spacing w:val="11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18"/>
          <w:szCs w:val="24"/>
        </w:rPr>
        <w:t xml:space="preserve"> </w:t>
      </w:r>
      <w:r w:rsidRPr="00CC58FB">
        <w:rPr>
          <w:rFonts w:ascii="Book Antiqua" w:eastAsia="Book Antiqua" w:hAnsi="Book Antiqua" w:cs="Book Antiqua"/>
          <w:spacing w:val="-1"/>
          <w:szCs w:val="24"/>
        </w:rPr>
        <w:t>diagnosi</w:t>
      </w:r>
      <w:r w:rsidRPr="00CC58FB">
        <w:rPr>
          <w:rFonts w:ascii="Book Antiqua" w:eastAsia="Book Antiqua" w:hAnsi="Book Antiqua" w:cs="Book Antiqua"/>
          <w:szCs w:val="24"/>
        </w:rPr>
        <w:t>s</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allows</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differentiation</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from</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benign</w:t>
      </w:r>
      <w:r w:rsidR="002B2466">
        <w:rPr>
          <w:rFonts w:ascii="Book Antiqua" w:eastAsia="Book Antiqua" w:hAnsi="Book Antiqua" w:cs="Book Antiqua" w:hint="eastAsia"/>
          <w:szCs w:val="24"/>
        </w:rPr>
        <w:t xml:space="preserve"> </w:t>
      </w:r>
      <w:proofErr w:type="gramStart"/>
      <w:r w:rsidRPr="00CC58FB">
        <w:rPr>
          <w:rFonts w:ascii="Book Antiqua" w:eastAsia="Book Antiqua" w:hAnsi="Book Antiqua" w:cs="Book Antiqua"/>
          <w:spacing w:val="-1"/>
          <w:szCs w:val="24"/>
        </w:rPr>
        <w:t>leiomyoma</w:t>
      </w:r>
      <w:r w:rsidRPr="002B2466">
        <w:rPr>
          <w:rFonts w:ascii="Book Antiqua" w:eastAsia="Book Antiqua" w:hAnsi="Book Antiqua" w:cs="Book Antiqua"/>
          <w:spacing w:val="-1"/>
          <w:position w:val="6"/>
          <w:szCs w:val="24"/>
          <w:vertAlign w:val="superscript"/>
        </w:rPr>
        <w:t>[</w:t>
      </w:r>
      <w:proofErr w:type="gramEnd"/>
      <w:r w:rsidRPr="002B2466">
        <w:rPr>
          <w:rFonts w:ascii="Book Antiqua" w:eastAsia="Book Antiqua" w:hAnsi="Book Antiqua" w:cs="Book Antiqua"/>
          <w:spacing w:val="-1"/>
          <w:position w:val="6"/>
          <w:szCs w:val="24"/>
          <w:vertAlign w:val="superscript"/>
        </w:rPr>
        <w:t>3-5]</w:t>
      </w:r>
      <w:r w:rsidRPr="00CC58FB">
        <w:rPr>
          <w:rFonts w:ascii="Book Antiqua" w:eastAsia="Book Antiqua" w:hAnsi="Book Antiqua" w:cs="Book Antiqua"/>
          <w:spacing w:val="-1"/>
          <w:szCs w:val="24"/>
        </w:rPr>
        <w: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Differ</w:t>
      </w:r>
      <w:r w:rsidRPr="00CC58FB">
        <w:rPr>
          <w:rFonts w:ascii="Book Antiqua" w:eastAsia="Book Antiqua" w:hAnsi="Book Antiqua" w:cs="Book Antiqua"/>
          <w:szCs w:val="24"/>
        </w:rPr>
        <w:t>ent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approaches,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including</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radical</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sphincter-</w:t>
      </w:r>
      <w:r w:rsidRPr="00CC58FB">
        <w:rPr>
          <w:rFonts w:ascii="Book Antiqua" w:eastAsia="Book Antiqua" w:hAnsi="Book Antiqua" w:cs="Book Antiqua"/>
          <w:spacing w:val="-2"/>
          <w:szCs w:val="24"/>
        </w:rPr>
        <w:t>p</w:t>
      </w:r>
      <w:r w:rsidRPr="00CC58FB">
        <w:rPr>
          <w:rFonts w:ascii="Book Antiqua" w:eastAsia="Book Antiqua" w:hAnsi="Book Antiqua" w:cs="Book Antiqua"/>
          <w:spacing w:val="-1"/>
          <w:szCs w:val="24"/>
        </w:rPr>
        <w:t>reserving</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surgery,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treatments,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have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been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reported.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However,</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owing</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zCs w:val="24"/>
        </w:rPr>
        <w:t xml:space="preserve"> the rarity of LMSs, the optimal treatment modality is yet to be </w:t>
      </w:r>
      <w:proofErr w:type="gramStart"/>
      <w:r w:rsidRPr="00CC58FB">
        <w:rPr>
          <w:rFonts w:ascii="Book Antiqua" w:eastAsia="Book Antiqua" w:hAnsi="Book Antiqua" w:cs="Book Antiqua"/>
          <w:szCs w:val="24"/>
        </w:rPr>
        <w:t>determined</w:t>
      </w:r>
      <w:r w:rsidRPr="002B2466">
        <w:rPr>
          <w:rFonts w:ascii="Book Antiqua" w:eastAsia="Book Antiqua" w:hAnsi="Book Antiqua" w:cs="Book Antiqua"/>
          <w:position w:val="6"/>
          <w:szCs w:val="24"/>
          <w:vertAlign w:val="superscript"/>
        </w:rPr>
        <w:t>[</w:t>
      </w:r>
      <w:proofErr w:type="gramEnd"/>
      <w:r w:rsidRPr="002B2466">
        <w:rPr>
          <w:rFonts w:ascii="Book Antiqua" w:eastAsia="Book Antiqua" w:hAnsi="Book Antiqua" w:cs="Book Antiqua"/>
          <w:position w:val="6"/>
          <w:szCs w:val="24"/>
          <w:vertAlign w:val="superscript"/>
        </w:rPr>
        <w:t>6]</w:t>
      </w:r>
      <w:r w:rsidRPr="00CC58FB">
        <w:rPr>
          <w:rFonts w:ascii="Book Antiqua" w:eastAsia="Book Antiqua" w:hAnsi="Book Antiqua" w:cs="Book Antiqua"/>
          <w:szCs w:val="24"/>
        </w:rPr>
        <w:t>.</w:t>
      </w:r>
    </w:p>
    <w:p w14:paraId="600FDFFA" w14:textId="77777777" w:rsidR="00532A54" w:rsidRPr="00CC58FB" w:rsidRDefault="009D4012" w:rsidP="002B2466">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Despite</w:t>
      </w:r>
      <w:r w:rsidRPr="00CC58FB">
        <w:rPr>
          <w:rFonts w:ascii="Book Antiqua" w:eastAsia="Book Antiqua" w:hAnsi="Book Antiqua" w:cs="Book Antiqua"/>
          <w:spacing w:val="14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46"/>
          <w:szCs w:val="24"/>
        </w:rPr>
        <w:t xml:space="preserve"> </w:t>
      </w:r>
      <w:r w:rsidRPr="00CC58FB">
        <w:rPr>
          <w:rFonts w:ascii="Book Antiqua" w:eastAsia="Book Antiqua" w:hAnsi="Book Antiqua" w:cs="Book Antiqua"/>
          <w:spacing w:val="-1"/>
          <w:szCs w:val="24"/>
        </w:rPr>
        <w:t>uniq</w:t>
      </w:r>
      <w:r w:rsidRPr="00CC58FB">
        <w:rPr>
          <w:rFonts w:ascii="Book Antiqua" w:eastAsia="Book Antiqua" w:hAnsi="Book Antiqua" w:cs="Book Antiqua"/>
          <w:szCs w:val="24"/>
        </w:rPr>
        <w:t>ue</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characteristics</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47"/>
          <w:szCs w:val="24"/>
        </w:rPr>
        <w:t xml:space="preserve">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their</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features,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management, and outcomes are usually reported in c</w:t>
      </w:r>
      <w:r w:rsidRPr="00CC58FB">
        <w:rPr>
          <w:rFonts w:ascii="Book Antiqua" w:eastAsia="Book Antiqua" w:hAnsi="Book Antiqua" w:cs="Book Antiqua"/>
          <w:szCs w:val="24"/>
        </w:rPr>
        <w:t xml:space="preserve">onjunction with data on colonic or other gastrointestinal LMSs in the </w:t>
      </w:r>
      <w:proofErr w:type="gramStart"/>
      <w:r w:rsidRPr="00CC58FB">
        <w:rPr>
          <w:rFonts w:ascii="Book Antiqua" w:eastAsia="Book Antiqua" w:hAnsi="Book Antiqua" w:cs="Book Antiqua"/>
          <w:szCs w:val="24"/>
        </w:rPr>
        <w:t>literature</w:t>
      </w:r>
      <w:r w:rsidRPr="002B2466">
        <w:rPr>
          <w:rFonts w:ascii="Book Antiqua" w:eastAsia="Book Antiqua" w:hAnsi="Book Antiqua" w:cs="Book Antiqua"/>
          <w:position w:val="6"/>
          <w:szCs w:val="24"/>
          <w:vertAlign w:val="superscript"/>
        </w:rPr>
        <w:t>[</w:t>
      </w:r>
      <w:proofErr w:type="gramEnd"/>
      <w:r w:rsidRPr="002B2466">
        <w:rPr>
          <w:rFonts w:ascii="Book Antiqua" w:eastAsia="Book Antiqua" w:hAnsi="Book Antiqua" w:cs="Book Antiqua"/>
          <w:position w:val="6"/>
          <w:szCs w:val="24"/>
          <w:vertAlign w:val="superscript"/>
        </w:rPr>
        <w:t>7]</w:t>
      </w:r>
      <w:r w:rsidRPr="00CC58FB">
        <w:rPr>
          <w:rFonts w:ascii="Book Antiqua" w:eastAsia="Book Antiqua" w:hAnsi="Book Antiqua" w:cs="Book Antiqua"/>
          <w:szCs w:val="24"/>
        </w:rPr>
        <w:t xml:space="preserve">. Hatch, </w:t>
      </w:r>
      <w:proofErr w:type="spellStart"/>
      <w:r w:rsidRPr="00CC58FB">
        <w:rPr>
          <w:rFonts w:ascii="Book Antiqua" w:eastAsia="Book Antiqua" w:hAnsi="Book Antiqua" w:cs="Book Antiqua"/>
          <w:szCs w:val="24"/>
        </w:rPr>
        <w:t>Skandalakis</w:t>
      </w:r>
      <w:proofErr w:type="spellEnd"/>
      <w:r w:rsidRPr="00CC58FB">
        <w:rPr>
          <w:rFonts w:ascii="Book Antiqua" w:eastAsia="Book Antiqua" w:hAnsi="Book Antiqua" w:cs="Book Antiqua"/>
          <w:szCs w:val="24"/>
        </w:rPr>
        <w:t xml:space="preserve"> </w:t>
      </w:r>
      <w:r w:rsidRPr="00CC58FB">
        <w:rPr>
          <w:rFonts w:ascii="Book Antiqua" w:eastAsia="Book Antiqua" w:hAnsi="Book Antiqua" w:cs="Book Antiqua"/>
          <w:i/>
          <w:szCs w:val="24"/>
        </w:rPr>
        <w:t xml:space="preserve">et </w:t>
      </w:r>
      <w:proofErr w:type="gramStart"/>
      <w:r w:rsidRPr="00CC58FB">
        <w:rPr>
          <w:rFonts w:ascii="Book Antiqua" w:eastAsia="Book Antiqua" w:hAnsi="Book Antiqua" w:cs="Book Antiqua"/>
          <w:i/>
          <w:szCs w:val="24"/>
        </w:rPr>
        <w:t>al</w:t>
      </w:r>
      <w:r w:rsidRPr="002B2466">
        <w:rPr>
          <w:rFonts w:ascii="Book Antiqua" w:eastAsia="Book Antiqua" w:hAnsi="Book Antiqua" w:cs="Book Antiqua"/>
          <w:position w:val="6"/>
          <w:szCs w:val="24"/>
          <w:vertAlign w:val="superscript"/>
        </w:rPr>
        <w:t>[</w:t>
      </w:r>
      <w:proofErr w:type="gramEnd"/>
      <w:r w:rsidRPr="002B2466">
        <w:rPr>
          <w:rFonts w:ascii="Book Antiqua" w:eastAsia="Book Antiqua" w:hAnsi="Book Antiqua" w:cs="Book Antiqua"/>
          <w:position w:val="6"/>
          <w:szCs w:val="24"/>
          <w:vertAlign w:val="superscript"/>
        </w:rPr>
        <w:t>8]</w:t>
      </w:r>
      <w:r w:rsidRPr="00CC58FB">
        <w:rPr>
          <w:rFonts w:ascii="Book Antiqua" w:eastAsia="Book Antiqua" w:hAnsi="Book Antiqua" w:cs="Book Antiqua"/>
          <w:spacing w:val="20"/>
          <w:position w:val="6"/>
          <w:szCs w:val="24"/>
        </w:rPr>
        <w:t xml:space="preserve"> </w:t>
      </w:r>
      <w:r w:rsidRPr="00CC58FB">
        <w:rPr>
          <w:rFonts w:ascii="Book Antiqua" w:eastAsia="Book Antiqua" w:hAnsi="Book Antiqua" w:cs="Book Antiqua"/>
          <w:szCs w:val="24"/>
        </w:rPr>
        <w:t xml:space="preserve">have periodically published literature reviews of all cases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soft tissue tumors </w:t>
      </w:r>
      <w:r w:rsidRPr="00CC58FB">
        <w:rPr>
          <w:rFonts w:ascii="Book Antiqua" w:eastAsia="Book Antiqua" w:hAnsi="Book Antiqua" w:cs="Book Antiqua"/>
          <w:spacing w:val="-1"/>
          <w:szCs w:val="24"/>
        </w:rPr>
        <w:t>independently</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exclus</w:t>
      </w:r>
      <w:r w:rsidRPr="00CC58FB">
        <w:rPr>
          <w:rFonts w:ascii="Book Antiqua" w:eastAsia="Book Antiqua" w:hAnsi="Book Antiqua" w:cs="Book Antiqua"/>
          <w:szCs w:val="24"/>
        </w:rPr>
        <w:t>ively);</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latest</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published</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review</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year</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2000.</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However,</w:t>
      </w:r>
      <w:r w:rsidRPr="00CC58FB">
        <w:rPr>
          <w:rFonts w:ascii="Book Antiqua" w:eastAsia="Book Antiqua" w:hAnsi="Book Antiqua" w:cs="Book Antiqua"/>
          <w:spacing w:val="89"/>
          <w:szCs w:val="24"/>
        </w:rPr>
        <w:t xml:space="preserve"> </w:t>
      </w:r>
      <w:r w:rsidRPr="00CC58FB">
        <w:rPr>
          <w:rFonts w:ascii="Book Antiqua" w:eastAsia="Book Antiqua" w:hAnsi="Book Antiqua" w:cs="Book Antiqua"/>
          <w:spacing w:val="-1"/>
          <w:szCs w:val="24"/>
        </w:rPr>
        <w:t>their</w:t>
      </w:r>
      <w:r w:rsidRPr="00CC58FB">
        <w:rPr>
          <w:rFonts w:ascii="Book Antiqua" w:eastAsia="Book Antiqua" w:hAnsi="Book Antiqua" w:cs="Book Antiqua"/>
          <w:spacing w:val="89"/>
          <w:szCs w:val="24"/>
        </w:rPr>
        <w:t xml:space="preserve"> </w:t>
      </w:r>
      <w:r w:rsidRPr="00CC58FB">
        <w:rPr>
          <w:rFonts w:ascii="Book Antiqua" w:eastAsia="Book Antiqua" w:hAnsi="Book Antiqua" w:cs="Book Antiqua"/>
          <w:spacing w:val="-1"/>
          <w:szCs w:val="24"/>
        </w:rPr>
        <w:t>studies</w:t>
      </w:r>
      <w:r w:rsidRPr="00CC58FB">
        <w:rPr>
          <w:rFonts w:ascii="Book Antiqua" w:eastAsia="Book Antiqua" w:hAnsi="Book Antiqua" w:cs="Book Antiqua"/>
          <w:spacing w:val="89"/>
          <w:szCs w:val="24"/>
        </w:rPr>
        <w:t xml:space="preserve"> </w:t>
      </w:r>
      <w:r w:rsidRPr="00CC58FB">
        <w:rPr>
          <w:rFonts w:ascii="Book Antiqua" w:eastAsia="Book Antiqua" w:hAnsi="Book Antiqua" w:cs="Book Antiqua"/>
          <w:szCs w:val="24"/>
        </w:rPr>
        <w:t>described</w:t>
      </w:r>
      <w:r w:rsidRPr="00CC58FB">
        <w:rPr>
          <w:rFonts w:ascii="Book Antiqua" w:eastAsia="Book Antiqua" w:hAnsi="Book Antiqua" w:cs="Book Antiqua"/>
          <w:spacing w:val="90"/>
          <w:szCs w:val="24"/>
        </w:rPr>
        <w:t xml:space="preserve">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prior</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introduction</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of</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immunohistochemistry, and since that time no further reviews have been published to describe the post-immunohistochemistry recent cases of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LMSs.</w:t>
      </w:r>
    </w:p>
    <w:p w14:paraId="5C105F32" w14:textId="77777777" w:rsidR="00532A54" w:rsidRDefault="009D4012" w:rsidP="002B2466">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To</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pacing w:val="-1"/>
          <w:szCs w:val="24"/>
        </w:rPr>
        <w:t>supplement</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carry</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work</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Hatch,</w:t>
      </w:r>
      <w:r w:rsidRPr="00CC58FB">
        <w:rPr>
          <w:rFonts w:ascii="Book Antiqua" w:eastAsia="Book Antiqua" w:hAnsi="Book Antiqua" w:cs="Book Antiqua"/>
          <w:spacing w:val="68"/>
          <w:szCs w:val="24"/>
        </w:rPr>
        <w:t xml:space="preserve"> </w:t>
      </w:r>
      <w:proofErr w:type="spellStart"/>
      <w:r w:rsidRPr="00CC58FB">
        <w:rPr>
          <w:rFonts w:ascii="Book Antiqua" w:eastAsia="Book Antiqua" w:hAnsi="Book Antiqua" w:cs="Book Antiqua"/>
          <w:szCs w:val="24"/>
        </w:rPr>
        <w:t>Skandalakis</w:t>
      </w:r>
      <w:proofErr w:type="spellEnd"/>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i/>
          <w:szCs w:val="24"/>
        </w:rPr>
        <w:t>et</w:t>
      </w:r>
      <w:r w:rsidRPr="00CC58FB">
        <w:rPr>
          <w:rFonts w:ascii="Book Antiqua" w:eastAsia="Book Antiqua" w:hAnsi="Book Antiqua" w:cs="Book Antiqua"/>
          <w:i/>
          <w:spacing w:val="68"/>
          <w:szCs w:val="24"/>
        </w:rPr>
        <w:t xml:space="preserve"> </w:t>
      </w:r>
      <w:proofErr w:type="gramStart"/>
      <w:r w:rsidRPr="00CC58FB">
        <w:rPr>
          <w:rFonts w:ascii="Book Antiqua" w:eastAsia="Book Antiqua" w:hAnsi="Book Antiqua" w:cs="Book Antiqua"/>
          <w:i/>
          <w:szCs w:val="24"/>
        </w:rPr>
        <w:t>al</w:t>
      </w:r>
      <w:r w:rsidRPr="002B2466">
        <w:rPr>
          <w:rFonts w:ascii="Book Antiqua" w:eastAsia="Book Antiqua" w:hAnsi="Book Antiqua" w:cs="Book Antiqua"/>
          <w:position w:val="6"/>
          <w:szCs w:val="24"/>
          <w:vertAlign w:val="superscript"/>
        </w:rPr>
        <w:t>[</w:t>
      </w:r>
      <w:proofErr w:type="gramEnd"/>
      <w:r w:rsidRPr="002B2466">
        <w:rPr>
          <w:rFonts w:ascii="Book Antiqua" w:eastAsia="Book Antiqua" w:hAnsi="Book Antiqua" w:cs="Book Antiqua"/>
          <w:position w:val="6"/>
          <w:szCs w:val="24"/>
          <w:vertAlign w:val="superscript"/>
        </w:rPr>
        <w:t>8]</w:t>
      </w:r>
      <w:r w:rsidRPr="00CC58FB">
        <w:rPr>
          <w:rFonts w:ascii="Book Antiqua" w:eastAsia="Book Antiqua" w:hAnsi="Book Antiqua" w:cs="Book Antiqua"/>
          <w:szCs w:val="24"/>
        </w:rPr>
        <w:t>,</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we</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designed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this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study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collect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all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characteristic</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data</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regarding</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proofErr w:type="spellStart"/>
      <w:r w:rsidRPr="00CC58FB">
        <w:rPr>
          <w:rFonts w:ascii="Book Antiqua" w:eastAsia="Book Antiqua" w:hAnsi="Book Antiqua" w:cs="Book Antiqua"/>
          <w:spacing w:val="-1"/>
          <w:szCs w:val="24"/>
        </w:rPr>
        <w:t>anorectu</w:t>
      </w:r>
      <w:r w:rsidRPr="00CC58FB">
        <w:rPr>
          <w:rFonts w:ascii="Book Antiqua" w:eastAsia="Book Antiqua" w:hAnsi="Book Antiqua" w:cs="Book Antiqua"/>
          <w:szCs w:val="24"/>
        </w:rPr>
        <w:t>m</w:t>
      </w:r>
      <w:proofErr w:type="spellEnd"/>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to explore current treatment options and their outcomes, and to provide</w:t>
      </w:r>
      <w:r w:rsidRPr="00CC58FB">
        <w:rPr>
          <w:rFonts w:ascii="Book Antiqua" w:eastAsia="Book Antiqua" w:hAnsi="Book Antiqua" w:cs="Book Antiqua"/>
          <w:szCs w:val="24"/>
        </w:rPr>
        <w:t xml:space="preserve"> an overview of the recent reports of radiation-induced LMSs of the </w:t>
      </w:r>
      <w:proofErr w:type="spellStart"/>
      <w:r w:rsidRPr="00CC58FB">
        <w:rPr>
          <w:rFonts w:ascii="Book Antiqua" w:eastAsia="Book Antiqua" w:hAnsi="Book Antiqua" w:cs="Book Antiqua"/>
          <w:szCs w:val="24"/>
        </w:rPr>
        <w:t>anorectum</w:t>
      </w:r>
      <w:proofErr w:type="spellEnd"/>
      <w:r w:rsidRPr="00CC58FB">
        <w:rPr>
          <w:rFonts w:ascii="Book Antiqua" w:eastAsia="Book Antiqua" w:hAnsi="Book Antiqua" w:cs="Book Antiqua"/>
          <w:szCs w:val="24"/>
        </w:rPr>
        <w:t>.</w:t>
      </w:r>
    </w:p>
    <w:p w14:paraId="7B20F826" w14:textId="77777777" w:rsidR="002B2466" w:rsidRPr="00CC58FB" w:rsidRDefault="002B2466" w:rsidP="002B2466">
      <w:pPr>
        <w:autoSpaceDE w:val="0"/>
        <w:autoSpaceDN w:val="0"/>
        <w:adjustRightInd w:val="0"/>
        <w:snapToGrid w:val="0"/>
        <w:spacing w:line="360" w:lineRule="auto"/>
        <w:ind w:firstLineChars="100" w:firstLine="240"/>
        <w:rPr>
          <w:rFonts w:ascii="Book Antiqua" w:eastAsia="Book Antiqua" w:hAnsi="Book Antiqua" w:cs="Book Antiqua"/>
          <w:szCs w:val="24"/>
        </w:rPr>
      </w:pPr>
    </w:p>
    <w:p w14:paraId="3ADCB4BA"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MATERIALS AND METHODS</w:t>
      </w:r>
    </w:p>
    <w:p w14:paraId="400E2534"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The study was approved by the ethics committee of our institution (Ref. No. 255-16).</w:t>
      </w:r>
    </w:p>
    <w:p w14:paraId="79B6095D" w14:textId="77777777" w:rsidR="002B2466" w:rsidRPr="00CC58FB" w:rsidRDefault="002B2466" w:rsidP="00CC58FB">
      <w:pPr>
        <w:autoSpaceDE w:val="0"/>
        <w:autoSpaceDN w:val="0"/>
        <w:adjustRightInd w:val="0"/>
        <w:snapToGrid w:val="0"/>
        <w:spacing w:line="360" w:lineRule="auto"/>
        <w:rPr>
          <w:rFonts w:ascii="Book Antiqua" w:eastAsia="Book Antiqua" w:hAnsi="Book Antiqua" w:cs="Book Antiqua"/>
          <w:szCs w:val="24"/>
        </w:rPr>
      </w:pPr>
    </w:p>
    <w:p w14:paraId="57922DF1"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lastRenderedPageBreak/>
        <w:t>Literature search</w:t>
      </w:r>
    </w:p>
    <w:p w14:paraId="04A9EEAC" w14:textId="13C06F8C" w:rsidR="00532A54" w:rsidRPr="00144228" w:rsidRDefault="009D4012" w:rsidP="00144228">
      <w:pPr>
        <w:autoSpaceDE w:val="0"/>
        <w:autoSpaceDN w:val="0"/>
        <w:adjustRightInd w:val="0"/>
        <w:snapToGrid w:val="0"/>
        <w:spacing w:line="360" w:lineRule="auto"/>
        <w:rPr>
          <w:rFonts w:ascii="Book Antiqua" w:eastAsia="Book Antiqua" w:hAnsi="Book Antiqua" w:cs="Book Antiqua"/>
          <w:szCs w:val="24"/>
        </w:rPr>
      </w:pPr>
      <w:r w:rsidRPr="00144228">
        <w:rPr>
          <w:rFonts w:ascii="Book Antiqua" w:eastAsia="Book Antiqua" w:hAnsi="Book Antiqua" w:cs="Book Antiqua"/>
          <w:szCs w:val="24"/>
        </w:rPr>
        <w:t xml:space="preserve">A literature search was conducted in the PubMed database using the </w:t>
      </w:r>
      <w:proofErr w:type="spellStart"/>
      <w:r w:rsidRPr="00144228">
        <w:rPr>
          <w:rFonts w:ascii="Book Antiqua" w:eastAsia="Book Antiqua" w:hAnsi="Book Antiqua" w:cs="Book Antiqua"/>
          <w:szCs w:val="24"/>
        </w:rPr>
        <w:t>MeSH</w:t>
      </w:r>
      <w:proofErr w:type="spellEnd"/>
      <w:r w:rsidRPr="00144228">
        <w:rPr>
          <w:rFonts w:ascii="Book Antiqua" w:eastAsia="Book Antiqua" w:hAnsi="Book Antiqua" w:cs="Book Antiqua"/>
          <w:szCs w:val="24"/>
        </w:rPr>
        <w:t xml:space="preserve"> terms </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rectal neoplasms</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 xml:space="preserve">, </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anus neoplasms</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 xml:space="preserve">, and </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gastrointestinal neoplasms</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 xml:space="preserve"> combined with</w:t>
      </w:r>
      <w:r w:rsidR="002B2466" w:rsidRPr="00144228">
        <w:rPr>
          <w:rFonts w:ascii="Book Antiqua" w:eastAsia="Book Antiqua" w:hAnsi="Book Antiqua" w:cs="Book Antiqua"/>
          <w:szCs w:val="24"/>
        </w:rPr>
        <w:t xml:space="preserve"> “</w:t>
      </w:r>
      <w:proofErr w:type="spellStart"/>
      <w:r w:rsidRPr="00144228">
        <w:rPr>
          <w:rFonts w:ascii="Book Antiqua" w:eastAsia="Book Antiqua" w:hAnsi="Book Antiqua" w:cs="Book Antiqua"/>
          <w:szCs w:val="24"/>
        </w:rPr>
        <w:t>leiomyosarcoma</w:t>
      </w:r>
      <w:proofErr w:type="spellEnd"/>
      <w:r w:rsidRPr="00144228">
        <w:rPr>
          <w:rFonts w:ascii="Book Antiqua" w:eastAsia="Book Antiqua" w:hAnsi="Book Antiqua" w:cs="Book Antiqua"/>
          <w:spacing w:val="-58"/>
          <w:szCs w:val="24"/>
        </w:rPr>
        <w:t>”</w:t>
      </w:r>
      <w:r w:rsidRPr="00144228">
        <w:rPr>
          <w:rFonts w:ascii="Book Antiqua" w:eastAsia="Book Antiqua" w:hAnsi="Book Antiqua" w:cs="Book Antiqua"/>
          <w:szCs w:val="24"/>
        </w:rPr>
        <w:t xml:space="preserve">. The search was restricted to articles published between </w:t>
      </w:r>
      <w:r w:rsidRPr="00144228">
        <w:rPr>
          <w:rFonts w:ascii="Book Antiqua" w:eastAsia="Book Antiqua" w:hAnsi="Book Antiqua" w:cs="Book Antiqua"/>
          <w:spacing w:val="-1"/>
          <w:szCs w:val="24"/>
        </w:rPr>
        <w:t>January 1996 and end of May 2017, in the English l</w:t>
      </w:r>
      <w:r w:rsidRPr="00144228">
        <w:rPr>
          <w:rFonts w:ascii="Book Antiqua" w:eastAsia="Book Antiqua" w:hAnsi="Book Antiqua" w:cs="Book Antiqua"/>
          <w:szCs w:val="24"/>
        </w:rPr>
        <w:t xml:space="preserve">anguage, and on humans. All case </w:t>
      </w:r>
      <w:r w:rsidRPr="00144228">
        <w:rPr>
          <w:rFonts w:ascii="Book Antiqua" w:eastAsia="Book Antiqua" w:hAnsi="Book Antiqua" w:cs="Book Antiqua"/>
          <w:spacing w:val="-1"/>
          <w:szCs w:val="24"/>
        </w:rPr>
        <w:t>reports</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and</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case</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series</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of</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anal</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or</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rectal</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LMSs</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were</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considered,</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and</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additional</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studi</w:t>
      </w:r>
      <w:r w:rsidRPr="00144228">
        <w:rPr>
          <w:rFonts w:ascii="Book Antiqua" w:eastAsia="Book Antiqua" w:hAnsi="Book Antiqua" w:cs="Book Antiqua"/>
          <w:szCs w:val="24"/>
        </w:rPr>
        <w:t xml:space="preserve">es </w:t>
      </w:r>
      <w:r w:rsidRPr="00144228">
        <w:rPr>
          <w:rFonts w:ascii="Book Antiqua" w:eastAsia="Book Antiqua" w:hAnsi="Book Antiqua" w:cs="Book Antiqua"/>
          <w:spacing w:val="-1"/>
          <w:szCs w:val="24"/>
        </w:rPr>
        <w:t>were identified by manually searching the re</w:t>
      </w:r>
      <w:r w:rsidRPr="00144228">
        <w:rPr>
          <w:rFonts w:ascii="Book Antiqua" w:eastAsia="Book Antiqua" w:hAnsi="Book Antiqua" w:cs="Book Antiqua"/>
          <w:szCs w:val="24"/>
        </w:rPr>
        <w:t xml:space="preserve">ference lists of the selected articles. Two authors, working independently, screened the titles and abstracts of each retrieved article, and those which were relevant were selected for full-text review and assessment for inclusion. Cases that were confirmed to be </w:t>
      </w:r>
      <w:proofErr w:type="spellStart"/>
      <w:r w:rsidRPr="00144228">
        <w:rPr>
          <w:rFonts w:ascii="Book Antiqua" w:eastAsia="Book Antiqua" w:hAnsi="Book Antiqua" w:cs="Book Antiqua"/>
          <w:szCs w:val="24"/>
        </w:rPr>
        <w:t>anorectal</w:t>
      </w:r>
      <w:proofErr w:type="spellEnd"/>
      <w:r w:rsidRPr="00144228">
        <w:rPr>
          <w:rFonts w:ascii="Book Antiqua" w:eastAsia="Book Antiqua" w:hAnsi="Book Antiqua" w:cs="Book Antiqua"/>
          <w:szCs w:val="24"/>
        </w:rPr>
        <w:t xml:space="preserve"> LMS by </w:t>
      </w:r>
      <w:proofErr w:type="spellStart"/>
      <w:r w:rsidRPr="00144228">
        <w:rPr>
          <w:rFonts w:ascii="Book Antiqua" w:eastAsia="Book Antiqua" w:hAnsi="Book Antiqua" w:cs="Book Antiqua"/>
          <w:szCs w:val="24"/>
        </w:rPr>
        <w:t>histopathologic</w:t>
      </w:r>
      <w:proofErr w:type="spellEnd"/>
      <w:r w:rsidRPr="00144228">
        <w:rPr>
          <w:rFonts w:ascii="Book Antiqua" w:eastAsia="Book Antiqua" w:hAnsi="Book Antiqua" w:cs="Book Antiqua"/>
          <w:szCs w:val="24"/>
        </w:rPr>
        <w:t xml:space="preserve"> examination were included.</w:t>
      </w:r>
    </w:p>
    <w:p w14:paraId="0635E360" w14:textId="77777777" w:rsidR="002B2466" w:rsidRPr="00CC58FB" w:rsidRDefault="002B2466" w:rsidP="00CC58FB">
      <w:pPr>
        <w:autoSpaceDE w:val="0"/>
        <w:autoSpaceDN w:val="0"/>
        <w:adjustRightInd w:val="0"/>
        <w:snapToGrid w:val="0"/>
        <w:spacing w:line="360" w:lineRule="auto"/>
        <w:rPr>
          <w:rFonts w:ascii="Book Antiqua" w:eastAsia="Book Antiqua" w:hAnsi="Book Antiqua" w:cs="Book Antiqua"/>
          <w:szCs w:val="24"/>
        </w:rPr>
      </w:pPr>
    </w:p>
    <w:p w14:paraId="5C6097C4"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Statistical analysis</w:t>
      </w:r>
    </w:p>
    <w:p w14:paraId="00AB1565" w14:textId="2A99F9DD"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Statistical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analyses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were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performed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using</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SPSS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version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23</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Statistical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Packa</w:t>
      </w:r>
      <w:r w:rsidRPr="00CC58FB">
        <w:rPr>
          <w:rFonts w:ascii="Book Antiqua" w:eastAsia="Book Antiqua" w:hAnsi="Book Antiqua" w:cs="Book Antiqua"/>
          <w:szCs w:val="24"/>
        </w:rPr>
        <w:t>ge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 xml:space="preserve">for the Social Sciences software; </w:t>
      </w:r>
      <w:r w:rsidRPr="00CC58FB">
        <w:rPr>
          <w:rFonts w:ascii="Book Antiqua" w:eastAsia="Book Antiqua" w:hAnsi="Book Antiqua" w:cs="Book Antiqua"/>
          <w:color w:val="323232"/>
          <w:szCs w:val="24"/>
        </w:rPr>
        <w:t>IBM Corp., Armonk, NY, United States</w:t>
      </w:r>
      <w:r w:rsidRPr="00CC58FB">
        <w:rPr>
          <w:rFonts w:ascii="Book Antiqua" w:eastAsia="Book Antiqua" w:hAnsi="Book Antiqua" w:cs="Book Antiqua"/>
          <w:szCs w:val="24"/>
        </w:rPr>
        <w:t xml:space="preserve">). Due to </w:t>
      </w:r>
      <w:r w:rsidRPr="00CC58FB">
        <w:rPr>
          <w:rFonts w:ascii="Book Antiqua" w:eastAsia="Book Antiqua" w:hAnsi="Book Antiqua" w:cs="Book Antiqua"/>
          <w:spacing w:val="-1"/>
          <w:szCs w:val="24"/>
        </w:rPr>
        <w:t>heterogeneity</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th</w:t>
      </w:r>
      <w:r w:rsidRPr="00CC58FB">
        <w:rPr>
          <w:rFonts w:ascii="Book Antiqua" w:eastAsia="Book Antiqua" w:hAnsi="Book Antiqua" w:cs="Book Antiqua"/>
          <w:szCs w:val="24"/>
        </w:rPr>
        <w:t>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reported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studies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reported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per</w:t>
      </w:r>
      <w:r w:rsidR="00CD0C41">
        <w:rPr>
          <w:noProof/>
        </w:rPr>
        <mc:AlternateContent>
          <mc:Choice Requires="wps">
            <w:drawing>
              <wp:anchor distT="0" distB="0" distL="0" distR="0" simplePos="0" relativeHeight="10" behindDoc="1" locked="0" layoutInCell="1" allowOverlap="1" wp14:anchorId="3BD71F6B" wp14:editId="18BD20A4">
                <wp:simplePos x="0" y="0"/>
                <wp:positionH relativeFrom="page">
                  <wp:posOffset>3066415</wp:posOffset>
                </wp:positionH>
                <wp:positionV relativeFrom="page">
                  <wp:posOffset>4495800</wp:posOffset>
                </wp:positionV>
                <wp:extent cx="2895600" cy="186055"/>
                <wp:effectExtent l="0" t="0" r="0" b="0"/>
                <wp:wrapNone/>
                <wp:docPr id="1037" name="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15424E9" id="1037" o:spid="_x0000_s1026" style="position:absolute;left:0;text-align:left;margin-left:241.45pt;margin-top:354pt;width:228pt;height:14.65pt;z-index:-50331647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" stroked="f">
                <v:fill opacity="0"/>
                <v:path arrowok="t"/>
                <w10:wrap anchorx="page" anchory="page"/>
              </v:rect>
            </w:pict>
          </mc:Fallback>
        </mc:AlternateContent>
      </w:r>
      <w:r w:rsidR="002B2466">
        <w:rPr>
          <w:rFonts w:ascii="Book Antiqua" w:eastAsia="Book Antiqua" w:hAnsi="Book Antiqua" w:cs="Book Antiqua" w:hint="eastAsia"/>
          <w:szCs w:val="24"/>
        </w:rPr>
        <w:t xml:space="preserve"> </w:t>
      </w:r>
      <w:r w:rsidR="002B2466">
        <w:rPr>
          <w:rFonts w:ascii="Book Antiqua" w:eastAsia="Book Antiqua" w:hAnsi="Book Antiqua" w:cs="Book Antiqua"/>
          <w:szCs w:val="24"/>
        </w:rPr>
        <w:t xml:space="preserve">10 </w:t>
      </w:r>
      <w:r w:rsidRPr="00CC58FB">
        <w:rPr>
          <w:rFonts w:ascii="Book Antiqua" w:eastAsia="Book Antiqua" w:hAnsi="Book Antiqua" w:cs="Book Antiqua"/>
          <w:szCs w:val="24"/>
        </w:rPr>
        <w:t>HPF were multiplied by 5 to unify the mitotic rate. This strategy was chosen</w:t>
      </w:r>
      <w:r w:rsidRPr="00CC58FB">
        <w:rPr>
          <w:rFonts w:ascii="Book Antiqua" w:eastAsia="Book Antiqua" w:hAnsi="Book Antiqua" w:cs="Book Antiqua"/>
          <w:spacing w:val="65"/>
          <w:szCs w:val="24"/>
        </w:rPr>
        <w:t xml:space="preserve"> </w:t>
      </w:r>
      <w:r w:rsidRPr="00CC58FB">
        <w:rPr>
          <w:rFonts w:ascii="Book Antiqua" w:eastAsia="Book Antiqua" w:hAnsi="Book Antiqua" w:cs="Book Antiqua"/>
          <w:szCs w:val="24"/>
        </w:rPr>
        <w:t>after</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discussion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multip</w:t>
      </w:r>
      <w:r w:rsidRPr="00CC58FB">
        <w:rPr>
          <w:rFonts w:ascii="Book Antiqua" w:eastAsia="Book Antiqua" w:hAnsi="Book Antiqua" w:cs="Book Antiqua"/>
          <w:szCs w:val="24"/>
        </w:rPr>
        <w:t>le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renowned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pathologists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specialized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field.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Studies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that</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reported the mitotic rate in &lt; 10 HPF were excluded from calculation of the mean. </w:t>
      </w:r>
      <w:r w:rsidRPr="00CC58FB">
        <w:rPr>
          <w:rFonts w:ascii="Book Antiqua" w:eastAsia="Book Antiqua" w:hAnsi="Book Antiqua" w:cs="Book Antiqua"/>
          <w:spacing w:val="-1"/>
          <w:szCs w:val="24"/>
        </w:rPr>
        <w:t>Data</w:t>
      </w:r>
      <w:r w:rsidRPr="00CC58FB">
        <w:rPr>
          <w:rFonts w:ascii="Book Antiqua" w:eastAsia="Book Antiqua" w:hAnsi="Book Antiqua" w:cs="Book Antiqua"/>
          <w:spacing w:val="16"/>
          <w:szCs w:val="24"/>
        </w:rPr>
        <w:t xml:space="preserve"> </w:t>
      </w:r>
      <w:r w:rsidRPr="00CC58FB">
        <w:rPr>
          <w:rFonts w:ascii="Book Antiqua" w:eastAsia="Book Antiqua" w:hAnsi="Book Antiqua" w:cs="Book Antiqua"/>
          <w:spacing w:val="-1"/>
          <w:szCs w:val="24"/>
        </w:rPr>
        <w:t>were</w:t>
      </w:r>
      <w:r w:rsidRPr="00CC58FB">
        <w:rPr>
          <w:rFonts w:ascii="Book Antiqua" w:eastAsia="Book Antiqua" w:hAnsi="Book Antiqua" w:cs="Book Antiqua"/>
          <w:spacing w:val="16"/>
          <w:szCs w:val="24"/>
        </w:rPr>
        <w:t xml:space="preserve"> </w:t>
      </w:r>
      <w:r w:rsidRPr="00CC58FB">
        <w:rPr>
          <w:rFonts w:ascii="Book Antiqua" w:eastAsia="Book Antiqua" w:hAnsi="Book Antiqua" w:cs="Book Antiqua"/>
          <w:spacing w:val="-1"/>
          <w:szCs w:val="24"/>
        </w:rPr>
        <w:t>analyzed</w:t>
      </w:r>
      <w:r w:rsidRPr="00CC58FB">
        <w:rPr>
          <w:rFonts w:ascii="Book Antiqua" w:eastAsia="Book Antiqua" w:hAnsi="Book Antiqua" w:cs="Book Antiqua"/>
          <w:spacing w:val="16"/>
          <w:szCs w:val="24"/>
        </w:rPr>
        <w:t xml:space="preserve"> </w:t>
      </w:r>
      <w:r w:rsidRPr="00CC58FB">
        <w:rPr>
          <w:rFonts w:ascii="Book Antiqua" w:eastAsia="Book Antiqua" w:hAnsi="Book Antiqua" w:cs="Book Antiqua"/>
          <w:spacing w:val="-1"/>
          <w:szCs w:val="24"/>
        </w:rPr>
        <w:t>using</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simple</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statistics,</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such</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mean,</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standard</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deviation.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Independ</w:t>
      </w:r>
      <w:r w:rsidRPr="00CC58FB">
        <w:rPr>
          <w:rFonts w:ascii="Book Antiqua" w:eastAsia="Book Antiqua" w:hAnsi="Book Antiqua" w:cs="Book Antiqua"/>
          <w:szCs w:val="24"/>
        </w:rPr>
        <w:t>ent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sample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i/>
          <w:szCs w:val="24"/>
        </w:rPr>
        <w:t>t</w:t>
      </w:r>
      <w:r w:rsidRPr="00CC58FB">
        <w:rPr>
          <w:rFonts w:ascii="Book Antiqua" w:eastAsia="Book Antiqua" w:hAnsi="Book Antiqua" w:cs="Book Antiqua"/>
          <w:szCs w:val="24"/>
        </w:rPr>
        <w:t>-test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used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compare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means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continuous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variables.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value &lt; 0.05 was considered significant.</w:t>
      </w:r>
    </w:p>
    <w:p w14:paraId="3E607957" w14:textId="77777777" w:rsidR="002B2466" w:rsidRPr="00CC58FB" w:rsidRDefault="002B2466" w:rsidP="00CC58FB">
      <w:pPr>
        <w:autoSpaceDE w:val="0"/>
        <w:autoSpaceDN w:val="0"/>
        <w:adjustRightInd w:val="0"/>
        <w:snapToGrid w:val="0"/>
        <w:spacing w:line="360" w:lineRule="auto"/>
        <w:rPr>
          <w:rFonts w:ascii="Book Antiqua" w:eastAsia="Book Antiqua" w:hAnsi="Book Antiqua" w:cs="Book Antiqua"/>
          <w:szCs w:val="24"/>
        </w:rPr>
      </w:pPr>
    </w:p>
    <w:p w14:paraId="161BDA8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RESULTS</w:t>
      </w:r>
    </w:p>
    <w:p w14:paraId="459BE6EE"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literature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search</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yielded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628</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articles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after</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removing</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duplicates,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570</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whi</w:t>
      </w:r>
      <w:r w:rsidRPr="00CC58FB">
        <w:rPr>
          <w:rFonts w:ascii="Book Antiqua" w:eastAsia="Book Antiqua" w:hAnsi="Book Antiqua" w:cs="Book Antiqua"/>
          <w:szCs w:val="24"/>
        </w:rPr>
        <w:t>ch</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 xml:space="preserve">were excluded because they did not meet the inclusion criteria (Figure 1). After a full-text </w:t>
      </w:r>
      <w:r w:rsidRPr="00CC58FB">
        <w:rPr>
          <w:rFonts w:ascii="Book Antiqua" w:eastAsia="Book Antiqua" w:hAnsi="Book Antiqua" w:cs="Book Antiqua"/>
          <w:spacing w:val="-1"/>
          <w:szCs w:val="24"/>
        </w:rPr>
        <w:t xml:space="preserve">review of the remaining 58 studies, 35 were further excluded and a total </w:t>
      </w:r>
      <w:r w:rsidRPr="00CC58FB">
        <w:rPr>
          <w:rFonts w:ascii="Book Antiqua" w:eastAsia="Book Antiqua" w:hAnsi="Book Antiqua" w:cs="Book Antiqua"/>
          <w:szCs w:val="24"/>
        </w:rPr>
        <w:t xml:space="preserve">of 23 articles were compiled along with 4 additional articles identified by searching the reference </w:t>
      </w:r>
      <w:r w:rsidRPr="00CC58FB">
        <w:rPr>
          <w:rFonts w:ascii="Book Antiqua" w:eastAsia="Book Antiqua" w:hAnsi="Book Antiqua" w:cs="Book Antiqua"/>
          <w:spacing w:val="-1"/>
          <w:szCs w:val="24"/>
        </w:rPr>
        <w:t>lists.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Finally,</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27</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articles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were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included</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our</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review,</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reporting</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total</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51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cases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213"/>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47%</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(24/51)</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were</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confirmed</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by</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immunohistochemistry to be LMS, whereas the remaining </w:t>
      </w:r>
      <w:proofErr w:type="gramStart"/>
      <w:r w:rsidRPr="00CC58FB">
        <w:rPr>
          <w:rFonts w:ascii="Book Antiqua" w:eastAsia="Book Antiqua" w:hAnsi="Book Antiqua" w:cs="Book Antiqua"/>
          <w:szCs w:val="24"/>
        </w:rPr>
        <w:t>were</w:t>
      </w:r>
      <w:proofErr w:type="gramEnd"/>
      <w:r w:rsidRPr="00CC58FB">
        <w:rPr>
          <w:rFonts w:ascii="Book Antiqua" w:eastAsia="Book Antiqua" w:hAnsi="Book Antiqua" w:cs="Book Antiqua"/>
          <w:szCs w:val="24"/>
        </w:rPr>
        <w:t xml:space="preserve"> diagnosed by </w:t>
      </w:r>
      <w:proofErr w:type="spellStart"/>
      <w:r w:rsidRPr="00CC58FB">
        <w:rPr>
          <w:rFonts w:ascii="Book Antiqua" w:eastAsia="Book Antiqua" w:hAnsi="Book Antiqua" w:cs="Book Antiqua"/>
          <w:spacing w:val="-1"/>
          <w:szCs w:val="24"/>
        </w:rPr>
        <w:t>histopathologic</w:t>
      </w:r>
      <w:proofErr w:type="spellEnd"/>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e</w:t>
      </w:r>
      <w:r w:rsidRPr="00CC58FB">
        <w:rPr>
          <w:rFonts w:ascii="Book Antiqua" w:eastAsia="Book Antiqua" w:hAnsi="Book Antiqua" w:cs="Book Antiqua"/>
          <w:szCs w:val="24"/>
        </w:rPr>
        <w:t>xamination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alone.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occurred</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mainly</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rectum</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92%</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(47/51), and 8% (4/51) were located in the anal canal. Mean age at the time of </w:t>
      </w:r>
      <w:r w:rsidRPr="00CC58FB">
        <w:rPr>
          <w:rFonts w:ascii="Book Antiqua" w:eastAsia="Book Antiqua" w:hAnsi="Book Antiqua" w:cs="Book Antiqua"/>
          <w:spacing w:val="-1"/>
          <w:szCs w:val="24"/>
        </w:rPr>
        <w:lastRenderedPageBreak/>
        <w:t>diagnosis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60</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17.1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y</w:t>
      </w:r>
      <w:r w:rsidRPr="00CC58FB">
        <w:rPr>
          <w:rFonts w:ascii="Book Antiqua" w:eastAsia="Book Antiqua" w:hAnsi="Book Antiqua" w:cs="Book Antiqua"/>
          <w:szCs w:val="24"/>
        </w:rPr>
        <w:t>ears,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affecting</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males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females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equally.</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were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commonly</w:t>
      </w:r>
      <w:r w:rsidRPr="00CC58FB">
        <w:rPr>
          <w:rFonts w:ascii="Book Antiqua" w:eastAsia="Book Antiqua" w:hAnsi="Book Antiqua" w:cs="Book Antiqua"/>
          <w:spacing w:val="6"/>
          <w:szCs w:val="24"/>
        </w:rPr>
        <w:t xml:space="preserve"> </w:t>
      </w:r>
      <w:proofErr w:type="spellStart"/>
      <w:r w:rsidRPr="00CC58FB">
        <w:rPr>
          <w:rFonts w:ascii="Book Antiqua" w:eastAsia="Book Antiqua" w:hAnsi="Book Antiqua" w:cs="Book Antiqua"/>
          <w:spacing w:val="-1"/>
          <w:szCs w:val="24"/>
        </w:rPr>
        <w:t>polypoi</w:t>
      </w:r>
      <w:r w:rsidRPr="00CC58FB">
        <w:rPr>
          <w:rFonts w:ascii="Book Antiqua" w:eastAsia="Book Antiqua" w:hAnsi="Book Antiqua" w:cs="Book Antiqua"/>
          <w:szCs w:val="24"/>
        </w:rPr>
        <w:t>d</w:t>
      </w:r>
      <w:proofErr w:type="spellEnd"/>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masses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appearance,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size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6</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[interquartile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range (IQR) of 1.5-22 cm]. Moreover, 12% (6/51) of the patients reported a history of </w:t>
      </w:r>
      <w:r w:rsidRPr="00CC58FB">
        <w:rPr>
          <w:rFonts w:ascii="Book Antiqua" w:eastAsia="Book Antiqua" w:hAnsi="Book Antiqua" w:cs="Book Antiqua"/>
          <w:spacing w:val="-1"/>
          <w:szCs w:val="24"/>
        </w:rPr>
        <w:t>having</w:t>
      </w:r>
      <w:r w:rsidRPr="00CC58FB">
        <w:rPr>
          <w:rFonts w:ascii="Book Antiqua" w:eastAsia="Book Antiqua" w:hAnsi="Book Antiqua" w:cs="Book Antiqua"/>
          <w:spacing w:val="49"/>
          <w:szCs w:val="24"/>
        </w:rPr>
        <w:t xml:space="preserve"> </w:t>
      </w:r>
      <w:r w:rsidRPr="00CC58FB">
        <w:rPr>
          <w:rFonts w:ascii="Book Antiqua" w:eastAsia="Book Antiqua" w:hAnsi="Book Antiqua" w:cs="Book Antiqua"/>
          <w:spacing w:val="-1"/>
          <w:szCs w:val="24"/>
        </w:rPr>
        <w:t>undergone</w:t>
      </w:r>
      <w:r w:rsidRPr="00CC58FB">
        <w:rPr>
          <w:rFonts w:ascii="Book Antiqua" w:eastAsia="Book Antiqua" w:hAnsi="Book Antiqua" w:cs="Book Antiqua"/>
          <w:spacing w:val="49"/>
          <w:szCs w:val="24"/>
        </w:rPr>
        <w:t xml:space="preserve"> </w:t>
      </w:r>
      <w:r w:rsidRPr="00CC58FB">
        <w:rPr>
          <w:rFonts w:ascii="Book Antiqua" w:eastAsia="Book Antiqua" w:hAnsi="Book Antiqua" w:cs="Book Antiqua"/>
          <w:spacing w:val="-1"/>
          <w:szCs w:val="24"/>
        </w:rPr>
        <w:t>pelvi</w:t>
      </w:r>
      <w:r w:rsidRPr="00CC58FB">
        <w:rPr>
          <w:rFonts w:ascii="Book Antiqua" w:eastAsia="Book Antiqua" w:hAnsi="Book Antiqua" w:cs="Book Antiqua"/>
          <w:szCs w:val="24"/>
        </w:rPr>
        <w:t>c</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not</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related</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0"/>
          <w:szCs w:val="24"/>
        </w:rPr>
        <w:t xml:space="preserve">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LMSs.</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Rectal</w:t>
      </w:r>
      <w:r w:rsidRPr="00CC58FB">
        <w:rPr>
          <w:rFonts w:ascii="Book Antiqua" w:eastAsia="Book Antiqua" w:hAnsi="Book Antiqua" w:cs="Book Antiqua"/>
          <w:spacing w:val="182"/>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182"/>
          <w:szCs w:val="24"/>
        </w:rPr>
        <w:t xml:space="preserve"> </w:t>
      </w:r>
      <w:r w:rsidRPr="00CC58FB">
        <w:rPr>
          <w:rFonts w:ascii="Book Antiqua" w:eastAsia="Book Antiqua" w:hAnsi="Book Antiqua" w:cs="Book Antiqua"/>
          <w:spacing w:val="-1"/>
          <w:szCs w:val="24"/>
        </w:rPr>
        <w:t>deve</w:t>
      </w:r>
      <w:r w:rsidRPr="00CC58FB">
        <w:rPr>
          <w:rFonts w:ascii="Book Antiqua" w:eastAsia="Book Antiqua" w:hAnsi="Book Antiqua" w:cs="Book Antiqua"/>
          <w:szCs w:val="24"/>
        </w:rPr>
        <w:t>loped</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13</w:t>
      </w:r>
      <w:r w:rsidR="00F134D8">
        <w:rPr>
          <w:rFonts w:ascii="Book Antiqua" w:eastAsia="Book Antiqua" w:hAnsi="Book Antiqua" w:cs="Book Antiqua"/>
          <w:szCs w:val="24"/>
        </w:rPr>
        <w:t>-</w:t>
      </w:r>
      <w:r w:rsidRPr="00CC58FB">
        <w:rPr>
          <w:rFonts w:ascii="Book Antiqua" w:eastAsia="Book Antiqua" w:hAnsi="Book Antiqua" w:cs="Book Antiqua"/>
          <w:szCs w:val="24"/>
        </w:rPr>
        <w:t>35</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years</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following</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radiation.</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Additional</w:t>
      </w:r>
      <w:r w:rsidR="000A7368">
        <w:rPr>
          <w:rFonts w:ascii="Book Antiqua" w:eastAsia="Book Antiqua" w:hAnsi="Book Antiqua" w:cs="Book Antiqua" w:hint="eastAsia"/>
          <w:szCs w:val="24"/>
        </w:rPr>
        <w:t xml:space="preserve"> </w:t>
      </w:r>
      <w:proofErr w:type="spellStart"/>
      <w:r w:rsidRPr="00CC58FB">
        <w:rPr>
          <w:rFonts w:ascii="Book Antiqua" w:eastAsia="Book Antiqua" w:hAnsi="Book Antiqua" w:cs="Book Antiqua"/>
          <w:szCs w:val="24"/>
        </w:rPr>
        <w:t>clinicopathologic</w:t>
      </w:r>
      <w:proofErr w:type="spellEnd"/>
      <w:r w:rsidRPr="00CC58FB">
        <w:rPr>
          <w:rFonts w:ascii="Book Antiqua" w:eastAsia="Book Antiqua" w:hAnsi="Book Antiqua" w:cs="Book Antiqua"/>
          <w:szCs w:val="24"/>
        </w:rPr>
        <w:t xml:space="preserve"> findings are summarized in Table 1.</w:t>
      </w:r>
    </w:p>
    <w:p w14:paraId="08F70989" w14:textId="77777777" w:rsidR="00532A54" w:rsidRPr="00CC58FB" w:rsidRDefault="009D4012" w:rsidP="000A7368">
      <w:pPr>
        <w:autoSpaceDE w:val="0"/>
        <w:autoSpaceDN w:val="0"/>
        <w:adjustRightInd w:val="0"/>
        <w:snapToGrid w:val="0"/>
        <w:spacing w:line="360" w:lineRule="auto"/>
        <w:ind w:firstLineChars="100" w:firstLine="236"/>
        <w:rPr>
          <w:rFonts w:ascii="Book Antiqua" w:eastAsia="Book Antiqua" w:hAnsi="Book Antiqua" w:cs="Book Antiqua"/>
          <w:szCs w:val="24"/>
        </w:rPr>
      </w:pPr>
      <w:r w:rsidRPr="00CC58FB">
        <w:rPr>
          <w:rFonts w:ascii="Book Antiqua" w:eastAsia="Book Antiqua" w:hAnsi="Book Antiqua" w:cs="Book Antiqua"/>
          <w:spacing w:val="-2"/>
          <w:szCs w:val="24"/>
        </w:rPr>
        <w:t>Compl</w:t>
      </w:r>
      <w:r w:rsidRPr="00CC58FB">
        <w:rPr>
          <w:rFonts w:ascii="Book Antiqua" w:eastAsia="Book Antiqua" w:hAnsi="Book Antiqua" w:cs="Book Antiqua"/>
          <w:spacing w:val="-1"/>
          <w:szCs w:val="24"/>
        </w:rPr>
        <w:t>ete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surgical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negative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margins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primary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goal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zCs w:val="24"/>
        </w:rPr>
        <w:t xml:space="preserve"> management of localized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zCs w:val="24"/>
        </w:rPr>
        <w:t xml:space="preserve"> LMSs. The main surgical procedures performed were either wide local excision or radical excision (</w:t>
      </w:r>
      <w:r w:rsidRPr="00CC58FB">
        <w:rPr>
          <w:rFonts w:ascii="Book Antiqua" w:eastAsia="Book Antiqua" w:hAnsi="Book Antiqua" w:cs="Book Antiqua"/>
          <w:i/>
          <w:szCs w:val="24"/>
        </w:rPr>
        <w:t>i.e.</w:t>
      </w:r>
      <w:r w:rsidR="000A7368">
        <w:rPr>
          <w:rFonts w:ascii="Book Antiqua" w:eastAsia="Book Antiqua" w:hAnsi="Book Antiqua" w:cs="Book Antiqua"/>
          <w:iCs/>
          <w:szCs w:val="24"/>
        </w:rPr>
        <w:t>,</w:t>
      </w:r>
      <w:r w:rsidRPr="00CC58FB">
        <w:rPr>
          <w:rFonts w:ascii="Book Antiqua" w:eastAsia="Book Antiqua" w:hAnsi="Book Antiqua" w:cs="Book Antiqua"/>
          <w:i/>
          <w:szCs w:val="24"/>
        </w:rPr>
        <w:t xml:space="preserve"> </w:t>
      </w:r>
      <w:r w:rsidRPr="00CC58FB">
        <w:rPr>
          <w:rFonts w:ascii="Book Antiqua" w:eastAsia="Book Antiqua" w:hAnsi="Book Antiqua" w:cs="Book Antiqua"/>
          <w:szCs w:val="24"/>
        </w:rPr>
        <w:t xml:space="preserve">low anterior resection or </w:t>
      </w:r>
      <w:proofErr w:type="spellStart"/>
      <w:r w:rsidRPr="00CC58FB">
        <w:rPr>
          <w:rFonts w:ascii="Book Antiqua" w:eastAsia="Book Antiqua" w:hAnsi="Book Antiqua" w:cs="Book Antiqua"/>
          <w:szCs w:val="24"/>
        </w:rPr>
        <w:t>abdominoperineal</w:t>
      </w:r>
      <w:proofErr w:type="spellEnd"/>
      <w:r w:rsidRPr="00CC58FB">
        <w:rPr>
          <w:rFonts w:ascii="Book Antiqua" w:eastAsia="Book Antiqua" w:hAnsi="Book Antiqua" w:cs="Book Antiqua"/>
          <w:szCs w:val="24"/>
        </w:rPr>
        <w:t xml:space="preserve"> resection). Extensive surgical procedures, including </w:t>
      </w:r>
      <w:r w:rsidRPr="00CC58FB">
        <w:rPr>
          <w:rFonts w:ascii="Book Antiqua" w:eastAsia="Book Antiqua" w:hAnsi="Book Antiqua" w:cs="Book Antiqua"/>
          <w:i/>
          <w:szCs w:val="24"/>
        </w:rPr>
        <w:t xml:space="preserve">en bloc </w:t>
      </w:r>
      <w:r w:rsidRPr="00CC58FB">
        <w:rPr>
          <w:rFonts w:ascii="Book Antiqua" w:eastAsia="Book Antiqua" w:hAnsi="Book Antiqua" w:cs="Book Antiqua"/>
          <w:szCs w:val="24"/>
        </w:rPr>
        <w:t xml:space="preserve">resection and pelvic </w:t>
      </w:r>
      <w:proofErr w:type="spellStart"/>
      <w:r w:rsidRPr="00CC58FB">
        <w:rPr>
          <w:rFonts w:ascii="Book Antiqua" w:eastAsia="Book Antiqua" w:hAnsi="Book Antiqua" w:cs="Book Antiqua"/>
          <w:szCs w:val="24"/>
        </w:rPr>
        <w:t>exenteration</w:t>
      </w:r>
      <w:proofErr w:type="spellEnd"/>
      <w:r w:rsidRPr="00CC58FB">
        <w:rPr>
          <w:rFonts w:ascii="Book Antiqua" w:eastAsia="Book Antiqua" w:hAnsi="Book Antiqua" w:cs="Book Antiqua"/>
          <w:szCs w:val="24"/>
        </w:rPr>
        <w:t xml:space="preserve">, had been required when tumor invasion into </w:t>
      </w:r>
      <w:r w:rsidRPr="00CC58FB">
        <w:rPr>
          <w:rFonts w:ascii="Book Antiqua" w:eastAsia="Book Antiqua" w:hAnsi="Book Antiqua" w:cs="Book Antiqua"/>
          <w:spacing w:val="-1"/>
          <w:szCs w:val="24"/>
        </w:rPr>
        <w:t>adjacent organs was present, as evidenced by preoperative imaging or intra</w:t>
      </w:r>
      <w:r w:rsidRPr="00CC58FB">
        <w:rPr>
          <w:rFonts w:ascii="Book Antiqua" w:eastAsia="Book Antiqua" w:hAnsi="Book Antiqua" w:cs="Book Antiqua"/>
          <w:szCs w:val="24"/>
        </w:rPr>
        <w:t>operative findings.</w:t>
      </w:r>
    </w:p>
    <w:p w14:paraId="083594C8" w14:textId="77777777" w:rsidR="00532A54" w:rsidRPr="00CC58FB"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Local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excision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w:t>
      </w:r>
      <w:r w:rsidRPr="00CC58FB">
        <w:rPr>
          <w:rFonts w:ascii="Book Antiqua" w:eastAsia="Book Antiqua" w:hAnsi="Book Antiqua" w:cs="Book Antiqua"/>
          <w:szCs w:val="24"/>
        </w:rPr>
        <w:t>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performed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24%</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(11/45)</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only</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which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received</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postoperative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radiotherap</w:t>
      </w:r>
      <w:r w:rsidRPr="00CC58FB">
        <w:rPr>
          <w:rFonts w:ascii="Book Antiqua" w:eastAsia="Book Antiqua" w:hAnsi="Book Antiqua" w:cs="Book Antiqua"/>
          <w:szCs w:val="24"/>
        </w:rPr>
        <w:t>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largest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size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measured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7</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status of tumor margin was not reported in all cases. Patients treated with local excision had higher rate of local recurrence (30%, 3/10) than radical resection (20%, 3/15); however, distant metastasis was higher in those who underwent radical resection (53.3%, 8/15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 xml:space="preserve">20%, 2/10 for local excision). There was no significant </w:t>
      </w:r>
      <w:r w:rsidRPr="00CC58FB">
        <w:rPr>
          <w:rFonts w:ascii="Book Antiqua" w:eastAsia="Book Antiqua" w:hAnsi="Book Antiqua" w:cs="Book Antiqua"/>
          <w:spacing w:val="-1"/>
          <w:szCs w:val="24"/>
        </w:rPr>
        <w:t>difference</w:t>
      </w:r>
      <w:r w:rsidRPr="00CC58FB">
        <w:rPr>
          <w:rFonts w:ascii="Book Antiqua" w:eastAsia="Book Antiqua" w:hAnsi="Book Antiqua" w:cs="Book Antiqua"/>
          <w:spacing w:val="34"/>
          <w:szCs w:val="24"/>
        </w:rPr>
        <w:t xml:space="preserve"> </w:t>
      </w:r>
      <w:r w:rsidRPr="00CC58FB">
        <w:rPr>
          <w:rFonts w:ascii="Book Antiqua" w:eastAsia="Book Antiqua" w:hAnsi="Book Antiqua" w:cs="Book Antiqua"/>
          <w:spacing w:val="-1"/>
          <w:szCs w:val="24"/>
        </w:rPr>
        <w:t>found</w:t>
      </w:r>
      <w:r w:rsidRPr="00CC58FB">
        <w:rPr>
          <w:rFonts w:ascii="Book Antiqua" w:eastAsia="Book Antiqua" w:hAnsi="Book Antiqua" w:cs="Book Antiqua"/>
          <w:spacing w:val="34"/>
          <w:szCs w:val="24"/>
        </w:rPr>
        <w:t xml:space="preserve"> </w:t>
      </w:r>
      <w:r w:rsidRPr="00CC58FB">
        <w:rPr>
          <w:rFonts w:ascii="Book Antiqua" w:eastAsia="Book Antiqua" w:hAnsi="Book Antiqua" w:cs="Book Antiqua"/>
          <w:spacing w:val="-1"/>
          <w:szCs w:val="24"/>
        </w:rPr>
        <w:t>for</w:t>
      </w:r>
      <w:r w:rsidRPr="00CC58FB">
        <w:rPr>
          <w:rFonts w:ascii="Book Antiqua" w:eastAsia="Book Antiqua" w:hAnsi="Book Antiqua" w:cs="Book Antiqua"/>
          <w:spacing w:val="34"/>
          <w:szCs w:val="24"/>
        </w:rPr>
        <w:t xml:space="preserve"> </w:t>
      </w:r>
      <w:r w:rsidRPr="00CC58FB">
        <w:rPr>
          <w:rFonts w:ascii="Book Antiqua" w:eastAsia="Book Antiqua" w:hAnsi="Book Antiqua" w:cs="Book Antiqua"/>
          <w:szCs w:val="24"/>
        </w:rPr>
        <w:t>tumor</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size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between</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excision</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(mean:</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4.1</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radical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(mean: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6.2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i/>
          <w:szCs w:val="24"/>
        </w:rPr>
        <w:t>P</w:t>
      </w:r>
      <w:r w:rsidRPr="00CC58FB">
        <w:rPr>
          <w:rFonts w:ascii="Book Antiqua" w:eastAsia="Book Antiqua" w:hAnsi="Book Antiqua" w:cs="Book Antiqua"/>
          <w:i/>
          <w:spacing w:val="6"/>
          <w:szCs w:val="24"/>
        </w:rPr>
        <w:t xml:space="preserve"> </w:t>
      </w:r>
      <w:r w:rsidRPr="00CC58FB">
        <w:rPr>
          <w:rFonts w:ascii="Book Antiqua" w:eastAsia="Book Antiqua" w:hAnsi="Book Antiqua" w:cs="Book Antiqua"/>
          <w:szCs w:val="24"/>
        </w:rPr>
        <w: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0.1).</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demonstrated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similar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as</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well (local excision</w:t>
      </w:r>
      <w:r w:rsidRPr="00CC58FB">
        <w:rPr>
          <w:rFonts w:ascii="Book Antiqua" w:eastAsia="Book Antiqua" w:hAnsi="Book Antiqua" w:cs="Book Antiqua"/>
          <w:szCs w:val="24"/>
        </w:rPr>
        <w:t xml:space="preserve">; mean of 50.4/ 50 HPF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radical resection; mean of 58.6/ 50 HPF,</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i/>
          <w:spacing w:val="-2"/>
          <w:szCs w:val="24"/>
        </w:rPr>
        <w:t>P</w:t>
      </w:r>
      <w:r w:rsidRPr="00CC58FB">
        <w:rPr>
          <w:rFonts w:ascii="Book Antiqua" w:eastAsia="Book Antiqua" w:hAnsi="Book Antiqua" w:cs="Book Antiqua"/>
          <w:i/>
          <w:spacing w:val="-6"/>
          <w:szCs w:val="24"/>
        </w:rPr>
        <w:t xml:space="preserve"> </w:t>
      </w:r>
      <w:r w:rsidRPr="00CC58FB">
        <w:rPr>
          <w:rFonts w:ascii="Book Antiqua" w:eastAsia="Book Antiqua" w:hAnsi="Book Antiqua" w:cs="Book Antiqua"/>
          <w:spacing w:val="-2"/>
          <w:szCs w:val="24"/>
        </w:rPr>
        <w: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0.63).</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Lymphadenectomy</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performed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15</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cases,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only</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1</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positive</w:t>
      </w:r>
      <w:r w:rsidRPr="00CC58FB">
        <w:rPr>
          <w:rFonts w:ascii="Book Antiqua" w:eastAsia="Book Antiqua" w:hAnsi="Book Antiqua" w:cs="Book Antiqua"/>
          <w:szCs w:val="24"/>
        </w:rPr>
        <w:t xml:space="preserve"> for lymph node metastasis, which demonstrated a high mitotic rate of 10/1 HPF.</w:t>
      </w:r>
    </w:p>
    <w:p w14:paraId="0A995F20" w14:textId="77777777" w:rsidR="00532A54" w:rsidRPr="00CC58FB"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Among</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pacing w:val="-1"/>
          <w:szCs w:val="24"/>
        </w:rPr>
        <w:t>patients</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pacing w:val="-1"/>
          <w:szCs w:val="24"/>
        </w:rPr>
        <w:t>wi</w:t>
      </w:r>
      <w:r w:rsidRPr="00CC58FB">
        <w:rPr>
          <w:rFonts w:ascii="Book Antiqua" w:eastAsia="Book Antiqua" w:hAnsi="Book Antiqua" w:cs="Book Antiqua"/>
          <w:szCs w:val="24"/>
        </w:rPr>
        <w:t>th</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relevant</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data</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reported,</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adjuvant</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radiotherapy</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given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40%</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(8/20),</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either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decrease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risk</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follo</w:t>
      </w:r>
      <w:r w:rsidRPr="00CC58FB">
        <w:rPr>
          <w:rFonts w:ascii="Book Antiqua" w:eastAsia="Book Antiqua" w:hAnsi="Book Antiqua" w:cs="Book Antiqua"/>
          <w:szCs w:val="24"/>
        </w:rPr>
        <w:t>wing</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wide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excision,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address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positive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margins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address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large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 xml:space="preserve">tumor size. Local recurrence occurred in 1 patient after 111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xml:space="preserve">, and distant metastasis developed in 62.5% (5/8) of patients after a median of 14.5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xml:space="preserve"> (IQR: 5-111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of follow-up.</w:t>
      </w:r>
    </w:p>
    <w:p w14:paraId="38E31762" w14:textId="77777777" w:rsidR="00532A54"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Regardless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tr</w:t>
      </w:r>
      <w:r w:rsidRPr="00CC58FB">
        <w:rPr>
          <w:rFonts w:ascii="Book Antiqua" w:eastAsia="Book Antiqua" w:hAnsi="Book Antiqua" w:cs="Book Antiqua"/>
          <w:szCs w:val="24"/>
        </w:rPr>
        <w:t>eatment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approach,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LMSs</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2"/>
          <w:szCs w:val="24"/>
        </w:rPr>
        <w:t>was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29%</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(9/31)</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that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secondary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52%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(16/31).</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most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common</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site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distant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liver,</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followed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lung.</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follow-up</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lastRenderedPageBreak/>
        <w:t>period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24</w:t>
      </w:r>
      <w:r w:rsidRPr="00CC58FB">
        <w:rPr>
          <w:rFonts w:ascii="Book Antiqua" w:eastAsia="Book Antiqua" w:hAnsi="Book Antiqua" w:cs="Book Antiqua"/>
          <w:spacing w:val="8"/>
          <w:szCs w:val="24"/>
        </w:rPr>
        <w:t xml:space="preserve"> </w:t>
      </w:r>
      <w:proofErr w:type="spellStart"/>
      <w:r w:rsidRPr="00CC58FB">
        <w:rPr>
          <w:rFonts w:ascii="Book Antiqua" w:eastAsia="Book Antiqua" w:hAnsi="Book Antiqua" w:cs="Book Antiqua"/>
          <w:spacing w:val="-1"/>
          <w:szCs w:val="24"/>
        </w:rPr>
        <w:t>mo</w:t>
      </w:r>
      <w:proofErr w:type="spellEnd"/>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(IQR:</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1</w:t>
      </w:r>
      <w:r w:rsidRPr="00CC58FB">
        <w:rPr>
          <w:rFonts w:ascii="Book Antiqua" w:eastAsia="Book Antiqua" w:hAnsi="Book Antiqua" w:cs="Book Antiqua"/>
          <w:szCs w:val="24"/>
        </w:rPr>
        <w:t>-325</w:t>
      </w:r>
      <w:r w:rsidRPr="00CC58FB">
        <w:rPr>
          <w:rFonts w:ascii="Book Antiqua" w:eastAsia="Book Antiqua" w:hAnsi="Book Antiqua" w:cs="Book Antiqua"/>
          <w:spacing w:val="9"/>
          <w:szCs w:val="24"/>
        </w:rPr>
        <w:t xml:space="preserve">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42%</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(13/31)</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patients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died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disease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and</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35% (11/31) were alive with no evidence of the disease.</w:t>
      </w:r>
    </w:p>
    <w:p w14:paraId="7B04CC63" w14:textId="77777777" w:rsidR="000A7368" w:rsidRPr="00CC58FB" w:rsidRDefault="000A7368" w:rsidP="00CC58FB">
      <w:pPr>
        <w:autoSpaceDE w:val="0"/>
        <w:autoSpaceDN w:val="0"/>
        <w:adjustRightInd w:val="0"/>
        <w:snapToGrid w:val="0"/>
        <w:spacing w:line="360" w:lineRule="auto"/>
        <w:rPr>
          <w:rFonts w:ascii="Book Antiqua" w:eastAsia="Book Antiqua" w:hAnsi="Book Antiqua" w:cs="Book Antiqua"/>
          <w:szCs w:val="24"/>
        </w:rPr>
      </w:pPr>
    </w:p>
    <w:p w14:paraId="0221DE3E"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DISCUSSION</w:t>
      </w:r>
    </w:p>
    <w:p w14:paraId="68578FC4"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mainstay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surgical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negative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w:t>
      </w:r>
      <w:r w:rsidRPr="00CC58FB">
        <w:rPr>
          <w:rFonts w:ascii="Book Antiqua" w:eastAsia="Book Antiqua" w:hAnsi="Book Antiqua" w:cs="Book Antiqua"/>
          <w:szCs w:val="24"/>
        </w:rPr>
        <w:t xml:space="preserve">argins, which can be accomplished with local excision or radical resection. In the literature, </w:t>
      </w:r>
      <w:r w:rsidRPr="00CC58FB">
        <w:rPr>
          <w:rFonts w:ascii="Book Antiqua" w:eastAsia="Book Antiqua" w:hAnsi="Book Antiqua" w:cs="Book Antiqua"/>
          <w:spacing w:val="-1"/>
          <w:szCs w:val="24"/>
        </w:rPr>
        <w:t>wide</w:t>
      </w:r>
      <w:r w:rsidRPr="00CC58FB">
        <w:rPr>
          <w:rFonts w:ascii="Book Antiqua" w:eastAsia="Book Antiqua" w:hAnsi="Book Antiqua" w:cs="Book Antiqua"/>
          <w:spacing w:val="58"/>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58"/>
          <w:szCs w:val="24"/>
        </w:rPr>
        <w:t xml:space="preserve"> </w:t>
      </w:r>
      <w:r w:rsidRPr="00CC58FB">
        <w:rPr>
          <w:rFonts w:ascii="Book Antiqua" w:eastAsia="Book Antiqua" w:hAnsi="Book Antiqua" w:cs="Book Antiqua"/>
          <w:spacing w:val="-1"/>
          <w:szCs w:val="24"/>
        </w:rPr>
        <w:t>excis</w:t>
      </w:r>
      <w:r w:rsidRPr="00CC58FB">
        <w:rPr>
          <w:rFonts w:ascii="Book Antiqua" w:eastAsia="Book Antiqua" w:hAnsi="Book Antiqua" w:cs="Book Antiqua"/>
          <w:szCs w:val="24"/>
        </w:rPr>
        <w:t>ion</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has</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been</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found</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associated</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higher</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local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71"/>
          <w:szCs w:val="24"/>
        </w:rPr>
        <w:t xml:space="preserve"> </w:t>
      </w:r>
      <w:r w:rsidRPr="00CC58FB">
        <w:rPr>
          <w:rFonts w:ascii="Book Antiqua" w:eastAsia="Book Antiqua" w:hAnsi="Book Antiqua" w:cs="Book Antiqua"/>
          <w:spacing w:val="-1"/>
          <w:szCs w:val="24"/>
        </w:rPr>
        <w:t>(55%)</w:t>
      </w:r>
      <w:r w:rsidRPr="00CC58FB">
        <w:rPr>
          <w:rFonts w:ascii="Book Antiqua" w:eastAsia="Book Antiqua" w:hAnsi="Book Antiqua" w:cs="Book Antiqua"/>
          <w:spacing w:val="71"/>
          <w:szCs w:val="24"/>
        </w:rPr>
        <w:t xml:space="preserve"> </w:t>
      </w:r>
      <w:r w:rsidRPr="00CC58FB">
        <w:rPr>
          <w:rFonts w:ascii="Book Antiqua" w:eastAsia="Book Antiqua" w:hAnsi="Book Antiqua" w:cs="Book Antiqua"/>
          <w:spacing w:val="-1"/>
          <w:szCs w:val="24"/>
        </w:rPr>
        <w:t>c</w:t>
      </w:r>
      <w:r w:rsidRPr="00CC58FB">
        <w:rPr>
          <w:rFonts w:ascii="Book Antiqua" w:eastAsia="Book Antiqua" w:hAnsi="Book Antiqua" w:cs="Book Antiqua"/>
          <w:szCs w:val="24"/>
        </w:rPr>
        <w:t>ompared</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radical</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(24%),</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04"/>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distant</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similar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between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two</w:t>
      </w:r>
      <w:r w:rsidRPr="00CC58FB">
        <w:rPr>
          <w:rFonts w:ascii="Book Antiqua" w:eastAsia="Book Antiqua" w:hAnsi="Book Antiqua" w:cs="Book Antiqua"/>
          <w:spacing w:val="-4"/>
          <w:szCs w:val="24"/>
        </w:rPr>
        <w:t xml:space="preserve"> </w:t>
      </w:r>
      <w:proofErr w:type="gramStart"/>
      <w:r w:rsidRPr="00CC58FB">
        <w:rPr>
          <w:rFonts w:ascii="Book Antiqua" w:eastAsia="Book Antiqua" w:hAnsi="Book Antiqua" w:cs="Book Antiqua"/>
          <w:spacing w:val="-1"/>
          <w:szCs w:val="24"/>
        </w:rPr>
        <w:t>operations</w:t>
      </w:r>
      <w:r w:rsidRPr="000A7368">
        <w:rPr>
          <w:rFonts w:ascii="Book Antiqua" w:eastAsia="Book Antiqua" w:hAnsi="Book Antiqua" w:cs="Book Antiqua"/>
          <w:spacing w:val="-1"/>
          <w:position w:val="6"/>
          <w:szCs w:val="24"/>
          <w:vertAlign w:val="superscript"/>
        </w:rPr>
        <w:t>[</w:t>
      </w:r>
      <w:proofErr w:type="gramEnd"/>
      <w:r w:rsidRPr="000A7368">
        <w:rPr>
          <w:rFonts w:ascii="Book Antiqua" w:eastAsia="Book Antiqua" w:hAnsi="Book Antiqua" w:cs="Book Antiqua"/>
          <w:spacing w:val="-1"/>
          <w:position w:val="6"/>
          <w:szCs w:val="24"/>
          <w:vertAlign w:val="superscript"/>
        </w:rPr>
        <w:t>6]</w:t>
      </w:r>
      <w:r w:rsidRPr="00CC58FB">
        <w:rPr>
          <w:rFonts w:ascii="Book Antiqua" w:eastAsia="Book Antiqua" w:hAnsi="Book Antiqua" w:cs="Book Antiqua"/>
          <w:spacing w:val="-1"/>
          <w:szCs w:val="24"/>
        </w:rPr>
        <w: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Similarly,</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our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review</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ra</w:t>
      </w:r>
      <w:r w:rsidRPr="00CC58FB">
        <w:rPr>
          <w:rFonts w:ascii="Book Antiqua" w:eastAsia="Book Antiqua" w:hAnsi="Book Antiqua" w:cs="Book Antiqua"/>
          <w:szCs w:val="24"/>
        </w:rPr>
        <w:t xml:space="preserve">te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not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significantly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different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between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two</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operations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(30%</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i/>
          <w:szCs w:val="24"/>
        </w:rPr>
        <w:t xml:space="preserve">vs </w:t>
      </w:r>
      <w:r w:rsidRPr="00CC58FB">
        <w:rPr>
          <w:rFonts w:ascii="Book Antiqua" w:eastAsia="Book Antiqua" w:hAnsi="Book Antiqua" w:cs="Book Antiqua"/>
          <w:spacing w:val="-1"/>
          <w:szCs w:val="24"/>
        </w:rPr>
        <w:t>20%),</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although</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higher</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distant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observed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radical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res</w:t>
      </w:r>
      <w:r w:rsidRPr="00CC58FB">
        <w:rPr>
          <w:rFonts w:ascii="Book Antiqua" w:eastAsia="Book Antiqua" w:hAnsi="Book Antiqua" w:cs="Book Antiqua"/>
          <w:szCs w:val="24"/>
        </w:rPr>
        <w:t xml:space="preserve">ection, </w:t>
      </w:r>
      <w:r w:rsidRPr="00CC58FB">
        <w:rPr>
          <w:rFonts w:ascii="Book Antiqua" w:eastAsia="Book Antiqua" w:hAnsi="Book Antiqua" w:cs="Book Antiqua"/>
          <w:spacing w:val="-1"/>
          <w:szCs w:val="24"/>
        </w:rPr>
        <w:t>even</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though</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tumors</w:t>
      </w:r>
      <w:r w:rsidRPr="00CC58FB">
        <w:rPr>
          <w:rFonts w:ascii="Book Antiqua" w:eastAsia="Book Antiqua" w:hAnsi="Book Antiqua" w:cs="Book Antiqua"/>
          <w:szCs w:val="24"/>
        </w:rPr>
        <w:t>’</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sizes</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were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similar</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between</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two</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approaches.</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This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could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due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surgery</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selection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bias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would</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be more advanced locally and/or invading nearby structures, necessitating a radical excision.</w:t>
      </w:r>
    </w:p>
    <w:p w14:paraId="02334899" w14:textId="77777777" w:rsidR="00532A54" w:rsidRPr="00CC58FB"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Sphincter-prese</w:t>
      </w:r>
      <w:r w:rsidRPr="00CC58FB">
        <w:rPr>
          <w:rFonts w:ascii="Book Antiqua" w:eastAsia="Book Antiqua" w:hAnsi="Book Antiqua" w:cs="Book Antiqua"/>
          <w:szCs w:val="24"/>
        </w:rPr>
        <w:t>rving</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surgery</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followed</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brachytherapy</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and/or</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external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beam</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radiation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has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been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investigated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alternative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9"/>
          <w:szCs w:val="24"/>
        </w:rPr>
        <w:t xml:space="preserve"> </w:t>
      </w:r>
      <w:proofErr w:type="spellStart"/>
      <w:r w:rsidRPr="00CC58FB">
        <w:rPr>
          <w:rFonts w:ascii="Book Antiqua" w:eastAsia="Book Antiqua" w:hAnsi="Book Antiqua" w:cs="Book Antiqua"/>
          <w:spacing w:val="-1"/>
          <w:szCs w:val="24"/>
        </w:rPr>
        <w:t>abdominoperineal</w:t>
      </w:r>
      <w:proofErr w:type="spellEnd"/>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resecti</w:t>
      </w:r>
      <w:r w:rsidRPr="00CC58FB">
        <w:rPr>
          <w:rFonts w:ascii="Book Antiqua" w:eastAsia="Book Antiqua" w:hAnsi="Book Antiqua" w:cs="Book Antiqua"/>
          <w:szCs w:val="24"/>
        </w:rPr>
        <w:t xml:space="preserve">on. </w:t>
      </w:r>
      <w:proofErr w:type="spellStart"/>
      <w:r w:rsidRPr="00CC58FB">
        <w:rPr>
          <w:rFonts w:ascii="Book Antiqua" w:eastAsia="Book Antiqua" w:hAnsi="Book Antiqua" w:cs="Book Antiqua"/>
          <w:spacing w:val="-1"/>
          <w:szCs w:val="24"/>
        </w:rPr>
        <w:t>Grann</w:t>
      </w:r>
      <w:proofErr w:type="spellEnd"/>
      <w:r w:rsidRPr="00CC58FB">
        <w:rPr>
          <w:rFonts w:ascii="Book Antiqua" w:eastAsia="Book Antiqua" w:hAnsi="Book Antiqua" w:cs="Book Antiqua"/>
          <w:spacing w:val="-1"/>
          <w:szCs w:val="24"/>
        </w:rPr>
        <w:t xml:space="preserve"> </w:t>
      </w:r>
      <w:r w:rsidRPr="00CC58FB">
        <w:rPr>
          <w:rFonts w:ascii="Book Antiqua" w:eastAsia="Book Antiqua" w:hAnsi="Book Antiqua" w:cs="Book Antiqua"/>
          <w:i/>
          <w:spacing w:val="-1"/>
          <w:szCs w:val="24"/>
        </w:rPr>
        <w:t xml:space="preserve">et </w:t>
      </w:r>
      <w:proofErr w:type="gramStart"/>
      <w:r w:rsidRPr="00CC58FB">
        <w:rPr>
          <w:rFonts w:ascii="Book Antiqua" w:eastAsia="Book Antiqua" w:hAnsi="Book Antiqua" w:cs="Book Antiqua"/>
          <w:i/>
          <w:spacing w:val="-1"/>
          <w:szCs w:val="24"/>
        </w:rPr>
        <w:t>al</w:t>
      </w:r>
      <w:r w:rsidRPr="000A7368">
        <w:rPr>
          <w:rFonts w:ascii="Book Antiqua" w:eastAsia="Book Antiqua" w:hAnsi="Book Antiqua" w:cs="Book Antiqua"/>
          <w:spacing w:val="-1"/>
          <w:position w:val="6"/>
          <w:szCs w:val="24"/>
          <w:vertAlign w:val="superscript"/>
        </w:rPr>
        <w:t>[</w:t>
      </w:r>
      <w:proofErr w:type="gramEnd"/>
      <w:r w:rsidRPr="000A7368">
        <w:rPr>
          <w:rFonts w:ascii="Book Antiqua" w:eastAsia="Book Antiqua" w:hAnsi="Book Antiqua" w:cs="Book Antiqua"/>
          <w:spacing w:val="-1"/>
          <w:position w:val="6"/>
          <w:szCs w:val="24"/>
          <w:vertAlign w:val="superscript"/>
        </w:rPr>
        <w:t>9]</w:t>
      </w:r>
      <w:r w:rsidRPr="000A7368">
        <w:rPr>
          <w:rFonts w:ascii="Book Antiqua" w:eastAsia="Book Antiqua" w:hAnsi="Book Antiqua" w:cs="Book Antiqua"/>
          <w:spacing w:val="19"/>
          <w:position w:val="6"/>
          <w:szCs w:val="24"/>
          <w:vertAlign w:val="superscript"/>
        </w:rPr>
        <w:t xml:space="preserve"> </w:t>
      </w:r>
      <w:r w:rsidRPr="00CC58FB">
        <w:rPr>
          <w:rFonts w:ascii="Book Antiqua" w:eastAsia="Book Antiqua" w:hAnsi="Book Antiqua" w:cs="Book Antiqua"/>
          <w:spacing w:val="-1"/>
          <w:szCs w:val="24"/>
        </w:rPr>
        <w:t>reported on 8 patients with tumo</w:t>
      </w:r>
      <w:r w:rsidRPr="00CC58FB">
        <w:rPr>
          <w:rFonts w:ascii="Book Antiqua" w:eastAsia="Book Antiqua" w:hAnsi="Book Antiqua" w:cs="Book Antiqua"/>
          <w:szCs w:val="24"/>
        </w:rPr>
        <w:t xml:space="preserve">rs of 5 cm or less in size managed with this approach. The rate of local recurrence was 25% after 53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xml:space="preserve"> of follow up. These results were comparable to LMSs treated with </w:t>
      </w:r>
      <w:proofErr w:type="spellStart"/>
      <w:r w:rsidRPr="00CC58FB">
        <w:rPr>
          <w:rFonts w:ascii="Book Antiqua" w:eastAsia="Book Antiqua" w:hAnsi="Book Antiqua" w:cs="Book Antiqua"/>
          <w:szCs w:val="24"/>
        </w:rPr>
        <w:t>abdominoperineal</w:t>
      </w:r>
      <w:proofErr w:type="spellEnd"/>
      <w:r w:rsidRPr="00CC58FB">
        <w:rPr>
          <w:rFonts w:ascii="Book Antiqua" w:eastAsia="Book Antiqua" w:hAnsi="Book Antiqua" w:cs="Book Antiqua"/>
          <w:szCs w:val="24"/>
        </w:rPr>
        <w:t xml:space="preserve"> resection, where (19.5%) of patients developed local recurrence, and superior to those treated with wide local excision alone (67.5%) as described in another study. Although, it is important to note that tumor sizes ranged from 1 cm to 20 cm in that </w:t>
      </w:r>
      <w:proofErr w:type="gramStart"/>
      <w:r w:rsidRPr="00CC58FB">
        <w:rPr>
          <w:rFonts w:ascii="Book Antiqua" w:eastAsia="Book Antiqua" w:hAnsi="Book Antiqua" w:cs="Book Antiqua"/>
          <w:szCs w:val="24"/>
        </w:rPr>
        <w:t>study</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1]</w:t>
      </w:r>
      <w:r w:rsidRPr="00CC58FB">
        <w:rPr>
          <w:rFonts w:ascii="Book Antiqua" w:eastAsia="Book Antiqua" w:hAnsi="Book Antiqua" w:cs="Book Antiqua"/>
          <w:szCs w:val="24"/>
        </w:rPr>
        <w:t xml:space="preserve">. There are a limited number of studies that have explored the outcomes of sphincter- preserving surgery that are nonrandomized and retrospective in nature, and have </w:t>
      </w:r>
      <w:r w:rsidRPr="00CC58FB">
        <w:rPr>
          <w:rFonts w:ascii="Book Antiqua" w:eastAsia="Book Antiqua" w:hAnsi="Book Antiqua" w:cs="Book Antiqua"/>
          <w:spacing w:val="-1"/>
          <w:szCs w:val="24"/>
        </w:rPr>
        <w:t>wide variation in histological grades and margin status across</w:t>
      </w:r>
      <w:r w:rsidRPr="00CC58FB">
        <w:rPr>
          <w:rFonts w:ascii="Book Antiqua" w:eastAsia="Book Antiqua" w:hAnsi="Book Antiqua" w:cs="Book Antiqua"/>
          <w:szCs w:val="24"/>
        </w:rPr>
        <w:t xml:space="preserve"> the reported </w:t>
      </w:r>
      <w:proofErr w:type="gramStart"/>
      <w:r w:rsidRPr="00CC58FB">
        <w:rPr>
          <w:rFonts w:ascii="Book Antiqua" w:eastAsia="Book Antiqua" w:hAnsi="Book Antiqua" w:cs="Book Antiqua"/>
          <w:szCs w:val="24"/>
        </w:rPr>
        <w:t>cases</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9-11]</w:t>
      </w:r>
      <w:r w:rsidRPr="00CC58FB">
        <w:rPr>
          <w:rFonts w:ascii="Book Antiqua" w:eastAsia="Book Antiqua" w:hAnsi="Book Antiqua" w:cs="Book Antiqua"/>
          <w:szCs w:val="24"/>
        </w:rPr>
        <w:t>. Therefore, further randomized controlled trials (commonly known as RCTs) are needed to establish the benefit and criteria of patients eligible for this treatment approach.</w:t>
      </w:r>
    </w:p>
    <w:p w14:paraId="0474B967" w14:textId="77777777" w:rsidR="00532A54" w:rsidRPr="00CC58FB" w:rsidRDefault="009D4012" w:rsidP="000A7368">
      <w:pPr>
        <w:autoSpaceDE w:val="0"/>
        <w:autoSpaceDN w:val="0"/>
        <w:adjustRightInd w:val="0"/>
        <w:snapToGrid w:val="0"/>
        <w:spacing w:line="360" w:lineRule="auto"/>
        <w:ind w:firstLineChars="100" w:firstLine="236"/>
        <w:rPr>
          <w:rFonts w:ascii="Book Antiqua" w:eastAsia="Book Antiqua" w:hAnsi="Book Antiqua" w:cs="Book Antiqua"/>
          <w:szCs w:val="24"/>
        </w:rPr>
      </w:pPr>
      <w:r w:rsidRPr="000A7368">
        <w:rPr>
          <w:rFonts w:ascii="Book Antiqua" w:eastAsia="Book Antiqua" w:hAnsi="Book Antiqua" w:cs="Book Antiqua"/>
          <w:spacing w:val="-2"/>
          <w:szCs w:val="24"/>
        </w:rPr>
        <w:t>Stu</w:t>
      </w:r>
      <w:r w:rsidRPr="000A7368">
        <w:rPr>
          <w:rFonts w:ascii="Book Antiqua" w:eastAsia="Book Antiqua" w:hAnsi="Book Antiqua" w:cs="Book Antiqua"/>
          <w:spacing w:val="-1"/>
          <w:szCs w:val="24"/>
        </w:rPr>
        <w:t xml:space="preserve">dies investigating the role of radiotherapy in </w:t>
      </w:r>
      <w:proofErr w:type="spellStart"/>
      <w:r w:rsidRPr="000A7368">
        <w:rPr>
          <w:rFonts w:ascii="Book Antiqua" w:eastAsia="Book Antiqua" w:hAnsi="Book Antiqua" w:cs="Book Antiqua"/>
          <w:spacing w:val="-1"/>
          <w:szCs w:val="24"/>
        </w:rPr>
        <w:t>anorectal</w:t>
      </w:r>
      <w:proofErr w:type="spellEnd"/>
      <w:r w:rsidRPr="000A7368">
        <w:rPr>
          <w:rFonts w:ascii="Book Antiqua" w:eastAsia="Book Antiqua" w:hAnsi="Book Antiqua" w:cs="Book Antiqua"/>
          <w:spacing w:val="-1"/>
          <w:szCs w:val="24"/>
        </w:rPr>
        <w:t xml:space="preserve"> LMS exclusively are</w:t>
      </w:r>
      <w:r w:rsidRPr="000A7368">
        <w:rPr>
          <w:rFonts w:ascii="Book Antiqua" w:eastAsia="Book Antiqua" w:hAnsi="Book Antiqua" w:cs="Book Antiqua"/>
          <w:szCs w:val="24"/>
        </w:rPr>
        <w:t xml:space="preserve"> </w:t>
      </w:r>
      <w:r w:rsidRPr="000A7368">
        <w:rPr>
          <w:rFonts w:ascii="Book Antiqua" w:eastAsia="Book Antiqua" w:hAnsi="Book Antiqua" w:cs="Book Antiqua"/>
          <w:spacing w:val="-1"/>
          <w:szCs w:val="24"/>
        </w:rPr>
        <w:t>lac</w:t>
      </w:r>
      <w:r w:rsidRPr="000A7368">
        <w:rPr>
          <w:rFonts w:ascii="Book Antiqua" w:eastAsia="Book Antiqua" w:hAnsi="Book Antiqua" w:cs="Book Antiqua"/>
          <w:szCs w:val="24"/>
        </w:rPr>
        <w:t xml:space="preserve">king due the rarity of these tumors. However, the benefit of radiation therapy has been explored in retroperitoneal sarcomas by several studies who have reported </w:t>
      </w:r>
      <w:r w:rsidRPr="000A7368">
        <w:rPr>
          <w:rFonts w:ascii="Book Antiqua" w:eastAsia="Book Antiqua" w:hAnsi="Book Antiqua" w:cs="Book Antiqua"/>
          <w:szCs w:val="24"/>
        </w:rPr>
        <w:lastRenderedPageBreak/>
        <w:t xml:space="preserve">improved local control rates after </w:t>
      </w:r>
      <w:proofErr w:type="spellStart"/>
      <w:r w:rsidRPr="000A7368">
        <w:rPr>
          <w:rFonts w:ascii="Book Antiqua" w:eastAsia="Book Antiqua" w:hAnsi="Book Antiqua" w:cs="Book Antiqua"/>
          <w:szCs w:val="24"/>
        </w:rPr>
        <w:t>neoadjuvant</w:t>
      </w:r>
      <w:proofErr w:type="spellEnd"/>
      <w:r w:rsidRPr="000A7368">
        <w:rPr>
          <w:rFonts w:ascii="Book Antiqua" w:eastAsia="Book Antiqua" w:hAnsi="Book Antiqua" w:cs="Book Antiqua"/>
          <w:szCs w:val="24"/>
        </w:rPr>
        <w:t xml:space="preserve"> radiotherapy. A meta-analysis including 11 studies with 1 RCT showed significantly improved local recurrence risk</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preoperative</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compared</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postoperative</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197"/>
          <w:szCs w:val="24"/>
        </w:rPr>
        <w:t xml:space="preserve"> </w:t>
      </w:r>
      <w:proofErr w:type="spellStart"/>
      <w:r w:rsidRPr="00CC58FB">
        <w:rPr>
          <w:rFonts w:ascii="Book Antiqua" w:eastAsia="Book Antiqua" w:hAnsi="Book Antiqua" w:cs="Book Antiqua"/>
          <w:szCs w:val="24"/>
        </w:rPr>
        <w:t>resectable</w:t>
      </w:r>
      <w:proofErr w:type="spellEnd"/>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retroperitoneal</w:t>
      </w:r>
      <w:r w:rsidRPr="00CC58FB">
        <w:rPr>
          <w:rFonts w:ascii="Book Antiqua" w:eastAsia="Book Antiqua" w:hAnsi="Book Antiqua" w:cs="Book Antiqua"/>
          <w:spacing w:val="1167"/>
          <w:szCs w:val="24"/>
        </w:rPr>
        <w:t xml:space="preserve"> </w:t>
      </w:r>
      <w:r w:rsidRPr="00CC58FB">
        <w:rPr>
          <w:rFonts w:ascii="Book Antiqua" w:eastAsia="Book Antiqua" w:hAnsi="Book Antiqua" w:cs="Book Antiqua"/>
          <w:szCs w:val="24"/>
        </w:rPr>
        <w:t>sarcoma</w:t>
      </w:r>
      <w:r w:rsidR="00032A07">
        <w:rPr>
          <w:rFonts w:ascii="Book Antiqua" w:eastAsia="Book Antiqua" w:hAnsi="Book Antiqua" w:cs="Book Antiqua"/>
          <w:szCs w:val="24"/>
        </w:rPr>
        <w:t xml:space="preserve"> </w:t>
      </w:r>
      <w:r w:rsidRPr="00CC58FB">
        <w:rPr>
          <w:rFonts w:ascii="Book Antiqua" w:eastAsia="Book Antiqua" w:hAnsi="Book Antiqua" w:cs="Book Antiqua"/>
          <w:szCs w:val="24"/>
        </w:rPr>
        <w:t>(odds</w:t>
      </w:r>
      <w:r w:rsidR="000A7368">
        <w:rPr>
          <w:rFonts w:ascii="Book Antiqua" w:eastAsia="Book Antiqua" w:hAnsi="Book Antiqua" w:cs="Book Antiqua"/>
          <w:spacing w:val="1167"/>
          <w:szCs w:val="24"/>
        </w:rPr>
        <w:t xml:space="preserve"> </w:t>
      </w:r>
      <w:r w:rsidRPr="00CC58FB">
        <w:rPr>
          <w:rFonts w:ascii="Book Antiqua" w:eastAsia="Book Antiqua" w:hAnsi="Book Antiqua" w:cs="Book Antiqua"/>
          <w:szCs w:val="24"/>
        </w:rPr>
        <w:t>ratio:</w:t>
      </w:r>
      <w:r w:rsidRPr="00CC58FB">
        <w:rPr>
          <w:rFonts w:ascii="Book Antiqua" w:eastAsia="Book Antiqua" w:hAnsi="Book Antiqua" w:cs="Book Antiqua"/>
          <w:spacing w:val="1167"/>
          <w:szCs w:val="24"/>
        </w:rPr>
        <w:t xml:space="preserve"> </w:t>
      </w:r>
      <w:r w:rsidRPr="00CC58FB">
        <w:rPr>
          <w:rFonts w:ascii="Book Antiqua" w:eastAsia="Book Antiqua" w:hAnsi="Book Antiqua" w:cs="Book Antiqua"/>
          <w:szCs w:val="24"/>
        </w:rPr>
        <w:t>0.03,</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 0.02)</w:t>
      </w:r>
      <w:r w:rsidRPr="000A7368">
        <w:rPr>
          <w:rFonts w:ascii="Book Antiqua" w:eastAsia="Book Antiqua" w:hAnsi="Book Antiqua" w:cs="Book Antiqua"/>
          <w:position w:val="6"/>
          <w:szCs w:val="24"/>
          <w:vertAlign w:val="superscript"/>
        </w:rPr>
        <w:t>[12]</w:t>
      </w:r>
      <w:r w:rsidRPr="00CC58FB">
        <w:rPr>
          <w:rFonts w:ascii="Book Antiqua" w:eastAsia="Book Antiqua" w:hAnsi="Book Antiqua" w:cs="Book Antiqua"/>
          <w:szCs w:val="24"/>
        </w:rPr>
        <w:t>. Two prospective trials have reported favorable 5-year local recurrence</w:t>
      </w:r>
      <w:r w:rsidR="00F134D8">
        <w:rPr>
          <w:rFonts w:ascii="Book Antiqua" w:eastAsia="Book Antiqua" w:hAnsi="Book Antiqua" w:cs="Book Antiqua"/>
          <w:spacing w:val="-15"/>
          <w:szCs w:val="24"/>
        </w:rPr>
        <w:t>-</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free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survival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60%,</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disease-free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survival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46%,</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overall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su</w:t>
      </w:r>
      <w:r w:rsidRPr="00CC58FB">
        <w:rPr>
          <w:rFonts w:ascii="Book Antiqua" w:eastAsia="Book Antiqua" w:hAnsi="Book Antiqua" w:cs="Book Antiqua"/>
          <w:szCs w:val="24"/>
        </w:rPr>
        <w:t>rvival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 xml:space="preserve">of 61% in patients with localized operable retroperitoneal sarcoma who underwent </w:t>
      </w:r>
      <w:proofErr w:type="spellStart"/>
      <w:r w:rsidRPr="00CC58FB">
        <w:rPr>
          <w:rFonts w:ascii="Book Antiqua" w:eastAsia="Book Antiqua" w:hAnsi="Book Antiqua" w:cs="Book Antiqua"/>
          <w:szCs w:val="24"/>
        </w:rPr>
        <w:t>neoadjuvant</w:t>
      </w:r>
      <w:proofErr w:type="spellEnd"/>
      <w:r w:rsidRPr="00CC58FB">
        <w:rPr>
          <w:rFonts w:ascii="Book Antiqua" w:eastAsia="Book Antiqua" w:hAnsi="Book Antiqua" w:cs="Book Antiqua"/>
          <w:szCs w:val="24"/>
        </w:rPr>
        <w:t xml:space="preserve"> </w:t>
      </w:r>
      <w:proofErr w:type="gramStart"/>
      <w:r w:rsidRPr="00CC58FB">
        <w:rPr>
          <w:rFonts w:ascii="Book Antiqua" w:eastAsia="Book Antiqua" w:hAnsi="Book Antiqua" w:cs="Book Antiqua"/>
          <w:szCs w:val="24"/>
        </w:rPr>
        <w:t>radiotherapy</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13]</w:t>
      </w:r>
      <w:r w:rsidRPr="00CC58FB">
        <w:rPr>
          <w:rFonts w:ascii="Book Antiqua" w:eastAsia="Book Antiqua" w:hAnsi="Book Antiqua" w:cs="Book Antiqua"/>
          <w:szCs w:val="24"/>
        </w:rPr>
        <w:t>.</w:t>
      </w:r>
      <w:r w:rsidRPr="00CC58FB">
        <w:rPr>
          <w:rFonts w:ascii="Book Antiqua" w:eastAsia="Book Antiqua" w:hAnsi="Book Antiqua" w:cs="Book Antiqua"/>
          <w:spacing w:val="-30"/>
          <w:szCs w:val="24"/>
        </w:rPr>
        <w:t xml:space="preserve"> </w:t>
      </w:r>
      <w:r w:rsidRPr="00CC58FB">
        <w:rPr>
          <w:rFonts w:ascii="Book Antiqua" w:eastAsia="Book Antiqua" w:hAnsi="Book Antiqua" w:cs="Book Antiqua"/>
          <w:szCs w:val="24"/>
        </w:rPr>
        <w:t xml:space="preserve">Another RCT evaluating the benefit of </w:t>
      </w:r>
      <w:proofErr w:type="spellStart"/>
      <w:r w:rsidRPr="00CC58FB">
        <w:rPr>
          <w:rFonts w:ascii="Book Antiqua" w:eastAsia="Book Antiqua" w:hAnsi="Book Antiqua" w:cs="Book Antiqua"/>
          <w:szCs w:val="24"/>
        </w:rPr>
        <w:t>neoadjuvant</w:t>
      </w:r>
      <w:proofErr w:type="spellEnd"/>
      <w:r w:rsidRPr="00CC58FB">
        <w:rPr>
          <w:rFonts w:ascii="Book Antiqua" w:eastAsia="Book Antiqua" w:hAnsi="Book Antiqua" w:cs="Book Antiqua"/>
          <w:szCs w:val="24"/>
        </w:rPr>
        <w:t xml:space="preserve"> radiotherapy and complete surgical resection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 xml:space="preserve">surgery alone in retroperitoneal </w:t>
      </w:r>
      <w:r w:rsidRPr="00CC58FB">
        <w:rPr>
          <w:rFonts w:ascii="Book Antiqua" w:eastAsia="Book Antiqua" w:hAnsi="Book Antiqua" w:cs="Book Antiqua"/>
          <w:spacing w:val="-2"/>
          <w:szCs w:val="24"/>
        </w:rPr>
        <w:t xml:space="preserve">sarcoma is </w:t>
      </w:r>
      <w:r w:rsidRPr="00CC58FB">
        <w:rPr>
          <w:rFonts w:ascii="Book Antiqua" w:eastAsia="Book Antiqua" w:hAnsi="Book Antiqua" w:cs="Book Antiqua"/>
          <w:spacing w:val="-1"/>
          <w:szCs w:val="24"/>
        </w:rPr>
        <w:t xml:space="preserve">underway (European </w:t>
      </w:r>
      <w:proofErr w:type="spellStart"/>
      <w:r w:rsidRPr="00CC58FB">
        <w:rPr>
          <w:rFonts w:ascii="Book Antiqua" w:eastAsia="Book Antiqua" w:hAnsi="Book Antiqua" w:cs="Book Antiqua"/>
          <w:spacing w:val="-1"/>
          <w:szCs w:val="24"/>
        </w:rPr>
        <w:t>Organisation</w:t>
      </w:r>
      <w:proofErr w:type="spellEnd"/>
      <w:r w:rsidRPr="00CC58FB">
        <w:rPr>
          <w:rFonts w:ascii="Book Antiqua" w:eastAsia="Book Antiqua" w:hAnsi="Book Antiqua" w:cs="Book Antiqua"/>
          <w:spacing w:val="-1"/>
          <w:szCs w:val="24"/>
        </w:rPr>
        <w:t xml:space="preserve"> for Research and Treatment of Cancer:</w:t>
      </w:r>
      <w:r w:rsidRPr="00CC58FB">
        <w:rPr>
          <w:rFonts w:ascii="Book Antiqua" w:eastAsia="Book Antiqua" w:hAnsi="Book Antiqua" w:cs="Book Antiqua"/>
          <w:szCs w:val="24"/>
        </w:rPr>
        <w:t xml:space="preserve"> EORTC 62092 STRASS Trial</w:t>
      </w:r>
      <w:proofErr w:type="gramStart"/>
      <w:r w:rsidRPr="00CC58FB">
        <w:rPr>
          <w:rFonts w:ascii="Book Antiqua" w:eastAsia="Book Antiqua" w:hAnsi="Book Antiqua" w:cs="Book Antiqua"/>
          <w:szCs w:val="24"/>
        </w:rPr>
        <w:t>)</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14]</w:t>
      </w:r>
      <w:r w:rsidRPr="00CC58FB">
        <w:rPr>
          <w:rFonts w:ascii="Book Antiqua" w:eastAsia="Book Antiqua" w:hAnsi="Book Antiqua" w:cs="Book Antiqua"/>
          <w:szCs w:val="24"/>
        </w:rPr>
        <w:t>.</w:t>
      </w:r>
    </w:p>
    <w:p w14:paraId="0CF95128" w14:textId="77777777" w:rsidR="00532A54" w:rsidRPr="00CC58FB" w:rsidRDefault="009D4012"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r w:rsidRPr="00CC58FB">
        <w:rPr>
          <w:rFonts w:ascii="Book Antiqua" w:eastAsia="Book Antiqua" w:hAnsi="Book Antiqua" w:cs="Book Antiqua"/>
          <w:szCs w:val="24"/>
        </w:rPr>
        <w:t>LMSs</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rarely</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metastasize</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lymph</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nodes,</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shown</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our</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study.</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Therefore,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lymphadenectomy is not indicated unless regional lymph nodes are found to be </w:t>
      </w:r>
      <w:r w:rsidRPr="00CC58FB">
        <w:rPr>
          <w:rFonts w:ascii="Book Antiqua" w:eastAsia="Book Antiqua" w:hAnsi="Book Antiqua" w:cs="Book Antiqua"/>
          <w:spacing w:val="-1"/>
          <w:szCs w:val="24"/>
        </w:rPr>
        <w:t>enlarged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preoperative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imaging.</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Leaving</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positive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margin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should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avoided,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 xml:space="preserve">since </w:t>
      </w:r>
      <w:r w:rsidRPr="00CC58FB">
        <w:rPr>
          <w:rFonts w:ascii="Book Antiqua" w:eastAsia="Book Antiqua" w:hAnsi="Book Antiqua" w:cs="Book Antiqua"/>
          <w:spacing w:val="-1"/>
          <w:szCs w:val="24"/>
        </w:rPr>
        <w:t>it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independent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predictor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re-excision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indicated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cas</w:t>
      </w:r>
      <w:r w:rsidRPr="00CC58FB">
        <w:rPr>
          <w:rFonts w:ascii="Book Antiqua" w:eastAsia="Book Antiqua" w:hAnsi="Book Antiqua" w:cs="Book Antiqua"/>
          <w:szCs w:val="24"/>
        </w:rPr>
        <w:t xml:space="preserve">es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R1</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R2</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whenever</w:t>
      </w:r>
      <w:r w:rsidRPr="00CC58FB">
        <w:rPr>
          <w:rFonts w:ascii="Book Antiqua" w:eastAsia="Book Antiqua" w:hAnsi="Book Antiqua" w:cs="Book Antiqua"/>
          <w:spacing w:val="-3"/>
          <w:szCs w:val="24"/>
        </w:rPr>
        <w:t xml:space="preserve"> </w:t>
      </w:r>
      <w:proofErr w:type="gramStart"/>
      <w:r w:rsidRPr="00CC58FB">
        <w:rPr>
          <w:rFonts w:ascii="Book Antiqua" w:eastAsia="Book Antiqua" w:hAnsi="Book Antiqua" w:cs="Book Antiqua"/>
          <w:spacing w:val="-1"/>
          <w:szCs w:val="24"/>
        </w:rPr>
        <w:t>feasible</w:t>
      </w:r>
      <w:r w:rsidRPr="000A7368">
        <w:rPr>
          <w:rFonts w:ascii="Book Antiqua" w:eastAsia="Book Antiqua" w:hAnsi="Book Antiqua" w:cs="Book Antiqua"/>
          <w:spacing w:val="-1"/>
          <w:position w:val="6"/>
          <w:szCs w:val="24"/>
          <w:vertAlign w:val="superscript"/>
        </w:rPr>
        <w:t>[</w:t>
      </w:r>
      <w:proofErr w:type="gramEnd"/>
      <w:r w:rsidRPr="000A7368">
        <w:rPr>
          <w:rFonts w:ascii="Book Antiqua" w:eastAsia="Book Antiqua" w:hAnsi="Book Antiqua" w:cs="Book Antiqua"/>
          <w:spacing w:val="-1"/>
          <w:position w:val="6"/>
          <w:szCs w:val="24"/>
          <w:vertAlign w:val="superscript"/>
        </w:rPr>
        <w:t>15]</w:t>
      </w:r>
      <w:r w:rsidRPr="00CC58FB">
        <w:rPr>
          <w:rFonts w:ascii="Book Antiqua" w:eastAsia="Book Antiqua" w:hAnsi="Book Antiqua" w:cs="Book Antiqua"/>
          <w:spacing w:val="-1"/>
          <w:szCs w:val="24"/>
        </w:rPr>
        <w: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Management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distant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recur</w:t>
      </w:r>
      <w:r w:rsidRPr="00CC58FB">
        <w:rPr>
          <w:rFonts w:ascii="Book Antiqua" w:eastAsia="Book Antiqua" w:hAnsi="Book Antiqua" w:cs="Book Antiqua"/>
          <w:szCs w:val="24"/>
        </w:rPr>
        <w:t xml:space="preserve">rence of LMSs is carried out by surgical resection or palliative </w:t>
      </w:r>
      <w:proofErr w:type="spellStart"/>
      <w:r w:rsidRPr="00CC58FB">
        <w:rPr>
          <w:rFonts w:ascii="Book Antiqua" w:eastAsia="Book Antiqua" w:hAnsi="Book Antiqua" w:cs="Book Antiqua"/>
          <w:szCs w:val="24"/>
        </w:rPr>
        <w:t>chemoradiation</w:t>
      </w:r>
      <w:proofErr w:type="spellEnd"/>
      <w:r w:rsidRPr="00CC58FB">
        <w:rPr>
          <w:rFonts w:ascii="Book Antiqua" w:eastAsia="Book Antiqua" w:hAnsi="Book Antiqua" w:cs="Book Antiqua"/>
          <w:szCs w:val="24"/>
        </w:rPr>
        <w:t xml:space="preserve">. Surgical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liver</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metastases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from</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primary</w:t>
      </w:r>
      <w:r w:rsidRPr="00CC58FB">
        <w:rPr>
          <w:rFonts w:ascii="Book Antiqua" w:eastAsia="Book Antiqua" w:hAnsi="Book Antiqua" w:cs="Book Antiqua"/>
          <w:spacing w:val="-7"/>
          <w:szCs w:val="24"/>
        </w:rPr>
        <w:t xml:space="preserve"> </w:t>
      </w:r>
      <w:proofErr w:type="spellStart"/>
      <w:r w:rsidRPr="00CC58FB">
        <w:rPr>
          <w:rFonts w:ascii="Book Antiqua" w:eastAsia="Book Antiqua" w:hAnsi="Book Antiqua" w:cs="Book Antiqua"/>
          <w:spacing w:val="-1"/>
          <w:szCs w:val="24"/>
        </w:rPr>
        <w:t>resectable</w:t>
      </w:r>
      <w:proofErr w:type="spellEnd"/>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colorectal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has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been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 xml:space="preserve">found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associated</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prolonged</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survival,</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47</w:t>
      </w:r>
      <w:r w:rsidRPr="00CC58FB">
        <w:rPr>
          <w:rFonts w:ascii="Book Antiqua" w:eastAsia="Book Antiqua" w:hAnsi="Book Antiqua" w:cs="Book Antiqua"/>
          <w:spacing w:val="14"/>
          <w:szCs w:val="24"/>
        </w:rPr>
        <w:t xml:space="preserve">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(range:</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7</w:t>
      </w:r>
      <w:r w:rsidR="00F134D8">
        <w:rPr>
          <w:rFonts w:ascii="Book Antiqua" w:eastAsia="Book Antiqua" w:hAnsi="Book Antiqua" w:cs="Book Antiqua"/>
          <w:szCs w:val="24"/>
        </w:rPr>
        <w:t>-</w:t>
      </w:r>
      <w:r w:rsidRPr="00CC58FB">
        <w:rPr>
          <w:rFonts w:ascii="Book Antiqua" w:eastAsia="Book Antiqua" w:hAnsi="Book Antiqua" w:cs="Book Antiqua"/>
          <w:szCs w:val="24"/>
        </w:rPr>
        <w:t xml:space="preserve">135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in 5 patients</w:t>
      </w:r>
      <w:r w:rsidRPr="000A7368">
        <w:rPr>
          <w:rFonts w:ascii="Book Antiqua" w:eastAsia="Book Antiqua" w:hAnsi="Book Antiqua" w:cs="Book Antiqua"/>
          <w:position w:val="6"/>
          <w:szCs w:val="24"/>
          <w:vertAlign w:val="superscript"/>
        </w:rPr>
        <w:t>[16]</w:t>
      </w:r>
      <w:r w:rsidRPr="00CC58FB">
        <w:rPr>
          <w:rFonts w:ascii="Book Antiqua" w:eastAsia="Book Antiqua" w:hAnsi="Book Antiqua" w:cs="Book Antiqua"/>
          <w:szCs w:val="24"/>
        </w:rPr>
        <w:t>.</w:t>
      </w:r>
    </w:p>
    <w:p w14:paraId="53AB207F" w14:textId="00EC9E08" w:rsidR="00532A54" w:rsidRPr="00CC58FB" w:rsidRDefault="009D4012"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r w:rsidRPr="00CC58FB">
        <w:rPr>
          <w:rFonts w:ascii="Book Antiqua" w:eastAsia="Book Antiqua" w:hAnsi="Book Antiqua" w:cs="Book Antiqua"/>
          <w:szCs w:val="24"/>
        </w:rPr>
        <w:t xml:space="preserve">Regarding the role of adjuvant chemotherapy, different regimens have been </w:t>
      </w:r>
      <w:r w:rsidRPr="00CC58FB">
        <w:rPr>
          <w:rFonts w:ascii="Book Antiqua" w:eastAsia="Book Antiqua" w:hAnsi="Book Antiqua" w:cs="Book Antiqua"/>
          <w:spacing w:val="-1"/>
          <w:szCs w:val="24"/>
        </w:rPr>
        <w:t>assessed in multiple tri</w:t>
      </w:r>
      <w:r w:rsidRPr="00CC58FB">
        <w:rPr>
          <w:rFonts w:ascii="Book Antiqua" w:eastAsia="Book Antiqua" w:hAnsi="Book Antiqua" w:cs="Book Antiqua"/>
          <w:szCs w:val="24"/>
        </w:rPr>
        <w:t>als; none of which, however, have been specific for abdominal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Doxorubicin-based</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regimens</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remain</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standard</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first-line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chemotherapy</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for</w:t>
      </w:r>
      <w:r w:rsidR="000A7368">
        <w:rPr>
          <w:rFonts w:ascii="Book Antiqua" w:eastAsia="Book Antiqua" w:hAnsi="Book Antiqua" w:cs="Book Antiqua"/>
          <w:szCs w:val="24"/>
        </w:rPr>
        <w:t xml:space="preserve"> </w:t>
      </w:r>
      <w:r w:rsidRPr="00CC58FB">
        <w:rPr>
          <w:rFonts w:ascii="Book Antiqua" w:eastAsia="Book Antiqua" w:hAnsi="Book Antiqua" w:cs="Book Antiqua"/>
          <w:spacing w:val="-1"/>
          <w:szCs w:val="24"/>
        </w:rPr>
        <w:t>metastatic</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locally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advanced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soft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tissue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sarcoma,</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overall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response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rat</w:t>
      </w:r>
      <w:r w:rsidRPr="00CC58FB">
        <w:rPr>
          <w:rFonts w:ascii="Book Antiqua" w:eastAsia="Book Antiqua" w:hAnsi="Book Antiqua" w:cs="Book Antiqua"/>
          <w:szCs w:val="24"/>
        </w:rPr>
        <w:t>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14% (31/228)</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survival</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12.8</w:t>
      </w:r>
      <w:r w:rsidRPr="00CC58FB">
        <w:rPr>
          <w:rFonts w:ascii="Book Antiqua" w:eastAsia="Book Antiqua" w:hAnsi="Book Antiqua" w:cs="Book Antiqua"/>
          <w:spacing w:val="63"/>
          <w:szCs w:val="24"/>
        </w:rPr>
        <w:t xml:space="preserve"> </w:t>
      </w:r>
      <w:proofErr w:type="spellStart"/>
      <w:r w:rsidRPr="00CC58FB">
        <w:rPr>
          <w:rFonts w:ascii="Book Antiqua" w:eastAsia="Book Antiqua" w:hAnsi="Book Antiqua" w:cs="Book Antiqua"/>
          <w:szCs w:val="24"/>
        </w:rPr>
        <w:t>mo</w:t>
      </w:r>
      <w:proofErr w:type="spellEnd"/>
      <w:r w:rsidRPr="000A7368">
        <w:rPr>
          <w:rFonts w:ascii="Book Antiqua" w:eastAsia="Book Antiqua" w:hAnsi="Book Antiqua" w:cs="Book Antiqua"/>
          <w:position w:val="6"/>
          <w:szCs w:val="24"/>
          <w:vertAlign w:val="superscript"/>
        </w:rPr>
        <w:t>[17]</w:t>
      </w:r>
      <w:r w:rsidRPr="00CC58FB">
        <w:rPr>
          <w:rFonts w:ascii="Book Antiqua" w:eastAsia="Book Antiqua" w:hAnsi="Book Antiqua" w:cs="Book Antiqua"/>
          <w:szCs w:val="24"/>
        </w:rPr>
        <w:t>.</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63"/>
          <w:szCs w:val="24"/>
        </w:rPr>
        <w:t xml:space="preserve"> </w:t>
      </w:r>
      <w:proofErr w:type="spellStart"/>
      <w:r w:rsidRPr="00CC58FB">
        <w:rPr>
          <w:rFonts w:ascii="Book Antiqua" w:eastAsia="Book Antiqua" w:hAnsi="Book Antiqua" w:cs="Book Antiqua"/>
          <w:szCs w:val="24"/>
        </w:rPr>
        <w:t>resectable</w:t>
      </w:r>
      <w:proofErr w:type="spellEnd"/>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soft</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tissue sarcomas,</w:t>
      </w:r>
      <w:r w:rsidRPr="00CC58FB">
        <w:rPr>
          <w:rFonts w:ascii="Book Antiqua" w:eastAsia="Book Antiqua" w:hAnsi="Book Antiqua" w:cs="Book Antiqua"/>
          <w:spacing w:val="94"/>
          <w:szCs w:val="24"/>
        </w:rPr>
        <w:t xml:space="preserve"> </w:t>
      </w:r>
      <w:proofErr w:type="spellStart"/>
      <w:r w:rsidRPr="00CC58FB">
        <w:rPr>
          <w:rFonts w:ascii="Book Antiqua" w:eastAsia="Book Antiqua" w:hAnsi="Book Antiqua" w:cs="Book Antiqua"/>
          <w:szCs w:val="24"/>
        </w:rPr>
        <w:t>multiagent</w:t>
      </w:r>
      <w:proofErr w:type="spellEnd"/>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combination</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chemotherapy</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has</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shown</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promising</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results compared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single-agent regimens;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this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includes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combination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doxorubicin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and </w:t>
      </w:r>
      <w:proofErr w:type="spellStart"/>
      <w:r w:rsidRPr="00CC58FB">
        <w:rPr>
          <w:rFonts w:ascii="Book Antiqua" w:eastAsia="Book Antiqua" w:hAnsi="Book Antiqua" w:cs="Book Antiqua"/>
          <w:szCs w:val="24"/>
        </w:rPr>
        <w:t>ifosfamide</w:t>
      </w:r>
      <w:proofErr w:type="spellEnd"/>
      <w:r w:rsidRPr="00CC58FB">
        <w:rPr>
          <w:rFonts w:ascii="Book Antiqua" w:eastAsia="Book Antiqua" w:hAnsi="Book Antiqua" w:cs="Book Antiqua"/>
          <w:szCs w:val="24"/>
        </w:rPr>
        <w: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resulted</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significant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reduction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distant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(odds</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ratio of</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0.61,</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95%</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confidence</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interval</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0.41-0.92</w:t>
      </w:r>
      <w:r w:rsidR="0043601F">
        <w:rPr>
          <w:rFonts w:ascii="Book Antiqua" w:eastAsia="Book Antiqua" w:hAnsi="Book Antiqua" w:cs="Book Antiqua"/>
          <w:szCs w:val="24"/>
        </w:rPr>
        <w:t>,</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i/>
          <w:szCs w:val="24"/>
        </w:rPr>
        <w:t>P</w:t>
      </w:r>
      <w:r w:rsidRPr="00CC58FB">
        <w:rPr>
          <w:rFonts w:ascii="Book Antiqua" w:eastAsia="Book Antiqua" w:hAnsi="Book Antiqua" w:cs="Book Antiqua"/>
          <w:i/>
          <w:spacing w:val="19"/>
          <w:szCs w:val="24"/>
        </w:rPr>
        <w:t xml:space="preserve"> </w:t>
      </w:r>
      <w:r w:rsidRPr="00CC58FB">
        <w:rPr>
          <w:rFonts w:ascii="Book Antiqua" w:eastAsia="Book Antiqua" w:hAnsi="Book Antiqua" w:cs="Book Antiqua"/>
          <w:szCs w:val="24"/>
        </w:rPr>
        <w:t>=</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5.02)</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well</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reduced</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mortality</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with a hazard ratio of 0.56 (95% confidence interval of 0.36-0.85</w:t>
      </w:r>
      <w:r w:rsidR="0043601F">
        <w:rPr>
          <w:rFonts w:ascii="Book Antiqua" w:eastAsia="Book Antiqua" w:hAnsi="Book Antiqua" w:cs="Book Antiqua"/>
          <w:szCs w:val="24"/>
        </w:rPr>
        <w:t xml:space="preserve">,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 xml:space="preserve">= 5.01). However, no significant changes were reported for local recurrence </w:t>
      </w:r>
      <w:proofErr w:type="gramStart"/>
      <w:r w:rsidRPr="00CC58FB">
        <w:rPr>
          <w:rFonts w:ascii="Book Antiqua" w:eastAsia="Book Antiqua" w:hAnsi="Book Antiqua" w:cs="Book Antiqua"/>
          <w:szCs w:val="24"/>
        </w:rPr>
        <w:t>rates</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18]</w:t>
      </w:r>
      <w:r w:rsidRPr="00CC58FB">
        <w:rPr>
          <w:rFonts w:ascii="Book Antiqua" w:eastAsia="Book Antiqua" w:hAnsi="Book Antiqua" w:cs="Book Antiqua"/>
          <w:szCs w:val="24"/>
        </w:rPr>
        <w:t xml:space="preserve">. In addition, combination of doxorubicin and </w:t>
      </w:r>
      <w:proofErr w:type="spellStart"/>
      <w:r w:rsidRPr="00CC58FB">
        <w:rPr>
          <w:rFonts w:ascii="Book Antiqua" w:eastAsia="Book Antiqua" w:hAnsi="Book Antiqua" w:cs="Book Antiqua"/>
          <w:szCs w:val="24"/>
        </w:rPr>
        <w:t>olaratumab</w:t>
      </w:r>
      <w:proofErr w:type="spellEnd"/>
      <w:r w:rsidRPr="00CC58FB">
        <w:rPr>
          <w:rFonts w:ascii="Book Antiqua" w:eastAsia="Book Antiqua" w:hAnsi="Book Antiqua" w:cs="Book Antiqua"/>
          <w:szCs w:val="24"/>
        </w:rPr>
        <w:t xml:space="preserve"> showed significantly </w:t>
      </w:r>
      <w:r w:rsidRPr="00CC58FB">
        <w:rPr>
          <w:rFonts w:ascii="Book Antiqua" w:eastAsia="Book Antiqua" w:hAnsi="Book Antiqua" w:cs="Book Antiqua"/>
          <w:szCs w:val="24"/>
        </w:rPr>
        <w:lastRenderedPageBreak/>
        <w:t xml:space="preserve">improved overall survival compared to doxorubicin alone (26.5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xml:space="preserve">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 xml:space="preserve">14.7 </w:t>
      </w:r>
      <w:proofErr w:type="spellStart"/>
      <w:r w:rsidRPr="00CC58FB">
        <w:rPr>
          <w:rFonts w:ascii="Book Antiqua" w:eastAsia="Book Antiqua" w:hAnsi="Book Antiqua" w:cs="Book Antiqua"/>
          <w:szCs w:val="24"/>
        </w:rPr>
        <w:t>mo</w:t>
      </w:r>
      <w:proofErr w:type="spellEnd"/>
      <w:r w:rsidRPr="00CC58FB">
        <w:rPr>
          <w:rFonts w:ascii="Book Antiqua" w:eastAsia="Book Antiqua" w:hAnsi="Book Antiqua" w:cs="Book Antiqua"/>
          <w:szCs w:val="24"/>
        </w:rPr>
        <w:t xml:space="preserve">,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 xml:space="preserve">= 0.003), having an </w:t>
      </w:r>
      <w:r w:rsidRPr="00CC58FB">
        <w:rPr>
          <w:rFonts w:ascii="Book Antiqua" w:eastAsia="Book Antiqua" w:hAnsi="Book Antiqua" w:cs="Book Antiqua"/>
          <w:spacing w:val="-1"/>
          <w:szCs w:val="24"/>
        </w:rPr>
        <w:t xml:space="preserve">acceptable safety </w:t>
      </w:r>
      <w:proofErr w:type="gramStart"/>
      <w:r w:rsidRPr="00CC58FB">
        <w:rPr>
          <w:rFonts w:ascii="Book Antiqua" w:eastAsia="Book Antiqua" w:hAnsi="Book Antiqua" w:cs="Book Antiqua"/>
          <w:szCs w:val="24"/>
        </w:rPr>
        <w:t>profile</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19]</w:t>
      </w:r>
      <w:r w:rsidRPr="00CC58FB">
        <w:rPr>
          <w:rFonts w:ascii="Book Antiqua" w:eastAsia="Book Antiqua" w:hAnsi="Book Antiqua" w:cs="Book Antiqua"/>
          <w:szCs w:val="24"/>
        </w:rPr>
        <w:t xml:space="preserve">. Moreover, second-line agents that have been found to be effective against LMSs are </w:t>
      </w:r>
      <w:proofErr w:type="spellStart"/>
      <w:r w:rsidRPr="00CC58FB">
        <w:rPr>
          <w:rFonts w:ascii="Book Antiqua" w:eastAsia="Book Antiqua" w:hAnsi="Book Antiqua" w:cs="Book Antiqua"/>
          <w:szCs w:val="24"/>
        </w:rPr>
        <w:t>trabectedin</w:t>
      </w:r>
      <w:proofErr w:type="spellEnd"/>
      <w:r w:rsidRPr="00CC58FB">
        <w:rPr>
          <w:rFonts w:ascii="Book Antiqua" w:eastAsia="Book Antiqua" w:hAnsi="Book Antiqua" w:cs="Book Antiqua"/>
          <w:szCs w:val="24"/>
        </w:rPr>
        <w:t xml:space="preserve"> and </w:t>
      </w:r>
      <w:proofErr w:type="spellStart"/>
      <w:proofErr w:type="gramStart"/>
      <w:r w:rsidRPr="00CC58FB">
        <w:rPr>
          <w:rFonts w:ascii="Book Antiqua" w:eastAsia="Book Antiqua" w:hAnsi="Book Antiqua" w:cs="Book Antiqua"/>
          <w:szCs w:val="24"/>
        </w:rPr>
        <w:t>pazopanib</w:t>
      </w:r>
      <w:proofErr w:type="spellEnd"/>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20,21]</w:t>
      </w:r>
      <w:r w:rsidRPr="00CC58FB">
        <w:rPr>
          <w:rFonts w:ascii="Book Antiqua" w:eastAsia="Book Antiqua" w:hAnsi="Book Antiqua" w:cs="Book Antiqua"/>
          <w:szCs w:val="24"/>
        </w:rPr>
        <w:t>.</w:t>
      </w:r>
    </w:p>
    <w:p w14:paraId="670A82D3" w14:textId="77777777" w:rsidR="000A7368"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20"/>
          <w:szCs w:val="24"/>
        </w:rPr>
        <w:t xml:space="preserve"> </w:t>
      </w:r>
      <w:proofErr w:type="spellStart"/>
      <w:r w:rsidRPr="00CC58FB">
        <w:rPr>
          <w:rFonts w:ascii="Book Antiqua" w:eastAsia="Book Antiqua" w:hAnsi="Book Antiqua" w:cs="Book Antiqua"/>
          <w:spacing w:val="-1"/>
          <w:szCs w:val="24"/>
        </w:rPr>
        <w:t>ano</w:t>
      </w:r>
      <w:r w:rsidRPr="00CC58FB">
        <w:rPr>
          <w:rFonts w:ascii="Book Antiqua" w:eastAsia="Book Antiqua" w:hAnsi="Book Antiqua" w:cs="Book Antiqua"/>
          <w:szCs w:val="24"/>
        </w:rPr>
        <w:t>rectal</w:t>
      </w:r>
      <w:proofErr w:type="spellEnd"/>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remains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poor,</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even</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after</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surgical</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resection.</w:t>
      </w:r>
      <w:r w:rsidR="000A7368">
        <w:rPr>
          <w:rFonts w:ascii="Book Antiqua" w:eastAsia="Book Antiqua" w:hAnsi="Book Antiqua" w:cs="Book Antiqua" w:hint="eastAsia"/>
          <w:szCs w:val="24"/>
        </w:rPr>
        <w:t xml:space="preserve"> </w:t>
      </w:r>
      <w:proofErr w:type="spellStart"/>
      <w:r w:rsidRPr="00CC58FB">
        <w:rPr>
          <w:rFonts w:ascii="Book Antiqua" w:eastAsia="Book Antiqua" w:hAnsi="Book Antiqua" w:cs="Book Antiqua"/>
          <w:spacing w:val="-1"/>
          <w:szCs w:val="24"/>
        </w:rPr>
        <w:t>Yeh</w:t>
      </w:r>
      <w:proofErr w:type="spellEnd"/>
      <w:r w:rsidRPr="00CC58FB">
        <w:rPr>
          <w:rFonts w:ascii="Book Antiqua" w:eastAsia="Book Antiqua" w:hAnsi="Book Antiqua" w:cs="Book Antiqua"/>
          <w:spacing w:val="-1"/>
          <w:szCs w:val="24"/>
        </w:rPr>
        <w:t xml:space="preserve"> </w:t>
      </w:r>
      <w:r w:rsidRPr="00CC58FB">
        <w:rPr>
          <w:rFonts w:ascii="Book Antiqua" w:eastAsia="Book Antiqua" w:hAnsi="Book Antiqua" w:cs="Book Antiqua"/>
          <w:i/>
          <w:spacing w:val="-1"/>
          <w:szCs w:val="24"/>
        </w:rPr>
        <w:t xml:space="preserve">et </w:t>
      </w:r>
      <w:proofErr w:type="gramStart"/>
      <w:r w:rsidRPr="00CC58FB">
        <w:rPr>
          <w:rFonts w:ascii="Book Antiqua" w:eastAsia="Book Antiqua" w:hAnsi="Book Antiqua" w:cs="Book Antiqua"/>
          <w:i/>
          <w:spacing w:val="-1"/>
          <w:szCs w:val="24"/>
        </w:rPr>
        <w:t>al</w:t>
      </w:r>
      <w:r w:rsidRPr="000A7368">
        <w:rPr>
          <w:rFonts w:ascii="Book Antiqua" w:eastAsia="Book Antiqua" w:hAnsi="Book Antiqua" w:cs="Book Antiqua"/>
          <w:spacing w:val="-1"/>
          <w:position w:val="6"/>
          <w:szCs w:val="24"/>
          <w:vertAlign w:val="superscript"/>
        </w:rPr>
        <w:t>[</w:t>
      </w:r>
      <w:proofErr w:type="gramEnd"/>
      <w:r w:rsidRPr="000A7368">
        <w:rPr>
          <w:rFonts w:ascii="Book Antiqua" w:eastAsia="Book Antiqua" w:hAnsi="Book Antiqua" w:cs="Book Antiqua"/>
          <w:spacing w:val="-1"/>
          <w:position w:val="6"/>
          <w:szCs w:val="24"/>
          <w:vertAlign w:val="superscript"/>
        </w:rPr>
        <w:t>6]</w:t>
      </w:r>
      <w:r w:rsidRPr="000A7368">
        <w:rPr>
          <w:rFonts w:ascii="Book Antiqua" w:eastAsia="Book Antiqua" w:hAnsi="Book Antiqua" w:cs="Book Antiqua"/>
          <w:spacing w:val="19"/>
          <w:position w:val="6"/>
          <w:szCs w:val="24"/>
          <w:vertAlign w:val="superscript"/>
        </w:rPr>
        <w:t xml:space="preserve"> </w:t>
      </w:r>
      <w:r w:rsidRPr="00CC58FB">
        <w:rPr>
          <w:rFonts w:ascii="Book Antiqua" w:eastAsia="Book Antiqua" w:hAnsi="Book Antiqua" w:cs="Book Antiqua"/>
          <w:spacing w:val="-1"/>
          <w:szCs w:val="24"/>
        </w:rPr>
        <w:t>reported 5-year overall survival and disease-free survival rate</w:t>
      </w:r>
      <w:r w:rsidRPr="00CC58FB">
        <w:rPr>
          <w:rFonts w:ascii="Book Antiqua" w:eastAsia="Book Antiqua" w:hAnsi="Book Antiqua" w:cs="Book Antiqua"/>
          <w:szCs w:val="24"/>
        </w:rPr>
        <w:t>s of 75% and 46%, respectively, in 40 patients after tumor resection. A high mitotic rate (</w:t>
      </w:r>
      <w:r w:rsidRPr="00CC58FB">
        <w:rPr>
          <w:rFonts w:ascii="Book Antiqua" w:eastAsia="Book Antiqua" w:hAnsi="Book Antiqua" w:cs="Book Antiqua"/>
          <w:spacing w:val="-22"/>
          <w:szCs w:val="24"/>
        </w:rPr>
        <w:t>≥</w:t>
      </w:r>
      <w:r w:rsidRPr="00CC58FB">
        <w:rPr>
          <w:rFonts w:ascii="Book Antiqua" w:eastAsia="Book Antiqua" w:hAnsi="Book Antiqua" w:cs="Book Antiqua"/>
          <w:szCs w:val="24"/>
        </w:rPr>
        <w:t xml:space="preserve"> 10/10 </w:t>
      </w:r>
      <w:r w:rsidRPr="00CC58FB">
        <w:rPr>
          <w:rFonts w:ascii="Book Antiqua" w:eastAsia="Book Antiqua" w:hAnsi="Book Antiqua" w:cs="Book Antiqua"/>
          <w:spacing w:val="-2"/>
          <w:szCs w:val="24"/>
        </w:rPr>
        <w:t>H</w:t>
      </w:r>
      <w:r w:rsidRPr="00CC58FB">
        <w:rPr>
          <w:rFonts w:ascii="Book Antiqua" w:eastAsia="Book Antiqua" w:hAnsi="Book Antiqua" w:cs="Book Antiqua"/>
          <w:spacing w:val="-1"/>
          <w:szCs w:val="24"/>
        </w:rPr>
        <w:t>PF),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large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size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(&gt;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10</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cm),</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high</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grade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were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found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consistently</w:t>
      </w:r>
      <w:r w:rsidRPr="00CC58FB">
        <w:rPr>
          <w:rFonts w:ascii="Book Antiqua" w:eastAsia="Book Antiqua" w:hAnsi="Book Antiqua" w:cs="Book Antiqua"/>
          <w:szCs w:val="24"/>
        </w:rPr>
        <w:t xml:space="preserve"> associated with worse survival and higher risk of </w:t>
      </w:r>
      <w:proofErr w:type="gramStart"/>
      <w:r w:rsidRPr="00CC58FB">
        <w:rPr>
          <w:rFonts w:ascii="Book Antiqua" w:eastAsia="Book Antiqua" w:hAnsi="Book Antiqua" w:cs="Book Antiqua"/>
          <w:szCs w:val="24"/>
        </w:rPr>
        <w:t>metastasis</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6,15,22]</w:t>
      </w:r>
      <w:r w:rsidRPr="00CC58FB">
        <w:rPr>
          <w:rFonts w:ascii="Book Antiqua" w:eastAsia="Book Antiqua" w:hAnsi="Book Antiqua" w:cs="Book Antiqua"/>
          <w:szCs w:val="24"/>
        </w:rPr>
        <w:t xml:space="preserve">. For radiation- induced sarcoma, a </w:t>
      </w:r>
      <w:proofErr w:type="gramStart"/>
      <w:r w:rsidRPr="00CC58FB">
        <w:rPr>
          <w:rFonts w:ascii="Book Antiqua" w:eastAsia="Book Antiqua" w:hAnsi="Book Antiqua" w:cs="Book Antiqua"/>
          <w:szCs w:val="24"/>
        </w:rPr>
        <w:t>study</w:t>
      </w:r>
      <w:r w:rsidRPr="000A7368">
        <w:rPr>
          <w:rFonts w:ascii="Book Antiqua" w:eastAsia="Book Antiqua" w:hAnsi="Book Antiqua" w:cs="Book Antiqua"/>
          <w:position w:val="6"/>
          <w:szCs w:val="24"/>
          <w:vertAlign w:val="superscript"/>
        </w:rPr>
        <w:t>[</w:t>
      </w:r>
      <w:proofErr w:type="gramEnd"/>
      <w:r w:rsidRPr="000A7368">
        <w:rPr>
          <w:rFonts w:ascii="Book Antiqua" w:eastAsia="Book Antiqua" w:hAnsi="Book Antiqua" w:cs="Book Antiqua"/>
          <w:position w:val="6"/>
          <w:szCs w:val="24"/>
          <w:vertAlign w:val="superscript"/>
        </w:rPr>
        <w:t>23]</w:t>
      </w:r>
      <w:r w:rsidRPr="00CC58FB">
        <w:rPr>
          <w:rFonts w:ascii="Book Antiqua" w:eastAsia="Book Antiqua" w:hAnsi="Book Antiqua" w:cs="Book Antiqua"/>
          <w:spacing w:val="20"/>
          <w:position w:val="6"/>
          <w:szCs w:val="24"/>
        </w:rPr>
        <w:t xml:space="preserve"> </w:t>
      </w:r>
      <w:r w:rsidRPr="00CC58FB">
        <w:rPr>
          <w:rFonts w:ascii="Book Antiqua" w:eastAsia="Book Antiqua" w:hAnsi="Book Antiqua" w:cs="Book Antiqua"/>
          <w:szCs w:val="24"/>
        </w:rPr>
        <w:t xml:space="preserve">found that LMSs had a favorable outcome compared to other histological types, with 5-year disease-specific survival of 68%. However, that study included abdominal, extremity, and trunk LMSs. Moreover, LMSs developed </w:t>
      </w:r>
      <w:r w:rsidRPr="00CC58FB">
        <w:rPr>
          <w:rFonts w:ascii="Book Antiqua" w:eastAsia="Book Antiqua" w:hAnsi="Book Antiqua" w:cs="Book Antiqua"/>
          <w:spacing w:val="-1"/>
          <w:szCs w:val="24"/>
        </w:rPr>
        <w:t>after</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pacing w:val="-1"/>
          <w:szCs w:val="24"/>
        </w:rPr>
        <w:t>median</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pacing w:val="-1"/>
          <w:szCs w:val="24"/>
        </w:rPr>
        <w:t>durat</w:t>
      </w:r>
      <w:r w:rsidRPr="00CC58FB">
        <w:rPr>
          <w:rFonts w:ascii="Book Antiqua" w:eastAsia="Book Antiqua" w:hAnsi="Book Antiqua" w:cs="Book Antiqua"/>
          <w:szCs w:val="24"/>
        </w:rPr>
        <w:t>ion</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23.5</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years</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following</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radiation,</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which</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longest</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latency</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period</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u</w:t>
      </w:r>
      <w:r w:rsidRPr="00CC58FB">
        <w:rPr>
          <w:rFonts w:ascii="Book Antiqua" w:eastAsia="Book Antiqua" w:hAnsi="Book Antiqua" w:cs="Book Antiqua"/>
          <w:szCs w:val="24"/>
        </w:rPr>
        <w:t>pon</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comparison</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other</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sarcomas.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Regardless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histological</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type,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though, the 5-year disease-specific survival was significantly less in the radiation- induced sarcoma cases than in those of sporadic sarcoma. Margin status, tumor size, and histological type were independent predictors of disease-specific survival.</w:t>
      </w:r>
    </w:p>
    <w:p w14:paraId="1949D808" w14:textId="77777777" w:rsidR="00532A54" w:rsidRPr="00CC58FB" w:rsidRDefault="009D4012"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r w:rsidRPr="00CC58FB">
        <w:rPr>
          <w:rFonts w:ascii="Book Antiqua" w:eastAsia="Book Antiqua" w:hAnsi="Book Antiqua" w:cs="Book Antiqua"/>
          <w:szCs w:val="24"/>
        </w:rPr>
        <w:t>One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limitations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our</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study</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it</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included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were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not proven by immunohistochemistry to be of smooth mus</w:t>
      </w:r>
      <w:r w:rsidRPr="00CC58FB">
        <w:rPr>
          <w:rFonts w:ascii="Book Antiqua" w:eastAsia="Book Antiqua" w:hAnsi="Book Antiqua" w:cs="Book Antiqua"/>
          <w:szCs w:val="24"/>
        </w:rPr>
        <w:t>cle origin. Also, there was wide variation in the reported follow-up periods and incomplete information in the included cases, both of which precluded survival analysis.</w:t>
      </w:r>
    </w:p>
    <w:p w14:paraId="40F17CA7" w14:textId="77777777" w:rsidR="00532A54"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In</w:t>
      </w:r>
      <w:r w:rsidRPr="00CC58FB">
        <w:rPr>
          <w:rFonts w:ascii="Book Antiqua" w:eastAsia="Book Antiqua" w:hAnsi="Book Antiqua" w:cs="Book Antiqua"/>
          <w:spacing w:val="43"/>
          <w:szCs w:val="24"/>
        </w:rPr>
        <w:t xml:space="preserve"> </w:t>
      </w:r>
      <w:r w:rsidRPr="00CC58FB">
        <w:rPr>
          <w:rFonts w:ascii="Book Antiqua" w:eastAsia="Book Antiqua" w:hAnsi="Book Antiqua" w:cs="Book Antiqua"/>
          <w:spacing w:val="-1"/>
          <w:szCs w:val="24"/>
        </w:rPr>
        <w:t>conclusion,</w:t>
      </w:r>
      <w:r w:rsidRPr="00CC58FB">
        <w:rPr>
          <w:rFonts w:ascii="Book Antiqua" w:eastAsia="Book Antiqua" w:hAnsi="Book Antiqua" w:cs="Book Antiqua"/>
          <w:spacing w:val="43"/>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3"/>
          <w:szCs w:val="24"/>
        </w:rPr>
        <w:t xml:space="preserve"> </w:t>
      </w:r>
      <w:r w:rsidRPr="00CC58FB">
        <w:rPr>
          <w:rFonts w:ascii="Book Antiqua" w:eastAsia="Book Antiqua" w:hAnsi="Book Antiqua" w:cs="Book Antiqua"/>
          <w:spacing w:val="-1"/>
          <w:szCs w:val="24"/>
        </w:rPr>
        <w:t>cu</w:t>
      </w:r>
      <w:r w:rsidRPr="00CC58FB">
        <w:rPr>
          <w:rFonts w:ascii="Book Antiqua" w:eastAsia="Book Antiqua" w:hAnsi="Book Antiqua" w:cs="Book Antiqua"/>
          <w:szCs w:val="24"/>
        </w:rPr>
        <w:t>rrent</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mainstay</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44"/>
          <w:szCs w:val="24"/>
        </w:rPr>
        <w:t xml:space="preserve">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is</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surgery.</w:t>
      </w:r>
      <w:r w:rsidR="000A7368">
        <w:rPr>
          <w:rFonts w:ascii="Book Antiqua" w:eastAsia="Book Antiqua" w:hAnsi="Book Antiqua" w:cs="Book Antiqua" w:hint="eastAsia"/>
          <w:szCs w:val="24"/>
        </w:rPr>
        <w:t xml:space="preserve"> </w:t>
      </w:r>
      <w:proofErr w:type="spellStart"/>
      <w:r w:rsidRPr="00CC58FB">
        <w:rPr>
          <w:rFonts w:ascii="Book Antiqua" w:eastAsia="Book Antiqua" w:hAnsi="Book Antiqua" w:cs="Book Antiqua"/>
          <w:szCs w:val="24"/>
        </w:rPr>
        <w:t>Neoadjuvant</w:t>
      </w:r>
      <w:proofErr w:type="spellEnd"/>
      <w:r w:rsidRPr="00CC58FB">
        <w:rPr>
          <w:rFonts w:ascii="Book Antiqua" w:eastAsia="Book Antiqua" w:hAnsi="Book Antiqua" w:cs="Book Antiqua"/>
          <w:szCs w:val="24"/>
        </w:rPr>
        <w:t xml:space="preserve"> radiotherapy may improve local control after resection; however, local and distant </w:t>
      </w:r>
      <w:proofErr w:type="gramStart"/>
      <w:r w:rsidRPr="00CC58FB">
        <w:rPr>
          <w:rFonts w:ascii="Book Antiqua" w:eastAsia="Book Antiqua" w:hAnsi="Book Antiqua" w:cs="Book Antiqua"/>
          <w:szCs w:val="24"/>
        </w:rPr>
        <w:t>recurrence are</w:t>
      </w:r>
      <w:proofErr w:type="gramEnd"/>
      <w:r w:rsidRPr="00CC58FB">
        <w:rPr>
          <w:rFonts w:ascii="Book Antiqua" w:eastAsia="Book Antiqua" w:hAnsi="Book Antiqua" w:cs="Book Antiqua"/>
          <w:szCs w:val="24"/>
        </w:rPr>
        <w:t xml:space="preserve"> common, which may develop years after resection. Therefore, long- term follow-up is needed after the surgery.</w:t>
      </w:r>
    </w:p>
    <w:p w14:paraId="0B47F307" w14:textId="77777777" w:rsidR="000A7368" w:rsidRPr="00CC58FB" w:rsidRDefault="000A7368"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p>
    <w:p w14:paraId="62431DA5" w14:textId="6729F213"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ARTICLE HIGHLIGHTS</w:t>
      </w:r>
      <w:r w:rsidR="00CD0C41">
        <w:rPr>
          <w:noProof/>
        </w:rPr>
        <mc:AlternateContent>
          <mc:Choice Requires="wps">
            <w:drawing>
              <wp:anchor distT="0" distB="0" distL="0" distR="0" simplePos="0" relativeHeight="11" behindDoc="1" locked="0" layoutInCell="1" allowOverlap="1" wp14:anchorId="571BD392" wp14:editId="4F7218B0">
                <wp:simplePos x="0" y="0"/>
                <wp:positionH relativeFrom="page">
                  <wp:posOffset>914400</wp:posOffset>
                </wp:positionH>
                <wp:positionV relativeFrom="page">
                  <wp:posOffset>8632190</wp:posOffset>
                </wp:positionV>
                <wp:extent cx="1764665" cy="182880"/>
                <wp:effectExtent l="0" t="0" r="0" b="0"/>
                <wp:wrapNone/>
                <wp:docPr id="1038" name="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B934CC" id="1038" o:spid="_x0000_s1026" style="position:absolute;left:0;text-align:left;margin-left:1in;margin-top:679.7pt;width:138.95pt;height:14.4pt;z-index:-50331646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" stroked="f">
                <v:fill opacity="0"/>
                <v:path arrowok="t"/>
                <w10:wrap anchorx="page" anchory="page"/>
              </v:rect>
            </w:pict>
          </mc:Fallback>
        </mc:AlternateContent>
      </w:r>
    </w:p>
    <w:p w14:paraId="43D5356F"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background</w:t>
      </w:r>
    </w:p>
    <w:p w14:paraId="656FABC7"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proofErr w:type="spellStart"/>
      <w:r w:rsidRPr="00CC58FB">
        <w:rPr>
          <w:rFonts w:ascii="Book Antiqua" w:eastAsia="Book Antiqua" w:hAnsi="Book Antiqua" w:cs="Book Antiqua"/>
          <w:spacing w:val="-2"/>
          <w:szCs w:val="24"/>
        </w:rPr>
        <w:t>A</w:t>
      </w:r>
      <w:r w:rsidRPr="00CC58FB">
        <w:rPr>
          <w:rFonts w:ascii="Book Antiqua" w:eastAsia="Book Antiqua" w:hAnsi="Book Antiqua" w:cs="Book Antiqua"/>
          <w:spacing w:val="-1"/>
          <w:szCs w:val="24"/>
        </w:rPr>
        <w:t>norectal</w:t>
      </w:r>
      <w:proofErr w:type="spellEnd"/>
      <w:r w:rsidRPr="00CC58FB">
        <w:rPr>
          <w:rFonts w:ascii="Book Antiqua" w:eastAsia="Book Antiqua" w:hAnsi="Book Antiqua" w:cs="Book Antiqua"/>
          <w:spacing w:val="-4"/>
          <w:szCs w:val="24"/>
        </w:rPr>
        <w:t xml:space="preserve"> </w:t>
      </w:r>
      <w:proofErr w:type="spellStart"/>
      <w:r w:rsidRPr="00CC58FB">
        <w:rPr>
          <w:rFonts w:ascii="Book Antiqua" w:eastAsia="Book Antiqua" w:hAnsi="Book Antiqua" w:cs="Book Antiqua"/>
          <w:spacing w:val="-1"/>
          <w:szCs w:val="24"/>
        </w:rPr>
        <w:t>leiomyosarcomas</w:t>
      </w:r>
      <w:proofErr w:type="spellEnd"/>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are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rare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complex</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tumors,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known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present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therapeutic</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dilemma</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zCs w:val="24"/>
        </w:rPr>
        <w:t>nd</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having</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high</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tumor</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risk</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after</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Prior</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to</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application of immunohistochemistry to their diagnosis, LMSs were often misdiagnosed as gastrointestinal stromal tumors, which have a different treatment </w:t>
      </w:r>
      <w:r w:rsidRPr="00CC58FB">
        <w:rPr>
          <w:rFonts w:ascii="Book Antiqua" w:eastAsia="Book Antiqua" w:hAnsi="Book Antiqua" w:cs="Book Antiqua"/>
          <w:spacing w:val="-1"/>
          <w:szCs w:val="24"/>
        </w:rPr>
        <w:t>approach</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Additionally,</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owing</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rarity</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w:t>
      </w:r>
      <w:r w:rsidRPr="00CC58FB">
        <w:rPr>
          <w:rFonts w:ascii="Book Antiqua" w:eastAsia="Book Antiqua" w:hAnsi="Book Antiqua" w:cs="Book Antiqua"/>
          <w:szCs w:val="24"/>
        </w:rPr>
        <w:t>hey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 xml:space="preserve">are </w:t>
      </w:r>
      <w:r w:rsidRPr="00CC58FB">
        <w:rPr>
          <w:rFonts w:ascii="Book Antiqua" w:eastAsia="Book Antiqua" w:hAnsi="Book Antiqua" w:cs="Book Antiqua"/>
          <w:spacing w:val="-1"/>
          <w:szCs w:val="24"/>
        </w:rPr>
        <w:lastRenderedPageBreak/>
        <w:t>usually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reported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collec</w:t>
      </w:r>
      <w:r w:rsidRPr="00CC58FB">
        <w:rPr>
          <w:rFonts w:ascii="Book Antiqua" w:eastAsia="Book Antiqua" w:hAnsi="Book Antiqua" w:cs="Book Antiqua"/>
          <w:szCs w:val="24"/>
        </w:rPr>
        <w:t>tively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other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locations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gastrointestinal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tract.</w:t>
      </w:r>
    </w:p>
    <w:p w14:paraId="081DE3F0" w14:textId="77777777" w:rsidR="000A7368" w:rsidRDefault="000A7368" w:rsidP="00CC58FB">
      <w:pPr>
        <w:autoSpaceDE w:val="0"/>
        <w:autoSpaceDN w:val="0"/>
        <w:adjustRightInd w:val="0"/>
        <w:snapToGrid w:val="0"/>
        <w:spacing w:line="360" w:lineRule="auto"/>
        <w:rPr>
          <w:rFonts w:ascii="Book Antiqua" w:hAnsi="Book Antiqua"/>
          <w:b/>
          <w:i/>
        </w:rPr>
      </w:pPr>
      <w:bookmarkStart w:id="30" w:name="OLE_LINK21"/>
    </w:p>
    <w:p w14:paraId="7DBE1E37" w14:textId="77777777" w:rsidR="000A7368" w:rsidRDefault="000A7368" w:rsidP="00CC58FB">
      <w:pPr>
        <w:autoSpaceDE w:val="0"/>
        <w:autoSpaceDN w:val="0"/>
        <w:adjustRightInd w:val="0"/>
        <w:snapToGrid w:val="0"/>
        <w:spacing w:line="360" w:lineRule="auto"/>
        <w:rPr>
          <w:rFonts w:ascii="Book Antiqua" w:hAnsi="Book Antiqua"/>
          <w:b/>
          <w:i/>
        </w:rPr>
      </w:pPr>
      <w:r w:rsidRPr="008C37FD">
        <w:rPr>
          <w:rFonts w:ascii="Book Antiqua" w:hAnsi="Book Antiqua"/>
          <w:b/>
          <w:i/>
        </w:rPr>
        <w:t>Research motivation</w:t>
      </w:r>
      <w:bookmarkEnd w:id="30"/>
    </w:p>
    <w:p w14:paraId="019A0E62" w14:textId="77777777" w:rsidR="0012406E" w:rsidRPr="00CC58FB" w:rsidRDefault="0012406E" w:rsidP="0012406E">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conduct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recent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comprehensive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review</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2"/>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time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foll</w:t>
      </w:r>
      <w:r w:rsidRPr="00CC58FB">
        <w:rPr>
          <w:rFonts w:ascii="Book Antiqua" w:eastAsia="Book Antiqua" w:hAnsi="Book Antiqua" w:cs="Book Antiqua"/>
          <w:szCs w:val="24"/>
        </w:rPr>
        <w:t xml:space="preserve">owing the advent of immunohistochemistry use to highlight the tumor characteristics,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approach,</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role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pacing w:val="-4"/>
          <w:szCs w:val="24"/>
        </w:rPr>
        <w:t xml:space="preserve"> </w:t>
      </w:r>
      <w:proofErr w:type="spellStart"/>
      <w:r w:rsidRPr="00CC58FB">
        <w:rPr>
          <w:rFonts w:ascii="Book Antiqua" w:eastAsia="Book Antiqua" w:hAnsi="Book Antiqua" w:cs="Book Antiqua"/>
          <w:spacing w:val="-1"/>
          <w:szCs w:val="24"/>
        </w:rPr>
        <w:t>chemoradiation</w:t>
      </w:r>
      <w:proofErr w:type="spellEnd"/>
      <w:r w:rsidRPr="00CC58FB">
        <w:rPr>
          <w:rFonts w:ascii="Book Antiqua" w:eastAsia="Book Antiqua" w:hAnsi="Book Antiqua" w:cs="Book Antiqua"/>
          <w:spacing w:val="-1"/>
          <w:szCs w:val="24"/>
        </w:rPr>
        <w: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well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zCs w:val="24"/>
        </w:rPr>
        <w:t xml:space="preserve"> to review </w:t>
      </w:r>
      <w:proofErr w:type="spellStart"/>
      <w:r w:rsidRPr="00CC58FB">
        <w:rPr>
          <w:rFonts w:ascii="Book Antiqua" w:eastAsia="Book Antiqua" w:hAnsi="Book Antiqua" w:cs="Book Antiqua"/>
          <w:szCs w:val="24"/>
        </w:rPr>
        <w:t>postradiation</w:t>
      </w:r>
      <w:proofErr w:type="spellEnd"/>
      <w:r w:rsidRPr="00CC58FB">
        <w:rPr>
          <w:rFonts w:ascii="Book Antiqua" w:eastAsia="Book Antiqua" w:hAnsi="Book Antiqua" w:cs="Book Antiqua"/>
          <w:szCs w:val="24"/>
        </w:rPr>
        <w:t xml:space="preserve"> LMS of the </w:t>
      </w:r>
      <w:proofErr w:type="spellStart"/>
      <w:r w:rsidRPr="00CC58FB">
        <w:rPr>
          <w:rFonts w:ascii="Book Antiqua" w:eastAsia="Book Antiqua" w:hAnsi="Book Antiqua" w:cs="Book Antiqua"/>
          <w:szCs w:val="24"/>
        </w:rPr>
        <w:t>anorectum</w:t>
      </w:r>
      <w:proofErr w:type="spellEnd"/>
      <w:r w:rsidRPr="00CC58FB">
        <w:rPr>
          <w:rFonts w:ascii="Book Antiqua" w:eastAsia="Book Antiqua" w:hAnsi="Book Antiqua" w:cs="Book Antiqua"/>
          <w:szCs w:val="24"/>
        </w:rPr>
        <w:t>.</w:t>
      </w:r>
    </w:p>
    <w:p w14:paraId="0E267662" w14:textId="77777777" w:rsidR="0012406E" w:rsidRPr="000A7368" w:rsidRDefault="0012406E" w:rsidP="00CC58FB">
      <w:pPr>
        <w:autoSpaceDE w:val="0"/>
        <w:autoSpaceDN w:val="0"/>
        <w:adjustRightInd w:val="0"/>
        <w:snapToGrid w:val="0"/>
        <w:spacing w:line="360" w:lineRule="auto"/>
        <w:rPr>
          <w:rFonts w:ascii="Book Antiqua" w:eastAsia="Book Antiqua" w:hAnsi="Book Antiqua" w:cs="Book Antiqua"/>
          <w:iCs/>
          <w:szCs w:val="24"/>
        </w:rPr>
      </w:pPr>
    </w:p>
    <w:p w14:paraId="74984A97"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objectives</w:t>
      </w:r>
    </w:p>
    <w:p w14:paraId="11728905"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bookmarkStart w:id="31" w:name="OLE_LINK1162"/>
      <w:bookmarkStart w:id="32" w:name="OLE_LINK1163"/>
      <w:r w:rsidRPr="00CC58FB">
        <w:rPr>
          <w:rFonts w:ascii="Book Antiqua" w:eastAsia="Book Antiqua" w:hAnsi="Book Antiqua" w:cs="Book Antiqua"/>
          <w:spacing w:val="-1"/>
          <w:szCs w:val="24"/>
        </w:rPr>
        <w:t>To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conduct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recent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comprehensive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review</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2"/>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time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foll</w:t>
      </w:r>
      <w:r w:rsidRPr="00CC58FB">
        <w:rPr>
          <w:rFonts w:ascii="Book Antiqua" w:eastAsia="Book Antiqua" w:hAnsi="Book Antiqua" w:cs="Book Antiqua"/>
          <w:szCs w:val="24"/>
        </w:rPr>
        <w:t xml:space="preserve">owing the advent of immunohistochemistry use to highlight the tumor characteristics,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approach,</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role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pacing w:val="-4"/>
          <w:szCs w:val="24"/>
        </w:rPr>
        <w:t xml:space="preserve"> </w:t>
      </w:r>
      <w:proofErr w:type="spellStart"/>
      <w:r w:rsidRPr="00CC58FB">
        <w:rPr>
          <w:rFonts w:ascii="Book Antiqua" w:eastAsia="Book Antiqua" w:hAnsi="Book Antiqua" w:cs="Book Antiqua"/>
          <w:spacing w:val="-1"/>
          <w:szCs w:val="24"/>
        </w:rPr>
        <w:t>chemoradiation</w:t>
      </w:r>
      <w:proofErr w:type="spellEnd"/>
      <w:r w:rsidRPr="00CC58FB">
        <w:rPr>
          <w:rFonts w:ascii="Book Antiqua" w:eastAsia="Book Antiqua" w:hAnsi="Book Antiqua" w:cs="Book Antiqua"/>
          <w:spacing w:val="-1"/>
          <w:szCs w:val="24"/>
        </w:rPr>
        <w: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well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zCs w:val="24"/>
        </w:rPr>
        <w:t xml:space="preserve"> to review </w:t>
      </w:r>
      <w:proofErr w:type="spellStart"/>
      <w:r w:rsidRPr="00CC58FB">
        <w:rPr>
          <w:rFonts w:ascii="Book Antiqua" w:eastAsia="Book Antiqua" w:hAnsi="Book Antiqua" w:cs="Book Antiqua"/>
          <w:szCs w:val="24"/>
        </w:rPr>
        <w:t>postradiation</w:t>
      </w:r>
      <w:proofErr w:type="spellEnd"/>
      <w:r w:rsidRPr="00CC58FB">
        <w:rPr>
          <w:rFonts w:ascii="Book Antiqua" w:eastAsia="Book Antiqua" w:hAnsi="Book Antiqua" w:cs="Book Antiqua"/>
          <w:szCs w:val="24"/>
        </w:rPr>
        <w:t xml:space="preserve"> LMS of the </w:t>
      </w:r>
      <w:proofErr w:type="spellStart"/>
      <w:r w:rsidRPr="00CC58FB">
        <w:rPr>
          <w:rFonts w:ascii="Book Antiqua" w:eastAsia="Book Antiqua" w:hAnsi="Book Antiqua" w:cs="Book Antiqua"/>
          <w:szCs w:val="24"/>
        </w:rPr>
        <w:t>anorectum</w:t>
      </w:r>
      <w:proofErr w:type="spellEnd"/>
      <w:r w:rsidRPr="00CC58FB">
        <w:rPr>
          <w:rFonts w:ascii="Book Antiqua" w:eastAsia="Book Antiqua" w:hAnsi="Book Antiqua" w:cs="Book Antiqua"/>
          <w:szCs w:val="24"/>
        </w:rPr>
        <w:t>.</w:t>
      </w:r>
    </w:p>
    <w:p w14:paraId="71FF2DF3"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bookmarkEnd w:id="31"/>
    <w:bookmarkEnd w:id="32"/>
    <w:p w14:paraId="6592B8C3"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methods</w:t>
      </w:r>
    </w:p>
    <w:p w14:paraId="48C709D9"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systematic</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literature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search</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PubMed</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electronic</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database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conducte</w:t>
      </w:r>
      <w:r w:rsidRPr="00CC58FB">
        <w:rPr>
          <w:rFonts w:ascii="Book Antiqua" w:eastAsia="Book Antiqua" w:hAnsi="Book Antiqua" w:cs="Book Antiqua"/>
          <w:szCs w:val="24"/>
        </w:rPr>
        <w:t>d</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using the</w:t>
      </w:r>
      <w:r w:rsidRPr="00CC58FB">
        <w:rPr>
          <w:rFonts w:ascii="Book Antiqua" w:eastAsia="Book Antiqua" w:hAnsi="Book Antiqua" w:cs="Book Antiqua"/>
          <w:spacing w:val="6"/>
          <w:szCs w:val="24"/>
        </w:rPr>
        <w:t xml:space="preserve"> </w:t>
      </w:r>
      <w:proofErr w:type="spellStart"/>
      <w:r w:rsidRPr="00CC58FB">
        <w:rPr>
          <w:rFonts w:ascii="Book Antiqua" w:eastAsia="Book Antiqua" w:hAnsi="Book Antiqua" w:cs="Book Antiqua"/>
          <w:szCs w:val="24"/>
        </w:rPr>
        <w:t>MeSH</w:t>
      </w:r>
      <w:proofErr w:type="spellEnd"/>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terms</w:t>
      </w:r>
      <w:r w:rsidR="0012406E">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rectal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neoplasm</w:t>
      </w:r>
      <w:r w:rsidR="0012406E">
        <w:rPr>
          <w:rFonts w:ascii="Book Antiqua" w:eastAsia="Book Antiqua" w:hAnsi="Book Antiqua" w:cs="Book Antiqua"/>
          <w:szCs w:val="24"/>
        </w:rPr>
        <w:t>s”, “</w:t>
      </w:r>
      <w:r w:rsidRPr="00CC58FB">
        <w:rPr>
          <w:rFonts w:ascii="Book Antiqua" w:eastAsia="Book Antiqua" w:hAnsi="Book Antiqua" w:cs="Book Antiqua"/>
          <w:szCs w:val="24"/>
        </w:rPr>
        <w:t>anus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neoplasm</w:t>
      </w:r>
      <w:r w:rsidR="0012406E">
        <w:rPr>
          <w:rFonts w:ascii="Book Antiqua" w:eastAsia="Book Antiqua" w:hAnsi="Book Antiqua" w:cs="Book Antiqua"/>
          <w:szCs w:val="24"/>
        </w:rPr>
        <w:t>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0012406E">
        <w:rPr>
          <w:rFonts w:ascii="Book Antiqua" w:eastAsia="Book Antiqua" w:hAnsi="Book Antiqua" w:cs="Book Antiqua"/>
          <w:spacing w:val="6"/>
          <w:szCs w:val="24"/>
        </w:rPr>
        <w:t xml:space="preserve"> “</w:t>
      </w:r>
      <w:r w:rsidRPr="00CC58FB">
        <w:rPr>
          <w:rFonts w:ascii="Book Antiqua" w:eastAsia="Book Antiqua" w:hAnsi="Book Antiqua" w:cs="Book Antiqua"/>
          <w:szCs w:val="24"/>
        </w:rPr>
        <w:t xml:space="preserve">gastrointestinal </w:t>
      </w:r>
      <w:r w:rsidRPr="00CC58FB">
        <w:rPr>
          <w:rFonts w:ascii="Book Antiqua" w:eastAsia="Book Antiqua" w:hAnsi="Book Antiqua" w:cs="Book Antiqua"/>
          <w:spacing w:val="-1"/>
          <w:szCs w:val="24"/>
        </w:rPr>
        <w:t>neoplasms</w:t>
      </w:r>
      <w:r w:rsidR="0012406E">
        <w:rPr>
          <w:rFonts w:ascii="Book Antiqua" w:eastAsia="Book Antiqua" w:hAnsi="Book Antiqua" w:cs="Book Antiqua"/>
          <w:spacing w:val="-1"/>
          <w:szCs w:val="24"/>
        </w:rPr>
        <w:t>”</w:t>
      </w:r>
      <w:r w:rsidRPr="00CC58FB">
        <w:rPr>
          <w:rFonts w:ascii="Book Antiqua" w:eastAsia="Book Antiqua" w:hAnsi="Book Antiqua" w:cs="Book Antiqua"/>
          <w:spacing w:val="40"/>
          <w:szCs w:val="24"/>
        </w:rPr>
        <w:t xml:space="preserve"> </w:t>
      </w:r>
      <w:r w:rsidRPr="00CC58FB">
        <w:rPr>
          <w:rFonts w:ascii="Book Antiqua" w:eastAsia="Book Antiqua" w:hAnsi="Book Antiqua" w:cs="Book Antiqua"/>
          <w:spacing w:val="-1"/>
          <w:szCs w:val="24"/>
        </w:rPr>
        <w:t>combined</w:t>
      </w:r>
      <w:r w:rsidRPr="00CC58FB">
        <w:rPr>
          <w:rFonts w:ascii="Book Antiqua" w:eastAsia="Book Antiqua" w:hAnsi="Book Antiqua" w:cs="Book Antiqua"/>
          <w:spacing w:val="40"/>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w:t>
      </w:r>
      <w:proofErr w:type="spellStart"/>
      <w:r w:rsidRPr="00CC58FB">
        <w:rPr>
          <w:rFonts w:ascii="Book Antiqua" w:eastAsia="Book Antiqua" w:hAnsi="Book Antiqua" w:cs="Book Antiqua"/>
          <w:szCs w:val="24"/>
        </w:rPr>
        <w:t>leiomyosarcoma</w:t>
      </w:r>
      <w:proofErr w:type="spellEnd"/>
      <w:r w:rsidRPr="00CC58FB">
        <w:rPr>
          <w:rFonts w:ascii="Book Antiqua" w:eastAsia="Book Antiqua" w:hAnsi="Book Antiqua" w:cs="Book Antiqua"/>
          <w:szCs w:val="24"/>
        </w:rPr>
        <w:t>”.</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search</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limited</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English</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zCs w:val="24"/>
        </w:rPr>
        <w:t>language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studies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humans.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All</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available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case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reports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case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series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of</w:t>
      </w:r>
      <w:r w:rsidR="0012406E">
        <w:rPr>
          <w:rFonts w:ascii="Book Antiqua" w:eastAsia="Book Antiqua" w:hAnsi="Book Antiqua" w:cs="Book Antiqua" w:hint="eastAsia"/>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1"/>
          <w:szCs w:val="24"/>
        </w:rPr>
        <w:t xml:space="preserve"> LMSs that were publi</w:t>
      </w:r>
      <w:r w:rsidRPr="00CC58FB">
        <w:rPr>
          <w:rFonts w:ascii="Book Antiqua" w:eastAsia="Book Antiqua" w:hAnsi="Book Antiqua" w:cs="Book Antiqua"/>
          <w:szCs w:val="24"/>
        </w:rPr>
        <w:t xml:space="preserve">shed from January 1996 to May 2017 were included if the diagnosis of LMS had been confirmed by </w:t>
      </w:r>
      <w:proofErr w:type="spellStart"/>
      <w:r w:rsidRPr="00CC58FB">
        <w:rPr>
          <w:rFonts w:ascii="Book Antiqua" w:eastAsia="Book Antiqua" w:hAnsi="Book Antiqua" w:cs="Book Antiqua"/>
          <w:szCs w:val="24"/>
        </w:rPr>
        <w:t>histopathologic</w:t>
      </w:r>
      <w:proofErr w:type="spellEnd"/>
      <w:r w:rsidRPr="00CC58FB">
        <w:rPr>
          <w:rFonts w:ascii="Book Antiqua" w:eastAsia="Book Antiqua" w:hAnsi="Book Antiqua" w:cs="Book Antiqua"/>
          <w:szCs w:val="24"/>
        </w:rPr>
        <w:t xml:space="preserve"> examination.</w:t>
      </w:r>
    </w:p>
    <w:p w14:paraId="16D1B116"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p w14:paraId="05835803"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results</w:t>
      </w:r>
    </w:p>
    <w:p w14:paraId="1AD4155A"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 xml:space="preserve">We identified a total of 27 articles, reporting on 51 cases of </w:t>
      </w:r>
      <w:proofErr w:type="spellStart"/>
      <w:r w:rsidRPr="00CC58FB">
        <w:rPr>
          <w:rFonts w:ascii="Book Antiqua" w:eastAsia="Book Antiqua" w:hAnsi="Book Antiqua" w:cs="Book Antiqua"/>
          <w:spacing w:val="-1"/>
          <w:szCs w:val="24"/>
        </w:rPr>
        <w:t>anor</w:t>
      </w:r>
      <w:r w:rsidRPr="00CC58FB">
        <w:rPr>
          <w:rFonts w:ascii="Book Antiqua" w:eastAsia="Book Antiqua" w:hAnsi="Book Antiqua" w:cs="Book Antiqua"/>
          <w:szCs w:val="24"/>
        </w:rPr>
        <w:t>ectal</w:t>
      </w:r>
      <w:proofErr w:type="spellEnd"/>
      <w:r w:rsidRPr="00CC58FB">
        <w:rPr>
          <w:rFonts w:ascii="Book Antiqua" w:eastAsia="Book Antiqua" w:hAnsi="Book Antiqua" w:cs="Book Antiqua"/>
          <w:szCs w:val="24"/>
        </w:rPr>
        <w:t xml:space="preserve"> LMS. Of these, 6 </w:t>
      </w:r>
      <w:r w:rsidRPr="00CC58FB">
        <w:rPr>
          <w:rFonts w:ascii="Book Antiqua" w:eastAsia="Book Antiqua" w:hAnsi="Book Antiqua" w:cs="Book Antiqua"/>
          <w:spacing w:val="-1"/>
          <w:szCs w:val="24"/>
        </w:rPr>
        <w:t>reported</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on</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cases</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pre</w:t>
      </w:r>
      <w:r w:rsidRPr="00CC58FB">
        <w:rPr>
          <w:rFonts w:ascii="Book Antiqua" w:eastAsia="Book Antiqua" w:hAnsi="Book Antiqua" w:cs="Book Antiqua"/>
          <w:szCs w:val="24"/>
        </w:rPr>
        <w:t>vious</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pelvic</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33"/>
          <w:szCs w:val="24"/>
        </w:rPr>
        <w:t xml:space="preserve"> </w:t>
      </w:r>
      <w:proofErr w:type="gramStart"/>
      <w:r w:rsidRPr="00CC58FB">
        <w:rPr>
          <w:rFonts w:ascii="Book Antiqua" w:eastAsia="Book Antiqua" w:hAnsi="Book Antiqua" w:cs="Book Antiqua"/>
          <w:szCs w:val="24"/>
        </w:rPr>
        <w:t>who</w:t>
      </w:r>
      <w:proofErr w:type="gramEnd"/>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had</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developed</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13</w:t>
      </w:r>
      <w:r w:rsidR="00F134D8">
        <w:rPr>
          <w:rFonts w:ascii="Book Antiqua" w:eastAsia="Book Antiqua" w:hAnsi="Book Antiqua" w:cs="Book Antiqua"/>
          <w:szCs w:val="24"/>
        </w:rPr>
        <w:t>-</w:t>
      </w:r>
      <w:r w:rsidRPr="00CC58FB">
        <w:rPr>
          <w:rFonts w:ascii="Book Antiqua" w:eastAsia="Book Antiqua" w:hAnsi="Book Antiqua" w:cs="Book Antiqua"/>
          <w:szCs w:val="24"/>
        </w:rPr>
        <w:t>35</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zCs w:val="24"/>
        </w:rPr>
        <w:t>years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after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radiation.</w:t>
      </w:r>
      <w:r w:rsidRPr="00CC58FB">
        <w:rPr>
          <w:rFonts w:ascii="Book Antiqua" w:eastAsia="Book Antiqua" w:hAnsi="Book Antiqua" w:cs="Book Antiqua"/>
          <w:spacing w:val="-6"/>
          <w:szCs w:val="24"/>
        </w:rPr>
        <w:t xml:space="preserve"> </w:t>
      </w:r>
      <w:proofErr w:type="spellStart"/>
      <w:r w:rsidRPr="00CC58FB">
        <w:rPr>
          <w:rFonts w:ascii="Book Antiqua" w:eastAsia="Book Antiqua" w:hAnsi="Book Antiqua" w:cs="Book Antiqua"/>
          <w:szCs w:val="24"/>
        </w:rPr>
        <w:t>Anorectal</w:t>
      </w:r>
      <w:proofErr w:type="spellEnd"/>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affected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rectum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92.2%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no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sex-based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predominance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observed.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Surgical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negative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margins remains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mainstay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which</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can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accomplished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wide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 xml:space="preserve">excision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radical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higher</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wide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excision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(30%) compared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radical</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(20%),</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metastasis</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 xml:space="preserve">51.61% regardless of the treatment approach. Use of </w:t>
      </w:r>
      <w:proofErr w:type="spellStart"/>
      <w:r w:rsidRPr="00CC58FB">
        <w:rPr>
          <w:rFonts w:ascii="Book Antiqua" w:eastAsia="Book Antiqua" w:hAnsi="Book Antiqua" w:cs="Book Antiqua"/>
          <w:szCs w:val="24"/>
        </w:rPr>
        <w:t>neoadjuvant</w:t>
      </w:r>
      <w:proofErr w:type="spellEnd"/>
      <w:r w:rsidRPr="00CC58FB">
        <w:rPr>
          <w:rFonts w:ascii="Book Antiqua" w:eastAsia="Book Antiqua" w:hAnsi="Book Antiqua" w:cs="Book Antiqua"/>
          <w:szCs w:val="24"/>
        </w:rPr>
        <w:t xml:space="preserve"> radiation lowers the risk of </w:t>
      </w:r>
      <w:r w:rsidRPr="00CC58FB">
        <w:rPr>
          <w:rFonts w:ascii="Book Antiqua" w:eastAsia="Book Antiqua" w:hAnsi="Book Antiqua" w:cs="Book Antiqua"/>
          <w:spacing w:val="-1"/>
          <w:szCs w:val="24"/>
        </w:rPr>
        <w:t>lo</w:t>
      </w:r>
      <w:r w:rsidRPr="00CC58FB">
        <w:rPr>
          <w:rFonts w:ascii="Book Antiqua" w:eastAsia="Book Antiqua" w:hAnsi="Book Antiqua" w:cs="Book Antiqua"/>
          <w:szCs w:val="24"/>
        </w:rPr>
        <w:t>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compared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adjuvant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facilitates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R0</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 xml:space="preserve">of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tumor.</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use</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adjuvant</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chemotherapy</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has</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shown</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improvement</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 xml:space="preserve">distant </w:t>
      </w:r>
      <w:r w:rsidRPr="00CC58FB">
        <w:rPr>
          <w:rFonts w:ascii="Book Antiqua" w:eastAsia="Book Antiqua" w:hAnsi="Book Antiqua" w:cs="Book Antiqua"/>
          <w:szCs w:val="24"/>
        </w:rPr>
        <w:lastRenderedPageBreak/>
        <w:t>recurrence</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survival</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however,</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multidisciplinary</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team</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discussion</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is</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necessary to determine the optimal management plan wh</w:t>
      </w:r>
      <w:r w:rsidRPr="00CC58FB">
        <w:rPr>
          <w:rFonts w:ascii="Book Antiqua" w:eastAsia="Book Antiqua" w:hAnsi="Book Antiqua" w:cs="Book Antiqua"/>
          <w:szCs w:val="24"/>
        </w:rPr>
        <w:t>ilst considering patient and disease-related factors.</w:t>
      </w:r>
    </w:p>
    <w:p w14:paraId="5543E241"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p w14:paraId="284BB92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conclusions</w:t>
      </w:r>
    </w:p>
    <w:p w14:paraId="7C0B937D"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mainstay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surgical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negative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w:t>
      </w:r>
      <w:r w:rsidRPr="00CC58FB">
        <w:rPr>
          <w:rFonts w:ascii="Book Antiqua" w:eastAsia="Book Antiqua" w:hAnsi="Book Antiqua" w:cs="Book Antiqua"/>
          <w:szCs w:val="24"/>
        </w:rPr>
        <w:t xml:space="preserve">argins. Sphincter-preserving surgery followed by radiotherapy showed comparable local recurrence rates to radical resection based on case series and reports. </w:t>
      </w:r>
      <w:proofErr w:type="spellStart"/>
      <w:r w:rsidRPr="00CC58FB">
        <w:rPr>
          <w:rFonts w:ascii="Book Antiqua" w:eastAsia="Book Antiqua" w:hAnsi="Book Antiqua" w:cs="Book Antiqua"/>
          <w:szCs w:val="24"/>
        </w:rPr>
        <w:t>Neoadjuvant</w:t>
      </w:r>
      <w:proofErr w:type="spellEnd"/>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radia</w:t>
      </w:r>
      <w:r w:rsidRPr="00CC58FB">
        <w:rPr>
          <w:rFonts w:ascii="Book Antiqua" w:eastAsia="Book Antiqua" w:hAnsi="Book Antiqua" w:cs="Book Antiqua"/>
          <w:szCs w:val="24"/>
        </w:rPr>
        <w:t xml:space="preserve">tion improved local recurrence rates compared to adjuvant radiation. Adjuvant chemotherapy showed significant improvement in distant recurrence and overall survival rates; however, use of chemotherapy in this setting should be assessed by a multidisciplinary team and with consideration to patient-related factors and </w:t>
      </w:r>
      <w:r w:rsidRPr="00CC58FB">
        <w:rPr>
          <w:rFonts w:ascii="Book Antiqua" w:eastAsia="Book Antiqua" w:hAnsi="Book Antiqua" w:cs="Book Antiqua"/>
          <w:spacing w:val="-1"/>
          <w:szCs w:val="24"/>
        </w:rPr>
        <w:t>treatment toxicity. Nevertheless, local and distant tumor recurrence ar</w:t>
      </w:r>
      <w:r w:rsidRPr="00CC58FB">
        <w:rPr>
          <w:rFonts w:ascii="Book Antiqua" w:eastAsia="Book Antiqua" w:hAnsi="Book Antiqua" w:cs="Book Antiqua"/>
          <w:szCs w:val="24"/>
        </w:rPr>
        <w:t xml:space="preserve">e common and </w:t>
      </w:r>
      <w:r w:rsidRPr="00CC58FB">
        <w:rPr>
          <w:rFonts w:ascii="Book Antiqua" w:eastAsia="Book Antiqua" w:hAnsi="Book Antiqua" w:cs="Book Antiqua"/>
          <w:spacing w:val="-1"/>
          <w:szCs w:val="24"/>
        </w:rPr>
        <w:t xml:space="preserve">may develop years after the resection. Therefore, long-term follow-up </w:t>
      </w:r>
      <w:r w:rsidRPr="00CC58FB">
        <w:rPr>
          <w:rFonts w:ascii="Book Antiqua" w:eastAsia="Book Antiqua" w:hAnsi="Book Antiqua" w:cs="Book Antiqua"/>
          <w:szCs w:val="24"/>
        </w:rPr>
        <w:t>is needed after surgery.</w:t>
      </w:r>
    </w:p>
    <w:p w14:paraId="63261FB0"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p w14:paraId="489A97C0" w14:textId="67736FE5"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perspectives</w:t>
      </w:r>
      <w:r w:rsidR="00CD0C41">
        <w:rPr>
          <w:noProof/>
        </w:rPr>
        <mc:AlternateContent>
          <mc:Choice Requires="wps">
            <w:drawing>
              <wp:anchor distT="0" distB="0" distL="0" distR="0" simplePos="0" relativeHeight="12" behindDoc="1" locked="0" layoutInCell="1" allowOverlap="1" wp14:anchorId="59F696B0" wp14:editId="7255FA62">
                <wp:simplePos x="0" y="0"/>
                <wp:positionH relativeFrom="page">
                  <wp:posOffset>914400</wp:posOffset>
                </wp:positionH>
                <wp:positionV relativeFrom="page">
                  <wp:posOffset>5047615</wp:posOffset>
                </wp:positionV>
                <wp:extent cx="1478280" cy="186055"/>
                <wp:effectExtent l="0" t="0" r="0" b="0"/>
                <wp:wrapNone/>
                <wp:docPr id="1039" name="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0A822F" id="1039" o:spid="_x0000_s1026" style="position:absolute;left:0;text-align:left;margin-left:1in;margin-top:397.45pt;width:116.4pt;height:14.65pt;z-index:-5033164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" stroked="f">
                <v:fill opacity="0"/>
                <v:path arrowok="t"/>
                <w10:wrap anchorx="page" anchory="page"/>
              </v:rect>
            </w:pict>
          </mc:Fallback>
        </mc:AlternateContent>
      </w:r>
    </w:p>
    <w:p w14:paraId="6DBC8168" w14:textId="09993321"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proofErr w:type="spellStart"/>
      <w:r w:rsidRPr="00CC58FB">
        <w:rPr>
          <w:rFonts w:ascii="Book Antiqua" w:eastAsia="Book Antiqua" w:hAnsi="Book Antiqua" w:cs="Book Antiqua"/>
          <w:spacing w:val="-1"/>
          <w:szCs w:val="24"/>
        </w:rPr>
        <w:t>Anorectal</w:t>
      </w:r>
      <w:proofErr w:type="spellEnd"/>
      <w:r w:rsidRPr="00CC58FB">
        <w:rPr>
          <w:rFonts w:ascii="Book Antiqua" w:eastAsia="Book Antiqua" w:hAnsi="Book Antiqua" w:cs="Book Antiqua"/>
          <w:spacing w:val="-1"/>
          <w:szCs w:val="24"/>
        </w:rPr>
        <w:t xml:space="preserve"> LMSs are rare tumors and further rando</w:t>
      </w:r>
      <w:r w:rsidRPr="00CC58FB">
        <w:rPr>
          <w:rFonts w:ascii="Book Antiqua" w:eastAsia="Book Antiqua" w:hAnsi="Book Antiqua" w:cs="Book Antiqua"/>
          <w:szCs w:val="24"/>
        </w:rPr>
        <w:t>mized controlled trials are needed to outline the criteria for patients</w:t>
      </w:r>
      <w:r w:rsidRPr="00CC58FB">
        <w:rPr>
          <w:rFonts w:ascii="Book Antiqua" w:eastAsia="Book Antiqua" w:hAnsi="Book Antiqua" w:cs="Book Antiqua"/>
          <w:spacing w:val="-97"/>
          <w:szCs w:val="24"/>
        </w:rPr>
        <w:t>’</w:t>
      </w:r>
      <w:r w:rsidRPr="00CC58FB">
        <w:rPr>
          <w:rFonts w:ascii="Book Antiqua" w:eastAsia="Book Antiqua" w:hAnsi="Book Antiqua" w:cs="Book Antiqua"/>
          <w:szCs w:val="24"/>
        </w:rPr>
        <w:t xml:space="preserve"> eligibility for sphincter-preserving surgery compared to radical resection. A multidisciplinary team approach is necessary for optimal management.</w:t>
      </w:r>
      <w:r w:rsidR="00CD0C41">
        <w:rPr>
          <w:noProof/>
        </w:rPr>
        <mc:AlternateContent>
          <mc:Choice Requires="wps">
            <w:drawing>
              <wp:anchor distT="0" distB="0" distL="0" distR="0" simplePos="0" relativeHeight="14" behindDoc="1" locked="0" layoutInCell="1" allowOverlap="1" wp14:anchorId="4DAD934E" wp14:editId="456688C1">
                <wp:simplePos x="0" y="0"/>
                <wp:positionH relativeFrom="page">
                  <wp:posOffset>914400</wp:posOffset>
                </wp:positionH>
                <wp:positionV relativeFrom="page">
                  <wp:posOffset>5599430</wp:posOffset>
                </wp:positionV>
                <wp:extent cx="5730240" cy="186055"/>
                <wp:effectExtent l="0" t="0" r="0" b="0"/>
                <wp:wrapNone/>
                <wp:docPr id="1041" nam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24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18C5E7" id="1041" o:spid="_x0000_s1026" style="position:absolute;left:0;text-align:left;margin-left:1in;margin-top:440.9pt;width:451.2pt;height:14.65pt;z-index:-50331646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" stroked="f">
                <v:fill opacity="0"/>
                <v:path arrowok="t"/>
                <w10:wrap anchorx="page" anchory="page"/>
              </v:rect>
            </w:pict>
          </mc:Fallback>
        </mc:AlternateContent>
      </w:r>
      <w:r w:rsidR="00CD0C41">
        <w:rPr>
          <w:noProof/>
        </w:rPr>
        <mc:AlternateContent>
          <mc:Choice Requires="wps">
            <w:drawing>
              <wp:anchor distT="0" distB="0" distL="0" distR="0" simplePos="0" relativeHeight="15" behindDoc="1" locked="0" layoutInCell="1" allowOverlap="1" wp14:anchorId="217C9D54" wp14:editId="49A6130B">
                <wp:simplePos x="0" y="0"/>
                <wp:positionH relativeFrom="page">
                  <wp:posOffset>914400</wp:posOffset>
                </wp:positionH>
                <wp:positionV relativeFrom="page">
                  <wp:posOffset>5876290</wp:posOffset>
                </wp:positionV>
                <wp:extent cx="5730240" cy="182880"/>
                <wp:effectExtent l="0" t="0" r="0" b="0"/>
                <wp:wrapNone/>
                <wp:docPr id="1042" name="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240"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B8338A" id="1042" o:spid="_x0000_s1026" style="position:absolute;left:0;text-align:left;margin-left:1in;margin-top:462.7pt;width:451.2pt;height:14.4pt;z-index:-50331646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" stroked="f">
                <v:fill opacity="0"/>
                <v:path arrowok="t"/>
                <w10:wrap anchorx="page" anchory="page"/>
              </v:rect>
            </w:pict>
          </mc:Fallback>
        </mc:AlternateContent>
      </w:r>
      <w:r w:rsidR="00CD0C41">
        <w:rPr>
          <w:noProof/>
        </w:rPr>
        <mc:AlternateContent>
          <mc:Choice Requires="wps">
            <w:drawing>
              <wp:anchor distT="0" distB="0" distL="0" distR="0" simplePos="0" relativeHeight="16" behindDoc="1" locked="0" layoutInCell="1" allowOverlap="1" wp14:anchorId="70741014" wp14:editId="05B6E6DD">
                <wp:simplePos x="0" y="0"/>
                <wp:positionH relativeFrom="page">
                  <wp:posOffset>914400</wp:posOffset>
                </wp:positionH>
                <wp:positionV relativeFrom="page">
                  <wp:posOffset>6150610</wp:posOffset>
                </wp:positionV>
                <wp:extent cx="1478280" cy="182880"/>
                <wp:effectExtent l="0" t="0" r="0" b="0"/>
                <wp:wrapNone/>
                <wp:docPr id="1043" name="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5DE8F9" id="1043" o:spid="_x0000_s1026" style="position:absolute;left:0;text-align:left;margin-left:1in;margin-top:484.3pt;width:116.4pt;height:14.4pt;z-index:-50331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" stroked="f">
                <v:fill opacity="0"/>
                <v:path arrowok="t"/>
                <w10:wrap anchorx="page" anchory="page"/>
              </v:rect>
            </w:pict>
          </mc:Fallback>
        </mc:AlternateContent>
      </w:r>
    </w:p>
    <w:p w14:paraId="73BD58C1" w14:textId="77777777" w:rsidR="0012406E" w:rsidRDefault="0012406E">
      <w:pPr>
        <w:widowControl/>
        <w:jc w:val="left"/>
        <w:rPr>
          <w:rFonts w:ascii="Book Antiqua" w:eastAsia="Book Antiqua" w:hAnsi="Book Antiqua" w:cs="Book Antiqua"/>
          <w:szCs w:val="24"/>
        </w:rPr>
      </w:pPr>
      <w:r>
        <w:rPr>
          <w:rFonts w:ascii="Book Antiqua" w:eastAsia="Book Antiqua" w:hAnsi="Book Antiqua" w:cs="Book Antiqua"/>
          <w:szCs w:val="24"/>
        </w:rPr>
        <w:br w:type="page"/>
      </w:r>
    </w:p>
    <w:p w14:paraId="4202EC8F" w14:textId="77777777" w:rsidR="00532A54"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lastRenderedPageBreak/>
        <w:t>REFERENCES</w:t>
      </w:r>
    </w:p>
    <w:p w14:paraId="0539FAF3"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1 </w:t>
      </w:r>
      <w:proofErr w:type="spellStart"/>
      <w:r w:rsidRPr="0012406E">
        <w:rPr>
          <w:rFonts w:ascii="Book Antiqua" w:eastAsia="Book Antiqua" w:hAnsi="Book Antiqua" w:cs="Book Antiqua"/>
          <w:b/>
          <w:bCs/>
          <w:szCs w:val="24"/>
        </w:rPr>
        <w:t>Khalifa</w:t>
      </w:r>
      <w:proofErr w:type="spellEnd"/>
      <w:r w:rsidRPr="0012406E">
        <w:rPr>
          <w:rFonts w:ascii="Book Antiqua" w:eastAsia="Book Antiqua" w:hAnsi="Book Antiqua" w:cs="Book Antiqua"/>
          <w:b/>
          <w:bCs/>
          <w:szCs w:val="24"/>
        </w:rPr>
        <w:t xml:space="preserve"> AA</w:t>
      </w:r>
      <w:r w:rsidRPr="0012406E">
        <w:rPr>
          <w:rFonts w:ascii="Book Antiqua" w:eastAsia="Book Antiqua" w:hAnsi="Book Antiqua" w:cs="Book Antiqua"/>
          <w:bCs/>
          <w:szCs w:val="24"/>
        </w:rPr>
        <w:t xml:space="preserve">, Bong WL, </w:t>
      </w:r>
      <w:proofErr w:type="spellStart"/>
      <w:r w:rsidRPr="0012406E">
        <w:rPr>
          <w:rFonts w:ascii="Book Antiqua" w:eastAsia="Book Antiqua" w:hAnsi="Book Antiqua" w:cs="Book Antiqua"/>
          <w:bCs/>
          <w:szCs w:val="24"/>
        </w:rPr>
        <w:t>Rao</w:t>
      </w:r>
      <w:proofErr w:type="spellEnd"/>
      <w:r w:rsidRPr="0012406E">
        <w:rPr>
          <w:rFonts w:ascii="Book Antiqua" w:eastAsia="Book Antiqua" w:hAnsi="Book Antiqua" w:cs="Book Antiqua"/>
          <w:bCs/>
          <w:szCs w:val="24"/>
        </w:rPr>
        <w:t xml:space="preserve"> VK, Williams MJ. </w:t>
      </w:r>
      <w:proofErr w:type="spellStart"/>
      <w:proofErr w:type="gram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 xml:space="preserve"> of the rectum.</w:t>
      </w:r>
      <w:proofErr w:type="gramEnd"/>
      <w:r w:rsidRPr="0012406E">
        <w:rPr>
          <w:rFonts w:ascii="Book Antiqua" w:eastAsia="Book Antiqua" w:hAnsi="Book Antiqua" w:cs="Book Antiqua"/>
          <w:bCs/>
          <w:szCs w:val="24"/>
        </w:rPr>
        <w:t xml:space="preserve"> </w:t>
      </w:r>
      <w:proofErr w:type="gramStart"/>
      <w:r w:rsidRPr="0012406E">
        <w:rPr>
          <w:rFonts w:ascii="Book Antiqua" w:eastAsia="Book Antiqua" w:hAnsi="Book Antiqua" w:cs="Book Antiqua"/>
          <w:bCs/>
          <w:szCs w:val="24"/>
        </w:rPr>
        <w:t>Report of a case and review of the literature.</w:t>
      </w:r>
      <w:proofErr w:type="gramEnd"/>
      <w:r w:rsidRPr="0012406E">
        <w:rPr>
          <w:rFonts w:ascii="Book Antiqua" w:eastAsia="Book Antiqua" w:hAnsi="Book Antiqua" w:cs="Book Antiqua"/>
          <w:bCs/>
          <w:szCs w:val="24"/>
        </w:rPr>
        <w:t>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1986; </w:t>
      </w:r>
      <w:r w:rsidRPr="0012406E">
        <w:rPr>
          <w:rFonts w:ascii="Book Antiqua" w:eastAsia="Book Antiqua" w:hAnsi="Book Antiqua" w:cs="Book Antiqua"/>
          <w:b/>
          <w:bCs/>
          <w:szCs w:val="24"/>
        </w:rPr>
        <w:t>29</w:t>
      </w:r>
      <w:r w:rsidRPr="0012406E">
        <w:rPr>
          <w:rFonts w:ascii="Book Antiqua" w:eastAsia="Book Antiqua" w:hAnsi="Book Antiqua" w:cs="Book Antiqua"/>
          <w:bCs/>
          <w:szCs w:val="24"/>
        </w:rPr>
        <w:t>: 427-432 [PMID: 3709322 DOI: 10.1007/BF02555068]</w:t>
      </w:r>
    </w:p>
    <w:p w14:paraId="1C5CFD51"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2 </w:t>
      </w:r>
      <w:proofErr w:type="spellStart"/>
      <w:r w:rsidRPr="0012406E">
        <w:rPr>
          <w:rFonts w:ascii="Book Antiqua" w:eastAsia="Book Antiqua" w:hAnsi="Book Antiqua" w:cs="Book Antiqua"/>
          <w:b/>
          <w:bCs/>
          <w:szCs w:val="24"/>
        </w:rPr>
        <w:t>Nassif</w:t>
      </w:r>
      <w:proofErr w:type="spellEnd"/>
      <w:r w:rsidRPr="0012406E">
        <w:rPr>
          <w:rFonts w:ascii="Book Antiqua" w:eastAsia="Book Antiqua" w:hAnsi="Book Antiqua" w:cs="Book Antiqua"/>
          <w:b/>
          <w:bCs/>
          <w:szCs w:val="24"/>
        </w:rPr>
        <w:t xml:space="preserve"> MO</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Trabulsi</w:t>
      </w:r>
      <w:proofErr w:type="spellEnd"/>
      <w:r w:rsidRPr="0012406E">
        <w:rPr>
          <w:rFonts w:ascii="Book Antiqua" w:eastAsia="Book Antiqua" w:hAnsi="Book Antiqua" w:cs="Book Antiqua"/>
          <w:bCs/>
          <w:szCs w:val="24"/>
        </w:rPr>
        <w:t xml:space="preserve"> NH, Bullard Dunn KM, </w:t>
      </w:r>
      <w:proofErr w:type="spellStart"/>
      <w:r w:rsidRPr="0012406E">
        <w:rPr>
          <w:rFonts w:ascii="Book Antiqua" w:eastAsia="Book Antiqua" w:hAnsi="Book Antiqua" w:cs="Book Antiqua"/>
          <w:bCs/>
          <w:szCs w:val="24"/>
        </w:rPr>
        <w:t>Nahal</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Meguerditchian</w:t>
      </w:r>
      <w:proofErr w:type="spellEnd"/>
      <w:r w:rsidRPr="0012406E">
        <w:rPr>
          <w:rFonts w:ascii="Book Antiqua" w:eastAsia="Book Antiqua" w:hAnsi="Book Antiqua" w:cs="Book Antiqua"/>
          <w:bCs/>
          <w:szCs w:val="24"/>
        </w:rPr>
        <w:t xml:space="preserve"> AN. Soft tissue tumors of the </w:t>
      </w:r>
      <w:proofErr w:type="spellStart"/>
      <w:r w:rsidRPr="0012406E">
        <w:rPr>
          <w:rFonts w:ascii="Book Antiqua" w:eastAsia="Book Antiqua" w:hAnsi="Book Antiqua" w:cs="Book Antiqua"/>
          <w:bCs/>
          <w:szCs w:val="24"/>
        </w:rPr>
        <w:t>anorectum</w:t>
      </w:r>
      <w:proofErr w:type="spellEnd"/>
      <w:r w:rsidRPr="0012406E">
        <w:rPr>
          <w:rFonts w:ascii="Book Antiqua" w:eastAsia="Book Antiqua" w:hAnsi="Book Antiqua" w:cs="Book Antiqua"/>
          <w:bCs/>
          <w:szCs w:val="24"/>
        </w:rPr>
        <w:t>: rare, complex and misunderstood. </w:t>
      </w:r>
      <w:r w:rsidRPr="0012406E">
        <w:rPr>
          <w:rFonts w:ascii="Book Antiqua" w:eastAsia="Book Antiqua" w:hAnsi="Book Antiqua" w:cs="Book Antiqua"/>
          <w:bCs/>
          <w:i/>
          <w:iCs/>
          <w:szCs w:val="24"/>
        </w:rPr>
        <w:t xml:space="preserve">J </w:t>
      </w:r>
      <w:proofErr w:type="spellStart"/>
      <w:r w:rsidRPr="0012406E">
        <w:rPr>
          <w:rFonts w:ascii="Book Antiqua" w:eastAsia="Book Antiqua" w:hAnsi="Book Antiqua" w:cs="Book Antiqua"/>
          <w:bCs/>
          <w:i/>
          <w:iCs/>
          <w:szCs w:val="24"/>
        </w:rPr>
        <w:t>Gastrointest</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2013; </w:t>
      </w:r>
      <w:r w:rsidRPr="0012406E">
        <w:rPr>
          <w:rFonts w:ascii="Book Antiqua" w:eastAsia="Book Antiqua" w:hAnsi="Book Antiqua" w:cs="Book Antiqua"/>
          <w:b/>
          <w:bCs/>
          <w:szCs w:val="24"/>
        </w:rPr>
        <w:t>4</w:t>
      </w:r>
      <w:r w:rsidRPr="0012406E">
        <w:rPr>
          <w:rFonts w:ascii="Book Antiqua" w:eastAsia="Book Antiqua" w:hAnsi="Book Antiqua" w:cs="Book Antiqua"/>
          <w:bCs/>
          <w:szCs w:val="24"/>
        </w:rPr>
        <w:t>: 82-94 [PMID: 23450454 DOI: 10.3978/j.issn.2078-6891.2012.042]</w:t>
      </w:r>
    </w:p>
    <w:p w14:paraId="366ED961"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3 </w:t>
      </w:r>
      <w:r w:rsidRPr="0012406E">
        <w:rPr>
          <w:rFonts w:ascii="Book Antiqua" w:eastAsia="Book Antiqua" w:hAnsi="Book Antiqua" w:cs="Book Antiqua"/>
          <w:b/>
          <w:bCs/>
          <w:szCs w:val="24"/>
        </w:rPr>
        <w:t>Yamaguchi U</w:t>
      </w:r>
      <w:r w:rsidRPr="0012406E">
        <w:rPr>
          <w:rFonts w:ascii="Book Antiqua" w:eastAsia="Book Antiqua" w:hAnsi="Book Antiqua" w:cs="Book Antiqua"/>
          <w:bCs/>
          <w:szCs w:val="24"/>
        </w:rPr>
        <w:t xml:space="preserve">, Hasegawa T, Masuda T, </w:t>
      </w:r>
      <w:proofErr w:type="spellStart"/>
      <w:r w:rsidRPr="0012406E">
        <w:rPr>
          <w:rFonts w:ascii="Book Antiqua" w:eastAsia="Book Antiqua" w:hAnsi="Book Antiqua" w:cs="Book Antiqua"/>
          <w:bCs/>
          <w:szCs w:val="24"/>
        </w:rPr>
        <w:t>Sekine</w:t>
      </w:r>
      <w:proofErr w:type="spellEnd"/>
      <w:r w:rsidRPr="0012406E">
        <w:rPr>
          <w:rFonts w:ascii="Book Antiqua" w:eastAsia="Book Antiqua" w:hAnsi="Book Antiqua" w:cs="Book Antiqua"/>
          <w:bCs/>
          <w:szCs w:val="24"/>
        </w:rPr>
        <w:t xml:space="preserve"> S, Kawai A, </w:t>
      </w:r>
      <w:proofErr w:type="spellStart"/>
      <w:r w:rsidRPr="0012406E">
        <w:rPr>
          <w:rFonts w:ascii="Book Antiqua" w:eastAsia="Book Antiqua" w:hAnsi="Book Antiqua" w:cs="Book Antiqua"/>
          <w:bCs/>
          <w:szCs w:val="24"/>
        </w:rPr>
        <w:t>Chuman</w:t>
      </w:r>
      <w:proofErr w:type="spellEnd"/>
      <w:r w:rsidRPr="0012406E">
        <w:rPr>
          <w:rFonts w:ascii="Book Antiqua" w:eastAsia="Book Antiqua" w:hAnsi="Book Antiqua" w:cs="Book Antiqua"/>
          <w:bCs/>
          <w:szCs w:val="24"/>
        </w:rPr>
        <w:t xml:space="preserve"> H, </w:t>
      </w:r>
      <w:proofErr w:type="spellStart"/>
      <w:r w:rsidRPr="0012406E">
        <w:rPr>
          <w:rFonts w:ascii="Book Antiqua" w:eastAsia="Book Antiqua" w:hAnsi="Book Antiqua" w:cs="Book Antiqua"/>
          <w:bCs/>
          <w:szCs w:val="24"/>
        </w:rPr>
        <w:t>Shimoda</w:t>
      </w:r>
      <w:proofErr w:type="spellEnd"/>
      <w:r w:rsidRPr="0012406E">
        <w:rPr>
          <w:rFonts w:ascii="Book Antiqua" w:eastAsia="Book Antiqua" w:hAnsi="Book Antiqua" w:cs="Book Antiqua"/>
          <w:bCs/>
          <w:szCs w:val="24"/>
        </w:rPr>
        <w:t xml:space="preserve"> T. Differential diagnosis of gastrointestinal stromal tumor and other spindle cell tumors in the gastrointestinal tract based on </w:t>
      </w:r>
      <w:proofErr w:type="spellStart"/>
      <w:r w:rsidRPr="0012406E">
        <w:rPr>
          <w:rFonts w:ascii="Book Antiqua" w:eastAsia="Book Antiqua" w:hAnsi="Book Antiqua" w:cs="Book Antiqua"/>
          <w:bCs/>
          <w:szCs w:val="24"/>
        </w:rPr>
        <w:t>immunohistochemical</w:t>
      </w:r>
      <w:proofErr w:type="spellEnd"/>
      <w:r w:rsidRPr="0012406E">
        <w:rPr>
          <w:rFonts w:ascii="Book Antiqua" w:eastAsia="Book Antiqua" w:hAnsi="Book Antiqua" w:cs="Book Antiqua"/>
          <w:bCs/>
          <w:szCs w:val="24"/>
        </w:rPr>
        <w:t xml:space="preserve"> analysis. </w:t>
      </w:r>
      <w:proofErr w:type="spellStart"/>
      <w:r w:rsidRPr="0012406E">
        <w:rPr>
          <w:rFonts w:ascii="Book Antiqua" w:eastAsia="Book Antiqua" w:hAnsi="Book Antiqua" w:cs="Book Antiqua"/>
          <w:bCs/>
          <w:i/>
          <w:iCs/>
          <w:szCs w:val="24"/>
        </w:rPr>
        <w:t>Virchows</w:t>
      </w:r>
      <w:proofErr w:type="spellEnd"/>
      <w:r w:rsidRPr="0012406E">
        <w:rPr>
          <w:rFonts w:ascii="Book Antiqua" w:eastAsia="Book Antiqua" w:hAnsi="Book Antiqua" w:cs="Book Antiqua"/>
          <w:bCs/>
          <w:i/>
          <w:iCs/>
          <w:szCs w:val="24"/>
        </w:rPr>
        <w:t xml:space="preserve"> Arch</w:t>
      </w:r>
      <w:r w:rsidRPr="0012406E">
        <w:rPr>
          <w:rFonts w:ascii="Book Antiqua" w:eastAsia="Book Antiqua" w:hAnsi="Book Antiqua" w:cs="Book Antiqua"/>
          <w:bCs/>
          <w:szCs w:val="24"/>
        </w:rPr>
        <w:t> 2004; </w:t>
      </w:r>
      <w:r w:rsidRPr="0012406E">
        <w:rPr>
          <w:rFonts w:ascii="Book Antiqua" w:eastAsia="Book Antiqua" w:hAnsi="Book Antiqua" w:cs="Book Antiqua"/>
          <w:b/>
          <w:bCs/>
          <w:szCs w:val="24"/>
        </w:rPr>
        <w:t>445</w:t>
      </w:r>
      <w:r w:rsidRPr="0012406E">
        <w:rPr>
          <w:rFonts w:ascii="Book Antiqua" w:eastAsia="Book Antiqua" w:hAnsi="Book Antiqua" w:cs="Book Antiqua"/>
          <w:bCs/>
          <w:szCs w:val="24"/>
        </w:rPr>
        <w:t>: 142-150 [PMID: 15232741 DOI: 10.1007/s00428-004-1055-8]</w:t>
      </w:r>
    </w:p>
    <w:p w14:paraId="5596269E"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4 </w:t>
      </w:r>
      <w:proofErr w:type="spellStart"/>
      <w:r w:rsidRPr="0012406E">
        <w:rPr>
          <w:rFonts w:ascii="Book Antiqua" w:eastAsia="Book Antiqua" w:hAnsi="Book Antiqua" w:cs="Book Antiqua"/>
          <w:b/>
          <w:bCs/>
          <w:szCs w:val="24"/>
        </w:rPr>
        <w:t>Aggarwal</w:t>
      </w:r>
      <w:proofErr w:type="spellEnd"/>
      <w:r w:rsidRPr="0012406E">
        <w:rPr>
          <w:rFonts w:ascii="Book Antiqua" w:eastAsia="Book Antiqua" w:hAnsi="Book Antiqua" w:cs="Book Antiqua"/>
          <w:b/>
          <w:bCs/>
          <w:szCs w:val="24"/>
        </w:rPr>
        <w:t xml:space="preserve"> G</w:t>
      </w:r>
      <w:r w:rsidRPr="0012406E">
        <w:rPr>
          <w:rFonts w:ascii="Book Antiqua" w:eastAsia="Book Antiqua" w:hAnsi="Book Antiqua" w:cs="Book Antiqua"/>
          <w:bCs/>
          <w:szCs w:val="24"/>
        </w:rPr>
        <w:t xml:space="preserve">, Sharma S, </w:t>
      </w:r>
      <w:proofErr w:type="spellStart"/>
      <w:r w:rsidRPr="0012406E">
        <w:rPr>
          <w:rFonts w:ascii="Book Antiqua" w:eastAsia="Book Antiqua" w:hAnsi="Book Antiqua" w:cs="Book Antiqua"/>
          <w:bCs/>
          <w:szCs w:val="24"/>
        </w:rPr>
        <w:t>Zheng</w:t>
      </w:r>
      <w:proofErr w:type="spellEnd"/>
      <w:r w:rsidRPr="0012406E">
        <w:rPr>
          <w:rFonts w:ascii="Book Antiqua" w:eastAsia="Book Antiqua" w:hAnsi="Book Antiqua" w:cs="Book Antiqua"/>
          <w:bCs/>
          <w:szCs w:val="24"/>
        </w:rPr>
        <w:t xml:space="preserve"> M, Reid MD, Crosby JH, Chamberlain SM, </w:t>
      </w:r>
      <w:proofErr w:type="spellStart"/>
      <w:r w:rsidRPr="0012406E">
        <w:rPr>
          <w:rFonts w:ascii="Book Antiqua" w:eastAsia="Book Antiqua" w:hAnsi="Book Antiqua" w:cs="Book Antiqua"/>
          <w:bCs/>
          <w:szCs w:val="24"/>
        </w:rPr>
        <w:t>Nayak-Kapoor</w:t>
      </w:r>
      <w:proofErr w:type="spellEnd"/>
      <w:r w:rsidRPr="0012406E">
        <w:rPr>
          <w:rFonts w:ascii="Book Antiqua" w:eastAsia="Book Antiqua" w:hAnsi="Book Antiqua" w:cs="Book Antiqua"/>
          <w:bCs/>
          <w:szCs w:val="24"/>
        </w:rPr>
        <w:t xml:space="preserve"> A, Lee JR. Primary </w:t>
      </w:r>
      <w:proofErr w:type="spellStart"/>
      <w:r w:rsidRPr="0012406E">
        <w:rPr>
          <w:rFonts w:ascii="Book Antiqua" w:eastAsia="Book Antiqua" w:hAnsi="Book Antiqua" w:cs="Book Antiqua"/>
          <w:bCs/>
          <w:szCs w:val="24"/>
        </w:rPr>
        <w:t>leiomyosarcomas</w:t>
      </w:r>
      <w:proofErr w:type="spellEnd"/>
      <w:r w:rsidRPr="0012406E">
        <w:rPr>
          <w:rFonts w:ascii="Book Antiqua" w:eastAsia="Book Antiqua" w:hAnsi="Book Antiqua" w:cs="Book Antiqua"/>
          <w:bCs/>
          <w:szCs w:val="24"/>
        </w:rPr>
        <w:t xml:space="preserve"> of the gastrointestinal tract in the post-gastrointestinal stromal tumor era. </w:t>
      </w:r>
      <w:r w:rsidRPr="0012406E">
        <w:rPr>
          <w:rFonts w:ascii="Book Antiqua" w:eastAsia="Book Antiqua" w:hAnsi="Book Antiqua" w:cs="Book Antiqua"/>
          <w:bCs/>
          <w:i/>
          <w:iCs/>
          <w:szCs w:val="24"/>
        </w:rPr>
        <w:t xml:space="preserve">Ann </w:t>
      </w:r>
      <w:proofErr w:type="spellStart"/>
      <w:r w:rsidRPr="0012406E">
        <w:rPr>
          <w:rFonts w:ascii="Book Antiqua" w:eastAsia="Book Antiqua" w:hAnsi="Book Antiqua" w:cs="Book Antiqua"/>
          <w:bCs/>
          <w:i/>
          <w:iCs/>
          <w:szCs w:val="24"/>
        </w:rPr>
        <w:t>Diagn</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Pathol</w:t>
      </w:r>
      <w:proofErr w:type="spellEnd"/>
      <w:r w:rsidRPr="0012406E">
        <w:rPr>
          <w:rFonts w:ascii="Book Antiqua" w:eastAsia="Book Antiqua" w:hAnsi="Book Antiqua" w:cs="Book Antiqua"/>
          <w:bCs/>
          <w:szCs w:val="24"/>
        </w:rPr>
        <w:t> 2012; </w:t>
      </w:r>
      <w:r w:rsidRPr="0012406E">
        <w:rPr>
          <w:rFonts w:ascii="Book Antiqua" w:eastAsia="Book Antiqua" w:hAnsi="Book Antiqua" w:cs="Book Antiqua"/>
          <w:b/>
          <w:bCs/>
          <w:szCs w:val="24"/>
        </w:rPr>
        <w:t>16</w:t>
      </w:r>
      <w:r w:rsidRPr="0012406E">
        <w:rPr>
          <w:rFonts w:ascii="Book Antiqua" w:eastAsia="Book Antiqua" w:hAnsi="Book Antiqua" w:cs="Book Antiqua"/>
          <w:bCs/>
          <w:szCs w:val="24"/>
        </w:rPr>
        <w:t>: 532-540 [PMID: 22917807 DOI: 10.1016/j.anndiagpath.2012.07.005]</w:t>
      </w:r>
    </w:p>
    <w:p w14:paraId="7C546711"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5 </w:t>
      </w:r>
      <w:proofErr w:type="spellStart"/>
      <w:r w:rsidRPr="0012406E">
        <w:rPr>
          <w:rFonts w:ascii="Book Antiqua" w:eastAsia="Book Antiqua" w:hAnsi="Book Antiqua" w:cs="Book Antiqua"/>
          <w:b/>
          <w:bCs/>
          <w:szCs w:val="24"/>
        </w:rPr>
        <w:t>Miettinen</w:t>
      </w:r>
      <w:proofErr w:type="spellEnd"/>
      <w:r w:rsidRPr="0012406E">
        <w:rPr>
          <w:rFonts w:ascii="Book Antiqua" w:eastAsia="Book Antiqua" w:hAnsi="Book Antiqua" w:cs="Book Antiqua"/>
          <w:b/>
          <w:bCs/>
          <w:szCs w:val="24"/>
        </w:rPr>
        <w:t xml:space="preserve"> M</w:t>
      </w:r>
      <w:r w:rsidRPr="0012406E">
        <w:rPr>
          <w:rFonts w:ascii="Book Antiqua" w:eastAsia="Book Antiqua" w:hAnsi="Book Antiqua" w:cs="Book Antiqua"/>
          <w:bCs/>
          <w:szCs w:val="24"/>
        </w:rPr>
        <w:t xml:space="preserve">, Furlong M, </w:t>
      </w:r>
      <w:proofErr w:type="spellStart"/>
      <w:r w:rsidRPr="0012406E">
        <w:rPr>
          <w:rFonts w:ascii="Book Antiqua" w:eastAsia="Book Antiqua" w:hAnsi="Book Antiqua" w:cs="Book Antiqua"/>
          <w:bCs/>
          <w:szCs w:val="24"/>
        </w:rPr>
        <w:t>Sarlomo-Rikala</w:t>
      </w:r>
      <w:proofErr w:type="spellEnd"/>
      <w:r w:rsidRPr="0012406E">
        <w:rPr>
          <w:rFonts w:ascii="Book Antiqua" w:eastAsia="Book Antiqua" w:hAnsi="Book Antiqua" w:cs="Book Antiqua"/>
          <w:bCs/>
          <w:szCs w:val="24"/>
        </w:rPr>
        <w:t xml:space="preserve"> M, Burke A, </w:t>
      </w:r>
      <w:proofErr w:type="spellStart"/>
      <w:r w:rsidRPr="0012406E">
        <w:rPr>
          <w:rFonts w:ascii="Book Antiqua" w:eastAsia="Book Antiqua" w:hAnsi="Book Antiqua" w:cs="Book Antiqua"/>
          <w:bCs/>
          <w:szCs w:val="24"/>
        </w:rPr>
        <w:t>Sobin</w:t>
      </w:r>
      <w:proofErr w:type="spellEnd"/>
      <w:r w:rsidRPr="0012406E">
        <w:rPr>
          <w:rFonts w:ascii="Book Antiqua" w:eastAsia="Book Antiqua" w:hAnsi="Book Antiqua" w:cs="Book Antiqua"/>
          <w:bCs/>
          <w:szCs w:val="24"/>
        </w:rPr>
        <w:t xml:space="preserve"> LH, </w:t>
      </w:r>
      <w:proofErr w:type="spellStart"/>
      <w:r w:rsidRPr="0012406E">
        <w:rPr>
          <w:rFonts w:ascii="Book Antiqua" w:eastAsia="Book Antiqua" w:hAnsi="Book Antiqua" w:cs="Book Antiqua"/>
          <w:bCs/>
          <w:szCs w:val="24"/>
        </w:rPr>
        <w:t>Lasota</w:t>
      </w:r>
      <w:proofErr w:type="spellEnd"/>
      <w:r w:rsidRPr="0012406E">
        <w:rPr>
          <w:rFonts w:ascii="Book Antiqua" w:eastAsia="Book Antiqua" w:hAnsi="Book Antiqua" w:cs="Book Antiqua"/>
          <w:bCs/>
          <w:szCs w:val="24"/>
        </w:rPr>
        <w:t xml:space="preserve"> J. Gastrointestinal stromal tumors, intramural </w:t>
      </w:r>
      <w:proofErr w:type="spellStart"/>
      <w:r w:rsidRPr="0012406E">
        <w:rPr>
          <w:rFonts w:ascii="Book Antiqua" w:eastAsia="Book Antiqua" w:hAnsi="Book Antiqua" w:cs="Book Antiqua"/>
          <w:bCs/>
          <w:szCs w:val="24"/>
        </w:rPr>
        <w:t>leiomyomas</w:t>
      </w:r>
      <w:proofErr w:type="spellEnd"/>
      <w:r w:rsidRPr="0012406E">
        <w:rPr>
          <w:rFonts w:ascii="Book Antiqua" w:eastAsia="Book Antiqua" w:hAnsi="Book Antiqua" w:cs="Book Antiqua"/>
          <w:bCs/>
          <w:szCs w:val="24"/>
        </w:rPr>
        <w:t xml:space="preserve">, and </w:t>
      </w:r>
      <w:proofErr w:type="spellStart"/>
      <w:r w:rsidRPr="0012406E">
        <w:rPr>
          <w:rFonts w:ascii="Book Antiqua" w:eastAsia="Book Antiqua" w:hAnsi="Book Antiqua" w:cs="Book Antiqua"/>
          <w:bCs/>
          <w:szCs w:val="24"/>
        </w:rPr>
        <w:t>leiomyosarcomas</w:t>
      </w:r>
      <w:proofErr w:type="spellEnd"/>
      <w:r w:rsidRPr="0012406E">
        <w:rPr>
          <w:rFonts w:ascii="Book Antiqua" w:eastAsia="Book Antiqua" w:hAnsi="Book Antiqua" w:cs="Book Antiqua"/>
          <w:bCs/>
          <w:szCs w:val="24"/>
        </w:rPr>
        <w:t xml:space="preserve"> in the rectum and anus: a </w:t>
      </w:r>
      <w:proofErr w:type="spellStart"/>
      <w:r w:rsidRPr="0012406E">
        <w:rPr>
          <w:rFonts w:ascii="Book Antiqua" w:eastAsia="Book Antiqua" w:hAnsi="Book Antiqua" w:cs="Book Antiqua"/>
          <w:bCs/>
          <w:szCs w:val="24"/>
        </w:rPr>
        <w:t>clinicopathologic</w:t>
      </w:r>
      <w:proofErr w:type="spellEnd"/>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immunohistochemical</w:t>
      </w:r>
      <w:proofErr w:type="spellEnd"/>
      <w:r w:rsidRPr="0012406E">
        <w:rPr>
          <w:rFonts w:ascii="Book Antiqua" w:eastAsia="Book Antiqua" w:hAnsi="Book Antiqua" w:cs="Book Antiqua"/>
          <w:bCs/>
          <w:szCs w:val="24"/>
        </w:rPr>
        <w:t>, and molecular genetic study of 144 cases. </w:t>
      </w:r>
      <w:r w:rsidRPr="0012406E">
        <w:rPr>
          <w:rFonts w:ascii="Book Antiqua" w:eastAsia="Book Antiqua" w:hAnsi="Book Antiqua" w:cs="Book Antiqua"/>
          <w:bCs/>
          <w:i/>
          <w:iCs/>
          <w:szCs w:val="24"/>
        </w:rPr>
        <w:t xml:space="preserve">Am J </w:t>
      </w:r>
      <w:proofErr w:type="spellStart"/>
      <w:r w:rsidRPr="0012406E">
        <w:rPr>
          <w:rFonts w:ascii="Book Antiqua" w:eastAsia="Book Antiqua" w:hAnsi="Book Antiqua" w:cs="Book Antiqua"/>
          <w:bCs/>
          <w:i/>
          <w:iCs/>
          <w:szCs w:val="24"/>
        </w:rPr>
        <w:t>Surg</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Pathol</w:t>
      </w:r>
      <w:proofErr w:type="spellEnd"/>
      <w:r w:rsidRPr="0012406E">
        <w:rPr>
          <w:rFonts w:ascii="Book Antiqua" w:eastAsia="Book Antiqua" w:hAnsi="Book Antiqua" w:cs="Book Antiqua"/>
          <w:bCs/>
          <w:szCs w:val="24"/>
        </w:rPr>
        <w:t> 2001; </w:t>
      </w:r>
      <w:r w:rsidRPr="0012406E">
        <w:rPr>
          <w:rFonts w:ascii="Book Antiqua" w:eastAsia="Book Antiqua" w:hAnsi="Book Antiqua" w:cs="Book Antiqua"/>
          <w:b/>
          <w:bCs/>
          <w:szCs w:val="24"/>
        </w:rPr>
        <w:t>25</w:t>
      </w:r>
      <w:r w:rsidRPr="0012406E">
        <w:rPr>
          <w:rFonts w:ascii="Book Antiqua" w:eastAsia="Book Antiqua" w:hAnsi="Book Antiqua" w:cs="Book Antiqua"/>
          <w:bCs/>
          <w:szCs w:val="24"/>
        </w:rPr>
        <w:t>: 1121-1133 [PMID: 11688571]</w:t>
      </w:r>
    </w:p>
    <w:p w14:paraId="4D02F80D"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6 </w:t>
      </w:r>
      <w:proofErr w:type="spellStart"/>
      <w:r w:rsidRPr="0012406E">
        <w:rPr>
          <w:rFonts w:ascii="Book Antiqua" w:eastAsia="Book Antiqua" w:hAnsi="Book Antiqua" w:cs="Book Antiqua"/>
          <w:b/>
          <w:bCs/>
          <w:szCs w:val="24"/>
        </w:rPr>
        <w:t>Yeh</w:t>
      </w:r>
      <w:proofErr w:type="spellEnd"/>
      <w:r w:rsidRPr="0012406E">
        <w:rPr>
          <w:rFonts w:ascii="Book Antiqua" w:eastAsia="Book Antiqua" w:hAnsi="Book Antiqua" w:cs="Book Antiqua"/>
          <w:b/>
          <w:bCs/>
          <w:szCs w:val="24"/>
        </w:rPr>
        <w:t xml:space="preserve"> CY</w:t>
      </w:r>
      <w:r w:rsidRPr="0012406E">
        <w:rPr>
          <w:rFonts w:ascii="Book Antiqua" w:eastAsia="Book Antiqua" w:hAnsi="Book Antiqua" w:cs="Book Antiqua"/>
          <w:bCs/>
          <w:szCs w:val="24"/>
        </w:rPr>
        <w:t xml:space="preserve">, Chen HH, Tang R, </w:t>
      </w:r>
      <w:proofErr w:type="spellStart"/>
      <w:r w:rsidRPr="0012406E">
        <w:rPr>
          <w:rFonts w:ascii="Book Antiqua" w:eastAsia="Book Antiqua" w:hAnsi="Book Antiqua" w:cs="Book Antiqua"/>
          <w:bCs/>
          <w:szCs w:val="24"/>
        </w:rPr>
        <w:t>Tasi</w:t>
      </w:r>
      <w:proofErr w:type="spellEnd"/>
      <w:r w:rsidRPr="0012406E">
        <w:rPr>
          <w:rFonts w:ascii="Book Antiqua" w:eastAsia="Book Antiqua" w:hAnsi="Book Antiqua" w:cs="Book Antiqua"/>
          <w:bCs/>
          <w:szCs w:val="24"/>
        </w:rPr>
        <w:t xml:space="preserve"> WS, Lin PY, Wang JY. </w:t>
      </w:r>
      <w:proofErr w:type="gramStart"/>
      <w:r w:rsidRPr="0012406E">
        <w:rPr>
          <w:rFonts w:ascii="Book Antiqua" w:eastAsia="Book Antiqua" w:hAnsi="Book Antiqua" w:cs="Book Antiqua"/>
          <w:bCs/>
          <w:szCs w:val="24"/>
        </w:rPr>
        <w:t xml:space="preserve">Surgical outcome after curative resection of rectal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w:t>
      </w:r>
      <w:proofErr w:type="gramEnd"/>
      <w:r w:rsidRPr="0012406E">
        <w:rPr>
          <w:rFonts w:ascii="Book Antiqua" w:eastAsia="Book Antiqua" w:hAnsi="Book Antiqua" w:cs="Book Antiqua"/>
          <w:bCs/>
          <w:szCs w:val="24"/>
        </w:rPr>
        <w:t>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2000; </w:t>
      </w:r>
      <w:r w:rsidRPr="0012406E">
        <w:rPr>
          <w:rFonts w:ascii="Book Antiqua" w:eastAsia="Book Antiqua" w:hAnsi="Book Antiqua" w:cs="Book Antiqua"/>
          <w:b/>
          <w:bCs/>
          <w:szCs w:val="24"/>
        </w:rPr>
        <w:t>43</w:t>
      </w:r>
      <w:r w:rsidRPr="0012406E">
        <w:rPr>
          <w:rFonts w:ascii="Book Antiqua" w:eastAsia="Book Antiqua" w:hAnsi="Book Antiqua" w:cs="Book Antiqua"/>
          <w:bCs/>
          <w:szCs w:val="24"/>
        </w:rPr>
        <w:t>: 1517-1521 [PMID: 11089585 DOI: 10.1007/bf02236730]</w:t>
      </w:r>
    </w:p>
    <w:p w14:paraId="05F2F4C0"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7 </w:t>
      </w:r>
      <w:proofErr w:type="spellStart"/>
      <w:r w:rsidRPr="0012406E">
        <w:rPr>
          <w:rFonts w:ascii="Book Antiqua" w:eastAsia="Book Antiqua" w:hAnsi="Book Antiqua" w:cs="Book Antiqua"/>
          <w:b/>
          <w:bCs/>
          <w:szCs w:val="24"/>
        </w:rPr>
        <w:t>Hilal</w:t>
      </w:r>
      <w:proofErr w:type="spellEnd"/>
      <w:r w:rsidRPr="0012406E">
        <w:rPr>
          <w:rFonts w:ascii="Book Antiqua" w:eastAsia="Book Antiqua" w:hAnsi="Book Antiqua" w:cs="Book Antiqua"/>
          <w:b/>
          <w:bCs/>
          <w:szCs w:val="24"/>
        </w:rPr>
        <w:t xml:space="preserve"> L</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Barada</w:t>
      </w:r>
      <w:proofErr w:type="spellEnd"/>
      <w:r w:rsidRPr="0012406E">
        <w:rPr>
          <w:rFonts w:ascii="Book Antiqua" w:eastAsia="Book Antiqua" w:hAnsi="Book Antiqua" w:cs="Book Antiqua"/>
          <w:bCs/>
          <w:szCs w:val="24"/>
        </w:rPr>
        <w:t xml:space="preserve"> K, </w:t>
      </w:r>
      <w:proofErr w:type="spellStart"/>
      <w:r w:rsidRPr="0012406E">
        <w:rPr>
          <w:rFonts w:ascii="Book Antiqua" w:eastAsia="Book Antiqua" w:hAnsi="Book Antiqua" w:cs="Book Antiqua"/>
          <w:bCs/>
          <w:szCs w:val="24"/>
        </w:rPr>
        <w:t>Mukherji</w:t>
      </w:r>
      <w:proofErr w:type="spellEnd"/>
      <w:r w:rsidRPr="0012406E">
        <w:rPr>
          <w:rFonts w:ascii="Book Antiqua" w:eastAsia="Book Antiqua" w:hAnsi="Book Antiqua" w:cs="Book Antiqua"/>
          <w:bCs/>
          <w:szCs w:val="24"/>
        </w:rPr>
        <w:t xml:space="preserve"> D, </w:t>
      </w:r>
      <w:proofErr w:type="spellStart"/>
      <w:r w:rsidRPr="0012406E">
        <w:rPr>
          <w:rFonts w:ascii="Book Antiqua" w:eastAsia="Book Antiqua" w:hAnsi="Book Antiqua" w:cs="Book Antiqua"/>
          <w:bCs/>
          <w:szCs w:val="24"/>
        </w:rPr>
        <w:t>Temraz</w:t>
      </w:r>
      <w:proofErr w:type="spellEnd"/>
      <w:r w:rsidRPr="0012406E">
        <w:rPr>
          <w:rFonts w:ascii="Book Antiqua" w:eastAsia="Book Antiqua" w:hAnsi="Book Antiqua" w:cs="Book Antiqua"/>
          <w:bCs/>
          <w:szCs w:val="24"/>
        </w:rPr>
        <w:t xml:space="preserve"> S, </w:t>
      </w:r>
      <w:proofErr w:type="spellStart"/>
      <w:r w:rsidRPr="0012406E">
        <w:rPr>
          <w:rFonts w:ascii="Book Antiqua" w:eastAsia="Book Antiqua" w:hAnsi="Book Antiqua" w:cs="Book Antiqua"/>
          <w:bCs/>
          <w:szCs w:val="24"/>
        </w:rPr>
        <w:t>Shamseddine</w:t>
      </w:r>
      <w:proofErr w:type="spellEnd"/>
      <w:r w:rsidRPr="0012406E">
        <w:rPr>
          <w:rFonts w:ascii="Book Antiqua" w:eastAsia="Book Antiqua" w:hAnsi="Book Antiqua" w:cs="Book Antiqua"/>
          <w:bCs/>
          <w:szCs w:val="24"/>
        </w:rPr>
        <w:t xml:space="preserve"> A. Gastrointestinal (GI)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 xml:space="preserve"> (LMS) case series and review on diagnosis, management, and prognosis. </w:t>
      </w:r>
      <w:r w:rsidRPr="0012406E">
        <w:rPr>
          <w:rFonts w:ascii="Book Antiqua" w:eastAsia="Book Antiqua" w:hAnsi="Book Antiqua" w:cs="Book Antiqua"/>
          <w:bCs/>
          <w:i/>
          <w:iCs/>
          <w:szCs w:val="24"/>
        </w:rPr>
        <w:t xml:space="preserve">Med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2016; </w:t>
      </w:r>
      <w:r w:rsidRPr="0012406E">
        <w:rPr>
          <w:rFonts w:ascii="Book Antiqua" w:eastAsia="Book Antiqua" w:hAnsi="Book Antiqua" w:cs="Book Antiqua"/>
          <w:b/>
          <w:bCs/>
          <w:szCs w:val="24"/>
        </w:rPr>
        <w:t>33</w:t>
      </w:r>
      <w:r w:rsidRPr="0012406E">
        <w:rPr>
          <w:rFonts w:ascii="Book Antiqua" w:eastAsia="Book Antiqua" w:hAnsi="Book Antiqua" w:cs="Book Antiqua"/>
          <w:bCs/>
          <w:szCs w:val="24"/>
        </w:rPr>
        <w:t>: 20 [PMID: 26786155 DOI: 10.1007/s12032-016-0730-3]</w:t>
      </w:r>
    </w:p>
    <w:p w14:paraId="54A41E0D"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8 </w:t>
      </w:r>
      <w:r w:rsidRPr="0012406E">
        <w:rPr>
          <w:rFonts w:ascii="Book Antiqua" w:eastAsia="Book Antiqua" w:hAnsi="Book Antiqua" w:cs="Book Antiqua"/>
          <w:b/>
          <w:bCs/>
          <w:szCs w:val="24"/>
        </w:rPr>
        <w:t>Hatch KF</w:t>
      </w:r>
      <w:r w:rsidRPr="0012406E">
        <w:rPr>
          <w:rFonts w:ascii="Book Antiqua" w:eastAsia="Book Antiqua" w:hAnsi="Book Antiqua" w:cs="Book Antiqua"/>
          <w:bCs/>
          <w:szCs w:val="24"/>
        </w:rPr>
        <w:t xml:space="preserve">, Blanchard DK, Hatch GF 3rd, Wertheimer-Hatch L, Davis GB, Foster RS </w:t>
      </w:r>
      <w:proofErr w:type="spellStart"/>
      <w:r w:rsidRPr="0012406E">
        <w:rPr>
          <w:rFonts w:ascii="Book Antiqua" w:eastAsia="Book Antiqua" w:hAnsi="Book Antiqua" w:cs="Book Antiqua"/>
          <w:bCs/>
          <w:szCs w:val="24"/>
        </w:rPr>
        <w:t>Jr</w:t>
      </w:r>
      <w:proofErr w:type="spellEnd"/>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Skandalakis</w:t>
      </w:r>
      <w:proofErr w:type="spellEnd"/>
      <w:r w:rsidRPr="0012406E">
        <w:rPr>
          <w:rFonts w:ascii="Book Antiqua" w:eastAsia="Book Antiqua" w:hAnsi="Book Antiqua" w:cs="Book Antiqua"/>
          <w:bCs/>
          <w:szCs w:val="24"/>
        </w:rPr>
        <w:t xml:space="preserve"> JE. </w:t>
      </w:r>
      <w:proofErr w:type="gramStart"/>
      <w:r w:rsidRPr="0012406E">
        <w:rPr>
          <w:rFonts w:ascii="Book Antiqua" w:eastAsia="Book Antiqua" w:hAnsi="Book Antiqua" w:cs="Book Antiqua"/>
          <w:bCs/>
          <w:szCs w:val="24"/>
        </w:rPr>
        <w:t>Tumors of the rectum and anal canal.</w:t>
      </w:r>
      <w:proofErr w:type="gramEnd"/>
      <w:r w:rsidRPr="0012406E">
        <w:rPr>
          <w:rFonts w:ascii="Book Antiqua" w:eastAsia="Book Antiqua" w:hAnsi="Book Antiqua" w:cs="Book Antiqua"/>
          <w:bCs/>
          <w:szCs w:val="24"/>
        </w:rPr>
        <w:t> </w:t>
      </w:r>
      <w:r w:rsidRPr="0012406E">
        <w:rPr>
          <w:rFonts w:ascii="Book Antiqua" w:eastAsia="Book Antiqua" w:hAnsi="Book Antiqua" w:cs="Book Antiqua"/>
          <w:bCs/>
          <w:i/>
          <w:iCs/>
          <w:szCs w:val="24"/>
        </w:rPr>
        <w:t xml:space="preserve">World J </w:t>
      </w:r>
      <w:proofErr w:type="spellStart"/>
      <w:r w:rsidRPr="0012406E">
        <w:rPr>
          <w:rFonts w:ascii="Book Antiqua" w:eastAsia="Book Antiqua" w:hAnsi="Book Antiqua" w:cs="Book Antiqua"/>
          <w:bCs/>
          <w:i/>
          <w:iCs/>
          <w:szCs w:val="24"/>
        </w:rPr>
        <w:t>Surg</w:t>
      </w:r>
      <w:proofErr w:type="spellEnd"/>
      <w:r w:rsidRPr="0012406E">
        <w:rPr>
          <w:rFonts w:ascii="Book Antiqua" w:eastAsia="Book Antiqua" w:hAnsi="Book Antiqua" w:cs="Book Antiqua"/>
          <w:bCs/>
          <w:szCs w:val="24"/>
        </w:rPr>
        <w:t> 2000; </w:t>
      </w:r>
      <w:r w:rsidRPr="0012406E">
        <w:rPr>
          <w:rFonts w:ascii="Book Antiqua" w:eastAsia="Book Antiqua" w:hAnsi="Book Antiqua" w:cs="Book Antiqua"/>
          <w:b/>
          <w:bCs/>
          <w:szCs w:val="24"/>
        </w:rPr>
        <w:t>24</w:t>
      </w:r>
      <w:r w:rsidRPr="0012406E">
        <w:rPr>
          <w:rFonts w:ascii="Book Antiqua" w:eastAsia="Book Antiqua" w:hAnsi="Book Antiqua" w:cs="Book Antiqua"/>
          <w:bCs/>
          <w:szCs w:val="24"/>
        </w:rPr>
        <w:t>: 437-443 [PMID: 10706916]</w:t>
      </w:r>
    </w:p>
    <w:p w14:paraId="3721AA52"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9 </w:t>
      </w:r>
      <w:proofErr w:type="spellStart"/>
      <w:r w:rsidRPr="0012406E">
        <w:rPr>
          <w:rFonts w:ascii="Book Antiqua" w:eastAsia="Book Antiqua" w:hAnsi="Book Antiqua" w:cs="Book Antiqua"/>
          <w:b/>
          <w:bCs/>
          <w:szCs w:val="24"/>
        </w:rPr>
        <w:t>Grann</w:t>
      </w:r>
      <w:proofErr w:type="spellEnd"/>
      <w:r w:rsidRPr="0012406E">
        <w:rPr>
          <w:rFonts w:ascii="Book Antiqua" w:eastAsia="Book Antiqua" w:hAnsi="Book Antiqua" w:cs="Book Antiqua"/>
          <w:b/>
          <w:bCs/>
          <w:szCs w:val="24"/>
        </w:rPr>
        <w:t xml:space="preserve"> A</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Paty</w:t>
      </w:r>
      <w:proofErr w:type="spellEnd"/>
      <w:r w:rsidRPr="0012406E">
        <w:rPr>
          <w:rFonts w:ascii="Book Antiqua" w:eastAsia="Book Antiqua" w:hAnsi="Book Antiqua" w:cs="Book Antiqua"/>
          <w:bCs/>
          <w:szCs w:val="24"/>
        </w:rPr>
        <w:t xml:space="preserve"> PB, </w:t>
      </w:r>
      <w:proofErr w:type="spellStart"/>
      <w:r w:rsidRPr="0012406E">
        <w:rPr>
          <w:rFonts w:ascii="Book Antiqua" w:eastAsia="Book Antiqua" w:hAnsi="Book Antiqua" w:cs="Book Antiqua"/>
          <w:bCs/>
          <w:szCs w:val="24"/>
        </w:rPr>
        <w:t>Guillem</w:t>
      </w:r>
      <w:proofErr w:type="spellEnd"/>
      <w:r w:rsidRPr="0012406E">
        <w:rPr>
          <w:rFonts w:ascii="Book Antiqua" w:eastAsia="Book Antiqua" w:hAnsi="Book Antiqua" w:cs="Book Antiqua"/>
          <w:bCs/>
          <w:szCs w:val="24"/>
        </w:rPr>
        <w:t xml:space="preserve"> JG, Cohen AM, </w:t>
      </w:r>
      <w:proofErr w:type="spellStart"/>
      <w:r w:rsidRPr="0012406E">
        <w:rPr>
          <w:rFonts w:ascii="Book Antiqua" w:eastAsia="Book Antiqua" w:hAnsi="Book Antiqua" w:cs="Book Antiqua"/>
          <w:bCs/>
          <w:szCs w:val="24"/>
        </w:rPr>
        <w:t>Minsky</w:t>
      </w:r>
      <w:proofErr w:type="spellEnd"/>
      <w:r w:rsidRPr="0012406E">
        <w:rPr>
          <w:rFonts w:ascii="Book Antiqua" w:eastAsia="Book Antiqua" w:hAnsi="Book Antiqua" w:cs="Book Antiqua"/>
          <w:bCs/>
          <w:szCs w:val="24"/>
        </w:rPr>
        <w:t xml:space="preserve"> BD. Sphincter preservation of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 xml:space="preserve"> of the rectum and anus with local excision and brachytherapy.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1999; </w:t>
      </w:r>
      <w:r w:rsidRPr="0012406E">
        <w:rPr>
          <w:rFonts w:ascii="Book Antiqua" w:eastAsia="Book Antiqua" w:hAnsi="Book Antiqua" w:cs="Book Antiqua"/>
          <w:b/>
          <w:bCs/>
          <w:szCs w:val="24"/>
        </w:rPr>
        <w:t>42</w:t>
      </w:r>
      <w:r w:rsidRPr="0012406E">
        <w:rPr>
          <w:rFonts w:ascii="Book Antiqua" w:eastAsia="Book Antiqua" w:hAnsi="Book Antiqua" w:cs="Book Antiqua"/>
          <w:bCs/>
          <w:szCs w:val="24"/>
        </w:rPr>
        <w:t>: 1296-1299 [PMID: 10528767 DOI: 10.1007/BF02234218]</w:t>
      </w:r>
    </w:p>
    <w:p w14:paraId="218FDE36"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proofErr w:type="gramStart"/>
      <w:r w:rsidRPr="0012406E">
        <w:rPr>
          <w:rFonts w:ascii="Book Antiqua" w:eastAsia="Book Antiqua" w:hAnsi="Book Antiqua" w:cs="Book Antiqua"/>
          <w:bCs/>
          <w:szCs w:val="24"/>
        </w:rPr>
        <w:t>10 </w:t>
      </w:r>
      <w:proofErr w:type="spellStart"/>
      <w:r w:rsidRPr="0012406E">
        <w:rPr>
          <w:rFonts w:ascii="Book Antiqua" w:eastAsia="Book Antiqua" w:hAnsi="Book Antiqua" w:cs="Book Antiqua"/>
          <w:b/>
          <w:bCs/>
          <w:szCs w:val="24"/>
        </w:rPr>
        <w:t>Minsky</w:t>
      </w:r>
      <w:proofErr w:type="spellEnd"/>
      <w:r w:rsidRPr="0012406E">
        <w:rPr>
          <w:rFonts w:ascii="Book Antiqua" w:eastAsia="Book Antiqua" w:hAnsi="Book Antiqua" w:cs="Book Antiqua"/>
          <w:b/>
          <w:bCs/>
          <w:szCs w:val="24"/>
        </w:rPr>
        <w:t xml:space="preserve"> BD</w:t>
      </w:r>
      <w:r w:rsidRPr="0012406E">
        <w:rPr>
          <w:rFonts w:ascii="Book Antiqua" w:eastAsia="Book Antiqua" w:hAnsi="Book Antiqua" w:cs="Book Antiqua"/>
          <w:bCs/>
          <w:szCs w:val="24"/>
        </w:rPr>
        <w:t xml:space="preserve">, Cohen AM, </w:t>
      </w:r>
      <w:proofErr w:type="spellStart"/>
      <w:r w:rsidRPr="0012406E">
        <w:rPr>
          <w:rFonts w:ascii="Book Antiqua" w:eastAsia="Book Antiqua" w:hAnsi="Book Antiqua" w:cs="Book Antiqua"/>
          <w:bCs/>
          <w:szCs w:val="24"/>
        </w:rPr>
        <w:t>Hajdu</w:t>
      </w:r>
      <w:proofErr w:type="spellEnd"/>
      <w:r w:rsidRPr="0012406E">
        <w:rPr>
          <w:rFonts w:ascii="Book Antiqua" w:eastAsia="Book Antiqua" w:hAnsi="Book Antiqua" w:cs="Book Antiqua"/>
          <w:bCs/>
          <w:szCs w:val="24"/>
        </w:rPr>
        <w:t xml:space="preserve"> SI, </w:t>
      </w:r>
      <w:proofErr w:type="spellStart"/>
      <w:r w:rsidRPr="0012406E">
        <w:rPr>
          <w:rFonts w:ascii="Book Antiqua" w:eastAsia="Book Antiqua" w:hAnsi="Book Antiqua" w:cs="Book Antiqua"/>
          <w:bCs/>
          <w:szCs w:val="24"/>
        </w:rPr>
        <w:t>Nori</w:t>
      </w:r>
      <w:proofErr w:type="spellEnd"/>
      <w:r w:rsidRPr="0012406E">
        <w:rPr>
          <w:rFonts w:ascii="Book Antiqua" w:eastAsia="Book Antiqua" w:hAnsi="Book Antiqua" w:cs="Book Antiqua"/>
          <w:bCs/>
          <w:szCs w:val="24"/>
        </w:rPr>
        <w:t xml:space="preserve"> D. Sphincter preservation in rectal </w:t>
      </w:r>
      <w:r w:rsidRPr="0012406E">
        <w:rPr>
          <w:rFonts w:ascii="Book Antiqua" w:eastAsia="Book Antiqua" w:hAnsi="Book Antiqua" w:cs="Book Antiqua"/>
          <w:bCs/>
          <w:szCs w:val="24"/>
        </w:rPr>
        <w:lastRenderedPageBreak/>
        <w:t>sarcoma.</w:t>
      </w:r>
      <w:proofErr w:type="gramEnd"/>
      <w:r w:rsidRPr="0012406E">
        <w:rPr>
          <w:rFonts w:ascii="Book Antiqua" w:eastAsia="Book Antiqua" w:hAnsi="Book Antiqua" w:cs="Book Antiqua"/>
          <w:bCs/>
          <w:szCs w:val="24"/>
        </w:rPr>
        <w:t>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1990; </w:t>
      </w:r>
      <w:r w:rsidRPr="0012406E">
        <w:rPr>
          <w:rFonts w:ascii="Book Antiqua" w:eastAsia="Book Antiqua" w:hAnsi="Book Antiqua" w:cs="Book Antiqua"/>
          <w:b/>
          <w:bCs/>
          <w:szCs w:val="24"/>
        </w:rPr>
        <w:t>33</w:t>
      </w:r>
      <w:r w:rsidRPr="0012406E">
        <w:rPr>
          <w:rFonts w:ascii="Book Antiqua" w:eastAsia="Book Antiqua" w:hAnsi="Book Antiqua" w:cs="Book Antiqua"/>
          <w:bCs/>
          <w:szCs w:val="24"/>
        </w:rPr>
        <w:t>: 319-322 [PMID: 2323283 DOI: 10.1007/BF02055476]</w:t>
      </w:r>
    </w:p>
    <w:p w14:paraId="274C8FF7"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11 </w:t>
      </w:r>
      <w:proofErr w:type="spellStart"/>
      <w:r w:rsidRPr="0012406E">
        <w:rPr>
          <w:rFonts w:ascii="Book Antiqua" w:eastAsia="Book Antiqua" w:hAnsi="Book Antiqua" w:cs="Book Antiqua"/>
          <w:b/>
          <w:bCs/>
          <w:szCs w:val="24"/>
        </w:rPr>
        <w:t>Minsky</w:t>
      </w:r>
      <w:proofErr w:type="spellEnd"/>
      <w:r w:rsidRPr="0012406E">
        <w:rPr>
          <w:rFonts w:ascii="Book Antiqua" w:eastAsia="Book Antiqua" w:hAnsi="Book Antiqua" w:cs="Book Antiqua"/>
          <w:b/>
          <w:bCs/>
          <w:szCs w:val="24"/>
        </w:rPr>
        <w:t xml:space="preserve"> BD</w:t>
      </w:r>
      <w:r w:rsidRPr="0012406E">
        <w:rPr>
          <w:rFonts w:ascii="Book Antiqua" w:eastAsia="Book Antiqua" w:hAnsi="Book Antiqua" w:cs="Book Antiqua"/>
          <w:bCs/>
          <w:szCs w:val="24"/>
        </w:rPr>
        <w:t xml:space="preserve">, Cohen AM, </w:t>
      </w:r>
      <w:proofErr w:type="spellStart"/>
      <w:r w:rsidRPr="0012406E">
        <w:rPr>
          <w:rFonts w:ascii="Book Antiqua" w:eastAsia="Book Antiqua" w:hAnsi="Book Antiqua" w:cs="Book Antiqua"/>
          <w:bCs/>
          <w:szCs w:val="24"/>
        </w:rPr>
        <w:t>Hajdu</w:t>
      </w:r>
      <w:proofErr w:type="spellEnd"/>
      <w:r w:rsidRPr="0012406E">
        <w:rPr>
          <w:rFonts w:ascii="Book Antiqua" w:eastAsia="Book Antiqua" w:hAnsi="Book Antiqua" w:cs="Book Antiqua"/>
          <w:bCs/>
          <w:szCs w:val="24"/>
        </w:rPr>
        <w:t xml:space="preserve"> SI. </w:t>
      </w:r>
      <w:proofErr w:type="gramStart"/>
      <w:r w:rsidRPr="0012406E">
        <w:rPr>
          <w:rFonts w:ascii="Book Antiqua" w:eastAsia="Book Antiqua" w:hAnsi="Book Antiqua" w:cs="Book Antiqua"/>
          <w:bCs/>
          <w:szCs w:val="24"/>
        </w:rPr>
        <w:t xml:space="preserve">Conservative management of anal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w:t>
      </w:r>
      <w:proofErr w:type="gramEnd"/>
      <w:r w:rsidRPr="0012406E">
        <w:rPr>
          <w:rFonts w:ascii="Book Antiqua" w:eastAsia="Book Antiqua" w:hAnsi="Book Antiqua" w:cs="Book Antiqua"/>
          <w:bCs/>
          <w:szCs w:val="24"/>
        </w:rPr>
        <w:t> </w:t>
      </w:r>
      <w:r w:rsidRPr="0012406E">
        <w:rPr>
          <w:rFonts w:ascii="Book Antiqua" w:eastAsia="Book Antiqua" w:hAnsi="Book Antiqua" w:cs="Book Antiqua"/>
          <w:bCs/>
          <w:i/>
          <w:iCs/>
          <w:szCs w:val="24"/>
        </w:rPr>
        <w:t>Cancer</w:t>
      </w:r>
      <w:r w:rsidRPr="0012406E">
        <w:rPr>
          <w:rFonts w:ascii="Book Antiqua" w:eastAsia="Book Antiqua" w:hAnsi="Book Antiqua" w:cs="Book Antiqua"/>
          <w:bCs/>
          <w:szCs w:val="24"/>
        </w:rPr>
        <w:t> 1991; </w:t>
      </w:r>
      <w:r w:rsidRPr="0012406E">
        <w:rPr>
          <w:rFonts w:ascii="Book Antiqua" w:eastAsia="Book Antiqua" w:hAnsi="Book Antiqua" w:cs="Book Antiqua"/>
          <w:b/>
          <w:bCs/>
          <w:szCs w:val="24"/>
        </w:rPr>
        <w:t>68</w:t>
      </w:r>
      <w:r w:rsidRPr="0012406E">
        <w:rPr>
          <w:rFonts w:ascii="Book Antiqua" w:eastAsia="Book Antiqua" w:hAnsi="Book Antiqua" w:cs="Book Antiqua"/>
          <w:bCs/>
          <w:szCs w:val="24"/>
        </w:rPr>
        <w:t>: 1640-1643 [PMID: 1893364 DOI: 10.1002/1097-0142(19911001)68:7&lt;1640:</w:t>
      </w:r>
      <w:proofErr w:type="gramStart"/>
      <w:r w:rsidRPr="0012406E">
        <w:rPr>
          <w:rFonts w:ascii="Book Antiqua" w:eastAsia="Book Antiqua" w:hAnsi="Book Antiqua" w:cs="Book Antiqua"/>
          <w:bCs/>
          <w:szCs w:val="24"/>
        </w:rPr>
        <w:t>:AID</w:t>
      </w:r>
      <w:proofErr w:type="gramEnd"/>
      <w:r w:rsidRPr="0012406E">
        <w:rPr>
          <w:rFonts w:ascii="Book Antiqua" w:eastAsia="Book Antiqua" w:hAnsi="Book Antiqua" w:cs="Book Antiqua"/>
          <w:bCs/>
          <w:szCs w:val="24"/>
        </w:rPr>
        <w:t>-CNCR2820680729&gt;3.0.CO;2-6]</w:t>
      </w:r>
    </w:p>
    <w:p w14:paraId="3F3BC21C"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12 </w:t>
      </w:r>
      <w:proofErr w:type="spellStart"/>
      <w:r w:rsidRPr="0012406E">
        <w:rPr>
          <w:rFonts w:ascii="Book Antiqua" w:eastAsia="Book Antiqua" w:hAnsi="Book Antiqua" w:cs="Book Antiqua"/>
          <w:b/>
          <w:bCs/>
          <w:szCs w:val="24"/>
        </w:rPr>
        <w:t>Albertsmeier</w:t>
      </w:r>
      <w:proofErr w:type="spellEnd"/>
      <w:r w:rsidRPr="0012406E">
        <w:rPr>
          <w:rFonts w:ascii="Book Antiqua" w:eastAsia="Book Antiqua" w:hAnsi="Book Antiqua" w:cs="Book Antiqua"/>
          <w:b/>
          <w:bCs/>
          <w:szCs w:val="24"/>
        </w:rPr>
        <w:t xml:space="preserve"> M</w:t>
      </w:r>
      <w:r w:rsidRPr="0012406E">
        <w:rPr>
          <w:rFonts w:ascii="Book Antiqua" w:eastAsia="Book Antiqua" w:hAnsi="Book Antiqua" w:cs="Book Antiqua"/>
          <w:bCs/>
          <w:szCs w:val="24"/>
        </w:rPr>
        <w:t xml:space="preserve">, Rauch A, Roeder F, </w:t>
      </w:r>
      <w:proofErr w:type="spellStart"/>
      <w:r w:rsidRPr="0012406E">
        <w:rPr>
          <w:rFonts w:ascii="Book Antiqua" w:eastAsia="Book Antiqua" w:hAnsi="Book Antiqua" w:cs="Book Antiqua"/>
          <w:bCs/>
          <w:szCs w:val="24"/>
        </w:rPr>
        <w:t>Hasenhütl</w:t>
      </w:r>
      <w:proofErr w:type="spellEnd"/>
      <w:r w:rsidRPr="0012406E">
        <w:rPr>
          <w:rFonts w:ascii="Book Antiqua" w:eastAsia="Book Antiqua" w:hAnsi="Book Antiqua" w:cs="Book Antiqua"/>
          <w:bCs/>
          <w:szCs w:val="24"/>
        </w:rPr>
        <w:t xml:space="preserve"> S, </w:t>
      </w:r>
      <w:proofErr w:type="spellStart"/>
      <w:r w:rsidRPr="0012406E">
        <w:rPr>
          <w:rFonts w:ascii="Book Antiqua" w:eastAsia="Book Antiqua" w:hAnsi="Book Antiqua" w:cs="Book Antiqua"/>
          <w:bCs/>
          <w:szCs w:val="24"/>
        </w:rPr>
        <w:t>Pratschke</w:t>
      </w:r>
      <w:proofErr w:type="spellEnd"/>
      <w:r w:rsidRPr="0012406E">
        <w:rPr>
          <w:rFonts w:ascii="Book Antiqua" w:eastAsia="Book Antiqua" w:hAnsi="Book Antiqua" w:cs="Book Antiqua"/>
          <w:bCs/>
          <w:szCs w:val="24"/>
        </w:rPr>
        <w:t xml:space="preserve"> S, </w:t>
      </w:r>
      <w:proofErr w:type="spellStart"/>
      <w:r w:rsidRPr="0012406E">
        <w:rPr>
          <w:rFonts w:ascii="Book Antiqua" w:eastAsia="Book Antiqua" w:hAnsi="Book Antiqua" w:cs="Book Antiqua"/>
          <w:bCs/>
          <w:szCs w:val="24"/>
        </w:rPr>
        <w:t>Kirschneck</w:t>
      </w:r>
      <w:proofErr w:type="spellEnd"/>
      <w:r w:rsidRPr="0012406E">
        <w:rPr>
          <w:rFonts w:ascii="Book Antiqua" w:eastAsia="Book Antiqua" w:hAnsi="Book Antiqua" w:cs="Book Antiqua"/>
          <w:bCs/>
          <w:szCs w:val="24"/>
        </w:rPr>
        <w:t xml:space="preserve"> M, </w:t>
      </w:r>
      <w:proofErr w:type="spellStart"/>
      <w:r w:rsidRPr="0012406E">
        <w:rPr>
          <w:rFonts w:ascii="Book Antiqua" w:eastAsia="Book Antiqua" w:hAnsi="Book Antiqua" w:cs="Book Antiqua"/>
          <w:bCs/>
          <w:szCs w:val="24"/>
        </w:rPr>
        <w:t>Gronchi</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Jebsen</w:t>
      </w:r>
      <w:proofErr w:type="spellEnd"/>
      <w:r w:rsidRPr="0012406E">
        <w:rPr>
          <w:rFonts w:ascii="Book Antiqua" w:eastAsia="Book Antiqua" w:hAnsi="Book Antiqua" w:cs="Book Antiqua"/>
          <w:bCs/>
          <w:szCs w:val="24"/>
        </w:rPr>
        <w:t xml:space="preserve"> NL, </w:t>
      </w:r>
      <w:proofErr w:type="spellStart"/>
      <w:r w:rsidRPr="0012406E">
        <w:rPr>
          <w:rFonts w:ascii="Book Antiqua" w:eastAsia="Book Antiqua" w:hAnsi="Book Antiqua" w:cs="Book Antiqua"/>
          <w:bCs/>
          <w:szCs w:val="24"/>
        </w:rPr>
        <w:t>Cassier</w:t>
      </w:r>
      <w:proofErr w:type="spellEnd"/>
      <w:r w:rsidRPr="0012406E">
        <w:rPr>
          <w:rFonts w:ascii="Book Antiqua" w:eastAsia="Book Antiqua" w:hAnsi="Book Antiqua" w:cs="Book Antiqua"/>
          <w:bCs/>
          <w:szCs w:val="24"/>
        </w:rPr>
        <w:t xml:space="preserve"> PA, </w:t>
      </w:r>
      <w:proofErr w:type="spellStart"/>
      <w:r w:rsidRPr="0012406E">
        <w:rPr>
          <w:rFonts w:ascii="Book Antiqua" w:eastAsia="Book Antiqua" w:hAnsi="Book Antiqua" w:cs="Book Antiqua"/>
          <w:bCs/>
          <w:szCs w:val="24"/>
        </w:rPr>
        <w:t>Sargos</w:t>
      </w:r>
      <w:proofErr w:type="spellEnd"/>
      <w:r w:rsidRPr="0012406E">
        <w:rPr>
          <w:rFonts w:ascii="Book Antiqua" w:eastAsia="Book Antiqua" w:hAnsi="Book Antiqua" w:cs="Book Antiqua"/>
          <w:bCs/>
          <w:szCs w:val="24"/>
        </w:rPr>
        <w:t xml:space="preserve"> P, </w:t>
      </w:r>
      <w:proofErr w:type="spellStart"/>
      <w:r w:rsidRPr="0012406E">
        <w:rPr>
          <w:rFonts w:ascii="Book Antiqua" w:eastAsia="Book Antiqua" w:hAnsi="Book Antiqua" w:cs="Book Antiqua"/>
          <w:bCs/>
          <w:szCs w:val="24"/>
        </w:rPr>
        <w:t>Belka</w:t>
      </w:r>
      <w:proofErr w:type="spellEnd"/>
      <w:r w:rsidRPr="0012406E">
        <w:rPr>
          <w:rFonts w:ascii="Book Antiqua" w:eastAsia="Book Antiqua" w:hAnsi="Book Antiqua" w:cs="Book Antiqua"/>
          <w:bCs/>
          <w:szCs w:val="24"/>
        </w:rPr>
        <w:t xml:space="preserve"> C, Lindner LH, Werner J, Angele MK. External Beam Radiation Therapy for </w:t>
      </w:r>
      <w:proofErr w:type="spellStart"/>
      <w:r w:rsidRPr="0012406E">
        <w:rPr>
          <w:rFonts w:ascii="Book Antiqua" w:eastAsia="Book Antiqua" w:hAnsi="Book Antiqua" w:cs="Book Antiqua"/>
          <w:bCs/>
          <w:szCs w:val="24"/>
        </w:rPr>
        <w:t>Resectable</w:t>
      </w:r>
      <w:proofErr w:type="spellEnd"/>
      <w:r w:rsidRPr="0012406E">
        <w:rPr>
          <w:rFonts w:ascii="Book Antiqua" w:eastAsia="Book Antiqua" w:hAnsi="Book Antiqua" w:cs="Book Antiqua"/>
          <w:bCs/>
          <w:szCs w:val="24"/>
        </w:rPr>
        <w:t xml:space="preserve"> Soft Tissue Sarcoma: A Systematic Review and Meta-Analysis. </w:t>
      </w:r>
      <w:r w:rsidRPr="0012406E">
        <w:rPr>
          <w:rFonts w:ascii="Book Antiqua" w:eastAsia="Book Antiqua" w:hAnsi="Book Antiqua" w:cs="Book Antiqua"/>
          <w:bCs/>
          <w:i/>
          <w:iCs/>
          <w:szCs w:val="24"/>
        </w:rPr>
        <w:t xml:space="preserve">Ann </w:t>
      </w:r>
      <w:proofErr w:type="spellStart"/>
      <w:r w:rsidRPr="0012406E">
        <w:rPr>
          <w:rFonts w:ascii="Book Antiqua" w:eastAsia="Book Antiqua" w:hAnsi="Book Antiqua" w:cs="Book Antiqua"/>
          <w:bCs/>
          <w:i/>
          <w:iCs/>
          <w:szCs w:val="24"/>
        </w:rPr>
        <w:t>Surg</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2018; </w:t>
      </w:r>
      <w:r w:rsidRPr="0012406E">
        <w:rPr>
          <w:rFonts w:ascii="Book Antiqua" w:eastAsia="Book Antiqua" w:hAnsi="Book Antiqua" w:cs="Book Antiqua"/>
          <w:b/>
          <w:bCs/>
          <w:szCs w:val="24"/>
        </w:rPr>
        <w:t>25</w:t>
      </w:r>
      <w:r w:rsidRPr="0012406E">
        <w:rPr>
          <w:rFonts w:ascii="Book Antiqua" w:eastAsia="Book Antiqua" w:hAnsi="Book Antiqua" w:cs="Book Antiqua"/>
          <w:bCs/>
          <w:szCs w:val="24"/>
        </w:rPr>
        <w:t>: 754-767 [PMID: 28895107 DOI: 10.1245/s10434-017-6081-2]</w:t>
      </w:r>
    </w:p>
    <w:p w14:paraId="72927BAB"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13 </w:t>
      </w:r>
      <w:proofErr w:type="spellStart"/>
      <w:r w:rsidRPr="0012406E">
        <w:rPr>
          <w:rFonts w:ascii="Book Antiqua" w:eastAsia="Book Antiqua" w:hAnsi="Book Antiqua" w:cs="Book Antiqua"/>
          <w:b/>
          <w:bCs/>
          <w:szCs w:val="24"/>
        </w:rPr>
        <w:t>Pawlik</w:t>
      </w:r>
      <w:proofErr w:type="spellEnd"/>
      <w:r w:rsidRPr="0012406E">
        <w:rPr>
          <w:rFonts w:ascii="Book Antiqua" w:eastAsia="Book Antiqua" w:hAnsi="Book Antiqua" w:cs="Book Antiqua"/>
          <w:b/>
          <w:bCs/>
          <w:szCs w:val="24"/>
        </w:rPr>
        <w:t xml:space="preserve"> TM</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Pisters</w:t>
      </w:r>
      <w:proofErr w:type="spellEnd"/>
      <w:r w:rsidRPr="0012406E">
        <w:rPr>
          <w:rFonts w:ascii="Book Antiqua" w:eastAsia="Book Antiqua" w:hAnsi="Book Antiqua" w:cs="Book Antiqua"/>
          <w:bCs/>
          <w:szCs w:val="24"/>
        </w:rPr>
        <w:t xml:space="preserve"> PW, </w:t>
      </w:r>
      <w:proofErr w:type="spellStart"/>
      <w:r w:rsidRPr="0012406E">
        <w:rPr>
          <w:rFonts w:ascii="Book Antiqua" w:eastAsia="Book Antiqua" w:hAnsi="Book Antiqua" w:cs="Book Antiqua"/>
          <w:bCs/>
          <w:szCs w:val="24"/>
        </w:rPr>
        <w:t>Mikula</w:t>
      </w:r>
      <w:proofErr w:type="spellEnd"/>
      <w:r w:rsidRPr="0012406E">
        <w:rPr>
          <w:rFonts w:ascii="Book Antiqua" w:eastAsia="Book Antiqua" w:hAnsi="Book Antiqua" w:cs="Book Antiqua"/>
          <w:bCs/>
          <w:szCs w:val="24"/>
        </w:rPr>
        <w:t xml:space="preserve"> L, </w:t>
      </w:r>
      <w:proofErr w:type="spellStart"/>
      <w:r w:rsidRPr="0012406E">
        <w:rPr>
          <w:rFonts w:ascii="Book Antiqua" w:eastAsia="Book Antiqua" w:hAnsi="Book Antiqua" w:cs="Book Antiqua"/>
          <w:bCs/>
          <w:szCs w:val="24"/>
        </w:rPr>
        <w:t>Feig</w:t>
      </w:r>
      <w:proofErr w:type="spellEnd"/>
      <w:r w:rsidRPr="0012406E">
        <w:rPr>
          <w:rFonts w:ascii="Book Antiqua" w:eastAsia="Book Antiqua" w:hAnsi="Book Antiqua" w:cs="Book Antiqua"/>
          <w:bCs/>
          <w:szCs w:val="24"/>
        </w:rPr>
        <w:t xml:space="preserve"> BW, Hunt KK, Cormier JN, </w:t>
      </w:r>
      <w:proofErr w:type="spellStart"/>
      <w:r w:rsidRPr="0012406E">
        <w:rPr>
          <w:rFonts w:ascii="Book Antiqua" w:eastAsia="Book Antiqua" w:hAnsi="Book Antiqua" w:cs="Book Antiqua"/>
          <w:bCs/>
          <w:szCs w:val="24"/>
        </w:rPr>
        <w:t>Ballo</w:t>
      </w:r>
      <w:proofErr w:type="spellEnd"/>
      <w:r w:rsidRPr="0012406E">
        <w:rPr>
          <w:rFonts w:ascii="Book Antiqua" w:eastAsia="Book Antiqua" w:hAnsi="Book Antiqua" w:cs="Book Antiqua"/>
          <w:bCs/>
          <w:szCs w:val="24"/>
        </w:rPr>
        <w:t xml:space="preserve"> MT, Catton CN, Jones JJ, O'Sullivan B, Pollock RE, Swallow CJ. Long-term results of two prospective trials of preoperative external beam radiotherapy for localized intermediate- or high-grade retroperitoneal soft tissue sarcoma. </w:t>
      </w:r>
      <w:r w:rsidRPr="0012406E">
        <w:rPr>
          <w:rFonts w:ascii="Book Antiqua" w:eastAsia="Book Antiqua" w:hAnsi="Book Antiqua" w:cs="Book Antiqua"/>
          <w:bCs/>
          <w:i/>
          <w:iCs/>
          <w:szCs w:val="24"/>
        </w:rPr>
        <w:t xml:space="preserve">Ann </w:t>
      </w:r>
      <w:proofErr w:type="spellStart"/>
      <w:r w:rsidRPr="0012406E">
        <w:rPr>
          <w:rFonts w:ascii="Book Antiqua" w:eastAsia="Book Antiqua" w:hAnsi="Book Antiqua" w:cs="Book Antiqua"/>
          <w:bCs/>
          <w:i/>
          <w:iCs/>
          <w:szCs w:val="24"/>
        </w:rPr>
        <w:t>Surg</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2006; </w:t>
      </w:r>
      <w:r w:rsidRPr="0012406E">
        <w:rPr>
          <w:rFonts w:ascii="Book Antiqua" w:eastAsia="Book Antiqua" w:hAnsi="Book Antiqua" w:cs="Book Antiqua"/>
          <w:b/>
          <w:bCs/>
          <w:szCs w:val="24"/>
        </w:rPr>
        <w:t>13</w:t>
      </w:r>
      <w:r w:rsidRPr="0012406E">
        <w:rPr>
          <w:rFonts w:ascii="Book Antiqua" w:eastAsia="Book Antiqua" w:hAnsi="Book Antiqua" w:cs="Book Antiqua"/>
          <w:bCs/>
          <w:szCs w:val="24"/>
        </w:rPr>
        <w:t>: 508-517 [PMID: 16491338 DOI: 10.1245/ASO.2006.05.035]</w:t>
      </w:r>
    </w:p>
    <w:p w14:paraId="789F449B" w14:textId="4D216D1C"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highlight w:val="yellow"/>
        </w:rPr>
        <w:t>14 </w:t>
      </w:r>
      <w:r w:rsidRPr="0012406E">
        <w:rPr>
          <w:rFonts w:ascii="Book Antiqua" w:eastAsia="Book Antiqua" w:hAnsi="Book Antiqua" w:cs="Book Antiqua"/>
          <w:b/>
          <w:bCs/>
          <w:szCs w:val="24"/>
          <w:highlight w:val="yellow"/>
        </w:rPr>
        <w:t xml:space="preserve">European </w:t>
      </w:r>
      <w:proofErr w:type="spellStart"/>
      <w:proofErr w:type="gramStart"/>
      <w:r w:rsidRPr="0012406E">
        <w:rPr>
          <w:rFonts w:ascii="Book Antiqua" w:eastAsia="Book Antiqua" w:hAnsi="Book Antiqua" w:cs="Book Antiqua"/>
          <w:b/>
          <w:bCs/>
          <w:szCs w:val="24"/>
          <w:highlight w:val="yellow"/>
        </w:rPr>
        <w:t>Organisation</w:t>
      </w:r>
      <w:proofErr w:type="spellEnd"/>
      <w:proofErr w:type="gramEnd"/>
      <w:r w:rsidRPr="0012406E">
        <w:rPr>
          <w:rFonts w:ascii="Book Antiqua" w:eastAsia="Book Antiqua" w:hAnsi="Book Antiqua" w:cs="Book Antiqua"/>
          <w:b/>
          <w:bCs/>
          <w:szCs w:val="24"/>
          <w:highlight w:val="yellow"/>
        </w:rPr>
        <w:t xml:space="preserve"> for Research and Treatment of Cancer - EORTC.</w:t>
      </w:r>
      <w:r w:rsidRPr="0012406E">
        <w:rPr>
          <w:rFonts w:ascii="Book Antiqua" w:eastAsia="Book Antiqua" w:hAnsi="Book Antiqua" w:cs="Book Antiqua"/>
          <w:szCs w:val="24"/>
          <w:highlight w:val="yellow"/>
        </w:rPr>
        <w:t xml:space="preserve"> </w:t>
      </w:r>
      <w:proofErr w:type="gramStart"/>
      <w:r w:rsidRPr="0012406E">
        <w:rPr>
          <w:rFonts w:ascii="Book Antiqua" w:eastAsia="Book Antiqua" w:hAnsi="Book Antiqua" w:cs="Book Antiqua"/>
          <w:szCs w:val="24"/>
          <w:highlight w:val="yellow"/>
        </w:rPr>
        <w:t xml:space="preserve">Surgery With or Without Radiation Therapy in Untreated </w:t>
      </w:r>
      <w:proofErr w:type="spellStart"/>
      <w:r w:rsidRPr="0012406E">
        <w:rPr>
          <w:rFonts w:ascii="Book Antiqua" w:eastAsia="Book Antiqua" w:hAnsi="Book Antiqua" w:cs="Book Antiqua"/>
          <w:szCs w:val="24"/>
          <w:highlight w:val="yellow"/>
        </w:rPr>
        <w:t>Nonmetastatic</w:t>
      </w:r>
      <w:proofErr w:type="spellEnd"/>
      <w:r w:rsidRPr="0012406E">
        <w:rPr>
          <w:rFonts w:ascii="Book Antiqua" w:eastAsia="Book Antiqua" w:hAnsi="Book Antiqua" w:cs="Book Antiqua"/>
          <w:szCs w:val="24"/>
          <w:highlight w:val="yellow"/>
        </w:rPr>
        <w:t xml:space="preserve"> Retroperitoneal Sarcoma (STRASS).</w:t>
      </w:r>
      <w:proofErr w:type="gramEnd"/>
      <w:r w:rsidRPr="0012406E">
        <w:rPr>
          <w:rFonts w:ascii="Book Antiqua" w:eastAsia="Book Antiqua" w:hAnsi="Book Antiqua" w:cs="Book Antiqua"/>
          <w:szCs w:val="24"/>
          <w:highlight w:val="yellow"/>
        </w:rPr>
        <w:t xml:space="preserve"> </w:t>
      </w:r>
      <w:proofErr w:type="gramStart"/>
      <w:r w:rsidRPr="0012406E">
        <w:rPr>
          <w:rFonts w:ascii="Book Antiqua" w:eastAsia="Book Antiqua" w:hAnsi="Book Antiqua" w:cs="Book Antiqua"/>
          <w:szCs w:val="24"/>
          <w:highlight w:val="yellow"/>
        </w:rPr>
        <w:t>[Accessed on 6 August,</w:t>
      </w:r>
      <w:r w:rsidR="0043601F">
        <w:rPr>
          <w:rFonts w:ascii="Book Antiqua" w:eastAsia="Book Antiqua" w:hAnsi="Book Antiqua" w:cs="Book Antiqua"/>
          <w:szCs w:val="24"/>
          <w:highlight w:val="yellow"/>
        </w:rPr>
        <w:t xml:space="preserve"> </w:t>
      </w:r>
      <w:r w:rsidRPr="0012406E">
        <w:rPr>
          <w:rFonts w:ascii="Book Antiqua" w:eastAsia="Book Antiqua" w:hAnsi="Book Antiqua" w:cs="Book Antiqua"/>
          <w:szCs w:val="24"/>
          <w:highlight w:val="yellow"/>
        </w:rPr>
        <w:t>2019].</w:t>
      </w:r>
      <w:proofErr w:type="gramEnd"/>
      <w:r w:rsidRPr="0012406E">
        <w:rPr>
          <w:rFonts w:ascii="Book Antiqua" w:eastAsia="Book Antiqua" w:hAnsi="Book Antiqua" w:cs="Book Antiqua"/>
          <w:szCs w:val="24"/>
          <w:highlight w:val="yellow"/>
        </w:rPr>
        <w:t xml:space="preserve"> </w:t>
      </w:r>
      <w:proofErr w:type="gramStart"/>
      <w:r w:rsidRPr="0012406E">
        <w:rPr>
          <w:rFonts w:ascii="Book Antiqua" w:eastAsia="Book Antiqua" w:hAnsi="Book Antiqua" w:cs="Book Antiqua"/>
          <w:bCs/>
          <w:szCs w:val="24"/>
          <w:highlight w:val="yellow"/>
        </w:rPr>
        <w:t>In ClinicalTrials.gov [Internet].</w:t>
      </w:r>
      <w:proofErr w:type="gramEnd"/>
      <w:r w:rsidRPr="0012406E">
        <w:rPr>
          <w:rFonts w:ascii="Book Antiqua" w:eastAsia="Book Antiqua" w:hAnsi="Book Antiqua" w:cs="Book Antiqua"/>
          <w:bCs/>
          <w:szCs w:val="24"/>
          <w:highlight w:val="yellow"/>
        </w:rPr>
        <w:t xml:space="preserve"> Bethesda (MD): U.S. National Library of Medicine. Available from: https://clinicaltrials.gov/ct2/show/NCT01344018</w:t>
      </w:r>
    </w:p>
    <w:p w14:paraId="1117E752"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15 </w:t>
      </w:r>
      <w:proofErr w:type="spellStart"/>
      <w:r w:rsidRPr="0012406E">
        <w:rPr>
          <w:rFonts w:ascii="Book Antiqua" w:eastAsia="Book Antiqua" w:hAnsi="Book Antiqua" w:cs="Book Antiqua"/>
          <w:b/>
          <w:bCs/>
          <w:szCs w:val="24"/>
        </w:rPr>
        <w:t>Gladdy</w:t>
      </w:r>
      <w:proofErr w:type="spellEnd"/>
      <w:r w:rsidRPr="0012406E">
        <w:rPr>
          <w:rFonts w:ascii="Book Antiqua" w:eastAsia="Book Antiqua" w:hAnsi="Book Antiqua" w:cs="Book Antiqua"/>
          <w:b/>
          <w:bCs/>
          <w:szCs w:val="24"/>
        </w:rPr>
        <w:t xml:space="preserve"> RA</w:t>
      </w:r>
      <w:r w:rsidRPr="0012406E">
        <w:rPr>
          <w:rFonts w:ascii="Book Antiqua" w:eastAsia="Book Antiqua" w:hAnsi="Book Antiqua" w:cs="Book Antiqua"/>
          <w:bCs/>
          <w:szCs w:val="24"/>
        </w:rPr>
        <w:t xml:space="preserve">, Qin LX, </w:t>
      </w:r>
      <w:proofErr w:type="spellStart"/>
      <w:r w:rsidRPr="0012406E">
        <w:rPr>
          <w:rFonts w:ascii="Book Antiqua" w:eastAsia="Book Antiqua" w:hAnsi="Book Antiqua" w:cs="Book Antiqua"/>
          <w:bCs/>
          <w:szCs w:val="24"/>
        </w:rPr>
        <w:t>Moraco</w:t>
      </w:r>
      <w:proofErr w:type="spellEnd"/>
      <w:r w:rsidRPr="0012406E">
        <w:rPr>
          <w:rFonts w:ascii="Book Antiqua" w:eastAsia="Book Antiqua" w:hAnsi="Book Antiqua" w:cs="Book Antiqua"/>
          <w:bCs/>
          <w:szCs w:val="24"/>
        </w:rPr>
        <w:t xml:space="preserve"> N, </w:t>
      </w:r>
      <w:proofErr w:type="spellStart"/>
      <w:r w:rsidRPr="0012406E">
        <w:rPr>
          <w:rFonts w:ascii="Book Antiqua" w:eastAsia="Book Antiqua" w:hAnsi="Book Antiqua" w:cs="Book Antiqua"/>
          <w:bCs/>
          <w:szCs w:val="24"/>
        </w:rPr>
        <w:t>Agaram</w:t>
      </w:r>
      <w:proofErr w:type="spellEnd"/>
      <w:r w:rsidRPr="0012406E">
        <w:rPr>
          <w:rFonts w:ascii="Book Antiqua" w:eastAsia="Book Antiqua" w:hAnsi="Book Antiqua" w:cs="Book Antiqua"/>
          <w:bCs/>
          <w:szCs w:val="24"/>
        </w:rPr>
        <w:t xml:space="preserve"> NP, Brennan MF, Singer S. Predictors of survival and recurrence in primary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 </w:t>
      </w:r>
      <w:r w:rsidRPr="0012406E">
        <w:rPr>
          <w:rFonts w:ascii="Book Antiqua" w:eastAsia="Book Antiqua" w:hAnsi="Book Antiqua" w:cs="Book Antiqua"/>
          <w:bCs/>
          <w:i/>
          <w:iCs/>
          <w:szCs w:val="24"/>
        </w:rPr>
        <w:t xml:space="preserve">Ann </w:t>
      </w:r>
      <w:proofErr w:type="spellStart"/>
      <w:r w:rsidRPr="0012406E">
        <w:rPr>
          <w:rFonts w:ascii="Book Antiqua" w:eastAsia="Book Antiqua" w:hAnsi="Book Antiqua" w:cs="Book Antiqua"/>
          <w:bCs/>
          <w:i/>
          <w:iCs/>
          <w:szCs w:val="24"/>
        </w:rPr>
        <w:t>Surg</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2013; </w:t>
      </w:r>
      <w:r w:rsidRPr="0012406E">
        <w:rPr>
          <w:rFonts w:ascii="Book Antiqua" w:eastAsia="Book Antiqua" w:hAnsi="Book Antiqua" w:cs="Book Antiqua"/>
          <w:b/>
          <w:bCs/>
          <w:szCs w:val="24"/>
        </w:rPr>
        <w:t>20</w:t>
      </w:r>
      <w:r w:rsidRPr="0012406E">
        <w:rPr>
          <w:rFonts w:ascii="Book Antiqua" w:eastAsia="Book Antiqua" w:hAnsi="Book Antiqua" w:cs="Book Antiqua"/>
          <w:bCs/>
          <w:szCs w:val="24"/>
        </w:rPr>
        <w:t>: 1851-1857 [PMID: 23354568 DOI: 10.1245/s10434-013-2876-y]</w:t>
      </w:r>
    </w:p>
    <w:p w14:paraId="5D11F5C0"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16 </w:t>
      </w:r>
      <w:proofErr w:type="spellStart"/>
      <w:r w:rsidRPr="0012406E">
        <w:rPr>
          <w:rFonts w:ascii="Book Antiqua" w:eastAsia="Book Antiqua" w:hAnsi="Book Antiqua" w:cs="Book Antiqua"/>
          <w:b/>
          <w:bCs/>
          <w:szCs w:val="24"/>
        </w:rPr>
        <w:t>Faraj</w:t>
      </w:r>
      <w:proofErr w:type="spellEnd"/>
      <w:r w:rsidRPr="0012406E">
        <w:rPr>
          <w:rFonts w:ascii="Book Antiqua" w:eastAsia="Book Antiqua" w:hAnsi="Book Antiqua" w:cs="Book Antiqua"/>
          <w:b/>
          <w:bCs/>
          <w:szCs w:val="24"/>
        </w:rPr>
        <w:t xml:space="preserve"> W</w:t>
      </w:r>
      <w:r w:rsidRPr="0012406E">
        <w:rPr>
          <w:rFonts w:ascii="Book Antiqua" w:eastAsia="Book Antiqua" w:hAnsi="Book Antiqua" w:cs="Book Antiqua"/>
          <w:bCs/>
          <w:szCs w:val="24"/>
        </w:rPr>
        <w:t>, El-</w:t>
      </w:r>
      <w:proofErr w:type="spellStart"/>
      <w:r w:rsidRPr="0012406E">
        <w:rPr>
          <w:rFonts w:ascii="Book Antiqua" w:eastAsia="Book Antiqua" w:hAnsi="Book Antiqua" w:cs="Book Antiqua"/>
          <w:bCs/>
          <w:szCs w:val="24"/>
        </w:rPr>
        <w:t>Kehdy</w:t>
      </w:r>
      <w:proofErr w:type="spellEnd"/>
      <w:r w:rsidRPr="0012406E">
        <w:rPr>
          <w:rFonts w:ascii="Book Antiqua" w:eastAsia="Book Antiqua" w:hAnsi="Book Antiqua" w:cs="Book Antiqua"/>
          <w:bCs/>
          <w:szCs w:val="24"/>
        </w:rPr>
        <w:t xml:space="preserve"> J, </w:t>
      </w:r>
      <w:proofErr w:type="spellStart"/>
      <w:r w:rsidRPr="0012406E">
        <w:rPr>
          <w:rFonts w:ascii="Book Antiqua" w:eastAsia="Book Antiqua" w:hAnsi="Book Antiqua" w:cs="Book Antiqua"/>
          <w:bCs/>
          <w:szCs w:val="24"/>
        </w:rPr>
        <w:t>Nounou</w:t>
      </w:r>
      <w:proofErr w:type="spellEnd"/>
      <w:r w:rsidRPr="0012406E">
        <w:rPr>
          <w:rFonts w:ascii="Book Antiqua" w:eastAsia="Book Antiqua" w:hAnsi="Book Antiqua" w:cs="Book Antiqua"/>
          <w:bCs/>
          <w:szCs w:val="24"/>
        </w:rPr>
        <w:t xml:space="preserve"> GE, </w:t>
      </w:r>
      <w:proofErr w:type="spellStart"/>
      <w:r w:rsidRPr="0012406E">
        <w:rPr>
          <w:rFonts w:ascii="Book Antiqua" w:eastAsia="Book Antiqua" w:hAnsi="Book Antiqua" w:cs="Book Antiqua"/>
          <w:bCs/>
          <w:szCs w:val="24"/>
        </w:rPr>
        <w:t>Deeba</w:t>
      </w:r>
      <w:proofErr w:type="spellEnd"/>
      <w:r w:rsidRPr="0012406E">
        <w:rPr>
          <w:rFonts w:ascii="Book Antiqua" w:eastAsia="Book Antiqua" w:hAnsi="Book Antiqua" w:cs="Book Antiqua"/>
          <w:bCs/>
          <w:szCs w:val="24"/>
        </w:rPr>
        <w:t xml:space="preserve"> S, </w:t>
      </w:r>
      <w:proofErr w:type="spellStart"/>
      <w:r w:rsidRPr="0012406E">
        <w:rPr>
          <w:rFonts w:ascii="Book Antiqua" w:eastAsia="Book Antiqua" w:hAnsi="Book Antiqua" w:cs="Book Antiqua"/>
          <w:bCs/>
          <w:szCs w:val="24"/>
        </w:rPr>
        <w:t>Fakih</w:t>
      </w:r>
      <w:proofErr w:type="spellEnd"/>
      <w:r w:rsidRPr="0012406E">
        <w:rPr>
          <w:rFonts w:ascii="Book Antiqua" w:eastAsia="Book Antiqua" w:hAnsi="Book Antiqua" w:cs="Book Antiqua"/>
          <w:bCs/>
          <w:szCs w:val="24"/>
        </w:rPr>
        <w:t xml:space="preserve"> H, </w:t>
      </w:r>
      <w:proofErr w:type="spellStart"/>
      <w:r w:rsidRPr="0012406E">
        <w:rPr>
          <w:rFonts w:ascii="Book Antiqua" w:eastAsia="Book Antiqua" w:hAnsi="Book Antiqua" w:cs="Book Antiqua"/>
          <w:bCs/>
          <w:szCs w:val="24"/>
        </w:rPr>
        <w:t>Jabbour</w:t>
      </w:r>
      <w:proofErr w:type="spellEnd"/>
      <w:r w:rsidRPr="0012406E">
        <w:rPr>
          <w:rFonts w:ascii="Book Antiqua" w:eastAsia="Book Antiqua" w:hAnsi="Book Antiqua" w:cs="Book Antiqua"/>
          <w:bCs/>
          <w:szCs w:val="24"/>
        </w:rPr>
        <w:t xml:space="preserve"> M, </w:t>
      </w:r>
      <w:proofErr w:type="spellStart"/>
      <w:r w:rsidRPr="0012406E">
        <w:rPr>
          <w:rFonts w:ascii="Book Antiqua" w:eastAsia="Book Antiqua" w:hAnsi="Book Antiqua" w:cs="Book Antiqua"/>
          <w:bCs/>
          <w:szCs w:val="24"/>
        </w:rPr>
        <w:t>Haydar</w:t>
      </w:r>
      <w:proofErr w:type="spellEnd"/>
      <w:r w:rsidRPr="0012406E">
        <w:rPr>
          <w:rFonts w:ascii="Book Antiqua" w:eastAsia="Book Antiqua" w:hAnsi="Book Antiqua" w:cs="Book Antiqua"/>
          <w:bCs/>
          <w:szCs w:val="24"/>
        </w:rPr>
        <w:t xml:space="preserve"> A, El </w:t>
      </w:r>
      <w:proofErr w:type="spellStart"/>
      <w:r w:rsidRPr="0012406E">
        <w:rPr>
          <w:rFonts w:ascii="Book Antiqua" w:eastAsia="Book Antiqua" w:hAnsi="Book Antiqua" w:cs="Book Antiqua"/>
          <w:bCs/>
          <w:szCs w:val="24"/>
        </w:rPr>
        <w:t>Naaj</w:t>
      </w:r>
      <w:proofErr w:type="spellEnd"/>
      <w:r w:rsidRPr="0012406E">
        <w:rPr>
          <w:rFonts w:ascii="Book Antiqua" w:eastAsia="Book Antiqua" w:hAnsi="Book Antiqua" w:cs="Book Antiqua"/>
          <w:bCs/>
          <w:szCs w:val="24"/>
        </w:rPr>
        <w:t xml:space="preserve"> AA, </w:t>
      </w:r>
      <w:proofErr w:type="spellStart"/>
      <w:r w:rsidRPr="0012406E">
        <w:rPr>
          <w:rFonts w:ascii="Book Antiqua" w:eastAsia="Book Antiqua" w:hAnsi="Book Antiqua" w:cs="Book Antiqua"/>
          <w:bCs/>
          <w:szCs w:val="24"/>
        </w:rPr>
        <w:t>Abou</w:t>
      </w:r>
      <w:proofErr w:type="spellEnd"/>
      <w:r w:rsidRPr="0012406E">
        <w:rPr>
          <w:rFonts w:ascii="Book Antiqua" w:eastAsia="Book Antiqua" w:hAnsi="Book Antiqua" w:cs="Book Antiqua"/>
          <w:bCs/>
          <w:szCs w:val="24"/>
        </w:rPr>
        <w:t xml:space="preserve">-Alfa GK, O'Reilly EM, </w:t>
      </w:r>
      <w:proofErr w:type="spellStart"/>
      <w:r w:rsidRPr="0012406E">
        <w:rPr>
          <w:rFonts w:ascii="Book Antiqua" w:eastAsia="Book Antiqua" w:hAnsi="Book Antiqua" w:cs="Book Antiqua"/>
          <w:bCs/>
          <w:szCs w:val="24"/>
        </w:rPr>
        <w:t>Shamseddine</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Khalife</w:t>
      </w:r>
      <w:proofErr w:type="spellEnd"/>
      <w:r w:rsidRPr="0012406E">
        <w:rPr>
          <w:rFonts w:ascii="Book Antiqua" w:eastAsia="Book Antiqua" w:hAnsi="Book Antiqua" w:cs="Book Antiqua"/>
          <w:bCs/>
          <w:szCs w:val="24"/>
        </w:rPr>
        <w:t xml:space="preserve"> M, </w:t>
      </w:r>
      <w:proofErr w:type="spellStart"/>
      <w:r w:rsidRPr="0012406E">
        <w:rPr>
          <w:rFonts w:ascii="Book Antiqua" w:eastAsia="Book Antiqua" w:hAnsi="Book Antiqua" w:cs="Book Antiqua"/>
          <w:bCs/>
          <w:szCs w:val="24"/>
        </w:rPr>
        <w:t>Mukherji</w:t>
      </w:r>
      <w:proofErr w:type="spellEnd"/>
      <w:r w:rsidRPr="0012406E">
        <w:rPr>
          <w:rFonts w:ascii="Book Antiqua" w:eastAsia="Book Antiqua" w:hAnsi="Book Antiqua" w:cs="Book Antiqua"/>
          <w:bCs/>
          <w:szCs w:val="24"/>
        </w:rPr>
        <w:t xml:space="preserve"> D. Liver resection for metastatic colorectal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 a single center experience. </w:t>
      </w:r>
      <w:r w:rsidRPr="0012406E">
        <w:rPr>
          <w:rFonts w:ascii="Book Antiqua" w:eastAsia="Book Antiqua" w:hAnsi="Book Antiqua" w:cs="Book Antiqua"/>
          <w:bCs/>
          <w:i/>
          <w:iCs/>
          <w:szCs w:val="24"/>
        </w:rPr>
        <w:t xml:space="preserve">J </w:t>
      </w:r>
      <w:proofErr w:type="spellStart"/>
      <w:r w:rsidRPr="0012406E">
        <w:rPr>
          <w:rFonts w:ascii="Book Antiqua" w:eastAsia="Book Antiqua" w:hAnsi="Book Antiqua" w:cs="Book Antiqua"/>
          <w:bCs/>
          <w:i/>
          <w:iCs/>
          <w:szCs w:val="24"/>
        </w:rPr>
        <w:t>Gastrointest</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2015; </w:t>
      </w:r>
      <w:r w:rsidRPr="0012406E">
        <w:rPr>
          <w:rFonts w:ascii="Book Antiqua" w:eastAsia="Book Antiqua" w:hAnsi="Book Antiqua" w:cs="Book Antiqua"/>
          <w:b/>
          <w:bCs/>
          <w:szCs w:val="24"/>
        </w:rPr>
        <w:t>6</w:t>
      </w:r>
      <w:r w:rsidRPr="0012406E">
        <w:rPr>
          <w:rFonts w:ascii="Book Antiqua" w:eastAsia="Book Antiqua" w:hAnsi="Book Antiqua" w:cs="Book Antiqua"/>
          <w:bCs/>
          <w:szCs w:val="24"/>
        </w:rPr>
        <w:t>: E70-E76 [PMID: 26487954 DOI: 10.3978/j.issn.2078-6891.2015.044]</w:t>
      </w:r>
    </w:p>
    <w:p w14:paraId="150DB319"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17 </w:t>
      </w:r>
      <w:r w:rsidRPr="0012406E">
        <w:rPr>
          <w:rFonts w:ascii="Book Antiqua" w:eastAsia="Book Antiqua" w:hAnsi="Book Antiqua" w:cs="Book Antiqua"/>
          <w:b/>
          <w:bCs/>
          <w:szCs w:val="24"/>
        </w:rPr>
        <w:t>Judson I</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Verweij</w:t>
      </w:r>
      <w:proofErr w:type="spellEnd"/>
      <w:r w:rsidRPr="0012406E">
        <w:rPr>
          <w:rFonts w:ascii="Book Antiqua" w:eastAsia="Book Antiqua" w:hAnsi="Book Antiqua" w:cs="Book Antiqua"/>
          <w:bCs/>
          <w:szCs w:val="24"/>
        </w:rPr>
        <w:t xml:space="preserve"> J, </w:t>
      </w:r>
      <w:proofErr w:type="spellStart"/>
      <w:r w:rsidRPr="0012406E">
        <w:rPr>
          <w:rFonts w:ascii="Book Antiqua" w:eastAsia="Book Antiqua" w:hAnsi="Book Antiqua" w:cs="Book Antiqua"/>
          <w:bCs/>
          <w:szCs w:val="24"/>
        </w:rPr>
        <w:t>Gelderblom</w:t>
      </w:r>
      <w:proofErr w:type="spellEnd"/>
      <w:r w:rsidRPr="0012406E">
        <w:rPr>
          <w:rFonts w:ascii="Book Antiqua" w:eastAsia="Book Antiqua" w:hAnsi="Book Antiqua" w:cs="Book Antiqua"/>
          <w:bCs/>
          <w:szCs w:val="24"/>
        </w:rPr>
        <w:t xml:space="preserve"> H, Hartmann JT, </w:t>
      </w:r>
      <w:proofErr w:type="spellStart"/>
      <w:r w:rsidRPr="0012406E">
        <w:rPr>
          <w:rFonts w:ascii="Book Antiqua" w:eastAsia="Book Antiqua" w:hAnsi="Book Antiqua" w:cs="Book Antiqua"/>
          <w:bCs/>
          <w:szCs w:val="24"/>
        </w:rPr>
        <w:t>Schöffski</w:t>
      </w:r>
      <w:proofErr w:type="spellEnd"/>
      <w:r w:rsidRPr="0012406E">
        <w:rPr>
          <w:rFonts w:ascii="Book Antiqua" w:eastAsia="Book Antiqua" w:hAnsi="Book Antiqua" w:cs="Book Antiqua"/>
          <w:bCs/>
          <w:szCs w:val="24"/>
        </w:rPr>
        <w:t xml:space="preserve"> P, </w:t>
      </w:r>
      <w:proofErr w:type="spellStart"/>
      <w:r w:rsidRPr="0012406E">
        <w:rPr>
          <w:rFonts w:ascii="Book Antiqua" w:eastAsia="Book Antiqua" w:hAnsi="Book Antiqua" w:cs="Book Antiqua"/>
          <w:bCs/>
          <w:szCs w:val="24"/>
        </w:rPr>
        <w:t>Blay</w:t>
      </w:r>
      <w:proofErr w:type="spellEnd"/>
      <w:r w:rsidRPr="0012406E">
        <w:rPr>
          <w:rFonts w:ascii="Book Antiqua" w:eastAsia="Book Antiqua" w:hAnsi="Book Antiqua" w:cs="Book Antiqua"/>
          <w:bCs/>
          <w:szCs w:val="24"/>
        </w:rPr>
        <w:t xml:space="preserve"> JY, </w:t>
      </w:r>
      <w:proofErr w:type="spellStart"/>
      <w:r w:rsidRPr="0012406E">
        <w:rPr>
          <w:rFonts w:ascii="Book Antiqua" w:eastAsia="Book Antiqua" w:hAnsi="Book Antiqua" w:cs="Book Antiqua"/>
          <w:bCs/>
          <w:szCs w:val="24"/>
        </w:rPr>
        <w:t>Kerst</w:t>
      </w:r>
      <w:proofErr w:type="spellEnd"/>
      <w:r w:rsidRPr="0012406E">
        <w:rPr>
          <w:rFonts w:ascii="Book Antiqua" w:eastAsia="Book Antiqua" w:hAnsi="Book Antiqua" w:cs="Book Antiqua"/>
          <w:bCs/>
          <w:szCs w:val="24"/>
        </w:rPr>
        <w:t xml:space="preserve"> JM, </w:t>
      </w:r>
      <w:proofErr w:type="spellStart"/>
      <w:r w:rsidRPr="0012406E">
        <w:rPr>
          <w:rFonts w:ascii="Book Antiqua" w:eastAsia="Book Antiqua" w:hAnsi="Book Antiqua" w:cs="Book Antiqua"/>
          <w:bCs/>
          <w:szCs w:val="24"/>
        </w:rPr>
        <w:t>Sufliarsky</w:t>
      </w:r>
      <w:proofErr w:type="spellEnd"/>
      <w:r w:rsidRPr="0012406E">
        <w:rPr>
          <w:rFonts w:ascii="Book Antiqua" w:eastAsia="Book Antiqua" w:hAnsi="Book Antiqua" w:cs="Book Antiqua"/>
          <w:bCs/>
          <w:szCs w:val="24"/>
        </w:rPr>
        <w:t xml:space="preserve"> J, Whelan J, </w:t>
      </w:r>
      <w:proofErr w:type="spellStart"/>
      <w:r w:rsidRPr="0012406E">
        <w:rPr>
          <w:rFonts w:ascii="Book Antiqua" w:eastAsia="Book Antiqua" w:hAnsi="Book Antiqua" w:cs="Book Antiqua"/>
          <w:bCs/>
          <w:szCs w:val="24"/>
        </w:rPr>
        <w:t>Hohenberger</w:t>
      </w:r>
      <w:proofErr w:type="spellEnd"/>
      <w:r w:rsidRPr="0012406E">
        <w:rPr>
          <w:rFonts w:ascii="Book Antiqua" w:eastAsia="Book Antiqua" w:hAnsi="Book Antiqua" w:cs="Book Antiqua"/>
          <w:bCs/>
          <w:szCs w:val="24"/>
        </w:rPr>
        <w:t xml:space="preserve"> P, </w:t>
      </w:r>
      <w:proofErr w:type="spellStart"/>
      <w:r w:rsidRPr="0012406E">
        <w:rPr>
          <w:rFonts w:ascii="Book Antiqua" w:eastAsia="Book Antiqua" w:hAnsi="Book Antiqua" w:cs="Book Antiqua"/>
          <w:bCs/>
          <w:szCs w:val="24"/>
        </w:rPr>
        <w:t>Krarup</w:t>
      </w:r>
      <w:proofErr w:type="spellEnd"/>
      <w:r w:rsidRPr="0012406E">
        <w:rPr>
          <w:rFonts w:ascii="Book Antiqua" w:eastAsia="Book Antiqua" w:hAnsi="Book Antiqua" w:cs="Book Antiqua"/>
          <w:bCs/>
          <w:szCs w:val="24"/>
        </w:rPr>
        <w:t xml:space="preserve">-Hansen A, Alcindor T, </w:t>
      </w:r>
      <w:proofErr w:type="spellStart"/>
      <w:r w:rsidRPr="0012406E">
        <w:rPr>
          <w:rFonts w:ascii="Book Antiqua" w:eastAsia="Book Antiqua" w:hAnsi="Book Antiqua" w:cs="Book Antiqua"/>
          <w:bCs/>
          <w:szCs w:val="24"/>
        </w:rPr>
        <w:t>Marreaud</w:t>
      </w:r>
      <w:proofErr w:type="spellEnd"/>
      <w:r w:rsidRPr="0012406E">
        <w:rPr>
          <w:rFonts w:ascii="Book Antiqua" w:eastAsia="Book Antiqua" w:hAnsi="Book Antiqua" w:cs="Book Antiqua"/>
          <w:bCs/>
          <w:szCs w:val="24"/>
        </w:rPr>
        <w:t xml:space="preserve"> S, </w:t>
      </w:r>
      <w:proofErr w:type="spellStart"/>
      <w:r w:rsidRPr="0012406E">
        <w:rPr>
          <w:rFonts w:ascii="Book Antiqua" w:eastAsia="Book Antiqua" w:hAnsi="Book Antiqua" w:cs="Book Antiqua"/>
          <w:bCs/>
          <w:szCs w:val="24"/>
        </w:rPr>
        <w:t>Litière</w:t>
      </w:r>
      <w:proofErr w:type="spellEnd"/>
      <w:r w:rsidRPr="0012406E">
        <w:rPr>
          <w:rFonts w:ascii="Book Antiqua" w:eastAsia="Book Antiqua" w:hAnsi="Book Antiqua" w:cs="Book Antiqua"/>
          <w:bCs/>
          <w:szCs w:val="24"/>
        </w:rPr>
        <w:t xml:space="preserve"> S, </w:t>
      </w:r>
      <w:proofErr w:type="spellStart"/>
      <w:r w:rsidRPr="0012406E">
        <w:rPr>
          <w:rFonts w:ascii="Book Antiqua" w:eastAsia="Book Antiqua" w:hAnsi="Book Antiqua" w:cs="Book Antiqua"/>
          <w:bCs/>
          <w:szCs w:val="24"/>
        </w:rPr>
        <w:t>Hermans</w:t>
      </w:r>
      <w:proofErr w:type="spellEnd"/>
      <w:r w:rsidRPr="0012406E">
        <w:rPr>
          <w:rFonts w:ascii="Book Antiqua" w:eastAsia="Book Antiqua" w:hAnsi="Book Antiqua" w:cs="Book Antiqua"/>
          <w:bCs/>
          <w:szCs w:val="24"/>
        </w:rPr>
        <w:t xml:space="preserve"> C, Fisher C, </w:t>
      </w:r>
      <w:proofErr w:type="spellStart"/>
      <w:r w:rsidRPr="0012406E">
        <w:rPr>
          <w:rFonts w:ascii="Book Antiqua" w:eastAsia="Book Antiqua" w:hAnsi="Book Antiqua" w:cs="Book Antiqua"/>
          <w:bCs/>
          <w:szCs w:val="24"/>
        </w:rPr>
        <w:t>Hogendoorn</w:t>
      </w:r>
      <w:proofErr w:type="spellEnd"/>
      <w:r w:rsidRPr="0012406E">
        <w:rPr>
          <w:rFonts w:ascii="Book Antiqua" w:eastAsia="Book Antiqua" w:hAnsi="Book Antiqua" w:cs="Book Antiqua"/>
          <w:bCs/>
          <w:szCs w:val="24"/>
        </w:rPr>
        <w:t xml:space="preserve"> PC, </w:t>
      </w:r>
      <w:proofErr w:type="spellStart"/>
      <w:r w:rsidRPr="0012406E">
        <w:rPr>
          <w:rFonts w:ascii="Book Antiqua" w:eastAsia="Book Antiqua" w:hAnsi="Book Antiqua" w:cs="Book Antiqua"/>
          <w:bCs/>
          <w:szCs w:val="24"/>
        </w:rPr>
        <w:t>dei</w:t>
      </w:r>
      <w:proofErr w:type="spellEnd"/>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Tos</w:t>
      </w:r>
      <w:proofErr w:type="spellEnd"/>
      <w:r w:rsidRPr="0012406E">
        <w:rPr>
          <w:rFonts w:ascii="Book Antiqua" w:eastAsia="Book Antiqua" w:hAnsi="Book Antiqua" w:cs="Book Antiqua"/>
          <w:bCs/>
          <w:szCs w:val="24"/>
        </w:rPr>
        <w:t xml:space="preserve"> AP, van der </w:t>
      </w:r>
      <w:proofErr w:type="spellStart"/>
      <w:r w:rsidRPr="0012406E">
        <w:rPr>
          <w:rFonts w:ascii="Book Antiqua" w:eastAsia="Book Antiqua" w:hAnsi="Book Antiqua" w:cs="Book Antiqua"/>
          <w:bCs/>
          <w:szCs w:val="24"/>
        </w:rPr>
        <w:t>Graaf</w:t>
      </w:r>
      <w:proofErr w:type="spellEnd"/>
      <w:r w:rsidRPr="0012406E">
        <w:rPr>
          <w:rFonts w:ascii="Book Antiqua" w:eastAsia="Book Antiqua" w:hAnsi="Book Antiqua" w:cs="Book Antiqua"/>
          <w:bCs/>
          <w:szCs w:val="24"/>
        </w:rPr>
        <w:t xml:space="preserve"> WT; European </w:t>
      </w:r>
      <w:proofErr w:type="spellStart"/>
      <w:r w:rsidRPr="0012406E">
        <w:rPr>
          <w:rFonts w:ascii="Book Antiqua" w:eastAsia="Book Antiqua" w:hAnsi="Book Antiqua" w:cs="Book Antiqua"/>
          <w:bCs/>
          <w:szCs w:val="24"/>
        </w:rPr>
        <w:t>Organisation</w:t>
      </w:r>
      <w:proofErr w:type="spellEnd"/>
      <w:r w:rsidRPr="0012406E">
        <w:rPr>
          <w:rFonts w:ascii="Book Antiqua" w:eastAsia="Book Antiqua" w:hAnsi="Book Antiqua" w:cs="Book Antiqua"/>
          <w:bCs/>
          <w:szCs w:val="24"/>
        </w:rPr>
        <w:t xml:space="preserve"> and Treatment of Cancer Soft Tissue and Bone Sarcoma Group. Doxorubicin alone versus intensified doxorubicin plus </w:t>
      </w:r>
      <w:proofErr w:type="spellStart"/>
      <w:r w:rsidRPr="0012406E">
        <w:rPr>
          <w:rFonts w:ascii="Book Antiqua" w:eastAsia="Book Antiqua" w:hAnsi="Book Antiqua" w:cs="Book Antiqua"/>
          <w:bCs/>
          <w:szCs w:val="24"/>
        </w:rPr>
        <w:t>ifosfamide</w:t>
      </w:r>
      <w:proofErr w:type="spellEnd"/>
      <w:r w:rsidRPr="0012406E">
        <w:rPr>
          <w:rFonts w:ascii="Book Antiqua" w:eastAsia="Book Antiqua" w:hAnsi="Book Antiqua" w:cs="Book Antiqua"/>
          <w:bCs/>
          <w:szCs w:val="24"/>
        </w:rPr>
        <w:t xml:space="preserve"> for </w:t>
      </w:r>
      <w:r w:rsidRPr="0012406E">
        <w:rPr>
          <w:rFonts w:ascii="Book Antiqua" w:eastAsia="Book Antiqua" w:hAnsi="Book Antiqua" w:cs="Book Antiqua"/>
          <w:bCs/>
          <w:szCs w:val="24"/>
        </w:rPr>
        <w:lastRenderedPageBreak/>
        <w:t xml:space="preserve">first-line treatment of advanced or metastatic soft-tissue sarcoma: a </w:t>
      </w:r>
      <w:proofErr w:type="spellStart"/>
      <w:r w:rsidRPr="0012406E">
        <w:rPr>
          <w:rFonts w:ascii="Book Antiqua" w:eastAsia="Book Antiqua" w:hAnsi="Book Antiqua" w:cs="Book Antiqua"/>
          <w:bCs/>
          <w:szCs w:val="24"/>
        </w:rPr>
        <w:t>randomised</w:t>
      </w:r>
      <w:proofErr w:type="spellEnd"/>
      <w:r w:rsidRPr="0012406E">
        <w:rPr>
          <w:rFonts w:ascii="Book Antiqua" w:eastAsia="Book Antiqua" w:hAnsi="Book Antiqua" w:cs="Book Antiqua"/>
          <w:bCs/>
          <w:szCs w:val="24"/>
        </w:rPr>
        <w:t xml:space="preserve"> controlled phase 3 trial. </w:t>
      </w:r>
      <w:r w:rsidRPr="0012406E">
        <w:rPr>
          <w:rFonts w:ascii="Book Antiqua" w:eastAsia="Book Antiqua" w:hAnsi="Book Antiqua" w:cs="Book Antiqua"/>
          <w:bCs/>
          <w:i/>
          <w:iCs/>
          <w:szCs w:val="24"/>
        </w:rPr>
        <w:t xml:space="preserve">Lancet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2014; </w:t>
      </w:r>
      <w:r w:rsidRPr="0012406E">
        <w:rPr>
          <w:rFonts w:ascii="Book Antiqua" w:eastAsia="Book Antiqua" w:hAnsi="Book Antiqua" w:cs="Book Antiqua"/>
          <w:b/>
          <w:bCs/>
          <w:szCs w:val="24"/>
        </w:rPr>
        <w:t>15</w:t>
      </w:r>
      <w:r w:rsidRPr="0012406E">
        <w:rPr>
          <w:rFonts w:ascii="Book Antiqua" w:eastAsia="Book Antiqua" w:hAnsi="Book Antiqua" w:cs="Book Antiqua"/>
          <w:bCs/>
          <w:szCs w:val="24"/>
        </w:rPr>
        <w:t>: 415-423 [PMID: 24618336 DOI: 10.1016/S1470-2045(14)70063-4]</w:t>
      </w:r>
    </w:p>
    <w:p w14:paraId="499C9295"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18 </w:t>
      </w:r>
      <w:proofErr w:type="spellStart"/>
      <w:r w:rsidRPr="0012406E">
        <w:rPr>
          <w:rFonts w:ascii="Book Antiqua" w:eastAsia="Book Antiqua" w:hAnsi="Book Antiqua" w:cs="Book Antiqua"/>
          <w:b/>
          <w:bCs/>
          <w:szCs w:val="24"/>
        </w:rPr>
        <w:t>Pervaiz</w:t>
      </w:r>
      <w:proofErr w:type="spellEnd"/>
      <w:r w:rsidRPr="0012406E">
        <w:rPr>
          <w:rFonts w:ascii="Book Antiqua" w:eastAsia="Book Antiqua" w:hAnsi="Book Antiqua" w:cs="Book Antiqua"/>
          <w:b/>
          <w:bCs/>
          <w:szCs w:val="24"/>
        </w:rPr>
        <w:t xml:space="preserve"> N</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Colterjohn</w:t>
      </w:r>
      <w:proofErr w:type="spellEnd"/>
      <w:r w:rsidRPr="0012406E">
        <w:rPr>
          <w:rFonts w:ascii="Book Antiqua" w:eastAsia="Book Antiqua" w:hAnsi="Book Antiqua" w:cs="Book Antiqua"/>
          <w:bCs/>
          <w:szCs w:val="24"/>
        </w:rPr>
        <w:t xml:space="preserve"> N, </w:t>
      </w:r>
      <w:proofErr w:type="spellStart"/>
      <w:r w:rsidRPr="0012406E">
        <w:rPr>
          <w:rFonts w:ascii="Book Antiqua" w:eastAsia="Book Antiqua" w:hAnsi="Book Antiqua" w:cs="Book Antiqua"/>
          <w:bCs/>
          <w:szCs w:val="24"/>
        </w:rPr>
        <w:t>Farrokhyar</w:t>
      </w:r>
      <w:proofErr w:type="spellEnd"/>
      <w:r w:rsidRPr="0012406E">
        <w:rPr>
          <w:rFonts w:ascii="Book Antiqua" w:eastAsia="Book Antiqua" w:hAnsi="Book Antiqua" w:cs="Book Antiqua"/>
          <w:bCs/>
          <w:szCs w:val="24"/>
        </w:rPr>
        <w:t xml:space="preserve"> F, </w:t>
      </w:r>
      <w:proofErr w:type="spellStart"/>
      <w:r w:rsidRPr="0012406E">
        <w:rPr>
          <w:rFonts w:ascii="Book Antiqua" w:eastAsia="Book Antiqua" w:hAnsi="Book Antiqua" w:cs="Book Antiqua"/>
          <w:bCs/>
          <w:szCs w:val="24"/>
        </w:rPr>
        <w:t>Tozer</w:t>
      </w:r>
      <w:proofErr w:type="spellEnd"/>
      <w:r w:rsidRPr="0012406E">
        <w:rPr>
          <w:rFonts w:ascii="Book Antiqua" w:eastAsia="Book Antiqua" w:hAnsi="Book Antiqua" w:cs="Book Antiqua"/>
          <w:bCs/>
          <w:szCs w:val="24"/>
        </w:rPr>
        <w:t xml:space="preserve"> R, </w:t>
      </w:r>
      <w:proofErr w:type="spellStart"/>
      <w:r w:rsidRPr="0012406E">
        <w:rPr>
          <w:rFonts w:ascii="Book Antiqua" w:eastAsia="Book Antiqua" w:hAnsi="Book Antiqua" w:cs="Book Antiqua"/>
          <w:bCs/>
          <w:szCs w:val="24"/>
        </w:rPr>
        <w:t>Figueredo</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Ghert</w:t>
      </w:r>
      <w:proofErr w:type="spellEnd"/>
      <w:r w:rsidRPr="0012406E">
        <w:rPr>
          <w:rFonts w:ascii="Book Antiqua" w:eastAsia="Book Antiqua" w:hAnsi="Book Antiqua" w:cs="Book Antiqua"/>
          <w:bCs/>
          <w:szCs w:val="24"/>
        </w:rPr>
        <w:t xml:space="preserve"> M. A systematic meta-analysis of randomized controlled trials of adjuvant chemotherapy for localized </w:t>
      </w:r>
      <w:proofErr w:type="spellStart"/>
      <w:r w:rsidRPr="0012406E">
        <w:rPr>
          <w:rFonts w:ascii="Book Antiqua" w:eastAsia="Book Antiqua" w:hAnsi="Book Antiqua" w:cs="Book Antiqua"/>
          <w:bCs/>
          <w:szCs w:val="24"/>
        </w:rPr>
        <w:t>resectable</w:t>
      </w:r>
      <w:proofErr w:type="spellEnd"/>
      <w:r w:rsidRPr="0012406E">
        <w:rPr>
          <w:rFonts w:ascii="Book Antiqua" w:eastAsia="Book Antiqua" w:hAnsi="Book Antiqua" w:cs="Book Antiqua"/>
          <w:bCs/>
          <w:szCs w:val="24"/>
        </w:rPr>
        <w:t xml:space="preserve"> soft-tissue sarcoma. </w:t>
      </w:r>
      <w:r w:rsidRPr="0012406E">
        <w:rPr>
          <w:rFonts w:ascii="Book Antiqua" w:eastAsia="Book Antiqua" w:hAnsi="Book Antiqua" w:cs="Book Antiqua"/>
          <w:bCs/>
          <w:i/>
          <w:iCs/>
          <w:szCs w:val="24"/>
        </w:rPr>
        <w:t>Cancer</w:t>
      </w:r>
      <w:r w:rsidRPr="0012406E">
        <w:rPr>
          <w:rFonts w:ascii="Book Antiqua" w:eastAsia="Book Antiqua" w:hAnsi="Book Antiqua" w:cs="Book Antiqua"/>
          <w:bCs/>
          <w:szCs w:val="24"/>
        </w:rPr>
        <w:t> 2008; </w:t>
      </w:r>
      <w:r w:rsidRPr="0012406E">
        <w:rPr>
          <w:rFonts w:ascii="Book Antiqua" w:eastAsia="Book Antiqua" w:hAnsi="Book Antiqua" w:cs="Book Antiqua"/>
          <w:b/>
          <w:bCs/>
          <w:szCs w:val="24"/>
        </w:rPr>
        <w:t>113</w:t>
      </w:r>
      <w:r w:rsidRPr="0012406E">
        <w:rPr>
          <w:rFonts w:ascii="Book Antiqua" w:eastAsia="Book Antiqua" w:hAnsi="Book Antiqua" w:cs="Book Antiqua"/>
          <w:bCs/>
          <w:szCs w:val="24"/>
        </w:rPr>
        <w:t>: 573-581 [PMID: 18521899 DOI: 10.1002/cncr.23592]</w:t>
      </w:r>
    </w:p>
    <w:p w14:paraId="16B0496E"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19 </w:t>
      </w:r>
      <w:r w:rsidRPr="0012406E">
        <w:rPr>
          <w:rFonts w:ascii="Book Antiqua" w:eastAsia="Book Antiqua" w:hAnsi="Book Antiqua" w:cs="Book Antiqua"/>
          <w:b/>
          <w:bCs/>
          <w:szCs w:val="24"/>
        </w:rPr>
        <w:t>Tap WD</w:t>
      </w:r>
      <w:r w:rsidRPr="0012406E">
        <w:rPr>
          <w:rFonts w:ascii="Book Antiqua" w:eastAsia="Book Antiqua" w:hAnsi="Book Antiqua" w:cs="Book Antiqua"/>
          <w:bCs/>
          <w:szCs w:val="24"/>
        </w:rPr>
        <w:t xml:space="preserve">, Jones RL, Van Tine BA, </w:t>
      </w:r>
      <w:proofErr w:type="spellStart"/>
      <w:r w:rsidRPr="0012406E">
        <w:rPr>
          <w:rFonts w:ascii="Book Antiqua" w:eastAsia="Book Antiqua" w:hAnsi="Book Antiqua" w:cs="Book Antiqua"/>
          <w:bCs/>
          <w:szCs w:val="24"/>
        </w:rPr>
        <w:t>Chmielowski</w:t>
      </w:r>
      <w:proofErr w:type="spellEnd"/>
      <w:r w:rsidRPr="0012406E">
        <w:rPr>
          <w:rFonts w:ascii="Book Antiqua" w:eastAsia="Book Antiqua" w:hAnsi="Book Antiqua" w:cs="Book Antiqua"/>
          <w:bCs/>
          <w:szCs w:val="24"/>
        </w:rPr>
        <w:t xml:space="preserve"> B, Elias AD, Adkins D, </w:t>
      </w:r>
      <w:proofErr w:type="spellStart"/>
      <w:r w:rsidRPr="0012406E">
        <w:rPr>
          <w:rFonts w:ascii="Book Antiqua" w:eastAsia="Book Antiqua" w:hAnsi="Book Antiqua" w:cs="Book Antiqua"/>
          <w:bCs/>
          <w:szCs w:val="24"/>
        </w:rPr>
        <w:t>Agulnik</w:t>
      </w:r>
      <w:proofErr w:type="spellEnd"/>
      <w:r w:rsidRPr="0012406E">
        <w:rPr>
          <w:rFonts w:ascii="Book Antiqua" w:eastAsia="Book Antiqua" w:hAnsi="Book Antiqua" w:cs="Book Antiqua"/>
          <w:bCs/>
          <w:szCs w:val="24"/>
        </w:rPr>
        <w:t xml:space="preserve"> M, Cooney MM, Livingston MB, </w:t>
      </w:r>
      <w:proofErr w:type="spellStart"/>
      <w:r w:rsidRPr="0012406E">
        <w:rPr>
          <w:rFonts w:ascii="Book Antiqua" w:eastAsia="Book Antiqua" w:hAnsi="Book Antiqua" w:cs="Book Antiqua"/>
          <w:bCs/>
          <w:szCs w:val="24"/>
        </w:rPr>
        <w:t>Pennock</w:t>
      </w:r>
      <w:proofErr w:type="spellEnd"/>
      <w:r w:rsidRPr="0012406E">
        <w:rPr>
          <w:rFonts w:ascii="Book Antiqua" w:eastAsia="Book Antiqua" w:hAnsi="Book Antiqua" w:cs="Book Antiqua"/>
          <w:bCs/>
          <w:szCs w:val="24"/>
        </w:rPr>
        <w:t xml:space="preserve"> G, </w:t>
      </w:r>
      <w:proofErr w:type="spellStart"/>
      <w:r w:rsidRPr="0012406E">
        <w:rPr>
          <w:rFonts w:ascii="Book Antiqua" w:eastAsia="Book Antiqua" w:hAnsi="Book Antiqua" w:cs="Book Antiqua"/>
          <w:bCs/>
          <w:szCs w:val="24"/>
        </w:rPr>
        <w:t>Hameed</w:t>
      </w:r>
      <w:proofErr w:type="spellEnd"/>
      <w:r w:rsidRPr="0012406E">
        <w:rPr>
          <w:rFonts w:ascii="Book Antiqua" w:eastAsia="Book Antiqua" w:hAnsi="Book Antiqua" w:cs="Book Antiqua"/>
          <w:bCs/>
          <w:szCs w:val="24"/>
        </w:rPr>
        <w:t xml:space="preserve"> MR, Shah GD, Qin A, </w:t>
      </w:r>
      <w:proofErr w:type="spellStart"/>
      <w:r w:rsidRPr="0012406E">
        <w:rPr>
          <w:rFonts w:ascii="Book Antiqua" w:eastAsia="Book Antiqua" w:hAnsi="Book Antiqua" w:cs="Book Antiqua"/>
          <w:bCs/>
          <w:szCs w:val="24"/>
        </w:rPr>
        <w:t>Shahir</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Cronier</w:t>
      </w:r>
      <w:proofErr w:type="spellEnd"/>
      <w:r w:rsidRPr="0012406E">
        <w:rPr>
          <w:rFonts w:ascii="Book Antiqua" w:eastAsia="Book Antiqua" w:hAnsi="Book Antiqua" w:cs="Book Antiqua"/>
          <w:bCs/>
          <w:szCs w:val="24"/>
        </w:rPr>
        <w:t xml:space="preserve"> DM, </w:t>
      </w:r>
      <w:proofErr w:type="spellStart"/>
      <w:r w:rsidRPr="0012406E">
        <w:rPr>
          <w:rFonts w:ascii="Book Antiqua" w:eastAsia="Book Antiqua" w:hAnsi="Book Antiqua" w:cs="Book Antiqua"/>
          <w:bCs/>
          <w:szCs w:val="24"/>
        </w:rPr>
        <w:t>Ilaria</w:t>
      </w:r>
      <w:proofErr w:type="spellEnd"/>
      <w:r w:rsidRPr="0012406E">
        <w:rPr>
          <w:rFonts w:ascii="Book Antiqua" w:eastAsia="Book Antiqua" w:hAnsi="Book Antiqua" w:cs="Book Antiqua"/>
          <w:bCs/>
          <w:szCs w:val="24"/>
        </w:rPr>
        <w:t xml:space="preserve"> R </w:t>
      </w:r>
      <w:proofErr w:type="spellStart"/>
      <w:r w:rsidRPr="0012406E">
        <w:rPr>
          <w:rFonts w:ascii="Book Antiqua" w:eastAsia="Book Antiqua" w:hAnsi="Book Antiqua" w:cs="Book Antiqua"/>
          <w:bCs/>
          <w:szCs w:val="24"/>
        </w:rPr>
        <w:t>Jr</w:t>
      </w:r>
      <w:proofErr w:type="spellEnd"/>
      <w:r w:rsidRPr="0012406E">
        <w:rPr>
          <w:rFonts w:ascii="Book Antiqua" w:eastAsia="Book Antiqua" w:hAnsi="Book Antiqua" w:cs="Book Antiqua"/>
          <w:bCs/>
          <w:szCs w:val="24"/>
        </w:rPr>
        <w:t xml:space="preserve">, Conti I, </w:t>
      </w:r>
      <w:proofErr w:type="spellStart"/>
      <w:r w:rsidRPr="0012406E">
        <w:rPr>
          <w:rFonts w:ascii="Book Antiqua" w:eastAsia="Book Antiqua" w:hAnsi="Book Antiqua" w:cs="Book Antiqua"/>
          <w:bCs/>
          <w:szCs w:val="24"/>
        </w:rPr>
        <w:t>Cosaert</w:t>
      </w:r>
      <w:proofErr w:type="spellEnd"/>
      <w:r w:rsidRPr="0012406E">
        <w:rPr>
          <w:rFonts w:ascii="Book Antiqua" w:eastAsia="Book Antiqua" w:hAnsi="Book Antiqua" w:cs="Book Antiqua"/>
          <w:bCs/>
          <w:szCs w:val="24"/>
        </w:rPr>
        <w:t xml:space="preserve"> J, Schwartz GK. </w:t>
      </w:r>
      <w:proofErr w:type="spellStart"/>
      <w:r w:rsidRPr="0012406E">
        <w:rPr>
          <w:rFonts w:ascii="Book Antiqua" w:eastAsia="Book Antiqua" w:hAnsi="Book Antiqua" w:cs="Book Antiqua"/>
          <w:bCs/>
          <w:szCs w:val="24"/>
        </w:rPr>
        <w:t>Olaratumab</w:t>
      </w:r>
      <w:proofErr w:type="spellEnd"/>
      <w:r w:rsidRPr="0012406E">
        <w:rPr>
          <w:rFonts w:ascii="Book Antiqua" w:eastAsia="Book Antiqua" w:hAnsi="Book Antiqua" w:cs="Book Antiqua"/>
          <w:bCs/>
          <w:szCs w:val="24"/>
        </w:rPr>
        <w:t xml:space="preserve"> and doxorubicin versus doxorubicin alone for treatment of soft-tissue sarcoma: an open-label phase 1b and </w:t>
      </w:r>
      <w:proofErr w:type="spellStart"/>
      <w:r w:rsidRPr="0012406E">
        <w:rPr>
          <w:rFonts w:ascii="Book Antiqua" w:eastAsia="Book Antiqua" w:hAnsi="Book Antiqua" w:cs="Book Antiqua"/>
          <w:bCs/>
          <w:szCs w:val="24"/>
        </w:rPr>
        <w:t>randomised</w:t>
      </w:r>
      <w:proofErr w:type="spellEnd"/>
      <w:r w:rsidRPr="0012406E">
        <w:rPr>
          <w:rFonts w:ascii="Book Antiqua" w:eastAsia="Book Antiqua" w:hAnsi="Book Antiqua" w:cs="Book Antiqua"/>
          <w:bCs/>
          <w:szCs w:val="24"/>
        </w:rPr>
        <w:t xml:space="preserve"> phase 2 trial. </w:t>
      </w:r>
      <w:r w:rsidRPr="0012406E">
        <w:rPr>
          <w:rFonts w:ascii="Book Antiqua" w:eastAsia="Book Antiqua" w:hAnsi="Book Antiqua" w:cs="Book Antiqua"/>
          <w:bCs/>
          <w:i/>
          <w:iCs/>
          <w:szCs w:val="24"/>
        </w:rPr>
        <w:t>Lancet</w:t>
      </w:r>
      <w:r w:rsidRPr="0012406E">
        <w:rPr>
          <w:rFonts w:ascii="Book Antiqua" w:eastAsia="Book Antiqua" w:hAnsi="Book Antiqua" w:cs="Book Antiqua"/>
          <w:bCs/>
          <w:szCs w:val="24"/>
        </w:rPr>
        <w:t> 2016; </w:t>
      </w:r>
      <w:r w:rsidRPr="0012406E">
        <w:rPr>
          <w:rFonts w:ascii="Book Antiqua" w:eastAsia="Book Antiqua" w:hAnsi="Book Antiqua" w:cs="Book Antiqua"/>
          <w:b/>
          <w:bCs/>
          <w:szCs w:val="24"/>
        </w:rPr>
        <w:t>388</w:t>
      </w:r>
      <w:r w:rsidRPr="0012406E">
        <w:rPr>
          <w:rFonts w:ascii="Book Antiqua" w:eastAsia="Book Antiqua" w:hAnsi="Book Antiqua" w:cs="Book Antiqua"/>
          <w:bCs/>
          <w:szCs w:val="24"/>
        </w:rPr>
        <w:t>: 488-497 [PMID: 27291997 DOI: 10.1016/S0140-6736(16)30587-6]</w:t>
      </w:r>
    </w:p>
    <w:p w14:paraId="03FDB8A3"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20 </w:t>
      </w:r>
      <w:r w:rsidRPr="0012406E">
        <w:rPr>
          <w:rFonts w:ascii="Book Antiqua" w:eastAsia="Book Antiqua" w:hAnsi="Book Antiqua" w:cs="Book Antiqua"/>
          <w:b/>
          <w:bCs/>
          <w:szCs w:val="24"/>
        </w:rPr>
        <w:t xml:space="preserve">van der </w:t>
      </w:r>
      <w:proofErr w:type="spellStart"/>
      <w:r w:rsidRPr="0012406E">
        <w:rPr>
          <w:rFonts w:ascii="Book Antiqua" w:eastAsia="Book Antiqua" w:hAnsi="Book Antiqua" w:cs="Book Antiqua"/>
          <w:b/>
          <w:bCs/>
          <w:szCs w:val="24"/>
        </w:rPr>
        <w:t>Graaf</w:t>
      </w:r>
      <w:proofErr w:type="spellEnd"/>
      <w:r w:rsidRPr="0012406E">
        <w:rPr>
          <w:rFonts w:ascii="Book Antiqua" w:eastAsia="Book Antiqua" w:hAnsi="Book Antiqua" w:cs="Book Antiqua"/>
          <w:b/>
          <w:bCs/>
          <w:szCs w:val="24"/>
        </w:rPr>
        <w:t xml:space="preserve"> WT</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Blay</w:t>
      </w:r>
      <w:proofErr w:type="spellEnd"/>
      <w:r w:rsidRPr="0012406E">
        <w:rPr>
          <w:rFonts w:ascii="Book Antiqua" w:eastAsia="Book Antiqua" w:hAnsi="Book Antiqua" w:cs="Book Antiqua"/>
          <w:bCs/>
          <w:szCs w:val="24"/>
        </w:rPr>
        <w:t xml:space="preserve"> JY, </w:t>
      </w:r>
      <w:proofErr w:type="spellStart"/>
      <w:r w:rsidRPr="0012406E">
        <w:rPr>
          <w:rFonts w:ascii="Book Antiqua" w:eastAsia="Book Antiqua" w:hAnsi="Book Antiqua" w:cs="Book Antiqua"/>
          <w:bCs/>
          <w:szCs w:val="24"/>
        </w:rPr>
        <w:t>Chawla</w:t>
      </w:r>
      <w:proofErr w:type="spellEnd"/>
      <w:r w:rsidRPr="0012406E">
        <w:rPr>
          <w:rFonts w:ascii="Book Antiqua" w:eastAsia="Book Antiqua" w:hAnsi="Book Antiqua" w:cs="Book Antiqua"/>
          <w:bCs/>
          <w:szCs w:val="24"/>
        </w:rPr>
        <w:t xml:space="preserve"> SP, Kim DW, Bui-Nguyen B, </w:t>
      </w:r>
      <w:proofErr w:type="spellStart"/>
      <w:r w:rsidRPr="0012406E">
        <w:rPr>
          <w:rFonts w:ascii="Book Antiqua" w:eastAsia="Book Antiqua" w:hAnsi="Book Antiqua" w:cs="Book Antiqua"/>
          <w:bCs/>
          <w:szCs w:val="24"/>
        </w:rPr>
        <w:t>Casali</w:t>
      </w:r>
      <w:proofErr w:type="spellEnd"/>
      <w:r w:rsidRPr="0012406E">
        <w:rPr>
          <w:rFonts w:ascii="Book Antiqua" w:eastAsia="Book Antiqua" w:hAnsi="Book Antiqua" w:cs="Book Antiqua"/>
          <w:bCs/>
          <w:szCs w:val="24"/>
        </w:rPr>
        <w:t xml:space="preserve"> PG, </w:t>
      </w:r>
      <w:proofErr w:type="spellStart"/>
      <w:r w:rsidRPr="0012406E">
        <w:rPr>
          <w:rFonts w:ascii="Book Antiqua" w:eastAsia="Book Antiqua" w:hAnsi="Book Antiqua" w:cs="Book Antiqua"/>
          <w:bCs/>
          <w:szCs w:val="24"/>
        </w:rPr>
        <w:t>Schöffski</w:t>
      </w:r>
      <w:proofErr w:type="spellEnd"/>
      <w:r w:rsidRPr="0012406E">
        <w:rPr>
          <w:rFonts w:ascii="Book Antiqua" w:eastAsia="Book Antiqua" w:hAnsi="Book Antiqua" w:cs="Book Antiqua"/>
          <w:bCs/>
          <w:szCs w:val="24"/>
        </w:rPr>
        <w:t xml:space="preserve"> P, </w:t>
      </w:r>
      <w:proofErr w:type="spellStart"/>
      <w:r w:rsidRPr="0012406E">
        <w:rPr>
          <w:rFonts w:ascii="Book Antiqua" w:eastAsia="Book Antiqua" w:hAnsi="Book Antiqua" w:cs="Book Antiqua"/>
          <w:bCs/>
          <w:szCs w:val="24"/>
        </w:rPr>
        <w:t>Aglietta</w:t>
      </w:r>
      <w:proofErr w:type="spellEnd"/>
      <w:r w:rsidRPr="0012406E">
        <w:rPr>
          <w:rFonts w:ascii="Book Antiqua" w:eastAsia="Book Antiqua" w:hAnsi="Book Antiqua" w:cs="Book Antiqua"/>
          <w:bCs/>
          <w:szCs w:val="24"/>
        </w:rPr>
        <w:t xml:space="preserve"> M, </w:t>
      </w:r>
      <w:proofErr w:type="spellStart"/>
      <w:r w:rsidRPr="0012406E">
        <w:rPr>
          <w:rFonts w:ascii="Book Antiqua" w:eastAsia="Book Antiqua" w:hAnsi="Book Antiqua" w:cs="Book Antiqua"/>
          <w:bCs/>
          <w:szCs w:val="24"/>
        </w:rPr>
        <w:t>Staddon</w:t>
      </w:r>
      <w:proofErr w:type="spellEnd"/>
      <w:r w:rsidRPr="0012406E">
        <w:rPr>
          <w:rFonts w:ascii="Book Antiqua" w:eastAsia="Book Antiqua" w:hAnsi="Book Antiqua" w:cs="Book Antiqua"/>
          <w:bCs/>
          <w:szCs w:val="24"/>
        </w:rPr>
        <w:t xml:space="preserve"> AP, </w:t>
      </w:r>
      <w:proofErr w:type="spellStart"/>
      <w:r w:rsidRPr="0012406E">
        <w:rPr>
          <w:rFonts w:ascii="Book Antiqua" w:eastAsia="Book Antiqua" w:hAnsi="Book Antiqua" w:cs="Book Antiqua"/>
          <w:bCs/>
          <w:szCs w:val="24"/>
        </w:rPr>
        <w:t>Beppu</w:t>
      </w:r>
      <w:proofErr w:type="spellEnd"/>
      <w:r w:rsidRPr="0012406E">
        <w:rPr>
          <w:rFonts w:ascii="Book Antiqua" w:eastAsia="Book Antiqua" w:hAnsi="Book Antiqua" w:cs="Book Antiqua"/>
          <w:bCs/>
          <w:szCs w:val="24"/>
        </w:rPr>
        <w:t xml:space="preserve"> Y, Le </w:t>
      </w:r>
      <w:proofErr w:type="spellStart"/>
      <w:r w:rsidRPr="0012406E">
        <w:rPr>
          <w:rFonts w:ascii="Book Antiqua" w:eastAsia="Book Antiqua" w:hAnsi="Book Antiqua" w:cs="Book Antiqua"/>
          <w:bCs/>
          <w:szCs w:val="24"/>
        </w:rPr>
        <w:t>Cesne</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Gelderblom</w:t>
      </w:r>
      <w:proofErr w:type="spellEnd"/>
      <w:r w:rsidRPr="0012406E">
        <w:rPr>
          <w:rFonts w:ascii="Book Antiqua" w:eastAsia="Book Antiqua" w:hAnsi="Book Antiqua" w:cs="Book Antiqua"/>
          <w:bCs/>
          <w:szCs w:val="24"/>
        </w:rPr>
        <w:t xml:space="preserve"> H, Judson IR, Araki N, </w:t>
      </w:r>
      <w:proofErr w:type="spellStart"/>
      <w:r w:rsidRPr="0012406E">
        <w:rPr>
          <w:rFonts w:ascii="Book Antiqua" w:eastAsia="Book Antiqua" w:hAnsi="Book Antiqua" w:cs="Book Antiqua"/>
          <w:bCs/>
          <w:szCs w:val="24"/>
        </w:rPr>
        <w:t>Ouali</w:t>
      </w:r>
      <w:proofErr w:type="spellEnd"/>
      <w:r w:rsidRPr="0012406E">
        <w:rPr>
          <w:rFonts w:ascii="Book Antiqua" w:eastAsia="Book Antiqua" w:hAnsi="Book Antiqua" w:cs="Book Antiqua"/>
          <w:bCs/>
          <w:szCs w:val="24"/>
        </w:rPr>
        <w:t xml:space="preserve"> M, </w:t>
      </w:r>
      <w:proofErr w:type="spellStart"/>
      <w:r w:rsidRPr="0012406E">
        <w:rPr>
          <w:rFonts w:ascii="Book Antiqua" w:eastAsia="Book Antiqua" w:hAnsi="Book Antiqua" w:cs="Book Antiqua"/>
          <w:bCs/>
          <w:szCs w:val="24"/>
        </w:rPr>
        <w:t>Marreaud</w:t>
      </w:r>
      <w:proofErr w:type="spellEnd"/>
      <w:r w:rsidRPr="0012406E">
        <w:rPr>
          <w:rFonts w:ascii="Book Antiqua" w:eastAsia="Book Antiqua" w:hAnsi="Book Antiqua" w:cs="Book Antiqua"/>
          <w:bCs/>
          <w:szCs w:val="24"/>
        </w:rPr>
        <w:t xml:space="preserve"> S, Hodge R, </w:t>
      </w:r>
      <w:proofErr w:type="spellStart"/>
      <w:r w:rsidRPr="0012406E">
        <w:rPr>
          <w:rFonts w:ascii="Book Antiqua" w:eastAsia="Book Antiqua" w:hAnsi="Book Antiqua" w:cs="Book Antiqua"/>
          <w:bCs/>
          <w:szCs w:val="24"/>
        </w:rPr>
        <w:t>Dewji</w:t>
      </w:r>
      <w:proofErr w:type="spellEnd"/>
      <w:r w:rsidRPr="0012406E">
        <w:rPr>
          <w:rFonts w:ascii="Book Antiqua" w:eastAsia="Book Antiqua" w:hAnsi="Book Antiqua" w:cs="Book Antiqua"/>
          <w:bCs/>
          <w:szCs w:val="24"/>
        </w:rPr>
        <w:t xml:space="preserve"> MR, </w:t>
      </w:r>
      <w:proofErr w:type="spellStart"/>
      <w:r w:rsidRPr="0012406E">
        <w:rPr>
          <w:rFonts w:ascii="Book Antiqua" w:eastAsia="Book Antiqua" w:hAnsi="Book Antiqua" w:cs="Book Antiqua"/>
          <w:bCs/>
          <w:szCs w:val="24"/>
        </w:rPr>
        <w:t>Coens</w:t>
      </w:r>
      <w:proofErr w:type="spellEnd"/>
      <w:r w:rsidRPr="0012406E">
        <w:rPr>
          <w:rFonts w:ascii="Book Antiqua" w:eastAsia="Book Antiqua" w:hAnsi="Book Antiqua" w:cs="Book Antiqua"/>
          <w:bCs/>
          <w:szCs w:val="24"/>
        </w:rPr>
        <w:t xml:space="preserve"> C, </w:t>
      </w:r>
      <w:proofErr w:type="spellStart"/>
      <w:r w:rsidRPr="0012406E">
        <w:rPr>
          <w:rFonts w:ascii="Book Antiqua" w:eastAsia="Book Antiqua" w:hAnsi="Book Antiqua" w:cs="Book Antiqua"/>
          <w:bCs/>
          <w:szCs w:val="24"/>
        </w:rPr>
        <w:t>Demetri</w:t>
      </w:r>
      <w:proofErr w:type="spellEnd"/>
      <w:r w:rsidRPr="0012406E">
        <w:rPr>
          <w:rFonts w:ascii="Book Antiqua" w:eastAsia="Book Antiqua" w:hAnsi="Book Antiqua" w:cs="Book Antiqua"/>
          <w:bCs/>
          <w:szCs w:val="24"/>
        </w:rPr>
        <w:t xml:space="preserve"> GD, Fletcher CD, Dei </w:t>
      </w:r>
      <w:proofErr w:type="spellStart"/>
      <w:r w:rsidRPr="0012406E">
        <w:rPr>
          <w:rFonts w:ascii="Book Antiqua" w:eastAsia="Book Antiqua" w:hAnsi="Book Antiqua" w:cs="Book Antiqua"/>
          <w:bCs/>
          <w:szCs w:val="24"/>
        </w:rPr>
        <w:t>Tos</w:t>
      </w:r>
      <w:proofErr w:type="spellEnd"/>
      <w:r w:rsidRPr="0012406E">
        <w:rPr>
          <w:rFonts w:ascii="Book Antiqua" w:eastAsia="Book Antiqua" w:hAnsi="Book Antiqua" w:cs="Book Antiqua"/>
          <w:bCs/>
          <w:szCs w:val="24"/>
        </w:rPr>
        <w:t xml:space="preserve"> AP, </w:t>
      </w:r>
      <w:proofErr w:type="spellStart"/>
      <w:r w:rsidRPr="0012406E">
        <w:rPr>
          <w:rFonts w:ascii="Book Antiqua" w:eastAsia="Book Antiqua" w:hAnsi="Book Antiqua" w:cs="Book Antiqua"/>
          <w:bCs/>
          <w:szCs w:val="24"/>
        </w:rPr>
        <w:t>Hohenberger</w:t>
      </w:r>
      <w:proofErr w:type="spellEnd"/>
      <w:r w:rsidRPr="0012406E">
        <w:rPr>
          <w:rFonts w:ascii="Book Antiqua" w:eastAsia="Book Antiqua" w:hAnsi="Book Antiqua" w:cs="Book Antiqua"/>
          <w:bCs/>
          <w:szCs w:val="24"/>
        </w:rPr>
        <w:t xml:space="preserve"> P; EORTC Soft Tissue and Bone Sarcoma Group; PALETTE study group. </w:t>
      </w:r>
      <w:proofErr w:type="spellStart"/>
      <w:r w:rsidRPr="0012406E">
        <w:rPr>
          <w:rFonts w:ascii="Book Antiqua" w:eastAsia="Book Antiqua" w:hAnsi="Book Antiqua" w:cs="Book Antiqua"/>
          <w:bCs/>
          <w:szCs w:val="24"/>
        </w:rPr>
        <w:t>Pazopanib</w:t>
      </w:r>
      <w:proofErr w:type="spellEnd"/>
      <w:r w:rsidRPr="0012406E">
        <w:rPr>
          <w:rFonts w:ascii="Book Antiqua" w:eastAsia="Book Antiqua" w:hAnsi="Book Antiqua" w:cs="Book Antiqua"/>
          <w:bCs/>
          <w:szCs w:val="24"/>
        </w:rPr>
        <w:t xml:space="preserve"> for metastatic soft-tissue sarcoma (PALETTE): a </w:t>
      </w:r>
      <w:proofErr w:type="spellStart"/>
      <w:r w:rsidRPr="0012406E">
        <w:rPr>
          <w:rFonts w:ascii="Book Antiqua" w:eastAsia="Book Antiqua" w:hAnsi="Book Antiqua" w:cs="Book Antiqua"/>
          <w:bCs/>
          <w:szCs w:val="24"/>
        </w:rPr>
        <w:t>randomised</w:t>
      </w:r>
      <w:proofErr w:type="spellEnd"/>
      <w:r w:rsidRPr="0012406E">
        <w:rPr>
          <w:rFonts w:ascii="Book Antiqua" w:eastAsia="Book Antiqua" w:hAnsi="Book Antiqua" w:cs="Book Antiqua"/>
          <w:bCs/>
          <w:szCs w:val="24"/>
        </w:rPr>
        <w:t>, double-blind, placebo-controlled phase 3 trial. </w:t>
      </w:r>
      <w:r w:rsidRPr="0012406E">
        <w:rPr>
          <w:rFonts w:ascii="Book Antiqua" w:eastAsia="Book Antiqua" w:hAnsi="Book Antiqua" w:cs="Book Antiqua"/>
          <w:bCs/>
          <w:i/>
          <w:iCs/>
          <w:szCs w:val="24"/>
        </w:rPr>
        <w:t>Lancet</w:t>
      </w:r>
      <w:r w:rsidRPr="0012406E">
        <w:rPr>
          <w:rFonts w:ascii="Book Antiqua" w:eastAsia="Book Antiqua" w:hAnsi="Book Antiqua" w:cs="Book Antiqua"/>
          <w:bCs/>
          <w:szCs w:val="24"/>
        </w:rPr>
        <w:t> 2012; </w:t>
      </w:r>
      <w:r w:rsidRPr="0012406E">
        <w:rPr>
          <w:rFonts w:ascii="Book Antiqua" w:eastAsia="Book Antiqua" w:hAnsi="Book Antiqua" w:cs="Book Antiqua"/>
          <w:b/>
          <w:bCs/>
          <w:szCs w:val="24"/>
        </w:rPr>
        <w:t>379</w:t>
      </w:r>
      <w:r w:rsidRPr="0012406E">
        <w:rPr>
          <w:rFonts w:ascii="Book Antiqua" w:eastAsia="Book Antiqua" w:hAnsi="Book Antiqua" w:cs="Book Antiqua"/>
          <w:bCs/>
          <w:szCs w:val="24"/>
        </w:rPr>
        <w:t>: 1879-1886 [PMID: 22595799 DOI: 10.1016/S0140-6736(12)60651-5]</w:t>
      </w:r>
    </w:p>
    <w:p w14:paraId="37A0F71E"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21 </w:t>
      </w:r>
      <w:proofErr w:type="spellStart"/>
      <w:r w:rsidRPr="0012406E">
        <w:rPr>
          <w:rFonts w:ascii="Book Antiqua" w:eastAsia="Book Antiqua" w:hAnsi="Book Antiqua" w:cs="Book Antiqua"/>
          <w:b/>
          <w:bCs/>
          <w:szCs w:val="24"/>
        </w:rPr>
        <w:t>Demetri</w:t>
      </w:r>
      <w:proofErr w:type="spellEnd"/>
      <w:r w:rsidRPr="0012406E">
        <w:rPr>
          <w:rFonts w:ascii="Book Antiqua" w:eastAsia="Book Antiqua" w:hAnsi="Book Antiqua" w:cs="Book Antiqua"/>
          <w:b/>
          <w:bCs/>
          <w:szCs w:val="24"/>
        </w:rPr>
        <w:t xml:space="preserve"> GD</w:t>
      </w:r>
      <w:r w:rsidRPr="0012406E">
        <w:rPr>
          <w:rFonts w:ascii="Book Antiqua" w:eastAsia="Book Antiqua" w:hAnsi="Book Antiqua" w:cs="Book Antiqua"/>
          <w:bCs/>
          <w:szCs w:val="24"/>
        </w:rPr>
        <w:t xml:space="preserve">, von </w:t>
      </w:r>
      <w:proofErr w:type="spellStart"/>
      <w:r w:rsidRPr="0012406E">
        <w:rPr>
          <w:rFonts w:ascii="Book Antiqua" w:eastAsia="Book Antiqua" w:hAnsi="Book Antiqua" w:cs="Book Antiqua"/>
          <w:bCs/>
          <w:szCs w:val="24"/>
        </w:rPr>
        <w:t>Mehren</w:t>
      </w:r>
      <w:proofErr w:type="spellEnd"/>
      <w:r w:rsidRPr="0012406E">
        <w:rPr>
          <w:rFonts w:ascii="Book Antiqua" w:eastAsia="Book Antiqua" w:hAnsi="Book Antiqua" w:cs="Book Antiqua"/>
          <w:bCs/>
          <w:szCs w:val="24"/>
        </w:rPr>
        <w:t xml:space="preserve"> M, Jones RL, Hensley ML, </w:t>
      </w:r>
      <w:proofErr w:type="spellStart"/>
      <w:r w:rsidRPr="0012406E">
        <w:rPr>
          <w:rFonts w:ascii="Book Antiqua" w:eastAsia="Book Antiqua" w:hAnsi="Book Antiqua" w:cs="Book Antiqua"/>
          <w:bCs/>
          <w:szCs w:val="24"/>
        </w:rPr>
        <w:t>Schuetze</w:t>
      </w:r>
      <w:proofErr w:type="spellEnd"/>
      <w:r w:rsidRPr="0012406E">
        <w:rPr>
          <w:rFonts w:ascii="Book Antiqua" w:eastAsia="Book Antiqua" w:hAnsi="Book Antiqua" w:cs="Book Antiqua"/>
          <w:bCs/>
          <w:szCs w:val="24"/>
        </w:rPr>
        <w:t xml:space="preserve"> SM, </w:t>
      </w:r>
      <w:proofErr w:type="spellStart"/>
      <w:r w:rsidRPr="0012406E">
        <w:rPr>
          <w:rFonts w:ascii="Book Antiqua" w:eastAsia="Book Antiqua" w:hAnsi="Book Antiqua" w:cs="Book Antiqua"/>
          <w:bCs/>
          <w:szCs w:val="24"/>
        </w:rPr>
        <w:t>Staddon</w:t>
      </w:r>
      <w:proofErr w:type="spellEnd"/>
      <w:r w:rsidRPr="0012406E">
        <w:rPr>
          <w:rFonts w:ascii="Book Antiqua" w:eastAsia="Book Antiqua" w:hAnsi="Book Antiqua" w:cs="Book Antiqua"/>
          <w:bCs/>
          <w:szCs w:val="24"/>
        </w:rPr>
        <w:t xml:space="preserve"> A, </w:t>
      </w:r>
      <w:proofErr w:type="spellStart"/>
      <w:r w:rsidRPr="0012406E">
        <w:rPr>
          <w:rFonts w:ascii="Book Antiqua" w:eastAsia="Book Antiqua" w:hAnsi="Book Antiqua" w:cs="Book Antiqua"/>
          <w:bCs/>
          <w:szCs w:val="24"/>
        </w:rPr>
        <w:t>Milhem</w:t>
      </w:r>
      <w:proofErr w:type="spellEnd"/>
      <w:r w:rsidRPr="0012406E">
        <w:rPr>
          <w:rFonts w:ascii="Book Antiqua" w:eastAsia="Book Antiqua" w:hAnsi="Book Antiqua" w:cs="Book Antiqua"/>
          <w:bCs/>
          <w:szCs w:val="24"/>
        </w:rPr>
        <w:t xml:space="preserve"> M, Elias A, </w:t>
      </w:r>
      <w:proofErr w:type="spellStart"/>
      <w:r w:rsidRPr="0012406E">
        <w:rPr>
          <w:rFonts w:ascii="Book Antiqua" w:eastAsia="Book Antiqua" w:hAnsi="Book Antiqua" w:cs="Book Antiqua"/>
          <w:bCs/>
          <w:szCs w:val="24"/>
        </w:rPr>
        <w:t>Ganjoo</w:t>
      </w:r>
      <w:proofErr w:type="spellEnd"/>
      <w:r w:rsidRPr="0012406E">
        <w:rPr>
          <w:rFonts w:ascii="Book Antiqua" w:eastAsia="Book Antiqua" w:hAnsi="Book Antiqua" w:cs="Book Antiqua"/>
          <w:bCs/>
          <w:szCs w:val="24"/>
        </w:rPr>
        <w:t xml:space="preserve"> K, </w:t>
      </w:r>
      <w:proofErr w:type="spellStart"/>
      <w:r w:rsidRPr="0012406E">
        <w:rPr>
          <w:rFonts w:ascii="Book Antiqua" w:eastAsia="Book Antiqua" w:hAnsi="Book Antiqua" w:cs="Book Antiqua"/>
          <w:bCs/>
          <w:szCs w:val="24"/>
        </w:rPr>
        <w:t>Tawbi</w:t>
      </w:r>
      <w:proofErr w:type="spellEnd"/>
      <w:r w:rsidRPr="0012406E">
        <w:rPr>
          <w:rFonts w:ascii="Book Antiqua" w:eastAsia="Book Antiqua" w:hAnsi="Book Antiqua" w:cs="Book Antiqua"/>
          <w:bCs/>
          <w:szCs w:val="24"/>
        </w:rPr>
        <w:t xml:space="preserve"> H, Van Tine BA, </w:t>
      </w:r>
      <w:proofErr w:type="spellStart"/>
      <w:r w:rsidRPr="0012406E">
        <w:rPr>
          <w:rFonts w:ascii="Book Antiqua" w:eastAsia="Book Antiqua" w:hAnsi="Book Antiqua" w:cs="Book Antiqua"/>
          <w:bCs/>
          <w:szCs w:val="24"/>
        </w:rPr>
        <w:t>Spira</w:t>
      </w:r>
      <w:proofErr w:type="spellEnd"/>
      <w:r w:rsidRPr="0012406E">
        <w:rPr>
          <w:rFonts w:ascii="Book Antiqua" w:eastAsia="Book Antiqua" w:hAnsi="Book Antiqua" w:cs="Book Antiqua"/>
          <w:bCs/>
          <w:szCs w:val="24"/>
        </w:rPr>
        <w:t xml:space="preserve"> A, Dean A, </w:t>
      </w:r>
      <w:proofErr w:type="spellStart"/>
      <w:r w:rsidRPr="0012406E">
        <w:rPr>
          <w:rFonts w:ascii="Book Antiqua" w:eastAsia="Book Antiqua" w:hAnsi="Book Antiqua" w:cs="Book Antiqua"/>
          <w:bCs/>
          <w:szCs w:val="24"/>
        </w:rPr>
        <w:t>Khokhar</w:t>
      </w:r>
      <w:proofErr w:type="spellEnd"/>
      <w:r w:rsidRPr="0012406E">
        <w:rPr>
          <w:rFonts w:ascii="Book Antiqua" w:eastAsia="Book Antiqua" w:hAnsi="Book Antiqua" w:cs="Book Antiqua"/>
          <w:bCs/>
          <w:szCs w:val="24"/>
        </w:rPr>
        <w:t xml:space="preserve"> NZ, Park YC, Knoblauch RE, Parekh TV, Maki RG, Patel SR. Efficacy and Safety of </w:t>
      </w:r>
      <w:proofErr w:type="spellStart"/>
      <w:r w:rsidRPr="0012406E">
        <w:rPr>
          <w:rFonts w:ascii="Book Antiqua" w:eastAsia="Book Antiqua" w:hAnsi="Book Antiqua" w:cs="Book Antiqua"/>
          <w:bCs/>
          <w:szCs w:val="24"/>
        </w:rPr>
        <w:t>Trabectedin</w:t>
      </w:r>
      <w:proofErr w:type="spellEnd"/>
      <w:r w:rsidRPr="0012406E">
        <w:rPr>
          <w:rFonts w:ascii="Book Antiqua" w:eastAsia="Book Antiqua" w:hAnsi="Book Antiqua" w:cs="Book Antiqua"/>
          <w:bCs/>
          <w:szCs w:val="24"/>
        </w:rPr>
        <w:t xml:space="preserve"> or </w:t>
      </w:r>
      <w:proofErr w:type="spellStart"/>
      <w:r w:rsidRPr="0012406E">
        <w:rPr>
          <w:rFonts w:ascii="Book Antiqua" w:eastAsia="Book Antiqua" w:hAnsi="Book Antiqua" w:cs="Book Antiqua"/>
          <w:bCs/>
          <w:szCs w:val="24"/>
        </w:rPr>
        <w:t>Dacarbazine</w:t>
      </w:r>
      <w:proofErr w:type="spellEnd"/>
      <w:r w:rsidRPr="0012406E">
        <w:rPr>
          <w:rFonts w:ascii="Book Antiqua" w:eastAsia="Book Antiqua" w:hAnsi="Book Antiqua" w:cs="Book Antiqua"/>
          <w:bCs/>
          <w:szCs w:val="24"/>
        </w:rPr>
        <w:t xml:space="preserve"> for Metastatic </w:t>
      </w:r>
      <w:proofErr w:type="spellStart"/>
      <w:r w:rsidRPr="0012406E">
        <w:rPr>
          <w:rFonts w:ascii="Book Antiqua" w:eastAsia="Book Antiqua" w:hAnsi="Book Antiqua" w:cs="Book Antiqua"/>
          <w:bCs/>
          <w:szCs w:val="24"/>
        </w:rPr>
        <w:t>Liposarcoma</w:t>
      </w:r>
      <w:proofErr w:type="spellEnd"/>
      <w:r w:rsidRPr="0012406E">
        <w:rPr>
          <w:rFonts w:ascii="Book Antiqua" w:eastAsia="Book Antiqua" w:hAnsi="Book Antiqua" w:cs="Book Antiqua"/>
          <w:bCs/>
          <w:szCs w:val="24"/>
        </w:rPr>
        <w:t xml:space="preserve"> or </w:t>
      </w:r>
      <w:proofErr w:type="spellStart"/>
      <w:r w:rsidRPr="0012406E">
        <w:rPr>
          <w:rFonts w:ascii="Book Antiqua" w:eastAsia="Book Antiqua" w:hAnsi="Book Antiqua" w:cs="Book Antiqua"/>
          <w:bCs/>
          <w:szCs w:val="24"/>
        </w:rPr>
        <w:t>Leiomyosarcoma</w:t>
      </w:r>
      <w:proofErr w:type="spellEnd"/>
      <w:r w:rsidRPr="0012406E">
        <w:rPr>
          <w:rFonts w:ascii="Book Antiqua" w:eastAsia="Book Antiqua" w:hAnsi="Book Antiqua" w:cs="Book Antiqua"/>
          <w:bCs/>
          <w:szCs w:val="24"/>
        </w:rPr>
        <w:t xml:space="preserve"> After Failure of Conventional Chemotherapy: Results of a Phase III Randomized Multicenter Clinical Trial. </w:t>
      </w:r>
      <w:r w:rsidRPr="0012406E">
        <w:rPr>
          <w:rFonts w:ascii="Book Antiqua" w:eastAsia="Book Antiqua" w:hAnsi="Book Antiqua" w:cs="Book Antiqua"/>
          <w:bCs/>
          <w:i/>
          <w:iCs/>
          <w:szCs w:val="24"/>
        </w:rPr>
        <w:t xml:space="preserve">J </w:t>
      </w:r>
      <w:proofErr w:type="spellStart"/>
      <w:r w:rsidRPr="0012406E">
        <w:rPr>
          <w:rFonts w:ascii="Book Antiqua" w:eastAsia="Book Antiqua" w:hAnsi="Book Antiqua" w:cs="Book Antiqua"/>
          <w:bCs/>
          <w:i/>
          <w:iCs/>
          <w:szCs w:val="24"/>
        </w:rPr>
        <w:t>Clin</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2016; </w:t>
      </w:r>
      <w:r w:rsidRPr="0012406E">
        <w:rPr>
          <w:rFonts w:ascii="Book Antiqua" w:eastAsia="Book Antiqua" w:hAnsi="Book Antiqua" w:cs="Book Antiqua"/>
          <w:b/>
          <w:bCs/>
          <w:szCs w:val="24"/>
        </w:rPr>
        <w:t>34</w:t>
      </w:r>
      <w:r w:rsidRPr="0012406E">
        <w:rPr>
          <w:rFonts w:ascii="Book Antiqua" w:eastAsia="Book Antiqua" w:hAnsi="Book Antiqua" w:cs="Book Antiqua"/>
          <w:bCs/>
          <w:szCs w:val="24"/>
        </w:rPr>
        <w:t>: 786-793 [PMID: 26371143 DOI: 10.1200/JCO.2015.62.4734]</w:t>
      </w:r>
    </w:p>
    <w:p w14:paraId="353512B0"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22 </w:t>
      </w:r>
      <w:r w:rsidRPr="0012406E">
        <w:rPr>
          <w:rFonts w:ascii="Book Antiqua" w:eastAsia="Book Antiqua" w:hAnsi="Book Antiqua" w:cs="Book Antiqua"/>
          <w:b/>
          <w:bCs/>
          <w:szCs w:val="24"/>
        </w:rPr>
        <w:t>Delaney TF</w:t>
      </w:r>
      <w:r w:rsidRPr="0012406E">
        <w:rPr>
          <w:rFonts w:ascii="Book Antiqua" w:eastAsia="Book Antiqua" w:hAnsi="Book Antiqua" w:cs="Book Antiqua"/>
          <w:bCs/>
          <w:szCs w:val="24"/>
        </w:rPr>
        <w:t xml:space="preserve">, </w:t>
      </w:r>
      <w:proofErr w:type="spellStart"/>
      <w:r w:rsidRPr="0012406E">
        <w:rPr>
          <w:rFonts w:ascii="Book Antiqua" w:eastAsia="Book Antiqua" w:hAnsi="Book Antiqua" w:cs="Book Antiqua"/>
          <w:bCs/>
          <w:szCs w:val="24"/>
        </w:rPr>
        <w:t>Kepka</w:t>
      </w:r>
      <w:proofErr w:type="spellEnd"/>
      <w:r w:rsidRPr="0012406E">
        <w:rPr>
          <w:rFonts w:ascii="Book Antiqua" w:eastAsia="Book Antiqua" w:hAnsi="Book Antiqua" w:cs="Book Antiqua"/>
          <w:bCs/>
          <w:szCs w:val="24"/>
        </w:rPr>
        <w:t xml:space="preserve"> L, Goldberg SI, </w:t>
      </w:r>
      <w:proofErr w:type="spellStart"/>
      <w:r w:rsidRPr="0012406E">
        <w:rPr>
          <w:rFonts w:ascii="Book Antiqua" w:eastAsia="Book Antiqua" w:hAnsi="Book Antiqua" w:cs="Book Antiqua"/>
          <w:bCs/>
          <w:szCs w:val="24"/>
        </w:rPr>
        <w:t>Hornicek</w:t>
      </w:r>
      <w:proofErr w:type="spellEnd"/>
      <w:r w:rsidRPr="0012406E">
        <w:rPr>
          <w:rFonts w:ascii="Book Antiqua" w:eastAsia="Book Antiqua" w:hAnsi="Book Antiqua" w:cs="Book Antiqua"/>
          <w:bCs/>
          <w:szCs w:val="24"/>
        </w:rPr>
        <w:t xml:space="preserve"> FJ, </w:t>
      </w:r>
      <w:proofErr w:type="spellStart"/>
      <w:r w:rsidRPr="0012406E">
        <w:rPr>
          <w:rFonts w:ascii="Book Antiqua" w:eastAsia="Book Antiqua" w:hAnsi="Book Antiqua" w:cs="Book Antiqua"/>
          <w:bCs/>
          <w:szCs w:val="24"/>
        </w:rPr>
        <w:t>Gebhardt</w:t>
      </w:r>
      <w:proofErr w:type="spellEnd"/>
      <w:r w:rsidRPr="0012406E">
        <w:rPr>
          <w:rFonts w:ascii="Book Antiqua" w:eastAsia="Book Antiqua" w:hAnsi="Book Antiqua" w:cs="Book Antiqua"/>
          <w:bCs/>
          <w:szCs w:val="24"/>
        </w:rPr>
        <w:t xml:space="preserve"> MC, Yoon SS, Springfield DS, </w:t>
      </w:r>
      <w:proofErr w:type="spellStart"/>
      <w:r w:rsidRPr="0012406E">
        <w:rPr>
          <w:rFonts w:ascii="Book Antiqua" w:eastAsia="Book Antiqua" w:hAnsi="Book Antiqua" w:cs="Book Antiqua"/>
          <w:bCs/>
          <w:szCs w:val="24"/>
        </w:rPr>
        <w:t>Raskin</w:t>
      </w:r>
      <w:proofErr w:type="spellEnd"/>
      <w:r w:rsidRPr="0012406E">
        <w:rPr>
          <w:rFonts w:ascii="Book Antiqua" w:eastAsia="Book Antiqua" w:hAnsi="Book Antiqua" w:cs="Book Antiqua"/>
          <w:bCs/>
          <w:szCs w:val="24"/>
        </w:rPr>
        <w:t xml:space="preserve"> KA, Harmon DC, Kirsch DG, </w:t>
      </w:r>
      <w:proofErr w:type="spellStart"/>
      <w:r w:rsidRPr="0012406E">
        <w:rPr>
          <w:rFonts w:ascii="Book Antiqua" w:eastAsia="Book Antiqua" w:hAnsi="Book Antiqua" w:cs="Book Antiqua"/>
          <w:bCs/>
          <w:szCs w:val="24"/>
        </w:rPr>
        <w:t>Mankin</w:t>
      </w:r>
      <w:proofErr w:type="spellEnd"/>
      <w:r w:rsidRPr="0012406E">
        <w:rPr>
          <w:rFonts w:ascii="Book Antiqua" w:eastAsia="Book Antiqua" w:hAnsi="Book Antiqua" w:cs="Book Antiqua"/>
          <w:bCs/>
          <w:szCs w:val="24"/>
        </w:rPr>
        <w:t xml:space="preserve"> HJ, Rosenberg AE, Nielsen GP, Suit HD. Radiation therapy for control of soft-tissue sarcomas resected with positive margins. </w:t>
      </w:r>
      <w:proofErr w:type="spellStart"/>
      <w:r w:rsidRPr="0012406E">
        <w:rPr>
          <w:rFonts w:ascii="Book Antiqua" w:eastAsia="Book Antiqua" w:hAnsi="Book Antiqua" w:cs="Book Antiqua"/>
          <w:bCs/>
          <w:i/>
          <w:iCs/>
          <w:szCs w:val="24"/>
        </w:rPr>
        <w:t>Int</w:t>
      </w:r>
      <w:proofErr w:type="spellEnd"/>
      <w:r w:rsidRPr="0012406E">
        <w:rPr>
          <w:rFonts w:ascii="Book Antiqua" w:eastAsia="Book Antiqua" w:hAnsi="Book Antiqua" w:cs="Book Antiqua"/>
          <w:bCs/>
          <w:i/>
          <w:iCs/>
          <w:szCs w:val="24"/>
        </w:rPr>
        <w:t xml:space="preserve"> J </w:t>
      </w:r>
      <w:proofErr w:type="spellStart"/>
      <w:r w:rsidRPr="0012406E">
        <w:rPr>
          <w:rFonts w:ascii="Book Antiqua" w:eastAsia="Book Antiqua" w:hAnsi="Book Antiqua" w:cs="Book Antiqua"/>
          <w:bCs/>
          <w:i/>
          <w:iCs/>
          <w:szCs w:val="24"/>
        </w:rPr>
        <w:t>Radiat</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Biol</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Phys</w:t>
      </w:r>
      <w:proofErr w:type="spellEnd"/>
      <w:r w:rsidRPr="0012406E">
        <w:rPr>
          <w:rFonts w:ascii="Book Antiqua" w:eastAsia="Book Antiqua" w:hAnsi="Book Antiqua" w:cs="Book Antiqua"/>
          <w:bCs/>
          <w:szCs w:val="24"/>
        </w:rPr>
        <w:t> 2007; </w:t>
      </w:r>
      <w:r w:rsidRPr="0012406E">
        <w:rPr>
          <w:rFonts w:ascii="Book Antiqua" w:eastAsia="Book Antiqua" w:hAnsi="Book Antiqua" w:cs="Book Antiqua"/>
          <w:b/>
          <w:bCs/>
          <w:szCs w:val="24"/>
        </w:rPr>
        <w:t>67</w:t>
      </w:r>
      <w:r w:rsidRPr="0012406E">
        <w:rPr>
          <w:rFonts w:ascii="Book Antiqua" w:eastAsia="Book Antiqua" w:hAnsi="Book Antiqua" w:cs="Book Antiqua"/>
          <w:bCs/>
          <w:szCs w:val="24"/>
        </w:rPr>
        <w:t>: 1460-1469 [PMID: 17394945 DOI: 10.1016/j.ijrobp.2006.11.035]</w:t>
      </w:r>
    </w:p>
    <w:p w14:paraId="501ACD24"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23 </w:t>
      </w:r>
      <w:proofErr w:type="spellStart"/>
      <w:r w:rsidRPr="0012406E">
        <w:rPr>
          <w:rFonts w:ascii="Book Antiqua" w:eastAsia="Book Antiqua" w:hAnsi="Book Antiqua" w:cs="Book Antiqua"/>
          <w:b/>
          <w:bCs/>
          <w:szCs w:val="24"/>
        </w:rPr>
        <w:t>Gladdy</w:t>
      </w:r>
      <w:proofErr w:type="spellEnd"/>
      <w:r w:rsidRPr="0012406E">
        <w:rPr>
          <w:rFonts w:ascii="Book Antiqua" w:eastAsia="Book Antiqua" w:hAnsi="Book Antiqua" w:cs="Book Antiqua"/>
          <w:b/>
          <w:bCs/>
          <w:szCs w:val="24"/>
        </w:rPr>
        <w:t xml:space="preserve"> RA</w:t>
      </w:r>
      <w:r w:rsidRPr="0012406E">
        <w:rPr>
          <w:rFonts w:ascii="Book Antiqua" w:eastAsia="Book Antiqua" w:hAnsi="Book Antiqua" w:cs="Book Antiqua"/>
          <w:bCs/>
          <w:szCs w:val="24"/>
        </w:rPr>
        <w:t xml:space="preserve">, Qin LX, </w:t>
      </w:r>
      <w:proofErr w:type="spellStart"/>
      <w:r w:rsidRPr="0012406E">
        <w:rPr>
          <w:rFonts w:ascii="Book Antiqua" w:eastAsia="Book Antiqua" w:hAnsi="Book Antiqua" w:cs="Book Antiqua"/>
          <w:bCs/>
          <w:szCs w:val="24"/>
        </w:rPr>
        <w:t>Moraco</w:t>
      </w:r>
      <w:proofErr w:type="spellEnd"/>
      <w:r w:rsidRPr="0012406E">
        <w:rPr>
          <w:rFonts w:ascii="Book Antiqua" w:eastAsia="Book Antiqua" w:hAnsi="Book Antiqua" w:cs="Book Antiqua"/>
          <w:bCs/>
          <w:szCs w:val="24"/>
        </w:rPr>
        <w:t xml:space="preserve"> N, Edgar MA, </w:t>
      </w:r>
      <w:proofErr w:type="spellStart"/>
      <w:r w:rsidRPr="0012406E">
        <w:rPr>
          <w:rFonts w:ascii="Book Antiqua" w:eastAsia="Book Antiqua" w:hAnsi="Book Antiqua" w:cs="Book Antiqua"/>
          <w:bCs/>
          <w:szCs w:val="24"/>
        </w:rPr>
        <w:t>Antonescu</w:t>
      </w:r>
      <w:proofErr w:type="spellEnd"/>
      <w:r w:rsidRPr="0012406E">
        <w:rPr>
          <w:rFonts w:ascii="Book Antiqua" w:eastAsia="Book Antiqua" w:hAnsi="Book Antiqua" w:cs="Book Antiqua"/>
          <w:bCs/>
          <w:szCs w:val="24"/>
        </w:rPr>
        <w:t xml:space="preserve"> CR, </w:t>
      </w:r>
      <w:proofErr w:type="spellStart"/>
      <w:r w:rsidRPr="0012406E">
        <w:rPr>
          <w:rFonts w:ascii="Book Antiqua" w:eastAsia="Book Antiqua" w:hAnsi="Book Antiqua" w:cs="Book Antiqua"/>
          <w:bCs/>
          <w:szCs w:val="24"/>
        </w:rPr>
        <w:t>Alektiar</w:t>
      </w:r>
      <w:proofErr w:type="spellEnd"/>
      <w:r w:rsidRPr="0012406E">
        <w:rPr>
          <w:rFonts w:ascii="Book Antiqua" w:eastAsia="Book Antiqua" w:hAnsi="Book Antiqua" w:cs="Book Antiqua"/>
          <w:bCs/>
          <w:szCs w:val="24"/>
        </w:rPr>
        <w:t xml:space="preserve"> KM, Brennan </w:t>
      </w:r>
      <w:r w:rsidRPr="0012406E">
        <w:rPr>
          <w:rFonts w:ascii="Book Antiqua" w:eastAsia="Book Antiqua" w:hAnsi="Book Antiqua" w:cs="Book Antiqua"/>
          <w:bCs/>
          <w:szCs w:val="24"/>
        </w:rPr>
        <w:lastRenderedPageBreak/>
        <w:t>MF, Singer S. Do radiation-associated soft tissue sarcomas have the same prognosis as sporadic soft tissue sarcomas? </w:t>
      </w:r>
      <w:r w:rsidRPr="0012406E">
        <w:rPr>
          <w:rFonts w:ascii="Book Antiqua" w:eastAsia="Book Antiqua" w:hAnsi="Book Antiqua" w:cs="Book Antiqua"/>
          <w:bCs/>
          <w:i/>
          <w:iCs/>
          <w:szCs w:val="24"/>
        </w:rPr>
        <w:t xml:space="preserve">J </w:t>
      </w:r>
      <w:proofErr w:type="spellStart"/>
      <w:r w:rsidRPr="0012406E">
        <w:rPr>
          <w:rFonts w:ascii="Book Antiqua" w:eastAsia="Book Antiqua" w:hAnsi="Book Antiqua" w:cs="Book Antiqua"/>
          <w:bCs/>
          <w:i/>
          <w:iCs/>
          <w:szCs w:val="24"/>
        </w:rPr>
        <w:t>Clin</w:t>
      </w:r>
      <w:proofErr w:type="spellEnd"/>
      <w:r w:rsidRPr="0012406E">
        <w:rPr>
          <w:rFonts w:ascii="Book Antiqua" w:eastAsia="Book Antiqua" w:hAnsi="Book Antiqua" w:cs="Book Antiqua"/>
          <w:bCs/>
          <w:i/>
          <w:iCs/>
          <w:szCs w:val="24"/>
        </w:rPr>
        <w:t xml:space="preserve"> </w:t>
      </w:r>
      <w:proofErr w:type="spellStart"/>
      <w:r w:rsidRPr="0012406E">
        <w:rPr>
          <w:rFonts w:ascii="Book Antiqua" w:eastAsia="Book Antiqua" w:hAnsi="Book Antiqua" w:cs="Book Antiqua"/>
          <w:bCs/>
          <w:i/>
          <w:iCs/>
          <w:szCs w:val="24"/>
        </w:rPr>
        <w:t>Oncol</w:t>
      </w:r>
      <w:proofErr w:type="spellEnd"/>
      <w:r w:rsidRPr="0012406E">
        <w:rPr>
          <w:rFonts w:ascii="Book Antiqua" w:eastAsia="Book Antiqua" w:hAnsi="Book Antiqua" w:cs="Book Antiqua"/>
          <w:bCs/>
          <w:szCs w:val="24"/>
        </w:rPr>
        <w:t> 2010; </w:t>
      </w:r>
      <w:r w:rsidRPr="0012406E">
        <w:rPr>
          <w:rFonts w:ascii="Book Antiqua" w:eastAsia="Book Antiqua" w:hAnsi="Book Antiqua" w:cs="Book Antiqua"/>
          <w:b/>
          <w:bCs/>
          <w:szCs w:val="24"/>
        </w:rPr>
        <w:t>28</w:t>
      </w:r>
      <w:r w:rsidRPr="0012406E">
        <w:rPr>
          <w:rFonts w:ascii="Book Antiqua" w:eastAsia="Book Antiqua" w:hAnsi="Book Antiqua" w:cs="Book Antiqua"/>
          <w:bCs/>
          <w:szCs w:val="24"/>
        </w:rPr>
        <w:t>: 2064-2069 [PMID: 20308666 DOI: 10.1200/JCO.2009.25.1728]</w:t>
      </w:r>
    </w:p>
    <w:p w14:paraId="2F3CCACD" w14:textId="77777777" w:rsidR="0012406E" w:rsidRDefault="0012406E" w:rsidP="00CC58FB">
      <w:pPr>
        <w:autoSpaceDE w:val="0"/>
        <w:autoSpaceDN w:val="0"/>
        <w:adjustRightInd w:val="0"/>
        <w:snapToGrid w:val="0"/>
        <w:spacing w:line="360" w:lineRule="auto"/>
        <w:rPr>
          <w:rFonts w:ascii="Book Antiqua" w:eastAsia="Book Antiqua" w:hAnsi="Book Antiqua" w:cs="Book Antiqua"/>
          <w:bCs/>
          <w:szCs w:val="24"/>
        </w:rPr>
      </w:pPr>
    </w:p>
    <w:p w14:paraId="4A3CE374" w14:textId="77777777" w:rsidR="00F24CC4" w:rsidRPr="00F24CC4" w:rsidRDefault="00F24CC4" w:rsidP="00F24CC4">
      <w:pPr>
        <w:widowControl/>
        <w:wordWrap w:val="0"/>
        <w:snapToGrid w:val="0"/>
        <w:spacing w:line="360" w:lineRule="auto"/>
        <w:jc w:val="right"/>
        <w:rPr>
          <w:rFonts w:ascii="Book Antiqua" w:eastAsia="宋体" w:hAnsi="Book Antiqua"/>
          <w:b/>
          <w:bCs/>
          <w:color w:val="auto"/>
          <w:szCs w:val="24"/>
          <w:bdr w:val="none" w:sz="0" w:space="0" w:color="auto"/>
        </w:rPr>
      </w:pPr>
      <w:bookmarkStart w:id="33" w:name="OLE_LINK148"/>
      <w:bookmarkStart w:id="34" w:name="OLE_LINK320"/>
      <w:bookmarkStart w:id="35" w:name="OLE_LINK387"/>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75"/>
      <w:bookmarkStart w:id="129" w:name="OLE_LINK1074"/>
      <w:bookmarkStart w:id="130" w:name="OLE_LINK1169"/>
      <w:bookmarkStart w:id="131" w:name="OLE_LINK386"/>
      <w:bookmarkStart w:id="132" w:name="OLE_LINK33"/>
      <w:bookmarkStart w:id="133" w:name="OLE_LINK34"/>
      <w:bookmarkStart w:id="134" w:name="OLE_LINK599"/>
      <w:bookmarkStart w:id="135" w:name="OLE_LINK87"/>
      <w:r w:rsidRPr="00F24CC4">
        <w:rPr>
          <w:rFonts w:ascii="Book Antiqua" w:eastAsia="宋体" w:hAnsi="Book Antiqua"/>
          <w:b/>
          <w:bCs/>
          <w:color w:val="auto"/>
          <w:szCs w:val="24"/>
          <w:bdr w:val="none" w:sz="0" w:space="0" w:color="auto"/>
        </w:rPr>
        <w:t>P-Reviewer:</w:t>
      </w:r>
      <w:r w:rsidRPr="00F24CC4">
        <w:rPr>
          <w:rFonts w:ascii="Book Antiqua" w:eastAsia="宋体" w:hAnsi="Book Antiqua" w:hint="eastAsia"/>
          <w:b/>
          <w:bCs/>
          <w:color w:val="auto"/>
          <w:szCs w:val="24"/>
          <w:bdr w:val="none" w:sz="0" w:space="0" w:color="auto"/>
        </w:rPr>
        <w:t xml:space="preserve"> </w:t>
      </w:r>
      <w:r w:rsidR="007C136D" w:rsidRPr="007C136D">
        <w:rPr>
          <w:rFonts w:ascii="Book Antiqua" w:eastAsia="宋体" w:hAnsi="Book Antiqua"/>
          <w:bCs/>
          <w:color w:val="auto"/>
          <w:szCs w:val="24"/>
          <w:bdr w:val="none" w:sz="0" w:space="0" w:color="auto"/>
        </w:rPr>
        <w:t>Aoki</w:t>
      </w:r>
      <w:r w:rsidR="007C136D">
        <w:rPr>
          <w:rFonts w:ascii="Book Antiqua" w:eastAsia="宋体" w:hAnsi="Book Antiqua"/>
          <w:bCs/>
          <w:color w:val="auto"/>
          <w:szCs w:val="24"/>
          <w:bdr w:val="none" w:sz="0" w:space="0" w:color="auto"/>
        </w:rPr>
        <w:t xml:space="preserve"> H</w:t>
      </w:r>
    </w:p>
    <w:p w14:paraId="1CEEAFD6" w14:textId="5A4A2AA2" w:rsidR="00F24CC4" w:rsidRPr="00F24CC4" w:rsidRDefault="00F24CC4" w:rsidP="00F24CC4">
      <w:pPr>
        <w:widowControl/>
        <w:snapToGrid w:val="0"/>
        <w:spacing w:line="360" w:lineRule="auto"/>
        <w:jc w:val="right"/>
        <w:rPr>
          <w:rFonts w:ascii="Book Antiqua" w:eastAsia="宋体" w:hAnsi="Book Antiqua"/>
          <w:color w:val="auto"/>
          <w:szCs w:val="24"/>
          <w:bdr w:val="none" w:sz="0" w:space="0" w:color="auto"/>
        </w:rPr>
      </w:pPr>
      <w:r w:rsidRPr="00F24CC4">
        <w:rPr>
          <w:rFonts w:ascii="Book Antiqua" w:eastAsia="宋体" w:hAnsi="Book Antiqua"/>
          <w:b/>
          <w:bCs/>
          <w:color w:val="auto"/>
          <w:szCs w:val="24"/>
          <w:bdr w:val="none" w:sz="0" w:space="0" w:color="auto"/>
        </w:rPr>
        <w:t>S-Editor:</w:t>
      </w:r>
      <w:r w:rsidRPr="00F24CC4">
        <w:rPr>
          <w:rFonts w:ascii="Book Antiqua" w:eastAsia="宋体" w:hAnsi="Book Antiqua" w:hint="eastAsia"/>
          <w:color w:val="auto"/>
          <w:szCs w:val="24"/>
          <w:bdr w:val="none" w:sz="0" w:space="0" w:color="auto"/>
        </w:rPr>
        <w:t xml:space="preserve"> </w:t>
      </w:r>
      <w:r w:rsidRPr="00F24CC4">
        <w:rPr>
          <w:rFonts w:ascii="Book Antiqua" w:eastAsia="宋体" w:hAnsi="Book Antiqua"/>
          <w:color w:val="auto"/>
          <w:szCs w:val="24"/>
          <w:bdr w:val="none" w:sz="0" w:space="0" w:color="auto"/>
        </w:rPr>
        <w:t>Ma</w:t>
      </w:r>
      <w:r w:rsidRPr="00F24CC4">
        <w:rPr>
          <w:rFonts w:ascii="Book Antiqua" w:eastAsia="宋体" w:hAnsi="Book Antiqua" w:hint="eastAsia"/>
          <w:color w:val="auto"/>
          <w:szCs w:val="24"/>
          <w:bdr w:val="none" w:sz="0" w:space="0" w:color="auto"/>
        </w:rPr>
        <w:t xml:space="preserve"> </w:t>
      </w:r>
      <w:r w:rsidRPr="00F24CC4">
        <w:rPr>
          <w:rFonts w:ascii="Book Antiqua" w:eastAsia="宋体" w:hAnsi="Book Antiqua"/>
          <w:color w:val="auto"/>
          <w:szCs w:val="24"/>
          <w:bdr w:val="none" w:sz="0" w:space="0" w:color="auto"/>
        </w:rPr>
        <w:t>RY</w:t>
      </w:r>
      <w:r w:rsidRPr="00F24CC4">
        <w:rPr>
          <w:rFonts w:ascii="Book Antiqua" w:eastAsia="宋体" w:hAnsi="Book Antiqua" w:hint="eastAsia"/>
          <w:color w:val="auto"/>
          <w:szCs w:val="24"/>
          <w:bdr w:val="none" w:sz="0" w:space="0" w:color="auto"/>
        </w:rPr>
        <w:t xml:space="preserve"> </w:t>
      </w:r>
      <w:r w:rsidRPr="00F24CC4">
        <w:rPr>
          <w:rFonts w:ascii="Book Antiqua" w:eastAsia="宋体" w:hAnsi="Book Antiqua"/>
          <w:b/>
          <w:bCs/>
          <w:color w:val="auto"/>
          <w:szCs w:val="24"/>
          <w:bdr w:val="none" w:sz="0" w:space="0" w:color="auto"/>
        </w:rPr>
        <w:t>L-Editor:</w:t>
      </w:r>
      <w:r w:rsidRPr="00F24CC4">
        <w:rPr>
          <w:rFonts w:ascii="Book Antiqua" w:eastAsia="宋体" w:hAnsi="Book Antiqua"/>
          <w:color w:val="auto"/>
          <w:szCs w:val="24"/>
          <w:bdr w:val="none" w:sz="0" w:space="0" w:color="auto"/>
        </w:rPr>
        <w:t xml:space="preserve"> </w:t>
      </w:r>
      <w:r w:rsidR="00D4664D" w:rsidRPr="00D4664D">
        <w:rPr>
          <w:rFonts w:ascii="Book Antiqua" w:eastAsia="宋体" w:hAnsi="Book Antiqua" w:hint="eastAsia"/>
          <w:color w:val="auto"/>
          <w:szCs w:val="24"/>
          <w:bdr w:val="none" w:sz="0" w:space="0" w:color="auto"/>
        </w:rPr>
        <w:t xml:space="preserve">A </w:t>
      </w:r>
      <w:r w:rsidRPr="00F24CC4">
        <w:rPr>
          <w:rFonts w:ascii="Book Antiqua" w:eastAsia="宋体" w:hAnsi="Book Antiqua"/>
          <w:b/>
          <w:bCs/>
          <w:color w:val="auto"/>
          <w:szCs w:val="24"/>
          <w:bdr w:val="none" w:sz="0" w:space="0" w:color="auto"/>
        </w:rPr>
        <w:t>E-Editor:</w:t>
      </w:r>
      <w:r w:rsidR="00D4664D" w:rsidRPr="00D4664D">
        <w:rPr>
          <w:rFonts w:ascii="Book Antiqua" w:eastAsia="宋体" w:hAnsi="Book Antiqua" w:cs="Mangal" w:hint="eastAsia"/>
          <w:bCs/>
          <w:color w:val="auto"/>
          <w:kern w:val="2"/>
          <w:szCs w:val="24"/>
          <w:bdr w:val="none" w:sz="0" w:space="0" w:color="auto"/>
          <w:lang w:val="it-IT" w:bidi="hi-IN"/>
        </w:rPr>
        <w:t xml:space="preserve"> </w:t>
      </w:r>
      <w:r w:rsidR="00D4664D" w:rsidRPr="00D4664D">
        <w:rPr>
          <w:rFonts w:ascii="Book Antiqua" w:eastAsia="宋体" w:hAnsi="Book Antiqua" w:cs="Mangal" w:hint="eastAsia"/>
          <w:bCs/>
          <w:color w:val="auto"/>
          <w:kern w:val="2"/>
          <w:szCs w:val="24"/>
          <w:bdr w:val="none" w:sz="0" w:space="0" w:color="auto"/>
          <w:lang w:val="it-IT" w:bidi="hi-IN"/>
        </w:rPr>
        <w:t>Zhou BX</w:t>
      </w:r>
      <w:bookmarkStart w:id="136" w:name="_GoBack"/>
      <w:bookmarkEnd w:id="136"/>
    </w:p>
    <w:p w14:paraId="0BDC5E4A" w14:textId="77777777" w:rsidR="00F24CC4" w:rsidRPr="00F24CC4" w:rsidRDefault="00F24CC4" w:rsidP="00F24CC4">
      <w:pPr>
        <w:widowControl/>
        <w:shd w:val="clear" w:color="auto" w:fill="FFFFFF"/>
        <w:snapToGrid w:val="0"/>
        <w:spacing w:line="360" w:lineRule="auto"/>
        <w:rPr>
          <w:rFonts w:ascii="Book Antiqua" w:eastAsia="宋体" w:hAnsi="Book Antiqua" w:cs="Helvetica"/>
          <w:b/>
          <w:color w:val="auto"/>
          <w:szCs w:val="24"/>
          <w:bdr w:val="none" w:sz="0" w:space="0" w:color="auto"/>
        </w:rPr>
      </w:pPr>
      <w:bookmarkStart w:id="137" w:name="OLE_LINK880"/>
      <w:bookmarkStart w:id="138" w:name="OLE_LINK88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24CC4">
        <w:rPr>
          <w:rFonts w:ascii="Book Antiqua" w:eastAsia="宋体" w:hAnsi="Book Antiqua" w:cs="Helvetica"/>
          <w:b/>
          <w:color w:val="auto"/>
          <w:szCs w:val="24"/>
          <w:bdr w:val="none" w:sz="0" w:space="0" w:color="auto"/>
        </w:rPr>
        <w:t xml:space="preserve">Specialty type: </w:t>
      </w:r>
      <w:r w:rsidRPr="00F24CC4">
        <w:rPr>
          <w:rFonts w:ascii="Book Antiqua" w:eastAsia="宋体" w:hAnsi="Book Antiqua" w:cs="Helvetica"/>
          <w:color w:val="auto"/>
          <w:szCs w:val="24"/>
          <w:bdr w:val="none" w:sz="0" w:space="0" w:color="auto"/>
        </w:rPr>
        <w:t>Gastroenterology and</w:t>
      </w:r>
      <w:r w:rsidRPr="00F24CC4">
        <w:rPr>
          <w:rFonts w:ascii="Book Antiqua" w:eastAsia="宋体" w:hAnsi="Book Antiqua" w:cs="Helvetica" w:hint="eastAsia"/>
          <w:color w:val="auto"/>
          <w:szCs w:val="24"/>
          <w:bdr w:val="none" w:sz="0" w:space="0" w:color="auto"/>
        </w:rPr>
        <w:t xml:space="preserve"> </w:t>
      </w:r>
      <w:proofErr w:type="spellStart"/>
      <w:r w:rsidRPr="00F24CC4">
        <w:rPr>
          <w:rFonts w:ascii="Book Antiqua" w:eastAsia="宋体" w:hAnsi="Book Antiqua" w:cs="Helvetica"/>
          <w:color w:val="auto"/>
          <w:szCs w:val="24"/>
          <w:bdr w:val="none" w:sz="0" w:space="0" w:color="auto"/>
        </w:rPr>
        <w:t>hepatology</w:t>
      </w:r>
      <w:proofErr w:type="spellEnd"/>
    </w:p>
    <w:p w14:paraId="201A038B" w14:textId="77777777" w:rsidR="00F24CC4" w:rsidRPr="00F24CC4" w:rsidRDefault="00F24CC4" w:rsidP="00F24CC4">
      <w:pPr>
        <w:widowControl/>
        <w:shd w:val="clear" w:color="auto" w:fill="FFFFFF"/>
        <w:snapToGrid w:val="0"/>
        <w:spacing w:line="360" w:lineRule="auto"/>
        <w:rPr>
          <w:rFonts w:ascii="Book Antiqua" w:eastAsia="宋体" w:hAnsi="Book Antiqua" w:cs="Helvetica"/>
          <w:b/>
          <w:color w:val="auto"/>
          <w:szCs w:val="24"/>
          <w:bdr w:val="none" w:sz="0" w:space="0" w:color="auto"/>
        </w:rPr>
      </w:pPr>
      <w:r w:rsidRPr="00F24CC4">
        <w:rPr>
          <w:rFonts w:ascii="Book Antiqua" w:eastAsia="宋体" w:hAnsi="Book Antiqua" w:cs="Helvetica"/>
          <w:b/>
          <w:color w:val="auto"/>
          <w:szCs w:val="24"/>
          <w:bdr w:val="none" w:sz="0" w:space="0" w:color="auto"/>
        </w:rPr>
        <w:t xml:space="preserve">Country of origin: </w:t>
      </w:r>
      <w:r w:rsidR="007C136D" w:rsidRPr="007C136D">
        <w:rPr>
          <w:rFonts w:ascii="Book Antiqua" w:eastAsia="宋体" w:hAnsi="Book Antiqua" w:cs="Helvetica"/>
          <w:color w:val="auto"/>
          <w:szCs w:val="24"/>
          <w:bdr w:val="none" w:sz="0" w:space="0" w:color="auto"/>
        </w:rPr>
        <w:t>Saudi Arabia</w:t>
      </w:r>
    </w:p>
    <w:p w14:paraId="2106A9FD" w14:textId="77777777" w:rsidR="00F24CC4" w:rsidRPr="00F24CC4" w:rsidRDefault="00F24CC4" w:rsidP="00F24CC4">
      <w:pPr>
        <w:widowControl/>
        <w:shd w:val="clear" w:color="auto" w:fill="FFFFFF"/>
        <w:snapToGrid w:val="0"/>
        <w:spacing w:line="360" w:lineRule="auto"/>
        <w:rPr>
          <w:rFonts w:ascii="Book Antiqua" w:eastAsia="宋体" w:hAnsi="Book Antiqua" w:cs="Helvetica"/>
          <w:b/>
          <w:color w:val="auto"/>
          <w:szCs w:val="24"/>
          <w:bdr w:val="none" w:sz="0" w:space="0" w:color="auto"/>
        </w:rPr>
      </w:pPr>
      <w:r w:rsidRPr="00F24CC4">
        <w:rPr>
          <w:rFonts w:ascii="Book Antiqua" w:eastAsia="宋体" w:hAnsi="Book Antiqua" w:cs="Helvetica"/>
          <w:b/>
          <w:color w:val="auto"/>
          <w:szCs w:val="24"/>
          <w:bdr w:val="none" w:sz="0" w:space="0" w:color="auto"/>
        </w:rPr>
        <w:t>Peer-review report classification</w:t>
      </w:r>
    </w:p>
    <w:p w14:paraId="17B4151F"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w:t>
      </w:r>
      <w:proofErr w:type="gramStart"/>
      <w:r w:rsidRPr="00F24CC4">
        <w:rPr>
          <w:rFonts w:ascii="Book Antiqua" w:eastAsia="宋体" w:hAnsi="Book Antiqua" w:cs="Helvetica"/>
          <w:color w:val="auto"/>
          <w:szCs w:val="24"/>
          <w:bdr w:val="none" w:sz="0" w:space="0" w:color="auto"/>
        </w:rPr>
        <w:t>A</w:t>
      </w:r>
      <w:proofErr w:type="gramEnd"/>
      <w:r w:rsidRPr="00F24CC4">
        <w:rPr>
          <w:rFonts w:ascii="Book Antiqua" w:eastAsia="宋体" w:hAnsi="Book Antiqua" w:cs="Helvetica"/>
          <w:color w:val="auto"/>
          <w:szCs w:val="24"/>
          <w:bdr w:val="none" w:sz="0" w:space="0" w:color="auto"/>
        </w:rPr>
        <w:t xml:space="preserve"> (Excellent): </w:t>
      </w:r>
      <w:r w:rsidRPr="00F24CC4">
        <w:rPr>
          <w:rFonts w:ascii="Book Antiqua" w:eastAsia="宋体" w:hAnsi="Book Antiqua" w:cs="Helvetica" w:hint="eastAsia"/>
          <w:color w:val="auto"/>
          <w:szCs w:val="24"/>
          <w:bdr w:val="none" w:sz="0" w:space="0" w:color="auto"/>
        </w:rPr>
        <w:t>0</w:t>
      </w:r>
    </w:p>
    <w:p w14:paraId="729B014D"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B (Very good): </w:t>
      </w:r>
      <w:r w:rsidR="007C136D">
        <w:rPr>
          <w:rFonts w:ascii="Book Antiqua" w:eastAsia="宋体" w:hAnsi="Book Antiqua" w:cs="Helvetica"/>
          <w:color w:val="auto"/>
          <w:szCs w:val="24"/>
          <w:bdr w:val="none" w:sz="0" w:space="0" w:color="auto"/>
        </w:rPr>
        <w:t>0</w:t>
      </w:r>
    </w:p>
    <w:p w14:paraId="3F8DEC45"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C (Good): </w:t>
      </w:r>
      <w:r w:rsidRPr="00F24CC4">
        <w:rPr>
          <w:rFonts w:ascii="Book Antiqua" w:eastAsia="宋体" w:hAnsi="Book Antiqua" w:cs="Helvetica" w:hint="eastAsia"/>
          <w:color w:val="auto"/>
          <w:szCs w:val="24"/>
          <w:bdr w:val="none" w:sz="0" w:space="0" w:color="auto"/>
        </w:rPr>
        <w:t>C</w:t>
      </w:r>
    </w:p>
    <w:p w14:paraId="42ADF24D"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D (Fair): </w:t>
      </w:r>
      <w:r w:rsidRPr="00F24CC4">
        <w:rPr>
          <w:rFonts w:ascii="Book Antiqua" w:eastAsia="宋体" w:hAnsi="Book Antiqua" w:cs="Helvetica" w:hint="eastAsia"/>
          <w:color w:val="auto"/>
          <w:szCs w:val="24"/>
          <w:bdr w:val="none" w:sz="0" w:space="0" w:color="auto"/>
        </w:rPr>
        <w:t>0</w:t>
      </w:r>
    </w:p>
    <w:p w14:paraId="263548A5" w14:textId="77777777" w:rsidR="00F24CC4" w:rsidRPr="00F24CC4" w:rsidRDefault="00F24CC4" w:rsidP="00F24CC4">
      <w:pPr>
        <w:widowControl/>
        <w:snapToGrid w:val="0"/>
        <w:spacing w:line="360" w:lineRule="auto"/>
        <w:rPr>
          <w:rFonts w:ascii="Book Antiqua" w:eastAsia="宋体" w:hAnsi="Book Antiqua"/>
          <w:b/>
          <w:iCs/>
          <w:color w:val="auto"/>
          <w:szCs w:val="24"/>
          <w:bdr w:val="none" w:sz="0" w:space="0" w:color="auto"/>
        </w:rPr>
      </w:pPr>
      <w:r w:rsidRPr="00F24CC4">
        <w:rPr>
          <w:rFonts w:ascii="Book Antiqua" w:eastAsia="宋体" w:hAnsi="Book Antiqua" w:cs="Helvetica"/>
          <w:color w:val="auto"/>
          <w:szCs w:val="24"/>
          <w:bdr w:val="none" w:sz="0" w:space="0" w:color="auto"/>
        </w:rPr>
        <w:t xml:space="preserve">Grade E (Poor): </w:t>
      </w:r>
      <w:r w:rsidRPr="00F24CC4">
        <w:rPr>
          <w:rFonts w:ascii="Book Antiqua" w:eastAsia="宋体" w:hAnsi="Book Antiqua" w:cs="Helvetica" w:hint="eastAsia"/>
          <w:color w:val="auto"/>
          <w:szCs w:val="24"/>
          <w:bdr w:val="none" w:sz="0" w:space="0" w:color="auto"/>
        </w:rPr>
        <w:t>0</w:t>
      </w:r>
      <w:bookmarkEnd w:id="131"/>
      <w:bookmarkEnd w:id="137"/>
      <w:bookmarkEnd w:id="138"/>
    </w:p>
    <w:bookmarkEnd w:id="132"/>
    <w:bookmarkEnd w:id="133"/>
    <w:bookmarkEnd w:id="134"/>
    <w:bookmarkEnd w:id="135"/>
    <w:p w14:paraId="65309F28" w14:textId="77777777" w:rsidR="00F24CC4" w:rsidRPr="0012406E" w:rsidRDefault="00F24CC4" w:rsidP="00CC58FB">
      <w:pPr>
        <w:autoSpaceDE w:val="0"/>
        <w:autoSpaceDN w:val="0"/>
        <w:adjustRightInd w:val="0"/>
        <w:snapToGrid w:val="0"/>
        <w:spacing w:line="360" w:lineRule="auto"/>
        <w:rPr>
          <w:rFonts w:ascii="Book Antiqua" w:eastAsia="Book Antiqua" w:hAnsi="Book Antiqua" w:cs="Book Antiqua"/>
          <w:bCs/>
          <w:szCs w:val="24"/>
        </w:rPr>
      </w:pPr>
    </w:p>
    <w:p w14:paraId="1556AABC" w14:textId="77777777" w:rsidR="007C136D" w:rsidRDefault="007C136D">
      <w:pPr>
        <w:widowControl/>
        <w:jc w:val="left"/>
        <w:rPr>
          <w:rFonts w:ascii="Book Antiqua" w:eastAsia="Book Antiqua" w:hAnsi="Book Antiqua" w:cs="Book Antiqua"/>
          <w:b/>
          <w:szCs w:val="24"/>
        </w:rPr>
      </w:pPr>
      <w:r>
        <w:rPr>
          <w:rFonts w:ascii="Book Antiqua" w:eastAsia="Book Antiqua" w:hAnsi="Book Antiqua" w:cs="Book Antiqua"/>
          <w:b/>
          <w:szCs w:val="24"/>
        </w:rPr>
        <w:br w:type="page"/>
      </w:r>
    </w:p>
    <w:p w14:paraId="38E0A2AC" w14:textId="77777777" w:rsidR="0012406E" w:rsidRDefault="007C136D" w:rsidP="00CC58FB">
      <w:pPr>
        <w:autoSpaceDE w:val="0"/>
        <w:autoSpaceDN w:val="0"/>
        <w:adjustRightInd w:val="0"/>
        <w:snapToGrid w:val="0"/>
        <w:spacing w:line="360" w:lineRule="auto"/>
        <w:rPr>
          <w:rFonts w:ascii="Book Antiqua" w:eastAsia="Book Antiqua" w:hAnsi="Book Antiqua" w:cs="Book Antiqua"/>
          <w:b/>
          <w:szCs w:val="24"/>
        </w:rPr>
      </w:pPr>
      <w:r>
        <w:rPr>
          <w:rFonts w:ascii="Book Antiqua" w:eastAsia="Book Antiqua" w:hAnsi="Book Antiqua" w:cs="Book Antiqua"/>
          <w:b/>
          <w:noProof/>
          <w:szCs w:val="24"/>
        </w:rPr>
        <w:lastRenderedPageBreak/>
        <w:drawing>
          <wp:inline distT="0" distB="0" distL="0" distR="0" wp14:anchorId="198A5070" wp14:editId="6A3C8FFB">
            <wp:extent cx="5731510" cy="5296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91E00-B3A6-40C5-B50F-5528260C118B.png"/>
                    <pic:cNvPicPr/>
                  </pic:nvPicPr>
                  <pic:blipFill>
                    <a:blip r:embed="rId9">
                      <a:extLst>
                        <a:ext uri="{28A0092B-C50C-407E-A947-70E740481C1C}">
                          <a14:useLocalDpi xmlns:a14="http://schemas.microsoft.com/office/drawing/2010/main" val="0"/>
                        </a:ext>
                      </a:extLst>
                    </a:blip>
                    <a:stretch>
                      <a:fillRect/>
                    </a:stretch>
                  </pic:blipFill>
                  <pic:spPr>
                    <a:xfrm>
                      <a:off x="0" y="0"/>
                      <a:ext cx="5731510" cy="5296535"/>
                    </a:xfrm>
                    <a:prstGeom prst="rect">
                      <a:avLst/>
                    </a:prstGeom>
                  </pic:spPr>
                </pic:pic>
              </a:graphicData>
            </a:graphic>
          </wp:inline>
        </w:drawing>
      </w:r>
    </w:p>
    <w:p w14:paraId="1CCD790D" w14:textId="77777777" w:rsidR="007C136D" w:rsidRPr="00CC58FB" w:rsidRDefault="007C136D" w:rsidP="00CC58FB">
      <w:pPr>
        <w:autoSpaceDE w:val="0"/>
        <w:autoSpaceDN w:val="0"/>
        <w:adjustRightInd w:val="0"/>
        <w:snapToGrid w:val="0"/>
        <w:spacing w:line="360" w:lineRule="auto"/>
        <w:rPr>
          <w:rFonts w:ascii="Book Antiqua" w:eastAsia="Book Antiqua" w:hAnsi="Book Antiqua" w:cs="Book Antiqua"/>
          <w:b/>
          <w:szCs w:val="24"/>
        </w:rPr>
      </w:pPr>
      <w:r w:rsidRPr="007C136D">
        <w:rPr>
          <w:rFonts w:ascii="Book Antiqua" w:eastAsia="Book Antiqua" w:hAnsi="Book Antiqua" w:cs="Book Antiqua"/>
          <w:b/>
          <w:szCs w:val="24"/>
        </w:rPr>
        <w:t>Figure 1 Flow diagram of the study selection.</w:t>
      </w:r>
    </w:p>
    <w:p w14:paraId="11A9B607" w14:textId="77777777" w:rsidR="007C136D" w:rsidRDefault="007C136D">
      <w:pPr>
        <w:widowControl/>
        <w:jc w:val="left"/>
        <w:rPr>
          <w:rFonts w:ascii="Book Antiqua" w:eastAsia="Book Antiqua" w:hAnsi="Book Antiqua" w:cs="Book Antiqua"/>
          <w:b/>
          <w:szCs w:val="24"/>
        </w:rPr>
      </w:pPr>
      <w:r>
        <w:rPr>
          <w:rFonts w:ascii="Book Antiqua" w:eastAsia="Book Antiqua" w:hAnsi="Book Antiqua" w:cs="Book Antiqua"/>
          <w:b/>
          <w:szCs w:val="24"/>
        </w:rPr>
        <w:br w:type="page"/>
      </w:r>
    </w:p>
    <w:p w14:paraId="36B8D6E7" w14:textId="02A89FE0" w:rsidR="00532A54" w:rsidRPr="006125C3" w:rsidRDefault="009D4012" w:rsidP="006C7AC5">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lastRenderedPageBreak/>
        <w:t xml:space="preserve">Table 1 Patient </w:t>
      </w:r>
      <w:proofErr w:type="gramStart"/>
      <w:r w:rsidRPr="00CC58FB">
        <w:rPr>
          <w:rFonts w:ascii="Book Antiqua" w:eastAsia="Book Antiqua" w:hAnsi="Book Antiqua" w:cs="Book Antiqua"/>
          <w:b/>
          <w:szCs w:val="24"/>
        </w:rPr>
        <w:t>characteristics</w:t>
      </w:r>
      <w:proofErr w:type="gramEnd"/>
      <w:r w:rsidR="00961854">
        <w:rPr>
          <w:rFonts w:ascii="Book Antiqua" w:eastAsia="Book Antiqua" w:hAnsi="Book Antiqua" w:cs="Book Antiqua"/>
          <w:b/>
          <w:szCs w:val="24"/>
        </w:rPr>
        <w:t>,</w:t>
      </w:r>
      <w:r w:rsidR="006125C3">
        <w:rPr>
          <w:rFonts w:ascii="Book Antiqua" w:eastAsia="Book Antiqua" w:hAnsi="Book Antiqua" w:cs="Book Antiqua"/>
          <w:b/>
          <w:szCs w:val="24"/>
        </w:rPr>
        <w:t xml:space="preserve"> </w:t>
      </w:r>
      <w:r w:rsidR="006125C3">
        <w:rPr>
          <w:rFonts w:ascii="Book Antiqua" w:eastAsia="Book Antiqua" w:hAnsi="Book Antiqua" w:cs="Book Antiqua"/>
          <w:b/>
          <w:i/>
          <w:iCs/>
          <w:szCs w:val="24"/>
        </w:rPr>
        <w:t>n</w:t>
      </w:r>
      <w:r w:rsidR="006125C3">
        <w:rPr>
          <w:rFonts w:ascii="Book Antiqua" w:eastAsia="Book Antiqua" w:hAnsi="Book Antiqua" w:cs="Book Antiqua"/>
          <w:b/>
          <w:szCs w:val="24"/>
        </w:rPr>
        <w:t xml:space="preserve"> (%)</w:t>
      </w:r>
    </w:p>
    <w:tbl>
      <w:tblPr>
        <w:tblW w:w="5000" w:type="pct"/>
        <w:tblCellMar>
          <w:left w:w="115" w:type="dxa"/>
          <w:right w:w="115" w:type="dxa"/>
        </w:tblCellMar>
        <w:tblLook w:val="0400" w:firstRow="0" w:lastRow="0" w:firstColumn="0" w:lastColumn="0" w:noHBand="0" w:noVBand="1"/>
      </w:tblPr>
      <w:tblGrid>
        <w:gridCol w:w="5779"/>
        <w:gridCol w:w="3477"/>
      </w:tblGrid>
      <w:tr w:rsidR="006C7AC5" w:rsidRPr="006C7AC5" w14:paraId="560AB695" w14:textId="77777777" w:rsidTr="006755CE">
        <w:trPr>
          <w:trHeight w:val="260"/>
        </w:trPr>
        <w:tc>
          <w:tcPr>
            <w:tcW w:w="3122" w:type="pct"/>
            <w:tcBorders>
              <w:top w:val="single" w:sz="6" w:space="0" w:color="auto"/>
              <w:bottom w:val="single" w:sz="6" w:space="0" w:color="auto"/>
            </w:tcBorders>
            <w:shd w:val="clear" w:color="auto" w:fill="auto"/>
          </w:tcPr>
          <w:p w14:paraId="6C1923C6"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b/>
                <w:bCs/>
                <w:szCs w:val="24"/>
              </w:rPr>
            </w:pPr>
            <w:r w:rsidRPr="006C7AC5">
              <w:rPr>
                <w:rFonts w:ascii="Book Antiqua" w:eastAsia="Book Antiqua" w:hAnsi="Book Antiqua" w:cs="Book Antiqua"/>
                <w:b/>
                <w:bCs/>
                <w:szCs w:val="24"/>
              </w:rPr>
              <w:t xml:space="preserve">Characteristic </w:t>
            </w:r>
          </w:p>
        </w:tc>
        <w:tc>
          <w:tcPr>
            <w:tcW w:w="1878" w:type="pct"/>
            <w:tcBorders>
              <w:top w:val="single" w:sz="6" w:space="0" w:color="auto"/>
              <w:bottom w:val="single" w:sz="6" w:space="0" w:color="auto"/>
            </w:tcBorders>
            <w:shd w:val="clear" w:color="auto" w:fill="auto"/>
          </w:tcPr>
          <w:p w14:paraId="1B7E4430"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b/>
                <w:bCs/>
                <w:szCs w:val="24"/>
              </w:rPr>
            </w:pPr>
            <w:r w:rsidRPr="006C7AC5">
              <w:rPr>
                <w:rFonts w:ascii="Book Antiqua" w:eastAsia="Book Antiqua" w:hAnsi="Book Antiqua" w:cs="Book Antiqua"/>
                <w:b/>
                <w:bCs/>
                <w:szCs w:val="24"/>
              </w:rPr>
              <w:t>Data</w:t>
            </w:r>
          </w:p>
        </w:tc>
      </w:tr>
      <w:tr w:rsidR="006C7AC5" w:rsidRPr="006C7AC5" w14:paraId="432B93B9" w14:textId="77777777" w:rsidTr="006755CE">
        <w:trPr>
          <w:trHeight w:val="260"/>
        </w:trPr>
        <w:tc>
          <w:tcPr>
            <w:tcW w:w="3122" w:type="pct"/>
            <w:tcBorders>
              <w:top w:val="single" w:sz="6" w:space="0" w:color="auto"/>
            </w:tcBorders>
            <w:shd w:val="clear" w:color="auto" w:fill="auto"/>
          </w:tcPr>
          <w:p w14:paraId="740B6777"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Location,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51</w:t>
            </w:r>
          </w:p>
          <w:p w14:paraId="748D2B4D"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Rectal </w:t>
            </w:r>
          </w:p>
          <w:p w14:paraId="66C3188A"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Anal </w:t>
            </w:r>
          </w:p>
        </w:tc>
        <w:tc>
          <w:tcPr>
            <w:tcW w:w="1878" w:type="pct"/>
            <w:tcBorders>
              <w:top w:val="single" w:sz="6" w:space="0" w:color="auto"/>
            </w:tcBorders>
            <w:shd w:val="clear" w:color="auto" w:fill="auto"/>
          </w:tcPr>
          <w:p w14:paraId="659151CE"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12FC265A"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47 (92.2</w:t>
            </w:r>
            <w:r w:rsidR="006125C3">
              <w:rPr>
                <w:rFonts w:ascii="Book Antiqua" w:eastAsia="Book Antiqua" w:hAnsi="Book Antiqua" w:cs="Book Antiqua"/>
                <w:szCs w:val="24"/>
              </w:rPr>
              <w:t>)</w:t>
            </w:r>
          </w:p>
          <w:p w14:paraId="6E580E5A"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(7.8</w:t>
            </w:r>
            <w:r w:rsidR="006125C3">
              <w:rPr>
                <w:rFonts w:ascii="Book Antiqua" w:eastAsia="Book Antiqua" w:hAnsi="Book Antiqua" w:cs="Book Antiqua"/>
                <w:szCs w:val="24"/>
              </w:rPr>
              <w:t>)</w:t>
            </w:r>
          </w:p>
        </w:tc>
      </w:tr>
      <w:tr w:rsidR="006C7AC5" w:rsidRPr="006C7AC5" w14:paraId="54EFD179" w14:textId="77777777" w:rsidTr="006755CE">
        <w:trPr>
          <w:trHeight w:val="260"/>
        </w:trPr>
        <w:tc>
          <w:tcPr>
            <w:tcW w:w="3122" w:type="pct"/>
            <w:shd w:val="clear" w:color="auto" w:fill="auto"/>
          </w:tcPr>
          <w:p w14:paraId="79CEF1F3"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Sex,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51</w:t>
            </w:r>
          </w:p>
          <w:p w14:paraId="1324FE00"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Female</w:t>
            </w:r>
          </w:p>
          <w:p w14:paraId="0D31104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Male</w:t>
            </w:r>
          </w:p>
        </w:tc>
        <w:tc>
          <w:tcPr>
            <w:tcW w:w="1878" w:type="pct"/>
            <w:shd w:val="clear" w:color="auto" w:fill="auto"/>
          </w:tcPr>
          <w:p w14:paraId="2E4967AE"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511B3E6C"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26 (51</w:t>
            </w:r>
            <w:r w:rsidR="006125C3">
              <w:rPr>
                <w:rFonts w:ascii="Book Antiqua" w:eastAsia="Book Antiqua" w:hAnsi="Book Antiqua" w:cs="Book Antiqua"/>
                <w:szCs w:val="24"/>
              </w:rPr>
              <w:t>)</w:t>
            </w:r>
          </w:p>
          <w:p w14:paraId="1D36A8A0"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25 (49</w:t>
            </w:r>
            <w:r w:rsidR="006125C3">
              <w:rPr>
                <w:rFonts w:ascii="Book Antiqua" w:eastAsia="Book Antiqua" w:hAnsi="Book Antiqua" w:cs="Book Antiqua"/>
                <w:szCs w:val="24"/>
              </w:rPr>
              <w:t>)</w:t>
            </w:r>
          </w:p>
        </w:tc>
      </w:tr>
      <w:tr w:rsidR="006C7AC5" w:rsidRPr="006C7AC5" w14:paraId="758EA309" w14:textId="77777777" w:rsidTr="006755CE">
        <w:trPr>
          <w:trHeight w:val="260"/>
        </w:trPr>
        <w:tc>
          <w:tcPr>
            <w:tcW w:w="3122" w:type="pct"/>
            <w:shd w:val="clear" w:color="auto" w:fill="auto"/>
          </w:tcPr>
          <w:p w14:paraId="0F43F683"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Mean age ± standard deviation,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51</w:t>
            </w:r>
          </w:p>
        </w:tc>
        <w:tc>
          <w:tcPr>
            <w:tcW w:w="1878" w:type="pct"/>
            <w:shd w:val="clear" w:color="auto" w:fill="auto"/>
          </w:tcPr>
          <w:p w14:paraId="3D54B41D"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60 ± 17.1</w:t>
            </w:r>
            <w:r w:rsidR="006125C3">
              <w:rPr>
                <w:rFonts w:ascii="Book Antiqua" w:eastAsia="Book Antiqua" w:hAnsi="Book Antiqua" w:cs="Book Antiqua"/>
                <w:szCs w:val="24"/>
              </w:rPr>
              <w:t xml:space="preserve"> </w:t>
            </w:r>
            <w:proofErr w:type="spellStart"/>
            <w:r w:rsidR="006125C3">
              <w:rPr>
                <w:rFonts w:ascii="Book Antiqua" w:eastAsia="Book Antiqua" w:hAnsi="Book Antiqua" w:cs="Book Antiqua"/>
                <w:szCs w:val="24"/>
              </w:rPr>
              <w:t>yr</w:t>
            </w:r>
            <w:proofErr w:type="spellEnd"/>
          </w:p>
        </w:tc>
      </w:tr>
      <w:tr w:rsidR="006C7AC5" w:rsidRPr="006C7AC5" w14:paraId="25F4FDB1" w14:textId="77777777" w:rsidTr="006755CE">
        <w:trPr>
          <w:trHeight w:val="260"/>
        </w:trPr>
        <w:tc>
          <w:tcPr>
            <w:tcW w:w="3122" w:type="pct"/>
            <w:shd w:val="clear" w:color="auto" w:fill="auto"/>
          </w:tcPr>
          <w:p w14:paraId="7C117CB0"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Median tumor size (IQR),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38</w:t>
            </w:r>
          </w:p>
        </w:tc>
        <w:tc>
          <w:tcPr>
            <w:tcW w:w="1878" w:type="pct"/>
            <w:shd w:val="clear" w:color="auto" w:fill="auto"/>
          </w:tcPr>
          <w:p w14:paraId="45E965D9"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6 (1.5-22)</w:t>
            </w:r>
            <w:r w:rsidR="006125C3">
              <w:rPr>
                <w:rFonts w:ascii="Book Antiqua" w:eastAsia="Book Antiqua" w:hAnsi="Book Antiqua" w:cs="Book Antiqua"/>
                <w:szCs w:val="24"/>
              </w:rPr>
              <w:t xml:space="preserve"> cm</w:t>
            </w:r>
          </w:p>
        </w:tc>
      </w:tr>
      <w:tr w:rsidR="006C7AC5" w:rsidRPr="006C7AC5" w14:paraId="6B6A658F" w14:textId="77777777" w:rsidTr="006755CE">
        <w:trPr>
          <w:trHeight w:val="260"/>
        </w:trPr>
        <w:tc>
          <w:tcPr>
            <w:tcW w:w="3122" w:type="pct"/>
            <w:shd w:val="clear" w:color="auto" w:fill="auto"/>
          </w:tcPr>
          <w:p w14:paraId="42B52A3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Mean mitotic rate ± standard deviation of mitoses/50 HPF,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21</w:t>
            </w:r>
          </w:p>
        </w:tc>
        <w:tc>
          <w:tcPr>
            <w:tcW w:w="1878" w:type="pct"/>
            <w:shd w:val="clear" w:color="auto" w:fill="auto"/>
          </w:tcPr>
          <w:p w14:paraId="3B20912A"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68.1 ± 40.42</w:t>
            </w:r>
          </w:p>
          <w:p w14:paraId="6B6DB94B"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tc>
      </w:tr>
      <w:tr w:rsidR="006C7AC5" w:rsidRPr="006C7AC5" w14:paraId="7B5DC022" w14:textId="77777777" w:rsidTr="006755CE">
        <w:trPr>
          <w:trHeight w:val="260"/>
        </w:trPr>
        <w:tc>
          <w:tcPr>
            <w:tcW w:w="3122" w:type="pct"/>
            <w:shd w:val="clear" w:color="auto" w:fill="auto"/>
          </w:tcPr>
          <w:p w14:paraId="6BC70DC4"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Grade,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16</w:t>
            </w:r>
          </w:p>
          <w:p w14:paraId="4E680AEB"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High</w:t>
            </w:r>
          </w:p>
          <w:p w14:paraId="0877B6CF"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Intermediate</w:t>
            </w:r>
          </w:p>
          <w:p w14:paraId="73ACEA14"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Low</w:t>
            </w:r>
          </w:p>
        </w:tc>
        <w:tc>
          <w:tcPr>
            <w:tcW w:w="1878" w:type="pct"/>
            <w:shd w:val="clear" w:color="auto" w:fill="auto"/>
          </w:tcPr>
          <w:p w14:paraId="4B9CFB0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6056F57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10 (62.5</w:t>
            </w:r>
            <w:r w:rsidR="006125C3">
              <w:rPr>
                <w:rFonts w:ascii="Book Antiqua" w:eastAsia="Book Antiqua" w:hAnsi="Book Antiqua" w:cs="Book Antiqua"/>
                <w:szCs w:val="24"/>
              </w:rPr>
              <w:t>)</w:t>
            </w:r>
          </w:p>
          <w:p w14:paraId="0313995F"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2 (12.5</w:t>
            </w:r>
            <w:r w:rsidR="006125C3">
              <w:rPr>
                <w:rFonts w:ascii="Book Antiqua" w:eastAsia="Book Antiqua" w:hAnsi="Book Antiqua" w:cs="Book Antiqua"/>
                <w:szCs w:val="24"/>
              </w:rPr>
              <w:t>)</w:t>
            </w:r>
          </w:p>
          <w:p w14:paraId="21EF7B6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(25</w:t>
            </w:r>
            <w:r w:rsidR="006125C3">
              <w:rPr>
                <w:rFonts w:ascii="Book Antiqua" w:eastAsia="Book Antiqua" w:hAnsi="Book Antiqua" w:cs="Book Antiqua"/>
                <w:szCs w:val="24"/>
              </w:rPr>
              <w:t>)</w:t>
            </w:r>
          </w:p>
        </w:tc>
      </w:tr>
      <w:tr w:rsidR="006C7AC5" w:rsidRPr="006C7AC5" w14:paraId="575DB720" w14:textId="77777777" w:rsidTr="006755CE">
        <w:trPr>
          <w:trHeight w:val="260"/>
        </w:trPr>
        <w:tc>
          <w:tcPr>
            <w:tcW w:w="3122" w:type="pct"/>
            <w:shd w:val="clear" w:color="auto" w:fill="auto"/>
          </w:tcPr>
          <w:p w14:paraId="56A0E584"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Symptoms,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35</w:t>
            </w:r>
          </w:p>
          <w:p w14:paraId="7591DAE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Rectal bleeding</w:t>
            </w:r>
          </w:p>
          <w:p w14:paraId="7786F973"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Pain, rectal/abdominal</w:t>
            </w:r>
          </w:p>
          <w:p w14:paraId="101C999B"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Weight loss</w:t>
            </w:r>
          </w:p>
          <w:p w14:paraId="343D8748"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Constipation</w:t>
            </w:r>
          </w:p>
          <w:p w14:paraId="377BA2EF"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Altered bowel motion </w:t>
            </w:r>
          </w:p>
          <w:p w14:paraId="1D26732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Protruding mass</w:t>
            </w:r>
          </w:p>
          <w:p w14:paraId="671B9DB1"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Asymptomatic</w:t>
            </w:r>
          </w:p>
        </w:tc>
        <w:tc>
          <w:tcPr>
            <w:tcW w:w="1878" w:type="pct"/>
            <w:shd w:val="clear" w:color="auto" w:fill="auto"/>
          </w:tcPr>
          <w:p w14:paraId="297D6DF0"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4BEF5379"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17 (48.57</w:t>
            </w:r>
            <w:r w:rsidR="006125C3">
              <w:rPr>
                <w:rFonts w:ascii="Book Antiqua" w:eastAsia="Book Antiqua" w:hAnsi="Book Antiqua" w:cs="Book Antiqua"/>
                <w:szCs w:val="24"/>
              </w:rPr>
              <w:t>)</w:t>
            </w:r>
          </w:p>
          <w:p w14:paraId="37622725"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13 (37.14</w:t>
            </w:r>
            <w:r w:rsidR="006125C3">
              <w:rPr>
                <w:rFonts w:ascii="Book Antiqua" w:eastAsia="Book Antiqua" w:hAnsi="Book Antiqua" w:cs="Book Antiqua"/>
                <w:szCs w:val="24"/>
              </w:rPr>
              <w:t>)</w:t>
            </w:r>
          </w:p>
          <w:p w14:paraId="4B847648"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(11.43</w:t>
            </w:r>
            <w:r w:rsidR="006125C3">
              <w:rPr>
                <w:rFonts w:ascii="Book Antiqua" w:eastAsia="Book Antiqua" w:hAnsi="Book Antiqua" w:cs="Book Antiqua"/>
                <w:szCs w:val="24"/>
              </w:rPr>
              <w:t>)</w:t>
            </w:r>
          </w:p>
          <w:p w14:paraId="33BA78B5"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(11.43</w:t>
            </w:r>
            <w:r w:rsidR="006125C3">
              <w:rPr>
                <w:rFonts w:ascii="Book Antiqua" w:eastAsia="Book Antiqua" w:hAnsi="Book Antiqua" w:cs="Book Antiqua"/>
                <w:szCs w:val="24"/>
              </w:rPr>
              <w:t>)</w:t>
            </w:r>
          </w:p>
          <w:p w14:paraId="13B57559"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(8.57</w:t>
            </w:r>
            <w:r w:rsidR="006125C3">
              <w:rPr>
                <w:rFonts w:ascii="Book Antiqua" w:eastAsia="Book Antiqua" w:hAnsi="Book Antiqua" w:cs="Book Antiqua"/>
                <w:szCs w:val="24"/>
              </w:rPr>
              <w:t>)</w:t>
            </w:r>
          </w:p>
          <w:p w14:paraId="336396A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(8.57</w:t>
            </w:r>
            <w:r w:rsidR="006125C3">
              <w:rPr>
                <w:rFonts w:ascii="Book Antiqua" w:eastAsia="Book Antiqua" w:hAnsi="Book Antiqua" w:cs="Book Antiqua"/>
                <w:szCs w:val="24"/>
              </w:rPr>
              <w:t>)</w:t>
            </w:r>
          </w:p>
          <w:p w14:paraId="0E972471"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(8.57</w:t>
            </w:r>
            <w:r w:rsidR="006125C3">
              <w:rPr>
                <w:rFonts w:ascii="Book Antiqua" w:eastAsia="Book Antiqua" w:hAnsi="Book Antiqua" w:cs="Book Antiqua"/>
                <w:szCs w:val="24"/>
              </w:rPr>
              <w:t>)</w:t>
            </w:r>
          </w:p>
        </w:tc>
      </w:tr>
      <w:tr w:rsidR="006C7AC5" w:rsidRPr="006C7AC5" w14:paraId="53F46B67" w14:textId="77777777" w:rsidTr="006755CE">
        <w:trPr>
          <w:trHeight w:val="260"/>
        </w:trPr>
        <w:tc>
          <w:tcPr>
            <w:tcW w:w="3122" w:type="pct"/>
            <w:shd w:val="clear" w:color="auto" w:fill="auto"/>
          </w:tcPr>
          <w:p w14:paraId="414729A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Surgery,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45</w:t>
            </w:r>
          </w:p>
          <w:p w14:paraId="6216D6F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Wide local excision</w:t>
            </w:r>
          </w:p>
          <w:p w14:paraId="2142C5DC"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proofErr w:type="spellStart"/>
            <w:r w:rsidRPr="006C7AC5">
              <w:rPr>
                <w:rFonts w:ascii="Book Antiqua" w:eastAsia="Book Antiqua" w:hAnsi="Book Antiqua" w:cs="Book Antiqua"/>
                <w:szCs w:val="24"/>
              </w:rPr>
              <w:t>Abdominoperineal</w:t>
            </w:r>
            <w:proofErr w:type="spellEnd"/>
            <w:r w:rsidRPr="006C7AC5">
              <w:rPr>
                <w:rFonts w:ascii="Book Antiqua" w:eastAsia="Book Antiqua" w:hAnsi="Book Antiqua" w:cs="Book Antiqua"/>
                <w:szCs w:val="24"/>
              </w:rPr>
              <w:t xml:space="preserve"> resection</w:t>
            </w:r>
          </w:p>
          <w:p w14:paraId="19AD5ED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Low anterior resection</w:t>
            </w:r>
          </w:p>
          <w:p w14:paraId="2B1D2B3D"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Others</w:t>
            </w:r>
          </w:p>
        </w:tc>
        <w:tc>
          <w:tcPr>
            <w:tcW w:w="1878" w:type="pct"/>
            <w:shd w:val="clear" w:color="auto" w:fill="auto"/>
          </w:tcPr>
          <w:p w14:paraId="19108CAB"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2AF136DE"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11 (24.4</w:t>
            </w:r>
            <w:r w:rsidR="006125C3">
              <w:rPr>
                <w:rFonts w:ascii="Book Antiqua" w:eastAsia="Book Antiqua" w:hAnsi="Book Antiqua" w:cs="Book Antiqua"/>
                <w:szCs w:val="24"/>
              </w:rPr>
              <w:t>)</w:t>
            </w:r>
          </w:p>
          <w:p w14:paraId="02D2A5B7"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14 (31.11</w:t>
            </w:r>
            <w:r w:rsidR="006125C3">
              <w:rPr>
                <w:rFonts w:ascii="Book Antiqua" w:eastAsia="Book Antiqua" w:hAnsi="Book Antiqua" w:cs="Book Antiqua"/>
                <w:szCs w:val="24"/>
              </w:rPr>
              <w:t>)</w:t>
            </w:r>
          </w:p>
          <w:p w14:paraId="662C0065"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12 (26.7</w:t>
            </w:r>
            <w:r w:rsidR="006125C3">
              <w:rPr>
                <w:rFonts w:ascii="Book Antiqua" w:eastAsia="Book Antiqua" w:hAnsi="Book Antiqua" w:cs="Book Antiqua"/>
                <w:szCs w:val="24"/>
              </w:rPr>
              <w:t>)</w:t>
            </w:r>
          </w:p>
          <w:p w14:paraId="41181542"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8 (17.8</w:t>
            </w:r>
            <w:r w:rsidR="006125C3">
              <w:rPr>
                <w:rFonts w:ascii="Book Antiqua" w:eastAsia="Book Antiqua" w:hAnsi="Book Antiqua" w:cs="Book Antiqua"/>
                <w:szCs w:val="24"/>
              </w:rPr>
              <w:t>)</w:t>
            </w:r>
          </w:p>
        </w:tc>
      </w:tr>
      <w:tr w:rsidR="006C7AC5" w:rsidRPr="006C7AC5" w14:paraId="705485F8" w14:textId="77777777" w:rsidTr="006755CE">
        <w:trPr>
          <w:trHeight w:val="260"/>
        </w:trPr>
        <w:tc>
          <w:tcPr>
            <w:tcW w:w="3122" w:type="pct"/>
            <w:tcBorders>
              <w:bottom w:val="single" w:sz="6" w:space="0" w:color="auto"/>
            </w:tcBorders>
            <w:shd w:val="clear" w:color="auto" w:fill="auto"/>
          </w:tcPr>
          <w:p w14:paraId="62C933D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Outcome,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31</w:t>
            </w:r>
          </w:p>
          <w:p w14:paraId="5BD7C99A"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vertAlign w:val="superscript"/>
              </w:rPr>
            </w:pPr>
            <w:r w:rsidRPr="006C7AC5">
              <w:rPr>
                <w:rFonts w:ascii="Book Antiqua" w:eastAsia="Book Antiqua" w:hAnsi="Book Antiqua" w:cs="Book Antiqua"/>
                <w:szCs w:val="24"/>
              </w:rPr>
              <w:t xml:space="preserve">DOD </w:t>
            </w:r>
          </w:p>
          <w:p w14:paraId="005DFFC0"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vertAlign w:val="superscript"/>
              </w:rPr>
            </w:pPr>
            <w:r w:rsidRPr="006C7AC5">
              <w:rPr>
                <w:rFonts w:ascii="Book Antiqua" w:eastAsia="Book Antiqua" w:hAnsi="Book Antiqua" w:cs="Book Antiqua"/>
                <w:szCs w:val="24"/>
              </w:rPr>
              <w:t xml:space="preserve">ANED </w:t>
            </w:r>
          </w:p>
          <w:p w14:paraId="3129245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vertAlign w:val="superscript"/>
              </w:rPr>
            </w:pPr>
            <w:r w:rsidRPr="006C7AC5">
              <w:rPr>
                <w:rFonts w:ascii="Book Antiqua" w:eastAsia="Book Antiqua" w:hAnsi="Book Antiqua" w:cs="Book Antiqua"/>
                <w:szCs w:val="24"/>
              </w:rPr>
              <w:lastRenderedPageBreak/>
              <w:t xml:space="preserve">AWD </w:t>
            </w:r>
          </w:p>
          <w:p w14:paraId="126320C8"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DDD </w:t>
            </w:r>
          </w:p>
        </w:tc>
        <w:tc>
          <w:tcPr>
            <w:tcW w:w="1878" w:type="pct"/>
            <w:tcBorders>
              <w:bottom w:val="single" w:sz="6" w:space="0" w:color="auto"/>
            </w:tcBorders>
            <w:shd w:val="clear" w:color="auto" w:fill="auto"/>
          </w:tcPr>
          <w:p w14:paraId="7FED42FD"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4C2FD5CD"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13 (41.94</w:t>
            </w:r>
            <w:r w:rsidR="006125C3">
              <w:rPr>
                <w:rFonts w:ascii="Book Antiqua" w:eastAsia="Book Antiqua" w:hAnsi="Book Antiqua" w:cs="Book Antiqua"/>
                <w:szCs w:val="24"/>
              </w:rPr>
              <w:t>)</w:t>
            </w:r>
          </w:p>
          <w:p w14:paraId="6229F6E8"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11 (35.48</w:t>
            </w:r>
            <w:r w:rsidR="006125C3">
              <w:rPr>
                <w:rFonts w:ascii="Book Antiqua" w:eastAsia="Book Antiqua" w:hAnsi="Book Antiqua" w:cs="Book Antiqua"/>
                <w:szCs w:val="24"/>
              </w:rPr>
              <w:t>)</w:t>
            </w:r>
          </w:p>
          <w:p w14:paraId="7EF20F8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lastRenderedPageBreak/>
              <w:t>4 (12.9</w:t>
            </w:r>
            <w:r w:rsidR="006125C3">
              <w:rPr>
                <w:rFonts w:ascii="Book Antiqua" w:eastAsia="Book Antiqua" w:hAnsi="Book Antiqua" w:cs="Book Antiqua"/>
                <w:szCs w:val="24"/>
              </w:rPr>
              <w:t>)</w:t>
            </w:r>
          </w:p>
          <w:p w14:paraId="274A8171"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(9.68)</w:t>
            </w:r>
          </w:p>
        </w:tc>
      </w:tr>
    </w:tbl>
    <w:p w14:paraId="75A46497"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lastRenderedPageBreak/>
        <w:t>ANED: Alive with no evidence of disease; AWD: Alive with the disease; DDD: Died of a different disease; DOD: Died of disease; HPF: High power field; IQR: Interquartile range.</w:t>
      </w:r>
    </w:p>
    <w:p w14:paraId="3EB3EB78"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 </w:t>
      </w:r>
    </w:p>
    <w:p w14:paraId="175D22C1" w14:textId="77777777" w:rsidR="006C7AC5" w:rsidRPr="00CC58FB" w:rsidRDefault="006C7AC5" w:rsidP="006C7AC5">
      <w:pPr>
        <w:autoSpaceDE w:val="0"/>
        <w:autoSpaceDN w:val="0"/>
        <w:adjustRightInd w:val="0"/>
        <w:snapToGrid w:val="0"/>
        <w:spacing w:line="360" w:lineRule="auto"/>
        <w:rPr>
          <w:rFonts w:ascii="Book Antiqua" w:eastAsia="Book Antiqua" w:hAnsi="Book Antiqua" w:cs="Book Antiqua"/>
          <w:szCs w:val="24"/>
        </w:rPr>
      </w:pPr>
    </w:p>
    <w:sectPr w:rsidR="006C7AC5" w:rsidRPr="00CC58FB">
      <w:footnotePr>
        <w:pos w:val="sectEnd"/>
        <w:numStart w:val="0"/>
      </w:footnotePr>
      <w:endnotePr>
        <w:numFmt w:val="decimal"/>
        <w:numStart w:val="0"/>
      </w:endnotePr>
      <w:type w:val="continuous"/>
      <w:pgSz w:w="11900" w:h="16840"/>
      <w:pgMar w:top="1430" w:right="1434" w:bottom="775" w:left="1440"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0EE74" w14:textId="77777777" w:rsidR="00EF5F9C" w:rsidRDefault="00EF5F9C" w:rsidP="00144228">
      <w:r>
        <w:separator/>
      </w:r>
    </w:p>
  </w:endnote>
  <w:endnote w:type="continuationSeparator" w:id="0">
    <w:p w14:paraId="50B95FB8" w14:textId="77777777" w:rsidR="00EF5F9C" w:rsidRDefault="00EF5F9C" w:rsidP="001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DB04" w14:textId="77777777" w:rsidR="00EF5F9C" w:rsidRDefault="00EF5F9C" w:rsidP="00144228">
      <w:r>
        <w:separator/>
      </w:r>
    </w:p>
  </w:footnote>
  <w:footnote w:type="continuationSeparator" w:id="0">
    <w:p w14:paraId="6C31294E" w14:textId="77777777" w:rsidR="00EF5F9C" w:rsidRDefault="00EF5F9C" w:rsidP="00144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12F6B"/>
    <w:lvl w:ilvl="0" w:tplc="00012F6C">
      <w:start w:val="10"/>
      <w:numFmt w:val="decimal"/>
      <w:lvlText w:val="%1"/>
      <w:lvlJc w:val="left"/>
      <w:pPr>
        <w:tabs>
          <w:tab w:val="left" w:pos="302"/>
        </w:tabs>
        <w:autoSpaceDE w:val="0"/>
        <w:autoSpaceDN w:val="0"/>
        <w:ind w:left="302" w:hanging="302"/>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
    <w:nsid w:val="00000006"/>
    <w:multiLevelType w:val="multilevel"/>
    <w:tmpl w:val="00012F6D"/>
    <w:lvl w:ilvl="0">
      <w:start w:val="1"/>
      <w:numFmt w:val="decimal"/>
      <w:lvlText w:val="%1."/>
      <w:lvlJc w:val="left"/>
      <w:pPr>
        <w:tabs>
          <w:tab w:val="left" w:pos="720"/>
        </w:tabs>
        <w:autoSpaceDE w:val="0"/>
        <w:autoSpaceDN w:val="0"/>
        <w:ind w:left="720" w:hanging="720"/>
      </w:pPr>
    </w:lvl>
    <w:lvl w:ilvl="1">
      <w:start w:val="1007"/>
      <w:numFmt w:val="decimal"/>
      <w:suff w:val="nothing"/>
      <w:lvlText w:val="%1.%2"/>
      <w:lvlJc w:val="left"/>
      <w:pPr>
        <w:autoSpaceDE w:val="0"/>
        <w:autoSpaceDN w:val="0"/>
        <w:ind w:left="420" w:hanging="420"/>
      </w:pPr>
    </w:lvl>
    <w:lvl w:ilvl="2">
      <w:start w:val="1"/>
      <w:numFmt w:val="decimal"/>
      <w:lvlText w:val="%1.%2.%3"/>
      <w:lvlJc w:val="left"/>
      <w:pPr>
        <w:autoSpaceDE w:val="0"/>
        <w:autoSpaceDN w:val="0"/>
        <w:ind w:left="420"/>
      </w:pPr>
    </w:lvl>
    <w:lvl w:ilvl="3">
      <w:start w:val="1"/>
      <w:numFmt w:val="decimal"/>
      <w:lvlText w:val="%1.%2.%3.%4"/>
      <w:lvlJc w:val="left"/>
      <w:pPr>
        <w:autoSpaceDE w:val="0"/>
        <w:autoSpaceDN w:val="0"/>
        <w:ind w:left="420"/>
      </w:pPr>
    </w:lvl>
    <w:lvl w:ilvl="4">
      <w:start w:val="1"/>
      <w:numFmt w:val="decimal"/>
      <w:lvlText w:val="%1.%2.%3.%4.%5"/>
      <w:lvlJc w:val="left"/>
      <w:pPr>
        <w:autoSpaceDE w:val="0"/>
        <w:autoSpaceDN w:val="0"/>
        <w:ind w:left="420"/>
      </w:pPr>
    </w:lvl>
    <w:lvl w:ilvl="5">
      <w:start w:val="1"/>
      <w:numFmt w:val="decimal"/>
      <w:lvlText w:val="%1.%2.%3.%4.%5.%6"/>
      <w:lvlJc w:val="left"/>
      <w:pPr>
        <w:autoSpaceDE w:val="0"/>
        <w:autoSpaceDN w:val="0"/>
        <w:ind w:left="420"/>
      </w:pPr>
    </w:lvl>
    <w:lvl w:ilvl="6">
      <w:start w:val="1"/>
      <w:numFmt w:val="decimal"/>
      <w:lvlText w:val="%1.%2.%3.%4.%5.%6.%7"/>
      <w:lvlJc w:val="left"/>
      <w:pPr>
        <w:autoSpaceDE w:val="0"/>
        <w:autoSpaceDN w:val="0"/>
        <w:ind w:left="420"/>
      </w:pPr>
    </w:lvl>
    <w:lvl w:ilvl="7">
      <w:start w:val="1"/>
      <w:numFmt w:val="decimal"/>
      <w:lvlText w:val="%1.%2.%3.%4.%5.%6.%7.%8"/>
      <w:lvlJc w:val="left"/>
      <w:pPr>
        <w:autoSpaceDE w:val="0"/>
        <w:autoSpaceDN w:val="0"/>
        <w:ind w:left="420"/>
      </w:pPr>
    </w:lvl>
    <w:lvl w:ilvl="8">
      <w:start w:val="1"/>
      <w:numFmt w:val="decimal"/>
      <w:lvlText w:val="%1.%2.%3.%4.%5.%6.%7.%8.%9"/>
      <w:lvlJc w:val="left"/>
      <w:pPr>
        <w:autoSpaceDE w:val="0"/>
        <w:autoSpaceDN w:val="0"/>
        <w:ind w:left="420"/>
      </w:pPr>
    </w:lvl>
  </w:abstractNum>
  <w:abstractNum w:abstractNumId="2">
    <w:nsid w:val="0000000F"/>
    <w:multiLevelType w:val="hybridMultilevel"/>
    <w:tmpl w:val="00012F77"/>
    <w:lvl w:ilvl="0" w:tplc="00012F78">
      <w:start w:val="10"/>
      <w:numFmt w:val="decimal"/>
      <w:lvlText w:val="%1"/>
      <w:lvlJc w:val="left"/>
      <w:pPr>
        <w:tabs>
          <w:tab w:val="left" w:pos="300"/>
        </w:tabs>
        <w:autoSpaceDE w:val="0"/>
        <w:autoSpaceDN w:val="0"/>
        <w:ind w:left="300" w:hanging="3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3">
    <w:nsid w:val="00000010"/>
    <w:multiLevelType w:val="hybridMultilevel"/>
    <w:tmpl w:val="00012F79"/>
    <w:lvl w:ilvl="0" w:tplc="00012F7A">
      <w:start w:val="2"/>
      <w:numFmt w:val="decimal"/>
      <w:lvlText w:val="%1"/>
      <w:lvlJc w:val="left"/>
      <w:pPr>
        <w:tabs>
          <w:tab w:val="left" w:pos="180"/>
        </w:tabs>
        <w:autoSpaceDE w:val="0"/>
        <w:autoSpaceDN w:val="0"/>
        <w:ind w:left="180" w:hanging="1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4">
    <w:nsid w:val="00000015"/>
    <w:multiLevelType w:val="hybridMultilevel"/>
    <w:tmpl w:val="00012F7B"/>
    <w:lvl w:ilvl="0" w:tplc="00012F7C">
      <w:start w:val="13"/>
      <w:numFmt w:val="decimalZero"/>
      <w:lvlText w:val="%1"/>
      <w:lvlJc w:val="left"/>
      <w:pPr>
        <w:tabs>
          <w:tab w:val="left" w:pos="300"/>
        </w:tabs>
        <w:autoSpaceDE w:val="0"/>
        <w:autoSpaceDN w:val="0"/>
        <w:ind w:left="300" w:hanging="3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5">
    <w:nsid w:val="00000019"/>
    <w:multiLevelType w:val="hybridMultilevel"/>
    <w:tmpl w:val="00012F7D"/>
    <w:lvl w:ilvl="0" w:tplc="00012F7E">
      <w:start w:val="3"/>
      <w:numFmt w:val="decimal"/>
      <w:lvlText w:val="%1"/>
      <w:lvlJc w:val="left"/>
      <w:pPr>
        <w:tabs>
          <w:tab w:val="left" w:pos="180"/>
        </w:tabs>
        <w:autoSpaceDE w:val="0"/>
        <w:autoSpaceDN w:val="0"/>
        <w:ind w:left="180" w:hanging="1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6">
    <w:nsid w:val="55E44E5E"/>
    <w:multiLevelType w:val="multilevel"/>
    <w:tmpl w:val="00012F61"/>
    <w:lvl w:ilvl="0">
      <w:start w:val="1"/>
      <w:numFmt w:val="decimal"/>
      <w:lvlText w:val="%1"/>
      <w:lvlJc w:val="left"/>
      <w:pPr>
        <w:tabs>
          <w:tab w:val="left" w:pos="300"/>
        </w:tabs>
        <w:autoSpaceDE w:val="0"/>
        <w:autoSpaceDN w:val="0"/>
        <w:ind w:left="300" w:firstLine="4154"/>
      </w:pPr>
    </w:lvl>
    <w:lvl w:ilvl="1">
      <w:start w:val="1200"/>
      <w:numFmt w:val="decimal"/>
      <w:suff w:val="nothing"/>
      <w:lvlText w:val="%1.%2"/>
      <w:lvlJc w:val="left"/>
      <w:pPr>
        <w:autoSpaceDE w:val="0"/>
        <w:autoSpaceDN w:val="0"/>
        <w:ind w:left="420" w:hanging="420"/>
      </w:pPr>
    </w:lvl>
    <w:lvl w:ilvl="2">
      <w:start w:val="1"/>
      <w:numFmt w:val="decimal"/>
      <w:lvlText w:val="%1.%2.%3"/>
      <w:lvlJc w:val="left"/>
      <w:pPr>
        <w:autoSpaceDE w:val="0"/>
        <w:autoSpaceDN w:val="0"/>
        <w:ind w:left="420"/>
      </w:pPr>
    </w:lvl>
    <w:lvl w:ilvl="3">
      <w:start w:val="1"/>
      <w:numFmt w:val="decimal"/>
      <w:lvlText w:val="%1.%2.%3.%4"/>
      <w:lvlJc w:val="left"/>
      <w:pPr>
        <w:autoSpaceDE w:val="0"/>
        <w:autoSpaceDN w:val="0"/>
        <w:ind w:left="420"/>
      </w:pPr>
    </w:lvl>
    <w:lvl w:ilvl="4">
      <w:start w:val="1"/>
      <w:numFmt w:val="decimal"/>
      <w:lvlText w:val="%1.%2.%3.%4.%5"/>
      <w:lvlJc w:val="left"/>
      <w:pPr>
        <w:autoSpaceDE w:val="0"/>
        <w:autoSpaceDN w:val="0"/>
        <w:ind w:left="420"/>
      </w:pPr>
    </w:lvl>
    <w:lvl w:ilvl="5">
      <w:start w:val="1"/>
      <w:numFmt w:val="decimal"/>
      <w:lvlText w:val="%1.%2.%3.%4.%5.%6"/>
      <w:lvlJc w:val="left"/>
      <w:pPr>
        <w:autoSpaceDE w:val="0"/>
        <w:autoSpaceDN w:val="0"/>
        <w:ind w:left="420"/>
      </w:pPr>
    </w:lvl>
    <w:lvl w:ilvl="6">
      <w:start w:val="1"/>
      <w:numFmt w:val="decimal"/>
      <w:lvlText w:val="%1.%2.%3.%4.%5.%6.%7"/>
      <w:lvlJc w:val="left"/>
      <w:pPr>
        <w:autoSpaceDE w:val="0"/>
        <w:autoSpaceDN w:val="0"/>
        <w:ind w:left="420"/>
      </w:pPr>
    </w:lvl>
    <w:lvl w:ilvl="7">
      <w:start w:val="1"/>
      <w:numFmt w:val="decimal"/>
      <w:lvlText w:val="%1.%2.%3.%4.%5.%6.%7.%8"/>
      <w:lvlJc w:val="left"/>
      <w:pPr>
        <w:autoSpaceDE w:val="0"/>
        <w:autoSpaceDN w:val="0"/>
        <w:ind w:left="420"/>
      </w:pPr>
    </w:lvl>
    <w:lvl w:ilvl="8">
      <w:start w:val="1"/>
      <w:numFmt w:val="decimal"/>
      <w:lvlText w:val="%1.%2.%3.%4.%5.%6.%7.%8.%9"/>
      <w:lvlJc w:val="left"/>
      <w:pPr>
        <w:autoSpaceDE w:val="0"/>
        <w:autoSpaceDN w:val="0"/>
        <w:ind w:left="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sectEnd"/>
    <w:numStart w:val="0"/>
    <w:footnote w:id="-1"/>
    <w:footnote w:id="0"/>
  </w:footnotePr>
  <w:endnotePr>
    <w:numFmt w:val="decimal"/>
    <w:numStart w:val="0"/>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54"/>
    <w:rsid w:val="00032A07"/>
    <w:rsid w:val="000434DE"/>
    <w:rsid w:val="000A7368"/>
    <w:rsid w:val="0012406E"/>
    <w:rsid w:val="00144228"/>
    <w:rsid w:val="002B2466"/>
    <w:rsid w:val="0043601F"/>
    <w:rsid w:val="004A024A"/>
    <w:rsid w:val="004C03BF"/>
    <w:rsid w:val="004D01AC"/>
    <w:rsid w:val="004E5EFB"/>
    <w:rsid w:val="00532A54"/>
    <w:rsid w:val="00533E99"/>
    <w:rsid w:val="006125C3"/>
    <w:rsid w:val="00693934"/>
    <w:rsid w:val="006C7AC5"/>
    <w:rsid w:val="007C136D"/>
    <w:rsid w:val="00835A52"/>
    <w:rsid w:val="00961854"/>
    <w:rsid w:val="009D4012"/>
    <w:rsid w:val="00B1366E"/>
    <w:rsid w:val="00BA0A11"/>
    <w:rsid w:val="00C84BEB"/>
    <w:rsid w:val="00CC58FB"/>
    <w:rsid w:val="00CD0C41"/>
    <w:rsid w:val="00D4664D"/>
    <w:rsid w:val="00E31CF1"/>
    <w:rsid w:val="00E43C80"/>
    <w:rsid w:val="00EF5F9C"/>
    <w:rsid w:val="00F134D8"/>
    <w:rsid w:val="00F2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bdr w:val="ni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228"/>
    <w:rPr>
      <w:sz w:val="18"/>
      <w:szCs w:val="18"/>
    </w:rPr>
  </w:style>
  <w:style w:type="paragraph" w:styleId="a4">
    <w:name w:val="footer"/>
    <w:basedOn w:val="a"/>
    <w:link w:val="Char0"/>
    <w:uiPriority w:val="99"/>
    <w:unhideWhenUsed/>
    <w:rsid w:val="00144228"/>
    <w:pPr>
      <w:tabs>
        <w:tab w:val="center" w:pos="4153"/>
        <w:tab w:val="right" w:pos="8306"/>
      </w:tabs>
      <w:snapToGrid w:val="0"/>
      <w:jc w:val="left"/>
    </w:pPr>
    <w:rPr>
      <w:sz w:val="18"/>
      <w:szCs w:val="18"/>
    </w:rPr>
  </w:style>
  <w:style w:type="character" w:customStyle="1" w:styleId="Char0">
    <w:name w:val="页脚 Char"/>
    <w:basedOn w:val="a0"/>
    <w:link w:val="a4"/>
    <w:uiPriority w:val="99"/>
    <w:rsid w:val="001442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bdr w:val="ni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228"/>
    <w:rPr>
      <w:sz w:val="18"/>
      <w:szCs w:val="18"/>
    </w:rPr>
  </w:style>
  <w:style w:type="paragraph" w:styleId="a4">
    <w:name w:val="footer"/>
    <w:basedOn w:val="a"/>
    <w:link w:val="Char0"/>
    <w:uiPriority w:val="99"/>
    <w:unhideWhenUsed/>
    <w:rsid w:val="00144228"/>
    <w:pPr>
      <w:tabs>
        <w:tab w:val="center" w:pos="4153"/>
        <w:tab w:val="right" w:pos="8306"/>
      </w:tabs>
      <w:snapToGrid w:val="0"/>
      <w:jc w:val="left"/>
    </w:pPr>
    <w:rPr>
      <w:sz w:val="18"/>
      <w:szCs w:val="18"/>
    </w:rPr>
  </w:style>
  <w:style w:type="character" w:customStyle="1" w:styleId="Char0">
    <w:name w:val="页脚 Char"/>
    <w:basedOn w:val="a0"/>
    <w:link w:val="a4"/>
    <w:uiPriority w:val="99"/>
    <w:rsid w:val="001442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616">
      <w:bodyDiv w:val="1"/>
      <w:marLeft w:val="0"/>
      <w:marRight w:val="0"/>
      <w:marTop w:val="0"/>
      <w:marBottom w:val="0"/>
      <w:divBdr>
        <w:top w:val="none" w:sz="0" w:space="0" w:color="auto"/>
        <w:left w:val="none" w:sz="0" w:space="0" w:color="auto"/>
        <w:bottom w:val="none" w:sz="0" w:space="0" w:color="auto"/>
        <w:right w:val="none" w:sz="0" w:space="0" w:color="auto"/>
      </w:divBdr>
    </w:div>
    <w:div w:id="639967309">
      <w:bodyDiv w:val="1"/>
      <w:marLeft w:val="0"/>
      <w:marRight w:val="0"/>
      <w:marTop w:val="0"/>
      <w:marBottom w:val="0"/>
      <w:divBdr>
        <w:top w:val="none" w:sz="0" w:space="0" w:color="auto"/>
        <w:left w:val="none" w:sz="0" w:space="0" w:color="auto"/>
        <w:bottom w:val="none" w:sz="0" w:space="0" w:color="auto"/>
        <w:right w:val="none" w:sz="0" w:space="0" w:color="auto"/>
      </w:divBdr>
    </w:div>
    <w:div w:id="967396770">
      <w:bodyDiv w:val="1"/>
      <w:marLeft w:val="0"/>
      <w:marRight w:val="0"/>
      <w:marTop w:val="0"/>
      <w:marBottom w:val="0"/>
      <w:divBdr>
        <w:top w:val="none" w:sz="0" w:space="0" w:color="auto"/>
        <w:left w:val="none" w:sz="0" w:space="0" w:color="auto"/>
        <w:bottom w:val="none" w:sz="0" w:space="0" w:color="auto"/>
        <w:right w:val="none" w:sz="0" w:space="0" w:color="auto"/>
      </w:divBdr>
    </w:div>
    <w:div w:id="1022711112">
      <w:bodyDiv w:val="1"/>
      <w:marLeft w:val="0"/>
      <w:marRight w:val="0"/>
      <w:marTop w:val="0"/>
      <w:marBottom w:val="0"/>
      <w:divBdr>
        <w:top w:val="none" w:sz="0" w:space="0" w:color="auto"/>
        <w:left w:val="none" w:sz="0" w:space="0" w:color="auto"/>
        <w:bottom w:val="none" w:sz="0" w:space="0" w:color="auto"/>
        <w:right w:val="none" w:sz="0" w:space="0" w:color="auto"/>
      </w:divBdr>
    </w:div>
    <w:div w:id="1349529910">
      <w:bodyDiv w:val="1"/>
      <w:marLeft w:val="0"/>
      <w:marRight w:val="0"/>
      <w:marTop w:val="0"/>
      <w:marBottom w:val="0"/>
      <w:divBdr>
        <w:top w:val="none" w:sz="0" w:space="0" w:color="auto"/>
        <w:left w:val="none" w:sz="0" w:space="0" w:color="auto"/>
        <w:bottom w:val="none" w:sz="0" w:space="0" w:color="auto"/>
        <w:right w:val="none" w:sz="0" w:space="0" w:color="auto"/>
      </w:divBdr>
    </w:div>
    <w:div w:id="170833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4754</Words>
  <Characters>27098</Characters>
  <Application>Microsoft Office Word</Application>
  <DocSecurity>0</DocSecurity>
  <Lines>225</Lines>
  <Paragraphs>63</Paragraphs>
  <ScaleCrop>false</ScaleCrop>
  <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p:lastModifiedBy>
  <cp:revision>3</cp:revision>
  <dcterms:created xsi:type="dcterms:W3CDTF">2019-08-13T08:16:00Z</dcterms:created>
  <dcterms:modified xsi:type="dcterms:W3CDTF">2019-08-23T06:32:00Z</dcterms:modified>
</cp:coreProperties>
</file>