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E2F" w:rsidRPr="00A93BEF" w:rsidRDefault="00147E2F" w:rsidP="002039B0">
      <w:pPr>
        <w:spacing w:after="0" w:line="360" w:lineRule="auto"/>
        <w:jc w:val="both"/>
        <w:rPr>
          <w:rFonts w:ascii="Book Antiqua" w:hAnsi="Book Antiqua"/>
          <w:i/>
          <w:iCs/>
          <w:sz w:val="24"/>
          <w:szCs w:val="24"/>
        </w:rPr>
      </w:pPr>
      <w:r w:rsidRPr="00A93BEF">
        <w:rPr>
          <w:rFonts w:ascii="Book Antiqua" w:hAnsi="Book Antiqua"/>
          <w:b/>
          <w:bCs/>
          <w:sz w:val="24"/>
          <w:szCs w:val="24"/>
        </w:rPr>
        <w:t xml:space="preserve">Name of Journal: </w:t>
      </w:r>
      <w:r w:rsidRPr="00A93BEF">
        <w:rPr>
          <w:rFonts w:ascii="Book Antiqua" w:hAnsi="Book Antiqua"/>
          <w:i/>
          <w:iCs/>
          <w:sz w:val="24"/>
          <w:szCs w:val="24"/>
        </w:rPr>
        <w:t>World Journal of Clinical Oncology</w:t>
      </w:r>
    </w:p>
    <w:p w:rsidR="00147E2F" w:rsidRPr="00A93BEF" w:rsidRDefault="00147E2F" w:rsidP="002039B0">
      <w:pPr>
        <w:spacing w:after="0" w:line="360" w:lineRule="auto"/>
        <w:jc w:val="both"/>
        <w:rPr>
          <w:rFonts w:ascii="Book Antiqua" w:eastAsia="宋体" w:hAnsi="Book Antiqua"/>
          <w:sz w:val="24"/>
          <w:szCs w:val="24"/>
        </w:rPr>
      </w:pPr>
      <w:r w:rsidRPr="00A93BEF">
        <w:rPr>
          <w:rFonts w:ascii="Book Antiqua" w:hAnsi="Book Antiqua"/>
          <w:b/>
          <w:bCs/>
          <w:sz w:val="24"/>
          <w:szCs w:val="24"/>
        </w:rPr>
        <w:t xml:space="preserve">Manuscript NO: </w:t>
      </w:r>
      <w:bookmarkStart w:id="0" w:name="OLE_LINK1146"/>
      <w:bookmarkStart w:id="1" w:name="OLE_LINK1147"/>
      <w:r w:rsidRPr="00A93BEF">
        <w:rPr>
          <w:rFonts w:ascii="Book Antiqua" w:hAnsi="Book Antiqua"/>
          <w:sz w:val="24"/>
          <w:szCs w:val="24"/>
        </w:rPr>
        <w:t>52054</w:t>
      </w:r>
      <w:bookmarkEnd w:id="0"/>
      <w:bookmarkEnd w:id="1"/>
    </w:p>
    <w:p w:rsidR="00147E2F" w:rsidRPr="00A93BEF" w:rsidRDefault="00147E2F" w:rsidP="002039B0">
      <w:pPr>
        <w:spacing w:after="0" w:line="360" w:lineRule="auto"/>
        <w:jc w:val="both"/>
        <w:rPr>
          <w:rFonts w:ascii="Book Antiqua" w:eastAsia="PMingLiU" w:hAnsi="Book Antiqua"/>
          <w:sz w:val="24"/>
          <w:szCs w:val="24"/>
        </w:rPr>
      </w:pPr>
      <w:r w:rsidRPr="00A93BEF">
        <w:rPr>
          <w:rFonts w:ascii="Book Antiqua" w:hAnsi="Book Antiqua"/>
          <w:b/>
          <w:bCs/>
          <w:sz w:val="24"/>
          <w:szCs w:val="24"/>
        </w:rPr>
        <w:t xml:space="preserve">Manuscript Type: </w:t>
      </w:r>
      <w:r w:rsidRPr="00A93BEF">
        <w:rPr>
          <w:rFonts w:ascii="Book Antiqua" w:hAnsi="Book Antiqua"/>
          <w:sz w:val="24"/>
          <w:szCs w:val="24"/>
        </w:rPr>
        <w:t>CASE REPORT</w:t>
      </w:r>
    </w:p>
    <w:p w:rsidR="00147E2F" w:rsidRPr="00A93BEF" w:rsidRDefault="00147E2F" w:rsidP="002039B0">
      <w:pPr>
        <w:spacing w:after="0" w:line="360" w:lineRule="auto"/>
        <w:jc w:val="both"/>
        <w:rPr>
          <w:rFonts w:ascii="Book Antiqua" w:eastAsia="Times New Roman" w:hAnsi="Book Antiqua"/>
          <w:b/>
          <w:sz w:val="24"/>
          <w:szCs w:val="24"/>
        </w:rPr>
      </w:pPr>
    </w:p>
    <w:p w:rsidR="00E96355" w:rsidRPr="00A93BEF" w:rsidRDefault="006F63ED" w:rsidP="002039B0">
      <w:pPr>
        <w:spacing w:after="0" w:line="360" w:lineRule="auto"/>
        <w:jc w:val="both"/>
        <w:rPr>
          <w:rFonts w:ascii="Book Antiqua" w:eastAsia="Times New Roman" w:hAnsi="Book Antiqua"/>
          <w:b/>
          <w:sz w:val="24"/>
          <w:szCs w:val="24"/>
        </w:rPr>
      </w:pPr>
      <w:bookmarkStart w:id="2" w:name="OLE_LINK15"/>
      <w:r w:rsidRPr="00A93BEF">
        <w:rPr>
          <w:rFonts w:ascii="Book Antiqua" w:eastAsia="Times New Roman" w:hAnsi="Book Antiqua"/>
          <w:b/>
          <w:sz w:val="24"/>
          <w:szCs w:val="24"/>
        </w:rPr>
        <w:t xml:space="preserve">Metastatic </w:t>
      </w:r>
      <w:r w:rsidR="00147E2F" w:rsidRPr="00A93BEF">
        <w:rPr>
          <w:rFonts w:ascii="Book Antiqua" w:eastAsia="Times New Roman" w:hAnsi="Book Antiqua"/>
          <w:b/>
          <w:sz w:val="24"/>
          <w:szCs w:val="24"/>
        </w:rPr>
        <w:t xml:space="preserve">clear cell renal cell carcinoma </w:t>
      </w:r>
      <w:r w:rsidRPr="00A93BEF">
        <w:rPr>
          <w:rFonts w:ascii="Book Antiqua" w:eastAsia="Times New Roman" w:hAnsi="Book Antiqua"/>
          <w:b/>
          <w:sz w:val="24"/>
          <w:szCs w:val="24"/>
        </w:rPr>
        <w:t xml:space="preserve">in </w:t>
      </w:r>
      <w:r w:rsidR="00147E2F" w:rsidRPr="00A93BEF">
        <w:rPr>
          <w:rFonts w:ascii="Book Antiqua" w:eastAsia="Times New Roman" w:hAnsi="Book Antiqua"/>
          <w:b/>
          <w:sz w:val="24"/>
          <w:szCs w:val="24"/>
        </w:rPr>
        <w:t xml:space="preserve">isolated retroperitoneal lymph node </w:t>
      </w:r>
      <w:r w:rsidRPr="00A93BEF">
        <w:rPr>
          <w:rFonts w:ascii="Book Antiqua" w:eastAsia="Times New Roman" w:hAnsi="Book Antiqua"/>
          <w:b/>
          <w:sz w:val="24"/>
          <w:szCs w:val="24"/>
        </w:rPr>
        <w:t>w</w:t>
      </w:r>
      <w:r w:rsidR="00E96355" w:rsidRPr="00A93BEF">
        <w:rPr>
          <w:rFonts w:ascii="Book Antiqua" w:eastAsia="Times New Roman" w:hAnsi="Book Antiqua"/>
          <w:b/>
          <w:sz w:val="24"/>
          <w:szCs w:val="24"/>
        </w:rPr>
        <w:t xml:space="preserve">ithout </w:t>
      </w:r>
      <w:r w:rsidR="00147E2F" w:rsidRPr="00A93BEF">
        <w:rPr>
          <w:rFonts w:ascii="Book Antiqua" w:eastAsia="Times New Roman" w:hAnsi="Book Antiqua"/>
          <w:b/>
          <w:sz w:val="24"/>
          <w:szCs w:val="24"/>
        </w:rPr>
        <w:t xml:space="preserve">evidence </w:t>
      </w:r>
      <w:r w:rsidRPr="00A93BEF">
        <w:rPr>
          <w:rFonts w:ascii="Book Antiqua" w:eastAsia="Times New Roman" w:hAnsi="Book Antiqua"/>
          <w:b/>
          <w:sz w:val="24"/>
          <w:szCs w:val="24"/>
        </w:rPr>
        <w:t xml:space="preserve">of </w:t>
      </w:r>
      <w:r w:rsidR="00147E2F" w:rsidRPr="00A93BEF">
        <w:rPr>
          <w:rFonts w:ascii="Book Antiqua" w:eastAsia="Times New Roman" w:hAnsi="Book Antiqua"/>
          <w:b/>
          <w:sz w:val="24"/>
          <w:szCs w:val="24"/>
        </w:rPr>
        <w:t xml:space="preserve">primary tumor </w:t>
      </w:r>
      <w:r w:rsidRPr="00A93BEF">
        <w:rPr>
          <w:rFonts w:ascii="Book Antiqua" w:eastAsia="Times New Roman" w:hAnsi="Book Antiqua"/>
          <w:b/>
          <w:sz w:val="24"/>
          <w:szCs w:val="24"/>
        </w:rPr>
        <w:t xml:space="preserve">in </w:t>
      </w:r>
      <w:r w:rsidR="00147E2F" w:rsidRPr="00A93BEF">
        <w:rPr>
          <w:rFonts w:ascii="Book Antiqua" w:eastAsia="Times New Roman" w:hAnsi="Book Antiqua"/>
          <w:b/>
          <w:sz w:val="24"/>
          <w:szCs w:val="24"/>
        </w:rPr>
        <w:t>kidneys</w:t>
      </w:r>
      <w:r w:rsidR="004B66C1" w:rsidRPr="00A93BEF">
        <w:rPr>
          <w:rFonts w:ascii="Book Antiqua" w:eastAsia="Times New Roman" w:hAnsi="Book Antiqua"/>
          <w:b/>
          <w:sz w:val="24"/>
          <w:szCs w:val="24"/>
        </w:rPr>
        <w:t xml:space="preserve">: </w:t>
      </w:r>
      <w:r w:rsidR="00147E2F" w:rsidRPr="00A93BEF">
        <w:rPr>
          <w:rFonts w:ascii="Book Antiqua" w:eastAsia="Times New Roman" w:hAnsi="Book Antiqua"/>
          <w:b/>
          <w:sz w:val="24"/>
          <w:szCs w:val="24"/>
        </w:rPr>
        <w:t>A case report</w:t>
      </w:r>
    </w:p>
    <w:bookmarkEnd w:id="2"/>
    <w:p w:rsidR="00147E2F" w:rsidRPr="00A93BEF" w:rsidRDefault="00147E2F" w:rsidP="002039B0">
      <w:pPr>
        <w:spacing w:after="0" w:line="360" w:lineRule="auto"/>
        <w:jc w:val="both"/>
        <w:rPr>
          <w:rFonts w:ascii="Book Antiqua" w:eastAsia="Times New Roman" w:hAnsi="Book Antiqua"/>
          <w:b/>
          <w:sz w:val="24"/>
          <w:szCs w:val="24"/>
        </w:rPr>
      </w:pPr>
    </w:p>
    <w:p w:rsidR="00147E2F" w:rsidRPr="00A93BEF" w:rsidRDefault="00147E2F" w:rsidP="002039B0">
      <w:pPr>
        <w:spacing w:after="0" w:line="360" w:lineRule="auto"/>
        <w:jc w:val="both"/>
        <w:rPr>
          <w:rFonts w:ascii="Book Antiqua" w:eastAsia="Times New Roman" w:hAnsi="Book Antiqua"/>
          <w:b/>
          <w:sz w:val="24"/>
          <w:szCs w:val="24"/>
        </w:rPr>
      </w:pPr>
      <w:r w:rsidRPr="00A93BEF">
        <w:rPr>
          <w:rFonts w:ascii="Book Antiqua" w:eastAsia="Times New Roman" w:hAnsi="Book Antiqua"/>
          <w:sz w:val="24"/>
          <w:szCs w:val="24"/>
        </w:rPr>
        <w:t>Shields</w:t>
      </w:r>
      <w:r w:rsidRPr="00A93BEF">
        <w:rPr>
          <w:rFonts w:ascii="Book Antiqua" w:eastAsia="Times New Roman" w:hAnsi="Book Antiqua"/>
          <w:bCs/>
          <w:sz w:val="24"/>
          <w:szCs w:val="24"/>
        </w:rPr>
        <w:t xml:space="preserve"> LB </w:t>
      </w:r>
      <w:r w:rsidRPr="00A93BEF">
        <w:rPr>
          <w:rFonts w:ascii="Book Antiqua" w:eastAsia="Times New Roman" w:hAnsi="Book Antiqua"/>
          <w:bCs/>
          <w:i/>
          <w:iCs/>
          <w:sz w:val="24"/>
          <w:szCs w:val="24"/>
        </w:rPr>
        <w:t>et al</w:t>
      </w:r>
      <w:r w:rsidRPr="00A93BEF">
        <w:rPr>
          <w:rFonts w:ascii="Book Antiqua" w:eastAsia="Times New Roman" w:hAnsi="Book Antiqua"/>
          <w:bCs/>
          <w:sz w:val="24"/>
          <w:szCs w:val="24"/>
        </w:rPr>
        <w:t xml:space="preserve">. </w:t>
      </w:r>
      <w:bookmarkStart w:id="3" w:name="OLE_LINK16"/>
      <w:r w:rsidRPr="00A93BEF">
        <w:rPr>
          <w:rFonts w:ascii="Book Antiqua" w:eastAsia="Times New Roman" w:hAnsi="Book Antiqua"/>
          <w:bCs/>
          <w:sz w:val="24"/>
          <w:szCs w:val="24"/>
        </w:rPr>
        <w:t>CCRCC Lymph Node without primary</w:t>
      </w:r>
    </w:p>
    <w:bookmarkEnd w:id="3"/>
    <w:p w:rsidR="00147E2F" w:rsidRPr="00A93BEF" w:rsidRDefault="00147E2F" w:rsidP="002039B0">
      <w:pPr>
        <w:spacing w:after="0" w:line="360" w:lineRule="auto"/>
        <w:jc w:val="both"/>
        <w:rPr>
          <w:rFonts w:ascii="Book Antiqua" w:eastAsia="Times New Roman" w:hAnsi="Book Antiqua"/>
          <w:b/>
          <w:sz w:val="24"/>
          <w:szCs w:val="24"/>
        </w:rPr>
      </w:pPr>
    </w:p>
    <w:p w:rsidR="00E96355" w:rsidRPr="00A93BEF" w:rsidRDefault="00E96355" w:rsidP="002039B0">
      <w:pPr>
        <w:spacing w:after="0" w:line="360" w:lineRule="auto"/>
        <w:jc w:val="both"/>
        <w:rPr>
          <w:rFonts w:ascii="Book Antiqua" w:eastAsia="Times New Roman" w:hAnsi="Book Antiqua"/>
          <w:sz w:val="24"/>
          <w:szCs w:val="24"/>
          <w:vertAlign w:val="superscript"/>
        </w:rPr>
      </w:pPr>
      <w:bookmarkStart w:id="4" w:name="OLE_LINK4"/>
      <w:r w:rsidRPr="00A93BEF">
        <w:rPr>
          <w:rFonts w:ascii="Book Antiqua" w:eastAsia="Times New Roman" w:hAnsi="Book Antiqua"/>
          <w:sz w:val="24"/>
          <w:szCs w:val="24"/>
        </w:rPr>
        <w:t>Lisa BE Shields, Arash Rezazadeh Kalebasty</w:t>
      </w:r>
    </w:p>
    <w:bookmarkEnd w:id="4"/>
    <w:p w:rsidR="00E96355" w:rsidRPr="00A93BEF" w:rsidRDefault="00E96355" w:rsidP="002039B0">
      <w:pPr>
        <w:spacing w:after="0" w:line="360" w:lineRule="auto"/>
        <w:jc w:val="both"/>
        <w:rPr>
          <w:rFonts w:ascii="Book Antiqua" w:eastAsia="Times New Roman" w:hAnsi="Book Antiqua"/>
          <w:sz w:val="24"/>
          <w:szCs w:val="24"/>
          <w:vertAlign w:val="superscript"/>
        </w:rPr>
      </w:pPr>
    </w:p>
    <w:p w:rsidR="00E96355" w:rsidRPr="00A93BEF" w:rsidRDefault="00147E2F" w:rsidP="002039B0">
      <w:pPr>
        <w:spacing w:after="0" w:line="360" w:lineRule="auto"/>
        <w:jc w:val="both"/>
        <w:rPr>
          <w:rFonts w:ascii="Book Antiqua" w:eastAsia="Times New Roman" w:hAnsi="Book Antiqua"/>
          <w:sz w:val="24"/>
          <w:szCs w:val="24"/>
        </w:rPr>
      </w:pPr>
      <w:r w:rsidRPr="00A93BEF">
        <w:rPr>
          <w:rFonts w:ascii="Book Antiqua" w:eastAsia="Times New Roman" w:hAnsi="Book Antiqua"/>
          <w:b/>
          <w:bCs/>
          <w:sz w:val="24"/>
          <w:szCs w:val="24"/>
        </w:rPr>
        <w:t>Lisa BE Shields,</w:t>
      </w:r>
      <w:r w:rsidRPr="00A93BEF">
        <w:rPr>
          <w:rFonts w:ascii="Book Antiqua" w:eastAsia="Times New Roman" w:hAnsi="Book Antiqua"/>
          <w:sz w:val="24"/>
          <w:szCs w:val="24"/>
        </w:rPr>
        <w:t xml:space="preserve"> </w:t>
      </w:r>
      <w:r w:rsidR="00E96355" w:rsidRPr="00A93BEF">
        <w:rPr>
          <w:rFonts w:ascii="Book Antiqua" w:eastAsia="Times New Roman" w:hAnsi="Book Antiqua"/>
          <w:sz w:val="24"/>
          <w:szCs w:val="24"/>
        </w:rPr>
        <w:t>Norton Neuroscience Institute, Norton Healthcare, Louisville, KY 40202</w:t>
      </w:r>
      <w:r w:rsidRPr="00A93BEF">
        <w:rPr>
          <w:rFonts w:ascii="Book Antiqua" w:eastAsia="Times New Roman" w:hAnsi="Book Antiqua"/>
          <w:sz w:val="24"/>
          <w:szCs w:val="24"/>
        </w:rPr>
        <w:t>,</w:t>
      </w:r>
      <w:r w:rsidR="00E96355" w:rsidRPr="00A93BEF">
        <w:rPr>
          <w:rFonts w:ascii="Book Antiqua" w:eastAsia="Times New Roman" w:hAnsi="Book Antiqua"/>
          <w:sz w:val="24"/>
          <w:szCs w:val="24"/>
        </w:rPr>
        <w:t xml:space="preserve"> U</w:t>
      </w:r>
      <w:r w:rsidRPr="00A93BEF">
        <w:rPr>
          <w:rFonts w:ascii="Book Antiqua" w:eastAsia="Times New Roman" w:hAnsi="Book Antiqua"/>
          <w:sz w:val="24"/>
          <w:szCs w:val="24"/>
        </w:rPr>
        <w:t>nited States</w:t>
      </w:r>
    </w:p>
    <w:p w:rsidR="00E96355" w:rsidRPr="00A93BEF" w:rsidRDefault="00E96355" w:rsidP="002039B0">
      <w:pPr>
        <w:spacing w:after="0" w:line="360" w:lineRule="auto"/>
        <w:jc w:val="both"/>
        <w:rPr>
          <w:rFonts w:ascii="Book Antiqua" w:eastAsia="Times New Roman" w:hAnsi="Book Antiqua"/>
          <w:sz w:val="24"/>
          <w:szCs w:val="24"/>
        </w:rPr>
      </w:pPr>
    </w:p>
    <w:p w:rsidR="00E96355" w:rsidRPr="00A93BEF" w:rsidRDefault="00147E2F" w:rsidP="002039B0">
      <w:pPr>
        <w:spacing w:after="0" w:line="360" w:lineRule="auto"/>
        <w:jc w:val="both"/>
        <w:rPr>
          <w:rFonts w:ascii="Book Antiqua" w:eastAsia="Times New Roman" w:hAnsi="Book Antiqua"/>
          <w:sz w:val="24"/>
          <w:szCs w:val="24"/>
        </w:rPr>
      </w:pPr>
      <w:r w:rsidRPr="00A93BEF">
        <w:rPr>
          <w:rFonts w:ascii="Book Antiqua" w:eastAsia="Times New Roman" w:hAnsi="Book Antiqua"/>
          <w:b/>
          <w:bCs/>
          <w:sz w:val="24"/>
          <w:szCs w:val="24"/>
        </w:rPr>
        <w:t>Arash Rezazadeh Kalebasty,</w:t>
      </w:r>
      <w:r w:rsidRPr="00A93BEF">
        <w:rPr>
          <w:rFonts w:ascii="Book Antiqua" w:eastAsia="Times New Roman" w:hAnsi="Book Antiqua"/>
          <w:sz w:val="24"/>
          <w:szCs w:val="24"/>
        </w:rPr>
        <w:t xml:space="preserve"> </w:t>
      </w:r>
      <w:r w:rsidR="00E96355" w:rsidRPr="00A93BEF">
        <w:rPr>
          <w:rFonts w:ascii="Book Antiqua" w:eastAsia="Times New Roman" w:hAnsi="Book Antiqua"/>
          <w:sz w:val="24"/>
          <w:szCs w:val="24"/>
        </w:rPr>
        <w:t>Norton Cancer Institute, Norton Healthcare, Louisville, KY 40202</w:t>
      </w:r>
      <w:r w:rsidRPr="00A93BEF">
        <w:rPr>
          <w:rFonts w:ascii="Book Antiqua" w:eastAsia="Times New Roman" w:hAnsi="Book Antiqua"/>
          <w:sz w:val="24"/>
          <w:szCs w:val="24"/>
        </w:rPr>
        <w:t>, United States</w:t>
      </w:r>
    </w:p>
    <w:p w:rsidR="00E96355" w:rsidRPr="00A93BEF" w:rsidRDefault="00E96355" w:rsidP="002039B0">
      <w:pPr>
        <w:spacing w:after="0" w:line="360" w:lineRule="auto"/>
        <w:jc w:val="both"/>
        <w:rPr>
          <w:rFonts w:ascii="Book Antiqua" w:eastAsia="Times New Roman" w:hAnsi="Book Antiqua"/>
          <w:sz w:val="24"/>
          <w:szCs w:val="24"/>
        </w:rPr>
      </w:pPr>
    </w:p>
    <w:p w:rsidR="00147E2F" w:rsidRPr="00A93BEF" w:rsidRDefault="00147E2F" w:rsidP="002039B0">
      <w:pPr>
        <w:spacing w:after="0" w:line="360" w:lineRule="auto"/>
        <w:jc w:val="both"/>
        <w:rPr>
          <w:rFonts w:ascii="Book Antiqua" w:eastAsia="Times New Roman" w:hAnsi="Book Antiqua"/>
          <w:sz w:val="24"/>
          <w:szCs w:val="24"/>
        </w:rPr>
      </w:pPr>
      <w:r w:rsidRPr="00A93BEF">
        <w:rPr>
          <w:rFonts w:ascii="Book Antiqua" w:hAnsi="Book Antiqua"/>
          <w:b/>
          <w:sz w:val="24"/>
          <w:szCs w:val="24"/>
        </w:rPr>
        <w:t xml:space="preserve">ORCID number: </w:t>
      </w:r>
      <w:r w:rsidRPr="00A93BEF">
        <w:rPr>
          <w:rFonts w:ascii="Book Antiqua" w:eastAsia="Times New Roman" w:hAnsi="Book Antiqua"/>
          <w:sz w:val="24"/>
          <w:szCs w:val="24"/>
        </w:rPr>
        <w:t>Lisa BE Shields (</w:t>
      </w:r>
      <w:hyperlink r:id="rId9" w:tgtFrame="_blank" w:history="1">
        <w:r w:rsidRPr="00A93BEF">
          <w:rPr>
            <w:rFonts w:ascii="Book Antiqua" w:eastAsia="Times New Roman" w:hAnsi="Book Antiqua"/>
            <w:sz w:val="24"/>
            <w:szCs w:val="24"/>
          </w:rPr>
          <w:t>0000-0002-1526-4063</w:t>
        </w:r>
      </w:hyperlink>
      <w:r w:rsidRPr="00A93BEF">
        <w:rPr>
          <w:rFonts w:ascii="Book Antiqua" w:eastAsia="Times New Roman" w:hAnsi="Book Antiqua"/>
          <w:sz w:val="24"/>
          <w:szCs w:val="24"/>
        </w:rPr>
        <w:t>); Arash Rezazadeh Kalebasty (</w:t>
      </w:r>
      <w:hyperlink r:id="rId10" w:tgtFrame="_blank" w:history="1">
        <w:r w:rsidRPr="00A93BEF">
          <w:rPr>
            <w:rFonts w:ascii="Book Antiqua" w:eastAsia="Times New Roman" w:hAnsi="Book Antiqua"/>
            <w:sz w:val="24"/>
            <w:szCs w:val="24"/>
          </w:rPr>
          <w:t>0000-0002-1526-4062</w:t>
        </w:r>
      </w:hyperlink>
      <w:r w:rsidRPr="00A93BEF">
        <w:rPr>
          <w:rFonts w:ascii="Book Antiqua" w:eastAsia="Times New Roman" w:hAnsi="Book Antiqua"/>
          <w:sz w:val="24"/>
          <w:szCs w:val="24"/>
        </w:rPr>
        <w:t>).</w:t>
      </w:r>
    </w:p>
    <w:p w:rsidR="00147E2F" w:rsidRPr="00A93BEF" w:rsidRDefault="00147E2F" w:rsidP="002039B0">
      <w:pPr>
        <w:spacing w:after="0" w:line="360" w:lineRule="auto"/>
        <w:jc w:val="both"/>
        <w:rPr>
          <w:rFonts w:ascii="Book Antiqua" w:eastAsia="Times New Roman" w:hAnsi="Book Antiqua"/>
          <w:sz w:val="24"/>
          <w:szCs w:val="24"/>
          <w:vertAlign w:val="superscript"/>
        </w:rPr>
      </w:pPr>
    </w:p>
    <w:p w:rsidR="00147E2F" w:rsidRPr="00A93BEF" w:rsidRDefault="00147E2F" w:rsidP="002039B0">
      <w:pPr>
        <w:spacing w:after="0" w:line="360" w:lineRule="auto"/>
        <w:jc w:val="both"/>
        <w:rPr>
          <w:rFonts w:ascii="Book Antiqua" w:hAnsi="Book Antiqua"/>
          <w:b/>
          <w:bCs/>
          <w:sz w:val="24"/>
          <w:szCs w:val="24"/>
        </w:rPr>
      </w:pPr>
      <w:r w:rsidRPr="00A93BEF">
        <w:rPr>
          <w:rFonts w:ascii="Book Antiqua" w:hAnsi="Book Antiqua"/>
          <w:b/>
          <w:sz w:val="24"/>
          <w:szCs w:val="24"/>
          <w:lang w:val="en-GB"/>
        </w:rPr>
        <w:t>Author contributions:</w:t>
      </w:r>
      <w:r w:rsidRPr="00A93BEF">
        <w:rPr>
          <w:rFonts w:ascii="Book Antiqua" w:eastAsia="Times New Roman" w:hAnsi="Book Antiqua"/>
          <w:sz w:val="24"/>
          <w:szCs w:val="24"/>
        </w:rPr>
        <w:t xml:space="preserve"> Shields LB and Kalebasty AR contributed to the conception, design, acquisition, analysis, and interpretation of data</w:t>
      </w:r>
      <w:r w:rsidR="00A74298" w:rsidRPr="00A93BEF">
        <w:rPr>
          <w:rFonts w:ascii="Book Antiqua" w:eastAsia="Times New Roman" w:hAnsi="Book Antiqua"/>
          <w:sz w:val="24"/>
          <w:szCs w:val="24"/>
        </w:rPr>
        <w:t>;</w:t>
      </w:r>
      <w:r w:rsidRPr="00A93BEF">
        <w:rPr>
          <w:rFonts w:ascii="Book Antiqua" w:eastAsia="Times New Roman" w:hAnsi="Book Antiqua"/>
          <w:sz w:val="24"/>
          <w:szCs w:val="24"/>
        </w:rPr>
        <w:t xml:space="preserve"> Shields LB drafted the manuscript</w:t>
      </w:r>
      <w:r w:rsidR="00A74298" w:rsidRPr="00A93BEF">
        <w:rPr>
          <w:rFonts w:ascii="Book Antiqua" w:eastAsia="Times New Roman" w:hAnsi="Book Antiqua"/>
          <w:sz w:val="24"/>
          <w:szCs w:val="24"/>
        </w:rPr>
        <w:t>;</w:t>
      </w:r>
      <w:r w:rsidRPr="00A93BEF">
        <w:rPr>
          <w:rFonts w:ascii="Book Antiqua" w:eastAsia="Times New Roman" w:hAnsi="Book Antiqua"/>
          <w:sz w:val="24"/>
          <w:szCs w:val="24"/>
        </w:rPr>
        <w:t xml:space="preserve"> Shields LB and Kalebasty AR critically revised the manuscript and gave final approval.</w:t>
      </w:r>
    </w:p>
    <w:p w:rsidR="00147E2F" w:rsidRPr="00A93BEF" w:rsidRDefault="00147E2F" w:rsidP="002039B0">
      <w:pPr>
        <w:spacing w:after="0" w:line="360" w:lineRule="auto"/>
        <w:jc w:val="both"/>
        <w:rPr>
          <w:rFonts w:ascii="Book Antiqua" w:hAnsi="Book Antiqua"/>
          <w:b/>
          <w:sz w:val="24"/>
          <w:szCs w:val="24"/>
          <w:lang w:val="en-GB"/>
        </w:rPr>
      </w:pPr>
    </w:p>
    <w:p w:rsidR="00147E2F" w:rsidRPr="00A93BEF" w:rsidRDefault="00147E2F" w:rsidP="002039B0">
      <w:pPr>
        <w:spacing w:after="0" w:line="360" w:lineRule="auto"/>
        <w:jc w:val="both"/>
        <w:rPr>
          <w:rFonts w:ascii="Book Antiqua" w:hAnsi="Book Antiqua"/>
          <w:sz w:val="24"/>
          <w:szCs w:val="24"/>
        </w:rPr>
      </w:pPr>
      <w:bookmarkStart w:id="5" w:name="_Hlk25757939"/>
      <w:r w:rsidRPr="00A93BEF">
        <w:rPr>
          <w:rFonts w:ascii="Book Antiqua" w:eastAsia="Book Antiqua" w:hAnsi="Book Antiqua"/>
          <w:b/>
          <w:sz w:val="24"/>
          <w:szCs w:val="24"/>
        </w:rPr>
        <w:t>Informed consent statement:</w:t>
      </w:r>
      <w:r w:rsidRPr="00A93BEF">
        <w:rPr>
          <w:rStyle w:val="highlight"/>
          <w:rFonts w:ascii="Book Antiqua" w:hAnsi="Book Antiqua"/>
          <w:sz w:val="24"/>
          <w:szCs w:val="24"/>
        </w:rPr>
        <w:t xml:space="preserve"> </w:t>
      </w:r>
      <w:bookmarkEnd w:id="5"/>
      <w:r w:rsidRPr="00A93BEF">
        <w:rPr>
          <w:rFonts w:ascii="Book Antiqua" w:hAnsi="Book Antiqua"/>
          <w:sz w:val="24"/>
          <w:szCs w:val="24"/>
        </w:rPr>
        <w:t>The patient gave written informed consent for the publication of this case.</w:t>
      </w:r>
    </w:p>
    <w:p w:rsidR="00147E2F" w:rsidRPr="00A93BEF" w:rsidRDefault="00147E2F" w:rsidP="002039B0">
      <w:pPr>
        <w:spacing w:after="0" w:line="360" w:lineRule="auto"/>
        <w:jc w:val="both"/>
        <w:rPr>
          <w:rFonts w:ascii="Book Antiqua" w:hAnsi="Book Antiqua"/>
          <w:sz w:val="24"/>
          <w:szCs w:val="24"/>
        </w:rPr>
      </w:pPr>
    </w:p>
    <w:p w:rsidR="00147E2F" w:rsidRPr="00A93BEF" w:rsidRDefault="00147E2F" w:rsidP="002039B0">
      <w:pPr>
        <w:spacing w:after="0" w:line="360" w:lineRule="auto"/>
        <w:jc w:val="both"/>
        <w:rPr>
          <w:rFonts w:ascii="Book Antiqua" w:hAnsi="Book Antiqua"/>
          <w:sz w:val="24"/>
          <w:szCs w:val="24"/>
        </w:rPr>
      </w:pPr>
      <w:r w:rsidRPr="00A93BEF">
        <w:rPr>
          <w:rFonts w:ascii="Book Antiqua" w:hAnsi="Book Antiqua"/>
          <w:b/>
          <w:sz w:val="24"/>
          <w:szCs w:val="24"/>
        </w:rPr>
        <w:t xml:space="preserve">Conflict-of-interest statement: </w:t>
      </w:r>
      <w:r w:rsidRPr="00A93BEF">
        <w:rPr>
          <w:rFonts w:ascii="Book Antiqua" w:hAnsi="Book Antiqua"/>
          <w:sz w:val="24"/>
          <w:szCs w:val="24"/>
        </w:rPr>
        <w:t>The authors declare that they have no conflict of interest.</w:t>
      </w:r>
    </w:p>
    <w:p w:rsidR="00147E2F" w:rsidRPr="00A93BEF" w:rsidRDefault="00147E2F" w:rsidP="002039B0">
      <w:pPr>
        <w:spacing w:after="0" w:line="360" w:lineRule="auto"/>
        <w:jc w:val="both"/>
        <w:rPr>
          <w:rFonts w:ascii="Book Antiqua" w:hAnsi="Book Antiqua"/>
          <w:sz w:val="24"/>
          <w:szCs w:val="24"/>
        </w:rPr>
      </w:pPr>
      <w:bookmarkStart w:id="6" w:name="_GoBack"/>
      <w:bookmarkEnd w:id="6"/>
    </w:p>
    <w:p w:rsidR="00147E2F" w:rsidRPr="00A93BEF" w:rsidRDefault="00147E2F" w:rsidP="002039B0">
      <w:pPr>
        <w:spacing w:after="0" w:line="360" w:lineRule="auto"/>
        <w:jc w:val="both"/>
        <w:rPr>
          <w:rFonts w:ascii="Book Antiqua" w:hAnsi="Book Antiqua"/>
          <w:sz w:val="24"/>
          <w:szCs w:val="24"/>
        </w:rPr>
      </w:pPr>
      <w:r w:rsidRPr="00A93BEF">
        <w:rPr>
          <w:rFonts w:ascii="Book Antiqua" w:hAnsi="Book Antiqua"/>
          <w:b/>
          <w:sz w:val="24"/>
          <w:szCs w:val="24"/>
        </w:rPr>
        <w:t xml:space="preserve">CARE Checklist (2016) statement: </w:t>
      </w:r>
      <w:r w:rsidRPr="00A93BEF">
        <w:rPr>
          <w:rFonts w:ascii="Book Antiqua" w:hAnsi="Book Antiqua"/>
          <w:sz w:val="24"/>
          <w:szCs w:val="24"/>
        </w:rPr>
        <w:t>The authors have read the CARE Checklist (2016), and the manuscript was prepared and revised according to the CARE Checklist (2016).</w:t>
      </w:r>
    </w:p>
    <w:p w:rsidR="00147E2F" w:rsidRPr="00A93BEF" w:rsidRDefault="00147E2F" w:rsidP="002039B0">
      <w:pPr>
        <w:spacing w:after="0" w:line="360" w:lineRule="auto"/>
        <w:jc w:val="both"/>
        <w:rPr>
          <w:rStyle w:val="a6"/>
          <w:rFonts w:ascii="Book Antiqua" w:eastAsia="等线 Light" w:hAnsi="Book Antiqua"/>
          <w:b/>
          <w:color w:val="auto"/>
          <w:sz w:val="24"/>
          <w:szCs w:val="24"/>
          <w:shd w:val="clear" w:color="auto" w:fill="FFFFFF"/>
        </w:rPr>
      </w:pPr>
    </w:p>
    <w:p w:rsidR="00147E2F" w:rsidRPr="00A93BEF" w:rsidRDefault="00147E2F" w:rsidP="002039B0">
      <w:pPr>
        <w:spacing w:after="0" w:line="360" w:lineRule="auto"/>
        <w:jc w:val="both"/>
        <w:rPr>
          <w:rFonts w:ascii="Book Antiqua" w:hAnsi="Book Antiqua"/>
          <w:sz w:val="24"/>
          <w:szCs w:val="24"/>
        </w:rPr>
      </w:pPr>
      <w:r w:rsidRPr="00A93BEF">
        <w:rPr>
          <w:rFonts w:ascii="Book Antiqua" w:hAnsi="Book Antiqua"/>
          <w:b/>
          <w:sz w:val="24"/>
          <w:szCs w:val="24"/>
        </w:rPr>
        <w:t xml:space="preserve">Open-Access: </w:t>
      </w:r>
      <w:bookmarkStart w:id="7" w:name="OLE_LINK17"/>
      <w:r w:rsidRPr="00A93BEF">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7"/>
    <w:p w:rsidR="00147E2F" w:rsidRPr="00A93BEF" w:rsidRDefault="00147E2F" w:rsidP="002039B0">
      <w:pPr>
        <w:spacing w:after="0" w:line="360" w:lineRule="auto"/>
        <w:jc w:val="both"/>
        <w:rPr>
          <w:rFonts w:ascii="Book Antiqua" w:hAnsi="Book Antiqua"/>
          <w:sz w:val="24"/>
          <w:szCs w:val="24"/>
        </w:rPr>
      </w:pPr>
    </w:p>
    <w:p w:rsidR="00147E2F" w:rsidRPr="00A93BEF" w:rsidRDefault="00147E2F" w:rsidP="002039B0">
      <w:pPr>
        <w:spacing w:after="0" w:line="360" w:lineRule="auto"/>
        <w:jc w:val="both"/>
        <w:rPr>
          <w:rFonts w:ascii="Book Antiqua" w:hAnsi="Book Antiqua" w:cs="PMingLiU"/>
          <w:bCs/>
          <w:iCs/>
          <w:sz w:val="24"/>
          <w:szCs w:val="24"/>
        </w:rPr>
      </w:pPr>
      <w:r w:rsidRPr="00A93BEF">
        <w:rPr>
          <w:rFonts w:ascii="Book Antiqua" w:hAnsi="Book Antiqua"/>
          <w:b/>
          <w:bCs/>
          <w:iCs/>
          <w:sz w:val="24"/>
          <w:szCs w:val="24"/>
        </w:rPr>
        <w:t>Manuscript source:</w:t>
      </w:r>
      <w:r w:rsidRPr="00A93BEF">
        <w:rPr>
          <w:rFonts w:ascii="Book Antiqua" w:hAnsi="Book Antiqua"/>
          <w:bCs/>
          <w:iCs/>
          <w:sz w:val="24"/>
          <w:szCs w:val="24"/>
        </w:rPr>
        <w:t xml:space="preserve"> Unsolicited manuscript</w:t>
      </w:r>
    </w:p>
    <w:p w:rsidR="00147E2F" w:rsidRPr="00A93BEF" w:rsidRDefault="00147E2F" w:rsidP="002039B0">
      <w:pPr>
        <w:spacing w:after="0" w:line="360" w:lineRule="auto"/>
        <w:jc w:val="both"/>
        <w:rPr>
          <w:rFonts w:ascii="Book Antiqua" w:eastAsia="PMingLiU" w:hAnsi="Book Antiqua"/>
          <w:sz w:val="24"/>
          <w:szCs w:val="24"/>
        </w:rPr>
      </w:pPr>
    </w:p>
    <w:p w:rsidR="00147E2F" w:rsidRPr="00A93BEF" w:rsidRDefault="00147E2F" w:rsidP="002039B0">
      <w:pPr>
        <w:spacing w:after="0" w:line="360" w:lineRule="auto"/>
        <w:ind w:right="180"/>
        <w:jc w:val="both"/>
        <w:rPr>
          <w:rFonts w:ascii="Book Antiqua" w:eastAsia="Times New Roman" w:hAnsi="Book Antiqua"/>
          <w:sz w:val="24"/>
          <w:szCs w:val="24"/>
        </w:rPr>
      </w:pPr>
      <w:r w:rsidRPr="00A93BEF">
        <w:rPr>
          <w:rFonts w:ascii="Book Antiqua" w:hAnsi="Book Antiqua" w:cs="Arial"/>
          <w:b/>
          <w:sz w:val="24"/>
          <w:szCs w:val="24"/>
        </w:rPr>
        <w:t>Corresponding author</w:t>
      </w:r>
      <w:r w:rsidRPr="00A93BEF">
        <w:rPr>
          <w:rFonts w:ascii="Book Antiqua" w:hAnsi="Book Antiqua"/>
          <w:b/>
          <w:iCs/>
          <w:sz w:val="24"/>
          <w:szCs w:val="24"/>
        </w:rPr>
        <w:t>:</w:t>
      </w:r>
      <w:r w:rsidRPr="00A93BEF">
        <w:rPr>
          <w:rFonts w:ascii="Book Antiqua" w:eastAsia="Times New Roman" w:hAnsi="Book Antiqua"/>
          <w:sz w:val="24"/>
          <w:szCs w:val="24"/>
        </w:rPr>
        <w:t xml:space="preserve"> </w:t>
      </w:r>
      <w:r w:rsidRPr="00A93BEF">
        <w:rPr>
          <w:rFonts w:ascii="Book Antiqua" w:eastAsia="Times New Roman" w:hAnsi="Book Antiqua"/>
          <w:b/>
          <w:bCs/>
          <w:sz w:val="24"/>
          <w:szCs w:val="24"/>
        </w:rPr>
        <w:t>Arash Rezazadeh Kalebasty, MD,</w:t>
      </w:r>
      <w:r w:rsidRPr="00A93BEF">
        <w:rPr>
          <w:rFonts w:ascii="Book Antiqua" w:eastAsia="Times New Roman" w:hAnsi="Book Antiqua"/>
          <w:sz w:val="24"/>
          <w:szCs w:val="24"/>
        </w:rPr>
        <w:t xml:space="preserve"> </w:t>
      </w:r>
      <w:r w:rsidR="00A74298" w:rsidRPr="00A93BEF">
        <w:rPr>
          <w:rFonts w:ascii="Book Antiqua" w:eastAsia="Times New Roman" w:hAnsi="Book Antiqua"/>
          <w:b/>
          <w:bCs/>
          <w:sz w:val="24"/>
          <w:szCs w:val="24"/>
        </w:rPr>
        <w:t>Doctor,</w:t>
      </w:r>
      <w:r w:rsidR="00A74298" w:rsidRPr="00A93BEF">
        <w:rPr>
          <w:rFonts w:ascii="Book Antiqua" w:eastAsia="Times New Roman" w:hAnsi="Book Antiqua"/>
          <w:sz w:val="24"/>
          <w:szCs w:val="24"/>
        </w:rPr>
        <w:t xml:space="preserve"> </w:t>
      </w:r>
      <w:r w:rsidRPr="00A93BEF">
        <w:rPr>
          <w:rFonts w:ascii="Book Antiqua" w:eastAsia="Times New Roman" w:hAnsi="Book Antiqua"/>
          <w:sz w:val="24"/>
          <w:szCs w:val="24"/>
        </w:rPr>
        <w:t>Norton Cancer Institute, Norton Healthcare, 315 E</w:t>
      </w:r>
      <w:r w:rsidR="002E0B42" w:rsidRPr="00A93BEF">
        <w:rPr>
          <w:rFonts w:ascii="Book Antiqua" w:eastAsia="Times New Roman" w:hAnsi="Book Antiqua"/>
          <w:sz w:val="24"/>
          <w:szCs w:val="24"/>
        </w:rPr>
        <w:t>ast</w:t>
      </w:r>
      <w:r w:rsidRPr="00A93BEF">
        <w:rPr>
          <w:rFonts w:ascii="Book Antiqua" w:eastAsia="Times New Roman" w:hAnsi="Book Antiqua"/>
          <w:sz w:val="24"/>
          <w:szCs w:val="24"/>
        </w:rPr>
        <w:t xml:space="preserve"> Broadway, Louisville, KY 40202, United States. arash.rezazadehkalebasty@nortonhealthcare.org</w:t>
      </w:r>
    </w:p>
    <w:p w:rsidR="00E96355" w:rsidRPr="00A93BEF" w:rsidRDefault="00147E2F" w:rsidP="002039B0">
      <w:pPr>
        <w:spacing w:after="0" w:line="360" w:lineRule="auto"/>
        <w:ind w:right="180"/>
        <w:jc w:val="both"/>
        <w:rPr>
          <w:rFonts w:ascii="Book Antiqua" w:eastAsia="Times New Roman" w:hAnsi="Book Antiqua"/>
          <w:color w:val="000000"/>
          <w:sz w:val="24"/>
          <w:szCs w:val="24"/>
        </w:rPr>
      </w:pPr>
      <w:r w:rsidRPr="00A93BEF">
        <w:rPr>
          <w:rFonts w:ascii="Book Antiqua" w:hAnsi="Book Antiqua"/>
          <w:b/>
          <w:bCs/>
          <w:sz w:val="24"/>
          <w:szCs w:val="24"/>
        </w:rPr>
        <w:t>Telephone</w:t>
      </w:r>
      <w:r w:rsidRPr="00A93BEF">
        <w:rPr>
          <w:rStyle w:val="highlight"/>
          <w:rFonts w:ascii="Book Antiqua" w:eastAsia="等线 Light" w:hAnsi="Book Antiqua"/>
          <w:sz w:val="24"/>
          <w:szCs w:val="24"/>
          <w:shd w:val="clear" w:color="auto" w:fill="FFFFFF"/>
        </w:rPr>
        <w:t xml:space="preserve">: </w:t>
      </w:r>
      <w:r w:rsidRPr="00A93BEF">
        <w:rPr>
          <w:rFonts w:ascii="Book Antiqua" w:eastAsia="Times New Roman" w:hAnsi="Book Antiqua"/>
          <w:color w:val="000000"/>
          <w:sz w:val="24"/>
          <w:szCs w:val="24"/>
        </w:rPr>
        <w:t>+1-</w:t>
      </w:r>
      <w:r w:rsidR="00E96355" w:rsidRPr="00A93BEF">
        <w:rPr>
          <w:rFonts w:ascii="Book Antiqua" w:eastAsia="Times New Roman" w:hAnsi="Book Antiqua"/>
          <w:color w:val="000000"/>
          <w:sz w:val="24"/>
          <w:szCs w:val="24"/>
        </w:rPr>
        <w:t>502</w:t>
      </w:r>
      <w:r w:rsidRPr="00A93BEF">
        <w:rPr>
          <w:rFonts w:ascii="Book Antiqua" w:eastAsia="Times New Roman" w:hAnsi="Book Antiqua"/>
          <w:color w:val="000000"/>
          <w:sz w:val="24"/>
          <w:szCs w:val="24"/>
        </w:rPr>
        <w:t>-</w:t>
      </w:r>
      <w:r w:rsidR="00E96355" w:rsidRPr="00A93BEF">
        <w:rPr>
          <w:rFonts w:ascii="Book Antiqua" w:eastAsia="Times New Roman" w:hAnsi="Book Antiqua"/>
          <w:color w:val="000000"/>
          <w:sz w:val="24"/>
          <w:szCs w:val="24"/>
        </w:rPr>
        <w:t>6292500</w:t>
      </w:r>
    </w:p>
    <w:p w:rsidR="00E96355" w:rsidRPr="00A93BEF" w:rsidRDefault="00147E2F" w:rsidP="002039B0">
      <w:pPr>
        <w:spacing w:after="0" w:line="360" w:lineRule="auto"/>
        <w:ind w:right="180"/>
        <w:jc w:val="both"/>
        <w:rPr>
          <w:rFonts w:ascii="Book Antiqua" w:eastAsia="Times New Roman" w:hAnsi="Book Antiqua"/>
          <w:color w:val="000000"/>
          <w:sz w:val="24"/>
          <w:szCs w:val="24"/>
        </w:rPr>
      </w:pPr>
      <w:r w:rsidRPr="00A93BEF">
        <w:rPr>
          <w:rStyle w:val="highlight"/>
          <w:rFonts w:ascii="Book Antiqua" w:eastAsia="等线 Light" w:hAnsi="Book Antiqua"/>
          <w:b/>
          <w:sz w:val="24"/>
          <w:szCs w:val="24"/>
          <w:shd w:val="clear" w:color="auto" w:fill="FFFFFF"/>
        </w:rPr>
        <w:t>Fax</w:t>
      </w:r>
      <w:r w:rsidRPr="00A93BEF">
        <w:rPr>
          <w:rStyle w:val="highlight"/>
          <w:rFonts w:ascii="Book Antiqua" w:eastAsia="等线 Light" w:hAnsi="Book Antiqua"/>
          <w:sz w:val="24"/>
          <w:szCs w:val="24"/>
          <w:shd w:val="clear" w:color="auto" w:fill="FFFFFF"/>
        </w:rPr>
        <w:t>:</w:t>
      </w:r>
      <w:r w:rsidR="00E96355" w:rsidRPr="00A93BEF">
        <w:rPr>
          <w:rFonts w:ascii="Book Antiqua" w:eastAsia="Times New Roman" w:hAnsi="Book Antiqua"/>
          <w:color w:val="000000"/>
          <w:sz w:val="24"/>
          <w:szCs w:val="24"/>
        </w:rPr>
        <w:t xml:space="preserve"> </w:t>
      </w:r>
      <w:r w:rsidRPr="00A93BEF">
        <w:rPr>
          <w:rFonts w:ascii="Book Antiqua" w:eastAsia="Times New Roman" w:hAnsi="Book Antiqua"/>
          <w:color w:val="000000"/>
          <w:sz w:val="24"/>
          <w:szCs w:val="24"/>
        </w:rPr>
        <w:t>+1-</w:t>
      </w:r>
      <w:r w:rsidR="00E96355" w:rsidRPr="00A93BEF">
        <w:rPr>
          <w:rFonts w:ascii="Book Antiqua" w:eastAsia="Times New Roman" w:hAnsi="Book Antiqua"/>
          <w:color w:val="000000"/>
          <w:sz w:val="24"/>
          <w:szCs w:val="24"/>
        </w:rPr>
        <w:t>502</w:t>
      </w:r>
      <w:r w:rsidRPr="00A93BEF">
        <w:rPr>
          <w:rFonts w:ascii="Book Antiqua" w:eastAsia="Times New Roman" w:hAnsi="Book Antiqua"/>
          <w:color w:val="000000"/>
          <w:sz w:val="24"/>
          <w:szCs w:val="24"/>
        </w:rPr>
        <w:t>-</w:t>
      </w:r>
      <w:r w:rsidR="00E96355" w:rsidRPr="00A93BEF">
        <w:rPr>
          <w:rFonts w:ascii="Book Antiqua" w:eastAsia="Times New Roman" w:hAnsi="Book Antiqua"/>
          <w:color w:val="000000"/>
          <w:sz w:val="24"/>
          <w:szCs w:val="24"/>
        </w:rPr>
        <w:t>6292055</w:t>
      </w:r>
    </w:p>
    <w:p w:rsidR="00B764BF" w:rsidRPr="00A93BEF" w:rsidRDefault="00B764BF" w:rsidP="002039B0">
      <w:pPr>
        <w:spacing w:after="0" w:line="360" w:lineRule="auto"/>
        <w:jc w:val="both"/>
        <w:rPr>
          <w:rFonts w:ascii="Book Antiqua" w:hAnsi="Book Antiqua"/>
          <w:b/>
          <w:bCs/>
          <w:sz w:val="24"/>
          <w:szCs w:val="24"/>
        </w:rPr>
      </w:pPr>
    </w:p>
    <w:p w:rsidR="00147E2F" w:rsidRPr="00A93BEF" w:rsidRDefault="00147E2F" w:rsidP="002039B0">
      <w:pPr>
        <w:snapToGrid w:val="0"/>
        <w:spacing w:after="0" w:line="360" w:lineRule="auto"/>
        <w:jc w:val="both"/>
        <w:rPr>
          <w:rFonts w:ascii="Book Antiqua" w:hAnsi="Book Antiqua"/>
          <w:bCs/>
          <w:sz w:val="24"/>
          <w:szCs w:val="24"/>
          <w:lang w:val="en-GB"/>
        </w:rPr>
      </w:pPr>
      <w:r w:rsidRPr="00A93BEF">
        <w:rPr>
          <w:rFonts w:ascii="Book Antiqua" w:hAnsi="Book Antiqua"/>
          <w:b/>
          <w:sz w:val="24"/>
          <w:szCs w:val="24"/>
          <w:lang w:val="en-GB"/>
        </w:rPr>
        <w:t xml:space="preserve">Received: </w:t>
      </w:r>
      <w:r w:rsidRPr="00A93BEF">
        <w:rPr>
          <w:rFonts w:ascii="Book Antiqua" w:hAnsi="Book Antiqua"/>
          <w:bCs/>
          <w:sz w:val="24"/>
          <w:szCs w:val="24"/>
          <w:lang w:val="en-GB"/>
        </w:rPr>
        <w:t>October 18, 2019</w:t>
      </w:r>
    </w:p>
    <w:p w:rsidR="00147E2F" w:rsidRPr="00A93BEF" w:rsidRDefault="00147E2F" w:rsidP="002039B0">
      <w:pPr>
        <w:snapToGrid w:val="0"/>
        <w:spacing w:after="0" w:line="360" w:lineRule="auto"/>
        <w:jc w:val="both"/>
        <w:rPr>
          <w:rFonts w:ascii="Book Antiqua" w:eastAsia="PMingLiU" w:hAnsi="Book Antiqua" w:cs="PMingLiU"/>
          <w:bCs/>
          <w:sz w:val="24"/>
          <w:szCs w:val="24"/>
          <w:lang w:val="en-GB"/>
        </w:rPr>
      </w:pPr>
      <w:r w:rsidRPr="00A93BEF">
        <w:rPr>
          <w:rFonts w:ascii="Book Antiqua" w:hAnsi="Book Antiqua"/>
          <w:b/>
          <w:sz w:val="24"/>
          <w:szCs w:val="24"/>
          <w:lang w:val="en-GB"/>
        </w:rPr>
        <w:t xml:space="preserve">Peer-review started: </w:t>
      </w:r>
      <w:r w:rsidRPr="00A93BEF">
        <w:rPr>
          <w:rFonts w:ascii="Book Antiqua" w:hAnsi="Book Antiqua"/>
          <w:bCs/>
          <w:sz w:val="24"/>
          <w:szCs w:val="24"/>
          <w:lang w:val="en-GB"/>
        </w:rPr>
        <w:t>October 18, 2019</w:t>
      </w:r>
    </w:p>
    <w:p w:rsidR="00147E2F" w:rsidRPr="00A93BEF" w:rsidRDefault="00147E2F" w:rsidP="002039B0">
      <w:pPr>
        <w:snapToGrid w:val="0"/>
        <w:spacing w:after="0" w:line="360" w:lineRule="auto"/>
        <w:jc w:val="both"/>
        <w:rPr>
          <w:rFonts w:ascii="Book Antiqua" w:hAnsi="Book Antiqua"/>
          <w:b/>
          <w:sz w:val="24"/>
          <w:szCs w:val="24"/>
          <w:lang w:val="en-GB"/>
        </w:rPr>
      </w:pPr>
      <w:r w:rsidRPr="00A93BEF">
        <w:rPr>
          <w:rFonts w:ascii="Book Antiqua" w:hAnsi="Book Antiqua"/>
          <w:b/>
          <w:sz w:val="24"/>
          <w:szCs w:val="24"/>
          <w:lang w:val="en-GB"/>
        </w:rPr>
        <w:t xml:space="preserve">First decision: </w:t>
      </w:r>
      <w:r w:rsidRPr="00A93BEF">
        <w:rPr>
          <w:rFonts w:ascii="Book Antiqua" w:hAnsi="Book Antiqua"/>
          <w:bCs/>
          <w:sz w:val="24"/>
          <w:szCs w:val="24"/>
          <w:lang w:val="en-GB"/>
        </w:rPr>
        <w:t>November 5, 2019</w:t>
      </w:r>
    </w:p>
    <w:p w:rsidR="00147E2F" w:rsidRPr="00A93BEF" w:rsidRDefault="00147E2F" w:rsidP="002039B0">
      <w:pPr>
        <w:snapToGrid w:val="0"/>
        <w:spacing w:after="0" w:line="360" w:lineRule="auto"/>
        <w:jc w:val="both"/>
        <w:rPr>
          <w:rFonts w:ascii="Book Antiqua" w:hAnsi="Book Antiqua"/>
          <w:b/>
          <w:sz w:val="24"/>
          <w:szCs w:val="24"/>
          <w:lang w:val="en-GB"/>
        </w:rPr>
      </w:pPr>
      <w:r w:rsidRPr="00A93BEF">
        <w:rPr>
          <w:rFonts w:ascii="Book Antiqua" w:hAnsi="Book Antiqua"/>
          <w:b/>
          <w:sz w:val="24"/>
          <w:szCs w:val="24"/>
          <w:lang w:val="en-GB"/>
        </w:rPr>
        <w:t xml:space="preserve">Revised: </w:t>
      </w:r>
      <w:r w:rsidRPr="00A93BEF">
        <w:rPr>
          <w:rFonts w:ascii="Book Antiqua" w:hAnsi="Book Antiqua"/>
          <w:bCs/>
          <w:sz w:val="24"/>
          <w:szCs w:val="24"/>
          <w:lang w:val="en-GB"/>
        </w:rPr>
        <w:t>November 8, 2019</w:t>
      </w:r>
    </w:p>
    <w:p w:rsidR="00147E2F" w:rsidRPr="00A93BEF" w:rsidRDefault="00147E2F" w:rsidP="002039B0">
      <w:pPr>
        <w:snapToGrid w:val="0"/>
        <w:spacing w:after="0" w:line="360" w:lineRule="auto"/>
        <w:jc w:val="both"/>
        <w:rPr>
          <w:rFonts w:ascii="Book Antiqua" w:hAnsi="Book Antiqua"/>
          <w:b/>
          <w:sz w:val="24"/>
          <w:szCs w:val="24"/>
        </w:rPr>
      </w:pPr>
      <w:r w:rsidRPr="00A93BEF">
        <w:rPr>
          <w:rFonts w:ascii="Book Antiqua" w:hAnsi="Book Antiqua"/>
          <w:b/>
          <w:sz w:val="24"/>
          <w:szCs w:val="24"/>
          <w:lang w:val="en-GB"/>
        </w:rPr>
        <w:t xml:space="preserve">Accepted: </w:t>
      </w:r>
      <w:r w:rsidR="002D5DBA" w:rsidRPr="00A93BEF">
        <w:rPr>
          <w:rFonts w:ascii="Book Antiqua" w:hAnsi="Book Antiqua"/>
          <w:bCs/>
          <w:sz w:val="24"/>
          <w:szCs w:val="24"/>
        </w:rPr>
        <w:t>November 29, 2019</w:t>
      </w:r>
    </w:p>
    <w:p w:rsidR="00147E2F" w:rsidRPr="00A93BEF" w:rsidRDefault="00147E2F" w:rsidP="002039B0">
      <w:pPr>
        <w:snapToGrid w:val="0"/>
        <w:spacing w:after="0" w:line="360" w:lineRule="auto"/>
        <w:jc w:val="both"/>
        <w:rPr>
          <w:rFonts w:ascii="Book Antiqua" w:hAnsi="Book Antiqua"/>
          <w:b/>
          <w:sz w:val="24"/>
          <w:szCs w:val="24"/>
          <w:lang w:val="en-GB"/>
        </w:rPr>
      </w:pPr>
      <w:r w:rsidRPr="00A93BEF">
        <w:rPr>
          <w:rFonts w:ascii="Book Antiqua" w:hAnsi="Book Antiqua"/>
          <w:b/>
          <w:sz w:val="24"/>
          <w:szCs w:val="24"/>
          <w:lang w:val="en-GB"/>
        </w:rPr>
        <w:t>Article in press:</w:t>
      </w:r>
      <w:r w:rsidR="00CF51EF" w:rsidRPr="00A93BEF">
        <w:rPr>
          <w:rFonts w:ascii="Book Antiqua" w:hAnsi="Book Antiqua"/>
          <w:bCs/>
          <w:sz w:val="24"/>
          <w:szCs w:val="24"/>
        </w:rPr>
        <w:t xml:space="preserve"> November 29, 2019</w:t>
      </w:r>
    </w:p>
    <w:p w:rsidR="00B764BF" w:rsidRPr="00A93BEF" w:rsidRDefault="00147E2F" w:rsidP="002039B0">
      <w:pPr>
        <w:snapToGrid w:val="0"/>
        <w:spacing w:after="0" w:line="360" w:lineRule="auto"/>
        <w:jc w:val="both"/>
        <w:rPr>
          <w:rFonts w:ascii="Book Antiqua" w:hAnsi="Book Antiqua"/>
          <w:b/>
          <w:sz w:val="24"/>
          <w:szCs w:val="24"/>
          <w:lang w:val="en-GB"/>
        </w:rPr>
      </w:pPr>
      <w:r w:rsidRPr="00A93BEF">
        <w:rPr>
          <w:rFonts w:ascii="Book Antiqua" w:hAnsi="Book Antiqua"/>
          <w:b/>
          <w:sz w:val="24"/>
          <w:szCs w:val="24"/>
          <w:lang w:val="en-GB"/>
        </w:rPr>
        <w:t>Published online:</w:t>
      </w:r>
      <w:r w:rsidR="00CF51EF" w:rsidRPr="00A93BEF">
        <w:rPr>
          <w:rFonts w:ascii="Book Antiqua" w:eastAsia="宋体" w:hAnsi="Book Antiqua"/>
        </w:rPr>
        <w:t xml:space="preserve"> February</w:t>
      </w:r>
      <w:r w:rsidR="00CF51EF" w:rsidRPr="00A93BEF">
        <w:rPr>
          <w:rFonts w:ascii="Book Antiqua" w:eastAsia="宋体" w:hAnsi="Book Antiqua" w:hint="eastAsia"/>
          <w:sz w:val="24"/>
          <w:szCs w:val="24"/>
        </w:rPr>
        <w:t xml:space="preserve"> 24, 2020</w:t>
      </w:r>
    </w:p>
    <w:p w:rsidR="00F11F68" w:rsidRPr="00A93BEF" w:rsidRDefault="00147E2F" w:rsidP="002039B0">
      <w:pPr>
        <w:spacing w:after="0" w:line="360" w:lineRule="auto"/>
        <w:jc w:val="both"/>
        <w:rPr>
          <w:rFonts w:ascii="Book Antiqua" w:hAnsi="Book Antiqua"/>
          <w:b/>
          <w:bCs/>
          <w:sz w:val="24"/>
          <w:szCs w:val="24"/>
        </w:rPr>
      </w:pPr>
      <w:r w:rsidRPr="00A93BEF">
        <w:rPr>
          <w:rFonts w:ascii="Book Antiqua" w:hAnsi="Book Antiqua"/>
          <w:b/>
          <w:bCs/>
          <w:sz w:val="24"/>
          <w:szCs w:val="24"/>
        </w:rPr>
        <w:br w:type="page"/>
      </w:r>
      <w:r w:rsidR="00F11F68" w:rsidRPr="00A93BEF">
        <w:rPr>
          <w:rFonts w:ascii="Book Antiqua" w:hAnsi="Book Antiqua"/>
          <w:b/>
          <w:bCs/>
          <w:sz w:val="24"/>
          <w:szCs w:val="24"/>
        </w:rPr>
        <w:lastRenderedPageBreak/>
        <w:t>Abstract</w:t>
      </w:r>
    </w:p>
    <w:p w:rsidR="00147E2F" w:rsidRPr="00A93BEF" w:rsidRDefault="00F11F68" w:rsidP="002039B0">
      <w:pPr>
        <w:spacing w:after="0" w:line="360" w:lineRule="auto"/>
        <w:jc w:val="both"/>
        <w:rPr>
          <w:rFonts w:ascii="Book Antiqua" w:hAnsi="Book Antiqua"/>
          <w:b/>
          <w:bCs/>
          <w:i/>
          <w:iCs/>
          <w:sz w:val="24"/>
          <w:szCs w:val="24"/>
        </w:rPr>
      </w:pPr>
      <w:r w:rsidRPr="00A93BEF">
        <w:rPr>
          <w:rFonts w:ascii="Book Antiqua" w:hAnsi="Book Antiqua"/>
          <w:b/>
          <w:bCs/>
          <w:i/>
          <w:iCs/>
          <w:sz w:val="24"/>
          <w:szCs w:val="24"/>
        </w:rPr>
        <w:t>BACKGROUND</w:t>
      </w:r>
    </w:p>
    <w:p w:rsidR="00F11F68" w:rsidRPr="00A93BEF" w:rsidRDefault="00F11F68" w:rsidP="002039B0">
      <w:pPr>
        <w:spacing w:after="0" w:line="360" w:lineRule="auto"/>
        <w:jc w:val="both"/>
        <w:rPr>
          <w:rFonts w:ascii="Book Antiqua" w:hAnsi="Book Antiqua"/>
          <w:sz w:val="24"/>
          <w:szCs w:val="24"/>
        </w:rPr>
      </w:pPr>
      <w:r w:rsidRPr="00A93BEF">
        <w:rPr>
          <w:rFonts w:ascii="Book Antiqua" w:hAnsi="Book Antiqua"/>
          <w:sz w:val="24"/>
          <w:szCs w:val="24"/>
        </w:rPr>
        <w:t>Retroperitoneal lymph node dissection (RPLND) plays a diagnostic, therapeutic, and prognostic role in myriad urologic malignancies, including testicular carcinoma, renal cell carcinoma</w:t>
      </w:r>
      <w:r w:rsidR="00DF35D4" w:rsidRPr="00A93BEF">
        <w:rPr>
          <w:rFonts w:ascii="Book Antiqua" w:hAnsi="Book Antiqua"/>
          <w:sz w:val="24"/>
          <w:szCs w:val="24"/>
        </w:rPr>
        <w:t xml:space="preserve"> (RCC)</w:t>
      </w:r>
      <w:r w:rsidRPr="00A93BEF">
        <w:rPr>
          <w:rFonts w:ascii="Book Antiqua" w:hAnsi="Book Antiqua"/>
          <w:sz w:val="24"/>
          <w:szCs w:val="24"/>
        </w:rPr>
        <w:t xml:space="preserve">, and upper urinary tract urothelial carcinoma. RCC represents 2% of all cancers with approximately 25% of patients presenting with advanced disease. Clear cell </w:t>
      </w:r>
      <w:r w:rsidR="00DF35D4" w:rsidRPr="00A93BEF">
        <w:rPr>
          <w:rFonts w:ascii="Book Antiqua" w:hAnsi="Book Antiqua"/>
          <w:sz w:val="24"/>
          <w:szCs w:val="24"/>
        </w:rPr>
        <w:t>RCC</w:t>
      </w:r>
      <w:r w:rsidRPr="00A93BEF">
        <w:rPr>
          <w:rFonts w:ascii="Book Antiqua" w:hAnsi="Book Antiqua"/>
          <w:sz w:val="24"/>
          <w:szCs w:val="24"/>
        </w:rPr>
        <w:t xml:space="preserve"> (CCRCC) is the most common RCC, </w:t>
      </w:r>
      <w:r w:rsidRPr="00A93BEF">
        <w:rPr>
          <w:rFonts w:ascii="Book Antiqua" w:eastAsia="Times New Roman" w:hAnsi="Book Antiqua"/>
          <w:sz w:val="24"/>
          <w:szCs w:val="24"/>
        </w:rPr>
        <w:t>accounting for 75</w:t>
      </w:r>
      <w:r w:rsidR="00DF35D4" w:rsidRPr="00A93BEF">
        <w:rPr>
          <w:rFonts w:ascii="Book Antiqua" w:eastAsia="Times New Roman" w:hAnsi="Book Antiqua"/>
          <w:sz w:val="24"/>
          <w:szCs w:val="24"/>
        </w:rPr>
        <w:t>%</w:t>
      </w:r>
      <w:r w:rsidRPr="00A93BEF">
        <w:rPr>
          <w:rFonts w:ascii="Book Antiqua" w:eastAsia="Times New Roman" w:hAnsi="Book Antiqua"/>
          <w:sz w:val="24"/>
          <w:szCs w:val="24"/>
        </w:rPr>
        <w:t>-80% of all RCC</w:t>
      </w:r>
      <w:r w:rsidRPr="00A93BEF">
        <w:rPr>
          <w:rFonts w:ascii="Book Antiqua" w:hAnsi="Book Antiqua"/>
          <w:sz w:val="24"/>
          <w:szCs w:val="24"/>
        </w:rPr>
        <w:t>.</w:t>
      </w:r>
    </w:p>
    <w:p w:rsidR="00147E2F" w:rsidRPr="00A93BEF" w:rsidRDefault="00147E2F" w:rsidP="002039B0">
      <w:pPr>
        <w:spacing w:after="0" w:line="360" w:lineRule="auto"/>
        <w:jc w:val="both"/>
        <w:rPr>
          <w:rFonts w:ascii="Book Antiqua" w:hAnsi="Book Antiqua"/>
          <w:sz w:val="24"/>
          <w:szCs w:val="24"/>
        </w:rPr>
      </w:pPr>
    </w:p>
    <w:p w:rsidR="00147E2F" w:rsidRPr="00A93BEF" w:rsidRDefault="00F11F68" w:rsidP="002039B0">
      <w:pPr>
        <w:spacing w:after="0" w:line="360" w:lineRule="auto"/>
        <w:jc w:val="both"/>
        <w:rPr>
          <w:rFonts w:ascii="Book Antiqua" w:hAnsi="Book Antiqua"/>
          <w:b/>
          <w:bCs/>
          <w:i/>
          <w:iCs/>
          <w:sz w:val="24"/>
          <w:szCs w:val="24"/>
        </w:rPr>
      </w:pPr>
      <w:r w:rsidRPr="00A93BEF">
        <w:rPr>
          <w:rFonts w:ascii="Book Antiqua" w:hAnsi="Book Antiqua"/>
          <w:b/>
          <w:bCs/>
          <w:i/>
          <w:iCs/>
          <w:sz w:val="24"/>
          <w:szCs w:val="24"/>
        </w:rPr>
        <w:t>CASE SUMMARY</w:t>
      </w:r>
    </w:p>
    <w:p w:rsidR="00F11F68" w:rsidRPr="00A93BEF" w:rsidRDefault="00F11F68" w:rsidP="002039B0">
      <w:pPr>
        <w:spacing w:after="0" w:line="360" w:lineRule="auto"/>
        <w:jc w:val="both"/>
        <w:rPr>
          <w:rFonts w:ascii="Book Antiqua" w:eastAsia="Times New Roman" w:hAnsi="Book Antiqua"/>
          <w:sz w:val="24"/>
          <w:szCs w:val="24"/>
        </w:rPr>
      </w:pPr>
      <w:r w:rsidRPr="00A93BEF">
        <w:rPr>
          <w:rFonts w:ascii="Book Antiqua" w:hAnsi="Book Antiqua"/>
          <w:sz w:val="24"/>
          <w:szCs w:val="24"/>
        </w:rPr>
        <w:t xml:space="preserve">A 71-year-old man </w:t>
      </w:r>
      <w:r w:rsidRPr="00A93BEF">
        <w:rPr>
          <w:rFonts w:ascii="Book Antiqua" w:eastAsia="Times New Roman" w:hAnsi="Book Antiqua"/>
          <w:sz w:val="24"/>
          <w:szCs w:val="24"/>
        </w:rPr>
        <w:t xml:space="preserve">presented with a history of benign prostatic hypertrophy. He was asymptomatic without any hematuria, pain, or other urinary symptoms. A </w:t>
      </w:r>
      <w:r w:rsidR="00DF35D4" w:rsidRPr="00A93BEF">
        <w:rPr>
          <w:rFonts w:ascii="Book Antiqua" w:eastAsia="Times New Roman" w:hAnsi="Book Antiqua"/>
          <w:sz w:val="24"/>
          <w:szCs w:val="24"/>
        </w:rPr>
        <w:t>computed tomography (</w:t>
      </w:r>
      <w:r w:rsidRPr="00A93BEF">
        <w:rPr>
          <w:rFonts w:ascii="Book Antiqua" w:eastAsia="Times New Roman" w:hAnsi="Book Antiqua"/>
          <w:sz w:val="24"/>
          <w:szCs w:val="24"/>
        </w:rPr>
        <w:t>CT</w:t>
      </w:r>
      <w:r w:rsidR="00DF35D4" w:rsidRPr="00A93BEF">
        <w:rPr>
          <w:rFonts w:ascii="Book Antiqua" w:eastAsia="Times New Roman" w:hAnsi="Book Antiqua"/>
          <w:sz w:val="24"/>
          <w:szCs w:val="24"/>
        </w:rPr>
        <w:t>)</w:t>
      </w:r>
      <w:r w:rsidRPr="00A93BEF">
        <w:rPr>
          <w:rFonts w:ascii="Book Antiqua" w:eastAsia="Times New Roman" w:hAnsi="Book Antiqua"/>
          <w:sz w:val="24"/>
          <w:szCs w:val="24"/>
        </w:rPr>
        <w:t xml:space="preserve"> scan of the abdomen and pelvis showed a 1.8 cm left retroperitoneal lymph node. There was no evidence of renal pathology. A core biopsy was performed of the left para-aortic lymph node. Although the primary tumor site was unknown, </w:t>
      </w:r>
      <w:r w:rsidRPr="00A93BEF">
        <w:rPr>
          <w:rFonts w:ascii="Book Antiqua" w:hAnsi="Book Antiqua"/>
          <w:sz w:val="24"/>
          <w:szCs w:val="24"/>
        </w:rPr>
        <w:t>the</w:t>
      </w:r>
      <w:r w:rsidRPr="00A93BEF">
        <w:rPr>
          <w:rFonts w:ascii="Book Antiqua" w:eastAsia="Times New Roman" w:hAnsi="Book Antiqua"/>
          <w:sz w:val="24"/>
          <w:szCs w:val="24"/>
        </w:rPr>
        <w:t xml:space="preserve"> morphological and immunohistochemical features were most consistent with CCRCC. A </w:t>
      </w:r>
      <w:r w:rsidR="00147E2F" w:rsidRPr="00A93BEF">
        <w:rPr>
          <w:rFonts w:ascii="Book Antiqua" w:hAnsi="Book Antiqua"/>
          <w:sz w:val="24"/>
          <w:szCs w:val="24"/>
        </w:rPr>
        <w:t>RPLND</w:t>
      </w:r>
      <w:r w:rsidRPr="00A93BEF">
        <w:rPr>
          <w:rFonts w:ascii="Book Antiqua" w:eastAsia="Times New Roman" w:hAnsi="Book Antiqua"/>
          <w:sz w:val="24"/>
          <w:szCs w:val="24"/>
        </w:rPr>
        <w:t xml:space="preserve"> was performed </w:t>
      </w:r>
      <w:r w:rsidR="00087856" w:rsidRPr="00A93BEF">
        <w:rPr>
          <w:rFonts w:ascii="Book Antiqua" w:eastAsia="Times New Roman" w:hAnsi="Book Antiqua"/>
          <w:sz w:val="24"/>
          <w:szCs w:val="24"/>
        </w:rPr>
        <w:t xml:space="preserve">which revealed a </w:t>
      </w:r>
      <w:r w:rsidRPr="00A93BEF">
        <w:rPr>
          <w:rFonts w:ascii="Book Antiqua" w:eastAsia="Times New Roman" w:hAnsi="Book Antiqua"/>
          <w:sz w:val="24"/>
          <w:szCs w:val="24"/>
        </w:rPr>
        <w:t>single mass 5.5 cm in greatest dimension with extensive necrosis. The retroperitoneal lymph node was most compatible with CCRCC. A nephrectomy was not conducted as a renal mass had not been detected on any prior imaging studies. The patient did not receive any type of adjuvant therapy.</w:t>
      </w:r>
      <w:r w:rsidR="00087856" w:rsidRPr="00A93BEF">
        <w:rPr>
          <w:rFonts w:ascii="Book Antiqua" w:eastAsia="Times New Roman" w:hAnsi="Book Antiqua"/>
          <w:sz w:val="24"/>
          <w:szCs w:val="24"/>
        </w:rPr>
        <w:t xml:space="preserve"> </w:t>
      </w:r>
      <w:r w:rsidRPr="00A93BEF">
        <w:rPr>
          <w:rFonts w:ascii="Book Antiqua" w:eastAsia="Times New Roman" w:hAnsi="Book Antiqua"/>
          <w:sz w:val="24"/>
          <w:szCs w:val="24"/>
        </w:rPr>
        <w:t>The patient underwent surveillance with serial CT scans with contrast of the chest, abdomen, and pelvis for the next 5 years, all of which demonstrated no recurrent or metastatic disease and no evidence of retroperitoneal adenopathy.</w:t>
      </w:r>
    </w:p>
    <w:p w:rsidR="00DF35D4" w:rsidRPr="00A93BEF" w:rsidRDefault="00DF35D4" w:rsidP="002039B0">
      <w:pPr>
        <w:spacing w:after="0" w:line="360" w:lineRule="auto"/>
        <w:jc w:val="both"/>
        <w:rPr>
          <w:rFonts w:ascii="Book Antiqua" w:eastAsia="Times New Roman" w:hAnsi="Book Antiqua"/>
          <w:sz w:val="24"/>
          <w:szCs w:val="24"/>
        </w:rPr>
      </w:pPr>
    </w:p>
    <w:p w:rsidR="00DF35D4" w:rsidRPr="00A93BEF" w:rsidRDefault="00F11F68" w:rsidP="002039B0">
      <w:pPr>
        <w:spacing w:after="0" w:line="360" w:lineRule="auto"/>
        <w:jc w:val="both"/>
        <w:rPr>
          <w:rFonts w:ascii="Book Antiqua" w:eastAsia="Times New Roman" w:hAnsi="Book Antiqua"/>
          <w:b/>
          <w:bCs/>
          <w:i/>
          <w:iCs/>
          <w:sz w:val="24"/>
          <w:szCs w:val="24"/>
        </w:rPr>
      </w:pPr>
      <w:r w:rsidRPr="00A93BEF">
        <w:rPr>
          <w:rFonts w:ascii="Book Antiqua" w:eastAsia="Times New Roman" w:hAnsi="Book Antiqua"/>
          <w:b/>
          <w:bCs/>
          <w:i/>
          <w:iCs/>
          <w:sz w:val="24"/>
          <w:szCs w:val="24"/>
        </w:rPr>
        <w:t>CONCLUSION</w:t>
      </w:r>
    </w:p>
    <w:p w:rsidR="00F11F68" w:rsidRPr="00A93BEF" w:rsidRDefault="00F11F68" w:rsidP="002039B0">
      <w:pPr>
        <w:spacing w:after="0" w:line="360" w:lineRule="auto"/>
        <w:jc w:val="both"/>
        <w:rPr>
          <w:rFonts w:ascii="Book Antiqua" w:hAnsi="Book Antiqua"/>
          <w:sz w:val="24"/>
          <w:szCs w:val="24"/>
        </w:rPr>
      </w:pPr>
      <w:r w:rsidRPr="00A93BEF">
        <w:rPr>
          <w:rFonts w:ascii="Book Antiqua" w:eastAsia="Times New Roman" w:hAnsi="Book Antiqua"/>
          <w:sz w:val="24"/>
          <w:szCs w:val="24"/>
        </w:rPr>
        <w:t xml:space="preserve">Our unique case emphasizes the therapeutic role of metastasectomy in metastatic CCRCC even in the absence of primary tumor in </w:t>
      </w:r>
      <w:r w:rsidR="00087856" w:rsidRPr="00A93BEF">
        <w:rPr>
          <w:rFonts w:ascii="Book Antiqua" w:eastAsia="Times New Roman" w:hAnsi="Book Antiqua"/>
          <w:sz w:val="24"/>
          <w:szCs w:val="24"/>
        </w:rPr>
        <w:t xml:space="preserve">the </w:t>
      </w:r>
      <w:r w:rsidRPr="00A93BEF">
        <w:rPr>
          <w:rFonts w:ascii="Book Antiqua" w:eastAsia="Times New Roman" w:hAnsi="Book Antiqua"/>
          <w:sz w:val="24"/>
          <w:szCs w:val="24"/>
        </w:rPr>
        <w:t>kidneys.</w:t>
      </w:r>
    </w:p>
    <w:p w:rsidR="00B764BF" w:rsidRPr="00A93BEF" w:rsidRDefault="00B764BF" w:rsidP="002039B0">
      <w:pPr>
        <w:spacing w:after="0" w:line="360" w:lineRule="auto"/>
        <w:jc w:val="both"/>
        <w:rPr>
          <w:rFonts w:ascii="Book Antiqua" w:eastAsia="Times New Roman" w:hAnsi="Book Antiqua"/>
          <w:b/>
          <w:sz w:val="24"/>
          <w:szCs w:val="24"/>
        </w:rPr>
      </w:pPr>
    </w:p>
    <w:p w:rsidR="00B764BF" w:rsidRPr="00A93BEF" w:rsidRDefault="00B764BF" w:rsidP="002039B0">
      <w:pPr>
        <w:spacing w:after="0" w:line="360" w:lineRule="auto"/>
        <w:jc w:val="both"/>
        <w:rPr>
          <w:rFonts w:ascii="Book Antiqua" w:eastAsia="Times New Roman" w:hAnsi="Book Antiqua"/>
          <w:sz w:val="24"/>
          <w:szCs w:val="24"/>
        </w:rPr>
      </w:pPr>
      <w:r w:rsidRPr="00A93BEF">
        <w:rPr>
          <w:rFonts w:ascii="Book Antiqua" w:eastAsia="Times New Roman" w:hAnsi="Book Antiqua"/>
          <w:b/>
          <w:sz w:val="24"/>
          <w:szCs w:val="24"/>
        </w:rPr>
        <w:t xml:space="preserve">Key </w:t>
      </w:r>
      <w:r w:rsidR="00DF35D4" w:rsidRPr="00A93BEF">
        <w:rPr>
          <w:rFonts w:ascii="Book Antiqua" w:eastAsia="Times New Roman" w:hAnsi="Book Antiqua"/>
          <w:b/>
          <w:sz w:val="24"/>
          <w:szCs w:val="24"/>
        </w:rPr>
        <w:t>words</w:t>
      </w:r>
      <w:r w:rsidRPr="00A93BEF">
        <w:rPr>
          <w:rFonts w:ascii="Book Antiqua" w:eastAsia="Times New Roman" w:hAnsi="Book Antiqua"/>
          <w:sz w:val="24"/>
          <w:szCs w:val="24"/>
        </w:rPr>
        <w:t xml:space="preserve">: </w:t>
      </w:r>
      <w:r w:rsidR="00DF35D4" w:rsidRPr="00A93BEF">
        <w:rPr>
          <w:rFonts w:ascii="Book Antiqua" w:eastAsia="Times New Roman" w:hAnsi="Book Antiqua"/>
          <w:sz w:val="24"/>
          <w:szCs w:val="24"/>
        </w:rPr>
        <w:t>Oncology</w:t>
      </w:r>
      <w:r w:rsidRPr="00A93BEF">
        <w:rPr>
          <w:rFonts w:ascii="Book Antiqua" w:eastAsia="Times New Roman" w:hAnsi="Book Antiqua"/>
          <w:sz w:val="24"/>
          <w:szCs w:val="24"/>
        </w:rPr>
        <w:t xml:space="preserve">; </w:t>
      </w:r>
      <w:bookmarkStart w:id="8" w:name="OLE_LINK18"/>
      <w:r w:rsidR="00DF35D4" w:rsidRPr="00A93BEF">
        <w:rPr>
          <w:rFonts w:ascii="Book Antiqua" w:eastAsia="Times New Roman" w:hAnsi="Book Antiqua"/>
          <w:sz w:val="24"/>
          <w:szCs w:val="24"/>
        </w:rPr>
        <w:t xml:space="preserve">Renal </w:t>
      </w:r>
      <w:r w:rsidRPr="00A93BEF">
        <w:rPr>
          <w:rFonts w:ascii="Book Antiqua" w:eastAsia="Times New Roman" w:hAnsi="Book Antiqua"/>
          <w:sz w:val="24"/>
          <w:szCs w:val="24"/>
        </w:rPr>
        <w:t>cell carcinoma</w:t>
      </w:r>
      <w:bookmarkEnd w:id="8"/>
      <w:r w:rsidRPr="00A93BEF">
        <w:rPr>
          <w:rFonts w:ascii="Book Antiqua" w:eastAsia="Times New Roman" w:hAnsi="Book Antiqua"/>
          <w:sz w:val="24"/>
          <w:szCs w:val="24"/>
        </w:rPr>
        <w:t xml:space="preserve">; </w:t>
      </w:r>
      <w:bookmarkStart w:id="9" w:name="OLE_LINK19"/>
      <w:bookmarkStart w:id="10" w:name="OLE_LINK20"/>
      <w:r w:rsidR="00DF35D4" w:rsidRPr="00A93BEF">
        <w:rPr>
          <w:rFonts w:ascii="Book Antiqua" w:eastAsia="Times New Roman" w:hAnsi="Book Antiqua"/>
          <w:sz w:val="24"/>
          <w:szCs w:val="24"/>
        </w:rPr>
        <w:t xml:space="preserve">Clear </w:t>
      </w:r>
      <w:r w:rsidRPr="00A93BEF">
        <w:rPr>
          <w:rFonts w:ascii="Book Antiqua" w:eastAsia="Times New Roman" w:hAnsi="Book Antiqua"/>
          <w:sz w:val="24"/>
          <w:szCs w:val="24"/>
        </w:rPr>
        <w:t>cell carcinoma</w:t>
      </w:r>
      <w:bookmarkEnd w:id="9"/>
      <w:bookmarkEnd w:id="10"/>
      <w:r w:rsidRPr="00A93BEF">
        <w:rPr>
          <w:rFonts w:ascii="Book Antiqua" w:eastAsia="Times New Roman" w:hAnsi="Book Antiqua"/>
          <w:sz w:val="24"/>
          <w:szCs w:val="24"/>
        </w:rPr>
        <w:t xml:space="preserve">; </w:t>
      </w:r>
      <w:bookmarkStart w:id="11" w:name="OLE_LINK21"/>
      <w:bookmarkStart w:id="12" w:name="OLE_LINK22"/>
      <w:r w:rsidR="00DF35D4" w:rsidRPr="00A93BEF">
        <w:rPr>
          <w:rFonts w:ascii="Book Antiqua" w:eastAsia="Times New Roman" w:hAnsi="Book Antiqua"/>
          <w:sz w:val="24"/>
          <w:szCs w:val="24"/>
        </w:rPr>
        <w:t xml:space="preserve">Lymph </w:t>
      </w:r>
      <w:r w:rsidRPr="00A93BEF">
        <w:rPr>
          <w:rFonts w:ascii="Book Antiqua" w:eastAsia="Times New Roman" w:hAnsi="Book Antiqua"/>
          <w:sz w:val="24"/>
          <w:szCs w:val="24"/>
        </w:rPr>
        <w:t>node dissection</w:t>
      </w:r>
      <w:bookmarkEnd w:id="11"/>
      <w:bookmarkEnd w:id="12"/>
      <w:r w:rsidRPr="00A93BEF">
        <w:rPr>
          <w:rFonts w:ascii="Book Antiqua" w:eastAsia="Times New Roman" w:hAnsi="Book Antiqua"/>
          <w:sz w:val="24"/>
          <w:szCs w:val="24"/>
        </w:rPr>
        <w:t xml:space="preserve">; </w:t>
      </w:r>
      <w:bookmarkStart w:id="13" w:name="OLE_LINK23"/>
      <w:bookmarkStart w:id="14" w:name="OLE_LINK24"/>
      <w:r w:rsidR="00DF35D4" w:rsidRPr="00A93BEF">
        <w:rPr>
          <w:rFonts w:ascii="Book Antiqua" w:eastAsia="Times New Roman" w:hAnsi="Book Antiqua"/>
          <w:sz w:val="24"/>
          <w:szCs w:val="24"/>
        </w:rPr>
        <w:t>Retroperitoneal</w:t>
      </w:r>
      <w:bookmarkEnd w:id="13"/>
      <w:bookmarkEnd w:id="14"/>
      <w:r w:rsidRPr="00A93BEF">
        <w:rPr>
          <w:rFonts w:ascii="Book Antiqua" w:eastAsia="Times New Roman" w:hAnsi="Book Antiqua"/>
          <w:sz w:val="24"/>
          <w:szCs w:val="24"/>
        </w:rPr>
        <w:t xml:space="preserve">; </w:t>
      </w:r>
      <w:bookmarkStart w:id="15" w:name="OLE_LINK25"/>
      <w:bookmarkStart w:id="16" w:name="OLE_LINK26"/>
      <w:r w:rsidR="00DF35D4" w:rsidRPr="00A93BEF">
        <w:rPr>
          <w:rFonts w:ascii="Book Antiqua" w:eastAsia="Times New Roman" w:hAnsi="Book Antiqua"/>
          <w:sz w:val="24"/>
          <w:szCs w:val="24"/>
        </w:rPr>
        <w:t>Metastasis</w:t>
      </w:r>
      <w:bookmarkEnd w:id="15"/>
      <w:bookmarkEnd w:id="16"/>
      <w:r w:rsidRPr="00A93BEF">
        <w:rPr>
          <w:rFonts w:ascii="Book Antiqua" w:eastAsia="Times New Roman" w:hAnsi="Book Antiqua"/>
          <w:sz w:val="24"/>
          <w:szCs w:val="24"/>
        </w:rPr>
        <w:t xml:space="preserve">; </w:t>
      </w:r>
      <w:r w:rsidR="00DF35D4" w:rsidRPr="00A93BEF">
        <w:rPr>
          <w:rFonts w:ascii="Book Antiqua" w:eastAsia="Times New Roman" w:hAnsi="Book Antiqua"/>
          <w:sz w:val="24"/>
          <w:szCs w:val="24"/>
        </w:rPr>
        <w:t xml:space="preserve">Nephrectomy </w:t>
      </w:r>
      <w:r w:rsidRPr="00A93BEF">
        <w:rPr>
          <w:rFonts w:ascii="Book Antiqua" w:eastAsia="Times New Roman" w:hAnsi="Book Antiqua"/>
          <w:sz w:val="24"/>
          <w:szCs w:val="24"/>
        </w:rPr>
        <w:t>without primary site</w:t>
      </w:r>
      <w:r w:rsidR="004B66C1" w:rsidRPr="00A93BEF">
        <w:rPr>
          <w:rFonts w:ascii="Book Antiqua" w:eastAsia="Times New Roman" w:hAnsi="Book Antiqua"/>
          <w:sz w:val="24"/>
          <w:szCs w:val="24"/>
        </w:rPr>
        <w:t xml:space="preserve">; </w:t>
      </w:r>
      <w:r w:rsidR="00DF35D4" w:rsidRPr="00A93BEF">
        <w:rPr>
          <w:rFonts w:ascii="Book Antiqua" w:eastAsia="Times New Roman" w:hAnsi="Book Antiqua"/>
          <w:sz w:val="24"/>
          <w:szCs w:val="24"/>
        </w:rPr>
        <w:t xml:space="preserve">Case </w:t>
      </w:r>
      <w:r w:rsidR="004B66C1" w:rsidRPr="00A93BEF">
        <w:rPr>
          <w:rFonts w:ascii="Book Antiqua" w:eastAsia="Times New Roman" w:hAnsi="Book Antiqua"/>
          <w:sz w:val="24"/>
          <w:szCs w:val="24"/>
        </w:rPr>
        <w:t>report</w:t>
      </w:r>
    </w:p>
    <w:p w:rsidR="00D043D6" w:rsidRPr="00A93BEF" w:rsidRDefault="00D043D6" w:rsidP="002039B0">
      <w:pPr>
        <w:spacing w:after="0" w:line="360" w:lineRule="auto"/>
        <w:jc w:val="both"/>
        <w:rPr>
          <w:rFonts w:ascii="Book Antiqua" w:eastAsia="Times New Roman" w:hAnsi="Book Antiqua"/>
          <w:sz w:val="24"/>
          <w:szCs w:val="24"/>
        </w:rPr>
      </w:pPr>
    </w:p>
    <w:p w:rsidR="00DF35D4" w:rsidRPr="00A93BEF" w:rsidRDefault="00DF35D4" w:rsidP="002039B0">
      <w:pPr>
        <w:snapToGrid w:val="0"/>
        <w:spacing w:after="0" w:line="360" w:lineRule="auto"/>
        <w:jc w:val="both"/>
        <w:rPr>
          <w:rFonts w:ascii="Book Antiqua" w:hAnsi="Book Antiqua"/>
          <w:sz w:val="24"/>
          <w:szCs w:val="24"/>
        </w:rPr>
      </w:pPr>
      <w:bookmarkStart w:id="17" w:name="OLE_LINK2482"/>
      <w:bookmarkStart w:id="18" w:name="OLE_LINK2761"/>
      <w:bookmarkStart w:id="19" w:name="OLE_LINK2663"/>
      <w:bookmarkStart w:id="20" w:name="OLE_LINK2627"/>
      <w:bookmarkStart w:id="21" w:name="OLE_LINK2451"/>
      <w:bookmarkStart w:id="22" w:name="OLE_LINK2252"/>
      <w:bookmarkStart w:id="23" w:name="OLE_LINK2292"/>
      <w:bookmarkStart w:id="24" w:name="OLE_LINK2348"/>
      <w:bookmarkStart w:id="25" w:name="OLE_LINK2157"/>
      <w:bookmarkStart w:id="26" w:name="OLE_LINK2467"/>
      <w:bookmarkStart w:id="27" w:name="OLE_LINK2484"/>
      <w:bookmarkStart w:id="28" w:name="OLE_LINK2190"/>
      <w:bookmarkStart w:id="29" w:name="OLE_LINK2221"/>
      <w:bookmarkStart w:id="30" w:name="OLE_LINK2331"/>
      <w:bookmarkStart w:id="31" w:name="OLE_LINK2169"/>
      <w:bookmarkStart w:id="32" w:name="OLE_LINK1894"/>
      <w:bookmarkStart w:id="33" w:name="OLE_LINK1901"/>
      <w:bookmarkStart w:id="34" w:name="OLE_LINK1817"/>
      <w:bookmarkStart w:id="35" w:name="OLE_LINK1902"/>
      <w:bookmarkStart w:id="36" w:name="OLE_LINK1866"/>
      <w:bookmarkStart w:id="37" w:name="OLE_LINK1995"/>
      <w:bookmarkStart w:id="38" w:name="OLE_LINK1929"/>
      <w:bookmarkStart w:id="39" w:name="OLE_LINK1923"/>
      <w:bookmarkStart w:id="40" w:name="OLE_LINK2013"/>
      <w:bookmarkStart w:id="41" w:name="OLE_LINK1835"/>
      <w:bookmarkStart w:id="42" w:name="OLE_LINK1756"/>
      <w:bookmarkStart w:id="43" w:name="OLE_LINK1868"/>
      <w:bookmarkStart w:id="44" w:name="OLE_LINK2265"/>
      <w:bookmarkStart w:id="45" w:name="OLE_LINK2445"/>
      <w:bookmarkStart w:id="46" w:name="OLE_LINK1777"/>
      <w:bookmarkStart w:id="47" w:name="OLE_LINK2562"/>
      <w:bookmarkStart w:id="48" w:name="OLE_LINK1776"/>
      <w:bookmarkStart w:id="49" w:name="OLE_LINK1931"/>
      <w:bookmarkStart w:id="50" w:name="OLE_LINK2020"/>
      <w:bookmarkStart w:id="51" w:name="OLE_LINK2134"/>
      <w:bookmarkStart w:id="52" w:name="OLE_LINK2192"/>
      <w:bookmarkStart w:id="53" w:name="OLE_LINK1964"/>
      <w:bookmarkStart w:id="54" w:name="OLE_LINK2071"/>
      <w:bookmarkStart w:id="55" w:name="OLE_LINK1938"/>
      <w:bookmarkStart w:id="56" w:name="OLE_LINK1882"/>
      <w:bookmarkStart w:id="57" w:name="OLE_LINK2345"/>
      <w:bookmarkStart w:id="58" w:name="OLE_LINK1941"/>
      <w:bookmarkStart w:id="59" w:name="OLE_LINK2082"/>
      <w:bookmarkStart w:id="60" w:name="OLE_LINK1744"/>
      <w:bookmarkStart w:id="61" w:name="OLE_LINK2081"/>
      <w:bookmarkStart w:id="62" w:name="OLE_LINK2446"/>
      <w:bookmarkStart w:id="63" w:name="OLE_LINK2110"/>
      <w:bookmarkStart w:id="64" w:name="OLE_LINK2582"/>
      <w:bookmarkStart w:id="65" w:name="OLE_LINK2962"/>
      <w:bookmarkStart w:id="66" w:name="OLE_LINK2762"/>
      <w:bookmarkStart w:id="67" w:name="OLE_LINK2643"/>
      <w:bookmarkStart w:id="68" w:name="OLE_LINK2993"/>
      <w:bookmarkStart w:id="69" w:name="OLE_LINK2856"/>
      <w:bookmarkStart w:id="70" w:name="OLE_LINK2583"/>
      <w:bookmarkStart w:id="71" w:name="OLE_LINK464"/>
      <w:bookmarkStart w:id="72" w:name="OLE_LINK1538"/>
      <w:bookmarkStart w:id="73" w:name="OLE_LINK466"/>
      <w:bookmarkStart w:id="74" w:name="OLE_LINK311"/>
      <w:bookmarkStart w:id="75" w:name="OLE_LINK325"/>
      <w:bookmarkStart w:id="76" w:name="OLE_LINK714"/>
      <w:bookmarkStart w:id="77" w:name="OLE_LINK983"/>
      <w:bookmarkStart w:id="78" w:name="OLE_LINK465"/>
      <w:bookmarkStart w:id="79" w:name="OLE_LINK982"/>
      <w:bookmarkStart w:id="80" w:name="OLE_LINK259"/>
      <w:bookmarkStart w:id="81" w:name="OLE_LINK330"/>
      <w:bookmarkStart w:id="82" w:name="OLE_LINK744"/>
      <w:bookmarkStart w:id="83" w:name="OLE_LINK1186"/>
      <w:bookmarkStart w:id="84" w:name="OLE_LINK1884"/>
      <w:bookmarkStart w:id="85" w:name="OLE_LINK1480"/>
      <w:bookmarkStart w:id="86" w:name="OLE_LINK1437"/>
      <w:bookmarkStart w:id="87" w:name="OLE_LINK652"/>
      <w:bookmarkStart w:id="88" w:name="OLE_LINK546"/>
      <w:bookmarkStart w:id="89" w:name="OLE_LINK575"/>
      <w:bookmarkStart w:id="90" w:name="OLE_LINK1539"/>
      <w:bookmarkStart w:id="91" w:name="OLE_LINK312"/>
      <w:bookmarkStart w:id="92" w:name="OLE_LINK640"/>
      <w:bookmarkStart w:id="93" w:name="OLE_LINK1885"/>
      <w:bookmarkStart w:id="94" w:name="OLE_LINK1361"/>
      <w:bookmarkStart w:id="95" w:name="OLE_LINK1549"/>
      <w:bookmarkStart w:id="96" w:name="OLE_LINK1313"/>
      <w:bookmarkStart w:id="97" w:name="OLE_LINK862"/>
      <w:bookmarkStart w:id="98" w:name="OLE_LINK1373"/>
      <w:bookmarkStart w:id="99" w:name="OLE_LINK216"/>
      <w:bookmarkStart w:id="100" w:name="OLE_LINK1284"/>
      <w:bookmarkStart w:id="101" w:name="OLE_LINK1403"/>
      <w:bookmarkStart w:id="102" w:name="OLE_LINK1478"/>
      <w:bookmarkStart w:id="103" w:name="OLE_LINK1543"/>
      <w:bookmarkStart w:id="104" w:name="OLE_LINK879"/>
      <w:bookmarkStart w:id="105" w:name="OLE_LINK474"/>
      <w:bookmarkStart w:id="106" w:name="OLE_LINK1644"/>
      <w:bookmarkStart w:id="107" w:name="OLE_LINK471"/>
      <w:bookmarkStart w:id="108" w:name="OLE_LINK758"/>
      <w:bookmarkStart w:id="109" w:name="OLE_LINK1247"/>
      <w:bookmarkStart w:id="110" w:name="OLE_LINK906"/>
      <w:bookmarkStart w:id="111" w:name="OLE_LINK672"/>
      <w:bookmarkStart w:id="112" w:name="OLE_LINK1163"/>
      <w:bookmarkStart w:id="113" w:name="OLE_LINK513"/>
      <w:bookmarkStart w:id="114" w:name="OLE_LINK196"/>
      <w:bookmarkStart w:id="115" w:name="OLE_LINK135"/>
      <w:bookmarkStart w:id="116" w:name="OLE_LINK504"/>
      <w:bookmarkStart w:id="117" w:name="OLE_LINK787"/>
      <w:bookmarkStart w:id="118" w:name="OLE_LINK651"/>
      <w:bookmarkStart w:id="119" w:name="OLE_LINK242"/>
      <w:bookmarkStart w:id="120" w:name="OLE_LINK1454"/>
      <w:bookmarkStart w:id="121" w:name="OLE_LINK1193"/>
      <w:bookmarkStart w:id="122" w:name="OLE_LINK861"/>
      <w:bookmarkStart w:id="123" w:name="OLE_LINK800"/>
      <w:bookmarkStart w:id="124" w:name="OLE_LINK247"/>
      <w:bookmarkStart w:id="125" w:name="OLE_LINK98"/>
      <w:bookmarkStart w:id="126" w:name="OLE_LINK928"/>
      <w:bookmarkStart w:id="127" w:name="OLE_LINK472"/>
      <w:bookmarkStart w:id="128" w:name="OLE_LINK1061"/>
      <w:bookmarkStart w:id="129" w:name="OLE_LINK1778"/>
      <w:bookmarkStart w:id="130" w:name="OLE_LINK1219"/>
      <w:bookmarkStart w:id="131" w:name="OLE_LINK1029"/>
      <w:bookmarkStart w:id="132" w:name="OLE_LINK1086"/>
      <w:bookmarkStart w:id="133" w:name="OLE_LINK1384"/>
      <w:bookmarkStart w:id="134" w:name="OLE_LINK1516"/>
      <w:bookmarkStart w:id="135" w:name="OLE_LINK960"/>
      <w:bookmarkStart w:id="136" w:name="OLE_LINK1504"/>
      <w:bookmarkStart w:id="137" w:name="OLE_LINK156"/>
      <w:bookmarkStart w:id="138" w:name="OLE_LINK1334"/>
      <w:bookmarkStart w:id="139" w:name="OLE_LINK1348"/>
      <w:bookmarkStart w:id="140" w:name="OLE_LINK1100"/>
      <w:bookmarkStart w:id="141" w:name="OLE_LINK1125"/>
      <w:bookmarkStart w:id="142" w:name="OLE_LINK1265"/>
      <w:bookmarkStart w:id="143" w:name="OLE_LINK1060"/>
      <w:r w:rsidRPr="00A93BEF">
        <w:rPr>
          <w:rFonts w:ascii="Book Antiqua" w:hAnsi="Book Antiqua"/>
          <w:b/>
          <w:sz w:val="24"/>
          <w:szCs w:val="24"/>
        </w:rPr>
        <w:t xml:space="preserve">© </w:t>
      </w:r>
      <w:r w:rsidRPr="00A93BEF">
        <w:rPr>
          <w:rFonts w:ascii="Book Antiqua" w:eastAsia="AdvTimes" w:hAnsi="Book Antiqua" w:cs="AdvTimes"/>
          <w:b/>
          <w:sz w:val="24"/>
          <w:szCs w:val="24"/>
        </w:rPr>
        <w:t>The Author(s) 20</w:t>
      </w:r>
      <w:r w:rsidR="00B16B93" w:rsidRPr="00A93BEF">
        <w:rPr>
          <w:rFonts w:ascii="Book Antiqua" w:eastAsia="AdvTimes" w:hAnsi="Book Antiqua" w:cs="AdvTimes"/>
          <w:b/>
          <w:sz w:val="24"/>
          <w:szCs w:val="24"/>
        </w:rPr>
        <w:t>20</w:t>
      </w:r>
      <w:r w:rsidRPr="00A93BEF">
        <w:rPr>
          <w:rFonts w:ascii="Book Antiqua" w:eastAsia="AdvTimes" w:hAnsi="Book Antiqua" w:cs="AdvTimes"/>
          <w:b/>
          <w:sz w:val="24"/>
          <w:szCs w:val="24"/>
        </w:rPr>
        <w:t>.</w:t>
      </w:r>
      <w:r w:rsidRPr="00A93BEF">
        <w:rPr>
          <w:rFonts w:ascii="Book Antiqua" w:eastAsia="AdvTimes" w:hAnsi="Book Antiqua" w:cs="AdvTimes"/>
          <w:sz w:val="24"/>
          <w:szCs w:val="24"/>
        </w:rPr>
        <w:t xml:space="preserve"> Published by </w:t>
      </w:r>
      <w:r w:rsidRPr="00A93BEF">
        <w:rPr>
          <w:rFonts w:ascii="Book Antiqua" w:hAnsi="Book Antiqua" w:cs="Arial Unicode MS"/>
          <w:sz w:val="24"/>
          <w:szCs w:val="24"/>
        </w:rPr>
        <w:t>Baishideng Publishing Group Inc. All rights reserved.</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DF35D4" w:rsidRPr="00A93BEF" w:rsidRDefault="00DF35D4" w:rsidP="002039B0">
      <w:pPr>
        <w:snapToGrid w:val="0"/>
        <w:spacing w:after="0" w:line="360" w:lineRule="auto"/>
        <w:jc w:val="both"/>
        <w:rPr>
          <w:rFonts w:ascii="Book Antiqua" w:eastAsia="PMingLiU" w:hAnsi="Book Antiqua" w:cs="Calibri"/>
          <w:b/>
          <w:sz w:val="24"/>
          <w:szCs w:val="24"/>
        </w:rPr>
      </w:pPr>
    </w:p>
    <w:p w:rsidR="00D043D6" w:rsidRPr="00A93BEF" w:rsidRDefault="00DF35D4" w:rsidP="002039B0">
      <w:pPr>
        <w:spacing w:after="0" w:line="360" w:lineRule="auto"/>
        <w:jc w:val="both"/>
        <w:rPr>
          <w:rFonts w:ascii="Book Antiqua" w:hAnsi="Book Antiqua"/>
          <w:sz w:val="24"/>
          <w:szCs w:val="24"/>
        </w:rPr>
      </w:pPr>
      <w:r w:rsidRPr="00A93BEF">
        <w:rPr>
          <w:rFonts w:ascii="Book Antiqua" w:hAnsi="Book Antiqua" w:cs="Calibri"/>
          <w:b/>
          <w:sz w:val="24"/>
          <w:szCs w:val="24"/>
        </w:rPr>
        <w:t xml:space="preserve">Core tip: </w:t>
      </w:r>
      <w:bookmarkStart w:id="144" w:name="OLE_LINK27"/>
      <w:r w:rsidR="00DC7616" w:rsidRPr="00A93BEF">
        <w:rPr>
          <w:rFonts w:ascii="Book Antiqua" w:hAnsi="Book Antiqua"/>
          <w:sz w:val="24"/>
          <w:szCs w:val="24"/>
        </w:rPr>
        <w:t>Retroperitoneal lymph node dissection has</w:t>
      </w:r>
      <w:r w:rsidR="000F6ADA" w:rsidRPr="00A93BEF">
        <w:rPr>
          <w:rFonts w:ascii="Book Antiqua" w:hAnsi="Book Antiqua"/>
          <w:sz w:val="24"/>
          <w:szCs w:val="24"/>
        </w:rPr>
        <w:t xml:space="preserve"> </w:t>
      </w:r>
      <w:r w:rsidR="00DC7616" w:rsidRPr="00A93BEF">
        <w:rPr>
          <w:rFonts w:ascii="Book Antiqua" w:hAnsi="Book Antiqua"/>
          <w:sz w:val="24"/>
          <w:szCs w:val="24"/>
        </w:rPr>
        <w:t xml:space="preserve">important diagnostic, therapeutic, and prognostic </w:t>
      </w:r>
      <w:r w:rsidR="00591B03" w:rsidRPr="00A93BEF">
        <w:rPr>
          <w:rFonts w:ascii="Book Antiqua" w:hAnsi="Book Antiqua"/>
          <w:sz w:val="24"/>
          <w:szCs w:val="24"/>
        </w:rPr>
        <w:t>functions</w:t>
      </w:r>
      <w:r w:rsidR="00DC7616" w:rsidRPr="00A93BEF">
        <w:rPr>
          <w:rFonts w:ascii="Book Antiqua" w:hAnsi="Book Antiqua"/>
          <w:sz w:val="24"/>
          <w:szCs w:val="24"/>
        </w:rPr>
        <w:t xml:space="preserve"> in renal cell carcinoma</w:t>
      </w:r>
      <w:r w:rsidRPr="00A93BEF">
        <w:rPr>
          <w:rFonts w:ascii="Book Antiqua" w:hAnsi="Book Antiqua"/>
          <w:sz w:val="24"/>
          <w:szCs w:val="24"/>
        </w:rPr>
        <w:t xml:space="preserve"> (RCC)</w:t>
      </w:r>
      <w:r w:rsidR="00DC7616" w:rsidRPr="00A93BEF">
        <w:rPr>
          <w:rFonts w:ascii="Book Antiqua" w:hAnsi="Book Antiqua"/>
          <w:sz w:val="24"/>
          <w:szCs w:val="24"/>
        </w:rPr>
        <w:t xml:space="preserve">. </w:t>
      </w:r>
      <w:r w:rsidR="00D043D6" w:rsidRPr="00A93BEF">
        <w:rPr>
          <w:rFonts w:ascii="Book Antiqua" w:hAnsi="Book Antiqua"/>
          <w:sz w:val="24"/>
          <w:szCs w:val="24"/>
        </w:rPr>
        <w:t xml:space="preserve">We present </w:t>
      </w:r>
      <w:r w:rsidR="00591B03" w:rsidRPr="00A93BEF">
        <w:rPr>
          <w:rFonts w:ascii="Book Antiqua" w:hAnsi="Book Antiqua"/>
          <w:sz w:val="24"/>
          <w:szCs w:val="24"/>
        </w:rPr>
        <w:t>the first case of</w:t>
      </w:r>
      <w:r w:rsidR="00D043D6" w:rsidRPr="00A93BEF">
        <w:rPr>
          <w:rFonts w:ascii="Book Antiqua" w:hAnsi="Book Antiqua"/>
          <w:sz w:val="24"/>
          <w:szCs w:val="24"/>
        </w:rPr>
        <w:t xml:space="preserve"> a solitary metastatic retroperitoneal lymph node </w:t>
      </w:r>
      <w:r w:rsidR="00D043D6" w:rsidRPr="00A93BEF">
        <w:rPr>
          <w:rFonts w:ascii="Book Antiqua" w:eastAsia="Times New Roman" w:hAnsi="Book Antiqua"/>
          <w:sz w:val="24"/>
          <w:szCs w:val="24"/>
        </w:rPr>
        <w:t>with an unknown primary site but</w:t>
      </w:r>
      <w:r w:rsidR="00D043D6" w:rsidRPr="00A93BEF">
        <w:rPr>
          <w:rFonts w:ascii="Book Antiqua" w:hAnsi="Book Antiqua"/>
          <w:sz w:val="24"/>
          <w:szCs w:val="24"/>
        </w:rPr>
        <w:t xml:space="preserve"> whose </w:t>
      </w:r>
      <w:r w:rsidR="00D043D6" w:rsidRPr="00A93BEF">
        <w:rPr>
          <w:rFonts w:ascii="Book Antiqua" w:eastAsia="Times New Roman" w:hAnsi="Book Antiqua"/>
          <w:sz w:val="24"/>
          <w:szCs w:val="24"/>
        </w:rPr>
        <w:t xml:space="preserve">immunohistochemical features were consistent with </w:t>
      </w:r>
      <w:r w:rsidR="00DC7616" w:rsidRPr="00A93BEF">
        <w:rPr>
          <w:rFonts w:ascii="Book Antiqua" w:eastAsia="Times New Roman" w:hAnsi="Book Antiqua"/>
          <w:sz w:val="24"/>
          <w:szCs w:val="24"/>
        </w:rPr>
        <w:t xml:space="preserve">clear cell </w:t>
      </w:r>
      <w:r w:rsidRPr="00A93BEF">
        <w:rPr>
          <w:rFonts w:ascii="Book Antiqua" w:eastAsia="Times New Roman" w:hAnsi="Book Antiqua"/>
          <w:sz w:val="24"/>
          <w:szCs w:val="24"/>
        </w:rPr>
        <w:t>RCC</w:t>
      </w:r>
      <w:r w:rsidR="00DC7616" w:rsidRPr="00A93BEF">
        <w:rPr>
          <w:rFonts w:ascii="Book Antiqua" w:eastAsia="Times New Roman" w:hAnsi="Book Antiqua"/>
          <w:sz w:val="24"/>
          <w:szCs w:val="24"/>
        </w:rPr>
        <w:t xml:space="preserve"> (</w:t>
      </w:r>
      <w:r w:rsidR="00D043D6" w:rsidRPr="00A93BEF">
        <w:rPr>
          <w:rFonts w:ascii="Book Antiqua" w:eastAsia="Times New Roman" w:hAnsi="Book Antiqua"/>
          <w:sz w:val="24"/>
          <w:szCs w:val="24"/>
        </w:rPr>
        <w:t>CCRCC</w:t>
      </w:r>
      <w:r w:rsidR="00DC7616" w:rsidRPr="00A93BEF">
        <w:rPr>
          <w:rFonts w:ascii="Book Antiqua" w:eastAsia="Times New Roman" w:hAnsi="Book Antiqua"/>
          <w:sz w:val="24"/>
          <w:szCs w:val="24"/>
        </w:rPr>
        <w:t>)</w:t>
      </w:r>
      <w:r w:rsidR="00D043D6" w:rsidRPr="00A93BEF">
        <w:rPr>
          <w:rFonts w:ascii="Book Antiqua" w:eastAsia="Times New Roman" w:hAnsi="Book Antiqua"/>
          <w:sz w:val="24"/>
          <w:szCs w:val="24"/>
        </w:rPr>
        <w:t xml:space="preserve">. A nephrectomy was not performed as a renal mass </w:t>
      </w:r>
      <w:r w:rsidR="000F6ADA" w:rsidRPr="00A93BEF">
        <w:rPr>
          <w:rFonts w:ascii="Book Antiqua" w:eastAsia="Times New Roman" w:hAnsi="Book Antiqua"/>
          <w:sz w:val="24"/>
          <w:szCs w:val="24"/>
        </w:rPr>
        <w:t xml:space="preserve">was </w:t>
      </w:r>
      <w:r w:rsidR="00D043D6" w:rsidRPr="00A93BEF">
        <w:rPr>
          <w:rFonts w:ascii="Book Antiqua" w:eastAsia="Times New Roman" w:hAnsi="Book Antiqua"/>
          <w:sz w:val="24"/>
          <w:szCs w:val="24"/>
        </w:rPr>
        <w:t>not</w:t>
      </w:r>
      <w:r w:rsidR="000F6ADA" w:rsidRPr="00A93BEF">
        <w:rPr>
          <w:rFonts w:ascii="Book Antiqua" w:eastAsia="Times New Roman" w:hAnsi="Book Antiqua"/>
          <w:sz w:val="24"/>
          <w:szCs w:val="24"/>
        </w:rPr>
        <w:t xml:space="preserve"> </w:t>
      </w:r>
      <w:r w:rsidR="00D043D6" w:rsidRPr="00A93BEF">
        <w:rPr>
          <w:rFonts w:ascii="Book Antiqua" w:eastAsia="Times New Roman" w:hAnsi="Book Antiqua"/>
          <w:sz w:val="24"/>
          <w:szCs w:val="24"/>
        </w:rPr>
        <w:t xml:space="preserve">detected on any prior radiological examinations. </w:t>
      </w:r>
      <w:r w:rsidR="000F6ADA" w:rsidRPr="00A93BEF">
        <w:rPr>
          <w:rFonts w:ascii="Book Antiqua" w:eastAsia="Times New Roman" w:hAnsi="Book Antiqua"/>
          <w:sz w:val="24"/>
          <w:szCs w:val="24"/>
        </w:rPr>
        <w:t>I</w:t>
      </w:r>
      <w:r w:rsidR="00D043D6" w:rsidRPr="00A93BEF">
        <w:rPr>
          <w:rFonts w:ascii="Book Antiqua" w:eastAsia="Times New Roman" w:hAnsi="Book Antiqua"/>
          <w:sz w:val="24"/>
          <w:szCs w:val="24"/>
        </w:rPr>
        <w:t>maging studies for a subsequent 5 years demonstrated no recurrent or metastatic disease</w:t>
      </w:r>
      <w:r w:rsidR="000F6ADA" w:rsidRPr="00A93BEF">
        <w:rPr>
          <w:rFonts w:ascii="Book Antiqua" w:eastAsia="Times New Roman" w:hAnsi="Book Antiqua"/>
          <w:sz w:val="24"/>
          <w:szCs w:val="24"/>
        </w:rPr>
        <w:t xml:space="preserve"> or</w:t>
      </w:r>
      <w:r w:rsidR="00D043D6" w:rsidRPr="00A93BEF">
        <w:rPr>
          <w:rFonts w:ascii="Book Antiqua" w:eastAsia="Times New Roman" w:hAnsi="Book Antiqua"/>
          <w:sz w:val="24"/>
          <w:szCs w:val="24"/>
        </w:rPr>
        <w:t xml:space="preserve"> retroperitoneal adenopathy. Our case </w:t>
      </w:r>
      <w:r w:rsidR="00591B03" w:rsidRPr="00A93BEF">
        <w:rPr>
          <w:rFonts w:ascii="Book Antiqua" w:eastAsia="Times New Roman" w:hAnsi="Book Antiqua"/>
          <w:sz w:val="24"/>
          <w:szCs w:val="24"/>
        </w:rPr>
        <w:t>highlights</w:t>
      </w:r>
      <w:r w:rsidR="00D043D6" w:rsidRPr="00A93BEF">
        <w:rPr>
          <w:rFonts w:ascii="Book Antiqua" w:eastAsia="Times New Roman" w:hAnsi="Book Antiqua"/>
          <w:sz w:val="24"/>
          <w:szCs w:val="24"/>
        </w:rPr>
        <w:t xml:space="preserve"> the therapeutic </w:t>
      </w:r>
      <w:r w:rsidR="00591B03" w:rsidRPr="00A93BEF">
        <w:rPr>
          <w:rFonts w:ascii="Book Antiqua" w:eastAsia="Times New Roman" w:hAnsi="Book Antiqua"/>
          <w:sz w:val="24"/>
          <w:szCs w:val="24"/>
        </w:rPr>
        <w:t>role</w:t>
      </w:r>
      <w:r w:rsidR="00D043D6" w:rsidRPr="00A93BEF">
        <w:rPr>
          <w:rFonts w:ascii="Book Antiqua" w:eastAsia="Times New Roman" w:hAnsi="Book Antiqua"/>
          <w:sz w:val="24"/>
          <w:szCs w:val="24"/>
        </w:rPr>
        <w:t xml:space="preserve"> of metastasectomy in metastatic CCRCC in the absence of a primary tumor in the kidneys.</w:t>
      </w:r>
    </w:p>
    <w:bookmarkEnd w:id="144"/>
    <w:p w:rsidR="00D043D6" w:rsidRPr="00A93BEF" w:rsidRDefault="00D043D6" w:rsidP="002039B0">
      <w:pPr>
        <w:spacing w:after="0" w:line="360" w:lineRule="auto"/>
        <w:jc w:val="both"/>
        <w:rPr>
          <w:rFonts w:ascii="Book Antiqua" w:eastAsia="Times New Roman" w:hAnsi="Book Antiqua"/>
          <w:sz w:val="24"/>
          <w:szCs w:val="24"/>
        </w:rPr>
      </w:pPr>
    </w:p>
    <w:p w:rsidR="00635973" w:rsidRPr="00A93BEF" w:rsidRDefault="00635973" w:rsidP="002039B0">
      <w:pPr>
        <w:spacing w:after="0" w:line="360" w:lineRule="auto"/>
        <w:jc w:val="both"/>
        <w:rPr>
          <w:rFonts w:ascii="Book Antiqua" w:hAnsi="Book Antiqua" w:hint="eastAsia"/>
          <w:iCs/>
          <w:lang w:eastAsia="zh-CN"/>
        </w:rPr>
      </w:pPr>
      <w:r w:rsidRPr="00A93BEF">
        <w:rPr>
          <w:rFonts w:ascii="Book Antiqua" w:eastAsia="宋体" w:hAnsi="Book Antiqua" w:hint="eastAsia"/>
          <w:b/>
          <w:sz w:val="24"/>
          <w:szCs w:val="24"/>
          <w:lang w:eastAsia="zh-CN"/>
        </w:rPr>
        <w:t xml:space="preserve">Citation: </w:t>
      </w:r>
      <w:r w:rsidR="00DF35D4" w:rsidRPr="00A93BEF">
        <w:rPr>
          <w:rFonts w:ascii="Book Antiqua" w:eastAsia="Times New Roman" w:hAnsi="Book Antiqua"/>
          <w:sz w:val="24"/>
          <w:szCs w:val="24"/>
        </w:rPr>
        <w:t xml:space="preserve">Shields LB, Kalebasty AR. Metastatic clear cell renal cell carcinoma in isolated retroperitoneal lymph node without evidence of primary tumor in kidneys: A case report. </w:t>
      </w:r>
      <w:r w:rsidR="00DF35D4" w:rsidRPr="00A93BEF">
        <w:rPr>
          <w:rFonts w:ascii="Book Antiqua" w:eastAsia="Times New Roman" w:hAnsi="Book Antiqua" w:cs="Calibri"/>
          <w:i/>
          <w:sz w:val="24"/>
          <w:szCs w:val="24"/>
        </w:rPr>
        <w:t xml:space="preserve">World J Clin </w:t>
      </w:r>
      <w:r w:rsidR="004177A6" w:rsidRPr="00A93BEF">
        <w:rPr>
          <w:rFonts w:ascii="Book Antiqua" w:eastAsia="Times New Roman" w:hAnsi="Book Antiqua" w:cs="Calibri"/>
          <w:i/>
          <w:sz w:val="24"/>
          <w:szCs w:val="24"/>
        </w:rPr>
        <w:t>Oncol</w:t>
      </w:r>
      <w:r w:rsidR="00DF35D4" w:rsidRPr="00A93BEF">
        <w:rPr>
          <w:rFonts w:ascii="Book Antiqua" w:eastAsia="Times New Roman" w:hAnsi="Book Antiqua" w:cs="Calibri"/>
          <w:sz w:val="24"/>
          <w:szCs w:val="24"/>
        </w:rPr>
        <w:t xml:space="preserve"> </w:t>
      </w:r>
      <w:r w:rsidR="00CF51EF" w:rsidRPr="00A93BEF">
        <w:rPr>
          <w:rFonts w:ascii="Book Antiqua" w:hAnsi="Book Antiqua" w:hint="eastAsia"/>
          <w:iCs/>
        </w:rPr>
        <w:t>2020</w:t>
      </w:r>
      <w:r w:rsidR="00CF51EF" w:rsidRPr="00A93BEF">
        <w:rPr>
          <w:rFonts w:ascii="Book Antiqua" w:hAnsi="Book Antiqua"/>
          <w:iCs/>
        </w:rPr>
        <w:t>; 1</w:t>
      </w:r>
      <w:r w:rsidR="00CF51EF" w:rsidRPr="00A93BEF">
        <w:rPr>
          <w:rFonts w:ascii="Book Antiqua" w:hAnsi="Book Antiqua" w:hint="eastAsia"/>
          <w:iCs/>
        </w:rPr>
        <w:t>1</w:t>
      </w:r>
      <w:r w:rsidR="00CF51EF" w:rsidRPr="00A93BEF">
        <w:rPr>
          <w:rFonts w:ascii="Book Antiqua" w:hAnsi="Book Antiqua"/>
          <w:iCs/>
        </w:rPr>
        <w:t>(</w:t>
      </w:r>
      <w:r w:rsidR="00CF51EF" w:rsidRPr="00A93BEF">
        <w:rPr>
          <w:rFonts w:ascii="Book Antiqua" w:hAnsi="Book Antiqua" w:hint="eastAsia"/>
          <w:iCs/>
        </w:rPr>
        <w:t>2</w:t>
      </w:r>
      <w:r w:rsidR="00CF51EF" w:rsidRPr="00A93BEF">
        <w:rPr>
          <w:rFonts w:ascii="Book Antiqua" w:hAnsi="Book Antiqua"/>
          <w:iCs/>
        </w:rPr>
        <w:t xml:space="preserve">): </w:t>
      </w:r>
      <w:r w:rsidR="00A93BEF" w:rsidRPr="00A93BEF">
        <w:rPr>
          <w:rFonts w:ascii="Book Antiqua" w:hAnsi="Book Antiqua" w:hint="eastAsia"/>
          <w:lang w:eastAsia="zh-CN"/>
        </w:rPr>
        <w:t>103</w:t>
      </w:r>
      <w:r w:rsidR="00CF51EF" w:rsidRPr="00A93BEF">
        <w:rPr>
          <w:rFonts w:ascii="Book Antiqua" w:hAnsi="Book Antiqua"/>
        </w:rPr>
        <w:t>-</w:t>
      </w:r>
      <w:r w:rsidR="00A93BEF" w:rsidRPr="00A93BEF">
        <w:rPr>
          <w:rFonts w:ascii="Book Antiqua" w:hAnsi="Book Antiqua" w:hint="eastAsia"/>
          <w:lang w:eastAsia="zh-CN"/>
        </w:rPr>
        <w:t>109</w:t>
      </w:r>
    </w:p>
    <w:p w:rsidR="00635973" w:rsidRPr="00A93BEF" w:rsidRDefault="00CF51EF" w:rsidP="002039B0">
      <w:pPr>
        <w:spacing w:after="0" w:line="360" w:lineRule="auto"/>
        <w:jc w:val="both"/>
        <w:rPr>
          <w:rFonts w:ascii="Book Antiqua" w:hAnsi="Book Antiqua" w:hint="eastAsia"/>
          <w:iCs/>
          <w:lang w:eastAsia="zh-CN"/>
        </w:rPr>
      </w:pPr>
      <w:r w:rsidRPr="00A93BEF">
        <w:rPr>
          <w:rFonts w:ascii="Book Antiqua" w:hAnsi="Book Antiqua"/>
          <w:iCs/>
        </w:rPr>
        <w:t xml:space="preserve">URL: </w:t>
      </w:r>
      <w:hyperlink r:id="rId11" w:history="1">
        <w:r w:rsidR="00A93BEF" w:rsidRPr="00A93BEF">
          <w:rPr>
            <w:rStyle w:val="a6"/>
            <w:rFonts w:ascii="Book Antiqua" w:hAnsi="Book Antiqua"/>
            <w:iCs/>
          </w:rPr>
          <w:t>https://www.wjgnet.com/</w:t>
        </w:r>
        <w:r w:rsidR="00A93BEF" w:rsidRPr="00A93BEF">
          <w:rPr>
            <w:rStyle w:val="a6"/>
            <w:rFonts w:ascii="Book Antiqua" w:hAnsi="Book Antiqua"/>
          </w:rPr>
          <w:t>2218-4333</w:t>
        </w:r>
        <w:r w:rsidR="00A93BEF" w:rsidRPr="00A93BEF">
          <w:rPr>
            <w:rStyle w:val="a6"/>
            <w:rFonts w:ascii="Book Antiqua" w:hAnsi="Book Antiqua"/>
            <w:iCs/>
          </w:rPr>
          <w:t>/full/v1</w:t>
        </w:r>
        <w:r w:rsidR="00A93BEF" w:rsidRPr="00A93BEF">
          <w:rPr>
            <w:rStyle w:val="a6"/>
            <w:rFonts w:ascii="Book Antiqua" w:hAnsi="Book Antiqua" w:hint="eastAsia"/>
            <w:iCs/>
          </w:rPr>
          <w:t>1</w:t>
        </w:r>
        <w:r w:rsidR="00A93BEF" w:rsidRPr="00A93BEF">
          <w:rPr>
            <w:rStyle w:val="a6"/>
            <w:rFonts w:ascii="Book Antiqua" w:hAnsi="Book Antiqua"/>
            <w:iCs/>
          </w:rPr>
          <w:t>/i</w:t>
        </w:r>
        <w:r w:rsidR="00A93BEF" w:rsidRPr="00A93BEF">
          <w:rPr>
            <w:rStyle w:val="a6"/>
            <w:rFonts w:ascii="Book Antiqua" w:hAnsi="Book Antiqua" w:hint="eastAsia"/>
            <w:iCs/>
          </w:rPr>
          <w:t>2</w:t>
        </w:r>
        <w:r w:rsidR="00A93BEF" w:rsidRPr="00A93BEF">
          <w:rPr>
            <w:rStyle w:val="a6"/>
            <w:rFonts w:ascii="Book Antiqua" w:hAnsi="Book Antiqua"/>
            <w:iCs/>
          </w:rPr>
          <w:t>/</w:t>
        </w:r>
        <w:r w:rsidR="00A93BEF" w:rsidRPr="00A93BEF">
          <w:rPr>
            <w:rStyle w:val="a6"/>
            <w:rFonts w:ascii="Book Antiqua" w:hAnsi="Book Antiqua" w:hint="eastAsia"/>
            <w:iCs/>
            <w:lang w:eastAsia="zh-CN"/>
          </w:rPr>
          <w:t>103</w:t>
        </w:r>
        <w:r w:rsidR="00A93BEF" w:rsidRPr="00A93BEF">
          <w:rPr>
            <w:rStyle w:val="a6"/>
            <w:rFonts w:ascii="Book Antiqua" w:hAnsi="Book Antiqua"/>
            <w:iCs/>
          </w:rPr>
          <w:t>.htm</w:t>
        </w:r>
      </w:hyperlink>
    </w:p>
    <w:p w:rsidR="003E7C55" w:rsidRPr="00A93BEF" w:rsidRDefault="00CF51EF" w:rsidP="002039B0">
      <w:pPr>
        <w:spacing w:after="0" w:line="360" w:lineRule="auto"/>
        <w:jc w:val="both"/>
        <w:rPr>
          <w:rFonts w:ascii="Book Antiqua" w:hAnsi="Book Antiqua"/>
          <w:sz w:val="24"/>
          <w:szCs w:val="24"/>
          <w:lang w:eastAsia="zh-CN"/>
        </w:rPr>
      </w:pPr>
      <w:r w:rsidRPr="00A93BEF">
        <w:rPr>
          <w:rFonts w:ascii="Book Antiqua" w:hAnsi="Book Antiqua"/>
          <w:iCs/>
        </w:rPr>
        <w:t>DOI: https://dx.doi.org/</w:t>
      </w:r>
      <w:r w:rsidRPr="00A93BEF">
        <w:rPr>
          <w:rFonts w:ascii="Book Antiqua" w:hAnsi="Book Antiqua"/>
          <w:color w:val="000000"/>
          <w:shd w:val="clear" w:color="auto" w:fill="FFFFFF"/>
        </w:rPr>
        <w:t>10.5306</w:t>
      </w:r>
      <w:r w:rsidRPr="00A93BEF">
        <w:rPr>
          <w:rFonts w:ascii="Book Antiqua" w:hAnsi="Book Antiqua"/>
          <w:iCs/>
        </w:rPr>
        <w:t>/wj</w:t>
      </w:r>
      <w:r w:rsidRPr="00A93BEF">
        <w:rPr>
          <w:rFonts w:ascii="Book Antiqua" w:hAnsi="Book Antiqua" w:hint="eastAsia"/>
          <w:iCs/>
        </w:rPr>
        <w:t>c</w:t>
      </w:r>
      <w:r w:rsidRPr="00A93BEF">
        <w:rPr>
          <w:rFonts w:ascii="Book Antiqua" w:hAnsi="Book Antiqua"/>
          <w:iCs/>
        </w:rPr>
        <w:t>o.v1</w:t>
      </w:r>
      <w:r w:rsidRPr="00A93BEF">
        <w:rPr>
          <w:rFonts w:ascii="Book Antiqua" w:hAnsi="Book Antiqua" w:hint="eastAsia"/>
          <w:iCs/>
        </w:rPr>
        <w:t>1</w:t>
      </w:r>
      <w:r w:rsidRPr="00A93BEF">
        <w:rPr>
          <w:rFonts w:ascii="Book Antiqua" w:hAnsi="Book Antiqua"/>
          <w:iCs/>
        </w:rPr>
        <w:t>.i</w:t>
      </w:r>
      <w:r w:rsidRPr="00A93BEF">
        <w:rPr>
          <w:rFonts w:ascii="Book Antiqua" w:hAnsi="Book Antiqua" w:hint="eastAsia"/>
          <w:iCs/>
        </w:rPr>
        <w:t>2</w:t>
      </w:r>
      <w:r w:rsidRPr="00A93BEF">
        <w:rPr>
          <w:rFonts w:ascii="Book Antiqua" w:hAnsi="Book Antiqua"/>
          <w:iCs/>
        </w:rPr>
        <w:t>.</w:t>
      </w:r>
      <w:r w:rsidR="00A93BEF" w:rsidRPr="00A93BEF">
        <w:rPr>
          <w:rFonts w:ascii="Book Antiqua" w:hAnsi="Book Antiqua" w:hint="eastAsia"/>
          <w:iCs/>
          <w:lang w:eastAsia="zh-CN"/>
        </w:rPr>
        <w:t>103</w:t>
      </w:r>
    </w:p>
    <w:p w:rsidR="008E40F9" w:rsidRPr="00A93BEF" w:rsidRDefault="00DF35D4" w:rsidP="002039B0">
      <w:pPr>
        <w:spacing w:after="0" w:line="360" w:lineRule="auto"/>
        <w:jc w:val="both"/>
        <w:rPr>
          <w:rFonts w:ascii="Book Antiqua" w:hAnsi="Book Antiqua"/>
          <w:b/>
          <w:bCs/>
          <w:sz w:val="24"/>
          <w:szCs w:val="24"/>
        </w:rPr>
      </w:pPr>
      <w:r w:rsidRPr="00A93BEF">
        <w:rPr>
          <w:rFonts w:ascii="Book Antiqua" w:hAnsi="Book Antiqua"/>
          <w:b/>
          <w:bCs/>
          <w:sz w:val="24"/>
          <w:szCs w:val="24"/>
        </w:rPr>
        <w:br w:type="page"/>
      </w:r>
      <w:r w:rsidRPr="00A93BEF">
        <w:rPr>
          <w:rFonts w:ascii="Book Antiqua" w:hAnsi="Book Antiqua"/>
          <w:b/>
          <w:bCs/>
          <w:sz w:val="24"/>
          <w:szCs w:val="24"/>
        </w:rPr>
        <w:lastRenderedPageBreak/>
        <w:t>INTRODUCTION</w:t>
      </w:r>
    </w:p>
    <w:p w:rsidR="00181DF0" w:rsidRPr="00A93BEF" w:rsidRDefault="00072918" w:rsidP="002039B0">
      <w:pPr>
        <w:spacing w:after="0" w:line="360" w:lineRule="auto"/>
        <w:jc w:val="both"/>
        <w:rPr>
          <w:rFonts w:ascii="Book Antiqua" w:eastAsia="Times New Roman" w:hAnsi="Book Antiqua"/>
          <w:sz w:val="24"/>
          <w:szCs w:val="24"/>
        </w:rPr>
      </w:pPr>
      <w:r w:rsidRPr="00A93BEF">
        <w:rPr>
          <w:rFonts w:ascii="Book Antiqua" w:hAnsi="Book Antiqua"/>
          <w:sz w:val="24"/>
          <w:szCs w:val="24"/>
        </w:rPr>
        <w:t>Retroperitoneal lymph node dissection (RPLND) has an important diagnostic</w:t>
      </w:r>
      <w:r w:rsidR="002020BC" w:rsidRPr="00A93BEF">
        <w:rPr>
          <w:rFonts w:ascii="Book Antiqua" w:hAnsi="Book Antiqua"/>
          <w:sz w:val="24"/>
          <w:szCs w:val="24"/>
        </w:rPr>
        <w:t xml:space="preserve">, </w:t>
      </w:r>
      <w:r w:rsidRPr="00A93BEF">
        <w:rPr>
          <w:rFonts w:ascii="Book Antiqua" w:hAnsi="Book Antiqua"/>
          <w:sz w:val="24"/>
          <w:szCs w:val="24"/>
        </w:rPr>
        <w:t>therapeutic</w:t>
      </w:r>
      <w:r w:rsidR="002020BC" w:rsidRPr="00A93BEF">
        <w:rPr>
          <w:rFonts w:ascii="Book Antiqua" w:hAnsi="Book Antiqua"/>
          <w:sz w:val="24"/>
          <w:szCs w:val="24"/>
        </w:rPr>
        <w:t>, and prognostic</w:t>
      </w:r>
      <w:r w:rsidRPr="00A93BEF">
        <w:rPr>
          <w:rFonts w:ascii="Book Antiqua" w:hAnsi="Book Antiqua"/>
          <w:sz w:val="24"/>
          <w:szCs w:val="24"/>
        </w:rPr>
        <w:t xml:space="preserve"> function in several urologic malignancies</w:t>
      </w:r>
      <w:r w:rsidR="00A73820" w:rsidRPr="00A93BEF">
        <w:rPr>
          <w:rFonts w:ascii="Book Antiqua" w:hAnsi="Book Antiqua"/>
          <w:sz w:val="24"/>
          <w:szCs w:val="24"/>
          <w:vertAlign w:val="superscript"/>
        </w:rPr>
        <w:fldChar w:fldCharType="begin">
          <w:fldData xml:space="preserve">PFJlZm1hbj48Q2l0ZT48QXV0aG9yPkJoaW5kaTwvQXV0aG9yPjxZZWFyPjIwMTg8L1llYXI+PFJl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</w:fldData>
        </w:fldChar>
      </w:r>
      <w:r w:rsidR="00AA04C7" w:rsidRPr="00A93BEF">
        <w:rPr>
          <w:rFonts w:ascii="Book Antiqua" w:hAnsi="Book Antiqua"/>
          <w:sz w:val="24"/>
          <w:szCs w:val="24"/>
          <w:vertAlign w:val="superscript"/>
        </w:rPr>
        <w:instrText xml:space="preserve"> ADDIN REFMGR.CITE </w:instrText>
      </w:r>
      <w:r w:rsidR="00AA04C7" w:rsidRPr="00A93BEF">
        <w:rPr>
          <w:rFonts w:ascii="Book Antiqua" w:hAnsi="Book Antiqua"/>
          <w:sz w:val="24"/>
          <w:szCs w:val="24"/>
          <w:vertAlign w:val="superscript"/>
        </w:rPr>
        <w:fldChar w:fldCharType="begin">
          <w:fldData xml:space="preserve">PFJlZm1hbj48Q2l0ZT48QXV0aG9yPkJoaW5kaTwvQXV0aG9yPjxZZWFyPjIwMTg8L1llYXI+PFJl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</w:fldData>
        </w:fldChar>
      </w:r>
      <w:r w:rsidR="00AA04C7" w:rsidRPr="00A93BEF">
        <w:rPr>
          <w:rFonts w:ascii="Book Antiqua" w:hAnsi="Book Antiqua"/>
          <w:sz w:val="24"/>
          <w:szCs w:val="24"/>
          <w:vertAlign w:val="superscript"/>
        </w:rPr>
        <w:instrText xml:space="preserve"> ADDIN EN.CITE.DATA </w:instrText>
      </w:r>
      <w:r w:rsidR="00AA04C7" w:rsidRPr="00A93BEF">
        <w:rPr>
          <w:rFonts w:ascii="Book Antiqua" w:hAnsi="Book Antiqua"/>
          <w:sz w:val="24"/>
          <w:szCs w:val="24"/>
          <w:vertAlign w:val="superscript"/>
        </w:rPr>
      </w:r>
      <w:r w:rsidR="00AA04C7" w:rsidRPr="00A93BEF">
        <w:rPr>
          <w:rFonts w:ascii="Book Antiqua" w:hAnsi="Book Antiqua"/>
          <w:sz w:val="24"/>
          <w:szCs w:val="24"/>
          <w:vertAlign w:val="superscript"/>
        </w:rPr>
        <w:fldChar w:fldCharType="end"/>
      </w:r>
      <w:r w:rsidR="00A73820" w:rsidRPr="00A93BEF">
        <w:rPr>
          <w:rFonts w:ascii="Book Antiqua" w:hAnsi="Book Antiqua"/>
          <w:sz w:val="24"/>
          <w:szCs w:val="24"/>
          <w:vertAlign w:val="superscript"/>
        </w:rPr>
        <w:fldChar w:fldCharType="separate"/>
      </w:r>
      <w:r w:rsidR="00AA04C7" w:rsidRPr="00A93BEF">
        <w:rPr>
          <w:rFonts w:ascii="Book Antiqua" w:hAnsi="Book Antiqua"/>
          <w:noProof/>
          <w:sz w:val="24"/>
          <w:szCs w:val="24"/>
          <w:vertAlign w:val="superscript"/>
        </w:rPr>
        <w:t>[1]</w:t>
      </w:r>
      <w:r w:rsidR="00A73820" w:rsidRPr="00A93BEF">
        <w:rPr>
          <w:rFonts w:ascii="Book Antiqua" w:hAnsi="Book Antiqua"/>
          <w:sz w:val="24"/>
          <w:szCs w:val="24"/>
          <w:vertAlign w:val="superscript"/>
        </w:rPr>
        <w:fldChar w:fldCharType="end"/>
      </w:r>
      <w:r w:rsidR="00087856" w:rsidRPr="00A93BEF">
        <w:rPr>
          <w:rFonts w:ascii="Book Antiqua" w:hAnsi="Book Antiqua"/>
          <w:sz w:val="24"/>
          <w:szCs w:val="24"/>
        </w:rPr>
        <w:t>.</w:t>
      </w:r>
      <w:r w:rsidRPr="00A93BEF">
        <w:rPr>
          <w:rFonts w:ascii="Book Antiqua" w:hAnsi="Book Antiqua"/>
          <w:sz w:val="24"/>
          <w:szCs w:val="24"/>
        </w:rPr>
        <w:t xml:space="preserve"> Indicated most commonly for testicular carcinoma, it has also been used in renal cell carcinoma</w:t>
      </w:r>
      <w:r w:rsidR="00D43326" w:rsidRPr="00A93BEF">
        <w:rPr>
          <w:rFonts w:ascii="Book Antiqua" w:hAnsi="Book Antiqua"/>
          <w:sz w:val="24"/>
          <w:szCs w:val="24"/>
        </w:rPr>
        <w:t xml:space="preserve"> (RCC)</w:t>
      </w:r>
      <w:r w:rsidRPr="00A93BEF">
        <w:rPr>
          <w:rFonts w:ascii="Book Antiqua" w:hAnsi="Book Antiqua"/>
          <w:sz w:val="24"/>
          <w:szCs w:val="24"/>
        </w:rPr>
        <w:t xml:space="preserve"> and upper urinary tract urothelial carcinoma</w:t>
      </w:r>
      <w:r w:rsidR="00BC0C3F" w:rsidRPr="00A93BEF">
        <w:rPr>
          <w:rFonts w:ascii="Book Antiqua" w:hAnsi="Book Antiqua"/>
          <w:sz w:val="24"/>
          <w:szCs w:val="24"/>
          <w:vertAlign w:val="superscript"/>
        </w:rPr>
        <w:fldChar w:fldCharType="begin">
          <w:fldData xml:space="preserve">PFJlZm1hbj48Q2l0ZT48QXV0aG9yPkJoaW5kaTwvQXV0aG9yPjxZZWFyPjIwMTg8L1llYXI+PFJl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</w:fldData>
        </w:fldChar>
      </w:r>
      <w:r w:rsidR="00AA04C7" w:rsidRPr="00A93BEF">
        <w:rPr>
          <w:rFonts w:ascii="Book Antiqua" w:hAnsi="Book Antiqua"/>
          <w:sz w:val="24"/>
          <w:szCs w:val="24"/>
          <w:vertAlign w:val="superscript"/>
        </w:rPr>
        <w:instrText xml:space="preserve"> ADDIN REFMGR.CITE </w:instrText>
      </w:r>
      <w:r w:rsidR="00AA04C7" w:rsidRPr="00A93BEF">
        <w:rPr>
          <w:rFonts w:ascii="Book Antiqua" w:hAnsi="Book Antiqua"/>
          <w:sz w:val="24"/>
          <w:szCs w:val="24"/>
          <w:vertAlign w:val="superscript"/>
        </w:rPr>
        <w:fldChar w:fldCharType="begin">
          <w:fldData xml:space="preserve">PFJlZm1hbj48Q2l0ZT48QXV0aG9yPkJoaW5kaTwvQXV0aG9yPjxZZWFyPjIwMTg8L1llYXI+PFJl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</w:fldData>
        </w:fldChar>
      </w:r>
      <w:r w:rsidR="00AA04C7" w:rsidRPr="00A93BEF">
        <w:rPr>
          <w:rFonts w:ascii="Book Antiqua" w:hAnsi="Book Antiqua"/>
          <w:sz w:val="24"/>
          <w:szCs w:val="24"/>
          <w:vertAlign w:val="superscript"/>
        </w:rPr>
        <w:instrText xml:space="preserve"> ADDIN EN.CITE.DATA </w:instrText>
      </w:r>
      <w:r w:rsidR="00AA04C7" w:rsidRPr="00A93BEF">
        <w:rPr>
          <w:rFonts w:ascii="Book Antiqua" w:hAnsi="Book Antiqua"/>
          <w:sz w:val="24"/>
          <w:szCs w:val="24"/>
          <w:vertAlign w:val="superscript"/>
        </w:rPr>
      </w:r>
      <w:r w:rsidR="00AA04C7" w:rsidRPr="00A93BEF">
        <w:rPr>
          <w:rFonts w:ascii="Book Antiqua" w:hAnsi="Book Antiqua"/>
          <w:sz w:val="24"/>
          <w:szCs w:val="24"/>
          <w:vertAlign w:val="superscript"/>
        </w:rPr>
        <w:fldChar w:fldCharType="end"/>
      </w:r>
      <w:r w:rsidR="00BC0C3F" w:rsidRPr="00A93BEF">
        <w:rPr>
          <w:rFonts w:ascii="Book Antiqua" w:hAnsi="Book Antiqua"/>
          <w:sz w:val="24"/>
          <w:szCs w:val="24"/>
          <w:vertAlign w:val="superscript"/>
        </w:rPr>
        <w:fldChar w:fldCharType="separate"/>
      </w:r>
      <w:r w:rsidR="00AA04C7" w:rsidRPr="00A93BEF">
        <w:rPr>
          <w:rFonts w:ascii="Book Antiqua" w:hAnsi="Book Antiqua"/>
          <w:noProof/>
          <w:sz w:val="24"/>
          <w:szCs w:val="24"/>
          <w:vertAlign w:val="superscript"/>
        </w:rPr>
        <w:t>[1-3]</w:t>
      </w:r>
      <w:r w:rsidR="00BC0C3F" w:rsidRPr="00A93BEF">
        <w:rPr>
          <w:rFonts w:ascii="Book Antiqua" w:hAnsi="Book Antiqua"/>
          <w:sz w:val="24"/>
          <w:szCs w:val="24"/>
          <w:vertAlign w:val="superscript"/>
        </w:rPr>
        <w:fldChar w:fldCharType="end"/>
      </w:r>
      <w:r w:rsidR="00087856" w:rsidRPr="00A93BEF">
        <w:rPr>
          <w:rFonts w:ascii="Book Antiqua" w:hAnsi="Book Antiqua"/>
          <w:sz w:val="24"/>
          <w:szCs w:val="24"/>
        </w:rPr>
        <w:t>.</w:t>
      </w:r>
      <w:r w:rsidRPr="00A93BEF">
        <w:rPr>
          <w:rFonts w:ascii="Book Antiqua" w:hAnsi="Book Antiqua"/>
          <w:sz w:val="24"/>
          <w:szCs w:val="24"/>
        </w:rPr>
        <w:t xml:space="preserve"> </w:t>
      </w:r>
      <w:r w:rsidR="004242B5" w:rsidRPr="00A93BEF">
        <w:rPr>
          <w:rFonts w:ascii="Book Antiqua" w:hAnsi="Book Antiqua"/>
          <w:sz w:val="24"/>
          <w:szCs w:val="24"/>
        </w:rPr>
        <w:t>In the United States, there are approximately 74000 new cases and approximately 15000 deaths from RCC annually</w:t>
      </w:r>
      <w:r w:rsidR="00A73820" w:rsidRPr="00A93BEF">
        <w:rPr>
          <w:rFonts w:ascii="Book Antiqua" w:hAnsi="Book Antiqua"/>
          <w:sz w:val="24"/>
          <w:szCs w:val="24"/>
          <w:vertAlign w:val="superscript"/>
        </w:rPr>
        <w:fldChar w:fldCharType="begin"/>
      </w:r>
      <w:r w:rsidR="00AA04C7" w:rsidRPr="00A93BEF">
        <w:rPr>
          <w:rFonts w:ascii="Book Antiqua" w:hAnsi="Book Antiqua"/>
          <w:sz w:val="24"/>
          <w:szCs w:val="24"/>
          <w:vertAlign w:val="superscript"/>
        </w:rPr>
        <w:instrText xml:space="preserve"> ADDIN REFMGR.CITE &lt;Refman&gt;&lt;Cite&gt;&lt;Author&gt;Siegel&lt;/Author&gt;&lt;Year&gt;2019&lt;/Year&gt;&lt;RecNum&gt;4513&lt;/RecNum&gt;&lt;IDText&gt;Cancer statistics, 2019&lt;/IDText&gt;&lt;MDL Ref_Type="Journal"&gt;&lt;Ref_Type&gt;Journal&lt;/Ref_Type&gt;&lt;Ref_ID&gt;4513&lt;/Ref_ID&gt;&lt;Title_Primary&gt;Cancer statistics, 2019&lt;/Title_Primary&gt;&lt;Authors_Primary&gt;Siegel,R.L.&lt;/Authors_Primary&gt;&lt;Authors_Primary&gt;Miller,K.D.&lt;/Authors_Primary&gt;&lt;Authors_Primary&gt;Jemal,A.&lt;/Authors_Primary&gt;&lt;Date_Primary&gt;2019/1&lt;/Date_Primary&gt;&lt;Keywords&gt;Death&lt;/Keywords&gt;&lt;Keywords&gt;epidemiology&lt;/Keywords&gt;&lt;Keywords&gt;Health Services&lt;/Keywords&gt;&lt;Keywords&gt;Health Services Research&lt;/Keywords&gt;&lt;Keywords&gt;Incidence&lt;/Keywords&gt;&lt;Keywords&gt;Liver&lt;/Keywords&gt;&lt;Keywords&gt;Lung&lt;/Keywords&gt;&lt;Keywords&gt;Male&lt;/Keywords&gt;&lt;Keywords&gt;Men&lt;/Keywords&gt;&lt;Keywords&gt;mortality&lt;/Keywords&gt;&lt;Keywords&gt;Registries&lt;/Keywords&gt;&lt;Keywords&gt;Research&lt;/Keywords&gt;&lt;Keywords&gt;Societies&lt;/Keywords&gt;&lt;Keywords&gt;Statistics&lt;/Keywords&gt;&lt;Keywords&gt;Survival&lt;/Keywords&gt;&lt;Keywords&gt;United States&lt;/Keywords&gt;&lt;Keywords&gt;Women&lt;/Keywords&gt;&lt;Reprint&gt;Not in File&lt;/Reprint&gt;&lt;Start_Page&gt;7&lt;/Start_Page&gt;&lt;End_Page&gt;34&lt;/End_Page&gt;&lt;Periodical&gt;CA Cancer J Clin&lt;/Periodical&gt;&lt;Volume&gt;69&lt;/Volume&gt;&lt;Issue&gt;1&lt;/Issue&gt;&lt;Misc_3&gt;10.3322/caac.21551 [doi]&lt;/Misc_3&gt;&lt;Address&gt;Scientific Director, Surveillance Research, American Cancer Society, Atlanta, GA&amp;#xA;Senior Associate Scientist, Surveillance Research, American Cancer Society, Atlanta, GA&amp;#xA;Scientific Vice President, Surveillance and Health Services Research, American Cancer Society, Atlanta, GA&lt;/Address&gt;&lt;Web_URL&gt;PM:30620402&lt;/Web_URL&gt;&lt;ZZ_JournalStdAbbrev&gt;&lt;f name="System"&gt;CA Cancer J Clin&lt;/f&gt;&lt;/ZZ_JournalStdAbbrev&gt;&lt;ZZ_WorkformID&gt;1&lt;/ZZ_WorkformID&gt;&lt;/MDL&gt;&lt;/Cite&gt;&lt;/Refman&gt;</w:instrText>
      </w:r>
      <w:r w:rsidR="00A73820" w:rsidRPr="00A93BEF">
        <w:rPr>
          <w:rFonts w:ascii="Book Antiqua" w:hAnsi="Book Antiqua"/>
          <w:sz w:val="24"/>
          <w:szCs w:val="24"/>
          <w:vertAlign w:val="superscript"/>
        </w:rPr>
        <w:fldChar w:fldCharType="separate"/>
      </w:r>
      <w:r w:rsidR="00AA04C7" w:rsidRPr="00A93BEF">
        <w:rPr>
          <w:rFonts w:ascii="Book Antiqua" w:hAnsi="Book Antiqua"/>
          <w:sz w:val="24"/>
          <w:szCs w:val="24"/>
          <w:vertAlign w:val="superscript"/>
        </w:rPr>
        <w:t>[4]</w:t>
      </w:r>
      <w:r w:rsidR="00A73820" w:rsidRPr="00A93BEF">
        <w:rPr>
          <w:rFonts w:ascii="Book Antiqua" w:hAnsi="Book Antiqua"/>
          <w:sz w:val="24"/>
          <w:szCs w:val="24"/>
          <w:vertAlign w:val="superscript"/>
        </w:rPr>
        <w:fldChar w:fldCharType="end"/>
      </w:r>
      <w:r w:rsidR="00087856" w:rsidRPr="00A93BEF">
        <w:rPr>
          <w:rFonts w:ascii="Book Antiqua" w:hAnsi="Book Antiqua"/>
          <w:sz w:val="24"/>
          <w:szCs w:val="24"/>
        </w:rPr>
        <w:t>.</w:t>
      </w:r>
      <w:r w:rsidR="004242B5" w:rsidRPr="00A93BEF">
        <w:rPr>
          <w:rFonts w:ascii="Book Antiqua" w:hAnsi="Book Antiqua"/>
          <w:sz w:val="24"/>
          <w:szCs w:val="24"/>
        </w:rPr>
        <w:t xml:space="preserve"> </w:t>
      </w:r>
      <w:r w:rsidR="00181DF0" w:rsidRPr="00A93BEF">
        <w:rPr>
          <w:rFonts w:ascii="Book Antiqua" w:eastAsia="Times New Roman" w:hAnsi="Book Antiqua"/>
          <w:sz w:val="24"/>
          <w:szCs w:val="24"/>
        </w:rPr>
        <w:t xml:space="preserve">Greater than 90% of patients with metastatic RCC have </w:t>
      </w:r>
      <w:r w:rsidR="00DF35D4" w:rsidRPr="00A93BEF">
        <w:rPr>
          <w:rFonts w:ascii="Book Antiqua" w:hAnsi="Book Antiqua"/>
          <w:sz w:val="24"/>
          <w:szCs w:val="24"/>
        </w:rPr>
        <w:t xml:space="preserve">clear cell RCC (CCRCC) </w:t>
      </w:r>
      <w:r w:rsidR="00181DF0" w:rsidRPr="00A93BEF">
        <w:rPr>
          <w:rFonts w:ascii="Book Antiqua" w:eastAsia="Times New Roman" w:hAnsi="Book Antiqua"/>
          <w:sz w:val="24"/>
          <w:szCs w:val="24"/>
        </w:rPr>
        <w:t>with more than 25% of patients presenting with advanced disease</w:t>
      </w:r>
      <w:r w:rsidR="00A73820" w:rsidRPr="00A93BEF">
        <w:rPr>
          <w:rFonts w:ascii="Book Antiqua" w:eastAsia="Times New Roman" w:hAnsi="Book Antiqua"/>
          <w:sz w:val="24"/>
          <w:szCs w:val="24"/>
          <w:vertAlign w:val="superscript"/>
        </w:rPr>
        <w:fldChar w:fldCharType="begin">
          <w:fldData xml:space="preserve">PFJlZm1hbj48Q2l0ZT48QXV0aG9yPkJydWZhdTwvQXV0aG9yPjxZZWFyPjIwMTM8L1llYXI+PFJl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</w:fldData>
        </w:fldChar>
      </w:r>
      <w:r w:rsidR="00AA04C7" w:rsidRPr="00A93BEF">
        <w:rPr>
          <w:rFonts w:ascii="Book Antiqua" w:eastAsia="Times New Roman" w:hAnsi="Book Antiqua"/>
          <w:sz w:val="24"/>
          <w:szCs w:val="24"/>
          <w:vertAlign w:val="superscript"/>
        </w:rPr>
        <w:instrText xml:space="preserve"> ADDIN REFMGR.CITE </w:instrText>
      </w:r>
      <w:r w:rsidR="00AA04C7" w:rsidRPr="00A93BEF">
        <w:rPr>
          <w:rFonts w:ascii="Book Antiqua" w:eastAsia="Times New Roman" w:hAnsi="Book Antiqua"/>
          <w:sz w:val="24"/>
          <w:szCs w:val="24"/>
          <w:vertAlign w:val="superscript"/>
        </w:rPr>
        <w:fldChar w:fldCharType="begin">
          <w:fldData xml:space="preserve">PFJlZm1hbj48Q2l0ZT48QXV0aG9yPkJydWZhdTwvQXV0aG9yPjxZZWFyPjIwMTM8L1llYXI+PFJl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</w:fldData>
        </w:fldChar>
      </w:r>
      <w:r w:rsidR="00AA04C7" w:rsidRPr="00A93BEF">
        <w:rPr>
          <w:rFonts w:ascii="Book Antiqua" w:eastAsia="Times New Roman" w:hAnsi="Book Antiqua"/>
          <w:sz w:val="24"/>
          <w:szCs w:val="24"/>
          <w:vertAlign w:val="superscript"/>
        </w:rPr>
        <w:instrText xml:space="preserve"> ADDIN EN.CITE.DATA </w:instrText>
      </w:r>
      <w:r w:rsidR="00AA04C7" w:rsidRPr="00A93BEF">
        <w:rPr>
          <w:rFonts w:ascii="Book Antiqua" w:eastAsia="Times New Roman" w:hAnsi="Book Antiqua"/>
          <w:sz w:val="24"/>
          <w:szCs w:val="24"/>
          <w:vertAlign w:val="superscript"/>
        </w:rPr>
      </w:r>
      <w:r w:rsidR="00AA04C7" w:rsidRPr="00A93BEF">
        <w:rPr>
          <w:rFonts w:ascii="Book Antiqua" w:eastAsia="Times New Roman" w:hAnsi="Book Antiqua"/>
          <w:sz w:val="24"/>
          <w:szCs w:val="24"/>
          <w:vertAlign w:val="superscript"/>
        </w:rPr>
        <w:fldChar w:fldCharType="end"/>
      </w:r>
      <w:r w:rsidR="00A73820" w:rsidRPr="00A93BEF">
        <w:rPr>
          <w:rFonts w:ascii="Book Antiqua" w:eastAsia="Times New Roman" w:hAnsi="Book Antiqua"/>
          <w:sz w:val="24"/>
          <w:szCs w:val="24"/>
          <w:vertAlign w:val="superscript"/>
        </w:rPr>
        <w:fldChar w:fldCharType="separate"/>
      </w:r>
      <w:r w:rsidR="00AA04C7" w:rsidRPr="00A93BEF">
        <w:rPr>
          <w:rFonts w:ascii="Book Antiqua" w:eastAsia="Times New Roman" w:hAnsi="Book Antiqua"/>
          <w:noProof/>
          <w:sz w:val="24"/>
          <w:szCs w:val="24"/>
          <w:vertAlign w:val="superscript"/>
        </w:rPr>
        <w:t>[5,6]</w:t>
      </w:r>
      <w:r w:rsidR="00A73820" w:rsidRPr="00A93BEF">
        <w:rPr>
          <w:rFonts w:ascii="Book Antiqua" w:eastAsia="Times New Roman" w:hAnsi="Book Antiqua"/>
          <w:sz w:val="24"/>
          <w:szCs w:val="24"/>
          <w:vertAlign w:val="superscript"/>
        </w:rPr>
        <w:fldChar w:fldCharType="end"/>
      </w:r>
      <w:r w:rsidR="00087856" w:rsidRPr="00A93BEF">
        <w:rPr>
          <w:rFonts w:ascii="Book Antiqua" w:eastAsia="Times New Roman" w:hAnsi="Book Antiqua"/>
          <w:sz w:val="24"/>
          <w:szCs w:val="24"/>
        </w:rPr>
        <w:t>.</w:t>
      </w:r>
    </w:p>
    <w:p w:rsidR="002020BC" w:rsidRPr="00A93BEF" w:rsidRDefault="002020BC" w:rsidP="002039B0">
      <w:pPr>
        <w:spacing w:after="0" w:line="360" w:lineRule="auto"/>
        <w:ind w:firstLineChars="100" w:firstLine="240"/>
        <w:jc w:val="both"/>
        <w:rPr>
          <w:rFonts w:ascii="Book Antiqua" w:hAnsi="Book Antiqua"/>
          <w:sz w:val="24"/>
          <w:szCs w:val="24"/>
        </w:rPr>
      </w:pPr>
      <w:r w:rsidRPr="00A93BEF">
        <w:rPr>
          <w:rFonts w:ascii="Book Antiqua" w:hAnsi="Book Antiqua"/>
          <w:sz w:val="24"/>
          <w:szCs w:val="24"/>
        </w:rPr>
        <w:t xml:space="preserve">LND remains controversial in the </w:t>
      </w:r>
      <w:r w:rsidR="00113E6D" w:rsidRPr="00A93BEF">
        <w:rPr>
          <w:rFonts w:ascii="Book Antiqua" w:hAnsi="Book Antiqua"/>
          <w:sz w:val="24"/>
          <w:szCs w:val="24"/>
        </w:rPr>
        <w:t>treatment of RCC</w:t>
      </w:r>
      <w:r w:rsidR="00A73820" w:rsidRPr="00A93BEF">
        <w:rPr>
          <w:rFonts w:ascii="Book Antiqua" w:hAnsi="Book Antiqua"/>
          <w:sz w:val="24"/>
          <w:szCs w:val="24"/>
          <w:vertAlign w:val="superscript"/>
        </w:rPr>
        <w:fldChar w:fldCharType="begin">
          <w:fldData xml:space="preserve">PFJlZm1hbj48Q2l0ZT48QXV0aG9yPkJoaW5kaTwvQXV0aG9yPjxZZWFyPjIwMTg8L1llYXI+PFJl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</w:fldData>
        </w:fldChar>
      </w:r>
      <w:r w:rsidR="00AA04C7" w:rsidRPr="00A93BEF">
        <w:rPr>
          <w:rFonts w:ascii="Book Antiqua" w:hAnsi="Book Antiqua"/>
          <w:sz w:val="24"/>
          <w:szCs w:val="24"/>
          <w:vertAlign w:val="superscript"/>
        </w:rPr>
        <w:instrText xml:space="preserve"> ADDIN REFMGR.CITE </w:instrText>
      </w:r>
      <w:r w:rsidR="00AA04C7" w:rsidRPr="00A93BEF">
        <w:rPr>
          <w:rFonts w:ascii="Book Antiqua" w:hAnsi="Book Antiqua"/>
          <w:sz w:val="24"/>
          <w:szCs w:val="24"/>
          <w:vertAlign w:val="superscript"/>
        </w:rPr>
        <w:fldChar w:fldCharType="begin">
          <w:fldData xml:space="preserve">PFJlZm1hbj48Q2l0ZT48QXV0aG9yPkJoaW5kaTwvQXV0aG9yPjxZZWFyPjIwMTg8L1llYXI+PFJl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</w:fldData>
        </w:fldChar>
      </w:r>
      <w:r w:rsidR="00AA04C7" w:rsidRPr="00A93BEF">
        <w:rPr>
          <w:rFonts w:ascii="Book Antiqua" w:hAnsi="Book Antiqua"/>
          <w:sz w:val="24"/>
          <w:szCs w:val="24"/>
          <w:vertAlign w:val="superscript"/>
        </w:rPr>
        <w:instrText xml:space="preserve"> ADDIN EN.CITE.DATA </w:instrText>
      </w:r>
      <w:r w:rsidR="00AA04C7" w:rsidRPr="00A93BEF">
        <w:rPr>
          <w:rFonts w:ascii="Book Antiqua" w:hAnsi="Book Antiqua"/>
          <w:sz w:val="24"/>
          <w:szCs w:val="24"/>
          <w:vertAlign w:val="superscript"/>
        </w:rPr>
      </w:r>
      <w:r w:rsidR="00AA04C7" w:rsidRPr="00A93BEF">
        <w:rPr>
          <w:rFonts w:ascii="Book Antiqua" w:hAnsi="Book Antiqua"/>
          <w:sz w:val="24"/>
          <w:szCs w:val="24"/>
          <w:vertAlign w:val="superscript"/>
        </w:rPr>
        <w:fldChar w:fldCharType="end"/>
      </w:r>
      <w:r w:rsidR="00A73820" w:rsidRPr="00A93BEF">
        <w:rPr>
          <w:rFonts w:ascii="Book Antiqua" w:hAnsi="Book Antiqua"/>
          <w:sz w:val="24"/>
          <w:szCs w:val="24"/>
          <w:vertAlign w:val="superscript"/>
        </w:rPr>
        <w:fldChar w:fldCharType="separate"/>
      </w:r>
      <w:r w:rsidR="00AA04C7" w:rsidRPr="00A93BEF">
        <w:rPr>
          <w:rFonts w:ascii="Book Antiqua" w:hAnsi="Book Antiqua"/>
          <w:noProof/>
          <w:sz w:val="24"/>
          <w:szCs w:val="24"/>
          <w:vertAlign w:val="superscript"/>
        </w:rPr>
        <w:t>[1,7,8]</w:t>
      </w:r>
      <w:r w:rsidR="00A73820" w:rsidRPr="00A93BEF">
        <w:rPr>
          <w:rFonts w:ascii="Book Antiqua" w:hAnsi="Book Antiqua"/>
          <w:sz w:val="24"/>
          <w:szCs w:val="24"/>
          <w:vertAlign w:val="superscript"/>
        </w:rPr>
        <w:fldChar w:fldCharType="end"/>
      </w:r>
      <w:r w:rsidR="00087856" w:rsidRPr="00A93BEF">
        <w:rPr>
          <w:rFonts w:ascii="Book Antiqua" w:hAnsi="Book Antiqua"/>
          <w:sz w:val="24"/>
          <w:szCs w:val="24"/>
        </w:rPr>
        <w:t>.</w:t>
      </w:r>
      <w:r w:rsidR="00847760" w:rsidRPr="00A93BEF">
        <w:rPr>
          <w:rFonts w:ascii="Book Antiqua" w:hAnsi="Book Antiqua"/>
          <w:sz w:val="24"/>
          <w:szCs w:val="24"/>
        </w:rPr>
        <w:t xml:space="preserve"> </w:t>
      </w:r>
      <w:r w:rsidR="00DB5A46" w:rsidRPr="00A93BEF">
        <w:rPr>
          <w:rFonts w:ascii="Book Antiqua" w:hAnsi="Book Antiqua"/>
          <w:sz w:val="24"/>
          <w:szCs w:val="24"/>
        </w:rPr>
        <w:t xml:space="preserve">Radical nephrectomies historically involved LND, however, this latter procedure is now utilized </w:t>
      </w:r>
      <w:r w:rsidR="007F136C" w:rsidRPr="00A93BEF">
        <w:rPr>
          <w:rFonts w:ascii="Book Antiqua" w:hAnsi="Book Antiqua"/>
          <w:sz w:val="24"/>
          <w:szCs w:val="24"/>
        </w:rPr>
        <w:t xml:space="preserve">primarily </w:t>
      </w:r>
      <w:r w:rsidR="00DB5A46" w:rsidRPr="00A93BEF">
        <w:rPr>
          <w:rFonts w:ascii="Book Antiqua" w:hAnsi="Book Antiqua"/>
          <w:sz w:val="24"/>
          <w:szCs w:val="24"/>
        </w:rPr>
        <w:t xml:space="preserve">for </w:t>
      </w:r>
      <w:r w:rsidR="00B71BB8" w:rsidRPr="00A93BEF">
        <w:rPr>
          <w:rFonts w:ascii="Book Antiqua" w:hAnsi="Book Antiqua"/>
          <w:sz w:val="24"/>
          <w:szCs w:val="24"/>
        </w:rPr>
        <w:t xml:space="preserve">improving the accuracy of </w:t>
      </w:r>
      <w:r w:rsidR="00DB5A46" w:rsidRPr="00A93BEF">
        <w:rPr>
          <w:rFonts w:ascii="Book Antiqua" w:hAnsi="Book Antiqua"/>
          <w:sz w:val="24"/>
          <w:szCs w:val="24"/>
        </w:rPr>
        <w:t xml:space="preserve">staging </w:t>
      </w:r>
      <w:r w:rsidR="00B71BB8" w:rsidRPr="00A93BEF">
        <w:rPr>
          <w:rFonts w:ascii="Book Antiqua" w:hAnsi="Book Antiqua"/>
          <w:sz w:val="24"/>
          <w:szCs w:val="24"/>
        </w:rPr>
        <w:t>and for stratifying patients for clinical trials</w:t>
      </w:r>
      <w:r w:rsidR="00A73820" w:rsidRPr="00A93BEF">
        <w:rPr>
          <w:rFonts w:ascii="Book Antiqua" w:hAnsi="Book Antiqua"/>
          <w:sz w:val="24"/>
          <w:szCs w:val="24"/>
          <w:vertAlign w:val="superscript"/>
        </w:rPr>
        <w:fldChar w:fldCharType="begin"/>
      </w:r>
      <w:r w:rsidR="00AA04C7" w:rsidRPr="00A93BEF">
        <w:rPr>
          <w:rFonts w:ascii="Book Antiqua" w:hAnsi="Book Antiqua"/>
          <w:sz w:val="24"/>
          <w:szCs w:val="24"/>
          <w:vertAlign w:val="superscript"/>
        </w:rPr>
        <w:instrText xml:space="preserve"> ADDIN REFMGR.CITE &lt;Refman&gt;&lt;Cite&gt;&lt;Author&gt;Karmali&lt;/Author&gt;&lt;Year&gt;2014&lt;/Year&gt;&lt;RecNum&gt;4512&lt;/RecNum&gt;&lt;IDText&gt;Lymphatic drainage in renal cell carcinoma: back to the basics&lt;/IDText&gt;&lt;MDL Ref_Type="Journal"&gt;&lt;Ref_Type&gt;Journal&lt;/Ref_Type&gt;&lt;Ref_ID&gt;4512&lt;/Ref_ID&gt;&lt;Title_Primary&gt;Lymphatic drainage in renal cell carcinoma: back to the basics&lt;/Title_Primary&gt;&lt;Authors_Primary&gt;Karmali,R.J.&lt;/Authors_Primary&gt;&lt;Authors_Primary&gt;Suami,H.&lt;/Authors_Primary&gt;&lt;Authors_Primary&gt;Wood,C.G.&lt;/Authors_Primary&gt;&lt;Authors_Primary&gt;Karam,J.A.&lt;/Authors_Primary&gt;&lt;Date_Primary&gt;2014/12&lt;/Date_Primary&gt;&lt;Keywords&gt;Biopsy&lt;/Keywords&gt;&lt;Keywords&gt;Carcinoma&lt;/Keywords&gt;&lt;Keywords&gt;Carcinoma,Renal Cell&lt;/Keywords&gt;&lt;Keywords&gt;Communication&lt;/Keywords&gt;&lt;Keywords&gt;Drainage&lt;/Keywords&gt;&lt;Keywords&gt;Humans&lt;/Keywords&gt;&lt;Keywords&gt;Kidney Neoplasms&lt;/Keywords&gt;&lt;Keywords&gt;Lymph Node Excision&lt;/Keywords&gt;&lt;Keywords&gt;Lymph Nodes&lt;/Keywords&gt;&lt;Keywords&gt;Mammals&lt;/Keywords&gt;&lt;Keywords&gt;pathology&lt;/Keywords&gt;&lt;Keywords&gt;Patients&lt;/Keywords&gt;&lt;Keywords&gt;physiopathology&lt;/Keywords&gt;&lt;Keywords&gt;Sentinel Lymph Node&lt;/Keywords&gt;&lt;Keywords&gt;Sentinel Lymph Node Biopsy&lt;/Keywords&gt;&lt;Keywords&gt;surgery&lt;/Keywords&gt;&lt;Reprint&gt;Not in File&lt;/Reprint&gt;&lt;Start_Page&gt;806&lt;/Start_Page&gt;&lt;End_Page&gt;817&lt;/End_Page&gt;&lt;Periodical&gt;BJU.Int&lt;/Periodical&gt;&lt;Volume&gt;114&lt;/Volume&gt;&lt;Issue&gt;6&lt;/Issue&gt;&lt;Misc_3&gt;10.1111/bju.12814 [doi]&lt;/Misc_3&gt;&lt;Address&gt;Department of Plastic Surgery, The University of Texas MD Anderson Cancer Center, Houston, TX, USA&lt;/Address&gt;&lt;Web_URL&gt;PM:24841690&lt;/Web_URL&gt;&lt;ZZ_JournalStdAbbrev&gt;&lt;f name="System"&gt;BJU.Int&lt;/f&gt;&lt;/ZZ_JournalStdAbbrev&gt;&lt;ZZ_WorkformID&gt;1&lt;/ZZ_WorkformID&gt;&lt;/MDL&gt;&lt;/Cite&gt;&lt;/Refman&gt;</w:instrText>
      </w:r>
      <w:r w:rsidR="00A73820" w:rsidRPr="00A93BEF">
        <w:rPr>
          <w:rFonts w:ascii="Book Antiqua" w:hAnsi="Book Antiqua"/>
          <w:sz w:val="24"/>
          <w:szCs w:val="24"/>
          <w:vertAlign w:val="superscript"/>
        </w:rPr>
        <w:fldChar w:fldCharType="separate"/>
      </w:r>
      <w:r w:rsidR="00AA04C7" w:rsidRPr="00A93BEF">
        <w:rPr>
          <w:rFonts w:ascii="Book Antiqua" w:hAnsi="Book Antiqua"/>
          <w:noProof/>
          <w:sz w:val="24"/>
          <w:szCs w:val="24"/>
          <w:vertAlign w:val="superscript"/>
        </w:rPr>
        <w:t>[9]</w:t>
      </w:r>
      <w:r w:rsidR="00A73820" w:rsidRPr="00A93BEF">
        <w:rPr>
          <w:rFonts w:ascii="Book Antiqua" w:hAnsi="Book Antiqua"/>
          <w:sz w:val="24"/>
          <w:szCs w:val="24"/>
          <w:vertAlign w:val="superscript"/>
        </w:rPr>
        <w:fldChar w:fldCharType="end"/>
      </w:r>
      <w:r w:rsidR="00087856" w:rsidRPr="00A93BEF">
        <w:rPr>
          <w:rFonts w:ascii="Book Antiqua" w:hAnsi="Book Antiqua"/>
          <w:sz w:val="24"/>
          <w:szCs w:val="24"/>
        </w:rPr>
        <w:t xml:space="preserve">. </w:t>
      </w:r>
      <w:r w:rsidR="000E3768" w:rsidRPr="00A93BEF">
        <w:rPr>
          <w:rFonts w:ascii="Book Antiqua" w:hAnsi="Book Antiqua"/>
          <w:sz w:val="24"/>
          <w:szCs w:val="24"/>
        </w:rPr>
        <w:t>The current guidelines for RCC recommend LND only when clinically suspicious nodes are present</w:t>
      </w:r>
      <w:r w:rsidR="00A73820" w:rsidRPr="00A93BEF">
        <w:rPr>
          <w:rFonts w:ascii="Book Antiqua" w:hAnsi="Book Antiqua"/>
          <w:sz w:val="24"/>
          <w:szCs w:val="24"/>
          <w:vertAlign w:val="superscript"/>
        </w:rPr>
        <w:fldChar w:fldCharType="begin">
          <w:fldData xml:space="preserve">PFJlZm1hbj48Q2l0ZT48QXV0aG9yPkxqdW5nYmVyZzwvQXV0aG9yPjxZZWFyPjIwMTU8L1llYXI+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</w:fldData>
        </w:fldChar>
      </w:r>
      <w:r w:rsidR="00AA04C7" w:rsidRPr="00A93BEF">
        <w:rPr>
          <w:rFonts w:ascii="Book Antiqua" w:hAnsi="Book Antiqua"/>
          <w:sz w:val="24"/>
          <w:szCs w:val="24"/>
          <w:vertAlign w:val="superscript"/>
        </w:rPr>
        <w:instrText xml:space="preserve"> ADDIN REFMGR.CITE </w:instrText>
      </w:r>
      <w:r w:rsidR="00AA04C7" w:rsidRPr="00A93BEF">
        <w:rPr>
          <w:rFonts w:ascii="Book Antiqua" w:hAnsi="Book Antiqua"/>
          <w:sz w:val="24"/>
          <w:szCs w:val="24"/>
          <w:vertAlign w:val="superscript"/>
        </w:rPr>
        <w:fldChar w:fldCharType="begin">
          <w:fldData xml:space="preserve">PFJlZm1hbj48Q2l0ZT48QXV0aG9yPkxqdW5nYmVyZzwvQXV0aG9yPjxZZWFyPjIwMTU8L1llYXI+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</w:fldData>
        </w:fldChar>
      </w:r>
      <w:r w:rsidR="00AA04C7" w:rsidRPr="00A93BEF">
        <w:rPr>
          <w:rFonts w:ascii="Book Antiqua" w:hAnsi="Book Antiqua"/>
          <w:sz w:val="24"/>
          <w:szCs w:val="24"/>
          <w:vertAlign w:val="superscript"/>
        </w:rPr>
        <w:instrText xml:space="preserve"> ADDIN EN.CITE.DATA </w:instrText>
      </w:r>
      <w:r w:rsidR="00AA04C7" w:rsidRPr="00A93BEF">
        <w:rPr>
          <w:rFonts w:ascii="Book Antiqua" w:hAnsi="Book Antiqua"/>
          <w:sz w:val="24"/>
          <w:szCs w:val="24"/>
          <w:vertAlign w:val="superscript"/>
        </w:rPr>
      </w:r>
      <w:r w:rsidR="00AA04C7" w:rsidRPr="00A93BEF">
        <w:rPr>
          <w:rFonts w:ascii="Book Antiqua" w:hAnsi="Book Antiqua"/>
          <w:sz w:val="24"/>
          <w:szCs w:val="24"/>
          <w:vertAlign w:val="superscript"/>
        </w:rPr>
        <w:fldChar w:fldCharType="end"/>
      </w:r>
      <w:r w:rsidR="00A73820" w:rsidRPr="00A93BEF">
        <w:rPr>
          <w:rFonts w:ascii="Book Antiqua" w:hAnsi="Book Antiqua"/>
          <w:sz w:val="24"/>
          <w:szCs w:val="24"/>
          <w:vertAlign w:val="superscript"/>
        </w:rPr>
        <w:fldChar w:fldCharType="separate"/>
      </w:r>
      <w:r w:rsidR="00AA04C7" w:rsidRPr="00A93BEF">
        <w:rPr>
          <w:rFonts w:ascii="Book Antiqua" w:hAnsi="Book Antiqua"/>
          <w:noProof/>
          <w:sz w:val="24"/>
          <w:szCs w:val="24"/>
          <w:vertAlign w:val="superscript"/>
        </w:rPr>
        <w:t>[10,11]</w:t>
      </w:r>
      <w:r w:rsidR="00A73820" w:rsidRPr="00A93BEF">
        <w:rPr>
          <w:rFonts w:ascii="Book Antiqua" w:hAnsi="Book Antiqua"/>
          <w:sz w:val="24"/>
          <w:szCs w:val="24"/>
          <w:vertAlign w:val="superscript"/>
        </w:rPr>
        <w:fldChar w:fldCharType="end"/>
      </w:r>
      <w:r w:rsidR="00087856" w:rsidRPr="00A93BEF">
        <w:rPr>
          <w:rFonts w:ascii="Book Antiqua" w:hAnsi="Book Antiqua"/>
          <w:sz w:val="24"/>
          <w:szCs w:val="24"/>
        </w:rPr>
        <w:t>.</w:t>
      </w:r>
      <w:r w:rsidR="000E3768" w:rsidRPr="00A93BEF">
        <w:rPr>
          <w:rFonts w:ascii="Book Antiqua" w:hAnsi="Book Antiqua"/>
          <w:sz w:val="24"/>
          <w:szCs w:val="24"/>
        </w:rPr>
        <w:t xml:space="preserve"> </w:t>
      </w:r>
      <w:r w:rsidR="00FB6A34" w:rsidRPr="00A93BEF">
        <w:rPr>
          <w:rFonts w:ascii="Book Antiqua" w:hAnsi="Book Antiqua"/>
          <w:sz w:val="24"/>
          <w:szCs w:val="24"/>
        </w:rPr>
        <w:t xml:space="preserve">Although </w:t>
      </w:r>
      <w:r w:rsidR="00677AFB" w:rsidRPr="00A93BEF">
        <w:rPr>
          <w:rFonts w:ascii="Book Antiqua" w:hAnsi="Book Antiqua"/>
          <w:sz w:val="24"/>
          <w:szCs w:val="24"/>
        </w:rPr>
        <w:t>lymph node metastas</w:t>
      </w:r>
      <w:r w:rsidR="0030601B" w:rsidRPr="00A93BEF">
        <w:rPr>
          <w:rFonts w:ascii="Book Antiqua" w:hAnsi="Book Antiqua"/>
          <w:sz w:val="24"/>
          <w:szCs w:val="24"/>
        </w:rPr>
        <w:t>i</w:t>
      </w:r>
      <w:r w:rsidR="00677AFB" w:rsidRPr="00A93BEF">
        <w:rPr>
          <w:rFonts w:ascii="Book Antiqua" w:hAnsi="Book Antiqua"/>
          <w:sz w:val="24"/>
          <w:szCs w:val="24"/>
        </w:rPr>
        <w:t>s is only 4</w:t>
      </w:r>
      <w:r w:rsidR="00DF35D4" w:rsidRPr="00A93BEF">
        <w:rPr>
          <w:rFonts w:ascii="Book Antiqua" w:hAnsi="Book Antiqua"/>
          <w:sz w:val="24"/>
          <w:szCs w:val="24"/>
        </w:rPr>
        <w:t>%</w:t>
      </w:r>
      <w:r w:rsidR="0030601B" w:rsidRPr="00A93BEF">
        <w:rPr>
          <w:rFonts w:ascii="Book Antiqua" w:hAnsi="Book Antiqua"/>
          <w:sz w:val="24"/>
          <w:szCs w:val="24"/>
        </w:rPr>
        <w:t>-6</w:t>
      </w:r>
      <w:r w:rsidR="00677AFB" w:rsidRPr="00A93BEF">
        <w:rPr>
          <w:rFonts w:ascii="Book Antiqua" w:hAnsi="Book Antiqua"/>
          <w:sz w:val="24"/>
          <w:szCs w:val="24"/>
        </w:rPr>
        <w:t>% in RCC</w:t>
      </w:r>
      <w:r w:rsidR="00A73820" w:rsidRPr="00A93BEF">
        <w:rPr>
          <w:rFonts w:ascii="Book Antiqua" w:hAnsi="Book Antiqua"/>
          <w:sz w:val="24"/>
          <w:szCs w:val="24"/>
          <w:vertAlign w:val="superscript"/>
        </w:rPr>
        <w:fldChar w:fldCharType="begin"/>
      </w:r>
      <w:r w:rsidR="00AA04C7" w:rsidRPr="00A93BEF">
        <w:rPr>
          <w:rFonts w:ascii="Book Antiqua" w:hAnsi="Book Antiqua"/>
          <w:sz w:val="24"/>
          <w:szCs w:val="24"/>
          <w:vertAlign w:val="superscript"/>
        </w:rPr>
        <w:instrText xml:space="preserve"> ADDIN REFMGR.CITE &lt;Refman&gt;&lt;Cite&gt;&lt;Author&gt;Blom&lt;/Author&gt;&lt;Year&gt;2009&lt;/Year&gt;&lt;RecNum&gt;4503&lt;/RecNum&gt;&lt;IDText&gt;Radical nephrectomy with and without lymph-node dissection: final results of European Organization for Research and Treatment of Cancer (EORTC) randomized phase 3 trial 30881&lt;/IDText&gt;&lt;MDL Ref_Type="Journal"&gt;&lt;Ref_Type&gt;Journal&lt;/Ref_Type&gt;&lt;Ref_ID&gt;4503&lt;/Ref_ID&gt;&lt;Title_Primary&gt;Radical nephrectomy with and without lymph-node dissection: final results of European Organization for Research and Treatment of Cancer (EORTC) randomized phase 3 trial 30881&lt;/Title_Primary&gt;&lt;Authors_Primary&gt;Blom,J.H.&lt;/Authors_Primary&gt;&lt;Authors_Primary&gt;van,Poppel H.&lt;/Authors_Primary&gt;&lt;Authors_Primary&gt;Marechal,J.M.&lt;/Authors_Primary&gt;&lt;Authors_Primary&gt;Jacqmin,D.&lt;/Authors_Primary&gt;&lt;Authors_Primary&gt;Schroder,F.H.&lt;/Authors_Primary&gt;&lt;Authors_Primary&gt;de,Prijck L.&lt;/Authors_Primary&gt;&lt;Authors_Primary&gt;Sylvester,R.&lt;/Authors_Primary&gt;&lt;Date_Primary&gt;2009/1&lt;/Date_Primary&gt;&lt;Keywords&gt;Carcinoma&lt;/Keywords&gt;&lt;Keywords&gt;Carcinoma,Renal Cell&lt;/Keywords&gt;&lt;Keywords&gt;Disease&lt;/Keywords&gt;&lt;Keywords&gt;Female&lt;/Keywords&gt;&lt;Keywords&gt;Humans&lt;/Keywords&gt;&lt;Keywords&gt;Incidence&lt;/Keywords&gt;&lt;Keywords&gt;Kidney Neoplasms&lt;/Keywords&gt;&lt;Keywords&gt;Lymph Node Excision&lt;/Keywords&gt;&lt;Keywords&gt;Lymphatic Metastasis&lt;/Keywords&gt;&lt;Keywords&gt;Male&lt;/Keywords&gt;&lt;Keywords&gt;Middle Aged&lt;/Keywords&gt;&lt;Keywords&gt;mortality&lt;/Keywords&gt;&lt;Keywords&gt;Nephrectomy&lt;/Keywords&gt;&lt;Keywords&gt;Netherlands&lt;/Keywords&gt;&lt;Keywords&gt;pathology&lt;/Keywords&gt;&lt;Keywords&gt;Patients&lt;/Keywords&gt;&lt;Keywords&gt;Prospective Studies&lt;/Keywords&gt;&lt;Keywords&gt;Research&lt;/Keywords&gt;&lt;Keywords&gt;surgery&lt;/Keywords&gt;&lt;Keywords&gt;Survival&lt;/Keywords&gt;&lt;Keywords&gt;Time&lt;/Keywords&gt;&lt;Reprint&gt;Not in File&lt;/Reprint&gt;&lt;Start_Page&gt;28&lt;/Start_Page&gt;&lt;End_Page&gt;34&lt;/End_Page&gt;&lt;Periodical&gt;Eur.Urol&lt;/Periodical&gt;&lt;Volume&gt;55&lt;/Volume&gt;&lt;Issue&gt;1&lt;/Issue&gt;&lt;Misc_3&gt;S0302-2838(08)01174-3 [pii];10.1016/j.eururo.2008.09.052 [doi]&lt;/Misc_3&gt;&lt;Address&gt;St. Franciscus Gasthuis, Rotterdam, The Netherlands. j.blom@sfg.nl&lt;/Address&gt;&lt;Web_URL&gt;PM:18848382&lt;/Web_URL&gt;&lt;ZZ_JournalStdAbbrev&gt;&lt;f name="System"&gt;Eur.Urol&lt;/f&gt;&lt;/ZZ_JournalStdAbbrev&gt;&lt;ZZ_WorkformID&gt;1&lt;/ZZ_WorkformID&gt;&lt;/MDL&gt;&lt;/Cite&gt;&lt;/Refman&gt;</w:instrText>
      </w:r>
      <w:r w:rsidR="00A73820" w:rsidRPr="00A93BEF">
        <w:rPr>
          <w:rFonts w:ascii="Book Antiqua" w:hAnsi="Book Antiqua"/>
          <w:sz w:val="24"/>
          <w:szCs w:val="24"/>
          <w:vertAlign w:val="superscript"/>
        </w:rPr>
        <w:fldChar w:fldCharType="separate"/>
      </w:r>
      <w:r w:rsidR="00AA04C7" w:rsidRPr="00A93BEF">
        <w:rPr>
          <w:rFonts w:ascii="Book Antiqua" w:hAnsi="Book Antiqua"/>
          <w:noProof/>
          <w:sz w:val="24"/>
          <w:szCs w:val="24"/>
          <w:vertAlign w:val="superscript"/>
        </w:rPr>
        <w:t>[12]</w:t>
      </w:r>
      <w:r w:rsidR="00A73820" w:rsidRPr="00A93BEF">
        <w:rPr>
          <w:rFonts w:ascii="Book Antiqua" w:hAnsi="Book Antiqua"/>
          <w:sz w:val="24"/>
          <w:szCs w:val="24"/>
          <w:vertAlign w:val="superscript"/>
        </w:rPr>
        <w:fldChar w:fldCharType="end"/>
      </w:r>
      <w:r w:rsidR="00087856" w:rsidRPr="00A93BEF">
        <w:rPr>
          <w:rFonts w:ascii="Book Antiqua" w:hAnsi="Book Antiqua"/>
          <w:sz w:val="24"/>
          <w:szCs w:val="24"/>
        </w:rPr>
        <w:t>,</w:t>
      </w:r>
      <w:r w:rsidR="00746E0E" w:rsidRPr="00A93BEF">
        <w:rPr>
          <w:rFonts w:ascii="Book Antiqua" w:hAnsi="Book Antiqua"/>
          <w:sz w:val="24"/>
          <w:szCs w:val="24"/>
        </w:rPr>
        <w:t xml:space="preserve"> </w:t>
      </w:r>
      <w:r w:rsidR="00D054A2" w:rsidRPr="00A93BEF">
        <w:rPr>
          <w:rFonts w:ascii="Book Antiqua" w:hAnsi="Book Antiqua"/>
          <w:sz w:val="24"/>
          <w:szCs w:val="24"/>
        </w:rPr>
        <w:t>extension</w:t>
      </w:r>
      <w:r w:rsidR="00FB6A34" w:rsidRPr="00A93BEF">
        <w:rPr>
          <w:rFonts w:ascii="Book Antiqua" w:hAnsi="Book Antiqua"/>
          <w:sz w:val="24"/>
          <w:szCs w:val="24"/>
        </w:rPr>
        <w:t xml:space="preserve"> of RCC</w:t>
      </w:r>
      <w:r w:rsidR="00D054A2" w:rsidRPr="00A93BEF">
        <w:rPr>
          <w:rFonts w:ascii="Book Antiqua" w:hAnsi="Book Antiqua"/>
          <w:sz w:val="24"/>
          <w:szCs w:val="24"/>
        </w:rPr>
        <w:t xml:space="preserve"> to a regional </w:t>
      </w:r>
      <w:r w:rsidR="00C103E9" w:rsidRPr="00A93BEF">
        <w:rPr>
          <w:rFonts w:ascii="Book Antiqua" w:hAnsi="Book Antiqua"/>
          <w:sz w:val="24"/>
          <w:szCs w:val="24"/>
        </w:rPr>
        <w:t xml:space="preserve">isolated </w:t>
      </w:r>
      <w:r w:rsidR="00D054A2" w:rsidRPr="00A93BEF">
        <w:rPr>
          <w:rFonts w:ascii="Book Antiqua" w:hAnsi="Book Antiqua"/>
          <w:sz w:val="24"/>
          <w:szCs w:val="24"/>
        </w:rPr>
        <w:t xml:space="preserve">retroperitoneal </w:t>
      </w:r>
      <w:r w:rsidR="00C103E9" w:rsidRPr="00A93BEF">
        <w:rPr>
          <w:rFonts w:ascii="Book Antiqua" w:hAnsi="Book Antiqua"/>
          <w:sz w:val="24"/>
          <w:szCs w:val="24"/>
        </w:rPr>
        <w:t xml:space="preserve">lymph node is </w:t>
      </w:r>
      <w:r w:rsidR="00DA5577" w:rsidRPr="00A93BEF">
        <w:rPr>
          <w:rFonts w:ascii="Book Antiqua" w:hAnsi="Book Antiqua"/>
          <w:sz w:val="24"/>
          <w:szCs w:val="24"/>
        </w:rPr>
        <w:t xml:space="preserve">often </w:t>
      </w:r>
      <w:r w:rsidR="00C103E9" w:rsidRPr="00A93BEF">
        <w:rPr>
          <w:rFonts w:ascii="Book Antiqua" w:hAnsi="Book Antiqua"/>
          <w:sz w:val="24"/>
          <w:szCs w:val="24"/>
        </w:rPr>
        <w:t>associated with a poor prognosis</w:t>
      </w:r>
      <w:r w:rsidR="00D054A2" w:rsidRPr="00A93BEF">
        <w:rPr>
          <w:rFonts w:ascii="Book Antiqua" w:hAnsi="Book Antiqua"/>
          <w:sz w:val="24"/>
          <w:szCs w:val="24"/>
        </w:rPr>
        <w:t xml:space="preserve"> after nephrectomy</w:t>
      </w:r>
      <w:r w:rsidR="0034469A" w:rsidRPr="00A93BEF">
        <w:rPr>
          <w:rFonts w:ascii="Book Antiqua" w:hAnsi="Book Antiqua"/>
          <w:sz w:val="24"/>
          <w:szCs w:val="24"/>
        </w:rPr>
        <w:t xml:space="preserve"> including a higher incidence of metastatic disease and low response rates to immunotherapy</w:t>
      </w:r>
      <w:r w:rsidR="00A73820" w:rsidRPr="00A93BEF">
        <w:rPr>
          <w:rFonts w:ascii="Book Antiqua" w:hAnsi="Book Antiqua"/>
          <w:sz w:val="24"/>
          <w:szCs w:val="24"/>
          <w:vertAlign w:val="superscript"/>
        </w:rPr>
        <w:fldChar w:fldCharType="begin">
          <w:fldData xml:space="preserve">PFJlZm1hbj48Q2l0ZT48QXV0aG9yPkJvb3JqaWFuPC9BdXRob3I+PFllYXI+MjAwODwvWWVhcj48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</w:fldData>
        </w:fldChar>
      </w:r>
      <w:r w:rsidR="00AA04C7" w:rsidRPr="00A93BEF">
        <w:rPr>
          <w:rFonts w:ascii="Book Antiqua" w:hAnsi="Book Antiqua"/>
          <w:sz w:val="24"/>
          <w:szCs w:val="24"/>
          <w:vertAlign w:val="superscript"/>
        </w:rPr>
        <w:instrText xml:space="preserve"> ADDIN REFMGR.CITE </w:instrText>
      </w:r>
      <w:r w:rsidR="00AA04C7" w:rsidRPr="00A93BEF">
        <w:rPr>
          <w:rFonts w:ascii="Book Antiqua" w:hAnsi="Book Antiqua"/>
          <w:sz w:val="24"/>
          <w:szCs w:val="24"/>
          <w:vertAlign w:val="superscript"/>
        </w:rPr>
        <w:fldChar w:fldCharType="begin">
          <w:fldData xml:space="preserve">PFJlZm1hbj48Q2l0ZT48QXV0aG9yPkJvb3JqaWFuPC9BdXRob3I+PFllYXI+MjAwODwvWWVhcj48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</w:fldData>
        </w:fldChar>
      </w:r>
      <w:r w:rsidR="00AA04C7" w:rsidRPr="00A93BEF">
        <w:rPr>
          <w:rFonts w:ascii="Book Antiqua" w:hAnsi="Book Antiqua"/>
          <w:sz w:val="24"/>
          <w:szCs w:val="24"/>
          <w:vertAlign w:val="superscript"/>
        </w:rPr>
        <w:instrText xml:space="preserve"> ADDIN EN.CITE.DATA </w:instrText>
      </w:r>
      <w:r w:rsidR="00AA04C7" w:rsidRPr="00A93BEF">
        <w:rPr>
          <w:rFonts w:ascii="Book Antiqua" w:hAnsi="Book Antiqua"/>
          <w:sz w:val="24"/>
          <w:szCs w:val="24"/>
          <w:vertAlign w:val="superscript"/>
        </w:rPr>
      </w:r>
      <w:r w:rsidR="00AA04C7" w:rsidRPr="00A93BEF">
        <w:rPr>
          <w:rFonts w:ascii="Book Antiqua" w:hAnsi="Book Antiqua"/>
          <w:sz w:val="24"/>
          <w:szCs w:val="24"/>
          <w:vertAlign w:val="superscript"/>
        </w:rPr>
        <w:fldChar w:fldCharType="end"/>
      </w:r>
      <w:r w:rsidR="00A73820" w:rsidRPr="00A93BEF">
        <w:rPr>
          <w:rFonts w:ascii="Book Antiqua" w:hAnsi="Book Antiqua"/>
          <w:sz w:val="24"/>
          <w:szCs w:val="24"/>
          <w:vertAlign w:val="superscript"/>
        </w:rPr>
        <w:fldChar w:fldCharType="separate"/>
      </w:r>
      <w:r w:rsidR="00AA04C7" w:rsidRPr="00A93BEF">
        <w:rPr>
          <w:rFonts w:ascii="Book Antiqua" w:hAnsi="Book Antiqua"/>
          <w:noProof/>
          <w:sz w:val="24"/>
          <w:szCs w:val="24"/>
          <w:vertAlign w:val="superscript"/>
        </w:rPr>
        <w:t>[5,7,8,13,14]</w:t>
      </w:r>
      <w:r w:rsidR="00A73820" w:rsidRPr="00A93BEF">
        <w:rPr>
          <w:rFonts w:ascii="Book Antiqua" w:hAnsi="Book Antiqua"/>
          <w:sz w:val="24"/>
          <w:szCs w:val="24"/>
          <w:vertAlign w:val="superscript"/>
        </w:rPr>
        <w:fldChar w:fldCharType="end"/>
      </w:r>
      <w:r w:rsidR="00087856" w:rsidRPr="00A93BEF">
        <w:rPr>
          <w:rFonts w:ascii="Book Antiqua" w:hAnsi="Book Antiqua"/>
          <w:sz w:val="24"/>
          <w:szCs w:val="24"/>
        </w:rPr>
        <w:t>.</w:t>
      </w:r>
      <w:r w:rsidR="00C103E9" w:rsidRPr="00A93BEF">
        <w:rPr>
          <w:rFonts w:ascii="Book Antiqua" w:hAnsi="Book Antiqua"/>
          <w:sz w:val="24"/>
          <w:szCs w:val="24"/>
        </w:rPr>
        <w:t xml:space="preserve"> </w:t>
      </w:r>
      <w:r w:rsidR="000D2261" w:rsidRPr="00A93BEF">
        <w:rPr>
          <w:rFonts w:ascii="Book Antiqua" w:hAnsi="Book Antiqua"/>
          <w:sz w:val="24"/>
          <w:szCs w:val="24"/>
        </w:rPr>
        <w:t>It has been reported that the 5-year metastasis-free survival of patients with RCC nodal metastases is 16%</w:t>
      </w:r>
      <w:r w:rsidR="00A73820" w:rsidRPr="00A93BEF">
        <w:rPr>
          <w:rFonts w:ascii="Book Antiqua" w:hAnsi="Book Antiqua"/>
          <w:sz w:val="24"/>
          <w:szCs w:val="24"/>
          <w:vertAlign w:val="superscript"/>
        </w:rPr>
        <w:fldChar w:fldCharType="begin">
          <w:fldData xml:space="preserve">PFJlZm1hbj48Q2l0ZT48QXV0aG9yPkdlcnNobWFuPC9BdXRob3I+PFllYXI+MjAxNzwvWWVhcj48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</w:fldData>
        </w:fldChar>
      </w:r>
      <w:r w:rsidR="00AA04C7" w:rsidRPr="00A93BEF">
        <w:rPr>
          <w:rFonts w:ascii="Book Antiqua" w:hAnsi="Book Antiqua"/>
          <w:sz w:val="24"/>
          <w:szCs w:val="24"/>
          <w:vertAlign w:val="superscript"/>
        </w:rPr>
        <w:instrText xml:space="preserve"> ADDIN REFMGR.CITE </w:instrText>
      </w:r>
      <w:r w:rsidR="00AA04C7" w:rsidRPr="00A93BEF">
        <w:rPr>
          <w:rFonts w:ascii="Book Antiqua" w:hAnsi="Book Antiqua"/>
          <w:sz w:val="24"/>
          <w:szCs w:val="24"/>
          <w:vertAlign w:val="superscript"/>
        </w:rPr>
        <w:fldChar w:fldCharType="begin">
          <w:fldData xml:space="preserve">PFJlZm1hbj48Q2l0ZT48QXV0aG9yPkdlcnNobWFuPC9BdXRob3I+PFllYXI+MjAxNzwvWWVhcj48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</w:fldData>
        </w:fldChar>
      </w:r>
      <w:r w:rsidR="00AA04C7" w:rsidRPr="00A93BEF">
        <w:rPr>
          <w:rFonts w:ascii="Book Antiqua" w:hAnsi="Book Antiqua"/>
          <w:sz w:val="24"/>
          <w:szCs w:val="24"/>
          <w:vertAlign w:val="superscript"/>
        </w:rPr>
        <w:instrText xml:space="preserve"> ADDIN EN.CITE.DATA </w:instrText>
      </w:r>
      <w:r w:rsidR="00AA04C7" w:rsidRPr="00A93BEF">
        <w:rPr>
          <w:rFonts w:ascii="Book Antiqua" w:hAnsi="Book Antiqua"/>
          <w:sz w:val="24"/>
          <w:szCs w:val="24"/>
          <w:vertAlign w:val="superscript"/>
        </w:rPr>
      </w:r>
      <w:r w:rsidR="00AA04C7" w:rsidRPr="00A93BEF">
        <w:rPr>
          <w:rFonts w:ascii="Book Antiqua" w:hAnsi="Book Antiqua"/>
          <w:sz w:val="24"/>
          <w:szCs w:val="24"/>
          <w:vertAlign w:val="superscript"/>
        </w:rPr>
        <w:fldChar w:fldCharType="end"/>
      </w:r>
      <w:r w:rsidR="00A73820" w:rsidRPr="00A93BEF">
        <w:rPr>
          <w:rFonts w:ascii="Book Antiqua" w:hAnsi="Book Antiqua"/>
          <w:sz w:val="24"/>
          <w:szCs w:val="24"/>
          <w:vertAlign w:val="superscript"/>
        </w:rPr>
        <w:fldChar w:fldCharType="separate"/>
      </w:r>
      <w:r w:rsidR="00AA04C7" w:rsidRPr="00A93BEF">
        <w:rPr>
          <w:rFonts w:ascii="Book Antiqua" w:hAnsi="Book Antiqua"/>
          <w:noProof/>
          <w:sz w:val="24"/>
          <w:szCs w:val="24"/>
          <w:vertAlign w:val="superscript"/>
        </w:rPr>
        <w:t>[7]</w:t>
      </w:r>
      <w:r w:rsidR="00A73820" w:rsidRPr="00A93BEF">
        <w:rPr>
          <w:rFonts w:ascii="Book Antiqua" w:hAnsi="Book Antiqua"/>
          <w:sz w:val="24"/>
          <w:szCs w:val="24"/>
          <w:vertAlign w:val="superscript"/>
        </w:rPr>
        <w:fldChar w:fldCharType="end"/>
      </w:r>
      <w:r w:rsidR="00087856" w:rsidRPr="00A93BEF">
        <w:rPr>
          <w:rFonts w:ascii="Book Antiqua" w:hAnsi="Book Antiqua"/>
          <w:sz w:val="24"/>
          <w:szCs w:val="24"/>
        </w:rPr>
        <w:t>.</w:t>
      </w:r>
      <w:r w:rsidR="000D2261" w:rsidRPr="00A93BEF">
        <w:rPr>
          <w:rFonts w:ascii="Book Antiqua" w:hAnsi="Book Antiqua"/>
          <w:sz w:val="24"/>
          <w:szCs w:val="24"/>
        </w:rPr>
        <w:t xml:space="preserve"> </w:t>
      </w:r>
      <w:r w:rsidR="00113E6D" w:rsidRPr="00A93BEF">
        <w:rPr>
          <w:rFonts w:ascii="Book Antiqua" w:hAnsi="Book Antiqua"/>
          <w:sz w:val="24"/>
          <w:szCs w:val="24"/>
        </w:rPr>
        <w:t xml:space="preserve">Several </w:t>
      </w:r>
      <w:r w:rsidR="000D2261" w:rsidRPr="00A93BEF">
        <w:rPr>
          <w:rFonts w:ascii="Book Antiqua" w:hAnsi="Book Antiqua"/>
          <w:sz w:val="24"/>
          <w:szCs w:val="24"/>
        </w:rPr>
        <w:t>studies</w:t>
      </w:r>
      <w:r w:rsidR="00113E6D" w:rsidRPr="00A93BEF">
        <w:rPr>
          <w:rFonts w:ascii="Book Antiqua" w:hAnsi="Book Antiqua"/>
          <w:sz w:val="24"/>
          <w:szCs w:val="24"/>
        </w:rPr>
        <w:t xml:space="preserve"> do not support a </w:t>
      </w:r>
      <w:r w:rsidR="00DA5577" w:rsidRPr="00A93BEF">
        <w:rPr>
          <w:rFonts w:ascii="Book Antiqua" w:hAnsi="Book Antiqua"/>
          <w:sz w:val="24"/>
          <w:szCs w:val="24"/>
        </w:rPr>
        <w:t xml:space="preserve">progression-free or overall </w:t>
      </w:r>
      <w:r w:rsidR="00113E6D" w:rsidRPr="00A93BEF">
        <w:rPr>
          <w:rFonts w:ascii="Book Antiqua" w:hAnsi="Book Antiqua"/>
          <w:sz w:val="24"/>
          <w:szCs w:val="24"/>
        </w:rPr>
        <w:t xml:space="preserve">survival benefit of LND in either metastatic or non-metastatic RCC </w:t>
      </w:r>
      <w:r w:rsidR="00DB5A46" w:rsidRPr="00A93BEF">
        <w:rPr>
          <w:rFonts w:ascii="Book Antiqua" w:hAnsi="Book Antiqua"/>
          <w:sz w:val="24"/>
          <w:szCs w:val="24"/>
        </w:rPr>
        <w:t>following nephrectomy</w:t>
      </w:r>
      <w:r w:rsidR="00A73820" w:rsidRPr="00A93BEF">
        <w:rPr>
          <w:rFonts w:ascii="Book Antiqua" w:hAnsi="Book Antiqua"/>
          <w:sz w:val="24"/>
          <w:szCs w:val="24"/>
          <w:vertAlign w:val="superscript"/>
        </w:rPr>
        <w:fldChar w:fldCharType="begin">
          <w:fldData xml:space="preserve">PFJlZm1hbj48Q2l0ZT48QXV0aG9yPkJoaW5kaTwvQXV0aG9yPjxZZWFyPjIwMTg8L1llYXI+PFJl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</w:fldData>
        </w:fldChar>
      </w:r>
      <w:r w:rsidR="00AA04C7" w:rsidRPr="00A93BEF">
        <w:rPr>
          <w:rFonts w:ascii="Book Antiqua" w:hAnsi="Book Antiqua"/>
          <w:sz w:val="24"/>
          <w:szCs w:val="24"/>
          <w:vertAlign w:val="superscript"/>
        </w:rPr>
        <w:instrText xml:space="preserve"> ADDIN REFMGR.CITE </w:instrText>
      </w:r>
      <w:r w:rsidR="00AA04C7" w:rsidRPr="00A93BEF">
        <w:rPr>
          <w:rFonts w:ascii="Book Antiqua" w:hAnsi="Book Antiqua"/>
          <w:sz w:val="24"/>
          <w:szCs w:val="24"/>
          <w:vertAlign w:val="superscript"/>
        </w:rPr>
        <w:fldChar w:fldCharType="begin">
          <w:fldData xml:space="preserve">PFJlZm1hbj48Q2l0ZT48QXV0aG9yPkJoaW5kaTwvQXV0aG9yPjxZZWFyPjIwMTg8L1llYXI+PFJl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</w:fldData>
        </w:fldChar>
      </w:r>
      <w:r w:rsidR="00AA04C7" w:rsidRPr="00A93BEF">
        <w:rPr>
          <w:rFonts w:ascii="Book Antiqua" w:hAnsi="Book Antiqua"/>
          <w:sz w:val="24"/>
          <w:szCs w:val="24"/>
          <w:vertAlign w:val="superscript"/>
        </w:rPr>
        <w:instrText xml:space="preserve"> ADDIN EN.CITE.DATA </w:instrText>
      </w:r>
      <w:r w:rsidR="00AA04C7" w:rsidRPr="00A93BEF">
        <w:rPr>
          <w:rFonts w:ascii="Book Antiqua" w:hAnsi="Book Antiqua"/>
          <w:sz w:val="24"/>
          <w:szCs w:val="24"/>
          <w:vertAlign w:val="superscript"/>
        </w:rPr>
      </w:r>
      <w:r w:rsidR="00AA04C7" w:rsidRPr="00A93BEF">
        <w:rPr>
          <w:rFonts w:ascii="Book Antiqua" w:hAnsi="Book Antiqua"/>
          <w:sz w:val="24"/>
          <w:szCs w:val="24"/>
          <w:vertAlign w:val="superscript"/>
        </w:rPr>
        <w:fldChar w:fldCharType="end"/>
      </w:r>
      <w:r w:rsidR="00A73820" w:rsidRPr="00A93BEF">
        <w:rPr>
          <w:rFonts w:ascii="Book Antiqua" w:hAnsi="Book Antiqua"/>
          <w:sz w:val="24"/>
          <w:szCs w:val="24"/>
          <w:vertAlign w:val="superscript"/>
        </w:rPr>
        <w:fldChar w:fldCharType="separate"/>
      </w:r>
      <w:r w:rsidR="00AA04C7" w:rsidRPr="00A93BEF">
        <w:rPr>
          <w:rFonts w:ascii="Book Antiqua" w:hAnsi="Book Antiqua"/>
          <w:noProof/>
          <w:sz w:val="24"/>
          <w:szCs w:val="24"/>
          <w:vertAlign w:val="superscript"/>
        </w:rPr>
        <w:t>[1,8,12]</w:t>
      </w:r>
      <w:r w:rsidR="00A73820" w:rsidRPr="00A93BEF">
        <w:rPr>
          <w:rFonts w:ascii="Book Antiqua" w:hAnsi="Book Antiqua"/>
          <w:sz w:val="24"/>
          <w:szCs w:val="24"/>
          <w:vertAlign w:val="superscript"/>
        </w:rPr>
        <w:fldChar w:fldCharType="end"/>
      </w:r>
      <w:r w:rsidR="00087856" w:rsidRPr="00A93BEF">
        <w:rPr>
          <w:rFonts w:ascii="Book Antiqua" w:hAnsi="Book Antiqua"/>
          <w:sz w:val="24"/>
          <w:szCs w:val="24"/>
        </w:rPr>
        <w:t xml:space="preserve">. </w:t>
      </w:r>
      <w:r w:rsidR="00D43326" w:rsidRPr="00A93BEF">
        <w:rPr>
          <w:rFonts w:ascii="Book Antiqua" w:hAnsi="Book Antiqua"/>
          <w:sz w:val="24"/>
          <w:szCs w:val="24"/>
        </w:rPr>
        <w:t>However, p</w:t>
      </w:r>
      <w:r w:rsidR="00113E6D" w:rsidRPr="00A93BEF">
        <w:rPr>
          <w:rFonts w:ascii="Book Antiqua" w:hAnsi="Book Antiqua"/>
          <w:sz w:val="24"/>
          <w:szCs w:val="24"/>
        </w:rPr>
        <w:t xml:space="preserve">atients with isolated </w:t>
      </w:r>
      <w:r w:rsidR="00D054A2" w:rsidRPr="00A93BEF">
        <w:rPr>
          <w:rFonts w:ascii="Book Antiqua" w:hAnsi="Book Antiqua"/>
          <w:sz w:val="24"/>
          <w:szCs w:val="24"/>
        </w:rPr>
        <w:t xml:space="preserve">retroperitoneal </w:t>
      </w:r>
      <w:r w:rsidR="00113E6D" w:rsidRPr="00A93BEF">
        <w:rPr>
          <w:rFonts w:ascii="Book Antiqua" w:hAnsi="Book Antiqua"/>
          <w:sz w:val="24"/>
          <w:szCs w:val="24"/>
        </w:rPr>
        <w:t xml:space="preserve">nodal metastasis </w:t>
      </w:r>
      <w:r w:rsidR="00D054A2" w:rsidRPr="00A93BEF">
        <w:rPr>
          <w:rFonts w:ascii="Book Antiqua" w:hAnsi="Book Antiqua"/>
          <w:sz w:val="24"/>
          <w:szCs w:val="24"/>
        </w:rPr>
        <w:t xml:space="preserve">and aggressive RCC </w:t>
      </w:r>
      <w:r w:rsidR="00113E6D" w:rsidRPr="00A93BEF">
        <w:rPr>
          <w:rFonts w:ascii="Book Antiqua" w:hAnsi="Book Antiqua"/>
          <w:sz w:val="24"/>
          <w:szCs w:val="24"/>
        </w:rPr>
        <w:t xml:space="preserve">may experience long-term survival after </w:t>
      </w:r>
      <w:r w:rsidR="00D054A2" w:rsidRPr="00A93BEF">
        <w:rPr>
          <w:rFonts w:ascii="Book Antiqua" w:hAnsi="Book Antiqua"/>
          <w:sz w:val="24"/>
          <w:szCs w:val="24"/>
        </w:rPr>
        <w:t>LND</w:t>
      </w:r>
      <w:r w:rsidR="00A73820" w:rsidRPr="00A93BEF">
        <w:rPr>
          <w:rFonts w:ascii="Book Antiqua" w:hAnsi="Book Antiqua"/>
          <w:sz w:val="24"/>
          <w:szCs w:val="24"/>
          <w:vertAlign w:val="superscript"/>
        </w:rPr>
        <w:fldChar w:fldCharType="begin">
          <w:fldData xml:space="preserve">PFJlZm1hbj48Q2l0ZT48QXV0aG9yPkJoaW5kaTwvQXV0aG9yPjxZZWFyPjIwMTg8L1llYXI+PFJl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</w:fldData>
        </w:fldChar>
      </w:r>
      <w:r w:rsidR="00AA04C7" w:rsidRPr="00A93BEF">
        <w:rPr>
          <w:rFonts w:ascii="Book Antiqua" w:hAnsi="Book Antiqua"/>
          <w:sz w:val="24"/>
          <w:szCs w:val="24"/>
          <w:vertAlign w:val="superscript"/>
        </w:rPr>
        <w:instrText xml:space="preserve"> ADDIN REFMGR.CITE </w:instrText>
      </w:r>
      <w:r w:rsidR="00AA04C7" w:rsidRPr="00A93BEF">
        <w:rPr>
          <w:rFonts w:ascii="Book Antiqua" w:hAnsi="Book Antiqua"/>
          <w:sz w:val="24"/>
          <w:szCs w:val="24"/>
          <w:vertAlign w:val="superscript"/>
        </w:rPr>
        <w:fldChar w:fldCharType="begin">
          <w:fldData xml:space="preserve">PFJlZm1hbj48Q2l0ZT48QXV0aG9yPkJoaW5kaTwvQXV0aG9yPjxZZWFyPjIwMTg8L1llYXI+PFJl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</w:fldData>
        </w:fldChar>
      </w:r>
      <w:r w:rsidR="00AA04C7" w:rsidRPr="00A93BEF">
        <w:rPr>
          <w:rFonts w:ascii="Book Antiqua" w:hAnsi="Book Antiqua"/>
          <w:sz w:val="24"/>
          <w:szCs w:val="24"/>
          <w:vertAlign w:val="superscript"/>
        </w:rPr>
        <w:instrText xml:space="preserve"> ADDIN EN.CITE.DATA </w:instrText>
      </w:r>
      <w:r w:rsidR="00AA04C7" w:rsidRPr="00A93BEF">
        <w:rPr>
          <w:rFonts w:ascii="Book Antiqua" w:hAnsi="Book Antiqua"/>
          <w:sz w:val="24"/>
          <w:szCs w:val="24"/>
          <w:vertAlign w:val="superscript"/>
        </w:rPr>
      </w:r>
      <w:r w:rsidR="00AA04C7" w:rsidRPr="00A93BEF">
        <w:rPr>
          <w:rFonts w:ascii="Book Antiqua" w:hAnsi="Book Antiqua"/>
          <w:sz w:val="24"/>
          <w:szCs w:val="24"/>
          <w:vertAlign w:val="superscript"/>
        </w:rPr>
        <w:fldChar w:fldCharType="end"/>
      </w:r>
      <w:r w:rsidR="00A73820" w:rsidRPr="00A93BEF">
        <w:rPr>
          <w:rFonts w:ascii="Book Antiqua" w:hAnsi="Book Antiqua"/>
          <w:sz w:val="24"/>
          <w:szCs w:val="24"/>
          <w:vertAlign w:val="superscript"/>
        </w:rPr>
        <w:fldChar w:fldCharType="separate"/>
      </w:r>
      <w:r w:rsidR="00AA04C7" w:rsidRPr="00A93BEF">
        <w:rPr>
          <w:rFonts w:ascii="Book Antiqua" w:hAnsi="Book Antiqua"/>
          <w:noProof/>
          <w:sz w:val="24"/>
          <w:szCs w:val="24"/>
          <w:vertAlign w:val="superscript"/>
        </w:rPr>
        <w:t>[1,7,8,13]</w:t>
      </w:r>
      <w:r w:rsidR="00A73820" w:rsidRPr="00A93BEF">
        <w:rPr>
          <w:rFonts w:ascii="Book Antiqua" w:hAnsi="Book Antiqua"/>
          <w:sz w:val="24"/>
          <w:szCs w:val="24"/>
          <w:vertAlign w:val="superscript"/>
        </w:rPr>
        <w:fldChar w:fldCharType="end"/>
      </w:r>
      <w:r w:rsidR="00087856" w:rsidRPr="00A93BEF">
        <w:rPr>
          <w:rFonts w:ascii="Book Antiqua" w:hAnsi="Book Antiqua"/>
          <w:sz w:val="24"/>
          <w:szCs w:val="24"/>
        </w:rPr>
        <w:t xml:space="preserve">. </w:t>
      </w:r>
      <w:r w:rsidR="00E53F6C" w:rsidRPr="00A93BEF">
        <w:rPr>
          <w:rFonts w:ascii="Book Antiqua" w:hAnsi="Book Antiqua"/>
          <w:sz w:val="24"/>
          <w:szCs w:val="24"/>
        </w:rPr>
        <w:t>Pathological assessment of n</w:t>
      </w:r>
      <w:r w:rsidR="00113E6D" w:rsidRPr="00A93BEF">
        <w:rPr>
          <w:rFonts w:ascii="Book Antiqua" w:hAnsi="Book Antiqua"/>
          <w:sz w:val="24"/>
          <w:szCs w:val="24"/>
        </w:rPr>
        <w:t>odal stage offers valuable prognostic insight as positive nodal status is independently associated with worse survival in both metastatic or non-metastatic RCC</w:t>
      </w:r>
      <w:r w:rsidR="00A73820" w:rsidRPr="00A93BEF">
        <w:rPr>
          <w:rFonts w:ascii="Book Antiqua" w:hAnsi="Book Antiqua"/>
          <w:sz w:val="24"/>
          <w:szCs w:val="24"/>
          <w:vertAlign w:val="superscript"/>
        </w:rPr>
        <w:fldChar w:fldCharType="begin">
          <w:fldData xml:space="preserve">PFJlZm1hbj48Q2l0ZT48QXV0aG9yPkJoaW5kaTwvQXV0aG9yPjxZZWFyPjIwMTg8L1llYXI+PFJl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</w:fldData>
        </w:fldChar>
      </w:r>
      <w:r w:rsidR="00AA04C7" w:rsidRPr="00A93BEF">
        <w:rPr>
          <w:rFonts w:ascii="Book Antiqua" w:hAnsi="Book Antiqua"/>
          <w:sz w:val="24"/>
          <w:szCs w:val="24"/>
          <w:vertAlign w:val="superscript"/>
        </w:rPr>
        <w:instrText xml:space="preserve"> ADDIN REFMGR.CITE </w:instrText>
      </w:r>
      <w:r w:rsidR="00AA04C7" w:rsidRPr="00A93BEF">
        <w:rPr>
          <w:rFonts w:ascii="Book Antiqua" w:hAnsi="Book Antiqua"/>
          <w:sz w:val="24"/>
          <w:szCs w:val="24"/>
          <w:vertAlign w:val="superscript"/>
        </w:rPr>
        <w:fldChar w:fldCharType="begin">
          <w:fldData xml:space="preserve">PFJlZm1hbj48Q2l0ZT48QXV0aG9yPkJoaW5kaTwvQXV0aG9yPjxZZWFyPjIwMTg8L1llYXI+PFJl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</w:fldData>
        </w:fldChar>
      </w:r>
      <w:r w:rsidR="00AA04C7" w:rsidRPr="00A93BEF">
        <w:rPr>
          <w:rFonts w:ascii="Book Antiqua" w:hAnsi="Book Antiqua"/>
          <w:sz w:val="24"/>
          <w:szCs w:val="24"/>
          <w:vertAlign w:val="superscript"/>
        </w:rPr>
        <w:instrText xml:space="preserve"> ADDIN EN.CITE.DATA </w:instrText>
      </w:r>
      <w:r w:rsidR="00AA04C7" w:rsidRPr="00A93BEF">
        <w:rPr>
          <w:rFonts w:ascii="Book Antiqua" w:hAnsi="Book Antiqua"/>
          <w:sz w:val="24"/>
          <w:szCs w:val="24"/>
          <w:vertAlign w:val="superscript"/>
        </w:rPr>
      </w:r>
      <w:r w:rsidR="00AA04C7" w:rsidRPr="00A93BEF">
        <w:rPr>
          <w:rFonts w:ascii="Book Antiqua" w:hAnsi="Book Antiqua"/>
          <w:sz w:val="24"/>
          <w:szCs w:val="24"/>
          <w:vertAlign w:val="superscript"/>
        </w:rPr>
        <w:fldChar w:fldCharType="end"/>
      </w:r>
      <w:r w:rsidR="00A73820" w:rsidRPr="00A93BEF">
        <w:rPr>
          <w:rFonts w:ascii="Book Antiqua" w:hAnsi="Book Antiqua"/>
          <w:sz w:val="24"/>
          <w:szCs w:val="24"/>
          <w:vertAlign w:val="superscript"/>
        </w:rPr>
        <w:fldChar w:fldCharType="separate"/>
      </w:r>
      <w:r w:rsidR="00AA04C7" w:rsidRPr="00A93BEF">
        <w:rPr>
          <w:rFonts w:ascii="Book Antiqua" w:hAnsi="Book Antiqua"/>
          <w:noProof/>
          <w:sz w:val="24"/>
          <w:szCs w:val="24"/>
          <w:vertAlign w:val="superscript"/>
        </w:rPr>
        <w:t>[1,7,15]</w:t>
      </w:r>
      <w:r w:rsidR="00A73820" w:rsidRPr="00A93BEF">
        <w:rPr>
          <w:rFonts w:ascii="Book Antiqua" w:hAnsi="Book Antiqua"/>
          <w:sz w:val="24"/>
          <w:szCs w:val="24"/>
          <w:vertAlign w:val="superscript"/>
        </w:rPr>
        <w:fldChar w:fldCharType="end"/>
      </w:r>
      <w:r w:rsidR="00087856" w:rsidRPr="00A93BEF">
        <w:rPr>
          <w:rFonts w:ascii="Book Antiqua" w:hAnsi="Book Antiqua"/>
          <w:sz w:val="24"/>
          <w:szCs w:val="24"/>
        </w:rPr>
        <w:t>.</w:t>
      </w:r>
    </w:p>
    <w:p w:rsidR="004242B5" w:rsidRPr="00A93BEF" w:rsidRDefault="002020BC" w:rsidP="002039B0">
      <w:pPr>
        <w:spacing w:after="0" w:line="360" w:lineRule="auto"/>
        <w:ind w:firstLineChars="100" w:firstLine="240"/>
        <w:jc w:val="both"/>
        <w:rPr>
          <w:rFonts w:ascii="Book Antiqua" w:hAnsi="Book Antiqua"/>
          <w:sz w:val="24"/>
          <w:szCs w:val="24"/>
        </w:rPr>
      </w:pPr>
      <w:r w:rsidRPr="00A93BEF">
        <w:rPr>
          <w:rFonts w:ascii="Book Antiqua" w:hAnsi="Book Antiqua"/>
          <w:sz w:val="24"/>
          <w:szCs w:val="24"/>
        </w:rPr>
        <w:t xml:space="preserve">We report </w:t>
      </w:r>
      <w:r w:rsidR="00087DA7" w:rsidRPr="00A93BEF">
        <w:rPr>
          <w:rFonts w:ascii="Book Antiqua" w:hAnsi="Book Antiqua"/>
          <w:sz w:val="24"/>
          <w:szCs w:val="24"/>
        </w:rPr>
        <w:t>a remarkable case of a retroperitoneal lymph node</w:t>
      </w:r>
      <w:r w:rsidR="00F40D87" w:rsidRPr="00A93BEF">
        <w:rPr>
          <w:rFonts w:ascii="Book Antiqua" w:hAnsi="Book Antiqua"/>
          <w:sz w:val="24"/>
          <w:szCs w:val="24"/>
        </w:rPr>
        <w:t xml:space="preserve"> metastasis</w:t>
      </w:r>
      <w:r w:rsidR="00087DA7" w:rsidRPr="00A93BEF">
        <w:rPr>
          <w:rFonts w:ascii="Book Antiqua" w:hAnsi="Book Antiqua"/>
          <w:sz w:val="24"/>
          <w:szCs w:val="24"/>
        </w:rPr>
        <w:t xml:space="preserve"> most consistent with CCRCC without a </w:t>
      </w:r>
      <w:r w:rsidR="00F40D87" w:rsidRPr="00A93BEF">
        <w:rPr>
          <w:rFonts w:ascii="Book Antiqua" w:hAnsi="Book Antiqua"/>
          <w:sz w:val="24"/>
          <w:szCs w:val="24"/>
        </w:rPr>
        <w:t>pr</w:t>
      </w:r>
      <w:r w:rsidR="003536C9" w:rsidRPr="00A93BEF">
        <w:rPr>
          <w:rFonts w:ascii="Book Antiqua" w:hAnsi="Book Antiqua"/>
          <w:sz w:val="24"/>
          <w:szCs w:val="24"/>
        </w:rPr>
        <w:t>imary site</w:t>
      </w:r>
      <w:r w:rsidR="00F40D87" w:rsidRPr="00A93BEF">
        <w:rPr>
          <w:rFonts w:ascii="Book Antiqua" w:hAnsi="Book Antiqua"/>
          <w:sz w:val="24"/>
          <w:szCs w:val="24"/>
        </w:rPr>
        <w:t>.</w:t>
      </w:r>
      <w:r w:rsidR="00087DA7" w:rsidRPr="00A93BEF">
        <w:rPr>
          <w:rFonts w:ascii="Book Antiqua" w:hAnsi="Book Antiqua"/>
          <w:sz w:val="24"/>
          <w:szCs w:val="24"/>
        </w:rPr>
        <w:t xml:space="preserve"> The differential diagnosis of the retroperitoneal lymph node based on the immunohistochemical staining analysis is discussed.</w:t>
      </w:r>
    </w:p>
    <w:p w:rsidR="00DF35D4" w:rsidRPr="00A93BEF" w:rsidRDefault="00DF35D4" w:rsidP="002039B0">
      <w:pPr>
        <w:spacing w:after="0" w:line="360" w:lineRule="auto"/>
        <w:ind w:firstLineChars="100" w:firstLine="240"/>
        <w:jc w:val="both"/>
        <w:rPr>
          <w:rFonts w:ascii="Book Antiqua" w:hAnsi="Book Antiqua"/>
          <w:sz w:val="24"/>
          <w:szCs w:val="24"/>
        </w:rPr>
      </w:pPr>
    </w:p>
    <w:p w:rsidR="00DF35D4" w:rsidRPr="00A93BEF" w:rsidRDefault="00DF35D4" w:rsidP="002039B0">
      <w:pPr>
        <w:spacing w:after="0" w:line="360" w:lineRule="auto"/>
        <w:jc w:val="both"/>
        <w:rPr>
          <w:rFonts w:ascii="Book Antiqua" w:hAnsi="Book Antiqua"/>
          <w:b/>
          <w:sz w:val="24"/>
          <w:szCs w:val="24"/>
          <w:shd w:val="clear" w:color="auto" w:fill="FFFFFF"/>
        </w:rPr>
      </w:pPr>
      <w:r w:rsidRPr="00A93BEF">
        <w:rPr>
          <w:rFonts w:ascii="Book Antiqua" w:hAnsi="Book Antiqua"/>
          <w:b/>
          <w:sz w:val="24"/>
          <w:szCs w:val="24"/>
          <w:shd w:val="clear" w:color="auto" w:fill="FFFFFF"/>
        </w:rPr>
        <w:t>CASE PRESENTATION</w:t>
      </w:r>
    </w:p>
    <w:p w:rsidR="00DF35D4" w:rsidRPr="00A93BEF" w:rsidRDefault="00DF35D4" w:rsidP="002039B0">
      <w:pPr>
        <w:spacing w:after="0" w:line="360" w:lineRule="auto"/>
        <w:jc w:val="both"/>
        <w:rPr>
          <w:rFonts w:ascii="Book Antiqua" w:hAnsi="Book Antiqua"/>
          <w:b/>
          <w:bCs/>
          <w:i/>
          <w:iCs/>
          <w:sz w:val="24"/>
          <w:szCs w:val="24"/>
        </w:rPr>
      </w:pPr>
      <w:r w:rsidRPr="00A93BEF">
        <w:rPr>
          <w:rFonts w:ascii="Book Antiqua" w:hAnsi="Book Antiqua"/>
          <w:b/>
          <w:bCs/>
          <w:i/>
          <w:iCs/>
          <w:sz w:val="24"/>
          <w:szCs w:val="24"/>
        </w:rPr>
        <w:lastRenderedPageBreak/>
        <w:t>Chief complaints</w:t>
      </w:r>
    </w:p>
    <w:p w:rsidR="00DF35D4" w:rsidRPr="00A93BEF" w:rsidRDefault="008E40F9" w:rsidP="002039B0">
      <w:pPr>
        <w:spacing w:after="0" w:line="360" w:lineRule="auto"/>
        <w:jc w:val="both"/>
        <w:rPr>
          <w:rFonts w:ascii="Book Antiqua" w:eastAsia="Times New Roman" w:hAnsi="Book Antiqua"/>
          <w:sz w:val="24"/>
          <w:szCs w:val="24"/>
        </w:rPr>
      </w:pPr>
      <w:r w:rsidRPr="00A93BEF">
        <w:rPr>
          <w:rFonts w:ascii="Book Antiqua" w:hAnsi="Book Antiqua"/>
          <w:sz w:val="24"/>
          <w:szCs w:val="24"/>
        </w:rPr>
        <w:t xml:space="preserve">A 71-year-old man </w:t>
      </w:r>
      <w:r w:rsidR="00F71356" w:rsidRPr="00A93BEF">
        <w:rPr>
          <w:rFonts w:ascii="Book Antiqua" w:eastAsia="Times New Roman" w:hAnsi="Book Antiqua"/>
          <w:sz w:val="24"/>
          <w:szCs w:val="24"/>
        </w:rPr>
        <w:t xml:space="preserve">presented with </w:t>
      </w:r>
      <w:r w:rsidR="00717526" w:rsidRPr="00A93BEF">
        <w:rPr>
          <w:rFonts w:ascii="Book Antiqua" w:eastAsia="Times New Roman" w:hAnsi="Book Antiqua"/>
          <w:sz w:val="24"/>
          <w:szCs w:val="24"/>
        </w:rPr>
        <w:t xml:space="preserve">a </w:t>
      </w:r>
      <w:r w:rsidR="00F71356" w:rsidRPr="00A93BEF">
        <w:rPr>
          <w:rFonts w:ascii="Book Antiqua" w:eastAsia="Times New Roman" w:hAnsi="Book Antiqua"/>
          <w:sz w:val="24"/>
          <w:szCs w:val="24"/>
        </w:rPr>
        <w:t>lengthy history of benign prostatic hypertrophy.</w:t>
      </w:r>
    </w:p>
    <w:p w:rsidR="00DF35D4" w:rsidRPr="00A93BEF" w:rsidRDefault="00DF35D4" w:rsidP="002039B0">
      <w:pPr>
        <w:spacing w:after="0" w:line="360" w:lineRule="auto"/>
        <w:jc w:val="both"/>
        <w:rPr>
          <w:rFonts w:ascii="Book Antiqua" w:eastAsia="Times New Roman" w:hAnsi="Book Antiqua"/>
          <w:sz w:val="24"/>
          <w:szCs w:val="24"/>
        </w:rPr>
      </w:pPr>
    </w:p>
    <w:p w:rsidR="00DF35D4" w:rsidRPr="00A93BEF" w:rsidRDefault="00DF35D4" w:rsidP="002039B0">
      <w:pPr>
        <w:spacing w:after="0" w:line="360" w:lineRule="auto"/>
        <w:jc w:val="both"/>
        <w:rPr>
          <w:rFonts w:ascii="Book Antiqua" w:hAnsi="Book Antiqua"/>
          <w:b/>
          <w:bCs/>
          <w:i/>
          <w:iCs/>
          <w:sz w:val="24"/>
          <w:szCs w:val="24"/>
        </w:rPr>
      </w:pPr>
      <w:r w:rsidRPr="00A93BEF">
        <w:rPr>
          <w:rFonts w:ascii="Book Antiqua" w:hAnsi="Book Antiqua"/>
          <w:b/>
          <w:bCs/>
          <w:i/>
          <w:iCs/>
          <w:sz w:val="24"/>
          <w:szCs w:val="24"/>
        </w:rPr>
        <w:t>History of present illness</w:t>
      </w:r>
    </w:p>
    <w:p w:rsidR="00F40D87" w:rsidRPr="00A93BEF" w:rsidRDefault="004E36B8" w:rsidP="002039B0">
      <w:pPr>
        <w:spacing w:after="0" w:line="360" w:lineRule="auto"/>
        <w:jc w:val="both"/>
        <w:rPr>
          <w:rFonts w:ascii="Book Antiqua" w:eastAsia="Times New Roman" w:hAnsi="Book Antiqua"/>
          <w:sz w:val="24"/>
          <w:szCs w:val="24"/>
        </w:rPr>
      </w:pPr>
      <w:r w:rsidRPr="00A93BEF">
        <w:rPr>
          <w:rFonts w:ascii="Book Antiqua" w:eastAsia="Times New Roman" w:hAnsi="Book Antiqua"/>
          <w:sz w:val="24"/>
          <w:szCs w:val="24"/>
        </w:rPr>
        <w:t>He was asymptomatic without any hematuria</w:t>
      </w:r>
      <w:r w:rsidR="00263416" w:rsidRPr="00A93BEF">
        <w:rPr>
          <w:rFonts w:ascii="Book Antiqua" w:eastAsia="Times New Roman" w:hAnsi="Book Antiqua"/>
          <w:sz w:val="24"/>
          <w:szCs w:val="24"/>
        </w:rPr>
        <w:t xml:space="preserve">, </w:t>
      </w:r>
      <w:r w:rsidRPr="00A93BEF">
        <w:rPr>
          <w:rFonts w:ascii="Book Antiqua" w:eastAsia="Times New Roman" w:hAnsi="Book Antiqua"/>
          <w:sz w:val="24"/>
          <w:szCs w:val="24"/>
        </w:rPr>
        <w:t>pain</w:t>
      </w:r>
      <w:r w:rsidR="00263416" w:rsidRPr="00A93BEF">
        <w:rPr>
          <w:rFonts w:ascii="Book Antiqua" w:eastAsia="Times New Roman" w:hAnsi="Book Antiqua"/>
          <w:sz w:val="24"/>
          <w:szCs w:val="24"/>
        </w:rPr>
        <w:t>, or other urinary symptoms</w:t>
      </w:r>
      <w:r w:rsidRPr="00A93BEF">
        <w:rPr>
          <w:rFonts w:ascii="Book Antiqua" w:eastAsia="Times New Roman" w:hAnsi="Book Antiqua"/>
          <w:sz w:val="24"/>
          <w:szCs w:val="24"/>
        </w:rPr>
        <w:t xml:space="preserve">. </w:t>
      </w:r>
      <w:r w:rsidR="00F40D87" w:rsidRPr="00A93BEF">
        <w:rPr>
          <w:rFonts w:ascii="Book Antiqua" w:eastAsia="Times New Roman" w:hAnsi="Book Antiqua"/>
          <w:sz w:val="24"/>
          <w:szCs w:val="24"/>
        </w:rPr>
        <w:t>The ECOG performance status was 1.</w:t>
      </w:r>
    </w:p>
    <w:p w:rsidR="00DF35D4" w:rsidRPr="00A93BEF" w:rsidRDefault="00DF35D4" w:rsidP="002039B0">
      <w:pPr>
        <w:spacing w:after="0" w:line="360" w:lineRule="auto"/>
        <w:jc w:val="both"/>
        <w:rPr>
          <w:rFonts w:ascii="Book Antiqua" w:eastAsia="Times New Roman" w:hAnsi="Book Antiqua"/>
          <w:sz w:val="24"/>
          <w:szCs w:val="24"/>
        </w:rPr>
      </w:pPr>
    </w:p>
    <w:p w:rsidR="00DF35D4" w:rsidRPr="00A93BEF" w:rsidRDefault="00DF35D4" w:rsidP="002039B0">
      <w:pPr>
        <w:spacing w:after="0" w:line="360" w:lineRule="auto"/>
        <w:jc w:val="both"/>
        <w:rPr>
          <w:rFonts w:ascii="Book Antiqua" w:hAnsi="Book Antiqua"/>
          <w:b/>
          <w:bCs/>
          <w:i/>
          <w:iCs/>
          <w:sz w:val="24"/>
          <w:szCs w:val="24"/>
        </w:rPr>
      </w:pPr>
      <w:r w:rsidRPr="00A93BEF">
        <w:rPr>
          <w:rFonts w:ascii="Book Antiqua" w:hAnsi="Book Antiqua"/>
          <w:b/>
          <w:bCs/>
          <w:i/>
          <w:iCs/>
          <w:sz w:val="24"/>
          <w:szCs w:val="24"/>
        </w:rPr>
        <w:t>History of past illness</w:t>
      </w:r>
    </w:p>
    <w:p w:rsidR="004527B4" w:rsidRPr="00A93BEF" w:rsidRDefault="004527B4" w:rsidP="002039B0">
      <w:pPr>
        <w:spacing w:after="0" w:line="360" w:lineRule="auto"/>
        <w:jc w:val="both"/>
        <w:rPr>
          <w:rFonts w:ascii="Book Antiqua" w:eastAsia="Times New Roman" w:hAnsi="Book Antiqua"/>
          <w:sz w:val="24"/>
          <w:szCs w:val="24"/>
        </w:rPr>
      </w:pPr>
      <w:r w:rsidRPr="00A93BEF">
        <w:rPr>
          <w:rFonts w:ascii="Book Antiqua" w:hAnsi="Book Antiqua"/>
          <w:sz w:val="24"/>
          <w:szCs w:val="24"/>
          <w:lang w:eastAsia="zh-CN"/>
        </w:rPr>
        <w:t xml:space="preserve">He had </w:t>
      </w:r>
      <w:r w:rsidRPr="00A93BEF">
        <w:rPr>
          <w:rFonts w:ascii="Book Antiqua" w:eastAsia="Times New Roman" w:hAnsi="Book Antiqua"/>
          <w:sz w:val="24"/>
          <w:szCs w:val="24"/>
        </w:rPr>
        <w:t>a lengthy history of benign prostatic hypertrophy.</w:t>
      </w:r>
    </w:p>
    <w:p w:rsidR="00DF35D4" w:rsidRPr="00A93BEF" w:rsidRDefault="00DF35D4" w:rsidP="002039B0">
      <w:pPr>
        <w:spacing w:after="0" w:line="360" w:lineRule="auto"/>
        <w:jc w:val="both"/>
        <w:rPr>
          <w:rFonts w:ascii="Book Antiqua" w:hAnsi="Book Antiqua"/>
          <w:sz w:val="24"/>
          <w:szCs w:val="24"/>
          <w:lang w:eastAsia="zh-CN"/>
        </w:rPr>
      </w:pPr>
    </w:p>
    <w:p w:rsidR="00DF35D4" w:rsidRPr="00A93BEF" w:rsidRDefault="00DF35D4" w:rsidP="002039B0">
      <w:pPr>
        <w:spacing w:after="0" w:line="360" w:lineRule="auto"/>
        <w:jc w:val="both"/>
        <w:rPr>
          <w:rFonts w:ascii="Book Antiqua" w:hAnsi="Book Antiqua"/>
          <w:b/>
          <w:bCs/>
          <w:i/>
          <w:iCs/>
          <w:sz w:val="24"/>
          <w:szCs w:val="24"/>
        </w:rPr>
      </w:pPr>
      <w:r w:rsidRPr="00A93BEF">
        <w:rPr>
          <w:rFonts w:ascii="Book Antiqua" w:hAnsi="Book Antiqua"/>
          <w:b/>
          <w:bCs/>
          <w:i/>
          <w:iCs/>
          <w:sz w:val="24"/>
          <w:szCs w:val="24"/>
        </w:rPr>
        <w:t>Physical examination</w:t>
      </w:r>
    </w:p>
    <w:p w:rsidR="00DF35D4" w:rsidRPr="00A93BEF" w:rsidRDefault="00DF35D4" w:rsidP="002039B0">
      <w:pPr>
        <w:spacing w:after="0" w:line="360" w:lineRule="auto"/>
        <w:jc w:val="both"/>
        <w:rPr>
          <w:rFonts w:ascii="Book Antiqua" w:eastAsia="宋体" w:hAnsi="Book Antiqua" w:cs="宋体"/>
          <w:sz w:val="24"/>
          <w:szCs w:val="24"/>
          <w:lang w:eastAsia="zh-CN"/>
        </w:rPr>
      </w:pPr>
      <w:r w:rsidRPr="00A93BEF">
        <w:rPr>
          <w:rFonts w:ascii="Book Antiqua" w:hAnsi="Book Antiqua"/>
          <w:sz w:val="24"/>
          <w:szCs w:val="24"/>
        </w:rPr>
        <w:t xml:space="preserve">Height: 6 feet (1.83 m); </w:t>
      </w:r>
      <w:r w:rsidR="004527B4" w:rsidRPr="00A93BEF">
        <w:rPr>
          <w:rFonts w:ascii="Book Antiqua" w:hAnsi="Book Antiqua"/>
          <w:sz w:val="24"/>
          <w:szCs w:val="24"/>
        </w:rPr>
        <w:t>Weight</w:t>
      </w:r>
      <w:r w:rsidRPr="00A93BEF">
        <w:rPr>
          <w:rFonts w:ascii="Book Antiqua" w:hAnsi="Book Antiqua"/>
          <w:sz w:val="24"/>
          <w:szCs w:val="24"/>
        </w:rPr>
        <w:t>: 225 lbs (102 kg)</w:t>
      </w:r>
      <w:r w:rsidR="004527B4" w:rsidRPr="00A93BEF">
        <w:rPr>
          <w:rFonts w:ascii="Book Antiqua" w:hAnsi="Book Antiqua"/>
          <w:sz w:val="24"/>
          <w:szCs w:val="24"/>
        </w:rPr>
        <w:t>;</w:t>
      </w:r>
      <w:r w:rsidRPr="00A93BEF">
        <w:rPr>
          <w:rFonts w:ascii="Book Antiqua" w:hAnsi="Book Antiqua"/>
          <w:sz w:val="24"/>
          <w:szCs w:val="24"/>
        </w:rPr>
        <w:t xml:space="preserve"> </w:t>
      </w:r>
      <w:r w:rsidRPr="00A93BEF">
        <w:rPr>
          <w:rFonts w:ascii="Book Antiqua" w:eastAsia="Times New Roman" w:hAnsi="Book Antiqua"/>
          <w:sz w:val="24"/>
          <w:szCs w:val="24"/>
        </w:rPr>
        <w:t xml:space="preserve">Body </w:t>
      </w:r>
      <w:r w:rsidR="004527B4" w:rsidRPr="00A93BEF">
        <w:rPr>
          <w:rFonts w:ascii="Book Antiqua" w:eastAsia="Times New Roman" w:hAnsi="Book Antiqua"/>
          <w:sz w:val="24"/>
          <w:szCs w:val="24"/>
        </w:rPr>
        <w:t>mass index</w:t>
      </w:r>
      <w:r w:rsidRPr="00A93BEF">
        <w:rPr>
          <w:rFonts w:ascii="Book Antiqua" w:eastAsia="Times New Roman" w:hAnsi="Book Antiqua"/>
          <w:sz w:val="24"/>
          <w:szCs w:val="24"/>
        </w:rPr>
        <w:t>: 30.5 kg/m</w:t>
      </w:r>
      <w:r w:rsidRPr="00A93BEF">
        <w:rPr>
          <w:rFonts w:ascii="Book Antiqua" w:eastAsia="Times New Roman" w:hAnsi="Book Antiqua"/>
          <w:sz w:val="24"/>
          <w:szCs w:val="24"/>
          <w:vertAlign w:val="superscript"/>
        </w:rPr>
        <w:t>2</w:t>
      </w:r>
      <w:r w:rsidR="004527B4" w:rsidRPr="00A93BEF">
        <w:rPr>
          <w:rFonts w:ascii="Book Antiqua" w:eastAsia="Times New Roman" w:hAnsi="Book Antiqua"/>
          <w:sz w:val="24"/>
          <w:szCs w:val="24"/>
        </w:rPr>
        <w:t>.</w:t>
      </w:r>
    </w:p>
    <w:p w:rsidR="004527B4" w:rsidRPr="00A93BEF" w:rsidRDefault="004527B4" w:rsidP="002039B0">
      <w:pPr>
        <w:spacing w:after="0" w:line="360" w:lineRule="auto"/>
        <w:jc w:val="both"/>
        <w:rPr>
          <w:rFonts w:ascii="Book Antiqua" w:eastAsia="Times New Roman" w:hAnsi="Book Antiqua"/>
          <w:sz w:val="24"/>
          <w:szCs w:val="24"/>
          <w:lang w:eastAsia="zh-CN"/>
        </w:rPr>
      </w:pPr>
    </w:p>
    <w:p w:rsidR="00DF35D4" w:rsidRPr="00A93BEF" w:rsidRDefault="00DF35D4" w:rsidP="002039B0">
      <w:pPr>
        <w:spacing w:after="0" w:line="360" w:lineRule="auto"/>
        <w:jc w:val="both"/>
        <w:rPr>
          <w:rFonts w:ascii="Book Antiqua" w:hAnsi="Book Antiqua"/>
          <w:b/>
          <w:bCs/>
          <w:i/>
          <w:iCs/>
          <w:sz w:val="24"/>
          <w:szCs w:val="24"/>
        </w:rPr>
      </w:pPr>
      <w:r w:rsidRPr="00A93BEF">
        <w:rPr>
          <w:rFonts w:ascii="Book Antiqua" w:hAnsi="Book Antiqua"/>
          <w:b/>
          <w:bCs/>
          <w:i/>
          <w:iCs/>
          <w:sz w:val="24"/>
          <w:szCs w:val="24"/>
        </w:rPr>
        <w:t>Imaging examinations</w:t>
      </w:r>
    </w:p>
    <w:p w:rsidR="00DF35D4" w:rsidRPr="00A93BEF" w:rsidRDefault="00DF35D4" w:rsidP="002039B0">
      <w:pPr>
        <w:spacing w:after="0" w:line="360" w:lineRule="auto"/>
        <w:jc w:val="both"/>
        <w:rPr>
          <w:rFonts w:ascii="Book Antiqua" w:eastAsia="Times New Roman" w:hAnsi="Book Antiqua"/>
          <w:sz w:val="24"/>
          <w:szCs w:val="24"/>
        </w:rPr>
      </w:pPr>
      <w:r w:rsidRPr="00A93BEF">
        <w:rPr>
          <w:rFonts w:ascii="Book Antiqua" w:eastAsia="Times New Roman" w:hAnsi="Book Antiqua"/>
          <w:sz w:val="24"/>
          <w:szCs w:val="24"/>
        </w:rPr>
        <w:t xml:space="preserve">A </w:t>
      </w:r>
      <w:r w:rsidR="004527B4" w:rsidRPr="00A93BEF">
        <w:rPr>
          <w:rFonts w:ascii="Book Antiqua" w:eastAsia="Times New Roman" w:hAnsi="Book Antiqua"/>
          <w:sz w:val="24"/>
          <w:szCs w:val="24"/>
        </w:rPr>
        <w:t>computed tomography (CT)</w:t>
      </w:r>
      <w:r w:rsidRPr="00A93BEF">
        <w:rPr>
          <w:rFonts w:ascii="Book Antiqua" w:eastAsia="Times New Roman" w:hAnsi="Book Antiqua"/>
          <w:sz w:val="24"/>
          <w:szCs w:val="24"/>
        </w:rPr>
        <w:t xml:space="preserve"> scan of the abdomen and pelvis showed a 1.8 cm left retroperitoneal lymph node which was concerning for malignancy (Fig</w:t>
      </w:r>
      <w:r w:rsidR="004527B4" w:rsidRPr="00A93BEF">
        <w:rPr>
          <w:rFonts w:ascii="Book Antiqua" w:eastAsia="Times New Roman" w:hAnsi="Book Antiqua"/>
          <w:sz w:val="24"/>
          <w:szCs w:val="24"/>
        </w:rPr>
        <w:t>ure</w:t>
      </w:r>
      <w:r w:rsidRPr="00A93BEF">
        <w:rPr>
          <w:rFonts w:ascii="Book Antiqua" w:eastAsia="Times New Roman" w:hAnsi="Book Antiqua"/>
          <w:sz w:val="24"/>
          <w:szCs w:val="24"/>
        </w:rPr>
        <w:t xml:space="preserve"> 1A). There was no evidence of renal pathology. A </w:t>
      </w:r>
      <w:r w:rsidR="002C086F" w:rsidRPr="00A93BEF">
        <w:rPr>
          <w:rFonts w:ascii="Book Antiqua" w:eastAsia="Times New Roman" w:hAnsi="Book Antiqua"/>
          <w:sz w:val="24"/>
          <w:szCs w:val="24"/>
        </w:rPr>
        <w:t>positron emission tomography</w:t>
      </w:r>
      <w:r w:rsidRPr="00A93BEF">
        <w:rPr>
          <w:rFonts w:ascii="Book Antiqua" w:eastAsia="Times New Roman" w:hAnsi="Book Antiqua"/>
          <w:sz w:val="24"/>
          <w:szCs w:val="24"/>
        </w:rPr>
        <w:t xml:space="preserve">/CT revealed intense </w:t>
      </w:r>
      <w:r w:rsidR="00A74298" w:rsidRPr="00A93BEF">
        <w:rPr>
          <w:rFonts w:ascii="Book Antiqua" w:eastAsia="Times New Roman" w:hAnsi="Book Antiqua"/>
          <w:sz w:val="24"/>
          <w:szCs w:val="24"/>
        </w:rPr>
        <w:t>f</w:t>
      </w:r>
      <w:r w:rsidRPr="00A93BEF">
        <w:rPr>
          <w:rFonts w:ascii="Book Antiqua" w:eastAsia="Times New Roman" w:hAnsi="Book Antiqua"/>
          <w:sz w:val="24"/>
          <w:szCs w:val="24"/>
        </w:rPr>
        <w:t>luorine-18-deoxyglucose activity in the left retroperitoneal soft tissue nodule adjacent to the medial limb of the left adrenal gland (Fig</w:t>
      </w:r>
      <w:r w:rsidR="004527B4" w:rsidRPr="00A93BEF">
        <w:rPr>
          <w:rFonts w:ascii="Book Antiqua" w:eastAsia="Times New Roman" w:hAnsi="Book Antiqua"/>
          <w:sz w:val="24"/>
          <w:szCs w:val="24"/>
        </w:rPr>
        <w:t>ure</w:t>
      </w:r>
      <w:r w:rsidRPr="00A93BEF">
        <w:rPr>
          <w:rFonts w:ascii="Book Antiqua" w:eastAsia="Times New Roman" w:hAnsi="Book Antiqua"/>
          <w:sz w:val="24"/>
          <w:szCs w:val="24"/>
        </w:rPr>
        <w:t xml:space="preserve"> 2). The standard uptake volume was 12.4.</w:t>
      </w:r>
    </w:p>
    <w:p w:rsidR="00DF35D4" w:rsidRPr="00A93BEF" w:rsidRDefault="00DF35D4" w:rsidP="002039B0">
      <w:pPr>
        <w:spacing w:after="0" w:line="360" w:lineRule="auto"/>
        <w:ind w:firstLineChars="100" w:firstLine="240"/>
        <w:jc w:val="both"/>
        <w:rPr>
          <w:rFonts w:ascii="Book Antiqua" w:eastAsia="Times New Roman" w:hAnsi="Book Antiqua"/>
          <w:sz w:val="24"/>
          <w:szCs w:val="24"/>
        </w:rPr>
      </w:pPr>
      <w:r w:rsidRPr="00A93BEF">
        <w:rPr>
          <w:rFonts w:ascii="Book Antiqua" w:eastAsia="Times New Roman" w:hAnsi="Book Antiqua"/>
          <w:sz w:val="24"/>
          <w:szCs w:val="24"/>
        </w:rPr>
        <w:t xml:space="preserve">A core biopsy was performed under CT guidance of the left para-aortic lymph node. The immunohistochemical stains were strong and diffusely positive for PAX8 and </w:t>
      </w:r>
      <w:r w:rsidR="00A74298" w:rsidRPr="00A93BEF">
        <w:rPr>
          <w:rFonts w:ascii="Book Antiqua" w:eastAsia="Times New Roman" w:hAnsi="Book Antiqua"/>
          <w:sz w:val="24"/>
          <w:szCs w:val="24"/>
        </w:rPr>
        <w:t>c</w:t>
      </w:r>
      <w:r w:rsidRPr="00A93BEF">
        <w:rPr>
          <w:rFonts w:ascii="Book Antiqua" w:eastAsia="Times New Roman" w:hAnsi="Book Antiqua"/>
          <w:sz w:val="24"/>
          <w:szCs w:val="24"/>
        </w:rPr>
        <w:t xml:space="preserve">ytokeratin (CK) AE1 and AE3 and negative for prostate-specific antigen (PSA), prostate specific acid phosphatase, Inhibin, and </w:t>
      </w:r>
      <w:r w:rsidR="002039B0" w:rsidRPr="00A93BEF">
        <w:rPr>
          <w:rFonts w:ascii="Book Antiqua" w:eastAsia="Times New Roman" w:hAnsi="Book Antiqua"/>
          <w:sz w:val="24"/>
          <w:szCs w:val="24"/>
        </w:rPr>
        <w:t>melanocyte antigen related to T-cells</w:t>
      </w:r>
      <w:r w:rsidRPr="00A93BEF">
        <w:rPr>
          <w:rFonts w:ascii="Book Antiqua" w:eastAsia="Times New Roman" w:hAnsi="Book Antiqua"/>
          <w:sz w:val="24"/>
          <w:szCs w:val="24"/>
        </w:rPr>
        <w:t xml:space="preserve">-1. Although the primary tumor site was unknown, </w:t>
      </w:r>
      <w:r w:rsidRPr="00A93BEF">
        <w:rPr>
          <w:rFonts w:ascii="Book Antiqua" w:hAnsi="Book Antiqua"/>
          <w:sz w:val="24"/>
          <w:szCs w:val="24"/>
        </w:rPr>
        <w:t>the</w:t>
      </w:r>
      <w:r w:rsidRPr="00A93BEF">
        <w:rPr>
          <w:rFonts w:ascii="Book Antiqua" w:eastAsia="Times New Roman" w:hAnsi="Book Antiqua"/>
          <w:sz w:val="24"/>
          <w:szCs w:val="24"/>
        </w:rPr>
        <w:t xml:space="preserve"> morphological and immunohistochemical features were most consistent with CCRCC.</w:t>
      </w:r>
    </w:p>
    <w:p w:rsidR="00DF35D4" w:rsidRPr="00A93BEF" w:rsidRDefault="00DF35D4" w:rsidP="002039B0">
      <w:pPr>
        <w:spacing w:after="0" w:line="360" w:lineRule="auto"/>
        <w:ind w:firstLineChars="100" w:firstLine="240"/>
        <w:jc w:val="both"/>
        <w:rPr>
          <w:rFonts w:ascii="Book Antiqua" w:eastAsia="Times New Roman" w:hAnsi="Book Antiqua"/>
          <w:sz w:val="24"/>
          <w:szCs w:val="24"/>
        </w:rPr>
      </w:pPr>
      <w:r w:rsidRPr="00A93BEF">
        <w:rPr>
          <w:rFonts w:ascii="Book Antiqua" w:eastAsia="Times New Roman" w:hAnsi="Book Antiqua"/>
          <w:sz w:val="24"/>
          <w:szCs w:val="24"/>
        </w:rPr>
        <w:t xml:space="preserve">Restaging studies by bone scan 6 wk later were negative for skeletal metastasis. An abdominal and pelvic CT scan with and without Gadolinium contrast demonstrated a significant increase in size of the hypoenhancing retroperitoneal lymph node (4.3 </w:t>
      </w:r>
      <w:r w:rsidR="004527B4" w:rsidRPr="00A93BEF">
        <w:rPr>
          <w:rFonts w:ascii="Book Antiqua" w:eastAsia="Times New Roman" w:hAnsi="Book Antiqua"/>
          <w:sz w:val="24"/>
          <w:szCs w:val="24"/>
        </w:rPr>
        <w:t>cm ×</w:t>
      </w:r>
      <w:r w:rsidRPr="00A93BEF">
        <w:rPr>
          <w:rFonts w:ascii="Book Antiqua" w:eastAsia="Times New Roman" w:hAnsi="Book Antiqua"/>
          <w:sz w:val="24"/>
          <w:szCs w:val="24"/>
        </w:rPr>
        <w:t xml:space="preserve"> </w:t>
      </w:r>
      <w:r w:rsidRPr="00A93BEF">
        <w:rPr>
          <w:rFonts w:ascii="Book Antiqua" w:eastAsia="Times New Roman" w:hAnsi="Book Antiqua"/>
          <w:sz w:val="24"/>
          <w:szCs w:val="24"/>
        </w:rPr>
        <w:lastRenderedPageBreak/>
        <w:t xml:space="preserve">4.4 cm compared to 1.8 </w:t>
      </w:r>
      <w:r w:rsidR="004527B4" w:rsidRPr="00A93BEF">
        <w:rPr>
          <w:rFonts w:ascii="Book Antiqua" w:eastAsia="Times New Roman" w:hAnsi="Book Antiqua"/>
          <w:sz w:val="24"/>
          <w:szCs w:val="24"/>
        </w:rPr>
        <w:t>cm ×</w:t>
      </w:r>
      <w:r w:rsidRPr="00A93BEF">
        <w:rPr>
          <w:rFonts w:ascii="Book Antiqua" w:eastAsia="Times New Roman" w:hAnsi="Book Antiqua"/>
          <w:sz w:val="24"/>
          <w:szCs w:val="24"/>
        </w:rPr>
        <w:t xml:space="preserve"> 2.8 cm 8 mo earlier). A primary lesion in the renal collecting system or ureters was not observed, although the prostate was markedly enlarged and there was diffuse bladder wall thickening.</w:t>
      </w:r>
    </w:p>
    <w:p w:rsidR="00DF35D4" w:rsidRPr="00A93BEF" w:rsidRDefault="00DF35D4" w:rsidP="002039B0">
      <w:pPr>
        <w:spacing w:after="0" w:line="360" w:lineRule="auto"/>
        <w:jc w:val="both"/>
        <w:rPr>
          <w:rFonts w:ascii="Book Antiqua" w:eastAsia="Times New Roman" w:hAnsi="Book Antiqua"/>
          <w:sz w:val="24"/>
          <w:szCs w:val="24"/>
        </w:rPr>
      </w:pPr>
    </w:p>
    <w:p w:rsidR="00DF35D4" w:rsidRPr="00A93BEF" w:rsidRDefault="00DF35D4" w:rsidP="002039B0">
      <w:pPr>
        <w:spacing w:after="0" w:line="360" w:lineRule="auto"/>
        <w:jc w:val="both"/>
        <w:rPr>
          <w:rFonts w:ascii="Book Antiqua" w:eastAsia="宋体" w:hAnsi="Book Antiqua"/>
          <w:sz w:val="24"/>
          <w:szCs w:val="24"/>
        </w:rPr>
      </w:pPr>
      <w:r w:rsidRPr="00A93BEF">
        <w:rPr>
          <w:rFonts w:ascii="Book Antiqua" w:hAnsi="Book Antiqua"/>
          <w:b/>
          <w:bCs/>
          <w:sz w:val="24"/>
          <w:szCs w:val="24"/>
        </w:rPr>
        <w:t>FINAL DIAGNOSIS</w:t>
      </w:r>
    </w:p>
    <w:p w:rsidR="00DF35D4" w:rsidRPr="00A93BEF" w:rsidRDefault="004527B4" w:rsidP="002039B0">
      <w:pPr>
        <w:spacing w:after="0" w:line="360" w:lineRule="auto"/>
        <w:jc w:val="both"/>
        <w:rPr>
          <w:rFonts w:ascii="Book Antiqua" w:eastAsia="Times New Roman" w:hAnsi="Book Antiqua"/>
          <w:sz w:val="24"/>
          <w:szCs w:val="24"/>
        </w:rPr>
      </w:pPr>
      <w:r w:rsidRPr="00A93BEF">
        <w:rPr>
          <w:rFonts w:ascii="Book Antiqua" w:eastAsia="Times New Roman" w:hAnsi="Book Antiqua"/>
          <w:sz w:val="24"/>
          <w:szCs w:val="24"/>
        </w:rPr>
        <w:t xml:space="preserve">Metastatic </w:t>
      </w:r>
      <w:r w:rsidR="002E0B42" w:rsidRPr="00A93BEF">
        <w:rPr>
          <w:rFonts w:ascii="Book Antiqua" w:eastAsia="Times New Roman" w:hAnsi="Book Antiqua"/>
          <w:sz w:val="24"/>
          <w:szCs w:val="24"/>
        </w:rPr>
        <w:t>CCRCC</w:t>
      </w:r>
      <w:r w:rsidRPr="00A93BEF">
        <w:rPr>
          <w:rFonts w:ascii="Book Antiqua" w:eastAsia="Times New Roman" w:hAnsi="Book Antiqua"/>
          <w:sz w:val="24"/>
          <w:szCs w:val="24"/>
        </w:rPr>
        <w:t xml:space="preserve"> in isolated retroperitoneal lymph node without evidence of primary tumor in kidneys.</w:t>
      </w:r>
    </w:p>
    <w:p w:rsidR="004527B4" w:rsidRPr="00A93BEF" w:rsidRDefault="004527B4" w:rsidP="002039B0">
      <w:pPr>
        <w:spacing w:after="0" w:line="360" w:lineRule="auto"/>
        <w:jc w:val="both"/>
        <w:rPr>
          <w:rFonts w:ascii="Book Antiqua" w:eastAsia="Times New Roman" w:hAnsi="Book Antiqua"/>
          <w:sz w:val="24"/>
          <w:szCs w:val="24"/>
        </w:rPr>
      </w:pPr>
    </w:p>
    <w:p w:rsidR="00DF35D4" w:rsidRPr="00A93BEF" w:rsidRDefault="00DF35D4" w:rsidP="002039B0">
      <w:pPr>
        <w:spacing w:after="0" w:line="360" w:lineRule="auto"/>
        <w:jc w:val="both"/>
        <w:rPr>
          <w:rFonts w:ascii="Book Antiqua" w:hAnsi="Book Antiqua"/>
          <w:b/>
          <w:bCs/>
          <w:iCs/>
          <w:sz w:val="24"/>
          <w:szCs w:val="24"/>
        </w:rPr>
      </w:pPr>
      <w:r w:rsidRPr="00A93BEF">
        <w:rPr>
          <w:rFonts w:ascii="Book Antiqua" w:hAnsi="Book Antiqua"/>
          <w:b/>
          <w:bCs/>
          <w:iCs/>
          <w:sz w:val="24"/>
          <w:szCs w:val="24"/>
        </w:rPr>
        <w:t>TREATMENT</w:t>
      </w:r>
    </w:p>
    <w:p w:rsidR="00DF35D4" w:rsidRPr="00A93BEF" w:rsidRDefault="00DF35D4" w:rsidP="002039B0">
      <w:pPr>
        <w:spacing w:after="0" w:line="360" w:lineRule="auto"/>
        <w:jc w:val="both"/>
        <w:rPr>
          <w:rFonts w:ascii="Book Antiqua" w:eastAsia="Times New Roman" w:hAnsi="Book Antiqua"/>
          <w:sz w:val="24"/>
          <w:szCs w:val="24"/>
        </w:rPr>
      </w:pPr>
      <w:r w:rsidRPr="00A93BEF">
        <w:rPr>
          <w:rFonts w:ascii="Book Antiqua" w:eastAsia="Times New Roman" w:hAnsi="Book Antiqua"/>
          <w:sz w:val="24"/>
          <w:szCs w:val="24"/>
        </w:rPr>
        <w:t>A retroperitoneal LND was performed 3 mo following the biopsy. The single lymph node mass was 5.5 cm in greatest dimension with extensive necrosis. Margins of resection were negative. Two additional benign lymph nodes in the supra-hilar area and 14 lymph nodes in the left periaortic region were also resected, all of which were negative for pathologic changes. The retroperitoneal lymph node was most compatible with CCRCC. A nephrectomy was not conducted as a renal mass had not been detected on any prior imaging studies. The patient did not receive any type of adjuvant therapy.</w:t>
      </w:r>
    </w:p>
    <w:p w:rsidR="00DF35D4" w:rsidRPr="00A93BEF" w:rsidRDefault="00DF35D4" w:rsidP="002039B0">
      <w:pPr>
        <w:spacing w:after="0" w:line="360" w:lineRule="auto"/>
        <w:jc w:val="both"/>
        <w:rPr>
          <w:rFonts w:ascii="Book Antiqua" w:eastAsia="Times New Roman" w:hAnsi="Book Antiqua"/>
          <w:sz w:val="24"/>
          <w:szCs w:val="24"/>
        </w:rPr>
      </w:pPr>
    </w:p>
    <w:p w:rsidR="00DF35D4" w:rsidRPr="00A93BEF" w:rsidRDefault="00DF35D4" w:rsidP="002039B0">
      <w:pPr>
        <w:spacing w:after="0" w:line="360" w:lineRule="auto"/>
        <w:jc w:val="both"/>
        <w:rPr>
          <w:rFonts w:ascii="Book Antiqua" w:hAnsi="Book Antiqua"/>
          <w:b/>
          <w:bCs/>
          <w:sz w:val="24"/>
          <w:szCs w:val="24"/>
        </w:rPr>
      </w:pPr>
      <w:r w:rsidRPr="00A93BEF">
        <w:rPr>
          <w:rFonts w:ascii="Book Antiqua" w:hAnsi="Book Antiqua"/>
          <w:b/>
          <w:bCs/>
          <w:sz w:val="24"/>
          <w:szCs w:val="24"/>
        </w:rPr>
        <w:t>OUTCOME AND FOLLOW-UP</w:t>
      </w:r>
    </w:p>
    <w:p w:rsidR="00DF35D4" w:rsidRPr="00A93BEF" w:rsidRDefault="00DF35D4" w:rsidP="002039B0">
      <w:pPr>
        <w:spacing w:after="0" w:line="360" w:lineRule="auto"/>
        <w:jc w:val="both"/>
        <w:rPr>
          <w:rFonts w:ascii="Book Antiqua" w:hAnsi="Book Antiqua"/>
          <w:sz w:val="24"/>
          <w:szCs w:val="24"/>
        </w:rPr>
      </w:pPr>
      <w:r w:rsidRPr="00A93BEF">
        <w:rPr>
          <w:rFonts w:ascii="Book Antiqua" w:eastAsia="Times New Roman" w:hAnsi="Book Antiqua"/>
          <w:sz w:val="24"/>
          <w:szCs w:val="24"/>
        </w:rPr>
        <w:t>The patient underwent surveillance with serial CT scans with contrast of the chest, abdomen, and pelvis for the next 5 years, all of which demonstrated no recurrent or metastatic disease and no evidence of retroperitoneal adenopathy (Fig</w:t>
      </w:r>
      <w:r w:rsidR="004527B4" w:rsidRPr="00A93BEF">
        <w:rPr>
          <w:rFonts w:ascii="Book Antiqua" w:eastAsia="Times New Roman" w:hAnsi="Book Antiqua"/>
          <w:sz w:val="24"/>
          <w:szCs w:val="24"/>
        </w:rPr>
        <w:t>ure</w:t>
      </w:r>
      <w:r w:rsidRPr="00A93BEF">
        <w:rPr>
          <w:rFonts w:ascii="Book Antiqua" w:eastAsia="Times New Roman" w:hAnsi="Book Antiqua"/>
          <w:sz w:val="24"/>
          <w:szCs w:val="24"/>
        </w:rPr>
        <w:t xml:space="preserve"> 1B).</w:t>
      </w:r>
    </w:p>
    <w:p w:rsidR="00717526" w:rsidRPr="00A93BEF" w:rsidRDefault="00717526" w:rsidP="002039B0">
      <w:pPr>
        <w:spacing w:after="0" w:line="360" w:lineRule="auto"/>
        <w:jc w:val="both"/>
        <w:rPr>
          <w:rFonts w:ascii="Book Antiqua" w:hAnsi="Book Antiqua"/>
          <w:sz w:val="24"/>
          <w:szCs w:val="24"/>
        </w:rPr>
      </w:pPr>
      <w:bookmarkStart w:id="145" w:name="OLE_LINK5"/>
      <w:r w:rsidRPr="00A93BEF">
        <w:rPr>
          <w:rFonts w:ascii="Book Antiqua" w:eastAsia="Times New Roman" w:hAnsi="Book Antiqua"/>
          <w:sz w:val="24"/>
          <w:szCs w:val="24"/>
        </w:rPr>
        <w:t xml:space="preserve"> </w:t>
      </w:r>
    </w:p>
    <w:bookmarkEnd w:id="145"/>
    <w:p w:rsidR="008E40F9" w:rsidRPr="00A93BEF" w:rsidRDefault="004527B4" w:rsidP="002039B0">
      <w:pPr>
        <w:spacing w:after="0" w:line="360" w:lineRule="auto"/>
        <w:jc w:val="both"/>
        <w:rPr>
          <w:rFonts w:ascii="Book Antiqua" w:hAnsi="Book Antiqua"/>
          <w:b/>
          <w:bCs/>
          <w:sz w:val="24"/>
          <w:szCs w:val="24"/>
        </w:rPr>
      </w:pPr>
      <w:r w:rsidRPr="00A93BEF">
        <w:rPr>
          <w:rFonts w:ascii="Book Antiqua" w:hAnsi="Book Antiqua"/>
          <w:b/>
          <w:bCs/>
          <w:sz w:val="24"/>
          <w:szCs w:val="24"/>
        </w:rPr>
        <w:t>DISCUSSION</w:t>
      </w:r>
    </w:p>
    <w:p w:rsidR="0019591A" w:rsidRPr="00A93BEF" w:rsidRDefault="0019591A" w:rsidP="002039B0">
      <w:pPr>
        <w:spacing w:after="0" w:line="360" w:lineRule="auto"/>
        <w:jc w:val="both"/>
        <w:rPr>
          <w:rFonts w:ascii="Book Antiqua" w:hAnsi="Book Antiqua"/>
          <w:sz w:val="24"/>
          <w:szCs w:val="24"/>
        </w:rPr>
      </w:pPr>
      <w:r w:rsidRPr="00A93BEF">
        <w:rPr>
          <w:rFonts w:ascii="Book Antiqua" w:hAnsi="Book Antiqua"/>
          <w:sz w:val="24"/>
          <w:szCs w:val="24"/>
        </w:rPr>
        <w:t xml:space="preserve">Immunohistochemical </w:t>
      </w:r>
      <w:r w:rsidR="000A0614" w:rsidRPr="00A93BEF">
        <w:rPr>
          <w:rFonts w:ascii="Book Antiqua" w:hAnsi="Book Antiqua"/>
          <w:sz w:val="24"/>
          <w:szCs w:val="24"/>
        </w:rPr>
        <w:t>markers</w:t>
      </w:r>
      <w:r w:rsidRPr="00A93BEF">
        <w:rPr>
          <w:rFonts w:ascii="Book Antiqua" w:hAnsi="Book Antiqua"/>
          <w:sz w:val="24"/>
          <w:szCs w:val="24"/>
        </w:rPr>
        <w:t xml:space="preserve"> </w:t>
      </w:r>
      <w:r w:rsidR="000A0614" w:rsidRPr="00A93BEF">
        <w:rPr>
          <w:rFonts w:ascii="Book Antiqua" w:hAnsi="Book Antiqua"/>
          <w:sz w:val="24"/>
          <w:szCs w:val="24"/>
        </w:rPr>
        <w:t xml:space="preserve">may </w:t>
      </w:r>
      <w:r w:rsidRPr="00A93BEF">
        <w:rPr>
          <w:rFonts w:ascii="Book Antiqua" w:hAnsi="Book Antiqua"/>
          <w:sz w:val="24"/>
          <w:szCs w:val="24"/>
        </w:rPr>
        <w:t>shed</w:t>
      </w:r>
      <w:r w:rsidR="000A0614" w:rsidRPr="00A93BEF">
        <w:rPr>
          <w:rFonts w:ascii="Book Antiqua" w:hAnsi="Book Antiqua"/>
          <w:sz w:val="24"/>
          <w:szCs w:val="24"/>
        </w:rPr>
        <w:t xml:space="preserve"> </w:t>
      </w:r>
      <w:r w:rsidRPr="00A93BEF">
        <w:rPr>
          <w:rFonts w:ascii="Book Antiqua" w:hAnsi="Book Antiqua"/>
          <w:sz w:val="24"/>
          <w:szCs w:val="24"/>
        </w:rPr>
        <w:t>light on the differential diagnosis in isolated metastatic adenopathy. Paired-box genes (PAX) are not only essential for</w:t>
      </w:r>
      <w:r w:rsidR="006750C6" w:rsidRPr="00A93BEF">
        <w:rPr>
          <w:rFonts w:ascii="Book Antiqua" w:hAnsi="Book Antiqua"/>
          <w:sz w:val="24"/>
          <w:szCs w:val="24"/>
        </w:rPr>
        <w:t xml:space="preserve"> determining cell fate during the development of the thyroid, kidney, and Müllerian system</w:t>
      </w:r>
      <w:r w:rsidRPr="00A93BEF">
        <w:rPr>
          <w:rFonts w:ascii="Book Antiqua" w:hAnsi="Book Antiqua"/>
          <w:sz w:val="24"/>
          <w:szCs w:val="24"/>
        </w:rPr>
        <w:t xml:space="preserve">, but PAX8 </w:t>
      </w:r>
      <w:r w:rsidR="006D7885" w:rsidRPr="00A93BEF">
        <w:rPr>
          <w:rFonts w:ascii="Book Antiqua" w:hAnsi="Book Antiqua"/>
          <w:sz w:val="24"/>
          <w:szCs w:val="24"/>
        </w:rPr>
        <w:t>is</w:t>
      </w:r>
      <w:r w:rsidRPr="00A93BEF">
        <w:rPr>
          <w:rFonts w:ascii="Book Antiqua" w:hAnsi="Book Antiqua"/>
          <w:sz w:val="24"/>
          <w:szCs w:val="24"/>
        </w:rPr>
        <w:t xml:space="preserve"> found at high levels in specific types of tumors, including thyroid, renal, and ovarian carcinomas as well as pancreatic neuroendocrine tumors</w:t>
      </w:r>
      <w:r w:rsidR="00A73820" w:rsidRPr="00A93BEF">
        <w:rPr>
          <w:rFonts w:ascii="Book Antiqua" w:hAnsi="Book Antiqua"/>
          <w:sz w:val="24"/>
          <w:szCs w:val="24"/>
          <w:vertAlign w:val="superscript"/>
        </w:rPr>
        <w:fldChar w:fldCharType="begin"/>
      </w:r>
      <w:r w:rsidR="00AA04C7" w:rsidRPr="00A93BEF">
        <w:rPr>
          <w:rFonts w:ascii="Book Antiqua" w:hAnsi="Book Antiqua"/>
          <w:sz w:val="24"/>
          <w:szCs w:val="24"/>
          <w:vertAlign w:val="superscript"/>
        </w:rPr>
        <w:instrText xml:space="preserve"> ADDIN REFMGR.CITE &lt;Refman&gt;&lt;Cite&gt;&lt;Author&gt;Xiang&lt;/Author&gt;&lt;Year&gt;2013&lt;/Year&gt;&lt;RecNum&gt;4518&lt;/RecNum&gt;&lt;IDText&gt;PAX8 is a novel marker for differentiating between various types of tumor, particularly ovarian epithelial carcinomas&lt;/IDText&gt;&lt;MDL Ref_Type="Journal"&gt;&lt;Ref_Type&gt;Journal&lt;/Ref_Type&gt;&lt;Ref_ID&gt;4518&lt;/Ref_ID&gt;&lt;Title_Primary&gt;PAX8 is a novel marker for differentiating between various types of tumor, particularly ovarian epithelial carcinomas&lt;/Title_Primary&gt;&lt;Authors_Primary&gt;Xiang,L.&lt;/Authors_Primary&gt;&lt;Authors_Primary&gt;Kong,B.&lt;/Authors_Primary&gt;&lt;Date_Primary&gt;2013/3&lt;/Date_Primary&gt;&lt;Keywords&gt;Brain&lt;/Keywords&gt;&lt;Keywords&gt;Carcinoma&lt;/Keywords&gt;&lt;Keywords&gt;China&lt;/Keywords&gt;&lt;Keywords&gt;diagnosis&lt;/Keywords&gt;&lt;Keywords&gt;Disease&lt;/Keywords&gt;&lt;Keywords&gt;Eye&lt;/Keywords&gt;&lt;Keywords&gt;Family&lt;/Keywords&gt;&lt;Keywords&gt;Kidney&lt;/Keywords&gt;&lt;Reprint&gt;Not in File&lt;/Reprint&gt;&lt;Start_Page&gt;735&lt;/Start_Page&gt;&lt;End_Page&gt;738&lt;/End_Page&gt;&lt;Periodical&gt;Oncol Lett.&lt;/Periodical&gt;&lt;Volume&gt;5&lt;/Volume&gt;&lt;Issue&gt;3&lt;/Issue&gt;&lt;User_Def_5&gt;PMC3576179&lt;/User_Def_5&gt;&lt;Misc_3&gt;10.3892/ol.2013.1121 [doi];ol-05-03-0735 [pii]&lt;/Misc_3&gt;&lt;Address&gt;Department of Obstetrics and Gynecology, Qilu Hospital, Shandong University, Jinan 250012, P.R. China&lt;/Address&gt;&lt;Web_URL&gt;PM:23425942&lt;/Web_URL&gt;&lt;ZZ_JournalStdAbbrev&gt;&lt;f name="System"&gt;Oncol Lett.&lt;/f&gt;&lt;/ZZ_JournalStdAbbrev&gt;&lt;ZZ_WorkformID&gt;1&lt;/ZZ_WorkformID&gt;&lt;/MDL&gt;&lt;/Cite&gt;&lt;/Refman&gt;</w:instrText>
      </w:r>
      <w:r w:rsidR="00A73820" w:rsidRPr="00A93BEF">
        <w:rPr>
          <w:rFonts w:ascii="Book Antiqua" w:hAnsi="Book Antiqua"/>
          <w:sz w:val="24"/>
          <w:szCs w:val="24"/>
          <w:vertAlign w:val="superscript"/>
        </w:rPr>
        <w:fldChar w:fldCharType="separate"/>
      </w:r>
      <w:r w:rsidR="00AA04C7" w:rsidRPr="00A93BEF">
        <w:rPr>
          <w:rFonts w:ascii="Book Antiqua" w:hAnsi="Book Antiqua"/>
          <w:noProof/>
          <w:sz w:val="24"/>
          <w:szCs w:val="24"/>
          <w:vertAlign w:val="superscript"/>
        </w:rPr>
        <w:t>[16]</w:t>
      </w:r>
      <w:r w:rsidR="00A73820" w:rsidRPr="00A93BEF">
        <w:rPr>
          <w:rFonts w:ascii="Book Antiqua" w:hAnsi="Book Antiqua"/>
          <w:sz w:val="24"/>
          <w:szCs w:val="24"/>
          <w:vertAlign w:val="superscript"/>
        </w:rPr>
        <w:fldChar w:fldCharType="end"/>
      </w:r>
      <w:r w:rsidR="00087856" w:rsidRPr="00A93BEF">
        <w:rPr>
          <w:rFonts w:ascii="Book Antiqua" w:hAnsi="Book Antiqua"/>
          <w:sz w:val="24"/>
          <w:szCs w:val="24"/>
        </w:rPr>
        <w:t>.</w:t>
      </w:r>
      <w:r w:rsidRPr="00A93BEF">
        <w:rPr>
          <w:rFonts w:ascii="Book Antiqua" w:hAnsi="Book Antiqua"/>
          <w:sz w:val="24"/>
          <w:szCs w:val="24"/>
        </w:rPr>
        <w:t xml:space="preserve"> </w:t>
      </w:r>
      <w:r w:rsidR="004A672E" w:rsidRPr="00A93BEF">
        <w:rPr>
          <w:rFonts w:ascii="Book Antiqua" w:hAnsi="Book Antiqua"/>
          <w:sz w:val="24"/>
          <w:szCs w:val="24"/>
        </w:rPr>
        <w:t>PAX8 has also been identified in upper urinary tract transitional cell carcinoma.</w:t>
      </w:r>
      <w:r w:rsidR="000A0614" w:rsidRPr="00A93BEF">
        <w:rPr>
          <w:rFonts w:ascii="Book Antiqua" w:hAnsi="Book Antiqua"/>
          <w:sz w:val="24"/>
          <w:szCs w:val="24"/>
        </w:rPr>
        <w:t xml:space="preserve"> Positivity of tumor cells </w:t>
      </w:r>
      <w:r w:rsidR="000A0614" w:rsidRPr="00A93BEF">
        <w:rPr>
          <w:rFonts w:ascii="Book Antiqua" w:hAnsi="Book Antiqua"/>
          <w:sz w:val="24"/>
          <w:szCs w:val="24"/>
        </w:rPr>
        <w:lastRenderedPageBreak/>
        <w:t>with CK AE1/AE3 is strongly associated with CCRCC with 100% specificity and 88% sensitivity</w:t>
      </w:r>
      <w:r w:rsidR="00A73820" w:rsidRPr="00A93BEF">
        <w:rPr>
          <w:rFonts w:ascii="Book Antiqua" w:hAnsi="Book Antiqua"/>
          <w:sz w:val="24"/>
          <w:szCs w:val="24"/>
          <w:vertAlign w:val="superscript"/>
        </w:rPr>
        <w:fldChar w:fldCharType="begin">
          <w:fldData xml:space="preserve">PFJlZm1hbj48Q2l0ZT48QXV0aG9yPldlaW5icmVjazwvQXV0aG9yPjxZZWFyPjIwMDg8L1llYXI+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</w:fldData>
        </w:fldChar>
      </w:r>
      <w:r w:rsidR="00AA04C7" w:rsidRPr="00A93BEF">
        <w:rPr>
          <w:rFonts w:ascii="Book Antiqua" w:hAnsi="Book Antiqua"/>
          <w:sz w:val="24"/>
          <w:szCs w:val="24"/>
          <w:vertAlign w:val="superscript"/>
        </w:rPr>
        <w:instrText xml:space="preserve"> ADDIN REFMGR.CITE </w:instrText>
      </w:r>
      <w:r w:rsidR="00AA04C7" w:rsidRPr="00A93BEF">
        <w:rPr>
          <w:rFonts w:ascii="Book Antiqua" w:hAnsi="Book Antiqua"/>
          <w:sz w:val="24"/>
          <w:szCs w:val="24"/>
          <w:vertAlign w:val="superscript"/>
        </w:rPr>
        <w:fldChar w:fldCharType="begin">
          <w:fldData xml:space="preserve">PFJlZm1hbj48Q2l0ZT48QXV0aG9yPldlaW5icmVjazwvQXV0aG9yPjxZZWFyPjIwMDg8L1llYXI+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</w:fldData>
        </w:fldChar>
      </w:r>
      <w:r w:rsidR="00AA04C7" w:rsidRPr="00A93BEF">
        <w:rPr>
          <w:rFonts w:ascii="Book Antiqua" w:hAnsi="Book Antiqua"/>
          <w:sz w:val="24"/>
          <w:szCs w:val="24"/>
          <w:vertAlign w:val="superscript"/>
        </w:rPr>
        <w:instrText xml:space="preserve"> ADDIN EN.CITE.DATA </w:instrText>
      </w:r>
      <w:r w:rsidR="00AA04C7" w:rsidRPr="00A93BEF">
        <w:rPr>
          <w:rFonts w:ascii="Book Antiqua" w:hAnsi="Book Antiqua"/>
          <w:sz w:val="24"/>
          <w:szCs w:val="24"/>
          <w:vertAlign w:val="superscript"/>
        </w:rPr>
      </w:r>
      <w:r w:rsidR="00AA04C7" w:rsidRPr="00A93BEF">
        <w:rPr>
          <w:rFonts w:ascii="Book Antiqua" w:hAnsi="Book Antiqua"/>
          <w:sz w:val="24"/>
          <w:szCs w:val="24"/>
          <w:vertAlign w:val="superscript"/>
        </w:rPr>
        <w:fldChar w:fldCharType="end"/>
      </w:r>
      <w:r w:rsidR="00A73820" w:rsidRPr="00A93BEF">
        <w:rPr>
          <w:rFonts w:ascii="Book Antiqua" w:hAnsi="Book Antiqua"/>
          <w:sz w:val="24"/>
          <w:szCs w:val="24"/>
          <w:vertAlign w:val="superscript"/>
        </w:rPr>
        <w:fldChar w:fldCharType="separate"/>
      </w:r>
      <w:r w:rsidR="00AA04C7" w:rsidRPr="00A93BEF">
        <w:rPr>
          <w:rFonts w:ascii="Book Antiqua" w:hAnsi="Book Antiqua"/>
          <w:noProof/>
          <w:sz w:val="24"/>
          <w:szCs w:val="24"/>
          <w:vertAlign w:val="superscript"/>
        </w:rPr>
        <w:t>[17]</w:t>
      </w:r>
      <w:r w:rsidR="00A73820" w:rsidRPr="00A93BEF">
        <w:rPr>
          <w:rFonts w:ascii="Book Antiqua" w:hAnsi="Book Antiqua"/>
          <w:sz w:val="24"/>
          <w:szCs w:val="24"/>
          <w:vertAlign w:val="superscript"/>
        </w:rPr>
        <w:fldChar w:fldCharType="end"/>
      </w:r>
      <w:r w:rsidR="00087856" w:rsidRPr="00A93BEF">
        <w:rPr>
          <w:rFonts w:ascii="Book Antiqua" w:hAnsi="Book Antiqua"/>
          <w:sz w:val="24"/>
          <w:szCs w:val="24"/>
        </w:rPr>
        <w:t>.</w:t>
      </w:r>
    </w:p>
    <w:p w:rsidR="004F10AD" w:rsidRPr="00A93BEF" w:rsidRDefault="004F10AD" w:rsidP="002039B0">
      <w:pPr>
        <w:spacing w:after="0" w:line="360" w:lineRule="auto"/>
        <w:ind w:firstLineChars="100" w:firstLine="240"/>
        <w:jc w:val="both"/>
        <w:rPr>
          <w:rFonts w:ascii="Book Antiqua" w:eastAsia="Times New Roman" w:hAnsi="Book Antiqua"/>
          <w:sz w:val="24"/>
          <w:szCs w:val="24"/>
        </w:rPr>
      </w:pPr>
      <w:r w:rsidRPr="00A93BEF">
        <w:rPr>
          <w:rFonts w:ascii="Book Antiqua" w:hAnsi="Book Antiqua"/>
          <w:sz w:val="24"/>
          <w:szCs w:val="24"/>
        </w:rPr>
        <w:t xml:space="preserve">The present case posed a dilemma due to the </w:t>
      </w:r>
      <w:r w:rsidR="006B1B53" w:rsidRPr="00A93BEF">
        <w:rPr>
          <w:rFonts w:ascii="Book Antiqua" w:hAnsi="Book Antiqua"/>
          <w:sz w:val="24"/>
          <w:szCs w:val="24"/>
        </w:rPr>
        <w:t xml:space="preserve">inconsistency between the immunohistochemical </w:t>
      </w:r>
      <w:r w:rsidR="00210907" w:rsidRPr="00A93BEF">
        <w:rPr>
          <w:rFonts w:ascii="Book Antiqua" w:hAnsi="Book Antiqua"/>
          <w:sz w:val="24"/>
          <w:szCs w:val="24"/>
        </w:rPr>
        <w:t>conclusion</w:t>
      </w:r>
      <w:r w:rsidR="006B1B53" w:rsidRPr="00A93BEF">
        <w:rPr>
          <w:rFonts w:ascii="Book Antiqua" w:hAnsi="Book Antiqua"/>
          <w:sz w:val="24"/>
          <w:szCs w:val="24"/>
        </w:rPr>
        <w:t>s and the radiological findings</w:t>
      </w:r>
      <w:r w:rsidR="00474FAF" w:rsidRPr="00A93BEF">
        <w:rPr>
          <w:rFonts w:ascii="Book Antiqua" w:hAnsi="Book Antiqua"/>
          <w:sz w:val="24"/>
          <w:szCs w:val="24"/>
        </w:rPr>
        <w:t xml:space="preserve"> of the isolated biopsy-proven metastatic retroperitoneal lymph node</w:t>
      </w:r>
      <w:r w:rsidR="006B1B53" w:rsidRPr="00A93BEF">
        <w:rPr>
          <w:rFonts w:ascii="Book Antiqua" w:hAnsi="Book Antiqua"/>
          <w:sz w:val="24"/>
          <w:szCs w:val="24"/>
        </w:rPr>
        <w:t xml:space="preserve">. </w:t>
      </w:r>
      <w:r w:rsidR="00031B66" w:rsidRPr="00A93BEF">
        <w:rPr>
          <w:rFonts w:ascii="Book Antiqua" w:hAnsi="Book Antiqua"/>
          <w:sz w:val="24"/>
          <w:szCs w:val="24"/>
        </w:rPr>
        <w:t>The positiv</w:t>
      </w:r>
      <w:r w:rsidR="00474FAF" w:rsidRPr="00A93BEF">
        <w:rPr>
          <w:rFonts w:ascii="Book Antiqua" w:hAnsi="Book Antiqua"/>
          <w:sz w:val="24"/>
          <w:szCs w:val="24"/>
        </w:rPr>
        <w:t>e nuclear staining</w:t>
      </w:r>
      <w:r w:rsidR="00031B66" w:rsidRPr="00A93BEF">
        <w:rPr>
          <w:rFonts w:ascii="Book Antiqua" w:hAnsi="Book Antiqua"/>
          <w:sz w:val="24"/>
          <w:szCs w:val="24"/>
        </w:rPr>
        <w:t xml:space="preserve"> of both </w:t>
      </w:r>
      <w:r w:rsidR="00031B66" w:rsidRPr="00A93BEF">
        <w:rPr>
          <w:rFonts w:ascii="Book Antiqua" w:eastAsia="Times New Roman" w:hAnsi="Book Antiqua"/>
          <w:sz w:val="24"/>
          <w:szCs w:val="24"/>
        </w:rPr>
        <w:t xml:space="preserve">PAX8 and CK AE1 and AE3 suggested a CCRCC, however, the lack of renal pathology on all previous </w:t>
      </w:r>
      <w:r w:rsidR="006D7885" w:rsidRPr="00A93BEF">
        <w:rPr>
          <w:rFonts w:ascii="Book Antiqua" w:eastAsia="Times New Roman" w:hAnsi="Book Antiqua"/>
          <w:sz w:val="24"/>
          <w:szCs w:val="24"/>
        </w:rPr>
        <w:t>radiological examinations</w:t>
      </w:r>
      <w:r w:rsidR="00031B66" w:rsidRPr="00A93BEF">
        <w:rPr>
          <w:rFonts w:ascii="Book Antiqua" w:eastAsia="Times New Roman" w:hAnsi="Book Antiqua"/>
          <w:sz w:val="24"/>
          <w:szCs w:val="24"/>
        </w:rPr>
        <w:t xml:space="preserve"> </w:t>
      </w:r>
      <w:r w:rsidR="00474FAF" w:rsidRPr="00A93BEF">
        <w:rPr>
          <w:rFonts w:ascii="Book Antiqua" w:eastAsia="Times New Roman" w:hAnsi="Book Antiqua"/>
          <w:sz w:val="24"/>
          <w:szCs w:val="24"/>
        </w:rPr>
        <w:t xml:space="preserve">prompted an investigation of a primary site other than renal. </w:t>
      </w:r>
      <w:r w:rsidR="00481920" w:rsidRPr="00A93BEF">
        <w:rPr>
          <w:rFonts w:ascii="Book Antiqua" w:hAnsi="Book Antiqua"/>
          <w:sz w:val="24"/>
          <w:szCs w:val="24"/>
        </w:rPr>
        <w:t xml:space="preserve">Several neoplasms were included in the differential diagnosis, as highlighted in Table 1. </w:t>
      </w:r>
      <w:r w:rsidR="00474FAF" w:rsidRPr="00A93BEF">
        <w:rPr>
          <w:rFonts w:ascii="Book Antiqua" w:eastAsia="Times New Roman" w:hAnsi="Book Antiqua"/>
          <w:sz w:val="24"/>
          <w:szCs w:val="24"/>
        </w:rPr>
        <w:t>Given the history and morphological features,</w:t>
      </w:r>
      <w:r w:rsidR="004527B4" w:rsidRPr="00A93BEF">
        <w:rPr>
          <w:rFonts w:ascii="Book Antiqua" w:eastAsia="Times New Roman" w:hAnsi="Book Antiqua"/>
          <w:sz w:val="24"/>
          <w:szCs w:val="24"/>
        </w:rPr>
        <w:t xml:space="preserve"> </w:t>
      </w:r>
      <w:r w:rsidR="00474FAF" w:rsidRPr="00A93BEF">
        <w:rPr>
          <w:rFonts w:ascii="Book Antiqua" w:eastAsia="Times New Roman" w:hAnsi="Book Antiqua"/>
          <w:sz w:val="24"/>
          <w:szCs w:val="24"/>
        </w:rPr>
        <w:t xml:space="preserve">urothelial carcinoma in the upper urinary tract was considered. Additionally, thyroid or thymic neoplasms were also in the differential diagnosis, although it was unlikely that they would have metastasized to a retroperitoneal lymph node. </w:t>
      </w:r>
      <w:r w:rsidR="00A340E3" w:rsidRPr="00A93BEF">
        <w:rPr>
          <w:rFonts w:ascii="Book Antiqua" w:eastAsia="Times New Roman" w:hAnsi="Book Antiqua"/>
          <w:sz w:val="24"/>
          <w:szCs w:val="24"/>
        </w:rPr>
        <w:t xml:space="preserve">Other possibilities included primary adenocarcinoma of the retroperitoneum, lymphoma, and a testicular malignancy although there was no overtly suspicious mass noted on a scrotal </w:t>
      </w:r>
      <w:r w:rsidR="002039B0" w:rsidRPr="00A93BEF">
        <w:rPr>
          <w:rFonts w:ascii="Book Antiqua" w:eastAsia="Times New Roman" w:hAnsi="Book Antiqua"/>
          <w:sz w:val="24"/>
          <w:szCs w:val="24"/>
        </w:rPr>
        <w:t>ultrasound</w:t>
      </w:r>
      <w:r w:rsidR="00A340E3" w:rsidRPr="00A93BEF">
        <w:rPr>
          <w:rFonts w:ascii="Book Antiqua" w:eastAsia="Times New Roman" w:hAnsi="Book Antiqua"/>
          <w:sz w:val="24"/>
          <w:szCs w:val="24"/>
        </w:rPr>
        <w:t xml:space="preserve">. Due to the patient’s history of severe prostatic enlargement, a primary malignancy of the prostate was also broached. </w:t>
      </w:r>
      <w:r w:rsidR="00902676" w:rsidRPr="00A93BEF">
        <w:rPr>
          <w:rFonts w:ascii="Book Antiqua" w:eastAsia="Times New Roman" w:hAnsi="Book Antiqua"/>
          <w:sz w:val="24"/>
          <w:szCs w:val="24"/>
        </w:rPr>
        <w:t>Despite numerous oncological malignancies in the differential diagnos</w:t>
      </w:r>
      <w:r w:rsidR="006D7885" w:rsidRPr="00A93BEF">
        <w:rPr>
          <w:rFonts w:ascii="Book Antiqua" w:eastAsia="Times New Roman" w:hAnsi="Book Antiqua"/>
          <w:sz w:val="24"/>
          <w:szCs w:val="24"/>
        </w:rPr>
        <w:t>i</w:t>
      </w:r>
      <w:r w:rsidR="00902676" w:rsidRPr="00A93BEF">
        <w:rPr>
          <w:rFonts w:ascii="Book Antiqua" w:eastAsia="Times New Roman" w:hAnsi="Book Antiqua"/>
          <w:sz w:val="24"/>
          <w:szCs w:val="24"/>
        </w:rPr>
        <w:t xml:space="preserve">s, </w:t>
      </w:r>
      <w:r w:rsidR="00FC7F9A" w:rsidRPr="00A93BEF">
        <w:rPr>
          <w:rFonts w:ascii="Book Antiqua" w:eastAsia="Times New Roman" w:hAnsi="Book Antiqua"/>
          <w:sz w:val="24"/>
          <w:szCs w:val="24"/>
        </w:rPr>
        <w:t xml:space="preserve">the lymph node </w:t>
      </w:r>
      <w:r w:rsidR="0018373D" w:rsidRPr="00A93BEF">
        <w:rPr>
          <w:rFonts w:ascii="Book Antiqua" w:eastAsia="Times New Roman" w:hAnsi="Book Antiqua"/>
          <w:sz w:val="24"/>
          <w:szCs w:val="24"/>
        </w:rPr>
        <w:t xml:space="preserve">in the left para-aortic space in our case </w:t>
      </w:r>
      <w:r w:rsidR="00FC7F9A" w:rsidRPr="00A93BEF">
        <w:rPr>
          <w:rFonts w:ascii="Book Antiqua" w:eastAsia="Times New Roman" w:hAnsi="Book Antiqua"/>
          <w:sz w:val="24"/>
          <w:szCs w:val="24"/>
        </w:rPr>
        <w:t xml:space="preserve">was most likely a CCRCC based on immunohistochemical and morphological features. A nephrectomy was not </w:t>
      </w:r>
      <w:r w:rsidR="003536C9" w:rsidRPr="00A93BEF">
        <w:rPr>
          <w:rFonts w:ascii="Book Antiqua" w:eastAsia="Times New Roman" w:hAnsi="Book Antiqua"/>
          <w:sz w:val="24"/>
          <w:szCs w:val="24"/>
        </w:rPr>
        <w:t>performed</w:t>
      </w:r>
      <w:r w:rsidR="00FC7F9A" w:rsidRPr="00A93BEF">
        <w:rPr>
          <w:rFonts w:ascii="Book Antiqua" w:eastAsia="Times New Roman" w:hAnsi="Book Antiqua"/>
          <w:sz w:val="24"/>
          <w:szCs w:val="24"/>
        </w:rPr>
        <w:t xml:space="preserve"> as renal abnormalities </w:t>
      </w:r>
      <w:r w:rsidR="003536C9" w:rsidRPr="00A93BEF">
        <w:rPr>
          <w:rFonts w:ascii="Book Antiqua" w:eastAsia="Times New Roman" w:hAnsi="Book Antiqua"/>
          <w:sz w:val="24"/>
          <w:szCs w:val="24"/>
        </w:rPr>
        <w:t xml:space="preserve">on imaging </w:t>
      </w:r>
      <w:r w:rsidR="00FC7F9A" w:rsidRPr="00A93BEF">
        <w:rPr>
          <w:rFonts w:ascii="Book Antiqua" w:eastAsia="Times New Roman" w:hAnsi="Book Antiqua"/>
          <w:sz w:val="24"/>
          <w:szCs w:val="24"/>
        </w:rPr>
        <w:t xml:space="preserve">were never observed. </w:t>
      </w:r>
      <w:r w:rsidR="0011320E" w:rsidRPr="00A93BEF">
        <w:rPr>
          <w:rFonts w:ascii="Book Antiqua" w:eastAsia="Times New Roman" w:hAnsi="Book Antiqua"/>
          <w:sz w:val="24"/>
          <w:szCs w:val="24"/>
        </w:rPr>
        <w:t xml:space="preserve">Although the prognosis of an </w:t>
      </w:r>
      <w:r w:rsidR="0011320E" w:rsidRPr="00A93BEF">
        <w:rPr>
          <w:rFonts w:ascii="Book Antiqua" w:hAnsi="Book Antiqua"/>
          <w:sz w:val="24"/>
          <w:szCs w:val="24"/>
        </w:rPr>
        <w:t xml:space="preserve">isolated retroperitoneal lymph node with RCC is usually poor, our patient had </w:t>
      </w:r>
      <w:r w:rsidR="00FC7F9A" w:rsidRPr="00A93BEF">
        <w:rPr>
          <w:rFonts w:ascii="Book Antiqua" w:eastAsia="Times New Roman" w:hAnsi="Book Antiqua"/>
          <w:sz w:val="24"/>
          <w:szCs w:val="24"/>
        </w:rPr>
        <w:t>no recurrent or metastatic disease and no evidence of retroperitoneal adenopathy</w:t>
      </w:r>
      <w:r w:rsidR="0011320E" w:rsidRPr="00A93BEF">
        <w:rPr>
          <w:rFonts w:ascii="Book Antiqua" w:eastAsia="Times New Roman" w:hAnsi="Book Antiqua"/>
          <w:sz w:val="24"/>
          <w:szCs w:val="24"/>
        </w:rPr>
        <w:t xml:space="preserve"> 5 years following his LND</w:t>
      </w:r>
      <w:r w:rsidR="00FC7F9A" w:rsidRPr="00A93BEF">
        <w:rPr>
          <w:rFonts w:ascii="Book Antiqua" w:eastAsia="Times New Roman" w:hAnsi="Book Antiqua"/>
          <w:sz w:val="24"/>
          <w:szCs w:val="24"/>
        </w:rPr>
        <w:t>.</w:t>
      </w:r>
    </w:p>
    <w:p w:rsidR="008A2D49" w:rsidRPr="00A93BEF" w:rsidRDefault="004C7207" w:rsidP="002039B0">
      <w:pPr>
        <w:spacing w:after="0" w:line="360" w:lineRule="auto"/>
        <w:ind w:firstLineChars="100" w:firstLine="240"/>
        <w:jc w:val="both"/>
        <w:rPr>
          <w:rFonts w:ascii="Book Antiqua" w:eastAsia="Times New Roman" w:hAnsi="Book Antiqua"/>
          <w:sz w:val="24"/>
          <w:szCs w:val="24"/>
        </w:rPr>
      </w:pPr>
      <w:r w:rsidRPr="00A93BEF">
        <w:rPr>
          <w:rFonts w:ascii="Book Antiqua" w:eastAsia="Times New Roman" w:hAnsi="Book Antiqua"/>
          <w:sz w:val="24"/>
          <w:szCs w:val="24"/>
        </w:rPr>
        <w:t>L</w:t>
      </w:r>
      <w:r w:rsidR="00124C41" w:rsidRPr="00A93BEF">
        <w:rPr>
          <w:rFonts w:ascii="Book Antiqua" w:eastAsia="Times New Roman" w:hAnsi="Book Antiqua"/>
          <w:sz w:val="24"/>
          <w:szCs w:val="24"/>
        </w:rPr>
        <w:t>ymph</w:t>
      </w:r>
      <w:r w:rsidRPr="00A93BEF">
        <w:rPr>
          <w:rFonts w:ascii="Book Antiqua" w:eastAsia="Times New Roman" w:hAnsi="Book Antiqua"/>
          <w:sz w:val="24"/>
          <w:szCs w:val="24"/>
        </w:rPr>
        <w:t>atic</w:t>
      </w:r>
      <w:r w:rsidR="00124C41" w:rsidRPr="00A93BEF">
        <w:rPr>
          <w:rFonts w:ascii="Book Antiqua" w:eastAsia="Times New Roman" w:hAnsi="Book Antiqua"/>
          <w:sz w:val="24"/>
          <w:szCs w:val="24"/>
        </w:rPr>
        <w:t xml:space="preserve"> drainage in RCC has been investigated in cadaveric and sentinel lymph node </w:t>
      </w:r>
      <w:r w:rsidRPr="00A93BEF">
        <w:rPr>
          <w:rFonts w:ascii="Book Antiqua" w:eastAsia="Times New Roman" w:hAnsi="Book Antiqua"/>
          <w:sz w:val="24"/>
          <w:szCs w:val="24"/>
        </w:rPr>
        <w:t xml:space="preserve">mapping </w:t>
      </w:r>
      <w:r w:rsidR="00124C41" w:rsidRPr="00A93BEF">
        <w:rPr>
          <w:rFonts w:ascii="Book Antiqua" w:eastAsia="Times New Roman" w:hAnsi="Book Antiqua"/>
          <w:sz w:val="24"/>
          <w:szCs w:val="24"/>
        </w:rPr>
        <w:t>studies</w:t>
      </w:r>
      <w:r w:rsidRPr="00A93BEF">
        <w:rPr>
          <w:rFonts w:ascii="Book Antiqua" w:eastAsia="Times New Roman" w:hAnsi="Book Antiqua"/>
          <w:sz w:val="24"/>
          <w:szCs w:val="24"/>
        </w:rPr>
        <w:t xml:space="preserve"> which revealed the basic anatomy and its </w:t>
      </w:r>
      <w:r w:rsidR="00DA5577" w:rsidRPr="00A93BEF">
        <w:rPr>
          <w:rFonts w:ascii="Book Antiqua" w:eastAsia="Times New Roman" w:hAnsi="Book Antiqua"/>
          <w:sz w:val="24"/>
          <w:szCs w:val="24"/>
        </w:rPr>
        <w:t>variabilit</w:t>
      </w:r>
      <w:r w:rsidR="00BF7168" w:rsidRPr="00A93BEF">
        <w:rPr>
          <w:rFonts w:ascii="Book Antiqua" w:eastAsia="Times New Roman" w:hAnsi="Book Antiqua"/>
          <w:sz w:val="24"/>
          <w:szCs w:val="24"/>
        </w:rPr>
        <w:t>y</w:t>
      </w:r>
      <w:r w:rsidR="00A73820" w:rsidRPr="00A93BEF">
        <w:rPr>
          <w:rFonts w:ascii="Book Antiqua" w:eastAsia="Times New Roman" w:hAnsi="Book Antiqua"/>
          <w:sz w:val="24"/>
          <w:szCs w:val="24"/>
          <w:vertAlign w:val="superscript"/>
        </w:rPr>
        <w:fldChar w:fldCharType="begin"/>
      </w:r>
      <w:r w:rsidR="00AA04C7" w:rsidRPr="00A93BEF">
        <w:rPr>
          <w:rFonts w:ascii="Book Antiqua" w:eastAsia="Times New Roman" w:hAnsi="Book Antiqua"/>
          <w:sz w:val="24"/>
          <w:szCs w:val="24"/>
          <w:vertAlign w:val="superscript"/>
        </w:rPr>
        <w:instrText xml:space="preserve"> ADDIN REFMGR.CITE &lt;Refman&gt;&lt;Cite&gt;&lt;Author&gt;Karmali&lt;/Author&gt;&lt;Year&gt;2014&lt;/Year&gt;&lt;RecNum&gt;4512&lt;/RecNum&gt;&lt;IDText&gt;Lymphatic drainage in renal cell carcinoma: back to the basics&lt;/IDText&gt;&lt;MDL Ref_Type="Journal"&gt;&lt;Ref_Type&gt;Journal&lt;/Ref_Type&gt;&lt;Ref_ID&gt;4512&lt;/Ref_ID&gt;&lt;Title_Primary&gt;Lymphatic drainage in renal cell carcinoma: back to the basics&lt;/Title_Primary&gt;&lt;Authors_Primary&gt;Karmali,R.J.&lt;/Authors_Primary&gt;&lt;Authors_Primary&gt;Suami,H.&lt;/Authors_Primary&gt;&lt;Authors_Primary&gt;Wood,C.G.&lt;/Authors_Primary&gt;&lt;Authors_Primary&gt;Karam,J.A.&lt;/Authors_Primary&gt;&lt;Date_Primary&gt;2014/12&lt;/Date_Primary&gt;&lt;Keywords&gt;Biopsy&lt;/Keywords&gt;&lt;Keywords&gt;Carcinoma&lt;/Keywords&gt;&lt;Keywords&gt;Carcinoma,Renal Cell&lt;/Keywords&gt;&lt;Keywords&gt;Communication&lt;/Keywords&gt;&lt;Keywords&gt;Drainage&lt;/Keywords&gt;&lt;Keywords&gt;Humans&lt;/Keywords&gt;&lt;Keywords&gt;Kidney Neoplasms&lt;/Keywords&gt;&lt;Keywords&gt;Lymph Node Excision&lt;/Keywords&gt;&lt;Keywords&gt;Lymph Nodes&lt;/Keywords&gt;&lt;Keywords&gt;Mammals&lt;/Keywords&gt;&lt;Keywords&gt;pathology&lt;/Keywords&gt;&lt;Keywords&gt;Patients&lt;/Keywords&gt;&lt;Keywords&gt;physiopathology&lt;/Keywords&gt;&lt;Keywords&gt;Sentinel Lymph Node&lt;/Keywords&gt;&lt;Keywords&gt;Sentinel Lymph Node Biopsy&lt;/Keywords&gt;&lt;Keywords&gt;surgery&lt;/Keywords&gt;&lt;Reprint&gt;Not in File&lt;/Reprint&gt;&lt;Start_Page&gt;806&lt;/Start_Page&gt;&lt;End_Page&gt;817&lt;/End_Page&gt;&lt;Periodical&gt;BJU.Int&lt;/Periodical&gt;&lt;Volume&gt;114&lt;/Volume&gt;&lt;Issue&gt;6&lt;/Issue&gt;&lt;Misc_3&gt;10.1111/bju.12814 [doi]&lt;/Misc_3&gt;&lt;Address&gt;Department of Plastic Surgery, The University of Texas MD Anderson Cancer Center, Houston, TX, USA&lt;/Address&gt;&lt;Web_URL&gt;PM:24841690&lt;/Web_URL&gt;&lt;ZZ_JournalStdAbbrev&gt;&lt;f name="System"&gt;BJU.Int&lt;/f&gt;&lt;/ZZ_JournalStdAbbrev&gt;&lt;ZZ_WorkformID&gt;1&lt;/ZZ_WorkformID&gt;&lt;/MDL&gt;&lt;/Cite&gt;&lt;/Refman&gt;</w:instrText>
      </w:r>
      <w:r w:rsidR="00A73820" w:rsidRPr="00A93BEF">
        <w:rPr>
          <w:rFonts w:ascii="Book Antiqua" w:eastAsia="Times New Roman" w:hAnsi="Book Antiqua"/>
          <w:sz w:val="24"/>
          <w:szCs w:val="24"/>
          <w:vertAlign w:val="superscript"/>
        </w:rPr>
        <w:fldChar w:fldCharType="separate"/>
      </w:r>
      <w:r w:rsidR="00AA04C7" w:rsidRPr="00A93BEF">
        <w:rPr>
          <w:rFonts w:ascii="Book Antiqua" w:eastAsia="Times New Roman" w:hAnsi="Book Antiqua"/>
          <w:noProof/>
          <w:sz w:val="24"/>
          <w:szCs w:val="24"/>
          <w:vertAlign w:val="superscript"/>
        </w:rPr>
        <w:t>[9]</w:t>
      </w:r>
      <w:r w:rsidR="00A73820" w:rsidRPr="00A93BEF">
        <w:rPr>
          <w:rFonts w:ascii="Book Antiqua" w:eastAsia="Times New Roman" w:hAnsi="Book Antiqua"/>
          <w:sz w:val="24"/>
          <w:szCs w:val="24"/>
          <w:vertAlign w:val="superscript"/>
        </w:rPr>
        <w:fldChar w:fldCharType="end"/>
      </w:r>
      <w:r w:rsidR="00087856" w:rsidRPr="00A93BEF">
        <w:rPr>
          <w:rFonts w:ascii="Book Antiqua" w:eastAsia="Times New Roman" w:hAnsi="Book Antiqua"/>
          <w:sz w:val="24"/>
          <w:szCs w:val="24"/>
        </w:rPr>
        <w:t xml:space="preserve">. </w:t>
      </w:r>
      <w:r w:rsidR="00124C41" w:rsidRPr="00A93BEF">
        <w:rPr>
          <w:rFonts w:ascii="Book Antiqua" w:eastAsia="Times New Roman" w:hAnsi="Book Antiqua"/>
          <w:sz w:val="24"/>
          <w:szCs w:val="24"/>
        </w:rPr>
        <w:t>The discovery of peripheral lympho</w:t>
      </w:r>
      <w:r w:rsidR="00E90878" w:rsidRPr="00A93BEF">
        <w:rPr>
          <w:rFonts w:ascii="Book Antiqua" w:eastAsia="Times New Roman" w:hAnsi="Book Antiqua"/>
          <w:sz w:val="24"/>
          <w:szCs w:val="24"/>
        </w:rPr>
        <w:t>-</w:t>
      </w:r>
      <w:r w:rsidR="00124C41" w:rsidRPr="00A93BEF">
        <w:rPr>
          <w:rFonts w:ascii="Book Antiqua" w:eastAsia="Times New Roman" w:hAnsi="Book Antiqua"/>
          <w:sz w:val="24"/>
          <w:szCs w:val="24"/>
        </w:rPr>
        <w:t>venous communications in RCC</w:t>
      </w:r>
      <w:r w:rsidR="002B5130" w:rsidRPr="00A93BEF">
        <w:rPr>
          <w:rFonts w:ascii="Book Antiqua" w:eastAsia="Times New Roman" w:hAnsi="Book Antiqua"/>
          <w:sz w:val="24"/>
          <w:szCs w:val="24"/>
        </w:rPr>
        <w:t xml:space="preserve"> has led to two varying mechanisms of RCC metastasis: (1) </w:t>
      </w:r>
      <w:r w:rsidR="008759E9" w:rsidRPr="00A93BEF">
        <w:rPr>
          <w:rFonts w:ascii="Book Antiqua" w:eastAsia="宋体" w:hAnsi="Book Antiqua" w:hint="eastAsia"/>
          <w:sz w:val="24"/>
          <w:szCs w:val="24"/>
          <w:lang w:eastAsia="zh-CN"/>
        </w:rPr>
        <w:t>H</w:t>
      </w:r>
      <w:r w:rsidR="002B5130" w:rsidRPr="00A93BEF">
        <w:rPr>
          <w:rFonts w:ascii="Book Antiqua" w:eastAsia="Times New Roman" w:hAnsi="Book Antiqua"/>
          <w:sz w:val="24"/>
          <w:szCs w:val="24"/>
        </w:rPr>
        <w:t>ematogenous metast</w:t>
      </w:r>
      <w:r w:rsidR="00D1742E" w:rsidRPr="00A93BEF">
        <w:rPr>
          <w:rFonts w:ascii="Book Antiqua" w:eastAsia="Times New Roman" w:hAnsi="Book Antiqua"/>
          <w:sz w:val="24"/>
          <w:szCs w:val="24"/>
        </w:rPr>
        <w:t>as</w:t>
      </w:r>
      <w:r w:rsidR="002B5130" w:rsidRPr="00A93BEF">
        <w:rPr>
          <w:rFonts w:ascii="Book Antiqua" w:eastAsia="Times New Roman" w:hAnsi="Book Antiqua"/>
          <w:sz w:val="24"/>
          <w:szCs w:val="24"/>
        </w:rPr>
        <w:t>is in RCC originates from lympho</w:t>
      </w:r>
      <w:r w:rsidR="00E90878" w:rsidRPr="00A93BEF">
        <w:rPr>
          <w:rFonts w:ascii="Book Antiqua" w:eastAsia="Times New Roman" w:hAnsi="Book Antiqua"/>
          <w:sz w:val="24"/>
          <w:szCs w:val="24"/>
        </w:rPr>
        <w:t>-</w:t>
      </w:r>
      <w:r w:rsidR="002B5130" w:rsidRPr="00A93BEF">
        <w:rPr>
          <w:rFonts w:ascii="Book Antiqua" w:eastAsia="Times New Roman" w:hAnsi="Book Antiqua"/>
          <w:sz w:val="24"/>
          <w:szCs w:val="24"/>
        </w:rPr>
        <w:t>venous anastomoses between the primary tumor and sentinel lym</w:t>
      </w:r>
      <w:r w:rsidR="00D1742E" w:rsidRPr="00A93BEF">
        <w:rPr>
          <w:rFonts w:ascii="Book Antiqua" w:eastAsia="Times New Roman" w:hAnsi="Book Antiqua"/>
          <w:sz w:val="24"/>
          <w:szCs w:val="24"/>
        </w:rPr>
        <w:t>p</w:t>
      </w:r>
      <w:r w:rsidR="002B5130" w:rsidRPr="00A93BEF">
        <w:rPr>
          <w:rFonts w:ascii="Book Antiqua" w:eastAsia="Times New Roman" w:hAnsi="Book Antiqua"/>
          <w:sz w:val="24"/>
          <w:szCs w:val="24"/>
        </w:rPr>
        <w:t>h nodes</w:t>
      </w:r>
      <w:r w:rsidR="004527B4" w:rsidRPr="00A93BEF">
        <w:rPr>
          <w:rFonts w:ascii="Book Antiqua" w:eastAsia="Times New Roman" w:hAnsi="Book Antiqua"/>
          <w:sz w:val="24"/>
          <w:szCs w:val="24"/>
        </w:rPr>
        <w:t>;</w:t>
      </w:r>
      <w:r w:rsidR="002B5130" w:rsidRPr="00A93BEF">
        <w:rPr>
          <w:rFonts w:ascii="Book Antiqua" w:eastAsia="Times New Roman" w:hAnsi="Book Antiqua"/>
          <w:sz w:val="24"/>
          <w:szCs w:val="24"/>
        </w:rPr>
        <w:t xml:space="preserve"> and (2) RCC </w:t>
      </w:r>
      <w:r w:rsidR="00D1742E" w:rsidRPr="00A93BEF">
        <w:rPr>
          <w:rFonts w:ascii="Book Antiqua" w:eastAsia="Times New Roman" w:hAnsi="Book Antiqua"/>
          <w:sz w:val="24"/>
          <w:szCs w:val="24"/>
        </w:rPr>
        <w:t xml:space="preserve">initially spreads hematogenously with lymph node involvement occurring </w:t>
      </w:r>
      <w:r w:rsidR="00D1742E" w:rsidRPr="00A93BEF">
        <w:rPr>
          <w:rFonts w:ascii="Book Antiqua" w:eastAsia="Times New Roman" w:hAnsi="Book Antiqua"/>
          <w:sz w:val="24"/>
          <w:szCs w:val="24"/>
        </w:rPr>
        <w:lastRenderedPageBreak/>
        <w:t>later</w:t>
      </w:r>
      <w:r w:rsidR="00A73820" w:rsidRPr="00A93BEF">
        <w:rPr>
          <w:rFonts w:ascii="Book Antiqua" w:eastAsia="Times New Roman" w:hAnsi="Book Antiqua"/>
          <w:sz w:val="24"/>
          <w:szCs w:val="24"/>
          <w:vertAlign w:val="superscript"/>
        </w:rPr>
        <w:fldChar w:fldCharType="begin"/>
      </w:r>
      <w:r w:rsidR="00AA04C7" w:rsidRPr="00A93BEF">
        <w:rPr>
          <w:rFonts w:ascii="Book Antiqua" w:eastAsia="Times New Roman" w:hAnsi="Book Antiqua"/>
          <w:sz w:val="24"/>
          <w:szCs w:val="24"/>
          <w:vertAlign w:val="superscript"/>
        </w:rPr>
        <w:instrText xml:space="preserve"> ADDIN REFMGR.CITE &lt;Refman&gt;&lt;Cite&gt;&lt;Author&gt;Karmali&lt;/Author&gt;&lt;Year&gt;2014&lt;/Year&gt;&lt;RecNum&gt;4512&lt;/RecNum&gt;&lt;IDText&gt;Lymphatic drainage in renal cell carcinoma: back to the basics&lt;/IDText&gt;&lt;MDL Ref_Type="Journal"&gt;&lt;Ref_Type&gt;Journal&lt;/Ref_Type&gt;&lt;Ref_ID&gt;4512&lt;/Ref_ID&gt;&lt;Title_Primary&gt;Lymphatic drainage in renal cell carcinoma: back to the basics&lt;/Title_Primary&gt;&lt;Authors_Primary&gt;Karmali,R.J.&lt;/Authors_Primary&gt;&lt;Authors_Primary&gt;Suami,H.&lt;/Authors_Primary&gt;&lt;Authors_Primary&gt;Wood,C.G.&lt;/Authors_Primary&gt;&lt;Authors_Primary&gt;Karam,J.A.&lt;/Authors_Primary&gt;&lt;Date_Primary&gt;2014/12&lt;/Date_Primary&gt;&lt;Keywords&gt;Biopsy&lt;/Keywords&gt;&lt;Keywords&gt;Carcinoma&lt;/Keywords&gt;&lt;Keywords&gt;Carcinoma,Renal Cell&lt;/Keywords&gt;&lt;Keywords&gt;Communication&lt;/Keywords&gt;&lt;Keywords&gt;Drainage&lt;/Keywords&gt;&lt;Keywords&gt;Humans&lt;/Keywords&gt;&lt;Keywords&gt;Kidney Neoplasms&lt;/Keywords&gt;&lt;Keywords&gt;Lymph Node Excision&lt;/Keywords&gt;&lt;Keywords&gt;Lymph Nodes&lt;/Keywords&gt;&lt;Keywords&gt;Mammals&lt;/Keywords&gt;&lt;Keywords&gt;pathology&lt;/Keywords&gt;&lt;Keywords&gt;Patients&lt;/Keywords&gt;&lt;Keywords&gt;physiopathology&lt;/Keywords&gt;&lt;Keywords&gt;Sentinel Lymph Node&lt;/Keywords&gt;&lt;Keywords&gt;Sentinel Lymph Node Biopsy&lt;/Keywords&gt;&lt;Keywords&gt;surgery&lt;/Keywords&gt;&lt;Reprint&gt;Not in File&lt;/Reprint&gt;&lt;Start_Page&gt;806&lt;/Start_Page&gt;&lt;End_Page&gt;817&lt;/End_Page&gt;&lt;Periodical&gt;BJU.Int&lt;/Periodical&gt;&lt;Volume&gt;114&lt;/Volume&gt;&lt;Issue&gt;6&lt;/Issue&gt;&lt;Misc_3&gt;10.1111/bju.12814 [doi]&lt;/Misc_3&gt;&lt;Address&gt;Department of Plastic Surgery, The University of Texas MD Anderson Cancer Center, Houston, TX, USA&lt;/Address&gt;&lt;Web_URL&gt;PM:24841690&lt;/Web_URL&gt;&lt;ZZ_JournalStdAbbrev&gt;&lt;f name="System"&gt;BJU.Int&lt;/f&gt;&lt;/ZZ_JournalStdAbbrev&gt;&lt;ZZ_WorkformID&gt;1&lt;/ZZ_WorkformID&gt;&lt;/MDL&gt;&lt;/Cite&gt;&lt;/Refman&gt;</w:instrText>
      </w:r>
      <w:r w:rsidR="00A73820" w:rsidRPr="00A93BEF">
        <w:rPr>
          <w:rFonts w:ascii="Book Antiqua" w:eastAsia="Times New Roman" w:hAnsi="Book Antiqua"/>
          <w:sz w:val="24"/>
          <w:szCs w:val="24"/>
          <w:vertAlign w:val="superscript"/>
        </w:rPr>
        <w:fldChar w:fldCharType="separate"/>
      </w:r>
      <w:r w:rsidR="00AA04C7" w:rsidRPr="00A93BEF">
        <w:rPr>
          <w:rFonts w:ascii="Book Antiqua" w:eastAsia="Times New Roman" w:hAnsi="Book Antiqua"/>
          <w:noProof/>
          <w:sz w:val="24"/>
          <w:szCs w:val="24"/>
          <w:vertAlign w:val="superscript"/>
        </w:rPr>
        <w:t>[9]</w:t>
      </w:r>
      <w:r w:rsidR="00A73820" w:rsidRPr="00A93BEF">
        <w:rPr>
          <w:rFonts w:ascii="Book Antiqua" w:eastAsia="Times New Roman" w:hAnsi="Book Antiqua"/>
          <w:sz w:val="24"/>
          <w:szCs w:val="24"/>
          <w:vertAlign w:val="superscript"/>
        </w:rPr>
        <w:fldChar w:fldCharType="end"/>
      </w:r>
      <w:r w:rsidR="00087856" w:rsidRPr="00A93BEF">
        <w:rPr>
          <w:rFonts w:ascii="Book Antiqua" w:eastAsia="Times New Roman" w:hAnsi="Book Antiqua"/>
          <w:sz w:val="24"/>
          <w:szCs w:val="24"/>
        </w:rPr>
        <w:t>.</w:t>
      </w:r>
      <w:r w:rsidR="00686033" w:rsidRPr="00A93BEF">
        <w:rPr>
          <w:rFonts w:ascii="Book Antiqua" w:eastAsia="Times New Roman" w:hAnsi="Book Antiqua"/>
          <w:sz w:val="24"/>
          <w:szCs w:val="24"/>
        </w:rPr>
        <w:t xml:space="preserve"> </w:t>
      </w:r>
      <w:r w:rsidR="000D2261" w:rsidRPr="00A93BEF">
        <w:rPr>
          <w:rFonts w:ascii="Book Antiqua" w:eastAsia="Times New Roman" w:hAnsi="Book Antiqua"/>
          <w:sz w:val="24"/>
          <w:szCs w:val="24"/>
        </w:rPr>
        <w:t>Brufau and colleagues reported that l</w:t>
      </w:r>
      <w:r w:rsidR="00181DF0" w:rsidRPr="00A93BEF">
        <w:rPr>
          <w:rFonts w:ascii="Book Antiqua" w:eastAsia="Times New Roman" w:hAnsi="Book Antiqua"/>
          <w:sz w:val="24"/>
          <w:szCs w:val="24"/>
        </w:rPr>
        <w:t>ymph node metastas</w:t>
      </w:r>
      <w:r w:rsidR="0043685E" w:rsidRPr="00A93BEF">
        <w:rPr>
          <w:rFonts w:ascii="Book Antiqua" w:eastAsia="Times New Roman" w:hAnsi="Book Antiqua"/>
          <w:sz w:val="24"/>
          <w:szCs w:val="24"/>
        </w:rPr>
        <w:t>i</w:t>
      </w:r>
      <w:r w:rsidR="00181DF0" w:rsidRPr="00A93BEF">
        <w:rPr>
          <w:rFonts w:ascii="Book Antiqua" w:eastAsia="Times New Roman" w:hAnsi="Book Antiqua"/>
          <w:sz w:val="24"/>
          <w:szCs w:val="24"/>
        </w:rPr>
        <w:t xml:space="preserve">s </w:t>
      </w:r>
      <w:r w:rsidR="0034469A" w:rsidRPr="00A93BEF">
        <w:rPr>
          <w:rFonts w:ascii="Book Antiqua" w:eastAsia="Times New Roman" w:hAnsi="Book Antiqua"/>
          <w:sz w:val="24"/>
          <w:szCs w:val="24"/>
        </w:rPr>
        <w:t xml:space="preserve">(22%) </w:t>
      </w:r>
      <w:r w:rsidR="0043685E" w:rsidRPr="00A93BEF">
        <w:rPr>
          <w:rFonts w:ascii="Book Antiqua" w:eastAsia="Times New Roman" w:hAnsi="Book Antiqua"/>
          <w:sz w:val="24"/>
          <w:szCs w:val="24"/>
        </w:rPr>
        <w:t xml:space="preserve">is </w:t>
      </w:r>
      <w:r w:rsidR="00181DF0" w:rsidRPr="00A93BEF">
        <w:rPr>
          <w:rFonts w:ascii="Book Antiqua" w:eastAsia="Times New Roman" w:hAnsi="Book Antiqua"/>
          <w:sz w:val="24"/>
          <w:szCs w:val="24"/>
        </w:rPr>
        <w:t xml:space="preserve">the third most common site of </w:t>
      </w:r>
      <w:r w:rsidR="00D82F09" w:rsidRPr="00A93BEF">
        <w:rPr>
          <w:rFonts w:ascii="Book Antiqua" w:eastAsia="Times New Roman" w:hAnsi="Book Antiqua"/>
          <w:sz w:val="24"/>
          <w:szCs w:val="24"/>
        </w:rPr>
        <w:t xml:space="preserve">RCC </w:t>
      </w:r>
      <w:r w:rsidR="00181DF0" w:rsidRPr="00A93BEF">
        <w:rPr>
          <w:rFonts w:ascii="Book Antiqua" w:eastAsia="Times New Roman" w:hAnsi="Book Antiqua"/>
          <w:sz w:val="24"/>
          <w:szCs w:val="24"/>
        </w:rPr>
        <w:t>metastasis, following lung</w:t>
      </w:r>
      <w:r w:rsidR="0034469A" w:rsidRPr="00A93BEF">
        <w:rPr>
          <w:rFonts w:ascii="Book Antiqua" w:eastAsia="Times New Roman" w:hAnsi="Book Antiqua"/>
          <w:sz w:val="24"/>
          <w:szCs w:val="24"/>
        </w:rPr>
        <w:t xml:space="preserve"> (45%)</w:t>
      </w:r>
      <w:r w:rsidR="00181DF0" w:rsidRPr="00A93BEF">
        <w:rPr>
          <w:rFonts w:ascii="Book Antiqua" w:eastAsia="Times New Roman" w:hAnsi="Book Antiqua"/>
          <w:sz w:val="24"/>
          <w:szCs w:val="24"/>
        </w:rPr>
        <w:t xml:space="preserve"> and bone</w:t>
      </w:r>
      <w:r w:rsidR="0043685E" w:rsidRPr="00A93BEF">
        <w:rPr>
          <w:rFonts w:ascii="Book Antiqua" w:eastAsia="Times New Roman" w:hAnsi="Book Antiqua"/>
          <w:sz w:val="24"/>
          <w:szCs w:val="24"/>
        </w:rPr>
        <w:t xml:space="preserve"> </w:t>
      </w:r>
      <w:r w:rsidR="0034469A" w:rsidRPr="00A93BEF">
        <w:rPr>
          <w:rFonts w:ascii="Book Antiqua" w:eastAsia="Times New Roman" w:hAnsi="Book Antiqua"/>
          <w:sz w:val="24"/>
          <w:szCs w:val="24"/>
        </w:rPr>
        <w:t>(30%)</w:t>
      </w:r>
      <w:r w:rsidR="00A73820" w:rsidRPr="00A93BEF">
        <w:rPr>
          <w:rFonts w:ascii="Book Antiqua" w:eastAsia="Times New Roman" w:hAnsi="Book Antiqua"/>
          <w:sz w:val="24"/>
          <w:szCs w:val="24"/>
          <w:vertAlign w:val="superscript"/>
        </w:rPr>
        <w:fldChar w:fldCharType="begin">
          <w:fldData xml:space="preserve">PFJlZm1hbj48Q2l0ZT48QXV0aG9yPkJpYW5jaGk8L0F1dGhvcj48WWVhcj4yMDEyPC9ZZWFyPjxS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</w:fldData>
        </w:fldChar>
      </w:r>
      <w:r w:rsidR="00AA04C7" w:rsidRPr="00A93BEF">
        <w:rPr>
          <w:rFonts w:ascii="Book Antiqua" w:eastAsia="Times New Roman" w:hAnsi="Book Antiqua"/>
          <w:sz w:val="24"/>
          <w:szCs w:val="24"/>
          <w:vertAlign w:val="superscript"/>
        </w:rPr>
        <w:instrText xml:space="preserve"> ADDIN REFMGR.CITE </w:instrText>
      </w:r>
      <w:r w:rsidR="00AA04C7" w:rsidRPr="00A93BEF">
        <w:rPr>
          <w:rFonts w:ascii="Book Antiqua" w:eastAsia="Times New Roman" w:hAnsi="Book Antiqua"/>
          <w:sz w:val="24"/>
          <w:szCs w:val="24"/>
          <w:vertAlign w:val="superscript"/>
        </w:rPr>
        <w:fldChar w:fldCharType="begin">
          <w:fldData xml:space="preserve">PFJlZm1hbj48Q2l0ZT48QXV0aG9yPkJpYW5jaGk8L0F1dGhvcj48WWVhcj4yMDEyPC9ZZWFyPjxS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</w:fldData>
        </w:fldChar>
      </w:r>
      <w:r w:rsidR="00AA04C7" w:rsidRPr="00A93BEF">
        <w:rPr>
          <w:rFonts w:ascii="Book Antiqua" w:eastAsia="Times New Roman" w:hAnsi="Book Antiqua"/>
          <w:sz w:val="24"/>
          <w:szCs w:val="24"/>
          <w:vertAlign w:val="superscript"/>
        </w:rPr>
        <w:instrText xml:space="preserve"> ADDIN EN.CITE.DATA </w:instrText>
      </w:r>
      <w:r w:rsidR="00AA04C7" w:rsidRPr="00A93BEF">
        <w:rPr>
          <w:rFonts w:ascii="Book Antiqua" w:eastAsia="Times New Roman" w:hAnsi="Book Antiqua"/>
          <w:sz w:val="24"/>
          <w:szCs w:val="24"/>
          <w:vertAlign w:val="superscript"/>
        </w:rPr>
      </w:r>
      <w:r w:rsidR="00AA04C7" w:rsidRPr="00A93BEF">
        <w:rPr>
          <w:rFonts w:ascii="Book Antiqua" w:eastAsia="Times New Roman" w:hAnsi="Book Antiqua"/>
          <w:sz w:val="24"/>
          <w:szCs w:val="24"/>
          <w:vertAlign w:val="superscript"/>
        </w:rPr>
        <w:fldChar w:fldCharType="end"/>
      </w:r>
      <w:r w:rsidR="00A73820" w:rsidRPr="00A93BEF">
        <w:rPr>
          <w:rFonts w:ascii="Book Antiqua" w:eastAsia="Times New Roman" w:hAnsi="Book Antiqua"/>
          <w:sz w:val="24"/>
          <w:szCs w:val="24"/>
          <w:vertAlign w:val="superscript"/>
        </w:rPr>
        <w:fldChar w:fldCharType="separate"/>
      </w:r>
      <w:r w:rsidR="00AA04C7" w:rsidRPr="00A93BEF">
        <w:rPr>
          <w:rFonts w:ascii="Book Antiqua" w:eastAsia="Times New Roman" w:hAnsi="Book Antiqua"/>
          <w:noProof/>
          <w:sz w:val="24"/>
          <w:szCs w:val="24"/>
          <w:vertAlign w:val="superscript"/>
        </w:rPr>
        <w:t>[5,18]</w:t>
      </w:r>
      <w:r w:rsidR="00A73820" w:rsidRPr="00A93BEF">
        <w:rPr>
          <w:rFonts w:ascii="Book Antiqua" w:eastAsia="Times New Roman" w:hAnsi="Book Antiqua"/>
          <w:sz w:val="24"/>
          <w:szCs w:val="24"/>
          <w:vertAlign w:val="superscript"/>
        </w:rPr>
        <w:fldChar w:fldCharType="end"/>
      </w:r>
      <w:r w:rsidR="00087856" w:rsidRPr="00A93BEF">
        <w:rPr>
          <w:rFonts w:ascii="Book Antiqua" w:eastAsia="Times New Roman" w:hAnsi="Book Antiqua"/>
          <w:sz w:val="24"/>
          <w:szCs w:val="24"/>
        </w:rPr>
        <w:t>.</w:t>
      </w:r>
    </w:p>
    <w:p w:rsidR="003A3568" w:rsidRPr="00A93BEF" w:rsidRDefault="007532D4" w:rsidP="002039B0">
      <w:pPr>
        <w:spacing w:after="0" w:line="360" w:lineRule="auto"/>
        <w:ind w:firstLineChars="100" w:firstLine="240"/>
        <w:jc w:val="both"/>
        <w:rPr>
          <w:rFonts w:ascii="Book Antiqua" w:eastAsia="Times New Roman" w:hAnsi="Book Antiqua"/>
          <w:sz w:val="24"/>
          <w:szCs w:val="24"/>
        </w:rPr>
      </w:pPr>
      <w:r w:rsidRPr="00A93BEF">
        <w:rPr>
          <w:rFonts w:ascii="Book Antiqua" w:eastAsia="Times New Roman" w:hAnsi="Book Antiqua"/>
          <w:sz w:val="24"/>
          <w:szCs w:val="24"/>
        </w:rPr>
        <w:t xml:space="preserve">Lymph node involvement is based on morphological criteria, with </w:t>
      </w:r>
      <w:r w:rsidR="000D2E8D" w:rsidRPr="00A93BEF">
        <w:rPr>
          <w:rFonts w:ascii="Book Antiqua" w:eastAsia="Times New Roman" w:hAnsi="Book Antiqua"/>
          <w:sz w:val="24"/>
          <w:szCs w:val="24"/>
        </w:rPr>
        <w:t>a normal lymph node having a maximum short-axis diameter of 10 mm or les</w:t>
      </w:r>
      <w:r w:rsidR="00BF7168" w:rsidRPr="00A93BEF">
        <w:rPr>
          <w:rFonts w:ascii="Book Antiqua" w:eastAsia="Times New Roman" w:hAnsi="Book Antiqua"/>
          <w:sz w:val="24"/>
          <w:szCs w:val="24"/>
        </w:rPr>
        <w:t>s</w:t>
      </w:r>
      <w:r w:rsidR="00A73820" w:rsidRPr="00A93BEF">
        <w:rPr>
          <w:rFonts w:ascii="Book Antiqua" w:eastAsia="Times New Roman" w:hAnsi="Book Antiqua"/>
          <w:sz w:val="24"/>
          <w:szCs w:val="24"/>
          <w:vertAlign w:val="superscript"/>
        </w:rPr>
        <w:fldChar w:fldCharType="begin"/>
      </w:r>
      <w:r w:rsidR="00AA04C7" w:rsidRPr="00A93BEF">
        <w:rPr>
          <w:rFonts w:ascii="Book Antiqua" w:eastAsia="Times New Roman" w:hAnsi="Book Antiqua"/>
          <w:sz w:val="24"/>
          <w:szCs w:val="24"/>
          <w:vertAlign w:val="superscript"/>
        </w:rPr>
        <w:instrText xml:space="preserve"> ADDIN REFMGR.CITE &lt;Refman&gt;&lt;Cite&gt;&lt;Author&gt;Brufau&lt;/Author&gt;&lt;Year&gt;2013&lt;/Year&gt;&lt;RecNum&gt;4500&lt;/RecNum&gt;&lt;IDText&gt;Metastatic renal cell carcinoma: radiologic findings and assessment of response to targeted antiangiogenic therapy by using multidetector CT&lt;/IDText&gt;&lt;MDL Ref_Type="Journal"&gt;&lt;Ref_Type&gt;Journal&lt;/Ref_Type&gt;&lt;Ref_ID&gt;4500&lt;/Ref_ID&gt;&lt;Title_Primary&gt;Metastatic renal cell carcinoma: radiologic findings and assessment of response to targeted antiangiogenic therapy by using multidetector CT&lt;/Title_Primary&gt;&lt;Authors_Primary&gt;Brufau,B.P.&lt;/Authors_Primary&gt;&lt;Authors_Primary&gt;Cerqueda,C.S.&lt;/Authors_Primary&gt;&lt;Authors_Primary&gt;Villalba,L.B.&lt;/Authors_Primary&gt;&lt;Authors_Primary&gt;Izquierdo,R.S.&lt;/Authors_Primary&gt;&lt;Authors_Primary&gt;Gonzalez,B.M.&lt;/Authors_Primary&gt;&lt;Authors_Primary&gt;Molina,C.N.&lt;/Authors_Primary&gt;&lt;Date_Primary&gt;2013/10&lt;/Date_Primary&gt;&lt;Keywords&gt;Angiogenesis Inhibitors&lt;/Keywords&gt;&lt;Keywords&gt;Carcinoma&lt;/Keywords&gt;&lt;Keywords&gt;Carcinoma,Renal Cell&lt;/Keywords&gt;&lt;Keywords&gt;classification&lt;/Keywords&gt;&lt;Keywords&gt;Diagnostic Imaging&lt;/Keywords&gt;&lt;Keywords&gt;Disease&lt;/Keywords&gt;&lt;Keywords&gt;Disease Progression&lt;/Keywords&gt;&lt;Keywords&gt;drug therapy&lt;/Keywords&gt;&lt;Keywords&gt;Humans&lt;/Keywords&gt;&lt;Keywords&gt;Kidney Neoplasms&lt;/Keywords&gt;&lt;Keywords&gt;Multidetector Computed Tomography&lt;/Keywords&gt;&lt;Keywords&gt;Neoplasm Metastasis&lt;/Keywords&gt;&lt;Keywords&gt;pathology&lt;/Keywords&gt;&lt;Keywords&gt;Patients&lt;/Keywords&gt;&lt;Keywords&gt;Prognosis&lt;/Keywords&gt;&lt;Keywords&gt;Response Evaluation Criteria in Solid Tumors&lt;/Keywords&gt;&lt;Keywords&gt;Spain&lt;/Keywords&gt;&lt;Keywords&gt;Survival&lt;/Keywords&gt;&lt;Keywords&gt;therapeutic use&lt;/Keywords&gt;&lt;Keywords&gt;therapy&lt;/Keywords&gt;&lt;Reprint&gt;Not in File&lt;/Reprint&gt;&lt;Start_Page&gt;1691&lt;/Start_Page&gt;&lt;End_Page&gt;1716&lt;/End_Page&gt;&lt;Periodical&gt;Radiographics&lt;/Periodical&gt;&lt;Volume&gt;33&lt;/Volume&gt;&lt;Issue&gt;6&lt;/Issue&gt;&lt;Misc_3&gt;33/6/1691 [pii];10.1148/rg.336125110 [doi]&lt;/Misc_3&gt;&lt;Address&gt;CDIC and ICMHO, Hospital Clinic de Barcelona, C/Villarroel n degrees 170, 08036 Barcelona, Spain&lt;/Address&gt;&lt;Web_URL&gt;PM:24108558&lt;/Web_URL&gt;&lt;ZZ_JournalStdAbbrev&gt;&lt;f name="System"&gt;Radiographics&lt;/f&gt;&lt;/ZZ_JournalStdAbbrev&gt;&lt;ZZ_WorkformID&gt;1&lt;/ZZ_WorkformID&gt;&lt;/MDL&gt;&lt;/Cite&gt;&lt;/Refman&gt;</w:instrText>
      </w:r>
      <w:r w:rsidR="00A73820" w:rsidRPr="00A93BEF">
        <w:rPr>
          <w:rFonts w:ascii="Book Antiqua" w:eastAsia="Times New Roman" w:hAnsi="Book Antiqua"/>
          <w:sz w:val="24"/>
          <w:szCs w:val="24"/>
          <w:vertAlign w:val="superscript"/>
        </w:rPr>
        <w:fldChar w:fldCharType="separate"/>
      </w:r>
      <w:r w:rsidR="00AA04C7" w:rsidRPr="00A93BEF">
        <w:rPr>
          <w:rFonts w:ascii="Book Antiqua" w:eastAsia="Times New Roman" w:hAnsi="Book Antiqua"/>
          <w:noProof/>
          <w:sz w:val="24"/>
          <w:szCs w:val="24"/>
          <w:vertAlign w:val="superscript"/>
        </w:rPr>
        <w:t>[5]</w:t>
      </w:r>
      <w:r w:rsidR="00A73820" w:rsidRPr="00A93BEF">
        <w:rPr>
          <w:rFonts w:ascii="Book Antiqua" w:eastAsia="Times New Roman" w:hAnsi="Book Antiqua"/>
          <w:sz w:val="24"/>
          <w:szCs w:val="24"/>
          <w:vertAlign w:val="superscript"/>
        </w:rPr>
        <w:fldChar w:fldCharType="end"/>
      </w:r>
      <w:r w:rsidR="00087856" w:rsidRPr="00A93BEF">
        <w:rPr>
          <w:rFonts w:ascii="Book Antiqua" w:eastAsia="Times New Roman" w:hAnsi="Book Antiqua"/>
          <w:sz w:val="24"/>
          <w:szCs w:val="24"/>
        </w:rPr>
        <w:t>.</w:t>
      </w:r>
      <w:r w:rsidR="000D2E8D" w:rsidRPr="00A93BEF">
        <w:rPr>
          <w:rFonts w:ascii="Book Antiqua" w:eastAsia="Times New Roman" w:hAnsi="Book Antiqua"/>
          <w:sz w:val="24"/>
          <w:szCs w:val="24"/>
        </w:rPr>
        <w:t xml:space="preserve"> </w:t>
      </w:r>
      <w:r w:rsidR="00C9045E" w:rsidRPr="00A93BEF">
        <w:rPr>
          <w:rFonts w:ascii="Book Antiqua" w:eastAsia="Times New Roman" w:hAnsi="Book Antiqua"/>
          <w:sz w:val="24"/>
          <w:szCs w:val="24"/>
        </w:rPr>
        <w:t xml:space="preserve">The single para-aortic lymph node mass in our case was 5.5 cm in greatest dimension with extensive necrosis. </w:t>
      </w:r>
      <w:r w:rsidR="00CB493C" w:rsidRPr="00A93BEF">
        <w:rPr>
          <w:rFonts w:ascii="Book Antiqua" w:eastAsia="Times New Roman" w:hAnsi="Book Antiqua"/>
          <w:sz w:val="24"/>
          <w:szCs w:val="24"/>
        </w:rPr>
        <w:t>Several features are specific to lymph node metastases of RCC. A higher rate of reactive lymphadenopathy in RCC may be observed associated with primary tumor necrosis or thrombus within the inferior vena cava which increases the false-positive rate</w:t>
      </w:r>
      <w:r w:rsidR="00C9045E" w:rsidRPr="00A93BEF">
        <w:rPr>
          <w:rFonts w:ascii="Book Antiqua" w:eastAsia="Times New Roman" w:hAnsi="Book Antiqua"/>
          <w:sz w:val="24"/>
          <w:szCs w:val="24"/>
        </w:rPr>
        <w:t>s</w:t>
      </w:r>
      <w:r w:rsidR="00CB493C" w:rsidRPr="00A93BEF">
        <w:rPr>
          <w:rFonts w:ascii="Book Antiqua" w:eastAsia="Times New Roman" w:hAnsi="Book Antiqua"/>
          <w:sz w:val="24"/>
          <w:szCs w:val="24"/>
        </w:rPr>
        <w:t xml:space="preserve"> for the 10 mm cutoff</w:t>
      </w:r>
      <w:r w:rsidR="00A73820" w:rsidRPr="00A93BEF">
        <w:rPr>
          <w:rFonts w:ascii="Book Antiqua" w:eastAsia="Times New Roman" w:hAnsi="Book Antiqua"/>
          <w:sz w:val="24"/>
          <w:szCs w:val="24"/>
          <w:vertAlign w:val="superscript"/>
        </w:rPr>
        <w:fldChar w:fldCharType="begin"/>
      </w:r>
      <w:r w:rsidR="00AA04C7" w:rsidRPr="00A93BEF">
        <w:rPr>
          <w:rFonts w:ascii="Book Antiqua" w:eastAsia="Times New Roman" w:hAnsi="Book Antiqua"/>
          <w:sz w:val="24"/>
          <w:szCs w:val="24"/>
          <w:vertAlign w:val="superscript"/>
        </w:rPr>
        <w:instrText xml:space="preserve"> ADDIN REFMGR.CITE &lt;Refman&gt;&lt;Cite&gt;&lt;Author&gt;Reznek&lt;/Author&gt;&lt;Year&gt;2004&lt;/Year&gt;&lt;RecNum&gt;4523&lt;/RecNum&gt;&lt;IDText&gt;CT/MRI in staging renal cell carcinoma&lt;/IDText&gt;&lt;MDL Ref_Type="Journal"&gt;&lt;Ref_Type&gt;Journal&lt;/Ref_Type&gt;&lt;Ref_ID&gt;4523&lt;/Ref_ID&gt;&lt;Title_Primary&gt;CT/MRI in staging renal cell carcinoma&lt;/Title_Primary&gt;&lt;Authors_Primary&gt;Reznek,R.H.&lt;/Authors_Primary&gt;&lt;Date_Primary&gt;2004/2/14&lt;/Date_Primary&gt;&lt;Keywords&gt;Carcinoma&lt;/Keywords&gt;&lt;Keywords&gt;Disease&lt;/Keywords&gt;&lt;Keywords&gt;Female&lt;/Keywords&gt;&lt;Keywords&gt;Incidence&lt;/Keywords&gt;&lt;Keywords&gt;Life&lt;/Keywords&gt;&lt;Keywords&gt;London&lt;/Keywords&gt;&lt;Keywords&gt;Male&lt;/Keywords&gt;&lt;Keywords&gt;Patients&lt;/Keywords&gt;&lt;Keywords&gt;Radiology&lt;/Keywords&gt;&lt;Keywords&gt;Survival&lt;/Keywords&gt;&lt;Keywords&gt;Time&lt;/Keywords&gt;&lt;Reprint&gt;Not in File&lt;/Reprint&gt;&lt;Start_Page&gt;S25&lt;/Start_Page&gt;&lt;End_Page&gt;S32&lt;/End_Page&gt;&lt;Periodical&gt;Cancer Imaging&lt;/Periodical&gt;&lt;Volume&gt;4 Spec No A&lt;/Volume&gt;&lt;User_Def_5&gt;PMC1435344&lt;/User_Def_5&gt;&lt;Misc_3&gt;10.1102/1470-7330.2004.0012 [doi]&lt;/Misc_3&gt;&lt;Address&gt;Academic Department of Diagnostic Radiology, St.Bartholomew&amp;apos;s Hospital, London, UK&lt;/Address&gt;&lt;Web_URL&gt;PM:18215972&lt;/Web_URL&gt;&lt;ZZ_JournalStdAbbrev&gt;&lt;f name="System"&gt;Cancer Imaging&lt;/f&gt;&lt;/ZZ_JournalStdAbbrev&gt;&lt;ZZ_WorkformID&gt;1&lt;/ZZ_WorkformID&gt;&lt;/MDL&gt;&lt;/Cite&gt;&lt;/Refman&gt;</w:instrText>
      </w:r>
      <w:r w:rsidR="00A73820" w:rsidRPr="00A93BEF">
        <w:rPr>
          <w:rFonts w:ascii="Book Antiqua" w:eastAsia="Times New Roman" w:hAnsi="Book Antiqua"/>
          <w:sz w:val="24"/>
          <w:szCs w:val="24"/>
          <w:vertAlign w:val="superscript"/>
        </w:rPr>
        <w:fldChar w:fldCharType="separate"/>
      </w:r>
      <w:r w:rsidR="00AA04C7" w:rsidRPr="00A93BEF">
        <w:rPr>
          <w:rFonts w:ascii="Book Antiqua" w:eastAsia="Times New Roman" w:hAnsi="Book Antiqua"/>
          <w:noProof/>
          <w:sz w:val="24"/>
          <w:szCs w:val="24"/>
          <w:vertAlign w:val="superscript"/>
        </w:rPr>
        <w:t>[19]</w:t>
      </w:r>
      <w:r w:rsidR="00A73820" w:rsidRPr="00A93BEF">
        <w:rPr>
          <w:rFonts w:ascii="Book Antiqua" w:eastAsia="Times New Roman" w:hAnsi="Book Antiqua"/>
          <w:sz w:val="24"/>
          <w:szCs w:val="24"/>
          <w:vertAlign w:val="superscript"/>
        </w:rPr>
        <w:fldChar w:fldCharType="end"/>
      </w:r>
      <w:r w:rsidR="00087856" w:rsidRPr="00A93BEF">
        <w:rPr>
          <w:rFonts w:ascii="Book Antiqua" w:eastAsia="Times New Roman" w:hAnsi="Book Antiqua"/>
          <w:sz w:val="24"/>
          <w:szCs w:val="24"/>
        </w:rPr>
        <w:t>.</w:t>
      </w:r>
      <w:r w:rsidR="00CB493C" w:rsidRPr="00A93BEF">
        <w:rPr>
          <w:rFonts w:ascii="Book Antiqua" w:eastAsia="Times New Roman" w:hAnsi="Book Antiqua"/>
          <w:sz w:val="24"/>
          <w:szCs w:val="24"/>
        </w:rPr>
        <w:t xml:space="preserve"> Additionally, hypervascular lymph nodes are commonly detected in CCRCC which may resemble vascular structures when they are small</w:t>
      </w:r>
      <w:r w:rsidR="00A73820" w:rsidRPr="00A93BEF">
        <w:rPr>
          <w:rFonts w:ascii="Book Antiqua" w:eastAsia="Times New Roman" w:hAnsi="Book Antiqua"/>
          <w:sz w:val="24"/>
          <w:szCs w:val="24"/>
          <w:vertAlign w:val="superscript"/>
        </w:rPr>
        <w:fldChar w:fldCharType="begin"/>
      </w:r>
      <w:r w:rsidR="00AA04C7" w:rsidRPr="00A93BEF">
        <w:rPr>
          <w:rFonts w:ascii="Book Antiqua" w:eastAsia="Times New Roman" w:hAnsi="Book Antiqua"/>
          <w:sz w:val="24"/>
          <w:szCs w:val="24"/>
          <w:vertAlign w:val="superscript"/>
        </w:rPr>
        <w:instrText xml:space="preserve"> ADDIN REFMGR.CITE &lt;Refman&gt;&lt;Cite&gt;&lt;Author&gt;Koh&lt;/Author&gt;&lt;Year&gt;2006&lt;/Year&gt;&lt;RecNum&gt;4525&lt;/RecNum&gt;&lt;IDText&gt;Cross-sectional imaging of nodal metastases in the abdomen and pelvis&lt;/IDText&gt;&lt;MDL Ref_Type="Journal"&gt;&lt;Ref_Type&gt;Journal&lt;/Ref_Type&gt;&lt;Ref_ID&gt;4525&lt;/Ref_ID&gt;&lt;Title_Primary&gt;Cross-sectional imaging of nodal metastases in the abdomen and pelvis&lt;/Title_Primary&gt;&lt;Authors_Primary&gt;Koh,D.M.&lt;/Authors_Primary&gt;&lt;Authors_Primary&gt;Hughes,M.&lt;/Authors_Primary&gt;&lt;Authors_Primary&gt;Husband,J.E.&lt;/Authors_Primary&gt;&lt;Date_Primary&gt;2006/11&lt;/Date_Primary&gt;&lt;Keywords&gt;Abdomen&lt;/Keywords&gt;&lt;Keywords&gt;analysis&lt;/Keywords&gt;&lt;Keywords&gt;diagnosis&lt;/Keywords&gt;&lt;Keywords&gt;Diagnostic Imaging&lt;/Keywords&gt;&lt;Keywords&gt;Disease&lt;/Keywords&gt;&lt;Keywords&gt;history&lt;/Keywords&gt;&lt;Keywords&gt;Humans&lt;/Keywords&gt;&lt;Keywords&gt;Lymphatic Metastasis&lt;/Keywords&gt;&lt;Keywords&gt;Lymphography&lt;/Keywords&gt;&lt;Keywords&gt;Magnetic Resonance Imaging&lt;/Keywords&gt;&lt;Keywords&gt;methods&lt;/Keywords&gt;&lt;Keywords&gt;Neoplasm Staging&lt;/Keywords&gt;&lt;Keywords&gt;Patients&lt;/Keywords&gt;&lt;Keywords&gt;Pelvis&lt;/Keywords&gt;&lt;Keywords&gt;Radiology&lt;/Keywords&gt;&lt;Keywords&gt;Tomography,Emission-Computed&lt;/Keywords&gt;&lt;Keywords&gt;Tomography,X-Ray Computed&lt;/Keywords&gt;&lt;Reprint&gt;Not in File&lt;/Reprint&gt;&lt;Start_Page&gt;632&lt;/Start_Page&gt;&lt;End_Page&gt;643&lt;/End_Page&gt;&lt;Periodical&gt;Abdom.Imaging&lt;/Periodical&gt;&lt;Volume&gt;31&lt;/Volume&gt;&lt;Issue&gt;6&lt;/Issue&gt;&lt;Misc_3&gt;10.1007/s00261-006-9022-2 [doi]&lt;/Misc_3&gt;&lt;Address&gt;Academic Department of Radiology, Royal Marsden Hospital, Downs Road, Sutton SM2 5PT, UK. dowmukoh@icr.ac.uk&lt;/Address&gt;&lt;Web_URL&gt;PM:16897278&lt;/Web_URL&gt;&lt;ZZ_JournalStdAbbrev&gt;&lt;f name="System"&gt;Abdom.Imaging&lt;/f&gt;&lt;/ZZ_JournalStdAbbrev&gt;&lt;ZZ_WorkformID&gt;1&lt;/ZZ_WorkformID&gt;&lt;/MDL&gt;&lt;/Cite&gt;&lt;/Refman&gt;</w:instrText>
      </w:r>
      <w:r w:rsidR="00A73820" w:rsidRPr="00A93BEF">
        <w:rPr>
          <w:rFonts w:ascii="Book Antiqua" w:eastAsia="Times New Roman" w:hAnsi="Book Antiqua"/>
          <w:sz w:val="24"/>
          <w:szCs w:val="24"/>
          <w:vertAlign w:val="superscript"/>
        </w:rPr>
        <w:fldChar w:fldCharType="separate"/>
      </w:r>
      <w:r w:rsidR="00AA04C7" w:rsidRPr="00A93BEF">
        <w:rPr>
          <w:rFonts w:ascii="Book Antiqua" w:eastAsia="Times New Roman" w:hAnsi="Book Antiqua"/>
          <w:noProof/>
          <w:sz w:val="24"/>
          <w:szCs w:val="24"/>
          <w:vertAlign w:val="superscript"/>
        </w:rPr>
        <w:t>[20]</w:t>
      </w:r>
      <w:r w:rsidR="00A73820" w:rsidRPr="00A93BEF">
        <w:rPr>
          <w:rFonts w:ascii="Book Antiqua" w:eastAsia="Times New Roman" w:hAnsi="Book Antiqua"/>
          <w:sz w:val="24"/>
          <w:szCs w:val="24"/>
          <w:vertAlign w:val="superscript"/>
        </w:rPr>
        <w:fldChar w:fldCharType="end"/>
      </w:r>
      <w:r w:rsidR="00087856" w:rsidRPr="00A93BEF">
        <w:rPr>
          <w:rFonts w:ascii="Book Antiqua" w:eastAsia="Times New Roman" w:hAnsi="Book Antiqua"/>
          <w:sz w:val="24"/>
          <w:szCs w:val="24"/>
        </w:rPr>
        <w:t>.</w:t>
      </w:r>
      <w:r w:rsidR="00CB493C" w:rsidRPr="00A93BEF">
        <w:rPr>
          <w:rFonts w:ascii="Book Antiqua" w:eastAsia="Times New Roman" w:hAnsi="Book Antiqua"/>
          <w:sz w:val="24"/>
          <w:szCs w:val="24"/>
        </w:rPr>
        <w:t xml:space="preserve"> </w:t>
      </w:r>
      <w:r w:rsidR="00CB6CCB" w:rsidRPr="00A93BEF">
        <w:rPr>
          <w:rFonts w:ascii="Book Antiqua" w:eastAsia="Times New Roman" w:hAnsi="Book Antiqua"/>
          <w:sz w:val="24"/>
          <w:szCs w:val="24"/>
        </w:rPr>
        <w:t>Although it</w:t>
      </w:r>
      <w:r w:rsidR="00181DF0" w:rsidRPr="00A93BEF">
        <w:rPr>
          <w:rFonts w:ascii="Book Antiqua" w:eastAsia="Times New Roman" w:hAnsi="Book Antiqua"/>
          <w:sz w:val="24"/>
          <w:szCs w:val="24"/>
        </w:rPr>
        <w:t xml:space="preserve"> has been reported that</w:t>
      </w:r>
      <w:r w:rsidR="00622059" w:rsidRPr="00A93BEF">
        <w:rPr>
          <w:rFonts w:ascii="Book Antiqua" w:eastAsia="Times New Roman" w:hAnsi="Book Antiqua"/>
          <w:sz w:val="24"/>
          <w:szCs w:val="24"/>
        </w:rPr>
        <w:t xml:space="preserve"> most lymph</w:t>
      </w:r>
      <w:r w:rsidR="00181DF0" w:rsidRPr="00A93BEF">
        <w:rPr>
          <w:rFonts w:ascii="Book Antiqua" w:eastAsia="Times New Roman" w:hAnsi="Book Antiqua"/>
          <w:sz w:val="24"/>
          <w:szCs w:val="24"/>
        </w:rPr>
        <w:t xml:space="preserve"> node metastases</w:t>
      </w:r>
      <w:r w:rsidR="00622059" w:rsidRPr="00A93BEF">
        <w:rPr>
          <w:rFonts w:ascii="Book Antiqua" w:eastAsia="Times New Roman" w:hAnsi="Book Antiqua"/>
          <w:sz w:val="24"/>
          <w:szCs w:val="24"/>
        </w:rPr>
        <w:t xml:space="preserve"> in RCC </w:t>
      </w:r>
      <w:r w:rsidR="00181DF0" w:rsidRPr="00A93BEF">
        <w:rPr>
          <w:rFonts w:ascii="Book Antiqua" w:eastAsia="Times New Roman" w:hAnsi="Book Antiqua"/>
          <w:sz w:val="24"/>
          <w:szCs w:val="24"/>
        </w:rPr>
        <w:t>are accompanied by distant metastasis</w:t>
      </w:r>
      <w:r w:rsidR="00A73820" w:rsidRPr="00A93BEF">
        <w:rPr>
          <w:rFonts w:ascii="Book Antiqua" w:eastAsia="Times New Roman" w:hAnsi="Book Antiqua"/>
          <w:sz w:val="24"/>
          <w:szCs w:val="24"/>
          <w:vertAlign w:val="superscript"/>
        </w:rPr>
        <w:fldChar w:fldCharType="begin"/>
      </w:r>
      <w:r w:rsidR="00AA04C7" w:rsidRPr="00A93BEF">
        <w:rPr>
          <w:rFonts w:ascii="Book Antiqua" w:eastAsia="Times New Roman" w:hAnsi="Book Antiqua"/>
          <w:sz w:val="24"/>
          <w:szCs w:val="24"/>
          <w:vertAlign w:val="superscript"/>
        </w:rPr>
        <w:instrText xml:space="preserve"> ADDIN REFMGR.CITE &lt;Refman&gt;&lt;Cite&gt;&lt;Author&gt;Ibrahim&lt;/Author&gt;&lt;Year&gt;2012&lt;/Year&gt;&lt;RecNum&gt;4508&lt;/RecNum&gt;&lt;IDText&gt;Impact of lymphadenectomy in management of renal cell carcinoma&lt;/IDText&gt;&lt;MDL Ref_Type="Journal"&gt;&lt;Ref_Type&gt;Journal&lt;/Ref_Type&gt;&lt;Ref_ID&gt;4508&lt;/Ref_ID&gt;&lt;Title_Primary&gt;Impact of lymphadenectomy in management of renal cell carcinoma&lt;/Title_Primary&gt;&lt;Authors_Primary&gt;Ibrahim,A.H.&lt;/Authors_Primary&gt;&lt;Authors_Primary&gt;Ezzat,A.E.&lt;/Authors_Primary&gt;&lt;Date_Primary&gt;2012/6&lt;/Date_Primary&gt;&lt;Keywords&gt;Adult&lt;/Keywords&gt;&lt;Keywords&gt;Carcinoma&lt;/Keywords&gt;&lt;Keywords&gt;Carcinoma,Renal Cell&lt;/Keywords&gt;&lt;Keywords&gt;Female&lt;/Keywords&gt;&lt;Keywords&gt;Humans&lt;/Keywords&gt;&lt;Keywords&gt;Lymph Node Excision&lt;/Keywords&gt;&lt;Keywords&gt;Lymph Nodes&lt;/Keywords&gt;&lt;Keywords&gt;Lymphatic Metastasis&lt;/Keywords&gt;&lt;Keywords&gt;Male&lt;/Keywords&gt;&lt;Keywords&gt;methods&lt;/Keywords&gt;&lt;Keywords&gt;Middle Aged&lt;/Keywords&gt;&lt;Keywords&gt;Morbidity&lt;/Keywords&gt;&lt;Keywords&gt;mortality&lt;/Keywords&gt;&lt;Keywords&gt;Neoplasm Staging&lt;/Keywords&gt;&lt;Keywords&gt;pathology&lt;/Keywords&gt;&lt;Keywords&gt;Patients&lt;/Keywords&gt;&lt;Keywords&gt;Retrospective Studies&lt;/Keywords&gt;&lt;Keywords&gt;surgery&lt;/Keywords&gt;&lt;Keywords&gt;Survival&lt;/Keywords&gt;&lt;Keywords&gt;Survival Analysis&lt;/Keywords&gt;&lt;Keywords&gt;Time&lt;/Keywords&gt;&lt;Reprint&gt;Not in File&lt;/Reprint&gt;&lt;Start_Page&gt;57&lt;/Start_Page&gt;&lt;End_Page&gt;61&lt;/End_Page&gt;&lt;Periodical&gt;J Egypt.Natl Canc.Inst.&lt;/Periodical&gt;&lt;Volume&gt;24&lt;/Volume&gt;&lt;Issue&gt;2&lt;/Issue&gt;&lt;Misc_3&gt;S1110-0362(12)00003-9 [pii];10.1016/j.jnci.2012.02.001 [doi]&lt;/Misc_3&gt;&lt;Address&gt;Department of Surgical Oncology, National Cancer Institute - Cairo University, Egypt. yjashraf71@hotmail.com&lt;/Address&gt;&lt;Web_URL&gt;PM:23582596&lt;/Web_URL&gt;&lt;ZZ_JournalStdAbbrev&gt;&lt;f name="System"&gt;J Egypt.Natl Canc.Inst.&lt;/f&gt;&lt;/ZZ_JournalStdAbbrev&gt;&lt;ZZ_WorkformID&gt;1&lt;/ZZ_WorkformID&gt;&lt;/MDL&gt;&lt;/Cite&gt;&lt;/Refman&gt;</w:instrText>
      </w:r>
      <w:r w:rsidR="00A73820" w:rsidRPr="00A93BEF">
        <w:rPr>
          <w:rFonts w:ascii="Book Antiqua" w:eastAsia="Times New Roman" w:hAnsi="Book Antiqua"/>
          <w:sz w:val="24"/>
          <w:szCs w:val="24"/>
          <w:vertAlign w:val="superscript"/>
        </w:rPr>
        <w:fldChar w:fldCharType="separate"/>
      </w:r>
      <w:r w:rsidR="00AA04C7" w:rsidRPr="00A93BEF">
        <w:rPr>
          <w:rFonts w:ascii="Book Antiqua" w:eastAsia="Times New Roman" w:hAnsi="Book Antiqua"/>
          <w:noProof/>
          <w:sz w:val="24"/>
          <w:szCs w:val="24"/>
          <w:vertAlign w:val="superscript"/>
        </w:rPr>
        <w:t>[8]</w:t>
      </w:r>
      <w:r w:rsidR="00A73820" w:rsidRPr="00A93BEF">
        <w:rPr>
          <w:rFonts w:ascii="Book Antiqua" w:eastAsia="Times New Roman" w:hAnsi="Book Antiqua"/>
          <w:sz w:val="24"/>
          <w:szCs w:val="24"/>
          <w:vertAlign w:val="superscript"/>
        </w:rPr>
        <w:fldChar w:fldCharType="end"/>
      </w:r>
      <w:r w:rsidR="00087856" w:rsidRPr="00A93BEF">
        <w:rPr>
          <w:rFonts w:ascii="Book Antiqua" w:eastAsia="Times New Roman" w:hAnsi="Book Antiqua"/>
          <w:sz w:val="24"/>
          <w:szCs w:val="24"/>
        </w:rPr>
        <w:t>,</w:t>
      </w:r>
      <w:r w:rsidR="00CB6CCB" w:rsidRPr="00A93BEF">
        <w:rPr>
          <w:rFonts w:ascii="Book Antiqua" w:eastAsia="Times New Roman" w:hAnsi="Book Antiqua"/>
          <w:sz w:val="24"/>
          <w:szCs w:val="24"/>
        </w:rPr>
        <w:t xml:space="preserve"> our patient displayed lymph node metastasis without any other evidence of metastases</w:t>
      </w:r>
      <w:r w:rsidR="00181DF0" w:rsidRPr="00A93BEF">
        <w:rPr>
          <w:rFonts w:ascii="Book Antiqua" w:eastAsia="Times New Roman" w:hAnsi="Book Antiqua"/>
          <w:sz w:val="24"/>
          <w:szCs w:val="24"/>
        </w:rPr>
        <w:t>.</w:t>
      </w:r>
    </w:p>
    <w:p w:rsidR="00D82F09" w:rsidRPr="00A93BEF" w:rsidRDefault="003A3568" w:rsidP="002039B0">
      <w:pPr>
        <w:spacing w:after="0" w:line="360" w:lineRule="auto"/>
        <w:ind w:firstLineChars="100" w:firstLine="240"/>
        <w:jc w:val="both"/>
        <w:rPr>
          <w:rFonts w:ascii="Book Antiqua" w:eastAsia="Times New Roman" w:hAnsi="Book Antiqua"/>
          <w:sz w:val="24"/>
          <w:szCs w:val="24"/>
        </w:rPr>
      </w:pPr>
      <w:r w:rsidRPr="00A93BEF">
        <w:rPr>
          <w:rFonts w:ascii="Book Antiqua" w:hAnsi="Book Antiqua"/>
          <w:sz w:val="24"/>
          <w:szCs w:val="24"/>
        </w:rPr>
        <w:t>Spontaneous regression refers to the partial or complete disappearance of a malignant tumor in the absence of all treatment or in the presence of therapy which is considered inadequate</w:t>
      </w:r>
      <w:r w:rsidR="00A73820" w:rsidRPr="00A93BEF">
        <w:rPr>
          <w:rFonts w:ascii="Book Antiqua" w:hAnsi="Book Antiqua"/>
          <w:sz w:val="24"/>
          <w:szCs w:val="24"/>
          <w:vertAlign w:val="superscript"/>
        </w:rPr>
        <w:fldChar w:fldCharType="begin"/>
      </w:r>
      <w:r w:rsidR="00AA04C7" w:rsidRPr="00A93BEF">
        <w:rPr>
          <w:rFonts w:ascii="Book Antiqua" w:hAnsi="Book Antiqua"/>
          <w:sz w:val="24"/>
          <w:szCs w:val="24"/>
          <w:vertAlign w:val="superscript"/>
        </w:rPr>
        <w:instrText xml:space="preserve"> ADDIN REFMGR.CITE &lt;Refman&gt;&lt;Cite&gt;&lt;Author&gt;Everson&lt;/Author&gt;&lt;Year&gt;1966&lt;/Year&gt;&lt;RecNum&gt;4471&lt;/RecNum&gt;&lt;IDText&gt;Spontaneous regression of cancer&lt;/IDText&gt;&lt;MDL Ref_Type="Book, Whole"&gt;&lt;Ref_Type&gt;Book, Whole&lt;/Ref_Type&gt;&lt;Ref_ID&gt;4471&lt;/Ref_ID&gt;&lt;Title_Primary&gt;Spontaneous regression of cancer&lt;/Title_Primary&gt;&lt;Authors_Primary&gt;Everson,T.C.&lt;/Authors_Primary&gt;&lt;Authors_Primary&gt;Cole,.W.H.&lt;/Authors_Primary&gt;&lt;Date_Primary&gt;1966&lt;/Date_Primary&gt;&lt;Reprint&gt;Not in File&lt;/Reprint&gt;&lt;Volume&gt;1st&lt;/Volume&gt;&lt;Pub_Place&gt;Philadelphia&lt;/Pub_Place&gt;&lt;Publisher&gt;W. B. Saunders Co&lt;/Publisher&gt;&lt;ZZ_WorkformID&gt;2&lt;/ZZ_WorkformID&gt;&lt;/MDL&gt;&lt;/Cite&gt;&lt;/Refman&gt;</w:instrText>
      </w:r>
      <w:r w:rsidR="00A73820" w:rsidRPr="00A93BEF">
        <w:rPr>
          <w:rFonts w:ascii="Book Antiqua" w:hAnsi="Book Antiqua"/>
          <w:sz w:val="24"/>
          <w:szCs w:val="24"/>
          <w:vertAlign w:val="superscript"/>
        </w:rPr>
        <w:fldChar w:fldCharType="separate"/>
      </w:r>
      <w:r w:rsidR="00AA04C7" w:rsidRPr="00A93BEF">
        <w:rPr>
          <w:rFonts w:ascii="Book Antiqua" w:hAnsi="Book Antiqua"/>
          <w:noProof/>
          <w:sz w:val="24"/>
          <w:szCs w:val="24"/>
          <w:vertAlign w:val="superscript"/>
        </w:rPr>
        <w:t>[21]</w:t>
      </w:r>
      <w:r w:rsidR="00A73820" w:rsidRPr="00A93BEF">
        <w:rPr>
          <w:rFonts w:ascii="Book Antiqua" w:hAnsi="Book Antiqua"/>
          <w:sz w:val="24"/>
          <w:szCs w:val="24"/>
          <w:vertAlign w:val="superscript"/>
        </w:rPr>
        <w:fldChar w:fldCharType="end"/>
      </w:r>
      <w:r w:rsidR="00087856" w:rsidRPr="00A93BEF">
        <w:rPr>
          <w:rFonts w:ascii="Book Antiqua" w:hAnsi="Book Antiqua"/>
          <w:sz w:val="24"/>
          <w:szCs w:val="24"/>
        </w:rPr>
        <w:t>.</w:t>
      </w:r>
      <w:r w:rsidRPr="00A93BEF">
        <w:rPr>
          <w:rFonts w:ascii="Book Antiqua" w:hAnsi="Book Antiqua"/>
          <w:sz w:val="24"/>
          <w:szCs w:val="24"/>
        </w:rPr>
        <w:t xml:space="preserve"> </w:t>
      </w:r>
      <w:r w:rsidR="00FA6263" w:rsidRPr="00A93BEF">
        <w:rPr>
          <w:rFonts w:ascii="Book Antiqua" w:hAnsi="Book Antiqua"/>
          <w:sz w:val="24"/>
          <w:szCs w:val="24"/>
        </w:rPr>
        <w:t>The frequency of spontaneous regression of RCC ranges between 0.5</w:t>
      </w:r>
      <w:r w:rsidR="004527B4" w:rsidRPr="00A93BEF">
        <w:rPr>
          <w:rFonts w:ascii="Book Antiqua" w:hAnsi="Book Antiqua"/>
          <w:sz w:val="24"/>
          <w:szCs w:val="24"/>
        </w:rPr>
        <w:t>%</w:t>
      </w:r>
      <w:r w:rsidR="00FA6263" w:rsidRPr="00A93BEF">
        <w:rPr>
          <w:rFonts w:ascii="Book Antiqua" w:hAnsi="Book Antiqua"/>
          <w:sz w:val="24"/>
          <w:szCs w:val="24"/>
        </w:rPr>
        <w:t>- 7.0%</w:t>
      </w:r>
      <w:r w:rsidR="00A73820" w:rsidRPr="00A93BEF">
        <w:rPr>
          <w:rFonts w:ascii="Book Antiqua" w:hAnsi="Book Antiqua"/>
          <w:sz w:val="24"/>
          <w:szCs w:val="24"/>
          <w:vertAlign w:val="superscript"/>
        </w:rPr>
        <w:fldChar w:fldCharType="begin"/>
      </w:r>
      <w:r w:rsidR="00AA04C7" w:rsidRPr="00A93BEF">
        <w:rPr>
          <w:rFonts w:ascii="Book Antiqua" w:hAnsi="Book Antiqua"/>
          <w:sz w:val="24"/>
          <w:szCs w:val="24"/>
          <w:vertAlign w:val="superscript"/>
        </w:rPr>
        <w:instrText xml:space="preserve"> ADDIN REFMGR.CITE &lt;Refman&gt;&lt;Cite&gt;&lt;Author&gt;de Riese&lt;/Author&gt;&lt;Year&gt;1991&lt;/Year&gt;&lt;RecNum&gt;4468&lt;/RecNum&gt;&lt;IDText&gt;Complete spontaneous regression in metastatic renal cell carcinoma - an update and review&lt;/IDText&gt;&lt;MDL Ref_Type="Journal"&gt;&lt;Ref_Type&gt;Journal&lt;/Ref_Type&gt;&lt;Ref_ID&gt;4468&lt;/Ref_ID&gt;&lt;Title_Primary&gt;Complete spontaneous regression in metastatic renal cell carcinoma - an update and review&lt;/Title_Primary&gt;&lt;Authors_Primary&gt;de Riese,W.&lt;/Authors_Primary&gt;&lt;Authors_Primary&gt;Allhoff,E.&lt;/Authors_Primary&gt;&lt;Authors_Primary&gt;Kirchner,H.&lt;/Authors_Primary&gt;&lt;Authors_Primary&gt;Stief,C.G.&lt;/Authors_Primary&gt;&lt;Authors_Primary&gt;Atzpodien,J.&lt;/Authors_Primary&gt;&lt;Authors_Primary&gt;Maschek,H.&lt;/Authors_Primary&gt;&lt;Authors_Primary&gt;Jonas,U.&lt;/Authors_Primary&gt;&lt;Date_Primary&gt;1991&lt;/Date_Primary&gt;&lt;Keywords&gt;Carcinoma&lt;/Keywords&gt;&lt;Reprint&gt;Not in File&lt;/Reprint&gt;&lt;Start_Page&gt;184&lt;/Start_Page&gt;&lt;End_Page&gt;191&lt;/End_Page&gt;&lt;Periodical&gt;World J Urol&lt;/Periodical&gt;&lt;Volume&gt;9&lt;/Volume&gt;&lt;ZZ_JournalFull&gt;&lt;f name="System"&gt;World J Urol&lt;/f&gt;&lt;/ZZ_JournalFull&gt;&lt;ZZ_WorkformID&gt;1&lt;/ZZ_WorkformID&gt;&lt;/MDL&gt;&lt;/Cite&gt;&lt;Cite&gt;&lt;Author&gt;Maruschke&lt;/Author&gt;&lt;Year&gt;2014&lt;/Year&gt;&lt;RecNum&gt;4474&lt;/RecNum&gt;&lt;IDText&gt;Spontaneous regression of renal cell carcinoma: reality or myth?&lt;/IDText&gt;&lt;MDL Ref_Type="Journal"&gt;&lt;Ref_Type&gt;Journal&lt;/Ref_Type&gt;&lt;Ref_ID&gt;4474&lt;/Ref_ID&gt;&lt;Title_Primary&gt;Spontaneous regression of renal cell carcinoma: reality or myth?&lt;/Title_Primary&gt;&lt;Authors_Primary&gt;Maruschke,M.&lt;/Authors_Primary&gt;&lt;Authors_Primary&gt;Anastasiadis,A.G.&lt;/Authors_Primary&gt;&lt;Authors_Primary&gt;Hakenberg,O.W.&lt;/Authors_Primary&gt;&lt;Date_Primary&gt;2014&lt;/Date_Primary&gt;&lt;Keywords&gt;Carcinoma&lt;/Keywords&gt;&lt;Reprint&gt;Not in File&lt;/Reprint&gt;&lt;Start_Page&gt;201&lt;/Start_Page&gt;&lt;End_Page&gt;208&lt;/End_Page&gt;&lt;Periodical&gt;World J Clin Urol&lt;/Periodical&gt;&lt;Volume&gt;3&lt;/Volume&gt;&lt;Issue&gt;3&lt;/Issue&gt;&lt;ZZ_JournalFull&gt;&lt;f name="System"&gt;World J Clin Urol&lt;/f&gt;&lt;/ZZ_JournalFull&gt;&lt;ZZ_WorkformID&gt;1&lt;/ZZ_WorkformID&gt;&lt;/MDL&gt;&lt;/Cite&gt;&lt;/Refman&gt;</w:instrText>
      </w:r>
      <w:r w:rsidR="00A73820" w:rsidRPr="00A93BEF">
        <w:rPr>
          <w:rFonts w:ascii="Book Antiqua" w:hAnsi="Book Antiqua"/>
          <w:sz w:val="24"/>
          <w:szCs w:val="24"/>
          <w:vertAlign w:val="superscript"/>
        </w:rPr>
        <w:fldChar w:fldCharType="separate"/>
      </w:r>
      <w:r w:rsidR="00AA04C7" w:rsidRPr="00A93BEF">
        <w:rPr>
          <w:rFonts w:ascii="Book Antiqua" w:hAnsi="Book Antiqua"/>
          <w:noProof/>
          <w:sz w:val="24"/>
          <w:szCs w:val="24"/>
          <w:vertAlign w:val="superscript"/>
        </w:rPr>
        <w:t>[22,23]</w:t>
      </w:r>
      <w:r w:rsidR="00A73820" w:rsidRPr="00A93BEF">
        <w:rPr>
          <w:rFonts w:ascii="Book Antiqua" w:hAnsi="Book Antiqua"/>
          <w:sz w:val="24"/>
          <w:szCs w:val="24"/>
          <w:vertAlign w:val="superscript"/>
        </w:rPr>
        <w:fldChar w:fldCharType="end"/>
      </w:r>
      <w:r w:rsidR="00087856" w:rsidRPr="00A93BEF">
        <w:rPr>
          <w:rFonts w:ascii="Book Antiqua" w:hAnsi="Book Antiqua"/>
          <w:sz w:val="24"/>
          <w:szCs w:val="24"/>
        </w:rPr>
        <w:t>.</w:t>
      </w:r>
      <w:r w:rsidR="00FA6263" w:rsidRPr="00A93BEF">
        <w:rPr>
          <w:rFonts w:ascii="Book Antiqua" w:hAnsi="Book Antiqua"/>
          <w:sz w:val="24"/>
          <w:szCs w:val="24"/>
        </w:rPr>
        <w:t xml:space="preserve"> </w:t>
      </w:r>
      <w:r w:rsidRPr="00A93BEF">
        <w:rPr>
          <w:rFonts w:ascii="Book Antiqua" w:hAnsi="Book Antiqua"/>
          <w:sz w:val="24"/>
          <w:szCs w:val="24"/>
        </w:rPr>
        <w:t xml:space="preserve">In Janiszewska </w:t>
      </w:r>
      <w:r w:rsidR="004527B4" w:rsidRPr="00A93BEF">
        <w:rPr>
          <w:rFonts w:ascii="Book Antiqua" w:hAnsi="Book Antiqua"/>
          <w:i/>
          <w:iCs/>
          <w:sz w:val="24"/>
          <w:szCs w:val="24"/>
        </w:rPr>
        <w:t>et al</w:t>
      </w:r>
      <w:r w:rsidR="004527B4" w:rsidRPr="00A93BEF">
        <w:rPr>
          <w:rFonts w:ascii="Book Antiqua" w:hAnsi="Book Antiqua"/>
          <w:sz w:val="24"/>
          <w:szCs w:val="24"/>
          <w:vertAlign w:val="superscript"/>
        </w:rPr>
        <w:t>[24]</w:t>
      </w:r>
      <w:r w:rsidRPr="00A93BEF">
        <w:rPr>
          <w:rFonts w:ascii="Book Antiqua" w:hAnsi="Book Antiqua"/>
          <w:sz w:val="24"/>
          <w:szCs w:val="24"/>
        </w:rPr>
        <w:t xml:space="preserve"> 40-year review of 59 cases of spontaneous regression of RCC, the cases were categorized into 3 groups: (1) </w:t>
      </w:r>
      <w:r w:rsidR="00A74298" w:rsidRPr="00A93BEF">
        <w:rPr>
          <w:rFonts w:ascii="Book Antiqua" w:hAnsi="Book Antiqua"/>
          <w:sz w:val="24"/>
          <w:szCs w:val="24"/>
        </w:rPr>
        <w:t>R</w:t>
      </w:r>
      <w:r w:rsidRPr="00A93BEF">
        <w:rPr>
          <w:rFonts w:ascii="Book Antiqua" w:hAnsi="Book Antiqua"/>
          <w:sz w:val="24"/>
          <w:szCs w:val="24"/>
        </w:rPr>
        <w:t>egression of RCC metastasis (</w:t>
      </w:r>
      <w:r w:rsidRPr="00A93BEF">
        <w:rPr>
          <w:rFonts w:ascii="Book Antiqua" w:hAnsi="Book Antiqua"/>
          <w:i/>
          <w:iCs/>
          <w:sz w:val="24"/>
          <w:szCs w:val="24"/>
        </w:rPr>
        <w:t>n</w:t>
      </w:r>
      <w:r w:rsidR="004527B4" w:rsidRPr="00A93BEF">
        <w:rPr>
          <w:rFonts w:ascii="Book Antiqua" w:hAnsi="Book Antiqua"/>
          <w:sz w:val="24"/>
          <w:szCs w:val="24"/>
        </w:rPr>
        <w:t xml:space="preserve"> </w:t>
      </w:r>
      <w:r w:rsidRPr="00A93BEF">
        <w:rPr>
          <w:rFonts w:ascii="Book Antiqua" w:hAnsi="Book Antiqua"/>
          <w:sz w:val="24"/>
          <w:szCs w:val="24"/>
        </w:rPr>
        <w:t>=</w:t>
      </w:r>
      <w:r w:rsidR="004527B4" w:rsidRPr="00A93BEF">
        <w:rPr>
          <w:rFonts w:ascii="Book Antiqua" w:hAnsi="Book Antiqua"/>
          <w:sz w:val="24"/>
          <w:szCs w:val="24"/>
        </w:rPr>
        <w:t xml:space="preserve"> </w:t>
      </w:r>
      <w:r w:rsidRPr="00A93BEF">
        <w:rPr>
          <w:rFonts w:ascii="Book Antiqua" w:hAnsi="Book Antiqua"/>
          <w:sz w:val="24"/>
          <w:szCs w:val="24"/>
        </w:rPr>
        <w:t xml:space="preserve">48; 30 in the lungs); (2) </w:t>
      </w:r>
      <w:r w:rsidR="008759E9" w:rsidRPr="00A93BEF">
        <w:rPr>
          <w:rFonts w:ascii="Book Antiqua" w:hAnsi="Book Antiqua" w:hint="eastAsia"/>
          <w:sz w:val="24"/>
          <w:szCs w:val="24"/>
          <w:lang w:eastAsia="zh-CN"/>
        </w:rPr>
        <w:t>D</w:t>
      </w:r>
      <w:r w:rsidRPr="00A93BEF">
        <w:rPr>
          <w:rFonts w:ascii="Book Antiqua" w:hAnsi="Book Antiqua"/>
          <w:sz w:val="24"/>
          <w:szCs w:val="24"/>
        </w:rPr>
        <w:t>elayed metastases (</w:t>
      </w:r>
      <w:r w:rsidRPr="00A93BEF">
        <w:rPr>
          <w:rFonts w:ascii="Book Antiqua" w:hAnsi="Book Antiqua"/>
          <w:i/>
          <w:iCs/>
          <w:sz w:val="24"/>
          <w:szCs w:val="24"/>
        </w:rPr>
        <w:t>n</w:t>
      </w:r>
      <w:r w:rsidR="004527B4" w:rsidRPr="00A93BEF">
        <w:rPr>
          <w:rFonts w:ascii="Book Antiqua" w:hAnsi="Book Antiqua"/>
          <w:sz w:val="24"/>
          <w:szCs w:val="24"/>
        </w:rPr>
        <w:t xml:space="preserve"> </w:t>
      </w:r>
      <w:r w:rsidRPr="00A93BEF">
        <w:rPr>
          <w:rFonts w:ascii="Book Antiqua" w:hAnsi="Book Antiqua"/>
          <w:sz w:val="24"/>
          <w:szCs w:val="24"/>
        </w:rPr>
        <w:t>=</w:t>
      </w:r>
      <w:r w:rsidR="004527B4" w:rsidRPr="00A93BEF">
        <w:rPr>
          <w:rFonts w:ascii="Book Antiqua" w:hAnsi="Book Antiqua"/>
          <w:sz w:val="24"/>
          <w:szCs w:val="24"/>
        </w:rPr>
        <w:t xml:space="preserve"> </w:t>
      </w:r>
      <w:r w:rsidR="00FA6263" w:rsidRPr="00A93BEF">
        <w:rPr>
          <w:rFonts w:ascii="Book Antiqua" w:hAnsi="Book Antiqua"/>
          <w:sz w:val="24"/>
          <w:szCs w:val="24"/>
        </w:rPr>
        <w:t>6</w:t>
      </w:r>
      <w:r w:rsidRPr="00A93BEF">
        <w:rPr>
          <w:rFonts w:ascii="Book Antiqua" w:hAnsi="Book Antiqua"/>
          <w:sz w:val="24"/>
          <w:szCs w:val="24"/>
        </w:rPr>
        <w:t xml:space="preserve">; </w:t>
      </w:r>
      <w:r w:rsidR="00FA6263" w:rsidRPr="00A93BEF">
        <w:rPr>
          <w:rFonts w:ascii="Book Antiqua" w:hAnsi="Book Antiqua"/>
          <w:sz w:val="24"/>
          <w:szCs w:val="24"/>
        </w:rPr>
        <w:t>5</w:t>
      </w:r>
      <w:r w:rsidRPr="00A93BEF">
        <w:rPr>
          <w:rFonts w:ascii="Book Antiqua" w:hAnsi="Book Antiqua"/>
          <w:sz w:val="24"/>
          <w:szCs w:val="24"/>
        </w:rPr>
        <w:t xml:space="preserve"> in the lungs); and (3) </w:t>
      </w:r>
      <w:r w:rsidR="008759E9" w:rsidRPr="00A93BEF">
        <w:rPr>
          <w:rFonts w:ascii="Book Antiqua" w:hAnsi="Book Antiqua" w:hint="eastAsia"/>
          <w:sz w:val="24"/>
          <w:szCs w:val="24"/>
          <w:lang w:eastAsia="zh-CN"/>
        </w:rPr>
        <w:t>R</w:t>
      </w:r>
      <w:r w:rsidRPr="00A93BEF">
        <w:rPr>
          <w:rFonts w:ascii="Book Antiqua" w:hAnsi="Book Antiqua"/>
          <w:sz w:val="24"/>
          <w:szCs w:val="24"/>
        </w:rPr>
        <w:t>egression of the primary tumor (</w:t>
      </w:r>
      <w:r w:rsidRPr="00A93BEF">
        <w:rPr>
          <w:rFonts w:ascii="Book Antiqua" w:hAnsi="Book Antiqua"/>
          <w:i/>
          <w:iCs/>
          <w:sz w:val="24"/>
          <w:szCs w:val="24"/>
        </w:rPr>
        <w:t>n</w:t>
      </w:r>
      <w:r w:rsidR="004527B4" w:rsidRPr="00A93BEF">
        <w:rPr>
          <w:rFonts w:ascii="Book Antiqua" w:hAnsi="Book Antiqua"/>
          <w:sz w:val="24"/>
          <w:szCs w:val="24"/>
        </w:rPr>
        <w:t xml:space="preserve"> </w:t>
      </w:r>
      <w:r w:rsidRPr="00A93BEF">
        <w:rPr>
          <w:rFonts w:ascii="Book Antiqua" w:hAnsi="Book Antiqua"/>
          <w:sz w:val="24"/>
          <w:szCs w:val="24"/>
        </w:rPr>
        <w:t>=</w:t>
      </w:r>
      <w:r w:rsidR="004527B4" w:rsidRPr="00A93BEF">
        <w:rPr>
          <w:rFonts w:ascii="Book Antiqua" w:hAnsi="Book Antiqua"/>
          <w:sz w:val="24"/>
          <w:szCs w:val="24"/>
        </w:rPr>
        <w:t xml:space="preserve"> </w:t>
      </w:r>
      <w:r w:rsidR="00FA6263" w:rsidRPr="00A93BEF">
        <w:rPr>
          <w:rFonts w:ascii="Book Antiqua" w:hAnsi="Book Antiqua"/>
          <w:sz w:val="24"/>
          <w:szCs w:val="24"/>
        </w:rPr>
        <w:t>5</w:t>
      </w:r>
      <w:r w:rsidRPr="00A93BEF">
        <w:rPr>
          <w:rFonts w:ascii="Book Antiqua" w:hAnsi="Book Antiqua"/>
          <w:sz w:val="24"/>
          <w:szCs w:val="24"/>
        </w:rPr>
        <w:t>)</w:t>
      </w:r>
      <w:r w:rsidR="00A73820" w:rsidRPr="00A93BEF">
        <w:rPr>
          <w:rFonts w:ascii="Book Antiqua" w:hAnsi="Book Antiqua"/>
          <w:sz w:val="24"/>
          <w:szCs w:val="24"/>
          <w:vertAlign w:val="superscript"/>
        </w:rPr>
        <w:fldChar w:fldCharType="begin"/>
      </w:r>
      <w:r w:rsidR="00AA04C7" w:rsidRPr="00A93BEF">
        <w:rPr>
          <w:rFonts w:ascii="Book Antiqua" w:hAnsi="Book Antiqua"/>
          <w:sz w:val="24"/>
          <w:szCs w:val="24"/>
          <w:vertAlign w:val="superscript"/>
        </w:rPr>
        <w:instrText xml:space="preserve"> ADDIN REFMGR.CITE &lt;Refman&gt;&lt;Cite&gt;&lt;Author&gt;Janiszewska&lt;/Author&gt;&lt;Year&gt;2013&lt;/Year&gt;&lt;RecNum&gt;4463&lt;/RecNum&gt;&lt;IDText&gt;Spontaneous regression of renal cell carcinoma&lt;/IDText&gt;&lt;MDL Ref_Type="Journal"&gt;&lt;Ref_Type&gt;Journal&lt;/Ref_Type&gt;&lt;Ref_ID&gt;4463&lt;/Ref_ID&gt;&lt;Title_Primary&gt;Spontaneous regression of renal cell carcinoma&lt;/Title_Primary&gt;&lt;Authors_Primary&gt;Janiszewska,A.D.&lt;/Authors_Primary&gt;&lt;Authors_Primary&gt;Poletajew,S.&lt;/Authors_Primary&gt;&lt;Authors_Primary&gt;Wasiutynski,A.&lt;/Authors_Primary&gt;&lt;Date_Primary&gt;2013&lt;/Date_Primary&gt;&lt;Keywords&gt;Adult&lt;/Keywords&gt;&lt;Keywords&gt;analysis&lt;/Keywords&gt;&lt;Keywords&gt;Carcinoma&lt;/Keywords&gt;&lt;Keywords&gt;Databases&lt;/Keywords&gt;&lt;Keywords&gt;history&lt;/Keywords&gt;&lt;Keywords&gt;pathology&lt;/Keywords&gt;&lt;Reprint&gt;Not in File&lt;/Reprint&gt;&lt;Start_Page&gt;123&lt;/Start_Page&gt;&lt;End_Page&gt;127&lt;/End_Page&gt;&lt;Periodical&gt;Contemp.Oncol (Pozn.)&lt;/Periodical&gt;&lt;Volume&gt;17&lt;/Volume&gt;&lt;Issue&gt;2&lt;/Issue&gt;&lt;User_Def_5&gt;PMC3685371&lt;/User_Def_5&gt;&lt;Misc_3&gt;10.5114/wo.2013.34613 [doi];20625 [pii]&lt;/Misc_3&gt;&lt;Address&gt;Department of Pathology, Medical University of Warsaw, Warsaw, Poland&lt;/Address&gt;&lt;Web_URL&gt;PM:23788977&lt;/Web_URL&gt;&lt;ZZ_JournalStdAbbrev&gt;&lt;f name="System"&gt;Contemp.Oncol (Pozn.)&lt;/f&gt;&lt;/ZZ_JournalStdAbbrev&gt;&lt;ZZ_WorkformID&gt;1&lt;/ZZ_WorkformID&gt;&lt;/MDL&gt;&lt;/Cite&gt;&lt;/Refman&gt;</w:instrText>
      </w:r>
      <w:r w:rsidR="00A73820" w:rsidRPr="00A93BEF">
        <w:rPr>
          <w:rFonts w:ascii="Book Antiqua" w:hAnsi="Book Antiqua"/>
          <w:sz w:val="24"/>
          <w:szCs w:val="24"/>
          <w:vertAlign w:val="superscript"/>
        </w:rPr>
        <w:fldChar w:fldCharType="separate"/>
      </w:r>
      <w:r w:rsidR="00AA04C7" w:rsidRPr="00A93BEF">
        <w:rPr>
          <w:rFonts w:ascii="Book Antiqua" w:hAnsi="Book Antiqua"/>
          <w:noProof/>
          <w:sz w:val="24"/>
          <w:szCs w:val="24"/>
          <w:vertAlign w:val="superscript"/>
        </w:rPr>
        <w:t>[24]</w:t>
      </w:r>
      <w:r w:rsidR="00A73820" w:rsidRPr="00A93BEF">
        <w:rPr>
          <w:rFonts w:ascii="Book Antiqua" w:hAnsi="Book Antiqua"/>
          <w:sz w:val="24"/>
          <w:szCs w:val="24"/>
          <w:vertAlign w:val="superscript"/>
        </w:rPr>
        <w:fldChar w:fldCharType="end"/>
      </w:r>
      <w:r w:rsidR="00087856" w:rsidRPr="00A93BEF">
        <w:rPr>
          <w:rFonts w:ascii="Book Antiqua" w:hAnsi="Book Antiqua"/>
          <w:sz w:val="24"/>
          <w:szCs w:val="24"/>
        </w:rPr>
        <w:t>.</w:t>
      </w:r>
      <w:r w:rsidRPr="00A93BEF">
        <w:rPr>
          <w:rFonts w:ascii="Book Antiqua" w:hAnsi="Book Antiqua"/>
          <w:sz w:val="24"/>
          <w:szCs w:val="24"/>
        </w:rPr>
        <w:t xml:space="preserve"> </w:t>
      </w:r>
      <w:r w:rsidR="00FA6263" w:rsidRPr="00A93BEF">
        <w:rPr>
          <w:rFonts w:ascii="Book Antiqua" w:hAnsi="Book Antiqua"/>
          <w:sz w:val="24"/>
          <w:szCs w:val="24"/>
        </w:rPr>
        <w:t xml:space="preserve">The latter cases were associated either with previous hemorrhage into the tumor or with renal vein emboli. </w:t>
      </w:r>
      <w:r w:rsidR="003D7482" w:rsidRPr="00A93BEF">
        <w:rPr>
          <w:rFonts w:ascii="Book Antiqua" w:eastAsia="Times New Roman" w:hAnsi="Book Antiqua"/>
          <w:sz w:val="24"/>
          <w:szCs w:val="24"/>
        </w:rPr>
        <w:t>While the mechanism is not fully understood, immunologic factors most likely play a pivotal role</w:t>
      </w:r>
      <w:r w:rsidR="00A73820" w:rsidRPr="00A93BEF">
        <w:rPr>
          <w:rFonts w:ascii="Book Antiqua" w:eastAsia="Times New Roman" w:hAnsi="Book Antiqua"/>
          <w:sz w:val="24"/>
          <w:szCs w:val="24"/>
          <w:vertAlign w:val="superscript"/>
        </w:rPr>
        <w:fldChar w:fldCharType="begin"/>
      </w:r>
      <w:r w:rsidR="00AA04C7" w:rsidRPr="00A93BEF">
        <w:rPr>
          <w:rFonts w:ascii="Book Antiqua" w:eastAsia="Times New Roman" w:hAnsi="Book Antiqua"/>
          <w:sz w:val="24"/>
          <w:szCs w:val="24"/>
          <w:vertAlign w:val="superscript"/>
        </w:rPr>
        <w:instrText xml:space="preserve"> ADDIN REFMGR.CITE &lt;Refman&gt;&lt;Cite&gt;&lt;Author&gt;Khosravi&lt;/Author&gt;&lt;Year&gt;2016&lt;/Year&gt;&lt;RecNum&gt;4567&lt;/RecNum&gt;&lt;IDText&gt;Metastatic melanoma with spontaneous complete regression of a thick primary lesion&lt;/IDText&gt;&lt;MDL Ref_Type="Journal"&gt;&lt;Ref_Type&gt;Journal&lt;/Ref_Type&gt;&lt;Ref_ID&gt;4567&lt;/Ref_ID&gt;&lt;Title_Primary&gt;Metastatic melanoma with spontaneous complete regression of a thick primary lesion&lt;/Title_Primary&gt;&lt;Authors_Primary&gt;Khosravi,H.&lt;/Authors_Primary&gt;&lt;Authors_Primary&gt;Akabane,A.L.&lt;/Authors_Primary&gt;&lt;Authors_Primary&gt;Alloo,A.&lt;/Authors_Primary&gt;&lt;Authors_Primary&gt;Nazarian,R.M.&lt;/Authors_Primary&gt;&lt;Authors_Primary&gt;Boland,G.M.&lt;/Authors_Primary&gt;&lt;Date_Primary&gt;2016/11&lt;/Date_Primary&gt;&lt;Keywords&gt;Boston&lt;/Keywords&gt;&lt;Keywords&gt;Brazil&lt;/Keywords&gt;&lt;Keywords&gt;Massachusetts&lt;/Keywords&gt;&lt;Keywords&gt;Medicine&lt;/Keywords&gt;&lt;Keywords&gt;Melanoma&lt;/Keywords&gt;&lt;Keywords&gt;New York&lt;/Keywords&gt;&lt;Reprint&gt;Not in File&lt;/Reprint&gt;&lt;Start_Page&gt;439&lt;/Start_Page&gt;&lt;End_Page&gt;441&lt;/End_Page&gt;&lt;Periodical&gt;JAAD.Case Rep&lt;/Periodical&gt;&lt;Volume&gt;2&lt;/Volume&gt;&lt;Issue&gt;6&lt;/Issue&gt;&lt;User_Def_5&gt;PMC5144746&lt;/User_Def_5&gt;&lt;Misc_3&gt;10.1016/j.jdcr.2016.09.011 [doi];S2352-5126(16)30111-4 [pii]&lt;/Misc_3&gt;&lt;Address&gt;Harvard Medical School, Boston, Massachusetts&amp;#xA;University of Sao Paulo, Sao Paulo, Brazil&amp;#xA;Hofstra Northwell School of Medicine, Hempstead, New York&amp;#xA;Massachusetts General Hospital, Boston, Massachusetts&amp;#xA;Massachusetts General Hospital, Boston, Massachusetts&lt;/Address&gt;&lt;Web_URL&gt;PM:27981212&lt;/Web_URL&gt;&lt;ZZ_JournalStdAbbrev&gt;&lt;f name="System"&gt;JAAD.Case Rep&lt;/f&gt;&lt;/ZZ_JournalStdAbbrev&gt;&lt;ZZ_WorkformID&gt;1&lt;/ZZ_WorkformID&gt;&lt;/MDL&gt;&lt;/Cite&gt;&lt;/Refman&gt;</w:instrText>
      </w:r>
      <w:r w:rsidR="00A73820" w:rsidRPr="00A93BEF">
        <w:rPr>
          <w:rFonts w:ascii="Book Antiqua" w:eastAsia="Times New Roman" w:hAnsi="Book Antiqua"/>
          <w:sz w:val="24"/>
          <w:szCs w:val="24"/>
          <w:vertAlign w:val="superscript"/>
        </w:rPr>
        <w:fldChar w:fldCharType="separate"/>
      </w:r>
      <w:r w:rsidR="00AA04C7" w:rsidRPr="00A93BEF">
        <w:rPr>
          <w:rFonts w:ascii="Book Antiqua" w:eastAsia="Times New Roman" w:hAnsi="Book Antiqua"/>
          <w:noProof/>
          <w:sz w:val="24"/>
          <w:szCs w:val="24"/>
          <w:vertAlign w:val="superscript"/>
        </w:rPr>
        <w:t>[25]</w:t>
      </w:r>
      <w:r w:rsidR="00A73820" w:rsidRPr="00A93BEF">
        <w:rPr>
          <w:rFonts w:ascii="Book Antiqua" w:eastAsia="Times New Roman" w:hAnsi="Book Antiqua"/>
          <w:sz w:val="24"/>
          <w:szCs w:val="24"/>
          <w:vertAlign w:val="superscript"/>
        </w:rPr>
        <w:fldChar w:fldCharType="end"/>
      </w:r>
      <w:r w:rsidR="00087856" w:rsidRPr="00A93BEF">
        <w:rPr>
          <w:rFonts w:ascii="Book Antiqua" w:eastAsia="Times New Roman" w:hAnsi="Book Antiqua"/>
          <w:sz w:val="24"/>
          <w:szCs w:val="24"/>
        </w:rPr>
        <w:t>.</w:t>
      </w:r>
      <w:r w:rsidR="003D7482" w:rsidRPr="00A93BEF">
        <w:rPr>
          <w:rFonts w:ascii="Book Antiqua" w:eastAsia="Times New Roman" w:hAnsi="Book Antiqua"/>
          <w:sz w:val="24"/>
          <w:szCs w:val="24"/>
        </w:rPr>
        <w:t xml:space="preserve"> It is theorized that innate immune cells may recognize distinct structures on cancer cells which trigger complete regression of the primary malignancy</w:t>
      </w:r>
      <w:r w:rsidR="00A73820" w:rsidRPr="00A93BEF">
        <w:rPr>
          <w:rFonts w:ascii="Book Antiqua" w:eastAsia="Times New Roman" w:hAnsi="Book Antiqua"/>
          <w:sz w:val="24"/>
          <w:szCs w:val="24"/>
          <w:vertAlign w:val="superscript"/>
        </w:rPr>
        <w:fldChar w:fldCharType="begin"/>
      </w:r>
      <w:r w:rsidR="00AA04C7" w:rsidRPr="00A93BEF">
        <w:rPr>
          <w:rFonts w:ascii="Book Antiqua" w:eastAsia="Times New Roman" w:hAnsi="Book Antiqua"/>
          <w:sz w:val="24"/>
          <w:szCs w:val="24"/>
          <w:vertAlign w:val="superscript"/>
        </w:rPr>
        <w:instrText xml:space="preserve"> ADDIN REFMGR.CITE &lt;Refman&gt;&lt;Cite&gt;&lt;Author&gt;Khosravi&lt;/Author&gt;&lt;Year&gt;2016&lt;/Year&gt;&lt;RecNum&gt;4567&lt;/RecNum&gt;&lt;IDText&gt;Metastatic melanoma with spontaneous complete regression of a thick primary lesion&lt;/IDText&gt;&lt;MDL Ref_Type="Journal"&gt;&lt;Ref_Type&gt;Journal&lt;/Ref_Type&gt;&lt;Ref_ID&gt;4567&lt;/Ref_ID&gt;&lt;Title_Primary&gt;Metastatic melanoma with spontaneous complete regression of a thick primary lesion&lt;/Title_Primary&gt;&lt;Authors_Primary&gt;Khosravi,H.&lt;/Authors_Primary&gt;&lt;Authors_Primary&gt;Akabane,A.L.&lt;/Authors_Primary&gt;&lt;Authors_Primary&gt;Alloo,A.&lt;/Authors_Primary&gt;&lt;Authors_Primary&gt;Nazarian,R.M.&lt;/Authors_Primary&gt;&lt;Authors_Primary&gt;Boland,G.M.&lt;/Authors_Primary&gt;&lt;Date_Primary&gt;2016/11&lt;/Date_Primary&gt;&lt;Keywords&gt;Boston&lt;/Keywords&gt;&lt;Keywords&gt;Brazil&lt;/Keywords&gt;&lt;Keywords&gt;Massachusetts&lt;/Keywords&gt;&lt;Keywords&gt;Medicine&lt;/Keywords&gt;&lt;Keywords&gt;Melanoma&lt;/Keywords&gt;&lt;Keywords&gt;New York&lt;/Keywords&gt;&lt;Reprint&gt;Not in File&lt;/Reprint&gt;&lt;Start_Page&gt;439&lt;/Start_Page&gt;&lt;End_Page&gt;441&lt;/End_Page&gt;&lt;Periodical&gt;JAAD.Case Rep&lt;/Periodical&gt;&lt;Volume&gt;2&lt;/Volume&gt;&lt;Issue&gt;6&lt;/Issue&gt;&lt;User_Def_5&gt;PMC5144746&lt;/User_Def_5&gt;&lt;Misc_3&gt;10.1016/j.jdcr.2016.09.011 [doi];S2352-5126(16)30111-4 [pii]&lt;/Misc_3&gt;&lt;Address&gt;Harvard Medical School, Boston, Massachusetts&amp;#xA;University of Sao Paulo, Sao Paulo, Brazil&amp;#xA;Hofstra Northwell School of Medicine, Hempstead, New York&amp;#xA;Massachusetts General Hospital, Boston, Massachusetts&amp;#xA;Massachusetts General Hospital, Boston, Massachusetts&lt;/Address&gt;&lt;Web_URL&gt;PM:27981212&lt;/Web_URL&gt;&lt;ZZ_JournalStdAbbrev&gt;&lt;f name="System"&gt;JAAD.Case Rep&lt;/f&gt;&lt;/ZZ_JournalStdAbbrev&gt;&lt;ZZ_WorkformID&gt;1&lt;/ZZ_WorkformID&gt;&lt;/MDL&gt;&lt;/Cite&gt;&lt;/Refman&gt;</w:instrText>
      </w:r>
      <w:r w:rsidR="00A73820" w:rsidRPr="00A93BEF">
        <w:rPr>
          <w:rFonts w:ascii="Book Antiqua" w:eastAsia="Times New Roman" w:hAnsi="Book Antiqua"/>
          <w:sz w:val="24"/>
          <w:szCs w:val="24"/>
          <w:vertAlign w:val="superscript"/>
        </w:rPr>
        <w:fldChar w:fldCharType="separate"/>
      </w:r>
      <w:r w:rsidR="00AA04C7" w:rsidRPr="00A93BEF">
        <w:rPr>
          <w:rFonts w:ascii="Book Antiqua" w:eastAsia="Times New Roman" w:hAnsi="Book Antiqua"/>
          <w:noProof/>
          <w:sz w:val="24"/>
          <w:szCs w:val="24"/>
          <w:vertAlign w:val="superscript"/>
        </w:rPr>
        <w:t>[25]</w:t>
      </w:r>
      <w:r w:rsidR="00A73820" w:rsidRPr="00A93BEF">
        <w:rPr>
          <w:rFonts w:ascii="Book Antiqua" w:eastAsia="Times New Roman" w:hAnsi="Book Antiqua"/>
          <w:sz w:val="24"/>
          <w:szCs w:val="24"/>
          <w:vertAlign w:val="superscript"/>
        </w:rPr>
        <w:fldChar w:fldCharType="end"/>
      </w:r>
      <w:r w:rsidR="00087856" w:rsidRPr="00A93BEF">
        <w:rPr>
          <w:rFonts w:ascii="Book Antiqua" w:eastAsia="Times New Roman" w:hAnsi="Book Antiqua"/>
          <w:sz w:val="24"/>
          <w:szCs w:val="24"/>
        </w:rPr>
        <w:t>.</w:t>
      </w:r>
      <w:r w:rsidR="003D7482" w:rsidRPr="00A93BEF">
        <w:rPr>
          <w:rFonts w:ascii="Book Antiqua" w:eastAsia="Times New Roman" w:hAnsi="Book Antiqua"/>
          <w:sz w:val="24"/>
          <w:szCs w:val="24"/>
        </w:rPr>
        <w:t xml:space="preserve"> </w:t>
      </w:r>
      <w:r w:rsidR="000D0359" w:rsidRPr="00A93BEF">
        <w:rPr>
          <w:rFonts w:ascii="Book Antiqua" w:eastAsia="Times New Roman" w:hAnsi="Book Antiqua"/>
          <w:sz w:val="24"/>
          <w:szCs w:val="24"/>
        </w:rPr>
        <w:t xml:space="preserve">Complete spontaneous regression of primary malignant melanoma is </w:t>
      </w:r>
      <w:r w:rsidR="001F170D" w:rsidRPr="00A93BEF">
        <w:rPr>
          <w:rFonts w:ascii="Book Antiqua" w:eastAsia="Times New Roman" w:hAnsi="Book Antiqua"/>
          <w:sz w:val="24"/>
          <w:szCs w:val="24"/>
        </w:rPr>
        <w:t>a well</w:t>
      </w:r>
      <w:r w:rsidR="00D570AC" w:rsidRPr="00A93BEF">
        <w:rPr>
          <w:rFonts w:ascii="Book Antiqua" w:eastAsia="Times New Roman" w:hAnsi="Book Antiqua"/>
          <w:sz w:val="24"/>
          <w:szCs w:val="24"/>
        </w:rPr>
        <w:t>-</w:t>
      </w:r>
      <w:r w:rsidR="001F170D" w:rsidRPr="00A93BEF">
        <w:rPr>
          <w:rFonts w:ascii="Book Antiqua" w:eastAsia="Times New Roman" w:hAnsi="Book Antiqua"/>
          <w:sz w:val="24"/>
          <w:szCs w:val="24"/>
        </w:rPr>
        <w:t xml:space="preserve">described </w:t>
      </w:r>
      <w:r w:rsidR="000D0359" w:rsidRPr="00A93BEF">
        <w:rPr>
          <w:rFonts w:ascii="Book Antiqua" w:eastAsia="Times New Roman" w:hAnsi="Book Antiqua"/>
          <w:sz w:val="24"/>
          <w:szCs w:val="24"/>
        </w:rPr>
        <w:t>phenomenon</w:t>
      </w:r>
      <w:r w:rsidR="001F170D" w:rsidRPr="00A93BEF">
        <w:rPr>
          <w:rFonts w:ascii="Book Antiqua" w:eastAsia="Times New Roman" w:hAnsi="Book Antiqua"/>
          <w:sz w:val="24"/>
          <w:szCs w:val="24"/>
        </w:rPr>
        <w:t xml:space="preserve">, </w:t>
      </w:r>
      <w:r w:rsidR="000D0359" w:rsidRPr="00A93BEF">
        <w:rPr>
          <w:rFonts w:ascii="Book Antiqua" w:eastAsia="Times New Roman" w:hAnsi="Book Antiqua"/>
          <w:sz w:val="24"/>
          <w:szCs w:val="24"/>
        </w:rPr>
        <w:t>reported in the literature since 1866</w:t>
      </w:r>
      <w:r w:rsidR="00A73820" w:rsidRPr="00A93BEF">
        <w:rPr>
          <w:rFonts w:ascii="Book Antiqua" w:eastAsia="Times New Roman" w:hAnsi="Book Antiqua"/>
          <w:sz w:val="24"/>
          <w:szCs w:val="24"/>
          <w:vertAlign w:val="superscript"/>
        </w:rPr>
        <w:fldChar w:fldCharType="begin">
          <w:fldData xml:space="preserve">PFJlZm1hbj48Q2l0ZT48QXV0aG9yPktob3NyYXZpPC9BdXRob3I+PFllYXI+MjAxNjwvWWVhcj48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</w:fldData>
        </w:fldChar>
      </w:r>
      <w:r w:rsidR="00AA04C7" w:rsidRPr="00A93BEF">
        <w:rPr>
          <w:rFonts w:ascii="Book Antiqua" w:eastAsia="Times New Roman" w:hAnsi="Book Antiqua"/>
          <w:sz w:val="24"/>
          <w:szCs w:val="24"/>
          <w:vertAlign w:val="superscript"/>
        </w:rPr>
        <w:instrText xml:space="preserve"> ADDIN REFMGR.CITE </w:instrText>
      </w:r>
      <w:r w:rsidR="00AA04C7" w:rsidRPr="00A93BEF">
        <w:rPr>
          <w:rFonts w:ascii="Book Antiqua" w:eastAsia="Times New Roman" w:hAnsi="Book Antiqua"/>
          <w:sz w:val="24"/>
          <w:szCs w:val="24"/>
          <w:vertAlign w:val="superscript"/>
        </w:rPr>
        <w:fldChar w:fldCharType="begin">
          <w:fldData xml:space="preserve">PFJlZm1hbj48Q2l0ZT48QXV0aG9yPktob3NyYXZpPC9BdXRob3I+PFllYXI+MjAxNjwvWWVhcj48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</w:fldData>
        </w:fldChar>
      </w:r>
      <w:r w:rsidR="00AA04C7" w:rsidRPr="00A93BEF">
        <w:rPr>
          <w:rFonts w:ascii="Book Antiqua" w:eastAsia="Times New Roman" w:hAnsi="Book Antiqua"/>
          <w:sz w:val="24"/>
          <w:szCs w:val="24"/>
          <w:vertAlign w:val="superscript"/>
        </w:rPr>
        <w:instrText xml:space="preserve"> ADDIN EN.CITE.DATA </w:instrText>
      </w:r>
      <w:r w:rsidR="00AA04C7" w:rsidRPr="00A93BEF">
        <w:rPr>
          <w:rFonts w:ascii="Book Antiqua" w:eastAsia="Times New Roman" w:hAnsi="Book Antiqua"/>
          <w:sz w:val="24"/>
          <w:szCs w:val="24"/>
          <w:vertAlign w:val="superscript"/>
        </w:rPr>
      </w:r>
      <w:r w:rsidR="00AA04C7" w:rsidRPr="00A93BEF">
        <w:rPr>
          <w:rFonts w:ascii="Book Antiqua" w:eastAsia="Times New Roman" w:hAnsi="Book Antiqua"/>
          <w:sz w:val="24"/>
          <w:szCs w:val="24"/>
          <w:vertAlign w:val="superscript"/>
        </w:rPr>
        <w:fldChar w:fldCharType="end"/>
      </w:r>
      <w:r w:rsidR="00A73820" w:rsidRPr="00A93BEF">
        <w:rPr>
          <w:rFonts w:ascii="Book Antiqua" w:eastAsia="Times New Roman" w:hAnsi="Book Antiqua"/>
          <w:sz w:val="24"/>
          <w:szCs w:val="24"/>
          <w:vertAlign w:val="superscript"/>
        </w:rPr>
        <w:fldChar w:fldCharType="separate"/>
      </w:r>
      <w:r w:rsidR="00AA04C7" w:rsidRPr="00A93BEF">
        <w:rPr>
          <w:rFonts w:ascii="Book Antiqua" w:eastAsia="Times New Roman" w:hAnsi="Book Antiqua"/>
          <w:noProof/>
          <w:sz w:val="24"/>
          <w:szCs w:val="24"/>
          <w:vertAlign w:val="superscript"/>
        </w:rPr>
        <w:t>[25,26]</w:t>
      </w:r>
      <w:r w:rsidR="00A73820" w:rsidRPr="00A93BEF">
        <w:rPr>
          <w:rFonts w:ascii="Book Antiqua" w:eastAsia="Times New Roman" w:hAnsi="Book Antiqua"/>
          <w:sz w:val="24"/>
          <w:szCs w:val="24"/>
          <w:vertAlign w:val="superscript"/>
        </w:rPr>
        <w:fldChar w:fldCharType="end"/>
      </w:r>
      <w:r w:rsidR="00087856" w:rsidRPr="00A93BEF">
        <w:rPr>
          <w:rFonts w:ascii="Book Antiqua" w:eastAsia="Times New Roman" w:hAnsi="Book Antiqua"/>
          <w:sz w:val="24"/>
          <w:szCs w:val="24"/>
        </w:rPr>
        <w:t>.</w:t>
      </w:r>
      <w:r w:rsidR="000D0359" w:rsidRPr="00A93BEF">
        <w:rPr>
          <w:rFonts w:ascii="Book Antiqua" w:eastAsia="Times New Roman" w:hAnsi="Book Antiqua"/>
          <w:sz w:val="24"/>
          <w:szCs w:val="24"/>
        </w:rPr>
        <w:t xml:space="preserve"> </w:t>
      </w:r>
      <w:r w:rsidR="003D7482" w:rsidRPr="00A93BEF">
        <w:rPr>
          <w:rFonts w:ascii="Book Antiqua" w:eastAsia="Times New Roman" w:hAnsi="Book Antiqua"/>
          <w:sz w:val="24"/>
          <w:szCs w:val="24"/>
        </w:rPr>
        <w:t xml:space="preserve">RCC and melanoma share </w:t>
      </w:r>
      <w:r w:rsidR="001F170D" w:rsidRPr="00A93BEF">
        <w:rPr>
          <w:rFonts w:ascii="Book Antiqua" w:eastAsia="Times New Roman" w:hAnsi="Book Antiqua"/>
          <w:sz w:val="24"/>
          <w:szCs w:val="24"/>
        </w:rPr>
        <w:t xml:space="preserve">some </w:t>
      </w:r>
      <w:r w:rsidR="003D7482" w:rsidRPr="00A93BEF">
        <w:rPr>
          <w:rFonts w:ascii="Book Antiqua" w:eastAsia="Times New Roman" w:hAnsi="Book Antiqua"/>
          <w:sz w:val="24"/>
          <w:szCs w:val="24"/>
        </w:rPr>
        <w:t>simil</w:t>
      </w:r>
      <w:r w:rsidR="001F170D" w:rsidRPr="00A93BEF">
        <w:rPr>
          <w:rFonts w:ascii="Book Antiqua" w:eastAsia="Times New Roman" w:hAnsi="Book Antiqua"/>
          <w:sz w:val="24"/>
          <w:szCs w:val="24"/>
        </w:rPr>
        <w:t>arities in patterns of metastasis and response</w:t>
      </w:r>
      <w:r w:rsidR="00D570AC" w:rsidRPr="00A93BEF">
        <w:rPr>
          <w:rFonts w:ascii="Book Antiqua" w:eastAsia="Times New Roman" w:hAnsi="Book Antiqua"/>
          <w:sz w:val="24"/>
          <w:szCs w:val="24"/>
        </w:rPr>
        <w:t>s</w:t>
      </w:r>
      <w:r w:rsidR="001F170D" w:rsidRPr="00A93BEF">
        <w:rPr>
          <w:rFonts w:ascii="Book Antiqua" w:eastAsia="Times New Roman" w:hAnsi="Book Antiqua"/>
          <w:sz w:val="24"/>
          <w:szCs w:val="24"/>
        </w:rPr>
        <w:t xml:space="preserve"> to immunotherapy. </w:t>
      </w:r>
      <w:r w:rsidR="003D7482" w:rsidRPr="00A93BEF">
        <w:rPr>
          <w:rFonts w:ascii="Book Antiqua" w:eastAsia="Times New Roman" w:hAnsi="Book Antiqua"/>
          <w:sz w:val="24"/>
          <w:szCs w:val="24"/>
        </w:rPr>
        <w:t>A strong bidirectional association has been observed between RCC and melanoma</w:t>
      </w:r>
      <w:r w:rsidR="00A73820" w:rsidRPr="00A93BEF">
        <w:rPr>
          <w:rFonts w:ascii="Book Antiqua" w:eastAsia="Times New Roman" w:hAnsi="Book Antiqua"/>
          <w:sz w:val="24"/>
          <w:szCs w:val="24"/>
          <w:vertAlign w:val="superscript"/>
        </w:rPr>
        <w:fldChar w:fldCharType="begin">
          <w:fldData xml:space="preserve">PFJlZm1hbj48Q2l0ZT48QXV0aG9yPkFiZXJuPC9BdXRob3I+PFllYXI+MjAxMzwvWWVhcj48UmVj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</w:fldData>
        </w:fldChar>
      </w:r>
      <w:r w:rsidR="00AA04C7" w:rsidRPr="00A93BEF">
        <w:rPr>
          <w:rFonts w:ascii="Book Antiqua" w:eastAsia="Times New Roman" w:hAnsi="Book Antiqua"/>
          <w:sz w:val="24"/>
          <w:szCs w:val="24"/>
          <w:vertAlign w:val="superscript"/>
        </w:rPr>
        <w:instrText xml:space="preserve"> ADDIN REFMGR.CITE </w:instrText>
      </w:r>
      <w:r w:rsidR="00AA04C7" w:rsidRPr="00A93BEF">
        <w:rPr>
          <w:rFonts w:ascii="Book Antiqua" w:eastAsia="Times New Roman" w:hAnsi="Book Antiqua"/>
          <w:sz w:val="24"/>
          <w:szCs w:val="24"/>
          <w:vertAlign w:val="superscript"/>
        </w:rPr>
        <w:fldChar w:fldCharType="begin">
          <w:fldData xml:space="preserve">PFJlZm1hbj48Q2l0ZT48QXV0aG9yPkFiZXJuPC9BdXRob3I+PFllYXI+MjAxMzwvWWVhcj48UmVj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</w:fldData>
        </w:fldChar>
      </w:r>
      <w:r w:rsidR="00AA04C7" w:rsidRPr="00A93BEF">
        <w:rPr>
          <w:rFonts w:ascii="Book Antiqua" w:eastAsia="Times New Roman" w:hAnsi="Book Antiqua"/>
          <w:sz w:val="24"/>
          <w:szCs w:val="24"/>
          <w:vertAlign w:val="superscript"/>
        </w:rPr>
        <w:instrText xml:space="preserve"> ADDIN EN.CITE.DATA </w:instrText>
      </w:r>
      <w:r w:rsidR="00AA04C7" w:rsidRPr="00A93BEF">
        <w:rPr>
          <w:rFonts w:ascii="Book Antiqua" w:eastAsia="Times New Roman" w:hAnsi="Book Antiqua"/>
          <w:sz w:val="24"/>
          <w:szCs w:val="24"/>
          <w:vertAlign w:val="superscript"/>
        </w:rPr>
      </w:r>
      <w:r w:rsidR="00AA04C7" w:rsidRPr="00A93BEF">
        <w:rPr>
          <w:rFonts w:ascii="Book Antiqua" w:eastAsia="Times New Roman" w:hAnsi="Book Antiqua"/>
          <w:sz w:val="24"/>
          <w:szCs w:val="24"/>
          <w:vertAlign w:val="superscript"/>
        </w:rPr>
        <w:fldChar w:fldCharType="end"/>
      </w:r>
      <w:r w:rsidR="00A73820" w:rsidRPr="00A93BEF">
        <w:rPr>
          <w:rFonts w:ascii="Book Antiqua" w:eastAsia="Times New Roman" w:hAnsi="Book Antiqua"/>
          <w:sz w:val="24"/>
          <w:szCs w:val="24"/>
          <w:vertAlign w:val="superscript"/>
        </w:rPr>
        <w:fldChar w:fldCharType="separate"/>
      </w:r>
      <w:r w:rsidR="00AA04C7" w:rsidRPr="00A93BEF">
        <w:rPr>
          <w:rFonts w:ascii="Book Antiqua" w:eastAsia="Times New Roman" w:hAnsi="Book Antiqua"/>
          <w:noProof/>
          <w:sz w:val="24"/>
          <w:szCs w:val="24"/>
          <w:vertAlign w:val="superscript"/>
        </w:rPr>
        <w:t>[27,28]</w:t>
      </w:r>
      <w:r w:rsidR="00A73820" w:rsidRPr="00A93BEF">
        <w:rPr>
          <w:rFonts w:ascii="Book Antiqua" w:eastAsia="Times New Roman" w:hAnsi="Book Antiqua"/>
          <w:sz w:val="24"/>
          <w:szCs w:val="24"/>
          <w:vertAlign w:val="superscript"/>
        </w:rPr>
        <w:fldChar w:fldCharType="end"/>
      </w:r>
      <w:r w:rsidR="00087856" w:rsidRPr="00A93BEF">
        <w:rPr>
          <w:rFonts w:ascii="Book Antiqua" w:eastAsia="Times New Roman" w:hAnsi="Book Antiqua"/>
          <w:sz w:val="24"/>
          <w:szCs w:val="24"/>
        </w:rPr>
        <w:t>.</w:t>
      </w:r>
      <w:r w:rsidR="003D7482" w:rsidRPr="00A93BEF">
        <w:rPr>
          <w:rFonts w:ascii="Book Antiqua" w:eastAsia="Times New Roman" w:hAnsi="Book Antiqua"/>
          <w:sz w:val="24"/>
          <w:szCs w:val="24"/>
        </w:rPr>
        <w:t xml:space="preserve"> </w:t>
      </w:r>
      <w:r w:rsidR="00FA6263" w:rsidRPr="00A93BEF">
        <w:rPr>
          <w:rFonts w:ascii="Book Antiqua" w:eastAsia="Times New Roman" w:hAnsi="Book Antiqua"/>
          <w:sz w:val="24"/>
          <w:szCs w:val="24"/>
        </w:rPr>
        <w:t xml:space="preserve">We hypothesize that the primary RCC </w:t>
      </w:r>
      <w:r w:rsidR="00FA6263" w:rsidRPr="00A93BEF">
        <w:rPr>
          <w:rFonts w:ascii="Book Antiqua" w:eastAsia="Times New Roman" w:hAnsi="Book Antiqua"/>
          <w:sz w:val="24"/>
          <w:szCs w:val="24"/>
        </w:rPr>
        <w:lastRenderedPageBreak/>
        <w:t>in our case most likely spontaneously regressed</w:t>
      </w:r>
      <w:r w:rsidR="003D7482" w:rsidRPr="00A93BEF">
        <w:rPr>
          <w:rFonts w:ascii="Book Antiqua" w:eastAsia="Times New Roman" w:hAnsi="Book Antiqua"/>
          <w:sz w:val="24"/>
          <w:szCs w:val="24"/>
        </w:rPr>
        <w:t xml:space="preserve"> prior to the detection of the </w:t>
      </w:r>
      <w:r w:rsidR="003D7482" w:rsidRPr="00A93BEF">
        <w:rPr>
          <w:rFonts w:ascii="Book Antiqua" w:hAnsi="Book Antiqua"/>
          <w:sz w:val="24"/>
          <w:szCs w:val="24"/>
        </w:rPr>
        <w:t>single metastatic retroperitoneal lymph node</w:t>
      </w:r>
      <w:r w:rsidR="00FA6263" w:rsidRPr="00A93BEF">
        <w:rPr>
          <w:rFonts w:ascii="Book Antiqua" w:eastAsia="Times New Roman" w:hAnsi="Book Antiqua"/>
          <w:sz w:val="24"/>
          <w:szCs w:val="24"/>
        </w:rPr>
        <w:t>.</w:t>
      </w:r>
    </w:p>
    <w:p w:rsidR="004527B4" w:rsidRPr="00A93BEF" w:rsidRDefault="004527B4" w:rsidP="002039B0">
      <w:pPr>
        <w:spacing w:after="0" w:line="360" w:lineRule="auto"/>
        <w:ind w:firstLineChars="100" w:firstLine="240"/>
        <w:jc w:val="both"/>
        <w:rPr>
          <w:rFonts w:ascii="Book Antiqua" w:eastAsia="Times New Roman" w:hAnsi="Book Antiqua"/>
          <w:sz w:val="24"/>
          <w:szCs w:val="24"/>
        </w:rPr>
      </w:pPr>
    </w:p>
    <w:p w:rsidR="00D570AC" w:rsidRPr="00A93BEF" w:rsidRDefault="004527B4" w:rsidP="002039B0">
      <w:pPr>
        <w:spacing w:after="0" w:line="360" w:lineRule="auto"/>
        <w:jc w:val="both"/>
        <w:rPr>
          <w:rFonts w:ascii="Book Antiqua" w:eastAsia="Times New Roman" w:hAnsi="Book Antiqua"/>
          <w:b/>
          <w:bCs/>
          <w:sz w:val="24"/>
          <w:szCs w:val="24"/>
        </w:rPr>
      </w:pPr>
      <w:r w:rsidRPr="00A93BEF">
        <w:rPr>
          <w:rFonts w:ascii="Book Antiqua" w:eastAsia="Times New Roman" w:hAnsi="Book Antiqua"/>
          <w:b/>
          <w:bCs/>
          <w:sz w:val="24"/>
          <w:szCs w:val="24"/>
        </w:rPr>
        <w:t>CONCLUSION</w:t>
      </w:r>
    </w:p>
    <w:p w:rsidR="00902676" w:rsidRPr="00A93BEF" w:rsidRDefault="00D570AC" w:rsidP="002039B0">
      <w:pPr>
        <w:spacing w:after="0" w:line="360" w:lineRule="auto"/>
        <w:jc w:val="both"/>
        <w:rPr>
          <w:rFonts w:ascii="Book Antiqua" w:hAnsi="Book Antiqua"/>
          <w:sz w:val="24"/>
          <w:szCs w:val="24"/>
        </w:rPr>
      </w:pPr>
      <w:r w:rsidRPr="00A93BEF">
        <w:rPr>
          <w:rFonts w:ascii="Book Antiqua" w:hAnsi="Book Antiqua"/>
          <w:sz w:val="24"/>
          <w:szCs w:val="24"/>
        </w:rPr>
        <w:t xml:space="preserve">A </w:t>
      </w:r>
      <w:r w:rsidR="00902676" w:rsidRPr="00A93BEF">
        <w:rPr>
          <w:rFonts w:ascii="Book Antiqua" w:hAnsi="Book Antiqua"/>
          <w:sz w:val="24"/>
          <w:szCs w:val="24"/>
        </w:rPr>
        <w:t>metastatic clear cell carcinoma with a</w:t>
      </w:r>
      <w:r w:rsidR="00FC7F9A" w:rsidRPr="00A93BEF">
        <w:rPr>
          <w:rFonts w:ascii="Book Antiqua" w:hAnsi="Book Antiqua"/>
          <w:sz w:val="24"/>
          <w:szCs w:val="24"/>
        </w:rPr>
        <w:t xml:space="preserve">n </w:t>
      </w:r>
      <w:r w:rsidR="00902676" w:rsidRPr="00A93BEF">
        <w:rPr>
          <w:rFonts w:ascii="Book Antiqua" w:hAnsi="Book Antiqua"/>
          <w:sz w:val="24"/>
          <w:szCs w:val="24"/>
        </w:rPr>
        <w:t xml:space="preserve">unknown primary </w:t>
      </w:r>
      <w:r w:rsidR="0011320E" w:rsidRPr="00A93BEF">
        <w:rPr>
          <w:rFonts w:ascii="Book Antiqua" w:hAnsi="Book Antiqua"/>
          <w:sz w:val="24"/>
          <w:szCs w:val="24"/>
        </w:rPr>
        <w:t xml:space="preserve">site </w:t>
      </w:r>
      <w:r w:rsidR="00902676" w:rsidRPr="00A93BEF">
        <w:rPr>
          <w:rFonts w:ascii="Book Antiqua" w:hAnsi="Book Antiqua"/>
          <w:sz w:val="24"/>
          <w:szCs w:val="24"/>
        </w:rPr>
        <w:t xml:space="preserve">warrants a thorough investigation </w:t>
      </w:r>
      <w:r w:rsidR="005D6265" w:rsidRPr="00A93BEF">
        <w:rPr>
          <w:rFonts w:ascii="Book Antiqua" w:hAnsi="Book Antiqua"/>
          <w:sz w:val="24"/>
          <w:szCs w:val="24"/>
        </w:rPr>
        <w:t xml:space="preserve">into the neoplasms that may metastasize to a </w:t>
      </w:r>
      <w:r w:rsidR="00BE2A87" w:rsidRPr="00A93BEF">
        <w:rPr>
          <w:rFonts w:ascii="Book Antiqua" w:hAnsi="Book Antiqua"/>
          <w:sz w:val="24"/>
          <w:szCs w:val="24"/>
        </w:rPr>
        <w:t xml:space="preserve">solitary </w:t>
      </w:r>
      <w:r w:rsidR="005D6265" w:rsidRPr="00A93BEF">
        <w:rPr>
          <w:rFonts w:ascii="Book Antiqua" w:hAnsi="Book Antiqua"/>
          <w:sz w:val="24"/>
          <w:szCs w:val="24"/>
        </w:rPr>
        <w:t xml:space="preserve">retroperitoneal lymph node. </w:t>
      </w:r>
      <w:r w:rsidR="00BE2A87" w:rsidRPr="00A93BEF">
        <w:rPr>
          <w:rFonts w:ascii="Book Antiqua" w:hAnsi="Book Antiqua"/>
          <w:sz w:val="24"/>
          <w:szCs w:val="24"/>
        </w:rPr>
        <w:t>The unusual presentation of CCRCC</w:t>
      </w:r>
      <w:r w:rsidR="0018373D" w:rsidRPr="00A93BEF">
        <w:rPr>
          <w:rFonts w:ascii="Book Antiqua" w:hAnsi="Book Antiqua"/>
          <w:sz w:val="24"/>
          <w:szCs w:val="24"/>
        </w:rPr>
        <w:t xml:space="preserve"> without </w:t>
      </w:r>
      <w:r w:rsidR="00684F1C" w:rsidRPr="00A93BEF">
        <w:rPr>
          <w:rFonts w:ascii="Book Antiqua" w:hAnsi="Book Antiqua"/>
          <w:sz w:val="24"/>
          <w:szCs w:val="24"/>
        </w:rPr>
        <w:t xml:space="preserve">a </w:t>
      </w:r>
      <w:r w:rsidR="00347E83" w:rsidRPr="00A93BEF">
        <w:rPr>
          <w:rFonts w:ascii="Book Antiqua" w:hAnsi="Book Antiqua"/>
          <w:sz w:val="24"/>
          <w:szCs w:val="24"/>
        </w:rPr>
        <w:t>primary tumor in the kidney</w:t>
      </w:r>
      <w:r w:rsidR="0018373D" w:rsidRPr="00A93BEF">
        <w:rPr>
          <w:rFonts w:ascii="Book Antiqua" w:hAnsi="Book Antiqua"/>
          <w:sz w:val="24"/>
          <w:szCs w:val="24"/>
        </w:rPr>
        <w:t xml:space="preserve"> </w:t>
      </w:r>
      <w:r w:rsidR="0011320E" w:rsidRPr="00A93BEF">
        <w:rPr>
          <w:rFonts w:ascii="Book Antiqua" w:hAnsi="Book Antiqua"/>
          <w:sz w:val="24"/>
          <w:szCs w:val="24"/>
        </w:rPr>
        <w:t xml:space="preserve">in our case </w:t>
      </w:r>
      <w:r w:rsidR="00233575" w:rsidRPr="00A93BEF">
        <w:rPr>
          <w:rFonts w:ascii="Book Antiqua" w:hAnsi="Book Antiqua"/>
          <w:sz w:val="24"/>
          <w:szCs w:val="24"/>
        </w:rPr>
        <w:t xml:space="preserve">stresses the importance of </w:t>
      </w:r>
      <w:r w:rsidR="00684F1C" w:rsidRPr="00A93BEF">
        <w:rPr>
          <w:rFonts w:ascii="Book Antiqua" w:hAnsi="Book Antiqua"/>
          <w:sz w:val="24"/>
          <w:szCs w:val="24"/>
        </w:rPr>
        <w:t xml:space="preserve">a </w:t>
      </w:r>
      <w:r w:rsidR="00347E83" w:rsidRPr="00A93BEF">
        <w:rPr>
          <w:rFonts w:ascii="Book Antiqua" w:hAnsi="Book Antiqua"/>
          <w:sz w:val="24"/>
          <w:szCs w:val="24"/>
        </w:rPr>
        <w:t xml:space="preserve">potential curative role for metastasectomy without </w:t>
      </w:r>
      <w:r w:rsidR="00684F1C" w:rsidRPr="00A93BEF">
        <w:rPr>
          <w:rFonts w:ascii="Book Antiqua" w:hAnsi="Book Antiqua"/>
          <w:sz w:val="24"/>
          <w:szCs w:val="24"/>
        </w:rPr>
        <w:t xml:space="preserve">a </w:t>
      </w:r>
      <w:r w:rsidR="00347E83" w:rsidRPr="00A93BEF">
        <w:rPr>
          <w:rFonts w:ascii="Book Antiqua" w:hAnsi="Book Antiqua"/>
          <w:sz w:val="24"/>
          <w:szCs w:val="24"/>
        </w:rPr>
        <w:t>need for nephrectomy. L</w:t>
      </w:r>
      <w:r w:rsidR="00FD31A6" w:rsidRPr="00A93BEF">
        <w:rPr>
          <w:rFonts w:ascii="Book Antiqua" w:hAnsi="Book Antiqua"/>
          <w:sz w:val="24"/>
          <w:szCs w:val="24"/>
        </w:rPr>
        <w:t>ong-term</w:t>
      </w:r>
      <w:r w:rsidR="00347E83" w:rsidRPr="00A93BEF">
        <w:rPr>
          <w:rFonts w:ascii="Book Antiqua" w:hAnsi="Book Antiqua"/>
          <w:sz w:val="24"/>
          <w:szCs w:val="24"/>
        </w:rPr>
        <w:t xml:space="preserve"> surveillance </w:t>
      </w:r>
      <w:r w:rsidR="00FD31A6" w:rsidRPr="00A93BEF">
        <w:rPr>
          <w:rFonts w:ascii="Book Antiqua" w:hAnsi="Book Antiqua"/>
          <w:sz w:val="24"/>
          <w:szCs w:val="24"/>
        </w:rPr>
        <w:t>imaging studies</w:t>
      </w:r>
      <w:r w:rsidR="00347E83" w:rsidRPr="00A93BEF">
        <w:rPr>
          <w:rFonts w:ascii="Book Antiqua" w:hAnsi="Book Antiqua"/>
          <w:sz w:val="24"/>
          <w:szCs w:val="24"/>
        </w:rPr>
        <w:t xml:space="preserve"> </w:t>
      </w:r>
      <w:r w:rsidRPr="00A93BEF">
        <w:rPr>
          <w:rFonts w:ascii="Book Antiqua" w:hAnsi="Book Antiqua"/>
          <w:sz w:val="24"/>
          <w:szCs w:val="24"/>
        </w:rPr>
        <w:t>may</w:t>
      </w:r>
      <w:r w:rsidR="00347E83" w:rsidRPr="00A93BEF">
        <w:rPr>
          <w:rFonts w:ascii="Book Antiqua" w:hAnsi="Book Antiqua"/>
          <w:sz w:val="24"/>
          <w:szCs w:val="24"/>
        </w:rPr>
        <w:t xml:space="preserve"> be necessary</w:t>
      </w:r>
      <w:r w:rsidR="00FD31A6" w:rsidRPr="00A93BEF">
        <w:rPr>
          <w:rFonts w:ascii="Book Antiqua" w:hAnsi="Book Antiqua"/>
          <w:sz w:val="24"/>
          <w:szCs w:val="24"/>
        </w:rPr>
        <w:t xml:space="preserve"> to detect </w:t>
      </w:r>
      <w:r w:rsidR="001A6BC1" w:rsidRPr="00A93BEF">
        <w:rPr>
          <w:rFonts w:ascii="Book Antiqua" w:hAnsi="Book Antiqua"/>
          <w:sz w:val="24"/>
          <w:szCs w:val="24"/>
        </w:rPr>
        <w:t xml:space="preserve">potential </w:t>
      </w:r>
      <w:r w:rsidR="00FD31A6" w:rsidRPr="00A93BEF">
        <w:rPr>
          <w:rFonts w:ascii="Book Antiqua" w:hAnsi="Book Antiqua"/>
          <w:sz w:val="24"/>
          <w:szCs w:val="24"/>
        </w:rPr>
        <w:t>recurrent</w:t>
      </w:r>
      <w:r w:rsidR="00684F1C" w:rsidRPr="00A93BEF">
        <w:rPr>
          <w:rFonts w:ascii="Book Antiqua" w:hAnsi="Book Antiqua"/>
          <w:sz w:val="24"/>
          <w:szCs w:val="24"/>
        </w:rPr>
        <w:t xml:space="preserve"> </w:t>
      </w:r>
      <w:r w:rsidR="00FD31A6" w:rsidRPr="00A93BEF">
        <w:rPr>
          <w:rFonts w:ascii="Book Antiqua" w:hAnsi="Book Antiqua"/>
          <w:sz w:val="24"/>
          <w:szCs w:val="24"/>
        </w:rPr>
        <w:t xml:space="preserve">disease. </w:t>
      </w:r>
    </w:p>
    <w:p w:rsidR="00F11F68" w:rsidRPr="00A93BEF" w:rsidRDefault="00F11F68" w:rsidP="002039B0">
      <w:pPr>
        <w:spacing w:after="0" w:line="360" w:lineRule="auto"/>
        <w:jc w:val="both"/>
        <w:rPr>
          <w:rFonts w:ascii="Book Antiqua" w:hAnsi="Book Antiqua"/>
          <w:sz w:val="24"/>
          <w:szCs w:val="24"/>
        </w:rPr>
      </w:pPr>
    </w:p>
    <w:p w:rsidR="004527B4" w:rsidRPr="00A93BEF" w:rsidRDefault="004527B4" w:rsidP="002039B0">
      <w:pPr>
        <w:spacing w:after="0" w:line="360" w:lineRule="auto"/>
        <w:jc w:val="both"/>
        <w:rPr>
          <w:rFonts w:ascii="Book Antiqua" w:eastAsia="Times New Roman" w:hAnsi="Book Antiqua"/>
          <w:bCs/>
          <w:sz w:val="24"/>
          <w:szCs w:val="24"/>
        </w:rPr>
      </w:pPr>
      <w:r w:rsidRPr="00A93BEF">
        <w:rPr>
          <w:rFonts w:ascii="Book Antiqua" w:eastAsia="Times New Roman" w:hAnsi="Book Antiqua"/>
          <w:b/>
          <w:sz w:val="24"/>
          <w:szCs w:val="24"/>
        </w:rPr>
        <w:t>ACKNOWLEDGEMENT</w:t>
      </w:r>
      <w:r w:rsidR="00A74298" w:rsidRPr="00A93BEF">
        <w:rPr>
          <w:rFonts w:ascii="Book Antiqua" w:eastAsia="Times New Roman" w:hAnsi="Book Antiqua"/>
          <w:b/>
          <w:sz w:val="24"/>
          <w:szCs w:val="24"/>
        </w:rPr>
        <w:t>S</w:t>
      </w:r>
    </w:p>
    <w:p w:rsidR="00147E2F" w:rsidRPr="00A93BEF" w:rsidRDefault="00147E2F" w:rsidP="002039B0">
      <w:pPr>
        <w:spacing w:after="0" w:line="360" w:lineRule="auto"/>
        <w:jc w:val="both"/>
        <w:rPr>
          <w:rFonts w:ascii="Book Antiqua" w:eastAsia="Times New Roman" w:hAnsi="Book Antiqua"/>
          <w:sz w:val="24"/>
          <w:szCs w:val="24"/>
        </w:rPr>
      </w:pPr>
      <w:r w:rsidRPr="00A93BEF">
        <w:rPr>
          <w:rFonts w:ascii="Book Antiqua" w:eastAsia="Times New Roman" w:hAnsi="Book Antiqua"/>
          <w:sz w:val="24"/>
          <w:szCs w:val="24"/>
        </w:rPr>
        <w:t>We acknowledge Norton Healthcare for their continued support</w:t>
      </w:r>
      <w:r w:rsidR="00F4690F" w:rsidRPr="00A93BEF">
        <w:rPr>
          <w:rFonts w:ascii="Book Antiqua" w:eastAsia="Times New Roman" w:hAnsi="Book Antiqua"/>
          <w:sz w:val="24"/>
          <w:szCs w:val="24"/>
        </w:rPr>
        <w:t>.</w:t>
      </w:r>
    </w:p>
    <w:p w:rsidR="002C086F" w:rsidRPr="00A93BEF" w:rsidRDefault="00A74298" w:rsidP="002039B0">
      <w:pPr>
        <w:spacing w:after="0" w:line="360" w:lineRule="auto"/>
        <w:jc w:val="both"/>
        <w:rPr>
          <w:rFonts w:ascii="Book Antiqua" w:hAnsi="Book Antiqua"/>
          <w:b/>
          <w:bCs/>
          <w:sz w:val="24"/>
          <w:szCs w:val="24"/>
          <w:lang w:eastAsia="zh-CN"/>
        </w:rPr>
      </w:pPr>
      <w:r w:rsidRPr="00A93BEF">
        <w:rPr>
          <w:rFonts w:ascii="Book Antiqua" w:eastAsia="Times New Roman" w:hAnsi="Book Antiqua"/>
          <w:sz w:val="24"/>
          <w:szCs w:val="24"/>
        </w:rPr>
        <w:br w:type="page"/>
      </w:r>
      <w:r w:rsidR="002C086F" w:rsidRPr="00A93BEF">
        <w:rPr>
          <w:rFonts w:ascii="Book Antiqua" w:hAnsi="Book Antiqua"/>
          <w:b/>
          <w:bCs/>
          <w:sz w:val="24"/>
          <w:szCs w:val="24"/>
          <w:lang w:eastAsia="zh-CN"/>
        </w:rPr>
        <w:lastRenderedPageBreak/>
        <w:t>REFERENCES</w:t>
      </w:r>
    </w:p>
    <w:p w:rsidR="002C086F" w:rsidRPr="00A93BEF" w:rsidRDefault="002C086F" w:rsidP="002039B0">
      <w:pPr>
        <w:spacing w:after="0" w:line="360" w:lineRule="auto"/>
        <w:jc w:val="both"/>
        <w:rPr>
          <w:rFonts w:ascii="Book Antiqua" w:hAnsi="Book Antiqua"/>
          <w:sz w:val="24"/>
          <w:szCs w:val="24"/>
          <w:lang w:eastAsia="zh-CN"/>
        </w:rPr>
      </w:pPr>
      <w:r w:rsidRPr="00A93BEF">
        <w:rPr>
          <w:rFonts w:ascii="Book Antiqua" w:hAnsi="Book Antiqua"/>
          <w:sz w:val="24"/>
          <w:szCs w:val="24"/>
        </w:rPr>
        <w:t xml:space="preserve">1 </w:t>
      </w:r>
      <w:r w:rsidRPr="00A93BEF">
        <w:rPr>
          <w:rFonts w:ascii="Book Antiqua" w:hAnsi="Book Antiqua"/>
          <w:b/>
          <w:sz w:val="24"/>
          <w:szCs w:val="24"/>
        </w:rPr>
        <w:t>Bhindi B</w:t>
      </w:r>
      <w:r w:rsidRPr="00A93BEF">
        <w:rPr>
          <w:rFonts w:ascii="Book Antiqua" w:hAnsi="Book Antiqua"/>
          <w:sz w:val="24"/>
          <w:szCs w:val="24"/>
        </w:rPr>
        <w:t xml:space="preserve">, Wallis CJD, Boorjian SA, Thompson RH, Farrell A, Kim SP, Karam JA, Capitanio U, Golijanin D, Leibovich BC, Gershman B. The role of lymph node dissection in the management of renal cell carcinoma: a systematic review and meta-analysis. </w:t>
      </w:r>
      <w:r w:rsidRPr="00A93BEF">
        <w:rPr>
          <w:rFonts w:ascii="Book Antiqua" w:hAnsi="Book Antiqua"/>
          <w:i/>
          <w:sz w:val="24"/>
          <w:szCs w:val="24"/>
        </w:rPr>
        <w:t>BJU Int</w:t>
      </w:r>
      <w:r w:rsidRPr="00A93BEF">
        <w:rPr>
          <w:rFonts w:ascii="Book Antiqua" w:hAnsi="Book Antiqua"/>
          <w:sz w:val="24"/>
          <w:szCs w:val="24"/>
        </w:rPr>
        <w:t xml:space="preserve"> 2018; </w:t>
      </w:r>
      <w:r w:rsidRPr="00A93BEF">
        <w:rPr>
          <w:rFonts w:ascii="Book Antiqua" w:hAnsi="Book Antiqua"/>
          <w:b/>
          <w:sz w:val="24"/>
          <w:szCs w:val="24"/>
        </w:rPr>
        <w:t>121</w:t>
      </w:r>
      <w:r w:rsidRPr="00A93BEF">
        <w:rPr>
          <w:rFonts w:ascii="Book Antiqua" w:hAnsi="Book Antiqua"/>
          <w:sz w:val="24"/>
          <w:szCs w:val="24"/>
        </w:rPr>
        <w:t>: 684-698 [PMID: 29319926 DOI: 10.1111/bju.14127]</w:t>
      </w:r>
    </w:p>
    <w:p w:rsidR="002C086F" w:rsidRPr="00A93BEF" w:rsidRDefault="002C086F" w:rsidP="002039B0">
      <w:pPr>
        <w:spacing w:after="0" w:line="360" w:lineRule="auto"/>
        <w:jc w:val="both"/>
        <w:rPr>
          <w:rFonts w:ascii="Book Antiqua" w:hAnsi="Book Antiqua"/>
          <w:sz w:val="24"/>
          <w:szCs w:val="24"/>
        </w:rPr>
      </w:pPr>
      <w:r w:rsidRPr="00A93BEF">
        <w:rPr>
          <w:rFonts w:ascii="Book Antiqua" w:hAnsi="Book Antiqua"/>
          <w:sz w:val="24"/>
          <w:szCs w:val="24"/>
        </w:rPr>
        <w:t xml:space="preserve">2 </w:t>
      </w:r>
      <w:r w:rsidRPr="00A93BEF">
        <w:rPr>
          <w:rFonts w:ascii="Book Antiqua" w:hAnsi="Book Antiqua"/>
          <w:b/>
          <w:sz w:val="24"/>
          <w:szCs w:val="24"/>
        </w:rPr>
        <w:t>Guo R</w:t>
      </w:r>
      <w:r w:rsidRPr="00A93BEF">
        <w:rPr>
          <w:rFonts w:ascii="Book Antiqua" w:hAnsi="Book Antiqua"/>
          <w:sz w:val="24"/>
          <w:szCs w:val="24"/>
        </w:rPr>
        <w:t xml:space="preserve">, Zhu Y, Xiong G, Li X, Zhang K, Zhou L. Role of lymph node dissection in the management of upper tract urothelial carcinomas: a meta-analysis. </w:t>
      </w:r>
      <w:r w:rsidRPr="00A93BEF">
        <w:rPr>
          <w:rFonts w:ascii="Book Antiqua" w:hAnsi="Book Antiqua"/>
          <w:i/>
          <w:sz w:val="24"/>
          <w:szCs w:val="24"/>
        </w:rPr>
        <w:t>BMC Urol</w:t>
      </w:r>
      <w:r w:rsidRPr="00A93BEF">
        <w:rPr>
          <w:rFonts w:ascii="Book Antiqua" w:hAnsi="Book Antiqua"/>
          <w:sz w:val="24"/>
          <w:szCs w:val="24"/>
        </w:rPr>
        <w:t xml:space="preserve"> 2018; </w:t>
      </w:r>
      <w:r w:rsidRPr="00A93BEF">
        <w:rPr>
          <w:rFonts w:ascii="Book Antiqua" w:hAnsi="Book Antiqua"/>
          <w:b/>
          <w:sz w:val="24"/>
          <w:szCs w:val="24"/>
        </w:rPr>
        <w:t>18</w:t>
      </w:r>
      <w:r w:rsidRPr="00A93BEF">
        <w:rPr>
          <w:rFonts w:ascii="Book Antiqua" w:hAnsi="Book Antiqua"/>
          <w:sz w:val="24"/>
          <w:szCs w:val="24"/>
        </w:rPr>
        <w:t>: 24 [PMID: 29636103 DOI: 10.1186/s12894-018-0336-5]</w:t>
      </w:r>
    </w:p>
    <w:p w:rsidR="002C086F" w:rsidRPr="00A93BEF" w:rsidRDefault="002C086F" w:rsidP="002039B0">
      <w:pPr>
        <w:spacing w:after="0" w:line="360" w:lineRule="auto"/>
        <w:jc w:val="both"/>
        <w:rPr>
          <w:rFonts w:ascii="Book Antiqua" w:hAnsi="Book Antiqua"/>
          <w:sz w:val="24"/>
          <w:szCs w:val="24"/>
        </w:rPr>
      </w:pPr>
      <w:r w:rsidRPr="00A93BEF">
        <w:rPr>
          <w:rFonts w:ascii="Book Antiqua" w:hAnsi="Book Antiqua"/>
          <w:sz w:val="24"/>
          <w:szCs w:val="24"/>
        </w:rPr>
        <w:t xml:space="preserve">3 </w:t>
      </w:r>
      <w:r w:rsidRPr="00A93BEF">
        <w:rPr>
          <w:rFonts w:ascii="Book Antiqua" w:hAnsi="Book Antiqua"/>
          <w:b/>
          <w:sz w:val="24"/>
          <w:szCs w:val="24"/>
        </w:rPr>
        <w:t>Jacobsen NE</w:t>
      </w:r>
      <w:r w:rsidRPr="00A93BEF">
        <w:rPr>
          <w:rFonts w:ascii="Book Antiqua" w:hAnsi="Book Antiqua"/>
          <w:sz w:val="24"/>
          <w:szCs w:val="24"/>
        </w:rPr>
        <w:t xml:space="preserve">, Foster RS, Donohue JP. Retroperitoneal lymph node dissection in testicular cancer. </w:t>
      </w:r>
      <w:r w:rsidRPr="00A93BEF">
        <w:rPr>
          <w:rFonts w:ascii="Book Antiqua" w:hAnsi="Book Antiqua"/>
          <w:i/>
          <w:sz w:val="24"/>
          <w:szCs w:val="24"/>
        </w:rPr>
        <w:t>Surg Oncol Clin N Am</w:t>
      </w:r>
      <w:r w:rsidRPr="00A93BEF">
        <w:rPr>
          <w:rFonts w:ascii="Book Antiqua" w:hAnsi="Book Antiqua"/>
          <w:sz w:val="24"/>
          <w:szCs w:val="24"/>
        </w:rPr>
        <w:t xml:space="preserve"> 2007; </w:t>
      </w:r>
      <w:r w:rsidRPr="00A93BEF">
        <w:rPr>
          <w:rFonts w:ascii="Book Antiqua" w:hAnsi="Book Antiqua"/>
          <w:b/>
          <w:sz w:val="24"/>
          <w:szCs w:val="24"/>
        </w:rPr>
        <w:t>16</w:t>
      </w:r>
      <w:r w:rsidRPr="00A93BEF">
        <w:rPr>
          <w:rFonts w:ascii="Book Antiqua" w:hAnsi="Book Antiqua"/>
          <w:sz w:val="24"/>
          <w:szCs w:val="24"/>
        </w:rPr>
        <w:t>: 199-220 [PMID: 17336244 DOI: 10.1016/j.soc.2006.10.003]</w:t>
      </w:r>
    </w:p>
    <w:p w:rsidR="002C086F" w:rsidRPr="00A93BEF" w:rsidRDefault="002C086F" w:rsidP="002039B0">
      <w:pPr>
        <w:spacing w:after="0" w:line="360" w:lineRule="auto"/>
        <w:jc w:val="both"/>
        <w:rPr>
          <w:rFonts w:ascii="Book Antiqua" w:hAnsi="Book Antiqua"/>
          <w:sz w:val="24"/>
          <w:szCs w:val="24"/>
        </w:rPr>
      </w:pPr>
      <w:r w:rsidRPr="00A93BEF">
        <w:rPr>
          <w:rFonts w:ascii="Book Antiqua" w:hAnsi="Book Antiqua"/>
          <w:sz w:val="24"/>
          <w:szCs w:val="24"/>
        </w:rPr>
        <w:t xml:space="preserve">4 </w:t>
      </w:r>
      <w:r w:rsidRPr="00A93BEF">
        <w:rPr>
          <w:rFonts w:ascii="Book Antiqua" w:hAnsi="Book Antiqua"/>
          <w:b/>
          <w:sz w:val="24"/>
          <w:szCs w:val="24"/>
        </w:rPr>
        <w:t>Siegel RL</w:t>
      </w:r>
      <w:r w:rsidRPr="00A93BEF">
        <w:rPr>
          <w:rFonts w:ascii="Book Antiqua" w:hAnsi="Book Antiqua"/>
          <w:sz w:val="24"/>
          <w:szCs w:val="24"/>
        </w:rPr>
        <w:t xml:space="preserve">, Miller KD, Jemal A. Cancer statistics, 2019. </w:t>
      </w:r>
      <w:r w:rsidRPr="00A93BEF">
        <w:rPr>
          <w:rFonts w:ascii="Book Antiqua" w:hAnsi="Book Antiqua"/>
          <w:i/>
          <w:sz w:val="24"/>
          <w:szCs w:val="24"/>
        </w:rPr>
        <w:t>CA Cancer J Clin</w:t>
      </w:r>
      <w:r w:rsidRPr="00A93BEF">
        <w:rPr>
          <w:rFonts w:ascii="Book Antiqua" w:hAnsi="Book Antiqua"/>
          <w:sz w:val="24"/>
          <w:szCs w:val="24"/>
        </w:rPr>
        <w:t xml:space="preserve"> 2019; </w:t>
      </w:r>
      <w:r w:rsidRPr="00A93BEF">
        <w:rPr>
          <w:rFonts w:ascii="Book Antiqua" w:hAnsi="Book Antiqua"/>
          <w:b/>
          <w:sz w:val="24"/>
          <w:szCs w:val="24"/>
        </w:rPr>
        <w:t>69</w:t>
      </w:r>
      <w:r w:rsidRPr="00A93BEF">
        <w:rPr>
          <w:rFonts w:ascii="Book Antiqua" w:hAnsi="Book Antiqua"/>
          <w:sz w:val="24"/>
          <w:szCs w:val="24"/>
        </w:rPr>
        <w:t>: 7-34 [PMID: 30620402 DOI: 10.3322/caac.21551]</w:t>
      </w:r>
    </w:p>
    <w:p w:rsidR="002C086F" w:rsidRPr="00A93BEF" w:rsidRDefault="002C086F" w:rsidP="002039B0">
      <w:pPr>
        <w:spacing w:after="0" w:line="360" w:lineRule="auto"/>
        <w:jc w:val="both"/>
        <w:rPr>
          <w:rFonts w:ascii="Book Antiqua" w:hAnsi="Book Antiqua"/>
          <w:sz w:val="24"/>
          <w:szCs w:val="24"/>
        </w:rPr>
      </w:pPr>
      <w:r w:rsidRPr="00A93BEF">
        <w:rPr>
          <w:rFonts w:ascii="Book Antiqua" w:hAnsi="Book Antiqua"/>
          <w:sz w:val="24"/>
          <w:szCs w:val="24"/>
        </w:rPr>
        <w:t xml:space="preserve">5 </w:t>
      </w:r>
      <w:r w:rsidRPr="00A93BEF">
        <w:rPr>
          <w:rFonts w:ascii="Book Antiqua" w:hAnsi="Book Antiqua"/>
          <w:b/>
          <w:sz w:val="24"/>
          <w:szCs w:val="24"/>
        </w:rPr>
        <w:t>Brufau BP</w:t>
      </w:r>
      <w:r w:rsidRPr="00A93BEF">
        <w:rPr>
          <w:rFonts w:ascii="Book Antiqua" w:hAnsi="Book Antiqua"/>
          <w:sz w:val="24"/>
          <w:szCs w:val="24"/>
        </w:rPr>
        <w:t xml:space="preserve">, Cerqueda CS, Villalba LB, Izquierdo RS, González BM, Molina CN. Metastatic renal cell carcinoma: radiologic findings and assessment of response to targeted antiangiogenic therapy by using multidetector CT. </w:t>
      </w:r>
      <w:r w:rsidRPr="00A93BEF">
        <w:rPr>
          <w:rFonts w:ascii="Book Antiqua" w:hAnsi="Book Antiqua"/>
          <w:i/>
          <w:sz w:val="24"/>
          <w:szCs w:val="24"/>
        </w:rPr>
        <w:t>Radiographics</w:t>
      </w:r>
      <w:r w:rsidRPr="00A93BEF">
        <w:rPr>
          <w:rFonts w:ascii="Book Antiqua" w:hAnsi="Book Antiqua"/>
          <w:sz w:val="24"/>
          <w:szCs w:val="24"/>
        </w:rPr>
        <w:t xml:space="preserve"> 2013; </w:t>
      </w:r>
      <w:r w:rsidRPr="00A93BEF">
        <w:rPr>
          <w:rFonts w:ascii="Book Antiqua" w:hAnsi="Book Antiqua"/>
          <w:b/>
          <w:sz w:val="24"/>
          <w:szCs w:val="24"/>
        </w:rPr>
        <w:t>33</w:t>
      </w:r>
      <w:r w:rsidRPr="00A93BEF">
        <w:rPr>
          <w:rFonts w:ascii="Book Antiqua" w:hAnsi="Book Antiqua"/>
          <w:sz w:val="24"/>
          <w:szCs w:val="24"/>
        </w:rPr>
        <w:t>: 1691-1716 [PMID: 24108558 DOI: 10.1148/rg.336125110]</w:t>
      </w:r>
    </w:p>
    <w:p w:rsidR="002C086F" w:rsidRPr="00A93BEF" w:rsidRDefault="002C086F" w:rsidP="002039B0">
      <w:pPr>
        <w:spacing w:after="0" w:line="360" w:lineRule="auto"/>
        <w:jc w:val="both"/>
        <w:rPr>
          <w:rFonts w:ascii="Book Antiqua" w:hAnsi="Book Antiqua"/>
          <w:sz w:val="24"/>
          <w:szCs w:val="24"/>
        </w:rPr>
      </w:pPr>
      <w:r w:rsidRPr="00A93BEF">
        <w:rPr>
          <w:rFonts w:ascii="Book Antiqua" w:hAnsi="Book Antiqua"/>
          <w:sz w:val="24"/>
          <w:szCs w:val="24"/>
        </w:rPr>
        <w:t xml:space="preserve">6 </w:t>
      </w:r>
      <w:r w:rsidRPr="00A93BEF">
        <w:rPr>
          <w:rFonts w:ascii="Book Antiqua" w:hAnsi="Book Antiqua"/>
          <w:b/>
          <w:sz w:val="24"/>
          <w:szCs w:val="24"/>
        </w:rPr>
        <w:t>Minardi D,</w:t>
      </w:r>
      <w:r w:rsidRPr="00A93BEF">
        <w:rPr>
          <w:rFonts w:ascii="Book Antiqua" w:hAnsi="Book Antiqua"/>
          <w:sz w:val="24"/>
          <w:szCs w:val="24"/>
        </w:rPr>
        <w:t xml:space="preserve"> Lucarini G, Santoni M, Mazzucchelli R, Burattini L, Conti A, Principi E, Bianconi M, Scartozzi M, Milanese G, Di PR, Montironi R, Cascinu S, Muzzonigro G. Survival In Patients With Clear Cell Renal Cell Carcinoma Is Predicted By HIF-1alpha Expression. </w:t>
      </w:r>
      <w:r w:rsidRPr="00A93BEF">
        <w:rPr>
          <w:rFonts w:ascii="Book Antiqua" w:hAnsi="Book Antiqua"/>
          <w:i/>
          <w:iCs/>
          <w:sz w:val="24"/>
          <w:szCs w:val="24"/>
        </w:rPr>
        <w:t xml:space="preserve">Anticancer Res </w:t>
      </w:r>
      <w:r w:rsidRPr="00A93BEF">
        <w:rPr>
          <w:rFonts w:ascii="Book Antiqua" w:hAnsi="Book Antiqua"/>
          <w:sz w:val="24"/>
          <w:szCs w:val="24"/>
        </w:rPr>
        <w:t xml:space="preserve">2015; </w:t>
      </w:r>
      <w:r w:rsidRPr="00A93BEF">
        <w:rPr>
          <w:rFonts w:ascii="Book Antiqua" w:hAnsi="Book Antiqua"/>
          <w:b/>
          <w:bCs/>
          <w:sz w:val="24"/>
          <w:szCs w:val="24"/>
        </w:rPr>
        <w:t>35</w:t>
      </w:r>
      <w:r w:rsidRPr="00A93BEF">
        <w:rPr>
          <w:rFonts w:ascii="Book Antiqua" w:hAnsi="Book Antiqua"/>
          <w:sz w:val="24"/>
          <w:szCs w:val="24"/>
        </w:rPr>
        <w:t>: 433-</w:t>
      </w:r>
      <w:r w:rsidR="00F4690F" w:rsidRPr="00A93BEF">
        <w:rPr>
          <w:rFonts w:ascii="Book Antiqua" w:hAnsi="Book Antiqua"/>
          <w:sz w:val="24"/>
          <w:szCs w:val="24"/>
        </w:rPr>
        <w:t>43</w:t>
      </w:r>
      <w:r w:rsidRPr="00A93BEF">
        <w:rPr>
          <w:rFonts w:ascii="Book Antiqua" w:hAnsi="Book Antiqua"/>
          <w:sz w:val="24"/>
          <w:szCs w:val="24"/>
        </w:rPr>
        <w:t>8</w:t>
      </w:r>
    </w:p>
    <w:p w:rsidR="002C086F" w:rsidRPr="00A93BEF" w:rsidRDefault="002C086F" w:rsidP="002039B0">
      <w:pPr>
        <w:spacing w:after="0" w:line="360" w:lineRule="auto"/>
        <w:jc w:val="both"/>
        <w:rPr>
          <w:rFonts w:ascii="Book Antiqua" w:hAnsi="Book Antiqua"/>
          <w:sz w:val="24"/>
          <w:szCs w:val="24"/>
        </w:rPr>
      </w:pPr>
      <w:r w:rsidRPr="00A93BEF">
        <w:rPr>
          <w:rFonts w:ascii="Book Antiqua" w:hAnsi="Book Antiqua"/>
          <w:sz w:val="24"/>
          <w:szCs w:val="24"/>
        </w:rPr>
        <w:t xml:space="preserve">7 </w:t>
      </w:r>
      <w:r w:rsidRPr="00A93BEF">
        <w:rPr>
          <w:rFonts w:ascii="Book Antiqua" w:hAnsi="Book Antiqua"/>
          <w:b/>
          <w:sz w:val="24"/>
          <w:szCs w:val="24"/>
        </w:rPr>
        <w:t>Gershman B</w:t>
      </w:r>
      <w:r w:rsidRPr="00A93BEF">
        <w:rPr>
          <w:rFonts w:ascii="Book Antiqua" w:hAnsi="Book Antiqua"/>
          <w:sz w:val="24"/>
          <w:szCs w:val="24"/>
        </w:rPr>
        <w:t xml:space="preserve">, Moreira DM, Thompson RH, Boorjian SA, Lohse CM, Costello BA, Cheville JC, Leibovich BC. Renal Cell Carcinoma with Isolated Lymph Node Involvement: Long-term Natural History and Predictors of Oncologic Outcomes Following Surgical Resection. </w:t>
      </w:r>
      <w:r w:rsidRPr="00A93BEF">
        <w:rPr>
          <w:rFonts w:ascii="Book Antiqua" w:hAnsi="Book Antiqua"/>
          <w:i/>
          <w:sz w:val="24"/>
          <w:szCs w:val="24"/>
        </w:rPr>
        <w:t>Eur Urol</w:t>
      </w:r>
      <w:r w:rsidRPr="00A93BEF">
        <w:rPr>
          <w:rFonts w:ascii="Book Antiqua" w:hAnsi="Book Antiqua"/>
          <w:sz w:val="24"/>
          <w:szCs w:val="24"/>
        </w:rPr>
        <w:t xml:space="preserve"> 2017; </w:t>
      </w:r>
      <w:r w:rsidRPr="00A93BEF">
        <w:rPr>
          <w:rFonts w:ascii="Book Antiqua" w:hAnsi="Book Antiqua"/>
          <w:b/>
          <w:sz w:val="24"/>
          <w:szCs w:val="24"/>
        </w:rPr>
        <w:t>72</w:t>
      </w:r>
      <w:r w:rsidRPr="00A93BEF">
        <w:rPr>
          <w:rFonts w:ascii="Book Antiqua" w:hAnsi="Book Antiqua"/>
          <w:sz w:val="24"/>
          <w:szCs w:val="24"/>
        </w:rPr>
        <w:t>: 300-306 [PMID: 28094055 DOI: 10.1016/j.eururo.2016.12.027]</w:t>
      </w:r>
    </w:p>
    <w:p w:rsidR="002C086F" w:rsidRPr="00A93BEF" w:rsidRDefault="002C086F" w:rsidP="002039B0">
      <w:pPr>
        <w:spacing w:after="0" w:line="360" w:lineRule="auto"/>
        <w:jc w:val="both"/>
        <w:rPr>
          <w:rFonts w:ascii="Book Antiqua" w:hAnsi="Book Antiqua"/>
          <w:sz w:val="24"/>
          <w:szCs w:val="24"/>
        </w:rPr>
      </w:pPr>
      <w:r w:rsidRPr="00A93BEF">
        <w:rPr>
          <w:rFonts w:ascii="Book Antiqua" w:hAnsi="Book Antiqua"/>
          <w:sz w:val="24"/>
          <w:szCs w:val="24"/>
        </w:rPr>
        <w:t xml:space="preserve">8 </w:t>
      </w:r>
      <w:r w:rsidRPr="00A93BEF">
        <w:rPr>
          <w:rFonts w:ascii="Book Antiqua" w:hAnsi="Book Antiqua"/>
          <w:b/>
          <w:sz w:val="24"/>
          <w:szCs w:val="24"/>
        </w:rPr>
        <w:t>Ibrahim AH</w:t>
      </w:r>
      <w:r w:rsidRPr="00A93BEF">
        <w:rPr>
          <w:rFonts w:ascii="Book Antiqua" w:hAnsi="Book Antiqua"/>
          <w:sz w:val="24"/>
          <w:szCs w:val="24"/>
        </w:rPr>
        <w:t xml:space="preserve">, Ezzat AE. Impact of lymphadenectomy in management of renal cell carcinoma. </w:t>
      </w:r>
      <w:r w:rsidRPr="00A93BEF">
        <w:rPr>
          <w:rFonts w:ascii="Book Antiqua" w:hAnsi="Book Antiqua"/>
          <w:i/>
          <w:sz w:val="24"/>
          <w:szCs w:val="24"/>
        </w:rPr>
        <w:t>J Egypt Natl Canc Inst</w:t>
      </w:r>
      <w:r w:rsidRPr="00A93BEF">
        <w:rPr>
          <w:rFonts w:ascii="Book Antiqua" w:hAnsi="Book Antiqua"/>
          <w:sz w:val="24"/>
          <w:szCs w:val="24"/>
        </w:rPr>
        <w:t xml:space="preserve"> 2012; </w:t>
      </w:r>
      <w:r w:rsidRPr="00A93BEF">
        <w:rPr>
          <w:rFonts w:ascii="Book Antiqua" w:hAnsi="Book Antiqua"/>
          <w:b/>
          <w:sz w:val="24"/>
          <w:szCs w:val="24"/>
        </w:rPr>
        <w:t>24</w:t>
      </w:r>
      <w:r w:rsidRPr="00A93BEF">
        <w:rPr>
          <w:rFonts w:ascii="Book Antiqua" w:hAnsi="Book Antiqua"/>
          <w:sz w:val="24"/>
          <w:szCs w:val="24"/>
        </w:rPr>
        <w:t>: 57-61 [PMID: 23582596 DOI: 10.1016/j.jnci.2012.02.001]</w:t>
      </w:r>
    </w:p>
    <w:p w:rsidR="002C086F" w:rsidRPr="00A93BEF" w:rsidRDefault="002C086F" w:rsidP="002039B0">
      <w:pPr>
        <w:spacing w:after="0" w:line="360" w:lineRule="auto"/>
        <w:jc w:val="both"/>
        <w:rPr>
          <w:rFonts w:ascii="Book Antiqua" w:hAnsi="Book Antiqua"/>
          <w:sz w:val="24"/>
          <w:szCs w:val="24"/>
        </w:rPr>
      </w:pPr>
      <w:r w:rsidRPr="00A93BEF">
        <w:rPr>
          <w:rFonts w:ascii="Book Antiqua" w:hAnsi="Book Antiqua"/>
          <w:sz w:val="24"/>
          <w:szCs w:val="24"/>
        </w:rPr>
        <w:lastRenderedPageBreak/>
        <w:t xml:space="preserve">9 </w:t>
      </w:r>
      <w:r w:rsidRPr="00A93BEF">
        <w:rPr>
          <w:rFonts w:ascii="Book Antiqua" w:hAnsi="Book Antiqua"/>
          <w:b/>
          <w:sz w:val="24"/>
          <w:szCs w:val="24"/>
        </w:rPr>
        <w:t>Karmali RJ</w:t>
      </w:r>
      <w:r w:rsidRPr="00A93BEF">
        <w:rPr>
          <w:rFonts w:ascii="Book Antiqua" w:hAnsi="Book Antiqua"/>
          <w:sz w:val="24"/>
          <w:szCs w:val="24"/>
        </w:rPr>
        <w:t xml:space="preserve">, Suami H, Wood CG, Karam JA. Lymphatic drainage in renal cell carcinoma: back to the basics. </w:t>
      </w:r>
      <w:r w:rsidRPr="00A93BEF">
        <w:rPr>
          <w:rFonts w:ascii="Book Antiqua" w:hAnsi="Book Antiqua"/>
          <w:i/>
          <w:sz w:val="24"/>
          <w:szCs w:val="24"/>
        </w:rPr>
        <w:t>BJU Int</w:t>
      </w:r>
      <w:r w:rsidRPr="00A93BEF">
        <w:rPr>
          <w:rFonts w:ascii="Book Antiqua" w:hAnsi="Book Antiqua"/>
          <w:sz w:val="24"/>
          <w:szCs w:val="24"/>
        </w:rPr>
        <w:t xml:space="preserve"> 2014; </w:t>
      </w:r>
      <w:r w:rsidRPr="00A93BEF">
        <w:rPr>
          <w:rFonts w:ascii="Book Antiqua" w:hAnsi="Book Antiqua"/>
          <w:b/>
          <w:sz w:val="24"/>
          <w:szCs w:val="24"/>
        </w:rPr>
        <w:t>114</w:t>
      </w:r>
      <w:r w:rsidRPr="00A93BEF">
        <w:rPr>
          <w:rFonts w:ascii="Book Antiqua" w:hAnsi="Book Antiqua"/>
          <w:sz w:val="24"/>
          <w:szCs w:val="24"/>
        </w:rPr>
        <w:t>: 806-817 [PMID: 24841690 DOI: 10.1111/bju.12814]</w:t>
      </w:r>
    </w:p>
    <w:p w:rsidR="002C086F" w:rsidRPr="00A93BEF" w:rsidRDefault="002C086F" w:rsidP="002039B0">
      <w:pPr>
        <w:spacing w:after="0" w:line="360" w:lineRule="auto"/>
        <w:jc w:val="both"/>
        <w:rPr>
          <w:rFonts w:ascii="Book Antiqua" w:hAnsi="Book Antiqua"/>
          <w:sz w:val="24"/>
          <w:szCs w:val="24"/>
        </w:rPr>
      </w:pPr>
      <w:r w:rsidRPr="00A93BEF">
        <w:rPr>
          <w:rFonts w:ascii="Book Antiqua" w:hAnsi="Book Antiqua"/>
          <w:sz w:val="24"/>
          <w:szCs w:val="24"/>
        </w:rPr>
        <w:t xml:space="preserve">10 </w:t>
      </w:r>
      <w:r w:rsidRPr="00A93BEF">
        <w:rPr>
          <w:rFonts w:ascii="Book Antiqua" w:hAnsi="Book Antiqua"/>
          <w:b/>
          <w:sz w:val="24"/>
          <w:szCs w:val="24"/>
        </w:rPr>
        <w:t>Ljungberg B</w:t>
      </w:r>
      <w:r w:rsidRPr="00A93BEF">
        <w:rPr>
          <w:rFonts w:ascii="Book Antiqua" w:hAnsi="Book Antiqua"/>
          <w:sz w:val="24"/>
          <w:szCs w:val="24"/>
        </w:rPr>
        <w:t xml:space="preserve">, Bensalah K, Canfield S, Dabestani S, Hofmann F, Hora M, Kuczyk MA, Lam T, Marconi L, Merseburger AS, Mulders P, Powles T, Staehler M, Volpe A, Bex A. EAU guidelines on renal cell carcinoma: 2014 update. </w:t>
      </w:r>
      <w:r w:rsidRPr="00A93BEF">
        <w:rPr>
          <w:rFonts w:ascii="Book Antiqua" w:hAnsi="Book Antiqua"/>
          <w:i/>
          <w:sz w:val="24"/>
          <w:szCs w:val="24"/>
        </w:rPr>
        <w:t>Eur Urol</w:t>
      </w:r>
      <w:r w:rsidRPr="00A93BEF">
        <w:rPr>
          <w:rFonts w:ascii="Book Antiqua" w:hAnsi="Book Antiqua"/>
          <w:sz w:val="24"/>
          <w:szCs w:val="24"/>
        </w:rPr>
        <w:t xml:space="preserve"> 2015; </w:t>
      </w:r>
      <w:r w:rsidRPr="00A93BEF">
        <w:rPr>
          <w:rFonts w:ascii="Book Antiqua" w:hAnsi="Book Antiqua"/>
          <w:b/>
          <w:sz w:val="24"/>
          <w:szCs w:val="24"/>
        </w:rPr>
        <w:t>67</w:t>
      </w:r>
      <w:r w:rsidRPr="00A93BEF">
        <w:rPr>
          <w:rFonts w:ascii="Book Antiqua" w:hAnsi="Book Antiqua"/>
          <w:sz w:val="24"/>
          <w:szCs w:val="24"/>
        </w:rPr>
        <w:t>: 913-924 [PMID: 25616710 DOI: 10.1016/j.eururo.2015.01.005]</w:t>
      </w:r>
    </w:p>
    <w:p w:rsidR="002C086F" w:rsidRPr="00A93BEF" w:rsidRDefault="002C086F" w:rsidP="002039B0">
      <w:pPr>
        <w:spacing w:after="0" w:line="360" w:lineRule="auto"/>
        <w:jc w:val="both"/>
        <w:rPr>
          <w:rFonts w:ascii="Book Antiqua" w:hAnsi="Book Antiqua"/>
          <w:sz w:val="24"/>
          <w:szCs w:val="24"/>
        </w:rPr>
      </w:pPr>
      <w:r w:rsidRPr="00A93BEF">
        <w:rPr>
          <w:rFonts w:ascii="Book Antiqua" w:hAnsi="Book Antiqua"/>
          <w:sz w:val="24"/>
          <w:szCs w:val="24"/>
        </w:rPr>
        <w:t xml:space="preserve">11 </w:t>
      </w:r>
      <w:r w:rsidRPr="00A93BEF">
        <w:rPr>
          <w:rFonts w:ascii="Book Antiqua" w:hAnsi="Book Antiqua"/>
          <w:b/>
          <w:sz w:val="24"/>
          <w:szCs w:val="24"/>
        </w:rPr>
        <w:t>Ristau BT</w:t>
      </w:r>
      <w:r w:rsidRPr="00A93BEF">
        <w:rPr>
          <w:rFonts w:ascii="Book Antiqua" w:hAnsi="Book Antiqua"/>
          <w:sz w:val="24"/>
          <w:szCs w:val="24"/>
        </w:rPr>
        <w:t xml:space="preserve">, Manola J, Haas NB, Heng DYC, Messing EM, Wood CG, Kane CJ, DiPaola RS, Uzzo RG. Retroperitoneal Lymphadenectomy for High Risk, Nonmetastatic Renal Cell Carcinoma: An Analysis of the ASSURE (ECOG-ACRIN 2805) Adjuvant Trial. </w:t>
      </w:r>
      <w:r w:rsidRPr="00A93BEF">
        <w:rPr>
          <w:rFonts w:ascii="Book Antiqua" w:hAnsi="Book Antiqua"/>
          <w:i/>
          <w:sz w:val="24"/>
          <w:szCs w:val="24"/>
        </w:rPr>
        <w:t>J Urol</w:t>
      </w:r>
      <w:r w:rsidRPr="00A93BEF">
        <w:rPr>
          <w:rFonts w:ascii="Book Antiqua" w:hAnsi="Book Antiqua"/>
          <w:sz w:val="24"/>
          <w:szCs w:val="24"/>
        </w:rPr>
        <w:t xml:space="preserve"> 2018; </w:t>
      </w:r>
      <w:r w:rsidRPr="00A93BEF">
        <w:rPr>
          <w:rFonts w:ascii="Book Antiqua" w:hAnsi="Book Antiqua"/>
          <w:b/>
          <w:sz w:val="24"/>
          <w:szCs w:val="24"/>
        </w:rPr>
        <w:t>199</w:t>
      </w:r>
      <w:r w:rsidRPr="00A93BEF">
        <w:rPr>
          <w:rFonts w:ascii="Book Antiqua" w:hAnsi="Book Antiqua"/>
          <w:sz w:val="24"/>
          <w:szCs w:val="24"/>
        </w:rPr>
        <w:t>: 53-59 [PMID: 28728992 DOI: 10.1016/j.juro.2017.07.042]</w:t>
      </w:r>
    </w:p>
    <w:p w:rsidR="002C086F" w:rsidRPr="00A93BEF" w:rsidRDefault="002C086F" w:rsidP="002039B0">
      <w:pPr>
        <w:spacing w:after="0" w:line="360" w:lineRule="auto"/>
        <w:jc w:val="both"/>
        <w:rPr>
          <w:rFonts w:ascii="Book Antiqua" w:hAnsi="Book Antiqua"/>
          <w:sz w:val="24"/>
          <w:szCs w:val="24"/>
        </w:rPr>
      </w:pPr>
      <w:r w:rsidRPr="00A93BEF">
        <w:rPr>
          <w:rFonts w:ascii="Book Antiqua" w:hAnsi="Book Antiqua"/>
          <w:sz w:val="24"/>
          <w:szCs w:val="24"/>
        </w:rPr>
        <w:t xml:space="preserve">12 </w:t>
      </w:r>
      <w:r w:rsidRPr="00A93BEF">
        <w:rPr>
          <w:rFonts w:ascii="Book Antiqua" w:hAnsi="Book Antiqua"/>
          <w:b/>
          <w:sz w:val="24"/>
          <w:szCs w:val="24"/>
        </w:rPr>
        <w:t>Blom JH</w:t>
      </w:r>
      <w:r w:rsidRPr="00A93BEF">
        <w:rPr>
          <w:rFonts w:ascii="Book Antiqua" w:hAnsi="Book Antiqua"/>
          <w:sz w:val="24"/>
          <w:szCs w:val="24"/>
        </w:rPr>
        <w:t xml:space="preserve">, van Poppel H, Maréchal JM, Jacqmin D, Schröder FH, de Prijck L, Sylvester R; EORTC Genitourinary Tract Cancer Group. Radical nephrectomy with and without lymph-node dissection: final results of European Organization for Research and Treatment of Cancer (EORTC) randomized phase 3 trial 30881. </w:t>
      </w:r>
      <w:r w:rsidRPr="00A93BEF">
        <w:rPr>
          <w:rFonts w:ascii="Book Antiqua" w:hAnsi="Book Antiqua"/>
          <w:i/>
          <w:sz w:val="24"/>
          <w:szCs w:val="24"/>
        </w:rPr>
        <w:t>Eur Urol</w:t>
      </w:r>
      <w:r w:rsidRPr="00A93BEF">
        <w:rPr>
          <w:rFonts w:ascii="Book Antiqua" w:hAnsi="Book Antiqua"/>
          <w:sz w:val="24"/>
          <w:szCs w:val="24"/>
        </w:rPr>
        <w:t xml:space="preserve"> 2009; </w:t>
      </w:r>
      <w:r w:rsidRPr="00A93BEF">
        <w:rPr>
          <w:rFonts w:ascii="Book Antiqua" w:hAnsi="Book Antiqua"/>
          <w:b/>
          <w:sz w:val="24"/>
          <w:szCs w:val="24"/>
        </w:rPr>
        <w:t>55</w:t>
      </w:r>
      <w:r w:rsidRPr="00A93BEF">
        <w:rPr>
          <w:rFonts w:ascii="Book Antiqua" w:hAnsi="Book Antiqua"/>
          <w:sz w:val="24"/>
          <w:szCs w:val="24"/>
        </w:rPr>
        <w:t>: 28-34 [PMID: 18848382 DOI: 10.1016/j.eururo.2008.09.052]</w:t>
      </w:r>
    </w:p>
    <w:p w:rsidR="002C086F" w:rsidRPr="00A93BEF" w:rsidRDefault="002C086F" w:rsidP="002039B0">
      <w:pPr>
        <w:spacing w:after="0" w:line="360" w:lineRule="auto"/>
        <w:jc w:val="both"/>
        <w:rPr>
          <w:rFonts w:ascii="Book Antiqua" w:hAnsi="Book Antiqua"/>
          <w:sz w:val="24"/>
          <w:szCs w:val="24"/>
        </w:rPr>
      </w:pPr>
      <w:r w:rsidRPr="00A93BEF">
        <w:rPr>
          <w:rFonts w:ascii="Book Antiqua" w:hAnsi="Book Antiqua"/>
          <w:sz w:val="24"/>
          <w:szCs w:val="24"/>
        </w:rPr>
        <w:t xml:space="preserve">13 </w:t>
      </w:r>
      <w:r w:rsidRPr="00A93BEF">
        <w:rPr>
          <w:rFonts w:ascii="Book Antiqua" w:hAnsi="Book Antiqua"/>
          <w:b/>
          <w:sz w:val="24"/>
          <w:szCs w:val="24"/>
        </w:rPr>
        <w:t>Boorjian SA</w:t>
      </w:r>
      <w:r w:rsidRPr="00A93BEF">
        <w:rPr>
          <w:rFonts w:ascii="Book Antiqua" w:hAnsi="Book Antiqua"/>
          <w:sz w:val="24"/>
          <w:szCs w:val="24"/>
        </w:rPr>
        <w:t xml:space="preserve">, Crispen PL, Lohse CM, Leibovich BC, Blute ML. Surgical resection of isolated retroperitoneal lymph node recurrence of renal cell carcinoma following nephrectomy. </w:t>
      </w:r>
      <w:r w:rsidRPr="00A93BEF">
        <w:rPr>
          <w:rFonts w:ascii="Book Antiqua" w:hAnsi="Book Antiqua"/>
          <w:i/>
          <w:sz w:val="24"/>
          <w:szCs w:val="24"/>
        </w:rPr>
        <w:t>J Urol</w:t>
      </w:r>
      <w:r w:rsidRPr="00A93BEF">
        <w:rPr>
          <w:rFonts w:ascii="Book Antiqua" w:hAnsi="Book Antiqua"/>
          <w:sz w:val="24"/>
          <w:szCs w:val="24"/>
        </w:rPr>
        <w:t xml:space="preserve"> 2008; </w:t>
      </w:r>
      <w:r w:rsidRPr="00A93BEF">
        <w:rPr>
          <w:rFonts w:ascii="Book Antiqua" w:hAnsi="Book Antiqua"/>
          <w:b/>
          <w:sz w:val="24"/>
          <w:szCs w:val="24"/>
        </w:rPr>
        <w:t>180</w:t>
      </w:r>
      <w:r w:rsidRPr="00A93BEF">
        <w:rPr>
          <w:rFonts w:ascii="Book Antiqua" w:hAnsi="Book Antiqua"/>
          <w:sz w:val="24"/>
          <w:szCs w:val="24"/>
        </w:rPr>
        <w:t>: 99-103; discussion 103 [PMID: 18485415 DOI: 10.1016/j.juro.2008.03.025]</w:t>
      </w:r>
    </w:p>
    <w:p w:rsidR="002C086F" w:rsidRPr="00A93BEF" w:rsidRDefault="002C086F" w:rsidP="002039B0">
      <w:pPr>
        <w:spacing w:after="0" w:line="360" w:lineRule="auto"/>
        <w:jc w:val="both"/>
        <w:rPr>
          <w:rFonts w:ascii="Book Antiqua" w:hAnsi="Book Antiqua"/>
          <w:sz w:val="24"/>
          <w:szCs w:val="24"/>
        </w:rPr>
      </w:pPr>
      <w:r w:rsidRPr="00A93BEF">
        <w:rPr>
          <w:rFonts w:ascii="Book Antiqua" w:hAnsi="Book Antiqua"/>
          <w:sz w:val="24"/>
          <w:szCs w:val="24"/>
        </w:rPr>
        <w:t xml:space="preserve">14 </w:t>
      </w:r>
      <w:r w:rsidRPr="00A93BEF">
        <w:rPr>
          <w:rFonts w:ascii="Book Antiqua" w:hAnsi="Book Antiqua"/>
          <w:b/>
          <w:sz w:val="24"/>
          <w:szCs w:val="24"/>
        </w:rPr>
        <w:t>Lee HW</w:t>
      </w:r>
      <w:r w:rsidRPr="00A93BEF">
        <w:rPr>
          <w:rFonts w:ascii="Book Antiqua" w:hAnsi="Book Antiqua"/>
          <w:sz w:val="24"/>
          <w:szCs w:val="24"/>
        </w:rPr>
        <w:t xml:space="preserve">, Jeon HG, Jeong BC, Seo SI, Jeon SS, Choi HY, Lee HM. Diagnostic and Prognostic Significance of Radiologic Node-positive Renal Cell Carcinoma in the Absence of Distant Metastases: A Retrospective Analysis of Patients Undergoing Nephrectomy and Lymph Node Dissection. </w:t>
      </w:r>
      <w:r w:rsidRPr="00A93BEF">
        <w:rPr>
          <w:rFonts w:ascii="Book Antiqua" w:hAnsi="Book Antiqua"/>
          <w:i/>
          <w:sz w:val="24"/>
          <w:szCs w:val="24"/>
        </w:rPr>
        <w:t>J Korean Med Sci</w:t>
      </w:r>
      <w:r w:rsidRPr="00A93BEF">
        <w:rPr>
          <w:rFonts w:ascii="Book Antiqua" w:hAnsi="Book Antiqua"/>
          <w:sz w:val="24"/>
          <w:szCs w:val="24"/>
        </w:rPr>
        <w:t xml:space="preserve"> 2015; </w:t>
      </w:r>
      <w:r w:rsidRPr="00A93BEF">
        <w:rPr>
          <w:rFonts w:ascii="Book Antiqua" w:hAnsi="Book Antiqua"/>
          <w:b/>
          <w:sz w:val="24"/>
          <w:szCs w:val="24"/>
        </w:rPr>
        <w:t>30</w:t>
      </w:r>
      <w:r w:rsidRPr="00A93BEF">
        <w:rPr>
          <w:rFonts w:ascii="Book Antiqua" w:hAnsi="Book Antiqua"/>
          <w:sz w:val="24"/>
          <w:szCs w:val="24"/>
        </w:rPr>
        <w:t>: 1321-1327 [PMID: 26339174 DOI: 10.3346/jkms.2015.30.9.1321]</w:t>
      </w:r>
    </w:p>
    <w:p w:rsidR="002C086F" w:rsidRPr="00A93BEF" w:rsidRDefault="002C086F" w:rsidP="002039B0">
      <w:pPr>
        <w:spacing w:after="0" w:line="360" w:lineRule="auto"/>
        <w:jc w:val="both"/>
        <w:rPr>
          <w:rFonts w:ascii="Book Antiqua" w:hAnsi="Book Antiqua"/>
          <w:sz w:val="24"/>
          <w:szCs w:val="24"/>
        </w:rPr>
      </w:pPr>
      <w:r w:rsidRPr="00A93BEF">
        <w:rPr>
          <w:rFonts w:ascii="Book Antiqua" w:hAnsi="Book Antiqua"/>
          <w:sz w:val="24"/>
          <w:szCs w:val="24"/>
        </w:rPr>
        <w:t xml:space="preserve">15 </w:t>
      </w:r>
      <w:r w:rsidRPr="00A93BEF">
        <w:rPr>
          <w:rFonts w:ascii="Book Antiqua" w:hAnsi="Book Antiqua"/>
          <w:b/>
          <w:sz w:val="24"/>
          <w:szCs w:val="24"/>
        </w:rPr>
        <w:t>Lughezzani G</w:t>
      </w:r>
      <w:r w:rsidRPr="00A93BEF">
        <w:rPr>
          <w:rFonts w:ascii="Book Antiqua" w:hAnsi="Book Antiqua"/>
          <w:sz w:val="24"/>
          <w:szCs w:val="24"/>
        </w:rPr>
        <w:t xml:space="preserve">, Capitanio U, Jeldres C, Isbarn H, Shariat SF, Arjane P, Widmer H, Perrotte P, Montorsi F, Karakiewicz PI. Prognostic significance of lymph node invasion in patients with metastatic renal cell carcinoma: a population-based perspective. </w:t>
      </w:r>
      <w:r w:rsidRPr="00A93BEF">
        <w:rPr>
          <w:rFonts w:ascii="Book Antiqua" w:hAnsi="Book Antiqua"/>
          <w:i/>
          <w:sz w:val="24"/>
          <w:szCs w:val="24"/>
        </w:rPr>
        <w:t>Cancer</w:t>
      </w:r>
      <w:r w:rsidRPr="00A93BEF">
        <w:rPr>
          <w:rFonts w:ascii="Book Antiqua" w:hAnsi="Book Antiqua"/>
          <w:sz w:val="24"/>
          <w:szCs w:val="24"/>
        </w:rPr>
        <w:t xml:space="preserve"> 2009; </w:t>
      </w:r>
      <w:r w:rsidRPr="00A93BEF">
        <w:rPr>
          <w:rFonts w:ascii="Book Antiqua" w:hAnsi="Book Antiqua"/>
          <w:b/>
          <w:sz w:val="24"/>
          <w:szCs w:val="24"/>
        </w:rPr>
        <w:t>115</w:t>
      </w:r>
      <w:r w:rsidRPr="00A93BEF">
        <w:rPr>
          <w:rFonts w:ascii="Book Antiqua" w:hAnsi="Book Antiqua"/>
          <w:sz w:val="24"/>
          <w:szCs w:val="24"/>
        </w:rPr>
        <w:t>: 5680-5687 [PMID: 19824083 DOI: 10.1002/cncr.24682]</w:t>
      </w:r>
    </w:p>
    <w:p w:rsidR="002C086F" w:rsidRPr="00A93BEF" w:rsidRDefault="002C086F" w:rsidP="002039B0">
      <w:pPr>
        <w:spacing w:after="0" w:line="360" w:lineRule="auto"/>
        <w:jc w:val="both"/>
        <w:rPr>
          <w:rFonts w:ascii="Book Antiqua" w:hAnsi="Book Antiqua"/>
          <w:sz w:val="24"/>
          <w:szCs w:val="24"/>
        </w:rPr>
      </w:pPr>
      <w:r w:rsidRPr="00A93BEF">
        <w:rPr>
          <w:rFonts w:ascii="Book Antiqua" w:hAnsi="Book Antiqua"/>
          <w:sz w:val="24"/>
          <w:szCs w:val="24"/>
        </w:rPr>
        <w:lastRenderedPageBreak/>
        <w:t xml:space="preserve">16 </w:t>
      </w:r>
      <w:r w:rsidRPr="00A93BEF">
        <w:rPr>
          <w:rFonts w:ascii="Book Antiqua" w:hAnsi="Book Antiqua"/>
          <w:b/>
          <w:sz w:val="24"/>
          <w:szCs w:val="24"/>
        </w:rPr>
        <w:t>Xiang L</w:t>
      </w:r>
      <w:r w:rsidRPr="00A93BEF">
        <w:rPr>
          <w:rFonts w:ascii="Book Antiqua" w:hAnsi="Book Antiqua"/>
          <w:sz w:val="24"/>
          <w:szCs w:val="24"/>
        </w:rPr>
        <w:t xml:space="preserve">, Kong B. PAX8 is a novel marker for differentiating between various types of tumor, particularly ovarian epithelial carcinomas. </w:t>
      </w:r>
      <w:r w:rsidRPr="00A93BEF">
        <w:rPr>
          <w:rFonts w:ascii="Book Antiqua" w:hAnsi="Book Antiqua"/>
          <w:i/>
          <w:sz w:val="24"/>
          <w:szCs w:val="24"/>
        </w:rPr>
        <w:t>Oncol Lett</w:t>
      </w:r>
      <w:r w:rsidRPr="00A93BEF">
        <w:rPr>
          <w:rFonts w:ascii="Book Antiqua" w:hAnsi="Book Antiqua"/>
          <w:sz w:val="24"/>
          <w:szCs w:val="24"/>
        </w:rPr>
        <w:t xml:space="preserve"> 2013; </w:t>
      </w:r>
      <w:r w:rsidRPr="00A93BEF">
        <w:rPr>
          <w:rFonts w:ascii="Book Antiqua" w:hAnsi="Book Antiqua"/>
          <w:b/>
          <w:sz w:val="24"/>
          <w:szCs w:val="24"/>
        </w:rPr>
        <w:t>5</w:t>
      </w:r>
      <w:r w:rsidRPr="00A93BEF">
        <w:rPr>
          <w:rFonts w:ascii="Book Antiqua" w:hAnsi="Book Antiqua"/>
          <w:sz w:val="24"/>
          <w:szCs w:val="24"/>
        </w:rPr>
        <w:t>: 735-738 [PMID: 23425942 DOI: 10.3892/ol.2013.1121]</w:t>
      </w:r>
    </w:p>
    <w:p w:rsidR="002C086F" w:rsidRPr="00A93BEF" w:rsidRDefault="002C086F" w:rsidP="002039B0">
      <w:pPr>
        <w:spacing w:after="0" w:line="360" w:lineRule="auto"/>
        <w:jc w:val="both"/>
        <w:rPr>
          <w:rFonts w:ascii="Book Antiqua" w:hAnsi="Book Antiqua"/>
          <w:sz w:val="24"/>
          <w:szCs w:val="24"/>
        </w:rPr>
      </w:pPr>
      <w:r w:rsidRPr="00A93BEF">
        <w:rPr>
          <w:rFonts w:ascii="Book Antiqua" w:hAnsi="Book Antiqua"/>
          <w:sz w:val="24"/>
          <w:szCs w:val="24"/>
        </w:rPr>
        <w:t xml:space="preserve">17 </w:t>
      </w:r>
      <w:r w:rsidRPr="00A93BEF">
        <w:rPr>
          <w:rFonts w:ascii="Book Antiqua" w:hAnsi="Book Antiqua"/>
          <w:b/>
          <w:sz w:val="24"/>
          <w:szCs w:val="24"/>
        </w:rPr>
        <w:t>Weinbreck N</w:t>
      </w:r>
      <w:r w:rsidRPr="00A93BEF">
        <w:rPr>
          <w:rFonts w:ascii="Book Antiqua" w:hAnsi="Book Antiqua"/>
          <w:sz w:val="24"/>
          <w:szCs w:val="24"/>
        </w:rPr>
        <w:t xml:space="preserve">, Marie B, Bressenot A, Montagne K, Joud A, Baumann C, Klein O, Vignaud JM. Immunohistochemical markers to distinguish between hemangioblastoma and metastatic clear-cell renal cell carcinoma in the brain: utility of aquaporin1 combined with cytokeratin AE1/AE3 immunostaining. </w:t>
      </w:r>
      <w:r w:rsidRPr="00A93BEF">
        <w:rPr>
          <w:rFonts w:ascii="Book Antiqua" w:hAnsi="Book Antiqua"/>
          <w:i/>
          <w:sz w:val="24"/>
          <w:szCs w:val="24"/>
        </w:rPr>
        <w:t>Am J Surg Pathol</w:t>
      </w:r>
      <w:r w:rsidRPr="00A93BEF">
        <w:rPr>
          <w:rFonts w:ascii="Book Antiqua" w:hAnsi="Book Antiqua"/>
          <w:sz w:val="24"/>
          <w:szCs w:val="24"/>
        </w:rPr>
        <w:t xml:space="preserve"> 2008; </w:t>
      </w:r>
      <w:r w:rsidRPr="00A93BEF">
        <w:rPr>
          <w:rFonts w:ascii="Book Antiqua" w:hAnsi="Book Antiqua"/>
          <w:b/>
          <w:sz w:val="24"/>
          <w:szCs w:val="24"/>
        </w:rPr>
        <w:t>32</w:t>
      </w:r>
      <w:r w:rsidRPr="00A93BEF">
        <w:rPr>
          <w:rFonts w:ascii="Book Antiqua" w:hAnsi="Book Antiqua"/>
          <w:sz w:val="24"/>
          <w:szCs w:val="24"/>
        </w:rPr>
        <w:t>: 1051-1059 [PMID: 18496143 DOI: 10.1097/PAS.0b013e3181609d7d]</w:t>
      </w:r>
    </w:p>
    <w:p w:rsidR="002C086F" w:rsidRPr="00A93BEF" w:rsidRDefault="002C086F" w:rsidP="002039B0">
      <w:pPr>
        <w:spacing w:after="0" w:line="360" w:lineRule="auto"/>
        <w:jc w:val="both"/>
        <w:rPr>
          <w:rFonts w:ascii="Book Antiqua" w:hAnsi="Book Antiqua"/>
          <w:sz w:val="24"/>
          <w:szCs w:val="24"/>
        </w:rPr>
      </w:pPr>
      <w:r w:rsidRPr="00A93BEF">
        <w:rPr>
          <w:rFonts w:ascii="Book Antiqua" w:hAnsi="Book Antiqua"/>
          <w:sz w:val="24"/>
          <w:szCs w:val="24"/>
        </w:rPr>
        <w:t xml:space="preserve">18 </w:t>
      </w:r>
      <w:r w:rsidRPr="00A93BEF">
        <w:rPr>
          <w:rFonts w:ascii="Book Antiqua" w:hAnsi="Book Antiqua"/>
          <w:b/>
          <w:sz w:val="24"/>
          <w:szCs w:val="24"/>
        </w:rPr>
        <w:t>Bianchi M</w:t>
      </w:r>
      <w:r w:rsidRPr="00A93BEF">
        <w:rPr>
          <w:rFonts w:ascii="Book Antiqua" w:hAnsi="Book Antiqua"/>
          <w:sz w:val="24"/>
          <w:szCs w:val="24"/>
        </w:rPr>
        <w:t xml:space="preserve">, Sun M, Jeldres C, Shariat SF, Trinh QD, Briganti A, Tian Z, Schmitges J, Graefen M, Perrotte P, Menon M, Montorsi F, Karakiewicz PI. Distribution of metastatic sites in renal cell carcinoma: a population-based analysis. </w:t>
      </w:r>
      <w:r w:rsidRPr="00A93BEF">
        <w:rPr>
          <w:rFonts w:ascii="Book Antiqua" w:hAnsi="Book Antiqua"/>
          <w:i/>
          <w:sz w:val="24"/>
          <w:szCs w:val="24"/>
        </w:rPr>
        <w:t>Ann Oncol</w:t>
      </w:r>
      <w:r w:rsidRPr="00A93BEF">
        <w:rPr>
          <w:rFonts w:ascii="Book Antiqua" w:hAnsi="Book Antiqua"/>
          <w:sz w:val="24"/>
          <w:szCs w:val="24"/>
        </w:rPr>
        <w:t xml:space="preserve"> 2012; </w:t>
      </w:r>
      <w:r w:rsidRPr="00A93BEF">
        <w:rPr>
          <w:rFonts w:ascii="Book Antiqua" w:hAnsi="Book Antiqua"/>
          <w:b/>
          <w:sz w:val="24"/>
          <w:szCs w:val="24"/>
        </w:rPr>
        <w:t>23</w:t>
      </w:r>
      <w:r w:rsidRPr="00A93BEF">
        <w:rPr>
          <w:rFonts w:ascii="Book Antiqua" w:hAnsi="Book Antiqua"/>
          <w:sz w:val="24"/>
          <w:szCs w:val="24"/>
        </w:rPr>
        <w:t>: 973-980 [PMID: 21890909 DOI: 10.1093/annonc/mdr362]</w:t>
      </w:r>
    </w:p>
    <w:p w:rsidR="002C086F" w:rsidRPr="00A93BEF" w:rsidRDefault="002C086F" w:rsidP="002039B0">
      <w:pPr>
        <w:spacing w:after="0" w:line="360" w:lineRule="auto"/>
        <w:jc w:val="both"/>
        <w:rPr>
          <w:rFonts w:ascii="Book Antiqua" w:hAnsi="Book Antiqua"/>
          <w:sz w:val="24"/>
          <w:szCs w:val="24"/>
        </w:rPr>
      </w:pPr>
      <w:r w:rsidRPr="00A93BEF">
        <w:rPr>
          <w:rFonts w:ascii="Book Antiqua" w:hAnsi="Book Antiqua"/>
          <w:sz w:val="24"/>
          <w:szCs w:val="24"/>
        </w:rPr>
        <w:t xml:space="preserve">19 </w:t>
      </w:r>
      <w:r w:rsidRPr="00A93BEF">
        <w:rPr>
          <w:rFonts w:ascii="Book Antiqua" w:hAnsi="Book Antiqua"/>
          <w:b/>
          <w:sz w:val="24"/>
          <w:szCs w:val="24"/>
        </w:rPr>
        <w:t>Reznek RH</w:t>
      </w:r>
      <w:r w:rsidRPr="00A93BEF">
        <w:rPr>
          <w:rFonts w:ascii="Book Antiqua" w:hAnsi="Book Antiqua"/>
          <w:sz w:val="24"/>
          <w:szCs w:val="24"/>
        </w:rPr>
        <w:t xml:space="preserve">. CT/MRI in staging renal cell carcinoma. </w:t>
      </w:r>
      <w:r w:rsidRPr="00A93BEF">
        <w:rPr>
          <w:rFonts w:ascii="Book Antiqua" w:hAnsi="Book Antiqua"/>
          <w:i/>
          <w:sz w:val="24"/>
          <w:szCs w:val="24"/>
        </w:rPr>
        <w:t>Cancer Imaging</w:t>
      </w:r>
      <w:r w:rsidRPr="00A93BEF">
        <w:rPr>
          <w:rFonts w:ascii="Book Antiqua" w:hAnsi="Book Antiqua"/>
          <w:sz w:val="24"/>
          <w:szCs w:val="24"/>
        </w:rPr>
        <w:t xml:space="preserve"> 2004; </w:t>
      </w:r>
      <w:r w:rsidRPr="00A93BEF">
        <w:rPr>
          <w:rFonts w:ascii="Book Antiqua" w:hAnsi="Book Antiqua"/>
          <w:b/>
          <w:sz w:val="24"/>
          <w:szCs w:val="24"/>
        </w:rPr>
        <w:t>4 Spec No A</w:t>
      </w:r>
      <w:r w:rsidRPr="00A93BEF">
        <w:rPr>
          <w:rFonts w:ascii="Book Antiqua" w:hAnsi="Book Antiqua"/>
          <w:sz w:val="24"/>
          <w:szCs w:val="24"/>
        </w:rPr>
        <w:t>: S25-S32 [PMID: 18215972 DOI: 10.1102/1470-7330.2004.0012]</w:t>
      </w:r>
    </w:p>
    <w:p w:rsidR="002C086F" w:rsidRPr="00A93BEF" w:rsidRDefault="002C086F" w:rsidP="002039B0">
      <w:pPr>
        <w:spacing w:after="0" w:line="360" w:lineRule="auto"/>
        <w:jc w:val="both"/>
        <w:rPr>
          <w:rFonts w:ascii="Book Antiqua" w:hAnsi="Book Antiqua"/>
          <w:sz w:val="24"/>
          <w:szCs w:val="24"/>
        </w:rPr>
      </w:pPr>
      <w:r w:rsidRPr="00A93BEF">
        <w:rPr>
          <w:rFonts w:ascii="Book Antiqua" w:hAnsi="Book Antiqua"/>
          <w:sz w:val="24"/>
          <w:szCs w:val="24"/>
        </w:rPr>
        <w:t xml:space="preserve">20 </w:t>
      </w:r>
      <w:r w:rsidRPr="00A93BEF">
        <w:rPr>
          <w:rFonts w:ascii="Book Antiqua" w:hAnsi="Book Antiqua"/>
          <w:b/>
          <w:sz w:val="24"/>
          <w:szCs w:val="24"/>
        </w:rPr>
        <w:t>Koh DM</w:t>
      </w:r>
      <w:r w:rsidRPr="00A93BEF">
        <w:rPr>
          <w:rFonts w:ascii="Book Antiqua" w:hAnsi="Book Antiqua"/>
          <w:sz w:val="24"/>
          <w:szCs w:val="24"/>
        </w:rPr>
        <w:t xml:space="preserve">, Hughes M, Husband JE. Cross-sectional imaging of nodal metastases in the abdomen and pelvis. </w:t>
      </w:r>
      <w:r w:rsidRPr="00A93BEF">
        <w:rPr>
          <w:rFonts w:ascii="Book Antiqua" w:hAnsi="Book Antiqua"/>
          <w:i/>
          <w:sz w:val="24"/>
          <w:szCs w:val="24"/>
        </w:rPr>
        <w:t>Abdom Imaging</w:t>
      </w:r>
      <w:r w:rsidRPr="00A93BEF">
        <w:rPr>
          <w:rFonts w:ascii="Book Antiqua" w:hAnsi="Book Antiqua"/>
          <w:sz w:val="24"/>
          <w:szCs w:val="24"/>
        </w:rPr>
        <w:t xml:space="preserve"> 2006; </w:t>
      </w:r>
      <w:r w:rsidRPr="00A93BEF">
        <w:rPr>
          <w:rFonts w:ascii="Book Antiqua" w:hAnsi="Book Antiqua"/>
          <w:b/>
          <w:sz w:val="24"/>
          <w:szCs w:val="24"/>
        </w:rPr>
        <w:t>31</w:t>
      </w:r>
      <w:r w:rsidRPr="00A93BEF">
        <w:rPr>
          <w:rFonts w:ascii="Book Antiqua" w:hAnsi="Book Antiqua"/>
          <w:sz w:val="24"/>
          <w:szCs w:val="24"/>
        </w:rPr>
        <w:t>: 632-643 [PMID: 16897278 DOI: 10.1007/s00261-006-9022-2]</w:t>
      </w:r>
    </w:p>
    <w:p w:rsidR="002C086F" w:rsidRPr="00A93BEF" w:rsidRDefault="002C086F" w:rsidP="002039B0">
      <w:pPr>
        <w:spacing w:after="0" w:line="360" w:lineRule="auto"/>
        <w:jc w:val="both"/>
        <w:rPr>
          <w:rFonts w:ascii="Book Antiqua" w:hAnsi="Book Antiqua"/>
          <w:sz w:val="24"/>
          <w:szCs w:val="24"/>
        </w:rPr>
      </w:pPr>
      <w:r w:rsidRPr="00A93BEF">
        <w:rPr>
          <w:rFonts w:ascii="Book Antiqua" w:hAnsi="Book Antiqua"/>
          <w:sz w:val="24"/>
          <w:szCs w:val="24"/>
        </w:rPr>
        <w:t xml:space="preserve">21 </w:t>
      </w:r>
      <w:r w:rsidRPr="00A93BEF">
        <w:rPr>
          <w:rFonts w:ascii="Book Antiqua" w:hAnsi="Book Antiqua"/>
          <w:b/>
          <w:sz w:val="24"/>
          <w:szCs w:val="24"/>
        </w:rPr>
        <w:t>Everson TC,</w:t>
      </w:r>
      <w:r w:rsidRPr="00A93BEF">
        <w:rPr>
          <w:rFonts w:ascii="Book Antiqua" w:hAnsi="Book Antiqua"/>
          <w:sz w:val="24"/>
          <w:szCs w:val="24"/>
        </w:rPr>
        <w:t xml:space="preserve"> Cole WH. </w:t>
      </w:r>
      <w:bookmarkStart w:id="146" w:name="OLE_LINK13"/>
      <w:bookmarkStart w:id="147" w:name="OLE_LINK14"/>
      <w:r w:rsidRPr="00A93BEF">
        <w:rPr>
          <w:rFonts w:ascii="Book Antiqua" w:hAnsi="Book Antiqua"/>
          <w:sz w:val="24"/>
          <w:szCs w:val="24"/>
        </w:rPr>
        <w:t xml:space="preserve">Spontaneous Regression Of Cancer. </w:t>
      </w:r>
      <w:bookmarkEnd w:id="146"/>
      <w:bookmarkEnd w:id="147"/>
      <w:r w:rsidRPr="00A93BEF">
        <w:rPr>
          <w:rFonts w:ascii="Book Antiqua" w:hAnsi="Book Antiqua"/>
          <w:sz w:val="24"/>
          <w:szCs w:val="24"/>
        </w:rPr>
        <w:t>1</w:t>
      </w:r>
      <w:r w:rsidRPr="00A93BEF">
        <w:rPr>
          <w:rFonts w:ascii="Book Antiqua" w:hAnsi="Book Antiqua"/>
          <w:sz w:val="24"/>
          <w:szCs w:val="24"/>
          <w:vertAlign w:val="superscript"/>
        </w:rPr>
        <w:t xml:space="preserve">st </w:t>
      </w:r>
      <w:r w:rsidR="00A74298" w:rsidRPr="00A93BEF">
        <w:rPr>
          <w:rFonts w:ascii="Book Antiqua" w:hAnsi="Book Antiqua"/>
          <w:sz w:val="24"/>
          <w:szCs w:val="24"/>
        </w:rPr>
        <w:t>e</w:t>
      </w:r>
      <w:r w:rsidRPr="00A93BEF">
        <w:rPr>
          <w:rFonts w:ascii="Book Antiqua" w:hAnsi="Book Antiqua"/>
          <w:sz w:val="24"/>
          <w:szCs w:val="24"/>
        </w:rPr>
        <w:t>d. Philadelphia: W.B. Saunders Co, 1966</w:t>
      </w:r>
    </w:p>
    <w:p w:rsidR="002C086F" w:rsidRPr="00A93BEF" w:rsidRDefault="002C086F" w:rsidP="002039B0">
      <w:pPr>
        <w:spacing w:after="0" w:line="360" w:lineRule="auto"/>
        <w:jc w:val="both"/>
        <w:rPr>
          <w:rFonts w:ascii="Book Antiqua" w:hAnsi="Book Antiqua"/>
          <w:sz w:val="24"/>
          <w:szCs w:val="24"/>
        </w:rPr>
      </w:pPr>
      <w:r w:rsidRPr="00A93BEF">
        <w:rPr>
          <w:rFonts w:ascii="Book Antiqua" w:hAnsi="Book Antiqua"/>
          <w:sz w:val="24"/>
          <w:szCs w:val="24"/>
        </w:rPr>
        <w:t xml:space="preserve">22 </w:t>
      </w:r>
      <w:r w:rsidRPr="00A93BEF">
        <w:rPr>
          <w:rFonts w:ascii="Book Antiqua" w:hAnsi="Book Antiqua"/>
          <w:b/>
          <w:sz w:val="24"/>
          <w:szCs w:val="24"/>
        </w:rPr>
        <w:t>De Riese W,</w:t>
      </w:r>
      <w:r w:rsidRPr="00A93BEF">
        <w:rPr>
          <w:rFonts w:ascii="Book Antiqua" w:hAnsi="Book Antiqua"/>
          <w:sz w:val="24"/>
          <w:szCs w:val="24"/>
        </w:rPr>
        <w:t xml:space="preserve"> Allhoff E, Kirchner H, Stief CG, Atzpodien J, Maschek H, Jonas U. Complete Spontaneous Regression In Metastatic Renal Cell Carcinoma - An Update And Review. </w:t>
      </w:r>
      <w:r w:rsidRPr="00A93BEF">
        <w:rPr>
          <w:rFonts w:ascii="Book Antiqua" w:hAnsi="Book Antiqua"/>
          <w:i/>
          <w:iCs/>
          <w:sz w:val="24"/>
          <w:szCs w:val="24"/>
        </w:rPr>
        <w:t>World J Urol</w:t>
      </w:r>
      <w:r w:rsidRPr="00A93BEF">
        <w:rPr>
          <w:rFonts w:ascii="Book Antiqua" w:hAnsi="Book Antiqua"/>
          <w:sz w:val="24"/>
          <w:szCs w:val="24"/>
        </w:rPr>
        <w:t xml:space="preserve"> 1991; </w:t>
      </w:r>
      <w:r w:rsidRPr="00A93BEF">
        <w:rPr>
          <w:rFonts w:ascii="Book Antiqua" w:hAnsi="Book Antiqua"/>
          <w:b/>
          <w:bCs/>
          <w:sz w:val="24"/>
          <w:szCs w:val="24"/>
        </w:rPr>
        <w:t>9</w:t>
      </w:r>
      <w:r w:rsidRPr="00A93BEF">
        <w:rPr>
          <w:rFonts w:ascii="Book Antiqua" w:hAnsi="Book Antiqua"/>
          <w:sz w:val="24"/>
          <w:szCs w:val="24"/>
        </w:rPr>
        <w:t>: 184-</w:t>
      </w:r>
      <w:r w:rsidR="00F4690F" w:rsidRPr="00A93BEF">
        <w:rPr>
          <w:rFonts w:ascii="Book Antiqua" w:hAnsi="Book Antiqua"/>
          <w:sz w:val="24"/>
          <w:szCs w:val="24"/>
        </w:rPr>
        <w:t>1</w:t>
      </w:r>
      <w:r w:rsidRPr="00A93BEF">
        <w:rPr>
          <w:rFonts w:ascii="Book Antiqua" w:hAnsi="Book Antiqua"/>
          <w:sz w:val="24"/>
          <w:szCs w:val="24"/>
        </w:rPr>
        <w:t>91</w:t>
      </w:r>
      <w:r w:rsidR="00F4690F" w:rsidRPr="00A93BEF">
        <w:rPr>
          <w:rFonts w:ascii="Book Antiqua" w:hAnsi="Book Antiqua"/>
          <w:sz w:val="24"/>
          <w:szCs w:val="24"/>
        </w:rPr>
        <w:t xml:space="preserve"> [</w:t>
      </w:r>
      <w:bookmarkStart w:id="148" w:name="OLE_LINK9"/>
      <w:bookmarkStart w:id="149" w:name="OLE_LINK10"/>
      <w:r w:rsidRPr="00A93BEF">
        <w:rPr>
          <w:rFonts w:ascii="Book Antiqua" w:hAnsi="Book Antiqua"/>
          <w:sz w:val="24"/>
          <w:szCs w:val="24"/>
        </w:rPr>
        <w:t>DOI: 10.1007/BF00182838</w:t>
      </w:r>
      <w:bookmarkEnd w:id="148"/>
      <w:bookmarkEnd w:id="149"/>
      <w:r w:rsidR="00F4690F" w:rsidRPr="00A93BEF">
        <w:rPr>
          <w:rFonts w:ascii="Book Antiqua" w:hAnsi="Book Antiqua"/>
          <w:sz w:val="24"/>
          <w:szCs w:val="24"/>
        </w:rPr>
        <w:t>]</w:t>
      </w:r>
    </w:p>
    <w:p w:rsidR="002C086F" w:rsidRPr="00A93BEF" w:rsidRDefault="002C086F" w:rsidP="002039B0">
      <w:pPr>
        <w:spacing w:after="0" w:line="360" w:lineRule="auto"/>
        <w:jc w:val="both"/>
        <w:rPr>
          <w:rFonts w:ascii="Book Antiqua" w:hAnsi="Book Antiqua"/>
          <w:sz w:val="24"/>
          <w:szCs w:val="24"/>
        </w:rPr>
      </w:pPr>
      <w:r w:rsidRPr="00A93BEF">
        <w:rPr>
          <w:rFonts w:ascii="Book Antiqua" w:hAnsi="Book Antiqua"/>
          <w:sz w:val="24"/>
          <w:szCs w:val="24"/>
        </w:rPr>
        <w:t xml:space="preserve">23 </w:t>
      </w:r>
      <w:r w:rsidRPr="00A93BEF">
        <w:rPr>
          <w:rFonts w:ascii="Book Antiqua" w:hAnsi="Book Antiqua"/>
          <w:b/>
          <w:sz w:val="24"/>
          <w:szCs w:val="24"/>
        </w:rPr>
        <w:t>Maruschke M,</w:t>
      </w:r>
      <w:r w:rsidRPr="00A93BEF">
        <w:rPr>
          <w:rFonts w:ascii="Book Antiqua" w:hAnsi="Book Antiqua"/>
          <w:sz w:val="24"/>
          <w:szCs w:val="24"/>
        </w:rPr>
        <w:t xml:space="preserve"> Anastasiadis AG, Hakenberg OW. Spontaneous Regression Of Renal Cell Carcinoma: Reality Or Myth? </w:t>
      </w:r>
      <w:r w:rsidRPr="00A93BEF">
        <w:rPr>
          <w:rFonts w:ascii="Book Antiqua" w:hAnsi="Book Antiqua"/>
          <w:i/>
          <w:iCs/>
          <w:sz w:val="24"/>
          <w:szCs w:val="24"/>
        </w:rPr>
        <w:t>World J Clin Urol</w:t>
      </w:r>
      <w:r w:rsidRPr="00A93BEF">
        <w:rPr>
          <w:rFonts w:ascii="Book Antiqua" w:hAnsi="Book Antiqua"/>
          <w:sz w:val="24"/>
          <w:szCs w:val="24"/>
        </w:rPr>
        <w:t xml:space="preserve"> 2014; </w:t>
      </w:r>
      <w:r w:rsidRPr="00A93BEF">
        <w:rPr>
          <w:rFonts w:ascii="Book Antiqua" w:hAnsi="Book Antiqua"/>
          <w:b/>
          <w:bCs/>
          <w:sz w:val="24"/>
          <w:szCs w:val="24"/>
        </w:rPr>
        <w:t>3</w:t>
      </w:r>
      <w:r w:rsidRPr="00A93BEF">
        <w:rPr>
          <w:rFonts w:ascii="Book Antiqua" w:hAnsi="Book Antiqua"/>
          <w:sz w:val="24"/>
          <w:szCs w:val="24"/>
        </w:rPr>
        <w:t>: 201-</w:t>
      </w:r>
      <w:r w:rsidR="00F4690F" w:rsidRPr="00A93BEF">
        <w:rPr>
          <w:rFonts w:ascii="Book Antiqua" w:hAnsi="Book Antiqua"/>
          <w:sz w:val="24"/>
          <w:szCs w:val="24"/>
        </w:rPr>
        <w:t>20</w:t>
      </w:r>
      <w:r w:rsidRPr="00A93BEF">
        <w:rPr>
          <w:rFonts w:ascii="Book Antiqua" w:hAnsi="Book Antiqua"/>
          <w:sz w:val="24"/>
          <w:szCs w:val="24"/>
        </w:rPr>
        <w:t xml:space="preserve">8 </w:t>
      </w:r>
      <w:r w:rsidR="00F4690F" w:rsidRPr="00A93BEF">
        <w:rPr>
          <w:rFonts w:ascii="Book Antiqua" w:hAnsi="Book Antiqua"/>
          <w:sz w:val="24"/>
          <w:szCs w:val="24"/>
        </w:rPr>
        <w:t>[</w:t>
      </w:r>
      <w:bookmarkStart w:id="150" w:name="OLE_LINK11"/>
      <w:bookmarkStart w:id="151" w:name="OLE_LINK12"/>
      <w:r w:rsidRPr="00A93BEF">
        <w:rPr>
          <w:rFonts w:ascii="Book Antiqua" w:hAnsi="Book Antiqua"/>
          <w:sz w:val="24"/>
          <w:szCs w:val="24"/>
        </w:rPr>
        <w:t>DOI: 10.5410/wjcu.v3.i3.201</w:t>
      </w:r>
      <w:bookmarkEnd w:id="150"/>
      <w:bookmarkEnd w:id="151"/>
      <w:r w:rsidR="00F4690F" w:rsidRPr="00A93BEF">
        <w:rPr>
          <w:rFonts w:ascii="Book Antiqua" w:hAnsi="Book Antiqua"/>
          <w:sz w:val="24"/>
          <w:szCs w:val="24"/>
        </w:rPr>
        <w:t>]</w:t>
      </w:r>
    </w:p>
    <w:p w:rsidR="002C086F" w:rsidRPr="00A93BEF" w:rsidRDefault="002C086F" w:rsidP="002039B0">
      <w:pPr>
        <w:spacing w:after="0" w:line="360" w:lineRule="auto"/>
        <w:jc w:val="both"/>
        <w:rPr>
          <w:rFonts w:ascii="Book Antiqua" w:hAnsi="Book Antiqua"/>
          <w:sz w:val="24"/>
          <w:szCs w:val="24"/>
        </w:rPr>
      </w:pPr>
      <w:r w:rsidRPr="00A93BEF">
        <w:rPr>
          <w:rFonts w:ascii="Book Antiqua" w:hAnsi="Book Antiqua"/>
          <w:sz w:val="24"/>
          <w:szCs w:val="24"/>
        </w:rPr>
        <w:t xml:space="preserve">24 </w:t>
      </w:r>
      <w:r w:rsidRPr="00A93BEF">
        <w:rPr>
          <w:rFonts w:ascii="Book Antiqua" w:hAnsi="Book Antiqua"/>
          <w:b/>
          <w:sz w:val="24"/>
          <w:szCs w:val="24"/>
        </w:rPr>
        <w:t>Janiszewska AD</w:t>
      </w:r>
      <w:r w:rsidRPr="00A93BEF">
        <w:rPr>
          <w:rFonts w:ascii="Book Antiqua" w:hAnsi="Book Antiqua"/>
          <w:sz w:val="24"/>
          <w:szCs w:val="24"/>
        </w:rPr>
        <w:t xml:space="preserve">, Poletajew S, Wasiutyński A. Spontaneous regression of renal cell carcinoma. </w:t>
      </w:r>
      <w:r w:rsidRPr="00A93BEF">
        <w:rPr>
          <w:rFonts w:ascii="Book Antiqua" w:hAnsi="Book Antiqua"/>
          <w:i/>
          <w:sz w:val="24"/>
          <w:szCs w:val="24"/>
        </w:rPr>
        <w:t>Contemp Oncol (Pozn)</w:t>
      </w:r>
      <w:r w:rsidRPr="00A93BEF">
        <w:rPr>
          <w:rFonts w:ascii="Book Antiqua" w:hAnsi="Book Antiqua"/>
          <w:sz w:val="24"/>
          <w:szCs w:val="24"/>
        </w:rPr>
        <w:t xml:space="preserve"> 2013; </w:t>
      </w:r>
      <w:r w:rsidRPr="00A93BEF">
        <w:rPr>
          <w:rFonts w:ascii="Book Antiqua" w:hAnsi="Book Antiqua"/>
          <w:b/>
          <w:sz w:val="24"/>
          <w:szCs w:val="24"/>
        </w:rPr>
        <w:t>17</w:t>
      </w:r>
      <w:r w:rsidRPr="00A93BEF">
        <w:rPr>
          <w:rFonts w:ascii="Book Antiqua" w:hAnsi="Book Antiqua"/>
          <w:sz w:val="24"/>
          <w:szCs w:val="24"/>
        </w:rPr>
        <w:t>: 123-127 [PMID: 23788977 DOI: 10.5114/wo.2013.34613]</w:t>
      </w:r>
    </w:p>
    <w:p w:rsidR="002C086F" w:rsidRPr="00A93BEF" w:rsidRDefault="002C086F" w:rsidP="002039B0">
      <w:pPr>
        <w:spacing w:after="0" w:line="360" w:lineRule="auto"/>
        <w:jc w:val="both"/>
        <w:rPr>
          <w:rFonts w:ascii="Book Antiqua" w:hAnsi="Book Antiqua"/>
          <w:sz w:val="24"/>
          <w:szCs w:val="24"/>
        </w:rPr>
      </w:pPr>
      <w:r w:rsidRPr="00A93BEF">
        <w:rPr>
          <w:rFonts w:ascii="Book Antiqua" w:hAnsi="Book Antiqua"/>
          <w:sz w:val="24"/>
          <w:szCs w:val="24"/>
        </w:rPr>
        <w:lastRenderedPageBreak/>
        <w:t xml:space="preserve">25 </w:t>
      </w:r>
      <w:r w:rsidRPr="00A93BEF">
        <w:rPr>
          <w:rFonts w:ascii="Book Antiqua" w:hAnsi="Book Antiqua"/>
          <w:b/>
          <w:sz w:val="24"/>
          <w:szCs w:val="24"/>
        </w:rPr>
        <w:t>Khosravi H</w:t>
      </w:r>
      <w:r w:rsidRPr="00A93BEF">
        <w:rPr>
          <w:rFonts w:ascii="Book Antiqua" w:hAnsi="Book Antiqua"/>
          <w:sz w:val="24"/>
          <w:szCs w:val="24"/>
        </w:rPr>
        <w:t xml:space="preserve">, Akabane AL, Alloo A, Nazarian RM, Boland GM. Metastatic melanoma with spontaneous complete regression of a thick primary lesion. </w:t>
      </w:r>
      <w:r w:rsidRPr="00A93BEF">
        <w:rPr>
          <w:rFonts w:ascii="Book Antiqua" w:hAnsi="Book Antiqua"/>
          <w:i/>
          <w:sz w:val="24"/>
          <w:szCs w:val="24"/>
        </w:rPr>
        <w:t>JAAD Case Rep</w:t>
      </w:r>
      <w:r w:rsidRPr="00A93BEF">
        <w:rPr>
          <w:rFonts w:ascii="Book Antiqua" w:hAnsi="Book Antiqua"/>
          <w:sz w:val="24"/>
          <w:szCs w:val="24"/>
        </w:rPr>
        <w:t xml:space="preserve"> 2016; </w:t>
      </w:r>
      <w:r w:rsidRPr="00A93BEF">
        <w:rPr>
          <w:rFonts w:ascii="Book Antiqua" w:hAnsi="Book Antiqua"/>
          <w:b/>
          <w:sz w:val="24"/>
          <w:szCs w:val="24"/>
        </w:rPr>
        <w:t>2</w:t>
      </w:r>
      <w:r w:rsidRPr="00A93BEF">
        <w:rPr>
          <w:rFonts w:ascii="Book Antiqua" w:hAnsi="Book Antiqua"/>
          <w:sz w:val="24"/>
          <w:szCs w:val="24"/>
        </w:rPr>
        <w:t>: 439-441 [PMID: 27981212 DOI: 10.1016/j.jdcr.2016.09.011]</w:t>
      </w:r>
    </w:p>
    <w:p w:rsidR="002C086F" w:rsidRPr="00A93BEF" w:rsidRDefault="002C086F" w:rsidP="002039B0">
      <w:pPr>
        <w:spacing w:after="0" w:line="360" w:lineRule="auto"/>
        <w:jc w:val="both"/>
        <w:rPr>
          <w:rFonts w:ascii="Book Antiqua" w:hAnsi="Book Antiqua"/>
          <w:sz w:val="24"/>
          <w:szCs w:val="24"/>
        </w:rPr>
      </w:pPr>
      <w:r w:rsidRPr="00A93BEF">
        <w:rPr>
          <w:rFonts w:ascii="Book Antiqua" w:hAnsi="Book Antiqua"/>
          <w:sz w:val="24"/>
          <w:szCs w:val="24"/>
        </w:rPr>
        <w:t xml:space="preserve">26 </w:t>
      </w:r>
      <w:r w:rsidRPr="00A93BEF">
        <w:rPr>
          <w:rFonts w:ascii="Book Antiqua" w:hAnsi="Book Antiqua"/>
          <w:b/>
          <w:sz w:val="24"/>
          <w:szCs w:val="24"/>
        </w:rPr>
        <w:t>Ong SF</w:t>
      </w:r>
      <w:r w:rsidRPr="00A93BEF">
        <w:rPr>
          <w:rFonts w:ascii="Book Antiqua" w:hAnsi="Book Antiqua"/>
          <w:sz w:val="24"/>
          <w:szCs w:val="24"/>
        </w:rPr>
        <w:t xml:space="preserve">, Harden M, Irandoust S, Lee RW. Spontaneous regression of pulmonary metastatic melanoma. </w:t>
      </w:r>
      <w:r w:rsidRPr="00A93BEF">
        <w:rPr>
          <w:rFonts w:ascii="Book Antiqua" w:hAnsi="Book Antiqua"/>
          <w:i/>
          <w:sz w:val="24"/>
          <w:szCs w:val="24"/>
        </w:rPr>
        <w:t>Respirol Case Rep</w:t>
      </w:r>
      <w:r w:rsidRPr="00A93BEF">
        <w:rPr>
          <w:rFonts w:ascii="Book Antiqua" w:hAnsi="Book Antiqua"/>
          <w:sz w:val="24"/>
          <w:szCs w:val="24"/>
        </w:rPr>
        <w:t xml:space="preserve"> 2016; </w:t>
      </w:r>
      <w:r w:rsidRPr="00A93BEF">
        <w:rPr>
          <w:rFonts w:ascii="Book Antiqua" w:hAnsi="Book Antiqua"/>
          <w:b/>
          <w:sz w:val="24"/>
          <w:szCs w:val="24"/>
        </w:rPr>
        <w:t>4</w:t>
      </w:r>
      <w:r w:rsidRPr="00A93BEF">
        <w:rPr>
          <w:rFonts w:ascii="Book Antiqua" w:hAnsi="Book Antiqua"/>
          <w:sz w:val="24"/>
          <w:szCs w:val="24"/>
        </w:rPr>
        <w:t>: 7-9 [PMID: 26839692 DOI: 10.1002/rcr2.138]</w:t>
      </w:r>
    </w:p>
    <w:p w:rsidR="002C086F" w:rsidRPr="00A93BEF" w:rsidRDefault="002C086F" w:rsidP="002039B0">
      <w:pPr>
        <w:spacing w:after="0" w:line="360" w:lineRule="auto"/>
        <w:jc w:val="both"/>
        <w:rPr>
          <w:rFonts w:ascii="Book Antiqua" w:hAnsi="Book Antiqua"/>
          <w:sz w:val="24"/>
          <w:szCs w:val="24"/>
        </w:rPr>
      </w:pPr>
      <w:r w:rsidRPr="00A93BEF">
        <w:rPr>
          <w:rFonts w:ascii="Book Antiqua" w:hAnsi="Book Antiqua"/>
          <w:sz w:val="24"/>
          <w:szCs w:val="24"/>
        </w:rPr>
        <w:t xml:space="preserve">27 </w:t>
      </w:r>
      <w:r w:rsidRPr="00A93BEF">
        <w:rPr>
          <w:rFonts w:ascii="Book Antiqua" w:hAnsi="Book Antiqua"/>
          <w:b/>
          <w:sz w:val="24"/>
          <w:szCs w:val="24"/>
        </w:rPr>
        <w:t>Abern MR</w:t>
      </w:r>
      <w:r w:rsidRPr="00A93BEF">
        <w:rPr>
          <w:rFonts w:ascii="Book Antiqua" w:hAnsi="Book Antiqua"/>
          <w:sz w:val="24"/>
          <w:szCs w:val="24"/>
        </w:rPr>
        <w:t xml:space="preserve">, Tsivian M, Coogan CL, Kaufman HL, Polascik TJ. Characteristics of patients diagnosed with both melanoma and renal cell cancer. </w:t>
      </w:r>
      <w:r w:rsidRPr="00A93BEF">
        <w:rPr>
          <w:rFonts w:ascii="Book Antiqua" w:hAnsi="Book Antiqua"/>
          <w:i/>
          <w:sz w:val="24"/>
          <w:szCs w:val="24"/>
        </w:rPr>
        <w:t>Cancer Causes Control</w:t>
      </w:r>
      <w:r w:rsidRPr="00A93BEF">
        <w:rPr>
          <w:rFonts w:ascii="Book Antiqua" w:hAnsi="Book Antiqua"/>
          <w:sz w:val="24"/>
          <w:szCs w:val="24"/>
        </w:rPr>
        <w:t xml:space="preserve"> 2013; </w:t>
      </w:r>
      <w:r w:rsidRPr="00A93BEF">
        <w:rPr>
          <w:rFonts w:ascii="Book Antiqua" w:hAnsi="Book Antiqua"/>
          <w:b/>
          <w:sz w:val="24"/>
          <w:szCs w:val="24"/>
        </w:rPr>
        <w:t>24</w:t>
      </w:r>
      <w:r w:rsidRPr="00A93BEF">
        <w:rPr>
          <w:rFonts w:ascii="Book Antiqua" w:hAnsi="Book Antiqua"/>
          <w:sz w:val="24"/>
          <w:szCs w:val="24"/>
        </w:rPr>
        <w:t>: 1925-1933 [PMID: 23897487 DOI: 10.1007/s10552-013-0267-0]</w:t>
      </w:r>
    </w:p>
    <w:p w:rsidR="002C086F" w:rsidRPr="00A93BEF" w:rsidRDefault="002C086F" w:rsidP="002039B0">
      <w:pPr>
        <w:spacing w:after="0" w:line="360" w:lineRule="auto"/>
        <w:jc w:val="both"/>
        <w:rPr>
          <w:rFonts w:ascii="Book Antiqua" w:hAnsi="Book Antiqua"/>
          <w:sz w:val="24"/>
          <w:szCs w:val="24"/>
        </w:rPr>
      </w:pPr>
      <w:r w:rsidRPr="00A93BEF">
        <w:rPr>
          <w:rFonts w:ascii="Book Antiqua" w:hAnsi="Book Antiqua"/>
          <w:sz w:val="24"/>
          <w:szCs w:val="24"/>
        </w:rPr>
        <w:t xml:space="preserve">28 </w:t>
      </w:r>
      <w:r w:rsidRPr="00A93BEF">
        <w:rPr>
          <w:rFonts w:ascii="Book Antiqua" w:hAnsi="Book Antiqua"/>
          <w:b/>
          <w:sz w:val="24"/>
          <w:szCs w:val="24"/>
        </w:rPr>
        <w:t>Kim K</w:t>
      </w:r>
      <w:r w:rsidRPr="00A93BEF">
        <w:rPr>
          <w:rFonts w:ascii="Book Antiqua" w:hAnsi="Book Antiqua"/>
          <w:sz w:val="24"/>
          <w:szCs w:val="24"/>
        </w:rPr>
        <w:t xml:space="preserve">, Chung TH, Etzel CJ, Kim J, Ryu H, Kim DW, Hwu P, Hwu WJ, Patel SP, Liu M, Kim KB. Association between melanoma and renal-cell carcinoma for sequential diagnoses: A single-center retrospective study. </w:t>
      </w:r>
      <w:r w:rsidRPr="00A93BEF">
        <w:rPr>
          <w:rFonts w:ascii="Book Antiqua" w:hAnsi="Book Antiqua"/>
          <w:i/>
          <w:sz w:val="24"/>
          <w:szCs w:val="24"/>
        </w:rPr>
        <w:t>Cancer Epidemiol</w:t>
      </w:r>
      <w:r w:rsidRPr="00A93BEF">
        <w:rPr>
          <w:rFonts w:ascii="Book Antiqua" w:hAnsi="Book Antiqua"/>
          <w:sz w:val="24"/>
          <w:szCs w:val="24"/>
        </w:rPr>
        <w:t xml:space="preserve"> 2018; </w:t>
      </w:r>
      <w:r w:rsidRPr="00A93BEF">
        <w:rPr>
          <w:rFonts w:ascii="Book Antiqua" w:hAnsi="Book Antiqua"/>
          <w:b/>
          <w:sz w:val="24"/>
          <w:szCs w:val="24"/>
        </w:rPr>
        <w:t>57</w:t>
      </w:r>
      <w:r w:rsidRPr="00A93BEF">
        <w:rPr>
          <w:rFonts w:ascii="Book Antiqua" w:hAnsi="Book Antiqua"/>
          <w:sz w:val="24"/>
          <w:szCs w:val="24"/>
        </w:rPr>
        <w:t>: 80-84 [PMID: 30347335 DOI: 10.1016/j.canep.2018.10.003]</w:t>
      </w:r>
    </w:p>
    <w:p w:rsidR="002C086F" w:rsidRPr="00A93BEF" w:rsidRDefault="002C086F" w:rsidP="002039B0">
      <w:pPr>
        <w:spacing w:after="0" w:line="360" w:lineRule="auto"/>
        <w:jc w:val="both"/>
        <w:rPr>
          <w:rFonts w:ascii="Book Antiqua" w:hAnsi="Book Antiqua"/>
          <w:sz w:val="24"/>
          <w:szCs w:val="24"/>
          <w:lang w:eastAsia="zh-CN"/>
        </w:rPr>
      </w:pPr>
    </w:p>
    <w:p w:rsidR="00F4690F" w:rsidRPr="00A93BEF" w:rsidRDefault="00F4690F" w:rsidP="002039B0">
      <w:pPr>
        <w:pStyle w:val="a8"/>
        <w:suppressAutoHyphens/>
        <w:spacing w:line="360" w:lineRule="auto"/>
        <w:ind w:left="360" w:right="230" w:firstLine="482"/>
        <w:rPr>
          <w:rFonts w:ascii="Book Antiqua" w:eastAsia="宋体" w:hAnsi="Book Antiqua" w:cs="Mangal"/>
          <w:b/>
          <w:bCs/>
          <w:sz w:val="24"/>
          <w:szCs w:val="24"/>
          <w:lang w:val="it-IT" w:bidi="hi-IN"/>
        </w:rPr>
      </w:pPr>
      <w:r w:rsidRPr="00A93BEF">
        <w:rPr>
          <w:rFonts w:ascii="Book Antiqua" w:eastAsia="Lucida Sans Unicode" w:hAnsi="Book Antiqua" w:cs="Arial"/>
          <w:b/>
          <w:sz w:val="24"/>
          <w:szCs w:val="24"/>
          <w:lang w:val="it-IT" w:eastAsia="hi-IN" w:bidi="hi-IN"/>
        </w:rPr>
        <w:t>P-Reviewer</w:t>
      </w:r>
      <w:r w:rsidRPr="00A93BEF">
        <w:rPr>
          <w:rFonts w:ascii="Book Antiqua" w:hAnsi="Book Antiqua" w:cs="Arial"/>
          <w:b/>
          <w:sz w:val="24"/>
          <w:szCs w:val="24"/>
          <w:lang w:val="it-IT" w:bidi="hi-IN"/>
        </w:rPr>
        <w:t>:</w:t>
      </w:r>
      <w:r w:rsidRPr="00A93BEF">
        <w:rPr>
          <w:rFonts w:ascii="Book Antiqua" w:hAnsi="Book Antiqua"/>
          <w:sz w:val="24"/>
          <w:szCs w:val="24"/>
          <w:lang w:val="it-IT"/>
        </w:rPr>
        <w:t xml:space="preserve"> </w:t>
      </w:r>
      <w:r w:rsidRPr="00A93BEF">
        <w:rPr>
          <w:rFonts w:ascii="Book Antiqua" w:hAnsi="Book Antiqua"/>
          <w:sz w:val="24"/>
          <w:szCs w:val="24"/>
        </w:rPr>
        <w:t>Aykan NF, Chetty R, Spartalis E</w:t>
      </w:r>
      <w:r w:rsidRPr="00A93BEF">
        <w:rPr>
          <w:rFonts w:ascii="Book Antiqua" w:hAnsi="Book Antiqua" w:cs="Mangal"/>
          <w:bCs/>
          <w:sz w:val="24"/>
          <w:szCs w:val="24"/>
          <w:lang w:val="it-IT" w:bidi="hi-IN"/>
        </w:rPr>
        <w:t xml:space="preserve"> </w:t>
      </w:r>
      <w:r w:rsidRPr="00A93BEF">
        <w:rPr>
          <w:rFonts w:ascii="Book Antiqua" w:eastAsia="Lucida Sans Unicode" w:hAnsi="Book Antiqua" w:cs="Mangal"/>
          <w:b/>
          <w:bCs/>
          <w:sz w:val="24"/>
          <w:szCs w:val="24"/>
          <w:lang w:val="it-IT" w:eastAsia="hi-IN" w:bidi="hi-IN"/>
        </w:rPr>
        <w:t>S-Editor</w:t>
      </w:r>
      <w:r w:rsidRPr="00A93BEF">
        <w:rPr>
          <w:rFonts w:ascii="Book Antiqua" w:hAnsi="Book Antiqua" w:cs="Mangal"/>
          <w:b/>
          <w:bCs/>
          <w:sz w:val="24"/>
          <w:szCs w:val="24"/>
          <w:lang w:val="it-IT" w:bidi="hi-IN"/>
        </w:rPr>
        <w:t>:</w:t>
      </w:r>
      <w:r w:rsidRPr="00A93BEF">
        <w:rPr>
          <w:rFonts w:ascii="Book Antiqua" w:eastAsia="Lucida Sans Unicode" w:hAnsi="Book Antiqua" w:cs="Mangal"/>
          <w:bCs/>
          <w:sz w:val="24"/>
          <w:szCs w:val="24"/>
          <w:lang w:val="it-IT" w:eastAsia="hi-IN" w:bidi="hi-IN"/>
        </w:rPr>
        <w:t xml:space="preserve"> </w:t>
      </w:r>
      <w:r w:rsidRPr="00A93BEF">
        <w:rPr>
          <w:rFonts w:ascii="Book Antiqua" w:hAnsi="Book Antiqua" w:cs="Mangal"/>
          <w:bCs/>
          <w:sz w:val="24"/>
          <w:szCs w:val="24"/>
          <w:lang w:val="it-IT" w:bidi="hi-IN"/>
        </w:rPr>
        <w:t>Dou Y</w:t>
      </w:r>
      <w:r w:rsidRPr="00A93BEF">
        <w:rPr>
          <w:rFonts w:ascii="Book Antiqua" w:eastAsia="Lucida Sans Unicode" w:hAnsi="Book Antiqua" w:cs="Mangal"/>
          <w:b/>
          <w:bCs/>
          <w:sz w:val="24"/>
          <w:szCs w:val="24"/>
          <w:lang w:val="it-IT" w:eastAsia="hi-IN" w:bidi="hi-IN"/>
        </w:rPr>
        <w:t xml:space="preserve"> L-Editor</w:t>
      </w:r>
      <w:r w:rsidRPr="00A93BEF">
        <w:rPr>
          <w:rFonts w:ascii="Book Antiqua" w:hAnsi="Book Antiqua" w:cs="Mangal"/>
          <w:b/>
          <w:bCs/>
          <w:sz w:val="24"/>
          <w:szCs w:val="24"/>
          <w:lang w:val="it-IT" w:bidi="hi-IN"/>
        </w:rPr>
        <w:t>:</w:t>
      </w:r>
      <w:r w:rsidRPr="00A93BEF">
        <w:rPr>
          <w:rFonts w:ascii="Book Antiqua" w:eastAsia="Lucida Sans Unicode" w:hAnsi="Book Antiqua" w:cs="Mangal"/>
          <w:b/>
          <w:bCs/>
          <w:sz w:val="24"/>
          <w:szCs w:val="24"/>
          <w:lang w:val="it-IT" w:eastAsia="hi-IN" w:bidi="hi-IN"/>
        </w:rPr>
        <w:t xml:space="preserve"> </w:t>
      </w:r>
      <w:r w:rsidR="00CF51EF" w:rsidRPr="00A93BEF">
        <w:rPr>
          <w:rFonts w:ascii="Book Antiqua" w:eastAsia="宋体" w:hAnsi="Book Antiqua" w:cs="Mangal" w:hint="eastAsia"/>
          <w:bCs/>
          <w:sz w:val="24"/>
          <w:szCs w:val="24"/>
          <w:lang w:val="it-IT" w:bidi="hi-IN"/>
        </w:rPr>
        <w:t>A</w:t>
      </w:r>
      <w:r w:rsidR="00CF51EF" w:rsidRPr="00A93BEF">
        <w:rPr>
          <w:rFonts w:ascii="Book Antiqua" w:eastAsia="宋体" w:hAnsi="Book Antiqua" w:cs="Mangal" w:hint="eastAsia"/>
          <w:b/>
          <w:bCs/>
          <w:sz w:val="24"/>
          <w:szCs w:val="24"/>
          <w:lang w:val="it-IT" w:bidi="hi-IN"/>
        </w:rPr>
        <w:t xml:space="preserve"> </w:t>
      </w:r>
      <w:r w:rsidRPr="00A93BEF">
        <w:rPr>
          <w:rFonts w:ascii="Book Antiqua" w:eastAsia="Lucida Sans Unicode" w:hAnsi="Book Antiqua" w:cs="Mangal"/>
          <w:b/>
          <w:bCs/>
          <w:sz w:val="24"/>
          <w:szCs w:val="24"/>
          <w:lang w:val="it-IT" w:eastAsia="hi-IN" w:bidi="hi-IN"/>
        </w:rPr>
        <w:t>E-Editor</w:t>
      </w:r>
      <w:r w:rsidRPr="00A93BEF">
        <w:rPr>
          <w:rFonts w:ascii="Book Antiqua" w:hAnsi="Book Antiqua" w:cs="Mangal"/>
          <w:b/>
          <w:bCs/>
          <w:sz w:val="24"/>
          <w:szCs w:val="24"/>
          <w:lang w:val="it-IT" w:bidi="hi-IN"/>
        </w:rPr>
        <w:t>:</w:t>
      </w:r>
      <w:r w:rsidR="00CF51EF" w:rsidRPr="00A93BEF">
        <w:rPr>
          <w:rFonts w:ascii="Book Antiqua" w:hAnsi="Book Antiqua" w:cs="Mangal" w:hint="eastAsia"/>
          <w:b/>
          <w:bCs/>
          <w:sz w:val="24"/>
          <w:szCs w:val="24"/>
          <w:lang w:val="it-IT" w:bidi="hi-IN"/>
        </w:rPr>
        <w:t xml:space="preserve"> </w:t>
      </w:r>
      <w:r w:rsidR="00CF51EF" w:rsidRPr="00A93BEF">
        <w:rPr>
          <w:rFonts w:ascii="Book Antiqua" w:hAnsi="Book Antiqua" w:cs="Mangal" w:hint="eastAsia"/>
          <w:bCs/>
          <w:sz w:val="24"/>
          <w:szCs w:val="24"/>
          <w:lang w:val="it-IT" w:bidi="hi-IN"/>
        </w:rPr>
        <w:t>Qi LL</w:t>
      </w:r>
    </w:p>
    <w:p w:rsidR="00F4690F" w:rsidRPr="00A93BEF" w:rsidRDefault="00F4690F" w:rsidP="002039B0">
      <w:pPr>
        <w:pStyle w:val="a8"/>
        <w:suppressAutoHyphens/>
        <w:spacing w:line="360" w:lineRule="auto"/>
        <w:ind w:left="360" w:right="120" w:firstLine="482"/>
        <w:rPr>
          <w:rFonts w:ascii="Book Antiqua" w:eastAsia="Times New Roman" w:hAnsi="Book Antiqua" w:cs="Mangal"/>
          <w:b/>
          <w:bCs/>
          <w:sz w:val="24"/>
          <w:szCs w:val="24"/>
          <w:lang w:val="it-IT" w:eastAsia="en-US" w:bidi="hi-IN"/>
        </w:rPr>
      </w:pPr>
    </w:p>
    <w:p w:rsidR="00F4690F" w:rsidRPr="00A93BEF" w:rsidRDefault="00F4690F" w:rsidP="002039B0">
      <w:pPr>
        <w:shd w:val="clear" w:color="auto" w:fill="FFFFFF"/>
        <w:spacing w:after="0" w:line="360" w:lineRule="auto"/>
        <w:jc w:val="both"/>
        <w:rPr>
          <w:rFonts w:ascii="Book Antiqua" w:hAnsi="Book Antiqua" w:cs="Helvetica"/>
          <w:b/>
          <w:sz w:val="24"/>
          <w:szCs w:val="24"/>
        </w:rPr>
      </w:pPr>
      <w:r w:rsidRPr="00A93BEF">
        <w:rPr>
          <w:rFonts w:ascii="Book Antiqua" w:hAnsi="Book Antiqua" w:cs="Helvetica"/>
          <w:b/>
          <w:sz w:val="24"/>
          <w:szCs w:val="24"/>
        </w:rPr>
        <w:t xml:space="preserve">Specialty type: </w:t>
      </w:r>
      <w:r w:rsidRPr="00A93BEF">
        <w:rPr>
          <w:rFonts w:ascii="Book Antiqua" w:hAnsi="Book Antiqua" w:cs="宋体"/>
          <w:sz w:val="24"/>
          <w:szCs w:val="24"/>
        </w:rPr>
        <w:t>Oncology</w:t>
      </w:r>
    </w:p>
    <w:p w:rsidR="00F4690F" w:rsidRPr="00A93BEF" w:rsidRDefault="00F4690F" w:rsidP="002039B0">
      <w:pPr>
        <w:shd w:val="clear" w:color="auto" w:fill="FFFFFF"/>
        <w:spacing w:after="0" w:line="360" w:lineRule="auto"/>
        <w:jc w:val="both"/>
        <w:rPr>
          <w:rFonts w:ascii="Book Antiqua" w:hAnsi="Book Antiqua" w:cs="Helvetica"/>
          <w:b/>
          <w:sz w:val="24"/>
          <w:szCs w:val="24"/>
        </w:rPr>
      </w:pPr>
      <w:r w:rsidRPr="00A93BEF">
        <w:rPr>
          <w:rFonts w:ascii="Book Antiqua" w:hAnsi="Book Antiqua" w:cs="Helvetica"/>
          <w:b/>
          <w:sz w:val="24"/>
          <w:szCs w:val="24"/>
        </w:rPr>
        <w:t xml:space="preserve">Country of origin: </w:t>
      </w:r>
      <w:r w:rsidRPr="00A93BEF">
        <w:rPr>
          <w:rFonts w:ascii="Book Antiqua" w:hAnsi="Book Antiqua" w:cs="Helvetica"/>
          <w:sz w:val="24"/>
          <w:szCs w:val="24"/>
        </w:rPr>
        <w:t>United States</w:t>
      </w:r>
    </w:p>
    <w:p w:rsidR="00F4690F" w:rsidRPr="00A93BEF" w:rsidRDefault="00F4690F" w:rsidP="002039B0">
      <w:pPr>
        <w:shd w:val="clear" w:color="auto" w:fill="FFFFFF"/>
        <w:spacing w:after="0" w:line="360" w:lineRule="auto"/>
        <w:jc w:val="both"/>
        <w:rPr>
          <w:rFonts w:ascii="Book Antiqua" w:hAnsi="Book Antiqua" w:cs="Helvetica"/>
          <w:b/>
          <w:sz w:val="24"/>
          <w:szCs w:val="24"/>
        </w:rPr>
      </w:pPr>
      <w:r w:rsidRPr="00A93BEF">
        <w:rPr>
          <w:rFonts w:ascii="Book Antiqua" w:hAnsi="Book Antiqua" w:cs="Helvetica"/>
          <w:b/>
          <w:sz w:val="24"/>
          <w:szCs w:val="24"/>
        </w:rPr>
        <w:t>Peer-review report classification</w:t>
      </w:r>
    </w:p>
    <w:p w:rsidR="00F4690F" w:rsidRPr="00A93BEF" w:rsidRDefault="00F4690F" w:rsidP="002039B0">
      <w:pPr>
        <w:shd w:val="clear" w:color="auto" w:fill="FFFFFF"/>
        <w:spacing w:after="0" w:line="360" w:lineRule="auto"/>
        <w:jc w:val="both"/>
        <w:rPr>
          <w:rFonts w:ascii="Book Antiqua" w:hAnsi="Book Antiqua" w:cs="Helvetica"/>
          <w:sz w:val="24"/>
          <w:szCs w:val="24"/>
        </w:rPr>
      </w:pPr>
      <w:r w:rsidRPr="00A93BEF">
        <w:rPr>
          <w:rFonts w:ascii="Book Antiqua" w:hAnsi="Book Antiqua" w:cs="Helvetica"/>
          <w:sz w:val="24"/>
          <w:szCs w:val="24"/>
        </w:rPr>
        <w:t>Grade A (Excellent): 0</w:t>
      </w:r>
    </w:p>
    <w:p w:rsidR="00F4690F" w:rsidRPr="00A93BEF" w:rsidRDefault="00F4690F" w:rsidP="002039B0">
      <w:pPr>
        <w:shd w:val="clear" w:color="auto" w:fill="FFFFFF"/>
        <w:spacing w:after="0" w:line="360" w:lineRule="auto"/>
        <w:jc w:val="both"/>
        <w:rPr>
          <w:rFonts w:ascii="Book Antiqua" w:hAnsi="Book Antiqua" w:cs="Helvetica"/>
          <w:sz w:val="24"/>
          <w:szCs w:val="24"/>
        </w:rPr>
      </w:pPr>
      <w:r w:rsidRPr="00A93BEF">
        <w:rPr>
          <w:rFonts w:ascii="Book Antiqua" w:hAnsi="Book Antiqua" w:cs="Helvetica"/>
          <w:sz w:val="24"/>
          <w:szCs w:val="24"/>
        </w:rPr>
        <w:t>Grade B (Very good): B, B, B</w:t>
      </w:r>
    </w:p>
    <w:p w:rsidR="00F4690F" w:rsidRPr="00A93BEF" w:rsidRDefault="00F4690F" w:rsidP="002039B0">
      <w:pPr>
        <w:shd w:val="clear" w:color="auto" w:fill="FFFFFF"/>
        <w:spacing w:after="0" w:line="360" w:lineRule="auto"/>
        <w:jc w:val="both"/>
        <w:rPr>
          <w:rFonts w:ascii="Book Antiqua" w:hAnsi="Book Antiqua" w:cs="Helvetica"/>
          <w:sz w:val="24"/>
          <w:szCs w:val="24"/>
        </w:rPr>
      </w:pPr>
      <w:r w:rsidRPr="00A93BEF">
        <w:rPr>
          <w:rFonts w:ascii="Book Antiqua" w:hAnsi="Book Antiqua" w:cs="Helvetica"/>
          <w:sz w:val="24"/>
          <w:szCs w:val="24"/>
        </w:rPr>
        <w:t>Grade C (Good): 0</w:t>
      </w:r>
    </w:p>
    <w:p w:rsidR="00F4690F" w:rsidRPr="00A93BEF" w:rsidRDefault="00F4690F" w:rsidP="002039B0">
      <w:pPr>
        <w:shd w:val="clear" w:color="auto" w:fill="FFFFFF"/>
        <w:spacing w:after="0" w:line="360" w:lineRule="auto"/>
        <w:jc w:val="both"/>
        <w:rPr>
          <w:rFonts w:ascii="Book Antiqua" w:hAnsi="Book Antiqua" w:cs="Helvetica"/>
          <w:sz w:val="24"/>
          <w:szCs w:val="24"/>
        </w:rPr>
      </w:pPr>
      <w:r w:rsidRPr="00A93BEF">
        <w:rPr>
          <w:rFonts w:ascii="Book Antiqua" w:hAnsi="Book Antiqua" w:cs="Helvetica"/>
          <w:sz w:val="24"/>
          <w:szCs w:val="24"/>
        </w:rPr>
        <w:t>Grade D (Fair): 0</w:t>
      </w:r>
    </w:p>
    <w:p w:rsidR="00F4690F" w:rsidRPr="00A93BEF" w:rsidRDefault="00F4690F" w:rsidP="002039B0">
      <w:pPr>
        <w:shd w:val="clear" w:color="auto" w:fill="FFFFFF"/>
        <w:spacing w:after="0" w:line="360" w:lineRule="auto"/>
        <w:jc w:val="both"/>
        <w:rPr>
          <w:rFonts w:ascii="Book Antiqua" w:hAnsi="Book Antiqua" w:cs="Helvetica"/>
          <w:sz w:val="24"/>
          <w:szCs w:val="24"/>
        </w:rPr>
      </w:pPr>
      <w:r w:rsidRPr="00A93BEF">
        <w:rPr>
          <w:rFonts w:ascii="Book Antiqua" w:hAnsi="Book Antiqua" w:cs="Helvetica"/>
          <w:sz w:val="24"/>
          <w:szCs w:val="24"/>
        </w:rPr>
        <w:t>Grade E (Poor): 0</w:t>
      </w:r>
    </w:p>
    <w:p w:rsidR="00C92FBB" w:rsidRPr="00A93BEF" w:rsidRDefault="002C086F" w:rsidP="002039B0">
      <w:pPr>
        <w:spacing w:after="0" w:line="360" w:lineRule="auto"/>
        <w:jc w:val="both"/>
        <w:rPr>
          <w:rFonts w:ascii="Book Antiqua" w:eastAsia="Times New Roman" w:hAnsi="Book Antiqua"/>
          <w:sz w:val="24"/>
          <w:szCs w:val="24"/>
        </w:rPr>
      </w:pPr>
      <w:r w:rsidRPr="00A93BEF">
        <w:rPr>
          <w:rFonts w:ascii="Book Antiqua" w:eastAsia="Times New Roman" w:hAnsi="Book Antiqua"/>
          <w:sz w:val="24"/>
          <w:szCs w:val="24"/>
        </w:rPr>
        <w:br w:type="page"/>
      </w:r>
      <w:r w:rsidR="00B41B90">
        <w:rPr>
          <w:rFonts w:ascii="Book Antiqua" w:eastAsia="Times New Roman" w:hAnsi="Book Antiqua"/>
          <w:noProof/>
          <w:sz w:val="24"/>
          <w:szCs w:val="24"/>
          <w:lang w:eastAsia="zh-CN"/>
        </w:rPr>
        <w:lastRenderedPageBreak/>
        <w:drawing>
          <wp:inline distT="0" distB="0" distL="0" distR="0">
            <wp:extent cx="5937250" cy="2940050"/>
            <wp:effectExtent l="0" t="0" r="6350" b="0"/>
            <wp:docPr id="1" name="Picture 1" descr="A picture containing photo,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photo, indoo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7250" cy="2940050"/>
                    </a:xfrm>
                    <a:prstGeom prst="rect">
                      <a:avLst/>
                    </a:prstGeom>
                    <a:noFill/>
                    <a:ln>
                      <a:noFill/>
                    </a:ln>
                  </pic:spPr>
                </pic:pic>
              </a:graphicData>
            </a:graphic>
          </wp:inline>
        </w:drawing>
      </w:r>
    </w:p>
    <w:p w:rsidR="002C086F" w:rsidRPr="00A93BEF" w:rsidRDefault="002C086F" w:rsidP="002039B0">
      <w:pPr>
        <w:spacing w:after="0" w:line="360" w:lineRule="auto"/>
        <w:jc w:val="both"/>
        <w:rPr>
          <w:rFonts w:ascii="Book Antiqua" w:eastAsia="Times New Roman" w:hAnsi="Book Antiqua"/>
          <w:sz w:val="24"/>
          <w:szCs w:val="24"/>
        </w:rPr>
      </w:pPr>
      <w:r w:rsidRPr="00A93BEF">
        <w:rPr>
          <w:rFonts w:ascii="Book Antiqua" w:hAnsi="Book Antiqua"/>
          <w:b/>
          <w:bCs/>
          <w:sz w:val="24"/>
          <w:szCs w:val="24"/>
        </w:rPr>
        <w:t xml:space="preserve">Figure 1 </w:t>
      </w:r>
      <w:r w:rsidRPr="00A93BEF">
        <w:rPr>
          <w:rFonts w:ascii="Book Antiqua" w:eastAsia="Times New Roman" w:hAnsi="Book Antiqua"/>
          <w:b/>
          <w:bCs/>
          <w:sz w:val="24"/>
          <w:szCs w:val="24"/>
        </w:rPr>
        <w:t xml:space="preserve">A computed tomography scan of the abdomen and pelvis. </w:t>
      </w:r>
      <w:r w:rsidRPr="00A93BEF">
        <w:rPr>
          <w:rFonts w:ascii="Book Antiqua" w:eastAsia="Times New Roman" w:hAnsi="Book Antiqua"/>
          <w:sz w:val="24"/>
          <w:szCs w:val="24"/>
        </w:rPr>
        <w:t>A</w:t>
      </w:r>
      <w:r w:rsidR="00F4690F" w:rsidRPr="00A93BEF">
        <w:rPr>
          <w:rFonts w:ascii="Book Antiqua" w:eastAsia="Times New Roman" w:hAnsi="Book Antiqua"/>
          <w:sz w:val="24"/>
          <w:szCs w:val="24"/>
        </w:rPr>
        <w:t>:</w:t>
      </w:r>
      <w:r w:rsidRPr="00A93BEF">
        <w:rPr>
          <w:rFonts w:ascii="Book Antiqua" w:eastAsia="Times New Roman" w:hAnsi="Book Antiqua"/>
          <w:sz w:val="24"/>
          <w:szCs w:val="24"/>
        </w:rPr>
        <w:t xml:space="preserve"> A 1.8 cm left retroperitoneal lymph node which was concerning for malignancy (arrow); B</w:t>
      </w:r>
      <w:r w:rsidR="00F4690F" w:rsidRPr="00A93BEF">
        <w:rPr>
          <w:rFonts w:ascii="Book Antiqua" w:eastAsia="Times New Roman" w:hAnsi="Book Antiqua"/>
          <w:sz w:val="24"/>
          <w:szCs w:val="24"/>
        </w:rPr>
        <w:t>:</w:t>
      </w:r>
      <w:r w:rsidRPr="00A93BEF">
        <w:rPr>
          <w:rFonts w:ascii="Book Antiqua" w:eastAsia="Times New Roman" w:hAnsi="Book Antiqua"/>
          <w:sz w:val="24"/>
          <w:szCs w:val="24"/>
        </w:rPr>
        <w:t xml:space="preserve"> No recurrent or metastatic disease and no evidence of retroperitoneal adenopathy observed 5 years following the lymph node dissection.</w:t>
      </w:r>
    </w:p>
    <w:p w:rsidR="006D2880" w:rsidRPr="00A93BEF" w:rsidRDefault="00B41B90" w:rsidP="002039B0">
      <w:pPr>
        <w:spacing w:after="0" w:line="360" w:lineRule="auto"/>
        <w:jc w:val="both"/>
        <w:rPr>
          <w:rFonts w:ascii="Book Antiqua" w:eastAsia="Times New Roman" w:hAnsi="Book Antiqua"/>
          <w:b/>
          <w:sz w:val="24"/>
          <w:szCs w:val="24"/>
        </w:rPr>
      </w:pPr>
      <w:r>
        <w:rPr>
          <w:rFonts w:ascii="Book Antiqua" w:eastAsia="Times New Roman" w:hAnsi="Book Antiqua"/>
          <w:b/>
          <w:noProof/>
          <w:sz w:val="24"/>
          <w:szCs w:val="24"/>
          <w:lang w:eastAsia="zh-CN"/>
        </w:rPr>
        <w:lastRenderedPageBreak/>
        <w:drawing>
          <wp:inline distT="0" distB="0" distL="0" distR="0">
            <wp:extent cx="4641850" cy="61785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41850" cy="6178550"/>
                    </a:xfrm>
                    <a:prstGeom prst="rect">
                      <a:avLst/>
                    </a:prstGeom>
                    <a:noFill/>
                    <a:ln>
                      <a:noFill/>
                    </a:ln>
                  </pic:spPr>
                </pic:pic>
              </a:graphicData>
            </a:graphic>
          </wp:inline>
        </w:drawing>
      </w:r>
    </w:p>
    <w:p w:rsidR="006D2880" w:rsidRPr="00A93BEF" w:rsidRDefault="002C086F" w:rsidP="002039B0">
      <w:pPr>
        <w:spacing w:after="0" w:line="360" w:lineRule="auto"/>
        <w:jc w:val="both"/>
        <w:rPr>
          <w:rFonts w:ascii="Book Antiqua" w:eastAsia="Times New Roman" w:hAnsi="Book Antiqua"/>
          <w:b/>
          <w:bCs/>
          <w:sz w:val="24"/>
          <w:szCs w:val="24"/>
        </w:rPr>
      </w:pPr>
      <w:r w:rsidRPr="00A93BEF">
        <w:rPr>
          <w:rFonts w:ascii="Book Antiqua" w:eastAsia="Times New Roman" w:hAnsi="Book Antiqua"/>
          <w:b/>
          <w:bCs/>
          <w:sz w:val="24"/>
          <w:szCs w:val="24"/>
        </w:rPr>
        <w:t xml:space="preserve">Figure 2 A positron emission tomography/computed tomography revealed intense </w:t>
      </w:r>
      <w:r w:rsidR="00A74298" w:rsidRPr="00A93BEF">
        <w:rPr>
          <w:rFonts w:ascii="Book Antiqua" w:eastAsia="Times New Roman" w:hAnsi="Book Antiqua"/>
          <w:b/>
          <w:bCs/>
          <w:sz w:val="24"/>
          <w:szCs w:val="24"/>
        </w:rPr>
        <w:t>f</w:t>
      </w:r>
      <w:r w:rsidRPr="00A93BEF">
        <w:rPr>
          <w:rFonts w:ascii="Book Antiqua" w:eastAsia="Times New Roman" w:hAnsi="Book Antiqua"/>
          <w:b/>
          <w:bCs/>
          <w:sz w:val="24"/>
          <w:szCs w:val="24"/>
        </w:rPr>
        <w:t>luorine-18-deoxyglucose activity in the left retroperitoneal soft tissue nodule adjacent to the medial limb of the left adrenal gland (arrow).</w:t>
      </w:r>
    </w:p>
    <w:p w:rsidR="00D57383" w:rsidRPr="00A93BEF" w:rsidRDefault="002C086F" w:rsidP="002039B0">
      <w:pPr>
        <w:spacing w:after="0" w:line="360" w:lineRule="auto"/>
        <w:jc w:val="both"/>
        <w:rPr>
          <w:rFonts w:ascii="Book Antiqua" w:hAnsi="Book Antiqua"/>
          <w:b/>
          <w:bCs/>
          <w:sz w:val="24"/>
          <w:szCs w:val="24"/>
        </w:rPr>
      </w:pPr>
      <w:r w:rsidRPr="00A93BEF">
        <w:rPr>
          <w:rFonts w:ascii="Book Antiqua" w:hAnsi="Book Antiqua"/>
          <w:b/>
          <w:bCs/>
          <w:sz w:val="24"/>
          <w:szCs w:val="24"/>
        </w:rPr>
        <w:br w:type="page"/>
      </w:r>
      <w:r w:rsidR="00D57383" w:rsidRPr="00A93BEF">
        <w:rPr>
          <w:rFonts w:ascii="Book Antiqua" w:hAnsi="Book Antiqua"/>
          <w:b/>
          <w:bCs/>
          <w:sz w:val="24"/>
          <w:szCs w:val="24"/>
        </w:rPr>
        <w:lastRenderedPageBreak/>
        <w:t xml:space="preserve">Table 1 Differential </w:t>
      </w:r>
      <w:r w:rsidRPr="00A93BEF">
        <w:rPr>
          <w:rFonts w:ascii="Book Antiqua" w:hAnsi="Book Antiqua"/>
          <w:b/>
          <w:bCs/>
          <w:sz w:val="24"/>
          <w:szCs w:val="24"/>
        </w:rPr>
        <w:t xml:space="preserve">diagnosis </w:t>
      </w:r>
      <w:r w:rsidR="00D57383" w:rsidRPr="00A93BEF">
        <w:rPr>
          <w:rFonts w:ascii="Book Antiqua" w:hAnsi="Book Antiqua"/>
          <w:b/>
          <w:bCs/>
          <w:sz w:val="24"/>
          <w:szCs w:val="24"/>
        </w:rPr>
        <w:t xml:space="preserve">of </w:t>
      </w:r>
      <w:r w:rsidRPr="00A93BEF">
        <w:rPr>
          <w:rFonts w:ascii="Book Antiqua" w:hAnsi="Book Antiqua"/>
          <w:b/>
          <w:bCs/>
          <w:sz w:val="24"/>
          <w:szCs w:val="24"/>
        </w:rPr>
        <w:t>isolated biopsy</w:t>
      </w:r>
      <w:r w:rsidR="00D57383" w:rsidRPr="00A93BEF">
        <w:rPr>
          <w:rFonts w:ascii="Book Antiqua" w:hAnsi="Book Antiqua"/>
          <w:b/>
          <w:bCs/>
          <w:sz w:val="24"/>
          <w:szCs w:val="24"/>
        </w:rPr>
        <w:t>-</w:t>
      </w:r>
      <w:r w:rsidRPr="00A93BEF">
        <w:rPr>
          <w:rFonts w:ascii="Book Antiqua" w:hAnsi="Book Antiqua"/>
          <w:b/>
          <w:bCs/>
          <w:sz w:val="24"/>
          <w:szCs w:val="24"/>
        </w:rPr>
        <w:t>proven metastatic retroperitoneal lymph node</w:t>
      </w:r>
    </w:p>
    <w:tbl>
      <w:tblPr>
        <w:tblW w:w="0" w:type="auto"/>
        <w:tblBorders>
          <w:top w:val="single" w:sz="4" w:space="0" w:color="auto"/>
          <w:bottom w:val="single" w:sz="4" w:space="0" w:color="auto"/>
        </w:tblBorders>
        <w:tblLook w:val="04A0" w:firstRow="1" w:lastRow="0" w:firstColumn="1" w:lastColumn="0" w:noHBand="0" w:noVBand="1"/>
      </w:tblPr>
      <w:tblGrid>
        <w:gridCol w:w="9350"/>
      </w:tblGrid>
      <w:tr w:rsidR="00D57383" w:rsidRPr="00A93BEF" w:rsidTr="002C086F">
        <w:trPr>
          <w:trHeight w:val="759"/>
        </w:trPr>
        <w:tc>
          <w:tcPr>
            <w:tcW w:w="9350" w:type="dxa"/>
            <w:shd w:val="clear" w:color="auto" w:fill="auto"/>
          </w:tcPr>
          <w:p w:rsidR="00D57383" w:rsidRPr="00A93BEF" w:rsidRDefault="00D57383" w:rsidP="002039B0">
            <w:pPr>
              <w:spacing w:after="0" w:line="360" w:lineRule="auto"/>
              <w:jc w:val="both"/>
              <w:rPr>
                <w:rFonts w:ascii="Book Antiqua" w:hAnsi="Book Antiqua"/>
                <w:sz w:val="24"/>
                <w:szCs w:val="24"/>
              </w:rPr>
            </w:pPr>
            <w:r w:rsidRPr="00A93BEF">
              <w:rPr>
                <w:rFonts w:ascii="Book Antiqua" w:hAnsi="Book Antiqua"/>
                <w:sz w:val="24"/>
                <w:szCs w:val="24"/>
              </w:rPr>
              <w:t>Clear cell renal cell carcinoma</w:t>
            </w:r>
          </w:p>
        </w:tc>
      </w:tr>
      <w:tr w:rsidR="002C086F" w:rsidRPr="00A93BEF" w:rsidTr="002C086F">
        <w:trPr>
          <w:trHeight w:val="756"/>
        </w:trPr>
        <w:tc>
          <w:tcPr>
            <w:tcW w:w="9350" w:type="dxa"/>
            <w:shd w:val="clear" w:color="auto" w:fill="auto"/>
          </w:tcPr>
          <w:p w:rsidR="002C086F" w:rsidRPr="00A93BEF" w:rsidRDefault="002C086F" w:rsidP="002039B0">
            <w:pPr>
              <w:spacing w:after="0" w:line="360" w:lineRule="auto"/>
              <w:jc w:val="both"/>
              <w:rPr>
                <w:rFonts w:ascii="Book Antiqua" w:hAnsi="Book Antiqua"/>
                <w:sz w:val="24"/>
                <w:szCs w:val="24"/>
              </w:rPr>
            </w:pPr>
            <w:r w:rsidRPr="00A93BEF">
              <w:rPr>
                <w:rFonts w:ascii="Book Antiqua" w:hAnsi="Book Antiqua"/>
                <w:sz w:val="24"/>
                <w:szCs w:val="24"/>
              </w:rPr>
              <w:t>Urothelial carcinoma in the upper urinary tract</w:t>
            </w:r>
          </w:p>
        </w:tc>
      </w:tr>
      <w:tr w:rsidR="002C086F" w:rsidRPr="00A93BEF" w:rsidTr="002C086F">
        <w:trPr>
          <w:trHeight w:val="756"/>
        </w:trPr>
        <w:tc>
          <w:tcPr>
            <w:tcW w:w="9350" w:type="dxa"/>
            <w:shd w:val="clear" w:color="auto" w:fill="auto"/>
          </w:tcPr>
          <w:p w:rsidR="002C086F" w:rsidRPr="00A93BEF" w:rsidRDefault="002C086F" w:rsidP="002039B0">
            <w:pPr>
              <w:spacing w:after="0" w:line="360" w:lineRule="auto"/>
              <w:jc w:val="both"/>
              <w:rPr>
                <w:rFonts w:ascii="Book Antiqua" w:hAnsi="Book Antiqua"/>
                <w:sz w:val="24"/>
                <w:szCs w:val="24"/>
              </w:rPr>
            </w:pPr>
            <w:r w:rsidRPr="00A93BEF">
              <w:rPr>
                <w:rFonts w:ascii="Book Antiqua" w:hAnsi="Book Antiqua"/>
                <w:sz w:val="24"/>
                <w:szCs w:val="24"/>
              </w:rPr>
              <w:t>Thyroid or thymic neoplasms</w:t>
            </w:r>
          </w:p>
        </w:tc>
      </w:tr>
      <w:tr w:rsidR="002C086F" w:rsidRPr="00A93BEF" w:rsidTr="002C086F">
        <w:trPr>
          <w:trHeight w:val="756"/>
        </w:trPr>
        <w:tc>
          <w:tcPr>
            <w:tcW w:w="9350" w:type="dxa"/>
            <w:shd w:val="clear" w:color="auto" w:fill="auto"/>
          </w:tcPr>
          <w:p w:rsidR="002C086F" w:rsidRPr="00A93BEF" w:rsidRDefault="002C086F" w:rsidP="002039B0">
            <w:pPr>
              <w:spacing w:after="0" w:line="360" w:lineRule="auto"/>
              <w:jc w:val="both"/>
              <w:rPr>
                <w:rFonts w:ascii="Book Antiqua" w:eastAsia="Times New Roman" w:hAnsi="Book Antiqua"/>
                <w:sz w:val="24"/>
                <w:szCs w:val="24"/>
              </w:rPr>
            </w:pPr>
            <w:r w:rsidRPr="00A93BEF">
              <w:rPr>
                <w:rFonts w:ascii="Book Antiqua" w:eastAsia="Times New Roman" w:hAnsi="Book Antiqua"/>
                <w:sz w:val="24"/>
                <w:szCs w:val="24"/>
              </w:rPr>
              <w:t>Primary adenocarcinoma of the retroperitoneum</w:t>
            </w:r>
          </w:p>
        </w:tc>
      </w:tr>
      <w:tr w:rsidR="002C086F" w:rsidRPr="00A93BEF" w:rsidTr="002C086F">
        <w:trPr>
          <w:trHeight w:val="756"/>
        </w:trPr>
        <w:tc>
          <w:tcPr>
            <w:tcW w:w="9350" w:type="dxa"/>
            <w:shd w:val="clear" w:color="auto" w:fill="auto"/>
          </w:tcPr>
          <w:p w:rsidR="002C086F" w:rsidRPr="00A93BEF" w:rsidRDefault="002C086F" w:rsidP="002039B0">
            <w:pPr>
              <w:spacing w:after="0" w:line="360" w:lineRule="auto"/>
              <w:jc w:val="both"/>
              <w:rPr>
                <w:rFonts w:ascii="Book Antiqua" w:eastAsia="Times New Roman" w:hAnsi="Book Antiqua"/>
                <w:sz w:val="24"/>
                <w:szCs w:val="24"/>
              </w:rPr>
            </w:pPr>
            <w:r w:rsidRPr="00A93BEF">
              <w:rPr>
                <w:rFonts w:ascii="Book Antiqua" w:eastAsia="Times New Roman" w:hAnsi="Book Antiqua"/>
                <w:sz w:val="24"/>
                <w:szCs w:val="24"/>
              </w:rPr>
              <w:t>Lymphoma</w:t>
            </w:r>
          </w:p>
        </w:tc>
      </w:tr>
      <w:tr w:rsidR="002C086F" w:rsidRPr="00A93BEF" w:rsidTr="002C086F">
        <w:trPr>
          <w:trHeight w:val="756"/>
        </w:trPr>
        <w:tc>
          <w:tcPr>
            <w:tcW w:w="9350" w:type="dxa"/>
            <w:shd w:val="clear" w:color="auto" w:fill="auto"/>
          </w:tcPr>
          <w:p w:rsidR="002C086F" w:rsidRPr="00A93BEF" w:rsidRDefault="002C086F" w:rsidP="002039B0">
            <w:pPr>
              <w:spacing w:after="0" w:line="360" w:lineRule="auto"/>
              <w:jc w:val="both"/>
              <w:rPr>
                <w:rFonts w:ascii="Book Antiqua" w:eastAsia="Times New Roman" w:hAnsi="Book Antiqua"/>
                <w:sz w:val="24"/>
                <w:szCs w:val="24"/>
              </w:rPr>
            </w:pPr>
            <w:r w:rsidRPr="00A93BEF">
              <w:rPr>
                <w:rFonts w:ascii="Book Antiqua" w:eastAsia="Times New Roman" w:hAnsi="Book Antiqua"/>
                <w:sz w:val="24"/>
                <w:szCs w:val="24"/>
              </w:rPr>
              <w:t>Testicular malignancy</w:t>
            </w:r>
          </w:p>
        </w:tc>
      </w:tr>
      <w:tr w:rsidR="002C086F" w:rsidRPr="00526FE1" w:rsidTr="002C086F">
        <w:trPr>
          <w:trHeight w:val="756"/>
        </w:trPr>
        <w:tc>
          <w:tcPr>
            <w:tcW w:w="9350" w:type="dxa"/>
            <w:shd w:val="clear" w:color="auto" w:fill="auto"/>
          </w:tcPr>
          <w:p w:rsidR="002C086F" w:rsidRPr="00526FE1" w:rsidRDefault="002C086F" w:rsidP="002039B0">
            <w:pPr>
              <w:spacing w:after="0" w:line="360" w:lineRule="auto"/>
              <w:jc w:val="both"/>
              <w:rPr>
                <w:rFonts w:ascii="Book Antiqua" w:hAnsi="Book Antiqua"/>
                <w:sz w:val="24"/>
                <w:szCs w:val="24"/>
              </w:rPr>
            </w:pPr>
            <w:r w:rsidRPr="00A93BEF">
              <w:rPr>
                <w:rFonts w:ascii="Book Antiqua" w:hAnsi="Book Antiqua"/>
                <w:sz w:val="24"/>
                <w:szCs w:val="24"/>
              </w:rPr>
              <w:t>Prostate cancer</w:t>
            </w:r>
          </w:p>
        </w:tc>
      </w:tr>
    </w:tbl>
    <w:p w:rsidR="00D57383" w:rsidRPr="002039B0" w:rsidRDefault="00D57383" w:rsidP="002039B0">
      <w:pPr>
        <w:spacing w:after="0" w:line="360" w:lineRule="auto"/>
        <w:jc w:val="both"/>
        <w:rPr>
          <w:rFonts w:ascii="Book Antiqua" w:eastAsia="Times New Roman" w:hAnsi="Book Antiqua"/>
          <w:sz w:val="24"/>
          <w:szCs w:val="24"/>
        </w:rPr>
      </w:pPr>
    </w:p>
    <w:sectPr w:rsidR="00D57383" w:rsidRPr="002039B0" w:rsidSect="002D25E8">
      <w:headerReference w:type="even" r:id="rId14"/>
      <w:headerReference w:type="defaul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622E" w:rsidRDefault="0058622E" w:rsidP="002D25E8">
      <w:pPr>
        <w:spacing w:after="0" w:line="240" w:lineRule="auto"/>
      </w:pPr>
      <w:r>
        <w:separator/>
      </w:r>
    </w:p>
  </w:endnote>
  <w:endnote w:type="continuationSeparator" w:id="0">
    <w:p w:rsidR="0058622E" w:rsidRDefault="0058622E" w:rsidP="002D25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Arial Unicode MS"/>
    <w:panose1 w:val="02010600030101010101"/>
    <w:charset w:val="86"/>
    <w:family w:val="auto"/>
    <w:pitch w:val="variable"/>
    <w:sig w:usb0="A00002BF" w:usb1="38CF7CFA" w:usb2="00000016" w:usb3="00000000" w:csb0="0004000F" w:csb1="00000000"/>
  </w:font>
  <w:font w:name="Book Antiqua">
    <w:altName w:val="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dvTimes">
    <w:altName w:val="MS Gothic"/>
    <w:panose1 w:val="00000000000000000000"/>
    <w:charset w:val="88"/>
    <w:family w:val="auto"/>
    <w:notTrueType/>
    <w:pitch w:val="default"/>
    <w:sig w:usb0="00000001" w:usb1="0808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622E" w:rsidRDefault="0058622E" w:rsidP="002D25E8">
      <w:pPr>
        <w:spacing w:after="0" w:line="240" w:lineRule="auto"/>
      </w:pPr>
      <w:r>
        <w:separator/>
      </w:r>
    </w:p>
  </w:footnote>
  <w:footnote w:type="continuationSeparator" w:id="0">
    <w:p w:rsidR="0058622E" w:rsidRDefault="0058622E" w:rsidP="002D25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5E8" w:rsidRDefault="002D25E8" w:rsidP="001674CF">
    <w:pPr>
      <w:pStyle w:val="a3"/>
      <w:framePr w:wrap="none" w:vAnchor="text" w:hAnchor="margin" w:xAlign="right" w:y="1"/>
      <w:rPr>
        <w:rStyle w:val="a4"/>
      </w:rPr>
    </w:pPr>
    <w:r>
      <w:rPr>
        <w:rStyle w:val="a4"/>
      </w:rPr>
      <w:fldChar w:fldCharType="begin"/>
    </w:r>
    <w:r>
      <w:rPr>
        <w:rStyle w:val="a4"/>
      </w:rPr>
      <w:instrText xml:space="preserve"> PAGE </w:instrText>
    </w:r>
    <w:r>
      <w:rPr>
        <w:rStyle w:val="a4"/>
      </w:rPr>
      <w:fldChar w:fldCharType="end"/>
    </w:r>
  </w:p>
  <w:p w:rsidR="002D25E8" w:rsidRDefault="002D25E8" w:rsidP="002D25E8">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5E8" w:rsidRPr="002D25E8" w:rsidRDefault="002D25E8" w:rsidP="001674CF">
    <w:pPr>
      <w:pStyle w:val="a3"/>
      <w:framePr w:wrap="none" w:vAnchor="text" w:hAnchor="margin" w:xAlign="right" w:y="1"/>
      <w:rPr>
        <w:rStyle w:val="a4"/>
        <w:rFonts w:ascii="Times New Roman" w:hAnsi="Times New Roman"/>
        <w:sz w:val="24"/>
        <w:szCs w:val="24"/>
      </w:rPr>
    </w:pPr>
    <w:r w:rsidRPr="002D25E8">
      <w:rPr>
        <w:rStyle w:val="a4"/>
        <w:rFonts w:ascii="Times New Roman" w:hAnsi="Times New Roman"/>
        <w:sz w:val="24"/>
        <w:szCs w:val="24"/>
      </w:rPr>
      <w:fldChar w:fldCharType="begin"/>
    </w:r>
    <w:r w:rsidRPr="002D25E8">
      <w:rPr>
        <w:rStyle w:val="a4"/>
        <w:rFonts w:ascii="Times New Roman" w:hAnsi="Times New Roman"/>
        <w:sz w:val="24"/>
        <w:szCs w:val="24"/>
      </w:rPr>
      <w:instrText xml:space="preserve"> PAGE </w:instrText>
    </w:r>
    <w:r w:rsidRPr="002D25E8">
      <w:rPr>
        <w:rStyle w:val="a4"/>
        <w:rFonts w:ascii="Times New Roman" w:hAnsi="Times New Roman"/>
        <w:sz w:val="24"/>
        <w:szCs w:val="24"/>
      </w:rPr>
      <w:fldChar w:fldCharType="separate"/>
    </w:r>
    <w:r w:rsidR="00B41B90">
      <w:rPr>
        <w:rStyle w:val="a4"/>
        <w:rFonts w:ascii="Times New Roman" w:hAnsi="Times New Roman"/>
        <w:noProof/>
        <w:sz w:val="24"/>
        <w:szCs w:val="24"/>
      </w:rPr>
      <w:t>2</w:t>
    </w:r>
    <w:r w:rsidRPr="002D25E8">
      <w:rPr>
        <w:rStyle w:val="a4"/>
        <w:rFonts w:ascii="Times New Roman" w:hAnsi="Times New Roman"/>
        <w:sz w:val="24"/>
        <w:szCs w:val="24"/>
      </w:rPr>
      <w:fldChar w:fldCharType="end"/>
    </w:r>
  </w:p>
  <w:p w:rsidR="002D25E8" w:rsidRDefault="002D25E8" w:rsidP="002D25E8">
    <w:pPr>
      <w:pStyle w:val="a3"/>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B748D7"/>
    <w:multiLevelType w:val="hybridMultilevel"/>
    <w:tmpl w:val="51467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17411EA"/>
    <w:multiLevelType w:val="hybridMultilevel"/>
    <w:tmpl w:val="B4584434"/>
    <w:lvl w:ilvl="0" w:tplc="A7BAF3DA">
      <w:numFmt w:val="bullet"/>
      <w:lvlText w:val=""/>
      <w:lvlJc w:val="left"/>
      <w:pPr>
        <w:ind w:left="720" w:hanging="360"/>
      </w:pPr>
      <w:rPr>
        <w:rFonts w:ascii="Wingdings" w:eastAsia="Calibri"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 w:name="REFMGR.Layout" w:val="&lt;ENLayout&gt;&lt;Style&gt;Australian &amp;amp; New Zealand J. of Surgery&lt;/Style&gt;&lt;LeftDelim&gt;{&lt;/LeftDelim&gt;&lt;RightDelim&gt;}&lt;/RightDelim&gt;&lt;FontName&gt;Calibri&lt;/FontName&gt;&lt;FontSize&gt;11&lt;/FontSize&gt;&lt;ReflistTitle&gt;Reference Lis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research lbes&lt;/item&gt;&lt;/Libraries&gt;&lt;/ENLibraries&gt;"/>
  </w:docVars>
  <w:rsids>
    <w:rsidRoot w:val="00E96355"/>
    <w:rsid w:val="000078A9"/>
    <w:rsid w:val="00031B66"/>
    <w:rsid w:val="00072918"/>
    <w:rsid w:val="000801EE"/>
    <w:rsid w:val="00087856"/>
    <w:rsid w:val="00087DA7"/>
    <w:rsid w:val="000A0614"/>
    <w:rsid w:val="000A5A8C"/>
    <w:rsid w:val="000B5EE2"/>
    <w:rsid w:val="000C7B8F"/>
    <w:rsid w:val="000D0359"/>
    <w:rsid w:val="000D2261"/>
    <w:rsid w:val="000D2E8D"/>
    <w:rsid w:val="000E3768"/>
    <w:rsid w:val="000F6ADA"/>
    <w:rsid w:val="0011320E"/>
    <w:rsid w:val="00113E6D"/>
    <w:rsid w:val="00124C41"/>
    <w:rsid w:val="00147E2F"/>
    <w:rsid w:val="001521A9"/>
    <w:rsid w:val="00156F37"/>
    <w:rsid w:val="001674CF"/>
    <w:rsid w:val="00180778"/>
    <w:rsid w:val="00181DF0"/>
    <w:rsid w:val="0018373D"/>
    <w:rsid w:val="0019591A"/>
    <w:rsid w:val="001A6BC1"/>
    <w:rsid w:val="001B31E6"/>
    <w:rsid w:val="001D4AB6"/>
    <w:rsid w:val="001F170D"/>
    <w:rsid w:val="002020BC"/>
    <w:rsid w:val="002039B0"/>
    <w:rsid w:val="00210907"/>
    <w:rsid w:val="00233575"/>
    <w:rsid w:val="00263416"/>
    <w:rsid w:val="00294EAF"/>
    <w:rsid w:val="002B5130"/>
    <w:rsid w:val="002C086F"/>
    <w:rsid w:val="002D25E8"/>
    <w:rsid w:val="002D3433"/>
    <w:rsid w:val="002D5DBA"/>
    <w:rsid w:val="002E0B42"/>
    <w:rsid w:val="0030601B"/>
    <w:rsid w:val="00307D9A"/>
    <w:rsid w:val="0034469A"/>
    <w:rsid w:val="00347E83"/>
    <w:rsid w:val="003536C9"/>
    <w:rsid w:val="003A3568"/>
    <w:rsid w:val="003D120F"/>
    <w:rsid w:val="003D7482"/>
    <w:rsid w:val="003E2F26"/>
    <w:rsid w:val="003E5205"/>
    <w:rsid w:val="003E7B1F"/>
    <w:rsid w:val="003E7C55"/>
    <w:rsid w:val="004177A6"/>
    <w:rsid w:val="004242B5"/>
    <w:rsid w:val="00424BC0"/>
    <w:rsid w:val="0043685E"/>
    <w:rsid w:val="0045185C"/>
    <w:rsid w:val="004527B4"/>
    <w:rsid w:val="00452E1A"/>
    <w:rsid w:val="00474FAF"/>
    <w:rsid w:val="00481920"/>
    <w:rsid w:val="00483274"/>
    <w:rsid w:val="004868E1"/>
    <w:rsid w:val="004A672E"/>
    <w:rsid w:val="004B66C1"/>
    <w:rsid w:val="004C7207"/>
    <w:rsid w:val="004D2FBF"/>
    <w:rsid w:val="004E3616"/>
    <w:rsid w:val="004E36B8"/>
    <w:rsid w:val="004F10AD"/>
    <w:rsid w:val="00526FE1"/>
    <w:rsid w:val="00542358"/>
    <w:rsid w:val="0054380C"/>
    <w:rsid w:val="0055672B"/>
    <w:rsid w:val="0058216B"/>
    <w:rsid w:val="0058622E"/>
    <w:rsid w:val="00591B03"/>
    <w:rsid w:val="0059226D"/>
    <w:rsid w:val="005A34FB"/>
    <w:rsid w:val="005B2FB6"/>
    <w:rsid w:val="005D6265"/>
    <w:rsid w:val="005E3B79"/>
    <w:rsid w:val="006037B7"/>
    <w:rsid w:val="00622059"/>
    <w:rsid w:val="00635973"/>
    <w:rsid w:val="00637D87"/>
    <w:rsid w:val="00665939"/>
    <w:rsid w:val="006750C6"/>
    <w:rsid w:val="00677AFB"/>
    <w:rsid w:val="00683A34"/>
    <w:rsid w:val="00684F1C"/>
    <w:rsid w:val="00686033"/>
    <w:rsid w:val="00695936"/>
    <w:rsid w:val="006B1B53"/>
    <w:rsid w:val="006B596F"/>
    <w:rsid w:val="006D2880"/>
    <w:rsid w:val="006D7885"/>
    <w:rsid w:val="006F63ED"/>
    <w:rsid w:val="00700708"/>
    <w:rsid w:val="0071051B"/>
    <w:rsid w:val="00711AE6"/>
    <w:rsid w:val="00717526"/>
    <w:rsid w:val="00746E0E"/>
    <w:rsid w:val="007532D4"/>
    <w:rsid w:val="007861BF"/>
    <w:rsid w:val="0079490B"/>
    <w:rsid w:val="007967EB"/>
    <w:rsid w:val="007A65E5"/>
    <w:rsid w:val="007B050D"/>
    <w:rsid w:val="007D4AA9"/>
    <w:rsid w:val="007F136C"/>
    <w:rsid w:val="007F2D12"/>
    <w:rsid w:val="00845AC2"/>
    <w:rsid w:val="00847760"/>
    <w:rsid w:val="008759E9"/>
    <w:rsid w:val="008A2D49"/>
    <w:rsid w:val="008A6D36"/>
    <w:rsid w:val="008C5559"/>
    <w:rsid w:val="008D6800"/>
    <w:rsid w:val="008E40F9"/>
    <w:rsid w:val="00902676"/>
    <w:rsid w:val="00902BE6"/>
    <w:rsid w:val="0092429C"/>
    <w:rsid w:val="00973622"/>
    <w:rsid w:val="009B543C"/>
    <w:rsid w:val="00A0422C"/>
    <w:rsid w:val="00A340E3"/>
    <w:rsid w:val="00A54F44"/>
    <w:rsid w:val="00A73820"/>
    <w:rsid w:val="00A74298"/>
    <w:rsid w:val="00A93BEF"/>
    <w:rsid w:val="00AA04C7"/>
    <w:rsid w:val="00AE7030"/>
    <w:rsid w:val="00B004B9"/>
    <w:rsid w:val="00B16B93"/>
    <w:rsid w:val="00B34F06"/>
    <w:rsid w:val="00B41B90"/>
    <w:rsid w:val="00B71BB8"/>
    <w:rsid w:val="00B75EF6"/>
    <w:rsid w:val="00B764BF"/>
    <w:rsid w:val="00BC0C3F"/>
    <w:rsid w:val="00BE2A87"/>
    <w:rsid w:val="00BF7168"/>
    <w:rsid w:val="00C103E9"/>
    <w:rsid w:val="00C221A0"/>
    <w:rsid w:val="00C606EB"/>
    <w:rsid w:val="00C66E53"/>
    <w:rsid w:val="00C71D23"/>
    <w:rsid w:val="00C9045E"/>
    <w:rsid w:val="00C92FBB"/>
    <w:rsid w:val="00C9370C"/>
    <w:rsid w:val="00CB493C"/>
    <w:rsid w:val="00CB6CCB"/>
    <w:rsid w:val="00CD5CB0"/>
    <w:rsid w:val="00CE5035"/>
    <w:rsid w:val="00CF51EF"/>
    <w:rsid w:val="00D043D6"/>
    <w:rsid w:val="00D054A2"/>
    <w:rsid w:val="00D1742E"/>
    <w:rsid w:val="00D175C0"/>
    <w:rsid w:val="00D40B34"/>
    <w:rsid w:val="00D43326"/>
    <w:rsid w:val="00D542F9"/>
    <w:rsid w:val="00D54BA2"/>
    <w:rsid w:val="00D570AC"/>
    <w:rsid w:val="00D57383"/>
    <w:rsid w:val="00D76416"/>
    <w:rsid w:val="00D82F09"/>
    <w:rsid w:val="00D90482"/>
    <w:rsid w:val="00DA5577"/>
    <w:rsid w:val="00DB5A46"/>
    <w:rsid w:val="00DC7616"/>
    <w:rsid w:val="00DF35D4"/>
    <w:rsid w:val="00E03527"/>
    <w:rsid w:val="00E32BB9"/>
    <w:rsid w:val="00E3667B"/>
    <w:rsid w:val="00E53F6C"/>
    <w:rsid w:val="00E81FB0"/>
    <w:rsid w:val="00E90878"/>
    <w:rsid w:val="00E96355"/>
    <w:rsid w:val="00EA596F"/>
    <w:rsid w:val="00ED552A"/>
    <w:rsid w:val="00EF4AF5"/>
    <w:rsid w:val="00F11F68"/>
    <w:rsid w:val="00F370E5"/>
    <w:rsid w:val="00F40D87"/>
    <w:rsid w:val="00F4690F"/>
    <w:rsid w:val="00F65539"/>
    <w:rsid w:val="00F71356"/>
    <w:rsid w:val="00F97383"/>
    <w:rsid w:val="00FA6263"/>
    <w:rsid w:val="00FB6A34"/>
    <w:rsid w:val="00FC7F9A"/>
    <w:rsid w:val="00FD31A6"/>
    <w:rsid w:val="00FD5A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等线"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6355"/>
    <w:pPr>
      <w:spacing w:after="160" w:line="259" w:lineRule="auto"/>
    </w:pPr>
    <w:rPr>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D25E8"/>
    <w:pPr>
      <w:tabs>
        <w:tab w:val="center" w:pos="4680"/>
        <w:tab w:val="right" w:pos="9360"/>
      </w:tabs>
    </w:pPr>
  </w:style>
  <w:style w:type="character" w:customStyle="1" w:styleId="Char">
    <w:name w:val="页眉 Char"/>
    <w:link w:val="a3"/>
    <w:uiPriority w:val="99"/>
    <w:rsid w:val="002D25E8"/>
    <w:rPr>
      <w:sz w:val="22"/>
      <w:szCs w:val="22"/>
    </w:rPr>
  </w:style>
  <w:style w:type="character" w:styleId="a4">
    <w:name w:val="page number"/>
    <w:uiPriority w:val="99"/>
    <w:semiHidden/>
    <w:unhideWhenUsed/>
    <w:rsid w:val="002D25E8"/>
  </w:style>
  <w:style w:type="paragraph" w:styleId="a5">
    <w:name w:val="footer"/>
    <w:basedOn w:val="a"/>
    <w:link w:val="Char0"/>
    <w:uiPriority w:val="99"/>
    <w:unhideWhenUsed/>
    <w:rsid w:val="002D25E8"/>
    <w:pPr>
      <w:tabs>
        <w:tab w:val="center" w:pos="4680"/>
        <w:tab w:val="right" w:pos="9360"/>
      </w:tabs>
    </w:pPr>
  </w:style>
  <w:style w:type="character" w:customStyle="1" w:styleId="Char0">
    <w:name w:val="页脚 Char"/>
    <w:link w:val="a5"/>
    <w:uiPriority w:val="99"/>
    <w:rsid w:val="002D25E8"/>
    <w:rPr>
      <w:sz w:val="22"/>
      <w:szCs w:val="22"/>
    </w:rPr>
  </w:style>
  <w:style w:type="character" w:styleId="a6">
    <w:name w:val="Hyperlink"/>
    <w:uiPriority w:val="99"/>
    <w:unhideWhenUsed/>
    <w:rsid w:val="004242B5"/>
    <w:rPr>
      <w:color w:val="0000FF"/>
      <w:u w:val="single"/>
    </w:rPr>
  </w:style>
  <w:style w:type="character" w:customStyle="1" w:styleId="UnresolvedMention">
    <w:name w:val="Unresolved Mention"/>
    <w:uiPriority w:val="99"/>
    <w:semiHidden/>
    <w:unhideWhenUsed/>
    <w:rsid w:val="004242B5"/>
    <w:rPr>
      <w:color w:val="605E5C"/>
      <w:shd w:val="clear" w:color="auto" w:fill="E1DFDD"/>
    </w:rPr>
  </w:style>
  <w:style w:type="paragraph" w:styleId="a7">
    <w:name w:val="Balloon Text"/>
    <w:basedOn w:val="a"/>
    <w:link w:val="Char1"/>
    <w:uiPriority w:val="99"/>
    <w:semiHidden/>
    <w:unhideWhenUsed/>
    <w:rsid w:val="00D570AC"/>
    <w:pPr>
      <w:spacing w:after="0" w:line="240" w:lineRule="auto"/>
    </w:pPr>
    <w:rPr>
      <w:rFonts w:ascii="Times New Roman" w:hAnsi="Times New Roman"/>
      <w:sz w:val="18"/>
      <w:szCs w:val="18"/>
    </w:rPr>
  </w:style>
  <w:style w:type="character" w:customStyle="1" w:styleId="Char1">
    <w:name w:val="批注框文本 Char"/>
    <w:link w:val="a7"/>
    <w:uiPriority w:val="99"/>
    <w:semiHidden/>
    <w:rsid w:val="00D570AC"/>
    <w:rPr>
      <w:rFonts w:ascii="Times New Roman" w:hAnsi="Times New Roman"/>
      <w:sz w:val="18"/>
      <w:szCs w:val="18"/>
    </w:rPr>
  </w:style>
  <w:style w:type="character" w:customStyle="1" w:styleId="highlight">
    <w:name w:val="highlight"/>
    <w:rsid w:val="00147E2F"/>
  </w:style>
  <w:style w:type="paragraph" w:styleId="a8">
    <w:name w:val="List Paragraph"/>
    <w:basedOn w:val="a"/>
    <w:uiPriority w:val="34"/>
    <w:qFormat/>
    <w:rsid w:val="00F4690F"/>
    <w:pPr>
      <w:widowControl w:val="0"/>
      <w:spacing w:after="0" w:line="240" w:lineRule="auto"/>
      <w:ind w:firstLineChars="200" w:firstLine="420"/>
      <w:jc w:val="both"/>
    </w:pPr>
    <w:rPr>
      <w:kern w:val="2"/>
      <w:sz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等线"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6355"/>
    <w:pPr>
      <w:spacing w:after="160" w:line="259" w:lineRule="auto"/>
    </w:pPr>
    <w:rPr>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D25E8"/>
    <w:pPr>
      <w:tabs>
        <w:tab w:val="center" w:pos="4680"/>
        <w:tab w:val="right" w:pos="9360"/>
      </w:tabs>
    </w:pPr>
  </w:style>
  <w:style w:type="character" w:customStyle="1" w:styleId="Char">
    <w:name w:val="页眉 Char"/>
    <w:link w:val="a3"/>
    <w:uiPriority w:val="99"/>
    <w:rsid w:val="002D25E8"/>
    <w:rPr>
      <w:sz w:val="22"/>
      <w:szCs w:val="22"/>
    </w:rPr>
  </w:style>
  <w:style w:type="character" w:styleId="a4">
    <w:name w:val="page number"/>
    <w:uiPriority w:val="99"/>
    <w:semiHidden/>
    <w:unhideWhenUsed/>
    <w:rsid w:val="002D25E8"/>
  </w:style>
  <w:style w:type="paragraph" w:styleId="a5">
    <w:name w:val="footer"/>
    <w:basedOn w:val="a"/>
    <w:link w:val="Char0"/>
    <w:uiPriority w:val="99"/>
    <w:unhideWhenUsed/>
    <w:rsid w:val="002D25E8"/>
    <w:pPr>
      <w:tabs>
        <w:tab w:val="center" w:pos="4680"/>
        <w:tab w:val="right" w:pos="9360"/>
      </w:tabs>
    </w:pPr>
  </w:style>
  <w:style w:type="character" w:customStyle="1" w:styleId="Char0">
    <w:name w:val="页脚 Char"/>
    <w:link w:val="a5"/>
    <w:uiPriority w:val="99"/>
    <w:rsid w:val="002D25E8"/>
    <w:rPr>
      <w:sz w:val="22"/>
      <w:szCs w:val="22"/>
    </w:rPr>
  </w:style>
  <w:style w:type="character" w:styleId="a6">
    <w:name w:val="Hyperlink"/>
    <w:uiPriority w:val="99"/>
    <w:unhideWhenUsed/>
    <w:rsid w:val="004242B5"/>
    <w:rPr>
      <w:color w:val="0000FF"/>
      <w:u w:val="single"/>
    </w:rPr>
  </w:style>
  <w:style w:type="character" w:customStyle="1" w:styleId="UnresolvedMention">
    <w:name w:val="Unresolved Mention"/>
    <w:uiPriority w:val="99"/>
    <w:semiHidden/>
    <w:unhideWhenUsed/>
    <w:rsid w:val="004242B5"/>
    <w:rPr>
      <w:color w:val="605E5C"/>
      <w:shd w:val="clear" w:color="auto" w:fill="E1DFDD"/>
    </w:rPr>
  </w:style>
  <w:style w:type="paragraph" w:styleId="a7">
    <w:name w:val="Balloon Text"/>
    <w:basedOn w:val="a"/>
    <w:link w:val="Char1"/>
    <w:uiPriority w:val="99"/>
    <w:semiHidden/>
    <w:unhideWhenUsed/>
    <w:rsid w:val="00D570AC"/>
    <w:pPr>
      <w:spacing w:after="0" w:line="240" w:lineRule="auto"/>
    </w:pPr>
    <w:rPr>
      <w:rFonts w:ascii="Times New Roman" w:hAnsi="Times New Roman"/>
      <w:sz w:val="18"/>
      <w:szCs w:val="18"/>
    </w:rPr>
  </w:style>
  <w:style w:type="character" w:customStyle="1" w:styleId="Char1">
    <w:name w:val="批注框文本 Char"/>
    <w:link w:val="a7"/>
    <w:uiPriority w:val="99"/>
    <w:semiHidden/>
    <w:rsid w:val="00D570AC"/>
    <w:rPr>
      <w:rFonts w:ascii="Times New Roman" w:hAnsi="Times New Roman"/>
      <w:sz w:val="18"/>
      <w:szCs w:val="18"/>
    </w:rPr>
  </w:style>
  <w:style w:type="character" w:customStyle="1" w:styleId="highlight">
    <w:name w:val="highlight"/>
    <w:rsid w:val="00147E2F"/>
  </w:style>
  <w:style w:type="paragraph" w:styleId="a8">
    <w:name w:val="List Paragraph"/>
    <w:basedOn w:val="a"/>
    <w:uiPriority w:val="34"/>
    <w:qFormat/>
    <w:rsid w:val="00F4690F"/>
    <w:pPr>
      <w:widowControl w:val="0"/>
      <w:spacing w:after="0" w:line="240" w:lineRule="auto"/>
      <w:ind w:firstLineChars="200" w:firstLine="420"/>
      <w:jc w:val="both"/>
    </w:pPr>
    <w:rPr>
      <w:kern w:val="2"/>
      <w:sz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481584">
      <w:bodyDiv w:val="1"/>
      <w:marLeft w:val="0"/>
      <w:marRight w:val="0"/>
      <w:marTop w:val="0"/>
      <w:marBottom w:val="0"/>
      <w:divBdr>
        <w:top w:val="none" w:sz="0" w:space="0" w:color="auto"/>
        <w:left w:val="none" w:sz="0" w:space="0" w:color="auto"/>
        <w:bottom w:val="none" w:sz="0" w:space="0" w:color="auto"/>
        <w:right w:val="none" w:sz="0" w:space="0" w:color="auto"/>
      </w:divBdr>
    </w:div>
    <w:div w:id="763112797">
      <w:bodyDiv w:val="1"/>
      <w:marLeft w:val="0"/>
      <w:marRight w:val="0"/>
      <w:marTop w:val="0"/>
      <w:marBottom w:val="0"/>
      <w:divBdr>
        <w:top w:val="none" w:sz="0" w:space="0" w:color="auto"/>
        <w:left w:val="none" w:sz="0" w:space="0" w:color="auto"/>
        <w:bottom w:val="none" w:sz="0" w:space="0" w:color="auto"/>
        <w:right w:val="none" w:sz="0" w:space="0" w:color="auto"/>
      </w:divBdr>
    </w:div>
    <w:div w:id="1839225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wjgnet.com/2218-4333/full/v11/i2/103.ht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orcid.org/0000-0002-1526-4062" TargetMode="External"/><Relationship Id="rId4" Type="http://schemas.microsoft.com/office/2007/relationships/stylesWithEffects" Target="stylesWithEffects.xml"/><Relationship Id="rId9" Type="http://schemas.openxmlformats.org/officeDocument/2006/relationships/hyperlink" Target="http://orcid.org/0000-0002-1526-4063" TargetMode="External"/><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3E87D-CE3A-4CFB-900B-86AF3B364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7095</Words>
  <Characters>40444</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47445</CharactersWithSpaces>
  <SharedDoc>false</SharedDoc>
  <HLinks>
    <vt:vector size="18" baseType="variant">
      <vt:variant>
        <vt:i4>1441803</vt:i4>
      </vt:variant>
      <vt:variant>
        <vt:i4>6</vt:i4>
      </vt:variant>
      <vt:variant>
        <vt:i4>0</vt:i4>
      </vt:variant>
      <vt:variant>
        <vt:i4>5</vt:i4>
      </vt:variant>
      <vt:variant>
        <vt:lpwstr>https://www.wjgnet.com/2218-4333/full/v11/i2/103.htm</vt:lpwstr>
      </vt:variant>
      <vt:variant>
        <vt:lpwstr/>
      </vt:variant>
      <vt:variant>
        <vt:i4>4718669</vt:i4>
      </vt:variant>
      <vt:variant>
        <vt:i4>3</vt:i4>
      </vt:variant>
      <vt:variant>
        <vt:i4>0</vt:i4>
      </vt:variant>
      <vt:variant>
        <vt:i4>5</vt:i4>
      </vt:variant>
      <vt:variant>
        <vt:lpwstr>http://orcid.org/0000-0002-1526-4062</vt:lpwstr>
      </vt:variant>
      <vt:variant>
        <vt:lpwstr/>
      </vt:variant>
      <vt:variant>
        <vt:i4>4784205</vt:i4>
      </vt:variant>
      <vt:variant>
        <vt:i4>0</vt:i4>
      </vt:variant>
      <vt:variant>
        <vt:i4>0</vt:i4>
      </vt:variant>
      <vt:variant>
        <vt:i4>5</vt:i4>
      </vt:variant>
      <vt:variant>
        <vt:lpwstr>http://orcid.org/0000-0002-1526-4063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Shields</dc:creator>
  <cp:lastModifiedBy>86151</cp:lastModifiedBy>
  <cp:revision>2</cp:revision>
  <dcterms:created xsi:type="dcterms:W3CDTF">2020-02-21T08:37:00Z</dcterms:created>
  <dcterms:modified xsi:type="dcterms:W3CDTF">2020-02-21T08:37:00Z</dcterms:modified>
</cp:coreProperties>
</file>