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512F8" w14:textId="00498B73" w:rsidR="00051703" w:rsidRPr="00D8578C" w:rsidRDefault="0074574E" w:rsidP="00D8578C">
      <w:pPr>
        <w:widowControl w:val="0"/>
        <w:autoSpaceDE w:val="0"/>
        <w:autoSpaceDN w:val="0"/>
        <w:adjustRightInd w:val="0"/>
        <w:spacing w:line="360" w:lineRule="auto"/>
        <w:jc w:val="both"/>
        <w:rPr>
          <w:rFonts w:ascii="Book Antiqua" w:eastAsia="나눔고딕" w:hAnsi="Book Antiqua" w:cs="Times"/>
          <w:b/>
        </w:rPr>
      </w:pPr>
      <w:r w:rsidRPr="00D8578C">
        <w:rPr>
          <w:rFonts w:ascii="Book Antiqua" w:eastAsia="나눔고딕" w:hAnsi="Book Antiqua" w:cs="Times"/>
          <w:b/>
        </w:rPr>
        <w:t>Name of journal: World Journal of Dermatology</w:t>
      </w:r>
    </w:p>
    <w:p w14:paraId="0686E69B" w14:textId="1F5D95D8" w:rsidR="0074574E" w:rsidRPr="00D8578C" w:rsidRDefault="0074574E" w:rsidP="00D8578C">
      <w:pPr>
        <w:widowControl w:val="0"/>
        <w:autoSpaceDE w:val="0"/>
        <w:autoSpaceDN w:val="0"/>
        <w:adjustRightInd w:val="0"/>
        <w:spacing w:line="360" w:lineRule="auto"/>
        <w:jc w:val="both"/>
        <w:rPr>
          <w:rFonts w:ascii="Book Antiqua" w:eastAsia="나눔고딕" w:hAnsi="Book Antiqua" w:cs="Times"/>
          <w:b/>
        </w:rPr>
      </w:pPr>
      <w:r w:rsidRPr="00D8578C">
        <w:rPr>
          <w:rFonts w:ascii="Book Antiqua" w:eastAsia="나눔고딕" w:hAnsi="Book Antiqua" w:cs="Times"/>
          <w:b/>
        </w:rPr>
        <w:t>ESPS Manuscript NO: 14361</w:t>
      </w:r>
    </w:p>
    <w:p w14:paraId="207764AA" w14:textId="644A374A" w:rsidR="0074574E" w:rsidRDefault="0074574E" w:rsidP="00D8578C">
      <w:pPr>
        <w:widowControl w:val="0"/>
        <w:autoSpaceDE w:val="0"/>
        <w:autoSpaceDN w:val="0"/>
        <w:adjustRightInd w:val="0"/>
        <w:spacing w:line="360" w:lineRule="auto"/>
        <w:jc w:val="both"/>
        <w:rPr>
          <w:rFonts w:ascii="Book Antiqua" w:eastAsia="宋体" w:hAnsi="Book Antiqua" w:cs="Times"/>
          <w:b/>
          <w:lang w:eastAsia="zh-CN"/>
        </w:rPr>
      </w:pPr>
      <w:r w:rsidRPr="00D8578C">
        <w:rPr>
          <w:rFonts w:ascii="Book Antiqua" w:eastAsia="나눔고딕" w:hAnsi="Book Antiqua" w:cs="Times"/>
          <w:b/>
        </w:rPr>
        <w:t>Columns: Minireviews</w:t>
      </w:r>
    </w:p>
    <w:p w14:paraId="0C82F834" w14:textId="77777777" w:rsidR="00D8578C" w:rsidRPr="00D8578C" w:rsidRDefault="00D8578C" w:rsidP="00D8578C">
      <w:pPr>
        <w:widowControl w:val="0"/>
        <w:autoSpaceDE w:val="0"/>
        <w:autoSpaceDN w:val="0"/>
        <w:adjustRightInd w:val="0"/>
        <w:spacing w:line="360" w:lineRule="auto"/>
        <w:jc w:val="both"/>
        <w:rPr>
          <w:rFonts w:ascii="Book Antiqua" w:eastAsia="宋体" w:hAnsi="Book Antiqua" w:cs="Times"/>
          <w:b/>
          <w:lang w:eastAsia="zh-CN"/>
        </w:rPr>
      </w:pPr>
    </w:p>
    <w:p w14:paraId="49577D60" w14:textId="44ECE7D5" w:rsidR="000D6B24" w:rsidRPr="00204DF5" w:rsidRDefault="00DF23B1" w:rsidP="00D8578C">
      <w:pPr>
        <w:widowControl w:val="0"/>
        <w:autoSpaceDE w:val="0"/>
        <w:autoSpaceDN w:val="0"/>
        <w:adjustRightInd w:val="0"/>
        <w:spacing w:line="360" w:lineRule="auto"/>
        <w:jc w:val="both"/>
        <w:rPr>
          <w:rFonts w:ascii="Book Antiqua" w:eastAsia="나눔고딕" w:hAnsi="Book Antiqua" w:cs="Times"/>
          <w:b/>
        </w:rPr>
      </w:pPr>
      <w:r w:rsidRPr="00204DF5">
        <w:rPr>
          <w:rFonts w:ascii="Book Antiqua" w:eastAsia="나눔고딕" w:hAnsi="Book Antiqua" w:cs="Times"/>
          <w:b/>
        </w:rPr>
        <w:t xml:space="preserve">Nicolau syndrome: </w:t>
      </w:r>
      <w:r w:rsidR="00D8578C" w:rsidRPr="00204DF5">
        <w:rPr>
          <w:rFonts w:ascii="Book Antiqua" w:eastAsia="나눔고딕" w:hAnsi="Book Antiqua" w:cs="Times"/>
          <w:b/>
        </w:rPr>
        <w:t>A</w:t>
      </w:r>
      <w:r w:rsidRPr="00204DF5">
        <w:rPr>
          <w:rFonts w:ascii="Book Antiqua" w:eastAsia="나눔고딕" w:hAnsi="Book Antiqua" w:cs="Times"/>
          <w:b/>
        </w:rPr>
        <w:t xml:space="preserve"> literature review</w:t>
      </w:r>
    </w:p>
    <w:p w14:paraId="645C8E33" w14:textId="77777777" w:rsidR="000D6B24" w:rsidRDefault="000D6B24" w:rsidP="00D8578C">
      <w:pPr>
        <w:widowControl w:val="0"/>
        <w:autoSpaceDE w:val="0"/>
        <w:autoSpaceDN w:val="0"/>
        <w:adjustRightInd w:val="0"/>
        <w:spacing w:line="360" w:lineRule="auto"/>
        <w:jc w:val="both"/>
        <w:rPr>
          <w:rFonts w:ascii="Book Antiqua" w:eastAsia="宋体" w:hAnsi="Book Antiqua" w:cs="Times"/>
          <w:lang w:eastAsia="zh-CN"/>
        </w:rPr>
      </w:pPr>
    </w:p>
    <w:p w14:paraId="1A8074BA" w14:textId="47732574" w:rsidR="00204DF5" w:rsidRPr="00204DF5" w:rsidRDefault="00204DF5" w:rsidP="00D8578C">
      <w:pPr>
        <w:widowControl w:val="0"/>
        <w:autoSpaceDE w:val="0"/>
        <w:autoSpaceDN w:val="0"/>
        <w:adjustRightInd w:val="0"/>
        <w:spacing w:line="360" w:lineRule="auto"/>
        <w:jc w:val="both"/>
        <w:rPr>
          <w:rFonts w:ascii="Book Antiqua" w:eastAsia="宋体" w:hAnsi="Book Antiqua" w:cs="Times"/>
          <w:b/>
          <w:lang w:eastAsia="zh-CN"/>
        </w:rPr>
      </w:pPr>
      <w:r w:rsidRPr="00D8578C">
        <w:rPr>
          <w:rFonts w:ascii="Book Antiqua" w:eastAsia="나눔고딕" w:hAnsi="Book Antiqua" w:cs="Times"/>
        </w:rPr>
        <w:t>Kim</w:t>
      </w:r>
      <w:r>
        <w:rPr>
          <w:rFonts w:ascii="Book Antiqua" w:eastAsia="宋体" w:hAnsi="Book Antiqua" w:cs="Times" w:hint="eastAsia"/>
          <w:lang w:eastAsia="zh-CN"/>
        </w:rPr>
        <w:t xml:space="preserve"> KK </w:t>
      </w:r>
      <w:r w:rsidRPr="00204DF5">
        <w:rPr>
          <w:rFonts w:ascii="Book Antiqua" w:eastAsia="宋体" w:hAnsi="Book Antiqua" w:cs="Times" w:hint="eastAsia"/>
          <w:i/>
          <w:lang w:eastAsia="zh-CN"/>
        </w:rPr>
        <w:t>et al</w:t>
      </w:r>
      <w:r>
        <w:rPr>
          <w:rFonts w:ascii="Book Antiqua" w:eastAsia="宋体" w:hAnsi="Book Antiqua" w:cs="Times" w:hint="eastAsia"/>
          <w:lang w:eastAsia="zh-CN"/>
        </w:rPr>
        <w:t xml:space="preserve">. </w:t>
      </w:r>
      <w:r w:rsidRPr="00204DF5">
        <w:rPr>
          <w:rFonts w:ascii="Book Antiqua" w:eastAsia="나눔고딕" w:hAnsi="Book Antiqua" w:cs="Times"/>
        </w:rPr>
        <w:t>Nicolau syndrome: A literature review</w:t>
      </w:r>
    </w:p>
    <w:p w14:paraId="3DD88C42"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6B69C70F" w14:textId="7140ABC6" w:rsidR="00204DF5" w:rsidRPr="00204DF5" w:rsidRDefault="00D8578C" w:rsidP="00D8578C">
      <w:pPr>
        <w:widowControl w:val="0"/>
        <w:autoSpaceDE w:val="0"/>
        <w:autoSpaceDN w:val="0"/>
        <w:adjustRightInd w:val="0"/>
        <w:spacing w:line="360" w:lineRule="auto"/>
        <w:jc w:val="both"/>
        <w:rPr>
          <w:rFonts w:ascii="Book Antiqua" w:eastAsia="宋体" w:hAnsi="Book Antiqua" w:cs="Times"/>
          <w:lang w:eastAsia="zh-CN"/>
        </w:rPr>
      </w:pPr>
      <w:r w:rsidRPr="00D8578C">
        <w:rPr>
          <w:rFonts w:ascii="Book Antiqua" w:eastAsia="나눔고딕" w:hAnsi="Book Antiqua" w:cs="Times"/>
        </w:rPr>
        <w:t>Kwang-Kyoun Kim</w:t>
      </w:r>
      <w:r w:rsidR="00DF23B1" w:rsidRPr="00D8578C">
        <w:rPr>
          <w:rFonts w:ascii="Book Antiqua" w:eastAsia="나눔고딕" w:hAnsi="Book Antiqua" w:cs="Times"/>
        </w:rPr>
        <w:t>, Dong-Sik Chae</w:t>
      </w:r>
    </w:p>
    <w:p w14:paraId="54068DF3" w14:textId="77777777" w:rsidR="00204DF5" w:rsidRDefault="00204DF5" w:rsidP="00D8578C">
      <w:pPr>
        <w:widowControl w:val="0"/>
        <w:autoSpaceDE w:val="0"/>
        <w:autoSpaceDN w:val="0"/>
        <w:adjustRightInd w:val="0"/>
        <w:spacing w:line="360" w:lineRule="auto"/>
        <w:jc w:val="both"/>
        <w:rPr>
          <w:rFonts w:ascii="Book Antiqua" w:eastAsia="宋体" w:hAnsi="Book Antiqua" w:cs="Times"/>
          <w:u w:val="single"/>
          <w:lang w:eastAsia="zh-CN"/>
        </w:rPr>
      </w:pPr>
    </w:p>
    <w:p w14:paraId="3D2D3FEE" w14:textId="0FB8897F" w:rsidR="00204DF5" w:rsidRDefault="00172D1D" w:rsidP="00D8578C">
      <w:pPr>
        <w:widowControl w:val="0"/>
        <w:autoSpaceDE w:val="0"/>
        <w:autoSpaceDN w:val="0"/>
        <w:adjustRightInd w:val="0"/>
        <w:spacing w:line="360" w:lineRule="auto"/>
        <w:jc w:val="both"/>
        <w:rPr>
          <w:rFonts w:ascii="Book Antiqua" w:eastAsia="宋体" w:hAnsi="Book Antiqua" w:cs="Times"/>
          <w:lang w:eastAsia="zh-CN"/>
        </w:rPr>
      </w:pPr>
      <w:r w:rsidRPr="00204DF5">
        <w:rPr>
          <w:rFonts w:ascii="Book Antiqua" w:eastAsia="나눔고딕" w:hAnsi="Book Antiqua" w:cs="Times"/>
          <w:b/>
        </w:rPr>
        <w:t>Kwang-Kyoun</w:t>
      </w:r>
      <w:r w:rsidR="00204DF5" w:rsidRPr="00204DF5">
        <w:rPr>
          <w:rFonts w:ascii="Book Antiqua" w:eastAsia="나눔고딕" w:hAnsi="Book Antiqua" w:cs="Times"/>
          <w:b/>
        </w:rPr>
        <w:t xml:space="preserve"> Kim,</w:t>
      </w:r>
      <w:r w:rsidR="00204DF5" w:rsidRPr="00204DF5">
        <w:rPr>
          <w:rFonts w:ascii="Book Antiqua" w:eastAsia="宋体" w:hAnsi="Book Antiqua" w:cs="Times" w:hint="eastAsia"/>
          <w:b/>
          <w:lang w:eastAsia="zh-CN"/>
        </w:rPr>
        <w:t xml:space="preserve"> </w:t>
      </w:r>
      <w:r w:rsidR="000D6B24" w:rsidRPr="00204DF5">
        <w:rPr>
          <w:rFonts w:ascii="Book Antiqua" w:eastAsia="나눔고딕" w:hAnsi="Book Antiqua" w:cs="Times"/>
        </w:rPr>
        <w:t>Department of Orthop</w:t>
      </w:r>
      <w:r w:rsidR="00DF23B1" w:rsidRPr="00204DF5">
        <w:rPr>
          <w:rFonts w:ascii="Book Antiqua" w:eastAsia="나눔고딕" w:hAnsi="Book Antiqua" w:cs="Times"/>
        </w:rPr>
        <w:t>edic Surgery, Konyan</w:t>
      </w:r>
      <w:r w:rsidR="00204DF5">
        <w:rPr>
          <w:rFonts w:ascii="Book Antiqua" w:eastAsia="나눔고딕" w:hAnsi="Book Antiqua" w:cs="Times"/>
        </w:rPr>
        <w:t>g University Hospital, Daejeon</w:t>
      </w:r>
      <w:r w:rsidR="00204DF5">
        <w:rPr>
          <w:rFonts w:ascii="Book Antiqua" w:eastAsia="宋体" w:hAnsi="Book Antiqua" w:cs="Times" w:hint="eastAsia"/>
          <w:lang w:eastAsia="zh-CN"/>
        </w:rPr>
        <w:t xml:space="preserve"> </w:t>
      </w:r>
      <w:r w:rsidRPr="00204DF5">
        <w:rPr>
          <w:rFonts w:ascii="Book Antiqua" w:eastAsia="나눔고딕" w:hAnsi="Book Antiqua" w:cs="Times"/>
        </w:rPr>
        <w:t>302-718</w:t>
      </w:r>
      <w:r w:rsidR="00204DF5">
        <w:rPr>
          <w:rFonts w:ascii="Book Antiqua" w:eastAsia="宋体" w:hAnsi="Book Antiqua" w:cs="Times" w:hint="eastAsia"/>
          <w:lang w:eastAsia="zh-CN"/>
        </w:rPr>
        <w:t>, South Korea</w:t>
      </w:r>
    </w:p>
    <w:p w14:paraId="4C52634E"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6EC03CFE" w14:textId="50031EAF" w:rsidR="000D6B24"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r>
        <w:rPr>
          <w:rFonts w:ascii="Book Antiqua" w:eastAsia="나눔고딕" w:hAnsi="Book Antiqua" w:cs="Times"/>
          <w:b/>
        </w:rPr>
        <w:t>Dong-Sik Chae,</w:t>
      </w:r>
      <w:r>
        <w:rPr>
          <w:rFonts w:ascii="Book Antiqua" w:eastAsia="宋体" w:hAnsi="Book Antiqua" w:cs="Times" w:hint="eastAsia"/>
          <w:b/>
          <w:lang w:eastAsia="zh-CN"/>
        </w:rPr>
        <w:t xml:space="preserve"> </w:t>
      </w:r>
      <w:r w:rsidR="000D6B24" w:rsidRPr="00204DF5">
        <w:rPr>
          <w:rFonts w:ascii="Book Antiqua" w:eastAsia="나눔고딕" w:hAnsi="Book Antiqua" w:cs="Times"/>
        </w:rPr>
        <w:t>Department of Orthop</w:t>
      </w:r>
      <w:r w:rsidR="000D6B24" w:rsidRPr="00D8578C">
        <w:rPr>
          <w:rFonts w:ascii="Book Antiqua" w:eastAsia="나눔고딕" w:hAnsi="Book Antiqua" w:cs="Times"/>
        </w:rPr>
        <w:t>edic Surgery, International St. Mary’s Hospital, Catholic Kwandong University College of Medicine, Incheon</w:t>
      </w:r>
      <w:r>
        <w:rPr>
          <w:rFonts w:ascii="Book Antiqua" w:eastAsia="宋体" w:hAnsi="Book Antiqua" w:cs="Times" w:hint="eastAsia"/>
          <w:lang w:eastAsia="zh-CN"/>
        </w:rPr>
        <w:t xml:space="preserve"> </w:t>
      </w:r>
      <w:r w:rsidR="00172D1D" w:rsidRPr="00D8578C">
        <w:rPr>
          <w:rFonts w:ascii="Book Antiqua" w:eastAsia="나눔고딕" w:hAnsi="Book Antiqua" w:cs="Times"/>
        </w:rPr>
        <w:t>404-834</w:t>
      </w:r>
      <w:r>
        <w:rPr>
          <w:rFonts w:ascii="Book Antiqua" w:eastAsia="宋体" w:hAnsi="Book Antiqua" w:cs="Times" w:hint="eastAsia"/>
          <w:lang w:eastAsia="zh-CN"/>
        </w:rPr>
        <w:t>, South Korea</w:t>
      </w:r>
    </w:p>
    <w:p w14:paraId="6E87F3C3" w14:textId="77777777" w:rsid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17B96240" w14:textId="57B82A4D" w:rsidR="00D6725F" w:rsidRPr="00D8578C" w:rsidRDefault="00204DF5" w:rsidP="00204DF5">
      <w:pPr>
        <w:widowControl w:val="0"/>
        <w:autoSpaceDE w:val="0"/>
        <w:autoSpaceDN w:val="0"/>
        <w:adjustRightInd w:val="0"/>
        <w:spacing w:line="360" w:lineRule="auto"/>
        <w:jc w:val="both"/>
        <w:rPr>
          <w:rFonts w:ascii="Book Antiqua" w:eastAsia="나눔고딕" w:hAnsi="Book Antiqua" w:cs="Times"/>
        </w:rPr>
      </w:pPr>
      <w:r w:rsidRPr="0077673F">
        <w:rPr>
          <w:rFonts w:ascii="Book Antiqua" w:hAnsi="Book Antiqua"/>
          <w:b/>
        </w:rPr>
        <w:t>Author contributions:</w:t>
      </w:r>
      <w:r>
        <w:rPr>
          <w:rFonts w:ascii="Book Antiqua" w:eastAsia="宋体" w:hAnsi="Book Antiqua" w:hint="eastAsia"/>
          <w:b/>
          <w:lang w:eastAsia="zh-CN"/>
        </w:rPr>
        <w:t xml:space="preserve"> </w:t>
      </w:r>
      <w:r w:rsidR="00D6725F" w:rsidRPr="00D8578C">
        <w:rPr>
          <w:rFonts w:ascii="Book Antiqua" w:eastAsia="나눔고딕" w:hAnsi="Book Antiqua" w:cs="Times"/>
        </w:rPr>
        <w:t xml:space="preserve">Kim </w:t>
      </w:r>
      <w:r>
        <w:rPr>
          <w:rFonts w:ascii="Book Antiqua" w:eastAsia="宋体" w:hAnsi="Book Antiqua" w:cs="Times" w:hint="eastAsia"/>
          <w:lang w:eastAsia="zh-CN"/>
        </w:rPr>
        <w:t xml:space="preserve">KK </w:t>
      </w:r>
      <w:r w:rsidR="00D6725F" w:rsidRPr="00D8578C">
        <w:rPr>
          <w:rFonts w:ascii="Book Antiqua" w:eastAsia="나눔고딕" w:hAnsi="Book Antiqua" w:cs="Times"/>
        </w:rPr>
        <w:t>have contributed to the paper as study conception and design, analysis and interpretation of data, drafting of manuscript, critical revision</w:t>
      </w:r>
      <w:r>
        <w:rPr>
          <w:rFonts w:ascii="Book Antiqua" w:eastAsia="宋体" w:hAnsi="Book Antiqua" w:cs="Times" w:hint="eastAsia"/>
          <w:lang w:eastAsia="zh-CN"/>
        </w:rPr>
        <w:t>;</w:t>
      </w:r>
      <w:r w:rsidR="00D6725F" w:rsidRPr="00D8578C">
        <w:rPr>
          <w:rFonts w:ascii="Book Antiqua" w:eastAsia="나눔고딕" w:hAnsi="Book Antiqua" w:cs="Times"/>
        </w:rPr>
        <w:t xml:space="preserve"> Chae</w:t>
      </w:r>
      <w:r>
        <w:rPr>
          <w:rFonts w:ascii="Book Antiqua" w:eastAsia="宋体" w:hAnsi="Book Antiqua" w:cs="Times" w:hint="eastAsia"/>
          <w:lang w:eastAsia="zh-CN"/>
        </w:rPr>
        <w:t xml:space="preserve"> DS</w:t>
      </w:r>
      <w:r w:rsidR="00D6725F" w:rsidRPr="00D8578C">
        <w:rPr>
          <w:rFonts w:ascii="Book Antiqua" w:eastAsia="나눔고딕" w:hAnsi="Book Antiqua" w:cs="Times"/>
        </w:rPr>
        <w:t xml:space="preserve"> have contributed to the paper as study acquisition of data, analysis and interpretation of data, drafting of manuscript, critical revision.</w:t>
      </w:r>
    </w:p>
    <w:p w14:paraId="36899A26" w14:textId="77777777" w:rsidR="00204DF5" w:rsidRDefault="00204DF5" w:rsidP="00204DF5">
      <w:pPr>
        <w:widowControl w:val="0"/>
        <w:autoSpaceDE w:val="0"/>
        <w:autoSpaceDN w:val="0"/>
        <w:adjustRightInd w:val="0"/>
        <w:spacing w:line="360" w:lineRule="auto"/>
        <w:jc w:val="both"/>
        <w:rPr>
          <w:rFonts w:ascii="Book Antiqua" w:eastAsia="宋体" w:hAnsi="Book Antiqua" w:cs="Times"/>
          <w:lang w:eastAsia="zh-CN"/>
        </w:rPr>
      </w:pPr>
    </w:p>
    <w:p w14:paraId="0056F395" w14:textId="5ACB052B" w:rsidR="00204DF5" w:rsidRPr="00204DF5" w:rsidRDefault="00204DF5" w:rsidP="00204DF5">
      <w:pPr>
        <w:widowControl w:val="0"/>
        <w:autoSpaceDE w:val="0"/>
        <w:autoSpaceDN w:val="0"/>
        <w:adjustRightInd w:val="0"/>
        <w:spacing w:line="360" w:lineRule="auto"/>
        <w:jc w:val="both"/>
        <w:rPr>
          <w:rFonts w:ascii="Book Antiqua" w:eastAsia="宋体" w:hAnsi="Book Antiqua" w:cs="Times"/>
          <w:lang w:eastAsia="zh-CN"/>
        </w:rPr>
      </w:pPr>
      <w:r w:rsidRPr="00037ABD">
        <w:rPr>
          <w:rFonts w:ascii="Book Antiqua" w:hAnsi="Book Antiqua"/>
          <w:b/>
        </w:rPr>
        <w:t>Conflict-of-interest</w:t>
      </w:r>
      <w:r>
        <w:rPr>
          <w:rFonts w:ascii="Book Antiqua" w:hAnsi="Book Antiqua" w:hint="eastAsia"/>
          <w:b/>
        </w:rPr>
        <w:t xml:space="preserve">: </w:t>
      </w:r>
      <w:r w:rsidRPr="00D8578C">
        <w:rPr>
          <w:rFonts w:ascii="Book Antiqua" w:eastAsia="나눔고딕" w:hAnsi="Book Antiqua" w:cs="Times"/>
        </w:rPr>
        <w:t xml:space="preserve">There is no </w:t>
      </w:r>
      <w:r>
        <w:rPr>
          <w:rFonts w:ascii="Book Antiqua" w:eastAsia="宋体" w:hAnsi="Book Antiqua" w:cs="Times" w:hint="eastAsia"/>
          <w:lang w:eastAsia="zh-CN"/>
        </w:rPr>
        <w:t>c</w:t>
      </w:r>
      <w:r w:rsidRPr="00D8578C">
        <w:rPr>
          <w:rFonts w:ascii="Book Antiqua" w:eastAsia="나눔고딕" w:hAnsi="Book Antiqua" w:cs="Times"/>
        </w:rPr>
        <w:t>onflict-of-interest in this paper.</w:t>
      </w:r>
    </w:p>
    <w:p w14:paraId="22CB538D" w14:textId="77777777" w:rsidR="00204DF5" w:rsidRPr="00665E0C" w:rsidRDefault="00204DF5" w:rsidP="00204DF5">
      <w:pPr>
        <w:spacing w:line="360" w:lineRule="auto"/>
        <w:jc w:val="both"/>
        <w:rPr>
          <w:rFonts w:ascii="Book Antiqua" w:hAnsi="Book Antiqua"/>
          <w:b/>
        </w:rPr>
      </w:pPr>
    </w:p>
    <w:p w14:paraId="6D511972" w14:textId="77777777" w:rsidR="00204DF5" w:rsidRPr="00665E0C" w:rsidRDefault="00204DF5" w:rsidP="00204DF5">
      <w:pPr>
        <w:pStyle w:val="CommentText"/>
        <w:adjustRightInd w:val="0"/>
        <w:snapToGrid w:val="0"/>
        <w:spacing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665E0C">
        <w:rPr>
          <w:rFonts w:ascii="Book Antiqua" w:hAnsi="Book Antiqua"/>
          <w:b/>
          <w:sz w:val="24"/>
          <w:szCs w:val="24"/>
        </w:rPr>
        <w:t xml:space="preserve">Open-Access: </w:t>
      </w:r>
      <w:r w:rsidRPr="00665E0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665E0C">
        <w:rPr>
          <w:rFonts w:ascii="Book Antiqua" w:hAnsi="Book Antiqua"/>
          <w:sz w:val="24"/>
          <w:szCs w:val="24"/>
        </w:rPr>
        <w:lastRenderedPageBreak/>
        <w:t>works on different terms, provided the original work is properly cited and the use is non-commercial. See: http://creativecommons.org/licenses/by-nc/4.0/</w:t>
      </w:r>
      <w:bookmarkEnd w:id="0"/>
      <w:bookmarkEnd w:id="1"/>
      <w:bookmarkEnd w:id="2"/>
      <w:bookmarkEnd w:id="3"/>
    </w:p>
    <w:p w14:paraId="5B4A0EBE" w14:textId="77777777" w:rsidR="00204DF5" w:rsidRDefault="00204DF5" w:rsidP="00204DF5">
      <w:pPr>
        <w:pStyle w:val="CommentText"/>
        <w:adjustRightInd w:val="0"/>
        <w:snapToGrid w:val="0"/>
        <w:spacing w:line="360" w:lineRule="auto"/>
        <w:jc w:val="both"/>
        <w:rPr>
          <w:rFonts w:ascii="Book Antiqua" w:eastAsia="Times New Roman" w:hAnsi="Book Antiqua" w:cs="Gulim"/>
          <w:b/>
          <w:color w:val="000000"/>
          <w:sz w:val="24"/>
          <w:szCs w:val="24"/>
          <w:lang w:val="en-US" w:eastAsia="zh-CN"/>
        </w:rPr>
      </w:pPr>
    </w:p>
    <w:p w14:paraId="3F74DA26" w14:textId="17C339E2" w:rsidR="00D6725F" w:rsidRPr="00D8578C" w:rsidRDefault="00204DF5" w:rsidP="00D8578C">
      <w:pPr>
        <w:widowControl w:val="0"/>
        <w:autoSpaceDE w:val="0"/>
        <w:autoSpaceDN w:val="0"/>
        <w:adjustRightInd w:val="0"/>
        <w:spacing w:line="360" w:lineRule="auto"/>
        <w:jc w:val="both"/>
        <w:rPr>
          <w:rFonts w:ascii="Book Antiqua" w:eastAsia="나눔고딕" w:hAnsi="Book Antiqua" w:cs="Times"/>
        </w:rPr>
      </w:pPr>
      <w:r w:rsidRPr="001A7A03">
        <w:rPr>
          <w:rFonts w:ascii="Book Antiqua" w:hAnsi="Book Antiqua"/>
          <w:b/>
        </w:rPr>
        <w:t>Correspondence to:</w:t>
      </w:r>
      <w:r>
        <w:rPr>
          <w:rFonts w:ascii="Book Antiqua" w:eastAsia="宋体" w:hAnsi="Book Antiqua" w:cs="Times" w:hint="eastAsia"/>
          <w:lang w:eastAsia="zh-CN"/>
        </w:rPr>
        <w:t xml:space="preserve"> </w:t>
      </w:r>
      <w:r w:rsidRPr="00204DF5">
        <w:rPr>
          <w:rFonts w:ascii="Book Antiqua" w:eastAsia="나눔고딕" w:hAnsi="Book Antiqua" w:cs="Times"/>
          <w:b/>
        </w:rPr>
        <w:t>Dong-Sik Chae, MD</w:t>
      </w:r>
      <w:r w:rsidRPr="00204DF5">
        <w:rPr>
          <w:rFonts w:ascii="Book Antiqua" w:eastAsia="宋体" w:hAnsi="Book Antiqua" w:cs="Times" w:hint="eastAsia"/>
          <w:b/>
          <w:lang w:eastAsia="zh-CN"/>
        </w:rPr>
        <w:t xml:space="preserve">, </w:t>
      </w:r>
      <w:r w:rsidR="00D6725F" w:rsidRPr="00204DF5">
        <w:rPr>
          <w:rFonts w:ascii="Book Antiqua" w:eastAsia="나눔고딕" w:hAnsi="Book Antiqua" w:cs="Times"/>
          <w:b/>
        </w:rPr>
        <w:t xml:space="preserve">Assistant </w:t>
      </w:r>
      <w:r w:rsidRPr="00204DF5">
        <w:rPr>
          <w:rFonts w:ascii="Book Antiqua" w:eastAsia="나눔고딕" w:hAnsi="Book Antiqua" w:cs="Times"/>
          <w:b/>
        </w:rPr>
        <w:t>P</w:t>
      </w:r>
      <w:r w:rsidR="00D6725F" w:rsidRPr="00204DF5">
        <w:rPr>
          <w:rFonts w:ascii="Book Antiqua" w:eastAsia="나눔고딕" w:hAnsi="Book Antiqua" w:cs="Times"/>
          <w:b/>
        </w:rPr>
        <w:t>rofessor</w:t>
      </w:r>
      <w:r w:rsidR="00D6725F" w:rsidRPr="00D8578C">
        <w:rPr>
          <w:rFonts w:ascii="Book Antiqua" w:eastAsia="나눔고딕" w:hAnsi="Book Antiqua" w:cs="Times"/>
        </w:rPr>
        <w:t xml:space="preserve"> of </w:t>
      </w:r>
      <w:r w:rsidRPr="00D8578C">
        <w:rPr>
          <w:rFonts w:ascii="Book Antiqua" w:eastAsia="나눔고딕" w:hAnsi="Book Antiqua" w:cs="Times"/>
        </w:rPr>
        <w:t>O</w:t>
      </w:r>
      <w:r w:rsidR="00D6725F" w:rsidRPr="00D8578C">
        <w:rPr>
          <w:rFonts w:ascii="Book Antiqua" w:eastAsia="나눔고딕" w:hAnsi="Book Antiqua" w:cs="Times"/>
        </w:rPr>
        <w:t xml:space="preserve">rthopedic </w:t>
      </w:r>
      <w:r w:rsidRPr="00D8578C">
        <w:rPr>
          <w:rFonts w:ascii="Book Antiqua" w:eastAsia="나눔고딕" w:hAnsi="Book Antiqua" w:cs="Times"/>
        </w:rPr>
        <w:t>S</w:t>
      </w:r>
      <w:r w:rsidR="00D6725F" w:rsidRPr="00D8578C">
        <w:rPr>
          <w:rFonts w:ascii="Book Antiqua" w:eastAsia="나눔고딕" w:hAnsi="Book Antiqua" w:cs="Times"/>
        </w:rPr>
        <w:t>urgery</w:t>
      </w:r>
      <w:r>
        <w:rPr>
          <w:rFonts w:ascii="Book Antiqua" w:eastAsia="宋体" w:hAnsi="Book Antiqua" w:cs="Times" w:hint="eastAsia"/>
          <w:lang w:eastAsia="zh-CN"/>
        </w:rPr>
        <w:t xml:space="preserve">, </w:t>
      </w:r>
      <w:r w:rsidR="00D6725F" w:rsidRPr="00D8578C">
        <w:rPr>
          <w:rFonts w:ascii="Book Antiqua" w:eastAsia="나눔고딕" w:hAnsi="Book Antiqua" w:cs="Times"/>
        </w:rPr>
        <w:t>Department of Orthopedic Surgery, International St. Mary’s Hospital, Catholic Kwandong University College of Medicine</w:t>
      </w:r>
      <w:r w:rsidR="00FB2484" w:rsidRPr="00D8578C">
        <w:rPr>
          <w:rFonts w:ascii="Book Antiqua" w:eastAsia="나눔고딕" w:hAnsi="Book Antiqua" w:cs="Times"/>
        </w:rPr>
        <w:t>,</w:t>
      </w:r>
      <w:r w:rsidR="000D6B24" w:rsidRPr="00D8578C">
        <w:rPr>
          <w:rFonts w:ascii="Book Antiqua" w:eastAsia="나눔고딕" w:hAnsi="Book Antiqua" w:cs="Times"/>
        </w:rPr>
        <w:t xml:space="preserve"> 25, Simgok-ro 100</w:t>
      </w:r>
      <w:r w:rsidR="00020FDA" w:rsidRPr="00D8578C">
        <w:rPr>
          <w:rFonts w:ascii="Book Antiqua" w:eastAsia="나눔고딕" w:hAnsi="Book Antiqua" w:cs="Times"/>
        </w:rPr>
        <w:t>b</w:t>
      </w:r>
      <w:r w:rsidR="00B0029C" w:rsidRPr="00D8578C">
        <w:rPr>
          <w:rFonts w:ascii="Book Antiqua" w:eastAsia="나눔고딕" w:hAnsi="Book Antiqua" w:cs="Times"/>
        </w:rPr>
        <w:t>eon-gil, Seo-gu, Incheon</w:t>
      </w:r>
      <w:r>
        <w:rPr>
          <w:rFonts w:ascii="Book Antiqua" w:eastAsia="宋体" w:hAnsi="Book Antiqua" w:cs="Times" w:hint="eastAsia"/>
          <w:lang w:eastAsia="zh-CN"/>
        </w:rPr>
        <w:t xml:space="preserve"> </w:t>
      </w:r>
      <w:r w:rsidRPr="00D8578C">
        <w:rPr>
          <w:rFonts w:ascii="Book Antiqua" w:eastAsia="나눔고딕" w:hAnsi="Book Antiqua" w:cs="Times"/>
        </w:rPr>
        <w:t>404-834</w:t>
      </w:r>
      <w:r w:rsidR="00B0029C" w:rsidRPr="00D8578C">
        <w:rPr>
          <w:rFonts w:ascii="Book Antiqua" w:eastAsia="나눔고딕" w:hAnsi="Book Antiqua" w:cs="Times"/>
        </w:rPr>
        <w:t>,</w:t>
      </w:r>
      <w:r w:rsidR="00020FDA" w:rsidRPr="00D8578C">
        <w:rPr>
          <w:rFonts w:ascii="Book Antiqua" w:eastAsia="나눔고딕" w:hAnsi="Book Antiqua" w:cs="Times"/>
        </w:rPr>
        <w:t xml:space="preserve"> </w:t>
      </w:r>
      <w:r>
        <w:rPr>
          <w:rFonts w:ascii="Book Antiqua" w:eastAsia="宋体" w:hAnsi="Book Antiqua" w:cs="Times" w:hint="eastAsia"/>
          <w:lang w:eastAsia="zh-CN"/>
        </w:rPr>
        <w:t xml:space="preserve">South Korea. </w:t>
      </w:r>
      <w:r w:rsidR="000D6B24" w:rsidRPr="00D8578C">
        <w:rPr>
          <w:rFonts w:ascii="Book Antiqua" w:eastAsia="나눔고딕" w:hAnsi="Book Antiqua" w:cs="Times"/>
        </w:rPr>
        <w:t>drchaeos@gmail.com</w:t>
      </w:r>
    </w:p>
    <w:p w14:paraId="379042D5" w14:textId="77777777" w:rsid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54E72C5C" w14:textId="51197550" w:rsidR="00D6725F" w:rsidRPr="00D8578C" w:rsidRDefault="00D6725F" w:rsidP="00D8578C">
      <w:pPr>
        <w:widowControl w:val="0"/>
        <w:autoSpaceDE w:val="0"/>
        <w:autoSpaceDN w:val="0"/>
        <w:adjustRightInd w:val="0"/>
        <w:spacing w:line="360" w:lineRule="auto"/>
        <w:jc w:val="both"/>
        <w:rPr>
          <w:rFonts w:ascii="Book Antiqua" w:eastAsia="나눔고딕" w:hAnsi="Book Antiqua" w:cs="Times"/>
        </w:rPr>
      </w:pPr>
      <w:r w:rsidRPr="00204DF5">
        <w:rPr>
          <w:rFonts w:ascii="Book Antiqua" w:eastAsia="나눔고딕" w:hAnsi="Book Antiqua" w:cs="Times"/>
          <w:b/>
        </w:rPr>
        <w:t>Telephone:</w:t>
      </w:r>
      <w:r w:rsidRPr="00D8578C">
        <w:rPr>
          <w:rFonts w:ascii="Book Antiqua" w:eastAsia="나눔고딕" w:hAnsi="Book Antiqua" w:cs="Times"/>
        </w:rPr>
        <w:t xml:space="preserve"> +82-32-2903878</w:t>
      </w:r>
    </w:p>
    <w:p w14:paraId="52EE3A14" w14:textId="689E9056" w:rsidR="00D6725F" w:rsidRPr="00D8578C" w:rsidRDefault="00D6725F" w:rsidP="00D8578C">
      <w:pPr>
        <w:widowControl w:val="0"/>
        <w:autoSpaceDE w:val="0"/>
        <w:autoSpaceDN w:val="0"/>
        <w:adjustRightInd w:val="0"/>
        <w:spacing w:line="360" w:lineRule="auto"/>
        <w:jc w:val="both"/>
        <w:rPr>
          <w:rFonts w:ascii="Book Antiqua" w:eastAsia="나눔고딕" w:hAnsi="Book Antiqua" w:cs="Times"/>
        </w:rPr>
      </w:pPr>
      <w:r w:rsidRPr="00204DF5">
        <w:rPr>
          <w:rFonts w:ascii="Book Antiqua" w:eastAsia="나눔고딕" w:hAnsi="Book Antiqua" w:cs="Times"/>
          <w:b/>
        </w:rPr>
        <w:t xml:space="preserve">Fax: </w:t>
      </w:r>
      <w:r w:rsidRPr="00D8578C">
        <w:rPr>
          <w:rFonts w:ascii="Book Antiqua" w:eastAsia="나눔고딕" w:hAnsi="Book Antiqua" w:cs="Times"/>
        </w:rPr>
        <w:t>+82-32-2903879</w:t>
      </w:r>
    </w:p>
    <w:p w14:paraId="243DE63C" w14:textId="77777777" w:rsidR="00D6725F" w:rsidRDefault="00D6725F" w:rsidP="00D8578C">
      <w:pPr>
        <w:widowControl w:val="0"/>
        <w:autoSpaceDE w:val="0"/>
        <w:autoSpaceDN w:val="0"/>
        <w:adjustRightInd w:val="0"/>
        <w:spacing w:line="360" w:lineRule="auto"/>
        <w:jc w:val="both"/>
        <w:rPr>
          <w:rFonts w:ascii="Book Antiqua" w:eastAsia="宋体" w:hAnsi="Book Antiqua" w:cs="Times"/>
          <w:lang w:eastAsia="zh-CN"/>
        </w:rPr>
      </w:pPr>
    </w:p>
    <w:p w14:paraId="25A7573C" w14:textId="46C0A6DA" w:rsidR="00204DF5" w:rsidRPr="00204DF5" w:rsidRDefault="00204DF5" w:rsidP="00204DF5">
      <w:pPr>
        <w:spacing w:line="360" w:lineRule="auto"/>
        <w:rPr>
          <w:rFonts w:ascii="Book Antiqua" w:hAnsi="Book Antiqua"/>
        </w:rPr>
      </w:pPr>
      <w:r>
        <w:rPr>
          <w:rFonts w:ascii="Book Antiqua" w:hAnsi="Book Antiqua"/>
          <w:b/>
        </w:rPr>
        <w:t xml:space="preserve">Received: </w:t>
      </w:r>
      <w:r w:rsidRPr="00204DF5">
        <w:rPr>
          <w:rFonts w:ascii="Book Antiqua" w:eastAsia="宋体" w:hAnsi="Book Antiqua" w:hint="eastAsia"/>
          <w:lang w:eastAsia="zh-CN"/>
        </w:rPr>
        <w:t>September 29, 2014</w:t>
      </w:r>
      <w:r w:rsidRPr="00204DF5">
        <w:rPr>
          <w:rFonts w:ascii="Book Antiqua" w:hAnsi="Book Antiqua"/>
        </w:rPr>
        <w:t xml:space="preserve"> </w:t>
      </w:r>
    </w:p>
    <w:p w14:paraId="1FCA60E1" w14:textId="67CDC997" w:rsidR="00204DF5" w:rsidRPr="00204DF5" w:rsidRDefault="00204DF5" w:rsidP="00204DF5">
      <w:pPr>
        <w:spacing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Pr="00204DF5">
        <w:rPr>
          <w:rFonts w:ascii="Book Antiqua" w:eastAsia="宋体" w:hAnsi="Book Antiqua" w:hint="eastAsia"/>
          <w:lang w:eastAsia="zh-CN"/>
        </w:rPr>
        <w:t xml:space="preserve"> October 1, 2014</w:t>
      </w:r>
    </w:p>
    <w:p w14:paraId="31F3678A" w14:textId="5CBBA23C" w:rsidR="00204DF5" w:rsidRPr="00204DF5" w:rsidRDefault="00204DF5" w:rsidP="00204DF5">
      <w:pPr>
        <w:spacing w:line="360" w:lineRule="auto"/>
        <w:rPr>
          <w:rFonts w:ascii="Book Antiqua" w:eastAsia="宋体" w:hAnsi="Book Antiqua"/>
          <w:lang w:eastAsia="zh-CN"/>
        </w:rPr>
      </w:pPr>
      <w:r w:rsidRPr="009659DA">
        <w:rPr>
          <w:rFonts w:ascii="Book Antiqua" w:hAnsi="Book Antiqua"/>
          <w:b/>
        </w:rPr>
        <w:t>First decision:</w:t>
      </w:r>
      <w:r>
        <w:rPr>
          <w:rFonts w:ascii="Book Antiqua" w:eastAsia="宋体" w:hAnsi="Book Antiqua" w:hint="eastAsia"/>
          <w:b/>
          <w:lang w:eastAsia="zh-CN"/>
        </w:rPr>
        <w:t xml:space="preserve"> </w:t>
      </w:r>
      <w:r w:rsidRPr="00204DF5">
        <w:rPr>
          <w:rFonts w:ascii="Book Antiqua" w:eastAsia="宋体" w:hAnsi="Book Antiqua" w:hint="eastAsia"/>
          <w:lang w:eastAsia="zh-CN"/>
        </w:rPr>
        <w:t>November 14, 2014</w:t>
      </w:r>
    </w:p>
    <w:p w14:paraId="61D7DDC4" w14:textId="29BC378E" w:rsidR="00204DF5" w:rsidRPr="00204DF5" w:rsidRDefault="00204DF5" w:rsidP="00204DF5">
      <w:pPr>
        <w:spacing w:line="360" w:lineRule="auto"/>
        <w:rPr>
          <w:rFonts w:ascii="Book Antiqua" w:eastAsia="宋体" w:hAnsi="Book Antiqua"/>
          <w:lang w:eastAsia="zh-CN"/>
        </w:rPr>
      </w:pPr>
      <w:r>
        <w:rPr>
          <w:rFonts w:ascii="Book Antiqua" w:hAnsi="Book Antiqua"/>
          <w:b/>
        </w:rPr>
        <w:t xml:space="preserve">Revised: </w:t>
      </w:r>
      <w:r w:rsidRPr="00204DF5">
        <w:rPr>
          <w:rFonts w:ascii="Book Antiqua" w:eastAsia="宋体" w:hAnsi="Book Antiqua" w:hint="eastAsia"/>
          <w:lang w:eastAsia="zh-CN"/>
        </w:rPr>
        <w:t>February 10, 2015</w:t>
      </w:r>
    </w:p>
    <w:p w14:paraId="316390BB" w14:textId="6E83D12C" w:rsidR="00204DF5" w:rsidRDefault="006675DF" w:rsidP="00204DF5">
      <w:pPr>
        <w:spacing w:line="360" w:lineRule="auto"/>
        <w:rPr>
          <w:rFonts w:ascii="Book Antiqua" w:hAnsi="Book Antiqua"/>
          <w:b/>
        </w:rPr>
      </w:pPr>
      <w:r>
        <w:rPr>
          <w:rFonts w:ascii="Book Antiqua" w:hAnsi="Book Antiqua"/>
          <w:b/>
        </w:rPr>
        <w:t xml:space="preserve">Accepted: </w:t>
      </w:r>
      <w:r w:rsidRPr="006675DF">
        <w:rPr>
          <w:rFonts w:ascii="Book Antiqua" w:hAnsi="Book Antiqua"/>
        </w:rPr>
        <w:t>March 18, 2015</w:t>
      </w:r>
    </w:p>
    <w:p w14:paraId="53B41852" w14:textId="77777777" w:rsidR="00204DF5" w:rsidRDefault="00204DF5" w:rsidP="00204DF5">
      <w:pPr>
        <w:spacing w:line="360" w:lineRule="auto"/>
        <w:rPr>
          <w:rFonts w:ascii="Book Antiqua" w:hAnsi="Book Antiqua"/>
          <w:b/>
        </w:rPr>
      </w:pPr>
      <w:r w:rsidRPr="009659DA">
        <w:rPr>
          <w:rFonts w:ascii="Book Antiqua" w:hAnsi="Book Antiqua"/>
          <w:b/>
        </w:rPr>
        <w:t>Article in press:</w:t>
      </w:r>
    </w:p>
    <w:p w14:paraId="3F15D915" w14:textId="77777777" w:rsidR="00204DF5" w:rsidRDefault="00204DF5" w:rsidP="00204DF5">
      <w:pPr>
        <w:spacing w:line="360" w:lineRule="auto"/>
        <w:rPr>
          <w:rFonts w:ascii="Book Antiqua" w:hAnsi="Book Antiqua"/>
          <w:b/>
        </w:rPr>
      </w:pPr>
      <w:r>
        <w:rPr>
          <w:rFonts w:ascii="Book Antiqua" w:hAnsi="Book Antiqua"/>
          <w:b/>
        </w:rPr>
        <w:t xml:space="preserve">Published online: </w:t>
      </w:r>
    </w:p>
    <w:p w14:paraId="63E6BB2B"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25E7AD7A" w14:textId="45CD8E70" w:rsidR="007A610C" w:rsidRPr="00D8578C" w:rsidRDefault="007A35D1" w:rsidP="00D8578C">
      <w:pPr>
        <w:widowControl w:val="0"/>
        <w:autoSpaceDE w:val="0"/>
        <w:autoSpaceDN w:val="0"/>
        <w:adjustRightInd w:val="0"/>
        <w:spacing w:line="360" w:lineRule="auto"/>
        <w:jc w:val="both"/>
        <w:rPr>
          <w:rFonts w:ascii="Book Antiqua" w:eastAsia="나눔고딕" w:hAnsi="Book Antiqua" w:cs="Times"/>
          <w:b/>
        </w:rPr>
      </w:pPr>
      <w:r w:rsidRPr="00D8578C">
        <w:rPr>
          <w:rFonts w:ascii="Book Antiqua" w:eastAsia="나눔고딕" w:hAnsi="Book Antiqua" w:cs="Times"/>
          <w:b/>
        </w:rPr>
        <w:t>A</w:t>
      </w:r>
      <w:r w:rsidR="00D8578C" w:rsidRPr="00D8578C">
        <w:rPr>
          <w:rFonts w:ascii="Book Antiqua" w:eastAsia="나눔고딕" w:hAnsi="Book Antiqua" w:cs="Times"/>
          <w:b/>
        </w:rPr>
        <w:t>bstract</w:t>
      </w:r>
    </w:p>
    <w:p w14:paraId="3A809F87" w14:textId="5E2B50B3" w:rsidR="007A35D1" w:rsidRPr="00D8578C" w:rsidRDefault="007A35D1" w:rsidP="00D8578C">
      <w:pPr>
        <w:widowControl w:val="0"/>
        <w:autoSpaceDE w:val="0"/>
        <w:autoSpaceDN w:val="0"/>
        <w:adjustRightInd w:val="0"/>
        <w:spacing w:line="360" w:lineRule="auto"/>
        <w:jc w:val="both"/>
        <w:rPr>
          <w:rFonts w:ascii="Book Antiqua" w:eastAsia="나눔고딕" w:hAnsi="Book Antiqua" w:cs="Times"/>
        </w:rPr>
      </w:pPr>
      <w:r w:rsidRPr="00D8578C">
        <w:rPr>
          <w:rFonts w:ascii="Book Antiqua" w:eastAsia="나눔고딕" w:hAnsi="Book Antiqua" w:cs="Times"/>
        </w:rPr>
        <w:t xml:space="preserve">Nicolau syndrome (NS) is a rare cutaneous adverse reaction after intra-muscular or intra-articular injection. Clinical features of NS are presented by three typical phases (initial, acute and necrotic phases). The cause of NS Is acute vasospasm, </w:t>
      </w:r>
      <w:r w:rsidR="00DF0641" w:rsidRPr="00D8578C">
        <w:rPr>
          <w:rFonts w:ascii="Book Antiqua" w:eastAsia="나눔고딕" w:hAnsi="Book Antiqua" w:cs="Times"/>
        </w:rPr>
        <w:t>inflammation of arteries</w:t>
      </w:r>
      <w:r w:rsidRPr="00D8578C">
        <w:rPr>
          <w:rFonts w:ascii="Book Antiqua" w:eastAsia="나눔고딕" w:hAnsi="Book Antiqua" w:cs="Times"/>
        </w:rPr>
        <w:t xml:space="preserve"> and thromboembolic occlusion of </w:t>
      </w:r>
      <w:r w:rsidR="00DF0641" w:rsidRPr="00D8578C">
        <w:rPr>
          <w:rFonts w:ascii="Book Antiqua" w:eastAsia="나눔고딕" w:hAnsi="Book Antiqua" w:cs="Times"/>
        </w:rPr>
        <w:t>arteriole</w:t>
      </w:r>
      <w:r w:rsidRPr="00D8578C">
        <w:rPr>
          <w:rFonts w:ascii="Book Antiqua" w:eastAsia="나눔고딕" w:hAnsi="Book Antiqua" w:cs="Times"/>
        </w:rPr>
        <w:t xml:space="preserve"> related various drugs. Many results of laboratory test, imaging studies and histopatholgy are reported and are associated with disease status. Three phase treatment is recommended for the patients with NS. Initially pain control and rule out differential diagnosis and in acute phase steroid therapy, heparin and pentoxifylline are useful. In necrotic phase, surgical treatment is needed depending on size of the affected site. NS is not well understood so far, however </w:t>
      </w:r>
      <w:r w:rsidRPr="00D8578C">
        <w:rPr>
          <w:rFonts w:ascii="Book Antiqua" w:eastAsia="나눔고딕" w:hAnsi="Book Antiqua" w:cs="Times"/>
        </w:rPr>
        <w:lastRenderedPageBreak/>
        <w:t>three phase treatment could lead to good result on basis of literature review.</w:t>
      </w:r>
    </w:p>
    <w:p w14:paraId="5A6E0445" w14:textId="77777777" w:rsidR="00D8578C" w:rsidRDefault="00D8578C" w:rsidP="00D8578C">
      <w:pPr>
        <w:widowControl w:val="0"/>
        <w:autoSpaceDE w:val="0"/>
        <w:autoSpaceDN w:val="0"/>
        <w:adjustRightInd w:val="0"/>
        <w:spacing w:line="360" w:lineRule="auto"/>
        <w:jc w:val="both"/>
        <w:rPr>
          <w:rFonts w:ascii="Book Antiqua" w:eastAsia="宋体" w:hAnsi="Book Antiqua" w:cs="Times"/>
          <w:lang w:eastAsia="zh-CN"/>
        </w:rPr>
      </w:pPr>
    </w:p>
    <w:p w14:paraId="6337E477" w14:textId="45DA60AA" w:rsidR="00B30C02" w:rsidRPr="00D8578C" w:rsidRDefault="007A35D1" w:rsidP="00D8578C">
      <w:pPr>
        <w:widowControl w:val="0"/>
        <w:autoSpaceDE w:val="0"/>
        <w:autoSpaceDN w:val="0"/>
        <w:adjustRightInd w:val="0"/>
        <w:spacing w:line="360" w:lineRule="auto"/>
        <w:jc w:val="both"/>
        <w:rPr>
          <w:rFonts w:ascii="Book Antiqua" w:eastAsia="나눔고딕" w:hAnsi="Book Antiqua" w:cs="Times"/>
        </w:rPr>
      </w:pPr>
      <w:r w:rsidRPr="00D8578C">
        <w:rPr>
          <w:rFonts w:ascii="Book Antiqua" w:eastAsia="나눔고딕" w:hAnsi="Book Antiqua" w:cs="Times"/>
          <w:b/>
        </w:rPr>
        <w:t>K</w:t>
      </w:r>
      <w:r w:rsidR="00D8578C" w:rsidRPr="00D8578C">
        <w:rPr>
          <w:rFonts w:ascii="Book Antiqua" w:eastAsia="나눔고딕" w:hAnsi="Book Antiqua" w:cs="Times"/>
          <w:b/>
        </w:rPr>
        <w:t>ey</w:t>
      </w:r>
      <w:r w:rsidR="00D8578C" w:rsidRPr="00D8578C">
        <w:rPr>
          <w:rFonts w:ascii="Book Antiqua" w:eastAsia="宋体" w:hAnsi="Book Antiqua" w:cs="Times"/>
          <w:b/>
          <w:lang w:eastAsia="zh-CN"/>
        </w:rPr>
        <w:t xml:space="preserve"> </w:t>
      </w:r>
      <w:r w:rsidR="00D8578C" w:rsidRPr="00D8578C">
        <w:rPr>
          <w:rFonts w:ascii="Book Antiqua" w:eastAsia="나눔고딕" w:hAnsi="Book Antiqua" w:cs="Times"/>
          <w:b/>
        </w:rPr>
        <w:t>words</w:t>
      </w:r>
      <w:r w:rsidR="00D8578C" w:rsidRPr="00D8578C">
        <w:rPr>
          <w:rFonts w:ascii="Book Antiqua" w:eastAsia="宋体" w:hAnsi="Book Antiqua" w:cs="Times" w:hint="eastAsia"/>
          <w:b/>
          <w:lang w:eastAsia="zh-CN"/>
        </w:rPr>
        <w:t xml:space="preserve">: </w:t>
      </w:r>
      <w:r w:rsidR="00C216C2" w:rsidRPr="00D8578C">
        <w:rPr>
          <w:rFonts w:ascii="Book Antiqua" w:eastAsia="나눔고딕" w:hAnsi="Book Antiqua" w:cs="Times"/>
        </w:rPr>
        <w:t xml:space="preserve">Nicolau syndrome; </w:t>
      </w:r>
      <w:r w:rsidR="00C216C2" w:rsidRPr="00D8578C">
        <w:rPr>
          <w:rFonts w:ascii="Book Antiqua" w:eastAsia="나눔고딕" w:hAnsi="Book Antiqua" w:cs="Batang"/>
        </w:rPr>
        <w:t xml:space="preserve">Embolia Cutis Medicamentosa; Livedoid dermatitis; </w:t>
      </w:r>
      <w:r w:rsidR="00897E5A" w:rsidRPr="00D8578C">
        <w:rPr>
          <w:rFonts w:ascii="Book Antiqua" w:eastAsia="나눔고딕" w:hAnsi="Book Antiqua" w:cs="Batang"/>
        </w:rPr>
        <w:t>Drug hypersensitivity; Dermatitis</w:t>
      </w:r>
      <w:r w:rsidR="00204DF5">
        <w:rPr>
          <w:rFonts w:ascii="Book Antiqua" w:eastAsia="宋体" w:hAnsi="Book Antiqua" w:cs="Batang" w:hint="eastAsia"/>
          <w:lang w:eastAsia="zh-CN"/>
        </w:rPr>
        <w:t>;</w:t>
      </w:r>
      <w:r w:rsidR="00897E5A" w:rsidRPr="00D8578C">
        <w:rPr>
          <w:rFonts w:ascii="Book Antiqua" w:eastAsia="나눔고딕" w:hAnsi="Book Antiqua" w:cs="Batang"/>
        </w:rPr>
        <w:t xml:space="preserve"> Diclofenac</w:t>
      </w:r>
    </w:p>
    <w:p w14:paraId="3C1A9308"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bCs/>
          <w:lang w:eastAsia="zh-CN"/>
        </w:rPr>
      </w:pPr>
    </w:p>
    <w:p w14:paraId="49A6AC8C" w14:textId="09D60D57" w:rsidR="00D8578C" w:rsidRPr="00204DF5" w:rsidRDefault="00204DF5" w:rsidP="00D8578C">
      <w:pPr>
        <w:widowControl w:val="0"/>
        <w:autoSpaceDE w:val="0"/>
        <w:autoSpaceDN w:val="0"/>
        <w:adjustRightInd w:val="0"/>
        <w:spacing w:line="360" w:lineRule="auto"/>
        <w:jc w:val="both"/>
        <w:rPr>
          <w:rFonts w:ascii="Book Antiqua" w:eastAsia="宋体" w:hAnsi="Book Antiqua"/>
          <w:bCs/>
          <w:lang w:eastAsia="zh-CN"/>
        </w:rPr>
      </w:pPr>
      <w:proofErr w:type="gramStart"/>
      <w:r w:rsidRPr="00204DF5">
        <w:rPr>
          <w:rFonts w:ascii="Book Antiqua" w:hAnsi="Book Antiqua"/>
          <w:b/>
          <w:bCs/>
        </w:rPr>
        <w:t>© The Author(s) 2015.</w:t>
      </w:r>
      <w:proofErr w:type="gramEnd"/>
      <w:r w:rsidRPr="00204DF5">
        <w:rPr>
          <w:rFonts w:ascii="Book Antiqua" w:hAnsi="Book Antiqua"/>
          <w:b/>
          <w:bCs/>
        </w:rPr>
        <w:t xml:space="preserve"> </w:t>
      </w:r>
      <w:r w:rsidRPr="00204DF5">
        <w:rPr>
          <w:rFonts w:ascii="Book Antiqua" w:hAnsi="Book Antiqua"/>
          <w:bCs/>
        </w:rPr>
        <w:t>Published by Baishideng Publishing Group Inc. All rights reserved.</w:t>
      </w:r>
    </w:p>
    <w:p w14:paraId="73CA89EF"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548917FE" w14:textId="407295C1" w:rsidR="00897E5A" w:rsidRPr="00D8578C" w:rsidRDefault="00897E5A" w:rsidP="00D8578C">
      <w:pPr>
        <w:widowControl w:val="0"/>
        <w:autoSpaceDE w:val="0"/>
        <w:autoSpaceDN w:val="0"/>
        <w:adjustRightInd w:val="0"/>
        <w:spacing w:line="360" w:lineRule="auto"/>
        <w:jc w:val="both"/>
        <w:rPr>
          <w:rFonts w:ascii="Book Antiqua" w:eastAsia="나눔고딕" w:hAnsi="Book Antiqua" w:cs="Times"/>
        </w:rPr>
      </w:pPr>
      <w:r w:rsidRPr="00D8578C">
        <w:rPr>
          <w:rFonts w:ascii="Book Antiqua" w:eastAsia="나눔고딕" w:hAnsi="Book Antiqua" w:cs="Times"/>
          <w:b/>
        </w:rPr>
        <w:t>C</w:t>
      </w:r>
      <w:r w:rsidR="00D8578C" w:rsidRPr="00D8578C">
        <w:rPr>
          <w:rFonts w:ascii="Book Antiqua" w:eastAsia="나눔고딕" w:hAnsi="Book Antiqua" w:cs="Times"/>
          <w:b/>
        </w:rPr>
        <w:t>ore tip</w:t>
      </w:r>
      <w:r w:rsidR="00D8578C" w:rsidRPr="00D8578C">
        <w:rPr>
          <w:rFonts w:ascii="Book Antiqua" w:eastAsia="宋体" w:hAnsi="Book Antiqua" w:cs="Times" w:hint="eastAsia"/>
          <w:b/>
          <w:lang w:eastAsia="zh-CN"/>
        </w:rPr>
        <w:t xml:space="preserve">: </w:t>
      </w:r>
      <w:r w:rsidRPr="00D8578C">
        <w:rPr>
          <w:rFonts w:ascii="Book Antiqua" w:eastAsia="나눔고딕" w:hAnsi="Book Antiqua" w:cs="Times"/>
        </w:rPr>
        <w:t xml:space="preserve">To our knowledge, there is no literature review of </w:t>
      </w:r>
      <w:r w:rsidR="00204DF5" w:rsidRPr="00D8578C">
        <w:rPr>
          <w:rFonts w:ascii="Book Antiqua" w:eastAsia="나눔고딕" w:hAnsi="Book Antiqua" w:cs="Times"/>
        </w:rPr>
        <w:t>nicolau sy</w:t>
      </w:r>
      <w:r w:rsidRPr="00D8578C">
        <w:rPr>
          <w:rFonts w:ascii="Book Antiqua" w:eastAsia="나눔고딕" w:hAnsi="Book Antiqua" w:cs="Times"/>
        </w:rPr>
        <w:t>ndrome (NS) and we report this review article for understanding NS.</w:t>
      </w:r>
    </w:p>
    <w:p w14:paraId="0D2244C2" w14:textId="77777777" w:rsidR="007A35D1" w:rsidRDefault="007A35D1" w:rsidP="00D8578C">
      <w:pPr>
        <w:widowControl w:val="0"/>
        <w:autoSpaceDE w:val="0"/>
        <w:autoSpaceDN w:val="0"/>
        <w:adjustRightInd w:val="0"/>
        <w:spacing w:line="360" w:lineRule="auto"/>
        <w:jc w:val="both"/>
        <w:rPr>
          <w:rFonts w:ascii="Book Antiqua" w:eastAsia="宋体" w:hAnsi="Book Antiqua" w:cs="Times"/>
          <w:lang w:eastAsia="zh-CN"/>
        </w:rPr>
      </w:pPr>
    </w:p>
    <w:p w14:paraId="62876176" w14:textId="4062A385"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roofErr w:type="gramStart"/>
      <w:r w:rsidRPr="00D8578C">
        <w:rPr>
          <w:rFonts w:ascii="Book Antiqua" w:eastAsia="나눔고딕" w:hAnsi="Book Antiqua" w:cs="Times"/>
        </w:rPr>
        <w:t>Kim</w:t>
      </w:r>
      <w:r>
        <w:rPr>
          <w:rFonts w:ascii="Book Antiqua" w:eastAsia="宋体" w:hAnsi="Book Antiqua" w:cs="Times" w:hint="eastAsia"/>
          <w:lang w:eastAsia="zh-CN"/>
        </w:rPr>
        <w:t xml:space="preserve"> KK</w:t>
      </w:r>
      <w:r w:rsidRPr="00D8578C">
        <w:rPr>
          <w:rFonts w:ascii="Book Antiqua" w:eastAsia="나눔고딕" w:hAnsi="Book Antiqua" w:cs="Times"/>
        </w:rPr>
        <w:t>, Chae</w:t>
      </w:r>
      <w:r>
        <w:rPr>
          <w:rFonts w:ascii="Book Antiqua" w:eastAsia="宋体" w:hAnsi="Book Antiqua" w:cs="Times" w:hint="eastAsia"/>
          <w:lang w:eastAsia="zh-CN"/>
        </w:rPr>
        <w:t xml:space="preserve"> DS.</w:t>
      </w:r>
      <w:proofErr w:type="gramEnd"/>
      <w:r>
        <w:rPr>
          <w:rFonts w:ascii="Book Antiqua" w:eastAsia="宋体" w:hAnsi="Book Antiqua" w:cs="Times" w:hint="eastAsia"/>
          <w:lang w:eastAsia="zh-CN"/>
        </w:rPr>
        <w:t xml:space="preserve"> </w:t>
      </w:r>
      <w:r w:rsidRPr="00204DF5">
        <w:rPr>
          <w:rFonts w:ascii="Book Antiqua" w:eastAsia="나눔고딕" w:hAnsi="Book Antiqua" w:cs="Times"/>
        </w:rPr>
        <w:t>Nicolau syndrome: A literature review</w:t>
      </w:r>
      <w:r>
        <w:rPr>
          <w:rFonts w:ascii="Book Antiqua" w:eastAsia="宋体" w:hAnsi="Book Antiqua" w:cs="Times" w:hint="eastAsia"/>
          <w:lang w:eastAsia="zh-CN"/>
        </w:rPr>
        <w:t xml:space="preserve">. </w:t>
      </w:r>
      <w:r w:rsidRPr="00C341A0">
        <w:rPr>
          <w:rFonts w:ascii="Book Antiqua" w:hAnsi="Book Antiqua"/>
          <w:i/>
          <w:iCs/>
        </w:rPr>
        <w:t>World J Dermatol</w:t>
      </w:r>
      <w:r>
        <w:rPr>
          <w:rFonts w:ascii="Book Antiqua" w:eastAsia="宋体" w:hAnsi="Book Antiqua" w:hint="eastAsia"/>
          <w:iCs/>
          <w:lang w:eastAsia="zh-CN"/>
        </w:rPr>
        <w:t xml:space="preserve"> 2015;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7EB2D79C" w14:textId="77777777" w:rsidR="00204DF5" w:rsidRPr="00204DF5" w:rsidRDefault="00204DF5" w:rsidP="00D8578C">
      <w:pPr>
        <w:widowControl w:val="0"/>
        <w:autoSpaceDE w:val="0"/>
        <w:autoSpaceDN w:val="0"/>
        <w:adjustRightInd w:val="0"/>
        <w:spacing w:line="360" w:lineRule="auto"/>
        <w:jc w:val="both"/>
        <w:rPr>
          <w:rFonts w:ascii="Book Antiqua" w:eastAsia="宋体" w:hAnsi="Book Antiqua" w:cs="Times"/>
          <w:lang w:eastAsia="zh-CN"/>
        </w:rPr>
      </w:pPr>
    </w:p>
    <w:p w14:paraId="43F6E4FB" w14:textId="4B80A5E2" w:rsidR="007A610C" w:rsidRPr="00D8578C" w:rsidRDefault="00D8578C" w:rsidP="00D8578C">
      <w:pPr>
        <w:widowControl w:val="0"/>
        <w:autoSpaceDE w:val="0"/>
        <w:autoSpaceDN w:val="0"/>
        <w:adjustRightInd w:val="0"/>
        <w:spacing w:line="360" w:lineRule="auto"/>
        <w:jc w:val="both"/>
        <w:rPr>
          <w:rFonts w:ascii="Book Antiqua" w:eastAsia="나눔고딕" w:hAnsi="Book Antiqua" w:cs="Times"/>
          <w:b/>
        </w:rPr>
      </w:pPr>
      <w:r w:rsidRPr="00D8578C">
        <w:rPr>
          <w:rFonts w:ascii="Book Antiqua" w:eastAsia="나눔고딕" w:hAnsi="Book Antiqua" w:cs="Times"/>
          <w:b/>
        </w:rPr>
        <w:t>INTRODUCTION</w:t>
      </w:r>
    </w:p>
    <w:p w14:paraId="71BB4BD8" w14:textId="5F67DD4F" w:rsidR="007A610C" w:rsidRPr="00D8578C" w:rsidRDefault="00CD2E9A" w:rsidP="00D8578C">
      <w:pPr>
        <w:widowControl w:val="0"/>
        <w:autoSpaceDE w:val="0"/>
        <w:autoSpaceDN w:val="0"/>
        <w:adjustRightInd w:val="0"/>
        <w:spacing w:line="360" w:lineRule="auto"/>
        <w:jc w:val="both"/>
        <w:rPr>
          <w:rFonts w:ascii="Book Antiqua" w:eastAsia="나눔고딕" w:hAnsi="Book Antiqua" w:cs="Batang"/>
        </w:rPr>
      </w:pPr>
      <w:r w:rsidRPr="00D8578C">
        <w:rPr>
          <w:rFonts w:ascii="Book Antiqua" w:eastAsia="나눔고딕" w:hAnsi="Book Antiqua" w:cs="Times"/>
        </w:rPr>
        <w:t>Nicolau syndrome (NS) (</w:t>
      </w:r>
      <w:r w:rsidR="005A0FEA" w:rsidRPr="00D8578C">
        <w:rPr>
          <w:rFonts w:ascii="Book Antiqua" w:eastAsia="나눔고딕" w:hAnsi="Book Antiqua" w:cs="Batang"/>
        </w:rPr>
        <w:t>Embolia Cu</w:t>
      </w:r>
      <w:r w:rsidR="00C95CEF" w:rsidRPr="00D8578C">
        <w:rPr>
          <w:rFonts w:ascii="Book Antiqua" w:eastAsia="나눔고딕" w:hAnsi="Book Antiqua" w:cs="Batang"/>
        </w:rPr>
        <w:t>tis Medicamentosa or Livedoid</w:t>
      </w:r>
      <w:r w:rsidR="00935771" w:rsidRPr="00D8578C">
        <w:rPr>
          <w:rFonts w:ascii="Book Antiqua" w:eastAsia="나눔고딕" w:hAnsi="Book Antiqua" w:cs="Batang"/>
        </w:rPr>
        <w:t xml:space="preserve"> dermatitis</w:t>
      </w:r>
      <w:r w:rsidRPr="00D8578C">
        <w:rPr>
          <w:rFonts w:ascii="Book Antiqua" w:eastAsia="나눔고딕" w:hAnsi="Book Antiqua" w:cs="Batang"/>
        </w:rPr>
        <w:t>)</w:t>
      </w:r>
      <w:r w:rsidR="005A0FEA" w:rsidRPr="00D8578C">
        <w:rPr>
          <w:rFonts w:ascii="Book Antiqua" w:eastAsia="나눔고딕" w:hAnsi="Book Antiqua" w:cs="Batang"/>
        </w:rPr>
        <w:t xml:space="preserve"> </w:t>
      </w:r>
      <w:r w:rsidR="00935771" w:rsidRPr="00D8578C">
        <w:rPr>
          <w:rFonts w:ascii="Book Antiqua" w:eastAsia="나눔고딕" w:hAnsi="Book Antiqua" w:cs="Batang"/>
        </w:rPr>
        <w:t>is an uncommon</w:t>
      </w:r>
      <w:r w:rsidR="00177276" w:rsidRPr="00D8578C">
        <w:rPr>
          <w:rFonts w:ascii="Book Antiqua" w:eastAsia="나눔고딕" w:hAnsi="Book Antiqua" w:cs="Batang"/>
        </w:rPr>
        <w:t xml:space="preserve"> </w:t>
      </w:r>
      <w:r w:rsidR="00834CB8" w:rsidRPr="00D8578C">
        <w:rPr>
          <w:rFonts w:ascii="Book Antiqua" w:eastAsia="나눔고딕" w:hAnsi="Book Antiqua" w:cs="Batang"/>
        </w:rPr>
        <w:t xml:space="preserve">cutaneous adverse reaction after intra-muscular or intra-articular injection of </w:t>
      </w:r>
      <w:r w:rsidRPr="00D8578C">
        <w:rPr>
          <w:rFonts w:ascii="Book Antiqua" w:eastAsia="나눔고딕" w:hAnsi="Book Antiqua" w:cs="Batang"/>
        </w:rPr>
        <w:t xml:space="preserve">various </w:t>
      </w:r>
      <w:r w:rsidR="00834CB8" w:rsidRPr="00D8578C">
        <w:rPr>
          <w:rFonts w:ascii="Book Antiqua" w:eastAsia="나눔고딕" w:hAnsi="Book Antiqua" w:cs="Batang"/>
        </w:rPr>
        <w:t xml:space="preserve">drugs. </w:t>
      </w:r>
      <w:r w:rsidR="00C37730" w:rsidRPr="00D8578C">
        <w:rPr>
          <w:rFonts w:ascii="Book Antiqua" w:eastAsia="나눔고딕" w:hAnsi="Book Antiqua" w:cs="Times"/>
        </w:rPr>
        <w:t>NS</w:t>
      </w:r>
      <w:r w:rsidR="00834CB8" w:rsidRPr="00D8578C">
        <w:rPr>
          <w:rFonts w:ascii="Book Antiqua" w:eastAsia="나눔고딕" w:hAnsi="Book Antiqua" w:cs="Times"/>
        </w:rPr>
        <w:t xml:space="preserve"> </w:t>
      </w:r>
      <w:r w:rsidR="00FB0383" w:rsidRPr="00D8578C">
        <w:rPr>
          <w:rFonts w:ascii="Book Antiqua" w:eastAsia="나눔고딕" w:hAnsi="Book Antiqua" w:cs="Batang"/>
        </w:rPr>
        <w:t xml:space="preserve">was first </w:t>
      </w:r>
      <w:r w:rsidR="00935771" w:rsidRPr="00D8578C">
        <w:rPr>
          <w:rFonts w:ascii="Book Antiqua" w:eastAsia="나눔고딕" w:hAnsi="Book Antiqua" w:cs="Batang"/>
        </w:rPr>
        <w:t>reported</w:t>
      </w:r>
      <w:r w:rsidR="00FB0383" w:rsidRPr="00D8578C">
        <w:rPr>
          <w:rFonts w:ascii="Book Antiqua" w:eastAsia="나눔고딕" w:hAnsi="Book Antiqua" w:cs="Batang"/>
        </w:rPr>
        <w:t xml:space="preserve"> in 1925</w:t>
      </w:r>
      <w:r w:rsidR="005A0FEA" w:rsidRPr="00D8578C">
        <w:rPr>
          <w:rFonts w:ascii="Book Antiqua" w:eastAsia="나눔고딕" w:hAnsi="Book Antiqua" w:cs="Batang"/>
        </w:rPr>
        <w:t xml:space="preserve"> after the </w:t>
      </w:r>
      <w:r w:rsidR="00935771" w:rsidRPr="00D8578C">
        <w:rPr>
          <w:rFonts w:ascii="Book Antiqua" w:eastAsia="나눔고딕" w:hAnsi="Book Antiqua" w:cs="Batang"/>
        </w:rPr>
        <w:t>muscular</w:t>
      </w:r>
      <w:r w:rsidR="005A0FEA" w:rsidRPr="00D8578C">
        <w:rPr>
          <w:rFonts w:ascii="Book Antiqua" w:eastAsia="나눔고딕" w:hAnsi="Book Antiqua" w:cs="Batang"/>
        </w:rPr>
        <w:t xml:space="preserve"> injection</w:t>
      </w:r>
      <w:r w:rsidR="00935771" w:rsidRPr="00D8578C">
        <w:rPr>
          <w:rFonts w:ascii="Book Antiqua" w:eastAsia="나눔고딕" w:hAnsi="Book Antiqua" w:cs="Batang"/>
        </w:rPr>
        <w:t xml:space="preserve"> of bismuth for </w:t>
      </w:r>
      <w:r w:rsidR="00C37730" w:rsidRPr="00D8578C">
        <w:rPr>
          <w:rFonts w:ascii="Book Antiqua" w:eastAsia="나눔고딕" w:hAnsi="Book Antiqua" w:cs="Batang"/>
        </w:rPr>
        <w:t xml:space="preserve">the </w:t>
      </w:r>
      <w:r w:rsidR="00935771" w:rsidRPr="00D8578C">
        <w:rPr>
          <w:rFonts w:ascii="Book Antiqua" w:eastAsia="나눔고딕" w:hAnsi="Book Antiqua" w:cs="Batang"/>
        </w:rPr>
        <w:t>syphilis in the gluteal area</w:t>
      </w:r>
      <w:r w:rsidR="00FB0383" w:rsidRPr="00D8578C">
        <w:rPr>
          <w:rFonts w:ascii="Book Antiqua" w:eastAsia="나눔고딕" w:hAnsi="Book Antiqua" w:cs="Batang"/>
        </w:rPr>
        <w:fldChar w:fldCharType="begin"/>
      </w:r>
      <w:r w:rsidR="003B14C8" w:rsidRPr="00D8578C">
        <w:rPr>
          <w:rFonts w:ascii="Book Antiqua" w:eastAsia="나눔고딕" w:hAnsi="Book Antiqua" w:cs="Batang"/>
        </w:rPr>
        <w:instrText xml:space="preserve"> ADDIN EN.CITE &lt;EndNote&gt;&lt;Cite&gt;&lt;Author&gt;Nicolau&lt;/Author&gt;&lt;Year&gt;1925&lt;/Year&gt;&lt;RecNum&gt;331&lt;/RecNum&gt;&lt;DisplayText&gt;&lt;style face="superscript"&gt;[1, 2]&lt;/style&gt;&lt;/DisplayText&gt;&lt;record&gt;&lt;rec-number&gt;331&lt;/rec-number&gt;&lt;foreign-keys&gt;&lt;key app="EN" db-id="9evs2rzwn9x9t2erva6xwewaa0sdezveevwt"&gt;331&lt;/key&gt;&lt;/foreign-keys&gt;&lt;ref-type name="Journal Article"&gt;17&lt;/ref-type&gt;&lt;contributors&gt;&lt;authors&gt;&lt;author&gt;Nicolau, S.&lt;/author&gt;&lt;/authors&gt;&lt;/contributors&gt;&lt;titles&gt;&lt;title&gt;Dermite livédoi</w:instrText>
      </w:r>
      <w:r w:rsidR="003B14C8" w:rsidRPr="00D8578C">
        <w:rPr>
          <w:rFonts w:ascii="Times New Roman" w:eastAsia="나눔고딕" w:hAnsi="Times New Roman" w:cs="Times New Roman"/>
        </w:rPr>
        <w:instrText>̈</w:instrText>
      </w:r>
      <w:r w:rsidR="003B14C8" w:rsidRPr="00D8578C">
        <w:rPr>
          <w:rFonts w:ascii="Book Antiqua" w:eastAsia="나눔고딕" w:hAnsi="Book Antiqua" w:cs="Batang"/>
        </w:rPr>
        <w:instrText>de et gangréneuse de la fesse, consécutive aux injections intramusculaires, dans la syphilis&lt;/title&gt;&lt;secondary-title&gt;Ann Mal Vénér&lt;/secondary-title&gt;&lt;/titles&gt;&lt;periodical&gt;&lt;full-title&gt;Ann Mal Vénér&lt;/full-title&gt;&lt;/periodical&gt;&lt;pages&gt;321-339&lt;/pages&gt;&lt;volume&gt;20&lt;/volume&gt;&lt;dates&gt;&lt;year&gt;1925&lt;/year&gt;&lt;/dates&gt;&lt;urls&gt;&lt;/urls&gt;&lt;/record&gt;&lt;/Cite&gt;&lt;Cite&gt;&lt;Author&gt;Corazza&lt;/Author&gt;&lt;Year&gt;2001&lt;/Year&gt;&lt;RecNum&gt;84&lt;/RecNum&gt;&lt;record&gt;&lt;rec-number&gt;84&lt;/rec-number&gt;&lt;foreign-keys&gt;&lt;key app="EN" db-id="9evs2rzwn9x9t2erva6xwewaa0sdezveevwt"&gt;84&lt;/key&gt;&lt;/foreign-keys&gt;&lt;ref-type name="Journal Article"&gt;17&lt;/ref-type&gt;&lt;contributors&gt;&lt;authors&gt;&lt;author&gt;Corazza, M.&lt;/author&gt;&lt;author&gt;Capozzi, O.&lt;/author&gt;&lt;author&gt;Virgili, A.&lt;/author&gt;&lt;/authors&gt;&lt;/contributors&gt;&lt;titles&gt;&lt;title&gt;Five cases of livedo-like dermatitis (Nicolau&amp;apos;s syndrome) due to bismuth salts and various other non-steroidal anti-inflammatory drugs&lt;/title&gt;&lt;secondary-title&gt;Journal of the European Academy of Dermatology and Venereology&lt;/secondary-title&gt;&lt;/titles&gt;&lt;periodical&gt;&lt;full-title&gt;Journal of the European Academy of Dermatology and Venereology&lt;/full-title&gt;&lt;/periodical&gt;&lt;pages&gt;585-588&lt;/pages&gt;&lt;volume&gt;15&lt;/volume&gt;&lt;number&gt;6&lt;/number&gt;&lt;dates&gt;&lt;year&gt;2001&lt;/year&gt;&lt;/dates&gt;&lt;urls&gt;&lt;related-urls&gt;&lt;url&gt;http://www.scopus.com/inward/record.url?eid=2-s2.0-0035669589&amp;amp;partnerID=40&amp;amp;md5=dbea2937948a482f44aae200fd5c962c&lt;/url&gt;&lt;/related-urls&gt;&lt;/urls&gt;&lt;custom2&gt;11843224&lt;/custom2&gt;&lt;electronic-resource-num&gt;10.1046/j.1468-3083.2001.00320.x&lt;/electronic-resource-num&gt;&lt;remote-database-name&gt;Scopus&lt;/remote-database-name&gt;&lt;/record&gt;&lt;/Cite&gt;&lt;/EndNote&gt;</w:instrText>
      </w:r>
      <w:r w:rsidR="00FB0383" w:rsidRPr="00D8578C">
        <w:rPr>
          <w:rFonts w:ascii="Book Antiqua" w:eastAsia="나눔고딕" w:hAnsi="Book Antiqua" w:cs="Batang"/>
        </w:rPr>
        <w:fldChar w:fldCharType="separate"/>
      </w:r>
      <w:r w:rsidR="00884490" w:rsidRPr="00D8578C">
        <w:rPr>
          <w:rFonts w:ascii="Book Antiqua" w:eastAsia="나눔고딕" w:hAnsi="Book Antiqua" w:cs="Batang"/>
          <w:noProof/>
          <w:vertAlign w:val="superscript"/>
        </w:rPr>
        <w:t>[</w:t>
      </w:r>
      <w:hyperlink w:anchor="_ENREF_1" w:tooltip="Nicolau, 1925 #331" w:history="1">
        <w:r w:rsidR="00C5143C" w:rsidRPr="00D8578C">
          <w:rPr>
            <w:rFonts w:ascii="Book Antiqua" w:eastAsia="나눔고딕" w:hAnsi="Book Antiqua" w:cs="Batang"/>
            <w:noProof/>
            <w:vertAlign w:val="superscript"/>
          </w:rPr>
          <w:t>1</w:t>
        </w:r>
      </w:hyperlink>
      <w:r w:rsidR="00204DF5">
        <w:rPr>
          <w:rFonts w:ascii="Book Antiqua" w:eastAsia="나눔고딕" w:hAnsi="Book Antiqua" w:cs="Batang"/>
          <w:noProof/>
          <w:vertAlign w:val="superscript"/>
        </w:rPr>
        <w:t>,</w:t>
      </w:r>
      <w:hyperlink w:anchor="_ENREF_2" w:tooltip="Corazza, 2001 #84" w:history="1">
        <w:r w:rsidR="00C5143C" w:rsidRPr="00D8578C">
          <w:rPr>
            <w:rFonts w:ascii="Book Antiqua" w:eastAsia="나눔고딕" w:hAnsi="Book Antiqua" w:cs="Batang"/>
            <w:noProof/>
            <w:vertAlign w:val="superscript"/>
          </w:rPr>
          <w:t>2</w:t>
        </w:r>
      </w:hyperlink>
      <w:r w:rsidR="00884490" w:rsidRPr="00D8578C">
        <w:rPr>
          <w:rFonts w:ascii="Book Antiqua" w:eastAsia="나눔고딕" w:hAnsi="Book Antiqua" w:cs="Batang"/>
          <w:noProof/>
          <w:vertAlign w:val="superscript"/>
        </w:rPr>
        <w:t>]</w:t>
      </w:r>
      <w:r w:rsidR="00FB0383" w:rsidRPr="00D8578C">
        <w:rPr>
          <w:rFonts w:ascii="Book Antiqua" w:eastAsia="나눔고딕" w:hAnsi="Book Antiqua" w:cs="Batang"/>
        </w:rPr>
        <w:fldChar w:fldCharType="end"/>
      </w:r>
      <w:r w:rsidR="00FB0383" w:rsidRPr="00D8578C">
        <w:rPr>
          <w:rFonts w:ascii="Book Antiqua" w:eastAsia="나눔고딕" w:hAnsi="Book Antiqua" w:cs="Batang"/>
        </w:rPr>
        <w:t>.</w:t>
      </w:r>
      <w:r w:rsidR="005A0FEA" w:rsidRPr="00D8578C">
        <w:rPr>
          <w:rFonts w:ascii="Book Antiqua" w:eastAsia="나눔고딕" w:hAnsi="Book Antiqua" w:cs="Batang"/>
        </w:rPr>
        <w:t xml:space="preserve"> </w:t>
      </w:r>
      <w:r w:rsidR="007A610C" w:rsidRPr="00D8578C">
        <w:rPr>
          <w:rFonts w:ascii="Book Antiqua" w:eastAsia="나눔고딕" w:hAnsi="Book Antiqua" w:cs="Times"/>
        </w:rPr>
        <w:t xml:space="preserve">The </w:t>
      </w:r>
      <w:r w:rsidR="00C33BE3" w:rsidRPr="00D8578C">
        <w:rPr>
          <w:rFonts w:ascii="Book Antiqua" w:eastAsia="나눔고딕" w:hAnsi="Book Antiqua" w:cs="Times"/>
        </w:rPr>
        <w:t>usual</w:t>
      </w:r>
      <w:r w:rsidR="007A610C" w:rsidRPr="00D8578C">
        <w:rPr>
          <w:rFonts w:ascii="Book Antiqua" w:eastAsia="나눔고딕" w:hAnsi="Book Antiqua" w:cs="Times"/>
        </w:rPr>
        <w:t xml:space="preserve"> </w:t>
      </w:r>
      <w:r w:rsidR="00935771" w:rsidRPr="00D8578C">
        <w:rPr>
          <w:rFonts w:ascii="Book Antiqua" w:eastAsia="나눔고딕" w:hAnsi="Book Antiqua" w:cs="Times"/>
        </w:rPr>
        <w:t>characteristics</w:t>
      </w:r>
      <w:r w:rsidR="007A610C" w:rsidRPr="00D8578C">
        <w:rPr>
          <w:rFonts w:ascii="Book Antiqua" w:eastAsia="나눔고딕" w:hAnsi="Book Antiqua" w:cs="Times"/>
        </w:rPr>
        <w:t xml:space="preserve"> </w:t>
      </w:r>
      <w:r w:rsidR="00523AB4" w:rsidRPr="00D8578C">
        <w:rPr>
          <w:rFonts w:ascii="Book Antiqua" w:eastAsia="나눔고딕" w:hAnsi="Book Antiqua" w:cs="Times"/>
        </w:rPr>
        <w:t xml:space="preserve">of the injected lesion </w:t>
      </w:r>
      <w:r w:rsidR="001F7188" w:rsidRPr="00D8578C">
        <w:rPr>
          <w:rFonts w:ascii="Book Antiqua" w:eastAsia="나눔고딕" w:hAnsi="Book Antiqua" w:cs="Times"/>
        </w:rPr>
        <w:t>are</w:t>
      </w:r>
      <w:r w:rsidR="007A610C" w:rsidRPr="00D8578C">
        <w:rPr>
          <w:rFonts w:ascii="Book Antiqua" w:eastAsia="나눔고딕" w:hAnsi="Book Antiqua" w:cs="Times"/>
        </w:rPr>
        <w:t xml:space="preserve"> pain </w:t>
      </w:r>
      <w:r w:rsidR="00C37730" w:rsidRPr="00D8578C">
        <w:rPr>
          <w:rFonts w:ascii="Book Antiqua" w:eastAsia="나눔고딕" w:hAnsi="Book Antiqua" w:cs="Times"/>
        </w:rPr>
        <w:t>immediately</w:t>
      </w:r>
      <w:r w:rsidR="00486A00" w:rsidRPr="00D8578C">
        <w:rPr>
          <w:rFonts w:ascii="Book Antiqua" w:eastAsia="나눔고딕" w:hAnsi="Book Antiqua" w:cs="Times"/>
        </w:rPr>
        <w:t xml:space="preserve"> after injection, subsequently</w:t>
      </w:r>
      <w:r w:rsidR="007A610C" w:rsidRPr="00D8578C">
        <w:rPr>
          <w:rFonts w:ascii="Book Antiqua" w:eastAsia="나눔고딕" w:hAnsi="Book Antiqua" w:cs="Times"/>
        </w:rPr>
        <w:t xml:space="preserve"> erythema</w:t>
      </w:r>
      <w:r w:rsidR="00C33BE3" w:rsidRPr="00D8578C">
        <w:rPr>
          <w:rFonts w:ascii="Book Antiqua" w:eastAsia="나눔고딕" w:hAnsi="Book Antiqua" w:cs="Times"/>
        </w:rPr>
        <w:t>tous lesion</w:t>
      </w:r>
      <w:r w:rsidR="007A610C" w:rsidRPr="00D8578C">
        <w:rPr>
          <w:rFonts w:ascii="Book Antiqua" w:eastAsia="나눔고딕" w:hAnsi="Book Antiqua" w:cs="Times"/>
        </w:rPr>
        <w:t>, livedoid</w:t>
      </w:r>
      <w:r w:rsidR="00486A00" w:rsidRPr="00D8578C">
        <w:rPr>
          <w:rFonts w:ascii="Book Antiqua" w:eastAsia="나눔고딕" w:hAnsi="Book Antiqua" w:cs="Times"/>
        </w:rPr>
        <w:t xml:space="preserve"> and</w:t>
      </w:r>
      <w:r w:rsidR="007A610C" w:rsidRPr="00D8578C">
        <w:rPr>
          <w:rFonts w:ascii="Book Antiqua" w:eastAsia="나눔고딕" w:hAnsi="Book Antiqua" w:cs="Times"/>
        </w:rPr>
        <w:t xml:space="preserve"> hemorrhagic patch, and </w:t>
      </w:r>
      <w:r w:rsidR="00523AB4" w:rsidRPr="00D8578C">
        <w:rPr>
          <w:rFonts w:ascii="Book Antiqua" w:eastAsia="나눔고딕" w:hAnsi="Book Antiqua" w:cs="Times"/>
        </w:rPr>
        <w:t>NS leads to</w:t>
      </w:r>
      <w:r w:rsidR="007A610C" w:rsidRPr="00D8578C">
        <w:rPr>
          <w:rFonts w:ascii="Book Antiqua" w:eastAsia="나눔고딕" w:hAnsi="Book Antiqua" w:cs="Times"/>
        </w:rPr>
        <w:t xml:space="preserve"> necrosis of skin, </w:t>
      </w:r>
      <w:r w:rsidR="00486A00" w:rsidRPr="00D8578C">
        <w:rPr>
          <w:rFonts w:ascii="Book Antiqua" w:eastAsia="나눔고딕" w:hAnsi="Book Antiqua" w:cs="Times"/>
        </w:rPr>
        <w:t>adipose</w:t>
      </w:r>
      <w:r w:rsidR="007A610C" w:rsidRPr="00D8578C">
        <w:rPr>
          <w:rFonts w:ascii="Book Antiqua" w:eastAsia="나눔고딕" w:hAnsi="Book Antiqua" w:cs="Times"/>
        </w:rPr>
        <w:t xml:space="preserve"> and muscle </w:t>
      </w:r>
      <w:r w:rsidR="00486A00" w:rsidRPr="00D8578C">
        <w:rPr>
          <w:rFonts w:ascii="Book Antiqua" w:eastAsia="나눔고딕" w:hAnsi="Book Antiqua" w:cs="Times"/>
        </w:rPr>
        <w:t>layers</w:t>
      </w:r>
      <w:r w:rsidR="007A610C" w:rsidRPr="00D8578C">
        <w:rPr>
          <w:rFonts w:ascii="Book Antiqua" w:eastAsia="나눔고딕" w:hAnsi="Book Antiqua" w:cs="Times"/>
        </w:rPr>
        <w:t xml:space="preserve">. The </w:t>
      </w:r>
      <w:r w:rsidR="005E50D0" w:rsidRPr="00D8578C">
        <w:rPr>
          <w:rFonts w:ascii="Book Antiqua" w:eastAsia="나눔고딕" w:hAnsi="Book Antiqua" w:cs="Times"/>
        </w:rPr>
        <w:t>syndrome</w:t>
      </w:r>
      <w:r w:rsidR="007A610C" w:rsidRPr="00D8578C">
        <w:rPr>
          <w:rFonts w:ascii="Book Antiqua" w:eastAsia="나눔고딕" w:hAnsi="Book Antiqua" w:cs="Times"/>
        </w:rPr>
        <w:t xml:space="preserve"> has been related to the </w:t>
      </w:r>
      <w:r w:rsidR="005E50D0" w:rsidRPr="00D8578C">
        <w:rPr>
          <w:rFonts w:ascii="Book Antiqua" w:eastAsia="나눔고딕" w:hAnsi="Book Antiqua" w:cs="Times"/>
        </w:rPr>
        <w:t>injection</w:t>
      </w:r>
      <w:r w:rsidR="007A610C" w:rsidRPr="00D8578C">
        <w:rPr>
          <w:rFonts w:ascii="Book Antiqua" w:eastAsia="나눔고딕" w:hAnsi="Book Antiqua" w:cs="Times"/>
        </w:rPr>
        <w:t xml:space="preserve"> of </w:t>
      </w:r>
      <w:r w:rsidR="00486A00" w:rsidRPr="00D8578C">
        <w:rPr>
          <w:rFonts w:ascii="Book Antiqua" w:eastAsia="나눔고딕" w:hAnsi="Book Antiqua" w:cs="Times"/>
        </w:rPr>
        <w:t>various</w:t>
      </w:r>
      <w:r w:rsidR="007A610C" w:rsidRPr="00D8578C">
        <w:rPr>
          <w:rFonts w:ascii="Book Antiqua" w:eastAsia="나눔고딕" w:hAnsi="Book Antiqua" w:cs="Times"/>
        </w:rPr>
        <w:t xml:space="preserve"> drugs, including non-steroidal anti-inflammat</w:t>
      </w:r>
      <w:r w:rsidR="00834CB8" w:rsidRPr="00D8578C">
        <w:rPr>
          <w:rFonts w:ascii="Book Antiqua" w:eastAsia="나눔고딕" w:hAnsi="Book Antiqua" w:cs="Times"/>
        </w:rPr>
        <w:t>ory drugs</w:t>
      </w:r>
      <w:r w:rsidR="00486A00" w:rsidRPr="00D8578C">
        <w:rPr>
          <w:rFonts w:ascii="Book Antiqua" w:eastAsia="나눔고딕" w:hAnsi="Book Antiqua" w:cs="Times"/>
        </w:rPr>
        <w:t xml:space="preserve"> (NSAIDs)</w:t>
      </w:r>
      <w:r w:rsidR="00834CB8" w:rsidRPr="00D8578C">
        <w:rPr>
          <w:rFonts w:ascii="Book Antiqua" w:eastAsia="나눔고딕" w:hAnsi="Book Antiqua" w:cs="Times"/>
        </w:rPr>
        <w:t xml:space="preserve">, </w:t>
      </w:r>
      <w:r w:rsidR="005E50D0" w:rsidRPr="00D8578C">
        <w:rPr>
          <w:rFonts w:ascii="Book Antiqua" w:eastAsia="나눔고딕" w:hAnsi="Book Antiqua" w:cs="Times"/>
        </w:rPr>
        <w:t xml:space="preserve">etancercpt, pethidine, antibacterial agents, </w:t>
      </w:r>
      <w:r w:rsidR="005E50D0" w:rsidRPr="00D8578C">
        <w:rPr>
          <w:rFonts w:ascii="Book Antiqua" w:eastAsia="나눔고딕" w:hAnsi="Book Antiqua"/>
          <w:color w:val="000000"/>
        </w:rPr>
        <w:t>chlorpheniramine maleate,</w:t>
      </w:r>
      <w:r w:rsidR="005E50D0" w:rsidRPr="00D8578C">
        <w:rPr>
          <w:rFonts w:ascii="Book Antiqua" w:eastAsia="나눔고딕" w:hAnsi="Book Antiqua" w:cs="Times"/>
        </w:rPr>
        <w:t xml:space="preserve"> corticosteroids</w:t>
      </w:r>
      <w:r w:rsidR="00834CB8" w:rsidRPr="00D8578C">
        <w:rPr>
          <w:rFonts w:ascii="Book Antiqua" w:eastAsia="나눔고딕" w:hAnsi="Book Antiqua" w:cs="Times"/>
        </w:rPr>
        <w:t>, vitamin, sulphonamide, lidocaine, phenobarbital, chlorpromazine, thiocolchicoside and vaccines. To our knowledge, there were no literature review of NS and we report this review article for understanding NS.</w:t>
      </w:r>
    </w:p>
    <w:p w14:paraId="2EA21B08" w14:textId="77777777" w:rsidR="00204DF5" w:rsidRDefault="00204DF5" w:rsidP="00D8578C">
      <w:pPr>
        <w:spacing w:line="360" w:lineRule="auto"/>
        <w:jc w:val="both"/>
        <w:rPr>
          <w:rFonts w:ascii="Book Antiqua" w:eastAsia="宋体" w:hAnsi="Book Antiqua"/>
          <w:lang w:eastAsia="zh-CN"/>
        </w:rPr>
      </w:pPr>
    </w:p>
    <w:p w14:paraId="1BF3DB00" w14:textId="7A9DCC56" w:rsidR="00204DF5" w:rsidRPr="00204DF5" w:rsidRDefault="00204DF5" w:rsidP="00D8578C">
      <w:pPr>
        <w:spacing w:line="360" w:lineRule="auto"/>
        <w:jc w:val="both"/>
        <w:rPr>
          <w:rFonts w:ascii="Book Antiqua" w:eastAsia="宋体" w:hAnsi="Book Antiqua"/>
          <w:b/>
          <w:lang w:eastAsia="zh-CN"/>
        </w:rPr>
      </w:pPr>
      <w:r w:rsidRPr="00204DF5">
        <w:rPr>
          <w:rFonts w:ascii="Book Antiqua" w:eastAsia="宋体" w:hAnsi="Book Antiqua"/>
          <w:b/>
          <w:lang w:eastAsia="zh-CN"/>
        </w:rPr>
        <w:t>RESEARCH</w:t>
      </w:r>
    </w:p>
    <w:p w14:paraId="7C901AD1" w14:textId="3004F486" w:rsidR="00C26157" w:rsidRPr="00204DF5" w:rsidRDefault="009552FA" w:rsidP="00D8578C">
      <w:pPr>
        <w:spacing w:line="360" w:lineRule="auto"/>
        <w:jc w:val="both"/>
        <w:rPr>
          <w:rFonts w:ascii="Book Antiqua" w:eastAsia="나눔고딕" w:hAnsi="Book Antiqua"/>
          <w:b/>
          <w:i/>
        </w:rPr>
      </w:pPr>
      <w:r w:rsidRPr="00204DF5">
        <w:rPr>
          <w:rFonts w:ascii="Book Antiqua" w:eastAsia="나눔고딕" w:hAnsi="Book Antiqua"/>
          <w:b/>
          <w:i/>
        </w:rPr>
        <w:lastRenderedPageBreak/>
        <w:t>Literature s</w:t>
      </w:r>
      <w:r w:rsidR="00C26157" w:rsidRPr="00204DF5">
        <w:rPr>
          <w:rFonts w:ascii="Book Antiqua" w:eastAsia="나눔고딕" w:hAnsi="Book Antiqua"/>
          <w:b/>
          <w:i/>
        </w:rPr>
        <w:t>earch and selection criteria</w:t>
      </w:r>
    </w:p>
    <w:p w14:paraId="0BCD59D2" w14:textId="12B4EC0B" w:rsidR="00EA5C6C" w:rsidRPr="00D8578C" w:rsidRDefault="00C26157" w:rsidP="00D8578C">
      <w:pPr>
        <w:spacing w:line="360" w:lineRule="auto"/>
        <w:jc w:val="both"/>
        <w:rPr>
          <w:rFonts w:ascii="Book Antiqua" w:eastAsia="나눔고딕" w:hAnsi="Book Antiqua" w:cs="Batang"/>
        </w:rPr>
      </w:pPr>
      <w:r w:rsidRPr="00D8578C">
        <w:rPr>
          <w:rFonts w:ascii="Book Antiqua" w:eastAsia="나눔고딕" w:hAnsi="Book Antiqua"/>
        </w:rPr>
        <w:t xml:space="preserve">The </w:t>
      </w:r>
      <w:r w:rsidR="009552FA" w:rsidRPr="00D8578C">
        <w:rPr>
          <w:rFonts w:ascii="Book Antiqua" w:eastAsia="나눔고딕" w:hAnsi="Book Antiqua"/>
        </w:rPr>
        <w:t>expansion of the search</w:t>
      </w:r>
      <w:r w:rsidRPr="00D8578C">
        <w:rPr>
          <w:rFonts w:ascii="Book Antiqua" w:eastAsia="나눔고딕" w:hAnsi="Book Antiqua"/>
        </w:rPr>
        <w:t xml:space="preserve"> for this review was conducting during the last week of August 2014 using the MEDLINE (December 1966 to August 2014).  The following medical terms were searched: “</w:t>
      </w:r>
      <w:r w:rsidRPr="00D8578C">
        <w:rPr>
          <w:rFonts w:ascii="Book Antiqua" w:eastAsia="나눔고딕" w:hAnsi="Book Antiqua" w:cs="Times"/>
        </w:rPr>
        <w:t>Nicolau syndrome”, “</w:t>
      </w:r>
      <w:r w:rsidR="00717AAE" w:rsidRPr="00D8578C">
        <w:rPr>
          <w:rFonts w:ascii="Book Antiqua" w:eastAsia="나눔고딕" w:hAnsi="Book Antiqua" w:cs="Batang"/>
        </w:rPr>
        <w:t xml:space="preserve">Embolia Cutis Medicamentosa”, </w:t>
      </w:r>
      <w:r w:rsidR="00312FEA" w:rsidRPr="00D8578C">
        <w:rPr>
          <w:rFonts w:ascii="Book Antiqua" w:eastAsia="나눔고딕" w:hAnsi="Book Antiqua" w:cs="Times"/>
        </w:rPr>
        <w:t>“</w:t>
      </w:r>
      <w:r w:rsidR="00312FEA" w:rsidRPr="00D8578C">
        <w:rPr>
          <w:rFonts w:ascii="Book Antiqua" w:eastAsia="나눔고딕" w:hAnsi="Book Antiqua" w:cs="Batang"/>
        </w:rPr>
        <w:t xml:space="preserve">Embolic Cutis Medicamentosa”, </w:t>
      </w:r>
      <w:r w:rsidR="00717AAE" w:rsidRPr="00D8578C">
        <w:rPr>
          <w:rFonts w:ascii="Book Antiqua" w:eastAsia="나눔고딕" w:hAnsi="Book Antiqua" w:cs="Batang"/>
        </w:rPr>
        <w:t>and</w:t>
      </w:r>
      <w:r w:rsidRPr="00D8578C">
        <w:rPr>
          <w:rFonts w:ascii="Book Antiqua" w:eastAsia="나눔고딕" w:hAnsi="Book Antiqua" w:cs="Batang"/>
        </w:rPr>
        <w:t xml:space="preserve"> </w:t>
      </w:r>
      <w:r w:rsidR="00717AAE" w:rsidRPr="00D8578C">
        <w:rPr>
          <w:rFonts w:ascii="Book Antiqua" w:eastAsia="나눔고딕" w:hAnsi="Book Antiqua" w:cs="Batang"/>
        </w:rPr>
        <w:t>“</w:t>
      </w:r>
      <w:r w:rsidRPr="00D8578C">
        <w:rPr>
          <w:rFonts w:ascii="Book Antiqua" w:eastAsia="나눔고딕" w:hAnsi="Book Antiqua" w:cs="Batang"/>
        </w:rPr>
        <w:t>Livedoid dermatitis</w:t>
      </w:r>
      <w:r w:rsidR="00717AAE" w:rsidRPr="00D8578C">
        <w:rPr>
          <w:rFonts w:ascii="Book Antiqua" w:eastAsia="나눔고딕" w:hAnsi="Book Antiqua" w:cs="Batang"/>
        </w:rPr>
        <w:t>”.</w:t>
      </w:r>
      <w:r w:rsidR="00312FEA" w:rsidRPr="00D8578C">
        <w:rPr>
          <w:rFonts w:ascii="Book Antiqua" w:eastAsia="나눔고딕" w:hAnsi="Book Antiqua" w:cs="Batang"/>
        </w:rPr>
        <w:t xml:space="preserve"> Results were limited to human subjects, written in English</w:t>
      </w:r>
      <w:r w:rsidR="00FB0383" w:rsidRPr="00D8578C">
        <w:rPr>
          <w:rFonts w:ascii="Book Antiqua" w:eastAsia="나눔고딕" w:hAnsi="Book Antiqua" w:cs="Batang"/>
        </w:rPr>
        <w:t xml:space="preserve"> (except one which is first described report by France)</w:t>
      </w:r>
      <w:r w:rsidR="00312FEA" w:rsidRPr="00D8578C">
        <w:rPr>
          <w:rFonts w:ascii="Book Antiqua" w:eastAsia="나눔고딕" w:hAnsi="Book Antiqua" w:cs="Batang"/>
        </w:rPr>
        <w:t>, and published in peer-reviewed journals.</w:t>
      </w:r>
      <w:r w:rsidR="00717AAE" w:rsidRPr="00D8578C">
        <w:rPr>
          <w:rFonts w:ascii="Book Antiqua" w:eastAsia="나눔고딕" w:hAnsi="Book Antiqua" w:cs="Batang"/>
        </w:rPr>
        <w:t xml:space="preserve"> </w:t>
      </w:r>
      <w:r w:rsidR="00EA5C6C" w:rsidRPr="00D8578C">
        <w:rPr>
          <w:rFonts w:ascii="Book Antiqua" w:eastAsia="나눔고딕" w:hAnsi="Book Antiqua" w:cs="Batang"/>
        </w:rPr>
        <w:t>There is one review article that is limited to children cases</w:t>
      </w:r>
      <w:r w:rsidR="0082272F" w:rsidRPr="00D8578C">
        <w:rPr>
          <w:rFonts w:ascii="Book Antiqua" w:eastAsia="나눔고딕" w:hAnsi="Book Antiqua" w:cs="Batang"/>
        </w:rPr>
        <w:fldChar w:fldCharType="begin"/>
      </w:r>
      <w:r w:rsidR="003B14C8" w:rsidRPr="00D8578C">
        <w:rPr>
          <w:rFonts w:ascii="Book Antiqua" w:eastAsia="나눔고딕" w:hAnsi="Book Antiqua" w:cs="Batang"/>
        </w:rPr>
        <w:instrText xml:space="preserve"> ADDIN EN.CITE &lt;EndNote&gt;&lt;Cite&gt;&lt;Author&gt;Kienast&lt;/Author&gt;&lt;Year&gt;2008&lt;/Year&gt;&lt;RecNum&gt;53&lt;/RecNum&gt;&lt;DisplayText&gt;&lt;style face="superscript"&gt;[3]&lt;/style&gt;&lt;/DisplayText&gt;&lt;record&gt;&lt;rec-number&gt;53&lt;/rec-number&gt;&lt;foreign-keys&gt;&lt;key app="EN" db-id="9evs2rzwn9x9t2erva6xwewaa0sdezveevwt"&gt;53&lt;/key&gt;&lt;/foreign-keys&gt;&lt;ref-type name="Journal Article"&gt;17&lt;/ref-type&gt;&lt;contributors&gt;&lt;authors&gt;&lt;author&gt;Kienast, A. K.&lt;/author&gt;&lt;author&gt;Mentze, D.&lt;/author&gt;&lt;author&gt;Hoeger, P. H.&lt;/author&gt;&lt;/authors&gt;&lt;/contributors&gt;&lt;titles&gt;&lt;title&gt;Nicolau&amp;apos;s syndrome induced by intramuscular vaccinations in children: Report of seven patients and review of the literature&lt;/title&gt;&lt;secondary-title&gt;Clinical and Experimental Dermatology&lt;/secondary-title&gt;&lt;/titles&gt;&lt;periodical&gt;&lt;full-title&gt;Clinical and Experimental Dermatology&lt;/full-title&gt;&lt;/periodical&gt;&lt;pages&gt;555-558&lt;/pages&gt;&lt;volume&gt;33&lt;/volume&gt;&lt;number&gt;5&lt;/number&gt;&lt;dates&gt;&lt;year&gt;2008&lt;/year&gt;&lt;/dates&gt;&lt;urls&gt;&lt;related-urls&gt;&lt;url&gt;http://www.scopus.com/inward/record.url?eid=2-s2.0-49649124884&amp;amp;partnerID=40&amp;amp;md5=4b1c07aef056e9a6873714fb3560db10&lt;/url&gt;&lt;/related-urls&gt;&lt;/urls&gt;&lt;custom2&gt;18627396&lt;/custom2&gt;&lt;electronic-resource-num&gt;10.1111/j.1365-2230.2008.02861.x&lt;/electronic-resource-num&gt;&lt;remote-database-name&gt;Scopus&lt;/remote-database-name&gt;&lt;/record&gt;&lt;/Cite&gt;&lt;/EndNote&gt;</w:instrText>
      </w:r>
      <w:r w:rsidR="0082272F" w:rsidRPr="00D8578C">
        <w:rPr>
          <w:rFonts w:ascii="Book Antiqua" w:eastAsia="나눔고딕" w:hAnsi="Book Antiqua" w:cs="Batang"/>
        </w:rPr>
        <w:fldChar w:fldCharType="separate"/>
      </w:r>
      <w:r w:rsidR="00884490" w:rsidRPr="00D8578C">
        <w:rPr>
          <w:rFonts w:ascii="Book Antiqua" w:eastAsia="나눔고딕" w:hAnsi="Book Antiqua" w:cs="Batang"/>
          <w:noProof/>
          <w:vertAlign w:val="superscript"/>
        </w:rPr>
        <w:t>[</w:t>
      </w:r>
      <w:hyperlink w:anchor="_ENREF_3" w:tooltip="Kienast, 2008 #53" w:history="1">
        <w:r w:rsidR="00C5143C" w:rsidRPr="00D8578C">
          <w:rPr>
            <w:rFonts w:ascii="Book Antiqua" w:eastAsia="나눔고딕" w:hAnsi="Book Antiqua" w:cs="Batang"/>
            <w:noProof/>
            <w:vertAlign w:val="superscript"/>
          </w:rPr>
          <w:t>3</w:t>
        </w:r>
      </w:hyperlink>
      <w:r w:rsidR="00884490" w:rsidRPr="00D8578C">
        <w:rPr>
          <w:rFonts w:ascii="Book Antiqua" w:eastAsia="나눔고딕" w:hAnsi="Book Antiqua" w:cs="Batang"/>
          <w:noProof/>
          <w:vertAlign w:val="superscript"/>
        </w:rPr>
        <w:t>]</w:t>
      </w:r>
      <w:r w:rsidR="0082272F" w:rsidRPr="00D8578C">
        <w:rPr>
          <w:rFonts w:ascii="Book Antiqua" w:eastAsia="나눔고딕" w:hAnsi="Book Antiqua" w:cs="Batang"/>
        </w:rPr>
        <w:fldChar w:fldCharType="end"/>
      </w:r>
      <w:r w:rsidR="00FB0383" w:rsidRPr="00D8578C">
        <w:rPr>
          <w:rFonts w:ascii="Book Antiqua" w:eastAsia="나눔고딕" w:hAnsi="Book Antiqua" w:cs="Batang"/>
        </w:rPr>
        <w:t>.</w:t>
      </w:r>
      <w:r w:rsidR="00177276" w:rsidRPr="00D8578C">
        <w:rPr>
          <w:rFonts w:ascii="Book Antiqua" w:eastAsia="나눔고딕" w:hAnsi="Book Antiqua" w:cs="Batang"/>
        </w:rPr>
        <w:t xml:space="preserve"> And 80 cases less than 12 years old was reported in Italian</w:t>
      </w:r>
      <w:r w:rsidR="0082272F" w:rsidRPr="00D8578C">
        <w:rPr>
          <w:rFonts w:ascii="Book Antiqua" w:eastAsia="나눔고딕" w:hAnsi="Book Antiqua" w:cs="Batang"/>
        </w:rPr>
        <w:fldChar w:fldCharType="begin"/>
      </w:r>
      <w:r w:rsidR="003B14C8" w:rsidRPr="00D8578C">
        <w:rPr>
          <w:rFonts w:ascii="Book Antiqua" w:eastAsia="나눔고딕" w:hAnsi="Book Antiqua" w:cs="Batang"/>
        </w:rPr>
        <w:instrText xml:space="preserve"> ADDIN EN.CITE &lt;EndNote&gt;&lt;Cite&gt;&lt;Author&gt;Saputo&lt;/Author&gt;&lt;Year&gt;1998&lt;/Year&gt;&lt;RecNum&gt;90&lt;/RecNum&gt;&lt;DisplayText&gt;&lt;style face="superscript"&gt;[4]&lt;/style&gt;&lt;/DisplayText&gt;&lt;record&gt;&lt;rec-number&gt;90&lt;/rec-number&gt;&lt;foreign-keys&gt;&lt;key app="EN" db-id="9evs2rzwn9x9t2erva6xwewaa0sdezveevwt"&gt;90&lt;/key&gt;&lt;/foreign-keys&gt;&lt;ref-type name="Journal Article"&gt;17&lt;/ref-type&gt;&lt;contributors&gt;&lt;authors&gt;&lt;author&gt;Saputo, V.&lt;/author&gt;&lt;author&gt;Bruni, G.&lt;/author&gt;&lt;/authors&gt;&lt;/contributors&gt;&lt;titles&gt;&lt;title&gt;Nicolau syndrome from penicillin preparations: A review of the relevant literature in the search for potential risk factors&lt;/title&gt;&lt;secondary-title&gt;Pediatria Medica e Chirurgica&lt;/secondary-title&gt;&lt;short-title&gt;La sindrome di Nicolau da preparati di penicillina: Analisi della letteratura alla ricerca di potenziali fattori di rischio&lt;/short-title&gt;&lt;/titles&gt;&lt;periodical&gt;&lt;full-title&gt;Pediatria Medica e Chirurgica&lt;/full-title&gt;&lt;/periodical&gt;&lt;pages&gt;105-123&lt;/pages&gt;&lt;volume&gt;20&lt;/volume&gt;&lt;number&gt;2&lt;/number&gt;&lt;dates&gt;&lt;year&gt;1998&lt;/year&gt;&lt;/dates&gt;&lt;urls&gt;&lt;related-urls&gt;&lt;url&gt;http://www.scopus.com/inward/record.url?eid=2-s2.0-0031820574&amp;amp;partnerID=40&amp;amp;md5=4004036214ebb509fe44a12a524c388b&lt;/url&gt;&lt;/related-urls&gt;&lt;/urls&gt;&lt;custom2&gt;9706633&lt;/custom2&gt;&lt;remote-database-name&gt;Scopus&lt;/remote-database-name&gt;&lt;/record&gt;&lt;/Cite&gt;&lt;/EndNote&gt;</w:instrText>
      </w:r>
      <w:r w:rsidR="0082272F" w:rsidRPr="00D8578C">
        <w:rPr>
          <w:rFonts w:ascii="Book Antiqua" w:eastAsia="나눔고딕" w:hAnsi="Book Antiqua" w:cs="Batang"/>
        </w:rPr>
        <w:fldChar w:fldCharType="separate"/>
      </w:r>
      <w:r w:rsidR="00884490" w:rsidRPr="00D8578C">
        <w:rPr>
          <w:rFonts w:ascii="Book Antiqua" w:eastAsia="나눔고딕" w:hAnsi="Book Antiqua" w:cs="Batang"/>
          <w:noProof/>
          <w:vertAlign w:val="superscript"/>
        </w:rPr>
        <w:t>[</w:t>
      </w:r>
      <w:hyperlink w:anchor="_ENREF_4" w:tooltip="Saputo, 1998 #90" w:history="1">
        <w:r w:rsidR="00C5143C" w:rsidRPr="00D8578C">
          <w:rPr>
            <w:rFonts w:ascii="Book Antiqua" w:eastAsia="나눔고딕" w:hAnsi="Book Antiqua" w:cs="Batang"/>
            <w:noProof/>
            <w:vertAlign w:val="superscript"/>
          </w:rPr>
          <w:t>4</w:t>
        </w:r>
      </w:hyperlink>
      <w:r w:rsidR="00884490" w:rsidRPr="00D8578C">
        <w:rPr>
          <w:rFonts w:ascii="Book Antiqua" w:eastAsia="나눔고딕" w:hAnsi="Book Antiqua" w:cs="Batang"/>
          <w:noProof/>
          <w:vertAlign w:val="superscript"/>
        </w:rPr>
        <w:t>]</w:t>
      </w:r>
      <w:r w:rsidR="0082272F" w:rsidRPr="00D8578C">
        <w:rPr>
          <w:rFonts w:ascii="Book Antiqua" w:eastAsia="나눔고딕" w:hAnsi="Book Antiqua" w:cs="Batang"/>
        </w:rPr>
        <w:fldChar w:fldCharType="end"/>
      </w:r>
      <w:r w:rsidR="00FB0383" w:rsidRPr="00D8578C">
        <w:rPr>
          <w:rFonts w:ascii="Book Antiqua" w:eastAsia="나눔고딕" w:hAnsi="Book Antiqua" w:cs="Batang"/>
        </w:rPr>
        <w:t>.</w:t>
      </w:r>
    </w:p>
    <w:p w14:paraId="3CC66F75" w14:textId="77777777" w:rsidR="00E611E7" w:rsidRPr="00D8578C" w:rsidRDefault="00E611E7" w:rsidP="00D8578C">
      <w:pPr>
        <w:spacing w:line="360" w:lineRule="auto"/>
        <w:jc w:val="both"/>
        <w:rPr>
          <w:rFonts w:ascii="Book Antiqua" w:eastAsia="나눔고딕" w:hAnsi="Book Antiqua"/>
        </w:rPr>
      </w:pPr>
    </w:p>
    <w:p w14:paraId="23AEB4D2" w14:textId="77777777" w:rsidR="00E611E7" w:rsidRPr="00204DF5" w:rsidRDefault="00E611E7" w:rsidP="00D8578C">
      <w:pPr>
        <w:spacing w:line="360" w:lineRule="auto"/>
        <w:jc w:val="both"/>
        <w:rPr>
          <w:rFonts w:ascii="Book Antiqua" w:eastAsia="나눔고딕" w:hAnsi="Book Antiqua"/>
          <w:b/>
          <w:i/>
        </w:rPr>
      </w:pPr>
      <w:r w:rsidRPr="00204DF5">
        <w:rPr>
          <w:rFonts w:ascii="Book Antiqua" w:eastAsia="나눔고딕" w:hAnsi="Book Antiqua"/>
          <w:b/>
          <w:i/>
        </w:rPr>
        <w:t>Clinical features</w:t>
      </w:r>
    </w:p>
    <w:p w14:paraId="28FC2692" w14:textId="17483260" w:rsidR="0085625B" w:rsidRPr="00204DF5" w:rsidRDefault="0085625B" w:rsidP="00D8578C">
      <w:pPr>
        <w:spacing w:line="360" w:lineRule="auto"/>
        <w:jc w:val="both"/>
        <w:rPr>
          <w:rFonts w:ascii="Book Antiqua" w:eastAsia="宋体" w:hAnsi="Book Antiqua"/>
          <w:lang w:eastAsia="zh-CN"/>
        </w:rPr>
      </w:pPr>
      <w:r w:rsidRPr="00D8578C">
        <w:rPr>
          <w:rFonts w:ascii="Book Antiqua" w:eastAsia="나눔고딕" w:hAnsi="Book Antiqua"/>
        </w:rPr>
        <w:t xml:space="preserve">Clinical features of various patients suffering from NS </w:t>
      </w:r>
      <w:r w:rsidR="00283132" w:rsidRPr="00D8578C">
        <w:rPr>
          <w:rFonts w:ascii="Book Antiqua" w:eastAsia="나눔고딕" w:hAnsi="Book Antiqua"/>
        </w:rPr>
        <w:t>are</w:t>
      </w:r>
      <w:r w:rsidRPr="00D8578C">
        <w:rPr>
          <w:rFonts w:ascii="Book Antiqua" w:eastAsia="나눔고딕" w:hAnsi="Book Antiqua"/>
        </w:rPr>
        <w:t xml:space="preserve"> divided to three steps; initial, acute and </w:t>
      </w:r>
      <w:r w:rsidR="00BE6EFA" w:rsidRPr="00D8578C">
        <w:rPr>
          <w:rFonts w:ascii="Book Antiqua" w:eastAsia="나눔고딕" w:hAnsi="Book Antiqua"/>
        </w:rPr>
        <w:t>necrotic</w:t>
      </w:r>
      <w:r w:rsidRPr="00D8578C">
        <w:rPr>
          <w:rFonts w:ascii="Book Antiqua" w:eastAsia="나눔고딕" w:hAnsi="Book Antiqua"/>
        </w:rPr>
        <w:t xml:space="preserve"> phases</w:t>
      </w:r>
      <w:r w:rsidR="005A39F6" w:rsidRPr="00D8578C">
        <w:rPr>
          <w:rFonts w:ascii="Book Antiqua" w:eastAsia="나눔고딕" w:hAnsi="Book Antiqua"/>
        </w:rPr>
        <w:t xml:space="preserve"> </w:t>
      </w:r>
      <w:bookmarkStart w:id="4" w:name="OLE_LINK1"/>
      <w:bookmarkStart w:id="5" w:name="OLE_LINK2"/>
      <w:bookmarkStart w:id="6" w:name="OLE_LINK3"/>
      <w:r w:rsidR="005A39F6" w:rsidRPr="00D8578C">
        <w:rPr>
          <w:rFonts w:ascii="Book Antiqua" w:eastAsia="나눔고딕" w:hAnsi="Book Antiqua"/>
        </w:rPr>
        <w:t>(</w:t>
      </w:r>
      <w:r w:rsidR="00204DF5" w:rsidRPr="00D8578C">
        <w:rPr>
          <w:rFonts w:ascii="Book Antiqua" w:eastAsia="나눔고딕" w:hAnsi="Book Antiqua"/>
        </w:rPr>
        <w:t>T</w:t>
      </w:r>
      <w:r w:rsidR="005A39F6" w:rsidRPr="00D8578C">
        <w:rPr>
          <w:rFonts w:ascii="Book Antiqua" w:eastAsia="나눔고딕" w:hAnsi="Book Antiqua"/>
        </w:rPr>
        <w:t>able 1)</w:t>
      </w:r>
      <w:bookmarkEnd w:id="4"/>
      <w:bookmarkEnd w:id="5"/>
      <w:bookmarkEnd w:id="6"/>
      <w:r w:rsidR="00204DF5">
        <w:rPr>
          <w:rFonts w:ascii="Book Antiqua" w:eastAsia="宋体" w:hAnsi="Book Antiqua" w:hint="eastAsia"/>
          <w:lang w:eastAsia="zh-CN"/>
        </w:rPr>
        <w:t>.</w:t>
      </w:r>
    </w:p>
    <w:p w14:paraId="380596B9" w14:textId="47C15CAC" w:rsidR="00CA056C" w:rsidRPr="00D8578C" w:rsidRDefault="00CA056C" w:rsidP="00D8578C">
      <w:pPr>
        <w:spacing w:line="360" w:lineRule="auto"/>
        <w:jc w:val="both"/>
        <w:rPr>
          <w:rFonts w:ascii="Book Antiqua" w:eastAsia="나눔고딕" w:hAnsi="Book Antiqua"/>
        </w:rPr>
      </w:pPr>
      <w:r w:rsidRPr="00D8578C">
        <w:rPr>
          <w:rFonts w:ascii="Book Antiqua" w:eastAsia="나눔고딕" w:hAnsi="Book Antiqua"/>
        </w:rPr>
        <w:t xml:space="preserve"> </w:t>
      </w:r>
      <w:r w:rsidR="00204DF5">
        <w:rPr>
          <w:rFonts w:ascii="Book Antiqua" w:eastAsia="宋体" w:hAnsi="Book Antiqua" w:hint="eastAsia"/>
          <w:lang w:eastAsia="zh-CN"/>
        </w:rPr>
        <w:t xml:space="preserve"> </w:t>
      </w:r>
      <w:r w:rsidRPr="00D8578C">
        <w:rPr>
          <w:rFonts w:ascii="Book Antiqua" w:eastAsia="나눔고딕" w:hAnsi="Book Antiqua"/>
        </w:rPr>
        <w:t xml:space="preserve">Initial </w:t>
      </w:r>
      <w:r w:rsidR="0085625B" w:rsidRPr="00D8578C">
        <w:rPr>
          <w:rFonts w:ascii="Book Antiqua" w:eastAsia="나눔고딕" w:hAnsi="Book Antiqua"/>
        </w:rPr>
        <w:t>phase</w:t>
      </w:r>
      <w:r w:rsidRPr="00D8578C">
        <w:rPr>
          <w:rFonts w:ascii="Book Antiqua" w:eastAsia="나눔고딕" w:hAnsi="Book Antiqua"/>
        </w:rPr>
        <w:t xml:space="preserve"> of NS is </w:t>
      </w:r>
      <w:r w:rsidR="00283132" w:rsidRPr="00D8578C">
        <w:rPr>
          <w:rFonts w:ascii="Book Antiqua" w:eastAsia="나눔고딕" w:hAnsi="Book Antiqua"/>
        </w:rPr>
        <w:t xml:space="preserve">presented by </w:t>
      </w:r>
      <w:r w:rsidRPr="00D8578C">
        <w:rPr>
          <w:rFonts w:ascii="Book Antiqua" w:eastAsia="나눔고딕" w:hAnsi="Book Antiqua"/>
        </w:rPr>
        <w:t>intense pain immediately or soon after the injection</w:t>
      </w:r>
      <w:r w:rsidR="00D06291" w:rsidRPr="00D8578C">
        <w:rPr>
          <w:rFonts w:ascii="Book Antiqua" w:eastAsia="나눔고딕" w:hAnsi="Book Antiqua"/>
        </w:rPr>
        <w:t xml:space="preserve"> with a bluish discoloration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&lt;EndNote&gt;&lt;Cite&gt;&lt;Author&gt;Ozcan&lt;/Author&gt;&lt;Year&gt;2005&lt;/Year&gt;&lt;RecNum&gt;71&lt;/RecNum&gt;&lt;DisplayText&gt;&lt;style face="superscript"&gt;[5]&lt;/style&gt;&lt;/DisplayText&gt;&lt;record&gt;&lt;rec-number&gt;71&lt;/rec-number&gt;&lt;foreign-keys&gt;&lt;key app="EN" db-id="9evs2rzwn9x9t2erva6xwewaa0sdezveevwt"&gt;71&lt;/key&gt;&lt;/foreign-keys&gt;&lt;ref-type name="Journal Article"&gt;17&lt;/ref-type&gt;&lt;contributors&gt;&lt;authors&gt;&lt;author&gt;Ozcan, A.&lt;/author&gt;&lt;author&gt;Senol, M.&lt;/author&gt;&lt;author&gt;Aydin, E. N.&lt;/author&gt;&lt;author&gt;Aki, T.&lt;/author&gt;&lt;/authors&gt;&lt;/contributors&gt;&lt;titles&gt;&lt;title&gt;Embolia cutis medicamentosa (Nicolau syndrome): Two cases due to different drugs in distinct age groups&lt;/title&gt;&lt;secondary-title&gt;Clinical Drug Investigation&lt;/secondary-title&gt;&lt;/titles&gt;&lt;periodical&gt;&lt;full-title&gt;Clinical Drug Investigation&lt;/full-title&gt;&lt;/periodical&gt;&lt;pages&gt;481-483&lt;/pages&gt;&lt;volume&gt;25&lt;/volume&gt;&lt;number&gt;7&lt;/number&gt;&lt;dates&gt;&lt;year&gt;2005&lt;/year&gt;&lt;/dates&gt;&lt;urls&gt;&lt;related-urls&gt;&lt;url&gt;http://www.scopus.com/inward/record.url?eid=2-s2.0-22544486286&amp;amp;partnerID=40&amp;amp;md5=ef3299f3b51bc79d5a12200a4c022dd9&lt;/url&gt;&lt;/related-urls&gt;&lt;/urls&gt;&lt;electronic-resource-num&gt;10.2165/00044011-200525070-00007&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5" w:tooltip="Ozcan, 2005 #71" w:history="1">
        <w:r w:rsidR="00C5143C" w:rsidRPr="00D8578C">
          <w:rPr>
            <w:rFonts w:ascii="Book Antiqua" w:eastAsia="나눔고딕" w:hAnsi="Book Antiqua"/>
            <w:noProof/>
            <w:vertAlign w:val="superscript"/>
          </w:rPr>
          <w:t>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Pr="00D8578C">
        <w:rPr>
          <w:rFonts w:ascii="Book Antiqua" w:eastAsia="나눔고딕" w:hAnsi="Book Antiqua"/>
        </w:rPr>
        <w:t>. Some patient complaints radiating pain to affected extremity or neurologic symptom such as peroneal neuropathy</w:t>
      </w:r>
      <w:r w:rsidR="0082272F" w:rsidRPr="00D8578C">
        <w:rPr>
          <w:rFonts w:ascii="Book Antiqua" w:eastAsia="나눔고딕" w:hAnsi="Book Antiqua"/>
        </w:rPr>
        <w:fldChar w:fldCharType="begin">
          <w:fldData xml:space="preserve">PEVuZE5vdGU+PENpdGU+PEF1dGhvcj5MaWU8L0F1dGhvcj48WWVhcj4yMDA2PC9ZZWFyPjxSZWNO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PEVuZE5vdGU+PENpdGU+PEF1dGhvcj5MaWU8L0F1dGhvcj48WWVhcj4yMDA2PC9ZZWFyPjxSZWNO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82272F" w:rsidRPr="00D8578C">
        <w:rPr>
          <w:rFonts w:ascii="Book Antiqua" w:eastAsia="나눔고딕" w:hAnsi="Book Antiqua"/>
        </w:rPr>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90C94" w:rsidRPr="00D8578C">
        <w:rPr>
          <w:rFonts w:ascii="Book Antiqua" w:eastAsia="나눔고딕" w:hAnsi="Book Antiqua"/>
        </w:rPr>
        <w:t>.</w:t>
      </w:r>
      <w:r w:rsidR="00550EA6" w:rsidRPr="00D8578C">
        <w:rPr>
          <w:rFonts w:ascii="Book Antiqua" w:eastAsia="나눔고딕" w:hAnsi="Book Antiqua"/>
        </w:rPr>
        <w:t xml:space="preserve"> Faintness or syncope may occur</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&lt;EndNote&gt;&lt;Cite&gt;&lt;Author&gt;Cherasse&lt;/Author&gt;&lt;Year&gt;2003&lt;/Year&gt;&lt;RecNum&gt;80&lt;/RecNum&gt;&lt;DisplayText&gt;&lt;style face="superscript"&gt;[10]&lt;/style&gt;&lt;/DisplayText&gt;&lt;record&gt;&lt;rec-number&gt;80&lt;/rec-number&gt;&lt;foreign-keys&gt;&lt;key app="EN" db-id="9evs2rzwn9x9t2erva6xwewaa0sdezveevwt"&gt;80&lt;/key&gt;&lt;/foreign-keys&gt;&lt;ref-type name="Journal Article"&gt;17&lt;/ref-type&gt;&lt;contributors&gt;&lt;authors&gt;&lt;author&gt;Cherasse, A.&lt;/author&gt;&lt;author&gt;Kahn, M. F.&lt;/author&gt;&lt;author&gt;Mistrih, R.&lt;/author&gt;&lt;author&gt;Maillard, H.&lt;/author&gt;&lt;author&gt;Strauss, J.&lt;/author&gt;&lt;author&gt;Tavernier, C.&lt;/author&gt;&lt;/authors&gt;&lt;/contributors&gt;&lt;titles&gt;&lt;title&gt;Nicolau&amp;apos;s syndrome after local glucocorticoid injection&lt;/title&gt;&lt;secondary-title&gt;Joint Bone Spine&lt;/secondary-title&gt;&lt;/titles&gt;&lt;periodical&gt;&lt;full-title&gt;Joint Bone Spine&lt;/full-title&gt;&lt;/periodical&gt;&lt;pages&gt;390-392&lt;/pages&gt;&lt;volume&gt;70&lt;/volume&gt;&lt;number&gt;5&lt;/number&gt;&lt;dates&gt;&lt;year&gt;2003&lt;/year&gt;&lt;/dates&gt;&lt;urls&gt;&lt;related-urls&gt;&lt;url&gt;http://www.scopus.com/inward/record.url?eid=2-s2.0-0141920610&amp;amp;partnerID=40&amp;amp;md5=e110e6eca025ec5bc35e41cd62b4f527&lt;/url&gt;&lt;/related-urls&gt;&lt;/urls&gt;&lt;custom2&gt;14563471&lt;/custom2&gt;&lt;electronic-resource-num&gt;10.1016/S1297-319X(03)00137-4&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0" w:tooltip="Cherasse, 2003 #80" w:history="1">
        <w:r w:rsidR="00C5143C" w:rsidRPr="00D8578C">
          <w:rPr>
            <w:rFonts w:ascii="Book Antiqua" w:eastAsia="나눔고딕" w:hAnsi="Book Antiqua"/>
            <w:noProof/>
            <w:vertAlign w:val="superscript"/>
          </w:rPr>
          <w:t>10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90C94" w:rsidRPr="00D8578C">
        <w:rPr>
          <w:rFonts w:ascii="Book Antiqua" w:eastAsia="나눔고딕" w:hAnsi="Book Antiqua"/>
        </w:rPr>
        <w:t>.</w:t>
      </w:r>
      <w:r w:rsidR="00A4146F" w:rsidRPr="00D8578C">
        <w:rPr>
          <w:rFonts w:ascii="Book Antiqua" w:eastAsia="나눔고딕" w:hAnsi="Book Antiqua"/>
        </w:rPr>
        <w:t xml:space="preserve"> Pain </w:t>
      </w:r>
      <w:r w:rsidR="00167108" w:rsidRPr="00D8578C">
        <w:rPr>
          <w:rFonts w:ascii="Book Antiqua" w:eastAsia="나눔고딕" w:hAnsi="Book Antiqua"/>
        </w:rPr>
        <w:t xml:space="preserve">at the injection site </w:t>
      </w:r>
      <w:r w:rsidR="00A4146F" w:rsidRPr="00D8578C">
        <w:rPr>
          <w:rFonts w:ascii="Book Antiqua" w:eastAsia="나눔고딕" w:hAnsi="Book Antiqua"/>
        </w:rPr>
        <w:t xml:space="preserve">is first sign </w:t>
      </w:r>
      <w:r w:rsidR="00486A00" w:rsidRPr="00D8578C">
        <w:rPr>
          <w:rFonts w:ascii="Book Antiqua" w:eastAsia="나눔고딕" w:hAnsi="Book Antiqua" w:cs="Times"/>
        </w:rPr>
        <w:t xml:space="preserve">subsequently </w:t>
      </w:r>
      <w:r w:rsidR="00A4146F" w:rsidRPr="00D8578C">
        <w:rPr>
          <w:rFonts w:ascii="Book Antiqua" w:eastAsia="나눔고딕" w:hAnsi="Book Antiqua"/>
        </w:rPr>
        <w:t xml:space="preserve">erythema or hemorrhagic lesion </w:t>
      </w:r>
      <w:r w:rsidR="00167108" w:rsidRPr="00D8578C">
        <w:rPr>
          <w:rFonts w:ascii="Book Antiqua" w:eastAsia="나눔고딕" w:hAnsi="Book Antiqua"/>
        </w:rPr>
        <w:t xml:space="preserve">and </w:t>
      </w:r>
      <w:r w:rsidR="00486A00" w:rsidRPr="00D8578C">
        <w:rPr>
          <w:rFonts w:ascii="Book Antiqua" w:eastAsia="나눔고딕" w:hAnsi="Book Antiqua"/>
        </w:rPr>
        <w:t>cutaneous necrosis</w:t>
      </w:r>
      <w:r w:rsidR="00A4146F" w:rsidRPr="00D8578C">
        <w:rPr>
          <w:rFonts w:ascii="Book Antiqua" w:eastAsia="나눔고딕" w:hAnsi="Book Antiqua"/>
        </w:rPr>
        <w:t xml:space="preserve"> or soft tissue and </w:t>
      </w:r>
      <w:proofErr w:type="gramStart"/>
      <w:r w:rsidR="00A4146F" w:rsidRPr="00D8578C">
        <w:rPr>
          <w:rFonts w:ascii="Book Antiqua" w:eastAsia="나눔고딕" w:hAnsi="Book Antiqua"/>
        </w:rPr>
        <w:t>of</w:t>
      </w:r>
      <w:proofErr w:type="gramEnd"/>
      <w:r w:rsidR="00A4146F" w:rsidRPr="00D8578C">
        <w:rPr>
          <w:rFonts w:ascii="Book Antiqua" w:eastAsia="나눔고딕" w:hAnsi="Book Antiqua"/>
        </w:rPr>
        <w:t xml:space="preserve"> the muscle</w:t>
      </w:r>
      <w:r w:rsidR="00167108" w:rsidRPr="00D8578C">
        <w:rPr>
          <w:rFonts w:ascii="Book Antiqua" w:eastAsia="나눔고딕" w:hAnsi="Book Antiqua"/>
        </w:rPr>
        <w:t xml:space="preserve"> develop eventually</w:t>
      </w:r>
      <w:r w:rsidR="00A4146F" w:rsidRPr="00D8578C">
        <w:rPr>
          <w:rFonts w:ascii="Book Antiqua" w:eastAsia="나눔고딕" w:hAnsi="Book Antiqua"/>
        </w:rPr>
        <w:t>.</w:t>
      </w:r>
    </w:p>
    <w:p w14:paraId="2730FB64" w14:textId="58163A01" w:rsidR="00DF0F56" w:rsidRPr="00D8578C" w:rsidRDefault="0085625B" w:rsidP="00D8578C">
      <w:pPr>
        <w:spacing w:line="360" w:lineRule="auto"/>
        <w:jc w:val="both"/>
        <w:rPr>
          <w:rFonts w:ascii="Book Antiqua" w:eastAsia="나눔고딕" w:hAnsi="Book Antiqua"/>
        </w:rPr>
      </w:pPr>
      <w:r w:rsidRPr="00D8578C">
        <w:rPr>
          <w:rFonts w:ascii="Book Antiqua" w:eastAsia="나눔고딕" w:hAnsi="Book Antiqua"/>
        </w:rPr>
        <w:t xml:space="preserve"> </w:t>
      </w:r>
      <w:r w:rsidR="00204DF5">
        <w:rPr>
          <w:rFonts w:ascii="Book Antiqua" w:eastAsia="宋体" w:hAnsi="Book Antiqua" w:hint="eastAsia"/>
          <w:lang w:eastAsia="zh-CN"/>
        </w:rPr>
        <w:t xml:space="preserve"> </w:t>
      </w:r>
      <w:r w:rsidRPr="00D8578C">
        <w:rPr>
          <w:rFonts w:ascii="Book Antiqua" w:eastAsia="나눔고딕" w:hAnsi="Book Antiqua"/>
        </w:rPr>
        <w:t xml:space="preserve">Acute phase </w:t>
      </w:r>
      <w:r w:rsidR="00283132" w:rsidRPr="00D8578C">
        <w:rPr>
          <w:rFonts w:ascii="Book Antiqua" w:eastAsia="나눔고딕" w:hAnsi="Book Antiqua"/>
        </w:rPr>
        <w:t>occurs</w:t>
      </w:r>
      <w:r w:rsidR="008E5D75" w:rsidRPr="00D8578C">
        <w:rPr>
          <w:rFonts w:ascii="Book Antiqua" w:eastAsia="나눔고딕" w:hAnsi="Book Antiqua"/>
        </w:rPr>
        <w:t xml:space="preserve"> 24 h to</w:t>
      </w:r>
      <w:r w:rsidR="00DF0F56" w:rsidRPr="00D8578C">
        <w:rPr>
          <w:rFonts w:ascii="Book Antiqua" w:eastAsia="나눔고딕" w:hAnsi="Book Antiqua"/>
        </w:rPr>
        <w:t xml:space="preserve"> </w:t>
      </w:r>
      <w:r w:rsidR="007F19BB" w:rsidRPr="00D8578C">
        <w:rPr>
          <w:rFonts w:ascii="Book Antiqua" w:eastAsia="나눔고딕" w:hAnsi="Book Antiqua"/>
        </w:rPr>
        <w:t>3 d later</w:t>
      </w:r>
      <w:r w:rsidR="00A37887" w:rsidRPr="00D8578C">
        <w:rPr>
          <w:rFonts w:ascii="Book Antiqua" w:eastAsia="나눔고딕" w:hAnsi="Book Antiqua"/>
        </w:rPr>
        <w:t xml:space="preserve">. In this phase, erythematous lesion </w:t>
      </w:r>
      <w:r w:rsidR="00A4146F" w:rsidRPr="00D8578C">
        <w:rPr>
          <w:rFonts w:ascii="Book Antiqua" w:eastAsia="나눔고딕" w:hAnsi="Book Antiqua"/>
        </w:rPr>
        <w:t>develo</w:t>
      </w:r>
      <w:r w:rsidR="00A37887" w:rsidRPr="00D8578C">
        <w:rPr>
          <w:rFonts w:ascii="Book Antiqua" w:eastAsia="나눔고딕" w:hAnsi="Book Antiqua"/>
        </w:rPr>
        <w:t>p at the injection site</w:t>
      </w:r>
      <w:r w:rsidR="0082272F"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 </w:instrText>
      </w:r>
      <w:r w:rsidR="00884490"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EN.CITE.DATA </w:instrText>
      </w:r>
      <w:r w:rsidR="00884490" w:rsidRPr="00D8578C">
        <w:rPr>
          <w:rFonts w:ascii="Book Antiqua" w:eastAsia="나눔고딕" w:hAnsi="Book Antiqua"/>
        </w:rPr>
      </w:r>
      <w:r w:rsidR="00884490" w:rsidRPr="00D8578C">
        <w:rPr>
          <w:rFonts w:ascii="Book Antiqua" w:eastAsia="나눔고딕" w:hAnsi="Book Antiqua"/>
        </w:rPr>
        <w:fldChar w:fldCharType="end"/>
      </w:r>
      <w:r w:rsidR="0082272F" w:rsidRPr="00D8578C">
        <w:rPr>
          <w:rFonts w:ascii="Book Antiqua" w:eastAsia="나눔고딕" w:hAnsi="Book Antiqua"/>
        </w:rPr>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1" w:tooltip="Sarifakioglu, 2007 #182" w:history="1">
        <w:r w:rsidR="00C5143C" w:rsidRPr="00D8578C">
          <w:rPr>
            <w:rFonts w:ascii="Book Antiqua" w:eastAsia="나눔고딕" w:hAnsi="Book Antiqua"/>
            <w:noProof/>
            <w:vertAlign w:val="superscript"/>
          </w:rPr>
          <w:t>11</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8E5D75" w:rsidRPr="00D8578C">
        <w:rPr>
          <w:rFonts w:ascii="Book Antiqua" w:eastAsia="나눔고딕" w:hAnsi="Book Antiqua"/>
        </w:rPr>
        <w:t xml:space="preserve"> or indurated painful livedoid plaque with the border of the violaceous and reticular plaque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90C94" w:rsidRPr="00D8578C">
        <w:rPr>
          <w:rFonts w:ascii="Book Antiqua" w:eastAsia="나눔고딕" w:hAnsi="Book Antiqua"/>
        </w:rPr>
        <w:t xml:space="preserve"> develop. That is non-necrotic plaque or patch.</w:t>
      </w:r>
      <w:r w:rsidR="00DF0F56" w:rsidRPr="00D8578C">
        <w:rPr>
          <w:rFonts w:ascii="Book Antiqua" w:eastAsia="나눔고딕" w:hAnsi="Book Antiqua"/>
        </w:rPr>
        <w:t xml:space="preserve"> </w:t>
      </w:r>
    </w:p>
    <w:p w14:paraId="3CA82EEC" w14:textId="2E1359CB" w:rsidR="00BE6EFA" w:rsidRPr="00204DF5" w:rsidRDefault="00DF0F56" w:rsidP="006675DF">
      <w:pPr>
        <w:spacing w:line="360" w:lineRule="auto"/>
        <w:ind w:firstLineChars="50" w:firstLine="113"/>
        <w:jc w:val="both"/>
        <w:rPr>
          <w:rFonts w:ascii="Book Antiqua" w:eastAsia="宋体" w:hAnsi="Book Antiqua"/>
          <w:lang w:eastAsia="zh-CN"/>
        </w:rPr>
      </w:pPr>
      <w:r w:rsidRPr="00D8578C">
        <w:rPr>
          <w:rFonts w:ascii="Book Antiqua" w:eastAsia="나눔고딕" w:hAnsi="Book Antiqua"/>
        </w:rPr>
        <w:t xml:space="preserve"> </w:t>
      </w:r>
      <w:r w:rsidR="00894674" w:rsidRPr="00D8578C">
        <w:rPr>
          <w:rFonts w:ascii="Book Antiqua" w:eastAsia="나눔고딕" w:hAnsi="Book Antiqua"/>
        </w:rPr>
        <w:t>Necrotic phase</w:t>
      </w:r>
      <w:r w:rsidR="00A90C94" w:rsidRPr="00D8578C">
        <w:rPr>
          <w:rFonts w:ascii="Book Antiqua" w:eastAsia="나눔고딕" w:hAnsi="Book Antiqua"/>
        </w:rPr>
        <w:t xml:space="preserve"> as a final stage reveals that t</w:t>
      </w:r>
      <w:r w:rsidR="00894674" w:rsidRPr="00D8578C">
        <w:rPr>
          <w:rFonts w:ascii="Book Antiqua" w:eastAsia="나눔고딕" w:hAnsi="Book Antiqua"/>
        </w:rPr>
        <w:t>he injection site progress to violaceous, necrotic, crusted, indurated plaque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enel&lt;/Author&gt;&lt;Year&gt;2008&lt;/Year&gt;&lt;RecNum&gt;57&lt;/RecNum&gt;&lt;DisplayText&gt;&lt;style face="superscript"&gt;[9]&lt;/style&gt;&lt;/DisplayText&gt;&lt;record&gt;&lt;rec-number&gt;57&lt;/rec-number&gt;&lt;foreign-keys&gt;&lt;key app="EN" db-id="9evs2rzwn9x9t2erva6xwewaa0sdezveevwt"&gt;57&lt;/key&gt;&lt;/foreign-keys&gt;&lt;ref-type name="Journal Article"&gt;17&lt;/ref-type&gt;&lt;contributors&gt;&lt;authors&gt;&lt;author&gt;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 E.&lt;/author&gt;&lt;author&gt;Ada, S.&lt;/author&gt;&lt;author&gt;Güleç, A. T.&lt;/author&gt;&lt;author&gt;Ça</w:instrText>
      </w:r>
      <w:r w:rsidR="003B14C8" w:rsidRPr="00D8578C">
        <w:rPr>
          <w:rFonts w:ascii="Times New Roman" w:eastAsia="나눔고딕" w:hAnsi="Times New Roman" w:cs="Times New Roman"/>
        </w:rPr>
        <w:instrText>ǧ</w:instrText>
      </w:r>
      <w:r w:rsidR="003B14C8" w:rsidRPr="00D8578C">
        <w:rPr>
          <w:rFonts w:ascii="Book Antiqua" w:eastAsia="나눔고딕" w:hAnsi="Book Antiqua"/>
        </w:rPr>
        <w:instrText>lar, B.&lt;/author&gt;&lt;/authors&gt;&lt;/contributors&gt;&lt;titles&gt;&lt;title&gt;Nicolau syndrome aggravated by cold application after i.m. diclofenac&lt;/title&gt;&lt;secondary-title&gt;Journal of Dermatology&lt;/secondary-title&gt;&lt;/titles&gt;&lt;periodical&gt;&lt;full-title&gt;Journal of Dermatology&lt;/full-title&gt;&lt;/periodical&gt;&lt;pages&gt;18-20&lt;/pages&gt;&lt;volume&gt;35&lt;/volume&gt;&lt;number&gt;1&lt;/number&gt;&lt;dates&gt;&lt;year&gt;2008&lt;/year&gt;&lt;/dates&gt;&lt;urls&gt;&lt;related-urls&gt;&lt;url&gt;http://www.scopus.com/inward/record.url?eid=2-s2.0-37649019588&amp;amp;partnerID=40&amp;amp;md5=c4597f1310d7c01b0b611477c7fb8985&lt;/url&gt;&lt;/related-urls&gt;&lt;/urls&gt;&lt;custom2&gt;18181770&lt;/custom2&gt;&lt;electronic-resource-num&gt;10.1111/j.1346-8138.2007.00404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history="1">
        <w:r w:rsidR="00C5143C" w:rsidRPr="00D8578C">
          <w:rPr>
            <w:rFonts w:ascii="Book Antiqua" w:eastAsia="나눔고딕" w:hAnsi="Book Antiqua"/>
            <w:noProof/>
            <w:vertAlign w:val="superscript"/>
          </w:rPr>
          <w:t>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90C94" w:rsidRPr="00D8578C">
        <w:rPr>
          <w:rFonts w:ascii="Book Antiqua" w:eastAsia="나눔고딕" w:hAnsi="Book Antiqua"/>
        </w:rPr>
        <w:t xml:space="preserve">. </w:t>
      </w:r>
      <w:r w:rsidR="00027B61" w:rsidRPr="00D8578C">
        <w:rPr>
          <w:rFonts w:ascii="Book Antiqua" w:eastAsia="나눔고딕" w:hAnsi="Book Antiqua"/>
        </w:rPr>
        <w:t>The lesion is progressing to e</w:t>
      </w:r>
      <w:r w:rsidR="008E5D75" w:rsidRPr="00D8578C">
        <w:rPr>
          <w:rFonts w:ascii="Book Antiqua" w:eastAsia="나눔고딕" w:hAnsi="Book Antiqua"/>
        </w:rPr>
        <w:t>rythema, swelling and tender induration with central necrosis.</w:t>
      </w:r>
      <w:r w:rsidR="00027B61" w:rsidRPr="00D8578C">
        <w:rPr>
          <w:rFonts w:ascii="Book Antiqua" w:eastAsia="나눔고딕" w:hAnsi="Book Antiqua"/>
        </w:rPr>
        <w:t xml:space="preserve"> </w:t>
      </w:r>
      <w:r w:rsidR="00BE6EFA" w:rsidRPr="00D8578C">
        <w:rPr>
          <w:rFonts w:ascii="Book Antiqua" w:eastAsia="나눔고딕" w:hAnsi="Book Antiqua"/>
        </w:rPr>
        <w:t>Fi</w:t>
      </w:r>
      <w:r w:rsidR="0012547A" w:rsidRPr="00D8578C">
        <w:rPr>
          <w:rFonts w:ascii="Book Antiqua" w:eastAsia="나눔고딕" w:hAnsi="Book Antiqua"/>
        </w:rPr>
        <w:t>nal</w:t>
      </w:r>
      <w:r w:rsidR="008E5D75" w:rsidRPr="00D8578C">
        <w:rPr>
          <w:rFonts w:ascii="Book Antiqua" w:eastAsia="나눔고딕" w:hAnsi="Book Antiqua"/>
        </w:rPr>
        <w:t xml:space="preserve">ly necrotic phase comes </w:t>
      </w:r>
      <w:r w:rsidR="00027B61" w:rsidRPr="00D8578C">
        <w:rPr>
          <w:rFonts w:ascii="Book Antiqua" w:eastAsia="나눔고딕" w:hAnsi="Book Antiqua"/>
        </w:rPr>
        <w:t>5</w:t>
      </w:r>
      <w:r w:rsidR="008E5D75" w:rsidRPr="00D8578C">
        <w:rPr>
          <w:rFonts w:ascii="Book Antiqua" w:eastAsia="나눔고딕" w:hAnsi="Book Antiqua"/>
        </w:rPr>
        <w:t xml:space="preserve"> d</w:t>
      </w:r>
      <w:r w:rsidR="00BE6EFA" w:rsidRPr="00D8578C">
        <w:rPr>
          <w:rFonts w:ascii="Book Antiqua" w:eastAsia="나눔고딕" w:hAnsi="Book Antiqua"/>
        </w:rPr>
        <w:t xml:space="preserve"> to 2</w:t>
      </w:r>
      <w:r w:rsidR="00027B61" w:rsidRPr="00D8578C">
        <w:rPr>
          <w:rFonts w:ascii="Book Antiqua" w:eastAsia="나눔고딕" w:hAnsi="Book Antiqua"/>
        </w:rPr>
        <w:t xml:space="preserve"> </w:t>
      </w:r>
      <w:r w:rsidR="00BE6EFA" w:rsidRPr="00D8578C">
        <w:rPr>
          <w:rFonts w:ascii="Book Antiqua" w:eastAsia="나눔고딕" w:hAnsi="Book Antiqua"/>
        </w:rPr>
        <w:t>wk. A painful indurated erythematous plaque with black necrosis</w:t>
      </w:r>
      <w:r w:rsidR="00BE6EFA"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cmlwdCI+WzExLCAxM108L3N0eWxlPjwvRGlzcGxheVRleHQ+PHJlY29yZD48cmVjLW51bWJlcj4x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cmlwdCI+WzExLCAxM108L3N0eWxlPjwvRGlzcGxheVRleHQ+PHJlY29yZD48cmVjLW51bWJlcj4x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BE6EFA" w:rsidRPr="00D8578C">
        <w:rPr>
          <w:rFonts w:ascii="Book Antiqua" w:eastAsia="나눔고딕" w:hAnsi="Book Antiqua"/>
        </w:rPr>
      </w:r>
      <w:r w:rsidR="00BE6EFA"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1" w:tooltip="Sarifakioglu, 2007 #182" w:history="1">
        <w:r w:rsidR="00C5143C" w:rsidRPr="00D8578C">
          <w:rPr>
            <w:rFonts w:ascii="Book Antiqua" w:eastAsia="나눔고딕" w:hAnsi="Book Antiqua"/>
            <w:noProof/>
            <w:vertAlign w:val="superscript"/>
          </w:rPr>
          <w:t>11</w:t>
        </w:r>
      </w:hyperlink>
      <w:r w:rsidR="00204DF5">
        <w:rPr>
          <w:rFonts w:ascii="Book Antiqua" w:eastAsia="나눔고딕" w:hAnsi="Book Antiqua"/>
          <w:noProof/>
          <w:vertAlign w:val="superscript"/>
        </w:rPr>
        <w:t>,</w:t>
      </w:r>
      <w:hyperlink w:anchor="_ENREF_13" w:tooltip="Kim, 2011 #22" w:history="1">
        <w:r w:rsidR="00C5143C" w:rsidRPr="00D8578C">
          <w:rPr>
            <w:rFonts w:ascii="Book Antiqua" w:eastAsia="나눔고딕" w:hAnsi="Book Antiqua"/>
            <w:noProof/>
            <w:vertAlign w:val="superscript"/>
          </w:rPr>
          <w:t>13</w:t>
        </w:r>
      </w:hyperlink>
      <w:r w:rsidR="00884490" w:rsidRPr="00D8578C">
        <w:rPr>
          <w:rFonts w:ascii="Book Antiqua" w:eastAsia="나눔고딕" w:hAnsi="Book Antiqua"/>
          <w:noProof/>
          <w:vertAlign w:val="superscript"/>
        </w:rPr>
        <w:t>]</w:t>
      </w:r>
      <w:r w:rsidR="00BE6EFA" w:rsidRPr="00D8578C">
        <w:rPr>
          <w:rFonts w:ascii="Book Antiqua" w:eastAsia="나눔고딕" w:hAnsi="Book Antiqua"/>
        </w:rPr>
        <w:fldChar w:fldCharType="end"/>
      </w:r>
      <w:r w:rsidR="0012547A" w:rsidRPr="00D8578C">
        <w:rPr>
          <w:rFonts w:ascii="Book Antiqua" w:eastAsia="나눔고딕" w:hAnsi="Book Antiqua"/>
        </w:rPr>
        <w:t xml:space="preserve"> </w:t>
      </w:r>
      <w:r w:rsidRPr="00D8578C">
        <w:rPr>
          <w:rFonts w:ascii="Book Antiqua" w:eastAsia="나눔고딕" w:hAnsi="Book Antiqua"/>
        </w:rPr>
        <w:t>or a large necrotic skin patch with ulceration over the injection site is observed</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&lt;EndNote&gt;&lt;Cite&gt;&lt;Author&gt;Lie&lt;/Author&gt;&lt;Year&gt;2006&lt;/Year&gt;&lt;RecNum&gt;69&lt;/RecNum&gt;&lt;DisplayText&gt;&lt;style face="superscript"&gt;[6]&lt;/style&gt;&lt;/DisplayText&gt;&lt;record&gt;&lt;rec-number&gt;69&lt;/rec-number&gt;&lt;foreign-keys&gt;&lt;key app="EN" db-id="9evs2rzwn9x9t2erva6xwewaa0sdezveevwt"&gt;69&lt;/key&gt;&lt;/foreign-keys&gt;&lt;ref-type name="Journal Article"&gt;17&lt;/ref-type&gt;&lt;contributors&gt;&lt;authors&gt;&lt;author&gt;Lie, C.&lt;/author&gt;&lt;author&gt;Leung, F.&lt;/author&gt;&lt;author&gt;Chow, S. P.&lt;/author&gt;&lt;/authors&gt;&lt;/contributors&gt;&lt;titles&gt;&lt;title&gt;Nicolau syndrome following intramuscular diclofenac administration: a case report&lt;/title&gt;&lt;secondary-title&gt;Journal of orthopaedic surgery (Hong Kong)&lt;/secondary-title&gt;&lt;/titles&gt;&lt;periodical&gt;&lt;full-title&gt;Journal of orthopaedic surgery (Hong Kong)&lt;/full-title&gt;&lt;/periodical&gt;&lt;pages&gt;104-107&lt;/pages&gt;&lt;volume&gt;14&lt;/volume&gt;&lt;number&gt;1&lt;/number&gt;&lt;dates&gt;&lt;year&gt;2006&lt;/year&gt;&lt;/dates&gt;&lt;urls&gt;&lt;related-urls&gt;&lt;url&gt;http://www.scopus.com/inward/record.url?eid=2-s2.0-33750209401&amp;amp;partnerID=40&amp;amp;md5=3c148f1f7d7c765f6ef021997155e0b9&lt;/url&gt;&lt;/related-urls&gt;&lt;/urls&gt;&lt;custom2&gt;16598099&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E483B" w:rsidRPr="00D8578C">
        <w:rPr>
          <w:rFonts w:ascii="Book Antiqua" w:eastAsia="나눔고딕" w:hAnsi="Book Antiqua"/>
        </w:rPr>
        <w:t xml:space="preserve"> </w:t>
      </w:r>
      <w:r w:rsidR="00283132" w:rsidRPr="00D8578C">
        <w:rPr>
          <w:rFonts w:ascii="Book Antiqua" w:eastAsia="나눔고딕" w:hAnsi="Book Antiqua"/>
        </w:rPr>
        <w:t>(</w:t>
      </w:r>
      <w:r w:rsidR="00DE483B" w:rsidRPr="00D8578C">
        <w:rPr>
          <w:rFonts w:ascii="Book Antiqua" w:eastAsia="나눔고딕" w:hAnsi="Book Antiqua"/>
        </w:rPr>
        <w:t>Fig</w:t>
      </w:r>
      <w:r w:rsidR="00204DF5">
        <w:rPr>
          <w:rFonts w:ascii="Book Antiqua" w:eastAsia="宋体" w:hAnsi="Book Antiqua" w:hint="eastAsia"/>
          <w:lang w:eastAsia="zh-CN"/>
        </w:rPr>
        <w:t>ure</w:t>
      </w:r>
      <w:r w:rsidR="00DE483B" w:rsidRPr="00D8578C">
        <w:rPr>
          <w:rFonts w:ascii="Book Antiqua" w:eastAsia="나눔고딕" w:hAnsi="Book Antiqua"/>
        </w:rPr>
        <w:t xml:space="preserve"> 1</w:t>
      </w:r>
      <w:r w:rsidR="00283132" w:rsidRPr="00D8578C">
        <w:rPr>
          <w:rFonts w:ascii="Book Antiqua" w:eastAsia="나눔고딕" w:hAnsi="Book Antiqua"/>
        </w:rPr>
        <w:t>)</w:t>
      </w:r>
      <w:r w:rsidR="00204DF5">
        <w:rPr>
          <w:rFonts w:ascii="Book Antiqua" w:eastAsia="宋体" w:hAnsi="Book Antiqua" w:hint="eastAsia"/>
          <w:lang w:eastAsia="zh-CN"/>
        </w:rPr>
        <w:t>.</w:t>
      </w:r>
    </w:p>
    <w:p w14:paraId="03DF39A8" w14:textId="60C75A59" w:rsidR="0040229F" w:rsidRPr="00D8578C" w:rsidRDefault="00DF0F56" w:rsidP="00D8578C">
      <w:pPr>
        <w:spacing w:line="360" w:lineRule="auto"/>
        <w:jc w:val="both"/>
        <w:rPr>
          <w:rFonts w:ascii="Book Antiqua" w:eastAsia="나눔고딕" w:hAnsi="Book Antiqua"/>
        </w:rPr>
      </w:pPr>
      <w:r w:rsidRPr="00D8578C">
        <w:rPr>
          <w:rFonts w:ascii="Book Antiqua" w:eastAsia="나눔고딕" w:hAnsi="Book Antiqua"/>
        </w:rPr>
        <w:t xml:space="preserve"> </w:t>
      </w:r>
      <w:r w:rsidR="00204DF5">
        <w:rPr>
          <w:rFonts w:ascii="Book Antiqua" w:eastAsia="宋体" w:hAnsi="Book Antiqua" w:hint="eastAsia"/>
          <w:lang w:eastAsia="zh-CN"/>
        </w:rPr>
        <w:t xml:space="preserve"> </w:t>
      </w:r>
      <w:r w:rsidR="00167108" w:rsidRPr="00D8578C">
        <w:rPr>
          <w:rFonts w:ascii="Book Antiqua" w:eastAsia="나눔고딕" w:hAnsi="Book Antiqua"/>
        </w:rPr>
        <w:t xml:space="preserve">The most </w:t>
      </w:r>
      <w:r w:rsidR="00CC6B58" w:rsidRPr="00D8578C">
        <w:rPr>
          <w:rFonts w:ascii="Book Antiqua" w:eastAsia="나눔고딕" w:hAnsi="Book Antiqua"/>
        </w:rPr>
        <w:t>common</w:t>
      </w:r>
      <w:r w:rsidR="00167108" w:rsidRPr="00D8578C">
        <w:rPr>
          <w:rFonts w:ascii="Book Antiqua" w:eastAsia="나눔고딕" w:hAnsi="Book Antiqua"/>
        </w:rPr>
        <w:t xml:space="preserve"> site</w:t>
      </w:r>
      <w:r w:rsidR="00CC6B58" w:rsidRPr="00D8578C">
        <w:rPr>
          <w:rFonts w:ascii="Book Antiqua" w:eastAsia="나눔고딕" w:hAnsi="Book Antiqua"/>
        </w:rPr>
        <w:t>s</w:t>
      </w:r>
      <w:r w:rsidR="00167108" w:rsidRPr="00D8578C">
        <w:rPr>
          <w:rFonts w:ascii="Book Antiqua" w:eastAsia="나눔고딕" w:hAnsi="Book Antiqua"/>
        </w:rPr>
        <w:t xml:space="preserve"> are the buttocks </w:t>
      </w:r>
      <w:r w:rsidR="00CC6B58" w:rsidRPr="00D8578C">
        <w:rPr>
          <w:rFonts w:ascii="Book Antiqua" w:eastAsia="나눔고딕" w:hAnsi="Book Antiqua"/>
        </w:rPr>
        <w:t>however</w:t>
      </w:r>
      <w:r w:rsidR="00935609" w:rsidRPr="00D8578C">
        <w:rPr>
          <w:rFonts w:ascii="Book Antiqua" w:eastAsia="나눔고딕" w:hAnsi="Book Antiqua"/>
        </w:rPr>
        <w:t xml:space="preserve"> NS also has been reported on the shoulder</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&lt;EndNote&gt;&lt;Cite&gt;&lt;Author&gt;Cherasse&lt;/Author&gt;&lt;Year&gt;2003&lt;/Year&gt;&lt;RecNum&gt;80&lt;/RecNum&gt;&lt;DisplayText&gt;&lt;style face="superscript"&gt;[10]&lt;/style&gt;&lt;/DisplayText&gt;&lt;record&gt;&lt;rec-number&gt;80&lt;/rec-number&gt;&lt;foreign-keys&gt;&lt;key app="EN" db-id="9evs2rzwn9x9t2erva6xwewaa0sdezveevwt"&gt;80&lt;/key&gt;&lt;/foreign-keys&gt;&lt;ref-type name="Journal Article"&gt;17&lt;/ref-type&gt;&lt;contributors&gt;&lt;authors&gt;&lt;author&gt;Cherasse, A.&lt;/author&gt;&lt;author&gt;Kahn, M. F.&lt;/author&gt;&lt;author&gt;Mistrih, R.&lt;/author&gt;&lt;author&gt;Maillard, H.&lt;/author&gt;&lt;author&gt;Strauss, J.&lt;/author&gt;&lt;author&gt;Tavernier, C.&lt;/author&gt;&lt;/authors&gt;&lt;/contributors&gt;&lt;titles&gt;&lt;title&gt;Nicolau&amp;apos;s syndrome after local glucocorticoid injection&lt;/title&gt;&lt;secondary-title&gt;Joint Bone Spine&lt;/secondary-title&gt;&lt;/titles&gt;&lt;periodical&gt;&lt;full-title&gt;Joint Bone Spine&lt;/full-title&gt;&lt;/periodical&gt;&lt;pages&gt;390-392&lt;/pages&gt;&lt;volume&gt;70&lt;/volume&gt;&lt;number&gt;5&lt;/number&gt;&lt;dates&gt;&lt;year&gt;2003&lt;/year&gt;&lt;/dates&gt;&lt;urls&gt;&lt;related-urls&gt;&lt;url&gt;http://www.scopus.com/inward/record.url?eid=2-s2.0-0141920610&amp;amp;partnerID=40&amp;amp;md5=e110e6eca025ec5bc35e41cd62b4f527&lt;/url&gt;&lt;/related-urls&gt;&lt;/urls&gt;&lt;custom2&gt;14563471&lt;/custom2&gt;&lt;electronic-resource-num&gt;10.1016/S1297-319X(03)00137-4&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0" w:tooltip="Cherasse, 2003 #80" w:history="1">
        <w:r w:rsidR="00C5143C" w:rsidRPr="00D8578C">
          <w:rPr>
            <w:rFonts w:ascii="Book Antiqua" w:eastAsia="나눔고딕" w:hAnsi="Book Antiqua"/>
            <w:noProof/>
            <w:vertAlign w:val="superscript"/>
          </w:rPr>
          <w:t>10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35609" w:rsidRPr="00D8578C">
        <w:rPr>
          <w:rFonts w:ascii="Book Antiqua" w:eastAsia="나눔고딕" w:hAnsi="Book Antiqua"/>
        </w:rPr>
        <w:t>, thigh</w:t>
      </w:r>
      <w:r w:rsidR="0082272F" w:rsidRPr="00D8578C">
        <w:rPr>
          <w:rFonts w:ascii="Book Antiqua" w:eastAsia="나눔고딕" w:hAnsi="Book Antiqua"/>
        </w:rPr>
        <w:fldChar w:fldCharType="begin">
          <w:fldData xml:space="preserve">PEVuZE5vdGU+PENpdGU+PEF1dGhvcj5Cw6lnaW48L0F1dGhvcj48WWVhcj4yMDEyPC9ZZWFyPjxS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PEVuZE5vdGU+PENpdGU+PEF1dGhvcj5Cw6lnaW48L0F1dGhvcj48WWVhcj4yMDEyPC9ZZWFyPjxS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82272F" w:rsidRPr="00D8578C">
        <w:rPr>
          <w:rFonts w:ascii="Book Antiqua" w:eastAsia="나눔고딕" w:hAnsi="Book Antiqua"/>
        </w:rPr>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4" w:tooltip="Bégin, 2012 #21" w:history="1">
        <w:r w:rsidR="00C5143C" w:rsidRPr="00D8578C">
          <w:rPr>
            <w:rFonts w:ascii="Book Antiqua" w:eastAsia="나눔고딕" w:hAnsi="Book Antiqua"/>
            <w:noProof/>
            <w:vertAlign w:val="superscript"/>
          </w:rPr>
          <w:t>14-19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207EEB" w:rsidRPr="00D8578C">
        <w:rPr>
          <w:rFonts w:ascii="Book Antiqua" w:eastAsia="나눔고딕" w:hAnsi="Book Antiqua"/>
        </w:rPr>
        <w:t>, knee,</w:t>
      </w:r>
      <w:r w:rsidR="00935609" w:rsidRPr="00D8578C">
        <w:rPr>
          <w:rFonts w:ascii="Book Antiqua" w:eastAsia="나눔고딕" w:hAnsi="Book Antiqua"/>
        </w:rPr>
        <w:t xml:space="preserve"> ankle</w:t>
      </w:r>
      <w:r w:rsidR="00207EEB" w:rsidRPr="00D8578C">
        <w:rPr>
          <w:rFonts w:ascii="Book Antiqua" w:eastAsia="나눔고딕" w:hAnsi="Book Antiqua"/>
        </w:rPr>
        <w:t>, breast</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a-Vilanova-Comas&lt;/Author&gt;&lt;Year&gt;2011&lt;/Year&gt;&lt;RecNum&gt;29&lt;/RecNum&gt;&lt;DisplayText&gt;&lt;style face="superscript"&gt;[20]&lt;/style&gt;&lt;/DisplayText&gt;&lt;record&gt;&lt;rec-number&gt;29&lt;/rec-number&gt;&lt;foreign-keys&gt;&lt;key app="EN" db-id="9evs2rzwn9x9t2erva6xwewaa0sdezveevwt"&gt;29&lt;/key&gt;&lt;/foreign-keys&gt;&lt;ref-type name="Journal Article"&gt;17&lt;/ref-type&gt;&lt;contributors&gt;&lt;authors&gt;&lt;author&gt;Garc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 A.&lt;/author&gt;&lt;author&gt;Fuster-Diana, C.&lt;/author&gt;&lt;author&gt;Cubells-Parrilla, M.&lt;/author&gt;&lt;author&gt;Pérez-Ferriols, M. D.&lt;/author&gt;&lt;author&gt;Pérez-Valles, A.&lt;/author&gt;&lt;author&gt;Roig-Vila, J. V.&lt;/author&gt;&lt;/authors&gt;&lt;/contributors&gt;&lt;titles&gt;&lt;title&gt;Nicolau syndrome after lidocaine injection and cold application: A rare complication of breast core needle biopsy&lt;/title&gt;&lt;secondary-title&gt;International Journal of Dermatology&lt;/secondary-title&gt;&lt;/titles&gt;&lt;periodical&gt;&lt;full-title&gt;International Journal of Dermatology&lt;/full-title&gt;&lt;/periodical&gt;&lt;pages&gt;78-80&lt;/pages&gt;&lt;volume&gt;50&lt;/volume&gt;&lt;number&gt;1&lt;/number&gt;&lt;dates&gt;&lt;year&gt;2011&lt;/year&gt;&lt;/dates&gt;&lt;urls&gt;&lt;related-urls&gt;&lt;url&gt;http://www.scopus.com/inward/record.url?eid=2-s2.0-78650564699&amp;amp;partnerID=40&amp;amp;md5=104bb82a1a349b5a18373c850765e110&lt;/url&gt;&lt;/related-urls&gt;&lt;/urls&gt;&lt;custom2&gt;21182507&lt;/custom2&gt;&lt;electronic-resource-num&gt;10.1111/j.1365-4632.2009.04446.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0" w:tooltip="García-Vilanova-Comas, 2011 #29" w:history="1">
        <w:r w:rsidR="00C5143C" w:rsidRPr="00D8578C">
          <w:rPr>
            <w:rFonts w:ascii="Book Antiqua" w:eastAsia="나눔고딕" w:hAnsi="Book Antiqua"/>
            <w:noProof/>
            <w:vertAlign w:val="superscript"/>
          </w:rPr>
          <w:t>20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207EEB" w:rsidRPr="00D8578C">
        <w:rPr>
          <w:rFonts w:ascii="Book Antiqua" w:eastAsia="나눔고딕" w:hAnsi="Book Antiqua"/>
        </w:rPr>
        <w:t xml:space="preserve"> and abdomen</w:t>
      </w:r>
      <w:r w:rsidR="00207EEB" w:rsidRPr="00D8578C">
        <w:rPr>
          <w:rFonts w:ascii="Book Antiqua" w:eastAsia="나눔고딕" w:hAnsi="Book Antiqua"/>
        </w:rPr>
        <w:fldChar w:fldCharType="begin">
          <w:fldData xml:space="preserve">PEVuZE5vdGU+PENpdGU+PEF1dGhvcj5HdWFybmVyaTwvQXV0aG9yPjxZZWFyPjIwMTA8L1llYXI+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PEVuZE5vdGU+PENpdGU+PEF1dGhvcj5HdWFybmVyaTwvQXV0aG9yPjxZZWFyPjIwMTA8L1llYXI+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207EEB" w:rsidRPr="00D8578C">
        <w:rPr>
          <w:rFonts w:ascii="Book Antiqua" w:eastAsia="나눔고딕" w:hAnsi="Book Antiqua"/>
        </w:rPr>
      </w:r>
      <w:r w:rsidR="00207EEB"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1" w:tooltip="Guarneri, 2010 #34" w:history="1">
        <w:r w:rsidR="00C5143C" w:rsidRPr="00D8578C">
          <w:rPr>
            <w:rFonts w:ascii="Book Antiqua" w:eastAsia="나눔고딕" w:hAnsi="Book Antiqua"/>
            <w:noProof/>
            <w:vertAlign w:val="superscript"/>
          </w:rPr>
          <w:t>21</w:t>
        </w:r>
      </w:hyperlink>
      <w:r w:rsidR="00204DF5">
        <w:rPr>
          <w:rFonts w:ascii="Book Antiqua" w:eastAsia="나눔고딕" w:hAnsi="Book Antiqua"/>
          <w:noProof/>
          <w:vertAlign w:val="superscript"/>
        </w:rPr>
        <w:t>,</w:t>
      </w:r>
      <w:hyperlink w:anchor="_ENREF_22" w:tooltip="Harde, 2007 #58" w:history="1">
        <w:r w:rsidR="00C5143C" w:rsidRPr="00D8578C">
          <w:rPr>
            <w:rFonts w:ascii="Book Antiqua" w:eastAsia="나눔고딕" w:hAnsi="Book Antiqua"/>
            <w:noProof/>
            <w:vertAlign w:val="superscript"/>
          </w:rPr>
          <w:t>22</w:t>
        </w:r>
      </w:hyperlink>
      <w:r w:rsidR="00884490" w:rsidRPr="00D8578C">
        <w:rPr>
          <w:rFonts w:ascii="Book Antiqua" w:eastAsia="나눔고딕" w:hAnsi="Book Antiqua"/>
          <w:noProof/>
          <w:vertAlign w:val="superscript"/>
        </w:rPr>
        <w:t>]</w:t>
      </w:r>
      <w:r w:rsidR="00207EEB" w:rsidRPr="00D8578C">
        <w:rPr>
          <w:rFonts w:ascii="Book Antiqua" w:eastAsia="나눔고딕" w:hAnsi="Book Antiqua"/>
        </w:rPr>
        <w:fldChar w:fldCharType="end"/>
      </w:r>
      <w:r w:rsidR="00935609" w:rsidRPr="00D8578C">
        <w:rPr>
          <w:rFonts w:ascii="Book Antiqua" w:eastAsia="나눔고딕" w:hAnsi="Book Antiqua"/>
        </w:rPr>
        <w:t>.</w:t>
      </w:r>
      <w:r w:rsidRPr="00D8578C">
        <w:rPr>
          <w:rFonts w:ascii="Book Antiqua" w:eastAsia="나눔고딕" w:hAnsi="Book Antiqua"/>
        </w:rPr>
        <w:t xml:space="preserve"> In some </w:t>
      </w:r>
      <w:r w:rsidRPr="00D8578C">
        <w:rPr>
          <w:rFonts w:ascii="Book Antiqua" w:eastAsia="나눔고딕" w:hAnsi="Book Antiqua"/>
        </w:rPr>
        <w:lastRenderedPageBreak/>
        <w:t xml:space="preserve">complicated cases, </w:t>
      </w:r>
      <w:r w:rsidR="00CC6B58" w:rsidRPr="00D8578C">
        <w:rPr>
          <w:rFonts w:ascii="Book Antiqua" w:eastAsia="나눔고딕" w:hAnsi="Book Antiqua"/>
        </w:rPr>
        <w:t>critical</w:t>
      </w:r>
      <w:r w:rsidR="0040229F" w:rsidRPr="00D8578C">
        <w:rPr>
          <w:rFonts w:ascii="Book Antiqua" w:eastAsia="나눔고딕" w:hAnsi="Book Antiqua"/>
        </w:rPr>
        <w:t xml:space="preserve"> complications such as </w:t>
      </w:r>
      <w:r w:rsidR="00CC6B58" w:rsidRPr="00D8578C">
        <w:rPr>
          <w:rFonts w:ascii="Book Antiqua" w:eastAsia="나눔고딕" w:hAnsi="Book Antiqua"/>
        </w:rPr>
        <w:t>extensive skin</w:t>
      </w:r>
      <w:r w:rsidR="0040229F" w:rsidRPr="00D8578C">
        <w:rPr>
          <w:rFonts w:ascii="Book Antiqua" w:eastAsia="나눔고딕" w:hAnsi="Book Antiqua"/>
        </w:rPr>
        <w:t xml:space="preserve"> necrosis,</w:t>
      </w:r>
      <w:r w:rsidR="00CC6B58" w:rsidRPr="00D8578C">
        <w:rPr>
          <w:rFonts w:ascii="Book Antiqua" w:eastAsia="나눔고딕" w:hAnsi="Book Antiqua"/>
        </w:rPr>
        <w:t xml:space="preserve"> transient or </w:t>
      </w:r>
      <w:r w:rsidR="00F56D72" w:rsidRPr="00D8578C">
        <w:rPr>
          <w:rFonts w:ascii="Book Antiqua" w:eastAsia="나눔고딕" w:hAnsi="Book Antiqua"/>
        </w:rPr>
        <w:t>persisting</w:t>
      </w:r>
      <w:r w:rsidR="00CC6B58" w:rsidRPr="00D8578C">
        <w:rPr>
          <w:rFonts w:ascii="Book Antiqua" w:eastAsia="나눔고딕" w:hAnsi="Book Antiqua"/>
        </w:rPr>
        <w:t xml:space="preserve"> ischemic changes</w:t>
      </w:r>
      <w:r w:rsidR="0040229F" w:rsidRPr="00D8578C">
        <w:rPr>
          <w:rFonts w:ascii="Book Antiqua" w:eastAsia="나눔고딕" w:hAnsi="Book Antiqua"/>
        </w:rPr>
        <w:t xml:space="preserve"> of the ipsilateral </w:t>
      </w:r>
      <w:r w:rsidR="00CC6B58" w:rsidRPr="00D8578C">
        <w:rPr>
          <w:rFonts w:ascii="Book Antiqua" w:eastAsia="나눔고딕" w:hAnsi="Book Antiqua"/>
        </w:rPr>
        <w:t>limb</w:t>
      </w:r>
      <w:r w:rsidR="0040229F" w:rsidRPr="00D8578C">
        <w:rPr>
          <w:rFonts w:ascii="Book Antiqua" w:eastAsia="나눔고딕" w:hAnsi="Book Antiqua"/>
        </w:rPr>
        <w:t xml:space="preserve"> and </w:t>
      </w:r>
      <w:r w:rsidR="00D314E8" w:rsidRPr="00D8578C">
        <w:rPr>
          <w:rFonts w:ascii="Book Antiqua" w:eastAsia="나눔고딕" w:hAnsi="Book Antiqua"/>
        </w:rPr>
        <w:t>several</w:t>
      </w:r>
      <w:r w:rsidR="0040229F" w:rsidRPr="00D8578C">
        <w:rPr>
          <w:rFonts w:ascii="Book Antiqua" w:eastAsia="나눔고딕" w:hAnsi="Book Antiqua"/>
        </w:rPr>
        <w:t xml:space="preserve"> neurological </w:t>
      </w:r>
      <w:r w:rsidR="00486A00" w:rsidRPr="00D8578C">
        <w:rPr>
          <w:rFonts w:ascii="Book Antiqua" w:eastAsia="나눔고딕" w:hAnsi="Book Antiqua"/>
        </w:rPr>
        <w:t>deficit</w:t>
      </w:r>
      <w:r w:rsidR="0040229F" w:rsidRPr="00D8578C">
        <w:rPr>
          <w:rFonts w:ascii="Book Antiqua" w:eastAsia="나눔고딕" w:hAnsi="Book Antiqua"/>
        </w:rPr>
        <w:t xml:space="preserve"> may </w:t>
      </w:r>
      <w:r w:rsidR="00CC6B58" w:rsidRPr="00D8578C">
        <w:rPr>
          <w:rFonts w:ascii="Book Antiqua" w:eastAsia="나눔고딕" w:hAnsi="Book Antiqua"/>
        </w:rPr>
        <w:t>occur</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enel&lt;/Author&gt;&lt;Year&gt;2008&lt;/Year&gt;&lt;RecNum&gt;57&lt;/RecNum&gt;&lt;DisplayText&gt;&lt;style face="superscript"&gt;[9]&lt;/style&gt;&lt;/DisplayText&gt;&lt;record&gt;&lt;rec-number&gt;57&lt;/rec-number&gt;&lt;foreign-keys&gt;&lt;key app="EN" db-id="9evs2rzwn9x9t2erva6xwewaa0sdezveevwt"&gt;57&lt;/key&gt;&lt;/foreign-keys&gt;&lt;ref-type name="Journal Article"&gt;17&lt;/ref-type&gt;&lt;contributors&gt;&lt;authors&gt;&lt;author&gt;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 E.&lt;/author&gt;&lt;author&gt;Ada, S.&lt;/author&gt;&lt;author&gt;Güleç, A. T.&lt;/author&gt;&lt;author&gt;Ça</w:instrText>
      </w:r>
      <w:r w:rsidR="003B14C8" w:rsidRPr="00D8578C">
        <w:rPr>
          <w:rFonts w:ascii="Times New Roman" w:eastAsia="나눔고딕" w:hAnsi="Times New Roman" w:cs="Times New Roman"/>
        </w:rPr>
        <w:instrText>ǧ</w:instrText>
      </w:r>
      <w:r w:rsidR="003B14C8" w:rsidRPr="00D8578C">
        <w:rPr>
          <w:rFonts w:ascii="Book Antiqua" w:eastAsia="나눔고딕" w:hAnsi="Book Antiqua"/>
        </w:rPr>
        <w:instrText>lar, B.&lt;/author&gt;&lt;/authors&gt;&lt;/contributors&gt;&lt;titles&gt;&lt;title&gt;Nicolau syndrome aggravated by cold application after i.m. diclofenac&lt;/title&gt;&lt;secondary-title&gt;Journal of Dermatology&lt;/secondary-title&gt;&lt;/titles&gt;&lt;periodical&gt;&lt;full-title&gt;Journal of Dermatology&lt;/full-title&gt;&lt;/periodical&gt;&lt;pages&gt;18-20&lt;/pages&gt;&lt;volume&gt;35&lt;/volume&gt;&lt;number&gt;1&lt;/number&gt;&lt;dates&gt;&lt;year&gt;2008&lt;/year&gt;&lt;/dates&gt;&lt;urls&gt;&lt;related-urls&gt;&lt;url&gt;http://www.scopus.com/inward/record.url?eid=2-s2.0-37649019588&amp;amp;partnerID=40&amp;amp;md5=c4597f1310d7c01b0b611477c7fb8985&lt;/url&gt;&lt;/related-urls&gt;&lt;/urls&gt;&lt;custom2&gt;18181770&lt;/custom2&gt;&lt;electronic-resource-num&gt;10.1111/j.1346-8138.2007.00404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history="1">
        <w:r w:rsidR="00C5143C" w:rsidRPr="00D8578C">
          <w:rPr>
            <w:rFonts w:ascii="Book Antiqua" w:eastAsia="나눔고딕" w:hAnsi="Book Antiqua"/>
            <w:noProof/>
            <w:vertAlign w:val="superscript"/>
          </w:rPr>
          <w:t>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Pr="00D8578C">
        <w:rPr>
          <w:rFonts w:ascii="Book Antiqua" w:eastAsia="나눔고딕" w:hAnsi="Book Antiqua"/>
        </w:rPr>
        <w:t>.</w:t>
      </w:r>
    </w:p>
    <w:p w14:paraId="25BC9D94" w14:textId="77777777" w:rsidR="001A2D81" w:rsidRPr="00D8578C" w:rsidRDefault="001A2D81" w:rsidP="00D8578C">
      <w:pPr>
        <w:spacing w:line="360" w:lineRule="auto"/>
        <w:jc w:val="both"/>
        <w:rPr>
          <w:rFonts w:ascii="Book Antiqua" w:eastAsia="나눔고딕" w:hAnsi="Book Antiqua"/>
        </w:rPr>
      </w:pPr>
    </w:p>
    <w:p w14:paraId="06B554E8" w14:textId="2BDE87E9" w:rsidR="00E611E7" w:rsidRPr="00204DF5" w:rsidRDefault="00A4146F" w:rsidP="00D8578C">
      <w:pPr>
        <w:spacing w:line="360" w:lineRule="auto"/>
        <w:jc w:val="both"/>
        <w:rPr>
          <w:rFonts w:ascii="Book Antiqua" w:eastAsia="나눔고딕" w:hAnsi="Book Antiqua"/>
          <w:b/>
          <w:i/>
        </w:rPr>
      </w:pPr>
      <w:r w:rsidRPr="00204DF5">
        <w:rPr>
          <w:rFonts w:ascii="Book Antiqua" w:eastAsia="나눔고딕" w:hAnsi="Book Antiqua"/>
          <w:b/>
          <w:i/>
        </w:rPr>
        <w:t xml:space="preserve">Pathogenesis </w:t>
      </w:r>
      <w:r w:rsidR="00AD2100" w:rsidRPr="00204DF5">
        <w:rPr>
          <w:rFonts w:ascii="Book Antiqua" w:eastAsia="나눔고딕" w:hAnsi="Book Antiqua"/>
          <w:b/>
          <w:i/>
        </w:rPr>
        <w:t xml:space="preserve">and </w:t>
      </w:r>
      <w:r w:rsidR="00204DF5" w:rsidRPr="00204DF5">
        <w:rPr>
          <w:rFonts w:ascii="Book Antiqua" w:eastAsia="宋体" w:hAnsi="Book Antiqua" w:hint="eastAsia"/>
          <w:b/>
          <w:i/>
          <w:lang w:eastAsia="zh-CN"/>
        </w:rPr>
        <w:t>e</w:t>
      </w:r>
      <w:r w:rsidRPr="00204DF5">
        <w:rPr>
          <w:rFonts w:ascii="Book Antiqua" w:eastAsia="나눔고딕" w:hAnsi="Book Antiqua"/>
          <w:b/>
          <w:i/>
        </w:rPr>
        <w:t>tiology</w:t>
      </w:r>
    </w:p>
    <w:p w14:paraId="12C7D9BE" w14:textId="7CECA4FF" w:rsidR="00A4146F" w:rsidRPr="00D8578C" w:rsidRDefault="00A4146F" w:rsidP="00D8578C">
      <w:pPr>
        <w:spacing w:line="360" w:lineRule="auto"/>
        <w:jc w:val="both"/>
        <w:rPr>
          <w:rFonts w:ascii="Book Antiqua" w:eastAsia="나눔고딕" w:hAnsi="Book Antiqua"/>
        </w:rPr>
      </w:pPr>
      <w:r w:rsidRPr="00D8578C">
        <w:rPr>
          <w:rFonts w:ascii="Book Antiqua" w:eastAsia="나눔고딕" w:hAnsi="Book Antiqua"/>
        </w:rPr>
        <w:t xml:space="preserve">Pathogenesis of NS is not clear but </w:t>
      </w:r>
      <w:r w:rsidR="00D314E8" w:rsidRPr="00D8578C">
        <w:rPr>
          <w:rFonts w:ascii="Book Antiqua" w:eastAsia="나눔고딕" w:hAnsi="Book Antiqua"/>
        </w:rPr>
        <w:t xml:space="preserve">a vascular origin is </w:t>
      </w:r>
      <w:r w:rsidRPr="00D8578C">
        <w:rPr>
          <w:rFonts w:ascii="Book Antiqua" w:eastAsia="나눔고딕" w:hAnsi="Book Antiqua"/>
        </w:rPr>
        <w:t xml:space="preserve">the most reasonable hypothesis. </w:t>
      </w:r>
      <w:r w:rsidR="00D314E8" w:rsidRPr="00D8578C">
        <w:rPr>
          <w:rFonts w:ascii="Book Antiqua" w:eastAsia="나눔고딕" w:hAnsi="Book Antiqua"/>
        </w:rPr>
        <w:t>A</w:t>
      </w:r>
      <w:r w:rsidR="006D6F45" w:rsidRPr="00D8578C">
        <w:rPr>
          <w:rFonts w:ascii="Book Antiqua" w:eastAsia="나눔고딕" w:hAnsi="Book Antiqua"/>
        </w:rPr>
        <w:t xml:space="preserve">cute vasospasm, </w:t>
      </w:r>
      <w:r w:rsidR="00F56D72" w:rsidRPr="00D8578C">
        <w:rPr>
          <w:rFonts w:ascii="Book Antiqua" w:eastAsia="나눔고딕" w:hAnsi="Book Antiqua"/>
        </w:rPr>
        <w:t>inflammation of arteries</w:t>
      </w:r>
      <w:r w:rsidR="006D6F45" w:rsidRPr="00D8578C">
        <w:rPr>
          <w:rFonts w:ascii="Book Antiqua" w:eastAsia="나눔고딕" w:hAnsi="Book Antiqua"/>
        </w:rPr>
        <w:t xml:space="preserve"> and thromboembolic occlusion of </w:t>
      </w:r>
      <w:r w:rsidR="00F56D72" w:rsidRPr="00D8578C">
        <w:rPr>
          <w:rFonts w:ascii="Book Antiqua" w:eastAsia="나눔고딕" w:hAnsi="Book Antiqua"/>
        </w:rPr>
        <w:t>arteriole</w:t>
      </w:r>
      <w:r w:rsidR="00D314E8" w:rsidRPr="00D8578C">
        <w:rPr>
          <w:rFonts w:ascii="Book Antiqua" w:eastAsia="나눔고딕" w:hAnsi="Book Antiqua"/>
        </w:rPr>
        <w:t xml:space="preserve"> are the key mechanisms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6D6F45" w:rsidRPr="00D8578C">
        <w:rPr>
          <w:rFonts w:ascii="Book Antiqua" w:eastAsia="나눔고딕" w:hAnsi="Book Antiqua"/>
        </w:rPr>
        <w:t xml:space="preserve">. </w:t>
      </w:r>
      <w:r w:rsidR="00DD6D94" w:rsidRPr="00D8578C">
        <w:rPr>
          <w:rFonts w:ascii="Book Antiqua" w:eastAsia="나눔고딕" w:hAnsi="Book Antiqua"/>
        </w:rPr>
        <w:t xml:space="preserve">The leakage of around artery and neural space </w:t>
      </w:r>
      <w:r w:rsidRPr="00D8578C">
        <w:rPr>
          <w:rFonts w:ascii="Book Antiqua" w:eastAsia="나눔고딕" w:hAnsi="Book Antiqua"/>
        </w:rPr>
        <w:t xml:space="preserve">has been </w:t>
      </w:r>
      <w:r w:rsidR="00DD6D94" w:rsidRPr="00D8578C">
        <w:rPr>
          <w:rFonts w:ascii="Book Antiqua" w:eastAsia="나눔고딕" w:hAnsi="Book Antiqua"/>
        </w:rPr>
        <w:t>suggested</w:t>
      </w:r>
      <w:r w:rsidRPr="00D8578C">
        <w:rPr>
          <w:rFonts w:ascii="Book Antiqua" w:eastAsia="나눔고딕" w:hAnsi="Book Antiqua"/>
        </w:rPr>
        <w:t xml:space="preserve"> as </w:t>
      </w:r>
      <w:r w:rsidR="00DD6D94" w:rsidRPr="00D8578C">
        <w:rPr>
          <w:rFonts w:ascii="Book Antiqua" w:eastAsia="나눔고딕" w:hAnsi="Book Antiqua"/>
        </w:rPr>
        <w:t>cause of intense pain</w:t>
      </w:r>
      <w:r w:rsidR="00F56D72" w:rsidRPr="00D8578C">
        <w:rPr>
          <w:rFonts w:ascii="Book Antiqua" w:eastAsia="나눔고딕" w:hAnsi="Book Antiqua"/>
        </w:rPr>
        <w:t>.  Moreover, s</w:t>
      </w:r>
      <w:r w:rsidR="00DD6D94" w:rsidRPr="00D8578C">
        <w:rPr>
          <w:rFonts w:ascii="Book Antiqua" w:eastAsia="나눔고딕" w:hAnsi="Book Antiqua"/>
        </w:rPr>
        <w:t>ympathetic nerve</w:t>
      </w:r>
      <w:r w:rsidRPr="00D8578C">
        <w:rPr>
          <w:rFonts w:ascii="Book Antiqua" w:eastAsia="나눔고딕" w:hAnsi="Book Antiqua"/>
        </w:rPr>
        <w:t xml:space="preserve"> stimulation a</w:t>
      </w:r>
      <w:r w:rsidR="00DD6D94" w:rsidRPr="00D8578C">
        <w:rPr>
          <w:rFonts w:ascii="Book Antiqua" w:eastAsia="나눔고딕" w:hAnsi="Book Antiqua"/>
        </w:rPr>
        <w:t xml:space="preserve">nd vasospasm </w:t>
      </w:r>
      <w:r w:rsidR="00F56D72" w:rsidRPr="00D8578C">
        <w:rPr>
          <w:rFonts w:ascii="Book Antiqua" w:eastAsia="나눔고딕" w:hAnsi="Book Antiqua"/>
        </w:rPr>
        <w:t>lead</w:t>
      </w:r>
      <w:r w:rsidR="00DD6D94" w:rsidRPr="00D8578C">
        <w:rPr>
          <w:rFonts w:ascii="Book Antiqua" w:eastAsia="나눔고딕" w:hAnsi="Book Antiqua"/>
        </w:rPr>
        <w:t xml:space="preserve"> to ischemic change</w:t>
      </w:r>
      <w:r w:rsidRPr="00D8578C">
        <w:rPr>
          <w:rFonts w:ascii="Book Antiqua" w:eastAsia="나눔고딕" w:hAnsi="Book Antiqua"/>
        </w:rPr>
        <w:t xml:space="preserve"> and </w:t>
      </w:r>
      <w:r w:rsidR="00DD6D94" w:rsidRPr="00D8578C">
        <w:rPr>
          <w:rFonts w:ascii="Book Antiqua" w:eastAsia="나눔고딕" w:hAnsi="Book Antiqua"/>
        </w:rPr>
        <w:t>skin</w:t>
      </w:r>
      <w:r w:rsidRPr="00D8578C">
        <w:rPr>
          <w:rFonts w:ascii="Book Antiqua" w:eastAsia="나눔고딕" w:hAnsi="Book Antiqua"/>
        </w:rPr>
        <w:t xml:space="preserve"> necrosis.</w:t>
      </w:r>
      <w:r w:rsidR="00DD6D94" w:rsidRPr="00D8578C">
        <w:rPr>
          <w:rFonts w:ascii="Book Antiqua" w:eastAsia="나눔고딕" w:hAnsi="Book Antiqua"/>
        </w:rPr>
        <w:t xml:space="preserve"> Unintented i</w:t>
      </w:r>
      <w:r w:rsidRPr="00D8578C">
        <w:rPr>
          <w:rFonts w:ascii="Book Antiqua" w:eastAsia="나눔고딕" w:hAnsi="Book Antiqua"/>
        </w:rPr>
        <w:t>ntra</w:t>
      </w:r>
      <w:r w:rsidR="00F56D72" w:rsidRPr="00D8578C">
        <w:rPr>
          <w:rFonts w:ascii="Book Antiqua" w:eastAsia="나눔고딕" w:hAnsi="Book Antiqua"/>
        </w:rPr>
        <w:t>vascular</w:t>
      </w:r>
      <w:r w:rsidRPr="00D8578C">
        <w:rPr>
          <w:rFonts w:ascii="Book Antiqua" w:eastAsia="나눔고딕" w:hAnsi="Book Antiqua"/>
        </w:rPr>
        <w:t xml:space="preserve"> injection of drugs also has been </w:t>
      </w:r>
      <w:r w:rsidR="00DD6D94" w:rsidRPr="00D8578C">
        <w:rPr>
          <w:rFonts w:ascii="Book Antiqua" w:eastAsia="나눔고딕" w:hAnsi="Book Antiqua"/>
        </w:rPr>
        <w:t>proposed</w:t>
      </w:r>
      <w:r w:rsidRPr="00D8578C">
        <w:rPr>
          <w:rFonts w:ascii="Book Antiqua" w:eastAsia="나눔고딕" w:hAnsi="Book Antiqua"/>
        </w:rPr>
        <w:t xml:space="preserve"> as causing inflammation or </w:t>
      </w:r>
      <w:r w:rsidR="008B4194" w:rsidRPr="00D8578C">
        <w:rPr>
          <w:rFonts w:ascii="Book Antiqua" w:eastAsia="나눔고딕" w:hAnsi="Book Antiqua"/>
        </w:rPr>
        <w:t>thrombo</w:t>
      </w:r>
      <w:r w:rsidRPr="00D8578C">
        <w:rPr>
          <w:rFonts w:ascii="Book Antiqua" w:eastAsia="나눔고딕" w:hAnsi="Book Antiqua"/>
        </w:rPr>
        <w:t xml:space="preserve">embolic occlusion of the </w:t>
      </w:r>
      <w:r w:rsidR="008B4194" w:rsidRPr="00D8578C">
        <w:rPr>
          <w:rFonts w:ascii="Book Antiqua" w:eastAsia="나눔고딕" w:hAnsi="Book Antiqua"/>
        </w:rPr>
        <w:t>arterioles</w:t>
      </w:r>
      <w:r w:rsidRPr="00D8578C">
        <w:rPr>
          <w:rFonts w:ascii="Book Antiqua" w:eastAsia="나눔고딕" w:hAnsi="Book Antiqua"/>
        </w:rPr>
        <w:t xml:space="preserve">. These may </w:t>
      </w:r>
      <w:r w:rsidR="008B4194" w:rsidRPr="00D8578C">
        <w:rPr>
          <w:rFonts w:ascii="Book Antiqua" w:eastAsia="나눔고딕" w:hAnsi="Book Antiqua"/>
        </w:rPr>
        <w:t>cause</w:t>
      </w:r>
      <w:r w:rsidRPr="00D8578C">
        <w:rPr>
          <w:rFonts w:ascii="Book Antiqua" w:eastAsia="나눔고딕" w:hAnsi="Book Antiqua"/>
        </w:rPr>
        <w:t xml:space="preserve"> </w:t>
      </w:r>
      <w:r w:rsidR="008B4194" w:rsidRPr="00D8578C">
        <w:rPr>
          <w:rFonts w:ascii="Book Antiqua" w:eastAsia="나눔고딕" w:hAnsi="Book Antiqua"/>
        </w:rPr>
        <w:t xml:space="preserve">arterial intimal </w:t>
      </w:r>
      <w:r w:rsidRPr="00D8578C">
        <w:rPr>
          <w:rFonts w:ascii="Book Antiqua" w:eastAsia="나눔고딕" w:hAnsi="Book Antiqua"/>
        </w:rPr>
        <w:t>necrosis</w:t>
      </w:r>
      <w:r w:rsidR="00F56D72" w:rsidRPr="00D8578C">
        <w:rPr>
          <w:rFonts w:ascii="Book Antiqua" w:eastAsia="나눔고딕" w:hAnsi="Book Antiqua"/>
        </w:rPr>
        <w:t>,</w:t>
      </w:r>
      <w:r w:rsidRPr="00D8578C">
        <w:rPr>
          <w:rFonts w:ascii="Book Antiqua" w:eastAsia="나눔고딕" w:hAnsi="Book Antiqua"/>
        </w:rPr>
        <w:t xml:space="preserve"> </w:t>
      </w:r>
      <w:r w:rsidR="00F56D72" w:rsidRPr="00D8578C">
        <w:rPr>
          <w:rFonts w:ascii="Book Antiqua" w:eastAsia="나눔고딕" w:hAnsi="Book Antiqua"/>
        </w:rPr>
        <w:t>destruct</w:t>
      </w:r>
      <w:r w:rsidR="00D421EB" w:rsidRPr="00D8578C">
        <w:rPr>
          <w:rFonts w:ascii="Book Antiqua" w:eastAsia="나눔고딕" w:hAnsi="Book Antiqua"/>
        </w:rPr>
        <w:t>ure</w:t>
      </w:r>
      <w:r w:rsidR="00F56D72" w:rsidRPr="00D8578C">
        <w:rPr>
          <w:rFonts w:ascii="Book Antiqua" w:eastAsia="나눔고딕" w:hAnsi="Book Antiqua"/>
        </w:rPr>
        <w:t xml:space="preserve"> </w:t>
      </w:r>
      <w:r w:rsidR="00D421EB" w:rsidRPr="00D8578C">
        <w:rPr>
          <w:rFonts w:ascii="Book Antiqua" w:eastAsia="나눔고딕" w:hAnsi="Book Antiqua"/>
        </w:rPr>
        <w:t xml:space="preserve">the arterial membrane </w:t>
      </w:r>
      <w:r w:rsidRPr="00D8578C">
        <w:rPr>
          <w:rFonts w:ascii="Book Antiqua" w:eastAsia="나눔고딕" w:hAnsi="Book Antiqua"/>
        </w:rPr>
        <w:t xml:space="preserve">and </w:t>
      </w:r>
      <w:r w:rsidR="00D421EB" w:rsidRPr="00D8578C">
        <w:rPr>
          <w:rFonts w:ascii="Book Antiqua" w:eastAsia="나눔고딕" w:hAnsi="Book Antiqua"/>
        </w:rPr>
        <w:t xml:space="preserve">induced </w:t>
      </w:r>
      <w:r w:rsidRPr="00D8578C">
        <w:rPr>
          <w:rFonts w:ascii="Book Antiqua" w:eastAsia="나눔고딕" w:hAnsi="Book Antiqua"/>
        </w:rPr>
        <w:t>subsequent</w:t>
      </w:r>
      <w:r w:rsidR="00D421EB" w:rsidRPr="00D8578C">
        <w:rPr>
          <w:rFonts w:ascii="Book Antiqua" w:eastAsia="나눔고딕" w:hAnsi="Book Antiqua"/>
        </w:rPr>
        <w:t>ly</w:t>
      </w:r>
      <w:r w:rsidRPr="00D8578C">
        <w:rPr>
          <w:rFonts w:ascii="Book Antiqua" w:eastAsia="나눔고딕" w:hAnsi="Book Antiqua"/>
        </w:rPr>
        <w:t xml:space="preserve"> </w:t>
      </w:r>
      <w:r w:rsidR="008B4194" w:rsidRPr="00D8578C">
        <w:rPr>
          <w:rFonts w:ascii="Book Antiqua" w:eastAsia="나눔고딕" w:hAnsi="Book Antiqua"/>
        </w:rPr>
        <w:t xml:space="preserve">cutaneous </w:t>
      </w:r>
      <w:r w:rsidRPr="00D8578C">
        <w:rPr>
          <w:rFonts w:ascii="Book Antiqua" w:eastAsia="나눔고딕" w:hAnsi="Book Antiqua"/>
        </w:rPr>
        <w:t>necrosis</w:t>
      </w:r>
      <w:r w:rsidR="00452682" w:rsidRPr="00D8578C">
        <w:rPr>
          <w:rFonts w:ascii="Book Antiqua" w:eastAsia="나눔고딕" w:hAnsi="Book Antiqua"/>
        </w:rPr>
        <w:fldChar w:fldCharType="begin">
          <w:fldData xml:space="preserve">PEVuZE5vdGU+PENpdGU+PEF1dGhvcj5PY2FrPC9BdXRob3I+PFllYXI+MjAwNjwvWWVhcj48UmVj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</w:fldData>
        </w:fldChar>
      </w:r>
      <w:r w:rsidR="00452682" w:rsidRPr="00D8578C">
        <w:rPr>
          <w:rFonts w:ascii="Book Antiqua" w:eastAsia="나눔고딕" w:hAnsi="Book Antiqua"/>
        </w:rPr>
        <w:instrText xml:space="preserve"> ADDIN EN.CITE </w:instrText>
      </w:r>
      <w:r w:rsidR="00452682" w:rsidRPr="00D8578C">
        <w:rPr>
          <w:rFonts w:ascii="Book Antiqua" w:eastAsia="나눔고딕" w:hAnsi="Book Antiqua"/>
        </w:rPr>
        <w:fldChar w:fldCharType="begin">
          <w:fldData xml:space="preserve">PEVuZE5vdGU+PENpdGU+PEF1dGhvcj5PY2FrPC9BdXRob3I+PFllYXI+MjAwNjwvWWVhcj48UmVj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</w:fldData>
        </w:fldChar>
      </w:r>
      <w:r w:rsidR="00452682" w:rsidRPr="00D8578C">
        <w:rPr>
          <w:rFonts w:ascii="Book Antiqua" w:eastAsia="나눔고딕" w:hAnsi="Book Antiqua"/>
        </w:rPr>
        <w:instrText xml:space="preserve"> ADDIN EN.CITE.DATA </w:instrText>
      </w:r>
      <w:r w:rsidR="00452682" w:rsidRPr="00D8578C">
        <w:rPr>
          <w:rFonts w:ascii="Book Antiqua" w:eastAsia="나눔고딕" w:hAnsi="Book Antiqua"/>
        </w:rPr>
      </w:r>
      <w:r w:rsidR="00452682" w:rsidRPr="00D8578C">
        <w:rPr>
          <w:rFonts w:ascii="Book Antiqua" w:eastAsia="나눔고딕" w:hAnsi="Book Antiqua"/>
        </w:rPr>
        <w:fldChar w:fldCharType="end"/>
      </w:r>
      <w:r w:rsidR="00452682" w:rsidRPr="00D8578C">
        <w:rPr>
          <w:rFonts w:ascii="Book Antiqua" w:eastAsia="나눔고딕" w:hAnsi="Book Antiqua"/>
        </w:rPr>
      </w:r>
      <w:r w:rsidR="00452682" w:rsidRPr="00D8578C">
        <w:rPr>
          <w:rFonts w:ascii="Book Antiqua" w:eastAsia="나눔고딕" w:hAnsi="Book Antiqua"/>
        </w:rPr>
        <w:fldChar w:fldCharType="separate"/>
      </w:r>
      <w:r w:rsidR="00452682" w:rsidRPr="00D8578C">
        <w:rPr>
          <w:rFonts w:ascii="Book Antiqua" w:eastAsia="나눔고딕" w:hAnsi="Book Antiqua"/>
          <w:noProof/>
          <w:vertAlign w:val="superscript"/>
        </w:rPr>
        <w:t>[</w:t>
      </w:r>
      <w:hyperlink w:anchor="_ENREF_12" w:tooltip="Luton, 2006 #63" w:history="1">
        <w:r w:rsidR="00452682" w:rsidRPr="00D8578C">
          <w:rPr>
            <w:rFonts w:ascii="Book Antiqua" w:eastAsia="나눔고딕" w:hAnsi="Book Antiqua"/>
            <w:noProof/>
            <w:vertAlign w:val="superscript"/>
          </w:rPr>
          <w:t>12</w:t>
        </w:r>
      </w:hyperlink>
      <w:r w:rsidR="00452682">
        <w:rPr>
          <w:rFonts w:ascii="Book Antiqua" w:eastAsia="나눔고딕" w:hAnsi="Book Antiqua"/>
          <w:noProof/>
          <w:vertAlign w:val="superscript"/>
        </w:rPr>
        <w:t>,</w:t>
      </w:r>
      <w:hyperlink w:anchor="_ENREF_23" w:tooltip="Ocak, 2006 #65" w:history="1">
        <w:r w:rsidR="00452682" w:rsidRPr="00D8578C">
          <w:rPr>
            <w:rFonts w:ascii="Book Antiqua" w:eastAsia="나눔고딕" w:hAnsi="Book Antiqua"/>
            <w:noProof/>
            <w:vertAlign w:val="superscript"/>
          </w:rPr>
          <w:t>23</w:t>
        </w:r>
      </w:hyperlink>
      <w:r w:rsidR="00452682" w:rsidRPr="00D8578C">
        <w:rPr>
          <w:rFonts w:ascii="Book Antiqua" w:eastAsia="나눔고딕" w:hAnsi="Book Antiqua"/>
          <w:noProof/>
          <w:vertAlign w:val="superscript"/>
        </w:rPr>
        <w:t>]</w:t>
      </w:r>
      <w:r w:rsidR="00452682" w:rsidRPr="00D8578C">
        <w:rPr>
          <w:rFonts w:ascii="Book Antiqua" w:eastAsia="나눔고딕" w:hAnsi="Book Antiqua"/>
        </w:rPr>
        <w:fldChar w:fldCharType="end"/>
      </w:r>
      <w:r w:rsidRPr="00D8578C">
        <w:rPr>
          <w:rFonts w:ascii="Book Antiqua" w:eastAsia="나눔고딕" w:hAnsi="Book Antiqua"/>
        </w:rPr>
        <w:t>.</w:t>
      </w:r>
      <w:r w:rsidR="008B4194" w:rsidRPr="00D8578C">
        <w:rPr>
          <w:rFonts w:ascii="Book Antiqua" w:eastAsia="나눔고딕" w:hAnsi="Book Antiqua"/>
        </w:rPr>
        <w:t xml:space="preserve"> F</w:t>
      </w:r>
      <w:r w:rsidRPr="00D8578C">
        <w:rPr>
          <w:rFonts w:ascii="Book Antiqua" w:eastAsia="나눔고딕" w:hAnsi="Book Antiqua"/>
        </w:rPr>
        <w:t xml:space="preserve">ew patients with NS </w:t>
      </w:r>
      <w:r w:rsidR="008B4194" w:rsidRPr="00D8578C">
        <w:rPr>
          <w:rFonts w:ascii="Book Antiqua" w:eastAsia="나눔고딕" w:hAnsi="Book Antiqua"/>
        </w:rPr>
        <w:t>after intramuscular</w:t>
      </w:r>
      <w:r w:rsidRPr="00D8578C">
        <w:rPr>
          <w:rFonts w:ascii="Book Antiqua" w:eastAsia="나눔고딕" w:hAnsi="Book Antiqua"/>
        </w:rPr>
        <w:t xml:space="preserve"> injection of</w:t>
      </w:r>
      <w:r w:rsidR="008B4194" w:rsidRPr="00D8578C">
        <w:rPr>
          <w:rFonts w:ascii="Book Antiqua" w:eastAsia="나눔고딕" w:hAnsi="Book Antiqua"/>
        </w:rPr>
        <w:t xml:space="preserve"> diclofenac have been reported even though which is a </w:t>
      </w:r>
      <w:r w:rsidR="00D421EB" w:rsidRPr="00D8578C">
        <w:rPr>
          <w:rFonts w:ascii="Book Antiqua" w:eastAsia="나눔고딕" w:hAnsi="Book Antiqua"/>
        </w:rPr>
        <w:t>commonly</w:t>
      </w:r>
      <w:r w:rsidR="008B4194" w:rsidRPr="00D8578C">
        <w:rPr>
          <w:rFonts w:ascii="Book Antiqua" w:eastAsia="나눔고딕" w:hAnsi="Book Antiqua"/>
        </w:rPr>
        <w:t xml:space="preserve"> used </w:t>
      </w:r>
      <w:r w:rsidR="00486A00" w:rsidRPr="00D8578C">
        <w:rPr>
          <w:rFonts w:ascii="Book Antiqua" w:eastAsia="나눔고딕" w:hAnsi="Book Antiqua"/>
        </w:rPr>
        <w:t>NSAIDs</w:t>
      </w:r>
      <w:r w:rsidR="008B4194" w:rsidRPr="00D8578C">
        <w:rPr>
          <w:rFonts w:ascii="Book Antiqua" w:eastAsia="나눔고딕" w:hAnsi="Book Antiqua"/>
        </w:rPr>
        <w:t xml:space="preserve">. </w:t>
      </w:r>
      <w:r w:rsidR="005E17EC" w:rsidRPr="00D8578C">
        <w:rPr>
          <w:rFonts w:ascii="Book Antiqua" w:eastAsia="나눔고딕" w:hAnsi="Book Antiqua"/>
        </w:rPr>
        <w:t>D</w:t>
      </w:r>
      <w:r w:rsidRPr="00D8578C">
        <w:rPr>
          <w:rFonts w:ascii="Book Antiqua" w:eastAsia="나눔고딕" w:hAnsi="Book Antiqua"/>
        </w:rPr>
        <w:t>iclofenac</w:t>
      </w:r>
      <w:r w:rsidR="005E17EC" w:rsidRPr="00D8578C">
        <w:rPr>
          <w:rFonts w:ascii="Book Antiqua" w:eastAsia="나눔고딕" w:hAnsi="Book Antiqua"/>
        </w:rPr>
        <w:t xml:space="preserve"> as a</w:t>
      </w:r>
      <w:r w:rsidRPr="00D8578C">
        <w:rPr>
          <w:rFonts w:ascii="Book Antiqua" w:eastAsia="나눔고딕" w:hAnsi="Book Antiqua"/>
        </w:rPr>
        <w:t xml:space="preserve"> </w:t>
      </w:r>
      <w:r w:rsidR="005E17EC" w:rsidRPr="00D8578C">
        <w:rPr>
          <w:rFonts w:ascii="Book Antiqua" w:eastAsia="나눔고딕" w:hAnsi="Book Antiqua"/>
        </w:rPr>
        <w:t xml:space="preserve">cyclo-oxygenase inhibitor </w:t>
      </w:r>
      <w:r w:rsidRPr="00D8578C">
        <w:rPr>
          <w:rFonts w:ascii="Book Antiqua" w:eastAsia="나눔고딕" w:hAnsi="Book Antiqua"/>
        </w:rPr>
        <w:t xml:space="preserve">inhibits prostaglandin synthesis </w:t>
      </w:r>
      <w:r w:rsidR="005E17EC" w:rsidRPr="00D8578C">
        <w:rPr>
          <w:rFonts w:ascii="Book Antiqua" w:eastAsia="나눔고딕" w:hAnsi="Book Antiqua"/>
        </w:rPr>
        <w:t>and causes</w:t>
      </w:r>
      <w:r w:rsidRPr="00D8578C">
        <w:rPr>
          <w:rFonts w:ascii="Book Antiqua" w:eastAsia="나눔고딕" w:hAnsi="Book Antiqua"/>
        </w:rPr>
        <w:t xml:space="preserve"> vasoconstriction. Therefore, </w:t>
      </w:r>
      <w:r w:rsidR="005E17EC" w:rsidRPr="00D8578C">
        <w:rPr>
          <w:rFonts w:ascii="Book Antiqua" w:eastAsia="나눔고딕" w:hAnsi="Book Antiqua"/>
        </w:rPr>
        <w:t xml:space="preserve">a vasospastic effect of diclofenac is </w:t>
      </w:r>
      <w:r w:rsidRPr="00D8578C">
        <w:rPr>
          <w:rFonts w:ascii="Book Antiqua" w:eastAsia="나눔고딕" w:hAnsi="Book Antiqua"/>
        </w:rPr>
        <w:t xml:space="preserve">the suggested pathogenetic mechanism </w:t>
      </w:r>
      <w:r w:rsidR="005E17EC" w:rsidRPr="00D8578C">
        <w:rPr>
          <w:rFonts w:ascii="Book Antiqua" w:eastAsia="나눔고딕" w:hAnsi="Book Antiqua"/>
        </w:rPr>
        <w:t>of NS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&lt;EndNote&gt;&lt;Cite&gt;&lt;Author&gt;Ezzedine&lt;/Author&gt;&lt;Year&gt;2004&lt;/Year&gt;&lt;RecNum&gt;189&lt;/RecNum&gt;&lt;DisplayText&gt;&lt;style face="superscript"&gt;[24]&lt;/style&gt;&lt;/DisplayText&gt;&lt;record&gt;&lt;rec-number&gt;189&lt;/rec-number&gt;&lt;foreign-keys&gt;&lt;key app="EN" db-id="9evs2rzwn9x9t2erva6xwewaa0sdezveevwt"&gt;189&lt;/key&gt;&lt;/foreign-keys&gt;&lt;ref-type name="Journal Article"&gt;17&lt;/ref-type&gt;&lt;contributors&gt;&lt;authors&gt;&lt;author&gt;Ezzedine, K.&lt;/author&gt;&lt;author&gt;Vadoud-Seyedi, J.&lt;/author&gt;&lt;author&gt;Heenen, M.&lt;/author&gt;&lt;/authors&gt;&lt;/contributors&gt;&lt;titles&gt;&lt;title&gt;Nicolau syndrome following diclofenac administration&lt;/title&gt;&lt;secondary-title&gt;Br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dermatology&lt;/abbr-1&gt;&lt;/alt-periodical&gt;&lt;pages&gt;385-7&lt;/pages&gt;&lt;volume&gt;150&lt;/volume&gt;&lt;number&gt;2&lt;/number&gt;&lt;edition&gt;2004/03/05&lt;/edition&gt;&lt;keywords&gt;&lt;keyword&gt;Adult&lt;/keyword&gt;&lt;keyword&gt;Anti-Inflammatory Agents, Non-Steroidal/ adverse effects&lt;/keyword&gt;&lt;keyword&gt;Diclofenac/ adverse effects&lt;/keyword&gt;&lt;keyword&gt;Drug Eruptions/ etiology&lt;/keyword&gt;&lt;keyword&gt;Female&lt;/keyword&gt;&lt;keyword&gt;Humans&lt;/keyword&gt;&lt;keyword&gt;Skin Diseases, Vascular/ chemically induced&lt;/keyword&gt;&lt;keyword&gt;Syndrome&lt;/keyword&gt;&lt;/keywords&gt;&lt;dates&gt;&lt;year&gt;2004&lt;/year&gt;&lt;pub-dates&gt;&lt;date&gt;Feb&lt;/date&gt;&lt;/pub-dates&gt;&lt;/dates&gt;&lt;isbn&gt;0007-0963 (Print)&amp;#xD;0007-0963 (Linking)&lt;/isbn&gt;&lt;accession-num&gt;14996127&lt;/accession-num&gt;&lt;urls&gt;&lt;/urls&gt;&lt;custom2&gt;14996127&lt;/custom2&gt;&lt;remote-database-provider&gt;NLM&lt;/remote-database-provider&gt;&lt;language&gt;eng&lt;/languag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4" w:tooltip="Ezzedine, 2004 #189" w:history="1">
        <w:r w:rsidR="00C5143C" w:rsidRPr="00D8578C">
          <w:rPr>
            <w:rFonts w:ascii="Book Antiqua" w:eastAsia="나눔고딕" w:hAnsi="Book Antiqua"/>
            <w:noProof/>
            <w:vertAlign w:val="superscript"/>
          </w:rPr>
          <w:t>24</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1B9D" w:rsidRPr="00D8578C">
        <w:rPr>
          <w:rFonts w:ascii="Book Antiqua" w:eastAsia="나눔고딕" w:hAnsi="Book Antiqua"/>
        </w:rPr>
        <w:t>.</w:t>
      </w:r>
    </w:p>
    <w:p w14:paraId="283A734E" w14:textId="18FE25CF" w:rsidR="00A16FCB" w:rsidRPr="00D8578C" w:rsidRDefault="00D81B9D" w:rsidP="006675DF">
      <w:pPr>
        <w:spacing w:line="360" w:lineRule="auto"/>
        <w:ind w:firstLineChars="50" w:firstLine="113"/>
        <w:jc w:val="both"/>
        <w:rPr>
          <w:rFonts w:ascii="Book Antiqua" w:eastAsia="나눔고딕" w:hAnsi="Book Antiqua"/>
        </w:rPr>
      </w:pPr>
      <w:r w:rsidRPr="00D8578C">
        <w:rPr>
          <w:rFonts w:ascii="Book Antiqua" w:eastAsia="나눔고딕" w:hAnsi="Book Antiqua"/>
        </w:rPr>
        <w:t xml:space="preserve"> </w:t>
      </w:r>
      <w:r w:rsidR="00452682">
        <w:rPr>
          <w:rFonts w:ascii="Book Antiqua" w:eastAsia="나눔고딕" w:hAnsi="Book Antiqua"/>
        </w:rPr>
        <w:t>Many drugs (Table 2</w:t>
      </w:r>
      <w:r w:rsidR="00504BD8" w:rsidRPr="00D8578C">
        <w:rPr>
          <w:rFonts w:ascii="Book Antiqua" w:eastAsia="나눔고딕" w:hAnsi="Book Antiqua"/>
        </w:rPr>
        <w:t>) related to NS have been reported such as c</w:t>
      </w:r>
      <w:r w:rsidR="008D3847" w:rsidRPr="00D8578C">
        <w:rPr>
          <w:rFonts w:ascii="Book Antiqua" w:eastAsia="나눔고딕" w:hAnsi="Book Antiqua"/>
        </w:rPr>
        <w:t>yanocobalamin</w:t>
      </w:r>
      <w:r w:rsidR="00452682">
        <w:rPr>
          <w:rFonts w:ascii="Book Antiqua" w:eastAsia="宋体" w:hAnsi="Book Antiqua" w:hint="eastAsia"/>
          <w:lang w:eastAsia="zh-CN"/>
        </w:rPr>
        <w:t xml:space="preserve"> </w:t>
      </w:r>
      <w:r w:rsidR="001641FF" w:rsidRPr="00D8578C">
        <w:rPr>
          <w:rFonts w:ascii="Book Antiqua" w:eastAsia="나눔고딕" w:hAnsi="Book Antiqua"/>
        </w:rPr>
        <w:t>(vitamin B</w:t>
      </w:r>
      <w:r w:rsidR="001641FF" w:rsidRPr="00D8578C">
        <w:rPr>
          <w:rFonts w:ascii="Book Antiqua" w:eastAsia="나눔고딕" w:hAnsi="Book Antiqua"/>
          <w:vertAlign w:val="subscript"/>
        </w:rPr>
        <w:t>12</w:t>
      </w:r>
      <w:r w:rsidR="001641FF" w:rsidRPr="00D8578C">
        <w:rPr>
          <w:rFonts w:ascii="Book Antiqua" w:eastAsia="나눔고딕" w:hAnsi="Book Antiqua"/>
        </w:rPr>
        <w:t>)</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74F7" w:rsidRPr="00D8578C">
        <w:rPr>
          <w:rFonts w:ascii="Book Antiqua" w:eastAsia="나눔고딕" w:hAnsi="Book Antiqua"/>
        </w:rPr>
        <w:t>, lidocaine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a-Vilanova-Comas&lt;/Author&gt;&lt;Year&gt;2011&lt;/Year&gt;&lt;RecNum&gt;29&lt;/RecNum&gt;&lt;DisplayText&gt;&lt;style face="superscript"&gt;[20]&lt;/style&gt;&lt;/DisplayText&gt;&lt;record&gt;&lt;rec-number&gt;29&lt;/rec-number&gt;&lt;foreign-keys&gt;&lt;key app="EN" db-id="9evs2rzwn9x9t2erva6xwewaa0sdezveevwt"&gt;29&lt;/key&gt;&lt;/foreign-keys&gt;&lt;ref-type name="Journal Article"&gt;17&lt;/ref-type&gt;&lt;contributors&gt;&lt;authors&gt;&lt;author&gt;Garc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 A.&lt;/author&gt;&lt;author&gt;Fuster-Diana, C.&lt;/author&gt;&lt;author&gt;Cubells-Parrilla, M.&lt;/author&gt;&lt;author&gt;Pérez-Ferriols, M. D.&lt;/author&gt;&lt;author&gt;Pérez-Valles, A.&lt;/author&gt;&lt;author&gt;Roig-Vila, J. V.&lt;/author&gt;&lt;/authors&gt;&lt;/contributors&gt;&lt;titles&gt;&lt;title&gt;Nicolau syndrome after lidocaine injection and cold application: A rare complication of breast core needle biopsy&lt;/title&gt;&lt;secondary-title&gt;International Journal of Dermatology&lt;/secondary-title&gt;&lt;/titles&gt;&lt;periodical&gt;&lt;full-title&gt;International Journal of Dermatology&lt;/full-title&gt;&lt;/periodical&gt;&lt;pages&gt;78-80&lt;/pages&gt;&lt;volume&gt;50&lt;/volume&gt;&lt;number&gt;1&lt;/number&gt;&lt;dates&gt;&lt;year&gt;2011&lt;/year&gt;&lt;/dates&gt;&lt;urls&gt;&lt;related-urls&gt;&lt;url&gt;http://www.scopus.com/inward/record.url?eid=2-s2.0-78650564699&amp;amp;partnerID=40&amp;amp;md5=104bb82a1a349b5a18373c850765e110&lt;/url&gt;&lt;/related-urls&gt;&lt;/urls&gt;&lt;custom2&gt;21182507&lt;/custom2&gt;&lt;electronic-resource-num&gt;10.1111/j.1365-4632.2009.04446.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0" w:tooltip="García-Vilanova-Comas, 2011 #29" w:history="1">
        <w:r w:rsidR="00C5143C" w:rsidRPr="00D8578C">
          <w:rPr>
            <w:rFonts w:ascii="Book Antiqua" w:eastAsia="나눔고딕" w:hAnsi="Book Antiqua"/>
            <w:noProof/>
            <w:vertAlign w:val="superscript"/>
          </w:rPr>
          <w:t>20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570E12" w:rsidRPr="00D8578C">
        <w:rPr>
          <w:rFonts w:ascii="Book Antiqua" w:eastAsia="나눔고딕" w:hAnsi="Book Antiqua"/>
        </w:rPr>
        <w:t xml:space="preserve">, vitamin </w:t>
      </w:r>
      <w:r w:rsidR="00C16296" w:rsidRPr="00D8578C">
        <w:rPr>
          <w:rFonts w:ascii="Book Antiqua" w:eastAsia="나눔고딕" w:hAnsi="Book Antiqua"/>
        </w:rPr>
        <w:t xml:space="preserve"> </w:t>
      </w:r>
      <w:r w:rsidR="00570E12" w:rsidRPr="00D8578C">
        <w:rPr>
          <w:rFonts w:ascii="Book Antiqua" w:eastAsia="나눔고딕" w:hAnsi="Book Antiqua"/>
        </w:rPr>
        <w:t>K</w:t>
      </w:r>
      <w:r w:rsidR="00570E12" w:rsidRPr="00D8578C">
        <w:rPr>
          <w:rFonts w:ascii="Book Antiqua" w:eastAsia="나눔고딕" w:hAnsi="Book Antiqua"/>
        </w:rPr>
        <w:fldChar w:fldCharType="begin">
          <w:fldData xml:space="preserve">PEVuZE5vdGU+PENpdGU+PEF1dGhvcj5QdXZhYmFuZGl0c2luPC9BdXRob3I+PFllYXI+MjAxMDwv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PEVuZE5vdGU+PENpdGU+PEF1dGhvcj5QdXZhYmFuZGl0c2luPC9BdXRob3I+PFllYXI+MjAxMDwv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570E12" w:rsidRPr="00D8578C">
        <w:rPr>
          <w:rFonts w:ascii="Book Antiqua" w:eastAsia="나눔고딕" w:hAnsi="Book Antiqua"/>
        </w:rPr>
      </w:r>
      <w:r w:rsidR="00570E12"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7" w:tooltip="Koklu, 2009 #41" w:history="1">
        <w:r w:rsidR="00C5143C" w:rsidRPr="00D8578C">
          <w:rPr>
            <w:rFonts w:ascii="Book Antiqua" w:eastAsia="나눔고딕" w:hAnsi="Book Antiqua"/>
            <w:noProof/>
            <w:vertAlign w:val="superscript"/>
          </w:rPr>
          <w:t>17</w:t>
        </w:r>
      </w:hyperlink>
      <w:r w:rsidR="00452682">
        <w:rPr>
          <w:rFonts w:ascii="Book Antiqua" w:eastAsia="나눔고딕" w:hAnsi="Book Antiqua"/>
          <w:noProof/>
          <w:vertAlign w:val="superscript"/>
        </w:rPr>
        <w:t>,</w:t>
      </w:r>
      <w:hyperlink w:anchor="_ENREF_18" w:tooltip="Puvabanditsin, 2010 #31" w:history="1">
        <w:r w:rsidR="00C5143C" w:rsidRPr="00D8578C">
          <w:rPr>
            <w:rFonts w:ascii="Book Antiqua" w:eastAsia="나눔고딕" w:hAnsi="Book Antiqua"/>
            <w:noProof/>
            <w:vertAlign w:val="superscript"/>
          </w:rPr>
          <w:t>18</w:t>
        </w:r>
      </w:hyperlink>
      <w:r w:rsidR="00884490" w:rsidRPr="00D8578C">
        <w:rPr>
          <w:rFonts w:ascii="Book Antiqua" w:eastAsia="나눔고딕" w:hAnsi="Book Antiqua"/>
          <w:noProof/>
          <w:vertAlign w:val="superscript"/>
        </w:rPr>
        <w:t>]</w:t>
      </w:r>
      <w:r w:rsidR="00570E12" w:rsidRPr="00D8578C">
        <w:rPr>
          <w:rFonts w:ascii="Book Antiqua" w:eastAsia="나눔고딕" w:hAnsi="Book Antiqua"/>
        </w:rPr>
        <w:fldChar w:fldCharType="end"/>
      </w:r>
      <w:r w:rsidR="00570E12" w:rsidRPr="00D8578C">
        <w:rPr>
          <w:rFonts w:ascii="Book Antiqua" w:eastAsia="나눔고딕" w:hAnsi="Book Antiqua"/>
        </w:rPr>
        <w:t xml:space="preserve">, </w:t>
      </w:r>
      <w:r w:rsidR="00A122F1" w:rsidRPr="00D8578C">
        <w:rPr>
          <w:rFonts w:ascii="Book Antiqua" w:eastAsia="나눔고딕" w:hAnsi="Book Antiqua"/>
        </w:rPr>
        <w:t>etanercept</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&lt;EndNote&gt;&lt;Cite&gt;&lt;Author&gt;Guarneri&lt;/Author&gt;&lt;Year&gt;2010&lt;/Year&gt;&lt;RecNum&gt;34&lt;/RecNum&gt;&lt;DisplayText&gt;&lt;style face="superscript"&gt;[21]&lt;/style&gt;&lt;/DisplayText&gt;&lt;record&gt;&lt;rec-number&gt;34&lt;/rec-number&gt;&lt;foreign-keys&gt;&lt;key app="EN" db-id="9evs2rzwn9x9t2erva6xwewaa0sdezveevwt"&gt;34&lt;/key&gt;&lt;/foreign-keys&gt;&lt;ref-type name="Journal Article"&gt;17&lt;/ref-type&gt;&lt;contributors&gt;&lt;authors&gt;&lt;author&gt;Guarneri, C.&lt;/author&gt;&lt;author&gt;Polimeni, G.&lt;/author&gt;&lt;/authors&gt;&lt;/contributors&gt;&lt;titles&gt;&lt;title&gt;Nicolau syndrome following etanercept administration&lt;/title&gt;&lt;secondary-title&gt;American Journal of Clinical Dermatology&lt;/secondary-title&gt;&lt;/titles&gt;&lt;periodical&gt;&lt;full-title&gt;American Journal of Clinical Dermatology&lt;/full-title&gt;&lt;/periodical&gt;&lt;pages&gt;51-52&lt;/pages&gt;&lt;volume&gt;11&lt;/volume&gt;&lt;number&gt;SUPPL. 1&lt;/number&gt;&lt;dates&gt;&lt;year&gt;2010&lt;/year&gt;&lt;/dates&gt;&lt;urls&gt;&lt;related-urls&gt;&lt;url&gt;http://www.scopus.com/inward/record.url?eid=2-s2.0-77954303559&amp;amp;partnerID=40&amp;amp;md5=f28fc4c00d3c9130ea687621672ad942&lt;/url&gt;&lt;/related-urls&gt;&lt;/urls&gt;&lt;custom2&gt;20586511&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1" w:tooltip="Guarneri, 2010 #34" w:history="1">
        <w:r w:rsidR="00C5143C" w:rsidRPr="00D8578C">
          <w:rPr>
            <w:rFonts w:ascii="Book Antiqua" w:eastAsia="나눔고딕" w:hAnsi="Book Antiqua"/>
            <w:noProof/>
            <w:vertAlign w:val="superscript"/>
          </w:rPr>
          <w:t>21</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C1A13" w:rsidRPr="00D8578C">
        <w:rPr>
          <w:rFonts w:ascii="Book Antiqua" w:eastAsia="나눔고딕" w:hAnsi="Book Antiqua"/>
        </w:rPr>
        <w:t>, naltrexone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&lt;EndNote&gt;&lt;Cite&gt;&lt;Author&gt;Perli&lt;/Author&gt;&lt;Year&gt;2012&lt;/Year&gt;&lt;RecNum&gt;13&lt;/RecNum&gt;&lt;DisplayText&gt;&lt;style face="superscript"&gt;[25]&lt;/style&gt;&lt;/DisplayText&gt;&lt;record&gt;&lt;rec-number&gt;13&lt;/rec-number&gt;&lt;foreign-keys&gt;&lt;key app="EN" db-id="9evs2rzwn9x9t2erva6xwewaa0sdezveevwt"&gt;13&lt;/key&gt;&lt;/foreign-keys&gt;&lt;ref-type name="Journal Article"&gt;17&lt;/ref-type&gt;&lt;contributors&gt;&lt;authors&gt;&lt;author&gt;Perli, D.&lt;/author&gt;&lt;author&gt;Martone, C.&lt;/author&gt;&lt;author&gt;Rapose, A.&lt;/author&gt;&lt;/authors&gt;&lt;/contributors&gt;&lt;titles&gt;&lt;title&gt;Naltrexone-induced Nicolau syndrome masquerading as cutaneous abscess&lt;/title&gt;&lt;secondary-title&gt;BMJ Case Reports&lt;/secondary-title&gt;&lt;/titles&gt;&lt;periodical&gt;&lt;full-title&gt;BMJ Case Reports&lt;/full-title&gt;&lt;/periodical&gt;&lt;pages&gt;1-3&lt;/pages&gt;&lt;dates&gt;&lt;year&gt;2012&lt;/year&gt;&lt;/dates&gt;&lt;urls&gt;&lt;related-urls&gt;&lt;url&gt;http://www.scopus.com/inward/record.url?eid=2-s2.0-84872560648&amp;amp;partnerID=40&amp;amp;md5=e49c26d92fef242f9654de786f1d77ce&lt;/url&gt;&lt;/related-urls&gt;&lt;/urls&gt;&lt;custom7&gt;007785&lt;/custom7&gt;&lt;electronic-resource-num&gt;10.1136/bcr-2012-007785&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5" w:tooltip="Perli, 2012 #13" w:history="1">
        <w:r w:rsidR="00C5143C" w:rsidRPr="00D8578C">
          <w:rPr>
            <w:rFonts w:ascii="Book Antiqua" w:eastAsia="나눔고딕" w:hAnsi="Book Antiqua"/>
            <w:noProof/>
            <w:vertAlign w:val="superscript"/>
          </w:rPr>
          <w:t>25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16FCB" w:rsidRPr="00D8578C">
        <w:rPr>
          <w:rFonts w:ascii="Book Antiqua" w:eastAsia="나눔고딕" w:hAnsi="Book Antiqua"/>
        </w:rPr>
        <w:t>, ketorolac</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&lt;EndNote&gt;&lt;Cite&gt;&lt;Author&gt;Marangi&lt;/Author&gt;&lt;Year&gt;2010&lt;/Year&gt;&lt;RecNum&gt;36&lt;/RecNum&gt;&lt;DisplayText&gt;&lt;style face="superscript"&gt;[26]&lt;/style&gt;&lt;/DisplayText&gt;&lt;record&gt;&lt;rec-number&gt;36&lt;/rec-number&gt;&lt;foreign-keys&gt;&lt;key app="EN" db-id="9evs2rzwn9x9t2erva6xwewaa0sdezveevwt"&gt;36&lt;/key&gt;&lt;/foreign-keys&gt;&lt;ref-type name="Journal Article"&gt;17&lt;/ref-type&gt;&lt;contributors&gt;&lt;authors&gt;&lt;author&gt;Marangi, G. F.&lt;/author&gt;&lt;author&gt;Gigliofiorito, P.&lt;/author&gt;&lt;author&gt;Toto, V.&lt;/author&gt;&lt;author&gt;Langella, M.&lt;/author&gt;&lt;author&gt;Pallara, T.&lt;/author&gt;&lt;author&gt;Persichetti, P.&lt;/author&gt;&lt;/authors&gt;&lt;/contributors&gt;&lt;titles&gt;&lt;title&gt;Three cases of embolia cutis medicamentosa (Nicolau&amp;apos;s syndrome)&lt;/title&gt;&lt;secondary-title&gt;Journal of Dermatology&lt;/secondary-title&gt;&lt;/titles&gt;&lt;periodical&gt;&lt;full-title&gt;Journal of Dermatology&lt;/full-title&gt;&lt;/periodical&gt;&lt;pages&gt;488-492&lt;/pages&gt;&lt;volume&gt;37&lt;/volume&gt;&lt;number&gt;5&lt;/number&gt;&lt;dates&gt;&lt;year&gt;2010&lt;/year&gt;&lt;/dates&gt;&lt;urls&gt;&lt;related-urls&gt;&lt;url&gt;http://www.scopus.com/inward/record.url?eid=2-s2.0-77951781925&amp;amp;partnerID=40&amp;amp;md5=5ab10ca56f16e4f239598e0b7b6361d0&lt;/url&gt;&lt;/related-urls&gt;&lt;/urls&gt;&lt;custom2&gt;20536657&lt;/custom2&gt;&lt;electronic-resource-num&gt;10.1111/j.1346-8138.2010.00864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6" w:tooltip="Marangi, 2010 #36" w:history="1">
        <w:r w:rsidR="00C5143C" w:rsidRPr="00D8578C">
          <w:rPr>
            <w:rFonts w:ascii="Book Antiqua" w:eastAsia="나눔고딕" w:hAnsi="Book Antiqua"/>
            <w:noProof/>
            <w:vertAlign w:val="superscript"/>
          </w:rPr>
          <w:t>26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16FCB" w:rsidRPr="00D8578C">
        <w:rPr>
          <w:rFonts w:ascii="Book Antiqua" w:eastAsia="나눔고딕" w:hAnsi="Book Antiqua"/>
        </w:rPr>
        <w:t>, ketoprofen</w:t>
      </w:r>
      <w:r w:rsidR="00A16FCB" w:rsidRPr="00D8578C">
        <w:rPr>
          <w:rFonts w:ascii="Book Antiqua" w:eastAsia="나눔고딕" w:hAnsi="Book Antiqua"/>
        </w:rPr>
        <w:fldChar w:fldCharType="begin">
          <w:fldData xml:space="preserve">PEVuZE5vdGU+PENpdGU+PEF1dGhvcj5LaW08L0F1dGhvcj48WWVhcj4yMDEyPC9ZZWFyPjxSZWNO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=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PEVuZE5vdGU+PENpdGU+PEF1dGhvcj5LaW08L0F1dGhvcj48WWVhcj4yMDEyPC9ZZWFyPjxSZWNO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=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A16FCB" w:rsidRPr="00D8578C">
        <w:rPr>
          <w:rFonts w:ascii="Book Antiqua" w:eastAsia="나눔고딕" w:hAnsi="Book Antiqua"/>
        </w:rPr>
      </w:r>
      <w:r w:rsidR="00A16FCB"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7" w:tooltip="Kim, 2012 #19" w:history="1">
        <w:r w:rsidR="00C5143C" w:rsidRPr="00D8578C">
          <w:rPr>
            <w:rFonts w:ascii="Book Antiqua" w:eastAsia="나눔고딕" w:hAnsi="Book Antiqua"/>
            <w:noProof/>
            <w:vertAlign w:val="superscript"/>
          </w:rPr>
          <w:t>27</w:t>
        </w:r>
      </w:hyperlink>
      <w:r w:rsidR="00452682">
        <w:rPr>
          <w:rFonts w:ascii="Book Antiqua" w:eastAsia="나눔고딕" w:hAnsi="Book Antiqua"/>
          <w:noProof/>
          <w:vertAlign w:val="superscript"/>
        </w:rPr>
        <w:t>,</w:t>
      </w:r>
      <w:hyperlink w:anchor="_ENREF_28" w:tooltip="Lee, 2003 #78" w:history="1">
        <w:r w:rsidR="00C5143C" w:rsidRPr="00D8578C">
          <w:rPr>
            <w:rFonts w:ascii="Book Antiqua" w:eastAsia="나눔고딕" w:hAnsi="Book Antiqua"/>
            <w:noProof/>
            <w:vertAlign w:val="superscript"/>
          </w:rPr>
          <w:t>28</w:t>
        </w:r>
      </w:hyperlink>
      <w:r w:rsidR="00884490" w:rsidRPr="00D8578C">
        <w:rPr>
          <w:rFonts w:ascii="Book Antiqua" w:eastAsia="나눔고딕" w:hAnsi="Book Antiqua"/>
          <w:noProof/>
          <w:vertAlign w:val="superscript"/>
        </w:rPr>
        <w:t>]</w:t>
      </w:r>
      <w:r w:rsidR="00A16FCB" w:rsidRPr="00D8578C">
        <w:rPr>
          <w:rFonts w:ascii="Book Antiqua" w:eastAsia="나눔고딕" w:hAnsi="Book Antiqua"/>
        </w:rPr>
        <w:fldChar w:fldCharType="end"/>
      </w:r>
      <w:r w:rsidR="00A16FCB" w:rsidRPr="00D8578C">
        <w:rPr>
          <w:rFonts w:ascii="Book Antiqua" w:eastAsia="나눔고딕" w:hAnsi="Book Antiqua"/>
        </w:rPr>
        <w:t>, meperidine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&lt;EndNote&gt;&lt;Cite&gt;&lt;Author&gt;Kim&lt;/Author&gt;&lt;Year&gt;2012&lt;/Year&gt;&lt;RecNum&gt;19&lt;/RecNum&gt;&lt;DisplayText&gt;&lt;style face="superscript"&gt;[27]&lt;/style&gt;&lt;/DisplayText&gt;&lt;record&gt;&lt;rec-number&gt;19&lt;/rec-number&gt;&lt;foreign-keys&gt;&lt;key app="EN" db-id="9evs2rzwn9x9t2erva6xwewaa0sdezveevwt"&gt;19&lt;/key&gt;&lt;/foreign-keys&gt;&lt;ref-type name="Journal Article"&gt;17&lt;/ref-type&gt;&lt;contributors&gt;&lt;authors&gt;&lt;author&gt;Kim, S. K.&lt;/author&gt;&lt;author&gt;Kim, T. H.&lt;/author&gt;&lt;author&gt;Lee, K. C.&lt;/author&gt;&lt;/authors&gt;&lt;/contributors&gt;&lt;titles&gt;&lt;title&gt;Nicolau syndrome afer intramuscular injection: 3 cases&lt;/title&gt;&lt;secondary-title&gt;Archives of Plastic Surgery&lt;/secondary-title&gt;&lt;/titles&gt;&lt;periodical&gt;&lt;full-title&gt;Archives of Plastic Surgery&lt;/full-title&gt;&lt;/periodical&gt;&lt;pages&gt;249-252&lt;/pages&gt;&lt;volume&gt;39&lt;/volume&gt;&lt;number&gt;3&lt;/number&gt;&lt;dates&gt;&lt;year&gt;2012&lt;/year&gt;&lt;/dates&gt;&lt;urls&gt;&lt;related-urls&gt;&lt;url&gt;http://www.scopus.com/inward/record.url?eid=2-s2.0-84873445457&amp;amp;partnerID=40&amp;amp;md5=e084f0dc1ca738a1fe228ee94acad7c5&lt;/url&gt;&lt;/related-urls&gt;&lt;/urls&gt;&lt;electronic-resource-num&gt;10.5999/aps.2012.39.3.249&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7" w:tooltip="Kim, 2012 #19" w:history="1">
        <w:r w:rsidR="00C5143C" w:rsidRPr="00D8578C">
          <w:rPr>
            <w:rFonts w:ascii="Book Antiqua" w:eastAsia="나눔고딕" w:hAnsi="Book Antiqua"/>
            <w:noProof/>
            <w:vertAlign w:val="superscript"/>
          </w:rPr>
          <w:t>27</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16FCB" w:rsidRPr="00D8578C">
        <w:rPr>
          <w:rFonts w:ascii="Book Antiqua" w:eastAsia="나눔고딕" w:hAnsi="Book Antiqua"/>
        </w:rPr>
        <w:t>, gentamycin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&lt;EndNote&gt;&lt;Cite&gt;&lt;Author&gt;Kim&lt;/Author&gt;&lt;Year&gt;2014&lt;/Year&gt;&lt;RecNum&gt;4&lt;/RecNum&gt;&lt;DisplayText&gt;&lt;style face="superscript"&gt;[29]&lt;/style&gt;&lt;/DisplayText&gt;&lt;record&gt;&lt;rec-number&gt;4&lt;/rec-number&gt;&lt;foreign-keys&gt;&lt;key app="EN" db-id="9evs2rzwn9x9t2erva6xwewaa0sdezveevwt"&gt;4&lt;/key&gt;&lt;/foreign-keys&gt;&lt;ref-type name="Journal Article"&gt;17&lt;/ref-type&gt;&lt;contributors&gt;&lt;authors&gt;&lt;author&gt;Kim, D. H.&lt;/author&gt;&lt;author&gt;Ahn, H. H.&lt;/author&gt;&lt;author&gt;Kye, Y. C.&lt;/author&gt;&lt;author&gt;Choi, J. E.&lt;/author&gt;&lt;/authors&gt;&lt;/contributors&gt;&lt;titles&gt;&lt;title&gt;Nicolau syndrome involving whole ipsilateral limb induced by intramuscular administration of gentamycin&lt;/title&gt;&lt;secondary-title&gt;Indian Journal of Dermatology, Venereology and Leprology&lt;/secondary-title&gt;&lt;/titles&gt;&lt;periodical&gt;&lt;full-title&gt;Indian Journal of Dermatology, Venereology and Leprology&lt;/full-title&gt;&lt;/periodical&gt;&lt;pages&gt;96&lt;/pages&gt;&lt;volume&gt;80&lt;/volume&gt;&lt;number&gt;1&lt;/number&gt;&lt;dates&gt;&lt;year&gt;2014&lt;/year&gt;&lt;/dates&gt;&lt;urls&gt;&lt;related-urls&gt;&lt;url&gt;http://www.scopus.com/inward/record.url?eid=2-s2.0-84894209825&amp;amp;partnerID=40&amp;amp;md5=ebb152f7ddde7609e8bdecefecf95bdb&lt;/url&gt;&lt;/related-urls&gt;&lt;/urls&gt;&lt;electronic-resource-num&gt;10.4103/0378-6323.125516&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9" w:tooltip="Kim, 2014 #4" w:history="1">
        <w:r w:rsidR="00C5143C" w:rsidRPr="00D8578C">
          <w:rPr>
            <w:rFonts w:ascii="Book Antiqua" w:eastAsia="나눔고딕" w:hAnsi="Book Antiqua"/>
            <w:noProof/>
            <w:vertAlign w:val="superscript"/>
          </w:rPr>
          <w:t>29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16FCB" w:rsidRPr="00D8578C">
        <w:rPr>
          <w:rFonts w:ascii="Book Antiqua" w:eastAsia="나눔고딕" w:hAnsi="Book Antiqua"/>
        </w:rPr>
        <w:t xml:space="preserve">, </w:t>
      </w:r>
      <w:r w:rsidR="00B916EF" w:rsidRPr="00D8578C">
        <w:rPr>
          <w:rFonts w:ascii="Book Antiqua" w:eastAsia="나눔고딕" w:hAnsi="Book Antiqua"/>
          <w:color w:val="000000"/>
        </w:rPr>
        <w:t>c</w:t>
      </w:r>
      <w:r w:rsidR="00A16FCB" w:rsidRPr="00D8578C">
        <w:rPr>
          <w:rFonts w:ascii="Book Antiqua" w:eastAsia="나눔고딕" w:hAnsi="Book Antiqua"/>
          <w:color w:val="000000"/>
        </w:rPr>
        <w:t>hlorpheniramine maleate</w:t>
      </w:r>
      <w:r w:rsidR="0082272F" w:rsidRPr="00D8578C">
        <w:rPr>
          <w:rFonts w:ascii="Book Antiqua" w:eastAsia="나눔고딕" w:hAnsi="Book Antiqua"/>
          <w:color w:val="000000"/>
        </w:rPr>
        <w:fldChar w:fldCharType="begin"/>
      </w:r>
      <w:r w:rsidR="00884490" w:rsidRPr="00D8578C">
        <w:rPr>
          <w:rFonts w:ascii="Book Antiqua" w:eastAsia="나눔고딕" w:hAnsi="Book Antiqua"/>
          <w:color w:val="000000"/>
        </w:rPr>
        <w:instrText xml:space="preserve"> ADDIN EN.CITE &lt;EndNote&gt;&lt;Cite&gt;&lt;Author&gt;Nischal&lt;/Author&gt;&lt;Year&gt;2009&lt;/Year&gt;&lt;RecNum&gt;172&lt;/RecNum&gt;&lt;DisplayText&gt;&lt;style face="superscript"&gt;[30]&lt;/style&gt;&lt;/DisplayText&gt;&lt;record&gt;&lt;rec-number&gt;172&lt;/rec-number&gt;&lt;foreign-keys&gt;&lt;key app="EN" db-id="9evs2rzwn9x9t2erva6xwewaa0sdezveevwt"&gt;172&lt;/key&gt;&lt;/foreign-keys&gt;&lt;ref-type name="Journal Article"&gt;17&lt;/ref-type&gt;&lt;contributors&gt;&lt;authors&gt;&lt;author&gt;Nischal, K.&lt;/author&gt;&lt;author&gt;Basavaraj, H.&lt;/author&gt;&lt;author&gt;Swaroop, M.&lt;/author&gt;&lt;author&gt;Agrawal, D.&lt;/author&gt;&lt;author&gt;Sathyanarayana, B.&lt;/author&gt;&lt;author&gt;Umashankar, N.&lt;/author&gt;&lt;/authors&gt;&lt;/contributors&gt;&lt;auth-address&gt;Department of Dermatology, Adichunchanagiri Institute of Medical Sciences, BG Nagar, Karnataka, India.&lt;/auth-address&gt;&lt;titles&gt;&lt;title&gt;Nicolau syndrome: an iatrogenic cutaneous necrosis&lt;/title&gt;&lt;secondary-title&gt;J Cutan Aesthet Surg&lt;/secondary-title&gt;&lt;alt-title&gt;Journal of cutaneous and aesthetic surgery&lt;/alt-title&gt;&lt;/titles&gt;&lt;periodical&gt;&lt;full-title&gt;J Cutan Aesthet Surg&lt;/full-title&gt;&lt;abbr-1&gt;Journal of cutaneous and aesthetic surgery&lt;/abbr-1&gt;&lt;/periodical&gt;&lt;alt-periodical&gt;&lt;full-title&gt;J Cutan Aesthet Surg&lt;/full-title&gt;&lt;abbr-1&gt;Journal of cutaneous and aesthetic surgery&lt;/abbr-1&gt;&lt;/alt-periodical&gt;&lt;pages&gt;92-5&lt;/pages&gt;&lt;volume&gt;2&lt;/volume&gt;&lt;number&gt;2&lt;/number&gt;&lt;edition&gt;2009/07/01&lt;/edition&gt;&lt;dates&gt;&lt;year&gt;2009&lt;/year&gt;&lt;pub-dates&gt;&lt;date&gt;Jul&lt;/date&gt;&lt;/pub-dates&gt;&lt;/dates&gt;&lt;isbn&gt;0974-5157 (Electronic)&amp;#xD;0974-2077 (Linking)&lt;/isbn&gt;&lt;accession-num&gt;20808597&lt;/accession-num&gt;&lt;urls&gt;&lt;related-urls&gt;&lt;url&gt;http://www.jcasonline.com/article.asp?issn=0974-2077;year=2009;volume=2;issue=2;spage=92;epage=95;aulast=Nischal&lt;/url&gt;&lt;/related-urls&gt;&lt;/urls&gt;&lt;custom2&gt;PMC2918347&lt;/custom2&gt;&lt;electronic-resource-num&gt;10.4103/0974-2077.58523&lt;/electronic-resource-num&gt;&lt;remote-database-provider&gt;NLM&lt;/remote-database-provider&gt;&lt;language&gt;eng&lt;/language&gt;&lt;/record&gt;&lt;/Cite&gt;&lt;/EndNote&gt;</w:instrText>
      </w:r>
      <w:r w:rsidR="0082272F" w:rsidRPr="00D8578C">
        <w:rPr>
          <w:rFonts w:ascii="Book Antiqua" w:eastAsia="나눔고딕" w:hAnsi="Book Antiqua"/>
          <w:color w:val="000000"/>
        </w:rPr>
        <w:fldChar w:fldCharType="separate"/>
      </w:r>
      <w:r w:rsidR="00884490" w:rsidRPr="00D8578C">
        <w:rPr>
          <w:rFonts w:ascii="Book Antiqua" w:eastAsia="나눔고딕" w:hAnsi="Book Antiqua"/>
          <w:noProof/>
          <w:color w:val="000000"/>
          <w:vertAlign w:val="superscript"/>
        </w:rPr>
        <w:t>[</w:t>
      </w:r>
      <w:hyperlink w:anchor="_ENREF_30" w:tooltip="Nischal, 2009 #172" w:history="1">
        <w:r w:rsidR="00C5143C" w:rsidRPr="00D8578C">
          <w:rPr>
            <w:rFonts w:ascii="Book Antiqua" w:eastAsia="나눔고딕" w:hAnsi="Book Antiqua"/>
            <w:noProof/>
            <w:color w:val="000000"/>
            <w:vertAlign w:val="superscript"/>
          </w:rPr>
          <w:t>30</w:t>
        </w:r>
      </w:hyperlink>
      <w:r w:rsidR="00884490" w:rsidRPr="00D8578C">
        <w:rPr>
          <w:rFonts w:ascii="Book Antiqua" w:eastAsia="나눔고딕" w:hAnsi="Book Antiqua"/>
          <w:noProof/>
          <w:color w:val="000000"/>
          <w:vertAlign w:val="superscript"/>
        </w:rPr>
        <w:t>]</w:t>
      </w:r>
      <w:r w:rsidR="0082272F" w:rsidRPr="00D8578C">
        <w:rPr>
          <w:rFonts w:ascii="Book Antiqua" w:eastAsia="나눔고딕" w:hAnsi="Book Antiqua"/>
          <w:color w:val="000000"/>
        </w:rPr>
        <w:fldChar w:fldCharType="end"/>
      </w:r>
      <w:r w:rsidR="00A16FCB" w:rsidRPr="00D8578C">
        <w:rPr>
          <w:rFonts w:ascii="Book Antiqua" w:eastAsia="나눔고딕" w:hAnsi="Book Antiqua"/>
          <w:color w:val="000000"/>
        </w:rPr>
        <w:t>, Trabit</w:t>
      </w:r>
      <w:r w:rsidR="00452682">
        <w:rPr>
          <w:rFonts w:ascii="Book Antiqua" w:eastAsia="宋体" w:hAnsi="Book Antiqua" w:hint="eastAsia"/>
          <w:color w:val="000000"/>
          <w:lang w:eastAsia="zh-CN"/>
        </w:rPr>
        <w:t xml:space="preserve"> </w:t>
      </w:r>
      <w:r w:rsidR="0047679F" w:rsidRPr="00D8578C">
        <w:rPr>
          <w:rFonts w:ascii="Book Antiqua" w:eastAsia="나눔고딕" w:hAnsi="Book Antiqua"/>
          <w:color w:val="000000"/>
        </w:rPr>
        <w:t>(</w:t>
      </w:r>
      <w:r w:rsidR="0047679F" w:rsidRPr="00D8578C">
        <w:rPr>
          <w:rFonts w:ascii="Book Antiqua" w:eastAsia="나눔고딕" w:hAnsi="Book Antiqua"/>
        </w:rPr>
        <w:t>phenylbutazone, salicylamide, dexamethasone and lidocaine</w:t>
      </w:r>
      <w:r w:rsidR="0047679F" w:rsidRPr="00D8578C">
        <w:rPr>
          <w:rFonts w:ascii="Book Antiqua" w:eastAsia="나눔고딕" w:hAnsi="Book Antiqua"/>
          <w:color w:val="000000"/>
        </w:rPr>
        <w:t>)</w:t>
      </w:r>
      <w:r w:rsidR="0082272F" w:rsidRPr="00D8578C">
        <w:rPr>
          <w:rFonts w:ascii="Book Antiqua" w:eastAsia="나눔고딕" w:hAnsi="Book Antiqua"/>
          <w:color w:val="000000"/>
        </w:rPr>
        <w:fldChar w:fldCharType="begin"/>
      </w:r>
      <w:r w:rsidR="003B14C8" w:rsidRPr="00D8578C">
        <w:rPr>
          <w:rFonts w:ascii="Book Antiqua" w:eastAsia="나눔고딕" w:hAnsi="Book Antiqua"/>
          <w:color w:val="000000"/>
        </w:rPr>
        <w:instrText xml:space="preserve"> ADDIN EN.CITE &lt;EndNote&gt;&lt;Cite&gt;&lt;Author&gt;Ruffieux&lt;/Author&gt;&lt;Year&gt;1996&lt;/Year&gt;&lt;RecNum&gt;92&lt;/RecNum&gt;&lt;DisplayText&gt;&lt;style face="superscript"&gt;[31]&lt;/style&gt;&lt;/DisplayText&gt;&lt;record&gt;&lt;rec-number&gt;92&lt;/rec-number&gt;&lt;foreign-keys&gt;&lt;key app="EN" db-id="9evs2rzwn9x9t2erva6xwewaa0sdezveevwt"&gt;92&lt;/key&gt;&lt;/foreign-keys&gt;&lt;ref-type name="Journal Article"&gt;17&lt;/ref-type&gt;&lt;contributors&gt;&lt;authors&gt;&lt;author&gt;Ruffieux, Ph&lt;/author&gt;&lt;author&gt;Salomon, D.&lt;/author&gt;&lt;author&gt;Saurat, J. H.&lt;/author&gt;&lt;/authors&gt;&lt;/contributors&gt;&lt;titles&gt;&lt;title&gt;Livedo-like dermatitis (Nicolau&amp;apos;s syndrome): A review of three cases&lt;/title&gt;&lt;secondary-title&gt;Dermatology&lt;/secondary-title&gt;&lt;/titles&gt;&lt;periodical&gt;&lt;full-title&gt;Dermatology&lt;/full-title&gt;&lt;/periodical&gt;&lt;pages&gt;368-371&lt;/pages&gt;&lt;volume&gt;193&lt;/volume&gt;&lt;number&gt;4&lt;/number&gt;&lt;dates&gt;&lt;year&gt;1996&lt;/year&gt;&lt;/dates&gt;&lt;urls&gt;&lt;related-urls&gt;&lt;url&gt;http://www.scopus.com/inward/record.url?eid=2-s2.0-0030459112&amp;amp;partnerID=40&amp;amp;md5=b15a77b37336418e56b1e69ad98d7338&lt;/url&gt;&lt;/related-urls&gt;&lt;/urls&gt;&lt;custom2&gt;8993974&lt;/custom2&gt;&lt;remote-database-name&gt;Scopus&lt;/remote-database-name&gt;&lt;/record&gt;&lt;/Cite&gt;&lt;/EndNote&gt;</w:instrText>
      </w:r>
      <w:r w:rsidR="0082272F" w:rsidRPr="00D8578C">
        <w:rPr>
          <w:rFonts w:ascii="Book Antiqua" w:eastAsia="나눔고딕" w:hAnsi="Book Antiqua"/>
          <w:color w:val="000000"/>
        </w:rPr>
        <w:fldChar w:fldCharType="separate"/>
      </w:r>
      <w:r w:rsidR="00884490" w:rsidRPr="00D8578C">
        <w:rPr>
          <w:rFonts w:ascii="Book Antiqua" w:eastAsia="나눔고딕" w:hAnsi="Book Antiqua"/>
          <w:noProof/>
          <w:color w:val="000000"/>
          <w:vertAlign w:val="superscript"/>
        </w:rPr>
        <w:t>[</w:t>
      </w:r>
      <w:hyperlink w:anchor="_ENREF_31" w:tooltip="Ruffieux, 1996 #92" w:history="1">
        <w:r w:rsidR="00C5143C" w:rsidRPr="00D8578C">
          <w:rPr>
            <w:rFonts w:ascii="Book Antiqua" w:eastAsia="나눔고딕" w:hAnsi="Book Antiqua"/>
            <w:noProof/>
            <w:color w:val="000000"/>
            <w:vertAlign w:val="superscript"/>
          </w:rPr>
          <w:t>31</w:t>
        </w:r>
      </w:hyperlink>
      <w:r w:rsidR="00884490" w:rsidRPr="00D8578C">
        <w:rPr>
          <w:rFonts w:ascii="Book Antiqua" w:eastAsia="나눔고딕" w:hAnsi="Book Antiqua"/>
          <w:noProof/>
          <w:color w:val="000000"/>
          <w:vertAlign w:val="superscript"/>
        </w:rPr>
        <w:t>]</w:t>
      </w:r>
      <w:r w:rsidR="0082272F" w:rsidRPr="00D8578C">
        <w:rPr>
          <w:rFonts w:ascii="Book Antiqua" w:eastAsia="나눔고딕" w:hAnsi="Book Antiqua"/>
          <w:color w:val="000000"/>
        </w:rPr>
        <w:fldChar w:fldCharType="end"/>
      </w:r>
      <w:r w:rsidR="00A16FCB" w:rsidRPr="00D8578C">
        <w:rPr>
          <w:rFonts w:ascii="Book Antiqua" w:eastAsia="나눔고딕" w:hAnsi="Book Antiqua"/>
          <w:color w:val="000000"/>
        </w:rPr>
        <w:t>, triamcinolone</w:t>
      </w:r>
      <w:r w:rsidR="0082272F" w:rsidRPr="00D8578C">
        <w:rPr>
          <w:rFonts w:ascii="Book Antiqua" w:eastAsia="나눔고딕" w:hAnsi="Book Antiqua"/>
          <w:color w:val="000000"/>
        </w:rPr>
        <w:fldChar w:fldCharType="begin"/>
      </w:r>
      <w:r w:rsidR="003B14C8" w:rsidRPr="00D8578C">
        <w:rPr>
          <w:rFonts w:ascii="Book Antiqua" w:eastAsia="나눔고딕" w:hAnsi="Book Antiqua"/>
          <w:color w:val="000000"/>
        </w:rPr>
        <w:instrText xml:space="preserve"> ADDIN EN.CITE &lt;EndNote&gt;&lt;Cite&gt;&lt;Author&gt;Ruffieux&lt;/Author&gt;&lt;Year&gt;1996&lt;/Year&gt;&lt;RecNum&gt;92&lt;/RecNum&gt;&lt;DisplayText&gt;&lt;style face="superscript"&gt;[31]&lt;/style&gt;&lt;/DisplayText&gt;&lt;record&gt;&lt;rec-number&gt;92&lt;/rec-number&gt;&lt;foreign-keys&gt;&lt;key app="EN" db-id="9evs2rzwn9x9t2erva6xwewaa0sdezveevwt"&gt;92&lt;/key&gt;&lt;/foreign-keys&gt;&lt;ref-type name="Journal Article"&gt;17&lt;/ref-type&gt;&lt;contributors&gt;&lt;authors&gt;&lt;author&gt;Ruffieux, Ph&lt;/author&gt;&lt;author&gt;Salomon, D.&lt;/author&gt;&lt;author&gt;Saurat, J. H.&lt;/author&gt;&lt;/authors&gt;&lt;/contributors&gt;&lt;titles&gt;&lt;title&gt;Livedo-like dermatitis (Nicolau&amp;apos;s syndrome): A review of three cases&lt;/title&gt;&lt;secondary-title&gt;Dermatology&lt;/secondary-title&gt;&lt;/titles&gt;&lt;periodical&gt;&lt;full-title&gt;Dermatology&lt;/full-title&gt;&lt;/periodical&gt;&lt;pages&gt;368-371&lt;/pages&gt;&lt;volume&gt;193&lt;/volume&gt;&lt;number&gt;4&lt;/number&gt;&lt;dates&gt;&lt;year&gt;1996&lt;/year&gt;&lt;/dates&gt;&lt;urls&gt;&lt;related-urls&gt;&lt;url&gt;http://www.scopus.com/inward/record.url?eid=2-s2.0-0030459112&amp;amp;partnerID=40&amp;amp;md5=b15a77b37336418e56b1e69ad98d7338&lt;/url&gt;&lt;/related-urls&gt;&lt;/urls&gt;&lt;custom2&gt;8993974&lt;/custom2&gt;&lt;remote-database-name&gt;Scopus&lt;/remote-database-name&gt;&lt;/record&gt;&lt;/Cite&gt;&lt;/EndNote&gt;</w:instrText>
      </w:r>
      <w:r w:rsidR="0082272F" w:rsidRPr="00D8578C">
        <w:rPr>
          <w:rFonts w:ascii="Book Antiqua" w:eastAsia="나눔고딕" w:hAnsi="Book Antiqua"/>
          <w:color w:val="000000"/>
        </w:rPr>
        <w:fldChar w:fldCharType="separate"/>
      </w:r>
      <w:r w:rsidR="00884490" w:rsidRPr="00D8578C">
        <w:rPr>
          <w:rFonts w:ascii="Book Antiqua" w:eastAsia="나눔고딕" w:hAnsi="Book Antiqua"/>
          <w:noProof/>
          <w:color w:val="000000"/>
          <w:vertAlign w:val="superscript"/>
        </w:rPr>
        <w:t>[</w:t>
      </w:r>
      <w:hyperlink w:anchor="_ENREF_31" w:tooltip="Ruffieux, 1996 #92" w:history="1">
        <w:r w:rsidR="00C5143C" w:rsidRPr="00D8578C">
          <w:rPr>
            <w:rFonts w:ascii="Book Antiqua" w:eastAsia="나눔고딕" w:hAnsi="Book Antiqua"/>
            <w:noProof/>
            <w:color w:val="000000"/>
            <w:vertAlign w:val="superscript"/>
          </w:rPr>
          <w:t>31</w:t>
        </w:r>
      </w:hyperlink>
      <w:r w:rsidR="00884490" w:rsidRPr="00D8578C">
        <w:rPr>
          <w:rFonts w:ascii="Book Antiqua" w:eastAsia="나눔고딕" w:hAnsi="Book Antiqua"/>
          <w:noProof/>
          <w:color w:val="000000"/>
          <w:vertAlign w:val="superscript"/>
        </w:rPr>
        <w:t>]</w:t>
      </w:r>
      <w:r w:rsidR="0082272F" w:rsidRPr="00D8578C">
        <w:rPr>
          <w:rFonts w:ascii="Book Antiqua" w:eastAsia="나눔고딕" w:hAnsi="Book Antiqua"/>
          <w:color w:val="000000"/>
        </w:rPr>
        <w:fldChar w:fldCharType="end"/>
      </w:r>
      <w:r w:rsidR="00A16FCB" w:rsidRPr="00D8578C">
        <w:rPr>
          <w:rFonts w:ascii="Book Antiqua" w:eastAsia="나눔고딕" w:hAnsi="Book Antiqua"/>
          <w:color w:val="000000"/>
        </w:rPr>
        <w:t xml:space="preserve">, </w:t>
      </w:r>
      <w:r w:rsidR="00A16FCB" w:rsidRPr="00D8578C">
        <w:rPr>
          <w:rFonts w:ascii="Book Antiqua" w:eastAsia="나눔고딕" w:hAnsi="Book Antiqua"/>
        </w:rPr>
        <w:t>benzathine penicillin</w:t>
      </w:r>
      <w:r w:rsidR="00A16FCB" w:rsidRPr="00D8578C">
        <w:rPr>
          <w:rFonts w:ascii="Book Antiqua" w:eastAsia="나눔고딕" w:hAnsi="Book Antiqua"/>
        </w:rPr>
        <w:fldChar w:fldCharType="begin">
          <w:fldData xml:space="preserve">PEVuZE5vdGU+PENpdGU+PEF1dGhvcj5SdWZmaWV1eDwvQXV0aG9yPjxZZWFyPjE5OTY8L1llYXI+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PEVuZE5vdGU+PENpdGU+PEF1dGhvcj5SdWZmaWV1eDwvQXV0aG9yPjxZZWFyPjE5OTY8L1llYXI+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A16FCB" w:rsidRPr="00D8578C">
        <w:rPr>
          <w:rFonts w:ascii="Book Antiqua" w:eastAsia="나눔고딕" w:hAnsi="Book Antiqua"/>
        </w:rPr>
      </w:r>
      <w:r w:rsidR="00A16FCB"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3" w:tooltip="Ocak, 2006 #65" w:history="1">
        <w:r w:rsidR="00C5143C" w:rsidRPr="00D8578C">
          <w:rPr>
            <w:rFonts w:ascii="Book Antiqua" w:eastAsia="나눔고딕" w:hAnsi="Book Antiqua"/>
            <w:noProof/>
            <w:vertAlign w:val="superscript"/>
          </w:rPr>
          <w:t>23</w:t>
        </w:r>
      </w:hyperlink>
      <w:r w:rsidR="00452682">
        <w:rPr>
          <w:rFonts w:ascii="Book Antiqua" w:eastAsia="나눔고딕" w:hAnsi="Book Antiqua"/>
          <w:noProof/>
          <w:vertAlign w:val="superscript"/>
        </w:rPr>
        <w:t>,</w:t>
      </w:r>
      <w:hyperlink w:anchor="_ENREF_31" w:tooltip="Ruffieux, 1996 #92" w:history="1">
        <w:r w:rsidR="00C5143C" w:rsidRPr="00D8578C">
          <w:rPr>
            <w:rFonts w:ascii="Book Antiqua" w:eastAsia="나눔고딕" w:hAnsi="Book Antiqua"/>
            <w:noProof/>
            <w:vertAlign w:val="superscript"/>
          </w:rPr>
          <w:t>31</w:t>
        </w:r>
      </w:hyperlink>
      <w:r w:rsidR="00452682">
        <w:rPr>
          <w:rFonts w:ascii="Book Antiqua" w:eastAsia="나눔고딕" w:hAnsi="Book Antiqua"/>
          <w:noProof/>
          <w:vertAlign w:val="superscript"/>
        </w:rPr>
        <w:t>,</w:t>
      </w:r>
      <w:hyperlink w:anchor="_ENREF_32" w:tooltip="De Sousa, 2008 #176" w:history="1">
        <w:r w:rsidR="00C5143C" w:rsidRPr="00D8578C">
          <w:rPr>
            <w:rFonts w:ascii="Book Antiqua" w:eastAsia="나눔고딕" w:hAnsi="Book Antiqua"/>
            <w:noProof/>
            <w:vertAlign w:val="superscript"/>
          </w:rPr>
          <w:t>32</w:t>
        </w:r>
      </w:hyperlink>
      <w:r w:rsidR="00884490" w:rsidRPr="00D8578C">
        <w:rPr>
          <w:rFonts w:ascii="Book Antiqua" w:eastAsia="나눔고딕" w:hAnsi="Book Antiqua"/>
          <w:noProof/>
          <w:vertAlign w:val="superscript"/>
        </w:rPr>
        <w:t>]</w:t>
      </w:r>
      <w:r w:rsidR="00A16FCB" w:rsidRPr="00D8578C">
        <w:rPr>
          <w:rFonts w:ascii="Book Antiqua" w:eastAsia="나눔고딕" w:hAnsi="Book Antiqua"/>
        </w:rPr>
        <w:fldChar w:fldCharType="end"/>
      </w:r>
      <w:r w:rsidR="00A16FCB" w:rsidRPr="00D8578C">
        <w:rPr>
          <w:rFonts w:ascii="Book Antiqua" w:eastAsia="나눔고딕" w:hAnsi="Book Antiqua"/>
        </w:rPr>
        <w:t xml:space="preserve">, </w:t>
      </w:r>
      <w:r w:rsidR="00B916EF" w:rsidRPr="00D8578C">
        <w:rPr>
          <w:rFonts w:ascii="Book Antiqua" w:eastAsia="나눔고딕" w:hAnsi="Book Antiqua"/>
        </w:rPr>
        <w:t>s</w:t>
      </w:r>
      <w:r w:rsidR="00A16FCB" w:rsidRPr="00D8578C">
        <w:rPr>
          <w:rFonts w:ascii="Book Antiqua" w:eastAsia="나눔고딕" w:hAnsi="Book Antiqua"/>
        </w:rPr>
        <w:t>alicylate bismuth</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&lt;EndNote&gt;&lt;Cite&gt;&lt;Author&gt;Corazza&lt;/Author&gt;&lt;Year&gt;2001&lt;/Year&gt;&lt;RecNum&gt;84&lt;/RecNum&gt;&lt;DisplayText&gt;&lt;style face="superscript"&gt;[2]&lt;/style&gt;&lt;/DisplayText&gt;&lt;record&gt;&lt;rec-number&gt;84&lt;/rec-number&gt;&lt;foreign-keys&gt;&lt;key app="EN" db-id="9evs2rzwn9x9t2erva6xwewaa0sdezveevwt"&gt;84&lt;/key&gt;&lt;/foreign-keys&gt;&lt;ref-type name="Journal Article"&gt;17&lt;/ref-type&gt;&lt;contributors&gt;&lt;authors&gt;&lt;author&gt;Corazza, M.&lt;/author&gt;&lt;author&gt;Capozzi, O.&lt;/author&gt;&lt;author&gt;Virgili, A.&lt;/author&gt;&lt;/authors&gt;&lt;/contributors&gt;&lt;titles&gt;&lt;title&gt;Five cases of livedo-like dermatitis (Nicolau&amp;apos;s syndrome) due to bismuth salts and various other non-steroidal anti-inflammatory drugs&lt;/title&gt;&lt;secondary-title&gt;Journal of the European Academy of Dermatology and Venereology&lt;/secondary-title&gt;&lt;/titles&gt;&lt;periodical&gt;&lt;full-title&gt;Journal of the European Academy of Dermatology and Venereology&lt;/full-title&gt;&lt;/periodical&gt;&lt;pages&gt;585-588&lt;/pages&gt;&lt;volume&gt;15&lt;/volume&gt;&lt;number&gt;6&lt;/number&gt;&lt;dates&gt;&lt;year&gt;2001&lt;/year&gt;&lt;/dates&gt;&lt;urls&gt;&lt;related-urls&gt;&lt;url&gt;http://www.scopus.com/inward/record.url?eid=2-s2.0-0035669589&amp;amp;partnerID=40&amp;amp;md5=dbea2937948a482f44aae200fd5c962c&lt;/url&gt;&lt;/related-urls&gt;&lt;/urls&gt;&lt;custom2&gt;11843224&lt;/custom2&gt;&lt;electronic-resource-num&gt;10.1046/j.1468-3083.2001.00320.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 w:tooltip="Corazza, 2001 #84" w:history="1">
        <w:r w:rsidR="00C5143C" w:rsidRPr="00D8578C">
          <w:rPr>
            <w:rFonts w:ascii="Book Antiqua" w:eastAsia="나눔고딕" w:hAnsi="Book Antiqua"/>
            <w:noProof/>
            <w:vertAlign w:val="superscript"/>
          </w:rPr>
          <w:t>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0B40" w:rsidRPr="00D8578C">
        <w:rPr>
          <w:rFonts w:ascii="Book Antiqua" w:eastAsia="나눔고딕" w:hAnsi="Book Antiqua"/>
        </w:rPr>
        <w:t>, i</w:t>
      </w:r>
      <w:r w:rsidR="00A16FCB" w:rsidRPr="00D8578C">
        <w:rPr>
          <w:rFonts w:ascii="Book Antiqua" w:eastAsia="나눔고딕" w:hAnsi="Book Antiqua"/>
        </w:rPr>
        <w:t>buprofen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&lt;EndNote&gt;&lt;Cite&gt;&lt;Author&gt;Corazza&lt;/Author&gt;&lt;Year&gt;2001&lt;/Year&gt;&lt;RecNum&gt;84&lt;/RecNum&gt;&lt;DisplayText&gt;&lt;style face="superscript"&gt;[2]&lt;/style&gt;&lt;/DisplayText&gt;&lt;record&gt;&lt;rec-number&gt;84&lt;/rec-number&gt;&lt;foreign-keys&gt;&lt;key app="EN" db-id="9evs2rzwn9x9t2erva6xwewaa0sdezveevwt"&gt;84&lt;/key&gt;&lt;/foreign-keys&gt;&lt;ref-type name="Journal Article"&gt;17&lt;/ref-type&gt;&lt;contributors&gt;&lt;authors&gt;&lt;author&gt;Corazza, M.&lt;/author&gt;&lt;author&gt;Capozzi, O.&lt;/author&gt;&lt;author&gt;Virgili, A.&lt;/author&gt;&lt;/authors&gt;&lt;/contributors&gt;&lt;titles&gt;&lt;title&gt;Five cases of livedo-like dermatitis (Nicolau&amp;apos;s syndrome) due to bismuth salts and various other non-steroidal anti-inflammatory drugs&lt;/title&gt;&lt;secondary-title&gt;Journal of the European Academy of Dermatology and Venereology&lt;/secondary-title&gt;&lt;/titles&gt;&lt;periodical&gt;&lt;full-title&gt;Journal of the European Academy of Dermatology and Venereology&lt;/full-title&gt;&lt;/periodical&gt;&lt;pages&gt;585-588&lt;/pages&gt;&lt;volume&gt;15&lt;/volume&gt;&lt;number&gt;6&lt;/number&gt;&lt;dates&gt;&lt;year&gt;2001&lt;/year&gt;&lt;/dates&gt;&lt;urls&gt;&lt;related-urls&gt;&lt;url&gt;http://www.scopus.com/inward/record.url?eid=2-s2.0-0035669589&amp;amp;partnerID=40&amp;amp;md5=dbea2937948a482f44aae200fd5c962c&lt;/url&gt;&lt;/related-urls&gt;&lt;/urls&gt;&lt;custom2&gt;11843224&lt;/custom2&gt;&lt;electronic-resource-num&gt;10.1046/j.1468-3083.2001.00320.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 w:tooltip="Corazza, 2001 #84" w:history="1">
        <w:r w:rsidR="00C5143C" w:rsidRPr="00D8578C">
          <w:rPr>
            <w:rFonts w:ascii="Book Antiqua" w:eastAsia="나눔고딕" w:hAnsi="Book Antiqua"/>
            <w:noProof/>
            <w:vertAlign w:val="superscript"/>
          </w:rPr>
          <w:t>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A16FCB" w:rsidRPr="00D8578C">
        <w:rPr>
          <w:rFonts w:ascii="Book Antiqua" w:eastAsia="나눔고딕" w:hAnsi="Book Antiqua"/>
        </w:rPr>
        <w:t>, Interferon β</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&lt;EndNote&gt;&lt;Cite&gt;&lt;Author&gt;Ozcan&lt;/Author&gt;&lt;Year&gt;2005&lt;/Year&gt;&lt;RecNum&gt;71&lt;/RecNum&gt;&lt;DisplayText&gt;&lt;style face="superscript"&gt;[5]&lt;/style&gt;&lt;/DisplayText&gt;&lt;record&gt;&lt;rec-number&gt;71&lt;/rec-number&gt;&lt;foreign-keys&gt;&lt;key app="EN" db-id="9evs2rzwn9x9t2erva6xwewaa0sdezveevwt"&gt;71&lt;/key&gt;&lt;/foreign-keys&gt;&lt;ref-type name="Journal Article"&gt;17&lt;/ref-type&gt;&lt;contributors&gt;&lt;authors&gt;&lt;author&gt;Ozcan, A.&lt;/author&gt;&lt;author&gt;Senol, M.&lt;/author&gt;&lt;author&gt;Aydin, E. N.&lt;/author&gt;&lt;author&gt;Aki, T.&lt;/author&gt;&lt;/authors&gt;&lt;/contributors&gt;&lt;titles&gt;&lt;title&gt;Embolia cutis medicamentosa (Nicolau syndrome): Two cases due to different drugs in distinct age groups&lt;/title&gt;&lt;secondary-title&gt;Clinical Drug Investigation&lt;/secondary-title&gt;&lt;/titles&gt;&lt;periodical&gt;&lt;full-title&gt;Clinical Drug Investigation&lt;/full-title&gt;&lt;/periodical&gt;&lt;pages&gt;481-483&lt;/pages&gt;&lt;volume&gt;25&lt;/volume&gt;&lt;number&gt;7&lt;/number&gt;&lt;dates&gt;&lt;year&gt;2005&lt;/year&gt;&lt;/dates&gt;&lt;urls&gt;&lt;related-urls&gt;&lt;url&gt;http://www.scopus.com/inward/record.url?eid=2-s2.0-22544486286&amp;amp;partnerID=40&amp;amp;md5=ef3299f3b51bc79d5a12200a4c022dd9&lt;/url&gt;&lt;/related-urls&gt;&lt;/urls&gt;&lt;electronic-resource-num&gt;10.2165/00044011-200525070-00007&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5" w:tooltip="Ozcan, 2005 #71" w:history="1">
        <w:r w:rsidR="00C5143C" w:rsidRPr="00D8578C">
          <w:rPr>
            <w:rFonts w:ascii="Book Antiqua" w:eastAsia="나눔고딕" w:hAnsi="Book Antiqua"/>
            <w:noProof/>
            <w:vertAlign w:val="superscript"/>
          </w:rPr>
          <w:t>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0B40" w:rsidRPr="00D8578C">
        <w:rPr>
          <w:rFonts w:ascii="Book Antiqua" w:eastAsia="나눔고딕" w:hAnsi="Book Antiqua"/>
        </w:rPr>
        <w:t>, penicillin G</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0B40" w:rsidRPr="00D8578C">
        <w:rPr>
          <w:rFonts w:ascii="Book Antiqua" w:eastAsia="나눔고딕" w:hAnsi="Book Antiqua"/>
        </w:rPr>
        <w:t>, thiocolchicoside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&lt;EndNote&gt;&lt;Cite&gt;&lt;Author&gt;Guarneri&lt;/Author&gt;&lt;Year&gt;2008&lt;/Year&gt;&lt;RecNum&gt;54&lt;/RecNum&gt;&lt;DisplayText&gt;&lt;style face="superscript"&gt;[7]&lt;/style&gt;&lt;/DisplayText&gt;&lt;record&gt;&lt;rec-number&gt;54&lt;/rec-number&gt;&lt;foreign-keys&gt;&lt;key app="EN" db-id="9evs2rzwn9x9t2erva6xwewaa0sdezveevwt"&gt;54&lt;/key&gt;&lt;/foreign-keys&gt;&lt;ref-type name="Journal Article"&gt;17&lt;/ref-type&gt;&lt;contributors&gt;&lt;authors&gt;&lt;author&gt;Guarneri, C.&lt;/author&gt;&lt;author&gt;Polimeni, G.&lt;/author&gt;&lt;author&gt;Guarneri, F.&lt;/author&gt;&lt;author&gt;Cuzzocrea, S.&lt;/author&gt;&lt;/authors&gt;&lt;/contributors&gt;&lt;titles&gt;&lt;title&gt;Embolia cutis medicamentosa following thiocolchicoside injection&lt;/title&gt;&lt;secondary-title&gt;Journal of the European Academy of Dermatology and Venereology&lt;/secondary-title&gt;&lt;/titles&gt;&lt;periodical&gt;&lt;full-title&gt;Journal of the European Academy of Dermatology and Venereology&lt;/full-title&gt;&lt;/periodical&gt;&lt;pages&gt;1005-1006&lt;/pages&gt;&lt;volume&gt;22&lt;/volume&gt;&lt;number&gt;8&lt;/number&gt;&lt;dates&gt;&lt;year&gt;2008&lt;/year&gt;&lt;/dates&gt;&lt;urls&gt;&lt;related-urls&gt;&lt;url&gt;http://www.scopus.com/inward/record.url?eid=2-s2.0-52249110435&amp;amp;partnerID=40&amp;amp;md5=e5bffd635300e092270a4d77efbfae3f&lt;/url&gt;&lt;/related-urls&gt;&lt;/urls&gt;&lt;custom2&gt;18070022&lt;/custom2&gt;&lt;electronic-resource-num&gt;10.1111/j.1468-3083.2007.02527.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7" w:tooltip="Guarneri, 2008 #54" w:history="1">
        <w:r w:rsidR="00C5143C" w:rsidRPr="00D8578C">
          <w:rPr>
            <w:rFonts w:ascii="Book Antiqua" w:eastAsia="나눔고딕" w:hAnsi="Book Antiqua"/>
            <w:noProof/>
            <w:vertAlign w:val="superscript"/>
          </w:rPr>
          <w:t>7</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D80B40" w:rsidRPr="00D8578C">
        <w:rPr>
          <w:rFonts w:ascii="Book Antiqua" w:eastAsia="나눔고딕" w:hAnsi="Book Antiqua"/>
        </w:rPr>
        <w:t>, glatiramer acetate</w:t>
      </w:r>
      <w:r w:rsidR="00D80B40" w:rsidRPr="00D8578C">
        <w:rPr>
          <w:rFonts w:ascii="Book Antiqua" w:eastAsia="나눔고딕" w:hAnsi="Book Antiqua"/>
        </w:rPr>
        <w:fldChar w:fldCharType="begin">
          <w:fldData xml:space="preserve">PEVuZE5vdGU+PENpdGU+PEF1dGhvcj5IYXJkZTwvQXV0aG9yPjxZZWFyPjIwMDc8L1llYXI+PFJl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PEVuZE5vdGU+PENpdGU+PEF1dGhvcj5IYXJkZTwvQXV0aG9yPjxZZWFyPjIwMDc8L1llYXI+PFJl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D80B40" w:rsidRPr="00D8578C">
        <w:rPr>
          <w:rFonts w:ascii="Book Antiqua" w:eastAsia="나눔고딕" w:hAnsi="Book Antiqua"/>
        </w:rPr>
      </w:r>
      <w:r w:rsidR="00D80B40"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2" w:tooltip="Harde, 2007 #58" w:history="1">
        <w:r w:rsidR="00C5143C" w:rsidRPr="00D8578C">
          <w:rPr>
            <w:rFonts w:ascii="Book Antiqua" w:eastAsia="나눔고딕" w:hAnsi="Book Antiqua"/>
            <w:noProof/>
            <w:vertAlign w:val="superscript"/>
          </w:rPr>
          <w:t>22</w:t>
        </w:r>
      </w:hyperlink>
      <w:r w:rsidR="00452682">
        <w:rPr>
          <w:rFonts w:ascii="Book Antiqua" w:eastAsia="나눔고딕" w:hAnsi="Book Antiqua"/>
          <w:noProof/>
          <w:vertAlign w:val="superscript"/>
        </w:rPr>
        <w:t>,</w:t>
      </w:r>
      <w:hyperlink w:anchor="_ENREF_33" w:tooltip="Koller, 2011 #27" w:history="1">
        <w:r w:rsidR="00C5143C" w:rsidRPr="00D8578C">
          <w:rPr>
            <w:rFonts w:ascii="Book Antiqua" w:eastAsia="나눔고딕" w:hAnsi="Book Antiqua"/>
            <w:noProof/>
            <w:vertAlign w:val="superscript"/>
          </w:rPr>
          <w:t>33</w:t>
        </w:r>
      </w:hyperlink>
      <w:r w:rsidR="00884490" w:rsidRPr="00D8578C">
        <w:rPr>
          <w:rFonts w:ascii="Book Antiqua" w:eastAsia="나눔고딕" w:hAnsi="Book Antiqua"/>
          <w:noProof/>
          <w:vertAlign w:val="superscript"/>
        </w:rPr>
        <w:t>]</w:t>
      </w:r>
      <w:r w:rsidR="00D80B40" w:rsidRPr="00D8578C">
        <w:rPr>
          <w:rFonts w:ascii="Book Antiqua" w:eastAsia="나눔고딕" w:hAnsi="Book Antiqua"/>
        </w:rPr>
        <w:fldChar w:fldCharType="end"/>
      </w:r>
      <w:r w:rsidR="00B916EF" w:rsidRPr="00D8578C">
        <w:rPr>
          <w:rFonts w:ascii="Book Antiqua" w:eastAsia="나눔고딕" w:hAnsi="Book Antiqua"/>
        </w:rPr>
        <w:t>, piroxicam</w:t>
      </w:r>
      <w:r w:rsidR="0082272F" w:rsidRPr="00D8578C">
        <w:rPr>
          <w:rFonts w:ascii="Book Antiqua" w:eastAsia="나눔고딕" w:hAnsi="Book Antiqua"/>
        </w:rPr>
        <w:fldChar w:fldCharType="begin"/>
      </w:r>
      <w:r w:rsidR="001435D4" w:rsidRPr="00D8578C">
        <w:rPr>
          <w:rFonts w:ascii="Book Antiqua" w:eastAsia="나눔고딕" w:hAnsi="Book Antiqua"/>
        </w:rPr>
        <w:instrText xml:space="preserve"> ADDIN EN.CITE &lt;EndNote&gt;&lt;Cite&gt;&lt;Author&gt;Lee&lt;/Author&gt;&lt;Year&gt;2005&lt;/Year&gt;&lt;RecNum&gt;187&lt;/RecNum&gt;&lt;DisplayText&gt;&lt;style face="superscript"&gt;[8]&lt;/style&gt;&lt;/DisplayText&gt;&lt;record&gt;&lt;rec-number&gt;187&lt;/rec-number&gt;&lt;foreign-keys&gt;&lt;key app="EN" db-id="9evs2rzwn9x9t2erva6xwewaa0sdezveevwt"&gt;187&lt;/key&gt;&lt;/foreign-keys&gt;&lt;ref-type name="Journal Article"&gt;17&lt;/ref-type&gt;&lt;contributors&gt;&lt;authors&gt;&lt;author&gt;Lee, D. P.&lt;/author&gt;&lt;author&gt;Bae, G. Y.&lt;/author&gt;&lt;author&gt;Lee, M. W.&lt;/author&gt;&lt;author&gt;Choi, J. H.&lt;/author&gt;&lt;author&gt;Moon, K. C.&lt;/author&gt;&lt;author&gt;Koh, J. K.&lt;/author&gt;&lt;/authors&gt;&lt;/contributors&gt;&lt;titles&gt;&lt;title&gt;Nicolau syndrome caused by piroxicam&lt;/title&gt;&lt;secondary-title&gt;Int J Dermatol&lt;/secondary-title&gt;&lt;alt-title&gt;International journal of dermatology&lt;/alt-title&gt;&lt;/titles&gt;&lt;alt-periodical&gt;&lt;full-title&gt;International Journal of Dermatology&lt;/full-title&gt;&lt;/alt-periodical&gt;&lt;pages&gt;1069-70&lt;/pages&gt;&lt;volume&gt;44&lt;/volume&gt;&lt;number&gt;12&lt;/number&gt;&lt;edition&gt;2006/01/18&lt;/edition&gt;&lt;keywords&gt;&lt;keyword&gt;Aged&lt;/keyword&gt;&lt;keyword&gt;Ankle Injuries/drug therapy&lt;/keyword&gt;&lt;keyword&gt;Anti-Inflammatory Agents, Non-Steroidal/adverse effects/therapeutic use&lt;/keyword&gt;&lt;keyword&gt;Female&lt;/keyword&gt;&lt;keyword&gt;Humans&lt;/keyword&gt;&lt;keyword&gt;Necrosis&lt;/keyword&gt;&lt;keyword&gt;Piroxicam/ adverse effects/therapeutic use&lt;/keyword&gt;&lt;keyword&gt;Skin/blood supply/ drug effects/pathology&lt;/keyword&gt;&lt;keyword&gt;Skin Diseases, Vascular/ chemically induced&lt;/keyword&gt;&lt;keyword&gt;Syndrome&lt;/keyword&gt;&lt;/keywords&gt;&lt;dates&gt;&lt;year&gt;2005&lt;/year&gt;&lt;pub-dates&gt;&lt;date&gt;Dec&lt;/date&gt;&lt;/pub-dates&gt;&lt;/dates&gt;&lt;isbn&gt;0011-9059 (Print)&amp;#xD;0011-9059 (Linking)&lt;/isbn&gt;&lt;accession-num&gt;16409285&lt;/accession-num&gt;&lt;urls&gt;&lt;related-urls&gt;&lt;url&gt;http://onlinelibrary.wiley.com/doi/10.1111/j.1365-4632.2004.02534.x/abstract&lt;/url&gt;&lt;/related-urls&gt;&lt;/urls&gt;&lt;custom2&gt;16409285&lt;/custom2&gt;&lt;electronic-resource-num&gt;10.1111/j.1365-4632.2004.02534.x&lt;/electronic-resource-num&gt;&lt;remote-database-provider&gt;NLM&lt;/remote-database-provider&gt;&lt;language&gt;eng&lt;/languag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8" w:tooltip="Lee, 2005 #187" w:history="1">
        <w:r w:rsidR="00C5143C" w:rsidRPr="00D8578C">
          <w:rPr>
            <w:rFonts w:ascii="Book Antiqua" w:eastAsia="나눔고딕" w:hAnsi="Book Antiqua"/>
            <w:noProof/>
            <w:vertAlign w:val="superscript"/>
          </w:rPr>
          <w:t>8</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916EF" w:rsidRPr="00D8578C">
        <w:rPr>
          <w:rFonts w:ascii="Book Antiqua" w:eastAsia="나눔고딕" w:hAnsi="Book Antiqua"/>
        </w:rPr>
        <w:t>, DPT(diphtheria-tetanus-pertussis)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&lt;EndNote&gt;&lt;Cite&gt;&lt;Author&gt;Erkek&lt;/Author&gt;&lt;Year&gt;2006&lt;/Year&gt;&lt;RecNum&gt;67&lt;/RecNum&gt;&lt;DisplayText&gt;&lt;style face="superscript"&gt;[15]&lt;/style&gt;&lt;/DisplayText&gt;&lt;record&gt;&lt;rec-number&gt;67&lt;/rec-number&gt;&lt;foreign-keys&gt;&lt;key app="EN" db-id="9evs2rzwn9x9t2erva6xwewaa0sdezveevwt"&gt;67&lt;/key&gt;&lt;/foreign-keys&gt;&lt;ref-type name="Journal Article"&gt;17&lt;/ref-type&gt;&lt;contributors&gt;&lt;authors&gt;&lt;author&gt;Erkek, E.&lt;/author&gt;&lt;author&gt;Tuncez, F.&lt;/author&gt;&lt;author&gt;Sanli, C.&lt;/author&gt;&lt;author&gt;Duman, D.&lt;/author&gt;&lt;author&gt;Kurtipek, G. S.&lt;/author&gt;&lt;author&gt;Bagci, Y.&lt;/author&gt;&lt;author&gt;Ayaslioglu, E.&lt;/author&gt;&lt;/authors&gt;&lt;/contributors&gt;&lt;titles&gt;&lt;title&gt;Nicolau&amp;apos;s syndrome in a newborn caused by triple DTP (diphtheria-tetanus-pertussis) vaccination&lt;/title&gt;&lt;secondary-title&gt;Journal of the American Academy of Dermatology&lt;/secondary-title&gt;&lt;/titles&gt;&lt;periodical&gt;&lt;full-title&gt;Journal of the American Academy of Dermatology&lt;/full-title&gt;&lt;/periodical&gt;&lt;pages&gt;S241-S242&lt;/pages&gt;&lt;volume&gt;54&lt;/volume&gt;&lt;number&gt;5 SUPPL. 1&lt;/number&gt;&lt;dates&gt;&lt;year&gt;2006&lt;/year&gt;&lt;/dates&gt;&lt;urls&gt;&lt;related-urls&gt;&lt;url&gt;http://www.scopus.com/inward/record.url?eid=2-s2.0-33646017092&amp;amp;partnerID=40&amp;amp;md5=7fee7233c8c751596c016e59dc6d59b5&lt;/url&gt;&lt;/related-urls&gt;&lt;/urls&gt;&lt;custom2&gt;16631955&lt;/custom2&gt;&lt;electronic-resource-num&gt;10.1016/j.jaad.2005.09.046&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5" w:tooltip="Erkek, 2006 #67" w:history="1">
        <w:r w:rsidR="00C5143C" w:rsidRPr="00D8578C">
          <w:rPr>
            <w:rFonts w:ascii="Book Antiqua" w:eastAsia="나눔고딕" w:hAnsi="Book Antiqua"/>
            <w:noProof/>
            <w:vertAlign w:val="superscript"/>
          </w:rPr>
          <w:t>15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916EF" w:rsidRPr="00D8578C">
        <w:rPr>
          <w:rFonts w:ascii="Book Antiqua" w:eastAsia="나눔고딕" w:hAnsi="Book Antiqua"/>
        </w:rPr>
        <w:t>, DTP-polio-Hib</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&lt;EndNote&gt;&lt;Cite&gt;&lt;Author&gt;Bégin&lt;/Author&gt;&lt;Year&gt;2012&lt;/Year&gt;&lt;RecNum&gt;21&lt;/RecNum&gt;&lt;DisplayText&gt;&lt;style face="superscript"&gt;[14]&lt;/style&gt;&lt;/DisplayText&gt;&lt;record&gt;&lt;rec-number&gt;21&lt;/rec-number&gt;&lt;foreign-keys&gt;&lt;key app="EN" db-id="9evs2rzwn9x9t2erva6xwewaa0sdezveevwt"&gt;21&lt;/key&gt;&lt;/foreign-keys&gt;&lt;ref-type name="Journal Article"&gt;17&lt;/ref-type&gt;&lt;contributors&gt;&lt;authors&gt;&lt;author&gt;Bégin, P.&lt;/author&gt;&lt;author&gt;Anne, D. R.&lt;/author&gt;&lt;/authors&gt;&lt;/contributors&gt;&lt;titles&gt;&lt;title&gt;Nicolau syndrome may be caused by intravascular vaccine injection&lt;/title&gt;&lt;secondary-title&gt;Vaccine&lt;/secondary-title&gt;&lt;/titles&gt;&lt;periodical&gt;&lt;full-title&gt;Vaccine&lt;/full-title&gt;&lt;/periodical&gt;&lt;pages&gt;2035-2036&lt;/pages&gt;&lt;volume&gt;30&lt;/volume&gt;&lt;number&gt;11&lt;/number&gt;&lt;dates&gt;&lt;year&gt;2012&lt;/year&gt;&lt;/dates&gt;&lt;urls&gt;&lt;related-urls&gt;&lt;url&gt;http://www.scopus.com/inward/record.url?eid=2-s2.0-84857193755&amp;amp;partnerID=40&amp;amp;md5=14706ac99b294ee3bb2b460f61a5008f&lt;/url&gt;&lt;/related-urls&gt;&lt;/urls&gt;&lt;custom2&gt;22198515&lt;/custom2&gt;&lt;electronic-resource-num&gt;10.1016/j.vaccine.2011.10.107&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4" w:tooltip="Bégin, 2012 #21" w:history="1">
        <w:r w:rsidR="00C5143C" w:rsidRPr="00D8578C">
          <w:rPr>
            <w:rFonts w:ascii="Book Antiqua" w:eastAsia="나눔고딕" w:hAnsi="Book Antiqua"/>
            <w:noProof/>
            <w:vertAlign w:val="superscript"/>
          </w:rPr>
          <w:t>14</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916EF" w:rsidRPr="00D8578C">
        <w:rPr>
          <w:rFonts w:ascii="Book Antiqua" w:eastAsia="나눔고딕" w:hAnsi="Book Antiqua"/>
        </w:rPr>
        <w:t>, hydroxyzine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&lt;EndNote&gt;&lt;Cite&gt;&lt;Author&gt;Gayken&lt;/Author&gt;&lt;Year&gt;2006&lt;/Year&gt;&lt;RecNum&gt;66&lt;/RecNum&gt;&lt;DisplayText&gt;&lt;style face="superscript"&gt;[16]&lt;/style&gt;&lt;/DisplayText&gt;&lt;record&gt;&lt;rec-number&gt;66&lt;/rec-number&gt;&lt;foreign-keys&gt;&lt;key app="EN" db-id="9evs2rzwn9x9t2erva6xwewaa0sdezveevwt"&gt;66&lt;/key&gt;&lt;/foreign-keys&gt;&lt;ref-type name="Journal Article"&gt;17&lt;/ref-type&gt;&lt;contributors&gt;&lt;authors&gt;&lt;author&gt;Gayken, J.&lt;/author&gt;&lt;author&gt;Westanmo, A.&lt;/author&gt;&lt;author&gt;Knutsen, A.&lt;/author&gt;&lt;author&gt;Ahrenholz, D. H.&lt;/author&gt;&lt;author&gt;Mohr Iii, W. J.&lt;/author&gt;&lt;author&gt;Solem, L. D.&lt;/author&gt;&lt;/authors&gt;&lt;/contributors&gt;&lt;titles&gt;&lt;title&gt;Livedoid dermatitis and severe necrosis (Nicolau&amp;apos;s syndrome) after intramuscular hydroxyzine injection&lt;/title&gt;&lt;secondary-title&gt;Journal of Burn Care and Research&lt;/secondary-title&gt;&lt;/titles&gt;&lt;periodical&gt;&lt;full-title&gt;Journal of Burn Care and Research&lt;/full-title&gt;&lt;/periodical&gt;&lt;pages&gt;541-544&lt;/pages&gt;&lt;volume&gt;27&lt;/volume&gt;&lt;number&gt;4&lt;/number&gt;&lt;dates&gt;&lt;year&gt;2006&lt;/year&gt;&lt;/dates&gt;&lt;urls&gt;&lt;related-urls&gt;&lt;url&gt;http://www.scopus.com/inward/record.url?eid=2-s2.0-33749437197&amp;amp;partnerID=40&amp;amp;md5=01fddbf599f457db5f268ea221638e5f&lt;/url&gt;&lt;/related-urls&gt;&lt;/urls&gt;&lt;custom2&gt;16819362&lt;/custom2&gt;&lt;electronic-resource-num&gt;10.1097/01.BCR.0000225917.09339.03&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6" w:tooltip="Gayken, 2006 #66" w:history="1">
        <w:r w:rsidR="00C5143C" w:rsidRPr="00D8578C">
          <w:rPr>
            <w:rFonts w:ascii="Book Antiqua" w:eastAsia="나눔고딕" w:hAnsi="Book Antiqua"/>
            <w:noProof/>
            <w:vertAlign w:val="superscript"/>
          </w:rPr>
          <w:t>16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916EF" w:rsidRPr="00D8578C">
        <w:rPr>
          <w:rFonts w:ascii="Book Antiqua" w:eastAsia="나눔고딕" w:hAnsi="Book Antiqua"/>
        </w:rPr>
        <w:t>, calcium hydroxide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&lt;EndNote&gt;&lt;Cite&gt;&lt;Author&gt;Wilbrand&lt;/Author&gt;&lt;Year&gt;2011&lt;/Year&gt;&lt;RecNum&gt;25&lt;/RecNum&gt;&lt;DisplayText&gt;&lt;style face="superscript"&gt;[34]&lt;/style&gt;&lt;/DisplayText&gt;&lt;record&gt;&lt;rec-number&gt;25&lt;/rec-number&gt;&lt;foreign-keys&gt;&lt;key app="EN" db-id="9evs2rzwn9x9t2erva6xwewaa0sdezveevwt"&gt;25&lt;/key&gt;&lt;/foreign-keys&gt;&lt;ref-type name="Journal Article"&gt;17&lt;/ref-type&gt;&lt;contributors&gt;&lt;authors&gt;&lt;author&gt;Wilbrand, J. F.&lt;/author&gt;&lt;author&gt;Wilbrand, M.&lt;/author&gt;&lt;author&gt;Schaaf, H.&lt;/author&gt;&lt;author&gt;Howaldt, H. P.&lt;/author&gt;&lt;author&gt;Malik, C. Y.&lt;/author&gt;&lt;author&gt;Streckbein, P.&lt;/author&gt;&lt;/authors&gt;&lt;/contributors&gt;&lt;titles&gt;&lt;title&gt;Embolia cutis medicamentosa (Nicolau Syndrome) after endodontic treatment: A case report&lt;/title&gt;&lt;secondary-title&gt;Journal of Endodontics&lt;/secondary-title&gt;&lt;/titles&gt;&lt;periodical&gt;&lt;full-title&gt;Journal of Endodontics&lt;/full-title&gt;&lt;/periodical&gt;&lt;pages&gt;875-877&lt;/pages&gt;&lt;volume&gt;37&lt;/volume&gt;&lt;number&gt;6&lt;/number&gt;&lt;dates&gt;&lt;year&gt;2011&lt;/year&gt;&lt;/dates&gt;&lt;urls&gt;&lt;related-urls&gt;&lt;url&gt;http://www.scopus.com/inward/record.url?eid=2-s2.0-79957516188&amp;amp;partnerID=40&amp;amp;md5=8d15ba3f4b2c15bbf1337a6eb2e73989&lt;/url&gt;&lt;/related-urls&gt;&lt;/urls&gt;&lt;custom2&gt;21787509&lt;/custom2&gt;&lt;electronic-resource-num&gt;10.1016/j.joen.2011.01.004&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34" w:tooltip="Wilbrand, 2011 #25" w:history="1">
        <w:r w:rsidR="00C5143C" w:rsidRPr="00D8578C">
          <w:rPr>
            <w:rFonts w:ascii="Book Antiqua" w:eastAsia="나눔고딕" w:hAnsi="Book Antiqua"/>
            <w:noProof/>
            <w:vertAlign w:val="superscript"/>
          </w:rPr>
          <w:t>34</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637E5" w:rsidRPr="00D8578C">
        <w:rPr>
          <w:rFonts w:ascii="Book Antiqua" w:eastAsia="나눔고딕" w:hAnsi="Book Antiqua"/>
        </w:rPr>
        <w:t xml:space="preserve"> and mesotherapy injections</w:t>
      </w:r>
      <w:r w:rsidR="001637E5" w:rsidRPr="00D8578C">
        <w:rPr>
          <w:rFonts w:ascii="Book Antiqua" w:eastAsia="나눔고딕" w:hAnsi="Book Antiqua"/>
        </w:rPr>
        <w:fldChar w:fldCharType="begin"/>
      </w:r>
      <w:r w:rsidR="00C5143C" w:rsidRPr="00D8578C">
        <w:rPr>
          <w:rFonts w:ascii="Book Antiqua" w:eastAsia="나눔고딕" w:hAnsi="Book Antiqua"/>
        </w:rPr>
        <w:instrText xml:space="preserve"> ADDIN EN.CITE &lt;EndNote&gt;&lt;Cite&gt;&lt;Author&gt;Zaragoza&lt;/Author&gt;&lt;Year&gt;2013&lt;/Year&gt;&lt;RecNum&gt;7&lt;/RecNum&gt;&lt;DisplayText&gt;&lt;style face="superscript"&gt;[35]&lt;/style&gt;&lt;/DisplayText&gt;&lt;record&gt;&lt;rec-number&gt;7&lt;/rec-number&gt;&lt;foreign-keys&gt;&lt;key app="EN" db-id="9evs2rzwn9x9t2erva6xwewaa0sdezveevwt"&gt;7&lt;/key&gt;&lt;/foreign-keys&gt;&lt;ref-type name="Journal Article"&gt;17&lt;/ref-type&gt;&lt;contributors&gt;&lt;authors&gt;&lt;author&gt;Zaragoza, J.&lt;/author&gt;&lt;author&gt;Delaplace, M.&lt;/author&gt;&lt;author&gt;Benamara, M.&lt;/author&gt;&lt;author&gt;Estève, É&lt;/author&gt;&lt;/authors&gt;&lt;/contributors&gt;&lt;titles&gt;&lt;title&gt;A rare side effect of mesotherapy: Nicolau syndrome&lt;/title&gt;&lt;secondary-title&gt;Annales de Dermatologie et de Venereologie&lt;/secondary-title&gt;&lt;short-title&gt;Un effet indésirable rare de la mésothérapie: la dermite de Nicolau&lt;/short-title&gt;&lt;/titles&gt;&lt;periodical&gt;&lt;full-title&gt;Annales de Dermatologie et de Venereologie&lt;/full-title&gt;&lt;/periodical&gt;&lt;pages&gt;713-717&lt;/pages&gt;&lt;volume&gt;140&lt;/volume&gt;&lt;number&gt;11&lt;/number&gt;&lt;dates&gt;&lt;year&gt;2013&lt;/year&gt;&lt;/dates&gt;&lt;urls&gt;&lt;related-urls&gt;&lt;url&gt;http://www.scopus.com/inward/record.url?eid=2-s2.0-84887464242&amp;amp;partnerID=40&amp;amp;md5=3ebb1940188918173f0ed77bf7fbd997&lt;/url&gt;&lt;/related-urls&gt;&lt;/urls&gt;&lt;electronic-resource-num&gt;10.1016/j.annder.2013.07.009&lt;/electronic-resource-num&gt;&lt;remote-database-name&gt;Scopus&lt;/remote-database-name&gt;&lt;/record&gt;&lt;/Cite&gt;&lt;/EndNote&gt;</w:instrText>
      </w:r>
      <w:r w:rsidR="001637E5"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35" w:tooltip="Zaragoza, 2013 #7" w:history="1">
        <w:r w:rsidR="00C5143C" w:rsidRPr="00D8578C">
          <w:rPr>
            <w:rFonts w:ascii="Book Antiqua" w:eastAsia="나눔고딕" w:hAnsi="Book Antiqua"/>
            <w:noProof/>
            <w:vertAlign w:val="superscript"/>
          </w:rPr>
          <w:t>35</w:t>
        </w:r>
      </w:hyperlink>
      <w:r w:rsidR="001637E5" w:rsidRPr="00D8578C">
        <w:rPr>
          <w:rFonts w:ascii="Book Antiqua" w:eastAsia="나눔고딕" w:hAnsi="Book Antiqua"/>
          <w:noProof/>
          <w:vertAlign w:val="superscript"/>
        </w:rPr>
        <w:t>]</w:t>
      </w:r>
      <w:r w:rsidR="001637E5" w:rsidRPr="00D8578C">
        <w:rPr>
          <w:rFonts w:ascii="Book Antiqua" w:eastAsia="나눔고딕" w:hAnsi="Book Antiqua"/>
        </w:rPr>
        <w:fldChar w:fldCharType="end"/>
      </w:r>
      <w:r w:rsidR="00504BD8" w:rsidRPr="00D8578C">
        <w:rPr>
          <w:rFonts w:ascii="Book Antiqua" w:eastAsia="나눔고딕" w:hAnsi="Book Antiqua"/>
        </w:rPr>
        <w:t xml:space="preserve">. </w:t>
      </w:r>
      <w:r w:rsidR="00796DA9" w:rsidRPr="00D8578C">
        <w:rPr>
          <w:rFonts w:ascii="Book Antiqua" w:eastAsia="나눔고딕" w:hAnsi="Book Antiqua"/>
        </w:rPr>
        <w:t xml:space="preserve">However, diclofenac sodium is </w:t>
      </w:r>
      <w:r w:rsidR="00F24DB9" w:rsidRPr="00D8578C">
        <w:rPr>
          <w:rFonts w:ascii="Book Antiqua" w:eastAsia="나눔고딕" w:hAnsi="Book Antiqua"/>
        </w:rPr>
        <w:t>the major</w:t>
      </w:r>
      <w:r w:rsidR="00796DA9" w:rsidRPr="00D8578C">
        <w:rPr>
          <w:rFonts w:ascii="Book Antiqua" w:eastAsia="나눔고딕" w:hAnsi="Book Antiqua"/>
        </w:rPr>
        <w:t xml:space="preserve"> drug of NS.</w:t>
      </w:r>
    </w:p>
    <w:p w14:paraId="0CEFF16E" w14:textId="77777777" w:rsidR="009F5995" w:rsidRPr="00D8578C" w:rsidRDefault="009F5995" w:rsidP="00D8578C">
      <w:pPr>
        <w:spacing w:line="360" w:lineRule="auto"/>
        <w:jc w:val="both"/>
        <w:rPr>
          <w:rFonts w:ascii="Book Antiqua" w:eastAsia="나눔고딕" w:hAnsi="Book Antiqua"/>
        </w:rPr>
      </w:pPr>
    </w:p>
    <w:p w14:paraId="18A5ACBA" w14:textId="075988F7" w:rsidR="001641FF" w:rsidRPr="00452682" w:rsidRDefault="00A50361" w:rsidP="00D8578C">
      <w:pPr>
        <w:spacing w:line="360" w:lineRule="auto"/>
        <w:jc w:val="both"/>
        <w:rPr>
          <w:rFonts w:ascii="Book Antiqua" w:eastAsia="나눔고딕" w:hAnsi="Book Antiqua"/>
          <w:b/>
          <w:i/>
        </w:rPr>
      </w:pPr>
      <w:r w:rsidRPr="00452682">
        <w:rPr>
          <w:rFonts w:ascii="Book Antiqua" w:eastAsia="나눔고딕" w:hAnsi="Book Antiqua"/>
          <w:b/>
          <w:i/>
        </w:rPr>
        <w:t xml:space="preserve">Laboratory </w:t>
      </w:r>
      <w:r w:rsidR="0012547A" w:rsidRPr="00452682">
        <w:rPr>
          <w:rFonts w:ascii="Book Antiqua" w:eastAsia="나눔고딕" w:hAnsi="Book Antiqua"/>
          <w:b/>
          <w:i/>
        </w:rPr>
        <w:t>test</w:t>
      </w:r>
    </w:p>
    <w:p w14:paraId="7F1EC0CB" w14:textId="68FD3E0E" w:rsidR="009F5995" w:rsidRPr="00D8578C" w:rsidRDefault="00A50361" w:rsidP="00D8578C">
      <w:pPr>
        <w:spacing w:line="360" w:lineRule="auto"/>
        <w:jc w:val="both"/>
        <w:rPr>
          <w:rFonts w:ascii="Book Antiqua" w:eastAsia="나눔고딕" w:hAnsi="Book Antiqua"/>
        </w:rPr>
      </w:pPr>
      <w:r w:rsidRPr="00D8578C">
        <w:rPr>
          <w:rFonts w:ascii="Book Antiqua" w:eastAsia="나눔고딕" w:hAnsi="Book Antiqua"/>
        </w:rPr>
        <w:lastRenderedPageBreak/>
        <w:t>Blood result is unremarkable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&lt;EndNote&gt;&lt;Cite&gt;&lt;Author&gt;Lie&lt;/Author&gt;&lt;Year&gt;2006&lt;/Year&gt;&lt;RecNum&gt;69&lt;/RecNum&gt;&lt;DisplayText&gt;&lt;style face="superscript"&gt;[6]&lt;/style&gt;&lt;/DisplayText&gt;&lt;record&gt;&lt;rec-number&gt;69&lt;/rec-number&gt;&lt;foreign-keys&gt;&lt;key app="EN" db-id="9evs2rzwn9x9t2erva6xwewaa0sdezveevwt"&gt;69&lt;/key&gt;&lt;/foreign-keys&gt;&lt;ref-type name="Journal Article"&gt;17&lt;/ref-type&gt;&lt;contributors&gt;&lt;authors&gt;&lt;author&gt;Lie, C.&lt;/author&gt;&lt;author&gt;Leung, F.&lt;/author&gt;&lt;author&gt;Chow, S. P.&lt;/author&gt;&lt;/authors&gt;&lt;/contributors&gt;&lt;titles&gt;&lt;title&gt;Nicolau syndrome following intramuscular diclofenac administration: a case report&lt;/title&gt;&lt;secondary-title&gt;Journal of orthopaedic surgery (Hong Kong)&lt;/secondary-title&gt;&lt;/titles&gt;&lt;periodical&gt;&lt;full-title&gt;Journal of orthopaedic surgery (Hong Kong)&lt;/full-title&gt;&lt;/periodical&gt;&lt;pages&gt;104-107&lt;/pages&gt;&lt;volume&gt;14&lt;/volume&gt;&lt;number&gt;1&lt;/number&gt;&lt;dates&gt;&lt;year&gt;2006&lt;/year&gt;&lt;/dates&gt;&lt;urls&gt;&lt;related-urls&gt;&lt;url&gt;http://www.scopus.com/inward/record.url?eid=2-s2.0-33750209401&amp;amp;partnerID=40&amp;amp;md5=3c148f1f7d7c765f6ef021997155e0b9&lt;/url&gt;&lt;/related-urls&gt;&lt;/urls&gt;&lt;custom2&gt;16598099&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33024" w:rsidRPr="00D8578C">
        <w:rPr>
          <w:rFonts w:ascii="Book Antiqua" w:eastAsia="나눔고딕" w:hAnsi="Book Antiqua"/>
        </w:rPr>
        <w:t xml:space="preserve">. Initially there was no evidence of cellulitis. </w:t>
      </w:r>
      <w:r w:rsidR="009F5995" w:rsidRPr="00D8578C">
        <w:rPr>
          <w:rFonts w:ascii="Book Antiqua" w:eastAsia="나눔고딕" w:hAnsi="Book Antiqua"/>
        </w:rPr>
        <w:t>Some studies reported that The biologic markers suggesting muscle damage such as creatine kinase, myoglobin, aspartate transaminase, alanine transaminase and lactate hehydrogenase are elevated although white cell count, inflammatory markers and renal function were unremarkable</w:t>
      </w:r>
      <w:r w:rsidR="0082272F" w:rsidRPr="00D8578C">
        <w:rPr>
          <w:rFonts w:ascii="Book Antiqua" w:eastAsia="나눔고딕" w:hAnsi="Book Antiqua"/>
        </w:rPr>
        <w:fldChar w:fldCharType="begin"/>
      </w:r>
      <w:r w:rsidR="001637E5" w:rsidRPr="00D8578C">
        <w:rPr>
          <w:rFonts w:ascii="Book Antiqua" w:eastAsia="나눔고딕" w:hAnsi="Book Antiqua"/>
        </w:rPr>
        <w:instrText xml:space="preserve"> ADDIN EN.CITE &lt;EndNote&gt;&lt;Cite&gt;&lt;Author&gt;Hamilton&lt;/Author&gt;&lt;Year&gt;2008&lt;/Year&gt;&lt;RecNum&gt;50&lt;/RecNum&gt;&lt;DisplayText&gt;&lt;style face="superscript"&gt;[36]&lt;/style&gt;&lt;/DisplayText&gt;&lt;record&gt;&lt;rec-number&gt;50&lt;/rec-number&gt;&lt;foreign-keys&gt;&lt;key app="EN" db-id="9evs2rzwn9x9t2erva6xwewaa0sdezveevwt"&gt;50&lt;/key&gt;&lt;/foreign-keys&gt;&lt;ref-type name="Journal Article"&gt;17&lt;/ref-type&gt;&lt;contributors&gt;&lt;authors&gt;&lt;author&gt;Hamilton, B.&lt;/author&gt;&lt;author&gt;Fowler, P.&lt;/author&gt;&lt;author&gt;Galloway, H.&lt;/author&gt;&lt;author&gt;Popovic, N.&lt;/author&gt;&lt;/authors&gt;&lt;/contributors&gt;&lt;titles&gt;&lt;title&gt;Nicolau Syndrome in an athlete following intra-muscular diclofenac injection&lt;/title&gt;&lt;secondary-title&gt;Acta Orthopaedica Belgica&lt;/secondary-title&gt;&lt;/titles&gt;&lt;periodical&gt;&lt;full-title&gt;Acta Orthopaedica Belgica&lt;/full-title&gt;&lt;/periodical&gt;&lt;pages&gt;860-864&lt;/pages&gt;&lt;volume&gt;74&lt;/volume&gt;&lt;number&gt;6&lt;/number&gt;&lt;dates&gt;&lt;year&gt;2008&lt;/year&gt;&lt;/dates&gt;&lt;urls&gt;&lt;related-urls&gt;&lt;url&gt;http://www.scopus.com/inward/record.url?eid=2-s2.0-58149400612&amp;amp;partnerID=40&amp;amp;md5=3a163f89fa578c339086c61d8fd08d16&lt;/url&gt;&lt;/related-urls&gt;&lt;/urls&gt;&lt;custom2&gt;19205337&lt;/custom2&gt;&lt;remote-database-name&gt;Scopus&lt;/remote-database-name&gt;&lt;/record&gt;&lt;/Cite&gt;&lt;/EndNote&gt;</w:instrText>
      </w:r>
      <w:r w:rsidR="0082272F"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36" w:tooltip="Hamilton, 2008 #50" w:history="1">
        <w:r w:rsidR="00C5143C" w:rsidRPr="00D8578C">
          <w:rPr>
            <w:rFonts w:ascii="Book Antiqua" w:eastAsia="나눔고딕" w:hAnsi="Book Antiqua"/>
            <w:noProof/>
            <w:vertAlign w:val="superscript"/>
          </w:rPr>
          <w:t>36</w:t>
        </w:r>
      </w:hyperlink>
      <w:r w:rsidR="001637E5"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F5995" w:rsidRPr="00D8578C">
        <w:rPr>
          <w:rFonts w:ascii="Book Antiqua" w:eastAsia="나눔고딕" w:hAnsi="Book Antiqua"/>
        </w:rPr>
        <w:t>. Otherwise l</w:t>
      </w:r>
      <w:r w:rsidR="00E731C8" w:rsidRPr="00D8578C">
        <w:rPr>
          <w:rFonts w:ascii="Book Antiqua" w:eastAsia="나눔고딕" w:hAnsi="Book Antiqua"/>
        </w:rPr>
        <w:t>eukocytosis, increased serum glutamic oxalacetic transaminase, lactic dehydrogenase and myoglobinuria</w:t>
      </w:r>
      <w:r w:rsidR="00F33024" w:rsidRPr="00D8578C">
        <w:rPr>
          <w:rFonts w:ascii="Book Antiqua" w:eastAsia="나눔고딕" w:hAnsi="Book Antiqua"/>
        </w:rPr>
        <w:t xml:space="preserve"> were found </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F5995" w:rsidRPr="00D8578C">
        <w:rPr>
          <w:rFonts w:ascii="Book Antiqua" w:eastAsia="나눔고딕" w:hAnsi="Book Antiqua"/>
        </w:rPr>
        <w:t xml:space="preserve">. </w:t>
      </w:r>
    </w:p>
    <w:p w14:paraId="0351C086" w14:textId="77777777" w:rsidR="00F33024" w:rsidRPr="00D8578C" w:rsidRDefault="00F33024" w:rsidP="00D8578C">
      <w:pPr>
        <w:spacing w:line="360" w:lineRule="auto"/>
        <w:jc w:val="both"/>
        <w:rPr>
          <w:rFonts w:ascii="Book Antiqua" w:eastAsia="나눔고딕" w:hAnsi="Book Antiqua"/>
        </w:rPr>
      </w:pPr>
    </w:p>
    <w:p w14:paraId="504280F7" w14:textId="77777777" w:rsidR="00452682" w:rsidRPr="00452682" w:rsidRDefault="00F33024" w:rsidP="00D8578C">
      <w:pPr>
        <w:spacing w:line="360" w:lineRule="auto"/>
        <w:jc w:val="both"/>
        <w:rPr>
          <w:rFonts w:ascii="Book Antiqua" w:eastAsia="宋体" w:hAnsi="Book Antiqua"/>
          <w:b/>
          <w:i/>
          <w:lang w:eastAsia="zh-CN"/>
        </w:rPr>
      </w:pPr>
      <w:r w:rsidRPr="00452682">
        <w:rPr>
          <w:rFonts w:ascii="Book Antiqua" w:eastAsia="나눔고딕" w:hAnsi="Book Antiqua"/>
          <w:b/>
          <w:i/>
        </w:rPr>
        <w:t>Im</w:t>
      </w:r>
      <w:r w:rsidR="00AE52DA" w:rsidRPr="00452682">
        <w:rPr>
          <w:rFonts w:ascii="Book Antiqua" w:eastAsia="나눔고딕" w:hAnsi="Book Antiqua"/>
          <w:b/>
          <w:i/>
        </w:rPr>
        <w:t>aging studies</w:t>
      </w:r>
    </w:p>
    <w:p w14:paraId="1F6C4F8B" w14:textId="62B8CDAF" w:rsidR="00F25500" w:rsidRPr="00D8578C" w:rsidRDefault="001C1A13" w:rsidP="00D8578C">
      <w:pPr>
        <w:spacing w:line="360" w:lineRule="auto"/>
        <w:jc w:val="both"/>
        <w:rPr>
          <w:rFonts w:ascii="Book Antiqua" w:eastAsia="나눔고딕" w:hAnsi="Book Antiqua"/>
        </w:rPr>
      </w:pPr>
      <w:r w:rsidRPr="00D8578C">
        <w:rPr>
          <w:rFonts w:ascii="Book Antiqua" w:eastAsia="나눔고딕" w:hAnsi="Book Antiqua"/>
        </w:rPr>
        <w:t>Ultrasonography</w:t>
      </w:r>
      <w:r w:rsidR="00BE6EFA" w:rsidRPr="00D8578C">
        <w:rPr>
          <w:rFonts w:ascii="Book Antiqua" w:eastAsia="나눔고딕" w:hAnsi="Book Antiqua"/>
        </w:rPr>
        <w:t xml:space="preserve"> (US)</w:t>
      </w:r>
      <w:r w:rsidR="00BB7571" w:rsidRPr="00D8578C">
        <w:rPr>
          <w:rFonts w:ascii="Book Antiqua" w:eastAsia="나눔고딕" w:hAnsi="Book Antiqua"/>
        </w:rPr>
        <w:t xml:space="preserve"> do</w:t>
      </w:r>
      <w:r w:rsidRPr="00D8578C">
        <w:rPr>
          <w:rFonts w:ascii="Book Antiqua" w:eastAsia="나눔고딕" w:hAnsi="Book Antiqua"/>
        </w:rPr>
        <w:t xml:space="preserve"> not identify any definite abscess</w:t>
      </w:r>
      <w:r w:rsidR="00BB7571" w:rsidRPr="00D8578C">
        <w:rPr>
          <w:rFonts w:ascii="Book Antiqua" w:eastAsia="나눔고딕" w:hAnsi="Book Antiqua"/>
        </w:rPr>
        <w:t xml:space="preserve"> or sign of fluid collection</w:t>
      </w:r>
      <w:r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Y051bT4xMzwvUmVjTnVtPjxEaXNwbGF5VGV4dD48c3R5bGUgZmFjZT0ic3VwZXJzY3JpcHQiPlsx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Y051bT4xMzwvUmVjTnVtPjxEaXNwbGF5VGV4dD48c3R5bGUgZmFjZT0ic3VwZXJzY3JpcHQiPlsx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Pr="00D8578C">
        <w:rPr>
          <w:rFonts w:ascii="Book Antiqua" w:eastAsia="나눔고딕" w:hAnsi="Book Antiqua"/>
        </w:rPr>
      </w:r>
      <w:r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9" w:tooltip="Uri, 2010 #40" w:history="1">
        <w:r w:rsidR="00C5143C" w:rsidRPr="00D8578C">
          <w:rPr>
            <w:rFonts w:ascii="Book Antiqua" w:eastAsia="나눔고딕" w:hAnsi="Book Antiqua"/>
            <w:noProof/>
            <w:vertAlign w:val="superscript"/>
          </w:rPr>
          <w:t>19</w:t>
        </w:r>
      </w:hyperlink>
      <w:r w:rsidR="00884490" w:rsidRPr="00D8578C">
        <w:rPr>
          <w:rFonts w:ascii="Book Antiqua" w:eastAsia="나눔고딕" w:hAnsi="Book Antiqua"/>
          <w:noProof/>
          <w:vertAlign w:val="superscript"/>
        </w:rPr>
        <w:t>,</w:t>
      </w:r>
      <w:hyperlink w:anchor="_ENREF_25" w:tooltip="Perli, 2012 #13" w:history="1">
        <w:r w:rsidR="00C5143C" w:rsidRPr="00D8578C">
          <w:rPr>
            <w:rFonts w:ascii="Book Antiqua" w:eastAsia="나눔고딕" w:hAnsi="Book Antiqua"/>
            <w:noProof/>
            <w:vertAlign w:val="superscript"/>
          </w:rPr>
          <w:t>25</w:t>
        </w:r>
      </w:hyperlink>
      <w:r w:rsidR="00884490" w:rsidRPr="00D8578C">
        <w:rPr>
          <w:rFonts w:ascii="Book Antiqua" w:eastAsia="나눔고딕" w:hAnsi="Book Antiqua"/>
          <w:noProof/>
          <w:vertAlign w:val="superscript"/>
        </w:rPr>
        <w:t>]</w:t>
      </w:r>
      <w:r w:rsidRPr="00D8578C">
        <w:rPr>
          <w:rFonts w:ascii="Book Antiqua" w:eastAsia="나눔고딕" w:hAnsi="Book Antiqua"/>
        </w:rPr>
        <w:fldChar w:fldCharType="end"/>
      </w:r>
      <w:r w:rsidR="00F37A13" w:rsidRPr="00D8578C">
        <w:rPr>
          <w:rFonts w:ascii="Book Antiqua" w:eastAsia="나눔고딕" w:hAnsi="Book Antiqua"/>
        </w:rPr>
        <w:t xml:space="preserve"> but shows an evidence of an area of d</w:t>
      </w:r>
      <w:r w:rsidR="00452682">
        <w:rPr>
          <w:rFonts w:ascii="Book Antiqua" w:eastAsia="나눔고딕" w:hAnsi="Book Antiqua"/>
        </w:rPr>
        <w:t>iffuse edema within the muscles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&lt;EndNote&gt;&lt;Cite&gt;&lt;Author&gt;Corazza&lt;/Author&gt;&lt;Year&gt;2001&lt;/Year&gt;&lt;RecNum&gt;84&lt;/RecNum&gt;&lt;DisplayText&gt;&lt;style face="superscript"&gt;[2]&lt;/style&gt;&lt;/DisplayText&gt;&lt;record&gt;&lt;rec-number&gt;84&lt;/rec-number&gt;&lt;foreign-keys&gt;&lt;key app="EN" db-id="9evs2rzwn9x9t2erva6xwewaa0sdezveevwt"&gt;84&lt;/key&gt;&lt;/foreign-keys&gt;&lt;ref-type name="Journal Article"&gt;17&lt;/ref-type&gt;&lt;contributors&gt;&lt;authors&gt;&lt;author&gt;Corazza, M.&lt;/author&gt;&lt;author&gt;Capozzi, O.&lt;/author&gt;&lt;author&gt;Virgili, A.&lt;/author&gt;&lt;/authors&gt;&lt;/contributors&gt;&lt;titles&gt;&lt;title&gt;Five cases of livedo-like dermatitis (Nicolau&amp;apos;s syndrome) due to bismuth salts and various other non-steroidal anti-inflammatory drugs&lt;/title&gt;&lt;secondary-title&gt;Journal of the European Academy of Dermatology and Venereology&lt;/secondary-title&gt;&lt;/titles&gt;&lt;periodical&gt;&lt;full-title&gt;Journal of the European Academy of Dermatology and Venereology&lt;/full-title&gt;&lt;/periodical&gt;&lt;pages&gt;585-588&lt;/pages&gt;&lt;volume&gt;15&lt;/volume&gt;&lt;number&gt;6&lt;/number&gt;&lt;dates&gt;&lt;year&gt;2001&lt;/year&gt;&lt;/dates&gt;&lt;urls&gt;&lt;related-urls&gt;&lt;url&gt;http://www.scopus.com/inward/record.url?eid=2-s2.0-0035669589&amp;amp;partnerID=40&amp;amp;md5=dbea2937948a482f44aae200fd5c962c&lt;/url&gt;&lt;/related-urls&gt;&lt;/urls&gt;&lt;custom2&gt;11843224&lt;/custom2&gt;&lt;electronic-resource-num&gt;10.1046/j.1468-3083.2001.00320.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 w:tooltip="Corazza, 2001 #84" w:history="1">
        <w:r w:rsidR="00C5143C" w:rsidRPr="00D8578C">
          <w:rPr>
            <w:rFonts w:ascii="Book Antiqua" w:eastAsia="나눔고딕" w:hAnsi="Book Antiqua"/>
            <w:noProof/>
            <w:vertAlign w:val="superscript"/>
          </w:rPr>
          <w:t>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37A13" w:rsidRPr="00D8578C">
        <w:rPr>
          <w:rFonts w:ascii="Book Antiqua" w:eastAsia="나눔고딕" w:hAnsi="Book Antiqua"/>
        </w:rPr>
        <w:t xml:space="preserve">. </w:t>
      </w:r>
      <w:r w:rsidR="00BB7571" w:rsidRPr="00D8578C">
        <w:rPr>
          <w:rFonts w:ascii="Book Antiqua" w:eastAsia="나눔고딕" w:hAnsi="Book Antiqua"/>
        </w:rPr>
        <w:t>Necrotic lesion reveals</w:t>
      </w:r>
      <w:r w:rsidR="00F25500" w:rsidRPr="00D8578C">
        <w:rPr>
          <w:rFonts w:ascii="Book Antiqua" w:eastAsia="나눔고딕" w:hAnsi="Book Antiqua"/>
        </w:rPr>
        <w:t xml:space="preserve"> a diffuse hyperechogenic area with inflammation in</w:t>
      </w:r>
      <w:r w:rsidR="00BB7571" w:rsidRPr="00D8578C">
        <w:rPr>
          <w:rFonts w:ascii="Book Antiqua" w:eastAsia="나눔고딕" w:hAnsi="Book Antiqua"/>
        </w:rPr>
        <w:t>volving the subcutaneous area</w:t>
      </w:r>
      <w:r w:rsidR="00F25500" w:rsidRPr="00D8578C">
        <w:rPr>
          <w:rFonts w:ascii="Book Antiqua" w:eastAsia="나눔고딕" w:hAnsi="Book Antiqua"/>
        </w:rPr>
        <w:t xml:space="preserve"> and the muscles</w:t>
      </w:r>
      <w:r w:rsidR="0082272F"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 </w:instrText>
      </w:r>
      <w:r w:rsidR="00884490"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EN.CITE.DATA </w:instrText>
      </w:r>
      <w:r w:rsidR="00884490" w:rsidRPr="00D8578C">
        <w:rPr>
          <w:rFonts w:ascii="Book Antiqua" w:eastAsia="나눔고딕" w:hAnsi="Book Antiqua"/>
        </w:rPr>
      </w:r>
      <w:r w:rsidR="00884490" w:rsidRPr="00D8578C">
        <w:rPr>
          <w:rFonts w:ascii="Book Antiqua" w:eastAsia="나눔고딕" w:hAnsi="Book Antiqua"/>
        </w:rPr>
        <w:fldChar w:fldCharType="end"/>
      </w:r>
      <w:r w:rsidR="0082272F" w:rsidRPr="00D8578C">
        <w:rPr>
          <w:rFonts w:ascii="Book Antiqua" w:eastAsia="나눔고딕" w:hAnsi="Book Antiqua"/>
        </w:rPr>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1" w:tooltip="Sarifakioglu, 2007 #182" w:history="1">
        <w:r w:rsidR="00C5143C" w:rsidRPr="00D8578C">
          <w:rPr>
            <w:rFonts w:ascii="Book Antiqua" w:eastAsia="나눔고딕" w:hAnsi="Book Antiqua"/>
            <w:noProof/>
            <w:vertAlign w:val="superscript"/>
          </w:rPr>
          <w:t>11</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37A13" w:rsidRPr="00D8578C">
        <w:rPr>
          <w:rFonts w:ascii="Book Antiqua" w:eastAsia="나눔고딕" w:hAnsi="Book Antiqua"/>
        </w:rPr>
        <w:t xml:space="preserve">. </w:t>
      </w:r>
    </w:p>
    <w:p w14:paraId="182C906A" w14:textId="6168F93A" w:rsidR="001C1A13" w:rsidRPr="00D8578C" w:rsidRDefault="00F65993" w:rsidP="00D8578C">
      <w:pPr>
        <w:spacing w:line="360" w:lineRule="auto"/>
        <w:jc w:val="both"/>
        <w:rPr>
          <w:rFonts w:ascii="Book Antiqua" w:eastAsia="나눔고딕" w:hAnsi="Book Antiqua"/>
        </w:rPr>
      </w:pPr>
      <w:r w:rsidRPr="00D8578C">
        <w:rPr>
          <w:rFonts w:ascii="Book Antiqua" w:eastAsia="나눔고딕" w:hAnsi="Book Antiqua"/>
        </w:rPr>
        <w:t xml:space="preserve"> </w:t>
      </w:r>
      <w:r w:rsidR="00452682">
        <w:rPr>
          <w:rFonts w:ascii="Book Antiqua" w:eastAsia="宋体" w:hAnsi="Book Antiqua" w:hint="eastAsia"/>
          <w:lang w:eastAsia="zh-CN"/>
        </w:rPr>
        <w:t xml:space="preserve"> </w:t>
      </w:r>
      <w:r w:rsidR="001C1A13" w:rsidRPr="00D8578C">
        <w:rPr>
          <w:rFonts w:ascii="Book Antiqua" w:eastAsia="나눔고딕" w:hAnsi="Book Antiqua"/>
        </w:rPr>
        <w:t xml:space="preserve">Computed </w:t>
      </w:r>
      <w:r w:rsidR="00452682">
        <w:rPr>
          <w:rFonts w:ascii="Book Antiqua" w:eastAsia="宋体" w:hAnsi="Book Antiqua" w:hint="eastAsia"/>
          <w:lang w:eastAsia="zh-CN"/>
        </w:rPr>
        <w:t>t</w:t>
      </w:r>
      <w:r w:rsidR="001C1A13" w:rsidRPr="00D8578C">
        <w:rPr>
          <w:rFonts w:ascii="Book Antiqua" w:eastAsia="나눔고딕" w:hAnsi="Book Antiqua"/>
        </w:rPr>
        <w:t>omography</w:t>
      </w:r>
      <w:r w:rsidR="004158AC" w:rsidRPr="00D8578C">
        <w:rPr>
          <w:rFonts w:ascii="Book Antiqua" w:eastAsia="나눔고딕" w:hAnsi="Book Antiqua"/>
        </w:rPr>
        <w:t xml:space="preserve"> (CT) reveals</w:t>
      </w:r>
      <w:r w:rsidR="001C1A13" w:rsidRPr="00D8578C">
        <w:rPr>
          <w:rFonts w:ascii="Book Antiqua" w:eastAsia="나눔고딕" w:hAnsi="Book Antiqua"/>
        </w:rPr>
        <w:t xml:space="preserve"> a well-defined </w:t>
      </w:r>
      <w:r w:rsidR="005E17EC" w:rsidRPr="00D8578C">
        <w:rPr>
          <w:rFonts w:ascii="Book Antiqua" w:eastAsia="나눔고딕" w:hAnsi="Book Antiqua"/>
        </w:rPr>
        <w:t>lesion</w:t>
      </w:r>
      <w:r w:rsidR="001C1A13" w:rsidRPr="00D8578C">
        <w:rPr>
          <w:rFonts w:ascii="Book Antiqua" w:eastAsia="나눔고딕" w:hAnsi="Book Antiqua"/>
        </w:rPr>
        <w:t xml:space="preserve"> of </w:t>
      </w:r>
      <w:r w:rsidR="004158AC" w:rsidRPr="00D8578C">
        <w:rPr>
          <w:rFonts w:ascii="Book Antiqua" w:eastAsia="나눔고딕" w:hAnsi="Book Antiqua"/>
        </w:rPr>
        <w:t xml:space="preserve">the diffuse adipose </w:t>
      </w:r>
      <w:r w:rsidR="001C1A13" w:rsidRPr="00D8578C">
        <w:rPr>
          <w:rFonts w:ascii="Book Antiqua" w:eastAsia="나눔고딕" w:hAnsi="Book Antiqua"/>
        </w:rPr>
        <w:t xml:space="preserve">inflammation with central </w:t>
      </w:r>
      <w:r w:rsidR="00452682">
        <w:rPr>
          <w:rFonts w:ascii="Book Antiqua" w:eastAsia="나눔고딕" w:hAnsi="Book Antiqua"/>
        </w:rPr>
        <w:t>gas collection</w:t>
      </w:r>
      <w:r w:rsidR="001C1A13"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Y051bT4xMzwvUmVjTnVtPjxEaXNwbGF5VGV4dD48c3R5bGUgZmFjZT0ic3VwZXJzY3JpcHQiPlsy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Y051bT4xMzwvUmVjTnVtPjxEaXNwbGF5VGV4dD48c3R5bGUgZmFjZT0ic3VwZXJzY3JpcHQiPlsy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001C1A13" w:rsidRPr="00D8578C">
        <w:rPr>
          <w:rFonts w:ascii="Book Antiqua" w:eastAsia="나눔고딕" w:hAnsi="Book Antiqua"/>
        </w:rPr>
      </w:r>
      <w:r w:rsidR="001C1A13"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25" w:tooltip="Perli, 2012 #13" w:history="1">
        <w:r w:rsidR="00C5143C" w:rsidRPr="00D8578C">
          <w:rPr>
            <w:rFonts w:ascii="Book Antiqua" w:eastAsia="나눔고딕" w:hAnsi="Book Antiqua"/>
            <w:noProof/>
            <w:vertAlign w:val="superscript"/>
          </w:rPr>
          <w:t>25</w:t>
        </w:r>
      </w:hyperlink>
      <w:r w:rsidR="00452682">
        <w:rPr>
          <w:rFonts w:ascii="Book Antiqua" w:eastAsia="나눔고딕" w:hAnsi="Book Antiqua"/>
          <w:noProof/>
          <w:vertAlign w:val="superscript"/>
        </w:rPr>
        <w:t>,</w:t>
      </w:r>
      <w:hyperlink w:anchor="_ENREF_37" w:tooltip="Segreto, 2013 #10" w:history="1">
        <w:r w:rsidR="00C5143C" w:rsidRPr="00D8578C">
          <w:rPr>
            <w:rFonts w:ascii="Book Antiqua" w:eastAsia="나눔고딕" w:hAnsi="Book Antiqua"/>
            <w:noProof/>
            <w:vertAlign w:val="superscript"/>
          </w:rPr>
          <w:t>37</w:t>
        </w:r>
      </w:hyperlink>
      <w:r w:rsidR="001637E5" w:rsidRPr="00D8578C">
        <w:rPr>
          <w:rFonts w:ascii="Book Antiqua" w:eastAsia="나눔고딕" w:hAnsi="Book Antiqua"/>
          <w:noProof/>
          <w:vertAlign w:val="superscript"/>
        </w:rPr>
        <w:t>]</w:t>
      </w:r>
      <w:r w:rsidR="001C1A13" w:rsidRPr="00D8578C">
        <w:rPr>
          <w:rFonts w:ascii="Book Antiqua" w:eastAsia="나눔고딕" w:hAnsi="Book Antiqua"/>
        </w:rPr>
        <w:fldChar w:fldCharType="end"/>
      </w:r>
      <w:r w:rsidR="008D2043" w:rsidRPr="00D8578C">
        <w:rPr>
          <w:rFonts w:ascii="Book Antiqua" w:eastAsia="나눔고딕" w:hAnsi="Book Antiqua"/>
        </w:rPr>
        <w:t xml:space="preserve"> However</w:t>
      </w:r>
      <w:r w:rsidR="004158AC" w:rsidRPr="00D8578C">
        <w:rPr>
          <w:rFonts w:ascii="Book Antiqua" w:eastAsia="나눔고딕" w:hAnsi="Book Antiqua"/>
        </w:rPr>
        <w:t xml:space="preserve"> the muscle tissue </w:t>
      </w:r>
      <w:r w:rsidR="005E17EC" w:rsidRPr="00D8578C">
        <w:rPr>
          <w:rFonts w:ascii="Book Antiqua" w:eastAsia="나눔고딕" w:hAnsi="Book Antiqua"/>
        </w:rPr>
        <w:t>is</w:t>
      </w:r>
      <w:r w:rsidR="004158AC" w:rsidRPr="00D8578C">
        <w:rPr>
          <w:rFonts w:ascii="Book Antiqua" w:eastAsia="나눔고딕" w:hAnsi="Book Antiqua"/>
        </w:rPr>
        <w:t xml:space="preserve"> uninvolved and </w:t>
      </w:r>
      <w:r w:rsidR="005E17EC" w:rsidRPr="00D8578C">
        <w:rPr>
          <w:rFonts w:ascii="Book Antiqua" w:eastAsia="나눔고딕" w:hAnsi="Book Antiqua"/>
        </w:rPr>
        <w:t xml:space="preserve">there is </w:t>
      </w:r>
      <w:r w:rsidR="00452682">
        <w:rPr>
          <w:rFonts w:ascii="Book Antiqua" w:eastAsia="나눔고딕" w:hAnsi="Book Antiqua"/>
        </w:rPr>
        <w:t>no liquid collection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&lt;EndNote&gt;&lt;Cite&gt;&lt;Author&gt;Ezzedine&lt;/Author&gt;&lt;Year&gt;2004&lt;/Year&gt;&lt;RecNum&gt;189&lt;/RecNum&gt;&lt;DisplayText&gt;&lt;style face="superscript"&gt;[24]&lt;/style&gt;&lt;/DisplayText&gt;&lt;record&gt;&lt;rec-number&gt;189&lt;/rec-number&gt;&lt;foreign-keys&gt;&lt;key app="EN" db-id="9evs2rzwn9x9t2erva6xwewaa0sdezveevwt"&gt;189&lt;/key&gt;&lt;/foreign-keys&gt;&lt;ref-type name="Journal Article"&gt;17&lt;/ref-type&gt;&lt;contributors&gt;&lt;authors&gt;&lt;author&gt;Ezzedine, K.&lt;/author&gt;&lt;author&gt;Vadoud-Seyedi, J.&lt;/author&gt;&lt;author&gt;Heenen, M.&lt;/author&gt;&lt;/authors&gt;&lt;/contributors&gt;&lt;titles&gt;&lt;title&gt;Nicolau syndrome following diclofenac administration&lt;/title&gt;&lt;secondary-title&gt;Br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dermatology&lt;/abbr-1&gt;&lt;/alt-periodical&gt;&lt;pages&gt;385-7&lt;/pages&gt;&lt;volume&gt;150&lt;/volume&gt;&lt;number&gt;2&lt;/number&gt;&lt;edition&gt;2004/03/05&lt;/edition&gt;&lt;keywords&gt;&lt;keyword&gt;Adult&lt;/keyword&gt;&lt;keyword&gt;Anti-Inflammatory Agents, Non-Steroidal/ adverse effects&lt;/keyword&gt;&lt;keyword&gt;Diclofenac/ adverse effects&lt;/keyword&gt;&lt;keyword&gt;Drug Eruptions/ etiology&lt;/keyword&gt;&lt;keyword&gt;Female&lt;/keyword&gt;&lt;keyword&gt;Humans&lt;/keyword&gt;&lt;keyword&gt;Skin Diseases, Vascular/ chemically induced&lt;/keyword&gt;&lt;keyword&gt;Syndrome&lt;/keyword&gt;&lt;/keywords&gt;&lt;dates&gt;&lt;year&gt;2004&lt;/year&gt;&lt;pub-dates&gt;&lt;date&gt;Feb&lt;/date&gt;&lt;/pub-dates&gt;&lt;/dates&gt;&lt;isbn&gt;0007-0963 (Print)&amp;#xD;0007-0963 (Linking)&lt;/isbn&gt;&lt;accession-num&gt;14996127&lt;/accession-num&gt;&lt;urls&gt;&lt;/urls&gt;&lt;custom2&gt;14996127&lt;/custom2&gt;&lt;remote-database-provider&gt;NLM&lt;/remote-database-provider&gt;&lt;language&gt;eng&lt;/languag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4" w:tooltip="Ezzedine, 2004 #189" w:history="1">
        <w:r w:rsidR="00C5143C" w:rsidRPr="00D8578C">
          <w:rPr>
            <w:rFonts w:ascii="Book Antiqua" w:eastAsia="나눔고딕" w:hAnsi="Book Antiqua"/>
            <w:noProof/>
            <w:vertAlign w:val="superscript"/>
          </w:rPr>
          <w:t>24</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4158AC" w:rsidRPr="00D8578C">
        <w:rPr>
          <w:rFonts w:ascii="Book Antiqua" w:eastAsia="나눔고딕" w:hAnsi="Book Antiqua"/>
        </w:rPr>
        <w:t>.</w:t>
      </w:r>
      <w:r w:rsidR="009467A4" w:rsidRPr="00D8578C">
        <w:rPr>
          <w:rFonts w:ascii="Book Antiqua" w:eastAsia="나눔고딕" w:hAnsi="Book Antiqua"/>
        </w:rPr>
        <w:t xml:space="preserve"> Extension of involved lesion is usually limited out of the muscular fascia</w:t>
      </w:r>
      <w:r w:rsidR="009467A4" w:rsidRPr="00D8578C">
        <w:rPr>
          <w:rFonts w:ascii="Book Antiqua" w:eastAsia="나눔고딕" w:hAnsi="Book Antiqua"/>
        </w:rPr>
        <w:fldChar w:fldCharType="begin">
          <w:fldData xml:space="preserve">PEVuZE5vdGU+PENpdGU+PEF1dGhvcj5TZWdyZXRvPC9BdXRob3I+PFllYXI+MjAxMzwvWWVhcj48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PEVuZE5vdGU+PENpdGU+PEF1dGhvcj5TZWdyZXRvPC9BdXRob3I+PFllYXI+MjAxMzwvWWVhcj48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009467A4" w:rsidRPr="00D8578C">
        <w:rPr>
          <w:rFonts w:ascii="Book Antiqua" w:eastAsia="나눔고딕" w:hAnsi="Book Antiqua"/>
        </w:rPr>
      </w:r>
      <w:r w:rsidR="009467A4"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13" w:tooltip="Kim, 2011 #22" w:history="1">
        <w:r w:rsidR="00C5143C" w:rsidRPr="00D8578C">
          <w:rPr>
            <w:rFonts w:ascii="Book Antiqua" w:eastAsia="나눔고딕" w:hAnsi="Book Antiqua"/>
            <w:noProof/>
            <w:vertAlign w:val="superscript"/>
          </w:rPr>
          <w:t>13</w:t>
        </w:r>
      </w:hyperlink>
      <w:r w:rsidR="00452682">
        <w:rPr>
          <w:rFonts w:ascii="Book Antiqua" w:eastAsia="나눔고딕" w:hAnsi="Book Antiqua"/>
          <w:noProof/>
          <w:vertAlign w:val="superscript"/>
        </w:rPr>
        <w:t>,</w:t>
      </w:r>
      <w:hyperlink w:anchor="_ENREF_37" w:tooltip="Segreto, 2013 #10" w:history="1">
        <w:r w:rsidR="00C5143C" w:rsidRPr="00D8578C">
          <w:rPr>
            <w:rFonts w:ascii="Book Antiqua" w:eastAsia="나눔고딕" w:hAnsi="Book Antiqua"/>
            <w:noProof/>
            <w:vertAlign w:val="superscript"/>
          </w:rPr>
          <w:t>37</w:t>
        </w:r>
      </w:hyperlink>
      <w:r w:rsidR="001637E5" w:rsidRPr="00D8578C">
        <w:rPr>
          <w:rFonts w:ascii="Book Antiqua" w:eastAsia="나눔고딕" w:hAnsi="Book Antiqua"/>
          <w:noProof/>
          <w:vertAlign w:val="superscript"/>
        </w:rPr>
        <w:t>]</w:t>
      </w:r>
      <w:r w:rsidR="009467A4" w:rsidRPr="00D8578C">
        <w:rPr>
          <w:rFonts w:ascii="Book Antiqua" w:eastAsia="나눔고딕" w:hAnsi="Book Antiqua"/>
        </w:rPr>
        <w:fldChar w:fldCharType="end"/>
      </w:r>
      <w:r w:rsidR="009467A4" w:rsidRPr="00D8578C">
        <w:rPr>
          <w:rFonts w:ascii="Book Antiqua" w:eastAsia="나눔고딕" w:hAnsi="Book Antiqua"/>
        </w:rPr>
        <w:t xml:space="preserve">. </w:t>
      </w:r>
    </w:p>
    <w:p w14:paraId="3960FE5B" w14:textId="7ED10A3E" w:rsidR="00F96C97" w:rsidRPr="00D8578C" w:rsidRDefault="00F65993" w:rsidP="006675DF">
      <w:pPr>
        <w:spacing w:line="360" w:lineRule="auto"/>
        <w:ind w:firstLineChars="50" w:firstLine="113"/>
        <w:jc w:val="both"/>
        <w:rPr>
          <w:rFonts w:ascii="Book Antiqua" w:eastAsia="나눔고딕" w:hAnsi="Book Antiqua"/>
        </w:rPr>
      </w:pPr>
      <w:r w:rsidRPr="00D8578C">
        <w:rPr>
          <w:rFonts w:ascii="Book Antiqua" w:eastAsia="나눔고딕" w:hAnsi="Book Antiqua"/>
        </w:rPr>
        <w:t xml:space="preserve"> </w:t>
      </w:r>
      <w:r w:rsidR="00BE6EFA" w:rsidRPr="00D8578C">
        <w:rPr>
          <w:rFonts w:ascii="Book Antiqua" w:eastAsia="나눔고딕" w:hAnsi="Book Antiqua"/>
        </w:rPr>
        <w:t xml:space="preserve">Magnetic </w:t>
      </w:r>
      <w:r w:rsidR="00452682" w:rsidRPr="00D8578C">
        <w:rPr>
          <w:rFonts w:ascii="Book Antiqua" w:eastAsia="나눔고딕" w:hAnsi="Book Antiqua"/>
        </w:rPr>
        <w:t>resonance im</w:t>
      </w:r>
      <w:r w:rsidR="00BE6EFA" w:rsidRPr="00D8578C">
        <w:rPr>
          <w:rFonts w:ascii="Book Antiqua" w:eastAsia="나눔고딕" w:hAnsi="Book Antiqua"/>
        </w:rPr>
        <w:t>aging (MRI) reveals a subcutaneous liquid collection up to the fascia and muscle tissue appears uninvolved</w:t>
      </w:r>
      <w:r w:rsidR="0082272F"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 </w:instrText>
      </w:r>
      <w:r w:rsidR="00884490" w:rsidRPr="00D8578C">
        <w:rPr>
          <w:rFonts w:ascii="Book Antiqua" w:eastAsia="나눔고딕" w:hAnsi="Book Antiqua"/>
        </w:rPr>
        <w:fldChar w:fldCharType="begin">
          <w:fldData xml:space="preserve">PEVuZE5vdGU+PENpdGU+PEF1dGhvcj5TYXJpZmFraW9nbHU8L0F1dGhvcj48WWVhcj4yMDA3PC9Z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==
</w:fldData>
        </w:fldChar>
      </w:r>
      <w:r w:rsidR="00884490" w:rsidRPr="00D8578C">
        <w:rPr>
          <w:rFonts w:ascii="Book Antiqua" w:eastAsia="나눔고딕" w:hAnsi="Book Antiqua"/>
        </w:rPr>
        <w:instrText xml:space="preserve"> ADDIN EN.CITE.DATA </w:instrText>
      </w:r>
      <w:r w:rsidR="00884490" w:rsidRPr="00D8578C">
        <w:rPr>
          <w:rFonts w:ascii="Book Antiqua" w:eastAsia="나눔고딕" w:hAnsi="Book Antiqua"/>
        </w:rPr>
      </w:r>
      <w:r w:rsidR="00884490" w:rsidRPr="00D8578C">
        <w:rPr>
          <w:rFonts w:ascii="Book Antiqua" w:eastAsia="나눔고딕" w:hAnsi="Book Antiqua"/>
        </w:rPr>
        <w:fldChar w:fldCharType="end"/>
      </w:r>
      <w:r w:rsidR="0082272F" w:rsidRPr="00D8578C">
        <w:rPr>
          <w:rFonts w:ascii="Book Antiqua" w:eastAsia="나눔고딕" w:hAnsi="Book Antiqua"/>
        </w:rPr>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1" w:tooltip="Sarifakioglu, 2007 #182" w:history="1">
        <w:r w:rsidR="00C5143C" w:rsidRPr="00D8578C">
          <w:rPr>
            <w:rFonts w:ascii="Book Antiqua" w:eastAsia="나눔고딕" w:hAnsi="Book Antiqua"/>
            <w:noProof/>
            <w:vertAlign w:val="superscript"/>
          </w:rPr>
          <w:t>11</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Pr="00D8578C">
        <w:rPr>
          <w:rFonts w:ascii="Book Antiqua" w:eastAsia="나눔고딕" w:hAnsi="Book Antiqua"/>
        </w:rPr>
        <w:t xml:space="preserve"> or</w:t>
      </w:r>
      <w:r w:rsidR="005E377B" w:rsidRPr="00D8578C">
        <w:rPr>
          <w:rFonts w:ascii="Book Antiqua" w:eastAsia="나눔고딕" w:hAnsi="Book Antiqua"/>
        </w:rPr>
        <w:t xml:space="preserve"> only diffuse </w:t>
      </w:r>
      <w:r w:rsidR="008D2043" w:rsidRPr="00D8578C">
        <w:rPr>
          <w:rFonts w:ascii="Book Antiqua" w:eastAsia="나눔고딕" w:hAnsi="Book Antiqua"/>
        </w:rPr>
        <w:t>change of signal intensity</w:t>
      </w:r>
      <w:r w:rsidR="005E377B" w:rsidRPr="00D8578C">
        <w:rPr>
          <w:rFonts w:ascii="Book Antiqua" w:eastAsia="나눔고딕" w:hAnsi="Book Antiqua"/>
        </w:rPr>
        <w:t xml:space="preserve"> in the adipose </w:t>
      </w:r>
      <w:r w:rsidR="008D2043" w:rsidRPr="00D8578C">
        <w:rPr>
          <w:rFonts w:ascii="Book Antiqua" w:eastAsia="나눔고딕" w:hAnsi="Book Antiqua"/>
        </w:rPr>
        <w:t>layer</w:t>
      </w:r>
      <w:r w:rsidR="005E377B" w:rsidRPr="00D8578C">
        <w:rPr>
          <w:rFonts w:ascii="Book Antiqua" w:eastAsia="나눔고딕" w:hAnsi="Book Antiqua"/>
        </w:rPr>
        <w:t xml:space="preserve"> at the injection site</w:t>
      </w:r>
      <w:r w:rsidR="00BC52A0" w:rsidRPr="00D8578C">
        <w:rPr>
          <w:rFonts w:ascii="Book Antiqua" w:eastAsia="나눔고딕" w:hAnsi="Book Antiqua"/>
        </w:rPr>
        <w:t xml:space="preserve"> showing extensive edema in the subcutaneous fat</w:t>
      </w:r>
      <w:r w:rsidR="0082272F" w:rsidRPr="00D8578C">
        <w:rPr>
          <w:rFonts w:ascii="Book Antiqua" w:eastAsia="나눔고딕" w:hAnsi="Book Antiqua"/>
        </w:rPr>
        <w:fldChar w:fldCharType="begin"/>
      </w:r>
      <w:r w:rsidR="001637E5" w:rsidRPr="00D8578C">
        <w:rPr>
          <w:rFonts w:ascii="Book Antiqua" w:eastAsia="나눔고딕" w:hAnsi="Book Antiqua"/>
        </w:rPr>
        <w:instrText xml:space="preserve"> ADDIN EN.CITE &lt;EndNote&gt;&lt;Cite&gt;&lt;Author&gt;Hamilton&lt;/Author&gt;&lt;Year&gt;2008&lt;/Year&gt;&lt;RecNum&gt;50&lt;/RecNum&gt;&lt;DisplayText&gt;&lt;style face="superscript"&gt;[36]&lt;/style&gt;&lt;/DisplayText&gt;&lt;record&gt;&lt;rec-number&gt;50&lt;/rec-number&gt;&lt;foreign-keys&gt;&lt;key app="EN" db-id="9evs2rzwn9x9t2erva6xwewaa0sdezveevwt"&gt;50&lt;/key&gt;&lt;/foreign-keys&gt;&lt;ref-type name="Journal Article"&gt;17&lt;/ref-type&gt;&lt;contributors&gt;&lt;authors&gt;&lt;author&gt;Hamilton, B.&lt;/author&gt;&lt;author&gt;Fowler, P.&lt;/author&gt;&lt;author&gt;Galloway, H.&lt;/author&gt;&lt;author&gt;Popovic, N.&lt;/author&gt;&lt;/authors&gt;&lt;/contributors&gt;&lt;titles&gt;&lt;title&gt;Nicolau Syndrome in an athlete following intra-muscular diclofenac injection&lt;/title&gt;&lt;secondary-title&gt;Acta Orthopaedica Belgica&lt;/secondary-title&gt;&lt;/titles&gt;&lt;periodical&gt;&lt;full-title&gt;Acta Orthopaedica Belgica&lt;/full-title&gt;&lt;/periodical&gt;&lt;pages&gt;860-864&lt;/pages&gt;&lt;volume&gt;74&lt;/volume&gt;&lt;number&gt;6&lt;/number&gt;&lt;dates&gt;&lt;year&gt;2008&lt;/year&gt;&lt;/dates&gt;&lt;urls&gt;&lt;related-urls&gt;&lt;url&gt;http://www.scopus.com/inward/record.url?eid=2-s2.0-58149400612&amp;amp;partnerID=40&amp;amp;md5=3a163f89fa578c339086c61d8fd08d16&lt;/url&gt;&lt;/related-urls&gt;&lt;/urls&gt;&lt;custom2&gt;19205337&lt;/custom2&gt;&lt;remote-database-name&gt;Scopus&lt;/remote-database-name&gt;&lt;/record&gt;&lt;/Cite&gt;&lt;/EndNote&gt;</w:instrText>
      </w:r>
      <w:r w:rsidR="0082272F"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36" w:tooltip="Hamilton, 2008 #50" w:history="1">
        <w:r w:rsidR="00C5143C" w:rsidRPr="00D8578C">
          <w:rPr>
            <w:rFonts w:ascii="Book Antiqua" w:eastAsia="나눔고딕" w:hAnsi="Book Antiqua"/>
            <w:noProof/>
            <w:vertAlign w:val="superscript"/>
          </w:rPr>
          <w:t>36</w:t>
        </w:r>
      </w:hyperlink>
      <w:r w:rsidR="001637E5"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C52A0" w:rsidRPr="00D8578C">
        <w:rPr>
          <w:rFonts w:ascii="Book Antiqua" w:eastAsia="나눔고딕" w:hAnsi="Book Antiqua"/>
        </w:rPr>
        <w:t xml:space="preserve"> in acute phase. Progressing to necrotic phase, </w:t>
      </w:r>
      <w:r w:rsidR="00F96C97" w:rsidRPr="00D8578C">
        <w:rPr>
          <w:rFonts w:ascii="Book Antiqua" w:eastAsia="나눔고딕" w:hAnsi="Book Antiqua"/>
        </w:rPr>
        <w:t>MRI reveals focal muscle necrosis and the residual muscle edem</w:t>
      </w:r>
      <w:r w:rsidR="00BC52A0" w:rsidRPr="00D8578C">
        <w:rPr>
          <w:rFonts w:ascii="Book Antiqua" w:eastAsia="나눔고딕" w:hAnsi="Book Antiqua"/>
        </w:rPr>
        <w:t>a</w:t>
      </w:r>
      <w:r w:rsidR="0082272F" w:rsidRPr="00D8578C">
        <w:rPr>
          <w:rFonts w:ascii="Book Antiqua" w:eastAsia="나눔고딕" w:hAnsi="Book Antiqua"/>
        </w:rPr>
        <w:fldChar w:fldCharType="begin"/>
      </w:r>
      <w:r w:rsidR="001637E5" w:rsidRPr="00D8578C">
        <w:rPr>
          <w:rFonts w:ascii="Book Antiqua" w:eastAsia="나눔고딕" w:hAnsi="Book Antiqua"/>
        </w:rPr>
        <w:instrText xml:space="preserve"> ADDIN EN.CITE &lt;EndNote&gt;&lt;Cite&gt;&lt;Author&gt;Hamilton&lt;/Author&gt;&lt;Year&gt;2008&lt;/Year&gt;&lt;RecNum&gt;50&lt;/RecNum&gt;&lt;DisplayText&gt;&lt;style face="superscript"&gt;[36]&lt;/style&gt;&lt;/DisplayText&gt;&lt;record&gt;&lt;rec-number&gt;50&lt;/rec-number&gt;&lt;foreign-keys&gt;&lt;key app="EN" db-id="9evs2rzwn9x9t2erva6xwewaa0sdezveevwt"&gt;50&lt;/key&gt;&lt;/foreign-keys&gt;&lt;ref-type name="Journal Article"&gt;17&lt;/ref-type&gt;&lt;contributors&gt;&lt;authors&gt;&lt;author&gt;Hamilton, B.&lt;/author&gt;&lt;author&gt;Fowler, P.&lt;/author&gt;&lt;author&gt;Galloway, H.&lt;/author&gt;&lt;author&gt;Popovic, N.&lt;/author&gt;&lt;/authors&gt;&lt;/contributors&gt;&lt;titles&gt;&lt;title&gt;Nicolau Syndrome in an athlete following intra-muscular diclofenac injection&lt;/title&gt;&lt;secondary-title&gt;Acta Orthopaedica Belgica&lt;/secondary-title&gt;&lt;/titles&gt;&lt;periodical&gt;&lt;full-title&gt;Acta Orthopaedica Belgica&lt;/full-title&gt;&lt;/periodical&gt;&lt;pages&gt;860-864&lt;/pages&gt;&lt;volume&gt;74&lt;/volume&gt;&lt;number&gt;6&lt;/number&gt;&lt;dates&gt;&lt;year&gt;2008&lt;/year&gt;&lt;/dates&gt;&lt;urls&gt;&lt;related-urls&gt;&lt;url&gt;http://www.scopus.com/inward/record.url?eid=2-s2.0-58149400612&amp;amp;partnerID=40&amp;amp;md5=3a163f89fa578c339086c61d8fd08d16&lt;/url&gt;&lt;/related-urls&gt;&lt;/urls&gt;&lt;custom2&gt;19205337&lt;/custom2&gt;&lt;remote-database-name&gt;Scopus&lt;/remote-database-name&gt;&lt;/record&gt;&lt;/Cite&gt;&lt;/EndNote&gt;</w:instrText>
      </w:r>
      <w:r w:rsidR="0082272F"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36" w:tooltip="Hamilton, 2008 #50" w:history="1">
        <w:r w:rsidR="00C5143C" w:rsidRPr="00D8578C">
          <w:rPr>
            <w:rFonts w:ascii="Book Antiqua" w:eastAsia="나눔고딕" w:hAnsi="Book Antiqua"/>
            <w:noProof/>
            <w:vertAlign w:val="superscript"/>
          </w:rPr>
          <w:t>36</w:t>
        </w:r>
      </w:hyperlink>
      <w:r w:rsidR="001637E5"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C52A0" w:rsidRPr="00D8578C">
        <w:rPr>
          <w:rFonts w:ascii="Book Antiqua" w:eastAsia="나눔고딕" w:hAnsi="Book Antiqua"/>
        </w:rPr>
        <w:t xml:space="preserve"> however the muscle is spared and there is no liquid collected under the eschar tissue in some case</w:t>
      </w:r>
      <w:r w:rsidR="0082272F" w:rsidRPr="00D8578C">
        <w:rPr>
          <w:rFonts w:ascii="Book Antiqua" w:eastAsia="나눔고딕" w:hAnsi="Book Antiqua"/>
        </w:rPr>
        <w:fldChar w:fldCharType="begin"/>
      </w:r>
      <w:r w:rsidR="001637E5" w:rsidRPr="00D8578C">
        <w:rPr>
          <w:rFonts w:ascii="Book Antiqua" w:eastAsia="나눔고딕" w:hAnsi="Book Antiqua"/>
        </w:rPr>
        <w:instrText xml:space="preserve"> ADDIN EN.CITE &lt;EndNote&gt;&lt;Cite&gt;&lt;Author&gt;Okan&lt;/Author&gt;&lt;Year&gt;2010&lt;/Year&gt;&lt;RecNum&gt;39&lt;/RecNum&gt;&lt;DisplayText&gt;&lt;style face="superscript"&gt;[38]&lt;/style&gt;&lt;/DisplayText&gt;&lt;record&gt;&lt;rec-number&gt;39&lt;/rec-number&gt;&lt;foreign-keys&gt;&lt;key app="EN" db-id="9evs2rzwn9x9t2erva6xwewaa0sdezveevwt"&gt;39&lt;/key&gt;&lt;/foreign-keys&gt;&lt;ref-type name="Journal Article"&gt;17&lt;/ref-type&gt;&lt;contributors&gt;&lt;authors&gt;&lt;author&gt;Okan, G.&lt;/author&gt;&lt;author&gt;Canter, H. I.&lt;/author&gt;&lt;/authors&gt;&lt;/contributors&gt;&lt;titles&gt;&lt;title&gt;Nicolau syndrome and perforator vessels: A new viewpoint for an old problem&lt;/title&gt;&lt;secondary-title&gt;Cutaneous and Ocular Toxicology&lt;/secondary-title&gt;&lt;/titles&gt;&lt;periodical&gt;&lt;full-title&gt;Cutaneous and Ocular Toxicology&lt;/full-title&gt;&lt;/periodical&gt;&lt;pages&gt;70-72&lt;/pages&gt;&lt;volume&gt;29&lt;/volume&gt;&lt;number&gt;1&lt;/number&gt;&lt;dates&gt;&lt;year&gt;2010&lt;/year&gt;&lt;/dates&gt;&lt;urls&gt;&lt;related-urls&gt;&lt;url&gt;http://www.scopus.com/inward/record.url?eid=2-s2.0-77149147736&amp;amp;partnerID=40&amp;amp;md5=3b5c6f59868d1d984f531b68c403094b&lt;/url&gt;&lt;/related-urls&gt;&lt;/urls&gt;&lt;custom2&gt;20038267&lt;/custom2&gt;&lt;electronic-resource-num&gt;10.3109/15569520903496753&lt;/electronic-resource-num&gt;&lt;remote-database-name&gt;Scopus&lt;/remote-database-name&gt;&lt;/record&gt;&lt;/Cite&gt;&lt;/EndNote&gt;</w:instrText>
      </w:r>
      <w:r w:rsidR="0082272F"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38" w:tooltip="Okan, 2010 #39" w:history="1">
        <w:r w:rsidR="00C5143C" w:rsidRPr="00D8578C">
          <w:rPr>
            <w:rFonts w:ascii="Book Antiqua" w:eastAsia="나눔고딕" w:hAnsi="Book Antiqua"/>
            <w:noProof/>
            <w:vertAlign w:val="superscript"/>
          </w:rPr>
          <w:t>38</w:t>
        </w:r>
      </w:hyperlink>
      <w:r w:rsidR="001637E5"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C52A0" w:rsidRPr="00D8578C">
        <w:rPr>
          <w:rFonts w:ascii="Book Antiqua" w:eastAsia="나눔고딕" w:hAnsi="Book Antiqua"/>
        </w:rPr>
        <w:t>.</w:t>
      </w:r>
    </w:p>
    <w:p w14:paraId="410F3EA4" w14:textId="77777777" w:rsidR="00FB4AF4" w:rsidRPr="00D8578C" w:rsidRDefault="00FB4AF4" w:rsidP="00D8578C">
      <w:pPr>
        <w:spacing w:line="360" w:lineRule="auto"/>
        <w:jc w:val="both"/>
        <w:rPr>
          <w:rFonts w:ascii="Book Antiqua" w:eastAsia="나눔고딕" w:hAnsi="Book Antiqua"/>
        </w:rPr>
      </w:pPr>
    </w:p>
    <w:p w14:paraId="216F5752" w14:textId="77E51679" w:rsidR="00BE6EFA" w:rsidRPr="00452682" w:rsidRDefault="00FB4AF4" w:rsidP="00D8578C">
      <w:pPr>
        <w:spacing w:line="360" w:lineRule="auto"/>
        <w:jc w:val="both"/>
        <w:rPr>
          <w:rFonts w:ascii="Book Antiqua" w:eastAsia="나눔고딕" w:hAnsi="Book Antiqua"/>
          <w:b/>
          <w:i/>
        </w:rPr>
      </w:pPr>
      <w:r w:rsidRPr="00452682">
        <w:rPr>
          <w:rFonts w:ascii="Book Antiqua" w:eastAsia="나눔고딕" w:hAnsi="Book Antiqua"/>
          <w:b/>
          <w:i/>
        </w:rPr>
        <w:t>Histopathology</w:t>
      </w:r>
    </w:p>
    <w:p w14:paraId="78D5CFA6" w14:textId="72D146BD" w:rsidR="00A50361" w:rsidRPr="00D8578C" w:rsidRDefault="007269E8" w:rsidP="00D8578C">
      <w:pPr>
        <w:spacing w:line="360" w:lineRule="auto"/>
        <w:jc w:val="both"/>
        <w:rPr>
          <w:rFonts w:ascii="Book Antiqua" w:eastAsia="나눔고딕" w:hAnsi="Book Antiqua"/>
        </w:rPr>
      </w:pPr>
      <w:r w:rsidRPr="00D8578C">
        <w:rPr>
          <w:rFonts w:ascii="Book Antiqua" w:eastAsia="나눔고딕" w:hAnsi="Book Antiqua"/>
        </w:rPr>
        <w:t xml:space="preserve">Histopathologic findings are mainly reported in necrotic phase because surgical debridement is performed in this phase. </w:t>
      </w:r>
      <w:r w:rsidR="001C1A13" w:rsidRPr="00D8578C">
        <w:rPr>
          <w:rFonts w:ascii="Book Antiqua" w:eastAsia="나눔고딕" w:hAnsi="Book Antiqua"/>
        </w:rPr>
        <w:t>Hi</w:t>
      </w:r>
      <w:r w:rsidR="009C129D" w:rsidRPr="00D8578C">
        <w:rPr>
          <w:rFonts w:ascii="Book Antiqua" w:eastAsia="나눔고딕" w:hAnsi="Book Antiqua"/>
        </w:rPr>
        <w:t>stopathology revealed fibrosis of adipose tissue,</w:t>
      </w:r>
      <w:r w:rsidR="001C1A13" w:rsidRPr="00D8578C">
        <w:rPr>
          <w:rFonts w:ascii="Book Antiqua" w:eastAsia="나눔고딕" w:hAnsi="Book Antiqua"/>
        </w:rPr>
        <w:t xml:space="preserve"> fat necrosis and predominantly eosinophilic infiltrat</w:t>
      </w:r>
      <w:r w:rsidR="00E61313" w:rsidRPr="00D8578C">
        <w:rPr>
          <w:rFonts w:ascii="Book Antiqua" w:eastAsia="나눔고딕" w:hAnsi="Book Antiqua"/>
        </w:rPr>
        <w:t>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&lt;EndNote&gt;&lt;Cite&gt;&lt;Author&gt;Perli&lt;/Author&gt;&lt;Year&gt;2012&lt;/Year&gt;&lt;RecNum&gt;13&lt;/RecNum&gt;&lt;DisplayText&gt;&lt;style face="superscript"&gt;[25]&lt;/style&gt;&lt;/DisplayText&gt;&lt;record&gt;&lt;rec-number&gt;13&lt;/rec-number&gt;&lt;foreign-keys&gt;&lt;key app="EN" db-id="9evs2rzwn9x9t2erva6xwewaa0sdezveevwt"&gt;13&lt;/key&gt;&lt;/foreign-keys&gt;&lt;ref-type name="Journal Article"&gt;17&lt;/ref-type&gt;&lt;contributors&gt;&lt;authors&gt;&lt;author&gt;Perli, D.&lt;/author&gt;&lt;author&gt;Martone, C.&lt;/author&gt;&lt;author&gt;Rapose, A.&lt;/author&gt;&lt;/authors&gt;&lt;/contributors&gt;&lt;titles&gt;&lt;title&gt;Naltrexone-induced Nicolau syndrome masquerading as cutaneous abscess&lt;/title&gt;&lt;secondary-title&gt;BMJ Case Reports&lt;/secondary-title&gt;&lt;/titles&gt;&lt;periodical&gt;&lt;full-title&gt;BMJ Case Reports&lt;/full-title&gt;&lt;/periodical&gt;&lt;pages&gt;1-3&lt;/pages&gt;&lt;dates&gt;&lt;year&gt;2012&lt;/year&gt;&lt;/dates&gt;&lt;urls&gt;&lt;related-urls&gt;&lt;url&gt;http://www.scopus.com/inward/record.url?eid=2-s2.0-84872560648&amp;amp;partnerID=40&amp;amp;md5=e49c26d92fef242f9654de786f1d77ce&lt;/url&gt;&lt;/related-urls&gt;&lt;/urls&gt;&lt;custom7&gt;007785&lt;/custom7&gt;&lt;electronic-resource-num&gt;10.1136/bcr-2012-007785&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5" w:tooltip="Perli, 2012 #13" w:history="1">
        <w:r w:rsidR="00C5143C" w:rsidRPr="00D8578C">
          <w:rPr>
            <w:rFonts w:ascii="Book Antiqua" w:eastAsia="나눔고딕" w:hAnsi="Book Antiqua"/>
            <w:noProof/>
            <w:vertAlign w:val="superscript"/>
          </w:rPr>
          <w:t>25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B3912" w:rsidRPr="00D8578C">
        <w:rPr>
          <w:rFonts w:ascii="Book Antiqua" w:eastAsia="나눔고딕" w:hAnsi="Book Antiqua"/>
        </w:rPr>
        <w:t xml:space="preserve"> and </w:t>
      </w:r>
      <w:r w:rsidR="00D421EB" w:rsidRPr="00D8578C">
        <w:rPr>
          <w:rFonts w:ascii="Book Antiqua" w:eastAsia="나눔고딕" w:hAnsi="Book Antiqua"/>
        </w:rPr>
        <w:lastRenderedPageBreak/>
        <w:t xml:space="preserve">inflammation </w:t>
      </w:r>
      <w:r w:rsidR="00BB3912" w:rsidRPr="00D8578C">
        <w:rPr>
          <w:rFonts w:ascii="Book Antiqua" w:eastAsia="나눔고딕" w:hAnsi="Book Antiqua"/>
        </w:rPr>
        <w:t xml:space="preserve">infiltrating subcutaneous </w:t>
      </w:r>
      <w:r w:rsidR="00D421EB" w:rsidRPr="00D8578C">
        <w:rPr>
          <w:rFonts w:ascii="Book Antiqua" w:eastAsia="나눔고딕" w:hAnsi="Book Antiqua"/>
        </w:rPr>
        <w:t>adipose tissue</w:t>
      </w:r>
      <w:r w:rsidR="00BB3912" w:rsidRPr="00D8578C">
        <w:rPr>
          <w:rFonts w:ascii="Book Antiqua" w:eastAsia="나눔고딕" w:hAnsi="Book Antiqua"/>
        </w:rPr>
        <w:t xml:space="preserve"> with</w:t>
      </w:r>
      <w:r w:rsidR="00452682">
        <w:rPr>
          <w:rFonts w:ascii="Book Antiqua" w:eastAsia="나눔고딕" w:hAnsi="Book Antiqua"/>
        </w:rPr>
        <w:t>out any vasculitis or granuloma</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&lt;EndNote&gt;&lt;Cite&gt;&lt;Author&gt;Ozcan&lt;/Author&gt;&lt;Year&gt;2005&lt;/Year&gt;&lt;RecNum&gt;71&lt;/RecNum&gt;&lt;DisplayText&gt;&lt;style face="superscript"&gt;[5]&lt;/style&gt;&lt;/DisplayText&gt;&lt;record&gt;&lt;rec-number&gt;71&lt;/rec-number&gt;&lt;foreign-keys&gt;&lt;key app="EN" db-id="9evs2rzwn9x9t2erva6xwewaa0sdezveevwt"&gt;71&lt;/key&gt;&lt;/foreign-keys&gt;&lt;ref-type name="Journal Article"&gt;17&lt;/ref-type&gt;&lt;contributors&gt;&lt;authors&gt;&lt;author&gt;Ozcan, A.&lt;/author&gt;&lt;author&gt;Senol, M.&lt;/author&gt;&lt;author&gt;Aydin, E. N.&lt;/author&gt;&lt;author&gt;Aki, T.&lt;/author&gt;&lt;/authors&gt;&lt;/contributors&gt;&lt;titles&gt;&lt;title&gt;Embolia cutis medicamentosa (Nicolau syndrome): Two cases due to different drugs in distinct age groups&lt;/title&gt;&lt;secondary-title&gt;Clinical Drug Investigation&lt;/secondary-title&gt;&lt;/titles&gt;&lt;periodical&gt;&lt;full-title&gt;Clinical Drug Investigation&lt;/full-title&gt;&lt;/periodical&gt;&lt;pages&gt;481-483&lt;/pages&gt;&lt;volume&gt;25&lt;/volume&gt;&lt;number&gt;7&lt;/number&gt;&lt;dates&gt;&lt;year&gt;2005&lt;/year&gt;&lt;/dates&gt;&lt;urls&gt;&lt;related-urls&gt;&lt;url&gt;http://www.scopus.com/inward/record.url?eid=2-s2.0-22544486286&amp;amp;partnerID=40&amp;amp;md5=ef3299f3b51bc79d5a12200a4c022dd9&lt;/url&gt;&lt;/related-urls&gt;&lt;/urls&gt;&lt;electronic-resource-num&gt;10.2165/00044011-200525070-00007&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5" w:tooltip="Ozcan, 2005 #71" w:history="1">
        <w:r w:rsidR="00C5143C" w:rsidRPr="00D8578C">
          <w:rPr>
            <w:rFonts w:ascii="Book Antiqua" w:eastAsia="나눔고딕" w:hAnsi="Book Antiqua"/>
            <w:noProof/>
            <w:vertAlign w:val="superscript"/>
          </w:rPr>
          <w:t>5</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BB3912" w:rsidRPr="00D8578C">
        <w:rPr>
          <w:rFonts w:ascii="Book Antiqua" w:eastAsia="나눔고딕" w:hAnsi="Book Antiqua"/>
        </w:rPr>
        <w:t>.</w:t>
      </w:r>
      <w:r w:rsidR="00FB4AF4" w:rsidRPr="00D8578C">
        <w:rPr>
          <w:rFonts w:ascii="Book Antiqua" w:eastAsia="나눔고딕" w:hAnsi="Book Antiqua"/>
        </w:rPr>
        <w:t xml:space="preserve"> There is no </w:t>
      </w:r>
      <w:r w:rsidR="00A50361" w:rsidRPr="00D8578C">
        <w:rPr>
          <w:rFonts w:ascii="Book Antiqua" w:eastAsia="나눔고딕" w:hAnsi="Book Antiqua"/>
        </w:rPr>
        <w:t>evidence of malignancy or vasculitis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&lt;EndNote&gt;&lt;Cite&gt;&lt;Author&gt;Lie&lt;/Author&gt;&lt;Year&gt;2006&lt;/Year&gt;&lt;RecNum&gt;69&lt;/RecNum&gt;&lt;DisplayText&gt;&lt;style face="superscript"&gt;[6]&lt;/style&gt;&lt;/DisplayText&gt;&lt;record&gt;&lt;rec-number&gt;69&lt;/rec-number&gt;&lt;foreign-keys&gt;&lt;key app="EN" db-id="9evs2rzwn9x9t2erva6xwewaa0sdezveevwt"&gt;69&lt;/key&gt;&lt;/foreign-keys&gt;&lt;ref-type name="Journal Article"&gt;17&lt;/ref-type&gt;&lt;contributors&gt;&lt;authors&gt;&lt;author&gt;Lie, C.&lt;/author&gt;&lt;author&gt;Leung, F.&lt;/author&gt;&lt;author&gt;Chow, S. P.&lt;/author&gt;&lt;/authors&gt;&lt;/contributors&gt;&lt;titles&gt;&lt;title&gt;Nicolau syndrome following intramuscular diclofenac administration: a case report&lt;/title&gt;&lt;secondary-title&gt;Journal of orthopaedic surgery (Hong Kong)&lt;/secondary-title&gt;&lt;/titles&gt;&lt;periodical&gt;&lt;full-title&gt;Journal of orthopaedic surgery (Hong Kong)&lt;/full-title&gt;&lt;/periodical&gt;&lt;pages&gt;104-107&lt;/pages&gt;&lt;volume&gt;14&lt;/volume&gt;&lt;number&gt;1&lt;/number&gt;&lt;dates&gt;&lt;year&gt;2006&lt;/year&gt;&lt;/dates&gt;&lt;urls&gt;&lt;related-urls&gt;&lt;url&gt;http://www.scopus.com/inward/record.url?eid=2-s2.0-33750209401&amp;amp;partnerID=40&amp;amp;md5=3c148f1f7d7c765f6ef021997155e0b9&lt;/url&gt;&lt;/related-urls&gt;&lt;/urls&gt;&lt;custom2&gt;16598099&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B4AF4" w:rsidRPr="00D8578C">
        <w:rPr>
          <w:rFonts w:ascii="Book Antiqua" w:eastAsia="나눔고딕" w:hAnsi="Book Antiqua"/>
        </w:rPr>
        <w:t>.</w:t>
      </w:r>
    </w:p>
    <w:p w14:paraId="5A112D7B" w14:textId="77777777" w:rsidR="00D75AC1" w:rsidRPr="00D8578C" w:rsidRDefault="00D75AC1" w:rsidP="00D8578C">
      <w:pPr>
        <w:spacing w:line="360" w:lineRule="auto"/>
        <w:jc w:val="both"/>
        <w:rPr>
          <w:rFonts w:ascii="Book Antiqua" w:eastAsia="나눔고딕" w:hAnsi="Book Antiqua"/>
        </w:rPr>
      </w:pPr>
    </w:p>
    <w:p w14:paraId="5DE17298" w14:textId="3C547AD1" w:rsidR="001C1A13" w:rsidRPr="00452682" w:rsidRDefault="001C1A13" w:rsidP="00D8578C">
      <w:pPr>
        <w:spacing w:line="360" w:lineRule="auto"/>
        <w:jc w:val="both"/>
        <w:rPr>
          <w:rFonts w:ascii="Book Antiqua" w:eastAsia="나눔고딕" w:hAnsi="Book Antiqua"/>
          <w:b/>
          <w:i/>
        </w:rPr>
      </w:pPr>
      <w:r w:rsidRPr="00452682">
        <w:rPr>
          <w:rFonts w:ascii="Book Antiqua" w:eastAsia="나눔고딕" w:hAnsi="Book Antiqua"/>
          <w:b/>
          <w:i/>
        </w:rPr>
        <w:t>Cultures</w:t>
      </w:r>
    </w:p>
    <w:p w14:paraId="3DF87CDC" w14:textId="43B55B05" w:rsidR="00A50361" w:rsidRPr="00D8578C" w:rsidRDefault="001C1A13" w:rsidP="00D8578C">
      <w:pPr>
        <w:spacing w:line="360" w:lineRule="auto"/>
        <w:jc w:val="both"/>
        <w:rPr>
          <w:rFonts w:ascii="Book Antiqua" w:eastAsia="나눔고딕" w:hAnsi="Book Antiqua"/>
        </w:rPr>
      </w:pPr>
      <w:r w:rsidRPr="00D8578C">
        <w:rPr>
          <w:rFonts w:ascii="Book Antiqua" w:eastAsia="나눔고딕" w:hAnsi="Book Antiqua"/>
        </w:rPr>
        <w:t xml:space="preserve">Bacterial, fungal and mycobacterial cultures </w:t>
      </w:r>
      <w:proofErr w:type="gramStart"/>
      <w:r w:rsidRPr="00D8578C">
        <w:rPr>
          <w:rFonts w:ascii="Book Antiqua" w:eastAsia="나눔고딕" w:hAnsi="Book Antiqua"/>
        </w:rPr>
        <w:t>were</w:t>
      </w:r>
      <w:proofErr w:type="gramEnd"/>
      <w:r w:rsidRPr="00D8578C">
        <w:rPr>
          <w:rFonts w:ascii="Book Antiqua" w:eastAsia="나눔고딕" w:hAnsi="Book Antiqua"/>
        </w:rPr>
        <w:t xml:space="preserve"> negative</w:t>
      </w:r>
      <w:r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Y051bT4xMzwvUmVjTnVtPjxEaXNwbGF5VGV4dD48c3R5bGUgZmFjZT0ic3VwZXJzY3JpcHQiPls4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PEVuZE5vdGU+PENpdGU+PEF1dGhvcj5QZXJsaTwvQXV0aG9yPjxZZWFyPjIwMTI8L1llYXI+PFJl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Pr="00D8578C">
        <w:rPr>
          <w:rFonts w:ascii="Book Antiqua" w:eastAsia="나눔고딕" w:hAnsi="Book Antiqua"/>
        </w:rPr>
      </w:r>
      <w:r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8" w:tooltip="Lee, 2005 #187" w:history="1">
        <w:r w:rsidR="00C5143C" w:rsidRPr="00D8578C">
          <w:rPr>
            <w:rFonts w:ascii="Book Antiqua" w:eastAsia="나눔고딕" w:hAnsi="Book Antiqua"/>
            <w:noProof/>
            <w:vertAlign w:val="superscript"/>
          </w:rPr>
          <w:t>8</w:t>
        </w:r>
      </w:hyperlink>
      <w:r w:rsidR="00452682">
        <w:rPr>
          <w:rFonts w:ascii="Book Antiqua" w:eastAsia="나눔고딕" w:hAnsi="Book Antiqua"/>
          <w:noProof/>
          <w:vertAlign w:val="superscript"/>
        </w:rPr>
        <w:t>,</w:t>
      </w:r>
      <w:hyperlink w:history="1">
        <w:r w:rsidR="00C5143C" w:rsidRPr="00D8578C">
          <w:rPr>
            <w:rFonts w:ascii="Book Antiqua" w:eastAsia="나눔고딕" w:hAnsi="Book Antiqua"/>
            <w:noProof/>
            <w:vertAlign w:val="superscript"/>
          </w:rPr>
          <w:t>9</w:t>
        </w:r>
      </w:hyperlink>
      <w:r w:rsidR="00452682">
        <w:rPr>
          <w:rFonts w:ascii="Book Antiqua" w:eastAsia="나눔고딕" w:hAnsi="Book Antiqua"/>
          <w:noProof/>
          <w:vertAlign w:val="superscript"/>
        </w:rPr>
        <w:t>,</w:t>
      </w:r>
      <w:hyperlink w:anchor="_ENREF_25" w:tooltip="Perli, 2012 #13" w:history="1">
        <w:r w:rsidR="00C5143C" w:rsidRPr="00D8578C">
          <w:rPr>
            <w:rFonts w:ascii="Book Antiqua" w:eastAsia="나눔고딕" w:hAnsi="Book Antiqua"/>
            <w:noProof/>
            <w:vertAlign w:val="superscript"/>
          </w:rPr>
          <w:t>25</w:t>
        </w:r>
      </w:hyperlink>
      <w:r w:rsidR="00452682">
        <w:rPr>
          <w:rFonts w:ascii="Book Antiqua" w:eastAsia="나눔고딕" w:hAnsi="Book Antiqua"/>
          <w:noProof/>
          <w:vertAlign w:val="superscript"/>
        </w:rPr>
        <w:t>,</w:t>
      </w:r>
      <w:hyperlink w:anchor="_ENREF_38" w:tooltip="Okan, 2010 #39" w:history="1">
        <w:r w:rsidR="00C5143C" w:rsidRPr="00D8578C">
          <w:rPr>
            <w:rFonts w:ascii="Book Antiqua" w:eastAsia="나눔고딕" w:hAnsi="Book Antiqua"/>
            <w:noProof/>
            <w:vertAlign w:val="superscript"/>
          </w:rPr>
          <w:t>38</w:t>
        </w:r>
      </w:hyperlink>
      <w:r w:rsidR="001637E5" w:rsidRPr="00D8578C">
        <w:rPr>
          <w:rFonts w:ascii="Book Antiqua" w:eastAsia="나눔고딕" w:hAnsi="Book Antiqua"/>
          <w:noProof/>
          <w:vertAlign w:val="superscript"/>
        </w:rPr>
        <w:t>]</w:t>
      </w:r>
      <w:r w:rsidRPr="00D8578C">
        <w:rPr>
          <w:rFonts w:ascii="Book Antiqua" w:eastAsia="나눔고딕" w:hAnsi="Book Antiqua"/>
        </w:rPr>
        <w:fldChar w:fldCharType="end"/>
      </w:r>
      <w:r w:rsidR="001B7D1D" w:rsidRPr="00D8578C">
        <w:rPr>
          <w:rFonts w:ascii="Book Antiqua" w:eastAsia="나눔고딕" w:hAnsi="Book Antiqua"/>
        </w:rPr>
        <w:t xml:space="preserve"> or resident flora</w:t>
      </w:r>
      <w:r w:rsidR="001B7D1D" w:rsidRPr="00D8578C">
        <w:rPr>
          <w:rFonts w:ascii="Book Antiqua" w:eastAsia="나눔고딕" w:hAnsi="Book Antiqua"/>
        </w:rPr>
        <w:fldChar w:fldCharType="begin">
          <w:fldData xml:space="preserve">PEVuZE5vdGU+PENpdGU+PEF1dGhvcj5HdWFybmVyaTwvQXV0aG9yPjxZZWFyPjIwMDg8L1llYXI+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PEVuZE5vdGU+PENpdGU+PEF1dGhvcj5HdWFybmVyaTwvQXV0aG9yPjxZZWFyPjIwMDg8L1llYXI+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001B7D1D" w:rsidRPr="00D8578C">
        <w:rPr>
          <w:rFonts w:ascii="Book Antiqua" w:eastAsia="나눔고딕" w:hAnsi="Book Antiqua"/>
        </w:rPr>
      </w:r>
      <w:r w:rsidR="001B7D1D"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7" w:tooltip="Guarneri, 2008 #54" w:history="1">
        <w:r w:rsidR="00C5143C" w:rsidRPr="00D8578C">
          <w:rPr>
            <w:rFonts w:ascii="Book Antiqua" w:eastAsia="나눔고딕" w:hAnsi="Book Antiqua"/>
            <w:noProof/>
            <w:vertAlign w:val="superscript"/>
          </w:rPr>
          <w:t>7</w:t>
        </w:r>
      </w:hyperlink>
      <w:r w:rsidR="00452682">
        <w:rPr>
          <w:rFonts w:ascii="Book Antiqua" w:eastAsia="나눔고딕" w:hAnsi="Book Antiqua"/>
          <w:noProof/>
          <w:vertAlign w:val="superscript"/>
        </w:rPr>
        <w:t>,</w:t>
      </w:r>
      <w:hyperlink w:anchor="_ENREF_39" w:tooltip="Guarneri, 2012 #15" w:history="1">
        <w:r w:rsidR="00C5143C" w:rsidRPr="00D8578C">
          <w:rPr>
            <w:rFonts w:ascii="Book Antiqua" w:eastAsia="나눔고딕" w:hAnsi="Book Antiqua"/>
            <w:noProof/>
            <w:vertAlign w:val="superscript"/>
          </w:rPr>
          <w:t>39</w:t>
        </w:r>
      </w:hyperlink>
      <w:r w:rsidR="001637E5" w:rsidRPr="00D8578C">
        <w:rPr>
          <w:rFonts w:ascii="Book Antiqua" w:eastAsia="나눔고딕" w:hAnsi="Book Antiqua"/>
          <w:noProof/>
          <w:vertAlign w:val="superscript"/>
        </w:rPr>
        <w:t>]</w:t>
      </w:r>
      <w:r w:rsidR="001B7D1D" w:rsidRPr="00D8578C">
        <w:rPr>
          <w:rFonts w:ascii="Book Antiqua" w:eastAsia="나눔고딕" w:hAnsi="Book Antiqua"/>
        </w:rPr>
        <w:fldChar w:fldCharType="end"/>
      </w:r>
      <w:r w:rsidR="001B7D1D" w:rsidRPr="00D8578C">
        <w:rPr>
          <w:rFonts w:ascii="Book Antiqua" w:eastAsia="나눔고딕" w:hAnsi="Book Antiqua"/>
        </w:rPr>
        <w:t xml:space="preserve">. </w:t>
      </w:r>
      <w:proofErr w:type="gramStart"/>
      <w:r w:rsidR="001B7D1D" w:rsidRPr="00D8578C">
        <w:rPr>
          <w:rFonts w:ascii="Book Antiqua" w:eastAsia="나눔고딕" w:hAnsi="Book Antiqua"/>
        </w:rPr>
        <w:t>Pseudomonas aerug</w:t>
      </w:r>
      <w:r w:rsidR="00452682">
        <w:rPr>
          <w:rFonts w:ascii="Book Antiqua" w:eastAsia="나눔고딕" w:hAnsi="Book Antiqua"/>
        </w:rPr>
        <w:t>inosa and Staphylococcus aureus</w:t>
      </w:r>
      <w:r w:rsidR="001B7D1D"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NSwgNiwgMTYsIDE5LCAyNywgMzBdPC9zdHlsZT48L0Rpc3BsYXlUZXh0PjxyZWNvcmQ+PHJlYy1u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NSwgNiwgMTYsIDE5LCAyNywgMzBdPC9zdHlsZT48L0Rpc3BsYXlUZXh0PjxyZWNvcmQ+PHJlYy1u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1B7D1D" w:rsidRPr="00D8578C">
        <w:rPr>
          <w:rFonts w:ascii="Book Antiqua" w:eastAsia="나눔고딕" w:hAnsi="Book Antiqua"/>
        </w:rPr>
      </w:r>
      <w:r w:rsidR="001B7D1D"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5" w:tooltip="Ozcan, 2005 #71" w:history="1">
        <w:r w:rsidR="00C5143C" w:rsidRPr="00D8578C">
          <w:rPr>
            <w:rFonts w:ascii="Book Antiqua" w:eastAsia="나눔고딕" w:hAnsi="Book Antiqua"/>
            <w:noProof/>
            <w:vertAlign w:val="superscript"/>
          </w:rPr>
          <w:t>5</w:t>
        </w:r>
      </w:hyperlink>
      <w:r w:rsidR="00452682">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452682">
        <w:rPr>
          <w:rFonts w:ascii="Book Antiqua" w:eastAsia="나눔고딕" w:hAnsi="Book Antiqua"/>
          <w:noProof/>
          <w:vertAlign w:val="superscript"/>
        </w:rPr>
        <w:t>,</w:t>
      </w:r>
      <w:hyperlink w:anchor="_ENREF_16" w:tooltip="Gayken, 2006 #66" w:history="1">
        <w:r w:rsidR="00C5143C" w:rsidRPr="00D8578C">
          <w:rPr>
            <w:rFonts w:ascii="Book Antiqua" w:eastAsia="나눔고딕" w:hAnsi="Book Antiqua"/>
            <w:noProof/>
            <w:vertAlign w:val="superscript"/>
          </w:rPr>
          <w:t>16</w:t>
        </w:r>
      </w:hyperlink>
      <w:r w:rsidR="00452682">
        <w:rPr>
          <w:rFonts w:ascii="Book Antiqua" w:eastAsia="나눔고딕" w:hAnsi="Book Antiqua"/>
          <w:noProof/>
          <w:vertAlign w:val="superscript"/>
        </w:rPr>
        <w:t>,</w:t>
      </w:r>
      <w:hyperlink w:anchor="_ENREF_19" w:tooltip="Uri, 2010 #40" w:history="1">
        <w:r w:rsidR="00C5143C" w:rsidRPr="00D8578C">
          <w:rPr>
            <w:rFonts w:ascii="Book Antiqua" w:eastAsia="나눔고딕" w:hAnsi="Book Antiqua"/>
            <w:noProof/>
            <w:vertAlign w:val="superscript"/>
          </w:rPr>
          <w:t>19</w:t>
        </w:r>
      </w:hyperlink>
      <w:r w:rsidR="00452682">
        <w:rPr>
          <w:rFonts w:ascii="Book Antiqua" w:eastAsia="나눔고딕" w:hAnsi="Book Antiqua"/>
          <w:noProof/>
          <w:vertAlign w:val="superscript"/>
        </w:rPr>
        <w:t>,</w:t>
      </w:r>
      <w:hyperlink w:anchor="_ENREF_27" w:tooltip="Kim, 2012 #19" w:history="1">
        <w:r w:rsidR="00C5143C" w:rsidRPr="00D8578C">
          <w:rPr>
            <w:rFonts w:ascii="Book Antiqua" w:eastAsia="나눔고딕" w:hAnsi="Book Antiqua"/>
            <w:noProof/>
            <w:vertAlign w:val="superscript"/>
          </w:rPr>
          <w:t>27</w:t>
        </w:r>
      </w:hyperlink>
      <w:r w:rsidR="00452682">
        <w:rPr>
          <w:rFonts w:ascii="Book Antiqua" w:eastAsia="나눔고딕" w:hAnsi="Book Antiqua"/>
          <w:noProof/>
          <w:vertAlign w:val="superscript"/>
        </w:rPr>
        <w:t>,</w:t>
      </w:r>
      <w:hyperlink w:anchor="_ENREF_30" w:tooltip="Nischal, 2009 #172" w:history="1">
        <w:r w:rsidR="00C5143C" w:rsidRPr="00D8578C">
          <w:rPr>
            <w:rFonts w:ascii="Book Antiqua" w:eastAsia="나눔고딕" w:hAnsi="Book Antiqua"/>
            <w:noProof/>
            <w:vertAlign w:val="superscript"/>
          </w:rPr>
          <w:t>30</w:t>
        </w:r>
      </w:hyperlink>
      <w:r w:rsidR="00884490" w:rsidRPr="00D8578C">
        <w:rPr>
          <w:rFonts w:ascii="Book Antiqua" w:eastAsia="나눔고딕" w:hAnsi="Book Antiqua"/>
          <w:noProof/>
          <w:vertAlign w:val="superscript"/>
        </w:rPr>
        <w:t>]</w:t>
      </w:r>
      <w:r w:rsidR="001B7D1D" w:rsidRPr="00D8578C">
        <w:rPr>
          <w:rFonts w:ascii="Book Antiqua" w:eastAsia="나눔고딕" w:hAnsi="Book Antiqua"/>
        </w:rPr>
        <w:fldChar w:fldCharType="end"/>
      </w:r>
      <w:r w:rsidR="009228B3" w:rsidRPr="00D8578C">
        <w:rPr>
          <w:rFonts w:ascii="Book Antiqua" w:eastAsia="나눔고딕" w:hAnsi="Book Antiqua"/>
        </w:rPr>
        <w:t>.</w:t>
      </w:r>
      <w:proofErr w:type="gramEnd"/>
      <w:r w:rsidR="00452682">
        <w:rPr>
          <w:rFonts w:ascii="Book Antiqua" w:eastAsia="宋体" w:hAnsi="Book Antiqua" w:hint="eastAsia"/>
          <w:lang w:eastAsia="zh-CN"/>
        </w:rPr>
        <w:t xml:space="preserve"> </w:t>
      </w:r>
      <w:r w:rsidR="00A50361" w:rsidRPr="00D8578C">
        <w:rPr>
          <w:rFonts w:ascii="Book Antiqua" w:eastAsia="나눔고딕" w:hAnsi="Book Antiqua"/>
        </w:rPr>
        <w:t>Pseudomonas aeruginosa</w:t>
      </w:r>
      <w:r w:rsidR="0085625B" w:rsidRPr="00D8578C">
        <w:rPr>
          <w:rFonts w:ascii="Book Antiqua" w:eastAsia="나눔고딕" w:hAnsi="Book Antiqua"/>
        </w:rPr>
        <w:t xml:space="preserve"> leads to use piperacillin intravenously</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&lt;EndNote&gt;&lt;Cite&gt;&lt;Author&gt;Lie&lt;/Author&gt;&lt;Year&gt;2006&lt;/Year&gt;&lt;RecNum&gt;69&lt;/RecNum&gt;&lt;DisplayText&gt;&lt;style face="superscript"&gt;[6]&lt;/style&gt;&lt;/DisplayText&gt;&lt;record&gt;&lt;rec-number&gt;69&lt;/rec-number&gt;&lt;foreign-keys&gt;&lt;key app="EN" db-id="9evs2rzwn9x9t2erva6xwewaa0sdezveevwt"&gt;69&lt;/key&gt;&lt;/foreign-keys&gt;&lt;ref-type name="Journal Article"&gt;17&lt;/ref-type&gt;&lt;contributors&gt;&lt;authors&gt;&lt;author&gt;Lie, C.&lt;/author&gt;&lt;author&gt;Leung, F.&lt;/author&gt;&lt;author&gt;Chow, S. P.&lt;/author&gt;&lt;/authors&gt;&lt;/contributors&gt;&lt;titles&gt;&lt;title&gt;Nicolau syndrome following intramuscular diclofenac administration: a case report&lt;/title&gt;&lt;secondary-title&gt;Journal of orthopaedic surgery (Hong Kong)&lt;/secondary-title&gt;&lt;/titles&gt;&lt;periodical&gt;&lt;full-title&gt;Journal of orthopaedic surgery (Hong Kong)&lt;/full-title&gt;&lt;/periodical&gt;&lt;pages&gt;104-107&lt;/pages&gt;&lt;volume&gt;14&lt;/volume&gt;&lt;number&gt;1&lt;/number&gt;&lt;dates&gt;&lt;year&gt;2006&lt;/year&gt;&lt;/dates&gt;&lt;urls&gt;&lt;related-urls&gt;&lt;url&gt;http://www.scopus.com/inward/record.url?eid=2-s2.0-33750209401&amp;amp;partnerID=40&amp;amp;md5=3c148f1f7d7c765f6ef021997155e0b9&lt;/url&gt;&lt;/related-urls&gt;&lt;/urls&gt;&lt;custom2&gt;16598099&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80BC7" w:rsidRPr="00D8578C">
        <w:rPr>
          <w:rFonts w:ascii="Book Antiqua" w:eastAsia="나눔고딕" w:hAnsi="Book Antiqua"/>
        </w:rPr>
        <w:t>.</w:t>
      </w:r>
      <w:r w:rsidR="0085625B" w:rsidRPr="00D8578C">
        <w:rPr>
          <w:rFonts w:ascii="Book Antiqua" w:eastAsia="나눔고딕" w:hAnsi="Book Antiqua"/>
        </w:rPr>
        <w:t xml:space="preserve"> </w:t>
      </w:r>
    </w:p>
    <w:p w14:paraId="600A9F6C" w14:textId="77777777" w:rsidR="00D75AC1" w:rsidRPr="00D8578C" w:rsidRDefault="00D75AC1" w:rsidP="00D8578C">
      <w:pPr>
        <w:spacing w:line="360" w:lineRule="auto"/>
        <w:jc w:val="both"/>
        <w:rPr>
          <w:rFonts w:ascii="Book Antiqua" w:eastAsia="나눔고딕" w:hAnsi="Book Antiqua"/>
        </w:rPr>
      </w:pPr>
    </w:p>
    <w:p w14:paraId="69341122" w14:textId="0D8229D5" w:rsidR="000E0CC5" w:rsidRPr="00452682" w:rsidRDefault="000E0CC5" w:rsidP="00D8578C">
      <w:pPr>
        <w:spacing w:line="360" w:lineRule="auto"/>
        <w:jc w:val="both"/>
        <w:rPr>
          <w:rFonts w:ascii="Book Antiqua" w:eastAsia="나눔고딕" w:hAnsi="Book Antiqua"/>
          <w:b/>
          <w:i/>
        </w:rPr>
      </w:pPr>
      <w:r w:rsidRPr="00452682">
        <w:rPr>
          <w:rFonts w:ascii="Book Antiqua" w:eastAsia="나눔고딕" w:hAnsi="Book Antiqua"/>
          <w:b/>
          <w:i/>
        </w:rPr>
        <w:t>Differential diagnosis</w:t>
      </w:r>
    </w:p>
    <w:p w14:paraId="03CF876B" w14:textId="36CE959B" w:rsidR="00AA178C" w:rsidRPr="00D8578C" w:rsidRDefault="00E8365D" w:rsidP="00D8578C">
      <w:pPr>
        <w:spacing w:line="360" w:lineRule="auto"/>
        <w:jc w:val="both"/>
        <w:rPr>
          <w:rFonts w:ascii="Book Antiqua" w:eastAsia="나눔고딕" w:hAnsi="Book Antiqua"/>
        </w:rPr>
      </w:pPr>
      <w:r w:rsidRPr="00D8578C">
        <w:rPr>
          <w:rFonts w:ascii="Book Antiqua" w:eastAsia="나눔고딕" w:hAnsi="Book Antiqua"/>
        </w:rPr>
        <w:t>Initial differential diagnosis includes a local toxic reaction to drugs, acute bleeding and acute compartment syndrome</w:t>
      </w:r>
      <w:r w:rsidRPr="00D8578C">
        <w:rPr>
          <w:rFonts w:ascii="Book Antiqua" w:eastAsia="나눔고딕" w:hAnsi="Book Antiqua"/>
        </w:rPr>
        <w:fldChar w:fldCharType="begin">
          <w:fldData xml:space="preserve">PEVuZE5vdGU+PENpdGU+PEF1dGhvcj5IYW1pbHRvbjwvQXV0aG9yPjxZZWFyPjIwMDg8L1llYXI+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PEVuZE5vdGU+PENpdGU+PEF1dGhvcj5IYW1pbHRvbjwvQXV0aG9yPjxZZWFyPjIwMDg8L1llYXI+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Pr="00D8578C">
        <w:rPr>
          <w:rFonts w:ascii="Book Antiqua" w:eastAsia="나눔고딕" w:hAnsi="Book Antiqua"/>
        </w:rPr>
      </w:r>
      <w:r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16" w:tooltip="Gayken, 2006 #66" w:history="1">
        <w:r w:rsidR="00C5143C" w:rsidRPr="00D8578C">
          <w:rPr>
            <w:rFonts w:ascii="Book Antiqua" w:eastAsia="나눔고딕" w:hAnsi="Book Antiqua"/>
            <w:noProof/>
            <w:vertAlign w:val="superscript"/>
          </w:rPr>
          <w:t>16</w:t>
        </w:r>
      </w:hyperlink>
      <w:r w:rsidR="00452682">
        <w:rPr>
          <w:rFonts w:ascii="Book Antiqua" w:eastAsia="나눔고딕" w:hAnsi="Book Antiqua"/>
          <w:noProof/>
          <w:vertAlign w:val="superscript"/>
        </w:rPr>
        <w:t>,</w:t>
      </w:r>
      <w:hyperlink w:anchor="_ENREF_36" w:tooltip="Hamilton, 2008 #50" w:history="1">
        <w:r w:rsidR="00C5143C" w:rsidRPr="00D8578C">
          <w:rPr>
            <w:rFonts w:ascii="Book Antiqua" w:eastAsia="나눔고딕" w:hAnsi="Book Antiqua"/>
            <w:noProof/>
            <w:vertAlign w:val="superscript"/>
          </w:rPr>
          <w:t>36</w:t>
        </w:r>
      </w:hyperlink>
      <w:r w:rsidR="001637E5" w:rsidRPr="00D8578C">
        <w:rPr>
          <w:rFonts w:ascii="Book Antiqua" w:eastAsia="나눔고딕" w:hAnsi="Book Antiqua"/>
          <w:noProof/>
          <w:vertAlign w:val="superscript"/>
        </w:rPr>
        <w:t>]</w:t>
      </w:r>
      <w:r w:rsidRPr="00D8578C">
        <w:rPr>
          <w:rFonts w:ascii="Book Antiqua" w:eastAsia="나눔고딕" w:hAnsi="Book Antiqua"/>
        </w:rPr>
        <w:fldChar w:fldCharType="end"/>
      </w:r>
      <w:r w:rsidR="00180BC7" w:rsidRPr="00D8578C">
        <w:rPr>
          <w:rFonts w:ascii="Book Antiqua" w:eastAsia="나눔고딕" w:hAnsi="Book Antiqua"/>
        </w:rPr>
        <w:t>.</w:t>
      </w:r>
      <w:r w:rsidR="0033777D" w:rsidRPr="00D8578C">
        <w:rPr>
          <w:rFonts w:ascii="Book Antiqua" w:eastAsia="나눔고딕" w:hAnsi="Book Antiqua"/>
        </w:rPr>
        <w:t xml:space="preserve"> Especially shoulder region is differentiated from cardiac problem checking an ECG, cardiac enzyme levels, and a chest radiograph</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&lt;EndNote&gt;&lt;Cite&gt;&lt;Author&gt;Cherasse&lt;/Author&gt;&lt;Year&gt;2003&lt;/Year&gt;&lt;RecNum&gt;80&lt;/RecNum&gt;&lt;DisplayText&gt;&lt;style face="superscript"&gt;[10]&lt;/style&gt;&lt;/DisplayText&gt;&lt;record&gt;&lt;rec-number&gt;80&lt;/rec-number&gt;&lt;foreign-keys&gt;&lt;key app="EN" db-id="9evs2rzwn9x9t2erva6xwewaa0sdezveevwt"&gt;80&lt;/key&gt;&lt;/foreign-keys&gt;&lt;ref-type name="Journal Article"&gt;17&lt;/ref-type&gt;&lt;contributors&gt;&lt;authors&gt;&lt;author&gt;Cherasse, A.&lt;/author&gt;&lt;author&gt;Kahn, M. F.&lt;/author&gt;&lt;author&gt;Mistrih, R.&lt;/author&gt;&lt;author&gt;Maillard, H.&lt;/author&gt;&lt;author&gt;Strauss, J.&lt;/author&gt;&lt;author&gt;Tavernier, C.&lt;/author&gt;&lt;/authors&gt;&lt;/contributors&gt;&lt;titles&gt;&lt;title&gt;Nicolau&amp;apos;s syndrome after local glucocorticoid injection&lt;/title&gt;&lt;secondary-title&gt;Joint Bone Spine&lt;/secondary-title&gt;&lt;/titles&gt;&lt;periodical&gt;&lt;full-title&gt;Joint Bone Spine&lt;/full-title&gt;&lt;/periodical&gt;&lt;pages&gt;390-392&lt;/pages&gt;&lt;volume&gt;70&lt;/volume&gt;&lt;number&gt;5&lt;/number&gt;&lt;dates&gt;&lt;year&gt;2003&lt;/year&gt;&lt;/dates&gt;&lt;urls&gt;&lt;related-urls&gt;&lt;url&gt;http://www.scopus.com/inward/record.url?eid=2-s2.0-0141920610&amp;amp;partnerID=40&amp;amp;md5=e110e6eca025ec5bc35e41cd62b4f527&lt;/url&gt;&lt;/related-urls&gt;&lt;/urls&gt;&lt;custom2&gt;14563471&lt;/custom2&gt;&lt;electronic-resource-num&gt;10.1016/S1297-319X(03)00137-4&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0" w:tooltip="Cherasse, 2003 #80" w:history="1">
        <w:r w:rsidR="00C5143C" w:rsidRPr="00D8578C">
          <w:rPr>
            <w:rFonts w:ascii="Book Antiqua" w:eastAsia="나눔고딕" w:hAnsi="Book Antiqua"/>
            <w:noProof/>
            <w:vertAlign w:val="superscript"/>
          </w:rPr>
          <w:t>10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80BC7" w:rsidRPr="00D8578C">
        <w:rPr>
          <w:rFonts w:ascii="Book Antiqua" w:eastAsia="나눔고딕" w:hAnsi="Book Antiqua"/>
        </w:rPr>
        <w:t xml:space="preserve">. </w:t>
      </w:r>
      <w:r w:rsidR="00E61313" w:rsidRPr="00D8578C">
        <w:rPr>
          <w:rFonts w:ascii="Book Antiqua" w:eastAsia="나눔고딕" w:hAnsi="Book Antiqua"/>
        </w:rPr>
        <w:t>Also t</w:t>
      </w:r>
      <w:r w:rsidRPr="00D8578C">
        <w:rPr>
          <w:rFonts w:ascii="Book Antiqua" w:eastAsia="나눔고딕" w:hAnsi="Book Antiqua"/>
        </w:rPr>
        <w:t xml:space="preserve">he differential diagnosis includes vasculitis, </w:t>
      </w:r>
      <w:r w:rsidR="00D421EB" w:rsidRPr="00D8578C">
        <w:rPr>
          <w:rFonts w:ascii="Book Antiqua" w:eastAsia="나눔고딕" w:hAnsi="Book Antiqua"/>
        </w:rPr>
        <w:t>fat</w:t>
      </w:r>
      <w:r w:rsidRPr="00D8578C">
        <w:rPr>
          <w:rFonts w:ascii="Book Antiqua" w:eastAsia="나눔고딕" w:hAnsi="Book Antiqua"/>
        </w:rPr>
        <w:t xml:space="preserve"> emboli</w:t>
      </w:r>
      <w:r w:rsidR="008F420C" w:rsidRPr="00D8578C">
        <w:rPr>
          <w:rFonts w:ascii="Book Antiqua" w:eastAsia="나눔고딕" w:hAnsi="Book Antiqua"/>
        </w:rPr>
        <w:t>sm</w:t>
      </w:r>
      <w:r w:rsidRPr="00D8578C">
        <w:rPr>
          <w:rFonts w:ascii="Book Antiqua" w:eastAsia="나눔고딕" w:hAnsi="Book Antiqua"/>
        </w:rPr>
        <w:t>,</w:t>
      </w:r>
      <w:r w:rsidR="00E61313" w:rsidRPr="00D8578C">
        <w:rPr>
          <w:rFonts w:ascii="Book Antiqua" w:eastAsia="나눔고딕" w:hAnsi="Book Antiqua"/>
        </w:rPr>
        <w:t xml:space="preserve"> left atrial myxomas and </w:t>
      </w:r>
      <w:r w:rsidR="003D2468" w:rsidRPr="00D8578C">
        <w:rPr>
          <w:rFonts w:ascii="Book Antiqua" w:eastAsia="나눔고딕" w:hAnsi="Book Antiqua"/>
        </w:rPr>
        <w:t>Hoigne syndrome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80BC7" w:rsidRPr="00D8578C">
        <w:rPr>
          <w:rFonts w:ascii="Book Antiqua" w:eastAsia="나눔고딕" w:hAnsi="Book Antiqua"/>
        </w:rPr>
        <w:t>.</w:t>
      </w:r>
      <w:r w:rsidRPr="00D8578C">
        <w:rPr>
          <w:rFonts w:ascii="Book Antiqua" w:eastAsia="나눔고딕" w:hAnsi="Book Antiqua"/>
        </w:rPr>
        <w:t xml:space="preserve"> </w:t>
      </w:r>
      <w:r w:rsidR="008D41F8" w:rsidRPr="00D8578C">
        <w:rPr>
          <w:rFonts w:ascii="Book Antiqua" w:eastAsia="나눔고딕" w:hAnsi="Book Antiqua"/>
        </w:rPr>
        <w:t xml:space="preserve">Patients would be admitted for </w:t>
      </w:r>
      <w:r w:rsidR="00E731C8" w:rsidRPr="00D8578C">
        <w:rPr>
          <w:rFonts w:ascii="Book Antiqua" w:eastAsia="나눔고딕" w:hAnsi="Book Antiqua"/>
        </w:rPr>
        <w:t>presumed</w:t>
      </w:r>
      <w:r w:rsidR="008D41F8" w:rsidRPr="00D8578C">
        <w:rPr>
          <w:rFonts w:ascii="Book Antiqua" w:eastAsia="나눔고딕" w:hAnsi="Book Antiqua"/>
        </w:rPr>
        <w:t xml:space="preserve"> cellulitis</w:t>
      </w:r>
      <w:r w:rsidR="00452682"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MTIsIDE2LCAyNV08L3N0eWxlPjwvRGlzcGxheVRleHQ+PHJlY29yZD48cmVjLW51bWJlcj42Njwv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</w:fldData>
        </w:fldChar>
      </w:r>
      <w:r w:rsidR="00452682" w:rsidRPr="00D8578C">
        <w:rPr>
          <w:rFonts w:ascii="Book Antiqua" w:eastAsia="나눔고딕" w:hAnsi="Book Antiqua"/>
        </w:rPr>
        <w:instrText xml:space="preserve"> ADDIN EN.CITE </w:instrText>
      </w:r>
      <w:r w:rsidR="00452682"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MTIsIDE2LCAyNV08L3N0eWxlPjwvRGlzcGxheVRleHQ+PHJlY29yZD48cmVjLW51bWJlcj42Njwv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</w:fldData>
        </w:fldChar>
      </w:r>
      <w:r w:rsidR="00452682" w:rsidRPr="00D8578C">
        <w:rPr>
          <w:rFonts w:ascii="Book Antiqua" w:eastAsia="나눔고딕" w:hAnsi="Book Antiqua"/>
        </w:rPr>
        <w:instrText xml:space="preserve"> ADDIN EN.CITE.DATA </w:instrText>
      </w:r>
      <w:r w:rsidR="00452682" w:rsidRPr="00D8578C">
        <w:rPr>
          <w:rFonts w:ascii="Book Antiqua" w:eastAsia="나눔고딕" w:hAnsi="Book Antiqua"/>
        </w:rPr>
      </w:r>
      <w:r w:rsidR="00452682" w:rsidRPr="00D8578C">
        <w:rPr>
          <w:rFonts w:ascii="Book Antiqua" w:eastAsia="나눔고딕" w:hAnsi="Book Antiqua"/>
        </w:rPr>
        <w:fldChar w:fldCharType="end"/>
      </w:r>
      <w:r w:rsidR="00452682" w:rsidRPr="00D8578C">
        <w:rPr>
          <w:rFonts w:ascii="Book Antiqua" w:eastAsia="나눔고딕" w:hAnsi="Book Antiqua"/>
        </w:rPr>
      </w:r>
      <w:r w:rsidR="00452682" w:rsidRPr="00D8578C">
        <w:rPr>
          <w:rFonts w:ascii="Book Antiqua" w:eastAsia="나눔고딕" w:hAnsi="Book Antiqua"/>
        </w:rPr>
        <w:fldChar w:fldCharType="separate"/>
      </w:r>
      <w:r w:rsidR="00452682" w:rsidRPr="00D8578C">
        <w:rPr>
          <w:rFonts w:ascii="Book Antiqua" w:eastAsia="나눔고딕" w:hAnsi="Book Antiqua"/>
          <w:noProof/>
          <w:vertAlign w:val="superscript"/>
        </w:rPr>
        <w:t>[</w:t>
      </w:r>
      <w:hyperlink w:anchor="_ENREF_12" w:tooltip="Luton, 2006 #63" w:history="1">
        <w:r w:rsidR="00452682" w:rsidRPr="00D8578C">
          <w:rPr>
            <w:rFonts w:ascii="Book Antiqua" w:eastAsia="나눔고딕" w:hAnsi="Book Antiqua"/>
            <w:noProof/>
            <w:vertAlign w:val="superscript"/>
          </w:rPr>
          <w:t>12</w:t>
        </w:r>
      </w:hyperlink>
      <w:r w:rsidR="00452682">
        <w:rPr>
          <w:rFonts w:ascii="Book Antiqua" w:eastAsia="나눔고딕" w:hAnsi="Book Antiqua"/>
          <w:noProof/>
          <w:vertAlign w:val="superscript"/>
        </w:rPr>
        <w:t>,</w:t>
      </w:r>
      <w:hyperlink w:anchor="_ENREF_16" w:tooltip="Gayken, 2006 #66" w:history="1">
        <w:r w:rsidR="00452682" w:rsidRPr="00D8578C">
          <w:rPr>
            <w:rFonts w:ascii="Book Antiqua" w:eastAsia="나눔고딕" w:hAnsi="Book Antiqua"/>
            <w:noProof/>
            <w:vertAlign w:val="superscript"/>
          </w:rPr>
          <w:t>16</w:t>
        </w:r>
      </w:hyperlink>
      <w:r w:rsidR="00452682">
        <w:rPr>
          <w:rFonts w:ascii="Book Antiqua" w:eastAsia="나눔고딕" w:hAnsi="Book Antiqua"/>
          <w:noProof/>
          <w:vertAlign w:val="superscript"/>
        </w:rPr>
        <w:t>,</w:t>
      </w:r>
      <w:hyperlink w:anchor="_ENREF_25" w:tooltip="Perli, 2012 #13" w:history="1">
        <w:r w:rsidR="00452682" w:rsidRPr="00D8578C">
          <w:rPr>
            <w:rFonts w:ascii="Book Antiqua" w:eastAsia="나눔고딕" w:hAnsi="Book Antiqua"/>
            <w:noProof/>
            <w:vertAlign w:val="superscript"/>
          </w:rPr>
          <w:t>25</w:t>
        </w:r>
      </w:hyperlink>
      <w:r w:rsidR="00452682" w:rsidRPr="00D8578C">
        <w:rPr>
          <w:rFonts w:ascii="Book Antiqua" w:eastAsia="나눔고딕" w:hAnsi="Book Antiqua"/>
          <w:noProof/>
          <w:vertAlign w:val="superscript"/>
        </w:rPr>
        <w:t>]</w:t>
      </w:r>
      <w:r w:rsidR="00452682" w:rsidRPr="00D8578C">
        <w:rPr>
          <w:rFonts w:ascii="Book Antiqua" w:eastAsia="나눔고딕" w:hAnsi="Book Antiqua"/>
        </w:rPr>
        <w:fldChar w:fldCharType="end"/>
      </w:r>
      <w:r w:rsidR="008D41F8" w:rsidRPr="00D8578C">
        <w:rPr>
          <w:rFonts w:ascii="Book Antiqua" w:eastAsia="나눔고딕" w:hAnsi="Book Antiqua"/>
        </w:rPr>
        <w:t>.</w:t>
      </w:r>
      <w:r w:rsidR="00E731C8" w:rsidRPr="00D8578C">
        <w:rPr>
          <w:rFonts w:ascii="Book Antiqua" w:eastAsia="나눔고딕" w:hAnsi="Book Antiqua"/>
        </w:rPr>
        <w:t xml:space="preserve"> Misdiagnosis of cellulitis lead to use antibiotics and it can be failure of treatment for NS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80BC7" w:rsidRPr="00D8578C">
        <w:rPr>
          <w:rFonts w:ascii="Book Antiqua" w:eastAsia="나눔고딕" w:hAnsi="Book Antiqua"/>
        </w:rPr>
        <w:t xml:space="preserve">. </w:t>
      </w:r>
      <w:r w:rsidR="00AA178C" w:rsidRPr="00D8578C">
        <w:rPr>
          <w:rFonts w:ascii="Book Antiqua" w:eastAsia="나눔고딕" w:hAnsi="Book Antiqua"/>
        </w:rPr>
        <w:t>Suspicious malignancy has to be checked by surgical extirpation of the plaque of the lesion and biopsy</w:t>
      </w:r>
      <w:r w:rsidR="00E82056" w:rsidRPr="00D8578C">
        <w:rPr>
          <w:rFonts w:ascii="Book Antiqua" w:eastAsia="나눔고딕" w:hAnsi="Book Antiqua"/>
        </w:rPr>
        <w:t xml:space="preserve"> for macroscopic examination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a-Vilanova-Comas&lt;/Author&gt;&lt;Year&gt;2011&lt;/Year&gt;&lt;RecNum&gt;29&lt;/RecNum&gt;&lt;DisplayText&gt;&lt;style face="superscript"&gt;[20]&lt;/style&gt;&lt;/DisplayText&gt;&lt;record&gt;&lt;rec-number&gt;29&lt;/rec-number&gt;&lt;foreign-keys&gt;&lt;key app="EN" db-id="9evs2rzwn9x9t2erva6xwewaa0sdezveevwt"&gt;29&lt;/key&gt;&lt;/foreign-keys&gt;&lt;ref-type name="Journal Article"&gt;17&lt;/ref-type&gt;&lt;contributors&gt;&lt;authors&gt;&lt;author&gt;Garc</w:instrText>
      </w:r>
      <w:r w:rsidR="003B14C8" w:rsidRPr="00D8578C">
        <w:rPr>
          <w:rFonts w:ascii="Book Antiqua" w:eastAsia="나눔고딕" w:hAnsi="Book Antiqua" w:cs="Times New Roman"/>
        </w:rPr>
        <w:instrText>í</w:instrText>
      </w:r>
      <w:r w:rsidR="003B14C8" w:rsidRPr="00D8578C">
        <w:rPr>
          <w:rFonts w:ascii="Book Antiqua" w:eastAsia="나눔고딕" w:hAnsi="Book Antiqua"/>
        </w:rPr>
        <w:instrText>a-Vilanova-Comas, A.&lt;/author&gt;&lt;author&gt;Fuster-Diana, C.&lt;/author&gt;&lt;author&gt;Cubells-Parrilla, M.&lt;/author&gt;&lt;author&gt;Pérez-Ferriols, M. D.&lt;/author&gt;&lt;author&gt;Pérez-Valles, A.&lt;/author&gt;&lt;author&gt;Roig-Vila, J. V.&lt;/author&gt;&lt;/authors&gt;&lt;/contributors&gt;&lt;titles&gt;&lt;title&gt;Nicolau syndrome after lidocaine injection and cold application: A rare complication of breast core needle biopsy&lt;/title&gt;&lt;secondary-title&gt;International Journal of Dermatology&lt;/secondary-title&gt;&lt;/titles&gt;&lt;periodical&gt;&lt;full-title&gt;International Journal of Dermatology&lt;/full-title&gt;&lt;/periodical&gt;&lt;pages&gt;78-80&lt;/pages&gt;&lt;volume&gt;50&lt;/volume&gt;&lt;number&gt;1&lt;/number&gt;&lt;dates&gt;&lt;year&gt;2011&lt;/year&gt;&lt;/dates&gt;&lt;urls&gt;&lt;related-urls&gt;&lt;url&gt;http://www.scopus.com/inward/record.url?eid=2-s2.0-78650564699&amp;amp;partnerID=40&amp;amp;md5=104bb82a1a349b5a18373c850765e110&lt;/url&gt;&lt;/related-urls&gt;&lt;/urls&gt;&lt;custom2&gt;21182507&lt;/custom2&gt;&lt;electronic-resource-num&gt;10.1111/j.1365-4632.2009.04446.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0" w:tooltip="García-Vilanova-Comas, 2011 #29" w:history="1">
        <w:r w:rsidR="00C5143C" w:rsidRPr="00D8578C">
          <w:rPr>
            <w:rFonts w:ascii="Book Antiqua" w:eastAsia="나눔고딕" w:hAnsi="Book Antiqua"/>
            <w:noProof/>
            <w:vertAlign w:val="superscript"/>
          </w:rPr>
          <w:t>20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80BC7" w:rsidRPr="00D8578C">
        <w:rPr>
          <w:rFonts w:ascii="Book Antiqua" w:eastAsia="나눔고딕" w:hAnsi="Book Antiqua"/>
        </w:rPr>
        <w:t>.</w:t>
      </w:r>
    </w:p>
    <w:p w14:paraId="4C927617" w14:textId="77777777" w:rsidR="00180BC7" w:rsidRPr="00D8578C" w:rsidRDefault="00180BC7" w:rsidP="00D8578C">
      <w:pPr>
        <w:spacing w:line="360" w:lineRule="auto"/>
        <w:jc w:val="both"/>
        <w:rPr>
          <w:rFonts w:ascii="Book Antiqua" w:eastAsia="나눔고딕" w:hAnsi="Book Antiqua"/>
        </w:rPr>
      </w:pPr>
    </w:p>
    <w:p w14:paraId="493067D7" w14:textId="77777777" w:rsidR="00E611E7" w:rsidRPr="00452682" w:rsidRDefault="00E611E7" w:rsidP="00D8578C">
      <w:pPr>
        <w:spacing w:line="360" w:lineRule="auto"/>
        <w:jc w:val="both"/>
        <w:rPr>
          <w:rFonts w:ascii="Book Antiqua" w:eastAsia="나눔고딕" w:hAnsi="Book Antiqua"/>
          <w:b/>
          <w:i/>
        </w:rPr>
      </w:pPr>
      <w:r w:rsidRPr="00452682">
        <w:rPr>
          <w:rFonts w:ascii="Book Antiqua" w:eastAsia="나눔고딕" w:hAnsi="Book Antiqua"/>
          <w:b/>
          <w:i/>
        </w:rPr>
        <w:t>Treatment</w:t>
      </w:r>
    </w:p>
    <w:p w14:paraId="700ABB46" w14:textId="296F553F" w:rsidR="00D74FDF" w:rsidRPr="00D8578C" w:rsidRDefault="007107B8" w:rsidP="00D8578C">
      <w:pPr>
        <w:spacing w:line="360" w:lineRule="auto"/>
        <w:jc w:val="both"/>
        <w:rPr>
          <w:rFonts w:ascii="Book Antiqua" w:eastAsia="나눔고딕" w:hAnsi="Book Antiqua"/>
        </w:rPr>
      </w:pPr>
      <w:r w:rsidRPr="00D8578C">
        <w:rPr>
          <w:rFonts w:ascii="Book Antiqua" w:eastAsia="나눔고딕" w:hAnsi="Book Antiqua"/>
        </w:rPr>
        <w:t>There is no consensus of treatment of NS so far. However we suggest the treatment of NS step by step as the three phases</w:t>
      </w:r>
      <w:r w:rsidR="00452682">
        <w:rPr>
          <w:rFonts w:ascii="Book Antiqua" w:eastAsia="宋体" w:hAnsi="Book Antiqua" w:hint="eastAsia"/>
          <w:lang w:eastAsia="zh-CN"/>
        </w:rPr>
        <w:t xml:space="preserve"> </w:t>
      </w:r>
      <w:r w:rsidR="00452682">
        <w:rPr>
          <w:rFonts w:ascii="Book Antiqua" w:eastAsia="나눔고딕" w:hAnsi="Book Antiqua"/>
        </w:rPr>
        <w:t>(Table</w:t>
      </w:r>
      <w:r w:rsidR="00EE273B" w:rsidRPr="00D8578C">
        <w:rPr>
          <w:rFonts w:ascii="Book Antiqua" w:eastAsia="나눔고딕" w:hAnsi="Book Antiqua"/>
        </w:rPr>
        <w:t xml:space="preserve"> 1)</w:t>
      </w:r>
      <w:r w:rsidR="00452682" w:rsidRPr="00D8578C">
        <w:rPr>
          <w:rFonts w:ascii="Book Antiqua" w:eastAsia="나눔고딕" w:hAnsi="Book Antiqua"/>
        </w:rPr>
        <w:t>.</w:t>
      </w:r>
      <w:r w:rsidRPr="00D8578C">
        <w:rPr>
          <w:rFonts w:ascii="Book Antiqua" w:eastAsia="나눔고딕" w:hAnsi="Book Antiqua"/>
        </w:rPr>
        <w:t xml:space="preserve"> </w:t>
      </w:r>
      <w:r w:rsidR="00E61313" w:rsidRPr="00D8578C">
        <w:rPr>
          <w:rFonts w:ascii="Book Antiqua" w:eastAsia="나눔고딕" w:hAnsi="Book Antiqua"/>
        </w:rPr>
        <w:t>Phasic treatments</w:t>
      </w:r>
      <w:r w:rsidR="00D74FDF" w:rsidRPr="00D8578C">
        <w:rPr>
          <w:rFonts w:ascii="Book Antiqua" w:eastAsia="나눔고딕" w:hAnsi="Book Antiqua"/>
        </w:rPr>
        <w:t xml:space="preserve"> </w:t>
      </w:r>
      <w:r w:rsidR="00E61313" w:rsidRPr="00D8578C">
        <w:rPr>
          <w:rFonts w:ascii="Book Antiqua" w:eastAsia="나눔고딕" w:hAnsi="Book Antiqua"/>
        </w:rPr>
        <w:t>depend on the extent of the necrotic lesion</w:t>
      </w:r>
      <w:r w:rsidR="00D74FDF" w:rsidRPr="00D8578C">
        <w:rPr>
          <w:rFonts w:ascii="Book Antiqua" w:eastAsia="나눔고딕" w:hAnsi="Book Antiqua"/>
        </w:rPr>
        <w:t xml:space="preserve"> and ranges from </w:t>
      </w:r>
      <w:r w:rsidR="007207CA" w:rsidRPr="00D8578C">
        <w:rPr>
          <w:rFonts w:ascii="Book Antiqua" w:eastAsia="나눔고딕" w:hAnsi="Book Antiqua"/>
        </w:rPr>
        <w:t>medication</w:t>
      </w:r>
      <w:r w:rsidR="00E61313" w:rsidRPr="00D8578C">
        <w:rPr>
          <w:rFonts w:ascii="Book Antiqua" w:eastAsia="나눔고딕" w:hAnsi="Book Antiqua"/>
        </w:rPr>
        <w:t xml:space="preserve"> </w:t>
      </w:r>
      <w:r w:rsidR="00D74FDF" w:rsidRPr="00D8578C">
        <w:rPr>
          <w:rFonts w:ascii="Book Antiqua" w:eastAsia="나눔고딕" w:hAnsi="Book Antiqua"/>
        </w:rPr>
        <w:t>to surgical</w:t>
      </w:r>
      <w:r w:rsidR="00E61313" w:rsidRPr="00D8578C">
        <w:rPr>
          <w:rFonts w:ascii="Book Antiqua" w:eastAsia="나눔고딕" w:hAnsi="Book Antiqua"/>
        </w:rPr>
        <w:t xml:space="preserve"> debridement</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enel&lt;/Author&gt;&lt;Year&gt;2008&lt;/Year&gt;&lt;RecNum&gt;57&lt;/RecNum&gt;&lt;DisplayText&gt;&lt;style face="superscript"&gt;[9]&lt;/style&gt;&lt;/DisplayText&gt;&lt;record&gt;&lt;rec-number&gt;57&lt;/rec-number&gt;&lt;foreign-keys&gt;&lt;key app="EN" db-id="9evs2rzwn9x9t2erva6xwewaa0sdezveevwt"&gt;57&lt;/key&gt;&lt;/foreign-keys&gt;&lt;ref-type name="Journal Article"&gt;17&lt;/ref-type&gt;&lt;contributors&gt;&lt;authors&gt;&lt;author&gt;</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enel, E.&lt;/author&gt;&lt;author&gt;Ada, S.&lt;/author&gt;&lt;author&gt;Güleç, A. T.&lt;/author&gt;&lt;author&gt;Ça</w:instrText>
      </w:r>
      <w:r w:rsidR="003B14C8" w:rsidRPr="00D8578C">
        <w:rPr>
          <w:rFonts w:ascii="Times New Roman" w:eastAsia="나눔고딕" w:hAnsi="Times New Roman" w:cs="Times New Roman"/>
        </w:rPr>
        <w:instrText>ǧ</w:instrText>
      </w:r>
      <w:r w:rsidR="003B14C8" w:rsidRPr="00D8578C">
        <w:rPr>
          <w:rFonts w:ascii="Book Antiqua" w:eastAsia="나눔고딕" w:hAnsi="Book Antiqua"/>
        </w:rPr>
        <w:instrText>lar, B.&lt;/author&gt;&lt;/authors&gt;&lt;/contributors&gt;&lt;titles&gt;&lt;title&gt;Nicolau syndrome aggravated by cold application after i.m. diclofenac&lt;/title&gt;&lt;secondary-title&gt;Journal of Dermatology&lt;/secondary-title&gt;&lt;/titles&gt;&lt;periodical&gt;&lt;full-title&gt;Journal of Dermatology&lt;/full-title&gt;&lt;/periodical&gt;&lt;pages&gt;18-20&lt;/pages&gt;&lt;volume&gt;35&lt;/volume&gt;&lt;number&gt;1&lt;/number&gt;&lt;dates&gt;&lt;year&gt;2008&lt;/year&gt;&lt;/dates&gt;&lt;urls&gt;&lt;related-urls&gt;&lt;url&gt;http://www.scopus.com/inward/record.url?eid=2-s2.0-37649019588&amp;amp;partnerID=40&amp;amp;md5=c4597f1310d7c01b0b611477c7fb8985&lt;/url&gt;&lt;/related-urls&gt;&lt;/urls&gt;&lt;custom2&gt;18181770&lt;/custom2&gt;&lt;electronic-resource-num&gt;10.1111/j.1346-8138.2007.00404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history="1">
        <w:r w:rsidR="00C5143C" w:rsidRPr="00D8578C">
          <w:rPr>
            <w:rFonts w:ascii="Book Antiqua" w:eastAsia="나눔고딕" w:hAnsi="Book Antiqua"/>
            <w:noProof/>
            <w:vertAlign w:val="superscript"/>
          </w:rPr>
          <w:t>9</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Pr="00D8578C">
        <w:rPr>
          <w:rFonts w:ascii="Book Antiqua" w:eastAsia="나눔고딕" w:hAnsi="Book Antiqua"/>
        </w:rPr>
        <w:t xml:space="preserve">. </w:t>
      </w:r>
    </w:p>
    <w:p w14:paraId="2F262895" w14:textId="77777777" w:rsidR="00452682" w:rsidRDefault="00452682" w:rsidP="00452682">
      <w:pPr>
        <w:pStyle w:val="ListParagraph"/>
        <w:spacing w:line="360" w:lineRule="auto"/>
        <w:ind w:left="0"/>
        <w:jc w:val="both"/>
        <w:rPr>
          <w:rFonts w:ascii="Book Antiqua" w:eastAsia="宋体" w:hAnsi="Book Antiqua"/>
          <w:lang w:eastAsia="zh-CN"/>
        </w:rPr>
      </w:pPr>
    </w:p>
    <w:p w14:paraId="76D0617D" w14:textId="045D80E5" w:rsidR="00DC78D9" w:rsidRPr="00D8578C" w:rsidRDefault="00452682" w:rsidP="00452682">
      <w:pPr>
        <w:pStyle w:val="ListParagraph"/>
        <w:spacing w:line="360" w:lineRule="auto"/>
        <w:ind w:left="0"/>
        <w:jc w:val="both"/>
        <w:rPr>
          <w:rFonts w:ascii="Book Antiqua" w:eastAsia="나눔고딕" w:hAnsi="Book Antiqua"/>
        </w:rPr>
      </w:pPr>
      <w:r w:rsidRPr="00452682">
        <w:rPr>
          <w:rFonts w:ascii="Book Antiqua" w:eastAsia="나눔고딕" w:hAnsi="Book Antiqua"/>
          <w:b/>
        </w:rPr>
        <w:t>Initial phase</w:t>
      </w:r>
      <w:r w:rsidRPr="00452682">
        <w:rPr>
          <w:rFonts w:ascii="Book Antiqua" w:eastAsia="宋体" w:hAnsi="Book Antiqua" w:hint="eastAsia"/>
          <w:b/>
          <w:lang w:eastAsia="zh-CN"/>
        </w:rPr>
        <w:t xml:space="preserve">: </w:t>
      </w:r>
      <w:r w:rsidR="00DD6CF4" w:rsidRPr="00D8578C">
        <w:rPr>
          <w:rFonts w:ascii="Book Antiqua" w:eastAsia="나눔고딕" w:hAnsi="Book Antiqua"/>
        </w:rPr>
        <w:t>Because of severe pain</w:t>
      </w:r>
      <w:r w:rsidR="008F420C" w:rsidRPr="00D8578C">
        <w:rPr>
          <w:rFonts w:ascii="Book Antiqua" w:eastAsia="나눔고딕" w:hAnsi="Book Antiqua"/>
        </w:rPr>
        <w:t>,</w:t>
      </w:r>
      <w:r w:rsidR="00DD6CF4" w:rsidRPr="00D8578C">
        <w:rPr>
          <w:rFonts w:ascii="Book Antiqua" w:eastAsia="나눔고딕" w:hAnsi="Book Antiqua"/>
        </w:rPr>
        <w:t xml:space="preserve"> conservative </w:t>
      </w:r>
      <w:r w:rsidR="008F420C" w:rsidRPr="00D8578C">
        <w:rPr>
          <w:rFonts w:ascii="Book Antiqua" w:eastAsia="나눔고딕" w:hAnsi="Book Antiqua"/>
        </w:rPr>
        <w:t>pain control</w:t>
      </w:r>
      <w:r w:rsidR="00DD6CF4" w:rsidRPr="00D8578C">
        <w:rPr>
          <w:rFonts w:ascii="Book Antiqua" w:eastAsia="나눔고딕" w:hAnsi="Book Antiqua"/>
        </w:rPr>
        <w:t xml:space="preserve"> with analgesics and dressings is </w:t>
      </w:r>
      <w:r w:rsidR="008F420C" w:rsidRPr="00D8578C">
        <w:rPr>
          <w:rFonts w:ascii="Book Antiqua" w:eastAsia="나눔고딕" w:hAnsi="Book Antiqua"/>
        </w:rPr>
        <w:t>usually</w:t>
      </w:r>
      <w:r w:rsidR="00DD6CF4" w:rsidRPr="00D8578C">
        <w:rPr>
          <w:rFonts w:ascii="Book Antiqua" w:eastAsia="나눔고딕" w:hAnsi="Book Antiqua"/>
        </w:rPr>
        <w:t xml:space="preserve"> recommended. And d</w:t>
      </w:r>
      <w:r w:rsidR="007107B8" w:rsidRPr="00D8578C">
        <w:rPr>
          <w:rFonts w:ascii="Book Antiqua" w:eastAsia="나눔고딕" w:hAnsi="Book Antiqua"/>
        </w:rPr>
        <w:t>ifferential diagnosis is most important in the initial phase</w:t>
      </w:r>
      <w:r w:rsidR="00DD6CF4" w:rsidRPr="00D8578C">
        <w:rPr>
          <w:rFonts w:ascii="Book Antiqua" w:eastAsia="나눔고딕" w:hAnsi="Book Antiqua"/>
        </w:rPr>
        <w:t>. I</w:t>
      </w:r>
      <w:r w:rsidR="00DC78D9" w:rsidRPr="00D8578C">
        <w:rPr>
          <w:rFonts w:ascii="Book Antiqua" w:eastAsia="나눔고딕" w:hAnsi="Book Antiqua"/>
        </w:rPr>
        <w:t>ce pack</w:t>
      </w:r>
      <w:r w:rsidR="00442E4E" w:rsidRPr="00D8578C">
        <w:rPr>
          <w:rFonts w:ascii="Book Antiqua" w:eastAsia="나눔고딕" w:hAnsi="Book Antiqua"/>
        </w:rPr>
        <w:t xml:space="preserve"> </w:t>
      </w:r>
      <w:r w:rsidR="00E22FC9" w:rsidRPr="00D8578C">
        <w:rPr>
          <w:rFonts w:ascii="Book Antiqua" w:eastAsia="나눔고딕" w:hAnsi="Book Antiqua"/>
        </w:rPr>
        <w:t xml:space="preserve">application </w:t>
      </w:r>
      <w:r w:rsidR="007207CA" w:rsidRPr="00D8578C">
        <w:rPr>
          <w:rFonts w:ascii="Book Antiqua" w:eastAsia="나눔고딕" w:hAnsi="Book Antiqua"/>
        </w:rPr>
        <w:t>increases</w:t>
      </w:r>
      <w:r w:rsidR="00E22FC9" w:rsidRPr="00D8578C">
        <w:rPr>
          <w:rFonts w:ascii="Book Antiqua" w:eastAsia="나눔고딕" w:hAnsi="Book Antiqua"/>
        </w:rPr>
        <w:t xml:space="preserve"> the acute </w:t>
      </w:r>
      <w:r w:rsidR="007207CA" w:rsidRPr="00D8578C">
        <w:rPr>
          <w:rFonts w:ascii="Book Antiqua" w:eastAsia="나눔고딕" w:hAnsi="Book Antiqua"/>
        </w:rPr>
        <w:t>focal</w:t>
      </w:r>
      <w:r w:rsidR="00E22FC9" w:rsidRPr="00D8578C">
        <w:rPr>
          <w:rFonts w:ascii="Book Antiqua" w:eastAsia="나눔고딕" w:hAnsi="Book Antiqua"/>
        </w:rPr>
        <w:t xml:space="preserve"> vasospasm </w:t>
      </w:r>
      <w:r w:rsidR="00442E4E" w:rsidRPr="00D8578C">
        <w:rPr>
          <w:rFonts w:ascii="Book Antiqua" w:eastAsia="나눔고딕" w:hAnsi="Book Antiqua"/>
        </w:rPr>
        <w:t xml:space="preserve">and can aggravate the </w:t>
      </w:r>
      <w:r w:rsidR="007207CA" w:rsidRPr="00D8578C">
        <w:rPr>
          <w:rFonts w:ascii="Book Antiqua" w:eastAsia="나눔고딕" w:hAnsi="Book Antiqua"/>
        </w:rPr>
        <w:t>disaster</w:t>
      </w:r>
      <w:r w:rsidR="00442E4E" w:rsidRPr="00D8578C">
        <w:rPr>
          <w:rFonts w:ascii="Book Antiqua" w:eastAsia="나눔고딕" w:hAnsi="Book Antiqua"/>
        </w:rPr>
        <w:fldChar w:fldCharType="begin">
          <w:fldData xml:space="preserve">PEVuZE5vdGU+PENpdGU+PEF1dGhvcj5TdHJpY2tlcjwvQXV0aG9yPjxZZWFyPjE5OTI8L1llYXI+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PEVuZE5vdGU+PENpdGU+PEF1dGhvcj5TdHJpY2tlcjwvQXV0aG9yPjxZZWFyPjE5OTI8L1llYXI+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00442E4E" w:rsidRPr="00D8578C">
        <w:rPr>
          <w:rFonts w:ascii="Book Antiqua" w:eastAsia="나눔고딕" w:hAnsi="Book Antiqua"/>
        </w:rPr>
      </w:r>
      <w:r w:rsidR="00442E4E"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10" w:tooltip="Cherasse, 2003 #80" w:history="1">
        <w:r w:rsidR="00C5143C" w:rsidRPr="00D8578C">
          <w:rPr>
            <w:rFonts w:ascii="Book Antiqua" w:eastAsia="나눔고딕" w:hAnsi="Book Antiqua"/>
            <w:noProof/>
            <w:vertAlign w:val="superscript"/>
          </w:rPr>
          <w:t>10</w:t>
        </w:r>
      </w:hyperlink>
      <w:r>
        <w:rPr>
          <w:rFonts w:ascii="Book Antiqua" w:eastAsia="나눔고딕" w:hAnsi="Book Antiqua"/>
          <w:noProof/>
          <w:vertAlign w:val="superscript"/>
        </w:rPr>
        <w:t>,</w:t>
      </w:r>
      <w:hyperlink w:anchor="_ENREF_40" w:tooltip="Stricker, 1992 #196" w:history="1">
        <w:r w:rsidR="00C5143C" w:rsidRPr="00D8578C">
          <w:rPr>
            <w:rFonts w:ascii="Book Antiqua" w:eastAsia="나눔고딕" w:hAnsi="Book Antiqua"/>
            <w:noProof/>
            <w:vertAlign w:val="superscript"/>
          </w:rPr>
          <w:t>40</w:t>
        </w:r>
      </w:hyperlink>
      <w:r w:rsidR="001637E5" w:rsidRPr="00D8578C">
        <w:rPr>
          <w:rFonts w:ascii="Book Antiqua" w:eastAsia="나눔고딕" w:hAnsi="Book Antiqua"/>
          <w:noProof/>
          <w:vertAlign w:val="superscript"/>
        </w:rPr>
        <w:t>]</w:t>
      </w:r>
      <w:r w:rsidR="00442E4E" w:rsidRPr="00D8578C">
        <w:rPr>
          <w:rFonts w:ascii="Book Antiqua" w:eastAsia="나눔고딕" w:hAnsi="Book Antiqua"/>
        </w:rPr>
        <w:fldChar w:fldCharType="end"/>
      </w:r>
      <w:r w:rsidR="00DD6CF4" w:rsidRPr="00D8578C">
        <w:rPr>
          <w:rFonts w:ascii="Book Antiqua" w:eastAsia="나눔고딕" w:hAnsi="Book Antiqua"/>
        </w:rPr>
        <w:t>. Until cellulitis of affected site is ruled out, systemic</w:t>
      </w:r>
      <w:r w:rsidR="00DC78D9" w:rsidRPr="00D8578C">
        <w:rPr>
          <w:rFonts w:ascii="Book Antiqua" w:eastAsia="나눔고딕" w:hAnsi="Book Antiqua"/>
        </w:rPr>
        <w:t xml:space="preserve"> antibiotics</w:t>
      </w:r>
      <w:r w:rsidR="00DD6CF4" w:rsidRPr="00D8578C">
        <w:rPr>
          <w:rFonts w:ascii="Book Antiqua" w:eastAsia="나눔고딕" w:hAnsi="Book Antiqua"/>
        </w:rPr>
        <w:t xml:space="preserve"> are suggested.</w:t>
      </w:r>
      <w:r w:rsidR="003949A6" w:rsidRPr="00D8578C">
        <w:rPr>
          <w:rFonts w:ascii="Book Antiqua" w:eastAsia="나눔고딕" w:hAnsi="Book Antiqua"/>
        </w:rPr>
        <w:t xml:space="preserve"> </w:t>
      </w:r>
      <w:r w:rsidR="008F420C" w:rsidRPr="00D8578C">
        <w:rPr>
          <w:rFonts w:ascii="Book Antiqua" w:eastAsia="나눔고딕" w:hAnsi="Book Antiqua"/>
        </w:rPr>
        <w:t>After a</w:t>
      </w:r>
      <w:r w:rsidR="003949A6" w:rsidRPr="00D8578C">
        <w:rPr>
          <w:rFonts w:ascii="Book Antiqua" w:eastAsia="나눔고딕" w:hAnsi="Book Antiqua"/>
        </w:rPr>
        <w:t xml:space="preserve">ny signs of cellulitis ruled </w:t>
      </w:r>
      <w:r w:rsidR="003949A6" w:rsidRPr="00D8578C">
        <w:rPr>
          <w:rFonts w:ascii="Book Antiqua" w:eastAsia="나눔고딕" w:hAnsi="Book Antiqua"/>
        </w:rPr>
        <w:lastRenderedPageBreak/>
        <w:t xml:space="preserve">out </w:t>
      </w:r>
      <w:r w:rsidR="008F420C" w:rsidRPr="00D8578C">
        <w:rPr>
          <w:rFonts w:ascii="Book Antiqua" w:eastAsia="나눔고딕" w:hAnsi="Book Antiqua"/>
        </w:rPr>
        <w:t>such as</w:t>
      </w:r>
      <w:r w:rsidR="003949A6" w:rsidRPr="00D8578C">
        <w:rPr>
          <w:rFonts w:ascii="Book Antiqua" w:eastAsia="나눔고딕" w:hAnsi="Book Antiqua"/>
        </w:rPr>
        <w:t xml:space="preserve"> fever, </w:t>
      </w:r>
      <w:r w:rsidR="008F420C" w:rsidRPr="00D8578C">
        <w:rPr>
          <w:rFonts w:ascii="Book Antiqua" w:eastAsia="나눔고딕" w:hAnsi="Book Antiqua"/>
        </w:rPr>
        <w:t>elevated white blood cell count, C-reactive protein and</w:t>
      </w:r>
      <w:r w:rsidR="003949A6" w:rsidRPr="00D8578C">
        <w:rPr>
          <w:rFonts w:ascii="Book Antiqua" w:eastAsia="나눔고딕" w:hAnsi="Book Antiqua"/>
        </w:rPr>
        <w:t xml:space="preserve"> er</w:t>
      </w:r>
      <w:r w:rsidR="008F420C" w:rsidRPr="00D8578C">
        <w:rPr>
          <w:rFonts w:ascii="Book Antiqua" w:eastAsia="나눔고딕" w:hAnsi="Book Antiqua"/>
        </w:rPr>
        <w:t>ythrocyte sedimentation rate</w:t>
      </w:r>
      <w:r w:rsidR="003949A6" w:rsidRPr="00D8578C">
        <w:rPr>
          <w:rFonts w:ascii="Book Antiqua" w:eastAsia="나눔고딕" w:hAnsi="Book Antiqua"/>
        </w:rPr>
        <w:t>, prophylactic antibiotics might be useful.</w:t>
      </w:r>
    </w:p>
    <w:p w14:paraId="12269288" w14:textId="77777777" w:rsidR="00452682" w:rsidRDefault="00452682" w:rsidP="00452682">
      <w:pPr>
        <w:pStyle w:val="ListParagraph"/>
        <w:spacing w:line="360" w:lineRule="auto"/>
        <w:ind w:left="0"/>
        <w:jc w:val="both"/>
        <w:rPr>
          <w:rFonts w:ascii="Book Antiqua" w:eastAsia="宋体" w:hAnsi="Book Antiqua"/>
          <w:lang w:eastAsia="zh-CN"/>
        </w:rPr>
      </w:pPr>
    </w:p>
    <w:p w14:paraId="016DAD74" w14:textId="2AD9C9B0" w:rsidR="006F4BDC" w:rsidRPr="00D8578C" w:rsidRDefault="00452682" w:rsidP="00452682">
      <w:pPr>
        <w:pStyle w:val="ListParagraph"/>
        <w:spacing w:line="360" w:lineRule="auto"/>
        <w:ind w:left="0"/>
        <w:jc w:val="both"/>
        <w:rPr>
          <w:rFonts w:ascii="Book Antiqua" w:eastAsia="나눔고딕" w:hAnsi="Book Antiqua"/>
        </w:rPr>
      </w:pPr>
      <w:r w:rsidRPr="00452682">
        <w:rPr>
          <w:rFonts w:ascii="Book Antiqua" w:eastAsia="나눔고딕" w:hAnsi="Book Antiqua"/>
          <w:b/>
        </w:rPr>
        <w:t>Acute phase</w:t>
      </w:r>
      <w:r w:rsidRPr="00452682">
        <w:rPr>
          <w:rFonts w:ascii="Book Antiqua" w:eastAsia="宋体" w:hAnsi="Book Antiqua" w:hint="eastAsia"/>
          <w:b/>
          <w:lang w:eastAsia="zh-CN"/>
        </w:rPr>
        <w:t>:</w:t>
      </w:r>
      <w:r>
        <w:rPr>
          <w:rFonts w:ascii="Book Antiqua" w:eastAsia="宋体" w:hAnsi="Book Antiqua" w:hint="eastAsia"/>
          <w:lang w:eastAsia="zh-CN"/>
        </w:rPr>
        <w:t xml:space="preserve"> </w:t>
      </w:r>
      <w:r w:rsidR="00DD6CF4" w:rsidRPr="00D8578C">
        <w:rPr>
          <w:rFonts w:ascii="Book Antiqua" w:eastAsia="나눔고딕" w:hAnsi="Book Antiqua"/>
        </w:rPr>
        <w:t>Hypothesis of vascular origin and inflammatory sequellae is most reasonable. For this reason systemic steroid and</w:t>
      </w:r>
      <w:r w:rsidR="00DC78D9" w:rsidRPr="00D8578C">
        <w:rPr>
          <w:rFonts w:ascii="Book Antiqua" w:eastAsia="나눔고딕" w:hAnsi="Book Antiqua"/>
        </w:rPr>
        <w:t xml:space="preserve"> anticoagulant agent</w:t>
      </w:r>
      <w:r w:rsidR="00DD6CF4" w:rsidRPr="00D8578C">
        <w:rPr>
          <w:rFonts w:ascii="Book Antiqua" w:eastAsia="나눔고딕" w:hAnsi="Book Antiqua"/>
        </w:rPr>
        <w:t xml:space="preserve"> are usually used</w:t>
      </w:r>
      <w:r w:rsidR="00DC78D9" w:rsidRPr="00D8578C">
        <w:rPr>
          <w:rFonts w:ascii="Book Antiqua" w:eastAsia="나눔고딕" w:hAnsi="Book Antiqua"/>
        </w:rPr>
        <w:fldChar w:fldCharType="begin">
          <w:fldData xml:space="preserve">PEVuZE5vdGU+PENpdGU+PEF1dGhvcj5IYW1pbHRvbjwvQXV0aG9yPjxZZWFyPjIwMDg8L1llYXI+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</w:fldData>
        </w:fldChar>
      </w:r>
      <w:r w:rsidR="001637E5" w:rsidRPr="00D8578C">
        <w:rPr>
          <w:rFonts w:ascii="Book Antiqua" w:eastAsia="나눔고딕" w:hAnsi="Book Antiqua"/>
        </w:rPr>
        <w:instrText xml:space="preserve"> ADDIN EN.CITE </w:instrText>
      </w:r>
      <w:r w:rsidR="001637E5" w:rsidRPr="00D8578C">
        <w:rPr>
          <w:rFonts w:ascii="Book Antiqua" w:eastAsia="나눔고딕" w:hAnsi="Book Antiqua"/>
        </w:rPr>
        <w:fldChar w:fldCharType="begin">
          <w:fldData xml:space="preserve">PEVuZE5vdGU+PENpdGU+PEF1dGhvcj5IYW1pbHRvbjwvQXV0aG9yPjxZZWFyPjIwMDg8L1llYXI+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</w:fldData>
        </w:fldChar>
      </w:r>
      <w:r w:rsidR="001637E5" w:rsidRPr="00D8578C">
        <w:rPr>
          <w:rFonts w:ascii="Book Antiqua" w:eastAsia="나눔고딕" w:hAnsi="Book Antiqua"/>
        </w:rPr>
        <w:instrText xml:space="preserve"> ADDIN EN.CITE.DATA </w:instrText>
      </w:r>
      <w:r w:rsidR="001637E5" w:rsidRPr="00D8578C">
        <w:rPr>
          <w:rFonts w:ascii="Book Antiqua" w:eastAsia="나눔고딕" w:hAnsi="Book Antiqua"/>
        </w:rPr>
      </w:r>
      <w:r w:rsidR="001637E5" w:rsidRPr="00D8578C">
        <w:rPr>
          <w:rFonts w:ascii="Book Antiqua" w:eastAsia="나눔고딕" w:hAnsi="Book Antiqua"/>
        </w:rPr>
        <w:fldChar w:fldCharType="end"/>
      </w:r>
      <w:r w:rsidR="00DC78D9" w:rsidRPr="00D8578C">
        <w:rPr>
          <w:rFonts w:ascii="Book Antiqua" w:eastAsia="나눔고딕" w:hAnsi="Book Antiqua"/>
        </w:rPr>
      </w:r>
      <w:r w:rsidR="00DC78D9"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Pr>
          <w:rFonts w:ascii="Book Antiqua" w:eastAsia="나눔고딕" w:hAnsi="Book Antiqua"/>
          <w:noProof/>
          <w:vertAlign w:val="superscript"/>
        </w:rPr>
        <w:t>,</w:t>
      </w:r>
      <w:hyperlink w:anchor="_ENREF_36" w:tooltip="Hamilton, 2008 #50" w:history="1">
        <w:r w:rsidR="00C5143C" w:rsidRPr="00D8578C">
          <w:rPr>
            <w:rFonts w:ascii="Book Antiqua" w:eastAsia="나눔고딕" w:hAnsi="Book Antiqua"/>
            <w:noProof/>
            <w:vertAlign w:val="superscript"/>
          </w:rPr>
          <w:t>36</w:t>
        </w:r>
      </w:hyperlink>
      <w:r w:rsidR="001637E5" w:rsidRPr="00D8578C">
        <w:rPr>
          <w:rFonts w:ascii="Book Antiqua" w:eastAsia="나눔고딕" w:hAnsi="Book Antiqua"/>
          <w:noProof/>
          <w:vertAlign w:val="superscript"/>
        </w:rPr>
        <w:t>]</w:t>
      </w:r>
      <w:r w:rsidR="00DC78D9" w:rsidRPr="00D8578C">
        <w:rPr>
          <w:rFonts w:ascii="Book Antiqua" w:eastAsia="나눔고딕" w:hAnsi="Book Antiqua"/>
        </w:rPr>
        <w:fldChar w:fldCharType="end"/>
      </w:r>
      <w:r w:rsidR="00DD6CF4" w:rsidRPr="00D8578C">
        <w:rPr>
          <w:rFonts w:ascii="Book Antiqua" w:eastAsia="나눔고딕" w:hAnsi="Book Antiqua"/>
        </w:rPr>
        <w:t xml:space="preserve">. </w:t>
      </w:r>
      <w:r w:rsidR="00E8365D" w:rsidRPr="00D8578C">
        <w:rPr>
          <w:rFonts w:ascii="Book Antiqua" w:eastAsia="나눔고딕" w:hAnsi="Book Antiqua"/>
        </w:rPr>
        <w:t xml:space="preserve">Hyperbaric oxygen treatment was given to patient with the assumption of microarterial thrombi as well as </w:t>
      </w:r>
      <w:r w:rsidR="009874EB" w:rsidRPr="00D8578C">
        <w:rPr>
          <w:rFonts w:ascii="Book Antiqua" w:eastAsia="나눔고딕" w:hAnsi="Book Antiqua"/>
        </w:rPr>
        <w:t>heparin and pentoxyphilline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&lt;EndNote&gt;&lt;Cite&gt;&lt;Author&gt;Ocak&lt;/Author&gt;&lt;Year&gt;2006&lt;/Year&gt;&lt;RecNum&gt;65&lt;/RecNum&gt;&lt;DisplayText&gt;&lt;style face="superscript"&gt;[23]&lt;/style&gt;&lt;/DisplayText&gt;&lt;record&gt;&lt;rec-number&gt;65&lt;/rec-number&gt;&lt;foreign-keys&gt;&lt;key app="EN" db-id="9evs2rzwn9x9t2erva6xwewaa0sdezveevwt"&gt;65&lt;/key&gt;&lt;/foreign-keys&gt;&lt;ref-type name="Journal Article"&gt;17&lt;/ref-type&gt;&lt;contributors&gt;&lt;authors&gt;&lt;author&gt;Ocak, S.&lt;/author&gt;&lt;author&gt;Ekici, B.&lt;/author&gt;&lt;author&gt;Çam, H.&lt;/author&gt;&lt;author&gt;Ta</w:instrText>
      </w:r>
      <w:r w:rsidR="003B14C8" w:rsidRPr="00D8578C">
        <w:rPr>
          <w:rFonts w:ascii="Book Antiqua" w:eastAsia="나눔고딕" w:hAnsi="Book Antiqua" w:cs="Times New Roman"/>
        </w:rPr>
        <w:instrText>ş</w:instrText>
      </w:r>
      <w:r w:rsidR="003B14C8" w:rsidRPr="00D8578C">
        <w:rPr>
          <w:rFonts w:ascii="Book Antiqua" w:eastAsia="나눔고딕" w:hAnsi="Book Antiqua"/>
        </w:rPr>
        <w:instrText>tan, Y.&lt;/author&gt;&lt;/authors&gt;&lt;/contributors&gt;&lt;titles&gt;&lt;title&gt;Nicolau syndrome after intramuscular benzathine penicillin treatment&lt;/title&gt;&lt;secondary-title&gt;Pediatric Infectious Disease Journal&lt;/secondary-title&gt;&lt;/titles&gt;&lt;periodical&gt;&lt;full-title&gt;Pediatric Infectious Disease Journal&lt;/full-title&gt;&lt;/periodical&gt;&lt;pages&gt;749&lt;/pages&gt;&lt;volume&gt;25&lt;/volume&gt;&lt;number&gt;8&lt;/number&gt;&lt;dates&gt;&lt;year&gt;2006&lt;/year&gt;&lt;/dates&gt;&lt;urls&gt;&lt;related-urls&gt;&lt;url&gt;http://www.scopus.com/inward/record.url?eid=2-s2.0-33746708213&amp;amp;partnerID=40&amp;amp;md5=4fbbc1b3d04b64882d6d3b48b504fec1&lt;/url&gt;&lt;/related-urls&gt;&lt;/urls&gt;&lt;custom2&gt;16874179&lt;/custom2&gt;&lt;electronic-resource-num&gt;10.1097/01.inf.0000226941.85500.9b&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3" w:tooltip="Ocak, 2006 #65" w:history="1">
        <w:r w:rsidR="00C5143C" w:rsidRPr="00D8578C">
          <w:rPr>
            <w:rFonts w:ascii="Book Antiqua" w:eastAsia="나눔고딕" w:hAnsi="Book Antiqua"/>
            <w:noProof/>
            <w:vertAlign w:val="superscript"/>
          </w:rPr>
          <w:t>23</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874EB" w:rsidRPr="00D8578C">
        <w:rPr>
          <w:rFonts w:ascii="Book Antiqua" w:eastAsia="나눔고딕" w:hAnsi="Book Antiqua"/>
        </w:rPr>
        <w:t xml:space="preserve">. </w:t>
      </w:r>
      <w:r w:rsidR="007207CA" w:rsidRPr="00D8578C">
        <w:rPr>
          <w:rFonts w:ascii="Book Antiqua" w:eastAsia="나눔고딕" w:hAnsi="Book Antiqua"/>
        </w:rPr>
        <w:t>S</w:t>
      </w:r>
      <w:r w:rsidR="00E731C8" w:rsidRPr="00D8578C">
        <w:rPr>
          <w:rFonts w:ascii="Book Antiqua" w:eastAsia="나눔고딕" w:hAnsi="Book Antiqua"/>
        </w:rPr>
        <w:t xml:space="preserve">ubcutaneous </w:t>
      </w:r>
      <w:r w:rsidR="007207CA" w:rsidRPr="00D8578C">
        <w:rPr>
          <w:rFonts w:ascii="Book Antiqua" w:eastAsia="나눔고딕" w:hAnsi="Book Antiqua"/>
        </w:rPr>
        <w:t xml:space="preserve">injection of </w:t>
      </w:r>
      <w:r w:rsidR="00E731C8" w:rsidRPr="00D8578C">
        <w:rPr>
          <w:rFonts w:ascii="Book Antiqua" w:eastAsia="나눔고딕" w:hAnsi="Book Antiqua"/>
        </w:rPr>
        <w:t xml:space="preserve">heparin </w:t>
      </w:r>
      <w:r>
        <w:rPr>
          <w:rFonts w:ascii="Book Antiqua" w:eastAsia="나눔고딕" w:hAnsi="Book Antiqua"/>
        </w:rPr>
        <w:t>5</w:t>
      </w:r>
      <w:r w:rsidR="006F4BDC" w:rsidRPr="00D8578C">
        <w:rPr>
          <w:rFonts w:ascii="Book Antiqua" w:eastAsia="나눔고딕" w:hAnsi="Book Antiqua"/>
        </w:rPr>
        <w:t xml:space="preserve">000 to </w:t>
      </w:r>
      <w:r w:rsidR="007207CA" w:rsidRPr="00D8578C">
        <w:rPr>
          <w:rFonts w:ascii="Book Antiqua" w:eastAsia="나눔고딕" w:hAnsi="Book Antiqua"/>
        </w:rPr>
        <w:t>10000 U b.i.d.</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E731C8" w:rsidRPr="00D8578C">
        <w:rPr>
          <w:rFonts w:ascii="Book Antiqua" w:eastAsia="나눔고딕" w:hAnsi="Book Antiqua"/>
        </w:rPr>
        <w:t xml:space="preserve"> and intravenous </w:t>
      </w:r>
      <w:r w:rsidR="007207CA" w:rsidRPr="00D8578C">
        <w:rPr>
          <w:rFonts w:ascii="Book Antiqua" w:eastAsia="나눔고딕" w:hAnsi="Book Antiqua"/>
        </w:rPr>
        <w:t xml:space="preserve">infusion of </w:t>
      </w:r>
      <w:r w:rsidR="00E731C8" w:rsidRPr="00D8578C">
        <w:rPr>
          <w:rFonts w:ascii="Book Antiqua" w:eastAsia="나눔고딕" w:hAnsi="Book Antiqua"/>
        </w:rPr>
        <w:t xml:space="preserve">betamethasone diphosphate 24 mg/d </w:t>
      </w:r>
      <w:r w:rsidR="007207CA" w:rsidRPr="00D8578C">
        <w:rPr>
          <w:rFonts w:ascii="Book Antiqua" w:eastAsia="나눔고딕" w:hAnsi="Book Antiqua"/>
        </w:rPr>
        <w:t>induce</w:t>
      </w:r>
      <w:r w:rsidR="008F420C" w:rsidRPr="00D8578C">
        <w:rPr>
          <w:rFonts w:ascii="Book Antiqua" w:eastAsia="나눔고딕" w:hAnsi="Book Antiqua"/>
        </w:rPr>
        <w:t xml:space="preserve"> improving symptom </w:t>
      </w:r>
      <w:r w:rsidR="00E731C8" w:rsidRPr="00D8578C">
        <w:rPr>
          <w:rFonts w:ascii="Book Antiqua" w:eastAsia="나눔고딕" w:hAnsi="Book Antiqua"/>
        </w:rPr>
        <w:t xml:space="preserve">within </w:t>
      </w:r>
      <w:r w:rsidR="008F420C" w:rsidRPr="00D8578C">
        <w:rPr>
          <w:rFonts w:ascii="Book Antiqua" w:eastAsia="나눔고딕" w:hAnsi="Book Antiqua"/>
        </w:rPr>
        <w:t>two days</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874EB" w:rsidRPr="00D8578C">
        <w:rPr>
          <w:rFonts w:ascii="Book Antiqua" w:eastAsia="나눔고딕" w:hAnsi="Book Antiqua"/>
        </w:rPr>
        <w:t xml:space="preserve">. </w:t>
      </w:r>
      <w:r w:rsidR="006F4BDC" w:rsidRPr="00D8578C">
        <w:rPr>
          <w:rFonts w:ascii="Book Antiqua" w:eastAsia="나눔고딕" w:hAnsi="Book Antiqua"/>
        </w:rPr>
        <w:t>Patient responses rapidly</w:t>
      </w:r>
      <w:r w:rsidR="008F420C" w:rsidRPr="00D8578C">
        <w:rPr>
          <w:rFonts w:ascii="Book Antiqua" w:eastAsia="나눔고딕" w:hAnsi="Book Antiqua"/>
        </w:rPr>
        <w:t xml:space="preserve"> to</w:t>
      </w:r>
      <w:r w:rsidR="006F4BDC" w:rsidRPr="00D8578C">
        <w:rPr>
          <w:rFonts w:ascii="Book Antiqua" w:eastAsia="나눔고딕" w:hAnsi="Book Antiqua"/>
        </w:rPr>
        <w:t xml:space="preserve"> </w:t>
      </w:r>
      <w:r w:rsidR="002C6A43" w:rsidRPr="00D8578C">
        <w:rPr>
          <w:rFonts w:ascii="Book Antiqua" w:eastAsia="나눔고딕" w:hAnsi="Book Antiqua"/>
        </w:rPr>
        <w:t>methylprednisolone 1g IV q.d.</w:t>
      </w:r>
      <w:r w:rsidR="006F4BDC" w:rsidRPr="00D8578C">
        <w:rPr>
          <w:rFonts w:ascii="Book Antiqua" w:eastAsia="나눔고딕" w:hAnsi="Book Antiqua"/>
        </w:rPr>
        <w:t xml:space="preserve"> or dexamethasone 32 mg intravenous </w:t>
      </w:r>
      <w:r w:rsidR="008F420C" w:rsidRPr="00D8578C">
        <w:rPr>
          <w:rFonts w:ascii="Book Antiqua" w:eastAsia="나눔고딕" w:hAnsi="Book Antiqua"/>
        </w:rPr>
        <w:t>injection</w:t>
      </w:r>
      <w:r w:rsidR="006F4BDC" w:rsidRPr="00D8578C">
        <w:rPr>
          <w:rFonts w:ascii="Book Antiqua" w:eastAsia="나눔고딕" w:hAnsi="Book Antiqua"/>
        </w:rPr>
        <w:t xml:space="preserve"> for </w:t>
      </w:r>
      <w:r w:rsidR="002C6A43" w:rsidRPr="00D8578C">
        <w:rPr>
          <w:rFonts w:ascii="Book Antiqua" w:eastAsia="나눔고딕" w:hAnsi="Book Antiqua"/>
        </w:rPr>
        <w:t>three days</w:t>
      </w:r>
      <w:r w:rsidR="006F4BDC" w:rsidRPr="00D8578C">
        <w:rPr>
          <w:rFonts w:ascii="Book Antiqua" w:eastAsia="나눔고딕" w:hAnsi="Book Antiqua"/>
        </w:rPr>
        <w:t xml:space="preserve"> and pentox</w:t>
      </w:r>
      <w:r w:rsidR="002C6A43" w:rsidRPr="00D8578C">
        <w:rPr>
          <w:rFonts w:ascii="Book Antiqua" w:eastAsia="나눔고딕" w:hAnsi="Book Antiqua"/>
        </w:rPr>
        <w:t>ifylline 400 mg PO t.i.d.</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9874EB" w:rsidRPr="00D8578C">
        <w:rPr>
          <w:rFonts w:ascii="Book Antiqua" w:eastAsia="나눔고딕" w:hAnsi="Book Antiqua"/>
        </w:rPr>
        <w:t>.</w:t>
      </w:r>
      <w:r w:rsidR="001E0487" w:rsidRPr="00D8578C">
        <w:rPr>
          <w:rFonts w:ascii="Book Antiqua" w:eastAsia="나눔고딕" w:hAnsi="Book Antiqua"/>
        </w:rPr>
        <w:t xml:space="preserve"> </w:t>
      </w:r>
      <w:r w:rsidR="006F4BDC" w:rsidRPr="00D8578C">
        <w:rPr>
          <w:rFonts w:ascii="Book Antiqua" w:eastAsia="나눔고딕" w:hAnsi="Book Antiqua"/>
        </w:rPr>
        <w:t>Warm intermittent compression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&lt;EndNote&gt;&lt;Cite&gt;&lt;Author&gt;Luton&lt;/Author&gt;&lt;Year&gt;2006&lt;/Year&gt;&lt;RecNum&gt;63&lt;/RecNum&gt;&lt;DisplayText&gt;&lt;style face="superscript"&gt;[12]&lt;/style&gt;&lt;/DisplayText&gt;&lt;record&gt;&lt;rec-number&gt;63&lt;/rec-number&gt;&lt;foreign-keys&gt;&lt;key app="EN" db-id="9evs2rzwn9x9t2erva6xwewaa0sdezveevwt"&gt;63&lt;/key&gt;&lt;/foreign-keys&gt;&lt;ref-type name="Journal Article"&gt;17&lt;/ref-type&gt;&lt;contributors&gt;&lt;authors&gt;&lt;author&gt;Luton, K.&lt;/author&gt;&lt;author&gt;Garcia, C.&lt;/author&gt;&lt;author&gt;Poletti, E.&lt;/author&gt;&lt;author&gt;Koester, G.&lt;/author&gt;&lt;/authors&gt;&lt;/contributors&gt;&lt;titles&gt;&lt;title&gt;Nicolau Syndrome: Three cases and review&lt;/title&gt;&lt;secondary-title&gt;International Journal of Dermatology&lt;/secondary-title&gt;&lt;/titles&gt;&lt;periodical&gt;&lt;full-title&gt;International Journal of Dermatology&lt;/full-title&gt;&lt;/periodical&gt;&lt;pages&gt;1326-1328&lt;/pages&gt;&lt;volume&gt;45&lt;/volume&gt;&lt;number&gt;11&lt;/number&gt;&lt;dates&gt;&lt;year&gt;2006&lt;/year&gt;&lt;/dates&gt;&lt;urls&gt;&lt;related-urls&gt;&lt;url&gt;http://www.scopus.com/inward/record.url?eid=2-s2.0-33750631428&amp;amp;partnerID=40&amp;amp;md5=b0e7ae2abd40a59b627e436b633f68cc&lt;/url&gt;&lt;/related-urls&gt;&lt;/urls&gt;&lt;custom2&gt;17076716&lt;/custom2&gt;&lt;electronic-resource-num&gt;10.1111/j.1365-4632.2006.02674.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12" w:tooltip="Luton, 2006 #63" w:history="1">
        <w:r w:rsidR="00C5143C" w:rsidRPr="00D8578C">
          <w:rPr>
            <w:rFonts w:ascii="Book Antiqua" w:eastAsia="나눔고딕" w:hAnsi="Book Antiqua"/>
            <w:noProof/>
            <w:vertAlign w:val="superscript"/>
          </w:rPr>
          <w:t>12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1E0487" w:rsidRPr="00D8578C">
        <w:rPr>
          <w:rFonts w:ascii="Book Antiqua" w:eastAsia="나눔고딕" w:hAnsi="Book Antiqua"/>
        </w:rPr>
        <w:t xml:space="preserve"> is also recommended.</w:t>
      </w:r>
    </w:p>
    <w:p w14:paraId="001B33D7" w14:textId="77777777" w:rsidR="00452682" w:rsidRDefault="00452682" w:rsidP="00452682">
      <w:pPr>
        <w:pStyle w:val="ListParagraph"/>
        <w:spacing w:line="360" w:lineRule="auto"/>
        <w:ind w:left="0"/>
        <w:jc w:val="both"/>
        <w:rPr>
          <w:rFonts w:ascii="Book Antiqua" w:eastAsia="宋体" w:hAnsi="Book Antiqua"/>
          <w:lang w:eastAsia="zh-CN"/>
        </w:rPr>
      </w:pPr>
    </w:p>
    <w:p w14:paraId="0AC190C2" w14:textId="3F0941A1" w:rsidR="007A10D9" w:rsidRPr="00D8578C" w:rsidRDefault="00452682" w:rsidP="00452682">
      <w:pPr>
        <w:pStyle w:val="ListParagraph"/>
        <w:spacing w:line="360" w:lineRule="auto"/>
        <w:ind w:left="0"/>
        <w:jc w:val="both"/>
        <w:rPr>
          <w:rFonts w:ascii="Book Antiqua" w:eastAsia="나눔고딕" w:hAnsi="Book Antiqua"/>
        </w:rPr>
      </w:pPr>
      <w:r w:rsidRPr="00452682">
        <w:rPr>
          <w:rFonts w:ascii="Book Antiqua" w:eastAsia="나눔고딕" w:hAnsi="Book Antiqua"/>
          <w:b/>
        </w:rPr>
        <w:t>Necrotic phase</w:t>
      </w:r>
      <w:r w:rsidRPr="00452682">
        <w:rPr>
          <w:rFonts w:ascii="Book Antiqua" w:eastAsia="宋体" w:hAnsi="Book Antiqua" w:hint="eastAsia"/>
          <w:b/>
          <w:lang w:eastAsia="zh-CN"/>
        </w:rPr>
        <w:t xml:space="preserve">: </w:t>
      </w:r>
      <w:r w:rsidR="002C6A43" w:rsidRPr="00D8578C">
        <w:rPr>
          <w:rFonts w:ascii="Book Antiqua" w:eastAsia="나눔고딕" w:hAnsi="Book Antiqua"/>
        </w:rPr>
        <w:t>T</w:t>
      </w:r>
      <w:r w:rsidR="007A10D9" w:rsidRPr="00D8578C">
        <w:rPr>
          <w:rFonts w:ascii="Book Antiqua" w:eastAsia="나눔고딕" w:hAnsi="Book Antiqua"/>
        </w:rPr>
        <w:t>he patients</w:t>
      </w:r>
      <w:r w:rsidR="002C6A43" w:rsidRPr="00D8578C">
        <w:rPr>
          <w:rFonts w:ascii="Book Antiqua" w:eastAsia="나눔고딕" w:hAnsi="Book Antiqua"/>
        </w:rPr>
        <w:t xml:space="preserve"> with NS</w:t>
      </w:r>
      <w:r w:rsidR="007A10D9" w:rsidRPr="00D8578C">
        <w:rPr>
          <w:rFonts w:ascii="Book Antiqua" w:eastAsia="나눔고딕" w:hAnsi="Book Antiqua"/>
        </w:rPr>
        <w:t xml:space="preserve"> </w:t>
      </w:r>
      <w:r w:rsidR="002C6A43" w:rsidRPr="00D8578C">
        <w:rPr>
          <w:rFonts w:ascii="Book Antiqua" w:eastAsia="나눔고딕" w:hAnsi="Book Antiqua"/>
        </w:rPr>
        <w:t>undergo</w:t>
      </w:r>
      <w:r w:rsidR="007A10D9" w:rsidRPr="00D8578C">
        <w:rPr>
          <w:rFonts w:ascii="Book Antiqua" w:eastAsia="나눔고딕" w:hAnsi="Book Antiqua"/>
        </w:rPr>
        <w:t xml:space="preserve"> surgical debridement of the </w:t>
      </w:r>
      <w:r w:rsidR="002C6A43" w:rsidRPr="00D8578C">
        <w:rPr>
          <w:rFonts w:ascii="Book Antiqua" w:eastAsia="나눔고딕" w:hAnsi="Book Antiqua"/>
        </w:rPr>
        <w:t>affected</w:t>
      </w:r>
      <w:r w:rsidR="007A10D9" w:rsidRPr="00D8578C">
        <w:rPr>
          <w:rFonts w:ascii="Book Antiqua" w:eastAsia="나눔고딕" w:hAnsi="Book Antiqua"/>
        </w:rPr>
        <w:t xml:space="preserve"> skin, subcutaneous tissue and muscle</w:t>
      </w:r>
      <w:r w:rsidR="002C6A43" w:rsidRPr="00D8578C">
        <w:rPr>
          <w:rFonts w:ascii="Book Antiqua" w:eastAsia="나눔고딕" w:hAnsi="Book Antiqua"/>
        </w:rPr>
        <w:t xml:space="preserve"> in case of clinical and radiograp</w:t>
      </w:r>
      <w:r>
        <w:rPr>
          <w:rFonts w:ascii="Book Antiqua" w:eastAsia="나눔고딕" w:hAnsi="Book Antiqua"/>
        </w:rPr>
        <w:t>hic evidence of tissue necrosis</w:t>
      </w:r>
      <w:r w:rsidR="003162B4"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MiwgNiwgMTMsIDE2XTwvc3R5bGU+PC9EaXNwbGF5VGV4dD48cmVjb3JkPjxyZWMtbnVtYmVyPjY2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PEVuZE5vdGU+PENpdGU+PEF1dGhvcj5HYXlrZW48L0F1dGhvcj48WWVhcj4yMDA2PC9ZZWFyPjxS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3162B4" w:rsidRPr="00D8578C">
        <w:rPr>
          <w:rFonts w:ascii="Book Antiqua" w:eastAsia="나눔고딕" w:hAnsi="Book Antiqua"/>
        </w:rPr>
      </w:r>
      <w:r w:rsidR="003162B4"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 w:tooltip="Corazza, 2001 #84" w:history="1">
        <w:r w:rsidR="00C5143C" w:rsidRPr="00D8578C">
          <w:rPr>
            <w:rFonts w:ascii="Book Antiqua" w:eastAsia="나눔고딕" w:hAnsi="Book Antiqua"/>
            <w:noProof/>
            <w:vertAlign w:val="superscript"/>
          </w:rPr>
          <w:t>2</w:t>
        </w:r>
      </w:hyperlink>
      <w:r>
        <w:rPr>
          <w:rFonts w:ascii="Book Antiqua" w:eastAsia="나눔고딕" w:hAnsi="Book Antiqua"/>
          <w:noProof/>
          <w:vertAlign w:val="superscript"/>
        </w:rPr>
        <w:t>,</w:t>
      </w:r>
      <w:hyperlink w:anchor="_ENREF_6" w:tooltip="Lie, 2006 #69" w:history="1">
        <w:r w:rsidR="00C5143C" w:rsidRPr="00D8578C">
          <w:rPr>
            <w:rFonts w:ascii="Book Antiqua" w:eastAsia="나눔고딕" w:hAnsi="Book Antiqua"/>
            <w:noProof/>
            <w:vertAlign w:val="superscript"/>
          </w:rPr>
          <w:t>6</w:t>
        </w:r>
      </w:hyperlink>
      <w:r w:rsidR="00884490" w:rsidRPr="00D8578C">
        <w:rPr>
          <w:rFonts w:ascii="Book Antiqua" w:eastAsia="나눔고딕" w:hAnsi="Book Antiqua"/>
          <w:noProof/>
          <w:vertAlign w:val="superscript"/>
        </w:rPr>
        <w:t>,</w:t>
      </w:r>
      <w:hyperlink w:anchor="_ENREF_13" w:tooltip="Kim, 2011 #22" w:history="1">
        <w:r w:rsidR="00C5143C" w:rsidRPr="00D8578C">
          <w:rPr>
            <w:rFonts w:ascii="Book Antiqua" w:eastAsia="나눔고딕" w:hAnsi="Book Antiqua"/>
            <w:noProof/>
            <w:vertAlign w:val="superscript"/>
          </w:rPr>
          <w:t>13</w:t>
        </w:r>
      </w:hyperlink>
      <w:r>
        <w:rPr>
          <w:rFonts w:ascii="Book Antiqua" w:eastAsia="나눔고딕" w:hAnsi="Book Antiqua"/>
          <w:noProof/>
          <w:vertAlign w:val="superscript"/>
        </w:rPr>
        <w:t>,</w:t>
      </w:r>
      <w:hyperlink w:anchor="_ENREF_16" w:tooltip="Gayken, 2006 #66" w:history="1">
        <w:r w:rsidR="00C5143C" w:rsidRPr="00D8578C">
          <w:rPr>
            <w:rFonts w:ascii="Book Antiqua" w:eastAsia="나눔고딕" w:hAnsi="Book Antiqua"/>
            <w:noProof/>
            <w:vertAlign w:val="superscript"/>
          </w:rPr>
          <w:t>16</w:t>
        </w:r>
      </w:hyperlink>
      <w:r w:rsidR="00884490" w:rsidRPr="00D8578C">
        <w:rPr>
          <w:rFonts w:ascii="Book Antiqua" w:eastAsia="나눔고딕" w:hAnsi="Book Antiqua"/>
          <w:noProof/>
          <w:vertAlign w:val="superscript"/>
        </w:rPr>
        <w:t>]</w:t>
      </w:r>
      <w:r w:rsidR="003162B4" w:rsidRPr="00D8578C">
        <w:rPr>
          <w:rFonts w:ascii="Book Antiqua" w:eastAsia="나눔고딕" w:hAnsi="Book Antiqua"/>
        </w:rPr>
        <w:fldChar w:fldCharType="end"/>
      </w:r>
      <w:r w:rsidR="007A10D9" w:rsidRPr="00D8578C">
        <w:rPr>
          <w:rFonts w:ascii="Book Antiqua" w:eastAsia="나눔고딕" w:hAnsi="Book Antiqua"/>
        </w:rPr>
        <w:t xml:space="preserve">. </w:t>
      </w:r>
      <w:r w:rsidR="003162B4" w:rsidRPr="00D8578C">
        <w:rPr>
          <w:rFonts w:ascii="Book Antiqua" w:eastAsia="나눔고딕" w:hAnsi="Book Antiqua"/>
        </w:rPr>
        <w:t xml:space="preserve">And after the ulcerative necrotic lesion was filled with healthy granulation, split-thickness skin graft or reconstructive surgery were performed. Finally the wound healed well </w:t>
      </w:r>
      <w:r w:rsidR="005E377B" w:rsidRPr="00D8578C">
        <w:rPr>
          <w:rFonts w:ascii="Book Antiqua" w:eastAsia="나눔고딕" w:hAnsi="Book Antiqua"/>
        </w:rPr>
        <w:t xml:space="preserve">and uneventfully with </w:t>
      </w:r>
      <w:r w:rsidR="003702DF" w:rsidRPr="00D8578C">
        <w:rPr>
          <w:rFonts w:ascii="Book Antiqua" w:eastAsia="나눔고딕" w:hAnsi="Book Antiqua"/>
        </w:rPr>
        <w:t xml:space="preserve">atrophic </w:t>
      </w:r>
      <w:r w:rsidR="005E377B" w:rsidRPr="00D8578C">
        <w:rPr>
          <w:rFonts w:ascii="Book Antiqua" w:eastAsia="나눔고딕" w:hAnsi="Book Antiqua"/>
        </w:rPr>
        <w:t>skin scar or wound contraction</w:t>
      </w:r>
      <w:r w:rsidR="0082272F" w:rsidRPr="00D8578C">
        <w:rPr>
          <w:rFonts w:ascii="Book Antiqua" w:eastAsia="나눔고딕" w:hAnsi="Book Antiqua"/>
        </w:rPr>
        <w:fldChar w:fldCharType="begin"/>
      </w:r>
      <w:r w:rsidR="00884490" w:rsidRPr="00D8578C">
        <w:rPr>
          <w:rFonts w:ascii="Book Antiqua" w:eastAsia="나눔고딕" w:hAnsi="Book Antiqua"/>
        </w:rPr>
        <w:instrText xml:space="preserve"> ADDIN EN.CITE &lt;EndNote&gt;&lt;Cite&gt;&lt;Author&gt;Nischal&lt;/Author&gt;&lt;Year&gt;2009&lt;/Year&gt;&lt;RecNum&gt;172&lt;/RecNum&gt;&lt;DisplayText&gt;&lt;style face="superscript"&gt;[30]&lt;/style&gt;&lt;/DisplayText&gt;&lt;record&gt;&lt;rec-number&gt;172&lt;/rec-number&gt;&lt;foreign-keys&gt;&lt;key app="EN" db-id="9evs2rzwn9x9t2erva6xwewaa0sdezveevwt"&gt;172&lt;/key&gt;&lt;/foreign-keys&gt;&lt;ref-type name="Journal Article"&gt;17&lt;/ref-type&gt;&lt;contributors&gt;&lt;authors&gt;&lt;author&gt;Nischal, K.&lt;/author&gt;&lt;author&gt;Basavaraj, H.&lt;/author&gt;&lt;author&gt;Swaroop, M.&lt;/author&gt;&lt;author&gt;Agrawal, D.&lt;/author&gt;&lt;author&gt;Sathyanarayana, B.&lt;/author&gt;&lt;author&gt;Umashankar, N.&lt;/author&gt;&lt;/authors&gt;&lt;/contributors&gt;&lt;auth-address&gt;Department of Dermatology, Adichunchanagiri Institute of Medical Sciences, BG Nagar, Karnataka, India.&lt;/auth-address&gt;&lt;titles&gt;&lt;title&gt;Nicolau syndrome: an iatrogenic cutaneous necrosis&lt;/title&gt;&lt;secondary-title&gt;J Cutan Aesthet Surg&lt;/secondary-title&gt;&lt;alt-title&gt;Journal of cutaneous and aesthetic surgery&lt;/alt-title&gt;&lt;/titles&gt;&lt;periodical&gt;&lt;full-title&gt;J Cutan Aesthet Surg&lt;/full-title&gt;&lt;abbr-1&gt;Journal of cutaneous and aesthetic surgery&lt;/abbr-1&gt;&lt;/periodical&gt;&lt;alt-periodical&gt;&lt;full-title&gt;J Cutan Aesthet Surg&lt;/full-title&gt;&lt;abbr-1&gt;Journal of cutaneous and aesthetic surgery&lt;/abbr-1&gt;&lt;/alt-periodical&gt;&lt;pages&gt;92-5&lt;/pages&gt;&lt;volume&gt;2&lt;/volume&gt;&lt;number&gt;2&lt;/number&gt;&lt;edition&gt;2009/07/01&lt;/edition&gt;&lt;dates&gt;&lt;year&gt;2009&lt;/year&gt;&lt;pub-dates&gt;&lt;date&gt;Jul&lt;/date&gt;&lt;/pub-dates&gt;&lt;/dates&gt;&lt;isbn&gt;0974-5157 (Electronic)&amp;#xD;0974-2077 (Linking)&lt;/isbn&gt;&lt;accession-num&gt;20808597&lt;/accession-num&gt;&lt;urls&gt;&lt;related-urls&gt;&lt;url&gt;http://www.jcasonline.com/article.asp?issn=0974-2077;year=2009;volume=2;issue=2;spage=92;epage=95;aulast=Nischal&lt;/url&gt;&lt;/related-urls&gt;&lt;/urls&gt;&lt;custom2&gt;PMC2918347&lt;/custom2&gt;&lt;electronic-resource-num&gt;10.4103/0974-2077.58523&lt;/electronic-resource-num&gt;&lt;remote-database-provider&gt;NLM&lt;/remote-database-provider&gt;&lt;language&gt;eng&lt;/languag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30" w:tooltip="Nischal, 2009 #172" w:history="1">
        <w:r w:rsidR="00C5143C" w:rsidRPr="00D8578C">
          <w:rPr>
            <w:rFonts w:ascii="Book Antiqua" w:eastAsia="나눔고딕" w:hAnsi="Book Antiqua"/>
            <w:noProof/>
            <w:vertAlign w:val="superscript"/>
          </w:rPr>
          <w:t>30</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5E377B" w:rsidRPr="00D8578C">
        <w:rPr>
          <w:rFonts w:ascii="Book Antiqua" w:eastAsia="나눔고딕" w:hAnsi="Book Antiqua"/>
        </w:rPr>
        <w:t>.</w:t>
      </w:r>
    </w:p>
    <w:p w14:paraId="4623C41C" w14:textId="77777777" w:rsidR="00D74FDF" w:rsidRPr="00D8578C" w:rsidRDefault="00D74FDF" w:rsidP="00D8578C">
      <w:pPr>
        <w:spacing w:line="360" w:lineRule="auto"/>
        <w:jc w:val="both"/>
        <w:rPr>
          <w:rFonts w:ascii="Book Antiqua" w:eastAsia="나눔고딕" w:hAnsi="Book Antiqua"/>
        </w:rPr>
      </w:pPr>
    </w:p>
    <w:p w14:paraId="624A03BA" w14:textId="137D0921" w:rsidR="00DC78D9" w:rsidRPr="00452682" w:rsidRDefault="00DC78D9" w:rsidP="00D8578C">
      <w:pPr>
        <w:spacing w:line="360" w:lineRule="auto"/>
        <w:jc w:val="both"/>
        <w:rPr>
          <w:rFonts w:ascii="Book Antiqua" w:eastAsia="나눔고딕" w:hAnsi="Book Antiqua"/>
          <w:b/>
          <w:i/>
        </w:rPr>
      </w:pPr>
      <w:r w:rsidRPr="00452682">
        <w:rPr>
          <w:rFonts w:ascii="Book Antiqua" w:eastAsia="나눔고딕" w:hAnsi="Book Antiqua"/>
          <w:b/>
          <w:i/>
        </w:rPr>
        <w:t>Special condition</w:t>
      </w:r>
    </w:p>
    <w:p w14:paraId="03DAEBD5" w14:textId="491B89B6" w:rsidR="00B63734" w:rsidRPr="00D8578C" w:rsidRDefault="00F62F45" w:rsidP="00D8578C">
      <w:pPr>
        <w:spacing w:line="360" w:lineRule="auto"/>
        <w:jc w:val="both"/>
        <w:rPr>
          <w:rFonts w:ascii="Book Antiqua" w:eastAsia="나눔고딕" w:hAnsi="Book Antiqua"/>
        </w:rPr>
      </w:pPr>
      <w:r w:rsidRPr="00D8578C">
        <w:rPr>
          <w:rFonts w:ascii="Book Antiqua" w:eastAsia="나눔고딕" w:hAnsi="Book Antiqua"/>
        </w:rPr>
        <w:t>If the patient is necessary to maintain following drugs, c</w:t>
      </w:r>
      <w:r w:rsidR="00961791" w:rsidRPr="00D8578C">
        <w:rPr>
          <w:rFonts w:ascii="Book Antiqua" w:eastAsia="나눔고딕" w:hAnsi="Book Antiqua"/>
        </w:rPr>
        <w:t xml:space="preserve">ontinuation of treatment with glatiramer acetate at other injection sites </w:t>
      </w:r>
      <w:r w:rsidR="00FD46F7" w:rsidRPr="00D8578C">
        <w:rPr>
          <w:rFonts w:ascii="Book Antiqua" w:eastAsia="나눔고딕" w:hAnsi="Book Antiqua"/>
        </w:rPr>
        <w:t>is</w:t>
      </w:r>
      <w:r w:rsidR="00961791" w:rsidRPr="00D8578C">
        <w:rPr>
          <w:rFonts w:ascii="Book Antiqua" w:eastAsia="나눔고딕" w:hAnsi="Book Antiqua"/>
        </w:rPr>
        <w:t xml:space="preserve"> recommended</w:t>
      </w:r>
      <w:r w:rsidR="00961791" w:rsidRPr="00D8578C">
        <w:rPr>
          <w:rFonts w:ascii="Book Antiqua" w:eastAsia="나눔고딕" w:hAnsi="Book Antiqua"/>
        </w:rPr>
        <w:fldChar w:fldCharType="begin">
          <w:fldData xml:space="preserve">PEVuZE5vdGU+PENpdGU+PEF1dGhvcj5Lb2xsZXI8L0F1dGhvcj48WWVhcj4yMDExPC9ZZWFyPjxS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</w:fldData>
        </w:fldChar>
      </w:r>
      <w:r w:rsidR="003B14C8" w:rsidRPr="00D8578C">
        <w:rPr>
          <w:rFonts w:ascii="Book Antiqua" w:eastAsia="나눔고딕" w:hAnsi="Book Antiqua"/>
        </w:rPr>
        <w:instrText xml:space="preserve"> ADDIN EN.CITE </w:instrText>
      </w:r>
      <w:r w:rsidR="003B14C8" w:rsidRPr="00D8578C">
        <w:rPr>
          <w:rFonts w:ascii="Book Antiqua" w:eastAsia="나눔고딕" w:hAnsi="Book Antiqua"/>
        </w:rPr>
        <w:fldChar w:fldCharType="begin">
          <w:fldData xml:space="preserve">PEVuZE5vdGU+PENpdGU+PEF1dGhvcj5Lb2xsZXI8L0F1dGhvcj48WWVhcj4yMDExPC9ZZWFyPjxS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</w:fldData>
        </w:fldChar>
      </w:r>
      <w:r w:rsidR="003B14C8" w:rsidRPr="00D8578C">
        <w:rPr>
          <w:rFonts w:ascii="Book Antiqua" w:eastAsia="나눔고딕" w:hAnsi="Book Antiqua"/>
        </w:rPr>
        <w:instrText xml:space="preserve"> ADDIN EN.CITE.DATA </w:instrText>
      </w:r>
      <w:r w:rsidR="003B14C8" w:rsidRPr="00D8578C">
        <w:rPr>
          <w:rFonts w:ascii="Book Antiqua" w:eastAsia="나눔고딕" w:hAnsi="Book Antiqua"/>
        </w:rPr>
      </w:r>
      <w:r w:rsidR="003B14C8" w:rsidRPr="00D8578C">
        <w:rPr>
          <w:rFonts w:ascii="Book Antiqua" w:eastAsia="나눔고딕" w:hAnsi="Book Antiqua"/>
        </w:rPr>
        <w:fldChar w:fldCharType="end"/>
      </w:r>
      <w:r w:rsidR="00961791" w:rsidRPr="00D8578C">
        <w:rPr>
          <w:rFonts w:ascii="Book Antiqua" w:eastAsia="나눔고딕" w:hAnsi="Book Antiqua"/>
        </w:rPr>
      </w:r>
      <w:r w:rsidR="00961791"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2" w:tooltip="Harde, 2007 #58" w:history="1">
        <w:r w:rsidR="00C5143C" w:rsidRPr="00D8578C">
          <w:rPr>
            <w:rFonts w:ascii="Book Antiqua" w:eastAsia="나눔고딕" w:hAnsi="Book Antiqua"/>
            <w:noProof/>
            <w:vertAlign w:val="superscript"/>
          </w:rPr>
          <w:t>22</w:t>
        </w:r>
      </w:hyperlink>
      <w:r w:rsidR="00452682">
        <w:rPr>
          <w:rFonts w:ascii="Book Antiqua" w:eastAsia="나눔고딕" w:hAnsi="Book Antiqua"/>
          <w:noProof/>
          <w:vertAlign w:val="superscript"/>
        </w:rPr>
        <w:t>,</w:t>
      </w:r>
      <w:hyperlink w:anchor="_ENREF_33" w:tooltip="Koller, 2011 #27" w:history="1">
        <w:r w:rsidR="00C5143C" w:rsidRPr="00D8578C">
          <w:rPr>
            <w:rFonts w:ascii="Book Antiqua" w:eastAsia="나눔고딕" w:hAnsi="Book Antiqua"/>
            <w:noProof/>
            <w:vertAlign w:val="superscript"/>
          </w:rPr>
          <w:t>33</w:t>
        </w:r>
      </w:hyperlink>
      <w:r w:rsidR="00884490" w:rsidRPr="00D8578C">
        <w:rPr>
          <w:rFonts w:ascii="Book Antiqua" w:eastAsia="나눔고딕" w:hAnsi="Book Antiqua"/>
          <w:noProof/>
          <w:vertAlign w:val="superscript"/>
        </w:rPr>
        <w:t>]</w:t>
      </w:r>
      <w:r w:rsidR="00961791" w:rsidRPr="00D8578C">
        <w:rPr>
          <w:rFonts w:ascii="Book Antiqua" w:eastAsia="나눔고딕" w:hAnsi="Book Antiqua"/>
        </w:rPr>
        <w:fldChar w:fldCharType="end"/>
      </w:r>
      <w:r w:rsidR="00FD46F7" w:rsidRPr="00D8578C">
        <w:rPr>
          <w:rFonts w:ascii="Book Antiqua" w:eastAsia="나눔고딕" w:hAnsi="Book Antiqua"/>
        </w:rPr>
        <w:t>.</w:t>
      </w:r>
      <w:r w:rsidR="00A122F1" w:rsidRPr="00D8578C">
        <w:rPr>
          <w:rFonts w:ascii="Book Antiqua" w:eastAsia="나눔고딕" w:hAnsi="Book Antiqua"/>
        </w:rPr>
        <w:t xml:space="preserve"> Also further injection of etanercept at other site </w:t>
      </w:r>
      <w:r w:rsidR="00FD46F7" w:rsidRPr="00D8578C">
        <w:rPr>
          <w:rFonts w:ascii="Book Antiqua" w:eastAsia="나눔고딕" w:hAnsi="Book Antiqua"/>
        </w:rPr>
        <w:t>is</w:t>
      </w:r>
      <w:r w:rsidR="00A122F1" w:rsidRPr="00D8578C">
        <w:rPr>
          <w:rFonts w:ascii="Book Antiqua" w:eastAsia="나눔고딕" w:hAnsi="Book Antiqua"/>
        </w:rPr>
        <w:t xml:space="preserve"> tolerated without complication</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&lt;EndNote&gt;&lt;Cite&gt;&lt;Author&gt;Guarneri&lt;/Author&gt;&lt;Year&gt;2010&lt;/Year&gt;&lt;RecNum&gt;34&lt;/RecNum&gt;&lt;DisplayText&gt;&lt;style face="superscript"&gt;[21]&lt;/style&gt;&lt;/DisplayText&gt;&lt;record&gt;&lt;rec-number&gt;34&lt;/rec-number&gt;&lt;foreign-keys&gt;&lt;key app="EN" db-id="9evs2rzwn9x9t2erva6xwewaa0sdezveevwt"&gt;34&lt;/key&gt;&lt;/foreign-keys&gt;&lt;ref-type name="Journal Article"&gt;17&lt;/ref-type&gt;&lt;contributors&gt;&lt;authors&gt;&lt;author&gt;Guarneri, C.&lt;/author&gt;&lt;author&gt;Polimeni, G.&lt;/author&gt;&lt;/authors&gt;&lt;/contributors&gt;&lt;titles&gt;&lt;title&gt;Nicolau syndrome following etanercept administration&lt;/title&gt;&lt;secondary-title&gt;American Journal of Clinical Dermatology&lt;/secondary-title&gt;&lt;/titles&gt;&lt;periodical&gt;&lt;full-title&gt;American Journal of Clinical Dermatology&lt;/full-title&gt;&lt;/periodical&gt;&lt;pages&gt;51-52&lt;/pages&gt;&lt;volume&gt;11&lt;/volume&gt;&lt;number&gt;SUPPL. 1&lt;/number&gt;&lt;dates&gt;&lt;year&gt;2010&lt;/year&gt;&lt;/dates&gt;&lt;urls&gt;&lt;related-urls&gt;&lt;url&gt;http://www.scopus.com/inward/record.url?eid=2-s2.0-77954303559&amp;amp;partnerID=40&amp;amp;md5=f28fc4c00d3c9130ea687621672ad942&lt;/url&gt;&lt;/related-urls&gt;&lt;/urls&gt;&lt;custom2&gt;20586511&lt;/custom2&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1" w:tooltip="Guarneri, 2010 #34" w:history="1">
        <w:r w:rsidR="00C5143C" w:rsidRPr="00D8578C">
          <w:rPr>
            <w:rFonts w:ascii="Book Antiqua" w:eastAsia="나눔고딕" w:hAnsi="Book Antiqua"/>
            <w:noProof/>
            <w:vertAlign w:val="superscript"/>
          </w:rPr>
          <w:t>21</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D46F7" w:rsidRPr="00D8578C">
        <w:rPr>
          <w:rFonts w:ascii="Book Antiqua" w:eastAsia="나눔고딕" w:hAnsi="Book Antiqua"/>
        </w:rPr>
        <w:t>.</w:t>
      </w:r>
      <w:r w:rsidR="00A122F1" w:rsidRPr="00D8578C">
        <w:rPr>
          <w:rFonts w:ascii="Book Antiqua" w:eastAsia="나눔고딕" w:hAnsi="Book Antiqua"/>
        </w:rPr>
        <w:t xml:space="preserve"> </w:t>
      </w:r>
    </w:p>
    <w:p w14:paraId="0FF81966" w14:textId="77777777" w:rsidR="003702DF" w:rsidRPr="00D8578C" w:rsidRDefault="003702DF" w:rsidP="00D8578C">
      <w:pPr>
        <w:spacing w:line="360" w:lineRule="auto"/>
        <w:jc w:val="both"/>
        <w:rPr>
          <w:rFonts w:ascii="Book Antiqua" w:eastAsia="나눔고딕" w:hAnsi="Book Antiqua"/>
        </w:rPr>
      </w:pPr>
    </w:p>
    <w:p w14:paraId="5278C28E" w14:textId="216B35F1" w:rsidR="00EE6995" w:rsidRPr="00452682" w:rsidRDefault="00EE6995" w:rsidP="00D8578C">
      <w:pPr>
        <w:spacing w:line="360" w:lineRule="auto"/>
        <w:jc w:val="both"/>
        <w:rPr>
          <w:rFonts w:ascii="Book Antiqua" w:eastAsia="나눔고딕" w:hAnsi="Book Antiqua"/>
          <w:b/>
          <w:i/>
        </w:rPr>
      </w:pPr>
      <w:r w:rsidRPr="00452682">
        <w:rPr>
          <w:rFonts w:ascii="Book Antiqua" w:eastAsia="나눔고딕" w:hAnsi="Book Antiqua"/>
          <w:b/>
          <w:i/>
        </w:rPr>
        <w:t>Prevention</w:t>
      </w:r>
    </w:p>
    <w:p w14:paraId="31338B13" w14:textId="5E22882F" w:rsidR="00EE6995" w:rsidRPr="00D8578C" w:rsidRDefault="002C6A43" w:rsidP="00D8578C">
      <w:pPr>
        <w:spacing w:line="360" w:lineRule="auto"/>
        <w:jc w:val="both"/>
        <w:rPr>
          <w:rFonts w:ascii="Book Antiqua" w:eastAsia="나눔고딕" w:hAnsi="Book Antiqua"/>
        </w:rPr>
      </w:pPr>
      <w:r w:rsidRPr="00D8578C">
        <w:rPr>
          <w:rFonts w:ascii="Book Antiqua" w:eastAsia="나눔고딕" w:hAnsi="Book Antiqua"/>
        </w:rPr>
        <w:t xml:space="preserve">Confirmation to extra-vascular </w:t>
      </w:r>
      <w:r w:rsidR="0008221C" w:rsidRPr="00D8578C">
        <w:rPr>
          <w:rFonts w:ascii="Book Antiqua" w:eastAsia="나눔고딕" w:hAnsi="Book Antiqua"/>
        </w:rPr>
        <w:t>leakage</w:t>
      </w:r>
      <w:r w:rsidRPr="00D8578C">
        <w:rPr>
          <w:rFonts w:ascii="Book Antiqua" w:eastAsia="나눔고딕" w:hAnsi="Book Antiqua"/>
        </w:rPr>
        <w:t xml:space="preserve"> of the drug</w:t>
      </w:r>
      <w:r w:rsidR="0008221C" w:rsidRPr="00D8578C">
        <w:rPr>
          <w:rFonts w:ascii="Book Antiqua" w:eastAsia="나눔고딕" w:hAnsi="Book Antiqua"/>
        </w:rPr>
        <w:t>s</w:t>
      </w:r>
      <w:r w:rsidRPr="00D8578C">
        <w:rPr>
          <w:rFonts w:ascii="Book Antiqua" w:eastAsia="나눔고딕" w:hAnsi="Book Antiqua"/>
        </w:rPr>
        <w:t xml:space="preserve"> is necessary</w:t>
      </w:r>
      <w:r w:rsidR="00B22876" w:rsidRPr="00D8578C">
        <w:rPr>
          <w:rFonts w:ascii="Book Antiqua" w:eastAsia="나눔고딕" w:hAnsi="Book Antiqua"/>
        </w:rPr>
        <w:t xml:space="preserve"> to perform</w:t>
      </w:r>
      <w:r w:rsidR="00EE6995" w:rsidRPr="00D8578C">
        <w:rPr>
          <w:rFonts w:ascii="Book Antiqua" w:eastAsia="나눔고딕" w:hAnsi="Book Antiqua"/>
        </w:rPr>
        <w:t xml:space="preserve"> </w:t>
      </w:r>
      <w:r w:rsidR="0008221C" w:rsidRPr="00D8578C">
        <w:rPr>
          <w:rFonts w:ascii="Book Antiqua" w:eastAsia="나눔고딕" w:hAnsi="Book Antiqua"/>
        </w:rPr>
        <w:t xml:space="preserve">injection </w:t>
      </w:r>
      <w:r w:rsidR="00EE6995" w:rsidRPr="00D8578C">
        <w:rPr>
          <w:rFonts w:ascii="Book Antiqua" w:eastAsia="나눔고딕" w:hAnsi="Book Antiqua"/>
        </w:rPr>
        <w:t>after ha</w:t>
      </w:r>
      <w:r w:rsidR="00452682">
        <w:rPr>
          <w:rFonts w:ascii="Book Antiqua" w:eastAsia="나눔고딕" w:hAnsi="Book Antiqua"/>
        </w:rPr>
        <w:t>ving aspirated with the syringe</w:t>
      </w:r>
      <w:r w:rsidR="0082272F" w:rsidRPr="00D8578C">
        <w:rPr>
          <w:rFonts w:ascii="Book Antiqua" w:eastAsia="나눔고딕" w:hAnsi="Book Antiqua"/>
        </w:rPr>
        <w:fldChar w:fldCharType="begin"/>
      </w:r>
      <w:r w:rsidR="003B14C8" w:rsidRPr="00D8578C">
        <w:rPr>
          <w:rFonts w:ascii="Book Antiqua" w:eastAsia="나눔고딕" w:hAnsi="Book Antiqua"/>
        </w:rPr>
        <w:instrText xml:space="preserve"> ADDIN EN.CITE &lt;EndNote&gt;&lt;Cite&gt;&lt;Author&gt;Corazza&lt;/Author&gt;&lt;Year&gt;2001&lt;/Year&gt;&lt;RecNum&gt;84&lt;/RecNum&gt;&lt;DisplayText&gt;&lt;style face="superscript"&gt;[2]&lt;/style&gt;&lt;/DisplayText&gt;&lt;record&gt;&lt;rec-number&gt;84&lt;/rec-number&gt;&lt;foreign-keys&gt;&lt;key app="EN" db-id="9evs2rzwn9x9t2erva6xwewaa0sdezveevwt"&gt;84&lt;/key&gt;&lt;/foreign-keys&gt;&lt;ref-type name="Journal Article"&gt;17&lt;/ref-type&gt;&lt;contributors&gt;&lt;authors&gt;&lt;author&gt;Corazza, M.&lt;/author&gt;&lt;author&gt;Capozzi, O.&lt;/author&gt;&lt;author&gt;Virgili, A.&lt;/author&gt;&lt;/authors&gt;&lt;/contributors&gt;&lt;titles&gt;&lt;title&gt;Five cases of livedo-like dermatitis (Nicolau&amp;apos;s syndrome) due to bismuth salts and various other non-steroidal anti-inflammatory drugs&lt;/title&gt;&lt;secondary-title&gt;Journal of the European Academy of Dermatology and Venereology&lt;/secondary-title&gt;&lt;/titles&gt;&lt;periodical&gt;&lt;full-title&gt;Journal of the European Academy of Dermatology and Venereology&lt;/full-title&gt;&lt;/periodical&gt;&lt;pages&gt;585-588&lt;/pages&gt;&lt;volume&gt;15&lt;/volume&gt;&lt;number&gt;6&lt;/number&gt;&lt;dates&gt;&lt;year&gt;2001&lt;/year&gt;&lt;/dates&gt;&lt;urls&gt;&lt;related-urls&gt;&lt;url&gt;http://www.scopus.com/inward/record.url?eid=2-s2.0-0035669589&amp;amp;partnerID=40&amp;amp;md5=dbea2937948a482f44aae200fd5c962c&lt;/url&gt;&lt;/related-urls&gt;&lt;/urls&gt;&lt;custom2&gt;11843224&lt;/custom2&gt;&lt;electronic-resource-num&gt;10.1046/j.1468-3083.2001.00320.x&lt;/electronic-resource-num&gt;&lt;remote-database-name&gt;Scopus&lt;/remote-database-name&gt;&lt;/record&gt;&lt;/Cite&gt;&lt;/EndNote&gt;</w:instrText>
      </w:r>
      <w:r w:rsidR="0082272F" w:rsidRPr="00D8578C">
        <w:rPr>
          <w:rFonts w:ascii="Book Antiqua" w:eastAsia="나눔고딕" w:hAnsi="Book Antiqua"/>
        </w:rPr>
        <w:fldChar w:fldCharType="separate"/>
      </w:r>
      <w:r w:rsidR="00884490" w:rsidRPr="00D8578C">
        <w:rPr>
          <w:rFonts w:ascii="Book Antiqua" w:eastAsia="나눔고딕" w:hAnsi="Book Antiqua"/>
          <w:noProof/>
          <w:vertAlign w:val="superscript"/>
        </w:rPr>
        <w:t>[</w:t>
      </w:r>
      <w:hyperlink w:anchor="_ENREF_2" w:tooltip="Corazza, 2001 #84" w:history="1">
        <w:r w:rsidR="00C5143C" w:rsidRPr="00D8578C">
          <w:rPr>
            <w:rFonts w:ascii="Book Antiqua" w:eastAsia="나눔고딕" w:hAnsi="Book Antiqua"/>
            <w:noProof/>
            <w:vertAlign w:val="superscript"/>
          </w:rPr>
          <w:t>2</w:t>
        </w:r>
      </w:hyperlink>
      <w:r w:rsidR="00884490"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D46F7" w:rsidRPr="00D8578C">
        <w:rPr>
          <w:rFonts w:ascii="Book Antiqua" w:eastAsia="나눔고딕" w:hAnsi="Book Antiqua"/>
        </w:rPr>
        <w:t>.</w:t>
      </w:r>
      <w:r w:rsidR="005B780E" w:rsidRPr="00D8578C">
        <w:rPr>
          <w:rFonts w:ascii="Book Antiqua" w:eastAsia="나눔고딕" w:hAnsi="Book Antiqua"/>
        </w:rPr>
        <w:t xml:space="preserve"> And</w:t>
      </w:r>
      <w:r w:rsidR="00EE6995" w:rsidRPr="00D8578C">
        <w:rPr>
          <w:rFonts w:ascii="Book Antiqua" w:eastAsia="나눔고딕" w:hAnsi="Book Antiqua"/>
        </w:rPr>
        <w:t xml:space="preserve"> </w:t>
      </w:r>
      <w:r w:rsidR="00B22876" w:rsidRPr="00D8578C">
        <w:rPr>
          <w:rFonts w:ascii="Book Antiqua" w:eastAsia="나눔고딕" w:hAnsi="Book Antiqua"/>
        </w:rPr>
        <w:t xml:space="preserve">upper outer quadrant of the </w:t>
      </w:r>
      <w:r w:rsidR="0008221C" w:rsidRPr="00D8578C">
        <w:rPr>
          <w:rFonts w:ascii="Book Antiqua" w:eastAsia="나눔고딕" w:hAnsi="Book Antiqua"/>
        </w:rPr>
        <w:t>buttock</w:t>
      </w:r>
      <w:r w:rsidR="00B22876" w:rsidRPr="00D8578C">
        <w:rPr>
          <w:rFonts w:ascii="Book Antiqua" w:eastAsia="나눔고딕" w:hAnsi="Book Antiqua"/>
        </w:rPr>
        <w:t xml:space="preserve"> area is </w:t>
      </w:r>
      <w:r w:rsidR="00EE6995" w:rsidRPr="00D8578C">
        <w:rPr>
          <w:rFonts w:ascii="Book Antiqua" w:eastAsia="나눔고딕" w:hAnsi="Book Antiqua"/>
        </w:rPr>
        <w:t>the recommendable site for the</w:t>
      </w:r>
      <w:r w:rsidR="00B22876" w:rsidRPr="00D8578C">
        <w:rPr>
          <w:rFonts w:ascii="Book Antiqua" w:eastAsia="나눔고딕" w:hAnsi="Book Antiqua"/>
        </w:rPr>
        <w:t xml:space="preserve"> intramuscular injection</w:t>
      </w:r>
      <w:r w:rsidR="00EE6995" w:rsidRPr="00D8578C">
        <w:rPr>
          <w:rFonts w:ascii="Book Antiqua" w:eastAsia="나눔고딕" w:hAnsi="Book Antiqua"/>
        </w:rPr>
        <w:t>, which has fewer vessels</w:t>
      </w:r>
      <w:r w:rsidR="0082272F" w:rsidRPr="00D8578C">
        <w:rPr>
          <w:rFonts w:ascii="Book Antiqua" w:eastAsia="나눔고딕" w:hAnsi="Book Antiqua"/>
        </w:rPr>
        <w:fldChar w:fldCharType="begin"/>
      </w:r>
      <w:r w:rsidR="001637E5" w:rsidRPr="00D8578C">
        <w:rPr>
          <w:rFonts w:ascii="Book Antiqua" w:eastAsia="나눔고딕" w:hAnsi="Book Antiqua"/>
        </w:rPr>
        <w:instrText xml:space="preserve"> ADDIN EN.CITE &lt;EndNote&gt;&lt;Cite&gt;&lt;Author&gt;Kohler&lt;/Author&gt;&lt;Year&gt;1997&lt;/Year&gt;&lt;RecNum&gt;302&lt;/RecNum&gt;&lt;DisplayText&gt;&lt;style face="superscript"&gt;[41]&lt;/style&gt;&lt;/DisplayText&gt;&lt;record&gt;&lt;rec-number&gt;302&lt;/rec-number&gt;&lt;foreign-keys&gt;&lt;key app="EN" db-id="9evs2rzwn9x9t2erva6xwewaa0sdezveevwt"&gt;302&lt;/key&gt;&lt;/foreign-keys&gt;&lt;ref-type name="Journal Article"&gt;17&lt;/ref-type&gt;&lt;contributors&gt;&lt;authors&gt;&lt;author&gt;Kohler, L. D.&lt;/author&gt;&lt;author&gt;Schwedler, S.&lt;/author&gt;&lt;author&gt;Worret, W. I.&lt;/author&gt;&lt;/authors&gt;&lt;/contributors&gt;&lt;auth-address&gt;Department of Dermatology, Technical University of Munich, Germany.&lt;/auth-address&gt;&lt;titles&gt;&lt;title&gt;Embolia cutis medicamentosa&lt;/title&gt;&lt;secondary-title&gt;Int J Dermatol&lt;/secondary-title&gt;&lt;alt-title&gt;International journal of dermatology&lt;/alt-title&gt;&lt;/titles&gt;&lt;alt-periodical&gt;&lt;full-title&gt;International Journal of Dermatology&lt;/full-title&gt;&lt;/alt-periodical&gt;&lt;pages&gt;197&lt;/pages&gt;&lt;volume&gt;36&lt;/volume&gt;&lt;number&gt;3&lt;/number&gt;&lt;keywords&gt;&lt;keyword&gt;Adult&lt;/keyword&gt;&lt;keyword&gt;Dexamethasone/administration &amp;amp; dosage/adverse effects&lt;/keyword&gt;&lt;keyword&gt;Diclofenac/administration &amp;amp; dosage/adverse effects&lt;/keyword&gt;&lt;keyword&gt;Drug Eruptions/*etiology/pathology&lt;/keyword&gt;&lt;keyword&gt;Embolism/*etiology/pathology&lt;/keyword&gt;&lt;keyword&gt;Humans&lt;/keyword&gt;&lt;keyword&gt;Injections, Intramuscular/*adverse effects&lt;/keyword&gt;&lt;keyword&gt;Male&lt;/keyword&gt;&lt;keyword&gt;Necrosis&lt;/keyword&gt;&lt;keyword&gt;Skin/blood supply/pathology&lt;/keyword&gt;&lt;/keywords&gt;&lt;dates&gt;&lt;year&gt;1997&lt;/year&gt;&lt;pub-dates&gt;&lt;date&gt;Mar&lt;/date&gt;&lt;/pub-dates&gt;&lt;/dates&gt;&lt;isbn&gt;0011-9059 (Print)&amp;#xD;0011-9059 (Linking)&lt;/isbn&gt;&lt;accession-num&gt;9159001&lt;/accession-num&gt;&lt;urls&gt;&lt;related-urls&gt;&lt;url&gt;http://www.ncbi.nlm.nih.gov/pubmed/9159001&lt;/url&gt;&lt;/related-urls&gt;&lt;/urls&gt;&lt;custom2&gt;9159001&lt;/custom2&gt;&lt;/record&gt;&lt;/Cite&gt;&lt;/EndNote&gt;</w:instrText>
      </w:r>
      <w:r w:rsidR="0082272F" w:rsidRPr="00D8578C">
        <w:rPr>
          <w:rFonts w:ascii="Book Antiqua" w:eastAsia="나눔고딕" w:hAnsi="Book Antiqua"/>
        </w:rPr>
        <w:fldChar w:fldCharType="separate"/>
      </w:r>
      <w:r w:rsidR="001637E5" w:rsidRPr="00D8578C">
        <w:rPr>
          <w:rFonts w:ascii="Book Antiqua" w:eastAsia="나눔고딕" w:hAnsi="Book Antiqua"/>
          <w:noProof/>
          <w:vertAlign w:val="superscript"/>
        </w:rPr>
        <w:t>[</w:t>
      </w:r>
      <w:hyperlink w:anchor="_ENREF_41" w:tooltip="Kohler, 1997 #302" w:history="1">
        <w:r w:rsidR="00C5143C" w:rsidRPr="00D8578C">
          <w:rPr>
            <w:rFonts w:ascii="Book Antiqua" w:eastAsia="나눔고딕" w:hAnsi="Book Antiqua"/>
            <w:noProof/>
            <w:vertAlign w:val="superscript"/>
          </w:rPr>
          <w:t>41</w:t>
        </w:r>
      </w:hyperlink>
      <w:r w:rsidR="001637E5" w:rsidRPr="00D8578C">
        <w:rPr>
          <w:rFonts w:ascii="Book Antiqua" w:eastAsia="나눔고딕" w:hAnsi="Book Antiqua"/>
          <w:noProof/>
          <w:vertAlign w:val="superscript"/>
        </w:rPr>
        <w:t>]</w:t>
      </w:r>
      <w:r w:rsidR="0082272F" w:rsidRPr="00D8578C">
        <w:rPr>
          <w:rFonts w:ascii="Book Antiqua" w:eastAsia="나눔고딕" w:hAnsi="Book Antiqua"/>
        </w:rPr>
        <w:fldChar w:fldCharType="end"/>
      </w:r>
      <w:r w:rsidR="00FD46F7" w:rsidRPr="00D8578C">
        <w:rPr>
          <w:rFonts w:ascii="Book Antiqua" w:eastAsia="나눔고딕" w:hAnsi="Book Antiqua"/>
        </w:rPr>
        <w:t xml:space="preserve">. </w:t>
      </w:r>
    </w:p>
    <w:p w14:paraId="25559110" w14:textId="77777777" w:rsidR="007105F0" w:rsidRPr="00D8578C" w:rsidRDefault="007105F0" w:rsidP="00D8578C">
      <w:pPr>
        <w:spacing w:line="360" w:lineRule="auto"/>
        <w:jc w:val="both"/>
        <w:rPr>
          <w:rFonts w:ascii="Book Antiqua" w:eastAsia="나눔고딕" w:hAnsi="Book Antiqua"/>
        </w:rPr>
      </w:pPr>
    </w:p>
    <w:p w14:paraId="3CD04F5C" w14:textId="1940EDF4" w:rsidR="00EE6995" w:rsidRPr="00452682" w:rsidRDefault="00452682" w:rsidP="00D8578C">
      <w:pPr>
        <w:spacing w:line="360" w:lineRule="auto"/>
        <w:jc w:val="both"/>
        <w:rPr>
          <w:rFonts w:ascii="Book Antiqua" w:eastAsia="나눔고딕" w:hAnsi="Book Antiqua"/>
          <w:b/>
        </w:rPr>
      </w:pPr>
      <w:r w:rsidRPr="00452682">
        <w:rPr>
          <w:rFonts w:ascii="Book Antiqua" w:eastAsia="나눔고딕" w:hAnsi="Book Antiqua"/>
          <w:b/>
        </w:rPr>
        <w:t>CONCLUSION</w:t>
      </w:r>
    </w:p>
    <w:p w14:paraId="5EAADF2A" w14:textId="0434A8DC" w:rsidR="007105F0" w:rsidRPr="00C22D2D" w:rsidRDefault="00442E4E" w:rsidP="00C22D2D">
      <w:pPr>
        <w:spacing w:line="360" w:lineRule="auto"/>
        <w:jc w:val="both"/>
        <w:rPr>
          <w:rFonts w:ascii="Book Antiqua" w:eastAsia="宋体" w:hAnsi="Book Antiqua"/>
          <w:lang w:eastAsia="zh-CN"/>
        </w:rPr>
      </w:pPr>
      <w:r w:rsidRPr="00C22D2D">
        <w:rPr>
          <w:rFonts w:ascii="Book Antiqua" w:eastAsia="나눔고딕" w:hAnsi="Book Antiqua"/>
        </w:rPr>
        <w:t>Clinical differentiation alone is difficult</w:t>
      </w:r>
      <w:r w:rsidR="00B31E5E" w:rsidRPr="00C22D2D">
        <w:rPr>
          <w:rFonts w:ascii="Book Antiqua" w:eastAsia="나눔고딕" w:hAnsi="Book Antiqua"/>
        </w:rPr>
        <w:t xml:space="preserve"> to make a diagnosis of NS</w:t>
      </w:r>
      <w:r w:rsidRPr="00C22D2D">
        <w:rPr>
          <w:rFonts w:ascii="Book Antiqua" w:eastAsia="나눔고딕" w:hAnsi="Book Antiqua"/>
        </w:rPr>
        <w:t xml:space="preserve"> and the imaging and laboratory tests assist in the clinical decision</w:t>
      </w:r>
      <w:r w:rsidR="0082272F" w:rsidRPr="00C22D2D">
        <w:rPr>
          <w:rFonts w:ascii="Book Antiqua" w:eastAsia="나눔고딕" w:hAnsi="Book Antiqua"/>
        </w:rPr>
        <w:fldChar w:fldCharType="begin"/>
      </w:r>
      <w:r w:rsidR="001637E5" w:rsidRPr="00C22D2D">
        <w:rPr>
          <w:rFonts w:ascii="Book Antiqua" w:eastAsia="나눔고딕" w:hAnsi="Book Antiqua"/>
        </w:rPr>
        <w:instrText xml:space="preserve"> ADDIN EN.CITE &lt;EndNote&gt;&lt;Cite&gt;&lt;Author&gt;Hamilton&lt;/Author&gt;&lt;Year&gt;2008&lt;/Year&gt;&lt;RecNum&gt;50&lt;/RecNum&gt;&lt;DisplayText&gt;&lt;style face="superscript"&gt;[36]&lt;/style&gt;&lt;/DisplayText&gt;&lt;record&gt;&lt;rec-number&gt;50&lt;/rec-number&gt;&lt;foreign-keys&gt;&lt;key app="EN" db-id="9evs2rzwn9x9t2erva6xwewaa0sdezveevwt"&gt;50&lt;/key&gt;&lt;/foreign-keys&gt;&lt;ref-type name="Journal Article"&gt;17&lt;/ref-type&gt;&lt;contributors&gt;&lt;authors&gt;&lt;author&gt;Hamilton, B.&lt;/author&gt;&lt;author&gt;Fowler, P.&lt;/author&gt;&lt;author&gt;Galloway, H.&lt;/author&gt;&lt;author&gt;Popovic, N.&lt;/author&gt;&lt;/authors&gt;&lt;/contributors&gt;&lt;titles&gt;&lt;title&gt;Nicolau Syndrome in an athlete following intra-muscular diclofenac injection&lt;/title&gt;&lt;secondary-title&gt;Acta Orthopaedica Belgica&lt;/secondary-title&gt;&lt;/titles&gt;&lt;periodical&gt;&lt;full-title&gt;Acta Orthopaedica Belgica&lt;/full-title&gt;&lt;/periodical&gt;&lt;pages&gt;860-864&lt;/pages&gt;&lt;volume&gt;74&lt;/volume&gt;&lt;number&gt;6&lt;/number&gt;&lt;dates&gt;&lt;year&gt;2008&lt;/year&gt;&lt;/dates&gt;&lt;urls&gt;&lt;related-urls&gt;&lt;url&gt;http://www.scopus.com/inward/record.url?eid=2-s2.0-58149400612&amp;amp;partnerID=40&amp;amp;md5=3a163f89fa578c339086c61d8fd08d16&lt;/url&gt;&lt;/related-urls&gt;&lt;/urls&gt;&lt;custom2&gt;19205337&lt;/custom2&gt;&lt;remote-database-name&gt;Scopus&lt;/remote-database-name&gt;&lt;/record&gt;&lt;/Cite&gt;&lt;/EndNote&gt;</w:instrText>
      </w:r>
      <w:r w:rsidR="0082272F" w:rsidRPr="00C22D2D">
        <w:rPr>
          <w:rFonts w:ascii="Book Antiqua" w:eastAsia="나눔고딕" w:hAnsi="Book Antiqua"/>
        </w:rPr>
        <w:fldChar w:fldCharType="separate"/>
      </w:r>
      <w:r w:rsidR="001637E5" w:rsidRPr="00C22D2D">
        <w:rPr>
          <w:rFonts w:ascii="Book Antiqua" w:eastAsia="나눔고딕" w:hAnsi="Book Antiqua"/>
          <w:noProof/>
          <w:vertAlign w:val="superscript"/>
        </w:rPr>
        <w:t>[</w:t>
      </w:r>
      <w:hyperlink w:anchor="_ENREF_36" w:tooltip="Hamilton, 2008 #50" w:history="1">
        <w:r w:rsidR="00C5143C" w:rsidRPr="00C22D2D">
          <w:rPr>
            <w:rFonts w:ascii="Book Antiqua" w:eastAsia="나눔고딕" w:hAnsi="Book Antiqua"/>
            <w:noProof/>
            <w:vertAlign w:val="superscript"/>
          </w:rPr>
          <w:t>36</w:t>
        </w:r>
      </w:hyperlink>
      <w:r w:rsidR="001637E5" w:rsidRPr="00C22D2D">
        <w:rPr>
          <w:rFonts w:ascii="Book Antiqua" w:eastAsia="나눔고딕" w:hAnsi="Book Antiqua"/>
          <w:noProof/>
          <w:vertAlign w:val="superscript"/>
        </w:rPr>
        <w:t>]</w:t>
      </w:r>
      <w:r w:rsidR="0082272F" w:rsidRPr="00C22D2D">
        <w:rPr>
          <w:rFonts w:ascii="Book Antiqua" w:eastAsia="나눔고딕" w:hAnsi="Book Antiqua"/>
        </w:rPr>
        <w:fldChar w:fldCharType="end"/>
      </w:r>
      <w:r w:rsidR="008826E3" w:rsidRPr="00C22D2D">
        <w:rPr>
          <w:rFonts w:ascii="Book Antiqua" w:eastAsia="나눔고딕" w:hAnsi="Book Antiqua"/>
        </w:rPr>
        <w:t>. By this literature review, three phase treatment is recommended for NS.</w:t>
      </w:r>
    </w:p>
    <w:p w14:paraId="733EAF20" w14:textId="77777777" w:rsidR="00452682" w:rsidRPr="00C22D2D" w:rsidRDefault="00452682" w:rsidP="00C22D2D">
      <w:pPr>
        <w:spacing w:line="360" w:lineRule="auto"/>
        <w:jc w:val="both"/>
        <w:rPr>
          <w:rFonts w:ascii="Book Antiqua" w:eastAsia="宋体" w:hAnsi="Book Antiqua"/>
          <w:lang w:eastAsia="zh-CN"/>
        </w:rPr>
      </w:pPr>
    </w:p>
    <w:p w14:paraId="3CCD761C" w14:textId="77777777" w:rsidR="00452682" w:rsidRPr="00C22D2D" w:rsidRDefault="00452682" w:rsidP="00C22D2D">
      <w:pPr>
        <w:spacing w:line="360" w:lineRule="auto"/>
        <w:jc w:val="both"/>
        <w:rPr>
          <w:rFonts w:ascii="Book Antiqua" w:eastAsia="나눔고딕" w:hAnsi="Book Antiqua"/>
          <w:b/>
        </w:rPr>
      </w:pPr>
      <w:r w:rsidRPr="00C22D2D">
        <w:rPr>
          <w:rFonts w:ascii="Book Antiqua" w:eastAsia="나눔고딕" w:hAnsi="Book Antiqua"/>
          <w:b/>
        </w:rPr>
        <w:t>REFERENCES</w:t>
      </w:r>
    </w:p>
    <w:p w14:paraId="526F77BC" w14:textId="67C88D92" w:rsidR="00C22D2D" w:rsidRPr="00C22D2D" w:rsidRDefault="00C22D2D" w:rsidP="00C22D2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 </w:t>
      </w:r>
      <w:r w:rsidR="006675DF" w:rsidRPr="006675DF">
        <w:rPr>
          <w:rFonts w:ascii="Book Antiqua" w:eastAsia="宋体" w:hAnsi="Book Antiqua" w:cs="宋体"/>
          <w:b/>
          <w:color w:val="000000"/>
          <w:lang w:eastAsia="zh-CN"/>
        </w:rPr>
        <w:t>Nicolau S</w:t>
      </w:r>
      <w:r w:rsidR="006675DF" w:rsidRPr="006675DF">
        <w:rPr>
          <w:rFonts w:ascii="Book Antiqua" w:eastAsia="宋体" w:hAnsi="Book Antiqua" w:cs="宋体"/>
          <w:color w:val="000000"/>
          <w:lang w:eastAsia="zh-CN"/>
        </w:rPr>
        <w:t xml:space="preserve">. Dermite livédoïde </w:t>
      </w:r>
      <w:proofErr w:type="gramStart"/>
      <w:r w:rsidR="006675DF" w:rsidRPr="006675DF">
        <w:rPr>
          <w:rFonts w:ascii="Book Antiqua" w:eastAsia="宋体" w:hAnsi="Book Antiqua" w:cs="宋体"/>
          <w:color w:val="000000"/>
          <w:lang w:eastAsia="zh-CN"/>
        </w:rPr>
        <w:t>et</w:t>
      </w:r>
      <w:proofErr w:type="gramEnd"/>
      <w:r w:rsidR="006675DF" w:rsidRPr="006675DF">
        <w:rPr>
          <w:rFonts w:ascii="Book Antiqua" w:eastAsia="宋体" w:hAnsi="Book Antiqua" w:cs="宋体"/>
          <w:color w:val="000000"/>
          <w:lang w:eastAsia="zh-CN"/>
        </w:rPr>
        <w:t xml:space="preserve"> gangréneuse de la fesse, consécutive aux injections intra-musculaires, dans la syphilis: à propos d'un cas d'embolie artéri</w:t>
      </w:r>
      <w:r w:rsidR="006675DF">
        <w:rPr>
          <w:rFonts w:ascii="Book Antiqua" w:eastAsia="宋体" w:hAnsi="Book Antiqua" w:cs="宋体"/>
          <w:color w:val="000000"/>
          <w:lang w:eastAsia="zh-CN"/>
        </w:rPr>
        <w:t xml:space="preserve">elle bismuthique. </w:t>
      </w:r>
      <w:r w:rsidR="006675DF" w:rsidRPr="006675DF">
        <w:rPr>
          <w:rFonts w:ascii="Book Antiqua" w:eastAsia="宋体" w:hAnsi="Book Antiqua" w:cs="宋体"/>
          <w:i/>
          <w:color w:val="000000"/>
          <w:lang w:eastAsia="zh-CN"/>
        </w:rPr>
        <w:t>Ann Mal Vener</w:t>
      </w:r>
      <w:r w:rsidR="006675DF">
        <w:rPr>
          <w:rFonts w:ascii="Book Antiqua" w:eastAsia="宋体" w:hAnsi="Book Antiqua" w:cs="宋体"/>
          <w:color w:val="000000"/>
          <w:lang w:eastAsia="zh-CN"/>
        </w:rPr>
        <w:t xml:space="preserve"> </w:t>
      </w:r>
      <w:r w:rsidRPr="00C22D2D">
        <w:rPr>
          <w:rFonts w:ascii="Book Antiqua" w:eastAsia="宋体" w:hAnsi="Book Antiqua" w:cs="宋体"/>
          <w:color w:val="000000"/>
          <w:lang w:eastAsia="zh-CN"/>
        </w:rPr>
        <w:t>1925</w:t>
      </w:r>
      <w:r w:rsidR="002D03B6">
        <w:rPr>
          <w:rFonts w:ascii="Book Antiqua" w:eastAsia="宋体" w:hAnsi="Book Antiqua" w:cs="宋体" w:hint="eastAsia"/>
          <w:color w:val="000000"/>
          <w:lang w:eastAsia="zh-CN"/>
        </w:rPr>
        <w:t>;</w:t>
      </w:r>
      <w:r w:rsidRPr="00C22D2D">
        <w:rPr>
          <w:rFonts w:ascii="Book Antiqua" w:eastAsia="宋体" w:hAnsi="Book Antiqua" w:cs="宋体"/>
          <w:color w:val="000000"/>
          <w:lang w:eastAsia="zh-CN"/>
        </w:rPr>
        <w:t xml:space="preserve"> </w:t>
      </w:r>
      <w:r w:rsidRPr="002D03B6">
        <w:rPr>
          <w:rFonts w:ascii="Book Antiqua" w:eastAsia="宋体" w:hAnsi="Book Antiqua" w:cs="宋体"/>
          <w:b/>
          <w:color w:val="000000"/>
          <w:lang w:eastAsia="zh-CN"/>
        </w:rPr>
        <w:t>20</w:t>
      </w:r>
      <w:r>
        <w:rPr>
          <w:rFonts w:ascii="Book Antiqua" w:eastAsia="宋体" w:hAnsi="Book Antiqua" w:cs="宋体" w:hint="eastAsia"/>
          <w:color w:val="000000"/>
          <w:lang w:eastAsia="zh-CN"/>
        </w:rPr>
        <w:t>:</w:t>
      </w:r>
      <w:r>
        <w:rPr>
          <w:rFonts w:ascii="Book Antiqua" w:eastAsia="宋体" w:hAnsi="Book Antiqua" w:cs="宋体"/>
          <w:color w:val="000000"/>
          <w:lang w:eastAsia="zh-CN"/>
        </w:rPr>
        <w:t xml:space="preserve"> 321-339</w:t>
      </w:r>
    </w:p>
    <w:p w14:paraId="19515871"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2 </w:t>
      </w:r>
      <w:r w:rsidRPr="00C22D2D">
        <w:rPr>
          <w:rFonts w:ascii="Book Antiqua" w:eastAsia="宋体" w:hAnsi="Book Antiqua" w:cs="宋体"/>
          <w:b/>
          <w:bCs/>
          <w:color w:val="000000"/>
          <w:lang w:eastAsia="zh-CN"/>
        </w:rPr>
        <w:t>Corazza M</w:t>
      </w:r>
      <w:r w:rsidRPr="00C22D2D">
        <w:rPr>
          <w:rFonts w:ascii="Book Antiqua" w:eastAsia="宋体" w:hAnsi="Book Antiqua" w:cs="宋体"/>
          <w:color w:val="000000"/>
          <w:lang w:eastAsia="zh-CN"/>
        </w:rPr>
        <w:t>, Capozzi O, Virgilit A. Five cases of livedo-like dermatitis (Nicolau's syndrome) due to bismuth salts and various other non-steroidal anti-inflammatory drugs. </w:t>
      </w:r>
      <w:r w:rsidRPr="00C22D2D">
        <w:rPr>
          <w:rFonts w:ascii="Book Antiqua" w:eastAsia="宋体" w:hAnsi="Book Antiqua" w:cs="宋体"/>
          <w:i/>
          <w:iCs/>
          <w:color w:val="000000"/>
          <w:lang w:eastAsia="zh-CN"/>
        </w:rPr>
        <w:t>J Eur Acad Dermatol Venereol</w:t>
      </w:r>
      <w:r w:rsidRPr="00C22D2D">
        <w:rPr>
          <w:rFonts w:ascii="Book Antiqua" w:eastAsia="宋体" w:hAnsi="Book Antiqua" w:cs="宋体"/>
          <w:color w:val="000000"/>
          <w:lang w:eastAsia="zh-CN"/>
        </w:rPr>
        <w:t> 2001; </w:t>
      </w:r>
      <w:r w:rsidRPr="00C22D2D">
        <w:rPr>
          <w:rFonts w:ascii="Book Antiqua" w:eastAsia="宋体" w:hAnsi="Book Antiqua" w:cs="宋体"/>
          <w:b/>
          <w:bCs/>
          <w:color w:val="000000"/>
          <w:lang w:eastAsia="zh-CN"/>
        </w:rPr>
        <w:t>15</w:t>
      </w:r>
      <w:r w:rsidRPr="00C22D2D">
        <w:rPr>
          <w:rFonts w:ascii="Book Antiqua" w:eastAsia="宋体" w:hAnsi="Book Antiqua" w:cs="宋体"/>
          <w:color w:val="000000"/>
          <w:lang w:eastAsia="zh-CN"/>
        </w:rPr>
        <w:t>: 585-588 [PMID: 11843224 DOI: 10.1046/j.1468-3083.2001.00320.x]</w:t>
      </w:r>
    </w:p>
    <w:p w14:paraId="60BAA52A"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3 </w:t>
      </w:r>
      <w:r w:rsidRPr="00C22D2D">
        <w:rPr>
          <w:rFonts w:ascii="Book Antiqua" w:eastAsia="宋体" w:hAnsi="Book Antiqua" w:cs="宋体"/>
          <w:b/>
          <w:bCs/>
          <w:color w:val="000000"/>
          <w:lang w:eastAsia="zh-CN"/>
        </w:rPr>
        <w:t>Kienast AK</w:t>
      </w:r>
      <w:r w:rsidRPr="00C22D2D">
        <w:rPr>
          <w:rFonts w:ascii="Book Antiqua" w:eastAsia="宋体" w:hAnsi="Book Antiqua" w:cs="宋体"/>
          <w:color w:val="000000"/>
          <w:lang w:eastAsia="zh-CN"/>
        </w:rPr>
        <w:t>, Mentze D, Hoeger PH. Nicolau's syndrome induced by intramuscular vaccinations in children: report of seven patients and review of the literature. </w:t>
      </w:r>
      <w:r w:rsidRPr="00C22D2D">
        <w:rPr>
          <w:rFonts w:ascii="Book Antiqua" w:eastAsia="宋体" w:hAnsi="Book Antiqua" w:cs="宋体"/>
          <w:i/>
          <w:iCs/>
          <w:color w:val="000000"/>
          <w:lang w:eastAsia="zh-CN"/>
        </w:rPr>
        <w:t>Clin Exp Dermatol</w:t>
      </w:r>
      <w:r w:rsidRPr="00C22D2D">
        <w:rPr>
          <w:rFonts w:ascii="Book Antiqua" w:eastAsia="宋体" w:hAnsi="Book Antiqua" w:cs="宋体"/>
          <w:color w:val="000000"/>
          <w:lang w:eastAsia="zh-CN"/>
        </w:rPr>
        <w:t> 2008; </w:t>
      </w:r>
      <w:r w:rsidRPr="00C22D2D">
        <w:rPr>
          <w:rFonts w:ascii="Book Antiqua" w:eastAsia="宋体" w:hAnsi="Book Antiqua" w:cs="宋体"/>
          <w:b/>
          <w:bCs/>
          <w:color w:val="000000"/>
          <w:lang w:eastAsia="zh-CN"/>
        </w:rPr>
        <w:t>33</w:t>
      </w:r>
      <w:r w:rsidRPr="00C22D2D">
        <w:rPr>
          <w:rFonts w:ascii="Book Antiqua" w:eastAsia="宋体" w:hAnsi="Book Antiqua" w:cs="宋体"/>
          <w:color w:val="000000"/>
          <w:lang w:eastAsia="zh-CN"/>
        </w:rPr>
        <w:t>: 555-558 [PMID: 18627396 DOI: 10.1111/j.1365-2230.2008.02861.x]</w:t>
      </w:r>
    </w:p>
    <w:p w14:paraId="735F2C59" w14:textId="10D88C62"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4 </w:t>
      </w:r>
      <w:r w:rsidRPr="00C22D2D">
        <w:rPr>
          <w:rFonts w:ascii="Book Antiqua" w:eastAsia="宋体" w:hAnsi="Book Antiqua" w:cs="宋体"/>
          <w:b/>
          <w:bCs/>
          <w:color w:val="000000"/>
          <w:lang w:eastAsia="zh-CN"/>
        </w:rPr>
        <w:t>Saputo V</w:t>
      </w:r>
      <w:r w:rsidRPr="00C22D2D">
        <w:rPr>
          <w:rFonts w:ascii="Book Antiqua" w:eastAsia="宋体" w:hAnsi="Book Antiqua" w:cs="宋体"/>
          <w:color w:val="000000"/>
          <w:lang w:eastAsia="zh-CN"/>
        </w:rPr>
        <w:t>, Bruni G. [Nicolau syndrome caused by penicillin preparations: review of the literature in search for potential risk factors]. </w:t>
      </w:r>
      <w:r w:rsidRPr="00C22D2D">
        <w:rPr>
          <w:rFonts w:ascii="Book Antiqua" w:eastAsia="宋体" w:hAnsi="Book Antiqua" w:cs="宋体"/>
          <w:i/>
          <w:iCs/>
          <w:color w:val="000000"/>
          <w:lang w:eastAsia="zh-CN"/>
        </w:rPr>
        <w:t>Pediatr Med Chir</w:t>
      </w:r>
      <w:r w:rsidRPr="00C22D2D">
        <w:rPr>
          <w:rFonts w:ascii="Book Antiqua" w:eastAsia="宋体" w:hAnsi="Book Antiqua" w:cs="宋体"/>
          <w:color w:val="000000"/>
          <w:lang w:eastAsia="zh-CN"/>
        </w:rPr>
        <w:t> </w:t>
      </w:r>
      <w:r>
        <w:rPr>
          <w:rFonts w:ascii="Book Antiqua" w:eastAsia="宋体" w:hAnsi="Book Antiqua" w:cs="宋体" w:hint="eastAsia"/>
          <w:color w:val="000000"/>
          <w:lang w:eastAsia="zh-CN"/>
        </w:rPr>
        <w:t>1998</w:t>
      </w:r>
      <w:r w:rsidRPr="00C22D2D">
        <w:rPr>
          <w:rFonts w:ascii="Book Antiqua" w:eastAsia="宋体" w:hAnsi="Book Antiqua" w:cs="宋体"/>
          <w:color w:val="000000"/>
          <w:lang w:eastAsia="zh-CN"/>
        </w:rPr>
        <w:t>; </w:t>
      </w:r>
      <w:r w:rsidRPr="00C22D2D">
        <w:rPr>
          <w:rFonts w:ascii="Book Antiqua" w:eastAsia="宋体" w:hAnsi="Book Antiqua" w:cs="宋体"/>
          <w:b/>
          <w:bCs/>
          <w:color w:val="000000"/>
          <w:lang w:eastAsia="zh-CN"/>
        </w:rPr>
        <w:t>20</w:t>
      </w:r>
      <w:r w:rsidRPr="00C22D2D">
        <w:rPr>
          <w:rFonts w:ascii="Book Antiqua" w:eastAsia="宋体" w:hAnsi="Book Antiqua" w:cs="宋体"/>
          <w:color w:val="000000"/>
          <w:lang w:eastAsia="zh-CN"/>
        </w:rPr>
        <w:t>: 105-123 [PMID: 9706633]</w:t>
      </w:r>
    </w:p>
    <w:p w14:paraId="25354859" w14:textId="10B523D9"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5 </w:t>
      </w:r>
      <w:r w:rsidRPr="00C22D2D">
        <w:rPr>
          <w:rFonts w:ascii="Book Antiqua" w:eastAsia="宋体" w:hAnsi="Book Antiqua" w:cs="宋体"/>
          <w:b/>
          <w:bCs/>
          <w:color w:val="000000"/>
          <w:lang w:eastAsia="zh-CN"/>
        </w:rPr>
        <w:t>Ozcan A</w:t>
      </w:r>
      <w:r w:rsidRPr="00C22D2D">
        <w:rPr>
          <w:rFonts w:ascii="Book Antiqua" w:eastAsia="宋体" w:hAnsi="Book Antiqua" w:cs="宋体"/>
          <w:color w:val="000000"/>
          <w:lang w:eastAsia="zh-CN"/>
        </w:rPr>
        <w:t>, Senol M, Aydin EN, Aki T. Embolia cutis m</w:t>
      </w:r>
      <w:r>
        <w:rPr>
          <w:rFonts w:ascii="Book Antiqua" w:eastAsia="宋体" w:hAnsi="Book Antiqua" w:cs="宋体"/>
          <w:color w:val="000000"/>
          <w:lang w:eastAsia="zh-CN"/>
        </w:rPr>
        <w:t>edicamentosa (nicolau syndrome)</w:t>
      </w:r>
      <w:r w:rsidRPr="00C22D2D">
        <w:rPr>
          <w:rFonts w:ascii="Book Antiqua" w:eastAsia="宋体" w:hAnsi="Book Antiqua" w:cs="宋体"/>
          <w:color w:val="000000"/>
          <w:lang w:eastAsia="zh-CN"/>
        </w:rPr>
        <w:t>: two cases due to different drugs in distinct age groups. </w:t>
      </w:r>
      <w:r w:rsidRPr="00C22D2D">
        <w:rPr>
          <w:rFonts w:ascii="Book Antiqua" w:eastAsia="宋体" w:hAnsi="Book Antiqua" w:cs="宋体"/>
          <w:i/>
          <w:iCs/>
          <w:color w:val="000000"/>
          <w:lang w:eastAsia="zh-CN"/>
        </w:rPr>
        <w:t>Clin Drug Investig</w:t>
      </w:r>
      <w:r w:rsidRPr="00C22D2D">
        <w:rPr>
          <w:rFonts w:ascii="Book Antiqua" w:eastAsia="宋体" w:hAnsi="Book Antiqua" w:cs="宋体"/>
          <w:color w:val="000000"/>
          <w:lang w:eastAsia="zh-CN"/>
        </w:rPr>
        <w:t> 2005; </w:t>
      </w:r>
      <w:r w:rsidRPr="00C22D2D">
        <w:rPr>
          <w:rFonts w:ascii="Book Antiqua" w:eastAsia="宋体" w:hAnsi="Book Antiqua" w:cs="宋体"/>
          <w:b/>
          <w:bCs/>
          <w:color w:val="000000"/>
          <w:lang w:eastAsia="zh-CN"/>
        </w:rPr>
        <w:t>25</w:t>
      </w:r>
      <w:r w:rsidRPr="00C22D2D">
        <w:rPr>
          <w:rFonts w:ascii="Book Antiqua" w:eastAsia="宋体" w:hAnsi="Book Antiqua" w:cs="宋体"/>
          <w:color w:val="000000"/>
          <w:lang w:eastAsia="zh-CN"/>
        </w:rPr>
        <w:t>: 481-483 [PMID: 17532690 DOI: 10.2165/00044011-200525070-00007]</w:t>
      </w:r>
    </w:p>
    <w:p w14:paraId="0825351C"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6 </w:t>
      </w:r>
      <w:r w:rsidRPr="00C22D2D">
        <w:rPr>
          <w:rFonts w:ascii="Book Antiqua" w:eastAsia="宋体" w:hAnsi="Book Antiqua" w:cs="宋体"/>
          <w:b/>
          <w:bCs/>
          <w:color w:val="000000"/>
          <w:lang w:eastAsia="zh-CN"/>
        </w:rPr>
        <w:t>Lie C</w:t>
      </w:r>
      <w:r w:rsidRPr="00C22D2D">
        <w:rPr>
          <w:rFonts w:ascii="Book Antiqua" w:eastAsia="宋体" w:hAnsi="Book Antiqua" w:cs="宋体"/>
          <w:color w:val="000000"/>
          <w:lang w:eastAsia="zh-CN"/>
        </w:rPr>
        <w:t>, Leung F, Chow SP. Nicolau syndrome following intramuscular diclofenac administration: a case report. </w:t>
      </w:r>
      <w:r w:rsidRPr="00C22D2D">
        <w:rPr>
          <w:rFonts w:ascii="Book Antiqua" w:eastAsia="宋体" w:hAnsi="Book Antiqua" w:cs="宋体"/>
          <w:i/>
          <w:iCs/>
          <w:color w:val="000000"/>
          <w:lang w:eastAsia="zh-CN"/>
        </w:rPr>
        <w:t>J Orthop Surg (Hong Kong)</w:t>
      </w:r>
      <w:r w:rsidRPr="00C22D2D">
        <w:rPr>
          <w:rFonts w:ascii="Book Antiqua" w:eastAsia="宋体" w:hAnsi="Book Antiqua" w:cs="宋体"/>
          <w:color w:val="000000"/>
          <w:lang w:eastAsia="zh-CN"/>
        </w:rPr>
        <w:t> 2006; </w:t>
      </w:r>
      <w:r w:rsidRPr="00C22D2D">
        <w:rPr>
          <w:rFonts w:ascii="Book Antiqua" w:eastAsia="宋体" w:hAnsi="Book Antiqua" w:cs="宋体"/>
          <w:b/>
          <w:bCs/>
          <w:color w:val="000000"/>
          <w:lang w:eastAsia="zh-CN"/>
        </w:rPr>
        <w:t>14</w:t>
      </w:r>
      <w:r w:rsidRPr="00C22D2D">
        <w:rPr>
          <w:rFonts w:ascii="Book Antiqua" w:eastAsia="宋体" w:hAnsi="Book Antiqua" w:cs="宋体"/>
          <w:color w:val="000000"/>
          <w:lang w:eastAsia="zh-CN"/>
        </w:rPr>
        <w:t>: 104-107 [PMID: 16598099]</w:t>
      </w:r>
    </w:p>
    <w:p w14:paraId="16731E2F"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7 </w:t>
      </w:r>
      <w:r w:rsidRPr="00C22D2D">
        <w:rPr>
          <w:rFonts w:ascii="Book Antiqua" w:eastAsia="宋体" w:hAnsi="Book Antiqua" w:cs="宋体"/>
          <w:b/>
          <w:bCs/>
          <w:color w:val="000000"/>
          <w:lang w:eastAsia="zh-CN"/>
        </w:rPr>
        <w:t>Guarneri C</w:t>
      </w:r>
      <w:r w:rsidRPr="00C22D2D">
        <w:rPr>
          <w:rFonts w:ascii="Book Antiqua" w:eastAsia="宋体" w:hAnsi="Book Antiqua" w:cs="宋体"/>
          <w:color w:val="000000"/>
          <w:lang w:eastAsia="zh-CN"/>
        </w:rPr>
        <w:t>, Polimeni G, Guarneri F, Cuzzocrea S. Embolia cutis medicamentosa following thiocolchicoside injection. </w:t>
      </w:r>
      <w:r w:rsidRPr="00C22D2D">
        <w:rPr>
          <w:rFonts w:ascii="Book Antiqua" w:eastAsia="宋体" w:hAnsi="Book Antiqua" w:cs="宋体"/>
          <w:i/>
          <w:iCs/>
          <w:color w:val="000000"/>
          <w:lang w:eastAsia="zh-CN"/>
        </w:rPr>
        <w:t xml:space="preserve">J Eur Acad Dermatol </w:t>
      </w:r>
      <w:r w:rsidRPr="00C22D2D">
        <w:rPr>
          <w:rFonts w:ascii="Book Antiqua" w:eastAsia="宋体" w:hAnsi="Book Antiqua" w:cs="宋体"/>
          <w:i/>
          <w:iCs/>
          <w:color w:val="000000"/>
          <w:lang w:eastAsia="zh-CN"/>
        </w:rPr>
        <w:lastRenderedPageBreak/>
        <w:t>Venereol</w:t>
      </w:r>
      <w:r w:rsidRPr="00C22D2D">
        <w:rPr>
          <w:rFonts w:ascii="Book Antiqua" w:eastAsia="宋体" w:hAnsi="Book Antiqua" w:cs="宋体"/>
          <w:color w:val="000000"/>
          <w:lang w:eastAsia="zh-CN"/>
        </w:rPr>
        <w:t> 2008; </w:t>
      </w:r>
      <w:r w:rsidRPr="00C22D2D">
        <w:rPr>
          <w:rFonts w:ascii="Book Antiqua" w:eastAsia="宋体" w:hAnsi="Book Antiqua" w:cs="宋体"/>
          <w:b/>
          <w:bCs/>
          <w:color w:val="000000"/>
          <w:lang w:eastAsia="zh-CN"/>
        </w:rPr>
        <w:t>22</w:t>
      </w:r>
      <w:r w:rsidRPr="00C22D2D">
        <w:rPr>
          <w:rFonts w:ascii="Book Antiqua" w:eastAsia="宋体" w:hAnsi="Book Antiqua" w:cs="宋体"/>
          <w:color w:val="000000"/>
          <w:lang w:eastAsia="zh-CN"/>
        </w:rPr>
        <w:t>: 1005-1006 [PMID: 18070022 DOI: 10.1111/j.1468-3083.2007.02527.x]</w:t>
      </w:r>
    </w:p>
    <w:p w14:paraId="5959AE97"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8 </w:t>
      </w:r>
      <w:r w:rsidRPr="00C22D2D">
        <w:rPr>
          <w:rFonts w:ascii="Book Antiqua" w:eastAsia="宋体" w:hAnsi="Book Antiqua" w:cs="宋体"/>
          <w:b/>
          <w:bCs/>
          <w:color w:val="000000"/>
          <w:lang w:eastAsia="zh-CN"/>
        </w:rPr>
        <w:t>Lee DP</w:t>
      </w:r>
      <w:r w:rsidRPr="00C22D2D">
        <w:rPr>
          <w:rFonts w:ascii="Book Antiqua" w:eastAsia="宋体" w:hAnsi="Book Antiqua" w:cs="宋体"/>
          <w:color w:val="000000"/>
          <w:lang w:eastAsia="zh-CN"/>
        </w:rPr>
        <w:t xml:space="preserve">, Bae GY, Lee MW, Choi JH, Moon KC, Koh JK. </w:t>
      </w:r>
      <w:proofErr w:type="gramStart"/>
      <w:r w:rsidRPr="00C22D2D">
        <w:rPr>
          <w:rFonts w:ascii="Book Antiqua" w:eastAsia="宋体" w:hAnsi="Book Antiqua" w:cs="宋体"/>
          <w:color w:val="000000"/>
          <w:lang w:eastAsia="zh-CN"/>
        </w:rPr>
        <w:t>Nicolau syndrome caused by piroxicam.</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Int J Dermatol</w:t>
      </w:r>
      <w:r w:rsidRPr="00C22D2D">
        <w:rPr>
          <w:rFonts w:ascii="Book Antiqua" w:eastAsia="宋体" w:hAnsi="Book Antiqua" w:cs="宋体"/>
          <w:color w:val="000000"/>
          <w:lang w:eastAsia="zh-CN"/>
        </w:rPr>
        <w:t> 2005; </w:t>
      </w:r>
      <w:r w:rsidRPr="00C22D2D">
        <w:rPr>
          <w:rFonts w:ascii="Book Antiqua" w:eastAsia="宋体" w:hAnsi="Book Antiqua" w:cs="宋体"/>
          <w:b/>
          <w:bCs/>
          <w:color w:val="000000"/>
          <w:lang w:eastAsia="zh-CN"/>
        </w:rPr>
        <w:t>44</w:t>
      </w:r>
      <w:r w:rsidRPr="00C22D2D">
        <w:rPr>
          <w:rFonts w:ascii="Book Antiqua" w:eastAsia="宋体" w:hAnsi="Book Antiqua" w:cs="宋体"/>
          <w:color w:val="000000"/>
          <w:lang w:eastAsia="zh-CN"/>
        </w:rPr>
        <w:t>: 1069-1070 [PMID: 16409285 DOI: 10.1111/j.1365-4632.2004.02534.x]</w:t>
      </w:r>
    </w:p>
    <w:p w14:paraId="608BB590"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9 </w:t>
      </w:r>
      <w:r w:rsidRPr="00C22D2D">
        <w:rPr>
          <w:rFonts w:ascii="Book Antiqua" w:eastAsia="宋体" w:hAnsi="Book Antiqua" w:cs="宋体"/>
          <w:b/>
          <w:bCs/>
          <w:color w:val="000000"/>
          <w:lang w:eastAsia="zh-CN"/>
        </w:rPr>
        <w:t>Senel E</w:t>
      </w:r>
      <w:r w:rsidRPr="00C22D2D">
        <w:rPr>
          <w:rFonts w:ascii="Book Antiqua" w:eastAsia="宋体" w:hAnsi="Book Antiqua" w:cs="宋体"/>
          <w:color w:val="000000"/>
          <w:lang w:eastAsia="zh-CN"/>
        </w:rPr>
        <w:t>, Ada S, Güleç AT, Ca</w:t>
      </w:r>
      <w:r w:rsidRPr="00C22D2D">
        <w:rPr>
          <w:rFonts w:ascii="Book Antiqua" w:eastAsia="MS Mincho" w:hAnsi="Book Antiqua" w:cs="MS Mincho"/>
          <w:color w:val="000000"/>
          <w:lang w:eastAsia="zh-CN"/>
        </w:rPr>
        <w:t>ğ</w:t>
      </w:r>
      <w:r w:rsidRPr="00C22D2D">
        <w:rPr>
          <w:rFonts w:ascii="Book Antiqua" w:eastAsia="宋体" w:hAnsi="Book Antiqua" w:cs="宋体"/>
          <w:color w:val="000000"/>
          <w:lang w:eastAsia="zh-CN"/>
        </w:rPr>
        <w:t>lar B. Nicolau syndrome aggravated by cold application after i.m. diclofenac. </w:t>
      </w:r>
      <w:r w:rsidRPr="00C22D2D">
        <w:rPr>
          <w:rFonts w:ascii="Book Antiqua" w:eastAsia="宋体" w:hAnsi="Book Antiqua" w:cs="宋体"/>
          <w:i/>
          <w:iCs/>
          <w:color w:val="000000"/>
          <w:lang w:eastAsia="zh-CN"/>
        </w:rPr>
        <w:t>J Dermatol</w:t>
      </w:r>
      <w:r w:rsidRPr="00C22D2D">
        <w:rPr>
          <w:rFonts w:ascii="Book Antiqua" w:eastAsia="宋体" w:hAnsi="Book Antiqua" w:cs="宋体"/>
          <w:color w:val="000000"/>
          <w:lang w:eastAsia="zh-CN"/>
        </w:rPr>
        <w:t> 2008; </w:t>
      </w:r>
      <w:r w:rsidRPr="00C22D2D">
        <w:rPr>
          <w:rFonts w:ascii="Book Antiqua" w:eastAsia="宋体" w:hAnsi="Book Antiqua" w:cs="宋体"/>
          <w:b/>
          <w:bCs/>
          <w:color w:val="000000"/>
          <w:lang w:eastAsia="zh-CN"/>
        </w:rPr>
        <w:t>35</w:t>
      </w:r>
      <w:r w:rsidRPr="00C22D2D">
        <w:rPr>
          <w:rFonts w:ascii="Book Antiqua" w:eastAsia="宋体" w:hAnsi="Book Antiqua" w:cs="宋体"/>
          <w:color w:val="000000"/>
          <w:lang w:eastAsia="zh-CN"/>
        </w:rPr>
        <w:t>: 18-20 [PMID: 18181770 DOI: 10.1111/j.1346-8138.2007.00404.x]</w:t>
      </w:r>
    </w:p>
    <w:p w14:paraId="6AC145ED"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10 </w:t>
      </w:r>
      <w:r w:rsidRPr="00C22D2D">
        <w:rPr>
          <w:rFonts w:ascii="Book Antiqua" w:eastAsia="宋体" w:hAnsi="Book Antiqua" w:cs="宋体"/>
          <w:b/>
          <w:bCs/>
          <w:color w:val="000000"/>
          <w:lang w:eastAsia="zh-CN"/>
        </w:rPr>
        <w:t>Cherasse A</w:t>
      </w:r>
      <w:r w:rsidRPr="00C22D2D">
        <w:rPr>
          <w:rFonts w:ascii="Book Antiqua" w:eastAsia="宋体" w:hAnsi="Book Antiqua" w:cs="宋体"/>
          <w:color w:val="000000"/>
          <w:lang w:eastAsia="zh-CN"/>
        </w:rPr>
        <w:t>, Kahn MF, Mistrih R, Maillard H, Strauss J, Tavernier C. Nicolau's syndrome after local glucocorticoid injection. </w:t>
      </w:r>
      <w:r w:rsidRPr="00C22D2D">
        <w:rPr>
          <w:rFonts w:ascii="Book Antiqua" w:eastAsia="宋体" w:hAnsi="Book Antiqua" w:cs="宋体"/>
          <w:i/>
          <w:iCs/>
          <w:color w:val="000000"/>
          <w:lang w:eastAsia="zh-CN"/>
        </w:rPr>
        <w:t>Joint Bone Spine</w:t>
      </w:r>
      <w:r w:rsidRPr="00C22D2D">
        <w:rPr>
          <w:rFonts w:ascii="Book Antiqua" w:eastAsia="宋体" w:hAnsi="Book Antiqua" w:cs="宋体"/>
          <w:color w:val="000000"/>
          <w:lang w:eastAsia="zh-CN"/>
        </w:rPr>
        <w:t> 2003; </w:t>
      </w:r>
      <w:r w:rsidRPr="00C22D2D">
        <w:rPr>
          <w:rFonts w:ascii="Book Antiqua" w:eastAsia="宋体" w:hAnsi="Book Antiqua" w:cs="宋体"/>
          <w:b/>
          <w:bCs/>
          <w:color w:val="000000"/>
          <w:lang w:eastAsia="zh-CN"/>
        </w:rPr>
        <w:t>70</w:t>
      </w:r>
      <w:r w:rsidRPr="00C22D2D">
        <w:rPr>
          <w:rFonts w:ascii="Book Antiqua" w:eastAsia="宋体" w:hAnsi="Book Antiqua" w:cs="宋体"/>
          <w:color w:val="000000"/>
          <w:lang w:eastAsia="zh-CN"/>
        </w:rPr>
        <w:t>: 390-392 [PMID: 14563471 DOI: 10.1016/S1297-</w:t>
      </w:r>
      <w:proofErr w:type="gramStart"/>
      <w:r w:rsidRPr="00C22D2D">
        <w:rPr>
          <w:rFonts w:ascii="Book Antiqua" w:eastAsia="宋体" w:hAnsi="Book Antiqua" w:cs="宋体"/>
          <w:color w:val="000000"/>
          <w:lang w:eastAsia="zh-CN"/>
        </w:rPr>
        <w:t>319X(</w:t>
      </w:r>
      <w:proofErr w:type="gramEnd"/>
      <w:r w:rsidRPr="00C22D2D">
        <w:rPr>
          <w:rFonts w:ascii="Book Antiqua" w:eastAsia="宋体" w:hAnsi="Book Antiqua" w:cs="宋体"/>
          <w:color w:val="000000"/>
          <w:lang w:eastAsia="zh-CN"/>
        </w:rPr>
        <w:t>03)00137-4]</w:t>
      </w:r>
    </w:p>
    <w:p w14:paraId="13A49587"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11 </w:t>
      </w:r>
      <w:r w:rsidRPr="00C22D2D">
        <w:rPr>
          <w:rFonts w:ascii="Book Antiqua" w:eastAsia="宋体" w:hAnsi="Book Antiqua" w:cs="宋体"/>
          <w:b/>
          <w:bCs/>
          <w:color w:val="000000"/>
          <w:lang w:eastAsia="zh-CN"/>
        </w:rPr>
        <w:t>Sarifakioglu E</w:t>
      </w:r>
      <w:r w:rsidRPr="00C22D2D">
        <w:rPr>
          <w:rFonts w:ascii="Book Antiqua" w:eastAsia="宋体" w:hAnsi="Book Antiqua" w:cs="宋体"/>
          <w:color w:val="000000"/>
          <w:lang w:eastAsia="zh-CN"/>
        </w:rPr>
        <w:t>. Nicolau syndrome</w:t>
      </w:r>
      <w:proofErr w:type="gramEnd"/>
      <w:r w:rsidRPr="00C22D2D">
        <w:rPr>
          <w:rFonts w:ascii="Book Antiqua" w:eastAsia="宋体" w:hAnsi="Book Antiqua" w:cs="宋体"/>
          <w:color w:val="000000"/>
          <w:lang w:eastAsia="zh-CN"/>
        </w:rPr>
        <w:t xml:space="preserve"> after diclofenac injection. </w:t>
      </w:r>
      <w:r w:rsidRPr="00C22D2D">
        <w:rPr>
          <w:rFonts w:ascii="Book Antiqua" w:eastAsia="宋体" w:hAnsi="Book Antiqua" w:cs="宋体"/>
          <w:i/>
          <w:iCs/>
          <w:color w:val="000000"/>
          <w:lang w:eastAsia="zh-CN"/>
        </w:rPr>
        <w:t>J Eur Acad Dermatol Venereol</w:t>
      </w:r>
      <w:r w:rsidRPr="00C22D2D">
        <w:rPr>
          <w:rFonts w:ascii="Book Antiqua" w:eastAsia="宋体" w:hAnsi="Book Antiqua" w:cs="宋体"/>
          <w:color w:val="000000"/>
          <w:lang w:eastAsia="zh-CN"/>
        </w:rPr>
        <w:t> 2007; </w:t>
      </w:r>
      <w:r w:rsidRPr="00C22D2D">
        <w:rPr>
          <w:rFonts w:ascii="Book Antiqua" w:eastAsia="宋体" w:hAnsi="Book Antiqua" w:cs="宋体"/>
          <w:b/>
          <w:bCs/>
          <w:color w:val="000000"/>
          <w:lang w:eastAsia="zh-CN"/>
        </w:rPr>
        <w:t>21</w:t>
      </w:r>
      <w:r w:rsidRPr="00C22D2D">
        <w:rPr>
          <w:rFonts w:ascii="Book Antiqua" w:eastAsia="宋体" w:hAnsi="Book Antiqua" w:cs="宋体"/>
          <w:color w:val="000000"/>
          <w:lang w:eastAsia="zh-CN"/>
        </w:rPr>
        <w:t>: 266-267 [PMID: 17243975 DOI: 10.1111/j.1468-3083.2006.01837.x]</w:t>
      </w:r>
    </w:p>
    <w:p w14:paraId="2C091C42"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12 </w:t>
      </w:r>
      <w:r w:rsidRPr="00C22D2D">
        <w:rPr>
          <w:rFonts w:ascii="Book Antiqua" w:eastAsia="宋体" w:hAnsi="Book Antiqua" w:cs="宋体"/>
          <w:b/>
          <w:bCs/>
          <w:color w:val="000000"/>
          <w:lang w:eastAsia="zh-CN"/>
        </w:rPr>
        <w:t>Luton K</w:t>
      </w:r>
      <w:r w:rsidRPr="00C22D2D">
        <w:rPr>
          <w:rFonts w:ascii="Book Antiqua" w:eastAsia="宋体" w:hAnsi="Book Antiqua" w:cs="宋体"/>
          <w:color w:val="000000"/>
          <w:lang w:eastAsia="zh-CN"/>
        </w:rPr>
        <w:t xml:space="preserve">, Garcia C, Poletti E, </w:t>
      </w:r>
      <w:proofErr w:type="gramStart"/>
      <w:r w:rsidRPr="00C22D2D">
        <w:rPr>
          <w:rFonts w:ascii="Book Antiqua" w:eastAsia="宋体" w:hAnsi="Book Antiqua" w:cs="宋体"/>
          <w:color w:val="000000"/>
          <w:lang w:eastAsia="zh-CN"/>
        </w:rPr>
        <w:t>Koester</w:t>
      </w:r>
      <w:proofErr w:type="gramEnd"/>
      <w:r w:rsidRPr="00C22D2D">
        <w:rPr>
          <w:rFonts w:ascii="Book Antiqua" w:eastAsia="宋体" w:hAnsi="Book Antiqua" w:cs="宋体"/>
          <w:color w:val="000000"/>
          <w:lang w:eastAsia="zh-CN"/>
        </w:rPr>
        <w:t xml:space="preserve"> G. Nicolau Syndrome: three cases and review. </w:t>
      </w:r>
      <w:r w:rsidRPr="00C22D2D">
        <w:rPr>
          <w:rFonts w:ascii="Book Antiqua" w:eastAsia="宋体" w:hAnsi="Book Antiqua" w:cs="宋体"/>
          <w:i/>
          <w:iCs/>
          <w:color w:val="000000"/>
          <w:lang w:eastAsia="zh-CN"/>
        </w:rPr>
        <w:t>Int J Dermatol</w:t>
      </w:r>
      <w:r w:rsidRPr="00C22D2D">
        <w:rPr>
          <w:rFonts w:ascii="Book Antiqua" w:eastAsia="宋体" w:hAnsi="Book Antiqua" w:cs="宋体"/>
          <w:color w:val="000000"/>
          <w:lang w:eastAsia="zh-CN"/>
        </w:rPr>
        <w:t> 2006; </w:t>
      </w:r>
      <w:r w:rsidRPr="00C22D2D">
        <w:rPr>
          <w:rFonts w:ascii="Book Antiqua" w:eastAsia="宋体" w:hAnsi="Book Antiqua" w:cs="宋体"/>
          <w:b/>
          <w:bCs/>
          <w:color w:val="000000"/>
          <w:lang w:eastAsia="zh-CN"/>
        </w:rPr>
        <w:t>45</w:t>
      </w:r>
      <w:r w:rsidRPr="00C22D2D">
        <w:rPr>
          <w:rFonts w:ascii="Book Antiqua" w:eastAsia="宋体" w:hAnsi="Book Antiqua" w:cs="宋体"/>
          <w:color w:val="000000"/>
          <w:lang w:eastAsia="zh-CN"/>
        </w:rPr>
        <w:t>: 1326-1328 [PMID: 17076716 DOI: 10.1111/j.1365-4632.2006.02674.x]</w:t>
      </w:r>
    </w:p>
    <w:p w14:paraId="748DDD00"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13 </w:t>
      </w:r>
      <w:r w:rsidRPr="00C22D2D">
        <w:rPr>
          <w:rFonts w:ascii="Book Antiqua" w:eastAsia="宋体" w:hAnsi="Book Antiqua" w:cs="宋体"/>
          <w:b/>
          <w:bCs/>
          <w:color w:val="000000"/>
          <w:lang w:eastAsia="zh-CN"/>
        </w:rPr>
        <w:t>Kim KK</w:t>
      </w:r>
      <w:r w:rsidRPr="00C22D2D">
        <w:rPr>
          <w:rFonts w:ascii="Book Antiqua" w:eastAsia="宋体" w:hAnsi="Book Antiqua" w:cs="宋体"/>
          <w:color w:val="000000"/>
          <w:lang w:eastAsia="zh-CN"/>
        </w:rPr>
        <w:t>.</w:t>
      </w:r>
      <w:proofErr w:type="gramEnd"/>
      <w:r w:rsidRPr="00C22D2D">
        <w:rPr>
          <w:rFonts w:ascii="Book Antiqua" w:eastAsia="宋体" w:hAnsi="Book Antiqua" w:cs="宋体"/>
          <w:color w:val="000000"/>
          <w:lang w:eastAsia="zh-CN"/>
        </w:rPr>
        <w:t xml:space="preserve"> Nicolau syndrome in patient following diclofenac administration: a case report. </w:t>
      </w:r>
      <w:r w:rsidRPr="00C22D2D">
        <w:rPr>
          <w:rFonts w:ascii="Book Antiqua" w:eastAsia="宋体" w:hAnsi="Book Antiqua" w:cs="宋体"/>
          <w:i/>
          <w:iCs/>
          <w:color w:val="000000"/>
          <w:lang w:eastAsia="zh-CN"/>
        </w:rPr>
        <w:t>Ann Dermatol</w:t>
      </w:r>
      <w:r w:rsidRPr="00C22D2D">
        <w:rPr>
          <w:rFonts w:ascii="Book Antiqua" w:eastAsia="宋体" w:hAnsi="Book Antiqua" w:cs="宋体"/>
          <w:color w:val="000000"/>
          <w:lang w:eastAsia="zh-CN"/>
        </w:rPr>
        <w:t> 2011; </w:t>
      </w:r>
      <w:r w:rsidRPr="00C22D2D">
        <w:rPr>
          <w:rFonts w:ascii="Book Antiqua" w:eastAsia="宋体" w:hAnsi="Book Antiqua" w:cs="宋体"/>
          <w:b/>
          <w:bCs/>
          <w:color w:val="000000"/>
          <w:lang w:eastAsia="zh-CN"/>
        </w:rPr>
        <w:t>23</w:t>
      </w:r>
      <w:r w:rsidRPr="00C22D2D">
        <w:rPr>
          <w:rFonts w:ascii="Book Antiqua" w:eastAsia="宋体" w:hAnsi="Book Antiqua" w:cs="宋体"/>
          <w:color w:val="000000"/>
          <w:lang w:eastAsia="zh-CN"/>
        </w:rPr>
        <w:t>: 501-503 [PMID: 22148020]</w:t>
      </w:r>
    </w:p>
    <w:p w14:paraId="01643EB7"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14 </w:t>
      </w:r>
      <w:r w:rsidRPr="00C22D2D">
        <w:rPr>
          <w:rFonts w:ascii="Book Antiqua" w:eastAsia="宋体" w:hAnsi="Book Antiqua" w:cs="宋体"/>
          <w:b/>
          <w:bCs/>
          <w:color w:val="000000"/>
          <w:lang w:eastAsia="zh-CN"/>
        </w:rPr>
        <w:t>Bégin P</w:t>
      </w:r>
      <w:r w:rsidRPr="00C22D2D">
        <w:rPr>
          <w:rFonts w:ascii="Book Antiqua" w:eastAsia="宋体" w:hAnsi="Book Antiqua" w:cs="宋体"/>
          <w:color w:val="000000"/>
          <w:lang w:eastAsia="zh-CN"/>
        </w:rPr>
        <w:t>, Anne DR. Nicolau syndrome may be caused by intravascular vaccine injection. </w:t>
      </w:r>
      <w:r w:rsidRPr="00C22D2D">
        <w:rPr>
          <w:rFonts w:ascii="Book Antiqua" w:eastAsia="宋体" w:hAnsi="Book Antiqua" w:cs="宋体"/>
          <w:i/>
          <w:iCs/>
          <w:color w:val="000000"/>
          <w:lang w:eastAsia="zh-CN"/>
        </w:rPr>
        <w:t>Vaccine</w:t>
      </w:r>
      <w:r w:rsidRPr="00C22D2D">
        <w:rPr>
          <w:rFonts w:ascii="Book Antiqua" w:eastAsia="宋体" w:hAnsi="Book Antiqua" w:cs="宋体"/>
          <w:color w:val="000000"/>
          <w:lang w:eastAsia="zh-CN"/>
        </w:rPr>
        <w:t> 2012; </w:t>
      </w:r>
      <w:r w:rsidRPr="00C22D2D">
        <w:rPr>
          <w:rFonts w:ascii="Book Antiqua" w:eastAsia="宋体" w:hAnsi="Book Antiqua" w:cs="宋体"/>
          <w:b/>
          <w:bCs/>
          <w:color w:val="000000"/>
          <w:lang w:eastAsia="zh-CN"/>
        </w:rPr>
        <w:t>30</w:t>
      </w:r>
      <w:r w:rsidRPr="00C22D2D">
        <w:rPr>
          <w:rFonts w:ascii="Book Antiqua" w:eastAsia="宋体" w:hAnsi="Book Antiqua" w:cs="宋体"/>
          <w:color w:val="000000"/>
          <w:lang w:eastAsia="zh-CN"/>
        </w:rPr>
        <w:t>: 2035-2036 [PMID: 22198515 DOI: 10.1016/j.vaccine.2011.10.107]</w:t>
      </w:r>
    </w:p>
    <w:p w14:paraId="7DC6B3BD"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15 </w:t>
      </w:r>
      <w:r w:rsidRPr="00C22D2D">
        <w:rPr>
          <w:rFonts w:ascii="Book Antiqua" w:eastAsia="宋体" w:hAnsi="Book Antiqua" w:cs="宋体"/>
          <w:b/>
          <w:bCs/>
          <w:color w:val="000000"/>
          <w:lang w:eastAsia="zh-CN"/>
        </w:rPr>
        <w:t>Erkek E</w:t>
      </w:r>
      <w:r w:rsidRPr="00C22D2D">
        <w:rPr>
          <w:rFonts w:ascii="Book Antiqua" w:eastAsia="宋体" w:hAnsi="Book Antiqua" w:cs="宋体"/>
          <w:color w:val="000000"/>
          <w:lang w:eastAsia="zh-CN"/>
        </w:rPr>
        <w:t>, Tuncez F, Sanli C, Duman D, Kurtipek GS, Bagci Y, Ayaslioglu E. Nicolau's syndrome in a newborn caused by triple DTP (diphtheria-tetanus-pertussis) vaccination. </w:t>
      </w:r>
      <w:r w:rsidRPr="00C22D2D">
        <w:rPr>
          <w:rFonts w:ascii="Book Antiqua" w:eastAsia="宋体" w:hAnsi="Book Antiqua" w:cs="宋体"/>
          <w:i/>
          <w:iCs/>
          <w:color w:val="000000"/>
          <w:lang w:eastAsia="zh-CN"/>
        </w:rPr>
        <w:t>J Am Acad Dermatol</w:t>
      </w:r>
      <w:r w:rsidRPr="00C22D2D">
        <w:rPr>
          <w:rFonts w:ascii="Book Antiqua" w:eastAsia="宋体" w:hAnsi="Book Antiqua" w:cs="宋体"/>
          <w:color w:val="000000"/>
          <w:lang w:eastAsia="zh-CN"/>
        </w:rPr>
        <w:t> 2006; </w:t>
      </w:r>
      <w:r w:rsidRPr="00C22D2D">
        <w:rPr>
          <w:rFonts w:ascii="Book Antiqua" w:eastAsia="宋体" w:hAnsi="Book Antiqua" w:cs="宋体"/>
          <w:b/>
          <w:bCs/>
          <w:color w:val="000000"/>
          <w:lang w:eastAsia="zh-CN"/>
        </w:rPr>
        <w:t>54</w:t>
      </w:r>
      <w:r w:rsidRPr="00C22D2D">
        <w:rPr>
          <w:rFonts w:ascii="Book Antiqua" w:eastAsia="宋体" w:hAnsi="Book Antiqua" w:cs="宋体"/>
          <w:color w:val="000000"/>
          <w:lang w:eastAsia="zh-CN"/>
        </w:rPr>
        <w:t>: S241-S242 [PMID: 16631955]</w:t>
      </w:r>
    </w:p>
    <w:p w14:paraId="4AEA61E1" w14:textId="102CF70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16 </w:t>
      </w:r>
      <w:r w:rsidRPr="00C22D2D">
        <w:rPr>
          <w:rFonts w:ascii="Book Antiqua" w:eastAsia="宋体" w:hAnsi="Book Antiqua" w:cs="宋体"/>
          <w:b/>
          <w:bCs/>
          <w:color w:val="000000"/>
          <w:lang w:eastAsia="zh-CN"/>
        </w:rPr>
        <w:t>Gayken J</w:t>
      </w:r>
      <w:r w:rsidRPr="00C22D2D">
        <w:rPr>
          <w:rFonts w:ascii="Book Antiqua" w:eastAsia="宋体" w:hAnsi="Book Antiqua" w:cs="宋体"/>
          <w:color w:val="000000"/>
          <w:lang w:eastAsia="zh-CN"/>
        </w:rPr>
        <w:t>, Westanmo A, Knutsen A, Ahrenholz DH, Mohr WJ, Solem LD. Livedoid dermatitis and severe necrosis (Nicolau's syndrome) after intramuscular hydroxyzine injection. </w:t>
      </w:r>
      <w:r w:rsidRPr="00C22D2D">
        <w:rPr>
          <w:rFonts w:ascii="Book Antiqua" w:eastAsia="宋体" w:hAnsi="Book Antiqua" w:cs="宋体"/>
          <w:i/>
          <w:iCs/>
          <w:color w:val="000000"/>
          <w:lang w:eastAsia="zh-CN"/>
        </w:rPr>
        <w:t>J Burn Care Res</w:t>
      </w:r>
      <w:r w:rsidRPr="00C22D2D">
        <w:rPr>
          <w:rFonts w:ascii="Book Antiqua" w:eastAsia="宋体" w:hAnsi="Book Antiqua" w:cs="宋体"/>
          <w:color w:val="000000"/>
          <w:lang w:eastAsia="zh-CN"/>
        </w:rPr>
        <w:t> </w:t>
      </w:r>
      <w:r>
        <w:rPr>
          <w:rFonts w:ascii="Book Antiqua" w:eastAsia="宋体" w:hAnsi="Book Antiqua" w:cs="宋体" w:hint="eastAsia"/>
          <w:color w:val="000000"/>
          <w:lang w:eastAsia="zh-CN"/>
        </w:rPr>
        <w:t>2006</w:t>
      </w:r>
      <w:r w:rsidRPr="00C22D2D">
        <w:rPr>
          <w:rFonts w:ascii="Book Antiqua" w:eastAsia="宋体" w:hAnsi="Book Antiqua" w:cs="宋体"/>
          <w:color w:val="000000"/>
          <w:lang w:eastAsia="zh-CN"/>
        </w:rPr>
        <w:t>; </w:t>
      </w:r>
      <w:r w:rsidRPr="00C22D2D">
        <w:rPr>
          <w:rFonts w:ascii="Book Antiqua" w:eastAsia="宋体" w:hAnsi="Book Antiqua" w:cs="宋体"/>
          <w:b/>
          <w:bCs/>
          <w:color w:val="000000"/>
          <w:lang w:eastAsia="zh-CN"/>
        </w:rPr>
        <w:t>27</w:t>
      </w:r>
      <w:r w:rsidRPr="00C22D2D">
        <w:rPr>
          <w:rFonts w:ascii="Book Antiqua" w:eastAsia="宋体" w:hAnsi="Book Antiqua" w:cs="宋体"/>
          <w:color w:val="000000"/>
          <w:lang w:eastAsia="zh-CN"/>
        </w:rPr>
        <w:t>: 541-544 [PMID: 16819362 DOI: 10.1097/01.BCR.0000225917.09339.03]</w:t>
      </w:r>
    </w:p>
    <w:p w14:paraId="1CB9E2A9"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lastRenderedPageBreak/>
        <w:t>17 </w:t>
      </w:r>
      <w:r w:rsidRPr="00C22D2D">
        <w:rPr>
          <w:rFonts w:ascii="Book Antiqua" w:eastAsia="宋体" w:hAnsi="Book Antiqua" w:cs="宋体"/>
          <w:b/>
          <w:bCs/>
          <w:color w:val="000000"/>
          <w:lang w:eastAsia="zh-CN"/>
        </w:rPr>
        <w:t>Koklu E</w:t>
      </w:r>
      <w:r w:rsidRPr="00C22D2D">
        <w:rPr>
          <w:rFonts w:ascii="Book Antiqua" w:eastAsia="宋体" w:hAnsi="Book Antiqua" w:cs="宋体"/>
          <w:color w:val="000000"/>
          <w:lang w:eastAsia="zh-CN"/>
        </w:rPr>
        <w:t>, Sarici SU, Altun D, Erdeve O. Nicolau syndrome induced by intramuscular vitamin K in a premature newborn. </w:t>
      </w:r>
      <w:r w:rsidRPr="00C22D2D">
        <w:rPr>
          <w:rFonts w:ascii="Book Antiqua" w:eastAsia="宋体" w:hAnsi="Book Antiqua" w:cs="宋体"/>
          <w:i/>
          <w:iCs/>
          <w:color w:val="000000"/>
          <w:lang w:eastAsia="zh-CN"/>
        </w:rPr>
        <w:t>Eur J Pediatr</w:t>
      </w:r>
      <w:r w:rsidRPr="00C22D2D">
        <w:rPr>
          <w:rFonts w:ascii="Book Antiqua" w:eastAsia="宋体" w:hAnsi="Book Antiqua" w:cs="宋体"/>
          <w:color w:val="000000"/>
          <w:lang w:eastAsia="zh-CN"/>
        </w:rPr>
        <w:t> 2009; </w:t>
      </w:r>
      <w:r w:rsidRPr="00C22D2D">
        <w:rPr>
          <w:rFonts w:ascii="Book Antiqua" w:eastAsia="宋体" w:hAnsi="Book Antiqua" w:cs="宋体"/>
          <w:b/>
          <w:bCs/>
          <w:color w:val="000000"/>
          <w:lang w:eastAsia="zh-CN"/>
        </w:rPr>
        <w:t>168</w:t>
      </w:r>
      <w:r w:rsidRPr="00C22D2D">
        <w:rPr>
          <w:rFonts w:ascii="Book Antiqua" w:eastAsia="宋体" w:hAnsi="Book Antiqua" w:cs="宋体"/>
          <w:color w:val="000000"/>
          <w:lang w:eastAsia="zh-CN"/>
        </w:rPr>
        <w:t>: 1541-1542 [PMID: 19277707 DOI: 10.1007/s00431-009-0964-6]</w:t>
      </w:r>
    </w:p>
    <w:p w14:paraId="223932C8"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18 </w:t>
      </w:r>
      <w:r w:rsidRPr="00C22D2D">
        <w:rPr>
          <w:rFonts w:ascii="Book Antiqua" w:eastAsia="宋体" w:hAnsi="Book Antiqua" w:cs="宋体"/>
          <w:b/>
          <w:bCs/>
          <w:color w:val="000000"/>
          <w:lang w:eastAsia="zh-CN"/>
        </w:rPr>
        <w:t>Puvabanditsin S</w:t>
      </w:r>
      <w:r w:rsidRPr="00C22D2D">
        <w:rPr>
          <w:rFonts w:ascii="Book Antiqua" w:eastAsia="宋体" w:hAnsi="Book Antiqua" w:cs="宋体"/>
          <w:color w:val="000000"/>
          <w:lang w:eastAsia="zh-CN"/>
        </w:rPr>
        <w:t>, Garrow E, Weerasethsiri R, Joshi M, Brandsma E. Nicolau's syndrome induced by intramuscular vitamin K injection in two extremely low birth weight infants. </w:t>
      </w:r>
      <w:r w:rsidRPr="00C22D2D">
        <w:rPr>
          <w:rFonts w:ascii="Book Antiqua" w:eastAsia="宋体" w:hAnsi="Book Antiqua" w:cs="宋体"/>
          <w:i/>
          <w:iCs/>
          <w:color w:val="000000"/>
          <w:lang w:eastAsia="zh-CN"/>
        </w:rPr>
        <w:t>Int J Dermatol</w:t>
      </w:r>
      <w:r w:rsidRPr="00C22D2D">
        <w:rPr>
          <w:rFonts w:ascii="Book Antiqua" w:eastAsia="宋体" w:hAnsi="Book Antiqua" w:cs="宋体"/>
          <w:color w:val="000000"/>
          <w:lang w:eastAsia="zh-CN"/>
        </w:rPr>
        <w:t> 2010; </w:t>
      </w:r>
      <w:r w:rsidRPr="00C22D2D">
        <w:rPr>
          <w:rFonts w:ascii="Book Antiqua" w:eastAsia="宋体" w:hAnsi="Book Antiqua" w:cs="宋体"/>
          <w:b/>
          <w:bCs/>
          <w:color w:val="000000"/>
          <w:lang w:eastAsia="zh-CN"/>
        </w:rPr>
        <w:t>49</w:t>
      </w:r>
      <w:r w:rsidRPr="00C22D2D">
        <w:rPr>
          <w:rFonts w:ascii="Book Antiqua" w:eastAsia="宋体" w:hAnsi="Book Antiqua" w:cs="宋体"/>
          <w:color w:val="000000"/>
          <w:lang w:eastAsia="zh-CN"/>
        </w:rPr>
        <w:t>: 1047-1049 [PMID: 20883268 DOI: 10.1111/j.1365-4632.2009.04392.x]</w:t>
      </w:r>
    </w:p>
    <w:p w14:paraId="075DDDC7"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19 </w:t>
      </w:r>
      <w:r w:rsidRPr="00C22D2D">
        <w:rPr>
          <w:rFonts w:ascii="Book Antiqua" w:eastAsia="宋体" w:hAnsi="Book Antiqua" w:cs="宋体"/>
          <w:b/>
          <w:bCs/>
          <w:color w:val="000000"/>
          <w:lang w:eastAsia="zh-CN"/>
        </w:rPr>
        <w:t>Uri O</w:t>
      </w:r>
      <w:r w:rsidRPr="00C22D2D">
        <w:rPr>
          <w:rFonts w:ascii="Book Antiqua" w:eastAsia="宋体" w:hAnsi="Book Antiqua" w:cs="宋体"/>
          <w:color w:val="000000"/>
          <w:lang w:eastAsia="zh-CN"/>
        </w:rPr>
        <w:t>, Arad E. Skin necrosis after self-administered intramuscular diclofenac. </w:t>
      </w:r>
      <w:r w:rsidRPr="00C22D2D">
        <w:rPr>
          <w:rFonts w:ascii="Book Antiqua" w:eastAsia="宋体" w:hAnsi="Book Antiqua" w:cs="宋体"/>
          <w:i/>
          <w:iCs/>
          <w:color w:val="000000"/>
          <w:lang w:eastAsia="zh-CN"/>
        </w:rPr>
        <w:t>J Plast Reconstr Aesthet Surg</w:t>
      </w:r>
      <w:r w:rsidRPr="00C22D2D">
        <w:rPr>
          <w:rFonts w:ascii="Book Antiqua" w:eastAsia="宋体" w:hAnsi="Book Antiqua" w:cs="宋体"/>
          <w:color w:val="000000"/>
          <w:lang w:eastAsia="zh-CN"/>
        </w:rPr>
        <w:t> 2010; </w:t>
      </w:r>
      <w:r w:rsidRPr="00C22D2D">
        <w:rPr>
          <w:rFonts w:ascii="Book Antiqua" w:eastAsia="宋体" w:hAnsi="Book Antiqua" w:cs="宋体"/>
          <w:b/>
          <w:bCs/>
          <w:color w:val="000000"/>
          <w:lang w:eastAsia="zh-CN"/>
        </w:rPr>
        <w:t>63</w:t>
      </w:r>
      <w:r w:rsidRPr="00C22D2D">
        <w:rPr>
          <w:rFonts w:ascii="Book Antiqua" w:eastAsia="宋体" w:hAnsi="Book Antiqua" w:cs="宋体"/>
          <w:color w:val="000000"/>
          <w:lang w:eastAsia="zh-CN"/>
        </w:rPr>
        <w:t>: e4-e5 [PMID: 19251506]</w:t>
      </w:r>
    </w:p>
    <w:p w14:paraId="3711DAD5"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20 </w:t>
      </w:r>
      <w:r w:rsidRPr="00C22D2D">
        <w:rPr>
          <w:rFonts w:ascii="Book Antiqua" w:eastAsia="宋体" w:hAnsi="Book Antiqua" w:cs="宋体"/>
          <w:b/>
          <w:bCs/>
          <w:color w:val="000000"/>
          <w:lang w:eastAsia="zh-CN"/>
        </w:rPr>
        <w:t>García-Vilanova-Comas A</w:t>
      </w:r>
      <w:r w:rsidRPr="00C22D2D">
        <w:rPr>
          <w:rFonts w:ascii="Book Antiqua" w:eastAsia="宋体" w:hAnsi="Book Antiqua" w:cs="宋体"/>
          <w:color w:val="000000"/>
          <w:lang w:eastAsia="zh-CN"/>
        </w:rPr>
        <w:t>, Fuster-Diana C, Cubells-Parrilla M, Pérez-Ferriols MD, Pérez-Valles A, Roig-Vila JV. Nicolau syndrome after lidocaine injection and cold application: a rare complication of breast core needle biopsy. </w:t>
      </w:r>
      <w:r w:rsidRPr="00C22D2D">
        <w:rPr>
          <w:rFonts w:ascii="Book Antiqua" w:eastAsia="宋体" w:hAnsi="Book Antiqua" w:cs="宋体"/>
          <w:i/>
          <w:iCs/>
          <w:color w:val="000000"/>
          <w:lang w:eastAsia="zh-CN"/>
        </w:rPr>
        <w:t>Int J Dermatol</w:t>
      </w:r>
      <w:r w:rsidRPr="00C22D2D">
        <w:rPr>
          <w:rFonts w:ascii="Book Antiqua" w:eastAsia="宋体" w:hAnsi="Book Antiqua" w:cs="宋体"/>
          <w:color w:val="000000"/>
          <w:lang w:eastAsia="zh-CN"/>
        </w:rPr>
        <w:t> 2011; </w:t>
      </w:r>
      <w:r w:rsidRPr="00C22D2D">
        <w:rPr>
          <w:rFonts w:ascii="Book Antiqua" w:eastAsia="宋体" w:hAnsi="Book Antiqua" w:cs="宋体"/>
          <w:b/>
          <w:bCs/>
          <w:color w:val="000000"/>
          <w:lang w:eastAsia="zh-CN"/>
        </w:rPr>
        <w:t>50</w:t>
      </w:r>
      <w:r w:rsidRPr="00C22D2D">
        <w:rPr>
          <w:rFonts w:ascii="Book Antiqua" w:eastAsia="宋体" w:hAnsi="Book Antiqua" w:cs="宋体"/>
          <w:color w:val="000000"/>
          <w:lang w:eastAsia="zh-CN"/>
        </w:rPr>
        <w:t>: 78-80 [PMID: 21182507 DOI: 10.1111/j.1365-4632.2009.04446.x]</w:t>
      </w:r>
    </w:p>
    <w:p w14:paraId="4304F86B"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21 </w:t>
      </w:r>
      <w:r w:rsidRPr="00C22D2D">
        <w:rPr>
          <w:rFonts w:ascii="Book Antiqua" w:eastAsia="宋体" w:hAnsi="Book Antiqua" w:cs="宋体"/>
          <w:b/>
          <w:bCs/>
          <w:color w:val="000000"/>
          <w:lang w:eastAsia="zh-CN"/>
        </w:rPr>
        <w:t>Guarneri C</w:t>
      </w:r>
      <w:r w:rsidRPr="00C22D2D">
        <w:rPr>
          <w:rFonts w:ascii="Book Antiqua" w:eastAsia="宋体" w:hAnsi="Book Antiqua" w:cs="宋体"/>
          <w:color w:val="000000"/>
          <w:lang w:eastAsia="zh-CN"/>
        </w:rPr>
        <w:t>, Polimeni G. Nicolau syndrome following etanercept administration.</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Am J Clin Dermatol</w:t>
      </w:r>
      <w:r w:rsidRPr="00C22D2D">
        <w:rPr>
          <w:rFonts w:ascii="Book Antiqua" w:eastAsia="宋体" w:hAnsi="Book Antiqua" w:cs="宋体"/>
          <w:color w:val="000000"/>
          <w:lang w:eastAsia="zh-CN"/>
        </w:rPr>
        <w:t> 2010; </w:t>
      </w:r>
      <w:r w:rsidRPr="00C22D2D">
        <w:rPr>
          <w:rFonts w:ascii="Book Antiqua" w:eastAsia="宋体" w:hAnsi="Book Antiqua" w:cs="宋体"/>
          <w:b/>
          <w:bCs/>
          <w:color w:val="000000"/>
          <w:lang w:eastAsia="zh-CN"/>
        </w:rPr>
        <w:t>11</w:t>
      </w:r>
      <w:r w:rsidRPr="002D03B6">
        <w:rPr>
          <w:rFonts w:ascii="Book Antiqua" w:eastAsia="宋体" w:hAnsi="Book Antiqua" w:cs="宋体"/>
          <w:bCs/>
          <w:color w:val="000000"/>
          <w:lang w:eastAsia="zh-CN"/>
        </w:rPr>
        <w:t xml:space="preserve"> Suppl 1</w:t>
      </w:r>
      <w:r w:rsidRPr="002D03B6">
        <w:rPr>
          <w:rFonts w:ascii="Book Antiqua" w:eastAsia="宋体" w:hAnsi="Book Antiqua" w:cs="宋体"/>
          <w:color w:val="000000"/>
          <w:lang w:eastAsia="zh-CN"/>
        </w:rPr>
        <w:t xml:space="preserve">: </w:t>
      </w:r>
      <w:r w:rsidRPr="00C22D2D">
        <w:rPr>
          <w:rFonts w:ascii="Book Antiqua" w:eastAsia="宋体" w:hAnsi="Book Antiqua" w:cs="宋体"/>
          <w:color w:val="000000"/>
          <w:lang w:eastAsia="zh-CN"/>
        </w:rPr>
        <w:t>51-52 [PMID: 20586511 DOI: 10.2165/1153426-S0-000000000-00000]</w:t>
      </w:r>
    </w:p>
    <w:p w14:paraId="30BAEEF3"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22 </w:t>
      </w:r>
      <w:r w:rsidRPr="00C22D2D">
        <w:rPr>
          <w:rFonts w:ascii="Book Antiqua" w:eastAsia="宋体" w:hAnsi="Book Antiqua" w:cs="宋体"/>
          <w:b/>
          <w:bCs/>
          <w:color w:val="000000"/>
          <w:lang w:eastAsia="zh-CN"/>
        </w:rPr>
        <w:t>Harde V</w:t>
      </w:r>
      <w:r w:rsidRPr="00C22D2D">
        <w:rPr>
          <w:rFonts w:ascii="Book Antiqua" w:eastAsia="宋体" w:hAnsi="Book Antiqua" w:cs="宋体"/>
          <w:color w:val="000000"/>
          <w:lang w:eastAsia="zh-CN"/>
        </w:rPr>
        <w:t>, Schwarz T. Embolia cutis medicamentosa following subcutaneous injection of glatiramer acetate.</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J Dtsch Dermatol Ges</w:t>
      </w:r>
      <w:r w:rsidRPr="00C22D2D">
        <w:rPr>
          <w:rFonts w:ascii="Book Antiqua" w:eastAsia="宋体" w:hAnsi="Book Antiqua" w:cs="宋体"/>
          <w:color w:val="000000"/>
          <w:lang w:eastAsia="zh-CN"/>
        </w:rPr>
        <w:t> 2007; </w:t>
      </w:r>
      <w:r w:rsidRPr="00C22D2D">
        <w:rPr>
          <w:rFonts w:ascii="Book Antiqua" w:eastAsia="宋体" w:hAnsi="Book Antiqua" w:cs="宋体"/>
          <w:b/>
          <w:bCs/>
          <w:color w:val="000000"/>
          <w:lang w:eastAsia="zh-CN"/>
        </w:rPr>
        <w:t>5</w:t>
      </w:r>
      <w:r w:rsidRPr="00C22D2D">
        <w:rPr>
          <w:rFonts w:ascii="Book Antiqua" w:eastAsia="宋体" w:hAnsi="Book Antiqua" w:cs="宋体"/>
          <w:color w:val="000000"/>
          <w:lang w:eastAsia="zh-CN"/>
        </w:rPr>
        <w:t>: 1122-1123 [PMID: 18042092]</w:t>
      </w:r>
    </w:p>
    <w:p w14:paraId="0E6D9E19"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23 </w:t>
      </w:r>
      <w:r w:rsidRPr="00C22D2D">
        <w:rPr>
          <w:rFonts w:ascii="Book Antiqua" w:eastAsia="宋体" w:hAnsi="Book Antiqua" w:cs="宋体"/>
          <w:b/>
          <w:bCs/>
          <w:color w:val="000000"/>
          <w:lang w:eastAsia="zh-CN"/>
        </w:rPr>
        <w:t>Ocak S</w:t>
      </w:r>
      <w:r w:rsidRPr="00C22D2D">
        <w:rPr>
          <w:rFonts w:ascii="Book Antiqua" w:eastAsia="宋体" w:hAnsi="Book Antiqua" w:cs="宋体"/>
          <w:color w:val="000000"/>
          <w:lang w:eastAsia="zh-CN"/>
        </w:rPr>
        <w:t>, Ekici B, Cam H, Ta</w:t>
      </w:r>
      <w:r w:rsidRPr="00C22D2D">
        <w:rPr>
          <w:rFonts w:ascii="Book Antiqua" w:eastAsia="MS Mincho" w:hAnsi="Book Antiqua" w:cs="MS Mincho"/>
          <w:color w:val="000000"/>
          <w:lang w:eastAsia="zh-CN"/>
        </w:rPr>
        <w:t>ş</w:t>
      </w:r>
      <w:r w:rsidRPr="00C22D2D">
        <w:rPr>
          <w:rFonts w:ascii="Book Antiqua" w:eastAsia="宋体" w:hAnsi="Book Antiqua" w:cs="宋体"/>
          <w:color w:val="000000"/>
          <w:lang w:eastAsia="zh-CN"/>
        </w:rPr>
        <w:t>tan Y. Nicolau syndrome after intramuscular benzathine penicillin treatment. </w:t>
      </w:r>
      <w:r w:rsidRPr="00C22D2D">
        <w:rPr>
          <w:rFonts w:ascii="Book Antiqua" w:eastAsia="宋体" w:hAnsi="Book Antiqua" w:cs="宋体"/>
          <w:i/>
          <w:iCs/>
          <w:color w:val="000000"/>
          <w:lang w:eastAsia="zh-CN"/>
        </w:rPr>
        <w:t>Pediatr Infect Dis J</w:t>
      </w:r>
      <w:r w:rsidRPr="00C22D2D">
        <w:rPr>
          <w:rFonts w:ascii="Book Antiqua" w:eastAsia="宋体" w:hAnsi="Book Antiqua" w:cs="宋体"/>
          <w:color w:val="000000"/>
          <w:lang w:eastAsia="zh-CN"/>
        </w:rPr>
        <w:t> 2006; </w:t>
      </w:r>
      <w:r w:rsidRPr="00C22D2D">
        <w:rPr>
          <w:rFonts w:ascii="Book Antiqua" w:eastAsia="宋体" w:hAnsi="Book Antiqua" w:cs="宋体"/>
          <w:b/>
          <w:bCs/>
          <w:color w:val="000000"/>
          <w:lang w:eastAsia="zh-CN"/>
        </w:rPr>
        <w:t>25</w:t>
      </w:r>
      <w:r w:rsidRPr="00C22D2D">
        <w:rPr>
          <w:rFonts w:ascii="Book Antiqua" w:eastAsia="宋体" w:hAnsi="Book Antiqua" w:cs="宋体"/>
          <w:color w:val="000000"/>
          <w:lang w:eastAsia="zh-CN"/>
        </w:rPr>
        <w:t>: 749 [PMID: 16874179]</w:t>
      </w:r>
    </w:p>
    <w:p w14:paraId="1E56D2F1"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24 </w:t>
      </w:r>
      <w:r w:rsidRPr="00C22D2D">
        <w:rPr>
          <w:rFonts w:ascii="Book Antiqua" w:eastAsia="宋体" w:hAnsi="Book Antiqua" w:cs="宋体"/>
          <w:b/>
          <w:bCs/>
          <w:color w:val="000000"/>
          <w:lang w:eastAsia="zh-CN"/>
        </w:rPr>
        <w:t>Ezzedine K</w:t>
      </w:r>
      <w:r w:rsidRPr="00C22D2D">
        <w:rPr>
          <w:rFonts w:ascii="Book Antiqua" w:eastAsia="宋体" w:hAnsi="Book Antiqua" w:cs="宋体"/>
          <w:color w:val="000000"/>
          <w:lang w:eastAsia="zh-CN"/>
        </w:rPr>
        <w:t>, Vadoud-Seyedi J, Heenen M. Nicolau syndrome following diclofenac administration.</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Br J Dermatol</w:t>
      </w:r>
      <w:r w:rsidRPr="00C22D2D">
        <w:rPr>
          <w:rFonts w:ascii="Book Antiqua" w:eastAsia="宋体" w:hAnsi="Book Antiqua" w:cs="宋体"/>
          <w:color w:val="000000"/>
          <w:lang w:eastAsia="zh-CN"/>
        </w:rPr>
        <w:t> 2004; </w:t>
      </w:r>
      <w:r w:rsidRPr="00C22D2D">
        <w:rPr>
          <w:rFonts w:ascii="Book Antiqua" w:eastAsia="宋体" w:hAnsi="Book Antiqua" w:cs="宋体"/>
          <w:b/>
          <w:bCs/>
          <w:color w:val="000000"/>
          <w:lang w:eastAsia="zh-CN"/>
        </w:rPr>
        <w:t>150</w:t>
      </w:r>
      <w:r w:rsidRPr="00C22D2D">
        <w:rPr>
          <w:rFonts w:ascii="Book Antiqua" w:eastAsia="宋体" w:hAnsi="Book Antiqua" w:cs="宋体"/>
          <w:color w:val="000000"/>
          <w:lang w:eastAsia="zh-CN"/>
        </w:rPr>
        <w:t>: 385-387 [PMID: 14996127 DOI: 10.1111/j.1365-2133.2004.05808.x]</w:t>
      </w:r>
    </w:p>
    <w:p w14:paraId="03E72153"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25 </w:t>
      </w:r>
      <w:r w:rsidRPr="00C22D2D">
        <w:rPr>
          <w:rFonts w:ascii="Book Antiqua" w:eastAsia="宋体" w:hAnsi="Book Antiqua" w:cs="宋体"/>
          <w:b/>
          <w:bCs/>
          <w:color w:val="000000"/>
          <w:lang w:eastAsia="zh-CN"/>
        </w:rPr>
        <w:t>Perli D</w:t>
      </w:r>
      <w:r w:rsidRPr="00C22D2D">
        <w:rPr>
          <w:rFonts w:ascii="Book Antiqua" w:eastAsia="宋体" w:hAnsi="Book Antiqua" w:cs="宋体"/>
          <w:color w:val="000000"/>
          <w:lang w:eastAsia="zh-CN"/>
        </w:rPr>
        <w:t>, Martone C, Rapose A. Naltrexone-induced Nicolau syndrome masquerading as cutaneous abscess.</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BMJ Case Rep</w:t>
      </w:r>
      <w:r w:rsidRPr="00C22D2D">
        <w:rPr>
          <w:rFonts w:ascii="Book Antiqua" w:eastAsia="宋体" w:hAnsi="Book Antiqua" w:cs="宋体"/>
          <w:color w:val="000000"/>
          <w:lang w:eastAsia="zh-CN"/>
        </w:rPr>
        <w:t> 2012; </w:t>
      </w:r>
      <w:r w:rsidRPr="00C22D2D">
        <w:rPr>
          <w:rFonts w:ascii="Book Antiqua" w:eastAsia="宋体" w:hAnsi="Book Antiqua" w:cs="宋体"/>
          <w:b/>
          <w:bCs/>
          <w:color w:val="000000"/>
          <w:lang w:eastAsia="zh-CN"/>
        </w:rPr>
        <w:t>2012</w:t>
      </w:r>
      <w:r w:rsidRPr="00C22D2D">
        <w:rPr>
          <w:rFonts w:ascii="Book Antiqua" w:eastAsia="宋体" w:hAnsi="Book Antiqua" w:cs="宋体"/>
          <w:color w:val="000000"/>
          <w:lang w:eastAsia="zh-CN"/>
        </w:rPr>
        <w:t>: [PMID: 23242099]</w:t>
      </w:r>
    </w:p>
    <w:p w14:paraId="54F6225A"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26 </w:t>
      </w:r>
      <w:r w:rsidRPr="00C22D2D">
        <w:rPr>
          <w:rFonts w:ascii="Book Antiqua" w:eastAsia="宋体" w:hAnsi="Book Antiqua" w:cs="宋体"/>
          <w:b/>
          <w:bCs/>
          <w:color w:val="000000"/>
          <w:lang w:eastAsia="zh-CN"/>
        </w:rPr>
        <w:t>Marangi GF</w:t>
      </w:r>
      <w:r w:rsidRPr="00C22D2D">
        <w:rPr>
          <w:rFonts w:ascii="Book Antiqua" w:eastAsia="宋体" w:hAnsi="Book Antiqua" w:cs="宋体"/>
          <w:color w:val="000000"/>
          <w:lang w:eastAsia="zh-CN"/>
        </w:rPr>
        <w:t>, Gigliofiorito P, Toto V, Langella M, Pallara T, Persichetti P. Three cases of embolia cutis medicamentosa (Nicolau's syndrome). </w:t>
      </w:r>
      <w:r w:rsidRPr="00C22D2D">
        <w:rPr>
          <w:rFonts w:ascii="Book Antiqua" w:eastAsia="宋体" w:hAnsi="Book Antiqua" w:cs="宋体"/>
          <w:i/>
          <w:iCs/>
          <w:color w:val="000000"/>
          <w:lang w:eastAsia="zh-CN"/>
        </w:rPr>
        <w:t>J Dermatol</w:t>
      </w:r>
      <w:r w:rsidRPr="00C22D2D">
        <w:rPr>
          <w:rFonts w:ascii="Book Antiqua" w:eastAsia="宋体" w:hAnsi="Book Antiqua" w:cs="宋体"/>
          <w:color w:val="000000"/>
          <w:lang w:eastAsia="zh-CN"/>
        </w:rPr>
        <w:t> 2010; </w:t>
      </w:r>
      <w:r w:rsidRPr="00C22D2D">
        <w:rPr>
          <w:rFonts w:ascii="Book Antiqua" w:eastAsia="宋体" w:hAnsi="Book Antiqua" w:cs="宋体"/>
          <w:b/>
          <w:bCs/>
          <w:color w:val="000000"/>
          <w:lang w:eastAsia="zh-CN"/>
        </w:rPr>
        <w:t>37</w:t>
      </w:r>
      <w:r w:rsidRPr="00C22D2D">
        <w:rPr>
          <w:rFonts w:ascii="Book Antiqua" w:eastAsia="宋体" w:hAnsi="Book Antiqua" w:cs="宋体"/>
          <w:color w:val="000000"/>
          <w:lang w:eastAsia="zh-CN"/>
        </w:rPr>
        <w:t>: 488-492 [PMID: 20536657 DOI: 10.1111/j.1346-8138.2010.00864.x]</w:t>
      </w:r>
    </w:p>
    <w:p w14:paraId="0190AF31"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lastRenderedPageBreak/>
        <w:t>27 </w:t>
      </w:r>
      <w:r w:rsidRPr="00C22D2D">
        <w:rPr>
          <w:rFonts w:ascii="Book Antiqua" w:eastAsia="宋体" w:hAnsi="Book Antiqua" w:cs="宋体"/>
          <w:b/>
          <w:bCs/>
          <w:color w:val="000000"/>
          <w:lang w:eastAsia="zh-CN"/>
        </w:rPr>
        <w:t>Kim SK</w:t>
      </w:r>
      <w:r w:rsidRPr="00C22D2D">
        <w:rPr>
          <w:rFonts w:ascii="Book Antiqua" w:eastAsia="宋体" w:hAnsi="Book Antiqua" w:cs="宋体"/>
          <w:color w:val="000000"/>
          <w:lang w:eastAsia="zh-CN"/>
        </w:rPr>
        <w:t>, Kim TH, Lee KC. Nicolau syndrome after intramuscular injection: 3 cases. </w:t>
      </w:r>
      <w:r w:rsidRPr="00C22D2D">
        <w:rPr>
          <w:rFonts w:ascii="Book Antiqua" w:eastAsia="宋体" w:hAnsi="Book Antiqua" w:cs="宋体"/>
          <w:i/>
          <w:iCs/>
          <w:color w:val="000000"/>
          <w:lang w:eastAsia="zh-CN"/>
        </w:rPr>
        <w:t>Arch Plast Surg</w:t>
      </w:r>
      <w:r w:rsidRPr="00C22D2D">
        <w:rPr>
          <w:rFonts w:ascii="Book Antiqua" w:eastAsia="宋体" w:hAnsi="Book Antiqua" w:cs="宋体"/>
          <w:color w:val="000000"/>
          <w:lang w:eastAsia="zh-CN"/>
        </w:rPr>
        <w:t> 2012; </w:t>
      </w:r>
      <w:r w:rsidRPr="00C22D2D">
        <w:rPr>
          <w:rFonts w:ascii="Book Antiqua" w:eastAsia="宋体" w:hAnsi="Book Antiqua" w:cs="宋体"/>
          <w:b/>
          <w:bCs/>
          <w:color w:val="000000"/>
          <w:lang w:eastAsia="zh-CN"/>
        </w:rPr>
        <w:t>39</w:t>
      </w:r>
      <w:r w:rsidRPr="00C22D2D">
        <w:rPr>
          <w:rFonts w:ascii="Book Antiqua" w:eastAsia="宋体" w:hAnsi="Book Antiqua" w:cs="宋体"/>
          <w:color w:val="000000"/>
          <w:lang w:eastAsia="zh-CN"/>
        </w:rPr>
        <w:t>: 249-252 [PMID: 22783535]</w:t>
      </w:r>
    </w:p>
    <w:p w14:paraId="269D8BC5"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28 </w:t>
      </w:r>
      <w:r w:rsidRPr="00C22D2D">
        <w:rPr>
          <w:rFonts w:ascii="Book Antiqua" w:eastAsia="宋体" w:hAnsi="Book Antiqua" w:cs="宋体"/>
          <w:b/>
          <w:bCs/>
          <w:color w:val="000000"/>
          <w:lang w:eastAsia="zh-CN"/>
        </w:rPr>
        <w:t>Lee MW</w:t>
      </w:r>
      <w:r w:rsidRPr="00C22D2D">
        <w:rPr>
          <w:rFonts w:ascii="Book Antiqua" w:eastAsia="宋体" w:hAnsi="Book Antiqua" w:cs="宋体"/>
          <w:color w:val="000000"/>
          <w:lang w:eastAsia="zh-CN"/>
        </w:rPr>
        <w:t xml:space="preserve">, Kim KJ, Choi JH, Sung KJ, Moon KC, Koh JK. </w:t>
      </w:r>
      <w:proofErr w:type="gramStart"/>
      <w:r w:rsidRPr="00C22D2D">
        <w:rPr>
          <w:rFonts w:ascii="Book Antiqua" w:eastAsia="宋体" w:hAnsi="Book Antiqua" w:cs="宋体"/>
          <w:color w:val="000000"/>
          <w:lang w:eastAsia="zh-CN"/>
        </w:rPr>
        <w:t>A case of embolia cutis medicamentosa.</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J Dermatol</w:t>
      </w:r>
      <w:r w:rsidRPr="00C22D2D">
        <w:rPr>
          <w:rFonts w:ascii="Book Antiqua" w:eastAsia="宋体" w:hAnsi="Book Antiqua" w:cs="宋体"/>
          <w:color w:val="000000"/>
          <w:lang w:eastAsia="zh-CN"/>
        </w:rPr>
        <w:t> 2003; </w:t>
      </w:r>
      <w:r w:rsidRPr="00C22D2D">
        <w:rPr>
          <w:rFonts w:ascii="Book Antiqua" w:eastAsia="宋体" w:hAnsi="Book Antiqua" w:cs="宋体"/>
          <w:b/>
          <w:bCs/>
          <w:color w:val="000000"/>
          <w:lang w:eastAsia="zh-CN"/>
        </w:rPr>
        <w:t>30</w:t>
      </w:r>
      <w:r w:rsidRPr="00C22D2D">
        <w:rPr>
          <w:rFonts w:ascii="Book Antiqua" w:eastAsia="宋体" w:hAnsi="Book Antiqua" w:cs="宋体"/>
          <w:color w:val="000000"/>
          <w:lang w:eastAsia="zh-CN"/>
        </w:rPr>
        <w:t>: 927-928 [PMID: 14739523]</w:t>
      </w:r>
    </w:p>
    <w:p w14:paraId="0507DB6A" w14:textId="280D8E0D"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29 </w:t>
      </w:r>
      <w:r w:rsidRPr="00C22D2D">
        <w:rPr>
          <w:rFonts w:ascii="Book Antiqua" w:eastAsia="宋体" w:hAnsi="Book Antiqua" w:cs="宋体"/>
          <w:b/>
          <w:bCs/>
          <w:color w:val="000000"/>
          <w:lang w:eastAsia="zh-CN"/>
        </w:rPr>
        <w:t>Kim DH</w:t>
      </w:r>
      <w:r w:rsidRPr="00C22D2D">
        <w:rPr>
          <w:rFonts w:ascii="Book Antiqua" w:eastAsia="宋体" w:hAnsi="Book Antiqua" w:cs="宋体"/>
          <w:color w:val="000000"/>
          <w:lang w:eastAsia="zh-CN"/>
        </w:rPr>
        <w:t xml:space="preserve">, Ahn HH, Kye YC, Choi JE. </w:t>
      </w:r>
      <w:proofErr w:type="gramStart"/>
      <w:r w:rsidRPr="00C22D2D">
        <w:rPr>
          <w:rFonts w:ascii="Book Antiqua" w:eastAsia="宋体" w:hAnsi="Book Antiqua" w:cs="宋体"/>
          <w:color w:val="000000"/>
          <w:lang w:eastAsia="zh-CN"/>
        </w:rPr>
        <w:t>Nicolau syndrome involving whole ipsilateral limb induced by intramuscular administration of gentamycin.</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Indian J Dermatol Venereol Leprol</w:t>
      </w:r>
      <w:r w:rsidRPr="00C22D2D">
        <w:rPr>
          <w:rFonts w:ascii="Book Antiqua" w:eastAsia="宋体" w:hAnsi="Book Antiqua" w:cs="宋体"/>
          <w:color w:val="000000"/>
          <w:lang w:eastAsia="zh-CN"/>
        </w:rPr>
        <w:t> </w:t>
      </w:r>
      <w:r>
        <w:rPr>
          <w:rFonts w:ascii="Book Antiqua" w:eastAsia="宋体" w:hAnsi="Book Antiqua" w:cs="宋体" w:hint="eastAsia"/>
          <w:color w:val="000000"/>
          <w:lang w:eastAsia="zh-CN"/>
        </w:rPr>
        <w:t>2014</w:t>
      </w:r>
      <w:r w:rsidRPr="00C22D2D">
        <w:rPr>
          <w:rFonts w:ascii="Book Antiqua" w:eastAsia="宋体" w:hAnsi="Book Antiqua" w:cs="宋体"/>
          <w:color w:val="000000"/>
          <w:lang w:eastAsia="zh-CN"/>
        </w:rPr>
        <w:t>; </w:t>
      </w:r>
      <w:r w:rsidRPr="00C22D2D">
        <w:rPr>
          <w:rFonts w:ascii="Book Antiqua" w:eastAsia="宋体" w:hAnsi="Book Antiqua" w:cs="宋体"/>
          <w:b/>
          <w:bCs/>
          <w:color w:val="000000"/>
          <w:lang w:eastAsia="zh-CN"/>
        </w:rPr>
        <w:t>80</w:t>
      </w:r>
      <w:r w:rsidRPr="00C22D2D">
        <w:rPr>
          <w:rFonts w:ascii="Book Antiqua" w:eastAsia="宋体" w:hAnsi="Book Antiqua" w:cs="宋体"/>
          <w:color w:val="000000"/>
          <w:lang w:eastAsia="zh-CN"/>
        </w:rPr>
        <w:t>: 96 [PMID: 24448148 DOI: 10.4103/0378-6323.125516]</w:t>
      </w:r>
    </w:p>
    <w:p w14:paraId="19791E21"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30 </w:t>
      </w:r>
      <w:r w:rsidRPr="00C22D2D">
        <w:rPr>
          <w:rFonts w:ascii="Book Antiqua" w:eastAsia="宋体" w:hAnsi="Book Antiqua" w:cs="宋体"/>
          <w:b/>
          <w:bCs/>
          <w:color w:val="000000"/>
          <w:lang w:eastAsia="zh-CN"/>
        </w:rPr>
        <w:t>Nischal K</w:t>
      </w:r>
      <w:r w:rsidRPr="00C22D2D">
        <w:rPr>
          <w:rFonts w:ascii="Book Antiqua" w:eastAsia="宋体" w:hAnsi="Book Antiqua" w:cs="宋体"/>
          <w:color w:val="000000"/>
          <w:lang w:eastAsia="zh-CN"/>
        </w:rPr>
        <w:t>, Basavaraj H, Swaroop M, Agrawal D, Sathyanarayana B, Umashankar N. Nicolau syndrome: an iatrogenic cutaneous necrosis. </w:t>
      </w:r>
      <w:r w:rsidRPr="00C22D2D">
        <w:rPr>
          <w:rFonts w:ascii="Book Antiqua" w:eastAsia="宋体" w:hAnsi="Book Antiqua" w:cs="宋体"/>
          <w:i/>
          <w:iCs/>
          <w:color w:val="000000"/>
          <w:lang w:eastAsia="zh-CN"/>
        </w:rPr>
        <w:t>J Cutan Aesthet Surg</w:t>
      </w:r>
      <w:r w:rsidRPr="00C22D2D">
        <w:rPr>
          <w:rFonts w:ascii="Book Antiqua" w:eastAsia="宋体" w:hAnsi="Book Antiqua" w:cs="宋体"/>
          <w:color w:val="000000"/>
          <w:lang w:eastAsia="zh-CN"/>
        </w:rPr>
        <w:t> 2009; </w:t>
      </w:r>
      <w:r w:rsidRPr="00C22D2D">
        <w:rPr>
          <w:rFonts w:ascii="Book Antiqua" w:eastAsia="宋体" w:hAnsi="Book Antiqua" w:cs="宋体"/>
          <w:b/>
          <w:bCs/>
          <w:color w:val="000000"/>
          <w:lang w:eastAsia="zh-CN"/>
        </w:rPr>
        <w:t>2</w:t>
      </w:r>
      <w:r w:rsidRPr="00C22D2D">
        <w:rPr>
          <w:rFonts w:ascii="Book Antiqua" w:eastAsia="宋体" w:hAnsi="Book Antiqua" w:cs="宋体"/>
          <w:color w:val="000000"/>
          <w:lang w:eastAsia="zh-CN"/>
        </w:rPr>
        <w:t>: 92-95 [PMID: 20808597]</w:t>
      </w:r>
    </w:p>
    <w:p w14:paraId="5685A50D"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31 </w:t>
      </w:r>
      <w:r w:rsidRPr="00C22D2D">
        <w:rPr>
          <w:rFonts w:ascii="Book Antiqua" w:eastAsia="宋体" w:hAnsi="Book Antiqua" w:cs="宋体"/>
          <w:b/>
          <w:bCs/>
          <w:color w:val="000000"/>
          <w:lang w:eastAsia="zh-CN"/>
        </w:rPr>
        <w:t>Ruffieux P</w:t>
      </w:r>
      <w:r w:rsidRPr="00C22D2D">
        <w:rPr>
          <w:rFonts w:ascii="Book Antiqua" w:eastAsia="宋体" w:hAnsi="Book Antiqua" w:cs="宋体"/>
          <w:color w:val="000000"/>
          <w:lang w:eastAsia="zh-CN"/>
        </w:rPr>
        <w:t>, Salomon D, Saurat JH. Livedo-like dermatitis (Nicolau's syndrome): a review of three cases. </w:t>
      </w:r>
      <w:r w:rsidRPr="00C22D2D">
        <w:rPr>
          <w:rFonts w:ascii="Book Antiqua" w:eastAsia="宋体" w:hAnsi="Book Antiqua" w:cs="宋体"/>
          <w:i/>
          <w:iCs/>
          <w:color w:val="000000"/>
          <w:lang w:eastAsia="zh-CN"/>
        </w:rPr>
        <w:t>Dermatology</w:t>
      </w:r>
      <w:r w:rsidRPr="00C22D2D">
        <w:rPr>
          <w:rFonts w:ascii="Book Antiqua" w:eastAsia="宋体" w:hAnsi="Book Antiqua" w:cs="宋体"/>
          <w:color w:val="000000"/>
          <w:lang w:eastAsia="zh-CN"/>
        </w:rPr>
        <w:t> 1996; </w:t>
      </w:r>
      <w:r w:rsidRPr="00C22D2D">
        <w:rPr>
          <w:rFonts w:ascii="Book Antiqua" w:eastAsia="宋体" w:hAnsi="Book Antiqua" w:cs="宋体"/>
          <w:b/>
          <w:bCs/>
          <w:color w:val="000000"/>
          <w:lang w:eastAsia="zh-CN"/>
        </w:rPr>
        <w:t>193</w:t>
      </w:r>
      <w:r w:rsidRPr="00C22D2D">
        <w:rPr>
          <w:rFonts w:ascii="Book Antiqua" w:eastAsia="宋体" w:hAnsi="Book Antiqua" w:cs="宋体"/>
          <w:color w:val="000000"/>
          <w:lang w:eastAsia="zh-CN"/>
        </w:rPr>
        <w:t>: 368-371 [PMID: 8993974 DOI: 10.1159/000246298]</w:t>
      </w:r>
    </w:p>
    <w:p w14:paraId="6019C9BC" w14:textId="2B0F5FA4"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32 </w:t>
      </w:r>
      <w:r w:rsidRPr="00C22D2D">
        <w:rPr>
          <w:rFonts w:ascii="Book Antiqua" w:eastAsia="宋体" w:hAnsi="Book Antiqua" w:cs="宋体"/>
          <w:b/>
          <w:bCs/>
          <w:color w:val="000000"/>
          <w:lang w:eastAsia="zh-CN"/>
        </w:rPr>
        <w:t>De Sousa R</w:t>
      </w:r>
      <w:r w:rsidRPr="00C22D2D">
        <w:rPr>
          <w:rFonts w:ascii="Book Antiqua" w:eastAsia="宋体" w:hAnsi="Book Antiqua" w:cs="宋体"/>
          <w:color w:val="000000"/>
          <w:lang w:eastAsia="zh-CN"/>
        </w:rPr>
        <w:t xml:space="preserve">, Dang A, Rataboli PV. </w:t>
      </w:r>
      <w:proofErr w:type="gramStart"/>
      <w:r w:rsidRPr="00C22D2D">
        <w:rPr>
          <w:rFonts w:ascii="Book Antiqua" w:eastAsia="宋体" w:hAnsi="Book Antiqua" w:cs="宋体"/>
          <w:color w:val="000000"/>
          <w:lang w:eastAsia="zh-CN"/>
        </w:rPr>
        <w:t>Nicolau syndrome following intramuscular benzathine penicillin.</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J Postgrad Med</w:t>
      </w:r>
      <w:r w:rsidRPr="00C22D2D">
        <w:rPr>
          <w:rFonts w:ascii="Book Antiqua" w:eastAsia="宋体" w:hAnsi="Book Antiqua" w:cs="宋体"/>
          <w:color w:val="000000"/>
          <w:lang w:eastAsia="zh-CN"/>
        </w:rPr>
        <w:t> </w:t>
      </w:r>
      <w:r>
        <w:rPr>
          <w:rFonts w:ascii="Book Antiqua" w:eastAsia="宋体" w:hAnsi="Book Antiqua" w:cs="宋体" w:hint="eastAsia"/>
          <w:color w:val="000000"/>
          <w:lang w:eastAsia="zh-CN"/>
        </w:rPr>
        <w:t>2008</w:t>
      </w:r>
      <w:r w:rsidRPr="00C22D2D">
        <w:rPr>
          <w:rFonts w:ascii="Book Antiqua" w:eastAsia="宋体" w:hAnsi="Book Antiqua" w:cs="宋体"/>
          <w:color w:val="000000"/>
          <w:lang w:eastAsia="zh-CN"/>
        </w:rPr>
        <w:t>; </w:t>
      </w:r>
      <w:r w:rsidRPr="00C22D2D">
        <w:rPr>
          <w:rFonts w:ascii="Book Antiqua" w:eastAsia="宋体" w:hAnsi="Book Antiqua" w:cs="宋体"/>
          <w:b/>
          <w:bCs/>
          <w:color w:val="000000"/>
          <w:lang w:eastAsia="zh-CN"/>
        </w:rPr>
        <w:t>54</w:t>
      </w:r>
      <w:r w:rsidRPr="00C22D2D">
        <w:rPr>
          <w:rFonts w:ascii="Book Antiqua" w:eastAsia="宋体" w:hAnsi="Book Antiqua" w:cs="宋体"/>
          <w:color w:val="000000"/>
          <w:lang w:eastAsia="zh-CN"/>
        </w:rPr>
        <w:t>: 332-334 [PMID: 18953160 DOI: 10.4103/0022-3859.43523]</w:t>
      </w:r>
    </w:p>
    <w:p w14:paraId="585D2A01"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33 </w:t>
      </w:r>
      <w:r w:rsidRPr="00C22D2D">
        <w:rPr>
          <w:rFonts w:ascii="Book Antiqua" w:eastAsia="宋体" w:hAnsi="Book Antiqua" w:cs="宋体"/>
          <w:b/>
          <w:bCs/>
          <w:color w:val="000000"/>
          <w:lang w:eastAsia="zh-CN"/>
        </w:rPr>
        <w:t>Koller S</w:t>
      </w:r>
      <w:r w:rsidRPr="00C22D2D">
        <w:rPr>
          <w:rFonts w:ascii="Book Antiqua" w:eastAsia="宋体" w:hAnsi="Book Antiqua" w:cs="宋体"/>
          <w:color w:val="000000"/>
          <w:lang w:eastAsia="zh-CN"/>
        </w:rPr>
        <w:t>, Kränke B. Nicolau syndrome following subcutaneous glatiramer-acetate injection.</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J Am Acad Dermatol</w:t>
      </w:r>
      <w:r w:rsidRPr="00C22D2D">
        <w:rPr>
          <w:rFonts w:ascii="Book Antiqua" w:eastAsia="宋体" w:hAnsi="Book Antiqua" w:cs="宋体"/>
          <w:color w:val="000000"/>
          <w:lang w:eastAsia="zh-CN"/>
        </w:rPr>
        <w:t> 2011; </w:t>
      </w:r>
      <w:r w:rsidRPr="00C22D2D">
        <w:rPr>
          <w:rFonts w:ascii="Book Antiqua" w:eastAsia="宋体" w:hAnsi="Book Antiqua" w:cs="宋体"/>
          <w:b/>
          <w:bCs/>
          <w:color w:val="000000"/>
          <w:lang w:eastAsia="zh-CN"/>
        </w:rPr>
        <w:t>64</w:t>
      </w:r>
      <w:r w:rsidRPr="00C22D2D">
        <w:rPr>
          <w:rFonts w:ascii="Book Antiqua" w:eastAsia="宋体" w:hAnsi="Book Antiqua" w:cs="宋体"/>
          <w:color w:val="000000"/>
          <w:lang w:eastAsia="zh-CN"/>
        </w:rPr>
        <w:t>: e16-e17 [PMID: 21238820]</w:t>
      </w:r>
    </w:p>
    <w:p w14:paraId="09215A1C"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34 </w:t>
      </w:r>
      <w:r w:rsidRPr="00C22D2D">
        <w:rPr>
          <w:rFonts w:ascii="Book Antiqua" w:eastAsia="宋体" w:hAnsi="Book Antiqua" w:cs="宋体"/>
          <w:b/>
          <w:bCs/>
          <w:color w:val="000000"/>
          <w:lang w:eastAsia="zh-CN"/>
        </w:rPr>
        <w:t>Wilbrand JF</w:t>
      </w:r>
      <w:r w:rsidRPr="00C22D2D">
        <w:rPr>
          <w:rFonts w:ascii="Book Antiqua" w:eastAsia="宋体" w:hAnsi="Book Antiqua" w:cs="宋体"/>
          <w:color w:val="000000"/>
          <w:lang w:eastAsia="zh-CN"/>
        </w:rPr>
        <w:t>, Wilbrand M, Schaaf H, Howaldt HP, Malik CY, Streckbein P. Embolia cutis medicamentosa (Nicolau syndrome) after endodontic treatment: a case report. </w:t>
      </w:r>
      <w:r w:rsidRPr="00C22D2D">
        <w:rPr>
          <w:rFonts w:ascii="Book Antiqua" w:eastAsia="宋体" w:hAnsi="Book Antiqua" w:cs="宋体"/>
          <w:i/>
          <w:iCs/>
          <w:color w:val="000000"/>
          <w:lang w:eastAsia="zh-CN"/>
        </w:rPr>
        <w:t>J Endod</w:t>
      </w:r>
      <w:r w:rsidRPr="00C22D2D">
        <w:rPr>
          <w:rFonts w:ascii="Book Antiqua" w:eastAsia="宋体" w:hAnsi="Book Antiqua" w:cs="宋体"/>
          <w:color w:val="000000"/>
          <w:lang w:eastAsia="zh-CN"/>
        </w:rPr>
        <w:t> 2011; </w:t>
      </w:r>
      <w:r w:rsidRPr="00C22D2D">
        <w:rPr>
          <w:rFonts w:ascii="Book Antiqua" w:eastAsia="宋体" w:hAnsi="Book Antiqua" w:cs="宋体"/>
          <w:b/>
          <w:bCs/>
          <w:color w:val="000000"/>
          <w:lang w:eastAsia="zh-CN"/>
        </w:rPr>
        <w:t>37</w:t>
      </w:r>
      <w:r w:rsidRPr="00C22D2D">
        <w:rPr>
          <w:rFonts w:ascii="Book Antiqua" w:eastAsia="宋体" w:hAnsi="Book Antiqua" w:cs="宋体"/>
          <w:color w:val="000000"/>
          <w:lang w:eastAsia="zh-CN"/>
        </w:rPr>
        <w:t>: 875-877 [PMID: 21787509 DOI: 10.1016/j.joen.2011.01.004]</w:t>
      </w:r>
    </w:p>
    <w:p w14:paraId="5F8A8D4E"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35 </w:t>
      </w:r>
      <w:r w:rsidRPr="00C22D2D">
        <w:rPr>
          <w:rFonts w:ascii="Book Antiqua" w:eastAsia="宋体" w:hAnsi="Book Antiqua" w:cs="宋体"/>
          <w:b/>
          <w:bCs/>
          <w:color w:val="000000"/>
          <w:lang w:eastAsia="zh-CN"/>
        </w:rPr>
        <w:t>Zaragoza J</w:t>
      </w:r>
      <w:r w:rsidRPr="00C22D2D">
        <w:rPr>
          <w:rFonts w:ascii="Book Antiqua" w:eastAsia="宋体" w:hAnsi="Book Antiqua" w:cs="宋体"/>
          <w:color w:val="000000"/>
          <w:lang w:eastAsia="zh-CN"/>
        </w:rPr>
        <w:t>, Delaplace M, Benamara M, Estève E. [A rare side effect of mesotherapy: Nicolau syndrome]. </w:t>
      </w:r>
      <w:r w:rsidRPr="00C22D2D">
        <w:rPr>
          <w:rFonts w:ascii="Book Antiqua" w:eastAsia="宋体" w:hAnsi="Book Antiqua" w:cs="宋体"/>
          <w:i/>
          <w:iCs/>
          <w:color w:val="000000"/>
          <w:lang w:eastAsia="zh-CN"/>
        </w:rPr>
        <w:t>Ann Dermatol Venereol</w:t>
      </w:r>
      <w:r w:rsidRPr="00C22D2D">
        <w:rPr>
          <w:rFonts w:ascii="Book Antiqua" w:eastAsia="宋体" w:hAnsi="Book Antiqua" w:cs="宋体"/>
          <w:color w:val="000000"/>
          <w:lang w:eastAsia="zh-CN"/>
        </w:rPr>
        <w:t> 2013; </w:t>
      </w:r>
      <w:r w:rsidRPr="00C22D2D">
        <w:rPr>
          <w:rFonts w:ascii="Book Antiqua" w:eastAsia="宋体" w:hAnsi="Book Antiqua" w:cs="宋体"/>
          <w:b/>
          <w:bCs/>
          <w:color w:val="000000"/>
          <w:lang w:eastAsia="zh-CN"/>
        </w:rPr>
        <w:t>140</w:t>
      </w:r>
      <w:r w:rsidRPr="00C22D2D">
        <w:rPr>
          <w:rFonts w:ascii="Book Antiqua" w:eastAsia="宋体" w:hAnsi="Book Antiqua" w:cs="宋体"/>
          <w:color w:val="000000"/>
          <w:lang w:eastAsia="zh-CN"/>
        </w:rPr>
        <w:t>: 713-717 [PMID: 24206808 DOI: 10.1016/j.annder.2013.07.009]</w:t>
      </w:r>
    </w:p>
    <w:p w14:paraId="615BDED2"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36 </w:t>
      </w:r>
      <w:r w:rsidRPr="00C22D2D">
        <w:rPr>
          <w:rFonts w:ascii="Book Antiqua" w:eastAsia="宋体" w:hAnsi="Book Antiqua" w:cs="宋体"/>
          <w:b/>
          <w:bCs/>
          <w:color w:val="000000"/>
          <w:lang w:eastAsia="zh-CN"/>
        </w:rPr>
        <w:t>Hamilton B</w:t>
      </w:r>
      <w:r w:rsidRPr="00C22D2D">
        <w:rPr>
          <w:rFonts w:ascii="Book Antiqua" w:eastAsia="宋体" w:hAnsi="Book Antiqua" w:cs="宋体"/>
          <w:color w:val="000000"/>
          <w:lang w:eastAsia="zh-CN"/>
        </w:rPr>
        <w:t>, Fowler P, Galloway H, Popovic N. Nicolau syndrome in an athlete following intra-muscular diclofenac injection. </w:t>
      </w:r>
      <w:r w:rsidRPr="00C22D2D">
        <w:rPr>
          <w:rFonts w:ascii="Book Antiqua" w:eastAsia="宋体" w:hAnsi="Book Antiqua" w:cs="宋体"/>
          <w:i/>
          <w:iCs/>
          <w:color w:val="000000"/>
          <w:lang w:eastAsia="zh-CN"/>
        </w:rPr>
        <w:t>Acta Orthop Belg</w:t>
      </w:r>
      <w:r w:rsidRPr="00C22D2D">
        <w:rPr>
          <w:rFonts w:ascii="Book Antiqua" w:eastAsia="宋体" w:hAnsi="Book Antiqua" w:cs="宋体"/>
          <w:color w:val="000000"/>
          <w:lang w:eastAsia="zh-CN"/>
        </w:rPr>
        <w:t> 2008; </w:t>
      </w:r>
      <w:r w:rsidRPr="00C22D2D">
        <w:rPr>
          <w:rFonts w:ascii="Book Antiqua" w:eastAsia="宋体" w:hAnsi="Book Antiqua" w:cs="宋体"/>
          <w:b/>
          <w:bCs/>
          <w:color w:val="000000"/>
          <w:lang w:eastAsia="zh-CN"/>
        </w:rPr>
        <w:t>74</w:t>
      </w:r>
      <w:r w:rsidRPr="00C22D2D">
        <w:rPr>
          <w:rFonts w:ascii="Book Antiqua" w:eastAsia="宋体" w:hAnsi="Book Antiqua" w:cs="宋体"/>
          <w:color w:val="000000"/>
          <w:lang w:eastAsia="zh-CN"/>
        </w:rPr>
        <w:t>: 860-864 [PMID: 19205337]</w:t>
      </w:r>
    </w:p>
    <w:p w14:paraId="1C80174D"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lastRenderedPageBreak/>
        <w:t>37 </w:t>
      </w:r>
      <w:r w:rsidRPr="00C22D2D">
        <w:rPr>
          <w:rFonts w:ascii="Book Antiqua" w:eastAsia="宋体" w:hAnsi="Book Antiqua" w:cs="宋体"/>
          <w:b/>
          <w:bCs/>
          <w:color w:val="000000"/>
          <w:lang w:eastAsia="zh-CN"/>
        </w:rPr>
        <w:t>Segreto F</w:t>
      </w:r>
      <w:r w:rsidRPr="00C22D2D">
        <w:rPr>
          <w:rFonts w:ascii="Book Antiqua" w:eastAsia="宋体" w:hAnsi="Book Antiqua" w:cs="宋体"/>
          <w:color w:val="000000"/>
          <w:lang w:eastAsia="zh-CN"/>
        </w:rPr>
        <w:t>, Tosi D, Marangi GF, Gigliofiorito P, Pendolino AL, Persichetti P. Nicolau's Syndrome Complicated by Atypical Necrotizing Fasciitis. </w:t>
      </w:r>
      <w:r w:rsidRPr="00C22D2D">
        <w:rPr>
          <w:rFonts w:ascii="Book Antiqua" w:eastAsia="宋体" w:hAnsi="Book Antiqua" w:cs="宋体"/>
          <w:i/>
          <w:iCs/>
          <w:color w:val="000000"/>
          <w:lang w:eastAsia="zh-CN"/>
        </w:rPr>
        <w:t>Arch Plast Surg</w:t>
      </w:r>
      <w:r w:rsidRPr="00C22D2D">
        <w:rPr>
          <w:rFonts w:ascii="Book Antiqua" w:eastAsia="宋体" w:hAnsi="Book Antiqua" w:cs="宋体"/>
          <w:color w:val="000000"/>
          <w:lang w:eastAsia="zh-CN"/>
        </w:rPr>
        <w:t> 2013; </w:t>
      </w:r>
      <w:r w:rsidRPr="00C22D2D">
        <w:rPr>
          <w:rFonts w:ascii="Book Antiqua" w:eastAsia="宋体" w:hAnsi="Book Antiqua" w:cs="宋体"/>
          <w:b/>
          <w:bCs/>
          <w:color w:val="000000"/>
          <w:lang w:eastAsia="zh-CN"/>
        </w:rPr>
        <w:t>40</w:t>
      </w:r>
      <w:r w:rsidRPr="00C22D2D">
        <w:rPr>
          <w:rFonts w:ascii="Book Antiqua" w:eastAsia="宋体" w:hAnsi="Book Antiqua" w:cs="宋体"/>
          <w:color w:val="000000"/>
          <w:lang w:eastAsia="zh-CN"/>
        </w:rPr>
        <w:t>: 267-268 [PMID: 23730607]</w:t>
      </w:r>
    </w:p>
    <w:p w14:paraId="790AA5DB"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38 </w:t>
      </w:r>
      <w:r w:rsidRPr="00C22D2D">
        <w:rPr>
          <w:rFonts w:ascii="Book Antiqua" w:eastAsia="宋体" w:hAnsi="Book Antiqua" w:cs="宋体"/>
          <w:b/>
          <w:bCs/>
          <w:color w:val="000000"/>
          <w:lang w:eastAsia="zh-CN"/>
        </w:rPr>
        <w:t>Okan G</w:t>
      </w:r>
      <w:r w:rsidRPr="00C22D2D">
        <w:rPr>
          <w:rFonts w:ascii="Book Antiqua" w:eastAsia="宋体" w:hAnsi="Book Antiqua" w:cs="宋体"/>
          <w:color w:val="000000"/>
          <w:lang w:eastAsia="zh-CN"/>
        </w:rPr>
        <w:t>, Canter HI.</w:t>
      </w:r>
      <w:proofErr w:type="gramEnd"/>
      <w:r w:rsidRPr="00C22D2D">
        <w:rPr>
          <w:rFonts w:ascii="Book Antiqua" w:eastAsia="宋体" w:hAnsi="Book Antiqua" w:cs="宋体"/>
          <w:color w:val="000000"/>
          <w:lang w:eastAsia="zh-CN"/>
        </w:rPr>
        <w:t xml:space="preserve"> Nicolau syndrome and perforator vessels: a new viewpoint for an old problem. </w:t>
      </w:r>
      <w:r w:rsidRPr="00C22D2D">
        <w:rPr>
          <w:rFonts w:ascii="Book Antiqua" w:eastAsia="宋体" w:hAnsi="Book Antiqua" w:cs="宋体"/>
          <w:i/>
          <w:iCs/>
          <w:color w:val="000000"/>
          <w:lang w:eastAsia="zh-CN"/>
        </w:rPr>
        <w:t>Cutan Ocul Toxicol</w:t>
      </w:r>
      <w:r w:rsidRPr="00C22D2D">
        <w:rPr>
          <w:rFonts w:ascii="Book Antiqua" w:eastAsia="宋体" w:hAnsi="Book Antiqua" w:cs="宋体"/>
          <w:color w:val="000000"/>
          <w:lang w:eastAsia="zh-CN"/>
        </w:rPr>
        <w:t> 2010; </w:t>
      </w:r>
      <w:r w:rsidRPr="00C22D2D">
        <w:rPr>
          <w:rFonts w:ascii="Book Antiqua" w:eastAsia="宋体" w:hAnsi="Book Antiqua" w:cs="宋体"/>
          <w:b/>
          <w:bCs/>
          <w:color w:val="000000"/>
          <w:lang w:eastAsia="zh-CN"/>
        </w:rPr>
        <w:t>29</w:t>
      </w:r>
      <w:r w:rsidRPr="00C22D2D">
        <w:rPr>
          <w:rFonts w:ascii="Book Antiqua" w:eastAsia="宋体" w:hAnsi="Book Antiqua" w:cs="宋体"/>
          <w:color w:val="000000"/>
          <w:lang w:eastAsia="zh-CN"/>
        </w:rPr>
        <w:t>: 70-72 [PMID: 20038267 DOI: 10.3109/15569520903496753]</w:t>
      </w:r>
    </w:p>
    <w:p w14:paraId="2889CE4D"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39 </w:t>
      </w:r>
      <w:r w:rsidRPr="00C22D2D">
        <w:rPr>
          <w:rFonts w:ascii="Book Antiqua" w:eastAsia="宋体" w:hAnsi="Book Antiqua" w:cs="宋体"/>
          <w:b/>
          <w:bCs/>
          <w:color w:val="000000"/>
          <w:lang w:eastAsia="zh-CN"/>
        </w:rPr>
        <w:t>Guarneri C</w:t>
      </w:r>
      <w:r w:rsidRPr="00C22D2D">
        <w:rPr>
          <w:rFonts w:ascii="Book Antiqua" w:eastAsia="宋体" w:hAnsi="Book Antiqua" w:cs="宋体"/>
          <w:color w:val="000000"/>
          <w:lang w:eastAsia="zh-CN"/>
        </w:rPr>
        <w:t>, Bevelacqua V, Polimeni G. Embolia cutis medicamentosa (Nicolau syndrome). </w:t>
      </w:r>
      <w:r w:rsidRPr="00C22D2D">
        <w:rPr>
          <w:rFonts w:ascii="Book Antiqua" w:eastAsia="宋体" w:hAnsi="Book Antiqua" w:cs="宋体"/>
          <w:i/>
          <w:iCs/>
          <w:color w:val="000000"/>
          <w:lang w:eastAsia="zh-CN"/>
        </w:rPr>
        <w:t>QJM</w:t>
      </w:r>
      <w:r w:rsidRPr="00C22D2D">
        <w:rPr>
          <w:rFonts w:ascii="Book Antiqua" w:eastAsia="宋体" w:hAnsi="Book Antiqua" w:cs="宋体"/>
          <w:color w:val="000000"/>
          <w:lang w:eastAsia="zh-CN"/>
        </w:rPr>
        <w:t> 2012; </w:t>
      </w:r>
      <w:r w:rsidRPr="00C22D2D">
        <w:rPr>
          <w:rFonts w:ascii="Book Antiqua" w:eastAsia="宋体" w:hAnsi="Book Antiqua" w:cs="宋体"/>
          <w:b/>
          <w:bCs/>
          <w:color w:val="000000"/>
          <w:lang w:eastAsia="zh-CN"/>
        </w:rPr>
        <w:t>105</w:t>
      </w:r>
      <w:r w:rsidRPr="00C22D2D">
        <w:rPr>
          <w:rFonts w:ascii="Book Antiqua" w:eastAsia="宋体" w:hAnsi="Book Antiqua" w:cs="宋体"/>
          <w:color w:val="000000"/>
          <w:lang w:eastAsia="zh-CN"/>
        </w:rPr>
        <w:t>: 1127-1128 [PMID: 21990368 DOI: 10.1093/qjmed/hcr194]</w:t>
      </w:r>
    </w:p>
    <w:p w14:paraId="49BC30AC" w14:textId="77777777" w:rsidR="00C22D2D" w:rsidRPr="00C22D2D" w:rsidRDefault="00C22D2D" w:rsidP="00C22D2D">
      <w:pPr>
        <w:spacing w:line="360" w:lineRule="auto"/>
        <w:jc w:val="both"/>
        <w:rPr>
          <w:rFonts w:ascii="Book Antiqua" w:eastAsia="宋体" w:hAnsi="Book Antiqua" w:cs="宋体"/>
          <w:color w:val="000000"/>
          <w:lang w:eastAsia="zh-CN"/>
        </w:rPr>
      </w:pPr>
      <w:r w:rsidRPr="00C22D2D">
        <w:rPr>
          <w:rFonts w:ascii="Book Antiqua" w:eastAsia="宋体" w:hAnsi="Book Antiqua" w:cs="宋体"/>
          <w:color w:val="000000"/>
          <w:lang w:eastAsia="zh-CN"/>
        </w:rPr>
        <w:t>40 </w:t>
      </w:r>
      <w:r w:rsidRPr="00C22D2D">
        <w:rPr>
          <w:rFonts w:ascii="Book Antiqua" w:eastAsia="宋体" w:hAnsi="Book Antiqua" w:cs="宋体"/>
          <w:b/>
          <w:bCs/>
          <w:color w:val="000000"/>
          <w:lang w:eastAsia="zh-CN"/>
        </w:rPr>
        <w:t>Stricker BH</w:t>
      </w:r>
      <w:r w:rsidRPr="00C22D2D">
        <w:rPr>
          <w:rFonts w:ascii="Book Antiqua" w:eastAsia="宋体" w:hAnsi="Book Antiqua" w:cs="宋体"/>
          <w:color w:val="000000"/>
          <w:lang w:eastAsia="zh-CN"/>
        </w:rPr>
        <w:t>, van Kasteren BJ. Diclofenac-induced isolated myonecrosis and the Nicolau syndrome. </w:t>
      </w:r>
      <w:r w:rsidRPr="00C22D2D">
        <w:rPr>
          <w:rFonts w:ascii="Book Antiqua" w:eastAsia="宋体" w:hAnsi="Book Antiqua" w:cs="宋体"/>
          <w:i/>
          <w:iCs/>
          <w:color w:val="000000"/>
          <w:lang w:eastAsia="zh-CN"/>
        </w:rPr>
        <w:t>Ann Intern Med</w:t>
      </w:r>
      <w:r w:rsidRPr="00C22D2D">
        <w:rPr>
          <w:rFonts w:ascii="Book Antiqua" w:eastAsia="宋体" w:hAnsi="Book Antiqua" w:cs="宋体"/>
          <w:color w:val="000000"/>
          <w:lang w:eastAsia="zh-CN"/>
        </w:rPr>
        <w:t> 1992; </w:t>
      </w:r>
      <w:r w:rsidRPr="00C22D2D">
        <w:rPr>
          <w:rFonts w:ascii="Book Antiqua" w:eastAsia="宋体" w:hAnsi="Book Antiqua" w:cs="宋体"/>
          <w:b/>
          <w:bCs/>
          <w:color w:val="000000"/>
          <w:lang w:eastAsia="zh-CN"/>
        </w:rPr>
        <w:t>117</w:t>
      </w:r>
      <w:r w:rsidRPr="00C22D2D">
        <w:rPr>
          <w:rFonts w:ascii="Book Antiqua" w:eastAsia="宋体" w:hAnsi="Book Antiqua" w:cs="宋体"/>
          <w:color w:val="000000"/>
          <w:lang w:eastAsia="zh-CN"/>
        </w:rPr>
        <w:t>: 1058 [PMID: 1443979]</w:t>
      </w:r>
    </w:p>
    <w:p w14:paraId="53A40203" w14:textId="77777777" w:rsidR="00C22D2D" w:rsidRPr="00C22D2D" w:rsidRDefault="00C22D2D" w:rsidP="00C22D2D">
      <w:pPr>
        <w:spacing w:line="360" w:lineRule="auto"/>
        <w:jc w:val="both"/>
        <w:rPr>
          <w:rFonts w:ascii="Book Antiqua" w:eastAsia="宋体" w:hAnsi="Book Antiqua" w:cs="宋体"/>
          <w:color w:val="000000"/>
          <w:lang w:eastAsia="zh-CN"/>
        </w:rPr>
      </w:pPr>
      <w:proofErr w:type="gramStart"/>
      <w:r w:rsidRPr="00C22D2D">
        <w:rPr>
          <w:rFonts w:ascii="Book Antiqua" w:eastAsia="宋体" w:hAnsi="Book Antiqua" w:cs="宋体"/>
          <w:color w:val="000000"/>
          <w:lang w:eastAsia="zh-CN"/>
        </w:rPr>
        <w:t>41 </w:t>
      </w:r>
      <w:r w:rsidRPr="00C22D2D">
        <w:rPr>
          <w:rFonts w:ascii="Book Antiqua" w:eastAsia="宋体" w:hAnsi="Book Antiqua" w:cs="宋体"/>
          <w:b/>
          <w:bCs/>
          <w:color w:val="000000"/>
          <w:lang w:eastAsia="zh-CN"/>
        </w:rPr>
        <w:t>Köhler LD</w:t>
      </w:r>
      <w:r w:rsidRPr="00C22D2D">
        <w:rPr>
          <w:rFonts w:ascii="Book Antiqua" w:eastAsia="宋体" w:hAnsi="Book Antiqua" w:cs="宋体"/>
          <w:color w:val="000000"/>
          <w:lang w:eastAsia="zh-CN"/>
        </w:rPr>
        <w:t>, Schwedler S, Worret WI.</w:t>
      </w:r>
      <w:proofErr w:type="gramEnd"/>
      <w:r w:rsidRPr="00C22D2D">
        <w:rPr>
          <w:rFonts w:ascii="Book Antiqua" w:eastAsia="宋体" w:hAnsi="Book Antiqua" w:cs="宋体"/>
          <w:color w:val="000000"/>
          <w:lang w:eastAsia="zh-CN"/>
        </w:rPr>
        <w:t xml:space="preserve"> </w:t>
      </w:r>
      <w:proofErr w:type="gramStart"/>
      <w:r w:rsidRPr="00C22D2D">
        <w:rPr>
          <w:rFonts w:ascii="Book Antiqua" w:eastAsia="宋体" w:hAnsi="Book Antiqua" w:cs="宋体"/>
          <w:color w:val="000000"/>
          <w:lang w:eastAsia="zh-CN"/>
        </w:rPr>
        <w:t>Embolia cutis medicamentosa.</w:t>
      </w:r>
      <w:proofErr w:type="gramEnd"/>
      <w:r w:rsidRPr="00C22D2D">
        <w:rPr>
          <w:rFonts w:ascii="Book Antiqua" w:eastAsia="宋体" w:hAnsi="Book Antiqua" w:cs="宋体"/>
          <w:color w:val="000000"/>
          <w:lang w:eastAsia="zh-CN"/>
        </w:rPr>
        <w:t> </w:t>
      </w:r>
      <w:r w:rsidRPr="00C22D2D">
        <w:rPr>
          <w:rFonts w:ascii="Book Antiqua" w:eastAsia="宋体" w:hAnsi="Book Antiqua" w:cs="宋体"/>
          <w:i/>
          <w:iCs/>
          <w:color w:val="000000"/>
          <w:lang w:eastAsia="zh-CN"/>
        </w:rPr>
        <w:t>Int J Dermatol</w:t>
      </w:r>
      <w:r w:rsidRPr="00C22D2D">
        <w:rPr>
          <w:rFonts w:ascii="Book Antiqua" w:eastAsia="宋体" w:hAnsi="Book Antiqua" w:cs="宋体"/>
          <w:color w:val="000000"/>
          <w:lang w:eastAsia="zh-CN"/>
        </w:rPr>
        <w:t> 1997; </w:t>
      </w:r>
      <w:r w:rsidRPr="00C22D2D">
        <w:rPr>
          <w:rFonts w:ascii="Book Antiqua" w:eastAsia="宋体" w:hAnsi="Book Antiqua" w:cs="宋体"/>
          <w:b/>
          <w:bCs/>
          <w:color w:val="000000"/>
          <w:lang w:eastAsia="zh-CN"/>
        </w:rPr>
        <w:t>36</w:t>
      </w:r>
      <w:r w:rsidRPr="00C22D2D">
        <w:rPr>
          <w:rFonts w:ascii="Book Antiqua" w:eastAsia="宋体" w:hAnsi="Book Antiqua" w:cs="宋体"/>
          <w:color w:val="000000"/>
          <w:lang w:eastAsia="zh-CN"/>
        </w:rPr>
        <w:t>: 197 [PMID: 9159001]</w:t>
      </w:r>
    </w:p>
    <w:p w14:paraId="46D14919" w14:textId="77777777" w:rsidR="00452682" w:rsidRPr="00C22D2D" w:rsidRDefault="00452682" w:rsidP="00C22D2D">
      <w:pPr>
        <w:spacing w:line="360" w:lineRule="auto"/>
        <w:jc w:val="both"/>
        <w:rPr>
          <w:rFonts w:ascii="Book Antiqua" w:eastAsia="宋体" w:hAnsi="Book Antiqua"/>
          <w:lang w:eastAsia="zh-CN"/>
        </w:rPr>
      </w:pPr>
    </w:p>
    <w:p w14:paraId="100AE6DF" w14:textId="4A26E844" w:rsidR="00C22D2D" w:rsidRDefault="00C22D2D" w:rsidP="006675DF">
      <w:pPr>
        <w:wordWrap w:val="0"/>
        <w:spacing w:line="360" w:lineRule="auto"/>
        <w:ind w:left="519" w:hangingChars="200" w:hanging="519"/>
        <w:jc w:val="right"/>
        <w:rPr>
          <w:rFonts w:ascii="Book Antiqua" w:eastAsia="宋体" w:hAnsi="Book Antiqua"/>
          <w:b/>
          <w:szCs w:val="21"/>
          <w:lang w:eastAsia="zh-CN"/>
        </w:rPr>
      </w:pPr>
      <w:r w:rsidRPr="007738C4">
        <w:rPr>
          <w:rFonts w:ascii="Book Antiqua" w:hAnsi="Book Antiqua"/>
          <w:b/>
          <w:szCs w:val="21"/>
        </w:rPr>
        <w:t>P-</w:t>
      </w:r>
      <w:r>
        <w:rPr>
          <w:rFonts w:ascii="Book Antiqua" w:hAnsi="Book Antiqua" w:hint="eastAsia"/>
          <w:b/>
          <w:szCs w:val="21"/>
        </w:rPr>
        <w:t xml:space="preserve"> </w:t>
      </w:r>
      <w:r w:rsidRPr="007738C4">
        <w:rPr>
          <w:rFonts w:ascii="Book Antiqua" w:hAnsi="Book Antiqua"/>
          <w:b/>
          <w:szCs w:val="21"/>
        </w:rPr>
        <w:t>Reviewer</w:t>
      </w:r>
      <w:r>
        <w:rPr>
          <w:rFonts w:ascii="Book Antiqua" w:hAnsi="Book Antiqua"/>
          <w:b/>
          <w:szCs w:val="21"/>
        </w:rPr>
        <w:t>:</w:t>
      </w:r>
      <w:r w:rsidRPr="00C22D2D">
        <w:rPr>
          <w:rFonts w:ascii="Book Antiqua" w:eastAsia="宋体" w:hAnsi="Book Antiqua" w:cs="宋体"/>
          <w:color w:val="000000"/>
          <w:lang w:eastAsia="zh-CN"/>
        </w:rPr>
        <w:t xml:space="preserve"> Aksoy B</w:t>
      </w:r>
      <w:r w:rsidRPr="00C22D2D">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González-López</w:t>
      </w:r>
      <w:r>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M</w:t>
      </w:r>
      <w:r w:rsidRPr="00C22D2D">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Grimalt</w:t>
      </w:r>
      <w:r w:rsidRPr="00C22D2D">
        <w:rPr>
          <w:rFonts w:ascii="Book Antiqua" w:eastAsia="宋体" w:hAnsi="Book Antiqua" w:cs="宋体"/>
          <w:color w:val="000000"/>
          <w:lang w:eastAsia="zh-CN"/>
        </w:rPr>
        <w:t xml:space="preserve"> R</w:t>
      </w:r>
      <w:r w:rsidRPr="00C22D2D">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Manolache</w:t>
      </w:r>
      <w:r>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L</w:t>
      </w:r>
      <w:r w:rsidRPr="00C22D2D">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Hu</w:t>
      </w:r>
      <w:r>
        <w:rPr>
          <w:rFonts w:ascii="Book Antiqua" w:eastAsia="宋体" w:hAnsi="Book Antiqua" w:cs="宋体" w:hint="eastAsia"/>
          <w:color w:val="000000"/>
          <w:lang w:eastAsia="zh-CN"/>
        </w:rPr>
        <w:t xml:space="preserve"> </w:t>
      </w:r>
      <w:r w:rsidRPr="00C22D2D">
        <w:rPr>
          <w:rFonts w:ascii="Book Antiqua" w:eastAsia="宋体" w:hAnsi="Book Antiqua" w:cs="宋体"/>
          <w:color w:val="000000"/>
          <w:lang w:eastAsia="zh-CN"/>
        </w:rPr>
        <w:t>S</w:t>
      </w:r>
      <w:r>
        <w:rPr>
          <w:rFonts w:ascii="Book Antiqua" w:eastAsia="宋体" w:hAnsi="Book Antiqua" w:cs="宋体" w:hint="eastAsia"/>
          <w:color w:val="000000"/>
          <w:lang w:eastAsia="zh-CN"/>
        </w:rPr>
        <w:t>CS</w:t>
      </w:r>
    </w:p>
    <w:p w14:paraId="0D631E34" w14:textId="0D47C2F8" w:rsidR="00C22D2D" w:rsidRPr="007738C4" w:rsidRDefault="00C22D2D" w:rsidP="006675DF">
      <w:pPr>
        <w:spacing w:line="360" w:lineRule="auto"/>
        <w:ind w:left="519" w:hangingChars="200" w:hanging="519"/>
        <w:jc w:val="right"/>
        <w:rPr>
          <w:rFonts w:ascii="Book Antiqua" w:hAnsi="Book Antiqua"/>
          <w:szCs w:val="21"/>
        </w:rPr>
      </w:pPr>
      <w:r w:rsidRPr="007738C4">
        <w:rPr>
          <w:rFonts w:ascii="Book Antiqua" w:hAnsi="Book Antiqua"/>
          <w:b/>
          <w:szCs w:val="21"/>
        </w:rPr>
        <w:t>S-</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Pr>
          <w:rFonts w:ascii="Book Antiqua" w:eastAsia="宋体" w:hAnsi="Book Antiqua" w:hint="eastAsia"/>
          <w:szCs w:val="21"/>
          <w:lang w:eastAsia="zh-CN"/>
        </w:rPr>
        <w:t>Song XX</w:t>
      </w:r>
      <w:r w:rsidRPr="007738C4">
        <w:rPr>
          <w:rFonts w:ascii="Book Antiqua" w:hAnsi="Book Antiqua" w:hint="eastAsia"/>
          <w:szCs w:val="21"/>
        </w:rPr>
        <w:t xml:space="preserve"> </w:t>
      </w:r>
      <w:r w:rsidRPr="007738C4">
        <w:rPr>
          <w:rFonts w:ascii="Book Antiqua" w:hAnsi="Book Antiqua"/>
          <w:b/>
          <w:szCs w:val="21"/>
        </w:rPr>
        <w:t>L</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p>
    <w:p w14:paraId="6E2E9581" w14:textId="77777777" w:rsidR="00452682" w:rsidRDefault="00452682" w:rsidP="00C22D2D">
      <w:pPr>
        <w:spacing w:line="360" w:lineRule="auto"/>
        <w:jc w:val="both"/>
        <w:rPr>
          <w:rFonts w:ascii="Book Antiqua" w:eastAsia="宋体" w:hAnsi="Book Antiqua"/>
          <w:lang w:eastAsia="zh-CN"/>
        </w:rPr>
      </w:pPr>
    </w:p>
    <w:p w14:paraId="54025D0B" w14:textId="77777777" w:rsidR="00452682" w:rsidRPr="00452682" w:rsidRDefault="00452682" w:rsidP="00452682">
      <w:pPr>
        <w:spacing w:line="360" w:lineRule="auto"/>
        <w:jc w:val="both"/>
        <w:rPr>
          <w:rFonts w:ascii="Book Antiqua" w:eastAsia="나눔고딕" w:hAnsi="Book Antiqua"/>
          <w:b/>
        </w:rPr>
      </w:pPr>
      <w:r w:rsidRPr="00452682">
        <w:rPr>
          <w:rFonts w:ascii="Book Antiqua" w:eastAsia="나눔고딕" w:hAnsi="Book Antiqua"/>
          <w:b/>
          <w:noProof/>
          <w:lang w:eastAsia="en-US"/>
        </w:rPr>
        <w:lastRenderedPageBreak/>
        <w:drawing>
          <wp:inline distT="0" distB="0" distL="0" distR="0" wp14:anchorId="79B85BA4" wp14:editId="30A08AF4">
            <wp:extent cx="5486400" cy="356235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inline>
        </w:drawing>
      </w:r>
    </w:p>
    <w:p w14:paraId="34936975" w14:textId="3F87B9DB" w:rsidR="00452682" w:rsidRPr="00452682" w:rsidRDefault="00452682" w:rsidP="00452682">
      <w:pPr>
        <w:spacing w:line="360" w:lineRule="auto"/>
        <w:jc w:val="both"/>
        <w:rPr>
          <w:rFonts w:ascii="Book Antiqua" w:eastAsia="나눔고딕" w:hAnsi="Book Antiqua"/>
          <w:b/>
        </w:rPr>
      </w:pPr>
      <w:r w:rsidRPr="00452682">
        <w:rPr>
          <w:rFonts w:ascii="Book Antiqua" w:eastAsia="나눔고딕" w:hAnsi="Book Antiqua"/>
          <w:b/>
        </w:rPr>
        <w:t>Figure</w:t>
      </w:r>
      <w:r w:rsidRPr="00452682">
        <w:rPr>
          <w:rFonts w:ascii="Book Antiqua" w:eastAsia="宋体" w:hAnsi="Book Antiqua" w:hint="eastAsia"/>
          <w:b/>
          <w:lang w:eastAsia="zh-CN"/>
        </w:rPr>
        <w:t xml:space="preserve"> </w:t>
      </w:r>
      <w:proofErr w:type="gramStart"/>
      <w:r w:rsidRPr="00452682">
        <w:rPr>
          <w:rFonts w:ascii="Book Antiqua" w:eastAsia="나눔고딕" w:hAnsi="Book Antiqua"/>
          <w:b/>
        </w:rPr>
        <w:t>1</w:t>
      </w:r>
      <w:r w:rsidRPr="00452682">
        <w:rPr>
          <w:rFonts w:ascii="Book Antiqua" w:eastAsia="宋体" w:hAnsi="Book Antiqua" w:hint="eastAsia"/>
          <w:b/>
          <w:lang w:eastAsia="zh-CN"/>
        </w:rPr>
        <w:t xml:space="preserve"> </w:t>
      </w:r>
      <w:r w:rsidRPr="00452682">
        <w:rPr>
          <w:rFonts w:ascii="Book Antiqua" w:eastAsia="나눔고딕" w:hAnsi="Book Antiqua"/>
          <w:b/>
        </w:rPr>
        <w:t>Photography</w:t>
      </w:r>
      <w:proofErr w:type="gramEnd"/>
      <w:r w:rsidRPr="00452682">
        <w:rPr>
          <w:rFonts w:ascii="Book Antiqua" w:eastAsia="나눔고딕" w:hAnsi="Book Antiqua"/>
          <w:b/>
        </w:rPr>
        <w:t xml:space="preserve"> of right gluteal lesion three weeks post injection illustrating the nature and extent of the eschar.</w:t>
      </w:r>
    </w:p>
    <w:p w14:paraId="0C2A58B2" w14:textId="77777777" w:rsidR="00452682" w:rsidRDefault="00452682" w:rsidP="00452682">
      <w:pPr>
        <w:spacing w:line="360" w:lineRule="auto"/>
        <w:jc w:val="both"/>
        <w:rPr>
          <w:rFonts w:ascii="Book Antiqua" w:eastAsia="宋体" w:hAnsi="Book Antiqua"/>
          <w:lang w:eastAsia="zh-CN"/>
        </w:rPr>
      </w:pPr>
    </w:p>
    <w:p w14:paraId="24D632AD" w14:textId="3602E123" w:rsidR="007105F0" w:rsidRPr="00452682" w:rsidRDefault="007105F0" w:rsidP="00452682">
      <w:pPr>
        <w:spacing w:line="360" w:lineRule="auto"/>
        <w:jc w:val="both"/>
        <w:rPr>
          <w:rFonts w:ascii="Book Antiqua" w:eastAsia="宋体" w:hAnsi="Book Antiqua"/>
          <w:b/>
          <w:lang w:eastAsia="zh-CN"/>
        </w:rPr>
      </w:pPr>
      <w:r w:rsidRPr="00452682">
        <w:rPr>
          <w:rFonts w:ascii="Book Antiqua" w:eastAsia="나눔고딕" w:hAnsi="Book Antiqua"/>
          <w:b/>
        </w:rPr>
        <w:t xml:space="preserve">Table 1 Clinical features and three phase </w:t>
      </w:r>
      <w:r w:rsidR="00452682" w:rsidRPr="00452682">
        <w:rPr>
          <w:rFonts w:ascii="Book Antiqua" w:eastAsia="나눔고딕" w:hAnsi="Book Antiqua"/>
          <w:b/>
        </w:rPr>
        <w:t xml:space="preserve">treatment of </w:t>
      </w:r>
      <w:r w:rsidR="00452682" w:rsidRPr="00452682">
        <w:rPr>
          <w:rFonts w:ascii="Book Antiqua" w:eastAsia="宋体" w:hAnsi="Book Antiqua" w:hint="eastAsia"/>
          <w:b/>
          <w:lang w:eastAsia="zh-CN"/>
        </w:rPr>
        <w:t>n</w:t>
      </w:r>
      <w:r w:rsidR="00452682" w:rsidRPr="00452682">
        <w:rPr>
          <w:rFonts w:ascii="Book Antiqua" w:eastAsia="나눔고딕" w:hAnsi="Book Antiqua"/>
          <w:b/>
        </w:rPr>
        <w:t>icolau syndrome</w:t>
      </w:r>
    </w:p>
    <w:tbl>
      <w:tblPr>
        <w:tblStyle w:val="TableGrid"/>
        <w:tblW w:w="0" w:type="auto"/>
        <w:tblLook w:val="04A0" w:firstRow="1" w:lastRow="0" w:firstColumn="1" w:lastColumn="0" w:noHBand="0" w:noVBand="1"/>
      </w:tblPr>
      <w:tblGrid>
        <w:gridCol w:w="1233"/>
        <w:gridCol w:w="4647"/>
        <w:gridCol w:w="2976"/>
      </w:tblGrid>
      <w:tr w:rsidR="007105F0" w:rsidRPr="00D8578C" w14:paraId="5B9C5415" w14:textId="77777777" w:rsidTr="00B31E5E">
        <w:tc>
          <w:tcPr>
            <w:tcW w:w="1242" w:type="dxa"/>
          </w:tcPr>
          <w:p w14:paraId="0F8BB807"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Phase</w:t>
            </w:r>
          </w:p>
        </w:tc>
        <w:tc>
          <w:tcPr>
            <w:tcW w:w="4907" w:type="dxa"/>
          </w:tcPr>
          <w:p w14:paraId="7E1FA700"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Clinical features</w:t>
            </w:r>
          </w:p>
        </w:tc>
        <w:tc>
          <w:tcPr>
            <w:tcW w:w="3075" w:type="dxa"/>
          </w:tcPr>
          <w:p w14:paraId="1F56AFA0"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Treatment</w:t>
            </w:r>
          </w:p>
        </w:tc>
      </w:tr>
      <w:tr w:rsidR="007105F0" w:rsidRPr="00D8578C" w14:paraId="13A329BB" w14:textId="77777777" w:rsidTr="00B31E5E">
        <w:tc>
          <w:tcPr>
            <w:tcW w:w="1242" w:type="dxa"/>
          </w:tcPr>
          <w:p w14:paraId="175283FF"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Initial</w:t>
            </w:r>
          </w:p>
        </w:tc>
        <w:tc>
          <w:tcPr>
            <w:tcW w:w="4907" w:type="dxa"/>
          </w:tcPr>
          <w:p w14:paraId="539E835C"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Intense pain</w:t>
            </w:r>
          </w:p>
          <w:p w14:paraId="03224355"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Erythema</w:t>
            </w:r>
          </w:p>
          <w:p w14:paraId="547DBE5D"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Radiating pain</w:t>
            </w:r>
          </w:p>
          <w:p w14:paraId="76FCCF40"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Faintness, syncope</w:t>
            </w:r>
          </w:p>
        </w:tc>
        <w:tc>
          <w:tcPr>
            <w:tcW w:w="3075" w:type="dxa"/>
          </w:tcPr>
          <w:p w14:paraId="5BA7B672"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Analgesics</w:t>
            </w:r>
          </w:p>
          <w:p w14:paraId="4C0F1858" w14:textId="4C3587F4" w:rsidR="007105F0" w:rsidRPr="00452682" w:rsidRDefault="007105F0" w:rsidP="00D8578C">
            <w:pPr>
              <w:spacing w:line="360" w:lineRule="auto"/>
              <w:jc w:val="both"/>
              <w:rPr>
                <w:rFonts w:ascii="Book Antiqua" w:eastAsia="宋体" w:hAnsi="Book Antiqua"/>
                <w:lang w:eastAsia="zh-CN"/>
              </w:rPr>
            </w:pPr>
            <w:r w:rsidRPr="00D8578C">
              <w:rPr>
                <w:rFonts w:ascii="Book Antiqua" w:eastAsia="나눔고딕" w:hAnsi="Book Antiqua"/>
              </w:rPr>
              <w:t>Systemic antibiotics</w:t>
            </w:r>
            <w:r w:rsidR="00452682" w:rsidRPr="00452682">
              <w:rPr>
                <w:rFonts w:ascii="Book Antiqua" w:eastAsia="宋体" w:hAnsi="Book Antiqua" w:hint="eastAsia"/>
                <w:vertAlign w:val="superscript"/>
                <w:lang w:eastAsia="zh-CN"/>
              </w:rPr>
              <w:t>1</w:t>
            </w:r>
          </w:p>
          <w:p w14:paraId="7A25B524"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No ice pack</w:t>
            </w:r>
          </w:p>
        </w:tc>
      </w:tr>
      <w:tr w:rsidR="007105F0" w:rsidRPr="00D8578C" w14:paraId="295C66B3" w14:textId="77777777" w:rsidTr="00B31E5E">
        <w:tc>
          <w:tcPr>
            <w:tcW w:w="1242" w:type="dxa"/>
          </w:tcPr>
          <w:p w14:paraId="7584A3F3"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Acute</w:t>
            </w:r>
          </w:p>
        </w:tc>
        <w:tc>
          <w:tcPr>
            <w:tcW w:w="4907" w:type="dxa"/>
          </w:tcPr>
          <w:p w14:paraId="7C92AA3E"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Livedoid plaque</w:t>
            </w:r>
          </w:p>
          <w:p w14:paraId="219A0E3A"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Violaceous patch</w:t>
            </w:r>
          </w:p>
          <w:p w14:paraId="2E208ABB"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Non-necrotic</w:t>
            </w:r>
          </w:p>
        </w:tc>
        <w:tc>
          <w:tcPr>
            <w:tcW w:w="3075" w:type="dxa"/>
          </w:tcPr>
          <w:p w14:paraId="31770299"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Systemic steroid</w:t>
            </w:r>
          </w:p>
          <w:p w14:paraId="3DAB792E"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Anticoagulant agent</w:t>
            </w:r>
          </w:p>
          <w:p w14:paraId="7654AC21" w14:textId="77777777" w:rsidR="007105F0" w:rsidRPr="00D8578C" w:rsidRDefault="007105F0" w:rsidP="00D8578C">
            <w:pPr>
              <w:spacing w:line="360" w:lineRule="auto"/>
              <w:jc w:val="both"/>
              <w:rPr>
                <w:rFonts w:ascii="Book Antiqua" w:eastAsia="나눔고딕" w:hAnsi="Book Antiqua"/>
              </w:rPr>
            </w:pPr>
          </w:p>
        </w:tc>
      </w:tr>
      <w:tr w:rsidR="007105F0" w:rsidRPr="00D8578C" w14:paraId="4F21CE91" w14:textId="77777777" w:rsidTr="00B31E5E">
        <w:tc>
          <w:tcPr>
            <w:tcW w:w="1242" w:type="dxa"/>
          </w:tcPr>
          <w:p w14:paraId="58DCAC7B"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Necrotic</w:t>
            </w:r>
          </w:p>
        </w:tc>
        <w:tc>
          <w:tcPr>
            <w:tcW w:w="4907" w:type="dxa"/>
          </w:tcPr>
          <w:p w14:paraId="24D1C127"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Necrotic indurated plaque</w:t>
            </w:r>
          </w:p>
          <w:p w14:paraId="1DEBC02C"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Ulceration with necrosis</w:t>
            </w:r>
          </w:p>
        </w:tc>
        <w:tc>
          <w:tcPr>
            <w:tcW w:w="3075" w:type="dxa"/>
          </w:tcPr>
          <w:p w14:paraId="78382B00"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Surgical debridement</w:t>
            </w:r>
          </w:p>
          <w:p w14:paraId="1DD6A918" w14:textId="77777777" w:rsidR="007105F0" w:rsidRPr="00D8578C" w:rsidRDefault="007105F0" w:rsidP="00D8578C">
            <w:pPr>
              <w:spacing w:line="360" w:lineRule="auto"/>
              <w:jc w:val="both"/>
              <w:rPr>
                <w:rFonts w:ascii="Book Antiqua" w:eastAsia="나눔고딕" w:hAnsi="Book Antiqua"/>
              </w:rPr>
            </w:pPr>
            <w:r w:rsidRPr="00D8578C">
              <w:rPr>
                <w:rFonts w:ascii="Book Antiqua" w:eastAsia="나눔고딕" w:hAnsi="Book Antiqua"/>
              </w:rPr>
              <w:t>Plastic surgery</w:t>
            </w:r>
          </w:p>
        </w:tc>
      </w:tr>
    </w:tbl>
    <w:p w14:paraId="5EFE6A23" w14:textId="12BEF916" w:rsidR="007105F0" w:rsidRPr="00452682" w:rsidRDefault="00452682" w:rsidP="00D8578C">
      <w:pPr>
        <w:spacing w:line="360" w:lineRule="auto"/>
        <w:ind w:firstLineChars="50" w:firstLine="120"/>
        <w:jc w:val="both"/>
        <w:rPr>
          <w:rFonts w:ascii="Book Antiqua" w:eastAsia="宋体" w:hAnsi="Book Antiqua"/>
          <w:lang w:eastAsia="zh-CN"/>
        </w:rPr>
      </w:pPr>
      <w:r w:rsidRPr="00452682">
        <w:rPr>
          <w:rFonts w:ascii="Book Antiqua" w:eastAsia="宋体" w:hAnsi="Book Antiqua" w:hint="eastAsia"/>
          <w:vertAlign w:val="superscript"/>
          <w:lang w:eastAsia="zh-CN"/>
        </w:rPr>
        <w:t>1</w:t>
      </w:r>
      <w:r>
        <w:rPr>
          <w:rFonts w:ascii="Book Antiqua" w:eastAsia="나눔고딕" w:hAnsi="Book Antiqua"/>
        </w:rPr>
        <w:t>Systemic antibiotics: Until rule out cellulitis</w:t>
      </w:r>
      <w:r>
        <w:rPr>
          <w:rFonts w:ascii="Book Antiqua" w:eastAsia="宋体" w:hAnsi="Book Antiqua" w:hint="eastAsia"/>
          <w:lang w:eastAsia="zh-CN"/>
        </w:rPr>
        <w:t>.</w:t>
      </w:r>
    </w:p>
    <w:p w14:paraId="65240BFD" w14:textId="77777777" w:rsidR="00E611E7" w:rsidRPr="00D8578C" w:rsidRDefault="00E611E7" w:rsidP="00D8578C">
      <w:pPr>
        <w:spacing w:line="360" w:lineRule="auto"/>
        <w:jc w:val="both"/>
        <w:rPr>
          <w:rFonts w:ascii="Book Antiqua" w:eastAsia="나눔고딕" w:hAnsi="Book Antiqua"/>
        </w:rPr>
      </w:pPr>
    </w:p>
    <w:p w14:paraId="21F20A6F" w14:textId="15156664" w:rsidR="001C1A13" w:rsidRPr="00452682" w:rsidRDefault="00707F92" w:rsidP="00D8578C">
      <w:pPr>
        <w:spacing w:line="360" w:lineRule="auto"/>
        <w:jc w:val="both"/>
        <w:rPr>
          <w:rFonts w:ascii="Book Antiqua" w:eastAsia="宋体" w:hAnsi="Book Antiqua"/>
          <w:b/>
          <w:lang w:eastAsia="zh-CN"/>
        </w:rPr>
      </w:pPr>
      <w:r w:rsidRPr="00452682">
        <w:rPr>
          <w:rFonts w:ascii="Book Antiqua" w:eastAsia="나눔고딕" w:hAnsi="Book Antiqua"/>
          <w:b/>
        </w:rPr>
        <w:lastRenderedPageBreak/>
        <w:t>Table</w:t>
      </w:r>
      <w:r w:rsidR="006030C6" w:rsidRPr="00452682">
        <w:rPr>
          <w:rFonts w:ascii="Book Antiqua" w:eastAsia="나눔고딕" w:hAnsi="Book Antiqua"/>
          <w:b/>
        </w:rPr>
        <w:t xml:space="preserve"> 2 Drug list related to </w:t>
      </w:r>
      <w:r w:rsidR="00452682" w:rsidRPr="00452682">
        <w:rPr>
          <w:rFonts w:ascii="Book Antiqua" w:eastAsia="宋体" w:hAnsi="Book Antiqua" w:hint="eastAsia"/>
          <w:b/>
          <w:lang w:eastAsia="zh-CN"/>
        </w:rPr>
        <w:t>n</w:t>
      </w:r>
      <w:r w:rsidR="006030C6" w:rsidRPr="00452682">
        <w:rPr>
          <w:rFonts w:ascii="Book Antiqua" w:eastAsia="나눔고딕" w:hAnsi="Book Antiqua"/>
          <w:b/>
        </w:rPr>
        <w:t>icolau syndrome</w:t>
      </w:r>
    </w:p>
    <w:tbl>
      <w:tblPr>
        <w:tblStyle w:val="TableGrid"/>
        <w:tblW w:w="0" w:type="auto"/>
        <w:tblLook w:val="04A0" w:firstRow="1" w:lastRow="0" w:firstColumn="1" w:lastColumn="0" w:noHBand="0" w:noVBand="1"/>
      </w:tblPr>
      <w:tblGrid>
        <w:gridCol w:w="2181"/>
        <w:gridCol w:w="1751"/>
        <w:gridCol w:w="1759"/>
        <w:gridCol w:w="706"/>
        <w:gridCol w:w="1180"/>
        <w:gridCol w:w="1279"/>
      </w:tblGrid>
      <w:tr w:rsidR="0066059D" w:rsidRPr="00D8578C" w14:paraId="24C6E124" w14:textId="77777777" w:rsidTr="00A16FCB">
        <w:tc>
          <w:tcPr>
            <w:tcW w:w="1877" w:type="dxa"/>
          </w:tcPr>
          <w:p w14:paraId="045FE0EC" w14:textId="5554B214"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Drug</w:t>
            </w:r>
          </w:p>
        </w:tc>
        <w:tc>
          <w:tcPr>
            <w:tcW w:w="2015" w:type="dxa"/>
          </w:tcPr>
          <w:p w14:paraId="6D448164" w14:textId="3C7D8132"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Target disease or symptom of using drug</w:t>
            </w:r>
          </w:p>
        </w:tc>
        <w:tc>
          <w:tcPr>
            <w:tcW w:w="1507" w:type="dxa"/>
          </w:tcPr>
          <w:p w14:paraId="7824DA5A" w14:textId="5A2331BC"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Author</w:t>
            </w:r>
          </w:p>
        </w:tc>
        <w:tc>
          <w:tcPr>
            <w:tcW w:w="1122" w:type="dxa"/>
          </w:tcPr>
          <w:p w14:paraId="38D9A6CE" w14:textId="1337E68C"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Year</w:t>
            </w:r>
          </w:p>
        </w:tc>
        <w:tc>
          <w:tcPr>
            <w:tcW w:w="1198" w:type="dxa"/>
          </w:tcPr>
          <w:p w14:paraId="61BBEB2C" w14:textId="3221B912"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Duration of necrosis</w:t>
            </w:r>
          </w:p>
        </w:tc>
        <w:tc>
          <w:tcPr>
            <w:tcW w:w="1137" w:type="dxa"/>
          </w:tcPr>
          <w:p w14:paraId="10E10D46" w14:textId="7B20BD60" w:rsidR="0066059D" w:rsidRPr="00D8578C" w:rsidRDefault="00796DA9" w:rsidP="00D8578C">
            <w:pPr>
              <w:spacing w:line="360" w:lineRule="auto"/>
              <w:jc w:val="both"/>
              <w:rPr>
                <w:rFonts w:ascii="Book Antiqua" w:eastAsia="나눔고딕" w:hAnsi="Book Antiqua"/>
              </w:rPr>
            </w:pPr>
            <w:r w:rsidRPr="00D8578C">
              <w:rPr>
                <w:rFonts w:ascii="Book Antiqua" w:eastAsia="나눔고딕" w:hAnsi="Book Antiqua"/>
              </w:rPr>
              <w:t>Affected s</w:t>
            </w:r>
            <w:r w:rsidR="0066059D" w:rsidRPr="00D8578C">
              <w:rPr>
                <w:rFonts w:ascii="Book Antiqua" w:eastAsia="나눔고딕" w:hAnsi="Book Antiqua"/>
              </w:rPr>
              <w:t>ite</w:t>
            </w:r>
          </w:p>
        </w:tc>
      </w:tr>
      <w:tr w:rsidR="0066059D" w:rsidRPr="00D8578C" w14:paraId="06588DD6" w14:textId="77777777" w:rsidTr="00A16FCB">
        <w:tc>
          <w:tcPr>
            <w:tcW w:w="1877" w:type="dxa"/>
          </w:tcPr>
          <w:p w14:paraId="7CB7EA15" w14:textId="48548F90"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Naltrexone</w:t>
            </w:r>
          </w:p>
        </w:tc>
        <w:tc>
          <w:tcPr>
            <w:tcW w:w="2015" w:type="dxa"/>
          </w:tcPr>
          <w:p w14:paraId="369C16D3" w14:textId="6D9B3252"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Alcohol dependency</w:t>
            </w:r>
          </w:p>
        </w:tc>
        <w:tc>
          <w:tcPr>
            <w:tcW w:w="1507" w:type="dxa"/>
          </w:tcPr>
          <w:p w14:paraId="1D246569" w14:textId="547AD5CD"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Perli</w:t>
            </w:r>
          </w:p>
        </w:tc>
        <w:tc>
          <w:tcPr>
            <w:tcW w:w="1122" w:type="dxa"/>
          </w:tcPr>
          <w:p w14:paraId="18532EEF" w14:textId="62AC01E7"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2012</w:t>
            </w:r>
          </w:p>
        </w:tc>
        <w:tc>
          <w:tcPr>
            <w:tcW w:w="1198" w:type="dxa"/>
          </w:tcPr>
          <w:p w14:paraId="26C44A02" w14:textId="0389026F" w:rsidR="0066059D" w:rsidRPr="00D8578C" w:rsidRDefault="0066059D" w:rsidP="00452682">
            <w:pPr>
              <w:spacing w:line="360" w:lineRule="auto"/>
              <w:jc w:val="both"/>
              <w:rPr>
                <w:rFonts w:ascii="Book Antiqua" w:eastAsia="나눔고딕" w:hAnsi="Book Antiqua"/>
              </w:rPr>
            </w:pPr>
            <w:r w:rsidRPr="00D8578C">
              <w:rPr>
                <w:rFonts w:ascii="Book Antiqua" w:eastAsia="나눔고딕" w:hAnsi="Book Antiqua"/>
              </w:rPr>
              <w:t>Over 7</w:t>
            </w:r>
            <w:r w:rsidR="00452682">
              <w:rPr>
                <w:rFonts w:ascii="Book Antiqua" w:eastAsia="宋体" w:hAnsi="Book Antiqua" w:hint="eastAsia"/>
                <w:lang w:eastAsia="zh-CN"/>
              </w:rPr>
              <w:t xml:space="preserve"> </w:t>
            </w:r>
            <w:r w:rsidRPr="00D8578C">
              <w:rPr>
                <w:rFonts w:ascii="Book Antiqua" w:eastAsia="나눔고딕" w:hAnsi="Book Antiqua"/>
              </w:rPr>
              <w:t>d</w:t>
            </w:r>
          </w:p>
        </w:tc>
        <w:tc>
          <w:tcPr>
            <w:tcW w:w="1137" w:type="dxa"/>
          </w:tcPr>
          <w:p w14:paraId="4A3C4CBB" w14:textId="4BDC0566"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66059D" w:rsidRPr="00D8578C" w14:paraId="236EE3CF" w14:textId="77777777" w:rsidTr="00A16FCB">
        <w:tc>
          <w:tcPr>
            <w:tcW w:w="1877" w:type="dxa"/>
          </w:tcPr>
          <w:p w14:paraId="0E45ED70" w14:textId="3ABCB560"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Etanercept</w:t>
            </w:r>
          </w:p>
        </w:tc>
        <w:tc>
          <w:tcPr>
            <w:tcW w:w="2015" w:type="dxa"/>
          </w:tcPr>
          <w:p w14:paraId="2BB298FC" w14:textId="2CD73FF0"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Psoriatic arthrtitis</w:t>
            </w:r>
          </w:p>
        </w:tc>
        <w:tc>
          <w:tcPr>
            <w:tcW w:w="1507" w:type="dxa"/>
          </w:tcPr>
          <w:p w14:paraId="7DA3D755" w14:textId="0FB7F8D9"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 xml:space="preserve">Guarneri </w:t>
            </w:r>
          </w:p>
        </w:tc>
        <w:tc>
          <w:tcPr>
            <w:tcW w:w="1122" w:type="dxa"/>
          </w:tcPr>
          <w:p w14:paraId="1188C547" w14:textId="5AF43AF9"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2010</w:t>
            </w:r>
          </w:p>
        </w:tc>
        <w:tc>
          <w:tcPr>
            <w:tcW w:w="1198" w:type="dxa"/>
          </w:tcPr>
          <w:p w14:paraId="728FC862" w14:textId="3A2F1F3C" w:rsidR="0066059D" w:rsidRPr="00D8578C" w:rsidRDefault="0066059D" w:rsidP="00452682">
            <w:pPr>
              <w:spacing w:line="360" w:lineRule="auto"/>
              <w:jc w:val="both"/>
              <w:rPr>
                <w:rFonts w:ascii="Book Antiqua" w:eastAsia="나눔고딕" w:hAnsi="Book Antiqua"/>
              </w:rPr>
            </w:pPr>
            <w:r w:rsidRPr="00D8578C">
              <w:rPr>
                <w:rFonts w:ascii="Book Antiqua" w:eastAsia="나눔고딕" w:hAnsi="Book Antiqua"/>
              </w:rPr>
              <w:t>10 d</w:t>
            </w:r>
          </w:p>
        </w:tc>
        <w:tc>
          <w:tcPr>
            <w:tcW w:w="1137" w:type="dxa"/>
          </w:tcPr>
          <w:p w14:paraId="4704EFC3" w14:textId="1E613614"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Abdomen</w:t>
            </w:r>
          </w:p>
        </w:tc>
      </w:tr>
      <w:tr w:rsidR="0066059D" w:rsidRPr="00D8578C" w14:paraId="32A41261" w14:textId="77777777" w:rsidTr="00A16FCB">
        <w:tc>
          <w:tcPr>
            <w:tcW w:w="1877" w:type="dxa"/>
          </w:tcPr>
          <w:p w14:paraId="7026391D" w14:textId="781C7A1B"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Ketorolac</w:t>
            </w:r>
          </w:p>
        </w:tc>
        <w:tc>
          <w:tcPr>
            <w:tcW w:w="2015" w:type="dxa"/>
          </w:tcPr>
          <w:p w14:paraId="056A013A" w14:textId="311E3875"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NS</w:t>
            </w:r>
          </w:p>
        </w:tc>
        <w:tc>
          <w:tcPr>
            <w:tcW w:w="1507" w:type="dxa"/>
          </w:tcPr>
          <w:p w14:paraId="4EBDD2EE" w14:textId="1319C899"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Marangi</w:t>
            </w:r>
          </w:p>
        </w:tc>
        <w:tc>
          <w:tcPr>
            <w:tcW w:w="1122" w:type="dxa"/>
          </w:tcPr>
          <w:p w14:paraId="6351CB87" w14:textId="04674C9D"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2010</w:t>
            </w:r>
          </w:p>
        </w:tc>
        <w:tc>
          <w:tcPr>
            <w:tcW w:w="1198" w:type="dxa"/>
          </w:tcPr>
          <w:p w14:paraId="5EA40F7B" w14:textId="3375C316" w:rsidR="0066059D"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wk</w:t>
            </w:r>
          </w:p>
        </w:tc>
        <w:tc>
          <w:tcPr>
            <w:tcW w:w="1137" w:type="dxa"/>
          </w:tcPr>
          <w:p w14:paraId="53F9D66E" w14:textId="6BAEA11A"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965BB9" w:rsidRPr="00D8578C" w14:paraId="70E64454" w14:textId="77777777" w:rsidTr="00A16FCB">
        <w:trPr>
          <w:trHeight w:val="420"/>
        </w:trPr>
        <w:tc>
          <w:tcPr>
            <w:tcW w:w="1877" w:type="dxa"/>
            <w:vMerge w:val="restart"/>
          </w:tcPr>
          <w:p w14:paraId="5B61D39A" w14:textId="778548E1"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Ketoprofen</w:t>
            </w:r>
          </w:p>
        </w:tc>
        <w:tc>
          <w:tcPr>
            <w:tcW w:w="2015" w:type="dxa"/>
          </w:tcPr>
          <w:p w14:paraId="52FF95E8" w14:textId="28CFAC4F" w:rsidR="00965BB9" w:rsidRPr="00D8578C" w:rsidRDefault="00A16FCB" w:rsidP="00D8578C">
            <w:pPr>
              <w:spacing w:line="360" w:lineRule="auto"/>
              <w:jc w:val="both"/>
              <w:rPr>
                <w:rFonts w:ascii="Book Antiqua" w:eastAsia="나눔고딕" w:hAnsi="Book Antiqua"/>
              </w:rPr>
            </w:pPr>
            <w:r w:rsidRPr="00D8578C">
              <w:rPr>
                <w:rFonts w:ascii="Book Antiqua" w:eastAsia="나눔고딕" w:hAnsi="Book Antiqua"/>
              </w:rPr>
              <w:t>Knee pain</w:t>
            </w:r>
          </w:p>
        </w:tc>
        <w:tc>
          <w:tcPr>
            <w:tcW w:w="1507" w:type="dxa"/>
          </w:tcPr>
          <w:p w14:paraId="3226D2C1" w14:textId="6982606E"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Kim</w:t>
            </w:r>
          </w:p>
        </w:tc>
        <w:tc>
          <w:tcPr>
            <w:tcW w:w="1122" w:type="dxa"/>
          </w:tcPr>
          <w:p w14:paraId="166FF80E" w14:textId="4C8529A8"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2012</w:t>
            </w:r>
          </w:p>
        </w:tc>
        <w:tc>
          <w:tcPr>
            <w:tcW w:w="1198" w:type="dxa"/>
            <w:vMerge w:val="restart"/>
          </w:tcPr>
          <w:p w14:paraId="39AEEE3D" w14:textId="0072045E"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NS</w:t>
            </w:r>
          </w:p>
        </w:tc>
        <w:tc>
          <w:tcPr>
            <w:tcW w:w="1137" w:type="dxa"/>
            <w:vMerge w:val="restart"/>
          </w:tcPr>
          <w:p w14:paraId="608BDE91" w14:textId="609A5765"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965BB9" w:rsidRPr="00D8578C" w14:paraId="08D29D94" w14:textId="77777777" w:rsidTr="00A16FCB">
        <w:trPr>
          <w:trHeight w:val="470"/>
        </w:trPr>
        <w:tc>
          <w:tcPr>
            <w:tcW w:w="1877" w:type="dxa"/>
            <w:vMerge/>
          </w:tcPr>
          <w:p w14:paraId="647A8E10" w14:textId="77777777" w:rsidR="00965BB9" w:rsidRPr="00D8578C" w:rsidRDefault="00965BB9" w:rsidP="00D8578C">
            <w:pPr>
              <w:spacing w:line="360" w:lineRule="auto"/>
              <w:jc w:val="both"/>
              <w:rPr>
                <w:rFonts w:ascii="Book Antiqua" w:eastAsia="나눔고딕" w:hAnsi="Book Antiqua"/>
              </w:rPr>
            </w:pPr>
          </w:p>
        </w:tc>
        <w:tc>
          <w:tcPr>
            <w:tcW w:w="2015" w:type="dxa"/>
          </w:tcPr>
          <w:p w14:paraId="4CA8F81E" w14:textId="5EF99B82" w:rsidR="00965BB9" w:rsidRPr="00D8578C" w:rsidRDefault="00A16FCB" w:rsidP="00D8578C">
            <w:pPr>
              <w:spacing w:line="360" w:lineRule="auto"/>
              <w:jc w:val="both"/>
              <w:rPr>
                <w:rFonts w:ascii="Book Antiqua" w:eastAsia="나눔고딕" w:hAnsi="Book Antiqua"/>
              </w:rPr>
            </w:pPr>
            <w:r w:rsidRPr="00D8578C">
              <w:rPr>
                <w:rFonts w:ascii="Book Antiqua" w:eastAsia="나눔고딕" w:hAnsi="Book Antiqua"/>
              </w:rPr>
              <w:t>COM</w:t>
            </w:r>
          </w:p>
        </w:tc>
        <w:tc>
          <w:tcPr>
            <w:tcW w:w="1507" w:type="dxa"/>
          </w:tcPr>
          <w:p w14:paraId="09437DDB" w14:textId="033D80C9"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Lee</w:t>
            </w:r>
          </w:p>
        </w:tc>
        <w:tc>
          <w:tcPr>
            <w:tcW w:w="1122" w:type="dxa"/>
          </w:tcPr>
          <w:p w14:paraId="7D3FDDB2" w14:textId="1FBA636E"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2003</w:t>
            </w:r>
          </w:p>
        </w:tc>
        <w:tc>
          <w:tcPr>
            <w:tcW w:w="1198" w:type="dxa"/>
            <w:vMerge/>
          </w:tcPr>
          <w:p w14:paraId="1628FD23" w14:textId="77777777" w:rsidR="00965BB9" w:rsidRPr="00D8578C" w:rsidRDefault="00965BB9" w:rsidP="00D8578C">
            <w:pPr>
              <w:spacing w:line="360" w:lineRule="auto"/>
              <w:jc w:val="both"/>
              <w:rPr>
                <w:rFonts w:ascii="Book Antiqua" w:eastAsia="나눔고딕" w:hAnsi="Book Antiqua"/>
              </w:rPr>
            </w:pPr>
          </w:p>
        </w:tc>
        <w:tc>
          <w:tcPr>
            <w:tcW w:w="1137" w:type="dxa"/>
            <w:vMerge/>
          </w:tcPr>
          <w:p w14:paraId="3D83EAC7" w14:textId="77777777" w:rsidR="00965BB9" w:rsidRPr="00D8578C" w:rsidRDefault="00965BB9" w:rsidP="00D8578C">
            <w:pPr>
              <w:spacing w:line="360" w:lineRule="auto"/>
              <w:jc w:val="both"/>
              <w:rPr>
                <w:rFonts w:ascii="Book Antiqua" w:eastAsia="나눔고딕" w:hAnsi="Book Antiqua"/>
              </w:rPr>
            </w:pPr>
          </w:p>
        </w:tc>
      </w:tr>
      <w:tr w:rsidR="0066059D" w:rsidRPr="00D8578C" w14:paraId="5AAD41BE" w14:textId="77777777" w:rsidTr="00A16FCB">
        <w:tc>
          <w:tcPr>
            <w:tcW w:w="1877" w:type="dxa"/>
          </w:tcPr>
          <w:p w14:paraId="4CD83AAF" w14:textId="7C3BC7DC"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Meperidine</w:t>
            </w:r>
          </w:p>
        </w:tc>
        <w:tc>
          <w:tcPr>
            <w:tcW w:w="2015" w:type="dxa"/>
          </w:tcPr>
          <w:p w14:paraId="1E502245" w14:textId="718BDEC5"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Operation site pain</w:t>
            </w:r>
          </w:p>
        </w:tc>
        <w:tc>
          <w:tcPr>
            <w:tcW w:w="1507" w:type="dxa"/>
          </w:tcPr>
          <w:p w14:paraId="033F6A9E" w14:textId="51941589"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Kim</w:t>
            </w:r>
          </w:p>
        </w:tc>
        <w:tc>
          <w:tcPr>
            <w:tcW w:w="1122" w:type="dxa"/>
          </w:tcPr>
          <w:p w14:paraId="32E9CFB2" w14:textId="7866F5B5"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2012</w:t>
            </w:r>
          </w:p>
        </w:tc>
        <w:tc>
          <w:tcPr>
            <w:tcW w:w="1198" w:type="dxa"/>
          </w:tcPr>
          <w:p w14:paraId="3842D05F" w14:textId="77777777" w:rsidR="0066059D" w:rsidRPr="00D8578C" w:rsidRDefault="0066059D" w:rsidP="00D8578C">
            <w:pPr>
              <w:spacing w:line="360" w:lineRule="auto"/>
              <w:jc w:val="both"/>
              <w:rPr>
                <w:rFonts w:ascii="Book Antiqua" w:eastAsia="나눔고딕" w:hAnsi="Book Antiqua"/>
              </w:rPr>
            </w:pPr>
          </w:p>
        </w:tc>
        <w:tc>
          <w:tcPr>
            <w:tcW w:w="1137" w:type="dxa"/>
          </w:tcPr>
          <w:p w14:paraId="4ED19E28" w14:textId="69D16DA1" w:rsidR="0066059D" w:rsidRPr="00D8578C" w:rsidRDefault="0066059D"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66059D" w:rsidRPr="00D8578C" w14:paraId="076C167A" w14:textId="77777777" w:rsidTr="00A16FCB">
        <w:tc>
          <w:tcPr>
            <w:tcW w:w="1877" w:type="dxa"/>
          </w:tcPr>
          <w:p w14:paraId="43BFEE5D" w14:textId="49BECF25"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Gentamycin</w:t>
            </w:r>
          </w:p>
        </w:tc>
        <w:tc>
          <w:tcPr>
            <w:tcW w:w="2015" w:type="dxa"/>
          </w:tcPr>
          <w:p w14:paraId="3528458B" w14:textId="381DA492"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Elbow sprain</w:t>
            </w:r>
          </w:p>
        </w:tc>
        <w:tc>
          <w:tcPr>
            <w:tcW w:w="1507" w:type="dxa"/>
          </w:tcPr>
          <w:p w14:paraId="6500C494" w14:textId="69521B79"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Kim</w:t>
            </w:r>
          </w:p>
        </w:tc>
        <w:tc>
          <w:tcPr>
            <w:tcW w:w="1122" w:type="dxa"/>
          </w:tcPr>
          <w:p w14:paraId="69824EDC" w14:textId="0DF4D643"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2014</w:t>
            </w:r>
          </w:p>
        </w:tc>
        <w:tc>
          <w:tcPr>
            <w:tcW w:w="1198" w:type="dxa"/>
          </w:tcPr>
          <w:p w14:paraId="26D657EA" w14:textId="77777777" w:rsidR="0066059D" w:rsidRPr="00D8578C" w:rsidRDefault="0066059D" w:rsidP="00D8578C">
            <w:pPr>
              <w:spacing w:line="360" w:lineRule="auto"/>
              <w:jc w:val="both"/>
              <w:rPr>
                <w:rFonts w:ascii="Book Antiqua" w:eastAsia="나눔고딕" w:hAnsi="Book Antiqua"/>
              </w:rPr>
            </w:pPr>
          </w:p>
        </w:tc>
        <w:tc>
          <w:tcPr>
            <w:tcW w:w="1137" w:type="dxa"/>
          </w:tcPr>
          <w:p w14:paraId="471839BE" w14:textId="0924809D"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66059D" w:rsidRPr="00D8578C" w14:paraId="684F2FEB" w14:textId="77777777" w:rsidTr="00A16FCB">
        <w:tc>
          <w:tcPr>
            <w:tcW w:w="1877" w:type="dxa"/>
          </w:tcPr>
          <w:p w14:paraId="199ABF69" w14:textId="04918589"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color w:val="000000"/>
              </w:rPr>
              <w:t>Chlorpheniramine maleate</w:t>
            </w:r>
          </w:p>
        </w:tc>
        <w:tc>
          <w:tcPr>
            <w:tcW w:w="2015" w:type="dxa"/>
          </w:tcPr>
          <w:p w14:paraId="60ADDD56" w14:textId="6B6357AF"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Pruritus</w:t>
            </w:r>
          </w:p>
        </w:tc>
        <w:tc>
          <w:tcPr>
            <w:tcW w:w="1507" w:type="dxa"/>
          </w:tcPr>
          <w:p w14:paraId="091113F2" w14:textId="77E0B71D"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Nischal</w:t>
            </w:r>
          </w:p>
        </w:tc>
        <w:tc>
          <w:tcPr>
            <w:tcW w:w="1122" w:type="dxa"/>
          </w:tcPr>
          <w:p w14:paraId="6F36ED5F" w14:textId="11282165"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2009</w:t>
            </w:r>
          </w:p>
        </w:tc>
        <w:tc>
          <w:tcPr>
            <w:tcW w:w="1198" w:type="dxa"/>
          </w:tcPr>
          <w:p w14:paraId="293D5A23" w14:textId="2B05D286" w:rsidR="0066059D" w:rsidRPr="00452682" w:rsidRDefault="008C1665" w:rsidP="00D8578C">
            <w:pPr>
              <w:spacing w:line="360" w:lineRule="auto"/>
              <w:jc w:val="both"/>
              <w:rPr>
                <w:rFonts w:ascii="Book Antiqua" w:eastAsia="宋体" w:hAnsi="Book Antiqua"/>
                <w:lang w:eastAsia="zh-CN"/>
              </w:rPr>
            </w:pPr>
            <w:r w:rsidRPr="00D8578C">
              <w:rPr>
                <w:rFonts w:ascii="Book Antiqua" w:eastAsia="나눔고딕" w:hAnsi="Book Antiqua"/>
              </w:rPr>
              <w:t>7</w:t>
            </w:r>
            <w:r w:rsidR="00452682">
              <w:rPr>
                <w:rFonts w:ascii="Book Antiqua" w:eastAsia="宋体" w:hAnsi="Book Antiqua" w:hint="eastAsia"/>
                <w:lang w:eastAsia="zh-CN"/>
              </w:rPr>
              <w:t xml:space="preserve"> </w:t>
            </w:r>
            <w:r w:rsidR="00452682">
              <w:rPr>
                <w:rFonts w:ascii="Book Antiqua" w:eastAsia="나눔고딕" w:hAnsi="Book Antiqua"/>
              </w:rPr>
              <w:t>d</w:t>
            </w:r>
          </w:p>
        </w:tc>
        <w:tc>
          <w:tcPr>
            <w:tcW w:w="1137" w:type="dxa"/>
          </w:tcPr>
          <w:p w14:paraId="700E1BD8" w14:textId="4388106B"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Arm</w:t>
            </w:r>
          </w:p>
        </w:tc>
      </w:tr>
      <w:tr w:rsidR="0066059D" w:rsidRPr="00D8578C" w14:paraId="3ED644B2" w14:textId="77777777" w:rsidTr="00A16FCB">
        <w:trPr>
          <w:trHeight w:val="626"/>
        </w:trPr>
        <w:tc>
          <w:tcPr>
            <w:tcW w:w="1877" w:type="dxa"/>
          </w:tcPr>
          <w:p w14:paraId="3D16460B" w14:textId="7E83F8DA" w:rsidR="0066059D" w:rsidRPr="00D8578C" w:rsidRDefault="008C1665" w:rsidP="00D8578C">
            <w:pPr>
              <w:spacing w:line="360" w:lineRule="auto"/>
              <w:jc w:val="both"/>
              <w:rPr>
                <w:rFonts w:ascii="Book Antiqua" w:eastAsia="나눔고딕" w:hAnsi="Book Antiqua"/>
              </w:rPr>
            </w:pPr>
            <w:r w:rsidRPr="00D8578C">
              <w:rPr>
                <w:rFonts w:ascii="Book Antiqua" w:eastAsia="나눔고딕" w:hAnsi="Book Antiqua"/>
              </w:rPr>
              <w:t>Trabit</w:t>
            </w:r>
          </w:p>
          <w:p w14:paraId="5E2B4202" w14:textId="77777777" w:rsidR="0066059D" w:rsidRPr="00D8578C" w:rsidRDefault="0066059D" w:rsidP="00D8578C">
            <w:pPr>
              <w:spacing w:line="360" w:lineRule="auto"/>
              <w:jc w:val="both"/>
              <w:rPr>
                <w:rFonts w:ascii="Book Antiqua" w:eastAsia="나눔고딕" w:hAnsi="Book Antiqua"/>
              </w:rPr>
            </w:pPr>
          </w:p>
        </w:tc>
        <w:tc>
          <w:tcPr>
            <w:tcW w:w="2015" w:type="dxa"/>
          </w:tcPr>
          <w:p w14:paraId="3C903F70" w14:textId="23BA6DEF" w:rsidR="0066059D" w:rsidRPr="00D8578C" w:rsidRDefault="00EE0FD5" w:rsidP="00D8578C">
            <w:pPr>
              <w:spacing w:line="360" w:lineRule="auto"/>
              <w:jc w:val="both"/>
              <w:rPr>
                <w:rFonts w:ascii="Book Antiqua" w:eastAsia="나눔고딕" w:hAnsi="Book Antiqua"/>
              </w:rPr>
            </w:pPr>
            <w:r w:rsidRPr="00D8578C">
              <w:rPr>
                <w:rFonts w:ascii="Book Antiqua" w:eastAsia="나눔고딕" w:hAnsi="Book Antiqua"/>
              </w:rPr>
              <w:t>Back pain</w:t>
            </w:r>
          </w:p>
        </w:tc>
        <w:tc>
          <w:tcPr>
            <w:tcW w:w="1507" w:type="dxa"/>
          </w:tcPr>
          <w:p w14:paraId="04DE7712" w14:textId="42182B63" w:rsidR="0066059D" w:rsidRPr="00D8578C" w:rsidRDefault="00EE0FD5" w:rsidP="00D8578C">
            <w:pPr>
              <w:spacing w:line="360" w:lineRule="auto"/>
              <w:jc w:val="both"/>
              <w:rPr>
                <w:rFonts w:ascii="Book Antiqua" w:eastAsia="나눔고딕" w:hAnsi="Book Antiqua"/>
              </w:rPr>
            </w:pPr>
            <w:r w:rsidRPr="00D8578C">
              <w:rPr>
                <w:rFonts w:ascii="Book Antiqua" w:eastAsia="나눔고딕" w:hAnsi="Book Antiqua"/>
              </w:rPr>
              <w:t>Ruffieux</w:t>
            </w:r>
          </w:p>
        </w:tc>
        <w:tc>
          <w:tcPr>
            <w:tcW w:w="1122" w:type="dxa"/>
          </w:tcPr>
          <w:p w14:paraId="658A96AC" w14:textId="618E2AC6" w:rsidR="0066059D" w:rsidRPr="00D8578C" w:rsidRDefault="00EE0FD5" w:rsidP="00D8578C">
            <w:pPr>
              <w:spacing w:line="360" w:lineRule="auto"/>
              <w:jc w:val="both"/>
              <w:rPr>
                <w:rFonts w:ascii="Book Antiqua" w:eastAsia="나눔고딕" w:hAnsi="Book Antiqua"/>
              </w:rPr>
            </w:pPr>
            <w:r w:rsidRPr="00D8578C">
              <w:rPr>
                <w:rFonts w:ascii="Book Antiqua" w:eastAsia="나눔고딕" w:hAnsi="Book Antiqua"/>
              </w:rPr>
              <w:t>1996</w:t>
            </w:r>
          </w:p>
        </w:tc>
        <w:tc>
          <w:tcPr>
            <w:tcW w:w="1198" w:type="dxa"/>
          </w:tcPr>
          <w:p w14:paraId="10C339FA" w14:textId="77777777" w:rsidR="0066059D" w:rsidRPr="00D8578C" w:rsidRDefault="0066059D" w:rsidP="00D8578C">
            <w:pPr>
              <w:spacing w:line="360" w:lineRule="auto"/>
              <w:jc w:val="both"/>
              <w:rPr>
                <w:rFonts w:ascii="Book Antiqua" w:eastAsia="나눔고딕" w:hAnsi="Book Antiqua"/>
              </w:rPr>
            </w:pPr>
          </w:p>
        </w:tc>
        <w:tc>
          <w:tcPr>
            <w:tcW w:w="1137" w:type="dxa"/>
          </w:tcPr>
          <w:p w14:paraId="2C93D81B" w14:textId="300C5EEF" w:rsidR="0066059D" w:rsidRPr="00D8578C" w:rsidRDefault="00EE0FD5"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EE0FD5" w:rsidRPr="00D8578C" w14:paraId="3FE7D19A" w14:textId="77777777" w:rsidTr="00A16FCB">
        <w:tc>
          <w:tcPr>
            <w:tcW w:w="1877" w:type="dxa"/>
          </w:tcPr>
          <w:p w14:paraId="3B60E8DF" w14:textId="107FF4CD" w:rsidR="00EE0FD5" w:rsidRPr="00D8578C" w:rsidRDefault="00B3062B" w:rsidP="00D8578C">
            <w:pPr>
              <w:spacing w:line="360" w:lineRule="auto"/>
              <w:jc w:val="both"/>
              <w:rPr>
                <w:rFonts w:ascii="Book Antiqua" w:eastAsia="나눔고딕" w:hAnsi="Book Antiqua"/>
              </w:rPr>
            </w:pPr>
            <w:r w:rsidRPr="00D8578C">
              <w:rPr>
                <w:rFonts w:ascii="Book Antiqua" w:eastAsia="나눔고딕" w:hAnsi="Book Antiqua"/>
              </w:rPr>
              <w:t>Triamcinolone acetonide</w:t>
            </w:r>
          </w:p>
          <w:p w14:paraId="158FAE34" w14:textId="7FD6DD91" w:rsidR="00EE0FD5" w:rsidRPr="00D8578C" w:rsidRDefault="00EE0FD5" w:rsidP="00D8578C">
            <w:pPr>
              <w:spacing w:line="360" w:lineRule="auto"/>
              <w:jc w:val="both"/>
              <w:rPr>
                <w:rFonts w:ascii="Book Antiqua" w:eastAsia="나눔고딕" w:hAnsi="Book Antiqua"/>
              </w:rPr>
            </w:pPr>
          </w:p>
        </w:tc>
        <w:tc>
          <w:tcPr>
            <w:tcW w:w="2015" w:type="dxa"/>
          </w:tcPr>
          <w:p w14:paraId="441AC586" w14:textId="0B42DE1C" w:rsidR="00EE0FD5" w:rsidRPr="00D8578C" w:rsidRDefault="00B3062B" w:rsidP="00D8578C">
            <w:pPr>
              <w:spacing w:line="360" w:lineRule="auto"/>
              <w:jc w:val="both"/>
              <w:rPr>
                <w:rFonts w:ascii="Book Antiqua" w:eastAsia="나눔고딕" w:hAnsi="Book Antiqua"/>
              </w:rPr>
            </w:pPr>
            <w:r w:rsidRPr="00D8578C">
              <w:rPr>
                <w:rFonts w:ascii="Book Antiqua" w:eastAsia="나눔고딕" w:hAnsi="Book Antiqua"/>
              </w:rPr>
              <w:t>Lichen planus of scalp</w:t>
            </w:r>
          </w:p>
        </w:tc>
        <w:tc>
          <w:tcPr>
            <w:tcW w:w="1507" w:type="dxa"/>
          </w:tcPr>
          <w:p w14:paraId="52188E34" w14:textId="4BDDB7C2" w:rsidR="00EE0FD5" w:rsidRPr="00D8578C" w:rsidRDefault="00B3062B" w:rsidP="00D8578C">
            <w:pPr>
              <w:spacing w:line="360" w:lineRule="auto"/>
              <w:jc w:val="both"/>
              <w:rPr>
                <w:rFonts w:ascii="Book Antiqua" w:eastAsia="나눔고딕" w:hAnsi="Book Antiqua"/>
              </w:rPr>
            </w:pPr>
            <w:r w:rsidRPr="00D8578C">
              <w:rPr>
                <w:rFonts w:ascii="Book Antiqua" w:eastAsia="나눔고딕" w:hAnsi="Book Antiqua"/>
              </w:rPr>
              <w:t>Ruffieux</w:t>
            </w:r>
          </w:p>
        </w:tc>
        <w:tc>
          <w:tcPr>
            <w:tcW w:w="1122" w:type="dxa"/>
          </w:tcPr>
          <w:p w14:paraId="131449A5" w14:textId="13DF68E4" w:rsidR="00EE0FD5" w:rsidRPr="00D8578C" w:rsidRDefault="00B3062B" w:rsidP="00D8578C">
            <w:pPr>
              <w:spacing w:line="360" w:lineRule="auto"/>
              <w:jc w:val="both"/>
              <w:rPr>
                <w:rFonts w:ascii="Book Antiqua" w:eastAsia="나눔고딕" w:hAnsi="Book Antiqua"/>
              </w:rPr>
            </w:pPr>
            <w:r w:rsidRPr="00D8578C">
              <w:rPr>
                <w:rFonts w:ascii="Book Antiqua" w:eastAsia="나눔고딕" w:hAnsi="Book Antiqua"/>
              </w:rPr>
              <w:t>1996</w:t>
            </w:r>
          </w:p>
        </w:tc>
        <w:tc>
          <w:tcPr>
            <w:tcW w:w="1198" w:type="dxa"/>
          </w:tcPr>
          <w:p w14:paraId="0C59EFE0" w14:textId="77777777" w:rsidR="00EE0FD5" w:rsidRPr="00D8578C" w:rsidRDefault="00EE0FD5" w:rsidP="00D8578C">
            <w:pPr>
              <w:spacing w:line="360" w:lineRule="auto"/>
              <w:jc w:val="both"/>
              <w:rPr>
                <w:rFonts w:ascii="Book Antiqua" w:eastAsia="나눔고딕" w:hAnsi="Book Antiqua"/>
              </w:rPr>
            </w:pPr>
          </w:p>
        </w:tc>
        <w:tc>
          <w:tcPr>
            <w:tcW w:w="1137" w:type="dxa"/>
          </w:tcPr>
          <w:p w14:paraId="715408F0" w14:textId="7B471C96" w:rsidR="00EE0FD5" w:rsidRPr="00D8578C" w:rsidRDefault="00B3062B"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B3062B" w:rsidRPr="00D8578C" w14:paraId="02C205DA" w14:textId="77777777" w:rsidTr="00A16FCB">
        <w:tc>
          <w:tcPr>
            <w:tcW w:w="1877" w:type="dxa"/>
          </w:tcPr>
          <w:p w14:paraId="3564E7F3" w14:textId="05B24084"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Salicylate bismuth</w:t>
            </w:r>
          </w:p>
        </w:tc>
        <w:tc>
          <w:tcPr>
            <w:tcW w:w="2015" w:type="dxa"/>
          </w:tcPr>
          <w:p w14:paraId="7B233808" w14:textId="65E83F39"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Syphilis</w:t>
            </w:r>
          </w:p>
        </w:tc>
        <w:tc>
          <w:tcPr>
            <w:tcW w:w="1507" w:type="dxa"/>
          </w:tcPr>
          <w:p w14:paraId="1129742F" w14:textId="6E9CD10B"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Corazza</w:t>
            </w:r>
          </w:p>
        </w:tc>
        <w:tc>
          <w:tcPr>
            <w:tcW w:w="1122" w:type="dxa"/>
          </w:tcPr>
          <w:p w14:paraId="7E5AEA7D" w14:textId="110C809F"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2001</w:t>
            </w:r>
          </w:p>
        </w:tc>
        <w:tc>
          <w:tcPr>
            <w:tcW w:w="1198" w:type="dxa"/>
          </w:tcPr>
          <w:p w14:paraId="00E2BF31" w14:textId="7A2DAD19"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A few days</w:t>
            </w:r>
          </w:p>
        </w:tc>
        <w:tc>
          <w:tcPr>
            <w:tcW w:w="1137" w:type="dxa"/>
          </w:tcPr>
          <w:p w14:paraId="15CD5EFE" w14:textId="46260006" w:rsidR="00B3062B"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Buttock, thigh</w:t>
            </w:r>
          </w:p>
        </w:tc>
      </w:tr>
      <w:tr w:rsidR="00206356" w:rsidRPr="00D8578C" w14:paraId="40ADE170" w14:textId="77777777" w:rsidTr="00A16FCB">
        <w:tc>
          <w:tcPr>
            <w:tcW w:w="1877" w:type="dxa"/>
          </w:tcPr>
          <w:p w14:paraId="2CEEC389" w14:textId="7C1D91AD" w:rsidR="00206356"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Ibuprofen</w:t>
            </w:r>
          </w:p>
        </w:tc>
        <w:tc>
          <w:tcPr>
            <w:tcW w:w="2015" w:type="dxa"/>
          </w:tcPr>
          <w:p w14:paraId="5ED01E4F" w14:textId="21C479E3" w:rsidR="00206356" w:rsidRPr="00D8578C" w:rsidRDefault="00206356" w:rsidP="00D8578C">
            <w:pPr>
              <w:spacing w:line="360" w:lineRule="auto"/>
              <w:jc w:val="both"/>
              <w:rPr>
                <w:rFonts w:ascii="Book Antiqua" w:eastAsia="나눔고딕" w:hAnsi="Book Antiqua"/>
              </w:rPr>
            </w:pPr>
            <w:r w:rsidRPr="00D8578C">
              <w:rPr>
                <w:rFonts w:ascii="Book Antiqua" w:eastAsia="나눔고딕" w:hAnsi="Book Antiqua"/>
              </w:rPr>
              <w:t>Coxarth</w:t>
            </w:r>
            <w:r w:rsidR="00ED24F9" w:rsidRPr="00D8578C">
              <w:rPr>
                <w:rFonts w:ascii="Book Antiqua" w:eastAsia="나눔고딕" w:hAnsi="Book Antiqua"/>
              </w:rPr>
              <w:t>r</w:t>
            </w:r>
            <w:r w:rsidRPr="00D8578C">
              <w:rPr>
                <w:rFonts w:ascii="Book Antiqua" w:eastAsia="나눔고딕" w:hAnsi="Book Antiqua"/>
              </w:rPr>
              <w:t>osis</w:t>
            </w:r>
          </w:p>
        </w:tc>
        <w:tc>
          <w:tcPr>
            <w:tcW w:w="1507" w:type="dxa"/>
          </w:tcPr>
          <w:p w14:paraId="7127AEBD" w14:textId="0984AFF1"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Corazza</w:t>
            </w:r>
          </w:p>
        </w:tc>
        <w:tc>
          <w:tcPr>
            <w:tcW w:w="1122" w:type="dxa"/>
          </w:tcPr>
          <w:p w14:paraId="1A677409" w14:textId="3A7DCEB9"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2001</w:t>
            </w:r>
          </w:p>
        </w:tc>
        <w:tc>
          <w:tcPr>
            <w:tcW w:w="1198" w:type="dxa"/>
          </w:tcPr>
          <w:p w14:paraId="0DDB3BFD" w14:textId="77777777" w:rsidR="00206356" w:rsidRPr="00D8578C" w:rsidRDefault="00206356" w:rsidP="00D8578C">
            <w:pPr>
              <w:spacing w:line="360" w:lineRule="auto"/>
              <w:jc w:val="both"/>
              <w:rPr>
                <w:rFonts w:ascii="Book Antiqua" w:eastAsia="나눔고딕" w:hAnsi="Book Antiqua"/>
              </w:rPr>
            </w:pPr>
          </w:p>
        </w:tc>
        <w:tc>
          <w:tcPr>
            <w:tcW w:w="1137" w:type="dxa"/>
          </w:tcPr>
          <w:p w14:paraId="2E990DA9" w14:textId="28F98061"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206356" w:rsidRPr="00D8578C" w14:paraId="44CE496A" w14:textId="77777777" w:rsidTr="00A16FCB">
        <w:tc>
          <w:tcPr>
            <w:tcW w:w="1877" w:type="dxa"/>
          </w:tcPr>
          <w:p w14:paraId="48555940" w14:textId="2C598EE9"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Interferon β</w:t>
            </w:r>
          </w:p>
        </w:tc>
        <w:tc>
          <w:tcPr>
            <w:tcW w:w="2015" w:type="dxa"/>
          </w:tcPr>
          <w:p w14:paraId="0D4DBD1A" w14:textId="77777777" w:rsidR="00206356" w:rsidRPr="00D8578C" w:rsidRDefault="00206356" w:rsidP="00D8578C">
            <w:pPr>
              <w:spacing w:line="360" w:lineRule="auto"/>
              <w:jc w:val="both"/>
              <w:rPr>
                <w:rFonts w:ascii="Book Antiqua" w:eastAsia="나눔고딕" w:hAnsi="Book Antiqua"/>
              </w:rPr>
            </w:pPr>
          </w:p>
        </w:tc>
        <w:tc>
          <w:tcPr>
            <w:tcW w:w="1507" w:type="dxa"/>
          </w:tcPr>
          <w:p w14:paraId="7A5C418B" w14:textId="02CC58B0"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Ozcan</w:t>
            </w:r>
          </w:p>
        </w:tc>
        <w:tc>
          <w:tcPr>
            <w:tcW w:w="1122" w:type="dxa"/>
          </w:tcPr>
          <w:p w14:paraId="404B6D0E" w14:textId="74731BD2"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2005</w:t>
            </w:r>
          </w:p>
        </w:tc>
        <w:tc>
          <w:tcPr>
            <w:tcW w:w="1198" w:type="dxa"/>
          </w:tcPr>
          <w:p w14:paraId="28A379CB" w14:textId="1DA245C0" w:rsidR="00206356"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3 d</w:t>
            </w:r>
          </w:p>
        </w:tc>
        <w:tc>
          <w:tcPr>
            <w:tcW w:w="1137" w:type="dxa"/>
          </w:tcPr>
          <w:p w14:paraId="22843412" w14:textId="33705973" w:rsidR="00206356" w:rsidRPr="00D8578C" w:rsidRDefault="00ED24F9" w:rsidP="00D8578C">
            <w:pPr>
              <w:spacing w:line="360" w:lineRule="auto"/>
              <w:jc w:val="both"/>
              <w:rPr>
                <w:rFonts w:ascii="Book Antiqua" w:eastAsia="나눔고딕" w:hAnsi="Book Antiqua"/>
              </w:rPr>
            </w:pPr>
            <w:r w:rsidRPr="00D8578C">
              <w:rPr>
                <w:rFonts w:ascii="Book Antiqua" w:eastAsia="나눔고딕" w:hAnsi="Book Antiqua"/>
              </w:rPr>
              <w:t>Arm</w:t>
            </w:r>
          </w:p>
        </w:tc>
      </w:tr>
      <w:tr w:rsidR="00D80B40" w:rsidRPr="00D8578C" w14:paraId="60219EDF" w14:textId="77777777" w:rsidTr="00A16FCB">
        <w:trPr>
          <w:trHeight w:val="300"/>
        </w:trPr>
        <w:tc>
          <w:tcPr>
            <w:tcW w:w="1877" w:type="dxa"/>
            <w:vMerge w:val="restart"/>
          </w:tcPr>
          <w:p w14:paraId="3DC5C4AC" w14:textId="20CFDB7E"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Benzathine penicillin</w:t>
            </w:r>
          </w:p>
        </w:tc>
        <w:tc>
          <w:tcPr>
            <w:tcW w:w="2015" w:type="dxa"/>
          </w:tcPr>
          <w:p w14:paraId="6716C2B7" w14:textId="4646F21D" w:rsidR="00D80B40" w:rsidRPr="00D8578C" w:rsidRDefault="00D80B40"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Cellulitis</w:t>
            </w:r>
          </w:p>
        </w:tc>
        <w:tc>
          <w:tcPr>
            <w:tcW w:w="1507" w:type="dxa"/>
          </w:tcPr>
          <w:p w14:paraId="6F38DB37" w14:textId="1C9FA3F8"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Ruffieux</w:t>
            </w:r>
          </w:p>
        </w:tc>
        <w:tc>
          <w:tcPr>
            <w:tcW w:w="1122" w:type="dxa"/>
          </w:tcPr>
          <w:p w14:paraId="733ECD08" w14:textId="7EE3059E"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1996</w:t>
            </w:r>
          </w:p>
        </w:tc>
        <w:tc>
          <w:tcPr>
            <w:tcW w:w="1198" w:type="dxa"/>
          </w:tcPr>
          <w:p w14:paraId="4B4C9614" w14:textId="77777777" w:rsidR="00D80B40" w:rsidRPr="00D8578C" w:rsidRDefault="00D80B40" w:rsidP="00D8578C">
            <w:pPr>
              <w:spacing w:line="360" w:lineRule="auto"/>
              <w:jc w:val="both"/>
              <w:rPr>
                <w:rFonts w:ascii="Book Antiqua" w:eastAsia="나눔고딕" w:hAnsi="Book Antiqua"/>
              </w:rPr>
            </w:pPr>
          </w:p>
        </w:tc>
        <w:tc>
          <w:tcPr>
            <w:tcW w:w="1137" w:type="dxa"/>
            <w:vMerge w:val="restart"/>
          </w:tcPr>
          <w:p w14:paraId="542665F1" w14:textId="53B62D23"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Buttock, L/Ext.</w:t>
            </w:r>
          </w:p>
        </w:tc>
      </w:tr>
      <w:tr w:rsidR="00D80B40" w:rsidRPr="00D8578C" w14:paraId="648493B5" w14:textId="77777777" w:rsidTr="00A16FCB">
        <w:trPr>
          <w:trHeight w:val="300"/>
        </w:trPr>
        <w:tc>
          <w:tcPr>
            <w:tcW w:w="1877" w:type="dxa"/>
            <w:vMerge/>
          </w:tcPr>
          <w:p w14:paraId="33A710C9" w14:textId="483E8061" w:rsidR="00D80B40" w:rsidRPr="00D8578C" w:rsidRDefault="00D80B40" w:rsidP="00D8578C">
            <w:pPr>
              <w:spacing w:line="360" w:lineRule="auto"/>
              <w:jc w:val="both"/>
              <w:rPr>
                <w:rFonts w:ascii="Book Antiqua" w:eastAsia="나눔고딕" w:hAnsi="Book Antiqua"/>
              </w:rPr>
            </w:pPr>
          </w:p>
        </w:tc>
        <w:tc>
          <w:tcPr>
            <w:tcW w:w="2015" w:type="dxa"/>
            <w:vMerge w:val="restart"/>
          </w:tcPr>
          <w:p w14:paraId="2B3BB0CF" w14:textId="48A29309" w:rsidR="00D80B40" w:rsidRPr="00D8578C" w:rsidRDefault="00D80B40"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NS</w:t>
            </w:r>
            <w:r w:rsidRPr="00D8578C">
              <w:rPr>
                <w:rFonts w:ascii="Book Antiqua" w:eastAsia="나눔고딕" w:hAnsi="Book Antiqua"/>
              </w:rPr>
              <w:tab/>
            </w:r>
          </w:p>
        </w:tc>
        <w:tc>
          <w:tcPr>
            <w:tcW w:w="1507" w:type="dxa"/>
          </w:tcPr>
          <w:p w14:paraId="2BFABB1C" w14:textId="12FC8086"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De Sousa</w:t>
            </w:r>
          </w:p>
        </w:tc>
        <w:tc>
          <w:tcPr>
            <w:tcW w:w="1122" w:type="dxa"/>
          </w:tcPr>
          <w:p w14:paraId="4CE8E6B4" w14:textId="482638A3"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2008</w:t>
            </w:r>
          </w:p>
        </w:tc>
        <w:tc>
          <w:tcPr>
            <w:tcW w:w="1198" w:type="dxa"/>
            <w:vMerge w:val="restart"/>
          </w:tcPr>
          <w:p w14:paraId="1DE776D0" w14:textId="2F7DF918" w:rsidR="00D80B40"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1 d</w:t>
            </w:r>
          </w:p>
        </w:tc>
        <w:tc>
          <w:tcPr>
            <w:tcW w:w="1137" w:type="dxa"/>
            <w:vMerge/>
          </w:tcPr>
          <w:p w14:paraId="53C5C0DC" w14:textId="71909BCE" w:rsidR="00D80B40" w:rsidRPr="00D8578C" w:rsidRDefault="00D80B40" w:rsidP="00D8578C">
            <w:pPr>
              <w:spacing w:line="360" w:lineRule="auto"/>
              <w:jc w:val="both"/>
              <w:rPr>
                <w:rFonts w:ascii="Book Antiqua" w:eastAsia="나눔고딕" w:hAnsi="Book Antiqua"/>
              </w:rPr>
            </w:pPr>
          </w:p>
        </w:tc>
      </w:tr>
      <w:tr w:rsidR="00D80B40" w:rsidRPr="00D8578C" w14:paraId="7D212FA5" w14:textId="77777777" w:rsidTr="00A16FCB">
        <w:trPr>
          <w:trHeight w:val="600"/>
        </w:trPr>
        <w:tc>
          <w:tcPr>
            <w:tcW w:w="1877" w:type="dxa"/>
            <w:vMerge/>
          </w:tcPr>
          <w:p w14:paraId="09812DE9" w14:textId="77777777" w:rsidR="00D80B40" w:rsidRPr="00D8578C" w:rsidRDefault="00D80B40" w:rsidP="00D8578C">
            <w:pPr>
              <w:spacing w:line="360" w:lineRule="auto"/>
              <w:jc w:val="both"/>
              <w:rPr>
                <w:rFonts w:ascii="Book Antiqua" w:eastAsia="나눔고딕" w:hAnsi="Book Antiqua"/>
              </w:rPr>
            </w:pPr>
          </w:p>
        </w:tc>
        <w:tc>
          <w:tcPr>
            <w:tcW w:w="2015" w:type="dxa"/>
            <w:vMerge/>
          </w:tcPr>
          <w:p w14:paraId="3BCB0CB3" w14:textId="77777777" w:rsidR="00D80B40" w:rsidRPr="00D8578C" w:rsidRDefault="00D80B40" w:rsidP="00D8578C">
            <w:pPr>
              <w:tabs>
                <w:tab w:val="right" w:pos="1861"/>
              </w:tabs>
              <w:spacing w:line="360" w:lineRule="auto"/>
              <w:jc w:val="both"/>
              <w:rPr>
                <w:rFonts w:ascii="Book Antiqua" w:eastAsia="나눔고딕" w:hAnsi="Book Antiqua"/>
              </w:rPr>
            </w:pPr>
          </w:p>
        </w:tc>
        <w:tc>
          <w:tcPr>
            <w:tcW w:w="1507" w:type="dxa"/>
          </w:tcPr>
          <w:p w14:paraId="77B30CAF" w14:textId="01D2E735"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Ocak</w:t>
            </w:r>
          </w:p>
        </w:tc>
        <w:tc>
          <w:tcPr>
            <w:tcW w:w="1122" w:type="dxa"/>
          </w:tcPr>
          <w:p w14:paraId="2AFA97BA" w14:textId="1087E343" w:rsidR="00D80B40" w:rsidRPr="00D8578C" w:rsidRDefault="00D80B40" w:rsidP="00D8578C">
            <w:pPr>
              <w:spacing w:line="360" w:lineRule="auto"/>
              <w:jc w:val="both"/>
              <w:rPr>
                <w:rFonts w:ascii="Book Antiqua" w:eastAsia="나눔고딕" w:hAnsi="Book Antiqua"/>
              </w:rPr>
            </w:pPr>
            <w:r w:rsidRPr="00D8578C">
              <w:rPr>
                <w:rFonts w:ascii="Book Antiqua" w:eastAsia="나눔고딕" w:hAnsi="Book Antiqua"/>
              </w:rPr>
              <w:t>2006</w:t>
            </w:r>
          </w:p>
        </w:tc>
        <w:tc>
          <w:tcPr>
            <w:tcW w:w="1198" w:type="dxa"/>
            <w:vMerge/>
          </w:tcPr>
          <w:p w14:paraId="6A9B81AD" w14:textId="77777777" w:rsidR="00D80B40" w:rsidRPr="00D8578C" w:rsidRDefault="00D80B40" w:rsidP="00D8578C">
            <w:pPr>
              <w:spacing w:line="360" w:lineRule="auto"/>
              <w:jc w:val="both"/>
              <w:rPr>
                <w:rFonts w:ascii="Book Antiqua" w:eastAsia="나눔고딕" w:hAnsi="Book Antiqua"/>
              </w:rPr>
            </w:pPr>
          </w:p>
        </w:tc>
        <w:tc>
          <w:tcPr>
            <w:tcW w:w="1137" w:type="dxa"/>
            <w:vMerge/>
          </w:tcPr>
          <w:p w14:paraId="6ACAB225" w14:textId="77777777" w:rsidR="00D80B40" w:rsidRPr="00D8578C" w:rsidRDefault="00D80B40" w:rsidP="00D8578C">
            <w:pPr>
              <w:spacing w:line="360" w:lineRule="auto"/>
              <w:jc w:val="both"/>
              <w:rPr>
                <w:rFonts w:ascii="Book Antiqua" w:eastAsia="나눔고딕" w:hAnsi="Book Antiqua"/>
              </w:rPr>
            </w:pPr>
          </w:p>
        </w:tc>
      </w:tr>
      <w:tr w:rsidR="00061529" w:rsidRPr="00D8578C" w14:paraId="7BA71D4C" w14:textId="77777777" w:rsidTr="00A16FCB">
        <w:tc>
          <w:tcPr>
            <w:tcW w:w="1877" w:type="dxa"/>
          </w:tcPr>
          <w:p w14:paraId="3749BC79" w14:textId="0F37A789" w:rsidR="00061529" w:rsidRPr="00D8578C" w:rsidRDefault="00061529" w:rsidP="00D8578C">
            <w:pPr>
              <w:spacing w:line="360" w:lineRule="auto"/>
              <w:jc w:val="both"/>
              <w:rPr>
                <w:rFonts w:ascii="Book Antiqua" w:eastAsia="나눔고딕" w:hAnsi="Book Antiqua"/>
              </w:rPr>
            </w:pPr>
            <w:r w:rsidRPr="00D8578C">
              <w:rPr>
                <w:rFonts w:ascii="Book Antiqua" w:eastAsia="나눔고딕" w:hAnsi="Book Antiqua"/>
              </w:rPr>
              <w:lastRenderedPageBreak/>
              <w:t>Penicillin G</w:t>
            </w:r>
          </w:p>
        </w:tc>
        <w:tc>
          <w:tcPr>
            <w:tcW w:w="2015" w:type="dxa"/>
          </w:tcPr>
          <w:p w14:paraId="22D03B6F" w14:textId="0661AF1C" w:rsidR="00061529" w:rsidRPr="00D8578C" w:rsidRDefault="00965BB9"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Fever and cough</w:t>
            </w:r>
          </w:p>
        </w:tc>
        <w:tc>
          <w:tcPr>
            <w:tcW w:w="1507" w:type="dxa"/>
          </w:tcPr>
          <w:p w14:paraId="2984E41F" w14:textId="6C878229"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Luton</w:t>
            </w:r>
          </w:p>
        </w:tc>
        <w:tc>
          <w:tcPr>
            <w:tcW w:w="1122" w:type="dxa"/>
          </w:tcPr>
          <w:p w14:paraId="6A304816" w14:textId="2599598E"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2006</w:t>
            </w:r>
          </w:p>
        </w:tc>
        <w:tc>
          <w:tcPr>
            <w:tcW w:w="1198" w:type="dxa"/>
          </w:tcPr>
          <w:p w14:paraId="594A5120" w14:textId="674882B0" w:rsidR="00061529"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d</w:t>
            </w:r>
          </w:p>
        </w:tc>
        <w:tc>
          <w:tcPr>
            <w:tcW w:w="1137" w:type="dxa"/>
          </w:tcPr>
          <w:p w14:paraId="1317305D" w14:textId="683C1001"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Buttock, L/Ext.</w:t>
            </w:r>
          </w:p>
        </w:tc>
      </w:tr>
      <w:tr w:rsidR="00061529" w:rsidRPr="00D8578C" w14:paraId="6AE02EAD" w14:textId="77777777" w:rsidTr="00A16FCB">
        <w:tc>
          <w:tcPr>
            <w:tcW w:w="1877" w:type="dxa"/>
          </w:tcPr>
          <w:p w14:paraId="344AF299" w14:textId="633EDB97"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Cyanocobalamin</w:t>
            </w:r>
          </w:p>
        </w:tc>
        <w:tc>
          <w:tcPr>
            <w:tcW w:w="2015" w:type="dxa"/>
          </w:tcPr>
          <w:p w14:paraId="3A49B279" w14:textId="77777777" w:rsidR="00061529" w:rsidRPr="00D8578C" w:rsidRDefault="00061529" w:rsidP="00D8578C">
            <w:pPr>
              <w:tabs>
                <w:tab w:val="right" w:pos="1861"/>
              </w:tabs>
              <w:spacing w:line="360" w:lineRule="auto"/>
              <w:jc w:val="both"/>
              <w:rPr>
                <w:rFonts w:ascii="Book Antiqua" w:eastAsia="나눔고딕" w:hAnsi="Book Antiqua"/>
              </w:rPr>
            </w:pPr>
          </w:p>
        </w:tc>
        <w:tc>
          <w:tcPr>
            <w:tcW w:w="1507" w:type="dxa"/>
          </w:tcPr>
          <w:p w14:paraId="38508C19" w14:textId="7D7B18E7"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Luton</w:t>
            </w:r>
          </w:p>
        </w:tc>
        <w:tc>
          <w:tcPr>
            <w:tcW w:w="1122" w:type="dxa"/>
          </w:tcPr>
          <w:p w14:paraId="051B6125" w14:textId="76774914"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2006</w:t>
            </w:r>
          </w:p>
        </w:tc>
        <w:tc>
          <w:tcPr>
            <w:tcW w:w="1198" w:type="dxa"/>
          </w:tcPr>
          <w:p w14:paraId="066A758D" w14:textId="77777777" w:rsidR="00061529" w:rsidRPr="00D8578C" w:rsidRDefault="00061529" w:rsidP="00D8578C">
            <w:pPr>
              <w:spacing w:line="360" w:lineRule="auto"/>
              <w:jc w:val="both"/>
              <w:rPr>
                <w:rFonts w:ascii="Book Antiqua" w:eastAsia="나눔고딕" w:hAnsi="Book Antiqua"/>
              </w:rPr>
            </w:pPr>
          </w:p>
        </w:tc>
        <w:tc>
          <w:tcPr>
            <w:tcW w:w="1137" w:type="dxa"/>
          </w:tcPr>
          <w:p w14:paraId="3D2C6309" w14:textId="01C1E8B1" w:rsidR="0006152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965BB9" w:rsidRPr="00D8578C" w14:paraId="33943037" w14:textId="77777777" w:rsidTr="00A16FCB">
        <w:tc>
          <w:tcPr>
            <w:tcW w:w="1877" w:type="dxa"/>
          </w:tcPr>
          <w:p w14:paraId="3DE0CB0A" w14:textId="570A8738"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Thiocolchicoside</w:t>
            </w:r>
          </w:p>
        </w:tc>
        <w:tc>
          <w:tcPr>
            <w:tcW w:w="2015" w:type="dxa"/>
          </w:tcPr>
          <w:p w14:paraId="73DA2641" w14:textId="70D9EBA1" w:rsidR="00965BB9" w:rsidRPr="00D8578C" w:rsidRDefault="00965BB9"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Back pain</w:t>
            </w:r>
          </w:p>
        </w:tc>
        <w:tc>
          <w:tcPr>
            <w:tcW w:w="1507" w:type="dxa"/>
          </w:tcPr>
          <w:p w14:paraId="12FA93D6" w14:textId="73317114"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Guarneri</w:t>
            </w:r>
          </w:p>
        </w:tc>
        <w:tc>
          <w:tcPr>
            <w:tcW w:w="1122" w:type="dxa"/>
          </w:tcPr>
          <w:p w14:paraId="320634E9" w14:textId="4ACBF431"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2008</w:t>
            </w:r>
          </w:p>
        </w:tc>
        <w:tc>
          <w:tcPr>
            <w:tcW w:w="1198" w:type="dxa"/>
          </w:tcPr>
          <w:p w14:paraId="3328A304" w14:textId="6DE62E96" w:rsidR="00965BB9"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 xml:space="preserve">2 </w:t>
            </w:r>
          </w:p>
        </w:tc>
        <w:tc>
          <w:tcPr>
            <w:tcW w:w="1137" w:type="dxa"/>
          </w:tcPr>
          <w:p w14:paraId="39029829" w14:textId="605CD0E6"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Buttock</w:t>
            </w:r>
          </w:p>
        </w:tc>
      </w:tr>
      <w:tr w:rsidR="00965BB9" w:rsidRPr="00D8578C" w14:paraId="5170ED29" w14:textId="77777777" w:rsidTr="00A16FCB">
        <w:trPr>
          <w:trHeight w:val="470"/>
        </w:trPr>
        <w:tc>
          <w:tcPr>
            <w:tcW w:w="1877" w:type="dxa"/>
            <w:vMerge w:val="restart"/>
          </w:tcPr>
          <w:p w14:paraId="31305A55" w14:textId="22B1B35B"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Glatiramer acetate</w:t>
            </w:r>
          </w:p>
        </w:tc>
        <w:tc>
          <w:tcPr>
            <w:tcW w:w="2015" w:type="dxa"/>
            <w:vMerge w:val="restart"/>
          </w:tcPr>
          <w:p w14:paraId="270648DF" w14:textId="1E385C9A" w:rsidR="00965BB9" w:rsidRPr="00D8578C" w:rsidRDefault="00965BB9"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Multiple sclerosis</w:t>
            </w:r>
          </w:p>
        </w:tc>
        <w:tc>
          <w:tcPr>
            <w:tcW w:w="1507" w:type="dxa"/>
          </w:tcPr>
          <w:p w14:paraId="37264C42" w14:textId="56226F88"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Harde</w:t>
            </w:r>
          </w:p>
        </w:tc>
        <w:tc>
          <w:tcPr>
            <w:tcW w:w="1122" w:type="dxa"/>
          </w:tcPr>
          <w:p w14:paraId="53485120" w14:textId="7831F127"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2007</w:t>
            </w:r>
          </w:p>
        </w:tc>
        <w:tc>
          <w:tcPr>
            <w:tcW w:w="1198" w:type="dxa"/>
            <w:vMerge w:val="restart"/>
          </w:tcPr>
          <w:p w14:paraId="185D079A" w14:textId="6469178A" w:rsidR="00965BB9"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d</w:t>
            </w:r>
          </w:p>
        </w:tc>
        <w:tc>
          <w:tcPr>
            <w:tcW w:w="1137" w:type="dxa"/>
            <w:vMerge w:val="restart"/>
          </w:tcPr>
          <w:p w14:paraId="43F963A8" w14:textId="31690E55"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Lower abdomen</w:t>
            </w:r>
          </w:p>
        </w:tc>
      </w:tr>
      <w:tr w:rsidR="00965BB9" w:rsidRPr="00D8578C" w14:paraId="602378BB" w14:textId="77777777" w:rsidTr="00A16FCB">
        <w:trPr>
          <w:trHeight w:val="430"/>
        </w:trPr>
        <w:tc>
          <w:tcPr>
            <w:tcW w:w="1877" w:type="dxa"/>
            <w:vMerge/>
          </w:tcPr>
          <w:p w14:paraId="10CD1B8F" w14:textId="77777777" w:rsidR="00965BB9" w:rsidRPr="00D8578C" w:rsidRDefault="00965BB9" w:rsidP="00D8578C">
            <w:pPr>
              <w:spacing w:line="360" w:lineRule="auto"/>
              <w:jc w:val="both"/>
              <w:rPr>
                <w:rFonts w:ascii="Book Antiqua" w:eastAsia="나눔고딕" w:hAnsi="Book Antiqua"/>
              </w:rPr>
            </w:pPr>
          </w:p>
        </w:tc>
        <w:tc>
          <w:tcPr>
            <w:tcW w:w="2015" w:type="dxa"/>
            <w:vMerge/>
          </w:tcPr>
          <w:p w14:paraId="27A6F2F9" w14:textId="77777777" w:rsidR="00965BB9" w:rsidRPr="00D8578C" w:rsidRDefault="00965BB9" w:rsidP="00D8578C">
            <w:pPr>
              <w:tabs>
                <w:tab w:val="right" w:pos="1861"/>
              </w:tabs>
              <w:spacing w:line="360" w:lineRule="auto"/>
              <w:jc w:val="both"/>
              <w:rPr>
                <w:rFonts w:ascii="Book Antiqua" w:eastAsia="나눔고딕" w:hAnsi="Book Antiqua"/>
              </w:rPr>
            </w:pPr>
          </w:p>
        </w:tc>
        <w:tc>
          <w:tcPr>
            <w:tcW w:w="1507" w:type="dxa"/>
          </w:tcPr>
          <w:p w14:paraId="4AC412DF" w14:textId="3D613B08"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Koller</w:t>
            </w:r>
          </w:p>
        </w:tc>
        <w:tc>
          <w:tcPr>
            <w:tcW w:w="1122" w:type="dxa"/>
          </w:tcPr>
          <w:p w14:paraId="5F14DBBD" w14:textId="7350A760" w:rsidR="00965BB9" w:rsidRPr="00D8578C" w:rsidRDefault="00965BB9" w:rsidP="00D8578C">
            <w:pPr>
              <w:spacing w:line="360" w:lineRule="auto"/>
              <w:jc w:val="both"/>
              <w:rPr>
                <w:rFonts w:ascii="Book Antiqua" w:eastAsia="나눔고딕" w:hAnsi="Book Antiqua"/>
              </w:rPr>
            </w:pPr>
            <w:r w:rsidRPr="00D8578C">
              <w:rPr>
                <w:rFonts w:ascii="Book Antiqua" w:eastAsia="나눔고딕" w:hAnsi="Book Antiqua"/>
              </w:rPr>
              <w:t>2011</w:t>
            </w:r>
          </w:p>
        </w:tc>
        <w:tc>
          <w:tcPr>
            <w:tcW w:w="1198" w:type="dxa"/>
            <w:vMerge/>
          </w:tcPr>
          <w:p w14:paraId="3E3EBCA0" w14:textId="77777777" w:rsidR="00965BB9" w:rsidRPr="00D8578C" w:rsidRDefault="00965BB9" w:rsidP="00D8578C">
            <w:pPr>
              <w:spacing w:line="360" w:lineRule="auto"/>
              <w:jc w:val="both"/>
              <w:rPr>
                <w:rFonts w:ascii="Book Antiqua" w:eastAsia="나눔고딕" w:hAnsi="Book Antiqua"/>
              </w:rPr>
            </w:pPr>
          </w:p>
        </w:tc>
        <w:tc>
          <w:tcPr>
            <w:tcW w:w="1137" w:type="dxa"/>
            <w:vMerge/>
          </w:tcPr>
          <w:p w14:paraId="07D70D3C" w14:textId="77777777" w:rsidR="00965BB9" w:rsidRPr="00D8578C" w:rsidRDefault="00965BB9" w:rsidP="00D8578C">
            <w:pPr>
              <w:spacing w:line="360" w:lineRule="auto"/>
              <w:jc w:val="both"/>
              <w:rPr>
                <w:rFonts w:ascii="Book Antiqua" w:eastAsia="나눔고딕" w:hAnsi="Book Antiqua"/>
              </w:rPr>
            </w:pPr>
          </w:p>
        </w:tc>
      </w:tr>
      <w:tr w:rsidR="00965BB9" w:rsidRPr="00D8578C" w14:paraId="0F708E9E" w14:textId="77777777" w:rsidTr="00A16FCB">
        <w:tc>
          <w:tcPr>
            <w:tcW w:w="1877" w:type="dxa"/>
          </w:tcPr>
          <w:p w14:paraId="3E2BD0BE" w14:textId="38BB0FD3"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Piroxicam</w:t>
            </w:r>
          </w:p>
        </w:tc>
        <w:tc>
          <w:tcPr>
            <w:tcW w:w="2015" w:type="dxa"/>
          </w:tcPr>
          <w:p w14:paraId="31F3E1F7" w14:textId="7B5AF049" w:rsidR="00965BB9" w:rsidRPr="00D8578C" w:rsidRDefault="00833627"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Ankle sprain</w:t>
            </w:r>
          </w:p>
        </w:tc>
        <w:tc>
          <w:tcPr>
            <w:tcW w:w="1507" w:type="dxa"/>
          </w:tcPr>
          <w:p w14:paraId="74308B82" w14:textId="6AC10A2B"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Lee</w:t>
            </w:r>
          </w:p>
        </w:tc>
        <w:tc>
          <w:tcPr>
            <w:tcW w:w="1122" w:type="dxa"/>
          </w:tcPr>
          <w:p w14:paraId="0564DEB6" w14:textId="0AAFF1F6"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2005</w:t>
            </w:r>
          </w:p>
        </w:tc>
        <w:tc>
          <w:tcPr>
            <w:tcW w:w="1198" w:type="dxa"/>
          </w:tcPr>
          <w:p w14:paraId="09C08F90" w14:textId="77777777" w:rsidR="00965BB9" w:rsidRPr="00D8578C" w:rsidRDefault="00965BB9" w:rsidP="00D8578C">
            <w:pPr>
              <w:spacing w:line="360" w:lineRule="auto"/>
              <w:jc w:val="both"/>
              <w:rPr>
                <w:rFonts w:ascii="Book Antiqua" w:eastAsia="나눔고딕" w:hAnsi="Book Antiqua"/>
              </w:rPr>
            </w:pPr>
          </w:p>
        </w:tc>
        <w:tc>
          <w:tcPr>
            <w:tcW w:w="1137" w:type="dxa"/>
          </w:tcPr>
          <w:p w14:paraId="3B503791" w14:textId="6DD0EDF6"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Ankle</w:t>
            </w:r>
          </w:p>
        </w:tc>
      </w:tr>
      <w:tr w:rsidR="00965BB9" w:rsidRPr="00D8578C" w14:paraId="0AFA04A9" w14:textId="77777777" w:rsidTr="00A16FCB">
        <w:tc>
          <w:tcPr>
            <w:tcW w:w="1877" w:type="dxa"/>
          </w:tcPr>
          <w:p w14:paraId="425A6BAD" w14:textId="0345DB13"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DPT</w:t>
            </w:r>
          </w:p>
        </w:tc>
        <w:tc>
          <w:tcPr>
            <w:tcW w:w="2015" w:type="dxa"/>
          </w:tcPr>
          <w:p w14:paraId="21E1A384" w14:textId="6E9A70D4" w:rsidR="00965BB9" w:rsidRPr="00D8578C" w:rsidRDefault="00833627"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Vaccination</w:t>
            </w:r>
          </w:p>
        </w:tc>
        <w:tc>
          <w:tcPr>
            <w:tcW w:w="1507" w:type="dxa"/>
          </w:tcPr>
          <w:p w14:paraId="684AC65C" w14:textId="35E77226"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Erkek</w:t>
            </w:r>
          </w:p>
        </w:tc>
        <w:tc>
          <w:tcPr>
            <w:tcW w:w="1122" w:type="dxa"/>
          </w:tcPr>
          <w:p w14:paraId="17A8953C" w14:textId="0B12DC79"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2006</w:t>
            </w:r>
          </w:p>
        </w:tc>
        <w:tc>
          <w:tcPr>
            <w:tcW w:w="1198" w:type="dxa"/>
          </w:tcPr>
          <w:p w14:paraId="3971E228" w14:textId="3E0B754A" w:rsidR="00965BB9"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wk</w:t>
            </w:r>
          </w:p>
        </w:tc>
        <w:tc>
          <w:tcPr>
            <w:tcW w:w="1137" w:type="dxa"/>
          </w:tcPr>
          <w:p w14:paraId="60FDFDAF" w14:textId="3C4AABC5"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Thigh</w:t>
            </w:r>
          </w:p>
        </w:tc>
      </w:tr>
      <w:tr w:rsidR="00D9140F" w:rsidRPr="00D8578C" w14:paraId="3E657700" w14:textId="77777777" w:rsidTr="00A16FCB">
        <w:tc>
          <w:tcPr>
            <w:tcW w:w="1877" w:type="dxa"/>
          </w:tcPr>
          <w:p w14:paraId="3355DA31" w14:textId="25D1D2FE" w:rsidR="00D9140F"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DTP-polio-Hib</w:t>
            </w:r>
          </w:p>
        </w:tc>
        <w:tc>
          <w:tcPr>
            <w:tcW w:w="2015" w:type="dxa"/>
          </w:tcPr>
          <w:p w14:paraId="7FA06210" w14:textId="4FBB74BF" w:rsidR="00D9140F" w:rsidRPr="00D8578C" w:rsidRDefault="00D9140F"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Vaccination</w:t>
            </w:r>
          </w:p>
        </w:tc>
        <w:tc>
          <w:tcPr>
            <w:tcW w:w="1507" w:type="dxa"/>
          </w:tcPr>
          <w:p w14:paraId="46DEFEF7" w14:textId="657A9D39" w:rsidR="00D9140F"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Begin</w:t>
            </w:r>
          </w:p>
        </w:tc>
        <w:tc>
          <w:tcPr>
            <w:tcW w:w="1122" w:type="dxa"/>
          </w:tcPr>
          <w:p w14:paraId="73E82D02" w14:textId="7973D169" w:rsidR="00D9140F"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2012</w:t>
            </w:r>
          </w:p>
        </w:tc>
        <w:tc>
          <w:tcPr>
            <w:tcW w:w="1198" w:type="dxa"/>
          </w:tcPr>
          <w:p w14:paraId="2D13996B" w14:textId="6CC33323" w:rsidR="00D9140F"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wk</w:t>
            </w:r>
          </w:p>
        </w:tc>
        <w:tc>
          <w:tcPr>
            <w:tcW w:w="1137" w:type="dxa"/>
          </w:tcPr>
          <w:p w14:paraId="63F162BA" w14:textId="58CA7A22" w:rsidR="00D9140F"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Thigh</w:t>
            </w:r>
          </w:p>
        </w:tc>
      </w:tr>
      <w:tr w:rsidR="00965BB9" w:rsidRPr="00D8578C" w14:paraId="39437D0C" w14:textId="77777777" w:rsidTr="00A16FCB">
        <w:tc>
          <w:tcPr>
            <w:tcW w:w="1877" w:type="dxa"/>
          </w:tcPr>
          <w:p w14:paraId="5512E5A4" w14:textId="3B0C31AA" w:rsidR="00965BB9" w:rsidRPr="00D8578C" w:rsidRDefault="00833627" w:rsidP="00D8578C">
            <w:pPr>
              <w:spacing w:line="360" w:lineRule="auto"/>
              <w:jc w:val="both"/>
              <w:rPr>
                <w:rFonts w:ascii="Book Antiqua" w:eastAsia="나눔고딕" w:hAnsi="Book Antiqua"/>
              </w:rPr>
            </w:pPr>
            <w:r w:rsidRPr="00D8578C">
              <w:rPr>
                <w:rFonts w:ascii="Book Antiqua" w:eastAsia="나눔고딕" w:hAnsi="Book Antiqua"/>
              </w:rPr>
              <w:t>Hydroxyzine</w:t>
            </w:r>
          </w:p>
        </w:tc>
        <w:tc>
          <w:tcPr>
            <w:tcW w:w="2015" w:type="dxa"/>
          </w:tcPr>
          <w:p w14:paraId="5100B0D9" w14:textId="49A99EA9" w:rsidR="00965BB9" w:rsidRPr="00D8578C" w:rsidRDefault="00D9140F"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Itching</w:t>
            </w:r>
          </w:p>
        </w:tc>
        <w:tc>
          <w:tcPr>
            <w:tcW w:w="1507" w:type="dxa"/>
          </w:tcPr>
          <w:p w14:paraId="228D60BB" w14:textId="0B388560"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Gayken</w:t>
            </w:r>
          </w:p>
        </w:tc>
        <w:tc>
          <w:tcPr>
            <w:tcW w:w="1122" w:type="dxa"/>
          </w:tcPr>
          <w:p w14:paraId="24C4AEFE" w14:textId="12616E66"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2006</w:t>
            </w:r>
          </w:p>
        </w:tc>
        <w:tc>
          <w:tcPr>
            <w:tcW w:w="1198" w:type="dxa"/>
          </w:tcPr>
          <w:p w14:paraId="2879FD93" w14:textId="77777777" w:rsidR="00965BB9" w:rsidRPr="00D8578C" w:rsidRDefault="00965BB9" w:rsidP="00D8578C">
            <w:pPr>
              <w:spacing w:line="360" w:lineRule="auto"/>
              <w:jc w:val="both"/>
              <w:rPr>
                <w:rFonts w:ascii="Book Antiqua" w:eastAsia="나눔고딕" w:hAnsi="Book Antiqua"/>
              </w:rPr>
            </w:pPr>
          </w:p>
        </w:tc>
        <w:tc>
          <w:tcPr>
            <w:tcW w:w="1137" w:type="dxa"/>
          </w:tcPr>
          <w:p w14:paraId="6B01A5D3" w14:textId="49BDF9DC"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Thigh</w:t>
            </w:r>
          </w:p>
        </w:tc>
      </w:tr>
      <w:tr w:rsidR="00965BB9" w:rsidRPr="00D8578C" w14:paraId="67053357" w14:textId="77777777" w:rsidTr="00A16FCB">
        <w:tc>
          <w:tcPr>
            <w:tcW w:w="1877" w:type="dxa"/>
          </w:tcPr>
          <w:p w14:paraId="5B42BDDF" w14:textId="31DE1FA4"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Calcium hydroxide</w:t>
            </w:r>
          </w:p>
        </w:tc>
        <w:tc>
          <w:tcPr>
            <w:tcW w:w="2015" w:type="dxa"/>
          </w:tcPr>
          <w:p w14:paraId="2A7B07ED" w14:textId="59903CF1" w:rsidR="00965BB9" w:rsidRPr="00D8578C" w:rsidRDefault="00D9140F"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Bleeding in the distal root canal</w:t>
            </w:r>
          </w:p>
        </w:tc>
        <w:tc>
          <w:tcPr>
            <w:tcW w:w="1507" w:type="dxa"/>
          </w:tcPr>
          <w:p w14:paraId="4CEBE8DC" w14:textId="0D7ED97F"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Willbrand</w:t>
            </w:r>
          </w:p>
        </w:tc>
        <w:tc>
          <w:tcPr>
            <w:tcW w:w="1122" w:type="dxa"/>
          </w:tcPr>
          <w:p w14:paraId="115130FE" w14:textId="535CD022"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2011</w:t>
            </w:r>
          </w:p>
        </w:tc>
        <w:tc>
          <w:tcPr>
            <w:tcW w:w="1198" w:type="dxa"/>
          </w:tcPr>
          <w:p w14:paraId="72D1376B" w14:textId="77777777" w:rsidR="00965BB9" w:rsidRPr="00D8578C" w:rsidRDefault="00965BB9" w:rsidP="00D8578C">
            <w:pPr>
              <w:spacing w:line="360" w:lineRule="auto"/>
              <w:jc w:val="both"/>
              <w:rPr>
                <w:rFonts w:ascii="Book Antiqua" w:eastAsia="나눔고딕" w:hAnsi="Book Antiqua"/>
              </w:rPr>
            </w:pPr>
          </w:p>
        </w:tc>
        <w:tc>
          <w:tcPr>
            <w:tcW w:w="1137" w:type="dxa"/>
          </w:tcPr>
          <w:p w14:paraId="5F47F815" w14:textId="5B79BF2D"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color w:val="000000"/>
              </w:rPr>
              <w:t>Cheek</w:t>
            </w:r>
          </w:p>
        </w:tc>
      </w:tr>
      <w:tr w:rsidR="00965BB9" w:rsidRPr="00D8578C" w14:paraId="66738A69" w14:textId="77777777" w:rsidTr="00A16FCB">
        <w:tc>
          <w:tcPr>
            <w:tcW w:w="1877" w:type="dxa"/>
          </w:tcPr>
          <w:p w14:paraId="666069A4" w14:textId="52ADC7B0"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Lidocaine</w:t>
            </w:r>
          </w:p>
        </w:tc>
        <w:tc>
          <w:tcPr>
            <w:tcW w:w="2015" w:type="dxa"/>
          </w:tcPr>
          <w:p w14:paraId="1BC1B3B0" w14:textId="35B953DA" w:rsidR="00965BB9" w:rsidRPr="00D8578C" w:rsidRDefault="00D9140F"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Core needle biopsy on breast</w:t>
            </w:r>
          </w:p>
        </w:tc>
        <w:tc>
          <w:tcPr>
            <w:tcW w:w="1507" w:type="dxa"/>
          </w:tcPr>
          <w:p w14:paraId="71172B1F" w14:textId="21D2976E"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Garcia</w:t>
            </w:r>
          </w:p>
        </w:tc>
        <w:tc>
          <w:tcPr>
            <w:tcW w:w="1122" w:type="dxa"/>
          </w:tcPr>
          <w:p w14:paraId="20DE2958" w14:textId="27082A82"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2011</w:t>
            </w:r>
          </w:p>
        </w:tc>
        <w:tc>
          <w:tcPr>
            <w:tcW w:w="1198" w:type="dxa"/>
          </w:tcPr>
          <w:p w14:paraId="05E4C9CC" w14:textId="77777777" w:rsidR="00965BB9" w:rsidRPr="00D8578C" w:rsidRDefault="00965BB9" w:rsidP="00D8578C">
            <w:pPr>
              <w:spacing w:line="360" w:lineRule="auto"/>
              <w:jc w:val="both"/>
              <w:rPr>
                <w:rFonts w:ascii="Book Antiqua" w:eastAsia="나눔고딕" w:hAnsi="Book Antiqua"/>
              </w:rPr>
            </w:pPr>
          </w:p>
        </w:tc>
        <w:tc>
          <w:tcPr>
            <w:tcW w:w="1137" w:type="dxa"/>
          </w:tcPr>
          <w:p w14:paraId="351E4CC2" w14:textId="3F6306A6" w:rsidR="00965BB9" w:rsidRPr="00D8578C" w:rsidRDefault="00D9140F" w:rsidP="00D8578C">
            <w:pPr>
              <w:spacing w:line="360" w:lineRule="auto"/>
              <w:jc w:val="both"/>
              <w:rPr>
                <w:rFonts w:ascii="Book Antiqua" w:eastAsia="나눔고딕" w:hAnsi="Book Antiqua"/>
              </w:rPr>
            </w:pPr>
            <w:r w:rsidRPr="00D8578C">
              <w:rPr>
                <w:rFonts w:ascii="Book Antiqua" w:eastAsia="나눔고딕" w:hAnsi="Book Antiqua"/>
              </w:rPr>
              <w:t>Breast</w:t>
            </w:r>
          </w:p>
        </w:tc>
      </w:tr>
      <w:tr w:rsidR="001637E5" w:rsidRPr="00D8578C" w14:paraId="647CB6D7" w14:textId="77777777" w:rsidTr="001637E5">
        <w:tc>
          <w:tcPr>
            <w:tcW w:w="1877" w:type="dxa"/>
          </w:tcPr>
          <w:p w14:paraId="07D2D7D0" w14:textId="77777777"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Vitamin K</w:t>
            </w:r>
          </w:p>
        </w:tc>
        <w:tc>
          <w:tcPr>
            <w:tcW w:w="2015" w:type="dxa"/>
          </w:tcPr>
          <w:p w14:paraId="3EADF578" w14:textId="77777777" w:rsidR="001637E5" w:rsidRPr="00D8578C" w:rsidRDefault="001637E5"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Prematurity</w:t>
            </w:r>
          </w:p>
        </w:tc>
        <w:tc>
          <w:tcPr>
            <w:tcW w:w="1507" w:type="dxa"/>
          </w:tcPr>
          <w:p w14:paraId="32AECB32" w14:textId="77777777"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Puvabanditsin</w:t>
            </w:r>
          </w:p>
        </w:tc>
        <w:tc>
          <w:tcPr>
            <w:tcW w:w="1122" w:type="dxa"/>
          </w:tcPr>
          <w:p w14:paraId="76B60564" w14:textId="77777777"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2010</w:t>
            </w:r>
          </w:p>
        </w:tc>
        <w:tc>
          <w:tcPr>
            <w:tcW w:w="1198" w:type="dxa"/>
          </w:tcPr>
          <w:p w14:paraId="3FF9D16D" w14:textId="207EDAB8" w:rsidR="001637E5" w:rsidRPr="00452682" w:rsidRDefault="00452682" w:rsidP="00D8578C">
            <w:pPr>
              <w:spacing w:line="360" w:lineRule="auto"/>
              <w:jc w:val="both"/>
              <w:rPr>
                <w:rFonts w:ascii="Book Antiqua" w:eastAsia="宋体" w:hAnsi="Book Antiqua"/>
                <w:lang w:eastAsia="zh-CN"/>
              </w:rPr>
            </w:pPr>
            <w:r>
              <w:rPr>
                <w:rFonts w:ascii="Book Antiqua" w:eastAsia="나눔고딕" w:hAnsi="Book Antiqua"/>
              </w:rPr>
              <w:t>2 wk</w:t>
            </w:r>
          </w:p>
        </w:tc>
        <w:tc>
          <w:tcPr>
            <w:tcW w:w="1137" w:type="dxa"/>
          </w:tcPr>
          <w:p w14:paraId="6DE4256D" w14:textId="77777777"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Thigh</w:t>
            </w:r>
          </w:p>
        </w:tc>
      </w:tr>
      <w:tr w:rsidR="001637E5" w:rsidRPr="00D8578C" w14:paraId="092C3F7B" w14:textId="77777777" w:rsidTr="00A16FCB">
        <w:tc>
          <w:tcPr>
            <w:tcW w:w="1877" w:type="dxa"/>
          </w:tcPr>
          <w:p w14:paraId="66155C17" w14:textId="7B21A6BF"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Mesotherapy injections</w:t>
            </w:r>
          </w:p>
        </w:tc>
        <w:tc>
          <w:tcPr>
            <w:tcW w:w="2015" w:type="dxa"/>
          </w:tcPr>
          <w:p w14:paraId="5C7AC994" w14:textId="3F5C7360" w:rsidR="001637E5" w:rsidRPr="00D8578C" w:rsidRDefault="001637E5" w:rsidP="00D8578C">
            <w:pPr>
              <w:tabs>
                <w:tab w:val="right" w:pos="1861"/>
              </w:tabs>
              <w:spacing w:line="360" w:lineRule="auto"/>
              <w:jc w:val="both"/>
              <w:rPr>
                <w:rFonts w:ascii="Book Antiqua" w:eastAsia="나눔고딕" w:hAnsi="Book Antiqua"/>
              </w:rPr>
            </w:pPr>
            <w:r w:rsidRPr="00D8578C">
              <w:rPr>
                <w:rFonts w:ascii="Book Antiqua" w:eastAsia="나눔고딕" w:hAnsi="Book Antiqua"/>
              </w:rPr>
              <w:t>Tendinopathy</w:t>
            </w:r>
          </w:p>
        </w:tc>
        <w:tc>
          <w:tcPr>
            <w:tcW w:w="1507" w:type="dxa"/>
          </w:tcPr>
          <w:p w14:paraId="6D9409D4" w14:textId="4D158B88"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Zaragoza</w:t>
            </w:r>
          </w:p>
        </w:tc>
        <w:tc>
          <w:tcPr>
            <w:tcW w:w="1122" w:type="dxa"/>
          </w:tcPr>
          <w:p w14:paraId="634A0CC3" w14:textId="4E96C975" w:rsidR="001637E5" w:rsidRPr="00D8578C" w:rsidRDefault="001637E5" w:rsidP="00D8578C">
            <w:pPr>
              <w:spacing w:line="360" w:lineRule="auto"/>
              <w:jc w:val="both"/>
              <w:rPr>
                <w:rFonts w:ascii="Book Antiqua" w:eastAsia="나눔고딕" w:hAnsi="Book Antiqua"/>
              </w:rPr>
            </w:pPr>
            <w:r w:rsidRPr="00D8578C">
              <w:rPr>
                <w:rFonts w:ascii="Book Antiqua" w:eastAsia="나눔고딕" w:hAnsi="Book Antiqua"/>
              </w:rPr>
              <w:t>2013</w:t>
            </w:r>
          </w:p>
        </w:tc>
        <w:tc>
          <w:tcPr>
            <w:tcW w:w="1198" w:type="dxa"/>
          </w:tcPr>
          <w:p w14:paraId="2AD893B2" w14:textId="1EAA3E5D" w:rsidR="001637E5" w:rsidRPr="00452682" w:rsidRDefault="00452682" w:rsidP="00452682">
            <w:pPr>
              <w:spacing w:line="360" w:lineRule="auto"/>
              <w:jc w:val="both"/>
              <w:rPr>
                <w:rFonts w:ascii="Book Antiqua" w:eastAsia="宋体" w:hAnsi="Book Antiqua"/>
                <w:lang w:eastAsia="zh-CN"/>
              </w:rPr>
            </w:pPr>
            <w:r>
              <w:rPr>
                <w:rFonts w:ascii="Book Antiqua" w:eastAsia="나눔고딕" w:hAnsi="Book Antiqua"/>
              </w:rPr>
              <w:t>3 wk</w:t>
            </w:r>
          </w:p>
        </w:tc>
        <w:tc>
          <w:tcPr>
            <w:tcW w:w="1137" w:type="dxa"/>
          </w:tcPr>
          <w:p w14:paraId="51A6DAFF" w14:textId="4E5431CB" w:rsidR="001637E5" w:rsidRPr="00D8578C" w:rsidRDefault="00BB7383" w:rsidP="00D8578C">
            <w:pPr>
              <w:spacing w:line="360" w:lineRule="auto"/>
              <w:jc w:val="both"/>
              <w:rPr>
                <w:rFonts w:ascii="Book Antiqua" w:eastAsia="나눔고딕" w:hAnsi="Book Antiqua"/>
              </w:rPr>
            </w:pPr>
            <w:r w:rsidRPr="00D8578C">
              <w:rPr>
                <w:rFonts w:ascii="Book Antiqua" w:eastAsia="나눔고딕" w:hAnsi="Book Antiqua"/>
              </w:rPr>
              <w:t>Knee</w:t>
            </w:r>
          </w:p>
        </w:tc>
      </w:tr>
    </w:tbl>
    <w:p w14:paraId="1ECD2E11" w14:textId="3FB3624E" w:rsidR="00E8365D" w:rsidRPr="00452682" w:rsidRDefault="0066059D" w:rsidP="00D8578C">
      <w:pPr>
        <w:spacing w:line="360" w:lineRule="auto"/>
        <w:jc w:val="both"/>
        <w:rPr>
          <w:rFonts w:ascii="Book Antiqua" w:eastAsia="宋体" w:hAnsi="Book Antiqua"/>
          <w:lang w:eastAsia="zh-CN"/>
        </w:rPr>
      </w:pPr>
      <w:r w:rsidRPr="00D8578C">
        <w:rPr>
          <w:rFonts w:ascii="Book Antiqua" w:eastAsia="나눔고딕" w:hAnsi="Book Antiqua"/>
        </w:rPr>
        <w:t xml:space="preserve">NS: </w:t>
      </w:r>
      <w:r w:rsidR="00452682" w:rsidRPr="00D8578C">
        <w:rPr>
          <w:rFonts w:ascii="Book Antiqua" w:eastAsia="나눔고딕" w:hAnsi="Book Antiqua"/>
        </w:rPr>
        <w:t>N</w:t>
      </w:r>
      <w:r w:rsidRPr="00D8578C">
        <w:rPr>
          <w:rFonts w:ascii="Book Antiqua" w:eastAsia="나눔고딕" w:hAnsi="Book Antiqua"/>
        </w:rPr>
        <w:t>on-specific</w:t>
      </w:r>
      <w:r w:rsidR="00452682">
        <w:rPr>
          <w:rFonts w:ascii="Book Antiqua" w:eastAsia="宋体" w:hAnsi="Book Antiqua" w:hint="eastAsia"/>
          <w:lang w:eastAsia="zh-CN"/>
        </w:rPr>
        <w:t>;</w:t>
      </w:r>
      <w:r w:rsidRPr="00D8578C">
        <w:rPr>
          <w:rFonts w:ascii="Book Antiqua" w:eastAsia="나눔고딕" w:hAnsi="Book Antiqua"/>
        </w:rPr>
        <w:t xml:space="preserve"> COM: </w:t>
      </w:r>
      <w:r w:rsidR="00452682" w:rsidRPr="00D8578C">
        <w:rPr>
          <w:rFonts w:ascii="Book Antiqua" w:eastAsia="나눔고딕" w:hAnsi="Book Antiqua"/>
        </w:rPr>
        <w:t>C</w:t>
      </w:r>
      <w:r w:rsidRPr="00D8578C">
        <w:rPr>
          <w:rFonts w:ascii="Book Antiqua" w:eastAsia="나눔고딕" w:hAnsi="Book Antiqua"/>
        </w:rPr>
        <w:t>hronic otitis media</w:t>
      </w:r>
      <w:r w:rsidR="00452682">
        <w:rPr>
          <w:rFonts w:ascii="Book Antiqua" w:eastAsia="宋体" w:hAnsi="Book Antiqua" w:hint="eastAsia"/>
          <w:lang w:eastAsia="zh-CN"/>
        </w:rPr>
        <w:t>;</w:t>
      </w:r>
      <w:r w:rsidR="008C1665" w:rsidRPr="00D8578C">
        <w:rPr>
          <w:rFonts w:ascii="Book Antiqua" w:eastAsia="나눔고딕" w:hAnsi="Book Antiqua"/>
        </w:rPr>
        <w:t xml:space="preserve"> </w:t>
      </w:r>
      <w:bookmarkStart w:id="7" w:name="_GoBack"/>
      <w:r w:rsidR="008C1665" w:rsidRPr="00D8578C">
        <w:rPr>
          <w:rFonts w:ascii="Book Antiqua" w:eastAsia="나눔고딕" w:hAnsi="Book Antiqua"/>
        </w:rPr>
        <w:t xml:space="preserve">Trabit: </w:t>
      </w:r>
      <w:r w:rsidR="00452682" w:rsidRPr="00D8578C">
        <w:rPr>
          <w:rFonts w:ascii="Book Antiqua" w:eastAsia="나눔고딕" w:hAnsi="Book Antiqua"/>
        </w:rPr>
        <w:t>P</w:t>
      </w:r>
      <w:r w:rsidR="008C1665" w:rsidRPr="00D8578C">
        <w:rPr>
          <w:rFonts w:ascii="Book Antiqua" w:eastAsia="나눔고딕" w:hAnsi="Book Antiqua"/>
        </w:rPr>
        <w:t>henylbutazone, salicylamide, dexamethasone and lidocaine</w:t>
      </w:r>
      <w:r w:rsidR="00452682">
        <w:rPr>
          <w:rFonts w:ascii="Book Antiqua" w:eastAsia="宋体" w:hAnsi="Book Antiqua" w:hint="eastAsia"/>
          <w:lang w:eastAsia="zh-CN"/>
        </w:rPr>
        <w:t>;</w:t>
      </w:r>
      <w:bookmarkEnd w:id="7"/>
      <w:r w:rsidR="00ED24F9" w:rsidRPr="00D8578C">
        <w:rPr>
          <w:rFonts w:ascii="Book Antiqua" w:eastAsia="나눔고딕" w:hAnsi="Book Antiqua"/>
        </w:rPr>
        <w:t xml:space="preserve"> L/Ext: </w:t>
      </w:r>
      <w:r w:rsidR="00452682" w:rsidRPr="00D8578C">
        <w:rPr>
          <w:rFonts w:ascii="Book Antiqua" w:eastAsia="나눔고딕" w:hAnsi="Book Antiqua"/>
        </w:rPr>
        <w:t>L</w:t>
      </w:r>
      <w:r w:rsidR="00ED24F9" w:rsidRPr="00D8578C">
        <w:rPr>
          <w:rFonts w:ascii="Book Antiqua" w:eastAsia="나눔고딕" w:hAnsi="Book Antiqua"/>
        </w:rPr>
        <w:t>ower extremity</w:t>
      </w:r>
      <w:r w:rsidR="00452682">
        <w:rPr>
          <w:rFonts w:ascii="Book Antiqua" w:eastAsia="宋体" w:hAnsi="Book Antiqua" w:hint="eastAsia"/>
          <w:lang w:eastAsia="zh-CN"/>
        </w:rPr>
        <w:t>;</w:t>
      </w:r>
      <w:r w:rsidR="00833627" w:rsidRPr="00D8578C">
        <w:rPr>
          <w:rFonts w:ascii="Book Antiqua" w:eastAsia="나눔고딕" w:hAnsi="Book Antiqua"/>
        </w:rPr>
        <w:t xml:space="preserve"> DPT: Diphtheria-tetanus-pertussis</w:t>
      </w:r>
      <w:r w:rsidR="00452682">
        <w:rPr>
          <w:rFonts w:ascii="Book Antiqua" w:eastAsia="宋体" w:hAnsi="Book Antiqua" w:hint="eastAsia"/>
          <w:lang w:eastAsia="zh-CN"/>
        </w:rPr>
        <w:t>.</w:t>
      </w:r>
    </w:p>
    <w:sectPr w:rsidR="00E8365D" w:rsidRPr="00452682" w:rsidSect="00421E0F">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8D3CC" w14:textId="77777777" w:rsidR="00A3636F" w:rsidRDefault="00A3636F" w:rsidP="007877C6">
      <w:r>
        <w:separator/>
      </w:r>
    </w:p>
  </w:endnote>
  <w:endnote w:type="continuationSeparator" w:id="0">
    <w:p w14:paraId="71D97B57" w14:textId="77777777" w:rsidR="00A3636F" w:rsidRDefault="00A3636F" w:rsidP="0078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Times">
    <w:panose1 w:val="02000500000000000000"/>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Batang">
    <w:altName w:val="바탕"/>
    <w:charset w:val="81"/>
    <w:family w:val="roman"/>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C9D9F" w14:textId="77777777" w:rsidR="00A3636F" w:rsidRDefault="00A3636F" w:rsidP="007877C6">
      <w:r>
        <w:separator/>
      </w:r>
    </w:p>
  </w:footnote>
  <w:footnote w:type="continuationSeparator" w:id="0">
    <w:p w14:paraId="4F990C02" w14:textId="77777777" w:rsidR="00A3636F" w:rsidRDefault="00A3636F" w:rsidP="007877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3128"/>
    <w:multiLevelType w:val="hybridMultilevel"/>
    <w:tmpl w:val="6B8A0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urger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evs2rzwn9x9t2erva6xwewaa0sdezveevwt&quot;&gt;Nicol&lt;record-ids&gt;&lt;item&gt;4&lt;/item&gt;&lt;item&gt;7&lt;/item&gt;&lt;item&gt;10&lt;/item&gt;&lt;item&gt;13&lt;/item&gt;&lt;item&gt;15&lt;/item&gt;&lt;item&gt;19&lt;/item&gt;&lt;item&gt;21&lt;/item&gt;&lt;item&gt;22&lt;/item&gt;&lt;item&gt;25&lt;/item&gt;&lt;item&gt;27&lt;/item&gt;&lt;item&gt;29&lt;/item&gt;&lt;item&gt;31&lt;/item&gt;&lt;item&gt;34&lt;/item&gt;&lt;item&gt;36&lt;/item&gt;&lt;item&gt;39&lt;/item&gt;&lt;item&gt;40&lt;/item&gt;&lt;item&gt;41&lt;/item&gt;&lt;item&gt;50&lt;/item&gt;&lt;item&gt;53&lt;/item&gt;&lt;item&gt;54&lt;/item&gt;&lt;item&gt;57&lt;/item&gt;&lt;item&gt;58&lt;/item&gt;&lt;item&gt;63&lt;/item&gt;&lt;item&gt;65&lt;/item&gt;&lt;item&gt;66&lt;/item&gt;&lt;item&gt;67&lt;/item&gt;&lt;item&gt;69&lt;/item&gt;&lt;item&gt;71&lt;/item&gt;&lt;item&gt;78&lt;/item&gt;&lt;item&gt;80&lt;/item&gt;&lt;item&gt;84&lt;/item&gt;&lt;item&gt;90&lt;/item&gt;&lt;item&gt;92&lt;/item&gt;&lt;item&gt;172&lt;/item&gt;&lt;item&gt;176&lt;/item&gt;&lt;item&gt;182&lt;/item&gt;&lt;item&gt;187&lt;/item&gt;&lt;item&gt;189&lt;/item&gt;&lt;item&gt;196&lt;/item&gt;&lt;item&gt;302&lt;/item&gt;&lt;item&gt;331&lt;/item&gt;&lt;/record-ids&gt;&lt;/item&gt;&lt;/Libraries&gt;"/>
  </w:docVars>
  <w:rsids>
    <w:rsidRoot w:val="007A610C"/>
    <w:rsid w:val="000059B6"/>
    <w:rsid w:val="00020FDA"/>
    <w:rsid w:val="00027B61"/>
    <w:rsid w:val="000324C4"/>
    <w:rsid w:val="00036041"/>
    <w:rsid w:val="00051703"/>
    <w:rsid w:val="00061529"/>
    <w:rsid w:val="000671B6"/>
    <w:rsid w:val="00072D0C"/>
    <w:rsid w:val="0008221C"/>
    <w:rsid w:val="000D3B81"/>
    <w:rsid w:val="000D6B24"/>
    <w:rsid w:val="000D7453"/>
    <w:rsid w:val="000E0CC5"/>
    <w:rsid w:val="000F33F5"/>
    <w:rsid w:val="0012547A"/>
    <w:rsid w:val="00140624"/>
    <w:rsid w:val="001414B0"/>
    <w:rsid w:val="001435D4"/>
    <w:rsid w:val="00160813"/>
    <w:rsid w:val="001637E5"/>
    <w:rsid w:val="001641FF"/>
    <w:rsid w:val="00167108"/>
    <w:rsid w:val="00172D1D"/>
    <w:rsid w:val="00177276"/>
    <w:rsid w:val="00180BC7"/>
    <w:rsid w:val="0019563D"/>
    <w:rsid w:val="001A2D81"/>
    <w:rsid w:val="001B7D1D"/>
    <w:rsid w:val="001C1A13"/>
    <w:rsid w:val="001C6F25"/>
    <w:rsid w:val="001D2837"/>
    <w:rsid w:val="001E0487"/>
    <w:rsid w:val="001F7188"/>
    <w:rsid w:val="00204DF5"/>
    <w:rsid w:val="00206356"/>
    <w:rsid w:val="00207EEB"/>
    <w:rsid w:val="002319AE"/>
    <w:rsid w:val="00283132"/>
    <w:rsid w:val="002B731C"/>
    <w:rsid w:val="002C6A43"/>
    <w:rsid w:val="002C6C6D"/>
    <w:rsid w:val="002D03B6"/>
    <w:rsid w:val="00312FEA"/>
    <w:rsid w:val="003162B4"/>
    <w:rsid w:val="0033777D"/>
    <w:rsid w:val="003702DF"/>
    <w:rsid w:val="00370416"/>
    <w:rsid w:val="003949A6"/>
    <w:rsid w:val="003B14C8"/>
    <w:rsid w:val="003D2468"/>
    <w:rsid w:val="00401E62"/>
    <w:rsid w:val="0040229F"/>
    <w:rsid w:val="004158AC"/>
    <w:rsid w:val="00421E0F"/>
    <w:rsid w:val="00442E4E"/>
    <w:rsid w:val="00452682"/>
    <w:rsid w:val="0047679F"/>
    <w:rsid w:val="00486A00"/>
    <w:rsid w:val="004C251B"/>
    <w:rsid w:val="00504BD8"/>
    <w:rsid w:val="00523AB4"/>
    <w:rsid w:val="00524507"/>
    <w:rsid w:val="00541F06"/>
    <w:rsid w:val="00550EA6"/>
    <w:rsid w:val="005555CF"/>
    <w:rsid w:val="00570E12"/>
    <w:rsid w:val="005A0FEA"/>
    <w:rsid w:val="005A39F6"/>
    <w:rsid w:val="005B780E"/>
    <w:rsid w:val="005E17EC"/>
    <w:rsid w:val="005E377B"/>
    <w:rsid w:val="005E50D0"/>
    <w:rsid w:val="006030C6"/>
    <w:rsid w:val="00606DB6"/>
    <w:rsid w:val="00655AD6"/>
    <w:rsid w:val="0066059D"/>
    <w:rsid w:val="006675DF"/>
    <w:rsid w:val="006D6F45"/>
    <w:rsid w:val="006E01C2"/>
    <w:rsid w:val="006E1D6F"/>
    <w:rsid w:val="006F4BDC"/>
    <w:rsid w:val="00707F92"/>
    <w:rsid w:val="007105F0"/>
    <w:rsid w:val="007107B8"/>
    <w:rsid w:val="00717AAE"/>
    <w:rsid w:val="007207CA"/>
    <w:rsid w:val="007255D3"/>
    <w:rsid w:val="007269E8"/>
    <w:rsid w:val="007439A1"/>
    <w:rsid w:val="0074574E"/>
    <w:rsid w:val="007877C6"/>
    <w:rsid w:val="00796DA9"/>
    <w:rsid w:val="007A10D9"/>
    <w:rsid w:val="007A35D1"/>
    <w:rsid w:val="007A610C"/>
    <w:rsid w:val="007B69B1"/>
    <w:rsid w:val="007F19BB"/>
    <w:rsid w:val="0082272F"/>
    <w:rsid w:val="00833627"/>
    <w:rsid w:val="00834CB8"/>
    <w:rsid w:val="00834DAC"/>
    <w:rsid w:val="00845714"/>
    <w:rsid w:val="0085625B"/>
    <w:rsid w:val="008826E3"/>
    <w:rsid w:val="00884490"/>
    <w:rsid w:val="00885385"/>
    <w:rsid w:val="00894674"/>
    <w:rsid w:val="00897E5A"/>
    <w:rsid w:val="008A01A2"/>
    <w:rsid w:val="008B35AC"/>
    <w:rsid w:val="008B4194"/>
    <w:rsid w:val="008C1665"/>
    <w:rsid w:val="008D2043"/>
    <w:rsid w:val="008D3847"/>
    <w:rsid w:val="008D41F8"/>
    <w:rsid w:val="008E5D75"/>
    <w:rsid w:val="008F420C"/>
    <w:rsid w:val="009228B3"/>
    <w:rsid w:val="00935609"/>
    <w:rsid w:val="00935771"/>
    <w:rsid w:val="00937AC6"/>
    <w:rsid w:val="009467A4"/>
    <w:rsid w:val="00952286"/>
    <w:rsid w:val="009552FA"/>
    <w:rsid w:val="00961791"/>
    <w:rsid w:val="00965BB9"/>
    <w:rsid w:val="009874EB"/>
    <w:rsid w:val="0099500A"/>
    <w:rsid w:val="009C129D"/>
    <w:rsid w:val="009F5995"/>
    <w:rsid w:val="00A122F1"/>
    <w:rsid w:val="00A16FCB"/>
    <w:rsid w:val="00A31B6A"/>
    <w:rsid w:val="00A3636F"/>
    <w:rsid w:val="00A37887"/>
    <w:rsid w:val="00A4146F"/>
    <w:rsid w:val="00A50361"/>
    <w:rsid w:val="00A615A7"/>
    <w:rsid w:val="00A90C94"/>
    <w:rsid w:val="00AA178C"/>
    <w:rsid w:val="00AB4CC0"/>
    <w:rsid w:val="00AD2100"/>
    <w:rsid w:val="00AD38A2"/>
    <w:rsid w:val="00AE52DA"/>
    <w:rsid w:val="00B0029C"/>
    <w:rsid w:val="00B22876"/>
    <w:rsid w:val="00B3062B"/>
    <w:rsid w:val="00B30C02"/>
    <w:rsid w:val="00B31E5E"/>
    <w:rsid w:val="00B63029"/>
    <w:rsid w:val="00B63734"/>
    <w:rsid w:val="00B70452"/>
    <w:rsid w:val="00B916EF"/>
    <w:rsid w:val="00BB3912"/>
    <w:rsid w:val="00BB7383"/>
    <w:rsid w:val="00BB7571"/>
    <w:rsid w:val="00BC52A0"/>
    <w:rsid w:val="00BE6EFA"/>
    <w:rsid w:val="00C01B16"/>
    <w:rsid w:val="00C13CD7"/>
    <w:rsid w:val="00C16296"/>
    <w:rsid w:val="00C216C2"/>
    <w:rsid w:val="00C22D2D"/>
    <w:rsid w:val="00C26157"/>
    <w:rsid w:val="00C33BE3"/>
    <w:rsid w:val="00C37730"/>
    <w:rsid w:val="00C50F0C"/>
    <w:rsid w:val="00C5143C"/>
    <w:rsid w:val="00C57E9B"/>
    <w:rsid w:val="00C95CEF"/>
    <w:rsid w:val="00CA056C"/>
    <w:rsid w:val="00CC6B58"/>
    <w:rsid w:val="00CD2E9A"/>
    <w:rsid w:val="00CD3E7F"/>
    <w:rsid w:val="00CE0F50"/>
    <w:rsid w:val="00CE5CC3"/>
    <w:rsid w:val="00D06291"/>
    <w:rsid w:val="00D314E8"/>
    <w:rsid w:val="00D421EB"/>
    <w:rsid w:val="00D659CE"/>
    <w:rsid w:val="00D6725F"/>
    <w:rsid w:val="00D74FDF"/>
    <w:rsid w:val="00D75AC1"/>
    <w:rsid w:val="00D80B40"/>
    <w:rsid w:val="00D81B9D"/>
    <w:rsid w:val="00D8578C"/>
    <w:rsid w:val="00D874F7"/>
    <w:rsid w:val="00D9140F"/>
    <w:rsid w:val="00DC78D9"/>
    <w:rsid w:val="00DD6CF4"/>
    <w:rsid w:val="00DD6D94"/>
    <w:rsid w:val="00DE483B"/>
    <w:rsid w:val="00DF0641"/>
    <w:rsid w:val="00DF0F56"/>
    <w:rsid w:val="00DF23B1"/>
    <w:rsid w:val="00DF67EC"/>
    <w:rsid w:val="00E17C7A"/>
    <w:rsid w:val="00E22FC9"/>
    <w:rsid w:val="00E502A7"/>
    <w:rsid w:val="00E611E7"/>
    <w:rsid w:val="00E61313"/>
    <w:rsid w:val="00E731C8"/>
    <w:rsid w:val="00E82056"/>
    <w:rsid w:val="00E8365D"/>
    <w:rsid w:val="00EA5C6C"/>
    <w:rsid w:val="00ED24F9"/>
    <w:rsid w:val="00EE0FD5"/>
    <w:rsid w:val="00EE273B"/>
    <w:rsid w:val="00EE6995"/>
    <w:rsid w:val="00EF5A88"/>
    <w:rsid w:val="00F24DB9"/>
    <w:rsid w:val="00F25500"/>
    <w:rsid w:val="00F30A32"/>
    <w:rsid w:val="00F33024"/>
    <w:rsid w:val="00F37A13"/>
    <w:rsid w:val="00F56D72"/>
    <w:rsid w:val="00F62F45"/>
    <w:rsid w:val="00F633BB"/>
    <w:rsid w:val="00F65993"/>
    <w:rsid w:val="00F96C97"/>
    <w:rsid w:val="00FB0383"/>
    <w:rsid w:val="00FB2484"/>
    <w:rsid w:val="00FB4AF4"/>
    <w:rsid w:val="00FC11A4"/>
    <w:rsid w:val="00FD4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B826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7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365D"/>
    <w:rPr>
      <w:color w:val="0000FF" w:themeColor="hyperlink"/>
      <w:u w:val="single"/>
    </w:rPr>
  </w:style>
  <w:style w:type="paragraph" w:styleId="ListParagraph">
    <w:name w:val="List Paragraph"/>
    <w:basedOn w:val="Normal"/>
    <w:uiPriority w:val="34"/>
    <w:qFormat/>
    <w:rsid w:val="007107B8"/>
    <w:pPr>
      <w:ind w:left="720"/>
      <w:contextualSpacing/>
    </w:pPr>
  </w:style>
  <w:style w:type="paragraph" w:styleId="Header">
    <w:name w:val="header"/>
    <w:basedOn w:val="Normal"/>
    <w:link w:val="HeaderChar"/>
    <w:uiPriority w:val="99"/>
    <w:unhideWhenUsed/>
    <w:rsid w:val="007877C6"/>
    <w:pPr>
      <w:tabs>
        <w:tab w:val="center" w:pos="4513"/>
        <w:tab w:val="right" w:pos="9026"/>
      </w:tabs>
      <w:snapToGrid w:val="0"/>
    </w:pPr>
  </w:style>
  <w:style w:type="character" w:customStyle="1" w:styleId="HeaderChar">
    <w:name w:val="Header Char"/>
    <w:basedOn w:val="DefaultParagraphFont"/>
    <w:link w:val="Header"/>
    <w:uiPriority w:val="99"/>
    <w:rsid w:val="007877C6"/>
  </w:style>
  <w:style w:type="paragraph" w:styleId="Footer">
    <w:name w:val="footer"/>
    <w:basedOn w:val="Normal"/>
    <w:link w:val="FooterChar"/>
    <w:uiPriority w:val="99"/>
    <w:unhideWhenUsed/>
    <w:rsid w:val="007877C6"/>
    <w:pPr>
      <w:tabs>
        <w:tab w:val="center" w:pos="4513"/>
        <w:tab w:val="right" w:pos="9026"/>
      </w:tabs>
      <w:snapToGrid w:val="0"/>
    </w:pPr>
  </w:style>
  <w:style w:type="character" w:customStyle="1" w:styleId="FooterChar">
    <w:name w:val="Footer Char"/>
    <w:basedOn w:val="DefaultParagraphFont"/>
    <w:link w:val="Footer"/>
    <w:uiPriority w:val="99"/>
    <w:rsid w:val="007877C6"/>
  </w:style>
  <w:style w:type="paragraph" w:styleId="BalloonText">
    <w:name w:val="Balloon Text"/>
    <w:basedOn w:val="Normal"/>
    <w:link w:val="BalloonTextChar"/>
    <w:uiPriority w:val="99"/>
    <w:semiHidden/>
    <w:unhideWhenUsed/>
    <w:rsid w:val="005245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24507"/>
    <w:rPr>
      <w:rFonts w:asciiTheme="majorHAnsi" w:eastAsiaTheme="majorEastAsia" w:hAnsiTheme="majorHAnsi" w:cstheme="majorBidi"/>
      <w:sz w:val="18"/>
      <w:szCs w:val="18"/>
    </w:rPr>
  </w:style>
  <w:style w:type="paragraph" w:styleId="CommentText">
    <w:name w:val="annotation text"/>
    <w:basedOn w:val="Normal"/>
    <w:link w:val="CommentTextChar"/>
    <w:unhideWhenUsed/>
    <w:rsid w:val="00204DF5"/>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204DF5"/>
    <w:rPr>
      <w:rFonts w:ascii="Times New Roman" w:eastAsia="宋体" w:hAnsi="Times New Roman" w:cs="Times New Roman"/>
      <w:sz w:val="20"/>
      <w:szCs w:val="20"/>
      <w:lang w:val="fr-FR" w:eastAsia="fr-FR"/>
    </w:rPr>
  </w:style>
  <w:style w:type="character" w:customStyle="1" w:styleId="apple-converted-space">
    <w:name w:val="apple-converted-space"/>
    <w:basedOn w:val="DefaultParagraphFont"/>
    <w:rsid w:val="00C22D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7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365D"/>
    <w:rPr>
      <w:color w:val="0000FF" w:themeColor="hyperlink"/>
      <w:u w:val="single"/>
    </w:rPr>
  </w:style>
  <w:style w:type="paragraph" w:styleId="ListParagraph">
    <w:name w:val="List Paragraph"/>
    <w:basedOn w:val="Normal"/>
    <w:uiPriority w:val="34"/>
    <w:qFormat/>
    <w:rsid w:val="007107B8"/>
    <w:pPr>
      <w:ind w:left="720"/>
      <w:contextualSpacing/>
    </w:pPr>
  </w:style>
  <w:style w:type="paragraph" w:styleId="Header">
    <w:name w:val="header"/>
    <w:basedOn w:val="Normal"/>
    <w:link w:val="HeaderChar"/>
    <w:uiPriority w:val="99"/>
    <w:unhideWhenUsed/>
    <w:rsid w:val="007877C6"/>
    <w:pPr>
      <w:tabs>
        <w:tab w:val="center" w:pos="4513"/>
        <w:tab w:val="right" w:pos="9026"/>
      </w:tabs>
      <w:snapToGrid w:val="0"/>
    </w:pPr>
  </w:style>
  <w:style w:type="character" w:customStyle="1" w:styleId="HeaderChar">
    <w:name w:val="Header Char"/>
    <w:basedOn w:val="DefaultParagraphFont"/>
    <w:link w:val="Header"/>
    <w:uiPriority w:val="99"/>
    <w:rsid w:val="007877C6"/>
  </w:style>
  <w:style w:type="paragraph" w:styleId="Footer">
    <w:name w:val="footer"/>
    <w:basedOn w:val="Normal"/>
    <w:link w:val="FooterChar"/>
    <w:uiPriority w:val="99"/>
    <w:unhideWhenUsed/>
    <w:rsid w:val="007877C6"/>
    <w:pPr>
      <w:tabs>
        <w:tab w:val="center" w:pos="4513"/>
        <w:tab w:val="right" w:pos="9026"/>
      </w:tabs>
      <w:snapToGrid w:val="0"/>
    </w:pPr>
  </w:style>
  <w:style w:type="character" w:customStyle="1" w:styleId="FooterChar">
    <w:name w:val="Footer Char"/>
    <w:basedOn w:val="DefaultParagraphFont"/>
    <w:link w:val="Footer"/>
    <w:uiPriority w:val="99"/>
    <w:rsid w:val="007877C6"/>
  </w:style>
  <w:style w:type="paragraph" w:styleId="BalloonText">
    <w:name w:val="Balloon Text"/>
    <w:basedOn w:val="Normal"/>
    <w:link w:val="BalloonTextChar"/>
    <w:uiPriority w:val="99"/>
    <w:semiHidden/>
    <w:unhideWhenUsed/>
    <w:rsid w:val="005245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24507"/>
    <w:rPr>
      <w:rFonts w:asciiTheme="majorHAnsi" w:eastAsiaTheme="majorEastAsia" w:hAnsiTheme="majorHAnsi" w:cstheme="majorBidi"/>
      <w:sz w:val="18"/>
      <w:szCs w:val="18"/>
    </w:rPr>
  </w:style>
  <w:style w:type="paragraph" w:styleId="CommentText">
    <w:name w:val="annotation text"/>
    <w:basedOn w:val="Normal"/>
    <w:link w:val="CommentTextChar"/>
    <w:unhideWhenUsed/>
    <w:rsid w:val="00204DF5"/>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rsid w:val="00204DF5"/>
    <w:rPr>
      <w:rFonts w:ascii="Times New Roman" w:eastAsia="宋体" w:hAnsi="Times New Roman" w:cs="Times New Roman"/>
      <w:sz w:val="20"/>
      <w:szCs w:val="20"/>
      <w:lang w:val="fr-FR" w:eastAsia="fr-FR"/>
    </w:rPr>
  </w:style>
  <w:style w:type="character" w:customStyle="1" w:styleId="apple-converted-space">
    <w:name w:val="apple-converted-space"/>
    <w:basedOn w:val="DefaultParagraphFont"/>
    <w:rsid w:val="00C22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72007">
      <w:bodyDiv w:val="1"/>
      <w:marLeft w:val="0"/>
      <w:marRight w:val="0"/>
      <w:marTop w:val="0"/>
      <w:marBottom w:val="0"/>
      <w:divBdr>
        <w:top w:val="none" w:sz="0" w:space="0" w:color="auto"/>
        <w:left w:val="none" w:sz="0" w:space="0" w:color="auto"/>
        <w:bottom w:val="none" w:sz="0" w:space="0" w:color="auto"/>
        <w:right w:val="none" w:sz="0" w:space="0" w:color="auto"/>
      </w:divBdr>
    </w:div>
    <w:div w:id="837234517">
      <w:bodyDiv w:val="1"/>
      <w:marLeft w:val="0"/>
      <w:marRight w:val="0"/>
      <w:marTop w:val="0"/>
      <w:marBottom w:val="0"/>
      <w:divBdr>
        <w:top w:val="none" w:sz="0" w:space="0" w:color="auto"/>
        <w:left w:val="none" w:sz="0" w:space="0" w:color="auto"/>
        <w:bottom w:val="none" w:sz="0" w:space="0" w:color="auto"/>
        <w:right w:val="none" w:sz="0" w:space="0" w:color="auto"/>
      </w:divBdr>
    </w:div>
    <w:div w:id="840586415">
      <w:bodyDiv w:val="1"/>
      <w:marLeft w:val="0"/>
      <w:marRight w:val="0"/>
      <w:marTop w:val="0"/>
      <w:marBottom w:val="0"/>
      <w:divBdr>
        <w:top w:val="none" w:sz="0" w:space="0" w:color="auto"/>
        <w:left w:val="none" w:sz="0" w:space="0" w:color="auto"/>
        <w:bottom w:val="none" w:sz="0" w:space="0" w:color="auto"/>
        <w:right w:val="none" w:sz="0" w:space="0" w:color="auto"/>
      </w:divBdr>
    </w:div>
    <w:div w:id="1210219635">
      <w:bodyDiv w:val="1"/>
      <w:marLeft w:val="0"/>
      <w:marRight w:val="0"/>
      <w:marTop w:val="0"/>
      <w:marBottom w:val="0"/>
      <w:divBdr>
        <w:top w:val="none" w:sz="0" w:space="0" w:color="auto"/>
        <w:left w:val="none" w:sz="0" w:space="0" w:color="auto"/>
        <w:bottom w:val="none" w:sz="0" w:space="0" w:color="auto"/>
        <w:right w:val="none" w:sz="0" w:space="0" w:color="auto"/>
      </w:divBdr>
    </w:div>
    <w:div w:id="1365862061">
      <w:bodyDiv w:val="1"/>
      <w:marLeft w:val="0"/>
      <w:marRight w:val="0"/>
      <w:marTop w:val="0"/>
      <w:marBottom w:val="0"/>
      <w:divBdr>
        <w:top w:val="none" w:sz="0" w:space="0" w:color="auto"/>
        <w:left w:val="none" w:sz="0" w:space="0" w:color="auto"/>
        <w:bottom w:val="none" w:sz="0" w:space="0" w:color="auto"/>
        <w:right w:val="none" w:sz="0" w:space="0" w:color="auto"/>
      </w:divBdr>
      <w:divsChild>
        <w:div w:id="341517276">
          <w:marLeft w:val="0"/>
          <w:marRight w:val="0"/>
          <w:marTop w:val="0"/>
          <w:marBottom w:val="0"/>
          <w:divBdr>
            <w:top w:val="none" w:sz="0" w:space="0" w:color="auto"/>
            <w:left w:val="none" w:sz="0" w:space="0" w:color="auto"/>
            <w:bottom w:val="none" w:sz="0" w:space="0" w:color="auto"/>
            <w:right w:val="none" w:sz="0" w:space="0" w:color="auto"/>
          </w:divBdr>
        </w:div>
        <w:div w:id="1113209902">
          <w:marLeft w:val="0"/>
          <w:marRight w:val="0"/>
          <w:marTop w:val="0"/>
          <w:marBottom w:val="0"/>
          <w:divBdr>
            <w:top w:val="none" w:sz="0" w:space="0" w:color="auto"/>
            <w:left w:val="none" w:sz="0" w:space="0" w:color="auto"/>
            <w:bottom w:val="none" w:sz="0" w:space="0" w:color="auto"/>
            <w:right w:val="none" w:sz="0" w:space="0" w:color="auto"/>
          </w:divBdr>
        </w:div>
        <w:div w:id="946497687">
          <w:marLeft w:val="0"/>
          <w:marRight w:val="0"/>
          <w:marTop w:val="0"/>
          <w:marBottom w:val="0"/>
          <w:divBdr>
            <w:top w:val="none" w:sz="0" w:space="0" w:color="auto"/>
            <w:left w:val="none" w:sz="0" w:space="0" w:color="auto"/>
            <w:bottom w:val="none" w:sz="0" w:space="0" w:color="auto"/>
            <w:right w:val="none" w:sz="0" w:space="0" w:color="auto"/>
          </w:divBdr>
        </w:div>
        <w:div w:id="539437067">
          <w:marLeft w:val="0"/>
          <w:marRight w:val="0"/>
          <w:marTop w:val="0"/>
          <w:marBottom w:val="0"/>
          <w:divBdr>
            <w:top w:val="none" w:sz="0" w:space="0" w:color="auto"/>
            <w:left w:val="none" w:sz="0" w:space="0" w:color="auto"/>
            <w:bottom w:val="none" w:sz="0" w:space="0" w:color="auto"/>
            <w:right w:val="none" w:sz="0" w:space="0" w:color="auto"/>
          </w:divBdr>
        </w:div>
        <w:div w:id="1147546843">
          <w:marLeft w:val="0"/>
          <w:marRight w:val="0"/>
          <w:marTop w:val="0"/>
          <w:marBottom w:val="0"/>
          <w:divBdr>
            <w:top w:val="none" w:sz="0" w:space="0" w:color="auto"/>
            <w:left w:val="none" w:sz="0" w:space="0" w:color="auto"/>
            <w:bottom w:val="none" w:sz="0" w:space="0" w:color="auto"/>
            <w:right w:val="none" w:sz="0" w:space="0" w:color="auto"/>
          </w:divBdr>
        </w:div>
        <w:div w:id="1908611340">
          <w:marLeft w:val="0"/>
          <w:marRight w:val="0"/>
          <w:marTop w:val="0"/>
          <w:marBottom w:val="0"/>
          <w:divBdr>
            <w:top w:val="none" w:sz="0" w:space="0" w:color="auto"/>
            <w:left w:val="none" w:sz="0" w:space="0" w:color="auto"/>
            <w:bottom w:val="none" w:sz="0" w:space="0" w:color="auto"/>
            <w:right w:val="none" w:sz="0" w:space="0" w:color="auto"/>
          </w:divBdr>
        </w:div>
        <w:div w:id="1736079959">
          <w:marLeft w:val="0"/>
          <w:marRight w:val="0"/>
          <w:marTop w:val="0"/>
          <w:marBottom w:val="0"/>
          <w:divBdr>
            <w:top w:val="none" w:sz="0" w:space="0" w:color="auto"/>
            <w:left w:val="none" w:sz="0" w:space="0" w:color="auto"/>
            <w:bottom w:val="none" w:sz="0" w:space="0" w:color="auto"/>
            <w:right w:val="none" w:sz="0" w:space="0" w:color="auto"/>
          </w:divBdr>
        </w:div>
        <w:div w:id="7065">
          <w:marLeft w:val="0"/>
          <w:marRight w:val="0"/>
          <w:marTop w:val="0"/>
          <w:marBottom w:val="0"/>
          <w:divBdr>
            <w:top w:val="none" w:sz="0" w:space="0" w:color="auto"/>
            <w:left w:val="none" w:sz="0" w:space="0" w:color="auto"/>
            <w:bottom w:val="none" w:sz="0" w:space="0" w:color="auto"/>
            <w:right w:val="none" w:sz="0" w:space="0" w:color="auto"/>
          </w:divBdr>
        </w:div>
        <w:div w:id="1314329413">
          <w:marLeft w:val="0"/>
          <w:marRight w:val="0"/>
          <w:marTop w:val="0"/>
          <w:marBottom w:val="0"/>
          <w:divBdr>
            <w:top w:val="none" w:sz="0" w:space="0" w:color="auto"/>
            <w:left w:val="none" w:sz="0" w:space="0" w:color="auto"/>
            <w:bottom w:val="none" w:sz="0" w:space="0" w:color="auto"/>
            <w:right w:val="none" w:sz="0" w:space="0" w:color="auto"/>
          </w:divBdr>
        </w:div>
        <w:div w:id="1223056143">
          <w:marLeft w:val="0"/>
          <w:marRight w:val="0"/>
          <w:marTop w:val="0"/>
          <w:marBottom w:val="0"/>
          <w:divBdr>
            <w:top w:val="none" w:sz="0" w:space="0" w:color="auto"/>
            <w:left w:val="none" w:sz="0" w:space="0" w:color="auto"/>
            <w:bottom w:val="none" w:sz="0" w:space="0" w:color="auto"/>
            <w:right w:val="none" w:sz="0" w:space="0" w:color="auto"/>
          </w:divBdr>
        </w:div>
        <w:div w:id="1840927010">
          <w:marLeft w:val="0"/>
          <w:marRight w:val="0"/>
          <w:marTop w:val="0"/>
          <w:marBottom w:val="0"/>
          <w:divBdr>
            <w:top w:val="none" w:sz="0" w:space="0" w:color="auto"/>
            <w:left w:val="none" w:sz="0" w:space="0" w:color="auto"/>
            <w:bottom w:val="none" w:sz="0" w:space="0" w:color="auto"/>
            <w:right w:val="none" w:sz="0" w:space="0" w:color="auto"/>
          </w:divBdr>
        </w:div>
        <w:div w:id="346368026">
          <w:marLeft w:val="0"/>
          <w:marRight w:val="0"/>
          <w:marTop w:val="0"/>
          <w:marBottom w:val="0"/>
          <w:divBdr>
            <w:top w:val="none" w:sz="0" w:space="0" w:color="auto"/>
            <w:left w:val="none" w:sz="0" w:space="0" w:color="auto"/>
            <w:bottom w:val="none" w:sz="0" w:space="0" w:color="auto"/>
            <w:right w:val="none" w:sz="0" w:space="0" w:color="auto"/>
          </w:divBdr>
        </w:div>
        <w:div w:id="257717596">
          <w:marLeft w:val="0"/>
          <w:marRight w:val="0"/>
          <w:marTop w:val="0"/>
          <w:marBottom w:val="0"/>
          <w:divBdr>
            <w:top w:val="none" w:sz="0" w:space="0" w:color="auto"/>
            <w:left w:val="none" w:sz="0" w:space="0" w:color="auto"/>
            <w:bottom w:val="none" w:sz="0" w:space="0" w:color="auto"/>
            <w:right w:val="none" w:sz="0" w:space="0" w:color="auto"/>
          </w:divBdr>
        </w:div>
        <w:div w:id="1988394895">
          <w:marLeft w:val="0"/>
          <w:marRight w:val="0"/>
          <w:marTop w:val="0"/>
          <w:marBottom w:val="0"/>
          <w:divBdr>
            <w:top w:val="none" w:sz="0" w:space="0" w:color="auto"/>
            <w:left w:val="none" w:sz="0" w:space="0" w:color="auto"/>
            <w:bottom w:val="none" w:sz="0" w:space="0" w:color="auto"/>
            <w:right w:val="none" w:sz="0" w:space="0" w:color="auto"/>
          </w:divBdr>
        </w:div>
        <w:div w:id="1240869513">
          <w:marLeft w:val="0"/>
          <w:marRight w:val="0"/>
          <w:marTop w:val="0"/>
          <w:marBottom w:val="0"/>
          <w:divBdr>
            <w:top w:val="none" w:sz="0" w:space="0" w:color="auto"/>
            <w:left w:val="none" w:sz="0" w:space="0" w:color="auto"/>
            <w:bottom w:val="none" w:sz="0" w:space="0" w:color="auto"/>
            <w:right w:val="none" w:sz="0" w:space="0" w:color="auto"/>
          </w:divBdr>
        </w:div>
        <w:div w:id="1497914418">
          <w:marLeft w:val="0"/>
          <w:marRight w:val="0"/>
          <w:marTop w:val="0"/>
          <w:marBottom w:val="0"/>
          <w:divBdr>
            <w:top w:val="none" w:sz="0" w:space="0" w:color="auto"/>
            <w:left w:val="none" w:sz="0" w:space="0" w:color="auto"/>
            <w:bottom w:val="none" w:sz="0" w:space="0" w:color="auto"/>
            <w:right w:val="none" w:sz="0" w:space="0" w:color="auto"/>
          </w:divBdr>
        </w:div>
        <w:div w:id="279805132">
          <w:marLeft w:val="0"/>
          <w:marRight w:val="0"/>
          <w:marTop w:val="0"/>
          <w:marBottom w:val="0"/>
          <w:divBdr>
            <w:top w:val="none" w:sz="0" w:space="0" w:color="auto"/>
            <w:left w:val="none" w:sz="0" w:space="0" w:color="auto"/>
            <w:bottom w:val="none" w:sz="0" w:space="0" w:color="auto"/>
            <w:right w:val="none" w:sz="0" w:space="0" w:color="auto"/>
          </w:divBdr>
        </w:div>
        <w:div w:id="1124691580">
          <w:marLeft w:val="0"/>
          <w:marRight w:val="0"/>
          <w:marTop w:val="0"/>
          <w:marBottom w:val="0"/>
          <w:divBdr>
            <w:top w:val="none" w:sz="0" w:space="0" w:color="auto"/>
            <w:left w:val="none" w:sz="0" w:space="0" w:color="auto"/>
            <w:bottom w:val="none" w:sz="0" w:space="0" w:color="auto"/>
            <w:right w:val="none" w:sz="0" w:space="0" w:color="auto"/>
          </w:divBdr>
        </w:div>
        <w:div w:id="1179466123">
          <w:marLeft w:val="0"/>
          <w:marRight w:val="0"/>
          <w:marTop w:val="0"/>
          <w:marBottom w:val="0"/>
          <w:divBdr>
            <w:top w:val="none" w:sz="0" w:space="0" w:color="auto"/>
            <w:left w:val="none" w:sz="0" w:space="0" w:color="auto"/>
            <w:bottom w:val="none" w:sz="0" w:space="0" w:color="auto"/>
            <w:right w:val="none" w:sz="0" w:space="0" w:color="auto"/>
          </w:divBdr>
        </w:div>
        <w:div w:id="387539539">
          <w:marLeft w:val="0"/>
          <w:marRight w:val="0"/>
          <w:marTop w:val="0"/>
          <w:marBottom w:val="0"/>
          <w:divBdr>
            <w:top w:val="none" w:sz="0" w:space="0" w:color="auto"/>
            <w:left w:val="none" w:sz="0" w:space="0" w:color="auto"/>
            <w:bottom w:val="none" w:sz="0" w:space="0" w:color="auto"/>
            <w:right w:val="none" w:sz="0" w:space="0" w:color="auto"/>
          </w:divBdr>
        </w:div>
        <w:div w:id="499660264">
          <w:marLeft w:val="0"/>
          <w:marRight w:val="0"/>
          <w:marTop w:val="0"/>
          <w:marBottom w:val="0"/>
          <w:divBdr>
            <w:top w:val="none" w:sz="0" w:space="0" w:color="auto"/>
            <w:left w:val="none" w:sz="0" w:space="0" w:color="auto"/>
            <w:bottom w:val="none" w:sz="0" w:space="0" w:color="auto"/>
            <w:right w:val="none" w:sz="0" w:space="0" w:color="auto"/>
          </w:divBdr>
        </w:div>
        <w:div w:id="700210684">
          <w:marLeft w:val="0"/>
          <w:marRight w:val="0"/>
          <w:marTop w:val="0"/>
          <w:marBottom w:val="0"/>
          <w:divBdr>
            <w:top w:val="none" w:sz="0" w:space="0" w:color="auto"/>
            <w:left w:val="none" w:sz="0" w:space="0" w:color="auto"/>
            <w:bottom w:val="none" w:sz="0" w:space="0" w:color="auto"/>
            <w:right w:val="none" w:sz="0" w:space="0" w:color="auto"/>
          </w:divBdr>
        </w:div>
        <w:div w:id="686174445">
          <w:marLeft w:val="0"/>
          <w:marRight w:val="0"/>
          <w:marTop w:val="0"/>
          <w:marBottom w:val="0"/>
          <w:divBdr>
            <w:top w:val="none" w:sz="0" w:space="0" w:color="auto"/>
            <w:left w:val="none" w:sz="0" w:space="0" w:color="auto"/>
            <w:bottom w:val="none" w:sz="0" w:space="0" w:color="auto"/>
            <w:right w:val="none" w:sz="0" w:space="0" w:color="auto"/>
          </w:divBdr>
        </w:div>
        <w:div w:id="78603586">
          <w:marLeft w:val="0"/>
          <w:marRight w:val="0"/>
          <w:marTop w:val="0"/>
          <w:marBottom w:val="0"/>
          <w:divBdr>
            <w:top w:val="none" w:sz="0" w:space="0" w:color="auto"/>
            <w:left w:val="none" w:sz="0" w:space="0" w:color="auto"/>
            <w:bottom w:val="none" w:sz="0" w:space="0" w:color="auto"/>
            <w:right w:val="none" w:sz="0" w:space="0" w:color="auto"/>
          </w:divBdr>
        </w:div>
        <w:div w:id="735667569">
          <w:marLeft w:val="0"/>
          <w:marRight w:val="0"/>
          <w:marTop w:val="0"/>
          <w:marBottom w:val="0"/>
          <w:divBdr>
            <w:top w:val="none" w:sz="0" w:space="0" w:color="auto"/>
            <w:left w:val="none" w:sz="0" w:space="0" w:color="auto"/>
            <w:bottom w:val="none" w:sz="0" w:space="0" w:color="auto"/>
            <w:right w:val="none" w:sz="0" w:space="0" w:color="auto"/>
          </w:divBdr>
        </w:div>
        <w:div w:id="1035347163">
          <w:marLeft w:val="0"/>
          <w:marRight w:val="0"/>
          <w:marTop w:val="0"/>
          <w:marBottom w:val="0"/>
          <w:divBdr>
            <w:top w:val="none" w:sz="0" w:space="0" w:color="auto"/>
            <w:left w:val="none" w:sz="0" w:space="0" w:color="auto"/>
            <w:bottom w:val="none" w:sz="0" w:space="0" w:color="auto"/>
            <w:right w:val="none" w:sz="0" w:space="0" w:color="auto"/>
          </w:divBdr>
        </w:div>
        <w:div w:id="1882402047">
          <w:marLeft w:val="0"/>
          <w:marRight w:val="0"/>
          <w:marTop w:val="0"/>
          <w:marBottom w:val="0"/>
          <w:divBdr>
            <w:top w:val="none" w:sz="0" w:space="0" w:color="auto"/>
            <w:left w:val="none" w:sz="0" w:space="0" w:color="auto"/>
            <w:bottom w:val="none" w:sz="0" w:space="0" w:color="auto"/>
            <w:right w:val="none" w:sz="0" w:space="0" w:color="auto"/>
          </w:divBdr>
        </w:div>
        <w:div w:id="1065840585">
          <w:marLeft w:val="0"/>
          <w:marRight w:val="0"/>
          <w:marTop w:val="0"/>
          <w:marBottom w:val="0"/>
          <w:divBdr>
            <w:top w:val="none" w:sz="0" w:space="0" w:color="auto"/>
            <w:left w:val="none" w:sz="0" w:space="0" w:color="auto"/>
            <w:bottom w:val="none" w:sz="0" w:space="0" w:color="auto"/>
            <w:right w:val="none" w:sz="0" w:space="0" w:color="auto"/>
          </w:divBdr>
        </w:div>
        <w:div w:id="467238581">
          <w:marLeft w:val="0"/>
          <w:marRight w:val="0"/>
          <w:marTop w:val="0"/>
          <w:marBottom w:val="0"/>
          <w:divBdr>
            <w:top w:val="none" w:sz="0" w:space="0" w:color="auto"/>
            <w:left w:val="none" w:sz="0" w:space="0" w:color="auto"/>
            <w:bottom w:val="none" w:sz="0" w:space="0" w:color="auto"/>
            <w:right w:val="none" w:sz="0" w:space="0" w:color="auto"/>
          </w:divBdr>
        </w:div>
        <w:div w:id="470951143">
          <w:marLeft w:val="0"/>
          <w:marRight w:val="0"/>
          <w:marTop w:val="0"/>
          <w:marBottom w:val="0"/>
          <w:divBdr>
            <w:top w:val="none" w:sz="0" w:space="0" w:color="auto"/>
            <w:left w:val="none" w:sz="0" w:space="0" w:color="auto"/>
            <w:bottom w:val="none" w:sz="0" w:space="0" w:color="auto"/>
            <w:right w:val="none" w:sz="0" w:space="0" w:color="auto"/>
          </w:divBdr>
        </w:div>
        <w:div w:id="1028679360">
          <w:marLeft w:val="0"/>
          <w:marRight w:val="0"/>
          <w:marTop w:val="0"/>
          <w:marBottom w:val="0"/>
          <w:divBdr>
            <w:top w:val="none" w:sz="0" w:space="0" w:color="auto"/>
            <w:left w:val="none" w:sz="0" w:space="0" w:color="auto"/>
            <w:bottom w:val="none" w:sz="0" w:space="0" w:color="auto"/>
            <w:right w:val="none" w:sz="0" w:space="0" w:color="auto"/>
          </w:divBdr>
        </w:div>
        <w:div w:id="1751924669">
          <w:marLeft w:val="0"/>
          <w:marRight w:val="0"/>
          <w:marTop w:val="0"/>
          <w:marBottom w:val="0"/>
          <w:divBdr>
            <w:top w:val="none" w:sz="0" w:space="0" w:color="auto"/>
            <w:left w:val="none" w:sz="0" w:space="0" w:color="auto"/>
            <w:bottom w:val="none" w:sz="0" w:space="0" w:color="auto"/>
            <w:right w:val="none" w:sz="0" w:space="0" w:color="auto"/>
          </w:divBdr>
        </w:div>
        <w:div w:id="1349716738">
          <w:marLeft w:val="0"/>
          <w:marRight w:val="0"/>
          <w:marTop w:val="0"/>
          <w:marBottom w:val="0"/>
          <w:divBdr>
            <w:top w:val="none" w:sz="0" w:space="0" w:color="auto"/>
            <w:left w:val="none" w:sz="0" w:space="0" w:color="auto"/>
            <w:bottom w:val="none" w:sz="0" w:space="0" w:color="auto"/>
            <w:right w:val="none" w:sz="0" w:space="0" w:color="auto"/>
          </w:divBdr>
        </w:div>
        <w:div w:id="1242762992">
          <w:marLeft w:val="0"/>
          <w:marRight w:val="0"/>
          <w:marTop w:val="0"/>
          <w:marBottom w:val="0"/>
          <w:divBdr>
            <w:top w:val="none" w:sz="0" w:space="0" w:color="auto"/>
            <w:left w:val="none" w:sz="0" w:space="0" w:color="auto"/>
            <w:bottom w:val="none" w:sz="0" w:space="0" w:color="auto"/>
            <w:right w:val="none" w:sz="0" w:space="0" w:color="auto"/>
          </w:divBdr>
        </w:div>
        <w:div w:id="699286113">
          <w:marLeft w:val="0"/>
          <w:marRight w:val="0"/>
          <w:marTop w:val="0"/>
          <w:marBottom w:val="0"/>
          <w:divBdr>
            <w:top w:val="none" w:sz="0" w:space="0" w:color="auto"/>
            <w:left w:val="none" w:sz="0" w:space="0" w:color="auto"/>
            <w:bottom w:val="none" w:sz="0" w:space="0" w:color="auto"/>
            <w:right w:val="none" w:sz="0" w:space="0" w:color="auto"/>
          </w:divBdr>
        </w:div>
        <w:div w:id="331683384">
          <w:marLeft w:val="0"/>
          <w:marRight w:val="0"/>
          <w:marTop w:val="0"/>
          <w:marBottom w:val="0"/>
          <w:divBdr>
            <w:top w:val="none" w:sz="0" w:space="0" w:color="auto"/>
            <w:left w:val="none" w:sz="0" w:space="0" w:color="auto"/>
            <w:bottom w:val="none" w:sz="0" w:space="0" w:color="auto"/>
            <w:right w:val="none" w:sz="0" w:space="0" w:color="auto"/>
          </w:divBdr>
        </w:div>
        <w:div w:id="2062711772">
          <w:marLeft w:val="0"/>
          <w:marRight w:val="0"/>
          <w:marTop w:val="0"/>
          <w:marBottom w:val="0"/>
          <w:divBdr>
            <w:top w:val="none" w:sz="0" w:space="0" w:color="auto"/>
            <w:left w:val="none" w:sz="0" w:space="0" w:color="auto"/>
            <w:bottom w:val="none" w:sz="0" w:space="0" w:color="auto"/>
            <w:right w:val="none" w:sz="0" w:space="0" w:color="auto"/>
          </w:divBdr>
        </w:div>
        <w:div w:id="1150169850">
          <w:marLeft w:val="0"/>
          <w:marRight w:val="0"/>
          <w:marTop w:val="0"/>
          <w:marBottom w:val="0"/>
          <w:divBdr>
            <w:top w:val="none" w:sz="0" w:space="0" w:color="auto"/>
            <w:left w:val="none" w:sz="0" w:space="0" w:color="auto"/>
            <w:bottom w:val="none" w:sz="0" w:space="0" w:color="auto"/>
            <w:right w:val="none" w:sz="0" w:space="0" w:color="auto"/>
          </w:divBdr>
        </w:div>
        <w:div w:id="814759197">
          <w:marLeft w:val="0"/>
          <w:marRight w:val="0"/>
          <w:marTop w:val="0"/>
          <w:marBottom w:val="0"/>
          <w:divBdr>
            <w:top w:val="none" w:sz="0" w:space="0" w:color="auto"/>
            <w:left w:val="none" w:sz="0" w:space="0" w:color="auto"/>
            <w:bottom w:val="none" w:sz="0" w:space="0" w:color="auto"/>
            <w:right w:val="none" w:sz="0" w:space="0" w:color="auto"/>
          </w:divBdr>
        </w:div>
        <w:div w:id="740718624">
          <w:marLeft w:val="0"/>
          <w:marRight w:val="0"/>
          <w:marTop w:val="0"/>
          <w:marBottom w:val="0"/>
          <w:divBdr>
            <w:top w:val="none" w:sz="0" w:space="0" w:color="auto"/>
            <w:left w:val="none" w:sz="0" w:space="0" w:color="auto"/>
            <w:bottom w:val="none" w:sz="0" w:space="0" w:color="auto"/>
            <w:right w:val="none" w:sz="0" w:space="0" w:color="auto"/>
          </w:divBdr>
        </w:div>
        <w:div w:id="135992667">
          <w:marLeft w:val="0"/>
          <w:marRight w:val="0"/>
          <w:marTop w:val="0"/>
          <w:marBottom w:val="0"/>
          <w:divBdr>
            <w:top w:val="none" w:sz="0" w:space="0" w:color="auto"/>
            <w:left w:val="none" w:sz="0" w:space="0" w:color="auto"/>
            <w:bottom w:val="none" w:sz="0" w:space="0" w:color="auto"/>
            <w:right w:val="none" w:sz="0" w:space="0" w:color="auto"/>
          </w:divBdr>
        </w:div>
      </w:divsChild>
    </w:div>
    <w:div w:id="1451243431">
      <w:bodyDiv w:val="1"/>
      <w:marLeft w:val="0"/>
      <w:marRight w:val="0"/>
      <w:marTop w:val="0"/>
      <w:marBottom w:val="0"/>
      <w:divBdr>
        <w:top w:val="none" w:sz="0" w:space="0" w:color="auto"/>
        <w:left w:val="none" w:sz="0" w:space="0" w:color="auto"/>
        <w:bottom w:val="none" w:sz="0" w:space="0" w:color="auto"/>
        <w:right w:val="none" w:sz="0" w:space="0" w:color="auto"/>
      </w:divBdr>
    </w:div>
    <w:div w:id="1462264196">
      <w:bodyDiv w:val="1"/>
      <w:marLeft w:val="0"/>
      <w:marRight w:val="0"/>
      <w:marTop w:val="0"/>
      <w:marBottom w:val="0"/>
      <w:divBdr>
        <w:top w:val="none" w:sz="0" w:space="0" w:color="auto"/>
        <w:left w:val="none" w:sz="0" w:space="0" w:color="auto"/>
        <w:bottom w:val="none" w:sz="0" w:space="0" w:color="auto"/>
        <w:right w:val="none" w:sz="0" w:space="0" w:color="auto"/>
      </w:divBdr>
    </w:div>
    <w:div w:id="1703626730">
      <w:bodyDiv w:val="1"/>
      <w:marLeft w:val="0"/>
      <w:marRight w:val="0"/>
      <w:marTop w:val="0"/>
      <w:marBottom w:val="0"/>
      <w:divBdr>
        <w:top w:val="none" w:sz="0" w:space="0" w:color="auto"/>
        <w:left w:val="none" w:sz="0" w:space="0" w:color="auto"/>
        <w:bottom w:val="none" w:sz="0" w:space="0" w:color="auto"/>
        <w:right w:val="none" w:sz="0" w:space="0" w:color="auto"/>
      </w:divBdr>
    </w:div>
    <w:div w:id="1816409481">
      <w:bodyDiv w:val="1"/>
      <w:marLeft w:val="0"/>
      <w:marRight w:val="0"/>
      <w:marTop w:val="0"/>
      <w:marBottom w:val="0"/>
      <w:divBdr>
        <w:top w:val="none" w:sz="0" w:space="0" w:color="auto"/>
        <w:left w:val="none" w:sz="0" w:space="0" w:color="auto"/>
        <w:bottom w:val="none" w:sz="0" w:space="0" w:color="auto"/>
        <w:right w:val="none" w:sz="0" w:space="0" w:color="auto"/>
      </w:divBdr>
    </w:div>
    <w:div w:id="2079550889">
      <w:bodyDiv w:val="1"/>
      <w:marLeft w:val="0"/>
      <w:marRight w:val="0"/>
      <w:marTop w:val="0"/>
      <w:marBottom w:val="0"/>
      <w:divBdr>
        <w:top w:val="none" w:sz="0" w:space="0" w:color="auto"/>
        <w:left w:val="none" w:sz="0" w:space="0" w:color="auto"/>
        <w:bottom w:val="none" w:sz="0" w:space="0" w:color="auto"/>
        <w:right w:val="none" w:sz="0" w:space="0" w:color="auto"/>
      </w:divBdr>
    </w:div>
    <w:div w:id="2139907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924A-57D6-E143-857C-63F27884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16004</Words>
  <Characters>91227</Characters>
  <Application>Microsoft Macintosh Word</Application>
  <DocSecurity>0</DocSecurity>
  <Lines>760</Lines>
  <Paragraphs>214</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107017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c:creator>
  <cp:lastModifiedBy>NA MA</cp:lastModifiedBy>
  <cp:revision>2</cp:revision>
  <cp:lastPrinted>2014-09-27T16:41:00Z</cp:lastPrinted>
  <dcterms:created xsi:type="dcterms:W3CDTF">2015-03-19T21:49:00Z</dcterms:created>
  <dcterms:modified xsi:type="dcterms:W3CDTF">2015-03-19T21:49:00Z</dcterms:modified>
</cp:coreProperties>
</file>