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41" w:rsidRPr="00C70465" w:rsidRDefault="00E83B41" w:rsidP="00284A91">
      <w:pPr>
        <w:spacing w:after="0" w:line="360" w:lineRule="auto"/>
        <w:jc w:val="both"/>
        <w:rPr>
          <w:rFonts w:ascii="Book Antiqua" w:hAnsi="Book Antiqua"/>
          <w:sz w:val="24"/>
          <w:szCs w:val="24"/>
        </w:rPr>
      </w:pPr>
      <w:r w:rsidRPr="00C70465">
        <w:rPr>
          <w:rFonts w:ascii="Book Antiqua" w:hAnsi="Book Antiqua"/>
          <w:sz w:val="24"/>
          <w:szCs w:val="24"/>
        </w:rPr>
        <w:t xml:space="preserve">Name of journal: </w:t>
      </w:r>
      <w:r w:rsidRPr="00C70465">
        <w:rPr>
          <w:rFonts w:ascii="Book Antiqua" w:hAnsi="Book Antiqua"/>
          <w:i/>
          <w:sz w:val="24"/>
          <w:szCs w:val="24"/>
        </w:rPr>
        <w:t>World Journal of Gastrointestinal Surgery</w:t>
      </w:r>
    </w:p>
    <w:p w:rsidR="00E83B41" w:rsidRPr="00C70465" w:rsidRDefault="00E83B41" w:rsidP="00284A91">
      <w:pPr>
        <w:spacing w:after="0" w:line="360" w:lineRule="auto"/>
        <w:jc w:val="both"/>
        <w:rPr>
          <w:rFonts w:ascii="Book Antiqua" w:eastAsiaTheme="minorEastAsia" w:hAnsi="Book Antiqua"/>
          <w:sz w:val="24"/>
          <w:szCs w:val="24"/>
          <w:lang w:eastAsia="zh-CN"/>
        </w:rPr>
      </w:pPr>
      <w:r w:rsidRPr="00C70465">
        <w:rPr>
          <w:rFonts w:ascii="Book Antiqua" w:hAnsi="Book Antiqua"/>
          <w:sz w:val="24"/>
          <w:szCs w:val="24"/>
        </w:rPr>
        <w:t xml:space="preserve">ESPS Manuscript NO: </w:t>
      </w:r>
      <w:r w:rsidRPr="00C70465">
        <w:rPr>
          <w:rFonts w:ascii="Book Antiqua" w:eastAsiaTheme="minorEastAsia" w:hAnsi="Book Antiqua"/>
          <w:sz w:val="24"/>
          <w:szCs w:val="24"/>
          <w:lang w:eastAsia="zh-CN"/>
        </w:rPr>
        <w:t>14786</w:t>
      </w:r>
    </w:p>
    <w:p w:rsidR="006F3BAD" w:rsidRPr="00C70465" w:rsidRDefault="00E83B41" w:rsidP="00284A91">
      <w:pPr>
        <w:spacing w:after="0" w:line="360" w:lineRule="auto"/>
        <w:jc w:val="both"/>
        <w:rPr>
          <w:rFonts w:ascii="Book Antiqua" w:eastAsiaTheme="minorEastAsia" w:hAnsi="Book Antiqua"/>
          <w:bCs/>
          <w:sz w:val="24"/>
          <w:szCs w:val="24"/>
          <w:lang w:val="en-US" w:eastAsia="zh-CN"/>
        </w:rPr>
      </w:pPr>
      <w:r w:rsidRPr="00C70465">
        <w:rPr>
          <w:rFonts w:ascii="Book Antiqua" w:hAnsi="Book Antiqua"/>
          <w:sz w:val="24"/>
          <w:szCs w:val="24"/>
        </w:rPr>
        <w:t>Columns:</w:t>
      </w:r>
      <w:r w:rsidR="00855807" w:rsidRPr="00C70465">
        <w:rPr>
          <w:rFonts w:ascii="Book Antiqua" w:eastAsiaTheme="minorEastAsia" w:hAnsi="Book Antiqua"/>
          <w:sz w:val="24"/>
          <w:szCs w:val="24"/>
          <w:lang w:eastAsia="zh-CN"/>
        </w:rPr>
        <w:t xml:space="preserve"> </w:t>
      </w:r>
      <w:r w:rsidR="006F3BAD" w:rsidRPr="00C70465">
        <w:rPr>
          <w:rFonts w:ascii="Book Antiqua" w:hAnsi="Book Antiqua"/>
          <w:bCs/>
          <w:sz w:val="24"/>
          <w:szCs w:val="24"/>
          <w:lang w:val="en-US"/>
        </w:rPr>
        <w:t xml:space="preserve">Original </w:t>
      </w:r>
      <w:r w:rsidR="00284A91" w:rsidRPr="00C70465">
        <w:rPr>
          <w:rFonts w:ascii="Book Antiqua" w:hAnsi="Book Antiqua"/>
          <w:bCs/>
          <w:sz w:val="24"/>
          <w:szCs w:val="24"/>
          <w:lang w:val="en-US"/>
        </w:rPr>
        <w:t>A</w:t>
      </w:r>
      <w:r w:rsidR="006F3BAD" w:rsidRPr="00C70465">
        <w:rPr>
          <w:rFonts w:ascii="Book Antiqua" w:hAnsi="Book Antiqua"/>
          <w:bCs/>
          <w:sz w:val="24"/>
          <w:szCs w:val="24"/>
          <w:lang w:val="en-US"/>
        </w:rPr>
        <w:t>rticle</w:t>
      </w:r>
    </w:p>
    <w:p w:rsidR="00855807" w:rsidRPr="00C70465" w:rsidRDefault="00855807" w:rsidP="00284A91">
      <w:pPr>
        <w:spacing w:after="0" w:line="360" w:lineRule="auto"/>
        <w:jc w:val="both"/>
        <w:rPr>
          <w:rFonts w:ascii="Book Antiqua" w:eastAsiaTheme="minorEastAsia" w:hAnsi="Book Antiqua"/>
          <w:bCs/>
          <w:sz w:val="24"/>
          <w:szCs w:val="24"/>
          <w:lang w:val="en-US" w:eastAsia="zh-CN"/>
        </w:rPr>
      </w:pPr>
    </w:p>
    <w:p w:rsidR="00855807" w:rsidRPr="00D41D48" w:rsidRDefault="00855807" w:rsidP="00284A91">
      <w:pPr>
        <w:spacing w:after="0" w:line="360" w:lineRule="auto"/>
        <w:jc w:val="both"/>
        <w:rPr>
          <w:rFonts w:ascii="Book Antiqua" w:eastAsiaTheme="minorEastAsia" w:hAnsi="Book Antiqua"/>
          <w:b/>
          <w:i/>
          <w:sz w:val="24"/>
          <w:szCs w:val="24"/>
          <w:lang w:val="en-US" w:eastAsia="zh-CN"/>
        </w:rPr>
      </w:pPr>
      <w:r w:rsidRPr="00C70465">
        <w:rPr>
          <w:rFonts w:ascii="Book Antiqua" w:hAnsi="Book Antiqua"/>
          <w:b/>
          <w:i/>
          <w:sz w:val="24"/>
          <w:szCs w:val="24"/>
        </w:rPr>
        <w:t>Retrospective Study</w:t>
      </w:r>
    </w:p>
    <w:p w:rsidR="00855807" w:rsidRPr="00C70465" w:rsidRDefault="00855807" w:rsidP="00284A91">
      <w:pPr>
        <w:spacing w:after="0" w:line="360" w:lineRule="auto"/>
        <w:jc w:val="both"/>
        <w:rPr>
          <w:rFonts w:ascii="Book Antiqua" w:eastAsiaTheme="minorEastAsia" w:hAnsi="Book Antiqua"/>
          <w:bCs/>
          <w:sz w:val="24"/>
          <w:szCs w:val="24"/>
          <w:lang w:val="en-US" w:eastAsia="zh-CN"/>
        </w:rPr>
      </w:pPr>
    </w:p>
    <w:p w:rsidR="00457F03" w:rsidRPr="00C70465" w:rsidRDefault="005F7FA8" w:rsidP="00284A91">
      <w:pPr>
        <w:pStyle w:val="Heading1"/>
        <w:spacing w:before="0" w:line="360" w:lineRule="auto"/>
        <w:jc w:val="both"/>
        <w:rPr>
          <w:rFonts w:ascii="Book Antiqua" w:eastAsiaTheme="minorEastAsia" w:hAnsi="Book Antiqua"/>
          <w:color w:val="auto"/>
          <w:sz w:val="24"/>
          <w:szCs w:val="24"/>
          <w:lang w:eastAsia="zh-CN"/>
        </w:rPr>
      </w:pPr>
      <w:r w:rsidRPr="00C70465">
        <w:rPr>
          <w:rFonts w:ascii="Book Antiqua" w:hAnsi="Book Antiqua"/>
          <w:color w:val="auto"/>
          <w:sz w:val="24"/>
          <w:szCs w:val="24"/>
        </w:rPr>
        <w:t>Vascular Z-shaped ligation technique in surgical treatment of h</w:t>
      </w:r>
      <w:r w:rsidR="00291A23" w:rsidRPr="00C70465">
        <w:rPr>
          <w:rFonts w:ascii="Book Antiqua" w:hAnsi="Book Antiqua"/>
          <w:color w:val="auto"/>
          <w:sz w:val="24"/>
          <w:szCs w:val="24"/>
        </w:rPr>
        <w:t>a</w:t>
      </w:r>
      <w:r w:rsidRPr="00C70465">
        <w:rPr>
          <w:rFonts w:ascii="Book Antiqua" w:hAnsi="Book Antiqua"/>
          <w:color w:val="auto"/>
          <w:sz w:val="24"/>
          <w:szCs w:val="24"/>
        </w:rPr>
        <w:t>emorr</w:t>
      </w:r>
      <w:r w:rsidR="00291A23" w:rsidRPr="00C70465">
        <w:rPr>
          <w:rFonts w:ascii="Book Antiqua" w:hAnsi="Book Antiqua"/>
          <w:color w:val="auto"/>
          <w:sz w:val="24"/>
          <w:szCs w:val="24"/>
        </w:rPr>
        <w:t>h</w:t>
      </w:r>
      <w:r w:rsidRPr="00C70465">
        <w:rPr>
          <w:rFonts w:ascii="Book Antiqua" w:hAnsi="Book Antiqua"/>
          <w:color w:val="auto"/>
          <w:sz w:val="24"/>
          <w:szCs w:val="24"/>
        </w:rPr>
        <w:t>oid</w:t>
      </w:r>
    </w:p>
    <w:p w:rsidR="00E57988" w:rsidRPr="00C70465" w:rsidRDefault="00E57988" w:rsidP="00284A91">
      <w:pPr>
        <w:spacing w:after="0" w:line="360" w:lineRule="auto"/>
        <w:jc w:val="both"/>
        <w:rPr>
          <w:rFonts w:ascii="Book Antiqua" w:eastAsiaTheme="minorEastAsia" w:hAnsi="Book Antiqua"/>
          <w:sz w:val="24"/>
          <w:szCs w:val="24"/>
          <w:lang w:eastAsia="zh-CN"/>
        </w:rPr>
      </w:pPr>
    </w:p>
    <w:p w:rsidR="00855807" w:rsidRPr="0015415F" w:rsidRDefault="00E57988" w:rsidP="00284A91">
      <w:pPr>
        <w:pStyle w:val="Heading1"/>
        <w:spacing w:before="0" w:line="360" w:lineRule="auto"/>
        <w:jc w:val="both"/>
        <w:rPr>
          <w:rFonts w:ascii="Book Antiqua" w:eastAsiaTheme="minorEastAsia" w:hAnsi="Book Antiqua"/>
          <w:b w:val="0"/>
          <w:color w:val="auto"/>
          <w:sz w:val="24"/>
          <w:szCs w:val="24"/>
          <w:lang w:eastAsia="zh-CN"/>
        </w:rPr>
      </w:pPr>
      <w:r w:rsidRPr="0015415F">
        <w:rPr>
          <w:rFonts w:ascii="Book Antiqua" w:hAnsi="Book Antiqua"/>
          <w:b w:val="0"/>
          <w:color w:val="auto"/>
          <w:sz w:val="24"/>
          <w:szCs w:val="24"/>
          <w:lang w:val="en-US"/>
        </w:rPr>
        <w:t>Gemici</w:t>
      </w:r>
      <w:r w:rsidRPr="0015415F">
        <w:rPr>
          <w:rFonts w:ascii="Book Antiqua" w:eastAsiaTheme="minorEastAsia" w:hAnsi="Book Antiqua"/>
          <w:b w:val="0"/>
          <w:color w:val="auto"/>
          <w:sz w:val="24"/>
          <w:szCs w:val="24"/>
          <w:lang w:val="en-US" w:eastAsia="zh-CN"/>
        </w:rPr>
        <w:t xml:space="preserve"> K </w:t>
      </w:r>
      <w:r w:rsidRPr="0015415F">
        <w:rPr>
          <w:rFonts w:ascii="Book Antiqua" w:eastAsiaTheme="minorEastAsia" w:hAnsi="Book Antiqua"/>
          <w:b w:val="0"/>
          <w:i/>
          <w:color w:val="auto"/>
          <w:sz w:val="24"/>
          <w:szCs w:val="24"/>
          <w:lang w:val="en-US" w:eastAsia="zh-CN"/>
        </w:rPr>
        <w:t>et al.</w:t>
      </w:r>
      <w:r w:rsidRPr="0015415F">
        <w:rPr>
          <w:rFonts w:ascii="Book Antiqua" w:hAnsi="Book Antiqua"/>
          <w:b w:val="0"/>
          <w:color w:val="auto"/>
          <w:sz w:val="24"/>
          <w:szCs w:val="24"/>
        </w:rPr>
        <w:t xml:space="preserve"> Vascular Z</w:t>
      </w:r>
      <w:r w:rsidRPr="0015415F">
        <w:rPr>
          <w:rFonts w:ascii="Book Antiqua" w:eastAsiaTheme="minorEastAsia" w:hAnsi="Book Antiqua"/>
          <w:b w:val="0"/>
          <w:color w:val="auto"/>
          <w:sz w:val="24"/>
          <w:szCs w:val="24"/>
          <w:lang w:eastAsia="zh-CN"/>
        </w:rPr>
        <w:t>-</w:t>
      </w:r>
      <w:r w:rsidRPr="0015415F">
        <w:rPr>
          <w:rFonts w:ascii="Book Antiqua" w:hAnsi="Book Antiqua"/>
          <w:b w:val="0"/>
          <w:color w:val="auto"/>
          <w:sz w:val="24"/>
          <w:szCs w:val="24"/>
        </w:rPr>
        <w:t>shaped ligation technique</w:t>
      </w:r>
    </w:p>
    <w:p w:rsidR="00E57988" w:rsidRPr="00C70465" w:rsidRDefault="00E57988" w:rsidP="00284A91">
      <w:pPr>
        <w:spacing w:after="0" w:line="360" w:lineRule="auto"/>
        <w:jc w:val="both"/>
        <w:rPr>
          <w:rFonts w:ascii="Book Antiqua" w:eastAsiaTheme="minorEastAsia" w:hAnsi="Book Antiqua"/>
          <w:sz w:val="24"/>
          <w:szCs w:val="24"/>
          <w:lang w:eastAsia="zh-CN"/>
        </w:rPr>
      </w:pPr>
    </w:p>
    <w:p w:rsidR="00855807" w:rsidRPr="00C70465" w:rsidRDefault="00855807" w:rsidP="00284A91">
      <w:pPr>
        <w:spacing w:after="0" w:line="360" w:lineRule="auto"/>
        <w:jc w:val="both"/>
        <w:rPr>
          <w:rFonts w:ascii="Book Antiqua" w:eastAsiaTheme="minorEastAsia" w:hAnsi="Book Antiqua"/>
          <w:bCs/>
          <w:sz w:val="24"/>
          <w:szCs w:val="24"/>
          <w:vertAlign w:val="superscript"/>
          <w:lang w:eastAsia="zh-CN"/>
        </w:rPr>
      </w:pPr>
      <w:r w:rsidRPr="00C70465">
        <w:rPr>
          <w:rFonts w:ascii="Book Antiqua" w:hAnsi="Book Antiqua"/>
          <w:sz w:val="24"/>
          <w:szCs w:val="24"/>
          <w:lang w:val="en-US"/>
        </w:rPr>
        <w:t xml:space="preserve">Kazım </w:t>
      </w:r>
      <w:r w:rsidR="00E57988" w:rsidRPr="00C70465">
        <w:rPr>
          <w:rFonts w:ascii="Book Antiqua" w:hAnsi="Book Antiqua"/>
          <w:sz w:val="24"/>
          <w:szCs w:val="24"/>
          <w:lang w:val="en-US"/>
        </w:rPr>
        <w:t>Gemici</w:t>
      </w:r>
      <w:r w:rsidRPr="00C70465">
        <w:rPr>
          <w:rFonts w:ascii="Book Antiqua" w:hAnsi="Book Antiqua"/>
          <w:bCs/>
          <w:sz w:val="24"/>
          <w:szCs w:val="24"/>
          <w:lang w:eastAsia="en-US"/>
        </w:rPr>
        <w:t>, Ahmet Okuş, Serden Ay</w:t>
      </w:r>
    </w:p>
    <w:p w:rsidR="00855807" w:rsidRPr="00C70465" w:rsidRDefault="00855807" w:rsidP="00284A91">
      <w:pPr>
        <w:spacing w:after="0" w:line="360" w:lineRule="auto"/>
        <w:jc w:val="both"/>
        <w:rPr>
          <w:rFonts w:ascii="Book Antiqua" w:eastAsiaTheme="minorEastAsia" w:hAnsi="Book Antiqua"/>
          <w:sz w:val="24"/>
          <w:szCs w:val="24"/>
          <w:lang w:eastAsia="zh-CN"/>
        </w:rPr>
      </w:pPr>
    </w:p>
    <w:p w:rsidR="00457F03" w:rsidRPr="00C70465" w:rsidRDefault="00E57988" w:rsidP="00284A91">
      <w:pPr>
        <w:spacing w:after="0" w:line="360" w:lineRule="auto"/>
        <w:jc w:val="both"/>
        <w:rPr>
          <w:rFonts w:ascii="Book Antiqua" w:eastAsiaTheme="minorEastAsia" w:hAnsi="Book Antiqua"/>
          <w:sz w:val="24"/>
          <w:szCs w:val="24"/>
          <w:lang w:val="en-US" w:eastAsia="zh-CN"/>
        </w:rPr>
      </w:pPr>
      <w:r w:rsidRPr="00C70465">
        <w:rPr>
          <w:rFonts w:ascii="Book Antiqua" w:hAnsi="Book Antiqua"/>
          <w:b/>
          <w:sz w:val="24"/>
          <w:szCs w:val="24"/>
          <w:lang w:val="en-US"/>
        </w:rPr>
        <w:t>Kazım Gemici</w:t>
      </w:r>
      <w:r w:rsidRPr="00C70465">
        <w:rPr>
          <w:rFonts w:ascii="Book Antiqua" w:hAnsi="Book Antiqua"/>
          <w:b/>
          <w:bCs/>
          <w:sz w:val="24"/>
          <w:szCs w:val="24"/>
          <w:lang w:eastAsia="en-US"/>
        </w:rPr>
        <w:t>, Ahmet Okuş,</w:t>
      </w:r>
      <w:r w:rsidR="00284A91" w:rsidRPr="00C70465">
        <w:rPr>
          <w:rFonts w:ascii="Book Antiqua" w:hAnsi="Book Antiqua"/>
          <w:sz w:val="24"/>
          <w:szCs w:val="24"/>
          <w:lang w:val="en-US"/>
        </w:rPr>
        <w:t xml:space="preserve"> Department of General Surgery</w:t>
      </w:r>
      <w:r w:rsidR="00284A91" w:rsidRPr="00C70465">
        <w:rPr>
          <w:rFonts w:ascii="Book Antiqua" w:eastAsiaTheme="minorEastAsia" w:hAnsi="Book Antiqua"/>
          <w:sz w:val="24"/>
          <w:szCs w:val="24"/>
          <w:lang w:val="en-US" w:eastAsia="zh-CN"/>
        </w:rPr>
        <w:t>,</w:t>
      </w:r>
      <w:r w:rsidRPr="00C70465">
        <w:rPr>
          <w:rFonts w:ascii="Book Antiqua" w:eastAsiaTheme="minorEastAsia" w:hAnsi="Book Antiqua"/>
          <w:b/>
          <w:bCs/>
          <w:sz w:val="24"/>
          <w:szCs w:val="24"/>
          <w:lang w:eastAsia="zh-CN"/>
        </w:rPr>
        <w:t xml:space="preserve"> </w:t>
      </w:r>
      <w:r w:rsidR="00284A91" w:rsidRPr="00C70465">
        <w:rPr>
          <w:rFonts w:ascii="Book Antiqua" w:hAnsi="Book Antiqua"/>
          <w:sz w:val="24"/>
          <w:szCs w:val="24"/>
          <w:lang w:val="en-US"/>
        </w:rPr>
        <w:t>Faculty of Medicine</w:t>
      </w:r>
      <w:r w:rsidR="00284A91" w:rsidRPr="00C70465">
        <w:rPr>
          <w:rFonts w:ascii="Book Antiqua" w:eastAsiaTheme="minorEastAsia" w:hAnsi="Book Antiqua"/>
          <w:sz w:val="24"/>
          <w:szCs w:val="24"/>
          <w:lang w:val="en-US" w:eastAsia="zh-CN"/>
        </w:rPr>
        <w:t xml:space="preserve">, </w:t>
      </w:r>
      <w:r w:rsidR="00457F03" w:rsidRPr="00C70465">
        <w:rPr>
          <w:rFonts w:ascii="Book Antiqua" w:hAnsi="Book Antiqua"/>
          <w:sz w:val="24"/>
          <w:szCs w:val="24"/>
          <w:lang w:val="en-US"/>
        </w:rPr>
        <w:t>Mevlana University</w:t>
      </w:r>
      <w:r w:rsidR="00284A91" w:rsidRPr="00C70465">
        <w:rPr>
          <w:rFonts w:ascii="Book Antiqua" w:eastAsiaTheme="minorEastAsia" w:hAnsi="Book Antiqua"/>
          <w:sz w:val="24"/>
          <w:szCs w:val="24"/>
          <w:lang w:val="en-US" w:eastAsia="zh-CN"/>
        </w:rPr>
        <w:t>,</w:t>
      </w:r>
      <w:r w:rsidR="00457F03" w:rsidRPr="00C70465">
        <w:rPr>
          <w:rFonts w:ascii="Book Antiqua" w:hAnsi="Book Antiqua"/>
          <w:sz w:val="24"/>
          <w:szCs w:val="24"/>
          <w:lang w:val="en-US"/>
        </w:rPr>
        <w:t xml:space="preserve"> </w:t>
      </w:r>
      <w:r w:rsidR="00284A91" w:rsidRPr="00C70465">
        <w:rPr>
          <w:rFonts w:ascii="Book Antiqua" w:hAnsi="Book Antiqua"/>
          <w:sz w:val="24"/>
          <w:szCs w:val="24"/>
          <w:lang w:val="en-US"/>
        </w:rPr>
        <w:t>42200</w:t>
      </w:r>
      <w:r w:rsidR="00457F03" w:rsidRPr="00C70465">
        <w:rPr>
          <w:rFonts w:ascii="Book Antiqua" w:hAnsi="Book Antiqua"/>
          <w:sz w:val="24"/>
          <w:szCs w:val="24"/>
          <w:lang w:val="en-US"/>
        </w:rPr>
        <w:t xml:space="preserve"> Konya, Turkey</w:t>
      </w:r>
    </w:p>
    <w:p w:rsidR="00E57988" w:rsidRPr="00C70465" w:rsidRDefault="00E57988" w:rsidP="00284A91">
      <w:pPr>
        <w:spacing w:after="0" w:line="360" w:lineRule="auto"/>
        <w:jc w:val="both"/>
        <w:rPr>
          <w:rFonts w:ascii="Book Antiqua" w:eastAsiaTheme="minorEastAsia" w:hAnsi="Book Antiqua"/>
          <w:sz w:val="24"/>
          <w:szCs w:val="24"/>
          <w:lang w:val="en-US" w:eastAsia="zh-CN"/>
        </w:rPr>
      </w:pPr>
    </w:p>
    <w:p w:rsidR="00457F03" w:rsidRPr="00C70465" w:rsidRDefault="00E57988" w:rsidP="00284A91">
      <w:pPr>
        <w:spacing w:after="0" w:line="360" w:lineRule="auto"/>
        <w:jc w:val="both"/>
        <w:rPr>
          <w:rFonts w:ascii="Book Antiqua" w:eastAsiaTheme="minorEastAsia" w:hAnsi="Book Antiqua"/>
          <w:sz w:val="24"/>
          <w:szCs w:val="24"/>
          <w:lang w:val="en-US" w:eastAsia="zh-CN"/>
        </w:rPr>
      </w:pPr>
      <w:r w:rsidRPr="00C70465">
        <w:rPr>
          <w:rFonts w:ascii="Book Antiqua" w:hAnsi="Book Antiqua"/>
          <w:b/>
          <w:bCs/>
          <w:sz w:val="24"/>
          <w:szCs w:val="24"/>
          <w:lang w:eastAsia="en-US"/>
        </w:rPr>
        <w:t>Serden Ay</w:t>
      </w:r>
      <w:r w:rsidRPr="00C70465">
        <w:rPr>
          <w:rFonts w:ascii="Book Antiqua" w:eastAsiaTheme="minorEastAsia" w:hAnsi="Book Antiqua"/>
          <w:b/>
          <w:bCs/>
          <w:sz w:val="24"/>
          <w:szCs w:val="24"/>
          <w:lang w:eastAsia="zh-CN"/>
        </w:rPr>
        <w:t>,</w:t>
      </w:r>
      <w:r w:rsidR="00284A91" w:rsidRPr="00C70465">
        <w:rPr>
          <w:rFonts w:ascii="Book Antiqua" w:hAnsi="Book Antiqua"/>
          <w:sz w:val="24"/>
          <w:szCs w:val="24"/>
          <w:lang w:val="en-US"/>
        </w:rPr>
        <w:t xml:space="preserve"> Department of General Surgery,</w:t>
      </w:r>
      <w:r w:rsidRPr="00C70465">
        <w:rPr>
          <w:rFonts w:ascii="Book Antiqua" w:hAnsi="Book Antiqua"/>
          <w:sz w:val="24"/>
          <w:szCs w:val="24"/>
          <w:lang w:val="en-US"/>
        </w:rPr>
        <w:t xml:space="preserve"> </w:t>
      </w:r>
      <w:r w:rsidR="00457F03" w:rsidRPr="00C70465">
        <w:rPr>
          <w:rFonts w:ascii="Book Antiqua" w:hAnsi="Book Antiqua"/>
          <w:sz w:val="24"/>
          <w:szCs w:val="24"/>
          <w:lang w:val="en-US"/>
        </w:rPr>
        <w:t xml:space="preserve">Muş Malazgirt State Hospital, </w:t>
      </w:r>
      <w:r w:rsidR="00284A91" w:rsidRPr="00C70465">
        <w:rPr>
          <w:rFonts w:ascii="Book Antiqua" w:hAnsi="Book Antiqua"/>
          <w:sz w:val="24"/>
          <w:szCs w:val="24"/>
          <w:lang w:val="en-US"/>
        </w:rPr>
        <w:t>49400</w:t>
      </w:r>
      <w:r w:rsidR="00457F03" w:rsidRPr="00C70465">
        <w:rPr>
          <w:rFonts w:ascii="Book Antiqua" w:hAnsi="Book Antiqua"/>
          <w:sz w:val="24"/>
          <w:szCs w:val="24"/>
          <w:lang w:val="en-US"/>
        </w:rPr>
        <w:t xml:space="preserve"> Muş, Turkey </w:t>
      </w:r>
    </w:p>
    <w:p w:rsidR="00E57988" w:rsidRPr="00C70465" w:rsidRDefault="00E57988" w:rsidP="00284A91">
      <w:pPr>
        <w:spacing w:after="0" w:line="360" w:lineRule="auto"/>
        <w:jc w:val="both"/>
        <w:rPr>
          <w:rFonts w:ascii="Book Antiqua" w:eastAsiaTheme="minorEastAsia" w:hAnsi="Book Antiqua"/>
          <w:sz w:val="24"/>
          <w:szCs w:val="24"/>
          <w:lang w:val="en-US" w:eastAsia="zh-CN"/>
        </w:rPr>
      </w:pPr>
    </w:p>
    <w:p w:rsidR="00E57988" w:rsidRPr="00C70465" w:rsidRDefault="00E57988" w:rsidP="00284A91">
      <w:pPr>
        <w:spacing w:after="0" w:line="360" w:lineRule="auto"/>
        <w:jc w:val="both"/>
        <w:rPr>
          <w:rFonts w:ascii="Book Antiqua" w:eastAsiaTheme="minorEastAsia" w:hAnsi="Book Antiqua"/>
          <w:sz w:val="24"/>
          <w:szCs w:val="24"/>
          <w:lang w:eastAsia="zh-CN"/>
        </w:rPr>
      </w:pPr>
      <w:r w:rsidRPr="00C70465">
        <w:rPr>
          <w:rFonts w:ascii="Book Antiqua" w:hAnsi="Book Antiqua"/>
          <w:b/>
          <w:sz w:val="24"/>
          <w:szCs w:val="24"/>
        </w:rPr>
        <w:t>Author contributions:</w:t>
      </w:r>
      <w:r w:rsidRPr="00C70465">
        <w:rPr>
          <w:rFonts w:ascii="Book Antiqua" w:hAnsi="Book Antiqua"/>
          <w:sz w:val="24"/>
          <w:szCs w:val="24"/>
        </w:rPr>
        <w:t xml:space="preserve"> All</w:t>
      </w:r>
      <w:r w:rsidRPr="00C70465">
        <w:rPr>
          <w:rFonts w:ascii="Book Antiqua" w:eastAsiaTheme="minorEastAsia" w:hAnsi="Book Antiqua"/>
          <w:sz w:val="24"/>
          <w:szCs w:val="24"/>
          <w:lang w:eastAsia="zh-CN"/>
        </w:rPr>
        <w:t xml:space="preserve"> authors contributed to this manuscript.</w:t>
      </w:r>
    </w:p>
    <w:p w:rsidR="006F3BAD" w:rsidRPr="00C70465" w:rsidRDefault="006F3BAD" w:rsidP="00284A91">
      <w:pPr>
        <w:suppressAutoHyphens/>
        <w:spacing w:after="0" w:line="360" w:lineRule="auto"/>
        <w:jc w:val="both"/>
        <w:rPr>
          <w:rFonts w:ascii="Book Antiqua" w:eastAsiaTheme="minorEastAsia" w:hAnsi="Book Antiqua"/>
          <w:sz w:val="24"/>
          <w:szCs w:val="24"/>
          <w:lang w:eastAsia="zh-CN"/>
        </w:rPr>
      </w:pPr>
    </w:p>
    <w:p w:rsidR="00A71A89" w:rsidRPr="00C70465" w:rsidRDefault="00E83B41" w:rsidP="00284A91">
      <w:pPr>
        <w:autoSpaceDE w:val="0"/>
        <w:autoSpaceDN w:val="0"/>
        <w:adjustRightInd w:val="0"/>
        <w:spacing w:after="0" w:line="360" w:lineRule="auto"/>
        <w:jc w:val="both"/>
        <w:rPr>
          <w:rFonts w:ascii="Book Antiqua" w:hAnsi="Book Antiqua" w:cs="Segoe UI"/>
          <w:sz w:val="24"/>
          <w:szCs w:val="24"/>
        </w:rPr>
      </w:pPr>
      <w:bookmarkStart w:id="0" w:name="OLE_LINK12"/>
      <w:bookmarkStart w:id="1" w:name="OLE_LINK13"/>
      <w:r w:rsidRPr="00C70465">
        <w:rPr>
          <w:rFonts w:ascii="Book Antiqua" w:hAnsi="Book Antiqua"/>
          <w:b/>
          <w:bCs/>
          <w:iCs/>
          <w:sz w:val="24"/>
          <w:szCs w:val="24"/>
        </w:rPr>
        <w:t>Ethics approval:</w:t>
      </w:r>
      <w:r w:rsidR="00357A41" w:rsidRPr="00C70465">
        <w:rPr>
          <w:rFonts w:ascii="Book Antiqua" w:hAnsi="Book Antiqua"/>
          <w:b/>
          <w:bCs/>
          <w:iCs/>
          <w:sz w:val="24"/>
          <w:szCs w:val="24"/>
        </w:rPr>
        <w:t xml:space="preserve"> </w:t>
      </w:r>
      <w:bookmarkEnd w:id="0"/>
      <w:bookmarkEnd w:id="1"/>
      <w:r w:rsidR="00A71A89" w:rsidRPr="00C70465">
        <w:rPr>
          <w:rFonts w:ascii="Book Antiqua" w:hAnsi="Book Antiqua" w:cs="Segoe UI"/>
          <w:sz w:val="24"/>
          <w:szCs w:val="24"/>
        </w:rPr>
        <w:t>The study was reviewed and approved by the Mevlana University Faculty of Medicine Institutional Review Board.</w:t>
      </w:r>
    </w:p>
    <w:p w:rsidR="00E83B41" w:rsidRPr="00C70465" w:rsidRDefault="00E83B41" w:rsidP="00284A91">
      <w:pPr>
        <w:autoSpaceDE w:val="0"/>
        <w:autoSpaceDN w:val="0"/>
        <w:adjustRightInd w:val="0"/>
        <w:spacing w:after="0" w:line="360" w:lineRule="auto"/>
        <w:jc w:val="both"/>
        <w:rPr>
          <w:rFonts w:ascii="Book Antiqua" w:eastAsiaTheme="minorEastAsia" w:hAnsi="Book Antiqua"/>
          <w:b/>
          <w:bCs/>
          <w:iCs/>
          <w:sz w:val="24"/>
          <w:szCs w:val="24"/>
          <w:lang w:eastAsia="zh-CN"/>
        </w:rPr>
      </w:pPr>
    </w:p>
    <w:p w:rsidR="00E83B41" w:rsidRPr="00C70465" w:rsidRDefault="00E83B41" w:rsidP="00284A91">
      <w:pPr>
        <w:autoSpaceDE w:val="0"/>
        <w:autoSpaceDN w:val="0"/>
        <w:adjustRightInd w:val="0"/>
        <w:spacing w:after="0" w:line="360" w:lineRule="auto"/>
        <w:jc w:val="both"/>
        <w:rPr>
          <w:rFonts w:ascii="Book Antiqua" w:hAnsi="Book Antiqua"/>
          <w:b/>
          <w:bCs/>
          <w:iCs/>
          <w:sz w:val="24"/>
          <w:szCs w:val="24"/>
        </w:rPr>
      </w:pPr>
      <w:r w:rsidRPr="00C70465">
        <w:rPr>
          <w:rFonts w:ascii="Book Antiqua" w:hAnsi="Book Antiqua"/>
          <w:b/>
          <w:bCs/>
          <w:iCs/>
          <w:sz w:val="24"/>
          <w:szCs w:val="24"/>
        </w:rPr>
        <w:t xml:space="preserve">Informed consent: </w:t>
      </w:r>
      <w:r w:rsidR="00E23897" w:rsidRPr="00C70465">
        <w:rPr>
          <w:rFonts w:ascii="Book Antiqua" w:hAnsi="Book Antiqua"/>
          <w:bCs/>
          <w:iCs/>
          <w:sz w:val="24"/>
          <w:szCs w:val="24"/>
        </w:rPr>
        <w:t>All study participants, or their legal guardian, provided informed written consent prior to study enrollment</w:t>
      </w:r>
      <w:r w:rsidR="00706722" w:rsidRPr="00C70465">
        <w:rPr>
          <w:rFonts w:ascii="Book Antiqua" w:hAnsi="Book Antiqua"/>
          <w:bCs/>
          <w:iCs/>
          <w:sz w:val="24"/>
          <w:szCs w:val="24"/>
        </w:rPr>
        <w:t>.</w:t>
      </w:r>
    </w:p>
    <w:p w:rsidR="009C3A25" w:rsidRPr="00C70465" w:rsidRDefault="009C3A25" w:rsidP="00284A91">
      <w:pPr>
        <w:autoSpaceDE w:val="0"/>
        <w:autoSpaceDN w:val="0"/>
        <w:adjustRightInd w:val="0"/>
        <w:spacing w:after="0" w:line="360" w:lineRule="auto"/>
        <w:jc w:val="both"/>
        <w:rPr>
          <w:rFonts w:ascii="Book Antiqua" w:eastAsiaTheme="minorEastAsia" w:hAnsi="Book Antiqua"/>
          <w:b/>
          <w:bCs/>
          <w:iCs/>
          <w:sz w:val="24"/>
          <w:szCs w:val="24"/>
          <w:lang w:eastAsia="zh-CN"/>
        </w:rPr>
      </w:pPr>
    </w:p>
    <w:p w:rsidR="00E83B41" w:rsidRPr="00C70465" w:rsidRDefault="00E83B41" w:rsidP="00284A91">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r w:rsidRPr="00C70465">
        <w:rPr>
          <w:rFonts w:ascii="Book Antiqua" w:hAnsi="Book Antiqua"/>
          <w:b/>
          <w:bCs/>
          <w:iCs/>
          <w:sz w:val="24"/>
          <w:szCs w:val="24"/>
        </w:rPr>
        <w:t>Conflict-of-interest:</w:t>
      </w:r>
      <w:r w:rsidR="00E57988" w:rsidRPr="00C70465">
        <w:rPr>
          <w:rFonts w:ascii="Book Antiqua" w:eastAsiaTheme="minorEastAsia" w:hAnsi="Book Antiqua"/>
          <w:bCs/>
          <w:iCs/>
          <w:sz w:val="24"/>
          <w:szCs w:val="24"/>
          <w:lang w:eastAsia="zh-CN"/>
        </w:rPr>
        <w:t xml:space="preserve"> </w:t>
      </w:r>
      <w:r w:rsidR="000C62CC" w:rsidRPr="00C70465">
        <w:rPr>
          <w:rFonts w:ascii="Book Antiqua" w:hAnsi="Book Antiqua" w:cs="TimesNewRomanPS-BoldItalicMT"/>
          <w:bCs/>
          <w:iCs/>
          <w:sz w:val="24"/>
          <w:szCs w:val="24"/>
        </w:rPr>
        <w:t>There is no conflict of interest between the authors.</w:t>
      </w:r>
    </w:p>
    <w:p w:rsidR="00284A91" w:rsidRPr="00C70465" w:rsidRDefault="00284A91" w:rsidP="00284A91">
      <w:pPr>
        <w:autoSpaceDE w:val="0"/>
        <w:autoSpaceDN w:val="0"/>
        <w:adjustRightInd w:val="0"/>
        <w:spacing w:after="0" w:line="360" w:lineRule="auto"/>
        <w:jc w:val="both"/>
        <w:rPr>
          <w:rFonts w:ascii="Book Antiqua" w:eastAsiaTheme="minorEastAsia" w:hAnsi="Book Antiqua" w:cs="TimesNewRomanPS-BoldItalicMT"/>
          <w:bCs/>
          <w:iCs/>
          <w:sz w:val="24"/>
          <w:szCs w:val="24"/>
          <w:lang w:eastAsia="zh-CN"/>
        </w:rPr>
      </w:pPr>
    </w:p>
    <w:p w:rsidR="001E7A71" w:rsidRPr="00C70465" w:rsidRDefault="00E83B41" w:rsidP="00284A91">
      <w:pPr>
        <w:autoSpaceDE w:val="0"/>
        <w:autoSpaceDN w:val="0"/>
        <w:adjustRightInd w:val="0"/>
        <w:spacing w:after="0" w:line="360" w:lineRule="auto"/>
        <w:jc w:val="both"/>
        <w:rPr>
          <w:rFonts w:ascii="Book Antiqua" w:hAnsi="Book Antiqua" w:cs="Segoe UI"/>
          <w:sz w:val="24"/>
          <w:szCs w:val="24"/>
        </w:rPr>
      </w:pPr>
      <w:r w:rsidRPr="00C70465">
        <w:rPr>
          <w:rFonts w:ascii="Book Antiqua" w:hAnsi="Book Antiqua"/>
          <w:b/>
          <w:bCs/>
          <w:iCs/>
          <w:sz w:val="24"/>
          <w:szCs w:val="24"/>
        </w:rPr>
        <w:t>Data sharing:</w:t>
      </w:r>
      <w:r w:rsidR="001E7A71" w:rsidRPr="00C70465">
        <w:rPr>
          <w:rFonts w:ascii="Book Antiqua" w:hAnsi="Book Antiqua"/>
          <w:b/>
          <w:bCs/>
          <w:iCs/>
          <w:sz w:val="24"/>
          <w:szCs w:val="24"/>
        </w:rPr>
        <w:t xml:space="preserve"> </w:t>
      </w:r>
      <w:r w:rsidR="001E7A71" w:rsidRPr="00C70465">
        <w:rPr>
          <w:rFonts w:ascii="Book Antiqua" w:hAnsi="Book Antiqua" w:cs="Segoe UI"/>
          <w:sz w:val="24"/>
          <w:szCs w:val="24"/>
        </w:rPr>
        <w:t xml:space="preserve">Technical appendix, statistical code, and dataset available from the corresponding author at </w:t>
      </w:r>
      <w:hyperlink r:id="rId8" w:history="1">
        <w:r w:rsidR="001E7A71" w:rsidRPr="00C70465">
          <w:rPr>
            <w:rStyle w:val="Hyperlink"/>
            <w:rFonts w:ascii="Book Antiqua" w:hAnsi="Book Antiqua" w:cs="Segoe UI"/>
            <w:color w:val="auto"/>
            <w:sz w:val="24"/>
            <w:szCs w:val="24"/>
          </w:rPr>
          <w:t>drkazimgemici@hotmail.com</w:t>
        </w:r>
      </w:hyperlink>
      <w:r w:rsidR="00284A91" w:rsidRPr="00C70465">
        <w:rPr>
          <w:rFonts w:ascii="Book Antiqua" w:eastAsiaTheme="minorEastAsia" w:hAnsi="Book Antiqua" w:cs="Segoe UI"/>
          <w:sz w:val="24"/>
          <w:szCs w:val="24"/>
          <w:lang w:eastAsia="zh-CN"/>
        </w:rPr>
        <w:t xml:space="preserve">. </w:t>
      </w:r>
      <w:r w:rsidR="001E7A71" w:rsidRPr="00C70465">
        <w:rPr>
          <w:rFonts w:ascii="Book Antiqua" w:hAnsi="Book Antiqua" w:cs="Segoe UI"/>
          <w:sz w:val="24"/>
          <w:szCs w:val="24"/>
        </w:rPr>
        <w:t>Participants gave informed consent for data sharing.</w:t>
      </w:r>
    </w:p>
    <w:p w:rsidR="00E83B41" w:rsidRPr="00C70465" w:rsidRDefault="00E83B41" w:rsidP="00284A91">
      <w:pPr>
        <w:adjustRightInd w:val="0"/>
        <w:snapToGrid w:val="0"/>
        <w:spacing w:after="0" w:line="360" w:lineRule="auto"/>
        <w:jc w:val="both"/>
        <w:rPr>
          <w:rFonts w:ascii="Book Antiqua" w:hAnsi="Book Antiqua"/>
          <w:b/>
          <w:sz w:val="24"/>
          <w:szCs w:val="24"/>
        </w:rPr>
      </w:pPr>
    </w:p>
    <w:p w:rsidR="00E83B41" w:rsidRPr="00C70465" w:rsidRDefault="00E83B41" w:rsidP="00284A91">
      <w:pPr>
        <w:spacing w:after="0" w:line="360" w:lineRule="auto"/>
        <w:jc w:val="both"/>
        <w:rPr>
          <w:rFonts w:ascii="Book Antiqua" w:hAnsi="Book Antiqua"/>
          <w:sz w:val="24"/>
          <w:szCs w:val="24"/>
        </w:rPr>
      </w:pPr>
      <w:r w:rsidRPr="00C70465">
        <w:rPr>
          <w:rFonts w:ascii="Book Antiqua" w:hAnsi="Book Antiqua"/>
          <w:b/>
          <w:sz w:val="24"/>
          <w:szCs w:val="24"/>
        </w:rPr>
        <w:lastRenderedPageBreak/>
        <w:t xml:space="preserve">Open-Access: </w:t>
      </w:r>
      <w:r w:rsidRPr="00C70465">
        <w:rPr>
          <w:rFonts w:ascii="Book Antiqua" w:hAnsi="Book Antiqua"/>
          <w:sz w:val="24"/>
          <w:szCs w:val="24"/>
        </w:rPr>
        <w:t>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84A91" w:rsidRPr="00C70465" w:rsidRDefault="00284A91" w:rsidP="00284A91">
      <w:pPr>
        <w:spacing w:after="0" w:line="360" w:lineRule="auto"/>
        <w:jc w:val="both"/>
        <w:rPr>
          <w:rFonts w:ascii="Book Antiqua" w:eastAsiaTheme="minorEastAsia" w:hAnsi="Book Antiqua"/>
          <w:b/>
          <w:sz w:val="24"/>
          <w:szCs w:val="24"/>
          <w:lang w:eastAsia="zh-CN"/>
        </w:rPr>
      </w:pPr>
    </w:p>
    <w:p w:rsidR="00284A91" w:rsidRPr="00C70465" w:rsidRDefault="00284A91" w:rsidP="00284A91">
      <w:pPr>
        <w:spacing w:after="0" w:line="360" w:lineRule="auto"/>
        <w:jc w:val="both"/>
        <w:rPr>
          <w:rFonts w:ascii="Book Antiqua" w:eastAsiaTheme="minorEastAsia" w:hAnsi="Book Antiqua"/>
          <w:sz w:val="24"/>
          <w:szCs w:val="24"/>
          <w:lang w:val="en-US" w:eastAsia="zh-CN"/>
        </w:rPr>
      </w:pPr>
      <w:r w:rsidRPr="00C70465">
        <w:rPr>
          <w:rFonts w:ascii="Book Antiqua" w:hAnsi="Book Antiqua"/>
          <w:b/>
          <w:sz w:val="24"/>
          <w:szCs w:val="24"/>
        </w:rPr>
        <w:t>Correspondence to:</w:t>
      </w:r>
      <w:r w:rsidRPr="00C70465">
        <w:rPr>
          <w:rFonts w:ascii="Book Antiqua" w:eastAsiaTheme="minorEastAsia" w:hAnsi="Book Antiqua"/>
          <w:b/>
          <w:sz w:val="24"/>
          <w:szCs w:val="24"/>
          <w:lang w:eastAsia="zh-CN"/>
        </w:rPr>
        <w:t xml:space="preserve"> </w:t>
      </w:r>
      <w:r w:rsidRPr="00C70465">
        <w:rPr>
          <w:rFonts w:ascii="Book Antiqua" w:hAnsi="Book Antiqua"/>
          <w:b/>
          <w:sz w:val="24"/>
          <w:szCs w:val="24"/>
          <w:lang w:val="en-US"/>
        </w:rPr>
        <w:t>Kazım Gemici</w:t>
      </w:r>
      <w:r w:rsidRPr="00C70465">
        <w:rPr>
          <w:rFonts w:ascii="Book Antiqua" w:eastAsiaTheme="minorEastAsia" w:hAnsi="Book Antiqua"/>
          <w:b/>
          <w:sz w:val="24"/>
          <w:szCs w:val="24"/>
          <w:lang w:val="en-US" w:eastAsia="zh-CN"/>
        </w:rPr>
        <w:t>,</w:t>
      </w:r>
      <w:r w:rsidRPr="00C70465">
        <w:rPr>
          <w:rFonts w:ascii="Book Antiqua" w:hAnsi="Book Antiqua"/>
          <w:b/>
          <w:sz w:val="24"/>
          <w:szCs w:val="24"/>
          <w:lang w:val="en-US"/>
        </w:rPr>
        <w:t xml:space="preserve"> </w:t>
      </w:r>
      <w:r w:rsidRPr="00C70465">
        <w:rPr>
          <w:rFonts w:ascii="Book Antiqua" w:eastAsiaTheme="minorEastAsia" w:hAnsi="Book Antiqua"/>
          <w:b/>
          <w:sz w:val="24"/>
          <w:szCs w:val="24"/>
          <w:lang w:val="en-US" w:eastAsia="zh-CN"/>
        </w:rPr>
        <w:t xml:space="preserve">MD, </w:t>
      </w:r>
      <w:r w:rsidRPr="00C70465">
        <w:rPr>
          <w:rFonts w:ascii="Book Antiqua" w:hAnsi="Book Antiqua"/>
          <w:sz w:val="24"/>
          <w:szCs w:val="24"/>
          <w:lang w:val="en-US"/>
        </w:rPr>
        <w:t>Department of General Surgery</w:t>
      </w:r>
      <w:r w:rsidRPr="00C70465">
        <w:rPr>
          <w:rFonts w:ascii="Book Antiqua" w:eastAsiaTheme="minorEastAsia" w:hAnsi="Book Antiqua"/>
          <w:sz w:val="24"/>
          <w:szCs w:val="24"/>
          <w:lang w:val="en-US" w:eastAsia="zh-CN"/>
        </w:rPr>
        <w:t>,</w:t>
      </w:r>
      <w:r w:rsidRPr="00C70465">
        <w:rPr>
          <w:rFonts w:ascii="Book Antiqua" w:eastAsiaTheme="minorEastAsia" w:hAnsi="Book Antiqua"/>
          <w:b/>
          <w:bCs/>
          <w:sz w:val="24"/>
          <w:szCs w:val="24"/>
          <w:lang w:eastAsia="zh-CN"/>
        </w:rPr>
        <w:t xml:space="preserve"> </w:t>
      </w:r>
      <w:r w:rsidRPr="00C70465">
        <w:rPr>
          <w:rFonts w:ascii="Book Antiqua" w:hAnsi="Book Antiqua"/>
          <w:sz w:val="24"/>
          <w:szCs w:val="24"/>
          <w:lang w:val="en-US"/>
        </w:rPr>
        <w:t>Faculty of Medicine</w:t>
      </w:r>
      <w:r w:rsidRPr="00C70465">
        <w:rPr>
          <w:rFonts w:ascii="Book Antiqua" w:eastAsiaTheme="minorEastAsia" w:hAnsi="Book Antiqua"/>
          <w:sz w:val="24"/>
          <w:szCs w:val="24"/>
          <w:lang w:val="en-US" w:eastAsia="zh-CN"/>
        </w:rPr>
        <w:t xml:space="preserve">, </w:t>
      </w:r>
      <w:r w:rsidRPr="00C70465">
        <w:rPr>
          <w:rFonts w:ascii="Book Antiqua" w:hAnsi="Book Antiqua"/>
          <w:sz w:val="24"/>
          <w:szCs w:val="24"/>
          <w:lang w:val="en-US"/>
        </w:rPr>
        <w:t>Mevlana University</w:t>
      </w:r>
      <w:r w:rsidRPr="00C70465">
        <w:rPr>
          <w:rFonts w:ascii="Book Antiqua" w:eastAsiaTheme="minorEastAsia" w:hAnsi="Book Antiqua"/>
          <w:sz w:val="24"/>
          <w:szCs w:val="24"/>
          <w:lang w:val="en-US" w:eastAsia="zh-CN"/>
        </w:rPr>
        <w:t>,</w:t>
      </w:r>
      <w:r w:rsidRPr="00C70465">
        <w:rPr>
          <w:rFonts w:ascii="Book Antiqua" w:hAnsi="Book Antiqua"/>
          <w:sz w:val="24"/>
          <w:szCs w:val="24"/>
          <w:lang w:val="en-US"/>
        </w:rPr>
        <w:t xml:space="preserve"> Aksinne Mahallesi Esmetaş Sokak No:16</w:t>
      </w:r>
      <w:r w:rsidRPr="00C70465">
        <w:rPr>
          <w:rFonts w:ascii="Book Antiqua" w:eastAsiaTheme="minorEastAsia" w:hAnsi="Book Antiqua"/>
          <w:sz w:val="24"/>
          <w:szCs w:val="24"/>
          <w:lang w:val="en-US" w:eastAsia="zh-CN"/>
        </w:rPr>
        <w:t xml:space="preserve">, </w:t>
      </w:r>
      <w:r w:rsidRPr="00C70465">
        <w:rPr>
          <w:rFonts w:ascii="Book Antiqua" w:hAnsi="Book Antiqua"/>
          <w:bCs/>
          <w:sz w:val="24"/>
          <w:szCs w:val="24"/>
          <w:lang w:val="en-US"/>
        </w:rPr>
        <w:t>Meram</w:t>
      </w:r>
      <w:r w:rsidRPr="00C70465">
        <w:rPr>
          <w:rFonts w:ascii="Book Antiqua" w:eastAsiaTheme="minorEastAsia" w:hAnsi="Book Antiqua"/>
          <w:bCs/>
          <w:sz w:val="24"/>
          <w:szCs w:val="24"/>
          <w:lang w:val="en-US" w:eastAsia="zh-CN"/>
        </w:rPr>
        <w:t>,</w:t>
      </w:r>
      <w:r w:rsidRPr="00C70465">
        <w:rPr>
          <w:rFonts w:ascii="Book Antiqua" w:hAnsi="Book Antiqua"/>
          <w:sz w:val="24"/>
          <w:szCs w:val="24"/>
          <w:lang w:val="en-US"/>
        </w:rPr>
        <w:t xml:space="preserve"> 42200 Konya, Turkey</w:t>
      </w:r>
      <w:r w:rsidRPr="00C70465">
        <w:rPr>
          <w:rFonts w:ascii="Book Antiqua" w:eastAsiaTheme="minorEastAsia" w:hAnsi="Book Antiqua"/>
          <w:sz w:val="24"/>
          <w:szCs w:val="24"/>
          <w:lang w:val="en-US" w:eastAsia="zh-CN"/>
        </w:rPr>
        <w:t>.</w:t>
      </w:r>
      <w:r w:rsidRPr="00C70465">
        <w:rPr>
          <w:rFonts w:ascii="Book Antiqua" w:hAnsi="Book Antiqua"/>
          <w:sz w:val="24"/>
          <w:szCs w:val="24"/>
          <w:lang w:val="en-US"/>
        </w:rPr>
        <w:t xml:space="preserve"> drkazimgemici@hotmail.com</w:t>
      </w:r>
    </w:p>
    <w:p w:rsidR="00284A91" w:rsidRPr="00C70465" w:rsidRDefault="00284A91" w:rsidP="00284A91">
      <w:pPr>
        <w:spacing w:after="0" w:line="360" w:lineRule="auto"/>
        <w:jc w:val="both"/>
        <w:rPr>
          <w:rFonts w:ascii="Book Antiqua" w:eastAsiaTheme="minorEastAsia" w:hAnsi="Book Antiqua"/>
          <w:sz w:val="24"/>
          <w:szCs w:val="24"/>
          <w:lang w:val="en-US" w:eastAsia="zh-CN"/>
        </w:rPr>
      </w:pPr>
    </w:p>
    <w:p w:rsidR="0015415F" w:rsidRDefault="00284A91" w:rsidP="00284A91">
      <w:pPr>
        <w:spacing w:after="0" w:line="360" w:lineRule="auto"/>
        <w:jc w:val="both"/>
        <w:rPr>
          <w:rFonts w:ascii="Book Antiqua" w:eastAsiaTheme="minorEastAsia" w:hAnsi="Book Antiqua"/>
          <w:sz w:val="24"/>
          <w:szCs w:val="24"/>
          <w:lang w:val="en-US" w:eastAsia="zh-CN"/>
        </w:rPr>
      </w:pPr>
      <w:r w:rsidRPr="00C70465">
        <w:rPr>
          <w:rFonts w:ascii="Book Antiqua" w:hAnsi="Book Antiqua"/>
          <w:b/>
          <w:sz w:val="24"/>
          <w:szCs w:val="24"/>
        </w:rPr>
        <w:t xml:space="preserve">Telephone: </w:t>
      </w:r>
      <w:r w:rsidRPr="00C70465">
        <w:rPr>
          <w:rFonts w:ascii="Book Antiqua" w:hAnsi="Book Antiqua"/>
          <w:bCs/>
          <w:sz w:val="24"/>
          <w:szCs w:val="24"/>
          <w:lang w:val="en-US"/>
        </w:rPr>
        <w:t>+90</w:t>
      </w:r>
      <w:r w:rsidRPr="00C70465">
        <w:rPr>
          <w:rFonts w:ascii="Book Antiqua" w:eastAsiaTheme="minorEastAsia" w:hAnsi="Book Antiqua"/>
          <w:bCs/>
          <w:sz w:val="24"/>
          <w:szCs w:val="24"/>
          <w:lang w:val="en-US" w:eastAsia="zh-CN"/>
        </w:rPr>
        <w:t>-</w:t>
      </w:r>
      <w:r w:rsidRPr="00C70465">
        <w:rPr>
          <w:rFonts w:ascii="Book Antiqua" w:hAnsi="Book Antiqua"/>
          <w:sz w:val="24"/>
          <w:szCs w:val="24"/>
          <w:lang w:val="en-US"/>
        </w:rPr>
        <w:t>44</w:t>
      </w:r>
      <w:r w:rsidRPr="00C70465">
        <w:rPr>
          <w:rFonts w:ascii="Book Antiqua" w:eastAsiaTheme="minorEastAsia" w:hAnsi="Book Antiqua"/>
          <w:sz w:val="24"/>
          <w:szCs w:val="24"/>
          <w:lang w:val="en-US" w:eastAsia="zh-CN"/>
        </w:rPr>
        <w:t>-</w:t>
      </w:r>
      <w:r w:rsidRPr="00C70465">
        <w:rPr>
          <w:rFonts w:ascii="Book Antiqua" w:hAnsi="Book Antiqua"/>
          <w:sz w:val="24"/>
          <w:szCs w:val="24"/>
          <w:lang w:val="en-US"/>
        </w:rPr>
        <w:t>44200</w:t>
      </w:r>
      <w:r w:rsidRPr="00C70465">
        <w:rPr>
          <w:rFonts w:ascii="Book Antiqua" w:eastAsiaTheme="minorEastAsia" w:hAnsi="Book Antiqua"/>
          <w:sz w:val="24"/>
          <w:szCs w:val="24"/>
          <w:lang w:val="en-US" w:eastAsia="zh-CN"/>
        </w:rPr>
        <w:t xml:space="preserve"> </w:t>
      </w:r>
    </w:p>
    <w:p w:rsidR="00284A91" w:rsidRPr="00C70465" w:rsidRDefault="00284A91" w:rsidP="00284A91">
      <w:pPr>
        <w:spacing w:after="0" w:line="360" w:lineRule="auto"/>
        <w:jc w:val="both"/>
        <w:rPr>
          <w:rFonts w:ascii="Book Antiqua" w:hAnsi="Book Antiqua"/>
          <w:sz w:val="24"/>
          <w:szCs w:val="24"/>
          <w:lang w:val="en-US"/>
        </w:rPr>
      </w:pPr>
      <w:r w:rsidRPr="00C70465">
        <w:rPr>
          <w:rFonts w:ascii="Book Antiqua" w:hAnsi="Book Antiqua"/>
          <w:b/>
          <w:sz w:val="24"/>
          <w:szCs w:val="24"/>
        </w:rPr>
        <w:t>Fax:</w:t>
      </w:r>
      <w:r w:rsidRPr="00C70465">
        <w:rPr>
          <w:rFonts w:ascii="Book Antiqua" w:hAnsi="Book Antiqua"/>
          <w:sz w:val="24"/>
          <w:szCs w:val="24"/>
          <w:lang w:val="en-US"/>
        </w:rPr>
        <w:t xml:space="preserve"> +90</w:t>
      </w:r>
      <w:r w:rsidRPr="00C70465">
        <w:rPr>
          <w:rFonts w:ascii="Book Antiqua" w:eastAsiaTheme="minorEastAsia" w:hAnsi="Book Antiqua"/>
          <w:sz w:val="24"/>
          <w:szCs w:val="24"/>
          <w:lang w:val="en-US" w:eastAsia="zh-CN"/>
        </w:rPr>
        <w:t>-</w:t>
      </w:r>
      <w:r w:rsidRPr="00C70465">
        <w:rPr>
          <w:rFonts w:ascii="Book Antiqua" w:hAnsi="Book Antiqua"/>
          <w:sz w:val="24"/>
          <w:szCs w:val="24"/>
          <w:lang w:val="en-US"/>
        </w:rPr>
        <w:t>33</w:t>
      </w:r>
      <w:r w:rsidRPr="00C70465">
        <w:rPr>
          <w:rFonts w:ascii="Book Antiqua" w:eastAsiaTheme="minorEastAsia" w:hAnsi="Book Antiqua"/>
          <w:sz w:val="24"/>
          <w:szCs w:val="24"/>
          <w:lang w:val="en-US" w:eastAsia="zh-CN"/>
        </w:rPr>
        <w:t>-</w:t>
      </w:r>
      <w:r w:rsidRPr="00C70465">
        <w:rPr>
          <w:rFonts w:ascii="Book Antiqua" w:hAnsi="Book Antiqua"/>
          <w:sz w:val="24"/>
          <w:szCs w:val="24"/>
          <w:lang w:val="en-US"/>
        </w:rPr>
        <w:t>23205630</w:t>
      </w:r>
    </w:p>
    <w:p w:rsidR="005E3A7E" w:rsidRPr="00C70465" w:rsidRDefault="005E3A7E" w:rsidP="00284A91">
      <w:pPr>
        <w:spacing w:after="0" w:line="360" w:lineRule="auto"/>
        <w:jc w:val="both"/>
        <w:rPr>
          <w:rFonts w:ascii="Book Antiqua" w:eastAsiaTheme="minorEastAsia" w:hAnsi="Book Antiqua"/>
          <w:sz w:val="24"/>
          <w:szCs w:val="24"/>
          <w:lang w:eastAsia="zh-CN"/>
        </w:rPr>
      </w:pPr>
    </w:p>
    <w:p w:rsidR="00284A91" w:rsidRPr="00C70465" w:rsidRDefault="00284A91" w:rsidP="00284A91">
      <w:pPr>
        <w:spacing w:after="0" w:line="360" w:lineRule="auto"/>
        <w:jc w:val="both"/>
        <w:rPr>
          <w:rFonts w:ascii="Book Antiqua" w:hAnsi="Book Antiqua"/>
          <w:b/>
          <w:sz w:val="24"/>
          <w:szCs w:val="24"/>
        </w:rPr>
      </w:pPr>
      <w:r w:rsidRPr="00C70465">
        <w:rPr>
          <w:rFonts w:ascii="Book Antiqua" w:hAnsi="Book Antiqua"/>
          <w:b/>
          <w:sz w:val="24"/>
          <w:szCs w:val="24"/>
        </w:rPr>
        <w:t>Received:</w:t>
      </w:r>
      <w:r w:rsidRPr="00C70465">
        <w:rPr>
          <w:rFonts w:ascii="Book Antiqua" w:eastAsiaTheme="minorEastAsia" w:hAnsi="Book Antiqua"/>
          <w:b/>
          <w:sz w:val="24"/>
          <w:szCs w:val="24"/>
          <w:lang w:eastAsia="zh-CN"/>
        </w:rPr>
        <w:t xml:space="preserve"> </w:t>
      </w:r>
      <w:r w:rsidRPr="00C70465">
        <w:rPr>
          <w:rFonts w:ascii="Book Antiqua" w:eastAsiaTheme="minorEastAsia" w:hAnsi="Book Antiqua"/>
          <w:sz w:val="24"/>
          <w:szCs w:val="24"/>
          <w:lang w:eastAsia="zh-CN"/>
        </w:rPr>
        <w:t>October 24, 2014</w:t>
      </w:r>
      <w:r w:rsidRPr="00C70465">
        <w:rPr>
          <w:rFonts w:ascii="Book Antiqua" w:hAnsi="Book Antiqua"/>
          <w:sz w:val="24"/>
          <w:szCs w:val="24"/>
        </w:rPr>
        <w:t xml:space="preserve">   </w:t>
      </w:r>
    </w:p>
    <w:p w:rsidR="00284A91" w:rsidRPr="00C70465" w:rsidRDefault="00284A91" w:rsidP="00284A91">
      <w:pPr>
        <w:spacing w:after="0" w:line="360" w:lineRule="auto"/>
        <w:jc w:val="both"/>
        <w:rPr>
          <w:rFonts w:ascii="Book Antiqua" w:hAnsi="Book Antiqua"/>
          <w:b/>
          <w:sz w:val="24"/>
          <w:szCs w:val="24"/>
        </w:rPr>
      </w:pPr>
      <w:r w:rsidRPr="00C70465">
        <w:rPr>
          <w:rFonts w:ascii="Book Antiqua" w:hAnsi="Book Antiqua"/>
          <w:b/>
          <w:sz w:val="24"/>
          <w:szCs w:val="24"/>
        </w:rPr>
        <w:t>Peer-review started:</w:t>
      </w:r>
      <w:r w:rsidRPr="00C70465">
        <w:rPr>
          <w:rFonts w:ascii="Book Antiqua" w:eastAsiaTheme="minorEastAsia" w:hAnsi="Book Antiqua"/>
          <w:sz w:val="24"/>
          <w:szCs w:val="24"/>
          <w:lang w:eastAsia="zh-CN"/>
        </w:rPr>
        <w:t xml:space="preserve"> October 24, 2014</w:t>
      </w:r>
      <w:r w:rsidRPr="00C70465">
        <w:rPr>
          <w:rFonts w:ascii="Book Antiqua" w:hAnsi="Book Antiqua"/>
          <w:sz w:val="24"/>
          <w:szCs w:val="24"/>
        </w:rPr>
        <w:t xml:space="preserve">   </w:t>
      </w:r>
    </w:p>
    <w:p w:rsidR="00284A91" w:rsidRPr="00C70465" w:rsidRDefault="00284A91" w:rsidP="00284A91">
      <w:pPr>
        <w:spacing w:after="0" w:line="360" w:lineRule="auto"/>
        <w:jc w:val="both"/>
        <w:rPr>
          <w:rFonts w:ascii="Book Antiqua" w:eastAsiaTheme="minorEastAsia" w:hAnsi="Book Antiqua"/>
          <w:b/>
          <w:sz w:val="24"/>
          <w:szCs w:val="24"/>
          <w:lang w:eastAsia="zh-CN"/>
        </w:rPr>
      </w:pPr>
      <w:r w:rsidRPr="00C70465">
        <w:rPr>
          <w:rFonts w:ascii="Book Antiqua" w:hAnsi="Book Antiqua"/>
          <w:b/>
          <w:sz w:val="24"/>
          <w:szCs w:val="24"/>
        </w:rPr>
        <w:t>First decision:</w:t>
      </w:r>
      <w:r w:rsidRPr="00C70465">
        <w:rPr>
          <w:rFonts w:ascii="Book Antiqua" w:eastAsiaTheme="minorEastAsia" w:hAnsi="Book Antiqua"/>
          <w:b/>
          <w:sz w:val="24"/>
          <w:szCs w:val="24"/>
          <w:lang w:eastAsia="zh-CN"/>
        </w:rPr>
        <w:t xml:space="preserve"> </w:t>
      </w:r>
      <w:r w:rsidRPr="00C70465">
        <w:rPr>
          <w:rFonts w:ascii="Book Antiqua" w:eastAsiaTheme="minorEastAsia" w:hAnsi="Book Antiqua"/>
          <w:sz w:val="24"/>
          <w:szCs w:val="24"/>
          <w:lang w:eastAsia="zh-CN"/>
        </w:rPr>
        <w:t>November 27, 2014</w:t>
      </w:r>
    </w:p>
    <w:p w:rsidR="00284A91" w:rsidRPr="00C70465" w:rsidRDefault="00284A91" w:rsidP="00284A91">
      <w:pPr>
        <w:spacing w:after="0" w:line="360" w:lineRule="auto"/>
        <w:jc w:val="both"/>
        <w:rPr>
          <w:rFonts w:ascii="Book Antiqua" w:hAnsi="Book Antiqua"/>
          <w:b/>
          <w:sz w:val="24"/>
          <w:szCs w:val="24"/>
        </w:rPr>
      </w:pPr>
      <w:r w:rsidRPr="00C70465">
        <w:rPr>
          <w:rFonts w:ascii="Book Antiqua" w:hAnsi="Book Antiqua"/>
          <w:b/>
          <w:sz w:val="24"/>
          <w:szCs w:val="24"/>
        </w:rPr>
        <w:t>Revised:</w:t>
      </w:r>
      <w:r w:rsidRPr="00C70465">
        <w:rPr>
          <w:rFonts w:ascii="Book Antiqua" w:eastAsiaTheme="minorEastAsia" w:hAnsi="Book Antiqua"/>
          <w:sz w:val="24"/>
          <w:szCs w:val="24"/>
          <w:lang w:eastAsia="zh-CN"/>
        </w:rPr>
        <w:t xml:space="preserve"> December 22, 2014</w:t>
      </w:r>
      <w:r w:rsidRPr="00C70465">
        <w:rPr>
          <w:rFonts w:ascii="Book Antiqua" w:hAnsi="Book Antiqua"/>
          <w:sz w:val="24"/>
          <w:szCs w:val="24"/>
        </w:rPr>
        <w:t xml:space="preserve">  </w:t>
      </w:r>
    </w:p>
    <w:p w:rsidR="00284A91" w:rsidRPr="00D41D48" w:rsidRDefault="00284A91" w:rsidP="00D41D48">
      <w:pPr>
        <w:rPr>
          <w:rFonts w:ascii="Book Antiqua" w:hAnsi="Book Antiqua"/>
          <w:iCs/>
          <w:sz w:val="24"/>
        </w:rPr>
      </w:pPr>
      <w:r w:rsidRPr="00C70465">
        <w:rPr>
          <w:rFonts w:ascii="Book Antiqua" w:hAnsi="Book Antiqua"/>
          <w:b/>
          <w:sz w:val="24"/>
          <w:szCs w:val="24"/>
        </w:rPr>
        <w:t xml:space="preserve">Accepted: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4"/>
      <w:bookmarkStart w:id="12" w:name="OLE_LINK17"/>
      <w:bookmarkStart w:id="13" w:name="OLE_LINK18"/>
      <w:bookmarkStart w:id="14" w:name="OLE_LINK19"/>
      <w:bookmarkStart w:id="15" w:name="OLE_LINK22"/>
      <w:bookmarkStart w:id="16" w:name="OLE_LINK24"/>
      <w:bookmarkStart w:id="17" w:name="OLE_LINK25"/>
      <w:bookmarkStart w:id="18" w:name="OLE_LINK26"/>
      <w:bookmarkStart w:id="19" w:name="OLE_LINK27"/>
      <w:bookmarkStart w:id="20" w:name="OLE_LINK28"/>
      <w:bookmarkStart w:id="21" w:name="OLE_LINK29"/>
      <w:bookmarkStart w:id="22" w:name="OLE_LINK30"/>
      <w:bookmarkStart w:id="23" w:name="OLE_LINK31"/>
      <w:bookmarkStart w:id="24" w:name="OLE_LINK32"/>
      <w:bookmarkStart w:id="25" w:name="OLE_LINK34"/>
      <w:bookmarkStart w:id="26" w:name="OLE_LINK36"/>
      <w:bookmarkStart w:id="27" w:name="OLE_LINK37"/>
      <w:bookmarkStart w:id="28" w:name="OLE_LINK38"/>
      <w:bookmarkStart w:id="29" w:name="OLE_LINK41"/>
      <w:bookmarkStart w:id="30" w:name="OLE_LINK42"/>
      <w:bookmarkStart w:id="31" w:name="OLE_LINK44"/>
      <w:bookmarkStart w:id="32" w:name="OLE_LINK45"/>
      <w:bookmarkStart w:id="33" w:name="OLE_LINK46"/>
      <w:bookmarkStart w:id="34" w:name="OLE_LINK47"/>
      <w:bookmarkStart w:id="35" w:name="OLE_LINK52"/>
      <w:bookmarkStart w:id="36" w:name="OLE_LINK43"/>
      <w:bookmarkStart w:id="37" w:name="OLE_LINK57"/>
      <w:bookmarkStart w:id="38" w:name="OLE_LINK58"/>
      <w:bookmarkStart w:id="39" w:name="OLE_LINK8"/>
      <w:bookmarkStart w:id="40" w:name="OLE_LINK62"/>
      <w:bookmarkStart w:id="41" w:name="OLE_LINK66"/>
      <w:bookmarkStart w:id="42" w:name="OLE_LINK68"/>
      <w:bookmarkStart w:id="43" w:name="OLE_LINK69"/>
      <w:bookmarkStart w:id="44" w:name="OLE_LINK71"/>
      <w:bookmarkStart w:id="45" w:name="OLE_LINK74"/>
      <w:bookmarkStart w:id="46" w:name="OLE_LINK77"/>
      <w:bookmarkStart w:id="47" w:name="OLE_LINK78"/>
      <w:bookmarkStart w:id="48" w:name="OLE_LINK72"/>
      <w:bookmarkStart w:id="49" w:name="OLE_LINK73"/>
      <w:bookmarkStart w:id="50" w:name="OLE_LINK79"/>
      <w:bookmarkStart w:id="51" w:name="OLE_LINK81"/>
      <w:bookmarkStart w:id="52" w:name="OLE_LINK86"/>
      <w:bookmarkStart w:id="53" w:name="OLE_LINK87"/>
      <w:bookmarkStart w:id="54" w:name="OLE_LINK88"/>
      <w:bookmarkStart w:id="55" w:name="OLE_LINK89"/>
      <w:bookmarkStart w:id="56" w:name="OLE_LINK92"/>
      <w:bookmarkStart w:id="57" w:name="OLE_LINK94"/>
      <w:bookmarkStart w:id="58" w:name="OLE_LINK95"/>
      <w:r w:rsidR="00D41D48" w:rsidRPr="00FF2504">
        <w:rPr>
          <w:rStyle w:val="Emphasis"/>
        </w:rPr>
        <w:t xml:space="preserve">December </w:t>
      </w:r>
      <w:r w:rsidR="00D41D48">
        <w:rPr>
          <w:rStyle w:val="Emphasis"/>
        </w:rPr>
        <w:t>29</w:t>
      </w:r>
      <w:r w:rsidR="00D41D48" w:rsidRPr="00FF2504">
        <w:rPr>
          <w:rStyle w:val="Emphasis"/>
        </w:rPr>
        <w:t>, 2014</w:t>
      </w:r>
      <w:bookmarkStart w:id="59"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70465">
        <w:rPr>
          <w:rFonts w:ascii="Book Antiqua" w:hAnsi="Book Antiqua"/>
          <w:b/>
          <w:sz w:val="24"/>
          <w:szCs w:val="24"/>
        </w:rPr>
        <w:t xml:space="preserve"> </w:t>
      </w:r>
    </w:p>
    <w:p w:rsidR="00284A91" w:rsidRPr="00C70465" w:rsidRDefault="00284A91" w:rsidP="00284A91">
      <w:pPr>
        <w:spacing w:after="0" w:line="360" w:lineRule="auto"/>
        <w:jc w:val="both"/>
        <w:rPr>
          <w:rFonts w:ascii="Book Antiqua" w:hAnsi="Book Antiqua"/>
          <w:b/>
          <w:sz w:val="24"/>
          <w:szCs w:val="24"/>
        </w:rPr>
      </w:pPr>
      <w:r w:rsidRPr="00C70465">
        <w:rPr>
          <w:rFonts w:ascii="Book Antiqua" w:hAnsi="Book Antiqua"/>
          <w:b/>
          <w:sz w:val="24"/>
          <w:szCs w:val="24"/>
        </w:rPr>
        <w:t>Article in press:</w:t>
      </w:r>
    </w:p>
    <w:p w:rsidR="00284A91" w:rsidRPr="00C70465" w:rsidRDefault="00284A91" w:rsidP="00284A91">
      <w:pPr>
        <w:spacing w:after="0" w:line="360" w:lineRule="auto"/>
        <w:jc w:val="both"/>
        <w:rPr>
          <w:rFonts w:ascii="Book Antiqua" w:hAnsi="Book Antiqua"/>
          <w:b/>
          <w:sz w:val="24"/>
          <w:szCs w:val="24"/>
        </w:rPr>
      </w:pPr>
      <w:r w:rsidRPr="00C70465">
        <w:rPr>
          <w:rFonts w:ascii="Book Antiqua" w:hAnsi="Book Antiqua"/>
          <w:b/>
          <w:sz w:val="24"/>
          <w:szCs w:val="24"/>
        </w:rPr>
        <w:t xml:space="preserve">Published online: </w:t>
      </w:r>
    </w:p>
    <w:p w:rsidR="00284A91" w:rsidRPr="00C70465" w:rsidRDefault="00284A91" w:rsidP="00284A91">
      <w:pPr>
        <w:spacing w:after="0" w:line="360" w:lineRule="auto"/>
        <w:jc w:val="both"/>
        <w:rPr>
          <w:rFonts w:ascii="Book Antiqua" w:eastAsiaTheme="minorEastAsia" w:hAnsi="Book Antiqua"/>
          <w:sz w:val="24"/>
          <w:szCs w:val="24"/>
          <w:lang w:eastAsia="zh-CN"/>
        </w:rPr>
      </w:pPr>
    </w:p>
    <w:p w:rsidR="00457F03" w:rsidRPr="00C70465" w:rsidRDefault="00457F03" w:rsidP="00284A91">
      <w:pPr>
        <w:spacing w:after="0" w:line="360" w:lineRule="auto"/>
        <w:jc w:val="both"/>
        <w:rPr>
          <w:rFonts w:ascii="Book Antiqua" w:hAnsi="Book Antiqua"/>
          <w:b/>
          <w:sz w:val="24"/>
          <w:szCs w:val="24"/>
          <w:lang w:val="en-US"/>
        </w:rPr>
      </w:pPr>
      <w:r w:rsidRPr="00C70465">
        <w:rPr>
          <w:rFonts w:ascii="Book Antiqua" w:hAnsi="Book Antiqua"/>
          <w:b/>
          <w:sz w:val="24"/>
          <w:szCs w:val="24"/>
        </w:rPr>
        <w:t>Abstract</w:t>
      </w:r>
    </w:p>
    <w:p w:rsidR="00457F03" w:rsidRPr="00C70465" w:rsidRDefault="00855807" w:rsidP="00284A91">
      <w:pPr>
        <w:spacing w:after="0" w:line="360" w:lineRule="auto"/>
        <w:jc w:val="both"/>
        <w:rPr>
          <w:rFonts w:ascii="Book Antiqua" w:eastAsiaTheme="minorEastAsia" w:hAnsi="Book Antiqua"/>
          <w:sz w:val="24"/>
          <w:szCs w:val="24"/>
          <w:lang w:eastAsia="zh-CN"/>
        </w:rPr>
      </w:pPr>
      <w:r w:rsidRPr="00C70465">
        <w:rPr>
          <w:rFonts w:ascii="Book Antiqua" w:eastAsiaTheme="minorEastAsia" w:hAnsi="Book Antiqua"/>
          <w:b/>
          <w:sz w:val="24"/>
          <w:szCs w:val="24"/>
          <w:lang w:eastAsia="zh-CN"/>
        </w:rPr>
        <w:t>AIM:</w:t>
      </w:r>
      <w:r w:rsidR="00457F03" w:rsidRPr="00C70465">
        <w:rPr>
          <w:rFonts w:ascii="Book Antiqua" w:hAnsi="Book Antiqua"/>
          <w:sz w:val="24"/>
          <w:szCs w:val="24"/>
        </w:rPr>
        <w:t xml:space="preserve"> </w:t>
      </w:r>
      <w:r w:rsidRPr="00C70465">
        <w:rPr>
          <w:rFonts w:ascii="Book Antiqua" w:hAnsi="Book Antiqua"/>
          <w:sz w:val="24"/>
          <w:szCs w:val="24"/>
        </w:rPr>
        <w:t>T</w:t>
      </w:r>
      <w:r w:rsidR="00457F03" w:rsidRPr="00C70465">
        <w:rPr>
          <w:rFonts w:ascii="Book Antiqua" w:hAnsi="Book Antiqua"/>
          <w:sz w:val="24"/>
          <w:szCs w:val="24"/>
        </w:rPr>
        <w:t>o present the effectiveness of minimal invasive vascular zet ligation in the surgical tre</w:t>
      </w:r>
      <w:r w:rsidR="00F02744" w:rsidRPr="00C70465">
        <w:rPr>
          <w:rFonts w:ascii="Book Antiqua" w:hAnsi="Book Antiqua"/>
          <w:sz w:val="24"/>
          <w:szCs w:val="24"/>
        </w:rPr>
        <w:t>atment of haemorrhoidal disease</w:t>
      </w:r>
      <w:r w:rsidR="007A6349" w:rsidRPr="00C70465">
        <w:rPr>
          <w:rFonts w:ascii="Book Antiqua" w:eastAsiaTheme="minorEastAsia" w:hAnsi="Book Antiqua"/>
          <w:sz w:val="24"/>
          <w:szCs w:val="24"/>
          <w:lang w:eastAsia="zh-CN"/>
        </w:rPr>
        <w:t xml:space="preserve"> </w:t>
      </w:r>
      <w:r w:rsidR="00457F03" w:rsidRPr="00C70465">
        <w:rPr>
          <w:rFonts w:ascii="Book Antiqua" w:hAnsi="Book Antiqua"/>
          <w:sz w:val="24"/>
          <w:szCs w:val="24"/>
        </w:rPr>
        <w:t>(HD).</w:t>
      </w:r>
    </w:p>
    <w:p w:rsidR="00855807" w:rsidRPr="00C70465" w:rsidRDefault="00855807" w:rsidP="00284A91">
      <w:pPr>
        <w:spacing w:after="0" w:line="360" w:lineRule="auto"/>
        <w:jc w:val="both"/>
        <w:rPr>
          <w:rFonts w:ascii="Book Antiqua" w:eastAsiaTheme="minorEastAsia" w:hAnsi="Book Antiqua"/>
          <w:sz w:val="24"/>
          <w:szCs w:val="24"/>
          <w:lang w:val="en-US" w:eastAsia="zh-CN"/>
        </w:rPr>
      </w:pPr>
    </w:p>
    <w:p w:rsidR="00457F03" w:rsidRPr="00C70465" w:rsidRDefault="00855807" w:rsidP="00284A91">
      <w:pPr>
        <w:suppressAutoHyphens/>
        <w:spacing w:after="0" w:line="360" w:lineRule="auto"/>
        <w:jc w:val="both"/>
        <w:rPr>
          <w:rFonts w:ascii="Book Antiqua" w:eastAsiaTheme="minorEastAsia" w:hAnsi="Book Antiqua"/>
          <w:sz w:val="24"/>
          <w:szCs w:val="24"/>
          <w:lang w:eastAsia="zh-CN"/>
        </w:rPr>
      </w:pPr>
      <w:r w:rsidRPr="00C70465">
        <w:rPr>
          <w:rFonts w:ascii="Book Antiqua" w:hAnsi="Book Antiqua"/>
          <w:b/>
          <w:sz w:val="24"/>
          <w:szCs w:val="24"/>
        </w:rPr>
        <w:t>METHOD</w:t>
      </w:r>
      <w:r w:rsidRPr="00C70465">
        <w:rPr>
          <w:rFonts w:ascii="Book Antiqua" w:eastAsiaTheme="minorEastAsia" w:hAnsi="Book Antiqua"/>
          <w:b/>
          <w:sz w:val="24"/>
          <w:szCs w:val="24"/>
          <w:lang w:eastAsia="zh-CN"/>
        </w:rPr>
        <w:t>S</w:t>
      </w:r>
      <w:r w:rsidRPr="00C70465">
        <w:rPr>
          <w:rFonts w:ascii="Book Antiqua" w:hAnsi="Book Antiqua"/>
          <w:b/>
          <w:sz w:val="24"/>
          <w:szCs w:val="24"/>
        </w:rPr>
        <w:t>:</w:t>
      </w:r>
      <w:r w:rsidR="00457F03" w:rsidRPr="00C70465">
        <w:rPr>
          <w:rFonts w:ascii="Book Antiqua" w:hAnsi="Book Antiqua"/>
          <w:sz w:val="24"/>
          <w:szCs w:val="24"/>
        </w:rPr>
        <w:t xml:space="preserve"> </w:t>
      </w:r>
      <w:r w:rsidR="007B6B41" w:rsidRPr="00C70465">
        <w:rPr>
          <w:rFonts w:ascii="Book Antiqua" w:hAnsi="Book Antiqua"/>
          <w:sz w:val="24"/>
          <w:szCs w:val="24"/>
        </w:rPr>
        <w:t>Among 138 patients with 2</w:t>
      </w:r>
      <w:r w:rsidR="007B6B41" w:rsidRPr="00C70465">
        <w:rPr>
          <w:rFonts w:ascii="Book Antiqua" w:hAnsi="Book Antiqua"/>
          <w:sz w:val="24"/>
          <w:szCs w:val="24"/>
          <w:vertAlign w:val="superscript"/>
        </w:rPr>
        <w:t>nd</w:t>
      </w:r>
      <w:r w:rsidR="007B6B41" w:rsidRPr="00C70465">
        <w:rPr>
          <w:rFonts w:ascii="Book Antiqua" w:hAnsi="Book Antiqua"/>
          <w:sz w:val="24"/>
          <w:szCs w:val="24"/>
        </w:rPr>
        <w:t>-4</w:t>
      </w:r>
      <w:r w:rsidR="007B6B41" w:rsidRPr="00C70465">
        <w:rPr>
          <w:rFonts w:ascii="Book Antiqua" w:hAnsi="Book Antiqua"/>
          <w:sz w:val="24"/>
          <w:szCs w:val="24"/>
          <w:vertAlign w:val="superscript"/>
        </w:rPr>
        <w:t>th</w:t>
      </w:r>
      <w:r w:rsidR="007B6B41" w:rsidRPr="00C70465">
        <w:rPr>
          <w:rFonts w:ascii="Book Antiqua" w:hAnsi="Book Antiqua"/>
          <w:sz w:val="24"/>
          <w:szCs w:val="24"/>
        </w:rPr>
        <w:t xml:space="preserve"> grade internal HD having several complaints and operated at our hospital between 2003-2013; 116 patients who regularly attended 1-year control were included in the study</w:t>
      </w:r>
      <w:r w:rsidR="00F02744" w:rsidRPr="00C70465">
        <w:rPr>
          <w:rFonts w:ascii="Book Antiqua" w:hAnsi="Book Antiqua"/>
          <w:sz w:val="24"/>
          <w:szCs w:val="24"/>
        </w:rPr>
        <w:t>.</w:t>
      </w:r>
      <w:r w:rsidR="007B6B41" w:rsidRPr="00C70465">
        <w:rPr>
          <w:rFonts w:ascii="Book Antiqua" w:hAnsi="Book Antiqua"/>
          <w:sz w:val="24"/>
          <w:szCs w:val="24"/>
        </w:rPr>
        <w:t xml:space="preserve"> </w:t>
      </w:r>
      <w:r w:rsidR="00457F03" w:rsidRPr="00C70465">
        <w:rPr>
          <w:rFonts w:ascii="Book Antiqua" w:hAnsi="Book Antiqua"/>
          <w:sz w:val="24"/>
          <w:szCs w:val="24"/>
        </w:rPr>
        <w:t>Operation times, postoperative early period pain, satisfaction score, complications and relapse details were obtained from comput</w:t>
      </w:r>
      <w:r w:rsidR="00F02744" w:rsidRPr="00C70465">
        <w:rPr>
          <w:rFonts w:ascii="Book Antiqua" w:hAnsi="Book Antiqua"/>
          <w:sz w:val="24"/>
          <w:szCs w:val="24"/>
        </w:rPr>
        <w:t>er records retrospectively.VAS</w:t>
      </w:r>
      <w:r w:rsidR="00284A91" w:rsidRPr="00C70465">
        <w:rPr>
          <w:rFonts w:ascii="Book Antiqua" w:eastAsiaTheme="minorEastAsia" w:hAnsi="Book Antiqua"/>
          <w:sz w:val="24"/>
          <w:szCs w:val="24"/>
          <w:lang w:eastAsia="zh-CN"/>
        </w:rPr>
        <w:t xml:space="preserve"> </w:t>
      </w:r>
      <w:r w:rsidR="00457F03" w:rsidRPr="00C70465">
        <w:rPr>
          <w:rFonts w:ascii="Book Antiqua" w:hAnsi="Book Antiqua"/>
          <w:sz w:val="24"/>
          <w:szCs w:val="24"/>
        </w:rPr>
        <w:t>(Visual Analogous Scale)</w:t>
      </w:r>
      <w:r w:rsidR="00F02744" w:rsidRPr="00C70465">
        <w:rPr>
          <w:rFonts w:ascii="Book Antiqua" w:hAnsi="Book Antiqua"/>
          <w:sz w:val="24"/>
          <w:szCs w:val="24"/>
        </w:rPr>
        <w:t xml:space="preserve"> scores were</w:t>
      </w:r>
      <w:r w:rsidR="00457F03" w:rsidRPr="00C70465">
        <w:rPr>
          <w:rFonts w:ascii="Book Antiqua" w:hAnsi="Book Antiqua"/>
          <w:sz w:val="24"/>
          <w:szCs w:val="24"/>
        </w:rPr>
        <w:t xml:space="preserve"> used </w:t>
      </w:r>
      <w:r w:rsidR="00F02744" w:rsidRPr="00C70465">
        <w:rPr>
          <w:rFonts w:ascii="Book Antiqua" w:hAnsi="Book Antiqua"/>
          <w:sz w:val="24"/>
          <w:szCs w:val="24"/>
        </w:rPr>
        <w:t xml:space="preserve">for patient satisfaction </w:t>
      </w:r>
      <w:r w:rsidR="00457F03" w:rsidRPr="00C70465">
        <w:rPr>
          <w:rFonts w:ascii="Book Antiqua" w:hAnsi="Book Antiqua"/>
          <w:sz w:val="24"/>
          <w:szCs w:val="24"/>
        </w:rPr>
        <w:t>on the 3</w:t>
      </w:r>
      <w:r w:rsidR="00457F03" w:rsidRPr="00C70465">
        <w:rPr>
          <w:rFonts w:ascii="Book Antiqua" w:hAnsi="Book Antiqua"/>
          <w:sz w:val="24"/>
          <w:szCs w:val="24"/>
          <w:vertAlign w:val="superscript"/>
        </w:rPr>
        <w:t>rd</w:t>
      </w:r>
      <w:r w:rsidR="00457F03" w:rsidRPr="00C70465">
        <w:rPr>
          <w:rFonts w:ascii="Book Antiqua" w:hAnsi="Book Antiqua"/>
          <w:sz w:val="24"/>
          <w:szCs w:val="24"/>
        </w:rPr>
        <w:t>, 7</w:t>
      </w:r>
      <w:r w:rsidR="00457F03" w:rsidRPr="00C70465">
        <w:rPr>
          <w:rFonts w:ascii="Book Antiqua" w:hAnsi="Book Antiqua"/>
          <w:sz w:val="24"/>
          <w:szCs w:val="24"/>
          <w:vertAlign w:val="superscript"/>
        </w:rPr>
        <w:t>th</w:t>
      </w:r>
      <w:r w:rsidR="00457F03" w:rsidRPr="00C70465">
        <w:rPr>
          <w:rFonts w:ascii="Book Antiqua" w:hAnsi="Book Antiqua"/>
          <w:sz w:val="24"/>
          <w:szCs w:val="24"/>
        </w:rPr>
        <w:t xml:space="preserve"> and 21</w:t>
      </w:r>
      <w:r w:rsidR="00457F03" w:rsidRPr="00C70465">
        <w:rPr>
          <w:rFonts w:ascii="Book Antiqua" w:hAnsi="Book Antiqua"/>
          <w:sz w:val="24"/>
          <w:szCs w:val="24"/>
          <w:vertAlign w:val="superscript"/>
        </w:rPr>
        <w:t>st</w:t>
      </w:r>
      <w:r w:rsidR="00457F03" w:rsidRPr="00C70465">
        <w:rPr>
          <w:rFonts w:ascii="Book Antiqua" w:hAnsi="Book Antiqua"/>
          <w:sz w:val="24"/>
          <w:szCs w:val="24"/>
        </w:rPr>
        <w:t xml:space="preserve"> days.</w:t>
      </w:r>
      <w:r w:rsidR="00F02744" w:rsidRPr="00C70465">
        <w:rPr>
          <w:rFonts w:ascii="Book Antiqua" w:hAnsi="Book Antiqua"/>
          <w:sz w:val="24"/>
          <w:szCs w:val="24"/>
        </w:rPr>
        <w:t xml:space="preserve">  Technique;</w:t>
      </w:r>
      <w:r w:rsidR="00457F03" w:rsidRPr="00C70465">
        <w:rPr>
          <w:rFonts w:ascii="Book Antiqua" w:hAnsi="Book Antiqua"/>
          <w:sz w:val="24"/>
          <w:szCs w:val="24"/>
        </w:rPr>
        <w:t>Fixed suture which is constituted by the fi</w:t>
      </w:r>
      <w:r w:rsidR="007A6349" w:rsidRPr="00C70465">
        <w:rPr>
          <w:rFonts w:ascii="Book Antiqua" w:hAnsi="Book Antiqua"/>
          <w:sz w:val="24"/>
          <w:szCs w:val="24"/>
        </w:rPr>
        <w:t>rst leg of the Z-</w:t>
      </w:r>
      <w:r w:rsidR="0090583F" w:rsidRPr="00C70465">
        <w:rPr>
          <w:rFonts w:ascii="Book Antiqua" w:hAnsi="Book Antiqua"/>
          <w:sz w:val="24"/>
          <w:szCs w:val="24"/>
        </w:rPr>
        <w:t>shaped suture</w:t>
      </w:r>
      <w:r w:rsidR="00457F03" w:rsidRPr="00C70465">
        <w:rPr>
          <w:rFonts w:ascii="Book Antiqua" w:hAnsi="Book Antiqua"/>
          <w:sz w:val="24"/>
          <w:szCs w:val="24"/>
        </w:rPr>
        <w:t>(to pass by the mucosa and muscular layer) was put in the pile root in order to ensure vascular ligation and fix</w:t>
      </w:r>
      <w:r w:rsidR="007A6349" w:rsidRPr="00C70465">
        <w:rPr>
          <w:rFonts w:ascii="Book Antiqua" w:hAnsi="Book Antiqua"/>
          <w:sz w:val="24"/>
          <w:szCs w:val="24"/>
        </w:rPr>
        <w:t>ation. The second leg of the Z-</w:t>
      </w:r>
      <w:r w:rsidR="00457F03" w:rsidRPr="00C70465">
        <w:rPr>
          <w:rFonts w:ascii="Book Antiqua" w:hAnsi="Book Antiqua"/>
          <w:sz w:val="24"/>
          <w:szCs w:val="24"/>
        </w:rPr>
        <w:t xml:space="preserve">shaped suture is constituted by mobile suture and it passes by the pile mucosa and submucosa which prolapses 5-10 mm below the first suture. </w:t>
      </w:r>
    </w:p>
    <w:p w:rsidR="007A6349" w:rsidRPr="00C70465" w:rsidRDefault="007A6349" w:rsidP="00284A91">
      <w:pPr>
        <w:suppressAutoHyphens/>
        <w:spacing w:after="0" w:line="360" w:lineRule="auto"/>
        <w:jc w:val="both"/>
        <w:rPr>
          <w:rFonts w:ascii="Book Antiqua" w:eastAsiaTheme="minorEastAsia" w:hAnsi="Book Antiqua"/>
          <w:sz w:val="24"/>
          <w:szCs w:val="24"/>
          <w:lang w:eastAsia="zh-CN"/>
        </w:rPr>
      </w:pPr>
    </w:p>
    <w:p w:rsidR="00457F03" w:rsidRPr="00C70465" w:rsidRDefault="00855807" w:rsidP="00284A91">
      <w:pPr>
        <w:suppressAutoHyphens/>
        <w:spacing w:after="0" w:line="360" w:lineRule="auto"/>
        <w:jc w:val="both"/>
        <w:rPr>
          <w:rFonts w:ascii="Book Antiqua" w:hAnsi="Book Antiqua"/>
          <w:sz w:val="24"/>
          <w:szCs w:val="24"/>
        </w:rPr>
      </w:pPr>
      <w:r w:rsidRPr="00C70465">
        <w:rPr>
          <w:rFonts w:ascii="Book Antiqua" w:hAnsi="Book Antiqua"/>
          <w:b/>
          <w:sz w:val="24"/>
          <w:szCs w:val="24"/>
        </w:rPr>
        <w:t xml:space="preserve">RESULTS: </w:t>
      </w:r>
      <w:r w:rsidR="00284A91" w:rsidRPr="00C70465">
        <w:rPr>
          <w:rFonts w:ascii="Book Antiqua" w:hAnsi="Book Antiqua"/>
          <w:sz w:val="24"/>
          <w:szCs w:val="24"/>
        </w:rPr>
        <w:t>Seventy-five</w:t>
      </w:r>
      <w:r w:rsidR="007B6B41" w:rsidRPr="00C70465">
        <w:rPr>
          <w:rFonts w:ascii="Book Antiqua" w:hAnsi="Book Antiqua"/>
          <w:sz w:val="24"/>
          <w:szCs w:val="24"/>
        </w:rPr>
        <w:t xml:space="preserve"> of the patients (65%) were male, 41 of them (35%) were female and their age average was 41.</w:t>
      </w:r>
      <w:r w:rsidR="00457F03" w:rsidRPr="00C70465">
        <w:rPr>
          <w:rFonts w:ascii="Book Antiqua" w:hAnsi="Book Antiqua"/>
          <w:sz w:val="24"/>
          <w:szCs w:val="24"/>
        </w:rPr>
        <w:t xml:space="preserve"> The mean operation time was 12</w:t>
      </w:r>
      <w:r w:rsidR="00284A91" w:rsidRPr="00C70465">
        <w:rPr>
          <w:rFonts w:ascii="Book Antiqua" w:eastAsiaTheme="minorEastAsia" w:hAnsi="Book Antiqua"/>
          <w:sz w:val="24"/>
          <w:szCs w:val="24"/>
          <w:lang w:eastAsia="zh-CN"/>
        </w:rPr>
        <w:t xml:space="preserve"> </w:t>
      </w:r>
      <w:r w:rsidR="00457F03" w:rsidRPr="00C70465">
        <w:rPr>
          <w:rFonts w:ascii="Book Antiqua" w:hAnsi="Book Antiqua"/>
          <w:sz w:val="24"/>
          <w:szCs w:val="24"/>
        </w:rPr>
        <w:t>±</w:t>
      </w:r>
      <w:r w:rsidR="00284A91" w:rsidRPr="00C70465">
        <w:rPr>
          <w:rFonts w:ascii="Book Antiqua" w:eastAsiaTheme="minorEastAsia" w:hAnsi="Book Antiqua"/>
          <w:sz w:val="24"/>
          <w:szCs w:val="24"/>
          <w:lang w:eastAsia="zh-CN"/>
        </w:rPr>
        <w:t xml:space="preserve"> </w:t>
      </w:r>
      <w:r w:rsidR="00284A91" w:rsidRPr="00C70465">
        <w:rPr>
          <w:rFonts w:ascii="Book Antiqua" w:hAnsi="Book Antiqua"/>
          <w:sz w:val="24"/>
          <w:szCs w:val="24"/>
        </w:rPr>
        <w:t>4.8 min</w:t>
      </w:r>
      <w:r w:rsidR="00457F03" w:rsidRPr="00C70465">
        <w:rPr>
          <w:rFonts w:ascii="Book Antiqua" w:hAnsi="Book Antiqua"/>
          <w:sz w:val="24"/>
          <w:szCs w:val="24"/>
        </w:rPr>
        <w:t>. VAS/satisfaction score was found as 2.2/4.3, 1.8/4.0, 1.2/4.4 respectively on the 3</w:t>
      </w:r>
      <w:r w:rsidR="00457F03" w:rsidRPr="00C70465">
        <w:rPr>
          <w:rFonts w:ascii="Book Antiqua" w:hAnsi="Book Antiqua"/>
          <w:sz w:val="24"/>
          <w:szCs w:val="24"/>
          <w:vertAlign w:val="superscript"/>
        </w:rPr>
        <w:t>rd</w:t>
      </w:r>
      <w:r w:rsidR="00457F03" w:rsidRPr="00C70465">
        <w:rPr>
          <w:rFonts w:ascii="Book Antiqua" w:hAnsi="Book Antiqua"/>
          <w:sz w:val="24"/>
          <w:szCs w:val="24"/>
        </w:rPr>
        <w:t>, 7</w:t>
      </w:r>
      <w:r w:rsidR="00457F03" w:rsidRPr="00C70465">
        <w:rPr>
          <w:rFonts w:ascii="Book Antiqua" w:hAnsi="Book Antiqua"/>
          <w:sz w:val="24"/>
          <w:szCs w:val="24"/>
          <w:vertAlign w:val="superscript"/>
        </w:rPr>
        <w:t>th</w:t>
      </w:r>
      <w:r w:rsidR="00457F03" w:rsidRPr="00C70465">
        <w:rPr>
          <w:rFonts w:ascii="Book Antiqua" w:hAnsi="Book Antiqua"/>
          <w:sz w:val="24"/>
          <w:szCs w:val="24"/>
        </w:rPr>
        <w:t>, and 21</w:t>
      </w:r>
      <w:r w:rsidR="00457F03" w:rsidRPr="00C70465">
        <w:rPr>
          <w:rFonts w:ascii="Book Antiqua" w:hAnsi="Book Antiqua"/>
          <w:sz w:val="24"/>
          <w:szCs w:val="24"/>
          <w:vertAlign w:val="superscript"/>
        </w:rPr>
        <w:t>st</w:t>
      </w:r>
      <w:r w:rsidR="00457F03" w:rsidRPr="00C70465">
        <w:rPr>
          <w:rFonts w:ascii="Book Antiqua" w:hAnsi="Book Antiqua"/>
          <w:sz w:val="24"/>
          <w:szCs w:val="24"/>
        </w:rPr>
        <w:t xml:space="preserve"> days. </w:t>
      </w:r>
      <w:r w:rsidR="00284A91" w:rsidRPr="00C70465">
        <w:rPr>
          <w:rFonts w:ascii="Book Antiqua" w:eastAsiaTheme="minorEastAsia" w:hAnsi="Book Antiqua"/>
          <w:sz w:val="24"/>
          <w:szCs w:val="24"/>
          <w:lang w:eastAsia="zh-CN"/>
        </w:rPr>
        <w:t>Four</w:t>
      </w:r>
      <w:r w:rsidR="0090583F" w:rsidRPr="00C70465">
        <w:rPr>
          <w:rFonts w:ascii="Book Antiqua" w:hAnsi="Book Antiqua"/>
          <w:sz w:val="24"/>
          <w:szCs w:val="24"/>
        </w:rPr>
        <w:t xml:space="preserve"> of the patient</w:t>
      </w:r>
      <w:r w:rsidR="00C70465" w:rsidRPr="00C70465">
        <w:rPr>
          <w:rFonts w:ascii="Book Antiqua" w:eastAsiaTheme="minorEastAsia" w:hAnsi="Book Antiqua" w:hint="eastAsia"/>
          <w:sz w:val="24"/>
          <w:szCs w:val="24"/>
          <w:lang w:eastAsia="zh-CN"/>
        </w:rPr>
        <w:t xml:space="preserve"> </w:t>
      </w:r>
      <w:r w:rsidR="00457F03" w:rsidRPr="00C70465">
        <w:rPr>
          <w:rFonts w:ascii="Book Antiqua" w:hAnsi="Book Antiqua"/>
          <w:sz w:val="24"/>
          <w:szCs w:val="24"/>
        </w:rPr>
        <w:t>(3.5%) had relapse.</w:t>
      </w:r>
    </w:p>
    <w:p w:rsidR="00855807" w:rsidRPr="00C70465" w:rsidRDefault="00855807" w:rsidP="00284A91">
      <w:pPr>
        <w:suppressAutoHyphens/>
        <w:spacing w:after="0" w:line="360" w:lineRule="auto"/>
        <w:jc w:val="both"/>
        <w:rPr>
          <w:rFonts w:ascii="Book Antiqua" w:eastAsiaTheme="minorEastAsia" w:hAnsi="Book Antiqua"/>
          <w:b/>
          <w:sz w:val="24"/>
          <w:szCs w:val="24"/>
          <w:lang w:eastAsia="zh-CN"/>
        </w:rPr>
      </w:pPr>
    </w:p>
    <w:p w:rsidR="00457F03" w:rsidRPr="00C70465" w:rsidRDefault="00855807" w:rsidP="00284A91">
      <w:pPr>
        <w:suppressAutoHyphens/>
        <w:spacing w:after="0" w:line="360" w:lineRule="auto"/>
        <w:jc w:val="both"/>
        <w:rPr>
          <w:rFonts w:ascii="Book Antiqua" w:eastAsiaTheme="minorEastAsia" w:hAnsi="Book Antiqua"/>
          <w:sz w:val="24"/>
          <w:szCs w:val="24"/>
          <w:lang w:eastAsia="zh-CN"/>
        </w:rPr>
      </w:pPr>
      <w:r w:rsidRPr="00C70465">
        <w:rPr>
          <w:rFonts w:ascii="Book Antiqua" w:eastAsiaTheme="minorEastAsia" w:hAnsi="Book Antiqua"/>
          <w:b/>
          <w:sz w:val="24"/>
          <w:szCs w:val="24"/>
          <w:lang w:eastAsia="zh-CN"/>
        </w:rPr>
        <w:t>CONCLUSION:</w:t>
      </w:r>
      <w:r w:rsidR="00457F03" w:rsidRPr="00C70465">
        <w:rPr>
          <w:rFonts w:ascii="Book Antiqua" w:hAnsi="Book Antiqua"/>
          <w:b/>
          <w:sz w:val="24"/>
          <w:szCs w:val="24"/>
        </w:rPr>
        <w:t xml:space="preserve"> </w:t>
      </w:r>
      <w:r w:rsidR="00457F03" w:rsidRPr="00C70465">
        <w:rPr>
          <w:rFonts w:ascii="Book Antiqua" w:hAnsi="Book Antiqua"/>
          <w:sz w:val="24"/>
          <w:szCs w:val="24"/>
        </w:rPr>
        <w:t xml:space="preserve">This technique is an easily applicable, cost efficient way of operation which increases patient satisfaction. </w:t>
      </w:r>
    </w:p>
    <w:p w:rsidR="007A6349" w:rsidRPr="00C70465" w:rsidRDefault="007A6349" w:rsidP="00284A91">
      <w:pPr>
        <w:suppressAutoHyphens/>
        <w:spacing w:after="0" w:line="360" w:lineRule="auto"/>
        <w:jc w:val="both"/>
        <w:rPr>
          <w:rFonts w:ascii="Book Antiqua" w:eastAsiaTheme="minorEastAsia" w:hAnsi="Book Antiqua"/>
          <w:sz w:val="24"/>
          <w:szCs w:val="24"/>
          <w:lang w:eastAsia="zh-CN"/>
        </w:rPr>
      </w:pPr>
    </w:p>
    <w:p w:rsidR="00465E4D" w:rsidRPr="00C70465" w:rsidRDefault="00465E4D" w:rsidP="00284A91">
      <w:pPr>
        <w:suppressAutoHyphens/>
        <w:spacing w:after="0" w:line="360" w:lineRule="auto"/>
        <w:jc w:val="both"/>
        <w:rPr>
          <w:rFonts w:ascii="Book Antiqua" w:eastAsiaTheme="minorEastAsia" w:hAnsi="Book Antiqua"/>
          <w:sz w:val="24"/>
          <w:szCs w:val="24"/>
          <w:lang w:eastAsia="zh-CN"/>
        </w:rPr>
      </w:pPr>
      <w:r w:rsidRPr="00C70465">
        <w:rPr>
          <w:rFonts w:ascii="Book Antiqua" w:hAnsi="Book Antiqua"/>
          <w:b/>
          <w:sz w:val="24"/>
          <w:szCs w:val="24"/>
        </w:rPr>
        <w:t>Key</w:t>
      </w:r>
      <w:r w:rsidR="007A6349" w:rsidRPr="00C70465">
        <w:rPr>
          <w:rFonts w:ascii="Book Antiqua" w:eastAsiaTheme="minorEastAsia" w:hAnsi="Book Antiqua"/>
          <w:b/>
          <w:sz w:val="24"/>
          <w:szCs w:val="24"/>
          <w:lang w:eastAsia="zh-CN"/>
        </w:rPr>
        <w:t xml:space="preserve"> </w:t>
      </w:r>
      <w:r w:rsidRPr="00C70465">
        <w:rPr>
          <w:rFonts w:ascii="Book Antiqua" w:hAnsi="Book Antiqua"/>
          <w:b/>
          <w:sz w:val="24"/>
          <w:szCs w:val="24"/>
        </w:rPr>
        <w:t xml:space="preserve">words: </w:t>
      </w:r>
      <w:r w:rsidRPr="00C70465">
        <w:rPr>
          <w:rFonts w:ascii="Book Antiqua" w:hAnsi="Book Antiqua"/>
          <w:sz w:val="24"/>
          <w:szCs w:val="24"/>
        </w:rPr>
        <w:t>Haemorrhoids</w:t>
      </w:r>
      <w:r w:rsidR="007A6349" w:rsidRPr="00C70465">
        <w:rPr>
          <w:rFonts w:ascii="Book Antiqua" w:eastAsiaTheme="minorEastAsia" w:hAnsi="Book Antiqua"/>
          <w:sz w:val="24"/>
          <w:szCs w:val="24"/>
          <w:lang w:eastAsia="zh-CN"/>
        </w:rPr>
        <w:t>;</w:t>
      </w:r>
      <w:r w:rsidRPr="00C70465">
        <w:rPr>
          <w:rFonts w:ascii="Book Antiqua" w:hAnsi="Book Antiqua"/>
          <w:sz w:val="24"/>
          <w:szCs w:val="24"/>
        </w:rPr>
        <w:t xml:space="preserve"> </w:t>
      </w:r>
      <w:r w:rsidR="007A6349" w:rsidRPr="00C70465">
        <w:rPr>
          <w:rFonts w:ascii="Book Antiqua" w:hAnsi="Book Antiqua"/>
          <w:sz w:val="24"/>
          <w:szCs w:val="24"/>
        </w:rPr>
        <w:t>H</w:t>
      </w:r>
      <w:r w:rsidRPr="00C70465">
        <w:rPr>
          <w:rFonts w:ascii="Book Antiqua" w:hAnsi="Book Antiqua"/>
          <w:sz w:val="24"/>
          <w:szCs w:val="24"/>
        </w:rPr>
        <w:t>aemorrhoidectomy</w:t>
      </w:r>
      <w:r w:rsidR="007A6349" w:rsidRPr="00C70465">
        <w:rPr>
          <w:rFonts w:ascii="Book Antiqua" w:eastAsiaTheme="minorEastAsia" w:hAnsi="Book Antiqua"/>
          <w:sz w:val="24"/>
          <w:szCs w:val="24"/>
          <w:lang w:eastAsia="zh-CN"/>
        </w:rPr>
        <w:t>;</w:t>
      </w:r>
      <w:r w:rsidRPr="00C70465">
        <w:rPr>
          <w:rFonts w:ascii="Book Antiqua" w:hAnsi="Book Antiqua"/>
          <w:sz w:val="24"/>
          <w:szCs w:val="24"/>
        </w:rPr>
        <w:t xml:space="preserve"> Z ligation</w:t>
      </w:r>
    </w:p>
    <w:p w:rsidR="007A6349" w:rsidRPr="00C70465" w:rsidRDefault="007A6349" w:rsidP="00284A91">
      <w:pPr>
        <w:suppressAutoHyphens/>
        <w:spacing w:after="0" w:line="360" w:lineRule="auto"/>
        <w:jc w:val="both"/>
        <w:rPr>
          <w:rFonts w:ascii="Book Antiqua" w:eastAsiaTheme="minorEastAsia" w:hAnsi="Book Antiqua"/>
          <w:sz w:val="24"/>
          <w:szCs w:val="24"/>
          <w:lang w:eastAsia="zh-CN"/>
        </w:rPr>
      </w:pPr>
    </w:p>
    <w:p w:rsidR="007A6349" w:rsidRPr="00C70465" w:rsidRDefault="007A6349" w:rsidP="00284A91">
      <w:pPr>
        <w:spacing w:after="0" w:line="360" w:lineRule="auto"/>
        <w:jc w:val="both"/>
        <w:rPr>
          <w:rFonts w:ascii="Book Antiqua" w:hAnsi="Book Antiqua" w:cs="Arial"/>
          <w:sz w:val="24"/>
          <w:szCs w:val="24"/>
        </w:rPr>
      </w:pPr>
      <w:r w:rsidRPr="00C70465">
        <w:rPr>
          <w:rFonts w:ascii="Book Antiqua" w:hAnsi="Book Antiqua"/>
          <w:sz w:val="24"/>
          <w:szCs w:val="24"/>
        </w:rPr>
        <w:t xml:space="preserve">© </w:t>
      </w:r>
      <w:r w:rsidRPr="00C70465">
        <w:rPr>
          <w:rFonts w:ascii="Book Antiqua" w:hAnsi="Book Antiqua" w:cs="Arial"/>
          <w:sz w:val="24"/>
          <w:szCs w:val="24"/>
        </w:rPr>
        <w:t>The Author(s) 2015. Published by Baishideng Publishing Group Inc. All rights reserved.</w:t>
      </w:r>
    </w:p>
    <w:p w:rsidR="007A6349" w:rsidRPr="00C70465" w:rsidRDefault="007A6349" w:rsidP="00284A91">
      <w:pPr>
        <w:suppressAutoHyphens/>
        <w:spacing w:after="0" w:line="360" w:lineRule="auto"/>
        <w:jc w:val="both"/>
        <w:rPr>
          <w:rFonts w:ascii="Book Antiqua" w:eastAsiaTheme="minorEastAsia" w:hAnsi="Book Antiqua"/>
          <w:sz w:val="24"/>
          <w:szCs w:val="24"/>
          <w:lang w:eastAsia="zh-CN"/>
        </w:rPr>
      </w:pPr>
    </w:p>
    <w:p w:rsidR="005E3A7E" w:rsidRPr="00C70465" w:rsidRDefault="005E3A7E" w:rsidP="00284A91">
      <w:pPr>
        <w:spacing w:after="0" w:line="360" w:lineRule="auto"/>
        <w:jc w:val="both"/>
        <w:rPr>
          <w:rFonts w:ascii="Book Antiqua" w:hAnsi="Book Antiqua"/>
          <w:sz w:val="24"/>
          <w:szCs w:val="24"/>
          <w:lang w:val="en-GB"/>
        </w:rPr>
      </w:pPr>
      <w:r w:rsidRPr="00C70465">
        <w:rPr>
          <w:rFonts w:ascii="Book Antiqua" w:hAnsi="Book Antiqua"/>
          <w:b/>
          <w:sz w:val="24"/>
          <w:szCs w:val="24"/>
          <w:lang w:val="en-GB"/>
        </w:rPr>
        <w:t>Core tip</w:t>
      </w:r>
      <w:r w:rsidRPr="00C70465">
        <w:rPr>
          <w:rFonts w:ascii="Book Antiqua" w:hAnsi="Book Antiqua"/>
          <w:sz w:val="24"/>
          <w:szCs w:val="24"/>
          <w:lang w:val="en-GB"/>
        </w:rPr>
        <w:t>:</w:t>
      </w:r>
      <w:r w:rsidR="007A6349" w:rsidRPr="00C70465">
        <w:rPr>
          <w:rFonts w:ascii="Book Antiqua" w:eastAsiaTheme="minorEastAsia" w:hAnsi="Book Antiqua"/>
          <w:sz w:val="24"/>
          <w:szCs w:val="24"/>
          <w:lang w:val="en-GB" w:eastAsia="zh-CN"/>
        </w:rPr>
        <w:t xml:space="preserve"> </w:t>
      </w:r>
      <w:r w:rsidRPr="00C70465">
        <w:rPr>
          <w:rFonts w:ascii="Book Antiqua" w:hAnsi="Book Antiqua"/>
          <w:sz w:val="24"/>
          <w:szCs w:val="24"/>
          <w:lang w:val="en-GB"/>
        </w:rPr>
        <w:t xml:space="preserve">The non surgical and surgical therapy of symptomatic hemorrhoidal disease, cannot achieve the same results at each patient. The vascular Z suture </w:t>
      </w:r>
      <w:proofErr w:type="gramStart"/>
      <w:r w:rsidRPr="00C70465">
        <w:rPr>
          <w:rFonts w:ascii="Book Antiqua" w:hAnsi="Book Antiqua"/>
          <w:sz w:val="24"/>
          <w:szCs w:val="24"/>
          <w:lang w:val="en-GB"/>
        </w:rPr>
        <w:t>technique,</w:t>
      </w:r>
      <w:proofErr w:type="gramEnd"/>
      <w:r w:rsidRPr="00C70465">
        <w:rPr>
          <w:rFonts w:ascii="Book Antiqua" w:hAnsi="Book Antiqua"/>
          <w:sz w:val="24"/>
          <w:szCs w:val="24"/>
          <w:lang w:val="en-GB"/>
        </w:rPr>
        <w:t xml:space="preserve"> is an innovative technique employed in the surgical therapy of symptomatic haemorrhoid of 3-4 degree. This technique is reducing significantly the complications which are annoying both the postoperative patient and the surgeon. The product of ten years experience and development, this technique has a facile application and increases the postoperative life quality of the patient.  The most distinctive and highest qualities of this technique are embed in the shortness of the operation time, easy applicability and reduction in the postoperative bleeding and pain symptoms of the patient as well as a shorter recovery period.  </w:t>
      </w:r>
    </w:p>
    <w:p w:rsidR="007A6349" w:rsidRPr="00C70465" w:rsidRDefault="007A6349" w:rsidP="00284A91">
      <w:pPr>
        <w:spacing w:after="0" w:line="360" w:lineRule="auto"/>
        <w:jc w:val="both"/>
        <w:rPr>
          <w:rFonts w:ascii="Book Antiqua" w:eastAsiaTheme="minorEastAsia" w:hAnsi="Book Antiqua"/>
          <w:sz w:val="24"/>
          <w:szCs w:val="24"/>
          <w:lang w:eastAsia="zh-CN"/>
        </w:rPr>
      </w:pPr>
    </w:p>
    <w:p w:rsidR="007A6349" w:rsidRPr="00C70465" w:rsidRDefault="007A6349" w:rsidP="00284A91">
      <w:pPr>
        <w:pStyle w:val="Heading1"/>
        <w:spacing w:before="0" w:line="360" w:lineRule="auto"/>
        <w:jc w:val="both"/>
        <w:rPr>
          <w:rFonts w:ascii="Book Antiqua" w:eastAsiaTheme="minorEastAsia" w:hAnsi="Book Antiqua"/>
          <w:b w:val="0"/>
          <w:color w:val="auto"/>
          <w:sz w:val="24"/>
          <w:szCs w:val="24"/>
          <w:lang w:eastAsia="zh-CN"/>
        </w:rPr>
      </w:pPr>
      <w:r w:rsidRPr="00C70465">
        <w:rPr>
          <w:rFonts w:ascii="Book Antiqua" w:hAnsi="Book Antiqua"/>
          <w:b w:val="0"/>
          <w:color w:val="auto"/>
          <w:sz w:val="24"/>
          <w:szCs w:val="24"/>
          <w:lang w:val="en-US"/>
        </w:rPr>
        <w:t>Gemici</w:t>
      </w:r>
      <w:r w:rsidRPr="00C70465">
        <w:rPr>
          <w:rFonts w:ascii="Book Antiqua" w:eastAsiaTheme="minorEastAsia" w:hAnsi="Book Antiqua"/>
          <w:b w:val="0"/>
          <w:color w:val="auto"/>
          <w:sz w:val="24"/>
          <w:szCs w:val="24"/>
          <w:lang w:val="en-US" w:eastAsia="zh-CN"/>
        </w:rPr>
        <w:t xml:space="preserve"> K</w:t>
      </w:r>
      <w:r w:rsidRPr="00C70465">
        <w:rPr>
          <w:rFonts w:ascii="Book Antiqua" w:hAnsi="Book Antiqua"/>
          <w:b w:val="0"/>
          <w:color w:val="auto"/>
          <w:sz w:val="24"/>
          <w:szCs w:val="24"/>
        </w:rPr>
        <w:t>, Okuş</w:t>
      </w:r>
      <w:r w:rsidRPr="00C70465">
        <w:rPr>
          <w:rFonts w:ascii="Book Antiqua" w:eastAsiaTheme="minorEastAsia" w:hAnsi="Book Antiqua"/>
          <w:b w:val="0"/>
          <w:bCs w:val="0"/>
          <w:color w:val="auto"/>
          <w:sz w:val="24"/>
          <w:szCs w:val="24"/>
          <w:lang w:eastAsia="zh-CN"/>
        </w:rPr>
        <w:t xml:space="preserve"> A</w:t>
      </w:r>
      <w:r w:rsidRPr="00C70465">
        <w:rPr>
          <w:rFonts w:ascii="Book Antiqua" w:hAnsi="Book Antiqua"/>
          <w:b w:val="0"/>
          <w:color w:val="auto"/>
          <w:sz w:val="24"/>
          <w:szCs w:val="24"/>
        </w:rPr>
        <w:t>, Ay</w:t>
      </w:r>
      <w:r w:rsidRPr="00C70465">
        <w:rPr>
          <w:rFonts w:ascii="Book Antiqua" w:eastAsiaTheme="minorEastAsia" w:hAnsi="Book Antiqua"/>
          <w:b w:val="0"/>
          <w:bCs w:val="0"/>
          <w:color w:val="auto"/>
          <w:sz w:val="24"/>
          <w:szCs w:val="24"/>
          <w:lang w:eastAsia="zh-CN"/>
        </w:rPr>
        <w:t xml:space="preserve"> S.</w:t>
      </w:r>
      <w:r w:rsidRPr="00C70465">
        <w:rPr>
          <w:rFonts w:ascii="Book Antiqua" w:hAnsi="Book Antiqua"/>
          <w:b w:val="0"/>
          <w:color w:val="auto"/>
          <w:sz w:val="24"/>
          <w:szCs w:val="24"/>
        </w:rPr>
        <w:t xml:space="preserve"> Vascular Z-shaped ligation technique in surgical treatment of haemorrhoid</w:t>
      </w:r>
      <w:r w:rsidRPr="00C70465">
        <w:rPr>
          <w:rFonts w:ascii="Book Antiqua" w:eastAsiaTheme="minorEastAsia" w:hAnsi="Book Antiqua"/>
          <w:b w:val="0"/>
          <w:color w:val="auto"/>
          <w:sz w:val="24"/>
          <w:szCs w:val="24"/>
          <w:lang w:eastAsia="zh-CN"/>
        </w:rPr>
        <w:t>.</w:t>
      </w:r>
      <w:r w:rsidRPr="00C70465">
        <w:rPr>
          <w:rFonts w:ascii="Book Antiqua" w:hAnsi="Book Antiqua"/>
          <w:b w:val="0"/>
          <w:i/>
          <w:iCs/>
          <w:color w:val="auto"/>
          <w:sz w:val="24"/>
          <w:szCs w:val="24"/>
        </w:rPr>
        <w:t xml:space="preserve"> World J Gastrointest Surg</w:t>
      </w:r>
      <w:r w:rsidRPr="00C70465">
        <w:rPr>
          <w:rFonts w:ascii="Book Antiqua" w:eastAsiaTheme="minorEastAsia" w:hAnsi="Book Antiqua"/>
          <w:b w:val="0"/>
          <w:i/>
          <w:iCs/>
          <w:color w:val="auto"/>
          <w:sz w:val="24"/>
          <w:szCs w:val="24"/>
          <w:lang w:eastAsia="zh-CN"/>
        </w:rPr>
        <w:t xml:space="preserve"> </w:t>
      </w:r>
      <w:r w:rsidRPr="00C70465">
        <w:rPr>
          <w:rFonts w:ascii="Book Antiqua" w:eastAsiaTheme="minorEastAsia" w:hAnsi="Book Antiqua"/>
          <w:b w:val="0"/>
          <w:iCs/>
          <w:color w:val="auto"/>
          <w:sz w:val="24"/>
          <w:szCs w:val="24"/>
          <w:lang w:eastAsia="zh-CN"/>
        </w:rPr>
        <w:t>2014; In press</w:t>
      </w:r>
    </w:p>
    <w:p w:rsidR="005E3A7E" w:rsidRPr="00C70465" w:rsidRDefault="005E3A7E" w:rsidP="00284A91">
      <w:pPr>
        <w:widowControl w:val="0"/>
        <w:spacing w:after="0" w:line="360" w:lineRule="auto"/>
        <w:jc w:val="both"/>
        <w:rPr>
          <w:rFonts w:ascii="Book Antiqua" w:eastAsiaTheme="minorEastAsia" w:hAnsi="Book Antiqua"/>
          <w:sz w:val="24"/>
          <w:szCs w:val="24"/>
          <w:lang w:eastAsia="zh-CN"/>
        </w:rPr>
      </w:pPr>
    </w:p>
    <w:p w:rsidR="00457F03" w:rsidRPr="00C70465" w:rsidRDefault="007A6349" w:rsidP="00284A91">
      <w:pPr>
        <w:widowControl w:val="0"/>
        <w:spacing w:after="0" w:line="360" w:lineRule="auto"/>
        <w:jc w:val="both"/>
        <w:rPr>
          <w:rFonts w:ascii="Book Antiqua" w:hAnsi="Book Antiqua"/>
          <w:b/>
          <w:sz w:val="24"/>
          <w:szCs w:val="24"/>
        </w:rPr>
      </w:pPr>
      <w:r w:rsidRPr="00C70465">
        <w:rPr>
          <w:rFonts w:ascii="Book Antiqua" w:hAnsi="Book Antiqua"/>
          <w:b/>
          <w:sz w:val="24"/>
          <w:szCs w:val="24"/>
        </w:rPr>
        <w:t>INTRODUCTİON</w:t>
      </w:r>
    </w:p>
    <w:p w:rsidR="00457F03" w:rsidRPr="00C70465" w:rsidRDefault="00457F03" w:rsidP="00284A91">
      <w:pPr>
        <w:widowControl w:val="0"/>
        <w:spacing w:after="0" w:line="360" w:lineRule="auto"/>
        <w:jc w:val="both"/>
        <w:rPr>
          <w:rFonts w:ascii="Book Antiqua" w:eastAsiaTheme="minorEastAsia" w:hAnsi="Book Antiqua"/>
          <w:sz w:val="24"/>
          <w:szCs w:val="24"/>
          <w:lang w:eastAsia="zh-CN"/>
        </w:rPr>
      </w:pPr>
      <w:r w:rsidRPr="00C70465">
        <w:rPr>
          <w:rFonts w:ascii="Book Antiqua" w:hAnsi="Book Antiqua"/>
          <w:sz w:val="24"/>
          <w:szCs w:val="24"/>
        </w:rPr>
        <w:t>Haemorrhoidal disease (HD) is one of the oldest diseases known by mankind. In 1888, Fredrick Salmon defined the surgical technique which is a combination of excision and ligation for haemorrhoids</w:t>
      </w:r>
      <w:r w:rsidR="007A6349" w:rsidRPr="00C70465">
        <w:rPr>
          <w:rFonts w:ascii="Book Antiqua" w:eastAsiaTheme="minorEastAsia" w:hAnsi="Book Antiqua"/>
          <w:sz w:val="24"/>
          <w:szCs w:val="24"/>
          <w:vertAlign w:val="superscript"/>
          <w:lang w:eastAsia="zh-CN"/>
        </w:rPr>
        <w:t>[1]</w:t>
      </w:r>
      <w:r w:rsidRPr="00C70465">
        <w:rPr>
          <w:rFonts w:ascii="Book Antiqua" w:hAnsi="Book Antiqua"/>
          <w:sz w:val="24"/>
          <w:szCs w:val="24"/>
        </w:rPr>
        <w:t>. Today, Milligan-Morgan (Open method) and Ferguson (Closed method) haemorrhoidectomy are commonly used in symptomatic grade 3, 4 HD in particular</w:t>
      </w:r>
      <w:r w:rsidR="007A6349" w:rsidRPr="00C70465">
        <w:rPr>
          <w:rFonts w:ascii="Book Antiqua" w:eastAsiaTheme="minorEastAsia" w:hAnsi="Book Antiqua"/>
          <w:sz w:val="24"/>
          <w:szCs w:val="24"/>
          <w:vertAlign w:val="superscript"/>
          <w:lang w:eastAsia="zh-CN"/>
        </w:rPr>
        <w:t>[2]</w:t>
      </w:r>
      <w:r w:rsidRPr="00C70465">
        <w:rPr>
          <w:rFonts w:ascii="Book Antiqua" w:hAnsi="Book Antiqua"/>
          <w:sz w:val="24"/>
          <w:szCs w:val="24"/>
        </w:rPr>
        <w:t>.</w:t>
      </w:r>
      <w:r w:rsidR="00C70465" w:rsidRPr="00C70465">
        <w:rPr>
          <w:rFonts w:ascii="Book Antiqua" w:eastAsiaTheme="minorEastAsia" w:hAnsi="Book Antiqua" w:hint="eastAsia"/>
          <w:sz w:val="24"/>
          <w:szCs w:val="24"/>
          <w:lang w:eastAsia="zh-CN"/>
        </w:rPr>
        <w:t xml:space="preserve"> </w:t>
      </w:r>
      <w:r w:rsidRPr="00C70465">
        <w:rPr>
          <w:rFonts w:ascii="Book Antiqua" w:hAnsi="Book Antiqua"/>
          <w:sz w:val="24"/>
          <w:szCs w:val="24"/>
        </w:rPr>
        <w:t>The conventional haemorrhoidectomy which is used in the treatment of third and fourth grade haemorrhoids has severe morbidity and long recovery times</w:t>
      </w:r>
      <w:r w:rsidR="007A6349" w:rsidRPr="00C70465">
        <w:rPr>
          <w:rFonts w:ascii="Book Antiqua" w:eastAsiaTheme="minorEastAsia" w:hAnsi="Book Antiqua"/>
          <w:sz w:val="24"/>
          <w:szCs w:val="24"/>
          <w:vertAlign w:val="superscript"/>
          <w:lang w:eastAsia="zh-CN"/>
        </w:rPr>
        <w:t>[3]</w:t>
      </w:r>
      <w:r w:rsidRPr="00C70465">
        <w:rPr>
          <w:rFonts w:ascii="Book Antiqua" w:hAnsi="Book Antiqua"/>
          <w:sz w:val="24"/>
          <w:szCs w:val="24"/>
        </w:rPr>
        <w:t>. Towards the middle of this century, there was a tendency towards non-operative methods because conventional haemorrhoidectomy operations were more painful an</w:t>
      </w:r>
      <w:r w:rsidR="005C640C" w:rsidRPr="00C70465">
        <w:rPr>
          <w:rFonts w:ascii="Book Antiqua" w:hAnsi="Book Antiqua"/>
          <w:sz w:val="24"/>
          <w:szCs w:val="24"/>
        </w:rPr>
        <w:t>d they wear away at the patient</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4</w:t>
      </w:r>
      <w:r w:rsidR="005C640C" w:rsidRPr="00C70465">
        <w:rPr>
          <w:rFonts w:ascii="Book Antiqua" w:hAnsi="Book Antiqua"/>
          <w:sz w:val="24"/>
          <w:szCs w:val="24"/>
          <w:vertAlign w:val="superscript"/>
        </w:rPr>
        <w:t>]</w:t>
      </w:r>
      <w:r w:rsidR="005C640C" w:rsidRPr="00C70465">
        <w:rPr>
          <w:rFonts w:ascii="Book Antiqua" w:hAnsi="Book Antiqua"/>
          <w:sz w:val="24"/>
          <w:szCs w:val="24"/>
        </w:rPr>
        <w:t>.</w:t>
      </w:r>
      <w:r w:rsidRPr="00C70465">
        <w:rPr>
          <w:rFonts w:ascii="Book Antiqua" w:hAnsi="Book Antiqua"/>
          <w:sz w:val="24"/>
          <w:szCs w:val="24"/>
        </w:rPr>
        <w:t xml:space="preserve"> In U</w:t>
      </w:r>
      <w:r w:rsidR="00C70465" w:rsidRPr="00C70465">
        <w:rPr>
          <w:rFonts w:ascii="Book Antiqua" w:eastAsiaTheme="minorEastAsia" w:hAnsi="Book Antiqua" w:hint="eastAsia"/>
          <w:sz w:val="24"/>
          <w:szCs w:val="24"/>
          <w:lang w:eastAsia="zh-CN"/>
        </w:rPr>
        <w:t xml:space="preserve">nited </w:t>
      </w:r>
      <w:r w:rsidRPr="00C70465">
        <w:rPr>
          <w:rFonts w:ascii="Book Antiqua" w:hAnsi="Book Antiqua"/>
          <w:sz w:val="24"/>
          <w:szCs w:val="24"/>
        </w:rPr>
        <w:t>S</w:t>
      </w:r>
      <w:r w:rsidR="00C70465" w:rsidRPr="00C70465">
        <w:rPr>
          <w:rFonts w:ascii="Book Antiqua" w:eastAsiaTheme="minorEastAsia" w:hAnsi="Book Antiqua" w:hint="eastAsia"/>
          <w:sz w:val="24"/>
          <w:szCs w:val="24"/>
          <w:lang w:eastAsia="zh-CN"/>
        </w:rPr>
        <w:t>tates</w:t>
      </w:r>
      <w:r w:rsidRPr="00C70465">
        <w:rPr>
          <w:rFonts w:ascii="Book Antiqua" w:hAnsi="Book Antiqua"/>
          <w:sz w:val="24"/>
          <w:szCs w:val="24"/>
        </w:rPr>
        <w:t>, nearly 58% of the patients above years of age are estimated to have this disease and one-third of these are e</w:t>
      </w:r>
      <w:r w:rsidR="005C640C" w:rsidRPr="00C70465">
        <w:rPr>
          <w:rFonts w:ascii="Book Antiqua" w:hAnsi="Book Antiqua"/>
          <w:sz w:val="24"/>
          <w:szCs w:val="24"/>
        </w:rPr>
        <w:t>xposed to surgical intervention</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5</w:t>
      </w:r>
      <w:r w:rsidR="005C640C" w:rsidRPr="00C70465">
        <w:rPr>
          <w:rFonts w:ascii="Book Antiqua" w:hAnsi="Book Antiqua"/>
          <w:sz w:val="24"/>
          <w:szCs w:val="24"/>
          <w:vertAlign w:val="superscript"/>
        </w:rPr>
        <w:t>]</w:t>
      </w:r>
      <w:r w:rsidRPr="00C70465">
        <w:rPr>
          <w:rFonts w:ascii="Book Antiqua" w:hAnsi="Book Antiqua"/>
          <w:sz w:val="24"/>
          <w:szCs w:val="24"/>
        </w:rPr>
        <w:t>. Since there is no smooth muscles on the walls of the vascular structures that constitute HD, it was shown that they were sinusoidal structures and haemorrhages resulted from perisinusoidal arteriolar. Three theories were suggested as of the twelfth century, which are namely varicose veins theory, vascular hyperplasia and anal cushions’ slide out theory. Thompson’s anal cushions’ slide out theory with detailed anatomic studies has been the most accepted theory. The treatment contains diet arrangement, medical treatment, non-operative treatment and operative treatment. Sclerotherapy, Infraredcoagulation, rubber band ligation and radiofrequency ablation can be listed among the most commonly used non-operative treatments. The most commonly used operative methods are conventional haemorrhoidectomy, stapler haemorrhoidectomy, plication and doppler-guided haemor</w:t>
      </w:r>
      <w:r w:rsidR="005C640C" w:rsidRPr="00C70465">
        <w:rPr>
          <w:rFonts w:ascii="Book Antiqua" w:hAnsi="Book Antiqua"/>
          <w:sz w:val="24"/>
          <w:szCs w:val="24"/>
        </w:rPr>
        <w:t>rhoidal artery ligation (DGHAL)</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6</w:t>
      </w:r>
      <w:r w:rsidR="005C640C" w:rsidRPr="00C70465">
        <w:rPr>
          <w:rFonts w:ascii="Book Antiqua" w:hAnsi="Book Antiqua"/>
          <w:sz w:val="24"/>
          <w:szCs w:val="24"/>
          <w:vertAlign w:val="superscript"/>
        </w:rPr>
        <w:t>]</w:t>
      </w:r>
      <w:r w:rsidRPr="00C70465">
        <w:rPr>
          <w:rFonts w:ascii="Book Antiqua" w:hAnsi="Book Antiqua"/>
          <w:sz w:val="24"/>
          <w:szCs w:val="24"/>
        </w:rPr>
        <w:t>. Being a treatment method which does not contain tissue excision and necrosis, Vasculer Z ligation technigue (VZLT) ensures vascular ligation, fixation and mucopex by a single suture. This study of ours aims to define this technique and present its effect on the postoperative morbidity and recovery process in the surgical treatment of HD.</w:t>
      </w:r>
    </w:p>
    <w:p w:rsidR="00C70465" w:rsidRPr="00C70465" w:rsidRDefault="00C70465" w:rsidP="00284A91">
      <w:pPr>
        <w:widowControl w:val="0"/>
        <w:spacing w:after="0" w:line="360" w:lineRule="auto"/>
        <w:jc w:val="both"/>
        <w:rPr>
          <w:rFonts w:ascii="Book Antiqua" w:eastAsiaTheme="minorEastAsia" w:hAnsi="Book Antiqua"/>
          <w:sz w:val="24"/>
          <w:szCs w:val="24"/>
          <w:lang w:eastAsia="zh-CN"/>
        </w:rPr>
      </w:pPr>
    </w:p>
    <w:p w:rsidR="00457F03" w:rsidRPr="00C70465" w:rsidRDefault="00C70465" w:rsidP="00284A91">
      <w:pPr>
        <w:widowControl w:val="0"/>
        <w:spacing w:after="0" w:line="360" w:lineRule="auto"/>
        <w:jc w:val="both"/>
        <w:rPr>
          <w:rFonts w:ascii="Book Antiqua" w:hAnsi="Book Antiqua"/>
          <w:b/>
          <w:sz w:val="24"/>
          <w:szCs w:val="24"/>
        </w:rPr>
      </w:pPr>
      <w:r w:rsidRPr="00C70465">
        <w:rPr>
          <w:rFonts w:ascii="Book Antiqua" w:hAnsi="Book Antiqua"/>
          <w:b/>
          <w:sz w:val="24"/>
          <w:szCs w:val="24"/>
        </w:rPr>
        <w:t>MATERİALS AND METHODS</w:t>
      </w:r>
    </w:p>
    <w:p w:rsidR="00457F03" w:rsidRPr="00C70465" w:rsidRDefault="00457F03" w:rsidP="00284A91">
      <w:pPr>
        <w:suppressAutoHyphens/>
        <w:spacing w:after="0" w:line="360" w:lineRule="auto"/>
        <w:jc w:val="both"/>
        <w:rPr>
          <w:rFonts w:ascii="Book Antiqua" w:hAnsi="Book Antiqua"/>
          <w:sz w:val="24"/>
          <w:szCs w:val="24"/>
        </w:rPr>
      </w:pPr>
      <w:r w:rsidRPr="00C70465">
        <w:rPr>
          <w:rFonts w:ascii="Book Antiqua" w:hAnsi="Book Antiqua"/>
          <w:sz w:val="24"/>
          <w:szCs w:val="24"/>
        </w:rPr>
        <w:t>Among 138 patients with 2</w:t>
      </w:r>
      <w:r w:rsidRPr="00C70465">
        <w:rPr>
          <w:rFonts w:ascii="Book Antiqua" w:hAnsi="Book Antiqua"/>
          <w:sz w:val="24"/>
          <w:szCs w:val="24"/>
          <w:vertAlign w:val="superscript"/>
        </w:rPr>
        <w:t>nd</w:t>
      </w:r>
      <w:r w:rsidRPr="00C70465">
        <w:rPr>
          <w:rFonts w:ascii="Book Antiqua" w:hAnsi="Book Antiqua"/>
          <w:sz w:val="24"/>
          <w:szCs w:val="24"/>
        </w:rPr>
        <w:t>-4</w:t>
      </w:r>
      <w:r w:rsidRPr="00C70465">
        <w:rPr>
          <w:rFonts w:ascii="Book Antiqua" w:hAnsi="Book Antiqua"/>
          <w:sz w:val="24"/>
          <w:szCs w:val="24"/>
          <w:vertAlign w:val="superscript"/>
        </w:rPr>
        <w:t>th</w:t>
      </w:r>
      <w:r w:rsidRPr="00C70465">
        <w:rPr>
          <w:rFonts w:ascii="Book Antiqua" w:hAnsi="Book Antiqua"/>
          <w:sz w:val="24"/>
          <w:szCs w:val="24"/>
        </w:rPr>
        <w:t xml:space="preserve"> grade internal HD having several complaints and operated at our hospital between 2003 and 2013; 116 patients who regularly attended 1-year control were included in the study. The patients were explained the informed patient consent which involved extensive information about the operation made and presented alternative methods and their permissions were obtained.</w:t>
      </w:r>
    </w:p>
    <w:p w:rsidR="00457F03" w:rsidRPr="00C70465" w:rsidRDefault="00457F03" w:rsidP="00C70465">
      <w:pPr>
        <w:suppressAutoHyphens/>
        <w:spacing w:after="0" w:line="360" w:lineRule="auto"/>
        <w:ind w:firstLineChars="100" w:firstLine="240"/>
        <w:jc w:val="both"/>
        <w:rPr>
          <w:rFonts w:ascii="Book Antiqua" w:hAnsi="Book Antiqua"/>
          <w:sz w:val="24"/>
          <w:szCs w:val="24"/>
        </w:rPr>
      </w:pPr>
      <w:r w:rsidRPr="00C70465">
        <w:rPr>
          <w:rFonts w:ascii="Book Antiqua" w:hAnsi="Book Antiqua"/>
          <w:sz w:val="24"/>
          <w:szCs w:val="24"/>
        </w:rPr>
        <w:t xml:space="preserve">The patients were operated under spinal anaesthesia without applying preoperative enema by applying 1 g cefazolin  IV in gynaecological position. The technical drawing of the process can be seen in </w:t>
      </w:r>
      <w:r w:rsidR="00C70465" w:rsidRPr="00C70465">
        <w:rPr>
          <w:rFonts w:ascii="Book Antiqua" w:hAnsi="Book Antiqua"/>
          <w:sz w:val="24"/>
          <w:szCs w:val="24"/>
        </w:rPr>
        <w:t>F</w:t>
      </w:r>
      <w:r w:rsidRPr="00C70465">
        <w:rPr>
          <w:rFonts w:ascii="Book Antiqua" w:hAnsi="Book Antiqua"/>
          <w:sz w:val="24"/>
          <w:szCs w:val="24"/>
        </w:rPr>
        <w:t>igure</w:t>
      </w:r>
      <w:r w:rsidR="00C70465" w:rsidRPr="00C70465">
        <w:rPr>
          <w:rFonts w:ascii="Book Antiqua" w:eastAsiaTheme="minorEastAsia" w:hAnsi="Book Antiqua" w:hint="eastAsia"/>
          <w:sz w:val="24"/>
          <w:szCs w:val="24"/>
          <w:lang w:eastAsia="zh-CN"/>
        </w:rPr>
        <w:t>s</w:t>
      </w:r>
      <w:r w:rsidRPr="00C70465">
        <w:rPr>
          <w:rFonts w:ascii="Book Antiqua" w:hAnsi="Book Antiqua"/>
          <w:sz w:val="24"/>
          <w:szCs w:val="24"/>
        </w:rPr>
        <w:t xml:space="preserve"> 1</w:t>
      </w:r>
      <w:r w:rsidR="00C70465" w:rsidRPr="00C70465">
        <w:rPr>
          <w:rFonts w:ascii="Book Antiqua" w:eastAsiaTheme="minorEastAsia" w:hAnsi="Book Antiqua" w:hint="eastAsia"/>
          <w:sz w:val="24"/>
          <w:szCs w:val="24"/>
          <w:lang w:eastAsia="zh-CN"/>
        </w:rPr>
        <w:t xml:space="preserve"> and </w:t>
      </w:r>
      <w:r w:rsidRPr="00C70465">
        <w:rPr>
          <w:rFonts w:ascii="Book Antiqua" w:hAnsi="Book Antiqua"/>
          <w:sz w:val="24"/>
          <w:szCs w:val="24"/>
        </w:rPr>
        <w:t>2. The first leg of the Z-shaped suture is constituted by the fixed suture. Fixed suture passes by the mucosa and muscular layer from the root of the enlarged and prolapsed sinusoidal network. The second leg of the Z-shaped suture is constituted by the mobile suture; it is put such that it passes by the piles mucosa and submucosa which prolapses 5-10 mm below the first suture. 3/0 round 26 mm polyglactin (vicryl</w:t>
      </w:r>
      <w:r w:rsidRPr="00C70465">
        <w:rPr>
          <w:rFonts w:ascii="Book Antiqua" w:hAnsi="Book Antiqua"/>
          <w:sz w:val="24"/>
          <w:szCs w:val="24"/>
          <w:vertAlign w:val="superscript"/>
        </w:rPr>
        <w:t>®</w:t>
      </w:r>
      <w:r w:rsidRPr="00C70465">
        <w:rPr>
          <w:rFonts w:ascii="Book Antiqua" w:hAnsi="Book Antiqua"/>
          <w:sz w:val="24"/>
          <w:szCs w:val="24"/>
        </w:rPr>
        <w:t>Ethicon) was used as suture material. This process was applied on nearly three to four piles. Fixed suture ensures vascular ligation and fixation, mobile suture hangs up the venous piles.</w:t>
      </w:r>
    </w:p>
    <w:p w:rsidR="00E83B41" w:rsidRPr="00C70465" w:rsidRDefault="00457F03" w:rsidP="00C70465">
      <w:pPr>
        <w:suppressAutoHyphens/>
        <w:spacing w:after="0" w:line="360" w:lineRule="auto"/>
        <w:ind w:firstLineChars="100" w:firstLine="240"/>
        <w:jc w:val="both"/>
        <w:rPr>
          <w:rFonts w:ascii="Book Antiqua" w:eastAsiaTheme="minorEastAsia" w:hAnsi="Book Antiqua"/>
          <w:sz w:val="24"/>
          <w:szCs w:val="24"/>
          <w:lang w:eastAsia="zh-CN"/>
        </w:rPr>
      </w:pPr>
      <w:r w:rsidRPr="00C70465">
        <w:rPr>
          <w:rFonts w:ascii="Book Antiqua" w:hAnsi="Book Antiqua"/>
          <w:sz w:val="24"/>
          <w:szCs w:val="24"/>
        </w:rPr>
        <w:t>Operation times, preoperative early period VAS, satisfaction score and complications were obtained from the computer records retrospectively. The most commonly used one for the pain score was VAS (0 = no pain, 10 = intense pain), and numeric scale (0 = not satisfied and 5</w:t>
      </w:r>
      <w:r w:rsidR="00C70465" w:rsidRPr="00C70465">
        <w:rPr>
          <w:rFonts w:ascii="Book Antiqua" w:eastAsiaTheme="minorEastAsia" w:hAnsi="Book Antiqua" w:hint="eastAsia"/>
          <w:sz w:val="24"/>
          <w:szCs w:val="24"/>
          <w:lang w:eastAsia="zh-CN"/>
        </w:rPr>
        <w:t xml:space="preserve"> </w:t>
      </w:r>
      <w:r w:rsidRPr="00C70465">
        <w:rPr>
          <w:rFonts w:ascii="Book Antiqua" w:hAnsi="Book Antiqua"/>
          <w:sz w:val="24"/>
          <w:szCs w:val="24"/>
        </w:rPr>
        <w:t>= very satisfied) were used as the satisfaction score. Numeric scores were applied on the patients on the 3</w:t>
      </w:r>
      <w:r w:rsidRPr="00C70465">
        <w:rPr>
          <w:rFonts w:ascii="Book Antiqua" w:hAnsi="Book Antiqua"/>
          <w:sz w:val="24"/>
          <w:szCs w:val="24"/>
          <w:vertAlign w:val="superscript"/>
        </w:rPr>
        <w:t>rd</w:t>
      </w:r>
      <w:r w:rsidRPr="00C70465">
        <w:rPr>
          <w:rFonts w:ascii="Book Antiqua" w:hAnsi="Book Antiqua"/>
          <w:sz w:val="24"/>
          <w:szCs w:val="24"/>
        </w:rPr>
        <w:t>, 7</w:t>
      </w:r>
      <w:r w:rsidRPr="00C70465">
        <w:rPr>
          <w:rFonts w:ascii="Book Antiqua" w:hAnsi="Book Antiqua"/>
          <w:sz w:val="24"/>
          <w:szCs w:val="24"/>
          <w:vertAlign w:val="superscript"/>
        </w:rPr>
        <w:t>th</w:t>
      </w:r>
      <w:r w:rsidRPr="00C70465">
        <w:rPr>
          <w:rFonts w:ascii="Book Antiqua" w:hAnsi="Book Antiqua"/>
          <w:sz w:val="24"/>
          <w:szCs w:val="24"/>
        </w:rPr>
        <w:t xml:space="preserve"> and 21</w:t>
      </w:r>
      <w:r w:rsidRPr="00C70465">
        <w:rPr>
          <w:rFonts w:ascii="Book Antiqua" w:hAnsi="Book Antiqua"/>
          <w:sz w:val="24"/>
          <w:szCs w:val="24"/>
          <w:vertAlign w:val="superscript"/>
        </w:rPr>
        <w:t>st</w:t>
      </w:r>
      <w:r w:rsidRPr="00C70465">
        <w:rPr>
          <w:rFonts w:ascii="Book Antiqua" w:hAnsi="Book Antiqua"/>
          <w:sz w:val="24"/>
          <w:szCs w:val="24"/>
        </w:rPr>
        <w:t xml:space="preserve"> days. While complications such as haemorrhage, infection, urinary retention and incontinence were question in the acute period, anal stenosis was questioned in the 3</w:t>
      </w:r>
      <w:r w:rsidRPr="00C70465">
        <w:rPr>
          <w:rFonts w:ascii="Book Antiqua" w:hAnsi="Book Antiqua"/>
          <w:sz w:val="24"/>
          <w:szCs w:val="24"/>
          <w:vertAlign w:val="superscript"/>
        </w:rPr>
        <w:t>rd</w:t>
      </w:r>
      <w:r w:rsidRPr="00C70465">
        <w:rPr>
          <w:rFonts w:ascii="Book Antiqua" w:hAnsi="Book Antiqua"/>
          <w:sz w:val="24"/>
          <w:szCs w:val="24"/>
        </w:rPr>
        <w:t xml:space="preserve"> month. The patients’ complaints were questioned at the monthly controls and they were evaluated for recurrence. Haemorrhage, pain and new pile formation were considered relapse. </w:t>
      </w:r>
    </w:p>
    <w:p w:rsidR="005E3A7E" w:rsidRPr="00C70465" w:rsidRDefault="005E3A7E" w:rsidP="00284A91">
      <w:pPr>
        <w:autoSpaceDE w:val="0"/>
        <w:autoSpaceDN w:val="0"/>
        <w:adjustRightInd w:val="0"/>
        <w:spacing w:after="0" w:line="360" w:lineRule="auto"/>
        <w:jc w:val="both"/>
        <w:rPr>
          <w:rFonts w:ascii="Book Antiqua" w:hAnsi="Book Antiqua"/>
          <w:b/>
          <w:bCs/>
          <w:i/>
          <w:iCs/>
          <w:sz w:val="24"/>
          <w:szCs w:val="24"/>
        </w:rPr>
      </w:pPr>
    </w:p>
    <w:p w:rsidR="00C70465" w:rsidRPr="00C70465" w:rsidRDefault="00C70465" w:rsidP="00284A91">
      <w:pPr>
        <w:autoSpaceDE w:val="0"/>
        <w:autoSpaceDN w:val="0"/>
        <w:adjustRightInd w:val="0"/>
        <w:spacing w:after="0" w:line="360" w:lineRule="auto"/>
        <w:jc w:val="both"/>
        <w:rPr>
          <w:rFonts w:ascii="Book Antiqua" w:eastAsiaTheme="minorEastAsia" w:hAnsi="Book Antiqua"/>
          <w:sz w:val="24"/>
          <w:szCs w:val="24"/>
          <w:lang w:eastAsia="zh-CN"/>
        </w:rPr>
      </w:pPr>
      <w:r w:rsidRPr="00C70465">
        <w:rPr>
          <w:rFonts w:ascii="Book Antiqua" w:hAnsi="Book Antiqua"/>
          <w:b/>
          <w:i/>
        </w:rPr>
        <w:t>Statistical analysis</w:t>
      </w:r>
      <w:r w:rsidRPr="00C70465">
        <w:rPr>
          <w:rFonts w:ascii="Book Antiqua" w:hAnsi="Book Antiqua"/>
          <w:sz w:val="24"/>
          <w:szCs w:val="24"/>
        </w:rPr>
        <w:t xml:space="preserve"> </w:t>
      </w:r>
    </w:p>
    <w:p w:rsidR="00284A91" w:rsidRPr="00C70465" w:rsidRDefault="00763B41" w:rsidP="00C70465">
      <w:pPr>
        <w:autoSpaceDE w:val="0"/>
        <w:autoSpaceDN w:val="0"/>
        <w:adjustRightInd w:val="0"/>
        <w:spacing w:after="0" w:line="360" w:lineRule="auto"/>
        <w:jc w:val="both"/>
        <w:rPr>
          <w:rFonts w:ascii="Book Antiqua" w:hAnsi="Book Antiqua"/>
          <w:b/>
          <w:bCs/>
          <w:i/>
          <w:iCs/>
          <w:sz w:val="24"/>
          <w:szCs w:val="24"/>
        </w:rPr>
      </w:pPr>
      <w:r w:rsidRPr="00C70465">
        <w:rPr>
          <w:rFonts w:ascii="Book Antiqua" w:hAnsi="Book Antiqua"/>
          <w:sz w:val="24"/>
          <w:szCs w:val="24"/>
        </w:rPr>
        <w:t>All data was recorded in SPSS</w:t>
      </w:r>
      <w:r w:rsidRPr="00C70465">
        <w:rPr>
          <w:rFonts w:ascii="Book Antiqua" w:hAnsi="Book Antiqua"/>
          <w:sz w:val="24"/>
          <w:szCs w:val="24"/>
          <w:vertAlign w:val="superscript"/>
        </w:rPr>
        <w:t>®</w:t>
      </w:r>
      <w:r w:rsidRPr="00C70465">
        <w:rPr>
          <w:rFonts w:ascii="Book Antiqua" w:hAnsi="Book Antiqua"/>
          <w:sz w:val="24"/>
          <w:szCs w:val="24"/>
        </w:rPr>
        <w:t>for Windows (version</w:t>
      </w:r>
      <w:r w:rsidR="00CC7BFB">
        <w:rPr>
          <w:rFonts w:ascii="Book Antiqua" w:eastAsiaTheme="minorEastAsia" w:hAnsi="Book Antiqua" w:hint="eastAsia"/>
          <w:sz w:val="24"/>
          <w:szCs w:val="24"/>
          <w:lang w:eastAsia="zh-CN"/>
        </w:rPr>
        <w:t xml:space="preserve"> </w:t>
      </w:r>
      <w:r w:rsidRPr="00C70465">
        <w:rPr>
          <w:rFonts w:ascii="Book Antiqua" w:hAnsi="Book Antiqua"/>
          <w:sz w:val="24"/>
          <w:szCs w:val="24"/>
        </w:rPr>
        <w:t>21 - Chicago, IL, U</w:t>
      </w:r>
      <w:r w:rsidR="00CC7BFB">
        <w:rPr>
          <w:rFonts w:ascii="Book Antiqua" w:eastAsiaTheme="minorEastAsia" w:hAnsi="Book Antiqua" w:hint="eastAsia"/>
          <w:sz w:val="24"/>
          <w:szCs w:val="24"/>
          <w:lang w:eastAsia="zh-CN"/>
        </w:rPr>
        <w:t xml:space="preserve">nited </w:t>
      </w:r>
      <w:r w:rsidRPr="00C70465">
        <w:rPr>
          <w:rFonts w:ascii="Book Antiqua" w:hAnsi="Book Antiqua"/>
          <w:sz w:val="24"/>
          <w:szCs w:val="24"/>
        </w:rPr>
        <w:t>S</w:t>
      </w:r>
      <w:r w:rsidR="00CC7BFB">
        <w:rPr>
          <w:rFonts w:ascii="Book Antiqua" w:eastAsiaTheme="minorEastAsia" w:hAnsi="Book Antiqua" w:hint="eastAsia"/>
          <w:sz w:val="24"/>
          <w:szCs w:val="24"/>
          <w:lang w:eastAsia="zh-CN"/>
        </w:rPr>
        <w:t>tates</w:t>
      </w:r>
      <w:r w:rsidRPr="00C70465">
        <w:rPr>
          <w:rFonts w:ascii="Book Antiqua" w:hAnsi="Book Antiqua"/>
          <w:sz w:val="24"/>
          <w:szCs w:val="24"/>
        </w:rPr>
        <w:t>)</w:t>
      </w:r>
      <w:r w:rsidR="00CC7BFB">
        <w:rPr>
          <w:rFonts w:ascii="Book Antiqua" w:eastAsiaTheme="minorEastAsia" w:hAnsi="Book Antiqua" w:hint="eastAsia"/>
          <w:sz w:val="24"/>
          <w:szCs w:val="24"/>
          <w:lang w:eastAsia="zh-CN"/>
        </w:rPr>
        <w:t xml:space="preserve"> </w:t>
      </w:r>
      <w:r w:rsidRPr="00C70465">
        <w:rPr>
          <w:rFonts w:ascii="Book Antiqua" w:hAnsi="Book Antiqua"/>
          <w:sz w:val="24"/>
          <w:szCs w:val="24"/>
        </w:rPr>
        <w:t xml:space="preserve">for analysis. </w:t>
      </w:r>
      <w:r w:rsidR="00284A91" w:rsidRPr="00C70465">
        <w:rPr>
          <w:rFonts w:ascii="Book Antiqua" w:hAnsi="Book Antiqua" w:cs="Garamond"/>
          <w:sz w:val="24"/>
          <w:szCs w:val="24"/>
        </w:rPr>
        <w:t xml:space="preserve">The statistical review of the study was performed by a biomedical statistician and statistical review is performed before the submission. </w:t>
      </w:r>
      <w:r w:rsidR="00284A91" w:rsidRPr="00C70465">
        <w:rPr>
          <w:rFonts w:ascii="Book Antiqua" w:hAnsi="Book Antiqua" w:cs="Segoe UI"/>
          <w:sz w:val="24"/>
          <w:szCs w:val="24"/>
        </w:rPr>
        <w:t>The statistical methods of this study were reviewed by M. Sinan İYİSOY from Selcuk University, Faculty of medicine, Department of Medical statistics</w:t>
      </w:r>
    </w:p>
    <w:p w:rsidR="005C640C" w:rsidRPr="00C70465" w:rsidRDefault="005C640C" w:rsidP="00284A91">
      <w:pPr>
        <w:suppressAutoHyphens/>
        <w:spacing w:after="0" w:line="360" w:lineRule="auto"/>
        <w:jc w:val="both"/>
        <w:rPr>
          <w:rFonts w:ascii="Book Antiqua" w:hAnsi="Book Antiqua"/>
          <w:sz w:val="24"/>
          <w:szCs w:val="24"/>
        </w:rPr>
      </w:pPr>
    </w:p>
    <w:p w:rsidR="00457F03" w:rsidRPr="00C70465" w:rsidRDefault="00C70465" w:rsidP="00284A91">
      <w:pPr>
        <w:suppressAutoHyphens/>
        <w:spacing w:after="0" w:line="360" w:lineRule="auto"/>
        <w:jc w:val="both"/>
        <w:rPr>
          <w:rFonts w:ascii="Book Antiqua" w:hAnsi="Book Antiqua"/>
          <w:b/>
          <w:sz w:val="24"/>
          <w:szCs w:val="24"/>
        </w:rPr>
      </w:pPr>
      <w:r w:rsidRPr="00C70465">
        <w:rPr>
          <w:rFonts w:ascii="Book Antiqua" w:hAnsi="Book Antiqua"/>
          <w:b/>
          <w:sz w:val="24"/>
          <w:szCs w:val="24"/>
        </w:rPr>
        <w:t>RESULTS</w:t>
      </w:r>
    </w:p>
    <w:p w:rsidR="00457F03" w:rsidRPr="00C70465" w:rsidRDefault="00C70465" w:rsidP="00284A91">
      <w:pPr>
        <w:suppressAutoHyphens/>
        <w:spacing w:after="0" w:line="360" w:lineRule="auto"/>
        <w:jc w:val="both"/>
        <w:rPr>
          <w:rFonts w:ascii="Book Antiqua" w:hAnsi="Book Antiqua"/>
          <w:sz w:val="24"/>
          <w:szCs w:val="24"/>
        </w:rPr>
      </w:pPr>
      <w:r w:rsidRPr="00C70465">
        <w:rPr>
          <w:rFonts w:ascii="Book Antiqua" w:eastAsiaTheme="minorEastAsia" w:hAnsi="Book Antiqua"/>
          <w:sz w:val="24"/>
          <w:szCs w:val="24"/>
          <w:lang w:eastAsia="zh-CN"/>
        </w:rPr>
        <w:t>Seventy-five</w:t>
      </w:r>
      <w:r w:rsidR="00457F03" w:rsidRPr="00C70465">
        <w:rPr>
          <w:rFonts w:ascii="Book Antiqua" w:hAnsi="Book Antiqua"/>
          <w:sz w:val="24"/>
          <w:szCs w:val="24"/>
        </w:rPr>
        <w:t xml:space="preserve"> of the patients (65%) were male, 41 of them (35%) were female and their age average was 41. The demographic and other characteristics of the patients can be seen in </w:t>
      </w:r>
      <w:r w:rsidR="00696631" w:rsidRPr="00C70465">
        <w:rPr>
          <w:rFonts w:ascii="Book Antiqua" w:hAnsi="Book Antiqua"/>
          <w:sz w:val="24"/>
          <w:szCs w:val="24"/>
        </w:rPr>
        <w:t>T</w:t>
      </w:r>
      <w:r w:rsidR="00457F03" w:rsidRPr="00C70465">
        <w:rPr>
          <w:rFonts w:ascii="Book Antiqua" w:hAnsi="Book Antiqua"/>
          <w:sz w:val="24"/>
          <w:szCs w:val="24"/>
        </w:rPr>
        <w:t xml:space="preserve">able 1. Third grade haemorrhoid was found in 63 (54%) of the patients. </w:t>
      </w:r>
    </w:p>
    <w:p w:rsidR="00457F03" w:rsidRPr="00C70465" w:rsidRDefault="00457F03" w:rsidP="00C70465">
      <w:pPr>
        <w:suppressAutoHyphens/>
        <w:spacing w:after="0" w:line="360" w:lineRule="auto"/>
        <w:ind w:firstLineChars="100" w:firstLine="240"/>
        <w:jc w:val="both"/>
        <w:rPr>
          <w:rFonts w:ascii="Book Antiqua" w:hAnsi="Book Antiqua"/>
          <w:sz w:val="24"/>
          <w:szCs w:val="24"/>
        </w:rPr>
      </w:pPr>
      <w:r w:rsidRPr="00C70465">
        <w:rPr>
          <w:rFonts w:ascii="Book Antiqua" w:hAnsi="Book Antiqua"/>
          <w:sz w:val="24"/>
          <w:szCs w:val="24"/>
        </w:rPr>
        <w:t>The most frequent complaint of the patients (41 patients) was haemorrhage only. The number of patients who had anal itching</w:t>
      </w:r>
      <w:r w:rsidR="00E07DD3" w:rsidRPr="00C70465">
        <w:rPr>
          <w:rFonts w:ascii="Book Antiqua" w:hAnsi="Book Antiqua"/>
          <w:sz w:val="24"/>
          <w:szCs w:val="24"/>
        </w:rPr>
        <w:t xml:space="preserve"> (Patients with soiling) </w:t>
      </w:r>
      <w:r w:rsidRPr="00C70465">
        <w:rPr>
          <w:rFonts w:ascii="Book Antiqua" w:hAnsi="Book Antiqua"/>
          <w:sz w:val="24"/>
          <w:szCs w:val="24"/>
        </w:rPr>
        <w:t xml:space="preserve"> and discomfort was 15 </w:t>
      </w:r>
      <w:r w:rsidR="00C70465" w:rsidRPr="00C70465">
        <w:rPr>
          <w:rFonts w:ascii="Book Antiqua" w:hAnsi="Book Antiqua"/>
          <w:sz w:val="24"/>
          <w:szCs w:val="24"/>
        </w:rPr>
        <w:t>T</w:t>
      </w:r>
      <w:r w:rsidRPr="00C70465">
        <w:rPr>
          <w:rFonts w:ascii="Book Antiqua" w:hAnsi="Book Antiqua"/>
          <w:sz w:val="24"/>
          <w:szCs w:val="24"/>
        </w:rPr>
        <w:t>able 2. The me</w:t>
      </w:r>
      <w:r w:rsidR="00C70465">
        <w:rPr>
          <w:rFonts w:ascii="Book Antiqua" w:hAnsi="Book Antiqua"/>
          <w:sz w:val="24"/>
          <w:szCs w:val="24"/>
        </w:rPr>
        <w:t>an operation time was 12 min</w:t>
      </w:r>
      <w:r w:rsidRPr="00C70465">
        <w:rPr>
          <w:rFonts w:ascii="Book Antiqua" w:hAnsi="Book Antiqua"/>
          <w:sz w:val="24"/>
          <w:szCs w:val="24"/>
        </w:rPr>
        <w:t xml:space="preserve">, </w:t>
      </w:r>
      <w:r w:rsidR="00C70465">
        <w:rPr>
          <w:rFonts w:ascii="Book Antiqua" w:hAnsi="Book Antiqua"/>
          <w:sz w:val="24"/>
          <w:szCs w:val="24"/>
        </w:rPr>
        <w:t>and follow-up time was 13 mo</w:t>
      </w:r>
      <w:r w:rsidRPr="00C70465">
        <w:rPr>
          <w:rFonts w:ascii="Book Antiqua" w:hAnsi="Book Antiqua"/>
          <w:sz w:val="24"/>
          <w:szCs w:val="24"/>
        </w:rPr>
        <w:t>.</w:t>
      </w:r>
    </w:p>
    <w:p w:rsidR="00457F03" w:rsidRPr="00C70465" w:rsidRDefault="00457F03" w:rsidP="00284A91">
      <w:pPr>
        <w:widowControl w:val="0"/>
        <w:spacing w:after="0" w:line="360" w:lineRule="auto"/>
        <w:jc w:val="both"/>
        <w:rPr>
          <w:rFonts w:ascii="Book Antiqua" w:hAnsi="Book Antiqua"/>
          <w:sz w:val="24"/>
          <w:szCs w:val="24"/>
        </w:rPr>
      </w:pPr>
      <w:r w:rsidRPr="00C70465">
        <w:rPr>
          <w:rFonts w:ascii="Book Antiqua" w:hAnsi="Book Antiqua"/>
          <w:sz w:val="24"/>
          <w:szCs w:val="24"/>
        </w:rPr>
        <w:t xml:space="preserve">The preoperative image of the patient with Grade 4 HD can be seen in </w:t>
      </w:r>
      <w:r w:rsidR="00C70465" w:rsidRPr="00C70465">
        <w:rPr>
          <w:rFonts w:ascii="Book Antiqua" w:hAnsi="Book Antiqua"/>
          <w:sz w:val="24"/>
          <w:szCs w:val="24"/>
        </w:rPr>
        <w:t>F</w:t>
      </w:r>
      <w:r w:rsidRPr="00C70465">
        <w:rPr>
          <w:rFonts w:ascii="Book Antiqua" w:hAnsi="Book Antiqua"/>
          <w:sz w:val="24"/>
          <w:szCs w:val="24"/>
        </w:rPr>
        <w:t xml:space="preserve">igure 3 and the postoperative one can be seen in </w:t>
      </w:r>
      <w:r w:rsidR="00C70465" w:rsidRPr="00C70465">
        <w:rPr>
          <w:rFonts w:ascii="Book Antiqua" w:hAnsi="Book Antiqua"/>
          <w:sz w:val="24"/>
          <w:szCs w:val="24"/>
        </w:rPr>
        <w:t>F</w:t>
      </w:r>
      <w:r w:rsidRPr="00C70465">
        <w:rPr>
          <w:rFonts w:ascii="Book Antiqua" w:hAnsi="Book Antiqua"/>
          <w:sz w:val="24"/>
          <w:szCs w:val="24"/>
        </w:rPr>
        <w:t xml:space="preserve">igure 4. The VAS pain score of the patients on the third day was 2.2 while it regressed to 1.2 on the twenty-first day. None of our patients required narcotic analgesics. Satisfaction score was beyond 4 between the third and twenty-first days. Five of our patients developed acute haemorrhage which did not require surgical treatment and blood transfusion and could be kept under control by medical treatment in 1 week on average. </w:t>
      </w:r>
      <w:r w:rsidR="00005661" w:rsidRPr="00C70465">
        <w:rPr>
          <w:rFonts w:ascii="Book Antiqua" w:hAnsi="Book Antiqua"/>
          <w:sz w:val="24"/>
          <w:szCs w:val="24"/>
        </w:rPr>
        <w:t>Eight</w:t>
      </w:r>
      <w:r w:rsidRPr="00C70465">
        <w:rPr>
          <w:rFonts w:ascii="Book Antiqua" w:hAnsi="Book Antiqua"/>
          <w:sz w:val="24"/>
          <w:szCs w:val="24"/>
        </w:rPr>
        <w:t xml:space="preserve"> of our patients who mostly consisted of males and developed urinary retention were only attached urethral catheter and followed and they recovered in three days on average. No anal stenosis was observed in any of the patients in the controls in the third month </w:t>
      </w:r>
      <w:r w:rsidR="00C70465" w:rsidRPr="00C70465">
        <w:rPr>
          <w:rFonts w:ascii="Book Antiqua" w:hAnsi="Book Antiqua"/>
          <w:sz w:val="24"/>
          <w:szCs w:val="24"/>
        </w:rPr>
        <w:t>T</w:t>
      </w:r>
      <w:r w:rsidRPr="00C70465">
        <w:rPr>
          <w:rFonts w:ascii="Book Antiqua" w:hAnsi="Book Antiqua"/>
          <w:sz w:val="24"/>
          <w:szCs w:val="24"/>
        </w:rPr>
        <w:t xml:space="preserve">able 3. Four of our patients developed relapse. </w:t>
      </w:r>
      <w:r w:rsidR="002F7E2F" w:rsidRPr="00C70465">
        <w:rPr>
          <w:rFonts w:ascii="Book Antiqua" w:hAnsi="Book Antiqua"/>
          <w:sz w:val="24"/>
          <w:szCs w:val="24"/>
        </w:rPr>
        <w:t>There were grade 2 haemorrhoid in all patients which developed relapse. Three of them had symptoms of pain and haemorrhage and one of them had only haemorrage.  Earliest relapse occured in three months and the only symptom was rectal haemorrhage. The other relapses occured in 5</w:t>
      </w:r>
      <w:r w:rsidR="002F7E2F" w:rsidRPr="00C70465">
        <w:rPr>
          <w:rFonts w:ascii="Book Antiqua" w:hAnsi="Book Antiqua"/>
          <w:sz w:val="24"/>
          <w:szCs w:val="24"/>
          <w:vertAlign w:val="superscript"/>
        </w:rPr>
        <w:t>th</w:t>
      </w:r>
      <w:r w:rsidR="002F7E2F" w:rsidRPr="00C70465">
        <w:rPr>
          <w:rFonts w:ascii="Book Antiqua" w:hAnsi="Book Antiqua"/>
          <w:sz w:val="24"/>
          <w:szCs w:val="24"/>
        </w:rPr>
        <w:t>, 7</w:t>
      </w:r>
      <w:r w:rsidR="002F7E2F" w:rsidRPr="00C70465">
        <w:rPr>
          <w:rFonts w:ascii="Book Antiqua" w:hAnsi="Book Antiqua"/>
          <w:sz w:val="24"/>
          <w:szCs w:val="24"/>
          <w:vertAlign w:val="superscript"/>
        </w:rPr>
        <w:t>th</w:t>
      </w:r>
      <w:r w:rsidR="002F7E2F" w:rsidRPr="00C70465">
        <w:rPr>
          <w:rFonts w:ascii="Book Antiqua" w:hAnsi="Book Antiqua"/>
          <w:sz w:val="24"/>
          <w:szCs w:val="24"/>
        </w:rPr>
        <w:t>, 12</w:t>
      </w:r>
      <w:r w:rsidR="002F7E2F" w:rsidRPr="00C70465">
        <w:rPr>
          <w:rFonts w:ascii="Book Antiqua" w:hAnsi="Book Antiqua"/>
          <w:sz w:val="24"/>
          <w:szCs w:val="24"/>
          <w:vertAlign w:val="superscript"/>
        </w:rPr>
        <w:t>th</w:t>
      </w:r>
      <w:r w:rsidR="002F7E2F" w:rsidRPr="00C70465">
        <w:rPr>
          <w:rFonts w:ascii="Book Antiqua" w:hAnsi="Book Antiqua"/>
          <w:sz w:val="24"/>
          <w:szCs w:val="24"/>
        </w:rPr>
        <w:t xml:space="preserve"> months.</w:t>
      </w:r>
    </w:p>
    <w:p w:rsidR="00457F03" w:rsidRPr="00C70465" w:rsidRDefault="00457F03" w:rsidP="00C70465">
      <w:pPr>
        <w:widowControl w:val="0"/>
        <w:spacing w:after="0" w:line="360" w:lineRule="auto"/>
        <w:ind w:firstLineChars="100" w:firstLine="240"/>
        <w:jc w:val="both"/>
        <w:rPr>
          <w:rFonts w:ascii="Book Antiqua" w:hAnsi="Book Antiqua"/>
          <w:sz w:val="24"/>
          <w:szCs w:val="24"/>
        </w:rPr>
      </w:pPr>
      <w:r w:rsidRPr="00C70465">
        <w:rPr>
          <w:rFonts w:ascii="Book Antiqua" w:hAnsi="Book Antiqua"/>
          <w:sz w:val="24"/>
          <w:szCs w:val="24"/>
        </w:rPr>
        <w:t>Patients with relapse recovered by medical treatment and there was no need for reoperation.</w:t>
      </w:r>
    </w:p>
    <w:p w:rsidR="00394896" w:rsidRPr="00C70465" w:rsidRDefault="00394896" w:rsidP="00284A91">
      <w:pPr>
        <w:widowControl w:val="0"/>
        <w:spacing w:after="0" w:line="360" w:lineRule="auto"/>
        <w:jc w:val="both"/>
        <w:rPr>
          <w:rFonts w:ascii="Book Antiqua" w:hAnsi="Book Antiqua"/>
          <w:sz w:val="24"/>
          <w:szCs w:val="24"/>
        </w:rPr>
      </w:pPr>
    </w:p>
    <w:p w:rsidR="00457F03" w:rsidRPr="00C70465" w:rsidRDefault="00C70465" w:rsidP="00284A91">
      <w:pPr>
        <w:widowControl w:val="0"/>
        <w:spacing w:after="0" w:line="360" w:lineRule="auto"/>
        <w:jc w:val="both"/>
        <w:rPr>
          <w:rFonts w:ascii="Book Antiqua" w:hAnsi="Book Antiqua"/>
          <w:b/>
          <w:sz w:val="24"/>
          <w:szCs w:val="24"/>
        </w:rPr>
      </w:pPr>
      <w:r w:rsidRPr="00C70465">
        <w:rPr>
          <w:rFonts w:ascii="Book Antiqua" w:hAnsi="Book Antiqua"/>
          <w:b/>
          <w:sz w:val="24"/>
          <w:szCs w:val="24"/>
        </w:rPr>
        <w:t>DİSCUSSİON</w:t>
      </w:r>
    </w:p>
    <w:p w:rsidR="00457F03" w:rsidRPr="00C70465" w:rsidRDefault="00457F03" w:rsidP="00284A91">
      <w:pPr>
        <w:widowControl w:val="0"/>
        <w:spacing w:after="0" w:line="360" w:lineRule="auto"/>
        <w:jc w:val="both"/>
        <w:rPr>
          <w:rFonts w:ascii="Book Antiqua" w:hAnsi="Book Antiqua"/>
          <w:sz w:val="24"/>
          <w:szCs w:val="24"/>
        </w:rPr>
      </w:pPr>
      <w:r w:rsidRPr="00C70465">
        <w:rPr>
          <w:rFonts w:ascii="Book Antiqua" w:hAnsi="Book Antiqua"/>
          <w:sz w:val="24"/>
          <w:szCs w:val="24"/>
        </w:rPr>
        <w:t xml:space="preserve">The purpose of most methods which have been developed until today for the surgical treatment of HD is based on things such as reducing the blood flow of haemorrhoids, keeping excess haemorrhoidal tissue away and fixing the remaining mucosa </w:t>
      </w:r>
      <w:r w:rsidR="005C640C" w:rsidRPr="00C70465">
        <w:rPr>
          <w:rFonts w:ascii="Book Antiqua" w:hAnsi="Book Antiqua"/>
          <w:sz w:val="24"/>
          <w:szCs w:val="24"/>
        </w:rPr>
        <w:t>and anoderm on the tissue below</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7</w:t>
      </w:r>
      <w:r w:rsidR="005C640C" w:rsidRPr="00C70465">
        <w:rPr>
          <w:rFonts w:ascii="Book Antiqua" w:hAnsi="Book Antiqua"/>
          <w:sz w:val="24"/>
          <w:szCs w:val="24"/>
          <w:vertAlign w:val="superscript"/>
        </w:rPr>
        <w:t>]</w:t>
      </w:r>
      <w:r w:rsidRPr="00C70465">
        <w:rPr>
          <w:rFonts w:ascii="Book Antiqua" w:hAnsi="Book Antiqua"/>
          <w:sz w:val="24"/>
          <w:szCs w:val="24"/>
        </w:rPr>
        <w:t>. The treatment of the symptomatic haemorrhoids which did not give response by change in diet and medical treatment is usually made by non-operative or operative methods. Before planning an interventional process for the treatment of HD, it is essential to determine indication whole and complete. In a study which was done in Cleveland, the correct diagnosing rate of surgeons in benign perianal pathologies was found as 70.4%. This study is an important one in that it shows misdiagnosis and wrong tre</w:t>
      </w:r>
      <w:r w:rsidR="005C640C" w:rsidRPr="00C70465">
        <w:rPr>
          <w:rFonts w:ascii="Book Antiqua" w:hAnsi="Book Antiqua"/>
          <w:sz w:val="24"/>
          <w:szCs w:val="24"/>
        </w:rPr>
        <w:t>atment in 29.6% of the patients</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8</w:t>
      </w:r>
      <w:r w:rsidR="005C640C" w:rsidRPr="00C70465">
        <w:rPr>
          <w:rFonts w:ascii="Book Antiqua" w:hAnsi="Book Antiqua"/>
          <w:sz w:val="24"/>
          <w:szCs w:val="24"/>
          <w:vertAlign w:val="superscript"/>
        </w:rPr>
        <w:t>]</w:t>
      </w:r>
      <w:r w:rsidRPr="00C70465">
        <w:rPr>
          <w:rFonts w:ascii="Book Antiqua" w:hAnsi="Book Antiqua"/>
          <w:sz w:val="24"/>
          <w:szCs w:val="24"/>
        </w:rPr>
        <w:t xml:space="preserve">. It has been reported that it is wrong not to immediately apply surgical treatment to the patients with haemorrhoidal prolapsus </w:t>
      </w:r>
      <w:r w:rsidR="005C640C" w:rsidRPr="00C70465">
        <w:rPr>
          <w:rFonts w:ascii="Book Antiqua" w:hAnsi="Book Antiqua"/>
          <w:sz w:val="24"/>
          <w:szCs w:val="24"/>
        </w:rPr>
        <w:t>only</w:t>
      </w:r>
      <w:r w:rsidR="005C640C" w:rsidRPr="00C70465">
        <w:rPr>
          <w:rFonts w:ascii="Book Antiqua" w:hAnsi="Book Antiqua"/>
          <w:sz w:val="24"/>
          <w:szCs w:val="24"/>
          <w:vertAlign w:val="superscript"/>
        </w:rPr>
        <w:t>[9]</w:t>
      </w:r>
      <w:r w:rsidRPr="00C70465">
        <w:rPr>
          <w:rFonts w:ascii="Book Antiqua" w:hAnsi="Book Antiqua"/>
          <w:sz w:val="24"/>
          <w:szCs w:val="24"/>
        </w:rPr>
        <w:t>. Non-operative methods can be applied to the patients with symptomatic grade 1, 2 and selected grade 3 HD. Surgical treatment can be preferred in the HD where these treatments fail or complications emerge. Surgical treatment might vary based on the physiopathology of HD. While haemorrhoidectomy method is preferred in the HD which emerges upon the slide out of the anal cushion, stapler haemorrhoidopexy can be preferred in the HD which is accompanied by rectal mucosa prolapsus. If HD emerges as a result of arteriovenous hyperfusion in the haemorrhoidal pile, these patients can be applied  DGHAL  tech</w:t>
      </w:r>
      <w:r w:rsidR="005C640C" w:rsidRPr="00C70465">
        <w:rPr>
          <w:rFonts w:ascii="Book Antiqua" w:hAnsi="Book Antiqua"/>
          <w:sz w:val="24"/>
          <w:szCs w:val="24"/>
        </w:rPr>
        <w:t>nique as the surgical treatment</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6</w:t>
      </w:r>
      <w:r w:rsidR="005C640C" w:rsidRPr="00C70465">
        <w:rPr>
          <w:rFonts w:ascii="Book Antiqua" w:hAnsi="Book Antiqua"/>
          <w:sz w:val="24"/>
          <w:szCs w:val="24"/>
          <w:vertAlign w:val="superscript"/>
        </w:rPr>
        <w:t>]</w:t>
      </w:r>
      <w:r w:rsidRPr="00C70465">
        <w:rPr>
          <w:rFonts w:ascii="Book Antiqua" w:hAnsi="Book Antiqua"/>
          <w:sz w:val="24"/>
          <w:szCs w:val="24"/>
        </w:rPr>
        <w:t xml:space="preserve">. As a result of eighteen prospective randomized studies, it was found that haemorrhoidectomy was the most effective method in the surgical treatment of HD. However, high complication (particularly such as pain, urinary retention, haemorrhage) rates and long-term job loss </w:t>
      </w:r>
      <w:r w:rsidR="005C640C" w:rsidRPr="00C70465">
        <w:rPr>
          <w:rFonts w:ascii="Book Antiqua" w:hAnsi="Book Antiqua"/>
          <w:sz w:val="24"/>
          <w:szCs w:val="24"/>
        </w:rPr>
        <w:t>are the most important problems</w:t>
      </w:r>
      <w:r w:rsidR="005C640C" w:rsidRPr="00C70465">
        <w:rPr>
          <w:rFonts w:ascii="Book Antiqua" w:hAnsi="Book Antiqua"/>
          <w:sz w:val="24"/>
          <w:szCs w:val="24"/>
          <w:vertAlign w:val="superscript"/>
        </w:rPr>
        <w:t>[</w:t>
      </w:r>
      <w:r w:rsidRPr="00C70465">
        <w:rPr>
          <w:rFonts w:ascii="Book Antiqua" w:hAnsi="Book Antiqua"/>
          <w:sz w:val="24"/>
          <w:szCs w:val="24"/>
          <w:vertAlign w:val="superscript"/>
        </w:rPr>
        <w:t>10</w:t>
      </w:r>
      <w:r w:rsidR="005C640C" w:rsidRPr="00C70465">
        <w:rPr>
          <w:rFonts w:ascii="Book Antiqua" w:hAnsi="Book Antiqua"/>
          <w:sz w:val="24"/>
          <w:szCs w:val="24"/>
          <w:vertAlign w:val="superscript"/>
        </w:rPr>
        <w:t>]</w:t>
      </w:r>
      <w:r w:rsidRPr="00C70465">
        <w:rPr>
          <w:rFonts w:ascii="Book Antiqua" w:hAnsi="Book Antiqua"/>
          <w:sz w:val="24"/>
          <w:szCs w:val="24"/>
        </w:rPr>
        <w:t>.</w:t>
      </w:r>
    </w:p>
    <w:p w:rsidR="00457F03" w:rsidRPr="00C70465" w:rsidRDefault="00457F03" w:rsidP="00C70465">
      <w:pPr>
        <w:widowControl w:val="0"/>
        <w:spacing w:after="0" w:line="360" w:lineRule="auto"/>
        <w:ind w:firstLineChars="100" w:firstLine="240"/>
        <w:jc w:val="both"/>
        <w:rPr>
          <w:rFonts w:ascii="Book Antiqua" w:hAnsi="Book Antiqua"/>
          <w:sz w:val="24"/>
          <w:szCs w:val="24"/>
        </w:rPr>
      </w:pPr>
      <w:r w:rsidRPr="00C70465">
        <w:rPr>
          <w:rFonts w:ascii="Book Antiqua" w:hAnsi="Book Antiqua"/>
          <w:sz w:val="24"/>
          <w:szCs w:val="24"/>
        </w:rPr>
        <w:t>Although minimal invasive VZLT that we used in our study is an operative method, vascular ligation, fixation and mucopexy are ensured by a single suture without making tissue excision. VZLT is similar to DGHAL technique with the suture which is put on the root of haemorrhoid, and it is similar to rubber band ligation in collecting the piles. However, severe septic complications can emerge dependent on the necrosis tissue which generates in the distal of the band in the rubber band ligation technique. The success rate of rubber band ligation at 1-2 degree HD is 65</w:t>
      </w:r>
      <w:r w:rsidR="00C70465">
        <w:rPr>
          <w:rFonts w:ascii="Book Antiqua" w:eastAsiaTheme="minorEastAsia" w:hAnsi="Book Antiqua" w:hint="eastAsia"/>
          <w:sz w:val="24"/>
          <w:szCs w:val="24"/>
          <w:lang w:eastAsia="zh-CN"/>
        </w:rPr>
        <w:t>%</w:t>
      </w:r>
      <w:r w:rsidRPr="00C70465">
        <w:rPr>
          <w:rFonts w:ascii="Book Antiqua" w:hAnsi="Book Antiqua"/>
          <w:sz w:val="24"/>
          <w:szCs w:val="24"/>
        </w:rPr>
        <w:t>-75% and new bandings can b</w:t>
      </w:r>
      <w:r w:rsidR="00CF1A2F" w:rsidRPr="00C70465">
        <w:rPr>
          <w:rFonts w:ascii="Book Antiqua" w:hAnsi="Book Antiqua"/>
          <w:sz w:val="24"/>
          <w:szCs w:val="24"/>
        </w:rPr>
        <w:t>e required in the later periods</w:t>
      </w:r>
      <w:r w:rsidR="00CF1A2F" w:rsidRPr="00C70465">
        <w:rPr>
          <w:rFonts w:ascii="Book Antiqua" w:hAnsi="Book Antiqua"/>
          <w:sz w:val="24"/>
          <w:szCs w:val="24"/>
          <w:vertAlign w:val="superscript"/>
        </w:rPr>
        <w:t>[</w:t>
      </w:r>
      <w:r w:rsidRPr="00C70465">
        <w:rPr>
          <w:rFonts w:ascii="Book Antiqua" w:hAnsi="Book Antiqua"/>
          <w:sz w:val="24"/>
          <w:szCs w:val="24"/>
          <w:vertAlign w:val="superscript"/>
        </w:rPr>
        <w:t>11</w:t>
      </w:r>
      <w:r w:rsidR="00CF1A2F" w:rsidRPr="00C70465">
        <w:rPr>
          <w:rFonts w:ascii="Book Antiqua" w:hAnsi="Book Antiqua"/>
          <w:sz w:val="24"/>
          <w:szCs w:val="24"/>
          <w:vertAlign w:val="superscript"/>
        </w:rPr>
        <w:t>]</w:t>
      </w:r>
      <w:r w:rsidRPr="00C70465">
        <w:rPr>
          <w:rFonts w:ascii="Book Antiqua" w:hAnsi="Book Antiqua"/>
          <w:sz w:val="24"/>
          <w:szCs w:val="24"/>
        </w:rPr>
        <w:t xml:space="preserve">. No severe septic complication was observed in our study. Vacuum effect can sometimes draw anoderm into the band during rubber band ligation application and severe pains can emerge as a result. In our technique, it is less likely to take anoderm inside because mobile suture is passed through by seeing the mucosa. In our technique, while applying fixed suture on the root of the haemorrhoid, no expensive tool is required as in the DGHAL technique. </w:t>
      </w:r>
      <w:r w:rsidR="00CC7BFB">
        <w:rPr>
          <w:rFonts w:ascii="Book Antiqua" w:hAnsi="Book Antiqua"/>
          <w:sz w:val="24"/>
          <w:szCs w:val="24"/>
        </w:rPr>
        <w:t xml:space="preserve">Giordano </w:t>
      </w:r>
      <w:r w:rsidR="00CC7BFB" w:rsidRPr="00CC7BFB">
        <w:rPr>
          <w:rFonts w:ascii="Book Antiqua" w:hAnsi="Book Antiqua"/>
          <w:i/>
          <w:sz w:val="24"/>
          <w:szCs w:val="24"/>
        </w:rPr>
        <w:t>et al</w:t>
      </w:r>
      <w:r w:rsidR="00CC7BFB" w:rsidRPr="00C70465">
        <w:rPr>
          <w:rFonts w:ascii="Book Antiqua" w:hAnsi="Book Antiqua"/>
          <w:sz w:val="24"/>
          <w:szCs w:val="24"/>
          <w:vertAlign w:val="superscript"/>
        </w:rPr>
        <w:t>[12]</w:t>
      </w:r>
      <w:r w:rsidR="002F7E2F" w:rsidRPr="00C70465">
        <w:rPr>
          <w:rFonts w:ascii="Book Antiqua" w:hAnsi="Book Antiqua"/>
          <w:sz w:val="24"/>
          <w:szCs w:val="24"/>
        </w:rPr>
        <w:t xml:space="preserve"> reported an average operation time of 32 (23-47) min in their study which added mucopexy to the DGHAL technique</w:t>
      </w:r>
      <w:r w:rsidR="00CF1A2F" w:rsidRPr="00C70465">
        <w:rPr>
          <w:rFonts w:ascii="Book Antiqua" w:hAnsi="Book Antiqua"/>
          <w:sz w:val="24"/>
          <w:szCs w:val="24"/>
          <w:vertAlign w:val="superscript"/>
        </w:rPr>
        <w:t>[</w:t>
      </w:r>
      <w:r w:rsidR="002F7E2F" w:rsidRPr="00C70465">
        <w:rPr>
          <w:rFonts w:ascii="Book Antiqua" w:hAnsi="Book Antiqua"/>
          <w:sz w:val="24"/>
          <w:szCs w:val="24"/>
          <w:vertAlign w:val="superscript"/>
        </w:rPr>
        <w:t>12</w:t>
      </w:r>
      <w:r w:rsidR="00CF1A2F" w:rsidRPr="00C70465">
        <w:rPr>
          <w:rFonts w:ascii="Book Antiqua" w:hAnsi="Book Antiqua"/>
          <w:sz w:val="24"/>
          <w:szCs w:val="24"/>
          <w:vertAlign w:val="superscript"/>
        </w:rPr>
        <w:t>]</w:t>
      </w:r>
      <w:r w:rsidR="002F7E2F" w:rsidRPr="00C70465">
        <w:rPr>
          <w:rFonts w:ascii="Book Antiqua" w:hAnsi="Book Antiqua"/>
          <w:sz w:val="24"/>
          <w:szCs w:val="24"/>
        </w:rPr>
        <w:t xml:space="preserve">. </w:t>
      </w:r>
      <w:r w:rsidR="00CF1A2F" w:rsidRPr="00C70465">
        <w:rPr>
          <w:rFonts w:ascii="Book Antiqua" w:hAnsi="Book Antiqua"/>
          <w:sz w:val="24"/>
          <w:szCs w:val="24"/>
        </w:rPr>
        <w:t>Twelve</w:t>
      </w:r>
      <w:r w:rsidRPr="00C70465">
        <w:rPr>
          <w:rFonts w:ascii="Book Antiqua" w:hAnsi="Book Antiqua"/>
          <w:sz w:val="24"/>
          <w:szCs w:val="24"/>
        </w:rPr>
        <w:t xml:space="preserve"> minutes on average is enough for the devascular ligation, fixation and mucopexy process of VZLT. VZLT is an invasive technique as much as non-operative treatment methods. While non-operative treatment methods are mainly applied on internal grade 1-2 HD, VZLT can be applied on all grades of internal HD. But, how come does our technique ensures sufficient mucopexy in grade 4 internal HD without excision? Through the decongestion (diminution) in the distal by the fixed suture (vascular ligation). </w:t>
      </w:r>
      <w:r w:rsidR="00C70465">
        <w:rPr>
          <w:rFonts w:ascii="Book Antiqua" w:eastAsiaTheme="minorEastAsia" w:hAnsi="Book Antiqua" w:hint="eastAsia"/>
          <w:sz w:val="24"/>
          <w:szCs w:val="24"/>
          <w:lang w:eastAsia="zh-CN"/>
        </w:rPr>
        <w:t>Five to ten</w:t>
      </w:r>
      <w:r w:rsidRPr="00C70465">
        <w:rPr>
          <w:rFonts w:ascii="Book Antiqua" w:hAnsi="Book Antiqua"/>
          <w:sz w:val="24"/>
          <w:szCs w:val="24"/>
        </w:rPr>
        <w:t xml:space="preserve"> mm hanging process of the mobile suture ensures sufficient mucopexy in the patients as it can be seen in </w:t>
      </w:r>
      <w:r w:rsidR="00696631" w:rsidRPr="00C70465">
        <w:rPr>
          <w:rFonts w:ascii="Book Antiqua" w:hAnsi="Book Antiqua"/>
          <w:sz w:val="24"/>
          <w:szCs w:val="24"/>
        </w:rPr>
        <w:t>F</w:t>
      </w:r>
      <w:r w:rsidRPr="00C70465">
        <w:rPr>
          <w:rFonts w:ascii="Book Antiqua" w:hAnsi="Book Antiqua"/>
          <w:sz w:val="24"/>
          <w:szCs w:val="24"/>
        </w:rPr>
        <w:t xml:space="preserve">igure 4. In non-operative and operative methods, the treatment is mostly based on tissue excision, tissue necrosis or mucopexy. Most of the postoperative complications develop dependent </w:t>
      </w:r>
      <w:r w:rsidR="00CF1A2F" w:rsidRPr="00C70465">
        <w:rPr>
          <w:rFonts w:ascii="Book Antiqua" w:hAnsi="Book Antiqua"/>
          <w:sz w:val="24"/>
          <w:szCs w:val="24"/>
        </w:rPr>
        <w:t>to tissue excision and necrosis</w:t>
      </w:r>
      <w:r w:rsidR="00CF1A2F" w:rsidRPr="00C70465">
        <w:rPr>
          <w:rFonts w:ascii="Book Antiqua" w:hAnsi="Book Antiqua"/>
          <w:sz w:val="24"/>
          <w:szCs w:val="24"/>
          <w:vertAlign w:val="superscript"/>
        </w:rPr>
        <w:t>[</w:t>
      </w:r>
      <w:r w:rsidRPr="00C70465">
        <w:rPr>
          <w:rFonts w:ascii="Book Antiqua" w:hAnsi="Book Antiqua"/>
          <w:sz w:val="24"/>
          <w:szCs w:val="24"/>
          <w:vertAlign w:val="superscript"/>
        </w:rPr>
        <w:t>9</w:t>
      </w:r>
      <w:r w:rsidR="00CF1A2F" w:rsidRPr="00C70465">
        <w:rPr>
          <w:rFonts w:ascii="Book Antiqua" w:hAnsi="Book Antiqua"/>
          <w:sz w:val="24"/>
          <w:szCs w:val="24"/>
          <w:vertAlign w:val="superscript"/>
        </w:rPr>
        <w:t>]</w:t>
      </w:r>
      <w:r w:rsidRPr="00C70465">
        <w:rPr>
          <w:rFonts w:ascii="Book Antiqua" w:hAnsi="Book Antiqua"/>
          <w:sz w:val="24"/>
          <w:szCs w:val="24"/>
        </w:rPr>
        <w:t xml:space="preserve">. As there is no tissue excision and necrosis in our technique, postoperative complications rate is lower and the emerging complications are less severe. </w:t>
      </w:r>
    </w:p>
    <w:p w:rsidR="00457F03" w:rsidRDefault="00457F03" w:rsidP="00C70465">
      <w:pPr>
        <w:widowControl w:val="0"/>
        <w:spacing w:after="0" w:line="360" w:lineRule="auto"/>
        <w:ind w:firstLineChars="100" w:firstLine="240"/>
        <w:jc w:val="both"/>
        <w:rPr>
          <w:rFonts w:ascii="Book Antiqua" w:eastAsiaTheme="minorEastAsia" w:hAnsi="Book Antiqua"/>
          <w:sz w:val="24"/>
          <w:szCs w:val="24"/>
          <w:lang w:eastAsia="zh-CN"/>
        </w:rPr>
      </w:pPr>
      <w:r w:rsidRPr="00C70465">
        <w:rPr>
          <w:rFonts w:ascii="Book Antiqua" w:hAnsi="Book Antiqua"/>
          <w:sz w:val="24"/>
          <w:szCs w:val="24"/>
        </w:rPr>
        <w:t xml:space="preserve">The treatment of HD varies from change in diet to radical surgery according to the grade of haemorrhoid and symptoms. Although the surgical treatment of HD which does not respond to medical treatment is an effective treatment, it can lead to severe complications. Many technological applications have recently become a current issue in order to reduce these complications. </w:t>
      </w:r>
      <w:r w:rsidR="002F7E2F" w:rsidRPr="00C70465">
        <w:rPr>
          <w:rFonts w:ascii="Book Antiqua" w:hAnsi="Book Antiqua"/>
          <w:sz w:val="24"/>
          <w:szCs w:val="24"/>
        </w:rPr>
        <w:t xml:space="preserve">The retrospective nature of the study, the lack of comparison with other techniques and the short follow-up time were the limits of the study. </w:t>
      </w:r>
      <w:r w:rsidRPr="00C70465">
        <w:rPr>
          <w:rFonts w:ascii="Book Antiqua" w:hAnsi="Book Antiqua"/>
          <w:sz w:val="24"/>
          <w:szCs w:val="24"/>
        </w:rPr>
        <w:t>The minimal invasive VZLT that is applied by us has higher postoperative patient satisfaction, lower VAS and complication rate. This technique is an easily learnable, applicable and cost efficient method. Being a minimal invasive method in the surgical treatment of HD, we think VLZT can be safely and effectively applied.</w:t>
      </w:r>
    </w:p>
    <w:p w:rsidR="00C70465" w:rsidRPr="00C70465" w:rsidRDefault="00C70465" w:rsidP="00C70465">
      <w:pPr>
        <w:widowControl w:val="0"/>
        <w:spacing w:after="0" w:line="360" w:lineRule="auto"/>
        <w:ind w:firstLineChars="100" w:firstLine="240"/>
        <w:jc w:val="both"/>
        <w:rPr>
          <w:rFonts w:ascii="Book Antiqua" w:eastAsiaTheme="minorEastAsia" w:hAnsi="Book Antiqua"/>
          <w:sz w:val="24"/>
          <w:szCs w:val="24"/>
          <w:lang w:eastAsia="zh-CN"/>
        </w:rPr>
      </w:pPr>
    </w:p>
    <w:p w:rsidR="00E83B41" w:rsidRPr="00C70465" w:rsidRDefault="00C70465" w:rsidP="00284A91">
      <w:pPr>
        <w:widowControl w:val="0"/>
        <w:spacing w:after="0" w:line="360" w:lineRule="auto"/>
        <w:jc w:val="both"/>
        <w:rPr>
          <w:rFonts w:ascii="Book Antiqua" w:eastAsiaTheme="minorEastAsia" w:hAnsi="Book Antiqua"/>
          <w:b/>
          <w:sz w:val="24"/>
          <w:szCs w:val="24"/>
          <w:lang w:eastAsia="zh-CN"/>
        </w:rPr>
      </w:pPr>
      <w:r w:rsidRPr="00C70465">
        <w:rPr>
          <w:rFonts w:ascii="Book Antiqua" w:eastAsiaTheme="minorEastAsia" w:hAnsi="Book Antiqua"/>
          <w:b/>
          <w:sz w:val="24"/>
          <w:szCs w:val="24"/>
          <w:lang w:eastAsia="zh-CN"/>
        </w:rPr>
        <w:t>COMMENTS</w:t>
      </w:r>
    </w:p>
    <w:p w:rsidR="005E3A7E" w:rsidRPr="00C70465" w:rsidRDefault="005E3A7E" w:rsidP="00284A91">
      <w:pPr>
        <w:spacing w:after="0" w:line="360" w:lineRule="auto"/>
        <w:jc w:val="both"/>
        <w:rPr>
          <w:rFonts w:ascii="Book Antiqua" w:hAnsi="Book Antiqua"/>
          <w:b/>
          <w:i/>
          <w:sz w:val="24"/>
          <w:szCs w:val="24"/>
          <w:lang w:val="en-GB"/>
        </w:rPr>
      </w:pPr>
      <w:r w:rsidRPr="00C70465">
        <w:rPr>
          <w:rFonts w:ascii="Book Antiqua" w:hAnsi="Book Antiqua"/>
          <w:b/>
          <w:i/>
          <w:sz w:val="24"/>
          <w:szCs w:val="24"/>
          <w:lang w:val="en-GB"/>
        </w:rPr>
        <w:t>Background</w:t>
      </w:r>
    </w:p>
    <w:p w:rsidR="005E3A7E" w:rsidRDefault="005E3A7E" w:rsidP="00284A91">
      <w:pPr>
        <w:spacing w:after="0" w:line="360" w:lineRule="auto"/>
        <w:jc w:val="both"/>
        <w:rPr>
          <w:rFonts w:ascii="Book Antiqua" w:eastAsiaTheme="minorEastAsia" w:hAnsi="Book Antiqua"/>
          <w:sz w:val="24"/>
          <w:szCs w:val="24"/>
          <w:lang w:val="en-GB" w:eastAsia="zh-CN"/>
        </w:rPr>
      </w:pPr>
      <w:r w:rsidRPr="00C70465">
        <w:rPr>
          <w:rFonts w:ascii="Book Antiqua" w:hAnsi="Book Antiqua"/>
          <w:sz w:val="24"/>
          <w:szCs w:val="24"/>
          <w:lang w:val="en-GB"/>
        </w:rPr>
        <w:t xml:space="preserve">Many surgical therapy methods were defined due to the unpredictable complications occurred in the surgical post-therapy period of the hemorrhoidal disease. The anatomic structure, physiology of the site and the contamination factors are increasing the unexpected complication ratios. </w:t>
      </w:r>
      <w:r w:rsidR="00C70465" w:rsidRPr="00C70465">
        <w:rPr>
          <w:rFonts w:ascii="Book Antiqua" w:hAnsi="Book Antiqua"/>
          <w:sz w:val="24"/>
          <w:szCs w:val="24"/>
        </w:rPr>
        <w:t>Vasculer Z ligation technigue</w:t>
      </w:r>
      <w:r w:rsidR="00C70465" w:rsidRPr="00C70465">
        <w:rPr>
          <w:rFonts w:ascii="Book Antiqua" w:hAnsi="Book Antiqua"/>
          <w:sz w:val="24"/>
          <w:szCs w:val="24"/>
          <w:lang w:val="en-GB"/>
        </w:rPr>
        <w:t xml:space="preserve"> </w:t>
      </w:r>
      <w:r w:rsidR="00C70465">
        <w:rPr>
          <w:rFonts w:ascii="Book Antiqua" w:eastAsiaTheme="minorEastAsia" w:hAnsi="Book Antiqua" w:hint="eastAsia"/>
          <w:sz w:val="24"/>
          <w:szCs w:val="24"/>
          <w:lang w:val="en-GB" w:eastAsia="zh-CN"/>
        </w:rPr>
        <w:t>(</w:t>
      </w:r>
      <w:r w:rsidRPr="00C70465">
        <w:rPr>
          <w:rFonts w:ascii="Book Antiqua" w:hAnsi="Book Antiqua"/>
          <w:sz w:val="24"/>
          <w:szCs w:val="24"/>
          <w:lang w:val="en-GB"/>
        </w:rPr>
        <w:t>VZ</w:t>
      </w:r>
      <w:r w:rsidR="00C70465">
        <w:rPr>
          <w:rFonts w:ascii="Book Antiqua" w:eastAsiaTheme="minorEastAsia" w:hAnsi="Book Antiqua" w:hint="eastAsia"/>
          <w:sz w:val="24"/>
          <w:szCs w:val="24"/>
          <w:lang w:val="en-GB" w:eastAsia="zh-CN"/>
        </w:rPr>
        <w:t>L</w:t>
      </w:r>
      <w:r w:rsidRPr="00C70465">
        <w:rPr>
          <w:rFonts w:ascii="Book Antiqua" w:hAnsi="Book Antiqua"/>
          <w:sz w:val="24"/>
          <w:szCs w:val="24"/>
          <w:lang w:val="en-GB"/>
        </w:rPr>
        <w:t>T</w:t>
      </w:r>
      <w:r w:rsidR="00C70465">
        <w:rPr>
          <w:rFonts w:ascii="Book Antiqua" w:eastAsiaTheme="minorEastAsia" w:hAnsi="Book Antiqua" w:hint="eastAsia"/>
          <w:sz w:val="24"/>
          <w:szCs w:val="24"/>
          <w:lang w:val="en-GB" w:eastAsia="zh-CN"/>
        </w:rPr>
        <w:t>)</w:t>
      </w:r>
      <w:r w:rsidRPr="00C70465">
        <w:rPr>
          <w:rFonts w:ascii="Book Antiqua" w:hAnsi="Book Antiqua"/>
          <w:sz w:val="24"/>
          <w:szCs w:val="24"/>
          <w:lang w:val="en-GB"/>
        </w:rPr>
        <w:t xml:space="preserve"> is an innovative method developed in order to minimize these complications which are annoying both the patient and the surgeon.</w:t>
      </w:r>
    </w:p>
    <w:p w:rsidR="00C70465" w:rsidRPr="00C70465" w:rsidRDefault="00C70465" w:rsidP="00284A91">
      <w:pPr>
        <w:spacing w:after="0" w:line="360" w:lineRule="auto"/>
        <w:jc w:val="both"/>
        <w:rPr>
          <w:rFonts w:ascii="Book Antiqua" w:eastAsiaTheme="minorEastAsia" w:hAnsi="Book Antiqua"/>
          <w:sz w:val="24"/>
          <w:szCs w:val="24"/>
          <w:lang w:val="en-GB" w:eastAsia="zh-CN"/>
        </w:rPr>
      </w:pPr>
    </w:p>
    <w:p w:rsidR="005E3A7E" w:rsidRPr="00C70465" w:rsidRDefault="005E3A7E" w:rsidP="00284A91">
      <w:pPr>
        <w:adjustRightInd w:val="0"/>
        <w:snapToGrid w:val="0"/>
        <w:spacing w:after="0" w:line="360" w:lineRule="auto"/>
        <w:jc w:val="both"/>
        <w:rPr>
          <w:rFonts w:ascii="Book Antiqua" w:hAnsi="Book Antiqua"/>
          <w:b/>
          <w:i/>
          <w:sz w:val="24"/>
          <w:szCs w:val="24"/>
          <w:lang w:val="en-GB"/>
        </w:rPr>
      </w:pPr>
      <w:r w:rsidRPr="00C70465">
        <w:rPr>
          <w:rFonts w:ascii="Book Antiqua" w:hAnsi="Book Antiqua"/>
          <w:b/>
          <w:i/>
          <w:sz w:val="24"/>
          <w:szCs w:val="24"/>
          <w:lang w:val="en-GB"/>
        </w:rPr>
        <w:t>Research frontiers</w:t>
      </w:r>
    </w:p>
    <w:p w:rsidR="005E3A7E" w:rsidRDefault="005E3A7E" w:rsidP="00284A91">
      <w:pPr>
        <w:spacing w:after="0" w:line="360" w:lineRule="auto"/>
        <w:jc w:val="both"/>
        <w:rPr>
          <w:rFonts w:ascii="Book Antiqua" w:eastAsiaTheme="minorEastAsia" w:hAnsi="Book Antiqua"/>
          <w:sz w:val="24"/>
          <w:szCs w:val="24"/>
          <w:lang w:val="en-GB" w:eastAsia="zh-CN"/>
        </w:rPr>
      </w:pPr>
      <w:r w:rsidRPr="00C70465">
        <w:rPr>
          <w:rFonts w:ascii="Book Antiqua" w:hAnsi="Book Antiqua"/>
          <w:sz w:val="24"/>
          <w:szCs w:val="24"/>
          <w:lang w:val="en-GB"/>
        </w:rPr>
        <w:t>The background of the surgical therapy of hemorrhoidal disease lays on the fixation of the sagged mucosa and Pake resection. In the VZ</w:t>
      </w:r>
      <w:r w:rsidR="00C70465">
        <w:rPr>
          <w:rFonts w:ascii="Book Antiqua" w:eastAsiaTheme="minorEastAsia" w:hAnsi="Book Antiqua" w:hint="eastAsia"/>
          <w:sz w:val="24"/>
          <w:szCs w:val="24"/>
          <w:lang w:val="en-GB" w:eastAsia="zh-CN"/>
        </w:rPr>
        <w:t>L</w:t>
      </w:r>
      <w:r w:rsidRPr="00C70465">
        <w:rPr>
          <w:rFonts w:ascii="Book Antiqua" w:hAnsi="Book Antiqua"/>
          <w:sz w:val="24"/>
          <w:szCs w:val="24"/>
          <w:lang w:val="en-GB"/>
        </w:rPr>
        <w:t xml:space="preserve">T used by </w:t>
      </w:r>
      <w:r w:rsidR="00C70465">
        <w:rPr>
          <w:rFonts w:ascii="Book Antiqua" w:eastAsiaTheme="minorEastAsia" w:hAnsi="Book Antiqua" w:hint="eastAsia"/>
          <w:sz w:val="24"/>
          <w:szCs w:val="24"/>
          <w:lang w:val="en-GB" w:eastAsia="zh-CN"/>
        </w:rPr>
        <w:t>the authors</w:t>
      </w:r>
      <w:r w:rsidRPr="00C70465">
        <w:rPr>
          <w:rFonts w:ascii="Book Antiqua" w:hAnsi="Book Antiqua"/>
          <w:sz w:val="24"/>
          <w:szCs w:val="24"/>
          <w:lang w:val="en-GB"/>
        </w:rPr>
        <w:t xml:space="preserve">, the fixation is ensured by the first sutures while the suspending of the Pake is ensured by the second sutures. </w:t>
      </w:r>
    </w:p>
    <w:p w:rsidR="00C70465" w:rsidRPr="00C70465" w:rsidRDefault="00C70465" w:rsidP="00284A91">
      <w:pPr>
        <w:spacing w:after="0" w:line="360" w:lineRule="auto"/>
        <w:jc w:val="both"/>
        <w:rPr>
          <w:rFonts w:ascii="Book Antiqua" w:eastAsiaTheme="minorEastAsia" w:hAnsi="Book Antiqua"/>
          <w:sz w:val="24"/>
          <w:szCs w:val="24"/>
          <w:lang w:val="en-GB" w:eastAsia="zh-CN"/>
        </w:rPr>
      </w:pPr>
    </w:p>
    <w:p w:rsidR="005E3A7E" w:rsidRPr="00C70465" w:rsidRDefault="005E3A7E" w:rsidP="00284A91">
      <w:pPr>
        <w:adjustRightInd w:val="0"/>
        <w:snapToGrid w:val="0"/>
        <w:spacing w:after="0" w:line="360" w:lineRule="auto"/>
        <w:jc w:val="both"/>
        <w:rPr>
          <w:rFonts w:ascii="Book Antiqua" w:hAnsi="Book Antiqua"/>
          <w:b/>
          <w:i/>
          <w:sz w:val="24"/>
          <w:szCs w:val="24"/>
          <w:lang w:val="en-GB"/>
        </w:rPr>
      </w:pPr>
      <w:r w:rsidRPr="00C70465">
        <w:rPr>
          <w:rFonts w:ascii="Book Antiqua" w:hAnsi="Book Antiqua"/>
          <w:b/>
          <w:i/>
          <w:sz w:val="24"/>
          <w:szCs w:val="24"/>
          <w:lang w:val="en-GB"/>
        </w:rPr>
        <w:t>Innovations and breakthroughs</w:t>
      </w:r>
    </w:p>
    <w:p w:rsidR="005E3A7E" w:rsidRDefault="005E3A7E" w:rsidP="00284A91">
      <w:pPr>
        <w:adjustRightInd w:val="0"/>
        <w:snapToGrid w:val="0"/>
        <w:spacing w:after="0" w:line="360" w:lineRule="auto"/>
        <w:jc w:val="both"/>
        <w:rPr>
          <w:rFonts w:ascii="Book Antiqua" w:eastAsiaTheme="minorEastAsia" w:hAnsi="Book Antiqua"/>
          <w:sz w:val="24"/>
          <w:szCs w:val="24"/>
          <w:lang w:val="en-GB" w:eastAsia="zh-CN"/>
        </w:rPr>
      </w:pPr>
      <w:r w:rsidRPr="00C70465">
        <w:rPr>
          <w:rFonts w:ascii="Book Antiqua" w:hAnsi="Book Antiqua"/>
          <w:sz w:val="24"/>
          <w:szCs w:val="24"/>
          <w:lang w:val="en-GB"/>
        </w:rPr>
        <w:t>Our technique does not involve the sagged Pake resection which is responsible for a large part of the postoperative complication. The innovation of this technique is that the fixation of the mucosa and hanging of the Pake is achieved through minimum sutures.</w:t>
      </w:r>
    </w:p>
    <w:p w:rsidR="00C70465" w:rsidRPr="00C70465" w:rsidRDefault="00C70465" w:rsidP="00284A91">
      <w:pPr>
        <w:adjustRightInd w:val="0"/>
        <w:snapToGrid w:val="0"/>
        <w:spacing w:after="0" w:line="360" w:lineRule="auto"/>
        <w:jc w:val="both"/>
        <w:rPr>
          <w:rFonts w:ascii="Book Antiqua" w:eastAsiaTheme="minorEastAsia" w:hAnsi="Book Antiqua"/>
          <w:sz w:val="24"/>
          <w:szCs w:val="24"/>
          <w:lang w:val="en-GB" w:eastAsia="zh-CN"/>
        </w:rPr>
      </w:pPr>
    </w:p>
    <w:p w:rsidR="005E3A7E" w:rsidRPr="00C70465" w:rsidRDefault="005E3A7E" w:rsidP="00284A91">
      <w:pPr>
        <w:adjustRightInd w:val="0"/>
        <w:snapToGrid w:val="0"/>
        <w:spacing w:after="0" w:line="360" w:lineRule="auto"/>
        <w:jc w:val="both"/>
        <w:rPr>
          <w:rFonts w:ascii="Book Antiqua" w:hAnsi="Book Antiqua"/>
          <w:b/>
          <w:sz w:val="24"/>
          <w:szCs w:val="24"/>
          <w:lang w:val="en-GB"/>
        </w:rPr>
      </w:pPr>
      <w:r w:rsidRPr="00C70465">
        <w:rPr>
          <w:rFonts w:ascii="Book Antiqua" w:hAnsi="Book Antiqua"/>
          <w:b/>
          <w:i/>
          <w:sz w:val="24"/>
          <w:szCs w:val="24"/>
          <w:lang w:val="en-GB"/>
        </w:rPr>
        <w:t>Applications</w:t>
      </w:r>
    </w:p>
    <w:p w:rsidR="005E3A7E" w:rsidRDefault="005E3A7E" w:rsidP="00284A91">
      <w:pPr>
        <w:adjustRightInd w:val="0"/>
        <w:snapToGrid w:val="0"/>
        <w:spacing w:after="0" w:line="360" w:lineRule="auto"/>
        <w:jc w:val="both"/>
        <w:rPr>
          <w:rFonts w:ascii="Book Antiqua" w:eastAsiaTheme="minorEastAsia" w:hAnsi="Book Antiqua"/>
          <w:sz w:val="24"/>
          <w:szCs w:val="24"/>
          <w:lang w:val="en-GB" w:eastAsia="zh-CN"/>
        </w:rPr>
      </w:pPr>
      <w:r w:rsidRPr="00C70465">
        <w:rPr>
          <w:rFonts w:ascii="Book Antiqua" w:hAnsi="Book Antiqua"/>
          <w:sz w:val="24"/>
          <w:szCs w:val="24"/>
          <w:lang w:val="en-GB"/>
        </w:rPr>
        <w:t>VZ</w:t>
      </w:r>
      <w:r w:rsidR="00C70465">
        <w:rPr>
          <w:rFonts w:ascii="Book Antiqua" w:eastAsiaTheme="minorEastAsia" w:hAnsi="Book Antiqua" w:hint="eastAsia"/>
          <w:sz w:val="24"/>
          <w:szCs w:val="24"/>
          <w:lang w:val="en-GB" w:eastAsia="zh-CN"/>
        </w:rPr>
        <w:t>L</w:t>
      </w:r>
      <w:r w:rsidRPr="00C70465">
        <w:rPr>
          <w:rFonts w:ascii="Book Antiqua" w:hAnsi="Book Antiqua"/>
          <w:sz w:val="24"/>
          <w:szCs w:val="24"/>
          <w:lang w:val="en-GB"/>
        </w:rPr>
        <w:t>T may be safely applied in the surgical therapy of symptomatic hemorrhoidal disease due to its easy applicability and high postoperative patient comfort.</w:t>
      </w:r>
    </w:p>
    <w:p w:rsidR="00C70465" w:rsidRPr="00C70465" w:rsidRDefault="00C70465" w:rsidP="00284A91">
      <w:pPr>
        <w:adjustRightInd w:val="0"/>
        <w:snapToGrid w:val="0"/>
        <w:spacing w:after="0" w:line="360" w:lineRule="auto"/>
        <w:jc w:val="both"/>
        <w:rPr>
          <w:rFonts w:ascii="Book Antiqua" w:eastAsiaTheme="minorEastAsia" w:hAnsi="Book Antiqua"/>
          <w:sz w:val="24"/>
          <w:szCs w:val="24"/>
          <w:lang w:val="en-GB" w:eastAsia="zh-CN"/>
        </w:rPr>
      </w:pPr>
    </w:p>
    <w:p w:rsidR="005E3A7E" w:rsidRPr="00C70465" w:rsidRDefault="005E3A7E" w:rsidP="00284A91">
      <w:pPr>
        <w:spacing w:after="0" w:line="360" w:lineRule="auto"/>
        <w:jc w:val="both"/>
        <w:rPr>
          <w:rFonts w:ascii="Book Antiqua" w:hAnsi="Book Antiqua"/>
          <w:b/>
          <w:i/>
          <w:sz w:val="24"/>
          <w:szCs w:val="24"/>
          <w:lang w:val="en-GB"/>
        </w:rPr>
      </w:pPr>
      <w:r w:rsidRPr="00C70465">
        <w:rPr>
          <w:rFonts w:ascii="Book Antiqua" w:hAnsi="Book Antiqua"/>
          <w:b/>
          <w:i/>
          <w:sz w:val="24"/>
          <w:szCs w:val="24"/>
          <w:lang w:val="en-GB"/>
        </w:rPr>
        <w:t>Terminology</w:t>
      </w:r>
    </w:p>
    <w:p w:rsidR="00E83B41" w:rsidRPr="00C70465" w:rsidRDefault="005E3A7E" w:rsidP="00284A91">
      <w:pPr>
        <w:widowControl w:val="0"/>
        <w:spacing w:after="0" w:line="360" w:lineRule="auto"/>
        <w:jc w:val="both"/>
        <w:rPr>
          <w:rFonts w:ascii="Book Antiqua" w:eastAsiaTheme="minorEastAsia" w:hAnsi="Book Antiqua"/>
          <w:sz w:val="24"/>
          <w:szCs w:val="24"/>
          <w:lang w:eastAsia="zh-CN"/>
        </w:rPr>
      </w:pPr>
      <w:r w:rsidRPr="00C70465">
        <w:rPr>
          <w:rFonts w:ascii="Book Antiqua" w:hAnsi="Book Antiqua"/>
          <w:sz w:val="24"/>
          <w:szCs w:val="24"/>
          <w:lang w:val="en-GB"/>
        </w:rPr>
        <w:t>Haemorrhoids are normally venous structures located in the anal region. The hemorrhoidal disease occurs as a result of their expansion and sagging. Z a patterned suture is a technique</w:t>
      </w:r>
    </w:p>
    <w:p w:rsidR="004A1872" w:rsidRDefault="004A1872" w:rsidP="00284A91">
      <w:pPr>
        <w:autoSpaceDE w:val="0"/>
        <w:autoSpaceDN w:val="0"/>
        <w:adjustRightInd w:val="0"/>
        <w:spacing w:after="0" w:line="360" w:lineRule="auto"/>
        <w:jc w:val="both"/>
        <w:rPr>
          <w:rFonts w:ascii="Book Antiqua" w:eastAsiaTheme="minorEastAsia" w:hAnsi="Book Antiqua"/>
          <w:sz w:val="24"/>
          <w:szCs w:val="24"/>
          <w:lang w:eastAsia="zh-CN"/>
        </w:rPr>
      </w:pPr>
    </w:p>
    <w:p w:rsidR="00C70465" w:rsidRPr="00CC7BFB" w:rsidRDefault="00C70465" w:rsidP="00CC7BFB">
      <w:pPr>
        <w:autoSpaceDE w:val="0"/>
        <w:autoSpaceDN w:val="0"/>
        <w:adjustRightInd w:val="0"/>
        <w:spacing w:after="0" w:line="360" w:lineRule="auto"/>
        <w:jc w:val="both"/>
        <w:rPr>
          <w:rFonts w:ascii="Book Antiqua" w:eastAsiaTheme="minorEastAsia" w:hAnsi="Book Antiqua"/>
          <w:b/>
          <w:i/>
          <w:sz w:val="24"/>
          <w:szCs w:val="24"/>
          <w:lang w:eastAsia="zh-CN"/>
        </w:rPr>
      </w:pPr>
      <w:r w:rsidRPr="00CC7BFB">
        <w:rPr>
          <w:rFonts w:ascii="Book Antiqua" w:eastAsiaTheme="minorEastAsia" w:hAnsi="Book Antiqua"/>
          <w:b/>
          <w:i/>
          <w:sz w:val="24"/>
          <w:szCs w:val="24"/>
          <w:lang w:eastAsia="zh-CN"/>
        </w:rPr>
        <w:t>Peer review</w:t>
      </w:r>
    </w:p>
    <w:p w:rsidR="004A1872" w:rsidRPr="00CC7BFB" w:rsidRDefault="00BA1278" w:rsidP="00CC7BFB">
      <w:pPr>
        <w:autoSpaceDE w:val="0"/>
        <w:autoSpaceDN w:val="0"/>
        <w:adjustRightInd w:val="0"/>
        <w:spacing w:after="0" w:line="360" w:lineRule="auto"/>
        <w:jc w:val="both"/>
        <w:rPr>
          <w:rFonts w:ascii="Book Antiqua" w:hAnsi="Book Antiqua"/>
          <w:sz w:val="24"/>
          <w:szCs w:val="24"/>
        </w:rPr>
      </w:pPr>
      <w:r w:rsidRPr="00CC7BFB">
        <w:rPr>
          <w:rFonts w:ascii="Book Antiqua" w:hAnsi="Book Antiqua"/>
          <w:sz w:val="24"/>
          <w:szCs w:val="24"/>
        </w:rPr>
        <w:t>Haemorrhoidal plication has been used as one of effective surgical treatments for advanced internal haemorrhoids.</w:t>
      </w:r>
    </w:p>
    <w:p w:rsidR="004A1872" w:rsidRPr="00CC7BFB" w:rsidRDefault="004A1872" w:rsidP="00CC7BFB">
      <w:pPr>
        <w:autoSpaceDE w:val="0"/>
        <w:autoSpaceDN w:val="0"/>
        <w:adjustRightInd w:val="0"/>
        <w:spacing w:after="0" w:line="360" w:lineRule="auto"/>
        <w:jc w:val="both"/>
        <w:rPr>
          <w:rFonts w:ascii="Book Antiqua" w:hAnsi="Book Antiqua"/>
          <w:sz w:val="24"/>
          <w:szCs w:val="24"/>
        </w:rPr>
      </w:pPr>
    </w:p>
    <w:p w:rsidR="00CA0740" w:rsidRPr="00CC7BFB" w:rsidRDefault="00BA1278" w:rsidP="00CC7BFB">
      <w:pPr>
        <w:autoSpaceDE w:val="0"/>
        <w:autoSpaceDN w:val="0"/>
        <w:adjustRightInd w:val="0"/>
        <w:spacing w:after="0" w:line="360" w:lineRule="auto"/>
        <w:jc w:val="both"/>
        <w:rPr>
          <w:rFonts w:ascii="Book Antiqua" w:eastAsiaTheme="minorEastAsia" w:hAnsi="Book Antiqua"/>
          <w:b/>
          <w:sz w:val="24"/>
          <w:szCs w:val="24"/>
          <w:lang w:eastAsia="zh-CN"/>
        </w:rPr>
      </w:pPr>
      <w:r w:rsidRPr="00CC7BFB">
        <w:rPr>
          <w:rFonts w:ascii="Book Antiqua" w:hAnsi="Book Antiqua"/>
          <w:b/>
          <w:sz w:val="24"/>
          <w:szCs w:val="24"/>
        </w:rPr>
        <w:t>REFERENCES</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1 </w:t>
      </w:r>
      <w:r w:rsidRPr="00CC7BFB">
        <w:rPr>
          <w:rFonts w:ascii="Book Antiqua" w:eastAsia="宋体" w:hAnsi="Book Antiqua" w:cs="宋体"/>
          <w:b/>
          <w:color w:val="000000"/>
          <w:sz w:val="24"/>
          <w:szCs w:val="24"/>
          <w:lang w:val="en-US" w:eastAsia="zh-CN"/>
        </w:rPr>
        <w:t>Ellesmore S,</w:t>
      </w:r>
      <w:r w:rsidRPr="00CC7BFB">
        <w:rPr>
          <w:rFonts w:ascii="Book Antiqua" w:eastAsia="宋体" w:hAnsi="Book Antiqua" w:cs="宋体"/>
          <w:color w:val="000000"/>
          <w:sz w:val="24"/>
          <w:szCs w:val="24"/>
          <w:lang w:val="en-US" w:eastAsia="zh-CN"/>
        </w:rPr>
        <w:t xml:space="preserve"> Windsor AC. Surgical History of Haaemorrhoids.</w:t>
      </w:r>
      <w:proofErr w:type="gramEnd"/>
      <w:r w:rsidRPr="00CC7BFB">
        <w:rPr>
          <w:rFonts w:ascii="Book Antiqua" w:eastAsia="宋体" w:hAnsi="Book Antiqua" w:cs="宋体"/>
          <w:color w:val="000000"/>
          <w:sz w:val="24"/>
          <w:szCs w:val="24"/>
          <w:lang w:val="en-US" w:eastAsia="zh-CN"/>
        </w:rPr>
        <w:t xml:space="preserve"> In: Charles MV, editor. </w:t>
      </w:r>
      <w:proofErr w:type="gramStart"/>
      <w:r w:rsidRPr="00CC7BFB">
        <w:rPr>
          <w:rFonts w:ascii="Book Antiqua" w:eastAsia="宋体" w:hAnsi="Book Antiqua" w:cs="宋体"/>
          <w:color w:val="000000"/>
          <w:sz w:val="24"/>
          <w:szCs w:val="24"/>
          <w:lang w:val="en-US" w:eastAsia="zh-CN"/>
        </w:rPr>
        <w:t>Surgical Treatment of Haemorrhoids.</w:t>
      </w:r>
      <w:proofErr w:type="gramEnd"/>
      <w:r w:rsidRPr="00CC7BFB">
        <w:rPr>
          <w:rFonts w:ascii="Book Antiqua" w:eastAsia="宋体" w:hAnsi="Book Antiqua" w:cs="宋体"/>
          <w:color w:val="000000"/>
          <w:sz w:val="24"/>
          <w:szCs w:val="24"/>
          <w:lang w:val="en-US" w:eastAsia="zh-CN"/>
        </w:rPr>
        <w:t xml:space="preserve"> London: Springer</w:t>
      </w:r>
      <w:r>
        <w:rPr>
          <w:rFonts w:ascii="Book Antiqua" w:eastAsia="宋体" w:hAnsi="Book Antiqua" w:cs="宋体" w:hint="eastAsia"/>
          <w:color w:val="000000"/>
          <w:sz w:val="24"/>
          <w:szCs w:val="24"/>
          <w:lang w:val="en-US" w:eastAsia="zh-CN"/>
        </w:rPr>
        <w:t>,</w:t>
      </w:r>
      <w:r w:rsidRPr="00CC7BFB">
        <w:rPr>
          <w:rFonts w:ascii="Book Antiqua" w:eastAsia="宋体" w:hAnsi="Book Antiqua" w:cs="宋体"/>
          <w:color w:val="000000"/>
          <w:sz w:val="24"/>
          <w:szCs w:val="24"/>
          <w:lang w:val="en-US" w:eastAsia="zh-CN"/>
        </w:rPr>
        <w:t xml:space="preserve"> 2002</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1-4</w:t>
      </w:r>
      <w:r w:rsidRPr="00CC7BFB">
        <w:rPr>
          <w:rFonts w:ascii="Book Antiqua" w:eastAsia="宋体" w:hAnsi="Book Antiqua" w:cs="宋体"/>
          <w:color w:val="000000"/>
          <w:sz w:val="24"/>
          <w:szCs w:val="24"/>
          <w:lang w:val="en-US" w:eastAsia="zh-CN"/>
        </w:rPr>
        <w:t xml:space="preserve"> </w:t>
      </w:r>
      <w:r>
        <w:rPr>
          <w:rFonts w:ascii="Book Antiqua" w:eastAsia="宋体" w:hAnsi="Book Antiqua" w:cs="宋体" w:hint="eastAsia"/>
          <w:color w:val="000000"/>
          <w:sz w:val="24"/>
          <w:szCs w:val="24"/>
          <w:lang w:val="en-US" w:eastAsia="zh-CN"/>
        </w:rPr>
        <w:t>[</w:t>
      </w:r>
      <w:r w:rsidRPr="00CC7BFB">
        <w:rPr>
          <w:rFonts w:ascii="Book Antiqua" w:eastAsia="宋体" w:hAnsi="Book Antiqua" w:cs="宋体"/>
          <w:color w:val="000000"/>
          <w:sz w:val="24"/>
          <w:szCs w:val="24"/>
          <w:lang w:val="en-US" w:eastAsia="zh-CN"/>
        </w:rPr>
        <w:t>DOI: 10.1007/978-1-4471-3727-6_1</w:t>
      </w:r>
      <w:r>
        <w:rPr>
          <w:rFonts w:ascii="Book Antiqua" w:eastAsia="宋体" w:hAnsi="Book Antiqua" w:cs="宋体" w:hint="eastAsia"/>
          <w:color w:val="000000"/>
          <w:sz w:val="24"/>
          <w:szCs w:val="24"/>
          <w:lang w:val="en-US" w:eastAsia="zh-CN"/>
        </w:rPr>
        <w:t>]</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proofErr w:type="gramStart"/>
      <w:r w:rsidRPr="00CC7BFB">
        <w:rPr>
          <w:rFonts w:ascii="Book Antiqua" w:eastAsia="宋体" w:hAnsi="Book Antiqua" w:cs="宋体"/>
          <w:color w:val="000000"/>
          <w:sz w:val="24"/>
          <w:szCs w:val="24"/>
          <w:lang w:val="en-US" w:eastAsia="zh-CN"/>
        </w:rPr>
        <w:t>2 </w:t>
      </w:r>
      <w:r w:rsidRPr="00CC7BFB">
        <w:rPr>
          <w:rFonts w:ascii="Book Antiqua" w:eastAsia="宋体" w:hAnsi="Book Antiqua" w:cs="宋体"/>
          <w:b/>
          <w:bCs/>
          <w:color w:val="000000"/>
          <w:sz w:val="24"/>
          <w:szCs w:val="24"/>
          <w:lang w:val="en-US" w:eastAsia="zh-CN"/>
        </w:rPr>
        <w:t>Agbo SP</w:t>
      </w:r>
      <w:r w:rsidRPr="00CC7BFB">
        <w:rPr>
          <w:rFonts w:ascii="Book Antiqua" w:eastAsia="宋体" w:hAnsi="Book Antiqua" w:cs="宋体"/>
          <w:color w:val="000000"/>
          <w:sz w:val="24"/>
          <w:szCs w:val="24"/>
          <w:lang w:val="en-US" w:eastAsia="zh-CN"/>
        </w:rPr>
        <w:t>. Surgical management of hemorrhoids.</w:t>
      </w:r>
      <w:proofErr w:type="gramEnd"/>
      <w:r w:rsidRPr="00CC7BFB">
        <w:rPr>
          <w:rFonts w:ascii="Book Antiqua" w:eastAsia="宋体" w:hAnsi="Book Antiqua" w:cs="宋体"/>
          <w:color w:val="000000"/>
          <w:sz w:val="24"/>
          <w:szCs w:val="24"/>
          <w:lang w:val="en-US" w:eastAsia="zh-CN"/>
        </w:rPr>
        <w:t> </w:t>
      </w:r>
      <w:r w:rsidRPr="00CC7BFB">
        <w:rPr>
          <w:rFonts w:ascii="Book Antiqua" w:eastAsia="宋体" w:hAnsi="Book Antiqua" w:cs="宋体"/>
          <w:i/>
          <w:iCs/>
          <w:color w:val="000000"/>
          <w:sz w:val="24"/>
          <w:szCs w:val="24"/>
          <w:lang w:val="en-US" w:eastAsia="zh-CN"/>
        </w:rPr>
        <w:t>J Surg Tech Case Rep</w:t>
      </w:r>
      <w:r w:rsidRPr="00CC7BFB">
        <w:rPr>
          <w:rFonts w:ascii="Book Antiqua" w:eastAsia="宋体" w:hAnsi="Book Antiqua" w:cs="宋体"/>
          <w:color w:val="000000"/>
          <w:sz w:val="24"/>
          <w:szCs w:val="24"/>
          <w:lang w:val="en-US" w:eastAsia="zh-CN"/>
        </w:rPr>
        <w:t> 2011; </w:t>
      </w:r>
      <w:r w:rsidRPr="00CC7BFB">
        <w:rPr>
          <w:rFonts w:ascii="Book Antiqua" w:eastAsia="宋体" w:hAnsi="Book Antiqua" w:cs="宋体"/>
          <w:b/>
          <w:bCs/>
          <w:color w:val="000000"/>
          <w:sz w:val="24"/>
          <w:szCs w:val="24"/>
          <w:lang w:val="en-US" w:eastAsia="zh-CN"/>
        </w:rPr>
        <w:t>3</w:t>
      </w:r>
      <w:r w:rsidRPr="00CC7BFB">
        <w:rPr>
          <w:rFonts w:ascii="Book Antiqua" w:eastAsia="宋体" w:hAnsi="Book Antiqua" w:cs="宋体"/>
          <w:color w:val="000000"/>
          <w:sz w:val="24"/>
          <w:szCs w:val="24"/>
          <w:lang w:val="en-US" w:eastAsia="zh-CN"/>
        </w:rPr>
        <w:t>: 68-75 [PMID: 22413048]</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sidRPr="00CC7BFB">
        <w:rPr>
          <w:rFonts w:ascii="Book Antiqua" w:eastAsia="宋体" w:hAnsi="Book Antiqua" w:cs="宋体"/>
          <w:color w:val="000000"/>
          <w:sz w:val="24"/>
          <w:szCs w:val="24"/>
          <w:lang w:val="en-US" w:eastAsia="zh-CN"/>
        </w:rPr>
        <w:t>3 </w:t>
      </w:r>
      <w:r w:rsidRPr="00CC7BFB">
        <w:rPr>
          <w:rFonts w:ascii="Book Antiqua" w:eastAsia="宋体" w:hAnsi="Book Antiqua" w:cs="宋体"/>
          <w:b/>
          <w:bCs/>
          <w:color w:val="000000"/>
          <w:sz w:val="24"/>
          <w:szCs w:val="24"/>
          <w:lang w:val="en-US" w:eastAsia="zh-CN"/>
        </w:rPr>
        <w:t>Khanna R</w:t>
      </w:r>
      <w:r w:rsidRPr="00CC7BFB">
        <w:rPr>
          <w:rFonts w:ascii="Book Antiqua" w:eastAsia="宋体" w:hAnsi="Book Antiqua" w:cs="宋体"/>
          <w:color w:val="000000"/>
          <w:sz w:val="24"/>
          <w:szCs w:val="24"/>
          <w:lang w:val="en-US" w:eastAsia="zh-CN"/>
        </w:rPr>
        <w:t xml:space="preserve">, Khanna S, Bhadani S, Singh S, Khanna AK. </w:t>
      </w:r>
      <w:proofErr w:type="gramStart"/>
      <w:r w:rsidRPr="00CC7BFB">
        <w:rPr>
          <w:rFonts w:ascii="Book Antiqua" w:eastAsia="宋体" w:hAnsi="Book Antiqua" w:cs="宋体"/>
          <w:color w:val="000000"/>
          <w:sz w:val="24"/>
          <w:szCs w:val="24"/>
          <w:lang w:val="en-US" w:eastAsia="zh-CN"/>
        </w:rPr>
        <w:t>Comparison of Ligasure Hemorrhoidectomy with Conventional Ferguson's Hemorrhoidectomy.</w:t>
      </w:r>
      <w:proofErr w:type="gramEnd"/>
      <w:r w:rsidRPr="00CC7BFB">
        <w:rPr>
          <w:rFonts w:ascii="Book Antiqua" w:eastAsia="宋体" w:hAnsi="Book Antiqua" w:cs="宋体"/>
          <w:color w:val="000000"/>
          <w:sz w:val="24"/>
          <w:szCs w:val="24"/>
          <w:lang w:val="en-US" w:eastAsia="zh-CN"/>
        </w:rPr>
        <w:t> </w:t>
      </w:r>
      <w:r w:rsidRPr="00CC7BFB">
        <w:rPr>
          <w:rFonts w:ascii="Book Antiqua" w:eastAsia="宋体" w:hAnsi="Book Antiqua" w:cs="宋体"/>
          <w:i/>
          <w:iCs/>
          <w:color w:val="000000"/>
          <w:sz w:val="24"/>
          <w:szCs w:val="24"/>
          <w:lang w:val="en-US" w:eastAsia="zh-CN"/>
        </w:rPr>
        <w:t>Indian J Surg</w:t>
      </w:r>
      <w:r w:rsidRPr="00CC7BFB">
        <w:rPr>
          <w:rFonts w:ascii="Book Antiqua" w:eastAsia="宋体" w:hAnsi="Book Antiqua" w:cs="宋体"/>
          <w:color w:val="000000"/>
          <w:sz w:val="24"/>
          <w:szCs w:val="24"/>
          <w:lang w:val="en-US" w:eastAsia="zh-CN"/>
        </w:rPr>
        <w:t> 2010; </w:t>
      </w:r>
      <w:r w:rsidRPr="00CC7BFB">
        <w:rPr>
          <w:rFonts w:ascii="Book Antiqua" w:eastAsia="宋体" w:hAnsi="Book Antiqua" w:cs="宋体"/>
          <w:b/>
          <w:bCs/>
          <w:color w:val="000000"/>
          <w:sz w:val="24"/>
          <w:szCs w:val="24"/>
          <w:lang w:val="en-US" w:eastAsia="zh-CN"/>
        </w:rPr>
        <w:t>72</w:t>
      </w:r>
      <w:r w:rsidRPr="00CC7BFB">
        <w:rPr>
          <w:rFonts w:ascii="Book Antiqua" w:eastAsia="宋体" w:hAnsi="Book Antiqua" w:cs="宋体"/>
          <w:color w:val="000000"/>
          <w:sz w:val="24"/>
          <w:szCs w:val="24"/>
          <w:lang w:val="en-US" w:eastAsia="zh-CN"/>
        </w:rPr>
        <w:t>: 294-297 [PMID: 21938191]</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proofErr w:type="gramStart"/>
      <w:r w:rsidRPr="00CC7BFB">
        <w:rPr>
          <w:rFonts w:ascii="Book Antiqua" w:eastAsia="宋体" w:hAnsi="Book Antiqua" w:cs="宋体"/>
          <w:color w:val="000000"/>
          <w:sz w:val="24"/>
          <w:szCs w:val="24"/>
          <w:lang w:val="en-US" w:eastAsia="zh-CN"/>
        </w:rPr>
        <w:t>4 </w:t>
      </w:r>
      <w:r w:rsidRPr="00CC7BFB">
        <w:rPr>
          <w:rFonts w:ascii="Book Antiqua" w:eastAsia="宋体" w:hAnsi="Book Antiqua" w:cs="宋体"/>
          <w:b/>
          <w:bCs/>
          <w:color w:val="000000"/>
          <w:sz w:val="24"/>
          <w:szCs w:val="24"/>
          <w:lang w:val="en-US" w:eastAsia="zh-CN"/>
        </w:rPr>
        <w:t>Hulme-Moir M</w:t>
      </w:r>
      <w:r w:rsidRPr="00CC7BFB">
        <w:rPr>
          <w:rFonts w:ascii="Book Antiqua" w:eastAsia="宋体" w:hAnsi="Book Antiqua" w:cs="宋体"/>
          <w:color w:val="000000"/>
          <w:sz w:val="24"/>
          <w:szCs w:val="24"/>
          <w:lang w:val="en-US" w:eastAsia="zh-CN"/>
        </w:rPr>
        <w:t>, Bartolo DC.</w:t>
      </w:r>
      <w:proofErr w:type="gramEnd"/>
      <w:r w:rsidRPr="00CC7BFB">
        <w:rPr>
          <w:rFonts w:ascii="Book Antiqua" w:eastAsia="宋体" w:hAnsi="Book Antiqua" w:cs="宋体"/>
          <w:color w:val="000000"/>
          <w:sz w:val="24"/>
          <w:szCs w:val="24"/>
          <w:lang w:val="en-US" w:eastAsia="zh-CN"/>
        </w:rPr>
        <w:t xml:space="preserve"> Hemorrhoids. </w:t>
      </w:r>
      <w:r w:rsidRPr="00CC7BFB">
        <w:rPr>
          <w:rFonts w:ascii="Book Antiqua" w:eastAsia="宋体" w:hAnsi="Book Antiqua" w:cs="宋体"/>
          <w:i/>
          <w:iCs/>
          <w:color w:val="000000"/>
          <w:sz w:val="24"/>
          <w:szCs w:val="24"/>
          <w:lang w:val="en-US" w:eastAsia="zh-CN"/>
        </w:rPr>
        <w:t>Gastroenterol Clin North Am</w:t>
      </w:r>
      <w:r w:rsidRPr="00CC7BFB">
        <w:rPr>
          <w:rFonts w:ascii="Book Antiqua" w:eastAsia="宋体" w:hAnsi="Book Antiqua" w:cs="宋体"/>
          <w:color w:val="000000"/>
          <w:sz w:val="24"/>
          <w:szCs w:val="24"/>
          <w:lang w:val="en-US" w:eastAsia="zh-CN"/>
        </w:rPr>
        <w:t> 2001; </w:t>
      </w:r>
      <w:r w:rsidRPr="00CC7BFB">
        <w:rPr>
          <w:rFonts w:ascii="Book Antiqua" w:eastAsia="宋体" w:hAnsi="Book Antiqua" w:cs="宋体"/>
          <w:b/>
          <w:bCs/>
          <w:color w:val="000000"/>
          <w:sz w:val="24"/>
          <w:szCs w:val="24"/>
          <w:lang w:val="en-US" w:eastAsia="zh-CN"/>
        </w:rPr>
        <w:t>30</w:t>
      </w:r>
      <w:r w:rsidRPr="00CC7BFB">
        <w:rPr>
          <w:rFonts w:ascii="Book Antiqua" w:eastAsia="宋体" w:hAnsi="Book Antiqua" w:cs="宋体"/>
          <w:color w:val="000000"/>
          <w:sz w:val="24"/>
          <w:szCs w:val="24"/>
          <w:lang w:val="en-US" w:eastAsia="zh-CN"/>
        </w:rPr>
        <w:t>: 183-197 [PMID: 11394030]</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proofErr w:type="gramStart"/>
      <w:r w:rsidRPr="00CC7BFB">
        <w:rPr>
          <w:rFonts w:ascii="Book Antiqua" w:eastAsia="宋体" w:hAnsi="Book Antiqua" w:cs="宋体"/>
          <w:color w:val="000000"/>
          <w:sz w:val="24"/>
          <w:szCs w:val="24"/>
          <w:lang w:val="en-US" w:eastAsia="zh-CN"/>
        </w:rPr>
        <w:t>5 </w:t>
      </w:r>
      <w:r w:rsidRPr="00CC7BFB">
        <w:rPr>
          <w:rFonts w:ascii="Book Antiqua" w:eastAsia="宋体" w:hAnsi="Book Antiqua" w:cs="宋体"/>
          <w:b/>
          <w:bCs/>
          <w:color w:val="000000"/>
          <w:sz w:val="24"/>
          <w:szCs w:val="24"/>
          <w:lang w:val="en-US" w:eastAsia="zh-CN"/>
        </w:rPr>
        <w:t>Cohen Z</w:t>
      </w:r>
      <w:r w:rsidRPr="00CC7BFB">
        <w:rPr>
          <w:rFonts w:ascii="Book Antiqua" w:eastAsia="宋体" w:hAnsi="Book Antiqua" w:cs="宋体"/>
          <w:color w:val="000000"/>
          <w:sz w:val="24"/>
          <w:szCs w:val="24"/>
          <w:lang w:val="en-US" w:eastAsia="zh-CN"/>
        </w:rPr>
        <w:t>. Symposium on outpatient anorectal procedures.</w:t>
      </w:r>
      <w:proofErr w:type="gramEnd"/>
      <w:r w:rsidRPr="00CC7BFB">
        <w:rPr>
          <w:rFonts w:ascii="Book Antiqua" w:eastAsia="宋体" w:hAnsi="Book Antiqua" w:cs="宋体"/>
          <w:color w:val="000000"/>
          <w:sz w:val="24"/>
          <w:szCs w:val="24"/>
          <w:lang w:val="en-US" w:eastAsia="zh-CN"/>
        </w:rPr>
        <w:t xml:space="preserve"> </w:t>
      </w:r>
      <w:proofErr w:type="gramStart"/>
      <w:r w:rsidRPr="00CC7BFB">
        <w:rPr>
          <w:rFonts w:ascii="Book Antiqua" w:eastAsia="宋体" w:hAnsi="Book Antiqua" w:cs="宋体"/>
          <w:color w:val="000000"/>
          <w:sz w:val="24"/>
          <w:szCs w:val="24"/>
          <w:lang w:val="en-US" w:eastAsia="zh-CN"/>
        </w:rPr>
        <w:t>Alternatives to surgical hemorrhoidectomy.</w:t>
      </w:r>
      <w:proofErr w:type="gramEnd"/>
      <w:r w:rsidRPr="00CC7BFB">
        <w:rPr>
          <w:rFonts w:ascii="Book Antiqua" w:eastAsia="宋体" w:hAnsi="Book Antiqua" w:cs="宋体"/>
          <w:color w:val="000000"/>
          <w:sz w:val="24"/>
          <w:szCs w:val="24"/>
          <w:lang w:val="en-US" w:eastAsia="zh-CN"/>
        </w:rPr>
        <w:t> </w:t>
      </w:r>
      <w:r w:rsidRPr="00CC7BFB">
        <w:rPr>
          <w:rFonts w:ascii="Book Antiqua" w:eastAsia="宋体" w:hAnsi="Book Antiqua" w:cs="宋体"/>
          <w:i/>
          <w:iCs/>
          <w:color w:val="000000"/>
          <w:sz w:val="24"/>
          <w:szCs w:val="24"/>
          <w:lang w:val="en-US" w:eastAsia="zh-CN"/>
        </w:rPr>
        <w:t>Can J Surg</w:t>
      </w:r>
      <w:r w:rsidRPr="00CC7BFB">
        <w:rPr>
          <w:rFonts w:ascii="Book Antiqua" w:eastAsia="宋体" w:hAnsi="Book Antiqua" w:cs="宋体"/>
          <w:color w:val="000000"/>
          <w:sz w:val="24"/>
          <w:szCs w:val="24"/>
          <w:lang w:val="en-US" w:eastAsia="zh-CN"/>
        </w:rPr>
        <w:t> 1985; </w:t>
      </w:r>
      <w:r w:rsidRPr="00CC7BFB">
        <w:rPr>
          <w:rFonts w:ascii="Book Antiqua" w:eastAsia="宋体" w:hAnsi="Book Antiqua" w:cs="宋体"/>
          <w:b/>
          <w:bCs/>
          <w:color w:val="000000"/>
          <w:sz w:val="24"/>
          <w:szCs w:val="24"/>
          <w:lang w:val="en-US" w:eastAsia="zh-CN"/>
        </w:rPr>
        <w:t>28</w:t>
      </w:r>
      <w:r w:rsidRPr="00CC7BFB">
        <w:rPr>
          <w:rFonts w:ascii="Book Antiqua" w:eastAsia="宋体" w:hAnsi="Book Antiqua" w:cs="宋体"/>
          <w:color w:val="000000"/>
          <w:sz w:val="24"/>
          <w:szCs w:val="24"/>
          <w:lang w:val="en-US" w:eastAsia="zh-CN"/>
        </w:rPr>
        <w:t>: 230-231 [PMID: 2986805]</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sidRPr="00CC7BFB">
        <w:rPr>
          <w:rFonts w:ascii="Book Antiqua" w:eastAsia="宋体" w:hAnsi="Book Antiqua" w:cs="宋体"/>
          <w:color w:val="000000"/>
          <w:sz w:val="24"/>
          <w:szCs w:val="24"/>
          <w:lang w:val="en-US" w:eastAsia="zh-CN"/>
        </w:rPr>
        <w:t>6 </w:t>
      </w:r>
      <w:r w:rsidRPr="00CC7BFB">
        <w:rPr>
          <w:rFonts w:ascii="Book Antiqua" w:eastAsia="宋体" w:hAnsi="Book Antiqua" w:cs="宋体"/>
          <w:b/>
          <w:bCs/>
          <w:color w:val="000000"/>
          <w:sz w:val="24"/>
          <w:szCs w:val="24"/>
          <w:lang w:val="en-US" w:eastAsia="zh-CN"/>
        </w:rPr>
        <w:t>Lohsiriwat V</w:t>
      </w:r>
      <w:r w:rsidRPr="00CC7BFB">
        <w:rPr>
          <w:rFonts w:ascii="Book Antiqua" w:eastAsia="宋体" w:hAnsi="Book Antiqua" w:cs="宋体"/>
          <w:color w:val="000000"/>
          <w:sz w:val="24"/>
          <w:szCs w:val="24"/>
          <w:lang w:val="en-US" w:eastAsia="zh-CN"/>
        </w:rPr>
        <w:t>. Hemorrhoids: from basic pathophysiology to clinical management. </w:t>
      </w:r>
      <w:r w:rsidRPr="00CC7BFB">
        <w:rPr>
          <w:rFonts w:ascii="Book Antiqua" w:eastAsia="宋体" w:hAnsi="Book Antiqua" w:cs="宋体"/>
          <w:i/>
          <w:iCs/>
          <w:color w:val="000000"/>
          <w:sz w:val="24"/>
          <w:szCs w:val="24"/>
          <w:lang w:val="en-US" w:eastAsia="zh-CN"/>
        </w:rPr>
        <w:t>World J Gastroenterol</w:t>
      </w:r>
      <w:r w:rsidRPr="00CC7BFB">
        <w:rPr>
          <w:rFonts w:ascii="Book Antiqua" w:eastAsia="宋体" w:hAnsi="Book Antiqua" w:cs="宋体"/>
          <w:color w:val="000000"/>
          <w:sz w:val="24"/>
          <w:szCs w:val="24"/>
          <w:lang w:val="en-US" w:eastAsia="zh-CN"/>
        </w:rPr>
        <w:t> 2012; </w:t>
      </w:r>
      <w:r w:rsidRPr="00CC7BFB">
        <w:rPr>
          <w:rFonts w:ascii="Book Antiqua" w:eastAsia="宋体" w:hAnsi="Book Antiqua" w:cs="宋体"/>
          <w:b/>
          <w:bCs/>
          <w:color w:val="000000"/>
          <w:sz w:val="24"/>
          <w:szCs w:val="24"/>
          <w:lang w:val="en-US" w:eastAsia="zh-CN"/>
        </w:rPr>
        <w:t>18</w:t>
      </w:r>
      <w:r w:rsidRPr="00CC7BFB">
        <w:rPr>
          <w:rFonts w:ascii="Book Antiqua" w:eastAsia="宋体" w:hAnsi="Book Antiqua" w:cs="宋体"/>
          <w:color w:val="000000"/>
          <w:sz w:val="24"/>
          <w:szCs w:val="24"/>
          <w:lang w:val="en-US" w:eastAsia="zh-CN"/>
        </w:rPr>
        <w:t>: 2009-2017 [PMID: 22563187]</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7 </w:t>
      </w:r>
      <w:proofErr w:type="gramStart"/>
      <w:r w:rsidRPr="00CC7BFB">
        <w:rPr>
          <w:rFonts w:ascii="Book Antiqua" w:eastAsia="宋体" w:hAnsi="Book Antiqua" w:cs="宋体"/>
          <w:b/>
          <w:color w:val="000000"/>
          <w:sz w:val="24"/>
          <w:szCs w:val="24"/>
          <w:lang w:val="en-US" w:eastAsia="zh-CN"/>
        </w:rPr>
        <w:t>Beck</w:t>
      </w:r>
      <w:proofErr w:type="gramEnd"/>
      <w:r w:rsidRPr="00CC7BFB">
        <w:rPr>
          <w:rFonts w:ascii="Book Antiqua" w:eastAsia="宋体" w:hAnsi="Book Antiqua" w:cs="宋体"/>
          <w:b/>
          <w:color w:val="000000"/>
          <w:sz w:val="24"/>
          <w:szCs w:val="24"/>
          <w:lang w:val="en-US" w:eastAsia="zh-CN"/>
        </w:rPr>
        <w:t xml:space="preserve"> DE</w:t>
      </w:r>
      <w:r w:rsidRPr="00CC7BFB">
        <w:rPr>
          <w:rFonts w:ascii="Book Antiqua" w:eastAsia="宋体" w:hAnsi="Book Antiqua" w:cs="宋体" w:hint="eastAsia"/>
          <w:b/>
          <w:color w:val="000000"/>
          <w:sz w:val="24"/>
          <w:szCs w:val="24"/>
          <w:lang w:val="en-US" w:eastAsia="zh-CN"/>
        </w:rPr>
        <w:t>.</w:t>
      </w:r>
      <w:r w:rsidRPr="00CC7BFB">
        <w:rPr>
          <w:rFonts w:ascii="Book Antiqua" w:eastAsia="宋体" w:hAnsi="Book Antiqua" w:cs="宋体"/>
          <w:b/>
          <w:color w:val="000000"/>
          <w:sz w:val="24"/>
          <w:szCs w:val="24"/>
          <w:lang w:val="en-US" w:eastAsia="zh-CN"/>
        </w:rPr>
        <w:t xml:space="preserve"> </w:t>
      </w:r>
      <w:r w:rsidRPr="00CC7BFB">
        <w:rPr>
          <w:rFonts w:ascii="Book Antiqua" w:eastAsia="宋体" w:hAnsi="Book Antiqua" w:cs="宋体"/>
          <w:color w:val="000000"/>
          <w:sz w:val="24"/>
          <w:szCs w:val="24"/>
          <w:lang w:val="en-US" w:eastAsia="zh-CN"/>
        </w:rPr>
        <w:t>Hemorrhoids, Beck DE; Handbook of colon rectal surgery, Second edition; Marcel Dek</w:t>
      </w:r>
      <w:r>
        <w:rPr>
          <w:rFonts w:ascii="Book Antiqua" w:eastAsia="宋体" w:hAnsi="Book Antiqua" w:cs="宋体"/>
          <w:color w:val="000000"/>
          <w:sz w:val="24"/>
          <w:szCs w:val="24"/>
          <w:lang w:val="en-US" w:eastAsia="zh-CN"/>
        </w:rPr>
        <w:t>ker Inc. New York, 2003: 325-</w:t>
      </w:r>
      <w:r>
        <w:rPr>
          <w:rFonts w:ascii="Book Antiqua" w:eastAsia="宋体" w:hAnsi="Book Antiqua" w:cs="宋体" w:hint="eastAsia"/>
          <w:color w:val="000000"/>
          <w:sz w:val="24"/>
          <w:szCs w:val="24"/>
          <w:lang w:val="en-US" w:eastAsia="zh-CN"/>
        </w:rPr>
        <w:t>3</w:t>
      </w:r>
      <w:r>
        <w:rPr>
          <w:rFonts w:ascii="Book Antiqua" w:eastAsia="宋体" w:hAnsi="Book Antiqua" w:cs="宋体"/>
          <w:color w:val="000000"/>
          <w:sz w:val="24"/>
          <w:szCs w:val="24"/>
          <w:lang w:val="en-US" w:eastAsia="zh-CN"/>
        </w:rPr>
        <w:t>44</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sidRPr="00CC7BFB">
        <w:rPr>
          <w:rFonts w:ascii="Book Antiqua" w:eastAsia="宋体" w:hAnsi="Book Antiqua" w:cs="宋体"/>
          <w:color w:val="000000"/>
          <w:sz w:val="24"/>
          <w:szCs w:val="24"/>
          <w:lang w:val="en-US" w:eastAsia="zh-CN"/>
        </w:rPr>
        <w:t>8 </w:t>
      </w:r>
      <w:r w:rsidRPr="00CC7BFB">
        <w:rPr>
          <w:rFonts w:ascii="Book Antiqua" w:eastAsia="宋体" w:hAnsi="Book Antiqua" w:cs="宋体"/>
          <w:b/>
          <w:bCs/>
          <w:color w:val="000000"/>
          <w:sz w:val="24"/>
          <w:szCs w:val="24"/>
          <w:lang w:val="en-US" w:eastAsia="zh-CN"/>
        </w:rPr>
        <w:t>Grucela A</w:t>
      </w:r>
      <w:r w:rsidRPr="00CC7BFB">
        <w:rPr>
          <w:rFonts w:ascii="Book Antiqua" w:eastAsia="宋体" w:hAnsi="Book Antiqua" w:cs="宋体"/>
          <w:color w:val="000000"/>
          <w:sz w:val="24"/>
          <w:szCs w:val="24"/>
          <w:lang w:val="en-US" w:eastAsia="zh-CN"/>
        </w:rPr>
        <w:t>, Salinas H, Khaitov S, Steinhagen RM, Gorfine SR, Chessin DB. Prospective analysis of clinician accuracy in the diagnosis of benign anal pathology: comparison across specialties and years of experience. </w:t>
      </w:r>
      <w:r w:rsidRPr="00CC7BFB">
        <w:rPr>
          <w:rFonts w:ascii="Book Antiqua" w:eastAsia="宋体" w:hAnsi="Book Antiqua" w:cs="宋体"/>
          <w:i/>
          <w:iCs/>
          <w:color w:val="000000"/>
          <w:sz w:val="24"/>
          <w:szCs w:val="24"/>
          <w:lang w:val="en-US" w:eastAsia="zh-CN"/>
        </w:rPr>
        <w:t>Dis Colon Rectum</w:t>
      </w:r>
      <w:r w:rsidRPr="00CC7BFB">
        <w:rPr>
          <w:rFonts w:ascii="Book Antiqua" w:eastAsia="宋体" w:hAnsi="Book Antiqua" w:cs="宋体"/>
          <w:color w:val="000000"/>
          <w:sz w:val="24"/>
          <w:szCs w:val="24"/>
          <w:lang w:val="en-US" w:eastAsia="zh-CN"/>
        </w:rPr>
        <w:t> 2010; </w:t>
      </w:r>
      <w:r w:rsidRPr="00CC7BFB">
        <w:rPr>
          <w:rFonts w:ascii="Book Antiqua" w:eastAsia="宋体" w:hAnsi="Book Antiqua" w:cs="宋体"/>
          <w:b/>
          <w:bCs/>
          <w:color w:val="000000"/>
          <w:sz w:val="24"/>
          <w:szCs w:val="24"/>
          <w:lang w:val="en-US" w:eastAsia="zh-CN"/>
        </w:rPr>
        <w:t>53</w:t>
      </w:r>
      <w:r w:rsidRPr="00CC7BFB">
        <w:rPr>
          <w:rFonts w:ascii="Book Antiqua" w:eastAsia="宋体" w:hAnsi="Book Antiqua" w:cs="宋体"/>
          <w:color w:val="000000"/>
          <w:sz w:val="24"/>
          <w:szCs w:val="24"/>
          <w:lang w:val="en-US" w:eastAsia="zh-CN"/>
        </w:rPr>
        <w:t>: 47-52 [PMID: 20010350]</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9 </w:t>
      </w:r>
      <w:r w:rsidRPr="00CC7BFB">
        <w:rPr>
          <w:rFonts w:ascii="Book Antiqua" w:eastAsia="宋体" w:hAnsi="Book Antiqua" w:cs="宋体"/>
          <w:b/>
          <w:color w:val="000000"/>
          <w:sz w:val="24"/>
          <w:szCs w:val="24"/>
          <w:lang w:val="en-US" w:eastAsia="zh-CN"/>
        </w:rPr>
        <w:t>Korkut</w:t>
      </w:r>
      <w:r w:rsidRPr="00CC7BFB">
        <w:rPr>
          <w:rFonts w:ascii="Book Antiqua" w:eastAsia="宋体" w:hAnsi="Book Antiqua" w:cs="宋体" w:hint="eastAsia"/>
          <w:b/>
          <w:color w:val="000000"/>
          <w:sz w:val="24"/>
          <w:szCs w:val="24"/>
          <w:lang w:val="en-US" w:eastAsia="zh-CN"/>
        </w:rPr>
        <w:t xml:space="preserve"> MA</w:t>
      </w:r>
      <w:r w:rsidRPr="00CC7BFB">
        <w:rPr>
          <w:rFonts w:ascii="Book Antiqua" w:eastAsia="宋体" w:hAnsi="Book Antiqua" w:cs="宋体"/>
          <w:b/>
          <w:color w:val="000000"/>
          <w:sz w:val="24"/>
          <w:szCs w:val="24"/>
          <w:lang w:val="en-US" w:eastAsia="zh-CN"/>
        </w:rPr>
        <w:t>,</w:t>
      </w:r>
      <w:r w:rsidRPr="00CC7BFB">
        <w:rPr>
          <w:rFonts w:ascii="Book Antiqua" w:eastAsia="宋体" w:hAnsi="Book Antiqua" w:cs="宋体"/>
          <w:color w:val="000000"/>
          <w:sz w:val="24"/>
          <w:szCs w:val="24"/>
          <w:lang w:val="en-US" w:eastAsia="zh-CN"/>
        </w:rPr>
        <w:t xml:space="preserve"> </w:t>
      </w:r>
      <w:r w:rsidRPr="00953830">
        <w:rPr>
          <w:rFonts w:ascii="Book Antiqua" w:hAnsi="Book Antiqua"/>
          <w:sz w:val="24"/>
          <w:szCs w:val="24"/>
        </w:rPr>
        <w:t>Ç</w:t>
      </w:r>
      <w:r w:rsidRPr="00CC7BFB">
        <w:rPr>
          <w:rFonts w:ascii="Book Antiqua" w:eastAsia="宋体" w:hAnsi="Book Antiqua" w:cs="宋体"/>
          <w:color w:val="000000"/>
          <w:sz w:val="24"/>
          <w:szCs w:val="24"/>
          <w:lang w:val="en-US" w:eastAsia="zh-CN"/>
        </w:rPr>
        <w:t>al</w:t>
      </w:r>
      <w:r w:rsidRPr="00CC7BFB">
        <w:rPr>
          <w:rFonts w:ascii="Book Antiqua" w:eastAsia="MS Mincho" w:hAnsi="Book Antiqua" w:cs="MS Mincho"/>
          <w:color w:val="000000"/>
          <w:sz w:val="24"/>
          <w:szCs w:val="24"/>
          <w:lang w:val="en-US" w:eastAsia="zh-CN"/>
        </w:rPr>
        <w:t>ış</w:t>
      </w:r>
      <w:r w:rsidRPr="00CC7BFB">
        <w:rPr>
          <w:rFonts w:ascii="Book Antiqua" w:eastAsia="宋体" w:hAnsi="Book Antiqua" w:cs="宋体"/>
          <w:color w:val="000000"/>
          <w:sz w:val="24"/>
          <w:szCs w:val="24"/>
          <w:lang w:val="en-US" w:eastAsia="zh-CN"/>
        </w:rPr>
        <w:t>kan</w:t>
      </w:r>
      <w:r>
        <w:rPr>
          <w:rFonts w:ascii="Book Antiqua" w:eastAsia="宋体" w:hAnsi="Book Antiqua" w:cs="宋体" w:hint="eastAsia"/>
          <w:color w:val="000000"/>
          <w:sz w:val="24"/>
          <w:szCs w:val="24"/>
          <w:lang w:val="en-US" w:eastAsia="zh-CN"/>
        </w:rPr>
        <w:t xml:space="preserve"> C</w:t>
      </w:r>
      <w:r w:rsidRPr="00CC7BFB">
        <w:rPr>
          <w:rFonts w:ascii="Book Antiqua" w:eastAsia="宋体" w:hAnsi="Book Antiqua" w:cs="宋体"/>
          <w:color w:val="000000"/>
          <w:sz w:val="24"/>
          <w:szCs w:val="24"/>
          <w:lang w:val="en-US" w:eastAsia="zh-CN"/>
        </w:rPr>
        <w:t>,</w:t>
      </w:r>
      <w:r>
        <w:rPr>
          <w:rFonts w:ascii="Book Antiqua" w:eastAsia="宋体" w:hAnsi="Book Antiqua" w:cs="宋体" w:hint="eastAsia"/>
          <w:color w:val="000000"/>
          <w:sz w:val="24"/>
          <w:szCs w:val="24"/>
          <w:lang w:val="en-US" w:eastAsia="zh-CN"/>
        </w:rPr>
        <w:t xml:space="preserve"> </w:t>
      </w:r>
      <w:r w:rsidRPr="00953830">
        <w:rPr>
          <w:rFonts w:ascii="Book Antiqua" w:hAnsi="Book Antiqua"/>
          <w:sz w:val="24"/>
          <w:szCs w:val="24"/>
        </w:rPr>
        <w:t>Ü</w:t>
      </w:r>
      <w:r w:rsidRPr="00CC7BFB">
        <w:rPr>
          <w:rFonts w:ascii="Book Antiqua" w:eastAsia="宋体" w:hAnsi="Book Antiqua" w:cs="宋体"/>
          <w:color w:val="000000"/>
          <w:sz w:val="24"/>
          <w:szCs w:val="24"/>
          <w:lang w:val="en-US" w:eastAsia="zh-CN"/>
        </w:rPr>
        <w:t>nsal</w:t>
      </w:r>
      <w:r>
        <w:rPr>
          <w:rFonts w:ascii="Book Antiqua" w:eastAsia="宋体" w:hAnsi="Book Antiqua" w:cs="宋体" w:hint="eastAsia"/>
          <w:color w:val="000000"/>
          <w:sz w:val="24"/>
          <w:szCs w:val="24"/>
          <w:lang w:val="en-US" w:eastAsia="zh-CN"/>
        </w:rPr>
        <w:t xml:space="preserve"> MG</w:t>
      </w:r>
      <w:r w:rsidRPr="00CC7BFB">
        <w:rPr>
          <w:rFonts w:ascii="Book Antiqua" w:eastAsia="宋体" w:hAnsi="Book Antiqua" w:cs="宋体"/>
          <w:color w:val="000000"/>
          <w:sz w:val="24"/>
          <w:szCs w:val="24"/>
          <w:lang w:val="en-US" w:eastAsia="zh-CN"/>
        </w:rPr>
        <w:t>. Current Therapeutical Approach for the Treatment of Haemorrho</w:t>
      </w:r>
      <w:r>
        <w:rPr>
          <w:rFonts w:ascii="Book Antiqua" w:eastAsia="宋体" w:hAnsi="Book Antiqua" w:cs="宋体"/>
          <w:color w:val="000000"/>
          <w:sz w:val="24"/>
          <w:szCs w:val="24"/>
          <w:lang w:val="en-US" w:eastAsia="zh-CN"/>
        </w:rPr>
        <w:t>ideal Disease.</w:t>
      </w:r>
      <w:proofErr w:type="gramEnd"/>
      <w:r w:rsidRPr="00CC7BFB">
        <w:rPr>
          <w:rFonts w:ascii="Book Antiqua" w:eastAsia="宋体" w:hAnsi="Book Antiqua" w:cs="宋体"/>
          <w:i/>
          <w:color w:val="000000"/>
          <w:sz w:val="24"/>
          <w:szCs w:val="24"/>
          <w:lang w:val="en-US" w:eastAsia="zh-CN"/>
        </w:rPr>
        <w:t xml:space="preserve"> TKRCD </w:t>
      </w:r>
      <w:r>
        <w:rPr>
          <w:rFonts w:ascii="Book Antiqua" w:eastAsia="宋体" w:hAnsi="Book Antiqua" w:cs="宋体"/>
          <w:color w:val="000000"/>
          <w:sz w:val="24"/>
          <w:szCs w:val="24"/>
          <w:lang w:val="en-US" w:eastAsia="zh-CN"/>
        </w:rPr>
        <w:t xml:space="preserve">2009; </w:t>
      </w:r>
      <w:r w:rsidRPr="00CC7BFB">
        <w:rPr>
          <w:rFonts w:ascii="Book Antiqua" w:eastAsia="宋体" w:hAnsi="Book Antiqua" w:cs="宋体"/>
          <w:b/>
          <w:color w:val="000000"/>
          <w:sz w:val="24"/>
          <w:szCs w:val="24"/>
          <w:lang w:val="en-US" w:eastAsia="zh-CN"/>
        </w:rPr>
        <w:t>19:</w:t>
      </w:r>
      <w:r>
        <w:rPr>
          <w:rFonts w:ascii="Book Antiqua" w:eastAsia="宋体" w:hAnsi="Book Antiqua" w:cs="宋体"/>
          <w:color w:val="000000"/>
          <w:sz w:val="24"/>
          <w:szCs w:val="24"/>
          <w:lang w:val="en-US" w:eastAsia="zh-CN"/>
        </w:rPr>
        <w:t xml:space="preserve"> 53-63</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sidRPr="00CC7BFB">
        <w:rPr>
          <w:rFonts w:ascii="Book Antiqua" w:eastAsia="宋体" w:hAnsi="Book Antiqua" w:cs="宋体"/>
          <w:color w:val="000000"/>
          <w:sz w:val="24"/>
          <w:szCs w:val="24"/>
          <w:lang w:val="en-US" w:eastAsia="zh-CN"/>
        </w:rPr>
        <w:t>10 </w:t>
      </w:r>
      <w:r w:rsidRPr="00CC7BFB">
        <w:rPr>
          <w:rFonts w:ascii="Book Antiqua" w:eastAsia="宋体" w:hAnsi="Book Antiqua" w:cs="宋体"/>
          <w:b/>
          <w:bCs/>
          <w:color w:val="000000"/>
          <w:sz w:val="24"/>
          <w:szCs w:val="24"/>
          <w:lang w:val="en-US" w:eastAsia="zh-CN"/>
        </w:rPr>
        <w:t>Cataldo P</w:t>
      </w:r>
      <w:r w:rsidRPr="00CC7BFB">
        <w:rPr>
          <w:rFonts w:ascii="Book Antiqua" w:eastAsia="宋体" w:hAnsi="Book Antiqua" w:cs="宋体"/>
          <w:color w:val="000000"/>
          <w:sz w:val="24"/>
          <w:szCs w:val="24"/>
          <w:lang w:val="en-US" w:eastAsia="zh-CN"/>
        </w:rPr>
        <w:t>, Ellis CN, Gregorcyk S, Hyman N, Buie WD, Church J, Cohen J, Fleshner P, Kilkenny J, Ko C, Levien D, Nelson R, Newstead G, Orsay C, Perry WB, Rakinic J, Shellito P, Strong S, Ternent C, Tjandra J, Whiteford M. Practice parameters for the management of hemorrhoids (revised). </w:t>
      </w:r>
      <w:r w:rsidRPr="00CC7BFB">
        <w:rPr>
          <w:rFonts w:ascii="Book Antiqua" w:eastAsia="宋体" w:hAnsi="Book Antiqua" w:cs="宋体"/>
          <w:i/>
          <w:iCs/>
          <w:color w:val="000000"/>
          <w:sz w:val="24"/>
          <w:szCs w:val="24"/>
          <w:lang w:val="en-US" w:eastAsia="zh-CN"/>
        </w:rPr>
        <w:t>Dis Colon Rectum</w:t>
      </w:r>
      <w:r w:rsidRPr="00CC7BFB">
        <w:rPr>
          <w:rFonts w:ascii="Book Antiqua" w:eastAsia="宋体" w:hAnsi="Book Antiqua" w:cs="宋体"/>
          <w:color w:val="000000"/>
          <w:sz w:val="24"/>
          <w:szCs w:val="24"/>
          <w:lang w:val="en-US" w:eastAsia="zh-CN"/>
        </w:rPr>
        <w:t> 2005; </w:t>
      </w:r>
      <w:r w:rsidRPr="00CC7BFB">
        <w:rPr>
          <w:rFonts w:ascii="Book Antiqua" w:eastAsia="宋体" w:hAnsi="Book Antiqua" w:cs="宋体"/>
          <w:b/>
          <w:bCs/>
          <w:color w:val="000000"/>
          <w:sz w:val="24"/>
          <w:szCs w:val="24"/>
          <w:lang w:val="en-US" w:eastAsia="zh-CN"/>
        </w:rPr>
        <w:t>48</w:t>
      </w:r>
      <w:r w:rsidRPr="00CC7BFB">
        <w:rPr>
          <w:rFonts w:ascii="Book Antiqua" w:eastAsia="宋体" w:hAnsi="Book Antiqua" w:cs="宋体"/>
          <w:color w:val="000000"/>
          <w:sz w:val="24"/>
          <w:szCs w:val="24"/>
          <w:lang w:val="en-US" w:eastAsia="zh-CN"/>
        </w:rPr>
        <w:t>: 189-194 [PMID: 15711856]</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11 </w:t>
      </w:r>
      <w:r w:rsidRPr="00CC7BFB">
        <w:rPr>
          <w:rFonts w:ascii="Book Antiqua" w:eastAsia="宋体" w:hAnsi="Book Antiqua" w:cs="宋体"/>
          <w:b/>
          <w:color w:val="000000"/>
          <w:sz w:val="24"/>
          <w:szCs w:val="24"/>
          <w:lang w:val="en-US" w:eastAsia="zh-CN"/>
        </w:rPr>
        <w:t>Beck D,</w:t>
      </w:r>
      <w:r w:rsidRPr="00CC7BFB">
        <w:rPr>
          <w:rFonts w:ascii="Book Antiqua" w:eastAsia="宋体" w:hAnsi="Book Antiqua" w:cs="宋体"/>
          <w:color w:val="000000"/>
          <w:sz w:val="24"/>
          <w:szCs w:val="24"/>
          <w:lang w:val="en-US" w:eastAsia="zh-CN"/>
        </w:rPr>
        <w:t xml:space="preserve"> Roberts P, Rombeau J, Stamos M, Wexner S. Benign Anorektal: Hemoroids. Springer</w:t>
      </w:r>
      <w:r>
        <w:rPr>
          <w:rFonts w:ascii="Book Antiqua" w:eastAsia="宋体" w:hAnsi="Book Antiqua" w:cs="宋体" w:hint="eastAsia"/>
          <w:color w:val="000000"/>
          <w:sz w:val="24"/>
          <w:szCs w:val="24"/>
          <w:lang w:val="en-US" w:eastAsia="zh-CN"/>
        </w:rPr>
        <w:t>,</w:t>
      </w:r>
      <w:r w:rsidRPr="00CC7BFB">
        <w:rPr>
          <w:rFonts w:ascii="Book Antiqua" w:eastAsia="宋体" w:hAnsi="Book Antiqua" w:cs="宋体"/>
          <w:color w:val="000000"/>
          <w:sz w:val="24"/>
          <w:szCs w:val="24"/>
          <w:lang w:val="en-US" w:eastAsia="zh-CN"/>
        </w:rPr>
        <w:t xml:space="preserve"> 2009</w:t>
      </w:r>
      <w:r>
        <w:rPr>
          <w:rFonts w:ascii="Book Antiqua" w:eastAsia="宋体" w:hAnsi="Book Antiqua" w:cs="宋体" w:hint="eastAsia"/>
          <w:color w:val="000000"/>
          <w:sz w:val="24"/>
          <w:szCs w:val="24"/>
          <w:lang w:val="en-US" w:eastAsia="zh-CN"/>
        </w:rPr>
        <w:t xml:space="preserve">: </w:t>
      </w:r>
      <w:r w:rsidRPr="00CC7BFB">
        <w:rPr>
          <w:rFonts w:ascii="Book Antiqua" w:eastAsia="宋体" w:hAnsi="Book Antiqua" w:cs="宋体"/>
          <w:color w:val="000000"/>
          <w:sz w:val="24"/>
          <w:szCs w:val="24"/>
          <w:lang w:val="en-US" w:eastAsia="zh-CN"/>
        </w:rPr>
        <w:t>225-</w:t>
      </w:r>
      <w:r>
        <w:rPr>
          <w:rFonts w:ascii="Book Antiqua" w:eastAsia="宋体" w:hAnsi="Book Antiqua" w:cs="宋体" w:hint="eastAsia"/>
          <w:color w:val="000000"/>
          <w:sz w:val="24"/>
          <w:szCs w:val="24"/>
          <w:lang w:val="en-US" w:eastAsia="zh-CN"/>
        </w:rPr>
        <w:t>2</w:t>
      </w:r>
      <w:r>
        <w:rPr>
          <w:rFonts w:ascii="Book Antiqua" w:eastAsia="宋体" w:hAnsi="Book Antiqua" w:cs="宋体"/>
          <w:color w:val="000000"/>
          <w:sz w:val="24"/>
          <w:szCs w:val="24"/>
          <w:lang w:val="en-US" w:eastAsia="zh-CN"/>
        </w:rPr>
        <w:t>59</w:t>
      </w:r>
    </w:p>
    <w:p w:rsidR="00CC7BFB" w:rsidRPr="00CC7BFB" w:rsidRDefault="00CC7BFB" w:rsidP="00CC7BFB">
      <w:pPr>
        <w:spacing w:after="0" w:line="360" w:lineRule="auto"/>
        <w:jc w:val="both"/>
        <w:rPr>
          <w:rFonts w:ascii="Book Antiqua" w:eastAsia="宋体" w:hAnsi="Book Antiqua" w:cs="宋体"/>
          <w:color w:val="000000"/>
          <w:sz w:val="24"/>
          <w:szCs w:val="24"/>
          <w:lang w:val="en-US" w:eastAsia="zh-CN"/>
        </w:rPr>
      </w:pPr>
      <w:r w:rsidRPr="00CC7BFB">
        <w:rPr>
          <w:rFonts w:ascii="Book Antiqua" w:eastAsia="宋体" w:hAnsi="Book Antiqua" w:cs="宋体"/>
          <w:color w:val="000000"/>
          <w:sz w:val="24"/>
          <w:szCs w:val="24"/>
          <w:lang w:val="en-US" w:eastAsia="zh-CN"/>
        </w:rPr>
        <w:t>12 </w:t>
      </w:r>
      <w:r w:rsidRPr="00CC7BFB">
        <w:rPr>
          <w:rFonts w:ascii="Book Antiqua" w:eastAsia="宋体" w:hAnsi="Book Antiqua" w:cs="宋体"/>
          <w:b/>
          <w:bCs/>
          <w:color w:val="000000"/>
          <w:sz w:val="24"/>
          <w:szCs w:val="24"/>
          <w:lang w:val="en-US" w:eastAsia="zh-CN"/>
        </w:rPr>
        <w:t>Giordano P</w:t>
      </w:r>
      <w:r w:rsidRPr="00CC7BFB">
        <w:rPr>
          <w:rFonts w:ascii="Book Antiqua" w:eastAsia="宋体" w:hAnsi="Book Antiqua" w:cs="宋体"/>
          <w:color w:val="000000"/>
          <w:sz w:val="24"/>
          <w:szCs w:val="24"/>
          <w:lang w:val="en-US" w:eastAsia="zh-CN"/>
        </w:rPr>
        <w:t>, Tomasi I, Pascariello A, Mills E, Elahi S. Transanal dearterialization with targeted mucopexy is effective for advanced haemorrhoids. </w:t>
      </w:r>
      <w:r w:rsidRPr="00CC7BFB">
        <w:rPr>
          <w:rFonts w:ascii="Book Antiqua" w:eastAsia="宋体" w:hAnsi="Book Antiqua" w:cs="宋体"/>
          <w:i/>
          <w:iCs/>
          <w:color w:val="000000"/>
          <w:sz w:val="24"/>
          <w:szCs w:val="24"/>
          <w:lang w:val="en-US" w:eastAsia="zh-CN"/>
        </w:rPr>
        <w:t>Colorectal Dis</w:t>
      </w:r>
      <w:r w:rsidRPr="00CC7BFB">
        <w:rPr>
          <w:rFonts w:ascii="Book Antiqua" w:eastAsia="宋体" w:hAnsi="Book Antiqua" w:cs="宋体"/>
          <w:color w:val="000000"/>
          <w:sz w:val="24"/>
          <w:szCs w:val="24"/>
          <w:lang w:val="en-US" w:eastAsia="zh-CN"/>
        </w:rPr>
        <w:t> 2014; </w:t>
      </w:r>
      <w:r w:rsidRPr="00CC7BFB">
        <w:rPr>
          <w:rFonts w:ascii="Book Antiqua" w:eastAsia="宋体" w:hAnsi="Book Antiqua" w:cs="宋体"/>
          <w:b/>
          <w:bCs/>
          <w:color w:val="000000"/>
          <w:sz w:val="24"/>
          <w:szCs w:val="24"/>
          <w:lang w:val="en-US" w:eastAsia="zh-CN"/>
        </w:rPr>
        <w:t>16</w:t>
      </w:r>
      <w:r w:rsidRPr="00CC7BFB">
        <w:rPr>
          <w:rFonts w:ascii="Book Antiqua" w:eastAsia="宋体" w:hAnsi="Book Antiqua" w:cs="宋体"/>
          <w:color w:val="000000"/>
          <w:sz w:val="24"/>
          <w:szCs w:val="24"/>
          <w:lang w:val="en-US" w:eastAsia="zh-CN"/>
        </w:rPr>
        <w:t>: 373-376 [PMID: 24460621]</w:t>
      </w:r>
    </w:p>
    <w:p w:rsidR="00BA1278" w:rsidRPr="00CC7BFB" w:rsidRDefault="00BA1278" w:rsidP="00CC7BFB">
      <w:pPr>
        <w:autoSpaceDE w:val="0"/>
        <w:autoSpaceDN w:val="0"/>
        <w:adjustRightInd w:val="0"/>
        <w:spacing w:after="0" w:line="360" w:lineRule="auto"/>
        <w:jc w:val="right"/>
        <w:rPr>
          <w:rFonts w:ascii="Book Antiqua" w:eastAsiaTheme="minorEastAsia" w:hAnsi="Book Antiqua"/>
          <w:b/>
          <w:sz w:val="24"/>
          <w:szCs w:val="24"/>
          <w:lang w:eastAsia="zh-CN"/>
        </w:rPr>
      </w:pPr>
    </w:p>
    <w:p w:rsidR="00BA1278" w:rsidRPr="00CC7BFB" w:rsidRDefault="00BA1278" w:rsidP="00CC7BFB">
      <w:pPr>
        <w:pStyle w:val="PlainText"/>
        <w:spacing w:line="360" w:lineRule="auto"/>
        <w:jc w:val="right"/>
        <w:rPr>
          <w:rFonts w:ascii="Book Antiqua" w:hAnsi="Book Antiqua"/>
          <w:b/>
          <w:sz w:val="24"/>
          <w:szCs w:val="24"/>
        </w:rPr>
      </w:pPr>
      <w:r w:rsidRPr="00CC7BFB">
        <w:rPr>
          <w:rFonts w:ascii="Book Antiqua" w:hAnsi="Book Antiqua"/>
          <w:b/>
          <w:sz w:val="24"/>
          <w:szCs w:val="24"/>
        </w:rPr>
        <w:t>P-Reviewer:</w:t>
      </w:r>
      <w:r w:rsidRPr="00CC7BFB">
        <w:rPr>
          <w:rFonts w:ascii="Book Antiqua" w:hAnsi="Book Antiqua" w:cs="Tahoma"/>
          <w:color w:val="000000"/>
          <w:sz w:val="24"/>
          <w:szCs w:val="24"/>
        </w:rPr>
        <w:t xml:space="preserve"> De Nardi P, Lee FYJ, Lohsiriwat V, Santoro GA</w:t>
      </w:r>
      <w:r w:rsidRPr="00CC7BFB">
        <w:rPr>
          <w:rFonts w:ascii="Book Antiqua" w:hAnsi="Book Antiqua"/>
          <w:b/>
          <w:sz w:val="24"/>
          <w:szCs w:val="24"/>
        </w:rPr>
        <w:t xml:space="preserve"> S-Editor: </w:t>
      </w:r>
      <w:r w:rsidRPr="00CC7BFB">
        <w:rPr>
          <w:rFonts w:ascii="Book Antiqua" w:hAnsi="Book Antiqua"/>
          <w:sz w:val="24"/>
          <w:szCs w:val="24"/>
        </w:rPr>
        <w:t>Ji FF</w:t>
      </w:r>
      <w:r w:rsidRPr="00CC7BFB">
        <w:rPr>
          <w:rFonts w:ascii="Book Antiqua" w:hAnsi="Book Antiqua"/>
          <w:b/>
          <w:sz w:val="24"/>
          <w:szCs w:val="24"/>
        </w:rPr>
        <w:t xml:space="preserve"> L-Editor: E-Editor:</w:t>
      </w:r>
    </w:p>
    <w:p w:rsidR="00BA1278" w:rsidRPr="00BA1278" w:rsidRDefault="00BA1278" w:rsidP="00BA1278">
      <w:pPr>
        <w:autoSpaceDE w:val="0"/>
        <w:autoSpaceDN w:val="0"/>
        <w:adjustRightInd w:val="0"/>
        <w:spacing w:after="0" w:line="360" w:lineRule="auto"/>
        <w:jc w:val="both"/>
        <w:rPr>
          <w:rFonts w:ascii="Book Antiqua" w:eastAsiaTheme="minorEastAsia" w:hAnsi="Book Antiqua"/>
          <w:sz w:val="24"/>
          <w:szCs w:val="24"/>
          <w:lang w:val="en-US" w:eastAsia="zh-CN"/>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Pr="00C70465"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szCs w:val="24"/>
        </w:rPr>
      </w:pPr>
    </w:p>
    <w:p w:rsidR="00CA0740" w:rsidRDefault="00CA0740"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BA1278" w:rsidRDefault="00BA1278" w:rsidP="00284A91">
      <w:pPr>
        <w:pStyle w:val="ListParagraph"/>
        <w:widowControl/>
        <w:suppressAutoHyphens w:val="0"/>
        <w:autoSpaceDE w:val="0"/>
        <w:autoSpaceDN w:val="0"/>
        <w:adjustRightInd w:val="0"/>
        <w:spacing w:line="360" w:lineRule="auto"/>
        <w:ind w:left="0"/>
        <w:jc w:val="both"/>
        <w:rPr>
          <w:rFonts w:ascii="Book Antiqua" w:hAnsi="Book Antiqua" w:cs="Times New Roman"/>
          <w:b/>
          <w:szCs w:val="24"/>
          <w:lang w:eastAsia="zh-CN"/>
        </w:rPr>
      </w:pPr>
    </w:p>
    <w:p w:rsidR="00457F03" w:rsidRDefault="00BA1278" w:rsidP="00284A91">
      <w:pPr>
        <w:autoSpaceDE w:val="0"/>
        <w:autoSpaceDN w:val="0"/>
        <w:adjustRightInd w:val="0"/>
        <w:spacing w:after="0" w:line="360" w:lineRule="auto"/>
        <w:jc w:val="both"/>
        <w:rPr>
          <w:rFonts w:ascii="Book Antiqua" w:eastAsiaTheme="minorEastAsia" w:hAnsi="Book Antiqua"/>
          <w:b/>
          <w:sz w:val="24"/>
          <w:szCs w:val="24"/>
          <w:lang w:eastAsia="zh-CN"/>
        </w:rPr>
      </w:pPr>
      <w:r w:rsidRPr="00BA1278">
        <w:rPr>
          <w:rFonts w:ascii="Book Antiqua" w:hAnsi="Book Antiqua"/>
          <w:b/>
          <w:sz w:val="24"/>
          <w:szCs w:val="24"/>
        </w:rPr>
        <w:t>Table 1 The basic features of the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696631" w:rsidTr="00696631">
        <w:tc>
          <w:tcPr>
            <w:tcW w:w="3096"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3096"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b/>
                <w:i/>
                <w:sz w:val="24"/>
                <w:szCs w:val="24"/>
              </w:rPr>
              <w:t xml:space="preserve">n  </w:t>
            </w:r>
            <w:r w:rsidRPr="00BA1278">
              <w:rPr>
                <w:rFonts w:ascii="Book Antiqua" w:hAnsi="Book Antiqua"/>
                <w:b/>
                <w:sz w:val="24"/>
                <w:szCs w:val="24"/>
              </w:rPr>
              <w:t xml:space="preserve"> (%)   </w:t>
            </w:r>
            <w:r w:rsidRPr="00C70465">
              <w:rPr>
                <w:rFonts w:ascii="Book Antiqua" w:hAnsi="Book Antiqua"/>
                <w:b/>
                <w:i/>
                <w:sz w:val="24"/>
                <w:szCs w:val="24"/>
              </w:rPr>
              <w:t xml:space="preserve">   </w:t>
            </w:r>
          </w:p>
        </w:tc>
        <w:tc>
          <w:tcPr>
            <w:tcW w:w="3096"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BA1278">
              <w:rPr>
                <w:rFonts w:ascii="Book Antiqua" w:hAnsi="Book Antiqua"/>
                <w:b/>
                <w:sz w:val="24"/>
                <w:szCs w:val="24"/>
              </w:rPr>
              <w:t>Median</w:t>
            </w:r>
            <w:r>
              <w:rPr>
                <w:rFonts w:ascii="Book Antiqua" w:eastAsiaTheme="minorEastAsia" w:hAnsi="Book Antiqua" w:hint="eastAsia"/>
                <w:b/>
                <w:sz w:val="24"/>
                <w:szCs w:val="24"/>
                <w:lang w:eastAsia="zh-CN"/>
              </w:rPr>
              <w:t xml:space="preserve"> </w:t>
            </w:r>
            <w:r w:rsidRPr="00BA1278">
              <w:rPr>
                <w:rFonts w:ascii="Book Antiqua" w:hAnsi="Book Antiqua"/>
                <w:b/>
                <w:sz w:val="24"/>
                <w:szCs w:val="24"/>
              </w:rPr>
              <w:t>(range)</w:t>
            </w:r>
          </w:p>
        </w:tc>
      </w:tr>
      <w:tr w:rsidR="00696631" w:rsidTr="00696631">
        <w:tc>
          <w:tcPr>
            <w:tcW w:w="3096"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b/>
                <w:sz w:val="24"/>
                <w:szCs w:val="24"/>
              </w:rPr>
              <w:t>Gender</w:t>
            </w:r>
            <w:r w:rsidRPr="00C70465">
              <w:rPr>
                <w:rFonts w:ascii="Book Antiqua" w:hAnsi="Book Antiqua"/>
                <w:sz w:val="24"/>
                <w:szCs w:val="24"/>
              </w:rPr>
              <w:t xml:space="preserve">    </w:t>
            </w:r>
          </w:p>
        </w:tc>
        <w:tc>
          <w:tcPr>
            <w:tcW w:w="3096" w:type="dxa"/>
            <w:tcBorders>
              <w:top w:val="single" w:sz="4" w:space="0" w:color="auto"/>
            </w:tcBorders>
          </w:tcPr>
          <w:p w:rsidR="00696631" w:rsidRPr="00C70465" w:rsidRDefault="00696631" w:rsidP="00284A91">
            <w:pPr>
              <w:autoSpaceDE w:val="0"/>
              <w:autoSpaceDN w:val="0"/>
              <w:adjustRightInd w:val="0"/>
              <w:spacing w:line="360" w:lineRule="auto"/>
              <w:jc w:val="both"/>
              <w:rPr>
                <w:rFonts w:ascii="Book Antiqua" w:hAnsi="Book Antiqua"/>
                <w:sz w:val="24"/>
                <w:szCs w:val="24"/>
              </w:rPr>
            </w:pPr>
          </w:p>
        </w:tc>
        <w:tc>
          <w:tcPr>
            <w:tcW w:w="3096" w:type="dxa"/>
            <w:tcBorders>
              <w:top w:val="single" w:sz="4" w:space="0" w:color="auto"/>
            </w:tcBorders>
          </w:tcPr>
          <w:p w:rsidR="00696631" w:rsidRPr="00C70465" w:rsidRDefault="00696631" w:rsidP="00284A91">
            <w:pPr>
              <w:autoSpaceDE w:val="0"/>
              <w:autoSpaceDN w:val="0"/>
              <w:adjustRightInd w:val="0"/>
              <w:spacing w:line="360" w:lineRule="auto"/>
              <w:jc w:val="both"/>
              <w:rPr>
                <w:rFonts w:ascii="Book Antiqua" w:hAnsi="Book Antiqua"/>
                <w:sz w:val="24"/>
                <w:szCs w:val="24"/>
              </w:rPr>
            </w:pPr>
          </w:p>
        </w:tc>
      </w:tr>
      <w:tr w:rsidR="00696631" w:rsidTr="00696631">
        <w:tc>
          <w:tcPr>
            <w:tcW w:w="3096" w:type="dxa"/>
          </w:tcPr>
          <w:p w:rsidR="00696631" w:rsidRDefault="00696631" w:rsidP="00696631">
            <w:pPr>
              <w:autoSpaceDE w:val="0"/>
              <w:autoSpaceDN w:val="0"/>
              <w:adjustRightInd w:val="0"/>
              <w:spacing w:line="360" w:lineRule="auto"/>
              <w:ind w:firstLineChars="100" w:firstLine="240"/>
              <w:jc w:val="both"/>
              <w:rPr>
                <w:rFonts w:ascii="Book Antiqua" w:eastAsiaTheme="minorEastAsia" w:hAnsi="Book Antiqua"/>
                <w:b/>
                <w:sz w:val="24"/>
                <w:szCs w:val="24"/>
                <w:lang w:eastAsia="zh-CN"/>
              </w:rPr>
            </w:pPr>
            <w:r w:rsidRPr="00C70465">
              <w:rPr>
                <w:rFonts w:ascii="Book Antiqua" w:hAnsi="Book Antiqua"/>
                <w:sz w:val="24"/>
                <w:szCs w:val="24"/>
              </w:rPr>
              <w:t xml:space="preserve">Female         </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41 (35)</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43 (19-55)</w:t>
            </w:r>
          </w:p>
        </w:tc>
      </w:tr>
      <w:tr w:rsidR="00696631" w:rsidTr="00696631">
        <w:tc>
          <w:tcPr>
            <w:tcW w:w="3096" w:type="dxa"/>
          </w:tcPr>
          <w:p w:rsidR="00696631" w:rsidRDefault="00696631" w:rsidP="00696631">
            <w:pPr>
              <w:autoSpaceDE w:val="0"/>
              <w:autoSpaceDN w:val="0"/>
              <w:adjustRightInd w:val="0"/>
              <w:spacing w:line="360" w:lineRule="auto"/>
              <w:ind w:firstLineChars="100" w:firstLine="240"/>
              <w:jc w:val="both"/>
              <w:rPr>
                <w:rFonts w:ascii="Book Antiqua" w:eastAsiaTheme="minorEastAsia" w:hAnsi="Book Antiqua"/>
                <w:b/>
                <w:sz w:val="24"/>
                <w:szCs w:val="24"/>
                <w:lang w:eastAsia="zh-CN"/>
              </w:rPr>
            </w:pPr>
            <w:r w:rsidRPr="00C70465">
              <w:rPr>
                <w:rFonts w:ascii="Book Antiqua" w:hAnsi="Book Antiqua"/>
                <w:sz w:val="24"/>
                <w:szCs w:val="24"/>
              </w:rPr>
              <w:t xml:space="preserve">Male  </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Pr>
                <w:rFonts w:ascii="Book Antiqua" w:hAnsi="Book Antiqua"/>
                <w:sz w:val="24"/>
                <w:szCs w:val="24"/>
              </w:rPr>
              <w:t xml:space="preserve"> </w:t>
            </w:r>
            <w:r w:rsidRPr="00C70465">
              <w:rPr>
                <w:rFonts w:ascii="Book Antiqua" w:hAnsi="Book Antiqua"/>
                <w:sz w:val="24"/>
                <w:szCs w:val="24"/>
              </w:rPr>
              <w:t>75 (65)</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38 (18-65)</w:t>
            </w:r>
          </w:p>
        </w:tc>
      </w:tr>
      <w:tr w:rsidR="00696631" w:rsidTr="00696631">
        <w:tc>
          <w:tcPr>
            <w:tcW w:w="3096" w:type="dxa"/>
          </w:tcPr>
          <w:p w:rsidR="00696631" w:rsidRPr="00696631" w:rsidRDefault="00696631" w:rsidP="00696631">
            <w:pPr>
              <w:spacing w:line="360" w:lineRule="auto"/>
              <w:jc w:val="both"/>
              <w:rPr>
                <w:rFonts w:ascii="Book Antiqua" w:eastAsiaTheme="minorEastAsia" w:hAnsi="Book Antiqua"/>
                <w:b/>
                <w:sz w:val="24"/>
                <w:szCs w:val="24"/>
                <w:lang w:eastAsia="zh-CN"/>
              </w:rPr>
            </w:pPr>
            <w:r w:rsidRPr="00C70465">
              <w:rPr>
                <w:rFonts w:ascii="Book Antiqua" w:hAnsi="Book Antiqua"/>
                <w:b/>
                <w:sz w:val="24"/>
                <w:szCs w:val="24"/>
              </w:rPr>
              <w:t>Hemoroit grade</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r w:rsidR="00696631" w:rsidTr="00696631">
        <w:tc>
          <w:tcPr>
            <w:tcW w:w="3096" w:type="dxa"/>
          </w:tcPr>
          <w:p w:rsidR="00696631" w:rsidRDefault="00696631" w:rsidP="00696631">
            <w:pPr>
              <w:autoSpaceDE w:val="0"/>
              <w:autoSpaceDN w:val="0"/>
              <w:adjustRightInd w:val="0"/>
              <w:spacing w:line="360" w:lineRule="auto"/>
              <w:ind w:firstLineChars="100" w:firstLine="240"/>
              <w:jc w:val="both"/>
              <w:rPr>
                <w:rFonts w:ascii="Book Antiqua" w:eastAsiaTheme="minorEastAsia" w:hAnsi="Book Antiqua"/>
                <w:b/>
                <w:sz w:val="24"/>
                <w:szCs w:val="24"/>
                <w:lang w:eastAsia="zh-CN"/>
              </w:rPr>
            </w:pPr>
            <w:r w:rsidRPr="00C70465">
              <w:rPr>
                <w:rFonts w:ascii="Book Antiqua" w:hAnsi="Book Antiqua"/>
                <w:sz w:val="24"/>
                <w:szCs w:val="24"/>
              </w:rPr>
              <w:t xml:space="preserve">Grade 2    </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11 (10)</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r w:rsidR="00696631" w:rsidTr="00696631">
        <w:tc>
          <w:tcPr>
            <w:tcW w:w="3096" w:type="dxa"/>
          </w:tcPr>
          <w:p w:rsidR="00696631" w:rsidRDefault="00696631" w:rsidP="00696631">
            <w:pPr>
              <w:autoSpaceDE w:val="0"/>
              <w:autoSpaceDN w:val="0"/>
              <w:adjustRightInd w:val="0"/>
              <w:spacing w:line="360" w:lineRule="auto"/>
              <w:ind w:firstLineChars="100" w:firstLine="240"/>
              <w:jc w:val="both"/>
              <w:rPr>
                <w:rFonts w:ascii="Book Antiqua" w:eastAsiaTheme="minorEastAsia" w:hAnsi="Book Antiqua"/>
                <w:b/>
                <w:sz w:val="24"/>
                <w:szCs w:val="24"/>
                <w:lang w:eastAsia="zh-CN"/>
              </w:rPr>
            </w:pPr>
            <w:r w:rsidRPr="00C70465">
              <w:rPr>
                <w:rFonts w:ascii="Book Antiqua" w:hAnsi="Book Antiqua"/>
                <w:sz w:val="24"/>
                <w:szCs w:val="24"/>
              </w:rPr>
              <w:t>Grade 3</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63 (54)</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r w:rsidR="00696631" w:rsidTr="00696631">
        <w:tc>
          <w:tcPr>
            <w:tcW w:w="3096" w:type="dxa"/>
          </w:tcPr>
          <w:p w:rsidR="00696631" w:rsidRDefault="00696631" w:rsidP="00696631">
            <w:pPr>
              <w:autoSpaceDE w:val="0"/>
              <w:autoSpaceDN w:val="0"/>
              <w:adjustRightInd w:val="0"/>
              <w:spacing w:line="360" w:lineRule="auto"/>
              <w:ind w:firstLineChars="100" w:firstLine="240"/>
              <w:jc w:val="both"/>
              <w:rPr>
                <w:rFonts w:ascii="Book Antiqua" w:eastAsiaTheme="minorEastAsia" w:hAnsi="Book Antiqua"/>
                <w:b/>
                <w:sz w:val="24"/>
                <w:szCs w:val="24"/>
                <w:lang w:eastAsia="zh-CN"/>
              </w:rPr>
            </w:pPr>
            <w:r w:rsidRPr="00C70465">
              <w:rPr>
                <w:rFonts w:ascii="Book Antiqua" w:hAnsi="Book Antiqua"/>
                <w:kern w:val="2"/>
                <w:sz w:val="24"/>
                <w:szCs w:val="24"/>
                <w:lang w:val="en-US" w:eastAsia="en-US"/>
              </w:rPr>
              <w:t xml:space="preserve">Grade 4  </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kern w:val="2"/>
                <w:sz w:val="24"/>
                <w:szCs w:val="24"/>
                <w:lang w:val="en-US" w:eastAsia="en-US"/>
              </w:rPr>
              <w:t>42 (36)</w:t>
            </w:r>
          </w:p>
        </w:tc>
        <w:tc>
          <w:tcPr>
            <w:tcW w:w="309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bl>
    <w:p w:rsidR="00CC7BFB" w:rsidRDefault="00CC7BFB" w:rsidP="00284A91">
      <w:pPr>
        <w:autoSpaceDE w:val="0"/>
        <w:autoSpaceDN w:val="0"/>
        <w:adjustRightInd w:val="0"/>
        <w:spacing w:after="0" w:line="360" w:lineRule="auto"/>
        <w:jc w:val="both"/>
        <w:rPr>
          <w:rFonts w:ascii="Book Antiqua" w:eastAsiaTheme="minorEastAsia" w:hAnsi="Book Antiqua"/>
          <w:b/>
          <w:sz w:val="24"/>
          <w:szCs w:val="24"/>
          <w:lang w:eastAsia="zh-CN"/>
        </w:rPr>
      </w:pPr>
    </w:p>
    <w:p w:rsidR="00D84E98" w:rsidRDefault="00BA1278" w:rsidP="00284A91">
      <w:pPr>
        <w:autoSpaceDE w:val="0"/>
        <w:autoSpaceDN w:val="0"/>
        <w:adjustRightInd w:val="0"/>
        <w:spacing w:after="0" w:line="360" w:lineRule="auto"/>
        <w:jc w:val="both"/>
        <w:rPr>
          <w:rFonts w:ascii="Book Antiqua" w:eastAsiaTheme="minorEastAsia" w:hAnsi="Book Antiqua"/>
          <w:b/>
          <w:sz w:val="24"/>
          <w:szCs w:val="24"/>
          <w:lang w:eastAsia="zh-CN"/>
        </w:rPr>
      </w:pPr>
      <w:r w:rsidRPr="00BA1278">
        <w:rPr>
          <w:rFonts w:ascii="Book Antiqua" w:hAnsi="Book Antiqua"/>
          <w:b/>
          <w:sz w:val="24"/>
          <w:szCs w:val="24"/>
        </w:rPr>
        <w:t>Table 2 The operative time  and complaints of the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426"/>
        <w:gridCol w:w="1453"/>
        <w:gridCol w:w="1763"/>
        <w:gridCol w:w="1744"/>
        <w:gridCol w:w="1323"/>
      </w:tblGrid>
      <w:tr w:rsidR="00696631" w:rsidTr="00696631">
        <w:tc>
          <w:tcPr>
            <w:tcW w:w="1579"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426" w:type="dxa"/>
            <w:tcBorders>
              <w:top w:val="single" w:sz="4" w:space="0" w:color="auto"/>
              <w:bottom w:val="single" w:sz="4" w:space="0" w:color="auto"/>
            </w:tcBorders>
          </w:tcPr>
          <w:p w:rsidR="00696631" w:rsidRPr="00BA1278" w:rsidRDefault="00696631" w:rsidP="00284A91">
            <w:pPr>
              <w:autoSpaceDE w:val="0"/>
              <w:autoSpaceDN w:val="0"/>
              <w:adjustRightInd w:val="0"/>
              <w:spacing w:line="360" w:lineRule="auto"/>
              <w:jc w:val="both"/>
              <w:rPr>
                <w:rFonts w:ascii="Book Antiqua" w:hAnsi="Book Antiqua"/>
                <w:b/>
                <w:sz w:val="24"/>
                <w:szCs w:val="24"/>
              </w:rPr>
            </w:pPr>
            <w:r w:rsidRPr="00BA1278">
              <w:rPr>
                <w:rFonts w:ascii="Book Antiqua" w:hAnsi="Book Antiqua"/>
                <w:b/>
                <w:sz w:val="24"/>
                <w:szCs w:val="24"/>
              </w:rPr>
              <w:t>Mean      (range)</w:t>
            </w:r>
          </w:p>
        </w:tc>
        <w:tc>
          <w:tcPr>
            <w:tcW w:w="1453"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BA1278">
              <w:rPr>
                <w:rFonts w:ascii="Book Antiqua" w:hAnsi="Book Antiqua"/>
                <w:b/>
                <w:sz w:val="24"/>
                <w:szCs w:val="24"/>
              </w:rPr>
              <w:t>Pain (%)</w:t>
            </w:r>
          </w:p>
        </w:tc>
        <w:tc>
          <w:tcPr>
            <w:tcW w:w="1763"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BA1278">
              <w:rPr>
                <w:rFonts w:ascii="Book Antiqua" w:hAnsi="Book Antiqua"/>
                <w:b/>
                <w:sz w:val="24"/>
                <w:szCs w:val="24"/>
              </w:rPr>
              <w:t>Hemorrhage</w:t>
            </w:r>
            <w:r>
              <w:rPr>
                <w:rFonts w:ascii="Book Antiqua" w:eastAsiaTheme="minorEastAsia" w:hAnsi="Book Antiqua" w:hint="eastAsia"/>
                <w:b/>
                <w:sz w:val="24"/>
                <w:szCs w:val="24"/>
                <w:lang w:eastAsia="zh-CN"/>
              </w:rPr>
              <w:t xml:space="preserve"> </w:t>
            </w:r>
            <w:r w:rsidRPr="00BA1278">
              <w:rPr>
                <w:rFonts w:ascii="Book Antiqua" w:hAnsi="Book Antiqua"/>
                <w:b/>
                <w:sz w:val="24"/>
                <w:szCs w:val="24"/>
              </w:rPr>
              <w:t>(%)</w:t>
            </w:r>
          </w:p>
        </w:tc>
        <w:tc>
          <w:tcPr>
            <w:tcW w:w="1744" w:type="dxa"/>
            <w:tcBorders>
              <w:top w:val="single" w:sz="4" w:space="0" w:color="auto"/>
              <w:bottom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BA1278">
              <w:rPr>
                <w:rFonts w:ascii="Book Antiqua" w:hAnsi="Book Antiqua"/>
                <w:b/>
                <w:sz w:val="24"/>
                <w:szCs w:val="24"/>
              </w:rPr>
              <w:t>Pain</w:t>
            </w:r>
            <w:r>
              <w:rPr>
                <w:rFonts w:ascii="Book Antiqua" w:eastAsiaTheme="minorEastAsia" w:hAnsi="Book Antiqua" w:hint="eastAsia"/>
                <w:b/>
                <w:sz w:val="24"/>
                <w:szCs w:val="24"/>
                <w:lang w:eastAsia="zh-CN"/>
              </w:rPr>
              <w:t xml:space="preserve"> </w:t>
            </w:r>
            <w:r w:rsidRPr="00BA1278">
              <w:rPr>
                <w:rFonts w:ascii="Book Antiqua" w:hAnsi="Book Antiqua"/>
                <w:b/>
                <w:sz w:val="24"/>
                <w:szCs w:val="24"/>
              </w:rPr>
              <w:t>+</w:t>
            </w:r>
            <w:r w:rsidRPr="00C70465">
              <w:rPr>
                <w:rFonts w:ascii="Book Antiqua" w:hAnsi="Book Antiqua"/>
                <w:sz w:val="24"/>
                <w:szCs w:val="24"/>
              </w:rPr>
              <w:t xml:space="preserve"> </w:t>
            </w:r>
            <w:r w:rsidRPr="00C70465">
              <w:rPr>
                <w:rFonts w:ascii="Book Antiqua" w:hAnsi="Book Antiqua"/>
                <w:b/>
                <w:sz w:val="24"/>
                <w:szCs w:val="24"/>
              </w:rPr>
              <w:t>H</w:t>
            </w:r>
            <w:r w:rsidRPr="00C70465">
              <w:rPr>
                <w:rFonts w:ascii="Book Antiqua" w:hAnsi="Book Antiqua"/>
                <w:b/>
                <w:i/>
                <w:sz w:val="24"/>
                <w:szCs w:val="24"/>
              </w:rPr>
              <w:t>emorrhage</w:t>
            </w:r>
            <w:r>
              <w:rPr>
                <w:rFonts w:ascii="Book Antiqua" w:eastAsiaTheme="minorEastAsia" w:hAnsi="Book Antiqua" w:hint="eastAsia"/>
                <w:b/>
                <w:i/>
                <w:sz w:val="24"/>
                <w:szCs w:val="24"/>
                <w:lang w:eastAsia="zh-CN"/>
              </w:rPr>
              <w:t xml:space="preserve"> </w:t>
            </w:r>
            <w:r w:rsidRPr="00696631">
              <w:rPr>
                <w:rFonts w:ascii="Book Antiqua" w:hAnsi="Book Antiqua"/>
                <w:b/>
                <w:sz w:val="24"/>
                <w:szCs w:val="24"/>
              </w:rPr>
              <w:t>(%)</w:t>
            </w:r>
          </w:p>
        </w:tc>
        <w:tc>
          <w:tcPr>
            <w:tcW w:w="1323" w:type="dxa"/>
            <w:tcBorders>
              <w:top w:val="single" w:sz="4" w:space="0" w:color="auto"/>
              <w:bottom w:val="single" w:sz="4" w:space="0" w:color="auto"/>
            </w:tcBorders>
          </w:tcPr>
          <w:p w:rsidR="00696631" w:rsidRPr="00696631" w:rsidRDefault="00696631" w:rsidP="00284A91">
            <w:pPr>
              <w:autoSpaceDE w:val="0"/>
              <w:autoSpaceDN w:val="0"/>
              <w:adjustRightInd w:val="0"/>
              <w:spacing w:line="360" w:lineRule="auto"/>
              <w:jc w:val="both"/>
              <w:rPr>
                <w:rFonts w:ascii="Book Antiqua" w:hAnsi="Book Antiqua"/>
                <w:b/>
                <w:sz w:val="24"/>
                <w:szCs w:val="24"/>
              </w:rPr>
            </w:pPr>
            <w:r w:rsidRPr="00696631">
              <w:rPr>
                <w:rFonts w:ascii="Book Antiqua" w:hAnsi="Book Antiqua"/>
                <w:b/>
                <w:sz w:val="24"/>
                <w:szCs w:val="24"/>
              </w:rPr>
              <w:t>Soiling</w:t>
            </w:r>
            <w:r w:rsidRPr="00696631">
              <w:rPr>
                <w:rFonts w:ascii="Book Antiqua" w:eastAsiaTheme="minorEastAsia" w:hAnsi="Book Antiqua" w:hint="eastAsia"/>
                <w:b/>
                <w:sz w:val="24"/>
                <w:szCs w:val="24"/>
                <w:lang w:eastAsia="zh-CN"/>
              </w:rPr>
              <w:t xml:space="preserve"> </w:t>
            </w:r>
            <w:r w:rsidRPr="00696631">
              <w:rPr>
                <w:rFonts w:ascii="Book Antiqua" w:hAnsi="Book Antiqua"/>
                <w:b/>
                <w:sz w:val="24"/>
                <w:szCs w:val="24"/>
              </w:rPr>
              <w:t>(%)</w:t>
            </w:r>
          </w:p>
        </w:tc>
      </w:tr>
      <w:tr w:rsidR="00696631" w:rsidTr="00696631">
        <w:tc>
          <w:tcPr>
            <w:tcW w:w="1579"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b/>
                <w:sz w:val="24"/>
                <w:szCs w:val="24"/>
              </w:rPr>
              <w:t>Complaints</w:t>
            </w:r>
          </w:p>
        </w:tc>
        <w:tc>
          <w:tcPr>
            <w:tcW w:w="1426" w:type="dxa"/>
            <w:tcBorders>
              <w:top w:val="single" w:sz="4" w:space="0" w:color="auto"/>
            </w:tcBorders>
          </w:tcPr>
          <w:p w:rsidR="00696631" w:rsidRPr="00C70465" w:rsidRDefault="00696631" w:rsidP="00284A91">
            <w:pPr>
              <w:autoSpaceDE w:val="0"/>
              <w:autoSpaceDN w:val="0"/>
              <w:adjustRightInd w:val="0"/>
              <w:spacing w:line="360" w:lineRule="auto"/>
              <w:jc w:val="both"/>
              <w:rPr>
                <w:rFonts w:ascii="Book Antiqua" w:hAnsi="Book Antiqua"/>
                <w:sz w:val="24"/>
                <w:szCs w:val="24"/>
              </w:rPr>
            </w:pPr>
          </w:p>
        </w:tc>
        <w:tc>
          <w:tcPr>
            <w:tcW w:w="1453"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24  (21)</w:t>
            </w:r>
          </w:p>
        </w:tc>
        <w:tc>
          <w:tcPr>
            <w:tcW w:w="1763"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 xml:space="preserve">   41(35)   </w:t>
            </w:r>
          </w:p>
        </w:tc>
        <w:tc>
          <w:tcPr>
            <w:tcW w:w="1744"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 xml:space="preserve">36 (31)       </w:t>
            </w:r>
          </w:p>
        </w:tc>
        <w:tc>
          <w:tcPr>
            <w:tcW w:w="1323" w:type="dxa"/>
            <w:tcBorders>
              <w:top w:val="single" w:sz="4" w:space="0" w:color="auto"/>
            </w:tcBorders>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15 (13)</w:t>
            </w:r>
          </w:p>
        </w:tc>
      </w:tr>
      <w:tr w:rsidR="00696631" w:rsidTr="00696631">
        <w:tc>
          <w:tcPr>
            <w:tcW w:w="1579"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b/>
                <w:sz w:val="24"/>
                <w:szCs w:val="24"/>
              </w:rPr>
              <w:t>Operative time</w:t>
            </w:r>
          </w:p>
        </w:tc>
        <w:tc>
          <w:tcPr>
            <w:tcW w:w="142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12 min      (3-23)</w:t>
            </w:r>
          </w:p>
        </w:tc>
        <w:tc>
          <w:tcPr>
            <w:tcW w:w="145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76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744"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32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r w:rsidR="00696631" w:rsidTr="00696631">
        <w:tc>
          <w:tcPr>
            <w:tcW w:w="1579"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b/>
                <w:sz w:val="24"/>
                <w:szCs w:val="24"/>
              </w:rPr>
              <w:t>Follow-up time</w:t>
            </w:r>
          </w:p>
        </w:tc>
        <w:tc>
          <w:tcPr>
            <w:tcW w:w="1426"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r w:rsidRPr="00C70465">
              <w:rPr>
                <w:rFonts w:ascii="Book Antiqua" w:hAnsi="Book Antiqua"/>
                <w:sz w:val="24"/>
                <w:szCs w:val="24"/>
              </w:rPr>
              <w:t>13 mo</w:t>
            </w:r>
            <w:r>
              <w:rPr>
                <w:rFonts w:ascii="Book Antiqua" w:eastAsiaTheme="minorEastAsia" w:hAnsi="Book Antiqua" w:hint="eastAsia"/>
                <w:sz w:val="24"/>
                <w:szCs w:val="24"/>
                <w:lang w:eastAsia="zh-CN"/>
              </w:rPr>
              <w:t xml:space="preserve">     </w:t>
            </w:r>
            <w:r w:rsidRPr="00C70465">
              <w:rPr>
                <w:rFonts w:ascii="Book Antiqua" w:hAnsi="Book Antiqua"/>
                <w:sz w:val="24"/>
                <w:szCs w:val="24"/>
              </w:rPr>
              <w:t xml:space="preserve"> (8-19)</w:t>
            </w:r>
          </w:p>
        </w:tc>
        <w:tc>
          <w:tcPr>
            <w:tcW w:w="145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76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744"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c>
          <w:tcPr>
            <w:tcW w:w="1323" w:type="dxa"/>
          </w:tcPr>
          <w:p w:rsidR="00696631" w:rsidRDefault="00696631" w:rsidP="00284A91">
            <w:pPr>
              <w:autoSpaceDE w:val="0"/>
              <w:autoSpaceDN w:val="0"/>
              <w:adjustRightInd w:val="0"/>
              <w:spacing w:line="360" w:lineRule="auto"/>
              <w:jc w:val="both"/>
              <w:rPr>
                <w:rFonts w:ascii="Book Antiqua" w:eastAsiaTheme="minorEastAsia" w:hAnsi="Book Antiqua"/>
                <w:b/>
                <w:sz w:val="24"/>
                <w:szCs w:val="24"/>
                <w:lang w:eastAsia="zh-CN"/>
              </w:rPr>
            </w:pPr>
          </w:p>
        </w:tc>
      </w:tr>
    </w:tbl>
    <w:p w:rsidR="00696631" w:rsidRPr="00696631" w:rsidRDefault="00696631" w:rsidP="00284A91">
      <w:pPr>
        <w:autoSpaceDE w:val="0"/>
        <w:autoSpaceDN w:val="0"/>
        <w:adjustRightInd w:val="0"/>
        <w:spacing w:after="0" w:line="360" w:lineRule="auto"/>
        <w:jc w:val="both"/>
        <w:rPr>
          <w:rFonts w:ascii="Book Antiqua" w:eastAsiaTheme="minorEastAsia" w:hAnsi="Book Antiqua"/>
          <w:b/>
          <w:sz w:val="24"/>
          <w:szCs w:val="24"/>
          <w:lang w:eastAsia="zh-CN"/>
        </w:rPr>
      </w:pPr>
    </w:p>
    <w:p w:rsidR="00CA0740" w:rsidRPr="00A5601B" w:rsidRDefault="00A5601B" w:rsidP="00284A91">
      <w:pPr>
        <w:spacing w:after="0" w:line="360" w:lineRule="auto"/>
        <w:jc w:val="both"/>
        <w:rPr>
          <w:rFonts w:ascii="Book Antiqua" w:eastAsiaTheme="minorEastAsia" w:hAnsi="Book Antiqua"/>
          <w:sz w:val="24"/>
          <w:szCs w:val="24"/>
          <w:lang w:eastAsia="zh-CN"/>
        </w:rPr>
      </w:pPr>
      <w:r w:rsidRPr="00C70465">
        <w:rPr>
          <w:rFonts w:ascii="Book Antiqua" w:hAnsi="Book Antiqua"/>
          <w:b/>
          <w:sz w:val="24"/>
          <w:szCs w:val="24"/>
        </w:rPr>
        <w:t xml:space="preserve">Table 3 </w:t>
      </w:r>
      <w:r w:rsidRPr="00C70465">
        <w:rPr>
          <w:rFonts w:ascii="Book Antiqua" w:hAnsi="Book Antiqua"/>
          <w:sz w:val="24"/>
          <w:szCs w:val="24"/>
        </w:rPr>
        <w:t>The postoperative feature of the patients</w:t>
      </w:r>
    </w:p>
    <w:p w:rsidR="00CA0740" w:rsidRDefault="00CA0740" w:rsidP="00284A91">
      <w:pPr>
        <w:spacing w:after="0" w:line="360" w:lineRule="auto"/>
        <w:jc w:val="both"/>
        <w:rPr>
          <w:rFonts w:ascii="Book Antiqua" w:eastAsiaTheme="minorEastAsia" w:hAnsi="Book Antiqua"/>
          <w:sz w:val="24"/>
          <w:szCs w:val="24"/>
          <w:lang w:eastAsia="zh-CN"/>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855"/>
        <w:gridCol w:w="1932"/>
        <w:gridCol w:w="1932"/>
        <w:gridCol w:w="1785"/>
      </w:tblGrid>
      <w:tr w:rsidR="00696631" w:rsidTr="00696631">
        <w:tc>
          <w:tcPr>
            <w:tcW w:w="1784" w:type="dxa"/>
            <w:tcBorders>
              <w:top w:val="single" w:sz="4" w:space="0" w:color="auto"/>
              <w:bottom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p>
        </w:tc>
        <w:tc>
          <w:tcPr>
            <w:tcW w:w="1855" w:type="dxa"/>
            <w:tcBorders>
              <w:top w:val="single" w:sz="4" w:space="0" w:color="auto"/>
              <w:bottom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i/>
                <w:sz w:val="18"/>
                <w:szCs w:val="18"/>
              </w:rPr>
              <w:t xml:space="preserve">n   </w:t>
            </w:r>
            <w:r w:rsidRPr="00696631">
              <w:rPr>
                <w:rFonts w:ascii="Book Antiqua" w:hAnsi="Book Antiqua"/>
                <w:b/>
                <w:sz w:val="18"/>
                <w:szCs w:val="18"/>
              </w:rPr>
              <w:t xml:space="preserve">(%)  </w:t>
            </w:r>
          </w:p>
        </w:tc>
        <w:tc>
          <w:tcPr>
            <w:tcW w:w="1932" w:type="dxa"/>
            <w:tcBorders>
              <w:top w:val="single" w:sz="4" w:space="0" w:color="auto"/>
              <w:bottom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3</w:t>
            </w:r>
            <w:r w:rsidRPr="00696631">
              <w:rPr>
                <w:rFonts w:ascii="Book Antiqua" w:hAnsi="Book Antiqua"/>
                <w:b/>
                <w:sz w:val="18"/>
                <w:szCs w:val="18"/>
                <w:vertAlign w:val="superscript"/>
              </w:rPr>
              <w:t>rd</w:t>
            </w:r>
            <w:r w:rsidRPr="00696631">
              <w:rPr>
                <w:rFonts w:ascii="Book Antiqua" w:hAnsi="Book Antiqua"/>
                <w:b/>
                <w:sz w:val="18"/>
                <w:szCs w:val="18"/>
              </w:rPr>
              <w:t xml:space="preserve"> day (range)    </w:t>
            </w:r>
          </w:p>
        </w:tc>
        <w:tc>
          <w:tcPr>
            <w:tcW w:w="1932" w:type="dxa"/>
            <w:tcBorders>
              <w:top w:val="single" w:sz="4" w:space="0" w:color="auto"/>
              <w:bottom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7</w:t>
            </w:r>
            <w:r w:rsidRPr="00696631">
              <w:rPr>
                <w:rFonts w:ascii="Book Antiqua" w:hAnsi="Book Antiqua"/>
                <w:b/>
                <w:sz w:val="18"/>
                <w:szCs w:val="18"/>
                <w:vertAlign w:val="superscript"/>
              </w:rPr>
              <w:t>th</w:t>
            </w:r>
            <w:r w:rsidRPr="00696631">
              <w:rPr>
                <w:rFonts w:ascii="Book Antiqua" w:hAnsi="Book Antiqua"/>
                <w:b/>
                <w:sz w:val="18"/>
                <w:szCs w:val="18"/>
              </w:rPr>
              <w:t xml:space="preserve"> day (range)</w:t>
            </w:r>
            <w:r w:rsidRPr="00696631">
              <w:rPr>
                <w:rFonts w:ascii="Book Antiqua" w:hAnsi="Book Antiqua"/>
                <w:b/>
                <w:i/>
                <w:sz w:val="18"/>
                <w:szCs w:val="18"/>
              </w:rPr>
              <w:t xml:space="preserve">     </w:t>
            </w:r>
          </w:p>
        </w:tc>
        <w:tc>
          <w:tcPr>
            <w:tcW w:w="1785" w:type="dxa"/>
            <w:tcBorders>
              <w:top w:val="single" w:sz="4" w:space="0" w:color="auto"/>
              <w:bottom w:val="single" w:sz="4" w:space="0" w:color="auto"/>
            </w:tcBorders>
          </w:tcPr>
          <w:p w:rsidR="00696631" w:rsidRPr="00696631" w:rsidRDefault="00696631" w:rsidP="00284A91">
            <w:pPr>
              <w:spacing w:line="360" w:lineRule="auto"/>
              <w:jc w:val="both"/>
              <w:rPr>
                <w:rFonts w:ascii="Book Antiqua" w:eastAsiaTheme="minorEastAsia" w:hAnsi="Book Antiqua"/>
                <w:b/>
                <w:sz w:val="18"/>
                <w:szCs w:val="18"/>
                <w:lang w:eastAsia="zh-CN"/>
              </w:rPr>
            </w:pPr>
            <w:r w:rsidRPr="00696631">
              <w:rPr>
                <w:rFonts w:ascii="Book Antiqua" w:hAnsi="Book Antiqua"/>
                <w:b/>
                <w:sz w:val="18"/>
                <w:szCs w:val="18"/>
              </w:rPr>
              <w:t>21</w:t>
            </w:r>
            <w:r w:rsidRPr="00696631">
              <w:rPr>
                <w:rFonts w:ascii="Book Antiqua" w:hAnsi="Book Antiqua"/>
                <w:b/>
                <w:sz w:val="18"/>
                <w:szCs w:val="18"/>
                <w:vertAlign w:val="superscript"/>
              </w:rPr>
              <w:t>st</w:t>
            </w:r>
            <w:r w:rsidRPr="00696631">
              <w:rPr>
                <w:rFonts w:ascii="Book Antiqua" w:hAnsi="Book Antiqua"/>
                <w:b/>
                <w:sz w:val="18"/>
                <w:szCs w:val="18"/>
              </w:rPr>
              <w:t xml:space="preserve"> day (range)</w:t>
            </w:r>
          </w:p>
        </w:tc>
      </w:tr>
      <w:tr w:rsidR="00696631" w:rsidTr="00696631">
        <w:tc>
          <w:tcPr>
            <w:tcW w:w="1784" w:type="dxa"/>
            <w:tcBorders>
              <w:top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VAS</w:t>
            </w:r>
            <w:r w:rsidRPr="00696631">
              <w:rPr>
                <w:rFonts w:ascii="Book Antiqua" w:hAnsi="Book Antiqua"/>
                <w:sz w:val="18"/>
                <w:szCs w:val="18"/>
              </w:rPr>
              <w:t xml:space="preserve">      </w:t>
            </w:r>
          </w:p>
        </w:tc>
        <w:tc>
          <w:tcPr>
            <w:tcW w:w="1855" w:type="dxa"/>
            <w:tcBorders>
              <w:top w:val="single" w:sz="4" w:space="0" w:color="auto"/>
            </w:tcBorders>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Borders>
              <w:top w:val="single" w:sz="4" w:space="0" w:color="auto"/>
            </w:tcBorders>
          </w:tcPr>
          <w:p w:rsidR="00696631" w:rsidRDefault="00696631" w:rsidP="0069663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 xml:space="preserve">2.2 (1-6)     </w:t>
            </w:r>
          </w:p>
        </w:tc>
        <w:tc>
          <w:tcPr>
            <w:tcW w:w="1932" w:type="dxa"/>
            <w:tcBorders>
              <w:top w:val="single" w:sz="4" w:space="0" w:color="auto"/>
            </w:tcBorders>
          </w:tcPr>
          <w:p w:rsidR="00696631" w:rsidRDefault="00696631" w:rsidP="0069663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 xml:space="preserve">1.8 (1-4)   </w:t>
            </w:r>
          </w:p>
        </w:tc>
        <w:tc>
          <w:tcPr>
            <w:tcW w:w="1785" w:type="dxa"/>
            <w:tcBorders>
              <w:top w:val="single" w:sz="4" w:space="0" w:color="auto"/>
            </w:tcBorders>
          </w:tcPr>
          <w:p w:rsidR="00696631" w:rsidRDefault="00696631" w:rsidP="00696631">
            <w:pPr>
              <w:spacing w:line="360" w:lineRule="auto"/>
              <w:jc w:val="both"/>
              <w:rPr>
                <w:rFonts w:ascii="Book Antiqua" w:eastAsiaTheme="minorEastAsia" w:hAnsi="Book Antiqua"/>
                <w:sz w:val="24"/>
                <w:szCs w:val="24"/>
                <w:lang w:eastAsia="zh-CN"/>
              </w:rPr>
            </w:pPr>
            <w:r>
              <w:rPr>
                <w:rFonts w:ascii="Book Antiqua" w:hAnsi="Book Antiqua"/>
                <w:sz w:val="18"/>
                <w:szCs w:val="18"/>
              </w:rPr>
              <w:t>1.2</w:t>
            </w:r>
            <w:r w:rsidRPr="00696631">
              <w:rPr>
                <w:rFonts w:ascii="Book Antiqua" w:hAnsi="Book Antiqua"/>
                <w:sz w:val="18"/>
                <w:szCs w:val="18"/>
              </w:rPr>
              <w:t xml:space="preserve"> (1-4)</w:t>
            </w: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SS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69663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 xml:space="preserve">4.3 (2-5)  </w:t>
            </w:r>
          </w:p>
        </w:tc>
        <w:tc>
          <w:tcPr>
            <w:tcW w:w="1932" w:type="dxa"/>
          </w:tcPr>
          <w:p w:rsidR="00696631" w:rsidRDefault="00696631" w:rsidP="0069663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 xml:space="preserve">4.0 (2-5)    </w:t>
            </w:r>
          </w:p>
        </w:tc>
        <w:tc>
          <w:tcPr>
            <w:tcW w:w="1785" w:type="dxa"/>
          </w:tcPr>
          <w:p w:rsidR="00696631" w:rsidRDefault="00696631" w:rsidP="0069663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4.4 (2-5)</w:t>
            </w: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Acut hemorrhage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5  (4.3)</w:t>
            </w: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785" w:type="dxa"/>
          </w:tcPr>
          <w:p w:rsidR="00696631" w:rsidRDefault="00696631" w:rsidP="00284A91">
            <w:pPr>
              <w:spacing w:line="360" w:lineRule="auto"/>
              <w:jc w:val="both"/>
              <w:rPr>
                <w:rFonts w:ascii="Book Antiqua" w:eastAsiaTheme="minorEastAsia" w:hAnsi="Book Antiqua"/>
                <w:sz w:val="24"/>
                <w:szCs w:val="24"/>
                <w:lang w:eastAsia="zh-CN"/>
              </w:rPr>
            </w:pP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Infection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2 (1.6)</w:t>
            </w: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785" w:type="dxa"/>
          </w:tcPr>
          <w:p w:rsidR="00696631" w:rsidRDefault="00696631" w:rsidP="00284A91">
            <w:pPr>
              <w:spacing w:line="360" w:lineRule="auto"/>
              <w:jc w:val="both"/>
              <w:rPr>
                <w:rFonts w:ascii="Book Antiqua" w:eastAsiaTheme="minorEastAsia" w:hAnsi="Book Antiqua"/>
                <w:sz w:val="24"/>
                <w:szCs w:val="24"/>
                <w:lang w:eastAsia="zh-CN"/>
              </w:rPr>
            </w:pP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Urinary retention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8 (6.9)</w:t>
            </w: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785" w:type="dxa"/>
          </w:tcPr>
          <w:p w:rsidR="00696631" w:rsidRDefault="00696631" w:rsidP="00284A91">
            <w:pPr>
              <w:spacing w:line="360" w:lineRule="auto"/>
              <w:jc w:val="both"/>
              <w:rPr>
                <w:rFonts w:ascii="Book Antiqua" w:eastAsiaTheme="minorEastAsia" w:hAnsi="Book Antiqua"/>
                <w:sz w:val="24"/>
                <w:szCs w:val="24"/>
                <w:lang w:eastAsia="zh-CN"/>
              </w:rPr>
            </w:pP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Anal stenosis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sz w:val="24"/>
                <w:szCs w:val="24"/>
                <w:lang w:eastAsia="zh-CN"/>
              </w:rPr>
              <w:t>0</w:t>
            </w: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785" w:type="dxa"/>
          </w:tcPr>
          <w:p w:rsidR="00696631" w:rsidRDefault="00696631" w:rsidP="00284A91">
            <w:pPr>
              <w:spacing w:line="360" w:lineRule="auto"/>
              <w:jc w:val="both"/>
              <w:rPr>
                <w:rFonts w:ascii="Book Antiqua" w:eastAsiaTheme="minorEastAsia" w:hAnsi="Book Antiqua"/>
                <w:sz w:val="24"/>
                <w:szCs w:val="24"/>
                <w:lang w:eastAsia="zh-CN"/>
              </w:rPr>
            </w:pPr>
          </w:p>
        </w:tc>
      </w:tr>
      <w:tr w:rsidR="00696631" w:rsidTr="00696631">
        <w:tc>
          <w:tcPr>
            <w:tcW w:w="1784"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b/>
                <w:sz w:val="18"/>
                <w:szCs w:val="18"/>
              </w:rPr>
              <w:t xml:space="preserve">Recurrence      </w:t>
            </w:r>
          </w:p>
        </w:tc>
        <w:tc>
          <w:tcPr>
            <w:tcW w:w="1855" w:type="dxa"/>
          </w:tcPr>
          <w:p w:rsidR="00696631" w:rsidRDefault="00696631" w:rsidP="00284A91">
            <w:pPr>
              <w:spacing w:line="360" w:lineRule="auto"/>
              <w:jc w:val="both"/>
              <w:rPr>
                <w:rFonts w:ascii="Book Antiqua" w:eastAsiaTheme="minorEastAsia" w:hAnsi="Book Antiqua"/>
                <w:sz w:val="24"/>
                <w:szCs w:val="24"/>
                <w:lang w:eastAsia="zh-CN"/>
              </w:rPr>
            </w:pPr>
            <w:r w:rsidRPr="00696631">
              <w:rPr>
                <w:rFonts w:ascii="Book Antiqua" w:hAnsi="Book Antiqua"/>
                <w:sz w:val="18"/>
                <w:szCs w:val="18"/>
              </w:rPr>
              <w:t>4 (3.5)</w:t>
            </w: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932" w:type="dxa"/>
          </w:tcPr>
          <w:p w:rsidR="00696631" w:rsidRDefault="00696631" w:rsidP="00284A91">
            <w:pPr>
              <w:spacing w:line="360" w:lineRule="auto"/>
              <w:jc w:val="both"/>
              <w:rPr>
                <w:rFonts w:ascii="Book Antiqua" w:eastAsiaTheme="minorEastAsia" w:hAnsi="Book Antiqua"/>
                <w:sz w:val="24"/>
                <w:szCs w:val="24"/>
                <w:lang w:eastAsia="zh-CN"/>
              </w:rPr>
            </w:pPr>
          </w:p>
        </w:tc>
        <w:tc>
          <w:tcPr>
            <w:tcW w:w="1785" w:type="dxa"/>
          </w:tcPr>
          <w:p w:rsidR="00696631" w:rsidRDefault="00696631" w:rsidP="00284A91">
            <w:pPr>
              <w:spacing w:line="360" w:lineRule="auto"/>
              <w:jc w:val="both"/>
              <w:rPr>
                <w:rFonts w:ascii="Book Antiqua" w:eastAsiaTheme="minorEastAsia" w:hAnsi="Book Antiqua"/>
                <w:sz w:val="24"/>
                <w:szCs w:val="24"/>
                <w:lang w:eastAsia="zh-CN"/>
              </w:rPr>
            </w:pPr>
          </w:p>
        </w:tc>
      </w:tr>
    </w:tbl>
    <w:p w:rsidR="00457F03" w:rsidRPr="00696631" w:rsidRDefault="00A5601B" w:rsidP="00696631">
      <w:pPr>
        <w:spacing w:after="0" w:line="360" w:lineRule="auto"/>
        <w:jc w:val="both"/>
        <w:rPr>
          <w:rFonts w:ascii="Book Antiqua" w:eastAsiaTheme="minorEastAsia" w:hAnsi="Book Antiqua"/>
          <w:sz w:val="24"/>
          <w:szCs w:val="24"/>
          <w:lang w:eastAsia="zh-CN"/>
        </w:rPr>
      </w:pPr>
      <w:r w:rsidRPr="00A5601B">
        <w:rPr>
          <w:rFonts w:ascii="Book Antiqua" w:hAnsi="Book Antiqua"/>
          <w:sz w:val="24"/>
          <w:szCs w:val="24"/>
        </w:rPr>
        <w:t>VAS: Visual analog scale</w:t>
      </w:r>
      <w:r w:rsidRPr="00A5601B">
        <w:rPr>
          <w:rFonts w:ascii="Book Antiqua" w:eastAsiaTheme="minorEastAsia" w:hAnsi="Book Antiqua" w:hint="eastAsia"/>
          <w:sz w:val="24"/>
          <w:szCs w:val="24"/>
          <w:lang w:eastAsia="zh-CN"/>
        </w:rPr>
        <w:t>;</w:t>
      </w:r>
      <w:r w:rsidRPr="00A5601B">
        <w:rPr>
          <w:rFonts w:ascii="Book Antiqua" w:hAnsi="Book Antiqua"/>
          <w:sz w:val="24"/>
          <w:szCs w:val="24"/>
        </w:rPr>
        <w:t xml:space="preserve"> SS:</w:t>
      </w:r>
      <w:r w:rsidRPr="00A5601B">
        <w:rPr>
          <w:rFonts w:ascii="Book Antiqua" w:eastAsiaTheme="minorEastAsia" w:hAnsi="Book Antiqua" w:hint="eastAsia"/>
          <w:sz w:val="24"/>
          <w:szCs w:val="24"/>
          <w:lang w:eastAsia="zh-CN"/>
        </w:rPr>
        <w:t xml:space="preserve"> </w:t>
      </w:r>
      <w:r w:rsidRPr="00A5601B">
        <w:rPr>
          <w:rFonts w:ascii="Book Antiqua" w:hAnsi="Book Antiqua"/>
          <w:sz w:val="24"/>
          <w:szCs w:val="24"/>
        </w:rPr>
        <w:t>Satisfaction score</w:t>
      </w:r>
      <w:r w:rsidRPr="00A5601B">
        <w:rPr>
          <w:rFonts w:ascii="Book Antiqua" w:eastAsiaTheme="minorEastAsia" w:hAnsi="Book Antiqua" w:hint="eastAsia"/>
          <w:sz w:val="24"/>
          <w:szCs w:val="24"/>
          <w:lang w:eastAsia="zh-CN"/>
        </w:rPr>
        <w:t>.</w:t>
      </w:r>
    </w:p>
    <w:p w:rsidR="00A5601B" w:rsidRDefault="00A5601B" w:rsidP="00284A91">
      <w:pPr>
        <w:autoSpaceDE w:val="0"/>
        <w:autoSpaceDN w:val="0"/>
        <w:adjustRightInd w:val="0"/>
        <w:spacing w:after="0" w:line="360" w:lineRule="auto"/>
        <w:jc w:val="both"/>
        <w:rPr>
          <w:rFonts w:ascii="Book Antiqua" w:eastAsiaTheme="minorEastAsia" w:hAnsi="Book Antiqua"/>
          <w:sz w:val="24"/>
          <w:szCs w:val="24"/>
          <w:lang w:eastAsia="zh-CN"/>
        </w:rPr>
      </w:pPr>
      <w:r>
        <w:rPr>
          <w:rFonts w:ascii="Book Antiqua" w:hAnsi="Book Antiqua"/>
          <w:noProof/>
          <w:sz w:val="24"/>
          <w:szCs w:val="24"/>
          <w:lang w:val="en-US" w:eastAsia="en-US"/>
        </w:rPr>
        <w:drawing>
          <wp:inline distT="0" distB="0" distL="0" distR="0">
            <wp:extent cx="1221740" cy="1276350"/>
            <wp:effectExtent l="0" t="0" r="0" b="0"/>
            <wp:docPr id="1" name="图片 1" descr="E:\jifangfang\送修稿\2014-12-02\14786\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12-02\14786\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740" cy="1276350"/>
                    </a:xfrm>
                    <a:prstGeom prst="rect">
                      <a:avLst/>
                    </a:prstGeom>
                    <a:noFill/>
                    <a:ln>
                      <a:noFill/>
                    </a:ln>
                  </pic:spPr>
                </pic:pic>
              </a:graphicData>
            </a:graphic>
          </wp:inline>
        </w:drawing>
      </w:r>
      <w:r w:rsidRPr="00A5601B">
        <w:rPr>
          <w:rFonts w:ascii="Book Antiqua" w:hAnsi="Book Antiqua"/>
          <w:sz w:val="24"/>
          <w:szCs w:val="24"/>
        </w:rPr>
        <w:t xml:space="preserve"> </w:t>
      </w:r>
    </w:p>
    <w:p w:rsidR="00A5601B" w:rsidRDefault="00A5601B" w:rsidP="00284A91">
      <w:pPr>
        <w:autoSpaceDE w:val="0"/>
        <w:autoSpaceDN w:val="0"/>
        <w:adjustRightInd w:val="0"/>
        <w:spacing w:after="0" w:line="360" w:lineRule="auto"/>
        <w:jc w:val="both"/>
        <w:rPr>
          <w:rFonts w:ascii="Book Antiqua" w:eastAsiaTheme="minorEastAsia" w:hAnsi="Book Antiqua"/>
          <w:sz w:val="24"/>
          <w:szCs w:val="24"/>
          <w:lang w:eastAsia="zh-CN"/>
        </w:rPr>
      </w:pPr>
    </w:p>
    <w:p w:rsidR="006F7F4A" w:rsidRPr="00A5601B" w:rsidRDefault="00A5601B" w:rsidP="00284A91">
      <w:pPr>
        <w:autoSpaceDE w:val="0"/>
        <w:autoSpaceDN w:val="0"/>
        <w:adjustRightInd w:val="0"/>
        <w:spacing w:after="0" w:line="360" w:lineRule="auto"/>
        <w:jc w:val="both"/>
        <w:rPr>
          <w:rFonts w:ascii="Book Antiqua" w:eastAsiaTheme="minorEastAsia" w:hAnsi="Book Antiqua"/>
          <w:b/>
          <w:sz w:val="24"/>
          <w:szCs w:val="24"/>
          <w:lang w:eastAsia="zh-CN"/>
        </w:rPr>
      </w:pPr>
      <w:r w:rsidRPr="00A5601B">
        <w:rPr>
          <w:rFonts w:ascii="Book Antiqua" w:hAnsi="Book Antiqua"/>
          <w:b/>
          <w:sz w:val="24"/>
          <w:szCs w:val="24"/>
        </w:rPr>
        <w:t>Figure 1</w:t>
      </w:r>
      <w:r w:rsidR="006F7F4A" w:rsidRPr="00A5601B">
        <w:rPr>
          <w:rFonts w:ascii="Book Antiqua" w:hAnsi="Book Antiqua"/>
          <w:b/>
          <w:sz w:val="24"/>
          <w:szCs w:val="24"/>
        </w:rPr>
        <w:t xml:space="preserve"> </w:t>
      </w:r>
      <w:r w:rsidRPr="00A5601B">
        <w:rPr>
          <w:rFonts w:ascii="Book Antiqua" w:hAnsi="Book Antiqua"/>
          <w:b/>
          <w:sz w:val="24"/>
          <w:szCs w:val="24"/>
        </w:rPr>
        <w:t>Vasculer Z ligation technigue</w:t>
      </w:r>
      <w:r w:rsidR="006F7F4A" w:rsidRPr="00A5601B">
        <w:rPr>
          <w:rFonts w:ascii="Book Antiqua" w:hAnsi="Book Antiqua"/>
          <w:b/>
          <w:sz w:val="24"/>
          <w:szCs w:val="24"/>
        </w:rPr>
        <w:t xml:space="preserve"> application</w:t>
      </w:r>
      <w:r w:rsidRPr="00A5601B">
        <w:rPr>
          <w:rFonts w:ascii="Book Antiqua" w:eastAsiaTheme="minorEastAsia" w:hAnsi="Book Antiqua" w:hint="eastAsia"/>
          <w:b/>
          <w:sz w:val="24"/>
          <w:szCs w:val="24"/>
          <w:lang w:eastAsia="zh-CN"/>
        </w:rPr>
        <w:t>.</w:t>
      </w:r>
    </w:p>
    <w:p w:rsidR="00A5601B" w:rsidRDefault="00A5601B" w:rsidP="00284A91">
      <w:pPr>
        <w:autoSpaceDE w:val="0"/>
        <w:autoSpaceDN w:val="0"/>
        <w:adjustRightInd w:val="0"/>
        <w:spacing w:after="0" w:line="360" w:lineRule="auto"/>
        <w:jc w:val="both"/>
        <w:rPr>
          <w:rFonts w:ascii="Book Antiqua" w:eastAsiaTheme="minorEastAsia" w:hAnsi="Book Antiqua"/>
          <w:b/>
          <w:sz w:val="24"/>
          <w:szCs w:val="24"/>
          <w:lang w:eastAsia="zh-CN"/>
        </w:rPr>
      </w:pPr>
      <w:r>
        <w:rPr>
          <w:rFonts w:ascii="Book Antiqua" w:eastAsiaTheme="minorEastAsia" w:hAnsi="Book Antiqua"/>
          <w:b/>
          <w:noProof/>
          <w:sz w:val="24"/>
          <w:szCs w:val="24"/>
          <w:lang w:val="en-US" w:eastAsia="en-US"/>
        </w:rPr>
        <w:drawing>
          <wp:inline distT="0" distB="0" distL="0" distR="0">
            <wp:extent cx="839470" cy="887095"/>
            <wp:effectExtent l="0" t="0" r="0" b="8255"/>
            <wp:docPr id="2" name="图片 2" descr="E:\jifangfang\送修稿\2014-12-02\14786\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12-02\14786\fig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470" cy="887095"/>
                    </a:xfrm>
                    <a:prstGeom prst="rect">
                      <a:avLst/>
                    </a:prstGeom>
                    <a:noFill/>
                    <a:ln>
                      <a:noFill/>
                    </a:ln>
                  </pic:spPr>
                </pic:pic>
              </a:graphicData>
            </a:graphic>
          </wp:inline>
        </w:drawing>
      </w:r>
    </w:p>
    <w:p w:rsidR="000C0F30" w:rsidRPr="00A5601B" w:rsidRDefault="00A5601B" w:rsidP="00284A91">
      <w:pPr>
        <w:autoSpaceDE w:val="0"/>
        <w:autoSpaceDN w:val="0"/>
        <w:adjustRightInd w:val="0"/>
        <w:spacing w:after="0" w:line="360" w:lineRule="auto"/>
        <w:jc w:val="both"/>
        <w:rPr>
          <w:rFonts w:ascii="Book Antiqua" w:eastAsiaTheme="minorEastAsia" w:hAnsi="Book Antiqua"/>
          <w:b/>
          <w:sz w:val="24"/>
          <w:szCs w:val="24"/>
          <w:lang w:eastAsia="zh-CN"/>
        </w:rPr>
      </w:pPr>
      <w:r w:rsidRPr="00A5601B">
        <w:rPr>
          <w:rFonts w:ascii="Book Antiqua" w:hAnsi="Book Antiqua"/>
          <w:b/>
          <w:sz w:val="24"/>
          <w:szCs w:val="24"/>
        </w:rPr>
        <w:t>Figure 2</w:t>
      </w:r>
      <w:r w:rsidR="006F7F4A" w:rsidRPr="00A5601B">
        <w:rPr>
          <w:rFonts w:ascii="Book Antiqua" w:hAnsi="Book Antiqua"/>
          <w:b/>
          <w:sz w:val="24"/>
          <w:szCs w:val="24"/>
        </w:rPr>
        <w:t xml:space="preserve"> Coronal plane of the </w:t>
      </w:r>
      <w:r w:rsidRPr="00A5601B">
        <w:rPr>
          <w:rFonts w:ascii="Book Antiqua" w:hAnsi="Book Antiqua"/>
          <w:b/>
          <w:sz w:val="24"/>
          <w:szCs w:val="24"/>
        </w:rPr>
        <w:t>Vasculer Z ligation technigue</w:t>
      </w:r>
      <w:r w:rsidR="006F7F4A" w:rsidRPr="00A5601B">
        <w:rPr>
          <w:rFonts w:ascii="Book Antiqua" w:hAnsi="Book Antiqua"/>
          <w:b/>
          <w:sz w:val="24"/>
          <w:szCs w:val="24"/>
        </w:rPr>
        <w:t xml:space="preserve"> suture</w:t>
      </w:r>
      <w:r w:rsidRPr="00A5601B">
        <w:rPr>
          <w:rFonts w:ascii="Book Antiqua" w:eastAsiaTheme="minorEastAsia" w:hAnsi="Book Antiqua" w:hint="eastAsia"/>
          <w:b/>
          <w:sz w:val="24"/>
          <w:szCs w:val="24"/>
          <w:lang w:eastAsia="zh-CN"/>
        </w:rPr>
        <w:t>.</w:t>
      </w:r>
    </w:p>
    <w:p w:rsidR="00A5601B" w:rsidRDefault="00A5601B" w:rsidP="00284A91">
      <w:pPr>
        <w:autoSpaceDE w:val="0"/>
        <w:autoSpaceDN w:val="0"/>
        <w:adjustRightInd w:val="0"/>
        <w:spacing w:after="0" w:line="360" w:lineRule="auto"/>
        <w:jc w:val="both"/>
        <w:rPr>
          <w:rFonts w:ascii="Book Antiqua" w:eastAsiaTheme="minorEastAsia" w:hAnsi="Book Antiqua"/>
          <w:b/>
          <w:noProof/>
          <w:sz w:val="24"/>
          <w:szCs w:val="24"/>
          <w:lang w:eastAsia="zh-CN"/>
        </w:rPr>
      </w:pPr>
      <w:r>
        <w:rPr>
          <w:rFonts w:ascii="Book Antiqua" w:eastAsiaTheme="minorEastAsia" w:hAnsi="Book Antiqua"/>
          <w:b/>
          <w:noProof/>
          <w:sz w:val="24"/>
          <w:szCs w:val="24"/>
          <w:lang w:val="en-US" w:eastAsia="en-US"/>
        </w:rPr>
        <w:drawing>
          <wp:inline distT="0" distB="0" distL="0" distR="0">
            <wp:extent cx="2374900" cy="1487805"/>
            <wp:effectExtent l="0" t="0" r="6350" b="0"/>
            <wp:docPr id="3" name="图片 3" descr="E:\jifangfang\送修稿\2014-12-02\14786\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4-12-02\14786\figu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4900" cy="1487805"/>
                    </a:xfrm>
                    <a:prstGeom prst="rect">
                      <a:avLst/>
                    </a:prstGeom>
                    <a:noFill/>
                    <a:ln>
                      <a:noFill/>
                    </a:ln>
                  </pic:spPr>
                </pic:pic>
              </a:graphicData>
            </a:graphic>
          </wp:inline>
        </w:drawing>
      </w:r>
    </w:p>
    <w:p w:rsidR="004A1872" w:rsidRPr="00A5601B" w:rsidRDefault="00A5601B" w:rsidP="00284A91">
      <w:pPr>
        <w:autoSpaceDE w:val="0"/>
        <w:autoSpaceDN w:val="0"/>
        <w:adjustRightInd w:val="0"/>
        <w:spacing w:after="0" w:line="360" w:lineRule="auto"/>
        <w:jc w:val="both"/>
        <w:rPr>
          <w:rFonts w:ascii="Book Antiqua" w:eastAsiaTheme="minorEastAsia" w:hAnsi="Book Antiqua"/>
          <w:b/>
          <w:noProof/>
          <w:sz w:val="24"/>
          <w:szCs w:val="24"/>
          <w:lang w:eastAsia="zh-CN"/>
        </w:rPr>
      </w:pPr>
      <w:r w:rsidRPr="00A5601B">
        <w:rPr>
          <w:rFonts w:ascii="Book Antiqua" w:hAnsi="Book Antiqua"/>
          <w:b/>
          <w:noProof/>
          <w:sz w:val="24"/>
          <w:szCs w:val="24"/>
        </w:rPr>
        <w:t>Figure 3</w:t>
      </w:r>
      <w:r w:rsidR="006F7F4A" w:rsidRPr="00A5601B">
        <w:rPr>
          <w:rFonts w:ascii="Book Antiqua" w:hAnsi="Book Antiqua"/>
          <w:b/>
          <w:noProof/>
          <w:sz w:val="24"/>
          <w:szCs w:val="24"/>
        </w:rPr>
        <w:t xml:space="preserve"> Image before the operation</w:t>
      </w:r>
      <w:r w:rsidRPr="00A5601B">
        <w:rPr>
          <w:rFonts w:ascii="Book Antiqua" w:eastAsiaTheme="minorEastAsia" w:hAnsi="Book Antiqua" w:hint="eastAsia"/>
          <w:b/>
          <w:noProof/>
          <w:sz w:val="24"/>
          <w:szCs w:val="24"/>
          <w:lang w:eastAsia="zh-CN"/>
        </w:rPr>
        <w:t>.</w:t>
      </w:r>
    </w:p>
    <w:p w:rsidR="00A5601B" w:rsidRDefault="00A5601B" w:rsidP="00284A91">
      <w:pPr>
        <w:autoSpaceDE w:val="0"/>
        <w:autoSpaceDN w:val="0"/>
        <w:adjustRightInd w:val="0"/>
        <w:spacing w:after="0" w:line="360" w:lineRule="auto"/>
        <w:jc w:val="both"/>
        <w:rPr>
          <w:rFonts w:ascii="Book Antiqua" w:eastAsiaTheme="minorEastAsia" w:hAnsi="Book Antiqua"/>
          <w:b/>
          <w:noProof/>
          <w:sz w:val="24"/>
          <w:szCs w:val="24"/>
          <w:lang w:eastAsia="zh-CN"/>
        </w:rPr>
      </w:pPr>
      <w:r>
        <w:rPr>
          <w:rFonts w:ascii="Book Antiqua" w:eastAsiaTheme="minorEastAsia" w:hAnsi="Book Antiqua"/>
          <w:b/>
          <w:noProof/>
          <w:sz w:val="24"/>
          <w:szCs w:val="24"/>
          <w:lang w:val="en-US" w:eastAsia="en-US"/>
        </w:rPr>
        <w:drawing>
          <wp:inline distT="0" distB="0" distL="0" distR="0">
            <wp:extent cx="1985645" cy="1487805"/>
            <wp:effectExtent l="0" t="0" r="0" b="0"/>
            <wp:docPr id="4" name="图片 4" descr="E:\jifangfang\送修稿\2014-12-02\14786\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4-12-02\14786\figure 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5645" cy="1487805"/>
                    </a:xfrm>
                    <a:prstGeom prst="rect">
                      <a:avLst/>
                    </a:prstGeom>
                    <a:noFill/>
                    <a:ln>
                      <a:noFill/>
                    </a:ln>
                  </pic:spPr>
                </pic:pic>
              </a:graphicData>
            </a:graphic>
          </wp:inline>
        </w:drawing>
      </w:r>
    </w:p>
    <w:p w:rsidR="00457F03" w:rsidRPr="00A5601B" w:rsidRDefault="00BF29F9" w:rsidP="00284A91">
      <w:pPr>
        <w:autoSpaceDE w:val="0"/>
        <w:autoSpaceDN w:val="0"/>
        <w:adjustRightInd w:val="0"/>
        <w:spacing w:after="0" w:line="360" w:lineRule="auto"/>
        <w:jc w:val="both"/>
        <w:rPr>
          <w:rFonts w:ascii="Book Antiqua" w:eastAsiaTheme="minorEastAsia" w:hAnsi="Book Antiqua"/>
          <w:b/>
          <w:noProof/>
          <w:sz w:val="24"/>
          <w:szCs w:val="24"/>
          <w:lang w:eastAsia="zh-CN"/>
        </w:rPr>
      </w:pPr>
      <w:r w:rsidRPr="00A5601B">
        <w:rPr>
          <w:rFonts w:ascii="Book Antiqua" w:hAnsi="Book Antiqua"/>
          <w:b/>
          <w:noProof/>
          <w:sz w:val="24"/>
          <w:szCs w:val="24"/>
        </w:rPr>
        <w:t>Figure</w:t>
      </w:r>
      <w:r w:rsidR="00A5601B" w:rsidRPr="00A5601B">
        <w:rPr>
          <w:rFonts w:ascii="Book Antiqua" w:hAnsi="Book Antiqua"/>
          <w:b/>
          <w:noProof/>
          <w:sz w:val="24"/>
          <w:szCs w:val="24"/>
        </w:rPr>
        <w:t xml:space="preserve"> 4</w:t>
      </w:r>
      <w:r w:rsidR="00DE1B0A" w:rsidRPr="00A5601B">
        <w:rPr>
          <w:rFonts w:ascii="Book Antiqua" w:hAnsi="Book Antiqua"/>
          <w:b/>
          <w:noProof/>
          <w:sz w:val="24"/>
          <w:szCs w:val="24"/>
        </w:rPr>
        <w:t xml:space="preserve"> Image after the operation</w:t>
      </w:r>
      <w:r w:rsidR="00A5601B" w:rsidRPr="00A5601B">
        <w:rPr>
          <w:rFonts w:ascii="Book Antiqua" w:eastAsiaTheme="minorEastAsia" w:hAnsi="Book Antiqua" w:hint="eastAsia"/>
          <w:b/>
          <w:noProof/>
          <w:sz w:val="24"/>
          <w:szCs w:val="24"/>
          <w:lang w:eastAsia="zh-CN"/>
        </w:rPr>
        <w:t>.</w:t>
      </w:r>
    </w:p>
    <w:sectPr w:rsidR="00457F03" w:rsidRPr="00A560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60" w:rsidRDefault="00CE5F60" w:rsidP="00E83B41">
      <w:pPr>
        <w:spacing w:after="0" w:line="240" w:lineRule="auto"/>
      </w:pPr>
      <w:r>
        <w:separator/>
      </w:r>
    </w:p>
  </w:endnote>
  <w:endnote w:type="continuationSeparator" w:id="0">
    <w:p w:rsidR="00CE5F60" w:rsidRDefault="00CE5F60" w:rsidP="00E8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60" w:rsidRDefault="00CE5F60" w:rsidP="00E83B41">
      <w:pPr>
        <w:spacing w:after="0" w:line="240" w:lineRule="auto"/>
      </w:pPr>
      <w:r>
        <w:separator/>
      </w:r>
    </w:p>
  </w:footnote>
  <w:footnote w:type="continuationSeparator" w:id="0">
    <w:p w:rsidR="00CE5F60" w:rsidRDefault="00CE5F60" w:rsidP="00E83B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B33"/>
    <w:multiLevelType w:val="hybridMultilevel"/>
    <w:tmpl w:val="36F0DF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03"/>
    <w:rsid w:val="00005661"/>
    <w:rsid w:val="00083511"/>
    <w:rsid w:val="000C0F30"/>
    <w:rsid w:val="000C62CC"/>
    <w:rsid w:val="000D4D13"/>
    <w:rsid w:val="00124202"/>
    <w:rsid w:val="0015415F"/>
    <w:rsid w:val="001575B5"/>
    <w:rsid w:val="00163F33"/>
    <w:rsid w:val="001D74DE"/>
    <w:rsid w:val="001E7A71"/>
    <w:rsid w:val="001F25C1"/>
    <w:rsid w:val="00205700"/>
    <w:rsid w:val="00231EAD"/>
    <w:rsid w:val="002607ED"/>
    <w:rsid w:val="00284A91"/>
    <w:rsid w:val="00291A23"/>
    <w:rsid w:val="002A6D6C"/>
    <w:rsid w:val="002F7E2F"/>
    <w:rsid w:val="00357A41"/>
    <w:rsid w:val="00394896"/>
    <w:rsid w:val="003B5F99"/>
    <w:rsid w:val="003B6CCD"/>
    <w:rsid w:val="00457F03"/>
    <w:rsid w:val="00465E4D"/>
    <w:rsid w:val="00473F25"/>
    <w:rsid w:val="004A1872"/>
    <w:rsid w:val="005162B1"/>
    <w:rsid w:val="005305DC"/>
    <w:rsid w:val="005520AF"/>
    <w:rsid w:val="005818A5"/>
    <w:rsid w:val="00585BF5"/>
    <w:rsid w:val="005C45FC"/>
    <w:rsid w:val="005C640C"/>
    <w:rsid w:val="005E3A7E"/>
    <w:rsid w:val="005F7FA8"/>
    <w:rsid w:val="00626618"/>
    <w:rsid w:val="00633C4C"/>
    <w:rsid w:val="00654909"/>
    <w:rsid w:val="00684EF4"/>
    <w:rsid w:val="00696631"/>
    <w:rsid w:val="006B7D8D"/>
    <w:rsid w:val="006F3BAD"/>
    <w:rsid w:val="006F7F4A"/>
    <w:rsid w:val="00706722"/>
    <w:rsid w:val="007375C0"/>
    <w:rsid w:val="00763B41"/>
    <w:rsid w:val="00772739"/>
    <w:rsid w:val="007A6349"/>
    <w:rsid w:val="007B54F4"/>
    <w:rsid w:val="007B6B41"/>
    <w:rsid w:val="00855807"/>
    <w:rsid w:val="008A5965"/>
    <w:rsid w:val="008A7E71"/>
    <w:rsid w:val="008C52B1"/>
    <w:rsid w:val="0090583F"/>
    <w:rsid w:val="0096294A"/>
    <w:rsid w:val="009C1E49"/>
    <w:rsid w:val="009C3A25"/>
    <w:rsid w:val="00A5601B"/>
    <w:rsid w:val="00A63402"/>
    <w:rsid w:val="00A71A89"/>
    <w:rsid w:val="00A76A8D"/>
    <w:rsid w:val="00A76D6E"/>
    <w:rsid w:val="00B349B5"/>
    <w:rsid w:val="00B36360"/>
    <w:rsid w:val="00BA1278"/>
    <w:rsid w:val="00BC3F19"/>
    <w:rsid w:val="00BF29F9"/>
    <w:rsid w:val="00C70465"/>
    <w:rsid w:val="00C72080"/>
    <w:rsid w:val="00C95190"/>
    <w:rsid w:val="00CA0740"/>
    <w:rsid w:val="00CC7BFB"/>
    <w:rsid w:val="00CE5F60"/>
    <w:rsid w:val="00CF1A2F"/>
    <w:rsid w:val="00CF1C0A"/>
    <w:rsid w:val="00D41D48"/>
    <w:rsid w:val="00D84E98"/>
    <w:rsid w:val="00DE1B0A"/>
    <w:rsid w:val="00DF2A29"/>
    <w:rsid w:val="00E07DD3"/>
    <w:rsid w:val="00E23897"/>
    <w:rsid w:val="00E52690"/>
    <w:rsid w:val="00E57988"/>
    <w:rsid w:val="00E83B41"/>
    <w:rsid w:val="00EB0A86"/>
    <w:rsid w:val="00EB51AE"/>
    <w:rsid w:val="00F02744"/>
    <w:rsid w:val="00F0616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03"/>
    <w:rPr>
      <w:rFonts w:ascii="Calibri" w:eastAsia="Times New Roman" w:hAnsi="Calibri" w:cs="Times New Roman"/>
      <w:lang w:eastAsia="tr-TR"/>
    </w:rPr>
  </w:style>
  <w:style w:type="paragraph" w:styleId="Heading1">
    <w:name w:val="heading 1"/>
    <w:basedOn w:val="Normal"/>
    <w:next w:val="Normal"/>
    <w:link w:val="Heading1Char"/>
    <w:uiPriority w:val="99"/>
    <w:qFormat/>
    <w:rsid w:val="00457F03"/>
    <w:pPr>
      <w:keepNext/>
      <w:keepLines/>
      <w:spacing w:before="480" w:after="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7F03"/>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99"/>
    <w:qFormat/>
    <w:rsid w:val="00457F03"/>
    <w:pPr>
      <w:widowControl w:val="0"/>
      <w:numPr>
        <w:ilvl w:val="1"/>
      </w:numPr>
      <w:suppressAutoHyphens/>
      <w:spacing w:after="0" w:line="240" w:lineRule="auto"/>
    </w:pPr>
    <w:rPr>
      <w:rFonts w:ascii="Cambria" w:hAnsi="Cambria" w:cs="Mangal"/>
      <w:i/>
      <w:iCs/>
      <w:color w:val="4F81BD"/>
      <w:spacing w:val="15"/>
      <w:kern w:val="1"/>
      <w:sz w:val="24"/>
      <w:szCs w:val="21"/>
      <w:lang w:eastAsia="hi-IN" w:bidi="hi-IN"/>
    </w:rPr>
  </w:style>
  <w:style w:type="character" w:customStyle="1" w:styleId="SubtitleChar">
    <w:name w:val="Subtitle Char"/>
    <w:basedOn w:val="DefaultParagraphFont"/>
    <w:link w:val="Subtitle"/>
    <w:uiPriority w:val="99"/>
    <w:rsid w:val="00457F03"/>
    <w:rPr>
      <w:rFonts w:ascii="Cambria" w:eastAsia="Times New Roman" w:hAnsi="Cambria" w:cs="Mangal"/>
      <w:i/>
      <w:iCs/>
      <w:color w:val="4F81BD"/>
      <w:spacing w:val="15"/>
      <w:kern w:val="1"/>
      <w:sz w:val="24"/>
      <w:szCs w:val="21"/>
      <w:lang w:eastAsia="hi-IN" w:bidi="hi-IN"/>
    </w:rPr>
  </w:style>
  <w:style w:type="paragraph" w:styleId="Header">
    <w:name w:val="header"/>
    <w:basedOn w:val="Normal"/>
    <w:link w:val="HeaderChar"/>
    <w:uiPriority w:val="99"/>
    <w:rsid w:val="00457F03"/>
    <w:pPr>
      <w:widowControl w:val="0"/>
      <w:tabs>
        <w:tab w:val="center" w:pos="4536"/>
        <w:tab w:val="right" w:pos="9072"/>
      </w:tabs>
      <w:suppressAutoHyphens/>
      <w:spacing w:after="0" w:line="240" w:lineRule="auto"/>
    </w:pPr>
    <w:rPr>
      <w:rFonts w:ascii="Times New Roman" w:eastAsia="宋体" w:hAnsi="Times New Roman" w:cs="Mangal"/>
      <w:kern w:val="1"/>
      <w:sz w:val="24"/>
      <w:szCs w:val="21"/>
      <w:lang w:eastAsia="hi-IN" w:bidi="hi-IN"/>
    </w:rPr>
  </w:style>
  <w:style w:type="character" w:customStyle="1" w:styleId="HeaderChar">
    <w:name w:val="Header Char"/>
    <w:basedOn w:val="DefaultParagraphFont"/>
    <w:link w:val="Header"/>
    <w:uiPriority w:val="99"/>
    <w:rsid w:val="00457F03"/>
    <w:rPr>
      <w:rFonts w:ascii="Times New Roman" w:eastAsia="宋体" w:hAnsi="Times New Roman" w:cs="Mangal"/>
      <w:kern w:val="1"/>
      <w:sz w:val="24"/>
      <w:szCs w:val="21"/>
      <w:lang w:eastAsia="hi-IN" w:bidi="hi-IN"/>
    </w:rPr>
  </w:style>
  <w:style w:type="paragraph" w:styleId="ListParagraph">
    <w:name w:val="List Paragraph"/>
    <w:basedOn w:val="Normal"/>
    <w:uiPriority w:val="34"/>
    <w:qFormat/>
    <w:rsid w:val="00457F03"/>
    <w:pPr>
      <w:widowControl w:val="0"/>
      <w:suppressAutoHyphens/>
      <w:spacing w:after="0" w:line="240" w:lineRule="auto"/>
      <w:ind w:left="720"/>
      <w:contextualSpacing/>
    </w:pPr>
    <w:rPr>
      <w:rFonts w:ascii="Times New Roman" w:eastAsia="宋体" w:hAnsi="Times New Roman" w:cs="Mangal"/>
      <w:kern w:val="1"/>
      <w:sz w:val="24"/>
      <w:szCs w:val="21"/>
      <w:lang w:eastAsia="hi-IN" w:bidi="hi-IN"/>
    </w:rPr>
  </w:style>
  <w:style w:type="character" w:styleId="Hyperlink">
    <w:name w:val="Hyperlink"/>
    <w:basedOn w:val="DefaultParagraphFont"/>
    <w:uiPriority w:val="99"/>
    <w:unhideWhenUsed/>
    <w:rsid w:val="00457F03"/>
    <w:rPr>
      <w:color w:val="0000FF" w:themeColor="hyperlink"/>
      <w:u w:val="single"/>
    </w:rPr>
  </w:style>
  <w:style w:type="paragraph" w:styleId="BalloonText">
    <w:name w:val="Balloon Text"/>
    <w:basedOn w:val="Normal"/>
    <w:link w:val="BalloonTextChar"/>
    <w:uiPriority w:val="99"/>
    <w:semiHidden/>
    <w:unhideWhenUsed/>
    <w:rsid w:val="0008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11"/>
    <w:rPr>
      <w:rFonts w:ascii="Tahoma" w:eastAsia="Times New Roman" w:hAnsi="Tahoma" w:cs="Tahoma"/>
      <w:sz w:val="16"/>
      <w:szCs w:val="16"/>
      <w:lang w:eastAsia="tr-TR"/>
    </w:rPr>
  </w:style>
  <w:style w:type="paragraph" w:styleId="Footer">
    <w:name w:val="footer"/>
    <w:basedOn w:val="Normal"/>
    <w:link w:val="FooterChar"/>
    <w:uiPriority w:val="99"/>
    <w:unhideWhenUsed/>
    <w:rsid w:val="00E83B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83B41"/>
    <w:rPr>
      <w:rFonts w:ascii="Calibri" w:eastAsia="Times New Roman" w:hAnsi="Calibri" w:cs="Times New Roman"/>
      <w:sz w:val="18"/>
      <w:szCs w:val="18"/>
      <w:lang w:eastAsia="tr-TR"/>
    </w:rPr>
  </w:style>
  <w:style w:type="character" w:styleId="CommentReference">
    <w:name w:val="annotation reference"/>
    <w:basedOn w:val="DefaultParagraphFont"/>
    <w:uiPriority w:val="99"/>
    <w:semiHidden/>
    <w:unhideWhenUsed/>
    <w:rsid w:val="00E83B41"/>
    <w:rPr>
      <w:sz w:val="21"/>
      <w:szCs w:val="21"/>
    </w:rPr>
  </w:style>
  <w:style w:type="paragraph" w:styleId="CommentText">
    <w:name w:val="annotation text"/>
    <w:basedOn w:val="Normal"/>
    <w:link w:val="CommentTextChar"/>
    <w:uiPriority w:val="99"/>
    <w:semiHidden/>
    <w:unhideWhenUsed/>
    <w:rsid w:val="00E83B41"/>
  </w:style>
  <w:style w:type="character" w:customStyle="1" w:styleId="CommentTextChar">
    <w:name w:val="Comment Text Char"/>
    <w:basedOn w:val="DefaultParagraphFont"/>
    <w:link w:val="CommentText"/>
    <w:uiPriority w:val="99"/>
    <w:semiHidden/>
    <w:rsid w:val="00E83B41"/>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E83B41"/>
    <w:rPr>
      <w:b/>
      <w:bCs/>
    </w:rPr>
  </w:style>
  <w:style w:type="character" w:customStyle="1" w:styleId="CommentSubjectChar">
    <w:name w:val="Comment Subject Char"/>
    <w:basedOn w:val="CommentTextChar"/>
    <w:link w:val="CommentSubject"/>
    <w:uiPriority w:val="99"/>
    <w:semiHidden/>
    <w:rsid w:val="00E83B41"/>
    <w:rPr>
      <w:rFonts w:ascii="Calibri" w:eastAsia="Times New Roman" w:hAnsi="Calibri" w:cs="Times New Roman"/>
      <w:b/>
      <w:bCs/>
      <w:lang w:eastAsia="tr-TR"/>
    </w:rPr>
  </w:style>
  <w:style w:type="paragraph" w:styleId="PlainText">
    <w:name w:val="Plain Text"/>
    <w:basedOn w:val="Normal"/>
    <w:link w:val="PlainTextChar"/>
    <w:rsid w:val="00BA127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A127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C7BFB"/>
  </w:style>
  <w:style w:type="table" w:styleId="TableGrid">
    <w:name w:val="Table Grid"/>
    <w:basedOn w:val="TableNormal"/>
    <w:uiPriority w:val="59"/>
    <w:rsid w:val="0069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41D4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03"/>
    <w:rPr>
      <w:rFonts w:ascii="Calibri" w:eastAsia="Times New Roman" w:hAnsi="Calibri" w:cs="Times New Roman"/>
      <w:lang w:eastAsia="tr-TR"/>
    </w:rPr>
  </w:style>
  <w:style w:type="paragraph" w:styleId="Heading1">
    <w:name w:val="heading 1"/>
    <w:basedOn w:val="Normal"/>
    <w:next w:val="Normal"/>
    <w:link w:val="Heading1Char"/>
    <w:uiPriority w:val="99"/>
    <w:qFormat/>
    <w:rsid w:val="00457F03"/>
    <w:pPr>
      <w:keepNext/>
      <w:keepLines/>
      <w:spacing w:before="480" w:after="0"/>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7F03"/>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99"/>
    <w:qFormat/>
    <w:rsid w:val="00457F03"/>
    <w:pPr>
      <w:widowControl w:val="0"/>
      <w:numPr>
        <w:ilvl w:val="1"/>
      </w:numPr>
      <w:suppressAutoHyphens/>
      <w:spacing w:after="0" w:line="240" w:lineRule="auto"/>
    </w:pPr>
    <w:rPr>
      <w:rFonts w:ascii="Cambria" w:hAnsi="Cambria" w:cs="Mangal"/>
      <w:i/>
      <w:iCs/>
      <w:color w:val="4F81BD"/>
      <w:spacing w:val="15"/>
      <w:kern w:val="1"/>
      <w:sz w:val="24"/>
      <w:szCs w:val="21"/>
      <w:lang w:eastAsia="hi-IN" w:bidi="hi-IN"/>
    </w:rPr>
  </w:style>
  <w:style w:type="character" w:customStyle="1" w:styleId="SubtitleChar">
    <w:name w:val="Subtitle Char"/>
    <w:basedOn w:val="DefaultParagraphFont"/>
    <w:link w:val="Subtitle"/>
    <w:uiPriority w:val="99"/>
    <w:rsid w:val="00457F03"/>
    <w:rPr>
      <w:rFonts w:ascii="Cambria" w:eastAsia="Times New Roman" w:hAnsi="Cambria" w:cs="Mangal"/>
      <w:i/>
      <w:iCs/>
      <w:color w:val="4F81BD"/>
      <w:spacing w:val="15"/>
      <w:kern w:val="1"/>
      <w:sz w:val="24"/>
      <w:szCs w:val="21"/>
      <w:lang w:eastAsia="hi-IN" w:bidi="hi-IN"/>
    </w:rPr>
  </w:style>
  <w:style w:type="paragraph" w:styleId="Header">
    <w:name w:val="header"/>
    <w:basedOn w:val="Normal"/>
    <w:link w:val="HeaderChar"/>
    <w:uiPriority w:val="99"/>
    <w:rsid w:val="00457F03"/>
    <w:pPr>
      <w:widowControl w:val="0"/>
      <w:tabs>
        <w:tab w:val="center" w:pos="4536"/>
        <w:tab w:val="right" w:pos="9072"/>
      </w:tabs>
      <w:suppressAutoHyphens/>
      <w:spacing w:after="0" w:line="240" w:lineRule="auto"/>
    </w:pPr>
    <w:rPr>
      <w:rFonts w:ascii="Times New Roman" w:eastAsia="宋体" w:hAnsi="Times New Roman" w:cs="Mangal"/>
      <w:kern w:val="1"/>
      <w:sz w:val="24"/>
      <w:szCs w:val="21"/>
      <w:lang w:eastAsia="hi-IN" w:bidi="hi-IN"/>
    </w:rPr>
  </w:style>
  <w:style w:type="character" w:customStyle="1" w:styleId="HeaderChar">
    <w:name w:val="Header Char"/>
    <w:basedOn w:val="DefaultParagraphFont"/>
    <w:link w:val="Header"/>
    <w:uiPriority w:val="99"/>
    <w:rsid w:val="00457F03"/>
    <w:rPr>
      <w:rFonts w:ascii="Times New Roman" w:eastAsia="宋体" w:hAnsi="Times New Roman" w:cs="Mangal"/>
      <w:kern w:val="1"/>
      <w:sz w:val="24"/>
      <w:szCs w:val="21"/>
      <w:lang w:eastAsia="hi-IN" w:bidi="hi-IN"/>
    </w:rPr>
  </w:style>
  <w:style w:type="paragraph" w:styleId="ListParagraph">
    <w:name w:val="List Paragraph"/>
    <w:basedOn w:val="Normal"/>
    <w:uiPriority w:val="34"/>
    <w:qFormat/>
    <w:rsid w:val="00457F03"/>
    <w:pPr>
      <w:widowControl w:val="0"/>
      <w:suppressAutoHyphens/>
      <w:spacing w:after="0" w:line="240" w:lineRule="auto"/>
      <w:ind w:left="720"/>
      <w:contextualSpacing/>
    </w:pPr>
    <w:rPr>
      <w:rFonts w:ascii="Times New Roman" w:eastAsia="宋体" w:hAnsi="Times New Roman" w:cs="Mangal"/>
      <w:kern w:val="1"/>
      <w:sz w:val="24"/>
      <w:szCs w:val="21"/>
      <w:lang w:eastAsia="hi-IN" w:bidi="hi-IN"/>
    </w:rPr>
  </w:style>
  <w:style w:type="character" w:styleId="Hyperlink">
    <w:name w:val="Hyperlink"/>
    <w:basedOn w:val="DefaultParagraphFont"/>
    <w:uiPriority w:val="99"/>
    <w:unhideWhenUsed/>
    <w:rsid w:val="00457F03"/>
    <w:rPr>
      <w:color w:val="0000FF" w:themeColor="hyperlink"/>
      <w:u w:val="single"/>
    </w:rPr>
  </w:style>
  <w:style w:type="paragraph" w:styleId="BalloonText">
    <w:name w:val="Balloon Text"/>
    <w:basedOn w:val="Normal"/>
    <w:link w:val="BalloonTextChar"/>
    <w:uiPriority w:val="99"/>
    <w:semiHidden/>
    <w:unhideWhenUsed/>
    <w:rsid w:val="00083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11"/>
    <w:rPr>
      <w:rFonts w:ascii="Tahoma" w:eastAsia="Times New Roman" w:hAnsi="Tahoma" w:cs="Tahoma"/>
      <w:sz w:val="16"/>
      <w:szCs w:val="16"/>
      <w:lang w:eastAsia="tr-TR"/>
    </w:rPr>
  </w:style>
  <w:style w:type="paragraph" w:styleId="Footer">
    <w:name w:val="footer"/>
    <w:basedOn w:val="Normal"/>
    <w:link w:val="FooterChar"/>
    <w:uiPriority w:val="99"/>
    <w:unhideWhenUsed/>
    <w:rsid w:val="00E83B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83B41"/>
    <w:rPr>
      <w:rFonts w:ascii="Calibri" w:eastAsia="Times New Roman" w:hAnsi="Calibri" w:cs="Times New Roman"/>
      <w:sz w:val="18"/>
      <w:szCs w:val="18"/>
      <w:lang w:eastAsia="tr-TR"/>
    </w:rPr>
  </w:style>
  <w:style w:type="character" w:styleId="CommentReference">
    <w:name w:val="annotation reference"/>
    <w:basedOn w:val="DefaultParagraphFont"/>
    <w:uiPriority w:val="99"/>
    <w:semiHidden/>
    <w:unhideWhenUsed/>
    <w:rsid w:val="00E83B41"/>
    <w:rPr>
      <w:sz w:val="21"/>
      <w:szCs w:val="21"/>
    </w:rPr>
  </w:style>
  <w:style w:type="paragraph" w:styleId="CommentText">
    <w:name w:val="annotation text"/>
    <w:basedOn w:val="Normal"/>
    <w:link w:val="CommentTextChar"/>
    <w:uiPriority w:val="99"/>
    <w:semiHidden/>
    <w:unhideWhenUsed/>
    <w:rsid w:val="00E83B41"/>
  </w:style>
  <w:style w:type="character" w:customStyle="1" w:styleId="CommentTextChar">
    <w:name w:val="Comment Text Char"/>
    <w:basedOn w:val="DefaultParagraphFont"/>
    <w:link w:val="CommentText"/>
    <w:uiPriority w:val="99"/>
    <w:semiHidden/>
    <w:rsid w:val="00E83B41"/>
    <w:rPr>
      <w:rFonts w:ascii="Calibri" w:eastAsia="Times New Roman" w:hAnsi="Calibri" w:cs="Times New Roman"/>
      <w:lang w:eastAsia="tr-TR"/>
    </w:rPr>
  </w:style>
  <w:style w:type="paragraph" w:styleId="CommentSubject">
    <w:name w:val="annotation subject"/>
    <w:basedOn w:val="CommentText"/>
    <w:next w:val="CommentText"/>
    <w:link w:val="CommentSubjectChar"/>
    <w:uiPriority w:val="99"/>
    <w:semiHidden/>
    <w:unhideWhenUsed/>
    <w:rsid w:val="00E83B41"/>
    <w:rPr>
      <w:b/>
      <w:bCs/>
    </w:rPr>
  </w:style>
  <w:style w:type="character" w:customStyle="1" w:styleId="CommentSubjectChar">
    <w:name w:val="Comment Subject Char"/>
    <w:basedOn w:val="CommentTextChar"/>
    <w:link w:val="CommentSubject"/>
    <w:uiPriority w:val="99"/>
    <w:semiHidden/>
    <w:rsid w:val="00E83B41"/>
    <w:rPr>
      <w:rFonts w:ascii="Calibri" w:eastAsia="Times New Roman" w:hAnsi="Calibri" w:cs="Times New Roman"/>
      <w:b/>
      <w:bCs/>
      <w:lang w:eastAsia="tr-TR"/>
    </w:rPr>
  </w:style>
  <w:style w:type="paragraph" w:styleId="PlainText">
    <w:name w:val="Plain Text"/>
    <w:basedOn w:val="Normal"/>
    <w:link w:val="PlainTextChar"/>
    <w:rsid w:val="00BA127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BA1278"/>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CC7BFB"/>
  </w:style>
  <w:style w:type="table" w:styleId="TableGrid">
    <w:name w:val="Table Grid"/>
    <w:basedOn w:val="TableNormal"/>
    <w:uiPriority w:val="59"/>
    <w:rsid w:val="00696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D41D4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28805">
      <w:bodyDiv w:val="1"/>
      <w:marLeft w:val="0"/>
      <w:marRight w:val="0"/>
      <w:marTop w:val="0"/>
      <w:marBottom w:val="0"/>
      <w:divBdr>
        <w:top w:val="none" w:sz="0" w:space="0" w:color="auto"/>
        <w:left w:val="none" w:sz="0" w:space="0" w:color="auto"/>
        <w:bottom w:val="none" w:sz="0" w:space="0" w:color="auto"/>
        <w:right w:val="none" w:sz="0" w:space="0" w:color="auto"/>
      </w:divBdr>
    </w:div>
    <w:div w:id="843865324">
      <w:bodyDiv w:val="1"/>
      <w:marLeft w:val="0"/>
      <w:marRight w:val="0"/>
      <w:marTop w:val="0"/>
      <w:marBottom w:val="0"/>
      <w:divBdr>
        <w:top w:val="none" w:sz="0" w:space="0" w:color="auto"/>
        <w:left w:val="none" w:sz="0" w:space="0" w:color="auto"/>
        <w:bottom w:val="none" w:sz="0" w:space="0" w:color="auto"/>
        <w:right w:val="none" w:sz="0" w:space="0" w:color="auto"/>
      </w:divBdr>
    </w:div>
    <w:div w:id="900676374">
      <w:bodyDiv w:val="1"/>
      <w:marLeft w:val="0"/>
      <w:marRight w:val="0"/>
      <w:marTop w:val="0"/>
      <w:marBottom w:val="0"/>
      <w:divBdr>
        <w:top w:val="none" w:sz="0" w:space="0" w:color="auto"/>
        <w:left w:val="none" w:sz="0" w:space="0" w:color="auto"/>
        <w:bottom w:val="none" w:sz="0" w:space="0" w:color="auto"/>
        <w:right w:val="none" w:sz="0" w:space="0" w:color="auto"/>
      </w:divBdr>
      <w:divsChild>
        <w:div w:id="335807708">
          <w:marLeft w:val="0"/>
          <w:marRight w:val="0"/>
          <w:marTop w:val="0"/>
          <w:marBottom w:val="0"/>
          <w:divBdr>
            <w:top w:val="none" w:sz="0" w:space="0" w:color="auto"/>
            <w:left w:val="none" w:sz="0" w:space="0" w:color="auto"/>
            <w:bottom w:val="none" w:sz="0" w:space="0" w:color="auto"/>
            <w:right w:val="none" w:sz="0" w:space="0" w:color="auto"/>
          </w:divBdr>
        </w:div>
        <w:div w:id="1927882501">
          <w:marLeft w:val="0"/>
          <w:marRight w:val="0"/>
          <w:marTop w:val="0"/>
          <w:marBottom w:val="0"/>
          <w:divBdr>
            <w:top w:val="none" w:sz="0" w:space="0" w:color="auto"/>
            <w:left w:val="none" w:sz="0" w:space="0" w:color="auto"/>
            <w:bottom w:val="none" w:sz="0" w:space="0" w:color="auto"/>
            <w:right w:val="none" w:sz="0" w:space="0" w:color="auto"/>
          </w:divBdr>
        </w:div>
        <w:div w:id="2059670239">
          <w:marLeft w:val="0"/>
          <w:marRight w:val="0"/>
          <w:marTop w:val="0"/>
          <w:marBottom w:val="0"/>
          <w:divBdr>
            <w:top w:val="none" w:sz="0" w:space="0" w:color="auto"/>
            <w:left w:val="none" w:sz="0" w:space="0" w:color="auto"/>
            <w:bottom w:val="none" w:sz="0" w:space="0" w:color="auto"/>
            <w:right w:val="none" w:sz="0" w:space="0" w:color="auto"/>
          </w:divBdr>
        </w:div>
        <w:div w:id="1911383966">
          <w:marLeft w:val="0"/>
          <w:marRight w:val="0"/>
          <w:marTop w:val="0"/>
          <w:marBottom w:val="0"/>
          <w:divBdr>
            <w:top w:val="none" w:sz="0" w:space="0" w:color="auto"/>
            <w:left w:val="none" w:sz="0" w:space="0" w:color="auto"/>
            <w:bottom w:val="none" w:sz="0" w:space="0" w:color="auto"/>
            <w:right w:val="none" w:sz="0" w:space="0" w:color="auto"/>
          </w:divBdr>
        </w:div>
        <w:div w:id="1018383868">
          <w:marLeft w:val="0"/>
          <w:marRight w:val="0"/>
          <w:marTop w:val="0"/>
          <w:marBottom w:val="0"/>
          <w:divBdr>
            <w:top w:val="none" w:sz="0" w:space="0" w:color="auto"/>
            <w:left w:val="none" w:sz="0" w:space="0" w:color="auto"/>
            <w:bottom w:val="none" w:sz="0" w:space="0" w:color="auto"/>
            <w:right w:val="none" w:sz="0" w:space="0" w:color="auto"/>
          </w:divBdr>
        </w:div>
        <w:div w:id="1830174048">
          <w:marLeft w:val="0"/>
          <w:marRight w:val="0"/>
          <w:marTop w:val="0"/>
          <w:marBottom w:val="0"/>
          <w:divBdr>
            <w:top w:val="none" w:sz="0" w:space="0" w:color="auto"/>
            <w:left w:val="none" w:sz="0" w:space="0" w:color="auto"/>
            <w:bottom w:val="none" w:sz="0" w:space="0" w:color="auto"/>
            <w:right w:val="none" w:sz="0" w:space="0" w:color="auto"/>
          </w:divBdr>
        </w:div>
        <w:div w:id="590814114">
          <w:marLeft w:val="0"/>
          <w:marRight w:val="0"/>
          <w:marTop w:val="0"/>
          <w:marBottom w:val="0"/>
          <w:divBdr>
            <w:top w:val="none" w:sz="0" w:space="0" w:color="auto"/>
            <w:left w:val="none" w:sz="0" w:space="0" w:color="auto"/>
            <w:bottom w:val="none" w:sz="0" w:space="0" w:color="auto"/>
            <w:right w:val="none" w:sz="0" w:space="0" w:color="auto"/>
          </w:divBdr>
        </w:div>
        <w:div w:id="361249468">
          <w:marLeft w:val="0"/>
          <w:marRight w:val="0"/>
          <w:marTop w:val="0"/>
          <w:marBottom w:val="0"/>
          <w:divBdr>
            <w:top w:val="none" w:sz="0" w:space="0" w:color="auto"/>
            <w:left w:val="none" w:sz="0" w:space="0" w:color="auto"/>
            <w:bottom w:val="none" w:sz="0" w:space="0" w:color="auto"/>
            <w:right w:val="none" w:sz="0" w:space="0" w:color="auto"/>
          </w:divBdr>
        </w:div>
        <w:div w:id="1238245268">
          <w:marLeft w:val="0"/>
          <w:marRight w:val="0"/>
          <w:marTop w:val="0"/>
          <w:marBottom w:val="0"/>
          <w:divBdr>
            <w:top w:val="none" w:sz="0" w:space="0" w:color="auto"/>
            <w:left w:val="none" w:sz="0" w:space="0" w:color="auto"/>
            <w:bottom w:val="none" w:sz="0" w:space="0" w:color="auto"/>
            <w:right w:val="none" w:sz="0" w:space="0" w:color="auto"/>
          </w:divBdr>
        </w:div>
        <w:div w:id="119346534">
          <w:marLeft w:val="0"/>
          <w:marRight w:val="0"/>
          <w:marTop w:val="0"/>
          <w:marBottom w:val="0"/>
          <w:divBdr>
            <w:top w:val="none" w:sz="0" w:space="0" w:color="auto"/>
            <w:left w:val="none" w:sz="0" w:space="0" w:color="auto"/>
            <w:bottom w:val="none" w:sz="0" w:space="0" w:color="auto"/>
            <w:right w:val="none" w:sz="0" w:space="0" w:color="auto"/>
          </w:divBdr>
        </w:div>
        <w:div w:id="1869443016">
          <w:marLeft w:val="0"/>
          <w:marRight w:val="0"/>
          <w:marTop w:val="0"/>
          <w:marBottom w:val="0"/>
          <w:divBdr>
            <w:top w:val="none" w:sz="0" w:space="0" w:color="auto"/>
            <w:left w:val="none" w:sz="0" w:space="0" w:color="auto"/>
            <w:bottom w:val="none" w:sz="0" w:space="0" w:color="auto"/>
            <w:right w:val="none" w:sz="0" w:space="0" w:color="auto"/>
          </w:divBdr>
        </w:div>
        <w:div w:id="1981306090">
          <w:marLeft w:val="0"/>
          <w:marRight w:val="0"/>
          <w:marTop w:val="0"/>
          <w:marBottom w:val="0"/>
          <w:divBdr>
            <w:top w:val="none" w:sz="0" w:space="0" w:color="auto"/>
            <w:left w:val="none" w:sz="0" w:space="0" w:color="auto"/>
            <w:bottom w:val="none" w:sz="0" w:space="0" w:color="auto"/>
            <w:right w:val="none" w:sz="0" w:space="0" w:color="auto"/>
          </w:divBdr>
        </w:div>
      </w:divsChild>
    </w:div>
    <w:div w:id="1310137486">
      <w:bodyDiv w:val="1"/>
      <w:marLeft w:val="0"/>
      <w:marRight w:val="0"/>
      <w:marTop w:val="0"/>
      <w:marBottom w:val="0"/>
      <w:divBdr>
        <w:top w:val="none" w:sz="0" w:space="0" w:color="auto"/>
        <w:left w:val="none" w:sz="0" w:space="0" w:color="auto"/>
        <w:bottom w:val="none" w:sz="0" w:space="0" w:color="auto"/>
        <w:right w:val="none" w:sz="0" w:space="0" w:color="auto"/>
      </w:divBdr>
    </w:div>
    <w:div w:id="1313832515">
      <w:bodyDiv w:val="1"/>
      <w:marLeft w:val="0"/>
      <w:marRight w:val="0"/>
      <w:marTop w:val="0"/>
      <w:marBottom w:val="0"/>
      <w:divBdr>
        <w:top w:val="none" w:sz="0" w:space="0" w:color="auto"/>
        <w:left w:val="none" w:sz="0" w:space="0" w:color="auto"/>
        <w:bottom w:val="none" w:sz="0" w:space="0" w:color="auto"/>
        <w:right w:val="none" w:sz="0" w:space="0" w:color="auto"/>
      </w:divBdr>
    </w:div>
    <w:div w:id="1375934189">
      <w:bodyDiv w:val="1"/>
      <w:marLeft w:val="0"/>
      <w:marRight w:val="0"/>
      <w:marTop w:val="0"/>
      <w:marBottom w:val="0"/>
      <w:divBdr>
        <w:top w:val="none" w:sz="0" w:space="0" w:color="auto"/>
        <w:left w:val="none" w:sz="0" w:space="0" w:color="auto"/>
        <w:bottom w:val="none" w:sz="0" w:space="0" w:color="auto"/>
        <w:right w:val="none" w:sz="0" w:space="0" w:color="auto"/>
      </w:divBdr>
    </w:div>
    <w:div w:id="1443648303">
      <w:bodyDiv w:val="1"/>
      <w:marLeft w:val="0"/>
      <w:marRight w:val="0"/>
      <w:marTop w:val="0"/>
      <w:marBottom w:val="0"/>
      <w:divBdr>
        <w:top w:val="none" w:sz="0" w:space="0" w:color="auto"/>
        <w:left w:val="none" w:sz="0" w:space="0" w:color="auto"/>
        <w:bottom w:val="none" w:sz="0" w:space="0" w:color="auto"/>
        <w:right w:val="none" w:sz="0" w:space="0" w:color="auto"/>
      </w:divBdr>
    </w:div>
    <w:div w:id="1458641487">
      <w:bodyDiv w:val="1"/>
      <w:marLeft w:val="0"/>
      <w:marRight w:val="0"/>
      <w:marTop w:val="0"/>
      <w:marBottom w:val="0"/>
      <w:divBdr>
        <w:top w:val="none" w:sz="0" w:space="0" w:color="auto"/>
        <w:left w:val="none" w:sz="0" w:space="0" w:color="auto"/>
        <w:bottom w:val="none" w:sz="0" w:space="0" w:color="auto"/>
        <w:right w:val="none" w:sz="0" w:space="0" w:color="auto"/>
      </w:divBdr>
    </w:div>
    <w:div w:id="1492988163">
      <w:bodyDiv w:val="1"/>
      <w:marLeft w:val="0"/>
      <w:marRight w:val="0"/>
      <w:marTop w:val="0"/>
      <w:marBottom w:val="0"/>
      <w:divBdr>
        <w:top w:val="none" w:sz="0" w:space="0" w:color="auto"/>
        <w:left w:val="none" w:sz="0" w:space="0" w:color="auto"/>
        <w:bottom w:val="none" w:sz="0" w:space="0" w:color="auto"/>
        <w:right w:val="none" w:sz="0" w:space="0" w:color="auto"/>
      </w:divBdr>
    </w:div>
    <w:div w:id="2082409702">
      <w:bodyDiv w:val="1"/>
      <w:marLeft w:val="0"/>
      <w:marRight w:val="0"/>
      <w:marTop w:val="0"/>
      <w:marBottom w:val="0"/>
      <w:divBdr>
        <w:top w:val="none" w:sz="0" w:space="0" w:color="auto"/>
        <w:left w:val="none" w:sz="0" w:space="0" w:color="auto"/>
        <w:bottom w:val="none" w:sz="0" w:space="0" w:color="auto"/>
        <w:right w:val="none" w:sz="0" w:space="0" w:color="auto"/>
      </w:divBdr>
    </w:div>
    <w:div w:id="208340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kazimgemici@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3084</Words>
  <Characters>17583</Characters>
  <Application>Microsoft Macintosh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 MA</cp:lastModifiedBy>
  <cp:revision>2</cp:revision>
  <dcterms:created xsi:type="dcterms:W3CDTF">2014-12-30T23:59:00Z</dcterms:created>
  <dcterms:modified xsi:type="dcterms:W3CDTF">2014-12-30T23:59:00Z</dcterms:modified>
</cp:coreProperties>
</file>