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E2" w:rsidRPr="00C76781" w:rsidRDefault="00BB3AE2" w:rsidP="0061287C">
      <w:pPr>
        <w:spacing w:after="0" w:line="360" w:lineRule="auto"/>
        <w:jc w:val="both"/>
        <w:rPr>
          <w:rFonts w:ascii="Book Antiqua" w:hAnsi="Book Antiqua" w:cs="Arial"/>
          <w:i/>
          <w:color w:val="000000" w:themeColor="text1"/>
          <w:sz w:val="24"/>
          <w:szCs w:val="24"/>
        </w:rPr>
      </w:pPr>
      <w:r w:rsidRPr="0061287C">
        <w:rPr>
          <w:rFonts w:ascii="Book Antiqua" w:hAnsi="Book Antiqua" w:cs="Arial"/>
          <w:color w:val="000000" w:themeColor="text1"/>
          <w:sz w:val="24"/>
          <w:szCs w:val="24"/>
        </w:rPr>
        <w:t xml:space="preserve">Name of journal: </w:t>
      </w:r>
      <w:r w:rsidRPr="00C76781">
        <w:rPr>
          <w:rFonts w:ascii="Book Antiqua" w:hAnsi="Book Antiqua" w:cs="Arial"/>
          <w:i/>
          <w:color w:val="000000" w:themeColor="text1"/>
          <w:sz w:val="24"/>
          <w:szCs w:val="24"/>
        </w:rPr>
        <w:t>World Journal of Clinical Pediatrics</w:t>
      </w:r>
    </w:p>
    <w:p w:rsidR="00BB3AE2" w:rsidRPr="0061287C" w:rsidRDefault="00BB3AE2" w:rsidP="0061287C">
      <w:pPr>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color w:val="000000" w:themeColor="text1"/>
          <w:sz w:val="24"/>
          <w:szCs w:val="24"/>
        </w:rPr>
        <w:t xml:space="preserve">ESPS Manuscript NO: </w:t>
      </w:r>
      <w:r w:rsidRPr="0061287C">
        <w:rPr>
          <w:rFonts w:ascii="Book Antiqua" w:hAnsi="Book Antiqua" w:cs="Arial"/>
          <w:color w:val="000000" w:themeColor="text1"/>
          <w:sz w:val="24"/>
          <w:szCs w:val="24"/>
          <w:lang w:eastAsia="zh-CN"/>
        </w:rPr>
        <w:t>15016</w:t>
      </w:r>
    </w:p>
    <w:p w:rsidR="002077D8" w:rsidRPr="0061287C" w:rsidRDefault="0034234B" w:rsidP="0061287C">
      <w:pPr>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color w:val="000000" w:themeColor="text1"/>
          <w:sz w:val="24"/>
          <w:szCs w:val="24"/>
        </w:rPr>
        <w:t>Columns:</w:t>
      </w:r>
      <w:r w:rsidRPr="0061287C">
        <w:rPr>
          <w:rFonts w:ascii="Book Antiqua" w:hAnsi="Book Antiqua" w:cs="Arial"/>
          <w:color w:val="000000" w:themeColor="text1"/>
          <w:sz w:val="24"/>
          <w:szCs w:val="24"/>
          <w:lang w:eastAsia="zh-CN"/>
        </w:rPr>
        <w:t xml:space="preserve"> </w:t>
      </w:r>
      <w:r w:rsidR="00BB3AE2" w:rsidRPr="0061287C">
        <w:rPr>
          <w:rFonts w:ascii="Book Antiqua" w:hAnsi="Book Antiqua" w:cs="Arial"/>
          <w:color w:val="000000" w:themeColor="text1"/>
          <w:sz w:val="24"/>
          <w:szCs w:val="24"/>
          <w:lang w:eastAsia="zh-CN"/>
        </w:rPr>
        <w:t>MINIREVIEWS</w:t>
      </w:r>
    </w:p>
    <w:p w:rsidR="00E90B92" w:rsidRPr="0061287C" w:rsidRDefault="00E90B92" w:rsidP="0061287C">
      <w:pPr>
        <w:spacing w:after="0" w:line="360" w:lineRule="auto"/>
        <w:jc w:val="both"/>
        <w:rPr>
          <w:rFonts w:ascii="Book Antiqua" w:hAnsi="Book Antiqua" w:cs="Arial"/>
          <w:b/>
          <w:color w:val="000000" w:themeColor="text1"/>
          <w:sz w:val="24"/>
          <w:szCs w:val="24"/>
          <w:lang w:eastAsia="zh-CN"/>
        </w:rPr>
      </w:pPr>
    </w:p>
    <w:p w:rsidR="00BB3AE2" w:rsidRPr="0061287C" w:rsidRDefault="00691AEC" w:rsidP="0061287C">
      <w:pPr>
        <w:spacing w:after="0" w:line="360" w:lineRule="auto"/>
        <w:jc w:val="both"/>
        <w:rPr>
          <w:rFonts w:ascii="Book Antiqua" w:hAnsi="Book Antiqua" w:cs="Arial"/>
          <w:b/>
          <w:color w:val="000000" w:themeColor="text1"/>
          <w:sz w:val="24"/>
          <w:szCs w:val="24"/>
          <w:lang w:eastAsia="zh-CN"/>
        </w:rPr>
      </w:pPr>
      <w:r w:rsidRPr="0061287C">
        <w:rPr>
          <w:rFonts w:ascii="Book Antiqua" w:hAnsi="Book Antiqua" w:cs="Arial"/>
          <w:b/>
          <w:color w:val="000000" w:themeColor="text1"/>
          <w:sz w:val="24"/>
          <w:szCs w:val="24"/>
        </w:rPr>
        <w:t>S</w:t>
      </w:r>
      <w:r w:rsidR="00F96A06" w:rsidRPr="0061287C">
        <w:rPr>
          <w:rFonts w:ascii="Book Antiqua" w:hAnsi="Book Antiqua" w:cs="Arial"/>
          <w:b/>
          <w:color w:val="000000" w:themeColor="text1"/>
          <w:sz w:val="24"/>
          <w:szCs w:val="24"/>
        </w:rPr>
        <w:t xml:space="preserve">pectrum of </w:t>
      </w:r>
      <w:r w:rsidR="00BB3AE2" w:rsidRPr="0061287C">
        <w:rPr>
          <w:rFonts w:ascii="Book Antiqua" w:hAnsi="Book Antiqua" w:cs="Arial"/>
          <w:b/>
          <w:color w:val="000000" w:themeColor="text1"/>
          <w:sz w:val="24"/>
          <w:szCs w:val="24"/>
        </w:rPr>
        <w:t>complicated migraine in children</w:t>
      </w:r>
      <w:r w:rsidR="007D75AB" w:rsidRPr="0061287C">
        <w:rPr>
          <w:rFonts w:ascii="Book Antiqua" w:hAnsi="Book Antiqua" w:cs="Arial"/>
          <w:b/>
          <w:color w:val="000000" w:themeColor="text1"/>
          <w:sz w:val="24"/>
          <w:szCs w:val="24"/>
        </w:rPr>
        <w:t xml:space="preserve">: </w:t>
      </w:r>
      <w:r w:rsidR="00BB0FE4" w:rsidRPr="0061287C">
        <w:rPr>
          <w:rFonts w:ascii="Book Antiqua" w:hAnsi="Book Antiqua" w:cs="Arial"/>
          <w:b/>
          <w:color w:val="000000" w:themeColor="text1"/>
          <w:sz w:val="24"/>
          <w:szCs w:val="24"/>
        </w:rPr>
        <w:t>A c</w:t>
      </w:r>
      <w:r w:rsidR="00F96A06" w:rsidRPr="0061287C">
        <w:rPr>
          <w:rFonts w:ascii="Book Antiqua" w:hAnsi="Book Antiqua" w:cs="Arial"/>
          <w:b/>
          <w:color w:val="000000" w:themeColor="text1"/>
          <w:sz w:val="24"/>
          <w:szCs w:val="24"/>
        </w:rPr>
        <w:t>ommon p</w:t>
      </w:r>
      <w:r w:rsidR="00454DFD" w:rsidRPr="0061287C">
        <w:rPr>
          <w:rFonts w:ascii="Book Antiqua" w:hAnsi="Book Antiqua" w:cs="Arial"/>
          <w:b/>
          <w:color w:val="000000" w:themeColor="text1"/>
          <w:sz w:val="24"/>
          <w:szCs w:val="24"/>
        </w:rPr>
        <w:t xml:space="preserve">rofile </w:t>
      </w:r>
      <w:r w:rsidR="00DF14D0" w:rsidRPr="0061287C">
        <w:rPr>
          <w:rFonts w:ascii="Book Antiqua" w:hAnsi="Book Antiqua" w:cs="Arial"/>
          <w:b/>
          <w:color w:val="000000" w:themeColor="text1"/>
          <w:sz w:val="24"/>
          <w:szCs w:val="24"/>
        </w:rPr>
        <w:t xml:space="preserve">in </w:t>
      </w:r>
      <w:r w:rsidR="00F96A06" w:rsidRPr="0061287C">
        <w:rPr>
          <w:rFonts w:ascii="Book Antiqua" w:hAnsi="Book Antiqua" w:cs="Arial"/>
          <w:b/>
          <w:color w:val="000000" w:themeColor="text1"/>
          <w:sz w:val="24"/>
          <w:szCs w:val="24"/>
        </w:rPr>
        <w:t>a</w:t>
      </w:r>
      <w:r w:rsidR="00690F96" w:rsidRPr="0061287C">
        <w:rPr>
          <w:rFonts w:ascii="Book Antiqua" w:hAnsi="Book Antiqua" w:cs="Arial"/>
          <w:b/>
          <w:color w:val="000000" w:themeColor="text1"/>
          <w:sz w:val="24"/>
          <w:szCs w:val="24"/>
        </w:rPr>
        <w:t>i</w:t>
      </w:r>
      <w:r w:rsidR="00F96A06" w:rsidRPr="0061287C">
        <w:rPr>
          <w:rFonts w:ascii="Book Antiqua" w:hAnsi="Book Antiqua" w:cs="Arial"/>
          <w:b/>
          <w:color w:val="000000" w:themeColor="text1"/>
          <w:sz w:val="24"/>
          <w:szCs w:val="24"/>
        </w:rPr>
        <w:t>d to c</w:t>
      </w:r>
      <w:r w:rsidR="003D6783" w:rsidRPr="0061287C">
        <w:rPr>
          <w:rFonts w:ascii="Book Antiqua" w:hAnsi="Book Antiqua" w:cs="Arial"/>
          <w:b/>
          <w:color w:val="000000" w:themeColor="text1"/>
          <w:sz w:val="24"/>
          <w:szCs w:val="24"/>
        </w:rPr>
        <w:t xml:space="preserve">linical </w:t>
      </w:r>
      <w:r w:rsidR="00F96A06" w:rsidRPr="0061287C">
        <w:rPr>
          <w:rFonts w:ascii="Book Antiqua" w:hAnsi="Book Antiqua" w:cs="Arial"/>
          <w:b/>
          <w:color w:val="000000" w:themeColor="text1"/>
          <w:sz w:val="24"/>
          <w:szCs w:val="24"/>
        </w:rPr>
        <w:t>d</w:t>
      </w:r>
      <w:r w:rsidR="007D75AB" w:rsidRPr="0061287C">
        <w:rPr>
          <w:rFonts w:ascii="Book Antiqua" w:hAnsi="Book Antiqua" w:cs="Arial"/>
          <w:b/>
          <w:color w:val="000000" w:themeColor="text1"/>
          <w:sz w:val="24"/>
          <w:szCs w:val="24"/>
        </w:rPr>
        <w:t>iagnosis</w:t>
      </w:r>
    </w:p>
    <w:p w:rsidR="003F6ED3" w:rsidRPr="0061287C" w:rsidRDefault="00561A2F" w:rsidP="0061287C">
      <w:pPr>
        <w:spacing w:after="0" w:line="360" w:lineRule="auto"/>
        <w:jc w:val="both"/>
        <w:rPr>
          <w:rFonts w:ascii="Book Antiqua" w:hAnsi="Book Antiqua" w:cs="Arial"/>
          <w:b/>
          <w:color w:val="000000" w:themeColor="text1"/>
          <w:sz w:val="24"/>
          <w:szCs w:val="24"/>
          <w:lang w:eastAsia="zh-CN"/>
        </w:rPr>
      </w:pPr>
      <w:r w:rsidRPr="0061287C">
        <w:rPr>
          <w:rFonts w:ascii="Book Antiqua" w:hAnsi="Book Antiqua" w:cs="Arial"/>
          <w:b/>
          <w:color w:val="000000" w:themeColor="text1"/>
          <w:sz w:val="24"/>
          <w:szCs w:val="24"/>
        </w:rPr>
        <w:t xml:space="preserve"> </w:t>
      </w:r>
    </w:p>
    <w:p w:rsidR="00EF706D" w:rsidRPr="0061287C" w:rsidRDefault="00DD1C10" w:rsidP="0061287C">
      <w:pPr>
        <w:pStyle w:val="Header"/>
        <w:spacing w:line="360" w:lineRule="auto"/>
        <w:jc w:val="both"/>
        <w:rPr>
          <w:rFonts w:ascii="Book Antiqua" w:hAnsi="Book Antiqua"/>
          <w:color w:val="000000" w:themeColor="text1"/>
          <w:sz w:val="24"/>
          <w:szCs w:val="24"/>
        </w:rPr>
      </w:pPr>
      <w:r w:rsidRPr="0061287C">
        <w:rPr>
          <w:rFonts w:ascii="Book Antiqua" w:hAnsi="Book Antiqua"/>
          <w:color w:val="000000" w:themeColor="text1"/>
          <w:sz w:val="24"/>
          <w:szCs w:val="24"/>
        </w:rPr>
        <w:t>Gupta</w:t>
      </w:r>
      <w:r>
        <w:rPr>
          <w:rFonts w:ascii="Book Antiqua" w:hAnsi="Book Antiqua" w:hint="eastAsia"/>
          <w:i/>
          <w:color w:val="000000" w:themeColor="text1"/>
          <w:sz w:val="24"/>
          <w:szCs w:val="24"/>
          <w:lang w:eastAsia="zh-CN"/>
        </w:rPr>
        <w:t xml:space="preserve"> </w:t>
      </w:r>
      <w:r w:rsidRPr="00DD1C10">
        <w:rPr>
          <w:rFonts w:ascii="Book Antiqua" w:hAnsi="Book Antiqua" w:hint="eastAsia"/>
          <w:color w:val="000000" w:themeColor="text1"/>
          <w:sz w:val="24"/>
          <w:szCs w:val="24"/>
          <w:lang w:eastAsia="zh-CN"/>
        </w:rPr>
        <w:t>SN</w:t>
      </w:r>
      <w:r w:rsidR="00EF706D" w:rsidRPr="0061287C">
        <w:rPr>
          <w:rFonts w:ascii="Book Antiqua" w:hAnsi="Book Antiqua"/>
          <w:i/>
          <w:color w:val="000000" w:themeColor="text1"/>
          <w:sz w:val="24"/>
          <w:szCs w:val="24"/>
        </w:rPr>
        <w:t xml:space="preserve"> et al</w:t>
      </w:r>
      <w:r w:rsidR="00EF706D" w:rsidRPr="0061287C">
        <w:rPr>
          <w:rFonts w:ascii="Book Antiqua" w:hAnsi="Book Antiqua"/>
          <w:i/>
          <w:color w:val="000000" w:themeColor="text1"/>
          <w:sz w:val="24"/>
          <w:szCs w:val="24"/>
          <w:lang w:eastAsia="zh-CN"/>
        </w:rPr>
        <w:t xml:space="preserve">. </w:t>
      </w:r>
      <w:r w:rsidR="00EF706D" w:rsidRPr="0061287C">
        <w:rPr>
          <w:rFonts w:ascii="Book Antiqua" w:hAnsi="Book Antiqua"/>
          <w:color w:val="000000" w:themeColor="text1"/>
          <w:sz w:val="24"/>
          <w:szCs w:val="24"/>
        </w:rPr>
        <w:t xml:space="preserve">Complicated </w:t>
      </w:r>
      <w:r w:rsidR="00535CD2" w:rsidRPr="0061287C">
        <w:rPr>
          <w:rFonts w:ascii="Book Antiqua" w:hAnsi="Book Antiqua"/>
          <w:color w:val="000000" w:themeColor="text1"/>
          <w:sz w:val="24"/>
          <w:szCs w:val="24"/>
        </w:rPr>
        <w:t xml:space="preserve">migraine </w:t>
      </w:r>
    </w:p>
    <w:p w:rsidR="00EF706D" w:rsidRPr="0061287C" w:rsidRDefault="00EF706D" w:rsidP="0061287C">
      <w:pPr>
        <w:spacing w:after="0" w:line="360" w:lineRule="auto"/>
        <w:jc w:val="both"/>
        <w:rPr>
          <w:rFonts w:ascii="Book Antiqua" w:hAnsi="Book Antiqua" w:cs="Arial"/>
          <w:b/>
          <w:color w:val="000000" w:themeColor="text1"/>
          <w:sz w:val="24"/>
          <w:szCs w:val="24"/>
          <w:lang w:eastAsia="zh-CN"/>
        </w:rPr>
      </w:pPr>
    </w:p>
    <w:p w:rsidR="00BB3AE2" w:rsidRPr="0061287C" w:rsidRDefault="00E90B92" w:rsidP="0061287C">
      <w:pPr>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color w:val="000000" w:themeColor="text1"/>
          <w:sz w:val="24"/>
          <w:szCs w:val="24"/>
        </w:rPr>
        <w:t>Surya N Gupta</w:t>
      </w:r>
      <w:r w:rsidRPr="0061287C">
        <w:rPr>
          <w:rFonts w:ascii="Book Antiqua" w:hAnsi="Book Antiqua" w:cs="Arial"/>
          <w:color w:val="000000" w:themeColor="text1"/>
          <w:sz w:val="24"/>
          <w:szCs w:val="24"/>
          <w:lang w:eastAsia="zh-CN"/>
        </w:rPr>
        <w:t xml:space="preserve">, </w:t>
      </w:r>
      <w:r w:rsidR="00BB3AE2" w:rsidRPr="0061287C">
        <w:rPr>
          <w:rFonts w:ascii="Book Antiqua" w:hAnsi="Book Antiqua" w:cs="Arial"/>
          <w:color w:val="000000" w:themeColor="text1"/>
          <w:sz w:val="24"/>
          <w:szCs w:val="24"/>
          <w:lang w:eastAsia="zh-CN"/>
        </w:rPr>
        <w:t>Vikash</w:t>
      </w:r>
      <w:r w:rsidR="0034234B" w:rsidRPr="0061287C">
        <w:rPr>
          <w:rFonts w:ascii="Book Antiqua" w:hAnsi="Book Antiqua" w:cs="Arial"/>
          <w:color w:val="000000" w:themeColor="text1"/>
          <w:sz w:val="24"/>
          <w:szCs w:val="24"/>
          <w:lang w:eastAsia="zh-CN"/>
        </w:rPr>
        <w:t xml:space="preserve"> </w:t>
      </w:r>
      <w:r w:rsidR="00BB3AE2" w:rsidRPr="0061287C">
        <w:rPr>
          <w:rFonts w:ascii="Book Antiqua" w:hAnsi="Book Antiqua" w:cs="Arial"/>
          <w:color w:val="000000" w:themeColor="text1"/>
          <w:sz w:val="24"/>
          <w:szCs w:val="24"/>
          <w:lang w:eastAsia="zh-CN"/>
        </w:rPr>
        <w:t>S Gupta, Dawn</w:t>
      </w:r>
      <w:r w:rsidR="0034234B" w:rsidRPr="0061287C">
        <w:rPr>
          <w:rFonts w:ascii="Book Antiqua" w:hAnsi="Book Antiqua" w:cs="Arial"/>
          <w:color w:val="000000" w:themeColor="text1"/>
          <w:sz w:val="24"/>
          <w:szCs w:val="24"/>
          <w:lang w:eastAsia="zh-CN"/>
        </w:rPr>
        <w:t xml:space="preserve"> </w:t>
      </w:r>
      <w:r w:rsidR="00BB3AE2" w:rsidRPr="0061287C">
        <w:rPr>
          <w:rFonts w:ascii="Book Antiqua" w:hAnsi="Book Antiqua" w:cs="Arial"/>
          <w:color w:val="000000" w:themeColor="text1"/>
          <w:sz w:val="24"/>
          <w:szCs w:val="24"/>
          <w:lang w:eastAsia="zh-CN"/>
        </w:rPr>
        <w:t>M Fields</w:t>
      </w:r>
    </w:p>
    <w:p w:rsidR="00DE58AE" w:rsidRPr="0061287C" w:rsidRDefault="00DE58AE" w:rsidP="0061287C">
      <w:pPr>
        <w:suppressAutoHyphens/>
        <w:spacing w:after="0" w:line="360" w:lineRule="auto"/>
        <w:jc w:val="both"/>
        <w:rPr>
          <w:rFonts w:ascii="Book Antiqua" w:hAnsi="Book Antiqua" w:cs="Arial"/>
          <w:color w:val="000000" w:themeColor="text1"/>
          <w:kern w:val="2"/>
          <w:sz w:val="24"/>
          <w:szCs w:val="24"/>
          <w:vertAlign w:val="superscript"/>
          <w:lang w:eastAsia="zh-CN"/>
        </w:rPr>
      </w:pPr>
    </w:p>
    <w:p w:rsidR="00057CDC" w:rsidRPr="0061287C" w:rsidRDefault="00057CDC" w:rsidP="00057CDC">
      <w:pPr>
        <w:pStyle w:val="ListParagraph"/>
        <w:spacing w:after="0" w:line="360" w:lineRule="auto"/>
        <w:ind w:left="0"/>
        <w:jc w:val="both"/>
        <w:rPr>
          <w:rFonts w:ascii="Book Antiqua" w:hAnsi="Book Antiqua" w:cs="Arial"/>
          <w:color w:val="000000" w:themeColor="text1"/>
          <w:sz w:val="24"/>
          <w:szCs w:val="24"/>
          <w:lang w:val="fr-FR" w:eastAsia="zh-CN"/>
        </w:rPr>
      </w:pPr>
      <w:r w:rsidRPr="0061287C">
        <w:rPr>
          <w:rFonts w:ascii="Book Antiqua" w:hAnsi="Book Antiqua" w:cs="Arial"/>
          <w:b/>
          <w:color w:val="000000" w:themeColor="text1"/>
          <w:sz w:val="24"/>
          <w:szCs w:val="24"/>
        </w:rPr>
        <w:t>Surya N Gupta</w:t>
      </w:r>
      <w:r w:rsidRPr="0061287C">
        <w:rPr>
          <w:rFonts w:ascii="Book Antiqua" w:hAnsi="Book Antiqua" w:cs="Arial"/>
          <w:b/>
          <w:color w:val="000000" w:themeColor="text1"/>
          <w:sz w:val="24"/>
          <w:szCs w:val="24"/>
          <w:lang w:eastAsia="zh-CN"/>
        </w:rPr>
        <w:t xml:space="preserve">, Dawn M Fields, </w:t>
      </w:r>
      <w:r w:rsidRPr="0061287C">
        <w:rPr>
          <w:rFonts w:ascii="Book Antiqua" w:eastAsia="Times New Roman" w:hAnsi="Book Antiqua" w:cs="Arial"/>
          <w:color w:val="000000" w:themeColor="text1"/>
          <w:sz w:val="24"/>
          <w:szCs w:val="24"/>
          <w:lang w:val="fr-FR"/>
        </w:rPr>
        <w:t>Pediatric Neurology, CAMC</w:t>
      </w:r>
      <w:r w:rsidRPr="0061287C">
        <w:rPr>
          <w:rFonts w:ascii="Book Antiqua" w:hAnsi="Book Antiqua" w:cs="Arial"/>
          <w:color w:val="000000" w:themeColor="text1"/>
          <w:sz w:val="24"/>
          <w:szCs w:val="24"/>
          <w:lang w:val="fr-FR" w:eastAsia="zh-CN"/>
        </w:rPr>
        <w:t xml:space="preserve">, </w:t>
      </w:r>
      <w:r w:rsidRPr="0061287C">
        <w:rPr>
          <w:rFonts w:ascii="Book Antiqua" w:eastAsia="Times New Roman" w:hAnsi="Book Antiqua" w:cs="Arial"/>
          <w:color w:val="000000" w:themeColor="text1"/>
          <w:sz w:val="24"/>
          <w:szCs w:val="24"/>
          <w:lang w:val="fr-FR"/>
        </w:rPr>
        <w:t>415 Morris Street, Suite 300</w:t>
      </w:r>
      <w:r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sz w:val="24"/>
          <w:szCs w:val="24"/>
          <w:lang w:val="fr-FR"/>
        </w:rPr>
        <w:t>Charleston, WV 25301</w:t>
      </w:r>
      <w:r w:rsidRPr="0061287C">
        <w:rPr>
          <w:rFonts w:ascii="Book Antiqua" w:hAnsi="Book Antiqua" w:cs="Arial"/>
          <w:color w:val="000000" w:themeColor="text1"/>
          <w:sz w:val="24"/>
          <w:szCs w:val="24"/>
          <w:lang w:val="fr-FR" w:eastAsia="zh-CN"/>
        </w:rPr>
        <w:t>, United States</w:t>
      </w:r>
    </w:p>
    <w:p w:rsidR="000E4E40" w:rsidRPr="0061287C" w:rsidRDefault="000E4E40" w:rsidP="0061287C">
      <w:pPr>
        <w:pStyle w:val="ListParagraph"/>
        <w:spacing w:after="0" w:line="360" w:lineRule="auto"/>
        <w:ind w:left="0"/>
        <w:jc w:val="both"/>
        <w:rPr>
          <w:rFonts w:ascii="Book Antiqua" w:hAnsi="Book Antiqua" w:cs="Arial"/>
          <w:b/>
          <w:color w:val="000000" w:themeColor="text1"/>
          <w:sz w:val="24"/>
          <w:szCs w:val="24"/>
          <w:lang w:eastAsia="zh-CN"/>
        </w:rPr>
      </w:pPr>
    </w:p>
    <w:p w:rsidR="000E4E40" w:rsidRDefault="000E4E40" w:rsidP="0061287C">
      <w:pPr>
        <w:pStyle w:val="ListParagraph"/>
        <w:spacing w:after="0" w:line="360" w:lineRule="auto"/>
        <w:ind w:left="0"/>
        <w:jc w:val="both"/>
        <w:rPr>
          <w:rFonts w:ascii="Book Antiqua" w:hAnsi="Book Antiqua" w:cs="Arial"/>
          <w:color w:val="000000" w:themeColor="text1"/>
          <w:sz w:val="24"/>
          <w:szCs w:val="24"/>
          <w:lang w:val="fr-FR" w:eastAsia="zh-CN"/>
        </w:rPr>
      </w:pPr>
      <w:r w:rsidRPr="0061287C">
        <w:rPr>
          <w:rFonts w:ascii="Book Antiqua" w:hAnsi="Book Antiqua" w:cs="Arial"/>
          <w:b/>
          <w:color w:val="000000" w:themeColor="text1"/>
          <w:sz w:val="24"/>
          <w:szCs w:val="24"/>
        </w:rPr>
        <w:t>Surya N Gupta</w:t>
      </w:r>
      <w:r w:rsidRPr="0061287C">
        <w:rPr>
          <w:rFonts w:ascii="Book Antiqua" w:hAnsi="Book Antiqua" w:cs="Arial"/>
          <w:b/>
          <w:color w:val="000000" w:themeColor="text1"/>
          <w:sz w:val="24"/>
          <w:szCs w:val="24"/>
          <w:lang w:eastAsia="zh-CN"/>
        </w:rPr>
        <w:t>,</w:t>
      </w:r>
      <w:r w:rsidRPr="0061287C">
        <w:rPr>
          <w:rFonts w:ascii="Book Antiqua" w:hAnsi="Book Antiqua" w:cs="Arial"/>
          <w:color w:val="000000" w:themeColor="text1"/>
          <w:sz w:val="24"/>
          <w:szCs w:val="24"/>
          <w:lang w:eastAsia="zh-CN"/>
        </w:rPr>
        <w:t xml:space="preserve"> </w:t>
      </w:r>
      <w:r w:rsidRPr="0061287C">
        <w:rPr>
          <w:rFonts w:ascii="Book Antiqua" w:eastAsia="Arial Unicode MS" w:hAnsi="Book Antiqua" w:cs="Arial"/>
          <w:color w:val="000000" w:themeColor="text1"/>
          <w:sz w:val="24"/>
          <w:szCs w:val="24"/>
        </w:rPr>
        <w:t>Section Child Neurology</w:t>
      </w:r>
      <w:r w:rsidRPr="0061287C">
        <w:rPr>
          <w:rFonts w:ascii="Book Antiqua" w:eastAsia="Arial Unicode MS" w:hAnsi="Book Antiqua" w:cs="Arial"/>
          <w:color w:val="000000" w:themeColor="text1"/>
          <w:sz w:val="24"/>
          <w:szCs w:val="24"/>
          <w:lang w:eastAsia="zh-CN"/>
        </w:rPr>
        <w:t>,</w:t>
      </w:r>
      <w:r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sz w:val="24"/>
          <w:szCs w:val="24"/>
        </w:rPr>
        <w:t>Women’s and Children’s Hospital</w:t>
      </w:r>
      <w:r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sz w:val="24"/>
          <w:szCs w:val="24"/>
        </w:rPr>
        <w:t>Charleston Area Medical Center</w:t>
      </w:r>
      <w:r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sz w:val="24"/>
          <w:szCs w:val="24"/>
        </w:rPr>
        <w:t xml:space="preserve">Charleston, </w:t>
      </w:r>
      <w:r w:rsidRPr="0061287C">
        <w:rPr>
          <w:rFonts w:ascii="Book Antiqua" w:eastAsia="Times New Roman" w:hAnsi="Book Antiqua" w:cs="Arial"/>
          <w:color w:val="000000" w:themeColor="text1"/>
          <w:sz w:val="24"/>
          <w:szCs w:val="24"/>
          <w:lang w:val="fr-FR"/>
        </w:rPr>
        <w:t>WV 25301</w:t>
      </w:r>
      <w:r w:rsidRPr="0061287C">
        <w:rPr>
          <w:rFonts w:ascii="Book Antiqua" w:hAnsi="Book Antiqua" w:cs="Arial"/>
          <w:color w:val="000000" w:themeColor="text1"/>
          <w:sz w:val="24"/>
          <w:szCs w:val="24"/>
          <w:lang w:val="fr-FR" w:eastAsia="zh-CN"/>
        </w:rPr>
        <w:t>, United States</w:t>
      </w:r>
    </w:p>
    <w:p w:rsidR="00057CDC" w:rsidRPr="0061287C" w:rsidRDefault="00057CDC" w:rsidP="0061287C">
      <w:pPr>
        <w:pStyle w:val="ListParagraph"/>
        <w:spacing w:after="0" w:line="360" w:lineRule="auto"/>
        <w:ind w:left="0"/>
        <w:jc w:val="both"/>
        <w:rPr>
          <w:rFonts w:ascii="Book Antiqua" w:hAnsi="Book Antiqua" w:cs="Arial"/>
          <w:color w:val="000000" w:themeColor="text1"/>
          <w:sz w:val="24"/>
          <w:szCs w:val="24"/>
          <w:vertAlign w:val="superscript"/>
        </w:rPr>
      </w:pPr>
    </w:p>
    <w:p w:rsidR="00057CDC" w:rsidRPr="0061287C" w:rsidRDefault="00057CDC" w:rsidP="00057CDC">
      <w:pPr>
        <w:suppressAutoHyphens/>
        <w:spacing w:after="0" w:line="360" w:lineRule="auto"/>
        <w:jc w:val="both"/>
        <w:rPr>
          <w:rFonts w:ascii="Book Antiqua" w:hAnsi="Book Antiqua" w:cs="Arial"/>
          <w:color w:val="000000" w:themeColor="text1"/>
          <w:kern w:val="2"/>
          <w:sz w:val="24"/>
          <w:szCs w:val="24"/>
          <w:vertAlign w:val="superscript"/>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r w:rsidRPr="0061287C">
        <w:rPr>
          <w:rFonts w:ascii="Book Antiqua" w:hAnsi="Book Antiqua" w:cs="Arial"/>
          <w:b/>
          <w:color w:val="000000" w:themeColor="text1"/>
          <w:sz w:val="24"/>
          <w:szCs w:val="24"/>
          <w:lang w:eastAsia="zh-CN"/>
        </w:rPr>
        <w:t>Vikash S Gupta,</w:t>
      </w:r>
      <w:r w:rsidRPr="0061287C">
        <w:rPr>
          <w:rFonts w:ascii="Book Antiqua" w:eastAsia="Times New Roman" w:hAnsi="Book Antiqua" w:cs="Arial"/>
          <w:b/>
          <w:color w:val="000000" w:themeColor="text1"/>
          <w:kern w:val="2"/>
          <w:sz w:val="24"/>
          <w:szCs w:val="24"/>
          <w:vertAlign w:val="superscript"/>
          <w:lang w:eastAsia="ar-SA"/>
        </w:rPr>
        <w:t xml:space="preserve"> </w:t>
      </w:r>
      <w:r w:rsidRPr="0061287C">
        <w:rPr>
          <w:rFonts w:ascii="Book Antiqua" w:eastAsia="Times New Roman" w:hAnsi="Book Antiqua" w:cs="Arial"/>
          <w:bCs/>
          <w:color w:val="000000" w:themeColor="text1"/>
          <w:kern w:val="2"/>
          <w:sz w:val="24"/>
          <w:szCs w:val="24"/>
          <w:lang w:eastAsia="ar-SA"/>
        </w:rPr>
        <w:t>Texila American University</w:t>
      </w:r>
      <w:r w:rsidRPr="0061287C">
        <w:rPr>
          <w:rFonts w:ascii="Book Antiqua" w:hAnsi="Book Antiqua" w:cs="Arial"/>
          <w:color w:val="000000" w:themeColor="text1"/>
          <w:kern w:val="2"/>
          <w:sz w:val="24"/>
          <w:szCs w:val="24"/>
          <w:lang w:eastAsia="zh-CN"/>
        </w:rPr>
        <w:t>,</w:t>
      </w:r>
      <w:r w:rsidRPr="0061287C">
        <w:rPr>
          <w:rFonts w:ascii="Book Antiqua" w:eastAsia="Times New Roman" w:hAnsi="Book Antiqua" w:cs="Arial"/>
          <w:color w:val="000000" w:themeColor="text1"/>
          <w:kern w:val="2"/>
          <w:sz w:val="24"/>
          <w:szCs w:val="24"/>
          <w:lang w:eastAsia="ar-SA"/>
        </w:rPr>
        <w:t xml:space="preserve"> Georgetown</w:t>
      </w:r>
      <w:r w:rsidRPr="0061287C">
        <w:rPr>
          <w:rFonts w:ascii="Book Antiqua" w:hAnsi="Book Antiqua" w:cs="Arial"/>
          <w:color w:val="000000" w:themeColor="text1"/>
          <w:kern w:val="2"/>
          <w:sz w:val="24"/>
          <w:szCs w:val="24"/>
          <w:lang w:eastAsia="zh-CN"/>
        </w:rPr>
        <w:t xml:space="preserve"> 05924</w:t>
      </w:r>
      <w:r w:rsidRPr="0061287C">
        <w:rPr>
          <w:rFonts w:ascii="Book Antiqua" w:eastAsia="Times New Roman" w:hAnsi="Book Antiqua" w:cs="Arial"/>
          <w:color w:val="000000" w:themeColor="text1"/>
          <w:kern w:val="2"/>
          <w:sz w:val="24"/>
          <w:szCs w:val="24"/>
          <w:lang w:eastAsia="ar-SA"/>
        </w:rPr>
        <w:t>, Guyana</w:t>
      </w:r>
    </w:p>
    <w:p w:rsidR="00EF706D" w:rsidRPr="00057CDC" w:rsidRDefault="00EF706D" w:rsidP="0061287C">
      <w:pPr>
        <w:spacing w:after="0" w:line="360" w:lineRule="auto"/>
        <w:jc w:val="both"/>
        <w:rPr>
          <w:rFonts w:ascii="Book Antiqua" w:hAnsi="Book Antiqua" w:cs="Arial"/>
          <w:color w:val="000000" w:themeColor="text1"/>
          <w:sz w:val="24"/>
          <w:szCs w:val="24"/>
          <w:lang w:eastAsia="zh-CN"/>
        </w:rPr>
      </w:pPr>
    </w:p>
    <w:p w:rsidR="00EF706D" w:rsidRPr="0061287C" w:rsidRDefault="00EF706D" w:rsidP="0061287C">
      <w:pPr>
        <w:spacing w:after="0" w:line="360" w:lineRule="auto"/>
        <w:jc w:val="both"/>
        <w:rPr>
          <w:rFonts w:ascii="Book Antiqua" w:eastAsia="Times New Roman" w:hAnsi="Book Antiqua" w:cs="Arial"/>
          <w:color w:val="000000" w:themeColor="text1"/>
          <w:sz w:val="24"/>
          <w:szCs w:val="24"/>
        </w:rPr>
      </w:pPr>
      <w:r w:rsidRPr="0061287C">
        <w:rPr>
          <w:rFonts w:ascii="Book Antiqua" w:eastAsia="MS Mincho" w:hAnsi="Book Antiqua"/>
          <w:b/>
          <w:color w:val="000000" w:themeColor="text1"/>
          <w:sz w:val="24"/>
          <w:szCs w:val="24"/>
        </w:rPr>
        <w:t>Author contributions:</w:t>
      </w:r>
      <w:bookmarkEnd w:id="0"/>
      <w:bookmarkEnd w:id="1"/>
      <w:bookmarkEnd w:id="2"/>
      <w:bookmarkEnd w:id="3"/>
      <w:bookmarkEnd w:id="4"/>
      <w:bookmarkEnd w:id="5"/>
      <w:bookmarkEnd w:id="6"/>
      <w:r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kern w:val="2"/>
          <w:sz w:val="24"/>
          <w:szCs w:val="24"/>
          <w:lang w:eastAsia="ar-SA"/>
        </w:rPr>
        <w:t>Gupta</w:t>
      </w:r>
      <w:r w:rsidRPr="0061287C">
        <w:rPr>
          <w:rFonts w:ascii="Book Antiqua" w:hAnsi="Book Antiqua" w:cs="Arial"/>
          <w:color w:val="000000" w:themeColor="text1"/>
          <w:kern w:val="2"/>
          <w:sz w:val="24"/>
          <w:szCs w:val="24"/>
          <w:lang w:eastAsia="zh-CN"/>
        </w:rPr>
        <w:t xml:space="preserve"> VS</w:t>
      </w:r>
      <w:r w:rsidRPr="0061287C">
        <w:rPr>
          <w:rFonts w:ascii="Book Antiqua" w:eastAsia="Times New Roman" w:hAnsi="Book Antiqua" w:cs="Arial"/>
          <w:color w:val="000000" w:themeColor="text1"/>
          <w:kern w:val="2"/>
          <w:sz w:val="24"/>
          <w:szCs w:val="24"/>
          <w:lang w:eastAsia="ar-SA"/>
        </w:rPr>
        <w:t xml:space="preserve"> searched and prepared initial version of the draft</w:t>
      </w:r>
      <w:r w:rsidRPr="0061287C">
        <w:rPr>
          <w:rFonts w:ascii="Book Antiqua" w:hAnsi="Book Antiqua" w:cs="Arial"/>
          <w:color w:val="000000" w:themeColor="text1"/>
          <w:kern w:val="2"/>
          <w:sz w:val="24"/>
          <w:szCs w:val="24"/>
          <w:lang w:eastAsia="zh-CN"/>
        </w:rPr>
        <w:t>;</w:t>
      </w:r>
      <w:r w:rsidR="0034234B" w:rsidRPr="0061287C">
        <w:rPr>
          <w:rFonts w:ascii="Book Antiqua" w:hAnsi="Book Antiqua" w:cs="Arial"/>
          <w:color w:val="000000" w:themeColor="text1"/>
          <w:kern w:val="2"/>
          <w:sz w:val="24"/>
          <w:szCs w:val="24"/>
          <w:lang w:eastAsia="zh-CN"/>
        </w:rPr>
        <w:t xml:space="preserve"> </w:t>
      </w:r>
      <w:r w:rsidRPr="0061287C">
        <w:rPr>
          <w:rFonts w:ascii="Book Antiqua" w:hAnsi="Book Antiqua" w:cs="Arial"/>
          <w:color w:val="000000" w:themeColor="text1"/>
          <w:sz w:val="24"/>
          <w:szCs w:val="24"/>
        </w:rPr>
        <w:t>Fields</w:t>
      </w:r>
      <w:r w:rsidRPr="0061287C">
        <w:rPr>
          <w:rFonts w:ascii="Book Antiqua" w:hAnsi="Book Antiqua" w:cs="Arial"/>
          <w:color w:val="000000" w:themeColor="text1"/>
          <w:sz w:val="24"/>
          <w:szCs w:val="24"/>
          <w:lang w:eastAsia="zh-CN"/>
        </w:rPr>
        <w:t xml:space="preserve"> DM</w:t>
      </w:r>
      <w:r w:rsidRPr="0061287C">
        <w:rPr>
          <w:rFonts w:ascii="Book Antiqua" w:hAnsi="Book Antiqua" w:cs="Arial"/>
          <w:color w:val="000000" w:themeColor="text1"/>
          <w:sz w:val="24"/>
          <w:szCs w:val="24"/>
        </w:rPr>
        <w:t xml:space="preserve"> provided the clinical information regarding individual syndromes of complicated migraine</w:t>
      </w:r>
      <w:r w:rsidRPr="0061287C">
        <w:rPr>
          <w:rFonts w:ascii="Book Antiqua" w:hAnsi="Book Antiqua" w:cs="Arial"/>
          <w:color w:val="000000" w:themeColor="text1"/>
          <w:sz w:val="24"/>
          <w:szCs w:val="24"/>
          <w:lang w:eastAsia="zh-CN"/>
        </w:rPr>
        <w:t>;</w:t>
      </w:r>
      <w:r w:rsidR="0034234B"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kern w:val="2"/>
          <w:sz w:val="24"/>
          <w:szCs w:val="24"/>
          <w:lang w:eastAsia="ar-SA"/>
        </w:rPr>
        <w:t>Gupta</w:t>
      </w:r>
      <w:r w:rsidRPr="0061287C">
        <w:rPr>
          <w:rFonts w:ascii="Book Antiqua" w:hAnsi="Book Antiqua" w:cs="Arial"/>
          <w:color w:val="000000" w:themeColor="text1"/>
          <w:kern w:val="2"/>
          <w:sz w:val="24"/>
          <w:szCs w:val="24"/>
          <w:lang w:eastAsia="zh-CN"/>
        </w:rPr>
        <w:t xml:space="preserve"> SG</w:t>
      </w:r>
      <w:r w:rsidRPr="0061287C">
        <w:rPr>
          <w:rFonts w:ascii="Book Antiqua" w:eastAsia="Times New Roman" w:hAnsi="Book Antiqua" w:cs="Arial"/>
          <w:color w:val="000000" w:themeColor="text1"/>
          <w:kern w:val="2"/>
          <w:sz w:val="24"/>
          <w:szCs w:val="24"/>
          <w:lang w:eastAsia="ar-SA"/>
        </w:rPr>
        <w:t xml:space="preserve"> initiated, supervised, coordinated, proposed the common profile, and contributed in discussion of complicated migraine. </w:t>
      </w:r>
      <w:r w:rsidRPr="0061287C">
        <w:rPr>
          <w:rFonts w:ascii="Book Antiqua" w:hAnsi="Book Antiqua" w:cs="Arial"/>
          <w:color w:val="000000" w:themeColor="text1"/>
          <w:kern w:val="2"/>
          <w:sz w:val="24"/>
          <w:szCs w:val="24"/>
          <w:lang w:eastAsia="zh-CN"/>
        </w:rPr>
        <w:t>All the authors</w:t>
      </w:r>
      <w:r w:rsidRPr="0061287C">
        <w:rPr>
          <w:rFonts w:ascii="Book Antiqua" w:eastAsia="Times New Roman" w:hAnsi="Book Antiqua" w:cs="Arial"/>
          <w:color w:val="000000" w:themeColor="text1"/>
          <w:kern w:val="2"/>
          <w:sz w:val="24"/>
          <w:szCs w:val="24"/>
          <w:lang w:eastAsia="ar-SA"/>
        </w:rPr>
        <w:t xml:space="preserve"> approved the final version of this manuscript.</w:t>
      </w:r>
    </w:p>
    <w:p w:rsidR="00EF706D" w:rsidRPr="0061287C" w:rsidRDefault="00EF706D" w:rsidP="0061287C">
      <w:pPr>
        <w:spacing w:after="0" w:line="360" w:lineRule="auto"/>
        <w:jc w:val="both"/>
        <w:rPr>
          <w:rFonts w:ascii="Book Antiqua" w:hAnsi="Book Antiqua" w:cs="Arial"/>
          <w:bCs/>
          <w:color w:val="000000" w:themeColor="text1"/>
          <w:sz w:val="24"/>
          <w:szCs w:val="24"/>
          <w:lang w:eastAsia="zh-CN"/>
        </w:rPr>
      </w:pPr>
    </w:p>
    <w:p w:rsidR="00E90B92" w:rsidRPr="0061287C" w:rsidRDefault="00E90B92" w:rsidP="0061287C">
      <w:pPr>
        <w:spacing w:after="0" w:line="360" w:lineRule="auto"/>
        <w:jc w:val="both"/>
        <w:rPr>
          <w:rFonts w:ascii="Book Antiqua" w:hAnsi="Book Antiqua" w:cs="Arial"/>
          <w:bCs/>
          <w:color w:val="000000" w:themeColor="text1"/>
          <w:sz w:val="24"/>
          <w:szCs w:val="24"/>
          <w:vertAlign w:val="superscript"/>
          <w:lang w:eastAsia="zh-CN"/>
        </w:rPr>
      </w:pPr>
      <w:bookmarkStart w:id="7" w:name="OLE_LINK12"/>
      <w:bookmarkStart w:id="8" w:name="OLE_LINK13"/>
      <w:r w:rsidRPr="0061287C">
        <w:rPr>
          <w:rFonts w:ascii="Book Antiqua" w:eastAsia="Times New Roman" w:hAnsi="Book Antiqua" w:cs="Gulim"/>
          <w:b/>
          <w:color w:val="000000" w:themeColor="text1"/>
          <w:sz w:val="24"/>
          <w:szCs w:val="24"/>
        </w:rPr>
        <w:t>Conflict-of-interest</w:t>
      </w:r>
      <w:r w:rsidRPr="0061287C">
        <w:rPr>
          <w:rFonts w:ascii="Book Antiqua" w:hAnsi="Book Antiqua" w:cs="Gulim"/>
          <w:b/>
          <w:color w:val="000000" w:themeColor="text1"/>
          <w:sz w:val="24"/>
          <w:szCs w:val="24"/>
          <w:lang w:eastAsia="zh-CN"/>
        </w:rPr>
        <w:t>:</w:t>
      </w:r>
      <w:bookmarkEnd w:id="7"/>
      <w:bookmarkEnd w:id="8"/>
      <w:r w:rsidR="00682B90" w:rsidRPr="0061287C">
        <w:rPr>
          <w:rFonts w:ascii="Book Antiqua" w:hAnsi="Book Antiqua" w:cs="Gulim"/>
          <w:b/>
          <w:color w:val="000000" w:themeColor="text1"/>
          <w:sz w:val="24"/>
          <w:szCs w:val="24"/>
          <w:lang w:eastAsia="zh-CN"/>
        </w:rPr>
        <w:t xml:space="preserve"> </w:t>
      </w:r>
      <w:r w:rsidR="00682B90" w:rsidRPr="0061287C">
        <w:rPr>
          <w:rFonts w:ascii="Book Antiqua" w:hAnsi="Book Antiqua" w:cs="Gulim"/>
          <w:color w:val="000000" w:themeColor="text1"/>
          <w:sz w:val="24"/>
          <w:szCs w:val="24"/>
          <w:lang w:eastAsia="zh-CN"/>
        </w:rPr>
        <w:t>None</w:t>
      </w:r>
      <w:r w:rsidR="001E4668">
        <w:rPr>
          <w:rFonts w:ascii="Book Antiqua" w:hAnsi="Book Antiqua" w:cs="Gulim" w:hint="eastAsia"/>
          <w:color w:val="000000" w:themeColor="text1"/>
          <w:sz w:val="24"/>
          <w:szCs w:val="24"/>
          <w:lang w:eastAsia="zh-CN"/>
        </w:rPr>
        <w:t>.</w:t>
      </w:r>
    </w:p>
    <w:p w:rsidR="00E90B92" w:rsidRPr="0061287C" w:rsidRDefault="00E90B92" w:rsidP="0061287C">
      <w:pPr>
        <w:spacing w:after="0" w:line="360" w:lineRule="auto"/>
        <w:jc w:val="both"/>
        <w:rPr>
          <w:rFonts w:ascii="Book Antiqua" w:hAnsi="Book Antiqua" w:cs="Arial"/>
          <w:bCs/>
          <w:color w:val="000000" w:themeColor="text1"/>
          <w:sz w:val="24"/>
          <w:szCs w:val="24"/>
          <w:vertAlign w:val="superscript"/>
          <w:lang w:eastAsia="zh-CN"/>
        </w:rPr>
      </w:pPr>
    </w:p>
    <w:p w:rsidR="000E4E40" w:rsidRPr="0061287C" w:rsidRDefault="000E4E40" w:rsidP="0061287C">
      <w:pPr>
        <w:spacing w:after="0" w:line="360" w:lineRule="auto"/>
        <w:jc w:val="both"/>
        <w:rPr>
          <w:rFonts w:ascii="Book Antiqua" w:hAnsi="Book Antiqua" w:cs="宋体"/>
          <w:color w:val="000000" w:themeColor="text1"/>
          <w:sz w:val="24"/>
          <w:szCs w:val="24"/>
        </w:rPr>
      </w:pPr>
      <w:r w:rsidRPr="0061287C">
        <w:rPr>
          <w:rFonts w:ascii="Book Antiqua" w:hAnsi="Book Antiqua"/>
          <w:b/>
          <w:color w:val="000000" w:themeColor="text1"/>
          <w:sz w:val="24"/>
          <w:szCs w:val="24"/>
        </w:rPr>
        <w:t xml:space="preserve">Open-Access: </w:t>
      </w:r>
      <w:r w:rsidRPr="0061287C">
        <w:rPr>
          <w:rFonts w:ascii="Book Antiqua" w:hAnsi="Book Antiqua"/>
          <w:color w:val="000000" w:themeColor="text1"/>
          <w:sz w:val="24"/>
          <w:szCs w:val="24"/>
        </w:rPr>
        <w:t xml:space="preserve">This article is an </w:t>
      </w:r>
      <w:r w:rsidRPr="0061287C">
        <w:rPr>
          <w:rFonts w:ascii="Book Antiqua" w:hAnsi="Book Antiqua" w:cs="宋体"/>
          <w:color w:val="000000" w:themeColor="text1"/>
          <w:sz w:val="24"/>
          <w:szCs w:val="24"/>
        </w:rPr>
        <w:t xml:space="preserve">open-access article which </w:t>
      </w:r>
      <w:r w:rsidRPr="0061287C">
        <w:rPr>
          <w:rFonts w:ascii="Book Antiqua" w:hAnsi="Book Antiqua"/>
          <w:color w:val="000000" w:themeColor="text1"/>
          <w:sz w:val="24"/>
          <w:szCs w:val="24"/>
        </w:rPr>
        <w:t xml:space="preserve">selected by an in-house editor and fully peer-reviewed by external reviewers. It </w:t>
      </w:r>
      <w:r w:rsidRPr="0061287C">
        <w:rPr>
          <w:rFonts w:ascii="Book Antiqua" w:hAnsi="Book Antiqua" w:cs="宋体"/>
          <w:color w:val="000000" w:themeColor="text1"/>
          <w:sz w:val="24"/>
          <w:szCs w:val="24"/>
        </w:rPr>
        <w:t xml:space="preserve">distributed in accordance with </w:t>
      </w:r>
      <w:r w:rsidRPr="0061287C">
        <w:rPr>
          <w:rFonts w:ascii="Book Antiqua" w:hAnsi="Book Antiqua"/>
          <w:color w:val="000000" w:themeColor="text1"/>
          <w:sz w:val="24"/>
          <w:szCs w:val="24"/>
        </w:rPr>
        <w:t xml:space="preserve">the Creative Commons Attribution Non Commercial (CC BY-NC 4.0) license, which </w:t>
      </w:r>
      <w:r w:rsidRPr="0061287C">
        <w:rPr>
          <w:rFonts w:ascii="Book Antiqua" w:hAnsi="Book Antiqua"/>
          <w:color w:val="000000" w:themeColor="text1"/>
          <w:sz w:val="24"/>
          <w:szCs w:val="24"/>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p w:rsidR="000E4E40" w:rsidRPr="0061287C" w:rsidRDefault="000E4E40" w:rsidP="0061287C">
      <w:pPr>
        <w:spacing w:after="0" w:line="360" w:lineRule="auto"/>
        <w:jc w:val="both"/>
        <w:rPr>
          <w:rFonts w:ascii="Book Antiqua" w:hAnsi="Book Antiqua" w:cs="Arial"/>
          <w:bCs/>
          <w:color w:val="000000" w:themeColor="text1"/>
          <w:sz w:val="24"/>
          <w:szCs w:val="24"/>
          <w:lang w:eastAsia="zh-CN"/>
        </w:rPr>
      </w:pPr>
    </w:p>
    <w:p w:rsidR="00087A0B" w:rsidRPr="0061287C" w:rsidRDefault="00E90B92" w:rsidP="0061287C">
      <w:pPr>
        <w:spacing w:after="0" w:line="360" w:lineRule="auto"/>
        <w:jc w:val="both"/>
        <w:rPr>
          <w:rFonts w:ascii="Book Antiqua" w:hAnsi="Book Antiqua"/>
          <w:b/>
          <w:color w:val="000000" w:themeColor="text1"/>
          <w:sz w:val="24"/>
          <w:szCs w:val="24"/>
          <w:lang w:eastAsia="zh-CN"/>
        </w:rPr>
      </w:pPr>
      <w:r w:rsidRPr="0061287C">
        <w:rPr>
          <w:rFonts w:ascii="Book Antiqua" w:hAnsi="Book Antiqua"/>
          <w:b/>
          <w:color w:val="000000" w:themeColor="text1"/>
          <w:sz w:val="24"/>
          <w:szCs w:val="24"/>
        </w:rPr>
        <w:t>Correspondence to:</w:t>
      </w:r>
      <w:r w:rsidR="00EF706D" w:rsidRPr="0061287C">
        <w:rPr>
          <w:rFonts w:ascii="Book Antiqua" w:hAnsi="Book Antiqua"/>
          <w:b/>
          <w:color w:val="000000" w:themeColor="text1"/>
          <w:sz w:val="24"/>
          <w:szCs w:val="24"/>
          <w:lang w:eastAsia="zh-CN"/>
        </w:rPr>
        <w:t xml:space="preserve"> </w:t>
      </w:r>
      <w:r w:rsidR="00EF706D" w:rsidRPr="0061287C">
        <w:rPr>
          <w:rFonts w:ascii="Book Antiqua" w:eastAsia="Times New Roman" w:hAnsi="Book Antiqua" w:cs="Arial"/>
          <w:b/>
          <w:color w:val="000000" w:themeColor="text1"/>
          <w:sz w:val="24"/>
          <w:szCs w:val="24"/>
          <w:lang w:val="fr-FR"/>
        </w:rPr>
        <w:t>Surya N</w:t>
      </w:r>
      <w:r w:rsidR="00CD7E16" w:rsidRPr="0061287C">
        <w:rPr>
          <w:rFonts w:ascii="Book Antiqua" w:eastAsia="Times New Roman" w:hAnsi="Book Antiqua" w:cs="Arial"/>
          <w:b/>
          <w:color w:val="000000" w:themeColor="text1"/>
          <w:sz w:val="24"/>
          <w:szCs w:val="24"/>
          <w:lang w:val="fr-FR"/>
        </w:rPr>
        <w:t xml:space="preserve"> Gupta, MD</w:t>
      </w:r>
      <w:r w:rsidR="00EF706D" w:rsidRPr="0061287C">
        <w:rPr>
          <w:rFonts w:ascii="Book Antiqua" w:hAnsi="Book Antiqua" w:cs="Arial"/>
          <w:b/>
          <w:color w:val="000000" w:themeColor="text1"/>
          <w:sz w:val="24"/>
          <w:szCs w:val="24"/>
          <w:lang w:val="fr-FR" w:eastAsia="zh-CN"/>
        </w:rPr>
        <w:t>,</w:t>
      </w:r>
      <w:r w:rsidR="0034234B" w:rsidRPr="0061287C">
        <w:rPr>
          <w:rFonts w:ascii="Book Antiqua" w:eastAsia="Times New Roman" w:hAnsi="Book Antiqua" w:cs="Arial"/>
          <w:b/>
          <w:color w:val="000000" w:themeColor="text1"/>
          <w:sz w:val="24"/>
          <w:szCs w:val="24"/>
          <w:lang w:val="fr-FR"/>
        </w:rPr>
        <w:t xml:space="preserve"> </w:t>
      </w:r>
      <w:r w:rsidR="00844612" w:rsidRPr="0061287C">
        <w:rPr>
          <w:rFonts w:ascii="Book Antiqua" w:eastAsia="Times New Roman" w:hAnsi="Book Antiqua" w:cs="Arial"/>
          <w:b/>
          <w:color w:val="000000" w:themeColor="text1"/>
          <w:sz w:val="24"/>
          <w:szCs w:val="24"/>
          <w:lang w:val="fr-FR"/>
        </w:rPr>
        <w:t xml:space="preserve">Associate Professor, </w:t>
      </w:r>
      <w:r w:rsidR="00805F40" w:rsidRPr="0061287C">
        <w:rPr>
          <w:rFonts w:ascii="Book Antiqua" w:eastAsia="Times New Roman" w:hAnsi="Book Antiqua" w:cs="Arial"/>
          <w:color w:val="000000" w:themeColor="text1"/>
          <w:sz w:val="24"/>
          <w:szCs w:val="24"/>
          <w:lang w:val="fr-FR"/>
        </w:rPr>
        <w:t>Pediatric Neurology</w:t>
      </w:r>
      <w:r w:rsidR="00EF706D" w:rsidRPr="0061287C">
        <w:rPr>
          <w:rFonts w:ascii="Book Antiqua" w:hAnsi="Book Antiqua"/>
          <w:b/>
          <w:color w:val="000000" w:themeColor="text1"/>
          <w:sz w:val="24"/>
          <w:szCs w:val="24"/>
          <w:lang w:eastAsia="zh-CN"/>
        </w:rPr>
        <w:t xml:space="preserve">, </w:t>
      </w:r>
      <w:r w:rsidR="00087A0B" w:rsidRPr="0061287C">
        <w:rPr>
          <w:rFonts w:ascii="Book Antiqua" w:eastAsia="Times New Roman" w:hAnsi="Book Antiqua" w:cs="Arial"/>
          <w:color w:val="000000" w:themeColor="text1"/>
          <w:sz w:val="24"/>
          <w:szCs w:val="24"/>
          <w:lang w:val="fr-FR"/>
        </w:rPr>
        <w:t>415 Morris St</w:t>
      </w:r>
      <w:r w:rsidR="00A52FD9" w:rsidRPr="0061287C">
        <w:rPr>
          <w:rFonts w:ascii="Book Antiqua" w:eastAsia="Times New Roman" w:hAnsi="Book Antiqua" w:cs="Arial"/>
          <w:color w:val="000000" w:themeColor="text1"/>
          <w:sz w:val="24"/>
          <w:szCs w:val="24"/>
          <w:lang w:val="fr-FR"/>
        </w:rPr>
        <w:t>reet</w:t>
      </w:r>
      <w:r w:rsidR="00087A0B" w:rsidRPr="0061287C">
        <w:rPr>
          <w:rFonts w:ascii="Book Antiqua" w:eastAsia="Times New Roman" w:hAnsi="Book Antiqua" w:cs="Arial"/>
          <w:color w:val="000000" w:themeColor="text1"/>
          <w:sz w:val="24"/>
          <w:szCs w:val="24"/>
          <w:lang w:val="fr-FR"/>
        </w:rPr>
        <w:t>, Suite 300</w:t>
      </w:r>
      <w:r w:rsidR="00EF706D" w:rsidRPr="0061287C">
        <w:rPr>
          <w:rFonts w:ascii="Book Antiqua" w:hAnsi="Book Antiqua"/>
          <w:b/>
          <w:color w:val="000000" w:themeColor="text1"/>
          <w:sz w:val="24"/>
          <w:szCs w:val="24"/>
          <w:lang w:eastAsia="zh-CN"/>
        </w:rPr>
        <w:t xml:space="preserve">, </w:t>
      </w:r>
      <w:r w:rsidR="00087A0B" w:rsidRPr="0061287C">
        <w:rPr>
          <w:rFonts w:ascii="Book Antiqua" w:eastAsia="Times New Roman" w:hAnsi="Book Antiqua" w:cs="Arial"/>
          <w:color w:val="000000" w:themeColor="text1"/>
          <w:sz w:val="24"/>
          <w:szCs w:val="24"/>
          <w:lang w:val="fr-FR"/>
        </w:rPr>
        <w:t>Charleston, W</w:t>
      </w:r>
      <w:r w:rsidR="00AF1132" w:rsidRPr="0061287C">
        <w:rPr>
          <w:rFonts w:ascii="Book Antiqua" w:eastAsia="Times New Roman" w:hAnsi="Book Antiqua" w:cs="Arial"/>
          <w:color w:val="000000" w:themeColor="text1"/>
          <w:sz w:val="24"/>
          <w:szCs w:val="24"/>
          <w:lang w:val="fr-FR"/>
        </w:rPr>
        <w:t>V</w:t>
      </w:r>
      <w:r w:rsidR="00087A0B" w:rsidRPr="0061287C">
        <w:rPr>
          <w:rFonts w:ascii="Book Antiqua" w:eastAsia="Times New Roman" w:hAnsi="Book Antiqua" w:cs="Arial"/>
          <w:color w:val="000000" w:themeColor="text1"/>
          <w:sz w:val="24"/>
          <w:szCs w:val="24"/>
          <w:lang w:val="fr-FR"/>
        </w:rPr>
        <w:t xml:space="preserve"> 25301</w:t>
      </w:r>
      <w:r w:rsidR="00EF706D" w:rsidRPr="0061287C">
        <w:rPr>
          <w:rFonts w:ascii="Book Antiqua" w:hAnsi="Book Antiqua" w:cs="Arial"/>
          <w:color w:val="000000" w:themeColor="text1"/>
          <w:sz w:val="24"/>
          <w:szCs w:val="24"/>
          <w:lang w:val="fr-FR" w:eastAsia="zh-CN"/>
        </w:rPr>
        <w:t xml:space="preserve">, United States. </w:t>
      </w:r>
      <w:hyperlink r:id="rId9" w:history="1">
        <w:r w:rsidR="00EF706D" w:rsidRPr="0061287C">
          <w:rPr>
            <w:rFonts w:ascii="Book Antiqua" w:eastAsia="Times New Roman" w:hAnsi="Book Antiqua" w:cs="Arial"/>
            <w:color w:val="000000" w:themeColor="text1"/>
            <w:sz w:val="24"/>
            <w:szCs w:val="24"/>
            <w:u w:val="single"/>
            <w:lang w:val="fr-FR"/>
          </w:rPr>
          <w:t>suryangupta@rediffmail.com</w:t>
        </w:r>
      </w:hyperlink>
    </w:p>
    <w:p w:rsidR="00CD7E16" w:rsidRPr="0061287C" w:rsidRDefault="00CD7E16" w:rsidP="0061287C">
      <w:pPr>
        <w:spacing w:after="0" w:line="360" w:lineRule="auto"/>
        <w:jc w:val="both"/>
        <w:rPr>
          <w:rFonts w:ascii="Book Antiqua" w:hAnsi="Book Antiqua" w:cs="Arial"/>
          <w:color w:val="000000" w:themeColor="text1"/>
          <w:sz w:val="24"/>
          <w:szCs w:val="24"/>
          <w:lang w:val="fr-FR" w:eastAsia="zh-CN"/>
        </w:rPr>
      </w:pPr>
    </w:p>
    <w:p w:rsidR="00596575" w:rsidRPr="0061287C" w:rsidRDefault="00EF706D" w:rsidP="0061287C">
      <w:pPr>
        <w:spacing w:after="0" w:line="360" w:lineRule="auto"/>
        <w:jc w:val="both"/>
        <w:rPr>
          <w:rFonts w:ascii="Book Antiqua" w:eastAsia="宋体" w:hAnsi="Book Antiqua"/>
          <w:color w:val="000000" w:themeColor="text1"/>
          <w:sz w:val="24"/>
          <w:szCs w:val="24"/>
          <w:lang w:eastAsia="zh-CN"/>
        </w:rPr>
      </w:pPr>
      <w:r w:rsidRPr="0061287C">
        <w:rPr>
          <w:rFonts w:ascii="Book Antiqua" w:hAnsi="Book Antiqua"/>
          <w:b/>
          <w:color w:val="000000" w:themeColor="text1"/>
          <w:sz w:val="24"/>
          <w:szCs w:val="24"/>
        </w:rPr>
        <w:t>Telephone:</w:t>
      </w:r>
      <w:r w:rsidRPr="0061287C">
        <w:rPr>
          <w:rFonts w:ascii="Book Antiqua" w:hAnsi="Book Antiqua"/>
          <w:b/>
          <w:color w:val="000000" w:themeColor="text1"/>
          <w:sz w:val="24"/>
          <w:szCs w:val="24"/>
          <w:lang w:eastAsia="zh-CN"/>
        </w:rPr>
        <w:t xml:space="preserve"> </w:t>
      </w:r>
      <w:r w:rsidRPr="0061287C">
        <w:rPr>
          <w:rFonts w:ascii="Book Antiqua" w:hAnsi="Book Antiqua" w:cs="Arial"/>
          <w:color w:val="000000" w:themeColor="text1"/>
          <w:sz w:val="24"/>
          <w:szCs w:val="24"/>
          <w:lang w:eastAsia="zh-CN"/>
        </w:rPr>
        <w:t>+1-</w:t>
      </w:r>
      <w:r w:rsidRPr="0061287C">
        <w:rPr>
          <w:rFonts w:ascii="Book Antiqua" w:eastAsia="Times New Roman" w:hAnsi="Book Antiqua" w:cs="Arial"/>
          <w:color w:val="000000" w:themeColor="text1"/>
          <w:sz w:val="24"/>
          <w:szCs w:val="24"/>
        </w:rPr>
        <w:t>304-3886441</w:t>
      </w:r>
      <w:r w:rsidRPr="0061287C">
        <w:rPr>
          <w:rFonts w:ascii="Book Antiqua" w:eastAsia="宋体" w:hAnsi="Book Antiqua"/>
          <w:color w:val="000000" w:themeColor="text1"/>
          <w:sz w:val="24"/>
          <w:szCs w:val="24"/>
          <w:lang w:eastAsia="zh-CN"/>
        </w:rPr>
        <w:tab/>
      </w:r>
      <w:r w:rsidRPr="0061287C">
        <w:rPr>
          <w:rFonts w:ascii="Book Antiqua" w:eastAsia="宋体" w:hAnsi="Book Antiqua"/>
          <w:color w:val="000000" w:themeColor="text1"/>
          <w:sz w:val="24"/>
          <w:szCs w:val="24"/>
          <w:lang w:eastAsia="zh-CN"/>
        </w:rPr>
        <w:tab/>
      </w:r>
      <w:r w:rsidRPr="0061287C">
        <w:rPr>
          <w:rFonts w:ascii="Book Antiqua" w:hAnsi="Book Antiqua"/>
          <w:b/>
          <w:color w:val="000000" w:themeColor="text1"/>
          <w:sz w:val="24"/>
          <w:szCs w:val="24"/>
        </w:rPr>
        <w:t>Fax:</w:t>
      </w:r>
      <w:r w:rsidR="0034234B" w:rsidRPr="0061287C">
        <w:rPr>
          <w:rFonts w:ascii="Book Antiqua" w:hAnsi="Book Antiqua"/>
          <w:color w:val="000000" w:themeColor="text1"/>
          <w:sz w:val="24"/>
          <w:szCs w:val="24"/>
        </w:rPr>
        <w:t xml:space="preserve"> </w:t>
      </w:r>
      <w:r w:rsidRPr="0061287C">
        <w:rPr>
          <w:rFonts w:ascii="Book Antiqua" w:hAnsi="Book Antiqua" w:cs="Arial"/>
          <w:color w:val="000000" w:themeColor="text1"/>
          <w:sz w:val="24"/>
          <w:szCs w:val="24"/>
          <w:lang w:eastAsia="zh-CN"/>
        </w:rPr>
        <w:t>+1-</w:t>
      </w:r>
      <w:r w:rsidRPr="0061287C">
        <w:rPr>
          <w:rFonts w:ascii="Book Antiqua" w:eastAsia="Times New Roman" w:hAnsi="Book Antiqua" w:cs="Arial"/>
          <w:color w:val="000000" w:themeColor="text1"/>
          <w:sz w:val="24"/>
          <w:szCs w:val="24"/>
        </w:rPr>
        <w:t>304-3886445</w:t>
      </w:r>
    </w:p>
    <w:p w:rsidR="0061287C" w:rsidRPr="0061287C" w:rsidRDefault="0061287C" w:rsidP="0061287C">
      <w:pPr>
        <w:spacing w:after="0" w:line="360" w:lineRule="auto"/>
        <w:rPr>
          <w:rFonts w:ascii="Book Antiqua" w:hAnsi="Book Antiqua"/>
          <w:color w:val="000000" w:themeColor="text1"/>
          <w:sz w:val="24"/>
          <w:szCs w:val="24"/>
          <w:lang w:eastAsia="zh-CN"/>
        </w:rPr>
      </w:pPr>
      <w:bookmarkStart w:id="9" w:name="OLE_LINK9"/>
      <w:bookmarkStart w:id="10" w:name="OLE_LINK10"/>
      <w:r>
        <w:rPr>
          <w:rFonts w:ascii="Book Antiqua" w:hAnsi="Book Antiqua"/>
          <w:b/>
          <w:color w:val="000000" w:themeColor="text1"/>
          <w:sz w:val="24"/>
          <w:szCs w:val="24"/>
        </w:rPr>
        <w:t>Received:</w:t>
      </w:r>
      <w:r>
        <w:rPr>
          <w:rFonts w:ascii="Book Antiqua" w:hAnsi="Book Antiqua" w:hint="eastAsia"/>
          <w:b/>
          <w:color w:val="000000" w:themeColor="text1"/>
          <w:sz w:val="24"/>
          <w:szCs w:val="24"/>
          <w:lang w:eastAsia="zh-CN"/>
        </w:rPr>
        <w:t xml:space="preserve"> </w:t>
      </w:r>
      <w:r w:rsidRPr="0061287C">
        <w:rPr>
          <w:rFonts w:ascii="Book Antiqua" w:hAnsi="Book Antiqua"/>
          <w:color w:val="000000" w:themeColor="text1"/>
          <w:sz w:val="24"/>
          <w:szCs w:val="24"/>
          <w:lang w:eastAsia="zh-CN"/>
        </w:rPr>
        <w:t>November</w:t>
      </w:r>
      <w:r w:rsidRPr="0061287C">
        <w:rPr>
          <w:rFonts w:ascii="Book Antiqua" w:hAnsi="Book Antiqua" w:hint="eastAsia"/>
          <w:color w:val="000000" w:themeColor="text1"/>
          <w:sz w:val="24"/>
          <w:szCs w:val="24"/>
          <w:lang w:eastAsia="zh-CN"/>
        </w:rPr>
        <w:t xml:space="preserve"> 4, 2014</w:t>
      </w:r>
    </w:p>
    <w:p w:rsidR="0061287C" w:rsidRPr="0061287C" w:rsidRDefault="0061287C" w:rsidP="0061287C">
      <w:pPr>
        <w:spacing w:after="0" w:line="360" w:lineRule="auto"/>
        <w:rPr>
          <w:rFonts w:ascii="Book Antiqua" w:hAnsi="Book Antiqua"/>
          <w:color w:val="000000" w:themeColor="text1"/>
          <w:sz w:val="24"/>
          <w:szCs w:val="24"/>
          <w:lang w:eastAsia="zh-CN"/>
        </w:rPr>
      </w:pPr>
      <w:r w:rsidRPr="0061287C">
        <w:rPr>
          <w:rFonts w:ascii="Book Antiqua" w:hAnsi="Book Antiqua"/>
          <w:b/>
          <w:color w:val="000000" w:themeColor="text1"/>
          <w:sz w:val="24"/>
          <w:szCs w:val="24"/>
        </w:rPr>
        <w:t>Peer-review started:</w:t>
      </w:r>
      <w:r>
        <w:rPr>
          <w:rFonts w:ascii="Book Antiqua" w:hAnsi="Book Antiqua" w:hint="eastAsia"/>
          <w:b/>
          <w:color w:val="000000" w:themeColor="text1"/>
          <w:sz w:val="24"/>
          <w:szCs w:val="24"/>
          <w:lang w:eastAsia="zh-CN"/>
        </w:rPr>
        <w:t xml:space="preserve"> </w:t>
      </w:r>
      <w:r w:rsidRPr="0061287C">
        <w:rPr>
          <w:rFonts w:ascii="Book Antiqua" w:hAnsi="Book Antiqua"/>
          <w:color w:val="000000" w:themeColor="text1"/>
          <w:sz w:val="24"/>
          <w:szCs w:val="24"/>
          <w:lang w:eastAsia="zh-CN"/>
        </w:rPr>
        <w:t>November</w:t>
      </w:r>
      <w:r w:rsidRPr="0061287C">
        <w:rPr>
          <w:rFonts w:ascii="Book Antiqua" w:hAnsi="Book Antiqua" w:hint="eastAsia"/>
          <w:color w:val="000000" w:themeColor="text1"/>
          <w:sz w:val="24"/>
          <w:szCs w:val="24"/>
          <w:lang w:eastAsia="zh-CN"/>
        </w:rPr>
        <w:t xml:space="preserve"> 4, 2014</w:t>
      </w:r>
    </w:p>
    <w:p w:rsidR="0061287C" w:rsidRPr="0061287C" w:rsidRDefault="0061287C" w:rsidP="0061287C">
      <w:pPr>
        <w:spacing w:after="0" w:line="360" w:lineRule="auto"/>
        <w:rPr>
          <w:rFonts w:ascii="Book Antiqua" w:hAnsi="Book Antiqua"/>
          <w:color w:val="000000" w:themeColor="text1"/>
          <w:sz w:val="24"/>
          <w:szCs w:val="24"/>
          <w:lang w:eastAsia="zh-CN"/>
        </w:rPr>
      </w:pPr>
      <w:r w:rsidRPr="0061287C">
        <w:rPr>
          <w:rFonts w:ascii="Book Antiqua" w:hAnsi="Book Antiqua"/>
          <w:b/>
          <w:color w:val="000000" w:themeColor="text1"/>
          <w:sz w:val="24"/>
          <w:szCs w:val="24"/>
        </w:rPr>
        <w:t>First decision:</w:t>
      </w:r>
      <w:r>
        <w:rPr>
          <w:rFonts w:ascii="Book Antiqua" w:hAnsi="Book Antiqua" w:hint="eastAsia"/>
          <w:b/>
          <w:color w:val="000000" w:themeColor="text1"/>
          <w:sz w:val="24"/>
          <w:szCs w:val="24"/>
          <w:lang w:eastAsia="zh-CN"/>
        </w:rPr>
        <w:t xml:space="preserve"> </w:t>
      </w:r>
      <w:r w:rsidRPr="0061287C">
        <w:rPr>
          <w:rFonts w:ascii="Book Antiqua" w:hAnsi="Book Antiqua"/>
          <w:color w:val="000000" w:themeColor="text1"/>
          <w:sz w:val="24"/>
          <w:szCs w:val="24"/>
          <w:lang w:eastAsia="zh-CN"/>
        </w:rPr>
        <w:t>November</w:t>
      </w:r>
      <w:r w:rsidRPr="0061287C">
        <w:rPr>
          <w:rFonts w:ascii="Book Antiqua" w:hAnsi="Book Antiqua" w:hint="eastAsia"/>
          <w:color w:val="000000" w:themeColor="text1"/>
          <w:sz w:val="24"/>
          <w:szCs w:val="24"/>
          <w:lang w:eastAsia="zh-CN"/>
        </w:rPr>
        <w:t xml:space="preserve"> </w:t>
      </w:r>
      <w:r>
        <w:rPr>
          <w:rFonts w:ascii="Book Antiqua" w:hAnsi="Book Antiqua" w:hint="eastAsia"/>
          <w:color w:val="000000" w:themeColor="text1"/>
          <w:sz w:val="24"/>
          <w:szCs w:val="24"/>
          <w:lang w:eastAsia="zh-CN"/>
        </w:rPr>
        <w:t>21</w:t>
      </w:r>
      <w:r w:rsidRPr="0061287C">
        <w:rPr>
          <w:rFonts w:ascii="Book Antiqua" w:hAnsi="Book Antiqua" w:hint="eastAsia"/>
          <w:color w:val="000000" w:themeColor="text1"/>
          <w:sz w:val="24"/>
          <w:szCs w:val="24"/>
          <w:lang w:eastAsia="zh-CN"/>
        </w:rPr>
        <w:t>, 2014</w:t>
      </w:r>
    </w:p>
    <w:p w:rsidR="0061287C" w:rsidRPr="0061287C" w:rsidRDefault="0061287C" w:rsidP="0061287C">
      <w:pPr>
        <w:spacing w:after="0" w:line="360" w:lineRule="auto"/>
        <w:rPr>
          <w:rFonts w:ascii="Book Antiqua" w:hAnsi="Book Antiqua"/>
          <w:color w:val="000000" w:themeColor="text1"/>
          <w:sz w:val="24"/>
          <w:szCs w:val="24"/>
          <w:lang w:eastAsia="zh-CN"/>
        </w:rPr>
      </w:pPr>
      <w:r>
        <w:rPr>
          <w:rFonts w:ascii="Book Antiqua" w:hAnsi="Book Antiqua"/>
          <w:b/>
          <w:color w:val="000000" w:themeColor="text1"/>
          <w:sz w:val="24"/>
          <w:szCs w:val="24"/>
        </w:rPr>
        <w:t>Revised:</w:t>
      </w:r>
      <w:r>
        <w:rPr>
          <w:rFonts w:ascii="Book Antiqua" w:hAnsi="Book Antiqua" w:hint="eastAsia"/>
          <w:b/>
          <w:color w:val="000000" w:themeColor="text1"/>
          <w:sz w:val="24"/>
          <w:szCs w:val="24"/>
          <w:lang w:eastAsia="zh-CN"/>
        </w:rPr>
        <w:t xml:space="preserve"> </w:t>
      </w:r>
      <w:r w:rsidRPr="0061287C">
        <w:rPr>
          <w:rFonts w:ascii="Book Antiqua" w:hAnsi="Book Antiqua"/>
          <w:color w:val="000000" w:themeColor="text1"/>
          <w:sz w:val="24"/>
          <w:szCs w:val="24"/>
          <w:lang w:eastAsia="zh-CN"/>
        </w:rPr>
        <w:t>December</w:t>
      </w:r>
      <w:r w:rsidRPr="0061287C">
        <w:rPr>
          <w:rFonts w:ascii="Book Antiqua" w:hAnsi="Book Antiqua" w:hint="eastAsia"/>
          <w:color w:val="000000" w:themeColor="text1"/>
          <w:sz w:val="24"/>
          <w:szCs w:val="24"/>
          <w:lang w:eastAsia="zh-CN"/>
        </w:rPr>
        <w:t xml:space="preserve"> 6, 2014</w:t>
      </w:r>
    </w:p>
    <w:p w:rsidR="0061287C" w:rsidRPr="00CD3299" w:rsidRDefault="0061287C" w:rsidP="0061287C">
      <w:pPr>
        <w:spacing w:after="0" w:line="360" w:lineRule="auto"/>
        <w:rPr>
          <w:rFonts w:ascii="Book Antiqua" w:hAnsi="Book Antiqua"/>
          <w:b/>
          <w:iCs/>
          <w:color w:val="000000" w:themeColor="text1"/>
          <w:sz w:val="24"/>
          <w:szCs w:val="24"/>
        </w:rPr>
      </w:pPr>
      <w:r w:rsidRPr="0061287C">
        <w:rPr>
          <w:rFonts w:ascii="Book Antiqua" w:hAnsi="Book Antiqua"/>
          <w:b/>
          <w:color w:val="000000" w:themeColor="text1"/>
          <w:sz w:val="24"/>
          <w:szCs w:val="24"/>
        </w:rPr>
        <w:t xml:space="preserve">Accepted:  </w:t>
      </w:r>
      <w:bookmarkStart w:id="11" w:name="OLE_LINK1"/>
      <w:bookmarkStart w:id="12" w:name="OLE_LINK2"/>
      <w:bookmarkStart w:id="13" w:name="OLE_LINK3"/>
      <w:bookmarkStart w:id="14" w:name="OLE_LINK4"/>
      <w:bookmarkStart w:id="15" w:name="OLE_LINK5"/>
      <w:bookmarkStart w:id="16" w:name="OLE_LINK6"/>
      <w:bookmarkStart w:id="17" w:name="OLE_LINK7"/>
      <w:bookmarkStart w:id="18" w:name="OLE_LINK14"/>
      <w:bookmarkStart w:id="19" w:name="OLE_LINK22"/>
      <w:bookmarkStart w:id="20" w:name="OLE_LINK24"/>
      <w:bookmarkStart w:id="21" w:name="OLE_LINK25"/>
      <w:bookmarkStart w:id="22" w:name="OLE_LINK26"/>
      <w:bookmarkStart w:id="23" w:name="OLE_LINK27"/>
      <w:bookmarkStart w:id="24" w:name="OLE_LINK28"/>
      <w:bookmarkStart w:id="25" w:name="OLE_LINK29"/>
      <w:bookmarkStart w:id="26" w:name="OLE_LINK30"/>
      <w:bookmarkStart w:id="27" w:name="OLE_LINK31"/>
      <w:bookmarkStart w:id="28" w:name="OLE_LINK32"/>
      <w:bookmarkStart w:id="29" w:name="OLE_LINK34"/>
      <w:bookmarkStart w:id="30" w:name="OLE_LINK36"/>
      <w:bookmarkStart w:id="31" w:name="OLE_LINK37"/>
      <w:bookmarkStart w:id="32" w:name="OLE_LINK38"/>
      <w:bookmarkStart w:id="33" w:name="OLE_LINK41"/>
      <w:bookmarkStart w:id="34" w:name="OLE_LINK42"/>
      <w:bookmarkStart w:id="35" w:name="OLE_LINK44"/>
      <w:bookmarkStart w:id="36" w:name="OLE_LINK45"/>
      <w:bookmarkStart w:id="37" w:name="OLE_LINK46"/>
      <w:bookmarkStart w:id="38" w:name="OLE_LINK47"/>
      <w:bookmarkStart w:id="39" w:name="OLE_LINK52"/>
      <w:bookmarkStart w:id="40" w:name="OLE_LINK43"/>
      <w:bookmarkStart w:id="41" w:name="OLE_LINK57"/>
      <w:bookmarkStart w:id="42" w:name="OLE_LINK58"/>
      <w:bookmarkStart w:id="43" w:name="OLE_LINK8"/>
      <w:bookmarkStart w:id="44" w:name="OLE_LINK62"/>
      <w:bookmarkStart w:id="45" w:name="OLE_LINK66"/>
      <w:bookmarkStart w:id="46" w:name="OLE_LINK68"/>
      <w:bookmarkStart w:id="47" w:name="OLE_LINK69"/>
      <w:bookmarkStart w:id="48" w:name="OLE_LINK71"/>
      <w:bookmarkStart w:id="49" w:name="OLE_LINK74"/>
      <w:bookmarkStart w:id="50" w:name="OLE_LINK77"/>
      <w:bookmarkStart w:id="51" w:name="OLE_LINK78"/>
      <w:bookmarkStart w:id="52" w:name="OLE_LINK72"/>
      <w:bookmarkStart w:id="53" w:name="OLE_LINK73"/>
      <w:bookmarkStart w:id="54" w:name="OLE_LINK79"/>
      <w:bookmarkStart w:id="55" w:name="OLE_LINK86"/>
      <w:bookmarkStart w:id="56" w:name="OLE_LINK87"/>
      <w:bookmarkStart w:id="57" w:name="OLE_LINK88"/>
      <w:bookmarkStart w:id="58" w:name="OLE_LINK89"/>
      <w:bookmarkStart w:id="59" w:name="OLE_LINK92"/>
      <w:bookmarkStart w:id="60" w:name="OLE_LINK94"/>
      <w:bookmarkStart w:id="61" w:name="OLE_LINK95"/>
      <w:bookmarkStart w:id="62" w:name="_GoBack"/>
      <w:r w:rsidR="00CD3299" w:rsidRPr="00CD3299">
        <w:rPr>
          <w:rFonts w:ascii="Book Antiqua" w:hAnsi="Book Antiqua"/>
          <w:iCs/>
          <w:color w:val="000000" w:themeColor="text1"/>
          <w:sz w:val="24"/>
          <w:szCs w:val="24"/>
        </w:rPr>
        <w:t>December 16, 2014</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61287C" w:rsidRPr="0061287C" w:rsidRDefault="0061287C" w:rsidP="0061287C">
      <w:pPr>
        <w:spacing w:after="0" w:line="360" w:lineRule="auto"/>
        <w:rPr>
          <w:rFonts w:ascii="Book Antiqua" w:hAnsi="Book Antiqua"/>
          <w:b/>
          <w:color w:val="000000" w:themeColor="text1"/>
          <w:sz w:val="24"/>
          <w:szCs w:val="24"/>
        </w:rPr>
      </w:pPr>
      <w:r w:rsidRPr="0061287C">
        <w:rPr>
          <w:rFonts w:ascii="Book Antiqua" w:hAnsi="Book Antiqua"/>
          <w:b/>
          <w:color w:val="000000" w:themeColor="text1"/>
          <w:sz w:val="24"/>
          <w:szCs w:val="24"/>
        </w:rPr>
        <w:t>Article in press:</w:t>
      </w:r>
    </w:p>
    <w:p w:rsidR="0061287C" w:rsidRPr="0061287C" w:rsidRDefault="0061287C" w:rsidP="0061287C">
      <w:pPr>
        <w:spacing w:after="0" w:line="360" w:lineRule="auto"/>
        <w:rPr>
          <w:rFonts w:ascii="Book Antiqua" w:hAnsi="Book Antiqua"/>
          <w:b/>
          <w:color w:val="000000" w:themeColor="text1"/>
          <w:sz w:val="24"/>
          <w:szCs w:val="24"/>
        </w:rPr>
      </w:pPr>
      <w:r w:rsidRPr="0061287C">
        <w:rPr>
          <w:rFonts w:ascii="Book Antiqua" w:hAnsi="Book Antiqua"/>
          <w:b/>
          <w:color w:val="000000" w:themeColor="text1"/>
          <w:sz w:val="24"/>
          <w:szCs w:val="24"/>
        </w:rPr>
        <w:t xml:space="preserve">Published online: </w:t>
      </w:r>
    </w:p>
    <w:bookmarkEnd w:id="9"/>
    <w:bookmarkEnd w:id="10"/>
    <w:p w:rsidR="0061287C" w:rsidRPr="0061287C" w:rsidRDefault="0061287C" w:rsidP="0061287C">
      <w:pPr>
        <w:spacing w:after="0" w:line="360" w:lineRule="auto"/>
        <w:jc w:val="both"/>
        <w:rPr>
          <w:rFonts w:ascii="Book Antiqua" w:eastAsia="宋体" w:hAnsi="Book Antiqua"/>
          <w:color w:val="000000" w:themeColor="text1"/>
          <w:sz w:val="24"/>
          <w:szCs w:val="24"/>
          <w:lang w:eastAsia="zh-CN"/>
        </w:rPr>
      </w:pPr>
    </w:p>
    <w:p w:rsidR="00DC1369" w:rsidRPr="0061287C" w:rsidRDefault="00DC1369" w:rsidP="0061287C">
      <w:pPr>
        <w:spacing w:after="0" w:line="360" w:lineRule="auto"/>
        <w:jc w:val="both"/>
        <w:rPr>
          <w:rFonts w:ascii="Book Antiqua" w:hAnsi="Book Antiqua" w:cs="Arial"/>
          <w:b/>
          <w:color w:val="000000" w:themeColor="text1"/>
          <w:sz w:val="24"/>
          <w:szCs w:val="24"/>
        </w:rPr>
      </w:pPr>
      <w:r w:rsidRPr="0061287C">
        <w:rPr>
          <w:rFonts w:ascii="Book Antiqua" w:hAnsi="Book Antiqua" w:cs="Arial"/>
          <w:b/>
          <w:color w:val="000000" w:themeColor="text1"/>
          <w:sz w:val="24"/>
          <w:szCs w:val="24"/>
        </w:rPr>
        <w:t>Abstract</w:t>
      </w:r>
    </w:p>
    <w:p w:rsidR="00EE6779" w:rsidRPr="0061287C" w:rsidRDefault="00884B21" w:rsidP="0061287C">
      <w:pPr>
        <w:spacing w:after="0" w:line="360" w:lineRule="auto"/>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 xml:space="preserve">Complicated migraine </w:t>
      </w:r>
      <w:r w:rsidR="00CE1C51" w:rsidRPr="0061287C">
        <w:rPr>
          <w:rFonts w:ascii="Book Antiqua" w:hAnsi="Book Antiqua" w:cs="Arial"/>
          <w:color w:val="000000" w:themeColor="text1"/>
          <w:sz w:val="24"/>
          <w:szCs w:val="24"/>
        </w:rPr>
        <w:t>encompasses</w:t>
      </w:r>
      <w:r w:rsidR="005B08AE" w:rsidRPr="0061287C">
        <w:rPr>
          <w:rFonts w:ascii="Book Antiqua" w:hAnsi="Book Antiqua" w:cs="Arial"/>
          <w:color w:val="000000" w:themeColor="text1"/>
          <w:sz w:val="24"/>
          <w:szCs w:val="24"/>
        </w:rPr>
        <w:t xml:space="preserve"> </w:t>
      </w:r>
      <w:r w:rsidR="00647850" w:rsidRPr="0061287C">
        <w:rPr>
          <w:rFonts w:ascii="Book Antiqua" w:hAnsi="Book Antiqua" w:cs="Arial"/>
          <w:color w:val="000000" w:themeColor="text1"/>
          <w:sz w:val="24"/>
          <w:szCs w:val="24"/>
        </w:rPr>
        <w:t xml:space="preserve">several individual clinical syndromes </w:t>
      </w:r>
      <w:r w:rsidR="009E3949" w:rsidRPr="0061287C">
        <w:rPr>
          <w:rFonts w:ascii="Book Antiqua" w:hAnsi="Book Antiqua" w:cs="Arial"/>
          <w:color w:val="000000" w:themeColor="text1"/>
          <w:sz w:val="24"/>
          <w:szCs w:val="24"/>
        </w:rPr>
        <w:t xml:space="preserve">of </w:t>
      </w:r>
      <w:r w:rsidR="00AC3DA1" w:rsidRPr="0061287C">
        <w:rPr>
          <w:rFonts w:ascii="Book Antiqua" w:hAnsi="Book Antiqua" w:cs="Arial"/>
          <w:color w:val="000000" w:themeColor="text1"/>
          <w:sz w:val="24"/>
          <w:szCs w:val="24"/>
        </w:rPr>
        <w:t xml:space="preserve">migraine. </w:t>
      </w:r>
      <w:r w:rsidR="00DD7261" w:rsidRPr="0061287C">
        <w:rPr>
          <w:rFonts w:ascii="Book Antiqua" w:hAnsi="Book Antiqua" w:cs="Arial"/>
          <w:color w:val="000000" w:themeColor="text1"/>
          <w:sz w:val="24"/>
          <w:szCs w:val="24"/>
        </w:rPr>
        <w:t>Such a syndrome in c</w:t>
      </w:r>
      <w:r w:rsidR="009F0410" w:rsidRPr="0061287C">
        <w:rPr>
          <w:rFonts w:ascii="Book Antiqua" w:eastAsia="Times New Roman" w:hAnsi="Book Antiqua" w:cs="Arial"/>
          <w:color w:val="000000" w:themeColor="text1"/>
          <w:sz w:val="24"/>
          <w:szCs w:val="24"/>
        </w:rPr>
        <w:t>hildren frequently present</w:t>
      </w:r>
      <w:r w:rsidR="00DD7261" w:rsidRPr="0061287C">
        <w:rPr>
          <w:rFonts w:ascii="Book Antiqua" w:eastAsia="Times New Roman" w:hAnsi="Book Antiqua" w:cs="Arial"/>
          <w:color w:val="000000" w:themeColor="text1"/>
          <w:sz w:val="24"/>
          <w:szCs w:val="24"/>
        </w:rPr>
        <w:t>s</w:t>
      </w:r>
      <w:r w:rsidR="009F0410" w:rsidRPr="0061287C">
        <w:rPr>
          <w:rFonts w:ascii="Book Antiqua" w:eastAsia="Times New Roman" w:hAnsi="Book Antiqua" w:cs="Arial"/>
          <w:color w:val="000000" w:themeColor="text1"/>
          <w:sz w:val="24"/>
          <w:szCs w:val="24"/>
        </w:rPr>
        <w:t xml:space="preserve"> with </w:t>
      </w:r>
      <w:r w:rsidR="004C59D3" w:rsidRPr="0061287C">
        <w:rPr>
          <w:rFonts w:ascii="Book Antiqua" w:eastAsia="Times New Roman" w:hAnsi="Book Antiqua" w:cs="Arial"/>
          <w:color w:val="000000" w:themeColor="text1"/>
          <w:sz w:val="24"/>
          <w:szCs w:val="24"/>
        </w:rPr>
        <w:t xml:space="preserve">various </w:t>
      </w:r>
      <w:r w:rsidR="009F0410" w:rsidRPr="0061287C">
        <w:rPr>
          <w:rFonts w:ascii="Book Antiqua" w:eastAsia="Times New Roman" w:hAnsi="Book Antiqua" w:cs="Arial"/>
          <w:color w:val="000000" w:themeColor="text1"/>
          <w:sz w:val="24"/>
          <w:szCs w:val="24"/>
        </w:rPr>
        <w:t>neurologic symptom</w:t>
      </w:r>
      <w:r w:rsidR="004C59D3" w:rsidRPr="0061287C">
        <w:rPr>
          <w:rFonts w:ascii="Book Antiqua" w:eastAsia="Times New Roman" w:hAnsi="Book Antiqua" w:cs="Arial"/>
          <w:color w:val="000000" w:themeColor="text1"/>
          <w:sz w:val="24"/>
          <w:szCs w:val="24"/>
        </w:rPr>
        <w:t>s</w:t>
      </w:r>
      <w:r w:rsidR="009F0410" w:rsidRPr="0061287C">
        <w:rPr>
          <w:rFonts w:ascii="Book Antiqua" w:eastAsia="Times New Roman" w:hAnsi="Book Antiqua" w:cs="Arial"/>
          <w:color w:val="000000" w:themeColor="text1"/>
          <w:sz w:val="24"/>
          <w:szCs w:val="24"/>
        </w:rPr>
        <w:t xml:space="preserve"> in </w:t>
      </w:r>
      <w:r w:rsidR="00873339" w:rsidRPr="0061287C">
        <w:rPr>
          <w:rFonts w:ascii="Book Antiqua" w:eastAsia="Times New Roman" w:hAnsi="Book Antiqua" w:cs="Arial"/>
          <w:color w:val="000000" w:themeColor="text1"/>
          <w:sz w:val="24"/>
          <w:szCs w:val="24"/>
        </w:rPr>
        <w:t xml:space="preserve">the </w:t>
      </w:r>
      <w:r w:rsidR="009F0410" w:rsidRPr="0061287C">
        <w:rPr>
          <w:rFonts w:ascii="Book Antiqua" w:eastAsia="Times New Roman" w:hAnsi="Book Antiqua" w:cs="Arial"/>
          <w:color w:val="000000" w:themeColor="text1"/>
          <w:sz w:val="24"/>
          <w:szCs w:val="24"/>
        </w:rPr>
        <w:t xml:space="preserve">Emergency Department. </w:t>
      </w:r>
      <w:r w:rsidR="006D70A3" w:rsidRPr="0061287C">
        <w:rPr>
          <w:rFonts w:ascii="Book Antiqua" w:eastAsia="Times New Roman" w:hAnsi="Book Antiqua" w:cs="Arial"/>
          <w:color w:val="000000" w:themeColor="text1"/>
          <w:sz w:val="24"/>
          <w:szCs w:val="24"/>
        </w:rPr>
        <w:t>An a</w:t>
      </w:r>
      <w:r w:rsidR="00AC3DA1" w:rsidRPr="0061287C">
        <w:rPr>
          <w:rFonts w:ascii="Book Antiqua" w:hAnsi="Book Antiqua" w:cs="Arial"/>
          <w:color w:val="000000" w:themeColor="text1"/>
          <w:sz w:val="24"/>
          <w:szCs w:val="24"/>
        </w:rPr>
        <w:t xml:space="preserve">cute </w:t>
      </w:r>
      <w:r w:rsidR="00535C8A" w:rsidRPr="0061287C">
        <w:rPr>
          <w:rFonts w:ascii="Book Antiqua" w:hAnsi="Book Antiqua" w:cs="Arial"/>
          <w:color w:val="000000" w:themeColor="text1"/>
          <w:sz w:val="24"/>
          <w:szCs w:val="24"/>
        </w:rPr>
        <w:t>presentation</w:t>
      </w:r>
      <w:r w:rsidR="006D70A3" w:rsidRPr="0061287C">
        <w:rPr>
          <w:rFonts w:ascii="Book Antiqua" w:hAnsi="Book Antiqua" w:cs="Arial"/>
          <w:color w:val="000000" w:themeColor="text1"/>
          <w:sz w:val="24"/>
          <w:szCs w:val="24"/>
        </w:rPr>
        <w:t xml:space="preserve"> </w:t>
      </w:r>
      <w:r w:rsidR="009F0410" w:rsidRPr="0061287C">
        <w:rPr>
          <w:rFonts w:ascii="Book Antiqua" w:hAnsi="Book Antiqua" w:cs="Arial"/>
          <w:color w:val="000000" w:themeColor="text1"/>
          <w:sz w:val="24"/>
          <w:szCs w:val="24"/>
        </w:rPr>
        <w:t xml:space="preserve">in the absence of </w:t>
      </w:r>
      <w:r w:rsidR="009E3949" w:rsidRPr="0061287C">
        <w:rPr>
          <w:rFonts w:ascii="Book Antiqua" w:hAnsi="Book Antiqua" w:cs="Arial"/>
          <w:color w:val="000000" w:themeColor="text1"/>
          <w:sz w:val="24"/>
          <w:szCs w:val="24"/>
        </w:rPr>
        <w:t>headache</w:t>
      </w:r>
      <w:r w:rsidR="009F0410" w:rsidRPr="0061287C">
        <w:rPr>
          <w:rFonts w:ascii="Book Antiqua" w:hAnsi="Book Antiqua" w:cs="Arial"/>
          <w:color w:val="000000" w:themeColor="text1"/>
          <w:sz w:val="24"/>
          <w:szCs w:val="24"/>
        </w:rPr>
        <w:t xml:space="preserve"> </w:t>
      </w:r>
      <w:r w:rsidR="00DE342F" w:rsidRPr="0061287C">
        <w:rPr>
          <w:rFonts w:ascii="Book Antiqua" w:hAnsi="Book Antiqua" w:cs="Arial"/>
          <w:color w:val="000000" w:themeColor="text1"/>
          <w:sz w:val="24"/>
          <w:szCs w:val="24"/>
        </w:rPr>
        <w:t>present</w:t>
      </w:r>
      <w:r w:rsidR="009F0410" w:rsidRPr="0061287C">
        <w:rPr>
          <w:rFonts w:ascii="Book Antiqua" w:hAnsi="Book Antiqua" w:cs="Arial"/>
          <w:color w:val="000000" w:themeColor="text1"/>
          <w:sz w:val="24"/>
          <w:szCs w:val="24"/>
        </w:rPr>
        <w:t>s</w:t>
      </w:r>
      <w:r w:rsidR="00DE342F" w:rsidRPr="0061287C">
        <w:rPr>
          <w:rFonts w:ascii="Book Antiqua" w:hAnsi="Book Antiqua" w:cs="Arial"/>
          <w:color w:val="000000" w:themeColor="text1"/>
          <w:sz w:val="24"/>
          <w:szCs w:val="24"/>
        </w:rPr>
        <w:t xml:space="preserve"> a diagnostic</w:t>
      </w:r>
      <w:r w:rsidR="00BD6BE7" w:rsidRPr="0061287C">
        <w:rPr>
          <w:rFonts w:ascii="Book Antiqua" w:hAnsi="Book Antiqua" w:cs="Arial"/>
          <w:color w:val="000000" w:themeColor="text1"/>
          <w:sz w:val="24"/>
          <w:szCs w:val="24"/>
        </w:rPr>
        <w:t xml:space="preserve"> challenge</w:t>
      </w:r>
      <w:r w:rsidR="00647850" w:rsidRPr="0061287C">
        <w:rPr>
          <w:rFonts w:ascii="Book Antiqua" w:hAnsi="Book Antiqua" w:cs="Arial"/>
          <w:color w:val="000000" w:themeColor="text1"/>
          <w:sz w:val="24"/>
          <w:szCs w:val="24"/>
        </w:rPr>
        <w:t xml:space="preserve">. A delay in diagnosis and treatment may </w:t>
      </w:r>
      <w:r w:rsidR="00712D87" w:rsidRPr="0061287C">
        <w:rPr>
          <w:rFonts w:ascii="Book Antiqua" w:hAnsi="Book Antiqua" w:cs="Arial"/>
          <w:color w:val="000000" w:themeColor="text1"/>
          <w:sz w:val="24"/>
          <w:szCs w:val="24"/>
        </w:rPr>
        <w:t xml:space="preserve">have </w:t>
      </w:r>
      <w:r w:rsidR="009F0410" w:rsidRPr="0061287C">
        <w:rPr>
          <w:rFonts w:ascii="Book Antiqua" w:hAnsi="Book Antiqua" w:cs="Arial"/>
          <w:color w:val="000000" w:themeColor="text1"/>
          <w:sz w:val="24"/>
          <w:szCs w:val="24"/>
        </w:rPr>
        <w:t>medicolegal implication</w:t>
      </w:r>
      <w:r w:rsidR="00DE342F" w:rsidRPr="0061287C">
        <w:rPr>
          <w:rFonts w:ascii="Book Antiqua" w:hAnsi="Book Antiqua" w:cs="Arial"/>
          <w:color w:val="000000" w:themeColor="text1"/>
          <w:sz w:val="24"/>
          <w:szCs w:val="24"/>
        </w:rPr>
        <w:t>.</w:t>
      </w:r>
      <w:r w:rsidR="0014142F" w:rsidRPr="0061287C">
        <w:rPr>
          <w:rFonts w:ascii="Book Antiqua" w:hAnsi="Book Antiqua" w:cs="Arial"/>
          <w:color w:val="000000" w:themeColor="text1"/>
          <w:sz w:val="24"/>
          <w:szCs w:val="24"/>
        </w:rPr>
        <w:t xml:space="preserve"> To date</w:t>
      </w:r>
      <w:r w:rsidR="006D70A3" w:rsidRPr="0061287C">
        <w:rPr>
          <w:rFonts w:ascii="Book Antiqua" w:hAnsi="Book Antiqua" w:cs="Arial"/>
          <w:color w:val="000000" w:themeColor="text1"/>
          <w:sz w:val="24"/>
          <w:szCs w:val="24"/>
        </w:rPr>
        <w:t>,</w:t>
      </w:r>
      <w:r w:rsidR="0014142F" w:rsidRPr="0061287C">
        <w:rPr>
          <w:rFonts w:ascii="Book Antiqua" w:hAnsi="Book Antiqua" w:cs="Arial"/>
          <w:color w:val="000000" w:themeColor="text1"/>
          <w:sz w:val="24"/>
          <w:szCs w:val="24"/>
        </w:rPr>
        <w:t xml:space="preserve"> there </w:t>
      </w:r>
      <w:r w:rsidR="00293B3B" w:rsidRPr="0061287C">
        <w:rPr>
          <w:rFonts w:ascii="Book Antiqua" w:hAnsi="Book Antiqua" w:cs="Arial"/>
          <w:color w:val="000000" w:themeColor="text1"/>
          <w:sz w:val="24"/>
          <w:szCs w:val="24"/>
        </w:rPr>
        <w:t>are</w:t>
      </w:r>
      <w:r w:rsidR="0014142F" w:rsidRPr="0061287C">
        <w:rPr>
          <w:rFonts w:ascii="Book Antiqua" w:hAnsi="Book Antiqua" w:cs="Arial"/>
          <w:color w:val="000000" w:themeColor="text1"/>
          <w:sz w:val="24"/>
          <w:szCs w:val="24"/>
        </w:rPr>
        <w:t xml:space="preserve"> no reports of a common clinical profile proposed in making a clinical diagnosis for the complicated migraine.</w:t>
      </w:r>
      <w:r w:rsidR="00BD6BE7" w:rsidRPr="0061287C">
        <w:rPr>
          <w:rFonts w:ascii="Book Antiqua" w:hAnsi="Book Antiqua" w:cs="Arial"/>
          <w:color w:val="000000" w:themeColor="text1"/>
          <w:sz w:val="24"/>
          <w:szCs w:val="24"/>
        </w:rPr>
        <w:t xml:space="preserve"> </w:t>
      </w:r>
      <w:r w:rsidR="00A37A50" w:rsidRPr="0061287C">
        <w:rPr>
          <w:rFonts w:ascii="Book Antiqua" w:hAnsi="Book Antiqua" w:cs="Arial"/>
          <w:color w:val="000000" w:themeColor="text1"/>
          <w:sz w:val="24"/>
          <w:szCs w:val="24"/>
        </w:rPr>
        <w:t xml:space="preserve">In this clinical review, </w:t>
      </w:r>
      <w:r w:rsidR="00AB570F" w:rsidRPr="0061287C">
        <w:rPr>
          <w:rFonts w:ascii="Book Antiqua" w:hAnsi="Book Antiqua" w:cs="Arial"/>
          <w:color w:val="000000" w:themeColor="text1"/>
          <w:sz w:val="24"/>
          <w:szCs w:val="24"/>
        </w:rPr>
        <w:t>w</w:t>
      </w:r>
      <w:r w:rsidR="00A37A50" w:rsidRPr="0061287C">
        <w:rPr>
          <w:rFonts w:ascii="Book Antiqua" w:hAnsi="Book Antiqua" w:cs="Arial"/>
          <w:color w:val="000000" w:themeColor="text1"/>
          <w:sz w:val="24"/>
          <w:szCs w:val="24"/>
        </w:rPr>
        <w:t xml:space="preserve">e propose </w:t>
      </w:r>
      <w:r w:rsidR="0069332D" w:rsidRPr="0061287C">
        <w:rPr>
          <w:rFonts w:ascii="Book Antiqua" w:hAnsi="Book Antiqua" w:cs="Arial"/>
          <w:color w:val="000000" w:themeColor="text1"/>
          <w:sz w:val="24"/>
          <w:szCs w:val="24"/>
        </w:rPr>
        <w:t>and describe</w:t>
      </w:r>
      <w:r w:rsidR="00616F93" w:rsidRPr="0061287C">
        <w:rPr>
          <w:rFonts w:ascii="Book Antiqua" w:hAnsi="Book Antiqua" w:cs="Arial"/>
          <w:color w:val="000000" w:themeColor="text1"/>
          <w:sz w:val="24"/>
          <w:szCs w:val="24"/>
          <w:lang w:eastAsia="zh-CN"/>
        </w:rPr>
        <w:t>:</w:t>
      </w:r>
      <w:r w:rsidR="0069332D" w:rsidRPr="0061287C">
        <w:rPr>
          <w:rFonts w:ascii="Book Antiqua" w:hAnsi="Book Antiqua" w:cs="Arial"/>
          <w:color w:val="000000" w:themeColor="text1"/>
          <w:sz w:val="24"/>
          <w:szCs w:val="24"/>
        </w:rPr>
        <w:t xml:space="preserve"> </w:t>
      </w:r>
      <w:r w:rsidR="00616F93" w:rsidRPr="0061287C">
        <w:rPr>
          <w:rFonts w:ascii="Book Antiqua" w:hAnsi="Book Antiqua" w:cs="Arial"/>
          <w:color w:val="000000" w:themeColor="text1"/>
          <w:sz w:val="24"/>
          <w:szCs w:val="24"/>
          <w:lang w:eastAsia="zh-CN"/>
        </w:rPr>
        <w:t>(</w:t>
      </w:r>
      <w:r w:rsidR="00535C8A" w:rsidRPr="0061287C">
        <w:rPr>
          <w:rFonts w:ascii="Book Antiqua" w:hAnsi="Book Antiqua" w:cs="Arial"/>
          <w:color w:val="000000" w:themeColor="text1"/>
          <w:sz w:val="24"/>
          <w:szCs w:val="24"/>
        </w:rPr>
        <w:t>1) A</w:t>
      </w:r>
      <w:r w:rsidR="0069332D" w:rsidRPr="0061287C">
        <w:rPr>
          <w:rFonts w:ascii="Book Antiqua" w:hAnsi="Book Antiqua" w:cs="Arial"/>
          <w:color w:val="000000" w:themeColor="text1"/>
          <w:sz w:val="24"/>
          <w:szCs w:val="24"/>
        </w:rPr>
        <w:t xml:space="preserve"> common clinical profile </w:t>
      </w:r>
      <w:r w:rsidR="00A52FD9" w:rsidRPr="0061287C">
        <w:rPr>
          <w:rFonts w:ascii="Book Antiqua" w:hAnsi="Book Antiqua" w:cs="Arial"/>
          <w:color w:val="000000" w:themeColor="text1"/>
          <w:sz w:val="24"/>
          <w:szCs w:val="24"/>
        </w:rPr>
        <w:t>in a</w:t>
      </w:r>
      <w:r w:rsidR="00CE52F9" w:rsidRPr="0061287C">
        <w:rPr>
          <w:rFonts w:ascii="Book Antiqua" w:hAnsi="Book Antiqua" w:cs="Arial"/>
          <w:color w:val="000000" w:themeColor="text1"/>
          <w:sz w:val="24"/>
          <w:szCs w:val="24"/>
        </w:rPr>
        <w:t>i</w:t>
      </w:r>
      <w:r w:rsidR="00A52FD9" w:rsidRPr="0061287C">
        <w:rPr>
          <w:rFonts w:ascii="Book Antiqua" w:hAnsi="Book Antiqua" w:cs="Arial"/>
          <w:color w:val="000000" w:themeColor="text1"/>
          <w:sz w:val="24"/>
          <w:szCs w:val="24"/>
        </w:rPr>
        <w:t>d to</w:t>
      </w:r>
      <w:r w:rsidR="0034234B" w:rsidRPr="0061287C">
        <w:rPr>
          <w:rFonts w:ascii="Book Antiqua" w:hAnsi="Book Antiqua" w:cs="Arial"/>
          <w:color w:val="000000" w:themeColor="text1"/>
          <w:sz w:val="24"/>
          <w:szCs w:val="24"/>
        </w:rPr>
        <w:t xml:space="preserve"> </w:t>
      </w:r>
      <w:r w:rsidR="00A37A50" w:rsidRPr="0061287C">
        <w:rPr>
          <w:rFonts w:ascii="Book Antiqua" w:hAnsi="Book Antiqua" w:cs="Arial"/>
          <w:color w:val="000000" w:themeColor="text1"/>
          <w:sz w:val="24"/>
          <w:szCs w:val="24"/>
        </w:rPr>
        <w:t>clinical diagnosis for spectrum of complicated migraine</w:t>
      </w:r>
      <w:r w:rsidR="00616F93" w:rsidRPr="0061287C">
        <w:rPr>
          <w:rFonts w:ascii="Book Antiqua" w:hAnsi="Book Antiqua" w:cs="Arial"/>
          <w:color w:val="000000" w:themeColor="text1"/>
          <w:sz w:val="24"/>
          <w:szCs w:val="24"/>
          <w:lang w:eastAsia="zh-CN"/>
        </w:rPr>
        <w:t>; (</w:t>
      </w:r>
      <w:r w:rsidR="00616F93" w:rsidRPr="0061287C">
        <w:rPr>
          <w:rFonts w:ascii="Book Antiqua" w:hAnsi="Book Antiqua" w:cs="Arial"/>
          <w:color w:val="000000" w:themeColor="text1"/>
          <w:sz w:val="24"/>
          <w:szCs w:val="24"/>
        </w:rPr>
        <w:t>2)</w:t>
      </w:r>
      <w:r w:rsidR="00D41CE4" w:rsidRPr="0061287C">
        <w:rPr>
          <w:rFonts w:ascii="Book Antiqua" w:hAnsi="Book Antiqua" w:cs="Arial"/>
          <w:color w:val="000000" w:themeColor="text1"/>
          <w:sz w:val="24"/>
          <w:szCs w:val="24"/>
        </w:rPr>
        <w:t xml:space="preserve"> </w:t>
      </w:r>
      <w:r w:rsidR="00535C8A" w:rsidRPr="0061287C">
        <w:rPr>
          <w:rFonts w:ascii="Book Antiqua" w:hAnsi="Book Antiqua" w:cs="Arial"/>
          <w:color w:val="000000" w:themeColor="text1"/>
          <w:sz w:val="24"/>
          <w:szCs w:val="24"/>
        </w:rPr>
        <w:t>H</w:t>
      </w:r>
      <w:r w:rsidR="0014142F" w:rsidRPr="0061287C">
        <w:rPr>
          <w:rFonts w:ascii="Book Antiqua" w:hAnsi="Book Antiqua" w:cs="Arial"/>
          <w:color w:val="000000" w:themeColor="text1"/>
          <w:sz w:val="24"/>
          <w:szCs w:val="24"/>
        </w:rPr>
        <w:t xml:space="preserve">ow </w:t>
      </w:r>
      <w:r w:rsidR="00293B3B" w:rsidRPr="0061287C">
        <w:rPr>
          <w:rFonts w:ascii="Book Antiqua" w:hAnsi="Book Antiqua" w:cs="Arial"/>
          <w:color w:val="000000" w:themeColor="text1"/>
          <w:sz w:val="24"/>
          <w:szCs w:val="24"/>
        </w:rPr>
        <w:t>it</w:t>
      </w:r>
      <w:r w:rsidR="0014142F" w:rsidRPr="0061287C">
        <w:rPr>
          <w:rFonts w:ascii="Book Antiqua" w:hAnsi="Book Antiqua" w:cs="Arial"/>
          <w:color w:val="000000" w:themeColor="text1"/>
          <w:sz w:val="24"/>
          <w:szCs w:val="24"/>
        </w:rPr>
        <w:t xml:space="preserve"> can be used</w:t>
      </w:r>
      <w:r w:rsidR="00A37A50" w:rsidRPr="0061287C">
        <w:rPr>
          <w:rFonts w:ascii="Book Antiqua" w:hAnsi="Book Antiqua" w:cs="Arial"/>
          <w:color w:val="000000" w:themeColor="text1"/>
          <w:sz w:val="24"/>
          <w:szCs w:val="24"/>
        </w:rPr>
        <w:t xml:space="preserve"> in differentiating complicated migraine from migraine without aura, </w:t>
      </w:r>
      <w:r w:rsidR="00616F93" w:rsidRPr="0061287C">
        <w:rPr>
          <w:rFonts w:ascii="Book Antiqua" w:hAnsi="Book Antiqua" w:cs="Arial"/>
          <w:color w:val="000000" w:themeColor="text1"/>
          <w:sz w:val="24"/>
          <w:szCs w:val="24"/>
        </w:rPr>
        <w:t>migraine with aura, and seizure</w:t>
      </w:r>
      <w:r w:rsidR="00616F93" w:rsidRPr="0061287C">
        <w:rPr>
          <w:rFonts w:ascii="Book Antiqua" w:hAnsi="Book Antiqua" w:cs="Arial"/>
          <w:color w:val="000000" w:themeColor="text1"/>
          <w:sz w:val="24"/>
          <w:szCs w:val="24"/>
          <w:lang w:eastAsia="zh-CN"/>
        </w:rPr>
        <w:t>; (</w:t>
      </w:r>
      <w:r w:rsidR="00616F93" w:rsidRPr="0061287C">
        <w:rPr>
          <w:rFonts w:ascii="Book Antiqua" w:hAnsi="Book Antiqua" w:cs="Arial"/>
          <w:color w:val="000000" w:themeColor="text1"/>
          <w:sz w:val="24"/>
          <w:szCs w:val="24"/>
        </w:rPr>
        <w:t>3)</w:t>
      </w:r>
      <w:r w:rsidR="00535C8A" w:rsidRPr="0061287C">
        <w:rPr>
          <w:rFonts w:ascii="Book Antiqua" w:hAnsi="Book Antiqua" w:cs="Arial"/>
          <w:color w:val="000000" w:themeColor="text1"/>
          <w:sz w:val="24"/>
          <w:szCs w:val="24"/>
        </w:rPr>
        <w:t xml:space="preserve"> </w:t>
      </w:r>
      <w:r w:rsidR="00A52FD9" w:rsidRPr="0061287C">
        <w:rPr>
          <w:rFonts w:ascii="Book Antiqua" w:hAnsi="Book Antiqua" w:cs="Arial"/>
          <w:color w:val="000000" w:themeColor="text1"/>
          <w:sz w:val="24"/>
          <w:szCs w:val="24"/>
        </w:rPr>
        <w:t>W</w:t>
      </w:r>
      <w:r w:rsidR="00AB570F" w:rsidRPr="0061287C">
        <w:rPr>
          <w:rFonts w:ascii="Book Antiqua" w:hAnsi="Book Antiqua" w:cs="Arial"/>
          <w:color w:val="000000" w:themeColor="text1"/>
          <w:sz w:val="24"/>
          <w:szCs w:val="24"/>
        </w:rPr>
        <w:t>e discuss the status of complicated migraine in the International Headache Society classification 2013</w:t>
      </w:r>
      <w:r w:rsidR="00616F93" w:rsidRPr="0061287C">
        <w:rPr>
          <w:rFonts w:ascii="Book Antiqua" w:hAnsi="Book Antiqua" w:cs="Arial"/>
          <w:color w:val="000000" w:themeColor="text1"/>
          <w:sz w:val="24"/>
          <w:szCs w:val="24"/>
          <w:lang w:eastAsia="zh-CN"/>
        </w:rPr>
        <w:t>;</w:t>
      </w:r>
      <w:r w:rsidR="00AB570F" w:rsidRPr="0061287C">
        <w:rPr>
          <w:rFonts w:ascii="Book Antiqua" w:hAnsi="Book Antiqua" w:cs="Arial"/>
          <w:color w:val="000000" w:themeColor="text1"/>
          <w:sz w:val="24"/>
          <w:szCs w:val="24"/>
        </w:rPr>
        <w:t xml:space="preserve"> </w:t>
      </w:r>
      <w:r w:rsidR="00616F93" w:rsidRPr="0061287C">
        <w:rPr>
          <w:rFonts w:ascii="Book Antiqua" w:hAnsi="Book Antiqua" w:cs="Arial"/>
          <w:color w:val="000000" w:themeColor="text1"/>
          <w:sz w:val="24"/>
          <w:szCs w:val="24"/>
          <w:lang w:eastAsia="zh-CN"/>
        </w:rPr>
        <w:t>and</w:t>
      </w:r>
      <w:r w:rsidR="00A37A50" w:rsidRPr="0061287C">
        <w:rPr>
          <w:rFonts w:ascii="Book Antiqua" w:hAnsi="Book Antiqua" w:cs="Arial"/>
          <w:color w:val="000000" w:themeColor="text1"/>
          <w:sz w:val="24"/>
          <w:szCs w:val="24"/>
        </w:rPr>
        <w:t xml:space="preserve"> </w:t>
      </w:r>
      <w:r w:rsidR="00616F93" w:rsidRPr="0061287C">
        <w:rPr>
          <w:rFonts w:ascii="Book Antiqua" w:hAnsi="Book Antiqua" w:cs="Arial"/>
          <w:color w:val="000000" w:themeColor="text1"/>
          <w:sz w:val="24"/>
          <w:szCs w:val="24"/>
          <w:lang w:eastAsia="zh-CN"/>
        </w:rPr>
        <w:t>(</w:t>
      </w:r>
      <w:r w:rsidR="00616F93" w:rsidRPr="0061287C">
        <w:rPr>
          <w:rFonts w:ascii="Book Antiqua" w:hAnsi="Book Antiqua" w:cs="Arial"/>
          <w:color w:val="000000" w:themeColor="text1"/>
          <w:sz w:val="24"/>
          <w:szCs w:val="24"/>
        </w:rPr>
        <w:t>4)</w:t>
      </w:r>
      <w:r w:rsidR="00535C8A" w:rsidRPr="0061287C">
        <w:rPr>
          <w:rFonts w:ascii="Book Antiqua" w:hAnsi="Book Antiqua" w:cs="Arial"/>
          <w:color w:val="000000" w:themeColor="text1"/>
          <w:sz w:val="24"/>
          <w:szCs w:val="24"/>
        </w:rPr>
        <w:t xml:space="preserve"> </w:t>
      </w:r>
      <w:r w:rsidR="00A37A50" w:rsidRPr="0061287C">
        <w:rPr>
          <w:rFonts w:ascii="Book Antiqua" w:hAnsi="Book Antiqua" w:cs="Arial"/>
          <w:color w:val="000000" w:themeColor="text1"/>
          <w:sz w:val="24"/>
          <w:szCs w:val="24"/>
        </w:rPr>
        <w:t>In addition, a common treatment strategy for the spectrum of migraine has been described.</w:t>
      </w:r>
      <w:r w:rsidR="00616F93" w:rsidRPr="0061287C">
        <w:rPr>
          <w:rFonts w:ascii="Book Antiqua" w:hAnsi="Book Antiqua" w:cs="Arial"/>
          <w:color w:val="000000" w:themeColor="text1"/>
          <w:sz w:val="24"/>
          <w:szCs w:val="24"/>
          <w:lang w:eastAsia="zh-CN"/>
        </w:rPr>
        <w:t xml:space="preserve"> </w:t>
      </w:r>
      <w:r w:rsidR="004C59D3" w:rsidRPr="0061287C">
        <w:rPr>
          <w:rFonts w:ascii="Book Antiqua" w:hAnsi="Book Antiqua" w:cs="Arial"/>
          <w:color w:val="000000" w:themeColor="text1"/>
          <w:sz w:val="24"/>
          <w:szCs w:val="24"/>
        </w:rPr>
        <w:t xml:space="preserve">To diagnose </w:t>
      </w:r>
      <w:r w:rsidR="00596575" w:rsidRPr="0061287C">
        <w:rPr>
          <w:rFonts w:ascii="Book Antiqua" w:hAnsi="Book Antiqua" w:cs="Arial"/>
          <w:color w:val="000000" w:themeColor="text1"/>
          <w:sz w:val="24"/>
          <w:szCs w:val="24"/>
        </w:rPr>
        <w:t>complicated migraine</w:t>
      </w:r>
      <w:r w:rsidR="004C59D3" w:rsidRPr="0061287C">
        <w:rPr>
          <w:rFonts w:ascii="Book Antiqua" w:hAnsi="Book Antiqua" w:cs="Arial"/>
          <w:color w:val="000000" w:themeColor="text1"/>
          <w:sz w:val="24"/>
          <w:szCs w:val="24"/>
        </w:rPr>
        <w:t xml:space="preserve"> clinically</w:t>
      </w:r>
      <w:r w:rsidR="00647850" w:rsidRPr="0061287C">
        <w:rPr>
          <w:rFonts w:ascii="Book Antiqua" w:eastAsia="Times New Roman" w:hAnsi="Book Antiqua" w:cs="Arial"/>
          <w:color w:val="000000" w:themeColor="text1"/>
          <w:sz w:val="24"/>
          <w:szCs w:val="24"/>
        </w:rPr>
        <w:t>,</w:t>
      </w:r>
      <w:r w:rsidR="00647850" w:rsidRPr="0061287C">
        <w:rPr>
          <w:rFonts w:ascii="Book Antiqua" w:hAnsi="Book Antiqua" w:cs="Arial"/>
          <w:color w:val="000000" w:themeColor="text1"/>
          <w:sz w:val="24"/>
          <w:szCs w:val="24"/>
        </w:rPr>
        <w:t xml:space="preserve"> </w:t>
      </w:r>
      <w:r w:rsidR="00A9491D" w:rsidRPr="0061287C">
        <w:rPr>
          <w:rFonts w:ascii="Book Antiqua" w:hAnsi="Book Antiqua" w:cs="Arial"/>
          <w:color w:val="000000" w:themeColor="text1"/>
          <w:sz w:val="24"/>
          <w:szCs w:val="24"/>
        </w:rPr>
        <w:t xml:space="preserve">it is </w:t>
      </w:r>
      <w:r w:rsidR="00B7602C" w:rsidRPr="0061287C">
        <w:rPr>
          <w:rFonts w:ascii="Book Antiqua" w:hAnsi="Book Antiqua" w:cs="Arial"/>
          <w:color w:val="000000" w:themeColor="text1"/>
          <w:sz w:val="24"/>
          <w:szCs w:val="24"/>
        </w:rPr>
        <w:t xml:space="preserve">imperative </w:t>
      </w:r>
      <w:r w:rsidR="00A9491D" w:rsidRPr="0061287C">
        <w:rPr>
          <w:rFonts w:ascii="Book Antiqua" w:hAnsi="Book Antiqua" w:cs="Arial"/>
          <w:color w:val="000000" w:themeColor="text1"/>
          <w:sz w:val="24"/>
          <w:szCs w:val="24"/>
        </w:rPr>
        <w:t xml:space="preserve">to adhere with </w:t>
      </w:r>
      <w:r w:rsidR="00F86A03" w:rsidRPr="0061287C">
        <w:rPr>
          <w:rFonts w:ascii="Book Antiqua" w:hAnsi="Book Antiqua" w:cs="Arial"/>
          <w:color w:val="000000" w:themeColor="text1"/>
          <w:sz w:val="24"/>
          <w:szCs w:val="24"/>
        </w:rPr>
        <w:t xml:space="preserve">the </w:t>
      </w:r>
      <w:r w:rsidR="000C2F26" w:rsidRPr="0061287C">
        <w:rPr>
          <w:rFonts w:ascii="Book Antiqua" w:hAnsi="Book Antiqua" w:cs="Arial"/>
          <w:color w:val="000000" w:themeColor="text1"/>
          <w:sz w:val="24"/>
          <w:szCs w:val="24"/>
        </w:rPr>
        <w:t xml:space="preserve">proposed </w:t>
      </w:r>
      <w:r w:rsidR="00A9491D" w:rsidRPr="0061287C">
        <w:rPr>
          <w:rFonts w:ascii="Book Antiqua" w:hAnsi="Book Antiqua" w:cs="Arial"/>
          <w:color w:val="000000" w:themeColor="text1"/>
          <w:sz w:val="24"/>
          <w:szCs w:val="24"/>
        </w:rPr>
        <w:t>profile</w:t>
      </w:r>
      <w:r w:rsidR="00596575" w:rsidRPr="0061287C">
        <w:rPr>
          <w:rFonts w:ascii="Book Antiqua" w:hAnsi="Book Antiqua" w:cs="Arial"/>
          <w:color w:val="000000" w:themeColor="text1"/>
          <w:sz w:val="24"/>
          <w:szCs w:val="24"/>
        </w:rPr>
        <w:t xml:space="preserve">. This will </w:t>
      </w:r>
      <w:r w:rsidR="00DD6BF2" w:rsidRPr="0061287C">
        <w:rPr>
          <w:rFonts w:ascii="Book Antiqua" w:hAnsi="Book Antiqua" w:cs="Arial"/>
          <w:color w:val="000000" w:themeColor="text1"/>
          <w:sz w:val="24"/>
          <w:szCs w:val="24"/>
        </w:rPr>
        <w:t xml:space="preserve">optimize the use of investigation and </w:t>
      </w:r>
      <w:r w:rsidR="00AB570F" w:rsidRPr="0061287C">
        <w:rPr>
          <w:rFonts w:ascii="Book Antiqua" w:hAnsi="Book Antiqua" w:cs="Arial"/>
          <w:color w:val="000000" w:themeColor="text1"/>
          <w:sz w:val="24"/>
          <w:szCs w:val="24"/>
        </w:rPr>
        <w:t xml:space="preserve">will </w:t>
      </w:r>
      <w:r w:rsidR="00596575" w:rsidRPr="0061287C">
        <w:rPr>
          <w:rFonts w:ascii="Book Antiqua" w:hAnsi="Book Antiqua" w:cs="Arial"/>
          <w:color w:val="000000" w:themeColor="text1"/>
          <w:sz w:val="24"/>
          <w:szCs w:val="24"/>
        </w:rPr>
        <w:t xml:space="preserve">also </w:t>
      </w:r>
      <w:r w:rsidR="00B7602C" w:rsidRPr="0061287C">
        <w:rPr>
          <w:rFonts w:ascii="Book Antiqua" w:hAnsi="Book Antiqua" w:cs="Arial"/>
          <w:color w:val="000000" w:themeColor="text1"/>
          <w:sz w:val="24"/>
          <w:szCs w:val="24"/>
        </w:rPr>
        <w:t>avoid</w:t>
      </w:r>
      <w:r w:rsidR="005B08AE" w:rsidRPr="0061287C">
        <w:rPr>
          <w:rFonts w:ascii="Book Antiqua" w:hAnsi="Book Antiqua" w:cs="Arial"/>
          <w:color w:val="000000" w:themeColor="text1"/>
          <w:sz w:val="24"/>
          <w:szCs w:val="24"/>
        </w:rPr>
        <w:t xml:space="preserve"> a legal </w:t>
      </w:r>
      <w:r w:rsidR="00F86A03" w:rsidRPr="0061287C">
        <w:rPr>
          <w:rFonts w:ascii="Book Antiqua" w:hAnsi="Book Antiqua" w:cs="Arial"/>
          <w:color w:val="000000" w:themeColor="text1"/>
          <w:sz w:val="24"/>
          <w:szCs w:val="24"/>
        </w:rPr>
        <w:t xml:space="preserve">implication of </w:t>
      </w:r>
      <w:r w:rsidR="00647850" w:rsidRPr="0061287C">
        <w:rPr>
          <w:rFonts w:ascii="Book Antiqua" w:hAnsi="Book Antiqua" w:cs="Arial"/>
          <w:color w:val="000000" w:themeColor="text1"/>
          <w:sz w:val="24"/>
          <w:szCs w:val="24"/>
        </w:rPr>
        <w:t xml:space="preserve">delay in </w:t>
      </w:r>
      <w:r w:rsidR="00712D87" w:rsidRPr="0061287C">
        <w:rPr>
          <w:rFonts w:ascii="Book Antiqua" w:hAnsi="Book Antiqua" w:cs="Arial"/>
          <w:color w:val="000000" w:themeColor="text1"/>
          <w:sz w:val="24"/>
          <w:szCs w:val="24"/>
        </w:rPr>
        <w:t>their management</w:t>
      </w:r>
      <w:r w:rsidR="00F86A03" w:rsidRPr="0061287C">
        <w:rPr>
          <w:rFonts w:ascii="Book Antiqua" w:hAnsi="Book Antiqua" w:cs="Arial"/>
          <w:color w:val="000000" w:themeColor="text1"/>
          <w:sz w:val="24"/>
          <w:szCs w:val="24"/>
        </w:rPr>
        <w:t>.</w:t>
      </w:r>
      <w:r w:rsidR="005B08AE" w:rsidRPr="0061287C">
        <w:rPr>
          <w:rFonts w:ascii="Book Antiqua" w:hAnsi="Book Antiqua" w:cs="Arial"/>
          <w:color w:val="000000" w:themeColor="text1"/>
          <w:sz w:val="24"/>
          <w:szCs w:val="24"/>
        </w:rPr>
        <w:t xml:space="preserve"> </w:t>
      </w:r>
      <w:r w:rsidR="00EE6779" w:rsidRPr="0061287C">
        <w:rPr>
          <w:rFonts w:ascii="Book Antiqua" w:eastAsia="Times New Roman" w:hAnsi="Book Antiqua" w:cs="Arial"/>
          <w:color w:val="000000" w:themeColor="text1"/>
          <w:sz w:val="24"/>
          <w:szCs w:val="24"/>
        </w:rPr>
        <w:t xml:space="preserve">The proposed common clinical profile is incongruence to </w:t>
      </w:r>
      <w:r w:rsidR="00EE6779" w:rsidRPr="0061287C">
        <w:rPr>
          <w:rFonts w:ascii="Book Antiqua" w:eastAsia="Calibri" w:hAnsi="Book Antiqua" w:cs="Arial"/>
          <w:color w:val="000000" w:themeColor="text1"/>
          <w:sz w:val="24"/>
          <w:szCs w:val="24"/>
        </w:rPr>
        <w:t>the International Headache Society</w:t>
      </w:r>
      <w:r w:rsidR="0034234B" w:rsidRPr="0061287C">
        <w:rPr>
          <w:rFonts w:ascii="Book Antiqua" w:eastAsia="Calibri" w:hAnsi="Book Antiqua" w:cs="Arial"/>
          <w:color w:val="000000" w:themeColor="text1"/>
          <w:sz w:val="24"/>
          <w:szCs w:val="24"/>
        </w:rPr>
        <w:t xml:space="preserve"> </w:t>
      </w:r>
      <w:r w:rsidR="00EE6779" w:rsidRPr="0061287C">
        <w:rPr>
          <w:rFonts w:ascii="Book Antiqua" w:eastAsia="Calibri" w:hAnsi="Book Antiqua" w:cs="Arial"/>
          <w:color w:val="000000" w:themeColor="text1"/>
          <w:sz w:val="24"/>
          <w:szCs w:val="24"/>
        </w:rPr>
        <w:t>2013. Future classification should minimize the dissociation from clinically encountered syndromes</w:t>
      </w:r>
      <w:r w:rsidR="000E1F12" w:rsidRPr="0061287C">
        <w:rPr>
          <w:rFonts w:ascii="Book Antiqua" w:eastAsia="Calibri" w:hAnsi="Book Antiqua" w:cs="Arial"/>
          <w:color w:val="000000" w:themeColor="text1"/>
          <w:sz w:val="24"/>
          <w:szCs w:val="24"/>
        </w:rPr>
        <w:t xml:space="preserve"> and</w:t>
      </w:r>
      <w:r w:rsidR="00EE6779" w:rsidRPr="0061287C">
        <w:rPr>
          <w:rFonts w:ascii="Book Antiqua" w:eastAsia="Calibri" w:hAnsi="Book Antiqua" w:cs="Arial"/>
          <w:color w:val="000000" w:themeColor="text1"/>
          <w:sz w:val="24"/>
          <w:szCs w:val="24"/>
        </w:rPr>
        <w:t xml:space="preserve"> coin </w:t>
      </w:r>
      <w:r w:rsidR="00EE6779" w:rsidRPr="0061287C">
        <w:rPr>
          <w:rFonts w:ascii="Book Antiqua" w:eastAsia="Times New Roman" w:hAnsi="Book Antiqua" w:cs="Arial"/>
          <w:bCs/>
          <w:color w:val="000000" w:themeColor="text1"/>
          <w:sz w:val="24"/>
          <w:szCs w:val="24"/>
        </w:rPr>
        <w:t>a single word to address collectively this sub</w:t>
      </w:r>
      <w:r w:rsidR="000E1F12" w:rsidRPr="0061287C">
        <w:rPr>
          <w:rFonts w:ascii="Book Antiqua" w:eastAsia="Times New Roman" w:hAnsi="Book Antiqua" w:cs="Arial"/>
          <w:bCs/>
          <w:color w:val="000000" w:themeColor="text1"/>
          <w:sz w:val="24"/>
          <w:szCs w:val="24"/>
        </w:rPr>
        <w:t xml:space="preserve">type </w:t>
      </w:r>
      <w:r w:rsidR="00EE6779" w:rsidRPr="0061287C">
        <w:rPr>
          <w:rFonts w:ascii="Book Antiqua" w:eastAsia="Times New Roman" w:hAnsi="Book Antiqua" w:cs="Arial"/>
          <w:bCs/>
          <w:color w:val="000000" w:themeColor="text1"/>
          <w:sz w:val="24"/>
          <w:szCs w:val="24"/>
        </w:rPr>
        <w:t>of migraine with an acute presentation of a common clinical profile.</w:t>
      </w:r>
    </w:p>
    <w:p w:rsidR="0061287C" w:rsidRDefault="0061287C" w:rsidP="0061287C">
      <w:pPr>
        <w:spacing w:line="360" w:lineRule="auto"/>
        <w:rPr>
          <w:rFonts w:ascii="Book Antiqua" w:hAnsi="Book Antiqua"/>
          <w:sz w:val="24"/>
          <w:lang w:eastAsia="zh-CN"/>
        </w:rPr>
      </w:pPr>
      <w:bookmarkStart w:id="63" w:name="OLE_LINK475"/>
    </w:p>
    <w:bookmarkEnd w:id="63"/>
    <w:p w:rsidR="00FD20EA" w:rsidRPr="00F36768" w:rsidRDefault="00FD20EA" w:rsidP="00F42CB6">
      <w:pPr>
        <w:spacing w:line="360" w:lineRule="auto"/>
        <w:jc w:val="both"/>
        <w:rPr>
          <w:rFonts w:ascii="Book Antiqua" w:hAnsi="Book Antiqua"/>
          <w:i/>
          <w:iCs/>
          <w:sz w:val="24"/>
          <w:szCs w:val="24"/>
          <w:lang w:eastAsia="zh-CN"/>
        </w:rPr>
      </w:pPr>
      <w:r>
        <w:rPr>
          <w:rFonts w:ascii="Book Antiqua" w:hAnsi="Book Antiqua" w:cs="Tahoma"/>
          <w:color w:val="000000"/>
          <w:sz w:val="24"/>
          <w:szCs w:val="24"/>
          <w:lang w:val="en-GB" w:eastAsia="ja-JP"/>
        </w:rPr>
        <w:t xml:space="preserve">© </w:t>
      </w:r>
      <w:r>
        <w:rPr>
          <w:rFonts w:ascii="Book Antiqua" w:eastAsia="AdvTimes" w:hAnsi="Book Antiqua" w:cs="AdvTimes"/>
          <w:color w:val="000000"/>
          <w:sz w:val="24"/>
          <w:szCs w:val="24"/>
          <w:lang w:val="fr-FR" w:eastAsia="ja-JP"/>
        </w:rPr>
        <w:t xml:space="preserve">The Author(s) 2015.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EF706D" w:rsidRPr="00FD20EA" w:rsidRDefault="00EF706D" w:rsidP="0061287C">
      <w:pPr>
        <w:spacing w:after="0" w:line="360" w:lineRule="auto"/>
        <w:jc w:val="both"/>
        <w:rPr>
          <w:rFonts w:ascii="Book Antiqua" w:hAnsi="Book Antiqua" w:cs="Arial"/>
          <w:b/>
          <w:color w:val="000000" w:themeColor="text1"/>
          <w:sz w:val="24"/>
          <w:szCs w:val="24"/>
          <w:lang w:eastAsia="zh-CN"/>
        </w:rPr>
      </w:pPr>
    </w:p>
    <w:p w:rsidR="00EF706D" w:rsidRPr="0061287C" w:rsidRDefault="00EF706D" w:rsidP="0061287C">
      <w:pPr>
        <w:spacing w:after="0" w:line="360" w:lineRule="auto"/>
        <w:jc w:val="both"/>
        <w:rPr>
          <w:rFonts w:ascii="Book Antiqua" w:eastAsia="Times New Roman" w:hAnsi="Book Antiqua" w:cs="Arial"/>
          <w:b/>
          <w:color w:val="000000" w:themeColor="text1"/>
          <w:sz w:val="24"/>
          <w:szCs w:val="24"/>
        </w:rPr>
      </w:pPr>
      <w:r w:rsidRPr="0061287C">
        <w:rPr>
          <w:rFonts w:ascii="Book Antiqua" w:eastAsia="Times New Roman" w:hAnsi="Book Antiqua" w:cs="Arial"/>
          <w:b/>
          <w:color w:val="000000" w:themeColor="text1"/>
          <w:sz w:val="24"/>
          <w:szCs w:val="24"/>
        </w:rPr>
        <w:t>Key words:</w:t>
      </w:r>
      <w:r w:rsidRPr="0061287C">
        <w:rPr>
          <w:rFonts w:ascii="Book Antiqua" w:hAnsi="Book Antiqua" w:cs="Arial"/>
          <w:b/>
          <w:color w:val="000000" w:themeColor="text1"/>
          <w:sz w:val="24"/>
          <w:szCs w:val="24"/>
          <w:lang w:eastAsia="zh-CN"/>
        </w:rPr>
        <w:t xml:space="preserve"> </w:t>
      </w:r>
      <w:r w:rsidRPr="0061287C">
        <w:rPr>
          <w:rFonts w:ascii="Book Antiqua" w:eastAsia="Times New Roman" w:hAnsi="Book Antiqua" w:cs="Arial"/>
          <w:color w:val="000000" w:themeColor="text1"/>
          <w:sz w:val="24"/>
          <w:szCs w:val="24"/>
        </w:rPr>
        <w:t>Complicated migraine</w:t>
      </w:r>
      <w:r w:rsidR="00616F93" w:rsidRPr="0061287C">
        <w:rPr>
          <w:rFonts w:ascii="Book Antiqua" w:hAnsi="Book Antiqua" w:cs="Arial"/>
          <w:color w:val="000000" w:themeColor="text1"/>
          <w:sz w:val="24"/>
          <w:szCs w:val="24"/>
          <w:lang w:eastAsia="zh-CN"/>
        </w:rPr>
        <w:t>;</w:t>
      </w:r>
      <w:r w:rsidRPr="0061287C">
        <w:rPr>
          <w:rFonts w:ascii="Book Antiqua" w:eastAsia="Times New Roman" w:hAnsi="Book Antiqua" w:cs="Arial"/>
          <w:color w:val="000000" w:themeColor="text1"/>
          <w:sz w:val="24"/>
          <w:szCs w:val="24"/>
        </w:rPr>
        <w:t xml:space="preserve"> </w:t>
      </w:r>
      <w:r w:rsidR="00616F93" w:rsidRPr="0061287C">
        <w:rPr>
          <w:rFonts w:ascii="Book Antiqua" w:eastAsia="Times New Roman" w:hAnsi="Book Antiqua" w:cs="Arial"/>
          <w:color w:val="000000" w:themeColor="text1"/>
          <w:sz w:val="24"/>
          <w:szCs w:val="24"/>
        </w:rPr>
        <w:t xml:space="preserve">Seizure </w:t>
      </w:r>
      <w:r w:rsidRPr="0061287C">
        <w:rPr>
          <w:rFonts w:ascii="Book Antiqua" w:eastAsia="Times New Roman" w:hAnsi="Book Antiqua" w:cs="Arial"/>
          <w:color w:val="000000" w:themeColor="text1"/>
          <w:sz w:val="24"/>
          <w:szCs w:val="24"/>
        </w:rPr>
        <w:t>like activity</w:t>
      </w:r>
      <w:r w:rsidR="00616F93" w:rsidRPr="0061287C">
        <w:rPr>
          <w:rFonts w:ascii="Book Antiqua" w:hAnsi="Book Antiqua" w:cs="Arial"/>
          <w:color w:val="000000" w:themeColor="text1"/>
          <w:sz w:val="24"/>
          <w:szCs w:val="24"/>
          <w:lang w:eastAsia="zh-CN"/>
        </w:rPr>
        <w:t>;</w:t>
      </w:r>
      <w:r w:rsidRPr="0061287C">
        <w:rPr>
          <w:rFonts w:ascii="Book Antiqua" w:eastAsia="Times New Roman" w:hAnsi="Book Antiqua" w:cs="Arial"/>
          <w:color w:val="000000" w:themeColor="text1"/>
          <w:sz w:val="24"/>
          <w:szCs w:val="24"/>
        </w:rPr>
        <w:t xml:space="preserve"> </w:t>
      </w:r>
      <w:r w:rsidR="00616F93" w:rsidRPr="0061287C">
        <w:rPr>
          <w:rFonts w:ascii="Book Antiqua" w:eastAsia="Times New Roman" w:hAnsi="Book Antiqua" w:cs="Arial"/>
          <w:color w:val="000000" w:themeColor="text1"/>
          <w:sz w:val="24"/>
          <w:szCs w:val="24"/>
        </w:rPr>
        <w:t>Seizure</w:t>
      </w:r>
      <w:r w:rsidR="00616F93" w:rsidRPr="0061287C">
        <w:rPr>
          <w:rFonts w:ascii="Book Antiqua" w:hAnsi="Book Antiqua" w:cs="Arial"/>
          <w:color w:val="000000" w:themeColor="text1"/>
          <w:sz w:val="24"/>
          <w:szCs w:val="24"/>
          <w:lang w:eastAsia="zh-CN"/>
        </w:rPr>
        <w:t>;</w:t>
      </w:r>
      <w:r w:rsidRPr="0061287C">
        <w:rPr>
          <w:rFonts w:ascii="Book Antiqua" w:eastAsia="Times New Roman" w:hAnsi="Book Antiqua" w:cs="Arial"/>
          <w:color w:val="000000" w:themeColor="text1"/>
          <w:sz w:val="24"/>
          <w:szCs w:val="24"/>
        </w:rPr>
        <w:t xml:space="preserve"> </w:t>
      </w:r>
      <w:r w:rsidR="00616F93" w:rsidRPr="0061287C">
        <w:rPr>
          <w:rFonts w:ascii="Book Antiqua" w:eastAsia="Times New Roman" w:hAnsi="Book Antiqua" w:cs="Arial"/>
          <w:color w:val="000000" w:themeColor="text1"/>
          <w:sz w:val="24"/>
          <w:szCs w:val="24"/>
        </w:rPr>
        <w:t>Stroke</w:t>
      </w:r>
      <w:r w:rsidR="00616F93" w:rsidRPr="0061287C">
        <w:rPr>
          <w:rFonts w:ascii="Book Antiqua" w:hAnsi="Book Antiqua" w:cs="Arial"/>
          <w:color w:val="000000" w:themeColor="text1"/>
          <w:sz w:val="24"/>
          <w:szCs w:val="24"/>
          <w:lang w:eastAsia="zh-CN"/>
        </w:rPr>
        <w:t>;</w:t>
      </w:r>
      <w:r w:rsidRPr="0061287C">
        <w:rPr>
          <w:rFonts w:ascii="Book Antiqua" w:eastAsia="Times New Roman" w:hAnsi="Book Antiqua" w:cs="Arial"/>
          <w:color w:val="000000" w:themeColor="text1"/>
          <w:sz w:val="24"/>
          <w:szCs w:val="24"/>
        </w:rPr>
        <w:t xml:space="preserve"> </w:t>
      </w:r>
      <w:r w:rsidR="00616F93" w:rsidRPr="0061287C">
        <w:rPr>
          <w:rFonts w:ascii="Book Antiqua" w:eastAsia="Times New Roman" w:hAnsi="Book Antiqua" w:cs="Arial"/>
          <w:color w:val="000000" w:themeColor="text1"/>
          <w:sz w:val="24"/>
          <w:szCs w:val="24"/>
        </w:rPr>
        <w:t xml:space="preserve">Magnetic </w:t>
      </w:r>
      <w:r w:rsidRPr="0061287C">
        <w:rPr>
          <w:rFonts w:ascii="Book Antiqua" w:eastAsia="Times New Roman" w:hAnsi="Book Antiqua" w:cs="Arial"/>
          <w:color w:val="000000" w:themeColor="text1"/>
          <w:sz w:val="24"/>
          <w:szCs w:val="24"/>
        </w:rPr>
        <w:t>resonance imaging</w:t>
      </w:r>
      <w:r w:rsidR="00616F93" w:rsidRPr="0061287C">
        <w:rPr>
          <w:rFonts w:ascii="Book Antiqua" w:hAnsi="Book Antiqua" w:cs="Arial"/>
          <w:color w:val="000000" w:themeColor="text1"/>
          <w:sz w:val="24"/>
          <w:szCs w:val="24"/>
          <w:lang w:eastAsia="zh-CN"/>
        </w:rPr>
        <w:t>;</w:t>
      </w:r>
      <w:r w:rsidRPr="0061287C">
        <w:rPr>
          <w:rFonts w:ascii="Book Antiqua" w:eastAsia="Times New Roman" w:hAnsi="Book Antiqua" w:cs="Arial"/>
          <w:color w:val="000000" w:themeColor="text1"/>
          <w:sz w:val="24"/>
          <w:szCs w:val="24"/>
        </w:rPr>
        <w:t xml:space="preserve"> </w:t>
      </w:r>
      <w:r w:rsidR="00616F93" w:rsidRPr="0061287C">
        <w:rPr>
          <w:rFonts w:ascii="Book Antiqua" w:eastAsia="Times New Roman" w:hAnsi="Book Antiqua" w:cs="Arial"/>
          <w:color w:val="000000" w:themeColor="text1"/>
          <w:sz w:val="24"/>
          <w:szCs w:val="24"/>
        </w:rPr>
        <w:t>Electroencephalography</w:t>
      </w:r>
    </w:p>
    <w:p w:rsidR="00EF706D" w:rsidRPr="0061287C" w:rsidRDefault="00EF706D" w:rsidP="0061287C">
      <w:pPr>
        <w:spacing w:after="0" w:line="360" w:lineRule="auto"/>
        <w:jc w:val="both"/>
        <w:rPr>
          <w:rFonts w:ascii="Book Antiqua" w:hAnsi="Book Antiqua" w:cs="Arial"/>
          <w:color w:val="000000" w:themeColor="text1"/>
          <w:sz w:val="24"/>
          <w:szCs w:val="24"/>
          <w:lang w:eastAsia="zh-CN"/>
        </w:rPr>
      </w:pPr>
    </w:p>
    <w:p w:rsidR="00535C8A" w:rsidRPr="0061287C" w:rsidRDefault="00D06E31" w:rsidP="0061287C">
      <w:pPr>
        <w:spacing w:after="0" w:line="360" w:lineRule="auto"/>
        <w:jc w:val="both"/>
        <w:rPr>
          <w:rFonts w:ascii="Book Antiqua" w:hAnsi="Book Antiqua" w:cs="Arial"/>
          <w:b/>
          <w:color w:val="000000" w:themeColor="text1"/>
          <w:sz w:val="24"/>
          <w:szCs w:val="24"/>
          <w:lang w:eastAsia="zh-CN"/>
        </w:rPr>
      </w:pPr>
      <w:r w:rsidRPr="0061287C">
        <w:rPr>
          <w:rFonts w:ascii="Book Antiqua" w:hAnsi="Book Antiqua" w:cs="Arial"/>
          <w:b/>
          <w:color w:val="000000" w:themeColor="text1"/>
          <w:sz w:val="24"/>
          <w:szCs w:val="24"/>
        </w:rPr>
        <w:t>Core t</w:t>
      </w:r>
      <w:r w:rsidR="00CA4116" w:rsidRPr="0061287C">
        <w:rPr>
          <w:rFonts w:ascii="Book Antiqua" w:hAnsi="Book Antiqua" w:cs="Arial"/>
          <w:b/>
          <w:color w:val="000000" w:themeColor="text1"/>
          <w:sz w:val="24"/>
          <w:szCs w:val="24"/>
        </w:rPr>
        <w:t>ip</w:t>
      </w:r>
      <w:r w:rsidRPr="0061287C">
        <w:rPr>
          <w:rFonts w:ascii="Book Antiqua" w:hAnsi="Book Antiqua" w:cs="Arial"/>
          <w:b/>
          <w:color w:val="000000" w:themeColor="text1"/>
          <w:sz w:val="24"/>
          <w:szCs w:val="24"/>
        </w:rPr>
        <w:t>:</w:t>
      </w:r>
      <w:r w:rsidR="00EF706D" w:rsidRPr="0061287C">
        <w:rPr>
          <w:rFonts w:ascii="Book Antiqua" w:hAnsi="Book Antiqua" w:cs="Arial"/>
          <w:b/>
          <w:color w:val="000000" w:themeColor="text1"/>
          <w:sz w:val="24"/>
          <w:szCs w:val="24"/>
          <w:lang w:eastAsia="zh-CN"/>
        </w:rPr>
        <w:t xml:space="preserve"> </w:t>
      </w:r>
      <w:r w:rsidR="00F6633A" w:rsidRPr="0061287C">
        <w:rPr>
          <w:rFonts w:ascii="Book Antiqua" w:hAnsi="Book Antiqua" w:cs="Arial"/>
          <w:color w:val="000000" w:themeColor="text1"/>
          <w:sz w:val="24"/>
          <w:szCs w:val="24"/>
        </w:rPr>
        <w:t>Complicated migraine in pediatric neurology practice is a frequent cause for an Emergency Department visit</w:t>
      </w:r>
      <w:r w:rsidR="00096BE5" w:rsidRPr="0061287C">
        <w:rPr>
          <w:rFonts w:ascii="Book Antiqua" w:hAnsi="Book Antiqua" w:cs="Arial"/>
          <w:color w:val="000000" w:themeColor="text1"/>
          <w:sz w:val="24"/>
          <w:szCs w:val="24"/>
        </w:rPr>
        <w:t>s</w:t>
      </w:r>
      <w:r w:rsidR="00F6633A" w:rsidRPr="0061287C">
        <w:rPr>
          <w:rFonts w:ascii="Book Antiqua" w:hAnsi="Book Antiqua" w:cs="Arial"/>
          <w:color w:val="000000" w:themeColor="text1"/>
          <w:sz w:val="24"/>
          <w:szCs w:val="24"/>
        </w:rPr>
        <w:t>. Th</w:t>
      </w:r>
      <w:r w:rsidR="00096BE5" w:rsidRPr="0061287C">
        <w:rPr>
          <w:rFonts w:ascii="Book Antiqua" w:hAnsi="Book Antiqua" w:cs="Arial"/>
          <w:color w:val="000000" w:themeColor="text1"/>
          <w:sz w:val="24"/>
          <w:szCs w:val="24"/>
        </w:rPr>
        <w:t>eir</w:t>
      </w:r>
      <w:r w:rsidR="00F6633A" w:rsidRPr="0061287C">
        <w:rPr>
          <w:rFonts w:ascii="Book Antiqua" w:hAnsi="Book Antiqua" w:cs="Arial"/>
          <w:color w:val="000000" w:themeColor="text1"/>
          <w:sz w:val="24"/>
          <w:szCs w:val="24"/>
        </w:rPr>
        <w:t xml:space="preserve"> clinical presentations are variable. They mimic several clinical syndromes but they can be diagnosed clinically by following proposed common clinical profile closely in the absence of any identifiable etiology.</w:t>
      </w:r>
    </w:p>
    <w:p w:rsidR="00DD1C10" w:rsidRPr="0061287C" w:rsidRDefault="00DD1C10" w:rsidP="00DD1C10">
      <w:pPr>
        <w:spacing w:after="0" w:line="360" w:lineRule="auto"/>
        <w:jc w:val="both"/>
        <w:rPr>
          <w:rFonts w:ascii="Book Antiqua" w:hAnsi="Book Antiqua" w:cs="Arial"/>
          <w:b/>
          <w:color w:val="000000" w:themeColor="text1"/>
          <w:sz w:val="24"/>
          <w:szCs w:val="24"/>
          <w:lang w:eastAsia="zh-CN"/>
        </w:rPr>
      </w:pPr>
    </w:p>
    <w:p w:rsidR="00DD1C10" w:rsidRPr="00DD1C10" w:rsidRDefault="00DD1C10" w:rsidP="0061287C">
      <w:pPr>
        <w:spacing w:after="0" w:line="360" w:lineRule="auto"/>
        <w:jc w:val="both"/>
        <w:rPr>
          <w:rFonts w:ascii="Book Antiqua" w:hAnsi="Book Antiqua"/>
          <w:iCs/>
          <w:sz w:val="24"/>
          <w:szCs w:val="24"/>
          <w:lang w:eastAsia="zh-CN"/>
        </w:rPr>
      </w:pPr>
      <w:r w:rsidRPr="0061287C">
        <w:rPr>
          <w:rFonts w:ascii="Book Antiqua" w:hAnsi="Book Antiqua"/>
          <w:color w:val="000000" w:themeColor="text1"/>
          <w:sz w:val="24"/>
          <w:szCs w:val="24"/>
        </w:rPr>
        <w:t>Gupta</w:t>
      </w:r>
      <w:r>
        <w:rPr>
          <w:rFonts w:ascii="Book Antiqua" w:hAnsi="Book Antiqua" w:hint="eastAsia"/>
          <w:i/>
          <w:color w:val="000000" w:themeColor="text1"/>
          <w:sz w:val="24"/>
          <w:szCs w:val="24"/>
          <w:lang w:eastAsia="zh-CN"/>
        </w:rPr>
        <w:t xml:space="preserve"> </w:t>
      </w:r>
      <w:r w:rsidRPr="00DD1C10">
        <w:rPr>
          <w:rFonts w:ascii="Book Antiqua" w:hAnsi="Book Antiqua" w:hint="eastAsia"/>
          <w:color w:val="000000" w:themeColor="text1"/>
          <w:sz w:val="24"/>
          <w:szCs w:val="24"/>
          <w:lang w:eastAsia="zh-CN"/>
        </w:rPr>
        <w:t>SN</w:t>
      </w:r>
      <w:r>
        <w:rPr>
          <w:rFonts w:ascii="Book Antiqua" w:hAnsi="Book Antiqua" w:hint="eastAsia"/>
          <w:color w:val="000000" w:themeColor="text1"/>
          <w:sz w:val="24"/>
          <w:szCs w:val="24"/>
          <w:lang w:eastAsia="zh-CN"/>
        </w:rPr>
        <w:t xml:space="preserve">, </w:t>
      </w:r>
      <w:r w:rsidRPr="0061287C">
        <w:rPr>
          <w:rFonts w:ascii="Book Antiqua" w:hAnsi="Book Antiqua" w:cs="Arial"/>
          <w:color w:val="000000" w:themeColor="text1"/>
          <w:sz w:val="24"/>
          <w:szCs w:val="24"/>
          <w:lang w:eastAsia="zh-CN"/>
        </w:rPr>
        <w:t>Gupta</w:t>
      </w:r>
      <w:r>
        <w:rPr>
          <w:rFonts w:ascii="Book Antiqua" w:hAnsi="Book Antiqua" w:cs="Arial" w:hint="eastAsia"/>
          <w:color w:val="000000" w:themeColor="text1"/>
          <w:sz w:val="24"/>
          <w:szCs w:val="24"/>
          <w:lang w:eastAsia="zh-CN"/>
        </w:rPr>
        <w:t xml:space="preserve"> VS, </w:t>
      </w:r>
      <w:r w:rsidRPr="0061287C">
        <w:rPr>
          <w:rFonts w:ascii="Book Antiqua" w:hAnsi="Book Antiqua" w:cs="Arial"/>
          <w:color w:val="000000" w:themeColor="text1"/>
          <w:sz w:val="24"/>
          <w:szCs w:val="24"/>
          <w:lang w:eastAsia="zh-CN"/>
        </w:rPr>
        <w:t>Fields</w:t>
      </w:r>
      <w:r>
        <w:rPr>
          <w:rFonts w:ascii="Book Antiqua" w:hAnsi="Book Antiqua" w:cs="Arial" w:hint="eastAsia"/>
          <w:color w:val="000000" w:themeColor="text1"/>
          <w:sz w:val="24"/>
          <w:szCs w:val="24"/>
          <w:lang w:eastAsia="zh-CN"/>
        </w:rPr>
        <w:t xml:space="preserve"> DM. </w:t>
      </w:r>
      <w:r w:rsidRPr="00DD1C10">
        <w:rPr>
          <w:rFonts w:ascii="Book Antiqua" w:hAnsi="Book Antiqua" w:cs="Arial"/>
          <w:color w:val="000000" w:themeColor="text1"/>
          <w:sz w:val="24"/>
          <w:szCs w:val="24"/>
        </w:rPr>
        <w:t>Spectrum of complicated migraine in children: A common profile in aid to clinical diagnosis</w:t>
      </w:r>
      <w:r>
        <w:rPr>
          <w:rFonts w:ascii="Book Antiqua" w:hAnsi="Book Antiqua" w:cs="Arial" w:hint="eastAsia"/>
          <w:color w:val="000000" w:themeColor="text1"/>
          <w:sz w:val="24"/>
          <w:szCs w:val="24"/>
          <w:lang w:eastAsia="zh-CN"/>
        </w:rPr>
        <w:t xml:space="preserve">. </w:t>
      </w:r>
      <w:r w:rsidRPr="00C341A0">
        <w:rPr>
          <w:rFonts w:ascii="Book Antiqua" w:hAnsi="Book Antiqua"/>
          <w:i/>
          <w:iCs/>
          <w:sz w:val="24"/>
          <w:szCs w:val="24"/>
        </w:rPr>
        <w:t>World J Clin Pediatr</w:t>
      </w:r>
      <w:r>
        <w:rPr>
          <w:rFonts w:ascii="Book Antiqua" w:hAnsi="Book Antiqua" w:hint="eastAsia"/>
          <w:i/>
          <w:iCs/>
          <w:sz w:val="24"/>
          <w:szCs w:val="24"/>
          <w:lang w:eastAsia="zh-CN"/>
        </w:rPr>
        <w:t xml:space="preserve"> </w:t>
      </w:r>
      <w:r>
        <w:rPr>
          <w:rFonts w:ascii="Book Antiqua" w:hAnsi="Book Antiqua" w:hint="eastAsia"/>
          <w:iCs/>
          <w:sz w:val="24"/>
          <w:szCs w:val="24"/>
          <w:lang w:eastAsia="zh-CN"/>
        </w:rPr>
        <w:t>2014; In press</w:t>
      </w:r>
    </w:p>
    <w:p w:rsidR="00DD1C10" w:rsidRPr="0061287C" w:rsidRDefault="00DD1C10" w:rsidP="0061287C">
      <w:pPr>
        <w:spacing w:after="0" w:line="360" w:lineRule="auto"/>
        <w:jc w:val="both"/>
        <w:rPr>
          <w:rFonts w:ascii="Book Antiqua" w:hAnsi="Book Antiqua" w:cs="Arial"/>
          <w:b/>
          <w:color w:val="000000" w:themeColor="text1"/>
          <w:sz w:val="24"/>
          <w:szCs w:val="24"/>
          <w:lang w:eastAsia="zh-CN"/>
        </w:rPr>
      </w:pPr>
    </w:p>
    <w:p w:rsidR="00C46ED0" w:rsidRPr="0061287C" w:rsidRDefault="00616F93" w:rsidP="0061287C">
      <w:pPr>
        <w:spacing w:after="0" w:line="360" w:lineRule="auto"/>
        <w:jc w:val="both"/>
        <w:rPr>
          <w:rFonts w:ascii="Book Antiqua" w:hAnsi="Book Antiqua" w:cs="Arial"/>
          <w:b/>
          <w:color w:val="000000" w:themeColor="text1"/>
          <w:sz w:val="24"/>
          <w:szCs w:val="24"/>
        </w:rPr>
      </w:pPr>
      <w:r w:rsidRPr="0061287C">
        <w:rPr>
          <w:rFonts w:ascii="Book Antiqua" w:hAnsi="Book Antiqua" w:cs="Arial"/>
          <w:b/>
          <w:color w:val="000000" w:themeColor="text1"/>
          <w:sz w:val="24"/>
          <w:szCs w:val="24"/>
        </w:rPr>
        <w:t>INTRODUCTION</w:t>
      </w:r>
      <w:r w:rsidRPr="0061287C">
        <w:rPr>
          <w:rFonts w:ascii="Book Antiqua" w:eastAsia="Times New Roman" w:hAnsi="Book Antiqua" w:cs="Arial"/>
          <w:color w:val="000000" w:themeColor="text1"/>
          <w:sz w:val="24"/>
          <w:szCs w:val="24"/>
        </w:rPr>
        <w:t xml:space="preserve"> </w:t>
      </w:r>
    </w:p>
    <w:p w:rsidR="001C4BA1" w:rsidRPr="0061287C" w:rsidRDefault="00F36DDE" w:rsidP="0061287C">
      <w:pPr>
        <w:spacing w:after="0" w:line="360" w:lineRule="auto"/>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 xml:space="preserve">Most practicing clinicians have acquired </w:t>
      </w:r>
      <w:r w:rsidR="000C2F26" w:rsidRPr="0061287C">
        <w:rPr>
          <w:rFonts w:ascii="Book Antiqua" w:hAnsi="Book Antiqua" w:cs="Arial"/>
          <w:color w:val="000000" w:themeColor="text1"/>
          <w:sz w:val="24"/>
          <w:szCs w:val="24"/>
        </w:rPr>
        <w:t xml:space="preserve">knowledge in making a </w:t>
      </w:r>
      <w:r w:rsidRPr="0061287C">
        <w:rPr>
          <w:rFonts w:ascii="Book Antiqua" w:hAnsi="Book Antiqua" w:cs="Arial"/>
          <w:color w:val="000000" w:themeColor="text1"/>
          <w:sz w:val="24"/>
          <w:szCs w:val="24"/>
        </w:rPr>
        <w:t>clinical diagnosis of migraine with and without aura.</w:t>
      </w:r>
      <w:r w:rsidR="00A60585" w:rsidRPr="0061287C">
        <w:rPr>
          <w:rFonts w:ascii="Book Antiqua" w:eastAsia="Times New Roman" w:hAnsi="Book Antiqua" w:cs="Arial"/>
          <w:color w:val="000000" w:themeColor="text1"/>
          <w:sz w:val="24"/>
          <w:szCs w:val="24"/>
        </w:rPr>
        <w:t xml:space="preserve"> </w:t>
      </w:r>
      <w:r w:rsidR="001344A2" w:rsidRPr="0061287C">
        <w:rPr>
          <w:rFonts w:ascii="Book Antiqua" w:eastAsia="Times New Roman" w:hAnsi="Book Antiqua" w:cs="Arial"/>
          <w:color w:val="000000" w:themeColor="text1"/>
          <w:sz w:val="24"/>
          <w:szCs w:val="24"/>
        </w:rPr>
        <w:t xml:space="preserve">Unlike adults, </w:t>
      </w:r>
      <w:r w:rsidR="000A60B5" w:rsidRPr="0061287C">
        <w:rPr>
          <w:rFonts w:ascii="Book Antiqua" w:eastAsia="Times New Roman" w:hAnsi="Book Antiqua" w:cs="Arial"/>
          <w:color w:val="000000" w:themeColor="text1"/>
          <w:sz w:val="24"/>
          <w:szCs w:val="24"/>
        </w:rPr>
        <w:t xml:space="preserve">migraines </w:t>
      </w:r>
      <w:r w:rsidR="00714E38" w:rsidRPr="0061287C">
        <w:rPr>
          <w:rFonts w:ascii="Book Antiqua" w:eastAsia="Times New Roman" w:hAnsi="Book Antiqua" w:cs="Arial"/>
          <w:color w:val="000000" w:themeColor="text1"/>
          <w:sz w:val="24"/>
          <w:szCs w:val="24"/>
        </w:rPr>
        <w:t xml:space="preserve">in children </w:t>
      </w:r>
      <w:r w:rsidR="000A60B5" w:rsidRPr="0061287C">
        <w:rPr>
          <w:rFonts w:ascii="Book Antiqua" w:eastAsia="Times New Roman" w:hAnsi="Book Antiqua" w:cs="Arial"/>
          <w:color w:val="000000" w:themeColor="text1"/>
          <w:sz w:val="24"/>
          <w:szCs w:val="24"/>
        </w:rPr>
        <w:t xml:space="preserve">are </w:t>
      </w:r>
      <w:r w:rsidR="00714E38" w:rsidRPr="0061287C">
        <w:rPr>
          <w:rFonts w:ascii="Book Antiqua" w:eastAsia="Times New Roman" w:hAnsi="Book Antiqua" w:cs="Arial"/>
          <w:color w:val="000000" w:themeColor="text1"/>
          <w:sz w:val="24"/>
          <w:szCs w:val="24"/>
        </w:rPr>
        <w:t>common in Emergency and A</w:t>
      </w:r>
      <w:r w:rsidR="00234B92" w:rsidRPr="0061287C">
        <w:rPr>
          <w:rFonts w:ascii="Book Antiqua" w:eastAsia="Times New Roman" w:hAnsi="Book Antiqua" w:cs="Arial"/>
          <w:color w:val="000000" w:themeColor="text1"/>
          <w:sz w:val="24"/>
          <w:szCs w:val="24"/>
        </w:rPr>
        <w:t>mbulatory C</w:t>
      </w:r>
      <w:r w:rsidR="007C66BE" w:rsidRPr="0061287C">
        <w:rPr>
          <w:rFonts w:ascii="Book Antiqua" w:eastAsia="Times New Roman" w:hAnsi="Book Antiqua" w:cs="Arial"/>
          <w:color w:val="000000" w:themeColor="text1"/>
          <w:sz w:val="24"/>
          <w:szCs w:val="24"/>
        </w:rPr>
        <w:t>are</w:t>
      </w:r>
      <w:r w:rsidR="00C43BCD" w:rsidRPr="0061287C">
        <w:rPr>
          <w:rFonts w:ascii="Book Antiqua" w:eastAsia="Times New Roman" w:hAnsi="Book Antiqua" w:cs="Arial"/>
          <w:color w:val="000000" w:themeColor="text1"/>
          <w:sz w:val="24"/>
          <w:szCs w:val="24"/>
        </w:rPr>
        <w:t>-</w:t>
      </w:r>
      <w:r w:rsidR="00234B92" w:rsidRPr="0061287C">
        <w:rPr>
          <w:rFonts w:ascii="Book Antiqua" w:eastAsia="Times New Roman" w:hAnsi="Book Antiqua" w:cs="Arial"/>
          <w:color w:val="000000" w:themeColor="text1"/>
          <w:sz w:val="24"/>
          <w:szCs w:val="24"/>
        </w:rPr>
        <w:t>S</w:t>
      </w:r>
      <w:r w:rsidR="007C66BE" w:rsidRPr="0061287C">
        <w:rPr>
          <w:rFonts w:ascii="Book Antiqua" w:eastAsia="Times New Roman" w:hAnsi="Book Antiqua" w:cs="Arial"/>
          <w:color w:val="000000" w:themeColor="text1"/>
          <w:sz w:val="24"/>
          <w:szCs w:val="24"/>
        </w:rPr>
        <w:t>etting</w:t>
      </w:r>
      <w:r w:rsidR="00714E38" w:rsidRPr="0061287C">
        <w:rPr>
          <w:rFonts w:ascii="Book Antiqua" w:eastAsia="Times New Roman" w:hAnsi="Book Antiqua" w:cs="Arial"/>
          <w:color w:val="000000" w:themeColor="text1"/>
          <w:sz w:val="24"/>
          <w:szCs w:val="24"/>
        </w:rPr>
        <w:t>s</w:t>
      </w:r>
      <w:r w:rsidR="007C66BE" w:rsidRPr="0061287C">
        <w:rPr>
          <w:rFonts w:ascii="Book Antiqua" w:eastAsia="Times New Roman" w:hAnsi="Book Antiqua" w:cs="Arial"/>
          <w:color w:val="000000" w:themeColor="text1"/>
          <w:sz w:val="24"/>
          <w:szCs w:val="24"/>
        </w:rPr>
        <w:t xml:space="preserve">. </w:t>
      </w:r>
      <w:r w:rsidR="001344A2" w:rsidRPr="0061287C">
        <w:rPr>
          <w:rFonts w:ascii="Book Antiqua" w:hAnsi="Book Antiqua" w:cs="Arial"/>
          <w:color w:val="000000" w:themeColor="text1"/>
          <w:sz w:val="24"/>
          <w:szCs w:val="24"/>
        </w:rPr>
        <w:t>W</w:t>
      </w:r>
      <w:r w:rsidRPr="0061287C">
        <w:rPr>
          <w:rFonts w:ascii="Book Antiqua" w:hAnsi="Book Antiqua" w:cs="Arial"/>
          <w:color w:val="000000" w:themeColor="text1"/>
          <w:sz w:val="24"/>
          <w:szCs w:val="24"/>
        </w:rPr>
        <w:t xml:space="preserve">hen children present with </w:t>
      </w:r>
      <w:r w:rsidR="00714E38" w:rsidRPr="0061287C">
        <w:rPr>
          <w:rFonts w:ascii="Book Antiqua" w:hAnsi="Book Antiqua" w:cs="Arial"/>
          <w:color w:val="000000" w:themeColor="text1"/>
          <w:sz w:val="24"/>
          <w:szCs w:val="24"/>
        </w:rPr>
        <w:t xml:space="preserve">an </w:t>
      </w:r>
      <w:r w:rsidRPr="0061287C">
        <w:rPr>
          <w:rFonts w:ascii="Book Antiqua" w:hAnsi="Book Antiqua" w:cs="Arial"/>
          <w:color w:val="000000" w:themeColor="text1"/>
          <w:sz w:val="24"/>
          <w:szCs w:val="24"/>
        </w:rPr>
        <w:t xml:space="preserve">acute onset neurologic symptom </w:t>
      </w:r>
      <w:r w:rsidR="00B8492E" w:rsidRPr="0061287C">
        <w:rPr>
          <w:rFonts w:ascii="Book Antiqua" w:hAnsi="Book Antiqua" w:cs="Arial"/>
          <w:color w:val="000000" w:themeColor="text1"/>
          <w:sz w:val="24"/>
          <w:szCs w:val="24"/>
        </w:rPr>
        <w:t>other than headache</w:t>
      </w:r>
      <w:r w:rsidR="001344A2" w:rsidRPr="0061287C">
        <w:rPr>
          <w:rFonts w:ascii="Book Antiqua" w:hAnsi="Book Antiqua" w:cs="Arial"/>
          <w:color w:val="000000" w:themeColor="text1"/>
          <w:sz w:val="24"/>
          <w:szCs w:val="24"/>
        </w:rPr>
        <w:t>,</w:t>
      </w:r>
      <w:r w:rsidRPr="0061287C">
        <w:rPr>
          <w:rFonts w:ascii="Book Antiqua" w:hAnsi="Book Antiqua" w:cs="Arial"/>
          <w:color w:val="000000" w:themeColor="text1"/>
          <w:sz w:val="24"/>
          <w:szCs w:val="24"/>
        </w:rPr>
        <w:t xml:space="preserve"> </w:t>
      </w:r>
      <w:r w:rsidR="00DF7317" w:rsidRPr="0061287C">
        <w:rPr>
          <w:rFonts w:ascii="Book Antiqua" w:hAnsi="Book Antiqua" w:cs="Arial"/>
          <w:color w:val="000000" w:themeColor="text1"/>
          <w:sz w:val="24"/>
          <w:szCs w:val="24"/>
        </w:rPr>
        <w:t>hesitancy to diagnose migraine may arise</w:t>
      </w:r>
      <w:r w:rsidR="001344A2" w:rsidRPr="0061287C">
        <w:rPr>
          <w:rFonts w:ascii="Book Antiqua" w:hAnsi="Book Antiqua" w:cs="Arial"/>
          <w:color w:val="000000" w:themeColor="text1"/>
          <w:sz w:val="24"/>
          <w:szCs w:val="24"/>
        </w:rPr>
        <w:t xml:space="preserve">. </w:t>
      </w:r>
      <w:r w:rsidR="00535C8A" w:rsidRPr="0061287C">
        <w:rPr>
          <w:rFonts w:ascii="Book Antiqua" w:hAnsi="Book Antiqua" w:cs="Arial"/>
          <w:color w:val="000000" w:themeColor="text1"/>
          <w:sz w:val="24"/>
          <w:szCs w:val="24"/>
        </w:rPr>
        <w:t>This is primarily due to lack of realization of a full spectrum of migraines which include migraine without aura, migraine with aura, and complicated migraine</w:t>
      </w:r>
      <w:r w:rsidR="00B8492E" w:rsidRPr="0061287C">
        <w:rPr>
          <w:rFonts w:ascii="Book Antiqua" w:hAnsi="Book Antiqua" w:cs="Arial"/>
          <w:color w:val="000000" w:themeColor="text1"/>
          <w:sz w:val="24"/>
          <w:szCs w:val="24"/>
        </w:rPr>
        <w:t xml:space="preserve"> and s</w:t>
      </w:r>
      <w:r w:rsidR="00535C8A" w:rsidRPr="0061287C">
        <w:rPr>
          <w:rFonts w:ascii="Book Antiqua" w:hAnsi="Book Antiqua" w:cs="Arial"/>
          <w:color w:val="000000" w:themeColor="text1"/>
          <w:sz w:val="24"/>
          <w:szCs w:val="24"/>
        </w:rPr>
        <w:t xml:space="preserve">econdarily, this is due to lack of appreciation that complicated migraine is a </w:t>
      </w:r>
      <w:r w:rsidR="002E53BE" w:rsidRPr="0061287C">
        <w:rPr>
          <w:rFonts w:ascii="Book Antiqua" w:hAnsi="Book Antiqua" w:cs="Arial"/>
          <w:color w:val="000000" w:themeColor="text1"/>
          <w:sz w:val="24"/>
          <w:szCs w:val="24"/>
        </w:rPr>
        <w:t>“</w:t>
      </w:r>
      <w:r w:rsidR="00535C8A" w:rsidRPr="0061287C">
        <w:rPr>
          <w:rFonts w:ascii="Book Antiqua" w:hAnsi="Book Antiqua" w:cs="Arial"/>
          <w:color w:val="000000" w:themeColor="text1"/>
          <w:sz w:val="24"/>
          <w:szCs w:val="24"/>
        </w:rPr>
        <w:t>fragmented</w:t>
      </w:r>
      <w:r w:rsidR="002E53BE" w:rsidRPr="0061287C">
        <w:rPr>
          <w:rFonts w:ascii="Book Antiqua" w:hAnsi="Book Antiqua" w:cs="Arial"/>
          <w:color w:val="000000" w:themeColor="text1"/>
          <w:sz w:val="24"/>
          <w:szCs w:val="24"/>
        </w:rPr>
        <w:t>”</w:t>
      </w:r>
      <w:r w:rsidR="00535C8A" w:rsidRPr="0061287C">
        <w:rPr>
          <w:rFonts w:ascii="Book Antiqua" w:hAnsi="Book Antiqua" w:cs="Arial"/>
          <w:color w:val="000000" w:themeColor="text1"/>
          <w:sz w:val="24"/>
          <w:szCs w:val="24"/>
        </w:rPr>
        <w:t xml:space="preserve"> presentation of the migraine attack profile.</w:t>
      </w:r>
      <w:r w:rsidR="0034234B" w:rsidRPr="0061287C">
        <w:rPr>
          <w:rFonts w:ascii="Book Antiqua" w:hAnsi="Book Antiqua" w:cs="Arial"/>
          <w:color w:val="000000" w:themeColor="text1"/>
          <w:sz w:val="24"/>
          <w:szCs w:val="24"/>
        </w:rPr>
        <w:t xml:space="preserve"> </w:t>
      </w:r>
      <w:r w:rsidR="00391279" w:rsidRPr="0061287C">
        <w:rPr>
          <w:rFonts w:ascii="Book Antiqua" w:hAnsi="Book Antiqua" w:cs="Arial"/>
          <w:color w:val="000000" w:themeColor="text1"/>
          <w:sz w:val="24"/>
          <w:szCs w:val="24"/>
        </w:rPr>
        <w:t>U</w:t>
      </w:r>
      <w:r w:rsidR="007E198D" w:rsidRPr="0061287C">
        <w:rPr>
          <w:rFonts w:ascii="Book Antiqua" w:hAnsi="Book Antiqua" w:cs="Arial"/>
          <w:color w:val="000000" w:themeColor="text1"/>
          <w:sz w:val="24"/>
          <w:szCs w:val="24"/>
        </w:rPr>
        <w:t xml:space="preserve">nlike </w:t>
      </w:r>
      <w:r w:rsidR="000352F1" w:rsidRPr="0061287C">
        <w:rPr>
          <w:rFonts w:ascii="Book Antiqua" w:hAnsi="Book Antiqua" w:cs="Arial"/>
          <w:color w:val="000000" w:themeColor="text1"/>
          <w:sz w:val="24"/>
          <w:szCs w:val="24"/>
        </w:rPr>
        <w:t>migraine</w:t>
      </w:r>
      <w:r w:rsidR="007E198D" w:rsidRPr="0061287C">
        <w:rPr>
          <w:rFonts w:ascii="Book Antiqua" w:hAnsi="Book Antiqua" w:cs="Arial"/>
          <w:color w:val="000000" w:themeColor="text1"/>
          <w:sz w:val="24"/>
          <w:szCs w:val="24"/>
        </w:rPr>
        <w:t xml:space="preserve"> without aura</w:t>
      </w:r>
      <w:r w:rsidR="000352F1" w:rsidRPr="0061287C">
        <w:rPr>
          <w:rFonts w:ascii="Book Antiqua" w:hAnsi="Book Antiqua" w:cs="Arial"/>
          <w:color w:val="000000" w:themeColor="text1"/>
          <w:sz w:val="24"/>
          <w:szCs w:val="24"/>
        </w:rPr>
        <w:t>, complicated migraine</w:t>
      </w:r>
      <w:r w:rsidR="001574A6" w:rsidRPr="0061287C">
        <w:rPr>
          <w:rFonts w:ascii="Book Antiqua" w:hAnsi="Book Antiqua" w:cs="Arial"/>
          <w:color w:val="000000" w:themeColor="text1"/>
          <w:sz w:val="24"/>
          <w:szCs w:val="24"/>
        </w:rPr>
        <w:t xml:space="preserve"> </w:t>
      </w:r>
      <w:r w:rsidR="000352F1" w:rsidRPr="0061287C">
        <w:rPr>
          <w:rFonts w:ascii="Book Antiqua" w:hAnsi="Book Antiqua" w:cs="Arial"/>
          <w:color w:val="000000" w:themeColor="text1"/>
          <w:sz w:val="24"/>
          <w:szCs w:val="24"/>
        </w:rPr>
        <w:t>is not a single e</w:t>
      </w:r>
      <w:r w:rsidR="000C540C" w:rsidRPr="0061287C">
        <w:rPr>
          <w:rFonts w:ascii="Book Antiqua" w:hAnsi="Book Antiqua" w:cs="Arial"/>
          <w:color w:val="000000" w:themeColor="text1"/>
          <w:sz w:val="24"/>
          <w:szCs w:val="24"/>
        </w:rPr>
        <w:t>ntity</w:t>
      </w:r>
      <w:r w:rsidR="00234B92" w:rsidRPr="0061287C">
        <w:rPr>
          <w:rFonts w:ascii="Book Antiqua" w:hAnsi="Book Antiqua" w:cs="Arial"/>
          <w:color w:val="000000" w:themeColor="text1"/>
          <w:sz w:val="24"/>
          <w:szCs w:val="24"/>
        </w:rPr>
        <w:t>. I</w:t>
      </w:r>
      <w:r w:rsidR="00391279" w:rsidRPr="0061287C">
        <w:rPr>
          <w:rFonts w:ascii="Book Antiqua" w:hAnsi="Book Antiqua" w:cs="Arial"/>
          <w:color w:val="000000" w:themeColor="text1"/>
          <w:sz w:val="24"/>
          <w:szCs w:val="24"/>
        </w:rPr>
        <w:t>t includes a variety of individual syndromes. I</w:t>
      </w:r>
      <w:r w:rsidR="00E7140E" w:rsidRPr="0061287C">
        <w:rPr>
          <w:rFonts w:ascii="Book Antiqua" w:hAnsi="Book Antiqua" w:cs="Arial"/>
          <w:color w:val="000000" w:themeColor="text1"/>
          <w:sz w:val="24"/>
          <w:szCs w:val="24"/>
        </w:rPr>
        <w:t xml:space="preserve">n pediatric </w:t>
      </w:r>
      <w:r w:rsidR="00397349" w:rsidRPr="0061287C">
        <w:rPr>
          <w:rFonts w:ascii="Book Antiqua" w:hAnsi="Book Antiqua" w:cs="Arial"/>
          <w:color w:val="000000" w:themeColor="text1"/>
          <w:sz w:val="24"/>
          <w:szCs w:val="24"/>
        </w:rPr>
        <w:t xml:space="preserve">neurology </w:t>
      </w:r>
      <w:r w:rsidR="00E7140E" w:rsidRPr="0061287C">
        <w:rPr>
          <w:rFonts w:ascii="Book Antiqua" w:hAnsi="Book Antiqua" w:cs="Arial"/>
          <w:color w:val="000000" w:themeColor="text1"/>
          <w:sz w:val="24"/>
          <w:szCs w:val="24"/>
        </w:rPr>
        <w:t>practice</w:t>
      </w:r>
      <w:r w:rsidR="00DF7317" w:rsidRPr="0061287C">
        <w:rPr>
          <w:rFonts w:ascii="Book Antiqua" w:hAnsi="Book Antiqua" w:cs="Arial"/>
          <w:color w:val="000000" w:themeColor="text1"/>
          <w:sz w:val="24"/>
          <w:szCs w:val="24"/>
        </w:rPr>
        <w:t xml:space="preserve">, </w:t>
      </w:r>
      <w:r w:rsidR="002E53BE" w:rsidRPr="0061287C">
        <w:rPr>
          <w:rFonts w:ascii="Book Antiqua" w:hAnsi="Book Antiqua" w:cs="Arial"/>
          <w:color w:val="000000" w:themeColor="text1"/>
          <w:sz w:val="24"/>
          <w:szCs w:val="24"/>
        </w:rPr>
        <w:t>c</w:t>
      </w:r>
      <w:r w:rsidR="00522D47" w:rsidRPr="0061287C">
        <w:rPr>
          <w:rFonts w:ascii="Book Antiqua" w:hAnsi="Book Antiqua" w:cs="Arial"/>
          <w:color w:val="000000" w:themeColor="text1"/>
          <w:sz w:val="24"/>
          <w:szCs w:val="24"/>
        </w:rPr>
        <w:t>omplicated migr</w:t>
      </w:r>
      <w:r w:rsidR="00293B3B" w:rsidRPr="0061287C">
        <w:rPr>
          <w:rFonts w:ascii="Book Antiqua" w:hAnsi="Book Antiqua" w:cs="Arial"/>
          <w:color w:val="000000" w:themeColor="text1"/>
          <w:sz w:val="24"/>
          <w:szCs w:val="24"/>
        </w:rPr>
        <w:t>a</w:t>
      </w:r>
      <w:r w:rsidR="00522D47" w:rsidRPr="0061287C">
        <w:rPr>
          <w:rFonts w:ascii="Book Antiqua" w:hAnsi="Book Antiqua" w:cs="Arial"/>
          <w:color w:val="000000" w:themeColor="text1"/>
          <w:sz w:val="24"/>
          <w:szCs w:val="24"/>
        </w:rPr>
        <w:t>ine</w:t>
      </w:r>
      <w:r w:rsidR="00293B3B" w:rsidRPr="0061287C">
        <w:rPr>
          <w:rFonts w:ascii="Book Antiqua" w:hAnsi="Book Antiqua" w:cs="Arial"/>
          <w:color w:val="000000" w:themeColor="text1"/>
          <w:sz w:val="24"/>
          <w:szCs w:val="24"/>
        </w:rPr>
        <w:t>s</w:t>
      </w:r>
      <w:r w:rsidR="00522D47" w:rsidRPr="0061287C">
        <w:rPr>
          <w:rFonts w:ascii="Book Antiqua" w:hAnsi="Book Antiqua" w:cs="Arial"/>
          <w:color w:val="000000" w:themeColor="text1"/>
          <w:sz w:val="24"/>
          <w:szCs w:val="24"/>
        </w:rPr>
        <w:t xml:space="preserve"> </w:t>
      </w:r>
      <w:r w:rsidR="00397349" w:rsidRPr="0061287C">
        <w:rPr>
          <w:rFonts w:ascii="Book Antiqua" w:hAnsi="Book Antiqua" w:cs="Arial"/>
          <w:color w:val="000000" w:themeColor="text1"/>
          <w:sz w:val="24"/>
          <w:szCs w:val="24"/>
        </w:rPr>
        <w:t xml:space="preserve">are the </w:t>
      </w:r>
      <w:r w:rsidR="001574A6" w:rsidRPr="0061287C">
        <w:rPr>
          <w:rFonts w:ascii="Book Antiqua" w:hAnsi="Book Antiqua" w:cs="Arial"/>
          <w:color w:val="000000" w:themeColor="text1"/>
          <w:sz w:val="24"/>
          <w:szCs w:val="24"/>
        </w:rPr>
        <w:t xml:space="preserve">common cause </w:t>
      </w:r>
      <w:r w:rsidR="00DD6BF2" w:rsidRPr="0061287C">
        <w:rPr>
          <w:rFonts w:ascii="Book Antiqua" w:hAnsi="Book Antiqua" w:cs="Arial"/>
          <w:color w:val="000000" w:themeColor="text1"/>
          <w:sz w:val="24"/>
          <w:szCs w:val="24"/>
        </w:rPr>
        <w:t xml:space="preserve">after seizures </w:t>
      </w:r>
      <w:r w:rsidR="001574A6" w:rsidRPr="0061287C">
        <w:rPr>
          <w:rFonts w:ascii="Book Antiqua" w:hAnsi="Book Antiqua" w:cs="Arial"/>
          <w:color w:val="000000" w:themeColor="text1"/>
          <w:sz w:val="24"/>
          <w:szCs w:val="24"/>
        </w:rPr>
        <w:t xml:space="preserve">for Emergency </w:t>
      </w:r>
      <w:r w:rsidR="00C84B9D" w:rsidRPr="0061287C">
        <w:rPr>
          <w:rFonts w:ascii="Book Antiqua" w:hAnsi="Book Antiqua" w:cs="Arial"/>
          <w:color w:val="000000" w:themeColor="text1"/>
          <w:sz w:val="24"/>
          <w:szCs w:val="24"/>
        </w:rPr>
        <w:t>Department</w:t>
      </w:r>
      <w:r w:rsidR="001574A6" w:rsidRPr="0061287C">
        <w:rPr>
          <w:rFonts w:ascii="Book Antiqua" w:hAnsi="Book Antiqua" w:cs="Arial"/>
          <w:color w:val="000000" w:themeColor="text1"/>
          <w:sz w:val="24"/>
          <w:szCs w:val="24"/>
        </w:rPr>
        <w:t xml:space="preserve"> </w:t>
      </w:r>
      <w:r w:rsidR="001B2853" w:rsidRPr="0061287C">
        <w:rPr>
          <w:rFonts w:ascii="Book Antiqua" w:hAnsi="Book Antiqua" w:cs="Arial"/>
          <w:color w:val="000000" w:themeColor="text1"/>
          <w:sz w:val="24"/>
          <w:szCs w:val="24"/>
        </w:rPr>
        <w:t>visit</w:t>
      </w:r>
      <w:r w:rsidR="00897F80" w:rsidRPr="0061287C">
        <w:rPr>
          <w:rFonts w:ascii="Book Antiqua" w:hAnsi="Book Antiqua" w:cs="Arial"/>
          <w:color w:val="000000" w:themeColor="text1"/>
          <w:sz w:val="24"/>
          <w:szCs w:val="24"/>
        </w:rPr>
        <w:t>s</w:t>
      </w:r>
      <w:r w:rsidR="00E238D9" w:rsidRPr="0061287C">
        <w:rPr>
          <w:rFonts w:ascii="Book Antiqua" w:hAnsi="Book Antiqua" w:cs="Arial"/>
          <w:color w:val="000000" w:themeColor="text1"/>
          <w:sz w:val="24"/>
          <w:szCs w:val="24"/>
        </w:rPr>
        <w:t>.</w:t>
      </w:r>
      <w:r w:rsidR="0034234B" w:rsidRPr="0061287C">
        <w:rPr>
          <w:rFonts w:ascii="Book Antiqua" w:hAnsi="Book Antiqua" w:cs="Arial"/>
          <w:color w:val="000000" w:themeColor="text1"/>
          <w:sz w:val="24"/>
          <w:szCs w:val="24"/>
        </w:rPr>
        <w:t xml:space="preserve"> </w:t>
      </w:r>
      <w:r w:rsidR="001C4BA1" w:rsidRPr="0061287C">
        <w:rPr>
          <w:rFonts w:ascii="Book Antiqua" w:eastAsia="Times New Roman" w:hAnsi="Book Antiqua" w:cs="Arial"/>
          <w:bCs/>
          <w:color w:val="000000" w:themeColor="text1"/>
          <w:sz w:val="24"/>
          <w:szCs w:val="24"/>
        </w:rPr>
        <w:t xml:space="preserve">These syndromes are named after their presenting symptoms with an exception to basilar </w:t>
      </w:r>
      <w:r w:rsidR="00555883" w:rsidRPr="0061287C">
        <w:rPr>
          <w:rFonts w:ascii="Book Antiqua" w:eastAsia="Times New Roman" w:hAnsi="Book Antiqua" w:cs="Arial"/>
          <w:bCs/>
          <w:color w:val="000000" w:themeColor="text1"/>
          <w:sz w:val="24"/>
          <w:szCs w:val="24"/>
        </w:rPr>
        <w:t xml:space="preserve">type </w:t>
      </w:r>
      <w:r w:rsidR="001C4BA1" w:rsidRPr="0061287C">
        <w:rPr>
          <w:rFonts w:ascii="Book Antiqua" w:eastAsia="Times New Roman" w:hAnsi="Book Antiqua" w:cs="Arial"/>
          <w:bCs/>
          <w:color w:val="000000" w:themeColor="text1"/>
          <w:sz w:val="24"/>
          <w:szCs w:val="24"/>
        </w:rPr>
        <w:t>migraine which defies th</w:t>
      </w:r>
      <w:r w:rsidR="00F46FD2" w:rsidRPr="0061287C">
        <w:rPr>
          <w:rFonts w:ascii="Book Antiqua" w:eastAsia="Times New Roman" w:hAnsi="Book Antiqua" w:cs="Arial"/>
          <w:bCs/>
          <w:color w:val="000000" w:themeColor="text1"/>
          <w:sz w:val="24"/>
          <w:szCs w:val="24"/>
        </w:rPr>
        <w:t xml:space="preserve">is </w:t>
      </w:r>
      <w:r w:rsidR="001C4BA1" w:rsidRPr="0061287C">
        <w:rPr>
          <w:rFonts w:ascii="Book Antiqua" w:eastAsia="Times New Roman" w:hAnsi="Book Antiqua" w:cs="Arial"/>
          <w:bCs/>
          <w:color w:val="000000" w:themeColor="text1"/>
          <w:sz w:val="24"/>
          <w:szCs w:val="24"/>
        </w:rPr>
        <w:t>rule</w:t>
      </w:r>
      <w:r w:rsidR="00F46FD2" w:rsidRPr="0061287C">
        <w:rPr>
          <w:rFonts w:ascii="Book Antiqua" w:eastAsia="Times New Roman" w:hAnsi="Book Antiqua" w:cs="Arial"/>
          <w:bCs/>
          <w:color w:val="000000" w:themeColor="text1"/>
          <w:sz w:val="24"/>
          <w:szCs w:val="24"/>
        </w:rPr>
        <w:t xml:space="preserve">. Multiple </w:t>
      </w:r>
      <w:r w:rsidR="001C4BA1" w:rsidRPr="0061287C">
        <w:rPr>
          <w:rFonts w:ascii="Book Antiqua" w:eastAsia="Times New Roman" w:hAnsi="Book Antiqua" w:cs="Arial"/>
          <w:bCs/>
          <w:color w:val="000000" w:themeColor="text1"/>
          <w:sz w:val="24"/>
          <w:szCs w:val="24"/>
        </w:rPr>
        <w:t>manifestation</w:t>
      </w:r>
      <w:r w:rsidR="00F46FD2" w:rsidRPr="0061287C">
        <w:rPr>
          <w:rFonts w:ascii="Book Antiqua" w:eastAsia="Times New Roman" w:hAnsi="Book Antiqua" w:cs="Arial"/>
          <w:bCs/>
          <w:color w:val="000000" w:themeColor="text1"/>
          <w:sz w:val="24"/>
          <w:szCs w:val="24"/>
        </w:rPr>
        <w:t>s</w:t>
      </w:r>
      <w:r w:rsidR="001C4BA1" w:rsidRPr="0061287C">
        <w:rPr>
          <w:rFonts w:ascii="Book Antiqua" w:eastAsia="Times New Roman" w:hAnsi="Book Antiqua" w:cs="Arial"/>
          <w:bCs/>
          <w:color w:val="000000" w:themeColor="text1"/>
          <w:sz w:val="24"/>
          <w:szCs w:val="24"/>
        </w:rPr>
        <w:t xml:space="preserve"> of basilar </w:t>
      </w:r>
      <w:r w:rsidR="00555883" w:rsidRPr="0061287C">
        <w:rPr>
          <w:rFonts w:ascii="Book Antiqua" w:eastAsia="Times New Roman" w:hAnsi="Book Antiqua" w:cs="Arial"/>
          <w:bCs/>
          <w:color w:val="000000" w:themeColor="text1"/>
          <w:sz w:val="24"/>
          <w:szCs w:val="24"/>
        </w:rPr>
        <w:t xml:space="preserve">type </w:t>
      </w:r>
      <w:r w:rsidR="001C4BA1" w:rsidRPr="0061287C">
        <w:rPr>
          <w:rFonts w:ascii="Book Antiqua" w:eastAsia="Times New Roman" w:hAnsi="Book Antiqua" w:cs="Arial"/>
          <w:bCs/>
          <w:color w:val="000000" w:themeColor="text1"/>
          <w:sz w:val="24"/>
          <w:szCs w:val="24"/>
        </w:rPr>
        <w:t xml:space="preserve">migraine represent its neuroanatomical evolvement. </w:t>
      </w:r>
    </w:p>
    <w:p w:rsidR="00D84285" w:rsidRPr="0061287C" w:rsidRDefault="003D6D34" w:rsidP="0061287C">
      <w:pPr>
        <w:suppressAutoHyphens/>
        <w:spacing w:after="0" w:line="360" w:lineRule="auto"/>
        <w:ind w:firstLineChars="200" w:firstLine="480"/>
        <w:jc w:val="both"/>
        <w:rPr>
          <w:rFonts w:ascii="Book Antiqua" w:eastAsia="Times New Roman" w:hAnsi="Book Antiqua" w:cs="Arial"/>
          <w:color w:val="000000" w:themeColor="text1"/>
          <w:sz w:val="24"/>
          <w:szCs w:val="24"/>
        </w:rPr>
      </w:pPr>
      <w:r w:rsidRPr="0061287C">
        <w:rPr>
          <w:rFonts w:ascii="Book Antiqua" w:hAnsi="Book Antiqua" w:cs="Arial"/>
          <w:color w:val="000000" w:themeColor="text1"/>
          <w:sz w:val="24"/>
          <w:szCs w:val="24"/>
        </w:rPr>
        <w:t>M</w:t>
      </w:r>
      <w:r w:rsidR="00233295" w:rsidRPr="0061287C">
        <w:rPr>
          <w:rFonts w:ascii="Book Antiqua" w:hAnsi="Book Antiqua" w:cs="Arial"/>
          <w:color w:val="000000" w:themeColor="text1"/>
          <w:sz w:val="24"/>
          <w:szCs w:val="24"/>
        </w:rPr>
        <w:t>igraine</w:t>
      </w:r>
      <w:r w:rsidRPr="0061287C">
        <w:rPr>
          <w:rFonts w:ascii="Book Antiqua" w:hAnsi="Book Antiqua" w:cs="Arial"/>
          <w:color w:val="000000" w:themeColor="text1"/>
          <w:sz w:val="24"/>
          <w:szCs w:val="24"/>
        </w:rPr>
        <w:t xml:space="preserve">s are </w:t>
      </w:r>
      <w:r w:rsidR="00DD6BF2" w:rsidRPr="0061287C">
        <w:rPr>
          <w:rFonts w:ascii="Book Antiqua" w:hAnsi="Book Antiqua" w:cs="Arial"/>
          <w:color w:val="000000" w:themeColor="text1"/>
          <w:sz w:val="24"/>
          <w:szCs w:val="24"/>
        </w:rPr>
        <w:t>self-limiting dysfunctions of grey matter.</w:t>
      </w:r>
      <w:r w:rsidR="0034234B" w:rsidRPr="0061287C">
        <w:rPr>
          <w:rFonts w:ascii="Book Antiqua" w:hAnsi="Book Antiqua" w:cs="Arial"/>
          <w:color w:val="000000" w:themeColor="text1"/>
          <w:sz w:val="24"/>
          <w:szCs w:val="24"/>
        </w:rPr>
        <w:t xml:space="preserve"> </w:t>
      </w:r>
      <w:r w:rsidR="00E7140E" w:rsidRPr="0061287C">
        <w:rPr>
          <w:rFonts w:ascii="Book Antiqua" w:hAnsi="Book Antiqua" w:cs="Arial"/>
          <w:color w:val="000000" w:themeColor="text1"/>
          <w:sz w:val="24"/>
          <w:szCs w:val="24"/>
        </w:rPr>
        <w:t xml:space="preserve">It </w:t>
      </w:r>
      <w:r w:rsidR="00406CC9" w:rsidRPr="0061287C">
        <w:rPr>
          <w:rFonts w:ascii="Book Antiqua" w:eastAsia="Times New Roman" w:hAnsi="Book Antiqua" w:cs="Arial"/>
          <w:color w:val="000000" w:themeColor="text1"/>
          <w:sz w:val="24"/>
          <w:szCs w:val="24"/>
        </w:rPr>
        <w:t>is primarily a neuronal sensory dysfunction which secondarily involves the vascular systems</w:t>
      </w:r>
      <w:r w:rsidR="00E7140E" w:rsidRPr="0061287C">
        <w:rPr>
          <w:rFonts w:ascii="Book Antiqua" w:eastAsia="Times New Roman" w:hAnsi="Book Antiqua" w:cs="Arial"/>
          <w:color w:val="000000" w:themeColor="text1"/>
          <w:sz w:val="24"/>
          <w:szCs w:val="24"/>
        </w:rPr>
        <w:t xml:space="preserve">. Involvement of the </w:t>
      </w:r>
      <w:r w:rsidR="007C0EF3" w:rsidRPr="0061287C">
        <w:rPr>
          <w:rFonts w:ascii="Book Antiqua" w:eastAsia="Times New Roman" w:hAnsi="Book Antiqua" w:cs="Arial"/>
          <w:color w:val="000000" w:themeColor="text1"/>
          <w:sz w:val="24"/>
          <w:szCs w:val="24"/>
        </w:rPr>
        <w:t xml:space="preserve">sensory </w:t>
      </w:r>
      <w:r w:rsidR="00E7140E" w:rsidRPr="0061287C">
        <w:rPr>
          <w:rFonts w:ascii="Book Antiqua" w:hAnsi="Book Antiqua" w:cs="Arial"/>
          <w:color w:val="000000" w:themeColor="text1"/>
          <w:sz w:val="24"/>
          <w:szCs w:val="24"/>
        </w:rPr>
        <w:t>nerve fiber</w:t>
      </w:r>
      <w:r w:rsidR="007C0EF3" w:rsidRPr="0061287C">
        <w:rPr>
          <w:rFonts w:ascii="Book Antiqua" w:hAnsi="Book Antiqua" w:cs="Arial"/>
          <w:color w:val="000000" w:themeColor="text1"/>
          <w:sz w:val="24"/>
          <w:szCs w:val="24"/>
        </w:rPr>
        <w:t>s</w:t>
      </w:r>
      <w:r w:rsidR="00E7140E" w:rsidRPr="0061287C">
        <w:rPr>
          <w:rFonts w:ascii="Book Antiqua" w:hAnsi="Book Antiqua" w:cs="Arial"/>
          <w:color w:val="000000" w:themeColor="text1"/>
          <w:sz w:val="24"/>
          <w:szCs w:val="24"/>
        </w:rPr>
        <w:t xml:space="preserve"> </w:t>
      </w:r>
      <w:r w:rsidR="007C0EF3" w:rsidRPr="0061287C">
        <w:rPr>
          <w:rFonts w:ascii="Book Antiqua" w:hAnsi="Book Antiqua" w:cs="Arial"/>
          <w:color w:val="000000" w:themeColor="text1"/>
          <w:sz w:val="24"/>
          <w:szCs w:val="24"/>
        </w:rPr>
        <w:t>within</w:t>
      </w:r>
      <w:r w:rsidR="00E7140E" w:rsidRPr="0061287C">
        <w:rPr>
          <w:rFonts w:ascii="Book Antiqua" w:hAnsi="Book Antiqua" w:cs="Arial"/>
          <w:color w:val="000000" w:themeColor="text1"/>
          <w:sz w:val="24"/>
          <w:szCs w:val="24"/>
        </w:rPr>
        <w:t xml:space="preserve"> </w:t>
      </w:r>
      <w:r w:rsidR="00406CC9" w:rsidRPr="0061287C">
        <w:rPr>
          <w:rFonts w:ascii="Book Antiqua" w:hAnsi="Book Antiqua" w:cs="Arial"/>
          <w:color w:val="000000" w:themeColor="text1"/>
          <w:sz w:val="24"/>
          <w:szCs w:val="24"/>
        </w:rPr>
        <w:t xml:space="preserve">meningeal </w:t>
      </w:r>
      <w:r w:rsidR="00E7140E" w:rsidRPr="0061287C">
        <w:rPr>
          <w:rFonts w:ascii="Book Antiqua" w:hAnsi="Book Antiqua" w:cs="Arial"/>
          <w:color w:val="000000" w:themeColor="text1"/>
          <w:sz w:val="24"/>
          <w:szCs w:val="24"/>
        </w:rPr>
        <w:t xml:space="preserve">blood vessels </w:t>
      </w:r>
      <w:r w:rsidR="00406CC9" w:rsidRPr="0061287C">
        <w:rPr>
          <w:rFonts w:ascii="Book Antiqua" w:hAnsi="Book Antiqua" w:cs="Arial"/>
          <w:color w:val="000000" w:themeColor="text1"/>
          <w:sz w:val="24"/>
          <w:szCs w:val="24"/>
        </w:rPr>
        <w:t>give</w:t>
      </w:r>
      <w:r w:rsidR="00E7140E" w:rsidRPr="0061287C">
        <w:rPr>
          <w:rFonts w:ascii="Book Antiqua" w:hAnsi="Book Antiqua" w:cs="Arial"/>
          <w:color w:val="000000" w:themeColor="text1"/>
          <w:sz w:val="24"/>
          <w:szCs w:val="24"/>
        </w:rPr>
        <w:t>s</w:t>
      </w:r>
      <w:r w:rsidR="00406CC9" w:rsidRPr="0061287C">
        <w:rPr>
          <w:rFonts w:ascii="Book Antiqua" w:hAnsi="Book Antiqua" w:cs="Arial"/>
          <w:color w:val="000000" w:themeColor="text1"/>
          <w:sz w:val="24"/>
          <w:szCs w:val="24"/>
        </w:rPr>
        <w:t xml:space="preserve"> rise to head pain</w:t>
      </w:r>
      <w:r w:rsidR="00B607FE" w:rsidRPr="0061287C">
        <w:rPr>
          <w:rFonts w:ascii="Book Antiqua" w:hAnsi="Book Antiqua" w:cs="Arial"/>
          <w:color w:val="000000" w:themeColor="text1"/>
          <w:sz w:val="24"/>
          <w:szCs w:val="24"/>
          <w:vertAlign w:val="superscript"/>
        </w:rPr>
        <w:t>[1,2]</w:t>
      </w:r>
      <w:r w:rsidR="00B607FE" w:rsidRPr="0061287C">
        <w:rPr>
          <w:rFonts w:ascii="Book Antiqua" w:hAnsi="Book Antiqua" w:cs="Arial"/>
          <w:color w:val="000000" w:themeColor="text1"/>
          <w:sz w:val="24"/>
          <w:szCs w:val="24"/>
        </w:rPr>
        <w:t>.</w:t>
      </w:r>
    </w:p>
    <w:p w:rsidR="007A3809" w:rsidRPr="0061287C" w:rsidRDefault="00C84B9D" w:rsidP="0061287C">
      <w:pPr>
        <w:suppressAutoHyphens/>
        <w:spacing w:after="0" w:line="360" w:lineRule="auto"/>
        <w:ind w:firstLineChars="200" w:firstLine="480"/>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hAnsi="Book Antiqua" w:cs="Arial"/>
          <w:color w:val="000000" w:themeColor="text1"/>
          <w:sz w:val="24"/>
          <w:szCs w:val="24"/>
        </w:rPr>
        <w:t>T</w:t>
      </w:r>
      <w:r w:rsidR="000352F1" w:rsidRPr="0061287C">
        <w:rPr>
          <w:rFonts w:ascii="Book Antiqua" w:hAnsi="Book Antiqua" w:cs="Arial"/>
          <w:color w:val="000000" w:themeColor="text1"/>
          <w:sz w:val="24"/>
          <w:szCs w:val="24"/>
        </w:rPr>
        <w:t xml:space="preserve">he diagnosis of </w:t>
      </w:r>
      <w:r w:rsidR="001574A6" w:rsidRPr="0061287C">
        <w:rPr>
          <w:rFonts w:ascii="Book Antiqua" w:hAnsi="Book Antiqua" w:cs="Arial"/>
          <w:color w:val="000000" w:themeColor="text1"/>
          <w:sz w:val="24"/>
          <w:szCs w:val="24"/>
        </w:rPr>
        <w:t xml:space="preserve">complicated migraine is </w:t>
      </w:r>
      <w:r w:rsidRPr="0061287C">
        <w:rPr>
          <w:rFonts w:ascii="Book Antiqua" w:hAnsi="Book Antiqua" w:cs="Arial"/>
          <w:color w:val="000000" w:themeColor="text1"/>
          <w:sz w:val="24"/>
          <w:szCs w:val="24"/>
        </w:rPr>
        <w:t xml:space="preserve">basically </w:t>
      </w:r>
      <w:r w:rsidR="001574A6" w:rsidRPr="0061287C">
        <w:rPr>
          <w:rFonts w:ascii="Book Antiqua" w:hAnsi="Book Antiqua" w:cs="Arial"/>
          <w:color w:val="000000" w:themeColor="text1"/>
          <w:sz w:val="24"/>
          <w:szCs w:val="24"/>
        </w:rPr>
        <w:t>clinical</w:t>
      </w:r>
      <w:r w:rsidRPr="0061287C">
        <w:rPr>
          <w:rFonts w:ascii="Book Antiqua" w:hAnsi="Book Antiqua" w:cs="Arial"/>
          <w:color w:val="000000" w:themeColor="text1"/>
          <w:sz w:val="24"/>
          <w:szCs w:val="24"/>
        </w:rPr>
        <w:t>.</w:t>
      </w:r>
      <w:r w:rsidR="0034234B" w:rsidRPr="0061287C">
        <w:rPr>
          <w:rFonts w:ascii="Book Antiqua" w:hAnsi="Book Antiqua" w:cs="Arial"/>
          <w:color w:val="000000" w:themeColor="text1"/>
          <w:sz w:val="24"/>
          <w:szCs w:val="24"/>
        </w:rPr>
        <w:t xml:space="preserve"> </w:t>
      </w:r>
      <w:r w:rsidR="00BE15A5" w:rsidRPr="0061287C">
        <w:rPr>
          <w:rFonts w:ascii="Book Antiqua" w:hAnsi="Book Antiqua" w:cs="Arial"/>
          <w:color w:val="000000" w:themeColor="text1"/>
          <w:sz w:val="24"/>
          <w:szCs w:val="24"/>
        </w:rPr>
        <w:t xml:space="preserve">The common differential diagnosis includes </w:t>
      </w:r>
      <w:r w:rsidR="007A3809" w:rsidRPr="0061287C">
        <w:rPr>
          <w:rFonts w:ascii="Book Antiqua" w:eastAsia="Times New Roman" w:hAnsi="Book Antiqua" w:cs="Arial"/>
          <w:color w:val="000000" w:themeColor="text1"/>
          <w:sz w:val="24"/>
          <w:szCs w:val="24"/>
        </w:rPr>
        <w:t xml:space="preserve">seizure, </w:t>
      </w:r>
      <w:r w:rsidR="00B8492E" w:rsidRPr="0061287C">
        <w:rPr>
          <w:rFonts w:ascii="Book Antiqua" w:eastAsia="Times New Roman" w:hAnsi="Book Antiqua" w:cs="Arial"/>
          <w:color w:val="000000" w:themeColor="text1"/>
          <w:sz w:val="24"/>
          <w:szCs w:val="24"/>
        </w:rPr>
        <w:t>transient ischemic attack</w:t>
      </w:r>
      <w:r w:rsidR="00BE15A5" w:rsidRPr="0061287C">
        <w:rPr>
          <w:rFonts w:ascii="Book Antiqua" w:eastAsia="Times New Roman" w:hAnsi="Book Antiqua" w:cs="Arial"/>
          <w:color w:val="000000" w:themeColor="text1"/>
          <w:sz w:val="24"/>
          <w:szCs w:val="24"/>
        </w:rPr>
        <w:t>, and migraine like syndromes. T</w:t>
      </w:r>
      <w:r w:rsidR="0020061D" w:rsidRPr="0061287C">
        <w:rPr>
          <w:rFonts w:ascii="Book Antiqua" w:eastAsia="Times New Roman" w:hAnsi="Book Antiqua" w:cs="Arial"/>
          <w:color w:val="000000" w:themeColor="text1"/>
          <w:sz w:val="24"/>
          <w:szCs w:val="24"/>
        </w:rPr>
        <w:t>heir relationship</w:t>
      </w:r>
      <w:r w:rsidR="00EA3F0C" w:rsidRPr="0061287C">
        <w:rPr>
          <w:rFonts w:ascii="Book Antiqua" w:eastAsia="Times New Roman" w:hAnsi="Book Antiqua" w:cs="Arial"/>
          <w:color w:val="000000" w:themeColor="text1"/>
          <w:sz w:val="24"/>
          <w:szCs w:val="24"/>
        </w:rPr>
        <w:t xml:space="preserve">s are </w:t>
      </w:r>
      <w:r w:rsidR="007A3809" w:rsidRPr="0061287C">
        <w:rPr>
          <w:rFonts w:ascii="Book Antiqua" w:eastAsia="Times New Roman" w:hAnsi="Book Antiqua" w:cs="Arial"/>
          <w:color w:val="000000" w:themeColor="text1"/>
          <w:sz w:val="24"/>
          <w:szCs w:val="24"/>
        </w:rPr>
        <w:t xml:space="preserve">complex. </w:t>
      </w:r>
      <w:r w:rsidRPr="0061287C">
        <w:rPr>
          <w:rFonts w:ascii="Book Antiqua" w:eastAsia="Times New Roman" w:hAnsi="Book Antiqua" w:cs="Arial"/>
          <w:color w:val="000000" w:themeColor="text1"/>
          <w:sz w:val="24"/>
          <w:szCs w:val="24"/>
        </w:rPr>
        <w:t xml:space="preserve">Migraine and seizure </w:t>
      </w:r>
      <w:r w:rsidR="007A3809" w:rsidRPr="0061287C">
        <w:rPr>
          <w:rFonts w:ascii="Book Antiqua" w:eastAsia="Times New Roman" w:hAnsi="Book Antiqua" w:cs="Arial"/>
          <w:color w:val="000000" w:themeColor="text1"/>
          <w:sz w:val="24"/>
          <w:szCs w:val="24"/>
        </w:rPr>
        <w:t>are common condition</w:t>
      </w:r>
      <w:r w:rsidRPr="0061287C">
        <w:rPr>
          <w:rFonts w:ascii="Book Antiqua" w:eastAsia="Times New Roman" w:hAnsi="Book Antiqua" w:cs="Arial"/>
          <w:color w:val="000000" w:themeColor="text1"/>
          <w:sz w:val="24"/>
          <w:szCs w:val="24"/>
        </w:rPr>
        <w:t>s</w:t>
      </w:r>
      <w:r w:rsidR="00BE15A5" w:rsidRPr="0061287C">
        <w:rPr>
          <w:rFonts w:ascii="Book Antiqua" w:eastAsia="Times New Roman" w:hAnsi="Book Antiqua" w:cs="Arial"/>
          <w:color w:val="000000" w:themeColor="text1"/>
          <w:sz w:val="24"/>
          <w:szCs w:val="24"/>
        </w:rPr>
        <w:t xml:space="preserve"> and </w:t>
      </w:r>
      <w:r w:rsidRPr="0061287C">
        <w:rPr>
          <w:rFonts w:ascii="Book Antiqua" w:eastAsia="Times New Roman" w:hAnsi="Book Antiqua" w:cs="Arial"/>
          <w:color w:val="000000" w:themeColor="text1"/>
          <w:sz w:val="24"/>
          <w:szCs w:val="24"/>
        </w:rPr>
        <w:t>they may coexist in the same patient</w:t>
      </w:r>
      <w:r w:rsidR="00B607FE" w:rsidRPr="0061287C">
        <w:rPr>
          <w:rFonts w:ascii="Book Antiqua" w:eastAsia="Times New Roman" w:hAnsi="Book Antiqua" w:cs="Arial"/>
          <w:color w:val="000000" w:themeColor="text1"/>
          <w:sz w:val="24"/>
          <w:szCs w:val="24"/>
          <w:vertAlign w:val="superscript"/>
        </w:rPr>
        <w:t>[3]</w:t>
      </w:r>
      <w:r w:rsidR="00B607FE" w:rsidRPr="0061287C">
        <w:rPr>
          <w:rFonts w:ascii="Book Antiqua" w:eastAsia="Times New Roman" w:hAnsi="Book Antiqua" w:cs="Arial"/>
          <w:color w:val="000000" w:themeColor="text1"/>
          <w:sz w:val="24"/>
          <w:szCs w:val="24"/>
        </w:rPr>
        <w:t>.</w:t>
      </w:r>
    </w:p>
    <w:p w:rsidR="00C91A16" w:rsidRPr="0061287C" w:rsidRDefault="00C91A16" w:rsidP="0061287C">
      <w:pPr>
        <w:spacing w:after="0" w:line="360" w:lineRule="auto"/>
        <w:ind w:firstLineChars="200" w:firstLine="480"/>
        <w:jc w:val="both"/>
        <w:rPr>
          <w:rFonts w:ascii="Book Antiqua" w:hAnsi="Book Antiqua" w:cs="Arial"/>
          <w:b/>
          <w:color w:val="000000" w:themeColor="text1"/>
          <w:sz w:val="24"/>
          <w:szCs w:val="24"/>
        </w:rPr>
      </w:pPr>
      <w:r w:rsidRPr="0061287C">
        <w:rPr>
          <w:rFonts w:ascii="Book Antiqua" w:hAnsi="Book Antiqua" w:cs="Arial"/>
          <w:color w:val="000000" w:themeColor="text1"/>
          <w:sz w:val="24"/>
          <w:szCs w:val="24"/>
        </w:rPr>
        <w:t xml:space="preserve">In this clinical review, we discuss the status of complicated migraine in the International Headache Society classification, the third Edition 2013. We propose a common clinical profile in making the clinical diagnosis of complicated migraine. We describe clinical characteristics of the proposed profile and how they can be </w:t>
      </w:r>
      <w:r w:rsidR="00A37A50" w:rsidRPr="0061287C">
        <w:rPr>
          <w:rFonts w:ascii="Book Antiqua" w:hAnsi="Book Antiqua" w:cs="Arial"/>
          <w:color w:val="000000" w:themeColor="text1"/>
          <w:sz w:val="24"/>
          <w:szCs w:val="24"/>
        </w:rPr>
        <w:t>use</w:t>
      </w:r>
      <w:r w:rsidR="00F813BD" w:rsidRPr="0061287C">
        <w:rPr>
          <w:rFonts w:ascii="Book Antiqua" w:hAnsi="Book Antiqua" w:cs="Arial"/>
          <w:color w:val="000000" w:themeColor="text1"/>
          <w:sz w:val="24"/>
          <w:szCs w:val="24"/>
        </w:rPr>
        <w:t>d</w:t>
      </w:r>
      <w:r w:rsidR="00A37A50" w:rsidRPr="0061287C">
        <w:rPr>
          <w:rFonts w:ascii="Book Antiqua" w:hAnsi="Book Antiqua" w:cs="Arial"/>
          <w:color w:val="000000" w:themeColor="text1"/>
          <w:sz w:val="24"/>
          <w:szCs w:val="24"/>
        </w:rPr>
        <w:t xml:space="preserve"> in </w:t>
      </w:r>
      <w:r w:rsidRPr="0061287C">
        <w:rPr>
          <w:rFonts w:ascii="Book Antiqua" w:hAnsi="Book Antiqua" w:cs="Arial"/>
          <w:color w:val="000000" w:themeColor="text1"/>
          <w:sz w:val="24"/>
          <w:szCs w:val="24"/>
        </w:rPr>
        <w:t>differentiat</w:t>
      </w:r>
      <w:r w:rsidR="00A37A50" w:rsidRPr="0061287C">
        <w:rPr>
          <w:rFonts w:ascii="Book Antiqua" w:hAnsi="Book Antiqua" w:cs="Arial"/>
          <w:color w:val="000000" w:themeColor="text1"/>
          <w:sz w:val="24"/>
          <w:szCs w:val="24"/>
        </w:rPr>
        <w:t xml:space="preserve">ing complicated migraine from </w:t>
      </w:r>
      <w:r w:rsidRPr="0061287C">
        <w:rPr>
          <w:rFonts w:ascii="Book Antiqua" w:hAnsi="Book Antiqua" w:cs="Arial"/>
          <w:color w:val="000000" w:themeColor="text1"/>
          <w:sz w:val="24"/>
          <w:szCs w:val="24"/>
        </w:rPr>
        <w:t>migraine without aura, migraine with aura</w:t>
      </w:r>
      <w:r w:rsidR="00A37A50" w:rsidRPr="0061287C">
        <w:rPr>
          <w:rFonts w:ascii="Book Antiqua" w:hAnsi="Book Antiqua" w:cs="Arial"/>
          <w:color w:val="000000" w:themeColor="text1"/>
          <w:sz w:val="24"/>
          <w:szCs w:val="24"/>
        </w:rPr>
        <w:t>,</w:t>
      </w:r>
      <w:r w:rsidRPr="0061287C">
        <w:rPr>
          <w:rFonts w:ascii="Book Antiqua" w:hAnsi="Book Antiqua" w:cs="Arial"/>
          <w:color w:val="000000" w:themeColor="text1"/>
          <w:sz w:val="24"/>
          <w:szCs w:val="24"/>
        </w:rPr>
        <w:t xml:space="preserve"> and seizure. In addition, a common treatment strategy for the spectrum of migraine </w:t>
      </w:r>
      <w:r w:rsidR="00F813BD" w:rsidRPr="0061287C">
        <w:rPr>
          <w:rFonts w:ascii="Book Antiqua" w:hAnsi="Book Antiqua" w:cs="Arial"/>
          <w:color w:val="000000" w:themeColor="text1"/>
          <w:sz w:val="24"/>
          <w:szCs w:val="24"/>
        </w:rPr>
        <w:t xml:space="preserve">is </w:t>
      </w:r>
      <w:r w:rsidRPr="0061287C">
        <w:rPr>
          <w:rFonts w:ascii="Book Antiqua" w:hAnsi="Book Antiqua" w:cs="Arial"/>
          <w:color w:val="000000" w:themeColor="text1"/>
          <w:sz w:val="24"/>
          <w:szCs w:val="24"/>
        </w:rPr>
        <w:t>described.</w:t>
      </w:r>
    </w:p>
    <w:p w:rsidR="00F30E45" w:rsidRPr="0061287C" w:rsidRDefault="00F30E45" w:rsidP="0061287C">
      <w:pPr>
        <w:spacing w:after="0" w:line="360" w:lineRule="auto"/>
        <w:jc w:val="both"/>
        <w:rPr>
          <w:rFonts w:ascii="Book Antiqua" w:hAnsi="Book Antiqua" w:cs="Arial"/>
          <w:b/>
          <w:color w:val="000000" w:themeColor="text1"/>
          <w:sz w:val="24"/>
          <w:szCs w:val="24"/>
        </w:rPr>
      </w:pPr>
    </w:p>
    <w:p w:rsidR="007D75AB" w:rsidRPr="0061287C" w:rsidRDefault="00616F93" w:rsidP="0061287C">
      <w:pPr>
        <w:spacing w:after="0" w:line="360" w:lineRule="auto"/>
        <w:jc w:val="both"/>
        <w:rPr>
          <w:rFonts w:ascii="Book Antiqua" w:hAnsi="Book Antiqua" w:cs="Arial"/>
          <w:b/>
          <w:color w:val="000000" w:themeColor="text1"/>
          <w:sz w:val="24"/>
          <w:szCs w:val="24"/>
        </w:rPr>
      </w:pPr>
      <w:r w:rsidRPr="0061287C">
        <w:rPr>
          <w:rFonts w:ascii="Book Antiqua" w:hAnsi="Book Antiqua" w:cs="Arial"/>
          <w:b/>
          <w:color w:val="000000" w:themeColor="text1"/>
          <w:sz w:val="24"/>
          <w:szCs w:val="24"/>
        </w:rPr>
        <w:t>TERMINOLOGY</w:t>
      </w:r>
    </w:p>
    <w:p w:rsidR="0030607B" w:rsidRPr="0061287C" w:rsidRDefault="00D033C8" w:rsidP="0061287C">
      <w:pPr>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color w:val="000000" w:themeColor="text1"/>
          <w:sz w:val="24"/>
          <w:szCs w:val="24"/>
        </w:rPr>
        <w:t>Multiple terms</w:t>
      </w:r>
      <w:r w:rsidR="002E57B7" w:rsidRPr="0061287C">
        <w:rPr>
          <w:rFonts w:ascii="Book Antiqua" w:hAnsi="Book Antiqua" w:cs="Arial"/>
          <w:color w:val="000000" w:themeColor="text1"/>
          <w:sz w:val="24"/>
          <w:szCs w:val="24"/>
        </w:rPr>
        <w:t>, complicated</w:t>
      </w:r>
      <w:r w:rsidR="002F579B" w:rsidRPr="0061287C">
        <w:rPr>
          <w:rFonts w:ascii="Book Antiqua" w:hAnsi="Book Antiqua" w:cs="Arial"/>
          <w:color w:val="000000" w:themeColor="text1"/>
          <w:sz w:val="24"/>
          <w:szCs w:val="24"/>
        </w:rPr>
        <w:t xml:space="preserve"> migraine</w:t>
      </w:r>
      <w:r w:rsidR="002E57B7" w:rsidRPr="0061287C">
        <w:rPr>
          <w:rFonts w:ascii="Book Antiqua" w:hAnsi="Book Antiqua" w:cs="Arial"/>
          <w:color w:val="000000" w:themeColor="text1"/>
          <w:sz w:val="24"/>
          <w:szCs w:val="24"/>
        </w:rPr>
        <w:t>, complex migraine, migraine accompanies acephalgic migraine, uncommon migraine</w:t>
      </w:r>
      <w:r w:rsidR="00332D3C" w:rsidRPr="0061287C">
        <w:rPr>
          <w:rFonts w:ascii="Book Antiqua" w:hAnsi="Book Antiqua" w:cs="Arial"/>
          <w:color w:val="000000" w:themeColor="text1"/>
          <w:sz w:val="24"/>
          <w:szCs w:val="24"/>
        </w:rPr>
        <w:t>s</w:t>
      </w:r>
      <w:r w:rsidR="002E57B7" w:rsidRPr="0061287C">
        <w:rPr>
          <w:rFonts w:ascii="Book Antiqua" w:hAnsi="Book Antiqua" w:cs="Arial"/>
          <w:color w:val="000000" w:themeColor="text1"/>
          <w:sz w:val="24"/>
          <w:szCs w:val="24"/>
        </w:rPr>
        <w:t xml:space="preserve">, or </w:t>
      </w:r>
      <w:r w:rsidR="00BA3745" w:rsidRPr="0061287C">
        <w:rPr>
          <w:rFonts w:ascii="Book Antiqua" w:hAnsi="Book Antiqua" w:cs="Arial"/>
          <w:color w:val="000000" w:themeColor="text1"/>
          <w:sz w:val="24"/>
          <w:szCs w:val="24"/>
        </w:rPr>
        <w:t>migraine variants have</w:t>
      </w:r>
      <w:r w:rsidRPr="0061287C">
        <w:rPr>
          <w:rFonts w:ascii="Book Antiqua" w:hAnsi="Book Antiqua" w:cs="Arial"/>
          <w:color w:val="000000" w:themeColor="text1"/>
          <w:sz w:val="24"/>
          <w:szCs w:val="24"/>
        </w:rPr>
        <w:t xml:space="preserve"> been used</w:t>
      </w:r>
      <w:r w:rsidR="009F7362" w:rsidRPr="0061287C">
        <w:rPr>
          <w:rFonts w:ascii="Book Antiqua" w:hAnsi="Book Antiqua" w:cs="Arial"/>
          <w:color w:val="000000" w:themeColor="text1"/>
          <w:sz w:val="24"/>
          <w:szCs w:val="24"/>
        </w:rPr>
        <w:t>.</w:t>
      </w:r>
      <w:r w:rsidRPr="0061287C">
        <w:rPr>
          <w:rFonts w:ascii="Book Antiqua" w:hAnsi="Book Antiqua" w:cs="Arial"/>
          <w:color w:val="000000" w:themeColor="text1"/>
          <w:sz w:val="24"/>
          <w:szCs w:val="24"/>
        </w:rPr>
        <w:t xml:space="preserve"> </w:t>
      </w:r>
      <w:r w:rsidR="003511BA" w:rsidRPr="0061287C">
        <w:rPr>
          <w:rFonts w:ascii="Book Antiqua" w:hAnsi="Book Antiqua" w:cs="Arial"/>
          <w:color w:val="000000" w:themeColor="text1"/>
          <w:sz w:val="24"/>
          <w:szCs w:val="24"/>
        </w:rPr>
        <w:t>Some of these</w:t>
      </w:r>
      <w:r w:rsidR="002E57B7" w:rsidRPr="0061287C">
        <w:rPr>
          <w:rFonts w:ascii="Book Antiqua" w:hAnsi="Book Antiqua" w:cs="Arial"/>
          <w:color w:val="000000" w:themeColor="text1"/>
          <w:sz w:val="24"/>
          <w:szCs w:val="24"/>
        </w:rPr>
        <w:t>, c</w:t>
      </w:r>
      <w:r w:rsidR="00D25C47" w:rsidRPr="0061287C">
        <w:rPr>
          <w:rFonts w:ascii="Book Antiqua" w:hAnsi="Book Antiqua" w:cs="Arial"/>
          <w:color w:val="000000" w:themeColor="text1"/>
          <w:sz w:val="24"/>
          <w:szCs w:val="24"/>
        </w:rPr>
        <w:t>omplicated</w:t>
      </w:r>
      <w:r w:rsidR="00362886" w:rsidRPr="0061287C">
        <w:rPr>
          <w:rFonts w:ascii="Book Antiqua" w:hAnsi="Book Antiqua" w:cs="Arial"/>
          <w:color w:val="000000" w:themeColor="text1"/>
          <w:sz w:val="24"/>
          <w:szCs w:val="24"/>
        </w:rPr>
        <w:t xml:space="preserve"> or </w:t>
      </w:r>
      <w:r w:rsidR="007D75AB" w:rsidRPr="0061287C">
        <w:rPr>
          <w:rFonts w:ascii="Book Antiqua" w:hAnsi="Book Antiqua" w:cs="Arial"/>
          <w:color w:val="000000" w:themeColor="text1"/>
          <w:sz w:val="24"/>
          <w:szCs w:val="24"/>
        </w:rPr>
        <w:t>complex migraine</w:t>
      </w:r>
      <w:r w:rsidR="00F35AEC" w:rsidRPr="0061287C">
        <w:rPr>
          <w:rFonts w:ascii="Book Antiqua" w:hAnsi="Book Antiqua" w:cs="Arial"/>
          <w:color w:val="000000" w:themeColor="text1"/>
          <w:sz w:val="24"/>
          <w:szCs w:val="24"/>
        </w:rPr>
        <w:t>,</w:t>
      </w:r>
      <w:r w:rsidR="00362886" w:rsidRPr="0061287C">
        <w:rPr>
          <w:rFonts w:ascii="Book Antiqua" w:hAnsi="Book Antiqua" w:cs="Arial"/>
          <w:color w:val="000000" w:themeColor="text1"/>
          <w:sz w:val="24"/>
          <w:szCs w:val="24"/>
        </w:rPr>
        <w:t xml:space="preserve"> or</w:t>
      </w:r>
      <w:r w:rsidR="00D25C47" w:rsidRPr="0061287C">
        <w:rPr>
          <w:rFonts w:ascii="Book Antiqua" w:hAnsi="Book Antiqua" w:cs="Arial"/>
          <w:color w:val="000000" w:themeColor="text1"/>
          <w:sz w:val="24"/>
          <w:szCs w:val="24"/>
        </w:rPr>
        <w:t xml:space="preserve"> migraine </w:t>
      </w:r>
      <w:r w:rsidR="002E57B7" w:rsidRPr="0061287C">
        <w:rPr>
          <w:rFonts w:ascii="Book Antiqua" w:hAnsi="Book Antiqua" w:cs="Arial"/>
          <w:color w:val="000000" w:themeColor="text1"/>
          <w:sz w:val="24"/>
          <w:szCs w:val="24"/>
        </w:rPr>
        <w:t>accompanies are</w:t>
      </w:r>
      <w:r w:rsidR="00D25C47" w:rsidRPr="0061287C">
        <w:rPr>
          <w:rFonts w:ascii="Book Antiqua" w:hAnsi="Book Antiqua" w:cs="Arial"/>
          <w:color w:val="000000" w:themeColor="text1"/>
          <w:sz w:val="24"/>
          <w:szCs w:val="24"/>
        </w:rPr>
        <w:t xml:space="preserve"> </w:t>
      </w:r>
      <w:r w:rsidR="00522D47" w:rsidRPr="0061287C">
        <w:rPr>
          <w:rFonts w:ascii="Book Antiqua" w:hAnsi="Book Antiqua" w:cs="Arial"/>
          <w:color w:val="000000" w:themeColor="text1"/>
          <w:sz w:val="24"/>
          <w:szCs w:val="24"/>
        </w:rPr>
        <w:t xml:space="preserve">considered </w:t>
      </w:r>
      <w:r w:rsidR="002F579B" w:rsidRPr="0061287C">
        <w:rPr>
          <w:rFonts w:ascii="Book Antiqua" w:hAnsi="Book Antiqua" w:cs="Arial"/>
          <w:color w:val="000000" w:themeColor="text1"/>
          <w:sz w:val="24"/>
          <w:szCs w:val="24"/>
        </w:rPr>
        <w:t>obsolete</w:t>
      </w:r>
      <w:r w:rsidR="003511BA" w:rsidRPr="0061287C">
        <w:rPr>
          <w:rFonts w:ascii="Book Antiqua" w:hAnsi="Book Antiqua" w:cs="Arial"/>
          <w:color w:val="000000" w:themeColor="text1"/>
          <w:sz w:val="24"/>
          <w:szCs w:val="24"/>
        </w:rPr>
        <w:t>.</w:t>
      </w:r>
      <w:r w:rsidR="00926936" w:rsidRPr="0061287C">
        <w:rPr>
          <w:rFonts w:ascii="Book Antiqua" w:hAnsi="Book Antiqua" w:cs="Arial"/>
          <w:color w:val="000000" w:themeColor="text1"/>
          <w:sz w:val="24"/>
          <w:szCs w:val="24"/>
        </w:rPr>
        <w:t xml:space="preserve"> </w:t>
      </w:r>
      <w:r w:rsidR="007D75AB" w:rsidRPr="0061287C">
        <w:rPr>
          <w:rFonts w:ascii="Book Antiqua" w:hAnsi="Book Antiqua" w:cs="Arial"/>
          <w:color w:val="000000" w:themeColor="text1"/>
          <w:sz w:val="24"/>
          <w:szCs w:val="24"/>
        </w:rPr>
        <w:t xml:space="preserve">However, </w:t>
      </w:r>
      <w:r w:rsidR="00926936" w:rsidRPr="0061287C">
        <w:rPr>
          <w:rFonts w:ascii="Book Antiqua" w:hAnsi="Book Antiqua" w:cs="Arial"/>
          <w:color w:val="000000" w:themeColor="text1"/>
          <w:sz w:val="24"/>
          <w:szCs w:val="24"/>
        </w:rPr>
        <w:t xml:space="preserve">in clinical practice, </w:t>
      </w:r>
      <w:r w:rsidR="002E57B7" w:rsidRPr="0061287C">
        <w:rPr>
          <w:rFonts w:ascii="Book Antiqua" w:hAnsi="Book Antiqua" w:cs="Arial"/>
          <w:color w:val="000000" w:themeColor="text1"/>
          <w:sz w:val="24"/>
          <w:szCs w:val="24"/>
        </w:rPr>
        <w:t>as an umbrella</w:t>
      </w:r>
      <w:r w:rsidR="00332D3C" w:rsidRPr="0061287C">
        <w:rPr>
          <w:rFonts w:ascii="Book Antiqua" w:hAnsi="Book Antiqua" w:cs="Arial"/>
          <w:color w:val="000000" w:themeColor="text1"/>
          <w:sz w:val="24"/>
          <w:szCs w:val="24"/>
        </w:rPr>
        <w:t>-</w:t>
      </w:r>
      <w:r w:rsidR="00D25C47" w:rsidRPr="0061287C">
        <w:rPr>
          <w:rFonts w:ascii="Book Antiqua" w:hAnsi="Book Antiqua" w:cs="Arial"/>
          <w:color w:val="000000" w:themeColor="text1"/>
          <w:sz w:val="24"/>
          <w:szCs w:val="24"/>
        </w:rPr>
        <w:t>term</w:t>
      </w:r>
      <w:r w:rsidR="00332D3C" w:rsidRPr="0061287C">
        <w:rPr>
          <w:rFonts w:ascii="Book Antiqua" w:hAnsi="Book Antiqua" w:cs="Arial"/>
          <w:color w:val="000000" w:themeColor="text1"/>
          <w:sz w:val="24"/>
          <w:szCs w:val="24"/>
        </w:rPr>
        <w:t>,</w:t>
      </w:r>
      <w:r w:rsidR="00D25C47" w:rsidRPr="0061287C">
        <w:rPr>
          <w:rFonts w:ascii="Book Antiqua" w:hAnsi="Book Antiqua" w:cs="Arial"/>
          <w:color w:val="000000" w:themeColor="text1"/>
          <w:sz w:val="24"/>
          <w:szCs w:val="24"/>
        </w:rPr>
        <w:t xml:space="preserve"> </w:t>
      </w:r>
      <w:r w:rsidR="00332D3C" w:rsidRPr="0061287C">
        <w:rPr>
          <w:rFonts w:ascii="Book Antiqua" w:hAnsi="Book Antiqua" w:cs="Arial"/>
          <w:color w:val="000000" w:themeColor="text1"/>
          <w:sz w:val="24"/>
          <w:szCs w:val="24"/>
        </w:rPr>
        <w:t xml:space="preserve">the </w:t>
      </w:r>
      <w:r w:rsidR="002E57B7" w:rsidRPr="0061287C">
        <w:rPr>
          <w:rFonts w:ascii="Book Antiqua" w:hAnsi="Book Antiqua" w:cs="Arial"/>
          <w:color w:val="000000" w:themeColor="text1"/>
          <w:sz w:val="24"/>
          <w:szCs w:val="24"/>
        </w:rPr>
        <w:t xml:space="preserve">complicated </w:t>
      </w:r>
      <w:r w:rsidR="00362886" w:rsidRPr="0061287C">
        <w:rPr>
          <w:rFonts w:ascii="Book Antiqua" w:hAnsi="Book Antiqua" w:cs="Arial"/>
          <w:color w:val="000000" w:themeColor="text1"/>
          <w:sz w:val="24"/>
          <w:szCs w:val="24"/>
        </w:rPr>
        <w:t xml:space="preserve">migraine </w:t>
      </w:r>
      <w:r w:rsidR="007D75AB" w:rsidRPr="0061287C">
        <w:rPr>
          <w:rFonts w:ascii="Book Antiqua" w:hAnsi="Book Antiqua" w:cs="Arial"/>
          <w:color w:val="000000" w:themeColor="text1"/>
          <w:sz w:val="24"/>
          <w:szCs w:val="24"/>
        </w:rPr>
        <w:t xml:space="preserve">remains </w:t>
      </w:r>
      <w:r w:rsidR="00397349" w:rsidRPr="0061287C">
        <w:rPr>
          <w:rFonts w:ascii="Book Antiqua" w:hAnsi="Book Antiqua" w:cs="Arial"/>
          <w:color w:val="000000" w:themeColor="text1"/>
          <w:sz w:val="24"/>
          <w:szCs w:val="24"/>
        </w:rPr>
        <w:t>useful indicating</w:t>
      </w:r>
      <w:r w:rsidR="00D25C47" w:rsidRPr="0061287C">
        <w:rPr>
          <w:rFonts w:ascii="Book Antiqua" w:hAnsi="Book Antiqua" w:cs="Arial"/>
          <w:color w:val="000000" w:themeColor="text1"/>
          <w:sz w:val="24"/>
          <w:szCs w:val="24"/>
        </w:rPr>
        <w:t xml:space="preserve"> </w:t>
      </w:r>
      <w:r w:rsidR="00E2206B" w:rsidRPr="0061287C">
        <w:rPr>
          <w:rFonts w:ascii="Book Antiqua" w:hAnsi="Book Antiqua" w:cs="Arial"/>
          <w:color w:val="000000" w:themeColor="text1"/>
          <w:sz w:val="24"/>
          <w:szCs w:val="24"/>
        </w:rPr>
        <w:t>a</w:t>
      </w:r>
      <w:r w:rsidR="003511BA" w:rsidRPr="0061287C">
        <w:rPr>
          <w:rFonts w:ascii="Book Antiqua" w:hAnsi="Book Antiqua" w:cs="Arial"/>
          <w:color w:val="000000" w:themeColor="text1"/>
          <w:sz w:val="24"/>
          <w:szCs w:val="24"/>
        </w:rPr>
        <w:t xml:space="preserve"> common clinical profile </w:t>
      </w:r>
      <w:r w:rsidR="00E2206B" w:rsidRPr="0061287C">
        <w:rPr>
          <w:rFonts w:ascii="Book Antiqua" w:hAnsi="Book Antiqua" w:cs="Arial"/>
          <w:color w:val="000000" w:themeColor="text1"/>
          <w:sz w:val="24"/>
          <w:szCs w:val="24"/>
        </w:rPr>
        <w:t xml:space="preserve">for </w:t>
      </w:r>
      <w:r w:rsidR="00BA3745" w:rsidRPr="0061287C">
        <w:rPr>
          <w:rFonts w:ascii="Book Antiqua" w:hAnsi="Book Antiqua" w:cs="Arial"/>
          <w:color w:val="000000" w:themeColor="text1"/>
          <w:sz w:val="24"/>
          <w:szCs w:val="24"/>
        </w:rPr>
        <w:t xml:space="preserve">a wide variety of </w:t>
      </w:r>
      <w:r w:rsidR="002E57B7" w:rsidRPr="0061287C">
        <w:rPr>
          <w:rFonts w:ascii="Book Antiqua" w:hAnsi="Book Antiqua" w:cs="Arial"/>
          <w:color w:val="000000" w:themeColor="text1"/>
          <w:sz w:val="24"/>
          <w:szCs w:val="24"/>
        </w:rPr>
        <w:t xml:space="preserve">acute </w:t>
      </w:r>
      <w:r w:rsidR="00BA3745" w:rsidRPr="0061287C">
        <w:rPr>
          <w:rFonts w:ascii="Book Antiqua" w:hAnsi="Book Antiqua" w:cs="Arial"/>
          <w:color w:val="000000" w:themeColor="text1"/>
          <w:sz w:val="24"/>
          <w:szCs w:val="24"/>
        </w:rPr>
        <w:t xml:space="preserve">neurologic </w:t>
      </w:r>
      <w:r w:rsidR="00926936" w:rsidRPr="0061287C">
        <w:rPr>
          <w:rFonts w:ascii="Book Antiqua" w:hAnsi="Book Antiqua" w:cs="Arial"/>
          <w:color w:val="000000" w:themeColor="text1"/>
          <w:sz w:val="24"/>
          <w:szCs w:val="24"/>
        </w:rPr>
        <w:t>syndromes</w:t>
      </w:r>
      <w:r w:rsidR="00233295" w:rsidRPr="0061287C">
        <w:rPr>
          <w:rFonts w:ascii="Book Antiqua" w:hAnsi="Book Antiqua" w:cs="Arial"/>
          <w:color w:val="000000" w:themeColor="text1"/>
          <w:sz w:val="24"/>
          <w:szCs w:val="24"/>
        </w:rPr>
        <w:t xml:space="preserve"> </w:t>
      </w:r>
      <w:r w:rsidR="009F7362" w:rsidRPr="0061287C">
        <w:rPr>
          <w:rFonts w:ascii="Book Antiqua" w:hAnsi="Book Antiqua" w:cs="Arial"/>
          <w:color w:val="000000" w:themeColor="text1"/>
          <w:sz w:val="24"/>
          <w:szCs w:val="24"/>
        </w:rPr>
        <w:t xml:space="preserve">of </w:t>
      </w:r>
      <w:r w:rsidR="00362886" w:rsidRPr="0061287C">
        <w:rPr>
          <w:rFonts w:ascii="Book Antiqua" w:hAnsi="Book Antiqua" w:cs="Arial"/>
          <w:color w:val="000000" w:themeColor="text1"/>
          <w:sz w:val="24"/>
          <w:szCs w:val="24"/>
        </w:rPr>
        <w:t>un</w:t>
      </w:r>
      <w:r w:rsidR="00233295" w:rsidRPr="0061287C">
        <w:rPr>
          <w:rFonts w:ascii="Book Antiqua" w:hAnsi="Book Antiqua" w:cs="Arial"/>
          <w:color w:val="000000" w:themeColor="text1"/>
          <w:sz w:val="24"/>
          <w:szCs w:val="24"/>
        </w:rPr>
        <w:t>known etiology</w:t>
      </w:r>
      <w:r w:rsidR="00926936" w:rsidRPr="0061287C">
        <w:rPr>
          <w:rFonts w:ascii="Book Antiqua" w:hAnsi="Book Antiqua" w:cs="Arial"/>
          <w:color w:val="000000" w:themeColor="text1"/>
          <w:sz w:val="24"/>
          <w:szCs w:val="24"/>
        </w:rPr>
        <w:t>.</w:t>
      </w:r>
      <w:r w:rsidR="00E2206B" w:rsidRPr="0061287C">
        <w:rPr>
          <w:rFonts w:ascii="Book Antiqua" w:hAnsi="Book Antiqua" w:cs="Arial"/>
          <w:color w:val="000000" w:themeColor="text1"/>
          <w:sz w:val="24"/>
          <w:szCs w:val="24"/>
        </w:rPr>
        <w:t xml:space="preserve"> </w:t>
      </w:r>
    </w:p>
    <w:p w:rsidR="00397349" w:rsidRPr="0061287C" w:rsidRDefault="00A663DF" w:rsidP="0061287C">
      <w:pPr>
        <w:autoSpaceDE w:val="0"/>
        <w:autoSpaceDN w:val="0"/>
        <w:adjustRightInd w:val="0"/>
        <w:spacing w:after="0" w:line="360" w:lineRule="auto"/>
        <w:ind w:firstLineChars="200" w:firstLine="480"/>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 xml:space="preserve">In </w:t>
      </w:r>
      <w:r w:rsidR="00A64C59" w:rsidRPr="0061287C">
        <w:rPr>
          <w:rFonts w:ascii="Book Antiqua" w:hAnsi="Book Antiqua" w:cs="Arial"/>
          <w:color w:val="000000" w:themeColor="text1"/>
          <w:sz w:val="24"/>
          <w:szCs w:val="24"/>
        </w:rPr>
        <w:t xml:space="preserve">this review, we have used </w:t>
      </w:r>
      <w:r w:rsidRPr="0061287C">
        <w:rPr>
          <w:rFonts w:ascii="Book Antiqua" w:hAnsi="Book Antiqua" w:cs="Arial"/>
          <w:color w:val="000000" w:themeColor="text1"/>
          <w:sz w:val="24"/>
          <w:szCs w:val="24"/>
        </w:rPr>
        <w:t xml:space="preserve">the </w:t>
      </w:r>
      <w:r w:rsidR="00A64C59" w:rsidRPr="0061287C">
        <w:rPr>
          <w:rFonts w:ascii="Book Antiqua" w:hAnsi="Book Antiqua" w:cs="Arial"/>
          <w:color w:val="000000" w:themeColor="text1"/>
          <w:sz w:val="24"/>
          <w:szCs w:val="24"/>
        </w:rPr>
        <w:t xml:space="preserve">term complicated migraine </w:t>
      </w:r>
      <w:r w:rsidRPr="0061287C">
        <w:rPr>
          <w:rFonts w:ascii="Book Antiqua" w:hAnsi="Book Antiqua" w:cs="Arial"/>
          <w:color w:val="000000" w:themeColor="text1"/>
          <w:sz w:val="24"/>
          <w:szCs w:val="24"/>
        </w:rPr>
        <w:t xml:space="preserve">collectively </w:t>
      </w:r>
      <w:r w:rsidR="00A64C59" w:rsidRPr="0061287C">
        <w:rPr>
          <w:rFonts w:ascii="Book Antiqua" w:hAnsi="Book Antiqua" w:cs="Arial"/>
          <w:color w:val="000000" w:themeColor="text1"/>
          <w:sz w:val="24"/>
          <w:szCs w:val="24"/>
        </w:rPr>
        <w:t xml:space="preserve">to </w:t>
      </w:r>
      <w:r w:rsidR="009F7362" w:rsidRPr="0061287C">
        <w:rPr>
          <w:rFonts w:ascii="Book Antiqua" w:hAnsi="Book Antiqua" w:cs="Arial"/>
          <w:color w:val="000000" w:themeColor="text1"/>
          <w:sz w:val="24"/>
          <w:szCs w:val="24"/>
        </w:rPr>
        <w:t xml:space="preserve">express </w:t>
      </w:r>
      <w:r w:rsidRPr="0061287C">
        <w:rPr>
          <w:rFonts w:ascii="Book Antiqua" w:hAnsi="Book Antiqua" w:cs="Arial"/>
          <w:color w:val="000000" w:themeColor="text1"/>
          <w:sz w:val="24"/>
          <w:szCs w:val="24"/>
        </w:rPr>
        <w:t xml:space="preserve">a subgroup of </w:t>
      </w:r>
      <w:r w:rsidR="00A64C59" w:rsidRPr="0061287C">
        <w:rPr>
          <w:rFonts w:ascii="Book Antiqua" w:hAnsi="Book Antiqua" w:cs="Arial"/>
          <w:color w:val="000000" w:themeColor="text1"/>
          <w:sz w:val="24"/>
          <w:szCs w:val="24"/>
        </w:rPr>
        <w:t xml:space="preserve">individual </w:t>
      </w:r>
      <w:r w:rsidRPr="0061287C">
        <w:rPr>
          <w:rFonts w:ascii="Book Antiqua" w:hAnsi="Book Antiqua" w:cs="Arial"/>
          <w:color w:val="000000" w:themeColor="text1"/>
          <w:sz w:val="24"/>
          <w:szCs w:val="24"/>
        </w:rPr>
        <w:t xml:space="preserve">clinical </w:t>
      </w:r>
      <w:r w:rsidR="00A64C59" w:rsidRPr="0061287C">
        <w:rPr>
          <w:rFonts w:ascii="Book Antiqua" w:hAnsi="Book Antiqua" w:cs="Arial"/>
          <w:color w:val="000000" w:themeColor="text1"/>
          <w:sz w:val="24"/>
          <w:szCs w:val="24"/>
        </w:rPr>
        <w:t>s</w:t>
      </w:r>
      <w:r w:rsidRPr="0061287C">
        <w:rPr>
          <w:rFonts w:ascii="Book Antiqua" w:hAnsi="Book Antiqua" w:cs="Arial"/>
          <w:color w:val="000000" w:themeColor="text1"/>
          <w:sz w:val="24"/>
          <w:szCs w:val="24"/>
        </w:rPr>
        <w:t>yndromes which are distinct from migraine with and without aura.</w:t>
      </w:r>
      <w:r w:rsidR="0034234B" w:rsidRPr="0061287C">
        <w:rPr>
          <w:rFonts w:ascii="Book Antiqua" w:hAnsi="Book Antiqua" w:cs="Arial"/>
          <w:color w:val="000000" w:themeColor="text1"/>
          <w:sz w:val="24"/>
          <w:szCs w:val="24"/>
        </w:rPr>
        <w:t xml:space="preserve"> </w:t>
      </w:r>
    </w:p>
    <w:p w:rsidR="00430020" w:rsidRPr="0061287C" w:rsidRDefault="00430020" w:rsidP="0061287C">
      <w:pPr>
        <w:autoSpaceDE w:val="0"/>
        <w:autoSpaceDN w:val="0"/>
        <w:adjustRightInd w:val="0"/>
        <w:spacing w:after="0" w:line="360" w:lineRule="auto"/>
        <w:jc w:val="both"/>
        <w:rPr>
          <w:rFonts w:ascii="Book Antiqua" w:hAnsi="Book Antiqua" w:cs="Arial"/>
          <w:b/>
          <w:color w:val="000000" w:themeColor="text1"/>
          <w:sz w:val="24"/>
          <w:szCs w:val="24"/>
        </w:rPr>
      </w:pPr>
    </w:p>
    <w:p w:rsidR="005A59BB" w:rsidRPr="0061287C" w:rsidRDefault="00616F93" w:rsidP="0061287C">
      <w:pPr>
        <w:autoSpaceDE w:val="0"/>
        <w:autoSpaceDN w:val="0"/>
        <w:adjustRightInd w:val="0"/>
        <w:spacing w:after="0" w:line="360" w:lineRule="auto"/>
        <w:jc w:val="both"/>
        <w:rPr>
          <w:rFonts w:ascii="Book Antiqua" w:hAnsi="Book Antiqua" w:cs="Arial"/>
          <w:b/>
          <w:color w:val="000000" w:themeColor="text1"/>
          <w:sz w:val="24"/>
          <w:szCs w:val="24"/>
        </w:rPr>
      </w:pPr>
      <w:r w:rsidRPr="0061287C">
        <w:rPr>
          <w:rFonts w:ascii="Book Antiqua" w:hAnsi="Book Antiqua" w:cs="Arial"/>
          <w:b/>
          <w:color w:val="000000" w:themeColor="text1"/>
          <w:sz w:val="24"/>
          <w:szCs w:val="24"/>
        </w:rPr>
        <w:t>CLASSIFICATION</w:t>
      </w:r>
    </w:p>
    <w:p w:rsidR="005F744E" w:rsidRPr="0061287C" w:rsidRDefault="00210765" w:rsidP="0061287C">
      <w:pPr>
        <w:suppressAutoHyphens/>
        <w:spacing w:after="0" w:line="360" w:lineRule="auto"/>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hAnsi="Book Antiqua" w:cs="Arial"/>
          <w:color w:val="000000" w:themeColor="text1"/>
          <w:sz w:val="24"/>
          <w:szCs w:val="24"/>
        </w:rPr>
        <w:t>T</w:t>
      </w:r>
      <w:r w:rsidR="00DC1369" w:rsidRPr="0061287C">
        <w:rPr>
          <w:rFonts w:ascii="Book Antiqua" w:hAnsi="Book Antiqua" w:cs="Arial"/>
          <w:color w:val="000000" w:themeColor="text1"/>
          <w:sz w:val="24"/>
          <w:szCs w:val="24"/>
        </w:rPr>
        <w:t xml:space="preserve">he individual </w:t>
      </w:r>
      <w:r w:rsidR="007252EE" w:rsidRPr="0061287C">
        <w:rPr>
          <w:rFonts w:ascii="Book Antiqua" w:hAnsi="Book Antiqua" w:cs="Arial"/>
          <w:color w:val="000000" w:themeColor="text1"/>
          <w:sz w:val="24"/>
          <w:szCs w:val="24"/>
        </w:rPr>
        <w:t xml:space="preserve">syndrome of </w:t>
      </w:r>
      <w:r w:rsidR="00546FE2" w:rsidRPr="0061287C">
        <w:rPr>
          <w:rFonts w:ascii="Book Antiqua" w:hAnsi="Book Antiqua" w:cs="Arial"/>
          <w:color w:val="000000" w:themeColor="text1"/>
          <w:sz w:val="24"/>
          <w:szCs w:val="24"/>
        </w:rPr>
        <w:t>“</w:t>
      </w:r>
      <w:r w:rsidR="00595374" w:rsidRPr="0061287C">
        <w:rPr>
          <w:rFonts w:ascii="Book Antiqua" w:hAnsi="Book Antiqua" w:cs="Arial"/>
          <w:color w:val="000000" w:themeColor="text1"/>
          <w:sz w:val="24"/>
          <w:szCs w:val="24"/>
        </w:rPr>
        <w:t>complicated migraine</w:t>
      </w:r>
      <w:r w:rsidR="00546FE2" w:rsidRPr="0061287C">
        <w:rPr>
          <w:rFonts w:ascii="Book Antiqua" w:hAnsi="Book Antiqua" w:cs="Arial"/>
          <w:color w:val="000000" w:themeColor="text1"/>
          <w:sz w:val="24"/>
          <w:szCs w:val="24"/>
        </w:rPr>
        <w:t>”</w:t>
      </w:r>
      <w:r w:rsidR="00595374" w:rsidRPr="0061287C">
        <w:rPr>
          <w:rFonts w:ascii="Book Antiqua" w:hAnsi="Book Antiqua" w:cs="Arial"/>
          <w:color w:val="000000" w:themeColor="text1"/>
          <w:sz w:val="24"/>
          <w:szCs w:val="24"/>
        </w:rPr>
        <w:t xml:space="preserve"> </w:t>
      </w:r>
      <w:r w:rsidR="003E359B" w:rsidRPr="0061287C">
        <w:rPr>
          <w:rFonts w:ascii="Book Antiqua" w:hAnsi="Book Antiqua" w:cs="Arial"/>
          <w:color w:val="000000" w:themeColor="text1"/>
          <w:sz w:val="24"/>
          <w:szCs w:val="24"/>
        </w:rPr>
        <w:t xml:space="preserve">is </w:t>
      </w:r>
      <w:r w:rsidR="007252EE" w:rsidRPr="0061287C">
        <w:rPr>
          <w:rFonts w:ascii="Book Antiqua" w:hAnsi="Book Antiqua" w:cs="Arial"/>
          <w:color w:val="000000" w:themeColor="text1"/>
          <w:sz w:val="24"/>
          <w:szCs w:val="24"/>
        </w:rPr>
        <w:t xml:space="preserve">classified by the </w:t>
      </w:r>
      <w:r w:rsidRPr="0061287C">
        <w:rPr>
          <w:rFonts w:ascii="Book Antiqua" w:hAnsi="Book Antiqua" w:cs="Arial"/>
          <w:color w:val="000000" w:themeColor="text1"/>
          <w:sz w:val="24"/>
          <w:szCs w:val="24"/>
        </w:rPr>
        <w:t>International Headache Society</w:t>
      </w:r>
      <w:r w:rsidR="009D3F06" w:rsidRPr="0061287C">
        <w:rPr>
          <w:rFonts w:ascii="Book Antiqua" w:hAnsi="Book Antiqua" w:cs="Arial"/>
          <w:color w:val="000000" w:themeColor="text1"/>
          <w:sz w:val="24"/>
          <w:szCs w:val="24"/>
        </w:rPr>
        <w:t xml:space="preserve"> (IHS)</w:t>
      </w:r>
      <w:r w:rsidR="009F7362" w:rsidRPr="0061287C">
        <w:rPr>
          <w:rFonts w:ascii="Book Antiqua" w:hAnsi="Book Antiqua" w:cs="Arial"/>
          <w:color w:val="000000" w:themeColor="text1"/>
          <w:sz w:val="24"/>
          <w:szCs w:val="24"/>
        </w:rPr>
        <w:t xml:space="preserve"> 2013 </w:t>
      </w:r>
      <w:r w:rsidR="009C3342" w:rsidRPr="0061287C">
        <w:rPr>
          <w:rFonts w:ascii="Book Antiqua" w:hAnsi="Book Antiqua" w:cs="Arial"/>
          <w:color w:val="000000" w:themeColor="text1"/>
          <w:sz w:val="24"/>
          <w:szCs w:val="24"/>
        </w:rPr>
        <w:t>u</w:t>
      </w:r>
      <w:r w:rsidRPr="0061287C">
        <w:rPr>
          <w:rFonts w:ascii="Book Antiqua" w:hAnsi="Book Antiqua" w:cs="Arial"/>
          <w:color w:val="000000" w:themeColor="text1"/>
          <w:sz w:val="24"/>
          <w:szCs w:val="24"/>
        </w:rPr>
        <w:t>nder</w:t>
      </w:r>
      <w:r w:rsidR="007252EE" w:rsidRPr="0061287C">
        <w:rPr>
          <w:rFonts w:ascii="Book Antiqua" w:hAnsi="Book Antiqua" w:cs="Arial"/>
          <w:color w:val="000000" w:themeColor="text1"/>
          <w:sz w:val="24"/>
          <w:szCs w:val="24"/>
        </w:rPr>
        <w:t xml:space="preserve"> the first </w:t>
      </w:r>
      <w:r w:rsidR="0062607C" w:rsidRPr="0061287C">
        <w:rPr>
          <w:rFonts w:ascii="Book Antiqua" w:hAnsi="Book Antiqua" w:cs="Arial"/>
          <w:color w:val="000000" w:themeColor="text1"/>
          <w:sz w:val="24"/>
          <w:szCs w:val="24"/>
        </w:rPr>
        <w:t xml:space="preserve">three </w:t>
      </w:r>
      <w:r w:rsidR="003E359B" w:rsidRPr="0061287C">
        <w:rPr>
          <w:rFonts w:ascii="Book Antiqua" w:hAnsi="Book Antiqua" w:cs="Arial"/>
          <w:color w:val="000000" w:themeColor="text1"/>
          <w:sz w:val="24"/>
          <w:szCs w:val="24"/>
        </w:rPr>
        <w:t xml:space="preserve">out of eleven </w:t>
      </w:r>
      <w:r w:rsidR="009C3342" w:rsidRPr="0061287C">
        <w:rPr>
          <w:rFonts w:ascii="Book Antiqua" w:hAnsi="Book Antiqua" w:cs="Arial"/>
          <w:color w:val="000000" w:themeColor="text1"/>
          <w:sz w:val="24"/>
          <w:szCs w:val="24"/>
        </w:rPr>
        <w:t>subheading</w:t>
      </w:r>
      <w:r w:rsidR="00E679F6" w:rsidRPr="0061287C">
        <w:rPr>
          <w:rFonts w:ascii="Book Antiqua" w:hAnsi="Book Antiqua" w:cs="Arial"/>
          <w:color w:val="000000" w:themeColor="text1"/>
          <w:sz w:val="24"/>
          <w:szCs w:val="24"/>
        </w:rPr>
        <w:t>s</w:t>
      </w:r>
      <w:r w:rsidR="009C3342" w:rsidRPr="0061287C">
        <w:rPr>
          <w:rFonts w:ascii="Book Antiqua" w:hAnsi="Book Antiqua" w:cs="Arial"/>
          <w:color w:val="000000" w:themeColor="text1"/>
          <w:sz w:val="24"/>
          <w:szCs w:val="24"/>
        </w:rPr>
        <w:t xml:space="preserve"> </w:t>
      </w:r>
      <w:r w:rsidR="0062607C" w:rsidRPr="0061287C">
        <w:rPr>
          <w:rFonts w:ascii="Book Antiqua" w:hAnsi="Book Antiqua" w:cs="Arial"/>
          <w:color w:val="000000" w:themeColor="text1"/>
          <w:sz w:val="24"/>
          <w:szCs w:val="24"/>
        </w:rPr>
        <w:t xml:space="preserve">of </w:t>
      </w:r>
      <w:r w:rsidR="007252EE" w:rsidRPr="0061287C">
        <w:rPr>
          <w:rFonts w:ascii="Book Antiqua" w:hAnsi="Book Antiqua" w:cs="Arial"/>
          <w:color w:val="000000" w:themeColor="text1"/>
          <w:sz w:val="24"/>
          <w:szCs w:val="24"/>
        </w:rPr>
        <w:t>migraine</w:t>
      </w:r>
      <w:r w:rsidR="009C3342" w:rsidRPr="0061287C">
        <w:rPr>
          <w:rFonts w:ascii="Book Antiqua" w:hAnsi="Book Antiqua" w:cs="Arial"/>
          <w:color w:val="000000" w:themeColor="text1"/>
          <w:sz w:val="24"/>
          <w:szCs w:val="24"/>
        </w:rPr>
        <w:t xml:space="preserve"> </w:t>
      </w:r>
      <w:r w:rsidR="005331FF" w:rsidRPr="0061287C">
        <w:rPr>
          <w:rFonts w:ascii="Book Antiqua" w:hAnsi="Book Antiqua" w:cs="Arial"/>
          <w:color w:val="000000" w:themeColor="text1"/>
          <w:sz w:val="24"/>
          <w:szCs w:val="24"/>
        </w:rPr>
        <w:t>Table 1</w:t>
      </w:r>
      <w:r w:rsidR="009F7362" w:rsidRPr="0061287C">
        <w:rPr>
          <w:rFonts w:ascii="Book Antiqua" w:hAnsi="Book Antiqua" w:cs="Arial"/>
          <w:color w:val="000000" w:themeColor="text1"/>
          <w:sz w:val="24"/>
          <w:szCs w:val="24"/>
          <w:vertAlign w:val="superscript"/>
        </w:rPr>
        <w:t>[</w:t>
      </w:r>
      <w:r w:rsidR="00A17EAB" w:rsidRPr="0061287C">
        <w:rPr>
          <w:rFonts w:ascii="Book Antiqua" w:eastAsia="Times New Roman" w:hAnsi="Book Antiqua" w:cs="Arial"/>
          <w:color w:val="000000" w:themeColor="text1"/>
          <w:kern w:val="2"/>
          <w:sz w:val="24"/>
          <w:szCs w:val="24"/>
          <w:vertAlign w:val="superscript"/>
          <w:lang w:val="fr-FR" w:eastAsia="ar-SA"/>
        </w:rPr>
        <w:t>4</w:t>
      </w:r>
      <w:r w:rsidR="009F7362" w:rsidRPr="0061287C">
        <w:rPr>
          <w:rFonts w:ascii="Book Antiqua" w:hAnsi="Book Antiqua" w:cs="Arial"/>
          <w:color w:val="000000" w:themeColor="text1"/>
          <w:sz w:val="24"/>
          <w:szCs w:val="24"/>
          <w:vertAlign w:val="superscript"/>
        </w:rPr>
        <w:t>]</w:t>
      </w:r>
      <w:r w:rsidR="009C3342" w:rsidRPr="0061287C">
        <w:rPr>
          <w:rFonts w:ascii="Book Antiqua" w:hAnsi="Book Antiqua" w:cs="Arial"/>
          <w:color w:val="000000" w:themeColor="text1"/>
          <w:sz w:val="24"/>
          <w:szCs w:val="24"/>
        </w:rPr>
        <w:t>.</w:t>
      </w:r>
      <w:r w:rsidR="0034234B" w:rsidRPr="0061287C">
        <w:rPr>
          <w:rFonts w:ascii="Book Antiqua" w:hAnsi="Book Antiqua" w:cs="Arial"/>
          <w:color w:val="000000" w:themeColor="text1"/>
          <w:sz w:val="24"/>
          <w:szCs w:val="24"/>
        </w:rPr>
        <w:t xml:space="preserve"> </w:t>
      </w:r>
      <w:r w:rsidR="003E359B" w:rsidRPr="0061287C">
        <w:rPr>
          <w:rFonts w:ascii="Book Antiqua" w:hAnsi="Book Antiqua" w:cs="Arial"/>
          <w:color w:val="000000" w:themeColor="text1"/>
          <w:sz w:val="24"/>
          <w:szCs w:val="24"/>
        </w:rPr>
        <w:t xml:space="preserve">This </w:t>
      </w:r>
      <w:r w:rsidR="00852BB5" w:rsidRPr="0061287C">
        <w:rPr>
          <w:rFonts w:ascii="Book Antiqua" w:hAnsi="Book Antiqua" w:cs="Arial"/>
          <w:color w:val="000000" w:themeColor="text1"/>
          <w:sz w:val="24"/>
          <w:szCs w:val="24"/>
        </w:rPr>
        <w:t xml:space="preserve">is primarily designed to provide </w:t>
      </w:r>
      <w:r w:rsidR="00A64C59" w:rsidRPr="0061287C">
        <w:rPr>
          <w:rFonts w:ascii="Book Antiqua" w:hAnsi="Book Antiqua" w:cs="Arial"/>
          <w:color w:val="000000" w:themeColor="text1"/>
          <w:sz w:val="24"/>
          <w:szCs w:val="24"/>
        </w:rPr>
        <w:t xml:space="preserve">for migraine </w:t>
      </w:r>
      <w:r w:rsidR="00086DAF" w:rsidRPr="0061287C">
        <w:rPr>
          <w:rFonts w:ascii="Book Antiqua" w:hAnsi="Book Antiqua" w:cs="Arial"/>
          <w:color w:val="000000" w:themeColor="text1"/>
          <w:sz w:val="24"/>
          <w:szCs w:val="24"/>
        </w:rPr>
        <w:t xml:space="preserve">the </w:t>
      </w:r>
      <w:r w:rsidR="008C5D90" w:rsidRPr="0061287C">
        <w:rPr>
          <w:rFonts w:ascii="Book Antiqua" w:hAnsi="Book Antiqua" w:cs="Arial"/>
          <w:color w:val="000000" w:themeColor="text1"/>
          <w:sz w:val="24"/>
          <w:szCs w:val="24"/>
        </w:rPr>
        <w:t>diagnostic code</w:t>
      </w:r>
      <w:r w:rsidR="00086DAF" w:rsidRPr="0061287C">
        <w:rPr>
          <w:rFonts w:ascii="Book Antiqua" w:hAnsi="Book Antiqua" w:cs="Arial"/>
          <w:color w:val="000000" w:themeColor="text1"/>
          <w:sz w:val="24"/>
          <w:szCs w:val="24"/>
        </w:rPr>
        <w:t>s</w:t>
      </w:r>
      <w:r w:rsidR="00A64C59" w:rsidRPr="0061287C">
        <w:rPr>
          <w:rFonts w:ascii="Book Antiqua" w:hAnsi="Book Antiqua" w:cs="Arial"/>
          <w:color w:val="000000" w:themeColor="text1"/>
          <w:sz w:val="24"/>
          <w:szCs w:val="24"/>
        </w:rPr>
        <w:t xml:space="preserve"> for </w:t>
      </w:r>
      <w:r w:rsidR="002039D4" w:rsidRPr="0061287C">
        <w:rPr>
          <w:rFonts w:ascii="Book Antiqua" w:hAnsi="Book Antiqua" w:cs="Arial"/>
          <w:color w:val="000000" w:themeColor="text1"/>
          <w:sz w:val="24"/>
          <w:szCs w:val="24"/>
        </w:rPr>
        <w:t xml:space="preserve">policymaking or </w:t>
      </w:r>
      <w:r w:rsidR="00086DAF" w:rsidRPr="0061287C">
        <w:rPr>
          <w:rFonts w:ascii="Book Antiqua" w:hAnsi="Book Antiqua" w:cs="Arial"/>
          <w:color w:val="000000" w:themeColor="text1"/>
          <w:sz w:val="24"/>
          <w:szCs w:val="24"/>
        </w:rPr>
        <w:t xml:space="preserve">for </w:t>
      </w:r>
      <w:r w:rsidR="002039D4" w:rsidRPr="0061287C">
        <w:rPr>
          <w:rFonts w:ascii="Book Antiqua" w:hAnsi="Book Antiqua" w:cs="Arial"/>
          <w:color w:val="000000" w:themeColor="text1"/>
          <w:sz w:val="24"/>
          <w:szCs w:val="24"/>
        </w:rPr>
        <w:t>research</w:t>
      </w:r>
      <w:r w:rsidR="00F06597" w:rsidRPr="0061287C">
        <w:rPr>
          <w:rFonts w:ascii="Book Antiqua" w:hAnsi="Book Antiqua" w:cs="Arial"/>
          <w:color w:val="000000" w:themeColor="text1"/>
          <w:sz w:val="24"/>
          <w:szCs w:val="24"/>
        </w:rPr>
        <w:t>.</w:t>
      </w:r>
      <w:r w:rsidR="00041C15" w:rsidRPr="0061287C">
        <w:rPr>
          <w:rFonts w:ascii="Book Antiqua" w:hAnsi="Book Antiqua" w:cs="Arial"/>
          <w:color w:val="000000" w:themeColor="text1"/>
          <w:sz w:val="24"/>
          <w:szCs w:val="24"/>
        </w:rPr>
        <w:t xml:space="preserve"> </w:t>
      </w:r>
      <w:r w:rsidR="004C17B0" w:rsidRPr="0061287C">
        <w:rPr>
          <w:rFonts w:ascii="Book Antiqua" w:hAnsi="Book Antiqua" w:cs="Arial"/>
          <w:color w:val="000000" w:themeColor="text1"/>
          <w:sz w:val="24"/>
          <w:szCs w:val="24"/>
        </w:rPr>
        <w:t xml:space="preserve">“Complications of the migraine” listed </w:t>
      </w:r>
      <w:r w:rsidR="004C399C" w:rsidRPr="0061287C">
        <w:rPr>
          <w:rFonts w:ascii="Book Antiqua" w:hAnsi="Book Antiqua" w:cs="Arial"/>
          <w:color w:val="000000" w:themeColor="text1"/>
          <w:sz w:val="24"/>
          <w:szCs w:val="24"/>
        </w:rPr>
        <w:t>in the IHS classification</w:t>
      </w:r>
      <w:r w:rsidR="004C17B0" w:rsidRPr="0061287C">
        <w:rPr>
          <w:rFonts w:ascii="Book Antiqua" w:hAnsi="Book Antiqua" w:cs="Arial"/>
          <w:color w:val="000000" w:themeColor="text1"/>
          <w:sz w:val="24"/>
          <w:szCs w:val="24"/>
        </w:rPr>
        <w:t xml:space="preserve"> </w:t>
      </w:r>
      <w:r w:rsidR="00233295" w:rsidRPr="0061287C">
        <w:rPr>
          <w:rFonts w:ascii="Book Antiqua" w:hAnsi="Book Antiqua" w:cs="Arial"/>
          <w:color w:val="000000" w:themeColor="text1"/>
          <w:sz w:val="24"/>
          <w:szCs w:val="24"/>
        </w:rPr>
        <w:t xml:space="preserve">2013 </w:t>
      </w:r>
      <w:r w:rsidR="0001393E" w:rsidRPr="0061287C">
        <w:rPr>
          <w:rFonts w:ascii="Book Antiqua" w:hAnsi="Book Antiqua" w:cs="Arial"/>
          <w:color w:val="000000" w:themeColor="text1"/>
          <w:sz w:val="24"/>
          <w:szCs w:val="24"/>
        </w:rPr>
        <w:t xml:space="preserve">should not be confused with </w:t>
      </w:r>
      <w:r w:rsidR="00430020" w:rsidRPr="0061287C">
        <w:rPr>
          <w:rFonts w:ascii="Book Antiqua" w:hAnsi="Book Antiqua" w:cs="Arial"/>
          <w:color w:val="000000" w:themeColor="text1"/>
          <w:sz w:val="24"/>
          <w:szCs w:val="24"/>
        </w:rPr>
        <w:t>c</w:t>
      </w:r>
      <w:r w:rsidR="004C17B0" w:rsidRPr="0061287C">
        <w:rPr>
          <w:rFonts w:ascii="Book Antiqua" w:hAnsi="Book Antiqua" w:cs="Arial"/>
          <w:color w:val="000000" w:themeColor="text1"/>
          <w:sz w:val="24"/>
          <w:szCs w:val="24"/>
        </w:rPr>
        <w:t xml:space="preserve">omplicated migraine. </w:t>
      </w:r>
      <w:r w:rsidR="003D6B56" w:rsidRPr="0061287C">
        <w:rPr>
          <w:rFonts w:ascii="Book Antiqua" w:hAnsi="Book Antiqua" w:cs="Arial"/>
          <w:color w:val="000000" w:themeColor="text1"/>
          <w:sz w:val="24"/>
          <w:szCs w:val="24"/>
        </w:rPr>
        <w:t>S</w:t>
      </w:r>
      <w:r w:rsidR="004C17B0" w:rsidRPr="0061287C">
        <w:rPr>
          <w:rFonts w:ascii="Book Antiqua" w:hAnsi="Book Antiqua" w:cs="Arial"/>
          <w:color w:val="000000" w:themeColor="text1"/>
          <w:sz w:val="24"/>
          <w:szCs w:val="24"/>
        </w:rPr>
        <w:t>tatu</w:t>
      </w:r>
      <w:r w:rsidR="004C399C" w:rsidRPr="0061287C">
        <w:rPr>
          <w:rFonts w:ascii="Book Antiqua" w:hAnsi="Book Antiqua" w:cs="Arial"/>
          <w:color w:val="000000" w:themeColor="text1"/>
          <w:sz w:val="24"/>
          <w:szCs w:val="24"/>
        </w:rPr>
        <w:t>s migrainosus</w:t>
      </w:r>
      <w:r w:rsidR="003D6B56" w:rsidRPr="0061287C">
        <w:rPr>
          <w:rFonts w:ascii="Book Antiqua" w:hAnsi="Book Antiqua" w:cs="Arial"/>
          <w:color w:val="000000" w:themeColor="text1"/>
          <w:sz w:val="24"/>
          <w:szCs w:val="24"/>
        </w:rPr>
        <w:t xml:space="preserve"> </w:t>
      </w:r>
      <w:r w:rsidR="00897F80" w:rsidRPr="0061287C">
        <w:rPr>
          <w:rFonts w:ascii="Book Antiqua" w:hAnsi="Book Antiqua" w:cs="Arial"/>
          <w:color w:val="000000" w:themeColor="text1"/>
          <w:sz w:val="24"/>
          <w:szCs w:val="24"/>
        </w:rPr>
        <w:t xml:space="preserve">is a complication of migraine </w:t>
      </w:r>
      <w:r w:rsidR="0086443D" w:rsidRPr="0061287C">
        <w:rPr>
          <w:rFonts w:ascii="Book Antiqua" w:hAnsi="Book Antiqua" w:cs="Arial"/>
          <w:color w:val="000000" w:themeColor="text1"/>
          <w:sz w:val="24"/>
          <w:szCs w:val="24"/>
        </w:rPr>
        <w:t xml:space="preserve">with and </w:t>
      </w:r>
      <w:r w:rsidR="00897F80" w:rsidRPr="0061287C">
        <w:rPr>
          <w:rFonts w:ascii="Book Antiqua" w:hAnsi="Book Antiqua" w:cs="Arial"/>
          <w:color w:val="000000" w:themeColor="text1"/>
          <w:sz w:val="24"/>
          <w:szCs w:val="24"/>
        </w:rPr>
        <w:t>without aura</w:t>
      </w:r>
      <w:r w:rsidR="0086443D" w:rsidRPr="0061287C">
        <w:rPr>
          <w:rFonts w:ascii="Book Antiqua" w:hAnsi="Book Antiqua" w:cs="Arial"/>
          <w:color w:val="000000" w:themeColor="text1"/>
          <w:sz w:val="24"/>
          <w:szCs w:val="24"/>
        </w:rPr>
        <w:t xml:space="preserve">. They have </w:t>
      </w:r>
      <w:r w:rsidR="00F64AC4" w:rsidRPr="0061287C">
        <w:rPr>
          <w:rFonts w:ascii="Book Antiqua" w:hAnsi="Book Antiqua" w:cs="Arial"/>
          <w:color w:val="000000" w:themeColor="text1"/>
          <w:sz w:val="24"/>
          <w:szCs w:val="24"/>
        </w:rPr>
        <w:t xml:space="preserve">theit own </w:t>
      </w:r>
      <w:r w:rsidR="004C17B0" w:rsidRPr="0061287C">
        <w:rPr>
          <w:rFonts w:ascii="Book Antiqua" w:hAnsi="Book Antiqua" w:cs="Arial"/>
          <w:color w:val="000000" w:themeColor="text1"/>
          <w:sz w:val="24"/>
          <w:szCs w:val="24"/>
        </w:rPr>
        <w:t>distinct clinical profile</w:t>
      </w:r>
      <w:r w:rsidR="0086443D" w:rsidRPr="0061287C">
        <w:rPr>
          <w:rFonts w:ascii="Book Antiqua" w:hAnsi="Book Antiqua" w:cs="Arial"/>
          <w:color w:val="000000" w:themeColor="text1"/>
          <w:sz w:val="24"/>
          <w:szCs w:val="24"/>
        </w:rPr>
        <w:t>s</w:t>
      </w:r>
      <w:r w:rsidR="006F6B34" w:rsidRPr="0061287C">
        <w:rPr>
          <w:rFonts w:ascii="Book Antiqua" w:hAnsi="Book Antiqua" w:cs="Arial"/>
          <w:color w:val="000000" w:themeColor="text1"/>
          <w:sz w:val="24"/>
          <w:szCs w:val="24"/>
        </w:rPr>
        <w:t>. Unlike complicated migraine,</w:t>
      </w:r>
      <w:r w:rsidR="00AA60FA" w:rsidRPr="0061287C">
        <w:rPr>
          <w:rFonts w:ascii="Book Antiqua" w:hAnsi="Book Antiqua" w:cs="Arial"/>
          <w:color w:val="000000" w:themeColor="text1"/>
          <w:sz w:val="24"/>
          <w:szCs w:val="24"/>
        </w:rPr>
        <w:t xml:space="preserve"> </w:t>
      </w:r>
      <w:r w:rsidR="0086443D" w:rsidRPr="0061287C">
        <w:rPr>
          <w:rFonts w:ascii="Book Antiqua" w:hAnsi="Book Antiqua" w:cs="Arial"/>
          <w:color w:val="000000" w:themeColor="text1"/>
          <w:sz w:val="24"/>
          <w:szCs w:val="24"/>
        </w:rPr>
        <w:t xml:space="preserve">headache in migraine with and without aura is a </w:t>
      </w:r>
      <w:r w:rsidR="00AA60FA" w:rsidRPr="0061287C">
        <w:rPr>
          <w:rFonts w:ascii="Book Antiqua" w:hAnsi="Book Antiqua" w:cs="Arial"/>
          <w:color w:val="000000" w:themeColor="text1"/>
          <w:sz w:val="24"/>
          <w:szCs w:val="24"/>
        </w:rPr>
        <w:t xml:space="preserve">prominent and persistent </w:t>
      </w:r>
      <w:r w:rsidR="0086443D" w:rsidRPr="0061287C">
        <w:rPr>
          <w:rFonts w:ascii="Book Antiqua" w:hAnsi="Book Antiqua" w:cs="Arial"/>
          <w:color w:val="000000" w:themeColor="text1"/>
          <w:sz w:val="24"/>
          <w:szCs w:val="24"/>
        </w:rPr>
        <w:t xml:space="preserve">symptom, </w:t>
      </w:r>
      <w:r w:rsidR="00AA60FA" w:rsidRPr="0061287C">
        <w:rPr>
          <w:rFonts w:ascii="Book Antiqua" w:hAnsi="Book Antiqua" w:cs="Arial"/>
          <w:color w:val="000000" w:themeColor="text1"/>
          <w:sz w:val="24"/>
          <w:szCs w:val="24"/>
        </w:rPr>
        <w:t xml:space="preserve">lasting for over 72 </w:t>
      </w:r>
      <w:r w:rsidR="000E4E40" w:rsidRPr="0061287C">
        <w:rPr>
          <w:rFonts w:ascii="Book Antiqua" w:hAnsi="Book Antiqua" w:cs="Arial"/>
          <w:color w:val="000000" w:themeColor="text1"/>
          <w:sz w:val="24"/>
          <w:szCs w:val="24"/>
        </w:rPr>
        <w:t>h</w:t>
      </w:r>
      <w:r w:rsidR="00AA60FA" w:rsidRPr="0061287C">
        <w:rPr>
          <w:rFonts w:ascii="Book Antiqua" w:hAnsi="Book Antiqua" w:cs="Arial"/>
          <w:color w:val="000000" w:themeColor="text1"/>
          <w:sz w:val="24"/>
          <w:szCs w:val="24"/>
        </w:rPr>
        <w:t xml:space="preserve">. </w:t>
      </w:r>
      <w:r w:rsidR="005F744E" w:rsidRPr="0061287C">
        <w:rPr>
          <w:rFonts w:ascii="Book Antiqua" w:hAnsi="Book Antiqua" w:cs="Arial"/>
          <w:color w:val="000000" w:themeColor="text1"/>
          <w:sz w:val="24"/>
          <w:szCs w:val="24"/>
        </w:rPr>
        <w:t>Therefore</w:t>
      </w:r>
      <w:r w:rsidR="00A91FF6" w:rsidRPr="0061287C">
        <w:rPr>
          <w:rFonts w:ascii="Book Antiqua" w:hAnsi="Book Antiqua" w:cs="Arial"/>
          <w:color w:val="000000" w:themeColor="text1"/>
          <w:sz w:val="24"/>
          <w:szCs w:val="24"/>
        </w:rPr>
        <w:t>,</w:t>
      </w:r>
      <w:r w:rsidR="005F744E" w:rsidRPr="0061287C">
        <w:rPr>
          <w:rFonts w:ascii="Book Antiqua" w:hAnsi="Book Antiqua" w:cs="Arial"/>
          <w:color w:val="000000" w:themeColor="text1"/>
          <w:sz w:val="24"/>
          <w:szCs w:val="24"/>
        </w:rPr>
        <w:t xml:space="preserve"> </w:t>
      </w:r>
      <w:r w:rsidR="00A91FF6" w:rsidRPr="0061287C">
        <w:rPr>
          <w:rFonts w:ascii="Book Antiqua" w:hAnsi="Book Antiqua" w:cs="Arial"/>
          <w:color w:val="000000" w:themeColor="text1"/>
          <w:sz w:val="24"/>
          <w:szCs w:val="24"/>
        </w:rPr>
        <w:t xml:space="preserve">status migrainosus </w:t>
      </w:r>
      <w:r w:rsidR="005F744E" w:rsidRPr="0061287C">
        <w:rPr>
          <w:rFonts w:ascii="Book Antiqua" w:eastAsia="Times New Roman" w:hAnsi="Book Antiqua" w:cs="Arial"/>
          <w:bCs/>
          <w:color w:val="000000" w:themeColor="text1"/>
          <w:sz w:val="24"/>
          <w:szCs w:val="24"/>
        </w:rPr>
        <w:t>should not be classified as complicated migraine</w:t>
      </w:r>
      <w:r w:rsidR="00B607FE" w:rsidRPr="0061287C">
        <w:rPr>
          <w:rFonts w:ascii="Book Antiqua" w:eastAsia="Times New Roman" w:hAnsi="Book Antiqua" w:cs="Arial"/>
          <w:bCs/>
          <w:color w:val="000000" w:themeColor="text1"/>
          <w:sz w:val="24"/>
          <w:szCs w:val="24"/>
        </w:rPr>
        <w:t>.</w:t>
      </w:r>
      <w:r w:rsidR="005F744E" w:rsidRPr="0061287C">
        <w:rPr>
          <w:rFonts w:ascii="Book Antiqua" w:eastAsia="Times New Roman" w:hAnsi="Book Antiqua" w:cs="Arial"/>
          <w:bCs/>
          <w:color w:val="000000" w:themeColor="text1"/>
          <w:sz w:val="24"/>
          <w:szCs w:val="24"/>
        </w:rPr>
        <w:t xml:space="preserve"> </w:t>
      </w:r>
    </w:p>
    <w:p w:rsidR="00A17EAB" w:rsidRPr="0061287C" w:rsidRDefault="0034234B" w:rsidP="0061287C">
      <w:pPr>
        <w:suppressAutoHyphens/>
        <w:spacing w:after="0" w:line="360" w:lineRule="auto"/>
        <w:jc w:val="both"/>
        <w:rPr>
          <w:rFonts w:ascii="Book Antiqua" w:hAnsi="Book Antiqua" w:cs="Arial"/>
          <w:color w:val="000000" w:themeColor="text1"/>
          <w:kern w:val="2"/>
          <w:sz w:val="24"/>
          <w:szCs w:val="24"/>
          <w:lang w:eastAsia="zh-CN"/>
        </w:rPr>
      </w:pPr>
      <w:r w:rsidRPr="0061287C">
        <w:rPr>
          <w:rFonts w:ascii="Book Antiqua" w:hAnsi="Book Antiqua" w:cs="Arial"/>
          <w:color w:val="000000" w:themeColor="text1"/>
          <w:sz w:val="24"/>
          <w:szCs w:val="24"/>
        </w:rPr>
        <w:t xml:space="preserve"> </w:t>
      </w:r>
      <w:r w:rsidR="00616F93" w:rsidRPr="0061287C">
        <w:rPr>
          <w:rFonts w:ascii="Book Antiqua" w:hAnsi="Book Antiqua" w:cs="Arial"/>
          <w:color w:val="000000" w:themeColor="text1"/>
          <w:kern w:val="2"/>
          <w:sz w:val="24"/>
          <w:szCs w:val="24"/>
          <w:lang w:eastAsia="zh-CN"/>
        </w:rPr>
        <w:t xml:space="preserve"> </w:t>
      </w:r>
      <w:r w:rsidR="007D09B0" w:rsidRPr="0061287C">
        <w:rPr>
          <w:rFonts w:ascii="Book Antiqua" w:hAnsi="Book Antiqua" w:cs="Arial"/>
          <w:color w:val="000000" w:themeColor="text1"/>
          <w:sz w:val="24"/>
          <w:szCs w:val="24"/>
        </w:rPr>
        <w:t xml:space="preserve">The dissociation of </w:t>
      </w:r>
      <w:r w:rsidR="003D6B56" w:rsidRPr="0061287C">
        <w:rPr>
          <w:rFonts w:ascii="Book Antiqua" w:hAnsi="Book Antiqua" w:cs="Arial"/>
          <w:color w:val="000000" w:themeColor="text1"/>
          <w:sz w:val="24"/>
          <w:szCs w:val="24"/>
        </w:rPr>
        <w:t xml:space="preserve">IHS classification </w:t>
      </w:r>
      <w:r w:rsidR="007D09B0" w:rsidRPr="0061287C">
        <w:rPr>
          <w:rFonts w:ascii="Book Antiqua" w:hAnsi="Book Antiqua" w:cs="Arial"/>
          <w:color w:val="000000" w:themeColor="text1"/>
          <w:sz w:val="24"/>
          <w:szCs w:val="24"/>
        </w:rPr>
        <w:t xml:space="preserve">from </w:t>
      </w:r>
      <w:r w:rsidR="00D83B46" w:rsidRPr="0061287C">
        <w:rPr>
          <w:rFonts w:ascii="Book Antiqua" w:hAnsi="Book Antiqua" w:cs="Arial"/>
          <w:color w:val="000000" w:themeColor="text1"/>
          <w:sz w:val="24"/>
          <w:szCs w:val="24"/>
        </w:rPr>
        <w:t xml:space="preserve">commonly encountered conditions </w:t>
      </w:r>
      <w:r w:rsidR="007D09B0" w:rsidRPr="0061287C">
        <w:rPr>
          <w:rFonts w:ascii="Book Antiqua" w:hAnsi="Book Antiqua" w:cs="Arial"/>
          <w:color w:val="000000" w:themeColor="text1"/>
          <w:sz w:val="24"/>
          <w:szCs w:val="24"/>
        </w:rPr>
        <w:t xml:space="preserve">has continued with </w:t>
      </w:r>
      <w:r w:rsidR="00D83B46" w:rsidRPr="0061287C">
        <w:rPr>
          <w:rFonts w:ascii="Book Antiqua" w:hAnsi="Book Antiqua" w:cs="Arial"/>
          <w:color w:val="000000" w:themeColor="text1"/>
          <w:sz w:val="24"/>
          <w:szCs w:val="24"/>
        </w:rPr>
        <w:t xml:space="preserve">beta version of </w:t>
      </w:r>
      <w:r w:rsidR="007D09B0" w:rsidRPr="0061287C">
        <w:rPr>
          <w:rFonts w:ascii="Book Antiqua" w:hAnsi="Book Antiqua" w:cs="Arial"/>
          <w:color w:val="000000" w:themeColor="text1"/>
          <w:sz w:val="24"/>
          <w:szCs w:val="24"/>
        </w:rPr>
        <w:t xml:space="preserve">2013. </w:t>
      </w:r>
      <w:r w:rsidR="00293B3B" w:rsidRPr="0061287C">
        <w:rPr>
          <w:rFonts w:ascii="Book Antiqua" w:hAnsi="Book Antiqua" w:cs="Arial"/>
          <w:color w:val="000000" w:themeColor="text1"/>
          <w:sz w:val="24"/>
          <w:szCs w:val="24"/>
        </w:rPr>
        <w:t>Some</w:t>
      </w:r>
      <w:r w:rsidR="003D6B56" w:rsidRPr="0061287C">
        <w:rPr>
          <w:rFonts w:ascii="Book Antiqua" w:hAnsi="Book Antiqua" w:cs="Arial"/>
          <w:color w:val="000000" w:themeColor="text1"/>
          <w:sz w:val="24"/>
          <w:szCs w:val="24"/>
        </w:rPr>
        <w:t xml:space="preserve"> c</w:t>
      </w:r>
      <w:r w:rsidR="00852BB5" w:rsidRPr="0061287C">
        <w:rPr>
          <w:rFonts w:ascii="Book Antiqua" w:hAnsi="Book Antiqua" w:cs="Arial"/>
          <w:color w:val="000000" w:themeColor="text1"/>
          <w:sz w:val="24"/>
          <w:szCs w:val="24"/>
        </w:rPr>
        <w:t xml:space="preserve">ommonly encountered conditions </w:t>
      </w:r>
      <w:r w:rsidR="007D09B0" w:rsidRPr="0061287C">
        <w:rPr>
          <w:rFonts w:ascii="Book Antiqua" w:hAnsi="Book Antiqua" w:cs="Arial"/>
          <w:color w:val="000000" w:themeColor="text1"/>
          <w:sz w:val="24"/>
          <w:szCs w:val="24"/>
        </w:rPr>
        <w:t xml:space="preserve">such as </w:t>
      </w:r>
      <w:r w:rsidR="00293B3B" w:rsidRPr="0061287C">
        <w:rPr>
          <w:rFonts w:ascii="Book Antiqua" w:hAnsi="Book Antiqua" w:cs="Arial"/>
          <w:color w:val="000000" w:themeColor="text1"/>
          <w:sz w:val="24"/>
          <w:szCs w:val="24"/>
        </w:rPr>
        <w:t xml:space="preserve">the </w:t>
      </w:r>
      <w:r w:rsidR="00233295" w:rsidRPr="0061287C">
        <w:rPr>
          <w:rFonts w:ascii="Book Antiqua" w:hAnsi="Book Antiqua" w:cs="Arial"/>
          <w:color w:val="000000" w:themeColor="text1"/>
          <w:sz w:val="24"/>
          <w:szCs w:val="24"/>
        </w:rPr>
        <w:t>m</w:t>
      </w:r>
      <w:r w:rsidR="00F64AC4" w:rsidRPr="0061287C">
        <w:rPr>
          <w:rFonts w:ascii="Book Antiqua" w:hAnsi="Book Antiqua" w:cs="Arial"/>
          <w:color w:val="000000" w:themeColor="text1"/>
          <w:sz w:val="24"/>
          <w:szCs w:val="24"/>
        </w:rPr>
        <w:t xml:space="preserve">igraine associated </w:t>
      </w:r>
      <w:r w:rsidR="00852BB5" w:rsidRPr="0061287C">
        <w:rPr>
          <w:rFonts w:ascii="Book Antiqua" w:hAnsi="Book Antiqua" w:cs="Arial"/>
          <w:color w:val="000000" w:themeColor="text1"/>
          <w:sz w:val="24"/>
          <w:szCs w:val="24"/>
        </w:rPr>
        <w:t xml:space="preserve">blackout </w:t>
      </w:r>
      <w:r w:rsidR="00D13557" w:rsidRPr="0061287C">
        <w:rPr>
          <w:rFonts w:ascii="Book Antiqua" w:hAnsi="Book Antiqua" w:cs="Arial"/>
          <w:color w:val="000000" w:themeColor="text1"/>
          <w:sz w:val="24"/>
          <w:szCs w:val="24"/>
        </w:rPr>
        <w:t xml:space="preserve">or fainting, </w:t>
      </w:r>
      <w:r w:rsidR="00F64AC4" w:rsidRPr="0061287C">
        <w:rPr>
          <w:rFonts w:ascii="Book Antiqua" w:hAnsi="Book Antiqua" w:cs="Arial"/>
          <w:color w:val="000000" w:themeColor="text1"/>
          <w:sz w:val="24"/>
          <w:szCs w:val="24"/>
        </w:rPr>
        <w:t xml:space="preserve">seizure like activity, </w:t>
      </w:r>
      <w:r w:rsidR="0066082D" w:rsidRPr="0061287C">
        <w:rPr>
          <w:rFonts w:ascii="Book Antiqua" w:hAnsi="Book Antiqua" w:cs="Arial"/>
          <w:color w:val="000000" w:themeColor="text1"/>
          <w:sz w:val="24"/>
          <w:szCs w:val="24"/>
        </w:rPr>
        <w:t xml:space="preserve">chest pain, or </w:t>
      </w:r>
      <w:r w:rsidR="00F64AC4" w:rsidRPr="0061287C">
        <w:rPr>
          <w:rFonts w:ascii="Book Antiqua" w:hAnsi="Book Antiqua" w:cs="Arial"/>
          <w:color w:val="000000" w:themeColor="text1"/>
          <w:sz w:val="24"/>
          <w:szCs w:val="24"/>
        </w:rPr>
        <w:t>vestibular symptoms a</w:t>
      </w:r>
      <w:r w:rsidR="00AA60FA" w:rsidRPr="0061287C">
        <w:rPr>
          <w:rFonts w:ascii="Book Antiqua" w:hAnsi="Book Antiqua" w:cs="Arial"/>
          <w:color w:val="000000" w:themeColor="text1"/>
          <w:sz w:val="24"/>
          <w:szCs w:val="24"/>
        </w:rPr>
        <w:t xml:space="preserve">s a manifestation </w:t>
      </w:r>
      <w:r w:rsidR="00154A23" w:rsidRPr="0061287C">
        <w:rPr>
          <w:rFonts w:ascii="Book Antiqua" w:hAnsi="Book Antiqua" w:cs="Arial"/>
          <w:color w:val="000000" w:themeColor="text1"/>
          <w:sz w:val="24"/>
          <w:szCs w:val="24"/>
        </w:rPr>
        <w:t xml:space="preserve">of </w:t>
      </w:r>
      <w:r w:rsidR="00F64AC4" w:rsidRPr="0061287C">
        <w:rPr>
          <w:rFonts w:ascii="Book Antiqua" w:hAnsi="Book Antiqua" w:cs="Arial"/>
          <w:color w:val="000000" w:themeColor="text1"/>
          <w:sz w:val="24"/>
          <w:szCs w:val="24"/>
        </w:rPr>
        <w:t xml:space="preserve">the </w:t>
      </w:r>
      <w:r w:rsidR="00AA60FA" w:rsidRPr="0061287C">
        <w:rPr>
          <w:rFonts w:ascii="Book Antiqua" w:hAnsi="Book Antiqua" w:cs="Arial"/>
          <w:color w:val="000000" w:themeColor="text1"/>
          <w:sz w:val="24"/>
          <w:szCs w:val="24"/>
        </w:rPr>
        <w:t>migraine</w:t>
      </w:r>
      <w:r w:rsidR="009B7D6F" w:rsidRPr="0061287C">
        <w:rPr>
          <w:rFonts w:ascii="Book Antiqua" w:hAnsi="Book Antiqua" w:cs="Arial"/>
          <w:color w:val="000000" w:themeColor="text1"/>
          <w:sz w:val="24"/>
          <w:szCs w:val="24"/>
        </w:rPr>
        <w:t xml:space="preserve"> </w:t>
      </w:r>
      <w:r w:rsidR="009E7A97" w:rsidRPr="0061287C">
        <w:rPr>
          <w:rFonts w:ascii="Book Antiqua" w:hAnsi="Book Antiqua" w:cs="Arial"/>
          <w:color w:val="000000" w:themeColor="text1"/>
          <w:sz w:val="24"/>
          <w:szCs w:val="24"/>
        </w:rPr>
        <w:t>are</w:t>
      </w:r>
      <w:r w:rsidR="009B7D6F" w:rsidRPr="0061287C">
        <w:rPr>
          <w:rFonts w:ascii="Book Antiqua" w:hAnsi="Book Antiqua" w:cs="Arial"/>
          <w:color w:val="000000" w:themeColor="text1"/>
          <w:sz w:val="24"/>
          <w:szCs w:val="24"/>
        </w:rPr>
        <w:t xml:space="preserve"> conspicuously absent from th</w:t>
      </w:r>
      <w:r w:rsidR="007C0C20" w:rsidRPr="0061287C">
        <w:rPr>
          <w:rFonts w:ascii="Book Antiqua" w:hAnsi="Book Antiqua" w:cs="Arial"/>
          <w:color w:val="000000" w:themeColor="text1"/>
          <w:sz w:val="24"/>
          <w:szCs w:val="24"/>
        </w:rPr>
        <w:t>e classification</w:t>
      </w:r>
      <w:r w:rsidR="009B7D6F" w:rsidRPr="0061287C">
        <w:rPr>
          <w:rFonts w:ascii="Book Antiqua" w:hAnsi="Book Antiqua" w:cs="Arial"/>
          <w:color w:val="000000" w:themeColor="text1"/>
          <w:sz w:val="24"/>
          <w:szCs w:val="24"/>
        </w:rPr>
        <w:t>.</w:t>
      </w:r>
      <w:r w:rsidR="00D05818" w:rsidRPr="0061287C">
        <w:rPr>
          <w:rFonts w:ascii="Book Antiqua" w:hAnsi="Book Antiqua" w:cs="Arial"/>
          <w:color w:val="000000" w:themeColor="text1"/>
          <w:sz w:val="24"/>
          <w:szCs w:val="24"/>
        </w:rPr>
        <w:t xml:space="preserve"> Additionally, </w:t>
      </w:r>
      <w:r w:rsidR="00430020" w:rsidRPr="0061287C">
        <w:rPr>
          <w:rFonts w:ascii="Book Antiqua" w:hAnsi="Book Antiqua" w:cs="Arial"/>
          <w:color w:val="000000" w:themeColor="text1"/>
          <w:sz w:val="24"/>
          <w:szCs w:val="24"/>
        </w:rPr>
        <w:t>it</w:t>
      </w:r>
      <w:r w:rsidR="00DC3EFC" w:rsidRPr="0061287C">
        <w:rPr>
          <w:rFonts w:ascii="Book Antiqua" w:hAnsi="Book Antiqua" w:cs="Arial"/>
          <w:color w:val="000000" w:themeColor="text1"/>
          <w:sz w:val="24"/>
          <w:szCs w:val="24"/>
        </w:rPr>
        <w:t xml:space="preserve"> is not unusual </w:t>
      </w:r>
      <w:r w:rsidR="00384A24" w:rsidRPr="0061287C">
        <w:rPr>
          <w:rFonts w:ascii="Book Antiqua" w:hAnsi="Book Antiqua" w:cs="Arial"/>
          <w:color w:val="000000" w:themeColor="text1"/>
          <w:sz w:val="24"/>
          <w:szCs w:val="24"/>
        </w:rPr>
        <w:t xml:space="preserve">in children </w:t>
      </w:r>
      <w:r w:rsidR="00513800" w:rsidRPr="0061287C">
        <w:rPr>
          <w:rFonts w:ascii="Book Antiqua" w:hAnsi="Book Antiqua" w:cs="Arial"/>
          <w:color w:val="000000" w:themeColor="text1"/>
          <w:sz w:val="24"/>
          <w:szCs w:val="24"/>
        </w:rPr>
        <w:t xml:space="preserve">with migraine </w:t>
      </w:r>
      <w:r w:rsidR="00DC3EFC" w:rsidRPr="0061287C">
        <w:rPr>
          <w:rFonts w:ascii="Book Antiqua" w:hAnsi="Book Antiqua" w:cs="Arial"/>
          <w:color w:val="000000" w:themeColor="text1"/>
          <w:sz w:val="24"/>
          <w:szCs w:val="24"/>
        </w:rPr>
        <w:t>to pres</w:t>
      </w:r>
      <w:r w:rsidR="00384A24" w:rsidRPr="0061287C">
        <w:rPr>
          <w:rFonts w:ascii="Book Antiqua" w:hAnsi="Book Antiqua" w:cs="Arial"/>
          <w:color w:val="000000" w:themeColor="text1"/>
          <w:sz w:val="24"/>
          <w:szCs w:val="24"/>
        </w:rPr>
        <w:t xml:space="preserve">ent with isolated </w:t>
      </w:r>
      <w:r w:rsidR="00154A23" w:rsidRPr="0061287C">
        <w:rPr>
          <w:rFonts w:ascii="Book Antiqua" w:hAnsi="Book Antiqua" w:cs="Arial"/>
          <w:color w:val="000000" w:themeColor="text1"/>
          <w:sz w:val="24"/>
          <w:szCs w:val="24"/>
        </w:rPr>
        <w:t>leg</w:t>
      </w:r>
      <w:r w:rsidR="00AA60FA" w:rsidRPr="0061287C">
        <w:rPr>
          <w:rFonts w:ascii="Book Antiqua" w:hAnsi="Book Antiqua" w:cs="Arial"/>
          <w:color w:val="000000" w:themeColor="text1"/>
          <w:sz w:val="24"/>
          <w:szCs w:val="24"/>
        </w:rPr>
        <w:t xml:space="preserve">, </w:t>
      </w:r>
      <w:r w:rsidR="00384A24" w:rsidRPr="0061287C">
        <w:rPr>
          <w:rFonts w:ascii="Book Antiqua" w:hAnsi="Book Antiqua" w:cs="Arial"/>
          <w:color w:val="000000" w:themeColor="text1"/>
          <w:sz w:val="24"/>
          <w:szCs w:val="24"/>
        </w:rPr>
        <w:t xml:space="preserve">body </w:t>
      </w:r>
      <w:r w:rsidR="00D05818" w:rsidRPr="0061287C">
        <w:rPr>
          <w:rFonts w:ascii="Book Antiqua" w:hAnsi="Book Antiqua" w:cs="Arial"/>
          <w:color w:val="000000" w:themeColor="text1"/>
          <w:sz w:val="24"/>
          <w:szCs w:val="24"/>
        </w:rPr>
        <w:t>(corpalgia)</w:t>
      </w:r>
      <w:r w:rsidR="00F64AC4" w:rsidRPr="0061287C">
        <w:rPr>
          <w:rFonts w:ascii="Book Antiqua" w:hAnsi="Book Antiqua" w:cs="Arial"/>
          <w:color w:val="000000" w:themeColor="text1"/>
          <w:sz w:val="24"/>
          <w:szCs w:val="24"/>
        </w:rPr>
        <w:t>,</w:t>
      </w:r>
      <w:r w:rsidR="00086DAF" w:rsidRPr="0061287C">
        <w:rPr>
          <w:rFonts w:ascii="Book Antiqua" w:hAnsi="Book Antiqua" w:cs="Arial"/>
          <w:color w:val="000000" w:themeColor="text1"/>
          <w:sz w:val="24"/>
          <w:szCs w:val="24"/>
        </w:rPr>
        <w:t xml:space="preserve"> </w:t>
      </w:r>
      <w:r w:rsidR="00384A24" w:rsidRPr="0061287C">
        <w:rPr>
          <w:rFonts w:ascii="Book Antiqua" w:hAnsi="Book Antiqua" w:cs="Arial"/>
          <w:color w:val="000000" w:themeColor="text1"/>
          <w:sz w:val="24"/>
          <w:szCs w:val="24"/>
        </w:rPr>
        <w:t xml:space="preserve">or lower </w:t>
      </w:r>
      <w:r w:rsidR="00DC3EFC" w:rsidRPr="0061287C">
        <w:rPr>
          <w:rFonts w:ascii="Book Antiqua" w:hAnsi="Book Antiqua" w:cs="Arial"/>
          <w:color w:val="000000" w:themeColor="text1"/>
          <w:sz w:val="24"/>
          <w:szCs w:val="24"/>
        </w:rPr>
        <w:t>back pain</w:t>
      </w:r>
      <w:r w:rsidR="00086DAF" w:rsidRPr="0061287C">
        <w:rPr>
          <w:rFonts w:ascii="Book Antiqua" w:hAnsi="Book Antiqua" w:cs="Arial"/>
          <w:color w:val="000000" w:themeColor="text1"/>
          <w:sz w:val="24"/>
          <w:szCs w:val="24"/>
        </w:rPr>
        <w:t>,</w:t>
      </w:r>
      <w:r w:rsidR="003B2B5B" w:rsidRPr="0061287C">
        <w:rPr>
          <w:rFonts w:ascii="Book Antiqua" w:hAnsi="Book Antiqua" w:cs="Arial"/>
          <w:color w:val="000000" w:themeColor="text1"/>
          <w:sz w:val="24"/>
          <w:szCs w:val="24"/>
        </w:rPr>
        <w:t xml:space="preserve"> </w:t>
      </w:r>
      <w:r w:rsidR="00513800" w:rsidRPr="0061287C">
        <w:rPr>
          <w:rFonts w:ascii="Book Antiqua" w:eastAsia="Times New Roman" w:hAnsi="Book Antiqua" w:cs="Arial"/>
          <w:color w:val="000000" w:themeColor="text1"/>
          <w:sz w:val="24"/>
          <w:szCs w:val="24"/>
        </w:rPr>
        <w:t xml:space="preserve">and </w:t>
      </w:r>
      <w:r w:rsidR="00EA73CB" w:rsidRPr="0061287C">
        <w:rPr>
          <w:rFonts w:ascii="Book Antiqua" w:eastAsia="Times New Roman" w:hAnsi="Book Antiqua" w:cs="Arial"/>
          <w:color w:val="000000" w:themeColor="text1"/>
          <w:sz w:val="24"/>
          <w:szCs w:val="24"/>
        </w:rPr>
        <w:t>nose</w:t>
      </w:r>
      <w:r w:rsidR="00725561" w:rsidRPr="0061287C">
        <w:rPr>
          <w:rFonts w:ascii="Book Antiqua" w:eastAsia="Times New Roman" w:hAnsi="Book Antiqua" w:cs="Arial"/>
          <w:color w:val="000000" w:themeColor="text1"/>
          <w:sz w:val="24"/>
          <w:szCs w:val="24"/>
        </w:rPr>
        <w:t xml:space="preserve"> </w:t>
      </w:r>
      <w:r w:rsidR="00EA73CB" w:rsidRPr="0061287C">
        <w:rPr>
          <w:rFonts w:ascii="Book Antiqua" w:eastAsia="Times New Roman" w:hAnsi="Book Antiqua" w:cs="Arial"/>
          <w:color w:val="000000" w:themeColor="text1"/>
          <w:sz w:val="24"/>
          <w:szCs w:val="24"/>
        </w:rPr>
        <w:t>bleed</w:t>
      </w:r>
      <w:r w:rsidR="00B607FE" w:rsidRPr="0061287C">
        <w:rPr>
          <w:rFonts w:ascii="Book Antiqua" w:eastAsia="Times New Roman" w:hAnsi="Book Antiqua" w:cs="Arial"/>
          <w:color w:val="000000" w:themeColor="text1"/>
          <w:sz w:val="24"/>
          <w:szCs w:val="24"/>
          <w:vertAlign w:val="superscript"/>
        </w:rPr>
        <w:t>[</w:t>
      </w:r>
      <w:r w:rsidR="00A17EAB" w:rsidRPr="0061287C">
        <w:rPr>
          <w:rFonts w:ascii="Book Antiqua" w:eastAsia="Times New Roman" w:hAnsi="Book Antiqua" w:cs="Arial"/>
          <w:color w:val="000000" w:themeColor="text1"/>
          <w:sz w:val="24"/>
          <w:szCs w:val="24"/>
          <w:vertAlign w:val="superscript"/>
        </w:rPr>
        <w:t>5</w:t>
      </w:r>
      <w:r w:rsidR="00B607FE" w:rsidRPr="0061287C">
        <w:rPr>
          <w:rFonts w:ascii="Book Antiqua" w:eastAsia="Times New Roman" w:hAnsi="Book Antiqua" w:cs="Arial"/>
          <w:color w:val="000000" w:themeColor="text1"/>
          <w:sz w:val="24"/>
          <w:szCs w:val="24"/>
          <w:vertAlign w:val="superscript"/>
        </w:rPr>
        <w:t>,</w:t>
      </w:r>
      <w:r w:rsidR="00A17EAB" w:rsidRPr="0061287C">
        <w:rPr>
          <w:rFonts w:ascii="Book Antiqua" w:eastAsia="Times New Roman" w:hAnsi="Book Antiqua" w:cs="Arial"/>
          <w:color w:val="000000" w:themeColor="text1"/>
          <w:sz w:val="24"/>
          <w:szCs w:val="24"/>
          <w:vertAlign w:val="superscript"/>
        </w:rPr>
        <w:t>6</w:t>
      </w:r>
      <w:r w:rsidR="00B607FE" w:rsidRPr="0061287C">
        <w:rPr>
          <w:rFonts w:ascii="Book Antiqua" w:eastAsia="Times New Roman" w:hAnsi="Book Antiqua" w:cs="Arial"/>
          <w:color w:val="000000" w:themeColor="text1"/>
          <w:sz w:val="24"/>
          <w:szCs w:val="24"/>
          <w:vertAlign w:val="superscript"/>
        </w:rPr>
        <w:t>]</w:t>
      </w:r>
      <w:r w:rsidR="00B607FE" w:rsidRPr="0061287C">
        <w:rPr>
          <w:rFonts w:ascii="Book Antiqua" w:eastAsia="Times New Roman" w:hAnsi="Book Antiqua" w:cs="Arial"/>
          <w:color w:val="000000" w:themeColor="text1"/>
          <w:sz w:val="24"/>
          <w:szCs w:val="24"/>
        </w:rPr>
        <w:t>.</w:t>
      </w:r>
      <w:r w:rsidR="003F5CB5" w:rsidRPr="0061287C">
        <w:rPr>
          <w:rFonts w:ascii="Book Antiqua" w:hAnsi="Book Antiqua" w:cs="Arial"/>
          <w:color w:val="000000" w:themeColor="text1"/>
          <w:sz w:val="24"/>
          <w:szCs w:val="24"/>
        </w:rPr>
        <w:t xml:space="preserve"> </w:t>
      </w:r>
    </w:p>
    <w:p w:rsidR="00A17EAB" w:rsidRPr="0061287C" w:rsidRDefault="00A17EAB" w:rsidP="0061287C">
      <w:pPr>
        <w:suppressAutoHyphens/>
        <w:spacing w:after="0" w:line="360" w:lineRule="auto"/>
        <w:ind w:firstLineChars="200" w:firstLine="480"/>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Although complicated migraine and migraine variants are used interchangeably. The question arises that how migraine variants should be classified?</w:t>
      </w:r>
      <w:r w:rsidR="0034234B" w:rsidRPr="0061287C">
        <w:rPr>
          <w:rFonts w:ascii="Book Antiqua" w:hAnsi="Book Antiqua" w:cs="Arial"/>
          <w:color w:val="000000" w:themeColor="text1"/>
          <w:sz w:val="24"/>
          <w:szCs w:val="24"/>
        </w:rPr>
        <w:t xml:space="preserve"> </w:t>
      </w:r>
      <w:r w:rsidRPr="0061287C">
        <w:rPr>
          <w:rFonts w:ascii="Book Antiqua" w:hAnsi="Book Antiqua" w:cs="Arial"/>
          <w:color w:val="000000" w:themeColor="text1"/>
          <w:sz w:val="24"/>
          <w:szCs w:val="24"/>
        </w:rPr>
        <w:t xml:space="preserve">Based upon proposed common clinical profile, migraine variants remain as a subdivision of </w:t>
      </w:r>
      <w:r w:rsidR="00F64AC4" w:rsidRPr="0061287C">
        <w:rPr>
          <w:rFonts w:ascii="Book Antiqua" w:hAnsi="Book Antiqua" w:cs="Arial"/>
          <w:color w:val="000000" w:themeColor="text1"/>
          <w:sz w:val="24"/>
          <w:szCs w:val="24"/>
        </w:rPr>
        <w:t xml:space="preserve">the </w:t>
      </w:r>
      <w:r w:rsidRPr="0061287C">
        <w:rPr>
          <w:rFonts w:ascii="Book Antiqua" w:hAnsi="Book Antiqua" w:cs="Arial"/>
          <w:color w:val="000000" w:themeColor="text1"/>
          <w:sz w:val="24"/>
          <w:szCs w:val="24"/>
        </w:rPr>
        <w:t>complicated migraine.</w:t>
      </w:r>
      <w:r w:rsidR="0034234B" w:rsidRPr="0061287C">
        <w:rPr>
          <w:rFonts w:ascii="Book Antiqua" w:hAnsi="Book Antiqua" w:cs="Arial"/>
          <w:color w:val="000000" w:themeColor="text1"/>
          <w:sz w:val="24"/>
          <w:szCs w:val="24"/>
        </w:rPr>
        <w:t xml:space="preserve"> </w:t>
      </w:r>
      <w:r w:rsidRPr="0061287C">
        <w:rPr>
          <w:rFonts w:ascii="Book Antiqua" w:hAnsi="Book Antiqua" w:cs="Arial"/>
          <w:color w:val="000000" w:themeColor="text1"/>
          <w:sz w:val="24"/>
          <w:szCs w:val="24"/>
        </w:rPr>
        <w:t xml:space="preserve">However, its subgrouping as migraine variants still remains clinically useful to indicate that these conditions has potentially to develop in a full blown migraine in adult life. </w:t>
      </w:r>
    </w:p>
    <w:p w:rsidR="00D05818" w:rsidRPr="0061287C" w:rsidRDefault="003876CF" w:rsidP="0061287C">
      <w:pPr>
        <w:suppressAutoHyphens/>
        <w:spacing w:after="0" w:line="360" w:lineRule="auto"/>
        <w:ind w:firstLineChars="200" w:firstLine="480"/>
        <w:jc w:val="both"/>
        <w:rPr>
          <w:rFonts w:ascii="Book Antiqua" w:hAnsi="Book Antiqua" w:cs="Arial"/>
          <w:color w:val="000000" w:themeColor="text1"/>
          <w:sz w:val="24"/>
          <w:szCs w:val="24"/>
        </w:rPr>
      </w:pPr>
      <w:r w:rsidRPr="0061287C">
        <w:rPr>
          <w:rFonts w:ascii="Book Antiqua" w:eastAsia="Times New Roman" w:hAnsi="Book Antiqua" w:cs="Arial"/>
          <w:color w:val="000000" w:themeColor="text1"/>
          <w:sz w:val="24"/>
          <w:szCs w:val="24"/>
        </w:rPr>
        <w:t xml:space="preserve">It </w:t>
      </w:r>
      <w:r w:rsidR="00AA60FA" w:rsidRPr="0061287C">
        <w:rPr>
          <w:rFonts w:ascii="Book Antiqua" w:eastAsia="Times New Roman" w:hAnsi="Book Antiqua" w:cs="Arial"/>
          <w:color w:val="000000" w:themeColor="text1"/>
          <w:sz w:val="24"/>
          <w:szCs w:val="24"/>
        </w:rPr>
        <w:t>is importa</w:t>
      </w:r>
      <w:r w:rsidR="00B40030" w:rsidRPr="0061287C">
        <w:rPr>
          <w:rFonts w:ascii="Book Antiqua" w:eastAsia="Times New Roman" w:hAnsi="Book Antiqua" w:cs="Arial"/>
          <w:color w:val="000000" w:themeColor="text1"/>
          <w:sz w:val="24"/>
          <w:szCs w:val="24"/>
        </w:rPr>
        <w:t xml:space="preserve">nt to realize </w:t>
      </w:r>
      <w:r w:rsidR="001619CC" w:rsidRPr="0061287C">
        <w:rPr>
          <w:rFonts w:ascii="Book Antiqua" w:eastAsia="Times New Roman" w:hAnsi="Book Antiqua" w:cs="Arial"/>
          <w:color w:val="000000" w:themeColor="text1"/>
          <w:sz w:val="24"/>
          <w:szCs w:val="24"/>
        </w:rPr>
        <w:t xml:space="preserve">that </w:t>
      </w:r>
      <w:r w:rsidR="00154A23" w:rsidRPr="0061287C">
        <w:rPr>
          <w:rFonts w:ascii="Book Antiqua" w:eastAsia="Times New Roman" w:hAnsi="Book Antiqua" w:cs="Arial"/>
          <w:color w:val="000000" w:themeColor="text1"/>
          <w:sz w:val="24"/>
          <w:szCs w:val="24"/>
        </w:rPr>
        <w:t xml:space="preserve">children with migraine </w:t>
      </w:r>
      <w:r w:rsidRPr="0061287C">
        <w:rPr>
          <w:rFonts w:ascii="Book Antiqua" w:eastAsia="Times New Roman" w:hAnsi="Book Antiqua" w:cs="Arial"/>
          <w:color w:val="000000" w:themeColor="text1"/>
          <w:sz w:val="24"/>
          <w:szCs w:val="24"/>
        </w:rPr>
        <w:t xml:space="preserve">may have episode of </w:t>
      </w:r>
      <w:r w:rsidR="00CE0413" w:rsidRPr="0061287C">
        <w:rPr>
          <w:rFonts w:ascii="Book Antiqua" w:eastAsia="Times New Roman" w:hAnsi="Book Antiqua" w:cs="Arial"/>
          <w:color w:val="000000" w:themeColor="text1"/>
          <w:sz w:val="24"/>
          <w:szCs w:val="24"/>
        </w:rPr>
        <w:t xml:space="preserve">a </w:t>
      </w:r>
      <w:r w:rsidR="003D6B56" w:rsidRPr="0061287C">
        <w:rPr>
          <w:rFonts w:ascii="Book Antiqua" w:eastAsia="Times New Roman" w:hAnsi="Book Antiqua" w:cs="Arial"/>
          <w:color w:val="000000" w:themeColor="text1"/>
          <w:sz w:val="24"/>
          <w:szCs w:val="24"/>
        </w:rPr>
        <w:t xml:space="preserve">variety of </w:t>
      </w:r>
      <w:r w:rsidRPr="0061287C">
        <w:rPr>
          <w:rFonts w:ascii="Book Antiqua" w:eastAsia="Times New Roman" w:hAnsi="Book Antiqua" w:cs="Arial"/>
          <w:color w:val="000000" w:themeColor="text1"/>
          <w:sz w:val="24"/>
          <w:szCs w:val="24"/>
        </w:rPr>
        <w:t xml:space="preserve">isolated and independent </w:t>
      </w:r>
      <w:r w:rsidR="00B40030" w:rsidRPr="0061287C">
        <w:rPr>
          <w:rFonts w:ascii="Book Antiqua" w:eastAsia="Times New Roman" w:hAnsi="Book Antiqua" w:cs="Arial"/>
          <w:color w:val="000000" w:themeColor="text1"/>
          <w:sz w:val="24"/>
          <w:szCs w:val="24"/>
        </w:rPr>
        <w:t>self</w:t>
      </w:r>
      <w:r w:rsidR="00513800" w:rsidRPr="0061287C">
        <w:rPr>
          <w:rFonts w:ascii="Book Antiqua" w:eastAsia="Times New Roman" w:hAnsi="Book Antiqua" w:cs="Arial"/>
          <w:color w:val="000000" w:themeColor="text1"/>
          <w:sz w:val="24"/>
          <w:szCs w:val="24"/>
        </w:rPr>
        <w:t>-</w:t>
      </w:r>
      <w:r w:rsidR="00B40030" w:rsidRPr="0061287C">
        <w:rPr>
          <w:rFonts w:ascii="Book Antiqua" w:eastAsia="Times New Roman" w:hAnsi="Book Antiqua" w:cs="Arial"/>
          <w:color w:val="000000" w:themeColor="text1"/>
          <w:sz w:val="24"/>
          <w:szCs w:val="24"/>
        </w:rPr>
        <w:t xml:space="preserve">limiting </w:t>
      </w:r>
      <w:r w:rsidRPr="0061287C">
        <w:rPr>
          <w:rFonts w:ascii="Book Antiqua" w:eastAsia="Times New Roman" w:hAnsi="Book Antiqua" w:cs="Arial"/>
          <w:color w:val="000000" w:themeColor="text1"/>
          <w:sz w:val="24"/>
          <w:szCs w:val="24"/>
        </w:rPr>
        <w:t>symptom</w:t>
      </w:r>
      <w:r w:rsidR="00411145" w:rsidRPr="0061287C">
        <w:rPr>
          <w:rFonts w:ascii="Book Antiqua" w:eastAsia="Times New Roman" w:hAnsi="Book Antiqua" w:cs="Arial"/>
          <w:color w:val="000000" w:themeColor="text1"/>
          <w:sz w:val="24"/>
          <w:szCs w:val="24"/>
        </w:rPr>
        <w:t>s</w:t>
      </w:r>
      <w:r w:rsidRPr="0061287C">
        <w:rPr>
          <w:rFonts w:ascii="Book Antiqua" w:eastAsia="Times New Roman" w:hAnsi="Book Antiqua" w:cs="Arial"/>
          <w:color w:val="000000" w:themeColor="text1"/>
          <w:sz w:val="24"/>
          <w:szCs w:val="24"/>
        </w:rPr>
        <w:t xml:space="preserve"> other than </w:t>
      </w:r>
      <w:r w:rsidR="00D05818" w:rsidRPr="0061287C">
        <w:rPr>
          <w:rFonts w:ascii="Book Antiqua" w:eastAsia="Times New Roman" w:hAnsi="Book Antiqua" w:cs="Arial"/>
          <w:color w:val="000000" w:themeColor="text1"/>
          <w:sz w:val="24"/>
          <w:szCs w:val="24"/>
        </w:rPr>
        <w:t xml:space="preserve">headache which </w:t>
      </w:r>
      <w:r w:rsidR="00EA73CB" w:rsidRPr="0061287C">
        <w:rPr>
          <w:rFonts w:ascii="Book Antiqua" w:eastAsia="Times New Roman" w:hAnsi="Book Antiqua" w:cs="Arial"/>
          <w:color w:val="000000" w:themeColor="text1"/>
          <w:sz w:val="24"/>
          <w:szCs w:val="24"/>
        </w:rPr>
        <w:t>may or may not co</w:t>
      </w:r>
      <w:r w:rsidR="00293B3B" w:rsidRPr="0061287C">
        <w:rPr>
          <w:rFonts w:ascii="Book Antiqua" w:eastAsia="Times New Roman" w:hAnsi="Book Antiqua" w:cs="Arial"/>
          <w:color w:val="000000" w:themeColor="text1"/>
          <w:sz w:val="24"/>
          <w:szCs w:val="24"/>
        </w:rPr>
        <w:t>i</w:t>
      </w:r>
      <w:r w:rsidR="00EA73CB" w:rsidRPr="0061287C">
        <w:rPr>
          <w:rFonts w:ascii="Book Antiqua" w:eastAsia="Times New Roman" w:hAnsi="Book Antiqua" w:cs="Arial"/>
          <w:color w:val="000000" w:themeColor="text1"/>
          <w:sz w:val="24"/>
          <w:szCs w:val="24"/>
        </w:rPr>
        <w:t>ncide</w:t>
      </w:r>
      <w:r w:rsidR="00B40030" w:rsidRPr="0061287C">
        <w:rPr>
          <w:rFonts w:ascii="Book Antiqua" w:eastAsia="Times New Roman" w:hAnsi="Book Antiqua" w:cs="Arial"/>
          <w:color w:val="000000" w:themeColor="text1"/>
          <w:sz w:val="24"/>
          <w:szCs w:val="24"/>
        </w:rPr>
        <w:t xml:space="preserve"> with migraine attack. </w:t>
      </w:r>
      <w:r w:rsidR="00D05818" w:rsidRPr="0061287C">
        <w:rPr>
          <w:rFonts w:ascii="Book Antiqua" w:hAnsi="Book Antiqua" w:cs="Arial"/>
          <w:color w:val="000000" w:themeColor="text1"/>
          <w:sz w:val="24"/>
          <w:szCs w:val="24"/>
        </w:rPr>
        <w:t xml:space="preserve">Physicians should </w:t>
      </w:r>
      <w:r w:rsidR="00EA73CB" w:rsidRPr="0061287C">
        <w:rPr>
          <w:rFonts w:ascii="Book Antiqua" w:hAnsi="Book Antiqua" w:cs="Arial"/>
          <w:color w:val="000000" w:themeColor="text1"/>
          <w:sz w:val="24"/>
          <w:szCs w:val="24"/>
        </w:rPr>
        <w:t xml:space="preserve">be aware of </w:t>
      </w:r>
      <w:r w:rsidR="00720933" w:rsidRPr="0061287C">
        <w:rPr>
          <w:rFonts w:ascii="Book Antiqua" w:hAnsi="Book Antiqua" w:cs="Arial"/>
          <w:color w:val="000000" w:themeColor="text1"/>
          <w:sz w:val="24"/>
          <w:szCs w:val="24"/>
        </w:rPr>
        <w:t xml:space="preserve">both, </w:t>
      </w:r>
      <w:r w:rsidR="00EA73CB" w:rsidRPr="0061287C">
        <w:rPr>
          <w:rFonts w:ascii="Book Antiqua" w:hAnsi="Book Antiqua" w:cs="Arial"/>
          <w:color w:val="000000" w:themeColor="text1"/>
          <w:sz w:val="24"/>
          <w:szCs w:val="24"/>
        </w:rPr>
        <w:t>the classificat</w:t>
      </w:r>
      <w:r w:rsidR="00513800" w:rsidRPr="0061287C">
        <w:rPr>
          <w:rFonts w:ascii="Book Antiqua" w:hAnsi="Book Antiqua" w:cs="Arial"/>
          <w:color w:val="000000" w:themeColor="text1"/>
          <w:sz w:val="24"/>
          <w:szCs w:val="24"/>
        </w:rPr>
        <w:t xml:space="preserve">ion and the </w:t>
      </w:r>
      <w:r w:rsidR="009C574D" w:rsidRPr="0061287C">
        <w:rPr>
          <w:rFonts w:ascii="Book Antiqua" w:hAnsi="Book Antiqua" w:cs="Arial"/>
          <w:color w:val="000000" w:themeColor="text1"/>
          <w:sz w:val="24"/>
          <w:szCs w:val="24"/>
        </w:rPr>
        <w:t xml:space="preserve">full </w:t>
      </w:r>
      <w:r w:rsidR="00513800" w:rsidRPr="0061287C">
        <w:rPr>
          <w:rFonts w:ascii="Book Antiqua" w:hAnsi="Book Antiqua" w:cs="Arial"/>
          <w:color w:val="000000" w:themeColor="text1"/>
          <w:sz w:val="24"/>
          <w:szCs w:val="24"/>
        </w:rPr>
        <w:t xml:space="preserve">clinical spectrum of </w:t>
      </w:r>
      <w:r w:rsidR="009C574D" w:rsidRPr="0061287C">
        <w:rPr>
          <w:rFonts w:ascii="Book Antiqua" w:hAnsi="Book Antiqua" w:cs="Arial"/>
          <w:color w:val="000000" w:themeColor="text1"/>
          <w:sz w:val="24"/>
          <w:szCs w:val="24"/>
        </w:rPr>
        <w:t xml:space="preserve">the </w:t>
      </w:r>
      <w:r w:rsidR="00513800" w:rsidRPr="0061287C">
        <w:rPr>
          <w:rFonts w:ascii="Book Antiqua" w:hAnsi="Book Antiqua" w:cs="Arial"/>
          <w:color w:val="000000" w:themeColor="text1"/>
          <w:sz w:val="24"/>
          <w:szCs w:val="24"/>
        </w:rPr>
        <w:t>migraine</w:t>
      </w:r>
      <w:r w:rsidR="007C0C20" w:rsidRPr="0061287C">
        <w:rPr>
          <w:rFonts w:ascii="Book Antiqua" w:hAnsi="Book Antiqua" w:cs="Arial"/>
          <w:color w:val="000000" w:themeColor="text1"/>
          <w:sz w:val="24"/>
          <w:szCs w:val="24"/>
        </w:rPr>
        <w:t>.</w:t>
      </w:r>
    </w:p>
    <w:p w:rsidR="001619CC" w:rsidRPr="0061287C" w:rsidRDefault="001619CC" w:rsidP="0061287C">
      <w:pPr>
        <w:spacing w:after="0" w:line="360" w:lineRule="auto"/>
        <w:jc w:val="both"/>
        <w:rPr>
          <w:rFonts w:ascii="Book Antiqua" w:eastAsia="Times New Roman" w:hAnsi="Book Antiqua" w:cs="Arial"/>
          <w:b/>
          <w:bCs/>
          <w:color w:val="000000" w:themeColor="text1"/>
          <w:sz w:val="24"/>
          <w:szCs w:val="24"/>
        </w:rPr>
      </w:pPr>
    </w:p>
    <w:p w:rsidR="0062607C" w:rsidRPr="0061287C" w:rsidRDefault="00616F93"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eastAsia="Times New Roman" w:hAnsi="Book Antiqua" w:cs="Arial"/>
          <w:b/>
          <w:bCs/>
          <w:color w:val="000000" w:themeColor="text1"/>
          <w:sz w:val="24"/>
          <w:szCs w:val="24"/>
        </w:rPr>
        <w:t>INCIDENCE</w:t>
      </w:r>
    </w:p>
    <w:p w:rsidR="005331FF" w:rsidRPr="0061287C" w:rsidRDefault="00D85C5F" w:rsidP="0061287C">
      <w:pPr>
        <w:spacing w:after="0" w:line="360" w:lineRule="auto"/>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I</w:t>
      </w:r>
      <w:r w:rsidR="0062607C" w:rsidRPr="0061287C">
        <w:rPr>
          <w:rFonts w:ascii="Book Antiqua" w:eastAsia="Times New Roman" w:hAnsi="Book Antiqua" w:cs="Arial"/>
          <w:bCs/>
          <w:color w:val="000000" w:themeColor="text1"/>
          <w:sz w:val="24"/>
          <w:szCs w:val="24"/>
        </w:rPr>
        <w:t xml:space="preserve">ncidence of complicated migraine </w:t>
      </w:r>
      <w:r w:rsidR="00AA60FA" w:rsidRPr="0061287C">
        <w:rPr>
          <w:rFonts w:ascii="Book Antiqua" w:eastAsia="Times New Roman" w:hAnsi="Book Antiqua" w:cs="Arial"/>
          <w:bCs/>
          <w:color w:val="000000" w:themeColor="text1"/>
          <w:sz w:val="24"/>
          <w:szCs w:val="24"/>
        </w:rPr>
        <w:t xml:space="preserve">individually or </w:t>
      </w:r>
      <w:r w:rsidR="0062607C" w:rsidRPr="0061287C">
        <w:rPr>
          <w:rFonts w:ascii="Book Antiqua" w:eastAsia="Times New Roman" w:hAnsi="Book Antiqua" w:cs="Arial"/>
          <w:bCs/>
          <w:color w:val="000000" w:themeColor="text1"/>
          <w:sz w:val="24"/>
          <w:szCs w:val="24"/>
        </w:rPr>
        <w:t xml:space="preserve">collectively </w:t>
      </w:r>
      <w:r w:rsidRPr="0061287C">
        <w:rPr>
          <w:rFonts w:ascii="Book Antiqua" w:eastAsia="Times New Roman" w:hAnsi="Book Antiqua" w:cs="Arial"/>
          <w:bCs/>
          <w:color w:val="000000" w:themeColor="text1"/>
          <w:sz w:val="24"/>
          <w:szCs w:val="24"/>
        </w:rPr>
        <w:t xml:space="preserve">is </w:t>
      </w:r>
      <w:r w:rsidR="0062607C" w:rsidRPr="0061287C">
        <w:rPr>
          <w:rFonts w:ascii="Book Antiqua" w:eastAsia="Times New Roman" w:hAnsi="Book Antiqua" w:cs="Arial"/>
          <w:bCs/>
          <w:color w:val="000000" w:themeColor="text1"/>
          <w:sz w:val="24"/>
          <w:szCs w:val="24"/>
        </w:rPr>
        <w:t>unknown.</w:t>
      </w:r>
      <w:r w:rsidR="00AA60FA" w:rsidRPr="0061287C">
        <w:rPr>
          <w:rFonts w:ascii="Book Antiqua" w:hAnsi="Book Antiqua" w:cs="Arial"/>
          <w:color w:val="000000" w:themeColor="text1"/>
          <w:sz w:val="24"/>
          <w:szCs w:val="24"/>
        </w:rPr>
        <w:t xml:space="preserve"> Obviously, the incidence will </w:t>
      </w:r>
      <w:r w:rsidR="006F6B34" w:rsidRPr="0061287C">
        <w:rPr>
          <w:rFonts w:ascii="Book Antiqua" w:hAnsi="Book Antiqua" w:cs="Arial"/>
          <w:color w:val="000000" w:themeColor="text1"/>
          <w:sz w:val="24"/>
          <w:szCs w:val="24"/>
        </w:rPr>
        <w:t xml:space="preserve">also </w:t>
      </w:r>
      <w:r w:rsidR="00AA60FA" w:rsidRPr="0061287C">
        <w:rPr>
          <w:rFonts w:ascii="Book Antiqua" w:hAnsi="Book Antiqua" w:cs="Arial"/>
          <w:color w:val="000000" w:themeColor="text1"/>
          <w:sz w:val="24"/>
          <w:szCs w:val="24"/>
        </w:rPr>
        <w:t>vary depending upon what is considered complicated migraine.</w:t>
      </w:r>
      <w:r w:rsidR="00AA60FA" w:rsidRPr="0061287C">
        <w:rPr>
          <w:rFonts w:ascii="Book Antiqua" w:eastAsia="Times New Roman" w:hAnsi="Book Antiqua" w:cs="Arial"/>
          <w:color w:val="000000" w:themeColor="text1"/>
          <w:sz w:val="24"/>
          <w:szCs w:val="24"/>
        </w:rPr>
        <w:t xml:space="preserve"> </w:t>
      </w:r>
      <w:r w:rsidR="0062607C" w:rsidRPr="0061287C">
        <w:rPr>
          <w:rFonts w:ascii="Book Antiqua" w:hAnsi="Book Antiqua" w:cs="Arial"/>
          <w:color w:val="000000" w:themeColor="text1"/>
          <w:sz w:val="24"/>
          <w:szCs w:val="24"/>
        </w:rPr>
        <w:t xml:space="preserve">However, </w:t>
      </w:r>
      <w:r w:rsidRPr="0061287C">
        <w:rPr>
          <w:rFonts w:ascii="Book Antiqua" w:hAnsi="Book Antiqua" w:cs="Arial"/>
          <w:color w:val="000000" w:themeColor="text1"/>
          <w:sz w:val="24"/>
          <w:szCs w:val="24"/>
        </w:rPr>
        <w:t>in</w:t>
      </w:r>
      <w:r w:rsidR="007C5085" w:rsidRPr="0061287C">
        <w:rPr>
          <w:rFonts w:ascii="Book Antiqua" w:hAnsi="Book Antiqua" w:cs="Arial"/>
          <w:color w:val="000000" w:themeColor="text1"/>
          <w:sz w:val="24"/>
          <w:szCs w:val="24"/>
        </w:rPr>
        <w:t xml:space="preserve"> </w:t>
      </w:r>
      <w:r w:rsidRPr="0061287C">
        <w:rPr>
          <w:rFonts w:ascii="Book Antiqua" w:hAnsi="Book Antiqua" w:cs="Arial"/>
          <w:color w:val="000000" w:themeColor="text1"/>
          <w:sz w:val="24"/>
          <w:szCs w:val="24"/>
        </w:rPr>
        <w:t xml:space="preserve">pediatric neurology </w:t>
      </w:r>
      <w:r w:rsidR="0062607C" w:rsidRPr="0061287C">
        <w:rPr>
          <w:rFonts w:ascii="Book Antiqua" w:hAnsi="Book Antiqua" w:cs="Arial"/>
          <w:color w:val="000000" w:themeColor="text1"/>
          <w:sz w:val="24"/>
          <w:szCs w:val="24"/>
        </w:rPr>
        <w:t xml:space="preserve">they are </w:t>
      </w:r>
      <w:r w:rsidR="003A33D6" w:rsidRPr="0061287C">
        <w:rPr>
          <w:rFonts w:ascii="Book Antiqua" w:hAnsi="Book Antiqua" w:cs="Arial"/>
          <w:color w:val="000000" w:themeColor="text1"/>
          <w:sz w:val="24"/>
          <w:szCs w:val="24"/>
        </w:rPr>
        <w:t>th</w:t>
      </w:r>
      <w:r w:rsidR="0062607C" w:rsidRPr="0061287C">
        <w:rPr>
          <w:rFonts w:ascii="Book Antiqua" w:hAnsi="Book Antiqua" w:cs="Arial"/>
          <w:color w:val="000000" w:themeColor="text1"/>
          <w:sz w:val="24"/>
          <w:szCs w:val="24"/>
        </w:rPr>
        <w:t>e sec</w:t>
      </w:r>
      <w:r w:rsidRPr="0061287C">
        <w:rPr>
          <w:rFonts w:ascii="Book Antiqua" w:hAnsi="Book Antiqua" w:cs="Arial"/>
          <w:color w:val="000000" w:themeColor="text1"/>
          <w:sz w:val="24"/>
          <w:szCs w:val="24"/>
        </w:rPr>
        <w:t xml:space="preserve">ond most common </w:t>
      </w:r>
      <w:r w:rsidR="003D6B56" w:rsidRPr="0061287C">
        <w:rPr>
          <w:rFonts w:ascii="Book Antiqua" w:hAnsi="Book Antiqua" w:cs="Arial"/>
          <w:color w:val="000000" w:themeColor="text1"/>
          <w:sz w:val="24"/>
          <w:szCs w:val="24"/>
        </w:rPr>
        <w:t xml:space="preserve">condition </w:t>
      </w:r>
      <w:r w:rsidRPr="0061287C">
        <w:rPr>
          <w:rFonts w:ascii="Book Antiqua" w:hAnsi="Book Antiqua" w:cs="Arial"/>
          <w:color w:val="000000" w:themeColor="text1"/>
          <w:sz w:val="24"/>
          <w:szCs w:val="24"/>
        </w:rPr>
        <w:t xml:space="preserve">after </w:t>
      </w:r>
      <w:r w:rsidR="0062607C" w:rsidRPr="0061287C">
        <w:rPr>
          <w:rFonts w:ascii="Book Antiqua" w:hAnsi="Book Antiqua" w:cs="Arial"/>
          <w:color w:val="000000" w:themeColor="text1"/>
          <w:sz w:val="24"/>
          <w:szCs w:val="24"/>
        </w:rPr>
        <w:t>seizure</w:t>
      </w:r>
      <w:r w:rsidR="00154A23" w:rsidRPr="0061287C">
        <w:rPr>
          <w:rFonts w:ascii="Book Antiqua" w:hAnsi="Book Antiqua" w:cs="Arial"/>
          <w:color w:val="000000" w:themeColor="text1"/>
          <w:sz w:val="24"/>
          <w:szCs w:val="24"/>
        </w:rPr>
        <w:t xml:space="preserve">s requiring </w:t>
      </w:r>
      <w:r w:rsidR="00872DB2" w:rsidRPr="0061287C">
        <w:rPr>
          <w:rFonts w:ascii="Book Antiqua" w:hAnsi="Book Antiqua" w:cs="Arial"/>
          <w:color w:val="000000" w:themeColor="text1"/>
          <w:sz w:val="24"/>
          <w:szCs w:val="24"/>
        </w:rPr>
        <w:t xml:space="preserve">hospitalization. </w:t>
      </w:r>
      <w:r w:rsidR="005331FF" w:rsidRPr="0061287C">
        <w:rPr>
          <w:rFonts w:ascii="Book Antiqua" w:hAnsi="Book Antiqua" w:cs="Arial"/>
          <w:color w:val="000000" w:themeColor="text1"/>
          <w:sz w:val="24"/>
          <w:szCs w:val="24"/>
        </w:rPr>
        <w:t>The frequency of the complicated migraine reported in select studies is shown in Table 2</w:t>
      </w:r>
      <w:r w:rsidR="00CA4116" w:rsidRPr="0061287C">
        <w:rPr>
          <w:rFonts w:ascii="Book Antiqua" w:hAnsi="Book Antiqua" w:cs="Arial"/>
          <w:color w:val="000000" w:themeColor="text1"/>
          <w:sz w:val="24"/>
          <w:szCs w:val="24"/>
          <w:vertAlign w:val="superscript"/>
        </w:rPr>
        <w:t>[</w:t>
      </w:r>
      <w:r w:rsidR="000E4E40" w:rsidRPr="0061287C">
        <w:rPr>
          <w:rFonts w:ascii="Book Antiqua" w:hAnsi="Book Antiqua" w:cs="Arial"/>
          <w:color w:val="000000" w:themeColor="text1"/>
          <w:sz w:val="24"/>
          <w:szCs w:val="24"/>
          <w:vertAlign w:val="superscript"/>
        </w:rPr>
        <w:t>7-9</w:t>
      </w:r>
      <w:r w:rsidR="0030607B" w:rsidRPr="0061287C">
        <w:rPr>
          <w:rFonts w:ascii="Book Antiqua" w:hAnsi="Book Antiqua" w:cs="Arial"/>
          <w:color w:val="000000" w:themeColor="text1"/>
          <w:sz w:val="24"/>
          <w:szCs w:val="24"/>
          <w:vertAlign w:val="superscript"/>
        </w:rPr>
        <w:t>]</w:t>
      </w:r>
      <w:r w:rsidR="005331FF" w:rsidRPr="0061287C">
        <w:rPr>
          <w:rFonts w:ascii="Book Antiqua" w:hAnsi="Book Antiqua" w:cs="Arial"/>
          <w:color w:val="000000" w:themeColor="text1"/>
          <w:sz w:val="24"/>
          <w:szCs w:val="24"/>
        </w:rPr>
        <w:t>.</w:t>
      </w:r>
    </w:p>
    <w:p w:rsidR="00041C15" w:rsidRPr="0061287C" w:rsidRDefault="00041C15" w:rsidP="0061287C">
      <w:pPr>
        <w:spacing w:after="0" w:line="360" w:lineRule="auto"/>
        <w:jc w:val="both"/>
        <w:outlineLvl w:val="2"/>
        <w:rPr>
          <w:rFonts w:ascii="Book Antiqua" w:eastAsia="Times New Roman" w:hAnsi="Book Antiqua" w:cs="Arial"/>
          <w:b/>
          <w:bCs/>
          <w:color w:val="000000" w:themeColor="text1"/>
          <w:sz w:val="24"/>
          <w:szCs w:val="24"/>
        </w:rPr>
      </w:pPr>
    </w:p>
    <w:p w:rsidR="00E846D8" w:rsidRPr="0061287C" w:rsidRDefault="00616F93" w:rsidP="0061287C">
      <w:pPr>
        <w:spacing w:after="0" w:line="360" w:lineRule="auto"/>
        <w:jc w:val="both"/>
        <w:outlineLvl w:val="2"/>
        <w:rPr>
          <w:rFonts w:ascii="Book Antiqua" w:eastAsia="Times New Roman" w:hAnsi="Book Antiqua" w:cs="Arial"/>
          <w:b/>
          <w:bCs/>
          <w:color w:val="000000" w:themeColor="text1"/>
          <w:sz w:val="24"/>
          <w:szCs w:val="24"/>
        </w:rPr>
      </w:pPr>
      <w:r w:rsidRPr="0061287C">
        <w:rPr>
          <w:rFonts w:ascii="Book Antiqua" w:eastAsia="Times New Roman" w:hAnsi="Book Antiqua" w:cs="Arial"/>
          <w:b/>
          <w:bCs/>
          <w:color w:val="000000" w:themeColor="text1"/>
          <w:sz w:val="24"/>
          <w:szCs w:val="24"/>
        </w:rPr>
        <w:t xml:space="preserve">PATHOPHYSIOLOGY </w:t>
      </w:r>
    </w:p>
    <w:p w:rsidR="00B559F8" w:rsidRPr="0061287C" w:rsidRDefault="006F3F2F" w:rsidP="0061287C">
      <w:pPr>
        <w:suppressAutoHyphens/>
        <w:spacing w:after="0" w:line="360" w:lineRule="auto"/>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eastAsia="Times New Roman" w:hAnsi="Book Antiqua" w:cs="Arial"/>
          <w:color w:val="000000" w:themeColor="text1"/>
          <w:sz w:val="24"/>
          <w:szCs w:val="24"/>
        </w:rPr>
        <w:t xml:space="preserve">Pathophysiology </w:t>
      </w:r>
      <w:r w:rsidR="008E393E" w:rsidRPr="0061287C">
        <w:rPr>
          <w:rFonts w:ascii="Book Antiqua" w:eastAsia="Times New Roman" w:hAnsi="Book Antiqua" w:cs="Arial"/>
          <w:color w:val="000000" w:themeColor="text1"/>
          <w:sz w:val="24"/>
          <w:szCs w:val="24"/>
        </w:rPr>
        <w:t>of migraine</w:t>
      </w:r>
      <w:r w:rsidR="00644651" w:rsidRPr="0061287C">
        <w:rPr>
          <w:rFonts w:ascii="Book Antiqua" w:eastAsia="Times New Roman" w:hAnsi="Book Antiqua" w:cs="Arial"/>
          <w:color w:val="000000" w:themeColor="text1"/>
          <w:sz w:val="24"/>
          <w:szCs w:val="24"/>
        </w:rPr>
        <w:t xml:space="preserve"> ha</w:t>
      </w:r>
      <w:r w:rsidR="00F06E41" w:rsidRPr="0061287C">
        <w:rPr>
          <w:rFonts w:ascii="Book Antiqua" w:eastAsia="Times New Roman" w:hAnsi="Book Antiqua" w:cs="Arial"/>
          <w:color w:val="000000" w:themeColor="text1"/>
          <w:sz w:val="24"/>
          <w:szCs w:val="24"/>
        </w:rPr>
        <w:t>s</w:t>
      </w:r>
      <w:r w:rsidR="00644651" w:rsidRPr="0061287C">
        <w:rPr>
          <w:rFonts w:ascii="Book Antiqua" w:eastAsia="Times New Roman" w:hAnsi="Book Antiqua" w:cs="Arial"/>
          <w:color w:val="000000" w:themeColor="text1"/>
          <w:sz w:val="24"/>
          <w:szCs w:val="24"/>
        </w:rPr>
        <w:t xml:space="preserve"> evolved </w:t>
      </w:r>
      <w:r w:rsidR="002F4AC6" w:rsidRPr="0061287C">
        <w:rPr>
          <w:rFonts w:ascii="Book Antiqua" w:eastAsia="Times New Roman" w:hAnsi="Book Antiqua" w:cs="Arial"/>
          <w:color w:val="000000" w:themeColor="text1"/>
          <w:sz w:val="24"/>
          <w:szCs w:val="24"/>
        </w:rPr>
        <w:t xml:space="preserve">over </w:t>
      </w:r>
      <w:r w:rsidR="00644651" w:rsidRPr="0061287C">
        <w:rPr>
          <w:rFonts w:ascii="Book Antiqua" w:eastAsia="Times New Roman" w:hAnsi="Book Antiqua" w:cs="Arial"/>
          <w:color w:val="000000" w:themeColor="text1"/>
          <w:sz w:val="24"/>
          <w:szCs w:val="24"/>
        </w:rPr>
        <w:t>the last century through the vascular theory</w:t>
      </w:r>
      <w:r w:rsidRPr="0061287C">
        <w:rPr>
          <w:rFonts w:ascii="Book Antiqua" w:eastAsia="Times New Roman" w:hAnsi="Book Antiqua" w:cs="Arial"/>
          <w:color w:val="000000" w:themeColor="text1"/>
          <w:sz w:val="24"/>
          <w:szCs w:val="24"/>
        </w:rPr>
        <w:t xml:space="preserve"> </w:t>
      </w:r>
      <w:r w:rsidR="00644651" w:rsidRPr="0061287C">
        <w:rPr>
          <w:rFonts w:ascii="Book Antiqua" w:eastAsia="Times New Roman" w:hAnsi="Book Antiqua" w:cs="Arial"/>
          <w:color w:val="000000" w:themeColor="text1"/>
          <w:sz w:val="24"/>
          <w:szCs w:val="24"/>
        </w:rPr>
        <w:t>(1938), identification of intracranial pain-sensitive structures (1941), cortical spreading depression of Leão (1944), neurotransmitter (1959), spreading oligemia in migraine with aura (1981), neurogenic inflamma</w:t>
      </w:r>
      <w:r w:rsidR="00725561" w:rsidRPr="0061287C">
        <w:rPr>
          <w:rFonts w:ascii="Book Antiqua" w:eastAsia="Times New Roman" w:hAnsi="Book Antiqua" w:cs="Arial"/>
          <w:color w:val="000000" w:themeColor="text1"/>
          <w:sz w:val="24"/>
          <w:szCs w:val="24"/>
        </w:rPr>
        <w:t>tion theory</w:t>
      </w:r>
      <w:r w:rsidR="005404D7" w:rsidRPr="0061287C">
        <w:rPr>
          <w:rFonts w:ascii="Book Antiqua" w:eastAsia="Times New Roman" w:hAnsi="Book Antiqua" w:cs="Arial"/>
          <w:color w:val="000000" w:themeColor="text1"/>
          <w:sz w:val="24"/>
          <w:szCs w:val="24"/>
        </w:rPr>
        <w:t xml:space="preserve"> </w:t>
      </w:r>
      <w:r w:rsidRPr="0061287C">
        <w:rPr>
          <w:rFonts w:ascii="Book Antiqua" w:eastAsia="Times New Roman" w:hAnsi="Book Antiqua" w:cs="Arial"/>
          <w:color w:val="000000" w:themeColor="text1"/>
          <w:sz w:val="24"/>
          <w:szCs w:val="24"/>
        </w:rPr>
        <w:t>(1987),</w:t>
      </w:r>
      <w:r w:rsidR="00644651" w:rsidRPr="0061287C">
        <w:rPr>
          <w:rFonts w:ascii="Book Antiqua" w:eastAsia="Times New Roman" w:hAnsi="Book Antiqua" w:cs="Arial"/>
          <w:color w:val="000000" w:themeColor="text1"/>
          <w:sz w:val="24"/>
          <w:szCs w:val="24"/>
        </w:rPr>
        <w:t xml:space="preserve"> </w:t>
      </w:r>
      <w:r w:rsidR="002723D9" w:rsidRPr="0061287C">
        <w:rPr>
          <w:rFonts w:ascii="Book Antiqua" w:hAnsi="Book Antiqua" w:cs="Arial"/>
          <w:color w:val="000000" w:themeColor="text1"/>
          <w:sz w:val="24"/>
          <w:szCs w:val="24"/>
        </w:rPr>
        <w:t xml:space="preserve">the discovery of sumatriptan (1988), </w:t>
      </w:r>
      <w:r w:rsidR="00644651" w:rsidRPr="0061287C">
        <w:rPr>
          <w:rFonts w:ascii="Book Antiqua" w:eastAsia="Times New Roman" w:hAnsi="Book Antiqua" w:cs="Arial"/>
          <w:color w:val="000000" w:themeColor="text1"/>
          <w:sz w:val="24"/>
          <w:szCs w:val="24"/>
        </w:rPr>
        <w:t>calcitonin gene-related peptide (1990)</w:t>
      </w:r>
      <w:r w:rsidR="00A24EAC" w:rsidRPr="0061287C">
        <w:rPr>
          <w:rFonts w:ascii="Book Antiqua" w:eastAsia="Times New Roman" w:hAnsi="Book Antiqua" w:cs="Arial"/>
          <w:color w:val="000000" w:themeColor="text1"/>
          <w:sz w:val="24"/>
          <w:szCs w:val="24"/>
        </w:rPr>
        <w:t>,</w:t>
      </w:r>
      <w:r w:rsidR="00644651" w:rsidRPr="0061287C">
        <w:rPr>
          <w:rFonts w:ascii="Book Antiqua" w:eastAsia="Times New Roman" w:hAnsi="Book Antiqua" w:cs="Arial"/>
          <w:color w:val="000000" w:themeColor="text1"/>
          <w:sz w:val="24"/>
          <w:szCs w:val="24"/>
        </w:rPr>
        <w:t xml:space="preserve"> the brainstem "migraine generator" (1995)</w:t>
      </w:r>
      <w:r w:rsidR="00A24EAC" w:rsidRPr="0061287C">
        <w:rPr>
          <w:rFonts w:ascii="Book Antiqua" w:eastAsia="Times New Roman" w:hAnsi="Book Antiqua" w:cs="Arial"/>
          <w:color w:val="000000" w:themeColor="text1"/>
          <w:sz w:val="24"/>
          <w:szCs w:val="24"/>
        </w:rPr>
        <w:t>,</w:t>
      </w:r>
      <w:r w:rsidR="00644651" w:rsidRPr="0061287C">
        <w:rPr>
          <w:rFonts w:ascii="Book Antiqua" w:eastAsia="Times New Roman" w:hAnsi="Book Antiqua" w:cs="Arial"/>
          <w:color w:val="000000" w:themeColor="text1"/>
          <w:sz w:val="24"/>
          <w:szCs w:val="24"/>
        </w:rPr>
        <w:t xml:space="preserve"> migraine as a channelopathy and </w:t>
      </w:r>
      <w:r w:rsidR="002F4AC6" w:rsidRPr="0061287C">
        <w:rPr>
          <w:rFonts w:ascii="Book Antiqua" w:eastAsia="Times New Roman" w:hAnsi="Book Antiqua" w:cs="Arial"/>
          <w:color w:val="000000" w:themeColor="text1"/>
          <w:sz w:val="24"/>
          <w:szCs w:val="24"/>
        </w:rPr>
        <w:t xml:space="preserve">the </w:t>
      </w:r>
      <w:r w:rsidR="00644651" w:rsidRPr="0061287C">
        <w:rPr>
          <w:rFonts w:ascii="Book Antiqua" w:eastAsia="Times New Roman" w:hAnsi="Book Antiqua" w:cs="Arial"/>
          <w:color w:val="000000" w:themeColor="text1"/>
          <w:sz w:val="24"/>
          <w:szCs w:val="24"/>
        </w:rPr>
        <w:t>genetic perspective (1996)</w:t>
      </w:r>
      <w:r w:rsidR="00A24EAC" w:rsidRPr="0061287C">
        <w:rPr>
          <w:rFonts w:ascii="Book Antiqua" w:eastAsia="Times New Roman" w:hAnsi="Book Antiqua" w:cs="Arial"/>
          <w:color w:val="000000" w:themeColor="text1"/>
          <w:sz w:val="24"/>
          <w:szCs w:val="24"/>
        </w:rPr>
        <w:t>,</w:t>
      </w:r>
      <w:r w:rsidR="00644651" w:rsidRPr="0061287C">
        <w:rPr>
          <w:rFonts w:ascii="Book Antiqua" w:eastAsia="Times New Roman" w:hAnsi="Book Antiqua" w:cs="Arial"/>
          <w:color w:val="000000" w:themeColor="text1"/>
          <w:sz w:val="24"/>
          <w:szCs w:val="24"/>
        </w:rPr>
        <w:t xml:space="preserve"> and central sensitization and allodynia (1996)</w:t>
      </w:r>
      <w:r w:rsidR="00897F78" w:rsidRPr="0061287C">
        <w:rPr>
          <w:rFonts w:ascii="Book Antiqua" w:eastAsia="Times New Roman" w:hAnsi="Book Antiqua" w:cs="Arial"/>
          <w:color w:val="000000" w:themeColor="text1"/>
          <w:sz w:val="24"/>
          <w:szCs w:val="24"/>
          <w:vertAlign w:val="superscript"/>
        </w:rPr>
        <w:t>[</w:t>
      </w:r>
      <w:r w:rsidR="0030607B" w:rsidRPr="0061287C">
        <w:rPr>
          <w:rFonts w:ascii="Book Antiqua" w:eastAsia="Times New Roman" w:hAnsi="Book Antiqua" w:cs="Arial"/>
          <w:color w:val="000000" w:themeColor="text1"/>
          <w:sz w:val="24"/>
          <w:szCs w:val="24"/>
          <w:vertAlign w:val="superscript"/>
        </w:rPr>
        <w:t>10]</w:t>
      </w:r>
      <w:r w:rsidR="00897F78" w:rsidRPr="0061287C">
        <w:rPr>
          <w:rFonts w:ascii="Book Antiqua" w:eastAsia="Times New Roman" w:hAnsi="Book Antiqua" w:cs="Arial"/>
          <w:color w:val="000000" w:themeColor="text1"/>
          <w:sz w:val="24"/>
          <w:szCs w:val="24"/>
        </w:rPr>
        <w:t>.</w:t>
      </w:r>
      <w:r w:rsidR="0034234B" w:rsidRPr="0061287C">
        <w:rPr>
          <w:rFonts w:ascii="Book Antiqua" w:eastAsia="Times New Roman" w:hAnsi="Book Antiqua" w:cs="Arial"/>
          <w:color w:val="000000" w:themeColor="text1"/>
          <w:sz w:val="24"/>
          <w:szCs w:val="24"/>
        </w:rPr>
        <w:t xml:space="preserve"> </w:t>
      </w:r>
      <w:r w:rsidR="00B559F8" w:rsidRPr="0061287C">
        <w:rPr>
          <w:rFonts w:ascii="Book Antiqua" w:hAnsi="Book Antiqua" w:cs="Arial"/>
          <w:color w:val="000000" w:themeColor="text1"/>
          <w:sz w:val="24"/>
          <w:szCs w:val="24"/>
        </w:rPr>
        <w:t xml:space="preserve">The exact </w:t>
      </w:r>
      <w:r w:rsidR="00725561" w:rsidRPr="0061287C">
        <w:rPr>
          <w:rFonts w:ascii="Book Antiqua" w:hAnsi="Book Antiqua" w:cs="Arial"/>
          <w:color w:val="000000" w:themeColor="text1"/>
          <w:sz w:val="24"/>
          <w:szCs w:val="24"/>
        </w:rPr>
        <w:t xml:space="preserve">mechanism </w:t>
      </w:r>
      <w:r w:rsidR="00B559F8" w:rsidRPr="0061287C">
        <w:rPr>
          <w:rFonts w:ascii="Book Antiqua" w:hAnsi="Book Antiqua" w:cs="Arial"/>
          <w:color w:val="000000" w:themeColor="text1"/>
          <w:sz w:val="24"/>
          <w:szCs w:val="24"/>
        </w:rPr>
        <w:t xml:space="preserve">of the central nervous system </w:t>
      </w:r>
      <w:r w:rsidR="00725561" w:rsidRPr="0061287C">
        <w:rPr>
          <w:rFonts w:ascii="Book Antiqua" w:hAnsi="Book Antiqua" w:cs="Arial"/>
          <w:color w:val="000000" w:themeColor="text1"/>
          <w:sz w:val="24"/>
          <w:szCs w:val="24"/>
        </w:rPr>
        <w:t xml:space="preserve">pathophysiologic </w:t>
      </w:r>
      <w:r w:rsidR="00B559F8" w:rsidRPr="0061287C">
        <w:rPr>
          <w:rFonts w:ascii="Book Antiqua" w:hAnsi="Book Antiqua" w:cs="Arial"/>
          <w:color w:val="000000" w:themeColor="text1"/>
          <w:sz w:val="24"/>
          <w:szCs w:val="24"/>
        </w:rPr>
        <w:t>dysfunction in migraine is un</w:t>
      </w:r>
      <w:r w:rsidR="00154A23" w:rsidRPr="0061287C">
        <w:rPr>
          <w:rFonts w:ascii="Book Antiqua" w:hAnsi="Book Antiqua" w:cs="Arial"/>
          <w:color w:val="000000" w:themeColor="text1"/>
          <w:sz w:val="24"/>
          <w:szCs w:val="24"/>
        </w:rPr>
        <w:t>clear. I</w:t>
      </w:r>
      <w:r w:rsidR="00B559F8" w:rsidRPr="0061287C">
        <w:rPr>
          <w:rFonts w:ascii="Book Antiqua" w:hAnsi="Book Antiqua" w:cs="Arial"/>
          <w:color w:val="000000" w:themeColor="text1"/>
          <w:sz w:val="24"/>
          <w:szCs w:val="24"/>
        </w:rPr>
        <w:t xml:space="preserve">t is </w:t>
      </w:r>
      <w:r w:rsidR="00725561" w:rsidRPr="0061287C">
        <w:rPr>
          <w:rFonts w:ascii="Book Antiqua" w:hAnsi="Book Antiqua" w:cs="Arial"/>
          <w:color w:val="000000" w:themeColor="text1"/>
          <w:sz w:val="24"/>
          <w:szCs w:val="24"/>
        </w:rPr>
        <w:t xml:space="preserve">generally </w:t>
      </w:r>
      <w:r w:rsidR="00B559F8" w:rsidRPr="0061287C">
        <w:rPr>
          <w:rFonts w:ascii="Book Antiqua" w:hAnsi="Book Antiqua" w:cs="Arial"/>
          <w:color w:val="000000" w:themeColor="text1"/>
          <w:sz w:val="24"/>
          <w:szCs w:val="24"/>
        </w:rPr>
        <w:t xml:space="preserve">accepted that spreading </w:t>
      </w:r>
      <w:r w:rsidR="006F6B34" w:rsidRPr="0061287C">
        <w:rPr>
          <w:rFonts w:ascii="Book Antiqua" w:hAnsi="Book Antiqua" w:cs="Arial"/>
          <w:color w:val="000000" w:themeColor="text1"/>
          <w:sz w:val="24"/>
          <w:szCs w:val="24"/>
        </w:rPr>
        <w:t xml:space="preserve">of neuronal </w:t>
      </w:r>
      <w:r w:rsidR="00B559F8" w:rsidRPr="0061287C">
        <w:rPr>
          <w:rFonts w:ascii="Book Antiqua" w:hAnsi="Book Antiqua" w:cs="Arial"/>
          <w:color w:val="000000" w:themeColor="text1"/>
          <w:sz w:val="24"/>
          <w:szCs w:val="24"/>
        </w:rPr>
        <w:t>depression</w:t>
      </w:r>
      <w:r w:rsidR="00725561" w:rsidRPr="0061287C">
        <w:rPr>
          <w:rFonts w:ascii="Book Antiqua" w:hAnsi="Book Antiqua" w:cs="Arial"/>
          <w:color w:val="000000" w:themeColor="text1"/>
          <w:sz w:val="24"/>
          <w:szCs w:val="24"/>
        </w:rPr>
        <w:t>, neurogenic inflammation,</w:t>
      </w:r>
      <w:r w:rsidR="00B559F8" w:rsidRPr="0061287C">
        <w:rPr>
          <w:rFonts w:ascii="Book Antiqua" w:hAnsi="Book Antiqua" w:cs="Arial"/>
          <w:color w:val="000000" w:themeColor="text1"/>
          <w:sz w:val="24"/>
          <w:szCs w:val="24"/>
        </w:rPr>
        <w:t xml:space="preserve"> and the activation of trigeminovascular system</w:t>
      </w:r>
      <w:r w:rsidR="00725561" w:rsidRPr="0061287C">
        <w:rPr>
          <w:rFonts w:ascii="Book Antiqua" w:hAnsi="Book Antiqua" w:cs="Arial"/>
          <w:color w:val="000000" w:themeColor="text1"/>
          <w:sz w:val="24"/>
          <w:szCs w:val="24"/>
        </w:rPr>
        <w:t xml:space="preserve"> </w:t>
      </w:r>
      <w:r w:rsidR="00B559F8" w:rsidRPr="0061287C">
        <w:rPr>
          <w:rFonts w:ascii="Book Antiqua" w:hAnsi="Book Antiqua" w:cs="Arial"/>
          <w:color w:val="000000" w:themeColor="text1"/>
          <w:sz w:val="24"/>
          <w:szCs w:val="24"/>
        </w:rPr>
        <w:t>are involved.</w:t>
      </w:r>
      <w:r w:rsidR="0034234B" w:rsidRPr="0061287C">
        <w:rPr>
          <w:rFonts w:ascii="Book Antiqua" w:hAnsi="Book Antiqua" w:cs="Arial"/>
          <w:color w:val="000000" w:themeColor="text1"/>
          <w:sz w:val="24"/>
          <w:szCs w:val="24"/>
        </w:rPr>
        <w:t xml:space="preserve"> </w:t>
      </w:r>
    </w:p>
    <w:p w:rsidR="000A5BAE" w:rsidRPr="0061287C" w:rsidRDefault="000A5BAE" w:rsidP="0061287C">
      <w:pPr>
        <w:pStyle w:val="NormalWeb"/>
        <w:spacing w:before="0" w:beforeAutospacing="0" w:after="0" w:afterAutospacing="0" w:line="360" w:lineRule="auto"/>
        <w:jc w:val="both"/>
        <w:rPr>
          <w:rFonts w:ascii="Book Antiqua" w:hAnsi="Book Antiqua" w:cs="Arial"/>
          <w:b/>
          <w:color w:val="000000" w:themeColor="text1"/>
        </w:rPr>
      </w:pPr>
    </w:p>
    <w:p w:rsidR="00D4634B" w:rsidRPr="0061287C" w:rsidRDefault="00616F93" w:rsidP="0061287C">
      <w:pPr>
        <w:pStyle w:val="NormalWeb"/>
        <w:spacing w:before="0" w:beforeAutospacing="0" w:after="0" w:afterAutospacing="0" w:line="360" w:lineRule="auto"/>
        <w:jc w:val="both"/>
        <w:rPr>
          <w:rFonts w:ascii="Book Antiqua" w:hAnsi="Book Antiqua" w:cs="Arial"/>
          <w:b/>
          <w:color w:val="000000" w:themeColor="text1"/>
        </w:rPr>
      </w:pPr>
      <w:r w:rsidRPr="0061287C">
        <w:rPr>
          <w:rFonts w:ascii="Book Antiqua" w:hAnsi="Book Antiqua" w:cs="Arial"/>
          <w:b/>
          <w:color w:val="000000" w:themeColor="text1"/>
        </w:rPr>
        <w:t xml:space="preserve">PATHOPHYSIOLOGICALLY </w:t>
      </w:r>
      <w:r w:rsidR="00D4634B" w:rsidRPr="0061287C">
        <w:rPr>
          <w:rFonts w:ascii="Book Antiqua" w:hAnsi="Book Antiqua" w:cs="Arial"/>
          <w:b/>
          <w:color w:val="000000" w:themeColor="text1"/>
        </w:rPr>
        <w:t xml:space="preserve">based </w:t>
      </w:r>
      <w:r w:rsidR="00AC2CA7" w:rsidRPr="0061287C">
        <w:rPr>
          <w:rFonts w:ascii="Book Antiqua" w:hAnsi="Book Antiqua" w:cs="Arial"/>
          <w:b/>
          <w:color w:val="000000" w:themeColor="text1"/>
        </w:rPr>
        <w:t>c</w:t>
      </w:r>
      <w:r w:rsidR="00D4634B" w:rsidRPr="0061287C">
        <w:rPr>
          <w:rFonts w:ascii="Book Antiqua" w:hAnsi="Book Antiqua" w:cs="Arial"/>
          <w:b/>
          <w:color w:val="000000" w:themeColor="text1"/>
        </w:rPr>
        <w:t xml:space="preserve">linical </w:t>
      </w:r>
      <w:r w:rsidR="00AC2CA7" w:rsidRPr="0061287C">
        <w:rPr>
          <w:rFonts w:ascii="Book Antiqua" w:hAnsi="Book Antiqua" w:cs="Arial"/>
          <w:b/>
          <w:color w:val="000000" w:themeColor="text1"/>
        </w:rPr>
        <w:t>d</w:t>
      </w:r>
      <w:r w:rsidR="002F4AC6" w:rsidRPr="0061287C">
        <w:rPr>
          <w:rFonts w:ascii="Book Antiqua" w:hAnsi="Book Antiqua" w:cs="Arial"/>
          <w:b/>
          <w:color w:val="000000" w:themeColor="text1"/>
        </w:rPr>
        <w:t xml:space="preserve">ifferentiation </w:t>
      </w:r>
      <w:r w:rsidR="009B7721" w:rsidRPr="0061287C">
        <w:rPr>
          <w:rFonts w:ascii="Book Antiqua" w:hAnsi="Book Antiqua" w:cs="Arial"/>
          <w:b/>
          <w:color w:val="000000" w:themeColor="text1"/>
        </w:rPr>
        <w:t>of migraine and seizure:</w:t>
      </w:r>
    </w:p>
    <w:p w:rsidR="00B32EE8" w:rsidRPr="0061287C" w:rsidRDefault="007A7A5D" w:rsidP="0061287C">
      <w:pPr>
        <w:suppressAutoHyphens/>
        <w:spacing w:after="0" w:line="360" w:lineRule="auto"/>
        <w:jc w:val="both"/>
        <w:rPr>
          <w:rFonts w:ascii="Book Antiqua" w:eastAsia="Times New Roman" w:hAnsi="Book Antiqua" w:cs="Arial"/>
          <w:color w:val="000000" w:themeColor="text1"/>
          <w:kern w:val="2"/>
          <w:sz w:val="24"/>
          <w:szCs w:val="24"/>
          <w:vertAlign w:val="superscript"/>
          <w:lang w:val="fr-FR" w:eastAsia="ar-SA"/>
        </w:rPr>
      </w:pPr>
      <w:r w:rsidRPr="0061287C">
        <w:rPr>
          <w:rStyle w:val="highlight"/>
          <w:rFonts w:ascii="Book Antiqua" w:hAnsi="Book Antiqua" w:cs="Arial"/>
          <w:color w:val="000000" w:themeColor="text1"/>
          <w:sz w:val="24"/>
          <w:szCs w:val="24"/>
        </w:rPr>
        <w:t>M</w:t>
      </w:r>
      <w:r w:rsidR="008F74C4" w:rsidRPr="0061287C">
        <w:rPr>
          <w:rStyle w:val="highlight"/>
          <w:rFonts w:ascii="Book Antiqua" w:hAnsi="Book Antiqua" w:cs="Arial"/>
          <w:color w:val="000000" w:themeColor="text1"/>
          <w:sz w:val="24"/>
          <w:szCs w:val="24"/>
        </w:rPr>
        <w:t>igraine</w:t>
      </w:r>
      <w:r w:rsidR="008F74C4" w:rsidRPr="0061287C">
        <w:rPr>
          <w:rFonts w:ascii="Book Antiqua" w:hAnsi="Book Antiqua" w:cs="Arial"/>
          <w:color w:val="000000" w:themeColor="text1"/>
          <w:sz w:val="24"/>
          <w:szCs w:val="24"/>
        </w:rPr>
        <w:t xml:space="preserve"> and epilepsy share a common pathophysiologic mechanism. </w:t>
      </w:r>
      <w:r w:rsidR="002642E2" w:rsidRPr="0061287C">
        <w:rPr>
          <w:rFonts w:ascii="Book Antiqua" w:hAnsi="Book Antiqua" w:cs="Arial"/>
          <w:color w:val="000000" w:themeColor="text1"/>
          <w:sz w:val="24"/>
          <w:szCs w:val="24"/>
        </w:rPr>
        <w:t>Thus</w:t>
      </w:r>
      <w:r w:rsidR="002F4AC6" w:rsidRPr="0061287C">
        <w:rPr>
          <w:rFonts w:ascii="Book Antiqua" w:hAnsi="Book Antiqua" w:cs="Arial"/>
          <w:color w:val="000000" w:themeColor="text1"/>
          <w:sz w:val="24"/>
          <w:szCs w:val="24"/>
        </w:rPr>
        <w:t>,</w:t>
      </w:r>
      <w:r w:rsidR="002642E2" w:rsidRPr="0061287C">
        <w:rPr>
          <w:rFonts w:ascii="Book Antiqua" w:hAnsi="Book Antiqua" w:cs="Arial"/>
          <w:color w:val="000000" w:themeColor="text1"/>
          <w:sz w:val="24"/>
          <w:szCs w:val="24"/>
        </w:rPr>
        <w:t xml:space="preserve"> it is not a surprise that b</w:t>
      </w:r>
      <w:r w:rsidR="008F74C4" w:rsidRPr="0061287C">
        <w:rPr>
          <w:rFonts w:ascii="Book Antiqua" w:hAnsi="Book Antiqua" w:cs="Arial"/>
          <w:color w:val="000000" w:themeColor="text1"/>
          <w:sz w:val="24"/>
          <w:szCs w:val="24"/>
        </w:rPr>
        <w:t>oth are quite similar in almost all a</w:t>
      </w:r>
      <w:r w:rsidR="002642E2" w:rsidRPr="0061287C">
        <w:rPr>
          <w:rFonts w:ascii="Book Antiqua" w:hAnsi="Book Antiqua" w:cs="Arial"/>
          <w:color w:val="000000" w:themeColor="text1"/>
          <w:sz w:val="24"/>
          <w:szCs w:val="24"/>
        </w:rPr>
        <w:t>spect</w:t>
      </w:r>
      <w:r w:rsidR="00C51BD0" w:rsidRPr="0061287C">
        <w:rPr>
          <w:rFonts w:ascii="Book Antiqua" w:hAnsi="Book Antiqua" w:cs="Arial"/>
          <w:color w:val="000000" w:themeColor="text1"/>
          <w:sz w:val="24"/>
          <w:szCs w:val="24"/>
        </w:rPr>
        <w:t>s</w:t>
      </w:r>
      <w:r w:rsidR="002642E2" w:rsidRPr="0061287C">
        <w:rPr>
          <w:rFonts w:ascii="Book Antiqua" w:hAnsi="Book Antiqua" w:cs="Arial"/>
          <w:color w:val="000000" w:themeColor="text1"/>
          <w:sz w:val="24"/>
          <w:szCs w:val="24"/>
        </w:rPr>
        <w:t xml:space="preserve"> of their clinical </w:t>
      </w:r>
      <w:r w:rsidR="0071285D" w:rsidRPr="0061287C">
        <w:rPr>
          <w:rFonts w:ascii="Book Antiqua" w:hAnsi="Book Antiqua" w:cs="Arial"/>
          <w:color w:val="000000" w:themeColor="text1"/>
          <w:sz w:val="24"/>
          <w:szCs w:val="24"/>
        </w:rPr>
        <w:t>manifestation</w:t>
      </w:r>
      <w:r w:rsidR="00B92986" w:rsidRPr="0061287C">
        <w:rPr>
          <w:rFonts w:ascii="Book Antiqua" w:hAnsi="Book Antiqua" w:cs="Arial"/>
          <w:color w:val="000000" w:themeColor="text1"/>
          <w:sz w:val="24"/>
          <w:szCs w:val="24"/>
        </w:rPr>
        <w:t>s</w:t>
      </w:r>
      <w:r w:rsidR="0071285D" w:rsidRPr="0061287C">
        <w:rPr>
          <w:rFonts w:ascii="Book Antiqua" w:hAnsi="Book Antiqua" w:cs="Arial"/>
          <w:color w:val="000000" w:themeColor="text1"/>
          <w:sz w:val="24"/>
          <w:szCs w:val="24"/>
        </w:rPr>
        <w:t xml:space="preserve"> </w:t>
      </w:r>
      <w:r w:rsidR="002F4AC6" w:rsidRPr="0061287C">
        <w:rPr>
          <w:rFonts w:ascii="Book Antiqua" w:hAnsi="Book Antiqua" w:cs="Arial"/>
          <w:color w:val="000000" w:themeColor="text1"/>
          <w:sz w:val="24"/>
          <w:szCs w:val="24"/>
        </w:rPr>
        <w:t>and treatment strategies</w:t>
      </w:r>
      <w:r w:rsidR="00410E0A" w:rsidRPr="0061287C">
        <w:rPr>
          <w:rFonts w:ascii="Book Antiqua" w:hAnsi="Book Antiqua" w:cs="Arial"/>
          <w:color w:val="000000" w:themeColor="text1"/>
          <w:sz w:val="24"/>
          <w:szCs w:val="24"/>
        </w:rPr>
        <w:t xml:space="preserve">. </w:t>
      </w:r>
      <w:r w:rsidR="00EC61DF" w:rsidRPr="0061287C">
        <w:rPr>
          <w:rFonts w:ascii="Book Antiqua" w:hAnsi="Book Antiqua" w:cs="Arial"/>
          <w:color w:val="000000" w:themeColor="text1"/>
          <w:sz w:val="24"/>
          <w:szCs w:val="24"/>
        </w:rPr>
        <w:t>B</w:t>
      </w:r>
      <w:r w:rsidR="008F74C4" w:rsidRPr="0061287C">
        <w:rPr>
          <w:rFonts w:ascii="Book Antiqua" w:hAnsi="Book Antiqua" w:cs="Arial"/>
          <w:color w:val="000000" w:themeColor="text1"/>
          <w:sz w:val="24"/>
          <w:szCs w:val="24"/>
        </w:rPr>
        <w:t xml:space="preserve">oth events are triggered by an </w:t>
      </w:r>
      <w:r w:rsidRPr="0061287C">
        <w:rPr>
          <w:rFonts w:ascii="Book Antiqua" w:hAnsi="Book Antiqua" w:cs="Arial"/>
          <w:color w:val="000000" w:themeColor="text1"/>
          <w:sz w:val="24"/>
          <w:szCs w:val="24"/>
        </w:rPr>
        <w:t xml:space="preserve">altered </w:t>
      </w:r>
      <w:r w:rsidR="008F74C4" w:rsidRPr="0061287C">
        <w:rPr>
          <w:rFonts w:ascii="Book Antiqua" w:hAnsi="Book Antiqua" w:cs="Arial"/>
          <w:color w:val="000000" w:themeColor="text1"/>
          <w:sz w:val="24"/>
          <w:szCs w:val="24"/>
        </w:rPr>
        <w:t xml:space="preserve">neocortical </w:t>
      </w:r>
      <w:r w:rsidR="00410E0A" w:rsidRPr="0061287C">
        <w:rPr>
          <w:rFonts w:ascii="Book Antiqua" w:hAnsi="Book Antiqua" w:cs="Arial"/>
          <w:color w:val="000000" w:themeColor="text1"/>
          <w:sz w:val="24"/>
          <w:szCs w:val="24"/>
        </w:rPr>
        <w:t>excitability</w:t>
      </w:r>
      <w:r w:rsidR="00EC61DF" w:rsidRPr="0061287C">
        <w:rPr>
          <w:rFonts w:ascii="Book Antiqua" w:hAnsi="Book Antiqua" w:cs="Arial"/>
          <w:color w:val="000000" w:themeColor="text1"/>
          <w:sz w:val="24"/>
          <w:szCs w:val="24"/>
        </w:rPr>
        <w:t>. I</w:t>
      </w:r>
      <w:r w:rsidR="008F74C4" w:rsidRPr="0061287C">
        <w:rPr>
          <w:rFonts w:ascii="Book Antiqua" w:hAnsi="Book Antiqua" w:cs="Arial"/>
          <w:color w:val="000000" w:themeColor="text1"/>
          <w:sz w:val="24"/>
          <w:szCs w:val="24"/>
        </w:rPr>
        <w:t xml:space="preserve">n migraine </w:t>
      </w:r>
      <w:r w:rsidR="00EC61DF" w:rsidRPr="0061287C">
        <w:rPr>
          <w:rFonts w:ascii="Book Antiqua" w:hAnsi="Book Antiqua" w:cs="Arial"/>
          <w:color w:val="000000" w:themeColor="text1"/>
          <w:sz w:val="24"/>
          <w:szCs w:val="24"/>
        </w:rPr>
        <w:t xml:space="preserve">it is </w:t>
      </w:r>
      <w:r w:rsidR="008F74C4" w:rsidRPr="0061287C">
        <w:rPr>
          <w:rFonts w:ascii="Book Antiqua" w:hAnsi="Book Antiqua" w:cs="Arial"/>
          <w:color w:val="000000" w:themeColor="text1"/>
          <w:sz w:val="24"/>
          <w:szCs w:val="24"/>
        </w:rPr>
        <w:t>secondary to cortical spre</w:t>
      </w:r>
      <w:r w:rsidRPr="0061287C">
        <w:rPr>
          <w:rFonts w:ascii="Book Antiqua" w:hAnsi="Book Antiqua" w:cs="Arial"/>
          <w:color w:val="000000" w:themeColor="text1"/>
          <w:sz w:val="24"/>
          <w:szCs w:val="24"/>
        </w:rPr>
        <w:t>ading depression</w:t>
      </w:r>
      <w:r w:rsidR="001A5A7D" w:rsidRPr="0061287C">
        <w:rPr>
          <w:rFonts w:ascii="Book Antiqua" w:hAnsi="Book Antiqua" w:cs="Arial"/>
          <w:color w:val="000000" w:themeColor="text1"/>
          <w:sz w:val="24"/>
          <w:szCs w:val="24"/>
        </w:rPr>
        <w:t xml:space="preserve">. </w:t>
      </w:r>
      <w:r w:rsidR="001A5A7D" w:rsidRPr="0061287C">
        <w:rPr>
          <w:rFonts w:ascii="Book Antiqua" w:eastAsia="Arial" w:hAnsi="Book Antiqua" w:cs="Arial"/>
          <w:color w:val="000000" w:themeColor="text1"/>
          <w:sz w:val="24"/>
          <w:szCs w:val="24"/>
        </w:rPr>
        <w:t>The cortical spreading depression is a self-propagating wave of neuronal and glial depolarization that spreads across the cerebral cortex.</w:t>
      </w:r>
      <w:r w:rsidR="001A5A7D" w:rsidRPr="0061287C">
        <w:rPr>
          <w:rFonts w:ascii="Book Antiqua" w:hAnsi="Book Antiqua" w:cs="Arial"/>
          <w:color w:val="000000" w:themeColor="text1"/>
          <w:sz w:val="24"/>
          <w:szCs w:val="24"/>
        </w:rPr>
        <w:t xml:space="preserve"> Th</w:t>
      </w:r>
      <w:r w:rsidR="00F64AC4" w:rsidRPr="0061287C">
        <w:rPr>
          <w:rFonts w:ascii="Book Antiqua" w:hAnsi="Book Antiqua" w:cs="Arial"/>
          <w:color w:val="000000" w:themeColor="text1"/>
          <w:sz w:val="24"/>
          <w:szCs w:val="24"/>
        </w:rPr>
        <w:t>e</w:t>
      </w:r>
      <w:r w:rsidR="001A5A7D" w:rsidRPr="0061287C">
        <w:rPr>
          <w:rFonts w:ascii="Book Antiqua" w:hAnsi="Book Antiqua" w:cs="Arial"/>
          <w:color w:val="000000" w:themeColor="text1"/>
          <w:sz w:val="24"/>
          <w:szCs w:val="24"/>
        </w:rPr>
        <w:t xml:space="preserve"> neocortical spreading provokes the expression of c-fos protein-like immunoreactivity within trigeminal nucleus caudalis v</w:t>
      </w:r>
      <w:r w:rsidR="00616F93" w:rsidRPr="0061287C">
        <w:rPr>
          <w:rFonts w:ascii="Book Antiqua" w:hAnsi="Book Antiqua" w:cs="Arial"/>
          <w:color w:val="000000" w:themeColor="text1"/>
          <w:sz w:val="24"/>
          <w:szCs w:val="24"/>
        </w:rPr>
        <w:t>ia trigeminovascular mechanisms</w:t>
      </w:r>
      <w:r w:rsidR="001A5A7D" w:rsidRPr="0061287C">
        <w:rPr>
          <w:rFonts w:ascii="Book Antiqua" w:hAnsi="Book Antiqua" w:cs="Arial"/>
          <w:color w:val="000000" w:themeColor="text1"/>
          <w:sz w:val="24"/>
          <w:szCs w:val="24"/>
          <w:vertAlign w:val="superscript"/>
        </w:rPr>
        <w:t>[</w:t>
      </w:r>
      <w:r w:rsidR="00DB7EB5" w:rsidRPr="0061287C">
        <w:rPr>
          <w:rFonts w:ascii="Book Antiqua" w:hAnsi="Book Antiqua" w:cs="Arial"/>
          <w:color w:val="000000" w:themeColor="text1"/>
          <w:sz w:val="24"/>
          <w:szCs w:val="24"/>
          <w:vertAlign w:val="superscript"/>
        </w:rPr>
        <w:t>11,12</w:t>
      </w:r>
      <w:r w:rsidR="001A5A7D" w:rsidRPr="0061287C">
        <w:rPr>
          <w:rFonts w:ascii="Book Antiqua" w:hAnsi="Book Antiqua" w:cs="Arial"/>
          <w:color w:val="000000" w:themeColor="text1"/>
          <w:sz w:val="24"/>
          <w:szCs w:val="24"/>
          <w:vertAlign w:val="superscript"/>
        </w:rPr>
        <w:t>]</w:t>
      </w:r>
      <w:r w:rsidR="001A5A7D" w:rsidRPr="0061287C">
        <w:rPr>
          <w:rFonts w:ascii="Book Antiqua" w:hAnsi="Book Antiqua" w:cs="Arial"/>
          <w:color w:val="000000" w:themeColor="text1"/>
          <w:sz w:val="24"/>
          <w:szCs w:val="24"/>
        </w:rPr>
        <w:t>. In contrast, the s</w:t>
      </w:r>
      <w:r w:rsidR="00EC61DF" w:rsidRPr="0061287C">
        <w:rPr>
          <w:rFonts w:ascii="Book Antiqua" w:hAnsi="Book Antiqua" w:cs="Arial"/>
          <w:color w:val="000000" w:themeColor="text1"/>
          <w:sz w:val="24"/>
          <w:szCs w:val="24"/>
        </w:rPr>
        <w:t>eizure</w:t>
      </w:r>
      <w:r w:rsidR="00410E0A" w:rsidRPr="0061287C">
        <w:rPr>
          <w:rFonts w:ascii="Book Antiqua" w:hAnsi="Book Antiqua" w:cs="Arial"/>
          <w:color w:val="000000" w:themeColor="text1"/>
          <w:sz w:val="24"/>
          <w:szCs w:val="24"/>
        </w:rPr>
        <w:t xml:space="preserve"> </w:t>
      </w:r>
      <w:r w:rsidR="002F4AC6" w:rsidRPr="0061287C">
        <w:rPr>
          <w:rFonts w:ascii="Book Antiqua" w:hAnsi="Book Antiqua" w:cs="Arial"/>
          <w:color w:val="000000" w:themeColor="text1"/>
          <w:sz w:val="24"/>
          <w:szCs w:val="24"/>
        </w:rPr>
        <w:t xml:space="preserve">is </w:t>
      </w:r>
      <w:r w:rsidR="00B03463" w:rsidRPr="0061287C">
        <w:rPr>
          <w:rFonts w:ascii="Book Antiqua" w:hAnsi="Book Antiqua" w:cs="Arial"/>
          <w:color w:val="000000" w:themeColor="text1"/>
          <w:sz w:val="24"/>
          <w:szCs w:val="24"/>
        </w:rPr>
        <w:t xml:space="preserve">secondary to </w:t>
      </w:r>
      <w:r w:rsidR="008F74C4" w:rsidRPr="0061287C">
        <w:rPr>
          <w:rFonts w:ascii="Book Antiqua" w:hAnsi="Book Antiqua" w:cs="Arial"/>
          <w:color w:val="000000" w:themeColor="text1"/>
          <w:sz w:val="24"/>
          <w:szCs w:val="24"/>
        </w:rPr>
        <w:t xml:space="preserve">hypersynchronous </w:t>
      </w:r>
      <w:r w:rsidR="00410E0A" w:rsidRPr="0061287C">
        <w:rPr>
          <w:rFonts w:ascii="Book Antiqua" w:hAnsi="Book Antiqua" w:cs="Arial"/>
          <w:color w:val="000000" w:themeColor="text1"/>
          <w:sz w:val="24"/>
          <w:szCs w:val="24"/>
        </w:rPr>
        <w:t xml:space="preserve">neuronal </w:t>
      </w:r>
      <w:r w:rsidR="008F74C4" w:rsidRPr="0061287C">
        <w:rPr>
          <w:rFonts w:ascii="Book Antiqua" w:hAnsi="Book Antiqua" w:cs="Arial"/>
          <w:color w:val="000000" w:themeColor="text1"/>
          <w:sz w:val="24"/>
          <w:szCs w:val="24"/>
        </w:rPr>
        <w:t>activity</w:t>
      </w:r>
      <w:r w:rsidR="00897F78" w:rsidRPr="0061287C">
        <w:rPr>
          <w:rFonts w:ascii="Book Antiqua" w:hAnsi="Book Antiqua" w:cs="Arial"/>
          <w:color w:val="000000" w:themeColor="text1"/>
          <w:sz w:val="24"/>
          <w:szCs w:val="24"/>
          <w:vertAlign w:val="superscript"/>
        </w:rPr>
        <w:t>[</w:t>
      </w:r>
      <w:r w:rsidR="004340CF" w:rsidRPr="0061287C">
        <w:rPr>
          <w:rFonts w:ascii="Book Antiqua" w:hAnsi="Book Antiqua" w:cs="Arial"/>
          <w:color w:val="000000" w:themeColor="text1"/>
          <w:sz w:val="24"/>
          <w:szCs w:val="24"/>
          <w:vertAlign w:val="superscript"/>
        </w:rPr>
        <w:t>13]</w:t>
      </w:r>
      <w:r w:rsidR="00897F78" w:rsidRPr="0061287C">
        <w:rPr>
          <w:rFonts w:ascii="Book Antiqua" w:hAnsi="Book Antiqua" w:cs="Arial"/>
          <w:color w:val="000000" w:themeColor="text1"/>
          <w:sz w:val="24"/>
          <w:szCs w:val="24"/>
        </w:rPr>
        <w:t>.</w:t>
      </w:r>
      <w:r w:rsidR="0071285D" w:rsidRPr="0061287C">
        <w:rPr>
          <w:rFonts w:ascii="Book Antiqua" w:eastAsia="Times New Roman" w:hAnsi="Book Antiqua" w:cs="Arial"/>
          <w:color w:val="000000" w:themeColor="text1"/>
          <w:kern w:val="2"/>
          <w:sz w:val="24"/>
          <w:szCs w:val="24"/>
          <w:vertAlign w:val="superscript"/>
          <w:lang w:val="fr-FR" w:eastAsia="ar-SA"/>
        </w:rPr>
        <w:t xml:space="preserve"> </w:t>
      </w:r>
      <w:r w:rsidR="00534181" w:rsidRPr="0061287C">
        <w:rPr>
          <w:rFonts w:ascii="Book Antiqua" w:hAnsi="Book Antiqua" w:cs="Arial"/>
          <w:color w:val="000000" w:themeColor="text1"/>
          <w:sz w:val="24"/>
          <w:szCs w:val="24"/>
        </w:rPr>
        <w:t xml:space="preserve">This </w:t>
      </w:r>
      <w:r w:rsidR="00410E0A" w:rsidRPr="0061287C">
        <w:rPr>
          <w:rFonts w:ascii="Book Antiqua" w:hAnsi="Book Antiqua" w:cs="Arial"/>
          <w:color w:val="000000" w:themeColor="text1"/>
          <w:sz w:val="24"/>
          <w:szCs w:val="24"/>
        </w:rPr>
        <w:t xml:space="preserve">neurophysiologic </w:t>
      </w:r>
      <w:r w:rsidR="00B559F8" w:rsidRPr="0061287C">
        <w:rPr>
          <w:rFonts w:ascii="Book Antiqua" w:hAnsi="Book Antiqua" w:cs="Arial"/>
          <w:color w:val="000000" w:themeColor="text1"/>
          <w:sz w:val="24"/>
          <w:szCs w:val="24"/>
        </w:rPr>
        <w:t>difference</w:t>
      </w:r>
      <w:r w:rsidR="005404D7" w:rsidRPr="0061287C">
        <w:rPr>
          <w:rFonts w:ascii="Book Antiqua" w:hAnsi="Book Antiqua" w:cs="Arial"/>
          <w:color w:val="000000" w:themeColor="text1"/>
          <w:sz w:val="24"/>
          <w:szCs w:val="24"/>
        </w:rPr>
        <w:t>,</w:t>
      </w:r>
      <w:r w:rsidR="00B559F8" w:rsidRPr="0061287C">
        <w:rPr>
          <w:rFonts w:ascii="Book Antiqua" w:hAnsi="Book Antiqua" w:cs="Arial"/>
          <w:color w:val="000000" w:themeColor="text1"/>
          <w:sz w:val="24"/>
          <w:szCs w:val="24"/>
        </w:rPr>
        <w:t xml:space="preserve"> </w:t>
      </w:r>
      <w:r w:rsidR="005404D7" w:rsidRPr="0061287C">
        <w:rPr>
          <w:rFonts w:ascii="Book Antiqua" w:hAnsi="Book Antiqua" w:cs="Arial"/>
          <w:color w:val="000000" w:themeColor="text1"/>
          <w:sz w:val="24"/>
          <w:szCs w:val="24"/>
        </w:rPr>
        <w:t xml:space="preserve">their relative speed of spread, </w:t>
      </w:r>
      <w:r w:rsidR="00A24EAC" w:rsidRPr="0061287C">
        <w:rPr>
          <w:rFonts w:ascii="Book Antiqua" w:hAnsi="Book Antiqua" w:cs="Arial"/>
          <w:color w:val="000000" w:themeColor="text1"/>
          <w:sz w:val="24"/>
          <w:szCs w:val="24"/>
        </w:rPr>
        <w:t>are</w:t>
      </w:r>
      <w:r w:rsidR="00EC61DF" w:rsidRPr="0061287C">
        <w:rPr>
          <w:rFonts w:ascii="Book Antiqua" w:hAnsi="Book Antiqua" w:cs="Arial"/>
          <w:color w:val="000000" w:themeColor="text1"/>
          <w:sz w:val="24"/>
          <w:szCs w:val="24"/>
        </w:rPr>
        <w:t xml:space="preserve"> the </w:t>
      </w:r>
      <w:r w:rsidR="00534181" w:rsidRPr="0061287C">
        <w:rPr>
          <w:rFonts w:ascii="Book Antiqua" w:hAnsi="Book Antiqua" w:cs="Arial"/>
          <w:color w:val="000000" w:themeColor="text1"/>
          <w:sz w:val="24"/>
          <w:szCs w:val="24"/>
        </w:rPr>
        <w:t xml:space="preserve">basis </w:t>
      </w:r>
      <w:r w:rsidR="00EC61DF" w:rsidRPr="0061287C">
        <w:rPr>
          <w:rFonts w:ascii="Book Antiqua" w:hAnsi="Book Antiqua" w:cs="Arial"/>
          <w:color w:val="000000" w:themeColor="text1"/>
          <w:sz w:val="24"/>
          <w:szCs w:val="24"/>
        </w:rPr>
        <w:t xml:space="preserve">for a </w:t>
      </w:r>
      <w:r w:rsidR="00534181" w:rsidRPr="0061287C">
        <w:rPr>
          <w:rFonts w:ascii="Book Antiqua" w:hAnsi="Book Antiqua" w:cs="Arial"/>
          <w:color w:val="000000" w:themeColor="text1"/>
          <w:sz w:val="24"/>
          <w:szCs w:val="24"/>
        </w:rPr>
        <w:t>clinical differentiation between migraine and seizure</w:t>
      </w:r>
      <w:r w:rsidR="00B92986" w:rsidRPr="0061287C">
        <w:rPr>
          <w:rFonts w:ascii="Book Antiqua" w:hAnsi="Book Antiqua" w:cs="Arial"/>
          <w:color w:val="000000" w:themeColor="text1"/>
          <w:sz w:val="24"/>
          <w:szCs w:val="24"/>
        </w:rPr>
        <w:t>. M</w:t>
      </w:r>
      <w:r w:rsidR="00A24EAC" w:rsidRPr="0061287C">
        <w:rPr>
          <w:rFonts w:ascii="Book Antiqua" w:hAnsi="Book Antiqua" w:cs="Arial"/>
          <w:color w:val="000000" w:themeColor="text1"/>
          <w:sz w:val="24"/>
          <w:szCs w:val="24"/>
        </w:rPr>
        <w:t xml:space="preserve">igraine </w:t>
      </w:r>
      <w:r w:rsidR="006F6B34" w:rsidRPr="0061287C">
        <w:rPr>
          <w:rFonts w:ascii="Book Antiqua" w:hAnsi="Book Antiqua" w:cs="Arial"/>
          <w:color w:val="000000" w:themeColor="text1"/>
          <w:sz w:val="24"/>
          <w:szCs w:val="24"/>
        </w:rPr>
        <w:t>evolv</w:t>
      </w:r>
      <w:r w:rsidR="00F64AC4" w:rsidRPr="0061287C">
        <w:rPr>
          <w:rFonts w:ascii="Book Antiqua" w:hAnsi="Book Antiqua" w:cs="Arial"/>
          <w:color w:val="000000" w:themeColor="text1"/>
          <w:sz w:val="24"/>
          <w:szCs w:val="24"/>
        </w:rPr>
        <w:t>es</w:t>
      </w:r>
      <w:r w:rsidR="00A24EAC" w:rsidRPr="0061287C">
        <w:rPr>
          <w:rFonts w:ascii="Book Antiqua" w:hAnsi="Book Antiqua" w:cs="Arial"/>
          <w:color w:val="000000" w:themeColor="text1"/>
          <w:sz w:val="24"/>
          <w:szCs w:val="24"/>
        </w:rPr>
        <w:t xml:space="preserve"> </w:t>
      </w:r>
      <w:r w:rsidR="00B92986" w:rsidRPr="0061287C">
        <w:rPr>
          <w:rFonts w:ascii="Book Antiqua" w:hAnsi="Book Antiqua" w:cs="Arial"/>
          <w:color w:val="000000" w:themeColor="text1"/>
          <w:sz w:val="24"/>
          <w:szCs w:val="24"/>
        </w:rPr>
        <w:t xml:space="preserve">slowly </w:t>
      </w:r>
      <w:r w:rsidR="00A24EAC" w:rsidRPr="0061287C">
        <w:rPr>
          <w:rFonts w:ascii="Book Antiqua" w:hAnsi="Book Antiqua" w:cs="Arial"/>
          <w:color w:val="000000" w:themeColor="text1"/>
          <w:sz w:val="24"/>
          <w:szCs w:val="24"/>
        </w:rPr>
        <w:t xml:space="preserve">and seizure </w:t>
      </w:r>
      <w:r w:rsidR="00F64AC4" w:rsidRPr="0061287C">
        <w:rPr>
          <w:rFonts w:ascii="Book Antiqua" w:hAnsi="Book Antiqua" w:cs="Arial"/>
          <w:color w:val="000000" w:themeColor="text1"/>
          <w:sz w:val="24"/>
          <w:szCs w:val="24"/>
        </w:rPr>
        <w:t xml:space="preserve">onset is </w:t>
      </w:r>
      <w:r w:rsidR="00302AD9" w:rsidRPr="0061287C">
        <w:rPr>
          <w:rFonts w:ascii="Book Antiqua" w:hAnsi="Book Antiqua" w:cs="Arial"/>
          <w:color w:val="000000" w:themeColor="text1"/>
          <w:sz w:val="24"/>
          <w:szCs w:val="24"/>
        </w:rPr>
        <w:t>sudden</w:t>
      </w:r>
      <w:r w:rsidR="005404D7" w:rsidRPr="0061287C">
        <w:rPr>
          <w:rFonts w:ascii="Book Antiqua" w:hAnsi="Book Antiqua" w:cs="Arial"/>
          <w:color w:val="000000" w:themeColor="text1"/>
          <w:sz w:val="24"/>
          <w:szCs w:val="24"/>
        </w:rPr>
        <w:t xml:space="preserve"> and </w:t>
      </w:r>
      <w:r w:rsidR="006F6B34" w:rsidRPr="0061287C">
        <w:rPr>
          <w:rFonts w:ascii="Book Antiqua" w:hAnsi="Book Antiqua" w:cs="Arial"/>
          <w:color w:val="000000" w:themeColor="text1"/>
          <w:sz w:val="24"/>
          <w:szCs w:val="24"/>
        </w:rPr>
        <w:t>fast</w:t>
      </w:r>
      <w:r w:rsidR="00E846D8" w:rsidRPr="0061287C">
        <w:rPr>
          <w:rFonts w:ascii="Book Antiqua" w:hAnsi="Book Antiqua" w:cs="Arial"/>
          <w:color w:val="000000" w:themeColor="text1"/>
          <w:sz w:val="24"/>
          <w:szCs w:val="24"/>
        </w:rPr>
        <w:t xml:space="preserve">. </w:t>
      </w:r>
      <w:r w:rsidR="00675D92" w:rsidRPr="0061287C">
        <w:rPr>
          <w:rFonts w:ascii="Book Antiqua" w:hAnsi="Book Antiqua" w:cs="Arial"/>
          <w:color w:val="000000" w:themeColor="text1"/>
          <w:sz w:val="24"/>
          <w:szCs w:val="24"/>
        </w:rPr>
        <w:t>Most i</w:t>
      </w:r>
      <w:r w:rsidR="00A64F06" w:rsidRPr="0061287C">
        <w:rPr>
          <w:rFonts w:ascii="Book Antiqua" w:hAnsi="Book Antiqua" w:cs="Arial"/>
          <w:color w:val="000000" w:themeColor="text1"/>
          <w:sz w:val="24"/>
          <w:szCs w:val="24"/>
        </w:rPr>
        <w:t>ctal period</w:t>
      </w:r>
      <w:r w:rsidR="00675D92" w:rsidRPr="0061287C">
        <w:rPr>
          <w:rFonts w:ascii="Book Antiqua" w:hAnsi="Book Antiqua" w:cs="Arial"/>
          <w:color w:val="000000" w:themeColor="text1"/>
          <w:sz w:val="24"/>
          <w:szCs w:val="24"/>
        </w:rPr>
        <w:t>s</w:t>
      </w:r>
      <w:r w:rsidR="00A64F06" w:rsidRPr="0061287C">
        <w:rPr>
          <w:rFonts w:ascii="Book Antiqua" w:hAnsi="Book Antiqua" w:cs="Arial"/>
          <w:color w:val="000000" w:themeColor="text1"/>
          <w:sz w:val="24"/>
          <w:szCs w:val="24"/>
        </w:rPr>
        <w:t xml:space="preserve"> in seizure last less than 3 </w:t>
      </w:r>
      <w:r w:rsidR="000E4E40" w:rsidRPr="0061287C">
        <w:rPr>
          <w:rFonts w:ascii="Book Antiqua" w:hAnsi="Book Antiqua" w:cs="Arial"/>
          <w:color w:val="000000" w:themeColor="text1"/>
          <w:sz w:val="24"/>
          <w:szCs w:val="24"/>
        </w:rPr>
        <w:t>min</w:t>
      </w:r>
      <w:r w:rsidR="00A64F06" w:rsidRPr="0061287C">
        <w:rPr>
          <w:rFonts w:ascii="Book Antiqua" w:hAnsi="Book Antiqua" w:cs="Arial"/>
          <w:color w:val="000000" w:themeColor="text1"/>
          <w:sz w:val="24"/>
          <w:szCs w:val="24"/>
        </w:rPr>
        <w:t xml:space="preserve"> </w:t>
      </w:r>
      <w:r w:rsidR="005E5A70" w:rsidRPr="0061287C">
        <w:rPr>
          <w:rFonts w:ascii="Book Antiqua" w:hAnsi="Book Antiqua" w:cs="Arial"/>
          <w:color w:val="000000" w:themeColor="text1"/>
          <w:sz w:val="24"/>
          <w:szCs w:val="24"/>
        </w:rPr>
        <w:t>whil</w:t>
      </w:r>
      <w:r w:rsidR="00C51BD0" w:rsidRPr="0061287C">
        <w:rPr>
          <w:rFonts w:ascii="Book Antiqua" w:hAnsi="Book Antiqua" w:cs="Arial"/>
          <w:color w:val="000000" w:themeColor="text1"/>
          <w:sz w:val="24"/>
          <w:szCs w:val="24"/>
        </w:rPr>
        <w:t xml:space="preserve">e migraine episode </w:t>
      </w:r>
      <w:r w:rsidR="005E5A70" w:rsidRPr="0061287C">
        <w:rPr>
          <w:rFonts w:ascii="Book Antiqua" w:hAnsi="Book Antiqua" w:cs="Arial"/>
          <w:color w:val="000000" w:themeColor="text1"/>
          <w:sz w:val="24"/>
          <w:szCs w:val="24"/>
        </w:rPr>
        <w:t xml:space="preserve">evolves </w:t>
      </w:r>
      <w:r w:rsidR="00302AD9" w:rsidRPr="0061287C">
        <w:rPr>
          <w:rFonts w:ascii="Book Antiqua" w:hAnsi="Book Antiqua" w:cs="Arial"/>
          <w:color w:val="000000" w:themeColor="text1"/>
          <w:sz w:val="24"/>
          <w:szCs w:val="24"/>
        </w:rPr>
        <w:t xml:space="preserve">over and </w:t>
      </w:r>
      <w:r w:rsidR="005E5A70" w:rsidRPr="0061287C">
        <w:rPr>
          <w:rFonts w:ascii="Book Antiqua" w:hAnsi="Book Antiqua" w:cs="Arial"/>
          <w:color w:val="000000" w:themeColor="text1"/>
          <w:sz w:val="24"/>
          <w:szCs w:val="24"/>
        </w:rPr>
        <w:t xml:space="preserve">beyond 10 </w:t>
      </w:r>
      <w:r w:rsidR="000E4E40" w:rsidRPr="0061287C">
        <w:rPr>
          <w:rFonts w:ascii="Book Antiqua" w:hAnsi="Book Antiqua" w:cs="Arial"/>
          <w:color w:val="000000" w:themeColor="text1"/>
          <w:sz w:val="24"/>
          <w:szCs w:val="24"/>
        </w:rPr>
        <w:t>min</w:t>
      </w:r>
      <w:r w:rsidR="00897F78" w:rsidRPr="0061287C">
        <w:rPr>
          <w:rFonts w:ascii="Book Antiqua" w:hAnsi="Book Antiqua" w:cs="Arial"/>
          <w:color w:val="000000" w:themeColor="text1"/>
          <w:sz w:val="24"/>
          <w:szCs w:val="24"/>
          <w:vertAlign w:val="superscript"/>
        </w:rPr>
        <w:t>[</w:t>
      </w:r>
      <w:r w:rsidR="004340CF" w:rsidRPr="0061287C">
        <w:rPr>
          <w:rFonts w:ascii="Book Antiqua" w:hAnsi="Book Antiqua" w:cs="Arial"/>
          <w:color w:val="000000" w:themeColor="text1"/>
          <w:sz w:val="24"/>
          <w:szCs w:val="24"/>
          <w:vertAlign w:val="superscript"/>
        </w:rPr>
        <w:t>14]</w:t>
      </w:r>
      <w:r w:rsidR="005E5A70" w:rsidRPr="0061287C">
        <w:rPr>
          <w:rFonts w:ascii="Book Antiqua" w:hAnsi="Book Antiqua" w:cs="Arial"/>
          <w:color w:val="000000" w:themeColor="text1"/>
          <w:sz w:val="24"/>
          <w:szCs w:val="24"/>
        </w:rPr>
        <w:t xml:space="preserve">. </w:t>
      </w:r>
    </w:p>
    <w:p w:rsidR="00D36C97" w:rsidRPr="0061287C" w:rsidRDefault="00EC61DF" w:rsidP="0061287C">
      <w:pPr>
        <w:suppressAutoHyphens/>
        <w:spacing w:after="0" w:line="360" w:lineRule="auto"/>
        <w:ind w:firstLineChars="200" w:firstLine="480"/>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hAnsi="Book Antiqua" w:cs="Arial"/>
          <w:color w:val="000000" w:themeColor="text1"/>
          <w:sz w:val="24"/>
          <w:szCs w:val="24"/>
        </w:rPr>
        <w:t>T</w:t>
      </w:r>
      <w:r w:rsidR="001A7245" w:rsidRPr="0061287C">
        <w:rPr>
          <w:rFonts w:ascii="Book Antiqua" w:hAnsi="Book Antiqua" w:cs="Arial"/>
          <w:color w:val="000000" w:themeColor="text1"/>
          <w:sz w:val="24"/>
          <w:szCs w:val="24"/>
        </w:rPr>
        <w:t xml:space="preserve">his clinical distinction </w:t>
      </w:r>
      <w:r w:rsidRPr="0061287C">
        <w:rPr>
          <w:rFonts w:ascii="Book Antiqua" w:hAnsi="Book Antiqua" w:cs="Arial"/>
          <w:color w:val="000000" w:themeColor="text1"/>
          <w:sz w:val="24"/>
          <w:szCs w:val="24"/>
        </w:rPr>
        <w:t xml:space="preserve">of onset and progression </w:t>
      </w:r>
      <w:r w:rsidR="001A7245" w:rsidRPr="0061287C">
        <w:rPr>
          <w:rFonts w:ascii="Book Antiqua" w:hAnsi="Book Antiqua" w:cs="Arial"/>
          <w:color w:val="000000" w:themeColor="text1"/>
          <w:sz w:val="24"/>
          <w:szCs w:val="24"/>
        </w:rPr>
        <w:t xml:space="preserve">is lost </w:t>
      </w:r>
      <w:r w:rsidR="00A9231D" w:rsidRPr="0061287C">
        <w:rPr>
          <w:rFonts w:ascii="Book Antiqua" w:hAnsi="Book Antiqua" w:cs="Arial"/>
          <w:color w:val="000000" w:themeColor="text1"/>
          <w:sz w:val="24"/>
          <w:szCs w:val="24"/>
        </w:rPr>
        <w:t xml:space="preserve">when seizure </w:t>
      </w:r>
      <w:r w:rsidR="00302AD9" w:rsidRPr="0061287C">
        <w:rPr>
          <w:rFonts w:ascii="Book Antiqua" w:hAnsi="Book Antiqua" w:cs="Arial"/>
          <w:color w:val="000000" w:themeColor="text1"/>
          <w:sz w:val="24"/>
          <w:szCs w:val="24"/>
        </w:rPr>
        <w:t xml:space="preserve">lasts </w:t>
      </w:r>
      <w:r w:rsidR="00A9231D" w:rsidRPr="0061287C">
        <w:rPr>
          <w:rFonts w:ascii="Book Antiqua" w:hAnsi="Book Antiqua" w:cs="Arial"/>
          <w:color w:val="000000" w:themeColor="text1"/>
          <w:sz w:val="24"/>
          <w:szCs w:val="24"/>
        </w:rPr>
        <w:t xml:space="preserve">longer </w:t>
      </w:r>
      <w:r w:rsidR="001A7245" w:rsidRPr="0061287C">
        <w:rPr>
          <w:rFonts w:ascii="Book Antiqua" w:hAnsi="Book Antiqua" w:cs="Arial"/>
          <w:color w:val="000000" w:themeColor="text1"/>
          <w:sz w:val="24"/>
          <w:szCs w:val="24"/>
        </w:rPr>
        <w:t xml:space="preserve">than 3 </w:t>
      </w:r>
      <w:r w:rsidR="000E4E40" w:rsidRPr="0061287C">
        <w:rPr>
          <w:rFonts w:ascii="Book Antiqua" w:hAnsi="Book Antiqua" w:cs="Arial"/>
          <w:color w:val="000000" w:themeColor="text1"/>
          <w:sz w:val="24"/>
          <w:szCs w:val="24"/>
        </w:rPr>
        <w:t>min</w:t>
      </w:r>
      <w:r w:rsidR="001A7245" w:rsidRPr="0061287C">
        <w:rPr>
          <w:rFonts w:ascii="Book Antiqua" w:hAnsi="Book Antiqua" w:cs="Arial"/>
          <w:color w:val="000000" w:themeColor="text1"/>
          <w:sz w:val="24"/>
          <w:szCs w:val="24"/>
        </w:rPr>
        <w:t xml:space="preserve"> like in complex partial seizure or when migraine becomes shorter as in complicated migraine. </w:t>
      </w:r>
      <w:r w:rsidR="00A9231D" w:rsidRPr="0061287C">
        <w:rPr>
          <w:rFonts w:ascii="Book Antiqua" w:hAnsi="Book Antiqua" w:cs="Arial"/>
          <w:color w:val="000000" w:themeColor="text1"/>
          <w:sz w:val="24"/>
          <w:szCs w:val="24"/>
        </w:rPr>
        <w:t xml:space="preserve">This can be explained </w:t>
      </w:r>
      <w:r w:rsidR="001A7245" w:rsidRPr="0061287C">
        <w:rPr>
          <w:rFonts w:ascii="Book Antiqua" w:hAnsi="Book Antiqua" w:cs="Arial"/>
          <w:color w:val="000000" w:themeColor="text1"/>
          <w:sz w:val="24"/>
          <w:szCs w:val="24"/>
        </w:rPr>
        <w:t xml:space="preserve">partially </w:t>
      </w:r>
      <w:r w:rsidR="00A9231D" w:rsidRPr="0061287C">
        <w:rPr>
          <w:rFonts w:ascii="Book Antiqua" w:hAnsi="Book Antiqua" w:cs="Arial"/>
          <w:color w:val="000000" w:themeColor="text1"/>
          <w:sz w:val="24"/>
          <w:szCs w:val="24"/>
        </w:rPr>
        <w:t xml:space="preserve">based upon </w:t>
      </w:r>
      <w:hyperlink r:id="rId10" w:history="1">
        <w:r w:rsidR="00E846D8" w:rsidRPr="0061287C">
          <w:rPr>
            <w:rFonts w:ascii="Book Antiqua" w:hAnsi="Book Antiqua" w:cs="Arial"/>
            <w:color w:val="000000" w:themeColor="text1"/>
            <w:sz w:val="24"/>
            <w:szCs w:val="24"/>
          </w:rPr>
          <w:t xml:space="preserve">Piccinelli </w:t>
        </w:r>
      </w:hyperlink>
      <w:r w:rsidR="00E846D8" w:rsidRPr="0061287C">
        <w:rPr>
          <w:rFonts w:ascii="Book Antiqua" w:hAnsi="Book Antiqua" w:cs="Arial"/>
          <w:i/>
          <w:color w:val="000000" w:themeColor="text1"/>
          <w:sz w:val="24"/>
          <w:szCs w:val="24"/>
        </w:rPr>
        <w:t>et al</w:t>
      </w:r>
      <w:r w:rsidR="000E4E40" w:rsidRPr="0061287C">
        <w:rPr>
          <w:rFonts w:ascii="Book Antiqua" w:hAnsi="Book Antiqua" w:cs="Arial"/>
          <w:color w:val="000000" w:themeColor="text1"/>
          <w:sz w:val="24"/>
          <w:szCs w:val="24"/>
          <w:vertAlign w:val="superscript"/>
        </w:rPr>
        <w:t>[15]</w:t>
      </w:r>
      <w:r w:rsidR="000E4E40" w:rsidRPr="0061287C">
        <w:rPr>
          <w:rFonts w:ascii="Book Antiqua" w:hAnsi="Book Antiqua" w:cs="Arial"/>
          <w:color w:val="000000" w:themeColor="text1"/>
          <w:sz w:val="24"/>
          <w:szCs w:val="24"/>
          <w:lang w:eastAsia="zh-CN"/>
        </w:rPr>
        <w:t>,</w:t>
      </w:r>
      <w:r w:rsidR="004B51D5" w:rsidRPr="0061287C">
        <w:rPr>
          <w:rFonts w:ascii="Book Antiqua" w:hAnsi="Book Antiqua" w:cs="Arial"/>
          <w:color w:val="000000" w:themeColor="text1"/>
          <w:sz w:val="24"/>
          <w:szCs w:val="24"/>
        </w:rPr>
        <w:t xml:space="preserve"> </w:t>
      </w:r>
      <w:r w:rsidR="00675D92" w:rsidRPr="0061287C">
        <w:rPr>
          <w:rFonts w:ascii="Book Antiqua" w:hAnsi="Book Antiqua" w:cs="Arial"/>
          <w:color w:val="000000" w:themeColor="text1"/>
          <w:sz w:val="24"/>
          <w:szCs w:val="24"/>
        </w:rPr>
        <w:t xml:space="preserve">who </w:t>
      </w:r>
      <w:r w:rsidR="00E846D8" w:rsidRPr="0061287C">
        <w:rPr>
          <w:rFonts w:ascii="Book Antiqua" w:hAnsi="Book Antiqua" w:cs="Arial"/>
          <w:color w:val="000000" w:themeColor="text1"/>
          <w:sz w:val="24"/>
          <w:szCs w:val="24"/>
        </w:rPr>
        <w:t xml:space="preserve">studied </w:t>
      </w:r>
      <w:r w:rsidR="00675D92" w:rsidRPr="0061287C">
        <w:rPr>
          <w:rFonts w:ascii="Book Antiqua" w:hAnsi="Book Antiqua" w:cs="Arial"/>
          <w:color w:val="000000" w:themeColor="text1"/>
          <w:sz w:val="24"/>
          <w:szCs w:val="24"/>
        </w:rPr>
        <w:t xml:space="preserve">the </w:t>
      </w:r>
      <w:r w:rsidR="00E846D8" w:rsidRPr="0061287C">
        <w:rPr>
          <w:rFonts w:ascii="Book Antiqua" w:hAnsi="Book Antiqua" w:cs="Arial"/>
          <w:color w:val="000000" w:themeColor="text1"/>
          <w:sz w:val="24"/>
          <w:szCs w:val="24"/>
        </w:rPr>
        <w:t>clinical and neurophysiologic link between migraine and epilepsy</w:t>
      </w:r>
      <w:r w:rsidR="00A9231D" w:rsidRPr="0061287C">
        <w:rPr>
          <w:rFonts w:ascii="Book Antiqua" w:hAnsi="Book Antiqua" w:cs="Arial"/>
          <w:color w:val="000000" w:themeColor="text1"/>
          <w:sz w:val="24"/>
          <w:szCs w:val="24"/>
        </w:rPr>
        <w:t>.</w:t>
      </w:r>
      <w:r w:rsidR="00E846D8" w:rsidRPr="0061287C">
        <w:rPr>
          <w:rFonts w:ascii="Book Antiqua" w:hAnsi="Book Antiqua" w:cs="Arial"/>
          <w:color w:val="000000" w:themeColor="text1"/>
          <w:sz w:val="24"/>
          <w:szCs w:val="24"/>
        </w:rPr>
        <w:t xml:space="preserve"> </w:t>
      </w:r>
      <w:r w:rsidR="00A9231D" w:rsidRPr="0061287C">
        <w:rPr>
          <w:rFonts w:ascii="Book Antiqua" w:hAnsi="Book Antiqua" w:cs="Arial"/>
          <w:color w:val="000000" w:themeColor="text1"/>
          <w:sz w:val="24"/>
          <w:szCs w:val="24"/>
        </w:rPr>
        <w:t xml:space="preserve">By studying </w:t>
      </w:r>
      <w:r w:rsidR="00E846D8" w:rsidRPr="0061287C">
        <w:rPr>
          <w:rFonts w:ascii="Book Antiqua" w:hAnsi="Book Antiqua" w:cs="Arial"/>
          <w:color w:val="000000" w:themeColor="text1"/>
          <w:sz w:val="24"/>
          <w:szCs w:val="24"/>
        </w:rPr>
        <w:t xml:space="preserve">137 children </w:t>
      </w:r>
      <w:r w:rsidR="0053084D" w:rsidRPr="0061287C">
        <w:rPr>
          <w:rFonts w:ascii="Book Antiqua" w:hAnsi="Book Antiqua" w:cs="Arial"/>
          <w:color w:val="000000" w:themeColor="text1"/>
          <w:sz w:val="24"/>
          <w:szCs w:val="24"/>
        </w:rPr>
        <w:t xml:space="preserve">with tension-type headache and </w:t>
      </w:r>
      <w:r w:rsidR="00E846D8" w:rsidRPr="0061287C">
        <w:rPr>
          <w:rFonts w:ascii="Book Antiqua" w:hAnsi="Book Antiqua" w:cs="Arial"/>
          <w:color w:val="000000" w:themeColor="text1"/>
          <w:sz w:val="24"/>
          <w:szCs w:val="24"/>
        </w:rPr>
        <w:t xml:space="preserve">migraine with </w:t>
      </w:r>
      <w:r w:rsidR="003C42EC" w:rsidRPr="0061287C">
        <w:rPr>
          <w:rFonts w:ascii="Book Antiqua" w:hAnsi="Book Antiqua" w:cs="Arial"/>
          <w:color w:val="000000" w:themeColor="text1"/>
          <w:sz w:val="24"/>
          <w:szCs w:val="24"/>
        </w:rPr>
        <w:t>and without aura</w:t>
      </w:r>
      <w:r w:rsidR="00A9231D" w:rsidRPr="0061287C">
        <w:rPr>
          <w:rFonts w:ascii="Book Antiqua" w:hAnsi="Book Antiqua" w:cs="Arial"/>
          <w:color w:val="000000" w:themeColor="text1"/>
          <w:sz w:val="24"/>
          <w:szCs w:val="24"/>
        </w:rPr>
        <w:t>, t</w:t>
      </w:r>
      <w:r w:rsidR="003C42EC" w:rsidRPr="0061287C">
        <w:rPr>
          <w:rFonts w:ascii="Book Antiqua" w:hAnsi="Book Antiqua" w:cs="Arial"/>
          <w:color w:val="000000" w:themeColor="text1"/>
          <w:sz w:val="24"/>
          <w:szCs w:val="24"/>
        </w:rPr>
        <w:t xml:space="preserve">hey </w:t>
      </w:r>
      <w:r w:rsidR="00E846D8" w:rsidRPr="0061287C">
        <w:rPr>
          <w:rFonts w:ascii="Book Antiqua" w:hAnsi="Book Antiqua" w:cs="Arial"/>
          <w:color w:val="000000" w:themeColor="text1"/>
          <w:sz w:val="24"/>
          <w:szCs w:val="24"/>
        </w:rPr>
        <w:t xml:space="preserve">concluded </w:t>
      </w:r>
      <w:r w:rsidR="00A9231D" w:rsidRPr="0061287C">
        <w:rPr>
          <w:rFonts w:ascii="Book Antiqua" w:hAnsi="Book Antiqua" w:cs="Arial"/>
          <w:color w:val="000000" w:themeColor="text1"/>
          <w:sz w:val="24"/>
          <w:szCs w:val="24"/>
        </w:rPr>
        <w:t xml:space="preserve">that there is </w:t>
      </w:r>
      <w:r w:rsidR="00E846D8" w:rsidRPr="0061287C">
        <w:rPr>
          <w:rFonts w:ascii="Book Antiqua" w:hAnsi="Book Antiqua" w:cs="Arial"/>
          <w:color w:val="000000" w:themeColor="text1"/>
          <w:sz w:val="24"/>
          <w:szCs w:val="24"/>
        </w:rPr>
        <w:t>a possible clinical continuum between migraine with aura and epileptic syndrome</w:t>
      </w:r>
      <w:r w:rsidR="00897F78" w:rsidRPr="0061287C">
        <w:rPr>
          <w:rFonts w:ascii="Book Antiqua" w:hAnsi="Book Antiqua" w:cs="Arial"/>
          <w:color w:val="000000" w:themeColor="text1"/>
          <w:sz w:val="24"/>
          <w:szCs w:val="24"/>
        </w:rPr>
        <w:t>.</w:t>
      </w:r>
      <w:r w:rsidR="00E846D8" w:rsidRPr="0061287C">
        <w:rPr>
          <w:rFonts w:ascii="Book Antiqua" w:hAnsi="Book Antiqua" w:cs="Arial"/>
          <w:color w:val="000000" w:themeColor="text1"/>
          <w:sz w:val="24"/>
          <w:szCs w:val="24"/>
        </w:rPr>
        <w:t xml:space="preserve"> </w:t>
      </w:r>
    </w:p>
    <w:p w:rsidR="00D36C97" w:rsidRPr="0061287C" w:rsidRDefault="00694F45" w:rsidP="0061287C">
      <w:pPr>
        <w:suppressAutoHyphens/>
        <w:spacing w:after="0" w:line="360" w:lineRule="auto"/>
        <w:ind w:firstLineChars="200" w:firstLine="480"/>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hAnsi="Book Antiqua" w:cs="Arial"/>
          <w:color w:val="000000" w:themeColor="text1"/>
          <w:sz w:val="24"/>
          <w:szCs w:val="24"/>
        </w:rPr>
        <w:t xml:space="preserve">Variability in the presenting symptoms </w:t>
      </w:r>
      <w:r w:rsidR="009C4B2A" w:rsidRPr="0061287C">
        <w:rPr>
          <w:rFonts w:ascii="Book Antiqua" w:hAnsi="Book Antiqua" w:cs="Arial"/>
          <w:color w:val="000000" w:themeColor="text1"/>
          <w:sz w:val="24"/>
          <w:szCs w:val="24"/>
        </w:rPr>
        <w:t>and the context</w:t>
      </w:r>
      <w:r w:rsidR="005F744E" w:rsidRPr="0061287C">
        <w:rPr>
          <w:rFonts w:ascii="Book Antiqua" w:hAnsi="Book Antiqua" w:cs="Arial"/>
          <w:color w:val="000000" w:themeColor="text1"/>
          <w:sz w:val="24"/>
          <w:szCs w:val="24"/>
        </w:rPr>
        <w:t>,</w:t>
      </w:r>
      <w:r w:rsidR="009C4B2A" w:rsidRPr="0061287C">
        <w:rPr>
          <w:rFonts w:ascii="Book Antiqua" w:hAnsi="Book Antiqua" w:cs="Arial"/>
          <w:color w:val="000000" w:themeColor="text1"/>
          <w:sz w:val="24"/>
          <w:szCs w:val="24"/>
        </w:rPr>
        <w:t xml:space="preserve"> </w:t>
      </w:r>
      <w:r w:rsidR="005F744E" w:rsidRPr="0061287C">
        <w:rPr>
          <w:rFonts w:ascii="Book Antiqua" w:hAnsi="Book Antiqua" w:cs="Arial"/>
          <w:color w:val="000000" w:themeColor="text1"/>
          <w:sz w:val="24"/>
          <w:szCs w:val="24"/>
        </w:rPr>
        <w:t xml:space="preserve">both </w:t>
      </w:r>
      <w:r w:rsidR="00C51BD0" w:rsidRPr="0061287C">
        <w:rPr>
          <w:rFonts w:ascii="Book Antiqua" w:hAnsi="Book Antiqua" w:cs="Arial"/>
          <w:color w:val="000000" w:themeColor="text1"/>
          <w:sz w:val="24"/>
          <w:szCs w:val="24"/>
        </w:rPr>
        <w:t xml:space="preserve">characterize the migraine </w:t>
      </w:r>
      <w:r w:rsidRPr="0061287C">
        <w:rPr>
          <w:rFonts w:ascii="Book Antiqua" w:hAnsi="Book Antiqua" w:cs="Arial"/>
          <w:color w:val="000000" w:themeColor="text1"/>
          <w:sz w:val="24"/>
          <w:szCs w:val="24"/>
        </w:rPr>
        <w:t>in contrast to seizure</w:t>
      </w:r>
      <w:r w:rsidR="00573342" w:rsidRPr="0061287C">
        <w:rPr>
          <w:rFonts w:ascii="Book Antiqua" w:hAnsi="Book Antiqua" w:cs="Arial"/>
          <w:color w:val="000000" w:themeColor="text1"/>
          <w:sz w:val="24"/>
          <w:szCs w:val="24"/>
        </w:rPr>
        <w:t>.</w:t>
      </w:r>
      <w:r w:rsidR="0034234B" w:rsidRPr="0061287C">
        <w:rPr>
          <w:rFonts w:ascii="Book Antiqua" w:hAnsi="Book Antiqua" w:cs="Arial"/>
          <w:color w:val="000000" w:themeColor="text1"/>
          <w:sz w:val="24"/>
          <w:szCs w:val="24"/>
        </w:rPr>
        <w:t xml:space="preserve"> </w:t>
      </w:r>
      <w:r w:rsidR="00573342" w:rsidRPr="0061287C">
        <w:rPr>
          <w:rFonts w:ascii="Book Antiqua" w:hAnsi="Book Antiqua" w:cs="Arial"/>
          <w:color w:val="000000" w:themeColor="text1"/>
          <w:sz w:val="24"/>
          <w:szCs w:val="24"/>
        </w:rPr>
        <w:t>Acute confusional migraine is a rare migraine variant which manifests with a wide diversity of cortical dysfunctions such as speech difficulties, increased alertness, agitation</w:t>
      </w:r>
      <w:r w:rsidR="009318FF" w:rsidRPr="0061287C">
        <w:rPr>
          <w:rFonts w:ascii="Book Antiqua" w:hAnsi="Book Antiqua" w:cs="Arial"/>
          <w:color w:val="000000" w:themeColor="text1"/>
          <w:sz w:val="24"/>
          <w:szCs w:val="24"/>
        </w:rPr>
        <w:t>,</w:t>
      </w:r>
      <w:r w:rsidR="00573342" w:rsidRPr="0061287C">
        <w:rPr>
          <w:rFonts w:ascii="Book Antiqua" w:hAnsi="Book Antiqua" w:cs="Arial"/>
          <w:color w:val="000000" w:themeColor="text1"/>
          <w:sz w:val="24"/>
          <w:szCs w:val="24"/>
        </w:rPr>
        <w:t xml:space="preserve"> and amnesia. The </w:t>
      </w:r>
      <w:r w:rsidR="0071285D" w:rsidRPr="0061287C">
        <w:rPr>
          <w:rFonts w:ascii="Book Antiqua" w:hAnsi="Book Antiqua" w:cs="Arial"/>
          <w:color w:val="000000" w:themeColor="text1"/>
          <w:sz w:val="24"/>
          <w:szCs w:val="24"/>
        </w:rPr>
        <w:t xml:space="preserve">exact </w:t>
      </w:r>
      <w:r w:rsidR="00573342" w:rsidRPr="0061287C">
        <w:rPr>
          <w:rFonts w:ascii="Book Antiqua" w:hAnsi="Book Antiqua" w:cs="Arial"/>
          <w:color w:val="000000" w:themeColor="text1"/>
          <w:sz w:val="24"/>
          <w:szCs w:val="24"/>
        </w:rPr>
        <w:t>pathophysiology remains unclear</w:t>
      </w:r>
      <w:r w:rsidR="00B0490A" w:rsidRPr="0061287C">
        <w:rPr>
          <w:rFonts w:ascii="Book Antiqua" w:hAnsi="Book Antiqua" w:cs="Arial"/>
          <w:color w:val="000000" w:themeColor="text1"/>
          <w:sz w:val="24"/>
          <w:szCs w:val="24"/>
        </w:rPr>
        <w:t>. H</w:t>
      </w:r>
      <w:r w:rsidR="00573342" w:rsidRPr="0061287C">
        <w:rPr>
          <w:rFonts w:ascii="Book Antiqua" w:hAnsi="Book Antiqua" w:cs="Arial"/>
          <w:color w:val="000000" w:themeColor="text1"/>
          <w:sz w:val="24"/>
          <w:szCs w:val="24"/>
        </w:rPr>
        <w:t>owever</w:t>
      </w:r>
      <w:r w:rsidR="0071285D" w:rsidRPr="0061287C">
        <w:rPr>
          <w:rFonts w:ascii="Book Antiqua" w:hAnsi="Book Antiqua" w:cs="Arial"/>
          <w:color w:val="000000" w:themeColor="text1"/>
          <w:sz w:val="24"/>
          <w:szCs w:val="24"/>
        </w:rPr>
        <w:t>,</w:t>
      </w:r>
      <w:r w:rsidR="00573342" w:rsidRPr="0061287C">
        <w:rPr>
          <w:rFonts w:ascii="Book Antiqua" w:hAnsi="Book Antiqua" w:cs="Arial"/>
          <w:color w:val="000000" w:themeColor="text1"/>
          <w:sz w:val="24"/>
          <w:szCs w:val="24"/>
        </w:rPr>
        <w:t xml:space="preserve"> the </w:t>
      </w:r>
      <w:r w:rsidR="00720933" w:rsidRPr="0061287C">
        <w:rPr>
          <w:rFonts w:ascii="Book Antiqua" w:hAnsi="Book Antiqua" w:cs="Arial"/>
          <w:color w:val="000000" w:themeColor="text1"/>
          <w:sz w:val="24"/>
          <w:szCs w:val="24"/>
        </w:rPr>
        <w:t xml:space="preserve">occipital </w:t>
      </w:r>
      <w:r w:rsidR="00573342" w:rsidRPr="0061287C">
        <w:rPr>
          <w:rFonts w:ascii="Book Antiqua" w:hAnsi="Book Antiqua" w:cs="Arial"/>
          <w:color w:val="000000" w:themeColor="text1"/>
          <w:sz w:val="24"/>
          <w:szCs w:val="24"/>
        </w:rPr>
        <w:t>cortical spreading depression may also extend to the temporal, parietal or frontal cortex causing transient hypoperfusion and dysfunction</w:t>
      </w:r>
      <w:r w:rsidR="00B0490A" w:rsidRPr="0061287C">
        <w:rPr>
          <w:rFonts w:ascii="Book Antiqua" w:hAnsi="Book Antiqua" w:cs="Arial"/>
          <w:color w:val="000000" w:themeColor="text1"/>
          <w:sz w:val="24"/>
          <w:szCs w:val="24"/>
        </w:rPr>
        <w:t xml:space="preserve"> of the affected lobe</w:t>
      </w:r>
      <w:r w:rsidR="00573342" w:rsidRPr="0061287C">
        <w:rPr>
          <w:rFonts w:ascii="Book Antiqua" w:hAnsi="Book Antiqua" w:cs="Arial"/>
          <w:color w:val="000000" w:themeColor="text1"/>
          <w:sz w:val="24"/>
          <w:szCs w:val="24"/>
        </w:rPr>
        <w:t>s</w:t>
      </w:r>
      <w:r w:rsidR="00897F78" w:rsidRPr="0061287C">
        <w:rPr>
          <w:rFonts w:ascii="Book Antiqua" w:hAnsi="Book Antiqua" w:cs="Arial"/>
          <w:color w:val="000000" w:themeColor="text1"/>
          <w:sz w:val="24"/>
          <w:szCs w:val="24"/>
          <w:vertAlign w:val="superscript"/>
        </w:rPr>
        <w:t>[</w:t>
      </w:r>
      <w:r w:rsidR="003D572C" w:rsidRPr="0061287C">
        <w:rPr>
          <w:rFonts w:ascii="Book Antiqua" w:hAnsi="Book Antiqua" w:cs="Arial"/>
          <w:color w:val="000000" w:themeColor="text1"/>
          <w:sz w:val="24"/>
          <w:szCs w:val="24"/>
          <w:vertAlign w:val="superscript"/>
        </w:rPr>
        <w:t>16]</w:t>
      </w:r>
      <w:r w:rsidR="00573342" w:rsidRPr="0061287C">
        <w:rPr>
          <w:rFonts w:ascii="Book Antiqua" w:hAnsi="Book Antiqua" w:cs="Arial"/>
          <w:color w:val="000000" w:themeColor="text1"/>
          <w:sz w:val="24"/>
          <w:szCs w:val="24"/>
        </w:rPr>
        <w:t>.</w:t>
      </w:r>
      <w:r w:rsidR="00573342" w:rsidRPr="0061287C">
        <w:rPr>
          <w:rFonts w:ascii="Book Antiqua" w:hAnsi="Book Antiqua" w:cs="Arial"/>
          <w:b/>
          <w:color w:val="000000" w:themeColor="text1"/>
          <w:sz w:val="24"/>
          <w:szCs w:val="24"/>
        </w:rPr>
        <w:t xml:space="preserve"> </w:t>
      </w:r>
    </w:p>
    <w:p w:rsidR="00035964" w:rsidRPr="0061287C" w:rsidRDefault="005F744E" w:rsidP="0061287C">
      <w:pPr>
        <w:pStyle w:val="NormalWeb"/>
        <w:spacing w:before="0" w:beforeAutospacing="0" w:after="0" w:afterAutospacing="0" w:line="360" w:lineRule="auto"/>
        <w:ind w:firstLineChars="200" w:firstLine="480"/>
        <w:jc w:val="both"/>
        <w:rPr>
          <w:rFonts w:ascii="Book Antiqua" w:hAnsi="Book Antiqua" w:cs="Arial"/>
          <w:color w:val="000000" w:themeColor="text1"/>
        </w:rPr>
      </w:pPr>
      <w:r w:rsidRPr="0061287C">
        <w:rPr>
          <w:rFonts w:ascii="Book Antiqua" w:hAnsi="Book Antiqua" w:cs="Arial"/>
          <w:color w:val="000000" w:themeColor="text1"/>
        </w:rPr>
        <w:t xml:space="preserve">It should be noted that clinical manifestations, sensory, psychosomatic, autonomic, and motor dysfunctions, are the same in both migraine and seizure. But sensory symptoms predominate in migraine while seizure is characterized by motor activity. </w:t>
      </w:r>
    </w:p>
    <w:p w:rsidR="000A5BAE" w:rsidRPr="0061287C" w:rsidRDefault="000A5BAE" w:rsidP="0061287C">
      <w:pPr>
        <w:spacing w:after="0" w:line="360" w:lineRule="auto"/>
        <w:jc w:val="both"/>
        <w:rPr>
          <w:rFonts w:ascii="Book Antiqua" w:eastAsia="Times New Roman" w:hAnsi="Book Antiqua" w:cs="Arial"/>
          <w:b/>
          <w:bCs/>
          <w:color w:val="000000" w:themeColor="text1"/>
          <w:sz w:val="24"/>
          <w:szCs w:val="24"/>
        </w:rPr>
      </w:pPr>
    </w:p>
    <w:p w:rsidR="00C46C2A" w:rsidRPr="0061287C" w:rsidRDefault="00616F93"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eastAsia="Times New Roman" w:hAnsi="Book Antiqua" w:cs="Arial"/>
          <w:b/>
          <w:bCs/>
          <w:color w:val="000000" w:themeColor="text1"/>
          <w:sz w:val="24"/>
          <w:szCs w:val="24"/>
        </w:rPr>
        <w:t xml:space="preserve">COMMON CLINICAL PROFILE </w:t>
      </w:r>
    </w:p>
    <w:p w:rsidR="003A18EE" w:rsidRPr="0061287C" w:rsidRDefault="00E115E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The </w:t>
      </w:r>
      <w:r w:rsidR="00695505" w:rsidRPr="0061287C">
        <w:rPr>
          <w:rFonts w:ascii="Book Antiqua" w:eastAsia="Times New Roman" w:hAnsi="Book Antiqua" w:cs="Arial"/>
          <w:bCs/>
          <w:color w:val="000000" w:themeColor="text1"/>
          <w:sz w:val="24"/>
          <w:szCs w:val="24"/>
        </w:rPr>
        <w:t>review</w:t>
      </w:r>
      <w:r w:rsidR="00A53DFD" w:rsidRPr="0061287C">
        <w:rPr>
          <w:rFonts w:ascii="Book Antiqua" w:eastAsia="Times New Roman" w:hAnsi="Book Antiqua" w:cs="Arial"/>
          <w:bCs/>
          <w:color w:val="000000" w:themeColor="text1"/>
          <w:sz w:val="24"/>
          <w:szCs w:val="24"/>
        </w:rPr>
        <w:t xml:space="preserve">s </w:t>
      </w:r>
      <w:r w:rsidR="00695505" w:rsidRPr="0061287C">
        <w:rPr>
          <w:rFonts w:ascii="Book Antiqua" w:eastAsia="Times New Roman" w:hAnsi="Book Antiqua" w:cs="Arial"/>
          <w:bCs/>
          <w:color w:val="000000" w:themeColor="text1"/>
          <w:sz w:val="24"/>
          <w:szCs w:val="24"/>
        </w:rPr>
        <w:t xml:space="preserve">of </w:t>
      </w:r>
      <w:r w:rsidR="00A53DFD" w:rsidRPr="0061287C">
        <w:rPr>
          <w:rFonts w:ascii="Book Antiqua" w:eastAsia="Times New Roman" w:hAnsi="Book Antiqua" w:cs="Arial"/>
          <w:bCs/>
          <w:color w:val="000000" w:themeColor="text1"/>
          <w:sz w:val="24"/>
          <w:szCs w:val="24"/>
        </w:rPr>
        <w:t xml:space="preserve">the literature in regards to </w:t>
      </w:r>
      <w:r w:rsidR="00695505" w:rsidRPr="0061287C">
        <w:rPr>
          <w:rFonts w:ascii="Book Antiqua" w:eastAsia="Times New Roman" w:hAnsi="Book Antiqua" w:cs="Arial"/>
          <w:bCs/>
          <w:color w:val="000000" w:themeColor="text1"/>
          <w:sz w:val="24"/>
          <w:szCs w:val="24"/>
        </w:rPr>
        <w:t>complicated migraine reveal</w:t>
      </w:r>
      <w:r w:rsidR="00A53DFD" w:rsidRPr="0061287C">
        <w:rPr>
          <w:rFonts w:ascii="Book Antiqua" w:eastAsia="Times New Roman" w:hAnsi="Book Antiqua" w:cs="Arial"/>
          <w:bCs/>
          <w:color w:val="000000" w:themeColor="text1"/>
          <w:sz w:val="24"/>
          <w:szCs w:val="24"/>
        </w:rPr>
        <w:t>ed</w:t>
      </w:r>
      <w:r w:rsidR="00694F45" w:rsidRPr="0061287C">
        <w:rPr>
          <w:rFonts w:ascii="Book Antiqua" w:eastAsia="Times New Roman" w:hAnsi="Book Antiqua" w:cs="Arial"/>
          <w:bCs/>
          <w:color w:val="000000" w:themeColor="text1"/>
          <w:sz w:val="24"/>
          <w:szCs w:val="24"/>
        </w:rPr>
        <w:t xml:space="preserve"> a common clinical profile </w:t>
      </w:r>
      <w:r w:rsidR="00434ED7" w:rsidRPr="0061287C">
        <w:rPr>
          <w:rFonts w:ascii="Book Antiqua" w:eastAsia="Times New Roman" w:hAnsi="Book Antiqua" w:cs="Arial"/>
          <w:bCs/>
          <w:color w:val="000000" w:themeColor="text1"/>
          <w:sz w:val="24"/>
          <w:szCs w:val="24"/>
        </w:rPr>
        <w:t xml:space="preserve">(Table </w:t>
      </w:r>
      <w:r w:rsidR="00592A98" w:rsidRPr="0061287C">
        <w:rPr>
          <w:rFonts w:ascii="Book Antiqua" w:eastAsia="Times New Roman" w:hAnsi="Book Antiqua" w:cs="Arial"/>
          <w:bCs/>
          <w:color w:val="000000" w:themeColor="text1"/>
          <w:sz w:val="24"/>
          <w:szCs w:val="24"/>
        </w:rPr>
        <w:t>3</w:t>
      </w:r>
      <w:r w:rsidR="00434ED7" w:rsidRPr="0061287C">
        <w:rPr>
          <w:rFonts w:ascii="Book Antiqua" w:eastAsia="Times New Roman" w:hAnsi="Book Antiqua" w:cs="Arial"/>
          <w:bCs/>
          <w:color w:val="000000" w:themeColor="text1"/>
          <w:sz w:val="24"/>
          <w:szCs w:val="24"/>
        </w:rPr>
        <w:t>)</w:t>
      </w:r>
      <w:r w:rsidR="00660D7D" w:rsidRPr="0061287C">
        <w:rPr>
          <w:rFonts w:ascii="Book Antiqua" w:eastAsia="Times New Roman" w:hAnsi="Book Antiqua" w:cs="Arial"/>
          <w:bCs/>
          <w:color w:val="000000" w:themeColor="text1"/>
          <w:sz w:val="24"/>
          <w:szCs w:val="24"/>
        </w:rPr>
        <w:t>.</w:t>
      </w:r>
      <w:r w:rsidR="00F058F4" w:rsidRPr="0061287C">
        <w:rPr>
          <w:rFonts w:ascii="Book Antiqua" w:eastAsia="Times New Roman" w:hAnsi="Book Antiqua" w:cs="Arial"/>
          <w:bCs/>
          <w:color w:val="000000" w:themeColor="text1"/>
          <w:sz w:val="24"/>
          <w:szCs w:val="24"/>
        </w:rPr>
        <w:t xml:space="preserve"> </w:t>
      </w:r>
    </w:p>
    <w:p w:rsidR="00720933" w:rsidRPr="0061287C" w:rsidRDefault="00720933" w:rsidP="0061287C">
      <w:pPr>
        <w:spacing w:after="0" w:line="360" w:lineRule="auto"/>
        <w:jc w:val="both"/>
        <w:rPr>
          <w:rFonts w:ascii="Book Antiqua" w:eastAsia="Times New Roman" w:hAnsi="Book Antiqua" w:cs="Arial"/>
          <w:b/>
          <w:bCs/>
          <w:color w:val="000000" w:themeColor="text1"/>
          <w:sz w:val="24"/>
          <w:szCs w:val="24"/>
        </w:rPr>
      </w:pPr>
    </w:p>
    <w:p w:rsidR="00C22C2A" w:rsidRPr="0061287C" w:rsidRDefault="00616F93" w:rsidP="0061287C">
      <w:pPr>
        <w:spacing w:after="0" w:line="360" w:lineRule="auto"/>
        <w:jc w:val="both"/>
        <w:rPr>
          <w:rFonts w:ascii="Book Antiqua" w:eastAsia="Times New Roman" w:hAnsi="Book Antiqua" w:cs="Arial"/>
          <w:bCs/>
          <w:i/>
          <w:color w:val="000000" w:themeColor="text1"/>
          <w:sz w:val="24"/>
          <w:szCs w:val="24"/>
        </w:rPr>
      </w:pPr>
      <w:r w:rsidRPr="0061287C">
        <w:rPr>
          <w:rFonts w:ascii="Book Antiqua" w:eastAsia="Times New Roman" w:hAnsi="Book Antiqua" w:cs="Arial"/>
          <w:b/>
          <w:bCs/>
          <w:i/>
          <w:color w:val="000000" w:themeColor="text1"/>
          <w:sz w:val="24"/>
          <w:szCs w:val="24"/>
        </w:rPr>
        <w:t>Age and sex</w:t>
      </w:r>
      <w:r w:rsidRPr="0061287C">
        <w:rPr>
          <w:rFonts w:ascii="Book Antiqua" w:eastAsia="Times New Roman" w:hAnsi="Book Antiqua" w:cs="Arial"/>
          <w:bCs/>
          <w:i/>
          <w:color w:val="000000" w:themeColor="text1"/>
          <w:sz w:val="24"/>
          <w:szCs w:val="24"/>
        </w:rPr>
        <w:t xml:space="preserve"> </w:t>
      </w:r>
    </w:p>
    <w:p w:rsidR="00840C71" w:rsidRPr="0061287C" w:rsidRDefault="001A5A7D"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Migraine variants are common during infancy and early childhood in males</w:t>
      </w:r>
      <w:r w:rsidR="00BA3972" w:rsidRPr="0061287C">
        <w:rPr>
          <w:rFonts w:ascii="Book Antiqua" w:hAnsi="Book Antiqua" w:cs="Arial"/>
          <w:bCs/>
          <w:color w:val="000000" w:themeColor="text1"/>
          <w:sz w:val="24"/>
          <w:szCs w:val="24"/>
          <w:lang w:eastAsia="zh-CN"/>
        </w:rPr>
        <w:t xml:space="preserve"> by</w:t>
      </w:r>
      <w:r w:rsidRPr="0061287C">
        <w:rPr>
          <w:rFonts w:ascii="Book Antiqua" w:eastAsia="Times New Roman" w:hAnsi="Book Antiqua" w:cs="Arial"/>
          <w:bCs/>
          <w:color w:val="000000" w:themeColor="text1"/>
          <w:sz w:val="24"/>
          <w:szCs w:val="24"/>
        </w:rPr>
        <w:t xml:space="preserve"> Teixeira </w:t>
      </w:r>
      <w:r w:rsidRPr="0061287C">
        <w:rPr>
          <w:rFonts w:ascii="Book Antiqua" w:eastAsia="Times New Roman" w:hAnsi="Book Antiqua" w:cs="Arial"/>
          <w:bCs/>
          <w:i/>
          <w:color w:val="000000" w:themeColor="text1"/>
          <w:sz w:val="24"/>
          <w:szCs w:val="24"/>
        </w:rPr>
        <w:t>et al</w:t>
      </w:r>
      <w:r w:rsidR="00BA3972" w:rsidRPr="0061287C">
        <w:rPr>
          <w:rFonts w:ascii="Book Antiqua" w:hAnsi="Book Antiqua" w:cs="Arial"/>
          <w:bCs/>
          <w:color w:val="000000" w:themeColor="text1"/>
          <w:sz w:val="24"/>
          <w:szCs w:val="24"/>
          <w:vertAlign w:val="superscript"/>
          <w:lang w:eastAsia="zh-CN"/>
        </w:rPr>
        <w:t>[8]</w:t>
      </w:r>
      <w:r w:rsidR="0061287C">
        <w:rPr>
          <w:rFonts w:ascii="Book Antiqua" w:hAnsi="Book Antiqua" w:cs="Arial" w:hint="eastAsia"/>
          <w:bCs/>
          <w:color w:val="000000" w:themeColor="text1"/>
          <w:sz w:val="24"/>
          <w:szCs w:val="24"/>
          <w:lang w:eastAsia="zh-CN"/>
        </w:rPr>
        <w:t>.</w:t>
      </w:r>
      <w:r w:rsidRPr="0061287C">
        <w:rPr>
          <w:rFonts w:ascii="Book Antiqua" w:eastAsia="Times New Roman" w:hAnsi="Book Antiqua" w:cs="Arial"/>
          <w:bCs/>
          <w:color w:val="000000" w:themeColor="text1"/>
          <w:sz w:val="24"/>
          <w:szCs w:val="24"/>
        </w:rPr>
        <w:t xml:space="preserve"> On other hand, complicated migraine</w:t>
      </w:r>
      <w:r w:rsidR="004B51D5" w:rsidRPr="0061287C">
        <w:rPr>
          <w:rFonts w:ascii="Book Antiqua" w:eastAsia="Times New Roman" w:hAnsi="Book Antiqua" w:cs="Arial"/>
          <w:bCs/>
          <w:color w:val="000000" w:themeColor="text1"/>
          <w:sz w:val="24"/>
          <w:szCs w:val="24"/>
        </w:rPr>
        <w:t>s</w:t>
      </w:r>
      <w:r w:rsidRPr="0061287C">
        <w:rPr>
          <w:rFonts w:ascii="Book Antiqua" w:eastAsia="Times New Roman" w:hAnsi="Book Antiqua" w:cs="Arial"/>
          <w:bCs/>
          <w:color w:val="000000" w:themeColor="text1"/>
          <w:sz w:val="24"/>
          <w:szCs w:val="24"/>
        </w:rPr>
        <w:t xml:space="preserve"> other than migraine variants </w:t>
      </w:r>
      <w:r w:rsidR="004B51D5" w:rsidRPr="0061287C">
        <w:rPr>
          <w:rFonts w:ascii="Book Antiqua" w:eastAsia="Times New Roman" w:hAnsi="Book Antiqua" w:cs="Arial"/>
          <w:bCs/>
          <w:color w:val="000000" w:themeColor="text1"/>
          <w:sz w:val="24"/>
          <w:szCs w:val="24"/>
        </w:rPr>
        <w:t>are</w:t>
      </w:r>
      <w:r w:rsidRPr="0061287C">
        <w:rPr>
          <w:rFonts w:ascii="Book Antiqua" w:eastAsia="Times New Roman" w:hAnsi="Book Antiqua" w:cs="Arial"/>
          <w:bCs/>
          <w:color w:val="000000" w:themeColor="text1"/>
          <w:sz w:val="24"/>
          <w:szCs w:val="24"/>
        </w:rPr>
        <w:t xml:space="preserve"> common in young female. </w:t>
      </w:r>
      <w:hyperlink r:id="rId11" w:history="1">
        <w:r w:rsidRPr="0061287C">
          <w:rPr>
            <w:rFonts w:ascii="Book Antiqua" w:eastAsia="Times New Roman" w:hAnsi="Book Antiqua" w:cs="Arial"/>
            <w:color w:val="000000" w:themeColor="text1"/>
            <w:sz w:val="24"/>
            <w:szCs w:val="24"/>
          </w:rPr>
          <w:t xml:space="preserve">Martens </w:t>
        </w:r>
      </w:hyperlink>
      <w:r w:rsidRPr="0061287C">
        <w:rPr>
          <w:rFonts w:ascii="Book Antiqua" w:eastAsia="Times New Roman" w:hAnsi="Book Antiqua" w:cs="Arial"/>
          <w:i/>
          <w:color w:val="000000" w:themeColor="text1"/>
          <w:sz w:val="24"/>
          <w:szCs w:val="24"/>
        </w:rPr>
        <w:t>et al</w:t>
      </w:r>
      <w:r w:rsidRPr="0061287C">
        <w:rPr>
          <w:rFonts w:ascii="Book Antiqua" w:eastAsia="Times New Roman" w:hAnsi="Book Antiqua" w:cs="Arial"/>
          <w:color w:val="000000" w:themeColor="text1"/>
          <w:sz w:val="24"/>
          <w:szCs w:val="24"/>
        </w:rPr>
        <w:t>, in their study of 209 children presenting with headache reported mean age 11.3 years, female 56.5%</w:t>
      </w:r>
      <w:r w:rsidR="00840C71" w:rsidRPr="0061287C">
        <w:rPr>
          <w:rFonts w:ascii="Book Antiqua" w:eastAsia="Times New Roman" w:hAnsi="Book Antiqua" w:cs="Arial"/>
          <w:color w:val="000000" w:themeColor="text1"/>
          <w:sz w:val="24"/>
          <w:szCs w:val="24"/>
        </w:rPr>
        <w:t>, unclassified headache: 23.4%; probable migraine 17.2%, migraine without aura 13.4%, complicated migraine 12.4%, migraine with aura 1.0%; tension-type 15.3%, and cluster headaches 0.5%, and secondary headaches 16.7%.</w:t>
      </w:r>
      <w:r w:rsidR="002F114B" w:rsidRPr="0061287C">
        <w:rPr>
          <w:rFonts w:ascii="Book Antiqua" w:eastAsia="Times New Roman" w:hAnsi="Book Antiqua" w:cs="Arial"/>
          <w:color w:val="000000" w:themeColor="text1"/>
          <w:sz w:val="24"/>
          <w:szCs w:val="24"/>
        </w:rPr>
        <w:t xml:space="preserve"> </w:t>
      </w:r>
    </w:p>
    <w:p w:rsidR="00F920E5" w:rsidRPr="0061287C" w:rsidRDefault="00F920E5" w:rsidP="0061287C">
      <w:pPr>
        <w:spacing w:after="0" w:line="360" w:lineRule="auto"/>
        <w:jc w:val="both"/>
        <w:rPr>
          <w:rFonts w:ascii="Book Antiqua" w:eastAsia="Times New Roman" w:hAnsi="Book Antiqua" w:cs="Arial"/>
          <w:b/>
          <w:bCs/>
          <w:color w:val="000000" w:themeColor="text1"/>
          <w:sz w:val="24"/>
          <w:szCs w:val="24"/>
        </w:rPr>
      </w:pPr>
    </w:p>
    <w:p w:rsidR="00F058F4" w:rsidRPr="0061287C" w:rsidRDefault="00940CFD" w:rsidP="0061287C">
      <w:pPr>
        <w:spacing w:after="0" w:line="360" w:lineRule="auto"/>
        <w:jc w:val="both"/>
        <w:rPr>
          <w:rFonts w:ascii="Book Antiqua" w:eastAsia="Times New Roman" w:hAnsi="Book Antiqua" w:cs="Arial"/>
          <w:b/>
          <w:bCs/>
          <w:i/>
          <w:color w:val="000000" w:themeColor="text1"/>
          <w:sz w:val="24"/>
          <w:szCs w:val="24"/>
        </w:rPr>
      </w:pPr>
      <w:r w:rsidRPr="0061287C">
        <w:rPr>
          <w:rFonts w:ascii="Book Antiqua" w:eastAsia="Times New Roman" w:hAnsi="Book Antiqua" w:cs="Arial"/>
          <w:b/>
          <w:bCs/>
          <w:i/>
          <w:color w:val="000000" w:themeColor="text1"/>
          <w:sz w:val="24"/>
          <w:szCs w:val="24"/>
        </w:rPr>
        <w:t xml:space="preserve">Presenting </w:t>
      </w:r>
      <w:r w:rsidR="00616F93" w:rsidRPr="0061287C">
        <w:rPr>
          <w:rFonts w:ascii="Book Antiqua" w:eastAsia="Times New Roman" w:hAnsi="Book Antiqua" w:cs="Arial"/>
          <w:b/>
          <w:bCs/>
          <w:i/>
          <w:color w:val="000000" w:themeColor="text1"/>
          <w:sz w:val="24"/>
          <w:szCs w:val="24"/>
        </w:rPr>
        <w:t xml:space="preserve">feature </w:t>
      </w:r>
    </w:p>
    <w:p w:rsidR="00B32EE8" w:rsidRPr="0061287C" w:rsidRDefault="00CF542E" w:rsidP="0061287C">
      <w:pPr>
        <w:suppressAutoHyphens/>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Because c</w:t>
      </w:r>
      <w:r w:rsidR="006764C9" w:rsidRPr="0061287C">
        <w:rPr>
          <w:rFonts w:ascii="Book Antiqua" w:eastAsia="Times New Roman" w:hAnsi="Book Antiqua" w:cs="Arial"/>
          <w:bCs/>
          <w:color w:val="000000" w:themeColor="text1"/>
          <w:sz w:val="24"/>
          <w:szCs w:val="24"/>
        </w:rPr>
        <w:t xml:space="preserve">omplicated migraines </w:t>
      </w:r>
      <w:r w:rsidR="000551F9" w:rsidRPr="0061287C">
        <w:rPr>
          <w:rFonts w:ascii="Book Antiqua" w:eastAsia="Times New Roman" w:hAnsi="Book Antiqua" w:cs="Arial"/>
          <w:bCs/>
          <w:color w:val="000000" w:themeColor="text1"/>
          <w:sz w:val="24"/>
          <w:szCs w:val="24"/>
        </w:rPr>
        <w:t xml:space="preserve">manifest as </w:t>
      </w:r>
      <w:r w:rsidR="00F058F4" w:rsidRPr="0061287C">
        <w:rPr>
          <w:rFonts w:ascii="Book Antiqua" w:eastAsia="Times New Roman" w:hAnsi="Book Antiqua" w:cs="Arial"/>
          <w:bCs/>
          <w:color w:val="000000" w:themeColor="text1"/>
          <w:sz w:val="24"/>
          <w:szCs w:val="24"/>
        </w:rPr>
        <w:t xml:space="preserve">an </w:t>
      </w:r>
      <w:r w:rsidR="001C65EB" w:rsidRPr="0061287C">
        <w:rPr>
          <w:rFonts w:ascii="Book Antiqua" w:eastAsia="Times New Roman" w:hAnsi="Book Antiqua" w:cs="Arial"/>
          <w:bCs/>
          <w:color w:val="000000" w:themeColor="text1"/>
          <w:sz w:val="24"/>
          <w:szCs w:val="24"/>
        </w:rPr>
        <w:t xml:space="preserve">acute </w:t>
      </w:r>
      <w:r w:rsidR="006764C9" w:rsidRPr="0061287C">
        <w:rPr>
          <w:rFonts w:ascii="Book Antiqua" w:eastAsia="Times New Roman" w:hAnsi="Book Antiqua" w:cs="Arial"/>
          <w:bCs/>
          <w:color w:val="000000" w:themeColor="text1"/>
          <w:sz w:val="24"/>
          <w:szCs w:val="24"/>
        </w:rPr>
        <w:t>cerebral dysf</w:t>
      </w:r>
      <w:r w:rsidR="001C65EB" w:rsidRPr="0061287C">
        <w:rPr>
          <w:rFonts w:ascii="Book Antiqua" w:eastAsia="Times New Roman" w:hAnsi="Book Antiqua" w:cs="Arial"/>
          <w:bCs/>
          <w:color w:val="000000" w:themeColor="text1"/>
          <w:sz w:val="24"/>
          <w:szCs w:val="24"/>
        </w:rPr>
        <w:t>unction</w:t>
      </w:r>
      <w:r w:rsidR="00111CDD" w:rsidRPr="0061287C">
        <w:rPr>
          <w:rFonts w:ascii="Book Antiqua" w:eastAsia="Times New Roman" w:hAnsi="Book Antiqua" w:cs="Arial"/>
          <w:bCs/>
          <w:color w:val="000000" w:themeColor="text1"/>
          <w:sz w:val="24"/>
          <w:szCs w:val="24"/>
        </w:rPr>
        <w:t xml:space="preserve"> other than headache</w:t>
      </w:r>
      <w:r w:rsidR="001C65EB" w:rsidRPr="0061287C">
        <w:rPr>
          <w:rFonts w:ascii="Book Antiqua" w:eastAsia="Times New Roman" w:hAnsi="Book Antiqua" w:cs="Arial"/>
          <w:bCs/>
          <w:color w:val="000000" w:themeColor="text1"/>
          <w:sz w:val="24"/>
          <w:szCs w:val="24"/>
        </w:rPr>
        <w:t xml:space="preserve">, </w:t>
      </w:r>
      <w:r w:rsidR="00111CDD" w:rsidRPr="0061287C">
        <w:rPr>
          <w:rFonts w:ascii="Book Antiqua" w:eastAsia="Times New Roman" w:hAnsi="Book Antiqua" w:cs="Arial"/>
          <w:bCs/>
          <w:color w:val="000000" w:themeColor="text1"/>
          <w:sz w:val="24"/>
          <w:szCs w:val="24"/>
        </w:rPr>
        <w:t xml:space="preserve">considering </w:t>
      </w:r>
      <w:r w:rsidR="006764C9" w:rsidRPr="0061287C">
        <w:rPr>
          <w:rFonts w:ascii="Book Antiqua" w:eastAsia="Times New Roman" w:hAnsi="Book Antiqua" w:cs="Arial"/>
          <w:bCs/>
          <w:color w:val="000000" w:themeColor="text1"/>
          <w:sz w:val="24"/>
          <w:szCs w:val="24"/>
        </w:rPr>
        <w:t>the diagnosis</w:t>
      </w:r>
      <w:r w:rsidR="000551F9" w:rsidRPr="0061287C">
        <w:rPr>
          <w:rFonts w:ascii="Book Antiqua" w:eastAsia="Times New Roman" w:hAnsi="Book Antiqua" w:cs="Arial"/>
          <w:bCs/>
          <w:color w:val="000000" w:themeColor="text1"/>
          <w:sz w:val="24"/>
          <w:szCs w:val="24"/>
        </w:rPr>
        <w:t xml:space="preserve"> of </w:t>
      </w:r>
      <w:r w:rsidR="006764C9" w:rsidRPr="0061287C">
        <w:rPr>
          <w:rFonts w:ascii="Book Antiqua" w:eastAsia="Times New Roman" w:hAnsi="Book Antiqua" w:cs="Arial"/>
          <w:bCs/>
          <w:color w:val="000000" w:themeColor="text1"/>
          <w:sz w:val="24"/>
          <w:szCs w:val="24"/>
        </w:rPr>
        <w:t xml:space="preserve">migraine </w:t>
      </w:r>
      <w:r w:rsidR="000551F9" w:rsidRPr="0061287C">
        <w:rPr>
          <w:rFonts w:ascii="Book Antiqua" w:eastAsia="Times New Roman" w:hAnsi="Book Antiqua" w:cs="Arial"/>
          <w:bCs/>
          <w:color w:val="000000" w:themeColor="text1"/>
          <w:sz w:val="24"/>
          <w:szCs w:val="24"/>
        </w:rPr>
        <w:t xml:space="preserve">as a subgroup </w:t>
      </w:r>
      <w:r w:rsidR="00C80F34" w:rsidRPr="0061287C">
        <w:rPr>
          <w:rFonts w:ascii="Book Antiqua" w:eastAsia="Times New Roman" w:hAnsi="Book Antiqua" w:cs="Arial"/>
          <w:bCs/>
          <w:color w:val="000000" w:themeColor="text1"/>
          <w:sz w:val="24"/>
          <w:szCs w:val="24"/>
        </w:rPr>
        <w:t xml:space="preserve">may </w:t>
      </w:r>
      <w:r w:rsidR="00153204" w:rsidRPr="0061287C">
        <w:rPr>
          <w:rFonts w:ascii="Book Antiqua" w:eastAsia="Times New Roman" w:hAnsi="Book Antiqua" w:cs="Arial"/>
          <w:bCs/>
          <w:color w:val="000000" w:themeColor="text1"/>
          <w:sz w:val="24"/>
          <w:szCs w:val="24"/>
        </w:rPr>
        <w:t xml:space="preserve">present </w:t>
      </w:r>
      <w:r w:rsidR="000551F9" w:rsidRPr="0061287C">
        <w:rPr>
          <w:rFonts w:ascii="Book Antiqua" w:eastAsia="Times New Roman" w:hAnsi="Book Antiqua" w:cs="Arial"/>
          <w:bCs/>
          <w:color w:val="000000" w:themeColor="text1"/>
          <w:sz w:val="24"/>
          <w:szCs w:val="24"/>
        </w:rPr>
        <w:t xml:space="preserve">hesitancy </w:t>
      </w:r>
      <w:r w:rsidR="008C39CB" w:rsidRPr="0061287C">
        <w:rPr>
          <w:rFonts w:ascii="Book Antiqua" w:eastAsia="Times New Roman" w:hAnsi="Book Antiqua" w:cs="Arial"/>
          <w:bCs/>
          <w:color w:val="000000" w:themeColor="text1"/>
          <w:sz w:val="24"/>
          <w:szCs w:val="24"/>
        </w:rPr>
        <w:t xml:space="preserve">and </w:t>
      </w:r>
      <w:r w:rsidR="000551F9" w:rsidRPr="0061287C">
        <w:rPr>
          <w:rFonts w:ascii="Book Antiqua" w:eastAsia="Times New Roman" w:hAnsi="Book Antiqua" w:cs="Arial"/>
          <w:bCs/>
          <w:color w:val="000000" w:themeColor="text1"/>
          <w:sz w:val="24"/>
          <w:szCs w:val="24"/>
        </w:rPr>
        <w:t>its vivi</w:t>
      </w:r>
      <w:r w:rsidR="008C39CB" w:rsidRPr="0061287C">
        <w:rPr>
          <w:rFonts w:ascii="Book Antiqua" w:eastAsia="Times New Roman" w:hAnsi="Book Antiqua" w:cs="Arial"/>
          <w:bCs/>
          <w:color w:val="000000" w:themeColor="text1"/>
          <w:sz w:val="24"/>
          <w:szCs w:val="24"/>
        </w:rPr>
        <w:t xml:space="preserve">dity </w:t>
      </w:r>
      <w:r w:rsidR="00126982" w:rsidRPr="0061287C">
        <w:rPr>
          <w:rFonts w:ascii="Book Antiqua" w:eastAsia="Times New Roman" w:hAnsi="Book Antiqua" w:cs="Arial"/>
          <w:bCs/>
          <w:color w:val="000000" w:themeColor="text1"/>
          <w:sz w:val="24"/>
          <w:szCs w:val="24"/>
        </w:rPr>
        <w:t xml:space="preserve">and unfamiliarity </w:t>
      </w:r>
      <w:r w:rsidR="000551F9" w:rsidRPr="0061287C">
        <w:rPr>
          <w:rFonts w:ascii="Book Antiqua" w:eastAsia="Times New Roman" w:hAnsi="Book Antiqua" w:cs="Arial"/>
          <w:bCs/>
          <w:color w:val="000000" w:themeColor="text1"/>
          <w:sz w:val="24"/>
          <w:szCs w:val="24"/>
        </w:rPr>
        <w:t>provoke anxiety</w:t>
      </w:r>
      <w:r w:rsidR="00846CF0" w:rsidRPr="0061287C">
        <w:rPr>
          <w:rFonts w:ascii="Book Antiqua" w:eastAsia="Times New Roman" w:hAnsi="Book Antiqua" w:cs="Arial"/>
          <w:bCs/>
          <w:color w:val="000000" w:themeColor="text1"/>
          <w:sz w:val="24"/>
          <w:szCs w:val="24"/>
        </w:rPr>
        <w:t xml:space="preserve"> </w:t>
      </w:r>
      <w:r w:rsidR="00111CDD" w:rsidRPr="0061287C">
        <w:rPr>
          <w:rFonts w:ascii="Book Antiqua" w:eastAsia="Times New Roman" w:hAnsi="Book Antiqua" w:cs="Arial"/>
          <w:bCs/>
          <w:color w:val="000000" w:themeColor="text1"/>
          <w:sz w:val="24"/>
          <w:szCs w:val="24"/>
        </w:rPr>
        <w:t xml:space="preserve">which results in </w:t>
      </w:r>
      <w:r w:rsidR="00846CF0" w:rsidRPr="0061287C">
        <w:rPr>
          <w:rFonts w:ascii="Book Antiqua" w:eastAsia="Times New Roman" w:hAnsi="Book Antiqua" w:cs="Arial"/>
          <w:bCs/>
          <w:color w:val="000000" w:themeColor="text1"/>
          <w:sz w:val="24"/>
          <w:szCs w:val="24"/>
        </w:rPr>
        <w:t>an extensive work up</w:t>
      </w:r>
      <w:r w:rsidR="005A71F4" w:rsidRPr="0061287C">
        <w:rPr>
          <w:rFonts w:ascii="Book Antiqua" w:eastAsia="Times New Roman" w:hAnsi="Book Antiqua" w:cs="Arial"/>
          <w:bCs/>
          <w:color w:val="000000" w:themeColor="text1"/>
          <w:sz w:val="24"/>
          <w:szCs w:val="24"/>
          <w:vertAlign w:val="superscript"/>
        </w:rPr>
        <w:t>[</w:t>
      </w:r>
      <w:r w:rsidR="003D572C" w:rsidRPr="0061287C">
        <w:rPr>
          <w:rFonts w:ascii="Book Antiqua" w:eastAsia="Times New Roman" w:hAnsi="Book Antiqua" w:cs="Arial"/>
          <w:bCs/>
          <w:color w:val="000000" w:themeColor="text1"/>
          <w:sz w:val="24"/>
          <w:szCs w:val="24"/>
          <w:vertAlign w:val="superscript"/>
        </w:rPr>
        <w:t>17]</w:t>
      </w:r>
      <w:r w:rsidR="003D572C" w:rsidRPr="0061287C">
        <w:rPr>
          <w:rFonts w:ascii="Book Antiqua" w:eastAsia="Times New Roman" w:hAnsi="Book Antiqua" w:cs="Arial"/>
          <w:bCs/>
          <w:color w:val="000000" w:themeColor="text1"/>
          <w:sz w:val="24"/>
          <w:szCs w:val="24"/>
        </w:rPr>
        <w:t>.</w:t>
      </w:r>
      <w:r w:rsidR="00846CF0" w:rsidRPr="0061287C">
        <w:rPr>
          <w:rFonts w:ascii="Book Antiqua" w:eastAsia="Times New Roman" w:hAnsi="Book Antiqua" w:cs="Arial"/>
          <w:bCs/>
          <w:color w:val="000000" w:themeColor="text1"/>
          <w:sz w:val="24"/>
          <w:szCs w:val="24"/>
        </w:rPr>
        <w:t xml:space="preserve"> </w:t>
      </w:r>
    </w:p>
    <w:p w:rsidR="00B92986" w:rsidRPr="0061287C" w:rsidRDefault="007841E8" w:rsidP="0061287C">
      <w:pPr>
        <w:suppressAutoHyphens/>
        <w:spacing w:after="0" w:line="360" w:lineRule="auto"/>
        <w:ind w:firstLineChars="200" w:firstLine="480"/>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eastAsia="Times New Roman" w:hAnsi="Book Antiqua" w:cs="Arial"/>
          <w:bCs/>
          <w:color w:val="000000" w:themeColor="text1"/>
          <w:sz w:val="24"/>
          <w:szCs w:val="24"/>
        </w:rPr>
        <w:t xml:space="preserve">In practice, most complicated migraine presents with the isolated sign or symptom. </w:t>
      </w:r>
      <w:r w:rsidR="005F744E" w:rsidRPr="0061287C">
        <w:rPr>
          <w:rFonts w:ascii="Book Antiqua" w:eastAsia="Times New Roman" w:hAnsi="Book Antiqua" w:cs="Arial"/>
          <w:color w:val="000000" w:themeColor="text1"/>
          <w:sz w:val="24"/>
          <w:szCs w:val="24"/>
        </w:rPr>
        <w:t>The isolated manifestation may occur independently, together</w:t>
      </w:r>
      <w:r w:rsidR="002A2719" w:rsidRPr="0061287C">
        <w:rPr>
          <w:rFonts w:ascii="Book Antiqua" w:eastAsia="Times New Roman" w:hAnsi="Book Antiqua" w:cs="Arial"/>
          <w:color w:val="000000" w:themeColor="text1"/>
          <w:sz w:val="24"/>
          <w:szCs w:val="24"/>
        </w:rPr>
        <w:t>,</w:t>
      </w:r>
      <w:r w:rsidR="005F744E" w:rsidRPr="0061287C">
        <w:rPr>
          <w:rFonts w:ascii="Book Antiqua" w:eastAsia="Times New Roman" w:hAnsi="Book Antiqua" w:cs="Arial"/>
          <w:color w:val="000000" w:themeColor="text1"/>
          <w:sz w:val="24"/>
          <w:szCs w:val="24"/>
        </w:rPr>
        <w:t xml:space="preserve"> or in the midst of the migraine attack</w:t>
      </w:r>
      <w:r w:rsidR="005A71F4" w:rsidRPr="0061287C">
        <w:rPr>
          <w:rFonts w:ascii="Book Antiqua" w:eastAsia="Times New Roman" w:hAnsi="Book Antiqua" w:cs="Arial"/>
          <w:color w:val="000000" w:themeColor="text1"/>
          <w:kern w:val="2"/>
          <w:sz w:val="24"/>
          <w:szCs w:val="24"/>
          <w:vertAlign w:val="superscript"/>
          <w:lang w:val="fr-FR" w:eastAsia="ar-SA"/>
        </w:rPr>
        <w:t>[</w:t>
      </w:r>
      <w:r w:rsidR="003D572C" w:rsidRPr="0061287C">
        <w:rPr>
          <w:rFonts w:ascii="Book Antiqua" w:eastAsia="Times New Roman" w:hAnsi="Book Antiqua" w:cs="Arial"/>
          <w:color w:val="000000" w:themeColor="text1"/>
          <w:kern w:val="2"/>
          <w:sz w:val="24"/>
          <w:szCs w:val="24"/>
          <w:vertAlign w:val="superscript"/>
          <w:lang w:val="fr-FR" w:eastAsia="ar-SA"/>
        </w:rPr>
        <w:t>18]</w:t>
      </w:r>
      <w:r w:rsidR="003D572C" w:rsidRPr="0061287C">
        <w:rPr>
          <w:rFonts w:ascii="Book Antiqua" w:eastAsia="Times New Roman" w:hAnsi="Book Antiqua" w:cs="Arial"/>
          <w:color w:val="000000" w:themeColor="text1"/>
          <w:kern w:val="2"/>
          <w:sz w:val="24"/>
          <w:szCs w:val="24"/>
          <w:lang w:val="fr-FR" w:eastAsia="ar-SA"/>
        </w:rPr>
        <w:t>.</w:t>
      </w:r>
      <w:r w:rsidR="005F744E" w:rsidRPr="0061287C">
        <w:rPr>
          <w:rFonts w:ascii="Book Antiqua" w:eastAsia="Times New Roman" w:hAnsi="Book Antiqua" w:cs="Arial"/>
          <w:color w:val="000000" w:themeColor="text1"/>
          <w:sz w:val="24"/>
          <w:szCs w:val="24"/>
        </w:rPr>
        <w:t xml:space="preserve"> </w:t>
      </w:r>
      <w:r w:rsidRPr="0061287C">
        <w:rPr>
          <w:rFonts w:ascii="Book Antiqua" w:eastAsia="Times New Roman" w:hAnsi="Book Antiqua" w:cs="Arial"/>
          <w:bCs/>
          <w:color w:val="000000" w:themeColor="text1"/>
          <w:sz w:val="24"/>
          <w:szCs w:val="24"/>
        </w:rPr>
        <w:t xml:space="preserve">However, some may present with more than one neurologic or medical manifestation. Such patients should be screened for concomitant use of daily analgesic, contraceptive pill, and </w:t>
      </w:r>
      <w:r w:rsidR="00695505" w:rsidRPr="0061287C">
        <w:rPr>
          <w:rFonts w:ascii="Book Antiqua" w:eastAsia="Times New Roman" w:hAnsi="Book Antiqua" w:cs="Arial"/>
          <w:bCs/>
          <w:color w:val="000000" w:themeColor="text1"/>
          <w:sz w:val="24"/>
          <w:szCs w:val="24"/>
        </w:rPr>
        <w:t>elevated body mass index</w:t>
      </w:r>
      <w:r w:rsidRPr="0061287C">
        <w:rPr>
          <w:rFonts w:ascii="Book Antiqua" w:eastAsia="Times New Roman" w:hAnsi="Book Antiqua" w:cs="Arial"/>
          <w:bCs/>
          <w:color w:val="000000" w:themeColor="text1"/>
          <w:sz w:val="24"/>
          <w:szCs w:val="24"/>
        </w:rPr>
        <w:t xml:space="preserve">. </w:t>
      </w:r>
      <w:r w:rsidR="00B92986" w:rsidRPr="0061287C">
        <w:rPr>
          <w:rFonts w:ascii="Book Antiqua" w:eastAsia="Times New Roman" w:hAnsi="Book Antiqua" w:cs="Arial"/>
          <w:bCs/>
          <w:color w:val="000000" w:themeColor="text1"/>
          <w:sz w:val="24"/>
          <w:szCs w:val="24"/>
        </w:rPr>
        <w:t>The headache is not a presenting s</w:t>
      </w:r>
      <w:r w:rsidR="002E53BE" w:rsidRPr="0061287C">
        <w:rPr>
          <w:rFonts w:ascii="Book Antiqua" w:eastAsia="Times New Roman" w:hAnsi="Book Antiqua" w:cs="Arial"/>
          <w:bCs/>
          <w:color w:val="000000" w:themeColor="text1"/>
          <w:sz w:val="24"/>
          <w:szCs w:val="24"/>
        </w:rPr>
        <w:t xml:space="preserve">ymptom of complicated migraine. </w:t>
      </w:r>
      <w:r w:rsidR="00B92986" w:rsidRPr="0061287C">
        <w:rPr>
          <w:rFonts w:ascii="Book Antiqua" w:eastAsia="Times New Roman" w:hAnsi="Book Antiqua" w:cs="Arial"/>
          <w:bCs/>
          <w:color w:val="000000" w:themeColor="text1"/>
          <w:sz w:val="24"/>
          <w:szCs w:val="24"/>
        </w:rPr>
        <w:t>However,</w:t>
      </w:r>
      <w:r w:rsidR="0034234B" w:rsidRPr="0061287C">
        <w:rPr>
          <w:rFonts w:ascii="Book Antiqua" w:eastAsia="Times New Roman" w:hAnsi="Book Antiqua" w:cs="Arial"/>
          <w:bCs/>
          <w:color w:val="000000" w:themeColor="text1"/>
          <w:sz w:val="24"/>
          <w:szCs w:val="24"/>
        </w:rPr>
        <w:t xml:space="preserve"> </w:t>
      </w:r>
      <w:r w:rsidR="00B92986" w:rsidRPr="0061287C">
        <w:rPr>
          <w:rFonts w:ascii="Book Antiqua" w:eastAsia="Times New Roman" w:hAnsi="Book Antiqua" w:cs="Arial"/>
          <w:bCs/>
          <w:color w:val="000000" w:themeColor="text1"/>
          <w:sz w:val="24"/>
          <w:szCs w:val="24"/>
        </w:rPr>
        <w:t xml:space="preserve">headache </w:t>
      </w:r>
      <w:r w:rsidR="004B51D5" w:rsidRPr="0061287C">
        <w:rPr>
          <w:rFonts w:ascii="Book Antiqua" w:eastAsia="Times New Roman" w:hAnsi="Book Antiqua" w:cs="Arial"/>
          <w:bCs/>
          <w:color w:val="000000" w:themeColor="text1"/>
          <w:sz w:val="24"/>
          <w:szCs w:val="24"/>
        </w:rPr>
        <w:t>is often coexist with attack of complicated migraine.</w:t>
      </w:r>
      <w:r w:rsidR="0034234B" w:rsidRPr="0061287C">
        <w:rPr>
          <w:rFonts w:ascii="Book Antiqua" w:eastAsia="Times New Roman" w:hAnsi="Book Antiqua" w:cs="Arial"/>
          <w:bCs/>
          <w:color w:val="000000" w:themeColor="text1"/>
          <w:sz w:val="24"/>
          <w:szCs w:val="24"/>
        </w:rPr>
        <w:t xml:space="preserve"> </w:t>
      </w:r>
    </w:p>
    <w:p w:rsidR="00F920E5" w:rsidRPr="0061287C" w:rsidRDefault="008F5FA3" w:rsidP="0061287C">
      <w:pPr>
        <w:suppressAutoHyphens/>
        <w:spacing w:after="0" w:line="360" w:lineRule="auto"/>
        <w:ind w:firstLineChars="200" w:firstLine="480"/>
        <w:jc w:val="both"/>
        <w:rPr>
          <w:rFonts w:ascii="Book Antiqua" w:eastAsia="Times New Roman" w:hAnsi="Book Antiqua" w:cs="Arial"/>
          <w:b/>
          <w:color w:val="000000" w:themeColor="text1"/>
          <w:sz w:val="24"/>
          <w:szCs w:val="24"/>
        </w:rPr>
      </w:pPr>
      <w:r w:rsidRPr="0061287C">
        <w:rPr>
          <w:rFonts w:ascii="Book Antiqua" w:eastAsia="Times New Roman" w:hAnsi="Book Antiqua" w:cs="Arial"/>
          <w:color w:val="000000" w:themeColor="text1"/>
          <w:sz w:val="24"/>
          <w:szCs w:val="24"/>
        </w:rPr>
        <w:t>Psychosomatic and a</w:t>
      </w:r>
      <w:r w:rsidR="00F46F14" w:rsidRPr="0061287C">
        <w:rPr>
          <w:rFonts w:ascii="Book Antiqua" w:eastAsia="Times New Roman" w:hAnsi="Book Antiqua" w:cs="Arial"/>
          <w:color w:val="000000" w:themeColor="text1"/>
          <w:sz w:val="24"/>
          <w:szCs w:val="24"/>
        </w:rPr>
        <w:t>utonomic</w:t>
      </w:r>
      <w:r w:rsidR="00F46F14" w:rsidRPr="0061287C">
        <w:rPr>
          <w:rFonts w:ascii="Book Antiqua" w:eastAsia="Times New Roman" w:hAnsi="Book Antiqua" w:cs="Arial"/>
          <w:b/>
          <w:color w:val="000000" w:themeColor="text1"/>
          <w:sz w:val="24"/>
          <w:szCs w:val="24"/>
        </w:rPr>
        <w:t xml:space="preserve"> </w:t>
      </w:r>
      <w:r w:rsidR="00592A98" w:rsidRPr="0061287C">
        <w:rPr>
          <w:rFonts w:ascii="Book Antiqua" w:eastAsia="Times New Roman" w:hAnsi="Book Antiqua" w:cs="Arial"/>
          <w:color w:val="000000" w:themeColor="text1"/>
          <w:sz w:val="24"/>
          <w:szCs w:val="24"/>
        </w:rPr>
        <w:t xml:space="preserve">presenting </w:t>
      </w:r>
      <w:r w:rsidR="00F46F14" w:rsidRPr="0061287C">
        <w:rPr>
          <w:rFonts w:ascii="Book Antiqua" w:eastAsia="Times New Roman" w:hAnsi="Book Antiqua" w:cs="Arial"/>
          <w:color w:val="000000" w:themeColor="text1"/>
          <w:sz w:val="24"/>
          <w:szCs w:val="24"/>
        </w:rPr>
        <w:t>symptoms</w:t>
      </w:r>
      <w:r w:rsidR="00F46F14" w:rsidRPr="0061287C">
        <w:rPr>
          <w:rFonts w:ascii="Book Antiqua" w:eastAsia="Times New Roman" w:hAnsi="Book Antiqua" w:cs="Arial"/>
          <w:b/>
          <w:color w:val="000000" w:themeColor="text1"/>
          <w:sz w:val="24"/>
          <w:szCs w:val="24"/>
        </w:rPr>
        <w:t xml:space="preserve"> </w:t>
      </w:r>
      <w:r w:rsidR="00720933" w:rsidRPr="0061287C">
        <w:rPr>
          <w:rFonts w:ascii="Book Antiqua" w:eastAsia="Times New Roman" w:hAnsi="Book Antiqua" w:cs="Arial"/>
          <w:color w:val="000000" w:themeColor="text1"/>
          <w:sz w:val="24"/>
          <w:szCs w:val="24"/>
        </w:rPr>
        <w:t>in migraines</w:t>
      </w:r>
      <w:r w:rsidR="00F46F14" w:rsidRPr="0061287C">
        <w:rPr>
          <w:rFonts w:ascii="Book Antiqua" w:eastAsia="Times New Roman" w:hAnsi="Book Antiqua" w:cs="Arial"/>
          <w:color w:val="000000" w:themeColor="text1"/>
          <w:sz w:val="24"/>
          <w:szCs w:val="24"/>
        </w:rPr>
        <w:t xml:space="preserve"> are</w:t>
      </w:r>
      <w:r w:rsidR="00C2158C" w:rsidRPr="0061287C">
        <w:rPr>
          <w:rFonts w:ascii="Book Antiqua" w:eastAsia="Times New Roman" w:hAnsi="Book Antiqua" w:cs="Arial"/>
          <w:color w:val="000000" w:themeColor="text1"/>
          <w:sz w:val="24"/>
          <w:szCs w:val="24"/>
        </w:rPr>
        <w:t xml:space="preserve"> </w:t>
      </w:r>
      <w:r w:rsidR="006C40F2" w:rsidRPr="0061287C">
        <w:rPr>
          <w:rFonts w:ascii="Book Antiqua" w:eastAsia="Times New Roman" w:hAnsi="Book Antiqua" w:cs="Arial"/>
          <w:color w:val="000000" w:themeColor="text1"/>
          <w:sz w:val="24"/>
          <w:szCs w:val="24"/>
        </w:rPr>
        <w:t>common</w:t>
      </w:r>
      <w:r w:rsidR="00E05FBA" w:rsidRPr="0061287C">
        <w:rPr>
          <w:rFonts w:ascii="Book Antiqua" w:eastAsia="Times New Roman" w:hAnsi="Book Antiqua" w:cs="Arial"/>
          <w:color w:val="000000" w:themeColor="text1"/>
          <w:sz w:val="24"/>
          <w:szCs w:val="24"/>
        </w:rPr>
        <w:t>ly encountered</w:t>
      </w:r>
      <w:r w:rsidR="006C40F2" w:rsidRPr="0061287C">
        <w:rPr>
          <w:rFonts w:ascii="Book Antiqua" w:eastAsia="Times New Roman" w:hAnsi="Book Antiqua" w:cs="Arial"/>
          <w:color w:val="000000" w:themeColor="text1"/>
          <w:sz w:val="24"/>
          <w:szCs w:val="24"/>
        </w:rPr>
        <w:t xml:space="preserve"> </w:t>
      </w:r>
      <w:r w:rsidR="00592A98" w:rsidRPr="0061287C">
        <w:rPr>
          <w:rFonts w:ascii="Book Antiqua" w:eastAsia="Times New Roman" w:hAnsi="Book Antiqua" w:cs="Arial"/>
          <w:color w:val="000000" w:themeColor="text1"/>
          <w:sz w:val="24"/>
          <w:szCs w:val="24"/>
        </w:rPr>
        <w:t>but they are infrequently realized</w:t>
      </w:r>
      <w:r w:rsidR="00695505" w:rsidRPr="0061287C">
        <w:rPr>
          <w:rFonts w:ascii="Book Antiqua" w:eastAsia="Times New Roman" w:hAnsi="Book Antiqua" w:cs="Arial"/>
          <w:color w:val="000000" w:themeColor="text1"/>
          <w:sz w:val="24"/>
          <w:szCs w:val="24"/>
        </w:rPr>
        <w:t xml:space="preserve">. </w:t>
      </w:r>
      <w:r w:rsidR="005D00D4" w:rsidRPr="0061287C">
        <w:rPr>
          <w:rFonts w:ascii="Book Antiqua" w:eastAsia="Times New Roman" w:hAnsi="Book Antiqua" w:cs="Arial"/>
          <w:bCs/>
          <w:color w:val="000000" w:themeColor="text1"/>
          <w:sz w:val="24"/>
          <w:szCs w:val="24"/>
        </w:rPr>
        <w:t>These</w:t>
      </w:r>
      <w:r w:rsidR="008F3421" w:rsidRPr="0061287C">
        <w:rPr>
          <w:rFonts w:ascii="Book Antiqua" w:eastAsia="Times New Roman" w:hAnsi="Book Antiqua" w:cs="Arial"/>
          <w:bCs/>
          <w:color w:val="000000" w:themeColor="text1"/>
          <w:sz w:val="24"/>
          <w:szCs w:val="24"/>
        </w:rPr>
        <w:t xml:space="preserve"> </w:t>
      </w:r>
      <w:r w:rsidR="00C2158C" w:rsidRPr="0061287C">
        <w:rPr>
          <w:rFonts w:ascii="Book Antiqua" w:eastAsia="Times New Roman" w:hAnsi="Book Antiqua" w:cs="Arial"/>
          <w:color w:val="000000" w:themeColor="text1"/>
          <w:sz w:val="24"/>
          <w:szCs w:val="24"/>
        </w:rPr>
        <w:t>include</w:t>
      </w:r>
      <w:r w:rsidR="006C40F2" w:rsidRPr="0061287C">
        <w:rPr>
          <w:rFonts w:ascii="Book Antiqua" w:eastAsia="Times New Roman" w:hAnsi="Book Antiqua" w:cs="Arial"/>
          <w:color w:val="000000" w:themeColor="text1"/>
          <w:sz w:val="24"/>
          <w:szCs w:val="24"/>
        </w:rPr>
        <w:t xml:space="preserve"> </w:t>
      </w:r>
      <w:r w:rsidR="00DD2261" w:rsidRPr="0061287C">
        <w:rPr>
          <w:rFonts w:ascii="Book Antiqua" w:eastAsia="Times New Roman" w:hAnsi="Book Antiqua" w:cs="Arial"/>
          <w:color w:val="000000" w:themeColor="text1"/>
          <w:sz w:val="24"/>
          <w:szCs w:val="24"/>
        </w:rPr>
        <w:t>palpitation</w:t>
      </w:r>
      <w:r w:rsidR="00695505" w:rsidRPr="0061287C">
        <w:rPr>
          <w:rFonts w:ascii="Book Antiqua" w:eastAsia="Times New Roman" w:hAnsi="Book Antiqua" w:cs="Arial"/>
          <w:color w:val="000000" w:themeColor="text1"/>
          <w:sz w:val="24"/>
          <w:szCs w:val="24"/>
        </w:rPr>
        <w:t>s</w:t>
      </w:r>
      <w:r w:rsidR="00DD2261" w:rsidRPr="0061287C">
        <w:rPr>
          <w:rFonts w:ascii="Book Antiqua" w:eastAsia="Times New Roman" w:hAnsi="Book Antiqua" w:cs="Arial"/>
          <w:color w:val="000000" w:themeColor="text1"/>
          <w:sz w:val="24"/>
          <w:szCs w:val="24"/>
        </w:rPr>
        <w:t>,</w:t>
      </w:r>
      <w:r w:rsidRPr="0061287C">
        <w:rPr>
          <w:rFonts w:ascii="Book Antiqua" w:eastAsia="Times New Roman" w:hAnsi="Book Antiqua" w:cs="Arial"/>
          <w:color w:val="000000" w:themeColor="text1"/>
          <w:sz w:val="24"/>
          <w:szCs w:val="24"/>
        </w:rPr>
        <w:t xml:space="preserve"> chest pain,</w:t>
      </w:r>
      <w:r w:rsidR="00DD2261" w:rsidRPr="0061287C">
        <w:rPr>
          <w:rFonts w:ascii="Book Antiqua" w:eastAsia="Times New Roman" w:hAnsi="Book Antiqua" w:cs="Arial"/>
          <w:color w:val="000000" w:themeColor="text1"/>
          <w:sz w:val="24"/>
          <w:szCs w:val="24"/>
        </w:rPr>
        <w:t xml:space="preserve"> </w:t>
      </w:r>
      <w:r w:rsidR="00592A98" w:rsidRPr="0061287C">
        <w:rPr>
          <w:rFonts w:ascii="Book Antiqua" w:eastAsia="Times New Roman" w:hAnsi="Book Antiqua" w:cs="Arial"/>
          <w:color w:val="000000" w:themeColor="text1"/>
          <w:sz w:val="24"/>
          <w:szCs w:val="24"/>
        </w:rPr>
        <w:t>depression, anxiety</w:t>
      </w:r>
      <w:r w:rsidR="006C40F2" w:rsidRPr="0061287C">
        <w:rPr>
          <w:rFonts w:ascii="Book Antiqua" w:eastAsia="Times New Roman" w:hAnsi="Book Antiqua" w:cs="Arial"/>
          <w:color w:val="000000" w:themeColor="text1"/>
          <w:sz w:val="24"/>
          <w:szCs w:val="24"/>
        </w:rPr>
        <w:t xml:space="preserve"> and panic disorder</w:t>
      </w:r>
      <w:r w:rsidR="00592A98" w:rsidRPr="0061287C">
        <w:rPr>
          <w:rFonts w:ascii="Book Antiqua" w:eastAsia="Times New Roman" w:hAnsi="Book Antiqua" w:cs="Arial"/>
          <w:color w:val="000000" w:themeColor="text1"/>
          <w:sz w:val="24"/>
          <w:szCs w:val="24"/>
        </w:rPr>
        <w:t>s</w:t>
      </w:r>
      <w:r w:rsidR="006B3D97" w:rsidRPr="0061287C">
        <w:rPr>
          <w:rFonts w:ascii="Book Antiqua" w:eastAsia="Times New Roman" w:hAnsi="Book Antiqua" w:cs="Arial"/>
          <w:color w:val="000000" w:themeColor="text1"/>
          <w:sz w:val="24"/>
          <w:szCs w:val="24"/>
        </w:rPr>
        <w:t>, and mood disorder</w:t>
      </w:r>
      <w:r w:rsidR="006C40F2" w:rsidRPr="0061287C">
        <w:rPr>
          <w:rFonts w:ascii="Book Antiqua" w:eastAsia="Times New Roman" w:hAnsi="Book Antiqua" w:cs="Arial"/>
          <w:color w:val="000000" w:themeColor="text1"/>
          <w:sz w:val="24"/>
          <w:szCs w:val="24"/>
        </w:rPr>
        <w:t xml:space="preserve">. </w:t>
      </w:r>
      <w:r w:rsidR="00592A98" w:rsidRPr="0061287C">
        <w:rPr>
          <w:rFonts w:ascii="Book Antiqua" w:eastAsia="Times New Roman" w:hAnsi="Book Antiqua" w:cs="Arial"/>
          <w:color w:val="000000" w:themeColor="text1"/>
          <w:sz w:val="24"/>
          <w:szCs w:val="24"/>
        </w:rPr>
        <w:t>Y</w:t>
      </w:r>
      <w:r w:rsidR="00D336F8" w:rsidRPr="0061287C">
        <w:rPr>
          <w:rFonts w:ascii="Book Antiqua" w:eastAsia="Times New Roman" w:hAnsi="Book Antiqua" w:cs="Arial"/>
          <w:bCs/>
          <w:color w:val="000000" w:themeColor="text1"/>
          <w:sz w:val="24"/>
          <w:szCs w:val="24"/>
        </w:rPr>
        <w:t xml:space="preserve">oung children </w:t>
      </w:r>
      <w:r w:rsidR="00592A98" w:rsidRPr="0061287C">
        <w:rPr>
          <w:rFonts w:ascii="Book Antiqua" w:eastAsia="Times New Roman" w:hAnsi="Book Antiqua" w:cs="Arial"/>
          <w:bCs/>
          <w:color w:val="000000" w:themeColor="text1"/>
          <w:sz w:val="24"/>
          <w:szCs w:val="24"/>
        </w:rPr>
        <w:t xml:space="preserve">may </w:t>
      </w:r>
      <w:r w:rsidR="00D336F8" w:rsidRPr="0061287C">
        <w:rPr>
          <w:rFonts w:ascii="Book Antiqua" w:eastAsia="Times New Roman" w:hAnsi="Book Antiqua" w:cs="Arial"/>
          <w:bCs/>
          <w:color w:val="000000" w:themeColor="text1"/>
          <w:sz w:val="24"/>
          <w:szCs w:val="24"/>
        </w:rPr>
        <w:t xml:space="preserve">present as episodic behavioral problems such as being inattentive, </w:t>
      </w:r>
      <w:r w:rsidR="006B3D97" w:rsidRPr="0061287C">
        <w:rPr>
          <w:rFonts w:ascii="Book Antiqua" w:eastAsia="Times New Roman" w:hAnsi="Book Antiqua" w:cs="Arial"/>
          <w:bCs/>
          <w:color w:val="000000" w:themeColor="text1"/>
          <w:sz w:val="24"/>
          <w:szCs w:val="24"/>
        </w:rPr>
        <w:t xml:space="preserve">poor impulse control, </w:t>
      </w:r>
      <w:r w:rsidR="00D336F8" w:rsidRPr="0061287C">
        <w:rPr>
          <w:rFonts w:ascii="Book Antiqua" w:eastAsia="Times New Roman" w:hAnsi="Book Antiqua" w:cs="Arial"/>
          <w:bCs/>
          <w:color w:val="000000" w:themeColor="text1"/>
          <w:sz w:val="24"/>
          <w:szCs w:val="24"/>
        </w:rPr>
        <w:t xml:space="preserve">irritable, and/or socially withdrawn. </w:t>
      </w:r>
      <w:r w:rsidR="00180DCB" w:rsidRPr="0061287C">
        <w:rPr>
          <w:rFonts w:ascii="Book Antiqua" w:eastAsia="Times New Roman" w:hAnsi="Book Antiqua" w:cs="Arial"/>
          <w:color w:val="000000" w:themeColor="text1"/>
          <w:sz w:val="24"/>
          <w:szCs w:val="24"/>
        </w:rPr>
        <w:t>Rarely</w:t>
      </w:r>
      <w:r w:rsidR="00592A98" w:rsidRPr="0061287C">
        <w:rPr>
          <w:rFonts w:ascii="Book Antiqua" w:eastAsia="Times New Roman" w:hAnsi="Book Antiqua" w:cs="Arial"/>
          <w:color w:val="000000" w:themeColor="text1"/>
          <w:sz w:val="24"/>
          <w:szCs w:val="24"/>
        </w:rPr>
        <w:t>,</w:t>
      </w:r>
      <w:r w:rsidR="00180DCB" w:rsidRPr="0061287C">
        <w:rPr>
          <w:rFonts w:ascii="Book Antiqua" w:eastAsia="Times New Roman" w:hAnsi="Book Antiqua" w:cs="Arial"/>
          <w:color w:val="000000" w:themeColor="text1"/>
          <w:sz w:val="24"/>
          <w:szCs w:val="24"/>
        </w:rPr>
        <w:t xml:space="preserve"> h</w:t>
      </w:r>
      <w:r w:rsidR="006C40F2" w:rsidRPr="0061287C">
        <w:rPr>
          <w:rFonts w:ascii="Book Antiqua" w:eastAsia="Times New Roman" w:hAnsi="Book Antiqua" w:cs="Arial"/>
          <w:color w:val="000000" w:themeColor="text1"/>
          <w:sz w:val="24"/>
          <w:szCs w:val="24"/>
        </w:rPr>
        <w:t xml:space="preserve">ypomania has been </w:t>
      </w:r>
      <w:r w:rsidR="00180DCB" w:rsidRPr="0061287C">
        <w:rPr>
          <w:rFonts w:ascii="Book Antiqua" w:eastAsia="Times New Roman" w:hAnsi="Book Antiqua" w:cs="Arial"/>
          <w:color w:val="000000" w:themeColor="text1"/>
          <w:sz w:val="24"/>
          <w:szCs w:val="24"/>
        </w:rPr>
        <w:t>reported</w:t>
      </w:r>
      <w:r w:rsidR="005A71F4" w:rsidRPr="0061287C">
        <w:rPr>
          <w:rFonts w:ascii="Book Antiqua" w:eastAsia="Times New Roman" w:hAnsi="Book Antiqua" w:cs="Arial"/>
          <w:color w:val="000000" w:themeColor="text1"/>
          <w:sz w:val="24"/>
          <w:szCs w:val="24"/>
          <w:vertAlign w:val="superscript"/>
        </w:rPr>
        <w:t>[</w:t>
      </w:r>
      <w:r w:rsidR="003D572C" w:rsidRPr="0061287C">
        <w:rPr>
          <w:rFonts w:ascii="Book Antiqua" w:eastAsia="Times New Roman" w:hAnsi="Book Antiqua" w:cs="Arial"/>
          <w:color w:val="000000" w:themeColor="text1"/>
          <w:sz w:val="24"/>
          <w:szCs w:val="24"/>
          <w:vertAlign w:val="superscript"/>
        </w:rPr>
        <w:t>19]</w:t>
      </w:r>
      <w:r w:rsidR="003D572C" w:rsidRPr="0061287C">
        <w:rPr>
          <w:rFonts w:ascii="Book Antiqua" w:eastAsia="Times New Roman" w:hAnsi="Book Antiqua" w:cs="Arial"/>
          <w:color w:val="000000" w:themeColor="text1"/>
          <w:sz w:val="24"/>
          <w:szCs w:val="24"/>
        </w:rPr>
        <w:t>.</w:t>
      </w:r>
      <w:r w:rsidR="0034234B" w:rsidRPr="0061287C">
        <w:rPr>
          <w:rFonts w:ascii="Book Antiqua" w:eastAsia="Times New Roman" w:hAnsi="Book Antiqua" w:cs="Arial"/>
          <w:color w:val="000000" w:themeColor="text1"/>
          <w:sz w:val="24"/>
          <w:szCs w:val="24"/>
        </w:rPr>
        <w:t xml:space="preserve"> </w:t>
      </w:r>
      <w:r w:rsidR="00BE6EF2" w:rsidRPr="0061287C">
        <w:rPr>
          <w:rFonts w:ascii="Book Antiqua" w:eastAsia="Times New Roman" w:hAnsi="Book Antiqua" w:cs="Arial"/>
          <w:bCs/>
          <w:color w:val="000000" w:themeColor="text1"/>
          <w:sz w:val="24"/>
          <w:szCs w:val="24"/>
        </w:rPr>
        <w:t xml:space="preserve">In such situations, </w:t>
      </w:r>
      <w:r w:rsidR="00720933" w:rsidRPr="0061287C">
        <w:rPr>
          <w:rFonts w:ascii="Book Antiqua" w:eastAsia="Times New Roman" w:hAnsi="Book Antiqua" w:cs="Arial"/>
          <w:bCs/>
          <w:color w:val="000000" w:themeColor="text1"/>
          <w:sz w:val="24"/>
          <w:szCs w:val="24"/>
        </w:rPr>
        <w:t>commonly</w:t>
      </w:r>
      <w:r w:rsidR="00BE6EF2" w:rsidRPr="0061287C">
        <w:rPr>
          <w:rFonts w:ascii="Book Antiqua" w:eastAsia="Times New Roman" w:hAnsi="Book Antiqua" w:cs="Arial"/>
          <w:bCs/>
          <w:color w:val="000000" w:themeColor="text1"/>
          <w:sz w:val="24"/>
          <w:szCs w:val="24"/>
        </w:rPr>
        <w:t xml:space="preserve"> alternative diagnos</w:t>
      </w:r>
      <w:r w:rsidR="00720933" w:rsidRPr="0061287C">
        <w:rPr>
          <w:rFonts w:ascii="Book Antiqua" w:eastAsia="Times New Roman" w:hAnsi="Book Antiqua" w:cs="Arial"/>
          <w:bCs/>
          <w:color w:val="000000" w:themeColor="text1"/>
          <w:sz w:val="24"/>
          <w:szCs w:val="24"/>
        </w:rPr>
        <w:t>es</w:t>
      </w:r>
      <w:r w:rsidR="00BE6EF2" w:rsidRPr="0061287C">
        <w:rPr>
          <w:rFonts w:ascii="Book Antiqua" w:eastAsia="Times New Roman" w:hAnsi="Book Antiqua" w:cs="Arial"/>
          <w:bCs/>
          <w:color w:val="000000" w:themeColor="text1"/>
          <w:sz w:val="24"/>
          <w:szCs w:val="24"/>
        </w:rPr>
        <w:t xml:space="preserve"> other than migraine</w:t>
      </w:r>
      <w:r w:rsidR="00720933" w:rsidRPr="0061287C">
        <w:rPr>
          <w:rFonts w:ascii="Book Antiqua" w:eastAsia="Times New Roman" w:hAnsi="Book Antiqua" w:cs="Arial"/>
          <w:bCs/>
          <w:color w:val="000000" w:themeColor="text1"/>
          <w:sz w:val="24"/>
          <w:szCs w:val="24"/>
        </w:rPr>
        <w:t xml:space="preserve"> or no diagnosis </w:t>
      </w:r>
      <w:r w:rsidR="0043714C" w:rsidRPr="0061287C">
        <w:rPr>
          <w:rFonts w:ascii="Book Antiqua" w:eastAsia="Times New Roman" w:hAnsi="Book Antiqua" w:cs="Arial"/>
          <w:bCs/>
          <w:color w:val="000000" w:themeColor="text1"/>
          <w:sz w:val="24"/>
          <w:szCs w:val="24"/>
        </w:rPr>
        <w:t>is made</w:t>
      </w:r>
      <w:r w:rsidR="00BE6EF2" w:rsidRPr="0061287C">
        <w:rPr>
          <w:rFonts w:ascii="Book Antiqua" w:eastAsia="Times New Roman" w:hAnsi="Book Antiqua" w:cs="Arial"/>
          <w:bCs/>
          <w:color w:val="000000" w:themeColor="text1"/>
          <w:sz w:val="24"/>
          <w:szCs w:val="24"/>
        </w:rPr>
        <w:t>.</w:t>
      </w:r>
    </w:p>
    <w:p w:rsidR="00720933" w:rsidRPr="0061287C" w:rsidRDefault="00720933" w:rsidP="0061287C">
      <w:pPr>
        <w:spacing w:after="0" w:line="360" w:lineRule="auto"/>
        <w:jc w:val="both"/>
        <w:rPr>
          <w:rFonts w:ascii="Book Antiqua" w:eastAsia="Times New Roman" w:hAnsi="Book Antiqua" w:cs="Arial"/>
          <w:b/>
          <w:bCs/>
          <w:color w:val="000000" w:themeColor="text1"/>
          <w:sz w:val="24"/>
          <w:szCs w:val="24"/>
        </w:rPr>
      </w:pPr>
    </w:p>
    <w:p w:rsidR="00DF5987" w:rsidRPr="0061287C" w:rsidRDefault="00940CFD" w:rsidP="0061287C">
      <w:pPr>
        <w:spacing w:after="0" w:line="360" w:lineRule="auto"/>
        <w:jc w:val="both"/>
        <w:rPr>
          <w:rFonts w:ascii="Book Antiqua" w:eastAsia="Times New Roman" w:hAnsi="Book Antiqua" w:cs="Arial"/>
          <w:bCs/>
          <w:i/>
          <w:color w:val="000000" w:themeColor="text1"/>
          <w:sz w:val="24"/>
          <w:szCs w:val="24"/>
        </w:rPr>
      </w:pPr>
      <w:r w:rsidRPr="0061287C">
        <w:rPr>
          <w:rFonts w:ascii="Book Antiqua" w:eastAsia="Times New Roman" w:hAnsi="Book Antiqua" w:cs="Arial"/>
          <w:b/>
          <w:bCs/>
          <w:i/>
          <w:color w:val="000000" w:themeColor="text1"/>
          <w:sz w:val="24"/>
          <w:szCs w:val="24"/>
        </w:rPr>
        <w:t>Onset</w:t>
      </w:r>
      <w:r w:rsidR="00DF5987" w:rsidRPr="0061287C">
        <w:rPr>
          <w:rFonts w:ascii="Book Antiqua" w:eastAsia="Times New Roman" w:hAnsi="Book Antiqua" w:cs="Arial"/>
          <w:b/>
          <w:bCs/>
          <w:i/>
          <w:color w:val="000000" w:themeColor="text1"/>
          <w:sz w:val="24"/>
          <w:szCs w:val="24"/>
        </w:rPr>
        <w:t xml:space="preserve"> and </w:t>
      </w:r>
      <w:r w:rsidR="00616F93" w:rsidRPr="0061287C">
        <w:rPr>
          <w:rFonts w:ascii="Book Antiqua" w:eastAsia="Times New Roman" w:hAnsi="Book Antiqua" w:cs="Arial"/>
          <w:b/>
          <w:bCs/>
          <w:i/>
          <w:color w:val="000000" w:themeColor="text1"/>
          <w:sz w:val="24"/>
          <w:szCs w:val="24"/>
        </w:rPr>
        <w:t>course</w:t>
      </w:r>
    </w:p>
    <w:p w:rsidR="00594D92" w:rsidRPr="0061287C" w:rsidRDefault="00CB08D6"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Onset of c</w:t>
      </w:r>
      <w:r w:rsidR="00134C73" w:rsidRPr="0061287C">
        <w:rPr>
          <w:rFonts w:ascii="Book Antiqua" w:eastAsia="Times New Roman" w:hAnsi="Book Antiqua" w:cs="Arial"/>
          <w:bCs/>
          <w:color w:val="000000" w:themeColor="text1"/>
          <w:sz w:val="24"/>
          <w:szCs w:val="24"/>
        </w:rPr>
        <w:t xml:space="preserve">omplicated migraines </w:t>
      </w:r>
      <w:r w:rsidRPr="0061287C">
        <w:rPr>
          <w:rFonts w:ascii="Book Antiqua" w:eastAsia="Times New Roman" w:hAnsi="Book Antiqua" w:cs="Arial"/>
          <w:bCs/>
          <w:color w:val="000000" w:themeColor="text1"/>
          <w:sz w:val="24"/>
          <w:szCs w:val="24"/>
        </w:rPr>
        <w:t xml:space="preserve">is </w:t>
      </w:r>
      <w:r w:rsidR="00DF5987" w:rsidRPr="0061287C">
        <w:rPr>
          <w:rFonts w:ascii="Book Antiqua" w:eastAsia="Times New Roman" w:hAnsi="Book Antiqua" w:cs="Arial"/>
          <w:bCs/>
          <w:color w:val="000000" w:themeColor="text1"/>
          <w:sz w:val="24"/>
          <w:szCs w:val="24"/>
        </w:rPr>
        <w:t xml:space="preserve">acute </w:t>
      </w:r>
      <w:r w:rsidR="00ED309B" w:rsidRPr="0061287C">
        <w:rPr>
          <w:rFonts w:ascii="Book Antiqua" w:eastAsia="Times New Roman" w:hAnsi="Book Antiqua" w:cs="Arial"/>
          <w:bCs/>
          <w:color w:val="000000" w:themeColor="text1"/>
          <w:sz w:val="24"/>
          <w:szCs w:val="24"/>
        </w:rPr>
        <w:t xml:space="preserve">but </w:t>
      </w:r>
      <w:r w:rsidRPr="0061287C">
        <w:rPr>
          <w:rFonts w:ascii="Book Antiqua" w:eastAsia="Times New Roman" w:hAnsi="Book Antiqua" w:cs="Arial"/>
          <w:bCs/>
          <w:color w:val="000000" w:themeColor="text1"/>
          <w:sz w:val="24"/>
          <w:szCs w:val="24"/>
        </w:rPr>
        <w:t xml:space="preserve">it is </w:t>
      </w:r>
      <w:r w:rsidR="00ED309B" w:rsidRPr="0061287C">
        <w:rPr>
          <w:rFonts w:ascii="Book Antiqua" w:eastAsia="Times New Roman" w:hAnsi="Book Antiqua" w:cs="Arial"/>
          <w:bCs/>
          <w:color w:val="000000" w:themeColor="text1"/>
          <w:sz w:val="24"/>
          <w:szCs w:val="24"/>
        </w:rPr>
        <w:t>relatively slower than seizure</w:t>
      </w:r>
      <w:r w:rsidR="00DF5987" w:rsidRPr="0061287C">
        <w:rPr>
          <w:rFonts w:ascii="Book Antiqua" w:eastAsia="Times New Roman" w:hAnsi="Book Antiqua" w:cs="Arial"/>
          <w:bCs/>
          <w:color w:val="000000" w:themeColor="text1"/>
          <w:sz w:val="24"/>
          <w:szCs w:val="24"/>
        </w:rPr>
        <w:t xml:space="preserve">. </w:t>
      </w:r>
      <w:r w:rsidR="00834818" w:rsidRPr="0061287C">
        <w:rPr>
          <w:rFonts w:ascii="Book Antiqua" w:eastAsia="Times New Roman" w:hAnsi="Book Antiqua" w:cs="Arial"/>
          <w:bCs/>
          <w:color w:val="000000" w:themeColor="text1"/>
          <w:sz w:val="24"/>
          <w:szCs w:val="24"/>
        </w:rPr>
        <w:t xml:space="preserve">The time course of complicated migraine lies </w:t>
      </w:r>
      <w:r w:rsidR="00DF5987" w:rsidRPr="0061287C">
        <w:rPr>
          <w:rFonts w:ascii="Book Antiqua" w:eastAsia="Times New Roman" w:hAnsi="Book Antiqua" w:cs="Arial"/>
          <w:bCs/>
          <w:color w:val="000000" w:themeColor="text1"/>
          <w:sz w:val="24"/>
          <w:szCs w:val="24"/>
        </w:rPr>
        <w:t>between seizure</w:t>
      </w:r>
      <w:r w:rsidR="00155562" w:rsidRPr="0061287C">
        <w:rPr>
          <w:rFonts w:ascii="Book Antiqua" w:eastAsia="Times New Roman" w:hAnsi="Book Antiqua" w:cs="Arial"/>
          <w:bCs/>
          <w:color w:val="000000" w:themeColor="text1"/>
          <w:sz w:val="24"/>
          <w:szCs w:val="24"/>
        </w:rPr>
        <w:t xml:space="preserve"> and </w:t>
      </w:r>
      <w:r w:rsidR="00DF5987" w:rsidRPr="0061287C">
        <w:rPr>
          <w:rFonts w:ascii="Book Antiqua" w:eastAsia="Times New Roman" w:hAnsi="Book Antiqua" w:cs="Arial"/>
          <w:bCs/>
          <w:color w:val="000000" w:themeColor="text1"/>
          <w:sz w:val="24"/>
          <w:szCs w:val="24"/>
        </w:rPr>
        <w:t>migraine</w:t>
      </w:r>
      <w:r w:rsidR="00155562" w:rsidRPr="0061287C">
        <w:rPr>
          <w:rFonts w:ascii="Book Antiqua" w:eastAsia="Times New Roman" w:hAnsi="Book Antiqua" w:cs="Arial"/>
          <w:bCs/>
          <w:color w:val="000000" w:themeColor="text1"/>
          <w:sz w:val="24"/>
          <w:szCs w:val="24"/>
        </w:rPr>
        <w:t xml:space="preserve"> without aura</w:t>
      </w:r>
      <w:r w:rsidR="00DF5987" w:rsidRPr="0061287C">
        <w:rPr>
          <w:rFonts w:ascii="Book Antiqua" w:eastAsia="Times New Roman" w:hAnsi="Book Antiqua" w:cs="Arial"/>
          <w:bCs/>
          <w:color w:val="000000" w:themeColor="text1"/>
          <w:sz w:val="24"/>
          <w:szCs w:val="24"/>
        </w:rPr>
        <w:t xml:space="preserve">. </w:t>
      </w:r>
      <w:r w:rsidR="007A5EB2" w:rsidRPr="0061287C">
        <w:rPr>
          <w:rFonts w:ascii="Book Antiqua" w:eastAsia="Times New Roman" w:hAnsi="Book Antiqua" w:cs="Arial"/>
          <w:bCs/>
          <w:color w:val="000000" w:themeColor="text1"/>
          <w:sz w:val="24"/>
          <w:szCs w:val="24"/>
        </w:rPr>
        <w:t xml:space="preserve">They </w:t>
      </w:r>
      <w:r w:rsidR="00542B31" w:rsidRPr="0061287C">
        <w:rPr>
          <w:rFonts w:ascii="Book Antiqua" w:eastAsia="Times New Roman" w:hAnsi="Book Antiqua" w:cs="Arial"/>
          <w:bCs/>
          <w:color w:val="000000" w:themeColor="text1"/>
          <w:sz w:val="24"/>
          <w:szCs w:val="24"/>
        </w:rPr>
        <w:t xml:space="preserve">may </w:t>
      </w:r>
      <w:r w:rsidR="007A5EB2" w:rsidRPr="0061287C">
        <w:rPr>
          <w:rFonts w:ascii="Book Antiqua" w:eastAsia="Times New Roman" w:hAnsi="Book Antiqua" w:cs="Arial"/>
          <w:bCs/>
          <w:color w:val="000000" w:themeColor="text1"/>
          <w:sz w:val="24"/>
          <w:szCs w:val="24"/>
        </w:rPr>
        <w:t>occur once in lifetime</w:t>
      </w:r>
      <w:r w:rsidRPr="0061287C">
        <w:rPr>
          <w:rFonts w:ascii="Book Antiqua" w:eastAsia="Times New Roman" w:hAnsi="Book Antiqua" w:cs="Arial"/>
          <w:bCs/>
          <w:color w:val="000000" w:themeColor="text1"/>
          <w:sz w:val="24"/>
          <w:szCs w:val="24"/>
        </w:rPr>
        <w:t>. However</w:t>
      </w:r>
      <w:r w:rsidR="005D00D4" w:rsidRPr="0061287C">
        <w:rPr>
          <w:rFonts w:ascii="Book Antiqua" w:eastAsia="Times New Roman" w:hAnsi="Book Antiqua" w:cs="Arial"/>
          <w:bCs/>
          <w:color w:val="000000" w:themeColor="text1"/>
          <w:sz w:val="24"/>
          <w:szCs w:val="24"/>
        </w:rPr>
        <w:t>,</w:t>
      </w:r>
      <w:r w:rsidRPr="0061287C">
        <w:rPr>
          <w:rFonts w:ascii="Book Antiqua" w:eastAsia="Times New Roman" w:hAnsi="Book Antiqua" w:cs="Arial"/>
          <w:bCs/>
          <w:color w:val="000000" w:themeColor="text1"/>
          <w:sz w:val="24"/>
          <w:szCs w:val="24"/>
        </w:rPr>
        <w:t xml:space="preserve"> </w:t>
      </w:r>
      <w:r w:rsidR="00706A7E" w:rsidRPr="0061287C">
        <w:rPr>
          <w:rFonts w:ascii="Book Antiqua" w:eastAsia="Times New Roman" w:hAnsi="Book Antiqua" w:cs="Arial"/>
          <w:bCs/>
          <w:color w:val="000000" w:themeColor="text1"/>
          <w:sz w:val="24"/>
          <w:szCs w:val="24"/>
        </w:rPr>
        <w:t xml:space="preserve">a </w:t>
      </w:r>
      <w:r w:rsidR="007A5EB2" w:rsidRPr="0061287C">
        <w:rPr>
          <w:rFonts w:ascii="Book Antiqua" w:eastAsia="Times New Roman" w:hAnsi="Book Antiqua" w:cs="Arial"/>
          <w:bCs/>
          <w:color w:val="000000" w:themeColor="text1"/>
          <w:sz w:val="24"/>
          <w:szCs w:val="24"/>
        </w:rPr>
        <w:t xml:space="preserve">frequent self-limiting course is not unusual. </w:t>
      </w:r>
    </w:p>
    <w:p w:rsidR="00F920E5" w:rsidRPr="0061287C" w:rsidRDefault="00F920E5" w:rsidP="0061287C">
      <w:pPr>
        <w:spacing w:after="0" w:line="360" w:lineRule="auto"/>
        <w:jc w:val="both"/>
        <w:rPr>
          <w:rFonts w:ascii="Book Antiqua" w:eastAsia="Times New Roman" w:hAnsi="Book Antiqua" w:cs="Arial"/>
          <w:b/>
          <w:bCs/>
          <w:color w:val="000000" w:themeColor="text1"/>
          <w:sz w:val="24"/>
          <w:szCs w:val="24"/>
        </w:rPr>
      </w:pPr>
    </w:p>
    <w:p w:rsidR="00594D92" w:rsidRPr="0061287C" w:rsidRDefault="00D06BEC" w:rsidP="0061287C">
      <w:pPr>
        <w:spacing w:after="0" w:line="360" w:lineRule="auto"/>
        <w:jc w:val="both"/>
        <w:rPr>
          <w:rFonts w:ascii="Book Antiqua" w:eastAsia="Times New Roman" w:hAnsi="Book Antiqua" w:cs="Arial"/>
          <w:b/>
          <w:bCs/>
          <w:i/>
          <w:color w:val="000000" w:themeColor="text1"/>
          <w:sz w:val="24"/>
          <w:szCs w:val="24"/>
        </w:rPr>
      </w:pPr>
      <w:r w:rsidRPr="0061287C">
        <w:rPr>
          <w:rFonts w:ascii="Book Antiqua" w:eastAsia="Times New Roman" w:hAnsi="Book Antiqua" w:cs="Arial"/>
          <w:b/>
          <w:bCs/>
          <w:i/>
          <w:color w:val="000000" w:themeColor="text1"/>
          <w:sz w:val="24"/>
          <w:szCs w:val="24"/>
        </w:rPr>
        <w:t>C</w:t>
      </w:r>
      <w:r w:rsidR="00594D92" w:rsidRPr="0061287C">
        <w:rPr>
          <w:rFonts w:ascii="Book Antiqua" w:eastAsia="Times New Roman" w:hAnsi="Book Antiqua" w:cs="Arial"/>
          <w:b/>
          <w:bCs/>
          <w:i/>
          <w:color w:val="000000" w:themeColor="text1"/>
          <w:sz w:val="24"/>
          <w:szCs w:val="24"/>
        </w:rPr>
        <w:t xml:space="preserve">ontext </w:t>
      </w:r>
    </w:p>
    <w:p w:rsidR="00594D92" w:rsidRPr="0061287C" w:rsidRDefault="00AC1DF1"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In making a clinical diagnosis, t</w:t>
      </w:r>
      <w:r w:rsidR="00594D92" w:rsidRPr="0061287C">
        <w:rPr>
          <w:rFonts w:ascii="Book Antiqua" w:eastAsia="Times New Roman" w:hAnsi="Book Antiqua" w:cs="Arial"/>
          <w:bCs/>
          <w:color w:val="000000" w:themeColor="text1"/>
          <w:sz w:val="24"/>
          <w:szCs w:val="24"/>
        </w:rPr>
        <w:t>he context in</w:t>
      </w:r>
      <w:r w:rsidRPr="0061287C">
        <w:rPr>
          <w:rFonts w:ascii="Book Antiqua" w:eastAsia="Times New Roman" w:hAnsi="Book Antiqua" w:cs="Arial"/>
          <w:bCs/>
          <w:color w:val="000000" w:themeColor="text1"/>
          <w:sz w:val="24"/>
          <w:szCs w:val="24"/>
        </w:rPr>
        <w:t xml:space="preserve"> which patient’s problem is manifested</w:t>
      </w:r>
      <w:r w:rsidR="00594D92" w:rsidRPr="0061287C">
        <w:rPr>
          <w:rFonts w:ascii="Book Antiqua" w:eastAsia="Times New Roman" w:hAnsi="Book Antiqua" w:cs="Arial"/>
          <w:bCs/>
          <w:color w:val="000000" w:themeColor="text1"/>
          <w:sz w:val="24"/>
          <w:szCs w:val="24"/>
        </w:rPr>
        <w:t xml:space="preserve"> is as imp</w:t>
      </w:r>
      <w:r w:rsidR="00C94991" w:rsidRPr="0061287C">
        <w:rPr>
          <w:rFonts w:ascii="Book Antiqua" w:eastAsia="Times New Roman" w:hAnsi="Book Antiqua" w:cs="Arial"/>
          <w:bCs/>
          <w:color w:val="000000" w:themeColor="text1"/>
          <w:sz w:val="24"/>
          <w:szCs w:val="24"/>
        </w:rPr>
        <w:t>o</w:t>
      </w:r>
      <w:r w:rsidRPr="0061287C">
        <w:rPr>
          <w:rFonts w:ascii="Book Antiqua" w:eastAsia="Times New Roman" w:hAnsi="Book Antiqua" w:cs="Arial"/>
          <w:bCs/>
          <w:color w:val="000000" w:themeColor="text1"/>
          <w:sz w:val="24"/>
          <w:szCs w:val="24"/>
        </w:rPr>
        <w:t>rtant as the presenting symptom</w:t>
      </w:r>
      <w:r w:rsidR="00594D92" w:rsidRPr="0061287C">
        <w:rPr>
          <w:rFonts w:ascii="Book Antiqua" w:eastAsia="Times New Roman" w:hAnsi="Book Antiqua" w:cs="Arial"/>
          <w:bCs/>
          <w:color w:val="000000" w:themeColor="text1"/>
          <w:sz w:val="24"/>
          <w:szCs w:val="24"/>
        </w:rPr>
        <w:t xml:space="preserve">. </w:t>
      </w:r>
      <w:r w:rsidR="00890514" w:rsidRPr="0061287C">
        <w:rPr>
          <w:rFonts w:ascii="Book Antiqua" w:eastAsia="Times New Roman" w:hAnsi="Book Antiqua" w:cs="Arial"/>
          <w:bCs/>
          <w:color w:val="000000" w:themeColor="text1"/>
          <w:sz w:val="24"/>
          <w:szCs w:val="24"/>
        </w:rPr>
        <w:t>Like presenting symptoms</w:t>
      </w:r>
      <w:r w:rsidR="00A9175C" w:rsidRPr="0061287C">
        <w:rPr>
          <w:rFonts w:ascii="Book Antiqua" w:eastAsia="Times New Roman" w:hAnsi="Book Antiqua" w:cs="Arial"/>
          <w:bCs/>
          <w:color w:val="000000" w:themeColor="text1"/>
          <w:sz w:val="24"/>
          <w:szCs w:val="24"/>
        </w:rPr>
        <w:t>,</w:t>
      </w:r>
      <w:r w:rsidR="00890514" w:rsidRPr="0061287C">
        <w:rPr>
          <w:rFonts w:ascii="Book Antiqua" w:eastAsia="Times New Roman" w:hAnsi="Book Antiqua" w:cs="Arial"/>
          <w:bCs/>
          <w:color w:val="000000" w:themeColor="text1"/>
          <w:sz w:val="24"/>
          <w:szCs w:val="24"/>
        </w:rPr>
        <w:t xml:space="preserve"> the context is also variable</w:t>
      </w:r>
      <w:r w:rsidR="0043714C" w:rsidRPr="0061287C">
        <w:rPr>
          <w:rFonts w:ascii="Book Antiqua" w:eastAsia="Times New Roman" w:hAnsi="Book Antiqua" w:cs="Arial"/>
          <w:bCs/>
          <w:color w:val="000000" w:themeColor="text1"/>
          <w:sz w:val="24"/>
          <w:szCs w:val="24"/>
        </w:rPr>
        <w:t xml:space="preserve"> in complicated migraine</w:t>
      </w:r>
      <w:r w:rsidR="00890514" w:rsidRPr="0061287C">
        <w:rPr>
          <w:rFonts w:ascii="Book Antiqua" w:eastAsia="Times New Roman" w:hAnsi="Book Antiqua" w:cs="Arial"/>
          <w:bCs/>
          <w:color w:val="000000" w:themeColor="text1"/>
          <w:sz w:val="24"/>
          <w:szCs w:val="24"/>
        </w:rPr>
        <w:t xml:space="preserve">. </w:t>
      </w:r>
      <w:r w:rsidR="004C60FA" w:rsidRPr="0061287C">
        <w:rPr>
          <w:rFonts w:ascii="Book Antiqua" w:eastAsia="Times New Roman" w:hAnsi="Book Antiqua" w:cs="Arial"/>
          <w:bCs/>
          <w:color w:val="000000" w:themeColor="text1"/>
          <w:sz w:val="24"/>
          <w:szCs w:val="24"/>
        </w:rPr>
        <w:t>Migraines are characte</w:t>
      </w:r>
      <w:r w:rsidR="00542B31" w:rsidRPr="0061287C">
        <w:rPr>
          <w:rFonts w:ascii="Book Antiqua" w:eastAsia="Times New Roman" w:hAnsi="Book Antiqua" w:cs="Arial"/>
          <w:bCs/>
          <w:color w:val="000000" w:themeColor="text1"/>
          <w:sz w:val="24"/>
          <w:szCs w:val="24"/>
        </w:rPr>
        <w:t xml:space="preserve">rized by the variability of the symptoms. </w:t>
      </w:r>
      <w:r w:rsidR="00594D92" w:rsidRPr="0061287C">
        <w:rPr>
          <w:rFonts w:ascii="Book Antiqua" w:eastAsia="Times New Roman" w:hAnsi="Book Antiqua" w:cs="Arial"/>
          <w:bCs/>
          <w:color w:val="000000" w:themeColor="text1"/>
          <w:sz w:val="24"/>
          <w:szCs w:val="24"/>
        </w:rPr>
        <w:t xml:space="preserve">Additionally, the </w:t>
      </w:r>
      <w:r w:rsidRPr="0061287C">
        <w:rPr>
          <w:rFonts w:ascii="Book Antiqua" w:eastAsia="Times New Roman" w:hAnsi="Book Antiqua" w:cs="Arial"/>
          <w:bCs/>
          <w:color w:val="000000" w:themeColor="text1"/>
          <w:sz w:val="24"/>
          <w:szCs w:val="24"/>
        </w:rPr>
        <w:t>presence of migrainous symptoms in the background provides</w:t>
      </w:r>
      <w:r w:rsidR="00155562" w:rsidRPr="0061287C">
        <w:rPr>
          <w:rFonts w:ascii="Book Antiqua" w:eastAsia="Times New Roman" w:hAnsi="Book Antiqua" w:cs="Arial"/>
          <w:bCs/>
          <w:color w:val="000000" w:themeColor="text1"/>
          <w:sz w:val="24"/>
          <w:szCs w:val="24"/>
        </w:rPr>
        <w:t xml:space="preserve"> a clue for </w:t>
      </w:r>
      <w:r w:rsidRPr="0061287C">
        <w:rPr>
          <w:rFonts w:ascii="Book Antiqua" w:eastAsia="Times New Roman" w:hAnsi="Book Antiqua" w:cs="Arial"/>
          <w:bCs/>
          <w:color w:val="000000" w:themeColor="text1"/>
          <w:sz w:val="24"/>
          <w:szCs w:val="24"/>
        </w:rPr>
        <w:t>the diagnosis</w:t>
      </w:r>
      <w:r w:rsidR="0043714C" w:rsidRPr="0061287C">
        <w:rPr>
          <w:rFonts w:ascii="Book Antiqua" w:eastAsia="Times New Roman" w:hAnsi="Book Antiqua" w:cs="Arial"/>
          <w:bCs/>
          <w:color w:val="000000" w:themeColor="text1"/>
          <w:sz w:val="24"/>
          <w:szCs w:val="24"/>
        </w:rPr>
        <w:t xml:space="preserve">. </w:t>
      </w:r>
      <w:r w:rsidR="003E601A" w:rsidRPr="0061287C">
        <w:rPr>
          <w:rFonts w:ascii="Book Antiqua" w:eastAsia="+mn-ea" w:hAnsi="Book Antiqua" w:cs="Arial"/>
          <w:color w:val="000000" w:themeColor="text1"/>
          <w:kern w:val="24"/>
          <w:sz w:val="24"/>
          <w:szCs w:val="24"/>
        </w:rPr>
        <w:t xml:space="preserve">If </w:t>
      </w:r>
      <w:r w:rsidR="00DD2261" w:rsidRPr="0061287C">
        <w:rPr>
          <w:rFonts w:ascii="Book Antiqua" w:eastAsia="+mn-ea" w:hAnsi="Book Antiqua" w:cs="Arial"/>
          <w:color w:val="000000" w:themeColor="text1"/>
          <w:kern w:val="24"/>
          <w:sz w:val="24"/>
          <w:szCs w:val="24"/>
        </w:rPr>
        <w:t xml:space="preserve">the context is </w:t>
      </w:r>
      <w:r w:rsidR="003E601A" w:rsidRPr="0061287C">
        <w:rPr>
          <w:rFonts w:ascii="Book Antiqua" w:eastAsia="+mn-ea" w:hAnsi="Book Antiqua" w:cs="Arial"/>
          <w:color w:val="000000" w:themeColor="text1"/>
          <w:kern w:val="24"/>
          <w:sz w:val="24"/>
          <w:szCs w:val="24"/>
        </w:rPr>
        <w:t xml:space="preserve">not sought actively the clinical diagnosis </w:t>
      </w:r>
      <w:r w:rsidR="00542B31" w:rsidRPr="0061287C">
        <w:rPr>
          <w:rFonts w:ascii="Book Antiqua" w:eastAsia="+mn-ea" w:hAnsi="Book Antiqua" w:cs="Arial"/>
          <w:color w:val="000000" w:themeColor="text1"/>
          <w:kern w:val="24"/>
          <w:sz w:val="24"/>
          <w:szCs w:val="24"/>
        </w:rPr>
        <w:t>of complica</w:t>
      </w:r>
      <w:r w:rsidR="004D21C5" w:rsidRPr="0061287C">
        <w:rPr>
          <w:rFonts w:ascii="Book Antiqua" w:eastAsia="+mn-ea" w:hAnsi="Book Antiqua" w:cs="Arial"/>
          <w:color w:val="000000" w:themeColor="text1"/>
          <w:kern w:val="24"/>
          <w:sz w:val="24"/>
          <w:szCs w:val="24"/>
        </w:rPr>
        <w:t>ted</w:t>
      </w:r>
      <w:r w:rsidR="00542B31" w:rsidRPr="0061287C">
        <w:rPr>
          <w:rFonts w:ascii="Book Antiqua" w:eastAsia="+mn-ea" w:hAnsi="Book Antiqua" w:cs="Arial"/>
          <w:color w:val="000000" w:themeColor="text1"/>
          <w:kern w:val="24"/>
          <w:sz w:val="24"/>
          <w:szCs w:val="24"/>
        </w:rPr>
        <w:t xml:space="preserve"> migraine </w:t>
      </w:r>
      <w:r w:rsidR="003E601A" w:rsidRPr="0061287C">
        <w:rPr>
          <w:rFonts w:ascii="Book Antiqua" w:eastAsia="+mn-ea" w:hAnsi="Book Antiqua" w:cs="Arial"/>
          <w:color w:val="000000" w:themeColor="text1"/>
          <w:kern w:val="24"/>
          <w:sz w:val="24"/>
          <w:szCs w:val="24"/>
        </w:rPr>
        <w:t xml:space="preserve">can be </w:t>
      </w:r>
      <w:r w:rsidR="00F93344" w:rsidRPr="0061287C">
        <w:rPr>
          <w:rFonts w:ascii="Book Antiqua" w:eastAsia="+mn-ea" w:hAnsi="Book Antiqua" w:cs="Arial"/>
          <w:color w:val="000000" w:themeColor="text1"/>
          <w:kern w:val="24"/>
          <w:sz w:val="24"/>
          <w:szCs w:val="24"/>
        </w:rPr>
        <w:t>difficult</w:t>
      </w:r>
      <w:r w:rsidR="003E601A" w:rsidRPr="0061287C">
        <w:rPr>
          <w:rFonts w:ascii="Book Antiqua" w:eastAsia="+mn-ea" w:hAnsi="Book Antiqua" w:cs="Arial"/>
          <w:color w:val="000000" w:themeColor="text1"/>
          <w:kern w:val="24"/>
          <w:sz w:val="24"/>
          <w:szCs w:val="24"/>
        </w:rPr>
        <w:t>.</w:t>
      </w:r>
    </w:p>
    <w:p w:rsidR="0056667B" w:rsidRPr="0061287C" w:rsidRDefault="0056667B" w:rsidP="0061287C">
      <w:pPr>
        <w:spacing w:after="0" w:line="360" w:lineRule="auto"/>
        <w:jc w:val="both"/>
        <w:rPr>
          <w:rFonts w:ascii="Book Antiqua" w:eastAsia="Times New Roman" w:hAnsi="Book Antiqua" w:cs="Arial"/>
          <w:b/>
          <w:bCs/>
          <w:color w:val="000000" w:themeColor="text1"/>
          <w:sz w:val="24"/>
          <w:szCs w:val="24"/>
        </w:rPr>
      </w:pPr>
    </w:p>
    <w:p w:rsidR="006764C9" w:rsidRPr="0061287C" w:rsidRDefault="008105BE"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
          <w:bCs/>
          <w:color w:val="000000" w:themeColor="text1"/>
          <w:sz w:val="24"/>
          <w:szCs w:val="24"/>
        </w:rPr>
        <w:t>Precipitating and relieving factors</w:t>
      </w:r>
      <w:r w:rsidR="00594D92" w:rsidRPr="0061287C">
        <w:rPr>
          <w:rFonts w:ascii="Book Antiqua" w:eastAsia="Times New Roman" w:hAnsi="Book Antiqua" w:cs="Arial"/>
          <w:b/>
          <w:bCs/>
          <w:color w:val="000000" w:themeColor="text1"/>
          <w:sz w:val="24"/>
          <w:szCs w:val="24"/>
        </w:rPr>
        <w:t>:</w:t>
      </w:r>
      <w:r w:rsidR="00594D92" w:rsidRPr="0061287C">
        <w:rPr>
          <w:rFonts w:ascii="Book Antiqua" w:eastAsia="Times New Roman" w:hAnsi="Book Antiqua" w:cs="Arial"/>
          <w:bCs/>
          <w:color w:val="000000" w:themeColor="text1"/>
          <w:sz w:val="24"/>
          <w:szCs w:val="24"/>
        </w:rPr>
        <w:t xml:space="preserve"> </w:t>
      </w:r>
      <w:r w:rsidR="00EB01C1" w:rsidRPr="0061287C">
        <w:rPr>
          <w:rFonts w:ascii="Book Antiqua" w:eastAsia="Times New Roman" w:hAnsi="Book Antiqua" w:cs="Arial"/>
          <w:bCs/>
          <w:color w:val="000000" w:themeColor="text1"/>
          <w:sz w:val="24"/>
          <w:szCs w:val="24"/>
        </w:rPr>
        <w:t>Unlike common migraine, c</w:t>
      </w:r>
      <w:r w:rsidR="006764C9" w:rsidRPr="0061287C">
        <w:rPr>
          <w:rFonts w:ascii="Book Antiqua" w:eastAsia="Times New Roman" w:hAnsi="Book Antiqua" w:cs="Arial"/>
          <w:bCs/>
          <w:color w:val="000000" w:themeColor="text1"/>
          <w:sz w:val="24"/>
          <w:szCs w:val="24"/>
        </w:rPr>
        <w:t xml:space="preserve">omplicated migraine </w:t>
      </w:r>
      <w:r w:rsidR="00EB01C1" w:rsidRPr="0061287C">
        <w:rPr>
          <w:rFonts w:ascii="Book Antiqua" w:eastAsia="Times New Roman" w:hAnsi="Book Antiqua" w:cs="Arial"/>
          <w:bCs/>
          <w:color w:val="000000" w:themeColor="text1"/>
          <w:sz w:val="24"/>
          <w:szCs w:val="24"/>
        </w:rPr>
        <w:t xml:space="preserve">has </w:t>
      </w:r>
      <w:r w:rsidR="006764C9" w:rsidRPr="0061287C">
        <w:rPr>
          <w:rFonts w:ascii="Book Antiqua" w:eastAsia="Times New Roman" w:hAnsi="Book Antiqua" w:cs="Arial"/>
          <w:bCs/>
          <w:color w:val="000000" w:themeColor="text1"/>
          <w:sz w:val="24"/>
          <w:szCs w:val="24"/>
        </w:rPr>
        <w:t xml:space="preserve">no </w:t>
      </w:r>
      <w:r w:rsidR="007A5EB2" w:rsidRPr="0061287C">
        <w:rPr>
          <w:rFonts w:ascii="Book Antiqua" w:eastAsia="Times New Roman" w:hAnsi="Book Antiqua" w:cs="Arial"/>
          <w:bCs/>
          <w:color w:val="000000" w:themeColor="text1"/>
          <w:sz w:val="24"/>
          <w:szCs w:val="24"/>
        </w:rPr>
        <w:t xml:space="preserve">known </w:t>
      </w:r>
      <w:r w:rsidR="006764C9" w:rsidRPr="0061287C">
        <w:rPr>
          <w:rFonts w:ascii="Book Antiqua" w:eastAsia="Times New Roman" w:hAnsi="Book Antiqua" w:cs="Arial"/>
          <w:bCs/>
          <w:color w:val="000000" w:themeColor="text1"/>
          <w:sz w:val="24"/>
          <w:szCs w:val="24"/>
        </w:rPr>
        <w:t>prov</w:t>
      </w:r>
      <w:r w:rsidR="00D923AD" w:rsidRPr="0061287C">
        <w:rPr>
          <w:rFonts w:ascii="Book Antiqua" w:eastAsia="Times New Roman" w:hAnsi="Book Antiqua" w:cs="Arial"/>
          <w:bCs/>
          <w:color w:val="000000" w:themeColor="text1"/>
          <w:sz w:val="24"/>
          <w:szCs w:val="24"/>
        </w:rPr>
        <w:t xml:space="preserve">oking </w:t>
      </w:r>
      <w:r w:rsidRPr="0061287C">
        <w:rPr>
          <w:rFonts w:ascii="Book Antiqua" w:eastAsia="Times New Roman" w:hAnsi="Book Antiqua" w:cs="Arial"/>
          <w:bCs/>
          <w:color w:val="000000" w:themeColor="text1"/>
          <w:sz w:val="24"/>
          <w:szCs w:val="24"/>
        </w:rPr>
        <w:t xml:space="preserve">or relieving factor. </w:t>
      </w:r>
      <w:r w:rsidR="00594D92" w:rsidRPr="0061287C">
        <w:rPr>
          <w:rFonts w:ascii="Book Antiqua" w:eastAsia="Times New Roman" w:hAnsi="Book Antiqua" w:cs="Arial"/>
          <w:bCs/>
          <w:color w:val="000000" w:themeColor="text1"/>
          <w:sz w:val="24"/>
          <w:szCs w:val="24"/>
        </w:rPr>
        <w:t>However</w:t>
      </w:r>
      <w:r w:rsidRPr="0061287C">
        <w:rPr>
          <w:rFonts w:ascii="Book Antiqua" w:eastAsia="Times New Roman" w:hAnsi="Book Antiqua" w:cs="Arial"/>
          <w:bCs/>
          <w:color w:val="000000" w:themeColor="text1"/>
          <w:sz w:val="24"/>
          <w:szCs w:val="24"/>
        </w:rPr>
        <w:t>,</w:t>
      </w:r>
      <w:r w:rsidR="00594D92" w:rsidRPr="0061287C">
        <w:rPr>
          <w:rFonts w:ascii="Book Antiqua" w:eastAsia="Times New Roman" w:hAnsi="Book Antiqua" w:cs="Arial"/>
          <w:bCs/>
          <w:color w:val="000000" w:themeColor="text1"/>
          <w:sz w:val="24"/>
          <w:szCs w:val="24"/>
        </w:rPr>
        <w:t xml:space="preserve"> like</w:t>
      </w:r>
      <w:r w:rsidR="00706A7E" w:rsidRPr="0061287C">
        <w:rPr>
          <w:rFonts w:ascii="Book Antiqua" w:eastAsia="Times New Roman" w:hAnsi="Book Antiqua" w:cs="Arial"/>
          <w:bCs/>
          <w:color w:val="000000" w:themeColor="text1"/>
          <w:sz w:val="24"/>
          <w:szCs w:val="24"/>
        </w:rPr>
        <w:t xml:space="preserve"> migraine c</w:t>
      </w:r>
      <w:r w:rsidR="007A5EB2" w:rsidRPr="0061287C">
        <w:rPr>
          <w:rFonts w:ascii="Book Antiqua" w:eastAsia="Times New Roman" w:hAnsi="Book Antiqua" w:cs="Arial"/>
          <w:bCs/>
          <w:color w:val="000000" w:themeColor="text1"/>
          <w:sz w:val="24"/>
          <w:szCs w:val="24"/>
        </w:rPr>
        <w:t>omplicated migraine resolves spontaneously.</w:t>
      </w:r>
    </w:p>
    <w:p w:rsidR="0056667B" w:rsidRPr="0061287C" w:rsidRDefault="0056667B" w:rsidP="0061287C">
      <w:pPr>
        <w:spacing w:after="0" w:line="360" w:lineRule="auto"/>
        <w:jc w:val="both"/>
        <w:rPr>
          <w:rFonts w:ascii="Book Antiqua" w:eastAsia="Times New Roman" w:hAnsi="Book Antiqua" w:cs="Arial"/>
          <w:b/>
          <w:bCs/>
          <w:color w:val="000000" w:themeColor="text1"/>
          <w:sz w:val="24"/>
          <w:szCs w:val="24"/>
        </w:rPr>
      </w:pPr>
    </w:p>
    <w:p w:rsidR="00485B23" w:rsidRPr="0061287C" w:rsidRDefault="006764C9" w:rsidP="0061287C">
      <w:pPr>
        <w:spacing w:after="0" w:line="360" w:lineRule="auto"/>
        <w:jc w:val="both"/>
        <w:rPr>
          <w:rFonts w:ascii="Book Antiqua" w:eastAsia="Times New Roman" w:hAnsi="Book Antiqua" w:cs="Arial"/>
          <w:b/>
          <w:bCs/>
          <w:i/>
          <w:color w:val="000000" w:themeColor="text1"/>
          <w:sz w:val="24"/>
          <w:szCs w:val="24"/>
        </w:rPr>
      </w:pPr>
      <w:r w:rsidRPr="0061287C">
        <w:rPr>
          <w:rFonts w:ascii="Book Antiqua" w:eastAsia="Times New Roman" w:hAnsi="Book Antiqua" w:cs="Arial"/>
          <w:b/>
          <w:bCs/>
          <w:i/>
          <w:color w:val="000000" w:themeColor="text1"/>
          <w:sz w:val="24"/>
          <w:szCs w:val="24"/>
        </w:rPr>
        <w:t>Examination</w:t>
      </w:r>
      <w:r w:rsidR="008105BE" w:rsidRPr="0061287C">
        <w:rPr>
          <w:rFonts w:ascii="Book Antiqua" w:eastAsia="Times New Roman" w:hAnsi="Book Antiqua" w:cs="Arial"/>
          <w:b/>
          <w:bCs/>
          <w:i/>
          <w:color w:val="000000" w:themeColor="text1"/>
          <w:sz w:val="24"/>
          <w:szCs w:val="24"/>
        </w:rPr>
        <w:t xml:space="preserve"> </w:t>
      </w:r>
    </w:p>
    <w:p w:rsidR="00E33BBA" w:rsidRPr="0061287C" w:rsidRDefault="00485B23"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At onset of complicated migraine</w:t>
      </w:r>
      <w:r w:rsidR="00A9175C" w:rsidRPr="0061287C">
        <w:rPr>
          <w:rFonts w:ascii="Book Antiqua" w:eastAsia="Times New Roman" w:hAnsi="Book Antiqua" w:cs="Arial"/>
          <w:bCs/>
          <w:color w:val="000000" w:themeColor="text1"/>
          <w:sz w:val="24"/>
          <w:szCs w:val="24"/>
        </w:rPr>
        <w:t>,</w:t>
      </w:r>
      <w:r w:rsidRPr="0061287C">
        <w:rPr>
          <w:rFonts w:ascii="Book Antiqua" w:eastAsia="Times New Roman" w:hAnsi="Book Antiqua" w:cs="Arial"/>
          <w:bCs/>
          <w:color w:val="000000" w:themeColor="text1"/>
          <w:sz w:val="24"/>
          <w:szCs w:val="24"/>
        </w:rPr>
        <w:t xml:space="preserve"> medical and neurologic </w:t>
      </w:r>
      <w:r w:rsidR="00E33BBA" w:rsidRPr="0061287C">
        <w:rPr>
          <w:rFonts w:ascii="Book Antiqua" w:eastAsia="Times New Roman" w:hAnsi="Book Antiqua" w:cs="Arial"/>
          <w:bCs/>
          <w:color w:val="000000" w:themeColor="text1"/>
          <w:sz w:val="24"/>
          <w:szCs w:val="24"/>
        </w:rPr>
        <w:t>examination</w:t>
      </w:r>
      <w:r w:rsidRPr="0061287C">
        <w:rPr>
          <w:rFonts w:ascii="Book Antiqua" w:eastAsia="Times New Roman" w:hAnsi="Book Antiqua" w:cs="Arial"/>
          <w:bCs/>
          <w:color w:val="000000" w:themeColor="text1"/>
          <w:sz w:val="24"/>
          <w:szCs w:val="24"/>
        </w:rPr>
        <w:t>s</w:t>
      </w:r>
      <w:r w:rsidR="008E0602" w:rsidRPr="0061287C">
        <w:rPr>
          <w:rFonts w:ascii="Book Antiqua" w:eastAsia="Times New Roman" w:hAnsi="Book Antiqua" w:cs="Arial"/>
          <w:bCs/>
          <w:color w:val="000000" w:themeColor="text1"/>
          <w:sz w:val="24"/>
          <w:szCs w:val="24"/>
        </w:rPr>
        <w:t xml:space="preserve"> </w:t>
      </w:r>
      <w:r w:rsidR="0066082D" w:rsidRPr="0061287C">
        <w:rPr>
          <w:rFonts w:ascii="Book Antiqua" w:eastAsia="Times New Roman" w:hAnsi="Book Antiqua" w:cs="Arial"/>
          <w:bCs/>
          <w:color w:val="000000" w:themeColor="text1"/>
          <w:sz w:val="24"/>
          <w:szCs w:val="24"/>
        </w:rPr>
        <w:t xml:space="preserve">are </w:t>
      </w:r>
      <w:r w:rsidR="00E33BBA" w:rsidRPr="0061287C">
        <w:rPr>
          <w:rFonts w:ascii="Book Antiqua" w:eastAsia="Times New Roman" w:hAnsi="Book Antiqua" w:cs="Arial"/>
          <w:bCs/>
          <w:color w:val="000000" w:themeColor="text1"/>
          <w:sz w:val="24"/>
          <w:szCs w:val="24"/>
        </w:rPr>
        <w:t>normal.</w:t>
      </w:r>
      <w:r w:rsidR="002C68B1" w:rsidRPr="0061287C">
        <w:rPr>
          <w:rFonts w:ascii="Book Antiqua" w:eastAsia="Times New Roman" w:hAnsi="Book Antiqua" w:cs="Arial"/>
          <w:bCs/>
          <w:color w:val="000000" w:themeColor="text1"/>
          <w:sz w:val="24"/>
          <w:szCs w:val="24"/>
        </w:rPr>
        <w:t xml:space="preserve"> </w:t>
      </w:r>
      <w:r w:rsidR="00C94991" w:rsidRPr="0061287C">
        <w:rPr>
          <w:rFonts w:ascii="Book Antiqua" w:eastAsia="Times New Roman" w:hAnsi="Book Antiqua" w:cs="Arial"/>
          <w:bCs/>
          <w:color w:val="000000" w:themeColor="text1"/>
          <w:sz w:val="24"/>
          <w:szCs w:val="24"/>
        </w:rPr>
        <w:t>Medical examination may</w:t>
      </w:r>
      <w:r w:rsidRPr="0061287C">
        <w:rPr>
          <w:rFonts w:ascii="Book Antiqua" w:eastAsia="Times New Roman" w:hAnsi="Book Antiqua" w:cs="Arial"/>
          <w:bCs/>
          <w:color w:val="000000" w:themeColor="text1"/>
          <w:sz w:val="24"/>
          <w:szCs w:val="24"/>
        </w:rPr>
        <w:t xml:space="preserve"> reveal </w:t>
      </w:r>
      <w:r w:rsidR="00E2217A" w:rsidRPr="0061287C">
        <w:rPr>
          <w:rFonts w:ascii="Book Antiqua" w:eastAsia="Times New Roman" w:hAnsi="Book Antiqua" w:cs="Arial"/>
          <w:bCs/>
          <w:color w:val="000000" w:themeColor="text1"/>
          <w:sz w:val="24"/>
          <w:szCs w:val="24"/>
        </w:rPr>
        <w:t>lower than normal heart rate</w:t>
      </w:r>
      <w:r w:rsidRPr="0061287C">
        <w:rPr>
          <w:rFonts w:ascii="Book Antiqua" w:eastAsia="Times New Roman" w:hAnsi="Book Antiqua" w:cs="Arial"/>
          <w:bCs/>
          <w:color w:val="000000" w:themeColor="text1"/>
          <w:sz w:val="24"/>
          <w:szCs w:val="24"/>
        </w:rPr>
        <w:t xml:space="preserve">, hypotension, and facial pallor. </w:t>
      </w:r>
      <w:r w:rsidR="00C51BD0" w:rsidRPr="0061287C">
        <w:rPr>
          <w:rFonts w:ascii="Book Antiqua" w:eastAsia="Times New Roman" w:hAnsi="Book Antiqua" w:cs="Arial"/>
          <w:bCs/>
          <w:color w:val="000000" w:themeColor="text1"/>
          <w:sz w:val="24"/>
          <w:szCs w:val="24"/>
        </w:rPr>
        <w:t>On acute onset,</w:t>
      </w:r>
      <w:r w:rsidR="003E601A" w:rsidRPr="0061287C">
        <w:rPr>
          <w:rFonts w:ascii="Book Antiqua" w:eastAsia="Times New Roman" w:hAnsi="Book Antiqua" w:cs="Arial"/>
          <w:bCs/>
          <w:color w:val="000000" w:themeColor="text1"/>
          <w:sz w:val="24"/>
          <w:szCs w:val="24"/>
        </w:rPr>
        <w:t xml:space="preserve"> o</w:t>
      </w:r>
      <w:r w:rsidRPr="0061287C">
        <w:rPr>
          <w:rFonts w:ascii="Book Antiqua" w:eastAsia="Times New Roman" w:hAnsi="Book Antiqua" w:cs="Arial"/>
          <w:bCs/>
          <w:color w:val="000000" w:themeColor="text1"/>
          <w:sz w:val="24"/>
          <w:szCs w:val="24"/>
        </w:rPr>
        <w:t>ccasionally eyelid swelling</w:t>
      </w:r>
      <w:r w:rsidR="00C51BD0" w:rsidRPr="0061287C">
        <w:rPr>
          <w:rFonts w:ascii="Book Antiqua" w:eastAsia="Times New Roman" w:hAnsi="Book Antiqua" w:cs="Arial"/>
          <w:bCs/>
          <w:color w:val="000000" w:themeColor="text1"/>
          <w:sz w:val="24"/>
          <w:szCs w:val="24"/>
        </w:rPr>
        <w:t>,</w:t>
      </w:r>
      <w:r w:rsidRPr="0061287C">
        <w:rPr>
          <w:rFonts w:ascii="Book Antiqua" w:eastAsia="Times New Roman" w:hAnsi="Book Antiqua" w:cs="Arial"/>
          <w:bCs/>
          <w:color w:val="000000" w:themeColor="text1"/>
          <w:sz w:val="24"/>
          <w:szCs w:val="24"/>
        </w:rPr>
        <w:t xml:space="preserve"> join</w:t>
      </w:r>
      <w:r w:rsidR="00C51BD0" w:rsidRPr="0061287C">
        <w:rPr>
          <w:rFonts w:ascii="Book Antiqua" w:eastAsia="Times New Roman" w:hAnsi="Book Antiqua" w:cs="Arial"/>
          <w:bCs/>
          <w:color w:val="000000" w:themeColor="text1"/>
          <w:sz w:val="24"/>
          <w:szCs w:val="24"/>
        </w:rPr>
        <w:t>t</w:t>
      </w:r>
      <w:r w:rsidRPr="0061287C">
        <w:rPr>
          <w:rFonts w:ascii="Book Antiqua" w:eastAsia="Times New Roman" w:hAnsi="Book Antiqua" w:cs="Arial"/>
          <w:bCs/>
          <w:color w:val="000000" w:themeColor="text1"/>
          <w:sz w:val="24"/>
          <w:szCs w:val="24"/>
        </w:rPr>
        <w:t xml:space="preserve"> pa</w:t>
      </w:r>
      <w:r w:rsidR="003E601A" w:rsidRPr="0061287C">
        <w:rPr>
          <w:rFonts w:ascii="Book Antiqua" w:eastAsia="Times New Roman" w:hAnsi="Book Antiqua" w:cs="Arial"/>
          <w:bCs/>
          <w:color w:val="000000" w:themeColor="text1"/>
          <w:sz w:val="24"/>
          <w:szCs w:val="24"/>
        </w:rPr>
        <w:t>in without swelling</w:t>
      </w:r>
      <w:r w:rsidR="00C51BD0" w:rsidRPr="0061287C">
        <w:rPr>
          <w:rFonts w:ascii="Book Antiqua" w:eastAsia="Times New Roman" w:hAnsi="Book Antiqua" w:cs="Arial"/>
          <w:bCs/>
          <w:color w:val="000000" w:themeColor="text1"/>
          <w:sz w:val="24"/>
          <w:szCs w:val="24"/>
        </w:rPr>
        <w:t xml:space="preserve">, </w:t>
      </w:r>
      <w:r w:rsidR="009E01EA" w:rsidRPr="0061287C">
        <w:rPr>
          <w:rFonts w:ascii="Book Antiqua" w:eastAsia="Times New Roman" w:hAnsi="Book Antiqua" w:cs="Arial"/>
          <w:bCs/>
          <w:color w:val="000000" w:themeColor="text1"/>
          <w:sz w:val="24"/>
          <w:szCs w:val="24"/>
        </w:rPr>
        <w:t xml:space="preserve">isolated </w:t>
      </w:r>
      <w:r w:rsidR="002C68B1" w:rsidRPr="0061287C">
        <w:rPr>
          <w:rFonts w:ascii="Book Antiqua" w:eastAsia="Times New Roman" w:hAnsi="Book Antiqua" w:cs="Arial"/>
          <w:bCs/>
          <w:color w:val="000000" w:themeColor="text1"/>
          <w:sz w:val="24"/>
          <w:szCs w:val="24"/>
        </w:rPr>
        <w:t xml:space="preserve">dysarthria, </w:t>
      </w:r>
      <w:r w:rsidR="009E01EA" w:rsidRPr="0061287C">
        <w:rPr>
          <w:rFonts w:ascii="Book Antiqua" w:eastAsia="Times New Roman" w:hAnsi="Book Antiqua" w:cs="Arial"/>
          <w:bCs/>
          <w:color w:val="000000" w:themeColor="text1"/>
          <w:sz w:val="24"/>
          <w:szCs w:val="24"/>
        </w:rPr>
        <w:t xml:space="preserve">incomplete or complete </w:t>
      </w:r>
      <w:r w:rsidR="002C68B1" w:rsidRPr="0061287C">
        <w:rPr>
          <w:rFonts w:ascii="Book Antiqua" w:eastAsia="Times New Roman" w:hAnsi="Book Antiqua" w:cs="Arial"/>
          <w:bCs/>
          <w:color w:val="000000" w:themeColor="text1"/>
          <w:sz w:val="24"/>
          <w:szCs w:val="24"/>
        </w:rPr>
        <w:t>he</w:t>
      </w:r>
      <w:r w:rsidR="009E01EA" w:rsidRPr="0061287C">
        <w:rPr>
          <w:rFonts w:ascii="Book Antiqua" w:eastAsia="Times New Roman" w:hAnsi="Book Antiqua" w:cs="Arial"/>
          <w:bCs/>
          <w:color w:val="000000" w:themeColor="text1"/>
          <w:sz w:val="24"/>
          <w:szCs w:val="24"/>
        </w:rPr>
        <w:t>mi</w:t>
      </w:r>
      <w:r w:rsidR="002C68B1" w:rsidRPr="0061287C">
        <w:rPr>
          <w:rFonts w:ascii="Book Antiqua" w:eastAsia="Times New Roman" w:hAnsi="Book Antiqua" w:cs="Arial"/>
          <w:bCs/>
          <w:color w:val="000000" w:themeColor="text1"/>
          <w:sz w:val="24"/>
          <w:szCs w:val="24"/>
        </w:rPr>
        <w:t>paresis</w:t>
      </w:r>
      <w:r w:rsidR="009E01EA" w:rsidRPr="0061287C">
        <w:rPr>
          <w:rFonts w:ascii="Book Antiqua" w:eastAsia="Times New Roman" w:hAnsi="Book Antiqua" w:cs="Arial"/>
          <w:bCs/>
          <w:color w:val="000000" w:themeColor="text1"/>
          <w:sz w:val="24"/>
          <w:szCs w:val="24"/>
        </w:rPr>
        <w:t>, or oc</w:t>
      </w:r>
      <w:r w:rsidR="003E601A" w:rsidRPr="0061287C">
        <w:rPr>
          <w:rFonts w:ascii="Book Antiqua" w:eastAsia="Times New Roman" w:hAnsi="Book Antiqua" w:cs="Arial"/>
          <w:bCs/>
          <w:color w:val="000000" w:themeColor="text1"/>
          <w:sz w:val="24"/>
          <w:szCs w:val="24"/>
        </w:rPr>
        <w:t xml:space="preserve">ular motor deficit may be </w:t>
      </w:r>
      <w:r w:rsidR="009E01EA" w:rsidRPr="0061287C">
        <w:rPr>
          <w:rFonts w:ascii="Book Antiqua" w:eastAsia="Times New Roman" w:hAnsi="Book Antiqua" w:cs="Arial"/>
          <w:bCs/>
          <w:color w:val="000000" w:themeColor="text1"/>
          <w:sz w:val="24"/>
          <w:szCs w:val="24"/>
        </w:rPr>
        <w:t>present</w:t>
      </w:r>
      <w:r w:rsidR="002C68B1" w:rsidRPr="0061287C">
        <w:rPr>
          <w:rFonts w:ascii="Book Antiqua" w:eastAsia="Times New Roman" w:hAnsi="Book Antiqua" w:cs="Arial"/>
          <w:bCs/>
          <w:color w:val="000000" w:themeColor="text1"/>
          <w:sz w:val="24"/>
          <w:szCs w:val="24"/>
        </w:rPr>
        <w:t xml:space="preserve">. </w:t>
      </w:r>
    </w:p>
    <w:p w:rsidR="0072321A" w:rsidRPr="0061287C" w:rsidRDefault="0072321A" w:rsidP="0061287C">
      <w:pPr>
        <w:spacing w:after="0" w:line="360" w:lineRule="auto"/>
        <w:jc w:val="both"/>
        <w:rPr>
          <w:rFonts w:ascii="Book Antiqua" w:eastAsia="Times New Roman" w:hAnsi="Book Antiqua" w:cs="Arial"/>
          <w:b/>
          <w:bCs/>
          <w:color w:val="000000" w:themeColor="text1"/>
          <w:sz w:val="24"/>
          <w:szCs w:val="24"/>
        </w:rPr>
      </w:pPr>
    </w:p>
    <w:p w:rsidR="007730B2" w:rsidRPr="0061287C" w:rsidRDefault="008E0602" w:rsidP="0061287C">
      <w:pPr>
        <w:spacing w:after="0" w:line="360" w:lineRule="auto"/>
        <w:jc w:val="both"/>
        <w:rPr>
          <w:rFonts w:ascii="Book Antiqua" w:eastAsia="Times New Roman" w:hAnsi="Book Antiqua" w:cs="Arial"/>
          <w:bCs/>
          <w:i/>
          <w:color w:val="000000" w:themeColor="text1"/>
          <w:sz w:val="24"/>
          <w:szCs w:val="24"/>
        </w:rPr>
      </w:pPr>
      <w:r w:rsidRPr="0061287C">
        <w:rPr>
          <w:rFonts w:ascii="Book Antiqua" w:eastAsia="Times New Roman" w:hAnsi="Book Antiqua" w:cs="Arial"/>
          <w:b/>
          <w:bCs/>
          <w:i/>
          <w:color w:val="000000" w:themeColor="text1"/>
          <w:sz w:val="24"/>
          <w:szCs w:val="24"/>
        </w:rPr>
        <w:t xml:space="preserve">Clinical </w:t>
      </w:r>
      <w:r w:rsidR="00616F93" w:rsidRPr="0061287C">
        <w:rPr>
          <w:rFonts w:ascii="Book Antiqua" w:eastAsia="Times New Roman" w:hAnsi="Book Antiqua" w:cs="Arial"/>
          <w:b/>
          <w:bCs/>
          <w:i/>
          <w:color w:val="000000" w:themeColor="text1"/>
          <w:sz w:val="24"/>
          <w:szCs w:val="24"/>
        </w:rPr>
        <w:t>diagnosis</w:t>
      </w:r>
      <w:r w:rsidR="00616F93" w:rsidRPr="0061287C">
        <w:rPr>
          <w:rFonts w:ascii="Book Antiqua" w:eastAsia="Times New Roman" w:hAnsi="Book Antiqua" w:cs="Arial"/>
          <w:bCs/>
          <w:i/>
          <w:color w:val="000000" w:themeColor="text1"/>
          <w:sz w:val="24"/>
          <w:szCs w:val="24"/>
        </w:rPr>
        <w:t xml:space="preserve"> </w:t>
      </w:r>
    </w:p>
    <w:p w:rsidR="002C68B1" w:rsidRPr="0061287C" w:rsidRDefault="00412E5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Adherence to the presented clinical profile, normal</w:t>
      </w:r>
      <w:r w:rsidR="00211EB3" w:rsidRPr="0061287C">
        <w:rPr>
          <w:rFonts w:ascii="Book Antiqua" w:eastAsia="Times New Roman" w:hAnsi="Book Antiqua" w:cs="Arial"/>
          <w:bCs/>
          <w:color w:val="000000" w:themeColor="text1"/>
          <w:sz w:val="24"/>
          <w:szCs w:val="24"/>
        </w:rPr>
        <w:t xml:space="preserve"> neurologic examination, </w:t>
      </w:r>
      <w:r w:rsidRPr="0061287C">
        <w:rPr>
          <w:rFonts w:ascii="Book Antiqua" w:eastAsia="Times New Roman" w:hAnsi="Book Antiqua" w:cs="Arial"/>
          <w:bCs/>
          <w:color w:val="000000" w:themeColor="text1"/>
          <w:sz w:val="24"/>
          <w:szCs w:val="24"/>
        </w:rPr>
        <w:t xml:space="preserve">and the </w:t>
      </w:r>
      <w:r w:rsidR="00DD2261" w:rsidRPr="0061287C">
        <w:rPr>
          <w:rFonts w:ascii="Book Antiqua" w:eastAsia="Times New Roman" w:hAnsi="Book Antiqua" w:cs="Arial"/>
          <w:bCs/>
          <w:color w:val="000000" w:themeColor="text1"/>
          <w:sz w:val="24"/>
          <w:szCs w:val="24"/>
        </w:rPr>
        <w:t xml:space="preserve">normal </w:t>
      </w:r>
      <w:r w:rsidRPr="0061287C">
        <w:rPr>
          <w:rFonts w:ascii="Book Antiqua" w:eastAsia="Times New Roman" w:hAnsi="Book Antiqua" w:cs="Arial"/>
          <w:bCs/>
          <w:color w:val="000000" w:themeColor="text1"/>
          <w:sz w:val="24"/>
          <w:szCs w:val="24"/>
        </w:rPr>
        <w:t xml:space="preserve">results </w:t>
      </w:r>
      <w:r w:rsidR="00DD2261" w:rsidRPr="0061287C">
        <w:rPr>
          <w:rFonts w:ascii="Book Antiqua" w:eastAsia="Times New Roman" w:hAnsi="Book Antiqua" w:cs="Arial"/>
          <w:bCs/>
          <w:color w:val="000000" w:themeColor="text1"/>
          <w:sz w:val="24"/>
          <w:szCs w:val="24"/>
        </w:rPr>
        <w:t xml:space="preserve">of </w:t>
      </w:r>
      <w:r w:rsidR="0043714C" w:rsidRPr="0061287C">
        <w:rPr>
          <w:rFonts w:ascii="Book Antiqua" w:eastAsia="Times New Roman" w:hAnsi="Book Antiqua" w:cs="Arial"/>
          <w:bCs/>
          <w:color w:val="000000" w:themeColor="text1"/>
          <w:sz w:val="24"/>
          <w:szCs w:val="24"/>
        </w:rPr>
        <w:t xml:space="preserve">the </w:t>
      </w:r>
      <w:r w:rsidR="00DD2261" w:rsidRPr="0061287C">
        <w:rPr>
          <w:rFonts w:ascii="Book Antiqua" w:eastAsia="Times New Roman" w:hAnsi="Book Antiqua" w:cs="Arial"/>
          <w:bCs/>
          <w:color w:val="000000" w:themeColor="text1"/>
          <w:sz w:val="24"/>
          <w:szCs w:val="24"/>
        </w:rPr>
        <w:t>select</w:t>
      </w:r>
      <w:r w:rsidRPr="0061287C">
        <w:rPr>
          <w:rFonts w:ascii="Book Antiqua" w:eastAsia="Times New Roman" w:hAnsi="Book Antiqua" w:cs="Arial"/>
          <w:bCs/>
          <w:color w:val="000000" w:themeColor="text1"/>
          <w:sz w:val="24"/>
          <w:szCs w:val="24"/>
        </w:rPr>
        <w:t xml:space="preserve"> test</w:t>
      </w:r>
      <w:r w:rsidR="00211EB3" w:rsidRPr="0061287C">
        <w:rPr>
          <w:rFonts w:ascii="Book Antiqua" w:eastAsia="Times New Roman" w:hAnsi="Book Antiqua" w:cs="Arial"/>
          <w:bCs/>
          <w:color w:val="000000" w:themeColor="text1"/>
          <w:sz w:val="24"/>
          <w:szCs w:val="24"/>
        </w:rPr>
        <w:t>s</w:t>
      </w:r>
      <w:r w:rsidRPr="0061287C">
        <w:rPr>
          <w:rFonts w:ascii="Book Antiqua" w:eastAsia="Times New Roman" w:hAnsi="Book Antiqua" w:cs="Arial"/>
          <w:bCs/>
          <w:color w:val="000000" w:themeColor="text1"/>
          <w:sz w:val="24"/>
          <w:szCs w:val="24"/>
        </w:rPr>
        <w:t xml:space="preserve"> </w:t>
      </w:r>
      <w:r w:rsidR="00DD2261" w:rsidRPr="0061287C">
        <w:rPr>
          <w:rFonts w:ascii="Book Antiqua" w:eastAsia="Times New Roman" w:hAnsi="Book Antiqua" w:cs="Arial"/>
          <w:bCs/>
          <w:color w:val="000000" w:themeColor="text1"/>
          <w:sz w:val="24"/>
          <w:szCs w:val="24"/>
        </w:rPr>
        <w:t>make</w:t>
      </w:r>
      <w:r w:rsidRPr="0061287C">
        <w:rPr>
          <w:rFonts w:ascii="Book Antiqua" w:eastAsia="Times New Roman" w:hAnsi="Book Antiqua" w:cs="Arial"/>
          <w:bCs/>
          <w:color w:val="000000" w:themeColor="text1"/>
          <w:sz w:val="24"/>
          <w:szCs w:val="24"/>
        </w:rPr>
        <w:t xml:space="preserve"> </w:t>
      </w:r>
      <w:r w:rsidR="00DD2261" w:rsidRPr="0061287C">
        <w:rPr>
          <w:rFonts w:ascii="Book Antiqua" w:eastAsia="Times New Roman" w:hAnsi="Book Antiqua" w:cs="Arial"/>
          <w:bCs/>
          <w:color w:val="000000" w:themeColor="text1"/>
          <w:sz w:val="24"/>
          <w:szCs w:val="24"/>
        </w:rPr>
        <w:t xml:space="preserve">the </w:t>
      </w:r>
      <w:r w:rsidRPr="0061287C">
        <w:rPr>
          <w:rFonts w:ascii="Book Antiqua" w:eastAsia="Times New Roman" w:hAnsi="Book Antiqua" w:cs="Arial"/>
          <w:bCs/>
          <w:color w:val="000000" w:themeColor="text1"/>
          <w:sz w:val="24"/>
          <w:szCs w:val="24"/>
        </w:rPr>
        <w:t>diagnosis of complicated migraine.</w:t>
      </w:r>
      <w:r w:rsidR="00DD2261" w:rsidRPr="0061287C">
        <w:rPr>
          <w:rFonts w:ascii="Book Antiqua" w:eastAsia="Times New Roman" w:hAnsi="Book Antiqua" w:cs="Arial"/>
          <w:bCs/>
          <w:color w:val="000000" w:themeColor="text1"/>
          <w:sz w:val="24"/>
          <w:szCs w:val="24"/>
        </w:rPr>
        <w:t xml:space="preserve"> </w:t>
      </w:r>
      <w:r w:rsidR="007730B2" w:rsidRPr="0061287C">
        <w:rPr>
          <w:rFonts w:ascii="Book Antiqua" w:eastAsia="Times New Roman" w:hAnsi="Book Antiqua" w:cs="Arial"/>
          <w:bCs/>
          <w:color w:val="000000" w:themeColor="text1"/>
          <w:sz w:val="24"/>
          <w:szCs w:val="24"/>
        </w:rPr>
        <w:t xml:space="preserve">The accuracy of clinical diagnosis can be increased </w:t>
      </w:r>
      <w:r w:rsidR="00D0671F" w:rsidRPr="0061287C">
        <w:rPr>
          <w:rFonts w:ascii="Book Antiqua" w:eastAsia="Times New Roman" w:hAnsi="Book Antiqua" w:cs="Arial"/>
          <w:bCs/>
          <w:color w:val="000000" w:themeColor="text1"/>
          <w:sz w:val="24"/>
          <w:szCs w:val="24"/>
        </w:rPr>
        <w:t xml:space="preserve">substantially by </w:t>
      </w:r>
      <w:r w:rsidR="00ED309B" w:rsidRPr="0061287C">
        <w:rPr>
          <w:rFonts w:ascii="Book Antiqua" w:eastAsia="Times New Roman" w:hAnsi="Book Antiqua" w:cs="Arial"/>
          <w:bCs/>
          <w:color w:val="000000" w:themeColor="text1"/>
          <w:sz w:val="24"/>
          <w:szCs w:val="24"/>
        </w:rPr>
        <w:t xml:space="preserve">a </w:t>
      </w:r>
      <w:r w:rsidR="007730B2" w:rsidRPr="0061287C">
        <w:rPr>
          <w:rFonts w:ascii="Book Antiqua" w:eastAsia="Times New Roman" w:hAnsi="Book Antiqua" w:cs="Arial"/>
          <w:bCs/>
          <w:color w:val="000000" w:themeColor="text1"/>
          <w:sz w:val="24"/>
          <w:szCs w:val="24"/>
        </w:rPr>
        <w:t>careful c</w:t>
      </w:r>
      <w:r w:rsidR="001151AB" w:rsidRPr="0061287C">
        <w:rPr>
          <w:rFonts w:ascii="Book Antiqua" w:eastAsia="Times New Roman" w:hAnsi="Book Antiqua" w:cs="Arial"/>
          <w:bCs/>
          <w:color w:val="000000" w:themeColor="text1"/>
          <w:sz w:val="24"/>
          <w:szCs w:val="24"/>
        </w:rPr>
        <w:t xml:space="preserve">onsideration of </w:t>
      </w:r>
      <w:r w:rsidR="003E601A" w:rsidRPr="0061287C">
        <w:rPr>
          <w:rFonts w:ascii="Book Antiqua" w:eastAsia="Times New Roman" w:hAnsi="Book Antiqua" w:cs="Arial"/>
          <w:bCs/>
          <w:color w:val="000000" w:themeColor="text1"/>
          <w:sz w:val="24"/>
          <w:szCs w:val="24"/>
        </w:rPr>
        <w:t xml:space="preserve">the </w:t>
      </w:r>
      <w:r w:rsidR="007730B2" w:rsidRPr="0061287C">
        <w:rPr>
          <w:rFonts w:ascii="Book Antiqua" w:eastAsia="Times New Roman" w:hAnsi="Book Antiqua" w:cs="Arial"/>
          <w:bCs/>
          <w:color w:val="000000" w:themeColor="text1"/>
          <w:sz w:val="24"/>
          <w:szCs w:val="24"/>
        </w:rPr>
        <w:t>presenting symptom</w:t>
      </w:r>
      <w:r w:rsidR="00625054" w:rsidRPr="0061287C">
        <w:rPr>
          <w:rFonts w:ascii="Book Antiqua" w:eastAsia="Times New Roman" w:hAnsi="Book Antiqua" w:cs="Arial"/>
          <w:bCs/>
          <w:color w:val="000000" w:themeColor="text1"/>
          <w:sz w:val="24"/>
          <w:szCs w:val="24"/>
        </w:rPr>
        <w:t>,</w:t>
      </w:r>
      <w:r w:rsidR="00DB47CD" w:rsidRPr="0061287C">
        <w:rPr>
          <w:rFonts w:ascii="Book Antiqua" w:eastAsia="Times New Roman" w:hAnsi="Book Antiqua" w:cs="Arial"/>
          <w:bCs/>
          <w:color w:val="000000" w:themeColor="text1"/>
          <w:sz w:val="24"/>
          <w:szCs w:val="24"/>
        </w:rPr>
        <w:t xml:space="preserve"> </w:t>
      </w:r>
      <w:r w:rsidR="007730B2" w:rsidRPr="0061287C">
        <w:rPr>
          <w:rFonts w:ascii="Book Antiqua" w:eastAsia="Times New Roman" w:hAnsi="Book Antiqua" w:cs="Arial"/>
          <w:bCs/>
          <w:color w:val="000000" w:themeColor="text1"/>
          <w:sz w:val="24"/>
          <w:szCs w:val="24"/>
        </w:rPr>
        <w:t xml:space="preserve">its </w:t>
      </w:r>
      <w:r w:rsidR="008E0602" w:rsidRPr="0061287C">
        <w:rPr>
          <w:rFonts w:ascii="Book Antiqua" w:eastAsia="Times New Roman" w:hAnsi="Book Antiqua" w:cs="Arial"/>
          <w:bCs/>
          <w:color w:val="000000" w:themeColor="text1"/>
          <w:sz w:val="24"/>
          <w:szCs w:val="24"/>
        </w:rPr>
        <w:t xml:space="preserve">course </w:t>
      </w:r>
      <w:r w:rsidR="001151AB" w:rsidRPr="0061287C">
        <w:rPr>
          <w:rFonts w:ascii="Book Antiqua" w:eastAsia="Times New Roman" w:hAnsi="Book Antiqua" w:cs="Arial"/>
          <w:bCs/>
          <w:color w:val="000000" w:themeColor="text1"/>
          <w:sz w:val="24"/>
          <w:szCs w:val="24"/>
        </w:rPr>
        <w:t>timeline</w:t>
      </w:r>
      <w:r w:rsidR="00542B31" w:rsidRPr="0061287C">
        <w:rPr>
          <w:rFonts w:ascii="Book Antiqua" w:eastAsia="Times New Roman" w:hAnsi="Book Antiqua" w:cs="Arial"/>
          <w:bCs/>
          <w:color w:val="000000" w:themeColor="text1"/>
          <w:sz w:val="24"/>
          <w:szCs w:val="24"/>
        </w:rPr>
        <w:t>,</w:t>
      </w:r>
      <w:r w:rsidR="00625054" w:rsidRPr="0061287C">
        <w:rPr>
          <w:rFonts w:ascii="Book Antiqua" w:eastAsia="Times New Roman" w:hAnsi="Book Antiqua" w:cs="Arial"/>
          <w:bCs/>
          <w:color w:val="000000" w:themeColor="text1"/>
          <w:sz w:val="24"/>
          <w:szCs w:val="24"/>
        </w:rPr>
        <w:t xml:space="preserve"> </w:t>
      </w:r>
      <w:r w:rsidR="001151AB" w:rsidRPr="0061287C">
        <w:rPr>
          <w:rFonts w:ascii="Book Antiqua" w:eastAsia="Times New Roman" w:hAnsi="Book Antiqua" w:cs="Arial"/>
          <w:bCs/>
          <w:color w:val="000000" w:themeColor="text1"/>
          <w:sz w:val="24"/>
          <w:szCs w:val="24"/>
        </w:rPr>
        <w:t>relationship with other symptoms</w:t>
      </w:r>
      <w:r w:rsidR="00B54A82" w:rsidRPr="0061287C">
        <w:rPr>
          <w:rFonts w:ascii="Book Antiqua" w:eastAsia="Times New Roman" w:hAnsi="Book Antiqua" w:cs="Arial"/>
          <w:bCs/>
          <w:color w:val="000000" w:themeColor="text1"/>
          <w:sz w:val="24"/>
          <w:szCs w:val="24"/>
        </w:rPr>
        <w:t>,</w:t>
      </w:r>
      <w:r w:rsidR="003E601A" w:rsidRPr="0061287C">
        <w:rPr>
          <w:rFonts w:ascii="Book Antiqua" w:eastAsia="Times New Roman" w:hAnsi="Book Antiqua" w:cs="Arial"/>
          <w:bCs/>
          <w:color w:val="000000" w:themeColor="text1"/>
          <w:sz w:val="24"/>
          <w:szCs w:val="24"/>
        </w:rPr>
        <w:t xml:space="preserve"> </w:t>
      </w:r>
      <w:r w:rsidR="007730B2" w:rsidRPr="0061287C">
        <w:rPr>
          <w:rFonts w:ascii="Book Antiqua" w:eastAsia="Times New Roman" w:hAnsi="Book Antiqua" w:cs="Arial"/>
          <w:bCs/>
          <w:color w:val="000000" w:themeColor="text1"/>
          <w:sz w:val="24"/>
          <w:szCs w:val="24"/>
        </w:rPr>
        <w:t xml:space="preserve">and actively seeking </w:t>
      </w:r>
      <w:r w:rsidR="00E56159" w:rsidRPr="0061287C">
        <w:rPr>
          <w:rFonts w:ascii="Book Antiqua" w:eastAsia="Times New Roman" w:hAnsi="Book Antiqua" w:cs="Arial"/>
          <w:bCs/>
          <w:color w:val="000000" w:themeColor="text1"/>
          <w:sz w:val="24"/>
          <w:szCs w:val="24"/>
        </w:rPr>
        <w:t xml:space="preserve">the </w:t>
      </w:r>
      <w:r w:rsidR="007730B2" w:rsidRPr="0061287C">
        <w:rPr>
          <w:rFonts w:ascii="Book Antiqua" w:eastAsia="Times New Roman" w:hAnsi="Book Antiqua" w:cs="Arial"/>
          <w:bCs/>
          <w:color w:val="000000" w:themeColor="text1"/>
          <w:sz w:val="24"/>
          <w:szCs w:val="24"/>
        </w:rPr>
        <w:t>eti</w:t>
      </w:r>
      <w:r w:rsidR="001151AB" w:rsidRPr="0061287C">
        <w:rPr>
          <w:rFonts w:ascii="Book Antiqua" w:eastAsia="Times New Roman" w:hAnsi="Book Antiqua" w:cs="Arial"/>
          <w:bCs/>
          <w:color w:val="000000" w:themeColor="text1"/>
          <w:sz w:val="24"/>
          <w:szCs w:val="24"/>
        </w:rPr>
        <w:t>ology.</w:t>
      </w:r>
      <w:r w:rsidR="0034234B" w:rsidRPr="0061287C">
        <w:rPr>
          <w:rFonts w:ascii="Book Antiqua" w:eastAsia="Times New Roman" w:hAnsi="Book Antiqua" w:cs="Arial"/>
          <w:bCs/>
          <w:color w:val="000000" w:themeColor="text1"/>
          <w:sz w:val="24"/>
          <w:szCs w:val="24"/>
        </w:rPr>
        <w:t xml:space="preserve"> </w:t>
      </w:r>
    </w:p>
    <w:p w:rsidR="00D36C97" w:rsidRPr="0061287C" w:rsidRDefault="00ED309B" w:rsidP="0061287C">
      <w:pPr>
        <w:shd w:val="clear" w:color="auto" w:fill="FFFFFF"/>
        <w:spacing w:after="0" w:line="360" w:lineRule="auto"/>
        <w:ind w:firstLineChars="200" w:firstLine="480"/>
        <w:jc w:val="both"/>
        <w:rPr>
          <w:rFonts w:ascii="Book Antiqua" w:hAnsi="Book Antiqua" w:cs="Arial"/>
          <w:color w:val="000000" w:themeColor="text1"/>
          <w:sz w:val="24"/>
          <w:szCs w:val="24"/>
        </w:rPr>
      </w:pPr>
      <w:r w:rsidRPr="0061287C">
        <w:rPr>
          <w:rFonts w:ascii="Book Antiqua" w:eastAsia="Times New Roman" w:hAnsi="Book Antiqua" w:cs="Arial"/>
          <w:bCs/>
          <w:color w:val="000000" w:themeColor="text1"/>
          <w:sz w:val="24"/>
          <w:szCs w:val="24"/>
        </w:rPr>
        <w:t xml:space="preserve">Conditions like acute confusional migraine, seizure like activity, </w:t>
      </w:r>
      <w:r w:rsidR="00310721" w:rsidRPr="0061287C">
        <w:rPr>
          <w:rFonts w:ascii="Book Antiqua" w:eastAsia="Times New Roman" w:hAnsi="Book Antiqua" w:cs="Arial"/>
          <w:bCs/>
          <w:color w:val="000000" w:themeColor="text1"/>
          <w:sz w:val="24"/>
          <w:szCs w:val="24"/>
        </w:rPr>
        <w:t xml:space="preserve">and </w:t>
      </w:r>
      <w:r w:rsidRPr="0061287C">
        <w:rPr>
          <w:rFonts w:ascii="Book Antiqua" w:eastAsia="Times New Roman" w:hAnsi="Book Antiqua" w:cs="Arial"/>
          <w:bCs/>
          <w:color w:val="000000" w:themeColor="text1"/>
          <w:sz w:val="24"/>
          <w:szCs w:val="24"/>
        </w:rPr>
        <w:t xml:space="preserve">non-epileptic seizure as a manifestation of </w:t>
      </w:r>
      <w:r w:rsidR="00542B31" w:rsidRPr="0061287C">
        <w:rPr>
          <w:rFonts w:ascii="Book Antiqua" w:eastAsia="Times New Roman" w:hAnsi="Book Antiqua" w:cs="Arial"/>
          <w:bCs/>
          <w:color w:val="000000" w:themeColor="text1"/>
          <w:sz w:val="24"/>
          <w:szCs w:val="24"/>
        </w:rPr>
        <w:t xml:space="preserve">the </w:t>
      </w:r>
      <w:r w:rsidRPr="0061287C">
        <w:rPr>
          <w:rFonts w:ascii="Book Antiqua" w:eastAsia="Times New Roman" w:hAnsi="Book Antiqua" w:cs="Arial"/>
          <w:bCs/>
          <w:color w:val="000000" w:themeColor="text1"/>
          <w:sz w:val="24"/>
          <w:szCs w:val="24"/>
        </w:rPr>
        <w:t xml:space="preserve">migraine </w:t>
      </w:r>
      <w:r w:rsidR="00BF7FD4" w:rsidRPr="0061287C">
        <w:rPr>
          <w:rFonts w:ascii="Book Antiqua" w:eastAsia="Times New Roman" w:hAnsi="Book Antiqua" w:cs="Arial"/>
          <w:bCs/>
          <w:color w:val="000000" w:themeColor="text1"/>
          <w:sz w:val="24"/>
          <w:szCs w:val="24"/>
        </w:rPr>
        <w:t>are likely to mimic seizure.</w:t>
      </w:r>
      <w:r w:rsidR="006B3D97" w:rsidRPr="0061287C">
        <w:rPr>
          <w:rFonts w:ascii="Book Antiqua" w:eastAsia="+mn-ea" w:hAnsi="Book Antiqua" w:cs="Arial"/>
          <w:color w:val="000000" w:themeColor="text1"/>
          <w:kern w:val="24"/>
          <w:sz w:val="24"/>
          <w:szCs w:val="24"/>
        </w:rPr>
        <w:t xml:space="preserve"> Migraine precipitated seizure like activity usually occurs in the background of prolonged migrainous symptoms</w:t>
      </w:r>
      <w:r w:rsidR="005A71F4" w:rsidRPr="0061287C">
        <w:rPr>
          <w:rFonts w:ascii="Book Antiqua" w:eastAsia="+mn-ea" w:hAnsi="Book Antiqua" w:cs="Arial"/>
          <w:color w:val="000000" w:themeColor="text1"/>
          <w:kern w:val="24"/>
          <w:sz w:val="24"/>
          <w:szCs w:val="24"/>
          <w:vertAlign w:val="superscript"/>
        </w:rPr>
        <w:t>[</w:t>
      </w:r>
      <w:r w:rsidR="003D572C" w:rsidRPr="0061287C">
        <w:rPr>
          <w:rFonts w:ascii="Book Antiqua" w:eastAsia="+mn-ea" w:hAnsi="Book Antiqua" w:cs="Arial"/>
          <w:color w:val="000000" w:themeColor="text1"/>
          <w:kern w:val="24"/>
          <w:sz w:val="24"/>
          <w:szCs w:val="24"/>
          <w:vertAlign w:val="superscript"/>
        </w:rPr>
        <w:t>20]</w:t>
      </w:r>
      <w:r w:rsidR="003D572C" w:rsidRPr="0061287C">
        <w:rPr>
          <w:rFonts w:ascii="Book Antiqua" w:eastAsia="+mn-ea" w:hAnsi="Book Antiqua" w:cs="Arial"/>
          <w:color w:val="000000" w:themeColor="text1"/>
          <w:kern w:val="24"/>
          <w:sz w:val="24"/>
          <w:szCs w:val="24"/>
        </w:rPr>
        <w:t>.</w:t>
      </w:r>
      <w:r w:rsidR="006B3D97" w:rsidRPr="0061287C">
        <w:rPr>
          <w:rFonts w:ascii="Book Antiqua" w:eastAsia="+mn-ea" w:hAnsi="Book Antiqua" w:cs="Arial"/>
          <w:color w:val="000000" w:themeColor="text1"/>
          <w:kern w:val="24"/>
          <w:sz w:val="24"/>
          <w:szCs w:val="24"/>
        </w:rPr>
        <w:t xml:space="preserve"> </w:t>
      </w:r>
      <w:r w:rsidR="00982912" w:rsidRPr="0061287C">
        <w:rPr>
          <w:rFonts w:ascii="Book Antiqua" w:eastAsia="Times New Roman" w:hAnsi="Book Antiqua" w:cs="Arial"/>
          <w:bCs/>
          <w:color w:val="000000" w:themeColor="text1"/>
          <w:sz w:val="24"/>
          <w:szCs w:val="24"/>
        </w:rPr>
        <w:t>It is i</w:t>
      </w:r>
      <w:r w:rsidR="00AA4ED3" w:rsidRPr="0061287C">
        <w:rPr>
          <w:rFonts w:ascii="Book Antiqua" w:eastAsia="Times New Roman" w:hAnsi="Book Antiqua" w:cs="Arial"/>
          <w:bCs/>
          <w:color w:val="000000" w:themeColor="text1"/>
          <w:sz w:val="24"/>
          <w:szCs w:val="24"/>
        </w:rPr>
        <w:t xml:space="preserve">nteresting </w:t>
      </w:r>
      <w:r w:rsidR="00982912" w:rsidRPr="0061287C">
        <w:rPr>
          <w:rFonts w:ascii="Book Antiqua" w:eastAsia="Times New Roman" w:hAnsi="Book Antiqua" w:cs="Arial"/>
          <w:bCs/>
          <w:color w:val="000000" w:themeColor="text1"/>
          <w:sz w:val="24"/>
          <w:szCs w:val="24"/>
        </w:rPr>
        <w:t xml:space="preserve">to </w:t>
      </w:r>
      <w:r w:rsidR="00AA4ED3" w:rsidRPr="0061287C">
        <w:rPr>
          <w:rFonts w:ascii="Book Antiqua" w:eastAsia="Times New Roman" w:hAnsi="Book Antiqua" w:cs="Arial"/>
          <w:bCs/>
          <w:color w:val="000000" w:themeColor="text1"/>
          <w:sz w:val="24"/>
          <w:szCs w:val="24"/>
        </w:rPr>
        <w:t xml:space="preserve">note that migraine </w:t>
      </w:r>
      <w:r w:rsidR="00350ADD" w:rsidRPr="0061287C">
        <w:rPr>
          <w:rFonts w:ascii="Book Antiqua" w:eastAsia="Times New Roman" w:hAnsi="Book Antiqua" w:cs="Arial"/>
          <w:bCs/>
          <w:color w:val="000000" w:themeColor="text1"/>
          <w:sz w:val="24"/>
          <w:szCs w:val="24"/>
        </w:rPr>
        <w:t xml:space="preserve">does </w:t>
      </w:r>
      <w:r w:rsidR="00AA4ED3" w:rsidRPr="0061287C">
        <w:rPr>
          <w:rFonts w:ascii="Book Antiqua" w:eastAsia="Times New Roman" w:hAnsi="Book Antiqua" w:cs="Arial"/>
          <w:bCs/>
          <w:color w:val="000000" w:themeColor="text1"/>
          <w:sz w:val="24"/>
          <w:szCs w:val="24"/>
        </w:rPr>
        <w:t>not only mimic but it can cause seizure, transient ischemic attack</w:t>
      </w:r>
      <w:r w:rsidR="00350ADD" w:rsidRPr="0061287C">
        <w:rPr>
          <w:rFonts w:ascii="Book Antiqua" w:eastAsia="Times New Roman" w:hAnsi="Book Antiqua" w:cs="Arial"/>
          <w:bCs/>
          <w:color w:val="000000" w:themeColor="text1"/>
          <w:sz w:val="24"/>
          <w:szCs w:val="24"/>
        </w:rPr>
        <w:t>,</w:t>
      </w:r>
      <w:r w:rsidR="00AA4ED3" w:rsidRPr="0061287C">
        <w:rPr>
          <w:rFonts w:ascii="Book Antiqua" w:eastAsia="Times New Roman" w:hAnsi="Book Antiqua" w:cs="Arial"/>
          <w:bCs/>
          <w:color w:val="000000" w:themeColor="text1"/>
          <w:sz w:val="24"/>
          <w:szCs w:val="24"/>
        </w:rPr>
        <w:t xml:space="preserve"> or even stroke</w:t>
      </w:r>
      <w:r w:rsidR="005A71F4" w:rsidRPr="0061287C">
        <w:rPr>
          <w:rFonts w:ascii="Book Antiqua" w:eastAsia="Times New Roman" w:hAnsi="Book Antiqua" w:cs="Arial"/>
          <w:bCs/>
          <w:color w:val="000000" w:themeColor="text1"/>
          <w:sz w:val="24"/>
          <w:szCs w:val="24"/>
          <w:vertAlign w:val="superscript"/>
        </w:rPr>
        <w:t>[</w:t>
      </w:r>
      <w:r w:rsidR="003D572C" w:rsidRPr="0061287C">
        <w:rPr>
          <w:rFonts w:ascii="Book Antiqua" w:eastAsia="Times New Roman" w:hAnsi="Book Antiqua" w:cs="Arial"/>
          <w:bCs/>
          <w:color w:val="000000" w:themeColor="text1"/>
          <w:sz w:val="24"/>
          <w:szCs w:val="24"/>
          <w:vertAlign w:val="superscript"/>
        </w:rPr>
        <w:t>21]</w:t>
      </w:r>
      <w:r w:rsidR="003D572C" w:rsidRPr="0061287C">
        <w:rPr>
          <w:rFonts w:ascii="Book Antiqua" w:eastAsia="Times New Roman" w:hAnsi="Book Antiqua" w:cs="Arial"/>
          <w:bCs/>
          <w:color w:val="000000" w:themeColor="text1"/>
          <w:sz w:val="24"/>
          <w:szCs w:val="24"/>
        </w:rPr>
        <w:t>.</w:t>
      </w:r>
    </w:p>
    <w:p w:rsidR="00041C15" w:rsidRPr="0061287C" w:rsidRDefault="00041C15" w:rsidP="0061287C">
      <w:pPr>
        <w:spacing w:after="0" w:line="360" w:lineRule="auto"/>
        <w:jc w:val="both"/>
        <w:outlineLvl w:val="0"/>
        <w:rPr>
          <w:rFonts w:ascii="Book Antiqua" w:eastAsia="Times New Roman" w:hAnsi="Book Antiqua" w:cs="Arial"/>
          <w:b/>
          <w:bCs/>
          <w:color w:val="000000" w:themeColor="text1"/>
          <w:sz w:val="24"/>
          <w:szCs w:val="24"/>
        </w:rPr>
      </w:pPr>
    </w:p>
    <w:p w:rsidR="003D572C" w:rsidRPr="0061287C" w:rsidRDefault="00DB47CD" w:rsidP="0061287C">
      <w:pPr>
        <w:spacing w:after="0" w:line="360" w:lineRule="auto"/>
        <w:jc w:val="both"/>
        <w:outlineLvl w:val="0"/>
        <w:rPr>
          <w:rFonts w:ascii="Book Antiqua" w:eastAsia="Times New Roman" w:hAnsi="Book Antiqua" w:cs="Arial"/>
          <w:bCs/>
          <w:i/>
          <w:color w:val="000000" w:themeColor="text1"/>
          <w:sz w:val="24"/>
          <w:szCs w:val="24"/>
        </w:rPr>
      </w:pPr>
      <w:r w:rsidRPr="0061287C">
        <w:rPr>
          <w:rFonts w:ascii="Book Antiqua" w:eastAsia="Times New Roman" w:hAnsi="Book Antiqua" w:cs="Arial"/>
          <w:b/>
          <w:bCs/>
          <w:i/>
          <w:color w:val="000000" w:themeColor="text1"/>
          <w:sz w:val="24"/>
          <w:szCs w:val="24"/>
        </w:rPr>
        <w:t>D</w:t>
      </w:r>
      <w:r w:rsidR="00BF7FD4" w:rsidRPr="0061287C">
        <w:rPr>
          <w:rFonts w:ascii="Book Antiqua" w:eastAsia="Times New Roman" w:hAnsi="Book Antiqua" w:cs="Arial"/>
          <w:b/>
          <w:bCs/>
          <w:i/>
          <w:color w:val="000000" w:themeColor="text1"/>
          <w:sz w:val="24"/>
          <w:szCs w:val="24"/>
        </w:rPr>
        <w:t xml:space="preserve">ifferential </w:t>
      </w:r>
      <w:r w:rsidR="00616F93" w:rsidRPr="0061287C">
        <w:rPr>
          <w:rFonts w:ascii="Book Antiqua" w:eastAsia="Times New Roman" w:hAnsi="Book Antiqua" w:cs="Arial"/>
          <w:b/>
          <w:bCs/>
          <w:i/>
          <w:color w:val="000000" w:themeColor="text1"/>
          <w:sz w:val="24"/>
          <w:szCs w:val="24"/>
        </w:rPr>
        <w:t>diagnosis</w:t>
      </w:r>
      <w:r w:rsidR="00616F93" w:rsidRPr="0061287C">
        <w:rPr>
          <w:rFonts w:ascii="Book Antiqua" w:eastAsia="Times New Roman" w:hAnsi="Book Antiqua" w:cs="Arial"/>
          <w:bCs/>
          <w:i/>
          <w:color w:val="000000" w:themeColor="text1"/>
          <w:sz w:val="24"/>
          <w:szCs w:val="24"/>
        </w:rPr>
        <w:t xml:space="preserve"> </w:t>
      </w:r>
    </w:p>
    <w:p w:rsidR="0072321A" w:rsidRPr="0061287C" w:rsidRDefault="00A9330F" w:rsidP="0061287C">
      <w:pPr>
        <w:spacing w:after="0" w:line="360" w:lineRule="auto"/>
        <w:jc w:val="both"/>
        <w:outlineLvl w:val="0"/>
        <w:rPr>
          <w:rFonts w:ascii="Book Antiqua" w:eastAsia="+mn-ea" w:hAnsi="Book Antiqua" w:cs="Arial"/>
          <w:color w:val="000000" w:themeColor="text1"/>
          <w:kern w:val="24"/>
          <w:sz w:val="24"/>
          <w:szCs w:val="24"/>
        </w:rPr>
      </w:pPr>
      <w:r w:rsidRPr="0061287C">
        <w:rPr>
          <w:rFonts w:ascii="Book Antiqua" w:eastAsia="Times New Roman" w:hAnsi="Book Antiqua" w:cs="Arial"/>
          <w:bCs/>
          <w:color w:val="000000" w:themeColor="text1"/>
          <w:sz w:val="24"/>
          <w:szCs w:val="24"/>
        </w:rPr>
        <w:t xml:space="preserve">Differential diagnosis </w:t>
      </w:r>
      <w:r w:rsidR="00E56159" w:rsidRPr="0061287C">
        <w:rPr>
          <w:rFonts w:ascii="Book Antiqua" w:eastAsia="Times New Roman" w:hAnsi="Book Antiqua" w:cs="Arial"/>
          <w:bCs/>
          <w:color w:val="000000" w:themeColor="text1"/>
          <w:sz w:val="24"/>
          <w:szCs w:val="24"/>
        </w:rPr>
        <w:t xml:space="preserve">of </w:t>
      </w:r>
      <w:r w:rsidR="007730B2" w:rsidRPr="0061287C">
        <w:rPr>
          <w:rFonts w:ascii="Book Antiqua" w:eastAsia="Times New Roman" w:hAnsi="Book Antiqua" w:cs="Arial"/>
          <w:bCs/>
          <w:color w:val="000000" w:themeColor="text1"/>
          <w:sz w:val="24"/>
          <w:szCs w:val="24"/>
        </w:rPr>
        <w:t xml:space="preserve">complicated migraines in children </w:t>
      </w:r>
      <w:r w:rsidR="00D0671F" w:rsidRPr="0061287C">
        <w:rPr>
          <w:rFonts w:ascii="Book Antiqua" w:eastAsia="Times New Roman" w:hAnsi="Book Antiqua" w:cs="Arial"/>
          <w:bCs/>
          <w:color w:val="000000" w:themeColor="text1"/>
          <w:sz w:val="24"/>
          <w:szCs w:val="24"/>
        </w:rPr>
        <w:t>in</w:t>
      </w:r>
      <w:r w:rsidR="00F11415" w:rsidRPr="0061287C">
        <w:rPr>
          <w:rFonts w:ascii="Book Antiqua" w:eastAsia="Times New Roman" w:hAnsi="Book Antiqua" w:cs="Arial"/>
          <w:bCs/>
          <w:color w:val="000000" w:themeColor="text1"/>
          <w:sz w:val="24"/>
          <w:szCs w:val="24"/>
        </w:rPr>
        <w:t xml:space="preserve">cludes </w:t>
      </w:r>
      <w:r w:rsidR="00F11415" w:rsidRPr="0061287C">
        <w:rPr>
          <w:rFonts w:ascii="Book Antiqua" w:eastAsia="+mn-ea" w:hAnsi="Book Antiqua" w:cs="Arial"/>
          <w:color w:val="000000" w:themeColor="text1"/>
          <w:kern w:val="24"/>
          <w:sz w:val="24"/>
          <w:szCs w:val="24"/>
        </w:rPr>
        <w:t>partial seizures</w:t>
      </w:r>
      <w:r w:rsidR="007730B2" w:rsidRPr="0061287C">
        <w:rPr>
          <w:rFonts w:ascii="Book Antiqua" w:eastAsia="+mn-ea" w:hAnsi="Book Antiqua" w:cs="Arial"/>
          <w:color w:val="000000" w:themeColor="text1"/>
          <w:kern w:val="24"/>
          <w:sz w:val="24"/>
          <w:szCs w:val="24"/>
        </w:rPr>
        <w:t xml:space="preserve">, transient ischemic </w:t>
      </w:r>
      <w:r w:rsidR="00E146E9" w:rsidRPr="0061287C">
        <w:rPr>
          <w:rFonts w:ascii="Book Antiqua" w:eastAsia="+mn-ea" w:hAnsi="Book Antiqua" w:cs="Arial"/>
          <w:color w:val="000000" w:themeColor="text1"/>
          <w:kern w:val="24"/>
          <w:sz w:val="24"/>
          <w:szCs w:val="24"/>
        </w:rPr>
        <w:t xml:space="preserve">attack, </w:t>
      </w:r>
      <w:r w:rsidR="0066082D" w:rsidRPr="0061287C">
        <w:rPr>
          <w:rFonts w:ascii="Book Antiqua" w:eastAsia="+mn-ea" w:hAnsi="Book Antiqua" w:cs="Arial"/>
          <w:color w:val="000000" w:themeColor="text1"/>
          <w:kern w:val="24"/>
          <w:sz w:val="24"/>
          <w:szCs w:val="24"/>
        </w:rPr>
        <w:t>and migraine</w:t>
      </w:r>
      <w:r w:rsidR="00E146E9" w:rsidRPr="0061287C">
        <w:rPr>
          <w:rFonts w:ascii="Book Antiqua" w:eastAsia="+mn-ea" w:hAnsi="Book Antiqua" w:cs="Arial"/>
          <w:color w:val="000000" w:themeColor="text1"/>
          <w:kern w:val="24"/>
          <w:sz w:val="24"/>
          <w:szCs w:val="24"/>
        </w:rPr>
        <w:t xml:space="preserve"> like </w:t>
      </w:r>
      <w:r w:rsidR="002E6910" w:rsidRPr="0061287C">
        <w:rPr>
          <w:rFonts w:ascii="Book Antiqua" w:eastAsia="+mn-ea" w:hAnsi="Book Antiqua" w:cs="Arial"/>
          <w:color w:val="000000" w:themeColor="text1"/>
          <w:kern w:val="24"/>
          <w:sz w:val="24"/>
          <w:szCs w:val="24"/>
        </w:rPr>
        <w:t>syndrome</w:t>
      </w:r>
      <w:r w:rsidR="005D00D4" w:rsidRPr="0061287C">
        <w:rPr>
          <w:rFonts w:ascii="Book Antiqua" w:eastAsia="+mn-ea" w:hAnsi="Book Antiqua" w:cs="Arial"/>
          <w:color w:val="000000" w:themeColor="text1"/>
          <w:kern w:val="24"/>
          <w:sz w:val="24"/>
          <w:szCs w:val="24"/>
        </w:rPr>
        <w:t>s</w:t>
      </w:r>
      <w:r w:rsidR="00C83D68" w:rsidRPr="0061287C">
        <w:rPr>
          <w:rFonts w:ascii="Book Antiqua" w:eastAsia="+mn-ea" w:hAnsi="Book Antiqua" w:cs="Arial"/>
          <w:color w:val="000000" w:themeColor="text1"/>
          <w:kern w:val="24"/>
          <w:sz w:val="24"/>
          <w:szCs w:val="24"/>
        </w:rPr>
        <w:t>.</w:t>
      </w:r>
      <w:r w:rsidR="009053AC" w:rsidRPr="0061287C">
        <w:rPr>
          <w:rFonts w:ascii="Book Antiqua" w:eastAsia="+mn-ea" w:hAnsi="Book Antiqua" w:cs="Arial"/>
          <w:color w:val="000000" w:themeColor="text1"/>
          <w:kern w:val="24"/>
          <w:sz w:val="24"/>
          <w:szCs w:val="24"/>
        </w:rPr>
        <w:t xml:space="preserve"> </w:t>
      </w:r>
    </w:p>
    <w:p w:rsidR="00B24C7E" w:rsidRPr="0061287C" w:rsidRDefault="003D7BFE" w:rsidP="0061287C">
      <w:pPr>
        <w:spacing w:after="0" w:line="360" w:lineRule="auto"/>
        <w:ind w:firstLineChars="200" w:firstLine="480"/>
        <w:jc w:val="both"/>
        <w:outlineLvl w:val="0"/>
        <w:rPr>
          <w:rFonts w:ascii="Book Antiqua" w:eastAsia="+mn-ea" w:hAnsi="Book Antiqua" w:cs="Arial"/>
          <w:color w:val="000000" w:themeColor="text1"/>
          <w:kern w:val="24"/>
          <w:sz w:val="24"/>
          <w:szCs w:val="24"/>
        </w:rPr>
      </w:pPr>
      <w:r w:rsidRPr="0061287C">
        <w:rPr>
          <w:rFonts w:ascii="Book Antiqua" w:hAnsi="Book Antiqua" w:cs="Arial"/>
          <w:color w:val="000000" w:themeColor="text1"/>
          <w:sz w:val="24"/>
          <w:szCs w:val="24"/>
        </w:rPr>
        <w:t>A sequential history of the event</w:t>
      </w:r>
      <w:r w:rsidR="00542B31" w:rsidRPr="0061287C">
        <w:rPr>
          <w:rFonts w:ascii="Book Antiqua" w:hAnsi="Book Antiqua" w:cs="Arial"/>
          <w:color w:val="000000" w:themeColor="text1"/>
          <w:sz w:val="24"/>
          <w:szCs w:val="24"/>
        </w:rPr>
        <w:t xml:space="preserve"> and</w:t>
      </w:r>
      <w:r w:rsidRPr="0061287C">
        <w:rPr>
          <w:rFonts w:ascii="Book Antiqua" w:hAnsi="Book Antiqua" w:cs="Arial"/>
          <w:color w:val="000000" w:themeColor="text1"/>
          <w:sz w:val="24"/>
          <w:szCs w:val="24"/>
        </w:rPr>
        <w:t xml:space="preserve"> its clinical characteristics are essential in making the clinical diagnosis of epileptic seizure. The best indicators of a seizure are the rapid and self–limiting time-course, the post-event confusion, and if present, a </w:t>
      </w:r>
      <w:r w:rsidR="008B1CAF" w:rsidRPr="0061287C">
        <w:rPr>
          <w:rFonts w:ascii="Book Antiqua" w:hAnsi="Book Antiqua" w:cs="Arial"/>
          <w:color w:val="000000" w:themeColor="text1"/>
          <w:sz w:val="24"/>
          <w:szCs w:val="24"/>
        </w:rPr>
        <w:t xml:space="preserve">puncture wound </w:t>
      </w:r>
      <w:r w:rsidRPr="0061287C">
        <w:rPr>
          <w:rFonts w:ascii="Book Antiqua" w:hAnsi="Book Antiqua" w:cs="Arial"/>
          <w:color w:val="000000" w:themeColor="text1"/>
          <w:sz w:val="24"/>
          <w:szCs w:val="24"/>
        </w:rPr>
        <w:t>on the lateral border of tongue</w:t>
      </w:r>
      <w:r w:rsidR="00F920E5" w:rsidRPr="0061287C">
        <w:rPr>
          <w:rFonts w:ascii="Book Antiqua" w:hAnsi="Book Antiqua" w:cs="Arial"/>
          <w:color w:val="000000" w:themeColor="text1"/>
          <w:sz w:val="24"/>
          <w:szCs w:val="24"/>
          <w:vertAlign w:val="superscript"/>
        </w:rPr>
        <w:t>[</w:t>
      </w:r>
      <w:r w:rsidR="00A9330F" w:rsidRPr="0061287C">
        <w:rPr>
          <w:rFonts w:ascii="Book Antiqua" w:hAnsi="Book Antiqua" w:cs="Arial"/>
          <w:color w:val="000000" w:themeColor="text1"/>
          <w:sz w:val="24"/>
          <w:szCs w:val="24"/>
          <w:vertAlign w:val="superscript"/>
        </w:rPr>
        <w:t>22]</w:t>
      </w:r>
      <w:r w:rsidR="00A9330F" w:rsidRPr="0061287C">
        <w:rPr>
          <w:rFonts w:ascii="Book Antiqua" w:hAnsi="Book Antiqua" w:cs="Arial"/>
          <w:color w:val="000000" w:themeColor="text1"/>
          <w:sz w:val="24"/>
          <w:szCs w:val="24"/>
        </w:rPr>
        <w:t>.</w:t>
      </w:r>
      <w:r w:rsidR="00B24C7E" w:rsidRPr="0061287C">
        <w:rPr>
          <w:rFonts w:ascii="Book Antiqua" w:hAnsi="Book Antiqua" w:cs="Arial"/>
          <w:color w:val="000000" w:themeColor="text1"/>
          <w:sz w:val="24"/>
          <w:szCs w:val="24"/>
        </w:rPr>
        <w:t xml:space="preserve"> </w:t>
      </w:r>
      <w:r w:rsidR="00496188" w:rsidRPr="0061287C">
        <w:rPr>
          <w:rFonts w:ascii="Book Antiqua" w:eastAsia="+mn-ea" w:hAnsi="Book Antiqua" w:cs="Arial"/>
          <w:color w:val="000000" w:themeColor="text1"/>
          <w:kern w:val="24"/>
          <w:sz w:val="24"/>
          <w:szCs w:val="24"/>
        </w:rPr>
        <w:t>An abnormal EEG supports the diagnosis</w:t>
      </w:r>
      <w:r w:rsidR="00A36487" w:rsidRPr="0061287C">
        <w:rPr>
          <w:rFonts w:ascii="Book Antiqua" w:eastAsia="+mn-ea" w:hAnsi="Book Antiqua" w:cs="Arial"/>
          <w:color w:val="000000" w:themeColor="text1"/>
          <w:kern w:val="24"/>
          <w:sz w:val="24"/>
          <w:szCs w:val="24"/>
        </w:rPr>
        <w:t>.</w:t>
      </w:r>
      <w:r w:rsidR="0034234B" w:rsidRPr="0061287C">
        <w:rPr>
          <w:rFonts w:ascii="Book Antiqua" w:eastAsia="+mn-ea" w:hAnsi="Book Antiqua" w:cs="Arial"/>
          <w:color w:val="000000" w:themeColor="text1"/>
          <w:kern w:val="24"/>
          <w:sz w:val="24"/>
          <w:szCs w:val="24"/>
        </w:rPr>
        <w:t xml:space="preserve"> </w:t>
      </w:r>
      <w:r w:rsidR="00A36487" w:rsidRPr="0061287C">
        <w:rPr>
          <w:rFonts w:ascii="Book Antiqua" w:eastAsia="+mn-ea" w:hAnsi="Book Antiqua" w:cs="Arial"/>
          <w:color w:val="000000" w:themeColor="text1"/>
          <w:kern w:val="24"/>
          <w:sz w:val="24"/>
          <w:szCs w:val="24"/>
        </w:rPr>
        <w:t>However</w:t>
      </w:r>
      <w:r w:rsidR="004B51D5" w:rsidRPr="0061287C">
        <w:rPr>
          <w:rFonts w:ascii="Book Antiqua" w:eastAsia="+mn-ea" w:hAnsi="Book Antiqua" w:cs="Arial"/>
          <w:color w:val="000000" w:themeColor="text1"/>
          <w:kern w:val="24"/>
          <w:sz w:val="24"/>
          <w:szCs w:val="24"/>
        </w:rPr>
        <w:t>,</w:t>
      </w:r>
      <w:r w:rsidR="00496188" w:rsidRPr="0061287C">
        <w:rPr>
          <w:rFonts w:ascii="Book Antiqua" w:eastAsia="+mn-ea" w:hAnsi="Book Antiqua" w:cs="Arial"/>
          <w:color w:val="000000" w:themeColor="text1"/>
          <w:kern w:val="24"/>
          <w:sz w:val="24"/>
          <w:szCs w:val="24"/>
        </w:rPr>
        <w:t xml:space="preserve"> </w:t>
      </w:r>
      <w:r w:rsidR="00A36487" w:rsidRPr="0061287C">
        <w:rPr>
          <w:rFonts w:ascii="Book Antiqua" w:eastAsia="+mn-ea" w:hAnsi="Book Antiqua" w:cs="Arial"/>
          <w:color w:val="000000" w:themeColor="text1"/>
          <w:kern w:val="24"/>
          <w:sz w:val="24"/>
          <w:szCs w:val="24"/>
        </w:rPr>
        <w:t xml:space="preserve">a normal EEG </w:t>
      </w:r>
      <w:r w:rsidR="0009579E" w:rsidRPr="0061287C">
        <w:rPr>
          <w:rFonts w:ascii="Book Antiqua" w:eastAsia="+mn-ea" w:hAnsi="Book Antiqua" w:cs="Arial"/>
          <w:color w:val="000000" w:themeColor="text1"/>
          <w:kern w:val="24"/>
          <w:sz w:val="24"/>
          <w:szCs w:val="24"/>
        </w:rPr>
        <w:t xml:space="preserve">does not exclude a </w:t>
      </w:r>
      <w:r w:rsidR="009C627C" w:rsidRPr="0061287C">
        <w:rPr>
          <w:rFonts w:ascii="Book Antiqua" w:eastAsia="+mn-ea" w:hAnsi="Book Antiqua" w:cs="Arial"/>
          <w:color w:val="000000" w:themeColor="text1"/>
          <w:kern w:val="24"/>
          <w:sz w:val="24"/>
          <w:szCs w:val="24"/>
        </w:rPr>
        <w:t xml:space="preserve">clinical </w:t>
      </w:r>
      <w:r w:rsidR="0009579E" w:rsidRPr="0061287C">
        <w:rPr>
          <w:rFonts w:ascii="Book Antiqua" w:eastAsia="+mn-ea" w:hAnsi="Book Antiqua" w:cs="Arial"/>
          <w:color w:val="000000" w:themeColor="text1"/>
          <w:kern w:val="24"/>
          <w:sz w:val="24"/>
          <w:szCs w:val="24"/>
        </w:rPr>
        <w:t>diagnosis of seizure</w:t>
      </w:r>
      <w:r w:rsidR="00496188" w:rsidRPr="0061287C">
        <w:rPr>
          <w:rFonts w:ascii="Book Antiqua" w:eastAsia="+mn-ea" w:hAnsi="Book Antiqua" w:cs="Arial"/>
          <w:color w:val="000000" w:themeColor="text1"/>
          <w:kern w:val="24"/>
          <w:sz w:val="24"/>
          <w:szCs w:val="24"/>
        </w:rPr>
        <w:t>.</w:t>
      </w:r>
      <w:r w:rsidR="0034234B" w:rsidRPr="0061287C">
        <w:rPr>
          <w:rFonts w:ascii="Book Antiqua" w:eastAsia="+mn-ea" w:hAnsi="Book Antiqua" w:cs="Arial"/>
          <w:color w:val="000000" w:themeColor="text1"/>
          <w:kern w:val="24"/>
          <w:sz w:val="24"/>
          <w:szCs w:val="24"/>
        </w:rPr>
        <w:t xml:space="preserve"> </w:t>
      </w:r>
    </w:p>
    <w:p w:rsidR="00B24C7E" w:rsidRPr="0061287C" w:rsidRDefault="008B1CAF" w:rsidP="0061287C">
      <w:pPr>
        <w:spacing w:after="0" w:line="360" w:lineRule="auto"/>
        <w:ind w:firstLineChars="200" w:firstLine="480"/>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T</w:t>
      </w:r>
      <w:r w:rsidR="009053AC" w:rsidRPr="0061287C">
        <w:rPr>
          <w:rFonts w:ascii="Book Antiqua" w:eastAsia="+mn-ea" w:hAnsi="Book Antiqua" w:cs="Arial"/>
          <w:color w:val="000000" w:themeColor="text1"/>
          <w:kern w:val="24"/>
          <w:sz w:val="24"/>
          <w:szCs w:val="24"/>
        </w:rPr>
        <w:t>ransient ischemic attack</w:t>
      </w:r>
      <w:r w:rsidR="00542B31" w:rsidRPr="0061287C">
        <w:rPr>
          <w:rFonts w:ascii="Book Antiqua" w:eastAsia="+mn-ea" w:hAnsi="Book Antiqua" w:cs="Arial"/>
          <w:color w:val="000000" w:themeColor="text1"/>
          <w:kern w:val="24"/>
          <w:sz w:val="24"/>
          <w:szCs w:val="24"/>
        </w:rPr>
        <w:t>,</w:t>
      </w:r>
      <w:r w:rsidR="009053AC" w:rsidRPr="0061287C">
        <w:rPr>
          <w:rFonts w:ascii="Book Antiqua" w:eastAsia="+mn-ea" w:hAnsi="Book Antiqua" w:cs="Arial"/>
          <w:color w:val="000000" w:themeColor="text1"/>
          <w:kern w:val="24"/>
          <w:sz w:val="24"/>
          <w:szCs w:val="24"/>
        </w:rPr>
        <w:t xml:space="preserve"> although considered frequently</w:t>
      </w:r>
      <w:r w:rsidR="00542B31" w:rsidRPr="0061287C">
        <w:rPr>
          <w:rFonts w:ascii="Book Antiqua" w:eastAsia="+mn-ea" w:hAnsi="Book Antiqua" w:cs="Arial"/>
          <w:color w:val="000000" w:themeColor="text1"/>
          <w:kern w:val="24"/>
          <w:sz w:val="24"/>
          <w:szCs w:val="24"/>
        </w:rPr>
        <w:t>,</w:t>
      </w:r>
      <w:r w:rsidR="002D7FAE" w:rsidRPr="0061287C">
        <w:rPr>
          <w:rFonts w:ascii="Book Antiqua" w:eastAsia="+mn-ea" w:hAnsi="Book Antiqua" w:cs="Arial"/>
          <w:color w:val="000000" w:themeColor="text1"/>
          <w:kern w:val="24"/>
          <w:sz w:val="24"/>
          <w:szCs w:val="24"/>
        </w:rPr>
        <w:t xml:space="preserve"> i</w:t>
      </w:r>
      <w:r w:rsidR="009053AC" w:rsidRPr="0061287C">
        <w:rPr>
          <w:rFonts w:ascii="Book Antiqua" w:eastAsia="+mn-ea" w:hAnsi="Book Antiqua" w:cs="Arial"/>
          <w:color w:val="000000" w:themeColor="text1"/>
          <w:kern w:val="24"/>
          <w:sz w:val="24"/>
          <w:szCs w:val="24"/>
        </w:rPr>
        <w:t>s a rare occurrence</w:t>
      </w:r>
      <w:r w:rsidR="0009579E" w:rsidRPr="0061287C">
        <w:rPr>
          <w:rFonts w:ascii="Book Antiqua" w:eastAsia="+mn-ea" w:hAnsi="Book Antiqua" w:cs="Arial"/>
          <w:color w:val="000000" w:themeColor="text1"/>
          <w:kern w:val="24"/>
          <w:sz w:val="24"/>
          <w:szCs w:val="24"/>
        </w:rPr>
        <w:t xml:space="preserve"> in </w:t>
      </w:r>
      <w:r w:rsidRPr="0061287C">
        <w:rPr>
          <w:rFonts w:ascii="Book Antiqua" w:eastAsia="+mn-ea" w:hAnsi="Book Antiqua" w:cs="Arial"/>
          <w:color w:val="000000" w:themeColor="text1"/>
          <w:kern w:val="24"/>
          <w:sz w:val="24"/>
          <w:szCs w:val="24"/>
        </w:rPr>
        <w:t xml:space="preserve">a </w:t>
      </w:r>
      <w:r w:rsidR="0009579E" w:rsidRPr="0061287C">
        <w:rPr>
          <w:rFonts w:ascii="Book Antiqua" w:eastAsia="+mn-ea" w:hAnsi="Book Antiqua" w:cs="Arial"/>
          <w:color w:val="000000" w:themeColor="text1"/>
          <w:kern w:val="24"/>
          <w:sz w:val="24"/>
          <w:szCs w:val="24"/>
        </w:rPr>
        <w:t>healthy child</w:t>
      </w:r>
      <w:r w:rsidR="009053AC" w:rsidRPr="0061287C">
        <w:rPr>
          <w:rFonts w:ascii="Book Antiqua" w:eastAsia="+mn-ea" w:hAnsi="Book Antiqua" w:cs="Arial"/>
          <w:color w:val="000000" w:themeColor="text1"/>
          <w:kern w:val="24"/>
          <w:sz w:val="24"/>
          <w:szCs w:val="24"/>
        </w:rPr>
        <w:t xml:space="preserve">. </w:t>
      </w:r>
      <w:r w:rsidR="00F35D27" w:rsidRPr="0061287C">
        <w:rPr>
          <w:rFonts w:ascii="Book Antiqua" w:eastAsia="+mn-ea" w:hAnsi="Book Antiqua" w:cs="Arial"/>
          <w:color w:val="000000" w:themeColor="text1"/>
          <w:kern w:val="24"/>
          <w:sz w:val="24"/>
          <w:szCs w:val="24"/>
        </w:rPr>
        <w:t>However, t</w:t>
      </w:r>
      <w:r w:rsidR="009053AC" w:rsidRPr="0061287C">
        <w:rPr>
          <w:rFonts w:ascii="Book Antiqua" w:eastAsia="+mn-ea" w:hAnsi="Book Antiqua" w:cs="Arial"/>
          <w:color w:val="000000" w:themeColor="text1"/>
          <w:kern w:val="24"/>
          <w:sz w:val="24"/>
          <w:szCs w:val="24"/>
        </w:rPr>
        <w:t xml:space="preserve">his should be considered in children with </w:t>
      </w:r>
      <w:r w:rsidR="00F35D27" w:rsidRPr="0061287C">
        <w:rPr>
          <w:rFonts w:ascii="Book Antiqua" w:eastAsia="+mn-ea" w:hAnsi="Book Antiqua" w:cs="Arial"/>
          <w:color w:val="000000" w:themeColor="text1"/>
          <w:kern w:val="24"/>
          <w:sz w:val="24"/>
          <w:szCs w:val="24"/>
        </w:rPr>
        <w:t xml:space="preserve">blood and cardiac </w:t>
      </w:r>
      <w:r w:rsidR="009053AC" w:rsidRPr="0061287C">
        <w:rPr>
          <w:rFonts w:ascii="Book Antiqua" w:eastAsia="+mn-ea" w:hAnsi="Book Antiqua" w:cs="Arial"/>
          <w:color w:val="000000" w:themeColor="text1"/>
          <w:kern w:val="24"/>
          <w:sz w:val="24"/>
          <w:szCs w:val="24"/>
        </w:rPr>
        <w:t>dis</w:t>
      </w:r>
      <w:r w:rsidR="00B24C7E" w:rsidRPr="0061287C">
        <w:rPr>
          <w:rFonts w:ascii="Book Antiqua" w:eastAsia="+mn-ea" w:hAnsi="Book Antiqua" w:cs="Arial"/>
          <w:color w:val="000000" w:themeColor="text1"/>
          <w:kern w:val="24"/>
          <w:sz w:val="24"/>
          <w:szCs w:val="24"/>
        </w:rPr>
        <w:t xml:space="preserve">orders. </w:t>
      </w:r>
    </w:p>
    <w:p w:rsidR="00D36C97" w:rsidRPr="0061287C" w:rsidRDefault="00DD2261" w:rsidP="0061287C">
      <w:pPr>
        <w:suppressAutoHyphens/>
        <w:spacing w:after="0" w:line="360" w:lineRule="auto"/>
        <w:ind w:firstLineChars="200" w:firstLine="480"/>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eastAsia="Times New Roman" w:hAnsi="Book Antiqua" w:cs="Arial"/>
          <w:color w:val="000000" w:themeColor="text1"/>
          <w:sz w:val="24"/>
          <w:szCs w:val="24"/>
        </w:rPr>
        <w:t xml:space="preserve">A </w:t>
      </w:r>
      <w:r w:rsidR="003217DE" w:rsidRPr="0061287C">
        <w:rPr>
          <w:rFonts w:ascii="Book Antiqua" w:eastAsia="Times New Roman" w:hAnsi="Book Antiqua" w:cs="Arial"/>
          <w:color w:val="000000" w:themeColor="text1"/>
          <w:sz w:val="24"/>
          <w:szCs w:val="24"/>
        </w:rPr>
        <w:t>large body of literature supports an association between migraine with aura and ischemic stroke. This is observed particularly in women who use contraceptives</w:t>
      </w:r>
      <w:r w:rsidR="00B804B1" w:rsidRPr="0061287C">
        <w:rPr>
          <w:rFonts w:ascii="Book Antiqua" w:eastAsia="Times New Roman" w:hAnsi="Book Antiqua" w:cs="Arial"/>
          <w:color w:val="000000" w:themeColor="text1"/>
          <w:sz w:val="24"/>
          <w:szCs w:val="24"/>
        </w:rPr>
        <w:t xml:space="preserve"> and smoke</w:t>
      </w:r>
      <w:r w:rsidR="003217DE" w:rsidRPr="0061287C">
        <w:rPr>
          <w:rFonts w:ascii="Book Antiqua" w:eastAsia="Times New Roman" w:hAnsi="Book Antiqua" w:cs="Arial"/>
          <w:color w:val="000000" w:themeColor="text1"/>
          <w:sz w:val="24"/>
          <w:szCs w:val="24"/>
        </w:rPr>
        <w:t xml:space="preserve"> cigarette</w:t>
      </w:r>
      <w:r w:rsidR="00B804B1" w:rsidRPr="0061287C">
        <w:rPr>
          <w:rFonts w:ascii="Book Antiqua" w:eastAsia="Times New Roman" w:hAnsi="Book Antiqua" w:cs="Arial"/>
          <w:color w:val="000000" w:themeColor="text1"/>
          <w:sz w:val="24"/>
          <w:szCs w:val="24"/>
        </w:rPr>
        <w:t>s</w:t>
      </w:r>
      <w:r w:rsidR="003217DE" w:rsidRPr="0061287C">
        <w:rPr>
          <w:rFonts w:ascii="Book Antiqua" w:eastAsia="Times New Roman" w:hAnsi="Book Antiqua" w:cs="Arial"/>
          <w:color w:val="000000" w:themeColor="text1"/>
          <w:sz w:val="24"/>
          <w:szCs w:val="24"/>
        </w:rPr>
        <w:t>. Because the absolute risk of stroke is considerably low in patients with migraine, the vast majority of migraine patients will not experience a stroke event because of the migraine</w:t>
      </w:r>
      <w:r w:rsidR="00F920E5" w:rsidRPr="0061287C">
        <w:rPr>
          <w:rFonts w:ascii="Book Antiqua" w:eastAsia="Times New Roman" w:hAnsi="Book Antiqua" w:cs="Arial"/>
          <w:color w:val="000000" w:themeColor="text1"/>
          <w:sz w:val="24"/>
          <w:szCs w:val="24"/>
          <w:vertAlign w:val="superscript"/>
        </w:rPr>
        <w:t>[</w:t>
      </w:r>
      <w:r w:rsidR="005A71F4" w:rsidRPr="0061287C">
        <w:rPr>
          <w:rFonts w:ascii="Book Antiqua" w:eastAsia="Times New Roman" w:hAnsi="Book Antiqua" w:cs="Arial"/>
          <w:color w:val="000000" w:themeColor="text1"/>
          <w:sz w:val="24"/>
          <w:szCs w:val="24"/>
          <w:vertAlign w:val="superscript"/>
        </w:rPr>
        <w:t>2</w:t>
      </w:r>
      <w:r w:rsidR="00A9330F" w:rsidRPr="0061287C">
        <w:rPr>
          <w:rFonts w:ascii="Book Antiqua" w:eastAsia="Times New Roman" w:hAnsi="Book Antiqua" w:cs="Arial"/>
          <w:color w:val="000000" w:themeColor="text1"/>
          <w:sz w:val="24"/>
          <w:szCs w:val="24"/>
          <w:vertAlign w:val="superscript"/>
        </w:rPr>
        <w:t>3</w:t>
      </w:r>
      <w:r w:rsidR="005A71F4" w:rsidRPr="0061287C">
        <w:rPr>
          <w:rFonts w:ascii="Book Antiqua" w:eastAsia="Times New Roman" w:hAnsi="Book Antiqua" w:cs="Arial"/>
          <w:color w:val="000000" w:themeColor="text1"/>
          <w:sz w:val="24"/>
          <w:szCs w:val="24"/>
          <w:vertAlign w:val="superscript"/>
        </w:rPr>
        <w:t>]</w:t>
      </w:r>
      <w:r w:rsidR="005A71F4" w:rsidRPr="0061287C">
        <w:rPr>
          <w:rFonts w:ascii="Book Antiqua" w:eastAsia="Times New Roman" w:hAnsi="Book Antiqua" w:cs="Arial"/>
          <w:color w:val="000000" w:themeColor="text1"/>
          <w:sz w:val="24"/>
          <w:szCs w:val="24"/>
        </w:rPr>
        <w:t>.</w:t>
      </w:r>
      <w:r w:rsidR="0034234B" w:rsidRPr="0061287C">
        <w:rPr>
          <w:rFonts w:ascii="Book Antiqua" w:eastAsia="Times New Roman" w:hAnsi="Book Antiqua" w:cs="Arial"/>
          <w:b/>
          <w:color w:val="000000" w:themeColor="text1"/>
          <w:sz w:val="24"/>
          <w:szCs w:val="24"/>
        </w:rPr>
        <w:t xml:space="preserve"> </w:t>
      </w:r>
    </w:p>
    <w:p w:rsidR="009A3FE0" w:rsidRPr="0061287C" w:rsidRDefault="009A3FE0" w:rsidP="0061287C">
      <w:pPr>
        <w:spacing w:after="0" w:line="360" w:lineRule="auto"/>
        <w:jc w:val="both"/>
        <w:rPr>
          <w:rFonts w:ascii="Book Antiqua" w:eastAsia="+mn-ea" w:hAnsi="Book Antiqua" w:cs="Arial"/>
          <w:b/>
          <w:color w:val="000000" w:themeColor="text1"/>
          <w:kern w:val="24"/>
          <w:sz w:val="24"/>
          <w:szCs w:val="24"/>
        </w:rPr>
      </w:pPr>
    </w:p>
    <w:p w:rsidR="008B7886" w:rsidRPr="0061287C" w:rsidRDefault="008B7886" w:rsidP="0061287C">
      <w:pPr>
        <w:spacing w:after="0" w:line="360" w:lineRule="auto"/>
        <w:jc w:val="both"/>
        <w:rPr>
          <w:rFonts w:ascii="Book Antiqua" w:eastAsia="+mn-ea" w:hAnsi="Book Antiqua" w:cs="Arial"/>
          <w:b/>
          <w:i/>
          <w:color w:val="000000" w:themeColor="text1"/>
          <w:kern w:val="24"/>
          <w:sz w:val="24"/>
          <w:szCs w:val="24"/>
        </w:rPr>
      </w:pPr>
      <w:r w:rsidRPr="0061287C">
        <w:rPr>
          <w:rFonts w:ascii="Book Antiqua" w:eastAsia="+mn-ea" w:hAnsi="Book Antiqua" w:cs="Arial"/>
          <w:b/>
          <w:i/>
          <w:color w:val="000000" w:themeColor="text1"/>
          <w:kern w:val="24"/>
          <w:sz w:val="24"/>
          <w:szCs w:val="24"/>
        </w:rPr>
        <w:t xml:space="preserve">Migraine like </w:t>
      </w:r>
      <w:r w:rsidR="00616F93" w:rsidRPr="0061287C">
        <w:rPr>
          <w:rFonts w:ascii="Book Antiqua" w:eastAsia="+mn-ea" w:hAnsi="Book Antiqua" w:cs="Arial"/>
          <w:b/>
          <w:i/>
          <w:color w:val="000000" w:themeColor="text1"/>
          <w:kern w:val="24"/>
          <w:sz w:val="24"/>
          <w:szCs w:val="24"/>
        </w:rPr>
        <w:t xml:space="preserve">syndrome </w:t>
      </w:r>
    </w:p>
    <w:p w:rsidR="00133D95" w:rsidRPr="0061287C" w:rsidRDefault="00EE1666"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A</w:t>
      </w:r>
      <w:r w:rsidR="008B7886" w:rsidRPr="0061287C">
        <w:rPr>
          <w:rFonts w:ascii="Book Antiqua" w:eastAsia="+mn-ea" w:hAnsi="Book Antiqua" w:cs="Arial"/>
          <w:color w:val="000000" w:themeColor="text1"/>
          <w:kern w:val="24"/>
          <w:sz w:val="24"/>
          <w:szCs w:val="24"/>
        </w:rPr>
        <w:t xml:space="preserve"> presentation </w:t>
      </w:r>
      <w:r w:rsidR="00A47C24" w:rsidRPr="0061287C">
        <w:rPr>
          <w:rFonts w:ascii="Book Antiqua" w:eastAsia="+mn-ea" w:hAnsi="Book Antiqua" w:cs="Arial"/>
          <w:color w:val="000000" w:themeColor="text1"/>
          <w:kern w:val="24"/>
          <w:sz w:val="24"/>
          <w:szCs w:val="24"/>
        </w:rPr>
        <w:t xml:space="preserve">simulating </w:t>
      </w:r>
      <w:r w:rsidR="008B7886" w:rsidRPr="0061287C">
        <w:rPr>
          <w:rFonts w:ascii="Book Antiqua" w:eastAsia="+mn-ea" w:hAnsi="Book Antiqua" w:cs="Arial"/>
          <w:color w:val="000000" w:themeColor="text1"/>
          <w:kern w:val="24"/>
          <w:sz w:val="24"/>
          <w:szCs w:val="24"/>
        </w:rPr>
        <w:t xml:space="preserve">migraine </w:t>
      </w:r>
      <w:r w:rsidR="00B54A10" w:rsidRPr="0061287C">
        <w:rPr>
          <w:rFonts w:ascii="Book Antiqua" w:eastAsia="+mn-ea" w:hAnsi="Book Antiqua" w:cs="Arial"/>
          <w:color w:val="000000" w:themeColor="text1"/>
          <w:kern w:val="24"/>
          <w:sz w:val="24"/>
          <w:szCs w:val="24"/>
        </w:rPr>
        <w:t xml:space="preserve">occurs </w:t>
      </w:r>
      <w:r w:rsidR="008B7886" w:rsidRPr="0061287C">
        <w:rPr>
          <w:rFonts w:ascii="Book Antiqua" w:eastAsia="+mn-ea" w:hAnsi="Book Antiqua" w:cs="Arial"/>
          <w:color w:val="000000" w:themeColor="text1"/>
          <w:kern w:val="24"/>
          <w:sz w:val="24"/>
          <w:szCs w:val="24"/>
        </w:rPr>
        <w:t>in the patient with and without migraine.</w:t>
      </w:r>
      <w:r w:rsidR="008B7886" w:rsidRPr="0061287C">
        <w:rPr>
          <w:rFonts w:ascii="Book Antiqua" w:eastAsia="Times New Roman" w:hAnsi="Book Antiqua" w:cs="Arial"/>
          <w:bCs/>
          <w:color w:val="000000" w:themeColor="text1"/>
          <w:sz w:val="24"/>
          <w:szCs w:val="24"/>
        </w:rPr>
        <w:t xml:space="preserve"> Migraine is precipitated by stress which may be external or internal</w:t>
      </w:r>
      <w:r w:rsidR="005A71F4" w:rsidRPr="0061287C">
        <w:rPr>
          <w:rFonts w:ascii="Book Antiqua" w:eastAsia="Times New Roman" w:hAnsi="Book Antiqua" w:cs="Arial"/>
          <w:bCs/>
          <w:color w:val="000000" w:themeColor="text1"/>
          <w:sz w:val="24"/>
          <w:szCs w:val="24"/>
          <w:vertAlign w:val="superscript"/>
        </w:rPr>
        <w:t>[24]</w:t>
      </w:r>
      <w:r w:rsidR="005A71F4" w:rsidRPr="0061287C">
        <w:rPr>
          <w:rFonts w:ascii="Book Antiqua" w:eastAsia="Times New Roman" w:hAnsi="Book Antiqua" w:cs="Arial"/>
          <w:bCs/>
          <w:color w:val="000000" w:themeColor="text1"/>
          <w:sz w:val="24"/>
          <w:szCs w:val="24"/>
        </w:rPr>
        <w:t>.</w:t>
      </w:r>
      <w:r w:rsidR="008B7886" w:rsidRPr="0061287C">
        <w:rPr>
          <w:rFonts w:ascii="Book Antiqua" w:eastAsia="Times New Roman" w:hAnsi="Book Antiqua" w:cs="Arial"/>
          <w:b/>
          <w:color w:val="000000" w:themeColor="text1"/>
          <w:sz w:val="24"/>
          <w:szCs w:val="24"/>
        </w:rPr>
        <w:t xml:space="preserve"> </w:t>
      </w:r>
      <w:r w:rsidR="005D7A54" w:rsidRPr="0061287C">
        <w:rPr>
          <w:rFonts w:ascii="Book Antiqua" w:eastAsia="Times New Roman" w:hAnsi="Book Antiqua" w:cs="Arial"/>
          <w:color w:val="000000" w:themeColor="text1"/>
          <w:sz w:val="24"/>
          <w:szCs w:val="24"/>
        </w:rPr>
        <w:t>O</w:t>
      </w:r>
      <w:r w:rsidR="008B7886" w:rsidRPr="0061287C">
        <w:rPr>
          <w:rFonts w:ascii="Book Antiqua" w:eastAsia="Times New Roman" w:hAnsi="Book Antiqua" w:cs="Arial"/>
          <w:color w:val="000000" w:themeColor="text1"/>
          <w:sz w:val="24"/>
          <w:szCs w:val="24"/>
        </w:rPr>
        <w:t>nset of a second condition</w:t>
      </w:r>
      <w:r w:rsidR="00A47C24" w:rsidRPr="0061287C">
        <w:rPr>
          <w:rFonts w:ascii="Book Antiqua" w:eastAsia="Times New Roman" w:hAnsi="Book Antiqua" w:cs="Arial"/>
          <w:color w:val="000000" w:themeColor="text1"/>
          <w:sz w:val="24"/>
          <w:szCs w:val="24"/>
        </w:rPr>
        <w:t>,</w:t>
      </w:r>
      <w:r w:rsidR="00B54A10" w:rsidRPr="0061287C">
        <w:rPr>
          <w:rFonts w:ascii="Book Antiqua" w:eastAsia="Times New Roman" w:hAnsi="Book Antiqua" w:cs="Arial"/>
          <w:color w:val="000000" w:themeColor="text1"/>
          <w:sz w:val="24"/>
          <w:szCs w:val="24"/>
        </w:rPr>
        <w:t xml:space="preserve"> as in internal stress</w:t>
      </w:r>
      <w:r w:rsidR="008B7886" w:rsidRPr="0061287C">
        <w:rPr>
          <w:rFonts w:ascii="Book Antiqua" w:eastAsia="Times New Roman" w:hAnsi="Book Antiqua" w:cs="Arial"/>
          <w:color w:val="000000" w:themeColor="text1"/>
          <w:sz w:val="24"/>
          <w:szCs w:val="24"/>
        </w:rPr>
        <w:t xml:space="preserve"> in migraine patient</w:t>
      </w:r>
      <w:r w:rsidR="00A47C24" w:rsidRPr="0061287C">
        <w:rPr>
          <w:rFonts w:ascii="Book Antiqua" w:eastAsia="Times New Roman" w:hAnsi="Book Antiqua" w:cs="Arial"/>
          <w:color w:val="000000" w:themeColor="text1"/>
          <w:sz w:val="24"/>
          <w:szCs w:val="24"/>
        </w:rPr>
        <w:t>,</w:t>
      </w:r>
      <w:r w:rsidR="0034234B" w:rsidRPr="0061287C">
        <w:rPr>
          <w:rFonts w:ascii="Book Antiqua" w:eastAsia="Times New Roman" w:hAnsi="Book Antiqua" w:cs="Arial"/>
          <w:color w:val="000000" w:themeColor="text1"/>
          <w:sz w:val="24"/>
          <w:szCs w:val="24"/>
        </w:rPr>
        <w:t xml:space="preserve"> </w:t>
      </w:r>
      <w:r w:rsidR="008B7886" w:rsidRPr="0061287C">
        <w:rPr>
          <w:rFonts w:ascii="Book Antiqua" w:eastAsia="Times New Roman" w:hAnsi="Book Antiqua" w:cs="Arial"/>
          <w:color w:val="000000" w:themeColor="text1"/>
          <w:sz w:val="24"/>
          <w:szCs w:val="24"/>
        </w:rPr>
        <w:t xml:space="preserve">is likely to trigger or change the previous migraine </w:t>
      </w:r>
      <w:r w:rsidR="00B54A10" w:rsidRPr="0061287C">
        <w:rPr>
          <w:rFonts w:ascii="Book Antiqua" w:eastAsia="Times New Roman" w:hAnsi="Book Antiqua" w:cs="Arial"/>
          <w:color w:val="000000" w:themeColor="text1"/>
          <w:sz w:val="24"/>
          <w:szCs w:val="24"/>
        </w:rPr>
        <w:t xml:space="preserve">attack </w:t>
      </w:r>
      <w:r w:rsidR="008B7886" w:rsidRPr="0061287C">
        <w:rPr>
          <w:rFonts w:ascii="Book Antiqua" w:eastAsia="Times New Roman" w:hAnsi="Book Antiqua" w:cs="Arial"/>
          <w:color w:val="000000" w:themeColor="text1"/>
          <w:sz w:val="24"/>
          <w:szCs w:val="24"/>
        </w:rPr>
        <w:t xml:space="preserve">profile. </w:t>
      </w:r>
      <w:r w:rsidR="00B804B1" w:rsidRPr="0061287C">
        <w:rPr>
          <w:rFonts w:ascii="Book Antiqua" w:eastAsia="Times New Roman" w:hAnsi="Book Antiqua" w:cs="Arial"/>
          <w:color w:val="000000" w:themeColor="text1"/>
          <w:sz w:val="24"/>
          <w:szCs w:val="24"/>
        </w:rPr>
        <w:t>This has</w:t>
      </w:r>
      <w:r w:rsidR="008B7886" w:rsidRPr="0061287C">
        <w:rPr>
          <w:rFonts w:ascii="Book Antiqua" w:eastAsia="Times New Roman" w:hAnsi="Book Antiqua" w:cs="Arial"/>
          <w:color w:val="000000" w:themeColor="text1"/>
          <w:sz w:val="24"/>
          <w:szCs w:val="24"/>
        </w:rPr>
        <w:t xml:space="preserve"> been reported in infections</w:t>
      </w:r>
      <w:r w:rsidR="00306BA3" w:rsidRPr="0061287C">
        <w:rPr>
          <w:rFonts w:ascii="Book Antiqua" w:eastAsia="Times New Roman" w:hAnsi="Book Antiqua" w:cs="Arial"/>
          <w:color w:val="000000" w:themeColor="text1"/>
          <w:sz w:val="24"/>
          <w:szCs w:val="24"/>
          <w:vertAlign w:val="superscript"/>
        </w:rPr>
        <w:t>[25,26]</w:t>
      </w:r>
      <w:r w:rsidR="00C62C0B" w:rsidRPr="0061287C">
        <w:rPr>
          <w:rFonts w:ascii="Book Antiqua" w:eastAsia="Times New Roman" w:hAnsi="Book Antiqua" w:cs="Arial"/>
          <w:color w:val="000000" w:themeColor="text1"/>
          <w:kern w:val="2"/>
          <w:sz w:val="24"/>
          <w:szCs w:val="24"/>
          <w:vertAlign w:val="superscript"/>
          <w:lang w:val="fr-FR" w:eastAsia="ar-SA"/>
        </w:rPr>
        <w:t xml:space="preserve"> </w:t>
      </w:r>
      <w:r w:rsidR="00D36C97" w:rsidRPr="0061287C">
        <w:rPr>
          <w:rFonts w:ascii="Book Antiqua" w:eastAsia="Times New Roman" w:hAnsi="Book Antiqua" w:cs="Arial"/>
          <w:color w:val="000000" w:themeColor="text1"/>
          <w:sz w:val="24"/>
          <w:szCs w:val="24"/>
        </w:rPr>
        <w:t>and</w:t>
      </w:r>
      <w:r w:rsidR="008B7886" w:rsidRPr="0061287C">
        <w:rPr>
          <w:rFonts w:ascii="Book Antiqua" w:eastAsia="Times New Roman" w:hAnsi="Book Antiqua" w:cs="Arial"/>
          <w:color w:val="000000" w:themeColor="text1"/>
          <w:sz w:val="24"/>
          <w:szCs w:val="24"/>
        </w:rPr>
        <w:t xml:space="preserve"> in Sturge Weber syndrome</w:t>
      </w:r>
      <w:r w:rsidR="005A71F4" w:rsidRPr="0061287C">
        <w:rPr>
          <w:rFonts w:ascii="Book Antiqua" w:eastAsia="Times New Roman" w:hAnsi="Book Antiqua" w:cs="Arial"/>
          <w:color w:val="000000" w:themeColor="text1"/>
          <w:sz w:val="24"/>
          <w:szCs w:val="24"/>
          <w:vertAlign w:val="superscript"/>
        </w:rPr>
        <w:t>[27]</w:t>
      </w:r>
      <w:r w:rsidR="005A71F4" w:rsidRPr="0061287C">
        <w:rPr>
          <w:rFonts w:ascii="Book Antiqua" w:eastAsia="Times New Roman" w:hAnsi="Book Antiqua" w:cs="Arial"/>
          <w:color w:val="000000" w:themeColor="text1"/>
          <w:sz w:val="24"/>
          <w:szCs w:val="24"/>
        </w:rPr>
        <w:t>.</w:t>
      </w:r>
      <w:r w:rsidR="0034234B" w:rsidRPr="0061287C">
        <w:rPr>
          <w:rFonts w:ascii="Book Antiqua" w:eastAsia="Times New Roman" w:hAnsi="Book Antiqua" w:cs="Arial"/>
          <w:color w:val="000000" w:themeColor="text1"/>
          <w:sz w:val="24"/>
          <w:szCs w:val="24"/>
        </w:rPr>
        <w:t xml:space="preserve"> </w:t>
      </w:r>
      <w:r w:rsidR="0072469A" w:rsidRPr="0061287C">
        <w:rPr>
          <w:rFonts w:ascii="Book Antiqua" w:eastAsia="+mn-ea" w:hAnsi="Book Antiqua" w:cs="Arial"/>
          <w:color w:val="000000" w:themeColor="text1"/>
          <w:kern w:val="24"/>
          <w:sz w:val="24"/>
          <w:szCs w:val="24"/>
        </w:rPr>
        <w:t xml:space="preserve">The </w:t>
      </w:r>
      <w:r w:rsidR="00A47C24" w:rsidRPr="0061287C">
        <w:rPr>
          <w:rFonts w:ascii="Book Antiqua" w:eastAsia="+mn-ea" w:hAnsi="Book Antiqua" w:cs="Arial"/>
          <w:color w:val="000000" w:themeColor="text1"/>
          <w:kern w:val="24"/>
          <w:sz w:val="24"/>
          <w:szCs w:val="24"/>
        </w:rPr>
        <w:t xml:space="preserve">diffrential diagnosis of migraine like syndromes, their presenting symptoms, and the confirmatory </w:t>
      </w:r>
      <w:r w:rsidR="00C2624E" w:rsidRPr="0061287C">
        <w:rPr>
          <w:rFonts w:ascii="Book Antiqua" w:eastAsia="+mn-ea" w:hAnsi="Book Antiqua" w:cs="Arial"/>
          <w:color w:val="000000" w:themeColor="text1"/>
          <w:kern w:val="24"/>
          <w:sz w:val="24"/>
          <w:szCs w:val="24"/>
        </w:rPr>
        <w:t xml:space="preserve">laboratory </w:t>
      </w:r>
      <w:r w:rsidR="00A47C24" w:rsidRPr="0061287C">
        <w:rPr>
          <w:rFonts w:ascii="Book Antiqua" w:eastAsia="+mn-ea" w:hAnsi="Book Antiqua" w:cs="Arial"/>
          <w:color w:val="000000" w:themeColor="text1"/>
          <w:kern w:val="24"/>
          <w:sz w:val="24"/>
          <w:szCs w:val="24"/>
        </w:rPr>
        <w:t>tests</w:t>
      </w:r>
      <w:r w:rsidR="00C2624E" w:rsidRPr="0061287C">
        <w:rPr>
          <w:rFonts w:ascii="Book Antiqua" w:eastAsia="+mn-ea" w:hAnsi="Book Antiqua" w:cs="Arial"/>
          <w:color w:val="000000" w:themeColor="text1"/>
          <w:kern w:val="24"/>
          <w:sz w:val="24"/>
          <w:szCs w:val="24"/>
        </w:rPr>
        <w:t xml:space="preserve"> are listed in</w:t>
      </w:r>
      <w:r w:rsidR="00A47C24" w:rsidRPr="0061287C">
        <w:rPr>
          <w:rFonts w:ascii="Book Antiqua" w:eastAsia="+mn-ea" w:hAnsi="Book Antiqua" w:cs="Arial"/>
          <w:color w:val="000000" w:themeColor="text1"/>
          <w:kern w:val="24"/>
          <w:sz w:val="24"/>
          <w:szCs w:val="24"/>
        </w:rPr>
        <w:t xml:space="preserve"> Table 4. </w:t>
      </w:r>
    </w:p>
    <w:p w:rsidR="00F35D27" w:rsidRPr="0061287C" w:rsidRDefault="0072469A" w:rsidP="0061287C">
      <w:pPr>
        <w:spacing w:after="0" w:line="360" w:lineRule="auto"/>
        <w:ind w:firstLineChars="200" w:firstLine="480"/>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The c</w:t>
      </w:r>
      <w:r w:rsidR="00F35D27" w:rsidRPr="0061287C">
        <w:rPr>
          <w:rFonts w:ascii="Book Antiqua" w:eastAsia="+mn-ea" w:hAnsi="Book Antiqua" w:cs="Arial"/>
          <w:color w:val="000000" w:themeColor="text1"/>
          <w:kern w:val="24"/>
          <w:sz w:val="24"/>
          <w:szCs w:val="24"/>
        </w:rPr>
        <w:t xml:space="preserve">linical and neuroimaging profile of migraine like syndromes are </w:t>
      </w:r>
      <w:r w:rsidR="00704360" w:rsidRPr="0061287C">
        <w:rPr>
          <w:rFonts w:ascii="Book Antiqua" w:eastAsia="+mn-ea" w:hAnsi="Book Antiqua" w:cs="Arial"/>
          <w:color w:val="000000" w:themeColor="text1"/>
          <w:kern w:val="24"/>
          <w:sz w:val="24"/>
          <w:szCs w:val="24"/>
        </w:rPr>
        <w:t xml:space="preserve">rather </w:t>
      </w:r>
      <w:r w:rsidR="00F35D27" w:rsidRPr="0061287C">
        <w:rPr>
          <w:rFonts w:ascii="Book Antiqua" w:eastAsia="+mn-ea" w:hAnsi="Book Antiqua" w:cs="Arial"/>
          <w:color w:val="000000" w:themeColor="text1"/>
          <w:kern w:val="24"/>
          <w:sz w:val="24"/>
          <w:szCs w:val="24"/>
        </w:rPr>
        <w:t xml:space="preserve">unique </w:t>
      </w:r>
      <w:r w:rsidR="00B54A10" w:rsidRPr="0061287C">
        <w:rPr>
          <w:rFonts w:ascii="Book Antiqua" w:eastAsia="+mn-ea" w:hAnsi="Book Antiqua" w:cs="Arial"/>
          <w:color w:val="000000" w:themeColor="text1"/>
          <w:kern w:val="24"/>
          <w:sz w:val="24"/>
          <w:szCs w:val="24"/>
        </w:rPr>
        <w:t>and different</w:t>
      </w:r>
      <w:r w:rsidR="00F35D27" w:rsidRPr="0061287C">
        <w:rPr>
          <w:rFonts w:ascii="Book Antiqua" w:eastAsia="+mn-ea" w:hAnsi="Book Antiqua" w:cs="Arial"/>
          <w:color w:val="000000" w:themeColor="text1"/>
          <w:kern w:val="24"/>
          <w:sz w:val="24"/>
          <w:szCs w:val="24"/>
        </w:rPr>
        <w:t xml:space="preserve"> from each other</w:t>
      </w:r>
      <w:r w:rsidR="00B54A10" w:rsidRPr="0061287C">
        <w:rPr>
          <w:rFonts w:ascii="Book Antiqua" w:eastAsia="+mn-ea" w:hAnsi="Book Antiqua" w:cs="Arial"/>
          <w:color w:val="000000" w:themeColor="text1"/>
          <w:kern w:val="24"/>
          <w:sz w:val="24"/>
          <w:szCs w:val="24"/>
        </w:rPr>
        <w:t xml:space="preserve">. It is also very different </w:t>
      </w:r>
      <w:r w:rsidR="00F35D27" w:rsidRPr="0061287C">
        <w:rPr>
          <w:rFonts w:ascii="Book Antiqua" w:eastAsia="+mn-ea" w:hAnsi="Book Antiqua" w:cs="Arial"/>
          <w:color w:val="000000" w:themeColor="text1"/>
          <w:kern w:val="24"/>
          <w:sz w:val="24"/>
          <w:szCs w:val="24"/>
        </w:rPr>
        <w:t xml:space="preserve">from complicated migraine. Like migraine without aura, </w:t>
      </w:r>
      <w:r w:rsidR="008967E4" w:rsidRPr="0061287C">
        <w:rPr>
          <w:rFonts w:ascii="Book Antiqua" w:eastAsia="+mn-ea" w:hAnsi="Book Antiqua" w:cs="Arial"/>
          <w:color w:val="000000" w:themeColor="text1"/>
          <w:kern w:val="24"/>
          <w:sz w:val="24"/>
          <w:szCs w:val="24"/>
        </w:rPr>
        <w:t>h</w:t>
      </w:r>
      <w:r w:rsidR="00AF74AC" w:rsidRPr="0061287C">
        <w:rPr>
          <w:rFonts w:ascii="Book Antiqua" w:eastAsia="+mn-ea" w:hAnsi="Book Antiqua" w:cs="Arial"/>
          <w:color w:val="000000" w:themeColor="text1"/>
          <w:kern w:val="24"/>
          <w:sz w:val="24"/>
          <w:szCs w:val="24"/>
        </w:rPr>
        <w:t>eadache is a</w:t>
      </w:r>
      <w:r w:rsidR="00A04054" w:rsidRPr="0061287C">
        <w:rPr>
          <w:rFonts w:ascii="Book Antiqua" w:eastAsia="+mn-ea" w:hAnsi="Book Antiqua" w:cs="Arial"/>
          <w:color w:val="000000" w:themeColor="text1"/>
          <w:kern w:val="24"/>
          <w:sz w:val="24"/>
          <w:szCs w:val="24"/>
        </w:rPr>
        <w:t xml:space="preserve">n initial and prominent </w:t>
      </w:r>
      <w:r w:rsidR="00AF74AC" w:rsidRPr="0061287C">
        <w:rPr>
          <w:rFonts w:ascii="Book Antiqua" w:eastAsia="+mn-ea" w:hAnsi="Book Antiqua" w:cs="Arial"/>
          <w:color w:val="000000" w:themeColor="text1"/>
          <w:kern w:val="24"/>
          <w:sz w:val="24"/>
          <w:szCs w:val="24"/>
        </w:rPr>
        <w:t>symptom of migraine like syndromes</w:t>
      </w:r>
      <w:r w:rsidR="00A04054" w:rsidRPr="0061287C">
        <w:rPr>
          <w:rFonts w:ascii="Book Antiqua" w:eastAsia="+mn-ea" w:hAnsi="Book Antiqua" w:cs="Arial"/>
          <w:color w:val="000000" w:themeColor="text1"/>
          <w:kern w:val="24"/>
          <w:sz w:val="24"/>
          <w:szCs w:val="24"/>
        </w:rPr>
        <w:t xml:space="preserve"> except </w:t>
      </w:r>
      <w:r w:rsidR="00AF74AC" w:rsidRPr="0061287C">
        <w:rPr>
          <w:rFonts w:ascii="Book Antiqua" w:eastAsia="+mn-ea" w:hAnsi="Book Antiqua" w:cs="Arial"/>
          <w:color w:val="000000" w:themeColor="text1"/>
          <w:kern w:val="24"/>
          <w:sz w:val="24"/>
          <w:szCs w:val="24"/>
        </w:rPr>
        <w:t>sinus venous thrombosis and subarachnoid hemorrhage</w:t>
      </w:r>
      <w:r w:rsidR="00B804B1" w:rsidRPr="0061287C">
        <w:rPr>
          <w:rFonts w:ascii="Book Antiqua" w:eastAsia="+mn-ea" w:hAnsi="Book Antiqua" w:cs="Arial"/>
          <w:color w:val="000000" w:themeColor="text1"/>
          <w:kern w:val="24"/>
          <w:sz w:val="24"/>
          <w:szCs w:val="24"/>
        </w:rPr>
        <w:t xml:space="preserve">. Their </w:t>
      </w:r>
      <w:r w:rsidR="008967E4" w:rsidRPr="0061287C">
        <w:rPr>
          <w:rFonts w:ascii="Book Antiqua" w:eastAsia="+mn-ea" w:hAnsi="Book Antiqua" w:cs="Arial"/>
          <w:color w:val="000000" w:themeColor="text1"/>
          <w:kern w:val="24"/>
          <w:sz w:val="24"/>
          <w:szCs w:val="24"/>
        </w:rPr>
        <w:t>initial</w:t>
      </w:r>
      <w:r w:rsidR="00AF74AC" w:rsidRPr="0061287C">
        <w:rPr>
          <w:rFonts w:ascii="Book Antiqua" w:eastAsia="+mn-ea" w:hAnsi="Book Antiqua" w:cs="Arial"/>
          <w:color w:val="000000" w:themeColor="text1"/>
          <w:kern w:val="24"/>
          <w:sz w:val="24"/>
          <w:szCs w:val="24"/>
        </w:rPr>
        <w:t xml:space="preserve"> manifestation </w:t>
      </w:r>
      <w:r w:rsidR="009E6938" w:rsidRPr="0061287C">
        <w:rPr>
          <w:rFonts w:ascii="Book Antiqua" w:eastAsia="+mn-ea" w:hAnsi="Book Antiqua" w:cs="Arial"/>
          <w:color w:val="000000" w:themeColor="text1"/>
          <w:kern w:val="24"/>
          <w:sz w:val="24"/>
          <w:szCs w:val="24"/>
        </w:rPr>
        <w:t xml:space="preserve">may be </w:t>
      </w:r>
      <w:r w:rsidR="00AF74AC" w:rsidRPr="0061287C">
        <w:rPr>
          <w:rFonts w:ascii="Book Antiqua" w:eastAsia="+mn-ea" w:hAnsi="Book Antiqua" w:cs="Arial"/>
          <w:color w:val="000000" w:themeColor="text1"/>
          <w:kern w:val="24"/>
          <w:sz w:val="24"/>
          <w:szCs w:val="24"/>
        </w:rPr>
        <w:t>waxing an</w:t>
      </w:r>
      <w:r w:rsidR="00A04054" w:rsidRPr="0061287C">
        <w:rPr>
          <w:rFonts w:ascii="Book Antiqua" w:eastAsia="+mn-ea" w:hAnsi="Book Antiqua" w:cs="Arial"/>
          <w:color w:val="000000" w:themeColor="text1"/>
          <w:kern w:val="24"/>
          <w:sz w:val="24"/>
          <w:szCs w:val="24"/>
        </w:rPr>
        <w:t>d waning level of consciousness before developing loss of consciousness</w:t>
      </w:r>
      <w:r w:rsidR="00CD0DB6" w:rsidRPr="0061287C">
        <w:rPr>
          <w:rFonts w:ascii="Book Antiqua" w:eastAsia="+mn-ea" w:hAnsi="Book Antiqua" w:cs="Arial"/>
          <w:color w:val="000000" w:themeColor="text1"/>
          <w:kern w:val="24"/>
          <w:sz w:val="24"/>
          <w:szCs w:val="24"/>
        </w:rPr>
        <w:t xml:space="preserve"> in sinus venous thrombosis and seizure in subarachnoid hemorrhage</w:t>
      </w:r>
      <w:r w:rsidR="00B804B1" w:rsidRPr="0061287C">
        <w:rPr>
          <w:rFonts w:ascii="Book Antiqua" w:eastAsia="+mn-ea" w:hAnsi="Book Antiqua" w:cs="Arial"/>
          <w:color w:val="000000" w:themeColor="text1"/>
          <w:kern w:val="24"/>
          <w:sz w:val="24"/>
          <w:szCs w:val="24"/>
        </w:rPr>
        <w:t xml:space="preserve">. </w:t>
      </w:r>
    </w:p>
    <w:p w:rsidR="00B804B1" w:rsidRPr="0061287C" w:rsidRDefault="00B804B1" w:rsidP="0061287C">
      <w:pPr>
        <w:spacing w:after="0" w:line="360" w:lineRule="auto"/>
        <w:jc w:val="both"/>
        <w:rPr>
          <w:rFonts w:ascii="Book Antiqua" w:eastAsia="Times New Roman" w:hAnsi="Book Antiqua" w:cs="Arial"/>
          <w:bCs/>
          <w:color w:val="000000" w:themeColor="text1"/>
          <w:sz w:val="24"/>
          <w:szCs w:val="24"/>
        </w:rPr>
      </w:pPr>
    </w:p>
    <w:p w:rsidR="00763708" w:rsidRPr="0061287C" w:rsidRDefault="004B513C" w:rsidP="0061287C">
      <w:pPr>
        <w:spacing w:after="0" w:line="360" w:lineRule="auto"/>
        <w:jc w:val="both"/>
        <w:rPr>
          <w:rFonts w:ascii="Book Antiqua" w:eastAsia="Times New Roman" w:hAnsi="Book Antiqua" w:cs="Arial"/>
          <w:b/>
          <w:bCs/>
          <w:i/>
          <w:color w:val="000000" w:themeColor="text1"/>
          <w:sz w:val="24"/>
          <w:szCs w:val="24"/>
        </w:rPr>
      </w:pPr>
      <w:r w:rsidRPr="0061287C">
        <w:rPr>
          <w:rFonts w:ascii="Book Antiqua" w:eastAsia="Times New Roman" w:hAnsi="Book Antiqua" w:cs="Arial"/>
          <w:b/>
          <w:bCs/>
          <w:i/>
          <w:color w:val="000000" w:themeColor="text1"/>
          <w:sz w:val="24"/>
          <w:szCs w:val="24"/>
        </w:rPr>
        <w:t xml:space="preserve">Laboratory </w:t>
      </w:r>
      <w:r w:rsidR="00616F93" w:rsidRPr="0061287C">
        <w:rPr>
          <w:rFonts w:ascii="Book Antiqua" w:eastAsia="Times New Roman" w:hAnsi="Book Antiqua" w:cs="Arial"/>
          <w:b/>
          <w:bCs/>
          <w:i/>
          <w:color w:val="000000" w:themeColor="text1"/>
          <w:sz w:val="24"/>
          <w:szCs w:val="24"/>
        </w:rPr>
        <w:t>investigation</w:t>
      </w:r>
    </w:p>
    <w:p w:rsidR="002C0D5B" w:rsidRPr="0061287C" w:rsidRDefault="00A65A85"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In the context of complicated migraine a </w:t>
      </w:r>
      <w:r w:rsidR="004B513C" w:rsidRPr="0061287C">
        <w:rPr>
          <w:rFonts w:ascii="Book Antiqua" w:eastAsia="Times New Roman" w:hAnsi="Book Antiqua" w:cs="Arial"/>
          <w:bCs/>
          <w:color w:val="000000" w:themeColor="text1"/>
          <w:sz w:val="24"/>
          <w:szCs w:val="24"/>
        </w:rPr>
        <w:t>complete blood count, comprehensive metabolic panel, and thyroid func</w:t>
      </w:r>
      <w:r w:rsidR="00B77FD4" w:rsidRPr="0061287C">
        <w:rPr>
          <w:rFonts w:ascii="Book Antiqua" w:eastAsia="Times New Roman" w:hAnsi="Book Antiqua" w:cs="Arial"/>
          <w:bCs/>
          <w:color w:val="000000" w:themeColor="text1"/>
          <w:sz w:val="24"/>
          <w:szCs w:val="24"/>
        </w:rPr>
        <w:t xml:space="preserve">tion tests </w:t>
      </w:r>
      <w:r w:rsidRPr="0061287C">
        <w:rPr>
          <w:rFonts w:ascii="Book Antiqua" w:eastAsia="Times New Roman" w:hAnsi="Book Antiqua" w:cs="Arial"/>
          <w:bCs/>
          <w:color w:val="000000" w:themeColor="text1"/>
          <w:sz w:val="24"/>
          <w:szCs w:val="24"/>
        </w:rPr>
        <w:t xml:space="preserve">are justifiable. However, </w:t>
      </w:r>
      <w:r w:rsidR="00D8113D" w:rsidRPr="0061287C">
        <w:rPr>
          <w:rFonts w:ascii="Book Antiqua" w:eastAsia="Times New Roman" w:hAnsi="Book Antiqua" w:cs="Arial"/>
          <w:bCs/>
          <w:color w:val="000000" w:themeColor="text1"/>
          <w:sz w:val="24"/>
          <w:szCs w:val="24"/>
        </w:rPr>
        <w:t xml:space="preserve">CSF </w:t>
      </w:r>
      <w:r w:rsidR="004B513C" w:rsidRPr="0061287C">
        <w:rPr>
          <w:rFonts w:ascii="Book Antiqua" w:eastAsia="Times New Roman" w:hAnsi="Book Antiqua" w:cs="Arial"/>
          <w:bCs/>
          <w:color w:val="000000" w:themeColor="text1"/>
          <w:sz w:val="24"/>
          <w:szCs w:val="24"/>
        </w:rPr>
        <w:t>study,</w:t>
      </w:r>
      <w:r w:rsidR="00D8113D" w:rsidRPr="0061287C">
        <w:rPr>
          <w:rFonts w:ascii="Book Antiqua" w:eastAsia="Times New Roman" w:hAnsi="Book Antiqua" w:cs="Arial"/>
          <w:bCs/>
          <w:color w:val="000000" w:themeColor="text1"/>
          <w:sz w:val="24"/>
          <w:szCs w:val="24"/>
        </w:rPr>
        <w:t xml:space="preserve"> EEG</w:t>
      </w:r>
      <w:r w:rsidR="004B513C" w:rsidRPr="0061287C">
        <w:rPr>
          <w:rFonts w:ascii="Book Antiqua" w:eastAsia="Times New Roman" w:hAnsi="Book Antiqua" w:cs="Arial"/>
          <w:bCs/>
          <w:color w:val="000000" w:themeColor="text1"/>
          <w:sz w:val="24"/>
          <w:szCs w:val="24"/>
        </w:rPr>
        <w:t xml:space="preserve">, and </w:t>
      </w:r>
      <w:r w:rsidR="002C0D5B" w:rsidRPr="0061287C">
        <w:rPr>
          <w:rFonts w:ascii="Book Antiqua" w:eastAsia="Times New Roman" w:hAnsi="Book Antiqua" w:cs="Arial"/>
          <w:bCs/>
          <w:color w:val="000000" w:themeColor="text1"/>
          <w:sz w:val="24"/>
          <w:szCs w:val="24"/>
        </w:rPr>
        <w:t xml:space="preserve">the </w:t>
      </w:r>
      <w:r w:rsidR="004B513C" w:rsidRPr="0061287C">
        <w:rPr>
          <w:rFonts w:ascii="Book Antiqua" w:eastAsia="Times New Roman" w:hAnsi="Book Antiqua" w:cs="Arial"/>
          <w:bCs/>
          <w:color w:val="000000" w:themeColor="text1"/>
          <w:sz w:val="24"/>
          <w:szCs w:val="24"/>
        </w:rPr>
        <w:t xml:space="preserve">neuroimaging </w:t>
      </w:r>
      <w:r w:rsidR="002C0D5B" w:rsidRPr="0061287C">
        <w:rPr>
          <w:rFonts w:ascii="Book Antiqua" w:eastAsia="Times New Roman" w:hAnsi="Book Antiqua" w:cs="Arial"/>
          <w:bCs/>
          <w:color w:val="000000" w:themeColor="text1"/>
          <w:sz w:val="24"/>
          <w:szCs w:val="24"/>
        </w:rPr>
        <w:t xml:space="preserve">study </w:t>
      </w:r>
      <w:r w:rsidR="004B513C" w:rsidRPr="0061287C">
        <w:rPr>
          <w:rFonts w:ascii="Book Antiqua" w:eastAsia="Times New Roman" w:hAnsi="Book Antiqua" w:cs="Arial"/>
          <w:bCs/>
          <w:color w:val="000000" w:themeColor="text1"/>
          <w:sz w:val="24"/>
          <w:szCs w:val="24"/>
        </w:rPr>
        <w:t xml:space="preserve">should be </w:t>
      </w:r>
      <w:r w:rsidR="00706CA5" w:rsidRPr="0061287C">
        <w:rPr>
          <w:rFonts w:ascii="Book Antiqua" w:eastAsia="Times New Roman" w:hAnsi="Book Antiqua" w:cs="Arial"/>
          <w:bCs/>
          <w:color w:val="000000" w:themeColor="text1"/>
          <w:sz w:val="24"/>
          <w:szCs w:val="24"/>
        </w:rPr>
        <w:t xml:space="preserve">considered based </w:t>
      </w:r>
      <w:r w:rsidR="00096681" w:rsidRPr="0061287C">
        <w:rPr>
          <w:rFonts w:ascii="Book Antiqua" w:eastAsia="Times New Roman" w:hAnsi="Book Antiqua" w:cs="Arial"/>
          <w:bCs/>
          <w:color w:val="000000" w:themeColor="text1"/>
          <w:sz w:val="24"/>
          <w:szCs w:val="24"/>
        </w:rPr>
        <w:t xml:space="preserve">on </w:t>
      </w:r>
      <w:r w:rsidR="00706CA5" w:rsidRPr="0061287C">
        <w:rPr>
          <w:rFonts w:ascii="Book Antiqua" w:eastAsia="Times New Roman" w:hAnsi="Book Antiqua" w:cs="Arial"/>
          <w:bCs/>
          <w:color w:val="000000" w:themeColor="text1"/>
          <w:sz w:val="24"/>
          <w:szCs w:val="24"/>
        </w:rPr>
        <w:t>the clinical impression</w:t>
      </w:r>
      <w:r w:rsidR="00FD4FDE" w:rsidRPr="0061287C">
        <w:rPr>
          <w:rFonts w:ascii="Book Antiqua" w:eastAsia="Times New Roman" w:hAnsi="Book Antiqua" w:cs="Arial"/>
          <w:bCs/>
          <w:color w:val="000000" w:themeColor="text1"/>
          <w:sz w:val="24"/>
          <w:szCs w:val="24"/>
          <w:vertAlign w:val="superscript"/>
        </w:rPr>
        <w:t>[</w:t>
      </w:r>
      <w:r w:rsidR="0059024D" w:rsidRPr="0061287C">
        <w:rPr>
          <w:rFonts w:ascii="Book Antiqua" w:eastAsia="Times New Roman" w:hAnsi="Book Antiqua" w:cs="Arial"/>
          <w:bCs/>
          <w:color w:val="000000" w:themeColor="text1"/>
          <w:sz w:val="24"/>
          <w:szCs w:val="24"/>
          <w:vertAlign w:val="superscript"/>
        </w:rPr>
        <w:t>28</w:t>
      </w:r>
      <w:r w:rsidR="00BA3972" w:rsidRPr="0061287C">
        <w:rPr>
          <w:rFonts w:ascii="Book Antiqua" w:hAnsi="Book Antiqua" w:cs="Arial"/>
          <w:bCs/>
          <w:color w:val="000000" w:themeColor="text1"/>
          <w:sz w:val="24"/>
          <w:szCs w:val="24"/>
          <w:vertAlign w:val="superscript"/>
          <w:lang w:eastAsia="zh-CN"/>
        </w:rPr>
        <w:t>,</w:t>
      </w:r>
      <w:r w:rsidR="00BF5074" w:rsidRPr="0061287C">
        <w:rPr>
          <w:rFonts w:ascii="Book Antiqua" w:eastAsia="Times New Roman" w:hAnsi="Book Antiqua" w:cs="Arial"/>
          <w:bCs/>
          <w:color w:val="000000" w:themeColor="text1"/>
          <w:sz w:val="24"/>
          <w:szCs w:val="24"/>
          <w:vertAlign w:val="superscript"/>
        </w:rPr>
        <w:t>29]</w:t>
      </w:r>
      <w:r w:rsidR="00BF5074" w:rsidRPr="0061287C">
        <w:rPr>
          <w:rFonts w:ascii="Book Antiqua" w:eastAsia="Times New Roman" w:hAnsi="Book Antiqua" w:cs="Arial"/>
          <w:bCs/>
          <w:color w:val="000000" w:themeColor="text1"/>
          <w:sz w:val="24"/>
          <w:szCs w:val="24"/>
        </w:rPr>
        <w:t>.</w:t>
      </w:r>
      <w:r w:rsidR="00306BA3" w:rsidRPr="0061287C">
        <w:rPr>
          <w:rFonts w:ascii="Book Antiqua" w:eastAsia="Times New Roman" w:hAnsi="Book Antiqua" w:cs="Arial"/>
          <w:bCs/>
          <w:color w:val="000000" w:themeColor="text1"/>
          <w:sz w:val="24"/>
          <w:szCs w:val="24"/>
        </w:rPr>
        <w:t xml:space="preserve"> </w:t>
      </w:r>
      <w:r w:rsidR="00515FD9" w:rsidRPr="0061287C">
        <w:rPr>
          <w:rFonts w:ascii="Book Antiqua" w:eastAsia="Times New Roman" w:hAnsi="Book Antiqua" w:cs="Arial"/>
          <w:bCs/>
          <w:color w:val="000000" w:themeColor="text1"/>
          <w:sz w:val="24"/>
          <w:szCs w:val="24"/>
        </w:rPr>
        <w:t xml:space="preserve">The results of the performed tests </w:t>
      </w:r>
      <w:r w:rsidR="00435550" w:rsidRPr="0061287C">
        <w:rPr>
          <w:rFonts w:ascii="Book Antiqua" w:eastAsia="Times New Roman" w:hAnsi="Book Antiqua" w:cs="Arial"/>
          <w:bCs/>
          <w:color w:val="000000" w:themeColor="text1"/>
          <w:sz w:val="24"/>
          <w:szCs w:val="24"/>
        </w:rPr>
        <w:t xml:space="preserve">are almost always normal. </w:t>
      </w:r>
      <w:r w:rsidR="00B54A10" w:rsidRPr="0061287C">
        <w:rPr>
          <w:rFonts w:ascii="Book Antiqua" w:eastAsia="Times New Roman" w:hAnsi="Book Antiqua" w:cs="Arial"/>
          <w:bCs/>
          <w:color w:val="000000" w:themeColor="text1"/>
          <w:sz w:val="24"/>
          <w:szCs w:val="24"/>
        </w:rPr>
        <w:t>The</w:t>
      </w:r>
      <w:r w:rsidR="00FD4FDE" w:rsidRPr="0061287C">
        <w:rPr>
          <w:rFonts w:ascii="Book Antiqua" w:eastAsia="Times New Roman" w:hAnsi="Book Antiqua" w:cs="Arial"/>
          <w:bCs/>
          <w:color w:val="000000" w:themeColor="text1"/>
          <w:sz w:val="24"/>
          <w:szCs w:val="24"/>
        </w:rPr>
        <w:t>y</w:t>
      </w:r>
      <w:r w:rsidR="00B54A10" w:rsidRPr="0061287C">
        <w:rPr>
          <w:rFonts w:ascii="Book Antiqua" w:eastAsia="Times New Roman" w:hAnsi="Book Antiqua" w:cs="Arial"/>
          <w:bCs/>
          <w:color w:val="000000" w:themeColor="text1"/>
          <w:sz w:val="24"/>
          <w:szCs w:val="24"/>
        </w:rPr>
        <w:t xml:space="preserve"> are performed </w:t>
      </w:r>
      <w:r w:rsidR="00B54A10" w:rsidRPr="0061287C">
        <w:rPr>
          <w:rFonts w:ascii="Book Antiqua" w:hAnsi="Book Antiqua" w:cs="Arial"/>
          <w:color w:val="000000" w:themeColor="text1"/>
          <w:sz w:val="24"/>
          <w:szCs w:val="24"/>
        </w:rPr>
        <w:t xml:space="preserve">primarily to exclude </w:t>
      </w:r>
      <w:r w:rsidR="00B54A10" w:rsidRPr="0061287C">
        <w:rPr>
          <w:rFonts w:ascii="Book Antiqua" w:eastAsia="+mn-ea" w:hAnsi="Book Antiqua" w:cs="Arial"/>
          <w:color w:val="000000" w:themeColor="text1"/>
          <w:kern w:val="24"/>
          <w:sz w:val="24"/>
          <w:szCs w:val="24"/>
        </w:rPr>
        <w:t xml:space="preserve">migraine like syndrome including bacterial or aseptic meningitis. </w:t>
      </w:r>
      <w:r w:rsidR="00C065EE" w:rsidRPr="0061287C">
        <w:rPr>
          <w:rFonts w:ascii="Book Antiqua" w:eastAsia="+mn-ea" w:hAnsi="Book Antiqua" w:cs="Arial"/>
          <w:color w:val="000000" w:themeColor="text1"/>
          <w:kern w:val="24"/>
          <w:sz w:val="24"/>
          <w:szCs w:val="24"/>
        </w:rPr>
        <w:t>In most cases of complicated migraine b</w:t>
      </w:r>
      <w:r w:rsidR="00625054" w:rsidRPr="0061287C">
        <w:rPr>
          <w:rFonts w:ascii="Book Antiqua" w:eastAsia="Times New Roman" w:hAnsi="Book Antiqua" w:cs="Arial"/>
          <w:bCs/>
          <w:color w:val="000000" w:themeColor="text1"/>
          <w:sz w:val="24"/>
          <w:szCs w:val="24"/>
        </w:rPr>
        <w:t xml:space="preserve">ased </w:t>
      </w:r>
      <w:r w:rsidR="00C065EE" w:rsidRPr="0061287C">
        <w:rPr>
          <w:rFonts w:ascii="Book Antiqua" w:eastAsia="Times New Roman" w:hAnsi="Book Antiqua" w:cs="Arial"/>
          <w:bCs/>
          <w:color w:val="000000" w:themeColor="text1"/>
          <w:sz w:val="24"/>
          <w:szCs w:val="24"/>
        </w:rPr>
        <w:t>o</w:t>
      </w:r>
      <w:r w:rsidR="00625054" w:rsidRPr="0061287C">
        <w:rPr>
          <w:rFonts w:ascii="Book Antiqua" w:eastAsia="Times New Roman" w:hAnsi="Book Antiqua" w:cs="Arial"/>
          <w:bCs/>
          <w:color w:val="000000" w:themeColor="text1"/>
          <w:sz w:val="24"/>
          <w:szCs w:val="24"/>
        </w:rPr>
        <w:t>n clinical assessment</w:t>
      </w:r>
      <w:r w:rsidR="0059024D" w:rsidRPr="0061287C">
        <w:rPr>
          <w:rFonts w:ascii="Book Antiqua" w:eastAsia="Times New Roman" w:hAnsi="Book Antiqua" w:cs="Arial"/>
          <w:bCs/>
          <w:color w:val="000000" w:themeColor="text1"/>
          <w:sz w:val="24"/>
          <w:szCs w:val="24"/>
        </w:rPr>
        <w:t xml:space="preserve"> and the tests </w:t>
      </w:r>
      <w:r w:rsidR="00625054" w:rsidRPr="0061287C">
        <w:rPr>
          <w:rFonts w:ascii="Book Antiqua" w:eastAsia="Times New Roman" w:hAnsi="Book Antiqua" w:cs="Arial"/>
          <w:bCs/>
          <w:color w:val="000000" w:themeColor="text1"/>
          <w:sz w:val="24"/>
          <w:szCs w:val="24"/>
        </w:rPr>
        <w:t xml:space="preserve">may not be indicated. But it plays a pivotal role in quelling the parental anxiety. </w:t>
      </w:r>
    </w:p>
    <w:p w:rsidR="00041C15" w:rsidRPr="0061287C" w:rsidRDefault="00041C15" w:rsidP="0061287C">
      <w:pPr>
        <w:pStyle w:val="Heading1"/>
        <w:shd w:val="clear" w:color="auto" w:fill="FFFFFF"/>
        <w:spacing w:before="0" w:beforeAutospacing="0" w:after="0" w:afterAutospacing="0" w:line="360" w:lineRule="auto"/>
        <w:jc w:val="both"/>
        <w:rPr>
          <w:rFonts w:ascii="Book Antiqua" w:eastAsiaTheme="minorEastAsia" w:hAnsi="Book Antiqua" w:cs="Arial"/>
          <w:color w:val="000000" w:themeColor="text1"/>
          <w:sz w:val="24"/>
          <w:szCs w:val="24"/>
          <w:lang w:eastAsia="zh-CN"/>
        </w:rPr>
      </w:pPr>
    </w:p>
    <w:p w:rsidR="00564412" w:rsidRPr="0061287C" w:rsidRDefault="00616F93" w:rsidP="0061287C">
      <w:pPr>
        <w:pStyle w:val="Heading1"/>
        <w:shd w:val="clear" w:color="auto" w:fill="FFFFFF"/>
        <w:spacing w:before="0" w:beforeAutospacing="0" w:after="0" w:afterAutospacing="0" w:line="360" w:lineRule="auto"/>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CEREBROSPINAL FLUID</w:t>
      </w:r>
      <w:r w:rsidR="0034234B" w:rsidRPr="0061287C">
        <w:rPr>
          <w:rFonts w:ascii="Book Antiqua" w:hAnsi="Book Antiqua" w:cs="Arial"/>
          <w:color w:val="000000" w:themeColor="text1"/>
          <w:sz w:val="24"/>
          <w:szCs w:val="24"/>
        </w:rPr>
        <w:t xml:space="preserve"> </w:t>
      </w:r>
    </w:p>
    <w:p w:rsidR="001D3C7D" w:rsidRPr="0061287C" w:rsidRDefault="00564412" w:rsidP="0061287C">
      <w:pPr>
        <w:pStyle w:val="Heading1"/>
        <w:shd w:val="clear" w:color="auto" w:fill="FFFFFF"/>
        <w:spacing w:before="0" w:beforeAutospacing="0" w:after="0" w:afterAutospacing="0" w:line="360" w:lineRule="auto"/>
        <w:jc w:val="both"/>
        <w:rPr>
          <w:rFonts w:ascii="Book Antiqua" w:hAnsi="Book Antiqua" w:cs="Arial"/>
          <w:b w:val="0"/>
          <w:color w:val="000000" w:themeColor="text1"/>
          <w:sz w:val="24"/>
          <w:szCs w:val="24"/>
        </w:rPr>
      </w:pPr>
      <w:r w:rsidRPr="0061287C">
        <w:rPr>
          <w:rFonts w:ascii="Book Antiqua" w:hAnsi="Book Antiqua" w:cs="Arial"/>
          <w:b w:val="0"/>
          <w:color w:val="000000" w:themeColor="text1"/>
          <w:sz w:val="24"/>
          <w:szCs w:val="24"/>
        </w:rPr>
        <w:t xml:space="preserve">CSF </w:t>
      </w:r>
      <w:r w:rsidR="001F1BE0" w:rsidRPr="0061287C">
        <w:rPr>
          <w:rStyle w:val="highlight"/>
          <w:rFonts w:ascii="Book Antiqua" w:hAnsi="Book Antiqua" w:cs="Arial"/>
          <w:b w:val="0"/>
          <w:color w:val="000000" w:themeColor="text1"/>
          <w:sz w:val="24"/>
          <w:szCs w:val="24"/>
        </w:rPr>
        <w:t>abnormalities</w:t>
      </w:r>
      <w:r w:rsidR="001F1BE0" w:rsidRPr="0061287C">
        <w:rPr>
          <w:rFonts w:ascii="Book Antiqua" w:hAnsi="Book Antiqua" w:cs="Arial"/>
          <w:b w:val="0"/>
          <w:color w:val="000000" w:themeColor="text1"/>
          <w:sz w:val="24"/>
          <w:szCs w:val="24"/>
        </w:rPr>
        <w:t xml:space="preserve"> have been reported infrequently in patients with </w:t>
      </w:r>
      <w:r w:rsidR="001F1BE0" w:rsidRPr="0061287C">
        <w:rPr>
          <w:rStyle w:val="highlight"/>
          <w:rFonts w:ascii="Book Antiqua" w:hAnsi="Book Antiqua" w:cs="Arial"/>
          <w:b w:val="0"/>
          <w:color w:val="000000" w:themeColor="text1"/>
          <w:sz w:val="24"/>
          <w:szCs w:val="24"/>
        </w:rPr>
        <w:t>migraine</w:t>
      </w:r>
      <w:r w:rsidR="001F1BE0" w:rsidRPr="0061287C">
        <w:rPr>
          <w:rFonts w:ascii="Book Antiqua" w:hAnsi="Book Antiqua" w:cs="Arial"/>
          <w:b w:val="0"/>
          <w:color w:val="000000" w:themeColor="text1"/>
          <w:sz w:val="24"/>
          <w:szCs w:val="24"/>
        </w:rPr>
        <w:t xml:space="preserve">. </w:t>
      </w:r>
      <w:r w:rsidR="00F84F80" w:rsidRPr="0061287C">
        <w:rPr>
          <w:rFonts w:ascii="Book Antiqua" w:hAnsi="Book Antiqua" w:cs="Arial"/>
          <w:b w:val="0"/>
          <w:color w:val="000000" w:themeColor="text1"/>
          <w:sz w:val="24"/>
          <w:szCs w:val="24"/>
        </w:rPr>
        <w:t xml:space="preserve">It is not clear </w:t>
      </w:r>
      <w:r w:rsidR="00691AEC" w:rsidRPr="0061287C">
        <w:rPr>
          <w:rFonts w:ascii="Book Antiqua" w:hAnsi="Book Antiqua" w:cs="Arial"/>
          <w:b w:val="0"/>
          <w:color w:val="000000" w:themeColor="text1"/>
          <w:sz w:val="24"/>
          <w:szCs w:val="24"/>
        </w:rPr>
        <w:t xml:space="preserve">whether or not all </w:t>
      </w:r>
      <w:r w:rsidR="00F84F80" w:rsidRPr="0061287C">
        <w:rPr>
          <w:rFonts w:ascii="Book Antiqua" w:hAnsi="Book Antiqua" w:cs="Arial"/>
          <w:b w:val="0"/>
          <w:color w:val="000000" w:themeColor="text1"/>
          <w:sz w:val="24"/>
          <w:szCs w:val="24"/>
        </w:rPr>
        <w:t xml:space="preserve">complicated migraine </w:t>
      </w:r>
      <w:r w:rsidR="00691AEC" w:rsidRPr="0061287C">
        <w:rPr>
          <w:rFonts w:ascii="Book Antiqua" w:hAnsi="Book Antiqua" w:cs="Arial"/>
          <w:b w:val="0"/>
          <w:color w:val="000000" w:themeColor="text1"/>
          <w:sz w:val="24"/>
          <w:szCs w:val="24"/>
        </w:rPr>
        <w:t xml:space="preserve">syndromes </w:t>
      </w:r>
      <w:r w:rsidR="00F84F80" w:rsidRPr="0061287C">
        <w:rPr>
          <w:rFonts w:ascii="Book Antiqua" w:hAnsi="Book Antiqua" w:cs="Arial"/>
          <w:b w:val="0"/>
          <w:color w:val="000000" w:themeColor="text1"/>
          <w:sz w:val="24"/>
          <w:szCs w:val="24"/>
        </w:rPr>
        <w:t xml:space="preserve">are associated with CSF abnormality. </w:t>
      </w:r>
      <w:r w:rsidRPr="0061287C">
        <w:rPr>
          <w:rFonts w:ascii="Book Antiqua" w:hAnsi="Book Antiqua" w:cs="Arial"/>
          <w:b w:val="0"/>
          <w:color w:val="000000" w:themeColor="text1"/>
          <w:sz w:val="24"/>
          <w:szCs w:val="24"/>
        </w:rPr>
        <w:t>N</w:t>
      </w:r>
      <w:r w:rsidR="005D3D10" w:rsidRPr="0061287C">
        <w:rPr>
          <w:rFonts w:ascii="Book Antiqua" w:hAnsi="Book Antiqua" w:cs="Arial"/>
          <w:b w:val="0"/>
          <w:color w:val="000000" w:themeColor="text1"/>
          <w:sz w:val="24"/>
          <w:szCs w:val="24"/>
        </w:rPr>
        <w:t xml:space="preserve">ormal </w:t>
      </w:r>
      <w:r w:rsidR="001F1BE0" w:rsidRPr="0061287C">
        <w:rPr>
          <w:rStyle w:val="highlight"/>
          <w:rFonts w:ascii="Book Antiqua" w:hAnsi="Book Antiqua" w:cs="Arial"/>
          <w:b w:val="0"/>
          <w:color w:val="000000" w:themeColor="text1"/>
          <w:sz w:val="24"/>
          <w:szCs w:val="24"/>
        </w:rPr>
        <w:t>CSF</w:t>
      </w:r>
      <w:r w:rsidR="001F1BE0" w:rsidRPr="0061287C">
        <w:rPr>
          <w:rFonts w:ascii="Book Antiqua" w:hAnsi="Book Antiqua" w:cs="Arial"/>
          <w:b w:val="0"/>
          <w:color w:val="000000" w:themeColor="text1"/>
          <w:sz w:val="24"/>
          <w:szCs w:val="24"/>
        </w:rPr>
        <w:t xml:space="preserve"> </w:t>
      </w:r>
      <w:r w:rsidR="00E36B79" w:rsidRPr="0061287C">
        <w:rPr>
          <w:rFonts w:ascii="Book Antiqua" w:hAnsi="Book Antiqua" w:cs="Arial"/>
          <w:b w:val="0"/>
          <w:color w:val="000000" w:themeColor="text1"/>
          <w:sz w:val="24"/>
          <w:szCs w:val="24"/>
        </w:rPr>
        <w:t xml:space="preserve">or </w:t>
      </w:r>
      <w:r w:rsidR="00350ADD" w:rsidRPr="0061287C">
        <w:rPr>
          <w:rFonts w:ascii="Book Antiqua" w:hAnsi="Book Antiqua" w:cs="Arial"/>
          <w:b w:val="0"/>
          <w:color w:val="000000" w:themeColor="text1"/>
          <w:sz w:val="24"/>
          <w:szCs w:val="24"/>
        </w:rPr>
        <w:t xml:space="preserve">CSF </w:t>
      </w:r>
      <w:r w:rsidR="00E36B79" w:rsidRPr="0061287C">
        <w:rPr>
          <w:rFonts w:ascii="Book Antiqua" w:hAnsi="Book Antiqua" w:cs="Arial"/>
          <w:b w:val="0"/>
          <w:color w:val="000000" w:themeColor="text1"/>
          <w:sz w:val="24"/>
          <w:szCs w:val="24"/>
        </w:rPr>
        <w:t xml:space="preserve">with </w:t>
      </w:r>
      <w:r w:rsidR="00F33EAF" w:rsidRPr="0061287C">
        <w:rPr>
          <w:rFonts w:ascii="Book Antiqua" w:hAnsi="Book Antiqua" w:cs="Arial"/>
          <w:b w:val="0"/>
          <w:color w:val="000000" w:themeColor="text1"/>
          <w:sz w:val="24"/>
          <w:szCs w:val="24"/>
        </w:rPr>
        <w:t>both polymorphonuc</w:t>
      </w:r>
      <w:r w:rsidR="00BA3972" w:rsidRPr="0061287C">
        <w:rPr>
          <w:rFonts w:ascii="Book Antiqua" w:hAnsi="Book Antiqua" w:cs="Arial"/>
          <w:b w:val="0"/>
          <w:color w:val="000000" w:themeColor="text1"/>
          <w:sz w:val="24"/>
          <w:szCs w:val="24"/>
        </w:rPr>
        <w:t>lear or lymphocytic pleocytosis</w:t>
      </w:r>
      <w:r w:rsidR="00A152D0" w:rsidRPr="0061287C">
        <w:rPr>
          <w:rFonts w:ascii="Book Antiqua" w:hAnsi="Book Antiqua" w:cs="Arial"/>
          <w:b w:val="0"/>
          <w:color w:val="000000" w:themeColor="text1"/>
          <w:sz w:val="24"/>
          <w:szCs w:val="24"/>
          <w:vertAlign w:val="superscript"/>
        </w:rPr>
        <w:t>[</w:t>
      </w:r>
      <w:r w:rsidR="009B0260" w:rsidRPr="0061287C">
        <w:rPr>
          <w:rFonts w:ascii="Book Antiqua" w:hAnsi="Book Antiqua" w:cs="Arial"/>
          <w:b w:val="0"/>
          <w:color w:val="000000" w:themeColor="text1"/>
          <w:sz w:val="24"/>
          <w:szCs w:val="24"/>
          <w:vertAlign w:val="superscript"/>
        </w:rPr>
        <w:t>30,31</w:t>
      </w:r>
      <w:r w:rsidR="00A152D0" w:rsidRPr="0061287C">
        <w:rPr>
          <w:rFonts w:ascii="Book Antiqua" w:hAnsi="Book Antiqua" w:cs="Arial"/>
          <w:b w:val="0"/>
          <w:color w:val="000000" w:themeColor="text1"/>
          <w:sz w:val="24"/>
          <w:szCs w:val="24"/>
          <w:vertAlign w:val="superscript"/>
        </w:rPr>
        <w:t>]</w:t>
      </w:r>
      <w:r w:rsidR="008036D0" w:rsidRPr="0061287C">
        <w:rPr>
          <w:rFonts w:ascii="Book Antiqua" w:hAnsi="Book Antiqua" w:cs="Arial"/>
          <w:b w:val="0"/>
          <w:color w:val="000000" w:themeColor="text1"/>
          <w:sz w:val="24"/>
          <w:szCs w:val="24"/>
        </w:rPr>
        <w:t xml:space="preserve">, </w:t>
      </w:r>
      <w:r w:rsidR="005D3D10" w:rsidRPr="0061287C">
        <w:rPr>
          <w:rFonts w:ascii="Book Antiqua" w:hAnsi="Book Antiqua" w:cs="Arial"/>
          <w:b w:val="0"/>
          <w:color w:val="000000" w:themeColor="text1"/>
          <w:sz w:val="24"/>
          <w:szCs w:val="24"/>
        </w:rPr>
        <w:t xml:space="preserve">a raised </w:t>
      </w:r>
      <w:r w:rsidR="00B54A10" w:rsidRPr="0061287C">
        <w:rPr>
          <w:rFonts w:ascii="Book Antiqua" w:hAnsi="Book Antiqua" w:cs="Arial"/>
          <w:b w:val="0"/>
          <w:color w:val="000000" w:themeColor="text1"/>
          <w:sz w:val="24"/>
          <w:szCs w:val="24"/>
        </w:rPr>
        <w:t xml:space="preserve">intracranial </w:t>
      </w:r>
      <w:r w:rsidR="001F1BE0" w:rsidRPr="0061287C">
        <w:rPr>
          <w:rFonts w:ascii="Book Antiqua" w:hAnsi="Book Antiqua" w:cs="Arial"/>
          <w:b w:val="0"/>
          <w:color w:val="000000" w:themeColor="text1"/>
          <w:sz w:val="24"/>
          <w:szCs w:val="24"/>
        </w:rPr>
        <w:t>pressure</w:t>
      </w:r>
      <w:r w:rsidR="00435550" w:rsidRPr="0061287C">
        <w:rPr>
          <w:rFonts w:ascii="Book Antiqua" w:hAnsi="Book Antiqua" w:cs="Arial"/>
          <w:b w:val="0"/>
          <w:color w:val="000000" w:themeColor="text1"/>
          <w:sz w:val="24"/>
          <w:szCs w:val="24"/>
        </w:rPr>
        <w:t>,</w:t>
      </w:r>
      <w:r w:rsidR="001F1BE0" w:rsidRPr="0061287C">
        <w:rPr>
          <w:rFonts w:ascii="Book Antiqua" w:hAnsi="Book Antiqua" w:cs="Arial"/>
          <w:b w:val="0"/>
          <w:color w:val="000000" w:themeColor="text1"/>
          <w:sz w:val="24"/>
          <w:szCs w:val="24"/>
        </w:rPr>
        <w:t xml:space="preserve"> </w:t>
      </w:r>
      <w:r w:rsidR="008036D0" w:rsidRPr="0061287C">
        <w:rPr>
          <w:rFonts w:ascii="Book Antiqua" w:hAnsi="Book Antiqua" w:cs="Arial"/>
          <w:b w:val="0"/>
          <w:color w:val="000000" w:themeColor="text1"/>
          <w:sz w:val="24"/>
          <w:szCs w:val="24"/>
        </w:rPr>
        <w:t xml:space="preserve">an increased </w:t>
      </w:r>
      <w:r w:rsidR="008036D0" w:rsidRPr="0061287C">
        <w:rPr>
          <w:rStyle w:val="highlight"/>
          <w:rFonts w:ascii="Book Antiqua" w:hAnsi="Book Antiqua" w:cs="Arial"/>
          <w:b w:val="0"/>
          <w:color w:val="000000" w:themeColor="text1"/>
          <w:sz w:val="24"/>
          <w:szCs w:val="24"/>
        </w:rPr>
        <w:t>CSF</w:t>
      </w:r>
      <w:r w:rsidR="00616F93" w:rsidRPr="0061287C">
        <w:rPr>
          <w:rFonts w:ascii="Book Antiqua" w:hAnsi="Book Antiqua" w:cs="Arial"/>
          <w:b w:val="0"/>
          <w:color w:val="000000" w:themeColor="text1"/>
          <w:sz w:val="24"/>
          <w:szCs w:val="24"/>
        </w:rPr>
        <w:t xml:space="preserve"> sodium concentration</w:t>
      </w:r>
      <w:r w:rsidR="00A152D0" w:rsidRPr="0061287C">
        <w:rPr>
          <w:rFonts w:ascii="Book Antiqua" w:hAnsi="Book Antiqua" w:cs="Arial"/>
          <w:b w:val="0"/>
          <w:color w:val="000000" w:themeColor="text1"/>
          <w:sz w:val="24"/>
          <w:szCs w:val="24"/>
          <w:vertAlign w:val="superscript"/>
        </w:rPr>
        <w:t>[</w:t>
      </w:r>
      <w:r w:rsidR="009B0260" w:rsidRPr="0061287C">
        <w:rPr>
          <w:rFonts w:ascii="Book Antiqua" w:hAnsi="Book Antiqua" w:cs="Arial"/>
          <w:b w:val="0"/>
          <w:color w:val="000000" w:themeColor="text1"/>
          <w:sz w:val="24"/>
          <w:szCs w:val="24"/>
          <w:vertAlign w:val="superscript"/>
        </w:rPr>
        <w:t>32</w:t>
      </w:r>
      <w:r w:rsidR="00A152D0" w:rsidRPr="0061287C">
        <w:rPr>
          <w:rFonts w:ascii="Book Antiqua" w:hAnsi="Book Antiqua" w:cs="Arial"/>
          <w:b w:val="0"/>
          <w:color w:val="000000" w:themeColor="text1"/>
          <w:sz w:val="24"/>
          <w:szCs w:val="24"/>
          <w:vertAlign w:val="superscript"/>
        </w:rPr>
        <w:t>]</w:t>
      </w:r>
      <w:r w:rsidR="008036D0" w:rsidRPr="0061287C">
        <w:rPr>
          <w:rFonts w:ascii="Book Antiqua" w:hAnsi="Book Antiqua" w:cs="Arial"/>
          <w:b w:val="0"/>
          <w:color w:val="000000" w:themeColor="text1"/>
          <w:sz w:val="24"/>
          <w:szCs w:val="24"/>
        </w:rPr>
        <w:t xml:space="preserve">, </w:t>
      </w:r>
      <w:r w:rsidR="00F33EAF" w:rsidRPr="0061287C">
        <w:rPr>
          <w:rFonts w:ascii="Book Antiqua" w:hAnsi="Book Antiqua" w:cs="Arial"/>
          <w:b w:val="0"/>
          <w:color w:val="000000" w:themeColor="text1"/>
          <w:sz w:val="24"/>
          <w:szCs w:val="24"/>
        </w:rPr>
        <w:t xml:space="preserve">all </w:t>
      </w:r>
      <w:r w:rsidR="00250B28" w:rsidRPr="0061287C">
        <w:rPr>
          <w:rFonts w:ascii="Book Antiqua" w:hAnsi="Book Antiqua" w:cs="Arial"/>
          <w:b w:val="0"/>
          <w:color w:val="000000" w:themeColor="text1"/>
          <w:sz w:val="24"/>
          <w:szCs w:val="24"/>
        </w:rPr>
        <w:t xml:space="preserve">are </w:t>
      </w:r>
      <w:r w:rsidR="001F1BE0" w:rsidRPr="0061287C">
        <w:rPr>
          <w:rFonts w:ascii="Book Antiqua" w:hAnsi="Book Antiqua" w:cs="Arial"/>
          <w:b w:val="0"/>
          <w:color w:val="000000" w:themeColor="text1"/>
          <w:sz w:val="24"/>
          <w:szCs w:val="24"/>
        </w:rPr>
        <w:t>found</w:t>
      </w:r>
      <w:r w:rsidR="00932407" w:rsidRPr="0061287C">
        <w:rPr>
          <w:rFonts w:ascii="Book Antiqua" w:hAnsi="Book Antiqua" w:cs="Arial"/>
          <w:b w:val="0"/>
          <w:color w:val="000000" w:themeColor="text1"/>
          <w:sz w:val="24"/>
          <w:szCs w:val="24"/>
        </w:rPr>
        <w:t xml:space="preserve"> </w:t>
      </w:r>
      <w:r w:rsidR="001F1BE0" w:rsidRPr="0061287C">
        <w:rPr>
          <w:rFonts w:ascii="Book Antiqua" w:hAnsi="Book Antiqua" w:cs="Arial"/>
          <w:b w:val="0"/>
          <w:color w:val="000000" w:themeColor="text1"/>
          <w:sz w:val="24"/>
          <w:szCs w:val="24"/>
        </w:rPr>
        <w:t xml:space="preserve">during </w:t>
      </w:r>
      <w:r w:rsidR="005D3D10" w:rsidRPr="0061287C">
        <w:rPr>
          <w:rFonts w:ascii="Book Antiqua" w:hAnsi="Book Antiqua" w:cs="Arial"/>
          <w:b w:val="0"/>
          <w:color w:val="000000" w:themeColor="text1"/>
          <w:sz w:val="24"/>
          <w:szCs w:val="24"/>
        </w:rPr>
        <w:t>migr</w:t>
      </w:r>
      <w:r w:rsidR="00E36B79" w:rsidRPr="0061287C">
        <w:rPr>
          <w:rFonts w:ascii="Book Antiqua" w:hAnsi="Book Antiqua" w:cs="Arial"/>
          <w:b w:val="0"/>
          <w:color w:val="000000" w:themeColor="text1"/>
          <w:sz w:val="24"/>
          <w:szCs w:val="24"/>
        </w:rPr>
        <w:t>aine with and without aura</w:t>
      </w:r>
      <w:r w:rsidR="001F1BE0" w:rsidRPr="0061287C">
        <w:rPr>
          <w:rFonts w:ascii="Book Antiqua" w:hAnsi="Book Antiqua" w:cs="Arial"/>
          <w:b w:val="0"/>
          <w:color w:val="000000" w:themeColor="text1"/>
          <w:sz w:val="24"/>
          <w:szCs w:val="24"/>
        </w:rPr>
        <w:t xml:space="preserve">. </w:t>
      </w:r>
      <w:r w:rsidR="00DE1D4D" w:rsidRPr="0061287C">
        <w:rPr>
          <w:rFonts w:ascii="Book Antiqua" w:hAnsi="Book Antiqua" w:cs="Arial"/>
          <w:b w:val="0"/>
          <w:color w:val="000000" w:themeColor="text1"/>
          <w:sz w:val="24"/>
          <w:szCs w:val="24"/>
        </w:rPr>
        <w:t xml:space="preserve">Total protein content was significantly lower in </w:t>
      </w:r>
      <w:r w:rsidR="00DE1D4D" w:rsidRPr="0061287C">
        <w:rPr>
          <w:rStyle w:val="highlight"/>
          <w:rFonts w:ascii="Book Antiqua" w:hAnsi="Book Antiqua" w:cs="Arial"/>
          <w:b w:val="0"/>
          <w:color w:val="000000" w:themeColor="text1"/>
          <w:sz w:val="24"/>
          <w:szCs w:val="24"/>
        </w:rPr>
        <w:t>migraine</w:t>
      </w:r>
      <w:r w:rsidR="00DE1D4D" w:rsidRPr="0061287C">
        <w:rPr>
          <w:rFonts w:ascii="Book Antiqua" w:hAnsi="Book Antiqua" w:cs="Arial"/>
          <w:b w:val="0"/>
          <w:color w:val="000000" w:themeColor="text1"/>
          <w:sz w:val="24"/>
          <w:szCs w:val="24"/>
        </w:rPr>
        <w:t xml:space="preserve"> patients than the controls.</w:t>
      </w:r>
      <w:r w:rsidR="0034234B" w:rsidRPr="0061287C">
        <w:rPr>
          <w:rFonts w:ascii="Book Antiqua" w:hAnsi="Book Antiqua" w:cs="Arial"/>
          <w:b w:val="0"/>
          <w:color w:val="000000" w:themeColor="text1"/>
          <w:sz w:val="24"/>
          <w:szCs w:val="24"/>
        </w:rPr>
        <w:t xml:space="preserve">     </w:t>
      </w:r>
    </w:p>
    <w:p w:rsidR="000156F0" w:rsidRDefault="001F1BE0" w:rsidP="0061287C">
      <w:pPr>
        <w:pStyle w:val="Heading1"/>
        <w:shd w:val="clear" w:color="auto" w:fill="FFFFFF"/>
        <w:spacing w:before="0" w:beforeAutospacing="0" w:after="0" w:afterAutospacing="0" w:line="360" w:lineRule="auto"/>
        <w:ind w:firstLineChars="200" w:firstLine="480"/>
        <w:jc w:val="both"/>
        <w:rPr>
          <w:rFonts w:ascii="Book Antiqua" w:eastAsiaTheme="minorEastAsia" w:hAnsi="Book Antiqua" w:cs="Arial"/>
          <w:b w:val="0"/>
          <w:i/>
          <w:color w:val="000000" w:themeColor="text1"/>
          <w:sz w:val="24"/>
          <w:szCs w:val="24"/>
          <w:lang w:eastAsia="zh-CN"/>
        </w:rPr>
      </w:pPr>
      <w:r w:rsidRPr="0061287C">
        <w:rPr>
          <w:rFonts w:ascii="Book Antiqua" w:hAnsi="Book Antiqua" w:cs="Arial"/>
          <w:b w:val="0"/>
          <w:color w:val="000000" w:themeColor="text1"/>
          <w:sz w:val="24"/>
          <w:szCs w:val="24"/>
        </w:rPr>
        <w:t xml:space="preserve">In the absence of any other detectable cause, the </w:t>
      </w:r>
      <w:r w:rsidRPr="0061287C">
        <w:rPr>
          <w:rStyle w:val="highlight"/>
          <w:rFonts w:ascii="Book Antiqua" w:hAnsi="Book Antiqua" w:cs="Arial"/>
          <w:b w:val="0"/>
          <w:color w:val="000000" w:themeColor="text1"/>
          <w:sz w:val="24"/>
          <w:szCs w:val="24"/>
        </w:rPr>
        <w:t>CSF</w:t>
      </w:r>
      <w:r w:rsidRPr="0061287C">
        <w:rPr>
          <w:rFonts w:ascii="Book Antiqua" w:hAnsi="Book Antiqua" w:cs="Arial"/>
          <w:b w:val="0"/>
          <w:color w:val="000000" w:themeColor="text1"/>
          <w:sz w:val="24"/>
          <w:szCs w:val="24"/>
        </w:rPr>
        <w:t xml:space="preserve"> changes were attributed to the effects of the migrainous process on meningeal vascular permeability</w:t>
      </w:r>
      <w:r w:rsidR="00A152D0" w:rsidRPr="0061287C">
        <w:rPr>
          <w:rFonts w:ascii="Book Antiqua" w:hAnsi="Book Antiqua" w:cs="Arial"/>
          <w:b w:val="0"/>
          <w:color w:val="000000" w:themeColor="text1"/>
          <w:sz w:val="24"/>
          <w:szCs w:val="24"/>
          <w:vertAlign w:val="superscript"/>
        </w:rPr>
        <w:t>[</w:t>
      </w:r>
      <w:r w:rsidR="009B0260" w:rsidRPr="0061287C">
        <w:rPr>
          <w:rFonts w:ascii="Book Antiqua" w:hAnsi="Book Antiqua" w:cs="Arial"/>
          <w:b w:val="0"/>
          <w:color w:val="000000" w:themeColor="text1"/>
          <w:sz w:val="24"/>
          <w:szCs w:val="24"/>
          <w:vertAlign w:val="superscript"/>
        </w:rPr>
        <w:t>33</w:t>
      </w:r>
      <w:r w:rsidR="00A152D0" w:rsidRPr="0061287C">
        <w:rPr>
          <w:rFonts w:ascii="Book Antiqua" w:hAnsi="Book Antiqua" w:cs="Arial"/>
          <w:b w:val="0"/>
          <w:color w:val="000000" w:themeColor="text1"/>
          <w:sz w:val="24"/>
          <w:szCs w:val="24"/>
          <w:vertAlign w:val="superscript"/>
        </w:rPr>
        <w:t>]</w:t>
      </w:r>
      <w:r w:rsidR="00BF5074" w:rsidRPr="0061287C">
        <w:rPr>
          <w:rFonts w:ascii="Book Antiqua" w:hAnsi="Book Antiqua" w:cs="Arial"/>
          <w:b w:val="0"/>
          <w:color w:val="000000" w:themeColor="text1"/>
          <w:sz w:val="24"/>
          <w:szCs w:val="24"/>
        </w:rPr>
        <w:t>.</w:t>
      </w:r>
      <w:r w:rsidR="00306BA3" w:rsidRPr="0061287C">
        <w:rPr>
          <w:rFonts w:ascii="Book Antiqua" w:hAnsi="Book Antiqua" w:cs="Arial"/>
          <w:b w:val="0"/>
          <w:color w:val="000000" w:themeColor="text1"/>
          <w:sz w:val="24"/>
          <w:szCs w:val="24"/>
        </w:rPr>
        <w:t xml:space="preserve"> </w:t>
      </w:r>
      <w:hyperlink r:id="rId12" w:history="1">
        <w:r w:rsidR="00BA3972" w:rsidRPr="0061287C">
          <w:rPr>
            <w:rFonts w:ascii="Book Antiqua" w:hAnsi="Book Antiqua" w:cs="Arial"/>
            <w:b w:val="0"/>
            <w:color w:val="000000" w:themeColor="text1"/>
            <w:sz w:val="24"/>
            <w:szCs w:val="24"/>
          </w:rPr>
          <w:t>Rossi</w:t>
        </w:r>
      </w:hyperlink>
    </w:p>
    <w:p w:rsidR="00041C15" w:rsidRPr="0061287C" w:rsidRDefault="004F30AA" w:rsidP="0061287C">
      <w:pPr>
        <w:pStyle w:val="Heading1"/>
        <w:shd w:val="clear" w:color="auto" w:fill="FFFFFF"/>
        <w:spacing w:before="0" w:beforeAutospacing="0" w:after="0" w:afterAutospacing="0" w:line="360" w:lineRule="auto"/>
        <w:ind w:firstLineChars="200" w:firstLine="480"/>
        <w:jc w:val="both"/>
        <w:rPr>
          <w:rFonts w:ascii="Book Antiqua" w:hAnsi="Book Antiqua" w:cs="Arial"/>
          <w:b w:val="0"/>
          <w:color w:val="000000" w:themeColor="text1"/>
          <w:sz w:val="24"/>
          <w:szCs w:val="24"/>
        </w:rPr>
      </w:pPr>
      <w:r w:rsidRPr="0061287C">
        <w:rPr>
          <w:rFonts w:ascii="Book Antiqua" w:hAnsi="Book Antiqua" w:cs="Arial"/>
          <w:b w:val="0"/>
          <w:color w:val="000000" w:themeColor="text1"/>
          <w:sz w:val="24"/>
          <w:szCs w:val="24"/>
        </w:rPr>
        <w:t>,</w:t>
      </w:r>
      <w:r w:rsidR="005E4C6D" w:rsidRPr="0061287C">
        <w:rPr>
          <w:rFonts w:ascii="Book Antiqua" w:hAnsi="Book Antiqua" w:cs="Arial"/>
          <w:b w:val="0"/>
          <w:color w:val="000000" w:themeColor="text1"/>
          <w:sz w:val="24"/>
          <w:szCs w:val="24"/>
        </w:rPr>
        <w:t xml:space="preserve"> studied four children with complicated mig</w:t>
      </w:r>
      <w:r w:rsidR="009E0C2A" w:rsidRPr="0061287C">
        <w:rPr>
          <w:rFonts w:ascii="Book Antiqua" w:hAnsi="Book Antiqua" w:cs="Arial"/>
          <w:b w:val="0"/>
          <w:color w:val="000000" w:themeColor="text1"/>
          <w:sz w:val="24"/>
          <w:szCs w:val="24"/>
        </w:rPr>
        <w:t xml:space="preserve">raine. On the basis of 23 previously </w:t>
      </w:r>
      <w:r w:rsidR="005E4C6D" w:rsidRPr="0061287C">
        <w:rPr>
          <w:rFonts w:ascii="Book Antiqua" w:hAnsi="Book Antiqua" w:cs="Arial"/>
          <w:b w:val="0"/>
          <w:color w:val="000000" w:themeColor="text1"/>
          <w:sz w:val="24"/>
          <w:szCs w:val="24"/>
        </w:rPr>
        <w:t xml:space="preserve">reported </w:t>
      </w:r>
      <w:r w:rsidR="009E0C2A" w:rsidRPr="0061287C">
        <w:rPr>
          <w:rFonts w:ascii="Book Antiqua" w:hAnsi="Book Antiqua" w:cs="Arial"/>
          <w:b w:val="0"/>
          <w:color w:val="000000" w:themeColor="text1"/>
          <w:sz w:val="24"/>
          <w:szCs w:val="24"/>
        </w:rPr>
        <w:t xml:space="preserve">cases </w:t>
      </w:r>
      <w:r w:rsidR="005E4C6D" w:rsidRPr="0061287C">
        <w:rPr>
          <w:rFonts w:ascii="Book Antiqua" w:hAnsi="Book Antiqua" w:cs="Arial"/>
          <w:b w:val="0"/>
          <w:color w:val="000000" w:themeColor="text1"/>
          <w:sz w:val="24"/>
          <w:szCs w:val="24"/>
        </w:rPr>
        <w:t xml:space="preserve">along with their four cases, they concluded that pleocytosis is a secondary phenomenon. </w:t>
      </w:r>
    </w:p>
    <w:p w:rsidR="00512110" w:rsidRPr="0061287C" w:rsidRDefault="00564412" w:rsidP="0061287C">
      <w:pPr>
        <w:pStyle w:val="Heading1"/>
        <w:shd w:val="clear" w:color="auto" w:fill="FFFFFF"/>
        <w:spacing w:before="0" w:beforeAutospacing="0" w:after="0" w:afterAutospacing="0" w:line="360" w:lineRule="auto"/>
        <w:ind w:firstLineChars="200" w:firstLine="480"/>
        <w:jc w:val="both"/>
        <w:rPr>
          <w:rFonts w:ascii="Book Antiqua" w:hAnsi="Book Antiqua" w:cs="Arial"/>
          <w:b w:val="0"/>
          <w:color w:val="000000" w:themeColor="text1"/>
          <w:sz w:val="24"/>
          <w:szCs w:val="24"/>
        </w:rPr>
      </w:pPr>
      <w:r w:rsidRPr="0061287C">
        <w:rPr>
          <w:rFonts w:ascii="Book Antiqua" w:hAnsi="Book Antiqua" w:cs="Arial"/>
          <w:b w:val="0"/>
          <w:color w:val="000000" w:themeColor="text1"/>
          <w:sz w:val="24"/>
          <w:szCs w:val="24"/>
        </w:rPr>
        <w:t>In this respect</w:t>
      </w:r>
      <w:r w:rsidR="00932407" w:rsidRPr="0061287C">
        <w:rPr>
          <w:rFonts w:ascii="Book Antiqua" w:hAnsi="Book Antiqua" w:cs="Arial"/>
          <w:b w:val="0"/>
          <w:color w:val="000000" w:themeColor="text1"/>
          <w:sz w:val="24"/>
          <w:szCs w:val="24"/>
        </w:rPr>
        <w:t>,</w:t>
      </w:r>
      <w:r w:rsidRPr="0061287C">
        <w:rPr>
          <w:rFonts w:ascii="Book Antiqua" w:hAnsi="Book Antiqua" w:cs="Arial"/>
          <w:b w:val="0"/>
          <w:color w:val="000000" w:themeColor="text1"/>
          <w:sz w:val="24"/>
          <w:szCs w:val="24"/>
        </w:rPr>
        <w:t xml:space="preserve"> there is no </w:t>
      </w:r>
      <w:r w:rsidR="00932407" w:rsidRPr="0061287C">
        <w:rPr>
          <w:rFonts w:ascii="Book Antiqua" w:hAnsi="Book Antiqua" w:cs="Arial"/>
          <w:b w:val="0"/>
          <w:color w:val="000000" w:themeColor="text1"/>
          <w:sz w:val="24"/>
          <w:szCs w:val="24"/>
        </w:rPr>
        <w:t xml:space="preserve">common </w:t>
      </w:r>
      <w:r w:rsidRPr="0061287C">
        <w:rPr>
          <w:rFonts w:ascii="Book Antiqua" w:hAnsi="Book Antiqua" w:cs="Arial"/>
          <w:b w:val="0"/>
          <w:color w:val="000000" w:themeColor="text1"/>
          <w:sz w:val="24"/>
          <w:szCs w:val="24"/>
        </w:rPr>
        <w:t>CSF characteristic which char</w:t>
      </w:r>
      <w:r w:rsidR="00EE1666" w:rsidRPr="0061287C">
        <w:rPr>
          <w:rFonts w:ascii="Book Antiqua" w:hAnsi="Book Antiqua" w:cs="Arial"/>
          <w:b w:val="0"/>
          <w:color w:val="000000" w:themeColor="text1"/>
          <w:sz w:val="24"/>
          <w:szCs w:val="24"/>
        </w:rPr>
        <w:t>ac</w:t>
      </w:r>
      <w:r w:rsidRPr="0061287C">
        <w:rPr>
          <w:rFonts w:ascii="Book Antiqua" w:hAnsi="Book Antiqua" w:cs="Arial"/>
          <w:b w:val="0"/>
          <w:color w:val="000000" w:themeColor="text1"/>
          <w:sz w:val="24"/>
          <w:szCs w:val="24"/>
        </w:rPr>
        <w:t xml:space="preserve">terizes </w:t>
      </w:r>
      <w:r w:rsidR="00932407" w:rsidRPr="0061287C">
        <w:rPr>
          <w:rFonts w:ascii="Book Antiqua" w:hAnsi="Book Antiqua" w:cs="Arial"/>
          <w:b w:val="0"/>
          <w:color w:val="000000" w:themeColor="text1"/>
          <w:sz w:val="24"/>
          <w:szCs w:val="24"/>
        </w:rPr>
        <w:t xml:space="preserve">the </w:t>
      </w:r>
      <w:r w:rsidRPr="0061287C">
        <w:rPr>
          <w:rFonts w:ascii="Book Antiqua" w:hAnsi="Book Antiqua" w:cs="Arial"/>
          <w:b w:val="0"/>
          <w:color w:val="000000" w:themeColor="text1"/>
          <w:sz w:val="24"/>
          <w:szCs w:val="24"/>
        </w:rPr>
        <w:t xml:space="preserve">complicated migraine. </w:t>
      </w:r>
      <w:r w:rsidR="00744312" w:rsidRPr="0061287C">
        <w:rPr>
          <w:rFonts w:ascii="Book Antiqua" w:hAnsi="Book Antiqua" w:cs="Arial"/>
          <w:b w:val="0"/>
          <w:color w:val="000000" w:themeColor="text1"/>
          <w:sz w:val="24"/>
          <w:szCs w:val="24"/>
        </w:rPr>
        <w:t>Se</w:t>
      </w:r>
      <w:r w:rsidR="006D13DC" w:rsidRPr="0061287C">
        <w:rPr>
          <w:rFonts w:ascii="Book Antiqua" w:hAnsi="Book Antiqua" w:cs="Arial"/>
          <w:b w:val="0"/>
          <w:color w:val="000000" w:themeColor="text1"/>
          <w:sz w:val="24"/>
          <w:szCs w:val="24"/>
        </w:rPr>
        <w:t xml:space="preserve">lect </w:t>
      </w:r>
      <w:r w:rsidR="00744312" w:rsidRPr="0061287C">
        <w:rPr>
          <w:rFonts w:ascii="Book Antiqua" w:hAnsi="Book Antiqua" w:cs="Arial"/>
          <w:b w:val="0"/>
          <w:color w:val="000000" w:themeColor="text1"/>
          <w:sz w:val="24"/>
          <w:szCs w:val="24"/>
        </w:rPr>
        <w:t>reports of biochemical changes</w:t>
      </w:r>
      <w:r w:rsidR="00D3448C" w:rsidRPr="0061287C">
        <w:rPr>
          <w:rFonts w:ascii="Book Antiqua" w:hAnsi="Book Antiqua" w:cs="Arial"/>
          <w:b w:val="0"/>
          <w:color w:val="000000" w:themeColor="text1"/>
          <w:sz w:val="24"/>
          <w:szCs w:val="24"/>
        </w:rPr>
        <w:t xml:space="preserve"> </w:t>
      </w:r>
      <w:r w:rsidR="00744312" w:rsidRPr="0061287C">
        <w:rPr>
          <w:rFonts w:ascii="Book Antiqua" w:hAnsi="Book Antiqua" w:cs="Arial"/>
          <w:b w:val="0"/>
          <w:color w:val="000000" w:themeColor="text1"/>
          <w:sz w:val="24"/>
          <w:szCs w:val="24"/>
        </w:rPr>
        <w:t>distinguish</w:t>
      </w:r>
      <w:r w:rsidR="006D13DC" w:rsidRPr="0061287C">
        <w:rPr>
          <w:rFonts w:ascii="Book Antiqua" w:hAnsi="Book Antiqua" w:cs="Arial"/>
          <w:b w:val="0"/>
          <w:color w:val="000000" w:themeColor="text1"/>
          <w:sz w:val="24"/>
          <w:szCs w:val="24"/>
        </w:rPr>
        <w:t>ing</w:t>
      </w:r>
      <w:r w:rsidR="00D3448C" w:rsidRPr="0061287C">
        <w:rPr>
          <w:rFonts w:ascii="Book Antiqua" w:hAnsi="Book Antiqua" w:cs="Arial"/>
          <w:b w:val="0"/>
          <w:color w:val="000000" w:themeColor="text1"/>
          <w:sz w:val="24"/>
          <w:szCs w:val="24"/>
        </w:rPr>
        <w:t xml:space="preserve"> </w:t>
      </w:r>
      <w:r w:rsidR="00744312" w:rsidRPr="0061287C">
        <w:rPr>
          <w:rFonts w:ascii="Book Antiqua" w:hAnsi="Book Antiqua" w:cs="Arial"/>
          <w:b w:val="0"/>
          <w:color w:val="000000" w:themeColor="text1"/>
          <w:sz w:val="24"/>
          <w:szCs w:val="24"/>
        </w:rPr>
        <w:t xml:space="preserve">bacterial </w:t>
      </w:r>
      <w:r w:rsidR="00512110" w:rsidRPr="0061287C">
        <w:rPr>
          <w:rFonts w:ascii="Book Antiqua" w:hAnsi="Book Antiqua" w:cs="Arial"/>
          <w:b w:val="0"/>
          <w:color w:val="000000" w:themeColor="text1"/>
          <w:sz w:val="24"/>
          <w:szCs w:val="24"/>
        </w:rPr>
        <w:t>meningitis</w:t>
      </w:r>
      <w:r w:rsidR="002530E0" w:rsidRPr="0061287C">
        <w:rPr>
          <w:rFonts w:ascii="Book Antiqua" w:hAnsi="Book Antiqua" w:cs="Arial"/>
          <w:b w:val="0"/>
          <w:color w:val="000000" w:themeColor="text1"/>
          <w:sz w:val="24"/>
          <w:szCs w:val="24"/>
        </w:rPr>
        <w:t xml:space="preserve">, </w:t>
      </w:r>
      <w:r w:rsidR="006D13DC" w:rsidRPr="0061287C">
        <w:rPr>
          <w:rFonts w:ascii="Book Antiqua" w:hAnsi="Book Antiqua" w:cs="Arial"/>
          <w:b w:val="0"/>
          <w:color w:val="000000" w:themeColor="text1"/>
          <w:sz w:val="24"/>
          <w:szCs w:val="24"/>
        </w:rPr>
        <w:t xml:space="preserve">aseptic meningitis, and </w:t>
      </w:r>
      <w:r w:rsidR="002530E0" w:rsidRPr="0061287C">
        <w:rPr>
          <w:rFonts w:ascii="Book Antiqua" w:hAnsi="Book Antiqua" w:cs="Arial"/>
          <w:b w:val="0"/>
          <w:color w:val="000000" w:themeColor="text1"/>
          <w:sz w:val="24"/>
          <w:szCs w:val="24"/>
        </w:rPr>
        <w:t xml:space="preserve">migraine </w:t>
      </w:r>
      <w:r w:rsidR="008F6399" w:rsidRPr="0061287C">
        <w:rPr>
          <w:rFonts w:ascii="Book Antiqua" w:hAnsi="Book Antiqua" w:cs="Arial"/>
          <w:b w:val="0"/>
          <w:color w:val="000000" w:themeColor="text1"/>
          <w:sz w:val="24"/>
          <w:szCs w:val="24"/>
        </w:rPr>
        <w:t xml:space="preserve">attack </w:t>
      </w:r>
      <w:r w:rsidR="00F33EAF" w:rsidRPr="0061287C">
        <w:rPr>
          <w:rFonts w:ascii="Book Antiqua" w:hAnsi="Book Antiqua" w:cs="Arial"/>
          <w:b w:val="0"/>
          <w:color w:val="000000" w:themeColor="text1"/>
          <w:sz w:val="24"/>
          <w:szCs w:val="24"/>
        </w:rPr>
        <w:t>are</w:t>
      </w:r>
      <w:r w:rsidR="00512110" w:rsidRPr="0061287C">
        <w:rPr>
          <w:rFonts w:ascii="Book Antiqua" w:hAnsi="Book Antiqua" w:cs="Arial"/>
          <w:b w:val="0"/>
          <w:color w:val="000000" w:themeColor="text1"/>
          <w:sz w:val="24"/>
          <w:szCs w:val="24"/>
        </w:rPr>
        <w:t xml:space="preserve"> </w:t>
      </w:r>
      <w:r w:rsidR="006D13DC" w:rsidRPr="0061287C">
        <w:rPr>
          <w:rFonts w:ascii="Book Antiqua" w:hAnsi="Book Antiqua" w:cs="Arial"/>
          <w:b w:val="0"/>
          <w:color w:val="000000" w:themeColor="text1"/>
          <w:sz w:val="24"/>
          <w:szCs w:val="24"/>
        </w:rPr>
        <w:t xml:space="preserve">shown in Table </w:t>
      </w:r>
      <w:r w:rsidR="0072469A" w:rsidRPr="0061287C">
        <w:rPr>
          <w:rFonts w:ascii="Book Antiqua" w:hAnsi="Book Antiqua" w:cs="Arial"/>
          <w:b w:val="0"/>
          <w:color w:val="000000" w:themeColor="text1"/>
          <w:sz w:val="24"/>
          <w:szCs w:val="24"/>
        </w:rPr>
        <w:t>5</w:t>
      </w:r>
      <w:r w:rsidR="004A5AF0" w:rsidRPr="0061287C">
        <w:rPr>
          <w:rFonts w:ascii="Book Antiqua" w:eastAsia="Arial Unicode MS" w:hAnsi="Book Antiqua" w:cs="Arial"/>
          <w:b w:val="0"/>
          <w:color w:val="000000" w:themeColor="text1"/>
          <w:sz w:val="24"/>
          <w:szCs w:val="24"/>
          <w:bdr w:val="nil"/>
          <w:vertAlign w:val="superscript"/>
        </w:rPr>
        <w:t>[3</w:t>
      </w:r>
      <w:r w:rsidR="00287973" w:rsidRPr="0061287C">
        <w:rPr>
          <w:rFonts w:ascii="Book Antiqua" w:eastAsia="Arial Unicode MS" w:hAnsi="Book Antiqua" w:cs="Arial"/>
          <w:b w:val="0"/>
          <w:color w:val="000000" w:themeColor="text1"/>
          <w:sz w:val="24"/>
          <w:szCs w:val="24"/>
          <w:bdr w:val="nil"/>
          <w:vertAlign w:val="superscript"/>
        </w:rPr>
        <w:t>4</w:t>
      </w:r>
      <w:r w:rsidR="004A5AF0" w:rsidRPr="0061287C">
        <w:rPr>
          <w:rFonts w:ascii="Book Antiqua" w:eastAsia="Arial Unicode MS" w:hAnsi="Book Antiqua" w:cs="Arial"/>
          <w:b w:val="0"/>
          <w:color w:val="000000" w:themeColor="text1"/>
          <w:sz w:val="24"/>
          <w:szCs w:val="24"/>
          <w:bdr w:val="nil"/>
          <w:vertAlign w:val="superscript"/>
        </w:rPr>
        <w:t>-</w:t>
      </w:r>
      <w:r w:rsidR="00287973" w:rsidRPr="0061287C">
        <w:rPr>
          <w:rFonts w:ascii="Book Antiqua" w:eastAsia="Arial Unicode MS" w:hAnsi="Book Antiqua" w:cs="Arial"/>
          <w:b w:val="0"/>
          <w:color w:val="000000" w:themeColor="text1"/>
          <w:sz w:val="24"/>
          <w:szCs w:val="24"/>
          <w:bdr w:val="nil"/>
          <w:vertAlign w:val="superscript"/>
        </w:rPr>
        <w:t>39</w:t>
      </w:r>
      <w:r w:rsidR="004A5AF0" w:rsidRPr="0061287C">
        <w:rPr>
          <w:rFonts w:ascii="Book Antiqua" w:eastAsia="Arial Unicode MS" w:hAnsi="Book Antiqua" w:cs="Arial"/>
          <w:b w:val="0"/>
          <w:color w:val="000000" w:themeColor="text1"/>
          <w:sz w:val="24"/>
          <w:szCs w:val="24"/>
          <w:bdr w:val="nil"/>
          <w:vertAlign w:val="superscript"/>
        </w:rPr>
        <w:t>]</w:t>
      </w:r>
      <w:r w:rsidR="00512110" w:rsidRPr="0061287C">
        <w:rPr>
          <w:rFonts w:ascii="Book Antiqua" w:hAnsi="Book Antiqua" w:cs="Arial"/>
          <w:b w:val="0"/>
          <w:color w:val="000000" w:themeColor="text1"/>
          <w:sz w:val="24"/>
          <w:szCs w:val="24"/>
          <w:vertAlign w:val="superscript"/>
        </w:rPr>
        <w:t>.</w:t>
      </w:r>
      <w:r w:rsidR="00512110" w:rsidRPr="0061287C">
        <w:rPr>
          <w:rFonts w:ascii="Book Antiqua" w:hAnsi="Book Antiqua" w:cs="Arial"/>
          <w:b w:val="0"/>
          <w:color w:val="000000" w:themeColor="text1"/>
          <w:sz w:val="24"/>
          <w:szCs w:val="24"/>
        </w:rPr>
        <w:t xml:space="preserve"> </w:t>
      </w:r>
    </w:p>
    <w:p w:rsidR="0072469A" w:rsidRPr="0061287C" w:rsidRDefault="0072469A" w:rsidP="0061287C">
      <w:pPr>
        <w:spacing w:after="0" w:line="360" w:lineRule="auto"/>
        <w:jc w:val="both"/>
        <w:rPr>
          <w:rFonts w:ascii="Book Antiqua" w:hAnsi="Book Antiqua" w:cs="Arial"/>
          <w:color w:val="000000" w:themeColor="text1"/>
          <w:sz w:val="24"/>
          <w:szCs w:val="24"/>
        </w:rPr>
      </w:pPr>
    </w:p>
    <w:p w:rsidR="00563307" w:rsidRPr="0061287C" w:rsidRDefault="00616F93" w:rsidP="0061287C">
      <w:pPr>
        <w:spacing w:after="0" w:line="360" w:lineRule="auto"/>
        <w:jc w:val="both"/>
        <w:rPr>
          <w:rFonts w:ascii="Book Antiqua" w:hAnsi="Book Antiqua" w:cs="Arial"/>
          <w:b/>
          <w:bCs/>
          <w:color w:val="000000" w:themeColor="text1"/>
          <w:sz w:val="24"/>
          <w:szCs w:val="24"/>
          <w:lang w:eastAsia="zh-CN"/>
        </w:rPr>
      </w:pPr>
      <w:r w:rsidRPr="0061287C">
        <w:rPr>
          <w:rFonts w:ascii="Book Antiqua" w:eastAsia="Times New Roman" w:hAnsi="Book Antiqua" w:cs="Arial"/>
          <w:b/>
          <w:bCs/>
          <w:color w:val="000000" w:themeColor="text1"/>
          <w:sz w:val="24"/>
          <w:szCs w:val="24"/>
        </w:rPr>
        <w:t>NEUROIMAGING</w:t>
      </w:r>
    </w:p>
    <w:p w:rsidR="005D00D4" w:rsidRPr="0061287C" w:rsidRDefault="0002197A" w:rsidP="0061287C">
      <w:pPr>
        <w:suppressAutoHyphens/>
        <w:spacing w:after="0" w:line="360" w:lineRule="auto"/>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 xml:space="preserve">The data on </w:t>
      </w:r>
      <w:r w:rsidRPr="0061287C">
        <w:rPr>
          <w:rStyle w:val="highlight2"/>
          <w:rFonts w:ascii="Book Antiqua" w:hAnsi="Book Antiqua" w:cs="Arial"/>
          <w:color w:val="000000" w:themeColor="text1"/>
          <w:sz w:val="24"/>
          <w:szCs w:val="24"/>
        </w:rPr>
        <w:t>neuroimaging</w:t>
      </w:r>
      <w:r w:rsidRPr="0061287C">
        <w:rPr>
          <w:rFonts w:ascii="Book Antiqua" w:hAnsi="Book Antiqua" w:cs="Arial"/>
          <w:color w:val="000000" w:themeColor="text1"/>
          <w:sz w:val="24"/>
          <w:szCs w:val="24"/>
        </w:rPr>
        <w:t xml:space="preserve"> during </w:t>
      </w:r>
      <w:r w:rsidR="00EE1666" w:rsidRPr="0061287C">
        <w:rPr>
          <w:rFonts w:ascii="Book Antiqua" w:hAnsi="Book Antiqua" w:cs="Arial"/>
          <w:color w:val="000000" w:themeColor="text1"/>
          <w:sz w:val="24"/>
          <w:szCs w:val="24"/>
        </w:rPr>
        <w:t>an</w:t>
      </w:r>
      <w:r w:rsidRPr="0061287C">
        <w:rPr>
          <w:rFonts w:ascii="Book Antiqua" w:hAnsi="Book Antiqua" w:cs="Arial"/>
          <w:color w:val="000000" w:themeColor="text1"/>
          <w:sz w:val="24"/>
          <w:szCs w:val="24"/>
        </w:rPr>
        <w:t xml:space="preserve"> episode of </w:t>
      </w:r>
      <w:r w:rsidR="007B2C9B" w:rsidRPr="0061287C">
        <w:rPr>
          <w:rFonts w:ascii="Book Antiqua" w:hAnsi="Book Antiqua" w:cs="Arial"/>
          <w:color w:val="000000" w:themeColor="text1"/>
          <w:sz w:val="24"/>
          <w:szCs w:val="24"/>
        </w:rPr>
        <w:t>complicated migraine</w:t>
      </w:r>
      <w:r w:rsidRPr="0061287C">
        <w:rPr>
          <w:rFonts w:ascii="Book Antiqua" w:hAnsi="Book Antiqua" w:cs="Arial"/>
          <w:color w:val="000000" w:themeColor="text1"/>
          <w:sz w:val="24"/>
          <w:szCs w:val="24"/>
        </w:rPr>
        <w:t xml:space="preserve"> is limited.</w:t>
      </w:r>
      <w:r w:rsidR="007B2C9B" w:rsidRPr="0061287C">
        <w:rPr>
          <w:rFonts w:ascii="Book Antiqua" w:hAnsi="Book Antiqua" w:cs="Arial"/>
          <w:color w:val="000000" w:themeColor="text1"/>
          <w:sz w:val="24"/>
          <w:szCs w:val="24"/>
        </w:rPr>
        <w:t xml:space="preserve"> The most </w:t>
      </w:r>
      <w:r w:rsidR="00660741" w:rsidRPr="0061287C">
        <w:rPr>
          <w:rFonts w:ascii="Book Antiqua" w:hAnsi="Book Antiqua" w:cs="Arial"/>
          <w:color w:val="000000" w:themeColor="text1"/>
          <w:sz w:val="24"/>
          <w:szCs w:val="24"/>
        </w:rPr>
        <w:t xml:space="preserve">data </w:t>
      </w:r>
      <w:r w:rsidR="007B2C9B" w:rsidRPr="0061287C">
        <w:rPr>
          <w:rFonts w:ascii="Book Antiqua" w:hAnsi="Book Antiqua" w:cs="Arial"/>
          <w:color w:val="000000" w:themeColor="text1"/>
          <w:sz w:val="24"/>
          <w:szCs w:val="24"/>
        </w:rPr>
        <w:t>come</w:t>
      </w:r>
      <w:r w:rsidR="00660741" w:rsidRPr="0061287C">
        <w:rPr>
          <w:rFonts w:ascii="Book Antiqua" w:hAnsi="Book Antiqua" w:cs="Arial"/>
          <w:color w:val="000000" w:themeColor="text1"/>
          <w:sz w:val="24"/>
          <w:szCs w:val="24"/>
        </w:rPr>
        <w:t>s</w:t>
      </w:r>
      <w:r w:rsidR="007B2C9B" w:rsidRPr="0061287C">
        <w:rPr>
          <w:rFonts w:ascii="Book Antiqua" w:hAnsi="Book Antiqua" w:cs="Arial"/>
          <w:color w:val="000000" w:themeColor="text1"/>
          <w:sz w:val="24"/>
          <w:szCs w:val="24"/>
        </w:rPr>
        <w:t xml:space="preserve"> from the </w:t>
      </w:r>
      <w:r w:rsidR="00E53336" w:rsidRPr="0061287C">
        <w:rPr>
          <w:rFonts w:ascii="Book Antiqua" w:hAnsi="Book Antiqua" w:cs="Arial"/>
          <w:color w:val="000000" w:themeColor="text1"/>
          <w:sz w:val="24"/>
          <w:szCs w:val="24"/>
        </w:rPr>
        <w:t xml:space="preserve">isolated or series of </w:t>
      </w:r>
      <w:r w:rsidR="005D00D4" w:rsidRPr="0061287C">
        <w:rPr>
          <w:rFonts w:ascii="Book Antiqua" w:hAnsi="Book Antiqua" w:cs="Arial"/>
          <w:color w:val="000000" w:themeColor="text1"/>
          <w:sz w:val="24"/>
          <w:szCs w:val="24"/>
        </w:rPr>
        <w:t xml:space="preserve">the </w:t>
      </w:r>
      <w:r w:rsidR="00BF48D7" w:rsidRPr="0061287C">
        <w:rPr>
          <w:rFonts w:ascii="Book Antiqua" w:hAnsi="Book Antiqua" w:cs="Arial"/>
          <w:color w:val="000000" w:themeColor="text1"/>
          <w:sz w:val="24"/>
          <w:szCs w:val="24"/>
        </w:rPr>
        <w:t>reported case</w:t>
      </w:r>
      <w:r w:rsidR="009F7723" w:rsidRPr="0061287C">
        <w:rPr>
          <w:rFonts w:ascii="Book Antiqua" w:hAnsi="Book Antiqua" w:cs="Arial"/>
          <w:color w:val="000000" w:themeColor="text1"/>
          <w:sz w:val="24"/>
          <w:szCs w:val="24"/>
        </w:rPr>
        <w:t>s</w:t>
      </w:r>
      <w:r w:rsidR="007B2C9B" w:rsidRPr="0061287C">
        <w:rPr>
          <w:rFonts w:ascii="Book Antiqua" w:hAnsi="Book Antiqua" w:cs="Arial"/>
          <w:color w:val="000000" w:themeColor="text1"/>
          <w:sz w:val="24"/>
          <w:szCs w:val="24"/>
        </w:rPr>
        <w:t>.</w:t>
      </w:r>
      <w:r w:rsidR="009F7723" w:rsidRPr="0061287C">
        <w:rPr>
          <w:rFonts w:ascii="Book Antiqua" w:hAnsi="Book Antiqua" w:cs="Arial"/>
          <w:color w:val="000000" w:themeColor="text1"/>
          <w:sz w:val="24"/>
          <w:szCs w:val="24"/>
        </w:rPr>
        <w:t xml:space="preserve"> Indication to perform an </w:t>
      </w:r>
      <w:r w:rsidR="00552CDE" w:rsidRPr="0061287C">
        <w:rPr>
          <w:rFonts w:ascii="Book Antiqua" w:hAnsi="Book Antiqua" w:cs="Arial"/>
          <w:color w:val="000000" w:themeColor="text1"/>
          <w:sz w:val="24"/>
          <w:szCs w:val="24"/>
        </w:rPr>
        <w:t xml:space="preserve">MRI and MRA </w:t>
      </w:r>
      <w:r w:rsidR="009F7723" w:rsidRPr="0061287C">
        <w:rPr>
          <w:rFonts w:ascii="Book Antiqua" w:hAnsi="Book Antiqua" w:cs="Arial"/>
          <w:color w:val="000000" w:themeColor="text1"/>
          <w:sz w:val="24"/>
          <w:szCs w:val="24"/>
        </w:rPr>
        <w:t xml:space="preserve">of the brain </w:t>
      </w:r>
      <w:r w:rsidR="00552CDE" w:rsidRPr="0061287C">
        <w:rPr>
          <w:rFonts w:ascii="Book Antiqua" w:hAnsi="Book Antiqua" w:cs="Arial"/>
          <w:color w:val="000000" w:themeColor="text1"/>
          <w:sz w:val="24"/>
          <w:szCs w:val="24"/>
        </w:rPr>
        <w:t xml:space="preserve">are </w:t>
      </w:r>
      <w:r w:rsidR="00552CDE" w:rsidRPr="0061287C">
        <w:rPr>
          <w:rStyle w:val="highlight2"/>
          <w:rFonts w:ascii="Book Antiqua" w:hAnsi="Book Antiqua" w:cs="Arial"/>
          <w:color w:val="000000" w:themeColor="text1"/>
          <w:sz w:val="24"/>
          <w:szCs w:val="24"/>
        </w:rPr>
        <w:t>migraine</w:t>
      </w:r>
      <w:r w:rsidR="00552CDE" w:rsidRPr="0061287C">
        <w:rPr>
          <w:rFonts w:ascii="Book Antiqua" w:hAnsi="Book Antiqua" w:cs="Arial"/>
          <w:color w:val="000000" w:themeColor="text1"/>
          <w:sz w:val="24"/>
          <w:szCs w:val="24"/>
        </w:rPr>
        <w:t xml:space="preserve"> with aura</w:t>
      </w:r>
      <w:r w:rsidR="00BF48D7" w:rsidRPr="0061287C">
        <w:rPr>
          <w:rFonts w:ascii="Book Antiqua" w:hAnsi="Book Antiqua" w:cs="Arial"/>
          <w:color w:val="000000" w:themeColor="text1"/>
          <w:sz w:val="24"/>
          <w:szCs w:val="24"/>
        </w:rPr>
        <w:t>,</w:t>
      </w:r>
      <w:r w:rsidR="00552CDE" w:rsidRPr="0061287C">
        <w:rPr>
          <w:rFonts w:ascii="Book Antiqua" w:hAnsi="Book Antiqua" w:cs="Arial"/>
          <w:color w:val="000000" w:themeColor="text1"/>
          <w:sz w:val="24"/>
          <w:szCs w:val="24"/>
        </w:rPr>
        <w:t xml:space="preserve"> hemiplegic migraine</w:t>
      </w:r>
      <w:r w:rsidR="009B7721" w:rsidRPr="0061287C">
        <w:rPr>
          <w:rFonts w:ascii="Book Antiqua" w:hAnsi="Book Antiqua" w:cs="Arial"/>
          <w:color w:val="000000" w:themeColor="text1"/>
          <w:sz w:val="24"/>
          <w:szCs w:val="24"/>
        </w:rPr>
        <w:t>,</w:t>
      </w:r>
      <w:r w:rsidR="00552CDE" w:rsidRPr="0061287C">
        <w:rPr>
          <w:rFonts w:ascii="Book Antiqua" w:hAnsi="Book Antiqua" w:cs="Arial"/>
          <w:color w:val="000000" w:themeColor="text1"/>
          <w:sz w:val="24"/>
          <w:szCs w:val="24"/>
        </w:rPr>
        <w:t xml:space="preserve"> or </w:t>
      </w:r>
      <w:r w:rsidR="005943B1" w:rsidRPr="0061287C">
        <w:rPr>
          <w:rFonts w:ascii="Book Antiqua" w:hAnsi="Book Antiqua" w:cs="Arial"/>
          <w:color w:val="000000" w:themeColor="text1"/>
          <w:sz w:val="24"/>
          <w:szCs w:val="24"/>
        </w:rPr>
        <w:t xml:space="preserve">when </w:t>
      </w:r>
      <w:r w:rsidR="00552CDE" w:rsidRPr="0061287C">
        <w:rPr>
          <w:rFonts w:ascii="Book Antiqua" w:hAnsi="Book Antiqua" w:cs="Arial"/>
          <w:color w:val="000000" w:themeColor="text1"/>
          <w:sz w:val="24"/>
          <w:szCs w:val="24"/>
        </w:rPr>
        <w:t>an alternative diagn</w:t>
      </w:r>
      <w:r w:rsidR="005943B1" w:rsidRPr="0061287C">
        <w:rPr>
          <w:rFonts w:ascii="Book Antiqua" w:hAnsi="Book Antiqua" w:cs="Arial"/>
          <w:color w:val="000000" w:themeColor="text1"/>
          <w:sz w:val="24"/>
          <w:szCs w:val="24"/>
        </w:rPr>
        <w:t xml:space="preserve">osis </w:t>
      </w:r>
      <w:r w:rsidR="00A61998" w:rsidRPr="0061287C">
        <w:rPr>
          <w:rFonts w:ascii="Book Antiqua" w:hAnsi="Book Antiqua" w:cs="Arial"/>
          <w:color w:val="000000" w:themeColor="text1"/>
          <w:sz w:val="24"/>
          <w:szCs w:val="24"/>
        </w:rPr>
        <w:t xml:space="preserve">such as migraine like syndrome </w:t>
      </w:r>
      <w:r w:rsidR="005943B1" w:rsidRPr="0061287C">
        <w:rPr>
          <w:rFonts w:ascii="Book Antiqua" w:hAnsi="Book Antiqua" w:cs="Arial"/>
          <w:color w:val="000000" w:themeColor="text1"/>
          <w:sz w:val="24"/>
          <w:szCs w:val="24"/>
        </w:rPr>
        <w:t>is being cons</w:t>
      </w:r>
      <w:r w:rsidR="00BF48D7" w:rsidRPr="0061287C">
        <w:rPr>
          <w:rFonts w:ascii="Book Antiqua" w:hAnsi="Book Antiqua" w:cs="Arial"/>
          <w:color w:val="000000" w:themeColor="text1"/>
          <w:sz w:val="24"/>
          <w:szCs w:val="24"/>
        </w:rPr>
        <w:t>idered</w:t>
      </w:r>
      <w:r w:rsidR="005943B1" w:rsidRPr="0061287C">
        <w:rPr>
          <w:rFonts w:ascii="Book Antiqua" w:hAnsi="Book Antiqua" w:cs="Arial"/>
          <w:color w:val="000000" w:themeColor="text1"/>
          <w:sz w:val="24"/>
          <w:szCs w:val="24"/>
        </w:rPr>
        <w:t>.</w:t>
      </w:r>
      <w:r w:rsidR="0034234B" w:rsidRPr="0061287C">
        <w:rPr>
          <w:rFonts w:ascii="Book Antiqua" w:hAnsi="Book Antiqua" w:cs="Arial"/>
          <w:color w:val="000000" w:themeColor="text1"/>
          <w:sz w:val="24"/>
          <w:szCs w:val="24"/>
        </w:rPr>
        <w:t xml:space="preserve"> </w:t>
      </w:r>
    </w:p>
    <w:p w:rsidR="0002197A" w:rsidRPr="0061287C" w:rsidRDefault="00A858D1" w:rsidP="0061287C">
      <w:pPr>
        <w:suppressAutoHyphens/>
        <w:spacing w:after="0" w:line="360" w:lineRule="auto"/>
        <w:ind w:firstLineChars="200" w:firstLine="480"/>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In g</w:t>
      </w:r>
      <w:r w:rsidR="00552CDE" w:rsidRPr="0061287C">
        <w:rPr>
          <w:rFonts w:ascii="Book Antiqua" w:hAnsi="Book Antiqua" w:cs="Arial"/>
          <w:color w:val="000000" w:themeColor="text1"/>
          <w:sz w:val="24"/>
          <w:szCs w:val="24"/>
        </w:rPr>
        <w:t>eneral</w:t>
      </w:r>
      <w:r w:rsidR="00B23E8C" w:rsidRPr="0061287C">
        <w:rPr>
          <w:rFonts w:ascii="Book Antiqua" w:hAnsi="Book Antiqua" w:cs="Arial"/>
          <w:color w:val="000000" w:themeColor="text1"/>
          <w:sz w:val="24"/>
          <w:szCs w:val="24"/>
        </w:rPr>
        <w:t>, conventional neuroimaging</w:t>
      </w:r>
      <w:r w:rsidR="00552CDE" w:rsidRPr="0061287C">
        <w:rPr>
          <w:rFonts w:ascii="Book Antiqua" w:hAnsi="Book Antiqua" w:cs="Arial"/>
          <w:color w:val="000000" w:themeColor="text1"/>
          <w:sz w:val="24"/>
          <w:szCs w:val="24"/>
        </w:rPr>
        <w:t xml:space="preserve"> in complicated migraine </w:t>
      </w:r>
      <w:r w:rsidR="00EE1666" w:rsidRPr="0061287C">
        <w:rPr>
          <w:rFonts w:ascii="Book Antiqua" w:hAnsi="Book Antiqua" w:cs="Arial"/>
          <w:color w:val="000000" w:themeColor="text1"/>
          <w:sz w:val="24"/>
          <w:szCs w:val="24"/>
        </w:rPr>
        <w:t>is</w:t>
      </w:r>
      <w:r w:rsidRPr="0061287C">
        <w:rPr>
          <w:rFonts w:ascii="Book Antiqua" w:hAnsi="Book Antiqua" w:cs="Arial"/>
          <w:color w:val="000000" w:themeColor="text1"/>
          <w:sz w:val="24"/>
          <w:szCs w:val="24"/>
        </w:rPr>
        <w:t xml:space="preserve"> normal </w:t>
      </w:r>
      <w:r w:rsidR="00552CDE" w:rsidRPr="0061287C">
        <w:rPr>
          <w:rFonts w:ascii="Book Antiqua" w:hAnsi="Book Antiqua" w:cs="Arial"/>
          <w:color w:val="000000" w:themeColor="text1"/>
          <w:sz w:val="24"/>
          <w:szCs w:val="24"/>
        </w:rPr>
        <w:t xml:space="preserve">or </w:t>
      </w:r>
      <w:r w:rsidR="009641A1" w:rsidRPr="0061287C">
        <w:rPr>
          <w:rFonts w:ascii="Book Antiqua" w:hAnsi="Book Antiqua" w:cs="Arial"/>
          <w:color w:val="000000" w:themeColor="text1"/>
          <w:sz w:val="24"/>
          <w:szCs w:val="24"/>
        </w:rPr>
        <w:t>likely to reveal</w:t>
      </w:r>
      <w:r w:rsidR="00552CDE" w:rsidRPr="0061287C">
        <w:rPr>
          <w:rFonts w:ascii="Book Antiqua" w:hAnsi="Book Antiqua" w:cs="Arial"/>
          <w:color w:val="000000" w:themeColor="text1"/>
          <w:sz w:val="24"/>
          <w:szCs w:val="24"/>
        </w:rPr>
        <w:t xml:space="preserve"> incidental findings. </w:t>
      </w:r>
      <w:hyperlink r:id="rId13" w:history="1">
        <w:r w:rsidR="00B73496" w:rsidRPr="0061287C">
          <w:rPr>
            <w:rFonts w:ascii="Book Antiqua" w:eastAsia="Times New Roman" w:hAnsi="Book Antiqua" w:cs="Arial"/>
            <w:color w:val="000000" w:themeColor="text1"/>
            <w:sz w:val="24"/>
            <w:szCs w:val="24"/>
          </w:rPr>
          <w:t>Martens</w:t>
        </w:r>
      </w:hyperlink>
      <w:r w:rsidR="00B73496" w:rsidRPr="0061287C">
        <w:rPr>
          <w:rFonts w:ascii="Book Antiqua" w:eastAsia="Times New Roman" w:hAnsi="Book Antiqua" w:cs="Arial"/>
          <w:color w:val="000000" w:themeColor="text1"/>
          <w:sz w:val="24"/>
          <w:szCs w:val="24"/>
        </w:rPr>
        <w:t xml:space="preserve"> </w:t>
      </w:r>
      <w:r w:rsidR="00B73496" w:rsidRPr="0061287C">
        <w:rPr>
          <w:rFonts w:ascii="Book Antiqua" w:eastAsia="Times New Roman" w:hAnsi="Book Antiqua" w:cs="Arial"/>
          <w:i/>
          <w:color w:val="000000" w:themeColor="text1"/>
          <w:sz w:val="24"/>
          <w:szCs w:val="24"/>
        </w:rPr>
        <w:t>et al</w:t>
      </w:r>
      <w:r w:rsidR="00BA3972" w:rsidRPr="0061287C">
        <w:rPr>
          <w:rFonts w:ascii="Book Antiqua" w:hAnsi="Book Antiqua" w:cs="Arial"/>
          <w:color w:val="000000" w:themeColor="text1"/>
          <w:sz w:val="24"/>
          <w:szCs w:val="24"/>
          <w:vertAlign w:val="superscript"/>
          <w:lang w:eastAsia="zh-CN"/>
        </w:rPr>
        <w:t>[40]</w:t>
      </w:r>
      <w:r w:rsidR="00B73496" w:rsidRPr="0061287C">
        <w:rPr>
          <w:rFonts w:ascii="Book Antiqua" w:eastAsia="Times New Roman" w:hAnsi="Book Antiqua" w:cs="Arial"/>
          <w:color w:val="000000" w:themeColor="text1"/>
          <w:sz w:val="24"/>
          <w:szCs w:val="24"/>
        </w:rPr>
        <w:t xml:space="preserve"> retrospectively evaluated the role of cerebral MRI and E</w:t>
      </w:r>
      <w:r w:rsidR="009634A2" w:rsidRPr="0061287C">
        <w:rPr>
          <w:rFonts w:ascii="Book Antiqua" w:eastAsia="Times New Roman" w:hAnsi="Book Antiqua" w:cs="Arial"/>
          <w:color w:val="000000" w:themeColor="text1"/>
          <w:sz w:val="24"/>
          <w:szCs w:val="24"/>
        </w:rPr>
        <w:t xml:space="preserve">EG in </w:t>
      </w:r>
      <w:r w:rsidR="009641A1" w:rsidRPr="0061287C">
        <w:rPr>
          <w:rFonts w:ascii="Book Antiqua" w:eastAsia="Times New Roman" w:hAnsi="Book Antiqua" w:cs="Arial"/>
          <w:color w:val="000000" w:themeColor="text1"/>
          <w:sz w:val="24"/>
          <w:szCs w:val="24"/>
        </w:rPr>
        <w:t xml:space="preserve">209 </w:t>
      </w:r>
      <w:r w:rsidR="00B73496" w:rsidRPr="0061287C">
        <w:rPr>
          <w:rFonts w:ascii="Book Antiqua" w:eastAsia="Times New Roman" w:hAnsi="Book Antiqua" w:cs="Arial"/>
          <w:color w:val="000000" w:themeColor="text1"/>
          <w:sz w:val="24"/>
          <w:szCs w:val="24"/>
        </w:rPr>
        <w:t xml:space="preserve">children </w:t>
      </w:r>
      <w:r w:rsidR="009641A1" w:rsidRPr="0061287C">
        <w:rPr>
          <w:rFonts w:ascii="Book Antiqua" w:eastAsia="Times New Roman" w:hAnsi="Book Antiqua" w:cs="Arial"/>
          <w:color w:val="000000" w:themeColor="text1"/>
          <w:sz w:val="24"/>
          <w:szCs w:val="24"/>
        </w:rPr>
        <w:t>presenting with headache</w:t>
      </w:r>
      <w:r w:rsidR="00B73496" w:rsidRPr="0061287C">
        <w:rPr>
          <w:rFonts w:ascii="Book Antiqua" w:eastAsia="Times New Roman" w:hAnsi="Book Antiqua" w:cs="Arial"/>
          <w:color w:val="000000" w:themeColor="text1"/>
          <w:sz w:val="24"/>
          <w:szCs w:val="24"/>
        </w:rPr>
        <w:t xml:space="preserve">. </w:t>
      </w:r>
      <w:r w:rsidR="009641A1" w:rsidRPr="0061287C">
        <w:rPr>
          <w:rFonts w:ascii="Book Antiqua" w:eastAsia="Times New Roman" w:hAnsi="Book Antiqua" w:cs="Arial"/>
          <w:color w:val="000000" w:themeColor="text1"/>
          <w:sz w:val="24"/>
          <w:szCs w:val="24"/>
        </w:rPr>
        <w:t xml:space="preserve">The study revealed </w:t>
      </w:r>
      <w:r w:rsidR="00B73496" w:rsidRPr="0061287C">
        <w:rPr>
          <w:rFonts w:ascii="Book Antiqua" w:eastAsia="Times New Roman" w:hAnsi="Book Antiqua" w:cs="Arial"/>
          <w:color w:val="000000" w:themeColor="text1"/>
          <w:sz w:val="24"/>
          <w:szCs w:val="24"/>
        </w:rPr>
        <w:t>sign</w:t>
      </w:r>
      <w:r w:rsidR="00EE1666" w:rsidRPr="0061287C">
        <w:rPr>
          <w:rFonts w:ascii="Book Antiqua" w:eastAsia="Times New Roman" w:hAnsi="Book Antiqua" w:cs="Arial"/>
          <w:color w:val="000000" w:themeColor="text1"/>
          <w:sz w:val="24"/>
          <w:szCs w:val="24"/>
        </w:rPr>
        <w:t>s</w:t>
      </w:r>
      <w:r w:rsidR="00B73496" w:rsidRPr="0061287C">
        <w:rPr>
          <w:rFonts w:ascii="Book Antiqua" w:eastAsia="Times New Roman" w:hAnsi="Book Antiqua" w:cs="Arial"/>
          <w:color w:val="000000" w:themeColor="text1"/>
          <w:sz w:val="24"/>
          <w:szCs w:val="24"/>
        </w:rPr>
        <w:t xml:space="preserve"> of </w:t>
      </w:r>
      <w:r w:rsidR="001F60F5" w:rsidRPr="0061287C">
        <w:rPr>
          <w:rFonts w:ascii="Book Antiqua" w:eastAsia="Times New Roman" w:hAnsi="Book Antiqua" w:cs="Arial"/>
          <w:color w:val="000000" w:themeColor="text1"/>
          <w:sz w:val="24"/>
          <w:szCs w:val="24"/>
        </w:rPr>
        <w:t xml:space="preserve">sinus disease </w:t>
      </w:r>
      <w:r w:rsidR="00B73496" w:rsidRPr="0061287C">
        <w:rPr>
          <w:rFonts w:ascii="Book Antiqua" w:eastAsia="Times New Roman" w:hAnsi="Book Antiqua" w:cs="Arial"/>
          <w:color w:val="000000" w:themeColor="text1"/>
          <w:sz w:val="24"/>
          <w:szCs w:val="24"/>
        </w:rPr>
        <w:t>(7.2%), pineal cysts (2.4%), arachnoidial cyst</w:t>
      </w:r>
      <w:r w:rsidR="009E0C2A" w:rsidRPr="0061287C">
        <w:rPr>
          <w:rFonts w:ascii="Book Antiqua" w:eastAsia="Times New Roman" w:hAnsi="Book Antiqua" w:cs="Arial"/>
          <w:color w:val="000000" w:themeColor="text1"/>
          <w:sz w:val="24"/>
          <w:szCs w:val="24"/>
        </w:rPr>
        <w:t xml:space="preserve"> (1.9%)</w:t>
      </w:r>
      <w:r w:rsidR="00B73496" w:rsidRPr="0061287C">
        <w:rPr>
          <w:rFonts w:ascii="Book Antiqua" w:eastAsia="Times New Roman" w:hAnsi="Book Antiqua" w:cs="Arial"/>
          <w:color w:val="000000" w:themeColor="text1"/>
          <w:sz w:val="24"/>
          <w:szCs w:val="24"/>
        </w:rPr>
        <w:t xml:space="preserve"> and Chiari malformation</w:t>
      </w:r>
      <w:r w:rsidR="009E0C2A" w:rsidRPr="0061287C">
        <w:rPr>
          <w:rFonts w:ascii="Book Antiqua" w:eastAsia="Times New Roman" w:hAnsi="Book Antiqua" w:cs="Arial"/>
          <w:color w:val="000000" w:themeColor="text1"/>
          <w:sz w:val="24"/>
          <w:szCs w:val="24"/>
        </w:rPr>
        <w:t xml:space="preserve"> (1.9%)</w:t>
      </w:r>
      <w:r w:rsidR="00B73496" w:rsidRPr="0061287C">
        <w:rPr>
          <w:rFonts w:ascii="Book Antiqua" w:eastAsia="Times New Roman" w:hAnsi="Book Antiqua" w:cs="Arial"/>
          <w:color w:val="000000" w:themeColor="text1"/>
          <w:sz w:val="24"/>
          <w:szCs w:val="24"/>
        </w:rPr>
        <w:t>, unspecified signal enhancement (1.0%) and pituitary enlargement, inflammatory lesion, angioma, cerebral isc</w:t>
      </w:r>
      <w:r w:rsidR="00CC2603" w:rsidRPr="0061287C">
        <w:rPr>
          <w:rFonts w:ascii="Book Antiqua" w:eastAsia="Times New Roman" w:hAnsi="Book Antiqua" w:cs="Arial"/>
          <w:color w:val="000000" w:themeColor="text1"/>
          <w:sz w:val="24"/>
          <w:szCs w:val="24"/>
        </w:rPr>
        <w:t>hemia, and intra-cerebral cyst,</w:t>
      </w:r>
      <w:r w:rsidR="006162F6" w:rsidRPr="0061287C">
        <w:rPr>
          <w:rFonts w:ascii="Book Antiqua" w:eastAsia="Times New Roman" w:hAnsi="Book Antiqua" w:cs="Arial"/>
          <w:color w:val="000000" w:themeColor="text1"/>
          <w:sz w:val="24"/>
          <w:szCs w:val="24"/>
        </w:rPr>
        <w:t xml:space="preserve"> </w:t>
      </w:r>
      <w:r w:rsidR="00B73496" w:rsidRPr="0061287C">
        <w:rPr>
          <w:rFonts w:ascii="Book Antiqua" w:eastAsia="Times New Roman" w:hAnsi="Book Antiqua" w:cs="Arial"/>
          <w:color w:val="000000" w:themeColor="text1"/>
          <w:sz w:val="24"/>
          <w:szCs w:val="24"/>
        </w:rPr>
        <w:t>each 0.5%</w:t>
      </w:r>
      <w:r w:rsidR="00306BA3" w:rsidRPr="0061287C">
        <w:rPr>
          <w:rFonts w:ascii="Book Antiqua" w:eastAsia="Times New Roman" w:hAnsi="Book Antiqua" w:cs="Arial"/>
          <w:color w:val="000000" w:themeColor="text1"/>
          <w:sz w:val="24"/>
          <w:szCs w:val="24"/>
          <w:vertAlign w:val="superscript"/>
        </w:rPr>
        <w:t>[</w:t>
      </w:r>
      <w:r w:rsidR="00FA0197" w:rsidRPr="0061287C">
        <w:rPr>
          <w:rFonts w:ascii="Book Antiqua" w:eastAsia="Times New Roman" w:hAnsi="Book Antiqua" w:cs="Arial"/>
          <w:color w:val="000000" w:themeColor="text1"/>
          <w:sz w:val="24"/>
          <w:szCs w:val="24"/>
          <w:vertAlign w:val="superscript"/>
        </w:rPr>
        <w:t>40</w:t>
      </w:r>
      <w:r w:rsidR="00CC2603" w:rsidRPr="0061287C">
        <w:rPr>
          <w:rFonts w:ascii="Book Antiqua" w:eastAsia="Times New Roman" w:hAnsi="Book Antiqua" w:cs="Arial"/>
          <w:color w:val="000000" w:themeColor="text1"/>
          <w:sz w:val="24"/>
          <w:szCs w:val="24"/>
          <w:vertAlign w:val="superscript"/>
        </w:rPr>
        <w:t>]</w:t>
      </w:r>
      <w:r w:rsidR="00B73496" w:rsidRPr="0061287C">
        <w:rPr>
          <w:rFonts w:ascii="Book Antiqua" w:eastAsia="Times New Roman" w:hAnsi="Book Antiqua" w:cs="Arial"/>
          <w:color w:val="000000" w:themeColor="text1"/>
          <w:sz w:val="24"/>
          <w:szCs w:val="24"/>
          <w:vertAlign w:val="superscript"/>
        </w:rPr>
        <w:t xml:space="preserve">. </w:t>
      </w:r>
      <w:r w:rsidR="00304EF3" w:rsidRPr="0061287C">
        <w:rPr>
          <w:rFonts w:ascii="Book Antiqua" w:eastAsia="Times New Roman" w:hAnsi="Book Antiqua" w:cs="Arial"/>
          <w:color w:val="000000" w:themeColor="text1"/>
          <w:sz w:val="24"/>
          <w:szCs w:val="24"/>
        </w:rPr>
        <w:t xml:space="preserve">Such a spectrum of neuroradiologic findings is </w:t>
      </w:r>
      <w:r w:rsidR="009641A1" w:rsidRPr="0061287C">
        <w:rPr>
          <w:rFonts w:ascii="Book Antiqua" w:eastAsia="Times New Roman" w:hAnsi="Book Antiqua" w:cs="Arial"/>
          <w:color w:val="000000" w:themeColor="text1"/>
          <w:sz w:val="24"/>
          <w:szCs w:val="24"/>
        </w:rPr>
        <w:t xml:space="preserve">likely to </w:t>
      </w:r>
      <w:r w:rsidR="009634A2" w:rsidRPr="0061287C">
        <w:rPr>
          <w:rFonts w:ascii="Book Antiqua" w:eastAsia="Times New Roman" w:hAnsi="Book Antiqua" w:cs="Arial"/>
          <w:color w:val="000000" w:themeColor="text1"/>
          <w:sz w:val="24"/>
          <w:szCs w:val="24"/>
        </w:rPr>
        <w:t>unveil d</w:t>
      </w:r>
      <w:r w:rsidR="009641A1" w:rsidRPr="0061287C">
        <w:rPr>
          <w:rFonts w:ascii="Book Antiqua" w:eastAsia="Times New Roman" w:hAnsi="Book Antiqua" w:cs="Arial"/>
          <w:color w:val="000000" w:themeColor="text1"/>
          <w:sz w:val="24"/>
          <w:szCs w:val="24"/>
        </w:rPr>
        <w:t xml:space="preserve">uring </w:t>
      </w:r>
      <w:r w:rsidR="00347768" w:rsidRPr="0061287C">
        <w:rPr>
          <w:rFonts w:ascii="Book Antiqua" w:eastAsia="Times New Roman" w:hAnsi="Book Antiqua" w:cs="Arial"/>
          <w:color w:val="000000" w:themeColor="text1"/>
          <w:sz w:val="24"/>
          <w:szCs w:val="24"/>
        </w:rPr>
        <w:t xml:space="preserve">the </w:t>
      </w:r>
      <w:r w:rsidR="009641A1" w:rsidRPr="0061287C">
        <w:rPr>
          <w:rFonts w:ascii="Book Antiqua" w:eastAsia="Times New Roman" w:hAnsi="Book Antiqua" w:cs="Arial"/>
          <w:color w:val="000000" w:themeColor="text1"/>
          <w:sz w:val="24"/>
          <w:szCs w:val="24"/>
        </w:rPr>
        <w:t>assessment of headache, seizure</w:t>
      </w:r>
      <w:r w:rsidR="009634A2" w:rsidRPr="0061287C">
        <w:rPr>
          <w:rFonts w:ascii="Book Antiqua" w:eastAsia="Times New Roman" w:hAnsi="Book Antiqua" w:cs="Arial"/>
          <w:color w:val="000000" w:themeColor="text1"/>
          <w:sz w:val="24"/>
          <w:szCs w:val="24"/>
        </w:rPr>
        <w:t xml:space="preserve">, </w:t>
      </w:r>
      <w:r w:rsidR="00216988" w:rsidRPr="0061287C">
        <w:rPr>
          <w:rFonts w:ascii="Book Antiqua" w:eastAsia="Times New Roman" w:hAnsi="Book Antiqua" w:cs="Arial"/>
          <w:color w:val="000000" w:themeColor="text1"/>
          <w:sz w:val="24"/>
          <w:szCs w:val="24"/>
        </w:rPr>
        <w:t>developmental delay</w:t>
      </w:r>
      <w:r w:rsidR="009B7721" w:rsidRPr="0061287C">
        <w:rPr>
          <w:rFonts w:ascii="Book Antiqua" w:eastAsia="Times New Roman" w:hAnsi="Book Antiqua" w:cs="Arial"/>
          <w:color w:val="000000" w:themeColor="text1"/>
          <w:sz w:val="24"/>
          <w:szCs w:val="24"/>
        </w:rPr>
        <w:t>,</w:t>
      </w:r>
      <w:r w:rsidR="009F7723" w:rsidRPr="0061287C">
        <w:rPr>
          <w:rFonts w:ascii="Book Antiqua" w:eastAsia="Times New Roman" w:hAnsi="Book Antiqua" w:cs="Arial"/>
          <w:color w:val="000000" w:themeColor="text1"/>
          <w:sz w:val="24"/>
          <w:szCs w:val="24"/>
        </w:rPr>
        <w:t xml:space="preserve"> or </w:t>
      </w:r>
      <w:r w:rsidR="009B7721" w:rsidRPr="0061287C">
        <w:rPr>
          <w:rFonts w:ascii="Book Antiqua" w:eastAsia="Times New Roman" w:hAnsi="Book Antiqua" w:cs="Arial"/>
          <w:color w:val="000000" w:themeColor="text1"/>
          <w:sz w:val="24"/>
          <w:szCs w:val="24"/>
        </w:rPr>
        <w:t xml:space="preserve">during </w:t>
      </w:r>
      <w:r w:rsidR="006162F6" w:rsidRPr="0061287C">
        <w:rPr>
          <w:rFonts w:ascii="Book Antiqua" w:eastAsia="Times New Roman" w:hAnsi="Book Antiqua" w:cs="Arial"/>
          <w:color w:val="000000" w:themeColor="text1"/>
          <w:sz w:val="24"/>
          <w:szCs w:val="24"/>
        </w:rPr>
        <w:t xml:space="preserve">an </w:t>
      </w:r>
      <w:r w:rsidR="009B7721" w:rsidRPr="0061287C">
        <w:rPr>
          <w:rFonts w:ascii="Book Antiqua" w:eastAsia="Times New Roman" w:hAnsi="Book Antiqua" w:cs="Arial"/>
          <w:color w:val="000000" w:themeColor="text1"/>
          <w:sz w:val="24"/>
          <w:szCs w:val="24"/>
        </w:rPr>
        <w:t xml:space="preserve">investigation of an </w:t>
      </w:r>
      <w:r w:rsidR="009634A2" w:rsidRPr="0061287C">
        <w:rPr>
          <w:rFonts w:ascii="Book Antiqua" w:eastAsia="Times New Roman" w:hAnsi="Book Antiqua" w:cs="Arial"/>
          <w:color w:val="000000" w:themeColor="text1"/>
          <w:sz w:val="24"/>
          <w:szCs w:val="24"/>
        </w:rPr>
        <w:t>acute brain insult</w:t>
      </w:r>
      <w:r w:rsidR="00216988" w:rsidRPr="0061287C">
        <w:rPr>
          <w:rFonts w:ascii="Book Antiqua" w:eastAsia="Times New Roman" w:hAnsi="Book Antiqua" w:cs="Arial"/>
          <w:color w:val="000000" w:themeColor="text1"/>
          <w:sz w:val="24"/>
          <w:szCs w:val="24"/>
        </w:rPr>
        <w:t>. Common source</w:t>
      </w:r>
      <w:r w:rsidR="00EE1666" w:rsidRPr="0061287C">
        <w:rPr>
          <w:rFonts w:ascii="Book Antiqua" w:eastAsia="Times New Roman" w:hAnsi="Book Antiqua" w:cs="Arial"/>
          <w:color w:val="000000" w:themeColor="text1"/>
          <w:sz w:val="24"/>
          <w:szCs w:val="24"/>
        </w:rPr>
        <w:t>s</w:t>
      </w:r>
      <w:r w:rsidR="00216988" w:rsidRPr="0061287C">
        <w:rPr>
          <w:rFonts w:ascii="Book Antiqua" w:eastAsia="Times New Roman" w:hAnsi="Book Antiqua" w:cs="Arial"/>
          <w:color w:val="000000" w:themeColor="text1"/>
          <w:sz w:val="24"/>
          <w:szCs w:val="24"/>
        </w:rPr>
        <w:t xml:space="preserve"> </w:t>
      </w:r>
      <w:r w:rsidR="00D71DFD" w:rsidRPr="0061287C">
        <w:rPr>
          <w:rFonts w:ascii="Book Antiqua" w:eastAsia="Times New Roman" w:hAnsi="Book Antiqua" w:cs="Arial"/>
          <w:color w:val="000000" w:themeColor="text1"/>
          <w:sz w:val="24"/>
          <w:szCs w:val="24"/>
        </w:rPr>
        <w:t xml:space="preserve">for </w:t>
      </w:r>
      <w:r w:rsidR="006162F6" w:rsidRPr="0061287C">
        <w:rPr>
          <w:rFonts w:ascii="Book Antiqua" w:eastAsia="Times New Roman" w:hAnsi="Book Antiqua" w:cs="Arial"/>
          <w:color w:val="000000" w:themeColor="text1"/>
          <w:sz w:val="24"/>
          <w:szCs w:val="24"/>
        </w:rPr>
        <w:t xml:space="preserve">these </w:t>
      </w:r>
      <w:r w:rsidR="00D71DFD" w:rsidRPr="0061287C">
        <w:rPr>
          <w:rFonts w:ascii="Book Antiqua" w:eastAsia="Times New Roman" w:hAnsi="Book Antiqua" w:cs="Arial"/>
          <w:color w:val="000000" w:themeColor="text1"/>
          <w:sz w:val="24"/>
          <w:szCs w:val="24"/>
        </w:rPr>
        <w:t xml:space="preserve">incidental </w:t>
      </w:r>
      <w:r w:rsidR="00216988" w:rsidRPr="0061287C">
        <w:rPr>
          <w:rFonts w:ascii="Book Antiqua" w:eastAsia="Times New Roman" w:hAnsi="Book Antiqua" w:cs="Arial"/>
          <w:color w:val="000000" w:themeColor="text1"/>
          <w:sz w:val="24"/>
          <w:szCs w:val="24"/>
        </w:rPr>
        <w:t>finding</w:t>
      </w:r>
      <w:r w:rsidR="00304EF3" w:rsidRPr="0061287C">
        <w:rPr>
          <w:rFonts w:ascii="Book Antiqua" w:eastAsia="Times New Roman" w:hAnsi="Book Antiqua" w:cs="Arial"/>
          <w:color w:val="000000" w:themeColor="text1"/>
          <w:sz w:val="24"/>
          <w:szCs w:val="24"/>
        </w:rPr>
        <w:t>s</w:t>
      </w:r>
      <w:r w:rsidR="00216988" w:rsidRPr="0061287C">
        <w:rPr>
          <w:rFonts w:ascii="Book Antiqua" w:eastAsia="Times New Roman" w:hAnsi="Book Antiqua" w:cs="Arial"/>
          <w:color w:val="000000" w:themeColor="text1"/>
          <w:sz w:val="24"/>
          <w:szCs w:val="24"/>
        </w:rPr>
        <w:t xml:space="preserve"> </w:t>
      </w:r>
      <w:r w:rsidR="006A2781" w:rsidRPr="0061287C">
        <w:rPr>
          <w:rFonts w:ascii="Book Antiqua" w:eastAsia="Times New Roman" w:hAnsi="Book Antiqua" w:cs="Arial"/>
          <w:color w:val="000000" w:themeColor="text1"/>
          <w:sz w:val="24"/>
          <w:szCs w:val="24"/>
        </w:rPr>
        <w:t>on brain MR</w:t>
      </w:r>
      <w:r w:rsidR="009F7723" w:rsidRPr="0061287C">
        <w:rPr>
          <w:rFonts w:ascii="Book Antiqua" w:eastAsia="Times New Roman" w:hAnsi="Book Antiqua" w:cs="Arial"/>
          <w:color w:val="000000" w:themeColor="text1"/>
          <w:sz w:val="24"/>
          <w:szCs w:val="24"/>
        </w:rPr>
        <w:t>I</w:t>
      </w:r>
      <w:r w:rsidR="006A2781" w:rsidRPr="0061287C">
        <w:rPr>
          <w:rFonts w:ascii="Book Antiqua" w:eastAsia="Times New Roman" w:hAnsi="Book Antiqua" w:cs="Arial"/>
          <w:color w:val="000000" w:themeColor="text1"/>
          <w:sz w:val="24"/>
          <w:szCs w:val="24"/>
        </w:rPr>
        <w:t xml:space="preserve"> </w:t>
      </w:r>
      <w:r w:rsidR="00216988" w:rsidRPr="0061287C">
        <w:rPr>
          <w:rFonts w:ascii="Book Antiqua" w:eastAsia="Times New Roman" w:hAnsi="Book Antiqua" w:cs="Arial"/>
          <w:color w:val="000000" w:themeColor="text1"/>
          <w:sz w:val="24"/>
          <w:szCs w:val="24"/>
        </w:rPr>
        <w:t>m</w:t>
      </w:r>
      <w:r w:rsidR="006162F6" w:rsidRPr="0061287C">
        <w:rPr>
          <w:rFonts w:ascii="Book Antiqua" w:eastAsia="Times New Roman" w:hAnsi="Book Antiqua" w:cs="Arial"/>
          <w:color w:val="000000" w:themeColor="text1"/>
          <w:sz w:val="24"/>
          <w:szCs w:val="24"/>
        </w:rPr>
        <w:t xml:space="preserve">ight </w:t>
      </w:r>
      <w:r w:rsidR="00216988" w:rsidRPr="0061287C">
        <w:rPr>
          <w:rFonts w:ascii="Book Antiqua" w:eastAsia="Times New Roman" w:hAnsi="Book Antiqua" w:cs="Arial"/>
          <w:color w:val="000000" w:themeColor="text1"/>
          <w:sz w:val="24"/>
          <w:szCs w:val="24"/>
        </w:rPr>
        <w:t xml:space="preserve">relate to </w:t>
      </w:r>
      <w:r w:rsidR="009F7723" w:rsidRPr="0061287C">
        <w:rPr>
          <w:rFonts w:ascii="Book Antiqua" w:eastAsia="Times New Roman" w:hAnsi="Book Antiqua" w:cs="Arial"/>
          <w:color w:val="000000" w:themeColor="text1"/>
          <w:sz w:val="24"/>
          <w:szCs w:val="24"/>
        </w:rPr>
        <w:t xml:space="preserve">a delayed </w:t>
      </w:r>
      <w:r w:rsidR="00216988" w:rsidRPr="0061287C">
        <w:rPr>
          <w:rFonts w:ascii="Book Antiqua" w:eastAsia="Times New Roman" w:hAnsi="Book Antiqua" w:cs="Arial"/>
          <w:color w:val="000000" w:themeColor="text1"/>
          <w:sz w:val="24"/>
          <w:szCs w:val="24"/>
        </w:rPr>
        <w:t xml:space="preserve">developmental </w:t>
      </w:r>
      <w:r w:rsidR="00EC6BB2" w:rsidRPr="0061287C">
        <w:rPr>
          <w:rFonts w:ascii="Book Antiqua" w:eastAsia="Times New Roman" w:hAnsi="Book Antiqua" w:cs="Arial"/>
          <w:color w:val="000000" w:themeColor="text1"/>
          <w:sz w:val="24"/>
          <w:szCs w:val="24"/>
        </w:rPr>
        <w:t xml:space="preserve">status </w:t>
      </w:r>
      <w:r w:rsidR="00216988" w:rsidRPr="0061287C">
        <w:rPr>
          <w:rFonts w:ascii="Book Antiqua" w:eastAsia="Times New Roman" w:hAnsi="Book Antiqua" w:cs="Arial"/>
          <w:color w:val="000000" w:themeColor="text1"/>
          <w:sz w:val="24"/>
          <w:szCs w:val="24"/>
        </w:rPr>
        <w:t xml:space="preserve">rather </w:t>
      </w:r>
      <w:r w:rsidR="00D71DFD" w:rsidRPr="0061287C">
        <w:rPr>
          <w:rFonts w:ascii="Book Antiqua" w:eastAsia="Times New Roman" w:hAnsi="Book Antiqua" w:cs="Arial"/>
          <w:color w:val="000000" w:themeColor="text1"/>
          <w:sz w:val="24"/>
          <w:szCs w:val="24"/>
        </w:rPr>
        <w:t xml:space="preserve">than </w:t>
      </w:r>
      <w:r w:rsidR="00216988" w:rsidRPr="0061287C">
        <w:rPr>
          <w:rFonts w:ascii="Book Antiqua" w:eastAsia="Times New Roman" w:hAnsi="Book Antiqua" w:cs="Arial"/>
          <w:color w:val="000000" w:themeColor="text1"/>
          <w:sz w:val="24"/>
          <w:szCs w:val="24"/>
        </w:rPr>
        <w:t>othe</w:t>
      </w:r>
      <w:r w:rsidR="00D71DFD" w:rsidRPr="0061287C">
        <w:rPr>
          <w:rFonts w:ascii="Book Antiqua" w:eastAsia="Times New Roman" w:hAnsi="Book Antiqua" w:cs="Arial"/>
          <w:color w:val="000000" w:themeColor="text1"/>
          <w:sz w:val="24"/>
          <w:szCs w:val="24"/>
        </w:rPr>
        <w:t>r</w:t>
      </w:r>
      <w:r w:rsidR="00216988" w:rsidRPr="0061287C">
        <w:rPr>
          <w:rFonts w:ascii="Book Antiqua" w:eastAsia="Times New Roman" w:hAnsi="Book Antiqua" w:cs="Arial"/>
          <w:color w:val="000000" w:themeColor="text1"/>
          <w:sz w:val="24"/>
          <w:szCs w:val="24"/>
        </w:rPr>
        <w:t xml:space="preserve"> neurologic diagnosis</w:t>
      </w:r>
      <w:r w:rsidR="00143AC3" w:rsidRPr="0061287C">
        <w:rPr>
          <w:rFonts w:ascii="Book Antiqua" w:eastAsia="Times New Roman" w:hAnsi="Book Antiqua" w:cs="Arial"/>
          <w:color w:val="000000" w:themeColor="text1"/>
          <w:sz w:val="24"/>
          <w:szCs w:val="24"/>
          <w:vertAlign w:val="superscript"/>
        </w:rPr>
        <w:t>[</w:t>
      </w:r>
      <w:r w:rsidR="00FA0197" w:rsidRPr="0061287C">
        <w:rPr>
          <w:rFonts w:ascii="Book Antiqua" w:eastAsia="Times New Roman" w:hAnsi="Book Antiqua" w:cs="Arial"/>
          <w:color w:val="000000" w:themeColor="text1"/>
          <w:sz w:val="24"/>
          <w:szCs w:val="24"/>
          <w:vertAlign w:val="superscript"/>
        </w:rPr>
        <w:t>41</w:t>
      </w:r>
      <w:r w:rsidR="00143AC3" w:rsidRPr="0061287C">
        <w:rPr>
          <w:rFonts w:ascii="Book Antiqua" w:eastAsia="Times New Roman" w:hAnsi="Book Antiqua" w:cs="Arial"/>
          <w:color w:val="000000" w:themeColor="text1"/>
          <w:sz w:val="24"/>
          <w:szCs w:val="24"/>
          <w:vertAlign w:val="superscript"/>
        </w:rPr>
        <w:t>].</w:t>
      </w:r>
      <w:r w:rsidR="00435550" w:rsidRPr="0061287C">
        <w:rPr>
          <w:rFonts w:ascii="Book Antiqua" w:hAnsi="Book Antiqua" w:cs="Arial"/>
          <w:color w:val="000000" w:themeColor="text1"/>
          <w:sz w:val="24"/>
          <w:szCs w:val="24"/>
        </w:rPr>
        <w:t xml:space="preserve"> </w:t>
      </w:r>
      <w:r w:rsidR="00304EF3" w:rsidRPr="0061287C">
        <w:rPr>
          <w:rFonts w:ascii="Book Antiqua" w:hAnsi="Book Antiqua" w:cs="Arial"/>
          <w:color w:val="000000" w:themeColor="text1"/>
          <w:sz w:val="24"/>
          <w:szCs w:val="24"/>
        </w:rPr>
        <w:t xml:space="preserve">Nonetheless, </w:t>
      </w:r>
      <w:r w:rsidR="005943B1" w:rsidRPr="0061287C">
        <w:rPr>
          <w:rFonts w:ascii="Book Antiqua" w:hAnsi="Book Antiqua" w:cs="Arial"/>
          <w:color w:val="000000" w:themeColor="text1"/>
          <w:sz w:val="24"/>
          <w:szCs w:val="24"/>
        </w:rPr>
        <w:t>MRI of the b</w:t>
      </w:r>
      <w:r w:rsidR="00E53336" w:rsidRPr="0061287C">
        <w:rPr>
          <w:rFonts w:ascii="Book Antiqua" w:hAnsi="Book Antiqua" w:cs="Arial"/>
          <w:color w:val="000000" w:themeColor="text1"/>
          <w:sz w:val="24"/>
          <w:szCs w:val="24"/>
        </w:rPr>
        <w:t xml:space="preserve">rain should be performed </w:t>
      </w:r>
      <w:r w:rsidR="003C6CD7" w:rsidRPr="0061287C">
        <w:rPr>
          <w:rFonts w:ascii="Book Antiqua" w:hAnsi="Book Antiqua" w:cs="Arial"/>
          <w:color w:val="000000" w:themeColor="text1"/>
          <w:sz w:val="24"/>
          <w:szCs w:val="24"/>
        </w:rPr>
        <w:t xml:space="preserve">in </w:t>
      </w:r>
      <w:r w:rsidR="00401F69" w:rsidRPr="0061287C">
        <w:rPr>
          <w:rFonts w:ascii="Book Antiqua" w:hAnsi="Book Antiqua" w:cs="Arial"/>
          <w:color w:val="000000" w:themeColor="text1"/>
          <w:sz w:val="24"/>
          <w:szCs w:val="24"/>
        </w:rPr>
        <w:t xml:space="preserve">a </w:t>
      </w:r>
      <w:r w:rsidR="00E53336" w:rsidRPr="0061287C">
        <w:rPr>
          <w:rFonts w:ascii="Book Antiqua" w:hAnsi="Book Antiqua" w:cs="Arial"/>
          <w:color w:val="000000" w:themeColor="text1"/>
          <w:sz w:val="24"/>
          <w:szCs w:val="24"/>
        </w:rPr>
        <w:t>situation</w:t>
      </w:r>
      <w:r w:rsidR="005943B1" w:rsidRPr="0061287C">
        <w:rPr>
          <w:rFonts w:ascii="Book Antiqua" w:hAnsi="Book Antiqua" w:cs="Arial"/>
          <w:color w:val="000000" w:themeColor="text1"/>
          <w:sz w:val="24"/>
          <w:szCs w:val="24"/>
        </w:rPr>
        <w:t xml:space="preserve"> when clinical diagnosis </w:t>
      </w:r>
      <w:r w:rsidR="003C6CD7" w:rsidRPr="0061287C">
        <w:rPr>
          <w:rFonts w:ascii="Book Antiqua" w:hAnsi="Book Antiqua" w:cs="Arial"/>
          <w:color w:val="000000" w:themeColor="text1"/>
          <w:sz w:val="24"/>
          <w:szCs w:val="24"/>
        </w:rPr>
        <w:t xml:space="preserve">of complicated migraine </w:t>
      </w:r>
      <w:r w:rsidR="005943B1" w:rsidRPr="0061287C">
        <w:rPr>
          <w:rFonts w:ascii="Book Antiqua" w:hAnsi="Book Antiqua" w:cs="Arial"/>
          <w:color w:val="000000" w:themeColor="text1"/>
          <w:sz w:val="24"/>
          <w:szCs w:val="24"/>
        </w:rPr>
        <w:t xml:space="preserve">is uncertain </w:t>
      </w:r>
      <w:r w:rsidR="005D0C6F" w:rsidRPr="0061287C">
        <w:rPr>
          <w:rFonts w:ascii="Book Antiqua" w:hAnsi="Book Antiqua" w:cs="Arial"/>
          <w:color w:val="000000" w:themeColor="text1"/>
          <w:sz w:val="24"/>
          <w:szCs w:val="24"/>
        </w:rPr>
        <w:t xml:space="preserve">or </w:t>
      </w:r>
      <w:r w:rsidR="005943B1" w:rsidRPr="0061287C">
        <w:rPr>
          <w:rFonts w:ascii="Book Antiqua" w:hAnsi="Book Antiqua" w:cs="Arial"/>
          <w:color w:val="000000" w:themeColor="text1"/>
          <w:sz w:val="24"/>
          <w:szCs w:val="24"/>
        </w:rPr>
        <w:t xml:space="preserve">when </w:t>
      </w:r>
      <w:r w:rsidR="009F7723" w:rsidRPr="0061287C">
        <w:rPr>
          <w:rFonts w:ascii="Book Antiqua" w:hAnsi="Book Antiqua" w:cs="Arial"/>
          <w:color w:val="000000" w:themeColor="text1"/>
          <w:sz w:val="24"/>
          <w:szCs w:val="24"/>
        </w:rPr>
        <w:t xml:space="preserve">the </w:t>
      </w:r>
      <w:r w:rsidR="000C5FC2" w:rsidRPr="0061287C">
        <w:rPr>
          <w:rFonts w:ascii="Book Antiqua" w:hAnsi="Book Antiqua" w:cs="Arial"/>
          <w:color w:val="000000" w:themeColor="text1"/>
          <w:sz w:val="24"/>
          <w:szCs w:val="24"/>
        </w:rPr>
        <w:t xml:space="preserve">parents are </w:t>
      </w:r>
      <w:r w:rsidR="005943B1" w:rsidRPr="0061287C">
        <w:rPr>
          <w:rFonts w:ascii="Book Antiqua" w:hAnsi="Book Antiqua" w:cs="Arial"/>
          <w:color w:val="000000" w:themeColor="text1"/>
          <w:sz w:val="24"/>
          <w:szCs w:val="24"/>
        </w:rPr>
        <w:t>concern</w:t>
      </w:r>
      <w:r w:rsidR="00B57215" w:rsidRPr="0061287C">
        <w:rPr>
          <w:rFonts w:ascii="Book Antiqua" w:hAnsi="Book Antiqua" w:cs="Arial"/>
          <w:color w:val="000000" w:themeColor="text1"/>
          <w:sz w:val="24"/>
          <w:szCs w:val="24"/>
        </w:rPr>
        <w:t>ed</w:t>
      </w:r>
      <w:r w:rsidR="005D0C6F" w:rsidRPr="0061287C">
        <w:rPr>
          <w:rFonts w:ascii="Book Antiqua" w:hAnsi="Book Antiqua" w:cs="Arial"/>
          <w:color w:val="000000" w:themeColor="text1"/>
          <w:sz w:val="24"/>
          <w:szCs w:val="24"/>
        </w:rPr>
        <w:t xml:space="preserve">. This will provide acceptance </w:t>
      </w:r>
      <w:r w:rsidR="003C6CD7" w:rsidRPr="0061287C">
        <w:rPr>
          <w:rFonts w:ascii="Book Antiqua" w:hAnsi="Book Antiqua" w:cs="Arial"/>
          <w:color w:val="000000" w:themeColor="text1"/>
          <w:sz w:val="24"/>
          <w:szCs w:val="24"/>
        </w:rPr>
        <w:t xml:space="preserve">of the </w:t>
      </w:r>
      <w:r w:rsidR="00401F69" w:rsidRPr="0061287C">
        <w:rPr>
          <w:rFonts w:ascii="Book Antiqua" w:hAnsi="Book Antiqua" w:cs="Arial"/>
          <w:color w:val="000000" w:themeColor="text1"/>
          <w:sz w:val="24"/>
          <w:szCs w:val="24"/>
        </w:rPr>
        <w:t>diagnosis and treatment</w:t>
      </w:r>
      <w:r w:rsidR="005D0C6F" w:rsidRPr="0061287C">
        <w:rPr>
          <w:rFonts w:ascii="Book Antiqua" w:hAnsi="Book Antiqua" w:cs="Arial"/>
          <w:color w:val="000000" w:themeColor="text1"/>
          <w:sz w:val="24"/>
          <w:szCs w:val="24"/>
        </w:rPr>
        <w:t xml:space="preserve">. </w:t>
      </w:r>
      <w:r w:rsidR="00DD1181" w:rsidRPr="0061287C">
        <w:rPr>
          <w:rFonts w:ascii="Book Antiqua" w:hAnsi="Book Antiqua" w:cs="Arial"/>
          <w:color w:val="000000" w:themeColor="text1"/>
          <w:sz w:val="24"/>
          <w:szCs w:val="24"/>
        </w:rPr>
        <w:t>R</w:t>
      </w:r>
      <w:r w:rsidR="005D0C6F" w:rsidRPr="0061287C">
        <w:rPr>
          <w:rFonts w:ascii="Book Antiqua" w:hAnsi="Book Antiqua" w:cs="Arial"/>
          <w:color w:val="000000" w:themeColor="text1"/>
          <w:sz w:val="24"/>
          <w:szCs w:val="24"/>
        </w:rPr>
        <w:t xml:space="preserve">outinely performed brain </w:t>
      </w:r>
      <w:r w:rsidR="006162F6" w:rsidRPr="0061287C">
        <w:rPr>
          <w:rFonts w:ascii="Book Antiqua" w:hAnsi="Book Antiqua" w:cs="Arial"/>
          <w:color w:val="000000" w:themeColor="text1"/>
          <w:sz w:val="24"/>
          <w:szCs w:val="24"/>
        </w:rPr>
        <w:t>CT</w:t>
      </w:r>
      <w:r w:rsidR="002446C7" w:rsidRPr="0061287C">
        <w:rPr>
          <w:rFonts w:ascii="Book Antiqua" w:hAnsi="Book Antiqua" w:cs="Arial"/>
          <w:color w:val="000000" w:themeColor="text1"/>
          <w:sz w:val="24"/>
          <w:szCs w:val="24"/>
        </w:rPr>
        <w:t xml:space="preserve"> in </w:t>
      </w:r>
      <w:r w:rsidR="000C5FC2" w:rsidRPr="0061287C">
        <w:rPr>
          <w:rFonts w:ascii="Book Antiqua" w:hAnsi="Book Antiqua" w:cs="Arial"/>
          <w:color w:val="000000" w:themeColor="text1"/>
          <w:sz w:val="24"/>
          <w:szCs w:val="24"/>
        </w:rPr>
        <w:t>E</w:t>
      </w:r>
      <w:r w:rsidR="002C19EB" w:rsidRPr="0061287C">
        <w:rPr>
          <w:rFonts w:ascii="Book Antiqua" w:hAnsi="Book Antiqua" w:cs="Arial"/>
          <w:color w:val="000000" w:themeColor="text1"/>
          <w:sz w:val="24"/>
          <w:szCs w:val="24"/>
        </w:rPr>
        <w:t xml:space="preserve">mergency </w:t>
      </w:r>
      <w:r w:rsidR="000C5FC2" w:rsidRPr="0061287C">
        <w:rPr>
          <w:rFonts w:ascii="Book Antiqua" w:hAnsi="Book Antiqua" w:cs="Arial"/>
          <w:color w:val="000000" w:themeColor="text1"/>
          <w:sz w:val="24"/>
          <w:szCs w:val="24"/>
        </w:rPr>
        <w:t>D</w:t>
      </w:r>
      <w:r w:rsidR="00EE1666" w:rsidRPr="0061287C">
        <w:rPr>
          <w:rFonts w:ascii="Book Antiqua" w:hAnsi="Book Antiqua" w:cs="Arial"/>
          <w:color w:val="000000" w:themeColor="text1"/>
          <w:sz w:val="24"/>
          <w:szCs w:val="24"/>
        </w:rPr>
        <w:t xml:space="preserve">epartment, </w:t>
      </w:r>
      <w:r w:rsidR="00DD1181" w:rsidRPr="0061287C">
        <w:rPr>
          <w:rFonts w:ascii="Book Antiqua" w:hAnsi="Book Antiqua" w:cs="Arial"/>
          <w:color w:val="000000" w:themeColor="text1"/>
          <w:sz w:val="24"/>
          <w:szCs w:val="24"/>
        </w:rPr>
        <w:t xml:space="preserve">unless an intracranial hemorrhage </w:t>
      </w:r>
      <w:r w:rsidR="005D0C6F" w:rsidRPr="0061287C">
        <w:rPr>
          <w:rFonts w:ascii="Book Antiqua" w:hAnsi="Book Antiqua" w:cs="Arial"/>
          <w:color w:val="000000" w:themeColor="text1"/>
          <w:sz w:val="24"/>
          <w:szCs w:val="24"/>
        </w:rPr>
        <w:t>is</w:t>
      </w:r>
      <w:r w:rsidR="000C5FC2" w:rsidRPr="0061287C">
        <w:rPr>
          <w:rFonts w:ascii="Book Antiqua" w:hAnsi="Book Antiqua" w:cs="Arial"/>
          <w:color w:val="000000" w:themeColor="text1"/>
          <w:sz w:val="24"/>
          <w:szCs w:val="24"/>
        </w:rPr>
        <w:t xml:space="preserve"> suspected</w:t>
      </w:r>
      <w:r w:rsidR="00EE1666" w:rsidRPr="0061287C">
        <w:rPr>
          <w:rFonts w:ascii="Book Antiqua" w:hAnsi="Book Antiqua" w:cs="Arial"/>
          <w:color w:val="000000" w:themeColor="text1"/>
          <w:sz w:val="24"/>
          <w:szCs w:val="24"/>
        </w:rPr>
        <w:t>,</w:t>
      </w:r>
      <w:r w:rsidR="00C77656" w:rsidRPr="0061287C">
        <w:rPr>
          <w:rFonts w:ascii="Book Antiqua" w:hAnsi="Book Antiqua" w:cs="Arial"/>
          <w:color w:val="000000" w:themeColor="text1"/>
          <w:sz w:val="24"/>
          <w:szCs w:val="24"/>
        </w:rPr>
        <w:t xml:space="preserve"> is not a </w:t>
      </w:r>
      <w:r w:rsidR="005D0C6F" w:rsidRPr="0061287C">
        <w:rPr>
          <w:rFonts w:ascii="Book Antiqua" w:hAnsi="Book Antiqua" w:cs="Arial"/>
          <w:color w:val="000000" w:themeColor="text1"/>
          <w:sz w:val="24"/>
          <w:szCs w:val="24"/>
        </w:rPr>
        <w:t xml:space="preserve">cost effective way </w:t>
      </w:r>
      <w:r w:rsidR="00401F69" w:rsidRPr="0061287C">
        <w:rPr>
          <w:rFonts w:ascii="Book Antiqua" w:hAnsi="Book Antiqua" w:cs="Arial"/>
          <w:color w:val="000000" w:themeColor="text1"/>
          <w:sz w:val="24"/>
          <w:szCs w:val="24"/>
        </w:rPr>
        <w:t>of</w:t>
      </w:r>
      <w:r w:rsidR="002C19EB" w:rsidRPr="0061287C">
        <w:rPr>
          <w:rFonts w:ascii="Book Antiqua" w:hAnsi="Book Antiqua" w:cs="Arial"/>
          <w:color w:val="000000" w:themeColor="text1"/>
          <w:sz w:val="24"/>
          <w:szCs w:val="24"/>
        </w:rPr>
        <w:t xml:space="preserve"> </w:t>
      </w:r>
      <w:r w:rsidR="005D0C6F" w:rsidRPr="0061287C">
        <w:rPr>
          <w:rFonts w:ascii="Book Antiqua" w:hAnsi="Book Antiqua" w:cs="Arial"/>
          <w:color w:val="000000" w:themeColor="text1"/>
          <w:sz w:val="24"/>
          <w:szCs w:val="24"/>
        </w:rPr>
        <w:t>entertain</w:t>
      </w:r>
      <w:r w:rsidR="003C6CD7" w:rsidRPr="0061287C">
        <w:rPr>
          <w:rFonts w:ascii="Book Antiqua" w:hAnsi="Book Antiqua" w:cs="Arial"/>
          <w:color w:val="000000" w:themeColor="text1"/>
          <w:sz w:val="24"/>
          <w:szCs w:val="24"/>
        </w:rPr>
        <w:t>ing</w:t>
      </w:r>
      <w:r w:rsidR="005D0C6F" w:rsidRPr="0061287C">
        <w:rPr>
          <w:rFonts w:ascii="Book Antiqua" w:hAnsi="Book Antiqua" w:cs="Arial"/>
          <w:color w:val="000000" w:themeColor="text1"/>
          <w:sz w:val="24"/>
          <w:szCs w:val="24"/>
        </w:rPr>
        <w:t xml:space="preserve"> the diagnosis of complicated migraine.</w:t>
      </w:r>
      <w:r w:rsidR="0034234B" w:rsidRPr="0061287C">
        <w:rPr>
          <w:rFonts w:ascii="Book Antiqua" w:hAnsi="Book Antiqua" w:cs="Arial"/>
          <w:color w:val="000000" w:themeColor="text1"/>
          <w:sz w:val="24"/>
          <w:szCs w:val="24"/>
        </w:rPr>
        <w:t xml:space="preserve"> </w:t>
      </w:r>
    </w:p>
    <w:p w:rsidR="00575C6C" w:rsidRPr="0061287C" w:rsidRDefault="00E03430" w:rsidP="0061287C">
      <w:pPr>
        <w:suppressAutoHyphens/>
        <w:spacing w:after="0" w:line="360" w:lineRule="auto"/>
        <w:ind w:firstLineChars="200" w:firstLine="480"/>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The use of newer MRI sequences in the evaluation of complicated migraine has</w:t>
      </w:r>
      <w:r w:rsidR="00EE1666" w:rsidRPr="0061287C">
        <w:rPr>
          <w:rFonts w:ascii="Book Antiqua" w:eastAsia="Times New Roman" w:hAnsi="Book Antiqua" w:cs="Arial"/>
          <w:color w:val="000000" w:themeColor="text1"/>
          <w:sz w:val="24"/>
          <w:szCs w:val="24"/>
        </w:rPr>
        <w:t xml:space="preserve"> revealed </w:t>
      </w:r>
      <w:r w:rsidR="00C04F29" w:rsidRPr="0061287C">
        <w:rPr>
          <w:rFonts w:ascii="Book Antiqua" w:eastAsia="Times New Roman" w:hAnsi="Book Antiqua" w:cs="Arial"/>
          <w:color w:val="000000" w:themeColor="text1"/>
          <w:sz w:val="24"/>
          <w:szCs w:val="24"/>
        </w:rPr>
        <w:t xml:space="preserve">pathophysiology. </w:t>
      </w:r>
      <w:r w:rsidR="00575C6C" w:rsidRPr="0061287C">
        <w:rPr>
          <w:rFonts w:ascii="Book Antiqua" w:eastAsia="Times New Roman" w:hAnsi="Book Antiqua" w:cs="Arial"/>
          <w:color w:val="000000" w:themeColor="text1"/>
          <w:sz w:val="24"/>
          <w:szCs w:val="24"/>
        </w:rPr>
        <w:t>The select multimodality neuroimaging and t</w:t>
      </w:r>
      <w:r w:rsidR="009E0C2A" w:rsidRPr="0061287C">
        <w:rPr>
          <w:rFonts w:ascii="Book Antiqua" w:eastAsia="Times New Roman" w:hAnsi="Book Antiqua" w:cs="Arial"/>
          <w:color w:val="000000" w:themeColor="text1"/>
          <w:sz w:val="24"/>
          <w:szCs w:val="24"/>
        </w:rPr>
        <w:t>heir results are provided in</w:t>
      </w:r>
      <w:r w:rsidR="00575C6C" w:rsidRPr="0061287C">
        <w:rPr>
          <w:rFonts w:ascii="Book Antiqua" w:eastAsia="Times New Roman" w:hAnsi="Book Antiqua" w:cs="Arial"/>
          <w:color w:val="000000" w:themeColor="text1"/>
          <w:sz w:val="24"/>
          <w:szCs w:val="24"/>
        </w:rPr>
        <w:t xml:space="preserve"> T</w:t>
      </w:r>
      <w:r w:rsidR="006911A4" w:rsidRPr="0061287C">
        <w:rPr>
          <w:rFonts w:ascii="Book Antiqua" w:eastAsia="Times New Roman" w:hAnsi="Book Antiqua" w:cs="Arial"/>
          <w:color w:val="000000" w:themeColor="text1"/>
          <w:sz w:val="24"/>
          <w:szCs w:val="24"/>
        </w:rPr>
        <w:t>able 6</w:t>
      </w:r>
      <w:r w:rsidR="008F2302" w:rsidRPr="0061287C">
        <w:rPr>
          <w:rFonts w:ascii="Book Antiqua" w:eastAsia="Times New Roman" w:hAnsi="Book Antiqua" w:cs="Arial"/>
          <w:color w:val="000000" w:themeColor="text1"/>
          <w:sz w:val="24"/>
          <w:szCs w:val="24"/>
          <w:vertAlign w:val="superscript"/>
        </w:rPr>
        <w:t>[42-45]</w:t>
      </w:r>
      <w:r w:rsidR="00575C6C" w:rsidRPr="0061287C">
        <w:rPr>
          <w:rFonts w:ascii="Book Antiqua" w:eastAsia="Times New Roman" w:hAnsi="Book Antiqua" w:cs="Arial"/>
          <w:color w:val="000000" w:themeColor="text1"/>
          <w:sz w:val="24"/>
          <w:szCs w:val="24"/>
        </w:rPr>
        <w:t>.</w:t>
      </w:r>
    </w:p>
    <w:p w:rsidR="009E0C2A" w:rsidRPr="0061287C" w:rsidRDefault="00782A3B" w:rsidP="0061287C">
      <w:pPr>
        <w:suppressAutoHyphens/>
        <w:spacing w:after="0" w:line="360" w:lineRule="auto"/>
        <w:ind w:firstLineChars="200" w:firstLine="480"/>
        <w:jc w:val="both"/>
        <w:rPr>
          <w:rFonts w:ascii="Book Antiqua" w:hAnsi="Book Antiqua" w:cs="Arial"/>
          <w:color w:val="000000" w:themeColor="text1"/>
          <w:sz w:val="24"/>
          <w:szCs w:val="24"/>
        </w:rPr>
      </w:pPr>
      <w:bookmarkStart w:id="64" w:name="aff-1"/>
      <w:bookmarkEnd w:id="64"/>
      <w:r w:rsidRPr="0061287C">
        <w:rPr>
          <w:rFonts w:ascii="Book Antiqua" w:hAnsi="Book Antiqua" w:cs="Arial"/>
          <w:color w:val="000000" w:themeColor="text1"/>
          <w:sz w:val="24"/>
          <w:szCs w:val="24"/>
        </w:rPr>
        <w:t>Transcranial magnetic stimulation</w:t>
      </w:r>
      <w:r w:rsidR="00B57215" w:rsidRPr="0061287C">
        <w:rPr>
          <w:rFonts w:ascii="Book Antiqua" w:hAnsi="Book Antiqua" w:cs="Arial"/>
          <w:color w:val="000000" w:themeColor="text1"/>
          <w:sz w:val="24"/>
          <w:szCs w:val="24"/>
        </w:rPr>
        <w:t xml:space="preserve"> is another </w:t>
      </w:r>
      <w:r w:rsidRPr="0061287C">
        <w:rPr>
          <w:rFonts w:ascii="Book Antiqua" w:hAnsi="Book Antiqua" w:cs="Arial"/>
          <w:color w:val="000000" w:themeColor="text1"/>
          <w:sz w:val="24"/>
          <w:szCs w:val="24"/>
        </w:rPr>
        <w:t>non-invasive tool to investigate th</w:t>
      </w:r>
      <w:r w:rsidR="00B57215" w:rsidRPr="0061287C">
        <w:rPr>
          <w:rFonts w:ascii="Book Antiqua" w:hAnsi="Book Antiqua" w:cs="Arial"/>
          <w:color w:val="000000" w:themeColor="text1"/>
          <w:sz w:val="24"/>
          <w:szCs w:val="24"/>
        </w:rPr>
        <w:t xml:space="preserve">e central nervous system </w:t>
      </w:r>
      <w:r w:rsidRPr="0061287C">
        <w:rPr>
          <w:rFonts w:ascii="Book Antiqua" w:hAnsi="Book Antiqua" w:cs="Arial"/>
          <w:color w:val="000000" w:themeColor="text1"/>
          <w:sz w:val="24"/>
          <w:szCs w:val="24"/>
        </w:rPr>
        <w:t xml:space="preserve">abnormality. There is compelling evidence that cortical excitability is modified in migraine patients </w:t>
      </w:r>
      <w:r w:rsidR="00B57215" w:rsidRPr="0061287C">
        <w:rPr>
          <w:rFonts w:ascii="Book Antiqua" w:hAnsi="Book Antiqua" w:cs="Arial"/>
          <w:color w:val="000000" w:themeColor="text1"/>
          <w:sz w:val="24"/>
          <w:szCs w:val="24"/>
        </w:rPr>
        <w:t xml:space="preserve">even </w:t>
      </w:r>
      <w:r w:rsidRPr="0061287C">
        <w:rPr>
          <w:rFonts w:ascii="Book Antiqua" w:hAnsi="Book Antiqua" w:cs="Arial"/>
          <w:color w:val="000000" w:themeColor="text1"/>
          <w:sz w:val="24"/>
          <w:szCs w:val="24"/>
        </w:rPr>
        <w:t>between attacks</w:t>
      </w:r>
      <w:r w:rsidR="009E0C2A" w:rsidRPr="0061287C">
        <w:rPr>
          <w:rFonts w:ascii="Book Antiqua" w:hAnsi="Book Antiqua" w:cs="Arial"/>
          <w:color w:val="000000" w:themeColor="text1"/>
          <w:sz w:val="24"/>
          <w:szCs w:val="24"/>
          <w:vertAlign w:val="superscript"/>
        </w:rPr>
        <w:t>[</w:t>
      </w:r>
      <w:r w:rsidR="008F2302" w:rsidRPr="0061287C">
        <w:rPr>
          <w:rFonts w:ascii="Book Antiqua" w:hAnsi="Book Antiqua" w:cs="Arial"/>
          <w:color w:val="000000" w:themeColor="text1"/>
          <w:sz w:val="24"/>
          <w:szCs w:val="24"/>
          <w:vertAlign w:val="superscript"/>
        </w:rPr>
        <w:t>46</w:t>
      </w:r>
      <w:r w:rsidR="009E0C2A" w:rsidRPr="0061287C">
        <w:rPr>
          <w:rFonts w:ascii="Book Antiqua" w:hAnsi="Book Antiqua" w:cs="Arial"/>
          <w:color w:val="000000" w:themeColor="text1"/>
          <w:sz w:val="24"/>
          <w:szCs w:val="24"/>
          <w:vertAlign w:val="superscript"/>
        </w:rPr>
        <w:t>]</w:t>
      </w:r>
      <w:r w:rsidRPr="0061287C">
        <w:rPr>
          <w:rFonts w:ascii="Book Antiqua" w:hAnsi="Book Antiqua" w:cs="Arial"/>
          <w:color w:val="000000" w:themeColor="text1"/>
          <w:sz w:val="24"/>
          <w:szCs w:val="24"/>
        </w:rPr>
        <w:t xml:space="preserve">. </w:t>
      </w:r>
    </w:p>
    <w:p w:rsidR="009E0C2A" w:rsidRPr="0061287C" w:rsidRDefault="00F77F1F" w:rsidP="0061287C">
      <w:pPr>
        <w:suppressAutoHyphens/>
        <w:spacing w:after="0" w:line="360" w:lineRule="auto"/>
        <w:jc w:val="both"/>
        <w:rPr>
          <w:rFonts w:ascii="Book Antiqua" w:eastAsia="Times New Roman" w:hAnsi="Book Antiqua" w:cs="Arial"/>
          <w:b/>
          <w:color w:val="000000" w:themeColor="text1"/>
          <w:sz w:val="24"/>
          <w:szCs w:val="24"/>
        </w:rPr>
      </w:pPr>
      <w:r w:rsidRPr="0061287C">
        <w:rPr>
          <w:rFonts w:ascii="Book Antiqua" w:eastAsia="Times New Roman" w:hAnsi="Book Antiqua" w:cs="Arial"/>
          <w:color w:val="000000" w:themeColor="text1"/>
          <w:sz w:val="24"/>
          <w:szCs w:val="24"/>
        </w:rPr>
        <w:t>Rarely occurring migrainous infarction mostly occurs in the posterior cerebral circulation in younger women with migraine with aura. Acute ischemic lesions are often multiple and located i</w:t>
      </w:r>
      <w:r w:rsidR="0034234B" w:rsidRPr="0061287C">
        <w:rPr>
          <w:rFonts w:ascii="Book Antiqua" w:eastAsia="Times New Roman" w:hAnsi="Book Antiqua" w:cs="Arial"/>
          <w:color w:val="000000" w:themeColor="text1"/>
          <w:sz w:val="24"/>
          <w:szCs w:val="24"/>
        </w:rPr>
        <w:t>n distinct arterial territories</w:t>
      </w:r>
      <w:r w:rsidR="002959FC" w:rsidRPr="0061287C">
        <w:rPr>
          <w:rFonts w:ascii="Book Antiqua" w:eastAsia="Times New Roman" w:hAnsi="Book Antiqua" w:cs="Arial"/>
          <w:color w:val="000000" w:themeColor="text1"/>
          <w:sz w:val="24"/>
          <w:szCs w:val="24"/>
          <w:vertAlign w:val="superscript"/>
        </w:rPr>
        <w:t>[</w:t>
      </w:r>
      <w:r w:rsidR="008F2302" w:rsidRPr="0061287C">
        <w:rPr>
          <w:rFonts w:ascii="Book Antiqua" w:eastAsia="Times New Roman" w:hAnsi="Book Antiqua" w:cs="Arial"/>
          <w:color w:val="000000" w:themeColor="text1"/>
          <w:sz w:val="24"/>
          <w:szCs w:val="24"/>
          <w:vertAlign w:val="superscript"/>
        </w:rPr>
        <w:t>47</w:t>
      </w:r>
      <w:r w:rsidR="002959FC" w:rsidRPr="0061287C">
        <w:rPr>
          <w:rFonts w:ascii="Book Antiqua" w:eastAsia="Times New Roman" w:hAnsi="Book Antiqua" w:cs="Arial"/>
          <w:color w:val="000000" w:themeColor="text1"/>
          <w:sz w:val="24"/>
          <w:szCs w:val="24"/>
          <w:vertAlign w:val="superscript"/>
        </w:rPr>
        <w:t>]</w:t>
      </w:r>
      <w:r w:rsidRPr="0061287C">
        <w:rPr>
          <w:rFonts w:ascii="Book Antiqua" w:eastAsia="Times New Roman" w:hAnsi="Book Antiqua" w:cs="Arial"/>
          <w:color w:val="000000" w:themeColor="text1"/>
          <w:sz w:val="24"/>
          <w:szCs w:val="24"/>
        </w:rPr>
        <w:t>.</w:t>
      </w:r>
      <w:r w:rsidRPr="0061287C">
        <w:rPr>
          <w:rFonts w:ascii="Book Antiqua" w:eastAsia="Times New Roman" w:hAnsi="Book Antiqua" w:cs="Arial"/>
          <w:b/>
          <w:color w:val="000000" w:themeColor="text1"/>
          <w:sz w:val="24"/>
          <w:szCs w:val="24"/>
        </w:rPr>
        <w:t xml:space="preserve"> </w:t>
      </w:r>
    </w:p>
    <w:p w:rsidR="009E0C2A" w:rsidRPr="0061287C" w:rsidRDefault="009E0C2A" w:rsidP="0061287C">
      <w:pPr>
        <w:suppressAutoHyphens/>
        <w:spacing w:after="0" w:line="360" w:lineRule="auto"/>
        <w:jc w:val="both"/>
        <w:rPr>
          <w:rFonts w:ascii="Book Antiqua" w:eastAsia="Times New Roman" w:hAnsi="Book Antiqua" w:cs="Arial"/>
          <w:b/>
          <w:color w:val="000000" w:themeColor="text1"/>
          <w:sz w:val="24"/>
          <w:szCs w:val="24"/>
        </w:rPr>
      </w:pPr>
    </w:p>
    <w:p w:rsidR="00D53280" w:rsidRPr="0061287C" w:rsidRDefault="00616F93" w:rsidP="0061287C">
      <w:pPr>
        <w:suppressAutoHyphens/>
        <w:spacing w:after="0" w:line="360" w:lineRule="auto"/>
        <w:jc w:val="both"/>
        <w:rPr>
          <w:rFonts w:ascii="Book Antiqua" w:hAnsi="Book Antiqua" w:cs="Arial"/>
          <w:color w:val="000000" w:themeColor="text1"/>
          <w:sz w:val="24"/>
          <w:szCs w:val="24"/>
          <w:lang w:eastAsia="zh-CN"/>
        </w:rPr>
      </w:pPr>
      <w:r w:rsidRPr="0061287C">
        <w:rPr>
          <w:rFonts w:ascii="Book Antiqua" w:eastAsia="Times New Roman" w:hAnsi="Book Antiqua" w:cs="Arial"/>
          <w:b/>
          <w:bCs/>
          <w:color w:val="000000" w:themeColor="text1"/>
          <w:sz w:val="24"/>
          <w:szCs w:val="24"/>
        </w:rPr>
        <w:t>NEUROPHYSIOLOGIC STUDIES</w:t>
      </w:r>
    </w:p>
    <w:p w:rsidR="00A93295" w:rsidRPr="0061287C" w:rsidRDefault="00E934C7"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In c</w:t>
      </w:r>
      <w:r w:rsidR="00690498" w:rsidRPr="0061287C">
        <w:rPr>
          <w:rFonts w:ascii="Book Antiqua" w:eastAsia="Times New Roman" w:hAnsi="Book Antiqua" w:cs="Arial"/>
          <w:bCs/>
          <w:color w:val="000000" w:themeColor="text1"/>
          <w:sz w:val="24"/>
          <w:szCs w:val="24"/>
        </w:rPr>
        <w:t>omplicated migraine</w:t>
      </w:r>
      <w:r w:rsidRPr="0061287C">
        <w:rPr>
          <w:rFonts w:ascii="Book Antiqua" w:eastAsia="Times New Roman" w:hAnsi="Book Antiqua" w:cs="Arial"/>
          <w:bCs/>
          <w:color w:val="000000" w:themeColor="text1"/>
          <w:sz w:val="24"/>
          <w:szCs w:val="24"/>
        </w:rPr>
        <w:t>, t</w:t>
      </w:r>
      <w:r w:rsidR="00A93295" w:rsidRPr="0061287C">
        <w:rPr>
          <w:rFonts w:ascii="Book Antiqua" w:eastAsia="Times New Roman" w:hAnsi="Book Antiqua" w:cs="Arial"/>
          <w:bCs/>
          <w:color w:val="000000" w:themeColor="text1"/>
          <w:sz w:val="24"/>
          <w:szCs w:val="24"/>
        </w:rPr>
        <w:t>he role of neurophysiologic studies</w:t>
      </w:r>
      <w:r w:rsidR="00B57215" w:rsidRPr="0061287C">
        <w:rPr>
          <w:rFonts w:ascii="Book Antiqua" w:eastAsia="Times New Roman" w:hAnsi="Book Antiqua" w:cs="Arial"/>
          <w:bCs/>
          <w:color w:val="000000" w:themeColor="text1"/>
          <w:sz w:val="24"/>
          <w:szCs w:val="24"/>
        </w:rPr>
        <w:t>, EEG</w:t>
      </w:r>
      <w:r w:rsidR="009E0C2A" w:rsidRPr="0061287C">
        <w:rPr>
          <w:rFonts w:ascii="Book Antiqua" w:eastAsia="Times New Roman" w:hAnsi="Book Antiqua" w:cs="Arial"/>
          <w:bCs/>
          <w:color w:val="000000" w:themeColor="text1"/>
          <w:sz w:val="24"/>
          <w:szCs w:val="24"/>
        </w:rPr>
        <w:t>,</w:t>
      </w:r>
      <w:r w:rsidR="00B57215" w:rsidRPr="0061287C">
        <w:rPr>
          <w:rFonts w:ascii="Book Antiqua" w:eastAsia="Times New Roman" w:hAnsi="Book Antiqua" w:cs="Arial"/>
          <w:bCs/>
          <w:color w:val="000000" w:themeColor="text1"/>
          <w:sz w:val="24"/>
          <w:szCs w:val="24"/>
        </w:rPr>
        <w:t xml:space="preserve"> and visual evoked potential (VEP)</w:t>
      </w:r>
      <w:r w:rsidR="00A93295" w:rsidRPr="0061287C">
        <w:rPr>
          <w:rFonts w:ascii="Book Antiqua" w:eastAsia="Times New Roman" w:hAnsi="Book Antiqua" w:cs="Arial"/>
          <w:bCs/>
          <w:color w:val="000000" w:themeColor="text1"/>
          <w:sz w:val="24"/>
          <w:szCs w:val="24"/>
        </w:rPr>
        <w:t xml:space="preserve"> </w:t>
      </w:r>
      <w:r w:rsidR="009E0C2A" w:rsidRPr="0061287C">
        <w:rPr>
          <w:rFonts w:ascii="Book Antiqua" w:eastAsia="Times New Roman" w:hAnsi="Book Antiqua" w:cs="Arial"/>
          <w:bCs/>
          <w:color w:val="000000" w:themeColor="text1"/>
          <w:sz w:val="24"/>
          <w:szCs w:val="24"/>
        </w:rPr>
        <w:t>are</w:t>
      </w:r>
      <w:r w:rsidRPr="0061287C">
        <w:rPr>
          <w:rFonts w:ascii="Book Antiqua" w:eastAsia="Times New Roman" w:hAnsi="Book Antiqua" w:cs="Arial"/>
          <w:bCs/>
          <w:color w:val="000000" w:themeColor="text1"/>
          <w:sz w:val="24"/>
          <w:szCs w:val="24"/>
        </w:rPr>
        <w:t xml:space="preserve"> </w:t>
      </w:r>
      <w:r w:rsidR="008237B2" w:rsidRPr="0061287C">
        <w:rPr>
          <w:rFonts w:ascii="Book Antiqua" w:eastAsia="Times New Roman" w:hAnsi="Book Antiqua" w:cs="Arial"/>
          <w:bCs/>
          <w:color w:val="000000" w:themeColor="text1"/>
          <w:sz w:val="24"/>
          <w:szCs w:val="24"/>
        </w:rPr>
        <w:t xml:space="preserve">very </w:t>
      </w:r>
      <w:r w:rsidR="00A93295" w:rsidRPr="0061287C">
        <w:rPr>
          <w:rFonts w:ascii="Book Antiqua" w:eastAsia="Times New Roman" w:hAnsi="Book Antiqua" w:cs="Arial"/>
          <w:bCs/>
          <w:color w:val="000000" w:themeColor="text1"/>
          <w:sz w:val="24"/>
          <w:szCs w:val="24"/>
        </w:rPr>
        <w:t>limited</w:t>
      </w:r>
      <w:r w:rsidR="003D479D" w:rsidRPr="0061287C">
        <w:rPr>
          <w:rFonts w:ascii="Book Antiqua" w:eastAsia="Times New Roman" w:hAnsi="Book Antiqua" w:cs="Arial"/>
          <w:bCs/>
          <w:color w:val="000000" w:themeColor="text1"/>
          <w:sz w:val="24"/>
          <w:szCs w:val="24"/>
        </w:rPr>
        <w:t>.</w:t>
      </w:r>
      <w:r w:rsidR="00A93295" w:rsidRPr="0061287C">
        <w:rPr>
          <w:rFonts w:ascii="Book Antiqua" w:eastAsia="Times New Roman" w:hAnsi="Book Antiqua" w:cs="Arial"/>
          <w:bCs/>
          <w:color w:val="000000" w:themeColor="text1"/>
          <w:sz w:val="24"/>
          <w:szCs w:val="24"/>
        </w:rPr>
        <w:t xml:space="preserve"> </w:t>
      </w:r>
      <w:r w:rsidR="003D479D" w:rsidRPr="0061287C">
        <w:rPr>
          <w:rFonts w:ascii="Book Antiqua" w:eastAsia="Times New Roman" w:hAnsi="Book Antiqua" w:cs="Arial"/>
          <w:bCs/>
          <w:color w:val="000000" w:themeColor="text1"/>
          <w:sz w:val="24"/>
          <w:szCs w:val="24"/>
        </w:rPr>
        <w:t>B</w:t>
      </w:r>
      <w:r w:rsidR="00A93295" w:rsidRPr="0061287C">
        <w:rPr>
          <w:rFonts w:ascii="Book Antiqua" w:eastAsia="Times New Roman" w:hAnsi="Book Antiqua" w:cs="Arial"/>
          <w:bCs/>
          <w:color w:val="000000" w:themeColor="text1"/>
          <w:sz w:val="24"/>
          <w:szCs w:val="24"/>
        </w:rPr>
        <w:t xml:space="preserve">ut it </w:t>
      </w:r>
      <w:r w:rsidR="003D479D" w:rsidRPr="0061287C">
        <w:rPr>
          <w:rFonts w:ascii="Book Antiqua" w:eastAsia="Times New Roman" w:hAnsi="Book Antiqua" w:cs="Arial"/>
          <w:bCs/>
          <w:color w:val="000000" w:themeColor="text1"/>
          <w:sz w:val="24"/>
          <w:szCs w:val="24"/>
        </w:rPr>
        <w:t xml:space="preserve">has </w:t>
      </w:r>
      <w:r w:rsidR="0000617B" w:rsidRPr="0061287C">
        <w:rPr>
          <w:rFonts w:ascii="Book Antiqua" w:eastAsia="Times New Roman" w:hAnsi="Book Antiqua" w:cs="Arial"/>
          <w:bCs/>
          <w:color w:val="000000" w:themeColor="text1"/>
          <w:sz w:val="24"/>
          <w:szCs w:val="24"/>
        </w:rPr>
        <w:t xml:space="preserve">increased </w:t>
      </w:r>
      <w:r w:rsidR="00A93295" w:rsidRPr="0061287C">
        <w:rPr>
          <w:rFonts w:ascii="Book Antiqua" w:eastAsia="Times New Roman" w:hAnsi="Book Antiqua" w:cs="Arial"/>
          <w:bCs/>
          <w:color w:val="000000" w:themeColor="text1"/>
          <w:sz w:val="24"/>
          <w:szCs w:val="24"/>
        </w:rPr>
        <w:t xml:space="preserve">our understanding </w:t>
      </w:r>
      <w:r w:rsidRPr="0061287C">
        <w:rPr>
          <w:rFonts w:ascii="Book Antiqua" w:eastAsia="Times New Roman" w:hAnsi="Book Antiqua" w:cs="Arial"/>
          <w:bCs/>
          <w:color w:val="000000" w:themeColor="text1"/>
          <w:sz w:val="24"/>
          <w:szCs w:val="24"/>
        </w:rPr>
        <w:t>regarding</w:t>
      </w:r>
      <w:r w:rsidR="00A93295" w:rsidRPr="0061287C">
        <w:rPr>
          <w:rFonts w:ascii="Book Antiqua" w:eastAsia="Times New Roman" w:hAnsi="Book Antiqua" w:cs="Arial"/>
          <w:bCs/>
          <w:color w:val="000000" w:themeColor="text1"/>
          <w:sz w:val="24"/>
          <w:szCs w:val="24"/>
        </w:rPr>
        <w:t xml:space="preserve"> </w:t>
      </w:r>
      <w:r w:rsidRPr="0061287C">
        <w:rPr>
          <w:rFonts w:ascii="Book Antiqua" w:eastAsia="Times New Roman" w:hAnsi="Book Antiqua" w:cs="Arial"/>
          <w:bCs/>
          <w:color w:val="000000" w:themeColor="text1"/>
          <w:sz w:val="24"/>
          <w:szCs w:val="24"/>
        </w:rPr>
        <w:t xml:space="preserve">the </w:t>
      </w:r>
      <w:r w:rsidR="00A93295" w:rsidRPr="0061287C">
        <w:rPr>
          <w:rFonts w:ascii="Book Antiqua" w:eastAsia="Times New Roman" w:hAnsi="Book Antiqua" w:cs="Arial"/>
          <w:bCs/>
          <w:color w:val="000000" w:themeColor="text1"/>
          <w:sz w:val="24"/>
          <w:szCs w:val="24"/>
        </w:rPr>
        <w:t xml:space="preserve">physiologic dysfunction of </w:t>
      </w:r>
      <w:r w:rsidR="003D479D" w:rsidRPr="0061287C">
        <w:rPr>
          <w:rFonts w:ascii="Book Antiqua" w:eastAsia="Times New Roman" w:hAnsi="Book Antiqua" w:cs="Arial"/>
          <w:bCs/>
          <w:color w:val="000000" w:themeColor="text1"/>
          <w:sz w:val="24"/>
          <w:szCs w:val="24"/>
        </w:rPr>
        <w:t xml:space="preserve">the </w:t>
      </w:r>
      <w:r w:rsidR="00A93295" w:rsidRPr="0061287C">
        <w:rPr>
          <w:rFonts w:ascii="Book Antiqua" w:eastAsia="Times New Roman" w:hAnsi="Book Antiqua" w:cs="Arial"/>
          <w:bCs/>
          <w:color w:val="000000" w:themeColor="text1"/>
          <w:sz w:val="24"/>
          <w:szCs w:val="24"/>
        </w:rPr>
        <w:t xml:space="preserve">spectrum of migraine. </w:t>
      </w:r>
    </w:p>
    <w:p w:rsidR="00BA6E5C" w:rsidRPr="0061287C" w:rsidRDefault="0034234B" w:rsidP="0061287C">
      <w:pPr>
        <w:spacing w:after="0" w:line="360" w:lineRule="auto"/>
        <w:jc w:val="both"/>
        <w:rPr>
          <w:rFonts w:ascii="Book Antiqua" w:hAnsi="Book Antiqua" w:cs="Arial"/>
          <w:b/>
          <w:bCs/>
          <w:color w:val="000000" w:themeColor="text1"/>
          <w:sz w:val="24"/>
          <w:szCs w:val="24"/>
          <w:lang w:eastAsia="zh-CN"/>
        </w:rPr>
      </w:pPr>
      <w:r w:rsidRPr="0061287C">
        <w:rPr>
          <w:rFonts w:ascii="Book Antiqua" w:eastAsia="Times New Roman" w:hAnsi="Book Antiqua" w:cs="Arial"/>
          <w:b/>
          <w:bCs/>
          <w:color w:val="000000" w:themeColor="text1"/>
          <w:sz w:val="24"/>
          <w:szCs w:val="24"/>
        </w:rPr>
        <w:t xml:space="preserve">  </w:t>
      </w:r>
    </w:p>
    <w:p w:rsidR="00616F93" w:rsidRPr="0061287C" w:rsidRDefault="00616F93" w:rsidP="0061287C">
      <w:pPr>
        <w:spacing w:after="0" w:line="360" w:lineRule="auto"/>
        <w:jc w:val="both"/>
        <w:rPr>
          <w:rFonts w:ascii="Book Antiqua" w:hAnsi="Book Antiqua" w:cs="Arial"/>
          <w:b/>
          <w:bCs/>
          <w:i/>
          <w:color w:val="000000" w:themeColor="text1"/>
          <w:sz w:val="24"/>
          <w:szCs w:val="24"/>
          <w:lang w:eastAsia="zh-CN"/>
        </w:rPr>
      </w:pPr>
      <w:r w:rsidRPr="0061287C">
        <w:rPr>
          <w:rFonts w:ascii="Book Antiqua" w:eastAsia="Times New Roman" w:hAnsi="Book Antiqua" w:cs="Arial"/>
          <w:b/>
          <w:bCs/>
          <w:i/>
          <w:color w:val="000000" w:themeColor="text1"/>
          <w:sz w:val="24"/>
          <w:szCs w:val="24"/>
        </w:rPr>
        <w:t xml:space="preserve">Electroencephalography </w:t>
      </w:r>
    </w:p>
    <w:p w:rsidR="00A65AE2" w:rsidRPr="0061287C" w:rsidRDefault="009B530A"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An </w:t>
      </w:r>
      <w:r w:rsidR="00D10927" w:rsidRPr="0061287C">
        <w:rPr>
          <w:rFonts w:ascii="Book Antiqua" w:eastAsia="Times New Roman" w:hAnsi="Book Antiqua" w:cs="Arial"/>
          <w:bCs/>
          <w:color w:val="000000" w:themeColor="text1"/>
          <w:sz w:val="24"/>
          <w:szCs w:val="24"/>
        </w:rPr>
        <w:t>EEG is</w:t>
      </w:r>
      <w:r w:rsidR="00667F6F" w:rsidRPr="0061287C">
        <w:rPr>
          <w:rFonts w:ascii="Book Antiqua" w:eastAsia="Times New Roman" w:hAnsi="Book Antiqua" w:cs="Arial"/>
          <w:bCs/>
          <w:color w:val="000000" w:themeColor="text1"/>
          <w:sz w:val="24"/>
          <w:szCs w:val="24"/>
        </w:rPr>
        <w:t xml:space="preserve"> </w:t>
      </w:r>
      <w:r w:rsidR="006B5FD6" w:rsidRPr="0061287C">
        <w:rPr>
          <w:rFonts w:ascii="Book Antiqua" w:eastAsia="Times New Roman" w:hAnsi="Book Antiqua" w:cs="Arial"/>
          <w:bCs/>
          <w:color w:val="000000" w:themeColor="text1"/>
          <w:sz w:val="24"/>
          <w:szCs w:val="24"/>
        </w:rPr>
        <w:t>not recommended</w:t>
      </w:r>
      <w:r w:rsidR="00667F6F" w:rsidRPr="0061287C">
        <w:rPr>
          <w:rFonts w:ascii="Book Antiqua" w:eastAsia="Times New Roman" w:hAnsi="Book Antiqua" w:cs="Arial"/>
          <w:bCs/>
          <w:color w:val="000000" w:themeColor="text1"/>
          <w:sz w:val="24"/>
          <w:szCs w:val="24"/>
        </w:rPr>
        <w:t xml:space="preserve"> </w:t>
      </w:r>
      <w:r w:rsidR="00E17164" w:rsidRPr="0061287C">
        <w:rPr>
          <w:rFonts w:ascii="Book Antiqua" w:eastAsia="Times New Roman" w:hAnsi="Book Antiqua" w:cs="Arial"/>
          <w:bCs/>
          <w:color w:val="000000" w:themeColor="text1"/>
          <w:sz w:val="24"/>
          <w:szCs w:val="24"/>
        </w:rPr>
        <w:t xml:space="preserve">in the </w:t>
      </w:r>
      <w:r w:rsidR="006B5FD6" w:rsidRPr="0061287C">
        <w:rPr>
          <w:rFonts w:ascii="Book Antiqua" w:eastAsia="Times New Roman" w:hAnsi="Book Antiqua" w:cs="Arial"/>
          <w:bCs/>
          <w:color w:val="000000" w:themeColor="text1"/>
          <w:sz w:val="24"/>
          <w:szCs w:val="24"/>
        </w:rPr>
        <w:t xml:space="preserve">management of </w:t>
      </w:r>
      <w:r w:rsidR="003D479D" w:rsidRPr="0061287C">
        <w:rPr>
          <w:rFonts w:ascii="Book Antiqua" w:eastAsia="Times New Roman" w:hAnsi="Book Antiqua" w:cs="Arial"/>
          <w:bCs/>
          <w:color w:val="000000" w:themeColor="text1"/>
          <w:sz w:val="24"/>
          <w:szCs w:val="24"/>
        </w:rPr>
        <w:t xml:space="preserve">headache or </w:t>
      </w:r>
      <w:r w:rsidR="006B5FD6" w:rsidRPr="0061287C">
        <w:rPr>
          <w:rFonts w:ascii="Book Antiqua" w:eastAsia="Times New Roman" w:hAnsi="Book Antiqua" w:cs="Arial"/>
          <w:bCs/>
          <w:color w:val="000000" w:themeColor="text1"/>
          <w:sz w:val="24"/>
          <w:szCs w:val="24"/>
        </w:rPr>
        <w:t>migraine</w:t>
      </w:r>
      <w:r w:rsidR="00964653" w:rsidRPr="0061287C">
        <w:rPr>
          <w:rFonts w:ascii="Book Antiqua" w:eastAsia="Times New Roman" w:hAnsi="Book Antiqua" w:cs="Arial"/>
          <w:bCs/>
          <w:color w:val="000000" w:themeColor="text1"/>
          <w:sz w:val="24"/>
          <w:szCs w:val="24"/>
        </w:rPr>
        <w:t>. Data on the role of EEG in diagnosis of complicated migraines is limited. H</w:t>
      </w:r>
      <w:r w:rsidR="006B5FD6" w:rsidRPr="0061287C">
        <w:rPr>
          <w:rFonts w:ascii="Book Antiqua" w:eastAsia="Times New Roman" w:hAnsi="Book Antiqua" w:cs="Arial"/>
          <w:bCs/>
          <w:color w:val="000000" w:themeColor="text1"/>
          <w:sz w:val="24"/>
          <w:szCs w:val="24"/>
        </w:rPr>
        <w:t xml:space="preserve">owever, it </w:t>
      </w:r>
      <w:r w:rsidR="00A654B4" w:rsidRPr="0061287C">
        <w:rPr>
          <w:rFonts w:ascii="Book Antiqua" w:eastAsia="Times New Roman" w:hAnsi="Book Antiqua" w:cs="Arial"/>
          <w:bCs/>
          <w:color w:val="000000" w:themeColor="text1"/>
          <w:sz w:val="24"/>
          <w:szCs w:val="24"/>
        </w:rPr>
        <w:t>play</w:t>
      </w:r>
      <w:r w:rsidR="006B5FD6" w:rsidRPr="0061287C">
        <w:rPr>
          <w:rFonts w:ascii="Book Antiqua" w:eastAsia="Times New Roman" w:hAnsi="Book Antiqua" w:cs="Arial"/>
          <w:bCs/>
          <w:color w:val="000000" w:themeColor="text1"/>
          <w:sz w:val="24"/>
          <w:szCs w:val="24"/>
        </w:rPr>
        <w:t>s</w:t>
      </w:r>
      <w:r w:rsidR="00A654B4" w:rsidRPr="0061287C">
        <w:rPr>
          <w:rFonts w:ascii="Book Antiqua" w:eastAsia="Times New Roman" w:hAnsi="Book Antiqua" w:cs="Arial"/>
          <w:bCs/>
          <w:color w:val="000000" w:themeColor="text1"/>
          <w:sz w:val="24"/>
          <w:szCs w:val="24"/>
        </w:rPr>
        <w:t xml:space="preserve"> a supporti</w:t>
      </w:r>
      <w:r w:rsidR="00CC1FAD" w:rsidRPr="0061287C">
        <w:rPr>
          <w:rFonts w:ascii="Book Antiqua" w:eastAsia="Times New Roman" w:hAnsi="Book Antiqua" w:cs="Arial"/>
          <w:bCs/>
          <w:color w:val="000000" w:themeColor="text1"/>
          <w:sz w:val="24"/>
          <w:szCs w:val="24"/>
        </w:rPr>
        <w:t xml:space="preserve">ve role </w:t>
      </w:r>
      <w:r w:rsidR="007C1A1F" w:rsidRPr="0061287C">
        <w:rPr>
          <w:rFonts w:ascii="Book Antiqua" w:eastAsia="Times New Roman" w:hAnsi="Book Antiqua" w:cs="Arial"/>
          <w:bCs/>
          <w:color w:val="000000" w:themeColor="text1"/>
          <w:sz w:val="24"/>
          <w:szCs w:val="24"/>
        </w:rPr>
        <w:t xml:space="preserve">when </w:t>
      </w:r>
      <w:r w:rsidR="00CC1FAD" w:rsidRPr="0061287C">
        <w:rPr>
          <w:rFonts w:ascii="Book Antiqua" w:eastAsia="Times New Roman" w:hAnsi="Book Antiqua" w:cs="Arial"/>
          <w:bCs/>
          <w:color w:val="000000" w:themeColor="text1"/>
          <w:sz w:val="24"/>
          <w:szCs w:val="24"/>
        </w:rPr>
        <w:t xml:space="preserve">performed in </w:t>
      </w:r>
      <w:r w:rsidR="00964653" w:rsidRPr="0061287C">
        <w:rPr>
          <w:rFonts w:ascii="Book Antiqua" w:eastAsia="Times New Roman" w:hAnsi="Book Antiqua" w:cs="Arial"/>
          <w:bCs/>
          <w:color w:val="000000" w:themeColor="text1"/>
          <w:sz w:val="24"/>
          <w:szCs w:val="24"/>
        </w:rPr>
        <w:t xml:space="preserve">the </w:t>
      </w:r>
      <w:r w:rsidR="00A654B4" w:rsidRPr="0061287C">
        <w:rPr>
          <w:rFonts w:ascii="Book Antiqua" w:eastAsia="Times New Roman" w:hAnsi="Book Antiqua" w:cs="Arial"/>
          <w:bCs/>
          <w:color w:val="000000" w:themeColor="text1"/>
          <w:sz w:val="24"/>
          <w:szCs w:val="24"/>
        </w:rPr>
        <w:t xml:space="preserve">context of </w:t>
      </w:r>
      <w:r w:rsidR="0073496A" w:rsidRPr="0061287C">
        <w:rPr>
          <w:rFonts w:ascii="Book Antiqua" w:eastAsia="Times New Roman" w:hAnsi="Book Antiqua" w:cs="Arial"/>
          <w:bCs/>
          <w:color w:val="000000" w:themeColor="text1"/>
          <w:sz w:val="24"/>
          <w:szCs w:val="24"/>
        </w:rPr>
        <w:t xml:space="preserve">seizure </w:t>
      </w:r>
      <w:r w:rsidR="00690498" w:rsidRPr="0061287C">
        <w:rPr>
          <w:rFonts w:ascii="Book Antiqua" w:eastAsia="Times New Roman" w:hAnsi="Book Antiqua" w:cs="Arial"/>
          <w:bCs/>
          <w:color w:val="000000" w:themeColor="text1"/>
          <w:sz w:val="24"/>
          <w:szCs w:val="24"/>
        </w:rPr>
        <w:t xml:space="preserve">or seizure </w:t>
      </w:r>
      <w:r w:rsidR="0073496A" w:rsidRPr="0061287C">
        <w:rPr>
          <w:rFonts w:ascii="Book Antiqua" w:eastAsia="Times New Roman" w:hAnsi="Book Antiqua" w:cs="Arial"/>
          <w:bCs/>
          <w:color w:val="000000" w:themeColor="text1"/>
          <w:sz w:val="24"/>
          <w:szCs w:val="24"/>
        </w:rPr>
        <w:t>like act</w:t>
      </w:r>
      <w:r w:rsidR="00690498" w:rsidRPr="0061287C">
        <w:rPr>
          <w:rFonts w:ascii="Book Antiqua" w:eastAsia="Times New Roman" w:hAnsi="Book Antiqua" w:cs="Arial"/>
          <w:bCs/>
          <w:color w:val="000000" w:themeColor="text1"/>
          <w:sz w:val="24"/>
          <w:szCs w:val="24"/>
        </w:rPr>
        <w:t xml:space="preserve">ivity precipitated by migraine </w:t>
      </w:r>
      <w:r w:rsidR="0073496A" w:rsidRPr="0061287C">
        <w:rPr>
          <w:rFonts w:ascii="Book Antiqua" w:eastAsia="Times New Roman" w:hAnsi="Book Antiqua" w:cs="Arial"/>
          <w:bCs/>
          <w:color w:val="000000" w:themeColor="text1"/>
          <w:sz w:val="24"/>
          <w:szCs w:val="24"/>
        </w:rPr>
        <w:t xml:space="preserve">and </w:t>
      </w:r>
      <w:r w:rsidRPr="0061287C">
        <w:rPr>
          <w:rFonts w:ascii="Book Antiqua" w:eastAsia="Times New Roman" w:hAnsi="Book Antiqua" w:cs="Arial"/>
          <w:bCs/>
          <w:color w:val="000000" w:themeColor="text1"/>
          <w:sz w:val="24"/>
          <w:szCs w:val="24"/>
        </w:rPr>
        <w:t xml:space="preserve">when </w:t>
      </w:r>
      <w:r w:rsidR="00690498" w:rsidRPr="0061287C">
        <w:rPr>
          <w:rFonts w:ascii="Book Antiqua" w:eastAsia="Times New Roman" w:hAnsi="Book Antiqua" w:cs="Arial"/>
          <w:bCs/>
          <w:color w:val="000000" w:themeColor="text1"/>
          <w:sz w:val="24"/>
          <w:szCs w:val="24"/>
        </w:rPr>
        <w:t xml:space="preserve">a </w:t>
      </w:r>
      <w:r w:rsidRPr="0061287C">
        <w:rPr>
          <w:rFonts w:ascii="Book Antiqua" w:eastAsia="Times New Roman" w:hAnsi="Book Antiqua" w:cs="Arial"/>
          <w:bCs/>
          <w:color w:val="000000" w:themeColor="text1"/>
          <w:sz w:val="24"/>
          <w:szCs w:val="24"/>
        </w:rPr>
        <w:t xml:space="preserve">non epileptic seizure is being </w:t>
      </w:r>
      <w:r w:rsidR="0073496A" w:rsidRPr="0061287C">
        <w:rPr>
          <w:rFonts w:ascii="Book Antiqua" w:eastAsia="Times New Roman" w:hAnsi="Book Antiqua" w:cs="Arial"/>
          <w:bCs/>
          <w:color w:val="000000" w:themeColor="text1"/>
          <w:sz w:val="24"/>
          <w:szCs w:val="24"/>
        </w:rPr>
        <w:t>considered</w:t>
      </w:r>
      <w:r w:rsidRPr="0061287C">
        <w:rPr>
          <w:rFonts w:ascii="Book Antiqua" w:eastAsia="Times New Roman" w:hAnsi="Book Antiqua" w:cs="Arial"/>
          <w:bCs/>
          <w:color w:val="000000" w:themeColor="text1"/>
          <w:sz w:val="24"/>
          <w:szCs w:val="24"/>
        </w:rPr>
        <w:t xml:space="preserve">. </w:t>
      </w:r>
    </w:p>
    <w:p w:rsidR="00732C1A" w:rsidRPr="0061287C" w:rsidRDefault="00CD3299" w:rsidP="00057CDC">
      <w:pPr>
        <w:suppressAutoHyphens/>
        <w:spacing w:after="0" w:line="360" w:lineRule="auto"/>
        <w:ind w:firstLineChars="200" w:firstLine="440"/>
        <w:jc w:val="both"/>
        <w:rPr>
          <w:rFonts w:ascii="Book Antiqua" w:eastAsia="Times New Roman" w:hAnsi="Book Antiqua" w:cs="Arial"/>
          <w:color w:val="000000" w:themeColor="text1"/>
          <w:kern w:val="2"/>
          <w:sz w:val="24"/>
          <w:szCs w:val="24"/>
          <w:vertAlign w:val="superscript"/>
          <w:lang w:val="fr-FR" w:eastAsia="ar-SA"/>
        </w:rPr>
      </w:pPr>
      <w:hyperlink r:id="rId14" w:history="1">
        <w:r w:rsidR="00BA3972" w:rsidRPr="0061287C">
          <w:rPr>
            <w:rFonts w:ascii="Book Antiqua" w:eastAsia="Times New Roman" w:hAnsi="Book Antiqua" w:cs="Arial"/>
            <w:color w:val="000000" w:themeColor="text1"/>
            <w:sz w:val="24"/>
            <w:szCs w:val="24"/>
          </w:rPr>
          <w:t>Nejad Biglari</w:t>
        </w:r>
      </w:hyperlink>
      <w:r w:rsidR="006B5FD6" w:rsidRPr="0061287C">
        <w:rPr>
          <w:rFonts w:ascii="Book Antiqua" w:eastAsia="Times New Roman" w:hAnsi="Book Antiqua" w:cs="Arial"/>
          <w:color w:val="000000" w:themeColor="text1"/>
          <w:sz w:val="24"/>
          <w:szCs w:val="24"/>
          <w:vertAlign w:val="superscript"/>
        </w:rPr>
        <w:t xml:space="preserve"> </w:t>
      </w:r>
      <w:r w:rsidR="006B5FD6" w:rsidRPr="0061287C">
        <w:rPr>
          <w:rFonts w:ascii="Book Antiqua" w:eastAsia="Times New Roman" w:hAnsi="Book Antiqua" w:cs="Arial"/>
          <w:i/>
          <w:color w:val="000000" w:themeColor="text1"/>
          <w:sz w:val="24"/>
          <w:szCs w:val="24"/>
        </w:rPr>
        <w:t>et al</w:t>
      </w:r>
      <w:r w:rsidR="00BA3972" w:rsidRPr="0061287C">
        <w:rPr>
          <w:rFonts w:ascii="Book Antiqua" w:eastAsia="Times New Roman" w:hAnsi="Book Antiqua" w:cs="Arial"/>
          <w:color w:val="000000" w:themeColor="text1"/>
          <w:sz w:val="24"/>
          <w:szCs w:val="24"/>
          <w:vertAlign w:val="superscript"/>
        </w:rPr>
        <w:t>[48]</w:t>
      </w:r>
      <w:r w:rsidR="0000617B" w:rsidRPr="0061287C">
        <w:rPr>
          <w:rFonts w:ascii="Book Antiqua" w:eastAsia="Times New Roman" w:hAnsi="Book Antiqua" w:cs="Arial"/>
          <w:color w:val="000000" w:themeColor="text1"/>
          <w:sz w:val="24"/>
          <w:szCs w:val="24"/>
        </w:rPr>
        <w:t xml:space="preserve"> </w:t>
      </w:r>
      <w:r w:rsidR="00402A42" w:rsidRPr="0061287C">
        <w:rPr>
          <w:rFonts w:ascii="Book Antiqua" w:eastAsia="Times New Roman" w:hAnsi="Book Antiqua" w:cs="Arial"/>
          <w:color w:val="000000" w:themeColor="text1"/>
          <w:sz w:val="24"/>
          <w:szCs w:val="24"/>
        </w:rPr>
        <w:t xml:space="preserve">study </w:t>
      </w:r>
      <w:r w:rsidR="0000617B" w:rsidRPr="0061287C">
        <w:rPr>
          <w:rFonts w:ascii="Book Antiqua" w:eastAsia="Times New Roman" w:hAnsi="Book Antiqua" w:cs="Arial"/>
          <w:color w:val="000000" w:themeColor="text1"/>
          <w:sz w:val="24"/>
          <w:szCs w:val="24"/>
        </w:rPr>
        <w:t xml:space="preserve">revealed </w:t>
      </w:r>
      <w:r w:rsidR="006B5FD6" w:rsidRPr="0061287C">
        <w:rPr>
          <w:rFonts w:ascii="Book Antiqua" w:eastAsia="Times New Roman" w:hAnsi="Book Antiqua" w:cs="Arial"/>
          <w:color w:val="000000" w:themeColor="text1"/>
          <w:sz w:val="24"/>
          <w:szCs w:val="24"/>
        </w:rPr>
        <w:t>EEG</w:t>
      </w:r>
      <w:r w:rsidR="0000617B" w:rsidRPr="0061287C">
        <w:rPr>
          <w:rFonts w:ascii="Book Antiqua" w:eastAsia="Times New Roman" w:hAnsi="Book Antiqua" w:cs="Arial"/>
          <w:color w:val="000000" w:themeColor="text1"/>
          <w:sz w:val="24"/>
          <w:szCs w:val="24"/>
        </w:rPr>
        <w:t xml:space="preserve"> abnormality</w:t>
      </w:r>
      <w:r w:rsidR="00402A42" w:rsidRPr="0061287C">
        <w:rPr>
          <w:rFonts w:ascii="Book Antiqua" w:eastAsia="Times New Roman" w:hAnsi="Book Antiqua" w:cs="Arial"/>
          <w:color w:val="000000" w:themeColor="text1"/>
          <w:sz w:val="24"/>
          <w:szCs w:val="24"/>
        </w:rPr>
        <w:t xml:space="preserve"> in 20% of patients with migraine</w:t>
      </w:r>
      <w:r w:rsidR="006B5FD6" w:rsidRPr="0061287C">
        <w:rPr>
          <w:rFonts w:ascii="Book Antiqua" w:eastAsia="Times New Roman" w:hAnsi="Book Antiqua" w:cs="Arial"/>
          <w:color w:val="000000" w:themeColor="text1"/>
          <w:sz w:val="24"/>
          <w:szCs w:val="24"/>
        </w:rPr>
        <w:t xml:space="preserve">. </w:t>
      </w:r>
      <w:r w:rsidR="00E17164" w:rsidRPr="0061287C">
        <w:rPr>
          <w:rFonts w:ascii="Book Antiqua" w:eastAsia="Times New Roman" w:hAnsi="Book Antiqua" w:cs="Arial"/>
          <w:color w:val="000000" w:themeColor="text1"/>
          <w:sz w:val="24"/>
          <w:szCs w:val="24"/>
        </w:rPr>
        <w:t xml:space="preserve">Distribution of </w:t>
      </w:r>
      <w:r w:rsidR="0000617B" w:rsidRPr="0061287C">
        <w:rPr>
          <w:rFonts w:ascii="Book Antiqua" w:eastAsia="Times New Roman" w:hAnsi="Book Antiqua" w:cs="Arial"/>
          <w:color w:val="000000" w:themeColor="text1"/>
          <w:sz w:val="24"/>
          <w:szCs w:val="24"/>
        </w:rPr>
        <w:t xml:space="preserve">the </w:t>
      </w:r>
      <w:r w:rsidR="006B5FD6" w:rsidRPr="0061287C">
        <w:rPr>
          <w:rFonts w:ascii="Book Antiqua" w:eastAsia="Times New Roman" w:hAnsi="Book Antiqua" w:cs="Arial"/>
          <w:color w:val="000000" w:themeColor="text1"/>
          <w:sz w:val="24"/>
          <w:szCs w:val="24"/>
        </w:rPr>
        <w:t xml:space="preserve">migraine </w:t>
      </w:r>
      <w:r w:rsidR="00E17164" w:rsidRPr="0061287C">
        <w:rPr>
          <w:rFonts w:ascii="Book Antiqua" w:eastAsia="Times New Roman" w:hAnsi="Book Antiqua" w:cs="Arial"/>
          <w:color w:val="000000" w:themeColor="text1"/>
          <w:sz w:val="24"/>
          <w:szCs w:val="24"/>
        </w:rPr>
        <w:t xml:space="preserve">type </w:t>
      </w:r>
      <w:r w:rsidR="006B5FD6" w:rsidRPr="0061287C">
        <w:rPr>
          <w:rFonts w:ascii="Book Antiqua" w:eastAsia="Times New Roman" w:hAnsi="Book Antiqua" w:cs="Arial"/>
          <w:color w:val="000000" w:themeColor="text1"/>
          <w:sz w:val="24"/>
          <w:szCs w:val="24"/>
        </w:rPr>
        <w:t>include</w:t>
      </w:r>
      <w:r w:rsidR="00E17164" w:rsidRPr="0061287C">
        <w:rPr>
          <w:rFonts w:ascii="Book Antiqua" w:eastAsia="Times New Roman" w:hAnsi="Book Antiqua" w:cs="Arial"/>
          <w:color w:val="000000" w:themeColor="text1"/>
          <w:sz w:val="24"/>
          <w:szCs w:val="24"/>
        </w:rPr>
        <w:t>d</w:t>
      </w:r>
      <w:r w:rsidR="006B5FD6" w:rsidRPr="0061287C">
        <w:rPr>
          <w:rFonts w:ascii="Book Antiqua" w:eastAsia="Times New Roman" w:hAnsi="Book Antiqua" w:cs="Arial"/>
          <w:color w:val="000000" w:themeColor="text1"/>
          <w:sz w:val="24"/>
          <w:szCs w:val="24"/>
        </w:rPr>
        <w:t xml:space="preserve"> migraine without aura 63%, migraine with aura 23 %, migraine variant 8%, and epileptic syndromes 5%. Comparing the </w:t>
      </w:r>
      <w:r w:rsidR="00690498" w:rsidRPr="0061287C">
        <w:rPr>
          <w:rFonts w:ascii="Book Antiqua" w:eastAsia="Times New Roman" w:hAnsi="Book Antiqua" w:cs="Arial"/>
          <w:color w:val="000000" w:themeColor="text1"/>
          <w:sz w:val="24"/>
          <w:szCs w:val="24"/>
        </w:rPr>
        <w:t>EEG abnormalities with the type of migraine</w:t>
      </w:r>
      <w:r w:rsidR="006B5FD6" w:rsidRPr="0061287C">
        <w:rPr>
          <w:rFonts w:ascii="Book Antiqua" w:eastAsia="Times New Roman" w:hAnsi="Book Antiqua" w:cs="Arial"/>
          <w:color w:val="000000" w:themeColor="text1"/>
          <w:sz w:val="24"/>
          <w:szCs w:val="24"/>
        </w:rPr>
        <w:t xml:space="preserve"> revealed a significant association with migraine with aura (</w:t>
      </w:r>
      <w:r w:rsidR="00616F93" w:rsidRPr="0061287C">
        <w:rPr>
          <w:rFonts w:ascii="Book Antiqua" w:eastAsia="Times New Roman" w:hAnsi="Book Antiqua" w:cs="Arial"/>
          <w:i/>
          <w:color w:val="000000" w:themeColor="text1"/>
          <w:sz w:val="24"/>
          <w:szCs w:val="24"/>
        </w:rPr>
        <w:t>P</w:t>
      </w:r>
      <w:r w:rsidR="006B5FD6" w:rsidRPr="0061287C">
        <w:rPr>
          <w:rFonts w:ascii="Book Antiqua" w:eastAsia="Times New Roman" w:hAnsi="Book Antiqua" w:cs="Arial"/>
          <w:color w:val="000000" w:themeColor="text1"/>
          <w:sz w:val="24"/>
          <w:szCs w:val="24"/>
        </w:rPr>
        <w:t xml:space="preserve"> = 0.03)</w:t>
      </w:r>
      <w:r w:rsidR="00CE1246" w:rsidRPr="0061287C">
        <w:rPr>
          <w:rFonts w:ascii="Book Antiqua" w:eastAsia="Times New Roman" w:hAnsi="Book Antiqua" w:cs="Arial"/>
          <w:color w:val="000000" w:themeColor="text1"/>
          <w:sz w:val="24"/>
          <w:szCs w:val="24"/>
        </w:rPr>
        <w:t>.</w:t>
      </w:r>
      <w:r w:rsidR="006B5FD6" w:rsidRPr="0061287C">
        <w:rPr>
          <w:rFonts w:ascii="Book Antiqua" w:eastAsia="Times New Roman" w:hAnsi="Book Antiqua" w:cs="Arial"/>
          <w:color w:val="000000" w:themeColor="text1"/>
          <w:sz w:val="24"/>
          <w:szCs w:val="24"/>
        </w:rPr>
        <w:t xml:space="preserve"> </w:t>
      </w:r>
    </w:p>
    <w:p w:rsidR="00732C1A" w:rsidRPr="0061287C" w:rsidRDefault="00693EF2" w:rsidP="0061287C">
      <w:pPr>
        <w:suppressAutoHyphens/>
        <w:spacing w:after="0" w:line="360" w:lineRule="auto"/>
        <w:ind w:firstLineChars="200" w:firstLine="480"/>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hAnsi="Book Antiqua" w:cs="Arial"/>
          <w:color w:val="000000" w:themeColor="text1"/>
          <w:sz w:val="24"/>
          <w:szCs w:val="24"/>
        </w:rPr>
        <w:t>Manifestation of v</w:t>
      </w:r>
      <w:r w:rsidR="00084D9B" w:rsidRPr="0061287C">
        <w:rPr>
          <w:rFonts w:ascii="Book Antiqua" w:hAnsi="Book Antiqua" w:cs="Arial"/>
          <w:color w:val="000000" w:themeColor="text1"/>
          <w:sz w:val="24"/>
          <w:szCs w:val="24"/>
        </w:rPr>
        <w:t xml:space="preserve">isual symptoms </w:t>
      </w:r>
      <w:r w:rsidR="00E17164" w:rsidRPr="0061287C">
        <w:rPr>
          <w:rFonts w:ascii="Book Antiqua" w:hAnsi="Book Antiqua" w:cs="Arial"/>
          <w:color w:val="000000" w:themeColor="text1"/>
          <w:sz w:val="24"/>
          <w:szCs w:val="24"/>
        </w:rPr>
        <w:t xml:space="preserve">together </w:t>
      </w:r>
      <w:r w:rsidR="00084D9B" w:rsidRPr="0061287C">
        <w:rPr>
          <w:rFonts w:ascii="Book Antiqua" w:hAnsi="Book Antiqua" w:cs="Arial"/>
          <w:color w:val="000000" w:themeColor="text1"/>
          <w:sz w:val="24"/>
          <w:szCs w:val="24"/>
        </w:rPr>
        <w:t>with postictal headache</w:t>
      </w:r>
      <w:r w:rsidRPr="0061287C">
        <w:rPr>
          <w:rFonts w:ascii="Book Antiqua" w:hAnsi="Book Antiqua" w:cs="Arial"/>
          <w:color w:val="000000" w:themeColor="text1"/>
          <w:sz w:val="24"/>
          <w:szCs w:val="24"/>
        </w:rPr>
        <w:t xml:space="preserve"> during occipital seizure</w:t>
      </w:r>
      <w:r w:rsidR="00084D9B" w:rsidRPr="0061287C">
        <w:rPr>
          <w:rFonts w:ascii="Book Antiqua" w:hAnsi="Book Antiqua" w:cs="Arial"/>
          <w:color w:val="000000" w:themeColor="text1"/>
          <w:sz w:val="24"/>
          <w:szCs w:val="24"/>
        </w:rPr>
        <w:t xml:space="preserve"> can be mistaken for migraine with visual aura</w:t>
      </w:r>
      <w:r w:rsidRPr="0061287C">
        <w:rPr>
          <w:rStyle w:val="Emphasis"/>
          <w:rFonts w:ascii="Book Antiqua" w:hAnsi="Book Antiqua" w:cs="Arial"/>
          <w:i w:val="0"/>
          <w:color w:val="000000" w:themeColor="text1"/>
          <w:sz w:val="24"/>
          <w:szCs w:val="24"/>
        </w:rPr>
        <w:t xml:space="preserve">. </w:t>
      </w:r>
      <w:r w:rsidR="0000617B" w:rsidRPr="0061287C">
        <w:rPr>
          <w:rStyle w:val="Emphasis"/>
          <w:rFonts w:ascii="Book Antiqua" w:hAnsi="Book Antiqua" w:cs="Arial"/>
          <w:i w:val="0"/>
          <w:color w:val="000000" w:themeColor="text1"/>
          <w:sz w:val="24"/>
          <w:szCs w:val="24"/>
        </w:rPr>
        <w:t>In such situations, t</w:t>
      </w:r>
      <w:r w:rsidR="00212EE8" w:rsidRPr="0061287C">
        <w:rPr>
          <w:rStyle w:val="Emphasis"/>
          <w:rFonts w:ascii="Book Antiqua" w:hAnsi="Book Antiqua" w:cs="Arial"/>
          <w:i w:val="0"/>
          <w:color w:val="000000" w:themeColor="text1"/>
          <w:sz w:val="24"/>
          <w:szCs w:val="24"/>
        </w:rPr>
        <w:t xml:space="preserve">he </w:t>
      </w:r>
      <w:r w:rsidR="00084D9B" w:rsidRPr="0061287C">
        <w:rPr>
          <w:rFonts w:ascii="Book Antiqua" w:hAnsi="Book Antiqua" w:cs="Arial"/>
          <w:color w:val="000000" w:themeColor="text1"/>
          <w:sz w:val="24"/>
          <w:szCs w:val="24"/>
        </w:rPr>
        <w:t>EEG monitorin</w:t>
      </w:r>
      <w:r w:rsidR="00212EE8" w:rsidRPr="0061287C">
        <w:rPr>
          <w:rFonts w:ascii="Book Antiqua" w:hAnsi="Book Antiqua" w:cs="Arial"/>
          <w:color w:val="000000" w:themeColor="text1"/>
          <w:sz w:val="24"/>
          <w:szCs w:val="24"/>
        </w:rPr>
        <w:t xml:space="preserve">g is crucial </w:t>
      </w:r>
      <w:r w:rsidR="004D7510" w:rsidRPr="0061287C">
        <w:rPr>
          <w:rFonts w:ascii="Book Antiqua" w:hAnsi="Book Antiqua" w:cs="Arial"/>
          <w:color w:val="000000" w:themeColor="text1"/>
          <w:sz w:val="24"/>
          <w:szCs w:val="24"/>
        </w:rPr>
        <w:t xml:space="preserve">for </w:t>
      </w:r>
      <w:r w:rsidR="00212EE8" w:rsidRPr="0061287C">
        <w:rPr>
          <w:rFonts w:ascii="Book Antiqua" w:hAnsi="Book Antiqua" w:cs="Arial"/>
          <w:color w:val="000000" w:themeColor="text1"/>
          <w:sz w:val="24"/>
          <w:szCs w:val="24"/>
        </w:rPr>
        <w:t xml:space="preserve">reaching </w:t>
      </w:r>
      <w:r w:rsidR="00084D9B" w:rsidRPr="0061287C">
        <w:rPr>
          <w:rFonts w:ascii="Book Antiqua" w:hAnsi="Book Antiqua" w:cs="Arial"/>
          <w:color w:val="000000" w:themeColor="text1"/>
          <w:sz w:val="24"/>
          <w:szCs w:val="24"/>
        </w:rPr>
        <w:t xml:space="preserve">the </w:t>
      </w:r>
      <w:r w:rsidR="0019226D" w:rsidRPr="0061287C">
        <w:rPr>
          <w:rFonts w:ascii="Book Antiqua" w:hAnsi="Book Antiqua" w:cs="Arial"/>
          <w:color w:val="000000" w:themeColor="text1"/>
          <w:sz w:val="24"/>
          <w:szCs w:val="24"/>
        </w:rPr>
        <w:t xml:space="preserve">correct </w:t>
      </w:r>
      <w:r w:rsidR="00084D9B" w:rsidRPr="0061287C">
        <w:rPr>
          <w:rFonts w:ascii="Book Antiqua" w:hAnsi="Book Antiqua" w:cs="Arial"/>
          <w:color w:val="000000" w:themeColor="text1"/>
          <w:sz w:val="24"/>
          <w:szCs w:val="24"/>
        </w:rPr>
        <w:t>diagnosis</w:t>
      </w:r>
      <w:r w:rsidR="00CE1246" w:rsidRPr="0061287C">
        <w:rPr>
          <w:rFonts w:ascii="Book Antiqua" w:hAnsi="Book Antiqua" w:cs="Arial"/>
          <w:color w:val="000000" w:themeColor="text1"/>
          <w:sz w:val="24"/>
          <w:szCs w:val="24"/>
          <w:vertAlign w:val="superscript"/>
        </w:rPr>
        <w:t>[</w:t>
      </w:r>
      <w:r w:rsidR="008F2302" w:rsidRPr="0061287C">
        <w:rPr>
          <w:rFonts w:ascii="Book Antiqua" w:hAnsi="Book Antiqua" w:cs="Arial"/>
          <w:color w:val="000000" w:themeColor="text1"/>
          <w:sz w:val="24"/>
          <w:szCs w:val="24"/>
          <w:vertAlign w:val="superscript"/>
        </w:rPr>
        <w:t>49</w:t>
      </w:r>
      <w:r w:rsidR="00CE1246" w:rsidRPr="0061287C">
        <w:rPr>
          <w:rFonts w:ascii="Book Antiqua" w:hAnsi="Book Antiqua" w:cs="Arial"/>
          <w:color w:val="000000" w:themeColor="text1"/>
          <w:sz w:val="24"/>
          <w:szCs w:val="24"/>
          <w:vertAlign w:val="superscript"/>
        </w:rPr>
        <w:t>]</w:t>
      </w:r>
      <w:r w:rsidR="00CE1246" w:rsidRPr="0061287C">
        <w:rPr>
          <w:rFonts w:ascii="Book Antiqua" w:hAnsi="Book Antiqua" w:cs="Arial"/>
          <w:color w:val="000000" w:themeColor="text1"/>
          <w:sz w:val="24"/>
          <w:szCs w:val="24"/>
        </w:rPr>
        <w:t>.</w:t>
      </w:r>
      <w:r w:rsidR="00084D9B" w:rsidRPr="0061287C">
        <w:rPr>
          <w:rFonts w:ascii="Book Antiqua" w:hAnsi="Book Antiqua" w:cs="Arial"/>
          <w:b/>
          <w:color w:val="000000" w:themeColor="text1"/>
          <w:sz w:val="24"/>
          <w:szCs w:val="24"/>
        </w:rPr>
        <w:t xml:space="preserve"> </w:t>
      </w:r>
    </w:p>
    <w:p w:rsidR="00616F93" w:rsidRPr="0061287C" w:rsidRDefault="00616F93" w:rsidP="0061287C">
      <w:pPr>
        <w:spacing w:after="0" w:line="360" w:lineRule="auto"/>
        <w:jc w:val="both"/>
        <w:rPr>
          <w:rFonts w:ascii="Book Antiqua" w:hAnsi="Book Antiqua" w:cs="Arial"/>
          <w:color w:val="000000" w:themeColor="text1"/>
          <w:sz w:val="24"/>
          <w:szCs w:val="24"/>
          <w:lang w:eastAsia="zh-CN"/>
        </w:rPr>
      </w:pPr>
    </w:p>
    <w:p w:rsidR="0034234B" w:rsidRPr="0061287C" w:rsidRDefault="0034234B" w:rsidP="0061287C">
      <w:pPr>
        <w:spacing w:after="0" w:line="360" w:lineRule="auto"/>
        <w:jc w:val="both"/>
        <w:rPr>
          <w:rFonts w:ascii="Book Antiqua" w:hAnsi="Book Antiqua" w:cs="Arial"/>
          <w:b/>
          <w:i/>
          <w:color w:val="000000" w:themeColor="text1"/>
          <w:sz w:val="24"/>
          <w:szCs w:val="24"/>
          <w:lang w:eastAsia="zh-CN"/>
        </w:rPr>
      </w:pPr>
      <w:r w:rsidRPr="0061287C">
        <w:rPr>
          <w:rFonts w:ascii="Book Antiqua" w:eastAsia="Times New Roman" w:hAnsi="Book Antiqua" w:cs="Arial"/>
          <w:b/>
          <w:i/>
          <w:color w:val="000000" w:themeColor="text1"/>
          <w:sz w:val="24"/>
          <w:szCs w:val="24"/>
        </w:rPr>
        <w:t xml:space="preserve">VEP </w:t>
      </w:r>
    </w:p>
    <w:p w:rsidR="009E0C2A" w:rsidRPr="0061287C" w:rsidRDefault="0034234B" w:rsidP="0061287C">
      <w:pPr>
        <w:spacing w:after="0" w:line="360" w:lineRule="auto"/>
        <w:jc w:val="both"/>
        <w:rPr>
          <w:rFonts w:ascii="Book Antiqua" w:hAnsi="Book Antiqua" w:cs="Arial"/>
          <w:color w:val="000000" w:themeColor="text1"/>
          <w:sz w:val="24"/>
          <w:szCs w:val="24"/>
        </w:rPr>
      </w:pPr>
      <w:r w:rsidRPr="0061287C">
        <w:rPr>
          <w:rFonts w:ascii="Book Antiqua" w:eastAsia="Times New Roman" w:hAnsi="Book Antiqua" w:cs="Arial"/>
          <w:color w:val="000000" w:themeColor="text1"/>
          <w:sz w:val="24"/>
          <w:szCs w:val="24"/>
        </w:rPr>
        <w:t>VEP</w:t>
      </w:r>
      <w:r w:rsidR="007021C2" w:rsidRPr="0061287C">
        <w:rPr>
          <w:rFonts w:ascii="Book Antiqua" w:eastAsia="Times New Roman" w:hAnsi="Book Antiqua" w:cs="Arial"/>
          <w:color w:val="000000" w:themeColor="text1"/>
          <w:sz w:val="24"/>
          <w:szCs w:val="24"/>
        </w:rPr>
        <w:t xml:space="preserve"> findings in migraine support</w:t>
      </w:r>
      <w:r w:rsidR="00EF004B" w:rsidRPr="0061287C">
        <w:rPr>
          <w:rFonts w:ascii="Book Antiqua" w:eastAsia="Times New Roman" w:hAnsi="Book Antiqua" w:cs="Arial"/>
          <w:color w:val="000000" w:themeColor="text1"/>
          <w:sz w:val="24"/>
          <w:szCs w:val="24"/>
        </w:rPr>
        <w:t xml:space="preserve"> the theory of neuronal </w:t>
      </w:r>
      <w:r w:rsidR="0073496A" w:rsidRPr="0061287C">
        <w:rPr>
          <w:rFonts w:ascii="Book Antiqua" w:eastAsia="Times New Roman" w:hAnsi="Book Antiqua" w:cs="Arial"/>
          <w:color w:val="000000" w:themeColor="text1"/>
          <w:sz w:val="24"/>
          <w:szCs w:val="24"/>
        </w:rPr>
        <w:t xml:space="preserve">sensory </w:t>
      </w:r>
      <w:r w:rsidR="007021C2" w:rsidRPr="0061287C">
        <w:rPr>
          <w:rFonts w:ascii="Book Antiqua" w:eastAsia="Times New Roman" w:hAnsi="Book Antiqua" w:cs="Arial"/>
          <w:color w:val="000000" w:themeColor="text1"/>
          <w:sz w:val="24"/>
          <w:szCs w:val="24"/>
        </w:rPr>
        <w:t>excitability</w:t>
      </w:r>
      <w:r w:rsidR="0073496A" w:rsidRPr="0061287C">
        <w:rPr>
          <w:rFonts w:ascii="Book Antiqua" w:eastAsia="Times New Roman" w:hAnsi="Book Antiqua" w:cs="Arial"/>
          <w:color w:val="000000" w:themeColor="text1"/>
          <w:sz w:val="24"/>
          <w:szCs w:val="24"/>
        </w:rPr>
        <w:t xml:space="preserve"> of the occipital cort</w:t>
      </w:r>
      <w:r w:rsidR="00C9069F" w:rsidRPr="0061287C">
        <w:rPr>
          <w:rFonts w:ascii="Book Antiqua" w:eastAsia="Times New Roman" w:hAnsi="Book Antiqua" w:cs="Arial"/>
          <w:color w:val="000000" w:themeColor="text1"/>
          <w:sz w:val="24"/>
          <w:szCs w:val="24"/>
        </w:rPr>
        <w:t>ices</w:t>
      </w:r>
      <w:r w:rsidR="007021C2" w:rsidRPr="0061287C">
        <w:rPr>
          <w:rFonts w:ascii="Book Antiqua" w:eastAsia="Times New Roman" w:hAnsi="Book Antiqua" w:cs="Arial"/>
          <w:color w:val="000000" w:themeColor="text1"/>
          <w:sz w:val="24"/>
          <w:szCs w:val="24"/>
        </w:rPr>
        <w:t xml:space="preserve">. </w:t>
      </w:r>
      <w:r w:rsidR="00CC2D84" w:rsidRPr="0061287C">
        <w:rPr>
          <w:rFonts w:ascii="Book Antiqua" w:hAnsi="Book Antiqua" w:cs="Arial"/>
          <w:color w:val="000000" w:themeColor="text1"/>
          <w:sz w:val="24"/>
          <w:szCs w:val="24"/>
        </w:rPr>
        <w:t xml:space="preserve">The central nervous dysfunction speciﬁc to migraine can be detected </w:t>
      </w:r>
      <w:r w:rsidR="00A93295" w:rsidRPr="0061287C">
        <w:rPr>
          <w:rFonts w:ascii="Book Antiqua" w:hAnsi="Book Antiqua" w:cs="Arial"/>
          <w:color w:val="000000" w:themeColor="text1"/>
          <w:sz w:val="24"/>
          <w:szCs w:val="24"/>
        </w:rPr>
        <w:t xml:space="preserve">during </w:t>
      </w:r>
      <w:r w:rsidR="00CC2D84" w:rsidRPr="0061287C">
        <w:rPr>
          <w:rFonts w:ascii="Book Antiqua" w:hAnsi="Book Antiqua" w:cs="Arial"/>
          <w:color w:val="000000" w:themeColor="text1"/>
          <w:sz w:val="24"/>
          <w:szCs w:val="24"/>
        </w:rPr>
        <w:t>headache</w:t>
      </w:r>
      <w:r w:rsidR="0073496A" w:rsidRPr="0061287C">
        <w:rPr>
          <w:rFonts w:ascii="Book Antiqua" w:hAnsi="Book Antiqua" w:cs="Arial"/>
          <w:color w:val="000000" w:themeColor="text1"/>
          <w:sz w:val="24"/>
          <w:szCs w:val="24"/>
        </w:rPr>
        <w:t xml:space="preserve"> </w:t>
      </w:r>
      <w:r w:rsidR="00CC2D84" w:rsidRPr="0061287C">
        <w:rPr>
          <w:rFonts w:ascii="Book Antiqua" w:hAnsi="Book Antiqua" w:cs="Arial"/>
          <w:color w:val="000000" w:themeColor="text1"/>
          <w:sz w:val="24"/>
          <w:szCs w:val="24"/>
        </w:rPr>
        <w:t>and headache free period.</w:t>
      </w:r>
      <w:r w:rsidRPr="0061287C">
        <w:rPr>
          <w:rFonts w:ascii="Book Antiqua" w:hAnsi="Book Antiqua" w:cs="Arial"/>
          <w:color w:val="000000" w:themeColor="text1"/>
          <w:sz w:val="24"/>
          <w:szCs w:val="24"/>
        </w:rPr>
        <w:t xml:space="preserve"> </w:t>
      </w:r>
      <w:r w:rsidR="00CC2D84" w:rsidRPr="0061287C">
        <w:rPr>
          <w:rFonts w:ascii="Book Antiqua" w:hAnsi="Book Antiqua" w:cs="Arial"/>
          <w:color w:val="000000" w:themeColor="text1"/>
          <w:sz w:val="24"/>
          <w:szCs w:val="24"/>
        </w:rPr>
        <w:t xml:space="preserve">The evoked potential amplitude is a quantitative index of the neuronal population activated by certain sensory inputs. It tends to decrease progressively as a normal response during repetitive sensory stimulation </w:t>
      </w:r>
      <w:r w:rsidR="00A93295" w:rsidRPr="0061287C">
        <w:rPr>
          <w:rFonts w:ascii="Book Antiqua" w:hAnsi="Book Antiqua" w:cs="Arial"/>
          <w:color w:val="000000" w:themeColor="text1"/>
          <w:sz w:val="24"/>
          <w:szCs w:val="24"/>
        </w:rPr>
        <w:t xml:space="preserve">which is </w:t>
      </w:r>
      <w:r w:rsidR="00CC2D84" w:rsidRPr="0061287C">
        <w:rPr>
          <w:rFonts w:ascii="Book Antiqua" w:hAnsi="Book Antiqua" w:cs="Arial"/>
          <w:color w:val="000000" w:themeColor="text1"/>
          <w:sz w:val="24"/>
          <w:szCs w:val="24"/>
        </w:rPr>
        <w:t xml:space="preserve">known as habituation. </w:t>
      </w:r>
      <w:r w:rsidR="0073496A" w:rsidRPr="0061287C">
        <w:rPr>
          <w:rFonts w:ascii="Book Antiqua" w:hAnsi="Book Antiqua" w:cs="Arial"/>
          <w:color w:val="000000" w:themeColor="text1"/>
          <w:sz w:val="24"/>
          <w:szCs w:val="24"/>
        </w:rPr>
        <w:t xml:space="preserve">The </w:t>
      </w:r>
      <w:r w:rsidR="00CC2D84" w:rsidRPr="0061287C">
        <w:rPr>
          <w:rFonts w:ascii="Book Antiqua" w:hAnsi="Book Antiqua" w:cs="Arial"/>
          <w:color w:val="000000" w:themeColor="text1"/>
          <w:sz w:val="24"/>
          <w:szCs w:val="24"/>
        </w:rPr>
        <w:t>habituation</w:t>
      </w:r>
      <w:r w:rsidR="0073496A" w:rsidRPr="0061287C">
        <w:rPr>
          <w:rFonts w:ascii="Book Antiqua" w:hAnsi="Book Antiqua" w:cs="Arial"/>
          <w:color w:val="000000" w:themeColor="text1"/>
          <w:sz w:val="24"/>
          <w:szCs w:val="24"/>
        </w:rPr>
        <w:t xml:space="preserve"> occurs </w:t>
      </w:r>
      <w:r w:rsidR="00CC2D84" w:rsidRPr="0061287C">
        <w:rPr>
          <w:rFonts w:ascii="Book Antiqua" w:hAnsi="Book Antiqua" w:cs="Arial"/>
          <w:color w:val="000000" w:themeColor="text1"/>
          <w:sz w:val="24"/>
          <w:szCs w:val="24"/>
        </w:rPr>
        <w:t xml:space="preserve">to a lesser degree when brain is more excitable or central </w:t>
      </w:r>
      <w:r w:rsidR="0073496A" w:rsidRPr="0061287C">
        <w:rPr>
          <w:rFonts w:ascii="Book Antiqua" w:hAnsi="Book Antiqua" w:cs="Arial"/>
          <w:color w:val="000000" w:themeColor="text1"/>
          <w:sz w:val="24"/>
          <w:szCs w:val="24"/>
        </w:rPr>
        <w:t xml:space="preserve">nervous </w:t>
      </w:r>
      <w:r w:rsidR="00CC2D84" w:rsidRPr="0061287C">
        <w:rPr>
          <w:rFonts w:ascii="Book Antiqua" w:hAnsi="Book Antiqua" w:cs="Arial"/>
          <w:color w:val="000000" w:themeColor="text1"/>
          <w:sz w:val="24"/>
          <w:szCs w:val="24"/>
        </w:rPr>
        <w:t>systems that regulate habituation are less active.</w:t>
      </w:r>
      <w:r w:rsidRPr="0061287C">
        <w:rPr>
          <w:rFonts w:ascii="Book Antiqua" w:hAnsi="Book Antiqua" w:cs="Arial"/>
          <w:color w:val="000000" w:themeColor="text1"/>
          <w:sz w:val="24"/>
          <w:szCs w:val="24"/>
        </w:rPr>
        <w:t xml:space="preserve"> </w:t>
      </w:r>
    </w:p>
    <w:p w:rsidR="00732C1A" w:rsidRPr="0061287C" w:rsidRDefault="004849A9" w:rsidP="0061287C">
      <w:pPr>
        <w:spacing w:after="0" w:line="360" w:lineRule="auto"/>
        <w:ind w:firstLineChars="200" w:firstLine="480"/>
        <w:jc w:val="both"/>
        <w:rPr>
          <w:rFonts w:ascii="Book Antiqua" w:hAnsi="Book Antiqua" w:cs="Arial"/>
          <w:color w:val="000000" w:themeColor="text1"/>
          <w:sz w:val="24"/>
          <w:szCs w:val="24"/>
          <w:lang w:eastAsia="zh-CN"/>
        </w:rPr>
      </w:pPr>
      <w:r w:rsidRPr="0061287C">
        <w:rPr>
          <w:rFonts w:ascii="Book Antiqua" w:eastAsia="Times New Roman" w:hAnsi="Book Antiqua" w:cs="Arial"/>
          <w:color w:val="000000" w:themeColor="text1"/>
          <w:sz w:val="24"/>
          <w:szCs w:val="24"/>
        </w:rPr>
        <w:t>A r</w:t>
      </w:r>
      <w:r w:rsidR="00B4344F" w:rsidRPr="0061287C">
        <w:rPr>
          <w:rFonts w:ascii="Book Antiqua" w:eastAsia="Times New Roman" w:hAnsi="Book Antiqua" w:cs="Arial"/>
          <w:color w:val="000000" w:themeColor="text1"/>
          <w:sz w:val="24"/>
          <w:szCs w:val="24"/>
        </w:rPr>
        <w:t xml:space="preserve">educed habituation </w:t>
      </w:r>
      <w:r w:rsidRPr="0061287C">
        <w:rPr>
          <w:rFonts w:ascii="Book Antiqua" w:eastAsia="Times New Roman" w:hAnsi="Book Antiqua" w:cs="Arial"/>
          <w:color w:val="000000" w:themeColor="text1"/>
          <w:sz w:val="24"/>
          <w:szCs w:val="24"/>
        </w:rPr>
        <w:t xml:space="preserve">of </w:t>
      </w:r>
      <w:r w:rsidR="00F461EA" w:rsidRPr="0061287C">
        <w:rPr>
          <w:rFonts w:ascii="Book Antiqua" w:eastAsia="Times New Roman" w:hAnsi="Book Antiqua" w:cs="Arial"/>
          <w:color w:val="000000" w:themeColor="text1"/>
          <w:sz w:val="24"/>
          <w:szCs w:val="24"/>
        </w:rPr>
        <w:t>visual evoked potential</w:t>
      </w:r>
      <w:r w:rsidR="00B4344F" w:rsidRPr="0061287C">
        <w:rPr>
          <w:rFonts w:ascii="Book Antiqua" w:eastAsia="Times New Roman" w:hAnsi="Book Antiqua" w:cs="Arial"/>
          <w:color w:val="000000" w:themeColor="text1"/>
          <w:sz w:val="24"/>
          <w:szCs w:val="24"/>
        </w:rPr>
        <w:t xml:space="preserve"> </w:t>
      </w:r>
      <w:r w:rsidRPr="0061287C">
        <w:rPr>
          <w:rFonts w:ascii="Book Antiqua" w:eastAsia="Times New Roman" w:hAnsi="Book Antiqua" w:cs="Arial"/>
          <w:color w:val="000000" w:themeColor="text1"/>
          <w:sz w:val="24"/>
          <w:szCs w:val="24"/>
        </w:rPr>
        <w:t>has been reported</w:t>
      </w:r>
      <w:r w:rsidR="00B4344F" w:rsidRPr="0061287C">
        <w:rPr>
          <w:rFonts w:ascii="Book Antiqua" w:eastAsia="Times New Roman" w:hAnsi="Book Antiqua" w:cs="Arial"/>
          <w:color w:val="000000" w:themeColor="text1"/>
          <w:sz w:val="24"/>
          <w:szCs w:val="24"/>
        </w:rPr>
        <w:t>.</w:t>
      </w:r>
      <w:r w:rsidR="00100C50" w:rsidRPr="0061287C">
        <w:rPr>
          <w:rFonts w:ascii="Book Antiqua" w:eastAsia="Times New Roman" w:hAnsi="Book Antiqua" w:cs="Arial"/>
          <w:color w:val="000000" w:themeColor="text1"/>
          <w:sz w:val="24"/>
          <w:szCs w:val="24"/>
        </w:rPr>
        <w:t xml:space="preserve"> </w:t>
      </w:r>
      <w:hyperlink r:id="rId15" w:history="1">
        <w:r w:rsidR="00BA3972" w:rsidRPr="0061287C">
          <w:rPr>
            <w:rFonts w:ascii="Book Antiqua" w:eastAsia="Times New Roman" w:hAnsi="Book Antiqua" w:cs="Arial"/>
            <w:color w:val="000000" w:themeColor="text1"/>
            <w:sz w:val="24"/>
            <w:szCs w:val="24"/>
          </w:rPr>
          <w:t>Spreafico</w:t>
        </w:r>
      </w:hyperlink>
      <w:r w:rsidRPr="0061287C">
        <w:rPr>
          <w:rFonts w:ascii="Book Antiqua" w:eastAsia="Times New Roman" w:hAnsi="Book Antiqua" w:cs="Arial"/>
          <w:i/>
          <w:color w:val="000000" w:themeColor="text1"/>
          <w:sz w:val="24"/>
          <w:szCs w:val="24"/>
        </w:rPr>
        <w:t xml:space="preserve"> et al</w:t>
      </w:r>
      <w:r w:rsidR="00BA3972" w:rsidRPr="0061287C">
        <w:rPr>
          <w:rFonts w:ascii="Book Antiqua" w:eastAsia="Times New Roman" w:hAnsi="Book Antiqua" w:cs="Arial"/>
          <w:color w:val="000000" w:themeColor="text1"/>
          <w:sz w:val="24"/>
          <w:szCs w:val="24"/>
          <w:vertAlign w:val="superscript"/>
        </w:rPr>
        <w:t>[50]</w:t>
      </w:r>
      <w:r w:rsidRPr="0061287C">
        <w:rPr>
          <w:rFonts w:ascii="Book Antiqua" w:eastAsia="Times New Roman" w:hAnsi="Book Antiqua" w:cs="Arial"/>
          <w:color w:val="000000" w:themeColor="text1"/>
          <w:sz w:val="24"/>
          <w:szCs w:val="24"/>
        </w:rPr>
        <w:t xml:space="preserve"> studied</w:t>
      </w:r>
      <w:r w:rsidR="00F94039" w:rsidRPr="0061287C">
        <w:rPr>
          <w:rFonts w:ascii="Book Antiqua" w:eastAsia="Times New Roman" w:hAnsi="Book Antiqua" w:cs="Arial"/>
          <w:color w:val="000000" w:themeColor="text1"/>
          <w:sz w:val="24"/>
          <w:szCs w:val="24"/>
        </w:rPr>
        <w:t xml:space="preserve"> </w:t>
      </w:r>
      <w:r w:rsidRPr="0061287C">
        <w:rPr>
          <w:rFonts w:ascii="Book Antiqua" w:eastAsia="Times New Roman" w:hAnsi="Book Antiqua" w:cs="Arial"/>
          <w:color w:val="000000" w:themeColor="text1"/>
          <w:sz w:val="24"/>
          <w:szCs w:val="24"/>
        </w:rPr>
        <w:t>VEPs</w:t>
      </w:r>
      <w:r w:rsidR="00480150" w:rsidRPr="0061287C">
        <w:rPr>
          <w:rFonts w:ascii="Book Antiqua" w:eastAsia="Times New Roman" w:hAnsi="Book Antiqua" w:cs="Arial"/>
          <w:color w:val="000000" w:themeColor="text1"/>
          <w:sz w:val="24"/>
          <w:szCs w:val="24"/>
        </w:rPr>
        <w:t xml:space="preserve"> </w:t>
      </w:r>
      <w:r w:rsidR="00F94039" w:rsidRPr="0061287C">
        <w:rPr>
          <w:rFonts w:ascii="Book Antiqua" w:eastAsia="Times New Roman" w:hAnsi="Book Antiqua" w:cs="Arial"/>
          <w:color w:val="000000" w:themeColor="text1"/>
          <w:sz w:val="24"/>
          <w:szCs w:val="24"/>
        </w:rPr>
        <w:t xml:space="preserve">in </w:t>
      </w:r>
      <w:r w:rsidR="00480150" w:rsidRPr="0061287C">
        <w:rPr>
          <w:rFonts w:ascii="Book Antiqua" w:eastAsia="Times New Roman" w:hAnsi="Book Antiqua" w:cs="Arial"/>
          <w:color w:val="000000" w:themeColor="text1"/>
          <w:sz w:val="24"/>
          <w:szCs w:val="24"/>
        </w:rPr>
        <w:t>53 migraineurs</w:t>
      </w:r>
      <w:r w:rsidR="00F94039" w:rsidRPr="0061287C">
        <w:rPr>
          <w:rFonts w:ascii="Book Antiqua" w:eastAsia="Times New Roman" w:hAnsi="Book Antiqua" w:cs="Arial"/>
          <w:color w:val="000000" w:themeColor="text1"/>
          <w:sz w:val="24"/>
          <w:szCs w:val="24"/>
        </w:rPr>
        <w:t xml:space="preserve">, </w:t>
      </w:r>
      <w:r w:rsidRPr="0061287C">
        <w:rPr>
          <w:rFonts w:ascii="Book Antiqua" w:eastAsia="Times New Roman" w:hAnsi="Book Antiqua" w:cs="Arial"/>
          <w:color w:val="000000" w:themeColor="text1"/>
          <w:sz w:val="24"/>
          <w:szCs w:val="24"/>
        </w:rPr>
        <w:t xml:space="preserve">21 with </w:t>
      </w:r>
      <w:r w:rsidR="001E533E" w:rsidRPr="0061287C">
        <w:rPr>
          <w:rFonts w:ascii="Book Antiqua" w:eastAsia="Times New Roman" w:hAnsi="Book Antiqua" w:cs="Arial"/>
          <w:color w:val="000000" w:themeColor="text1"/>
          <w:sz w:val="24"/>
          <w:szCs w:val="24"/>
        </w:rPr>
        <w:t>preventive therapy and</w:t>
      </w:r>
      <w:r w:rsidR="00480150" w:rsidRPr="0061287C">
        <w:rPr>
          <w:rFonts w:ascii="Book Antiqua" w:eastAsia="Times New Roman" w:hAnsi="Book Antiqua" w:cs="Arial"/>
          <w:color w:val="000000" w:themeColor="text1"/>
          <w:sz w:val="24"/>
          <w:szCs w:val="24"/>
        </w:rPr>
        <w:t xml:space="preserve"> 32 with</w:t>
      </w:r>
      <w:r w:rsidRPr="0061287C">
        <w:rPr>
          <w:rFonts w:ascii="Book Antiqua" w:eastAsia="Times New Roman" w:hAnsi="Book Antiqua" w:cs="Arial"/>
          <w:color w:val="000000" w:themeColor="text1"/>
          <w:sz w:val="24"/>
          <w:szCs w:val="24"/>
        </w:rPr>
        <w:t xml:space="preserve"> no </w:t>
      </w:r>
      <w:r w:rsidR="00480150" w:rsidRPr="0061287C">
        <w:rPr>
          <w:rFonts w:ascii="Book Antiqua" w:eastAsia="Times New Roman" w:hAnsi="Book Antiqua" w:cs="Arial"/>
          <w:color w:val="000000" w:themeColor="text1"/>
          <w:sz w:val="24"/>
          <w:szCs w:val="24"/>
        </w:rPr>
        <w:t>preventive therapy</w:t>
      </w:r>
      <w:r w:rsidR="00F94039" w:rsidRPr="0061287C">
        <w:rPr>
          <w:rFonts w:ascii="Book Antiqua" w:eastAsia="Times New Roman" w:hAnsi="Book Antiqua" w:cs="Arial"/>
          <w:color w:val="000000" w:themeColor="text1"/>
          <w:sz w:val="24"/>
          <w:szCs w:val="24"/>
        </w:rPr>
        <w:t>,</w:t>
      </w:r>
      <w:r w:rsidRPr="0061287C">
        <w:rPr>
          <w:rFonts w:ascii="Book Antiqua" w:eastAsia="Times New Roman" w:hAnsi="Book Antiqua" w:cs="Arial"/>
          <w:color w:val="000000" w:themeColor="text1"/>
          <w:sz w:val="24"/>
          <w:szCs w:val="24"/>
        </w:rPr>
        <w:t xml:space="preserve"> and 20 healthy controls</w:t>
      </w:r>
      <w:r w:rsidR="00F94039" w:rsidRPr="0061287C">
        <w:rPr>
          <w:rFonts w:ascii="Book Antiqua" w:eastAsia="Times New Roman" w:hAnsi="Book Antiqua" w:cs="Arial"/>
          <w:color w:val="000000" w:themeColor="text1"/>
          <w:sz w:val="24"/>
          <w:szCs w:val="24"/>
        </w:rPr>
        <w:t>.</w:t>
      </w:r>
      <w:r w:rsidR="001E533E" w:rsidRPr="0061287C">
        <w:rPr>
          <w:rFonts w:ascii="Book Antiqua" w:eastAsia="Times New Roman" w:hAnsi="Book Antiqua" w:cs="Arial"/>
          <w:color w:val="000000" w:themeColor="text1"/>
          <w:sz w:val="24"/>
          <w:szCs w:val="24"/>
        </w:rPr>
        <w:t xml:space="preserve"> In comparison to healthy controls,</w:t>
      </w:r>
      <w:r w:rsidR="00F94039" w:rsidRPr="0061287C">
        <w:rPr>
          <w:rFonts w:ascii="Book Antiqua" w:eastAsia="Times New Roman" w:hAnsi="Book Antiqua" w:cs="Arial"/>
          <w:color w:val="000000" w:themeColor="text1"/>
          <w:sz w:val="24"/>
          <w:szCs w:val="24"/>
        </w:rPr>
        <w:t xml:space="preserve"> </w:t>
      </w:r>
      <w:r w:rsidR="00480150" w:rsidRPr="0061287C">
        <w:rPr>
          <w:rFonts w:ascii="Book Antiqua" w:eastAsia="Times New Roman" w:hAnsi="Book Antiqua" w:cs="Arial"/>
          <w:color w:val="000000" w:themeColor="text1"/>
          <w:sz w:val="24"/>
          <w:szCs w:val="24"/>
        </w:rPr>
        <w:t>P100 latencies</w:t>
      </w:r>
      <w:r w:rsidR="001E533E" w:rsidRPr="0061287C">
        <w:rPr>
          <w:rFonts w:ascii="Book Antiqua" w:eastAsia="Times New Roman" w:hAnsi="Book Antiqua" w:cs="Arial"/>
          <w:color w:val="000000" w:themeColor="text1"/>
          <w:sz w:val="24"/>
          <w:szCs w:val="24"/>
        </w:rPr>
        <w:t xml:space="preserve"> in no therapy group were lower and in therapy group were </w:t>
      </w:r>
      <w:r w:rsidR="00F94039" w:rsidRPr="0061287C">
        <w:rPr>
          <w:rFonts w:ascii="Book Antiqua" w:eastAsia="Times New Roman" w:hAnsi="Book Antiqua" w:cs="Arial"/>
          <w:color w:val="000000" w:themeColor="text1"/>
          <w:sz w:val="24"/>
          <w:szCs w:val="24"/>
        </w:rPr>
        <w:t>same</w:t>
      </w:r>
      <w:r w:rsidR="00480150" w:rsidRPr="0061287C">
        <w:rPr>
          <w:rFonts w:ascii="Book Antiqua" w:eastAsia="Times New Roman" w:hAnsi="Book Antiqua" w:cs="Arial"/>
          <w:color w:val="000000" w:themeColor="text1"/>
          <w:sz w:val="24"/>
          <w:szCs w:val="24"/>
        </w:rPr>
        <w:t xml:space="preserve">. </w:t>
      </w:r>
      <w:r w:rsidR="00F94039" w:rsidRPr="0061287C">
        <w:rPr>
          <w:rFonts w:ascii="Book Antiqua" w:eastAsia="Times New Roman" w:hAnsi="Book Antiqua" w:cs="Arial"/>
          <w:color w:val="000000" w:themeColor="text1"/>
          <w:sz w:val="24"/>
          <w:szCs w:val="24"/>
        </w:rPr>
        <w:t xml:space="preserve">They </w:t>
      </w:r>
      <w:r w:rsidR="00480150" w:rsidRPr="0061287C">
        <w:rPr>
          <w:rFonts w:ascii="Book Antiqua" w:eastAsia="Times New Roman" w:hAnsi="Book Antiqua" w:cs="Arial"/>
          <w:color w:val="000000" w:themeColor="text1"/>
          <w:sz w:val="24"/>
          <w:szCs w:val="24"/>
        </w:rPr>
        <w:t>speculate</w:t>
      </w:r>
      <w:r w:rsidR="00462E86" w:rsidRPr="0061287C">
        <w:rPr>
          <w:rFonts w:ascii="Book Antiqua" w:eastAsia="Times New Roman" w:hAnsi="Book Antiqua" w:cs="Arial"/>
          <w:color w:val="000000" w:themeColor="text1"/>
          <w:sz w:val="24"/>
          <w:szCs w:val="24"/>
        </w:rPr>
        <w:t>d that the</w:t>
      </w:r>
      <w:r w:rsidR="0034234B" w:rsidRPr="0061287C">
        <w:rPr>
          <w:rFonts w:ascii="Book Antiqua" w:eastAsia="Times New Roman" w:hAnsi="Book Antiqua" w:cs="Arial"/>
          <w:color w:val="000000" w:themeColor="text1"/>
          <w:sz w:val="24"/>
          <w:szCs w:val="24"/>
        </w:rPr>
        <w:t xml:space="preserve"> </w:t>
      </w:r>
      <w:r w:rsidR="00480150" w:rsidRPr="0061287C">
        <w:rPr>
          <w:rFonts w:ascii="Book Antiqua" w:eastAsia="Times New Roman" w:hAnsi="Book Antiqua" w:cs="Arial"/>
          <w:color w:val="000000" w:themeColor="text1"/>
          <w:sz w:val="24"/>
          <w:szCs w:val="24"/>
        </w:rPr>
        <w:t xml:space="preserve">different responsiveness of the visual system in migraineurs </w:t>
      </w:r>
      <w:r w:rsidR="001E533E" w:rsidRPr="0061287C">
        <w:rPr>
          <w:rFonts w:ascii="Book Antiqua" w:eastAsia="Times New Roman" w:hAnsi="Book Antiqua" w:cs="Arial"/>
          <w:color w:val="000000" w:themeColor="text1"/>
          <w:sz w:val="24"/>
          <w:szCs w:val="24"/>
        </w:rPr>
        <w:t xml:space="preserve">is </w:t>
      </w:r>
      <w:r w:rsidR="00462E86" w:rsidRPr="0061287C">
        <w:rPr>
          <w:rFonts w:ascii="Book Antiqua" w:eastAsia="Times New Roman" w:hAnsi="Book Antiqua" w:cs="Arial"/>
          <w:color w:val="000000" w:themeColor="text1"/>
          <w:sz w:val="24"/>
          <w:szCs w:val="24"/>
        </w:rPr>
        <w:t xml:space="preserve">probably </w:t>
      </w:r>
      <w:r w:rsidR="00480150" w:rsidRPr="0061287C">
        <w:rPr>
          <w:rFonts w:ascii="Book Antiqua" w:eastAsia="Times New Roman" w:hAnsi="Book Antiqua" w:cs="Arial"/>
          <w:color w:val="000000" w:themeColor="text1"/>
          <w:sz w:val="24"/>
          <w:szCs w:val="24"/>
        </w:rPr>
        <w:t>due to a dysmodulation of sensor input leading to facilitation of visual processing</w:t>
      </w:r>
      <w:r w:rsidR="00BA3972" w:rsidRPr="0061287C">
        <w:rPr>
          <w:rFonts w:ascii="Book Antiqua" w:hAnsi="Book Antiqua" w:cs="Arial"/>
          <w:color w:val="000000" w:themeColor="text1"/>
          <w:sz w:val="24"/>
          <w:szCs w:val="24"/>
          <w:vertAlign w:val="superscript"/>
          <w:lang w:eastAsia="zh-CN"/>
        </w:rPr>
        <w:t>.</w:t>
      </w:r>
    </w:p>
    <w:p w:rsidR="0041304B" w:rsidRPr="0061287C" w:rsidRDefault="00CD3299" w:rsidP="00057CDC">
      <w:pPr>
        <w:spacing w:after="0" w:line="360" w:lineRule="auto"/>
        <w:ind w:firstLineChars="200" w:firstLine="440"/>
        <w:jc w:val="both"/>
        <w:rPr>
          <w:rFonts w:ascii="Book Antiqua" w:hAnsi="Book Antiqua" w:cs="Arial"/>
          <w:b/>
          <w:color w:val="000000" w:themeColor="text1"/>
          <w:sz w:val="24"/>
          <w:szCs w:val="24"/>
          <w:vertAlign w:val="superscript"/>
        </w:rPr>
      </w:pPr>
      <w:hyperlink r:id="rId16" w:history="1">
        <w:r w:rsidR="00366D6B" w:rsidRPr="0061287C">
          <w:rPr>
            <w:rStyle w:val="Hyperlink"/>
            <w:rFonts w:ascii="Book Antiqua" w:hAnsi="Book Antiqua" w:cs="Arial"/>
            <w:color w:val="000000" w:themeColor="text1"/>
            <w:sz w:val="24"/>
            <w:szCs w:val="24"/>
            <w:u w:val="none"/>
          </w:rPr>
          <w:t xml:space="preserve">Bjørk </w:t>
        </w:r>
      </w:hyperlink>
      <w:r w:rsidR="00366D6B" w:rsidRPr="0061287C">
        <w:rPr>
          <w:rFonts w:ascii="Book Antiqua" w:hAnsi="Book Antiqua" w:cs="Arial"/>
          <w:i/>
          <w:color w:val="000000" w:themeColor="text1"/>
          <w:sz w:val="24"/>
          <w:szCs w:val="24"/>
        </w:rPr>
        <w:t>et al</w:t>
      </w:r>
      <w:r w:rsidR="00BA3972" w:rsidRPr="0061287C">
        <w:rPr>
          <w:rFonts w:ascii="Book Antiqua" w:hAnsi="Book Antiqua" w:cs="Arial"/>
          <w:color w:val="000000" w:themeColor="text1"/>
          <w:sz w:val="24"/>
          <w:szCs w:val="24"/>
          <w:vertAlign w:val="superscript"/>
        </w:rPr>
        <w:t>[51]</w:t>
      </w:r>
      <w:r w:rsidR="004F30AA" w:rsidRPr="0061287C">
        <w:rPr>
          <w:rFonts w:ascii="Book Antiqua" w:hAnsi="Book Antiqua" w:cs="Arial"/>
          <w:color w:val="000000" w:themeColor="text1"/>
          <w:sz w:val="24"/>
          <w:szCs w:val="24"/>
        </w:rPr>
        <w:t>,</w:t>
      </w:r>
      <w:r w:rsidR="00B446C8" w:rsidRPr="0061287C">
        <w:rPr>
          <w:rFonts w:ascii="Book Antiqua" w:hAnsi="Book Antiqua" w:cs="Arial"/>
          <w:color w:val="000000" w:themeColor="text1"/>
          <w:sz w:val="24"/>
          <w:szCs w:val="24"/>
        </w:rPr>
        <w:t xml:space="preserve"> </w:t>
      </w:r>
      <w:r w:rsidR="00366D6B" w:rsidRPr="0061287C">
        <w:rPr>
          <w:rFonts w:ascii="Book Antiqua" w:hAnsi="Book Antiqua" w:cs="Arial"/>
          <w:color w:val="000000" w:themeColor="text1"/>
          <w:sz w:val="24"/>
          <w:szCs w:val="24"/>
        </w:rPr>
        <w:t>recorded</w:t>
      </w:r>
      <w:r w:rsidR="00EF004B" w:rsidRPr="0061287C">
        <w:rPr>
          <w:rFonts w:ascii="Book Antiqua" w:hAnsi="Book Antiqua" w:cs="Arial"/>
          <w:color w:val="000000" w:themeColor="text1"/>
          <w:sz w:val="24"/>
          <w:szCs w:val="24"/>
        </w:rPr>
        <w:t xml:space="preserve"> steady state </w:t>
      </w:r>
      <w:r w:rsidR="00F461EA" w:rsidRPr="0061287C">
        <w:rPr>
          <w:rFonts w:ascii="Book Antiqua" w:eastAsia="Times New Roman" w:hAnsi="Book Antiqua" w:cs="Arial"/>
          <w:color w:val="000000" w:themeColor="text1"/>
          <w:sz w:val="24"/>
          <w:szCs w:val="24"/>
        </w:rPr>
        <w:t>visual evoked potential</w:t>
      </w:r>
      <w:r w:rsidR="00EF004B" w:rsidRPr="0061287C">
        <w:rPr>
          <w:rFonts w:ascii="Book Antiqua" w:hAnsi="Book Antiqua" w:cs="Arial"/>
          <w:color w:val="000000" w:themeColor="text1"/>
          <w:sz w:val="24"/>
          <w:szCs w:val="24"/>
        </w:rPr>
        <w:t xml:space="preserve"> and </w:t>
      </w:r>
      <w:r w:rsidR="00366D6B" w:rsidRPr="0061287C">
        <w:rPr>
          <w:rStyle w:val="highlight"/>
          <w:rFonts w:ascii="Book Antiqua" w:hAnsi="Book Antiqua" w:cs="Arial"/>
          <w:color w:val="000000" w:themeColor="text1"/>
          <w:sz w:val="24"/>
          <w:szCs w:val="24"/>
        </w:rPr>
        <w:t>EEG</w:t>
      </w:r>
      <w:r w:rsidR="00366D6B" w:rsidRPr="0061287C">
        <w:rPr>
          <w:rFonts w:ascii="Book Antiqua" w:hAnsi="Book Antiqua" w:cs="Arial"/>
          <w:color w:val="000000" w:themeColor="text1"/>
          <w:sz w:val="24"/>
          <w:szCs w:val="24"/>
        </w:rPr>
        <w:t xml:space="preserve">-responses for specific flash stimuli from 33 migraineurs without </w:t>
      </w:r>
      <w:r w:rsidR="00366D6B" w:rsidRPr="0061287C">
        <w:rPr>
          <w:rStyle w:val="highlight"/>
          <w:rFonts w:ascii="Book Antiqua" w:hAnsi="Book Antiqua" w:cs="Arial"/>
          <w:color w:val="000000" w:themeColor="text1"/>
          <w:sz w:val="24"/>
          <w:szCs w:val="24"/>
        </w:rPr>
        <w:t>aura</w:t>
      </w:r>
      <w:r w:rsidR="00366D6B" w:rsidRPr="0061287C">
        <w:rPr>
          <w:rFonts w:ascii="Book Antiqua" w:hAnsi="Book Antiqua" w:cs="Arial"/>
          <w:color w:val="000000" w:themeColor="text1"/>
          <w:sz w:val="24"/>
          <w:szCs w:val="24"/>
        </w:rPr>
        <w:t xml:space="preserve">, 8 migraineurs with </w:t>
      </w:r>
      <w:r w:rsidR="00366D6B" w:rsidRPr="0061287C">
        <w:rPr>
          <w:rStyle w:val="highlight"/>
          <w:rFonts w:ascii="Book Antiqua" w:hAnsi="Book Antiqua" w:cs="Arial"/>
          <w:color w:val="000000" w:themeColor="text1"/>
          <w:sz w:val="24"/>
          <w:szCs w:val="24"/>
        </w:rPr>
        <w:t>aura,</w:t>
      </w:r>
      <w:r w:rsidR="00366D6B" w:rsidRPr="0061287C">
        <w:rPr>
          <w:rFonts w:ascii="Book Antiqua" w:hAnsi="Book Antiqua" w:cs="Arial"/>
          <w:color w:val="000000" w:themeColor="text1"/>
          <w:sz w:val="24"/>
          <w:szCs w:val="24"/>
        </w:rPr>
        <w:t xml:space="preserve"> and 32 healthy controls. Before attack</w:t>
      </w:r>
      <w:r w:rsidR="00612A55" w:rsidRPr="0061287C">
        <w:rPr>
          <w:rFonts w:ascii="Book Antiqua" w:hAnsi="Book Antiqua" w:cs="Arial"/>
          <w:color w:val="000000" w:themeColor="text1"/>
          <w:sz w:val="24"/>
          <w:szCs w:val="24"/>
        </w:rPr>
        <w:t>,</w:t>
      </w:r>
      <w:r w:rsidR="00366D6B" w:rsidRPr="0061287C">
        <w:rPr>
          <w:rFonts w:ascii="Book Antiqua" w:hAnsi="Book Antiqua" w:cs="Arial"/>
          <w:color w:val="000000" w:themeColor="text1"/>
          <w:sz w:val="24"/>
          <w:szCs w:val="24"/>
        </w:rPr>
        <w:t xml:space="preserve"> driving power of 12</w:t>
      </w:r>
      <w:r w:rsidR="00366D6B" w:rsidRPr="0061287C">
        <w:rPr>
          <w:rFonts w:ascii="Cambria Math" w:hAnsi="Cambria Math" w:cs="Cambria Math"/>
          <w:color w:val="000000" w:themeColor="text1"/>
          <w:sz w:val="24"/>
          <w:szCs w:val="24"/>
        </w:rPr>
        <w:t> </w:t>
      </w:r>
      <w:r w:rsidR="00366D6B" w:rsidRPr="0061287C">
        <w:rPr>
          <w:rFonts w:ascii="Book Antiqua" w:hAnsi="Book Antiqua" w:cs="Arial"/>
          <w:color w:val="000000" w:themeColor="text1"/>
          <w:sz w:val="24"/>
          <w:szCs w:val="24"/>
        </w:rPr>
        <w:t xml:space="preserve">Hz. was increased. Attacks trigger </w:t>
      </w:r>
      <w:r w:rsidR="00F461EA" w:rsidRPr="0061287C">
        <w:rPr>
          <w:rFonts w:ascii="Book Antiqua" w:hAnsi="Book Antiqua" w:cs="Arial"/>
          <w:color w:val="000000" w:themeColor="text1"/>
          <w:sz w:val="24"/>
          <w:szCs w:val="24"/>
        </w:rPr>
        <w:t xml:space="preserve">light </w:t>
      </w:r>
      <w:r w:rsidR="00366D6B" w:rsidRPr="0061287C">
        <w:rPr>
          <w:rFonts w:ascii="Book Antiqua" w:hAnsi="Book Antiqua" w:cs="Arial"/>
          <w:color w:val="000000" w:themeColor="text1"/>
          <w:sz w:val="24"/>
          <w:szCs w:val="24"/>
        </w:rPr>
        <w:t>sensitivity, photophobia, and pain intensity.</w:t>
      </w:r>
      <w:r w:rsidR="0034234B" w:rsidRPr="0061287C">
        <w:rPr>
          <w:rFonts w:ascii="Book Antiqua" w:hAnsi="Book Antiqua" w:cs="Arial"/>
          <w:color w:val="000000" w:themeColor="text1"/>
          <w:sz w:val="24"/>
          <w:szCs w:val="24"/>
        </w:rPr>
        <w:t xml:space="preserve"> </w:t>
      </w:r>
      <w:r w:rsidR="00366D6B" w:rsidRPr="0061287C">
        <w:rPr>
          <w:rFonts w:ascii="Book Antiqua" w:hAnsi="Book Antiqua" w:cs="Arial"/>
          <w:color w:val="000000" w:themeColor="text1"/>
          <w:sz w:val="24"/>
          <w:szCs w:val="24"/>
        </w:rPr>
        <w:t>Between attacks, driving responses to 18</w:t>
      </w:r>
      <w:r w:rsidR="00366D6B" w:rsidRPr="0061287C">
        <w:rPr>
          <w:rFonts w:ascii="Cambria Math" w:hAnsi="Cambria Math" w:cs="Cambria Math"/>
          <w:color w:val="000000" w:themeColor="text1"/>
          <w:sz w:val="24"/>
          <w:szCs w:val="24"/>
        </w:rPr>
        <w:t> </w:t>
      </w:r>
      <w:r w:rsidR="00366D6B" w:rsidRPr="0061287C">
        <w:rPr>
          <w:rFonts w:ascii="Book Antiqua" w:hAnsi="Book Antiqua" w:cs="Arial"/>
          <w:color w:val="000000" w:themeColor="text1"/>
          <w:sz w:val="24"/>
          <w:szCs w:val="24"/>
        </w:rPr>
        <w:t>Hz. and 24</w:t>
      </w:r>
      <w:r w:rsidR="00366D6B" w:rsidRPr="0061287C">
        <w:rPr>
          <w:rFonts w:ascii="Cambria Math" w:hAnsi="Cambria Math" w:cs="Cambria Math"/>
          <w:color w:val="000000" w:themeColor="text1"/>
          <w:sz w:val="24"/>
          <w:szCs w:val="24"/>
        </w:rPr>
        <w:t> </w:t>
      </w:r>
      <w:r w:rsidR="00366D6B" w:rsidRPr="0061287C">
        <w:rPr>
          <w:rFonts w:ascii="Book Antiqua" w:hAnsi="Book Antiqua" w:cs="Arial"/>
          <w:color w:val="000000" w:themeColor="text1"/>
          <w:sz w:val="24"/>
          <w:szCs w:val="24"/>
        </w:rPr>
        <w:t xml:space="preserve">Hz. were attenuated in migraineurs without </w:t>
      </w:r>
      <w:r w:rsidR="00366D6B" w:rsidRPr="0061287C">
        <w:rPr>
          <w:rStyle w:val="highlight"/>
          <w:rFonts w:ascii="Book Antiqua" w:hAnsi="Book Antiqua" w:cs="Arial"/>
          <w:color w:val="000000" w:themeColor="text1"/>
          <w:sz w:val="24"/>
          <w:szCs w:val="24"/>
        </w:rPr>
        <w:t>aura</w:t>
      </w:r>
      <w:r w:rsidR="00366D6B" w:rsidRPr="0061287C">
        <w:rPr>
          <w:rFonts w:ascii="Book Antiqua" w:hAnsi="Book Antiqua" w:cs="Arial"/>
          <w:color w:val="000000" w:themeColor="text1"/>
          <w:sz w:val="24"/>
          <w:szCs w:val="24"/>
        </w:rPr>
        <w:t xml:space="preserve">. They concluded that abnormal photic driving may be related to the pathophysiology of clinical sensory </w:t>
      </w:r>
      <w:r w:rsidR="00CE1246" w:rsidRPr="0061287C">
        <w:rPr>
          <w:rFonts w:ascii="Book Antiqua" w:hAnsi="Book Antiqua" w:cs="Arial"/>
          <w:color w:val="000000" w:themeColor="text1"/>
          <w:sz w:val="24"/>
          <w:szCs w:val="24"/>
        </w:rPr>
        <w:t>hypersensitivity</w:t>
      </w:r>
      <w:r w:rsidR="00BA3972" w:rsidRPr="0061287C">
        <w:rPr>
          <w:rFonts w:ascii="Book Antiqua" w:hAnsi="Book Antiqua" w:cs="Arial"/>
          <w:color w:val="000000" w:themeColor="text1"/>
          <w:sz w:val="24"/>
          <w:szCs w:val="24"/>
          <w:lang w:eastAsia="zh-CN"/>
        </w:rPr>
        <w:t>.</w:t>
      </w:r>
      <w:r w:rsidR="00366D6B" w:rsidRPr="0061287C">
        <w:rPr>
          <w:rFonts w:ascii="Book Antiqua" w:hAnsi="Book Antiqua" w:cs="Arial"/>
          <w:color w:val="000000" w:themeColor="text1"/>
          <w:sz w:val="24"/>
          <w:szCs w:val="24"/>
          <w:vertAlign w:val="superscript"/>
        </w:rPr>
        <w:t xml:space="preserve"> </w:t>
      </w:r>
    </w:p>
    <w:p w:rsidR="004C60FA" w:rsidRPr="0061287C" w:rsidRDefault="004C60FA" w:rsidP="0061287C">
      <w:pPr>
        <w:spacing w:after="0" w:line="360" w:lineRule="auto"/>
        <w:jc w:val="both"/>
        <w:rPr>
          <w:rFonts w:ascii="Book Antiqua" w:hAnsi="Book Antiqua" w:cs="Arial"/>
          <w:b/>
          <w:color w:val="000000" w:themeColor="text1"/>
          <w:sz w:val="24"/>
          <w:szCs w:val="24"/>
        </w:rPr>
      </w:pPr>
    </w:p>
    <w:p w:rsidR="00581E37" w:rsidRPr="0061287C" w:rsidRDefault="00D87F5A" w:rsidP="0061287C">
      <w:pPr>
        <w:spacing w:after="0" w:line="360" w:lineRule="auto"/>
        <w:jc w:val="both"/>
        <w:rPr>
          <w:rFonts w:ascii="Book Antiqua" w:hAnsi="Book Antiqua" w:cs="Arial"/>
          <w:b/>
          <w:i/>
          <w:color w:val="000000" w:themeColor="text1"/>
          <w:sz w:val="24"/>
          <w:szCs w:val="24"/>
        </w:rPr>
      </w:pPr>
      <w:r w:rsidRPr="0061287C">
        <w:rPr>
          <w:rFonts w:ascii="Book Antiqua" w:hAnsi="Book Antiqua" w:cs="Arial"/>
          <w:b/>
          <w:i/>
          <w:color w:val="000000" w:themeColor="text1"/>
          <w:sz w:val="24"/>
          <w:szCs w:val="24"/>
        </w:rPr>
        <w:t>How far should</w:t>
      </w:r>
      <w:r w:rsidR="002D56F1" w:rsidRPr="0061287C">
        <w:rPr>
          <w:rFonts w:ascii="Book Antiqua" w:hAnsi="Book Antiqua" w:cs="Arial"/>
          <w:b/>
          <w:i/>
          <w:color w:val="000000" w:themeColor="text1"/>
          <w:sz w:val="24"/>
          <w:szCs w:val="24"/>
        </w:rPr>
        <w:t xml:space="preserve"> one</w:t>
      </w:r>
      <w:r w:rsidRPr="0061287C">
        <w:rPr>
          <w:rFonts w:ascii="Book Antiqua" w:hAnsi="Book Antiqua" w:cs="Arial"/>
          <w:b/>
          <w:i/>
          <w:color w:val="000000" w:themeColor="text1"/>
          <w:sz w:val="24"/>
          <w:szCs w:val="24"/>
        </w:rPr>
        <w:t xml:space="preserve"> investigate?</w:t>
      </w:r>
    </w:p>
    <w:p w:rsidR="00B2147C" w:rsidRPr="0061287C" w:rsidRDefault="008D3169" w:rsidP="0061287C">
      <w:pPr>
        <w:spacing w:after="0" w:line="360" w:lineRule="auto"/>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I</w:t>
      </w:r>
      <w:r w:rsidR="00D53280" w:rsidRPr="0061287C">
        <w:rPr>
          <w:rFonts w:ascii="Book Antiqua" w:hAnsi="Book Antiqua" w:cs="Arial"/>
          <w:color w:val="000000" w:themeColor="text1"/>
          <w:sz w:val="24"/>
          <w:szCs w:val="24"/>
        </w:rPr>
        <w:t xml:space="preserve">t is important to decide how far one should investigate? </w:t>
      </w:r>
      <w:r w:rsidR="00581E37" w:rsidRPr="0061287C">
        <w:rPr>
          <w:rFonts w:ascii="Book Antiqua" w:hAnsi="Book Antiqua" w:cs="Arial"/>
          <w:color w:val="000000" w:themeColor="text1"/>
          <w:sz w:val="24"/>
          <w:szCs w:val="24"/>
        </w:rPr>
        <w:t>Continued investigation without a clinical e</w:t>
      </w:r>
      <w:r w:rsidR="00CB05C5" w:rsidRPr="0061287C">
        <w:rPr>
          <w:rFonts w:ascii="Book Antiqua" w:hAnsi="Book Antiqua" w:cs="Arial"/>
          <w:color w:val="000000" w:themeColor="text1"/>
          <w:sz w:val="24"/>
          <w:szCs w:val="24"/>
        </w:rPr>
        <w:t>xplanation</w:t>
      </w:r>
      <w:r w:rsidR="004C5E8E" w:rsidRPr="0061287C">
        <w:rPr>
          <w:rFonts w:ascii="Book Antiqua" w:hAnsi="Book Antiqua" w:cs="Arial"/>
          <w:color w:val="000000" w:themeColor="text1"/>
          <w:sz w:val="24"/>
          <w:szCs w:val="24"/>
        </w:rPr>
        <w:t>,</w:t>
      </w:r>
      <w:r w:rsidR="00CB05C5" w:rsidRPr="0061287C">
        <w:rPr>
          <w:rFonts w:ascii="Book Antiqua" w:hAnsi="Book Antiqua" w:cs="Arial"/>
          <w:color w:val="000000" w:themeColor="text1"/>
          <w:sz w:val="24"/>
          <w:szCs w:val="24"/>
        </w:rPr>
        <w:t xml:space="preserve"> when </w:t>
      </w:r>
      <w:r w:rsidR="004C5E8E" w:rsidRPr="0061287C">
        <w:rPr>
          <w:rFonts w:ascii="Book Antiqua" w:hAnsi="Book Antiqua" w:cs="Arial"/>
          <w:color w:val="000000" w:themeColor="text1"/>
          <w:sz w:val="24"/>
          <w:szCs w:val="24"/>
        </w:rPr>
        <w:t xml:space="preserve">the results of the </w:t>
      </w:r>
      <w:r w:rsidR="00CB05C5" w:rsidRPr="0061287C">
        <w:rPr>
          <w:rFonts w:ascii="Book Antiqua" w:hAnsi="Book Antiqua" w:cs="Arial"/>
          <w:color w:val="000000" w:themeColor="text1"/>
          <w:sz w:val="24"/>
          <w:szCs w:val="24"/>
        </w:rPr>
        <w:t>test</w:t>
      </w:r>
      <w:r w:rsidR="004C5E8E" w:rsidRPr="0061287C">
        <w:rPr>
          <w:rFonts w:ascii="Book Antiqua" w:hAnsi="Book Antiqua" w:cs="Arial"/>
          <w:color w:val="000000" w:themeColor="text1"/>
          <w:sz w:val="24"/>
          <w:szCs w:val="24"/>
        </w:rPr>
        <w:t>s</w:t>
      </w:r>
      <w:r w:rsidR="00CB05C5" w:rsidRPr="0061287C">
        <w:rPr>
          <w:rFonts w:ascii="Book Antiqua" w:hAnsi="Book Antiqua" w:cs="Arial"/>
          <w:color w:val="000000" w:themeColor="text1"/>
          <w:sz w:val="24"/>
          <w:szCs w:val="24"/>
        </w:rPr>
        <w:t xml:space="preserve"> are normal</w:t>
      </w:r>
      <w:r w:rsidR="004C5E8E" w:rsidRPr="0061287C">
        <w:rPr>
          <w:rFonts w:ascii="Book Antiqua" w:hAnsi="Book Antiqua" w:cs="Arial"/>
          <w:color w:val="000000" w:themeColor="text1"/>
          <w:sz w:val="24"/>
          <w:szCs w:val="24"/>
        </w:rPr>
        <w:t>,</w:t>
      </w:r>
      <w:r w:rsidR="00CB05C5" w:rsidRPr="0061287C">
        <w:rPr>
          <w:rFonts w:ascii="Book Antiqua" w:hAnsi="Book Antiqua" w:cs="Arial"/>
          <w:color w:val="000000" w:themeColor="text1"/>
          <w:sz w:val="24"/>
          <w:szCs w:val="24"/>
        </w:rPr>
        <w:t xml:space="preserve"> </w:t>
      </w:r>
      <w:r w:rsidR="00581E37" w:rsidRPr="0061287C">
        <w:rPr>
          <w:rFonts w:ascii="Book Antiqua" w:hAnsi="Book Antiqua" w:cs="Arial"/>
          <w:color w:val="000000" w:themeColor="text1"/>
          <w:sz w:val="24"/>
          <w:szCs w:val="24"/>
        </w:rPr>
        <w:t xml:space="preserve">may </w:t>
      </w:r>
      <w:r w:rsidR="00CB05C5" w:rsidRPr="0061287C">
        <w:rPr>
          <w:rFonts w:ascii="Book Antiqua" w:hAnsi="Book Antiqua" w:cs="Arial"/>
          <w:color w:val="000000" w:themeColor="text1"/>
          <w:sz w:val="24"/>
          <w:szCs w:val="24"/>
        </w:rPr>
        <w:t xml:space="preserve">further </w:t>
      </w:r>
      <w:r w:rsidR="00581E37" w:rsidRPr="0061287C">
        <w:rPr>
          <w:rFonts w:ascii="Book Antiqua" w:hAnsi="Book Antiqua" w:cs="Arial"/>
          <w:color w:val="000000" w:themeColor="text1"/>
          <w:sz w:val="24"/>
          <w:szCs w:val="24"/>
        </w:rPr>
        <w:t xml:space="preserve">enhance an </w:t>
      </w:r>
      <w:r w:rsidR="00B86886" w:rsidRPr="0061287C">
        <w:rPr>
          <w:rFonts w:ascii="Book Antiqua" w:hAnsi="Book Antiqua" w:cs="Arial"/>
          <w:color w:val="000000" w:themeColor="text1"/>
          <w:sz w:val="24"/>
          <w:szCs w:val="24"/>
        </w:rPr>
        <w:t>already anxious parent. In fact</w:t>
      </w:r>
      <w:r w:rsidR="006D70A3" w:rsidRPr="0061287C">
        <w:rPr>
          <w:rFonts w:ascii="Book Antiqua" w:hAnsi="Book Antiqua" w:cs="Arial"/>
          <w:color w:val="000000" w:themeColor="text1"/>
          <w:sz w:val="24"/>
          <w:szCs w:val="24"/>
        </w:rPr>
        <w:t>,</w:t>
      </w:r>
      <w:r w:rsidR="00B86886" w:rsidRPr="0061287C">
        <w:rPr>
          <w:rFonts w:ascii="Book Antiqua" w:hAnsi="Book Antiqua" w:cs="Arial"/>
          <w:color w:val="000000" w:themeColor="text1"/>
          <w:sz w:val="24"/>
          <w:szCs w:val="24"/>
        </w:rPr>
        <w:t xml:space="preserve"> it may delay the diagnosis</w:t>
      </w:r>
      <w:r w:rsidRPr="0061287C">
        <w:rPr>
          <w:rFonts w:ascii="Book Antiqua" w:hAnsi="Book Antiqua" w:cs="Arial"/>
          <w:color w:val="000000" w:themeColor="text1"/>
          <w:sz w:val="24"/>
          <w:szCs w:val="24"/>
        </w:rPr>
        <w:t xml:space="preserve"> </w:t>
      </w:r>
      <w:r w:rsidR="009449DC" w:rsidRPr="0061287C">
        <w:rPr>
          <w:rFonts w:ascii="Book Antiqua" w:hAnsi="Book Antiqua" w:cs="Arial"/>
          <w:color w:val="000000" w:themeColor="text1"/>
          <w:sz w:val="24"/>
          <w:szCs w:val="24"/>
        </w:rPr>
        <w:t xml:space="preserve">of complicated migraine. </w:t>
      </w:r>
      <w:hyperlink r:id="rId17" w:history="1">
        <w:r w:rsidR="00D53280" w:rsidRPr="0061287C">
          <w:rPr>
            <w:rStyle w:val="Hyperlink"/>
            <w:rFonts w:ascii="Book Antiqua" w:hAnsi="Book Antiqua" w:cs="Arial"/>
            <w:color w:val="000000" w:themeColor="text1"/>
            <w:sz w:val="24"/>
            <w:szCs w:val="24"/>
            <w:u w:val="none"/>
          </w:rPr>
          <w:t xml:space="preserve">Viticchi </w:t>
        </w:r>
      </w:hyperlink>
      <w:r w:rsidR="00D53280" w:rsidRPr="0061287C">
        <w:rPr>
          <w:rFonts w:ascii="Book Antiqua" w:hAnsi="Book Antiqua" w:cs="Arial"/>
          <w:i/>
          <w:color w:val="000000" w:themeColor="text1"/>
          <w:sz w:val="24"/>
          <w:szCs w:val="24"/>
        </w:rPr>
        <w:t>et al</w:t>
      </w:r>
      <w:r w:rsidR="00BA3972" w:rsidRPr="0061287C">
        <w:rPr>
          <w:rFonts w:ascii="Book Antiqua" w:hAnsi="Book Antiqua" w:cs="Arial"/>
          <w:color w:val="000000" w:themeColor="text1"/>
          <w:sz w:val="24"/>
          <w:szCs w:val="24"/>
          <w:vertAlign w:val="superscript"/>
        </w:rPr>
        <w:t>[52]</w:t>
      </w:r>
      <w:r w:rsidR="00A9330F" w:rsidRPr="0061287C">
        <w:rPr>
          <w:rFonts w:ascii="Book Antiqua" w:hAnsi="Book Antiqua" w:cs="Arial"/>
          <w:color w:val="000000" w:themeColor="text1"/>
          <w:sz w:val="24"/>
          <w:szCs w:val="24"/>
        </w:rPr>
        <w:t>,</w:t>
      </w:r>
      <w:r w:rsidR="00D53280" w:rsidRPr="0061287C">
        <w:rPr>
          <w:rFonts w:ascii="Book Antiqua" w:hAnsi="Book Antiqua" w:cs="Arial"/>
          <w:color w:val="000000" w:themeColor="text1"/>
          <w:sz w:val="24"/>
          <w:szCs w:val="24"/>
        </w:rPr>
        <w:t xml:space="preserve"> analyzed 400 consecutive patients with </w:t>
      </w:r>
      <w:r w:rsidR="00D53280" w:rsidRPr="0061287C">
        <w:rPr>
          <w:rStyle w:val="highlight"/>
          <w:rFonts w:ascii="Book Antiqua" w:hAnsi="Book Antiqua" w:cs="Arial"/>
          <w:color w:val="000000" w:themeColor="text1"/>
          <w:sz w:val="24"/>
          <w:szCs w:val="24"/>
        </w:rPr>
        <w:t>migraine</w:t>
      </w:r>
      <w:r w:rsidR="00D53280" w:rsidRPr="0061287C">
        <w:rPr>
          <w:rFonts w:ascii="Book Antiqua" w:hAnsi="Book Antiqua" w:cs="Arial"/>
          <w:color w:val="000000" w:themeColor="text1"/>
          <w:sz w:val="24"/>
          <w:szCs w:val="24"/>
        </w:rPr>
        <w:t xml:space="preserve"> without </w:t>
      </w:r>
      <w:r w:rsidR="00D53280" w:rsidRPr="0061287C">
        <w:rPr>
          <w:rStyle w:val="highlight"/>
          <w:rFonts w:ascii="Book Antiqua" w:hAnsi="Book Antiqua" w:cs="Arial"/>
          <w:color w:val="000000" w:themeColor="text1"/>
          <w:sz w:val="24"/>
          <w:szCs w:val="24"/>
        </w:rPr>
        <w:t>aura</w:t>
      </w:r>
      <w:r w:rsidR="00D53280" w:rsidRPr="0061287C">
        <w:rPr>
          <w:rFonts w:ascii="Book Antiqua" w:hAnsi="Book Antiqua" w:cs="Arial"/>
          <w:color w:val="000000" w:themeColor="text1"/>
          <w:sz w:val="24"/>
          <w:szCs w:val="24"/>
        </w:rPr>
        <w:t xml:space="preserve"> to evaluate whether EEG performance negatively influence</w:t>
      </w:r>
      <w:r w:rsidR="002D56F1" w:rsidRPr="0061287C">
        <w:rPr>
          <w:rFonts w:ascii="Book Antiqua" w:hAnsi="Book Antiqua" w:cs="Arial"/>
          <w:color w:val="000000" w:themeColor="text1"/>
          <w:sz w:val="24"/>
          <w:szCs w:val="24"/>
        </w:rPr>
        <w:t>s</w:t>
      </w:r>
      <w:r w:rsidR="00D53280" w:rsidRPr="0061287C">
        <w:rPr>
          <w:rFonts w:ascii="Book Antiqua" w:hAnsi="Book Antiqua" w:cs="Arial"/>
          <w:color w:val="000000" w:themeColor="text1"/>
          <w:sz w:val="24"/>
          <w:szCs w:val="24"/>
        </w:rPr>
        <w:t xml:space="preserve"> the time necessary </w:t>
      </w:r>
      <w:r w:rsidR="002D56F1" w:rsidRPr="0061287C">
        <w:rPr>
          <w:rFonts w:ascii="Book Antiqua" w:hAnsi="Book Antiqua" w:cs="Arial"/>
          <w:color w:val="000000" w:themeColor="text1"/>
          <w:sz w:val="24"/>
          <w:szCs w:val="24"/>
        </w:rPr>
        <w:t xml:space="preserve">in </w:t>
      </w:r>
      <w:r w:rsidR="00D53280" w:rsidRPr="0061287C">
        <w:rPr>
          <w:rFonts w:ascii="Book Antiqua" w:hAnsi="Book Antiqua" w:cs="Arial"/>
          <w:color w:val="000000" w:themeColor="text1"/>
          <w:sz w:val="24"/>
          <w:szCs w:val="24"/>
        </w:rPr>
        <w:t>obtain</w:t>
      </w:r>
      <w:r w:rsidR="006F32C5" w:rsidRPr="0061287C">
        <w:rPr>
          <w:rFonts w:ascii="Book Antiqua" w:hAnsi="Book Antiqua" w:cs="Arial"/>
          <w:color w:val="000000" w:themeColor="text1"/>
          <w:sz w:val="24"/>
          <w:szCs w:val="24"/>
        </w:rPr>
        <w:t>ing</w:t>
      </w:r>
      <w:r w:rsidR="00D53280" w:rsidRPr="0061287C">
        <w:rPr>
          <w:rFonts w:ascii="Book Antiqua" w:hAnsi="Book Antiqua" w:cs="Arial"/>
          <w:color w:val="000000" w:themeColor="text1"/>
          <w:sz w:val="24"/>
          <w:szCs w:val="24"/>
        </w:rPr>
        <w:t xml:space="preserve"> a correct diagnosis. Delay was defined as a time to diagnosis greater than 1-year. It was associated with a significant risk of diagnostic delay</w:t>
      </w:r>
      <w:r w:rsidR="004C5E8E" w:rsidRPr="0061287C">
        <w:rPr>
          <w:rFonts w:ascii="Book Antiqua" w:hAnsi="Book Antiqua" w:cs="Arial"/>
          <w:color w:val="000000" w:themeColor="text1"/>
          <w:sz w:val="24"/>
          <w:szCs w:val="24"/>
        </w:rPr>
        <w:t xml:space="preserve"> (</w:t>
      </w:r>
      <w:r w:rsidR="006E42E9" w:rsidRPr="0061287C">
        <w:rPr>
          <w:rFonts w:ascii="Book Antiqua" w:hAnsi="Book Antiqua" w:cs="Arial"/>
          <w:color w:val="000000" w:themeColor="text1"/>
          <w:sz w:val="24"/>
          <w:szCs w:val="24"/>
        </w:rPr>
        <w:t xml:space="preserve">OR </w:t>
      </w:r>
      <w:r w:rsidR="006E42E9" w:rsidRPr="0061287C">
        <w:rPr>
          <w:rFonts w:ascii="Book Antiqua" w:hAnsi="Book Antiqua" w:cs="Arial"/>
          <w:color w:val="000000" w:themeColor="text1"/>
          <w:sz w:val="24"/>
          <w:szCs w:val="24"/>
          <w:lang w:eastAsia="zh-CN"/>
        </w:rPr>
        <w:t xml:space="preserve">= </w:t>
      </w:r>
      <w:r w:rsidR="006E42E9" w:rsidRPr="0061287C">
        <w:rPr>
          <w:rFonts w:ascii="Book Antiqua" w:hAnsi="Book Antiqua" w:cs="Arial"/>
          <w:color w:val="000000" w:themeColor="text1"/>
          <w:sz w:val="24"/>
          <w:szCs w:val="24"/>
        </w:rPr>
        <w:t>1.66</w:t>
      </w:r>
      <w:r w:rsidR="006E42E9" w:rsidRPr="0061287C">
        <w:rPr>
          <w:rFonts w:ascii="Book Antiqua" w:hAnsi="Book Antiqua" w:cs="Arial"/>
          <w:color w:val="000000" w:themeColor="text1"/>
          <w:sz w:val="24"/>
          <w:szCs w:val="24"/>
          <w:lang w:eastAsia="zh-CN"/>
        </w:rPr>
        <w:t>,</w:t>
      </w:r>
      <w:r w:rsidR="006E42E9" w:rsidRPr="0061287C">
        <w:rPr>
          <w:rFonts w:ascii="Book Antiqua" w:hAnsi="Book Antiqua" w:cs="Arial"/>
          <w:color w:val="000000" w:themeColor="text1"/>
          <w:sz w:val="24"/>
          <w:szCs w:val="24"/>
        </w:rPr>
        <w:t xml:space="preserve"> 95%</w:t>
      </w:r>
      <w:r w:rsidR="00D53280" w:rsidRPr="0061287C">
        <w:rPr>
          <w:rFonts w:ascii="Book Antiqua" w:hAnsi="Book Antiqua" w:cs="Arial"/>
          <w:color w:val="000000" w:themeColor="text1"/>
          <w:sz w:val="24"/>
          <w:szCs w:val="24"/>
        </w:rPr>
        <w:t>CI</w:t>
      </w:r>
      <w:r w:rsidR="006E42E9" w:rsidRPr="0061287C">
        <w:rPr>
          <w:rFonts w:ascii="Book Antiqua" w:hAnsi="Book Antiqua" w:cs="Arial"/>
          <w:color w:val="000000" w:themeColor="text1"/>
          <w:sz w:val="24"/>
          <w:szCs w:val="24"/>
          <w:lang w:eastAsia="zh-CN"/>
        </w:rPr>
        <w:t>:</w:t>
      </w:r>
      <w:r w:rsidR="00D53280" w:rsidRPr="0061287C">
        <w:rPr>
          <w:rFonts w:ascii="Book Antiqua" w:hAnsi="Book Antiqua" w:cs="Arial"/>
          <w:color w:val="000000" w:themeColor="text1"/>
          <w:sz w:val="24"/>
          <w:szCs w:val="24"/>
        </w:rPr>
        <w:t xml:space="preserve"> 1.65-1.66, </w:t>
      </w:r>
      <w:r w:rsidR="006E42E9" w:rsidRPr="0061287C">
        <w:rPr>
          <w:rFonts w:ascii="Book Antiqua" w:hAnsi="Book Antiqua" w:cs="Arial"/>
          <w:i/>
          <w:color w:val="000000" w:themeColor="text1"/>
          <w:sz w:val="24"/>
          <w:szCs w:val="24"/>
        </w:rPr>
        <w:t>P</w:t>
      </w:r>
      <w:r w:rsidR="00D53280" w:rsidRPr="0061287C">
        <w:rPr>
          <w:rFonts w:ascii="Book Antiqua" w:hAnsi="Book Antiqua" w:cs="Arial"/>
          <w:color w:val="000000" w:themeColor="text1"/>
          <w:sz w:val="24"/>
          <w:szCs w:val="24"/>
        </w:rPr>
        <w:t xml:space="preserve"> &lt; 0.001)</w:t>
      </w:r>
      <w:r w:rsidR="006F32C5" w:rsidRPr="0061287C">
        <w:rPr>
          <w:rFonts w:ascii="Book Antiqua" w:hAnsi="Book Antiqua" w:cs="Arial"/>
          <w:color w:val="000000" w:themeColor="text1"/>
          <w:sz w:val="24"/>
          <w:szCs w:val="24"/>
        </w:rPr>
        <w:t xml:space="preserve"> </w:t>
      </w:r>
      <w:r w:rsidR="006F32C5" w:rsidRPr="0061287C">
        <w:rPr>
          <w:rStyle w:val="highlight"/>
          <w:rFonts w:ascii="Book Antiqua" w:hAnsi="Book Antiqua" w:cs="Arial"/>
          <w:color w:val="000000" w:themeColor="text1"/>
          <w:sz w:val="24"/>
          <w:szCs w:val="24"/>
        </w:rPr>
        <w:t>EEG</w:t>
      </w:r>
      <w:r w:rsidR="006F32C5" w:rsidRPr="0061287C">
        <w:rPr>
          <w:rFonts w:ascii="Book Antiqua" w:hAnsi="Book Antiqua" w:cs="Arial"/>
          <w:color w:val="000000" w:themeColor="text1"/>
          <w:sz w:val="24"/>
          <w:szCs w:val="24"/>
        </w:rPr>
        <w:t xml:space="preserve"> represented the most often (20%) performed non-radiologic examination</w:t>
      </w:r>
      <w:r w:rsidR="00BA3972" w:rsidRPr="0061287C">
        <w:rPr>
          <w:rFonts w:ascii="Book Antiqua" w:hAnsi="Book Antiqua" w:cs="Arial"/>
          <w:color w:val="000000" w:themeColor="text1"/>
          <w:sz w:val="24"/>
          <w:szCs w:val="24"/>
          <w:lang w:eastAsia="zh-CN"/>
        </w:rPr>
        <w:t>.</w:t>
      </w:r>
      <w:r w:rsidR="00D53280" w:rsidRPr="0061287C">
        <w:rPr>
          <w:rFonts w:ascii="Book Antiqua" w:hAnsi="Book Antiqua" w:cs="Arial"/>
          <w:color w:val="000000" w:themeColor="text1"/>
          <w:sz w:val="24"/>
          <w:szCs w:val="24"/>
        </w:rPr>
        <w:t xml:space="preserve"> </w:t>
      </w:r>
    </w:p>
    <w:p w:rsidR="00E934C7" w:rsidRPr="0061287C" w:rsidRDefault="00E934C7" w:rsidP="0061287C">
      <w:pPr>
        <w:spacing w:after="0" w:line="360" w:lineRule="auto"/>
        <w:jc w:val="both"/>
        <w:rPr>
          <w:rFonts w:ascii="Book Antiqua" w:eastAsia="Times New Roman" w:hAnsi="Book Antiqua" w:cs="Arial"/>
          <w:b/>
          <w:bCs/>
          <w:color w:val="000000" w:themeColor="text1"/>
          <w:sz w:val="24"/>
          <w:szCs w:val="24"/>
        </w:rPr>
      </w:pPr>
    </w:p>
    <w:p w:rsidR="00563307" w:rsidRPr="0061287C" w:rsidRDefault="00616F93" w:rsidP="0061287C">
      <w:pPr>
        <w:spacing w:after="0" w:line="360" w:lineRule="auto"/>
        <w:jc w:val="both"/>
        <w:rPr>
          <w:rFonts w:ascii="Book Antiqua" w:hAnsi="Book Antiqua" w:cs="Arial"/>
          <w:b/>
          <w:bCs/>
          <w:color w:val="000000" w:themeColor="text1"/>
          <w:sz w:val="24"/>
          <w:szCs w:val="24"/>
          <w:lang w:eastAsia="zh-CN"/>
        </w:rPr>
      </w:pPr>
      <w:r w:rsidRPr="0061287C">
        <w:rPr>
          <w:rFonts w:ascii="Book Antiqua" w:eastAsia="Times New Roman" w:hAnsi="Book Antiqua" w:cs="Arial"/>
          <w:b/>
          <w:bCs/>
          <w:color w:val="000000" w:themeColor="text1"/>
          <w:sz w:val="24"/>
          <w:szCs w:val="24"/>
        </w:rPr>
        <w:t>THERAPEUTIC MANAGEMENT</w:t>
      </w:r>
    </w:p>
    <w:p w:rsidR="009A3FE0" w:rsidRPr="0061287C" w:rsidRDefault="002766CB" w:rsidP="0061287C">
      <w:pPr>
        <w:pStyle w:val="ListParagraph"/>
        <w:spacing w:after="0" w:line="360" w:lineRule="auto"/>
        <w:ind w:left="0"/>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 xml:space="preserve">No clinical treatment trials are available in children with </w:t>
      </w:r>
      <w:r w:rsidR="00341A46" w:rsidRPr="0061287C">
        <w:rPr>
          <w:rFonts w:ascii="Book Antiqua" w:hAnsi="Book Antiqua" w:cs="Arial"/>
          <w:color w:val="000000" w:themeColor="text1"/>
          <w:sz w:val="24"/>
          <w:szCs w:val="24"/>
        </w:rPr>
        <w:t xml:space="preserve">complicated </w:t>
      </w:r>
      <w:r w:rsidRPr="0061287C">
        <w:rPr>
          <w:rStyle w:val="highlight2"/>
          <w:rFonts w:ascii="Book Antiqua" w:hAnsi="Book Antiqua" w:cs="Arial"/>
          <w:color w:val="000000" w:themeColor="text1"/>
          <w:sz w:val="24"/>
          <w:szCs w:val="24"/>
        </w:rPr>
        <w:t>migraine.</w:t>
      </w:r>
      <w:r w:rsidRPr="0061287C">
        <w:rPr>
          <w:rFonts w:ascii="Book Antiqua" w:hAnsi="Book Antiqua" w:cs="Arial"/>
          <w:color w:val="000000" w:themeColor="text1"/>
          <w:sz w:val="24"/>
          <w:szCs w:val="24"/>
        </w:rPr>
        <w:t xml:space="preserve"> Thus, the treatment is based on empirical data</w:t>
      </w:r>
      <w:r w:rsidR="00341A46" w:rsidRPr="0061287C">
        <w:rPr>
          <w:rFonts w:ascii="Book Antiqua" w:hAnsi="Book Antiqua" w:cs="Arial"/>
          <w:color w:val="000000" w:themeColor="text1"/>
          <w:sz w:val="24"/>
          <w:szCs w:val="24"/>
        </w:rPr>
        <w:t>,</w:t>
      </w:r>
      <w:r w:rsidRPr="0061287C">
        <w:rPr>
          <w:rFonts w:ascii="Book Antiqua" w:hAnsi="Book Antiqua" w:cs="Arial"/>
          <w:color w:val="000000" w:themeColor="text1"/>
          <w:sz w:val="24"/>
          <w:szCs w:val="24"/>
        </w:rPr>
        <w:t xml:space="preserve"> </w:t>
      </w:r>
      <w:r w:rsidR="00353B37" w:rsidRPr="0061287C">
        <w:rPr>
          <w:rFonts w:ascii="Book Antiqua" w:hAnsi="Book Antiqua" w:cs="Arial"/>
          <w:color w:val="000000" w:themeColor="text1"/>
          <w:sz w:val="24"/>
          <w:szCs w:val="24"/>
        </w:rPr>
        <w:t xml:space="preserve">often </w:t>
      </w:r>
      <w:r w:rsidR="00353B37" w:rsidRPr="0061287C">
        <w:rPr>
          <w:rFonts w:ascii="Book Antiqua" w:eastAsia="Times New Roman" w:hAnsi="Book Antiqua" w:cs="Arial"/>
          <w:color w:val="000000" w:themeColor="text1"/>
          <w:sz w:val="24"/>
          <w:szCs w:val="24"/>
        </w:rPr>
        <w:t>extrapolated from adults</w:t>
      </w:r>
      <w:r w:rsidR="00341A46" w:rsidRPr="0061287C">
        <w:rPr>
          <w:rFonts w:ascii="Book Antiqua" w:eastAsia="Times New Roman" w:hAnsi="Book Antiqua" w:cs="Arial"/>
          <w:color w:val="000000" w:themeColor="text1"/>
          <w:sz w:val="24"/>
          <w:szCs w:val="24"/>
        </w:rPr>
        <w:t>,</w:t>
      </w:r>
      <w:r w:rsidR="00353B37" w:rsidRPr="0061287C">
        <w:rPr>
          <w:rFonts w:ascii="Book Antiqua" w:hAnsi="Book Antiqua" w:cs="Arial"/>
          <w:color w:val="000000" w:themeColor="text1"/>
          <w:sz w:val="24"/>
          <w:szCs w:val="24"/>
        </w:rPr>
        <w:t xml:space="preserve"> </w:t>
      </w:r>
      <w:r w:rsidRPr="0061287C">
        <w:rPr>
          <w:rFonts w:ascii="Book Antiqua" w:hAnsi="Book Antiqua" w:cs="Arial"/>
          <w:color w:val="000000" w:themeColor="text1"/>
          <w:sz w:val="24"/>
          <w:szCs w:val="24"/>
        </w:rPr>
        <w:t xml:space="preserve">and most importantly </w:t>
      </w:r>
      <w:r w:rsidR="006F5E9A" w:rsidRPr="0061287C">
        <w:rPr>
          <w:rFonts w:ascii="Book Antiqua" w:hAnsi="Book Antiqua" w:cs="Arial"/>
          <w:color w:val="000000" w:themeColor="text1"/>
          <w:sz w:val="24"/>
          <w:szCs w:val="24"/>
        </w:rPr>
        <w:t xml:space="preserve">from the </w:t>
      </w:r>
      <w:r w:rsidRPr="0061287C">
        <w:rPr>
          <w:rFonts w:ascii="Book Antiqua" w:hAnsi="Book Antiqua" w:cs="Arial"/>
          <w:color w:val="000000" w:themeColor="text1"/>
          <w:sz w:val="24"/>
          <w:szCs w:val="24"/>
        </w:rPr>
        <w:t>personal experi</w:t>
      </w:r>
      <w:r w:rsidR="00003890" w:rsidRPr="0061287C">
        <w:rPr>
          <w:rFonts w:ascii="Book Antiqua" w:hAnsi="Book Antiqua" w:cs="Arial"/>
          <w:color w:val="000000" w:themeColor="text1"/>
          <w:sz w:val="24"/>
          <w:szCs w:val="24"/>
        </w:rPr>
        <w:t>ence of the treating physician</w:t>
      </w:r>
      <w:r w:rsidRPr="0061287C">
        <w:rPr>
          <w:rFonts w:ascii="Book Antiqua" w:hAnsi="Book Antiqua" w:cs="Arial"/>
          <w:color w:val="000000" w:themeColor="text1"/>
          <w:sz w:val="24"/>
          <w:szCs w:val="24"/>
        </w:rPr>
        <w:t xml:space="preserve">. </w:t>
      </w:r>
      <w:r w:rsidR="006F5E9A" w:rsidRPr="0061287C">
        <w:rPr>
          <w:rFonts w:ascii="Book Antiqua" w:hAnsi="Book Antiqua" w:cs="Arial"/>
          <w:color w:val="000000" w:themeColor="text1"/>
          <w:sz w:val="24"/>
          <w:szCs w:val="24"/>
        </w:rPr>
        <w:t>In case of complicated migraine</w:t>
      </w:r>
      <w:r w:rsidR="00F8410B" w:rsidRPr="0061287C">
        <w:rPr>
          <w:rFonts w:ascii="Book Antiqua" w:hAnsi="Book Antiqua" w:cs="Arial"/>
          <w:color w:val="000000" w:themeColor="text1"/>
          <w:sz w:val="24"/>
          <w:szCs w:val="24"/>
        </w:rPr>
        <w:t xml:space="preserve">, </w:t>
      </w:r>
      <w:r w:rsidR="00F16935" w:rsidRPr="0061287C">
        <w:rPr>
          <w:rFonts w:ascii="Book Antiqua" w:hAnsi="Book Antiqua" w:cs="Arial"/>
          <w:color w:val="000000" w:themeColor="text1"/>
          <w:sz w:val="24"/>
          <w:szCs w:val="24"/>
        </w:rPr>
        <w:t xml:space="preserve">once the diagnosis is made the treatment </w:t>
      </w:r>
      <w:r w:rsidR="0062732B" w:rsidRPr="0061287C">
        <w:rPr>
          <w:rFonts w:ascii="Book Antiqua" w:hAnsi="Book Antiqua" w:cs="Arial"/>
          <w:color w:val="000000" w:themeColor="text1"/>
          <w:sz w:val="24"/>
          <w:szCs w:val="24"/>
        </w:rPr>
        <w:t xml:space="preserve">strategy </w:t>
      </w:r>
      <w:r w:rsidR="00F16935" w:rsidRPr="0061287C">
        <w:rPr>
          <w:rFonts w:ascii="Book Antiqua" w:hAnsi="Book Antiqua" w:cs="Arial"/>
          <w:color w:val="000000" w:themeColor="text1"/>
          <w:sz w:val="24"/>
          <w:szCs w:val="24"/>
        </w:rPr>
        <w:t>is similar to migraine with disability</w:t>
      </w:r>
      <w:r w:rsidR="00211A72" w:rsidRPr="0061287C">
        <w:rPr>
          <w:rFonts w:ascii="Book Antiqua" w:hAnsi="Book Antiqua" w:cs="Arial"/>
          <w:color w:val="000000" w:themeColor="text1"/>
          <w:sz w:val="24"/>
          <w:szCs w:val="24"/>
        </w:rPr>
        <w:t xml:space="preserve"> or when the patient’s</w:t>
      </w:r>
      <w:r w:rsidR="0034234B" w:rsidRPr="0061287C">
        <w:rPr>
          <w:rFonts w:ascii="Book Antiqua" w:hAnsi="Book Antiqua" w:cs="Arial"/>
          <w:color w:val="000000" w:themeColor="text1"/>
          <w:sz w:val="24"/>
          <w:szCs w:val="24"/>
        </w:rPr>
        <w:t xml:space="preserve"> </w:t>
      </w:r>
      <w:r w:rsidR="00211A72" w:rsidRPr="0061287C">
        <w:rPr>
          <w:rFonts w:ascii="Book Antiqua" w:hAnsi="Book Antiqua" w:cs="Arial"/>
          <w:color w:val="000000" w:themeColor="text1"/>
          <w:sz w:val="24"/>
          <w:szCs w:val="24"/>
        </w:rPr>
        <w:t xml:space="preserve">daily </w:t>
      </w:r>
      <w:r w:rsidR="00EF008B" w:rsidRPr="0061287C">
        <w:rPr>
          <w:rFonts w:ascii="Book Antiqua" w:hAnsi="Book Antiqua" w:cs="Arial"/>
          <w:color w:val="000000" w:themeColor="text1"/>
          <w:sz w:val="24"/>
          <w:szCs w:val="24"/>
        </w:rPr>
        <w:t xml:space="preserve">routine </w:t>
      </w:r>
      <w:r w:rsidR="00211A72" w:rsidRPr="0061287C">
        <w:rPr>
          <w:rFonts w:ascii="Book Antiqua" w:hAnsi="Book Antiqua" w:cs="Arial"/>
          <w:color w:val="000000" w:themeColor="text1"/>
          <w:sz w:val="24"/>
          <w:szCs w:val="24"/>
        </w:rPr>
        <w:t>is interrupted.</w:t>
      </w:r>
      <w:r w:rsidR="00BE0957" w:rsidRPr="0061287C">
        <w:rPr>
          <w:rFonts w:ascii="Book Antiqua" w:hAnsi="Book Antiqua" w:cs="Arial"/>
          <w:color w:val="000000" w:themeColor="text1"/>
          <w:sz w:val="24"/>
          <w:szCs w:val="24"/>
        </w:rPr>
        <w:t xml:space="preserve"> </w:t>
      </w:r>
    </w:p>
    <w:p w:rsidR="00AA40BF" w:rsidRPr="0061287C" w:rsidRDefault="006F5E9A" w:rsidP="0061287C">
      <w:pPr>
        <w:pStyle w:val="ListParagraph"/>
        <w:spacing w:after="0" w:line="360" w:lineRule="auto"/>
        <w:ind w:left="0" w:firstLineChars="200" w:firstLine="480"/>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In Emergency Department, t</w:t>
      </w:r>
      <w:r w:rsidR="0075273E" w:rsidRPr="0061287C">
        <w:rPr>
          <w:rFonts w:ascii="Book Antiqua" w:eastAsia="Times New Roman" w:hAnsi="Book Antiqua" w:cs="Arial"/>
          <w:color w:val="000000" w:themeColor="text1"/>
          <w:sz w:val="24"/>
          <w:szCs w:val="24"/>
        </w:rPr>
        <w:t xml:space="preserve">he </w:t>
      </w:r>
      <w:r w:rsidR="00003890" w:rsidRPr="0061287C">
        <w:rPr>
          <w:rFonts w:ascii="Book Antiqua" w:eastAsia="Times New Roman" w:hAnsi="Book Antiqua" w:cs="Arial"/>
          <w:color w:val="000000" w:themeColor="text1"/>
          <w:sz w:val="24"/>
          <w:szCs w:val="24"/>
        </w:rPr>
        <w:t xml:space="preserve">primary </w:t>
      </w:r>
      <w:r w:rsidR="0075273E" w:rsidRPr="0061287C">
        <w:rPr>
          <w:rFonts w:ascii="Book Antiqua" w:eastAsia="Times New Roman" w:hAnsi="Book Antiqua" w:cs="Arial"/>
          <w:color w:val="000000" w:themeColor="text1"/>
          <w:sz w:val="24"/>
          <w:szCs w:val="24"/>
        </w:rPr>
        <w:t xml:space="preserve">goal </w:t>
      </w:r>
      <w:r w:rsidRPr="0061287C">
        <w:rPr>
          <w:rFonts w:ascii="Book Antiqua" w:eastAsia="Times New Roman" w:hAnsi="Book Antiqua" w:cs="Arial"/>
          <w:color w:val="000000" w:themeColor="text1"/>
          <w:sz w:val="24"/>
          <w:szCs w:val="24"/>
        </w:rPr>
        <w:t xml:space="preserve">for </w:t>
      </w:r>
      <w:r w:rsidR="0075273E" w:rsidRPr="0061287C">
        <w:rPr>
          <w:rFonts w:ascii="Book Antiqua" w:eastAsia="Times New Roman" w:hAnsi="Book Antiqua" w:cs="Arial"/>
          <w:color w:val="000000" w:themeColor="text1"/>
          <w:sz w:val="24"/>
          <w:szCs w:val="24"/>
        </w:rPr>
        <w:t>evaluation</w:t>
      </w:r>
      <w:r w:rsidR="00003890" w:rsidRPr="0061287C">
        <w:rPr>
          <w:rFonts w:ascii="Book Antiqua" w:eastAsia="Times New Roman" w:hAnsi="Book Antiqua" w:cs="Arial"/>
          <w:color w:val="000000" w:themeColor="text1"/>
          <w:sz w:val="24"/>
          <w:szCs w:val="24"/>
        </w:rPr>
        <w:t xml:space="preserve"> of </w:t>
      </w:r>
      <w:r w:rsidRPr="0061287C">
        <w:rPr>
          <w:rFonts w:ascii="Book Antiqua" w:eastAsia="Times New Roman" w:hAnsi="Book Antiqua" w:cs="Arial"/>
          <w:color w:val="000000" w:themeColor="text1"/>
          <w:sz w:val="24"/>
          <w:szCs w:val="24"/>
        </w:rPr>
        <w:t xml:space="preserve">the </w:t>
      </w:r>
      <w:r w:rsidR="00C46ED0" w:rsidRPr="0061287C">
        <w:rPr>
          <w:rFonts w:ascii="Book Antiqua" w:eastAsia="Times New Roman" w:hAnsi="Book Antiqua" w:cs="Arial"/>
          <w:color w:val="000000" w:themeColor="text1"/>
          <w:sz w:val="24"/>
          <w:szCs w:val="24"/>
        </w:rPr>
        <w:t xml:space="preserve">children with complicated migraine </w:t>
      </w:r>
      <w:r w:rsidR="0075273E" w:rsidRPr="0061287C">
        <w:rPr>
          <w:rFonts w:ascii="Book Antiqua" w:eastAsia="Times New Roman" w:hAnsi="Book Antiqua" w:cs="Arial"/>
          <w:color w:val="000000" w:themeColor="text1"/>
          <w:sz w:val="24"/>
          <w:szCs w:val="24"/>
        </w:rPr>
        <w:t xml:space="preserve">is to </w:t>
      </w:r>
      <w:r w:rsidRPr="0061287C">
        <w:rPr>
          <w:rFonts w:ascii="Book Antiqua" w:eastAsia="Times New Roman" w:hAnsi="Book Antiqua" w:cs="Arial"/>
          <w:color w:val="000000" w:themeColor="text1"/>
          <w:sz w:val="24"/>
          <w:szCs w:val="24"/>
        </w:rPr>
        <w:t xml:space="preserve">identify </w:t>
      </w:r>
      <w:r w:rsidR="0075273E" w:rsidRPr="0061287C">
        <w:rPr>
          <w:rFonts w:ascii="Book Antiqua" w:eastAsia="Times New Roman" w:hAnsi="Book Antiqua" w:cs="Arial"/>
          <w:color w:val="000000" w:themeColor="text1"/>
          <w:sz w:val="24"/>
          <w:szCs w:val="24"/>
        </w:rPr>
        <w:t xml:space="preserve">those </w:t>
      </w:r>
      <w:r w:rsidR="00003890" w:rsidRPr="0061287C">
        <w:rPr>
          <w:rFonts w:ascii="Book Antiqua" w:eastAsia="Times New Roman" w:hAnsi="Book Antiqua" w:cs="Arial"/>
          <w:color w:val="000000" w:themeColor="text1"/>
          <w:sz w:val="24"/>
          <w:szCs w:val="24"/>
        </w:rPr>
        <w:t xml:space="preserve">who have a </w:t>
      </w:r>
      <w:r w:rsidR="0075273E" w:rsidRPr="0061287C">
        <w:rPr>
          <w:rFonts w:ascii="Book Antiqua" w:eastAsia="Times New Roman" w:hAnsi="Book Antiqua" w:cs="Arial"/>
          <w:color w:val="000000" w:themeColor="text1"/>
          <w:sz w:val="24"/>
          <w:szCs w:val="24"/>
        </w:rPr>
        <w:t xml:space="preserve">treatable </w:t>
      </w:r>
      <w:r w:rsidR="00341A46" w:rsidRPr="0061287C">
        <w:rPr>
          <w:rFonts w:ascii="Book Antiqua" w:eastAsia="Times New Roman" w:hAnsi="Book Antiqua" w:cs="Arial"/>
          <w:color w:val="000000" w:themeColor="text1"/>
          <w:sz w:val="24"/>
          <w:szCs w:val="24"/>
        </w:rPr>
        <w:t xml:space="preserve">condition </w:t>
      </w:r>
      <w:r w:rsidR="00003890" w:rsidRPr="0061287C">
        <w:rPr>
          <w:rFonts w:ascii="Book Antiqua" w:eastAsia="Times New Roman" w:hAnsi="Book Antiqua" w:cs="Arial"/>
          <w:color w:val="000000" w:themeColor="text1"/>
          <w:sz w:val="24"/>
          <w:szCs w:val="24"/>
        </w:rPr>
        <w:t>or a disorder a</w:t>
      </w:r>
      <w:r w:rsidR="00341A46" w:rsidRPr="0061287C">
        <w:rPr>
          <w:rFonts w:ascii="Book Antiqua" w:eastAsia="Times New Roman" w:hAnsi="Book Antiqua" w:cs="Arial"/>
          <w:color w:val="000000" w:themeColor="text1"/>
          <w:sz w:val="24"/>
          <w:szCs w:val="24"/>
        </w:rPr>
        <w:t xml:space="preserve">ssociated with high morbidity or </w:t>
      </w:r>
      <w:r w:rsidR="00003890" w:rsidRPr="0061287C">
        <w:rPr>
          <w:rFonts w:ascii="Book Antiqua" w:eastAsia="Times New Roman" w:hAnsi="Book Antiqua" w:cs="Arial"/>
          <w:color w:val="000000" w:themeColor="text1"/>
          <w:sz w:val="24"/>
          <w:szCs w:val="24"/>
        </w:rPr>
        <w:t xml:space="preserve">mortality </w:t>
      </w:r>
      <w:r w:rsidR="00D87F5A" w:rsidRPr="0061287C">
        <w:rPr>
          <w:rFonts w:ascii="Book Antiqua" w:eastAsia="Times New Roman" w:hAnsi="Book Antiqua" w:cs="Arial"/>
          <w:color w:val="000000" w:themeColor="text1"/>
          <w:sz w:val="24"/>
          <w:szCs w:val="24"/>
        </w:rPr>
        <w:t xml:space="preserve">(Table </w:t>
      </w:r>
      <w:r w:rsidR="00355B72" w:rsidRPr="0061287C">
        <w:rPr>
          <w:rFonts w:ascii="Book Antiqua" w:eastAsia="Times New Roman" w:hAnsi="Book Antiqua" w:cs="Arial"/>
          <w:color w:val="000000" w:themeColor="text1"/>
          <w:sz w:val="24"/>
          <w:szCs w:val="24"/>
        </w:rPr>
        <w:t>4</w:t>
      </w:r>
      <w:r w:rsidR="00D87F5A" w:rsidRPr="0061287C">
        <w:rPr>
          <w:rFonts w:ascii="Book Antiqua" w:eastAsia="Times New Roman" w:hAnsi="Book Antiqua" w:cs="Arial"/>
          <w:color w:val="000000" w:themeColor="text1"/>
          <w:sz w:val="24"/>
          <w:szCs w:val="24"/>
        </w:rPr>
        <w:t>)</w:t>
      </w:r>
      <w:r w:rsidR="00AA40BF" w:rsidRPr="0061287C">
        <w:rPr>
          <w:rFonts w:ascii="Book Antiqua" w:eastAsia="Times New Roman" w:hAnsi="Book Antiqua" w:cs="Arial"/>
          <w:color w:val="000000" w:themeColor="text1"/>
          <w:sz w:val="24"/>
          <w:szCs w:val="24"/>
        </w:rPr>
        <w:t>.</w:t>
      </w:r>
      <w:r w:rsidR="00041C15" w:rsidRPr="0061287C">
        <w:rPr>
          <w:rFonts w:ascii="Book Antiqua" w:eastAsia="Times New Roman" w:hAnsi="Book Antiqua" w:cs="Arial"/>
          <w:color w:val="000000" w:themeColor="text1"/>
          <w:sz w:val="24"/>
          <w:szCs w:val="24"/>
        </w:rPr>
        <w:t xml:space="preserve"> </w:t>
      </w:r>
      <w:r w:rsidR="00374FC4" w:rsidRPr="0061287C">
        <w:rPr>
          <w:rFonts w:ascii="Book Antiqua" w:eastAsia="Times New Roman" w:hAnsi="Book Antiqua" w:cs="Arial"/>
          <w:color w:val="000000" w:themeColor="text1"/>
          <w:sz w:val="24"/>
          <w:szCs w:val="24"/>
        </w:rPr>
        <w:t>The initial management</w:t>
      </w:r>
      <w:r w:rsidR="0075273E" w:rsidRPr="0061287C">
        <w:rPr>
          <w:rFonts w:ascii="Book Antiqua" w:eastAsia="Times New Roman" w:hAnsi="Book Antiqua" w:cs="Arial"/>
          <w:color w:val="000000" w:themeColor="text1"/>
          <w:sz w:val="24"/>
          <w:szCs w:val="24"/>
        </w:rPr>
        <w:t xml:space="preserve"> </w:t>
      </w:r>
      <w:r w:rsidR="00E25F13" w:rsidRPr="0061287C">
        <w:rPr>
          <w:rFonts w:ascii="Book Antiqua" w:eastAsia="Times New Roman" w:hAnsi="Book Antiqua" w:cs="Arial"/>
          <w:color w:val="000000" w:themeColor="text1"/>
          <w:sz w:val="24"/>
          <w:szCs w:val="24"/>
        </w:rPr>
        <w:t xml:space="preserve">should focus </w:t>
      </w:r>
      <w:r w:rsidR="00401F69" w:rsidRPr="0061287C">
        <w:rPr>
          <w:rFonts w:ascii="Book Antiqua" w:eastAsia="Times New Roman" w:hAnsi="Book Antiqua" w:cs="Arial"/>
          <w:color w:val="000000" w:themeColor="text1"/>
          <w:sz w:val="24"/>
          <w:szCs w:val="24"/>
        </w:rPr>
        <w:t>on</w:t>
      </w:r>
      <w:r w:rsidR="00E25F13" w:rsidRPr="0061287C">
        <w:rPr>
          <w:rFonts w:ascii="Book Antiqua" w:eastAsia="Times New Roman" w:hAnsi="Book Antiqua" w:cs="Arial"/>
          <w:color w:val="000000" w:themeColor="text1"/>
          <w:sz w:val="24"/>
          <w:szCs w:val="24"/>
        </w:rPr>
        <w:t xml:space="preserve"> vital</w:t>
      </w:r>
      <w:r w:rsidR="005B05C5" w:rsidRPr="0061287C">
        <w:rPr>
          <w:rFonts w:ascii="Book Antiqua" w:eastAsia="Times New Roman" w:hAnsi="Book Antiqua" w:cs="Arial"/>
          <w:color w:val="000000" w:themeColor="text1"/>
          <w:sz w:val="24"/>
          <w:szCs w:val="24"/>
        </w:rPr>
        <w:t xml:space="preserve"> sign</w:t>
      </w:r>
      <w:r w:rsidR="007B77C1" w:rsidRPr="0061287C">
        <w:rPr>
          <w:rFonts w:ascii="Book Antiqua" w:eastAsia="Times New Roman" w:hAnsi="Book Antiqua" w:cs="Arial"/>
          <w:color w:val="000000" w:themeColor="text1"/>
          <w:sz w:val="24"/>
          <w:szCs w:val="24"/>
        </w:rPr>
        <w:t>s</w:t>
      </w:r>
      <w:r w:rsidR="005B05C5" w:rsidRPr="0061287C">
        <w:rPr>
          <w:rFonts w:ascii="Book Antiqua" w:eastAsia="Times New Roman" w:hAnsi="Book Antiqua" w:cs="Arial"/>
          <w:color w:val="000000" w:themeColor="text1"/>
          <w:sz w:val="24"/>
          <w:szCs w:val="24"/>
        </w:rPr>
        <w:t xml:space="preserve"> </w:t>
      </w:r>
      <w:r w:rsidR="00E25F13" w:rsidRPr="0061287C">
        <w:rPr>
          <w:rFonts w:ascii="Book Antiqua" w:eastAsia="Times New Roman" w:hAnsi="Book Antiqua" w:cs="Arial"/>
          <w:color w:val="000000" w:themeColor="text1"/>
          <w:sz w:val="24"/>
          <w:szCs w:val="24"/>
        </w:rPr>
        <w:t xml:space="preserve">and </w:t>
      </w:r>
      <w:r w:rsidR="005B05C5" w:rsidRPr="0061287C">
        <w:rPr>
          <w:rFonts w:ascii="Book Antiqua" w:eastAsia="Times New Roman" w:hAnsi="Book Antiqua" w:cs="Arial"/>
          <w:color w:val="000000" w:themeColor="text1"/>
          <w:sz w:val="24"/>
          <w:szCs w:val="24"/>
        </w:rPr>
        <w:t>sign</w:t>
      </w:r>
      <w:r w:rsidR="007B77C1" w:rsidRPr="0061287C">
        <w:rPr>
          <w:rFonts w:ascii="Book Antiqua" w:eastAsia="Times New Roman" w:hAnsi="Book Antiqua" w:cs="Arial"/>
          <w:color w:val="000000" w:themeColor="text1"/>
          <w:sz w:val="24"/>
          <w:szCs w:val="24"/>
        </w:rPr>
        <w:t>s</w:t>
      </w:r>
      <w:r w:rsidR="005B05C5" w:rsidRPr="0061287C">
        <w:rPr>
          <w:rFonts w:ascii="Book Antiqua" w:eastAsia="Times New Roman" w:hAnsi="Book Antiqua" w:cs="Arial"/>
          <w:color w:val="000000" w:themeColor="text1"/>
          <w:sz w:val="24"/>
          <w:szCs w:val="24"/>
        </w:rPr>
        <w:t xml:space="preserve"> of </w:t>
      </w:r>
      <w:r w:rsidR="00E25F13" w:rsidRPr="0061287C">
        <w:rPr>
          <w:rFonts w:ascii="Book Antiqua" w:eastAsia="Times New Roman" w:hAnsi="Book Antiqua" w:cs="Arial"/>
          <w:color w:val="000000" w:themeColor="text1"/>
          <w:sz w:val="24"/>
          <w:szCs w:val="24"/>
        </w:rPr>
        <w:t>i</w:t>
      </w:r>
      <w:r w:rsidR="00BC2DC9" w:rsidRPr="0061287C">
        <w:rPr>
          <w:rFonts w:ascii="Book Antiqua" w:eastAsia="Times New Roman" w:hAnsi="Book Antiqua" w:cs="Arial"/>
          <w:color w:val="000000" w:themeColor="text1"/>
          <w:sz w:val="24"/>
          <w:szCs w:val="24"/>
        </w:rPr>
        <w:t>ncreased intracranial pressure</w:t>
      </w:r>
      <w:r w:rsidR="00031BB3" w:rsidRPr="0061287C">
        <w:rPr>
          <w:rFonts w:ascii="Book Antiqua" w:eastAsia="Times New Roman" w:hAnsi="Book Antiqua" w:cs="Arial"/>
          <w:color w:val="000000" w:themeColor="text1"/>
          <w:sz w:val="24"/>
          <w:szCs w:val="24"/>
        </w:rPr>
        <w:t xml:space="preserve"> </w:t>
      </w:r>
      <w:r w:rsidR="00355B72" w:rsidRPr="0061287C">
        <w:rPr>
          <w:rFonts w:ascii="Book Antiqua" w:eastAsia="Times New Roman" w:hAnsi="Book Antiqua" w:cs="Arial"/>
          <w:color w:val="000000" w:themeColor="text1"/>
          <w:sz w:val="24"/>
          <w:szCs w:val="24"/>
          <w:vertAlign w:val="superscript"/>
        </w:rPr>
        <w:t>[5</w:t>
      </w:r>
      <w:r w:rsidR="008F2302" w:rsidRPr="0061287C">
        <w:rPr>
          <w:rFonts w:ascii="Book Antiqua" w:eastAsia="Times New Roman" w:hAnsi="Book Antiqua" w:cs="Arial"/>
          <w:color w:val="000000" w:themeColor="text1"/>
          <w:sz w:val="24"/>
          <w:szCs w:val="24"/>
          <w:vertAlign w:val="superscript"/>
        </w:rPr>
        <w:t>3</w:t>
      </w:r>
      <w:r w:rsidR="00355B72" w:rsidRPr="0061287C">
        <w:rPr>
          <w:rFonts w:ascii="Book Antiqua" w:eastAsia="Times New Roman" w:hAnsi="Book Antiqua" w:cs="Arial"/>
          <w:color w:val="000000" w:themeColor="text1"/>
          <w:sz w:val="24"/>
          <w:szCs w:val="24"/>
          <w:vertAlign w:val="superscript"/>
        </w:rPr>
        <w:t>]</w:t>
      </w:r>
      <w:r w:rsidR="00355B72" w:rsidRPr="0061287C">
        <w:rPr>
          <w:rFonts w:ascii="Book Antiqua" w:eastAsia="Times New Roman" w:hAnsi="Book Antiqua" w:cs="Arial"/>
          <w:color w:val="000000" w:themeColor="text1"/>
          <w:sz w:val="24"/>
          <w:szCs w:val="24"/>
        </w:rPr>
        <w:t>,</w:t>
      </w:r>
      <w:r w:rsidR="009F63F0" w:rsidRPr="0061287C">
        <w:rPr>
          <w:rFonts w:ascii="Book Antiqua" w:eastAsia="Times New Roman" w:hAnsi="Book Antiqua" w:cs="Arial"/>
          <w:color w:val="000000" w:themeColor="text1"/>
          <w:sz w:val="24"/>
          <w:szCs w:val="24"/>
        </w:rPr>
        <w:t xml:space="preserve"> </w:t>
      </w:r>
      <w:r w:rsidR="00AA40BF" w:rsidRPr="0061287C">
        <w:rPr>
          <w:rFonts w:ascii="Book Antiqua" w:eastAsia="Times New Roman" w:hAnsi="Book Antiqua" w:cs="Arial"/>
          <w:color w:val="000000" w:themeColor="text1"/>
          <w:sz w:val="24"/>
          <w:szCs w:val="24"/>
        </w:rPr>
        <w:t xml:space="preserve">and </w:t>
      </w:r>
      <w:r w:rsidR="00933F55" w:rsidRPr="0061287C">
        <w:rPr>
          <w:rFonts w:ascii="Book Antiqua" w:eastAsia="Times New Roman" w:hAnsi="Book Antiqua" w:cs="Arial"/>
          <w:color w:val="000000" w:themeColor="text1"/>
          <w:sz w:val="24"/>
          <w:szCs w:val="24"/>
        </w:rPr>
        <w:t xml:space="preserve">on </w:t>
      </w:r>
      <w:r w:rsidR="00AA40BF" w:rsidRPr="0061287C">
        <w:rPr>
          <w:rFonts w:ascii="Book Antiqua" w:eastAsia="Times New Roman" w:hAnsi="Book Antiqua" w:cs="Arial"/>
          <w:color w:val="000000" w:themeColor="text1"/>
          <w:sz w:val="24"/>
          <w:szCs w:val="24"/>
        </w:rPr>
        <w:t>provid</w:t>
      </w:r>
      <w:r w:rsidR="00933F55" w:rsidRPr="0061287C">
        <w:rPr>
          <w:rFonts w:ascii="Book Antiqua" w:eastAsia="Times New Roman" w:hAnsi="Book Antiqua" w:cs="Arial"/>
          <w:color w:val="000000" w:themeColor="text1"/>
          <w:sz w:val="24"/>
          <w:szCs w:val="24"/>
        </w:rPr>
        <w:t>ing</w:t>
      </w:r>
      <w:r w:rsidR="00AA40BF" w:rsidRPr="0061287C">
        <w:rPr>
          <w:rFonts w:ascii="Book Antiqua" w:eastAsia="Times New Roman" w:hAnsi="Book Antiqua" w:cs="Arial"/>
          <w:color w:val="000000" w:themeColor="text1"/>
          <w:sz w:val="24"/>
          <w:szCs w:val="24"/>
        </w:rPr>
        <w:t xml:space="preserve"> </w:t>
      </w:r>
      <w:r w:rsidR="00933F55" w:rsidRPr="0061287C">
        <w:rPr>
          <w:rFonts w:ascii="Book Antiqua" w:eastAsia="Times New Roman" w:hAnsi="Book Antiqua" w:cs="Arial"/>
          <w:color w:val="000000" w:themeColor="text1"/>
          <w:sz w:val="24"/>
          <w:szCs w:val="24"/>
        </w:rPr>
        <w:t xml:space="preserve">the </w:t>
      </w:r>
      <w:r w:rsidR="00AA40BF" w:rsidRPr="0061287C">
        <w:rPr>
          <w:rFonts w:ascii="Book Antiqua" w:eastAsia="Times New Roman" w:hAnsi="Book Antiqua" w:cs="Arial"/>
          <w:color w:val="000000" w:themeColor="text1"/>
          <w:sz w:val="24"/>
          <w:szCs w:val="24"/>
        </w:rPr>
        <w:t xml:space="preserve">symptomatic and supportive treatments. </w:t>
      </w:r>
    </w:p>
    <w:p w:rsidR="00573572" w:rsidRPr="0061287C" w:rsidRDefault="00573572" w:rsidP="0061287C">
      <w:pPr>
        <w:spacing w:after="0" w:line="360" w:lineRule="auto"/>
        <w:ind w:firstLineChars="200" w:firstLine="480"/>
        <w:jc w:val="both"/>
        <w:rPr>
          <w:rFonts w:ascii="Book Antiqua" w:eastAsia="Times New Roman" w:hAnsi="Book Antiqua" w:cs="Arial"/>
          <w:color w:val="000000" w:themeColor="text1"/>
          <w:sz w:val="24"/>
          <w:szCs w:val="24"/>
          <w:vertAlign w:val="superscript"/>
        </w:rPr>
      </w:pPr>
      <w:r w:rsidRPr="0061287C">
        <w:rPr>
          <w:rFonts w:ascii="Book Antiqua" w:eastAsia="Times New Roman" w:hAnsi="Book Antiqua" w:cs="Arial"/>
          <w:color w:val="000000" w:themeColor="text1"/>
          <w:sz w:val="24"/>
          <w:szCs w:val="24"/>
        </w:rPr>
        <w:t>Symptomatic or supportive</w:t>
      </w:r>
      <w:r w:rsidRPr="0061287C">
        <w:rPr>
          <w:rFonts w:ascii="Book Antiqua" w:eastAsia="Times New Roman" w:hAnsi="Book Antiqua" w:cs="Arial"/>
          <w:b/>
          <w:color w:val="000000" w:themeColor="text1"/>
          <w:sz w:val="24"/>
          <w:szCs w:val="24"/>
        </w:rPr>
        <w:t xml:space="preserve"> </w:t>
      </w:r>
      <w:r w:rsidRPr="0061287C">
        <w:rPr>
          <w:rFonts w:ascii="Book Antiqua" w:eastAsia="Times New Roman" w:hAnsi="Book Antiqua" w:cs="Arial"/>
          <w:color w:val="000000" w:themeColor="text1"/>
          <w:sz w:val="24"/>
          <w:szCs w:val="24"/>
        </w:rPr>
        <w:t xml:space="preserve">care is the backbone of the clinical management. Its prompt implementation even in lack of a definite diagnosis leads to the best possible outcome. Urgent medical interventions include hydration with intravenous fluid and symptomatic treatment for the associated symptoms. </w:t>
      </w:r>
      <w:r w:rsidR="0062732B" w:rsidRPr="0061287C">
        <w:rPr>
          <w:rFonts w:ascii="Book Antiqua" w:eastAsia="Times New Roman" w:hAnsi="Book Antiqua" w:cs="Arial"/>
          <w:color w:val="000000" w:themeColor="text1"/>
          <w:sz w:val="24"/>
          <w:szCs w:val="24"/>
        </w:rPr>
        <w:t xml:space="preserve">Symptomatic treatments for nausea, vomiting, abdominal pain, and headache should be administered selectively. </w:t>
      </w:r>
      <w:r w:rsidRPr="0061287C">
        <w:rPr>
          <w:rFonts w:ascii="Book Antiqua" w:eastAsia="Times New Roman" w:hAnsi="Book Antiqua" w:cs="Arial"/>
          <w:color w:val="000000" w:themeColor="text1"/>
          <w:sz w:val="24"/>
          <w:szCs w:val="24"/>
        </w:rPr>
        <w:t>This is all that is needed in most patients with complicated migraine. A sleeping aid which is the best known conservative abortive therapy for migraine should be considered</w:t>
      </w:r>
      <w:r w:rsidR="00A65E44" w:rsidRPr="0061287C">
        <w:rPr>
          <w:rFonts w:ascii="Book Antiqua" w:eastAsia="Times New Roman" w:hAnsi="Book Antiqua" w:cs="Arial"/>
          <w:color w:val="000000" w:themeColor="text1"/>
          <w:sz w:val="24"/>
          <w:szCs w:val="24"/>
          <w:vertAlign w:val="superscript"/>
        </w:rPr>
        <w:t>[5</w:t>
      </w:r>
      <w:r w:rsidR="008F2302" w:rsidRPr="0061287C">
        <w:rPr>
          <w:rFonts w:ascii="Book Antiqua" w:eastAsia="Times New Roman" w:hAnsi="Book Antiqua" w:cs="Arial"/>
          <w:color w:val="000000" w:themeColor="text1"/>
          <w:sz w:val="24"/>
          <w:szCs w:val="24"/>
          <w:vertAlign w:val="superscript"/>
        </w:rPr>
        <w:t>4</w:t>
      </w:r>
      <w:r w:rsidR="00A65E44" w:rsidRPr="0061287C">
        <w:rPr>
          <w:rFonts w:ascii="Book Antiqua" w:eastAsia="Times New Roman" w:hAnsi="Book Antiqua" w:cs="Arial"/>
          <w:color w:val="000000" w:themeColor="text1"/>
          <w:sz w:val="24"/>
          <w:szCs w:val="24"/>
          <w:vertAlign w:val="superscript"/>
        </w:rPr>
        <w:t>]</w:t>
      </w:r>
      <w:r w:rsidR="00A65E44" w:rsidRPr="0061287C">
        <w:rPr>
          <w:rFonts w:ascii="Book Antiqua" w:eastAsia="Times New Roman" w:hAnsi="Book Antiqua" w:cs="Arial"/>
          <w:color w:val="000000" w:themeColor="text1"/>
          <w:sz w:val="24"/>
          <w:szCs w:val="24"/>
        </w:rPr>
        <w:t>.</w:t>
      </w:r>
      <w:r w:rsidRPr="0061287C">
        <w:rPr>
          <w:rFonts w:ascii="Book Antiqua" w:eastAsia="Times New Roman" w:hAnsi="Book Antiqua" w:cs="Arial"/>
          <w:color w:val="000000" w:themeColor="text1"/>
          <w:sz w:val="24"/>
          <w:szCs w:val="24"/>
          <w:vertAlign w:val="superscript"/>
        </w:rPr>
        <w:t xml:space="preserve"> </w:t>
      </w:r>
    </w:p>
    <w:p w:rsidR="00D2310F" w:rsidRPr="0061287C" w:rsidRDefault="00CD3299" w:rsidP="00057CDC">
      <w:pPr>
        <w:spacing w:after="0" w:line="360" w:lineRule="auto"/>
        <w:ind w:firstLineChars="200" w:firstLine="440"/>
        <w:jc w:val="both"/>
        <w:rPr>
          <w:rFonts w:ascii="Book Antiqua" w:hAnsi="Book Antiqua" w:cs="Arial"/>
          <w:color w:val="000000" w:themeColor="text1"/>
          <w:sz w:val="24"/>
          <w:szCs w:val="24"/>
        </w:rPr>
      </w:pPr>
      <w:hyperlink r:id="rId18" w:history="1">
        <w:r w:rsidR="00D2310F" w:rsidRPr="0061287C">
          <w:rPr>
            <w:rStyle w:val="Hyperlink"/>
            <w:rFonts w:ascii="Book Antiqua" w:hAnsi="Book Antiqua" w:cs="Arial"/>
            <w:color w:val="000000" w:themeColor="text1"/>
            <w:sz w:val="24"/>
            <w:szCs w:val="24"/>
            <w:u w:val="none"/>
          </w:rPr>
          <w:t xml:space="preserve">Richer </w:t>
        </w:r>
      </w:hyperlink>
      <w:r w:rsidR="00D2310F" w:rsidRPr="0061287C">
        <w:rPr>
          <w:rFonts w:ascii="Book Antiqua" w:hAnsi="Book Antiqua" w:cs="Arial"/>
          <w:color w:val="000000" w:themeColor="text1"/>
          <w:sz w:val="24"/>
          <w:szCs w:val="24"/>
          <w:vertAlign w:val="superscript"/>
        </w:rPr>
        <w:t xml:space="preserve"> </w:t>
      </w:r>
      <w:r w:rsidR="00D2310F" w:rsidRPr="00DD1C10">
        <w:rPr>
          <w:rFonts w:ascii="Book Antiqua" w:hAnsi="Book Antiqua" w:cs="Arial"/>
          <w:i/>
          <w:color w:val="000000" w:themeColor="text1"/>
          <w:sz w:val="24"/>
          <w:szCs w:val="24"/>
        </w:rPr>
        <w:t>et al</w:t>
      </w:r>
      <w:r w:rsidR="00DD1C10" w:rsidRPr="0061287C">
        <w:rPr>
          <w:rFonts w:ascii="Book Antiqua" w:hAnsi="Book Antiqua" w:cs="Arial"/>
          <w:color w:val="000000" w:themeColor="text1"/>
          <w:sz w:val="24"/>
          <w:szCs w:val="24"/>
          <w:vertAlign w:val="superscript"/>
        </w:rPr>
        <w:t>[55]</w:t>
      </w:r>
      <w:r w:rsidR="00D2310F" w:rsidRPr="0061287C">
        <w:rPr>
          <w:rFonts w:ascii="Book Antiqua" w:hAnsi="Book Antiqua" w:cs="Arial"/>
          <w:color w:val="000000" w:themeColor="text1"/>
          <w:sz w:val="24"/>
          <w:szCs w:val="24"/>
        </w:rPr>
        <w:t xml:space="preserve"> from their randomized controlled trial of treatment expectation and intravenous fluid in the Emergency Department</w:t>
      </w:r>
      <w:r w:rsidR="00081890" w:rsidRPr="0061287C">
        <w:rPr>
          <w:rFonts w:ascii="Book Antiqua" w:hAnsi="Book Antiqua" w:cs="Arial"/>
          <w:color w:val="000000" w:themeColor="text1"/>
          <w:sz w:val="24"/>
          <w:szCs w:val="24"/>
        </w:rPr>
        <w:t>,</w:t>
      </w:r>
      <w:r w:rsidR="00D2310F" w:rsidRPr="0061287C">
        <w:rPr>
          <w:rFonts w:ascii="Book Antiqua" w:hAnsi="Book Antiqua" w:cs="Arial"/>
          <w:color w:val="000000" w:themeColor="text1"/>
          <w:sz w:val="24"/>
          <w:szCs w:val="24"/>
        </w:rPr>
        <w:t xml:space="preserve"> concluded that </w:t>
      </w:r>
      <w:r w:rsidR="00D2310F" w:rsidRPr="0061287C">
        <w:rPr>
          <w:rFonts w:ascii="Book Antiqua" w:eastAsia="Times New Roman" w:hAnsi="Book Antiqua" w:cs="Arial"/>
          <w:color w:val="000000" w:themeColor="text1"/>
          <w:sz w:val="24"/>
          <w:szCs w:val="24"/>
        </w:rPr>
        <w:t>intravenous</w:t>
      </w:r>
      <w:r w:rsidR="00D2310F" w:rsidRPr="0061287C">
        <w:rPr>
          <w:rFonts w:ascii="Book Antiqua" w:hAnsi="Book Antiqua" w:cs="Arial"/>
          <w:color w:val="000000" w:themeColor="text1"/>
          <w:sz w:val="24"/>
          <w:szCs w:val="24"/>
        </w:rPr>
        <w:t xml:space="preserve"> fluid hydration has a clinically meaningful response in 17.8% children with </w:t>
      </w:r>
      <w:r w:rsidR="00D2310F" w:rsidRPr="0061287C">
        <w:rPr>
          <w:rStyle w:val="highlight"/>
          <w:rFonts w:ascii="Book Antiqua" w:hAnsi="Book Antiqua" w:cs="Arial"/>
          <w:color w:val="000000" w:themeColor="text1"/>
          <w:sz w:val="24"/>
          <w:szCs w:val="24"/>
        </w:rPr>
        <w:t>migraine. T</w:t>
      </w:r>
      <w:r w:rsidR="00D2310F" w:rsidRPr="0061287C">
        <w:rPr>
          <w:rFonts w:ascii="Book Antiqua" w:hAnsi="Book Antiqua" w:cs="Arial"/>
          <w:color w:val="000000" w:themeColor="text1"/>
          <w:sz w:val="24"/>
          <w:szCs w:val="24"/>
        </w:rPr>
        <w:t xml:space="preserve">he overall decrease in pain was insignificant at 30 </w:t>
      </w:r>
      <w:r w:rsidR="000E4E40" w:rsidRPr="0061287C">
        <w:rPr>
          <w:rFonts w:ascii="Book Antiqua" w:hAnsi="Book Antiqua" w:cs="Arial"/>
          <w:color w:val="000000" w:themeColor="text1"/>
          <w:sz w:val="24"/>
          <w:szCs w:val="24"/>
        </w:rPr>
        <w:t>min</w:t>
      </w:r>
      <w:r w:rsidR="00D2310F" w:rsidRPr="0061287C">
        <w:rPr>
          <w:rFonts w:ascii="Book Antiqua" w:hAnsi="Book Antiqua" w:cs="Arial"/>
          <w:color w:val="000000" w:themeColor="text1"/>
          <w:sz w:val="24"/>
          <w:szCs w:val="24"/>
        </w:rPr>
        <w:t xml:space="preserve">. Recurrence of headache </w:t>
      </w:r>
      <w:r w:rsidR="00081890" w:rsidRPr="0061287C">
        <w:rPr>
          <w:rFonts w:ascii="Book Antiqua" w:hAnsi="Book Antiqua" w:cs="Arial"/>
          <w:color w:val="000000" w:themeColor="text1"/>
          <w:sz w:val="24"/>
          <w:szCs w:val="24"/>
        </w:rPr>
        <w:t>was</w:t>
      </w:r>
      <w:r w:rsidR="0034234B" w:rsidRPr="0061287C">
        <w:rPr>
          <w:rFonts w:ascii="Book Antiqua" w:hAnsi="Book Antiqua" w:cs="Arial"/>
          <w:color w:val="000000" w:themeColor="text1"/>
          <w:sz w:val="24"/>
          <w:szCs w:val="24"/>
        </w:rPr>
        <w:t xml:space="preserve"> </w:t>
      </w:r>
      <w:r w:rsidR="00D2310F" w:rsidRPr="0061287C">
        <w:rPr>
          <w:rFonts w:ascii="Book Antiqua" w:hAnsi="Book Antiqua" w:cs="Arial"/>
          <w:color w:val="000000" w:themeColor="text1"/>
          <w:sz w:val="24"/>
          <w:szCs w:val="24"/>
        </w:rPr>
        <w:t xml:space="preserve">common in 33% </w:t>
      </w:r>
      <w:r w:rsidR="00081890" w:rsidRPr="0061287C">
        <w:rPr>
          <w:rFonts w:ascii="Book Antiqua" w:hAnsi="Book Antiqua" w:cs="Arial"/>
          <w:color w:val="000000" w:themeColor="text1"/>
          <w:sz w:val="24"/>
          <w:szCs w:val="24"/>
        </w:rPr>
        <w:t xml:space="preserve">children </w:t>
      </w:r>
      <w:r w:rsidR="00D2310F" w:rsidRPr="0061287C">
        <w:rPr>
          <w:rFonts w:ascii="Book Antiqua" w:hAnsi="Book Antiqua" w:cs="Arial"/>
          <w:color w:val="000000" w:themeColor="text1"/>
          <w:sz w:val="24"/>
          <w:szCs w:val="24"/>
        </w:rPr>
        <w:t xml:space="preserve">after </w:t>
      </w:r>
      <w:r w:rsidR="00081890" w:rsidRPr="0061287C">
        <w:rPr>
          <w:rFonts w:ascii="Book Antiqua" w:hAnsi="Book Antiqua" w:cs="Arial"/>
          <w:color w:val="000000" w:themeColor="text1"/>
          <w:sz w:val="24"/>
          <w:szCs w:val="24"/>
        </w:rPr>
        <w:t xml:space="preserve">the </w:t>
      </w:r>
      <w:r w:rsidR="00D2310F" w:rsidRPr="0061287C">
        <w:rPr>
          <w:rFonts w:ascii="Book Antiqua" w:hAnsi="Book Antiqua" w:cs="Arial"/>
          <w:color w:val="000000" w:themeColor="text1"/>
          <w:sz w:val="24"/>
          <w:szCs w:val="24"/>
        </w:rPr>
        <w:t>Emergency Department discharge</w:t>
      </w:r>
      <w:r w:rsidR="00A65E44" w:rsidRPr="0061287C">
        <w:rPr>
          <w:rFonts w:ascii="Book Antiqua" w:hAnsi="Book Antiqua" w:cs="Arial"/>
          <w:color w:val="000000" w:themeColor="text1"/>
          <w:sz w:val="24"/>
          <w:szCs w:val="24"/>
        </w:rPr>
        <w:t>.</w:t>
      </w:r>
      <w:r w:rsidR="00D2310F" w:rsidRPr="0061287C">
        <w:rPr>
          <w:rFonts w:ascii="Book Antiqua" w:hAnsi="Book Antiqua" w:cs="Arial"/>
          <w:color w:val="000000" w:themeColor="text1"/>
          <w:sz w:val="24"/>
          <w:szCs w:val="24"/>
        </w:rPr>
        <w:t xml:space="preserve"> </w:t>
      </w:r>
    </w:p>
    <w:p w:rsidR="00D2310F" w:rsidRPr="0061287C" w:rsidRDefault="00D2310F" w:rsidP="0061287C">
      <w:pPr>
        <w:spacing w:after="0" w:line="360" w:lineRule="auto"/>
        <w:ind w:firstLineChars="200" w:firstLine="480"/>
        <w:jc w:val="both"/>
        <w:rPr>
          <w:rFonts w:ascii="Book Antiqua" w:eastAsia="Times New Roman" w:hAnsi="Book Antiqua" w:cs="Arial"/>
          <w:b/>
          <w:color w:val="000000" w:themeColor="text1"/>
          <w:sz w:val="24"/>
          <w:szCs w:val="24"/>
        </w:rPr>
      </w:pPr>
      <w:r w:rsidRPr="0061287C">
        <w:rPr>
          <w:rFonts w:ascii="Book Antiqua" w:eastAsia="Times New Roman" w:hAnsi="Book Antiqua" w:cs="Arial"/>
          <w:color w:val="000000" w:themeColor="text1"/>
          <w:sz w:val="24"/>
          <w:szCs w:val="24"/>
        </w:rPr>
        <w:t xml:space="preserve">In Pediatric </w:t>
      </w:r>
      <w:r w:rsidRPr="0061287C">
        <w:rPr>
          <w:rFonts w:ascii="Book Antiqua" w:hAnsi="Book Antiqua" w:cs="Arial"/>
          <w:color w:val="000000" w:themeColor="text1"/>
          <w:sz w:val="24"/>
          <w:szCs w:val="24"/>
        </w:rPr>
        <w:t>Emergency Department</w:t>
      </w:r>
      <w:r w:rsidRPr="0061287C">
        <w:rPr>
          <w:rFonts w:ascii="Book Antiqua" w:eastAsia="Times New Roman" w:hAnsi="Book Antiqua" w:cs="Arial"/>
          <w:color w:val="000000" w:themeColor="text1"/>
          <w:sz w:val="24"/>
          <w:szCs w:val="24"/>
        </w:rPr>
        <w:t xml:space="preserve"> when the combination of standard intravenous therapy (</w:t>
      </w:r>
      <w:r w:rsidRPr="0061287C">
        <w:rPr>
          <w:rFonts w:ascii="Book Antiqua" w:eastAsia="Times New Roman" w:hAnsi="Book Antiqua" w:cs="Arial"/>
          <w:i/>
          <w:color w:val="000000" w:themeColor="text1"/>
          <w:sz w:val="24"/>
          <w:szCs w:val="24"/>
        </w:rPr>
        <w:t>n</w:t>
      </w:r>
      <w:r w:rsidR="00616F93"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sz w:val="24"/>
          <w:szCs w:val="24"/>
        </w:rPr>
        <w:t>=</w:t>
      </w:r>
      <w:r w:rsidR="00616F93"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sz w:val="24"/>
          <w:szCs w:val="24"/>
        </w:rPr>
        <w:t>87) was compared with non-standardized therapy (</w:t>
      </w:r>
      <w:r w:rsidRPr="0061287C">
        <w:rPr>
          <w:rFonts w:ascii="Book Antiqua" w:eastAsia="Times New Roman" w:hAnsi="Book Antiqua" w:cs="Arial"/>
          <w:i/>
          <w:color w:val="000000" w:themeColor="text1"/>
          <w:sz w:val="24"/>
          <w:szCs w:val="24"/>
        </w:rPr>
        <w:t>n</w:t>
      </w:r>
      <w:r w:rsidR="00616F93"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sz w:val="24"/>
          <w:szCs w:val="24"/>
        </w:rPr>
        <w:t>=</w:t>
      </w:r>
      <w:r w:rsidR="00616F93"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sz w:val="24"/>
          <w:szCs w:val="24"/>
        </w:rPr>
        <w:t xml:space="preserve">165), the standardized combination therapy was effective in reducing head pain scores (decrease of 5.3 </w:t>
      </w:r>
      <w:r w:rsidRPr="0061287C">
        <w:rPr>
          <w:rFonts w:ascii="Book Antiqua" w:eastAsia="Times New Roman" w:hAnsi="Book Antiqua" w:cs="Arial"/>
          <w:i/>
          <w:color w:val="000000" w:themeColor="text1"/>
          <w:sz w:val="24"/>
          <w:szCs w:val="24"/>
        </w:rPr>
        <w:t>vs</w:t>
      </w:r>
      <w:r w:rsidRPr="0061287C">
        <w:rPr>
          <w:rFonts w:ascii="Book Antiqua" w:eastAsia="Times New Roman" w:hAnsi="Book Antiqua" w:cs="Arial"/>
          <w:color w:val="000000" w:themeColor="text1"/>
          <w:sz w:val="24"/>
          <w:szCs w:val="24"/>
        </w:rPr>
        <w:t xml:space="preserve"> 6.9,</w:t>
      </w:r>
      <w:r w:rsidR="00616F93" w:rsidRPr="0061287C">
        <w:rPr>
          <w:rFonts w:ascii="Book Antiqua" w:eastAsia="Times New Roman" w:hAnsi="Book Antiqua" w:cs="Arial"/>
          <w:color w:val="000000" w:themeColor="text1"/>
          <w:sz w:val="24"/>
          <w:szCs w:val="24"/>
        </w:rPr>
        <w:t xml:space="preserve"> </w:t>
      </w:r>
      <w:r w:rsidR="00616F93" w:rsidRPr="0061287C">
        <w:rPr>
          <w:rFonts w:ascii="Book Antiqua" w:eastAsia="Times New Roman" w:hAnsi="Book Antiqua" w:cs="Arial"/>
          <w:i/>
          <w:color w:val="000000" w:themeColor="text1"/>
          <w:sz w:val="24"/>
          <w:szCs w:val="24"/>
        </w:rPr>
        <w:t>P</w:t>
      </w:r>
      <w:r w:rsidR="00616F93" w:rsidRPr="0061287C">
        <w:rPr>
          <w:rFonts w:ascii="Cambria Math" w:eastAsia="Times New Roman" w:hAnsi="Cambria Math" w:cs="Cambria Math"/>
          <w:color w:val="000000" w:themeColor="text1"/>
          <w:sz w:val="24"/>
          <w:szCs w:val="24"/>
        </w:rPr>
        <w:t> </w:t>
      </w:r>
      <w:r w:rsidRPr="0061287C">
        <w:rPr>
          <w:rFonts w:ascii="Book Antiqua" w:eastAsia="Times New Roman" w:hAnsi="Book Antiqua" w:cs="Arial"/>
          <w:color w:val="000000" w:themeColor="text1"/>
          <w:sz w:val="24"/>
          <w:szCs w:val="24"/>
        </w:rPr>
        <w:t>&lt;</w:t>
      </w:r>
      <w:r w:rsidRPr="0061287C">
        <w:rPr>
          <w:rFonts w:ascii="Cambria Math" w:eastAsia="Times New Roman" w:hAnsi="Cambria Math" w:cs="Cambria Math"/>
          <w:color w:val="000000" w:themeColor="text1"/>
          <w:sz w:val="24"/>
          <w:szCs w:val="24"/>
        </w:rPr>
        <w:t> </w:t>
      </w:r>
      <w:r w:rsidR="00616F93" w:rsidRPr="0061287C">
        <w:rPr>
          <w:rFonts w:ascii="Book Antiqua" w:hAnsi="Book Antiqua" w:cs="Cambria Math"/>
          <w:color w:val="000000" w:themeColor="text1"/>
          <w:sz w:val="24"/>
          <w:szCs w:val="24"/>
          <w:lang w:eastAsia="zh-CN"/>
        </w:rPr>
        <w:t>0</w:t>
      </w:r>
      <w:r w:rsidRPr="0061287C">
        <w:rPr>
          <w:rFonts w:ascii="Book Antiqua" w:eastAsia="Times New Roman" w:hAnsi="Book Antiqua" w:cs="Arial"/>
          <w:color w:val="000000" w:themeColor="text1"/>
          <w:sz w:val="24"/>
          <w:szCs w:val="24"/>
        </w:rPr>
        <w:t>.001), length of emergency department stay (5.3</w:t>
      </w:r>
      <w:r w:rsidRPr="0061287C">
        <w:rPr>
          <w:rFonts w:ascii="Book Antiqua" w:eastAsia="Times New Roman" w:hAnsi="Book Antiqua" w:cs="Arial"/>
          <w:i/>
          <w:color w:val="000000" w:themeColor="text1"/>
          <w:sz w:val="24"/>
          <w:szCs w:val="24"/>
        </w:rPr>
        <w:t xml:space="preserve"> v</w:t>
      </w:r>
      <w:r w:rsidR="00081890" w:rsidRPr="0061287C">
        <w:rPr>
          <w:rFonts w:ascii="Book Antiqua" w:eastAsia="Times New Roman" w:hAnsi="Book Antiqua" w:cs="Arial"/>
          <w:i/>
          <w:color w:val="000000" w:themeColor="text1"/>
          <w:sz w:val="24"/>
          <w:szCs w:val="24"/>
        </w:rPr>
        <w:t>s</w:t>
      </w:r>
      <w:r w:rsidR="00081890" w:rsidRPr="0061287C">
        <w:rPr>
          <w:rFonts w:ascii="Book Antiqua" w:eastAsia="Times New Roman" w:hAnsi="Book Antiqua" w:cs="Arial"/>
          <w:color w:val="000000" w:themeColor="text1"/>
          <w:sz w:val="24"/>
          <w:szCs w:val="24"/>
        </w:rPr>
        <w:t xml:space="preserve"> 4.4 h</w:t>
      </w:r>
      <w:r w:rsidRPr="0061287C">
        <w:rPr>
          <w:rFonts w:ascii="Book Antiqua" w:eastAsia="Times New Roman" w:hAnsi="Book Antiqua" w:cs="Arial"/>
          <w:color w:val="000000" w:themeColor="text1"/>
          <w:sz w:val="24"/>
          <w:szCs w:val="24"/>
        </w:rPr>
        <w:t xml:space="preserve">, </w:t>
      </w:r>
      <w:r w:rsidR="00616F93" w:rsidRPr="0061287C">
        <w:rPr>
          <w:rFonts w:ascii="Book Antiqua" w:eastAsia="Times New Roman" w:hAnsi="Book Antiqua" w:cs="Arial"/>
          <w:i/>
          <w:color w:val="000000" w:themeColor="text1"/>
          <w:sz w:val="24"/>
          <w:szCs w:val="24"/>
        </w:rPr>
        <w:t>P</w:t>
      </w:r>
      <w:r w:rsidRPr="0061287C">
        <w:rPr>
          <w:rFonts w:ascii="Cambria Math" w:eastAsia="Times New Roman" w:hAnsi="Cambria Math" w:cs="Cambria Math"/>
          <w:color w:val="000000" w:themeColor="text1"/>
          <w:sz w:val="24"/>
          <w:szCs w:val="24"/>
        </w:rPr>
        <w:t> </w:t>
      </w:r>
      <w:r w:rsidRPr="0061287C">
        <w:rPr>
          <w:rFonts w:ascii="Book Antiqua" w:eastAsia="Times New Roman" w:hAnsi="Book Antiqua" w:cs="Arial"/>
          <w:color w:val="000000" w:themeColor="text1"/>
          <w:sz w:val="24"/>
          <w:szCs w:val="24"/>
        </w:rPr>
        <w:t>=</w:t>
      </w:r>
      <w:r w:rsidRPr="0061287C">
        <w:rPr>
          <w:rFonts w:ascii="Cambria Math" w:eastAsia="Times New Roman" w:hAnsi="Cambria Math" w:cs="Cambria Math"/>
          <w:color w:val="000000" w:themeColor="text1"/>
          <w:sz w:val="24"/>
          <w:szCs w:val="24"/>
        </w:rPr>
        <w:t> </w:t>
      </w:r>
      <w:r w:rsidR="00BA3972" w:rsidRPr="0061287C">
        <w:rPr>
          <w:rFonts w:ascii="Book Antiqua" w:hAnsi="Book Antiqua" w:cs="Cambria Math"/>
          <w:color w:val="000000" w:themeColor="text1"/>
          <w:sz w:val="24"/>
          <w:szCs w:val="24"/>
          <w:lang w:eastAsia="zh-CN"/>
        </w:rPr>
        <w:t>0</w:t>
      </w:r>
      <w:r w:rsidRPr="0061287C">
        <w:rPr>
          <w:rFonts w:ascii="Book Antiqua" w:eastAsia="Times New Roman" w:hAnsi="Book Antiqua" w:cs="Arial"/>
          <w:color w:val="000000" w:themeColor="text1"/>
          <w:sz w:val="24"/>
          <w:szCs w:val="24"/>
        </w:rPr>
        <w:t xml:space="preserve">.008), and hospital admission rates </w:t>
      </w:r>
      <w:r w:rsidRPr="0061287C">
        <w:rPr>
          <w:rFonts w:ascii="Book Antiqua" w:eastAsia="Times New Roman" w:hAnsi="Book Antiqua" w:cs="Arial"/>
          <w:b/>
          <w:color w:val="000000" w:themeColor="text1"/>
          <w:sz w:val="24"/>
          <w:szCs w:val="24"/>
        </w:rPr>
        <w:t>(</w:t>
      </w:r>
      <w:r w:rsidRPr="0061287C">
        <w:rPr>
          <w:rFonts w:ascii="Book Antiqua" w:eastAsia="Times New Roman" w:hAnsi="Book Antiqua" w:cs="Arial"/>
          <w:color w:val="000000" w:themeColor="text1"/>
          <w:sz w:val="24"/>
          <w:szCs w:val="24"/>
        </w:rPr>
        <w:t xml:space="preserve">32% </w:t>
      </w:r>
      <w:r w:rsidRPr="0061287C">
        <w:rPr>
          <w:rFonts w:ascii="Book Antiqua" w:eastAsia="Times New Roman" w:hAnsi="Book Antiqua" w:cs="Arial"/>
          <w:i/>
          <w:color w:val="000000" w:themeColor="text1"/>
          <w:sz w:val="24"/>
          <w:szCs w:val="24"/>
        </w:rPr>
        <w:t>vs</w:t>
      </w:r>
      <w:r w:rsidRPr="0061287C">
        <w:rPr>
          <w:rFonts w:ascii="Book Antiqua" w:eastAsia="Times New Roman" w:hAnsi="Book Antiqua" w:cs="Arial"/>
          <w:color w:val="000000" w:themeColor="text1"/>
          <w:sz w:val="24"/>
          <w:szCs w:val="24"/>
        </w:rPr>
        <w:t xml:space="preserve"> 3%, </w:t>
      </w:r>
      <w:r w:rsidR="00616F93" w:rsidRPr="0061287C">
        <w:rPr>
          <w:rFonts w:ascii="Book Antiqua" w:eastAsia="Times New Roman" w:hAnsi="Book Antiqua" w:cs="Arial"/>
          <w:i/>
          <w:color w:val="000000" w:themeColor="text1"/>
          <w:sz w:val="24"/>
          <w:szCs w:val="24"/>
        </w:rPr>
        <w:t>P</w:t>
      </w:r>
      <w:r w:rsidRPr="0061287C">
        <w:rPr>
          <w:rFonts w:ascii="Cambria Math" w:eastAsia="Times New Roman" w:hAnsi="Cambria Math" w:cs="Cambria Math"/>
          <w:color w:val="000000" w:themeColor="text1"/>
          <w:sz w:val="24"/>
          <w:szCs w:val="24"/>
        </w:rPr>
        <w:t> </w:t>
      </w:r>
      <w:r w:rsidRPr="0061287C">
        <w:rPr>
          <w:rFonts w:ascii="Book Antiqua" w:eastAsia="Times New Roman" w:hAnsi="Book Antiqua" w:cs="Arial"/>
          <w:color w:val="000000" w:themeColor="text1"/>
          <w:sz w:val="24"/>
          <w:szCs w:val="24"/>
        </w:rPr>
        <w:t>&lt;</w:t>
      </w:r>
      <w:r w:rsidRPr="0061287C">
        <w:rPr>
          <w:rFonts w:ascii="Cambria Math" w:eastAsia="Times New Roman" w:hAnsi="Cambria Math" w:cs="Cambria Math"/>
          <w:color w:val="000000" w:themeColor="text1"/>
          <w:sz w:val="24"/>
          <w:szCs w:val="24"/>
        </w:rPr>
        <w:t> </w:t>
      </w:r>
      <w:r w:rsidR="00616F93" w:rsidRPr="0061287C">
        <w:rPr>
          <w:rFonts w:ascii="Book Antiqua" w:hAnsi="Book Antiqua" w:cs="Cambria Math"/>
          <w:color w:val="000000" w:themeColor="text1"/>
          <w:sz w:val="24"/>
          <w:szCs w:val="24"/>
          <w:lang w:eastAsia="zh-CN"/>
        </w:rPr>
        <w:t>0</w:t>
      </w:r>
      <w:r w:rsidRPr="0061287C">
        <w:rPr>
          <w:rFonts w:ascii="Book Antiqua" w:eastAsia="Times New Roman" w:hAnsi="Book Antiqua" w:cs="Arial"/>
          <w:color w:val="000000" w:themeColor="text1"/>
          <w:sz w:val="24"/>
          <w:szCs w:val="24"/>
        </w:rPr>
        <w:t xml:space="preserve">.001). </w:t>
      </w:r>
      <w:r w:rsidRPr="0061287C">
        <w:rPr>
          <w:rStyle w:val="highlight"/>
          <w:rFonts w:ascii="Book Antiqua" w:hAnsi="Book Antiqua" w:cs="Arial"/>
          <w:color w:val="000000" w:themeColor="text1"/>
          <w:sz w:val="24"/>
          <w:szCs w:val="24"/>
        </w:rPr>
        <w:t>The standardized</w:t>
      </w:r>
      <w:r w:rsidRPr="0061287C">
        <w:rPr>
          <w:rFonts w:ascii="Book Antiqua" w:hAnsi="Book Antiqua" w:cs="Arial"/>
          <w:color w:val="000000" w:themeColor="text1"/>
          <w:sz w:val="24"/>
          <w:szCs w:val="24"/>
        </w:rPr>
        <w:t xml:space="preserve"> </w:t>
      </w:r>
      <w:r w:rsidRPr="0061287C">
        <w:rPr>
          <w:rStyle w:val="highlight"/>
          <w:rFonts w:ascii="Book Antiqua" w:hAnsi="Book Antiqua" w:cs="Arial"/>
          <w:color w:val="000000" w:themeColor="text1"/>
          <w:sz w:val="24"/>
          <w:szCs w:val="24"/>
        </w:rPr>
        <w:t>therapy</w:t>
      </w:r>
      <w:r w:rsidRPr="0061287C">
        <w:rPr>
          <w:rFonts w:ascii="Book Antiqua" w:hAnsi="Book Antiqua" w:cs="Arial"/>
          <w:color w:val="000000" w:themeColor="text1"/>
          <w:sz w:val="24"/>
          <w:szCs w:val="24"/>
        </w:rPr>
        <w:t xml:space="preserve"> included a normal saline fluid bolus, ketorolac, prochlorperazine, and diphenhydramine. Metoclopramide was occasionally substituted during prochlorperazine shortages</w:t>
      </w:r>
      <w:r w:rsidR="008F2302" w:rsidRPr="0061287C">
        <w:rPr>
          <w:rFonts w:ascii="Book Antiqua" w:hAnsi="Book Antiqua" w:cs="Arial"/>
          <w:color w:val="000000" w:themeColor="text1"/>
          <w:sz w:val="24"/>
          <w:szCs w:val="24"/>
          <w:vertAlign w:val="superscript"/>
        </w:rPr>
        <w:t>[56</w:t>
      </w:r>
      <w:r w:rsidR="00A65E44" w:rsidRPr="0061287C">
        <w:rPr>
          <w:rFonts w:ascii="Book Antiqua" w:hAnsi="Book Antiqua" w:cs="Arial"/>
          <w:color w:val="000000" w:themeColor="text1"/>
          <w:sz w:val="24"/>
          <w:szCs w:val="24"/>
          <w:vertAlign w:val="superscript"/>
        </w:rPr>
        <w:t>]</w:t>
      </w:r>
      <w:r w:rsidR="00A65E44" w:rsidRPr="0061287C">
        <w:rPr>
          <w:rFonts w:ascii="Book Antiqua" w:hAnsi="Book Antiqua" w:cs="Arial"/>
          <w:color w:val="000000" w:themeColor="text1"/>
          <w:sz w:val="24"/>
          <w:szCs w:val="24"/>
        </w:rPr>
        <w:t>.</w:t>
      </w:r>
      <w:r w:rsidR="0034234B" w:rsidRPr="0061287C">
        <w:rPr>
          <w:rFonts w:ascii="Book Antiqua" w:hAnsi="Book Antiqua" w:cs="Arial"/>
          <w:color w:val="000000" w:themeColor="text1"/>
          <w:sz w:val="24"/>
          <w:szCs w:val="24"/>
        </w:rPr>
        <w:t xml:space="preserve"> </w:t>
      </w:r>
    </w:p>
    <w:p w:rsidR="00D2310F" w:rsidRPr="0061287C" w:rsidRDefault="00D2310F" w:rsidP="0061287C">
      <w:pPr>
        <w:shd w:val="clear" w:color="auto" w:fill="FFFFFF"/>
        <w:spacing w:after="0" w:line="360" w:lineRule="auto"/>
        <w:ind w:firstLineChars="200" w:firstLine="480"/>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 xml:space="preserve">In the presence of nausea, vomiting, and a reduced gastric emptying </w:t>
      </w:r>
      <w:r w:rsidR="00A95E1D" w:rsidRPr="0061287C">
        <w:rPr>
          <w:rFonts w:ascii="Book Antiqua" w:eastAsia="Times New Roman" w:hAnsi="Book Antiqua" w:cs="Arial"/>
          <w:color w:val="000000" w:themeColor="text1"/>
          <w:sz w:val="24"/>
          <w:szCs w:val="24"/>
        </w:rPr>
        <w:t xml:space="preserve">known to occur </w:t>
      </w:r>
      <w:r w:rsidR="00B023BE" w:rsidRPr="0061287C">
        <w:rPr>
          <w:rFonts w:ascii="Book Antiqua" w:eastAsia="Times New Roman" w:hAnsi="Book Antiqua" w:cs="Arial"/>
          <w:color w:val="000000" w:themeColor="text1"/>
          <w:sz w:val="24"/>
          <w:szCs w:val="24"/>
        </w:rPr>
        <w:t>during migraine attack</w:t>
      </w:r>
      <w:r w:rsidR="00355B72" w:rsidRPr="0061287C">
        <w:rPr>
          <w:rFonts w:ascii="Book Antiqua" w:eastAsia="Times New Roman" w:hAnsi="Book Antiqua" w:cs="Arial"/>
          <w:color w:val="000000" w:themeColor="text1"/>
          <w:sz w:val="24"/>
          <w:szCs w:val="24"/>
          <w:vertAlign w:val="superscript"/>
        </w:rPr>
        <w:t>[</w:t>
      </w:r>
      <w:r w:rsidR="008F460B" w:rsidRPr="0061287C">
        <w:rPr>
          <w:rFonts w:ascii="Book Antiqua" w:eastAsia="Times New Roman" w:hAnsi="Book Antiqua" w:cs="Arial"/>
          <w:color w:val="000000" w:themeColor="text1"/>
          <w:sz w:val="24"/>
          <w:szCs w:val="24"/>
          <w:vertAlign w:val="superscript"/>
        </w:rPr>
        <w:t>5</w:t>
      </w:r>
      <w:r w:rsidR="008F2302" w:rsidRPr="0061287C">
        <w:rPr>
          <w:rFonts w:ascii="Book Antiqua" w:eastAsia="Times New Roman" w:hAnsi="Book Antiqua" w:cs="Arial"/>
          <w:color w:val="000000" w:themeColor="text1"/>
          <w:sz w:val="24"/>
          <w:szCs w:val="24"/>
          <w:vertAlign w:val="superscript"/>
        </w:rPr>
        <w:t>7</w:t>
      </w:r>
      <w:r w:rsidR="008F460B" w:rsidRPr="0061287C">
        <w:rPr>
          <w:rFonts w:ascii="Book Antiqua" w:eastAsia="Times New Roman" w:hAnsi="Book Antiqua" w:cs="Arial"/>
          <w:color w:val="000000" w:themeColor="text1"/>
          <w:sz w:val="24"/>
          <w:szCs w:val="24"/>
          <w:vertAlign w:val="superscript"/>
        </w:rPr>
        <w:t>,</w:t>
      </w:r>
      <w:r w:rsidR="008F2302" w:rsidRPr="0061287C">
        <w:rPr>
          <w:rFonts w:ascii="Book Antiqua" w:eastAsia="Times New Roman" w:hAnsi="Book Antiqua" w:cs="Arial"/>
          <w:color w:val="000000" w:themeColor="text1"/>
          <w:sz w:val="24"/>
          <w:szCs w:val="24"/>
          <w:vertAlign w:val="superscript"/>
        </w:rPr>
        <w:t>58</w:t>
      </w:r>
      <w:r w:rsidR="008F460B" w:rsidRPr="0061287C">
        <w:rPr>
          <w:rFonts w:ascii="Book Antiqua" w:eastAsia="Times New Roman" w:hAnsi="Book Antiqua" w:cs="Arial"/>
          <w:color w:val="000000" w:themeColor="text1"/>
          <w:sz w:val="24"/>
          <w:szCs w:val="24"/>
          <w:vertAlign w:val="superscript"/>
        </w:rPr>
        <w:t>]</w:t>
      </w:r>
      <w:r w:rsidR="008F460B" w:rsidRPr="0061287C">
        <w:rPr>
          <w:rFonts w:ascii="Book Antiqua" w:eastAsia="Times New Roman" w:hAnsi="Book Antiqua" w:cs="Arial"/>
          <w:color w:val="000000" w:themeColor="text1"/>
          <w:sz w:val="24"/>
          <w:szCs w:val="24"/>
        </w:rPr>
        <w:t>,</w:t>
      </w:r>
      <w:r w:rsidR="00355B72" w:rsidRPr="0061287C">
        <w:rPr>
          <w:rFonts w:ascii="Book Antiqua" w:eastAsia="Times New Roman" w:hAnsi="Book Antiqua" w:cs="Arial"/>
          <w:color w:val="000000" w:themeColor="text1"/>
          <w:sz w:val="24"/>
          <w:szCs w:val="24"/>
        </w:rPr>
        <w:t xml:space="preserve"> </w:t>
      </w:r>
      <w:r w:rsidR="00D0617C" w:rsidRPr="0061287C">
        <w:rPr>
          <w:rFonts w:ascii="Book Antiqua" w:eastAsia="Times New Roman" w:hAnsi="Book Antiqua" w:cs="Arial"/>
          <w:color w:val="000000" w:themeColor="text1"/>
          <w:sz w:val="24"/>
          <w:szCs w:val="24"/>
        </w:rPr>
        <w:t xml:space="preserve">Medications </w:t>
      </w:r>
      <w:r w:rsidRPr="0061287C">
        <w:rPr>
          <w:rFonts w:ascii="Book Antiqua" w:eastAsia="Times New Roman" w:hAnsi="Book Antiqua" w:cs="Arial"/>
          <w:color w:val="000000" w:themeColor="text1"/>
          <w:sz w:val="24"/>
          <w:szCs w:val="24"/>
        </w:rPr>
        <w:t xml:space="preserve">should be administered intravenously. This </w:t>
      </w:r>
      <w:r w:rsidR="008E2B4A" w:rsidRPr="0061287C">
        <w:rPr>
          <w:rFonts w:ascii="Book Antiqua" w:eastAsia="Times New Roman" w:hAnsi="Book Antiqua" w:cs="Arial"/>
          <w:color w:val="000000" w:themeColor="text1"/>
          <w:sz w:val="24"/>
          <w:szCs w:val="24"/>
        </w:rPr>
        <w:t xml:space="preserve">intervention is particularly important </w:t>
      </w:r>
      <w:r w:rsidR="00A95E1D" w:rsidRPr="0061287C">
        <w:rPr>
          <w:rFonts w:ascii="Book Antiqua" w:eastAsia="Times New Roman" w:hAnsi="Book Antiqua" w:cs="Arial"/>
          <w:color w:val="000000" w:themeColor="text1"/>
          <w:sz w:val="24"/>
          <w:szCs w:val="24"/>
        </w:rPr>
        <w:t xml:space="preserve">if the </w:t>
      </w:r>
      <w:r w:rsidR="008E2B4A" w:rsidRPr="0061287C">
        <w:rPr>
          <w:rFonts w:ascii="Book Antiqua" w:eastAsia="Times New Roman" w:hAnsi="Book Antiqua" w:cs="Arial"/>
          <w:color w:val="000000" w:themeColor="text1"/>
          <w:sz w:val="24"/>
          <w:szCs w:val="24"/>
        </w:rPr>
        <w:t xml:space="preserve">overuse of </w:t>
      </w:r>
      <w:r w:rsidRPr="0061287C">
        <w:rPr>
          <w:rFonts w:ascii="Book Antiqua" w:eastAsia="Times New Roman" w:hAnsi="Book Antiqua" w:cs="Arial"/>
          <w:color w:val="000000" w:themeColor="text1"/>
          <w:sz w:val="24"/>
          <w:szCs w:val="24"/>
        </w:rPr>
        <w:t>oral analgesic</w:t>
      </w:r>
      <w:r w:rsidR="008E2B4A" w:rsidRPr="0061287C">
        <w:rPr>
          <w:rFonts w:ascii="Book Antiqua" w:eastAsia="Times New Roman" w:hAnsi="Book Antiqua" w:cs="Arial"/>
          <w:color w:val="000000" w:themeColor="text1"/>
          <w:sz w:val="24"/>
          <w:szCs w:val="24"/>
        </w:rPr>
        <w:t>s</w:t>
      </w:r>
      <w:r w:rsidR="00A95E1D" w:rsidRPr="0061287C">
        <w:rPr>
          <w:rFonts w:ascii="Book Antiqua" w:eastAsia="Times New Roman" w:hAnsi="Book Antiqua" w:cs="Arial"/>
          <w:color w:val="000000" w:themeColor="text1"/>
          <w:sz w:val="24"/>
          <w:szCs w:val="24"/>
        </w:rPr>
        <w:t xml:space="preserve"> is suspected</w:t>
      </w:r>
      <w:r w:rsidRPr="0061287C">
        <w:rPr>
          <w:rFonts w:ascii="Book Antiqua" w:eastAsia="Times New Roman" w:hAnsi="Book Antiqua" w:cs="Arial"/>
          <w:color w:val="000000" w:themeColor="text1"/>
          <w:sz w:val="24"/>
          <w:szCs w:val="24"/>
        </w:rPr>
        <w:t>.</w:t>
      </w:r>
    </w:p>
    <w:p w:rsidR="004C60FA" w:rsidRPr="0061287C" w:rsidRDefault="0034234B" w:rsidP="0061287C">
      <w:pPr>
        <w:spacing w:after="0" w:line="360" w:lineRule="auto"/>
        <w:ind w:left="2160" w:firstLine="720"/>
        <w:jc w:val="both"/>
        <w:rPr>
          <w:rStyle w:val="highlight"/>
          <w:rFonts w:ascii="Book Antiqua" w:hAnsi="Book Antiqua" w:cs="Arial"/>
          <w:b/>
          <w:color w:val="000000" w:themeColor="text1"/>
          <w:sz w:val="24"/>
          <w:szCs w:val="24"/>
        </w:rPr>
      </w:pPr>
      <w:r w:rsidRPr="0061287C">
        <w:rPr>
          <w:rStyle w:val="highlight"/>
          <w:rFonts w:ascii="Book Antiqua" w:hAnsi="Book Antiqua" w:cs="Arial"/>
          <w:b/>
          <w:color w:val="000000" w:themeColor="text1"/>
          <w:sz w:val="24"/>
          <w:szCs w:val="24"/>
        </w:rPr>
        <w:t xml:space="preserve"> </w:t>
      </w:r>
      <w:r w:rsidR="00D2310F" w:rsidRPr="0061287C">
        <w:rPr>
          <w:rStyle w:val="highlight"/>
          <w:rFonts w:ascii="Book Antiqua" w:hAnsi="Book Antiqua" w:cs="Arial"/>
          <w:b/>
          <w:color w:val="000000" w:themeColor="text1"/>
          <w:sz w:val="24"/>
          <w:szCs w:val="24"/>
        </w:rPr>
        <w:t xml:space="preserve"> </w:t>
      </w:r>
    </w:p>
    <w:p w:rsidR="00D2310F" w:rsidRPr="0061287C" w:rsidRDefault="00B023BE" w:rsidP="0061287C">
      <w:pPr>
        <w:spacing w:after="0" w:line="360" w:lineRule="auto"/>
        <w:jc w:val="both"/>
        <w:rPr>
          <w:rStyle w:val="highlight"/>
          <w:rFonts w:ascii="Book Antiqua" w:hAnsi="Book Antiqua" w:cs="Arial"/>
          <w:b/>
          <w:i/>
          <w:color w:val="000000" w:themeColor="text1"/>
          <w:sz w:val="24"/>
          <w:szCs w:val="24"/>
        </w:rPr>
      </w:pPr>
      <w:r w:rsidRPr="0061287C">
        <w:rPr>
          <w:rStyle w:val="highlight"/>
          <w:rFonts w:ascii="Book Antiqua" w:hAnsi="Book Antiqua" w:cs="Arial"/>
          <w:b/>
          <w:i/>
          <w:color w:val="000000" w:themeColor="text1"/>
          <w:sz w:val="24"/>
          <w:szCs w:val="24"/>
        </w:rPr>
        <w:t>Abortive therapy</w:t>
      </w:r>
    </w:p>
    <w:p w:rsidR="00B023BE" w:rsidRPr="0061287C" w:rsidRDefault="00D2310F" w:rsidP="0061287C">
      <w:pPr>
        <w:pStyle w:val="NormalWeb"/>
        <w:spacing w:before="0" w:beforeAutospacing="0" w:after="0" w:afterAutospacing="0" w:line="360" w:lineRule="auto"/>
        <w:jc w:val="both"/>
        <w:rPr>
          <w:rStyle w:val="highlight"/>
          <w:rFonts w:ascii="Book Antiqua" w:eastAsiaTheme="minorEastAsia" w:hAnsi="Book Antiqua" w:cs="Arial"/>
          <w:color w:val="000000" w:themeColor="text1"/>
          <w:lang w:eastAsia="zh-CN"/>
        </w:rPr>
      </w:pPr>
      <w:r w:rsidRPr="0061287C">
        <w:rPr>
          <w:rStyle w:val="highlight"/>
          <w:rFonts w:ascii="Book Antiqua" w:hAnsi="Book Antiqua" w:cs="Arial"/>
          <w:color w:val="000000" w:themeColor="text1"/>
        </w:rPr>
        <w:t xml:space="preserve">Because of a transient self–limiting event, abortive therapy with </w:t>
      </w:r>
      <w:r w:rsidRPr="0061287C">
        <w:rPr>
          <w:rFonts w:ascii="Book Antiqua" w:hAnsi="Book Antiqua" w:cs="Arial"/>
          <w:color w:val="000000" w:themeColor="text1"/>
        </w:rPr>
        <w:t xml:space="preserve">triptan </w:t>
      </w:r>
      <w:r w:rsidRPr="0061287C">
        <w:rPr>
          <w:rStyle w:val="highlight"/>
          <w:rFonts w:ascii="Book Antiqua" w:hAnsi="Book Antiqua" w:cs="Arial"/>
          <w:color w:val="000000" w:themeColor="text1"/>
        </w:rPr>
        <w:t>is usually not needed in complicated migraine.</w:t>
      </w:r>
      <w:r w:rsidR="0034234B" w:rsidRPr="0061287C">
        <w:rPr>
          <w:rStyle w:val="highlight"/>
          <w:rFonts w:ascii="Book Antiqua" w:hAnsi="Book Antiqua" w:cs="Arial"/>
          <w:color w:val="000000" w:themeColor="text1"/>
        </w:rPr>
        <w:t xml:space="preserve"> </w:t>
      </w:r>
      <w:r w:rsidRPr="0061287C">
        <w:rPr>
          <w:rStyle w:val="highlight"/>
          <w:rFonts w:ascii="Book Antiqua" w:hAnsi="Book Antiqua" w:cs="Arial"/>
          <w:color w:val="000000" w:themeColor="text1"/>
        </w:rPr>
        <w:t>However, the triptan is useful in those p</w:t>
      </w:r>
      <w:r w:rsidR="001C734A" w:rsidRPr="0061287C">
        <w:rPr>
          <w:rStyle w:val="highlight"/>
          <w:rFonts w:ascii="Book Antiqua" w:hAnsi="Book Antiqua" w:cs="Arial"/>
          <w:color w:val="000000" w:themeColor="text1"/>
        </w:rPr>
        <w:t xml:space="preserve">atients who have infrequent </w:t>
      </w:r>
      <w:r w:rsidRPr="0061287C">
        <w:rPr>
          <w:rStyle w:val="highlight"/>
          <w:rFonts w:ascii="Book Antiqua" w:hAnsi="Book Antiqua" w:cs="Arial"/>
          <w:color w:val="000000" w:themeColor="text1"/>
        </w:rPr>
        <w:t>attacks with disability. Due to vasoconstrictive side effect triptans are contraindicated in patients with hemiplegic migraine. In such a situation</w:t>
      </w:r>
      <w:r w:rsidR="0062732B" w:rsidRPr="0061287C">
        <w:rPr>
          <w:rStyle w:val="highlight"/>
          <w:rFonts w:ascii="Book Antiqua" w:hAnsi="Book Antiqua" w:cs="Arial"/>
          <w:color w:val="000000" w:themeColor="text1"/>
        </w:rPr>
        <w:t>,</w:t>
      </w:r>
      <w:r w:rsidRPr="0061287C">
        <w:rPr>
          <w:rStyle w:val="highlight"/>
          <w:rFonts w:ascii="Book Antiqua" w:hAnsi="Book Antiqua" w:cs="Arial"/>
          <w:color w:val="000000" w:themeColor="text1"/>
        </w:rPr>
        <w:t xml:space="preserve"> the use of verapamil antimigrainous preventing future attacks is recommended</w:t>
      </w:r>
      <w:r w:rsidR="008F460B" w:rsidRPr="0061287C">
        <w:rPr>
          <w:rStyle w:val="highlight"/>
          <w:rFonts w:ascii="Book Antiqua" w:hAnsi="Book Antiqua" w:cs="Arial"/>
          <w:color w:val="000000" w:themeColor="text1"/>
          <w:vertAlign w:val="superscript"/>
        </w:rPr>
        <w:t>[</w:t>
      </w:r>
      <w:r w:rsidR="008F2302" w:rsidRPr="0061287C">
        <w:rPr>
          <w:rStyle w:val="highlight"/>
          <w:rFonts w:ascii="Book Antiqua" w:hAnsi="Book Antiqua" w:cs="Arial"/>
          <w:color w:val="000000" w:themeColor="text1"/>
          <w:vertAlign w:val="superscript"/>
        </w:rPr>
        <w:t>59</w:t>
      </w:r>
      <w:r w:rsidR="008F460B" w:rsidRPr="0061287C">
        <w:rPr>
          <w:rStyle w:val="highlight"/>
          <w:rFonts w:ascii="Book Antiqua" w:hAnsi="Book Antiqua" w:cs="Arial"/>
          <w:color w:val="000000" w:themeColor="text1"/>
          <w:vertAlign w:val="superscript"/>
        </w:rPr>
        <w:t>]</w:t>
      </w:r>
      <w:r w:rsidR="008F460B" w:rsidRPr="0061287C">
        <w:rPr>
          <w:rStyle w:val="highlight"/>
          <w:rFonts w:ascii="Book Antiqua" w:hAnsi="Book Antiqua" w:cs="Arial"/>
          <w:color w:val="000000" w:themeColor="text1"/>
        </w:rPr>
        <w:t>.</w:t>
      </w:r>
      <w:r w:rsidR="0034234B" w:rsidRPr="0061287C">
        <w:rPr>
          <w:rStyle w:val="highlight"/>
          <w:rFonts w:ascii="Book Antiqua" w:hAnsi="Book Antiqua" w:cs="Arial"/>
          <w:color w:val="000000" w:themeColor="text1"/>
        </w:rPr>
        <w:t xml:space="preserve"> </w:t>
      </w:r>
    </w:p>
    <w:p w:rsidR="002669E4" w:rsidRPr="0061287C" w:rsidRDefault="009F5BDB" w:rsidP="0061287C">
      <w:pPr>
        <w:pStyle w:val="NormalWeb"/>
        <w:spacing w:before="0" w:beforeAutospacing="0" w:after="0" w:afterAutospacing="0" w:line="360" w:lineRule="auto"/>
        <w:ind w:firstLineChars="200" w:firstLine="480"/>
        <w:jc w:val="both"/>
        <w:rPr>
          <w:rFonts w:ascii="Book Antiqua" w:hAnsi="Book Antiqua" w:cs="Arial"/>
          <w:color w:val="000000" w:themeColor="text1"/>
        </w:rPr>
      </w:pPr>
      <w:r w:rsidRPr="0061287C">
        <w:rPr>
          <w:rFonts w:ascii="Book Antiqua" w:hAnsi="Book Antiqua" w:cs="Arial"/>
          <w:color w:val="000000" w:themeColor="text1"/>
        </w:rPr>
        <w:t xml:space="preserve">If admitted, </w:t>
      </w:r>
      <w:r w:rsidR="006F5E9A" w:rsidRPr="0061287C">
        <w:rPr>
          <w:rFonts w:ascii="Book Antiqua" w:hAnsi="Book Antiqua" w:cs="Arial"/>
          <w:color w:val="000000" w:themeColor="text1"/>
        </w:rPr>
        <w:t>i</w:t>
      </w:r>
      <w:r w:rsidR="00F16935" w:rsidRPr="0061287C">
        <w:rPr>
          <w:rFonts w:ascii="Book Antiqua" w:hAnsi="Book Antiqua" w:cs="Arial"/>
          <w:color w:val="000000" w:themeColor="text1"/>
        </w:rPr>
        <w:t xml:space="preserve">npatient management </w:t>
      </w:r>
      <w:r w:rsidR="0062732B" w:rsidRPr="0061287C">
        <w:rPr>
          <w:rFonts w:ascii="Book Antiqua" w:hAnsi="Book Antiqua" w:cs="Arial"/>
          <w:color w:val="000000" w:themeColor="text1"/>
        </w:rPr>
        <w:t xml:space="preserve">goal </w:t>
      </w:r>
      <w:r w:rsidR="00374FC4" w:rsidRPr="0061287C">
        <w:rPr>
          <w:rFonts w:ascii="Book Antiqua" w:hAnsi="Book Antiqua" w:cs="Arial"/>
          <w:color w:val="000000" w:themeColor="text1"/>
        </w:rPr>
        <w:t xml:space="preserve">is to </w:t>
      </w:r>
      <w:r w:rsidR="00AA40BF" w:rsidRPr="0061287C">
        <w:rPr>
          <w:rFonts w:ascii="Book Antiqua" w:hAnsi="Book Antiqua" w:cs="Arial"/>
          <w:color w:val="000000" w:themeColor="text1"/>
        </w:rPr>
        <w:t>reaffirm</w:t>
      </w:r>
      <w:r w:rsidR="00F16935" w:rsidRPr="0061287C">
        <w:rPr>
          <w:rFonts w:ascii="Book Antiqua" w:hAnsi="Book Antiqua" w:cs="Arial"/>
          <w:color w:val="000000" w:themeColor="text1"/>
        </w:rPr>
        <w:t xml:space="preserve"> the </w:t>
      </w:r>
      <w:r w:rsidR="00401F69" w:rsidRPr="0061287C">
        <w:rPr>
          <w:rFonts w:ascii="Book Antiqua" w:hAnsi="Book Antiqua" w:cs="Arial"/>
          <w:color w:val="000000" w:themeColor="text1"/>
        </w:rPr>
        <w:t xml:space="preserve">initial </w:t>
      </w:r>
      <w:r w:rsidR="00F16935" w:rsidRPr="0061287C">
        <w:rPr>
          <w:rFonts w:ascii="Book Antiqua" w:hAnsi="Book Antiqua" w:cs="Arial"/>
          <w:color w:val="000000" w:themeColor="text1"/>
        </w:rPr>
        <w:t>diagnos</w:t>
      </w:r>
      <w:r w:rsidR="007B77C1" w:rsidRPr="0061287C">
        <w:rPr>
          <w:rFonts w:ascii="Book Antiqua" w:hAnsi="Book Antiqua" w:cs="Arial"/>
          <w:color w:val="000000" w:themeColor="text1"/>
        </w:rPr>
        <w:t>is</w:t>
      </w:r>
      <w:r w:rsidR="00F16935" w:rsidRPr="0061287C">
        <w:rPr>
          <w:rFonts w:ascii="Book Antiqua" w:hAnsi="Book Antiqua" w:cs="Arial"/>
          <w:color w:val="000000" w:themeColor="text1"/>
        </w:rPr>
        <w:t xml:space="preserve"> and to </w:t>
      </w:r>
      <w:r w:rsidR="00374FC4" w:rsidRPr="0061287C">
        <w:rPr>
          <w:rFonts w:ascii="Book Antiqua" w:hAnsi="Book Antiqua" w:cs="Arial"/>
          <w:color w:val="000000" w:themeColor="text1"/>
        </w:rPr>
        <w:t xml:space="preserve">identify </w:t>
      </w:r>
      <w:r w:rsidR="00F16935" w:rsidRPr="0061287C">
        <w:rPr>
          <w:rFonts w:ascii="Book Antiqua" w:hAnsi="Book Antiqua" w:cs="Arial"/>
          <w:color w:val="000000" w:themeColor="text1"/>
        </w:rPr>
        <w:t>th</w:t>
      </w:r>
      <w:r w:rsidR="006F5E9A" w:rsidRPr="0061287C">
        <w:rPr>
          <w:rFonts w:ascii="Book Antiqua" w:hAnsi="Book Antiqua" w:cs="Arial"/>
          <w:color w:val="000000" w:themeColor="text1"/>
        </w:rPr>
        <w:t xml:space="preserve">ose children </w:t>
      </w:r>
      <w:r w:rsidR="00374FC4" w:rsidRPr="0061287C">
        <w:rPr>
          <w:rFonts w:ascii="Book Antiqua" w:hAnsi="Book Antiqua" w:cs="Arial"/>
          <w:color w:val="000000" w:themeColor="text1"/>
        </w:rPr>
        <w:t xml:space="preserve">who will need a daily drug </w:t>
      </w:r>
      <w:r w:rsidR="006F5E9A" w:rsidRPr="0061287C">
        <w:rPr>
          <w:rFonts w:ascii="Book Antiqua" w:hAnsi="Book Antiqua" w:cs="Arial"/>
          <w:color w:val="000000" w:themeColor="text1"/>
        </w:rPr>
        <w:t>prophylaxis</w:t>
      </w:r>
      <w:r w:rsidR="00AA40BF" w:rsidRPr="0061287C">
        <w:rPr>
          <w:rFonts w:ascii="Book Antiqua" w:hAnsi="Book Antiqua" w:cs="Arial"/>
          <w:color w:val="000000" w:themeColor="text1"/>
        </w:rPr>
        <w:t>.</w:t>
      </w:r>
      <w:r w:rsidR="00341A46" w:rsidRPr="0061287C">
        <w:rPr>
          <w:rFonts w:ascii="Book Antiqua" w:hAnsi="Book Antiqua" w:cs="Arial"/>
          <w:color w:val="000000" w:themeColor="text1"/>
        </w:rPr>
        <w:t xml:space="preserve"> W</w:t>
      </w:r>
      <w:r w:rsidR="00374FC4" w:rsidRPr="0061287C">
        <w:rPr>
          <w:rFonts w:ascii="Book Antiqua" w:hAnsi="Book Antiqua" w:cs="Arial"/>
          <w:color w:val="000000" w:themeColor="text1"/>
        </w:rPr>
        <w:t xml:space="preserve">hat will be the best drug in </w:t>
      </w:r>
      <w:r w:rsidR="006F5E9A" w:rsidRPr="0061287C">
        <w:rPr>
          <w:rFonts w:ascii="Book Antiqua" w:hAnsi="Book Antiqua" w:cs="Arial"/>
          <w:color w:val="000000" w:themeColor="text1"/>
        </w:rPr>
        <w:t>a particular patient with</w:t>
      </w:r>
      <w:r w:rsidR="00374FC4" w:rsidRPr="0061287C">
        <w:rPr>
          <w:rFonts w:ascii="Book Antiqua" w:hAnsi="Book Antiqua" w:cs="Arial"/>
          <w:color w:val="000000" w:themeColor="text1"/>
        </w:rPr>
        <w:t xml:space="preserve"> complicated migraine</w:t>
      </w:r>
      <w:r w:rsidR="00341A46" w:rsidRPr="0061287C">
        <w:rPr>
          <w:rFonts w:ascii="Book Antiqua" w:hAnsi="Book Antiqua" w:cs="Arial"/>
          <w:color w:val="000000" w:themeColor="text1"/>
        </w:rPr>
        <w:t>?</w:t>
      </w:r>
      <w:r w:rsidR="000B4B9B" w:rsidRPr="0061287C">
        <w:rPr>
          <w:rFonts w:ascii="Book Antiqua" w:hAnsi="Book Antiqua" w:cs="Arial"/>
          <w:color w:val="000000" w:themeColor="text1"/>
        </w:rPr>
        <w:t xml:space="preserve"> </w:t>
      </w:r>
      <w:r w:rsidR="00F16935" w:rsidRPr="0061287C">
        <w:rPr>
          <w:rFonts w:ascii="Book Antiqua" w:hAnsi="Book Antiqua" w:cs="Arial"/>
          <w:color w:val="000000" w:themeColor="text1"/>
        </w:rPr>
        <w:t>A</w:t>
      </w:r>
      <w:r w:rsidR="005B05C5" w:rsidRPr="0061287C">
        <w:rPr>
          <w:rFonts w:ascii="Book Antiqua" w:hAnsi="Book Antiqua" w:cs="Arial"/>
          <w:color w:val="000000" w:themeColor="text1"/>
        </w:rPr>
        <w:t xml:space="preserve">uthor’s </w:t>
      </w:r>
      <w:r w:rsidR="00F16935" w:rsidRPr="0061287C">
        <w:rPr>
          <w:rFonts w:ascii="Book Antiqua" w:hAnsi="Book Antiqua" w:cs="Arial"/>
          <w:color w:val="000000" w:themeColor="text1"/>
        </w:rPr>
        <w:t xml:space="preserve">(SG) </w:t>
      </w:r>
      <w:r w:rsidR="005B05C5" w:rsidRPr="0061287C">
        <w:rPr>
          <w:rFonts w:ascii="Book Antiqua" w:hAnsi="Book Antiqua" w:cs="Arial"/>
          <w:color w:val="000000" w:themeColor="text1"/>
        </w:rPr>
        <w:t>personal preference</w:t>
      </w:r>
      <w:r w:rsidR="000B4B9B" w:rsidRPr="0061287C">
        <w:rPr>
          <w:rFonts w:ascii="Book Antiqua" w:hAnsi="Book Antiqua" w:cs="Arial"/>
          <w:color w:val="000000" w:themeColor="text1"/>
        </w:rPr>
        <w:t xml:space="preserve"> </w:t>
      </w:r>
      <w:r w:rsidR="00AA40BF" w:rsidRPr="0061287C">
        <w:rPr>
          <w:rFonts w:ascii="Book Antiqua" w:hAnsi="Book Antiqua" w:cs="Arial"/>
          <w:color w:val="000000" w:themeColor="text1"/>
        </w:rPr>
        <w:t>is</w:t>
      </w:r>
      <w:r w:rsidR="005B05C5" w:rsidRPr="0061287C">
        <w:rPr>
          <w:rFonts w:ascii="Book Antiqua" w:hAnsi="Book Antiqua" w:cs="Arial"/>
          <w:color w:val="000000" w:themeColor="text1"/>
        </w:rPr>
        <w:t xml:space="preserve"> </w:t>
      </w:r>
      <w:r w:rsidR="00AA40BF" w:rsidRPr="0061287C">
        <w:rPr>
          <w:rFonts w:ascii="Book Antiqua" w:hAnsi="Book Antiqua" w:cs="Arial"/>
          <w:color w:val="000000" w:themeColor="text1"/>
        </w:rPr>
        <w:t xml:space="preserve">to provide </w:t>
      </w:r>
      <w:r w:rsidR="00341A46" w:rsidRPr="0061287C">
        <w:rPr>
          <w:rFonts w:ascii="Book Antiqua" w:hAnsi="Book Antiqua" w:cs="Arial"/>
          <w:color w:val="000000" w:themeColor="text1"/>
        </w:rPr>
        <w:t>a</w:t>
      </w:r>
      <w:r w:rsidR="00FF3876" w:rsidRPr="0061287C">
        <w:rPr>
          <w:rFonts w:ascii="Book Antiqua" w:hAnsi="Book Antiqua" w:cs="Arial"/>
          <w:color w:val="000000" w:themeColor="text1"/>
        </w:rPr>
        <w:t>ssurance</w:t>
      </w:r>
      <w:r w:rsidR="00341A46" w:rsidRPr="0061287C">
        <w:rPr>
          <w:rFonts w:ascii="Book Antiqua" w:hAnsi="Book Antiqua" w:cs="Arial"/>
          <w:color w:val="000000" w:themeColor="text1"/>
        </w:rPr>
        <w:t xml:space="preserve">, </w:t>
      </w:r>
      <w:r w:rsidR="00AA40BF" w:rsidRPr="0061287C">
        <w:rPr>
          <w:rFonts w:ascii="Book Antiqua" w:hAnsi="Book Antiqua" w:cs="Arial"/>
          <w:color w:val="000000" w:themeColor="text1"/>
        </w:rPr>
        <w:t>institute a regular lifestyle</w:t>
      </w:r>
      <w:r w:rsidR="00A95E1D" w:rsidRPr="0061287C">
        <w:rPr>
          <w:rFonts w:ascii="Book Antiqua" w:hAnsi="Book Antiqua" w:cs="Arial"/>
          <w:color w:val="000000" w:themeColor="text1"/>
        </w:rPr>
        <w:t>,</w:t>
      </w:r>
      <w:r w:rsidR="00AA40BF" w:rsidRPr="0061287C">
        <w:rPr>
          <w:rFonts w:ascii="Book Antiqua" w:hAnsi="Book Antiqua" w:cs="Arial"/>
          <w:color w:val="000000" w:themeColor="text1"/>
        </w:rPr>
        <w:t xml:space="preserve"> </w:t>
      </w:r>
      <w:r w:rsidR="00A95E1D" w:rsidRPr="0061287C">
        <w:rPr>
          <w:rFonts w:ascii="Book Antiqua" w:hAnsi="Book Antiqua" w:cs="Arial"/>
          <w:color w:val="000000" w:themeColor="text1"/>
        </w:rPr>
        <w:t xml:space="preserve">and initiate an </w:t>
      </w:r>
      <w:r w:rsidR="00341A46" w:rsidRPr="0061287C">
        <w:rPr>
          <w:rFonts w:ascii="Book Antiqua" w:hAnsi="Book Antiqua" w:cs="Arial"/>
          <w:color w:val="000000" w:themeColor="text1"/>
        </w:rPr>
        <w:t>a</w:t>
      </w:r>
      <w:r w:rsidR="006123FD" w:rsidRPr="0061287C">
        <w:rPr>
          <w:rFonts w:ascii="Book Antiqua" w:hAnsi="Book Antiqua" w:cs="Arial"/>
          <w:color w:val="000000" w:themeColor="text1"/>
        </w:rPr>
        <w:t xml:space="preserve">ntimigrainous </w:t>
      </w:r>
      <w:r w:rsidR="00341A46" w:rsidRPr="0061287C">
        <w:rPr>
          <w:rFonts w:ascii="Book Antiqua" w:hAnsi="Book Antiqua" w:cs="Arial"/>
          <w:color w:val="000000" w:themeColor="text1"/>
        </w:rPr>
        <w:t>therapy</w:t>
      </w:r>
      <w:r w:rsidR="00A95E1D" w:rsidRPr="0061287C">
        <w:rPr>
          <w:rFonts w:ascii="Book Antiqua" w:hAnsi="Book Antiqua" w:cs="Arial"/>
          <w:color w:val="000000" w:themeColor="text1"/>
        </w:rPr>
        <w:t>,</w:t>
      </w:r>
      <w:r w:rsidR="00DF76EE" w:rsidRPr="0061287C">
        <w:rPr>
          <w:rFonts w:ascii="Book Antiqua" w:hAnsi="Book Antiqua" w:cs="Arial"/>
          <w:color w:val="000000" w:themeColor="text1"/>
        </w:rPr>
        <w:t xml:space="preserve"> </w:t>
      </w:r>
      <w:r w:rsidR="00AA40BF" w:rsidRPr="0061287C">
        <w:rPr>
          <w:rFonts w:ascii="Book Antiqua" w:hAnsi="Book Antiqua" w:cs="Arial"/>
          <w:color w:val="000000" w:themeColor="text1"/>
        </w:rPr>
        <w:t>if needed.</w:t>
      </w:r>
      <w:r w:rsidR="002669E4" w:rsidRPr="0061287C">
        <w:rPr>
          <w:rFonts w:ascii="Book Antiqua" w:hAnsi="Book Antiqua" w:cs="Arial"/>
          <w:color w:val="000000" w:themeColor="text1"/>
        </w:rPr>
        <w:t xml:space="preserve"> These elements also alleviate the future need for triptan use.</w:t>
      </w:r>
      <w:r w:rsidR="0034234B" w:rsidRPr="0061287C">
        <w:rPr>
          <w:rFonts w:ascii="Book Antiqua" w:hAnsi="Book Antiqua" w:cs="Arial"/>
          <w:color w:val="000000" w:themeColor="text1"/>
        </w:rPr>
        <w:t xml:space="preserve"> </w:t>
      </w:r>
    </w:p>
    <w:p w:rsidR="001B1AA6" w:rsidRPr="0061287C" w:rsidRDefault="001B1AA6" w:rsidP="0061287C">
      <w:pPr>
        <w:pStyle w:val="ListParagraph"/>
        <w:spacing w:after="0" w:line="360" w:lineRule="auto"/>
        <w:ind w:left="0" w:firstLineChars="200" w:firstLine="480"/>
        <w:jc w:val="both"/>
        <w:rPr>
          <w:rFonts w:ascii="Book Antiqua" w:eastAsia="Times New Roman" w:hAnsi="Book Antiqua" w:cs="Arial"/>
          <w:color w:val="000000" w:themeColor="text1"/>
          <w:sz w:val="24"/>
          <w:szCs w:val="24"/>
        </w:rPr>
      </w:pPr>
      <w:r w:rsidRPr="0061287C">
        <w:rPr>
          <w:rFonts w:ascii="Book Antiqua" w:hAnsi="Book Antiqua" w:cs="Arial"/>
          <w:color w:val="000000" w:themeColor="text1"/>
          <w:sz w:val="24"/>
          <w:szCs w:val="24"/>
        </w:rPr>
        <w:t>Assurance to the parents</w:t>
      </w:r>
      <w:r w:rsidR="00064091" w:rsidRPr="0061287C">
        <w:rPr>
          <w:rFonts w:ascii="Book Antiqua" w:hAnsi="Book Antiqua" w:cs="Arial"/>
          <w:color w:val="000000" w:themeColor="text1"/>
          <w:sz w:val="24"/>
          <w:szCs w:val="24"/>
        </w:rPr>
        <w:t xml:space="preserve"> in </w:t>
      </w:r>
      <w:r w:rsidR="00D76CAD" w:rsidRPr="0061287C">
        <w:rPr>
          <w:rFonts w:ascii="Book Antiqua" w:hAnsi="Book Antiqua" w:cs="Arial"/>
          <w:color w:val="000000" w:themeColor="text1"/>
          <w:sz w:val="24"/>
          <w:szCs w:val="24"/>
        </w:rPr>
        <w:t xml:space="preserve">an </w:t>
      </w:r>
      <w:r w:rsidR="00341A46" w:rsidRPr="0061287C">
        <w:rPr>
          <w:rFonts w:ascii="Book Antiqua" w:hAnsi="Book Antiqua" w:cs="Arial"/>
          <w:color w:val="000000" w:themeColor="text1"/>
          <w:sz w:val="24"/>
          <w:szCs w:val="24"/>
        </w:rPr>
        <w:t xml:space="preserve">acute </w:t>
      </w:r>
      <w:r w:rsidR="001D1364" w:rsidRPr="0061287C">
        <w:rPr>
          <w:rFonts w:ascii="Book Antiqua" w:hAnsi="Book Antiqua" w:cs="Arial"/>
          <w:color w:val="000000" w:themeColor="text1"/>
          <w:sz w:val="24"/>
          <w:szCs w:val="24"/>
        </w:rPr>
        <w:t xml:space="preserve">setting </w:t>
      </w:r>
      <w:r w:rsidRPr="0061287C">
        <w:rPr>
          <w:rFonts w:ascii="Book Antiqua" w:hAnsi="Book Antiqua" w:cs="Arial"/>
          <w:color w:val="000000" w:themeColor="text1"/>
          <w:sz w:val="24"/>
          <w:szCs w:val="24"/>
        </w:rPr>
        <w:t xml:space="preserve">is </w:t>
      </w:r>
      <w:r w:rsidR="00064091" w:rsidRPr="0061287C">
        <w:rPr>
          <w:rFonts w:ascii="Book Antiqua" w:hAnsi="Book Antiqua" w:cs="Arial"/>
          <w:color w:val="000000" w:themeColor="text1"/>
          <w:sz w:val="24"/>
          <w:szCs w:val="24"/>
        </w:rPr>
        <w:t>a</w:t>
      </w:r>
      <w:r w:rsidRPr="0061287C">
        <w:rPr>
          <w:rFonts w:ascii="Book Antiqua" w:hAnsi="Book Antiqua" w:cs="Arial"/>
          <w:color w:val="000000" w:themeColor="text1"/>
          <w:sz w:val="24"/>
          <w:szCs w:val="24"/>
        </w:rPr>
        <w:t xml:space="preserve"> basic and an essential part for </w:t>
      </w:r>
      <w:r w:rsidR="0062732B" w:rsidRPr="0061287C">
        <w:rPr>
          <w:rFonts w:ascii="Book Antiqua" w:hAnsi="Book Antiqua" w:cs="Arial"/>
          <w:color w:val="000000" w:themeColor="text1"/>
          <w:sz w:val="24"/>
          <w:szCs w:val="24"/>
        </w:rPr>
        <w:t xml:space="preserve">calming down </w:t>
      </w:r>
      <w:r w:rsidR="00263E86" w:rsidRPr="0061287C">
        <w:rPr>
          <w:rFonts w:ascii="Book Antiqua" w:hAnsi="Book Antiqua" w:cs="Arial"/>
          <w:color w:val="000000" w:themeColor="text1"/>
          <w:sz w:val="24"/>
          <w:szCs w:val="24"/>
        </w:rPr>
        <w:t>the parental</w:t>
      </w:r>
      <w:r w:rsidRPr="0061287C">
        <w:rPr>
          <w:rFonts w:ascii="Book Antiqua" w:hAnsi="Book Antiqua" w:cs="Arial"/>
          <w:color w:val="000000" w:themeColor="text1"/>
          <w:sz w:val="24"/>
          <w:szCs w:val="24"/>
        </w:rPr>
        <w:t xml:space="preserve"> </w:t>
      </w:r>
      <w:r w:rsidR="001D1364" w:rsidRPr="0061287C">
        <w:rPr>
          <w:rFonts w:ascii="Book Antiqua" w:hAnsi="Book Antiqua" w:cs="Arial"/>
          <w:color w:val="000000" w:themeColor="text1"/>
          <w:sz w:val="24"/>
          <w:szCs w:val="24"/>
        </w:rPr>
        <w:t>anxiety</w:t>
      </w:r>
      <w:r w:rsidR="009F5BDB" w:rsidRPr="0061287C">
        <w:rPr>
          <w:rFonts w:ascii="Book Antiqua" w:hAnsi="Book Antiqua" w:cs="Arial"/>
          <w:color w:val="000000" w:themeColor="text1"/>
          <w:sz w:val="24"/>
          <w:szCs w:val="24"/>
        </w:rPr>
        <w:t>.</w:t>
      </w:r>
      <w:r w:rsidR="0034234B" w:rsidRPr="0061287C">
        <w:rPr>
          <w:rFonts w:ascii="Book Antiqua" w:hAnsi="Book Antiqua" w:cs="Arial"/>
          <w:color w:val="000000" w:themeColor="text1"/>
          <w:sz w:val="24"/>
          <w:szCs w:val="24"/>
        </w:rPr>
        <w:t xml:space="preserve"> </w:t>
      </w:r>
      <w:r w:rsidR="009F5BDB" w:rsidRPr="0061287C">
        <w:rPr>
          <w:rFonts w:ascii="Book Antiqua" w:hAnsi="Book Antiqua" w:cs="Arial"/>
          <w:color w:val="000000" w:themeColor="text1"/>
          <w:sz w:val="24"/>
          <w:szCs w:val="24"/>
        </w:rPr>
        <w:t xml:space="preserve">It </w:t>
      </w:r>
      <w:r w:rsidR="001D1364" w:rsidRPr="0061287C">
        <w:rPr>
          <w:rFonts w:ascii="Book Antiqua" w:hAnsi="Book Antiqua" w:cs="Arial"/>
          <w:color w:val="000000" w:themeColor="text1"/>
          <w:sz w:val="24"/>
          <w:szCs w:val="24"/>
        </w:rPr>
        <w:t>en</w:t>
      </w:r>
      <w:r w:rsidR="0061111E" w:rsidRPr="0061287C">
        <w:rPr>
          <w:rFonts w:ascii="Book Antiqua" w:hAnsi="Book Antiqua" w:cs="Arial"/>
          <w:color w:val="000000" w:themeColor="text1"/>
          <w:sz w:val="24"/>
          <w:szCs w:val="24"/>
        </w:rPr>
        <w:t>courag</w:t>
      </w:r>
      <w:r w:rsidR="009F5BDB" w:rsidRPr="0061287C">
        <w:rPr>
          <w:rFonts w:ascii="Book Antiqua" w:hAnsi="Book Antiqua" w:cs="Arial"/>
          <w:color w:val="000000" w:themeColor="text1"/>
          <w:sz w:val="24"/>
          <w:szCs w:val="24"/>
        </w:rPr>
        <w:t>es</w:t>
      </w:r>
      <w:r w:rsidR="0061111E" w:rsidRPr="0061287C">
        <w:rPr>
          <w:rFonts w:ascii="Book Antiqua" w:hAnsi="Book Antiqua" w:cs="Arial"/>
          <w:color w:val="000000" w:themeColor="text1"/>
          <w:sz w:val="24"/>
          <w:szCs w:val="24"/>
        </w:rPr>
        <w:t xml:space="preserve"> </w:t>
      </w:r>
      <w:r w:rsidR="001D1364" w:rsidRPr="0061287C">
        <w:rPr>
          <w:rFonts w:ascii="Book Antiqua" w:hAnsi="Book Antiqua" w:cs="Arial"/>
          <w:color w:val="000000" w:themeColor="text1"/>
          <w:sz w:val="24"/>
          <w:szCs w:val="24"/>
        </w:rPr>
        <w:t>their</w:t>
      </w:r>
      <w:r w:rsidR="009D4E8C" w:rsidRPr="0061287C">
        <w:rPr>
          <w:rFonts w:ascii="Book Antiqua" w:hAnsi="Book Antiqua" w:cs="Arial"/>
          <w:color w:val="000000" w:themeColor="text1"/>
          <w:sz w:val="24"/>
          <w:szCs w:val="24"/>
        </w:rPr>
        <w:t xml:space="preserve"> active </w:t>
      </w:r>
      <w:r w:rsidRPr="0061287C">
        <w:rPr>
          <w:rFonts w:ascii="Book Antiqua" w:hAnsi="Book Antiqua" w:cs="Arial"/>
          <w:color w:val="000000" w:themeColor="text1"/>
          <w:sz w:val="24"/>
          <w:szCs w:val="24"/>
        </w:rPr>
        <w:t xml:space="preserve">participation and </w:t>
      </w:r>
      <w:r w:rsidR="0061111E" w:rsidRPr="0061287C">
        <w:rPr>
          <w:rFonts w:ascii="Book Antiqua" w:hAnsi="Book Antiqua" w:cs="Arial"/>
          <w:color w:val="000000" w:themeColor="text1"/>
          <w:sz w:val="24"/>
          <w:szCs w:val="24"/>
        </w:rPr>
        <w:t>increas</w:t>
      </w:r>
      <w:r w:rsidR="009F5BDB" w:rsidRPr="0061287C">
        <w:rPr>
          <w:rFonts w:ascii="Book Antiqua" w:hAnsi="Book Antiqua" w:cs="Arial"/>
          <w:color w:val="000000" w:themeColor="text1"/>
          <w:sz w:val="24"/>
          <w:szCs w:val="24"/>
        </w:rPr>
        <w:t>es</w:t>
      </w:r>
      <w:r w:rsidR="0061111E" w:rsidRPr="0061287C">
        <w:rPr>
          <w:rFonts w:ascii="Book Antiqua" w:hAnsi="Book Antiqua" w:cs="Arial"/>
          <w:color w:val="000000" w:themeColor="text1"/>
          <w:sz w:val="24"/>
          <w:szCs w:val="24"/>
        </w:rPr>
        <w:t xml:space="preserve"> parental </w:t>
      </w:r>
      <w:r w:rsidR="009D4E8C" w:rsidRPr="0061287C">
        <w:rPr>
          <w:rFonts w:ascii="Book Antiqua" w:hAnsi="Book Antiqua" w:cs="Arial"/>
          <w:color w:val="000000" w:themeColor="text1"/>
          <w:sz w:val="24"/>
          <w:szCs w:val="24"/>
        </w:rPr>
        <w:t xml:space="preserve">acceptance for </w:t>
      </w:r>
      <w:r w:rsidR="009F5BDB" w:rsidRPr="0061287C">
        <w:rPr>
          <w:rFonts w:ascii="Book Antiqua" w:hAnsi="Book Antiqua" w:cs="Arial"/>
          <w:color w:val="000000" w:themeColor="text1"/>
          <w:sz w:val="24"/>
          <w:szCs w:val="24"/>
        </w:rPr>
        <w:t xml:space="preserve">the </w:t>
      </w:r>
      <w:r w:rsidR="009D4E8C" w:rsidRPr="0061287C">
        <w:rPr>
          <w:rFonts w:ascii="Book Antiqua" w:hAnsi="Book Antiqua" w:cs="Arial"/>
          <w:color w:val="000000" w:themeColor="text1"/>
          <w:sz w:val="24"/>
          <w:szCs w:val="24"/>
        </w:rPr>
        <w:t xml:space="preserve">drug’s </w:t>
      </w:r>
      <w:r w:rsidRPr="0061287C">
        <w:rPr>
          <w:rFonts w:ascii="Book Antiqua" w:hAnsi="Book Antiqua" w:cs="Arial"/>
          <w:color w:val="000000" w:themeColor="text1"/>
          <w:sz w:val="24"/>
          <w:szCs w:val="24"/>
        </w:rPr>
        <w:t xml:space="preserve">compliance. </w:t>
      </w:r>
      <w:r w:rsidR="009D4E8C" w:rsidRPr="0061287C">
        <w:rPr>
          <w:rFonts w:ascii="Book Antiqua" w:hAnsi="Book Antiqua" w:cs="Arial"/>
          <w:color w:val="000000" w:themeColor="text1"/>
          <w:sz w:val="24"/>
          <w:szCs w:val="24"/>
        </w:rPr>
        <w:t xml:space="preserve">Assurance begins </w:t>
      </w:r>
      <w:r w:rsidR="001C734A" w:rsidRPr="0061287C">
        <w:rPr>
          <w:rFonts w:ascii="Book Antiqua" w:hAnsi="Book Antiqua" w:cs="Arial"/>
          <w:color w:val="000000" w:themeColor="text1"/>
          <w:sz w:val="24"/>
          <w:szCs w:val="24"/>
        </w:rPr>
        <w:t xml:space="preserve">with </w:t>
      </w:r>
      <w:r w:rsidR="009F5BDB" w:rsidRPr="0061287C">
        <w:rPr>
          <w:rFonts w:ascii="Book Antiqua" w:hAnsi="Book Antiqua" w:cs="Arial"/>
          <w:color w:val="000000" w:themeColor="text1"/>
          <w:sz w:val="24"/>
          <w:szCs w:val="24"/>
        </w:rPr>
        <w:t xml:space="preserve">the very </w:t>
      </w:r>
      <w:r w:rsidR="0061111E" w:rsidRPr="0061287C">
        <w:rPr>
          <w:rFonts w:ascii="Book Antiqua" w:hAnsi="Book Antiqua" w:cs="Arial"/>
          <w:color w:val="000000" w:themeColor="text1"/>
          <w:sz w:val="24"/>
          <w:szCs w:val="24"/>
        </w:rPr>
        <w:t>first encounter</w:t>
      </w:r>
      <w:r w:rsidR="007021C2" w:rsidRPr="0061287C">
        <w:rPr>
          <w:rFonts w:ascii="Book Antiqua" w:hAnsi="Book Antiqua" w:cs="Arial"/>
          <w:color w:val="000000" w:themeColor="text1"/>
          <w:sz w:val="24"/>
          <w:szCs w:val="24"/>
        </w:rPr>
        <w:t xml:space="preserve"> </w:t>
      </w:r>
      <w:r w:rsidR="009F5BDB" w:rsidRPr="0061287C">
        <w:rPr>
          <w:rFonts w:ascii="Book Antiqua" w:hAnsi="Book Antiqua" w:cs="Arial"/>
          <w:color w:val="000000" w:themeColor="text1"/>
          <w:sz w:val="24"/>
          <w:szCs w:val="24"/>
        </w:rPr>
        <w:t xml:space="preserve">long before </w:t>
      </w:r>
      <w:r w:rsidR="007021C2" w:rsidRPr="0061287C">
        <w:rPr>
          <w:rFonts w:ascii="Book Antiqua" w:hAnsi="Book Antiqua" w:cs="Arial"/>
          <w:color w:val="000000" w:themeColor="text1"/>
          <w:sz w:val="24"/>
          <w:szCs w:val="24"/>
        </w:rPr>
        <w:t>making the diagnosis</w:t>
      </w:r>
      <w:r w:rsidR="0061111E" w:rsidRPr="0061287C">
        <w:rPr>
          <w:rFonts w:ascii="Book Antiqua" w:hAnsi="Book Antiqua" w:cs="Arial"/>
          <w:color w:val="000000" w:themeColor="text1"/>
          <w:sz w:val="24"/>
          <w:szCs w:val="24"/>
        </w:rPr>
        <w:t xml:space="preserve">. </w:t>
      </w:r>
      <w:r w:rsidR="007021C2" w:rsidRPr="0061287C">
        <w:rPr>
          <w:rFonts w:ascii="Book Antiqua" w:hAnsi="Book Antiqua" w:cs="Arial"/>
          <w:color w:val="000000" w:themeColor="text1"/>
          <w:sz w:val="24"/>
          <w:szCs w:val="24"/>
        </w:rPr>
        <w:t xml:space="preserve">Based upon an </w:t>
      </w:r>
      <w:r w:rsidR="00263E86" w:rsidRPr="0061287C">
        <w:rPr>
          <w:rFonts w:ascii="Book Antiqua" w:hAnsi="Book Antiqua" w:cs="Arial"/>
          <w:color w:val="000000" w:themeColor="text1"/>
          <w:sz w:val="24"/>
          <w:szCs w:val="24"/>
        </w:rPr>
        <w:t xml:space="preserve">existing </w:t>
      </w:r>
      <w:r w:rsidR="007021C2" w:rsidRPr="0061287C">
        <w:rPr>
          <w:rFonts w:ascii="Book Antiqua" w:hAnsi="Book Antiqua" w:cs="Arial"/>
          <w:color w:val="000000" w:themeColor="text1"/>
          <w:sz w:val="24"/>
          <w:szCs w:val="24"/>
        </w:rPr>
        <w:t xml:space="preserve">problem </w:t>
      </w:r>
      <w:r w:rsidR="0061111E" w:rsidRPr="0061287C">
        <w:rPr>
          <w:rFonts w:ascii="Book Antiqua" w:hAnsi="Book Antiqua" w:cs="Arial"/>
          <w:color w:val="000000" w:themeColor="text1"/>
          <w:sz w:val="24"/>
          <w:szCs w:val="24"/>
        </w:rPr>
        <w:t xml:space="preserve">and a </w:t>
      </w:r>
      <w:r w:rsidR="00263E86" w:rsidRPr="0061287C">
        <w:rPr>
          <w:rFonts w:ascii="Book Antiqua" w:hAnsi="Book Antiqua" w:cs="Arial"/>
          <w:color w:val="000000" w:themeColor="text1"/>
          <w:sz w:val="24"/>
          <w:szCs w:val="24"/>
        </w:rPr>
        <w:t xml:space="preserve">potential </w:t>
      </w:r>
      <w:r w:rsidR="0061111E" w:rsidRPr="0061287C">
        <w:rPr>
          <w:rFonts w:ascii="Book Antiqua" w:hAnsi="Book Antiqua" w:cs="Arial"/>
          <w:color w:val="000000" w:themeColor="text1"/>
          <w:sz w:val="24"/>
          <w:szCs w:val="24"/>
        </w:rPr>
        <w:t>u</w:t>
      </w:r>
      <w:r w:rsidRPr="0061287C">
        <w:rPr>
          <w:rFonts w:ascii="Book Antiqua" w:hAnsi="Book Antiqua" w:cs="Arial"/>
          <w:color w:val="000000" w:themeColor="text1"/>
          <w:sz w:val="24"/>
          <w:szCs w:val="24"/>
        </w:rPr>
        <w:t>nfolding</w:t>
      </w:r>
      <w:r w:rsidR="00263E86" w:rsidRPr="0061287C">
        <w:rPr>
          <w:rFonts w:ascii="Book Antiqua" w:hAnsi="Book Antiqua" w:cs="Arial"/>
          <w:color w:val="000000" w:themeColor="text1"/>
          <w:sz w:val="24"/>
          <w:szCs w:val="24"/>
        </w:rPr>
        <w:t xml:space="preserve"> new complication</w:t>
      </w:r>
      <w:r w:rsidRPr="0061287C">
        <w:rPr>
          <w:rFonts w:ascii="Book Antiqua" w:hAnsi="Book Antiqua" w:cs="Arial"/>
          <w:color w:val="000000" w:themeColor="text1"/>
          <w:sz w:val="24"/>
          <w:szCs w:val="24"/>
        </w:rPr>
        <w:t xml:space="preserve">, </w:t>
      </w:r>
      <w:r w:rsidR="00A15431" w:rsidRPr="0061287C">
        <w:rPr>
          <w:rFonts w:ascii="Book Antiqua" w:hAnsi="Book Antiqua" w:cs="Arial"/>
          <w:color w:val="000000" w:themeColor="text1"/>
          <w:sz w:val="24"/>
          <w:szCs w:val="24"/>
        </w:rPr>
        <w:t xml:space="preserve">the </w:t>
      </w:r>
      <w:r w:rsidR="0061111E" w:rsidRPr="0061287C">
        <w:rPr>
          <w:rFonts w:ascii="Book Antiqua" w:hAnsi="Book Antiqua" w:cs="Arial"/>
          <w:color w:val="000000" w:themeColor="text1"/>
          <w:sz w:val="24"/>
          <w:szCs w:val="24"/>
        </w:rPr>
        <w:t xml:space="preserve">clinical diagnosis should be presented </w:t>
      </w:r>
      <w:r w:rsidR="007021C2" w:rsidRPr="0061287C">
        <w:rPr>
          <w:rFonts w:ascii="Book Antiqua" w:hAnsi="Book Antiqua" w:cs="Arial"/>
          <w:color w:val="000000" w:themeColor="text1"/>
          <w:sz w:val="24"/>
          <w:szCs w:val="24"/>
        </w:rPr>
        <w:t>with confidence</w:t>
      </w:r>
      <w:r w:rsidR="00A15431" w:rsidRPr="0061287C">
        <w:rPr>
          <w:rFonts w:ascii="Book Antiqua" w:hAnsi="Book Antiqua" w:cs="Arial"/>
          <w:color w:val="000000" w:themeColor="text1"/>
          <w:sz w:val="24"/>
          <w:szCs w:val="24"/>
        </w:rPr>
        <w:t xml:space="preserve">. An upfront </w:t>
      </w:r>
      <w:r w:rsidR="0061111E" w:rsidRPr="0061287C">
        <w:rPr>
          <w:rFonts w:ascii="Book Antiqua" w:hAnsi="Book Antiqua" w:cs="Arial"/>
          <w:color w:val="000000" w:themeColor="text1"/>
          <w:sz w:val="24"/>
          <w:szCs w:val="24"/>
        </w:rPr>
        <w:t>plan for realist</w:t>
      </w:r>
      <w:r w:rsidR="00401F69" w:rsidRPr="0061287C">
        <w:rPr>
          <w:rFonts w:ascii="Book Antiqua" w:hAnsi="Book Antiqua" w:cs="Arial"/>
          <w:color w:val="000000" w:themeColor="text1"/>
          <w:sz w:val="24"/>
          <w:szCs w:val="24"/>
        </w:rPr>
        <w:t>ic</w:t>
      </w:r>
      <w:r w:rsidR="0061111E" w:rsidRPr="0061287C">
        <w:rPr>
          <w:rFonts w:ascii="Book Antiqua" w:hAnsi="Book Antiqua" w:cs="Arial"/>
          <w:color w:val="000000" w:themeColor="text1"/>
          <w:sz w:val="24"/>
          <w:szCs w:val="24"/>
        </w:rPr>
        <w:t xml:space="preserve"> expectation</w:t>
      </w:r>
      <w:r w:rsidR="00401F69" w:rsidRPr="0061287C">
        <w:rPr>
          <w:rFonts w:ascii="Book Antiqua" w:hAnsi="Book Antiqua" w:cs="Arial"/>
          <w:color w:val="000000" w:themeColor="text1"/>
          <w:sz w:val="24"/>
          <w:szCs w:val="24"/>
        </w:rPr>
        <w:t>s</w:t>
      </w:r>
      <w:r w:rsidR="0061111E" w:rsidRPr="0061287C">
        <w:rPr>
          <w:rFonts w:ascii="Book Antiqua" w:hAnsi="Book Antiqua" w:cs="Arial"/>
          <w:color w:val="000000" w:themeColor="text1"/>
          <w:sz w:val="24"/>
          <w:szCs w:val="24"/>
        </w:rPr>
        <w:t xml:space="preserve"> </w:t>
      </w:r>
      <w:r w:rsidR="00341A46" w:rsidRPr="0061287C">
        <w:rPr>
          <w:rFonts w:ascii="Book Antiqua" w:hAnsi="Book Antiqua" w:cs="Arial"/>
          <w:color w:val="000000" w:themeColor="text1"/>
          <w:sz w:val="24"/>
          <w:szCs w:val="24"/>
        </w:rPr>
        <w:t xml:space="preserve">and </w:t>
      </w:r>
      <w:r w:rsidR="00A15431" w:rsidRPr="0061287C">
        <w:rPr>
          <w:rFonts w:ascii="Book Antiqua" w:hAnsi="Book Antiqua" w:cs="Arial"/>
          <w:color w:val="000000" w:themeColor="text1"/>
          <w:sz w:val="24"/>
          <w:szCs w:val="24"/>
        </w:rPr>
        <w:t xml:space="preserve">a </w:t>
      </w:r>
      <w:r w:rsidR="00341A46" w:rsidRPr="0061287C">
        <w:rPr>
          <w:rFonts w:ascii="Book Antiqua" w:hAnsi="Book Antiqua" w:cs="Arial"/>
          <w:color w:val="000000" w:themeColor="text1"/>
          <w:sz w:val="24"/>
          <w:szCs w:val="24"/>
        </w:rPr>
        <w:t xml:space="preserve">timely intervention </w:t>
      </w:r>
      <w:r w:rsidR="0061111E" w:rsidRPr="0061287C">
        <w:rPr>
          <w:rFonts w:ascii="Book Antiqua" w:hAnsi="Book Antiqua" w:cs="Arial"/>
          <w:color w:val="000000" w:themeColor="text1"/>
          <w:sz w:val="24"/>
          <w:szCs w:val="24"/>
        </w:rPr>
        <w:t>should be discussed</w:t>
      </w:r>
      <w:r w:rsidRPr="0061287C">
        <w:rPr>
          <w:rFonts w:ascii="Book Antiqua" w:hAnsi="Book Antiqua" w:cs="Arial"/>
          <w:color w:val="000000" w:themeColor="text1"/>
          <w:sz w:val="24"/>
          <w:szCs w:val="24"/>
        </w:rPr>
        <w:t>.</w:t>
      </w:r>
      <w:r w:rsidR="0034234B" w:rsidRPr="0061287C">
        <w:rPr>
          <w:rFonts w:ascii="Book Antiqua" w:hAnsi="Book Antiqua" w:cs="Arial"/>
          <w:color w:val="000000" w:themeColor="text1"/>
          <w:sz w:val="24"/>
          <w:szCs w:val="24"/>
        </w:rPr>
        <w:t xml:space="preserve"> </w:t>
      </w:r>
    </w:p>
    <w:p w:rsidR="00B023BE" w:rsidRPr="0061287C" w:rsidRDefault="00B023BE" w:rsidP="0061287C">
      <w:pPr>
        <w:spacing w:after="0" w:line="360" w:lineRule="auto"/>
        <w:jc w:val="both"/>
        <w:rPr>
          <w:rFonts w:ascii="Book Antiqua" w:hAnsi="Book Antiqua" w:cs="Arial"/>
          <w:b/>
          <w:color w:val="000000" w:themeColor="text1"/>
          <w:sz w:val="24"/>
          <w:szCs w:val="24"/>
          <w:lang w:eastAsia="zh-CN"/>
        </w:rPr>
      </w:pPr>
    </w:p>
    <w:p w:rsidR="0069712F" w:rsidRPr="0061287C" w:rsidRDefault="00A7490D" w:rsidP="0061287C">
      <w:pPr>
        <w:spacing w:after="0" w:line="360" w:lineRule="auto"/>
        <w:jc w:val="both"/>
        <w:rPr>
          <w:rFonts w:ascii="Book Antiqua" w:hAnsi="Book Antiqua" w:cs="Arial"/>
          <w:b/>
          <w:i/>
          <w:color w:val="000000" w:themeColor="text1"/>
          <w:sz w:val="24"/>
          <w:szCs w:val="24"/>
        </w:rPr>
      </w:pPr>
      <w:r w:rsidRPr="0061287C">
        <w:rPr>
          <w:rFonts w:ascii="Book Antiqua" w:eastAsia="Times New Roman" w:hAnsi="Book Antiqua" w:cs="Arial"/>
          <w:b/>
          <w:i/>
          <w:color w:val="000000" w:themeColor="text1"/>
          <w:sz w:val="24"/>
          <w:szCs w:val="24"/>
        </w:rPr>
        <w:t xml:space="preserve">Antimigrainous </w:t>
      </w:r>
      <w:r w:rsidR="00B023BE" w:rsidRPr="0061287C">
        <w:rPr>
          <w:rFonts w:ascii="Book Antiqua" w:eastAsia="Times New Roman" w:hAnsi="Book Antiqua" w:cs="Arial"/>
          <w:b/>
          <w:i/>
          <w:color w:val="000000" w:themeColor="text1"/>
          <w:sz w:val="24"/>
          <w:szCs w:val="24"/>
        </w:rPr>
        <w:t>preventive therapy</w:t>
      </w:r>
      <w:r w:rsidR="00B023BE" w:rsidRPr="0061287C">
        <w:rPr>
          <w:rFonts w:ascii="Book Antiqua" w:eastAsia="Times New Roman" w:hAnsi="Book Antiqua" w:cs="Arial"/>
          <w:i/>
          <w:color w:val="000000" w:themeColor="text1"/>
          <w:sz w:val="24"/>
          <w:szCs w:val="24"/>
        </w:rPr>
        <w:t xml:space="preserve"> </w:t>
      </w:r>
    </w:p>
    <w:p w:rsidR="0096631B" w:rsidRPr="0061287C" w:rsidRDefault="00EF0750" w:rsidP="0061287C">
      <w:pPr>
        <w:pStyle w:val="ListParagraph"/>
        <w:spacing w:after="0" w:line="360" w:lineRule="auto"/>
        <w:ind w:left="0"/>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 xml:space="preserve">Rarely, new onset vivid </w:t>
      </w:r>
      <w:r w:rsidR="000C0C8E" w:rsidRPr="0061287C">
        <w:rPr>
          <w:rFonts w:ascii="Book Antiqua" w:eastAsia="Times New Roman" w:hAnsi="Book Antiqua" w:cs="Arial"/>
          <w:color w:val="000000" w:themeColor="text1"/>
          <w:sz w:val="24"/>
          <w:szCs w:val="24"/>
        </w:rPr>
        <w:t xml:space="preserve">or </w:t>
      </w:r>
      <w:r w:rsidRPr="0061287C">
        <w:rPr>
          <w:rFonts w:ascii="Book Antiqua" w:eastAsia="Times New Roman" w:hAnsi="Book Antiqua" w:cs="Arial"/>
          <w:color w:val="000000" w:themeColor="text1"/>
          <w:sz w:val="24"/>
          <w:szCs w:val="24"/>
        </w:rPr>
        <w:t xml:space="preserve">prolonged symptom such as hemiparesis, vision loss, or seizure like activity </w:t>
      </w:r>
      <w:r w:rsidR="000C0C8E" w:rsidRPr="0061287C">
        <w:rPr>
          <w:rFonts w:ascii="Book Antiqua" w:eastAsia="Times New Roman" w:hAnsi="Book Antiqua" w:cs="Arial"/>
          <w:color w:val="000000" w:themeColor="text1"/>
          <w:sz w:val="24"/>
          <w:szCs w:val="24"/>
        </w:rPr>
        <w:t xml:space="preserve">as a manifestation of </w:t>
      </w:r>
      <w:r w:rsidR="004633A1" w:rsidRPr="0061287C">
        <w:rPr>
          <w:rFonts w:ascii="Book Antiqua" w:eastAsia="Times New Roman" w:hAnsi="Book Antiqua" w:cs="Arial"/>
          <w:color w:val="000000" w:themeColor="text1"/>
          <w:sz w:val="24"/>
          <w:szCs w:val="24"/>
        </w:rPr>
        <w:t xml:space="preserve">the </w:t>
      </w:r>
      <w:r w:rsidR="000C0C8E" w:rsidRPr="0061287C">
        <w:rPr>
          <w:rFonts w:ascii="Book Antiqua" w:eastAsia="Times New Roman" w:hAnsi="Book Antiqua" w:cs="Arial"/>
          <w:color w:val="000000" w:themeColor="text1"/>
          <w:sz w:val="24"/>
          <w:szCs w:val="24"/>
        </w:rPr>
        <w:t xml:space="preserve">migraine </w:t>
      </w:r>
      <w:r w:rsidRPr="0061287C">
        <w:rPr>
          <w:rFonts w:ascii="Book Antiqua" w:eastAsia="Times New Roman" w:hAnsi="Book Antiqua" w:cs="Arial"/>
          <w:color w:val="000000" w:themeColor="text1"/>
          <w:sz w:val="24"/>
          <w:szCs w:val="24"/>
        </w:rPr>
        <w:t xml:space="preserve">may demand the </w:t>
      </w:r>
      <w:r w:rsidR="00AB1881" w:rsidRPr="0061287C">
        <w:rPr>
          <w:rFonts w:ascii="Book Antiqua" w:eastAsia="Times New Roman" w:hAnsi="Book Antiqua" w:cs="Arial"/>
          <w:color w:val="000000" w:themeColor="text1"/>
          <w:sz w:val="24"/>
          <w:szCs w:val="24"/>
        </w:rPr>
        <w:t xml:space="preserve">initiation </w:t>
      </w:r>
      <w:r w:rsidRPr="0061287C">
        <w:rPr>
          <w:rFonts w:ascii="Book Antiqua" w:eastAsia="Times New Roman" w:hAnsi="Book Antiqua" w:cs="Arial"/>
          <w:color w:val="000000" w:themeColor="text1"/>
          <w:sz w:val="24"/>
          <w:szCs w:val="24"/>
        </w:rPr>
        <w:t xml:space="preserve">of </w:t>
      </w:r>
      <w:r w:rsidR="00AB1881" w:rsidRPr="0061287C">
        <w:rPr>
          <w:rFonts w:ascii="Book Antiqua" w:eastAsia="Times New Roman" w:hAnsi="Book Antiqua" w:cs="Arial"/>
          <w:color w:val="000000" w:themeColor="text1"/>
          <w:sz w:val="24"/>
          <w:szCs w:val="24"/>
        </w:rPr>
        <w:t xml:space="preserve">a </w:t>
      </w:r>
      <w:r w:rsidRPr="0061287C">
        <w:rPr>
          <w:rFonts w:ascii="Book Antiqua" w:eastAsia="Times New Roman" w:hAnsi="Book Antiqua" w:cs="Arial"/>
          <w:color w:val="000000" w:themeColor="text1"/>
          <w:sz w:val="24"/>
          <w:szCs w:val="24"/>
        </w:rPr>
        <w:t>preventive therapy</w:t>
      </w:r>
      <w:r w:rsidR="008F2302" w:rsidRPr="0061287C">
        <w:rPr>
          <w:rFonts w:ascii="Book Antiqua" w:eastAsia="Times New Roman" w:hAnsi="Book Antiqua" w:cs="Arial"/>
          <w:color w:val="000000" w:themeColor="text1"/>
          <w:sz w:val="24"/>
          <w:szCs w:val="24"/>
          <w:vertAlign w:val="superscript"/>
        </w:rPr>
        <w:t>[60</w:t>
      </w:r>
      <w:r w:rsidR="00815F43" w:rsidRPr="0061287C">
        <w:rPr>
          <w:rFonts w:ascii="Book Antiqua" w:eastAsia="Times New Roman" w:hAnsi="Book Antiqua" w:cs="Arial"/>
          <w:color w:val="000000" w:themeColor="text1"/>
          <w:sz w:val="24"/>
          <w:szCs w:val="24"/>
          <w:vertAlign w:val="superscript"/>
        </w:rPr>
        <w:t>]</w:t>
      </w:r>
      <w:r w:rsidRPr="0061287C">
        <w:rPr>
          <w:rFonts w:ascii="Book Antiqua" w:eastAsia="Times New Roman" w:hAnsi="Book Antiqua" w:cs="Arial"/>
          <w:color w:val="000000" w:themeColor="text1"/>
          <w:sz w:val="24"/>
          <w:szCs w:val="24"/>
        </w:rPr>
        <w:t>.</w:t>
      </w:r>
      <w:r w:rsidR="0034234B" w:rsidRPr="0061287C">
        <w:rPr>
          <w:rFonts w:ascii="Book Antiqua" w:eastAsia="Times New Roman" w:hAnsi="Book Antiqua" w:cs="Arial"/>
          <w:color w:val="000000" w:themeColor="text1"/>
          <w:sz w:val="24"/>
          <w:szCs w:val="24"/>
        </w:rPr>
        <w:t xml:space="preserve"> </w:t>
      </w:r>
      <w:r w:rsidR="004633A1" w:rsidRPr="0061287C">
        <w:rPr>
          <w:rFonts w:ascii="Book Antiqua" w:eastAsia="Times New Roman" w:hAnsi="Book Antiqua" w:cs="Arial"/>
          <w:color w:val="000000" w:themeColor="text1"/>
          <w:sz w:val="24"/>
          <w:szCs w:val="24"/>
        </w:rPr>
        <w:t xml:space="preserve">However, if the </w:t>
      </w:r>
      <w:r w:rsidR="00F05E22" w:rsidRPr="0061287C">
        <w:rPr>
          <w:rFonts w:ascii="Book Antiqua" w:eastAsia="Times New Roman" w:hAnsi="Book Antiqua" w:cs="Arial"/>
          <w:color w:val="000000" w:themeColor="text1"/>
          <w:sz w:val="24"/>
          <w:szCs w:val="24"/>
        </w:rPr>
        <w:t>symptoms become episodic or</w:t>
      </w:r>
      <w:r w:rsidR="00A7490D" w:rsidRPr="0061287C">
        <w:rPr>
          <w:rFonts w:ascii="Book Antiqua" w:eastAsia="Times New Roman" w:hAnsi="Book Antiqua" w:cs="Arial"/>
          <w:color w:val="000000" w:themeColor="text1"/>
          <w:sz w:val="24"/>
          <w:szCs w:val="24"/>
        </w:rPr>
        <w:t xml:space="preserve"> </w:t>
      </w:r>
      <w:r w:rsidR="004633A1" w:rsidRPr="0061287C">
        <w:rPr>
          <w:rFonts w:ascii="Book Antiqua" w:eastAsia="Times New Roman" w:hAnsi="Book Antiqua" w:cs="Arial"/>
          <w:color w:val="000000" w:themeColor="text1"/>
          <w:sz w:val="24"/>
          <w:szCs w:val="24"/>
        </w:rPr>
        <w:t xml:space="preserve">child </w:t>
      </w:r>
      <w:r w:rsidR="000C0C8E" w:rsidRPr="0061287C">
        <w:rPr>
          <w:rFonts w:ascii="Book Antiqua" w:eastAsia="Times New Roman" w:hAnsi="Book Antiqua" w:cs="Arial"/>
          <w:color w:val="000000" w:themeColor="text1"/>
          <w:sz w:val="24"/>
          <w:szCs w:val="24"/>
        </w:rPr>
        <w:t>has</w:t>
      </w:r>
      <w:r w:rsidRPr="0061287C">
        <w:rPr>
          <w:rFonts w:ascii="Book Antiqua" w:eastAsia="Times New Roman" w:hAnsi="Book Antiqua" w:cs="Arial"/>
          <w:color w:val="000000" w:themeColor="text1"/>
          <w:sz w:val="24"/>
          <w:szCs w:val="24"/>
        </w:rPr>
        <w:t xml:space="preserve"> </w:t>
      </w:r>
      <w:r w:rsidR="00A7490D" w:rsidRPr="0061287C">
        <w:rPr>
          <w:rFonts w:ascii="Book Antiqua" w:eastAsia="Times New Roman" w:hAnsi="Book Antiqua" w:cs="Arial"/>
          <w:color w:val="000000" w:themeColor="text1"/>
          <w:sz w:val="24"/>
          <w:szCs w:val="24"/>
        </w:rPr>
        <w:t xml:space="preserve">missed school </w:t>
      </w:r>
      <w:r w:rsidR="00F05E22" w:rsidRPr="0061287C">
        <w:rPr>
          <w:rFonts w:ascii="Book Antiqua" w:eastAsia="Times New Roman" w:hAnsi="Book Antiqua" w:cs="Arial"/>
          <w:color w:val="000000" w:themeColor="text1"/>
          <w:sz w:val="24"/>
          <w:szCs w:val="24"/>
        </w:rPr>
        <w:t>days secondary</w:t>
      </w:r>
      <w:r w:rsidR="00A7490D" w:rsidRPr="0061287C">
        <w:rPr>
          <w:rFonts w:ascii="Book Antiqua" w:eastAsia="Times New Roman" w:hAnsi="Book Antiqua" w:cs="Arial"/>
          <w:color w:val="000000" w:themeColor="text1"/>
          <w:sz w:val="24"/>
          <w:szCs w:val="24"/>
        </w:rPr>
        <w:t xml:space="preserve"> to migraine</w:t>
      </w:r>
      <w:r w:rsidR="000C0C8E" w:rsidRPr="0061287C">
        <w:rPr>
          <w:rFonts w:ascii="Book Antiqua" w:eastAsia="Times New Roman" w:hAnsi="Book Antiqua" w:cs="Arial"/>
          <w:color w:val="000000" w:themeColor="text1"/>
          <w:sz w:val="24"/>
          <w:szCs w:val="24"/>
        </w:rPr>
        <w:t>, a</w:t>
      </w:r>
      <w:r w:rsidRPr="0061287C">
        <w:rPr>
          <w:rFonts w:ascii="Book Antiqua" w:eastAsia="Times New Roman" w:hAnsi="Book Antiqua" w:cs="Arial"/>
          <w:color w:val="000000" w:themeColor="text1"/>
          <w:sz w:val="24"/>
          <w:szCs w:val="24"/>
        </w:rPr>
        <w:t xml:space="preserve"> daily antimigrainous </w:t>
      </w:r>
      <w:r w:rsidR="00A86D74" w:rsidRPr="0061287C">
        <w:rPr>
          <w:rFonts w:ascii="Book Antiqua" w:eastAsia="Times New Roman" w:hAnsi="Book Antiqua" w:cs="Arial"/>
          <w:color w:val="000000" w:themeColor="text1"/>
          <w:sz w:val="24"/>
          <w:szCs w:val="24"/>
        </w:rPr>
        <w:t xml:space="preserve">drug </w:t>
      </w:r>
      <w:r w:rsidRPr="0061287C">
        <w:rPr>
          <w:rFonts w:ascii="Book Antiqua" w:eastAsia="Times New Roman" w:hAnsi="Book Antiqua" w:cs="Arial"/>
          <w:color w:val="000000" w:themeColor="text1"/>
          <w:sz w:val="24"/>
          <w:szCs w:val="24"/>
        </w:rPr>
        <w:t xml:space="preserve">therapy </w:t>
      </w:r>
      <w:r w:rsidR="000C0C8E" w:rsidRPr="0061287C">
        <w:rPr>
          <w:rFonts w:ascii="Book Antiqua" w:eastAsia="Times New Roman" w:hAnsi="Book Antiqua" w:cs="Arial"/>
          <w:color w:val="000000" w:themeColor="text1"/>
          <w:sz w:val="24"/>
          <w:szCs w:val="24"/>
        </w:rPr>
        <w:t xml:space="preserve">to prevent future </w:t>
      </w:r>
      <w:r w:rsidR="00F05E22" w:rsidRPr="0061287C">
        <w:rPr>
          <w:rFonts w:ascii="Book Antiqua" w:eastAsia="Times New Roman" w:hAnsi="Book Antiqua" w:cs="Arial"/>
          <w:color w:val="000000" w:themeColor="text1"/>
          <w:sz w:val="24"/>
          <w:szCs w:val="24"/>
        </w:rPr>
        <w:t xml:space="preserve">attacks </w:t>
      </w:r>
      <w:r w:rsidR="00A86D74" w:rsidRPr="0061287C">
        <w:rPr>
          <w:rFonts w:ascii="Book Antiqua" w:eastAsia="Times New Roman" w:hAnsi="Book Antiqua" w:cs="Arial"/>
          <w:color w:val="000000" w:themeColor="text1"/>
          <w:sz w:val="24"/>
          <w:szCs w:val="24"/>
        </w:rPr>
        <w:t>is indicated.</w:t>
      </w:r>
      <w:r w:rsidR="0034234B" w:rsidRPr="0061287C">
        <w:rPr>
          <w:rFonts w:ascii="Book Antiqua" w:eastAsia="Times New Roman" w:hAnsi="Book Antiqua" w:cs="Arial"/>
          <w:color w:val="000000" w:themeColor="text1"/>
          <w:sz w:val="24"/>
          <w:szCs w:val="24"/>
        </w:rPr>
        <w:t xml:space="preserve"> </w:t>
      </w:r>
    </w:p>
    <w:p w:rsidR="00A576BB" w:rsidRPr="0061287C" w:rsidRDefault="000C0C8E" w:rsidP="0061287C">
      <w:pPr>
        <w:pStyle w:val="ListParagraph"/>
        <w:spacing w:after="0" w:line="360" w:lineRule="auto"/>
        <w:ind w:left="0" w:firstLineChars="200" w:firstLine="480"/>
        <w:jc w:val="both"/>
        <w:rPr>
          <w:rFonts w:ascii="Book Antiqua" w:eastAsia="Times New Roman" w:hAnsi="Book Antiqua" w:cs="Arial"/>
          <w:b/>
          <w:color w:val="000000" w:themeColor="text1"/>
          <w:sz w:val="24"/>
          <w:szCs w:val="24"/>
        </w:rPr>
      </w:pPr>
      <w:r w:rsidRPr="0061287C">
        <w:rPr>
          <w:rFonts w:ascii="Book Antiqua" w:eastAsia="Times New Roman" w:hAnsi="Book Antiqua" w:cs="Arial"/>
          <w:color w:val="000000" w:themeColor="text1"/>
          <w:sz w:val="24"/>
          <w:szCs w:val="24"/>
        </w:rPr>
        <w:t xml:space="preserve">Before starting </w:t>
      </w:r>
      <w:r w:rsidR="009B7C81" w:rsidRPr="0061287C">
        <w:rPr>
          <w:rFonts w:ascii="Book Antiqua" w:eastAsia="Times New Roman" w:hAnsi="Book Antiqua" w:cs="Arial"/>
          <w:color w:val="000000" w:themeColor="text1"/>
          <w:sz w:val="24"/>
          <w:szCs w:val="24"/>
        </w:rPr>
        <w:t xml:space="preserve">antimigrainous </w:t>
      </w:r>
      <w:r w:rsidR="005D709A" w:rsidRPr="0061287C">
        <w:rPr>
          <w:rFonts w:ascii="Book Antiqua" w:eastAsia="Times New Roman" w:hAnsi="Book Antiqua" w:cs="Arial"/>
          <w:color w:val="000000" w:themeColor="text1"/>
          <w:sz w:val="24"/>
          <w:szCs w:val="24"/>
        </w:rPr>
        <w:t>drug</w:t>
      </w:r>
      <w:r w:rsidR="005D709A" w:rsidRPr="0061287C">
        <w:rPr>
          <w:rFonts w:ascii="Book Antiqua" w:eastAsia="Times New Roman" w:hAnsi="Book Antiqua" w:cs="Arial"/>
          <w:b/>
          <w:color w:val="000000" w:themeColor="text1"/>
          <w:sz w:val="24"/>
          <w:szCs w:val="24"/>
        </w:rPr>
        <w:t xml:space="preserve"> </w:t>
      </w:r>
      <w:r w:rsidRPr="0061287C">
        <w:rPr>
          <w:rFonts w:ascii="Book Antiqua" w:eastAsia="Times New Roman" w:hAnsi="Book Antiqua" w:cs="Arial"/>
          <w:color w:val="000000" w:themeColor="text1"/>
          <w:sz w:val="24"/>
          <w:szCs w:val="24"/>
        </w:rPr>
        <w:t>therapy</w:t>
      </w:r>
      <w:r w:rsidR="009B7C81" w:rsidRPr="0061287C">
        <w:rPr>
          <w:rFonts w:ascii="Book Antiqua" w:eastAsia="Times New Roman" w:hAnsi="Book Antiqua" w:cs="Arial"/>
          <w:color w:val="000000" w:themeColor="text1"/>
          <w:sz w:val="24"/>
          <w:szCs w:val="24"/>
        </w:rPr>
        <w:t>,</w:t>
      </w:r>
      <w:r w:rsidRPr="0061287C">
        <w:rPr>
          <w:rFonts w:ascii="Book Antiqua" w:eastAsia="Times New Roman" w:hAnsi="Book Antiqua" w:cs="Arial"/>
          <w:color w:val="000000" w:themeColor="text1"/>
          <w:sz w:val="24"/>
          <w:szCs w:val="24"/>
        </w:rPr>
        <w:t xml:space="preserve"> it is equally</w:t>
      </w:r>
      <w:r w:rsidR="009B7C81" w:rsidRPr="0061287C">
        <w:rPr>
          <w:rFonts w:ascii="Book Antiqua" w:eastAsia="Times New Roman" w:hAnsi="Book Antiqua" w:cs="Arial"/>
          <w:color w:val="000000" w:themeColor="text1"/>
          <w:sz w:val="24"/>
          <w:szCs w:val="24"/>
        </w:rPr>
        <w:t xml:space="preserve"> important</w:t>
      </w:r>
      <w:r w:rsidRPr="0061287C">
        <w:rPr>
          <w:rFonts w:ascii="Book Antiqua" w:eastAsia="Times New Roman" w:hAnsi="Book Antiqua" w:cs="Arial"/>
          <w:color w:val="000000" w:themeColor="text1"/>
          <w:sz w:val="24"/>
          <w:szCs w:val="24"/>
        </w:rPr>
        <w:t xml:space="preserve"> </w:t>
      </w:r>
      <w:r w:rsidR="00A86D74" w:rsidRPr="0061287C">
        <w:rPr>
          <w:rFonts w:ascii="Book Antiqua" w:eastAsia="Times New Roman" w:hAnsi="Book Antiqua" w:cs="Arial"/>
          <w:color w:val="000000" w:themeColor="text1"/>
          <w:sz w:val="24"/>
          <w:szCs w:val="24"/>
        </w:rPr>
        <w:t xml:space="preserve">if not more </w:t>
      </w:r>
      <w:r w:rsidR="00AB1881" w:rsidRPr="0061287C">
        <w:rPr>
          <w:rFonts w:ascii="Book Antiqua" w:eastAsia="Times New Roman" w:hAnsi="Book Antiqua" w:cs="Arial"/>
          <w:color w:val="000000" w:themeColor="text1"/>
          <w:sz w:val="24"/>
          <w:szCs w:val="24"/>
        </w:rPr>
        <w:t xml:space="preserve">to </w:t>
      </w:r>
      <w:r w:rsidRPr="0061287C">
        <w:rPr>
          <w:rFonts w:ascii="Book Antiqua" w:eastAsia="Times New Roman" w:hAnsi="Book Antiqua" w:cs="Arial"/>
          <w:color w:val="000000" w:themeColor="text1"/>
          <w:sz w:val="24"/>
          <w:szCs w:val="24"/>
        </w:rPr>
        <w:t xml:space="preserve">instruct the patient </w:t>
      </w:r>
      <w:r w:rsidR="00B767E4" w:rsidRPr="0061287C">
        <w:rPr>
          <w:rFonts w:ascii="Book Antiqua" w:eastAsia="Times New Roman" w:hAnsi="Book Antiqua" w:cs="Arial"/>
          <w:color w:val="000000" w:themeColor="text1"/>
          <w:sz w:val="24"/>
          <w:szCs w:val="24"/>
        </w:rPr>
        <w:t xml:space="preserve">to </w:t>
      </w:r>
      <w:r w:rsidR="009B7C81" w:rsidRPr="0061287C">
        <w:rPr>
          <w:rFonts w:ascii="Book Antiqua" w:eastAsia="Times New Roman" w:hAnsi="Book Antiqua" w:cs="Arial"/>
          <w:color w:val="000000" w:themeColor="text1"/>
          <w:sz w:val="24"/>
          <w:szCs w:val="24"/>
        </w:rPr>
        <w:t>simultaneously</w:t>
      </w:r>
      <w:r w:rsidR="007679C8" w:rsidRPr="0061287C">
        <w:rPr>
          <w:rFonts w:ascii="Book Antiqua" w:eastAsia="Times New Roman" w:hAnsi="Book Antiqua" w:cs="Arial"/>
          <w:color w:val="000000" w:themeColor="text1"/>
          <w:sz w:val="24"/>
          <w:szCs w:val="24"/>
        </w:rPr>
        <w:t xml:space="preserve"> </w:t>
      </w:r>
      <w:r w:rsidR="00BD69C0" w:rsidRPr="0061287C">
        <w:rPr>
          <w:rFonts w:ascii="Book Antiqua" w:eastAsia="Times New Roman" w:hAnsi="Book Antiqua" w:cs="Arial"/>
          <w:color w:val="000000" w:themeColor="text1"/>
          <w:sz w:val="24"/>
          <w:szCs w:val="24"/>
        </w:rPr>
        <w:t xml:space="preserve">institute </w:t>
      </w:r>
      <w:r w:rsidR="007679C8" w:rsidRPr="0061287C">
        <w:rPr>
          <w:rFonts w:ascii="Book Antiqua" w:eastAsia="Times New Roman" w:hAnsi="Book Antiqua" w:cs="Arial"/>
          <w:color w:val="000000" w:themeColor="text1"/>
          <w:sz w:val="24"/>
          <w:szCs w:val="24"/>
        </w:rPr>
        <w:t xml:space="preserve">three </w:t>
      </w:r>
      <w:r w:rsidR="00B767E4" w:rsidRPr="0061287C">
        <w:rPr>
          <w:rFonts w:ascii="Book Antiqua" w:eastAsia="Times New Roman" w:hAnsi="Book Antiqua" w:cs="Arial"/>
          <w:color w:val="000000" w:themeColor="text1"/>
          <w:sz w:val="24"/>
          <w:szCs w:val="24"/>
        </w:rPr>
        <w:t>ele</w:t>
      </w:r>
      <w:r w:rsidR="007679C8" w:rsidRPr="0061287C">
        <w:rPr>
          <w:rFonts w:ascii="Book Antiqua" w:eastAsia="Times New Roman" w:hAnsi="Book Antiqua" w:cs="Arial"/>
          <w:color w:val="000000" w:themeColor="text1"/>
          <w:sz w:val="24"/>
          <w:szCs w:val="24"/>
        </w:rPr>
        <w:t>ments</w:t>
      </w:r>
      <w:r w:rsidR="00BD69C0" w:rsidRPr="0061287C">
        <w:rPr>
          <w:rFonts w:ascii="Book Antiqua" w:eastAsia="Times New Roman" w:hAnsi="Book Antiqua" w:cs="Arial"/>
          <w:color w:val="000000" w:themeColor="text1"/>
          <w:sz w:val="24"/>
          <w:szCs w:val="24"/>
        </w:rPr>
        <w:t>,</w:t>
      </w:r>
      <w:r w:rsidR="007679C8" w:rsidRPr="0061287C">
        <w:rPr>
          <w:rFonts w:ascii="Book Antiqua" w:eastAsia="Times New Roman" w:hAnsi="Book Antiqua" w:cs="Arial"/>
          <w:color w:val="000000" w:themeColor="text1"/>
          <w:sz w:val="24"/>
          <w:szCs w:val="24"/>
        </w:rPr>
        <w:t xml:space="preserve"> </w:t>
      </w:r>
      <w:r w:rsidR="0096631B" w:rsidRPr="0061287C">
        <w:rPr>
          <w:rFonts w:ascii="Book Antiqua" w:eastAsia="Times New Roman" w:hAnsi="Book Antiqua" w:cs="Arial"/>
          <w:color w:val="000000" w:themeColor="text1"/>
          <w:sz w:val="24"/>
          <w:szCs w:val="24"/>
        </w:rPr>
        <w:t xml:space="preserve">to sleep </w:t>
      </w:r>
      <w:r w:rsidR="00AB1881" w:rsidRPr="0061287C">
        <w:rPr>
          <w:rFonts w:ascii="Book Antiqua" w:eastAsia="Times New Roman" w:hAnsi="Book Antiqua" w:cs="Arial"/>
          <w:color w:val="000000" w:themeColor="text1"/>
          <w:sz w:val="24"/>
          <w:szCs w:val="24"/>
        </w:rPr>
        <w:t>on time</w:t>
      </w:r>
      <w:r w:rsidR="007679C8" w:rsidRPr="0061287C">
        <w:rPr>
          <w:rFonts w:ascii="Book Antiqua" w:eastAsia="Times New Roman" w:hAnsi="Book Antiqua" w:cs="Arial"/>
          <w:color w:val="000000" w:themeColor="text1"/>
          <w:sz w:val="24"/>
          <w:szCs w:val="24"/>
        </w:rPr>
        <w:t>,</w:t>
      </w:r>
      <w:r w:rsidR="0096631B" w:rsidRPr="0061287C">
        <w:rPr>
          <w:rFonts w:ascii="Book Antiqua" w:eastAsia="Times New Roman" w:hAnsi="Book Antiqua" w:cs="Arial"/>
          <w:color w:val="000000" w:themeColor="text1"/>
          <w:sz w:val="24"/>
          <w:szCs w:val="24"/>
        </w:rPr>
        <w:t xml:space="preserve"> eat</w:t>
      </w:r>
      <w:r w:rsidRPr="0061287C">
        <w:rPr>
          <w:rFonts w:ascii="Book Antiqua" w:eastAsia="Times New Roman" w:hAnsi="Book Antiqua" w:cs="Arial"/>
          <w:color w:val="000000" w:themeColor="text1"/>
          <w:sz w:val="24"/>
          <w:szCs w:val="24"/>
        </w:rPr>
        <w:t xml:space="preserve"> on tim</w:t>
      </w:r>
      <w:r w:rsidR="00AB1881" w:rsidRPr="0061287C">
        <w:rPr>
          <w:rFonts w:ascii="Book Antiqua" w:eastAsia="Times New Roman" w:hAnsi="Book Antiqua" w:cs="Arial"/>
          <w:color w:val="000000" w:themeColor="text1"/>
          <w:sz w:val="24"/>
          <w:szCs w:val="24"/>
        </w:rPr>
        <w:t>e</w:t>
      </w:r>
      <w:r w:rsidR="007679C8" w:rsidRPr="0061287C">
        <w:rPr>
          <w:rFonts w:ascii="Book Antiqua" w:eastAsia="Times New Roman" w:hAnsi="Book Antiqua" w:cs="Arial"/>
          <w:color w:val="000000" w:themeColor="text1"/>
          <w:sz w:val="24"/>
          <w:szCs w:val="24"/>
        </w:rPr>
        <w:t>,</w:t>
      </w:r>
      <w:r w:rsidR="00AB1881" w:rsidRPr="0061287C">
        <w:rPr>
          <w:rFonts w:ascii="Book Antiqua" w:eastAsia="Times New Roman" w:hAnsi="Book Antiqua" w:cs="Arial"/>
          <w:color w:val="000000" w:themeColor="text1"/>
          <w:sz w:val="24"/>
          <w:szCs w:val="24"/>
        </w:rPr>
        <w:t xml:space="preserve"> and </w:t>
      </w:r>
      <w:r w:rsidR="0096631B" w:rsidRPr="0061287C">
        <w:rPr>
          <w:rFonts w:ascii="Book Antiqua" w:eastAsia="Times New Roman" w:hAnsi="Book Antiqua" w:cs="Arial"/>
          <w:color w:val="000000" w:themeColor="text1"/>
          <w:sz w:val="24"/>
          <w:szCs w:val="24"/>
        </w:rPr>
        <w:t>take analgesic at t</w:t>
      </w:r>
      <w:r w:rsidR="007679C8" w:rsidRPr="0061287C">
        <w:rPr>
          <w:rFonts w:ascii="Book Antiqua" w:eastAsia="Times New Roman" w:hAnsi="Book Antiqua" w:cs="Arial"/>
          <w:color w:val="000000" w:themeColor="text1"/>
          <w:sz w:val="24"/>
          <w:szCs w:val="24"/>
        </w:rPr>
        <w:t xml:space="preserve">he first onset of </w:t>
      </w:r>
      <w:r w:rsidR="009B7C81" w:rsidRPr="0061287C">
        <w:rPr>
          <w:rFonts w:ascii="Book Antiqua" w:eastAsia="Times New Roman" w:hAnsi="Book Antiqua" w:cs="Arial"/>
          <w:color w:val="000000" w:themeColor="text1"/>
          <w:sz w:val="24"/>
          <w:szCs w:val="24"/>
        </w:rPr>
        <w:t xml:space="preserve">a </w:t>
      </w:r>
      <w:r w:rsidR="0096631B" w:rsidRPr="0061287C">
        <w:rPr>
          <w:rFonts w:ascii="Book Antiqua" w:eastAsia="Times New Roman" w:hAnsi="Book Antiqua" w:cs="Arial"/>
          <w:color w:val="000000" w:themeColor="text1"/>
          <w:sz w:val="24"/>
          <w:szCs w:val="24"/>
        </w:rPr>
        <w:t>migrain</w:t>
      </w:r>
      <w:r w:rsidR="00A47051" w:rsidRPr="0061287C">
        <w:rPr>
          <w:rFonts w:ascii="Book Antiqua" w:eastAsia="Times New Roman" w:hAnsi="Book Antiqua" w:cs="Arial"/>
          <w:color w:val="000000" w:themeColor="text1"/>
          <w:sz w:val="24"/>
          <w:szCs w:val="24"/>
        </w:rPr>
        <w:t>e symptom</w:t>
      </w:r>
      <w:r w:rsidR="00AB1881" w:rsidRPr="0061287C">
        <w:rPr>
          <w:rFonts w:ascii="Book Antiqua" w:eastAsia="Times New Roman" w:hAnsi="Book Antiqua" w:cs="Arial"/>
          <w:color w:val="000000" w:themeColor="text1"/>
          <w:sz w:val="24"/>
          <w:szCs w:val="24"/>
        </w:rPr>
        <w:t>.</w:t>
      </w:r>
      <w:r w:rsidR="00FA48C4" w:rsidRPr="0061287C">
        <w:rPr>
          <w:rFonts w:ascii="Book Antiqua" w:eastAsia="Times New Roman" w:hAnsi="Book Antiqua" w:cs="Arial"/>
          <w:color w:val="000000" w:themeColor="text1"/>
          <w:sz w:val="24"/>
          <w:szCs w:val="24"/>
        </w:rPr>
        <w:t xml:space="preserve"> It is important to realize that it is not the type or dosage of an analgesic rather it is the timing when analgesic is taken </w:t>
      </w:r>
      <w:r w:rsidR="00B767E4" w:rsidRPr="0061287C">
        <w:rPr>
          <w:rFonts w:ascii="Book Antiqua" w:eastAsia="Times New Roman" w:hAnsi="Book Antiqua" w:cs="Arial"/>
          <w:color w:val="000000" w:themeColor="text1"/>
          <w:sz w:val="24"/>
          <w:szCs w:val="24"/>
        </w:rPr>
        <w:t xml:space="preserve">that </w:t>
      </w:r>
      <w:r w:rsidR="00FA48C4" w:rsidRPr="0061287C">
        <w:rPr>
          <w:rFonts w:ascii="Book Antiqua" w:eastAsia="Times New Roman" w:hAnsi="Book Antiqua" w:cs="Arial"/>
          <w:color w:val="000000" w:themeColor="text1"/>
          <w:sz w:val="24"/>
          <w:szCs w:val="24"/>
        </w:rPr>
        <w:t xml:space="preserve">is an effective intervention. </w:t>
      </w:r>
      <w:r w:rsidR="00AB1881" w:rsidRPr="0061287C">
        <w:rPr>
          <w:rFonts w:ascii="Book Antiqua" w:eastAsia="Times New Roman" w:hAnsi="Book Antiqua" w:cs="Arial"/>
          <w:color w:val="000000" w:themeColor="text1"/>
          <w:sz w:val="24"/>
          <w:szCs w:val="24"/>
        </w:rPr>
        <w:t xml:space="preserve">The </w:t>
      </w:r>
      <w:r w:rsidR="007679C8" w:rsidRPr="0061287C">
        <w:rPr>
          <w:rFonts w:ascii="Book Antiqua" w:eastAsia="Times New Roman" w:hAnsi="Book Antiqua" w:cs="Arial"/>
          <w:color w:val="000000" w:themeColor="text1"/>
          <w:sz w:val="24"/>
          <w:szCs w:val="24"/>
        </w:rPr>
        <w:t>first two ha</w:t>
      </w:r>
      <w:r w:rsidR="00B767E4" w:rsidRPr="0061287C">
        <w:rPr>
          <w:rFonts w:ascii="Book Antiqua" w:eastAsia="Times New Roman" w:hAnsi="Book Antiqua" w:cs="Arial"/>
          <w:color w:val="000000" w:themeColor="text1"/>
          <w:sz w:val="24"/>
          <w:szCs w:val="24"/>
        </w:rPr>
        <w:t>ve</w:t>
      </w:r>
      <w:r w:rsidR="007679C8" w:rsidRPr="0061287C">
        <w:rPr>
          <w:rFonts w:ascii="Book Antiqua" w:eastAsia="Times New Roman" w:hAnsi="Book Antiqua" w:cs="Arial"/>
          <w:color w:val="000000" w:themeColor="text1"/>
          <w:sz w:val="24"/>
          <w:szCs w:val="24"/>
        </w:rPr>
        <w:t xml:space="preserve"> a preventive role </w:t>
      </w:r>
      <w:r w:rsidR="009B7C81" w:rsidRPr="0061287C">
        <w:rPr>
          <w:rFonts w:ascii="Book Antiqua" w:eastAsia="Times New Roman" w:hAnsi="Book Antiqua" w:cs="Arial"/>
          <w:color w:val="000000" w:themeColor="text1"/>
          <w:sz w:val="24"/>
          <w:szCs w:val="24"/>
        </w:rPr>
        <w:t xml:space="preserve">like the </w:t>
      </w:r>
      <w:r w:rsidR="00D70CCA" w:rsidRPr="0061287C">
        <w:rPr>
          <w:rFonts w:ascii="Book Antiqua" w:eastAsia="Times New Roman" w:hAnsi="Book Antiqua" w:cs="Arial"/>
          <w:color w:val="000000" w:themeColor="text1"/>
          <w:sz w:val="24"/>
          <w:szCs w:val="24"/>
        </w:rPr>
        <w:t xml:space="preserve">preventive </w:t>
      </w:r>
      <w:r w:rsidR="00A86D74" w:rsidRPr="0061287C">
        <w:rPr>
          <w:rFonts w:ascii="Book Antiqua" w:eastAsia="Times New Roman" w:hAnsi="Book Antiqua" w:cs="Arial"/>
          <w:color w:val="000000" w:themeColor="text1"/>
          <w:sz w:val="24"/>
          <w:szCs w:val="24"/>
        </w:rPr>
        <w:t xml:space="preserve">drug </w:t>
      </w:r>
      <w:r w:rsidR="007679C8" w:rsidRPr="0061287C">
        <w:rPr>
          <w:rFonts w:ascii="Book Antiqua" w:eastAsia="Times New Roman" w:hAnsi="Book Antiqua" w:cs="Arial"/>
          <w:color w:val="000000" w:themeColor="text1"/>
          <w:sz w:val="24"/>
          <w:szCs w:val="24"/>
        </w:rPr>
        <w:t xml:space="preserve">in </w:t>
      </w:r>
      <w:r w:rsidR="00FA48C4" w:rsidRPr="0061287C">
        <w:rPr>
          <w:rFonts w:ascii="Book Antiqua" w:eastAsia="Times New Roman" w:hAnsi="Book Antiqua" w:cs="Arial"/>
          <w:color w:val="000000" w:themeColor="text1"/>
          <w:sz w:val="24"/>
          <w:szCs w:val="24"/>
        </w:rPr>
        <w:t>decreasing</w:t>
      </w:r>
      <w:r w:rsidR="00B83DFB" w:rsidRPr="0061287C">
        <w:rPr>
          <w:rFonts w:ascii="Book Antiqua" w:eastAsia="Times New Roman" w:hAnsi="Book Antiqua" w:cs="Arial"/>
          <w:color w:val="000000" w:themeColor="text1"/>
          <w:sz w:val="24"/>
          <w:szCs w:val="24"/>
        </w:rPr>
        <w:t xml:space="preserve"> the frequency and severity of </w:t>
      </w:r>
      <w:r w:rsidR="00D70CCA" w:rsidRPr="0061287C">
        <w:rPr>
          <w:rFonts w:ascii="Book Antiqua" w:eastAsia="Times New Roman" w:hAnsi="Book Antiqua" w:cs="Arial"/>
          <w:color w:val="000000" w:themeColor="text1"/>
          <w:sz w:val="24"/>
          <w:szCs w:val="24"/>
        </w:rPr>
        <w:t xml:space="preserve">the </w:t>
      </w:r>
      <w:r w:rsidR="00B83DFB" w:rsidRPr="0061287C">
        <w:rPr>
          <w:rFonts w:ascii="Book Antiqua" w:eastAsia="Times New Roman" w:hAnsi="Book Antiqua" w:cs="Arial"/>
          <w:color w:val="000000" w:themeColor="text1"/>
          <w:sz w:val="24"/>
          <w:szCs w:val="24"/>
        </w:rPr>
        <w:t>migraine</w:t>
      </w:r>
      <w:r w:rsidR="009B7C81" w:rsidRPr="0061287C">
        <w:rPr>
          <w:rFonts w:ascii="Book Antiqua" w:eastAsia="Times New Roman" w:hAnsi="Book Antiqua" w:cs="Arial"/>
          <w:color w:val="000000" w:themeColor="text1"/>
          <w:sz w:val="24"/>
          <w:szCs w:val="24"/>
        </w:rPr>
        <w:t>s</w:t>
      </w:r>
      <w:r w:rsidR="00A86D74" w:rsidRPr="0061287C">
        <w:rPr>
          <w:rFonts w:ascii="Book Antiqua" w:eastAsia="Times New Roman" w:hAnsi="Book Antiqua" w:cs="Arial"/>
          <w:color w:val="000000" w:themeColor="text1"/>
          <w:sz w:val="24"/>
          <w:szCs w:val="24"/>
        </w:rPr>
        <w:t>. Th</w:t>
      </w:r>
      <w:r w:rsidR="00C64C12" w:rsidRPr="0061287C">
        <w:rPr>
          <w:rFonts w:ascii="Book Antiqua" w:eastAsia="Times New Roman" w:hAnsi="Book Antiqua" w:cs="Arial"/>
          <w:color w:val="000000" w:themeColor="text1"/>
          <w:sz w:val="24"/>
          <w:szCs w:val="24"/>
        </w:rPr>
        <w:t xml:space="preserve">e </w:t>
      </w:r>
      <w:r w:rsidR="0096631B" w:rsidRPr="0061287C">
        <w:rPr>
          <w:rFonts w:ascii="Book Antiqua" w:eastAsia="Times New Roman" w:hAnsi="Book Antiqua" w:cs="Arial"/>
          <w:color w:val="000000" w:themeColor="text1"/>
          <w:sz w:val="24"/>
          <w:szCs w:val="24"/>
        </w:rPr>
        <w:t xml:space="preserve">analgesic </w:t>
      </w:r>
      <w:r w:rsidR="00A86D74" w:rsidRPr="0061287C">
        <w:rPr>
          <w:rFonts w:ascii="Book Antiqua" w:eastAsia="Times New Roman" w:hAnsi="Book Antiqua" w:cs="Arial"/>
          <w:color w:val="000000" w:themeColor="text1"/>
          <w:sz w:val="24"/>
          <w:szCs w:val="24"/>
        </w:rPr>
        <w:t xml:space="preserve">use </w:t>
      </w:r>
      <w:r w:rsidR="009E31FC" w:rsidRPr="0061287C">
        <w:rPr>
          <w:rFonts w:ascii="Book Antiqua" w:eastAsia="Times New Roman" w:hAnsi="Book Antiqua" w:cs="Arial"/>
          <w:color w:val="000000" w:themeColor="text1"/>
          <w:sz w:val="24"/>
          <w:szCs w:val="24"/>
        </w:rPr>
        <w:t xml:space="preserve">lessens the severity of </w:t>
      </w:r>
      <w:r w:rsidR="00FA48C4" w:rsidRPr="0061287C">
        <w:rPr>
          <w:rFonts w:ascii="Book Antiqua" w:eastAsia="Times New Roman" w:hAnsi="Book Antiqua" w:cs="Arial"/>
          <w:color w:val="000000" w:themeColor="text1"/>
          <w:sz w:val="24"/>
          <w:szCs w:val="24"/>
        </w:rPr>
        <w:t xml:space="preserve">the </w:t>
      </w:r>
      <w:r w:rsidR="009E31FC" w:rsidRPr="0061287C">
        <w:rPr>
          <w:rFonts w:ascii="Book Antiqua" w:eastAsia="Times New Roman" w:hAnsi="Book Antiqua" w:cs="Arial"/>
          <w:color w:val="000000" w:themeColor="text1"/>
          <w:sz w:val="24"/>
          <w:szCs w:val="24"/>
        </w:rPr>
        <w:t xml:space="preserve">ongoing </w:t>
      </w:r>
      <w:r w:rsidR="00FA48C4" w:rsidRPr="0061287C">
        <w:rPr>
          <w:rFonts w:ascii="Book Antiqua" w:eastAsia="Times New Roman" w:hAnsi="Book Antiqua" w:cs="Arial"/>
          <w:color w:val="000000" w:themeColor="text1"/>
          <w:sz w:val="24"/>
          <w:szCs w:val="24"/>
        </w:rPr>
        <w:t>episode</w:t>
      </w:r>
      <w:r w:rsidR="00C64C12" w:rsidRPr="0061287C">
        <w:rPr>
          <w:rFonts w:ascii="Book Antiqua" w:eastAsia="Times New Roman" w:hAnsi="Book Antiqua" w:cs="Arial"/>
          <w:color w:val="000000" w:themeColor="text1"/>
          <w:sz w:val="24"/>
          <w:szCs w:val="24"/>
        </w:rPr>
        <w:t xml:space="preserve">. The regular lifestyle and analgesic use </w:t>
      </w:r>
      <w:r w:rsidR="00B83DFB" w:rsidRPr="0061287C">
        <w:rPr>
          <w:rFonts w:ascii="Book Antiqua" w:eastAsia="Times New Roman" w:hAnsi="Book Antiqua" w:cs="Arial"/>
          <w:color w:val="000000" w:themeColor="text1"/>
          <w:sz w:val="24"/>
          <w:szCs w:val="24"/>
        </w:rPr>
        <w:t xml:space="preserve">are not </w:t>
      </w:r>
      <w:r w:rsidR="00C2501F" w:rsidRPr="0061287C">
        <w:rPr>
          <w:rFonts w:ascii="Book Antiqua" w:eastAsia="Times New Roman" w:hAnsi="Book Antiqua" w:cs="Arial"/>
          <w:color w:val="000000" w:themeColor="text1"/>
          <w:sz w:val="24"/>
          <w:szCs w:val="24"/>
        </w:rPr>
        <w:t xml:space="preserve">a </w:t>
      </w:r>
      <w:r w:rsidR="00B83DFB" w:rsidRPr="0061287C">
        <w:rPr>
          <w:rFonts w:ascii="Book Antiqua" w:eastAsia="Times New Roman" w:hAnsi="Book Antiqua" w:cs="Arial"/>
          <w:color w:val="000000" w:themeColor="text1"/>
          <w:sz w:val="24"/>
          <w:szCs w:val="24"/>
        </w:rPr>
        <w:t xml:space="preserve">substitute </w:t>
      </w:r>
      <w:r w:rsidR="007679C8" w:rsidRPr="0061287C">
        <w:rPr>
          <w:rFonts w:ascii="Book Antiqua" w:eastAsia="Times New Roman" w:hAnsi="Book Antiqua" w:cs="Arial"/>
          <w:color w:val="000000" w:themeColor="text1"/>
          <w:sz w:val="24"/>
          <w:szCs w:val="24"/>
        </w:rPr>
        <w:t xml:space="preserve">rather </w:t>
      </w:r>
      <w:r w:rsidR="00B83DFB" w:rsidRPr="0061287C">
        <w:rPr>
          <w:rFonts w:ascii="Book Antiqua" w:eastAsia="Times New Roman" w:hAnsi="Book Antiqua" w:cs="Arial"/>
          <w:color w:val="000000" w:themeColor="text1"/>
          <w:sz w:val="24"/>
          <w:szCs w:val="24"/>
        </w:rPr>
        <w:t xml:space="preserve">they </w:t>
      </w:r>
      <w:r w:rsidR="00D70CCA" w:rsidRPr="0061287C">
        <w:rPr>
          <w:rFonts w:ascii="Book Antiqua" w:eastAsia="Times New Roman" w:hAnsi="Book Antiqua" w:cs="Arial"/>
          <w:color w:val="000000" w:themeColor="text1"/>
          <w:sz w:val="24"/>
          <w:szCs w:val="24"/>
        </w:rPr>
        <w:t xml:space="preserve">have a </w:t>
      </w:r>
      <w:r w:rsidR="0096631B" w:rsidRPr="0061287C">
        <w:rPr>
          <w:rFonts w:ascii="Book Antiqua" w:eastAsia="Times New Roman" w:hAnsi="Book Antiqua" w:cs="Arial"/>
          <w:color w:val="000000" w:themeColor="text1"/>
          <w:sz w:val="24"/>
          <w:szCs w:val="24"/>
        </w:rPr>
        <w:t xml:space="preserve">complementary </w:t>
      </w:r>
      <w:r w:rsidR="00D70CCA" w:rsidRPr="0061287C">
        <w:rPr>
          <w:rFonts w:ascii="Book Antiqua" w:eastAsia="Times New Roman" w:hAnsi="Book Antiqua" w:cs="Arial"/>
          <w:color w:val="000000" w:themeColor="text1"/>
          <w:sz w:val="24"/>
          <w:szCs w:val="24"/>
        </w:rPr>
        <w:t xml:space="preserve">role </w:t>
      </w:r>
      <w:r w:rsidR="005418E1" w:rsidRPr="0061287C">
        <w:rPr>
          <w:rFonts w:ascii="Book Antiqua" w:eastAsia="Times New Roman" w:hAnsi="Book Antiqua" w:cs="Arial"/>
          <w:color w:val="000000" w:themeColor="text1"/>
          <w:sz w:val="24"/>
          <w:szCs w:val="24"/>
        </w:rPr>
        <w:t xml:space="preserve">in </w:t>
      </w:r>
      <w:r w:rsidR="008C09C0" w:rsidRPr="0061287C">
        <w:rPr>
          <w:rFonts w:ascii="Book Antiqua" w:eastAsia="Times New Roman" w:hAnsi="Book Antiqua" w:cs="Arial"/>
          <w:color w:val="000000" w:themeColor="text1"/>
          <w:sz w:val="24"/>
          <w:szCs w:val="24"/>
        </w:rPr>
        <w:t>provid</w:t>
      </w:r>
      <w:r w:rsidR="005418E1" w:rsidRPr="0061287C">
        <w:rPr>
          <w:rFonts w:ascii="Book Antiqua" w:eastAsia="Times New Roman" w:hAnsi="Book Antiqua" w:cs="Arial"/>
          <w:color w:val="000000" w:themeColor="text1"/>
          <w:sz w:val="24"/>
          <w:szCs w:val="24"/>
        </w:rPr>
        <w:t xml:space="preserve">ing an optimum </w:t>
      </w:r>
      <w:r w:rsidR="00B83DFB" w:rsidRPr="0061287C">
        <w:rPr>
          <w:rFonts w:ascii="Book Antiqua" w:eastAsia="Times New Roman" w:hAnsi="Book Antiqua" w:cs="Arial"/>
          <w:color w:val="000000" w:themeColor="text1"/>
          <w:sz w:val="24"/>
          <w:szCs w:val="24"/>
        </w:rPr>
        <w:t xml:space="preserve">antimigrainous benefit in majority of children </w:t>
      </w:r>
      <w:r w:rsidR="005418E1" w:rsidRPr="0061287C">
        <w:rPr>
          <w:rFonts w:ascii="Book Antiqua" w:eastAsia="Times New Roman" w:hAnsi="Book Antiqua" w:cs="Arial"/>
          <w:color w:val="000000" w:themeColor="text1"/>
          <w:sz w:val="24"/>
          <w:szCs w:val="24"/>
        </w:rPr>
        <w:t xml:space="preserve">with </w:t>
      </w:r>
      <w:r w:rsidR="007679C8" w:rsidRPr="0061287C">
        <w:rPr>
          <w:rFonts w:ascii="Book Antiqua" w:eastAsia="Times New Roman" w:hAnsi="Book Antiqua" w:cs="Arial"/>
          <w:color w:val="000000" w:themeColor="text1"/>
          <w:sz w:val="24"/>
          <w:szCs w:val="24"/>
        </w:rPr>
        <w:t xml:space="preserve">migraine </w:t>
      </w:r>
      <w:r w:rsidR="00B83DFB" w:rsidRPr="0061287C">
        <w:rPr>
          <w:rFonts w:ascii="Book Antiqua" w:eastAsia="Times New Roman" w:hAnsi="Book Antiqua" w:cs="Arial"/>
          <w:color w:val="000000" w:themeColor="text1"/>
          <w:sz w:val="24"/>
          <w:szCs w:val="24"/>
        </w:rPr>
        <w:t>with disability</w:t>
      </w:r>
      <w:r w:rsidR="007679C8" w:rsidRPr="0061287C">
        <w:rPr>
          <w:rFonts w:ascii="Book Antiqua" w:eastAsia="Times New Roman" w:hAnsi="Book Antiqua" w:cs="Arial"/>
          <w:color w:val="000000" w:themeColor="text1"/>
          <w:sz w:val="24"/>
          <w:szCs w:val="24"/>
        </w:rPr>
        <w:t>.</w:t>
      </w:r>
      <w:r w:rsidR="0034234B" w:rsidRPr="0061287C">
        <w:rPr>
          <w:rFonts w:ascii="Book Antiqua" w:eastAsia="Times New Roman" w:hAnsi="Book Antiqua" w:cs="Arial"/>
          <w:color w:val="000000" w:themeColor="text1"/>
          <w:sz w:val="24"/>
          <w:szCs w:val="24"/>
        </w:rPr>
        <w:t xml:space="preserve"> </w:t>
      </w:r>
    </w:p>
    <w:p w:rsidR="00732C1A" w:rsidRPr="0061287C" w:rsidRDefault="00A576BB" w:rsidP="0061287C">
      <w:pPr>
        <w:pStyle w:val="ListParagraph"/>
        <w:spacing w:after="0" w:line="360" w:lineRule="auto"/>
        <w:ind w:left="0" w:firstLineChars="200" w:firstLine="480"/>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 xml:space="preserve">Many preventive agents are safe but none are currently FDA-approved for </w:t>
      </w:r>
      <w:r w:rsidR="00FA48C4" w:rsidRPr="0061287C">
        <w:rPr>
          <w:rFonts w:ascii="Book Antiqua" w:eastAsia="Times New Roman" w:hAnsi="Book Antiqua" w:cs="Arial"/>
          <w:color w:val="000000" w:themeColor="text1"/>
          <w:sz w:val="24"/>
          <w:szCs w:val="24"/>
        </w:rPr>
        <w:t>children</w:t>
      </w:r>
      <w:r w:rsidR="00D76562" w:rsidRPr="0061287C">
        <w:rPr>
          <w:rFonts w:ascii="Book Antiqua" w:eastAsia="Times New Roman" w:hAnsi="Book Antiqua" w:cs="Arial"/>
          <w:color w:val="000000" w:themeColor="text1"/>
          <w:sz w:val="24"/>
          <w:szCs w:val="24"/>
        </w:rPr>
        <w:t>. Controlled clinical trials investigating the use of both abortive and pre</w:t>
      </w:r>
      <w:r w:rsidR="00D70CCA" w:rsidRPr="0061287C">
        <w:rPr>
          <w:rFonts w:ascii="Book Antiqua" w:eastAsia="Times New Roman" w:hAnsi="Book Antiqua" w:cs="Arial"/>
          <w:color w:val="000000" w:themeColor="text1"/>
          <w:sz w:val="24"/>
          <w:szCs w:val="24"/>
        </w:rPr>
        <w:t xml:space="preserve">ventive medications </w:t>
      </w:r>
      <w:r w:rsidR="00D76562" w:rsidRPr="0061287C">
        <w:rPr>
          <w:rFonts w:ascii="Book Antiqua" w:eastAsia="Times New Roman" w:hAnsi="Book Antiqua" w:cs="Arial"/>
          <w:color w:val="000000" w:themeColor="text1"/>
          <w:sz w:val="24"/>
          <w:szCs w:val="24"/>
        </w:rPr>
        <w:t>have high placebo response rates. Furthermore</w:t>
      </w:r>
      <w:r w:rsidR="005418E1" w:rsidRPr="0061287C">
        <w:rPr>
          <w:rFonts w:ascii="Book Antiqua" w:eastAsia="Times New Roman" w:hAnsi="Book Antiqua" w:cs="Arial"/>
          <w:color w:val="000000" w:themeColor="text1"/>
          <w:sz w:val="24"/>
          <w:szCs w:val="24"/>
        </w:rPr>
        <w:t>,</w:t>
      </w:r>
      <w:r w:rsidR="00D76562" w:rsidRPr="0061287C">
        <w:rPr>
          <w:rFonts w:ascii="Book Antiqua" w:eastAsia="Times New Roman" w:hAnsi="Book Antiqua" w:cs="Arial"/>
          <w:color w:val="000000" w:themeColor="text1"/>
          <w:sz w:val="24"/>
          <w:szCs w:val="24"/>
        </w:rPr>
        <w:t xml:space="preserve"> the shorter duration of headaches and other unusual features seen in children make designing of randomized controlled trials problematic. As a result </w:t>
      </w:r>
      <w:r w:rsidR="00C2501F" w:rsidRPr="0061287C">
        <w:rPr>
          <w:rFonts w:ascii="Book Antiqua" w:eastAsia="Times New Roman" w:hAnsi="Book Antiqua" w:cs="Arial"/>
          <w:color w:val="000000" w:themeColor="text1"/>
          <w:sz w:val="24"/>
          <w:szCs w:val="24"/>
        </w:rPr>
        <w:t xml:space="preserve">the </w:t>
      </w:r>
      <w:r w:rsidRPr="0061287C">
        <w:rPr>
          <w:rFonts w:ascii="Book Antiqua" w:eastAsia="Times New Roman" w:hAnsi="Book Antiqua" w:cs="Arial"/>
          <w:color w:val="000000" w:themeColor="text1"/>
          <w:sz w:val="24"/>
          <w:szCs w:val="24"/>
        </w:rPr>
        <w:t xml:space="preserve">majority of children who present to </w:t>
      </w:r>
      <w:r w:rsidR="00C2501F" w:rsidRPr="0061287C">
        <w:rPr>
          <w:rFonts w:ascii="Book Antiqua" w:eastAsia="Times New Roman" w:hAnsi="Book Antiqua" w:cs="Arial"/>
          <w:color w:val="000000" w:themeColor="text1"/>
          <w:sz w:val="24"/>
          <w:szCs w:val="24"/>
        </w:rPr>
        <w:t xml:space="preserve">doctor’s office </w:t>
      </w:r>
      <w:r w:rsidRPr="0061287C">
        <w:rPr>
          <w:rFonts w:ascii="Book Antiqua" w:eastAsia="Times New Roman" w:hAnsi="Book Antiqua" w:cs="Arial"/>
          <w:color w:val="000000" w:themeColor="text1"/>
          <w:sz w:val="24"/>
          <w:szCs w:val="24"/>
        </w:rPr>
        <w:t>with migraine</w:t>
      </w:r>
      <w:r w:rsidR="00C2501F" w:rsidRPr="0061287C">
        <w:rPr>
          <w:rFonts w:ascii="Book Antiqua" w:eastAsia="Times New Roman" w:hAnsi="Book Antiqua" w:cs="Arial"/>
          <w:color w:val="000000" w:themeColor="text1"/>
          <w:sz w:val="24"/>
          <w:szCs w:val="24"/>
        </w:rPr>
        <w:t>’s disability</w:t>
      </w:r>
      <w:r w:rsidRPr="0061287C">
        <w:rPr>
          <w:rFonts w:ascii="Book Antiqua" w:eastAsia="Times New Roman" w:hAnsi="Book Antiqua" w:cs="Arial"/>
          <w:color w:val="000000" w:themeColor="text1"/>
          <w:sz w:val="24"/>
          <w:szCs w:val="24"/>
        </w:rPr>
        <w:t xml:space="preserve"> do not receive prophylactic therapy. As such</w:t>
      </w:r>
      <w:r w:rsidR="00D76562" w:rsidRPr="0061287C">
        <w:rPr>
          <w:rFonts w:ascii="Book Antiqua" w:eastAsia="Times New Roman" w:hAnsi="Book Antiqua" w:cs="Arial"/>
          <w:color w:val="000000" w:themeColor="text1"/>
          <w:sz w:val="24"/>
          <w:szCs w:val="24"/>
        </w:rPr>
        <w:t xml:space="preserve"> due to lack </w:t>
      </w:r>
      <w:r w:rsidR="00FA48C4" w:rsidRPr="0061287C">
        <w:rPr>
          <w:rFonts w:ascii="Book Antiqua" w:eastAsia="Times New Roman" w:hAnsi="Book Antiqua" w:cs="Arial"/>
          <w:color w:val="000000" w:themeColor="text1"/>
          <w:sz w:val="24"/>
          <w:szCs w:val="24"/>
        </w:rPr>
        <w:t xml:space="preserve">of </w:t>
      </w:r>
      <w:r w:rsidR="00D76562" w:rsidRPr="0061287C">
        <w:rPr>
          <w:rFonts w:ascii="Book Antiqua" w:eastAsia="Times New Roman" w:hAnsi="Book Antiqua" w:cs="Arial"/>
          <w:color w:val="000000" w:themeColor="text1"/>
          <w:sz w:val="24"/>
          <w:szCs w:val="24"/>
        </w:rPr>
        <w:t xml:space="preserve">evidence-based guidelines the antimigrainous prophylactic therapy </w:t>
      </w:r>
      <w:r w:rsidRPr="0061287C">
        <w:rPr>
          <w:rFonts w:ascii="Book Antiqua" w:eastAsia="Times New Roman" w:hAnsi="Book Antiqua" w:cs="Arial"/>
          <w:color w:val="000000" w:themeColor="text1"/>
          <w:sz w:val="24"/>
          <w:szCs w:val="24"/>
        </w:rPr>
        <w:t>practices vary widely</w:t>
      </w:r>
      <w:r w:rsidR="00D76562" w:rsidRPr="0061287C">
        <w:rPr>
          <w:rFonts w:ascii="Book Antiqua" w:eastAsia="Times New Roman" w:hAnsi="Book Antiqua" w:cs="Arial"/>
          <w:color w:val="000000" w:themeColor="text1"/>
          <w:sz w:val="24"/>
          <w:szCs w:val="24"/>
        </w:rPr>
        <w:t xml:space="preserve"> even among pediatric neurologists</w:t>
      </w:r>
      <w:r w:rsidR="00C01783" w:rsidRPr="0061287C">
        <w:rPr>
          <w:rFonts w:ascii="Book Antiqua" w:eastAsia="Times New Roman" w:hAnsi="Book Antiqua" w:cs="Arial"/>
          <w:color w:val="000000" w:themeColor="text1"/>
          <w:sz w:val="24"/>
          <w:szCs w:val="24"/>
          <w:vertAlign w:val="superscript"/>
        </w:rPr>
        <w:t>[6</w:t>
      </w:r>
      <w:r w:rsidR="008F2302" w:rsidRPr="0061287C">
        <w:rPr>
          <w:rFonts w:ascii="Book Antiqua" w:eastAsia="Times New Roman" w:hAnsi="Book Antiqua" w:cs="Arial"/>
          <w:color w:val="000000" w:themeColor="text1"/>
          <w:sz w:val="24"/>
          <w:szCs w:val="24"/>
          <w:vertAlign w:val="superscript"/>
        </w:rPr>
        <w:t>1</w:t>
      </w:r>
      <w:r w:rsidR="00C01783" w:rsidRPr="0061287C">
        <w:rPr>
          <w:rFonts w:ascii="Book Antiqua" w:eastAsia="Times New Roman" w:hAnsi="Book Antiqua" w:cs="Arial"/>
          <w:color w:val="000000" w:themeColor="text1"/>
          <w:sz w:val="24"/>
          <w:szCs w:val="24"/>
          <w:vertAlign w:val="superscript"/>
        </w:rPr>
        <w:t>]</w:t>
      </w:r>
      <w:r w:rsidR="00C01783" w:rsidRPr="0061287C">
        <w:rPr>
          <w:rFonts w:ascii="Book Antiqua" w:eastAsia="Times New Roman" w:hAnsi="Book Antiqua" w:cs="Arial"/>
          <w:color w:val="000000" w:themeColor="text1"/>
          <w:sz w:val="24"/>
          <w:szCs w:val="24"/>
        </w:rPr>
        <w:t>.</w:t>
      </w:r>
      <w:r w:rsidRPr="0061287C">
        <w:rPr>
          <w:rFonts w:ascii="Book Antiqua" w:eastAsia="Times New Roman" w:hAnsi="Book Antiqua" w:cs="Arial"/>
          <w:color w:val="000000" w:themeColor="text1"/>
          <w:sz w:val="24"/>
          <w:szCs w:val="24"/>
        </w:rPr>
        <w:t xml:space="preserve"> </w:t>
      </w:r>
    </w:p>
    <w:p w:rsidR="005D709A" w:rsidRPr="0061287C" w:rsidRDefault="00152A21" w:rsidP="0061287C">
      <w:pPr>
        <w:pStyle w:val="ListParagraph"/>
        <w:spacing w:after="0" w:line="360" w:lineRule="auto"/>
        <w:ind w:left="0" w:firstLineChars="200" w:firstLine="480"/>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 xml:space="preserve">The goal of </w:t>
      </w:r>
      <w:r w:rsidR="005847CC" w:rsidRPr="0061287C">
        <w:rPr>
          <w:rFonts w:ascii="Book Antiqua" w:eastAsia="Times New Roman" w:hAnsi="Book Antiqua" w:cs="Arial"/>
          <w:color w:val="000000" w:themeColor="text1"/>
          <w:sz w:val="24"/>
          <w:szCs w:val="24"/>
        </w:rPr>
        <w:t>antimigrainous</w:t>
      </w:r>
      <w:r w:rsidR="005D709A" w:rsidRPr="0061287C">
        <w:rPr>
          <w:rFonts w:ascii="Book Antiqua" w:eastAsia="Times New Roman" w:hAnsi="Book Antiqua" w:cs="Arial"/>
          <w:color w:val="000000" w:themeColor="text1"/>
          <w:sz w:val="24"/>
          <w:szCs w:val="24"/>
        </w:rPr>
        <w:t xml:space="preserve"> prophylactic drug</w:t>
      </w:r>
      <w:r w:rsidR="005D709A" w:rsidRPr="0061287C">
        <w:rPr>
          <w:rFonts w:ascii="Book Antiqua" w:eastAsia="Times New Roman" w:hAnsi="Book Antiqua" w:cs="Arial"/>
          <w:b/>
          <w:color w:val="000000" w:themeColor="text1"/>
          <w:sz w:val="24"/>
          <w:szCs w:val="24"/>
        </w:rPr>
        <w:t xml:space="preserve"> </w:t>
      </w:r>
      <w:r w:rsidR="005D709A" w:rsidRPr="0061287C">
        <w:rPr>
          <w:rFonts w:ascii="Book Antiqua" w:eastAsia="Times New Roman" w:hAnsi="Book Antiqua" w:cs="Arial"/>
          <w:color w:val="000000" w:themeColor="text1"/>
          <w:sz w:val="24"/>
          <w:szCs w:val="24"/>
        </w:rPr>
        <w:t xml:space="preserve">therapy </w:t>
      </w:r>
      <w:r w:rsidRPr="0061287C">
        <w:rPr>
          <w:rFonts w:ascii="Book Antiqua" w:eastAsia="Times New Roman" w:hAnsi="Book Antiqua" w:cs="Arial"/>
          <w:color w:val="000000" w:themeColor="text1"/>
          <w:sz w:val="24"/>
          <w:szCs w:val="24"/>
        </w:rPr>
        <w:t xml:space="preserve">is </w:t>
      </w:r>
      <w:r w:rsidR="00FA48C4" w:rsidRPr="0061287C">
        <w:rPr>
          <w:rFonts w:ascii="Book Antiqua" w:eastAsia="Times New Roman" w:hAnsi="Book Antiqua" w:cs="Arial"/>
          <w:color w:val="000000" w:themeColor="text1"/>
          <w:sz w:val="24"/>
          <w:szCs w:val="24"/>
        </w:rPr>
        <w:t xml:space="preserve">to </w:t>
      </w:r>
      <w:r w:rsidR="00C2501F" w:rsidRPr="0061287C">
        <w:rPr>
          <w:rFonts w:ascii="Book Antiqua" w:eastAsia="Times New Roman" w:hAnsi="Book Antiqua" w:cs="Arial"/>
          <w:color w:val="000000" w:themeColor="text1"/>
          <w:sz w:val="24"/>
          <w:szCs w:val="24"/>
        </w:rPr>
        <w:t xml:space="preserve">prevent future </w:t>
      </w:r>
      <w:r w:rsidRPr="0061287C">
        <w:rPr>
          <w:rFonts w:ascii="Book Antiqua" w:eastAsia="Times New Roman" w:hAnsi="Book Antiqua" w:cs="Arial"/>
          <w:color w:val="000000" w:themeColor="text1"/>
          <w:sz w:val="24"/>
          <w:szCs w:val="24"/>
        </w:rPr>
        <w:t xml:space="preserve">migraine attack </w:t>
      </w:r>
      <w:r w:rsidR="00FA48C4" w:rsidRPr="0061287C">
        <w:rPr>
          <w:rFonts w:ascii="Book Antiqua" w:eastAsia="Times New Roman" w:hAnsi="Book Antiqua" w:cs="Arial"/>
          <w:color w:val="000000" w:themeColor="text1"/>
          <w:sz w:val="24"/>
          <w:szCs w:val="24"/>
        </w:rPr>
        <w:t xml:space="preserve">rather </w:t>
      </w:r>
      <w:r w:rsidR="00B767E4" w:rsidRPr="0061287C">
        <w:rPr>
          <w:rFonts w:ascii="Book Antiqua" w:eastAsia="Times New Roman" w:hAnsi="Book Antiqua" w:cs="Arial"/>
          <w:color w:val="000000" w:themeColor="text1"/>
          <w:sz w:val="24"/>
          <w:szCs w:val="24"/>
        </w:rPr>
        <w:t xml:space="preserve">than </w:t>
      </w:r>
      <w:r w:rsidRPr="0061287C">
        <w:rPr>
          <w:rFonts w:ascii="Book Antiqua" w:eastAsia="Times New Roman" w:hAnsi="Book Antiqua" w:cs="Arial"/>
          <w:color w:val="000000" w:themeColor="text1"/>
          <w:sz w:val="24"/>
          <w:szCs w:val="24"/>
        </w:rPr>
        <w:t xml:space="preserve">merely headache. </w:t>
      </w:r>
      <w:r w:rsidR="00B767E4" w:rsidRPr="0061287C">
        <w:rPr>
          <w:rFonts w:ascii="Book Antiqua" w:eastAsia="Times New Roman" w:hAnsi="Book Antiqua" w:cs="Arial"/>
          <w:color w:val="000000" w:themeColor="text1"/>
          <w:sz w:val="24"/>
          <w:szCs w:val="24"/>
        </w:rPr>
        <w:t xml:space="preserve">This </w:t>
      </w:r>
      <w:r w:rsidRPr="0061287C">
        <w:rPr>
          <w:rFonts w:ascii="Book Antiqua" w:eastAsia="Times New Roman" w:hAnsi="Book Antiqua" w:cs="Arial"/>
          <w:color w:val="000000" w:themeColor="text1"/>
          <w:sz w:val="24"/>
          <w:szCs w:val="24"/>
        </w:rPr>
        <w:t>requires a comprehensive approach and prophylactic therapy wor</w:t>
      </w:r>
      <w:r w:rsidR="00883570" w:rsidRPr="0061287C">
        <w:rPr>
          <w:rFonts w:ascii="Book Antiqua" w:eastAsia="Times New Roman" w:hAnsi="Book Antiqua" w:cs="Arial"/>
          <w:color w:val="000000" w:themeColor="text1"/>
          <w:sz w:val="24"/>
          <w:szCs w:val="24"/>
        </w:rPr>
        <w:t xml:space="preserve">ks best in conjunction with above described </w:t>
      </w:r>
      <w:r w:rsidRPr="0061287C">
        <w:rPr>
          <w:rFonts w:ascii="Book Antiqua" w:eastAsia="Times New Roman" w:hAnsi="Book Antiqua" w:cs="Arial"/>
          <w:color w:val="000000" w:themeColor="text1"/>
          <w:sz w:val="24"/>
          <w:szCs w:val="24"/>
        </w:rPr>
        <w:t xml:space="preserve">three </w:t>
      </w:r>
      <w:r w:rsidR="001C734A" w:rsidRPr="0061287C">
        <w:rPr>
          <w:rFonts w:ascii="Book Antiqua" w:eastAsia="Times New Roman" w:hAnsi="Book Antiqua" w:cs="Arial"/>
          <w:color w:val="000000" w:themeColor="text1"/>
          <w:sz w:val="24"/>
          <w:szCs w:val="24"/>
        </w:rPr>
        <w:t>elements</w:t>
      </w:r>
      <w:r w:rsidRPr="0061287C">
        <w:rPr>
          <w:rFonts w:ascii="Book Antiqua" w:eastAsia="Times New Roman" w:hAnsi="Book Antiqua" w:cs="Arial"/>
          <w:color w:val="000000" w:themeColor="text1"/>
          <w:sz w:val="24"/>
          <w:szCs w:val="24"/>
        </w:rPr>
        <w:t xml:space="preserve"> of conservative therapy.</w:t>
      </w:r>
      <w:r w:rsidR="00F30107" w:rsidRPr="0061287C">
        <w:rPr>
          <w:rFonts w:ascii="Book Antiqua" w:eastAsia="Times New Roman" w:hAnsi="Book Antiqua" w:cs="Arial"/>
          <w:color w:val="000000" w:themeColor="text1"/>
          <w:sz w:val="24"/>
          <w:szCs w:val="24"/>
        </w:rPr>
        <w:t xml:space="preserve"> In lack </w:t>
      </w:r>
      <w:r w:rsidR="00FA48C4" w:rsidRPr="0061287C">
        <w:rPr>
          <w:rFonts w:ascii="Book Antiqua" w:eastAsia="Times New Roman" w:hAnsi="Book Antiqua" w:cs="Arial"/>
          <w:color w:val="000000" w:themeColor="text1"/>
          <w:sz w:val="24"/>
          <w:szCs w:val="24"/>
        </w:rPr>
        <w:t xml:space="preserve">of </w:t>
      </w:r>
      <w:r w:rsidR="00883570" w:rsidRPr="0061287C">
        <w:rPr>
          <w:rFonts w:ascii="Book Antiqua" w:eastAsia="Times New Roman" w:hAnsi="Book Antiqua" w:cs="Arial"/>
          <w:color w:val="000000" w:themeColor="text1"/>
          <w:sz w:val="24"/>
          <w:szCs w:val="24"/>
        </w:rPr>
        <w:t>their</w:t>
      </w:r>
      <w:r w:rsidR="00F30107" w:rsidRPr="0061287C">
        <w:rPr>
          <w:rFonts w:ascii="Book Antiqua" w:eastAsia="Times New Roman" w:hAnsi="Book Antiqua" w:cs="Arial"/>
          <w:color w:val="000000" w:themeColor="text1"/>
          <w:sz w:val="24"/>
          <w:szCs w:val="24"/>
        </w:rPr>
        <w:t xml:space="preserve"> </w:t>
      </w:r>
      <w:r w:rsidR="00883570" w:rsidRPr="0061287C">
        <w:rPr>
          <w:rFonts w:ascii="Book Antiqua" w:eastAsia="Times New Roman" w:hAnsi="Book Antiqua" w:cs="Arial"/>
          <w:color w:val="000000" w:themeColor="text1"/>
          <w:sz w:val="24"/>
          <w:szCs w:val="24"/>
        </w:rPr>
        <w:t>ree</w:t>
      </w:r>
      <w:r w:rsidR="00F30107" w:rsidRPr="0061287C">
        <w:rPr>
          <w:rFonts w:ascii="Book Antiqua" w:eastAsia="Times New Roman" w:hAnsi="Book Antiqua" w:cs="Arial"/>
          <w:color w:val="000000" w:themeColor="text1"/>
          <w:sz w:val="24"/>
          <w:szCs w:val="24"/>
        </w:rPr>
        <w:t xml:space="preserve">nforcement the drug therapy alone is likely to </w:t>
      </w:r>
      <w:r w:rsidR="00C2501F" w:rsidRPr="0061287C">
        <w:rPr>
          <w:rFonts w:ascii="Book Antiqua" w:eastAsia="Times New Roman" w:hAnsi="Book Antiqua" w:cs="Arial"/>
          <w:color w:val="000000" w:themeColor="text1"/>
          <w:sz w:val="24"/>
          <w:szCs w:val="24"/>
        </w:rPr>
        <w:t>have less than optimum res</w:t>
      </w:r>
      <w:r w:rsidR="00883570" w:rsidRPr="0061287C">
        <w:rPr>
          <w:rFonts w:ascii="Book Antiqua" w:eastAsia="Times New Roman" w:hAnsi="Book Antiqua" w:cs="Arial"/>
          <w:color w:val="000000" w:themeColor="text1"/>
          <w:sz w:val="24"/>
          <w:szCs w:val="24"/>
        </w:rPr>
        <w:t>ults</w:t>
      </w:r>
      <w:r w:rsidR="00C2501F" w:rsidRPr="0061287C">
        <w:rPr>
          <w:rFonts w:ascii="Book Antiqua" w:eastAsia="Times New Roman" w:hAnsi="Book Antiqua" w:cs="Arial"/>
          <w:color w:val="000000" w:themeColor="text1"/>
          <w:sz w:val="24"/>
          <w:szCs w:val="24"/>
        </w:rPr>
        <w:t xml:space="preserve">. </w:t>
      </w:r>
    </w:p>
    <w:p w:rsidR="005D709A" w:rsidRPr="0061287C" w:rsidRDefault="005D709A" w:rsidP="0061287C">
      <w:pPr>
        <w:pStyle w:val="ListParagraph"/>
        <w:spacing w:after="0" w:line="360" w:lineRule="auto"/>
        <w:ind w:left="0"/>
        <w:jc w:val="both"/>
        <w:rPr>
          <w:rFonts w:ascii="Book Antiqua" w:eastAsia="Times New Roman" w:hAnsi="Book Antiqua" w:cs="Arial"/>
          <w:color w:val="000000" w:themeColor="text1"/>
          <w:sz w:val="24"/>
          <w:szCs w:val="24"/>
        </w:rPr>
      </w:pPr>
    </w:p>
    <w:p w:rsidR="00B023BE" w:rsidRPr="0061287C" w:rsidRDefault="00B023BE" w:rsidP="0061287C">
      <w:pPr>
        <w:spacing w:after="0" w:line="360" w:lineRule="auto"/>
        <w:jc w:val="both"/>
        <w:rPr>
          <w:rFonts w:ascii="Book Antiqua" w:hAnsi="Book Antiqua" w:cs="Arial"/>
          <w:i/>
          <w:color w:val="000000" w:themeColor="text1"/>
          <w:sz w:val="24"/>
          <w:szCs w:val="24"/>
          <w:lang w:eastAsia="zh-CN"/>
        </w:rPr>
      </w:pPr>
      <w:r w:rsidRPr="0061287C">
        <w:rPr>
          <w:rFonts w:ascii="Book Antiqua" w:eastAsia="Times New Roman" w:hAnsi="Book Antiqua" w:cs="Arial"/>
          <w:b/>
          <w:i/>
          <w:color w:val="000000" w:themeColor="text1"/>
          <w:sz w:val="24"/>
          <w:szCs w:val="24"/>
        </w:rPr>
        <w:t>Antimigrainous drug: selection and dosage</w:t>
      </w:r>
      <w:r w:rsidRPr="0061287C">
        <w:rPr>
          <w:rFonts w:ascii="Book Antiqua" w:hAnsi="Book Antiqua" w:cs="Arial"/>
          <w:i/>
          <w:color w:val="000000" w:themeColor="text1"/>
          <w:sz w:val="24"/>
          <w:szCs w:val="24"/>
        </w:rPr>
        <w:t xml:space="preserve"> </w:t>
      </w:r>
    </w:p>
    <w:p w:rsidR="00355B72" w:rsidRPr="0061287C" w:rsidRDefault="005646B7" w:rsidP="0061287C">
      <w:pPr>
        <w:spacing w:after="0" w:line="360" w:lineRule="auto"/>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Amongst a large number and d</w:t>
      </w:r>
      <w:r w:rsidR="00B831F9" w:rsidRPr="0061287C">
        <w:rPr>
          <w:rFonts w:ascii="Book Antiqua" w:hAnsi="Book Antiqua" w:cs="Arial"/>
          <w:color w:val="000000" w:themeColor="text1"/>
          <w:sz w:val="24"/>
          <w:szCs w:val="24"/>
        </w:rPr>
        <w:t>ifferent class</w:t>
      </w:r>
      <w:r w:rsidR="000C0C8E" w:rsidRPr="0061287C">
        <w:rPr>
          <w:rFonts w:ascii="Book Antiqua" w:hAnsi="Book Antiqua" w:cs="Arial"/>
          <w:color w:val="000000" w:themeColor="text1"/>
          <w:sz w:val="24"/>
          <w:szCs w:val="24"/>
        </w:rPr>
        <w:t>es</w:t>
      </w:r>
      <w:r w:rsidR="00B831F9" w:rsidRPr="0061287C">
        <w:rPr>
          <w:rFonts w:ascii="Book Antiqua" w:hAnsi="Book Antiqua" w:cs="Arial"/>
          <w:color w:val="000000" w:themeColor="text1"/>
          <w:sz w:val="24"/>
          <w:szCs w:val="24"/>
        </w:rPr>
        <w:t xml:space="preserve"> of medication, cyproheptadine (antihistaminic), propranolol (beta blocker), </w:t>
      </w:r>
      <w:r w:rsidR="00CD7637" w:rsidRPr="0061287C">
        <w:rPr>
          <w:rFonts w:ascii="Book Antiqua" w:hAnsi="Book Antiqua" w:cs="Arial"/>
          <w:color w:val="000000" w:themeColor="text1"/>
          <w:sz w:val="24"/>
          <w:szCs w:val="24"/>
        </w:rPr>
        <w:t xml:space="preserve">topiramate </w:t>
      </w:r>
      <w:r w:rsidR="00B831F9" w:rsidRPr="0061287C">
        <w:rPr>
          <w:rFonts w:ascii="Book Antiqua" w:hAnsi="Book Antiqua" w:cs="Arial"/>
          <w:color w:val="000000" w:themeColor="text1"/>
          <w:sz w:val="24"/>
          <w:szCs w:val="24"/>
        </w:rPr>
        <w:t xml:space="preserve">(antiepileptic), </w:t>
      </w:r>
      <w:r w:rsidR="00374A54" w:rsidRPr="0061287C">
        <w:rPr>
          <w:rFonts w:ascii="Book Antiqua" w:hAnsi="Book Antiqua" w:cs="Arial"/>
          <w:color w:val="000000" w:themeColor="text1"/>
          <w:sz w:val="24"/>
          <w:szCs w:val="24"/>
        </w:rPr>
        <w:t xml:space="preserve">amitriptyline (antidepressant), </w:t>
      </w:r>
      <w:r w:rsidR="00460C24" w:rsidRPr="0061287C">
        <w:rPr>
          <w:rFonts w:ascii="Book Antiqua" w:hAnsi="Book Antiqua" w:cs="Arial"/>
          <w:color w:val="000000" w:themeColor="text1"/>
          <w:sz w:val="24"/>
          <w:szCs w:val="24"/>
        </w:rPr>
        <w:t>and verapamil</w:t>
      </w:r>
      <w:r w:rsidR="00374A54" w:rsidRPr="0061287C">
        <w:rPr>
          <w:rFonts w:ascii="Book Antiqua" w:hAnsi="Book Antiqua" w:cs="Arial"/>
          <w:color w:val="000000" w:themeColor="text1"/>
          <w:sz w:val="24"/>
          <w:szCs w:val="24"/>
        </w:rPr>
        <w:t xml:space="preserve"> (</w:t>
      </w:r>
      <w:r w:rsidR="00B831F9" w:rsidRPr="0061287C">
        <w:rPr>
          <w:rFonts w:ascii="Book Antiqua" w:hAnsi="Book Antiqua" w:cs="Arial"/>
          <w:color w:val="000000" w:themeColor="text1"/>
          <w:sz w:val="24"/>
          <w:szCs w:val="24"/>
        </w:rPr>
        <w:t>calcium channel blocker</w:t>
      </w:r>
      <w:r w:rsidR="00374A54" w:rsidRPr="0061287C">
        <w:rPr>
          <w:rFonts w:ascii="Book Antiqua" w:hAnsi="Book Antiqua" w:cs="Arial"/>
          <w:color w:val="000000" w:themeColor="text1"/>
          <w:sz w:val="24"/>
          <w:szCs w:val="24"/>
        </w:rPr>
        <w:t>)</w:t>
      </w:r>
      <w:r w:rsidR="00460C24" w:rsidRPr="0061287C">
        <w:rPr>
          <w:rFonts w:ascii="Book Antiqua" w:hAnsi="Book Antiqua" w:cs="Arial"/>
          <w:color w:val="000000" w:themeColor="text1"/>
          <w:sz w:val="24"/>
          <w:szCs w:val="24"/>
        </w:rPr>
        <w:t xml:space="preserve"> </w:t>
      </w:r>
      <w:r w:rsidR="00374A54" w:rsidRPr="0061287C">
        <w:rPr>
          <w:rFonts w:ascii="Book Antiqua" w:hAnsi="Book Antiqua" w:cs="Arial"/>
          <w:color w:val="000000" w:themeColor="text1"/>
          <w:sz w:val="24"/>
          <w:szCs w:val="24"/>
        </w:rPr>
        <w:t xml:space="preserve">are </w:t>
      </w:r>
      <w:r w:rsidR="00FB4790" w:rsidRPr="0061287C">
        <w:rPr>
          <w:rFonts w:ascii="Book Antiqua" w:hAnsi="Book Antiqua" w:cs="Arial"/>
          <w:color w:val="000000" w:themeColor="text1"/>
          <w:sz w:val="24"/>
          <w:szCs w:val="24"/>
        </w:rPr>
        <w:t xml:space="preserve">a </w:t>
      </w:r>
      <w:r w:rsidRPr="0061287C">
        <w:rPr>
          <w:rFonts w:ascii="Book Antiqua" w:hAnsi="Book Antiqua" w:cs="Arial"/>
          <w:color w:val="000000" w:themeColor="text1"/>
          <w:sz w:val="24"/>
          <w:szCs w:val="24"/>
        </w:rPr>
        <w:t xml:space="preserve">short </w:t>
      </w:r>
      <w:r w:rsidR="00374A54" w:rsidRPr="0061287C">
        <w:rPr>
          <w:rFonts w:ascii="Book Antiqua" w:hAnsi="Book Antiqua" w:cs="Arial"/>
          <w:color w:val="000000" w:themeColor="text1"/>
          <w:sz w:val="24"/>
          <w:szCs w:val="24"/>
        </w:rPr>
        <w:t xml:space="preserve">list </w:t>
      </w:r>
      <w:r w:rsidR="005D709A" w:rsidRPr="0061287C">
        <w:rPr>
          <w:rFonts w:ascii="Book Antiqua" w:hAnsi="Book Antiqua" w:cs="Arial"/>
          <w:color w:val="000000" w:themeColor="text1"/>
          <w:sz w:val="24"/>
          <w:szCs w:val="24"/>
        </w:rPr>
        <w:t xml:space="preserve">of drugs </w:t>
      </w:r>
      <w:r w:rsidR="00374A54" w:rsidRPr="0061287C">
        <w:rPr>
          <w:rFonts w:ascii="Book Antiqua" w:hAnsi="Book Antiqua" w:cs="Arial"/>
          <w:color w:val="000000" w:themeColor="text1"/>
          <w:sz w:val="24"/>
          <w:szCs w:val="24"/>
        </w:rPr>
        <w:t xml:space="preserve">to </w:t>
      </w:r>
      <w:r w:rsidR="00612A55" w:rsidRPr="0061287C">
        <w:rPr>
          <w:rFonts w:ascii="Book Antiqua" w:hAnsi="Book Antiqua" w:cs="Arial"/>
          <w:color w:val="000000" w:themeColor="text1"/>
          <w:sz w:val="24"/>
          <w:szCs w:val="24"/>
        </w:rPr>
        <w:t xml:space="preserve">manage </w:t>
      </w:r>
      <w:r w:rsidR="00CD7637" w:rsidRPr="0061287C">
        <w:rPr>
          <w:rFonts w:ascii="Book Antiqua" w:hAnsi="Book Antiqua" w:cs="Arial"/>
          <w:color w:val="000000" w:themeColor="text1"/>
          <w:sz w:val="24"/>
          <w:szCs w:val="24"/>
        </w:rPr>
        <w:t xml:space="preserve">the </w:t>
      </w:r>
      <w:r w:rsidR="00374A54" w:rsidRPr="0061287C">
        <w:rPr>
          <w:rFonts w:ascii="Book Antiqua" w:hAnsi="Book Antiqua" w:cs="Arial"/>
          <w:color w:val="000000" w:themeColor="text1"/>
          <w:sz w:val="24"/>
          <w:szCs w:val="24"/>
        </w:rPr>
        <w:t>majority of the children</w:t>
      </w:r>
      <w:r w:rsidR="00FB4790" w:rsidRPr="0061287C">
        <w:rPr>
          <w:rFonts w:ascii="Book Antiqua" w:hAnsi="Book Antiqua" w:cs="Arial"/>
          <w:color w:val="000000" w:themeColor="text1"/>
          <w:sz w:val="24"/>
          <w:szCs w:val="24"/>
        </w:rPr>
        <w:t xml:space="preserve"> </w:t>
      </w:r>
      <w:r w:rsidR="00460C24" w:rsidRPr="0061287C">
        <w:rPr>
          <w:rFonts w:ascii="Book Antiqua" w:hAnsi="Book Antiqua" w:cs="Arial"/>
          <w:color w:val="000000" w:themeColor="text1"/>
          <w:sz w:val="24"/>
          <w:szCs w:val="24"/>
        </w:rPr>
        <w:t>with migraine</w:t>
      </w:r>
      <w:r w:rsidR="00374A54" w:rsidRPr="0061287C">
        <w:rPr>
          <w:rFonts w:ascii="Book Antiqua" w:hAnsi="Book Antiqua" w:cs="Arial"/>
          <w:color w:val="000000" w:themeColor="text1"/>
          <w:sz w:val="24"/>
          <w:szCs w:val="24"/>
        </w:rPr>
        <w:t xml:space="preserve">. Which drug should be used in </w:t>
      </w:r>
      <w:r w:rsidR="00FB4790" w:rsidRPr="0061287C">
        <w:rPr>
          <w:rFonts w:ascii="Book Antiqua" w:hAnsi="Book Antiqua" w:cs="Arial"/>
          <w:color w:val="000000" w:themeColor="text1"/>
          <w:sz w:val="24"/>
          <w:szCs w:val="24"/>
        </w:rPr>
        <w:t>a particular patient? T</w:t>
      </w:r>
      <w:r w:rsidR="00374A54" w:rsidRPr="0061287C">
        <w:rPr>
          <w:rFonts w:ascii="Book Antiqua" w:hAnsi="Book Antiqua" w:cs="Arial"/>
          <w:color w:val="000000" w:themeColor="text1"/>
          <w:sz w:val="24"/>
          <w:szCs w:val="24"/>
        </w:rPr>
        <w:t xml:space="preserve">hat </w:t>
      </w:r>
      <w:r w:rsidR="00FB4790" w:rsidRPr="0061287C">
        <w:rPr>
          <w:rFonts w:ascii="Book Antiqua" w:hAnsi="Book Antiqua" w:cs="Arial"/>
          <w:color w:val="000000" w:themeColor="text1"/>
          <w:sz w:val="24"/>
          <w:szCs w:val="24"/>
        </w:rPr>
        <w:t xml:space="preserve">should be </w:t>
      </w:r>
      <w:r w:rsidR="00FA48C4" w:rsidRPr="0061287C">
        <w:rPr>
          <w:rFonts w:ascii="Book Antiqua" w:hAnsi="Book Antiqua" w:cs="Arial"/>
          <w:color w:val="000000" w:themeColor="text1"/>
          <w:sz w:val="24"/>
          <w:szCs w:val="24"/>
        </w:rPr>
        <w:t xml:space="preserve">selected </w:t>
      </w:r>
      <w:r w:rsidR="005D709A" w:rsidRPr="0061287C">
        <w:rPr>
          <w:rFonts w:ascii="Book Antiqua" w:hAnsi="Book Antiqua" w:cs="Arial"/>
          <w:color w:val="000000" w:themeColor="text1"/>
          <w:sz w:val="24"/>
          <w:szCs w:val="24"/>
        </w:rPr>
        <w:t xml:space="preserve">based </w:t>
      </w:r>
      <w:r w:rsidR="00E351B5" w:rsidRPr="0061287C">
        <w:rPr>
          <w:rFonts w:ascii="Book Antiqua" w:hAnsi="Book Antiqua" w:cs="Arial"/>
          <w:color w:val="000000" w:themeColor="text1"/>
          <w:sz w:val="24"/>
          <w:szCs w:val="24"/>
        </w:rPr>
        <w:t xml:space="preserve">on the </w:t>
      </w:r>
      <w:r w:rsidR="005D709A" w:rsidRPr="0061287C">
        <w:rPr>
          <w:rFonts w:ascii="Book Antiqua" w:hAnsi="Book Antiqua" w:cs="Arial"/>
          <w:color w:val="000000" w:themeColor="text1"/>
          <w:sz w:val="24"/>
          <w:szCs w:val="24"/>
        </w:rPr>
        <w:t xml:space="preserve">presence of the </w:t>
      </w:r>
      <w:r w:rsidR="00732C1A" w:rsidRPr="0061287C">
        <w:rPr>
          <w:rFonts w:ascii="Book Antiqua" w:hAnsi="Book Antiqua" w:cs="Arial"/>
          <w:color w:val="000000" w:themeColor="text1"/>
          <w:sz w:val="24"/>
          <w:szCs w:val="24"/>
        </w:rPr>
        <w:t>second common</w:t>
      </w:r>
      <w:r w:rsidR="00E351B5" w:rsidRPr="0061287C">
        <w:rPr>
          <w:rFonts w:ascii="Book Antiqua" w:hAnsi="Book Antiqua" w:cs="Arial"/>
          <w:color w:val="000000" w:themeColor="text1"/>
          <w:sz w:val="24"/>
          <w:szCs w:val="24"/>
        </w:rPr>
        <w:t xml:space="preserve"> symptom </w:t>
      </w:r>
      <w:r w:rsidR="0042561B" w:rsidRPr="0061287C">
        <w:rPr>
          <w:rFonts w:ascii="Book Antiqua" w:hAnsi="Book Antiqua" w:cs="Arial"/>
          <w:color w:val="000000" w:themeColor="text1"/>
          <w:sz w:val="24"/>
          <w:szCs w:val="24"/>
        </w:rPr>
        <w:t>which is bothersome for the patient.</w:t>
      </w:r>
      <w:r w:rsidR="005D709A" w:rsidRPr="0061287C">
        <w:rPr>
          <w:rFonts w:ascii="Book Antiqua" w:hAnsi="Book Antiqua" w:cs="Arial"/>
          <w:color w:val="000000" w:themeColor="text1"/>
          <w:sz w:val="24"/>
          <w:szCs w:val="24"/>
        </w:rPr>
        <w:t xml:space="preserve"> </w:t>
      </w:r>
    </w:p>
    <w:p w:rsidR="005646B7" w:rsidRPr="0061287C" w:rsidRDefault="00231995" w:rsidP="0061287C">
      <w:pPr>
        <w:spacing w:after="0" w:line="360" w:lineRule="auto"/>
        <w:ind w:firstLineChars="200" w:firstLine="480"/>
        <w:jc w:val="both"/>
        <w:rPr>
          <w:rStyle w:val="highlight"/>
          <w:rFonts w:ascii="Book Antiqua" w:hAnsi="Book Antiqua" w:cs="Arial"/>
          <w:color w:val="000000" w:themeColor="text1"/>
          <w:sz w:val="24"/>
          <w:szCs w:val="24"/>
        </w:rPr>
      </w:pPr>
      <w:r w:rsidRPr="0061287C">
        <w:rPr>
          <w:rFonts w:ascii="Book Antiqua" w:hAnsi="Book Antiqua" w:cs="Arial"/>
          <w:color w:val="000000" w:themeColor="text1"/>
          <w:sz w:val="24"/>
          <w:szCs w:val="24"/>
        </w:rPr>
        <w:t>D</w:t>
      </w:r>
      <w:r w:rsidRPr="0061287C">
        <w:rPr>
          <w:rStyle w:val="highlight"/>
          <w:rFonts w:ascii="Book Antiqua" w:hAnsi="Book Antiqua" w:cs="Arial"/>
          <w:color w:val="000000" w:themeColor="text1"/>
          <w:sz w:val="24"/>
          <w:szCs w:val="24"/>
        </w:rPr>
        <w:t xml:space="preserve">rug’s side effect should be taken advantage in the management. </w:t>
      </w:r>
      <w:r w:rsidR="0042561B" w:rsidRPr="0061287C">
        <w:rPr>
          <w:rFonts w:ascii="Book Antiqua" w:hAnsi="Book Antiqua" w:cs="Arial"/>
          <w:color w:val="000000" w:themeColor="text1"/>
          <w:sz w:val="24"/>
          <w:szCs w:val="24"/>
        </w:rPr>
        <w:t>For example</w:t>
      </w:r>
      <w:r w:rsidR="00152A21" w:rsidRPr="0061287C">
        <w:rPr>
          <w:rFonts w:ascii="Book Antiqua" w:hAnsi="Book Antiqua" w:cs="Arial"/>
          <w:color w:val="000000" w:themeColor="text1"/>
          <w:sz w:val="24"/>
          <w:szCs w:val="24"/>
        </w:rPr>
        <w:t>,</w:t>
      </w:r>
      <w:r w:rsidR="0042561B" w:rsidRPr="0061287C">
        <w:rPr>
          <w:rFonts w:ascii="Book Antiqua" w:hAnsi="Book Antiqua" w:cs="Arial"/>
          <w:color w:val="000000" w:themeColor="text1"/>
          <w:sz w:val="24"/>
          <w:szCs w:val="24"/>
        </w:rPr>
        <w:t xml:space="preserve"> for an associated poor appetite in young children cyproheptadine</w:t>
      </w:r>
      <w:r w:rsidR="00B767E4" w:rsidRPr="0061287C">
        <w:rPr>
          <w:rFonts w:ascii="Book Antiqua" w:hAnsi="Book Antiqua" w:cs="Arial"/>
          <w:color w:val="000000" w:themeColor="text1"/>
          <w:sz w:val="24"/>
          <w:szCs w:val="24"/>
        </w:rPr>
        <w:t>;</w:t>
      </w:r>
      <w:r w:rsidR="0042561B" w:rsidRPr="0061287C">
        <w:rPr>
          <w:rFonts w:ascii="Book Antiqua" w:hAnsi="Book Antiqua" w:cs="Arial"/>
          <w:color w:val="000000" w:themeColor="text1"/>
          <w:sz w:val="24"/>
          <w:szCs w:val="24"/>
        </w:rPr>
        <w:t xml:space="preserve"> </w:t>
      </w:r>
      <w:r w:rsidR="00152A21" w:rsidRPr="0061287C">
        <w:rPr>
          <w:rFonts w:ascii="Book Antiqua" w:hAnsi="Book Antiqua" w:cs="Arial"/>
          <w:color w:val="000000" w:themeColor="text1"/>
          <w:sz w:val="24"/>
          <w:szCs w:val="24"/>
        </w:rPr>
        <w:t xml:space="preserve">for an increased sympathetic symptom </w:t>
      </w:r>
      <w:r w:rsidRPr="0061287C">
        <w:rPr>
          <w:rFonts w:ascii="Book Antiqua" w:hAnsi="Book Antiqua" w:cs="Arial"/>
          <w:color w:val="000000" w:themeColor="text1"/>
          <w:sz w:val="24"/>
          <w:szCs w:val="24"/>
        </w:rPr>
        <w:t xml:space="preserve">in young adult </w:t>
      </w:r>
      <w:r w:rsidR="00152A21" w:rsidRPr="0061287C">
        <w:rPr>
          <w:rFonts w:ascii="Book Antiqua" w:hAnsi="Book Antiqua" w:cs="Arial"/>
          <w:color w:val="000000" w:themeColor="text1"/>
          <w:sz w:val="24"/>
          <w:szCs w:val="24"/>
        </w:rPr>
        <w:t xml:space="preserve">such as </w:t>
      </w:r>
      <w:r w:rsidR="0042561B" w:rsidRPr="0061287C">
        <w:rPr>
          <w:rFonts w:ascii="Book Antiqua" w:hAnsi="Book Antiqua" w:cs="Arial"/>
          <w:color w:val="000000" w:themeColor="text1"/>
          <w:sz w:val="24"/>
          <w:szCs w:val="24"/>
        </w:rPr>
        <w:t>anxiety</w:t>
      </w:r>
      <w:r w:rsidRPr="0061287C">
        <w:rPr>
          <w:rFonts w:ascii="Book Antiqua" w:hAnsi="Book Antiqua" w:cs="Arial"/>
          <w:color w:val="000000" w:themeColor="text1"/>
          <w:sz w:val="24"/>
          <w:szCs w:val="24"/>
        </w:rPr>
        <w:t xml:space="preserve">, </w:t>
      </w:r>
      <w:r w:rsidR="00152A21" w:rsidRPr="0061287C">
        <w:rPr>
          <w:rFonts w:ascii="Book Antiqua" w:hAnsi="Book Antiqua" w:cs="Arial"/>
          <w:color w:val="000000" w:themeColor="text1"/>
          <w:sz w:val="24"/>
          <w:szCs w:val="24"/>
        </w:rPr>
        <w:t xml:space="preserve">irritability, </w:t>
      </w:r>
      <w:r w:rsidRPr="0061287C">
        <w:rPr>
          <w:rFonts w:ascii="Book Antiqua" w:hAnsi="Book Antiqua" w:cs="Arial"/>
          <w:color w:val="000000" w:themeColor="text1"/>
          <w:sz w:val="24"/>
          <w:szCs w:val="24"/>
        </w:rPr>
        <w:t xml:space="preserve">tremor, or </w:t>
      </w:r>
      <w:r w:rsidR="00152A21" w:rsidRPr="0061287C">
        <w:rPr>
          <w:rFonts w:ascii="Book Antiqua" w:hAnsi="Book Antiqua" w:cs="Arial"/>
          <w:color w:val="000000" w:themeColor="text1"/>
          <w:sz w:val="24"/>
          <w:szCs w:val="24"/>
        </w:rPr>
        <w:t>palpitation,</w:t>
      </w:r>
      <w:r w:rsidR="0042561B" w:rsidRPr="0061287C">
        <w:rPr>
          <w:rFonts w:ascii="Book Antiqua" w:hAnsi="Book Antiqua" w:cs="Arial"/>
          <w:color w:val="000000" w:themeColor="text1"/>
          <w:sz w:val="24"/>
          <w:szCs w:val="24"/>
        </w:rPr>
        <w:t xml:space="preserve"> </w:t>
      </w:r>
      <w:r w:rsidR="00152A21" w:rsidRPr="0061287C">
        <w:rPr>
          <w:rFonts w:ascii="Book Antiqua" w:hAnsi="Book Antiqua" w:cs="Arial"/>
          <w:color w:val="000000" w:themeColor="text1"/>
          <w:sz w:val="24"/>
          <w:szCs w:val="24"/>
        </w:rPr>
        <w:t>propranolol</w:t>
      </w:r>
      <w:r w:rsidR="00B767E4" w:rsidRPr="0061287C">
        <w:rPr>
          <w:rFonts w:ascii="Book Antiqua" w:hAnsi="Book Antiqua" w:cs="Arial"/>
          <w:color w:val="000000" w:themeColor="text1"/>
          <w:sz w:val="24"/>
          <w:szCs w:val="24"/>
        </w:rPr>
        <w:t>;</w:t>
      </w:r>
      <w:r w:rsidR="00152A21" w:rsidRPr="0061287C">
        <w:rPr>
          <w:rFonts w:ascii="Book Antiqua" w:hAnsi="Book Antiqua" w:cs="Arial"/>
          <w:color w:val="000000" w:themeColor="text1"/>
          <w:sz w:val="24"/>
          <w:szCs w:val="24"/>
        </w:rPr>
        <w:t xml:space="preserve"> and </w:t>
      </w:r>
      <w:r w:rsidR="00AB318A" w:rsidRPr="0061287C">
        <w:rPr>
          <w:rFonts w:ascii="Book Antiqua" w:hAnsi="Book Antiqua" w:cs="Arial"/>
          <w:color w:val="000000" w:themeColor="text1"/>
          <w:sz w:val="24"/>
          <w:szCs w:val="24"/>
        </w:rPr>
        <w:t xml:space="preserve">in the presence of </w:t>
      </w:r>
      <w:r w:rsidR="00152A21" w:rsidRPr="0061287C">
        <w:rPr>
          <w:rFonts w:ascii="Book Antiqua" w:hAnsi="Book Antiqua" w:cs="Arial"/>
          <w:color w:val="000000" w:themeColor="text1"/>
          <w:sz w:val="24"/>
          <w:szCs w:val="24"/>
        </w:rPr>
        <w:t xml:space="preserve">an </w:t>
      </w:r>
      <w:r w:rsidR="00B767E4" w:rsidRPr="0061287C">
        <w:rPr>
          <w:rFonts w:ascii="Book Antiqua" w:hAnsi="Book Antiqua" w:cs="Arial"/>
          <w:color w:val="000000" w:themeColor="text1"/>
          <w:sz w:val="24"/>
          <w:szCs w:val="24"/>
        </w:rPr>
        <w:t xml:space="preserve">increased </w:t>
      </w:r>
      <w:r w:rsidR="00BD69C0" w:rsidRPr="0061287C">
        <w:rPr>
          <w:rFonts w:ascii="Book Antiqua" w:hAnsi="Book Antiqua" w:cs="Arial"/>
          <w:color w:val="000000" w:themeColor="text1"/>
          <w:sz w:val="24"/>
          <w:szCs w:val="24"/>
        </w:rPr>
        <w:t>body mass index</w:t>
      </w:r>
      <w:r w:rsidR="00AB318A" w:rsidRPr="0061287C">
        <w:rPr>
          <w:rFonts w:ascii="Book Antiqua" w:hAnsi="Book Antiqua" w:cs="Arial"/>
          <w:color w:val="000000" w:themeColor="text1"/>
          <w:sz w:val="24"/>
          <w:szCs w:val="24"/>
        </w:rPr>
        <w:t>,</w:t>
      </w:r>
      <w:r w:rsidR="00AB318A" w:rsidRPr="0061287C">
        <w:rPr>
          <w:rStyle w:val="highlight"/>
          <w:rFonts w:ascii="Book Antiqua" w:hAnsi="Book Antiqua" w:cs="Arial"/>
          <w:color w:val="000000" w:themeColor="text1"/>
          <w:sz w:val="24"/>
          <w:szCs w:val="24"/>
        </w:rPr>
        <w:t xml:space="preserve"> migraine precipitated seizure, or pseudotumor cerebri, topiramate should be </w:t>
      </w:r>
      <w:r w:rsidR="00CD7637" w:rsidRPr="0061287C">
        <w:rPr>
          <w:rStyle w:val="highlight"/>
          <w:rFonts w:ascii="Book Antiqua" w:hAnsi="Book Antiqua" w:cs="Arial"/>
          <w:color w:val="000000" w:themeColor="text1"/>
          <w:sz w:val="24"/>
          <w:szCs w:val="24"/>
        </w:rPr>
        <w:t xml:space="preserve">considered. </w:t>
      </w:r>
      <w:r w:rsidR="00AB318A" w:rsidRPr="0061287C">
        <w:rPr>
          <w:rStyle w:val="highlight"/>
          <w:rFonts w:ascii="Book Antiqua" w:hAnsi="Book Antiqua" w:cs="Arial"/>
          <w:color w:val="000000" w:themeColor="text1"/>
          <w:sz w:val="24"/>
          <w:szCs w:val="24"/>
        </w:rPr>
        <w:t xml:space="preserve">The physician </w:t>
      </w:r>
      <w:r w:rsidR="00E351B5" w:rsidRPr="0061287C">
        <w:rPr>
          <w:rStyle w:val="highlight"/>
          <w:rFonts w:ascii="Book Antiqua" w:hAnsi="Book Antiqua" w:cs="Arial"/>
          <w:color w:val="000000" w:themeColor="text1"/>
          <w:sz w:val="24"/>
          <w:szCs w:val="24"/>
        </w:rPr>
        <w:t xml:space="preserve">should familiarize at </w:t>
      </w:r>
      <w:r w:rsidR="00AB318A" w:rsidRPr="0061287C">
        <w:rPr>
          <w:rStyle w:val="highlight"/>
          <w:rFonts w:ascii="Book Antiqua" w:hAnsi="Book Antiqua" w:cs="Arial"/>
          <w:color w:val="000000" w:themeColor="text1"/>
          <w:sz w:val="24"/>
          <w:szCs w:val="24"/>
        </w:rPr>
        <w:t xml:space="preserve">least </w:t>
      </w:r>
      <w:r w:rsidR="00E351B5" w:rsidRPr="0061287C">
        <w:rPr>
          <w:rStyle w:val="highlight"/>
          <w:rFonts w:ascii="Book Antiqua" w:hAnsi="Book Antiqua" w:cs="Arial"/>
          <w:color w:val="000000" w:themeColor="text1"/>
          <w:sz w:val="24"/>
          <w:szCs w:val="24"/>
        </w:rPr>
        <w:t xml:space="preserve">three </w:t>
      </w:r>
      <w:r w:rsidR="00FB4790" w:rsidRPr="0061287C">
        <w:rPr>
          <w:rStyle w:val="highlight"/>
          <w:rFonts w:ascii="Book Antiqua" w:hAnsi="Book Antiqua" w:cs="Arial"/>
          <w:color w:val="000000" w:themeColor="text1"/>
          <w:sz w:val="24"/>
          <w:szCs w:val="24"/>
        </w:rPr>
        <w:t>drug</w:t>
      </w:r>
      <w:r w:rsidR="00AB318A" w:rsidRPr="0061287C">
        <w:rPr>
          <w:rStyle w:val="highlight"/>
          <w:rFonts w:ascii="Book Antiqua" w:hAnsi="Book Antiqua" w:cs="Arial"/>
          <w:color w:val="000000" w:themeColor="text1"/>
          <w:sz w:val="24"/>
          <w:szCs w:val="24"/>
        </w:rPr>
        <w:t xml:space="preserve">s and their dosages, cyproheptadine, </w:t>
      </w:r>
      <w:r w:rsidR="001C734A" w:rsidRPr="0061287C">
        <w:rPr>
          <w:rStyle w:val="highlight"/>
          <w:rFonts w:ascii="Book Antiqua" w:hAnsi="Book Antiqua" w:cs="Arial"/>
          <w:color w:val="000000" w:themeColor="text1"/>
          <w:sz w:val="24"/>
          <w:szCs w:val="24"/>
        </w:rPr>
        <w:t>proponolol</w:t>
      </w:r>
      <w:r w:rsidR="00AB318A" w:rsidRPr="0061287C">
        <w:rPr>
          <w:rStyle w:val="highlight"/>
          <w:rFonts w:ascii="Book Antiqua" w:hAnsi="Book Antiqua" w:cs="Arial"/>
          <w:color w:val="000000" w:themeColor="text1"/>
          <w:sz w:val="24"/>
          <w:szCs w:val="24"/>
        </w:rPr>
        <w:t>, and t</w:t>
      </w:r>
      <w:r w:rsidR="00E351B5" w:rsidRPr="0061287C">
        <w:rPr>
          <w:rStyle w:val="highlight"/>
          <w:rFonts w:ascii="Book Antiqua" w:hAnsi="Book Antiqua" w:cs="Arial"/>
          <w:color w:val="000000" w:themeColor="text1"/>
          <w:sz w:val="24"/>
          <w:szCs w:val="24"/>
        </w:rPr>
        <w:t>op</w:t>
      </w:r>
      <w:r w:rsidR="00304A42" w:rsidRPr="0061287C">
        <w:rPr>
          <w:rStyle w:val="highlight"/>
          <w:rFonts w:ascii="Book Antiqua" w:hAnsi="Book Antiqua" w:cs="Arial"/>
          <w:color w:val="000000" w:themeColor="text1"/>
          <w:sz w:val="24"/>
          <w:szCs w:val="24"/>
        </w:rPr>
        <w:t>iramate</w:t>
      </w:r>
      <w:r w:rsidR="00FB4790" w:rsidRPr="0061287C">
        <w:rPr>
          <w:rStyle w:val="highlight"/>
          <w:rFonts w:ascii="Book Antiqua" w:hAnsi="Book Antiqua" w:cs="Arial"/>
          <w:color w:val="000000" w:themeColor="text1"/>
          <w:sz w:val="24"/>
          <w:szCs w:val="24"/>
        </w:rPr>
        <w:t>.</w:t>
      </w:r>
      <w:r w:rsidR="00374A54" w:rsidRPr="0061287C">
        <w:rPr>
          <w:rStyle w:val="highlight"/>
          <w:rFonts w:ascii="Book Antiqua" w:hAnsi="Book Antiqua" w:cs="Arial"/>
          <w:color w:val="000000" w:themeColor="text1"/>
          <w:sz w:val="24"/>
          <w:szCs w:val="24"/>
        </w:rPr>
        <w:t xml:space="preserve"> </w:t>
      </w:r>
      <w:r w:rsidR="005646B7" w:rsidRPr="0061287C">
        <w:rPr>
          <w:rStyle w:val="highlight"/>
          <w:rFonts w:ascii="Book Antiqua" w:hAnsi="Book Antiqua" w:cs="Arial"/>
          <w:color w:val="000000" w:themeColor="text1"/>
          <w:sz w:val="24"/>
          <w:szCs w:val="24"/>
        </w:rPr>
        <w:t>The parental concern of side effect</w:t>
      </w:r>
      <w:r w:rsidR="001C59B6" w:rsidRPr="0061287C">
        <w:rPr>
          <w:rStyle w:val="highlight"/>
          <w:rFonts w:ascii="Book Antiqua" w:hAnsi="Book Antiqua" w:cs="Arial"/>
          <w:color w:val="000000" w:themeColor="text1"/>
          <w:sz w:val="24"/>
          <w:szCs w:val="24"/>
        </w:rPr>
        <w:t>s</w:t>
      </w:r>
      <w:r w:rsidR="005646B7" w:rsidRPr="0061287C">
        <w:rPr>
          <w:rStyle w:val="highlight"/>
          <w:rFonts w:ascii="Book Antiqua" w:hAnsi="Book Antiqua" w:cs="Arial"/>
          <w:color w:val="000000" w:themeColor="text1"/>
          <w:sz w:val="24"/>
          <w:szCs w:val="24"/>
        </w:rPr>
        <w:t xml:space="preserve"> can be minimized by starting a s</w:t>
      </w:r>
      <w:r w:rsidR="00AB318A" w:rsidRPr="0061287C">
        <w:rPr>
          <w:rStyle w:val="highlight"/>
          <w:rFonts w:ascii="Book Antiqua" w:hAnsi="Book Antiqua" w:cs="Arial"/>
          <w:color w:val="000000" w:themeColor="text1"/>
          <w:sz w:val="24"/>
          <w:szCs w:val="24"/>
        </w:rPr>
        <w:t>mall dose</w:t>
      </w:r>
      <w:r w:rsidR="00AF34A3" w:rsidRPr="0061287C">
        <w:rPr>
          <w:rStyle w:val="highlight"/>
          <w:rFonts w:ascii="Book Antiqua" w:hAnsi="Book Antiqua" w:cs="Arial"/>
          <w:color w:val="000000" w:themeColor="text1"/>
          <w:sz w:val="24"/>
          <w:szCs w:val="24"/>
        </w:rPr>
        <w:t xml:space="preserve"> </w:t>
      </w:r>
      <w:r w:rsidR="00AB318A" w:rsidRPr="0061287C">
        <w:rPr>
          <w:rStyle w:val="highlight"/>
          <w:rFonts w:ascii="Book Antiqua" w:hAnsi="Book Antiqua" w:cs="Arial"/>
          <w:color w:val="000000" w:themeColor="text1"/>
          <w:sz w:val="24"/>
          <w:szCs w:val="24"/>
        </w:rPr>
        <w:t xml:space="preserve">of the selected drug </w:t>
      </w:r>
      <w:r w:rsidR="00AF34A3" w:rsidRPr="0061287C">
        <w:rPr>
          <w:rStyle w:val="highlight"/>
          <w:rFonts w:ascii="Book Antiqua" w:hAnsi="Book Antiqua" w:cs="Arial"/>
          <w:color w:val="000000" w:themeColor="text1"/>
          <w:sz w:val="24"/>
          <w:szCs w:val="24"/>
        </w:rPr>
        <w:t>and setting a</w:t>
      </w:r>
      <w:r w:rsidR="00AB318A" w:rsidRPr="0061287C">
        <w:rPr>
          <w:rStyle w:val="highlight"/>
          <w:rFonts w:ascii="Book Antiqua" w:hAnsi="Book Antiqua" w:cs="Arial"/>
          <w:color w:val="000000" w:themeColor="text1"/>
          <w:sz w:val="24"/>
          <w:szCs w:val="24"/>
        </w:rPr>
        <w:t xml:space="preserve">n individualized preventive </w:t>
      </w:r>
      <w:r w:rsidR="00AF34A3" w:rsidRPr="0061287C">
        <w:rPr>
          <w:rStyle w:val="highlight"/>
          <w:rFonts w:ascii="Book Antiqua" w:hAnsi="Book Antiqua" w:cs="Arial"/>
          <w:color w:val="000000" w:themeColor="text1"/>
          <w:sz w:val="24"/>
          <w:szCs w:val="24"/>
        </w:rPr>
        <w:t xml:space="preserve">goal for </w:t>
      </w:r>
      <w:r w:rsidR="00CD7637" w:rsidRPr="0061287C">
        <w:rPr>
          <w:rStyle w:val="highlight"/>
          <w:rFonts w:ascii="Book Antiqua" w:hAnsi="Book Antiqua" w:cs="Arial"/>
          <w:color w:val="000000" w:themeColor="text1"/>
          <w:sz w:val="24"/>
          <w:szCs w:val="24"/>
        </w:rPr>
        <w:t xml:space="preserve">the drug </w:t>
      </w:r>
      <w:r w:rsidR="00AB318A" w:rsidRPr="0061287C">
        <w:rPr>
          <w:rStyle w:val="highlight"/>
          <w:rFonts w:ascii="Book Antiqua" w:hAnsi="Book Antiqua" w:cs="Arial"/>
          <w:color w:val="000000" w:themeColor="text1"/>
          <w:sz w:val="24"/>
          <w:szCs w:val="24"/>
        </w:rPr>
        <w:t>t</w:t>
      </w:r>
      <w:r w:rsidR="00AF34A3" w:rsidRPr="0061287C">
        <w:rPr>
          <w:rStyle w:val="highlight"/>
          <w:rFonts w:ascii="Book Antiqua" w:hAnsi="Book Antiqua" w:cs="Arial"/>
          <w:color w:val="000000" w:themeColor="text1"/>
          <w:sz w:val="24"/>
          <w:szCs w:val="24"/>
        </w:rPr>
        <w:t>herapy</w:t>
      </w:r>
      <w:r w:rsidR="005646B7" w:rsidRPr="0061287C">
        <w:rPr>
          <w:rStyle w:val="highlight"/>
          <w:rFonts w:ascii="Book Antiqua" w:hAnsi="Book Antiqua" w:cs="Arial"/>
          <w:color w:val="000000" w:themeColor="text1"/>
          <w:sz w:val="24"/>
          <w:szCs w:val="24"/>
        </w:rPr>
        <w:t xml:space="preserve">. </w:t>
      </w:r>
    </w:p>
    <w:p w:rsidR="004C60FA" w:rsidRPr="0061287C" w:rsidRDefault="004C60FA" w:rsidP="0061287C">
      <w:pPr>
        <w:spacing w:after="0" w:line="360" w:lineRule="auto"/>
        <w:jc w:val="both"/>
        <w:rPr>
          <w:rFonts w:ascii="Book Antiqua" w:eastAsia="Times New Roman" w:hAnsi="Book Antiqua" w:cs="Arial"/>
          <w:b/>
          <w:color w:val="000000" w:themeColor="text1"/>
          <w:sz w:val="24"/>
          <w:szCs w:val="24"/>
        </w:rPr>
      </w:pPr>
    </w:p>
    <w:p w:rsidR="00563307" w:rsidRPr="0061287C" w:rsidRDefault="00B023BE"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eastAsia="Times New Roman" w:hAnsi="Book Antiqua" w:cs="Arial"/>
          <w:b/>
          <w:color w:val="000000" w:themeColor="text1"/>
          <w:sz w:val="24"/>
          <w:szCs w:val="24"/>
        </w:rPr>
        <w:t>NEUROLOGICAL O</w:t>
      </w:r>
      <w:r w:rsidRPr="0061287C">
        <w:rPr>
          <w:rFonts w:ascii="Book Antiqua" w:eastAsia="Times New Roman" w:hAnsi="Book Antiqua" w:cs="Arial"/>
          <w:b/>
          <w:bCs/>
          <w:color w:val="000000" w:themeColor="text1"/>
          <w:sz w:val="24"/>
          <w:szCs w:val="24"/>
        </w:rPr>
        <w:t xml:space="preserve">UTCOME </w:t>
      </w:r>
    </w:p>
    <w:p w:rsidR="00E9585E" w:rsidRPr="0061287C" w:rsidRDefault="00E9585E" w:rsidP="0061287C">
      <w:pPr>
        <w:pStyle w:val="NormalWeb"/>
        <w:shd w:val="clear" w:color="auto" w:fill="FFFFFF"/>
        <w:spacing w:before="0" w:beforeAutospacing="0" w:after="0" w:afterAutospacing="0" w:line="360" w:lineRule="auto"/>
        <w:jc w:val="both"/>
        <w:rPr>
          <w:rFonts w:ascii="Book Antiqua" w:hAnsi="Book Antiqua" w:cs="Arial"/>
          <w:color w:val="000000" w:themeColor="text1"/>
        </w:rPr>
      </w:pPr>
      <w:r w:rsidRPr="0061287C">
        <w:rPr>
          <w:rFonts w:ascii="Book Antiqua" w:hAnsi="Book Antiqua" w:cs="Arial"/>
          <w:color w:val="000000" w:themeColor="text1"/>
        </w:rPr>
        <w:t>In the absence of any other identifiable</w:t>
      </w:r>
      <w:r w:rsidRPr="0061287C">
        <w:rPr>
          <w:rStyle w:val="highlight2"/>
          <w:rFonts w:ascii="Book Antiqua" w:hAnsi="Book Antiqua" w:cs="Arial"/>
          <w:color w:val="000000" w:themeColor="text1"/>
        </w:rPr>
        <w:t xml:space="preserve"> etiology</w:t>
      </w:r>
      <w:r w:rsidRPr="0061287C">
        <w:rPr>
          <w:rFonts w:ascii="Book Antiqua" w:hAnsi="Book Antiqua" w:cs="Arial"/>
          <w:color w:val="000000" w:themeColor="text1"/>
        </w:rPr>
        <w:t xml:space="preserve"> children</w:t>
      </w:r>
      <w:r w:rsidR="00612A55" w:rsidRPr="0061287C">
        <w:rPr>
          <w:rFonts w:ascii="Book Antiqua" w:hAnsi="Book Antiqua" w:cs="Arial"/>
          <w:color w:val="000000" w:themeColor="text1"/>
        </w:rPr>
        <w:t xml:space="preserve"> with complicated </w:t>
      </w:r>
      <w:r w:rsidR="00414385" w:rsidRPr="0061287C">
        <w:rPr>
          <w:rFonts w:ascii="Book Antiqua" w:hAnsi="Book Antiqua" w:cs="Arial"/>
          <w:color w:val="000000" w:themeColor="text1"/>
        </w:rPr>
        <w:t xml:space="preserve">migraine </w:t>
      </w:r>
      <w:r w:rsidRPr="0061287C">
        <w:rPr>
          <w:rFonts w:ascii="Book Antiqua" w:hAnsi="Book Antiqua" w:cs="Arial"/>
          <w:color w:val="000000" w:themeColor="text1"/>
        </w:rPr>
        <w:t>have a</w:t>
      </w:r>
      <w:r w:rsidRPr="0061287C">
        <w:rPr>
          <w:rStyle w:val="highlight2"/>
          <w:rFonts w:ascii="Book Antiqua" w:hAnsi="Book Antiqua" w:cs="Arial"/>
          <w:color w:val="000000" w:themeColor="text1"/>
        </w:rPr>
        <w:t xml:space="preserve"> full clinical </w:t>
      </w:r>
      <w:r w:rsidR="001136DD" w:rsidRPr="0061287C">
        <w:rPr>
          <w:rFonts w:ascii="Book Antiqua" w:hAnsi="Book Antiqua" w:cs="Arial"/>
          <w:color w:val="000000" w:themeColor="text1"/>
        </w:rPr>
        <w:t xml:space="preserve">recovery. </w:t>
      </w:r>
      <w:r w:rsidR="001136DD" w:rsidRPr="0061287C">
        <w:rPr>
          <w:rFonts w:ascii="Book Antiqua" w:hAnsi="Book Antiqua" w:cs="Arial"/>
          <w:bCs/>
          <w:color w:val="000000" w:themeColor="text1"/>
        </w:rPr>
        <w:t>W</w:t>
      </w:r>
      <w:r w:rsidR="00B05D90" w:rsidRPr="0061287C">
        <w:rPr>
          <w:rFonts w:ascii="Book Antiqua" w:hAnsi="Book Antiqua" w:cs="Arial"/>
          <w:bCs/>
          <w:color w:val="000000" w:themeColor="text1"/>
        </w:rPr>
        <w:t xml:space="preserve">ith an exception </w:t>
      </w:r>
      <w:r w:rsidR="00222D52" w:rsidRPr="0061287C">
        <w:rPr>
          <w:rFonts w:ascii="Book Antiqua" w:hAnsi="Book Antiqua" w:cs="Arial"/>
          <w:bCs/>
          <w:color w:val="000000" w:themeColor="text1"/>
        </w:rPr>
        <w:t xml:space="preserve">of a </w:t>
      </w:r>
      <w:r w:rsidR="00BC7517" w:rsidRPr="0061287C">
        <w:rPr>
          <w:rFonts w:ascii="Book Antiqua" w:hAnsi="Book Antiqua" w:cs="Arial"/>
          <w:bCs/>
          <w:color w:val="000000" w:themeColor="text1"/>
        </w:rPr>
        <w:t xml:space="preserve">rarely occurring </w:t>
      </w:r>
      <w:r w:rsidR="00B05D90" w:rsidRPr="0061287C">
        <w:rPr>
          <w:rFonts w:ascii="Book Antiqua" w:hAnsi="Book Antiqua" w:cs="Arial"/>
          <w:bCs/>
          <w:color w:val="000000" w:themeColor="text1"/>
        </w:rPr>
        <w:t xml:space="preserve">alternating hemiplegia, </w:t>
      </w:r>
      <w:r w:rsidR="001136DD" w:rsidRPr="0061287C">
        <w:rPr>
          <w:rFonts w:ascii="Book Antiqua" w:hAnsi="Book Antiqua" w:cs="Arial"/>
          <w:bCs/>
          <w:color w:val="000000" w:themeColor="text1"/>
        </w:rPr>
        <w:t xml:space="preserve">complicated migraines are </w:t>
      </w:r>
      <w:r w:rsidR="00BC7517" w:rsidRPr="0061287C">
        <w:rPr>
          <w:rFonts w:ascii="Book Antiqua" w:hAnsi="Book Antiqua" w:cs="Arial"/>
          <w:bCs/>
          <w:color w:val="000000" w:themeColor="text1"/>
        </w:rPr>
        <w:t xml:space="preserve">non-progressive. </w:t>
      </w:r>
      <w:r w:rsidR="00237A17" w:rsidRPr="0061287C">
        <w:rPr>
          <w:rFonts w:ascii="Book Antiqua" w:hAnsi="Book Antiqua" w:cs="Arial"/>
          <w:bCs/>
          <w:color w:val="000000" w:themeColor="text1"/>
        </w:rPr>
        <w:t>However, the m</w:t>
      </w:r>
      <w:r w:rsidR="00B05D90" w:rsidRPr="0061287C">
        <w:rPr>
          <w:rFonts w:ascii="Book Antiqua" w:hAnsi="Book Antiqua" w:cs="Arial"/>
          <w:bCs/>
          <w:color w:val="000000" w:themeColor="text1"/>
        </w:rPr>
        <w:t xml:space="preserve">igraine variants are likely to </w:t>
      </w:r>
      <w:r w:rsidR="00237A17" w:rsidRPr="0061287C">
        <w:rPr>
          <w:rFonts w:ascii="Book Antiqua" w:hAnsi="Book Antiqua" w:cs="Arial"/>
          <w:bCs/>
          <w:color w:val="000000" w:themeColor="text1"/>
        </w:rPr>
        <w:t xml:space="preserve">evolve to </w:t>
      </w:r>
      <w:r w:rsidR="00B05D90" w:rsidRPr="0061287C">
        <w:rPr>
          <w:rFonts w:ascii="Book Antiqua" w:hAnsi="Book Antiqua" w:cs="Arial"/>
          <w:bCs/>
          <w:color w:val="000000" w:themeColor="text1"/>
        </w:rPr>
        <w:t xml:space="preserve">a full blown migraine </w:t>
      </w:r>
      <w:r w:rsidR="007E6C6C" w:rsidRPr="0061287C">
        <w:rPr>
          <w:rFonts w:ascii="Book Antiqua" w:hAnsi="Book Antiqua" w:cs="Arial"/>
          <w:bCs/>
          <w:color w:val="000000" w:themeColor="text1"/>
        </w:rPr>
        <w:t>in adult</w:t>
      </w:r>
      <w:r w:rsidR="00E94240" w:rsidRPr="0061287C">
        <w:rPr>
          <w:rFonts w:ascii="Book Antiqua" w:hAnsi="Book Antiqua" w:cs="Arial"/>
          <w:bCs/>
          <w:color w:val="000000" w:themeColor="text1"/>
        </w:rPr>
        <w:t xml:space="preserve"> life.</w:t>
      </w:r>
      <w:r w:rsidR="007E6C6C" w:rsidRPr="0061287C">
        <w:rPr>
          <w:rFonts w:ascii="Book Antiqua" w:hAnsi="Book Antiqua" w:cs="Arial"/>
          <w:bCs/>
          <w:color w:val="000000" w:themeColor="text1"/>
        </w:rPr>
        <w:t xml:space="preserve"> </w:t>
      </w:r>
    </w:p>
    <w:p w:rsidR="00031BB3" w:rsidRPr="0061287C" w:rsidRDefault="004C498C" w:rsidP="0061287C">
      <w:pPr>
        <w:keepNext/>
        <w:spacing w:after="0" w:line="360" w:lineRule="auto"/>
        <w:ind w:firstLineChars="200" w:firstLine="480"/>
        <w:jc w:val="both"/>
        <w:outlineLvl w:val="1"/>
        <w:rPr>
          <w:rFonts w:ascii="Book Antiqua" w:hAnsi="Book Antiqua" w:cs="Arial"/>
          <w:color w:val="000000" w:themeColor="text1"/>
          <w:sz w:val="24"/>
          <w:szCs w:val="24"/>
        </w:rPr>
      </w:pPr>
      <w:r w:rsidRPr="0061287C">
        <w:rPr>
          <w:rFonts w:ascii="Book Antiqua" w:hAnsi="Book Antiqua" w:cs="Arial"/>
          <w:color w:val="000000" w:themeColor="text1"/>
          <w:sz w:val="24"/>
          <w:szCs w:val="24"/>
        </w:rPr>
        <w:t xml:space="preserve">The long-term course of </w:t>
      </w:r>
      <w:r w:rsidRPr="0061287C">
        <w:rPr>
          <w:rStyle w:val="highlight"/>
          <w:rFonts w:ascii="Book Antiqua" w:hAnsi="Book Antiqua" w:cs="Arial"/>
          <w:color w:val="000000" w:themeColor="text1"/>
          <w:sz w:val="24"/>
          <w:szCs w:val="24"/>
        </w:rPr>
        <w:t>migraine with aura</w:t>
      </w:r>
      <w:r w:rsidR="00A96713" w:rsidRPr="0061287C">
        <w:rPr>
          <w:rFonts w:ascii="Book Antiqua" w:hAnsi="Book Antiqua" w:cs="Arial"/>
          <w:color w:val="000000" w:themeColor="text1"/>
          <w:sz w:val="24"/>
          <w:szCs w:val="24"/>
        </w:rPr>
        <w:t xml:space="preserve"> has been </w:t>
      </w:r>
      <w:r w:rsidRPr="0061287C">
        <w:rPr>
          <w:rFonts w:ascii="Book Antiqua" w:hAnsi="Book Antiqua" w:cs="Arial"/>
          <w:color w:val="000000" w:themeColor="text1"/>
          <w:sz w:val="24"/>
          <w:szCs w:val="24"/>
        </w:rPr>
        <w:t xml:space="preserve">explored. </w:t>
      </w:r>
      <w:r w:rsidR="00520556" w:rsidRPr="0061287C">
        <w:rPr>
          <w:rFonts w:ascii="Book Antiqua" w:hAnsi="Book Antiqua" w:cs="Arial"/>
          <w:color w:val="000000" w:themeColor="text1"/>
          <w:sz w:val="24"/>
          <w:szCs w:val="24"/>
        </w:rPr>
        <w:t>A study of an 11-year follow-up natural history of 77 children</w:t>
      </w:r>
      <w:r w:rsidR="00520556" w:rsidRPr="0061287C">
        <w:rPr>
          <w:rStyle w:val="highlight"/>
          <w:rFonts w:ascii="Book Antiqua" w:hAnsi="Book Antiqua" w:cs="Arial"/>
          <w:color w:val="000000" w:themeColor="text1"/>
          <w:sz w:val="24"/>
          <w:szCs w:val="24"/>
        </w:rPr>
        <w:t xml:space="preserve"> with migraine with aura</w:t>
      </w:r>
      <w:r w:rsidR="004C6D87" w:rsidRPr="0061287C">
        <w:rPr>
          <w:rStyle w:val="highlight"/>
          <w:rFonts w:ascii="Book Antiqua" w:hAnsi="Book Antiqua" w:cs="Arial"/>
          <w:color w:val="000000" w:themeColor="text1"/>
          <w:sz w:val="24"/>
          <w:szCs w:val="24"/>
        </w:rPr>
        <w:t xml:space="preserve"> revealed </w:t>
      </w:r>
      <w:r w:rsidR="004C6D87" w:rsidRPr="0061287C">
        <w:rPr>
          <w:rFonts w:ascii="Book Antiqua" w:hAnsi="Book Antiqua" w:cs="Arial"/>
          <w:color w:val="000000" w:themeColor="text1"/>
          <w:sz w:val="24"/>
          <w:szCs w:val="24"/>
        </w:rPr>
        <w:t>23.4</w:t>
      </w:r>
      <w:r w:rsidR="00374216" w:rsidRPr="0061287C">
        <w:rPr>
          <w:rFonts w:ascii="Book Antiqua" w:hAnsi="Book Antiqua" w:cs="Arial"/>
          <w:color w:val="000000" w:themeColor="text1"/>
          <w:sz w:val="24"/>
          <w:szCs w:val="24"/>
        </w:rPr>
        <w:t>% headache</w:t>
      </w:r>
      <w:r w:rsidRPr="0061287C">
        <w:rPr>
          <w:rFonts w:ascii="Book Antiqua" w:hAnsi="Book Antiqua" w:cs="Arial"/>
          <w:color w:val="000000" w:themeColor="text1"/>
          <w:sz w:val="24"/>
          <w:szCs w:val="24"/>
        </w:rPr>
        <w:t xml:space="preserve">-free, 44.1% still had </w:t>
      </w:r>
      <w:r w:rsidRPr="0061287C">
        <w:rPr>
          <w:rStyle w:val="highlight"/>
          <w:rFonts w:ascii="Book Antiqua" w:hAnsi="Book Antiqua" w:cs="Arial"/>
          <w:color w:val="000000" w:themeColor="text1"/>
          <w:sz w:val="24"/>
          <w:szCs w:val="24"/>
        </w:rPr>
        <w:t>migraine with aura</w:t>
      </w:r>
      <w:r w:rsidR="00B617E3" w:rsidRPr="0061287C">
        <w:rPr>
          <w:rStyle w:val="highlight"/>
          <w:rFonts w:ascii="Book Antiqua" w:hAnsi="Book Antiqua" w:cs="Arial"/>
          <w:color w:val="000000" w:themeColor="text1"/>
          <w:sz w:val="24"/>
          <w:szCs w:val="24"/>
        </w:rPr>
        <w:t xml:space="preserve">. And </w:t>
      </w:r>
      <w:r w:rsidR="00A96713" w:rsidRPr="0061287C">
        <w:rPr>
          <w:rFonts w:ascii="Book Antiqua" w:hAnsi="Book Antiqua" w:cs="Arial"/>
          <w:color w:val="000000" w:themeColor="text1"/>
          <w:sz w:val="24"/>
          <w:szCs w:val="24"/>
        </w:rPr>
        <w:t xml:space="preserve">32.5% children with </w:t>
      </w:r>
      <w:r w:rsidRPr="0061287C">
        <w:rPr>
          <w:rStyle w:val="highlight"/>
          <w:rFonts w:ascii="Book Antiqua" w:hAnsi="Book Antiqua" w:cs="Arial"/>
          <w:color w:val="000000" w:themeColor="text1"/>
          <w:sz w:val="24"/>
          <w:szCs w:val="24"/>
        </w:rPr>
        <w:t>migraine with aura</w:t>
      </w:r>
      <w:r w:rsidR="00A96713" w:rsidRPr="0061287C">
        <w:rPr>
          <w:rFonts w:ascii="Book Antiqua" w:hAnsi="Book Antiqua" w:cs="Arial"/>
          <w:color w:val="000000" w:themeColor="text1"/>
          <w:sz w:val="24"/>
          <w:szCs w:val="24"/>
        </w:rPr>
        <w:t xml:space="preserve"> </w:t>
      </w:r>
      <w:r w:rsidRPr="0061287C">
        <w:rPr>
          <w:rFonts w:ascii="Book Antiqua" w:hAnsi="Book Antiqua" w:cs="Arial"/>
          <w:color w:val="000000" w:themeColor="text1"/>
          <w:sz w:val="24"/>
          <w:szCs w:val="24"/>
        </w:rPr>
        <w:t xml:space="preserve">transformed </w:t>
      </w:r>
      <w:r w:rsidR="00A96713" w:rsidRPr="0061287C">
        <w:rPr>
          <w:rFonts w:ascii="Book Antiqua" w:hAnsi="Book Antiqua" w:cs="Arial"/>
          <w:color w:val="000000" w:themeColor="text1"/>
          <w:sz w:val="24"/>
          <w:szCs w:val="24"/>
        </w:rPr>
        <w:t>t</w:t>
      </w:r>
      <w:r w:rsidRPr="0061287C">
        <w:rPr>
          <w:rFonts w:ascii="Book Antiqua" w:hAnsi="Book Antiqua" w:cs="Arial"/>
          <w:color w:val="000000" w:themeColor="text1"/>
          <w:sz w:val="24"/>
          <w:szCs w:val="24"/>
        </w:rPr>
        <w:t>o other type</w:t>
      </w:r>
      <w:r w:rsidR="00A96713" w:rsidRPr="0061287C">
        <w:rPr>
          <w:rFonts w:ascii="Book Antiqua" w:hAnsi="Book Antiqua" w:cs="Arial"/>
          <w:color w:val="000000" w:themeColor="text1"/>
          <w:sz w:val="24"/>
          <w:szCs w:val="24"/>
        </w:rPr>
        <w:t>s</w:t>
      </w:r>
      <w:r w:rsidRPr="0061287C">
        <w:rPr>
          <w:rFonts w:ascii="Book Antiqua" w:hAnsi="Book Antiqua" w:cs="Arial"/>
          <w:color w:val="000000" w:themeColor="text1"/>
          <w:sz w:val="24"/>
          <w:szCs w:val="24"/>
        </w:rPr>
        <w:t xml:space="preserve"> of headache. </w:t>
      </w:r>
      <w:r w:rsidR="004C6D87" w:rsidRPr="0061287C">
        <w:rPr>
          <w:rFonts w:ascii="Book Antiqua" w:hAnsi="Book Antiqua" w:cs="Arial"/>
          <w:color w:val="000000" w:themeColor="text1"/>
          <w:sz w:val="24"/>
          <w:szCs w:val="24"/>
        </w:rPr>
        <w:t>Children</w:t>
      </w:r>
      <w:r w:rsidRPr="0061287C">
        <w:rPr>
          <w:rFonts w:ascii="Book Antiqua" w:hAnsi="Book Antiqua" w:cs="Arial"/>
          <w:color w:val="000000" w:themeColor="text1"/>
          <w:sz w:val="24"/>
          <w:szCs w:val="24"/>
        </w:rPr>
        <w:t xml:space="preserve"> with basilar</w:t>
      </w:r>
      <w:r w:rsidR="00B617E3" w:rsidRPr="0061287C">
        <w:rPr>
          <w:rFonts w:ascii="Book Antiqua" w:hAnsi="Book Antiqua" w:cs="Arial"/>
          <w:color w:val="000000" w:themeColor="text1"/>
          <w:sz w:val="24"/>
          <w:szCs w:val="24"/>
        </w:rPr>
        <w:t xml:space="preserve"> </w:t>
      </w:r>
      <w:r w:rsidRPr="0061287C">
        <w:rPr>
          <w:rFonts w:ascii="Book Antiqua" w:hAnsi="Book Antiqua" w:cs="Arial"/>
          <w:color w:val="000000" w:themeColor="text1"/>
          <w:sz w:val="24"/>
          <w:szCs w:val="24"/>
        </w:rPr>
        <w:t xml:space="preserve">type </w:t>
      </w:r>
      <w:r w:rsidRPr="0061287C">
        <w:rPr>
          <w:rStyle w:val="highlight"/>
          <w:rFonts w:ascii="Book Antiqua" w:hAnsi="Book Antiqua" w:cs="Arial"/>
          <w:color w:val="000000" w:themeColor="text1"/>
          <w:sz w:val="24"/>
          <w:szCs w:val="24"/>
        </w:rPr>
        <w:t>migraine</w:t>
      </w:r>
      <w:r w:rsidR="00B617E3" w:rsidRPr="0061287C">
        <w:rPr>
          <w:rFonts w:ascii="Book Antiqua" w:hAnsi="Book Antiqua" w:cs="Arial"/>
          <w:color w:val="000000" w:themeColor="text1"/>
          <w:sz w:val="24"/>
          <w:szCs w:val="24"/>
        </w:rPr>
        <w:t xml:space="preserve"> showed the highest (38.5%) headache </w:t>
      </w:r>
      <w:r w:rsidRPr="0061287C">
        <w:rPr>
          <w:rFonts w:ascii="Book Antiqua" w:hAnsi="Book Antiqua" w:cs="Arial"/>
          <w:color w:val="000000" w:themeColor="text1"/>
          <w:sz w:val="24"/>
          <w:szCs w:val="24"/>
        </w:rPr>
        <w:t>remission rate</w:t>
      </w:r>
      <w:r w:rsidR="00A96713" w:rsidRPr="0061287C">
        <w:rPr>
          <w:rFonts w:ascii="Book Antiqua" w:hAnsi="Book Antiqua" w:cs="Arial"/>
          <w:color w:val="000000" w:themeColor="text1"/>
          <w:sz w:val="24"/>
          <w:szCs w:val="24"/>
        </w:rPr>
        <w:t xml:space="preserve">. </w:t>
      </w:r>
      <w:r w:rsidRPr="0061287C">
        <w:rPr>
          <w:rFonts w:ascii="Book Antiqua" w:hAnsi="Book Antiqua" w:cs="Arial"/>
          <w:color w:val="000000" w:themeColor="text1"/>
          <w:sz w:val="24"/>
          <w:szCs w:val="24"/>
        </w:rPr>
        <w:t xml:space="preserve">The remission of </w:t>
      </w:r>
      <w:r w:rsidRPr="0061287C">
        <w:rPr>
          <w:rStyle w:val="highlight"/>
          <w:rFonts w:ascii="Book Antiqua" w:hAnsi="Book Antiqua" w:cs="Arial"/>
          <w:color w:val="000000" w:themeColor="text1"/>
          <w:sz w:val="24"/>
          <w:szCs w:val="24"/>
        </w:rPr>
        <w:t>aura</w:t>
      </w:r>
      <w:r w:rsidRPr="0061287C">
        <w:rPr>
          <w:rFonts w:ascii="Book Antiqua" w:hAnsi="Book Antiqua" w:cs="Arial"/>
          <w:color w:val="000000" w:themeColor="text1"/>
          <w:sz w:val="24"/>
          <w:szCs w:val="24"/>
        </w:rPr>
        <w:t xml:space="preserve"> occurred in 54.1% of </w:t>
      </w:r>
      <w:r w:rsidR="00A96713" w:rsidRPr="0061287C">
        <w:rPr>
          <w:rFonts w:ascii="Book Antiqua" w:hAnsi="Book Antiqua" w:cs="Arial"/>
          <w:color w:val="000000" w:themeColor="text1"/>
          <w:sz w:val="24"/>
          <w:szCs w:val="24"/>
        </w:rPr>
        <w:t xml:space="preserve">the children. </w:t>
      </w:r>
      <w:r w:rsidR="00B617E3" w:rsidRPr="0061287C">
        <w:rPr>
          <w:rFonts w:ascii="Book Antiqua" w:hAnsi="Book Antiqua" w:cs="Arial"/>
          <w:color w:val="000000" w:themeColor="text1"/>
          <w:sz w:val="24"/>
          <w:szCs w:val="24"/>
        </w:rPr>
        <w:t>A lower rate of remission occurred</w:t>
      </w:r>
      <w:r w:rsidR="0034234B" w:rsidRPr="0061287C">
        <w:rPr>
          <w:rFonts w:ascii="Book Antiqua" w:hAnsi="Book Antiqua" w:cs="Arial"/>
          <w:color w:val="000000" w:themeColor="text1"/>
          <w:sz w:val="24"/>
          <w:szCs w:val="24"/>
        </w:rPr>
        <w:t xml:space="preserve"> </w:t>
      </w:r>
      <w:r w:rsidR="00B617E3" w:rsidRPr="0061287C">
        <w:rPr>
          <w:rFonts w:ascii="Book Antiqua" w:hAnsi="Book Antiqua" w:cs="Arial"/>
          <w:color w:val="000000" w:themeColor="text1"/>
          <w:sz w:val="24"/>
          <w:szCs w:val="24"/>
        </w:rPr>
        <w:t xml:space="preserve">in those </w:t>
      </w:r>
      <w:r w:rsidR="0095321D" w:rsidRPr="0061287C">
        <w:rPr>
          <w:rFonts w:ascii="Book Antiqua" w:hAnsi="Book Antiqua" w:cs="Arial"/>
          <w:color w:val="000000" w:themeColor="text1"/>
          <w:sz w:val="24"/>
          <w:szCs w:val="24"/>
        </w:rPr>
        <w:t xml:space="preserve">with visual, sensory, or aphasic </w:t>
      </w:r>
      <w:r w:rsidR="0095321D" w:rsidRPr="0061287C">
        <w:rPr>
          <w:rStyle w:val="highlight"/>
          <w:rFonts w:ascii="Book Antiqua" w:hAnsi="Book Antiqua" w:cs="Arial"/>
          <w:color w:val="000000" w:themeColor="text1"/>
          <w:sz w:val="24"/>
          <w:szCs w:val="24"/>
        </w:rPr>
        <w:t>aura</w:t>
      </w:r>
      <w:r w:rsidR="008F2302" w:rsidRPr="0061287C">
        <w:rPr>
          <w:rFonts w:ascii="Book Antiqua" w:hAnsi="Book Antiqua" w:cs="Arial"/>
          <w:color w:val="000000" w:themeColor="text1"/>
          <w:sz w:val="24"/>
          <w:szCs w:val="24"/>
          <w:vertAlign w:val="superscript"/>
        </w:rPr>
        <w:t>[62</w:t>
      </w:r>
      <w:r w:rsidR="00C01783" w:rsidRPr="0061287C">
        <w:rPr>
          <w:rFonts w:ascii="Book Antiqua" w:hAnsi="Book Antiqua" w:cs="Arial"/>
          <w:color w:val="000000" w:themeColor="text1"/>
          <w:sz w:val="24"/>
          <w:szCs w:val="24"/>
          <w:vertAlign w:val="superscript"/>
        </w:rPr>
        <w:t>]</w:t>
      </w:r>
      <w:r w:rsidR="00355B72" w:rsidRPr="0061287C">
        <w:rPr>
          <w:rFonts w:ascii="Book Antiqua" w:hAnsi="Book Antiqua" w:cs="Arial"/>
          <w:color w:val="000000" w:themeColor="text1"/>
          <w:sz w:val="24"/>
          <w:szCs w:val="24"/>
        </w:rPr>
        <w:t>.</w:t>
      </w:r>
      <w:r w:rsidRPr="0061287C">
        <w:rPr>
          <w:rFonts w:ascii="Book Antiqua" w:hAnsi="Book Antiqua" w:cs="Arial"/>
          <w:color w:val="000000" w:themeColor="text1"/>
          <w:sz w:val="24"/>
          <w:szCs w:val="24"/>
        </w:rPr>
        <w:t xml:space="preserve"> </w:t>
      </w:r>
    </w:p>
    <w:p w:rsidR="00885CC0" w:rsidRPr="0061287C" w:rsidRDefault="00885CC0" w:rsidP="0061287C">
      <w:pPr>
        <w:spacing w:after="0" w:line="360" w:lineRule="auto"/>
        <w:jc w:val="both"/>
        <w:rPr>
          <w:rFonts w:ascii="Book Antiqua" w:eastAsia="Times New Roman" w:hAnsi="Book Antiqua" w:cs="Arial"/>
          <w:color w:val="000000" w:themeColor="text1"/>
          <w:sz w:val="24"/>
          <w:szCs w:val="24"/>
        </w:rPr>
      </w:pPr>
    </w:p>
    <w:p w:rsidR="00563307" w:rsidRPr="0061287C" w:rsidRDefault="00B023BE" w:rsidP="0061287C">
      <w:pPr>
        <w:keepNext/>
        <w:spacing w:after="0" w:line="360" w:lineRule="auto"/>
        <w:jc w:val="both"/>
        <w:outlineLvl w:val="1"/>
        <w:rPr>
          <w:rFonts w:ascii="Book Antiqua" w:eastAsia="Times New Roman" w:hAnsi="Book Antiqua" w:cs="Arial"/>
          <w:color w:val="000000" w:themeColor="text1"/>
          <w:sz w:val="24"/>
          <w:szCs w:val="24"/>
        </w:rPr>
      </w:pPr>
      <w:r w:rsidRPr="0061287C">
        <w:rPr>
          <w:rFonts w:ascii="Book Antiqua" w:eastAsia="Times New Roman" w:hAnsi="Book Antiqua" w:cs="Arial"/>
          <w:b/>
          <w:bCs/>
          <w:color w:val="000000" w:themeColor="text1"/>
          <w:sz w:val="24"/>
          <w:szCs w:val="24"/>
        </w:rPr>
        <w:t>MEDICOLEGAL IMPLICATION</w:t>
      </w:r>
    </w:p>
    <w:p w:rsidR="000F6111" w:rsidRPr="0061287C" w:rsidRDefault="00612A55" w:rsidP="0061287C">
      <w:pPr>
        <w:pStyle w:val="Heading1"/>
        <w:shd w:val="clear" w:color="auto" w:fill="FFFFFF"/>
        <w:spacing w:before="0" w:beforeAutospacing="0" w:after="0" w:afterAutospacing="0" w:line="360" w:lineRule="auto"/>
        <w:jc w:val="both"/>
        <w:rPr>
          <w:rFonts w:ascii="Book Antiqua" w:hAnsi="Book Antiqua" w:cs="Arial"/>
          <w:b w:val="0"/>
          <w:bCs w:val="0"/>
          <w:color w:val="000000" w:themeColor="text1"/>
          <w:sz w:val="24"/>
          <w:szCs w:val="24"/>
        </w:rPr>
      </w:pPr>
      <w:r w:rsidRPr="0061287C">
        <w:rPr>
          <w:rFonts w:ascii="Book Antiqua" w:hAnsi="Book Antiqua" w:cs="Arial"/>
          <w:b w:val="0"/>
          <w:bCs w:val="0"/>
          <w:color w:val="000000" w:themeColor="text1"/>
          <w:sz w:val="24"/>
          <w:szCs w:val="24"/>
        </w:rPr>
        <w:t xml:space="preserve">Multiple clinical situations in complicated migraine may lead to the medical legal issues. The physician is likely to be implicated in </w:t>
      </w:r>
      <w:r w:rsidR="00B617E3" w:rsidRPr="0061287C">
        <w:rPr>
          <w:rFonts w:ascii="Book Antiqua" w:hAnsi="Book Antiqua" w:cs="Arial"/>
          <w:b w:val="0"/>
          <w:bCs w:val="0"/>
          <w:color w:val="000000" w:themeColor="text1"/>
          <w:sz w:val="24"/>
          <w:szCs w:val="24"/>
        </w:rPr>
        <w:t xml:space="preserve">a </w:t>
      </w:r>
      <w:r w:rsidRPr="0061287C">
        <w:rPr>
          <w:rFonts w:ascii="Book Antiqua" w:hAnsi="Book Antiqua" w:cs="Arial"/>
          <w:b w:val="0"/>
          <w:bCs w:val="0"/>
          <w:color w:val="000000" w:themeColor="text1"/>
          <w:sz w:val="24"/>
          <w:szCs w:val="24"/>
        </w:rPr>
        <w:t xml:space="preserve">delay </w:t>
      </w:r>
      <w:r w:rsidR="0044064C" w:rsidRPr="0061287C">
        <w:rPr>
          <w:rFonts w:ascii="Book Antiqua" w:hAnsi="Book Antiqua" w:cs="Arial"/>
          <w:b w:val="0"/>
          <w:bCs w:val="0"/>
          <w:color w:val="000000" w:themeColor="text1"/>
          <w:sz w:val="24"/>
          <w:szCs w:val="24"/>
        </w:rPr>
        <w:t xml:space="preserve">in making </w:t>
      </w:r>
      <w:r w:rsidRPr="0061287C">
        <w:rPr>
          <w:rFonts w:ascii="Book Antiqua" w:hAnsi="Book Antiqua" w:cs="Arial"/>
          <w:b w:val="0"/>
          <w:bCs w:val="0"/>
          <w:color w:val="000000" w:themeColor="text1"/>
          <w:sz w:val="24"/>
          <w:szCs w:val="24"/>
        </w:rPr>
        <w:t>or making an incorrect diagnosis.</w:t>
      </w:r>
      <w:r w:rsidR="0034234B" w:rsidRPr="0061287C">
        <w:rPr>
          <w:rFonts w:ascii="Book Antiqua" w:hAnsi="Book Antiqua" w:cs="Arial"/>
          <w:b w:val="0"/>
          <w:bCs w:val="0"/>
          <w:color w:val="000000" w:themeColor="text1"/>
          <w:sz w:val="24"/>
          <w:szCs w:val="24"/>
        </w:rPr>
        <w:t xml:space="preserve"> </w:t>
      </w:r>
      <w:r w:rsidRPr="0061287C">
        <w:rPr>
          <w:rFonts w:ascii="Book Antiqua" w:hAnsi="Book Antiqua" w:cs="Arial"/>
          <w:b w:val="0"/>
          <w:bCs w:val="0"/>
          <w:color w:val="000000" w:themeColor="text1"/>
          <w:sz w:val="24"/>
          <w:szCs w:val="24"/>
        </w:rPr>
        <w:t>A</w:t>
      </w:r>
      <w:r w:rsidR="00D63ABD" w:rsidRPr="0061287C">
        <w:rPr>
          <w:rFonts w:ascii="Book Antiqua" w:hAnsi="Book Antiqua" w:cs="Arial"/>
          <w:b w:val="0"/>
          <w:bCs w:val="0"/>
          <w:color w:val="000000" w:themeColor="text1"/>
          <w:sz w:val="24"/>
          <w:szCs w:val="24"/>
        </w:rPr>
        <w:t xml:space="preserve"> wide spectrum </w:t>
      </w:r>
      <w:r w:rsidR="006F3604" w:rsidRPr="0061287C">
        <w:rPr>
          <w:rFonts w:ascii="Book Antiqua" w:hAnsi="Book Antiqua" w:cs="Arial"/>
          <w:b w:val="0"/>
          <w:bCs w:val="0"/>
          <w:color w:val="000000" w:themeColor="text1"/>
          <w:sz w:val="24"/>
          <w:szCs w:val="24"/>
        </w:rPr>
        <w:t xml:space="preserve">and the </w:t>
      </w:r>
      <w:r w:rsidR="00FA48C4" w:rsidRPr="0061287C">
        <w:rPr>
          <w:rFonts w:ascii="Book Antiqua" w:hAnsi="Book Antiqua" w:cs="Arial"/>
          <w:b w:val="0"/>
          <w:bCs w:val="0"/>
          <w:color w:val="000000" w:themeColor="text1"/>
          <w:sz w:val="24"/>
          <w:szCs w:val="24"/>
        </w:rPr>
        <w:t xml:space="preserve">fragmented </w:t>
      </w:r>
      <w:r w:rsidR="00F60CD9" w:rsidRPr="0061287C">
        <w:rPr>
          <w:rFonts w:ascii="Book Antiqua" w:hAnsi="Book Antiqua" w:cs="Arial"/>
          <w:b w:val="0"/>
          <w:bCs w:val="0"/>
          <w:color w:val="000000" w:themeColor="text1"/>
          <w:sz w:val="24"/>
          <w:szCs w:val="24"/>
        </w:rPr>
        <w:t>presentation in time</w:t>
      </w:r>
      <w:r w:rsidR="00E94240" w:rsidRPr="0061287C">
        <w:rPr>
          <w:rFonts w:ascii="Book Antiqua" w:hAnsi="Book Antiqua" w:cs="Arial"/>
          <w:b w:val="0"/>
          <w:bCs w:val="0"/>
          <w:color w:val="000000" w:themeColor="text1"/>
          <w:sz w:val="24"/>
          <w:szCs w:val="24"/>
        </w:rPr>
        <w:t xml:space="preserve"> and space</w:t>
      </w:r>
      <w:r w:rsidR="00FA48C4" w:rsidRPr="0061287C">
        <w:rPr>
          <w:rFonts w:ascii="Book Antiqua" w:hAnsi="Book Antiqua" w:cs="Arial"/>
          <w:b w:val="0"/>
          <w:bCs w:val="0"/>
          <w:color w:val="000000" w:themeColor="text1"/>
          <w:sz w:val="24"/>
          <w:szCs w:val="24"/>
        </w:rPr>
        <w:t xml:space="preserve"> </w:t>
      </w:r>
      <w:r w:rsidR="00F60CD9" w:rsidRPr="0061287C">
        <w:rPr>
          <w:rFonts w:ascii="Book Antiqua" w:hAnsi="Book Antiqua" w:cs="Arial"/>
          <w:b w:val="0"/>
          <w:bCs w:val="0"/>
          <w:color w:val="000000" w:themeColor="text1"/>
          <w:sz w:val="24"/>
          <w:szCs w:val="24"/>
        </w:rPr>
        <w:t>may result in medicolegal issue</w:t>
      </w:r>
      <w:r w:rsidR="00996120" w:rsidRPr="0061287C">
        <w:rPr>
          <w:rFonts w:ascii="Book Antiqua" w:hAnsi="Book Antiqua" w:cs="Arial"/>
          <w:b w:val="0"/>
          <w:bCs w:val="0"/>
          <w:color w:val="000000" w:themeColor="text1"/>
          <w:sz w:val="24"/>
          <w:szCs w:val="24"/>
        </w:rPr>
        <w:t>s</w:t>
      </w:r>
      <w:r w:rsidR="00F60CD9" w:rsidRPr="0061287C">
        <w:rPr>
          <w:rFonts w:ascii="Book Antiqua" w:hAnsi="Book Antiqua" w:cs="Arial"/>
          <w:b w:val="0"/>
          <w:bCs w:val="0"/>
          <w:color w:val="000000" w:themeColor="text1"/>
          <w:sz w:val="24"/>
          <w:szCs w:val="24"/>
        </w:rPr>
        <w:t>.</w:t>
      </w:r>
      <w:r w:rsidR="00F60CD9" w:rsidRPr="0061287C">
        <w:rPr>
          <w:rFonts w:ascii="Book Antiqua" w:hAnsi="Book Antiqua" w:cs="Arial"/>
          <w:bCs w:val="0"/>
          <w:color w:val="000000" w:themeColor="text1"/>
          <w:sz w:val="24"/>
          <w:szCs w:val="24"/>
        </w:rPr>
        <w:t xml:space="preserve"> </w:t>
      </w:r>
      <w:r w:rsidR="007F2015" w:rsidRPr="0061287C">
        <w:rPr>
          <w:rFonts w:ascii="Book Antiqua" w:hAnsi="Book Antiqua" w:cs="Arial"/>
          <w:b w:val="0"/>
          <w:bCs w:val="0"/>
          <w:color w:val="000000" w:themeColor="text1"/>
          <w:sz w:val="24"/>
          <w:szCs w:val="24"/>
        </w:rPr>
        <w:t>U</w:t>
      </w:r>
      <w:r w:rsidR="00A81CA3" w:rsidRPr="0061287C">
        <w:rPr>
          <w:rFonts w:ascii="Book Antiqua" w:hAnsi="Book Antiqua" w:cs="Arial"/>
          <w:b w:val="0"/>
          <w:bCs w:val="0"/>
          <w:color w:val="000000" w:themeColor="text1"/>
          <w:sz w:val="24"/>
          <w:szCs w:val="24"/>
        </w:rPr>
        <w:t xml:space="preserve">nawareness of </w:t>
      </w:r>
      <w:r w:rsidR="007F2015" w:rsidRPr="0061287C">
        <w:rPr>
          <w:rFonts w:ascii="Book Antiqua" w:hAnsi="Book Antiqua" w:cs="Arial"/>
          <w:b w:val="0"/>
          <w:bCs w:val="0"/>
          <w:color w:val="000000" w:themeColor="text1"/>
          <w:sz w:val="24"/>
          <w:szCs w:val="24"/>
        </w:rPr>
        <w:t xml:space="preserve">these syndromes </w:t>
      </w:r>
      <w:r w:rsidR="00A35CAB" w:rsidRPr="0061287C">
        <w:rPr>
          <w:rFonts w:ascii="Book Antiqua" w:hAnsi="Book Antiqua" w:cs="Arial"/>
          <w:b w:val="0"/>
          <w:bCs w:val="0"/>
          <w:color w:val="000000" w:themeColor="text1"/>
          <w:sz w:val="24"/>
          <w:szCs w:val="24"/>
        </w:rPr>
        <w:t>may be anxiety pro</w:t>
      </w:r>
      <w:r w:rsidR="00EA4DBD" w:rsidRPr="0061287C">
        <w:rPr>
          <w:rFonts w:ascii="Book Antiqua" w:hAnsi="Book Antiqua" w:cs="Arial"/>
          <w:b w:val="0"/>
          <w:bCs w:val="0"/>
          <w:color w:val="000000" w:themeColor="text1"/>
          <w:sz w:val="24"/>
          <w:szCs w:val="24"/>
        </w:rPr>
        <w:t xml:space="preserve">voking </w:t>
      </w:r>
      <w:r w:rsidR="00A81CA3" w:rsidRPr="0061287C">
        <w:rPr>
          <w:rFonts w:ascii="Book Antiqua" w:hAnsi="Book Antiqua" w:cs="Arial"/>
          <w:b w:val="0"/>
          <w:bCs w:val="0"/>
          <w:color w:val="000000" w:themeColor="text1"/>
          <w:sz w:val="24"/>
          <w:szCs w:val="24"/>
        </w:rPr>
        <w:t>leading</w:t>
      </w:r>
      <w:r w:rsidR="00A35CAB" w:rsidRPr="0061287C">
        <w:rPr>
          <w:rFonts w:ascii="Book Antiqua" w:hAnsi="Book Antiqua" w:cs="Arial"/>
          <w:b w:val="0"/>
          <w:bCs w:val="0"/>
          <w:color w:val="000000" w:themeColor="text1"/>
          <w:sz w:val="24"/>
          <w:szCs w:val="24"/>
        </w:rPr>
        <w:t xml:space="preserve"> to </w:t>
      </w:r>
      <w:r w:rsidR="00A81CA3" w:rsidRPr="0061287C">
        <w:rPr>
          <w:rFonts w:ascii="Book Antiqua" w:hAnsi="Book Antiqua" w:cs="Arial"/>
          <w:b w:val="0"/>
          <w:bCs w:val="0"/>
          <w:color w:val="000000" w:themeColor="text1"/>
          <w:sz w:val="24"/>
          <w:szCs w:val="24"/>
        </w:rPr>
        <w:t>extensive investigation</w:t>
      </w:r>
      <w:r w:rsidR="00A35CAB" w:rsidRPr="0061287C">
        <w:rPr>
          <w:rFonts w:ascii="Book Antiqua" w:hAnsi="Book Antiqua" w:cs="Arial"/>
          <w:b w:val="0"/>
          <w:bCs w:val="0"/>
          <w:color w:val="000000" w:themeColor="text1"/>
          <w:sz w:val="24"/>
          <w:szCs w:val="24"/>
        </w:rPr>
        <w:t>s</w:t>
      </w:r>
      <w:r w:rsidR="00EA4DBD" w:rsidRPr="0061287C">
        <w:rPr>
          <w:rFonts w:ascii="Book Antiqua" w:hAnsi="Book Antiqua" w:cs="Arial"/>
          <w:b w:val="0"/>
          <w:bCs w:val="0"/>
          <w:color w:val="000000" w:themeColor="text1"/>
          <w:sz w:val="24"/>
          <w:szCs w:val="24"/>
        </w:rPr>
        <w:t xml:space="preserve"> causing delay in </w:t>
      </w:r>
      <w:r w:rsidR="00B8460B" w:rsidRPr="0061287C">
        <w:rPr>
          <w:rFonts w:ascii="Book Antiqua" w:hAnsi="Book Antiqua" w:cs="Arial"/>
          <w:b w:val="0"/>
          <w:bCs w:val="0"/>
          <w:color w:val="000000" w:themeColor="text1"/>
          <w:sz w:val="24"/>
          <w:szCs w:val="24"/>
        </w:rPr>
        <w:t>a clinical</w:t>
      </w:r>
      <w:r w:rsidR="0044064C" w:rsidRPr="0061287C">
        <w:rPr>
          <w:rFonts w:ascii="Book Antiqua" w:hAnsi="Book Antiqua" w:cs="Arial"/>
          <w:b w:val="0"/>
          <w:bCs w:val="0"/>
          <w:color w:val="000000" w:themeColor="text1"/>
          <w:sz w:val="24"/>
          <w:szCs w:val="24"/>
        </w:rPr>
        <w:t>ly based</w:t>
      </w:r>
      <w:r w:rsidR="0034234B" w:rsidRPr="0061287C">
        <w:rPr>
          <w:rFonts w:ascii="Book Antiqua" w:hAnsi="Book Antiqua" w:cs="Arial"/>
          <w:b w:val="0"/>
          <w:bCs w:val="0"/>
          <w:color w:val="000000" w:themeColor="text1"/>
          <w:sz w:val="24"/>
          <w:szCs w:val="24"/>
        </w:rPr>
        <w:t xml:space="preserve"> </w:t>
      </w:r>
      <w:r w:rsidR="00EA4DBD" w:rsidRPr="0061287C">
        <w:rPr>
          <w:rFonts w:ascii="Book Antiqua" w:hAnsi="Book Antiqua" w:cs="Arial"/>
          <w:b w:val="0"/>
          <w:bCs w:val="0"/>
          <w:color w:val="000000" w:themeColor="text1"/>
          <w:sz w:val="24"/>
          <w:szCs w:val="24"/>
        </w:rPr>
        <w:t>diagnosis</w:t>
      </w:r>
      <w:r w:rsidR="007F2015" w:rsidRPr="0061287C">
        <w:rPr>
          <w:rFonts w:ascii="Book Antiqua" w:hAnsi="Book Antiqua" w:cs="Arial"/>
          <w:b w:val="0"/>
          <w:bCs w:val="0"/>
          <w:color w:val="000000" w:themeColor="text1"/>
          <w:sz w:val="24"/>
          <w:szCs w:val="24"/>
        </w:rPr>
        <w:t xml:space="preserve">. </w:t>
      </w:r>
      <w:r w:rsidR="00A81CA3" w:rsidRPr="0061287C">
        <w:rPr>
          <w:rFonts w:ascii="Book Antiqua" w:hAnsi="Book Antiqua" w:cs="Arial"/>
          <w:b w:val="0"/>
          <w:bCs w:val="0"/>
          <w:color w:val="000000" w:themeColor="text1"/>
          <w:sz w:val="24"/>
          <w:szCs w:val="24"/>
        </w:rPr>
        <w:t xml:space="preserve">On </w:t>
      </w:r>
      <w:r w:rsidR="00996120" w:rsidRPr="0061287C">
        <w:rPr>
          <w:rFonts w:ascii="Book Antiqua" w:hAnsi="Book Antiqua" w:cs="Arial"/>
          <w:b w:val="0"/>
          <w:bCs w:val="0"/>
          <w:color w:val="000000" w:themeColor="text1"/>
          <w:sz w:val="24"/>
          <w:szCs w:val="24"/>
        </w:rPr>
        <w:t xml:space="preserve">the </w:t>
      </w:r>
      <w:r w:rsidR="00A81CA3" w:rsidRPr="0061287C">
        <w:rPr>
          <w:rFonts w:ascii="Book Antiqua" w:hAnsi="Book Antiqua" w:cs="Arial"/>
          <w:b w:val="0"/>
          <w:bCs w:val="0"/>
          <w:color w:val="000000" w:themeColor="text1"/>
          <w:sz w:val="24"/>
          <w:szCs w:val="24"/>
        </w:rPr>
        <w:t xml:space="preserve">other hand, a </w:t>
      </w:r>
      <w:r w:rsidR="007F2015" w:rsidRPr="0061287C">
        <w:rPr>
          <w:rFonts w:ascii="Book Antiqua" w:hAnsi="Book Antiqua" w:cs="Arial"/>
          <w:b w:val="0"/>
          <w:bCs w:val="0"/>
          <w:color w:val="000000" w:themeColor="text1"/>
          <w:sz w:val="24"/>
          <w:szCs w:val="24"/>
        </w:rPr>
        <w:t xml:space="preserve">casual diagnosis </w:t>
      </w:r>
      <w:r w:rsidR="009A32B9" w:rsidRPr="0061287C">
        <w:rPr>
          <w:rFonts w:ascii="Book Antiqua" w:hAnsi="Book Antiqua" w:cs="Arial"/>
          <w:b w:val="0"/>
          <w:bCs w:val="0"/>
          <w:color w:val="000000" w:themeColor="text1"/>
          <w:sz w:val="24"/>
          <w:szCs w:val="24"/>
        </w:rPr>
        <w:t xml:space="preserve">may </w:t>
      </w:r>
      <w:r w:rsidR="007F2015" w:rsidRPr="0061287C">
        <w:rPr>
          <w:rFonts w:ascii="Book Antiqua" w:hAnsi="Book Antiqua" w:cs="Arial"/>
          <w:b w:val="0"/>
          <w:bCs w:val="0"/>
          <w:color w:val="000000" w:themeColor="text1"/>
          <w:sz w:val="24"/>
          <w:szCs w:val="24"/>
        </w:rPr>
        <w:t xml:space="preserve">fall </w:t>
      </w:r>
      <w:r w:rsidR="00EA4DBD" w:rsidRPr="0061287C">
        <w:rPr>
          <w:rFonts w:ascii="Book Antiqua" w:hAnsi="Book Antiqua" w:cs="Arial"/>
          <w:b w:val="0"/>
          <w:bCs w:val="0"/>
          <w:color w:val="000000" w:themeColor="text1"/>
          <w:sz w:val="24"/>
          <w:szCs w:val="24"/>
        </w:rPr>
        <w:t>too short in making a correct</w:t>
      </w:r>
      <w:r w:rsidR="007F2015" w:rsidRPr="0061287C">
        <w:rPr>
          <w:rFonts w:ascii="Book Antiqua" w:hAnsi="Book Antiqua" w:cs="Arial"/>
          <w:b w:val="0"/>
          <w:bCs w:val="0"/>
          <w:color w:val="000000" w:themeColor="text1"/>
          <w:sz w:val="24"/>
          <w:szCs w:val="24"/>
        </w:rPr>
        <w:t xml:space="preserve"> diagnosis.</w:t>
      </w:r>
      <w:r w:rsidR="0034234B" w:rsidRPr="0061287C">
        <w:rPr>
          <w:rFonts w:ascii="Book Antiqua" w:hAnsi="Book Antiqua" w:cs="Arial"/>
          <w:b w:val="0"/>
          <w:bCs w:val="0"/>
          <w:color w:val="000000" w:themeColor="text1"/>
          <w:sz w:val="24"/>
          <w:szCs w:val="24"/>
        </w:rPr>
        <w:t xml:space="preserve"> </w:t>
      </w:r>
      <w:r w:rsidR="009F63F0" w:rsidRPr="0061287C">
        <w:rPr>
          <w:rFonts w:ascii="Book Antiqua" w:hAnsi="Book Antiqua" w:cs="Arial"/>
          <w:b w:val="0"/>
          <w:color w:val="000000" w:themeColor="text1"/>
          <w:sz w:val="24"/>
          <w:szCs w:val="24"/>
        </w:rPr>
        <w:t xml:space="preserve">To add to the perplexity, CSF examination may reveal pleocytosis. The presence of fever, vomiting, or other constitutional symptoms early in the course of </w:t>
      </w:r>
      <w:r w:rsidR="009700AA" w:rsidRPr="0061287C">
        <w:rPr>
          <w:rFonts w:ascii="Book Antiqua" w:hAnsi="Book Antiqua" w:cs="Arial"/>
          <w:b w:val="0"/>
          <w:color w:val="000000" w:themeColor="text1"/>
          <w:sz w:val="24"/>
          <w:szCs w:val="24"/>
        </w:rPr>
        <w:t xml:space="preserve">the </w:t>
      </w:r>
      <w:r w:rsidR="009F63F0" w:rsidRPr="0061287C">
        <w:rPr>
          <w:rFonts w:ascii="Book Antiqua" w:hAnsi="Book Antiqua" w:cs="Arial"/>
          <w:b w:val="0"/>
          <w:color w:val="000000" w:themeColor="text1"/>
          <w:sz w:val="24"/>
          <w:szCs w:val="24"/>
        </w:rPr>
        <w:t>illness should direct physician to a correct diagnosis</w:t>
      </w:r>
      <w:r w:rsidR="00C01783" w:rsidRPr="0061287C">
        <w:rPr>
          <w:rFonts w:ascii="Book Antiqua" w:hAnsi="Book Antiqua" w:cs="Arial"/>
          <w:b w:val="0"/>
          <w:color w:val="000000" w:themeColor="text1"/>
          <w:sz w:val="24"/>
          <w:szCs w:val="24"/>
          <w:vertAlign w:val="superscript"/>
        </w:rPr>
        <w:t>[6</w:t>
      </w:r>
      <w:r w:rsidR="008F2302" w:rsidRPr="0061287C">
        <w:rPr>
          <w:rFonts w:ascii="Book Antiqua" w:hAnsi="Book Antiqua" w:cs="Arial"/>
          <w:b w:val="0"/>
          <w:color w:val="000000" w:themeColor="text1"/>
          <w:sz w:val="24"/>
          <w:szCs w:val="24"/>
          <w:vertAlign w:val="superscript"/>
        </w:rPr>
        <w:t>3</w:t>
      </w:r>
      <w:r w:rsidR="00C01783" w:rsidRPr="0061287C">
        <w:rPr>
          <w:rFonts w:ascii="Book Antiqua" w:hAnsi="Book Antiqua" w:cs="Arial"/>
          <w:b w:val="0"/>
          <w:color w:val="000000" w:themeColor="text1"/>
          <w:sz w:val="24"/>
          <w:szCs w:val="24"/>
          <w:vertAlign w:val="superscript"/>
        </w:rPr>
        <w:t>]</w:t>
      </w:r>
      <w:r w:rsidR="00C01783" w:rsidRPr="0061287C">
        <w:rPr>
          <w:rFonts w:ascii="Book Antiqua" w:hAnsi="Book Antiqua" w:cs="Arial"/>
          <w:b w:val="0"/>
          <w:color w:val="000000" w:themeColor="text1"/>
          <w:sz w:val="24"/>
          <w:szCs w:val="24"/>
        </w:rPr>
        <w:t>.</w:t>
      </w:r>
      <w:r w:rsidR="0034234B" w:rsidRPr="0061287C">
        <w:rPr>
          <w:rFonts w:ascii="Book Antiqua" w:hAnsi="Book Antiqua" w:cs="Arial"/>
          <w:b w:val="0"/>
          <w:color w:val="000000" w:themeColor="text1"/>
          <w:sz w:val="24"/>
          <w:szCs w:val="24"/>
        </w:rPr>
        <w:t xml:space="preserve"> </w:t>
      </w:r>
    </w:p>
    <w:p w:rsidR="000F6111" w:rsidRPr="0061287C" w:rsidRDefault="0034234B" w:rsidP="0061287C">
      <w:pPr>
        <w:pStyle w:val="Heading1"/>
        <w:shd w:val="clear" w:color="auto" w:fill="FFFFFF"/>
        <w:spacing w:before="0" w:beforeAutospacing="0" w:after="0" w:afterAutospacing="0" w:line="360" w:lineRule="auto"/>
        <w:jc w:val="both"/>
        <w:rPr>
          <w:rFonts w:ascii="Book Antiqua" w:hAnsi="Book Antiqua" w:cs="Arial"/>
          <w:b w:val="0"/>
          <w:bCs w:val="0"/>
          <w:color w:val="000000" w:themeColor="text1"/>
          <w:sz w:val="24"/>
          <w:szCs w:val="24"/>
        </w:rPr>
      </w:pPr>
      <w:r w:rsidRPr="0061287C">
        <w:rPr>
          <w:rFonts w:ascii="Book Antiqua" w:hAnsi="Book Antiqua" w:cs="Arial"/>
          <w:b w:val="0"/>
          <w:bCs w:val="0"/>
          <w:color w:val="000000" w:themeColor="text1"/>
          <w:sz w:val="24"/>
          <w:szCs w:val="24"/>
        </w:rPr>
        <w:t xml:space="preserve">  </w:t>
      </w:r>
    </w:p>
    <w:p w:rsidR="00B446C8" w:rsidRPr="0061287C" w:rsidRDefault="00B023BE" w:rsidP="0061287C">
      <w:pPr>
        <w:pStyle w:val="Heading1"/>
        <w:shd w:val="clear" w:color="auto" w:fill="FFFFFF"/>
        <w:spacing w:before="0" w:beforeAutospacing="0" w:after="0" w:afterAutospacing="0" w:line="360" w:lineRule="auto"/>
        <w:jc w:val="both"/>
        <w:rPr>
          <w:rFonts w:ascii="Book Antiqua" w:hAnsi="Book Antiqua" w:cs="Arial"/>
          <w:b w:val="0"/>
          <w:bCs w:val="0"/>
          <w:i/>
          <w:color w:val="000000" w:themeColor="text1"/>
          <w:sz w:val="24"/>
          <w:szCs w:val="24"/>
        </w:rPr>
      </w:pPr>
      <w:r w:rsidRPr="0061287C">
        <w:rPr>
          <w:rFonts w:ascii="Book Antiqua" w:hAnsi="Book Antiqua" w:cs="Arial"/>
          <w:bCs w:val="0"/>
          <w:i/>
          <w:color w:val="000000" w:themeColor="text1"/>
          <w:sz w:val="24"/>
          <w:szCs w:val="24"/>
        </w:rPr>
        <w:t xml:space="preserve">Second </w:t>
      </w:r>
      <w:r w:rsidR="00B446C8" w:rsidRPr="0061287C">
        <w:rPr>
          <w:rFonts w:ascii="Book Antiqua" w:hAnsi="Book Antiqua" w:cs="Arial"/>
          <w:bCs w:val="0"/>
          <w:i/>
          <w:color w:val="000000" w:themeColor="text1"/>
          <w:sz w:val="24"/>
          <w:szCs w:val="24"/>
        </w:rPr>
        <w:t xml:space="preserve">condition in </w:t>
      </w:r>
      <w:r w:rsidRPr="0061287C">
        <w:rPr>
          <w:rFonts w:ascii="Book Antiqua" w:hAnsi="Book Antiqua" w:cs="Arial"/>
          <w:bCs w:val="0"/>
          <w:i/>
          <w:color w:val="000000" w:themeColor="text1"/>
          <w:sz w:val="24"/>
          <w:szCs w:val="24"/>
        </w:rPr>
        <w:t>migraine</w:t>
      </w:r>
    </w:p>
    <w:p w:rsidR="00037A93" w:rsidRPr="0061287C" w:rsidRDefault="0044064C" w:rsidP="0061287C">
      <w:pPr>
        <w:pStyle w:val="Heading1"/>
        <w:shd w:val="clear" w:color="auto" w:fill="FFFFFF"/>
        <w:spacing w:before="0" w:beforeAutospacing="0" w:after="0" w:afterAutospacing="0" w:line="360" w:lineRule="auto"/>
        <w:jc w:val="both"/>
        <w:rPr>
          <w:rFonts w:ascii="Book Antiqua" w:hAnsi="Book Antiqua" w:cs="Arial"/>
          <w:bCs w:val="0"/>
          <w:color w:val="000000" w:themeColor="text1"/>
          <w:sz w:val="24"/>
          <w:szCs w:val="24"/>
        </w:rPr>
      </w:pPr>
      <w:r w:rsidRPr="0061287C">
        <w:rPr>
          <w:rFonts w:ascii="Book Antiqua" w:hAnsi="Book Antiqua" w:cs="Arial"/>
          <w:b w:val="0"/>
          <w:bCs w:val="0"/>
          <w:color w:val="000000" w:themeColor="text1"/>
          <w:sz w:val="24"/>
          <w:szCs w:val="24"/>
        </w:rPr>
        <w:t>C</w:t>
      </w:r>
      <w:r w:rsidR="00FF3638" w:rsidRPr="0061287C">
        <w:rPr>
          <w:rFonts w:ascii="Book Antiqua" w:hAnsi="Book Antiqua" w:cs="Arial"/>
          <w:b w:val="0"/>
          <w:bCs w:val="0"/>
          <w:color w:val="000000" w:themeColor="text1"/>
          <w:sz w:val="24"/>
          <w:szCs w:val="24"/>
        </w:rPr>
        <w:t>hildren with migraine</w:t>
      </w:r>
      <w:r w:rsidR="00037A93" w:rsidRPr="0061287C">
        <w:rPr>
          <w:rFonts w:ascii="Book Antiqua" w:hAnsi="Book Antiqua" w:cs="Arial"/>
          <w:b w:val="0"/>
          <w:bCs w:val="0"/>
          <w:color w:val="000000" w:themeColor="text1"/>
          <w:sz w:val="24"/>
          <w:szCs w:val="24"/>
        </w:rPr>
        <w:t xml:space="preserve"> at onset of a new condition</w:t>
      </w:r>
      <w:r w:rsidRPr="0061287C">
        <w:rPr>
          <w:rFonts w:ascii="Book Antiqua" w:hAnsi="Book Antiqua" w:cs="Arial"/>
          <w:b w:val="0"/>
          <w:bCs w:val="0"/>
          <w:color w:val="000000" w:themeColor="text1"/>
          <w:sz w:val="24"/>
          <w:szCs w:val="24"/>
        </w:rPr>
        <w:t xml:space="preserve">, such as acute </w:t>
      </w:r>
      <w:r w:rsidRPr="0061287C">
        <w:rPr>
          <w:rFonts w:ascii="Book Antiqua" w:hAnsi="Book Antiqua" w:cs="Arial"/>
          <w:b w:val="0"/>
          <w:color w:val="000000" w:themeColor="text1"/>
          <w:sz w:val="24"/>
          <w:szCs w:val="24"/>
        </w:rPr>
        <w:t xml:space="preserve">infection, </w:t>
      </w:r>
      <w:r w:rsidRPr="0061287C">
        <w:rPr>
          <w:rFonts w:ascii="Book Antiqua" w:hAnsi="Book Antiqua" w:cs="Arial"/>
          <w:b w:val="0"/>
          <w:bCs w:val="0"/>
          <w:color w:val="000000" w:themeColor="text1"/>
          <w:sz w:val="24"/>
          <w:szCs w:val="24"/>
        </w:rPr>
        <w:t>arteriovenous malformation</w:t>
      </w:r>
      <w:r w:rsidR="00B805C0" w:rsidRPr="0061287C">
        <w:rPr>
          <w:rFonts w:ascii="Book Antiqua" w:hAnsi="Book Antiqua" w:cs="Arial"/>
          <w:b w:val="0"/>
          <w:bCs w:val="0"/>
          <w:color w:val="000000" w:themeColor="text1"/>
          <w:sz w:val="24"/>
          <w:szCs w:val="24"/>
        </w:rPr>
        <w:t>,</w:t>
      </w:r>
      <w:r w:rsidRPr="0061287C">
        <w:rPr>
          <w:rFonts w:ascii="Book Antiqua" w:hAnsi="Book Antiqua" w:cs="Arial"/>
          <w:b w:val="0"/>
          <w:color w:val="000000" w:themeColor="text1"/>
          <w:sz w:val="24"/>
          <w:szCs w:val="24"/>
        </w:rPr>
        <w:t xml:space="preserve"> or </w:t>
      </w:r>
      <w:r w:rsidRPr="0061287C">
        <w:rPr>
          <w:rFonts w:ascii="Book Antiqua" w:hAnsi="Book Antiqua" w:cs="Arial"/>
          <w:b w:val="0"/>
          <w:bCs w:val="0"/>
          <w:color w:val="000000" w:themeColor="text1"/>
          <w:sz w:val="24"/>
          <w:szCs w:val="24"/>
        </w:rPr>
        <w:t>brain tumor,</w:t>
      </w:r>
      <w:r w:rsidR="00FF3638" w:rsidRPr="0061287C">
        <w:rPr>
          <w:rFonts w:ascii="Book Antiqua" w:hAnsi="Book Antiqua" w:cs="Arial"/>
          <w:b w:val="0"/>
          <w:bCs w:val="0"/>
          <w:color w:val="000000" w:themeColor="text1"/>
          <w:sz w:val="24"/>
          <w:szCs w:val="24"/>
        </w:rPr>
        <w:t xml:space="preserve"> </w:t>
      </w:r>
      <w:r w:rsidR="00B8460B" w:rsidRPr="0061287C">
        <w:rPr>
          <w:rFonts w:ascii="Book Antiqua" w:hAnsi="Book Antiqua" w:cs="Arial"/>
          <w:b w:val="0"/>
          <w:bCs w:val="0"/>
          <w:color w:val="000000" w:themeColor="text1"/>
          <w:sz w:val="24"/>
          <w:szCs w:val="24"/>
        </w:rPr>
        <w:t xml:space="preserve">may </w:t>
      </w:r>
      <w:r w:rsidRPr="0061287C">
        <w:rPr>
          <w:rFonts w:ascii="Book Antiqua" w:hAnsi="Book Antiqua" w:cs="Arial"/>
          <w:b w:val="0"/>
          <w:bCs w:val="0"/>
          <w:color w:val="000000" w:themeColor="text1"/>
          <w:sz w:val="24"/>
          <w:szCs w:val="24"/>
        </w:rPr>
        <w:t xml:space="preserve">simulate </w:t>
      </w:r>
      <w:r w:rsidR="00037A93" w:rsidRPr="0061287C">
        <w:rPr>
          <w:rFonts w:ascii="Book Antiqua" w:hAnsi="Book Antiqua" w:cs="Arial"/>
          <w:b w:val="0"/>
          <w:color w:val="000000" w:themeColor="text1"/>
          <w:sz w:val="24"/>
          <w:szCs w:val="24"/>
        </w:rPr>
        <w:t xml:space="preserve">like </w:t>
      </w:r>
      <w:r w:rsidR="00B8460B" w:rsidRPr="0061287C">
        <w:rPr>
          <w:rFonts w:ascii="Book Antiqua" w:hAnsi="Book Antiqua" w:cs="Arial"/>
          <w:b w:val="0"/>
          <w:color w:val="000000" w:themeColor="text1"/>
          <w:sz w:val="24"/>
          <w:szCs w:val="24"/>
        </w:rPr>
        <w:t xml:space="preserve">the previous </w:t>
      </w:r>
      <w:r w:rsidRPr="0061287C">
        <w:rPr>
          <w:rFonts w:ascii="Book Antiqua" w:hAnsi="Book Antiqua" w:cs="Arial"/>
          <w:b w:val="0"/>
          <w:color w:val="000000" w:themeColor="text1"/>
          <w:sz w:val="24"/>
          <w:szCs w:val="24"/>
        </w:rPr>
        <w:t xml:space="preserve">migraine </w:t>
      </w:r>
      <w:r w:rsidR="00B8460B" w:rsidRPr="0061287C">
        <w:rPr>
          <w:rFonts w:ascii="Book Antiqua" w:hAnsi="Book Antiqua" w:cs="Arial"/>
          <w:b w:val="0"/>
          <w:color w:val="000000" w:themeColor="text1"/>
          <w:sz w:val="24"/>
          <w:szCs w:val="24"/>
        </w:rPr>
        <w:t>attack</w:t>
      </w:r>
      <w:r w:rsidR="00B805C0" w:rsidRPr="0061287C">
        <w:rPr>
          <w:rFonts w:ascii="Book Antiqua" w:hAnsi="Book Antiqua" w:cs="Arial"/>
          <w:b w:val="0"/>
          <w:color w:val="000000" w:themeColor="text1"/>
          <w:sz w:val="24"/>
          <w:szCs w:val="24"/>
        </w:rPr>
        <w:t xml:space="preserve"> profile</w:t>
      </w:r>
      <w:r w:rsidR="00B8460B" w:rsidRPr="0061287C">
        <w:rPr>
          <w:rFonts w:ascii="Book Antiqua" w:hAnsi="Book Antiqua" w:cs="Arial"/>
          <w:b w:val="0"/>
          <w:bCs w:val="0"/>
          <w:color w:val="000000" w:themeColor="text1"/>
          <w:sz w:val="24"/>
          <w:szCs w:val="24"/>
        </w:rPr>
        <w:t>.</w:t>
      </w:r>
      <w:r w:rsidR="0034234B" w:rsidRPr="0061287C">
        <w:rPr>
          <w:rFonts w:ascii="Book Antiqua" w:hAnsi="Book Antiqua" w:cs="Arial"/>
          <w:b w:val="0"/>
          <w:color w:val="000000" w:themeColor="text1"/>
          <w:sz w:val="24"/>
          <w:szCs w:val="24"/>
        </w:rPr>
        <w:t xml:space="preserve"> </w:t>
      </w:r>
      <w:r w:rsidRPr="0061287C">
        <w:rPr>
          <w:rFonts w:ascii="Book Antiqua" w:hAnsi="Book Antiqua" w:cs="Arial"/>
          <w:b w:val="0"/>
          <w:color w:val="000000" w:themeColor="text1"/>
          <w:sz w:val="24"/>
          <w:szCs w:val="24"/>
        </w:rPr>
        <w:t xml:space="preserve">They </w:t>
      </w:r>
      <w:r w:rsidR="00E94240" w:rsidRPr="0061287C">
        <w:rPr>
          <w:rFonts w:ascii="Book Antiqua" w:hAnsi="Book Antiqua" w:cs="Arial"/>
          <w:b w:val="0"/>
          <w:color w:val="000000" w:themeColor="text1"/>
          <w:sz w:val="24"/>
          <w:szCs w:val="24"/>
        </w:rPr>
        <w:t>likely to present with a</w:t>
      </w:r>
      <w:r w:rsidR="00273E40" w:rsidRPr="0061287C">
        <w:rPr>
          <w:rFonts w:ascii="Book Antiqua" w:hAnsi="Book Antiqua" w:cs="Arial"/>
          <w:b w:val="0"/>
          <w:color w:val="000000" w:themeColor="text1"/>
          <w:sz w:val="24"/>
          <w:szCs w:val="24"/>
        </w:rPr>
        <w:t xml:space="preserve"> mixed symptomatology of migraine and of the </w:t>
      </w:r>
      <w:r w:rsidR="00037A93" w:rsidRPr="0061287C">
        <w:rPr>
          <w:rFonts w:ascii="Book Antiqua" w:hAnsi="Book Antiqua" w:cs="Arial"/>
          <w:b w:val="0"/>
          <w:color w:val="000000" w:themeColor="text1"/>
          <w:sz w:val="24"/>
          <w:szCs w:val="24"/>
        </w:rPr>
        <w:t xml:space="preserve">second </w:t>
      </w:r>
      <w:r w:rsidR="00273E40" w:rsidRPr="0061287C">
        <w:rPr>
          <w:rFonts w:ascii="Book Antiqua" w:hAnsi="Book Antiqua" w:cs="Arial"/>
          <w:b w:val="0"/>
          <w:color w:val="000000" w:themeColor="text1"/>
          <w:sz w:val="24"/>
          <w:szCs w:val="24"/>
        </w:rPr>
        <w:t>conditio</w:t>
      </w:r>
      <w:r w:rsidR="00ED79DA" w:rsidRPr="0061287C">
        <w:rPr>
          <w:rFonts w:ascii="Book Antiqua" w:hAnsi="Book Antiqua" w:cs="Arial"/>
          <w:b w:val="0"/>
          <w:color w:val="000000" w:themeColor="text1"/>
          <w:sz w:val="24"/>
          <w:szCs w:val="24"/>
        </w:rPr>
        <w:t>n. In such a situation</w:t>
      </w:r>
      <w:r w:rsidRPr="0061287C">
        <w:rPr>
          <w:rFonts w:ascii="Book Antiqua" w:hAnsi="Book Antiqua" w:cs="Arial"/>
          <w:b w:val="0"/>
          <w:color w:val="000000" w:themeColor="text1"/>
          <w:sz w:val="24"/>
          <w:szCs w:val="24"/>
        </w:rPr>
        <w:t>,</w:t>
      </w:r>
      <w:r w:rsidR="00ED79DA" w:rsidRPr="0061287C">
        <w:rPr>
          <w:rFonts w:ascii="Book Antiqua" w:hAnsi="Book Antiqua" w:cs="Arial"/>
          <w:b w:val="0"/>
          <w:color w:val="000000" w:themeColor="text1"/>
          <w:sz w:val="24"/>
          <w:szCs w:val="24"/>
        </w:rPr>
        <w:t xml:space="preserve"> the </w:t>
      </w:r>
      <w:r w:rsidR="00273E40" w:rsidRPr="0061287C">
        <w:rPr>
          <w:rFonts w:ascii="Book Antiqua" w:hAnsi="Book Antiqua" w:cs="Arial"/>
          <w:b w:val="0"/>
          <w:color w:val="000000" w:themeColor="text1"/>
          <w:sz w:val="24"/>
          <w:szCs w:val="24"/>
        </w:rPr>
        <w:t xml:space="preserve">diagnosis of a new condition </w:t>
      </w:r>
      <w:r w:rsidR="00B805C0" w:rsidRPr="0061287C">
        <w:rPr>
          <w:rFonts w:ascii="Book Antiqua" w:hAnsi="Book Antiqua" w:cs="Arial"/>
          <w:b w:val="0"/>
          <w:color w:val="000000" w:themeColor="text1"/>
          <w:sz w:val="24"/>
          <w:szCs w:val="24"/>
        </w:rPr>
        <w:t xml:space="preserve">is </w:t>
      </w:r>
      <w:r w:rsidR="00037A93" w:rsidRPr="0061287C">
        <w:rPr>
          <w:rFonts w:ascii="Book Antiqua" w:hAnsi="Book Antiqua" w:cs="Arial"/>
          <w:b w:val="0"/>
          <w:color w:val="000000" w:themeColor="text1"/>
          <w:sz w:val="24"/>
          <w:szCs w:val="24"/>
        </w:rPr>
        <w:t xml:space="preserve">easily </w:t>
      </w:r>
      <w:r w:rsidR="00273E40" w:rsidRPr="0061287C">
        <w:rPr>
          <w:rFonts w:ascii="Book Antiqua" w:hAnsi="Book Antiqua" w:cs="Arial"/>
          <w:b w:val="0"/>
          <w:color w:val="000000" w:themeColor="text1"/>
          <w:sz w:val="24"/>
          <w:szCs w:val="24"/>
        </w:rPr>
        <w:t xml:space="preserve">overlooked. This can be prevented by </w:t>
      </w:r>
      <w:r w:rsidR="00B805C0" w:rsidRPr="0061287C">
        <w:rPr>
          <w:rFonts w:ascii="Book Antiqua" w:hAnsi="Book Antiqua" w:cs="Arial"/>
          <w:b w:val="0"/>
          <w:color w:val="000000" w:themeColor="text1"/>
          <w:sz w:val="24"/>
          <w:szCs w:val="24"/>
        </w:rPr>
        <w:t xml:space="preserve">a </w:t>
      </w:r>
      <w:r w:rsidR="00273E40" w:rsidRPr="0061287C">
        <w:rPr>
          <w:rFonts w:ascii="Book Antiqua" w:hAnsi="Book Antiqua" w:cs="Arial"/>
          <w:b w:val="0"/>
          <w:color w:val="000000" w:themeColor="text1"/>
          <w:sz w:val="24"/>
          <w:szCs w:val="24"/>
        </w:rPr>
        <w:t xml:space="preserve">differential thinking regarding </w:t>
      </w:r>
      <w:r w:rsidRPr="0061287C">
        <w:rPr>
          <w:rFonts w:ascii="Book Antiqua" w:hAnsi="Book Antiqua" w:cs="Arial"/>
          <w:b w:val="0"/>
          <w:color w:val="000000" w:themeColor="text1"/>
          <w:sz w:val="24"/>
          <w:szCs w:val="24"/>
        </w:rPr>
        <w:t xml:space="preserve">both </w:t>
      </w:r>
      <w:r w:rsidR="00273E40" w:rsidRPr="0061287C">
        <w:rPr>
          <w:rFonts w:ascii="Book Antiqua" w:hAnsi="Book Antiqua" w:cs="Arial"/>
          <w:b w:val="0"/>
          <w:color w:val="000000" w:themeColor="text1"/>
          <w:sz w:val="24"/>
          <w:szCs w:val="24"/>
        </w:rPr>
        <w:t>condition</w:t>
      </w:r>
      <w:r w:rsidRPr="0061287C">
        <w:rPr>
          <w:rFonts w:ascii="Book Antiqua" w:hAnsi="Book Antiqua" w:cs="Arial"/>
          <w:b w:val="0"/>
          <w:color w:val="000000" w:themeColor="text1"/>
          <w:sz w:val="24"/>
          <w:szCs w:val="24"/>
        </w:rPr>
        <w:t>s</w:t>
      </w:r>
      <w:r w:rsidR="00273E40" w:rsidRPr="0061287C">
        <w:rPr>
          <w:rFonts w:ascii="Book Antiqua" w:hAnsi="Book Antiqua" w:cs="Arial"/>
          <w:b w:val="0"/>
          <w:color w:val="000000" w:themeColor="text1"/>
          <w:sz w:val="24"/>
          <w:szCs w:val="24"/>
        </w:rPr>
        <w:t>.</w:t>
      </w:r>
      <w:r w:rsidR="00E94240" w:rsidRPr="0061287C">
        <w:rPr>
          <w:rFonts w:ascii="Book Antiqua" w:hAnsi="Book Antiqua" w:cs="Arial"/>
          <w:b w:val="0"/>
          <w:bCs w:val="0"/>
          <w:color w:val="000000" w:themeColor="text1"/>
          <w:sz w:val="24"/>
          <w:szCs w:val="24"/>
        </w:rPr>
        <w:t xml:space="preserve"> </w:t>
      </w:r>
      <w:r w:rsidR="00037A93" w:rsidRPr="0061287C">
        <w:rPr>
          <w:rFonts w:ascii="Book Antiqua" w:hAnsi="Book Antiqua" w:cs="Arial"/>
          <w:b w:val="0"/>
          <w:bCs w:val="0"/>
          <w:color w:val="000000" w:themeColor="text1"/>
          <w:sz w:val="24"/>
          <w:szCs w:val="24"/>
        </w:rPr>
        <w:t xml:space="preserve">An </w:t>
      </w:r>
      <w:r w:rsidR="00037A93" w:rsidRPr="0061287C">
        <w:rPr>
          <w:rFonts w:ascii="Book Antiqua" w:hAnsi="Book Antiqua" w:cs="Arial"/>
          <w:b w:val="0"/>
          <w:color w:val="000000" w:themeColor="text1"/>
          <w:sz w:val="24"/>
          <w:szCs w:val="24"/>
        </w:rPr>
        <w:t>MRI of the brain of in a 15</w:t>
      </w:r>
      <w:r w:rsidR="006D70A3" w:rsidRPr="0061287C">
        <w:rPr>
          <w:rFonts w:ascii="Book Antiqua" w:hAnsi="Book Antiqua" w:cs="Arial"/>
          <w:b w:val="0"/>
          <w:color w:val="000000" w:themeColor="text1"/>
          <w:sz w:val="24"/>
          <w:szCs w:val="24"/>
        </w:rPr>
        <w:t>-year-</w:t>
      </w:r>
      <w:r w:rsidR="00037A93" w:rsidRPr="0061287C">
        <w:rPr>
          <w:rFonts w:ascii="Book Antiqua" w:hAnsi="Book Antiqua" w:cs="Arial"/>
          <w:b w:val="0"/>
          <w:color w:val="000000" w:themeColor="text1"/>
          <w:sz w:val="24"/>
          <w:szCs w:val="24"/>
        </w:rPr>
        <w:t>old male with previous diagnosis of migraine with aura revealed the left parietal arteriovenous malformation (Figure</w:t>
      </w:r>
      <w:r w:rsidR="000E4E40" w:rsidRPr="0061287C">
        <w:rPr>
          <w:rFonts w:ascii="Book Antiqua" w:eastAsiaTheme="minorEastAsia" w:hAnsi="Book Antiqua" w:cs="Arial"/>
          <w:b w:val="0"/>
          <w:color w:val="000000" w:themeColor="text1"/>
          <w:sz w:val="24"/>
          <w:szCs w:val="24"/>
          <w:lang w:eastAsia="zh-CN"/>
        </w:rPr>
        <w:t xml:space="preserve"> 1</w:t>
      </w:r>
      <w:r w:rsidR="00037A93" w:rsidRPr="0061287C">
        <w:rPr>
          <w:rFonts w:ascii="Book Antiqua" w:hAnsi="Book Antiqua" w:cs="Arial"/>
          <w:b w:val="0"/>
          <w:color w:val="000000" w:themeColor="text1"/>
          <w:sz w:val="24"/>
          <w:szCs w:val="24"/>
        </w:rPr>
        <w:t xml:space="preserve">). This was suspected based upon a </w:t>
      </w:r>
      <w:r w:rsidR="006728AD" w:rsidRPr="0061287C">
        <w:rPr>
          <w:rFonts w:ascii="Book Antiqua" w:hAnsi="Book Antiqua" w:cs="Arial"/>
          <w:b w:val="0"/>
          <w:color w:val="000000" w:themeColor="text1"/>
          <w:sz w:val="24"/>
          <w:szCs w:val="24"/>
        </w:rPr>
        <w:t xml:space="preserve">history </w:t>
      </w:r>
      <w:r w:rsidRPr="0061287C">
        <w:rPr>
          <w:rFonts w:ascii="Book Antiqua" w:hAnsi="Book Antiqua" w:cs="Arial"/>
          <w:b w:val="0"/>
          <w:color w:val="000000" w:themeColor="text1"/>
          <w:sz w:val="24"/>
          <w:szCs w:val="24"/>
        </w:rPr>
        <w:t xml:space="preserve">of </w:t>
      </w:r>
      <w:r w:rsidR="00037A93" w:rsidRPr="0061287C">
        <w:rPr>
          <w:rFonts w:ascii="Book Antiqua" w:hAnsi="Book Antiqua" w:cs="Arial"/>
          <w:b w:val="0"/>
          <w:color w:val="000000" w:themeColor="text1"/>
          <w:sz w:val="24"/>
          <w:szCs w:val="24"/>
        </w:rPr>
        <w:t xml:space="preserve">slowly evolving prolonged right hemisensory </w:t>
      </w:r>
      <w:r w:rsidR="00940893" w:rsidRPr="0061287C">
        <w:rPr>
          <w:rFonts w:ascii="Book Antiqua" w:hAnsi="Book Antiqua" w:cs="Arial"/>
          <w:b w:val="0"/>
          <w:color w:val="000000" w:themeColor="text1"/>
          <w:sz w:val="24"/>
          <w:szCs w:val="24"/>
        </w:rPr>
        <w:t xml:space="preserve">cutaneous </w:t>
      </w:r>
      <w:r w:rsidR="00037A93" w:rsidRPr="0061287C">
        <w:rPr>
          <w:rFonts w:ascii="Book Antiqua" w:hAnsi="Book Antiqua" w:cs="Arial"/>
          <w:b w:val="0"/>
          <w:color w:val="000000" w:themeColor="text1"/>
          <w:sz w:val="24"/>
          <w:szCs w:val="24"/>
        </w:rPr>
        <w:t>aura.</w:t>
      </w:r>
    </w:p>
    <w:p w:rsidR="004036D7" w:rsidRPr="0061287C" w:rsidRDefault="009A32B9" w:rsidP="0061287C">
      <w:pPr>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bCs/>
          <w:color w:val="000000" w:themeColor="text1"/>
          <w:sz w:val="24"/>
          <w:szCs w:val="24"/>
        </w:rPr>
        <w:t xml:space="preserve">Medicolegal implication </w:t>
      </w:r>
      <w:r w:rsidR="007F2015" w:rsidRPr="0061287C">
        <w:rPr>
          <w:rFonts w:ascii="Book Antiqua" w:eastAsia="Times New Roman" w:hAnsi="Book Antiqua" w:cs="Arial"/>
          <w:bCs/>
          <w:color w:val="000000" w:themeColor="text1"/>
          <w:sz w:val="24"/>
          <w:szCs w:val="24"/>
        </w:rPr>
        <w:t xml:space="preserve">can be </w:t>
      </w:r>
      <w:r w:rsidR="00B05D90" w:rsidRPr="0061287C">
        <w:rPr>
          <w:rFonts w:ascii="Book Antiqua" w:eastAsia="Times New Roman" w:hAnsi="Book Antiqua" w:cs="Arial"/>
          <w:bCs/>
          <w:color w:val="000000" w:themeColor="text1"/>
          <w:sz w:val="24"/>
          <w:szCs w:val="24"/>
        </w:rPr>
        <w:t>avoid</w:t>
      </w:r>
      <w:r w:rsidR="00517FE1" w:rsidRPr="0061287C">
        <w:rPr>
          <w:rFonts w:ascii="Book Antiqua" w:eastAsia="Times New Roman" w:hAnsi="Book Antiqua" w:cs="Arial"/>
          <w:bCs/>
          <w:color w:val="000000" w:themeColor="text1"/>
          <w:sz w:val="24"/>
          <w:szCs w:val="24"/>
        </w:rPr>
        <w:t>ed by closely follow</w:t>
      </w:r>
      <w:r w:rsidR="00B05D90" w:rsidRPr="0061287C">
        <w:rPr>
          <w:rFonts w:ascii="Book Antiqua" w:eastAsia="Times New Roman" w:hAnsi="Book Antiqua" w:cs="Arial"/>
          <w:bCs/>
          <w:color w:val="000000" w:themeColor="text1"/>
          <w:sz w:val="24"/>
          <w:szCs w:val="24"/>
        </w:rPr>
        <w:t>ing</w:t>
      </w:r>
      <w:r w:rsidR="00517FE1" w:rsidRPr="0061287C">
        <w:rPr>
          <w:rFonts w:ascii="Book Antiqua" w:eastAsia="Times New Roman" w:hAnsi="Book Antiqua" w:cs="Arial"/>
          <w:bCs/>
          <w:color w:val="000000" w:themeColor="text1"/>
          <w:sz w:val="24"/>
          <w:szCs w:val="24"/>
        </w:rPr>
        <w:t xml:space="preserve"> the described </w:t>
      </w:r>
      <w:r w:rsidRPr="0061287C">
        <w:rPr>
          <w:rFonts w:ascii="Book Antiqua" w:eastAsia="Times New Roman" w:hAnsi="Book Antiqua" w:cs="Arial"/>
          <w:bCs/>
          <w:color w:val="000000" w:themeColor="text1"/>
          <w:sz w:val="24"/>
          <w:szCs w:val="24"/>
        </w:rPr>
        <w:t xml:space="preserve">common </w:t>
      </w:r>
      <w:r w:rsidR="00517FE1" w:rsidRPr="0061287C">
        <w:rPr>
          <w:rFonts w:ascii="Book Antiqua" w:eastAsia="Times New Roman" w:hAnsi="Book Antiqua" w:cs="Arial"/>
          <w:bCs/>
          <w:color w:val="000000" w:themeColor="text1"/>
          <w:sz w:val="24"/>
          <w:szCs w:val="24"/>
        </w:rPr>
        <w:t xml:space="preserve">clinical profiles </w:t>
      </w:r>
      <w:r w:rsidR="009700AA" w:rsidRPr="0061287C">
        <w:rPr>
          <w:rFonts w:ascii="Book Antiqua" w:eastAsia="Times New Roman" w:hAnsi="Book Antiqua" w:cs="Arial"/>
          <w:bCs/>
          <w:color w:val="000000" w:themeColor="text1"/>
          <w:sz w:val="24"/>
          <w:szCs w:val="24"/>
        </w:rPr>
        <w:t xml:space="preserve">for </w:t>
      </w:r>
      <w:r w:rsidR="00273E40" w:rsidRPr="0061287C">
        <w:rPr>
          <w:rFonts w:ascii="Book Antiqua" w:eastAsia="Times New Roman" w:hAnsi="Book Antiqua" w:cs="Arial"/>
          <w:bCs/>
          <w:color w:val="000000" w:themeColor="text1"/>
          <w:sz w:val="24"/>
          <w:szCs w:val="24"/>
        </w:rPr>
        <w:t xml:space="preserve">the </w:t>
      </w:r>
      <w:r w:rsidR="00517FE1" w:rsidRPr="0061287C">
        <w:rPr>
          <w:rFonts w:ascii="Book Antiqua" w:eastAsia="Times New Roman" w:hAnsi="Book Antiqua" w:cs="Arial"/>
          <w:bCs/>
          <w:color w:val="000000" w:themeColor="text1"/>
          <w:sz w:val="24"/>
          <w:szCs w:val="24"/>
        </w:rPr>
        <w:t>complicated migraine</w:t>
      </w:r>
      <w:r w:rsidRPr="0061287C">
        <w:rPr>
          <w:rFonts w:ascii="Book Antiqua" w:eastAsia="Times New Roman" w:hAnsi="Book Antiqua" w:cs="Arial"/>
          <w:bCs/>
          <w:color w:val="000000" w:themeColor="text1"/>
          <w:sz w:val="24"/>
          <w:szCs w:val="24"/>
        </w:rPr>
        <w:t>,</w:t>
      </w:r>
      <w:r w:rsidR="00517FE1" w:rsidRPr="0061287C">
        <w:rPr>
          <w:rFonts w:ascii="Book Antiqua" w:eastAsia="Times New Roman" w:hAnsi="Book Antiqua" w:cs="Arial"/>
          <w:bCs/>
          <w:color w:val="000000" w:themeColor="text1"/>
          <w:sz w:val="24"/>
          <w:szCs w:val="24"/>
        </w:rPr>
        <w:t xml:space="preserve"> migraine</w:t>
      </w:r>
      <w:r w:rsidRPr="0061287C">
        <w:rPr>
          <w:rFonts w:ascii="Book Antiqua" w:eastAsia="Times New Roman" w:hAnsi="Book Antiqua" w:cs="Arial"/>
          <w:bCs/>
          <w:color w:val="000000" w:themeColor="text1"/>
          <w:sz w:val="24"/>
          <w:szCs w:val="24"/>
        </w:rPr>
        <w:t xml:space="preserve"> witho</w:t>
      </w:r>
      <w:r w:rsidR="004036D7" w:rsidRPr="0061287C">
        <w:rPr>
          <w:rFonts w:ascii="Book Antiqua" w:eastAsia="Times New Roman" w:hAnsi="Book Antiqua" w:cs="Arial"/>
          <w:bCs/>
          <w:color w:val="000000" w:themeColor="text1"/>
          <w:sz w:val="24"/>
          <w:szCs w:val="24"/>
        </w:rPr>
        <w:t xml:space="preserve">ut aura, and being </w:t>
      </w:r>
      <w:r w:rsidRPr="0061287C">
        <w:rPr>
          <w:rFonts w:ascii="Book Antiqua" w:eastAsia="Times New Roman" w:hAnsi="Book Antiqua" w:cs="Arial"/>
          <w:bCs/>
          <w:color w:val="000000" w:themeColor="text1"/>
          <w:sz w:val="24"/>
          <w:szCs w:val="24"/>
        </w:rPr>
        <w:t>attenti</w:t>
      </w:r>
      <w:r w:rsidR="003F5D40" w:rsidRPr="0061287C">
        <w:rPr>
          <w:rFonts w:ascii="Book Antiqua" w:eastAsia="Times New Roman" w:hAnsi="Book Antiqua" w:cs="Arial"/>
          <w:bCs/>
          <w:color w:val="000000" w:themeColor="text1"/>
          <w:sz w:val="24"/>
          <w:szCs w:val="24"/>
        </w:rPr>
        <w:t xml:space="preserve">ve </w:t>
      </w:r>
      <w:r w:rsidRPr="0061287C">
        <w:rPr>
          <w:rFonts w:ascii="Book Antiqua" w:eastAsia="Times New Roman" w:hAnsi="Book Antiqua" w:cs="Arial"/>
          <w:bCs/>
          <w:color w:val="000000" w:themeColor="text1"/>
          <w:sz w:val="24"/>
          <w:szCs w:val="24"/>
        </w:rPr>
        <w:t xml:space="preserve">to the clinical characteristics of </w:t>
      </w:r>
      <w:r w:rsidR="0044064C" w:rsidRPr="0061287C">
        <w:rPr>
          <w:rFonts w:ascii="Book Antiqua" w:eastAsia="Times New Roman" w:hAnsi="Book Antiqua" w:cs="Arial"/>
          <w:bCs/>
          <w:color w:val="000000" w:themeColor="text1"/>
          <w:sz w:val="24"/>
          <w:szCs w:val="24"/>
        </w:rPr>
        <w:t xml:space="preserve">the </w:t>
      </w:r>
      <w:r w:rsidRPr="0061287C">
        <w:rPr>
          <w:rFonts w:ascii="Book Antiqua" w:eastAsia="Times New Roman" w:hAnsi="Book Antiqua" w:cs="Arial"/>
          <w:bCs/>
          <w:color w:val="000000" w:themeColor="text1"/>
          <w:sz w:val="24"/>
          <w:szCs w:val="24"/>
        </w:rPr>
        <w:t>migraine like syndromes (</w:t>
      </w:r>
      <w:r w:rsidR="00273E40" w:rsidRPr="0061287C">
        <w:rPr>
          <w:rFonts w:ascii="Book Antiqua" w:eastAsia="Times New Roman" w:hAnsi="Book Antiqua" w:cs="Arial"/>
          <w:bCs/>
          <w:color w:val="000000" w:themeColor="text1"/>
          <w:sz w:val="24"/>
          <w:szCs w:val="24"/>
        </w:rPr>
        <w:t>T</w:t>
      </w:r>
      <w:r w:rsidR="004036D7" w:rsidRPr="0061287C">
        <w:rPr>
          <w:rFonts w:ascii="Book Antiqua" w:eastAsia="Times New Roman" w:hAnsi="Book Antiqua" w:cs="Arial"/>
          <w:bCs/>
          <w:color w:val="000000" w:themeColor="text1"/>
          <w:sz w:val="24"/>
          <w:szCs w:val="24"/>
        </w:rPr>
        <w:t>able</w:t>
      </w:r>
      <w:r w:rsidR="00996120" w:rsidRPr="0061287C">
        <w:rPr>
          <w:rFonts w:ascii="Book Antiqua" w:eastAsia="Times New Roman" w:hAnsi="Book Antiqua" w:cs="Arial"/>
          <w:bCs/>
          <w:color w:val="000000" w:themeColor="text1"/>
          <w:sz w:val="24"/>
          <w:szCs w:val="24"/>
        </w:rPr>
        <w:t xml:space="preserve"> </w:t>
      </w:r>
      <w:r w:rsidR="00B805C0" w:rsidRPr="0061287C">
        <w:rPr>
          <w:rFonts w:ascii="Book Antiqua" w:eastAsia="Times New Roman" w:hAnsi="Book Antiqua" w:cs="Arial"/>
          <w:bCs/>
          <w:color w:val="000000" w:themeColor="text1"/>
          <w:sz w:val="24"/>
          <w:szCs w:val="24"/>
        </w:rPr>
        <w:t>4</w:t>
      </w:r>
      <w:r w:rsidR="004036D7" w:rsidRPr="0061287C">
        <w:rPr>
          <w:rFonts w:ascii="Book Antiqua" w:eastAsia="Times New Roman" w:hAnsi="Book Antiqua" w:cs="Arial"/>
          <w:bCs/>
          <w:color w:val="000000" w:themeColor="text1"/>
          <w:sz w:val="24"/>
          <w:szCs w:val="24"/>
        </w:rPr>
        <w:t xml:space="preserve">). </w:t>
      </w:r>
      <w:r w:rsidR="00565603" w:rsidRPr="0061287C">
        <w:rPr>
          <w:rFonts w:ascii="Book Antiqua" w:eastAsia="Times New Roman" w:hAnsi="Book Antiqua" w:cs="Arial"/>
          <w:bCs/>
          <w:color w:val="000000" w:themeColor="text1"/>
          <w:sz w:val="24"/>
          <w:szCs w:val="24"/>
        </w:rPr>
        <w:t>The c</w:t>
      </w:r>
      <w:r w:rsidR="004036D7" w:rsidRPr="0061287C">
        <w:rPr>
          <w:rFonts w:ascii="Book Antiqua" w:eastAsia="Times New Roman" w:hAnsi="Book Antiqua" w:cs="Arial"/>
          <w:color w:val="000000" w:themeColor="text1"/>
          <w:sz w:val="24"/>
          <w:szCs w:val="24"/>
        </w:rPr>
        <w:t xml:space="preserve">linicians should get acquainted </w:t>
      </w:r>
      <w:r w:rsidR="00565603" w:rsidRPr="0061287C">
        <w:rPr>
          <w:rFonts w:ascii="Book Antiqua" w:eastAsia="Times New Roman" w:hAnsi="Book Antiqua" w:cs="Arial"/>
          <w:color w:val="000000" w:themeColor="text1"/>
          <w:sz w:val="24"/>
          <w:szCs w:val="24"/>
        </w:rPr>
        <w:t xml:space="preserve">with a </w:t>
      </w:r>
      <w:r w:rsidR="004036D7" w:rsidRPr="0061287C">
        <w:rPr>
          <w:rFonts w:ascii="Book Antiqua" w:eastAsia="Times New Roman" w:hAnsi="Book Antiqua" w:cs="Arial"/>
          <w:color w:val="000000" w:themeColor="text1"/>
          <w:sz w:val="24"/>
          <w:szCs w:val="24"/>
        </w:rPr>
        <w:t xml:space="preserve">fragmented presentation </w:t>
      </w:r>
      <w:r w:rsidR="00565603" w:rsidRPr="0061287C">
        <w:rPr>
          <w:rFonts w:ascii="Book Antiqua" w:eastAsia="Times New Roman" w:hAnsi="Book Antiqua" w:cs="Arial"/>
          <w:color w:val="000000" w:themeColor="text1"/>
          <w:sz w:val="24"/>
          <w:szCs w:val="24"/>
        </w:rPr>
        <w:t xml:space="preserve">of migraines </w:t>
      </w:r>
      <w:r w:rsidR="001C2AD1" w:rsidRPr="0061287C">
        <w:rPr>
          <w:rFonts w:ascii="Book Antiqua" w:eastAsia="Times New Roman" w:hAnsi="Book Antiqua" w:cs="Arial"/>
          <w:color w:val="000000" w:themeColor="text1"/>
          <w:sz w:val="24"/>
          <w:szCs w:val="24"/>
        </w:rPr>
        <w:t xml:space="preserve">in </w:t>
      </w:r>
      <w:r w:rsidR="00565603" w:rsidRPr="0061287C">
        <w:rPr>
          <w:rFonts w:ascii="Book Antiqua" w:eastAsia="Times New Roman" w:hAnsi="Book Antiqua" w:cs="Arial"/>
          <w:color w:val="000000" w:themeColor="text1"/>
          <w:sz w:val="24"/>
          <w:szCs w:val="24"/>
        </w:rPr>
        <w:t xml:space="preserve">avoidance </w:t>
      </w:r>
      <w:r w:rsidR="00E845E8" w:rsidRPr="0061287C">
        <w:rPr>
          <w:rFonts w:ascii="Book Antiqua" w:eastAsia="Times New Roman" w:hAnsi="Book Antiqua" w:cs="Arial"/>
          <w:color w:val="000000" w:themeColor="text1"/>
          <w:sz w:val="24"/>
          <w:szCs w:val="24"/>
        </w:rPr>
        <w:t xml:space="preserve">of </w:t>
      </w:r>
      <w:r w:rsidR="00565603" w:rsidRPr="0061287C">
        <w:rPr>
          <w:rFonts w:ascii="Book Antiqua" w:eastAsia="Times New Roman" w:hAnsi="Book Antiqua" w:cs="Arial"/>
          <w:color w:val="000000" w:themeColor="text1"/>
          <w:sz w:val="24"/>
          <w:szCs w:val="24"/>
        </w:rPr>
        <w:t>the medicolegal implications.</w:t>
      </w:r>
      <w:r w:rsidR="0034234B" w:rsidRPr="0061287C">
        <w:rPr>
          <w:rFonts w:ascii="Book Antiqua" w:eastAsia="Times New Roman" w:hAnsi="Book Antiqua" w:cs="Arial"/>
          <w:color w:val="000000" w:themeColor="text1"/>
          <w:sz w:val="24"/>
          <w:szCs w:val="24"/>
        </w:rPr>
        <w:t xml:space="preserve"> </w:t>
      </w:r>
    </w:p>
    <w:p w:rsidR="00A35CAB" w:rsidRPr="0061287C" w:rsidRDefault="00A35CAB" w:rsidP="0061287C">
      <w:pPr>
        <w:spacing w:after="0" w:line="360" w:lineRule="auto"/>
        <w:jc w:val="both"/>
        <w:rPr>
          <w:rFonts w:ascii="Book Antiqua" w:eastAsia="+mn-ea" w:hAnsi="Book Antiqua" w:cs="Arial"/>
          <w:color w:val="000000" w:themeColor="text1"/>
          <w:kern w:val="24"/>
          <w:sz w:val="24"/>
          <w:szCs w:val="24"/>
        </w:rPr>
      </w:pPr>
    </w:p>
    <w:p w:rsidR="00563307" w:rsidRPr="0061287C" w:rsidRDefault="00273E40" w:rsidP="0061287C">
      <w:pPr>
        <w:spacing w:after="0" w:line="360" w:lineRule="auto"/>
        <w:jc w:val="both"/>
        <w:rPr>
          <w:rFonts w:ascii="Book Antiqua" w:eastAsia="Times New Roman" w:hAnsi="Book Antiqua" w:cs="Arial"/>
          <w:b/>
          <w:bCs/>
          <w:i/>
          <w:color w:val="000000" w:themeColor="text1"/>
          <w:sz w:val="24"/>
          <w:szCs w:val="24"/>
        </w:rPr>
      </w:pPr>
      <w:r w:rsidRPr="0061287C">
        <w:rPr>
          <w:rFonts w:ascii="Book Antiqua" w:eastAsia="Times New Roman" w:hAnsi="Book Antiqua" w:cs="Arial"/>
          <w:b/>
          <w:bCs/>
          <w:i/>
          <w:color w:val="000000" w:themeColor="text1"/>
          <w:sz w:val="24"/>
          <w:szCs w:val="24"/>
        </w:rPr>
        <w:t xml:space="preserve">Future </w:t>
      </w:r>
    </w:p>
    <w:p w:rsidR="00C80846" w:rsidRPr="0061287C" w:rsidRDefault="00C80846"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Progressively increasing health cost demands a direct </w:t>
      </w:r>
      <w:r w:rsidR="00DE1BE5" w:rsidRPr="0061287C">
        <w:rPr>
          <w:rFonts w:ascii="Book Antiqua" w:eastAsia="Times New Roman" w:hAnsi="Book Antiqua" w:cs="Arial"/>
          <w:bCs/>
          <w:color w:val="000000" w:themeColor="text1"/>
          <w:sz w:val="24"/>
          <w:szCs w:val="24"/>
        </w:rPr>
        <w:t xml:space="preserve">critical and differential thinking </w:t>
      </w:r>
      <w:r w:rsidRPr="0061287C">
        <w:rPr>
          <w:rFonts w:ascii="Book Antiqua" w:eastAsia="Times New Roman" w:hAnsi="Book Antiqua" w:cs="Arial"/>
          <w:bCs/>
          <w:color w:val="000000" w:themeColor="text1"/>
          <w:sz w:val="24"/>
          <w:szCs w:val="24"/>
        </w:rPr>
        <w:t xml:space="preserve">of the presenting symptoms </w:t>
      </w:r>
      <w:r w:rsidR="00996120" w:rsidRPr="0061287C">
        <w:rPr>
          <w:rFonts w:ascii="Book Antiqua" w:eastAsia="Times New Roman" w:hAnsi="Book Antiqua" w:cs="Arial"/>
          <w:bCs/>
          <w:color w:val="000000" w:themeColor="text1"/>
          <w:sz w:val="24"/>
          <w:szCs w:val="24"/>
        </w:rPr>
        <w:t xml:space="preserve">in the diagnosis of </w:t>
      </w:r>
      <w:r w:rsidRPr="0061287C">
        <w:rPr>
          <w:rFonts w:ascii="Book Antiqua" w:eastAsia="Times New Roman" w:hAnsi="Book Antiqua" w:cs="Arial"/>
          <w:bCs/>
          <w:color w:val="000000" w:themeColor="text1"/>
          <w:sz w:val="24"/>
          <w:szCs w:val="24"/>
        </w:rPr>
        <w:t xml:space="preserve">complicated migraine. </w:t>
      </w:r>
    </w:p>
    <w:p w:rsidR="0072321A" w:rsidRPr="0061287C" w:rsidRDefault="003028C1" w:rsidP="0061287C">
      <w:pPr>
        <w:spacing w:after="0" w:line="360" w:lineRule="auto"/>
        <w:ind w:firstLineChars="200" w:firstLine="480"/>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What is status of migraine variant in the IHS classification? How to express </w:t>
      </w:r>
      <w:r w:rsidR="00DE1BE5" w:rsidRPr="0061287C">
        <w:rPr>
          <w:rFonts w:ascii="Book Antiqua" w:eastAsia="Times New Roman" w:hAnsi="Book Antiqua" w:cs="Arial"/>
          <w:bCs/>
          <w:color w:val="000000" w:themeColor="text1"/>
          <w:sz w:val="24"/>
          <w:szCs w:val="24"/>
        </w:rPr>
        <w:t xml:space="preserve">collectively </w:t>
      </w:r>
      <w:r w:rsidR="001E689F" w:rsidRPr="0061287C">
        <w:rPr>
          <w:rFonts w:ascii="Book Antiqua" w:eastAsia="Times New Roman" w:hAnsi="Book Antiqua" w:cs="Arial"/>
          <w:bCs/>
          <w:color w:val="000000" w:themeColor="text1"/>
          <w:sz w:val="24"/>
          <w:szCs w:val="24"/>
        </w:rPr>
        <w:t>about two dozens of conditions with a common clinical profile</w:t>
      </w:r>
      <w:r w:rsidR="00DE1BE5" w:rsidRPr="0061287C">
        <w:rPr>
          <w:rFonts w:ascii="Book Antiqua" w:eastAsia="Times New Roman" w:hAnsi="Book Antiqua" w:cs="Arial"/>
          <w:bCs/>
          <w:color w:val="000000" w:themeColor="text1"/>
          <w:sz w:val="24"/>
          <w:szCs w:val="24"/>
        </w:rPr>
        <w:t xml:space="preserve">, and </w:t>
      </w:r>
      <w:r w:rsidR="00816A84" w:rsidRPr="0061287C">
        <w:rPr>
          <w:rFonts w:ascii="Book Antiqua" w:eastAsia="Times New Roman" w:hAnsi="Book Antiqua" w:cs="Arial"/>
          <w:bCs/>
          <w:color w:val="000000" w:themeColor="text1"/>
          <w:sz w:val="24"/>
          <w:szCs w:val="24"/>
        </w:rPr>
        <w:t>h</w:t>
      </w:r>
      <w:r w:rsidRPr="0061287C">
        <w:rPr>
          <w:rFonts w:ascii="Book Antiqua" w:eastAsia="Times New Roman" w:hAnsi="Book Antiqua" w:cs="Arial"/>
          <w:bCs/>
          <w:color w:val="000000" w:themeColor="text1"/>
          <w:sz w:val="24"/>
          <w:szCs w:val="24"/>
        </w:rPr>
        <w:t>ow to distin</w:t>
      </w:r>
      <w:r w:rsidR="00816A84" w:rsidRPr="0061287C">
        <w:rPr>
          <w:rFonts w:ascii="Book Antiqua" w:eastAsia="Times New Roman" w:hAnsi="Book Antiqua" w:cs="Arial"/>
          <w:bCs/>
          <w:color w:val="000000" w:themeColor="text1"/>
          <w:sz w:val="24"/>
          <w:szCs w:val="24"/>
        </w:rPr>
        <w:t xml:space="preserve">guish </w:t>
      </w:r>
      <w:r w:rsidRPr="0061287C">
        <w:rPr>
          <w:rFonts w:ascii="Book Antiqua" w:eastAsia="Times New Roman" w:hAnsi="Book Antiqua" w:cs="Arial"/>
          <w:bCs/>
          <w:color w:val="000000" w:themeColor="text1"/>
          <w:sz w:val="24"/>
          <w:szCs w:val="24"/>
        </w:rPr>
        <w:t xml:space="preserve">complicated migraine </w:t>
      </w:r>
      <w:r w:rsidR="00816A84" w:rsidRPr="0061287C">
        <w:rPr>
          <w:rFonts w:ascii="Book Antiqua" w:eastAsia="Times New Roman" w:hAnsi="Book Antiqua" w:cs="Arial"/>
          <w:bCs/>
          <w:color w:val="000000" w:themeColor="text1"/>
          <w:sz w:val="24"/>
          <w:szCs w:val="24"/>
        </w:rPr>
        <w:t xml:space="preserve">from </w:t>
      </w:r>
      <w:r w:rsidRPr="0061287C">
        <w:rPr>
          <w:rFonts w:ascii="Book Antiqua" w:eastAsia="Times New Roman" w:hAnsi="Book Antiqua" w:cs="Arial"/>
          <w:bCs/>
          <w:color w:val="000000" w:themeColor="text1"/>
          <w:sz w:val="24"/>
          <w:szCs w:val="24"/>
        </w:rPr>
        <w:t>complication of migraine?</w:t>
      </w:r>
      <w:r w:rsidR="00BF0964" w:rsidRPr="0061287C">
        <w:rPr>
          <w:rFonts w:ascii="Book Antiqua" w:eastAsia="Times New Roman" w:hAnsi="Book Antiqua" w:cs="Arial"/>
          <w:bCs/>
          <w:color w:val="000000" w:themeColor="text1"/>
          <w:sz w:val="24"/>
          <w:szCs w:val="24"/>
        </w:rPr>
        <w:t xml:space="preserve"> </w:t>
      </w:r>
      <w:r w:rsidR="00DE1BE5" w:rsidRPr="0061287C">
        <w:rPr>
          <w:rFonts w:ascii="Book Antiqua" w:eastAsia="Times New Roman" w:hAnsi="Book Antiqua" w:cs="Arial"/>
          <w:bCs/>
          <w:color w:val="000000" w:themeColor="text1"/>
          <w:sz w:val="24"/>
          <w:szCs w:val="24"/>
        </w:rPr>
        <w:t>t</w:t>
      </w:r>
      <w:r w:rsidR="00B90683" w:rsidRPr="0061287C">
        <w:rPr>
          <w:rFonts w:ascii="Book Antiqua" w:eastAsia="Times New Roman" w:hAnsi="Book Antiqua" w:cs="Arial"/>
          <w:bCs/>
          <w:color w:val="000000" w:themeColor="text1"/>
          <w:sz w:val="24"/>
          <w:szCs w:val="24"/>
        </w:rPr>
        <w:t xml:space="preserve">he </w:t>
      </w:r>
      <w:r w:rsidR="00816A84" w:rsidRPr="0061287C">
        <w:rPr>
          <w:rFonts w:ascii="Book Antiqua" w:eastAsia="Times New Roman" w:hAnsi="Book Antiqua" w:cs="Arial"/>
          <w:bCs/>
          <w:color w:val="000000" w:themeColor="text1"/>
          <w:sz w:val="24"/>
          <w:szCs w:val="24"/>
        </w:rPr>
        <w:t xml:space="preserve">future </w:t>
      </w:r>
      <w:r w:rsidRPr="0061287C">
        <w:rPr>
          <w:rFonts w:ascii="Book Antiqua" w:eastAsia="Times New Roman" w:hAnsi="Book Antiqua" w:cs="Arial"/>
          <w:bCs/>
          <w:color w:val="000000" w:themeColor="text1"/>
          <w:sz w:val="24"/>
          <w:szCs w:val="24"/>
        </w:rPr>
        <w:t>classification</w:t>
      </w:r>
      <w:r w:rsidR="00B90683" w:rsidRPr="0061287C">
        <w:rPr>
          <w:rFonts w:ascii="Book Antiqua" w:eastAsia="Times New Roman" w:hAnsi="Book Antiqua" w:cs="Arial"/>
          <w:bCs/>
          <w:color w:val="000000" w:themeColor="text1"/>
          <w:sz w:val="24"/>
          <w:szCs w:val="24"/>
        </w:rPr>
        <w:t xml:space="preserve"> </w:t>
      </w:r>
      <w:r w:rsidR="00816A84" w:rsidRPr="0061287C">
        <w:rPr>
          <w:rFonts w:ascii="Book Antiqua" w:eastAsia="Times New Roman" w:hAnsi="Book Antiqua" w:cs="Arial"/>
          <w:bCs/>
          <w:color w:val="000000" w:themeColor="text1"/>
          <w:sz w:val="24"/>
          <w:szCs w:val="24"/>
        </w:rPr>
        <w:t xml:space="preserve">system </w:t>
      </w:r>
      <w:r w:rsidR="00B90683" w:rsidRPr="0061287C">
        <w:rPr>
          <w:rFonts w:ascii="Book Antiqua" w:eastAsia="Times New Roman" w:hAnsi="Book Antiqua" w:cs="Arial"/>
          <w:bCs/>
          <w:color w:val="000000" w:themeColor="text1"/>
          <w:sz w:val="24"/>
          <w:szCs w:val="24"/>
        </w:rPr>
        <w:t xml:space="preserve">should </w:t>
      </w:r>
      <w:r w:rsidR="00C80846" w:rsidRPr="0061287C">
        <w:rPr>
          <w:rFonts w:ascii="Book Antiqua" w:eastAsia="Times New Roman" w:hAnsi="Book Antiqua" w:cs="Arial"/>
          <w:bCs/>
          <w:color w:val="000000" w:themeColor="text1"/>
          <w:sz w:val="24"/>
          <w:szCs w:val="24"/>
        </w:rPr>
        <w:t xml:space="preserve">clarify </w:t>
      </w:r>
      <w:r w:rsidR="00B90683" w:rsidRPr="0061287C">
        <w:rPr>
          <w:rFonts w:ascii="Book Antiqua" w:eastAsia="Times New Roman" w:hAnsi="Book Antiqua" w:cs="Arial"/>
          <w:bCs/>
          <w:color w:val="000000" w:themeColor="text1"/>
          <w:sz w:val="24"/>
          <w:szCs w:val="24"/>
        </w:rPr>
        <w:t xml:space="preserve">these questions. </w:t>
      </w:r>
    </w:p>
    <w:p w:rsidR="00031BB3" w:rsidRPr="0061287C" w:rsidRDefault="001E09AC" w:rsidP="0061287C">
      <w:pPr>
        <w:spacing w:after="0" w:line="360" w:lineRule="auto"/>
        <w:ind w:firstLineChars="200" w:firstLine="480"/>
        <w:jc w:val="both"/>
        <w:rPr>
          <w:rFonts w:ascii="Book Antiqua" w:eastAsia="Times New Roman" w:hAnsi="Book Antiqua" w:cs="Arial"/>
          <w:bCs/>
          <w:color w:val="000000" w:themeColor="text1"/>
          <w:sz w:val="24"/>
          <w:szCs w:val="24"/>
        </w:rPr>
      </w:pPr>
      <w:r w:rsidRPr="0061287C">
        <w:rPr>
          <w:rFonts w:ascii="Book Antiqua" w:eastAsia="Times New Roman" w:hAnsi="Book Antiqua" w:cs="Arial"/>
          <w:color w:val="000000" w:themeColor="text1"/>
          <w:sz w:val="24"/>
          <w:szCs w:val="24"/>
        </w:rPr>
        <w:t>The n</w:t>
      </w:r>
      <w:r w:rsidR="00C80846" w:rsidRPr="0061287C">
        <w:rPr>
          <w:rFonts w:ascii="Book Antiqua" w:eastAsia="Times New Roman" w:hAnsi="Book Antiqua" w:cs="Arial"/>
          <w:color w:val="000000" w:themeColor="text1"/>
          <w:sz w:val="24"/>
          <w:szCs w:val="24"/>
        </w:rPr>
        <w:t xml:space="preserve">europhysiologic studies with evoked potential and functional neuroimaging are likely to play </w:t>
      </w:r>
      <w:r w:rsidRPr="0061287C">
        <w:rPr>
          <w:rFonts w:ascii="Book Antiqua" w:eastAsia="Times New Roman" w:hAnsi="Book Antiqua" w:cs="Arial"/>
          <w:color w:val="000000" w:themeColor="text1"/>
          <w:sz w:val="24"/>
          <w:szCs w:val="24"/>
        </w:rPr>
        <w:t xml:space="preserve">important role </w:t>
      </w:r>
      <w:r w:rsidR="00C80846" w:rsidRPr="0061287C">
        <w:rPr>
          <w:rFonts w:ascii="Book Antiqua" w:eastAsia="Times New Roman" w:hAnsi="Book Antiqua" w:cs="Arial"/>
          <w:color w:val="000000" w:themeColor="text1"/>
          <w:sz w:val="24"/>
          <w:szCs w:val="24"/>
        </w:rPr>
        <w:t xml:space="preserve">in </w:t>
      </w:r>
      <w:r w:rsidR="00DE1BE5" w:rsidRPr="0061287C">
        <w:rPr>
          <w:rFonts w:ascii="Book Antiqua" w:eastAsia="Times New Roman" w:hAnsi="Book Antiqua" w:cs="Arial"/>
          <w:color w:val="000000" w:themeColor="text1"/>
          <w:sz w:val="24"/>
          <w:szCs w:val="24"/>
        </w:rPr>
        <w:t xml:space="preserve">future </w:t>
      </w:r>
      <w:r w:rsidR="00C80846" w:rsidRPr="0061287C">
        <w:rPr>
          <w:rFonts w:ascii="Book Antiqua" w:eastAsia="Times New Roman" w:hAnsi="Book Antiqua" w:cs="Arial"/>
          <w:color w:val="000000" w:themeColor="text1"/>
          <w:sz w:val="24"/>
          <w:szCs w:val="24"/>
        </w:rPr>
        <w:t xml:space="preserve">understanding of pathophysiology </w:t>
      </w:r>
      <w:r w:rsidRPr="0061287C">
        <w:rPr>
          <w:rFonts w:ascii="Book Antiqua" w:eastAsia="Times New Roman" w:hAnsi="Book Antiqua" w:cs="Arial"/>
          <w:color w:val="000000" w:themeColor="text1"/>
          <w:sz w:val="24"/>
          <w:szCs w:val="24"/>
        </w:rPr>
        <w:t xml:space="preserve">and to explore </w:t>
      </w:r>
      <w:r w:rsidR="006F3604" w:rsidRPr="0061287C">
        <w:rPr>
          <w:rFonts w:ascii="Book Antiqua" w:eastAsia="Times New Roman" w:hAnsi="Book Antiqua" w:cs="Arial"/>
          <w:color w:val="000000" w:themeColor="text1"/>
          <w:sz w:val="24"/>
          <w:szCs w:val="24"/>
        </w:rPr>
        <w:t xml:space="preserve">the </w:t>
      </w:r>
      <w:r w:rsidRPr="0061287C">
        <w:rPr>
          <w:rFonts w:ascii="Book Antiqua" w:eastAsia="Times New Roman" w:hAnsi="Book Antiqua" w:cs="Arial"/>
          <w:color w:val="000000" w:themeColor="text1"/>
          <w:sz w:val="24"/>
          <w:szCs w:val="24"/>
        </w:rPr>
        <w:t xml:space="preserve">novel therapeutic strategies for </w:t>
      </w:r>
      <w:r w:rsidR="00C80846" w:rsidRPr="0061287C">
        <w:rPr>
          <w:rFonts w:ascii="Book Antiqua" w:eastAsia="Times New Roman" w:hAnsi="Book Antiqua" w:cs="Arial"/>
          <w:color w:val="000000" w:themeColor="text1"/>
          <w:sz w:val="24"/>
          <w:szCs w:val="24"/>
        </w:rPr>
        <w:t>complicated migraine.</w:t>
      </w:r>
      <w:r w:rsidRPr="0061287C">
        <w:rPr>
          <w:rFonts w:ascii="Book Antiqua" w:eastAsia="Times New Roman" w:hAnsi="Book Antiqua" w:cs="Arial"/>
          <w:color w:val="000000" w:themeColor="text1"/>
          <w:sz w:val="24"/>
          <w:szCs w:val="24"/>
        </w:rPr>
        <w:t xml:space="preserve"> Metabolic changes of the cortex and subcortical structures in complicated migraine should be assessed by transcranial</w:t>
      </w:r>
      <w:r w:rsidR="00C80846" w:rsidRPr="0061287C">
        <w:rPr>
          <w:rFonts w:ascii="Book Antiqua" w:eastAsia="Times New Roman" w:hAnsi="Book Antiqua" w:cs="Arial"/>
          <w:color w:val="000000" w:themeColor="text1"/>
          <w:sz w:val="24"/>
          <w:szCs w:val="24"/>
        </w:rPr>
        <w:t xml:space="preserve"> magnetic stimulation </w:t>
      </w:r>
      <w:r w:rsidRPr="0061287C">
        <w:rPr>
          <w:rFonts w:ascii="Book Antiqua" w:eastAsia="Times New Roman" w:hAnsi="Book Antiqua" w:cs="Arial"/>
          <w:color w:val="000000" w:themeColor="text1"/>
          <w:sz w:val="24"/>
          <w:szCs w:val="24"/>
        </w:rPr>
        <w:t xml:space="preserve">or </w:t>
      </w:r>
      <w:r w:rsidRPr="0061287C">
        <w:rPr>
          <w:rFonts w:ascii="Book Antiqua" w:hAnsi="Book Antiqua" w:cs="Arial"/>
          <w:color w:val="000000" w:themeColor="text1"/>
          <w:sz w:val="24"/>
          <w:szCs w:val="24"/>
        </w:rPr>
        <w:t>near-infrared spectroscopy</w:t>
      </w:r>
      <w:r w:rsidR="00B96477" w:rsidRPr="0061287C">
        <w:rPr>
          <w:rFonts w:ascii="Book Antiqua" w:hAnsi="Book Antiqua" w:cs="Arial"/>
          <w:color w:val="000000" w:themeColor="text1"/>
          <w:sz w:val="24"/>
          <w:szCs w:val="24"/>
          <w:vertAlign w:val="superscript"/>
        </w:rPr>
        <w:t>[64]</w:t>
      </w:r>
      <w:r w:rsidRPr="0061287C">
        <w:rPr>
          <w:rFonts w:ascii="Book Antiqua" w:hAnsi="Book Antiqua" w:cs="Arial"/>
          <w:color w:val="000000" w:themeColor="text1"/>
          <w:sz w:val="24"/>
          <w:szCs w:val="24"/>
        </w:rPr>
        <w:t xml:space="preserve">. </w:t>
      </w:r>
    </w:p>
    <w:p w:rsidR="002A3612" w:rsidRPr="0061287C" w:rsidRDefault="002A3612" w:rsidP="0061287C">
      <w:pPr>
        <w:spacing w:after="0" w:line="360" w:lineRule="auto"/>
        <w:jc w:val="both"/>
        <w:rPr>
          <w:rFonts w:ascii="Book Antiqua" w:hAnsi="Book Antiqua" w:cs="Arial"/>
          <w:color w:val="000000" w:themeColor="text1"/>
          <w:sz w:val="24"/>
          <w:szCs w:val="24"/>
          <w:vertAlign w:val="superscript"/>
        </w:rPr>
      </w:pPr>
    </w:p>
    <w:p w:rsidR="0072321A" w:rsidRPr="0061287C" w:rsidRDefault="00B023BE" w:rsidP="0061287C">
      <w:pPr>
        <w:spacing w:after="0" w:line="360" w:lineRule="auto"/>
        <w:jc w:val="both"/>
        <w:rPr>
          <w:rFonts w:ascii="Book Antiqua" w:hAnsi="Book Antiqua" w:cs="Arial"/>
          <w:b/>
          <w:bCs/>
          <w:color w:val="000000" w:themeColor="text1"/>
          <w:sz w:val="24"/>
          <w:szCs w:val="24"/>
          <w:lang w:eastAsia="zh-CN"/>
        </w:rPr>
      </w:pPr>
      <w:r w:rsidRPr="0061287C">
        <w:rPr>
          <w:rFonts w:ascii="Book Antiqua" w:hAnsi="Book Antiqua" w:cs="Arial"/>
          <w:b/>
          <w:bCs/>
          <w:color w:val="000000" w:themeColor="text1"/>
          <w:sz w:val="24"/>
          <w:szCs w:val="24"/>
          <w:lang w:eastAsia="zh-CN"/>
        </w:rPr>
        <w:t>CONCLUSION</w:t>
      </w:r>
    </w:p>
    <w:p w:rsidR="000B4B9B" w:rsidRPr="0061287C" w:rsidRDefault="000B4B9B" w:rsidP="0061287C">
      <w:pPr>
        <w:spacing w:after="0" w:line="360" w:lineRule="auto"/>
        <w:jc w:val="both"/>
        <w:rPr>
          <w:rFonts w:ascii="Book Antiqua" w:eastAsia="Calibri" w:hAnsi="Book Antiqua" w:cs="Arial"/>
          <w:color w:val="000000" w:themeColor="text1"/>
          <w:sz w:val="24"/>
          <w:szCs w:val="24"/>
        </w:rPr>
      </w:pPr>
      <w:r w:rsidRPr="0061287C">
        <w:rPr>
          <w:rFonts w:ascii="Book Antiqua" w:eastAsia="Calibri" w:hAnsi="Book Antiqua" w:cs="Arial"/>
          <w:color w:val="000000" w:themeColor="text1"/>
          <w:sz w:val="24"/>
          <w:szCs w:val="24"/>
        </w:rPr>
        <w:t xml:space="preserve">This is the first report of a common profile in aid to the clinical diagnosis of complicated migraine. </w:t>
      </w:r>
      <w:r w:rsidRPr="0061287C">
        <w:rPr>
          <w:rFonts w:ascii="Book Antiqua" w:eastAsia="Times New Roman" w:hAnsi="Book Antiqua" w:cs="Arial"/>
          <w:bCs/>
          <w:color w:val="000000" w:themeColor="text1"/>
          <w:sz w:val="24"/>
          <w:szCs w:val="24"/>
        </w:rPr>
        <w:t xml:space="preserve">Both group of children, well-described or not yet described individual syndromes of complicated migraine, can be diagnosed clinically </w:t>
      </w:r>
      <w:r w:rsidRPr="0061287C">
        <w:rPr>
          <w:rFonts w:ascii="Book Antiqua" w:eastAsia="Calibri" w:hAnsi="Book Antiqua" w:cs="Arial"/>
          <w:color w:val="000000" w:themeColor="text1"/>
          <w:sz w:val="24"/>
          <w:szCs w:val="24"/>
        </w:rPr>
        <w:t xml:space="preserve">by their common clinical profile; an acute onset and a relatively short and self-limiting course of the neurologic manifestations other than headache of unidentifiable etiology. </w:t>
      </w:r>
    </w:p>
    <w:p w:rsidR="000B4B9B" w:rsidRPr="0061287C" w:rsidRDefault="000B4B9B" w:rsidP="0061287C">
      <w:pPr>
        <w:spacing w:after="0" w:line="360" w:lineRule="auto"/>
        <w:ind w:firstLineChars="200" w:firstLine="480"/>
        <w:jc w:val="both"/>
        <w:rPr>
          <w:rFonts w:ascii="Book Antiqua" w:eastAsia="Calibri" w:hAnsi="Book Antiqua" w:cs="Arial"/>
          <w:color w:val="000000" w:themeColor="text1"/>
          <w:sz w:val="24"/>
          <w:szCs w:val="24"/>
        </w:rPr>
      </w:pPr>
      <w:r w:rsidRPr="0061287C">
        <w:rPr>
          <w:rFonts w:ascii="Book Antiqua" w:eastAsia="Calibri" w:hAnsi="Book Antiqua" w:cs="Arial"/>
          <w:color w:val="000000" w:themeColor="text1"/>
          <w:sz w:val="24"/>
          <w:szCs w:val="24"/>
        </w:rPr>
        <w:t xml:space="preserve">Complicated migraine does not only mimic conditions like seizure, non-epileptic event, transient ischemic attack, or stroke but it can also cause them. At times, normal results incite further anxiety and thus, more testing and as a result delay in diagnosis. For these reasons, the clinicians should be aware of this very much concerning the common neurological conditions presenting in the Emergency Department. </w:t>
      </w:r>
    </w:p>
    <w:p w:rsidR="000B4B9B" w:rsidRPr="0061287C" w:rsidRDefault="000B4B9B" w:rsidP="0061287C">
      <w:pPr>
        <w:spacing w:after="0" w:line="360" w:lineRule="auto"/>
        <w:ind w:firstLineChars="200" w:firstLine="480"/>
        <w:jc w:val="both"/>
        <w:rPr>
          <w:rFonts w:ascii="Book Antiqua" w:eastAsia="Times New Roman" w:hAnsi="Book Antiqua" w:cs="Arial"/>
          <w:b/>
          <w:bCs/>
          <w:color w:val="000000" w:themeColor="text1"/>
          <w:sz w:val="24"/>
          <w:szCs w:val="24"/>
        </w:rPr>
      </w:pPr>
      <w:r w:rsidRPr="0061287C">
        <w:rPr>
          <w:rFonts w:ascii="Book Antiqua" w:eastAsia="Calibri" w:hAnsi="Book Antiqua" w:cs="Arial"/>
          <w:color w:val="000000" w:themeColor="text1"/>
          <w:sz w:val="24"/>
          <w:szCs w:val="24"/>
        </w:rPr>
        <w:t>Adherence to the proposed common clinical profile will improve the a</w:t>
      </w:r>
      <w:r w:rsidRPr="0061287C">
        <w:rPr>
          <w:rFonts w:ascii="Book Antiqua" w:eastAsia="Times New Roman" w:hAnsi="Book Antiqua" w:cs="Arial"/>
          <w:color w:val="000000" w:themeColor="text1"/>
          <w:sz w:val="24"/>
          <w:szCs w:val="24"/>
        </w:rPr>
        <w:t>ccuracy of clinical diagnosis. I</w:t>
      </w:r>
      <w:r w:rsidRPr="0061287C">
        <w:rPr>
          <w:rFonts w:ascii="Book Antiqua" w:eastAsia="Calibri" w:hAnsi="Book Antiqua" w:cs="Arial"/>
          <w:color w:val="000000" w:themeColor="text1"/>
          <w:sz w:val="24"/>
          <w:szCs w:val="24"/>
        </w:rPr>
        <w:t>t will optimize the use of laboratory tests</w:t>
      </w:r>
      <w:r w:rsidRPr="0061287C">
        <w:rPr>
          <w:rFonts w:ascii="Book Antiqua" w:eastAsia="Times New Roman" w:hAnsi="Book Antiqua" w:cs="Arial"/>
          <w:color w:val="000000" w:themeColor="text1"/>
          <w:sz w:val="24"/>
          <w:szCs w:val="24"/>
        </w:rPr>
        <w:t>. O</w:t>
      </w:r>
      <w:r w:rsidRPr="0061287C">
        <w:rPr>
          <w:rFonts w:ascii="Book Antiqua" w:eastAsia="+mn-ea" w:hAnsi="Book Antiqua" w:cs="Arial"/>
          <w:color w:val="000000" w:themeColor="text1"/>
          <w:kern w:val="24"/>
          <w:sz w:val="24"/>
          <w:szCs w:val="24"/>
        </w:rPr>
        <w:t>nce</w:t>
      </w:r>
      <w:r w:rsidRPr="0061287C">
        <w:rPr>
          <w:rFonts w:ascii="Book Antiqua" w:eastAsia="Times New Roman" w:hAnsi="Book Antiqua" w:cs="Arial"/>
          <w:color w:val="000000" w:themeColor="text1"/>
          <w:sz w:val="24"/>
          <w:szCs w:val="24"/>
        </w:rPr>
        <w:t xml:space="preserve"> the complicated migraine is </w:t>
      </w:r>
      <w:r w:rsidRPr="0061287C">
        <w:rPr>
          <w:rFonts w:ascii="Book Antiqua" w:eastAsia="+mn-ea" w:hAnsi="Book Antiqua" w:cs="Arial"/>
          <w:color w:val="000000" w:themeColor="text1"/>
          <w:kern w:val="24"/>
          <w:sz w:val="24"/>
          <w:szCs w:val="24"/>
        </w:rPr>
        <w:t>considered, they do not impose a diagnostic difficulty.</w:t>
      </w:r>
      <w:r w:rsidRPr="0061287C">
        <w:rPr>
          <w:rFonts w:ascii="Book Antiqua" w:eastAsia="Times New Roman" w:hAnsi="Book Antiqua" w:cs="Arial"/>
          <w:bCs/>
          <w:color w:val="000000" w:themeColor="text1"/>
          <w:sz w:val="24"/>
          <w:szCs w:val="24"/>
        </w:rPr>
        <w:t xml:space="preserve"> This systemic approach in a timely manner is essential in avoidance of a medicolegal implication. </w:t>
      </w:r>
      <w:r w:rsidRPr="0061287C">
        <w:rPr>
          <w:rFonts w:ascii="Book Antiqua" w:eastAsia="Times New Roman" w:hAnsi="Book Antiqua" w:cs="Arial"/>
          <w:color w:val="000000" w:themeColor="text1"/>
          <w:sz w:val="24"/>
          <w:szCs w:val="24"/>
        </w:rPr>
        <w:t xml:space="preserve">In addition, we provided a common preventive treatment strategy for the treatment of the migraines. </w:t>
      </w:r>
    </w:p>
    <w:p w:rsidR="000B4B9B" w:rsidRPr="0061287C" w:rsidRDefault="000B4B9B" w:rsidP="0061287C">
      <w:pPr>
        <w:spacing w:after="0" w:line="360" w:lineRule="auto"/>
        <w:ind w:firstLineChars="200" w:firstLine="480"/>
        <w:jc w:val="both"/>
        <w:rPr>
          <w:rFonts w:ascii="Book Antiqua" w:hAnsi="Book Antiqua" w:cs="Arial"/>
          <w:color w:val="000000" w:themeColor="text1"/>
          <w:sz w:val="24"/>
          <w:szCs w:val="24"/>
          <w:lang w:eastAsia="zh-CN"/>
        </w:rPr>
      </w:pPr>
      <w:r w:rsidRPr="0061287C">
        <w:rPr>
          <w:rFonts w:ascii="Book Antiqua" w:eastAsia="Calibri" w:hAnsi="Book Antiqua" w:cs="Arial"/>
          <w:color w:val="000000" w:themeColor="text1"/>
          <w:sz w:val="24"/>
          <w:szCs w:val="24"/>
        </w:rPr>
        <w:t xml:space="preserve">Future classification should minimize the separation of the clinically encountered syndromes and should coin </w:t>
      </w:r>
      <w:r w:rsidRPr="0061287C">
        <w:rPr>
          <w:rFonts w:ascii="Book Antiqua" w:eastAsia="Times New Roman" w:hAnsi="Book Antiqua" w:cs="Arial"/>
          <w:bCs/>
          <w:color w:val="000000" w:themeColor="text1"/>
          <w:sz w:val="24"/>
          <w:szCs w:val="24"/>
        </w:rPr>
        <w:t>a single word to address collectively this sub</w:t>
      </w:r>
      <w:r w:rsidR="00CE3919" w:rsidRPr="0061287C">
        <w:rPr>
          <w:rFonts w:ascii="Book Antiqua" w:eastAsia="Times New Roman" w:hAnsi="Book Antiqua" w:cs="Arial"/>
          <w:bCs/>
          <w:color w:val="000000" w:themeColor="text1"/>
          <w:sz w:val="24"/>
          <w:szCs w:val="24"/>
        </w:rPr>
        <w:t xml:space="preserve">type </w:t>
      </w:r>
      <w:r w:rsidRPr="0061287C">
        <w:rPr>
          <w:rFonts w:ascii="Book Antiqua" w:eastAsia="Times New Roman" w:hAnsi="Book Antiqua" w:cs="Arial"/>
          <w:bCs/>
          <w:color w:val="000000" w:themeColor="text1"/>
          <w:sz w:val="24"/>
          <w:szCs w:val="24"/>
        </w:rPr>
        <w:t xml:space="preserve">of acute migraine with a common clinical profile. Future clinical </w:t>
      </w:r>
      <w:r w:rsidRPr="0061287C">
        <w:rPr>
          <w:rFonts w:ascii="Book Antiqua" w:eastAsia="Calibri" w:hAnsi="Book Antiqua" w:cs="Arial"/>
          <w:color w:val="000000" w:themeColor="text1"/>
          <w:sz w:val="24"/>
          <w:szCs w:val="24"/>
        </w:rPr>
        <w:t xml:space="preserve">review should evaluate the applicability of the proposed clinical profile in making the diagnosis of the individual syndromes of complicated migraine. </w:t>
      </w:r>
    </w:p>
    <w:p w:rsidR="00C66316" w:rsidRPr="0061287C" w:rsidRDefault="00C66316" w:rsidP="0061287C">
      <w:pPr>
        <w:spacing w:after="0" w:line="360" w:lineRule="auto"/>
        <w:jc w:val="both"/>
        <w:rPr>
          <w:rFonts w:ascii="Book Antiqua" w:hAnsi="Book Antiqua" w:cs="Arial"/>
          <w:color w:val="000000" w:themeColor="text1"/>
          <w:sz w:val="24"/>
          <w:szCs w:val="24"/>
          <w:lang w:eastAsia="zh-CN"/>
        </w:rPr>
      </w:pPr>
    </w:p>
    <w:p w:rsidR="00C66316" w:rsidRPr="0061287C" w:rsidRDefault="00C66316"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eastAsia="Times New Roman" w:hAnsi="Book Antiqua" w:cs="Arial"/>
          <w:b/>
          <w:bCs/>
          <w:color w:val="000000" w:themeColor="text1"/>
          <w:sz w:val="24"/>
          <w:szCs w:val="24"/>
        </w:rPr>
        <w:t>ACKNOWLEDGMENT</w:t>
      </w:r>
      <w:r w:rsidRPr="0061287C">
        <w:rPr>
          <w:rFonts w:ascii="Book Antiqua" w:hAnsi="Book Antiqua" w:cs="Arial"/>
          <w:b/>
          <w:bCs/>
          <w:color w:val="000000" w:themeColor="text1"/>
          <w:sz w:val="24"/>
          <w:szCs w:val="24"/>
          <w:lang w:eastAsia="zh-CN"/>
        </w:rPr>
        <w:t>S</w:t>
      </w:r>
    </w:p>
    <w:p w:rsidR="00C66316" w:rsidRPr="0061287C" w:rsidRDefault="00C66316" w:rsidP="0061287C">
      <w:pPr>
        <w:autoSpaceDE w:val="0"/>
        <w:autoSpaceDN w:val="0"/>
        <w:adjustRightInd w:val="0"/>
        <w:spacing w:after="0" w:line="360" w:lineRule="auto"/>
        <w:jc w:val="both"/>
        <w:rPr>
          <w:rFonts w:ascii="Book Antiqua" w:hAnsi="Book Antiqua" w:cs="Arial"/>
          <w:b/>
          <w:bCs/>
          <w:color w:val="000000" w:themeColor="text1"/>
          <w:sz w:val="24"/>
          <w:szCs w:val="24"/>
          <w:lang w:eastAsia="zh-CN"/>
        </w:rPr>
      </w:pPr>
      <w:r w:rsidRPr="0061287C">
        <w:rPr>
          <w:rFonts w:ascii="Book Antiqua" w:eastAsia="Times New Roman" w:hAnsi="Book Antiqua" w:cs="Arial"/>
          <w:color w:val="000000" w:themeColor="text1"/>
          <w:sz w:val="24"/>
          <w:szCs w:val="24"/>
        </w:rPr>
        <w:t xml:space="preserve">The authors acknowledge our sincere thanks to Aziez Ahmed, MD and </w:t>
      </w:r>
      <w:r w:rsidRPr="0061287C">
        <w:rPr>
          <w:rFonts w:ascii="Book Antiqua" w:hAnsi="Book Antiqua" w:cs="Arial"/>
          <w:bCs/>
          <w:color w:val="000000" w:themeColor="text1"/>
          <w:sz w:val="24"/>
          <w:szCs w:val="24"/>
        </w:rPr>
        <w:t>Susan R Medalie, OMS-IV</w:t>
      </w:r>
      <w:r w:rsidRPr="0061287C">
        <w:rPr>
          <w:rFonts w:ascii="Book Antiqua" w:eastAsia="Times New Roman" w:hAnsi="Book Antiqua" w:cs="Arial"/>
          <w:color w:val="000000" w:themeColor="text1"/>
          <w:sz w:val="24"/>
          <w:szCs w:val="24"/>
        </w:rPr>
        <w:t xml:space="preserve"> for their critical review of this manuscript. </w:t>
      </w:r>
    </w:p>
    <w:p w:rsidR="00374216" w:rsidRPr="0061287C" w:rsidRDefault="00374216" w:rsidP="0061287C">
      <w:pPr>
        <w:spacing w:after="0" w:line="360" w:lineRule="auto"/>
        <w:jc w:val="both"/>
        <w:rPr>
          <w:rFonts w:ascii="Book Antiqua" w:eastAsia="Times New Roman" w:hAnsi="Book Antiqua" w:cs="Arial"/>
          <w:b/>
          <w:bCs/>
          <w:color w:val="000000" w:themeColor="text1"/>
          <w:sz w:val="24"/>
          <w:szCs w:val="24"/>
        </w:rPr>
      </w:pPr>
    </w:p>
    <w:p w:rsidR="00C66316" w:rsidRPr="0061287C" w:rsidRDefault="00B023BE" w:rsidP="0061287C">
      <w:pPr>
        <w:spacing w:after="0" w:line="360" w:lineRule="auto"/>
        <w:jc w:val="both"/>
        <w:rPr>
          <w:rFonts w:ascii="Book Antiqua" w:eastAsia="宋体" w:hAnsi="Book Antiqua" w:cs="宋体"/>
          <w:color w:val="000000" w:themeColor="text1"/>
          <w:sz w:val="24"/>
          <w:szCs w:val="24"/>
          <w:lang w:eastAsia="zh-CN"/>
        </w:rPr>
      </w:pPr>
      <w:r w:rsidRPr="0061287C">
        <w:rPr>
          <w:rFonts w:ascii="Book Antiqua" w:eastAsia="Times New Roman" w:hAnsi="Book Antiqua" w:cs="Arial"/>
          <w:b/>
          <w:bCs/>
          <w:color w:val="000000" w:themeColor="text1"/>
          <w:sz w:val="24"/>
          <w:szCs w:val="24"/>
        </w:rPr>
        <w:t>REFERENCES</w:t>
      </w:r>
      <w:r w:rsidR="00C66316" w:rsidRPr="0061287C">
        <w:rPr>
          <w:rFonts w:ascii="Book Antiqua" w:eastAsia="宋体" w:hAnsi="Book Antiqua" w:cs="宋体"/>
          <w:color w:val="000000" w:themeColor="text1"/>
          <w:sz w:val="24"/>
          <w:szCs w:val="24"/>
        </w:rPr>
        <w:t xml:space="preserve"> </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1 </w:t>
      </w:r>
      <w:r w:rsidRPr="00A43E44">
        <w:rPr>
          <w:rFonts w:ascii="Book Antiqua" w:eastAsia="宋体" w:hAnsi="Book Antiqua" w:cs="宋体"/>
          <w:b/>
          <w:bCs/>
          <w:color w:val="000000" w:themeColor="text1"/>
          <w:sz w:val="24"/>
          <w:szCs w:val="24"/>
        </w:rPr>
        <w:t>Hargreaves RJ</w:t>
      </w:r>
      <w:r w:rsidRPr="00A43E44">
        <w:rPr>
          <w:rFonts w:ascii="Book Antiqua" w:eastAsia="宋体" w:hAnsi="Book Antiqua" w:cs="宋体"/>
          <w:color w:val="000000" w:themeColor="text1"/>
          <w:sz w:val="24"/>
          <w:szCs w:val="24"/>
        </w:rPr>
        <w:t xml:space="preserve">, Shepheard SL. Pathophysiology of migraine--new insights. </w:t>
      </w:r>
      <w:r w:rsidRPr="00A43E44">
        <w:rPr>
          <w:rFonts w:ascii="Book Antiqua" w:eastAsia="宋体" w:hAnsi="Book Antiqua" w:cs="宋体"/>
          <w:i/>
          <w:iCs/>
          <w:color w:val="000000" w:themeColor="text1"/>
          <w:sz w:val="24"/>
          <w:szCs w:val="24"/>
        </w:rPr>
        <w:t>Can J Neurol Sci</w:t>
      </w:r>
      <w:r w:rsidRPr="00A43E44">
        <w:rPr>
          <w:rFonts w:ascii="Book Antiqua" w:eastAsia="宋体" w:hAnsi="Book Antiqua" w:cs="宋体"/>
          <w:color w:val="000000" w:themeColor="text1"/>
          <w:sz w:val="24"/>
          <w:szCs w:val="24"/>
        </w:rPr>
        <w:t xml:space="preserve"> 1999; </w:t>
      </w:r>
      <w:r w:rsidRPr="00A43E44">
        <w:rPr>
          <w:rFonts w:ascii="Book Antiqua" w:eastAsia="宋体" w:hAnsi="Book Antiqua" w:cs="宋体"/>
          <w:b/>
          <w:bCs/>
          <w:color w:val="000000" w:themeColor="text1"/>
          <w:sz w:val="24"/>
          <w:szCs w:val="24"/>
        </w:rPr>
        <w:t xml:space="preserve">26 </w:t>
      </w:r>
      <w:r w:rsidRPr="00A43E44">
        <w:rPr>
          <w:rFonts w:ascii="Book Antiqua" w:eastAsia="宋体" w:hAnsi="Book Antiqua" w:cs="宋体"/>
          <w:bCs/>
          <w:color w:val="000000" w:themeColor="text1"/>
          <w:sz w:val="24"/>
          <w:szCs w:val="24"/>
        </w:rPr>
        <w:t>Suppl 3</w:t>
      </w:r>
      <w:r w:rsidRPr="00A43E44">
        <w:rPr>
          <w:rFonts w:ascii="Book Antiqua" w:eastAsia="宋体" w:hAnsi="Book Antiqua" w:cs="宋体"/>
          <w:color w:val="000000" w:themeColor="text1"/>
          <w:sz w:val="24"/>
          <w:szCs w:val="24"/>
        </w:rPr>
        <w:t>: S12-S19 [PMID: 10563228]</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61287C">
        <w:rPr>
          <w:rFonts w:ascii="Book Antiqua" w:eastAsia="宋体" w:hAnsi="Book Antiqua" w:cs="宋体"/>
          <w:color w:val="000000" w:themeColor="text1"/>
          <w:sz w:val="24"/>
          <w:szCs w:val="24"/>
        </w:rPr>
        <w:t xml:space="preserve">2 </w:t>
      </w:r>
      <w:r w:rsidRPr="00A43E44">
        <w:rPr>
          <w:rFonts w:ascii="Book Antiqua" w:eastAsia="宋体" w:hAnsi="Book Antiqua" w:cs="宋体"/>
          <w:b/>
          <w:color w:val="000000" w:themeColor="text1"/>
          <w:sz w:val="24"/>
          <w:szCs w:val="24"/>
        </w:rPr>
        <w:t>Silberstein SD.</w:t>
      </w:r>
      <w:r w:rsidRPr="00A43E44">
        <w:rPr>
          <w:rFonts w:ascii="Book Antiqua" w:eastAsia="宋体" w:hAnsi="Book Antiqua" w:cs="宋体"/>
          <w:color w:val="000000" w:themeColor="text1"/>
          <w:sz w:val="24"/>
          <w:szCs w:val="24"/>
        </w:rPr>
        <w:t xml:space="preserve"> Advances in understanding the pathophysiology o</w:t>
      </w:r>
      <w:r w:rsidRPr="0061287C">
        <w:rPr>
          <w:rFonts w:ascii="Book Antiqua" w:eastAsia="宋体" w:hAnsi="Book Antiqua" w:cs="宋体"/>
          <w:color w:val="000000" w:themeColor="text1"/>
          <w:sz w:val="24"/>
          <w:szCs w:val="24"/>
        </w:rPr>
        <w:t xml:space="preserve">f headache. </w:t>
      </w:r>
      <w:r w:rsidRPr="0061287C">
        <w:rPr>
          <w:rFonts w:ascii="Book Antiqua" w:eastAsia="宋体" w:hAnsi="Book Antiqua" w:cs="宋体"/>
          <w:i/>
          <w:color w:val="000000" w:themeColor="text1"/>
          <w:sz w:val="24"/>
          <w:szCs w:val="24"/>
        </w:rPr>
        <w:t>Neurology</w:t>
      </w:r>
      <w:r w:rsidRPr="0061287C">
        <w:rPr>
          <w:rFonts w:ascii="Book Antiqua" w:eastAsia="宋体" w:hAnsi="Book Antiqua" w:cs="宋体"/>
          <w:color w:val="000000" w:themeColor="text1"/>
          <w:sz w:val="24"/>
          <w:szCs w:val="24"/>
        </w:rPr>
        <w:t xml:space="preserve"> 1992; </w:t>
      </w:r>
      <w:r w:rsidRPr="0061287C">
        <w:rPr>
          <w:rFonts w:ascii="Book Antiqua" w:eastAsia="宋体" w:hAnsi="Book Antiqua" w:cs="宋体"/>
          <w:b/>
          <w:color w:val="000000" w:themeColor="text1"/>
          <w:sz w:val="24"/>
          <w:szCs w:val="24"/>
        </w:rPr>
        <w:t>42</w:t>
      </w:r>
      <w:r w:rsidRPr="0061287C">
        <w:rPr>
          <w:rFonts w:ascii="Book Antiqua" w:eastAsia="宋体" w:hAnsi="Book Antiqua" w:cs="宋体"/>
          <w:color w:val="000000" w:themeColor="text1"/>
          <w:sz w:val="24"/>
          <w:szCs w:val="24"/>
        </w:rPr>
        <w:t xml:space="preserve"> </w:t>
      </w:r>
      <w:r w:rsidRPr="00A43E44">
        <w:rPr>
          <w:rFonts w:ascii="Book Antiqua" w:eastAsia="宋体" w:hAnsi="Book Antiqua" w:cs="宋体"/>
          <w:color w:val="000000" w:themeColor="text1"/>
          <w:sz w:val="24"/>
          <w:szCs w:val="24"/>
        </w:rPr>
        <w:t>Suppl 2</w:t>
      </w:r>
      <w:r w:rsidRPr="0061287C">
        <w:rPr>
          <w:rFonts w:ascii="Book Antiqua" w:eastAsia="宋体" w:hAnsi="Book Antiqua" w:cs="宋体"/>
          <w:color w:val="000000" w:themeColor="text1"/>
          <w:sz w:val="24"/>
          <w:szCs w:val="24"/>
        </w:rPr>
        <w:t>: 6-10</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61287C">
        <w:rPr>
          <w:rFonts w:ascii="Book Antiqua" w:eastAsia="宋体" w:hAnsi="Book Antiqua" w:cs="宋体"/>
          <w:color w:val="000000" w:themeColor="text1"/>
          <w:sz w:val="24"/>
          <w:szCs w:val="24"/>
        </w:rPr>
        <w:t xml:space="preserve">3 </w:t>
      </w:r>
      <w:r w:rsidRPr="00A43E44">
        <w:rPr>
          <w:rFonts w:ascii="Book Antiqua" w:eastAsia="宋体" w:hAnsi="Book Antiqua" w:cs="宋体"/>
          <w:color w:val="000000" w:themeColor="text1"/>
          <w:sz w:val="24"/>
          <w:szCs w:val="24"/>
        </w:rPr>
        <w:t xml:space="preserve">Classification and diagnostic criteria for headache disorders, cranial neuralgias and facial pain. Headache Classification Committee of the International Headache Society. </w:t>
      </w:r>
      <w:r w:rsidRPr="00A43E44">
        <w:rPr>
          <w:rFonts w:ascii="Book Antiqua" w:eastAsia="宋体" w:hAnsi="Book Antiqua" w:cs="宋体"/>
          <w:i/>
          <w:iCs/>
          <w:color w:val="000000" w:themeColor="text1"/>
          <w:sz w:val="24"/>
          <w:szCs w:val="24"/>
        </w:rPr>
        <w:t>Cephalalgia</w:t>
      </w:r>
      <w:r w:rsidRPr="00A43E44">
        <w:rPr>
          <w:rFonts w:ascii="Book Antiqua" w:eastAsia="宋体" w:hAnsi="Book Antiqua" w:cs="宋体"/>
          <w:color w:val="000000" w:themeColor="text1"/>
          <w:sz w:val="24"/>
          <w:szCs w:val="24"/>
        </w:rPr>
        <w:t xml:space="preserve"> 1988; </w:t>
      </w:r>
      <w:r w:rsidRPr="00A43E44">
        <w:rPr>
          <w:rFonts w:ascii="Book Antiqua" w:eastAsia="宋体" w:hAnsi="Book Antiqua" w:cs="宋体"/>
          <w:b/>
          <w:bCs/>
          <w:color w:val="000000" w:themeColor="text1"/>
          <w:sz w:val="24"/>
          <w:szCs w:val="24"/>
        </w:rPr>
        <w:t xml:space="preserve">8 </w:t>
      </w:r>
      <w:r w:rsidRPr="00A43E44">
        <w:rPr>
          <w:rFonts w:ascii="Book Antiqua" w:eastAsia="宋体" w:hAnsi="Book Antiqua" w:cs="宋体"/>
          <w:bCs/>
          <w:color w:val="000000" w:themeColor="text1"/>
          <w:sz w:val="24"/>
          <w:szCs w:val="24"/>
        </w:rPr>
        <w:t>Suppl 7</w:t>
      </w:r>
      <w:r w:rsidRPr="00A43E44">
        <w:rPr>
          <w:rFonts w:ascii="Book Antiqua" w:eastAsia="宋体" w:hAnsi="Book Antiqua" w:cs="宋体"/>
          <w:color w:val="000000" w:themeColor="text1"/>
          <w:sz w:val="24"/>
          <w:szCs w:val="24"/>
        </w:rPr>
        <w:t>: 1-96 [PMID: 3048700]</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61287C">
        <w:rPr>
          <w:rFonts w:ascii="Book Antiqua" w:eastAsia="宋体" w:hAnsi="Book Antiqua" w:cs="宋体"/>
          <w:color w:val="000000" w:themeColor="text1"/>
          <w:sz w:val="24"/>
          <w:szCs w:val="24"/>
        </w:rPr>
        <w:t xml:space="preserve">4 </w:t>
      </w:r>
      <w:r w:rsidRPr="00A43E44">
        <w:rPr>
          <w:rFonts w:ascii="Book Antiqua" w:eastAsia="宋体" w:hAnsi="Book Antiqua" w:cs="宋体"/>
          <w:b/>
          <w:color w:val="000000" w:themeColor="text1"/>
          <w:sz w:val="24"/>
          <w:szCs w:val="24"/>
        </w:rPr>
        <w:t>Headache Classification Committee of the International Headache Society (IHS).</w:t>
      </w:r>
      <w:bookmarkStart w:id="65" w:name="OLE_LINK16"/>
      <w:bookmarkStart w:id="66" w:name="OLE_LINK17"/>
      <w:r w:rsidRPr="00A43E44">
        <w:rPr>
          <w:rFonts w:ascii="Book Antiqua" w:eastAsia="宋体" w:hAnsi="Book Antiqua" w:cs="宋体"/>
          <w:color w:val="000000" w:themeColor="text1"/>
          <w:sz w:val="24"/>
          <w:szCs w:val="24"/>
        </w:rPr>
        <w:t xml:space="preserve"> The International Classification of Headache Disorders, 3rd edition (beta version).</w:t>
      </w:r>
      <w:bookmarkEnd w:id="65"/>
      <w:bookmarkEnd w:id="66"/>
      <w:r w:rsidRPr="00A43E44">
        <w:rPr>
          <w:rFonts w:ascii="Book Antiqua" w:eastAsia="宋体" w:hAnsi="Book Antiqua" w:cs="宋体"/>
          <w:color w:val="000000" w:themeColor="text1"/>
          <w:sz w:val="24"/>
          <w:szCs w:val="24"/>
        </w:rPr>
        <w:t xml:space="preserve"> </w:t>
      </w:r>
      <w:r w:rsidRPr="00A43E44">
        <w:rPr>
          <w:rFonts w:ascii="Book Antiqua" w:eastAsia="宋体" w:hAnsi="Book Antiqua" w:cs="宋体"/>
          <w:i/>
          <w:color w:val="000000" w:themeColor="text1"/>
          <w:sz w:val="24"/>
          <w:szCs w:val="24"/>
        </w:rPr>
        <w:t>Cephal</w:t>
      </w:r>
      <w:r w:rsidRPr="0061287C">
        <w:rPr>
          <w:rFonts w:ascii="Book Antiqua" w:eastAsia="宋体" w:hAnsi="Book Antiqua" w:cs="宋体"/>
          <w:i/>
          <w:color w:val="000000" w:themeColor="text1"/>
          <w:sz w:val="24"/>
          <w:szCs w:val="24"/>
        </w:rPr>
        <w:t>algia</w:t>
      </w:r>
      <w:r w:rsidRPr="0061287C">
        <w:rPr>
          <w:rFonts w:ascii="Book Antiqua" w:eastAsia="宋体" w:hAnsi="Book Antiqua" w:cs="宋体"/>
          <w:color w:val="000000" w:themeColor="text1"/>
          <w:sz w:val="24"/>
          <w:szCs w:val="24"/>
        </w:rPr>
        <w:t xml:space="preserve"> 2013; </w:t>
      </w:r>
      <w:r w:rsidRPr="0061287C">
        <w:rPr>
          <w:rFonts w:ascii="Book Antiqua" w:eastAsia="宋体" w:hAnsi="Book Antiqua" w:cs="宋体"/>
          <w:b/>
          <w:color w:val="000000" w:themeColor="text1"/>
          <w:sz w:val="24"/>
          <w:szCs w:val="24"/>
        </w:rPr>
        <w:t>33</w:t>
      </w:r>
      <w:r w:rsidRPr="0061287C">
        <w:rPr>
          <w:rFonts w:ascii="Book Antiqua" w:eastAsia="宋体" w:hAnsi="Book Antiqua" w:cs="宋体"/>
          <w:color w:val="000000" w:themeColor="text1"/>
          <w:sz w:val="24"/>
          <w:szCs w:val="24"/>
        </w:rPr>
        <w:t>: 629-808</w:t>
      </w:r>
      <w:r w:rsidRPr="00A43E44">
        <w:rPr>
          <w:rFonts w:ascii="Book Antiqua" w:eastAsia="宋体" w:hAnsi="Book Antiqua" w:cs="宋体"/>
          <w:color w:val="000000" w:themeColor="text1"/>
          <w:sz w:val="24"/>
          <w:szCs w:val="24"/>
        </w:rPr>
        <w:t xml:space="preserve"> [</w:t>
      </w:r>
      <w:r w:rsidRPr="0061287C">
        <w:rPr>
          <w:rFonts w:ascii="Book Antiqua" w:eastAsia="宋体" w:hAnsi="Book Antiqua" w:cs="宋体"/>
          <w:color w:val="000000" w:themeColor="text1"/>
          <w:sz w:val="24"/>
          <w:szCs w:val="24"/>
        </w:rPr>
        <w:t xml:space="preserve">PMID: 23771276 </w:t>
      </w:r>
      <w:r w:rsidRPr="00A43E44">
        <w:rPr>
          <w:rFonts w:ascii="Book Antiqua" w:eastAsia="宋体" w:hAnsi="Book Antiqua" w:cs="宋体"/>
          <w:color w:val="000000" w:themeColor="text1"/>
          <w:sz w:val="24"/>
          <w:szCs w:val="24"/>
        </w:rPr>
        <w:t>DOI: 10.1177/0333102413485658]</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 </w:t>
      </w:r>
      <w:r w:rsidRPr="00A43E44">
        <w:rPr>
          <w:rFonts w:ascii="Book Antiqua" w:eastAsia="宋体" w:hAnsi="Book Antiqua" w:cs="宋体"/>
          <w:b/>
          <w:bCs/>
          <w:color w:val="000000" w:themeColor="text1"/>
          <w:sz w:val="24"/>
          <w:szCs w:val="24"/>
        </w:rPr>
        <w:t>Kakisaka Y</w:t>
      </w:r>
      <w:r w:rsidRPr="00A43E44">
        <w:rPr>
          <w:rFonts w:ascii="Book Antiqua" w:eastAsia="宋体" w:hAnsi="Book Antiqua" w:cs="宋体"/>
          <w:color w:val="000000" w:themeColor="text1"/>
          <w:sz w:val="24"/>
          <w:szCs w:val="24"/>
        </w:rPr>
        <w:t xml:space="preserve">, Ohara T, Katayama S, Suzuki T, Hino-Fukuyo N, Uematsu M, Kure S. Lower back pain as a symptom of migrainous corpalgia. </w:t>
      </w:r>
      <w:r w:rsidRPr="00A43E44">
        <w:rPr>
          <w:rFonts w:ascii="Book Antiqua" w:eastAsia="宋体" w:hAnsi="Book Antiqua" w:cs="宋体"/>
          <w:i/>
          <w:iCs/>
          <w:color w:val="000000" w:themeColor="text1"/>
          <w:sz w:val="24"/>
          <w:szCs w:val="24"/>
        </w:rPr>
        <w:t>J Child Neurol</w:t>
      </w:r>
      <w:r w:rsidRPr="00A43E44">
        <w:rPr>
          <w:rFonts w:ascii="Book Antiqua" w:eastAsia="宋体" w:hAnsi="Book Antiqua" w:cs="宋体"/>
          <w:color w:val="000000" w:themeColor="text1"/>
          <w:sz w:val="24"/>
          <w:szCs w:val="24"/>
        </w:rPr>
        <w:t xml:space="preserve"> 2013; </w:t>
      </w:r>
      <w:r w:rsidRPr="00A43E44">
        <w:rPr>
          <w:rFonts w:ascii="Book Antiqua" w:eastAsia="宋体" w:hAnsi="Book Antiqua" w:cs="宋体"/>
          <w:b/>
          <w:bCs/>
          <w:color w:val="000000" w:themeColor="text1"/>
          <w:sz w:val="24"/>
          <w:szCs w:val="24"/>
        </w:rPr>
        <w:t>28</w:t>
      </w:r>
      <w:r w:rsidRPr="00A43E44">
        <w:rPr>
          <w:rFonts w:ascii="Book Antiqua" w:eastAsia="宋体" w:hAnsi="Book Antiqua" w:cs="宋体"/>
          <w:color w:val="000000" w:themeColor="text1"/>
          <w:sz w:val="24"/>
          <w:szCs w:val="24"/>
        </w:rPr>
        <w:t>: 676-677 [PMID: 23446803 DOI: 10.1177/0883073813478170]</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6 </w:t>
      </w:r>
      <w:r w:rsidRPr="00A43E44">
        <w:rPr>
          <w:rFonts w:ascii="Book Antiqua" w:eastAsia="宋体" w:hAnsi="Book Antiqua" w:cs="宋体"/>
          <w:b/>
          <w:bCs/>
          <w:color w:val="000000" w:themeColor="text1"/>
          <w:sz w:val="24"/>
          <w:szCs w:val="24"/>
        </w:rPr>
        <w:t>Durán-Ferreras E</w:t>
      </w:r>
      <w:r w:rsidRPr="00A43E44">
        <w:rPr>
          <w:rFonts w:ascii="Book Antiqua" w:eastAsia="宋体" w:hAnsi="Book Antiqua" w:cs="宋体"/>
          <w:color w:val="000000" w:themeColor="text1"/>
          <w:sz w:val="24"/>
          <w:szCs w:val="24"/>
        </w:rPr>
        <w:t xml:space="preserve">, Viguera J, Patrignani G, Martínez-Parra C. Epistaxis accompanying migraine attacks. </w:t>
      </w:r>
      <w:r w:rsidRPr="00A43E44">
        <w:rPr>
          <w:rFonts w:ascii="Book Antiqua" w:eastAsia="宋体" w:hAnsi="Book Antiqua" w:cs="宋体"/>
          <w:i/>
          <w:iCs/>
          <w:color w:val="000000" w:themeColor="text1"/>
          <w:sz w:val="24"/>
          <w:szCs w:val="24"/>
        </w:rPr>
        <w:t>Cephalalgia</w:t>
      </w:r>
      <w:r w:rsidRPr="00A43E44">
        <w:rPr>
          <w:rFonts w:ascii="Book Antiqua" w:eastAsia="宋体" w:hAnsi="Book Antiqua" w:cs="宋体"/>
          <w:color w:val="000000" w:themeColor="text1"/>
          <w:sz w:val="24"/>
          <w:szCs w:val="24"/>
        </w:rPr>
        <w:t xml:space="preserve"> 2007; </w:t>
      </w:r>
      <w:r w:rsidRPr="00A43E44">
        <w:rPr>
          <w:rFonts w:ascii="Book Antiqua" w:eastAsia="宋体" w:hAnsi="Book Antiqua" w:cs="宋体"/>
          <w:b/>
          <w:bCs/>
          <w:color w:val="000000" w:themeColor="text1"/>
          <w:sz w:val="24"/>
          <w:szCs w:val="24"/>
        </w:rPr>
        <w:t>27</w:t>
      </w:r>
      <w:r w:rsidRPr="00A43E44">
        <w:rPr>
          <w:rFonts w:ascii="Book Antiqua" w:eastAsia="宋体" w:hAnsi="Book Antiqua" w:cs="宋体"/>
          <w:color w:val="000000" w:themeColor="text1"/>
          <w:sz w:val="24"/>
          <w:szCs w:val="24"/>
        </w:rPr>
        <w:t>: 958-959 [PMID: 17661869 DOI: 10.1111/j.1468-2982.2007.01370.x]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7 </w:t>
      </w:r>
      <w:r w:rsidRPr="00A43E44">
        <w:rPr>
          <w:rFonts w:ascii="Book Antiqua" w:eastAsia="宋体" w:hAnsi="Book Antiqua" w:cs="宋体"/>
          <w:b/>
          <w:bCs/>
          <w:color w:val="000000" w:themeColor="text1"/>
          <w:sz w:val="24"/>
          <w:szCs w:val="24"/>
        </w:rPr>
        <w:t>Pacheva IH</w:t>
      </w:r>
      <w:r w:rsidRPr="00A43E44">
        <w:rPr>
          <w:rFonts w:ascii="Book Antiqua" w:eastAsia="宋体" w:hAnsi="Book Antiqua" w:cs="宋体"/>
          <w:color w:val="000000" w:themeColor="text1"/>
          <w:sz w:val="24"/>
          <w:szCs w:val="24"/>
        </w:rPr>
        <w:t xml:space="preserve">, Ivanov IS. Migraine variants--occurrence in pediatric neurology practice. </w:t>
      </w:r>
      <w:r w:rsidRPr="00A43E44">
        <w:rPr>
          <w:rFonts w:ascii="Book Antiqua" w:eastAsia="宋体" w:hAnsi="Book Antiqua" w:cs="宋体"/>
          <w:i/>
          <w:iCs/>
          <w:color w:val="000000" w:themeColor="text1"/>
          <w:sz w:val="24"/>
          <w:szCs w:val="24"/>
        </w:rPr>
        <w:t>Clin Neurol Neurosurg</w:t>
      </w:r>
      <w:r w:rsidRPr="00A43E44">
        <w:rPr>
          <w:rFonts w:ascii="Book Antiqua" w:eastAsia="宋体" w:hAnsi="Book Antiqua" w:cs="宋体"/>
          <w:color w:val="000000" w:themeColor="text1"/>
          <w:sz w:val="24"/>
          <w:szCs w:val="24"/>
        </w:rPr>
        <w:t xml:space="preserve"> 2013; </w:t>
      </w:r>
      <w:r w:rsidRPr="00A43E44">
        <w:rPr>
          <w:rFonts w:ascii="Book Antiqua" w:eastAsia="宋体" w:hAnsi="Book Antiqua" w:cs="宋体"/>
          <w:b/>
          <w:bCs/>
          <w:color w:val="000000" w:themeColor="text1"/>
          <w:sz w:val="24"/>
          <w:szCs w:val="24"/>
        </w:rPr>
        <w:t>115</w:t>
      </w:r>
      <w:r w:rsidRPr="00A43E44">
        <w:rPr>
          <w:rFonts w:ascii="Book Antiqua" w:eastAsia="宋体" w:hAnsi="Book Antiqua" w:cs="宋体"/>
          <w:color w:val="000000" w:themeColor="text1"/>
          <w:sz w:val="24"/>
          <w:szCs w:val="24"/>
        </w:rPr>
        <w:t>: 1775-1783 [PMID: 23688445 DOI: 10.1016/j.clineuro.2013.04.012]</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8 </w:t>
      </w:r>
      <w:r w:rsidRPr="00A43E44">
        <w:rPr>
          <w:rFonts w:ascii="Book Antiqua" w:eastAsia="宋体" w:hAnsi="Book Antiqua" w:cs="宋体"/>
          <w:b/>
          <w:bCs/>
          <w:color w:val="000000" w:themeColor="text1"/>
          <w:sz w:val="24"/>
          <w:szCs w:val="24"/>
        </w:rPr>
        <w:t>Teixeira KC</w:t>
      </w:r>
      <w:r w:rsidRPr="00A43E44">
        <w:rPr>
          <w:rFonts w:ascii="Book Antiqua" w:eastAsia="宋体" w:hAnsi="Book Antiqua" w:cs="宋体"/>
          <w:color w:val="000000" w:themeColor="text1"/>
          <w:sz w:val="24"/>
          <w:szCs w:val="24"/>
        </w:rPr>
        <w:t xml:space="preserve">, Montenegro MA, Guerreiro MM. Migraine equivalents in childhood. </w:t>
      </w:r>
      <w:r w:rsidRPr="00A43E44">
        <w:rPr>
          <w:rFonts w:ascii="Book Antiqua" w:eastAsia="宋体" w:hAnsi="Book Antiqua" w:cs="宋体"/>
          <w:i/>
          <w:iCs/>
          <w:color w:val="000000" w:themeColor="text1"/>
          <w:sz w:val="24"/>
          <w:szCs w:val="24"/>
        </w:rPr>
        <w:t>J Child Neurol</w:t>
      </w:r>
      <w:r w:rsidRPr="00A43E44">
        <w:rPr>
          <w:rFonts w:ascii="Book Antiqua" w:eastAsia="宋体" w:hAnsi="Book Antiqua" w:cs="宋体"/>
          <w:color w:val="000000" w:themeColor="text1"/>
          <w:sz w:val="24"/>
          <w:szCs w:val="24"/>
        </w:rPr>
        <w:t xml:space="preserve"> 2014; </w:t>
      </w:r>
      <w:r w:rsidRPr="00A43E44">
        <w:rPr>
          <w:rFonts w:ascii="Book Antiqua" w:eastAsia="宋体" w:hAnsi="Book Antiqua" w:cs="宋体"/>
          <w:b/>
          <w:bCs/>
          <w:color w:val="000000" w:themeColor="text1"/>
          <w:sz w:val="24"/>
          <w:szCs w:val="24"/>
        </w:rPr>
        <w:t>29</w:t>
      </w:r>
      <w:r w:rsidRPr="00A43E44">
        <w:rPr>
          <w:rFonts w:ascii="Book Antiqua" w:eastAsia="宋体" w:hAnsi="Book Antiqua" w:cs="宋体"/>
          <w:color w:val="000000" w:themeColor="text1"/>
          <w:sz w:val="24"/>
          <w:szCs w:val="24"/>
        </w:rPr>
        <w:t>: 1366-1369 [PMID: 24092892 DOI: 10.1177/0883073813504459]</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9 </w:t>
      </w:r>
      <w:r w:rsidRPr="00A43E44">
        <w:rPr>
          <w:rFonts w:ascii="Book Antiqua" w:eastAsia="宋体" w:hAnsi="Book Antiqua" w:cs="宋体"/>
          <w:b/>
          <w:bCs/>
          <w:color w:val="000000" w:themeColor="text1"/>
          <w:sz w:val="24"/>
          <w:szCs w:val="24"/>
        </w:rPr>
        <w:t>Reid JM</w:t>
      </w:r>
      <w:r w:rsidRPr="00A43E44">
        <w:rPr>
          <w:rFonts w:ascii="Book Antiqua" w:eastAsia="宋体" w:hAnsi="Book Antiqua" w:cs="宋体"/>
          <w:color w:val="000000" w:themeColor="text1"/>
          <w:sz w:val="24"/>
          <w:szCs w:val="24"/>
        </w:rPr>
        <w:t xml:space="preserve">, Currie Y, Baird T. Non-stroke admissions to a hyperacute stroke unit. </w:t>
      </w:r>
      <w:r w:rsidRPr="00A43E44">
        <w:rPr>
          <w:rFonts w:ascii="Book Antiqua" w:eastAsia="宋体" w:hAnsi="Book Antiqua" w:cs="宋体"/>
          <w:i/>
          <w:iCs/>
          <w:color w:val="000000" w:themeColor="text1"/>
          <w:sz w:val="24"/>
          <w:szCs w:val="24"/>
        </w:rPr>
        <w:t>Scott Med J</w:t>
      </w:r>
      <w:r w:rsidRPr="00A43E44">
        <w:rPr>
          <w:rFonts w:ascii="Book Antiqua" w:eastAsia="宋体" w:hAnsi="Book Antiqua" w:cs="宋体"/>
          <w:color w:val="000000" w:themeColor="text1"/>
          <w:sz w:val="24"/>
          <w:szCs w:val="24"/>
        </w:rPr>
        <w:t xml:space="preserve"> 2012; </w:t>
      </w:r>
      <w:r w:rsidRPr="00A43E44">
        <w:rPr>
          <w:rFonts w:ascii="Book Antiqua" w:eastAsia="宋体" w:hAnsi="Book Antiqua" w:cs="宋体"/>
          <w:b/>
          <w:bCs/>
          <w:color w:val="000000" w:themeColor="text1"/>
          <w:sz w:val="24"/>
          <w:szCs w:val="24"/>
        </w:rPr>
        <w:t>57</w:t>
      </w:r>
      <w:r w:rsidRPr="00A43E44">
        <w:rPr>
          <w:rFonts w:ascii="Book Antiqua" w:eastAsia="宋体" w:hAnsi="Book Antiqua" w:cs="宋体"/>
          <w:color w:val="000000" w:themeColor="text1"/>
          <w:sz w:val="24"/>
          <w:szCs w:val="24"/>
        </w:rPr>
        <w:t>: 209-211 [PMID: 23002155 DOI: 10.1258/smj.2012.012119]</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10 </w:t>
      </w:r>
      <w:r w:rsidRPr="00A43E44">
        <w:rPr>
          <w:rFonts w:ascii="Book Antiqua" w:eastAsia="宋体" w:hAnsi="Book Antiqua" w:cs="宋体"/>
          <w:b/>
          <w:bCs/>
          <w:color w:val="000000" w:themeColor="text1"/>
          <w:sz w:val="24"/>
          <w:szCs w:val="24"/>
        </w:rPr>
        <w:t>Tfelt-Hansen PC</w:t>
      </w:r>
      <w:r w:rsidRPr="00A43E44">
        <w:rPr>
          <w:rFonts w:ascii="Book Antiqua" w:eastAsia="宋体" w:hAnsi="Book Antiqua" w:cs="宋体"/>
          <w:color w:val="000000" w:themeColor="text1"/>
          <w:sz w:val="24"/>
          <w:szCs w:val="24"/>
        </w:rPr>
        <w:t xml:space="preserve">, Koehler PJ. One hundred years of migraine research: major clinical and scientific observations from 1910 to 2010. </w:t>
      </w:r>
      <w:r w:rsidRPr="00A43E44">
        <w:rPr>
          <w:rFonts w:ascii="Book Antiqua" w:eastAsia="宋体" w:hAnsi="Book Antiqua" w:cs="宋体"/>
          <w:i/>
          <w:iCs/>
          <w:color w:val="000000" w:themeColor="text1"/>
          <w:sz w:val="24"/>
          <w:szCs w:val="24"/>
        </w:rPr>
        <w:t>Headache</w:t>
      </w:r>
      <w:r w:rsidRPr="00A43E44">
        <w:rPr>
          <w:rFonts w:ascii="Book Antiqua" w:eastAsia="宋体" w:hAnsi="Book Antiqua" w:cs="宋体"/>
          <w:color w:val="000000" w:themeColor="text1"/>
          <w:sz w:val="24"/>
          <w:szCs w:val="24"/>
        </w:rPr>
        <w:t xml:space="preserve"> 2011; </w:t>
      </w:r>
      <w:r w:rsidRPr="00A43E44">
        <w:rPr>
          <w:rFonts w:ascii="Book Antiqua" w:eastAsia="宋体" w:hAnsi="Book Antiqua" w:cs="宋体"/>
          <w:b/>
          <w:bCs/>
          <w:color w:val="000000" w:themeColor="text1"/>
          <w:sz w:val="24"/>
          <w:szCs w:val="24"/>
        </w:rPr>
        <w:t>51</w:t>
      </w:r>
      <w:r w:rsidRPr="00A43E44">
        <w:rPr>
          <w:rFonts w:ascii="Book Antiqua" w:eastAsia="宋体" w:hAnsi="Book Antiqua" w:cs="宋体"/>
          <w:color w:val="000000" w:themeColor="text1"/>
          <w:sz w:val="24"/>
          <w:szCs w:val="24"/>
        </w:rPr>
        <w:t>: 752-778 [PMID: 21521208 DOI: 10.1111/j.1526-4610.2011.01892.x]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11 </w:t>
      </w:r>
      <w:r w:rsidRPr="00A43E44">
        <w:rPr>
          <w:rFonts w:ascii="Book Antiqua" w:eastAsia="宋体" w:hAnsi="Book Antiqua" w:cs="宋体"/>
          <w:b/>
          <w:bCs/>
          <w:color w:val="000000" w:themeColor="text1"/>
          <w:sz w:val="24"/>
          <w:szCs w:val="24"/>
        </w:rPr>
        <w:t>Baimaj V</w:t>
      </w:r>
      <w:r w:rsidRPr="00A43E44">
        <w:rPr>
          <w:rFonts w:ascii="Book Antiqua" w:eastAsia="宋体" w:hAnsi="Book Antiqua" w:cs="宋体"/>
          <w:color w:val="000000" w:themeColor="text1"/>
          <w:sz w:val="24"/>
          <w:szCs w:val="24"/>
        </w:rPr>
        <w:t xml:space="preserve">. Chromosomal polymorphisms of constitutive heterochromatin and inversions in Drosophila. </w:t>
      </w:r>
      <w:r w:rsidRPr="00A43E44">
        <w:rPr>
          <w:rFonts w:ascii="Book Antiqua" w:eastAsia="宋体" w:hAnsi="Book Antiqua" w:cs="宋体"/>
          <w:i/>
          <w:iCs/>
          <w:color w:val="000000" w:themeColor="text1"/>
          <w:sz w:val="24"/>
          <w:szCs w:val="24"/>
        </w:rPr>
        <w:t>Genetics</w:t>
      </w:r>
      <w:r w:rsidRPr="00A43E44">
        <w:rPr>
          <w:rFonts w:ascii="Book Antiqua" w:eastAsia="宋体" w:hAnsi="Book Antiqua" w:cs="宋体"/>
          <w:color w:val="000000" w:themeColor="text1"/>
          <w:sz w:val="24"/>
          <w:szCs w:val="24"/>
        </w:rPr>
        <w:t xml:space="preserve"> 1977; </w:t>
      </w:r>
      <w:r w:rsidRPr="00A43E44">
        <w:rPr>
          <w:rFonts w:ascii="Book Antiqua" w:eastAsia="宋体" w:hAnsi="Book Antiqua" w:cs="宋体"/>
          <w:b/>
          <w:bCs/>
          <w:color w:val="000000" w:themeColor="text1"/>
          <w:sz w:val="24"/>
          <w:szCs w:val="24"/>
        </w:rPr>
        <w:t>85</w:t>
      </w:r>
      <w:r w:rsidRPr="00A43E44">
        <w:rPr>
          <w:rFonts w:ascii="Book Antiqua" w:eastAsia="宋体" w:hAnsi="Book Antiqua" w:cs="宋体"/>
          <w:color w:val="000000" w:themeColor="text1"/>
          <w:sz w:val="24"/>
          <w:szCs w:val="24"/>
        </w:rPr>
        <w:t>: 85-93 [PMID: 838273]</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12 </w:t>
      </w:r>
      <w:r w:rsidRPr="00A43E44">
        <w:rPr>
          <w:rFonts w:ascii="Book Antiqua" w:eastAsia="宋体" w:hAnsi="Book Antiqua" w:cs="宋体"/>
          <w:b/>
          <w:bCs/>
          <w:color w:val="000000" w:themeColor="text1"/>
          <w:sz w:val="24"/>
          <w:szCs w:val="24"/>
        </w:rPr>
        <w:t>Gursoy-Ozdemir Y</w:t>
      </w:r>
      <w:r w:rsidRPr="00A43E44">
        <w:rPr>
          <w:rFonts w:ascii="Book Antiqua" w:eastAsia="宋体" w:hAnsi="Book Antiqua" w:cs="宋体"/>
          <w:color w:val="000000" w:themeColor="text1"/>
          <w:sz w:val="24"/>
          <w:szCs w:val="24"/>
        </w:rPr>
        <w:t xml:space="preserve">, Qiu J, Matsuoka N, Bolay H, Bermpohl D, Jin H, Wang X, Rosenberg GA, Lo EH, Moskowitz MA. Cortical spreading depression activates and upregulates MMP-9. </w:t>
      </w:r>
      <w:r w:rsidRPr="00A43E44">
        <w:rPr>
          <w:rFonts w:ascii="Book Antiqua" w:eastAsia="宋体" w:hAnsi="Book Antiqua" w:cs="宋体"/>
          <w:i/>
          <w:iCs/>
          <w:color w:val="000000" w:themeColor="text1"/>
          <w:sz w:val="24"/>
          <w:szCs w:val="24"/>
        </w:rPr>
        <w:t>J Clin Invest</w:t>
      </w:r>
      <w:r w:rsidRPr="00A43E44">
        <w:rPr>
          <w:rFonts w:ascii="Book Antiqua" w:eastAsia="宋体" w:hAnsi="Book Antiqua" w:cs="宋体"/>
          <w:color w:val="000000" w:themeColor="text1"/>
          <w:sz w:val="24"/>
          <w:szCs w:val="24"/>
        </w:rPr>
        <w:t xml:space="preserve"> 2004; </w:t>
      </w:r>
      <w:r w:rsidRPr="00A43E44">
        <w:rPr>
          <w:rFonts w:ascii="Book Antiqua" w:eastAsia="宋体" w:hAnsi="Book Antiqua" w:cs="宋体"/>
          <w:b/>
          <w:bCs/>
          <w:color w:val="000000" w:themeColor="text1"/>
          <w:sz w:val="24"/>
          <w:szCs w:val="24"/>
        </w:rPr>
        <w:t>113</w:t>
      </w:r>
      <w:r w:rsidRPr="00A43E44">
        <w:rPr>
          <w:rFonts w:ascii="Book Antiqua" w:eastAsia="宋体" w:hAnsi="Book Antiqua" w:cs="宋体"/>
          <w:color w:val="000000" w:themeColor="text1"/>
          <w:sz w:val="24"/>
          <w:szCs w:val="24"/>
        </w:rPr>
        <w:t>: 1447-1455 [PMID: 15146242 DOI: 10.1172/JCI200421227]</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13 </w:t>
      </w:r>
      <w:r w:rsidRPr="00A43E44">
        <w:rPr>
          <w:rFonts w:ascii="Book Antiqua" w:eastAsia="宋体" w:hAnsi="Book Antiqua" w:cs="宋体"/>
          <w:b/>
          <w:bCs/>
          <w:color w:val="000000" w:themeColor="text1"/>
          <w:sz w:val="24"/>
          <w:szCs w:val="24"/>
        </w:rPr>
        <w:t>Ayata C</w:t>
      </w:r>
      <w:r w:rsidRPr="00A43E44">
        <w:rPr>
          <w:rFonts w:ascii="Book Antiqua" w:eastAsia="宋体" w:hAnsi="Book Antiqua" w:cs="宋体"/>
          <w:color w:val="000000" w:themeColor="text1"/>
          <w:sz w:val="24"/>
          <w:szCs w:val="24"/>
        </w:rPr>
        <w:t xml:space="preserve">. Cortical spreading depression triggers migraine attack: pro. </w:t>
      </w:r>
      <w:r w:rsidRPr="00A43E44">
        <w:rPr>
          <w:rFonts w:ascii="Book Antiqua" w:eastAsia="宋体" w:hAnsi="Book Antiqua" w:cs="宋体"/>
          <w:i/>
          <w:iCs/>
          <w:color w:val="000000" w:themeColor="text1"/>
          <w:sz w:val="24"/>
          <w:szCs w:val="24"/>
        </w:rPr>
        <w:t>Headache</w:t>
      </w:r>
      <w:r w:rsidRPr="00A43E44">
        <w:rPr>
          <w:rFonts w:ascii="Book Antiqua" w:eastAsia="宋体" w:hAnsi="Book Antiqua" w:cs="宋体"/>
          <w:color w:val="000000" w:themeColor="text1"/>
          <w:sz w:val="24"/>
          <w:szCs w:val="24"/>
        </w:rPr>
        <w:t xml:space="preserve"> 2010; </w:t>
      </w:r>
      <w:r w:rsidRPr="00A43E44">
        <w:rPr>
          <w:rFonts w:ascii="Book Antiqua" w:eastAsia="宋体" w:hAnsi="Book Antiqua" w:cs="宋体"/>
          <w:b/>
          <w:bCs/>
          <w:color w:val="000000" w:themeColor="text1"/>
          <w:sz w:val="24"/>
          <w:szCs w:val="24"/>
        </w:rPr>
        <w:t>50</w:t>
      </w:r>
      <w:r w:rsidRPr="00A43E44">
        <w:rPr>
          <w:rFonts w:ascii="Book Antiqua" w:eastAsia="宋体" w:hAnsi="Book Antiqua" w:cs="宋体"/>
          <w:color w:val="000000" w:themeColor="text1"/>
          <w:sz w:val="24"/>
          <w:szCs w:val="24"/>
        </w:rPr>
        <w:t>: 725-730 [PMID: 20456160 DOI: 10.1111/j.1526-4610.2010.01647.x]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14 </w:t>
      </w:r>
      <w:r w:rsidRPr="00A43E44">
        <w:rPr>
          <w:rFonts w:ascii="Book Antiqua" w:eastAsia="宋体" w:hAnsi="Book Antiqua" w:cs="宋体"/>
          <w:b/>
          <w:bCs/>
          <w:color w:val="000000" w:themeColor="text1"/>
          <w:sz w:val="24"/>
          <w:szCs w:val="24"/>
        </w:rPr>
        <w:t>Rogawski MA</w:t>
      </w:r>
      <w:r w:rsidRPr="00A43E44">
        <w:rPr>
          <w:rFonts w:ascii="Book Antiqua" w:eastAsia="宋体" w:hAnsi="Book Antiqua" w:cs="宋体"/>
          <w:color w:val="000000" w:themeColor="text1"/>
          <w:sz w:val="24"/>
          <w:szCs w:val="24"/>
        </w:rPr>
        <w:t xml:space="preserve">. Common pathophysiologic mechanisms in migraine and epilepsy. </w:t>
      </w:r>
      <w:r w:rsidRPr="00A43E44">
        <w:rPr>
          <w:rFonts w:ascii="Book Antiqua" w:eastAsia="宋体" w:hAnsi="Book Antiqua" w:cs="宋体"/>
          <w:i/>
          <w:iCs/>
          <w:color w:val="000000" w:themeColor="text1"/>
          <w:sz w:val="24"/>
          <w:szCs w:val="24"/>
        </w:rPr>
        <w:t>Arch Neurol</w:t>
      </w:r>
      <w:r w:rsidRPr="00A43E44">
        <w:rPr>
          <w:rFonts w:ascii="Book Antiqua" w:eastAsia="宋体" w:hAnsi="Book Antiqua" w:cs="宋体"/>
          <w:color w:val="000000" w:themeColor="text1"/>
          <w:sz w:val="24"/>
          <w:szCs w:val="24"/>
        </w:rPr>
        <w:t xml:space="preserve"> 2008; </w:t>
      </w:r>
      <w:r w:rsidRPr="00A43E44">
        <w:rPr>
          <w:rFonts w:ascii="Book Antiqua" w:eastAsia="宋体" w:hAnsi="Book Antiqua" w:cs="宋体"/>
          <w:b/>
          <w:bCs/>
          <w:color w:val="000000" w:themeColor="text1"/>
          <w:sz w:val="24"/>
          <w:szCs w:val="24"/>
        </w:rPr>
        <w:t>65</w:t>
      </w:r>
      <w:r w:rsidRPr="00A43E44">
        <w:rPr>
          <w:rFonts w:ascii="Book Antiqua" w:eastAsia="宋体" w:hAnsi="Book Antiqua" w:cs="宋体"/>
          <w:color w:val="000000" w:themeColor="text1"/>
          <w:sz w:val="24"/>
          <w:szCs w:val="24"/>
        </w:rPr>
        <w:t>: 709-714 [PMID: 18541791 DOI: 10.1001/archneur.65.6.709]</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15 </w:t>
      </w:r>
      <w:r w:rsidRPr="00A43E44">
        <w:rPr>
          <w:rFonts w:ascii="Book Antiqua" w:eastAsia="宋体" w:hAnsi="Book Antiqua" w:cs="宋体"/>
          <w:b/>
          <w:bCs/>
          <w:color w:val="000000" w:themeColor="text1"/>
          <w:sz w:val="24"/>
          <w:szCs w:val="24"/>
        </w:rPr>
        <w:t>Piccinelli P</w:t>
      </w:r>
      <w:r w:rsidRPr="00A43E44">
        <w:rPr>
          <w:rFonts w:ascii="Book Antiqua" w:eastAsia="宋体" w:hAnsi="Book Antiqua" w:cs="宋体"/>
          <w:color w:val="000000" w:themeColor="text1"/>
          <w:sz w:val="24"/>
          <w:szCs w:val="24"/>
        </w:rPr>
        <w:t xml:space="preserve">, Borgatti R, Nicoli F, Calcagno P, Bassi MT, Quadrelli M, Rossi G, Lanzi G, Balottin U. Relationship between migraine and epilepsy in pediatric age. </w:t>
      </w:r>
      <w:r w:rsidRPr="00A43E44">
        <w:rPr>
          <w:rFonts w:ascii="Book Antiqua" w:eastAsia="宋体" w:hAnsi="Book Antiqua" w:cs="宋体"/>
          <w:i/>
          <w:iCs/>
          <w:color w:val="000000" w:themeColor="text1"/>
          <w:sz w:val="24"/>
          <w:szCs w:val="24"/>
        </w:rPr>
        <w:t>Headache</w:t>
      </w:r>
      <w:r w:rsidRPr="00A43E44">
        <w:rPr>
          <w:rFonts w:ascii="Book Antiqua" w:eastAsia="宋体" w:hAnsi="Book Antiqua" w:cs="宋体"/>
          <w:color w:val="000000" w:themeColor="text1"/>
          <w:sz w:val="24"/>
          <w:szCs w:val="24"/>
        </w:rPr>
        <w:t xml:space="preserve"> 2006; </w:t>
      </w:r>
      <w:r w:rsidRPr="00A43E44">
        <w:rPr>
          <w:rFonts w:ascii="Book Antiqua" w:eastAsia="宋体" w:hAnsi="Book Antiqua" w:cs="宋体"/>
          <w:b/>
          <w:bCs/>
          <w:color w:val="000000" w:themeColor="text1"/>
          <w:sz w:val="24"/>
          <w:szCs w:val="24"/>
        </w:rPr>
        <w:t>46</w:t>
      </w:r>
      <w:r w:rsidRPr="00A43E44">
        <w:rPr>
          <w:rFonts w:ascii="Book Antiqua" w:eastAsia="宋体" w:hAnsi="Book Antiqua" w:cs="宋体"/>
          <w:color w:val="000000" w:themeColor="text1"/>
          <w:sz w:val="24"/>
          <w:szCs w:val="24"/>
        </w:rPr>
        <w:t>: 413-421 [PMID: 16618257 DOI: 10.1111/j.1526-4610.2006.00373.x]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16 </w:t>
      </w:r>
      <w:r w:rsidRPr="00A43E44">
        <w:rPr>
          <w:rFonts w:ascii="Book Antiqua" w:eastAsia="宋体" w:hAnsi="Book Antiqua" w:cs="宋体"/>
          <w:b/>
          <w:bCs/>
          <w:color w:val="000000" w:themeColor="text1"/>
          <w:sz w:val="24"/>
          <w:szCs w:val="24"/>
        </w:rPr>
        <w:t>Schipper S</w:t>
      </w:r>
      <w:r w:rsidRPr="00A43E44">
        <w:rPr>
          <w:rFonts w:ascii="Book Antiqua" w:eastAsia="宋体" w:hAnsi="Book Antiqua" w:cs="宋体"/>
          <w:color w:val="000000" w:themeColor="text1"/>
          <w:sz w:val="24"/>
          <w:szCs w:val="24"/>
        </w:rPr>
        <w:t xml:space="preserve">, Riederer F, Sándor PS, Gantenbein AR. Acute confusional migraine: our knowledge to date. </w:t>
      </w:r>
      <w:r w:rsidRPr="00A43E44">
        <w:rPr>
          <w:rFonts w:ascii="Book Antiqua" w:eastAsia="宋体" w:hAnsi="Book Antiqua" w:cs="宋体"/>
          <w:i/>
          <w:iCs/>
          <w:color w:val="000000" w:themeColor="text1"/>
          <w:sz w:val="24"/>
          <w:szCs w:val="24"/>
        </w:rPr>
        <w:t>Expert Rev Neurother</w:t>
      </w:r>
      <w:r w:rsidRPr="00A43E44">
        <w:rPr>
          <w:rFonts w:ascii="Book Antiqua" w:eastAsia="宋体" w:hAnsi="Book Antiqua" w:cs="宋体"/>
          <w:color w:val="000000" w:themeColor="text1"/>
          <w:sz w:val="24"/>
          <w:szCs w:val="24"/>
        </w:rPr>
        <w:t xml:space="preserve"> 2012; </w:t>
      </w:r>
      <w:r w:rsidRPr="00A43E44">
        <w:rPr>
          <w:rFonts w:ascii="Book Antiqua" w:eastAsia="宋体" w:hAnsi="Book Antiqua" w:cs="宋体"/>
          <w:b/>
          <w:bCs/>
          <w:color w:val="000000" w:themeColor="text1"/>
          <w:sz w:val="24"/>
          <w:szCs w:val="24"/>
        </w:rPr>
        <w:t>12</w:t>
      </w:r>
      <w:r w:rsidRPr="00A43E44">
        <w:rPr>
          <w:rFonts w:ascii="Book Antiqua" w:eastAsia="宋体" w:hAnsi="Book Antiqua" w:cs="宋体"/>
          <w:color w:val="000000" w:themeColor="text1"/>
          <w:sz w:val="24"/>
          <w:szCs w:val="24"/>
        </w:rPr>
        <w:t>: 307-314 [PMID: 22364329 DOI: 10.1586/ern.12.4]</w:t>
      </w:r>
    </w:p>
    <w:p w:rsidR="00C66316" w:rsidRPr="0061287C" w:rsidRDefault="00C66316" w:rsidP="0061287C">
      <w:pPr>
        <w:spacing w:after="0" w:line="360" w:lineRule="auto"/>
        <w:jc w:val="both"/>
        <w:rPr>
          <w:rFonts w:ascii="Book Antiqua" w:eastAsia="宋体" w:hAnsi="Book Antiqua" w:cs="宋体"/>
          <w:color w:val="000000" w:themeColor="text1"/>
          <w:sz w:val="24"/>
          <w:szCs w:val="24"/>
        </w:rPr>
      </w:pPr>
      <w:r w:rsidRPr="0061287C">
        <w:rPr>
          <w:rFonts w:ascii="Book Antiqua" w:eastAsia="宋体" w:hAnsi="Book Antiqua" w:cs="宋体"/>
          <w:color w:val="000000" w:themeColor="text1"/>
          <w:sz w:val="24"/>
          <w:szCs w:val="24"/>
        </w:rPr>
        <w:t xml:space="preserve">17 </w:t>
      </w:r>
      <w:r w:rsidRPr="0061287C">
        <w:rPr>
          <w:rFonts w:ascii="Book Antiqua" w:eastAsia="宋体" w:hAnsi="Book Antiqua" w:cs="宋体"/>
          <w:b/>
          <w:color w:val="000000" w:themeColor="text1"/>
          <w:sz w:val="24"/>
          <w:szCs w:val="24"/>
        </w:rPr>
        <w:t>Naeije G,</w:t>
      </w:r>
      <w:r w:rsidRPr="0061287C">
        <w:rPr>
          <w:rFonts w:ascii="Book Antiqua" w:eastAsia="宋体" w:hAnsi="Book Antiqua" w:cs="宋体"/>
          <w:color w:val="000000" w:themeColor="text1"/>
          <w:sz w:val="24"/>
          <w:szCs w:val="24"/>
        </w:rPr>
        <w:t xml:space="preserve"> Gaspard N, Legros B, Mavroudakis N, Pandolfo M. Transient CNS deficits and migrainous auras in individuals without a history of headache. </w:t>
      </w:r>
      <w:r w:rsidRPr="0061287C">
        <w:rPr>
          <w:rFonts w:ascii="Book Antiqua" w:eastAsia="宋体" w:hAnsi="Book Antiqua" w:cs="宋体"/>
          <w:i/>
          <w:color w:val="000000" w:themeColor="text1"/>
          <w:sz w:val="24"/>
          <w:szCs w:val="24"/>
        </w:rPr>
        <w:t xml:space="preserve">Headache </w:t>
      </w:r>
      <w:r w:rsidRPr="0061287C">
        <w:rPr>
          <w:rFonts w:ascii="Book Antiqua" w:eastAsia="宋体" w:hAnsi="Book Antiqua" w:cs="宋体"/>
          <w:color w:val="000000" w:themeColor="text1"/>
          <w:sz w:val="24"/>
          <w:szCs w:val="24"/>
        </w:rPr>
        <w:t xml:space="preserve">2014; </w:t>
      </w:r>
      <w:r w:rsidRPr="0061287C">
        <w:rPr>
          <w:rFonts w:ascii="Book Antiqua" w:eastAsia="宋体" w:hAnsi="Book Antiqua" w:cs="宋体"/>
          <w:b/>
          <w:color w:val="000000" w:themeColor="text1"/>
          <w:sz w:val="24"/>
          <w:szCs w:val="24"/>
        </w:rPr>
        <w:t>54</w:t>
      </w:r>
      <w:r w:rsidRPr="0061287C">
        <w:rPr>
          <w:rFonts w:ascii="Book Antiqua" w:eastAsia="宋体" w:hAnsi="Book Antiqua" w:cs="宋体"/>
          <w:color w:val="000000" w:themeColor="text1"/>
          <w:sz w:val="24"/>
          <w:szCs w:val="24"/>
        </w:rPr>
        <w:t>: 493-499 [PMID: 24673438 DOI: 10.1111/head.12307]</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18 </w:t>
      </w:r>
      <w:r w:rsidRPr="00A43E44">
        <w:rPr>
          <w:rFonts w:ascii="Book Antiqua" w:eastAsia="宋体" w:hAnsi="Book Antiqua" w:cs="宋体"/>
          <w:b/>
          <w:bCs/>
          <w:color w:val="000000" w:themeColor="text1"/>
          <w:sz w:val="24"/>
          <w:szCs w:val="24"/>
        </w:rPr>
        <w:t>Pacheva I</w:t>
      </w:r>
      <w:r w:rsidRPr="00A43E44">
        <w:rPr>
          <w:rFonts w:ascii="Book Antiqua" w:eastAsia="宋体" w:hAnsi="Book Antiqua" w:cs="宋体"/>
          <w:color w:val="000000" w:themeColor="text1"/>
          <w:sz w:val="24"/>
          <w:szCs w:val="24"/>
        </w:rPr>
        <w:t xml:space="preserve">, Ivanov I. Acute confusional migraine: is it a distinct form of migraine? </w:t>
      </w:r>
      <w:r w:rsidRPr="00A43E44">
        <w:rPr>
          <w:rFonts w:ascii="Book Antiqua" w:eastAsia="宋体" w:hAnsi="Book Antiqua" w:cs="宋体"/>
          <w:i/>
          <w:iCs/>
          <w:color w:val="000000" w:themeColor="text1"/>
          <w:sz w:val="24"/>
          <w:szCs w:val="24"/>
        </w:rPr>
        <w:t>Int J Clin Pract</w:t>
      </w:r>
      <w:r w:rsidRPr="00A43E44">
        <w:rPr>
          <w:rFonts w:ascii="Book Antiqua" w:eastAsia="宋体" w:hAnsi="Book Antiqua" w:cs="宋体"/>
          <w:color w:val="000000" w:themeColor="text1"/>
          <w:sz w:val="24"/>
          <w:szCs w:val="24"/>
        </w:rPr>
        <w:t xml:space="preserve"> 2013; </w:t>
      </w:r>
      <w:r w:rsidRPr="00A43E44">
        <w:rPr>
          <w:rFonts w:ascii="Book Antiqua" w:eastAsia="宋体" w:hAnsi="Book Antiqua" w:cs="宋体"/>
          <w:b/>
          <w:bCs/>
          <w:color w:val="000000" w:themeColor="text1"/>
          <w:sz w:val="24"/>
          <w:szCs w:val="24"/>
        </w:rPr>
        <w:t>67</w:t>
      </w:r>
      <w:r w:rsidRPr="00A43E44">
        <w:rPr>
          <w:rFonts w:ascii="Book Antiqua" w:eastAsia="宋体" w:hAnsi="Book Antiqua" w:cs="宋体"/>
          <w:color w:val="000000" w:themeColor="text1"/>
          <w:sz w:val="24"/>
          <w:szCs w:val="24"/>
        </w:rPr>
        <w:t>: 250-256 [PMID: 23409692 DOI: 10.1111/ijcp.12094]</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19 </w:t>
      </w:r>
      <w:r w:rsidRPr="00A43E44">
        <w:rPr>
          <w:rFonts w:ascii="Book Antiqua" w:eastAsia="宋体" w:hAnsi="Book Antiqua" w:cs="宋体"/>
          <w:b/>
          <w:bCs/>
          <w:color w:val="000000" w:themeColor="text1"/>
          <w:sz w:val="24"/>
          <w:szCs w:val="24"/>
        </w:rPr>
        <w:t>Datta SS</w:t>
      </w:r>
      <w:r w:rsidRPr="00A43E44">
        <w:rPr>
          <w:rFonts w:ascii="Book Antiqua" w:eastAsia="宋体" w:hAnsi="Book Antiqua" w:cs="宋体"/>
          <w:color w:val="000000" w:themeColor="text1"/>
          <w:sz w:val="24"/>
          <w:szCs w:val="24"/>
        </w:rPr>
        <w:t xml:space="preserve">, Kumar S. Hypomania as an aura in migraine. </w:t>
      </w:r>
      <w:r w:rsidRPr="00A43E44">
        <w:rPr>
          <w:rFonts w:ascii="Book Antiqua" w:eastAsia="宋体" w:hAnsi="Book Antiqua" w:cs="宋体"/>
          <w:i/>
          <w:iCs/>
          <w:color w:val="000000" w:themeColor="text1"/>
          <w:sz w:val="24"/>
          <w:szCs w:val="24"/>
        </w:rPr>
        <w:t>Neurol India</w:t>
      </w:r>
      <w:r w:rsidRPr="00A43E44">
        <w:rPr>
          <w:rFonts w:ascii="Book Antiqua" w:eastAsia="宋体" w:hAnsi="Book Antiqua" w:cs="宋体"/>
          <w:color w:val="000000" w:themeColor="text1"/>
          <w:sz w:val="24"/>
          <w:szCs w:val="24"/>
        </w:rPr>
        <w:t xml:space="preserve"> 2006; </w:t>
      </w:r>
      <w:r w:rsidRPr="00A43E44">
        <w:rPr>
          <w:rFonts w:ascii="Book Antiqua" w:eastAsia="宋体" w:hAnsi="Book Antiqua" w:cs="宋体"/>
          <w:b/>
          <w:bCs/>
          <w:color w:val="000000" w:themeColor="text1"/>
          <w:sz w:val="24"/>
          <w:szCs w:val="24"/>
        </w:rPr>
        <w:t>54</w:t>
      </w:r>
      <w:r w:rsidRPr="00A43E44">
        <w:rPr>
          <w:rFonts w:ascii="Book Antiqua" w:eastAsia="宋体" w:hAnsi="Book Antiqua" w:cs="宋体"/>
          <w:color w:val="000000" w:themeColor="text1"/>
          <w:sz w:val="24"/>
          <w:szCs w:val="24"/>
        </w:rPr>
        <w:t>: 205-206 [PMID: 16804272]</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20 </w:t>
      </w:r>
      <w:r w:rsidRPr="00A43E44">
        <w:rPr>
          <w:rFonts w:ascii="Book Antiqua" w:eastAsia="宋体" w:hAnsi="Book Antiqua" w:cs="宋体"/>
          <w:b/>
          <w:bCs/>
          <w:color w:val="000000" w:themeColor="text1"/>
          <w:sz w:val="24"/>
          <w:szCs w:val="24"/>
        </w:rPr>
        <w:t>Verrotti A</w:t>
      </w:r>
      <w:r w:rsidRPr="00A43E44">
        <w:rPr>
          <w:rFonts w:ascii="Book Antiqua" w:eastAsia="宋体" w:hAnsi="Book Antiqua" w:cs="宋体"/>
          <w:color w:val="000000" w:themeColor="text1"/>
          <w:sz w:val="24"/>
          <w:szCs w:val="24"/>
        </w:rPr>
        <w:t xml:space="preserve">, Coppola G, Di Fonzo A, Tozzi E, Spalice A, Aloisi P, Bruschi R, Iannetti P, Villa MP, Parisi P. Should "migralepsy" be considered an obsolete concept? A multicenter retrospective clinical/EEG study and review of the literature. </w:t>
      </w:r>
      <w:r w:rsidRPr="00A43E44">
        <w:rPr>
          <w:rFonts w:ascii="Book Antiqua" w:eastAsia="宋体" w:hAnsi="Book Antiqua" w:cs="宋体"/>
          <w:i/>
          <w:iCs/>
          <w:color w:val="000000" w:themeColor="text1"/>
          <w:sz w:val="24"/>
          <w:szCs w:val="24"/>
        </w:rPr>
        <w:t>Epilepsy Behav</w:t>
      </w:r>
      <w:r w:rsidRPr="00A43E44">
        <w:rPr>
          <w:rFonts w:ascii="Book Antiqua" w:eastAsia="宋体" w:hAnsi="Book Antiqua" w:cs="宋体"/>
          <w:color w:val="000000" w:themeColor="text1"/>
          <w:sz w:val="24"/>
          <w:szCs w:val="24"/>
        </w:rPr>
        <w:t xml:space="preserve"> 2011; </w:t>
      </w:r>
      <w:r w:rsidRPr="00A43E44">
        <w:rPr>
          <w:rFonts w:ascii="Book Antiqua" w:eastAsia="宋体" w:hAnsi="Book Antiqua" w:cs="宋体"/>
          <w:b/>
          <w:bCs/>
          <w:color w:val="000000" w:themeColor="text1"/>
          <w:sz w:val="24"/>
          <w:szCs w:val="24"/>
        </w:rPr>
        <w:t>21</w:t>
      </w:r>
      <w:r w:rsidRPr="00A43E44">
        <w:rPr>
          <w:rFonts w:ascii="Book Antiqua" w:eastAsia="宋体" w:hAnsi="Book Antiqua" w:cs="宋体"/>
          <w:color w:val="000000" w:themeColor="text1"/>
          <w:sz w:val="24"/>
          <w:szCs w:val="24"/>
        </w:rPr>
        <w:t>: 52-59 [PMID: 21497557]</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21 </w:t>
      </w:r>
      <w:r w:rsidRPr="00A43E44">
        <w:rPr>
          <w:rFonts w:ascii="Book Antiqua" w:eastAsia="宋体" w:hAnsi="Book Antiqua" w:cs="宋体"/>
          <w:b/>
          <w:bCs/>
          <w:color w:val="000000" w:themeColor="text1"/>
          <w:sz w:val="24"/>
          <w:szCs w:val="24"/>
        </w:rPr>
        <w:t>Laurell K</w:t>
      </w:r>
      <w:r w:rsidRPr="00A43E44">
        <w:rPr>
          <w:rFonts w:ascii="Book Antiqua" w:eastAsia="宋体" w:hAnsi="Book Antiqua" w:cs="宋体"/>
          <w:color w:val="000000" w:themeColor="text1"/>
          <w:sz w:val="24"/>
          <w:szCs w:val="24"/>
        </w:rPr>
        <w:t xml:space="preserve">, Lundström E. Migrainous infarction: aspects on risk factors and therapy. </w:t>
      </w:r>
      <w:r w:rsidRPr="00A43E44">
        <w:rPr>
          <w:rFonts w:ascii="Book Antiqua" w:eastAsia="宋体" w:hAnsi="Book Antiqua" w:cs="宋体"/>
          <w:i/>
          <w:iCs/>
          <w:color w:val="000000" w:themeColor="text1"/>
          <w:sz w:val="24"/>
          <w:szCs w:val="24"/>
        </w:rPr>
        <w:t>Curr Pain Headache Rep</w:t>
      </w:r>
      <w:r w:rsidRPr="00A43E44">
        <w:rPr>
          <w:rFonts w:ascii="Book Antiqua" w:eastAsia="宋体" w:hAnsi="Book Antiqua" w:cs="宋体"/>
          <w:color w:val="000000" w:themeColor="text1"/>
          <w:sz w:val="24"/>
          <w:szCs w:val="24"/>
        </w:rPr>
        <w:t xml:space="preserve"> 2012; </w:t>
      </w:r>
      <w:r w:rsidRPr="00A43E44">
        <w:rPr>
          <w:rFonts w:ascii="Book Antiqua" w:eastAsia="宋体" w:hAnsi="Book Antiqua" w:cs="宋体"/>
          <w:b/>
          <w:bCs/>
          <w:color w:val="000000" w:themeColor="text1"/>
          <w:sz w:val="24"/>
          <w:szCs w:val="24"/>
        </w:rPr>
        <w:t>16</w:t>
      </w:r>
      <w:r w:rsidRPr="00A43E44">
        <w:rPr>
          <w:rFonts w:ascii="Book Antiqua" w:eastAsia="宋体" w:hAnsi="Book Antiqua" w:cs="宋体"/>
          <w:color w:val="000000" w:themeColor="text1"/>
          <w:sz w:val="24"/>
          <w:szCs w:val="24"/>
        </w:rPr>
        <w:t>: 255-260 [PMID: 22527790 DOI: 10.1007/s11916-012-0262-2]</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61287C">
        <w:rPr>
          <w:rFonts w:ascii="Book Antiqua" w:eastAsia="宋体" w:hAnsi="Book Antiqua" w:cs="宋体"/>
          <w:color w:val="000000" w:themeColor="text1"/>
          <w:sz w:val="24"/>
          <w:szCs w:val="24"/>
        </w:rPr>
        <w:t xml:space="preserve">22 </w:t>
      </w:r>
      <w:r w:rsidRPr="00A43E44">
        <w:rPr>
          <w:rFonts w:ascii="Book Antiqua" w:eastAsia="宋体" w:hAnsi="Book Antiqua" w:cs="宋体"/>
          <w:b/>
          <w:color w:val="000000" w:themeColor="text1"/>
          <w:sz w:val="24"/>
          <w:szCs w:val="24"/>
        </w:rPr>
        <w:t>Gupta SN,</w:t>
      </w:r>
      <w:r w:rsidRPr="00A43E44">
        <w:rPr>
          <w:rFonts w:ascii="Book Antiqua" w:eastAsia="宋体" w:hAnsi="Book Antiqua" w:cs="宋体"/>
          <w:color w:val="000000" w:themeColor="text1"/>
          <w:sz w:val="24"/>
          <w:szCs w:val="24"/>
        </w:rPr>
        <w:t xml:space="preserve"> Gupta VS. </w:t>
      </w:r>
      <w:bookmarkStart w:id="67" w:name="OLE_LINK18"/>
      <w:bookmarkStart w:id="68" w:name="OLE_LINK19"/>
      <w:r w:rsidRPr="00A43E44">
        <w:rPr>
          <w:rFonts w:ascii="Book Antiqua" w:eastAsia="宋体" w:hAnsi="Book Antiqua" w:cs="宋体"/>
          <w:color w:val="000000" w:themeColor="text1"/>
          <w:sz w:val="24"/>
          <w:szCs w:val="24"/>
        </w:rPr>
        <w:t>Bilateral Tongue Bite during Epileptic Seizure: Nomenclature and Mechanism.</w:t>
      </w:r>
      <w:bookmarkEnd w:id="67"/>
      <w:bookmarkEnd w:id="68"/>
      <w:r w:rsidRPr="00A43E44">
        <w:rPr>
          <w:rFonts w:ascii="Book Antiqua" w:eastAsia="宋体" w:hAnsi="Book Antiqua" w:cs="宋体"/>
          <w:color w:val="000000" w:themeColor="text1"/>
          <w:sz w:val="24"/>
          <w:szCs w:val="24"/>
        </w:rPr>
        <w:t xml:space="preserve"> </w:t>
      </w:r>
      <w:r w:rsidRPr="00A43E44">
        <w:rPr>
          <w:rFonts w:ascii="Book Antiqua" w:eastAsia="宋体" w:hAnsi="Book Antiqua" w:cs="宋体"/>
          <w:i/>
          <w:color w:val="000000" w:themeColor="text1"/>
          <w:sz w:val="24"/>
          <w:szCs w:val="24"/>
        </w:rPr>
        <w:t>Austin J Neurol Disord Epilepsy</w:t>
      </w:r>
      <w:r w:rsidRPr="00A43E44">
        <w:rPr>
          <w:rFonts w:ascii="Book Antiqua" w:eastAsia="宋体" w:hAnsi="Book Antiqua" w:cs="宋体"/>
          <w:color w:val="000000" w:themeColor="text1"/>
          <w:sz w:val="24"/>
          <w:szCs w:val="24"/>
        </w:rPr>
        <w:t xml:space="preserve"> 2014; </w:t>
      </w:r>
      <w:r w:rsidRPr="00A43E44">
        <w:rPr>
          <w:rFonts w:ascii="Book Antiqua" w:eastAsia="宋体" w:hAnsi="Book Antiqua" w:cs="宋体"/>
          <w:b/>
          <w:color w:val="000000" w:themeColor="text1"/>
          <w:sz w:val="24"/>
          <w:szCs w:val="24"/>
        </w:rPr>
        <w:t>1</w:t>
      </w:r>
      <w:r w:rsidRPr="0061287C">
        <w:rPr>
          <w:rFonts w:ascii="Book Antiqua" w:eastAsia="宋体" w:hAnsi="Book Antiqua" w:cs="宋体"/>
          <w:color w:val="000000" w:themeColor="text1"/>
          <w:sz w:val="24"/>
          <w:szCs w:val="24"/>
        </w:rPr>
        <w:t>: 2</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23 </w:t>
      </w:r>
      <w:r w:rsidRPr="00A43E44">
        <w:rPr>
          <w:rFonts w:ascii="Book Antiqua" w:eastAsia="宋体" w:hAnsi="Book Antiqua" w:cs="宋体"/>
          <w:b/>
          <w:bCs/>
          <w:color w:val="000000" w:themeColor="text1"/>
          <w:sz w:val="24"/>
          <w:szCs w:val="24"/>
        </w:rPr>
        <w:t>Kurth T</w:t>
      </w:r>
      <w:r w:rsidRPr="00A43E44">
        <w:rPr>
          <w:rFonts w:ascii="Book Antiqua" w:eastAsia="宋体" w:hAnsi="Book Antiqua" w:cs="宋体"/>
          <w:color w:val="000000" w:themeColor="text1"/>
          <w:sz w:val="24"/>
          <w:szCs w:val="24"/>
        </w:rPr>
        <w:t xml:space="preserve">. The association of migraine with ischemic stroke. </w:t>
      </w:r>
      <w:r w:rsidRPr="00A43E44">
        <w:rPr>
          <w:rFonts w:ascii="Book Antiqua" w:eastAsia="宋体" w:hAnsi="Book Antiqua" w:cs="宋体"/>
          <w:i/>
          <w:iCs/>
          <w:color w:val="000000" w:themeColor="text1"/>
          <w:sz w:val="24"/>
          <w:szCs w:val="24"/>
        </w:rPr>
        <w:t>Curr Neurol Neurosci Rep</w:t>
      </w:r>
      <w:r w:rsidRPr="00A43E44">
        <w:rPr>
          <w:rFonts w:ascii="Book Antiqua" w:eastAsia="宋体" w:hAnsi="Book Antiqua" w:cs="宋体"/>
          <w:color w:val="000000" w:themeColor="text1"/>
          <w:sz w:val="24"/>
          <w:szCs w:val="24"/>
        </w:rPr>
        <w:t xml:space="preserve"> 2010; </w:t>
      </w:r>
      <w:r w:rsidRPr="00A43E44">
        <w:rPr>
          <w:rFonts w:ascii="Book Antiqua" w:eastAsia="宋体" w:hAnsi="Book Antiqua" w:cs="宋体"/>
          <w:b/>
          <w:bCs/>
          <w:color w:val="000000" w:themeColor="text1"/>
          <w:sz w:val="24"/>
          <w:szCs w:val="24"/>
        </w:rPr>
        <w:t>10</w:t>
      </w:r>
      <w:r w:rsidRPr="00A43E44">
        <w:rPr>
          <w:rFonts w:ascii="Book Antiqua" w:eastAsia="宋体" w:hAnsi="Book Antiqua" w:cs="宋体"/>
          <w:color w:val="000000" w:themeColor="text1"/>
          <w:sz w:val="24"/>
          <w:szCs w:val="24"/>
        </w:rPr>
        <w:t>: 133-139 [PMID: 20425238 DOI: 10.1007/s11910-010-0098-2]</w:t>
      </w:r>
    </w:p>
    <w:p w:rsidR="00C66316" w:rsidRPr="0061287C" w:rsidRDefault="00C66316" w:rsidP="0061287C">
      <w:pPr>
        <w:spacing w:after="0" w:line="360" w:lineRule="auto"/>
        <w:jc w:val="both"/>
        <w:rPr>
          <w:rFonts w:ascii="Book Antiqua" w:eastAsia="宋体" w:hAnsi="Book Antiqua" w:cs="宋体"/>
          <w:color w:val="000000" w:themeColor="text1"/>
          <w:sz w:val="24"/>
          <w:szCs w:val="24"/>
        </w:rPr>
      </w:pPr>
      <w:r w:rsidRPr="0061287C">
        <w:rPr>
          <w:rFonts w:ascii="Book Antiqua" w:eastAsia="宋体" w:hAnsi="Book Antiqua" w:cs="宋体"/>
          <w:color w:val="000000" w:themeColor="text1"/>
          <w:sz w:val="24"/>
          <w:szCs w:val="24"/>
        </w:rPr>
        <w:t xml:space="preserve">24 </w:t>
      </w:r>
      <w:r w:rsidRPr="0061287C">
        <w:rPr>
          <w:rFonts w:ascii="Book Antiqua" w:eastAsia="宋体" w:hAnsi="Book Antiqua" w:cs="宋体"/>
          <w:b/>
          <w:color w:val="000000" w:themeColor="text1"/>
          <w:sz w:val="24"/>
          <w:szCs w:val="24"/>
        </w:rPr>
        <w:t>Noseda R,</w:t>
      </w:r>
      <w:r w:rsidRPr="0061287C">
        <w:rPr>
          <w:rFonts w:ascii="Book Antiqua" w:eastAsia="宋体" w:hAnsi="Book Antiqua" w:cs="宋体"/>
          <w:color w:val="000000" w:themeColor="text1"/>
          <w:sz w:val="24"/>
          <w:szCs w:val="24"/>
        </w:rPr>
        <w:t xml:space="preserve"> Kainz V, Borsook D, Burstein R. Neurochemical pathways that converge on thalamic trigeminovascular neurons: potential substrate for modulation of migraine by sleep, food intake, stress and anxiety. </w:t>
      </w:r>
      <w:r w:rsidRPr="0061287C">
        <w:rPr>
          <w:rFonts w:ascii="Book Antiqua" w:eastAsia="宋体" w:hAnsi="Book Antiqua" w:cs="宋体"/>
          <w:i/>
          <w:color w:val="000000" w:themeColor="text1"/>
          <w:sz w:val="24"/>
          <w:szCs w:val="24"/>
        </w:rPr>
        <w:t xml:space="preserve">PLoS One </w:t>
      </w:r>
      <w:r w:rsidRPr="0061287C">
        <w:rPr>
          <w:rFonts w:ascii="Book Antiqua" w:eastAsia="宋体" w:hAnsi="Book Antiqua" w:cs="宋体"/>
          <w:color w:val="000000" w:themeColor="text1"/>
          <w:sz w:val="24"/>
          <w:szCs w:val="24"/>
        </w:rPr>
        <w:t xml:space="preserve">2014; </w:t>
      </w:r>
      <w:r w:rsidRPr="0061287C">
        <w:rPr>
          <w:rFonts w:ascii="Book Antiqua" w:eastAsia="宋体" w:hAnsi="Book Antiqua" w:cs="宋体"/>
          <w:b/>
          <w:color w:val="000000" w:themeColor="text1"/>
          <w:sz w:val="24"/>
          <w:szCs w:val="24"/>
        </w:rPr>
        <w:t>9</w:t>
      </w:r>
      <w:r w:rsidRPr="0061287C">
        <w:rPr>
          <w:rFonts w:ascii="Book Antiqua" w:eastAsia="宋体" w:hAnsi="Book Antiqua" w:cs="宋体"/>
          <w:color w:val="000000" w:themeColor="text1"/>
          <w:sz w:val="24"/>
          <w:szCs w:val="24"/>
        </w:rPr>
        <w:t>: 103929 [PMID: 25090640 DOI: 10.1371/journal.pone.0103929]</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25 </w:t>
      </w:r>
      <w:r w:rsidRPr="00A43E44">
        <w:rPr>
          <w:rFonts w:ascii="Book Antiqua" w:eastAsia="宋体" w:hAnsi="Book Antiqua" w:cs="宋体"/>
          <w:b/>
          <w:bCs/>
          <w:color w:val="000000" w:themeColor="text1"/>
          <w:sz w:val="24"/>
          <w:szCs w:val="24"/>
        </w:rPr>
        <w:t>Verma R</w:t>
      </w:r>
      <w:r w:rsidRPr="00A43E44">
        <w:rPr>
          <w:rFonts w:ascii="Book Antiqua" w:eastAsia="宋体" w:hAnsi="Book Antiqua" w:cs="宋体"/>
          <w:color w:val="000000" w:themeColor="text1"/>
          <w:sz w:val="24"/>
          <w:szCs w:val="24"/>
        </w:rPr>
        <w:t xml:space="preserve">, Lalla R. Increased frequency of headache and change in visual aura due to occipital cysticercus granuloma. </w:t>
      </w:r>
      <w:r w:rsidRPr="00A43E44">
        <w:rPr>
          <w:rFonts w:ascii="Book Antiqua" w:eastAsia="宋体" w:hAnsi="Book Antiqua" w:cs="宋体"/>
          <w:i/>
          <w:iCs/>
          <w:color w:val="000000" w:themeColor="text1"/>
          <w:sz w:val="24"/>
          <w:szCs w:val="24"/>
        </w:rPr>
        <w:t>BMJ Case Rep</w:t>
      </w:r>
      <w:r w:rsidRPr="00A43E44">
        <w:rPr>
          <w:rFonts w:ascii="Book Antiqua" w:eastAsia="宋体" w:hAnsi="Book Antiqua" w:cs="宋体"/>
          <w:color w:val="000000" w:themeColor="text1"/>
          <w:sz w:val="24"/>
          <w:szCs w:val="24"/>
        </w:rPr>
        <w:t xml:space="preserve"> 2012; </w:t>
      </w:r>
      <w:r w:rsidRPr="00A43E44">
        <w:rPr>
          <w:rFonts w:ascii="Book Antiqua" w:eastAsia="宋体" w:hAnsi="Book Antiqua" w:cs="宋体"/>
          <w:b/>
          <w:bCs/>
          <w:color w:val="000000" w:themeColor="text1"/>
          <w:sz w:val="24"/>
          <w:szCs w:val="24"/>
        </w:rPr>
        <w:t>2012</w:t>
      </w:r>
      <w:r w:rsidRPr="00A43E44">
        <w:rPr>
          <w:rFonts w:ascii="Book Antiqua" w:eastAsia="宋体" w:hAnsi="Book Antiqua" w:cs="宋体"/>
          <w:color w:val="000000" w:themeColor="text1"/>
          <w:sz w:val="24"/>
          <w:szCs w:val="24"/>
        </w:rPr>
        <w:t>: [PMID: 22962401]</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26 </w:t>
      </w:r>
      <w:r w:rsidRPr="00A43E44">
        <w:rPr>
          <w:rFonts w:ascii="Book Antiqua" w:eastAsia="宋体" w:hAnsi="Book Antiqua" w:cs="宋体"/>
          <w:b/>
          <w:bCs/>
          <w:color w:val="000000" w:themeColor="text1"/>
          <w:sz w:val="24"/>
          <w:szCs w:val="24"/>
        </w:rPr>
        <w:t>Sartor H</w:t>
      </w:r>
      <w:r w:rsidRPr="00A43E44">
        <w:rPr>
          <w:rFonts w:ascii="Book Antiqua" w:eastAsia="宋体" w:hAnsi="Book Antiqua" w:cs="宋体"/>
          <w:color w:val="000000" w:themeColor="text1"/>
          <w:sz w:val="24"/>
          <w:szCs w:val="24"/>
        </w:rPr>
        <w:t xml:space="preserve">, Thoden U. [Migraine with aura as early symptom of neurosyphilis]. </w:t>
      </w:r>
      <w:r w:rsidRPr="00A43E44">
        <w:rPr>
          <w:rFonts w:ascii="Book Antiqua" w:eastAsia="宋体" w:hAnsi="Book Antiqua" w:cs="宋体"/>
          <w:i/>
          <w:iCs/>
          <w:color w:val="000000" w:themeColor="text1"/>
          <w:sz w:val="24"/>
          <w:szCs w:val="24"/>
        </w:rPr>
        <w:t>Schmerz</w:t>
      </w:r>
      <w:r w:rsidRPr="00A43E44">
        <w:rPr>
          <w:rFonts w:ascii="Book Antiqua" w:eastAsia="宋体" w:hAnsi="Book Antiqua" w:cs="宋体"/>
          <w:color w:val="000000" w:themeColor="text1"/>
          <w:sz w:val="24"/>
          <w:szCs w:val="24"/>
        </w:rPr>
        <w:t xml:space="preserve"> 1999; </w:t>
      </w:r>
      <w:r w:rsidRPr="00A43E44">
        <w:rPr>
          <w:rFonts w:ascii="Book Antiqua" w:eastAsia="宋体" w:hAnsi="Book Antiqua" w:cs="宋体"/>
          <w:b/>
          <w:bCs/>
          <w:color w:val="000000" w:themeColor="text1"/>
          <w:sz w:val="24"/>
          <w:szCs w:val="24"/>
        </w:rPr>
        <w:t>13</w:t>
      </w:r>
      <w:r w:rsidRPr="00A43E44">
        <w:rPr>
          <w:rFonts w:ascii="Book Antiqua" w:eastAsia="宋体" w:hAnsi="Book Antiqua" w:cs="宋体"/>
          <w:color w:val="000000" w:themeColor="text1"/>
          <w:sz w:val="24"/>
          <w:szCs w:val="24"/>
        </w:rPr>
        <w:t>: 48-50 [PMID: 12799949 DOI: 10.1007/s004820050183]</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27 </w:t>
      </w:r>
      <w:r w:rsidRPr="00A43E44">
        <w:rPr>
          <w:rFonts w:ascii="Book Antiqua" w:eastAsia="宋体" w:hAnsi="Book Antiqua" w:cs="宋体"/>
          <w:b/>
          <w:bCs/>
          <w:color w:val="000000" w:themeColor="text1"/>
          <w:sz w:val="24"/>
          <w:szCs w:val="24"/>
        </w:rPr>
        <w:t>Nomura S</w:t>
      </w:r>
      <w:r w:rsidRPr="00A43E44">
        <w:rPr>
          <w:rFonts w:ascii="Book Antiqua" w:eastAsia="宋体" w:hAnsi="Book Antiqua" w:cs="宋体"/>
          <w:color w:val="000000" w:themeColor="text1"/>
          <w:sz w:val="24"/>
          <w:szCs w:val="24"/>
        </w:rPr>
        <w:t xml:space="preserve">, Shimakawa S, Fukui M, Tanabe T, Tamai H. Lamotrigine for intractable migraine-like headaches in Sturge-Weber syndrome. </w:t>
      </w:r>
      <w:r w:rsidRPr="00A43E44">
        <w:rPr>
          <w:rFonts w:ascii="Book Antiqua" w:eastAsia="宋体" w:hAnsi="Book Antiqua" w:cs="宋体"/>
          <w:i/>
          <w:iCs/>
          <w:color w:val="000000" w:themeColor="text1"/>
          <w:sz w:val="24"/>
          <w:szCs w:val="24"/>
        </w:rPr>
        <w:t>Brain Dev</w:t>
      </w:r>
      <w:r w:rsidRPr="00A43E44">
        <w:rPr>
          <w:rFonts w:ascii="Book Antiqua" w:eastAsia="宋体" w:hAnsi="Book Antiqua" w:cs="宋体"/>
          <w:color w:val="000000" w:themeColor="text1"/>
          <w:sz w:val="24"/>
          <w:szCs w:val="24"/>
        </w:rPr>
        <w:t xml:space="preserve"> 2014; </w:t>
      </w:r>
      <w:r w:rsidRPr="00A43E44">
        <w:rPr>
          <w:rFonts w:ascii="Book Antiqua" w:eastAsia="宋体" w:hAnsi="Book Antiqua" w:cs="宋体"/>
          <w:b/>
          <w:bCs/>
          <w:color w:val="000000" w:themeColor="text1"/>
          <w:sz w:val="24"/>
          <w:szCs w:val="24"/>
        </w:rPr>
        <w:t>36</w:t>
      </w:r>
      <w:r w:rsidRPr="00A43E44">
        <w:rPr>
          <w:rFonts w:ascii="Book Antiqua" w:eastAsia="宋体" w:hAnsi="Book Antiqua" w:cs="宋体"/>
          <w:color w:val="000000" w:themeColor="text1"/>
          <w:sz w:val="24"/>
          <w:szCs w:val="24"/>
        </w:rPr>
        <w:t>: 399-401 [PMID: 23877022 DOI: 10.1016/j.braindev.2013.06.009]</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28 </w:t>
      </w:r>
      <w:r w:rsidRPr="00A43E44">
        <w:rPr>
          <w:rFonts w:ascii="Book Antiqua" w:eastAsia="宋体" w:hAnsi="Book Antiqua" w:cs="宋体"/>
          <w:b/>
          <w:bCs/>
          <w:color w:val="000000" w:themeColor="text1"/>
          <w:sz w:val="24"/>
          <w:szCs w:val="24"/>
        </w:rPr>
        <w:t>Dawood N</w:t>
      </w:r>
      <w:r w:rsidRPr="00A43E44">
        <w:rPr>
          <w:rFonts w:ascii="Book Antiqua" w:eastAsia="宋体" w:hAnsi="Book Antiqua" w:cs="宋体"/>
          <w:color w:val="000000" w:themeColor="text1"/>
          <w:sz w:val="24"/>
          <w:szCs w:val="24"/>
        </w:rPr>
        <w:t xml:space="preserve">, Desjobert E, Lumley J, Webster D, Jacobs M. Confirmed viral meningitis with normal CSF findings. </w:t>
      </w:r>
      <w:r w:rsidRPr="00A43E44">
        <w:rPr>
          <w:rFonts w:ascii="Book Antiqua" w:eastAsia="宋体" w:hAnsi="Book Antiqua" w:cs="宋体"/>
          <w:i/>
          <w:iCs/>
          <w:color w:val="000000" w:themeColor="text1"/>
          <w:sz w:val="24"/>
          <w:szCs w:val="24"/>
        </w:rPr>
        <w:t>BMJ Case Rep</w:t>
      </w:r>
      <w:r w:rsidRPr="00A43E44">
        <w:rPr>
          <w:rFonts w:ascii="Book Antiqua" w:eastAsia="宋体" w:hAnsi="Book Antiqua" w:cs="宋体"/>
          <w:color w:val="000000" w:themeColor="text1"/>
          <w:sz w:val="24"/>
          <w:szCs w:val="24"/>
        </w:rPr>
        <w:t xml:space="preserve"> 2014; </w:t>
      </w:r>
      <w:r w:rsidRPr="00A43E44">
        <w:rPr>
          <w:rFonts w:ascii="Book Antiqua" w:eastAsia="宋体" w:hAnsi="Book Antiqua" w:cs="宋体"/>
          <w:b/>
          <w:bCs/>
          <w:color w:val="000000" w:themeColor="text1"/>
          <w:sz w:val="24"/>
          <w:szCs w:val="24"/>
        </w:rPr>
        <w:t>2014</w:t>
      </w:r>
      <w:r w:rsidRPr="00A43E44">
        <w:rPr>
          <w:rFonts w:ascii="Book Antiqua" w:eastAsia="宋体" w:hAnsi="Book Antiqua" w:cs="宋体"/>
          <w:color w:val="000000" w:themeColor="text1"/>
          <w:sz w:val="24"/>
          <w:szCs w:val="24"/>
        </w:rPr>
        <w:t xml:space="preserve">: </w:t>
      </w:r>
      <w:r w:rsidRPr="0061287C">
        <w:rPr>
          <w:rFonts w:ascii="Book Antiqua" w:eastAsia="宋体" w:hAnsi="Book Antiqua" w:cs="宋体"/>
          <w:color w:val="000000" w:themeColor="text1"/>
          <w:sz w:val="24"/>
          <w:szCs w:val="24"/>
        </w:rPr>
        <w:t xml:space="preserve">bcr2014203733 </w:t>
      </w:r>
      <w:r w:rsidRPr="00A43E44">
        <w:rPr>
          <w:rFonts w:ascii="Book Antiqua" w:eastAsia="宋体" w:hAnsi="Book Antiqua" w:cs="宋体"/>
          <w:color w:val="000000" w:themeColor="text1"/>
          <w:sz w:val="24"/>
          <w:szCs w:val="24"/>
        </w:rPr>
        <w:t>[PMID: 25035443]</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29 </w:t>
      </w:r>
      <w:r w:rsidRPr="00A43E44">
        <w:rPr>
          <w:rFonts w:ascii="Book Antiqua" w:eastAsia="宋体" w:hAnsi="Book Antiqua" w:cs="宋体"/>
          <w:b/>
          <w:bCs/>
          <w:color w:val="000000" w:themeColor="text1"/>
          <w:sz w:val="24"/>
          <w:szCs w:val="24"/>
        </w:rPr>
        <w:t>Pavone P</w:t>
      </w:r>
      <w:r w:rsidRPr="00A43E44">
        <w:rPr>
          <w:rFonts w:ascii="Book Antiqua" w:eastAsia="宋体" w:hAnsi="Book Antiqua" w:cs="宋体"/>
          <w:color w:val="000000" w:themeColor="text1"/>
          <w:sz w:val="24"/>
          <w:szCs w:val="24"/>
        </w:rPr>
        <w:t xml:space="preserve">, Conti I, Le Pira A, Pavone L, Verrotti A, Ruggieri M. Primary headache: role of investigations in a cohort of young children and adolescents. </w:t>
      </w:r>
      <w:r w:rsidRPr="00A43E44">
        <w:rPr>
          <w:rFonts w:ascii="Book Antiqua" w:eastAsia="宋体" w:hAnsi="Book Antiqua" w:cs="宋体"/>
          <w:i/>
          <w:iCs/>
          <w:color w:val="000000" w:themeColor="text1"/>
          <w:sz w:val="24"/>
          <w:szCs w:val="24"/>
        </w:rPr>
        <w:t>Pediatr Int</w:t>
      </w:r>
      <w:r w:rsidRPr="00A43E44">
        <w:rPr>
          <w:rFonts w:ascii="Book Antiqua" w:eastAsia="宋体" w:hAnsi="Book Antiqua" w:cs="宋体"/>
          <w:color w:val="000000" w:themeColor="text1"/>
          <w:sz w:val="24"/>
          <w:szCs w:val="24"/>
        </w:rPr>
        <w:t xml:space="preserve"> 2011; </w:t>
      </w:r>
      <w:r w:rsidRPr="00A43E44">
        <w:rPr>
          <w:rFonts w:ascii="Book Antiqua" w:eastAsia="宋体" w:hAnsi="Book Antiqua" w:cs="宋体"/>
          <w:b/>
          <w:bCs/>
          <w:color w:val="000000" w:themeColor="text1"/>
          <w:sz w:val="24"/>
          <w:szCs w:val="24"/>
        </w:rPr>
        <w:t>53</w:t>
      </w:r>
      <w:r w:rsidRPr="00A43E44">
        <w:rPr>
          <w:rFonts w:ascii="Book Antiqua" w:eastAsia="宋体" w:hAnsi="Book Antiqua" w:cs="宋体"/>
          <w:color w:val="000000" w:themeColor="text1"/>
          <w:sz w:val="24"/>
          <w:szCs w:val="24"/>
        </w:rPr>
        <w:t>: 964-967 [PMID: 22010801 DOI: 10.1111/j.1442-200X.2011.03493.x]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30 </w:t>
      </w:r>
      <w:r w:rsidRPr="00A43E44">
        <w:rPr>
          <w:rFonts w:ascii="Book Antiqua" w:eastAsia="宋体" w:hAnsi="Book Antiqua" w:cs="宋体"/>
          <w:b/>
          <w:bCs/>
          <w:color w:val="000000" w:themeColor="text1"/>
          <w:sz w:val="24"/>
          <w:szCs w:val="24"/>
        </w:rPr>
        <w:t>Negrini B</w:t>
      </w:r>
      <w:r w:rsidRPr="00A43E44">
        <w:rPr>
          <w:rFonts w:ascii="Book Antiqua" w:eastAsia="宋体" w:hAnsi="Book Antiqua" w:cs="宋体"/>
          <w:color w:val="000000" w:themeColor="text1"/>
          <w:sz w:val="24"/>
          <w:szCs w:val="24"/>
        </w:rPr>
        <w:t xml:space="preserve">, Kelleher KJ, Wald ER. Cerebrospinal fluid findings in aseptic versus bacterial meningitis. </w:t>
      </w:r>
      <w:r w:rsidRPr="00A43E44">
        <w:rPr>
          <w:rFonts w:ascii="Book Antiqua" w:eastAsia="宋体" w:hAnsi="Book Antiqua" w:cs="宋体"/>
          <w:i/>
          <w:iCs/>
          <w:color w:val="000000" w:themeColor="text1"/>
          <w:sz w:val="24"/>
          <w:szCs w:val="24"/>
        </w:rPr>
        <w:t>Pediatrics</w:t>
      </w:r>
      <w:r w:rsidRPr="00A43E44">
        <w:rPr>
          <w:rFonts w:ascii="Book Antiqua" w:eastAsia="宋体" w:hAnsi="Book Antiqua" w:cs="宋体"/>
          <w:color w:val="000000" w:themeColor="text1"/>
          <w:sz w:val="24"/>
          <w:szCs w:val="24"/>
        </w:rPr>
        <w:t xml:space="preserve"> 2000; </w:t>
      </w:r>
      <w:r w:rsidRPr="00A43E44">
        <w:rPr>
          <w:rFonts w:ascii="Book Antiqua" w:eastAsia="宋体" w:hAnsi="Book Antiqua" w:cs="宋体"/>
          <w:b/>
          <w:bCs/>
          <w:color w:val="000000" w:themeColor="text1"/>
          <w:sz w:val="24"/>
          <w:szCs w:val="24"/>
        </w:rPr>
        <w:t>105</w:t>
      </w:r>
      <w:r w:rsidRPr="00A43E44">
        <w:rPr>
          <w:rFonts w:ascii="Book Antiqua" w:eastAsia="宋体" w:hAnsi="Book Antiqua" w:cs="宋体"/>
          <w:color w:val="000000" w:themeColor="text1"/>
          <w:sz w:val="24"/>
          <w:szCs w:val="24"/>
        </w:rPr>
        <w:t>: 316-319 [PMID: 10654948 DOI: 10.1542/peds.105.2.316]</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31 </w:t>
      </w:r>
      <w:r w:rsidRPr="00A43E44">
        <w:rPr>
          <w:rFonts w:ascii="Book Antiqua" w:eastAsia="宋体" w:hAnsi="Book Antiqua" w:cs="宋体"/>
          <w:b/>
          <w:bCs/>
          <w:color w:val="000000" w:themeColor="text1"/>
          <w:sz w:val="24"/>
          <w:szCs w:val="24"/>
        </w:rPr>
        <w:t>Seehusen DA</w:t>
      </w:r>
      <w:r w:rsidRPr="00A43E44">
        <w:rPr>
          <w:rFonts w:ascii="Book Antiqua" w:eastAsia="宋体" w:hAnsi="Book Antiqua" w:cs="宋体"/>
          <w:color w:val="000000" w:themeColor="text1"/>
          <w:sz w:val="24"/>
          <w:szCs w:val="24"/>
        </w:rPr>
        <w:t xml:space="preserve">, Reeves MM, Fomin DA. Cerebrospinal fluid analysis. </w:t>
      </w:r>
      <w:r w:rsidRPr="00A43E44">
        <w:rPr>
          <w:rFonts w:ascii="Book Antiqua" w:eastAsia="宋体" w:hAnsi="Book Antiqua" w:cs="宋体"/>
          <w:i/>
          <w:iCs/>
          <w:color w:val="000000" w:themeColor="text1"/>
          <w:sz w:val="24"/>
          <w:szCs w:val="24"/>
        </w:rPr>
        <w:t>Am Fam Physician</w:t>
      </w:r>
      <w:r w:rsidRPr="00A43E44">
        <w:rPr>
          <w:rFonts w:ascii="Book Antiqua" w:eastAsia="宋体" w:hAnsi="Book Antiqua" w:cs="宋体"/>
          <w:color w:val="000000" w:themeColor="text1"/>
          <w:sz w:val="24"/>
          <w:szCs w:val="24"/>
        </w:rPr>
        <w:t xml:space="preserve"> 2003; </w:t>
      </w:r>
      <w:r w:rsidRPr="00A43E44">
        <w:rPr>
          <w:rFonts w:ascii="Book Antiqua" w:eastAsia="宋体" w:hAnsi="Book Antiqua" w:cs="宋体"/>
          <w:b/>
          <w:bCs/>
          <w:color w:val="000000" w:themeColor="text1"/>
          <w:sz w:val="24"/>
          <w:szCs w:val="24"/>
        </w:rPr>
        <w:t>68</w:t>
      </w:r>
      <w:r w:rsidRPr="00A43E44">
        <w:rPr>
          <w:rFonts w:ascii="Book Antiqua" w:eastAsia="宋体" w:hAnsi="Book Antiqua" w:cs="宋体"/>
          <w:color w:val="000000" w:themeColor="text1"/>
          <w:sz w:val="24"/>
          <w:szCs w:val="24"/>
        </w:rPr>
        <w:t>: 1103-1108 [PMID: 14524396]</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32 </w:t>
      </w:r>
      <w:r w:rsidRPr="00A43E44">
        <w:rPr>
          <w:rFonts w:ascii="Book Antiqua" w:eastAsia="宋体" w:hAnsi="Book Antiqua" w:cs="宋体"/>
          <w:b/>
          <w:bCs/>
          <w:color w:val="000000" w:themeColor="text1"/>
          <w:sz w:val="24"/>
          <w:szCs w:val="24"/>
        </w:rPr>
        <w:t>Harrington MG</w:t>
      </w:r>
      <w:r w:rsidRPr="00A43E44">
        <w:rPr>
          <w:rFonts w:ascii="Book Antiqua" w:eastAsia="宋体" w:hAnsi="Book Antiqua" w:cs="宋体"/>
          <w:color w:val="000000" w:themeColor="text1"/>
          <w:sz w:val="24"/>
          <w:szCs w:val="24"/>
        </w:rPr>
        <w:t xml:space="preserve">, Fonteh AN, Cowan RP, Perrine K, Pogoda JM, Biringer RG, Hühmer AF. Cerebrospinal fluid sodium increases in migraine. </w:t>
      </w:r>
      <w:r w:rsidRPr="00A43E44">
        <w:rPr>
          <w:rFonts w:ascii="Book Antiqua" w:eastAsia="宋体" w:hAnsi="Book Antiqua" w:cs="宋体"/>
          <w:i/>
          <w:iCs/>
          <w:color w:val="000000" w:themeColor="text1"/>
          <w:sz w:val="24"/>
          <w:szCs w:val="24"/>
        </w:rPr>
        <w:t>Headache</w:t>
      </w:r>
      <w:r w:rsidRPr="00A43E44">
        <w:rPr>
          <w:rFonts w:ascii="Book Antiqua" w:eastAsia="宋体" w:hAnsi="Book Antiqua" w:cs="宋体"/>
          <w:color w:val="000000" w:themeColor="text1"/>
          <w:sz w:val="24"/>
          <w:szCs w:val="24"/>
        </w:rPr>
        <w:t xml:space="preserve"> </w:t>
      </w:r>
      <w:r w:rsidRPr="0061287C">
        <w:rPr>
          <w:rFonts w:ascii="Book Antiqua" w:eastAsia="宋体" w:hAnsi="Book Antiqua" w:cs="宋体"/>
          <w:color w:val="000000" w:themeColor="text1"/>
          <w:sz w:val="24"/>
          <w:szCs w:val="24"/>
        </w:rPr>
        <w:t>2006</w:t>
      </w:r>
      <w:r w:rsidRPr="00A43E44">
        <w:rPr>
          <w:rFonts w:ascii="Book Antiqua" w:eastAsia="宋体" w:hAnsi="Book Antiqua" w:cs="宋体"/>
          <w:color w:val="000000" w:themeColor="text1"/>
          <w:sz w:val="24"/>
          <w:szCs w:val="24"/>
        </w:rPr>
        <w:t xml:space="preserve">; </w:t>
      </w:r>
      <w:r w:rsidRPr="00A43E44">
        <w:rPr>
          <w:rFonts w:ascii="Book Antiqua" w:eastAsia="宋体" w:hAnsi="Book Antiqua" w:cs="宋体"/>
          <w:b/>
          <w:bCs/>
          <w:color w:val="000000" w:themeColor="text1"/>
          <w:sz w:val="24"/>
          <w:szCs w:val="24"/>
        </w:rPr>
        <w:t>46</w:t>
      </w:r>
      <w:r w:rsidRPr="00A43E44">
        <w:rPr>
          <w:rFonts w:ascii="Book Antiqua" w:eastAsia="宋体" w:hAnsi="Book Antiqua" w:cs="宋体"/>
          <w:color w:val="000000" w:themeColor="text1"/>
          <w:sz w:val="24"/>
          <w:szCs w:val="24"/>
        </w:rPr>
        <w:t>: 1128-1135 [PMID: 16866716 DOI: 10.1111/j.1526-4610.2006.00445.x]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33 </w:t>
      </w:r>
      <w:r w:rsidRPr="00A43E44">
        <w:rPr>
          <w:rFonts w:ascii="Book Antiqua" w:eastAsia="宋体" w:hAnsi="Book Antiqua" w:cs="宋体"/>
          <w:b/>
          <w:bCs/>
          <w:color w:val="000000" w:themeColor="text1"/>
          <w:sz w:val="24"/>
          <w:szCs w:val="24"/>
        </w:rPr>
        <w:t>Day TJ</w:t>
      </w:r>
      <w:r w:rsidRPr="00A43E44">
        <w:rPr>
          <w:rFonts w:ascii="Book Antiqua" w:eastAsia="宋体" w:hAnsi="Book Antiqua" w:cs="宋体"/>
          <w:color w:val="000000" w:themeColor="text1"/>
          <w:sz w:val="24"/>
          <w:szCs w:val="24"/>
        </w:rPr>
        <w:t xml:space="preserve">, Knezevic W. Cerebrospinal-fluid abnormalities associated with migraine. </w:t>
      </w:r>
      <w:r w:rsidRPr="00A43E44">
        <w:rPr>
          <w:rFonts w:ascii="Book Antiqua" w:eastAsia="宋体" w:hAnsi="Book Antiqua" w:cs="宋体"/>
          <w:i/>
          <w:iCs/>
          <w:color w:val="000000" w:themeColor="text1"/>
          <w:sz w:val="24"/>
          <w:szCs w:val="24"/>
        </w:rPr>
        <w:t>Med J Aust</w:t>
      </w:r>
      <w:r w:rsidRPr="00A43E44">
        <w:rPr>
          <w:rFonts w:ascii="Book Antiqua" w:eastAsia="宋体" w:hAnsi="Book Antiqua" w:cs="宋体"/>
          <w:color w:val="000000" w:themeColor="text1"/>
          <w:sz w:val="24"/>
          <w:szCs w:val="24"/>
        </w:rPr>
        <w:t xml:space="preserve"> 1984; </w:t>
      </w:r>
      <w:r w:rsidRPr="00A43E44">
        <w:rPr>
          <w:rFonts w:ascii="Book Antiqua" w:eastAsia="宋体" w:hAnsi="Book Antiqua" w:cs="宋体"/>
          <w:b/>
          <w:bCs/>
          <w:color w:val="000000" w:themeColor="text1"/>
          <w:sz w:val="24"/>
          <w:szCs w:val="24"/>
        </w:rPr>
        <w:t>141</w:t>
      </w:r>
      <w:r w:rsidRPr="00A43E44">
        <w:rPr>
          <w:rFonts w:ascii="Book Antiqua" w:eastAsia="宋体" w:hAnsi="Book Antiqua" w:cs="宋体"/>
          <w:color w:val="000000" w:themeColor="text1"/>
          <w:sz w:val="24"/>
          <w:szCs w:val="24"/>
        </w:rPr>
        <w:t>: 459-461 [PMID: 6472188]</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34 </w:t>
      </w:r>
      <w:r w:rsidRPr="00A43E44">
        <w:rPr>
          <w:rFonts w:ascii="Book Antiqua" w:eastAsia="宋体" w:hAnsi="Book Antiqua" w:cs="宋体"/>
          <w:b/>
          <w:bCs/>
          <w:color w:val="000000" w:themeColor="text1"/>
          <w:sz w:val="24"/>
          <w:szCs w:val="24"/>
        </w:rPr>
        <w:t>Mekitarian Filho E</w:t>
      </w:r>
      <w:r w:rsidRPr="00A43E44">
        <w:rPr>
          <w:rFonts w:ascii="Book Antiqua" w:eastAsia="宋体" w:hAnsi="Book Antiqua" w:cs="宋体"/>
          <w:color w:val="000000" w:themeColor="text1"/>
          <w:sz w:val="24"/>
          <w:szCs w:val="24"/>
        </w:rPr>
        <w:t xml:space="preserve">, Horita SM, Gilio AE, Nigrovic LE. Cerebrospinal fluid lactate level as a diagnostic biomarker for bacterial meningitis in children. </w:t>
      </w:r>
      <w:r w:rsidRPr="00A43E44">
        <w:rPr>
          <w:rFonts w:ascii="Book Antiqua" w:eastAsia="宋体" w:hAnsi="Book Antiqua" w:cs="宋体"/>
          <w:i/>
          <w:iCs/>
          <w:color w:val="000000" w:themeColor="text1"/>
          <w:sz w:val="24"/>
          <w:szCs w:val="24"/>
        </w:rPr>
        <w:t>Int J Emerg Med</w:t>
      </w:r>
      <w:r w:rsidRPr="00A43E44">
        <w:rPr>
          <w:rFonts w:ascii="Book Antiqua" w:eastAsia="宋体" w:hAnsi="Book Antiqua" w:cs="宋体"/>
          <w:color w:val="000000" w:themeColor="text1"/>
          <w:sz w:val="24"/>
          <w:szCs w:val="24"/>
        </w:rPr>
        <w:t xml:space="preserve"> 2014; </w:t>
      </w:r>
      <w:r w:rsidRPr="00A43E44">
        <w:rPr>
          <w:rFonts w:ascii="Book Antiqua" w:eastAsia="宋体" w:hAnsi="Book Antiqua" w:cs="宋体"/>
          <w:b/>
          <w:bCs/>
          <w:color w:val="000000" w:themeColor="text1"/>
          <w:sz w:val="24"/>
          <w:szCs w:val="24"/>
        </w:rPr>
        <w:t>7</w:t>
      </w:r>
      <w:r w:rsidRPr="00A43E44">
        <w:rPr>
          <w:rFonts w:ascii="Book Antiqua" w:eastAsia="宋体" w:hAnsi="Book Antiqua" w:cs="宋体"/>
          <w:color w:val="000000" w:themeColor="text1"/>
          <w:sz w:val="24"/>
          <w:szCs w:val="24"/>
        </w:rPr>
        <w:t>: 14 [PMID: 24576334 DOI: 10.1186/1865-1380-7-14]</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61287C">
        <w:rPr>
          <w:rFonts w:ascii="Book Antiqua" w:eastAsia="宋体" w:hAnsi="Book Antiqua" w:cs="宋体"/>
          <w:color w:val="000000" w:themeColor="text1"/>
          <w:sz w:val="24"/>
          <w:szCs w:val="24"/>
        </w:rPr>
        <w:t xml:space="preserve">35 </w:t>
      </w:r>
      <w:r w:rsidRPr="0061287C">
        <w:rPr>
          <w:rFonts w:ascii="Book Antiqua" w:eastAsia="宋体" w:hAnsi="Book Antiqua" w:cs="宋体"/>
          <w:b/>
          <w:color w:val="000000" w:themeColor="text1"/>
          <w:sz w:val="24"/>
          <w:szCs w:val="24"/>
        </w:rPr>
        <w:t>Konstantinidis T,</w:t>
      </w:r>
      <w:r w:rsidRPr="0061287C">
        <w:rPr>
          <w:rFonts w:ascii="Book Antiqua" w:eastAsia="宋体" w:hAnsi="Book Antiqua" w:cs="宋体"/>
          <w:color w:val="000000" w:themeColor="text1"/>
          <w:sz w:val="24"/>
          <w:szCs w:val="24"/>
        </w:rPr>
        <w:t xml:space="preserve"> Cassimos D, Gioka T, Tsigalou C, Parasidis T, Alexandropoulou I, Nikolaidis C, Kampouromiti G, Constantinidis T, Chatzimichael A, Panopoulou M</w:t>
      </w:r>
      <w:r w:rsidRPr="00A43E44">
        <w:rPr>
          <w:rFonts w:ascii="Book Antiqua" w:eastAsia="宋体" w:hAnsi="Book Antiqua" w:cs="宋体"/>
          <w:color w:val="000000" w:themeColor="text1"/>
          <w:sz w:val="24"/>
          <w:szCs w:val="24"/>
        </w:rPr>
        <w:t xml:space="preserve">. Can Procalcitonin in Cerebrospinal Fluid be a Diagnostic Tool for Meningitis? </w:t>
      </w:r>
      <w:r w:rsidRPr="00A43E44">
        <w:rPr>
          <w:rFonts w:ascii="Book Antiqua" w:eastAsia="宋体" w:hAnsi="Book Antiqua" w:cs="宋体"/>
          <w:i/>
          <w:iCs/>
          <w:color w:val="000000" w:themeColor="text1"/>
          <w:sz w:val="24"/>
          <w:szCs w:val="24"/>
        </w:rPr>
        <w:t>J Clin Lab Anal</w:t>
      </w:r>
      <w:r w:rsidRPr="00A43E44">
        <w:rPr>
          <w:rFonts w:ascii="Book Antiqua" w:eastAsia="宋体" w:hAnsi="Book Antiqua" w:cs="宋体"/>
          <w:color w:val="000000" w:themeColor="text1"/>
          <w:sz w:val="24"/>
          <w:szCs w:val="24"/>
        </w:rPr>
        <w:t xml:space="preserve"> 2014; </w:t>
      </w:r>
      <w:r w:rsidRPr="0061287C">
        <w:rPr>
          <w:rFonts w:ascii="Book Antiqua" w:eastAsia="宋体" w:hAnsi="Book Antiqua" w:cs="宋体"/>
          <w:color w:val="000000" w:themeColor="text1"/>
          <w:sz w:val="24"/>
          <w:szCs w:val="24"/>
        </w:rPr>
        <w:t>Epub ahead of print</w:t>
      </w:r>
      <w:r w:rsidRPr="00A43E44">
        <w:rPr>
          <w:rFonts w:ascii="Book Antiqua" w:eastAsia="宋体" w:hAnsi="Book Antiqua" w:cs="宋体"/>
          <w:color w:val="000000" w:themeColor="text1"/>
          <w:sz w:val="24"/>
          <w:szCs w:val="24"/>
        </w:rPr>
        <w:t xml:space="preserve"> [PMID: </w:t>
      </w:r>
      <w:bookmarkStart w:id="69" w:name="OLE_LINK20"/>
      <w:bookmarkStart w:id="70" w:name="OLE_LINK21"/>
      <w:r w:rsidRPr="00A43E44">
        <w:rPr>
          <w:rFonts w:ascii="Book Antiqua" w:eastAsia="宋体" w:hAnsi="Book Antiqua" w:cs="宋体"/>
          <w:color w:val="000000" w:themeColor="text1"/>
          <w:sz w:val="24"/>
          <w:szCs w:val="24"/>
        </w:rPr>
        <w:t xml:space="preserve">24797775 </w:t>
      </w:r>
      <w:bookmarkEnd w:id="69"/>
      <w:bookmarkEnd w:id="70"/>
      <w:r w:rsidRPr="00A43E44">
        <w:rPr>
          <w:rFonts w:ascii="Book Antiqua" w:eastAsia="宋体" w:hAnsi="Book Antiqua" w:cs="宋体"/>
          <w:color w:val="000000" w:themeColor="text1"/>
          <w:sz w:val="24"/>
          <w:szCs w:val="24"/>
        </w:rPr>
        <w:t>DOI: 10.1002/jcla.21746]</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36 </w:t>
      </w:r>
      <w:r w:rsidRPr="00A43E44">
        <w:rPr>
          <w:rFonts w:ascii="Book Antiqua" w:eastAsia="宋体" w:hAnsi="Book Antiqua" w:cs="宋体"/>
          <w:b/>
          <w:bCs/>
          <w:color w:val="000000" w:themeColor="text1"/>
          <w:sz w:val="24"/>
          <w:szCs w:val="24"/>
        </w:rPr>
        <w:t>Rezaei M</w:t>
      </w:r>
      <w:r w:rsidRPr="00A43E44">
        <w:rPr>
          <w:rFonts w:ascii="Book Antiqua" w:eastAsia="宋体" w:hAnsi="Book Antiqua" w:cs="宋体"/>
          <w:color w:val="000000" w:themeColor="text1"/>
          <w:sz w:val="24"/>
          <w:szCs w:val="24"/>
        </w:rPr>
        <w:t xml:space="preserve">, Mamishi S, Mahmoudi S, Pourakbari B, Khotaei G, Daneshjou K, Hashemi N. Cerebrospinal fluid ferritin in children with viral and bacterial meningitis. </w:t>
      </w:r>
      <w:r w:rsidRPr="00A43E44">
        <w:rPr>
          <w:rFonts w:ascii="Book Antiqua" w:eastAsia="宋体" w:hAnsi="Book Antiqua" w:cs="宋体"/>
          <w:i/>
          <w:iCs/>
          <w:color w:val="000000" w:themeColor="text1"/>
          <w:sz w:val="24"/>
          <w:szCs w:val="24"/>
        </w:rPr>
        <w:t>Br J Biomed Sci</w:t>
      </w:r>
      <w:r w:rsidRPr="00A43E44">
        <w:rPr>
          <w:rFonts w:ascii="Book Antiqua" w:eastAsia="宋体" w:hAnsi="Book Antiqua" w:cs="宋体"/>
          <w:color w:val="000000" w:themeColor="text1"/>
          <w:sz w:val="24"/>
          <w:szCs w:val="24"/>
        </w:rPr>
        <w:t xml:space="preserve"> 2013; </w:t>
      </w:r>
      <w:r w:rsidRPr="00A43E44">
        <w:rPr>
          <w:rFonts w:ascii="Book Antiqua" w:eastAsia="宋体" w:hAnsi="Book Antiqua" w:cs="宋体"/>
          <w:b/>
          <w:bCs/>
          <w:color w:val="000000" w:themeColor="text1"/>
          <w:sz w:val="24"/>
          <w:szCs w:val="24"/>
        </w:rPr>
        <w:t>70</w:t>
      </w:r>
      <w:r w:rsidRPr="00A43E44">
        <w:rPr>
          <w:rFonts w:ascii="Book Antiqua" w:eastAsia="宋体" w:hAnsi="Book Antiqua" w:cs="宋体"/>
          <w:color w:val="000000" w:themeColor="text1"/>
          <w:sz w:val="24"/>
          <w:szCs w:val="24"/>
        </w:rPr>
        <w:t>: 101-103 [PMID: 24273895]</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61287C">
        <w:rPr>
          <w:rFonts w:ascii="Book Antiqua" w:eastAsia="宋体" w:hAnsi="Book Antiqua" w:cs="宋体"/>
          <w:color w:val="000000" w:themeColor="text1"/>
          <w:sz w:val="24"/>
          <w:szCs w:val="24"/>
        </w:rPr>
        <w:t xml:space="preserve">37 </w:t>
      </w:r>
      <w:r w:rsidRPr="0061287C">
        <w:rPr>
          <w:rFonts w:ascii="Book Antiqua" w:eastAsia="宋体" w:hAnsi="Book Antiqua" w:cs="宋体"/>
          <w:b/>
          <w:color w:val="000000" w:themeColor="text1"/>
          <w:sz w:val="24"/>
          <w:szCs w:val="24"/>
        </w:rPr>
        <w:t>Sulik A,</w:t>
      </w:r>
      <w:r w:rsidRPr="0061287C">
        <w:rPr>
          <w:rFonts w:ascii="Book Antiqua" w:eastAsia="宋体" w:hAnsi="Book Antiqua" w:cs="宋体"/>
          <w:color w:val="000000" w:themeColor="text1"/>
          <w:sz w:val="24"/>
          <w:szCs w:val="24"/>
        </w:rPr>
        <w:t xml:space="preserve"> Kroten A, Wojtkowska M, Oldak E. Increased levels of cytokines in cerebrospinal fluid of children with aseptic meningitis caused by mumps virus and echovirus. </w:t>
      </w:r>
      <w:r w:rsidRPr="0061287C">
        <w:rPr>
          <w:rFonts w:ascii="Book Antiqua" w:eastAsia="宋体" w:hAnsi="Book Antiqua" w:cs="宋体"/>
          <w:i/>
          <w:color w:val="000000" w:themeColor="text1"/>
          <w:sz w:val="24"/>
          <w:szCs w:val="24"/>
        </w:rPr>
        <w:t>Scand J Immunol</w:t>
      </w:r>
      <w:r w:rsidRPr="0061287C">
        <w:rPr>
          <w:rFonts w:ascii="Book Antiqua" w:eastAsia="宋体" w:hAnsi="Book Antiqua" w:cs="宋体"/>
          <w:color w:val="000000" w:themeColor="text1"/>
          <w:sz w:val="24"/>
          <w:szCs w:val="24"/>
        </w:rPr>
        <w:t xml:space="preserve"> 2014; </w:t>
      </w:r>
      <w:r w:rsidRPr="0061287C">
        <w:rPr>
          <w:rFonts w:ascii="Book Antiqua" w:eastAsia="宋体" w:hAnsi="Book Antiqua" w:cs="宋体"/>
          <w:b/>
          <w:color w:val="000000" w:themeColor="text1"/>
          <w:sz w:val="24"/>
          <w:szCs w:val="24"/>
        </w:rPr>
        <w:t>79</w:t>
      </w:r>
      <w:r w:rsidRPr="0061287C">
        <w:rPr>
          <w:rFonts w:ascii="Book Antiqua" w:eastAsia="宋体" w:hAnsi="Book Antiqua" w:cs="宋体"/>
          <w:color w:val="000000" w:themeColor="text1"/>
          <w:sz w:val="24"/>
          <w:szCs w:val="24"/>
        </w:rPr>
        <w:t>: 68-72 [PMID: 24313836 DOI: 10.1111/sji.12131]</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38 </w:t>
      </w:r>
      <w:r w:rsidRPr="00A43E44">
        <w:rPr>
          <w:rFonts w:ascii="Book Antiqua" w:eastAsia="宋体" w:hAnsi="Book Antiqua" w:cs="宋体"/>
          <w:b/>
          <w:bCs/>
          <w:color w:val="000000" w:themeColor="text1"/>
          <w:sz w:val="24"/>
          <w:szCs w:val="24"/>
        </w:rPr>
        <w:t>Martínez F</w:t>
      </w:r>
      <w:r w:rsidRPr="00A43E44">
        <w:rPr>
          <w:rFonts w:ascii="Book Antiqua" w:eastAsia="宋体" w:hAnsi="Book Antiqua" w:cs="宋体"/>
          <w:color w:val="000000" w:themeColor="text1"/>
          <w:sz w:val="24"/>
          <w:szCs w:val="24"/>
        </w:rPr>
        <w:t xml:space="preserve">, Castillo J, Rodríguez JR, Leira R, Noya M. Neuroexcitatory amino acid levels in plasma and cerebrospinal fluid during migraine attacks. </w:t>
      </w:r>
      <w:r w:rsidRPr="00A43E44">
        <w:rPr>
          <w:rFonts w:ascii="Book Antiqua" w:eastAsia="宋体" w:hAnsi="Book Antiqua" w:cs="宋体"/>
          <w:i/>
          <w:iCs/>
          <w:color w:val="000000" w:themeColor="text1"/>
          <w:sz w:val="24"/>
          <w:szCs w:val="24"/>
        </w:rPr>
        <w:t>Cephalalgia</w:t>
      </w:r>
      <w:r w:rsidRPr="00A43E44">
        <w:rPr>
          <w:rFonts w:ascii="Book Antiqua" w:eastAsia="宋体" w:hAnsi="Book Antiqua" w:cs="宋体"/>
          <w:color w:val="000000" w:themeColor="text1"/>
          <w:sz w:val="24"/>
          <w:szCs w:val="24"/>
        </w:rPr>
        <w:t xml:space="preserve"> 1993; </w:t>
      </w:r>
      <w:r w:rsidRPr="00A43E44">
        <w:rPr>
          <w:rFonts w:ascii="Book Antiqua" w:eastAsia="宋体" w:hAnsi="Book Antiqua" w:cs="宋体"/>
          <w:b/>
          <w:bCs/>
          <w:color w:val="000000" w:themeColor="text1"/>
          <w:sz w:val="24"/>
          <w:szCs w:val="24"/>
        </w:rPr>
        <w:t>13</w:t>
      </w:r>
      <w:r w:rsidRPr="00A43E44">
        <w:rPr>
          <w:rFonts w:ascii="Book Antiqua" w:eastAsia="宋体" w:hAnsi="Book Antiqua" w:cs="宋体"/>
          <w:color w:val="000000" w:themeColor="text1"/>
          <w:sz w:val="24"/>
          <w:szCs w:val="24"/>
        </w:rPr>
        <w:t>: 89-93 [PMID: 8098663 DOI: 10.1046/j.1468-2982.1993.1302089.x]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39 </w:t>
      </w:r>
      <w:r w:rsidRPr="00A43E44">
        <w:rPr>
          <w:rFonts w:ascii="Book Antiqua" w:eastAsia="宋体" w:hAnsi="Book Antiqua" w:cs="宋体"/>
          <w:b/>
          <w:bCs/>
          <w:color w:val="000000" w:themeColor="text1"/>
          <w:sz w:val="24"/>
          <w:szCs w:val="24"/>
        </w:rPr>
        <w:t>Kovács K</w:t>
      </w:r>
      <w:r w:rsidRPr="00A43E44">
        <w:rPr>
          <w:rFonts w:ascii="Book Antiqua" w:eastAsia="宋体" w:hAnsi="Book Antiqua" w:cs="宋体"/>
          <w:color w:val="000000" w:themeColor="text1"/>
          <w:sz w:val="24"/>
          <w:szCs w:val="24"/>
        </w:rPr>
        <w:t xml:space="preserve">, Bors L, Tóthfalusi L, Jelencsik I, Bozsik G, Kerényi L, Komoly S. Cerebrospinal fluid (CSF) investigations in migraine. </w:t>
      </w:r>
      <w:r w:rsidRPr="00A43E44">
        <w:rPr>
          <w:rFonts w:ascii="Book Antiqua" w:eastAsia="宋体" w:hAnsi="Book Antiqua" w:cs="宋体"/>
          <w:i/>
          <w:iCs/>
          <w:color w:val="000000" w:themeColor="text1"/>
          <w:sz w:val="24"/>
          <w:szCs w:val="24"/>
        </w:rPr>
        <w:t>Cephalalgia</w:t>
      </w:r>
      <w:r w:rsidRPr="00A43E44">
        <w:rPr>
          <w:rFonts w:ascii="Book Antiqua" w:eastAsia="宋体" w:hAnsi="Book Antiqua" w:cs="宋体"/>
          <w:color w:val="000000" w:themeColor="text1"/>
          <w:sz w:val="24"/>
          <w:szCs w:val="24"/>
        </w:rPr>
        <w:t xml:space="preserve"> 1989; </w:t>
      </w:r>
      <w:r w:rsidRPr="00A43E44">
        <w:rPr>
          <w:rFonts w:ascii="Book Antiqua" w:eastAsia="宋体" w:hAnsi="Book Antiqua" w:cs="宋体"/>
          <w:b/>
          <w:bCs/>
          <w:color w:val="000000" w:themeColor="text1"/>
          <w:sz w:val="24"/>
          <w:szCs w:val="24"/>
        </w:rPr>
        <w:t>9</w:t>
      </w:r>
      <w:r w:rsidRPr="00A43E44">
        <w:rPr>
          <w:rFonts w:ascii="Book Antiqua" w:eastAsia="宋体" w:hAnsi="Book Antiqua" w:cs="宋体"/>
          <w:color w:val="000000" w:themeColor="text1"/>
          <w:sz w:val="24"/>
          <w:szCs w:val="24"/>
        </w:rPr>
        <w:t>: 53-57 [PMID: 2468418 DOI: 10.1046/j.1468-2982.1989.901053.x]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40 </w:t>
      </w:r>
      <w:r w:rsidRPr="00A43E44">
        <w:rPr>
          <w:rFonts w:ascii="Book Antiqua" w:eastAsia="宋体" w:hAnsi="Book Antiqua" w:cs="宋体"/>
          <w:b/>
          <w:bCs/>
          <w:color w:val="000000" w:themeColor="text1"/>
          <w:sz w:val="24"/>
          <w:szCs w:val="24"/>
        </w:rPr>
        <w:t>Martens D</w:t>
      </w:r>
      <w:r w:rsidRPr="00A43E44">
        <w:rPr>
          <w:rFonts w:ascii="Book Antiqua" w:eastAsia="宋体" w:hAnsi="Book Antiqua" w:cs="宋体"/>
          <w:color w:val="000000" w:themeColor="text1"/>
          <w:sz w:val="24"/>
          <w:szCs w:val="24"/>
        </w:rPr>
        <w:t xml:space="preserve">, Oster I, Gottschlling S, Papanagiotou P, Ziegler K, Eymann R, Ong MF, Gortner L, Meyer S. Cerebral MRI and EEG studies in the initial management of pediatric headaches. </w:t>
      </w:r>
      <w:r w:rsidRPr="00A43E44">
        <w:rPr>
          <w:rFonts w:ascii="Book Antiqua" w:eastAsia="宋体" w:hAnsi="Book Antiqua" w:cs="宋体"/>
          <w:i/>
          <w:iCs/>
          <w:color w:val="000000" w:themeColor="text1"/>
          <w:sz w:val="24"/>
          <w:szCs w:val="24"/>
        </w:rPr>
        <w:t>Swiss Med Wkly</w:t>
      </w:r>
      <w:r w:rsidRPr="00A43E44">
        <w:rPr>
          <w:rFonts w:ascii="Book Antiqua" w:eastAsia="宋体" w:hAnsi="Book Antiqua" w:cs="宋体"/>
          <w:color w:val="000000" w:themeColor="text1"/>
          <w:sz w:val="24"/>
          <w:szCs w:val="24"/>
        </w:rPr>
        <w:t xml:space="preserve"> 2012; </w:t>
      </w:r>
      <w:r w:rsidRPr="00A43E44">
        <w:rPr>
          <w:rFonts w:ascii="Book Antiqua" w:eastAsia="宋体" w:hAnsi="Book Antiqua" w:cs="宋体"/>
          <w:b/>
          <w:bCs/>
          <w:color w:val="000000" w:themeColor="text1"/>
          <w:sz w:val="24"/>
          <w:szCs w:val="24"/>
        </w:rPr>
        <w:t>142</w:t>
      </w:r>
      <w:r w:rsidRPr="00A43E44">
        <w:rPr>
          <w:rFonts w:ascii="Book Antiqua" w:eastAsia="宋体" w:hAnsi="Book Antiqua" w:cs="宋体"/>
          <w:color w:val="000000" w:themeColor="text1"/>
          <w:sz w:val="24"/>
          <w:szCs w:val="24"/>
        </w:rPr>
        <w:t>: w13625 [PMID: 22782255]</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41 </w:t>
      </w:r>
      <w:r w:rsidRPr="00A43E44">
        <w:rPr>
          <w:rFonts w:ascii="Book Antiqua" w:eastAsia="宋体" w:hAnsi="Book Antiqua" w:cs="宋体"/>
          <w:b/>
          <w:bCs/>
          <w:color w:val="000000" w:themeColor="text1"/>
          <w:sz w:val="24"/>
          <w:szCs w:val="24"/>
        </w:rPr>
        <w:t>Gupta S</w:t>
      </w:r>
      <w:r w:rsidRPr="00A43E44">
        <w:rPr>
          <w:rFonts w:ascii="Book Antiqua" w:eastAsia="宋体" w:hAnsi="Book Antiqua" w:cs="宋体"/>
          <w:color w:val="000000" w:themeColor="text1"/>
          <w:sz w:val="24"/>
          <w:szCs w:val="24"/>
        </w:rPr>
        <w:t xml:space="preserve">, Kanamalla U, Gupta V. Are incidental findings on brain magnetic resonance images in children merely incidental? </w:t>
      </w:r>
      <w:r w:rsidRPr="00A43E44">
        <w:rPr>
          <w:rFonts w:ascii="Book Antiqua" w:eastAsia="宋体" w:hAnsi="Book Antiqua" w:cs="宋体"/>
          <w:i/>
          <w:iCs/>
          <w:color w:val="000000" w:themeColor="text1"/>
          <w:sz w:val="24"/>
          <w:szCs w:val="24"/>
        </w:rPr>
        <w:t>J Child Neurol</w:t>
      </w:r>
      <w:r w:rsidRPr="00A43E44">
        <w:rPr>
          <w:rFonts w:ascii="Book Antiqua" w:eastAsia="宋体" w:hAnsi="Book Antiqua" w:cs="宋体"/>
          <w:color w:val="000000" w:themeColor="text1"/>
          <w:sz w:val="24"/>
          <w:szCs w:val="24"/>
        </w:rPr>
        <w:t xml:space="preserve"> 2010; </w:t>
      </w:r>
      <w:r w:rsidRPr="00A43E44">
        <w:rPr>
          <w:rFonts w:ascii="Book Antiqua" w:eastAsia="宋体" w:hAnsi="Book Antiqua" w:cs="宋体"/>
          <w:b/>
          <w:bCs/>
          <w:color w:val="000000" w:themeColor="text1"/>
          <w:sz w:val="24"/>
          <w:szCs w:val="24"/>
        </w:rPr>
        <w:t>25</w:t>
      </w:r>
      <w:r w:rsidRPr="00A43E44">
        <w:rPr>
          <w:rFonts w:ascii="Book Antiqua" w:eastAsia="宋体" w:hAnsi="Book Antiqua" w:cs="宋体"/>
          <w:color w:val="000000" w:themeColor="text1"/>
          <w:sz w:val="24"/>
          <w:szCs w:val="24"/>
        </w:rPr>
        <w:t>: 1511-1516 [PMID: 20558674 DOI: 10.1177/0883073810370622]</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42 </w:t>
      </w:r>
      <w:r w:rsidRPr="00A43E44">
        <w:rPr>
          <w:rFonts w:ascii="Book Antiqua" w:eastAsia="宋体" w:hAnsi="Book Antiqua" w:cs="宋体"/>
          <w:b/>
          <w:bCs/>
          <w:color w:val="000000" w:themeColor="text1"/>
          <w:sz w:val="24"/>
          <w:szCs w:val="24"/>
        </w:rPr>
        <w:t>Kumar G</w:t>
      </w:r>
      <w:r w:rsidRPr="00A43E44">
        <w:rPr>
          <w:rFonts w:ascii="Book Antiqua" w:eastAsia="宋体" w:hAnsi="Book Antiqua" w:cs="宋体"/>
          <w:color w:val="000000" w:themeColor="text1"/>
          <w:sz w:val="24"/>
          <w:szCs w:val="24"/>
        </w:rPr>
        <w:t xml:space="preserve">, Topper L, Maytal J. Familial hemiplegic migraine with prolonged aura and multimodality imaging: a case report. </w:t>
      </w:r>
      <w:r w:rsidRPr="00A43E44">
        <w:rPr>
          <w:rFonts w:ascii="Book Antiqua" w:eastAsia="宋体" w:hAnsi="Book Antiqua" w:cs="宋体"/>
          <w:i/>
          <w:iCs/>
          <w:color w:val="000000" w:themeColor="text1"/>
          <w:sz w:val="24"/>
          <w:szCs w:val="24"/>
        </w:rPr>
        <w:t>Headache</w:t>
      </w:r>
      <w:r w:rsidRPr="00A43E44">
        <w:rPr>
          <w:rFonts w:ascii="Book Antiqua" w:eastAsia="宋体" w:hAnsi="Book Antiqua" w:cs="宋体"/>
          <w:color w:val="000000" w:themeColor="text1"/>
          <w:sz w:val="24"/>
          <w:szCs w:val="24"/>
        </w:rPr>
        <w:t xml:space="preserve"> 2009; </w:t>
      </w:r>
      <w:r w:rsidRPr="00A43E44">
        <w:rPr>
          <w:rFonts w:ascii="Book Antiqua" w:eastAsia="宋体" w:hAnsi="Book Antiqua" w:cs="宋体"/>
          <w:b/>
          <w:bCs/>
          <w:color w:val="000000" w:themeColor="text1"/>
          <w:sz w:val="24"/>
          <w:szCs w:val="24"/>
        </w:rPr>
        <w:t>49</w:t>
      </w:r>
      <w:r w:rsidRPr="00A43E44">
        <w:rPr>
          <w:rFonts w:ascii="Book Antiqua" w:eastAsia="宋体" w:hAnsi="Book Antiqua" w:cs="宋体"/>
          <w:color w:val="000000" w:themeColor="text1"/>
          <w:sz w:val="24"/>
          <w:szCs w:val="24"/>
        </w:rPr>
        <w:t>: 139-142 [PMID: 18624711 DOI: 10.1111/j.1526-4610.2008.01180.x]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43 </w:t>
      </w:r>
      <w:r w:rsidRPr="00A43E44">
        <w:rPr>
          <w:rFonts w:ascii="Book Antiqua" w:eastAsia="宋体" w:hAnsi="Book Antiqua" w:cs="宋体"/>
          <w:b/>
          <w:bCs/>
          <w:color w:val="000000" w:themeColor="text1"/>
          <w:sz w:val="24"/>
          <w:szCs w:val="24"/>
        </w:rPr>
        <w:t>Bosemani T</w:t>
      </w:r>
      <w:r w:rsidRPr="00A43E44">
        <w:rPr>
          <w:rFonts w:ascii="Book Antiqua" w:eastAsia="宋体" w:hAnsi="Book Antiqua" w:cs="宋体"/>
          <w:color w:val="000000" w:themeColor="text1"/>
          <w:sz w:val="24"/>
          <w:szCs w:val="24"/>
        </w:rPr>
        <w:t xml:space="preserve">, Burton VJ, Felling RJ, Leigh R, Oakley C, Poretti A, Huisman TA. Pediatric hemiplegic migraine: role of multiple MRI techniques in evaluation of reversible hypoperfusion. </w:t>
      </w:r>
      <w:r w:rsidRPr="00A43E44">
        <w:rPr>
          <w:rFonts w:ascii="Book Antiqua" w:eastAsia="宋体" w:hAnsi="Book Antiqua" w:cs="宋体"/>
          <w:i/>
          <w:iCs/>
          <w:color w:val="000000" w:themeColor="text1"/>
          <w:sz w:val="24"/>
          <w:szCs w:val="24"/>
        </w:rPr>
        <w:t>Cephalalgia</w:t>
      </w:r>
      <w:r w:rsidRPr="00A43E44">
        <w:rPr>
          <w:rFonts w:ascii="Book Antiqua" w:eastAsia="宋体" w:hAnsi="Book Antiqua" w:cs="宋体"/>
          <w:color w:val="000000" w:themeColor="text1"/>
          <w:sz w:val="24"/>
          <w:szCs w:val="24"/>
        </w:rPr>
        <w:t xml:space="preserve"> 2014; </w:t>
      </w:r>
      <w:r w:rsidRPr="00A43E44">
        <w:rPr>
          <w:rFonts w:ascii="Book Antiqua" w:eastAsia="宋体" w:hAnsi="Book Antiqua" w:cs="宋体"/>
          <w:b/>
          <w:bCs/>
          <w:color w:val="000000" w:themeColor="text1"/>
          <w:sz w:val="24"/>
          <w:szCs w:val="24"/>
        </w:rPr>
        <w:t>34</w:t>
      </w:r>
      <w:r w:rsidRPr="00A43E44">
        <w:rPr>
          <w:rFonts w:ascii="Book Antiqua" w:eastAsia="宋体" w:hAnsi="Book Antiqua" w:cs="宋体"/>
          <w:color w:val="000000" w:themeColor="text1"/>
          <w:sz w:val="24"/>
          <w:szCs w:val="24"/>
        </w:rPr>
        <w:t>: 311-315 [PMID: 24142848]</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44 </w:t>
      </w:r>
      <w:r w:rsidRPr="00A43E44">
        <w:rPr>
          <w:rFonts w:ascii="Book Antiqua" w:eastAsia="宋体" w:hAnsi="Book Antiqua" w:cs="宋体"/>
          <w:b/>
          <w:bCs/>
          <w:color w:val="000000" w:themeColor="text1"/>
          <w:sz w:val="24"/>
          <w:szCs w:val="24"/>
        </w:rPr>
        <w:t>Cutrer FM</w:t>
      </w:r>
      <w:r w:rsidRPr="00A43E44">
        <w:rPr>
          <w:rFonts w:ascii="Book Antiqua" w:eastAsia="宋体" w:hAnsi="Book Antiqua" w:cs="宋体"/>
          <w:color w:val="000000" w:themeColor="text1"/>
          <w:sz w:val="24"/>
          <w:szCs w:val="24"/>
        </w:rPr>
        <w:t xml:space="preserve">, Sorensen AG, Weisskoff RM, Ostergaard L, Sanchez del Rio M, Lee EJ, Rosen BR, Moskowitz MA. Perfusion-weighted imaging defects during spontaneous migrainous aura. </w:t>
      </w:r>
      <w:r w:rsidRPr="00A43E44">
        <w:rPr>
          <w:rFonts w:ascii="Book Antiqua" w:eastAsia="宋体" w:hAnsi="Book Antiqua" w:cs="宋体"/>
          <w:i/>
          <w:iCs/>
          <w:color w:val="000000" w:themeColor="text1"/>
          <w:sz w:val="24"/>
          <w:szCs w:val="24"/>
        </w:rPr>
        <w:t>Ann Neurol</w:t>
      </w:r>
      <w:r w:rsidRPr="00A43E44">
        <w:rPr>
          <w:rFonts w:ascii="Book Antiqua" w:eastAsia="宋体" w:hAnsi="Book Antiqua" w:cs="宋体"/>
          <w:color w:val="000000" w:themeColor="text1"/>
          <w:sz w:val="24"/>
          <w:szCs w:val="24"/>
        </w:rPr>
        <w:t xml:space="preserve"> 1998; </w:t>
      </w:r>
      <w:r w:rsidRPr="00A43E44">
        <w:rPr>
          <w:rFonts w:ascii="Book Antiqua" w:eastAsia="宋体" w:hAnsi="Book Antiqua" w:cs="宋体"/>
          <w:b/>
          <w:bCs/>
          <w:color w:val="000000" w:themeColor="text1"/>
          <w:sz w:val="24"/>
          <w:szCs w:val="24"/>
        </w:rPr>
        <w:t>43</w:t>
      </w:r>
      <w:r w:rsidRPr="00A43E44">
        <w:rPr>
          <w:rFonts w:ascii="Book Antiqua" w:eastAsia="宋体" w:hAnsi="Book Antiqua" w:cs="宋体"/>
          <w:color w:val="000000" w:themeColor="text1"/>
          <w:sz w:val="24"/>
          <w:szCs w:val="24"/>
        </w:rPr>
        <w:t>: 25-31 [PMID: 9450765 DOI: 10.1002/ana.410430108]</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45 </w:t>
      </w:r>
      <w:r w:rsidRPr="00A43E44">
        <w:rPr>
          <w:rFonts w:ascii="Book Antiqua" w:eastAsia="宋体" w:hAnsi="Book Antiqua" w:cs="宋体"/>
          <w:b/>
          <w:bCs/>
          <w:color w:val="000000" w:themeColor="text1"/>
          <w:sz w:val="24"/>
          <w:szCs w:val="24"/>
        </w:rPr>
        <w:t>Bashir A</w:t>
      </w:r>
      <w:r w:rsidRPr="00A43E44">
        <w:rPr>
          <w:rFonts w:ascii="Book Antiqua" w:eastAsia="宋体" w:hAnsi="Book Antiqua" w:cs="宋体"/>
          <w:color w:val="000000" w:themeColor="text1"/>
          <w:sz w:val="24"/>
          <w:szCs w:val="24"/>
        </w:rPr>
        <w:t xml:space="preserve">, Lipton RB, Ashina S, Ashina M. Migraine and structural changes in the brain: a systematic review and meta-analysis. </w:t>
      </w:r>
      <w:r w:rsidRPr="00A43E44">
        <w:rPr>
          <w:rFonts w:ascii="Book Antiqua" w:eastAsia="宋体" w:hAnsi="Book Antiqua" w:cs="宋体"/>
          <w:i/>
          <w:iCs/>
          <w:color w:val="000000" w:themeColor="text1"/>
          <w:sz w:val="24"/>
          <w:szCs w:val="24"/>
        </w:rPr>
        <w:t>Neurology</w:t>
      </w:r>
      <w:r w:rsidRPr="00A43E44">
        <w:rPr>
          <w:rFonts w:ascii="Book Antiqua" w:eastAsia="宋体" w:hAnsi="Book Antiqua" w:cs="宋体"/>
          <w:color w:val="000000" w:themeColor="text1"/>
          <w:sz w:val="24"/>
          <w:szCs w:val="24"/>
        </w:rPr>
        <w:t xml:space="preserve"> 2013; </w:t>
      </w:r>
      <w:r w:rsidRPr="00A43E44">
        <w:rPr>
          <w:rFonts w:ascii="Book Antiqua" w:eastAsia="宋体" w:hAnsi="Book Antiqua" w:cs="宋体"/>
          <w:b/>
          <w:bCs/>
          <w:color w:val="000000" w:themeColor="text1"/>
          <w:sz w:val="24"/>
          <w:szCs w:val="24"/>
        </w:rPr>
        <w:t>81</w:t>
      </w:r>
      <w:r w:rsidRPr="00A43E44">
        <w:rPr>
          <w:rFonts w:ascii="Book Antiqua" w:eastAsia="宋体" w:hAnsi="Book Antiqua" w:cs="宋体"/>
          <w:color w:val="000000" w:themeColor="text1"/>
          <w:sz w:val="24"/>
          <w:szCs w:val="24"/>
        </w:rPr>
        <w:t>: 1260-1268 [PMID: 23986301 DOI: 10.1212/WNL.0b013e3182a6cb32]</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46 </w:t>
      </w:r>
      <w:r w:rsidRPr="00A43E44">
        <w:rPr>
          <w:rFonts w:ascii="Book Antiqua" w:eastAsia="宋体" w:hAnsi="Book Antiqua" w:cs="宋体"/>
          <w:b/>
          <w:bCs/>
          <w:color w:val="000000" w:themeColor="text1"/>
          <w:sz w:val="24"/>
          <w:szCs w:val="24"/>
        </w:rPr>
        <w:t>Fumal A</w:t>
      </w:r>
      <w:r w:rsidRPr="00A43E44">
        <w:rPr>
          <w:rFonts w:ascii="Book Antiqua" w:eastAsia="宋体" w:hAnsi="Book Antiqua" w:cs="宋体"/>
          <w:color w:val="000000" w:themeColor="text1"/>
          <w:sz w:val="24"/>
          <w:szCs w:val="24"/>
        </w:rPr>
        <w:t xml:space="preserve">, Bohotin V, Vandenheede M, Schoenen J. Transcranial magnetic stimulation in migraine: a review of facts and controversies. </w:t>
      </w:r>
      <w:r w:rsidRPr="00A43E44">
        <w:rPr>
          <w:rFonts w:ascii="Book Antiqua" w:eastAsia="宋体" w:hAnsi="Book Antiqua" w:cs="宋体"/>
          <w:i/>
          <w:iCs/>
          <w:color w:val="000000" w:themeColor="text1"/>
          <w:sz w:val="24"/>
          <w:szCs w:val="24"/>
        </w:rPr>
        <w:t>Acta Neurol Belg</w:t>
      </w:r>
      <w:r w:rsidRPr="00A43E44">
        <w:rPr>
          <w:rFonts w:ascii="Book Antiqua" w:eastAsia="宋体" w:hAnsi="Book Antiqua" w:cs="宋体"/>
          <w:color w:val="000000" w:themeColor="text1"/>
          <w:sz w:val="24"/>
          <w:szCs w:val="24"/>
        </w:rPr>
        <w:t xml:space="preserve"> 2003; </w:t>
      </w:r>
      <w:r w:rsidRPr="00A43E44">
        <w:rPr>
          <w:rFonts w:ascii="Book Antiqua" w:eastAsia="宋体" w:hAnsi="Book Antiqua" w:cs="宋体"/>
          <w:b/>
          <w:bCs/>
          <w:color w:val="000000" w:themeColor="text1"/>
          <w:sz w:val="24"/>
          <w:szCs w:val="24"/>
        </w:rPr>
        <w:t>103</w:t>
      </w:r>
      <w:r w:rsidRPr="00A43E44">
        <w:rPr>
          <w:rFonts w:ascii="Book Antiqua" w:eastAsia="宋体" w:hAnsi="Book Antiqua" w:cs="宋体"/>
          <w:color w:val="000000" w:themeColor="text1"/>
          <w:sz w:val="24"/>
          <w:szCs w:val="24"/>
        </w:rPr>
        <w:t>: 144-154 [PMID: 14626694]</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47 </w:t>
      </w:r>
      <w:r w:rsidRPr="00A43E44">
        <w:rPr>
          <w:rFonts w:ascii="Book Antiqua" w:eastAsia="宋体" w:hAnsi="Book Antiqua" w:cs="宋体"/>
          <w:b/>
          <w:bCs/>
          <w:color w:val="000000" w:themeColor="text1"/>
          <w:sz w:val="24"/>
          <w:szCs w:val="24"/>
        </w:rPr>
        <w:t>Wolf ME</w:t>
      </w:r>
      <w:r w:rsidRPr="00A43E44">
        <w:rPr>
          <w:rFonts w:ascii="Book Antiqua" w:eastAsia="宋体" w:hAnsi="Book Antiqua" w:cs="宋体"/>
          <w:color w:val="000000" w:themeColor="text1"/>
          <w:sz w:val="24"/>
          <w:szCs w:val="24"/>
        </w:rPr>
        <w:t xml:space="preserve">, Szabo K, Griebe M, Förster A, Gass A, Hennerici MG, Kern R. Clinical and MRI characteristics of acute migrainous infarction. </w:t>
      </w:r>
      <w:r w:rsidRPr="00A43E44">
        <w:rPr>
          <w:rFonts w:ascii="Book Antiqua" w:eastAsia="宋体" w:hAnsi="Book Antiqua" w:cs="宋体"/>
          <w:i/>
          <w:iCs/>
          <w:color w:val="000000" w:themeColor="text1"/>
          <w:sz w:val="24"/>
          <w:szCs w:val="24"/>
        </w:rPr>
        <w:t>Neurology</w:t>
      </w:r>
      <w:r w:rsidRPr="00A43E44">
        <w:rPr>
          <w:rFonts w:ascii="Book Antiqua" w:eastAsia="宋体" w:hAnsi="Book Antiqua" w:cs="宋体"/>
          <w:color w:val="000000" w:themeColor="text1"/>
          <w:sz w:val="24"/>
          <w:szCs w:val="24"/>
        </w:rPr>
        <w:t xml:space="preserve"> 2011; </w:t>
      </w:r>
      <w:r w:rsidRPr="00A43E44">
        <w:rPr>
          <w:rFonts w:ascii="Book Antiqua" w:eastAsia="宋体" w:hAnsi="Book Antiqua" w:cs="宋体"/>
          <w:b/>
          <w:bCs/>
          <w:color w:val="000000" w:themeColor="text1"/>
          <w:sz w:val="24"/>
          <w:szCs w:val="24"/>
        </w:rPr>
        <w:t>76</w:t>
      </w:r>
      <w:r w:rsidRPr="00A43E44">
        <w:rPr>
          <w:rFonts w:ascii="Book Antiqua" w:eastAsia="宋体" w:hAnsi="Book Antiqua" w:cs="宋体"/>
          <w:color w:val="000000" w:themeColor="text1"/>
          <w:sz w:val="24"/>
          <w:szCs w:val="24"/>
        </w:rPr>
        <w:t>: 1911-1917 [PMID: 21624990 DOI: 10.1212/WNL.0b013e31821d74d5]</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48 </w:t>
      </w:r>
      <w:r w:rsidRPr="00A43E44">
        <w:rPr>
          <w:rFonts w:ascii="Book Antiqua" w:eastAsia="宋体" w:hAnsi="Book Antiqua" w:cs="宋体"/>
          <w:b/>
          <w:bCs/>
          <w:color w:val="000000" w:themeColor="text1"/>
          <w:sz w:val="24"/>
          <w:szCs w:val="24"/>
        </w:rPr>
        <w:t>Nejad Biglari H</w:t>
      </w:r>
      <w:r w:rsidRPr="00A43E44">
        <w:rPr>
          <w:rFonts w:ascii="Book Antiqua" w:eastAsia="宋体" w:hAnsi="Book Antiqua" w:cs="宋体"/>
          <w:color w:val="000000" w:themeColor="text1"/>
          <w:sz w:val="24"/>
          <w:szCs w:val="24"/>
        </w:rPr>
        <w:t xml:space="preserve">, Rezayi A, Nejad Biglari H, Alizadeh M, Ahmadabadi F. Relationship between migraine and abnormal EEG findings in children. </w:t>
      </w:r>
      <w:r w:rsidRPr="00A43E44">
        <w:rPr>
          <w:rFonts w:ascii="Book Antiqua" w:eastAsia="宋体" w:hAnsi="Book Antiqua" w:cs="宋体"/>
          <w:i/>
          <w:iCs/>
          <w:color w:val="000000" w:themeColor="text1"/>
          <w:sz w:val="24"/>
          <w:szCs w:val="24"/>
        </w:rPr>
        <w:t>Iran J Child Neurol</w:t>
      </w:r>
      <w:r w:rsidRPr="00A43E44">
        <w:rPr>
          <w:rFonts w:ascii="Book Antiqua" w:eastAsia="宋体" w:hAnsi="Book Antiqua" w:cs="宋体"/>
          <w:color w:val="000000" w:themeColor="text1"/>
          <w:sz w:val="24"/>
          <w:szCs w:val="24"/>
        </w:rPr>
        <w:t xml:space="preserve"> 2012; </w:t>
      </w:r>
      <w:r w:rsidRPr="00A43E44">
        <w:rPr>
          <w:rFonts w:ascii="Book Antiqua" w:eastAsia="宋体" w:hAnsi="Book Antiqua" w:cs="宋体"/>
          <w:b/>
          <w:bCs/>
          <w:color w:val="000000" w:themeColor="text1"/>
          <w:sz w:val="24"/>
          <w:szCs w:val="24"/>
        </w:rPr>
        <w:t>6</w:t>
      </w:r>
      <w:r w:rsidRPr="00A43E44">
        <w:rPr>
          <w:rFonts w:ascii="Book Antiqua" w:eastAsia="宋体" w:hAnsi="Book Antiqua" w:cs="宋体"/>
          <w:color w:val="000000" w:themeColor="text1"/>
          <w:sz w:val="24"/>
          <w:szCs w:val="24"/>
        </w:rPr>
        <w:t>: 21-24 [PMID: 24665268]</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49 </w:t>
      </w:r>
      <w:r w:rsidRPr="00A43E44">
        <w:rPr>
          <w:rFonts w:ascii="Book Antiqua" w:eastAsia="宋体" w:hAnsi="Book Antiqua" w:cs="宋体"/>
          <w:b/>
          <w:bCs/>
          <w:color w:val="000000" w:themeColor="text1"/>
          <w:sz w:val="24"/>
          <w:szCs w:val="24"/>
        </w:rPr>
        <w:t>Italiano D</w:t>
      </w:r>
      <w:r w:rsidRPr="00A43E44">
        <w:rPr>
          <w:rFonts w:ascii="Book Antiqua" w:eastAsia="宋体" w:hAnsi="Book Antiqua" w:cs="宋体"/>
          <w:color w:val="000000" w:themeColor="text1"/>
          <w:sz w:val="24"/>
          <w:szCs w:val="24"/>
        </w:rPr>
        <w:t xml:space="preserve">, Grugno R, Calabrò RS, Bramanti P, Di Maria F, Ferlazzo E. Recurrent occipital seizures misdiagnosed as status migrainosus. </w:t>
      </w:r>
      <w:r w:rsidRPr="00A43E44">
        <w:rPr>
          <w:rFonts w:ascii="Book Antiqua" w:eastAsia="宋体" w:hAnsi="Book Antiqua" w:cs="宋体"/>
          <w:i/>
          <w:iCs/>
          <w:color w:val="000000" w:themeColor="text1"/>
          <w:sz w:val="24"/>
          <w:szCs w:val="24"/>
        </w:rPr>
        <w:t>Epileptic Disord</w:t>
      </w:r>
      <w:r w:rsidRPr="00A43E44">
        <w:rPr>
          <w:rFonts w:ascii="Book Antiqua" w:eastAsia="宋体" w:hAnsi="Book Antiqua" w:cs="宋体"/>
          <w:color w:val="000000" w:themeColor="text1"/>
          <w:sz w:val="24"/>
          <w:szCs w:val="24"/>
        </w:rPr>
        <w:t xml:space="preserve"> 2011; </w:t>
      </w:r>
      <w:r w:rsidRPr="00A43E44">
        <w:rPr>
          <w:rFonts w:ascii="Book Antiqua" w:eastAsia="宋体" w:hAnsi="Book Antiqua" w:cs="宋体"/>
          <w:b/>
          <w:bCs/>
          <w:color w:val="000000" w:themeColor="text1"/>
          <w:sz w:val="24"/>
          <w:szCs w:val="24"/>
        </w:rPr>
        <w:t>13</w:t>
      </w:r>
      <w:r w:rsidRPr="00A43E44">
        <w:rPr>
          <w:rFonts w:ascii="Book Antiqua" w:eastAsia="宋体" w:hAnsi="Book Antiqua" w:cs="宋体"/>
          <w:color w:val="000000" w:themeColor="text1"/>
          <w:sz w:val="24"/>
          <w:szCs w:val="24"/>
        </w:rPr>
        <w:t>: 197-201 [PMID: 21636355]</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50 </w:t>
      </w:r>
      <w:r w:rsidRPr="00A43E44">
        <w:rPr>
          <w:rFonts w:ascii="Book Antiqua" w:eastAsia="宋体" w:hAnsi="Book Antiqua" w:cs="宋体"/>
          <w:b/>
          <w:bCs/>
          <w:color w:val="000000" w:themeColor="text1"/>
          <w:sz w:val="24"/>
          <w:szCs w:val="24"/>
        </w:rPr>
        <w:t>Spreafico C</w:t>
      </w:r>
      <w:r w:rsidRPr="00A43E44">
        <w:rPr>
          <w:rFonts w:ascii="Book Antiqua" w:eastAsia="宋体" w:hAnsi="Book Antiqua" w:cs="宋体"/>
          <w:color w:val="000000" w:themeColor="text1"/>
          <w:sz w:val="24"/>
          <w:szCs w:val="24"/>
        </w:rPr>
        <w:t xml:space="preserve">, Frigerio R, Santoro P, Ferrarese C, Agostoni E. Visual evoked potentials in migraine. </w:t>
      </w:r>
      <w:r w:rsidRPr="00A43E44">
        <w:rPr>
          <w:rFonts w:ascii="Book Antiqua" w:eastAsia="宋体" w:hAnsi="Book Antiqua" w:cs="宋体"/>
          <w:i/>
          <w:iCs/>
          <w:color w:val="000000" w:themeColor="text1"/>
          <w:sz w:val="24"/>
          <w:szCs w:val="24"/>
        </w:rPr>
        <w:t>Neurol Sci</w:t>
      </w:r>
      <w:r w:rsidRPr="00A43E44">
        <w:rPr>
          <w:rFonts w:ascii="Book Antiqua" w:eastAsia="宋体" w:hAnsi="Book Antiqua" w:cs="宋体"/>
          <w:color w:val="000000" w:themeColor="text1"/>
          <w:sz w:val="24"/>
          <w:szCs w:val="24"/>
        </w:rPr>
        <w:t xml:space="preserve"> 2004; </w:t>
      </w:r>
      <w:r w:rsidRPr="00A43E44">
        <w:rPr>
          <w:rFonts w:ascii="Book Antiqua" w:eastAsia="宋体" w:hAnsi="Book Antiqua" w:cs="宋体"/>
          <w:b/>
          <w:bCs/>
          <w:color w:val="000000" w:themeColor="text1"/>
          <w:sz w:val="24"/>
          <w:szCs w:val="24"/>
        </w:rPr>
        <w:t xml:space="preserve">25 </w:t>
      </w:r>
      <w:r w:rsidRPr="00A43E44">
        <w:rPr>
          <w:rFonts w:ascii="Book Antiqua" w:eastAsia="宋体" w:hAnsi="Book Antiqua" w:cs="宋体"/>
          <w:bCs/>
          <w:color w:val="000000" w:themeColor="text1"/>
          <w:sz w:val="24"/>
          <w:szCs w:val="24"/>
        </w:rPr>
        <w:t>Suppl 3</w:t>
      </w:r>
      <w:r w:rsidRPr="00A43E44">
        <w:rPr>
          <w:rFonts w:ascii="Book Antiqua" w:eastAsia="宋体" w:hAnsi="Book Antiqua" w:cs="宋体"/>
          <w:color w:val="000000" w:themeColor="text1"/>
          <w:sz w:val="24"/>
          <w:szCs w:val="24"/>
        </w:rPr>
        <w:t>: S288-S290 [PMID: 15549564 DOI: 10.1007/s10072-004-0313-5]</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51 </w:t>
      </w:r>
      <w:r w:rsidRPr="00A43E44">
        <w:rPr>
          <w:rFonts w:ascii="Book Antiqua" w:eastAsia="宋体" w:hAnsi="Book Antiqua" w:cs="宋体"/>
          <w:b/>
          <w:bCs/>
          <w:color w:val="000000" w:themeColor="text1"/>
          <w:sz w:val="24"/>
          <w:szCs w:val="24"/>
        </w:rPr>
        <w:t>Bjørk M</w:t>
      </w:r>
      <w:r w:rsidRPr="00A43E44">
        <w:rPr>
          <w:rFonts w:ascii="Book Antiqua" w:eastAsia="宋体" w:hAnsi="Book Antiqua" w:cs="宋体"/>
          <w:color w:val="000000" w:themeColor="text1"/>
          <w:sz w:val="24"/>
          <w:szCs w:val="24"/>
        </w:rPr>
        <w:t xml:space="preserve">, Hagen K, Stovner Lj, Sand T. Photic EEG-driving responses related to ictal phases and trigger sensitivity in migraine: a longitudinal, controlled study. </w:t>
      </w:r>
      <w:r w:rsidRPr="00A43E44">
        <w:rPr>
          <w:rFonts w:ascii="Book Antiqua" w:eastAsia="宋体" w:hAnsi="Book Antiqua" w:cs="宋体"/>
          <w:i/>
          <w:iCs/>
          <w:color w:val="000000" w:themeColor="text1"/>
          <w:sz w:val="24"/>
          <w:szCs w:val="24"/>
        </w:rPr>
        <w:t>Cephalalgia</w:t>
      </w:r>
      <w:r w:rsidRPr="00A43E44">
        <w:rPr>
          <w:rFonts w:ascii="Book Antiqua" w:eastAsia="宋体" w:hAnsi="Book Antiqua" w:cs="宋体"/>
          <w:color w:val="000000" w:themeColor="text1"/>
          <w:sz w:val="24"/>
          <w:szCs w:val="24"/>
        </w:rPr>
        <w:t xml:space="preserve"> 2011; </w:t>
      </w:r>
      <w:r w:rsidRPr="00A43E44">
        <w:rPr>
          <w:rFonts w:ascii="Book Antiqua" w:eastAsia="宋体" w:hAnsi="Book Antiqua" w:cs="宋体"/>
          <w:b/>
          <w:bCs/>
          <w:color w:val="000000" w:themeColor="text1"/>
          <w:sz w:val="24"/>
          <w:szCs w:val="24"/>
        </w:rPr>
        <w:t>31</w:t>
      </w:r>
      <w:r w:rsidRPr="00A43E44">
        <w:rPr>
          <w:rFonts w:ascii="Book Antiqua" w:eastAsia="宋体" w:hAnsi="Book Antiqua" w:cs="宋体"/>
          <w:color w:val="000000" w:themeColor="text1"/>
          <w:sz w:val="24"/>
          <w:szCs w:val="24"/>
        </w:rPr>
        <w:t>: 444-455 [PMID: 21098109 DOI: 10.1177/0333102410385582]</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52 </w:t>
      </w:r>
      <w:r w:rsidRPr="00A43E44">
        <w:rPr>
          <w:rFonts w:ascii="Book Antiqua" w:eastAsia="宋体" w:hAnsi="Book Antiqua" w:cs="宋体"/>
          <w:b/>
          <w:bCs/>
          <w:color w:val="000000" w:themeColor="text1"/>
          <w:sz w:val="24"/>
          <w:szCs w:val="24"/>
        </w:rPr>
        <w:t>Viticchi G</w:t>
      </w:r>
      <w:r w:rsidRPr="00A43E44">
        <w:rPr>
          <w:rFonts w:ascii="Book Antiqua" w:eastAsia="宋体" w:hAnsi="Book Antiqua" w:cs="宋体"/>
          <w:color w:val="000000" w:themeColor="text1"/>
          <w:sz w:val="24"/>
          <w:szCs w:val="24"/>
        </w:rPr>
        <w:t xml:space="preserve">, Falsetti L, Silvestrini M, Luzzi S, Provinciali L, Bartolini M. The real usefulness and indication for migraine diagnosis of neurophysiologic evaluation. </w:t>
      </w:r>
      <w:r w:rsidRPr="00A43E44">
        <w:rPr>
          <w:rFonts w:ascii="Book Antiqua" w:eastAsia="宋体" w:hAnsi="Book Antiqua" w:cs="宋体"/>
          <w:i/>
          <w:iCs/>
          <w:color w:val="000000" w:themeColor="text1"/>
          <w:sz w:val="24"/>
          <w:szCs w:val="24"/>
        </w:rPr>
        <w:t>Neurol Sci</w:t>
      </w:r>
      <w:r w:rsidRPr="00A43E44">
        <w:rPr>
          <w:rFonts w:ascii="Book Antiqua" w:eastAsia="宋体" w:hAnsi="Book Antiqua" w:cs="宋体"/>
          <w:color w:val="000000" w:themeColor="text1"/>
          <w:sz w:val="24"/>
          <w:szCs w:val="24"/>
        </w:rPr>
        <w:t xml:space="preserve"> 2012; </w:t>
      </w:r>
      <w:r w:rsidRPr="00A43E44">
        <w:rPr>
          <w:rFonts w:ascii="Book Antiqua" w:eastAsia="宋体" w:hAnsi="Book Antiqua" w:cs="宋体"/>
          <w:b/>
          <w:bCs/>
          <w:color w:val="000000" w:themeColor="text1"/>
          <w:sz w:val="24"/>
          <w:szCs w:val="24"/>
        </w:rPr>
        <w:t xml:space="preserve">33 </w:t>
      </w:r>
      <w:r w:rsidRPr="00A43E44">
        <w:rPr>
          <w:rFonts w:ascii="Book Antiqua" w:eastAsia="宋体" w:hAnsi="Book Antiqua" w:cs="宋体"/>
          <w:bCs/>
          <w:color w:val="000000" w:themeColor="text1"/>
          <w:sz w:val="24"/>
          <w:szCs w:val="24"/>
        </w:rPr>
        <w:t>Suppl 1</w:t>
      </w:r>
      <w:r w:rsidRPr="00A43E44">
        <w:rPr>
          <w:rFonts w:ascii="Book Antiqua" w:eastAsia="宋体" w:hAnsi="Book Antiqua" w:cs="宋体"/>
          <w:color w:val="000000" w:themeColor="text1"/>
          <w:sz w:val="24"/>
          <w:szCs w:val="24"/>
        </w:rPr>
        <w:t>: S161-S163 [PMID: 22644194 DOI: 10.1007/s10072-012-1074-1]</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53 </w:t>
      </w:r>
      <w:r w:rsidRPr="00A43E44">
        <w:rPr>
          <w:rFonts w:ascii="Book Antiqua" w:eastAsia="宋体" w:hAnsi="Book Antiqua" w:cs="宋体"/>
          <w:b/>
          <w:bCs/>
          <w:color w:val="000000" w:themeColor="text1"/>
          <w:sz w:val="24"/>
          <w:szCs w:val="24"/>
        </w:rPr>
        <w:t>Nallasamy K</w:t>
      </w:r>
      <w:r w:rsidRPr="00A43E44">
        <w:rPr>
          <w:rFonts w:ascii="Book Antiqua" w:eastAsia="宋体" w:hAnsi="Book Antiqua" w:cs="宋体"/>
          <w:color w:val="000000" w:themeColor="text1"/>
          <w:sz w:val="24"/>
          <w:szCs w:val="24"/>
        </w:rPr>
        <w:t xml:space="preserve">, Singhi SC, Singhi P. Approach to headache in emergency department. </w:t>
      </w:r>
      <w:r w:rsidRPr="00A43E44">
        <w:rPr>
          <w:rFonts w:ascii="Book Antiqua" w:eastAsia="宋体" w:hAnsi="Book Antiqua" w:cs="宋体"/>
          <w:i/>
          <w:iCs/>
          <w:color w:val="000000" w:themeColor="text1"/>
          <w:sz w:val="24"/>
          <w:szCs w:val="24"/>
        </w:rPr>
        <w:t>Indian J Pediatr</w:t>
      </w:r>
      <w:r w:rsidRPr="00A43E44">
        <w:rPr>
          <w:rFonts w:ascii="Book Antiqua" w:eastAsia="宋体" w:hAnsi="Book Antiqua" w:cs="宋体"/>
          <w:color w:val="000000" w:themeColor="text1"/>
          <w:sz w:val="24"/>
          <w:szCs w:val="24"/>
        </w:rPr>
        <w:t xml:space="preserve"> 2012; </w:t>
      </w:r>
      <w:r w:rsidRPr="00A43E44">
        <w:rPr>
          <w:rFonts w:ascii="Book Antiqua" w:eastAsia="宋体" w:hAnsi="Book Antiqua" w:cs="宋体"/>
          <w:b/>
          <w:bCs/>
          <w:color w:val="000000" w:themeColor="text1"/>
          <w:sz w:val="24"/>
          <w:szCs w:val="24"/>
        </w:rPr>
        <w:t>79</w:t>
      </w:r>
      <w:r w:rsidRPr="00A43E44">
        <w:rPr>
          <w:rFonts w:ascii="Book Antiqua" w:eastAsia="宋体" w:hAnsi="Book Antiqua" w:cs="宋体"/>
          <w:color w:val="000000" w:themeColor="text1"/>
          <w:sz w:val="24"/>
          <w:szCs w:val="24"/>
        </w:rPr>
        <w:t>: 376-380 [PMID: 22012137 DOI: 10.1007/s12098-011-0570-2]</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54 </w:t>
      </w:r>
      <w:r w:rsidRPr="00A43E44">
        <w:rPr>
          <w:rFonts w:ascii="Book Antiqua" w:eastAsia="宋体" w:hAnsi="Book Antiqua" w:cs="宋体"/>
          <w:b/>
          <w:bCs/>
          <w:color w:val="000000" w:themeColor="text1"/>
          <w:sz w:val="24"/>
          <w:szCs w:val="24"/>
        </w:rPr>
        <w:t>Guidetti V</w:t>
      </w:r>
      <w:r w:rsidRPr="00A43E44">
        <w:rPr>
          <w:rFonts w:ascii="Book Antiqua" w:eastAsia="宋体" w:hAnsi="Book Antiqua" w:cs="宋体"/>
          <w:color w:val="000000" w:themeColor="text1"/>
          <w:sz w:val="24"/>
          <w:szCs w:val="24"/>
        </w:rPr>
        <w:t xml:space="preserve">, Dosi C, Bruni O. The relationship between sleep and headache in children: implications for treatment. </w:t>
      </w:r>
      <w:r w:rsidRPr="00A43E44">
        <w:rPr>
          <w:rFonts w:ascii="Book Antiqua" w:eastAsia="宋体" w:hAnsi="Book Antiqua" w:cs="宋体"/>
          <w:i/>
          <w:iCs/>
          <w:color w:val="000000" w:themeColor="text1"/>
          <w:sz w:val="24"/>
          <w:szCs w:val="24"/>
        </w:rPr>
        <w:t>Cephalalgia</w:t>
      </w:r>
      <w:r w:rsidRPr="00A43E44">
        <w:rPr>
          <w:rFonts w:ascii="Book Antiqua" w:eastAsia="宋体" w:hAnsi="Book Antiqua" w:cs="宋体"/>
          <w:color w:val="000000" w:themeColor="text1"/>
          <w:sz w:val="24"/>
          <w:szCs w:val="24"/>
        </w:rPr>
        <w:t xml:space="preserve"> 2014; </w:t>
      </w:r>
      <w:r w:rsidRPr="00A43E44">
        <w:rPr>
          <w:rFonts w:ascii="Book Antiqua" w:eastAsia="宋体" w:hAnsi="Book Antiqua" w:cs="宋体"/>
          <w:b/>
          <w:bCs/>
          <w:color w:val="000000" w:themeColor="text1"/>
          <w:sz w:val="24"/>
          <w:szCs w:val="24"/>
        </w:rPr>
        <w:t>34</w:t>
      </w:r>
      <w:r w:rsidRPr="00A43E44">
        <w:rPr>
          <w:rFonts w:ascii="Book Antiqua" w:eastAsia="宋体" w:hAnsi="Book Antiqua" w:cs="宋体"/>
          <w:color w:val="000000" w:themeColor="text1"/>
          <w:sz w:val="24"/>
          <w:szCs w:val="24"/>
        </w:rPr>
        <w:t>: 767-776 [PMID: 24973419 DOI: 10.1177/0333102414541817]</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55 </w:t>
      </w:r>
      <w:r w:rsidRPr="00A43E44">
        <w:rPr>
          <w:rFonts w:ascii="Book Antiqua" w:eastAsia="宋体" w:hAnsi="Book Antiqua" w:cs="宋体"/>
          <w:b/>
          <w:bCs/>
          <w:color w:val="000000" w:themeColor="text1"/>
          <w:sz w:val="24"/>
          <w:szCs w:val="24"/>
        </w:rPr>
        <w:t>Singh NN</w:t>
      </w:r>
      <w:r w:rsidRPr="00A43E44">
        <w:rPr>
          <w:rFonts w:ascii="Book Antiqua" w:eastAsia="宋体" w:hAnsi="Book Antiqua" w:cs="宋体"/>
          <w:color w:val="000000" w:themeColor="text1"/>
          <w:sz w:val="24"/>
          <w:szCs w:val="24"/>
        </w:rPr>
        <w:t xml:space="preserve">, Sahota P. Sleep-related headache and its management. </w:t>
      </w:r>
      <w:r w:rsidRPr="00A43E44">
        <w:rPr>
          <w:rFonts w:ascii="Book Antiqua" w:eastAsia="宋体" w:hAnsi="Book Antiqua" w:cs="宋体"/>
          <w:i/>
          <w:iCs/>
          <w:color w:val="000000" w:themeColor="text1"/>
          <w:sz w:val="24"/>
          <w:szCs w:val="24"/>
        </w:rPr>
        <w:t>Curr Treat Options Neurol</w:t>
      </w:r>
      <w:r w:rsidRPr="00A43E44">
        <w:rPr>
          <w:rFonts w:ascii="Book Antiqua" w:eastAsia="宋体" w:hAnsi="Book Antiqua" w:cs="宋体"/>
          <w:color w:val="000000" w:themeColor="text1"/>
          <w:sz w:val="24"/>
          <w:szCs w:val="24"/>
        </w:rPr>
        <w:t xml:space="preserve"> 2013; </w:t>
      </w:r>
      <w:r w:rsidRPr="00A43E44">
        <w:rPr>
          <w:rFonts w:ascii="Book Antiqua" w:eastAsia="宋体" w:hAnsi="Book Antiqua" w:cs="宋体"/>
          <w:b/>
          <w:bCs/>
          <w:color w:val="000000" w:themeColor="text1"/>
          <w:sz w:val="24"/>
          <w:szCs w:val="24"/>
        </w:rPr>
        <w:t>15</w:t>
      </w:r>
      <w:r w:rsidRPr="00A43E44">
        <w:rPr>
          <w:rFonts w:ascii="Book Antiqua" w:eastAsia="宋体" w:hAnsi="Book Antiqua" w:cs="宋体"/>
          <w:color w:val="000000" w:themeColor="text1"/>
          <w:sz w:val="24"/>
          <w:szCs w:val="24"/>
        </w:rPr>
        <w:t>: 704-722 [PMID: 24132786 DOI: 10.1007/s11940-013-0258-1]</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56 </w:t>
      </w:r>
      <w:r w:rsidRPr="00A43E44">
        <w:rPr>
          <w:rFonts w:ascii="Book Antiqua" w:eastAsia="宋体" w:hAnsi="Book Antiqua" w:cs="宋体"/>
          <w:b/>
          <w:bCs/>
          <w:color w:val="000000" w:themeColor="text1"/>
          <w:sz w:val="24"/>
          <w:szCs w:val="24"/>
        </w:rPr>
        <w:t>Richer L</w:t>
      </w:r>
      <w:r w:rsidRPr="00A43E44">
        <w:rPr>
          <w:rFonts w:ascii="Book Antiqua" w:eastAsia="宋体" w:hAnsi="Book Antiqua" w:cs="宋体"/>
          <w:color w:val="000000" w:themeColor="text1"/>
          <w:sz w:val="24"/>
          <w:szCs w:val="24"/>
        </w:rPr>
        <w:t xml:space="preserve">, Craig W, Rowe B. Randomized controlled trial of treatment expectation and intravenous fluid in pediatric migraine. </w:t>
      </w:r>
      <w:r w:rsidRPr="00A43E44">
        <w:rPr>
          <w:rFonts w:ascii="Book Antiqua" w:eastAsia="宋体" w:hAnsi="Book Antiqua" w:cs="宋体"/>
          <w:i/>
          <w:iCs/>
          <w:color w:val="000000" w:themeColor="text1"/>
          <w:sz w:val="24"/>
          <w:szCs w:val="24"/>
        </w:rPr>
        <w:t>Headache</w:t>
      </w:r>
      <w:r w:rsidRPr="00A43E44">
        <w:rPr>
          <w:rFonts w:ascii="Book Antiqua" w:eastAsia="宋体" w:hAnsi="Book Antiqua" w:cs="宋体"/>
          <w:color w:val="000000" w:themeColor="text1"/>
          <w:sz w:val="24"/>
          <w:szCs w:val="24"/>
        </w:rPr>
        <w:t xml:space="preserve"> 2014; </w:t>
      </w:r>
      <w:r w:rsidRPr="00A43E44">
        <w:rPr>
          <w:rFonts w:ascii="Book Antiqua" w:eastAsia="宋体" w:hAnsi="Book Antiqua" w:cs="宋体"/>
          <w:b/>
          <w:bCs/>
          <w:color w:val="000000" w:themeColor="text1"/>
          <w:sz w:val="24"/>
          <w:szCs w:val="24"/>
        </w:rPr>
        <w:t>54</w:t>
      </w:r>
      <w:r w:rsidRPr="00A43E44">
        <w:rPr>
          <w:rFonts w:ascii="Book Antiqua" w:eastAsia="宋体" w:hAnsi="Book Antiqua" w:cs="宋体"/>
          <w:color w:val="000000" w:themeColor="text1"/>
          <w:sz w:val="24"/>
          <w:szCs w:val="24"/>
        </w:rPr>
        <w:t>: 1496-1505 [PMID: 25168404 DOI: 10.1111/head.12443]</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57 </w:t>
      </w:r>
      <w:r w:rsidRPr="00A43E44">
        <w:rPr>
          <w:rFonts w:ascii="Book Antiqua" w:eastAsia="宋体" w:hAnsi="Book Antiqua" w:cs="宋体"/>
          <w:b/>
          <w:bCs/>
          <w:color w:val="000000" w:themeColor="text1"/>
          <w:sz w:val="24"/>
          <w:szCs w:val="24"/>
        </w:rPr>
        <w:t>Leung S</w:t>
      </w:r>
      <w:r w:rsidRPr="00A43E44">
        <w:rPr>
          <w:rFonts w:ascii="Book Antiqua" w:eastAsia="宋体" w:hAnsi="Book Antiqua" w:cs="宋体"/>
          <w:color w:val="000000" w:themeColor="text1"/>
          <w:sz w:val="24"/>
          <w:szCs w:val="24"/>
        </w:rPr>
        <w:t xml:space="preserve">, Bulloch B, Young C, Yonker M, Hostetler M. Effectiveness of standardized combination therapy for migraine treatment in the pediatric emergency department. </w:t>
      </w:r>
      <w:r w:rsidRPr="00A43E44">
        <w:rPr>
          <w:rFonts w:ascii="Book Antiqua" w:eastAsia="宋体" w:hAnsi="Book Antiqua" w:cs="宋体"/>
          <w:i/>
          <w:iCs/>
          <w:color w:val="000000" w:themeColor="text1"/>
          <w:sz w:val="24"/>
          <w:szCs w:val="24"/>
        </w:rPr>
        <w:t>Headache</w:t>
      </w:r>
      <w:r w:rsidRPr="00A43E44">
        <w:rPr>
          <w:rFonts w:ascii="Book Antiqua" w:eastAsia="宋体" w:hAnsi="Book Antiqua" w:cs="宋体"/>
          <w:color w:val="000000" w:themeColor="text1"/>
          <w:sz w:val="24"/>
          <w:szCs w:val="24"/>
        </w:rPr>
        <w:t xml:space="preserve"> 2013; </w:t>
      </w:r>
      <w:r w:rsidRPr="00A43E44">
        <w:rPr>
          <w:rFonts w:ascii="Book Antiqua" w:eastAsia="宋体" w:hAnsi="Book Antiqua" w:cs="宋体"/>
          <w:b/>
          <w:bCs/>
          <w:color w:val="000000" w:themeColor="text1"/>
          <w:sz w:val="24"/>
          <w:szCs w:val="24"/>
        </w:rPr>
        <w:t>53</w:t>
      </w:r>
      <w:r w:rsidRPr="00A43E44">
        <w:rPr>
          <w:rFonts w:ascii="Book Antiqua" w:eastAsia="宋体" w:hAnsi="Book Antiqua" w:cs="宋体"/>
          <w:color w:val="000000" w:themeColor="text1"/>
          <w:sz w:val="24"/>
          <w:szCs w:val="24"/>
        </w:rPr>
        <w:t>: 491-197 [PMID: 23406529 DOI: 10.1111/head.12042]</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58 </w:t>
      </w:r>
      <w:r w:rsidRPr="00A43E44">
        <w:rPr>
          <w:rFonts w:ascii="Book Antiqua" w:eastAsia="宋体" w:hAnsi="Book Antiqua" w:cs="宋体"/>
          <w:b/>
          <w:bCs/>
          <w:color w:val="000000" w:themeColor="text1"/>
          <w:sz w:val="24"/>
          <w:szCs w:val="24"/>
        </w:rPr>
        <w:t>Yalcin H</w:t>
      </w:r>
      <w:r w:rsidRPr="00A43E44">
        <w:rPr>
          <w:rFonts w:ascii="Book Antiqua" w:eastAsia="宋体" w:hAnsi="Book Antiqua" w:cs="宋体"/>
          <w:color w:val="000000" w:themeColor="text1"/>
          <w:sz w:val="24"/>
          <w:szCs w:val="24"/>
        </w:rPr>
        <w:t xml:space="preserve">, Okuyucu EE, Ucar E, Duman T, Yilmazer S. Changes in liquid emptying in migraine patients: diagnosed with liquid phase gastric emptying scintigraphy. </w:t>
      </w:r>
      <w:r w:rsidRPr="00A43E44">
        <w:rPr>
          <w:rFonts w:ascii="Book Antiqua" w:eastAsia="宋体" w:hAnsi="Book Antiqua" w:cs="宋体"/>
          <w:i/>
          <w:iCs/>
          <w:color w:val="000000" w:themeColor="text1"/>
          <w:sz w:val="24"/>
          <w:szCs w:val="24"/>
        </w:rPr>
        <w:t>Intern Med J</w:t>
      </w:r>
      <w:r w:rsidRPr="00A43E44">
        <w:rPr>
          <w:rFonts w:ascii="Book Antiqua" w:eastAsia="宋体" w:hAnsi="Book Antiqua" w:cs="宋体"/>
          <w:color w:val="000000" w:themeColor="text1"/>
          <w:sz w:val="24"/>
          <w:szCs w:val="24"/>
        </w:rPr>
        <w:t xml:space="preserve"> 2012; </w:t>
      </w:r>
      <w:r w:rsidRPr="00A43E44">
        <w:rPr>
          <w:rFonts w:ascii="Book Antiqua" w:eastAsia="宋体" w:hAnsi="Book Antiqua" w:cs="宋体"/>
          <w:b/>
          <w:bCs/>
          <w:color w:val="000000" w:themeColor="text1"/>
          <w:sz w:val="24"/>
          <w:szCs w:val="24"/>
        </w:rPr>
        <w:t>42</w:t>
      </w:r>
      <w:r w:rsidRPr="00A43E44">
        <w:rPr>
          <w:rFonts w:ascii="Book Antiqua" w:eastAsia="宋体" w:hAnsi="Book Antiqua" w:cs="宋体"/>
          <w:color w:val="000000" w:themeColor="text1"/>
          <w:sz w:val="24"/>
          <w:szCs w:val="24"/>
        </w:rPr>
        <w:t>: 455-459 [PMID: 22498119 DOI: 10.1111/j.1445-5994.2012.02741.x]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59 </w:t>
      </w:r>
      <w:r w:rsidRPr="00A43E44">
        <w:rPr>
          <w:rFonts w:ascii="Book Antiqua" w:eastAsia="宋体" w:hAnsi="Book Antiqua" w:cs="宋体"/>
          <w:b/>
          <w:bCs/>
          <w:color w:val="000000" w:themeColor="text1"/>
          <w:sz w:val="24"/>
          <w:szCs w:val="24"/>
        </w:rPr>
        <w:t>Chu ER</w:t>
      </w:r>
      <w:r w:rsidRPr="00A43E44">
        <w:rPr>
          <w:rFonts w:ascii="Book Antiqua" w:eastAsia="宋体" w:hAnsi="Book Antiqua" w:cs="宋体"/>
          <w:color w:val="000000" w:themeColor="text1"/>
          <w:sz w:val="24"/>
          <w:szCs w:val="24"/>
        </w:rPr>
        <w:t xml:space="preserve">, Lee AW, Chen CS. Resolution of visual field constriction with verapamil in a patient with bilateral optic neuropathy, migraine and Raynaud's phenomenon. </w:t>
      </w:r>
      <w:r w:rsidRPr="00A43E44">
        <w:rPr>
          <w:rFonts w:ascii="Book Antiqua" w:eastAsia="宋体" w:hAnsi="Book Antiqua" w:cs="宋体"/>
          <w:i/>
          <w:iCs/>
          <w:color w:val="000000" w:themeColor="text1"/>
          <w:sz w:val="24"/>
          <w:szCs w:val="24"/>
        </w:rPr>
        <w:t>Intern Med J</w:t>
      </w:r>
      <w:r w:rsidRPr="00A43E44">
        <w:rPr>
          <w:rFonts w:ascii="Book Antiqua" w:eastAsia="宋体" w:hAnsi="Book Antiqua" w:cs="宋体"/>
          <w:color w:val="000000" w:themeColor="text1"/>
          <w:sz w:val="24"/>
          <w:szCs w:val="24"/>
        </w:rPr>
        <w:t xml:space="preserve"> 2009; </w:t>
      </w:r>
      <w:r w:rsidRPr="00A43E44">
        <w:rPr>
          <w:rFonts w:ascii="Book Antiqua" w:eastAsia="宋体" w:hAnsi="Book Antiqua" w:cs="宋体"/>
          <w:b/>
          <w:bCs/>
          <w:color w:val="000000" w:themeColor="text1"/>
          <w:sz w:val="24"/>
          <w:szCs w:val="24"/>
        </w:rPr>
        <w:t>39</w:t>
      </w:r>
      <w:r w:rsidRPr="00A43E44">
        <w:rPr>
          <w:rFonts w:ascii="Book Antiqua" w:eastAsia="宋体" w:hAnsi="Book Antiqua" w:cs="宋体"/>
          <w:color w:val="000000" w:themeColor="text1"/>
          <w:sz w:val="24"/>
          <w:szCs w:val="24"/>
        </w:rPr>
        <w:t>: 851-853 [PMID: 20233249 DOI: 10.1111/j.1445-5994.2009.02080.x]</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60 </w:t>
      </w:r>
      <w:r w:rsidRPr="00A43E44">
        <w:rPr>
          <w:rFonts w:ascii="Book Antiqua" w:eastAsia="宋体" w:hAnsi="Book Antiqua" w:cs="宋体"/>
          <w:b/>
          <w:bCs/>
          <w:color w:val="000000" w:themeColor="text1"/>
          <w:sz w:val="24"/>
          <w:szCs w:val="24"/>
        </w:rPr>
        <w:t>Pelzer N</w:t>
      </w:r>
      <w:r w:rsidRPr="00A43E44">
        <w:rPr>
          <w:rFonts w:ascii="Book Antiqua" w:eastAsia="宋体" w:hAnsi="Book Antiqua" w:cs="宋体"/>
          <w:color w:val="000000" w:themeColor="text1"/>
          <w:sz w:val="24"/>
          <w:szCs w:val="24"/>
        </w:rPr>
        <w:t xml:space="preserve">, Stam AH, Haan J, Ferrari MD, Terwindt GM. Familial and sporadic hemiplegic migraine: diagnosis and treatment. </w:t>
      </w:r>
      <w:r w:rsidRPr="00A43E44">
        <w:rPr>
          <w:rFonts w:ascii="Book Antiqua" w:eastAsia="宋体" w:hAnsi="Book Antiqua" w:cs="宋体"/>
          <w:i/>
          <w:iCs/>
          <w:color w:val="000000" w:themeColor="text1"/>
          <w:sz w:val="24"/>
          <w:szCs w:val="24"/>
        </w:rPr>
        <w:t>Curr Treat Options Neurol</w:t>
      </w:r>
      <w:r w:rsidRPr="00A43E44">
        <w:rPr>
          <w:rFonts w:ascii="Book Antiqua" w:eastAsia="宋体" w:hAnsi="Book Antiqua" w:cs="宋体"/>
          <w:color w:val="000000" w:themeColor="text1"/>
          <w:sz w:val="24"/>
          <w:szCs w:val="24"/>
        </w:rPr>
        <w:t xml:space="preserve"> 2013; </w:t>
      </w:r>
      <w:r w:rsidRPr="00A43E44">
        <w:rPr>
          <w:rFonts w:ascii="Book Antiqua" w:eastAsia="宋体" w:hAnsi="Book Antiqua" w:cs="宋体"/>
          <w:b/>
          <w:bCs/>
          <w:color w:val="000000" w:themeColor="text1"/>
          <w:sz w:val="24"/>
          <w:szCs w:val="24"/>
        </w:rPr>
        <w:t>15</w:t>
      </w:r>
      <w:r w:rsidRPr="00A43E44">
        <w:rPr>
          <w:rFonts w:ascii="Book Antiqua" w:eastAsia="宋体" w:hAnsi="Book Antiqua" w:cs="宋体"/>
          <w:color w:val="000000" w:themeColor="text1"/>
          <w:sz w:val="24"/>
          <w:szCs w:val="24"/>
        </w:rPr>
        <w:t>: 13-27 [PMID: 23203776 DOI: 10.1007/s11940-012-0208-3]</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61 </w:t>
      </w:r>
      <w:r w:rsidRPr="00A43E44">
        <w:rPr>
          <w:rFonts w:ascii="Book Antiqua" w:eastAsia="宋体" w:hAnsi="Book Antiqua" w:cs="宋体"/>
          <w:b/>
          <w:bCs/>
          <w:color w:val="000000" w:themeColor="text1"/>
          <w:sz w:val="24"/>
          <w:szCs w:val="24"/>
        </w:rPr>
        <w:t>Kacperski J</w:t>
      </w:r>
      <w:r w:rsidRPr="00A43E44">
        <w:rPr>
          <w:rFonts w:ascii="Book Antiqua" w:eastAsia="宋体" w:hAnsi="Book Antiqua" w:cs="宋体"/>
          <w:color w:val="000000" w:themeColor="text1"/>
          <w:sz w:val="24"/>
          <w:szCs w:val="24"/>
        </w:rPr>
        <w:t xml:space="preserve">, Hershey AD. Preventive drugs in childhood and adolescent migraine. </w:t>
      </w:r>
      <w:r w:rsidRPr="00A43E44">
        <w:rPr>
          <w:rFonts w:ascii="Book Antiqua" w:eastAsia="宋体" w:hAnsi="Book Antiqua" w:cs="宋体"/>
          <w:i/>
          <w:iCs/>
          <w:color w:val="000000" w:themeColor="text1"/>
          <w:sz w:val="24"/>
          <w:szCs w:val="24"/>
        </w:rPr>
        <w:t>Curr Pain Headache Rep</w:t>
      </w:r>
      <w:r w:rsidRPr="00A43E44">
        <w:rPr>
          <w:rFonts w:ascii="Book Antiqua" w:eastAsia="宋体" w:hAnsi="Book Antiqua" w:cs="宋体"/>
          <w:color w:val="000000" w:themeColor="text1"/>
          <w:sz w:val="24"/>
          <w:szCs w:val="24"/>
        </w:rPr>
        <w:t xml:space="preserve"> 2014; </w:t>
      </w:r>
      <w:r w:rsidRPr="00A43E44">
        <w:rPr>
          <w:rFonts w:ascii="Book Antiqua" w:eastAsia="宋体" w:hAnsi="Book Antiqua" w:cs="宋体"/>
          <w:b/>
          <w:bCs/>
          <w:color w:val="000000" w:themeColor="text1"/>
          <w:sz w:val="24"/>
          <w:szCs w:val="24"/>
        </w:rPr>
        <w:t>18</w:t>
      </w:r>
      <w:r w:rsidRPr="00A43E44">
        <w:rPr>
          <w:rFonts w:ascii="Book Antiqua" w:eastAsia="宋体" w:hAnsi="Book Antiqua" w:cs="宋体"/>
          <w:color w:val="000000" w:themeColor="text1"/>
          <w:sz w:val="24"/>
          <w:szCs w:val="24"/>
        </w:rPr>
        <w:t>: 422 [PMID: 24760491 DOI: 10.1007/s11916-014-0422-7]</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62 </w:t>
      </w:r>
      <w:r w:rsidRPr="00A43E44">
        <w:rPr>
          <w:rFonts w:ascii="Book Antiqua" w:eastAsia="宋体" w:hAnsi="Book Antiqua" w:cs="宋体"/>
          <w:b/>
          <w:bCs/>
          <w:color w:val="000000" w:themeColor="text1"/>
          <w:sz w:val="24"/>
          <w:szCs w:val="24"/>
        </w:rPr>
        <w:t>Termine C</w:t>
      </w:r>
      <w:r w:rsidRPr="00A43E44">
        <w:rPr>
          <w:rFonts w:ascii="Book Antiqua" w:eastAsia="宋体" w:hAnsi="Book Antiqua" w:cs="宋体"/>
          <w:color w:val="000000" w:themeColor="text1"/>
          <w:sz w:val="24"/>
          <w:szCs w:val="24"/>
        </w:rPr>
        <w:t xml:space="preserve">, Ferri M, Livetti G, Beghi E, Salini S, Mongelli A, Blangiardo R, Luoni C, Lanzi G, Balottin U. Migraine with aura with onset in childhood and adolescence: long-term natural history and prognostic factors. </w:t>
      </w:r>
      <w:r w:rsidRPr="00A43E44">
        <w:rPr>
          <w:rFonts w:ascii="Book Antiqua" w:eastAsia="宋体" w:hAnsi="Book Antiqua" w:cs="宋体"/>
          <w:i/>
          <w:iCs/>
          <w:color w:val="000000" w:themeColor="text1"/>
          <w:sz w:val="24"/>
          <w:szCs w:val="24"/>
        </w:rPr>
        <w:t>Cephalalgia</w:t>
      </w:r>
      <w:r w:rsidRPr="00A43E44">
        <w:rPr>
          <w:rFonts w:ascii="Book Antiqua" w:eastAsia="宋体" w:hAnsi="Book Antiqua" w:cs="宋体"/>
          <w:color w:val="000000" w:themeColor="text1"/>
          <w:sz w:val="24"/>
          <w:szCs w:val="24"/>
        </w:rPr>
        <w:t xml:space="preserve"> 2010; </w:t>
      </w:r>
      <w:r w:rsidRPr="00A43E44">
        <w:rPr>
          <w:rFonts w:ascii="Book Antiqua" w:eastAsia="宋体" w:hAnsi="Book Antiqua" w:cs="宋体"/>
          <w:b/>
          <w:bCs/>
          <w:color w:val="000000" w:themeColor="text1"/>
          <w:sz w:val="24"/>
          <w:szCs w:val="24"/>
        </w:rPr>
        <w:t>30</w:t>
      </w:r>
      <w:r w:rsidRPr="00A43E44">
        <w:rPr>
          <w:rFonts w:ascii="Book Antiqua" w:eastAsia="宋体" w:hAnsi="Book Antiqua" w:cs="宋体"/>
          <w:color w:val="000000" w:themeColor="text1"/>
          <w:sz w:val="24"/>
          <w:szCs w:val="24"/>
        </w:rPr>
        <w:t>: 674-681 [PMID: 20511205 DOI: 10.1177/0333102409351803]</w:t>
      </w:r>
    </w:p>
    <w:p w:rsidR="00C66316" w:rsidRPr="00A43E44" w:rsidRDefault="00C66316" w:rsidP="0061287C">
      <w:pPr>
        <w:spacing w:after="0" w:line="360" w:lineRule="auto"/>
        <w:jc w:val="both"/>
        <w:rPr>
          <w:rFonts w:ascii="Book Antiqua" w:eastAsia="宋体" w:hAnsi="Book Antiqua" w:cs="宋体"/>
          <w:color w:val="000000" w:themeColor="text1"/>
          <w:sz w:val="24"/>
          <w:szCs w:val="24"/>
        </w:rPr>
      </w:pPr>
      <w:r w:rsidRPr="00A43E44">
        <w:rPr>
          <w:rFonts w:ascii="Book Antiqua" w:eastAsia="宋体" w:hAnsi="Book Antiqua" w:cs="宋体"/>
          <w:color w:val="000000" w:themeColor="text1"/>
          <w:sz w:val="24"/>
          <w:szCs w:val="24"/>
        </w:rPr>
        <w:t xml:space="preserve">63 </w:t>
      </w:r>
      <w:r w:rsidRPr="00A43E44">
        <w:rPr>
          <w:rFonts w:ascii="Book Antiqua" w:eastAsia="宋体" w:hAnsi="Book Antiqua" w:cs="宋体"/>
          <w:b/>
          <w:bCs/>
          <w:color w:val="000000" w:themeColor="text1"/>
          <w:sz w:val="24"/>
          <w:szCs w:val="24"/>
        </w:rPr>
        <w:t>Rossi LN</w:t>
      </w:r>
      <w:r w:rsidRPr="00A43E44">
        <w:rPr>
          <w:rFonts w:ascii="Book Antiqua" w:eastAsia="宋体" w:hAnsi="Book Antiqua" w:cs="宋体"/>
          <w:color w:val="000000" w:themeColor="text1"/>
          <w:sz w:val="24"/>
          <w:szCs w:val="24"/>
        </w:rPr>
        <w:t xml:space="preserve">, Vassella F, Bajc O, Tönz O, Lütschg J, Mumenthaler M. Benign migraine-like syndrome with CSF pleocytosis in children. </w:t>
      </w:r>
      <w:r w:rsidRPr="00A43E44">
        <w:rPr>
          <w:rFonts w:ascii="Book Antiqua" w:eastAsia="宋体" w:hAnsi="Book Antiqua" w:cs="宋体"/>
          <w:i/>
          <w:iCs/>
          <w:color w:val="000000" w:themeColor="text1"/>
          <w:sz w:val="24"/>
          <w:szCs w:val="24"/>
        </w:rPr>
        <w:t>Dev Med Child Neurol</w:t>
      </w:r>
      <w:r w:rsidRPr="00A43E44">
        <w:rPr>
          <w:rFonts w:ascii="Book Antiqua" w:eastAsia="宋体" w:hAnsi="Book Antiqua" w:cs="宋体"/>
          <w:color w:val="000000" w:themeColor="text1"/>
          <w:sz w:val="24"/>
          <w:szCs w:val="24"/>
        </w:rPr>
        <w:t xml:space="preserve"> 1985; </w:t>
      </w:r>
      <w:r w:rsidRPr="00A43E44">
        <w:rPr>
          <w:rFonts w:ascii="Book Antiqua" w:eastAsia="宋体" w:hAnsi="Book Antiqua" w:cs="宋体"/>
          <w:b/>
          <w:bCs/>
          <w:color w:val="000000" w:themeColor="text1"/>
          <w:sz w:val="24"/>
          <w:szCs w:val="24"/>
        </w:rPr>
        <w:t>27</w:t>
      </w:r>
      <w:r w:rsidRPr="00A43E44">
        <w:rPr>
          <w:rFonts w:ascii="Book Antiqua" w:eastAsia="宋体" w:hAnsi="Book Antiqua" w:cs="宋体"/>
          <w:color w:val="000000" w:themeColor="text1"/>
          <w:sz w:val="24"/>
          <w:szCs w:val="24"/>
        </w:rPr>
        <w:t>: 192-198 [PMID: 3996776 DOI: 10.1111/j.1469-8749.1985.tb03769.x]</w:t>
      </w:r>
    </w:p>
    <w:p w:rsidR="00C66316" w:rsidRDefault="00C66316" w:rsidP="0061287C">
      <w:pPr>
        <w:spacing w:after="0" w:line="360" w:lineRule="auto"/>
        <w:jc w:val="both"/>
        <w:rPr>
          <w:rFonts w:ascii="Book Antiqua" w:eastAsia="宋体" w:hAnsi="Book Antiqua" w:cs="宋体"/>
          <w:color w:val="000000" w:themeColor="text1"/>
          <w:sz w:val="24"/>
          <w:szCs w:val="24"/>
          <w:lang w:eastAsia="zh-CN"/>
        </w:rPr>
      </w:pPr>
      <w:r w:rsidRPr="00A43E44">
        <w:rPr>
          <w:rFonts w:ascii="Book Antiqua" w:eastAsia="宋体" w:hAnsi="Book Antiqua" w:cs="宋体"/>
          <w:color w:val="000000" w:themeColor="text1"/>
          <w:sz w:val="24"/>
          <w:szCs w:val="24"/>
        </w:rPr>
        <w:t xml:space="preserve">64 </w:t>
      </w:r>
      <w:r w:rsidRPr="00A43E44">
        <w:rPr>
          <w:rFonts w:ascii="Book Antiqua" w:eastAsia="宋体" w:hAnsi="Book Antiqua" w:cs="宋体"/>
          <w:b/>
          <w:bCs/>
          <w:color w:val="000000" w:themeColor="text1"/>
          <w:sz w:val="24"/>
          <w:szCs w:val="24"/>
        </w:rPr>
        <w:t>Obrig H</w:t>
      </w:r>
      <w:r w:rsidRPr="00A43E44">
        <w:rPr>
          <w:rFonts w:ascii="Book Antiqua" w:eastAsia="宋体" w:hAnsi="Book Antiqua" w:cs="宋体"/>
          <w:color w:val="000000" w:themeColor="text1"/>
          <w:sz w:val="24"/>
          <w:szCs w:val="24"/>
        </w:rPr>
        <w:t xml:space="preserve">. NIRS in clinical neurology - a 'promising' tool? </w:t>
      </w:r>
      <w:r w:rsidRPr="00A43E44">
        <w:rPr>
          <w:rFonts w:ascii="Book Antiqua" w:eastAsia="宋体" w:hAnsi="Book Antiqua" w:cs="宋体"/>
          <w:i/>
          <w:iCs/>
          <w:color w:val="000000" w:themeColor="text1"/>
          <w:sz w:val="24"/>
          <w:szCs w:val="24"/>
        </w:rPr>
        <w:t>Neuroimage</w:t>
      </w:r>
      <w:r w:rsidRPr="00A43E44">
        <w:rPr>
          <w:rFonts w:ascii="Book Antiqua" w:eastAsia="宋体" w:hAnsi="Book Antiqua" w:cs="宋体"/>
          <w:color w:val="000000" w:themeColor="text1"/>
          <w:sz w:val="24"/>
          <w:szCs w:val="24"/>
        </w:rPr>
        <w:t xml:space="preserve"> 2014; </w:t>
      </w:r>
      <w:r w:rsidRPr="00A43E44">
        <w:rPr>
          <w:rFonts w:ascii="Book Antiqua" w:eastAsia="宋体" w:hAnsi="Book Antiqua" w:cs="宋体"/>
          <w:b/>
          <w:bCs/>
          <w:color w:val="000000" w:themeColor="text1"/>
          <w:sz w:val="24"/>
          <w:szCs w:val="24"/>
        </w:rPr>
        <w:t xml:space="preserve">85 </w:t>
      </w:r>
      <w:r w:rsidRPr="00A43E44">
        <w:rPr>
          <w:rFonts w:ascii="Book Antiqua" w:eastAsia="宋体" w:hAnsi="Book Antiqua" w:cs="宋体"/>
          <w:bCs/>
          <w:color w:val="000000" w:themeColor="text1"/>
          <w:sz w:val="24"/>
          <w:szCs w:val="24"/>
        </w:rPr>
        <w:t>Pt 1</w:t>
      </w:r>
      <w:r w:rsidRPr="00A43E44">
        <w:rPr>
          <w:rFonts w:ascii="Book Antiqua" w:eastAsia="宋体" w:hAnsi="Book Antiqua" w:cs="宋体"/>
          <w:color w:val="000000" w:themeColor="text1"/>
          <w:sz w:val="24"/>
          <w:szCs w:val="24"/>
        </w:rPr>
        <w:t>: 535-546 [PMID: 23558099]</w:t>
      </w:r>
    </w:p>
    <w:p w:rsidR="00CD1D4B" w:rsidRPr="00CD1D4B" w:rsidRDefault="00CD1D4B" w:rsidP="00CD1D4B">
      <w:pPr>
        <w:adjustRightInd w:val="0"/>
        <w:snapToGrid w:val="0"/>
        <w:spacing w:after="0" w:line="360" w:lineRule="auto"/>
        <w:ind w:right="238"/>
        <w:jc w:val="right"/>
        <w:rPr>
          <w:rFonts w:ascii="Book Antiqua" w:hAnsi="Book Antiqua"/>
          <w:b/>
          <w:bCs/>
          <w:sz w:val="24"/>
          <w:szCs w:val="24"/>
          <w:lang w:val="en-GB"/>
        </w:rPr>
      </w:pPr>
      <w:r w:rsidRPr="00CD1D4B">
        <w:rPr>
          <w:rStyle w:val="Strong"/>
          <w:rFonts w:ascii="Book Antiqua" w:hAnsi="Book Antiqua" w:cs="Arial"/>
          <w:noProof/>
          <w:sz w:val="24"/>
          <w:szCs w:val="24"/>
          <w:lang w:val="en-GB"/>
        </w:rPr>
        <w:t>P-Reviewer:</w:t>
      </w:r>
      <w:r w:rsidRPr="00CD1D4B">
        <w:rPr>
          <w:rFonts w:ascii="Book Antiqua" w:hAnsi="Book Antiqua" w:hint="eastAsia"/>
          <w:color w:val="000000"/>
          <w:sz w:val="24"/>
          <w:szCs w:val="24"/>
          <w:lang w:val="en-GB"/>
        </w:rPr>
        <w:t xml:space="preserve"> </w:t>
      </w:r>
      <w:r>
        <w:rPr>
          <w:rFonts w:ascii="Book Antiqua" w:hAnsi="Book Antiqua"/>
          <w:color w:val="000000"/>
          <w:sz w:val="24"/>
          <w:szCs w:val="24"/>
          <w:lang w:val="en-GB"/>
        </w:rPr>
        <w:t>Al-Haggar</w:t>
      </w:r>
      <w:r>
        <w:rPr>
          <w:rFonts w:ascii="Book Antiqua" w:hAnsi="Book Antiqua" w:hint="eastAsia"/>
          <w:color w:val="000000"/>
          <w:sz w:val="24"/>
          <w:szCs w:val="24"/>
          <w:lang w:val="en-GB" w:eastAsia="zh-CN"/>
        </w:rPr>
        <w:t xml:space="preserve"> </w:t>
      </w:r>
      <w:r>
        <w:rPr>
          <w:rFonts w:ascii="Book Antiqua" w:hAnsi="Book Antiqua"/>
          <w:color w:val="000000"/>
          <w:sz w:val="24"/>
          <w:szCs w:val="24"/>
          <w:lang w:val="en-GB" w:eastAsia="zh-CN"/>
        </w:rPr>
        <w:t>M</w:t>
      </w:r>
      <w:r w:rsidRPr="00CD1D4B">
        <w:rPr>
          <w:rFonts w:ascii="Book Antiqua" w:hAnsi="Book Antiqua" w:hint="eastAsia"/>
          <w:color w:val="000000"/>
          <w:sz w:val="24"/>
          <w:szCs w:val="24"/>
          <w:lang w:val="en-GB"/>
        </w:rPr>
        <w:t xml:space="preserve">, </w:t>
      </w:r>
      <w:r>
        <w:rPr>
          <w:rFonts w:ascii="Book Antiqua" w:hAnsi="Book Antiqua"/>
          <w:color w:val="000000"/>
          <w:sz w:val="24"/>
          <w:szCs w:val="24"/>
          <w:lang w:val="en-GB"/>
        </w:rPr>
        <w:t>Classen</w:t>
      </w:r>
      <w:r w:rsidRPr="00CD1D4B">
        <w:rPr>
          <w:rFonts w:ascii="Book Antiqua" w:hAnsi="Book Antiqua"/>
          <w:color w:val="000000"/>
          <w:sz w:val="24"/>
          <w:szCs w:val="24"/>
          <w:lang w:val="en-GB"/>
        </w:rPr>
        <w:t xml:space="preserve"> CF</w:t>
      </w:r>
      <w:r w:rsidRPr="00CD1D4B">
        <w:rPr>
          <w:rFonts w:ascii="Book Antiqua" w:hAnsi="Book Antiqua" w:hint="eastAsia"/>
          <w:color w:val="000000"/>
          <w:sz w:val="24"/>
          <w:szCs w:val="24"/>
          <w:lang w:val="en-GB" w:eastAsia="zh-CN"/>
        </w:rPr>
        <w:t xml:space="preserve">, </w:t>
      </w:r>
      <w:r w:rsidRPr="00CD1D4B">
        <w:rPr>
          <w:rFonts w:ascii="Book Antiqua" w:hAnsi="Book Antiqua"/>
          <w:color w:val="000000"/>
          <w:sz w:val="24"/>
          <w:szCs w:val="24"/>
          <w:lang w:val="en-GB" w:eastAsia="zh-CN"/>
        </w:rPr>
        <w:t>Romano C</w:t>
      </w:r>
      <w:r w:rsidRPr="00CD1D4B">
        <w:rPr>
          <w:rFonts w:ascii="Book Antiqua" w:hAnsi="Book Antiqua" w:hint="eastAsia"/>
          <w:bCs/>
          <w:sz w:val="24"/>
          <w:szCs w:val="24"/>
          <w:lang w:val="en-GB"/>
        </w:rPr>
        <w:t xml:space="preserve"> </w:t>
      </w:r>
      <w:r w:rsidRPr="00CD1D4B">
        <w:rPr>
          <w:rFonts w:ascii="Book Antiqua" w:hAnsi="Book Antiqua"/>
          <w:b/>
          <w:bCs/>
          <w:sz w:val="24"/>
          <w:szCs w:val="24"/>
          <w:lang w:val="en-GB"/>
        </w:rPr>
        <w:t>S-Editor:</w:t>
      </w:r>
      <w:r w:rsidRPr="00CD1D4B">
        <w:rPr>
          <w:rFonts w:ascii="Book Antiqua" w:hAnsi="Book Antiqua"/>
          <w:bCs/>
          <w:sz w:val="24"/>
          <w:szCs w:val="24"/>
          <w:lang w:val="en-GB"/>
        </w:rPr>
        <w:t xml:space="preserve"> Tian YL</w:t>
      </w:r>
    </w:p>
    <w:p w:rsidR="00CD1D4B" w:rsidRPr="00CD1D4B" w:rsidRDefault="00CD1D4B" w:rsidP="00CD1D4B">
      <w:pPr>
        <w:adjustRightInd w:val="0"/>
        <w:snapToGrid w:val="0"/>
        <w:spacing w:after="0" w:line="360" w:lineRule="auto"/>
        <w:ind w:right="238"/>
        <w:jc w:val="right"/>
        <w:rPr>
          <w:rFonts w:ascii="Book Antiqua" w:hAnsi="Book Antiqua"/>
          <w:bCs/>
          <w:sz w:val="24"/>
          <w:szCs w:val="24"/>
        </w:rPr>
      </w:pPr>
      <w:r w:rsidRPr="00CD1D4B">
        <w:rPr>
          <w:rFonts w:ascii="Book Antiqua" w:hAnsi="Book Antiqua"/>
          <w:b/>
          <w:bCs/>
          <w:sz w:val="24"/>
          <w:szCs w:val="24"/>
        </w:rPr>
        <w:t>L-Editor:   E-Editor:</w:t>
      </w:r>
    </w:p>
    <w:p w:rsidR="00CD1D4B" w:rsidRPr="0061287C" w:rsidRDefault="00CD1D4B" w:rsidP="0061287C">
      <w:pPr>
        <w:spacing w:after="0" w:line="360" w:lineRule="auto"/>
        <w:jc w:val="both"/>
        <w:rPr>
          <w:rFonts w:ascii="Book Antiqua" w:eastAsia="宋体" w:hAnsi="Book Antiqua" w:cs="宋体"/>
          <w:color w:val="000000" w:themeColor="text1"/>
          <w:sz w:val="24"/>
          <w:szCs w:val="24"/>
          <w:lang w:eastAsia="zh-CN"/>
        </w:rPr>
      </w:pPr>
    </w:p>
    <w:p w:rsidR="00AB2EE2" w:rsidRPr="0061287C" w:rsidRDefault="00AB2EE2" w:rsidP="0061287C">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b/>
          <w:color w:val="000000" w:themeColor="text1"/>
          <w:sz w:val="24"/>
          <w:szCs w:val="24"/>
        </w:rPr>
        <w:t>Table 1</w:t>
      </w:r>
      <w:r w:rsidRPr="0061287C">
        <w:rPr>
          <w:rFonts w:ascii="Book Antiqua" w:hAnsi="Book Antiqua" w:cs="Arial"/>
          <w:color w:val="000000" w:themeColor="text1"/>
          <w:sz w:val="24"/>
          <w:szCs w:val="24"/>
        </w:rPr>
        <w:t xml:space="preserve"> </w:t>
      </w:r>
      <w:r w:rsidR="001E4668" w:rsidRPr="001E4668">
        <w:rPr>
          <w:rFonts w:ascii="Book Antiqua" w:hAnsi="Book Antiqua" w:cs="Arial"/>
          <w:b/>
          <w:color w:val="000000" w:themeColor="text1"/>
          <w:sz w:val="24"/>
          <w:szCs w:val="24"/>
        </w:rPr>
        <w:t>R</w:t>
      </w:r>
      <w:r w:rsidRPr="001E4668">
        <w:rPr>
          <w:rFonts w:ascii="Book Antiqua" w:hAnsi="Book Antiqua" w:cs="Arial"/>
          <w:b/>
          <w:color w:val="000000" w:themeColor="text1"/>
          <w:sz w:val="24"/>
          <w:szCs w:val="24"/>
        </w:rPr>
        <w:t>epresents the very first 3 out of 11 sections of the International Headache Society Classifica</w:t>
      </w:r>
      <w:r w:rsidR="00573557" w:rsidRPr="001E4668">
        <w:rPr>
          <w:rFonts w:ascii="Book Antiqua" w:hAnsi="Book Antiqua" w:cs="Arial"/>
          <w:b/>
          <w:color w:val="000000" w:themeColor="text1"/>
          <w:sz w:val="24"/>
          <w:szCs w:val="24"/>
        </w:rPr>
        <w:t>tion, the third Edition, 2013</w:t>
      </w:r>
      <w:r w:rsidR="00573557" w:rsidRPr="001E4668">
        <w:rPr>
          <w:rFonts w:ascii="Book Antiqua" w:hAnsi="Book Antiqua" w:cs="Arial"/>
          <w:b/>
          <w:color w:val="000000" w:themeColor="text1"/>
          <w:sz w:val="24"/>
          <w:szCs w:val="24"/>
          <w:vertAlign w:val="superscript"/>
        </w:rPr>
        <w:t>[4</w:t>
      </w:r>
      <w:r w:rsidR="001E4668" w:rsidRPr="001E4668">
        <w:rPr>
          <w:rFonts w:ascii="Book Antiqua" w:hAnsi="Book Antiqua" w:cs="Arial"/>
          <w:b/>
          <w:color w:val="000000" w:themeColor="text1"/>
          <w:sz w:val="24"/>
          <w:szCs w:val="24"/>
          <w:vertAlign w:val="superscript"/>
        </w:rPr>
        <w:t>]</w:t>
      </w:r>
    </w:p>
    <w:tbl>
      <w:tblPr>
        <w:tblpPr w:leftFromText="180" w:rightFromText="180" w:vertAnchor="page" w:horzAnchor="margin" w:tblpY="2946"/>
        <w:tblOverlap w:val="never"/>
        <w:tblW w:w="9576" w:type="dxa"/>
        <w:tblBorders>
          <w:top w:val="single" w:sz="4" w:space="0" w:color="auto"/>
          <w:bottom w:val="single" w:sz="4" w:space="0" w:color="auto"/>
          <w:insideV w:val="single" w:sz="4" w:space="0" w:color="auto"/>
        </w:tblBorders>
        <w:tblLook w:val="04A0" w:firstRow="1" w:lastRow="0" w:firstColumn="1" w:lastColumn="0" w:noHBand="0" w:noVBand="1"/>
      </w:tblPr>
      <w:tblGrid>
        <w:gridCol w:w="5313"/>
        <w:gridCol w:w="4263"/>
      </w:tblGrid>
      <w:tr w:rsidR="0061287C" w:rsidRPr="0061287C" w:rsidTr="00C66316">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C66316" w:rsidRPr="0061287C" w:rsidRDefault="00C66316" w:rsidP="0061287C">
            <w:pPr>
              <w:numPr>
                <w:ilvl w:val="0"/>
                <w:numId w:val="4"/>
              </w:numPr>
              <w:spacing w:after="0" w:line="360" w:lineRule="auto"/>
              <w:jc w:val="both"/>
              <w:rPr>
                <w:rFonts w:ascii="Book Antiqua" w:hAnsi="Book Antiqua" w:cs="Arial"/>
                <w:b/>
                <w:color w:val="000000" w:themeColor="text1"/>
                <w:sz w:val="24"/>
                <w:szCs w:val="24"/>
              </w:rPr>
            </w:pPr>
            <w:r w:rsidRPr="0061287C">
              <w:rPr>
                <w:rFonts w:ascii="Book Antiqua" w:hAnsi="Book Antiqua" w:cs="Arial"/>
                <w:b/>
                <w:color w:val="000000" w:themeColor="text1"/>
                <w:sz w:val="24"/>
                <w:szCs w:val="24"/>
              </w:rPr>
              <w:t>Migraine</w:t>
            </w:r>
          </w:p>
        </w:tc>
      </w:tr>
      <w:tr w:rsidR="0061287C" w:rsidRPr="0061287C" w:rsidTr="00C66316">
        <w:trPr>
          <w:trHeight w:val="5102"/>
        </w:trPr>
        <w:tc>
          <w:tcPr>
            <w:tcW w:w="5301" w:type="dxa"/>
            <w:tcBorders>
              <w:top w:val="single" w:sz="4" w:space="0" w:color="auto"/>
              <w:left w:val="single" w:sz="4" w:space="0" w:color="auto"/>
              <w:bottom w:val="single" w:sz="4" w:space="0" w:color="auto"/>
            </w:tcBorders>
            <w:shd w:val="clear" w:color="auto" w:fill="auto"/>
          </w:tcPr>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1.1 Migraine without aura</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 Migraine with aura</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1.2.1 Migraine with typical aura</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1.2.1.1 Typical aura with headache</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1.2.1.2 Typical aura without headache</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1.2.2 Migraine with brainstem aura</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1.2.3 Hemiplegic migraine</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 xml:space="preserve">1.2.3.1 Familial hemiplegic migraine </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1.2.3.1.1 Familial hemiplegic migraine type1</w:t>
            </w:r>
          </w:p>
          <w:p w:rsidR="00C66316" w:rsidRPr="0061287C" w:rsidRDefault="00C66316" w:rsidP="0061287C">
            <w:pPr>
              <w:autoSpaceDE w:val="0"/>
              <w:autoSpaceDN w:val="0"/>
              <w:adjustRightInd w:val="0"/>
              <w:spacing w:after="0" w:line="360" w:lineRule="auto"/>
              <w:jc w:val="both"/>
              <w:rPr>
                <w:rFonts w:ascii="Book Antiqua" w:hAnsi="Book Antiqua" w:cs="Arial"/>
                <w:b/>
                <w:color w:val="000000" w:themeColor="text1"/>
                <w:sz w:val="24"/>
                <w:szCs w:val="24"/>
              </w:rPr>
            </w:pPr>
            <w:r w:rsidRPr="0061287C">
              <w:rPr>
                <w:rFonts w:ascii="Book Antiqua" w:eastAsia="AdvTimes" w:hAnsi="Book Antiqua" w:cs="Arial"/>
                <w:color w:val="000000" w:themeColor="text1"/>
                <w:sz w:val="24"/>
                <w:szCs w:val="24"/>
              </w:rPr>
              <w:t xml:space="preserve">  </w:t>
            </w:r>
          </w:p>
        </w:tc>
        <w:tc>
          <w:tcPr>
            <w:tcW w:w="4275" w:type="dxa"/>
            <w:tcBorders>
              <w:top w:val="single" w:sz="4" w:space="0" w:color="auto"/>
              <w:bottom w:val="single" w:sz="4" w:space="0" w:color="auto"/>
              <w:right w:val="single" w:sz="4" w:space="0" w:color="auto"/>
            </w:tcBorders>
            <w:shd w:val="clear" w:color="auto" w:fill="auto"/>
          </w:tcPr>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1.2.3.1.2 Familial hemiplegic migraine</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 xml:space="preserve">  type 2 </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 xml:space="preserve">1.2.3.1.3 Familial hemiplegic migraine </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 xml:space="preserve">  type 3</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1.2.3.1.4 Familial hemiplegic migraine,</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 xml:space="preserve">  other loci</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1.2.3.2 Sporadic hemiplegic migraine</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1.2.4 Retinal migraine</w:t>
            </w:r>
          </w:p>
          <w:p w:rsidR="00C66316" w:rsidRPr="0061287C" w:rsidRDefault="00C66316" w:rsidP="0061287C">
            <w:pPr>
              <w:numPr>
                <w:ilvl w:val="1"/>
                <w:numId w:val="1"/>
              </w:num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 xml:space="preserve"> Chronic migraine</w:t>
            </w:r>
          </w:p>
        </w:tc>
      </w:tr>
      <w:tr w:rsidR="0061287C" w:rsidRPr="0061287C" w:rsidTr="00C66316">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C66316" w:rsidRPr="0061287C" w:rsidRDefault="00C66316" w:rsidP="0061287C">
            <w:pPr>
              <w:spacing w:after="0" w:line="360" w:lineRule="auto"/>
              <w:jc w:val="both"/>
              <w:rPr>
                <w:rFonts w:ascii="Book Antiqua" w:eastAsia="AdvTimes" w:hAnsi="Book Antiqua" w:cs="Arial"/>
                <w:b/>
                <w:color w:val="000000" w:themeColor="text1"/>
                <w:sz w:val="24"/>
                <w:szCs w:val="24"/>
              </w:rPr>
            </w:pPr>
            <w:r w:rsidRPr="0061287C">
              <w:rPr>
                <w:rFonts w:ascii="Book Antiqua" w:eastAsia="AdvTimes" w:hAnsi="Book Antiqua" w:cs="Arial"/>
                <w:b/>
                <w:color w:val="000000" w:themeColor="text1"/>
                <w:sz w:val="24"/>
                <w:szCs w:val="24"/>
              </w:rPr>
              <w:t xml:space="preserve">  1.4 Complications of migraine</w:t>
            </w:r>
          </w:p>
          <w:p w:rsidR="00C66316" w:rsidRPr="0061287C" w:rsidRDefault="00C66316" w:rsidP="0061287C">
            <w:pPr>
              <w:spacing w:after="0" w:line="360" w:lineRule="auto"/>
              <w:ind w:left="4395"/>
              <w:jc w:val="both"/>
              <w:rPr>
                <w:rFonts w:ascii="Book Antiqua" w:hAnsi="Book Antiqua" w:cs="Arial"/>
                <w:color w:val="000000" w:themeColor="text1"/>
                <w:sz w:val="24"/>
                <w:szCs w:val="24"/>
              </w:rPr>
            </w:pPr>
          </w:p>
        </w:tc>
      </w:tr>
      <w:tr w:rsidR="0061287C" w:rsidRPr="0061287C" w:rsidTr="00C66316">
        <w:trPr>
          <w:trHeight w:val="2258"/>
        </w:trPr>
        <w:tc>
          <w:tcPr>
            <w:tcW w:w="5301" w:type="dxa"/>
            <w:tcBorders>
              <w:top w:val="single" w:sz="4" w:space="0" w:color="auto"/>
              <w:left w:val="single" w:sz="4" w:space="0" w:color="auto"/>
              <w:bottom w:val="single" w:sz="4" w:space="0" w:color="auto"/>
            </w:tcBorders>
            <w:shd w:val="clear" w:color="auto" w:fill="auto"/>
          </w:tcPr>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1.4.1 Status migrainosus</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1.4.2 Persistent aura without infarction</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1.4.3 Migrainous infarction</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1.4.4 Migraine aura-triggered seizure</w:t>
            </w:r>
          </w:p>
          <w:p w:rsidR="00C66316" w:rsidRPr="0061287C" w:rsidRDefault="00C66316" w:rsidP="0061287C">
            <w:pPr>
              <w:autoSpaceDE w:val="0"/>
              <w:autoSpaceDN w:val="0"/>
              <w:adjustRightInd w:val="0"/>
              <w:spacing w:after="0" w:line="360" w:lineRule="auto"/>
              <w:jc w:val="both"/>
              <w:rPr>
                <w:rFonts w:ascii="Book Antiqua" w:eastAsia="AdvTimes" w:hAnsi="Book Antiqua" w:cs="Arial"/>
                <w:b/>
                <w:color w:val="000000" w:themeColor="text1"/>
                <w:sz w:val="24"/>
                <w:szCs w:val="24"/>
              </w:rPr>
            </w:pPr>
          </w:p>
        </w:tc>
        <w:tc>
          <w:tcPr>
            <w:tcW w:w="4275" w:type="dxa"/>
            <w:tcBorders>
              <w:top w:val="single" w:sz="4" w:space="0" w:color="auto"/>
              <w:bottom w:val="single" w:sz="4" w:space="0" w:color="auto"/>
              <w:right w:val="single" w:sz="4" w:space="0" w:color="auto"/>
            </w:tcBorders>
            <w:shd w:val="clear" w:color="auto" w:fill="auto"/>
          </w:tcPr>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1.5 Probable migraine</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1.5.1 Probable migraine without aura</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1.5.2 Probable migraine with aura</w:t>
            </w:r>
          </w:p>
        </w:tc>
      </w:tr>
      <w:tr w:rsidR="0061287C" w:rsidRPr="0061287C" w:rsidTr="00C66316">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C66316" w:rsidRPr="0061287C" w:rsidRDefault="00C66316" w:rsidP="0061287C">
            <w:pPr>
              <w:pBdr>
                <w:top w:val="single" w:sz="4" w:space="1" w:color="auto"/>
                <w:bottom w:val="single" w:sz="4" w:space="1" w:color="auto"/>
              </w:pBdr>
              <w:spacing w:after="0" w:line="360" w:lineRule="auto"/>
              <w:ind w:left="765"/>
              <w:jc w:val="both"/>
              <w:rPr>
                <w:rFonts w:ascii="Book Antiqua" w:eastAsia="AdvTimes" w:hAnsi="Book Antiqua" w:cs="Arial"/>
                <w:b/>
                <w:color w:val="000000" w:themeColor="text1"/>
                <w:sz w:val="24"/>
                <w:szCs w:val="24"/>
              </w:rPr>
            </w:pPr>
            <w:r w:rsidRPr="0061287C">
              <w:rPr>
                <w:rFonts w:ascii="Book Antiqua" w:eastAsia="AdvTimes" w:hAnsi="Book Antiqua" w:cs="Arial"/>
                <w:b/>
                <w:color w:val="000000" w:themeColor="text1"/>
                <w:sz w:val="24"/>
                <w:szCs w:val="24"/>
              </w:rPr>
              <w:t>1.6 Episodic syndromes that may be associated with migraine</w:t>
            </w:r>
          </w:p>
        </w:tc>
      </w:tr>
      <w:tr w:rsidR="0061287C" w:rsidRPr="0061287C" w:rsidTr="00C66316">
        <w:trPr>
          <w:trHeight w:val="1538"/>
        </w:trPr>
        <w:tc>
          <w:tcPr>
            <w:tcW w:w="5301" w:type="dxa"/>
            <w:tcBorders>
              <w:top w:val="single" w:sz="4" w:space="0" w:color="auto"/>
              <w:left w:val="single" w:sz="4" w:space="0" w:color="auto"/>
              <w:bottom w:val="single" w:sz="4" w:space="0" w:color="auto"/>
            </w:tcBorders>
            <w:shd w:val="clear" w:color="auto" w:fill="auto"/>
          </w:tcPr>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 xml:space="preserve">1.6.1 Recurrent gastrointestinal </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 xml:space="preserve">  disturbance</w:t>
            </w:r>
          </w:p>
          <w:p w:rsidR="00C66316" w:rsidRPr="0061287C" w:rsidRDefault="00C66316" w:rsidP="0061287C">
            <w:pPr>
              <w:autoSpaceDE w:val="0"/>
              <w:autoSpaceDN w:val="0"/>
              <w:adjustRightInd w:val="0"/>
              <w:spacing w:after="0" w:line="360" w:lineRule="auto"/>
              <w:jc w:val="both"/>
              <w:rPr>
                <w:rFonts w:ascii="Book Antiqua" w:eastAsia="AdvTimes" w:hAnsi="Book Antiqua" w:cs="Arial"/>
                <w:b/>
                <w:color w:val="000000" w:themeColor="text1"/>
                <w:sz w:val="24"/>
                <w:szCs w:val="24"/>
              </w:rPr>
            </w:pPr>
            <w:r w:rsidRPr="0061287C">
              <w:rPr>
                <w:rFonts w:ascii="Book Antiqua" w:eastAsia="AdvTimes" w:hAnsi="Book Antiqua" w:cs="Arial"/>
                <w:color w:val="000000" w:themeColor="text1"/>
                <w:sz w:val="24"/>
                <w:szCs w:val="24"/>
              </w:rPr>
              <w:t>1.6.1.1 Cyclical vomiting syndrome</w:t>
            </w:r>
          </w:p>
        </w:tc>
        <w:tc>
          <w:tcPr>
            <w:tcW w:w="4275" w:type="dxa"/>
            <w:tcBorders>
              <w:top w:val="single" w:sz="4" w:space="0" w:color="auto"/>
              <w:bottom w:val="single" w:sz="4" w:space="0" w:color="auto"/>
              <w:right w:val="single" w:sz="4" w:space="0" w:color="auto"/>
            </w:tcBorders>
            <w:shd w:val="clear" w:color="auto" w:fill="auto"/>
          </w:tcPr>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1.6.1.2 Abdominal migraine</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1.6.2 Benign paroxysmal vertigo</w:t>
            </w:r>
          </w:p>
          <w:p w:rsidR="00C66316" w:rsidRPr="0061287C" w:rsidRDefault="00C66316" w:rsidP="0061287C">
            <w:pPr>
              <w:spacing w:after="0" w:line="360" w:lineRule="auto"/>
              <w:jc w:val="both"/>
              <w:rPr>
                <w:rFonts w:ascii="Book Antiqua" w:eastAsia="AdvTimes" w:hAnsi="Book Antiqua" w:cs="Arial"/>
                <w:color w:val="000000" w:themeColor="text1"/>
                <w:sz w:val="24"/>
                <w:szCs w:val="24"/>
              </w:rPr>
            </w:pPr>
            <w:r w:rsidRPr="0061287C">
              <w:rPr>
                <w:rFonts w:ascii="Book Antiqua" w:eastAsia="AdvTimes" w:hAnsi="Book Antiqua" w:cs="Arial"/>
                <w:color w:val="000000" w:themeColor="text1"/>
                <w:sz w:val="24"/>
                <w:szCs w:val="24"/>
              </w:rPr>
              <w:t>1.6.3 Benign paroxysmal torticollis</w:t>
            </w:r>
          </w:p>
          <w:p w:rsidR="00C66316" w:rsidRPr="0061287C" w:rsidRDefault="00C66316" w:rsidP="0061287C">
            <w:pPr>
              <w:autoSpaceDE w:val="0"/>
              <w:autoSpaceDN w:val="0"/>
              <w:adjustRightInd w:val="0"/>
              <w:spacing w:after="0" w:line="360" w:lineRule="auto"/>
              <w:jc w:val="both"/>
              <w:rPr>
                <w:rFonts w:ascii="Book Antiqua" w:eastAsia="AdvTimes" w:hAnsi="Book Antiqua" w:cs="Arial"/>
                <w:color w:val="000000" w:themeColor="text1"/>
                <w:sz w:val="24"/>
                <w:szCs w:val="24"/>
              </w:rPr>
            </w:pPr>
          </w:p>
        </w:tc>
      </w:tr>
    </w:tbl>
    <w:p w:rsidR="000E4A0E" w:rsidRPr="0061287C" w:rsidRDefault="000E4A0E" w:rsidP="0061287C">
      <w:pPr>
        <w:autoSpaceDE w:val="0"/>
        <w:autoSpaceDN w:val="0"/>
        <w:adjustRightInd w:val="0"/>
        <w:spacing w:after="0" w:line="360" w:lineRule="auto"/>
        <w:jc w:val="both"/>
        <w:rPr>
          <w:rFonts w:ascii="Book Antiqua" w:hAnsi="Book Antiqua" w:cs="Arial"/>
          <w:b/>
          <w:color w:val="000000" w:themeColor="text1"/>
          <w:sz w:val="24"/>
          <w:szCs w:val="24"/>
          <w:lang w:eastAsia="zh-CN"/>
        </w:rPr>
      </w:pPr>
    </w:p>
    <w:p w:rsidR="0034234B" w:rsidRPr="0061287C" w:rsidRDefault="00470687" w:rsidP="0061287C">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b/>
          <w:color w:val="000000" w:themeColor="text1"/>
          <w:sz w:val="24"/>
          <w:szCs w:val="24"/>
        </w:rPr>
        <w:t>Foot n</w:t>
      </w:r>
      <w:r w:rsidR="00772A68" w:rsidRPr="0061287C">
        <w:rPr>
          <w:rFonts w:ascii="Book Antiqua" w:hAnsi="Book Antiqua" w:cs="Arial"/>
          <w:b/>
          <w:color w:val="000000" w:themeColor="text1"/>
          <w:sz w:val="24"/>
          <w:szCs w:val="24"/>
        </w:rPr>
        <w:t>ote:</w:t>
      </w:r>
      <w:r w:rsidR="00772A68" w:rsidRPr="0061287C">
        <w:rPr>
          <w:rFonts w:ascii="Book Antiqua" w:hAnsi="Book Antiqua" w:cs="Arial"/>
          <w:color w:val="000000" w:themeColor="text1"/>
          <w:sz w:val="24"/>
          <w:szCs w:val="24"/>
        </w:rPr>
        <w:t xml:space="preserve"> With an exception </w:t>
      </w:r>
      <w:r w:rsidR="00A80BE0" w:rsidRPr="0061287C">
        <w:rPr>
          <w:rFonts w:ascii="Book Antiqua" w:hAnsi="Book Antiqua" w:cs="Arial"/>
          <w:color w:val="000000" w:themeColor="text1"/>
          <w:sz w:val="24"/>
          <w:szCs w:val="24"/>
        </w:rPr>
        <w:t>of</w:t>
      </w:r>
      <w:r w:rsidR="00772A68" w:rsidRPr="0061287C">
        <w:rPr>
          <w:rFonts w:ascii="Book Antiqua" w:hAnsi="Book Antiqua" w:cs="Arial"/>
          <w:color w:val="000000" w:themeColor="text1"/>
          <w:sz w:val="24"/>
          <w:szCs w:val="24"/>
        </w:rPr>
        <w:t xml:space="preserve"> 9/27 classified conditions, m</w:t>
      </w:r>
      <w:r w:rsidR="00772A68" w:rsidRPr="0061287C">
        <w:rPr>
          <w:rFonts w:ascii="Book Antiqua" w:eastAsia="AdvTimes" w:hAnsi="Book Antiqua" w:cs="Arial"/>
          <w:color w:val="000000" w:themeColor="text1"/>
          <w:sz w:val="24"/>
          <w:szCs w:val="24"/>
        </w:rPr>
        <w:t>igraine without aura</w:t>
      </w:r>
      <w:r w:rsidR="00772A68" w:rsidRPr="0061287C">
        <w:rPr>
          <w:rFonts w:ascii="Book Antiqua" w:hAnsi="Book Antiqua" w:cs="Arial"/>
          <w:color w:val="000000" w:themeColor="text1"/>
          <w:sz w:val="24"/>
          <w:szCs w:val="24"/>
        </w:rPr>
        <w:t xml:space="preserve"> (1.1),</w:t>
      </w:r>
      <w:r w:rsidR="00772A68" w:rsidRPr="0061287C">
        <w:rPr>
          <w:rFonts w:ascii="Book Antiqua" w:eastAsia="AdvTimes" w:hAnsi="Book Antiqua" w:cs="Arial"/>
          <w:color w:val="000000" w:themeColor="text1"/>
          <w:sz w:val="24"/>
          <w:szCs w:val="24"/>
        </w:rPr>
        <w:t xml:space="preserve"> migraine with aura (1.2), migraine with typical aura (1.2.1), and typical aura with headache (1.2.1.1),</w:t>
      </w:r>
      <w:r w:rsidR="00772A68" w:rsidRPr="0061287C">
        <w:rPr>
          <w:rFonts w:ascii="Book Antiqua" w:hAnsi="Book Antiqua" w:cs="Arial"/>
          <w:color w:val="000000" w:themeColor="text1"/>
          <w:sz w:val="24"/>
          <w:szCs w:val="24"/>
        </w:rPr>
        <w:t xml:space="preserve"> chronic migraine (1.3), status migrainosus (1.4.1), </w:t>
      </w:r>
      <w:r w:rsidR="00772A68" w:rsidRPr="0061287C">
        <w:rPr>
          <w:rFonts w:ascii="Book Antiqua" w:eastAsia="AdvTimes" w:hAnsi="Book Antiqua" w:cs="Arial"/>
          <w:color w:val="000000" w:themeColor="text1"/>
          <w:sz w:val="24"/>
          <w:szCs w:val="24"/>
        </w:rPr>
        <w:t>probable migraine (1.5), probable migraine without aura (1.5.1), probable migraine with aura</w:t>
      </w:r>
      <w:r w:rsidR="00772A68" w:rsidRPr="0061287C">
        <w:rPr>
          <w:rFonts w:ascii="Book Antiqua" w:hAnsi="Book Antiqua" w:cs="Arial"/>
          <w:color w:val="000000" w:themeColor="text1"/>
          <w:sz w:val="24"/>
          <w:szCs w:val="24"/>
        </w:rPr>
        <w:t xml:space="preserve"> (</w:t>
      </w:r>
      <w:r w:rsidR="00772A68" w:rsidRPr="0061287C">
        <w:rPr>
          <w:rFonts w:ascii="Book Antiqua" w:eastAsia="AdvTimes" w:hAnsi="Book Antiqua" w:cs="Arial"/>
          <w:color w:val="000000" w:themeColor="text1"/>
          <w:sz w:val="24"/>
          <w:szCs w:val="24"/>
        </w:rPr>
        <w:t xml:space="preserve">1.5.2), the rest of the condition 18/27 </w:t>
      </w:r>
      <w:r w:rsidR="00772A68" w:rsidRPr="0061287C">
        <w:rPr>
          <w:rFonts w:ascii="Book Antiqua" w:hAnsi="Book Antiqua" w:cs="Arial"/>
          <w:color w:val="000000" w:themeColor="text1"/>
          <w:sz w:val="24"/>
          <w:szCs w:val="24"/>
        </w:rPr>
        <w:t>can be seen, but not limited to, as a subgroup of clinical “complicated migraine”.</w:t>
      </w:r>
      <w:r w:rsidR="006A6AA9" w:rsidRPr="0061287C">
        <w:rPr>
          <w:rFonts w:ascii="Book Antiqua" w:hAnsi="Book Antiqua" w:cs="Arial"/>
          <w:color w:val="000000" w:themeColor="text1"/>
          <w:sz w:val="24"/>
          <w:szCs w:val="24"/>
        </w:rPr>
        <w:t xml:space="preserve"> “Complications of the migraine” listed in the IHS classification should not be confused with complicated migraine.</w:t>
      </w:r>
    </w:p>
    <w:p w:rsidR="0034234B" w:rsidRPr="0061287C" w:rsidRDefault="0034234B" w:rsidP="0061287C">
      <w:pPr>
        <w:spacing w:after="0" w:line="360" w:lineRule="auto"/>
        <w:rPr>
          <w:rFonts w:ascii="Book Antiqua" w:hAnsi="Book Antiqua" w:cs="Arial"/>
          <w:color w:val="000000" w:themeColor="text1"/>
          <w:sz w:val="24"/>
          <w:szCs w:val="24"/>
          <w:lang w:eastAsia="zh-CN"/>
        </w:rPr>
      </w:pPr>
      <w:r w:rsidRPr="0061287C">
        <w:rPr>
          <w:rFonts w:ascii="Book Antiqua" w:hAnsi="Book Antiqua" w:cs="Arial"/>
          <w:color w:val="000000" w:themeColor="text1"/>
          <w:sz w:val="24"/>
          <w:szCs w:val="24"/>
          <w:lang w:eastAsia="zh-CN"/>
        </w:rPr>
        <w:br w:type="page"/>
      </w:r>
    </w:p>
    <w:p w:rsidR="000E4A0E" w:rsidRPr="0061287C" w:rsidRDefault="000E4A0E" w:rsidP="0061287C">
      <w:pPr>
        <w:autoSpaceDE w:val="0"/>
        <w:autoSpaceDN w:val="0"/>
        <w:adjustRightInd w:val="0"/>
        <w:spacing w:after="0" w:line="360" w:lineRule="auto"/>
        <w:jc w:val="both"/>
        <w:rPr>
          <w:rFonts w:ascii="Book Antiqua" w:hAnsi="Book Antiqua" w:cs="Arial"/>
          <w:color w:val="000000" w:themeColor="text1"/>
          <w:sz w:val="24"/>
          <w:szCs w:val="24"/>
          <w:lang w:eastAsia="zh-CN"/>
        </w:rPr>
      </w:pPr>
    </w:p>
    <w:p w:rsidR="000E4A0E" w:rsidRPr="0061287C" w:rsidRDefault="000E4A0E" w:rsidP="0061287C">
      <w:pPr>
        <w:spacing w:after="0" w:line="360" w:lineRule="auto"/>
        <w:jc w:val="both"/>
        <w:rPr>
          <w:rFonts w:ascii="Book Antiqua" w:hAnsi="Book Antiqua" w:cs="Arial"/>
          <w:b/>
          <w:color w:val="000000" w:themeColor="text1"/>
          <w:sz w:val="24"/>
          <w:szCs w:val="24"/>
          <w:lang w:eastAsia="zh-CN"/>
        </w:rPr>
      </w:pPr>
      <w:r w:rsidRPr="0061287C">
        <w:rPr>
          <w:rFonts w:ascii="Book Antiqua" w:hAnsi="Book Antiqua" w:cs="Arial"/>
          <w:b/>
          <w:color w:val="000000" w:themeColor="text1"/>
          <w:sz w:val="24"/>
          <w:szCs w:val="24"/>
        </w:rPr>
        <w:t xml:space="preserve">Table 2 </w:t>
      </w:r>
      <w:r w:rsidR="0034234B" w:rsidRPr="0061287C">
        <w:rPr>
          <w:rFonts w:ascii="Book Antiqua" w:hAnsi="Book Antiqua" w:cs="Arial"/>
          <w:b/>
          <w:color w:val="000000" w:themeColor="text1"/>
          <w:sz w:val="24"/>
          <w:szCs w:val="24"/>
        </w:rPr>
        <w:t xml:space="preserve">Lists </w:t>
      </w:r>
      <w:r w:rsidRPr="0061287C">
        <w:rPr>
          <w:rFonts w:ascii="Book Antiqua" w:hAnsi="Book Antiqua" w:cs="Arial"/>
          <w:b/>
          <w:color w:val="000000" w:themeColor="text1"/>
          <w:sz w:val="24"/>
          <w:szCs w:val="24"/>
        </w:rPr>
        <w:t>the frequency of the individual syndromes of complicated migraine reported by t</w:t>
      </w:r>
      <w:r w:rsidR="0034234B" w:rsidRPr="0061287C">
        <w:rPr>
          <w:rFonts w:ascii="Book Antiqua" w:hAnsi="Book Antiqua" w:cs="Arial"/>
          <w:b/>
          <w:color w:val="000000" w:themeColor="text1"/>
          <w:sz w:val="24"/>
          <w:szCs w:val="24"/>
        </w:rPr>
        <w:t>he select retrospective studies</w:t>
      </w:r>
      <w:r w:rsidRPr="0061287C">
        <w:rPr>
          <w:rFonts w:ascii="Book Antiqua" w:hAnsi="Book Antiqua" w:cs="Arial"/>
          <w:b/>
          <w:color w:val="000000" w:themeColor="text1"/>
          <w:sz w:val="24"/>
          <w:szCs w:val="24"/>
          <w:vertAlign w:val="superscript"/>
        </w:rPr>
        <w:t>[</w:t>
      </w:r>
      <w:r w:rsidR="00EF008B" w:rsidRPr="0061287C">
        <w:rPr>
          <w:rFonts w:ascii="Book Antiqua" w:hAnsi="Book Antiqua" w:cs="Arial"/>
          <w:b/>
          <w:color w:val="000000" w:themeColor="text1"/>
          <w:sz w:val="24"/>
          <w:szCs w:val="24"/>
          <w:vertAlign w:val="superscript"/>
        </w:rPr>
        <w:t>7-9</w:t>
      </w:r>
      <w:r w:rsidR="0034234B" w:rsidRPr="0061287C">
        <w:rPr>
          <w:rFonts w:ascii="Book Antiqua" w:hAnsi="Book Antiqua" w:cs="Arial"/>
          <w:b/>
          <w:color w:val="000000" w:themeColor="text1"/>
          <w:sz w:val="24"/>
          <w:szCs w:val="24"/>
          <w:vertAlign w:val="superscript"/>
        </w:rPr>
        <w:t>]</w:t>
      </w:r>
    </w:p>
    <w:tbl>
      <w:tblPr>
        <w:tblpPr w:leftFromText="180" w:rightFromText="180" w:vertAnchor="text" w:horzAnchor="margin" w:tblpY="19"/>
        <w:tblW w:w="1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096"/>
        <w:gridCol w:w="1096"/>
        <w:gridCol w:w="13142"/>
      </w:tblGrid>
      <w:tr w:rsidR="0061287C" w:rsidRPr="0061287C" w:rsidTr="0061287C">
        <w:tc>
          <w:tcPr>
            <w:tcW w:w="2520" w:type="dxa"/>
            <w:shd w:val="clear" w:color="auto" w:fill="auto"/>
          </w:tcPr>
          <w:p w:rsidR="0061287C" w:rsidRPr="0061287C" w:rsidRDefault="0061287C" w:rsidP="0061287C">
            <w:pPr>
              <w:spacing w:after="0" w:line="360" w:lineRule="auto"/>
              <w:jc w:val="both"/>
              <w:rPr>
                <w:rFonts w:ascii="Book Antiqua" w:hAnsi="Book Antiqua" w:cs="Arial"/>
                <w:b/>
                <w:color w:val="000000" w:themeColor="text1"/>
                <w:sz w:val="24"/>
                <w:szCs w:val="24"/>
                <w:lang w:eastAsia="zh-CN"/>
              </w:rPr>
            </w:pPr>
            <w:r w:rsidRPr="0061287C">
              <w:rPr>
                <w:rFonts w:ascii="Book Antiqua" w:hAnsi="Book Antiqua" w:cs="Arial"/>
                <w:b/>
                <w:color w:val="000000" w:themeColor="text1"/>
                <w:sz w:val="24"/>
                <w:szCs w:val="24"/>
              </w:rPr>
              <w:t>Study</w:t>
            </w:r>
            <w:r w:rsidRPr="0061287C">
              <w:rPr>
                <w:rFonts w:ascii="Book Antiqua" w:hAnsi="Book Antiqua" w:cs="Arial"/>
                <w:b/>
                <w:color w:val="000000" w:themeColor="text1"/>
                <w:sz w:val="24"/>
                <w:szCs w:val="24"/>
                <w:lang w:eastAsia="zh-CN"/>
              </w:rPr>
              <w:t xml:space="preserve"> type</w:t>
            </w:r>
          </w:p>
          <w:p w:rsidR="0061287C" w:rsidRPr="0061287C" w:rsidRDefault="0061287C" w:rsidP="0061287C">
            <w:pPr>
              <w:spacing w:after="0" w:line="360" w:lineRule="auto"/>
              <w:jc w:val="both"/>
              <w:rPr>
                <w:rFonts w:ascii="Book Antiqua" w:hAnsi="Book Antiqua" w:cs="Arial"/>
                <w:b/>
                <w:color w:val="000000" w:themeColor="text1"/>
                <w:sz w:val="24"/>
                <w:szCs w:val="24"/>
              </w:rPr>
            </w:pPr>
          </w:p>
        </w:tc>
        <w:tc>
          <w:tcPr>
            <w:tcW w:w="1096" w:type="dxa"/>
          </w:tcPr>
          <w:p w:rsidR="0061287C" w:rsidRPr="0061287C" w:rsidRDefault="0061287C" w:rsidP="0061287C">
            <w:pPr>
              <w:suppressAutoHyphens/>
              <w:spacing w:after="0" w:line="360" w:lineRule="auto"/>
              <w:jc w:val="both"/>
              <w:rPr>
                <w:rFonts w:ascii="Book Antiqua" w:hAnsi="Book Antiqua" w:cs="Arial"/>
                <w:b/>
                <w:color w:val="000000" w:themeColor="text1"/>
                <w:sz w:val="24"/>
                <w:szCs w:val="24"/>
                <w:lang w:eastAsia="zh-CN"/>
              </w:rPr>
            </w:pPr>
            <w:r w:rsidRPr="0061287C">
              <w:rPr>
                <w:rFonts w:ascii="Book Antiqua" w:hAnsi="Book Antiqua" w:cs="Arial"/>
                <w:b/>
                <w:color w:val="000000" w:themeColor="text1"/>
                <w:sz w:val="24"/>
                <w:szCs w:val="24"/>
              </w:rPr>
              <w:t>Ref</w:t>
            </w:r>
            <w:r w:rsidRPr="0061287C">
              <w:rPr>
                <w:rFonts w:ascii="Book Antiqua" w:hAnsi="Book Antiqua" w:cs="Arial"/>
                <w:b/>
                <w:color w:val="000000" w:themeColor="text1"/>
                <w:sz w:val="24"/>
                <w:szCs w:val="24"/>
                <w:lang w:eastAsia="zh-CN"/>
              </w:rPr>
              <w:t>.</w:t>
            </w:r>
          </w:p>
        </w:tc>
        <w:tc>
          <w:tcPr>
            <w:tcW w:w="1096" w:type="dxa"/>
          </w:tcPr>
          <w:p w:rsidR="0061287C" w:rsidRPr="0061287C" w:rsidRDefault="0061287C" w:rsidP="0061287C">
            <w:pPr>
              <w:suppressAutoHyphens/>
              <w:spacing w:after="0" w:line="360" w:lineRule="auto"/>
              <w:jc w:val="both"/>
              <w:rPr>
                <w:rFonts w:ascii="Book Antiqua" w:eastAsia="Times New Roman" w:hAnsi="Book Antiqua" w:cs="Arial"/>
                <w:b/>
                <w:color w:val="000000" w:themeColor="text1"/>
                <w:sz w:val="24"/>
                <w:szCs w:val="24"/>
              </w:rPr>
            </w:pPr>
            <w:r w:rsidRPr="0061287C">
              <w:rPr>
                <w:rFonts w:ascii="Book Antiqua" w:hAnsi="Book Antiqua" w:cs="Arial"/>
                <w:b/>
                <w:color w:val="000000" w:themeColor="text1"/>
                <w:sz w:val="24"/>
                <w:szCs w:val="24"/>
              </w:rPr>
              <w:t>N</w:t>
            </w:r>
            <w:r w:rsidRPr="0061287C">
              <w:rPr>
                <w:rFonts w:ascii="Book Antiqua" w:hAnsi="Book Antiqua" w:cs="Arial"/>
                <w:b/>
                <w:color w:val="000000" w:themeColor="text1"/>
                <w:sz w:val="24"/>
                <w:szCs w:val="24"/>
                <w:lang w:eastAsia="zh-CN"/>
              </w:rPr>
              <w:t>o.</w:t>
            </w:r>
            <w:r w:rsidRPr="0061287C">
              <w:rPr>
                <w:rFonts w:ascii="Book Antiqua" w:hAnsi="Book Antiqua" w:cs="Arial"/>
                <w:b/>
                <w:color w:val="000000" w:themeColor="text1"/>
                <w:sz w:val="24"/>
                <w:szCs w:val="24"/>
              </w:rPr>
              <w:t xml:space="preserve"> of patients</w:t>
            </w:r>
          </w:p>
        </w:tc>
        <w:tc>
          <w:tcPr>
            <w:tcW w:w="13142" w:type="dxa"/>
            <w:shd w:val="clear" w:color="auto" w:fill="auto"/>
          </w:tcPr>
          <w:p w:rsidR="0061287C" w:rsidRPr="0061287C" w:rsidRDefault="0061287C" w:rsidP="0061287C">
            <w:pPr>
              <w:suppressAutoHyphens/>
              <w:spacing w:after="0" w:line="360" w:lineRule="auto"/>
              <w:jc w:val="both"/>
              <w:rPr>
                <w:rFonts w:ascii="Book Antiqua" w:eastAsia="Times New Roman" w:hAnsi="Book Antiqua" w:cs="Arial"/>
                <w:b/>
                <w:color w:val="000000" w:themeColor="text1"/>
                <w:sz w:val="24"/>
                <w:szCs w:val="24"/>
              </w:rPr>
            </w:pPr>
            <w:r w:rsidRPr="0061287C">
              <w:rPr>
                <w:rFonts w:ascii="Book Antiqua" w:eastAsia="Times New Roman" w:hAnsi="Book Antiqua" w:cs="Arial"/>
                <w:b/>
                <w:color w:val="000000" w:themeColor="text1"/>
                <w:sz w:val="24"/>
                <w:szCs w:val="24"/>
              </w:rPr>
              <w:t xml:space="preserve">Frequency of the individual syndromes of complicated migraine reported </w:t>
            </w:r>
          </w:p>
        </w:tc>
      </w:tr>
      <w:tr w:rsidR="0061287C" w:rsidRPr="0061287C" w:rsidTr="0061287C">
        <w:trPr>
          <w:trHeight w:val="1430"/>
        </w:trPr>
        <w:tc>
          <w:tcPr>
            <w:tcW w:w="2520" w:type="dxa"/>
            <w:shd w:val="clear" w:color="auto" w:fill="auto"/>
          </w:tcPr>
          <w:p w:rsidR="0061287C" w:rsidRPr="0061287C" w:rsidRDefault="0061287C" w:rsidP="0061287C">
            <w:pPr>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color w:val="000000" w:themeColor="text1"/>
                <w:sz w:val="24"/>
                <w:szCs w:val="24"/>
              </w:rPr>
              <w:t>Retrospective</w:t>
            </w:r>
          </w:p>
        </w:tc>
        <w:tc>
          <w:tcPr>
            <w:tcW w:w="1096" w:type="dxa"/>
          </w:tcPr>
          <w:p w:rsidR="0061287C" w:rsidRPr="0061287C" w:rsidRDefault="0061287C" w:rsidP="0061287C">
            <w:pPr>
              <w:suppressAutoHyphens/>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color w:val="000000" w:themeColor="text1"/>
                <w:sz w:val="24"/>
                <w:szCs w:val="24"/>
                <w:lang w:eastAsia="zh-CN"/>
              </w:rPr>
              <w:t>7</w:t>
            </w:r>
          </w:p>
        </w:tc>
        <w:tc>
          <w:tcPr>
            <w:tcW w:w="1096" w:type="dxa"/>
          </w:tcPr>
          <w:p w:rsidR="0061287C" w:rsidRPr="0061287C" w:rsidRDefault="0061287C" w:rsidP="0061287C">
            <w:pPr>
              <w:suppressAutoHyphens/>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111</w:t>
            </w:r>
          </w:p>
        </w:tc>
        <w:tc>
          <w:tcPr>
            <w:tcW w:w="13142" w:type="dxa"/>
            <w:shd w:val="clear" w:color="auto" w:fill="auto"/>
          </w:tcPr>
          <w:p w:rsidR="0061287C" w:rsidRPr="0061287C" w:rsidRDefault="0061287C" w:rsidP="0061287C">
            <w:pPr>
              <w:suppressAutoHyphens/>
              <w:spacing w:after="0" w:line="360" w:lineRule="auto"/>
              <w:jc w:val="both"/>
              <w:rPr>
                <w:rFonts w:ascii="Book Antiqua" w:eastAsia="Times New Roman" w:hAnsi="Book Antiqua" w:cs="Arial"/>
                <w:b/>
                <w:color w:val="000000" w:themeColor="text1"/>
                <w:sz w:val="24"/>
                <w:szCs w:val="24"/>
              </w:rPr>
            </w:pPr>
            <w:r w:rsidRPr="0061287C">
              <w:rPr>
                <w:rFonts w:ascii="Book Antiqua" w:eastAsia="Times New Roman" w:hAnsi="Book Antiqua" w:cs="Arial"/>
                <w:color w:val="000000" w:themeColor="text1"/>
                <w:sz w:val="24"/>
                <w:szCs w:val="24"/>
              </w:rPr>
              <w:t xml:space="preserve">Migraine variants 24.3%, basilar type migraine 6.3%, benign paroxysmal vertigo (5.4%), hemiplegic migraine (3.6%), acute confusional migraine (2.7%), benign paroxysmal torticollis (2.7%), typical aura without headache (1.8%), abdominal migraine (1.8%), Alice in Wonderland syndrome (0.9%), ophthalmoplegic migraine (0.9%), and cyclical vomiting (0.9%). </w:t>
            </w:r>
          </w:p>
        </w:tc>
      </w:tr>
      <w:tr w:rsidR="0061287C" w:rsidRPr="0061287C" w:rsidTr="0061287C">
        <w:tc>
          <w:tcPr>
            <w:tcW w:w="2520" w:type="dxa"/>
            <w:shd w:val="clear" w:color="auto" w:fill="auto"/>
          </w:tcPr>
          <w:p w:rsidR="0061287C" w:rsidRPr="0061287C" w:rsidRDefault="0061287C" w:rsidP="0061287C">
            <w:pPr>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color w:val="000000" w:themeColor="text1"/>
                <w:sz w:val="24"/>
                <w:szCs w:val="24"/>
              </w:rPr>
              <w:t>Retrospective</w:t>
            </w:r>
          </w:p>
        </w:tc>
        <w:tc>
          <w:tcPr>
            <w:tcW w:w="1096" w:type="dxa"/>
          </w:tcPr>
          <w:p w:rsidR="0061287C" w:rsidRPr="0061287C" w:rsidRDefault="0061287C" w:rsidP="0061287C">
            <w:pPr>
              <w:suppressAutoHyphens/>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color w:val="000000" w:themeColor="text1"/>
                <w:sz w:val="24"/>
                <w:szCs w:val="24"/>
                <w:lang w:eastAsia="zh-CN"/>
              </w:rPr>
              <w:t>8</w:t>
            </w:r>
          </w:p>
        </w:tc>
        <w:tc>
          <w:tcPr>
            <w:tcW w:w="1096" w:type="dxa"/>
          </w:tcPr>
          <w:p w:rsidR="0061287C" w:rsidRPr="0061287C" w:rsidRDefault="0061287C" w:rsidP="0061287C">
            <w:pPr>
              <w:suppressAutoHyphens/>
              <w:spacing w:after="0" w:line="360" w:lineRule="auto"/>
              <w:jc w:val="both"/>
              <w:rPr>
                <w:rStyle w:val="highlight"/>
                <w:rFonts w:ascii="Book Antiqua" w:hAnsi="Book Antiqua" w:cs="Arial"/>
                <w:color w:val="000000" w:themeColor="text1"/>
                <w:sz w:val="24"/>
                <w:szCs w:val="24"/>
              </w:rPr>
            </w:pPr>
            <w:r w:rsidRPr="0061287C">
              <w:rPr>
                <w:rFonts w:ascii="Book Antiqua" w:hAnsi="Book Antiqua" w:cs="Arial"/>
                <w:color w:val="000000" w:themeColor="text1"/>
                <w:sz w:val="24"/>
                <w:szCs w:val="24"/>
              </w:rPr>
              <w:t>674</w:t>
            </w:r>
          </w:p>
        </w:tc>
        <w:tc>
          <w:tcPr>
            <w:tcW w:w="13142" w:type="dxa"/>
            <w:shd w:val="clear" w:color="auto" w:fill="auto"/>
          </w:tcPr>
          <w:p w:rsidR="0061287C" w:rsidRPr="0061287C" w:rsidRDefault="0061287C" w:rsidP="0061287C">
            <w:pPr>
              <w:suppressAutoHyphens/>
              <w:spacing w:after="0" w:line="360" w:lineRule="auto"/>
              <w:jc w:val="both"/>
              <w:rPr>
                <w:rFonts w:ascii="Book Antiqua" w:eastAsia="Times New Roman" w:hAnsi="Book Antiqua" w:cs="Arial"/>
                <w:b/>
                <w:color w:val="000000" w:themeColor="text1"/>
                <w:sz w:val="24"/>
                <w:szCs w:val="24"/>
              </w:rPr>
            </w:pPr>
            <w:r w:rsidRPr="0061287C">
              <w:rPr>
                <w:rStyle w:val="highlight"/>
                <w:rFonts w:ascii="Book Antiqua" w:hAnsi="Book Antiqua" w:cs="Arial"/>
                <w:color w:val="000000" w:themeColor="text1"/>
                <w:sz w:val="24"/>
                <w:szCs w:val="24"/>
              </w:rPr>
              <w:t>Migraine</w:t>
            </w:r>
            <w:r w:rsidRPr="0061287C">
              <w:rPr>
                <w:rFonts w:ascii="Book Antiqua" w:hAnsi="Book Antiqua" w:cs="Arial"/>
                <w:color w:val="000000" w:themeColor="text1"/>
                <w:sz w:val="24"/>
                <w:szCs w:val="24"/>
              </w:rPr>
              <w:t xml:space="preserve"> variants 5.6%, abdominal </w:t>
            </w:r>
            <w:r w:rsidRPr="0061287C">
              <w:rPr>
                <w:rStyle w:val="highlight"/>
                <w:rFonts w:ascii="Book Antiqua" w:hAnsi="Book Antiqua" w:cs="Arial"/>
                <w:color w:val="000000" w:themeColor="text1"/>
                <w:sz w:val="24"/>
                <w:szCs w:val="24"/>
              </w:rPr>
              <w:t xml:space="preserve">migraine </w:t>
            </w:r>
            <w:r w:rsidRPr="0061287C">
              <w:rPr>
                <w:rFonts w:ascii="Book Antiqua" w:hAnsi="Book Antiqua" w:cs="Arial"/>
                <w:color w:val="000000" w:themeColor="text1"/>
                <w:sz w:val="24"/>
                <w:szCs w:val="24"/>
              </w:rPr>
              <w:t xml:space="preserve">39%, benign paroxysmal vertigo 38%, </w:t>
            </w:r>
            <w:r w:rsidRPr="0061287C">
              <w:rPr>
                <w:rStyle w:val="highlight"/>
                <w:rFonts w:ascii="Book Antiqua" w:hAnsi="Book Antiqua" w:cs="Arial"/>
                <w:color w:val="000000" w:themeColor="text1"/>
                <w:sz w:val="24"/>
                <w:szCs w:val="24"/>
              </w:rPr>
              <w:t>confusional</w:t>
            </w:r>
            <w:r w:rsidRPr="0061287C">
              <w:rPr>
                <w:rFonts w:ascii="Book Antiqua" w:hAnsi="Book Antiqua" w:cs="Arial"/>
                <w:color w:val="000000" w:themeColor="text1"/>
                <w:sz w:val="24"/>
                <w:szCs w:val="24"/>
              </w:rPr>
              <w:t xml:space="preserve"> </w:t>
            </w:r>
            <w:r w:rsidRPr="0061287C">
              <w:rPr>
                <w:rStyle w:val="highlight"/>
                <w:rFonts w:ascii="Book Antiqua" w:hAnsi="Book Antiqua" w:cs="Arial"/>
                <w:color w:val="000000" w:themeColor="text1"/>
                <w:sz w:val="24"/>
                <w:szCs w:val="24"/>
              </w:rPr>
              <w:t xml:space="preserve">migraine </w:t>
            </w:r>
            <w:r w:rsidRPr="0061287C">
              <w:rPr>
                <w:rFonts w:ascii="Book Antiqua" w:hAnsi="Book Antiqua" w:cs="Arial"/>
                <w:color w:val="000000" w:themeColor="text1"/>
                <w:sz w:val="24"/>
                <w:szCs w:val="24"/>
              </w:rPr>
              <w:t>13%, aura without migraine 9%, paroxysmal torticollis 5%, and a single child with cyclic vomiting.</w:t>
            </w:r>
          </w:p>
        </w:tc>
      </w:tr>
      <w:tr w:rsidR="0061287C" w:rsidRPr="0061287C" w:rsidTr="0061287C">
        <w:tc>
          <w:tcPr>
            <w:tcW w:w="2520" w:type="dxa"/>
            <w:shd w:val="clear" w:color="auto" w:fill="auto"/>
          </w:tcPr>
          <w:p w:rsidR="0061287C" w:rsidRPr="0061287C" w:rsidRDefault="0061287C" w:rsidP="0061287C">
            <w:pPr>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Retrospective,</w:t>
            </w:r>
          </w:p>
          <w:p w:rsidR="0061287C" w:rsidRPr="0061287C" w:rsidRDefault="0061287C" w:rsidP="0061287C">
            <w:pPr>
              <w:spacing w:after="0" w:line="360" w:lineRule="auto"/>
              <w:jc w:val="both"/>
              <w:rPr>
                <w:rFonts w:ascii="Book Antiqua" w:hAnsi="Book Antiqua" w:cs="Arial"/>
                <w:color w:val="000000" w:themeColor="text1"/>
                <w:sz w:val="24"/>
                <w:szCs w:val="24"/>
                <w:lang w:eastAsia="zh-CN"/>
              </w:rPr>
            </w:pPr>
            <w:r w:rsidRPr="0061287C">
              <w:rPr>
                <w:rFonts w:ascii="Book Antiqua" w:eastAsia="Times New Roman" w:hAnsi="Book Antiqua" w:cs="Arial"/>
                <w:color w:val="000000" w:themeColor="text1"/>
                <w:sz w:val="24"/>
                <w:szCs w:val="24"/>
              </w:rPr>
              <w:t xml:space="preserve">adults in </w:t>
            </w:r>
            <w:r w:rsidRPr="0061287C">
              <w:rPr>
                <w:rFonts w:ascii="Book Antiqua" w:hAnsi="Book Antiqua" w:cs="Arial"/>
                <w:color w:val="000000" w:themeColor="text1"/>
                <w:sz w:val="24"/>
                <w:szCs w:val="24"/>
              </w:rPr>
              <w:t>Hyperacute S</w:t>
            </w:r>
            <w:r w:rsidRPr="0061287C">
              <w:rPr>
                <w:rStyle w:val="highlight"/>
                <w:rFonts w:ascii="Book Antiqua" w:hAnsi="Book Antiqua" w:cs="Arial"/>
                <w:color w:val="000000" w:themeColor="text1"/>
                <w:sz w:val="24"/>
                <w:szCs w:val="24"/>
              </w:rPr>
              <w:t>troke</w:t>
            </w:r>
            <w:r w:rsidRPr="0061287C">
              <w:rPr>
                <w:rFonts w:ascii="Book Antiqua" w:hAnsi="Book Antiqua" w:cs="Arial"/>
                <w:color w:val="000000" w:themeColor="text1"/>
                <w:sz w:val="24"/>
                <w:szCs w:val="24"/>
              </w:rPr>
              <w:t xml:space="preserve"> Units</w:t>
            </w:r>
          </w:p>
        </w:tc>
        <w:tc>
          <w:tcPr>
            <w:tcW w:w="1096" w:type="dxa"/>
          </w:tcPr>
          <w:p w:rsidR="0061287C" w:rsidRPr="0061287C" w:rsidRDefault="0061287C" w:rsidP="0061287C">
            <w:pPr>
              <w:suppressAutoHyphens/>
              <w:spacing w:after="0" w:line="360" w:lineRule="auto"/>
              <w:jc w:val="both"/>
              <w:rPr>
                <w:rFonts w:ascii="Book Antiqua" w:hAnsi="Book Antiqua" w:cs="Arial"/>
                <w:color w:val="000000" w:themeColor="text1"/>
                <w:sz w:val="24"/>
                <w:szCs w:val="24"/>
                <w:lang w:eastAsia="zh-CN"/>
              </w:rPr>
            </w:pPr>
            <w:r w:rsidRPr="0061287C">
              <w:rPr>
                <w:rFonts w:ascii="Book Antiqua" w:hAnsi="Book Antiqua" w:cs="Arial"/>
                <w:color w:val="000000" w:themeColor="text1"/>
                <w:sz w:val="24"/>
                <w:szCs w:val="24"/>
                <w:lang w:eastAsia="zh-CN"/>
              </w:rPr>
              <w:t>9</w:t>
            </w:r>
          </w:p>
        </w:tc>
        <w:tc>
          <w:tcPr>
            <w:tcW w:w="1096" w:type="dxa"/>
          </w:tcPr>
          <w:p w:rsidR="0061287C" w:rsidRPr="0061287C" w:rsidRDefault="0061287C" w:rsidP="0061287C">
            <w:pPr>
              <w:suppressAutoHyphens/>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375</w:t>
            </w:r>
          </w:p>
        </w:tc>
        <w:tc>
          <w:tcPr>
            <w:tcW w:w="13142" w:type="dxa"/>
            <w:shd w:val="clear" w:color="auto" w:fill="auto"/>
          </w:tcPr>
          <w:p w:rsidR="0061287C" w:rsidRPr="0061287C" w:rsidRDefault="0061287C" w:rsidP="0061287C">
            <w:pPr>
              <w:suppressAutoHyphens/>
              <w:spacing w:after="0" w:line="360" w:lineRule="auto"/>
              <w:jc w:val="both"/>
              <w:rPr>
                <w:rFonts w:ascii="Book Antiqua" w:eastAsia="Times New Roman" w:hAnsi="Book Antiqua" w:cs="Arial"/>
                <w:b/>
                <w:color w:val="000000" w:themeColor="text1"/>
                <w:sz w:val="24"/>
                <w:szCs w:val="24"/>
                <w:lang w:eastAsia="zh-CN"/>
              </w:rPr>
            </w:pPr>
            <w:r w:rsidRPr="0061287C">
              <w:rPr>
                <w:rFonts w:ascii="Book Antiqua" w:eastAsia="Times New Roman" w:hAnsi="Book Antiqua" w:cs="Arial"/>
                <w:color w:val="000000" w:themeColor="text1"/>
                <w:sz w:val="24"/>
                <w:szCs w:val="24"/>
              </w:rPr>
              <w:t>Conditions other than stroke 31%, which included 22% migraine, 14% functional neurological disorder, 12% syncope, and 6% seizure. In contrast to stroke patients, they tend to be younger, likely to have a brain MRI performed, and had a shorter length of hospital stay</w:t>
            </w:r>
          </w:p>
        </w:tc>
      </w:tr>
    </w:tbl>
    <w:p w:rsidR="0034234B" w:rsidRPr="0061287C" w:rsidRDefault="000E4A0E" w:rsidP="0061287C">
      <w:pPr>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This should be noted that no alternating hemiplegia of childhood and retinal migraine were reported in the</w:t>
      </w:r>
      <w:r w:rsidR="00AE7F03" w:rsidRPr="0061287C">
        <w:rPr>
          <w:rFonts w:ascii="Book Antiqua" w:eastAsia="Times New Roman" w:hAnsi="Book Antiqua" w:cs="Arial"/>
          <w:color w:val="000000" w:themeColor="text1"/>
          <w:sz w:val="24"/>
          <w:szCs w:val="24"/>
        </w:rPr>
        <w:t>se</w:t>
      </w:r>
      <w:r w:rsidRPr="0061287C">
        <w:rPr>
          <w:rFonts w:ascii="Book Antiqua" w:eastAsia="Times New Roman" w:hAnsi="Book Antiqua" w:cs="Arial"/>
          <w:color w:val="000000" w:themeColor="text1"/>
          <w:sz w:val="24"/>
          <w:szCs w:val="24"/>
        </w:rPr>
        <w:t xml:space="preserve"> studies. </w:t>
      </w:r>
    </w:p>
    <w:p w:rsidR="000E4A0E" w:rsidRPr="0061287C" w:rsidRDefault="0034234B" w:rsidP="0061287C">
      <w:pPr>
        <w:spacing w:after="0" w:line="360" w:lineRule="auto"/>
        <w:rPr>
          <w:rFonts w:ascii="Book Antiqua" w:hAnsi="Book Antiqua" w:cs="Arial"/>
          <w:color w:val="000000" w:themeColor="text1"/>
          <w:sz w:val="24"/>
          <w:szCs w:val="24"/>
          <w:lang w:eastAsia="zh-CN"/>
        </w:rPr>
      </w:pPr>
      <w:r w:rsidRPr="0061287C">
        <w:rPr>
          <w:rFonts w:ascii="Book Antiqua" w:eastAsia="Times New Roman" w:hAnsi="Book Antiqua" w:cs="Arial"/>
          <w:color w:val="000000" w:themeColor="text1"/>
          <w:sz w:val="24"/>
          <w:szCs w:val="24"/>
        </w:rPr>
        <w:br w:type="page"/>
      </w:r>
    </w:p>
    <w:p w:rsidR="00AB2EE2" w:rsidRPr="0061287C" w:rsidRDefault="00AB2EE2" w:rsidP="0061287C">
      <w:pPr>
        <w:spacing w:after="0" w:line="360" w:lineRule="auto"/>
        <w:jc w:val="both"/>
        <w:rPr>
          <w:rFonts w:ascii="Book Antiqua" w:hAnsi="Book Antiqua" w:cs="Arial"/>
          <w:b/>
          <w:bCs/>
          <w:color w:val="000000" w:themeColor="text1"/>
          <w:sz w:val="24"/>
          <w:szCs w:val="24"/>
          <w:lang w:eastAsia="zh-CN"/>
        </w:rPr>
      </w:pPr>
      <w:r w:rsidRPr="0061287C">
        <w:rPr>
          <w:rFonts w:ascii="Book Antiqua" w:eastAsia="Times New Roman" w:hAnsi="Book Antiqua" w:cs="Arial"/>
          <w:b/>
          <w:bCs/>
          <w:color w:val="000000" w:themeColor="text1"/>
          <w:sz w:val="24"/>
          <w:szCs w:val="24"/>
        </w:rPr>
        <w:t xml:space="preserve">Table 3 </w:t>
      </w:r>
      <w:r w:rsidR="00C2729B" w:rsidRPr="0061287C">
        <w:rPr>
          <w:rFonts w:ascii="Book Antiqua" w:eastAsia="Times New Roman" w:hAnsi="Book Antiqua" w:cs="Arial"/>
          <w:b/>
          <w:bCs/>
          <w:color w:val="000000" w:themeColor="text1"/>
          <w:sz w:val="24"/>
          <w:szCs w:val="24"/>
        </w:rPr>
        <w:t xml:space="preserve">Lists </w:t>
      </w:r>
      <w:r w:rsidRPr="0061287C">
        <w:rPr>
          <w:rFonts w:ascii="Book Antiqua" w:eastAsia="Times New Roman" w:hAnsi="Book Antiqua" w:cs="Arial"/>
          <w:b/>
          <w:bCs/>
          <w:color w:val="000000" w:themeColor="text1"/>
          <w:sz w:val="24"/>
          <w:szCs w:val="24"/>
        </w:rPr>
        <w:t>the common clinical characte</w:t>
      </w:r>
      <w:r w:rsidR="00C2729B" w:rsidRPr="0061287C">
        <w:rPr>
          <w:rFonts w:ascii="Book Antiqua" w:eastAsia="Times New Roman" w:hAnsi="Book Antiqua" w:cs="Arial"/>
          <w:b/>
          <w:bCs/>
          <w:color w:val="000000" w:themeColor="text1"/>
          <w:sz w:val="24"/>
          <w:szCs w:val="24"/>
        </w:rPr>
        <w:t>ristics of complicated migraine</w:t>
      </w:r>
    </w:p>
    <w:tbl>
      <w:tblPr>
        <w:tblpPr w:leftFromText="180" w:rightFromText="180" w:vertAnchor="text" w:horzAnchor="margin" w:tblpY="46"/>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7022"/>
      </w:tblGrid>
      <w:tr w:rsidR="0061287C" w:rsidRPr="0061287C" w:rsidTr="00C2729B">
        <w:trPr>
          <w:trHeight w:val="451"/>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p>
        </w:tc>
        <w:tc>
          <w:tcPr>
            <w:tcW w:w="3673" w:type="pct"/>
          </w:tcPr>
          <w:p w:rsidR="00C2729B" w:rsidRPr="0061287C" w:rsidRDefault="00C2729B"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eastAsia="Times New Roman" w:hAnsi="Book Antiqua" w:cs="Arial"/>
                <w:b/>
                <w:bCs/>
                <w:color w:val="000000" w:themeColor="text1"/>
                <w:sz w:val="24"/>
                <w:szCs w:val="24"/>
              </w:rPr>
              <w:t xml:space="preserve">  Clinical Characteristics</w:t>
            </w:r>
          </w:p>
        </w:tc>
      </w:tr>
      <w:tr w:rsidR="0061287C" w:rsidRPr="0061287C" w:rsidTr="00C2729B">
        <w:trPr>
          <w:trHeight w:val="451"/>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Presenting feature</w:t>
            </w:r>
          </w:p>
        </w:tc>
        <w:tc>
          <w:tcPr>
            <w:tcW w:w="3673"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Any neurologic sign or symptom other than headache </w:t>
            </w:r>
          </w:p>
        </w:tc>
      </w:tr>
      <w:tr w:rsidR="0061287C" w:rsidRPr="0061287C" w:rsidTr="00C2729B">
        <w:trPr>
          <w:trHeight w:val="451"/>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Age </w:t>
            </w:r>
          </w:p>
        </w:tc>
        <w:tc>
          <w:tcPr>
            <w:tcW w:w="3673"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Commonly, but not limited to, occurs during infancy and childhood</w:t>
            </w:r>
          </w:p>
        </w:tc>
      </w:tr>
      <w:tr w:rsidR="0061287C" w:rsidRPr="0061287C" w:rsidTr="00C2729B">
        <w:trPr>
          <w:trHeight w:val="451"/>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Sex</w:t>
            </w:r>
          </w:p>
        </w:tc>
        <w:tc>
          <w:tcPr>
            <w:tcW w:w="3673"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Boys dominate in migraine variants and girls dominate in the rest of the complicated migraine other than migraine variants</w:t>
            </w:r>
          </w:p>
        </w:tc>
      </w:tr>
      <w:tr w:rsidR="0061287C" w:rsidRPr="0061287C" w:rsidTr="00C2729B">
        <w:trPr>
          <w:trHeight w:val="451"/>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Onset </w:t>
            </w:r>
          </w:p>
        </w:tc>
        <w:tc>
          <w:tcPr>
            <w:tcW w:w="3673"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Acute or sudden but relatively slower than seizure</w:t>
            </w:r>
          </w:p>
        </w:tc>
      </w:tr>
      <w:tr w:rsidR="0061287C" w:rsidRPr="0061287C" w:rsidTr="00C2729B">
        <w:trPr>
          <w:trHeight w:val="800"/>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The context </w:t>
            </w:r>
          </w:p>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p>
        </w:tc>
        <w:tc>
          <w:tcPr>
            <w:tcW w:w="3673"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Patients may have past episode of similar or different symptomatology suggesting migraine attack</w:t>
            </w:r>
          </w:p>
        </w:tc>
      </w:tr>
      <w:tr w:rsidR="0061287C" w:rsidRPr="0061287C" w:rsidTr="00C2729B">
        <w:trPr>
          <w:trHeight w:val="732"/>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Modifying factor </w:t>
            </w:r>
          </w:p>
        </w:tc>
        <w:tc>
          <w:tcPr>
            <w:tcW w:w="3673"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Unlike migraine, none </w:t>
            </w:r>
          </w:p>
        </w:tc>
      </w:tr>
      <w:tr w:rsidR="0061287C" w:rsidRPr="0061287C" w:rsidTr="00C2729B">
        <w:trPr>
          <w:trHeight w:val="892"/>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Family history </w:t>
            </w:r>
          </w:p>
        </w:tc>
        <w:tc>
          <w:tcPr>
            <w:tcW w:w="3673" w:type="pct"/>
          </w:tcPr>
          <w:p w:rsidR="00C2729B" w:rsidRPr="0061287C" w:rsidRDefault="00C2729B" w:rsidP="0061287C">
            <w:pPr>
              <w:spacing w:after="0" w:line="360" w:lineRule="auto"/>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Unlike common migraine,</w:t>
            </w:r>
            <w:r w:rsidRPr="0061287C">
              <w:rPr>
                <w:rStyle w:val="highlight2"/>
                <w:rFonts w:ascii="Book Antiqua" w:hAnsi="Book Antiqua" w:cs="Arial"/>
                <w:color w:val="000000" w:themeColor="text1"/>
                <w:sz w:val="24"/>
                <w:szCs w:val="24"/>
              </w:rPr>
              <w:t xml:space="preserve"> in complicated migraine</w:t>
            </w:r>
            <w:r w:rsidRPr="0061287C">
              <w:rPr>
                <w:rFonts w:ascii="Book Antiqua" w:hAnsi="Book Antiqua" w:cs="Arial"/>
                <w:color w:val="000000" w:themeColor="text1"/>
                <w:sz w:val="24"/>
                <w:szCs w:val="24"/>
              </w:rPr>
              <w:t xml:space="preserve"> a family </w:t>
            </w:r>
          </w:p>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hAnsi="Book Antiqua" w:cs="Arial"/>
                <w:color w:val="000000" w:themeColor="text1"/>
                <w:sz w:val="24"/>
                <w:szCs w:val="24"/>
              </w:rPr>
              <w:t xml:space="preserve">history of </w:t>
            </w:r>
            <w:r w:rsidRPr="0061287C">
              <w:rPr>
                <w:rStyle w:val="highlight2"/>
                <w:rFonts w:ascii="Book Antiqua" w:hAnsi="Book Antiqua" w:cs="Arial"/>
                <w:color w:val="000000" w:themeColor="text1"/>
                <w:sz w:val="24"/>
                <w:szCs w:val="24"/>
              </w:rPr>
              <w:t>migraine</w:t>
            </w:r>
            <w:r w:rsidRPr="0061287C">
              <w:rPr>
                <w:rFonts w:ascii="Book Antiqua" w:hAnsi="Book Antiqua" w:cs="Arial"/>
                <w:color w:val="000000" w:themeColor="text1"/>
                <w:sz w:val="24"/>
                <w:szCs w:val="24"/>
              </w:rPr>
              <w:t xml:space="preserve"> </w:t>
            </w:r>
            <w:r w:rsidRPr="0061287C">
              <w:rPr>
                <w:rStyle w:val="highlight2"/>
                <w:rFonts w:ascii="Book Antiqua" w:hAnsi="Book Antiqua" w:cs="Arial"/>
                <w:color w:val="000000" w:themeColor="text1"/>
                <w:sz w:val="24"/>
                <w:szCs w:val="24"/>
              </w:rPr>
              <w:t xml:space="preserve">is almost always present </w:t>
            </w:r>
          </w:p>
        </w:tc>
      </w:tr>
      <w:tr w:rsidR="0061287C" w:rsidRPr="0061287C" w:rsidTr="00C2729B">
        <w:trPr>
          <w:trHeight w:val="1193"/>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Course </w:t>
            </w:r>
          </w:p>
        </w:tc>
        <w:tc>
          <w:tcPr>
            <w:tcW w:w="3673"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Transient, may occur once in lifetime or may become episodic </w:t>
            </w:r>
          </w:p>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but always reversible with the exception to alternating hemiplegia </w:t>
            </w:r>
          </w:p>
        </w:tc>
      </w:tr>
      <w:tr w:rsidR="0061287C" w:rsidRPr="0061287C" w:rsidTr="00C2729B">
        <w:trPr>
          <w:trHeight w:val="902"/>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Examination</w:t>
            </w:r>
          </w:p>
        </w:tc>
        <w:tc>
          <w:tcPr>
            <w:tcW w:w="3673"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With few exceptions, particularly between the episodes, </w:t>
            </w:r>
          </w:p>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neurologic examination is almost always normal</w:t>
            </w:r>
          </w:p>
        </w:tc>
      </w:tr>
      <w:tr w:rsidR="0061287C" w:rsidRPr="0061287C" w:rsidTr="00C2729B">
        <w:trPr>
          <w:trHeight w:val="902"/>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Differential diagnosis:</w:t>
            </w:r>
          </w:p>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Common/Rare</w:t>
            </w:r>
          </w:p>
        </w:tc>
        <w:tc>
          <w:tcPr>
            <w:tcW w:w="3673" w:type="pct"/>
          </w:tcPr>
          <w:p w:rsidR="00C2729B" w:rsidRPr="0061287C" w:rsidRDefault="00C2729B"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 xml:space="preserve">Partial seizures, seizure like activity, transient ischemic attack </w:t>
            </w:r>
          </w:p>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mn-ea" w:hAnsi="Book Antiqua" w:cs="Arial"/>
                <w:color w:val="000000" w:themeColor="text1"/>
                <w:kern w:val="24"/>
                <w:sz w:val="24"/>
                <w:szCs w:val="24"/>
              </w:rPr>
              <w:t>/migraine like syndrome</w:t>
            </w:r>
            <w:r w:rsidRPr="0061287C">
              <w:rPr>
                <w:rFonts w:ascii="Book Antiqua" w:eastAsia="+mn-ea" w:hAnsi="Book Antiqua" w:cs="Arial"/>
                <w:color w:val="000000" w:themeColor="text1"/>
                <w:kern w:val="24"/>
                <w:sz w:val="24"/>
                <w:szCs w:val="24"/>
                <w:vertAlign w:val="superscript"/>
              </w:rPr>
              <w:t>1</w:t>
            </w:r>
            <w:r w:rsidRPr="0061287C">
              <w:rPr>
                <w:rFonts w:ascii="Book Antiqua" w:eastAsia="+mn-ea" w:hAnsi="Book Antiqua" w:cs="Arial"/>
                <w:color w:val="000000" w:themeColor="text1"/>
                <w:kern w:val="24"/>
                <w:sz w:val="24"/>
                <w:szCs w:val="24"/>
              </w:rPr>
              <w:t xml:space="preserve"> and acute stroke </w:t>
            </w:r>
          </w:p>
        </w:tc>
      </w:tr>
      <w:tr w:rsidR="0061287C" w:rsidRPr="0061287C" w:rsidTr="00C2729B">
        <w:trPr>
          <w:trHeight w:val="902"/>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Investigation</w:t>
            </w:r>
          </w:p>
        </w:tc>
        <w:tc>
          <w:tcPr>
            <w:tcW w:w="3673"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Usually normal including neuroimaging and electroencephalography </w:t>
            </w:r>
          </w:p>
        </w:tc>
      </w:tr>
      <w:tr w:rsidR="0061287C" w:rsidRPr="0061287C" w:rsidTr="00C2729B">
        <w:trPr>
          <w:trHeight w:val="892"/>
        </w:trPr>
        <w:tc>
          <w:tcPr>
            <w:tcW w:w="1327"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Diagnosis</w:t>
            </w:r>
          </w:p>
        </w:tc>
        <w:tc>
          <w:tcPr>
            <w:tcW w:w="3673" w:type="pct"/>
          </w:tcPr>
          <w:p w:rsidR="00C2729B" w:rsidRPr="0061287C" w:rsidRDefault="00C2729B" w:rsidP="0061287C">
            <w:pPr>
              <w:spacing w:after="0" w:line="360" w:lineRule="auto"/>
              <w:jc w:val="both"/>
              <w:rPr>
                <w:rFonts w:ascii="Book Antiqua" w:eastAsia="Times New Roman" w:hAnsi="Book Antiqua" w:cs="Arial"/>
                <w:bCs/>
                <w:color w:val="000000" w:themeColor="text1"/>
                <w:sz w:val="24"/>
                <w:szCs w:val="24"/>
              </w:rPr>
            </w:pPr>
            <w:r w:rsidRPr="0061287C">
              <w:rPr>
                <w:rFonts w:ascii="Book Antiqua" w:eastAsia="Times New Roman" w:hAnsi="Book Antiqua" w:cs="Arial"/>
                <w:bCs/>
                <w:color w:val="000000" w:themeColor="text1"/>
                <w:sz w:val="24"/>
                <w:szCs w:val="24"/>
              </w:rPr>
              <w:t xml:space="preserve">A short course of the presenting symptom between seizure and common migraine defines the complicated migraine </w:t>
            </w:r>
          </w:p>
        </w:tc>
      </w:tr>
    </w:tbl>
    <w:p w:rsidR="00AB2EE2" w:rsidRPr="0061287C" w:rsidRDefault="00AB2EE2" w:rsidP="0061287C">
      <w:pPr>
        <w:spacing w:after="0" w:line="360" w:lineRule="auto"/>
        <w:jc w:val="both"/>
        <w:rPr>
          <w:rFonts w:ascii="Book Antiqua" w:eastAsia="Times New Roman" w:hAnsi="Book Antiqua" w:cs="Arial"/>
          <w:bCs/>
          <w:color w:val="000000" w:themeColor="text1"/>
          <w:sz w:val="24"/>
          <w:szCs w:val="24"/>
        </w:rPr>
      </w:pPr>
    </w:p>
    <w:p w:rsidR="00AB2EE2" w:rsidRPr="0061287C" w:rsidRDefault="00AB2EE2" w:rsidP="0061287C">
      <w:pPr>
        <w:spacing w:after="0" w:line="360" w:lineRule="auto"/>
        <w:jc w:val="both"/>
        <w:rPr>
          <w:rFonts w:ascii="Book Antiqua" w:eastAsia="+mn-ea" w:hAnsi="Book Antiqua" w:cs="Arial"/>
          <w:color w:val="000000" w:themeColor="text1"/>
          <w:kern w:val="24"/>
          <w:sz w:val="24"/>
          <w:szCs w:val="24"/>
        </w:rPr>
      </w:pPr>
    </w:p>
    <w:p w:rsidR="00C2729B" w:rsidRPr="0061287C" w:rsidRDefault="00AB2EE2" w:rsidP="0061287C">
      <w:pPr>
        <w:spacing w:after="0" w:line="360" w:lineRule="auto"/>
        <w:jc w:val="both"/>
        <w:rPr>
          <w:rFonts w:ascii="Book Antiqua" w:hAnsi="Book Antiqua" w:cs="Arial"/>
          <w:color w:val="000000" w:themeColor="text1"/>
          <w:kern w:val="24"/>
          <w:sz w:val="24"/>
          <w:szCs w:val="24"/>
          <w:lang w:eastAsia="zh-CN"/>
        </w:rPr>
      </w:pPr>
      <w:r w:rsidRPr="0061287C">
        <w:rPr>
          <w:rFonts w:ascii="Book Antiqua" w:eastAsia="+mn-ea" w:hAnsi="Book Antiqua" w:cs="Arial"/>
          <w:color w:val="000000" w:themeColor="text1"/>
          <w:kern w:val="24"/>
          <w:sz w:val="24"/>
          <w:szCs w:val="24"/>
          <w:vertAlign w:val="superscript"/>
        </w:rPr>
        <w:t>1</w:t>
      </w:r>
      <w:r w:rsidRPr="0061287C">
        <w:rPr>
          <w:rFonts w:ascii="Book Antiqua" w:eastAsia="+mn-ea" w:hAnsi="Book Antiqua" w:cs="Arial"/>
          <w:color w:val="000000" w:themeColor="text1"/>
          <w:kern w:val="24"/>
          <w:sz w:val="24"/>
          <w:szCs w:val="24"/>
        </w:rPr>
        <w:t xml:space="preserve">Migraine like syndrome includes aseptic meningitis, pseudotumor cerebri, subarachnoid hemorrhage, sinus venous thrombosis, arteriovenous malformation, </w:t>
      </w:r>
      <w:r w:rsidRPr="0061287C">
        <w:rPr>
          <w:rFonts w:ascii="Book Antiqua" w:eastAsia="Times New Roman" w:hAnsi="Book Antiqua" w:cs="Arial"/>
          <w:color w:val="000000" w:themeColor="text1"/>
          <w:sz w:val="24"/>
          <w:szCs w:val="24"/>
        </w:rPr>
        <w:t>m</w:t>
      </w:r>
      <w:r w:rsidRPr="0061287C">
        <w:rPr>
          <w:rFonts w:ascii="Book Antiqua" w:eastAsia="+mn-ea" w:hAnsi="Book Antiqua" w:cs="Arial"/>
          <w:color w:val="000000" w:themeColor="text1"/>
          <w:kern w:val="24"/>
          <w:sz w:val="24"/>
          <w:szCs w:val="24"/>
        </w:rPr>
        <w:t>itochondrial encephalomyopathy, lactic acidosis, and stroke-like epi</w:t>
      </w:r>
      <w:r w:rsidR="00C2729B" w:rsidRPr="0061287C">
        <w:rPr>
          <w:rFonts w:ascii="Book Antiqua" w:eastAsia="+mn-ea" w:hAnsi="Book Antiqua" w:cs="Arial"/>
          <w:color w:val="000000" w:themeColor="text1"/>
          <w:kern w:val="24"/>
          <w:sz w:val="24"/>
          <w:szCs w:val="24"/>
        </w:rPr>
        <w:t xml:space="preserve">sodes, and rarely brain tumor. </w:t>
      </w:r>
      <w:r w:rsidRPr="0061287C">
        <w:rPr>
          <w:rFonts w:ascii="Book Antiqua" w:hAnsi="Book Antiqua" w:cs="Arial"/>
          <w:color w:val="000000" w:themeColor="text1"/>
          <w:sz w:val="24"/>
          <w:szCs w:val="24"/>
        </w:rPr>
        <w:t>Complicated migraine is not a single entity. It includes a variety of individual clinical syndromes. The propose common clinical profile in add to clinical diagnosis of</w:t>
      </w:r>
      <w:r w:rsidR="0034234B" w:rsidRPr="0061287C">
        <w:rPr>
          <w:rFonts w:ascii="Book Antiqua" w:hAnsi="Book Antiqua" w:cs="Arial"/>
          <w:color w:val="000000" w:themeColor="text1"/>
          <w:sz w:val="24"/>
          <w:szCs w:val="24"/>
        </w:rPr>
        <w:t xml:space="preserve"> </w:t>
      </w:r>
      <w:r w:rsidRPr="0061287C">
        <w:rPr>
          <w:rFonts w:ascii="Book Antiqua" w:hAnsi="Book Antiqua" w:cs="Arial"/>
          <w:color w:val="000000" w:themeColor="text1"/>
          <w:sz w:val="24"/>
          <w:szCs w:val="24"/>
        </w:rPr>
        <w:t xml:space="preserve">complicated migraine is quite distinct from other conditions like migraine with and without aura, seizure, and migraine like syndromes. To represent collectively such a large subgroup of the individual syndromes, the term complicated migraine has been used in this review. </w:t>
      </w:r>
    </w:p>
    <w:p w:rsidR="00C2729B" w:rsidRPr="0061287C" w:rsidRDefault="00C2729B" w:rsidP="0061287C">
      <w:pPr>
        <w:spacing w:after="0" w:line="360" w:lineRule="auto"/>
        <w:rPr>
          <w:rFonts w:ascii="Book Antiqua" w:hAnsi="Book Antiqua" w:cs="Arial"/>
          <w:color w:val="000000" w:themeColor="text1"/>
          <w:kern w:val="24"/>
          <w:sz w:val="24"/>
          <w:szCs w:val="24"/>
          <w:lang w:eastAsia="zh-CN"/>
        </w:rPr>
      </w:pPr>
      <w:r w:rsidRPr="0061287C">
        <w:rPr>
          <w:rFonts w:ascii="Book Antiqua" w:hAnsi="Book Antiqua" w:cs="Arial"/>
          <w:color w:val="000000" w:themeColor="text1"/>
          <w:kern w:val="24"/>
          <w:sz w:val="24"/>
          <w:szCs w:val="24"/>
          <w:lang w:eastAsia="zh-CN"/>
        </w:rPr>
        <w:br w:type="page"/>
      </w:r>
    </w:p>
    <w:p w:rsidR="008D4C71" w:rsidRPr="0061287C" w:rsidRDefault="008D4C71" w:rsidP="0061287C">
      <w:pPr>
        <w:spacing w:after="0" w:line="360" w:lineRule="auto"/>
        <w:jc w:val="both"/>
        <w:rPr>
          <w:rFonts w:ascii="Book Antiqua" w:hAnsi="Book Antiqua" w:cs="Arial"/>
          <w:color w:val="000000" w:themeColor="text1"/>
          <w:kern w:val="24"/>
          <w:sz w:val="24"/>
          <w:szCs w:val="24"/>
          <w:lang w:eastAsia="zh-CN"/>
        </w:rPr>
      </w:pPr>
    </w:p>
    <w:p w:rsidR="008D4C71" w:rsidRPr="0061287C" w:rsidRDefault="0047660A" w:rsidP="0061287C">
      <w:pPr>
        <w:spacing w:after="0" w:line="360" w:lineRule="auto"/>
        <w:jc w:val="both"/>
        <w:rPr>
          <w:rFonts w:ascii="Book Antiqua" w:hAnsi="Book Antiqua" w:cs="Arial"/>
          <w:b/>
          <w:color w:val="000000" w:themeColor="text1"/>
          <w:kern w:val="24"/>
          <w:sz w:val="24"/>
          <w:szCs w:val="24"/>
          <w:lang w:eastAsia="zh-CN"/>
        </w:rPr>
      </w:pPr>
      <w:r w:rsidRPr="0061287C">
        <w:rPr>
          <w:rFonts w:ascii="Book Antiqua" w:eastAsia="+mn-ea" w:hAnsi="Book Antiqua" w:cs="Arial"/>
          <w:b/>
          <w:color w:val="000000" w:themeColor="text1"/>
          <w:kern w:val="24"/>
          <w:sz w:val="24"/>
          <w:szCs w:val="24"/>
        </w:rPr>
        <w:t xml:space="preserve">Table 4 </w:t>
      </w:r>
      <w:r w:rsidR="00C2729B" w:rsidRPr="0061287C">
        <w:rPr>
          <w:rFonts w:ascii="Book Antiqua" w:eastAsia="+mn-ea" w:hAnsi="Book Antiqua" w:cs="Arial"/>
          <w:b/>
          <w:color w:val="000000" w:themeColor="text1"/>
          <w:kern w:val="24"/>
          <w:sz w:val="24"/>
          <w:szCs w:val="24"/>
        </w:rPr>
        <w:t xml:space="preserve">Lists </w:t>
      </w:r>
      <w:r w:rsidRPr="0061287C">
        <w:rPr>
          <w:rFonts w:ascii="Book Antiqua" w:eastAsia="+mn-ea" w:hAnsi="Book Antiqua" w:cs="Arial"/>
          <w:b/>
          <w:color w:val="000000" w:themeColor="text1"/>
          <w:kern w:val="24"/>
          <w:sz w:val="24"/>
          <w:szCs w:val="24"/>
        </w:rPr>
        <w:t>the diffrential diagnosis of migraine like syndromes, their presenting symptoms,</w:t>
      </w:r>
      <w:r w:rsidR="0034234B" w:rsidRPr="0061287C">
        <w:rPr>
          <w:rFonts w:ascii="Book Antiqua" w:eastAsia="+mn-ea" w:hAnsi="Book Antiqua" w:cs="Arial"/>
          <w:b/>
          <w:color w:val="000000" w:themeColor="text1"/>
          <w:kern w:val="24"/>
          <w:sz w:val="24"/>
          <w:szCs w:val="24"/>
        </w:rPr>
        <w:t xml:space="preserve"> </w:t>
      </w:r>
      <w:r w:rsidRPr="0061287C">
        <w:rPr>
          <w:rFonts w:ascii="Book Antiqua" w:eastAsia="+mn-ea" w:hAnsi="Book Antiqua" w:cs="Arial"/>
          <w:b/>
          <w:color w:val="000000" w:themeColor="text1"/>
          <w:kern w:val="24"/>
          <w:sz w:val="24"/>
          <w:szCs w:val="24"/>
        </w:rPr>
        <w:t>and the</w:t>
      </w:r>
      <w:r w:rsidR="00C2729B" w:rsidRPr="0061287C">
        <w:rPr>
          <w:rFonts w:ascii="Book Antiqua" w:eastAsia="+mn-ea" w:hAnsi="Book Antiqua" w:cs="Arial"/>
          <w:b/>
          <w:color w:val="000000" w:themeColor="text1"/>
          <w:kern w:val="24"/>
          <w:sz w:val="24"/>
          <w:szCs w:val="24"/>
        </w:rPr>
        <w:t xml:space="preserve"> confirmatory laboratory tests</w:t>
      </w:r>
    </w:p>
    <w:tbl>
      <w:tblPr>
        <w:tblW w:w="10130" w:type="dxa"/>
        <w:tblInd w:w="-522" w:type="dxa"/>
        <w:tblBorders>
          <w:top w:val="single" w:sz="4" w:space="0" w:color="auto"/>
          <w:bottom w:val="single" w:sz="4" w:space="0" w:color="auto"/>
          <w:insideH w:val="single" w:sz="4" w:space="0" w:color="auto"/>
        </w:tblBorders>
        <w:tblLook w:val="04A0" w:firstRow="1" w:lastRow="0" w:firstColumn="1" w:lastColumn="0" w:noHBand="0" w:noVBand="1"/>
      </w:tblPr>
      <w:tblGrid>
        <w:gridCol w:w="2724"/>
        <w:gridCol w:w="3235"/>
        <w:gridCol w:w="4171"/>
      </w:tblGrid>
      <w:tr w:rsidR="0047660A" w:rsidRPr="0061287C" w:rsidTr="008D4C71">
        <w:trPr>
          <w:trHeight w:val="144"/>
        </w:trPr>
        <w:tc>
          <w:tcPr>
            <w:tcW w:w="2724" w:type="dxa"/>
            <w:shd w:val="clear" w:color="auto" w:fill="auto"/>
          </w:tcPr>
          <w:p w:rsidR="0047660A" w:rsidRPr="0061287C" w:rsidRDefault="0047660A" w:rsidP="0061287C">
            <w:pPr>
              <w:spacing w:after="0" w:line="360" w:lineRule="auto"/>
              <w:jc w:val="both"/>
              <w:rPr>
                <w:rFonts w:ascii="Book Antiqua" w:eastAsia="+mn-ea" w:hAnsi="Book Antiqua" w:cs="Arial"/>
                <w:b/>
                <w:color w:val="000000" w:themeColor="text1"/>
                <w:kern w:val="24"/>
                <w:sz w:val="24"/>
                <w:szCs w:val="24"/>
              </w:rPr>
            </w:pPr>
            <w:r w:rsidRPr="0061287C">
              <w:rPr>
                <w:rFonts w:ascii="Book Antiqua" w:eastAsia="+mn-ea" w:hAnsi="Book Antiqua" w:cs="Arial"/>
                <w:b/>
                <w:color w:val="000000" w:themeColor="text1"/>
                <w:kern w:val="24"/>
                <w:sz w:val="24"/>
                <w:szCs w:val="24"/>
              </w:rPr>
              <w:t xml:space="preserve">Migraine like Syndrome </w:t>
            </w:r>
          </w:p>
        </w:tc>
        <w:tc>
          <w:tcPr>
            <w:tcW w:w="3235" w:type="dxa"/>
            <w:shd w:val="clear" w:color="auto" w:fill="auto"/>
          </w:tcPr>
          <w:p w:rsidR="0047660A" w:rsidRPr="0061287C" w:rsidRDefault="0047660A" w:rsidP="0061287C">
            <w:pPr>
              <w:spacing w:after="0" w:line="360" w:lineRule="auto"/>
              <w:jc w:val="both"/>
              <w:rPr>
                <w:rFonts w:ascii="Book Antiqua" w:eastAsia="+mn-ea" w:hAnsi="Book Antiqua" w:cs="Arial"/>
                <w:b/>
                <w:color w:val="000000" w:themeColor="text1"/>
                <w:kern w:val="24"/>
                <w:sz w:val="24"/>
                <w:szCs w:val="24"/>
              </w:rPr>
            </w:pPr>
            <w:r w:rsidRPr="0061287C">
              <w:rPr>
                <w:rFonts w:ascii="Book Antiqua" w:eastAsia="+mn-ea" w:hAnsi="Book Antiqua" w:cs="Arial"/>
                <w:b/>
                <w:color w:val="000000" w:themeColor="text1"/>
                <w:kern w:val="24"/>
                <w:sz w:val="24"/>
                <w:szCs w:val="24"/>
              </w:rPr>
              <w:t>Presenting Symptom</w:t>
            </w:r>
          </w:p>
        </w:tc>
        <w:tc>
          <w:tcPr>
            <w:tcW w:w="4171" w:type="dxa"/>
            <w:shd w:val="clear" w:color="auto" w:fill="auto"/>
          </w:tcPr>
          <w:p w:rsidR="0047660A" w:rsidRPr="0061287C" w:rsidRDefault="0047660A" w:rsidP="0061287C">
            <w:pPr>
              <w:spacing w:after="0" w:line="360" w:lineRule="auto"/>
              <w:jc w:val="both"/>
              <w:rPr>
                <w:rFonts w:ascii="Book Antiqua" w:eastAsia="+mn-ea" w:hAnsi="Book Antiqua" w:cs="Arial"/>
                <w:b/>
                <w:color w:val="000000" w:themeColor="text1"/>
                <w:kern w:val="24"/>
                <w:sz w:val="24"/>
                <w:szCs w:val="24"/>
              </w:rPr>
            </w:pPr>
            <w:r w:rsidRPr="0061287C">
              <w:rPr>
                <w:rFonts w:ascii="Book Antiqua" w:eastAsia="+mn-ea" w:hAnsi="Book Antiqua" w:cs="Arial"/>
                <w:b/>
                <w:color w:val="000000" w:themeColor="text1"/>
                <w:kern w:val="24"/>
                <w:sz w:val="24"/>
                <w:szCs w:val="24"/>
              </w:rPr>
              <w:t xml:space="preserve">Confirmed By </w:t>
            </w:r>
          </w:p>
        </w:tc>
      </w:tr>
      <w:tr w:rsidR="0047660A" w:rsidRPr="0061287C" w:rsidTr="008D4C71">
        <w:trPr>
          <w:trHeight w:val="144"/>
        </w:trPr>
        <w:tc>
          <w:tcPr>
            <w:tcW w:w="2724" w:type="dxa"/>
            <w:shd w:val="clear" w:color="auto" w:fill="auto"/>
          </w:tcPr>
          <w:p w:rsidR="0047660A" w:rsidRPr="0061287C" w:rsidRDefault="0047660A" w:rsidP="0061287C">
            <w:pPr>
              <w:spacing w:after="0" w:line="360" w:lineRule="auto"/>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Aseptic meningitis</w:t>
            </w:r>
          </w:p>
        </w:tc>
        <w:tc>
          <w:tcPr>
            <w:tcW w:w="3235" w:type="dxa"/>
            <w:shd w:val="clear" w:color="auto" w:fill="auto"/>
          </w:tcPr>
          <w:p w:rsidR="00AE7F03" w:rsidRPr="0061287C" w:rsidRDefault="0047660A" w:rsidP="0061287C">
            <w:pPr>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 xml:space="preserve">Infants and children age </w:t>
            </w:r>
          </w:p>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Times New Roman" w:hAnsi="Book Antiqua" w:cs="Arial"/>
                <w:color w:val="000000" w:themeColor="text1"/>
                <w:sz w:val="24"/>
                <w:szCs w:val="24"/>
              </w:rPr>
              <w:t>&lt;</w:t>
            </w:r>
            <w:r w:rsidR="00C2729B" w:rsidRPr="0061287C">
              <w:rPr>
                <w:rFonts w:ascii="Book Antiqua" w:hAnsi="Book Antiqua" w:cs="Arial"/>
                <w:color w:val="000000" w:themeColor="text1"/>
                <w:sz w:val="24"/>
                <w:szCs w:val="24"/>
                <w:lang w:eastAsia="zh-CN"/>
              </w:rPr>
              <w:t xml:space="preserve"> </w:t>
            </w:r>
            <w:r w:rsidRPr="0061287C">
              <w:rPr>
                <w:rFonts w:ascii="Book Antiqua" w:eastAsia="Times New Roman" w:hAnsi="Book Antiqua" w:cs="Arial"/>
                <w:color w:val="000000" w:themeColor="text1"/>
                <w:sz w:val="24"/>
                <w:szCs w:val="24"/>
              </w:rPr>
              <w:t>5 y</w:t>
            </w:r>
            <w:r w:rsidR="00C2729B" w:rsidRPr="0061287C">
              <w:rPr>
                <w:rFonts w:ascii="Book Antiqua" w:hAnsi="Book Antiqua" w:cs="Arial"/>
                <w:color w:val="000000" w:themeColor="text1"/>
                <w:sz w:val="24"/>
                <w:szCs w:val="24"/>
                <w:lang w:eastAsia="zh-CN"/>
              </w:rPr>
              <w:t>r</w:t>
            </w:r>
            <w:r w:rsidRPr="0061287C">
              <w:rPr>
                <w:rFonts w:ascii="Book Antiqua" w:eastAsia="Times New Roman" w:hAnsi="Book Antiqua" w:cs="Arial"/>
                <w:color w:val="000000" w:themeColor="text1"/>
                <w:sz w:val="24"/>
                <w:szCs w:val="24"/>
              </w:rPr>
              <w:t xml:space="preserve"> presenting with constitutional symptoms together with meningeal signs</w:t>
            </w:r>
            <w:r w:rsidR="0034234B" w:rsidRPr="0061287C">
              <w:rPr>
                <w:rFonts w:ascii="Book Antiqua" w:eastAsia="Times New Roman" w:hAnsi="Book Antiqua" w:cs="Arial"/>
                <w:color w:val="000000" w:themeColor="text1"/>
                <w:sz w:val="24"/>
                <w:szCs w:val="24"/>
              </w:rPr>
              <w:t xml:space="preserve"> </w:t>
            </w:r>
          </w:p>
        </w:tc>
        <w:tc>
          <w:tcPr>
            <w:tcW w:w="4171"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hAnsi="Book Antiqua" w:cs="Arial"/>
                <w:color w:val="000000" w:themeColor="text1"/>
                <w:sz w:val="24"/>
                <w:szCs w:val="24"/>
              </w:rPr>
              <w:t xml:space="preserve">Cerebrospinal fluid study molecular testing by </w:t>
            </w:r>
            <w:r w:rsidR="00C2729B" w:rsidRPr="0061287C">
              <w:rPr>
                <w:rFonts w:ascii="Book Antiqua" w:hAnsi="Book Antiqua" w:cs="Arial"/>
                <w:bCs/>
                <w:color w:val="000000" w:themeColor="text1"/>
                <w:sz w:val="24"/>
                <w:szCs w:val="24"/>
              </w:rPr>
              <w:t>polymerase chain reaction</w:t>
            </w:r>
            <w:r w:rsidR="008D4C71" w:rsidRPr="0061287C">
              <w:rPr>
                <w:rFonts w:ascii="Book Antiqua" w:eastAsia="Times New Roman" w:hAnsi="Book Antiqua" w:cs="Arial"/>
                <w:color w:val="000000" w:themeColor="text1"/>
                <w:sz w:val="24"/>
                <w:szCs w:val="24"/>
                <w:vertAlign w:val="superscript"/>
              </w:rPr>
              <w:t>[28]</w:t>
            </w:r>
          </w:p>
        </w:tc>
      </w:tr>
      <w:tr w:rsidR="0047660A" w:rsidRPr="0061287C" w:rsidTr="008D4C71">
        <w:trPr>
          <w:trHeight w:val="144"/>
        </w:trPr>
        <w:tc>
          <w:tcPr>
            <w:tcW w:w="2724"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Pseudotumor cerebri</w:t>
            </w:r>
          </w:p>
        </w:tc>
        <w:tc>
          <w:tcPr>
            <w:tcW w:w="3235"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 xml:space="preserve">Persistent headache with prominent visual symptoms and head tilt </w:t>
            </w:r>
          </w:p>
        </w:tc>
        <w:tc>
          <w:tcPr>
            <w:tcW w:w="4171"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 xml:space="preserve">An increased intracranial opening pressure measured in calm patient with straight leg position </w:t>
            </w:r>
          </w:p>
        </w:tc>
      </w:tr>
      <w:tr w:rsidR="0047660A" w:rsidRPr="0061287C" w:rsidTr="008D4C71">
        <w:trPr>
          <w:trHeight w:val="144"/>
        </w:trPr>
        <w:tc>
          <w:tcPr>
            <w:tcW w:w="2724"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Subarachnoid hemorrhage</w:t>
            </w:r>
          </w:p>
        </w:tc>
        <w:tc>
          <w:tcPr>
            <w:tcW w:w="3235"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Waxing and waning levels of consciousness, apnea, bradycardia before seizure</w:t>
            </w:r>
            <w:r w:rsidR="0034234B" w:rsidRPr="0061287C">
              <w:rPr>
                <w:rFonts w:ascii="Book Antiqua" w:eastAsia="+mn-ea" w:hAnsi="Book Antiqua" w:cs="Arial"/>
                <w:color w:val="000000" w:themeColor="text1"/>
                <w:kern w:val="24"/>
                <w:sz w:val="24"/>
                <w:szCs w:val="24"/>
              </w:rPr>
              <w:t xml:space="preserve"> </w:t>
            </w:r>
          </w:p>
        </w:tc>
        <w:tc>
          <w:tcPr>
            <w:tcW w:w="4171"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Brain computerized tomography and/or</w:t>
            </w:r>
            <w:r w:rsidRPr="0061287C">
              <w:rPr>
                <w:rFonts w:ascii="Book Antiqua" w:hAnsi="Book Antiqua" w:cs="Arial"/>
                <w:bCs/>
                <w:color w:val="000000" w:themeColor="text1"/>
                <w:sz w:val="24"/>
                <w:szCs w:val="24"/>
              </w:rPr>
              <w:t xml:space="preserve"> presence of blood or xanthochromic cerebrospinal fluid</w:t>
            </w:r>
          </w:p>
        </w:tc>
      </w:tr>
      <w:tr w:rsidR="0047660A" w:rsidRPr="0061287C" w:rsidTr="008D4C71">
        <w:trPr>
          <w:trHeight w:val="144"/>
        </w:trPr>
        <w:tc>
          <w:tcPr>
            <w:tcW w:w="2724"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Sinus venous thrombosis</w:t>
            </w:r>
          </w:p>
        </w:tc>
        <w:tc>
          <w:tcPr>
            <w:tcW w:w="3235"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Altered mentation with no obvious etiology or no seizures</w:t>
            </w:r>
          </w:p>
        </w:tc>
        <w:tc>
          <w:tcPr>
            <w:tcW w:w="4171"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Brain computerized tomography with and without contrast or MRV</w:t>
            </w:r>
          </w:p>
        </w:tc>
      </w:tr>
      <w:tr w:rsidR="0047660A" w:rsidRPr="0061287C" w:rsidTr="008D4C71">
        <w:trPr>
          <w:trHeight w:val="144"/>
        </w:trPr>
        <w:tc>
          <w:tcPr>
            <w:tcW w:w="2724"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Arteriovenous malformation</w:t>
            </w:r>
          </w:p>
        </w:tc>
        <w:tc>
          <w:tcPr>
            <w:tcW w:w="3235"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Sensory cutaneous aura</w:t>
            </w:r>
            <w:r w:rsidR="0034234B" w:rsidRPr="0061287C">
              <w:rPr>
                <w:rFonts w:ascii="Book Antiqua" w:eastAsia="+mn-ea" w:hAnsi="Book Antiqua" w:cs="Arial"/>
                <w:color w:val="000000" w:themeColor="text1"/>
                <w:kern w:val="24"/>
                <w:sz w:val="24"/>
                <w:szCs w:val="24"/>
              </w:rPr>
              <w:t xml:space="preserve"> </w:t>
            </w:r>
            <w:r w:rsidRPr="0061287C">
              <w:rPr>
                <w:rFonts w:ascii="Book Antiqua" w:eastAsia="+mn-ea" w:hAnsi="Book Antiqua" w:cs="Arial"/>
                <w:color w:val="000000" w:themeColor="text1"/>
                <w:kern w:val="24"/>
                <w:sz w:val="24"/>
                <w:szCs w:val="24"/>
              </w:rPr>
              <w:t>with or without seizure or headache</w:t>
            </w:r>
          </w:p>
        </w:tc>
        <w:tc>
          <w:tcPr>
            <w:tcW w:w="4171"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MRA and MRV or computerized</w:t>
            </w:r>
            <w:r w:rsidR="0034234B" w:rsidRPr="0061287C">
              <w:rPr>
                <w:rFonts w:ascii="Book Antiqua" w:eastAsia="+mn-ea" w:hAnsi="Book Antiqua" w:cs="Arial"/>
                <w:color w:val="000000" w:themeColor="text1"/>
                <w:kern w:val="24"/>
                <w:sz w:val="24"/>
                <w:szCs w:val="24"/>
              </w:rPr>
              <w:t xml:space="preserve"> </w:t>
            </w:r>
            <w:r w:rsidRPr="0061287C">
              <w:rPr>
                <w:rFonts w:ascii="Book Antiqua" w:eastAsia="+mn-ea" w:hAnsi="Book Antiqua" w:cs="Arial"/>
                <w:color w:val="000000" w:themeColor="text1"/>
                <w:kern w:val="24"/>
                <w:sz w:val="24"/>
                <w:szCs w:val="24"/>
              </w:rPr>
              <w:t xml:space="preserve">tomographic angiography </w:t>
            </w:r>
          </w:p>
        </w:tc>
      </w:tr>
      <w:tr w:rsidR="0047660A" w:rsidRPr="0061287C" w:rsidTr="008D4C71">
        <w:trPr>
          <w:trHeight w:val="144"/>
        </w:trPr>
        <w:tc>
          <w:tcPr>
            <w:tcW w:w="2724" w:type="dxa"/>
            <w:shd w:val="clear" w:color="auto" w:fill="auto"/>
          </w:tcPr>
          <w:p w:rsidR="0047660A" w:rsidRPr="0061287C" w:rsidRDefault="00C2729B" w:rsidP="0061287C">
            <w:pPr>
              <w:spacing w:after="0" w:line="360" w:lineRule="auto"/>
              <w:jc w:val="both"/>
              <w:rPr>
                <w:rFonts w:ascii="Book Antiqua" w:hAnsi="Book Antiqua" w:cs="Arial"/>
                <w:color w:val="000000" w:themeColor="text1"/>
                <w:kern w:val="24"/>
                <w:sz w:val="24"/>
                <w:szCs w:val="24"/>
                <w:lang w:eastAsia="zh-CN"/>
              </w:rPr>
            </w:pPr>
            <w:r w:rsidRPr="0061287C">
              <w:rPr>
                <w:rFonts w:ascii="Book Antiqua" w:eastAsia="+mn-ea" w:hAnsi="Book Antiqua" w:cs="Arial"/>
                <w:color w:val="000000" w:themeColor="text1"/>
                <w:kern w:val="24"/>
                <w:sz w:val="24"/>
                <w:szCs w:val="24"/>
              </w:rPr>
              <w:t>MELAS</w:t>
            </w:r>
          </w:p>
        </w:tc>
        <w:tc>
          <w:tcPr>
            <w:tcW w:w="3235"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hAnsi="Book Antiqua" w:cs="Arial"/>
                <w:color w:val="000000" w:themeColor="text1"/>
                <w:sz w:val="24"/>
                <w:szCs w:val="24"/>
              </w:rPr>
              <w:t>Early symptoms, muscle weakness and pain, recurrent headaches, loss of appetite, vomiting, and seizures</w:t>
            </w:r>
          </w:p>
        </w:tc>
        <w:tc>
          <w:tcPr>
            <w:tcW w:w="4171"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MRI of the brain mimicking acute</w:t>
            </w:r>
          </w:p>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migrainous stroke but differs by having no respect to a specific cerebral arterial vascular territory</w:t>
            </w:r>
          </w:p>
        </w:tc>
      </w:tr>
      <w:tr w:rsidR="0047660A" w:rsidRPr="0061287C" w:rsidTr="008D4C71">
        <w:trPr>
          <w:trHeight w:val="639"/>
        </w:trPr>
        <w:tc>
          <w:tcPr>
            <w:tcW w:w="2724"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Brain Tumor</w:t>
            </w:r>
          </w:p>
        </w:tc>
        <w:tc>
          <w:tcPr>
            <w:tcW w:w="3235"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Progressively worsening</w:t>
            </w:r>
            <w:r w:rsidR="0034234B" w:rsidRPr="0061287C">
              <w:rPr>
                <w:rFonts w:ascii="Book Antiqua" w:eastAsia="+mn-ea" w:hAnsi="Book Antiqua" w:cs="Arial"/>
                <w:color w:val="000000" w:themeColor="text1"/>
                <w:kern w:val="24"/>
                <w:sz w:val="24"/>
                <w:szCs w:val="24"/>
              </w:rPr>
              <w:t xml:space="preserve"> </w:t>
            </w:r>
            <w:r w:rsidRPr="0061287C">
              <w:rPr>
                <w:rFonts w:ascii="Book Antiqua" w:eastAsia="+mn-ea" w:hAnsi="Book Antiqua" w:cs="Arial"/>
                <w:color w:val="000000" w:themeColor="text1"/>
                <w:kern w:val="24"/>
                <w:sz w:val="24"/>
                <w:szCs w:val="24"/>
              </w:rPr>
              <w:t>headache with onset of focal neurologic sign or seizure</w:t>
            </w:r>
          </w:p>
        </w:tc>
        <w:tc>
          <w:tcPr>
            <w:tcW w:w="4171" w:type="dxa"/>
            <w:shd w:val="clear" w:color="auto" w:fill="auto"/>
          </w:tcPr>
          <w:p w:rsidR="0047660A" w:rsidRPr="0061287C" w:rsidRDefault="0047660A" w:rsidP="0061287C">
            <w:pPr>
              <w:spacing w:after="0" w:line="360" w:lineRule="auto"/>
              <w:jc w:val="both"/>
              <w:rPr>
                <w:rFonts w:ascii="Book Antiqua" w:eastAsia="+mn-ea" w:hAnsi="Book Antiqua" w:cs="Arial"/>
                <w:color w:val="000000" w:themeColor="text1"/>
                <w:kern w:val="24"/>
                <w:sz w:val="24"/>
                <w:szCs w:val="24"/>
              </w:rPr>
            </w:pPr>
            <w:r w:rsidRPr="0061287C">
              <w:rPr>
                <w:rFonts w:ascii="Book Antiqua" w:eastAsia="+mn-ea" w:hAnsi="Book Antiqua" w:cs="Arial"/>
                <w:color w:val="000000" w:themeColor="text1"/>
                <w:kern w:val="24"/>
                <w:sz w:val="24"/>
                <w:szCs w:val="24"/>
              </w:rPr>
              <w:t>Computerized tomography with contrast or MRI of the brain with and without contrast</w:t>
            </w:r>
          </w:p>
        </w:tc>
      </w:tr>
    </w:tbl>
    <w:p w:rsidR="00C2729B" w:rsidRPr="0061287C" w:rsidRDefault="0047660A" w:rsidP="0061287C">
      <w:pPr>
        <w:spacing w:after="0" w:line="360" w:lineRule="auto"/>
        <w:jc w:val="both"/>
        <w:rPr>
          <w:rFonts w:ascii="Book Antiqua" w:hAnsi="Book Antiqua" w:cs="Arial"/>
          <w:color w:val="000000" w:themeColor="text1"/>
          <w:kern w:val="24"/>
          <w:sz w:val="24"/>
          <w:szCs w:val="24"/>
          <w:lang w:eastAsia="zh-CN"/>
        </w:rPr>
      </w:pPr>
      <w:r w:rsidRPr="0061287C">
        <w:rPr>
          <w:rFonts w:ascii="Book Antiqua" w:eastAsia="+mn-ea" w:hAnsi="Book Antiqua" w:cs="Arial"/>
          <w:color w:val="000000" w:themeColor="text1"/>
          <w:kern w:val="24"/>
          <w:sz w:val="24"/>
          <w:szCs w:val="24"/>
        </w:rPr>
        <w:t>The headache recurrent or persistent may be the presenting sign of migraine like syndromes except sinus venous thrombosis and subarachnoid hemorrhage. Their initial presentation</w:t>
      </w:r>
      <w:r w:rsidR="008D4C71" w:rsidRPr="0061287C">
        <w:rPr>
          <w:rFonts w:ascii="Book Antiqua" w:eastAsia="+mn-ea" w:hAnsi="Book Antiqua" w:cs="Arial"/>
          <w:color w:val="000000" w:themeColor="text1"/>
          <w:kern w:val="24"/>
          <w:sz w:val="24"/>
          <w:szCs w:val="24"/>
        </w:rPr>
        <w:t xml:space="preserve"> </w:t>
      </w:r>
      <w:r w:rsidRPr="0061287C">
        <w:rPr>
          <w:rFonts w:ascii="Book Antiqua" w:eastAsia="+mn-ea" w:hAnsi="Book Antiqua" w:cs="Arial"/>
          <w:color w:val="000000" w:themeColor="text1"/>
          <w:kern w:val="24"/>
          <w:sz w:val="24"/>
          <w:szCs w:val="24"/>
        </w:rPr>
        <w:t>is waxing and waning level of consciousness.</w:t>
      </w:r>
      <w:r w:rsidR="00C2729B" w:rsidRPr="0061287C">
        <w:rPr>
          <w:rFonts w:ascii="Book Antiqua" w:hAnsi="Book Antiqua" w:cs="Arial"/>
          <w:color w:val="000000" w:themeColor="text1"/>
          <w:kern w:val="24"/>
          <w:sz w:val="24"/>
          <w:szCs w:val="24"/>
          <w:lang w:eastAsia="zh-CN"/>
        </w:rPr>
        <w:t xml:space="preserve"> MRV: </w:t>
      </w:r>
      <w:r w:rsidR="00C2729B" w:rsidRPr="0061287C">
        <w:rPr>
          <w:rFonts w:ascii="Book Antiqua" w:eastAsia="+mn-ea" w:hAnsi="Book Antiqua" w:cs="Arial"/>
          <w:color w:val="000000" w:themeColor="text1"/>
          <w:kern w:val="24"/>
          <w:sz w:val="24"/>
          <w:szCs w:val="24"/>
        </w:rPr>
        <w:t>Magnetic resonance venography</w:t>
      </w:r>
      <w:r w:rsidR="00C2729B" w:rsidRPr="0061287C">
        <w:rPr>
          <w:rFonts w:ascii="Book Antiqua" w:hAnsi="Book Antiqua" w:cs="Arial"/>
          <w:color w:val="000000" w:themeColor="text1"/>
          <w:kern w:val="24"/>
          <w:sz w:val="24"/>
          <w:szCs w:val="24"/>
          <w:lang w:eastAsia="zh-CN"/>
        </w:rPr>
        <w:t xml:space="preserve">; MRA: </w:t>
      </w:r>
      <w:r w:rsidR="00C2729B" w:rsidRPr="0061287C">
        <w:rPr>
          <w:rFonts w:ascii="Book Antiqua" w:eastAsia="+mn-ea" w:hAnsi="Book Antiqua" w:cs="Arial"/>
          <w:color w:val="000000" w:themeColor="text1"/>
          <w:kern w:val="24"/>
          <w:sz w:val="24"/>
          <w:szCs w:val="24"/>
        </w:rPr>
        <w:t>Magnetic resonance angiography</w:t>
      </w:r>
      <w:r w:rsidR="00C2729B" w:rsidRPr="0061287C">
        <w:rPr>
          <w:rFonts w:ascii="Book Antiqua" w:hAnsi="Book Antiqua" w:cs="Arial"/>
          <w:color w:val="000000" w:themeColor="text1"/>
          <w:kern w:val="24"/>
          <w:sz w:val="24"/>
          <w:szCs w:val="24"/>
          <w:lang w:eastAsia="zh-CN"/>
        </w:rPr>
        <w:t xml:space="preserve">; </w:t>
      </w:r>
      <w:r w:rsidR="00C2729B" w:rsidRPr="0061287C">
        <w:rPr>
          <w:rFonts w:ascii="Book Antiqua" w:eastAsia="+mn-ea" w:hAnsi="Book Antiqua" w:cs="Arial"/>
          <w:color w:val="000000" w:themeColor="text1"/>
          <w:kern w:val="24"/>
          <w:sz w:val="24"/>
          <w:szCs w:val="24"/>
        </w:rPr>
        <w:t>MELAS</w:t>
      </w:r>
      <w:r w:rsidR="00C2729B" w:rsidRPr="0061287C">
        <w:rPr>
          <w:rFonts w:ascii="Book Antiqua" w:hAnsi="Book Antiqua" w:cs="Arial"/>
          <w:color w:val="000000" w:themeColor="text1"/>
          <w:kern w:val="24"/>
          <w:sz w:val="24"/>
          <w:szCs w:val="24"/>
          <w:lang w:eastAsia="zh-CN"/>
        </w:rPr>
        <w:t xml:space="preserve">: </w:t>
      </w:r>
      <w:r w:rsidR="00C2729B" w:rsidRPr="0061287C">
        <w:rPr>
          <w:rFonts w:ascii="Book Antiqua" w:eastAsia="Times New Roman" w:hAnsi="Book Antiqua" w:cs="Arial"/>
          <w:color w:val="000000" w:themeColor="text1"/>
          <w:sz w:val="24"/>
          <w:szCs w:val="24"/>
        </w:rPr>
        <w:t>M</w:t>
      </w:r>
      <w:r w:rsidR="00C2729B" w:rsidRPr="0061287C">
        <w:rPr>
          <w:rFonts w:ascii="Book Antiqua" w:eastAsia="+mn-ea" w:hAnsi="Book Antiqua" w:cs="Arial"/>
          <w:color w:val="000000" w:themeColor="text1"/>
          <w:kern w:val="24"/>
          <w:sz w:val="24"/>
          <w:szCs w:val="24"/>
        </w:rPr>
        <w:t>itochondrial encephalomyopathy, lactic acidosis, and stroke-like episodes</w:t>
      </w:r>
      <w:r w:rsidR="00C66316" w:rsidRPr="0061287C">
        <w:rPr>
          <w:rFonts w:ascii="Book Antiqua" w:hAnsi="Book Antiqua" w:cs="Arial"/>
          <w:color w:val="000000" w:themeColor="text1"/>
          <w:kern w:val="24"/>
          <w:sz w:val="24"/>
          <w:szCs w:val="24"/>
          <w:lang w:eastAsia="zh-CN"/>
        </w:rPr>
        <w:t xml:space="preserve">; MRI: </w:t>
      </w:r>
      <w:r w:rsidR="00C66316" w:rsidRPr="0061287C">
        <w:rPr>
          <w:rFonts w:ascii="Book Antiqua" w:eastAsia="Times New Roman" w:hAnsi="Book Antiqua" w:cs="Arial"/>
          <w:color w:val="000000" w:themeColor="text1"/>
          <w:sz w:val="24"/>
          <w:szCs w:val="24"/>
        </w:rPr>
        <w:t>Magnetic resonance imaging</w:t>
      </w:r>
      <w:r w:rsidR="00C66316" w:rsidRPr="0061287C">
        <w:rPr>
          <w:rFonts w:ascii="Book Antiqua" w:hAnsi="Book Antiqua" w:cs="Arial"/>
          <w:color w:val="000000" w:themeColor="text1"/>
          <w:sz w:val="24"/>
          <w:szCs w:val="24"/>
          <w:lang w:eastAsia="zh-CN"/>
        </w:rPr>
        <w:t>.</w:t>
      </w:r>
    </w:p>
    <w:p w:rsidR="00C2729B" w:rsidRPr="0061287C" w:rsidRDefault="00C2729B" w:rsidP="0061287C">
      <w:pPr>
        <w:spacing w:after="0" w:line="360" w:lineRule="auto"/>
        <w:rPr>
          <w:rFonts w:ascii="Book Antiqua" w:hAnsi="Book Antiqua" w:cs="Arial"/>
          <w:color w:val="000000" w:themeColor="text1"/>
          <w:sz w:val="24"/>
          <w:szCs w:val="24"/>
        </w:rPr>
      </w:pPr>
      <w:r w:rsidRPr="0061287C">
        <w:rPr>
          <w:rFonts w:ascii="Book Antiqua" w:hAnsi="Book Antiqua" w:cs="Arial"/>
          <w:color w:val="000000" w:themeColor="text1"/>
          <w:sz w:val="24"/>
          <w:szCs w:val="24"/>
        </w:rPr>
        <w:br w:type="page"/>
      </w:r>
    </w:p>
    <w:p w:rsidR="000F700E" w:rsidRPr="0061287C" w:rsidRDefault="000F700E" w:rsidP="0061287C">
      <w:pPr>
        <w:pBdr>
          <w:top w:val="nil"/>
          <w:left w:val="nil"/>
          <w:bottom w:val="nil"/>
          <w:right w:val="nil"/>
          <w:between w:val="nil"/>
          <w:bar w:val="nil"/>
        </w:pBdr>
        <w:spacing w:after="0" w:line="360" w:lineRule="auto"/>
        <w:jc w:val="both"/>
        <w:rPr>
          <w:rFonts w:ascii="Book Antiqua" w:eastAsia="Arial Unicode MS" w:hAnsi="Book Antiqua" w:cs="Arial"/>
          <w:b/>
          <w:color w:val="000000" w:themeColor="text1"/>
          <w:sz w:val="24"/>
          <w:szCs w:val="24"/>
          <w:bdr w:val="nil"/>
          <w:lang w:eastAsia="zh-CN"/>
        </w:rPr>
      </w:pPr>
      <w:r w:rsidRPr="0061287C">
        <w:rPr>
          <w:rFonts w:ascii="Book Antiqua" w:eastAsia="Arial Unicode MS" w:hAnsi="Book Antiqua" w:cs="Arial"/>
          <w:b/>
          <w:color w:val="000000" w:themeColor="text1"/>
          <w:sz w:val="24"/>
          <w:szCs w:val="24"/>
          <w:bdr w:val="nil"/>
        </w:rPr>
        <w:t xml:space="preserve">Table 5 </w:t>
      </w:r>
      <w:r w:rsidR="00C2729B" w:rsidRPr="0061287C">
        <w:rPr>
          <w:rFonts w:ascii="Book Antiqua" w:eastAsia="Arial Unicode MS" w:hAnsi="Book Antiqua" w:cs="Arial"/>
          <w:b/>
          <w:color w:val="000000" w:themeColor="text1"/>
          <w:sz w:val="24"/>
          <w:szCs w:val="24"/>
          <w:bdr w:val="nil"/>
        </w:rPr>
        <w:t xml:space="preserve">Shows </w:t>
      </w:r>
      <w:r w:rsidRPr="0061287C">
        <w:rPr>
          <w:rFonts w:ascii="Book Antiqua" w:eastAsia="Arial Unicode MS" w:hAnsi="Book Antiqua" w:cs="Arial"/>
          <w:b/>
          <w:color w:val="000000" w:themeColor="text1"/>
          <w:sz w:val="24"/>
          <w:szCs w:val="24"/>
          <w:bdr w:val="nil"/>
        </w:rPr>
        <w:t>select cerebrospinal fluid biochemical changes which help to distinguish between bacterial meningitis, aseptic meningitis, and migraine attacks</w:t>
      </w:r>
      <w:r w:rsidRPr="0061287C">
        <w:rPr>
          <w:rFonts w:ascii="Book Antiqua" w:eastAsia="Arial Unicode MS" w:hAnsi="Book Antiqua" w:cs="Arial"/>
          <w:b/>
          <w:color w:val="000000" w:themeColor="text1"/>
          <w:sz w:val="24"/>
          <w:szCs w:val="24"/>
          <w:bdr w:val="nil"/>
          <w:vertAlign w:val="superscript"/>
        </w:rPr>
        <w:t>[3</w:t>
      </w:r>
      <w:r w:rsidR="00287973" w:rsidRPr="0061287C">
        <w:rPr>
          <w:rFonts w:ascii="Book Antiqua" w:eastAsia="Arial Unicode MS" w:hAnsi="Book Antiqua" w:cs="Arial"/>
          <w:b/>
          <w:color w:val="000000" w:themeColor="text1"/>
          <w:sz w:val="24"/>
          <w:szCs w:val="24"/>
          <w:bdr w:val="nil"/>
          <w:vertAlign w:val="superscript"/>
        </w:rPr>
        <w:t>4</w:t>
      </w:r>
      <w:r w:rsidRPr="0061287C">
        <w:rPr>
          <w:rFonts w:ascii="Book Antiqua" w:eastAsia="Arial Unicode MS" w:hAnsi="Book Antiqua" w:cs="Arial"/>
          <w:b/>
          <w:color w:val="000000" w:themeColor="text1"/>
          <w:sz w:val="24"/>
          <w:szCs w:val="24"/>
          <w:bdr w:val="nil"/>
          <w:vertAlign w:val="superscript"/>
        </w:rPr>
        <w:t>-</w:t>
      </w:r>
      <w:r w:rsidR="00287973" w:rsidRPr="0061287C">
        <w:rPr>
          <w:rFonts w:ascii="Book Antiqua" w:eastAsia="Arial Unicode MS" w:hAnsi="Book Antiqua" w:cs="Arial"/>
          <w:b/>
          <w:color w:val="000000" w:themeColor="text1"/>
          <w:sz w:val="24"/>
          <w:szCs w:val="24"/>
          <w:bdr w:val="nil"/>
          <w:vertAlign w:val="superscript"/>
        </w:rPr>
        <w:t>39</w:t>
      </w:r>
      <w:r w:rsidR="00C2729B" w:rsidRPr="0061287C">
        <w:rPr>
          <w:rFonts w:ascii="Book Antiqua" w:eastAsia="Arial Unicode MS" w:hAnsi="Book Antiqua" w:cs="Arial"/>
          <w:b/>
          <w:color w:val="000000" w:themeColor="text1"/>
          <w:sz w:val="24"/>
          <w:szCs w:val="24"/>
          <w:bdr w:val="nil"/>
          <w:vertAlign w:val="superscript"/>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38"/>
        <w:gridCol w:w="7038"/>
      </w:tblGrid>
      <w:tr w:rsidR="000F700E" w:rsidRPr="0061287C" w:rsidTr="00CE69A4">
        <w:trPr>
          <w:trHeight w:val="1097"/>
        </w:trPr>
        <w:tc>
          <w:tcPr>
            <w:tcW w:w="2538" w:type="dxa"/>
            <w:shd w:val="clear" w:color="auto" w:fill="auto"/>
            <w:vAlign w:val="center"/>
          </w:tcPr>
          <w:p w:rsidR="000F700E" w:rsidRPr="0061287C" w:rsidRDefault="000F700E" w:rsidP="0061287C">
            <w:pPr>
              <w:spacing w:after="0" w:line="360" w:lineRule="auto"/>
              <w:jc w:val="both"/>
              <w:rPr>
                <w:rFonts w:ascii="Book Antiqua" w:eastAsia="Arial Unicode MS" w:hAnsi="Book Antiqua" w:cs="Arial"/>
                <w:b/>
                <w:color w:val="000000" w:themeColor="text1"/>
                <w:sz w:val="24"/>
                <w:szCs w:val="24"/>
                <w:bdr w:val="nil"/>
              </w:rPr>
            </w:pPr>
            <w:r w:rsidRPr="0061287C">
              <w:rPr>
                <w:rFonts w:ascii="Book Antiqua" w:eastAsia="Arial Unicode MS" w:hAnsi="Book Antiqua" w:cs="Arial"/>
                <w:b/>
                <w:color w:val="000000" w:themeColor="text1"/>
                <w:sz w:val="24"/>
                <w:szCs w:val="24"/>
                <w:bdr w:val="nil"/>
              </w:rPr>
              <w:t>Increased level in Cerebrospinal fluid</w:t>
            </w:r>
          </w:p>
        </w:tc>
        <w:tc>
          <w:tcPr>
            <w:tcW w:w="7038" w:type="dxa"/>
            <w:shd w:val="clear" w:color="auto" w:fill="auto"/>
            <w:vAlign w:val="center"/>
          </w:tcPr>
          <w:p w:rsidR="000F700E" w:rsidRPr="0061287C" w:rsidRDefault="0034234B" w:rsidP="0061287C">
            <w:pPr>
              <w:spacing w:after="0" w:line="360" w:lineRule="auto"/>
              <w:jc w:val="both"/>
              <w:rPr>
                <w:rFonts w:ascii="Book Antiqua" w:eastAsia="Arial Unicode MS" w:hAnsi="Book Antiqua" w:cs="Arial"/>
                <w:b/>
                <w:color w:val="000000" w:themeColor="text1"/>
                <w:sz w:val="24"/>
                <w:szCs w:val="24"/>
                <w:bdr w:val="nil"/>
              </w:rPr>
            </w:pPr>
            <w:r w:rsidRPr="0061287C">
              <w:rPr>
                <w:rFonts w:ascii="Book Antiqua" w:eastAsia="Arial Unicode MS" w:hAnsi="Book Antiqua" w:cs="Arial"/>
                <w:b/>
                <w:color w:val="000000" w:themeColor="text1"/>
                <w:sz w:val="24"/>
                <w:szCs w:val="24"/>
                <w:bdr w:val="nil"/>
              </w:rPr>
              <w:t xml:space="preserve">  </w:t>
            </w:r>
          </w:p>
          <w:p w:rsidR="000F700E" w:rsidRPr="0061287C" w:rsidRDefault="0034234B" w:rsidP="0061287C">
            <w:pPr>
              <w:spacing w:after="0" w:line="360" w:lineRule="auto"/>
              <w:jc w:val="both"/>
              <w:rPr>
                <w:rFonts w:ascii="Book Antiqua" w:eastAsia="Arial Unicode MS" w:hAnsi="Book Antiqua" w:cs="Arial"/>
                <w:b/>
                <w:color w:val="000000" w:themeColor="text1"/>
                <w:sz w:val="24"/>
                <w:szCs w:val="24"/>
                <w:bdr w:val="nil"/>
              </w:rPr>
            </w:pPr>
            <w:r w:rsidRPr="0061287C">
              <w:rPr>
                <w:rFonts w:ascii="Book Antiqua" w:eastAsia="Arial Unicode MS" w:hAnsi="Book Antiqua" w:cs="Arial"/>
                <w:b/>
                <w:color w:val="000000" w:themeColor="text1"/>
                <w:sz w:val="24"/>
                <w:szCs w:val="24"/>
                <w:bdr w:val="nil"/>
              </w:rPr>
              <w:t xml:space="preserve">  </w:t>
            </w:r>
            <w:r w:rsidR="000F700E" w:rsidRPr="0061287C">
              <w:rPr>
                <w:rFonts w:ascii="Book Antiqua" w:eastAsia="Arial Unicode MS" w:hAnsi="Book Antiqua" w:cs="Arial"/>
                <w:b/>
                <w:color w:val="000000" w:themeColor="text1"/>
                <w:sz w:val="24"/>
                <w:szCs w:val="24"/>
                <w:bdr w:val="nil"/>
              </w:rPr>
              <w:t>Comments</w:t>
            </w:r>
          </w:p>
        </w:tc>
      </w:tr>
      <w:tr w:rsidR="000F700E" w:rsidRPr="0061287C" w:rsidTr="00CE69A4">
        <w:trPr>
          <w:trHeight w:val="737"/>
        </w:trPr>
        <w:tc>
          <w:tcPr>
            <w:tcW w:w="2538" w:type="dxa"/>
            <w:shd w:val="clear" w:color="auto" w:fill="auto"/>
          </w:tcPr>
          <w:p w:rsidR="000F700E" w:rsidRPr="0061287C" w:rsidRDefault="000F700E" w:rsidP="0061287C">
            <w:pPr>
              <w:spacing w:after="0" w:line="360" w:lineRule="auto"/>
              <w:jc w:val="both"/>
              <w:rPr>
                <w:rFonts w:ascii="Book Antiqua" w:eastAsia="Arial Unicode MS" w:hAnsi="Book Antiqua" w:cs="Arial"/>
                <w:color w:val="000000" w:themeColor="text1"/>
                <w:sz w:val="24"/>
                <w:szCs w:val="24"/>
                <w:bdr w:val="nil"/>
              </w:rPr>
            </w:pPr>
            <w:r w:rsidRPr="0061287C">
              <w:rPr>
                <w:rFonts w:ascii="Book Antiqua" w:eastAsia="Arial Unicode MS" w:hAnsi="Book Antiqua" w:cs="Arial"/>
                <w:color w:val="000000" w:themeColor="text1"/>
                <w:sz w:val="24"/>
                <w:szCs w:val="24"/>
                <w:bdr w:val="nil"/>
              </w:rPr>
              <w:t xml:space="preserve">Lactate </w:t>
            </w:r>
          </w:p>
        </w:tc>
        <w:tc>
          <w:tcPr>
            <w:tcW w:w="7038" w:type="dxa"/>
            <w:shd w:val="clear" w:color="auto" w:fill="auto"/>
          </w:tcPr>
          <w:p w:rsidR="000F700E" w:rsidRPr="0061287C" w:rsidRDefault="000F700E" w:rsidP="0061287C">
            <w:pPr>
              <w:pBdr>
                <w:top w:val="nil"/>
                <w:left w:val="nil"/>
                <w:bottom w:val="nil"/>
                <w:right w:val="nil"/>
                <w:between w:val="nil"/>
                <w:bar w:val="nil"/>
              </w:pBdr>
              <w:spacing w:after="0" w:line="360" w:lineRule="auto"/>
              <w:jc w:val="both"/>
              <w:rPr>
                <w:rFonts w:ascii="Book Antiqua" w:eastAsia="Arial Unicode MS" w:hAnsi="Book Antiqua" w:cs="Arial"/>
                <w:color w:val="000000" w:themeColor="text1"/>
                <w:sz w:val="24"/>
                <w:szCs w:val="24"/>
                <w:bdr w:val="nil"/>
              </w:rPr>
            </w:pPr>
            <w:r w:rsidRPr="0061287C">
              <w:rPr>
                <w:rFonts w:ascii="Book Antiqua" w:eastAsia="Arial Unicode MS" w:hAnsi="Book Antiqua" w:cs="Arial"/>
                <w:color w:val="000000" w:themeColor="text1"/>
                <w:sz w:val="24"/>
                <w:szCs w:val="24"/>
                <w:bdr w:val="nil"/>
              </w:rPr>
              <w:t>&gt;</w:t>
            </w:r>
            <w:r w:rsidR="00C2729B" w:rsidRPr="0061287C">
              <w:rPr>
                <w:rFonts w:ascii="Book Antiqua" w:eastAsia="Arial Unicode MS" w:hAnsi="Book Antiqua" w:cs="Arial"/>
                <w:color w:val="000000" w:themeColor="text1"/>
                <w:sz w:val="24"/>
                <w:szCs w:val="24"/>
                <w:bdr w:val="nil"/>
                <w:lang w:eastAsia="zh-CN"/>
              </w:rPr>
              <w:t xml:space="preserve"> </w:t>
            </w:r>
            <w:r w:rsidR="00C2729B" w:rsidRPr="0061287C">
              <w:rPr>
                <w:rFonts w:ascii="Book Antiqua" w:eastAsia="Arial Unicode MS" w:hAnsi="Book Antiqua" w:cs="Arial"/>
                <w:color w:val="000000" w:themeColor="text1"/>
                <w:sz w:val="24"/>
                <w:szCs w:val="24"/>
                <w:bdr w:val="nil"/>
              </w:rPr>
              <w:t>3.5 mmol</w:t>
            </w:r>
            <w:r w:rsidRPr="0061287C">
              <w:rPr>
                <w:rFonts w:ascii="Book Antiqua" w:eastAsia="Arial Unicode MS" w:hAnsi="Book Antiqua" w:cs="Arial"/>
                <w:color w:val="000000" w:themeColor="text1"/>
                <w:sz w:val="24"/>
                <w:szCs w:val="24"/>
                <w:bdr w:val="nil"/>
              </w:rPr>
              <w:t>/L is a good predictor of bacterial meningitis</w:t>
            </w:r>
            <w:r w:rsidR="008D4C71" w:rsidRPr="0061287C">
              <w:rPr>
                <w:rFonts w:ascii="Book Antiqua" w:eastAsia="Times New Roman" w:hAnsi="Book Antiqua" w:cs="Arial"/>
                <w:color w:val="000000" w:themeColor="text1"/>
                <w:sz w:val="24"/>
                <w:szCs w:val="24"/>
                <w:vertAlign w:val="superscript"/>
              </w:rPr>
              <w:t>[34]</w:t>
            </w:r>
          </w:p>
        </w:tc>
      </w:tr>
      <w:tr w:rsidR="000F700E" w:rsidRPr="0061287C" w:rsidTr="00CE69A4">
        <w:trPr>
          <w:trHeight w:val="503"/>
        </w:trPr>
        <w:tc>
          <w:tcPr>
            <w:tcW w:w="2538" w:type="dxa"/>
            <w:shd w:val="clear" w:color="auto" w:fill="auto"/>
          </w:tcPr>
          <w:p w:rsidR="000F700E" w:rsidRPr="0061287C" w:rsidRDefault="000F700E" w:rsidP="0061287C">
            <w:pPr>
              <w:spacing w:after="0" w:line="360" w:lineRule="auto"/>
              <w:jc w:val="both"/>
              <w:rPr>
                <w:rFonts w:ascii="Book Antiqua" w:eastAsia="Arial Unicode MS" w:hAnsi="Book Antiqua" w:cs="Arial"/>
                <w:color w:val="000000" w:themeColor="text1"/>
                <w:sz w:val="24"/>
                <w:szCs w:val="24"/>
                <w:bdr w:val="nil"/>
              </w:rPr>
            </w:pPr>
            <w:r w:rsidRPr="0061287C">
              <w:rPr>
                <w:rFonts w:ascii="Book Antiqua" w:eastAsia="Times New Roman" w:hAnsi="Book Antiqua" w:cs="Arial"/>
                <w:color w:val="000000" w:themeColor="text1"/>
                <w:sz w:val="24"/>
                <w:szCs w:val="24"/>
                <w:bdr w:val="nil"/>
              </w:rPr>
              <w:t xml:space="preserve">Procalcitonin </w:t>
            </w:r>
          </w:p>
        </w:tc>
        <w:tc>
          <w:tcPr>
            <w:tcW w:w="7038" w:type="dxa"/>
            <w:shd w:val="clear" w:color="auto" w:fill="auto"/>
          </w:tcPr>
          <w:p w:rsidR="000F700E" w:rsidRPr="0061287C" w:rsidRDefault="000F700E" w:rsidP="0061287C">
            <w:pPr>
              <w:spacing w:after="0" w:line="360" w:lineRule="auto"/>
              <w:jc w:val="both"/>
              <w:rPr>
                <w:rFonts w:ascii="Book Antiqua" w:eastAsia="Arial Unicode MS" w:hAnsi="Book Antiqua" w:cs="Arial"/>
                <w:color w:val="000000" w:themeColor="text1"/>
                <w:sz w:val="24"/>
                <w:szCs w:val="24"/>
                <w:bdr w:val="nil"/>
              </w:rPr>
            </w:pPr>
            <w:r w:rsidRPr="0061287C">
              <w:rPr>
                <w:rFonts w:ascii="Book Antiqua" w:eastAsia="Times New Roman" w:hAnsi="Book Antiqua" w:cs="Arial"/>
                <w:color w:val="000000" w:themeColor="text1"/>
                <w:sz w:val="24"/>
                <w:szCs w:val="24"/>
                <w:bdr w:val="nil"/>
              </w:rPr>
              <w:t xml:space="preserve"> &gt;</w:t>
            </w:r>
            <w:r w:rsidR="00C2729B" w:rsidRPr="0061287C">
              <w:rPr>
                <w:rFonts w:ascii="Book Antiqua" w:hAnsi="Book Antiqua" w:cs="Arial"/>
                <w:color w:val="000000" w:themeColor="text1"/>
                <w:sz w:val="24"/>
                <w:szCs w:val="24"/>
                <w:bdr w:val="nil"/>
                <w:lang w:eastAsia="zh-CN"/>
              </w:rPr>
              <w:t xml:space="preserve"> </w:t>
            </w:r>
            <w:r w:rsidRPr="0061287C">
              <w:rPr>
                <w:rFonts w:ascii="Book Antiqua" w:eastAsia="Times New Roman" w:hAnsi="Book Antiqua" w:cs="Arial"/>
                <w:color w:val="000000" w:themeColor="text1"/>
                <w:sz w:val="24"/>
                <w:szCs w:val="24"/>
                <w:bdr w:val="nil"/>
              </w:rPr>
              <w:t>0.5 ng/m</w:t>
            </w:r>
            <w:r w:rsidR="00C2729B" w:rsidRPr="0061287C">
              <w:rPr>
                <w:rFonts w:ascii="Book Antiqua" w:eastAsia="Times New Roman" w:hAnsi="Book Antiqua" w:cs="Arial"/>
                <w:color w:val="000000" w:themeColor="text1"/>
                <w:sz w:val="24"/>
                <w:szCs w:val="24"/>
                <w:bdr w:val="nil"/>
              </w:rPr>
              <w:t>L</w:t>
            </w:r>
            <w:r w:rsidRPr="0061287C">
              <w:rPr>
                <w:rFonts w:ascii="Book Antiqua" w:eastAsia="Times New Roman" w:hAnsi="Book Antiqua" w:cs="Arial"/>
                <w:color w:val="000000" w:themeColor="text1"/>
                <w:sz w:val="24"/>
                <w:szCs w:val="24"/>
                <w:bdr w:val="nil"/>
              </w:rPr>
              <w:t xml:space="preserve"> is a good predictor of bacterial meningitis</w:t>
            </w:r>
            <w:r w:rsidR="008D4C71" w:rsidRPr="0061287C">
              <w:rPr>
                <w:rFonts w:ascii="Book Antiqua" w:eastAsia="Times New Roman" w:hAnsi="Book Antiqua" w:cs="Arial"/>
                <w:color w:val="000000" w:themeColor="text1"/>
                <w:sz w:val="24"/>
                <w:szCs w:val="24"/>
                <w:vertAlign w:val="superscript"/>
              </w:rPr>
              <w:t>[35]</w:t>
            </w:r>
          </w:p>
        </w:tc>
      </w:tr>
      <w:tr w:rsidR="000F700E" w:rsidRPr="0061287C" w:rsidTr="00CE69A4">
        <w:tc>
          <w:tcPr>
            <w:tcW w:w="2538" w:type="dxa"/>
            <w:shd w:val="clear" w:color="auto" w:fill="auto"/>
          </w:tcPr>
          <w:p w:rsidR="000F700E" w:rsidRPr="0061287C" w:rsidRDefault="000F700E" w:rsidP="0061287C">
            <w:pPr>
              <w:spacing w:after="0" w:line="360" w:lineRule="auto"/>
              <w:jc w:val="both"/>
              <w:rPr>
                <w:rFonts w:ascii="Book Antiqua" w:eastAsia="Times New Roman" w:hAnsi="Book Antiqua" w:cs="Arial"/>
                <w:color w:val="000000" w:themeColor="text1"/>
                <w:sz w:val="24"/>
                <w:szCs w:val="24"/>
                <w:bdr w:val="nil"/>
              </w:rPr>
            </w:pPr>
            <w:r w:rsidRPr="0061287C">
              <w:rPr>
                <w:rFonts w:ascii="Book Antiqua" w:eastAsia="Arial Unicode MS" w:hAnsi="Book Antiqua" w:cs="Arial"/>
                <w:color w:val="000000" w:themeColor="text1"/>
                <w:sz w:val="24"/>
                <w:szCs w:val="24"/>
                <w:bdr w:val="nil"/>
              </w:rPr>
              <w:t>Ferritin</w:t>
            </w:r>
          </w:p>
        </w:tc>
        <w:tc>
          <w:tcPr>
            <w:tcW w:w="7038" w:type="dxa"/>
            <w:shd w:val="clear" w:color="auto" w:fill="auto"/>
          </w:tcPr>
          <w:p w:rsidR="000F700E" w:rsidRPr="0061287C" w:rsidRDefault="000F700E" w:rsidP="0061287C">
            <w:pPr>
              <w:spacing w:after="0" w:line="360" w:lineRule="auto"/>
              <w:jc w:val="both"/>
              <w:rPr>
                <w:rFonts w:ascii="Book Antiqua" w:eastAsia="Times New Roman" w:hAnsi="Book Antiqua" w:cs="Arial"/>
                <w:color w:val="000000" w:themeColor="text1"/>
                <w:sz w:val="24"/>
                <w:szCs w:val="24"/>
                <w:bdr w:val="nil"/>
              </w:rPr>
            </w:pPr>
            <w:r w:rsidRPr="0061287C">
              <w:rPr>
                <w:rFonts w:ascii="Book Antiqua" w:eastAsia="Arial Unicode MS" w:hAnsi="Book Antiqua" w:cs="Arial"/>
                <w:color w:val="000000" w:themeColor="text1"/>
                <w:sz w:val="24"/>
                <w:szCs w:val="24"/>
                <w:bdr w:val="nil"/>
              </w:rPr>
              <w:t>106.39 +/- 86.96 ng/ dL (</w:t>
            </w:r>
            <w:r w:rsidRPr="0061287C">
              <w:rPr>
                <w:rFonts w:ascii="Book Antiqua" w:eastAsia="Arial Unicode MS" w:hAnsi="Book Antiqua" w:cs="Arial"/>
                <w:i/>
                <w:color w:val="000000" w:themeColor="text1"/>
                <w:sz w:val="24"/>
                <w:szCs w:val="24"/>
                <w:bdr w:val="nil"/>
              </w:rPr>
              <w:t>n</w:t>
            </w:r>
            <w:r w:rsidR="00C2729B" w:rsidRPr="0061287C">
              <w:rPr>
                <w:rFonts w:ascii="Book Antiqua" w:eastAsia="Arial Unicode MS" w:hAnsi="Book Antiqua" w:cs="Arial"/>
                <w:color w:val="000000" w:themeColor="text1"/>
                <w:sz w:val="24"/>
                <w:szCs w:val="24"/>
                <w:bdr w:val="nil"/>
                <w:lang w:eastAsia="zh-CN"/>
              </w:rPr>
              <w:t xml:space="preserve"> </w:t>
            </w:r>
            <w:r w:rsidRPr="0061287C">
              <w:rPr>
                <w:rFonts w:ascii="Book Antiqua" w:eastAsia="Arial Unicode MS" w:hAnsi="Book Antiqua" w:cs="Arial"/>
                <w:color w:val="000000" w:themeColor="text1"/>
                <w:sz w:val="24"/>
                <w:szCs w:val="24"/>
                <w:bdr w:val="nil"/>
              </w:rPr>
              <w:t>=</w:t>
            </w:r>
            <w:r w:rsidR="00C2729B" w:rsidRPr="0061287C">
              <w:rPr>
                <w:rFonts w:ascii="Book Antiqua" w:eastAsia="Arial Unicode MS" w:hAnsi="Book Antiqua" w:cs="Arial"/>
                <w:color w:val="000000" w:themeColor="text1"/>
                <w:sz w:val="24"/>
                <w:szCs w:val="24"/>
                <w:bdr w:val="nil"/>
                <w:lang w:eastAsia="zh-CN"/>
              </w:rPr>
              <w:t xml:space="preserve"> </w:t>
            </w:r>
            <w:r w:rsidRPr="0061287C">
              <w:rPr>
                <w:rFonts w:ascii="Book Antiqua" w:eastAsia="Arial Unicode MS" w:hAnsi="Book Antiqua" w:cs="Arial"/>
                <w:color w:val="000000" w:themeColor="text1"/>
                <w:sz w:val="24"/>
                <w:szCs w:val="24"/>
                <w:bdr w:val="nil"/>
              </w:rPr>
              <w:t>24) was considerably higher than the viral meningitis gro</w:t>
            </w:r>
            <w:r w:rsidR="00C2729B" w:rsidRPr="0061287C">
              <w:rPr>
                <w:rFonts w:ascii="Book Antiqua" w:eastAsia="Arial Unicode MS" w:hAnsi="Book Antiqua" w:cs="Arial"/>
                <w:color w:val="000000" w:themeColor="text1"/>
                <w:sz w:val="24"/>
                <w:szCs w:val="24"/>
                <w:bdr w:val="nil"/>
              </w:rPr>
              <w:t xml:space="preserve">up (10.17 +/- 14.09, </w:t>
            </w:r>
            <w:r w:rsidR="00C2729B" w:rsidRPr="0061287C">
              <w:rPr>
                <w:rFonts w:ascii="Book Antiqua" w:eastAsia="Arial Unicode MS" w:hAnsi="Book Antiqua" w:cs="Arial"/>
                <w:i/>
                <w:color w:val="000000" w:themeColor="text1"/>
                <w:sz w:val="24"/>
                <w:szCs w:val="24"/>
                <w:bdr w:val="nil"/>
              </w:rPr>
              <w:t>P</w:t>
            </w:r>
            <w:r w:rsidR="00C2729B" w:rsidRPr="0061287C">
              <w:rPr>
                <w:rFonts w:ascii="Book Antiqua" w:eastAsia="Arial Unicode MS" w:hAnsi="Book Antiqua" w:cs="Arial"/>
                <w:color w:val="000000" w:themeColor="text1"/>
                <w:sz w:val="24"/>
                <w:szCs w:val="24"/>
                <w:bdr w:val="nil"/>
              </w:rPr>
              <w:t xml:space="preserve"> &lt; 0.001)</w:t>
            </w:r>
            <w:r w:rsidR="008D4C71" w:rsidRPr="0061287C">
              <w:rPr>
                <w:rFonts w:ascii="Book Antiqua" w:eastAsia="Times New Roman" w:hAnsi="Book Antiqua" w:cs="Arial"/>
                <w:color w:val="000000" w:themeColor="text1"/>
                <w:sz w:val="24"/>
                <w:szCs w:val="24"/>
                <w:vertAlign w:val="superscript"/>
              </w:rPr>
              <w:t>[36]</w:t>
            </w:r>
          </w:p>
        </w:tc>
      </w:tr>
      <w:tr w:rsidR="000F700E" w:rsidRPr="0061287C" w:rsidTr="00CE69A4">
        <w:tc>
          <w:tcPr>
            <w:tcW w:w="2538" w:type="dxa"/>
            <w:shd w:val="clear" w:color="auto" w:fill="auto"/>
          </w:tcPr>
          <w:p w:rsidR="000F700E" w:rsidRPr="0061287C" w:rsidRDefault="000F700E" w:rsidP="0061287C">
            <w:pPr>
              <w:spacing w:after="0" w:line="360" w:lineRule="auto"/>
              <w:jc w:val="both"/>
              <w:rPr>
                <w:rFonts w:ascii="Book Antiqua" w:eastAsia="Arial Unicode MS" w:hAnsi="Book Antiqua" w:cs="Arial"/>
                <w:color w:val="000000" w:themeColor="text1"/>
                <w:sz w:val="24"/>
                <w:szCs w:val="24"/>
                <w:bdr w:val="nil"/>
              </w:rPr>
            </w:pPr>
            <w:r w:rsidRPr="0061287C">
              <w:rPr>
                <w:rFonts w:ascii="Book Antiqua" w:eastAsia="Times New Roman" w:hAnsi="Book Antiqua" w:cs="Arial"/>
                <w:color w:val="000000" w:themeColor="text1"/>
                <w:sz w:val="24"/>
                <w:szCs w:val="24"/>
                <w:bdr w:val="nil"/>
              </w:rPr>
              <w:t>Cytokines</w:t>
            </w:r>
          </w:p>
        </w:tc>
        <w:tc>
          <w:tcPr>
            <w:tcW w:w="7038" w:type="dxa"/>
            <w:shd w:val="clear" w:color="auto" w:fill="auto"/>
          </w:tcPr>
          <w:p w:rsidR="000F700E" w:rsidRPr="0061287C" w:rsidRDefault="000F700E" w:rsidP="0061287C">
            <w:pPr>
              <w:spacing w:after="0" w:line="360" w:lineRule="auto"/>
              <w:jc w:val="both"/>
              <w:rPr>
                <w:rFonts w:ascii="Book Antiqua" w:eastAsia="Arial Unicode MS" w:hAnsi="Book Antiqua" w:cs="Arial"/>
                <w:color w:val="000000" w:themeColor="text1"/>
                <w:sz w:val="24"/>
                <w:szCs w:val="24"/>
                <w:bdr w:val="nil"/>
              </w:rPr>
            </w:pPr>
            <w:r w:rsidRPr="0061287C">
              <w:rPr>
                <w:rFonts w:ascii="Book Antiqua" w:eastAsia="Times New Roman" w:hAnsi="Book Antiqua" w:cs="Arial"/>
                <w:color w:val="000000" w:themeColor="text1"/>
                <w:sz w:val="24"/>
                <w:szCs w:val="24"/>
                <w:bdr w:val="nil"/>
              </w:rPr>
              <w:t>Children with mumps meningitis (</w:t>
            </w:r>
            <w:r w:rsidRPr="0061287C">
              <w:rPr>
                <w:rFonts w:ascii="Book Antiqua" w:eastAsia="Times New Roman" w:hAnsi="Book Antiqua" w:cs="Arial"/>
                <w:i/>
                <w:color w:val="000000" w:themeColor="text1"/>
                <w:sz w:val="24"/>
                <w:szCs w:val="24"/>
                <w:bdr w:val="nil"/>
              </w:rPr>
              <w:t>n</w:t>
            </w:r>
            <w:r w:rsidR="00C2729B" w:rsidRPr="0061287C">
              <w:rPr>
                <w:rFonts w:ascii="Book Antiqua" w:hAnsi="Book Antiqua" w:cs="Arial"/>
                <w:color w:val="000000" w:themeColor="text1"/>
                <w:sz w:val="24"/>
                <w:szCs w:val="24"/>
                <w:bdr w:val="nil"/>
                <w:lang w:eastAsia="zh-CN"/>
              </w:rPr>
              <w:t xml:space="preserve"> </w:t>
            </w:r>
            <w:r w:rsidRPr="0061287C">
              <w:rPr>
                <w:rFonts w:ascii="Book Antiqua" w:eastAsia="Times New Roman" w:hAnsi="Book Antiqua" w:cs="Arial"/>
                <w:color w:val="000000" w:themeColor="text1"/>
                <w:sz w:val="24"/>
                <w:szCs w:val="24"/>
                <w:bdr w:val="nil"/>
              </w:rPr>
              <w:t>=</w:t>
            </w:r>
            <w:r w:rsidR="00C2729B" w:rsidRPr="0061287C">
              <w:rPr>
                <w:rFonts w:ascii="Book Antiqua" w:hAnsi="Book Antiqua" w:cs="Arial"/>
                <w:color w:val="000000" w:themeColor="text1"/>
                <w:sz w:val="24"/>
                <w:szCs w:val="24"/>
                <w:bdr w:val="nil"/>
                <w:lang w:eastAsia="zh-CN"/>
              </w:rPr>
              <w:t xml:space="preserve"> </w:t>
            </w:r>
            <w:r w:rsidRPr="0061287C">
              <w:rPr>
                <w:rFonts w:ascii="Book Antiqua" w:eastAsia="Times New Roman" w:hAnsi="Book Antiqua" w:cs="Arial"/>
                <w:color w:val="000000" w:themeColor="text1"/>
                <w:sz w:val="24"/>
                <w:szCs w:val="24"/>
                <w:bdr w:val="nil"/>
              </w:rPr>
              <w:t>19), echovirus 30 meningitis (</w:t>
            </w:r>
            <w:r w:rsidRPr="0061287C">
              <w:rPr>
                <w:rFonts w:ascii="Book Antiqua" w:eastAsia="Times New Roman" w:hAnsi="Book Antiqua" w:cs="Arial"/>
                <w:i/>
                <w:color w:val="000000" w:themeColor="text1"/>
                <w:sz w:val="24"/>
                <w:szCs w:val="24"/>
                <w:bdr w:val="nil"/>
              </w:rPr>
              <w:t>n</w:t>
            </w:r>
            <w:r w:rsidR="00C2729B" w:rsidRPr="0061287C">
              <w:rPr>
                <w:rFonts w:ascii="Book Antiqua" w:hAnsi="Book Antiqua" w:cs="Arial"/>
                <w:color w:val="000000" w:themeColor="text1"/>
                <w:sz w:val="24"/>
                <w:szCs w:val="24"/>
                <w:bdr w:val="nil"/>
                <w:lang w:eastAsia="zh-CN"/>
              </w:rPr>
              <w:t xml:space="preserve"> </w:t>
            </w:r>
            <w:r w:rsidRPr="0061287C">
              <w:rPr>
                <w:rFonts w:ascii="Book Antiqua" w:eastAsia="Times New Roman" w:hAnsi="Book Antiqua" w:cs="Arial"/>
                <w:color w:val="000000" w:themeColor="text1"/>
                <w:sz w:val="24"/>
                <w:szCs w:val="24"/>
                <w:bdr w:val="nil"/>
              </w:rPr>
              <w:t>=</w:t>
            </w:r>
            <w:r w:rsidR="00C2729B" w:rsidRPr="0061287C">
              <w:rPr>
                <w:rFonts w:ascii="Book Antiqua" w:hAnsi="Book Antiqua" w:cs="Arial"/>
                <w:color w:val="000000" w:themeColor="text1"/>
                <w:sz w:val="24"/>
                <w:szCs w:val="24"/>
                <w:bdr w:val="nil"/>
                <w:lang w:eastAsia="zh-CN"/>
              </w:rPr>
              <w:t xml:space="preserve"> </w:t>
            </w:r>
            <w:r w:rsidRPr="0061287C">
              <w:rPr>
                <w:rFonts w:ascii="Book Antiqua" w:eastAsia="Times New Roman" w:hAnsi="Book Antiqua" w:cs="Arial"/>
                <w:color w:val="000000" w:themeColor="text1"/>
                <w:sz w:val="24"/>
                <w:szCs w:val="24"/>
                <w:bdr w:val="nil"/>
              </w:rPr>
              <w:t>22), with comparison to children without meningitis (</w:t>
            </w:r>
            <w:r w:rsidRPr="0061287C">
              <w:rPr>
                <w:rFonts w:ascii="Book Antiqua" w:eastAsia="Times New Roman" w:hAnsi="Book Antiqua" w:cs="Arial"/>
                <w:i/>
                <w:color w:val="000000" w:themeColor="text1"/>
                <w:sz w:val="24"/>
                <w:szCs w:val="24"/>
                <w:bdr w:val="nil"/>
              </w:rPr>
              <w:t>n</w:t>
            </w:r>
            <w:r w:rsidR="00C2729B" w:rsidRPr="0061287C">
              <w:rPr>
                <w:rFonts w:ascii="Book Antiqua" w:hAnsi="Book Antiqua" w:cs="Arial"/>
                <w:color w:val="000000" w:themeColor="text1"/>
                <w:sz w:val="24"/>
                <w:szCs w:val="24"/>
                <w:bdr w:val="nil"/>
                <w:lang w:eastAsia="zh-CN"/>
              </w:rPr>
              <w:t xml:space="preserve"> </w:t>
            </w:r>
            <w:r w:rsidRPr="0061287C">
              <w:rPr>
                <w:rFonts w:ascii="Book Antiqua" w:eastAsia="Times New Roman" w:hAnsi="Book Antiqua" w:cs="Arial"/>
                <w:color w:val="000000" w:themeColor="text1"/>
                <w:sz w:val="24"/>
                <w:szCs w:val="24"/>
                <w:bdr w:val="nil"/>
              </w:rPr>
              <w:t>=</w:t>
            </w:r>
            <w:r w:rsidR="00C2729B" w:rsidRPr="0061287C">
              <w:rPr>
                <w:rFonts w:ascii="Book Antiqua" w:hAnsi="Book Antiqua" w:cs="Arial"/>
                <w:color w:val="000000" w:themeColor="text1"/>
                <w:sz w:val="24"/>
                <w:szCs w:val="24"/>
                <w:bdr w:val="nil"/>
                <w:lang w:eastAsia="zh-CN"/>
              </w:rPr>
              <w:t xml:space="preserve"> </w:t>
            </w:r>
            <w:r w:rsidR="00C2729B" w:rsidRPr="0061287C">
              <w:rPr>
                <w:rFonts w:ascii="Book Antiqua" w:eastAsia="Times New Roman" w:hAnsi="Book Antiqua" w:cs="Arial"/>
                <w:color w:val="000000" w:themeColor="text1"/>
                <w:sz w:val="24"/>
                <w:szCs w:val="24"/>
                <w:bdr w:val="nil"/>
              </w:rPr>
              <w:t>21)</w:t>
            </w:r>
            <w:r w:rsidR="008D4C71" w:rsidRPr="0061287C">
              <w:rPr>
                <w:rFonts w:ascii="Book Antiqua" w:eastAsia="Times New Roman" w:hAnsi="Book Antiqua" w:cs="Arial"/>
                <w:color w:val="000000" w:themeColor="text1"/>
                <w:sz w:val="24"/>
                <w:szCs w:val="24"/>
                <w:vertAlign w:val="superscript"/>
              </w:rPr>
              <w:t>[37]</w:t>
            </w:r>
          </w:p>
        </w:tc>
      </w:tr>
      <w:tr w:rsidR="000F700E" w:rsidRPr="0061287C" w:rsidTr="00CE69A4">
        <w:tc>
          <w:tcPr>
            <w:tcW w:w="2538" w:type="dxa"/>
            <w:shd w:val="clear" w:color="auto" w:fill="auto"/>
          </w:tcPr>
          <w:p w:rsidR="000F700E" w:rsidRPr="0061287C" w:rsidRDefault="000F700E" w:rsidP="0061287C">
            <w:pPr>
              <w:spacing w:after="0" w:line="360" w:lineRule="auto"/>
              <w:jc w:val="both"/>
              <w:rPr>
                <w:rFonts w:ascii="Book Antiqua" w:eastAsia="Arial Unicode MS" w:hAnsi="Book Antiqua" w:cs="Arial"/>
                <w:color w:val="000000" w:themeColor="text1"/>
                <w:sz w:val="24"/>
                <w:szCs w:val="24"/>
                <w:bdr w:val="nil"/>
              </w:rPr>
            </w:pPr>
            <w:r w:rsidRPr="0061287C">
              <w:rPr>
                <w:rFonts w:ascii="Book Antiqua" w:eastAsia="Times New Roman" w:hAnsi="Book Antiqua" w:cs="Arial"/>
                <w:color w:val="000000" w:themeColor="text1"/>
                <w:sz w:val="24"/>
                <w:szCs w:val="24"/>
                <w:bdr w:val="nil"/>
              </w:rPr>
              <w:t>Glutamic acid</w:t>
            </w:r>
          </w:p>
        </w:tc>
        <w:tc>
          <w:tcPr>
            <w:tcW w:w="7038" w:type="dxa"/>
            <w:shd w:val="clear" w:color="auto" w:fill="auto"/>
          </w:tcPr>
          <w:p w:rsidR="000F700E" w:rsidRPr="0061287C" w:rsidRDefault="000F700E" w:rsidP="0061287C">
            <w:pPr>
              <w:spacing w:after="0" w:line="360" w:lineRule="auto"/>
              <w:jc w:val="both"/>
              <w:rPr>
                <w:rFonts w:ascii="Book Antiqua" w:eastAsia="Arial Unicode MS" w:hAnsi="Book Antiqua" w:cs="Arial"/>
                <w:color w:val="000000" w:themeColor="text1"/>
                <w:sz w:val="24"/>
                <w:szCs w:val="24"/>
                <w:bdr w:val="nil"/>
              </w:rPr>
            </w:pPr>
            <w:r w:rsidRPr="0061287C">
              <w:rPr>
                <w:rFonts w:ascii="Book Antiqua" w:eastAsia="Arial Unicode MS" w:hAnsi="Book Antiqua" w:cs="Arial"/>
                <w:color w:val="000000" w:themeColor="text1"/>
                <w:sz w:val="24"/>
                <w:szCs w:val="24"/>
                <w:bdr w:val="nil"/>
              </w:rPr>
              <w:t>An excess of neuroexcitatory amino acids during migraine attacks supports a stat</w:t>
            </w:r>
            <w:r w:rsidR="00C2729B" w:rsidRPr="0061287C">
              <w:rPr>
                <w:rFonts w:ascii="Book Antiqua" w:eastAsia="Arial Unicode MS" w:hAnsi="Book Antiqua" w:cs="Arial"/>
                <w:color w:val="000000" w:themeColor="text1"/>
                <w:sz w:val="24"/>
                <w:szCs w:val="24"/>
                <w:bdr w:val="nil"/>
              </w:rPr>
              <w:t>e of neuronal hyperexcitability</w:t>
            </w:r>
            <w:r w:rsidR="008D4C71" w:rsidRPr="0061287C">
              <w:rPr>
                <w:rFonts w:ascii="Book Antiqua" w:eastAsia="Times New Roman" w:hAnsi="Book Antiqua" w:cs="Arial"/>
                <w:color w:val="000000" w:themeColor="text1"/>
                <w:sz w:val="24"/>
                <w:szCs w:val="24"/>
                <w:vertAlign w:val="superscript"/>
              </w:rPr>
              <w:t>[38]</w:t>
            </w:r>
          </w:p>
        </w:tc>
      </w:tr>
      <w:tr w:rsidR="000F700E" w:rsidRPr="0061287C" w:rsidTr="00CE69A4">
        <w:trPr>
          <w:trHeight w:val="1160"/>
        </w:trPr>
        <w:tc>
          <w:tcPr>
            <w:tcW w:w="2538" w:type="dxa"/>
            <w:shd w:val="clear" w:color="auto" w:fill="auto"/>
          </w:tcPr>
          <w:p w:rsidR="000F700E" w:rsidRPr="0061287C" w:rsidRDefault="000F700E" w:rsidP="0061287C">
            <w:pPr>
              <w:spacing w:after="0" w:line="360" w:lineRule="auto"/>
              <w:jc w:val="both"/>
              <w:rPr>
                <w:rFonts w:ascii="Book Antiqua" w:eastAsia="Times New Roman" w:hAnsi="Book Antiqua" w:cs="Arial"/>
                <w:color w:val="000000" w:themeColor="text1"/>
                <w:sz w:val="24"/>
                <w:szCs w:val="24"/>
                <w:bdr w:val="nil"/>
              </w:rPr>
            </w:pPr>
            <w:r w:rsidRPr="0061287C">
              <w:rPr>
                <w:rFonts w:ascii="Book Antiqua" w:eastAsia="Arial Unicode MS" w:hAnsi="Book Antiqua" w:cs="Arial"/>
                <w:color w:val="000000" w:themeColor="text1"/>
                <w:sz w:val="24"/>
                <w:szCs w:val="24"/>
                <w:bdr w:val="nil"/>
              </w:rPr>
              <w:t>5-hydroxyindoleacetic acid</w:t>
            </w:r>
          </w:p>
        </w:tc>
        <w:tc>
          <w:tcPr>
            <w:tcW w:w="7038" w:type="dxa"/>
            <w:shd w:val="clear" w:color="auto" w:fill="auto"/>
          </w:tcPr>
          <w:p w:rsidR="000F700E" w:rsidRPr="0061287C" w:rsidRDefault="000F700E" w:rsidP="0061287C">
            <w:pPr>
              <w:suppressAutoHyphens/>
              <w:spacing w:after="0" w:line="360" w:lineRule="auto"/>
              <w:jc w:val="both"/>
              <w:rPr>
                <w:rFonts w:ascii="Book Antiqua" w:hAnsi="Book Antiqua" w:cs="Arial"/>
                <w:color w:val="000000" w:themeColor="text1"/>
                <w:sz w:val="24"/>
                <w:szCs w:val="24"/>
              </w:rPr>
            </w:pPr>
            <w:r w:rsidRPr="0061287C">
              <w:rPr>
                <w:rFonts w:ascii="Book Antiqua" w:hAnsi="Book Antiqua" w:cs="Arial"/>
                <w:color w:val="000000" w:themeColor="text1"/>
                <w:sz w:val="24"/>
                <w:szCs w:val="24"/>
              </w:rPr>
              <w:t>Level was highe</w:t>
            </w:r>
            <w:r w:rsidR="00C2729B" w:rsidRPr="0061287C">
              <w:rPr>
                <w:rFonts w:ascii="Book Antiqua" w:hAnsi="Book Antiqua" w:cs="Arial"/>
                <w:color w:val="000000" w:themeColor="text1"/>
                <w:sz w:val="24"/>
                <w:szCs w:val="24"/>
              </w:rPr>
              <w:t>r in migraine than the controls</w:t>
            </w:r>
            <w:r w:rsidR="008D4C71" w:rsidRPr="0061287C">
              <w:rPr>
                <w:rFonts w:ascii="Book Antiqua" w:eastAsia="Times New Roman" w:hAnsi="Book Antiqua" w:cs="Arial"/>
                <w:color w:val="000000" w:themeColor="text1"/>
                <w:sz w:val="24"/>
                <w:szCs w:val="24"/>
                <w:vertAlign w:val="superscript"/>
              </w:rPr>
              <w:t>[39]</w:t>
            </w:r>
          </w:p>
          <w:p w:rsidR="000F700E" w:rsidRPr="0061287C" w:rsidRDefault="000F700E" w:rsidP="0061287C">
            <w:pPr>
              <w:suppressAutoHyphens/>
              <w:spacing w:after="0" w:line="360" w:lineRule="auto"/>
              <w:jc w:val="both"/>
              <w:rPr>
                <w:rFonts w:ascii="Book Antiqua" w:hAnsi="Book Antiqua" w:cs="Arial"/>
                <w:color w:val="000000" w:themeColor="text1"/>
                <w:sz w:val="24"/>
                <w:szCs w:val="24"/>
              </w:rPr>
            </w:pPr>
          </w:p>
          <w:p w:rsidR="000F700E" w:rsidRPr="0061287C" w:rsidRDefault="000F700E" w:rsidP="0061287C">
            <w:pPr>
              <w:suppressAutoHyphens/>
              <w:spacing w:after="0" w:line="360" w:lineRule="auto"/>
              <w:jc w:val="both"/>
              <w:rPr>
                <w:rFonts w:ascii="Book Antiqua" w:hAnsi="Book Antiqua" w:cs="Arial"/>
                <w:color w:val="000000" w:themeColor="text1"/>
                <w:sz w:val="24"/>
                <w:szCs w:val="24"/>
              </w:rPr>
            </w:pPr>
          </w:p>
        </w:tc>
      </w:tr>
    </w:tbl>
    <w:p w:rsidR="00C66316" w:rsidRPr="0061287C" w:rsidRDefault="00C2729B" w:rsidP="0061287C">
      <w:pPr>
        <w:pBdr>
          <w:top w:val="nil"/>
          <w:left w:val="nil"/>
          <w:bottom w:val="nil"/>
          <w:right w:val="nil"/>
          <w:between w:val="nil"/>
          <w:bar w:val="nil"/>
        </w:pBdr>
        <w:spacing w:after="0" w:line="360" w:lineRule="auto"/>
        <w:jc w:val="both"/>
        <w:rPr>
          <w:rFonts w:ascii="Book Antiqua" w:eastAsia="Arial Unicode MS" w:hAnsi="Book Antiqua" w:cs="Arial"/>
          <w:color w:val="000000" w:themeColor="text1"/>
          <w:sz w:val="24"/>
          <w:szCs w:val="24"/>
          <w:bdr w:val="nil"/>
          <w:lang w:eastAsia="zh-CN"/>
        </w:rPr>
      </w:pPr>
      <w:r w:rsidRPr="0061287C">
        <w:rPr>
          <w:rFonts w:ascii="Book Antiqua" w:eastAsia="Arial Unicode MS" w:hAnsi="Book Antiqua" w:cs="Arial"/>
          <w:color w:val="000000" w:themeColor="text1"/>
          <w:sz w:val="24"/>
          <w:szCs w:val="24"/>
          <w:bdr w:val="nil"/>
        </w:rPr>
        <w:t xml:space="preserve"> </w:t>
      </w:r>
      <w:r w:rsidR="000F700E" w:rsidRPr="0061287C">
        <w:rPr>
          <w:rFonts w:ascii="Book Antiqua" w:hAnsi="Book Antiqua" w:cs="Arial"/>
          <w:color w:val="000000" w:themeColor="text1"/>
          <w:sz w:val="24"/>
          <w:szCs w:val="24"/>
        </w:rPr>
        <w:t>Cerebrospinal fluid and systemic b</w:t>
      </w:r>
      <w:r w:rsidR="000F700E" w:rsidRPr="0061287C">
        <w:rPr>
          <w:rFonts w:ascii="Book Antiqua" w:eastAsia="Times New Roman" w:hAnsi="Book Antiqua" w:cs="Arial"/>
          <w:color w:val="000000" w:themeColor="text1"/>
          <w:sz w:val="24"/>
          <w:szCs w:val="24"/>
        </w:rPr>
        <w:t>iochemical changes in migraine are complex, contradictory, and often unreplicated. Generally accepte</w:t>
      </w:r>
      <w:r w:rsidRPr="0061287C">
        <w:rPr>
          <w:rFonts w:ascii="Book Antiqua" w:eastAsia="Times New Roman" w:hAnsi="Book Antiqua" w:cs="Arial"/>
          <w:color w:val="000000" w:themeColor="text1"/>
          <w:sz w:val="24"/>
          <w:szCs w:val="24"/>
        </w:rPr>
        <w:t xml:space="preserve">d CSF changes are as follows: </w:t>
      </w:r>
      <w:r w:rsidRPr="0061287C">
        <w:rPr>
          <w:rFonts w:ascii="Book Antiqua" w:hAnsi="Book Antiqua" w:cs="Arial"/>
          <w:color w:val="000000" w:themeColor="text1"/>
          <w:sz w:val="24"/>
          <w:szCs w:val="24"/>
          <w:lang w:eastAsia="zh-CN"/>
        </w:rPr>
        <w:t xml:space="preserve">(1) </w:t>
      </w:r>
      <w:r w:rsidR="000F700E" w:rsidRPr="0061287C">
        <w:rPr>
          <w:rFonts w:ascii="Book Antiqua" w:eastAsia="Times New Roman" w:hAnsi="Book Antiqua" w:cs="Arial"/>
          <w:color w:val="000000" w:themeColor="text1"/>
          <w:sz w:val="24"/>
          <w:szCs w:val="24"/>
        </w:rPr>
        <w:t>Changes in neuroexcitatory amino acids and magnesium</w:t>
      </w:r>
      <w:r w:rsidRPr="0061287C">
        <w:rPr>
          <w:rFonts w:ascii="Book Antiqua" w:hAnsi="Book Antiqua" w:cs="Arial"/>
          <w:color w:val="000000" w:themeColor="text1"/>
          <w:sz w:val="24"/>
          <w:szCs w:val="24"/>
          <w:lang w:eastAsia="zh-CN"/>
        </w:rPr>
        <w:t>;</w:t>
      </w:r>
      <w:r w:rsidR="000F700E" w:rsidRPr="0061287C">
        <w:rPr>
          <w:rFonts w:ascii="Book Antiqua" w:eastAsia="Times New Roman" w:hAnsi="Book Antiqua" w:cs="Arial"/>
          <w:color w:val="000000" w:themeColor="text1"/>
          <w:sz w:val="24"/>
          <w:szCs w:val="24"/>
        </w:rPr>
        <w:t xml:space="preserve"> </w:t>
      </w:r>
      <w:r w:rsidRPr="0061287C">
        <w:rPr>
          <w:rFonts w:ascii="Book Antiqua" w:hAnsi="Book Antiqua" w:cs="Arial"/>
          <w:color w:val="000000" w:themeColor="text1"/>
          <w:sz w:val="24"/>
          <w:szCs w:val="24"/>
          <w:lang w:eastAsia="zh-CN"/>
        </w:rPr>
        <w:t>(</w:t>
      </w:r>
      <w:r w:rsidR="000F700E" w:rsidRPr="0061287C">
        <w:rPr>
          <w:rFonts w:ascii="Book Antiqua" w:eastAsia="Times New Roman" w:hAnsi="Book Antiqua" w:cs="Arial"/>
          <w:color w:val="000000" w:themeColor="text1"/>
          <w:sz w:val="24"/>
          <w:szCs w:val="24"/>
        </w:rPr>
        <w:t>2</w:t>
      </w:r>
      <w:r w:rsidRPr="0061287C">
        <w:rPr>
          <w:rFonts w:ascii="Book Antiqua" w:hAnsi="Book Antiqua" w:cs="Arial"/>
          <w:color w:val="000000" w:themeColor="text1"/>
          <w:sz w:val="24"/>
          <w:szCs w:val="24"/>
          <w:lang w:eastAsia="zh-CN"/>
        </w:rPr>
        <w:t>)</w:t>
      </w:r>
      <w:r w:rsidR="000F700E" w:rsidRPr="0061287C">
        <w:rPr>
          <w:rFonts w:ascii="Book Antiqua" w:eastAsia="Times New Roman" w:hAnsi="Book Antiqua" w:cs="Arial"/>
          <w:color w:val="000000" w:themeColor="text1"/>
          <w:sz w:val="24"/>
          <w:szCs w:val="24"/>
        </w:rPr>
        <w:t xml:space="preserve"> Changes of vasoactive peptides in trigemino-vascular system</w:t>
      </w:r>
      <w:r w:rsidRPr="0061287C">
        <w:rPr>
          <w:rFonts w:ascii="Book Antiqua" w:hAnsi="Book Antiqua" w:cs="Arial"/>
          <w:color w:val="000000" w:themeColor="text1"/>
          <w:sz w:val="24"/>
          <w:szCs w:val="24"/>
          <w:lang w:eastAsia="zh-CN"/>
        </w:rPr>
        <w:t>;</w:t>
      </w:r>
      <w:r w:rsidR="000F700E" w:rsidRPr="0061287C">
        <w:rPr>
          <w:rFonts w:ascii="Book Antiqua" w:eastAsia="Times New Roman" w:hAnsi="Book Antiqua" w:cs="Arial"/>
          <w:color w:val="000000" w:themeColor="text1"/>
          <w:sz w:val="24"/>
          <w:szCs w:val="24"/>
        </w:rPr>
        <w:t xml:space="preserve"> </w:t>
      </w:r>
      <w:r w:rsidRPr="0061287C">
        <w:rPr>
          <w:rFonts w:ascii="Book Antiqua" w:hAnsi="Book Antiqua" w:cs="Arial"/>
          <w:color w:val="000000" w:themeColor="text1"/>
          <w:sz w:val="24"/>
          <w:szCs w:val="24"/>
          <w:lang w:eastAsia="zh-CN"/>
        </w:rPr>
        <w:t>(</w:t>
      </w:r>
      <w:r w:rsidR="000F700E" w:rsidRPr="0061287C">
        <w:rPr>
          <w:rFonts w:ascii="Book Antiqua" w:eastAsia="Times New Roman" w:hAnsi="Book Antiqua" w:cs="Arial"/>
          <w:color w:val="000000" w:themeColor="text1"/>
          <w:sz w:val="24"/>
          <w:szCs w:val="24"/>
        </w:rPr>
        <w:t>3</w:t>
      </w:r>
      <w:r w:rsidRPr="0061287C">
        <w:rPr>
          <w:rFonts w:ascii="Book Antiqua" w:hAnsi="Book Antiqua" w:cs="Arial"/>
          <w:color w:val="000000" w:themeColor="text1"/>
          <w:sz w:val="24"/>
          <w:szCs w:val="24"/>
          <w:lang w:eastAsia="zh-CN"/>
        </w:rPr>
        <w:t>)</w:t>
      </w:r>
      <w:r w:rsidR="000F700E" w:rsidRPr="0061287C">
        <w:rPr>
          <w:rFonts w:ascii="Book Antiqua" w:eastAsia="Times New Roman" w:hAnsi="Book Antiqua" w:cs="Arial"/>
          <w:color w:val="000000" w:themeColor="text1"/>
          <w:sz w:val="24"/>
          <w:szCs w:val="24"/>
        </w:rPr>
        <w:t xml:space="preserve"> Catecholaminergic changes suggesting sympathetic over activity</w:t>
      </w:r>
      <w:r w:rsidRPr="0061287C">
        <w:rPr>
          <w:rFonts w:ascii="Book Antiqua" w:hAnsi="Book Antiqua" w:cs="Arial"/>
          <w:color w:val="000000" w:themeColor="text1"/>
          <w:sz w:val="24"/>
          <w:szCs w:val="24"/>
          <w:lang w:eastAsia="zh-CN"/>
        </w:rPr>
        <w:t>;</w:t>
      </w:r>
      <w:r w:rsidR="0034234B" w:rsidRPr="0061287C">
        <w:rPr>
          <w:rFonts w:ascii="Book Antiqua" w:eastAsia="Times New Roman" w:hAnsi="Book Antiqua" w:cs="Arial"/>
          <w:color w:val="000000" w:themeColor="text1"/>
          <w:sz w:val="24"/>
          <w:szCs w:val="24"/>
        </w:rPr>
        <w:t xml:space="preserve"> </w:t>
      </w:r>
      <w:r w:rsidRPr="0061287C">
        <w:rPr>
          <w:rFonts w:ascii="Book Antiqua" w:hAnsi="Book Antiqua" w:cs="Arial"/>
          <w:color w:val="000000" w:themeColor="text1"/>
          <w:sz w:val="24"/>
          <w:szCs w:val="24"/>
          <w:lang w:eastAsia="zh-CN"/>
        </w:rPr>
        <w:t>(4)</w:t>
      </w:r>
      <w:r w:rsidR="000F700E" w:rsidRPr="0061287C">
        <w:rPr>
          <w:rFonts w:ascii="Book Antiqua" w:eastAsia="Times New Roman" w:hAnsi="Book Antiqua" w:cs="Arial"/>
          <w:color w:val="000000" w:themeColor="text1"/>
          <w:sz w:val="24"/>
          <w:szCs w:val="24"/>
        </w:rPr>
        <w:t xml:space="preserve"> Alterations in methionine-encephalin levels</w:t>
      </w:r>
      <w:r w:rsidRPr="0061287C">
        <w:rPr>
          <w:rFonts w:ascii="Book Antiqua" w:hAnsi="Book Antiqua" w:cs="Arial"/>
          <w:color w:val="000000" w:themeColor="text1"/>
          <w:sz w:val="24"/>
          <w:szCs w:val="24"/>
          <w:lang w:eastAsia="zh-CN"/>
        </w:rPr>
        <w:t>;</w:t>
      </w:r>
      <w:r w:rsidR="000F700E" w:rsidRPr="0061287C">
        <w:rPr>
          <w:rFonts w:ascii="Book Antiqua" w:eastAsia="Times New Roman" w:hAnsi="Book Antiqua" w:cs="Arial"/>
          <w:color w:val="000000" w:themeColor="text1"/>
          <w:sz w:val="24"/>
          <w:szCs w:val="24"/>
        </w:rPr>
        <w:t xml:space="preserve"> and </w:t>
      </w:r>
      <w:r w:rsidRPr="0061287C">
        <w:rPr>
          <w:rFonts w:ascii="Book Antiqua" w:hAnsi="Book Antiqua" w:cs="Arial"/>
          <w:color w:val="000000" w:themeColor="text1"/>
          <w:sz w:val="24"/>
          <w:szCs w:val="24"/>
          <w:lang w:eastAsia="zh-CN"/>
        </w:rPr>
        <w:t>(</w:t>
      </w:r>
      <w:r w:rsidR="000F700E" w:rsidRPr="0061287C">
        <w:rPr>
          <w:rFonts w:ascii="Book Antiqua" w:eastAsia="Times New Roman" w:hAnsi="Book Antiqua" w:cs="Arial"/>
          <w:color w:val="000000" w:themeColor="text1"/>
          <w:sz w:val="24"/>
          <w:szCs w:val="24"/>
        </w:rPr>
        <w:t>5</w:t>
      </w:r>
      <w:r w:rsidRPr="0061287C">
        <w:rPr>
          <w:rFonts w:ascii="Book Antiqua" w:hAnsi="Book Antiqua" w:cs="Arial"/>
          <w:color w:val="000000" w:themeColor="text1"/>
          <w:sz w:val="24"/>
          <w:szCs w:val="24"/>
          <w:lang w:eastAsia="zh-CN"/>
        </w:rPr>
        <w:t>)</w:t>
      </w:r>
      <w:r w:rsidR="000F700E" w:rsidRPr="0061287C">
        <w:rPr>
          <w:rFonts w:ascii="Book Antiqua" w:eastAsia="Times New Roman" w:hAnsi="Book Antiqua" w:cs="Arial"/>
          <w:color w:val="000000" w:themeColor="text1"/>
          <w:sz w:val="24"/>
          <w:szCs w:val="24"/>
        </w:rPr>
        <w:t xml:space="preserve"> Systemic changes include derangement of </w:t>
      </w:r>
      <w:r w:rsidR="000F700E" w:rsidRPr="0061287C">
        <w:rPr>
          <w:rFonts w:ascii="Book Antiqua" w:hAnsi="Book Antiqua" w:cs="Arial"/>
          <w:color w:val="000000" w:themeColor="text1"/>
          <w:sz w:val="24"/>
          <w:szCs w:val="24"/>
        </w:rPr>
        <w:t xml:space="preserve">5-Hydroxytryptophan </w:t>
      </w:r>
      <w:r w:rsidR="000F700E" w:rsidRPr="0061287C">
        <w:rPr>
          <w:rFonts w:ascii="Book Antiqua" w:eastAsia="Times New Roman" w:hAnsi="Book Antiqua" w:cs="Arial"/>
          <w:color w:val="000000" w:themeColor="text1"/>
          <w:sz w:val="24"/>
          <w:szCs w:val="24"/>
        </w:rPr>
        <w:t>metabolism hormonal fluctuations in female</w:t>
      </w:r>
      <w:r w:rsidRPr="0061287C">
        <w:rPr>
          <w:rFonts w:ascii="Book Antiqua" w:eastAsia="Times New Roman" w:hAnsi="Book Antiqua" w:cs="Arial"/>
          <w:color w:val="000000" w:themeColor="text1"/>
          <w:sz w:val="24"/>
          <w:szCs w:val="24"/>
        </w:rPr>
        <w:t xml:space="preserve"> to precipitate migraine attack</w:t>
      </w:r>
      <w:r w:rsidR="008D4C71" w:rsidRPr="0061287C">
        <w:rPr>
          <w:rFonts w:ascii="Book Antiqua" w:eastAsia="Times New Roman" w:hAnsi="Book Antiqua" w:cs="Arial"/>
          <w:color w:val="000000" w:themeColor="text1"/>
          <w:sz w:val="24"/>
          <w:szCs w:val="24"/>
          <w:vertAlign w:val="superscript"/>
        </w:rPr>
        <w:t>[40]</w:t>
      </w:r>
      <w:r w:rsidR="008D4C71" w:rsidRPr="0061287C">
        <w:rPr>
          <w:rFonts w:ascii="Book Antiqua" w:eastAsia="Times New Roman" w:hAnsi="Book Antiqua" w:cs="Arial"/>
          <w:color w:val="000000" w:themeColor="text1"/>
          <w:sz w:val="24"/>
          <w:szCs w:val="24"/>
        </w:rPr>
        <w:t>.</w:t>
      </w:r>
    </w:p>
    <w:p w:rsidR="00C66316" w:rsidRPr="0061287C" w:rsidRDefault="00C66316" w:rsidP="0061287C">
      <w:pPr>
        <w:spacing w:after="0" w:line="360" w:lineRule="auto"/>
        <w:rPr>
          <w:rFonts w:ascii="Book Antiqua" w:eastAsia="Arial Unicode MS" w:hAnsi="Book Antiqua" w:cs="Arial"/>
          <w:color w:val="000000" w:themeColor="text1"/>
          <w:sz w:val="24"/>
          <w:szCs w:val="24"/>
          <w:bdr w:val="nil"/>
          <w:lang w:eastAsia="zh-CN"/>
        </w:rPr>
      </w:pPr>
      <w:r w:rsidRPr="0061287C">
        <w:rPr>
          <w:rFonts w:ascii="Book Antiqua" w:eastAsia="Arial Unicode MS" w:hAnsi="Book Antiqua" w:cs="Arial"/>
          <w:color w:val="000000" w:themeColor="text1"/>
          <w:sz w:val="24"/>
          <w:szCs w:val="24"/>
          <w:bdr w:val="nil"/>
          <w:lang w:eastAsia="zh-CN"/>
        </w:rPr>
        <w:br w:type="page"/>
      </w:r>
    </w:p>
    <w:p w:rsidR="002A3612" w:rsidRPr="0061287C" w:rsidRDefault="002A3612" w:rsidP="0061287C">
      <w:pPr>
        <w:pBdr>
          <w:top w:val="nil"/>
          <w:left w:val="nil"/>
          <w:bottom w:val="nil"/>
          <w:right w:val="nil"/>
          <w:between w:val="nil"/>
          <w:bar w:val="nil"/>
        </w:pBdr>
        <w:spacing w:after="0" w:line="360" w:lineRule="auto"/>
        <w:jc w:val="both"/>
        <w:rPr>
          <w:rFonts w:ascii="Book Antiqua" w:eastAsia="Arial Unicode MS" w:hAnsi="Book Antiqua" w:cs="Arial"/>
          <w:color w:val="000000" w:themeColor="text1"/>
          <w:sz w:val="24"/>
          <w:szCs w:val="24"/>
          <w:bdr w:val="nil"/>
          <w:lang w:eastAsia="zh-CN"/>
        </w:rPr>
      </w:pPr>
    </w:p>
    <w:p w:rsidR="000F700E" w:rsidRPr="0061287C" w:rsidRDefault="000F700E" w:rsidP="0061287C">
      <w:pPr>
        <w:suppressAutoHyphens/>
        <w:spacing w:after="0" w:line="360" w:lineRule="auto"/>
        <w:jc w:val="both"/>
        <w:rPr>
          <w:rFonts w:ascii="Book Antiqua" w:hAnsi="Book Antiqua" w:cs="Arial"/>
          <w:b/>
          <w:color w:val="000000" w:themeColor="text1"/>
          <w:sz w:val="24"/>
          <w:szCs w:val="24"/>
          <w:vertAlign w:val="superscript"/>
          <w:lang w:eastAsia="zh-CN"/>
        </w:rPr>
      </w:pPr>
      <w:r w:rsidRPr="0061287C">
        <w:rPr>
          <w:rFonts w:ascii="Book Antiqua" w:eastAsia="Times New Roman" w:hAnsi="Book Antiqua" w:cs="Arial"/>
          <w:b/>
          <w:color w:val="000000" w:themeColor="text1"/>
          <w:sz w:val="24"/>
          <w:szCs w:val="24"/>
        </w:rPr>
        <w:t xml:space="preserve">Table 6 </w:t>
      </w:r>
      <w:r w:rsidR="0034234B" w:rsidRPr="0061287C">
        <w:rPr>
          <w:rFonts w:ascii="Book Antiqua" w:eastAsia="Times New Roman" w:hAnsi="Book Antiqua" w:cs="Arial"/>
          <w:b/>
          <w:color w:val="000000" w:themeColor="text1"/>
          <w:sz w:val="24"/>
          <w:szCs w:val="24"/>
        </w:rPr>
        <w:t xml:space="preserve">List </w:t>
      </w:r>
      <w:r w:rsidRPr="0061287C">
        <w:rPr>
          <w:rFonts w:ascii="Book Antiqua" w:eastAsia="Times New Roman" w:hAnsi="Book Antiqua" w:cs="Arial"/>
          <w:b/>
          <w:color w:val="000000" w:themeColor="text1"/>
          <w:sz w:val="24"/>
          <w:szCs w:val="24"/>
        </w:rPr>
        <w:t>the select reports of the use of multimodaility and their results primarily in children wit</w:t>
      </w:r>
      <w:r w:rsidR="0034234B" w:rsidRPr="0061287C">
        <w:rPr>
          <w:rFonts w:ascii="Book Antiqua" w:eastAsia="Times New Roman" w:hAnsi="Book Antiqua" w:cs="Arial"/>
          <w:b/>
          <w:color w:val="000000" w:themeColor="text1"/>
          <w:sz w:val="24"/>
          <w:szCs w:val="24"/>
        </w:rPr>
        <w:t>h prolonged hemiplegic migraine</w:t>
      </w:r>
      <w:r w:rsidR="0034234B" w:rsidRPr="0061287C">
        <w:rPr>
          <w:rFonts w:ascii="Book Antiqua" w:eastAsia="Times New Roman" w:hAnsi="Book Antiqua" w:cs="Arial"/>
          <w:b/>
          <w:color w:val="000000" w:themeColor="text1"/>
          <w:sz w:val="24"/>
          <w:szCs w:val="24"/>
          <w:vertAlign w:val="superscript"/>
        </w:rPr>
        <w:t>[42-45]</w:t>
      </w:r>
    </w:p>
    <w:tbl>
      <w:tblPr>
        <w:tblpPr w:leftFromText="180" w:rightFromText="180"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6221"/>
      </w:tblGrid>
      <w:tr w:rsidR="0061287C" w:rsidRPr="0061287C" w:rsidTr="0061287C">
        <w:tc>
          <w:tcPr>
            <w:tcW w:w="1752" w:type="pct"/>
          </w:tcPr>
          <w:p w:rsidR="0061287C" w:rsidRPr="0061287C" w:rsidRDefault="0061287C"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eastAsia="Times New Roman" w:hAnsi="Book Antiqua" w:cs="Arial"/>
                <w:b/>
                <w:bCs/>
                <w:color w:val="000000" w:themeColor="text1"/>
                <w:sz w:val="24"/>
                <w:szCs w:val="24"/>
              </w:rPr>
              <w:t xml:space="preserve">Neuoimaging type and </w:t>
            </w:r>
          </w:p>
          <w:p w:rsidR="0061287C" w:rsidRPr="0061287C" w:rsidRDefault="0061287C"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eastAsia="Times New Roman" w:hAnsi="Book Antiqua" w:cs="Arial"/>
                <w:b/>
                <w:bCs/>
                <w:color w:val="000000" w:themeColor="text1"/>
                <w:sz w:val="24"/>
                <w:szCs w:val="24"/>
              </w:rPr>
              <w:t>the clinical conditions</w:t>
            </w:r>
          </w:p>
        </w:tc>
        <w:tc>
          <w:tcPr>
            <w:tcW w:w="3248" w:type="pct"/>
          </w:tcPr>
          <w:p w:rsidR="0061287C" w:rsidRPr="0061287C" w:rsidRDefault="0061287C"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eastAsia="Times New Roman" w:hAnsi="Book Antiqua" w:cs="Arial"/>
                <w:b/>
                <w:bCs/>
                <w:color w:val="000000" w:themeColor="text1"/>
                <w:sz w:val="24"/>
                <w:szCs w:val="24"/>
              </w:rPr>
              <w:t xml:space="preserve">  Study Revealed </w:t>
            </w:r>
          </w:p>
        </w:tc>
      </w:tr>
      <w:tr w:rsidR="0061287C" w:rsidRPr="0061287C" w:rsidTr="0061287C">
        <w:trPr>
          <w:trHeight w:val="1655"/>
        </w:trPr>
        <w:tc>
          <w:tcPr>
            <w:tcW w:w="1752" w:type="pct"/>
          </w:tcPr>
          <w:p w:rsidR="0061287C" w:rsidRPr="0061287C" w:rsidRDefault="0061287C" w:rsidP="0061287C">
            <w:pPr>
              <w:suppressAutoHyphens/>
              <w:spacing w:after="0" w:line="360" w:lineRule="auto"/>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hAnsi="Book Antiqua" w:cs="Arial"/>
                <w:bCs/>
                <w:color w:val="000000" w:themeColor="text1"/>
                <w:sz w:val="24"/>
                <w:szCs w:val="24"/>
              </w:rPr>
              <w:t>Multimodality neuroimaging in a single familial hemiplegic migraine</w:t>
            </w:r>
            <w:r w:rsidRPr="0061287C">
              <w:rPr>
                <w:rFonts w:ascii="Book Antiqua" w:eastAsia="Times New Roman" w:hAnsi="Book Antiqua" w:cs="Arial"/>
                <w:color w:val="000000" w:themeColor="text1"/>
                <w:sz w:val="24"/>
                <w:szCs w:val="24"/>
                <w:vertAlign w:val="superscript"/>
              </w:rPr>
              <w:t>[42]</w:t>
            </w:r>
          </w:p>
          <w:p w:rsidR="0061287C" w:rsidRPr="0061287C" w:rsidRDefault="0061287C" w:rsidP="0061287C">
            <w:pPr>
              <w:spacing w:after="0" w:line="360" w:lineRule="auto"/>
              <w:jc w:val="both"/>
              <w:rPr>
                <w:rFonts w:ascii="Book Antiqua" w:hAnsi="Book Antiqua" w:cs="Arial"/>
                <w:b/>
                <w:color w:val="000000" w:themeColor="text1"/>
                <w:sz w:val="24"/>
                <w:szCs w:val="24"/>
              </w:rPr>
            </w:pPr>
          </w:p>
          <w:p w:rsidR="0061287C" w:rsidRPr="0061287C" w:rsidRDefault="0061287C" w:rsidP="0061287C">
            <w:pPr>
              <w:spacing w:after="0" w:line="360" w:lineRule="auto"/>
              <w:jc w:val="both"/>
              <w:rPr>
                <w:rFonts w:ascii="Book Antiqua" w:eastAsia="Times New Roman" w:hAnsi="Book Antiqua" w:cs="Arial"/>
                <w:b/>
                <w:bCs/>
                <w:color w:val="000000" w:themeColor="text1"/>
                <w:sz w:val="24"/>
                <w:szCs w:val="24"/>
              </w:rPr>
            </w:pPr>
          </w:p>
        </w:tc>
        <w:tc>
          <w:tcPr>
            <w:tcW w:w="3248" w:type="pct"/>
          </w:tcPr>
          <w:p w:rsidR="0061287C" w:rsidRPr="0061287C" w:rsidRDefault="0061287C"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hAnsi="Book Antiqua" w:cs="Arial"/>
                <w:color w:val="000000" w:themeColor="text1"/>
                <w:sz w:val="24"/>
                <w:szCs w:val="24"/>
              </w:rPr>
              <w:t>Cytotoxic edema along with evidence of hypometabolism but no evidence of hypoperfusion of the affected cerebral hemisphere</w:t>
            </w:r>
          </w:p>
        </w:tc>
      </w:tr>
      <w:tr w:rsidR="0061287C" w:rsidRPr="0061287C" w:rsidTr="0061287C">
        <w:tc>
          <w:tcPr>
            <w:tcW w:w="1752" w:type="pct"/>
          </w:tcPr>
          <w:p w:rsidR="0061287C" w:rsidRPr="0061287C" w:rsidRDefault="0061287C" w:rsidP="0061287C">
            <w:pPr>
              <w:suppressAutoHyphens/>
              <w:spacing w:after="0" w:line="360" w:lineRule="auto"/>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hAnsi="Book Antiqua" w:cs="Arial"/>
                <w:color w:val="000000" w:themeColor="text1"/>
                <w:sz w:val="24"/>
                <w:szCs w:val="24"/>
              </w:rPr>
              <w:t>Perfusion- and susceptibility-weighted imaging in a 13-year-old-female 3 h after the right hemiplegia</w:t>
            </w:r>
            <w:r w:rsidRPr="0061287C">
              <w:rPr>
                <w:rFonts w:ascii="Book Antiqua" w:eastAsia="Times New Roman" w:hAnsi="Book Antiqua" w:cs="Arial"/>
                <w:color w:val="000000" w:themeColor="text1"/>
                <w:sz w:val="24"/>
                <w:szCs w:val="24"/>
                <w:vertAlign w:val="superscript"/>
              </w:rPr>
              <w:t>[43]</w:t>
            </w:r>
          </w:p>
          <w:p w:rsidR="0061287C" w:rsidRPr="0061287C" w:rsidRDefault="0061287C" w:rsidP="0061287C">
            <w:pPr>
              <w:spacing w:after="0" w:line="360" w:lineRule="auto"/>
              <w:jc w:val="both"/>
              <w:rPr>
                <w:rFonts w:ascii="Book Antiqua" w:eastAsia="Times New Roman" w:hAnsi="Book Antiqua" w:cs="Arial"/>
                <w:b/>
                <w:bCs/>
                <w:color w:val="000000" w:themeColor="text1"/>
                <w:sz w:val="24"/>
                <w:szCs w:val="24"/>
              </w:rPr>
            </w:pPr>
          </w:p>
        </w:tc>
        <w:tc>
          <w:tcPr>
            <w:tcW w:w="3248" w:type="pct"/>
          </w:tcPr>
          <w:p w:rsidR="0061287C" w:rsidRPr="0061287C" w:rsidRDefault="0061287C"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hAnsi="Book Antiqua" w:cs="Arial"/>
                <w:color w:val="000000" w:themeColor="text1"/>
                <w:sz w:val="24"/>
                <w:szCs w:val="24"/>
              </w:rPr>
              <w:t>Hypoperfusion in the left cerebral hemisphere and a matching prominent hypotensity, respectively. Diffusion tensor imaging sequences were normal. These abnormalities completely resolved 24 h after the attack onset.</w:t>
            </w:r>
          </w:p>
        </w:tc>
      </w:tr>
      <w:tr w:rsidR="0061287C" w:rsidRPr="0061287C" w:rsidTr="0061287C">
        <w:tc>
          <w:tcPr>
            <w:tcW w:w="1752" w:type="pct"/>
          </w:tcPr>
          <w:p w:rsidR="0061287C" w:rsidRPr="0061287C" w:rsidRDefault="0061287C" w:rsidP="0061287C">
            <w:pPr>
              <w:suppressAutoHyphens/>
              <w:spacing w:after="0" w:line="360" w:lineRule="auto"/>
              <w:jc w:val="both"/>
              <w:rPr>
                <w:rFonts w:ascii="Book Antiqua" w:eastAsia="Times New Roman" w:hAnsi="Book Antiqua" w:cs="Arial"/>
                <w:color w:val="000000" w:themeColor="text1"/>
                <w:kern w:val="2"/>
                <w:sz w:val="24"/>
                <w:szCs w:val="24"/>
                <w:vertAlign w:val="superscript"/>
                <w:lang w:val="fr-FR" w:eastAsia="ar-SA"/>
              </w:rPr>
            </w:pPr>
            <w:r w:rsidRPr="0061287C">
              <w:rPr>
                <w:rFonts w:ascii="Book Antiqua" w:eastAsia="Times New Roman" w:hAnsi="Book Antiqua" w:cs="Arial"/>
                <w:color w:val="000000" w:themeColor="text1"/>
                <w:sz w:val="24"/>
                <w:szCs w:val="24"/>
              </w:rPr>
              <w:t>Perfusion- and diffusion-weighted MRI during visual auras in four migraineurs</w:t>
            </w:r>
            <w:r w:rsidRPr="0061287C">
              <w:rPr>
                <w:rFonts w:ascii="Book Antiqua" w:eastAsia="Times New Roman" w:hAnsi="Book Antiqua" w:cs="Arial"/>
                <w:color w:val="000000" w:themeColor="text1"/>
                <w:sz w:val="24"/>
                <w:szCs w:val="24"/>
                <w:vertAlign w:val="superscript"/>
              </w:rPr>
              <w:t>[44]</w:t>
            </w:r>
          </w:p>
          <w:p w:rsidR="0061287C" w:rsidRPr="0061287C" w:rsidRDefault="0061287C" w:rsidP="0061287C">
            <w:pPr>
              <w:spacing w:after="0" w:line="360" w:lineRule="auto"/>
              <w:jc w:val="both"/>
              <w:rPr>
                <w:rFonts w:ascii="Book Antiqua" w:eastAsia="Times New Roman" w:hAnsi="Book Antiqua" w:cs="Arial"/>
                <w:b/>
                <w:bCs/>
                <w:color w:val="000000" w:themeColor="text1"/>
                <w:sz w:val="24"/>
                <w:szCs w:val="24"/>
              </w:rPr>
            </w:pPr>
          </w:p>
        </w:tc>
        <w:tc>
          <w:tcPr>
            <w:tcW w:w="3248" w:type="pct"/>
          </w:tcPr>
          <w:p w:rsidR="0061287C" w:rsidRPr="0061287C" w:rsidRDefault="0061287C" w:rsidP="0061287C">
            <w:pPr>
              <w:spacing w:after="0" w:line="360" w:lineRule="auto"/>
              <w:jc w:val="both"/>
              <w:rPr>
                <w:rFonts w:ascii="Book Antiqua" w:eastAsia="Times New Roman" w:hAnsi="Book Antiqua" w:cs="Arial"/>
                <w:b/>
                <w:bCs/>
                <w:color w:val="000000" w:themeColor="text1"/>
                <w:sz w:val="24"/>
                <w:szCs w:val="24"/>
              </w:rPr>
            </w:pPr>
            <w:r w:rsidRPr="0061287C">
              <w:rPr>
                <w:rFonts w:ascii="Book Antiqua" w:eastAsia="Times New Roman" w:hAnsi="Book Antiqua" w:cs="Arial"/>
                <w:color w:val="000000" w:themeColor="text1"/>
                <w:sz w:val="24"/>
                <w:szCs w:val="24"/>
              </w:rPr>
              <w:t>Cerebral blood flow and volume, both decreased by 16-53% and 6-33%, respectively. Mean transit time in the affected occipital cortex was increased by 10-54%. No changes in the diffusion coefficient were observed during and after the resolution of the visual aura.</w:t>
            </w:r>
          </w:p>
        </w:tc>
      </w:tr>
      <w:tr w:rsidR="0061287C" w:rsidRPr="0061287C" w:rsidTr="0061287C">
        <w:tc>
          <w:tcPr>
            <w:tcW w:w="1752" w:type="pct"/>
          </w:tcPr>
          <w:p w:rsidR="0061287C" w:rsidRPr="0061287C" w:rsidRDefault="0061287C" w:rsidP="0061287C">
            <w:pPr>
              <w:suppressAutoHyphens/>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Brain MRI in six population and 13 clinic-based meta-analysis studies in migraines with and without aura</w:t>
            </w:r>
            <w:r w:rsidRPr="0061287C">
              <w:rPr>
                <w:rFonts w:ascii="Book Antiqua" w:eastAsia="Times New Roman" w:hAnsi="Book Antiqua" w:cs="Arial"/>
                <w:color w:val="000000" w:themeColor="text1"/>
                <w:sz w:val="24"/>
                <w:szCs w:val="24"/>
                <w:vertAlign w:val="superscript"/>
              </w:rPr>
              <w:t>[45]</w:t>
            </w:r>
          </w:p>
          <w:p w:rsidR="0061287C" w:rsidRPr="0061287C" w:rsidRDefault="0061287C" w:rsidP="0061287C">
            <w:pPr>
              <w:spacing w:after="0" w:line="360" w:lineRule="auto"/>
              <w:jc w:val="both"/>
              <w:rPr>
                <w:rFonts w:ascii="Book Antiqua" w:eastAsia="Times New Roman" w:hAnsi="Book Antiqua" w:cs="Arial"/>
                <w:b/>
                <w:bCs/>
                <w:color w:val="000000" w:themeColor="text1"/>
                <w:sz w:val="24"/>
                <w:szCs w:val="24"/>
              </w:rPr>
            </w:pPr>
          </w:p>
        </w:tc>
        <w:tc>
          <w:tcPr>
            <w:tcW w:w="3248" w:type="pct"/>
          </w:tcPr>
          <w:p w:rsidR="0061287C" w:rsidRPr="0061287C" w:rsidRDefault="0061287C" w:rsidP="0061287C">
            <w:pPr>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 xml:space="preserve">White matter abnormalities, silent infarct-like lesions, and volumetric changes in both gray and white matter regions were more common in migraineurs than in control groups.These data suggest that migraine may be a risk factor for structural changes in the brain. </w:t>
            </w:r>
          </w:p>
        </w:tc>
      </w:tr>
    </w:tbl>
    <w:p w:rsidR="000F700E" w:rsidRPr="0061287C" w:rsidRDefault="000F700E" w:rsidP="0061287C">
      <w:pPr>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Some of these conflicting reports support the clinically observed variability in the manifestation of the migraine</w:t>
      </w:r>
      <w:r w:rsidR="0056353B" w:rsidRPr="0061287C">
        <w:rPr>
          <w:rFonts w:ascii="Book Antiqua" w:eastAsia="Times New Roman" w:hAnsi="Book Antiqua" w:cs="Arial"/>
          <w:color w:val="000000" w:themeColor="text1"/>
          <w:sz w:val="24"/>
          <w:szCs w:val="24"/>
        </w:rPr>
        <w:t>.</w:t>
      </w:r>
      <w:r w:rsidRPr="0061287C">
        <w:rPr>
          <w:rFonts w:ascii="Book Antiqua" w:eastAsia="Times New Roman" w:hAnsi="Book Antiqua" w:cs="Arial"/>
          <w:color w:val="000000" w:themeColor="text1"/>
          <w:sz w:val="24"/>
          <w:szCs w:val="24"/>
        </w:rPr>
        <w:t xml:space="preserve"> </w:t>
      </w:r>
    </w:p>
    <w:p w:rsidR="000F700E" w:rsidRPr="0061287C" w:rsidRDefault="000F700E" w:rsidP="0061287C">
      <w:pPr>
        <w:pBdr>
          <w:top w:val="nil"/>
          <w:left w:val="nil"/>
          <w:bottom w:val="nil"/>
          <w:right w:val="nil"/>
          <w:between w:val="nil"/>
          <w:bar w:val="nil"/>
        </w:pBdr>
        <w:spacing w:after="0" w:line="360" w:lineRule="auto"/>
        <w:jc w:val="both"/>
        <w:rPr>
          <w:rFonts w:ascii="Book Antiqua" w:eastAsia="Arial Unicode MS" w:hAnsi="Book Antiqua" w:cs="Arial"/>
          <w:b/>
          <w:color w:val="000000" w:themeColor="text1"/>
          <w:sz w:val="24"/>
          <w:szCs w:val="24"/>
          <w:bdr w:val="nil"/>
        </w:rPr>
      </w:pPr>
    </w:p>
    <w:p w:rsidR="0047660A" w:rsidRPr="0061287C" w:rsidRDefault="0047660A" w:rsidP="0061287C">
      <w:pPr>
        <w:spacing w:after="0" w:line="360" w:lineRule="auto"/>
        <w:jc w:val="both"/>
        <w:rPr>
          <w:rFonts w:ascii="Book Antiqua" w:hAnsi="Book Antiqua" w:cs="Arial"/>
          <w:b/>
          <w:color w:val="000000" w:themeColor="text1"/>
          <w:sz w:val="24"/>
          <w:szCs w:val="24"/>
          <w:lang w:eastAsia="zh-CN"/>
        </w:rPr>
      </w:pPr>
    </w:p>
    <w:p w:rsidR="000E4E40" w:rsidRPr="0061287C" w:rsidRDefault="00772A68" w:rsidP="0061287C">
      <w:pPr>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b/>
          <w:color w:val="000000" w:themeColor="text1"/>
          <w:sz w:val="24"/>
          <w:szCs w:val="24"/>
        </w:rPr>
        <w:t>Figure</w:t>
      </w:r>
      <w:r w:rsidR="0034234B" w:rsidRPr="0061287C">
        <w:rPr>
          <w:rFonts w:ascii="Book Antiqua" w:eastAsia="Times New Roman" w:hAnsi="Book Antiqua" w:cs="Arial"/>
          <w:color w:val="000000" w:themeColor="text1"/>
          <w:sz w:val="24"/>
          <w:szCs w:val="24"/>
        </w:rPr>
        <w:t xml:space="preserve"> </w:t>
      </w:r>
      <w:r w:rsidR="000E4E40" w:rsidRPr="0061287C">
        <w:rPr>
          <w:rFonts w:ascii="Book Antiqua" w:hAnsi="Book Antiqua" w:cs="Arial"/>
          <w:b/>
          <w:color w:val="000000" w:themeColor="text1"/>
          <w:sz w:val="24"/>
          <w:szCs w:val="24"/>
          <w:lang w:eastAsia="zh-CN"/>
        </w:rPr>
        <w:t>1</w:t>
      </w:r>
      <w:r w:rsidR="000E4E40" w:rsidRPr="0061287C">
        <w:rPr>
          <w:rFonts w:ascii="Book Antiqua" w:hAnsi="Book Antiqua" w:cs="Arial"/>
          <w:color w:val="000000" w:themeColor="text1"/>
          <w:sz w:val="24"/>
          <w:szCs w:val="24"/>
          <w:lang w:eastAsia="zh-CN"/>
        </w:rPr>
        <w:t xml:space="preserve"> </w:t>
      </w:r>
      <w:r w:rsidR="0061287C" w:rsidRPr="0061287C">
        <w:rPr>
          <w:rFonts w:ascii="Book Antiqua" w:eastAsia="Times New Roman" w:hAnsi="Book Antiqua" w:cs="Arial"/>
          <w:b/>
          <w:color w:val="000000" w:themeColor="text1"/>
          <w:sz w:val="24"/>
          <w:szCs w:val="24"/>
        </w:rPr>
        <w:t xml:space="preserve">Coronal </w:t>
      </w:r>
      <w:r w:rsidR="00554A91" w:rsidRPr="0061287C">
        <w:rPr>
          <w:rFonts w:ascii="Book Antiqua" w:eastAsia="Arial Unicode MS" w:hAnsi="Book Antiqua" w:cs="Arial"/>
          <w:b/>
          <w:color w:val="000000" w:themeColor="text1"/>
          <w:sz w:val="24"/>
          <w:szCs w:val="24"/>
        </w:rPr>
        <w:t xml:space="preserve">fluid-attenuated inversion recovery </w:t>
      </w:r>
      <w:r w:rsidR="00554A91" w:rsidRPr="0061287C">
        <w:rPr>
          <w:rFonts w:ascii="Book Antiqua" w:eastAsia="Times New Roman" w:hAnsi="Book Antiqua" w:cs="Arial"/>
          <w:b/>
          <w:color w:val="000000" w:themeColor="text1"/>
          <w:sz w:val="24"/>
          <w:szCs w:val="24"/>
        </w:rPr>
        <w:t>weighted image</w:t>
      </w:r>
      <w:r w:rsidR="00002B94" w:rsidRPr="0061287C">
        <w:rPr>
          <w:rFonts w:ascii="Book Antiqua" w:hAnsi="Book Antiqua" w:cs="Arial"/>
          <w:b/>
          <w:color w:val="000000" w:themeColor="text1"/>
          <w:sz w:val="24"/>
          <w:szCs w:val="24"/>
        </w:rPr>
        <w:t xml:space="preserve"> in a 15</w:t>
      </w:r>
      <w:r w:rsidR="00A77D11" w:rsidRPr="0061287C">
        <w:rPr>
          <w:rFonts w:ascii="Book Antiqua" w:hAnsi="Book Antiqua" w:cs="Arial"/>
          <w:b/>
          <w:color w:val="000000" w:themeColor="text1"/>
          <w:sz w:val="24"/>
          <w:szCs w:val="24"/>
        </w:rPr>
        <w:t>-</w:t>
      </w:r>
      <w:r w:rsidR="00002B94" w:rsidRPr="0061287C">
        <w:rPr>
          <w:rFonts w:ascii="Book Antiqua" w:hAnsi="Book Antiqua" w:cs="Arial"/>
          <w:b/>
          <w:color w:val="000000" w:themeColor="text1"/>
          <w:sz w:val="24"/>
          <w:szCs w:val="24"/>
        </w:rPr>
        <w:t>year</w:t>
      </w:r>
      <w:r w:rsidR="00A77D11" w:rsidRPr="0061287C">
        <w:rPr>
          <w:rFonts w:ascii="Book Antiqua" w:hAnsi="Book Antiqua" w:cs="Arial"/>
          <w:b/>
          <w:color w:val="000000" w:themeColor="text1"/>
          <w:sz w:val="24"/>
          <w:szCs w:val="24"/>
        </w:rPr>
        <w:t>-</w:t>
      </w:r>
      <w:r w:rsidR="00002B94" w:rsidRPr="0061287C">
        <w:rPr>
          <w:rFonts w:ascii="Book Antiqua" w:hAnsi="Book Antiqua" w:cs="Arial"/>
          <w:b/>
          <w:color w:val="000000" w:themeColor="text1"/>
          <w:sz w:val="24"/>
          <w:szCs w:val="24"/>
        </w:rPr>
        <w:t xml:space="preserve">old male with previous diagnosis of migraine </w:t>
      </w:r>
      <w:r w:rsidR="002F1F50" w:rsidRPr="0061287C">
        <w:rPr>
          <w:rFonts w:ascii="Book Antiqua" w:hAnsi="Book Antiqua" w:cs="Arial"/>
          <w:b/>
          <w:color w:val="000000" w:themeColor="text1"/>
          <w:sz w:val="24"/>
          <w:szCs w:val="24"/>
        </w:rPr>
        <w:t xml:space="preserve">with </w:t>
      </w:r>
      <w:r w:rsidR="00002B94" w:rsidRPr="0061287C">
        <w:rPr>
          <w:rFonts w:ascii="Book Antiqua" w:hAnsi="Book Antiqua" w:cs="Arial"/>
          <w:b/>
          <w:color w:val="000000" w:themeColor="text1"/>
          <w:sz w:val="24"/>
          <w:szCs w:val="24"/>
        </w:rPr>
        <w:t>aura</w:t>
      </w:r>
      <w:r w:rsidR="002F1F50" w:rsidRPr="0061287C">
        <w:rPr>
          <w:rFonts w:ascii="Book Antiqua" w:eastAsia="Times New Roman" w:hAnsi="Book Antiqua" w:cs="Arial"/>
          <w:b/>
          <w:color w:val="000000" w:themeColor="text1"/>
          <w:sz w:val="24"/>
          <w:szCs w:val="24"/>
        </w:rPr>
        <w:t xml:space="preserve"> revealed </w:t>
      </w:r>
      <w:r w:rsidR="00554A91" w:rsidRPr="0061287C">
        <w:rPr>
          <w:rFonts w:ascii="Book Antiqua" w:eastAsia="Times New Roman" w:hAnsi="Book Antiqua" w:cs="Arial"/>
          <w:b/>
          <w:color w:val="000000" w:themeColor="text1"/>
          <w:sz w:val="24"/>
          <w:szCs w:val="24"/>
        </w:rPr>
        <w:t>the left parietal lobe arteriovenous malformations</w:t>
      </w:r>
      <w:r w:rsidR="00002B94" w:rsidRPr="0061287C">
        <w:rPr>
          <w:rFonts w:ascii="Book Antiqua" w:eastAsia="Times New Roman" w:hAnsi="Book Antiqua" w:cs="Arial"/>
          <w:b/>
          <w:color w:val="000000" w:themeColor="text1"/>
          <w:sz w:val="24"/>
          <w:szCs w:val="24"/>
        </w:rPr>
        <w:t>.</w:t>
      </w:r>
      <w:r w:rsidR="00554A91" w:rsidRPr="0061287C">
        <w:rPr>
          <w:rFonts w:ascii="Book Antiqua" w:hAnsi="Book Antiqua" w:cs="Arial"/>
          <w:b/>
          <w:color w:val="000000" w:themeColor="text1"/>
          <w:sz w:val="24"/>
          <w:szCs w:val="24"/>
        </w:rPr>
        <w:t xml:space="preserve"> </w:t>
      </w:r>
      <w:r w:rsidR="000E4E40" w:rsidRPr="0061287C">
        <w:rPr>
          <w:rFonts w:ascii="Book Antiqua" w:hAnsi="Book Antiqua" w:cs="Arial"/>
          <w:color w:val="000000" w:themeColor="text1"/>
          <w:sz w:val="24"/>
          <w:szCs w:val="24"/>
        </w:rPr>
        <w:t>This was suspected based upon a history of slowly evolving prolonged right hemisensory cutaneous aura.</w:t>
      </w:r>
      <w:r w:rsidR="000E4E40" w:rsidRPr="0061287C">
        <w:rPr>
          <w:rFonts w:ascii="Book Antiqua" w:hAnsi="Book Antiqua" w:cs="Arial"/>
          <w:b/>
          <w:bCs/>
          <w:color w:val="000000" w:themeColor="text1"/>
          <w:sz w:val="24"/>
          <w:szCs w:val="24"/>
        </w:rPr>
        <w:t xml:space="preserve"> </w:t>
      </w:r>
      <w:r w:rsidR="000E4E40" w:rsidRPr="0061287C">
        <w:rPr>
          <w:rFonts w:ascii="Book Antiqua" w:hAnsi="Book Antiqua" w:cs="Arial"/>
          <w:bCs/>
          <w:color w:val="000000" w:themeColor="text1"/>
          <w:sz w:val="24"/>
          <w:szCs w:val="24"/>
        </w:rPr>
        <w:t>Onset of a new condition in migraine simulates</w:t>
      </w:r>
      <w:r w:rsidR="000E4E40" w:rsidRPr="0061287C">
        <w:rPr>
          <w:rFonts w:ascii="Book Antiqua" w:hAnsi="Book Antiqua" w:cs="Arial"/>
          <w:color w:val="000000" w:themeColor="text1"/>
          <w:sz w:val="24"/>
          <w:szCs w:val="24"/>
        </w:rPr>
        <w:t xml:space="preserve"> the previous migraine attack. Implication of missing or delay in diagnosis of the second condition can be prevented by differential thinking regarding mixed sympotomatology of both conditions.</w:t>
      </w:r>
    </w:p>
    <w:p w:rsidR="00F32863" w:rsidRPr="0061287C" w:rsidRDefault="00F32863" w:rsidP="0061287C">
      <w:pPr>
        <w:spacing w:after="0" w:line="360" w:lineRule="auto"/>
        <w:jc w:val="both"/>
        <w:rPr>
          <w:rFonts w:ascii="Book Antiqua" w:hAnsi="Book Antiqua" w:cs="Arial"/>
          <w:color w:val="000000" w:themeColor="text1"/>
          <w:sz w:val="24"/>
          <w:szCs w:val="24"/>
          <w:lang w:eastAsia="zh-CN"/>
        </w:rPr>
      </w:pPr>
    </w:p>
    <w:p w:rsidR="00A77D11" w:rsidRPr="0061287C" w:rsidRDefault="00C66316" w:rsidP="0061287C">
      <w:pPr>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noProof/>
          <w:color w:val="000000" w:themeColor="text1"/>
          <w:sz w:val="24"/>
          <w:szCs w:val="24"/>
        </w:rPr>
        <w:drawing>
          <wp:inline distT="0" distB="0" distL="0" distR="0" wp14:anchorId="52253F69" wp14:editId="79FE75FC">
            <wp:extent cx="1751330" cy="1449070"/>
            <wp:effectExtent l="19050" t="0" r="1270" b="0"/>
            <wp:docPr id="1" name="Picture 1" descr="Brain MRI Coronal  FLAIRE Su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MRI Coronal  FLAIRE Surya"/>
                    <pic:cNvPicPr>
                      <a:picLocks noChangeAspect="1" noChangeArrowheads="1"/>
                    </pic:cNvPicPr>
                  </pic:nvPicPr>
                  <pic:blipFill>
                    <a:blip r:embed="rId19" cstate="print"/>
                    <a:srcRect/>
                    <a:stretch>
                      <a:fillRect/>
                    </a:stretch>
                  </pic:blipFill>
                  <pic:spPr bwMode="auto">
                    <a:xfrm>
                      <a:off x="0" y="0"/>
                      <a:ext cx="1751330" cy="1449070"/>
                    </a:xfrm>
                    <a:prstGeom prst="rect">
                      <a:avLst/>
                    </a:prstGeom>
                    <a:noFill/>
                    <a:ln w="9525">
                      <a:noFill/>
                      <a:miter lim="800000"/>
                      <a:headEnd/>
                      <a:tailEnd/>
                    </a:ln>
                  </pic:spPr>
                </pic:pic>
              </a:graphicData>
            </a:graphic>
          </wp:inline>
        </w:drawing>
      </w:r>
    </w:p>
    <w:p w:rsidR="00772A68" w:rsidRPr="0061287C" w:rsidRDefault="0034234B" w:rsidP="0061287C">
      <w:pPr>
        <w:spacing w:after="0" w:line="360" w:lineRule="auto"/>
        <w:jc w:val="both"/>
        <w:rPr>
          <w:rFonts w:ascii="Book Antiqua" w:eastAsia="Times New Roman" w:hAnsi="Book Antiqua" w:cs="Arial"/>
          <w:color w:val="000000" w:themeColor="text1"/>
          <w:sz w:val="24"/>
          <w:szCs w:val="24"/>
        </w:rPr>
      </w:pPr>
      <w:r w:rsidRPr="0061287C">
        <w:rPr>
          <w:rFonts w:ascii="Book Antiqua" w:eastAsia="Times New Roman" w:hAnsi="Book Antiqua" w:cs="Arial"/>
          <w:color w:val="000000" w:themeColor="text1"/>
          <w:sz w:val="24"/>
          <w:szCs w:val="24"/>
        </w:rPr>
        <w:t xml:space="preserve">   </w:t>
      </w:r>
    </w:p>
    <w:p w:rsidR="00470687" w:rsidRPr="0061287C" w:rsidRDefault="00470687" w:rsidP="0061287C">
      <w:pPr>
        <w:spacing w:after="0" w:line="360" w:lineRule="auto"/>
        <w:jc w:val="both"/>
        <w:rPr>
          <w:rFonts w:ascii="Book Antiqua" w:eastAsia="Times New Roman" w:hAnsi="Book Antiqua" w:cs="Arial"/>
          <w:color w:val="000000" w:themeColor="text1"/>
          <w:sz w:val="24"/>
          <w:szCs w:val="24"/>
        </w:rPr>
      </w:pPr>
    </w:p>
    <w:p w:rsidR="00002B94" w:rsidRPr="0061287C" w:rsidRDefault="00002B94" w:rsidP="0061287C">
      <w:pPr>
        <w:spacing w:after="0" w:line="360" w:lineRule="auto"/>
        <w:jc w:val="both"/>
        <w:rPr>
          <w:rFonts w:ascii="Book Antiqua" w:eastAsia="Times New Roman" w:hAnsi="Book Antiqua" w:cs="Arial"/>
          <w:color w:val="000000" w:themeColor="text1"/>
          <w:sz w:val="24"/>
          <w:szCs w:val="24"/>
        </w:rPr>
      </w:pPr>
    </w:p>
    <w:sectPr w:rsidR="00002B94" w:rsidRPr="0061287C" w:rsidSect="0085091C">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31" w:rsidRDefault="00090331" w:rsidP="00984BFD">
      <w:pPr>
        <w:spacing w:after="0" w:line="240" w:lineRule="auto"/>
      </w:pPr>
      <w:r>
        <w:separator/>
      </w:r>
    </w:p>
  </w:endnote>
  <w:endnote w:type="continuationSeparator" w:id="0">
    <w:p w:rsidR="00090331" w:rsidRDefault="00090331" w:rsidP="0098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mn-ea">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B" w:rsidRDefault="0034234B">
    <w:pPr>
      <w:pStyle w:val="Footer"/>
      <w:jc w:val="center"/>
    </w:pPr>
    <w:r>
      <w:fldChar w:fldCharType="begin"/>
    </w:r>
    <w:r>
      <w:instrText xml:space="preserve"> PAGE   \* MERGEFORMAT </w:instrText>
    </w:r>
    <w:r>
      <w:fldChar w:fldCharType="separate"/>
    </w:r>
    <w:r w:rsidR="00CD3299">
      <w:rPr>
        <w:noProof/>
      </w:rPr>
      <w:t>1</w:t>
    </w:r>
    <w:r>
      <w:rPr>
        <w:noProof/>
      </w:rPr>
      <w:fldChar w:fldCharType="end"/>
    </w:r>
  </w:p>
  <w:p w:rsidR="0034234B" w:rsidRDefault="003423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31" w:rsidRDefault="00090331" w:rsidP="00984BFD">
      <w:pPr>
        <w:spacing w:after="0" w:line="240" w:lineRule="auto"/>
      </w:pPr>
      <w:r>
        <w:separator/>
      </w:r>
    </w:p>
  </w:footnote>
  <w:footnote w:type="continuationSeparator" w:id="0">
    <w:p w:rsidR="00090331" w:rsidRDefault="00090331" w:rsidP="00984B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B" w:rsidRDefault="0034234B" w:rsidP="00E90B92">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9C0"/>
    <w:multiLevelType w:val="hybridMultilevel"/>
    <w:tmpl w:val="B64ABB12"/>
    <w:lvl w:ilvl="0" w:tplc="1F706784">
      <w:start w:val="1"/>
      <w:numFmt w:val="decimal"/>
      <w:lvlText w:val="%1."/>
      <w:lvlJc w:val="left"/>
      <w:pPr>
        <w:ind w:left="4485" w:hanging="360"/>
      </w:pPr>
      <w:rPr>
        <w:rFonts w:hint="default"/>
      </w:rPr>
    </w:lvl>
    <w:lvl w:ilvl="1" w:tplc="04090019" w:tentative="1">
      <w:start w:val="1"/>
      <w:numFmt w:val="lowerLetter"/>
      <w:lvlText w:val="%2."/>
      <w:lvlJc w:val="left"/>
      <w:pPr>
        <w:ind w:left="5205" w:hanging="360"/>
      </w:pPr>
    </w:lvl>
    <w:lvl w:ilvl="2" w:tplc="0409001B" w:tentative="1">
      <w:start w:val="1"/>
      <w:numFmt w:val="lowerRoman"/>
      <w:lvlText w:val="%3."/>
      <w:lvlJc w:val="right"/>
      <w:pPr>
        <w:ind w:left="5925" w:hanging="180"/>
      </w:pPr>
    </w:lvl>
    <w:lvl w:ilvl="3" w:tplc="0409000F" w:tentative="1">
      <w:start w:val="1"/>
      <w:numFmt w:val="decimal"/>
      <w:lvlText w:val="%4."/>
      <w:lvlJc w:val="left"/>
      <w:pPr>
        <w:ind w:left="6645" w:hanging="360"/>
      </w:pPr>
    </w:lvl>
    <w:lvl w:ilvl="4" w:tplc="04090019" w:tentative="1">
      <w:start w:val="1"/>
      <w:numFmt w:val="lowerLetter"/>
      <w:lvlText w:val="%5."/>
      <w:lvlJc w:val="left"/>
      <w:pPr>
        <w:ind w:left="7365" w:hanging="360"/>
      </w:pPr>
    </w:lvl>
    <w:lvl w:ilvl="5" w:tplc="0409001B" w:tentative="1">
      <w:start w:val="1"/>
      <w:numFmt w:val="lowerRoman"/>
      <w:lvlText w:val="%6."/>
      <w:lvlJc w:val="right"/>
      <w:pPr>
        <w:ind w:left="8085" w:hanging="180"/>
      </w:pPr>
    </w:lvl>
    <w:lvl w:ilvl="6" w:tplc="0409000F" w:tentative="1">
      <w:start w:val="1"/>
      <w:numFmt w:val="decimal"/>
      <w:lvlText w:val="%7."/>
      <w:lvlJc w:val="left"/>
      <w:pPr>
        <w:ind w:left="8805" w:hanging="360"/>
      </w:pPr>
    </w:lvl>
    <w:lvl w:ilvl="7" w:tplc="04090019" w:tentative="1">
      <w:start w:val="1"/>
      <w:numFmt w:val="lowerLetter"/>
      <w:lvlText w:val="%8."/>
      <w:lvlJc w:val="left"/>
      <w:pPr>
        <w:ind w:left="9525" w:hanging="360"/>
      </w:pPr>
    </w:lvl>
    <w:lvl w:ilvl="8" w:tplc="0409001B" w:tentative="1">
      <w:start w:val="1"/>
      <w:numFmt w:val="lowerRoman"/>
      <w:lvlText w:val="%9."/>
      <w:lvlJc w:val="right"/>
      <w:pPr>
        <w:ind w:left="10245" w:hanging="180"/>
      </w:pPr>
    </w:lvl>
  </w:abstractNum>
  <w:abstractNum w:abstractNumId="1">
    <w:nsid w:val="526367E4"/>
    <w:multiLevelType w:val="multilevel"/>
    <w:tmpl w:val="CF28C1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59A7F59"/>
    <w:multiLevelType w:val="hybridMultilevel"/>
    <w:tmpl w:val="A3BAC542"/>
    <w:lvl w:ilvl="0" w:tplc="C780218E">
      <w:start w:val="1"/>
      <w:numFmt w:val="decimal"/>
      <w:lvlText w:val="%1."/>
      <w:lvlJc w:val="left"/>
      <w:pPr>
        <w:ind w:left="4725" w:hanging="360"/>
      </w:pPr>
      <w:rPr>
        <w:rFonts w:hint="default"/>
      </w:rPr>
    </w:lvl>
    <w:lvl w:ilvl="1" w:tplc="04090019" w:tentative="1">
      <w:start w:val="1"/>
      <w:numFmt w:val="lowerLetter"/>
      <w:lvlText w:val="%2."/>
      <w:lvlJc w:val="left"/>
      <w:pPr>
        <w:ind w:left="5445" w:hanging="360"/>
      </w:pPr>
    </w:lvl>
    <w:lvl w:ilvl="2" w:tplc="0409001B" w:tentative="1">
      <w:start w:val="1"/>
      <w:numFmt w:val="lowerRoman"/>
      <w:lvlText w:val="%3."/>
      <w:lvlJc w:val="right"/>
      <w:pPr>
        <w:ind w:left="6165" w:hanging="180"/>
      </w:pPr>
    </w:lvl>
    <w:lvl w:ilvl="3" w:tplc="0409000F" w:tentative="1">
      <w:start w:val="1"/>
      <w:numFmt w:val="decimal"/>
      <w:lvlText w:val="%4."/>
      <w:lvlJc w:val="left"/>
      <w:pPr>
        <w:ind w:left="6885" w:hanging="360"/>
      </w:pPr>
    </w:lvl>
    <w:lvl w:ilvl="4" w:tplc="04090019" w:tentative="1">
      <w:start w:val="1"/>
      <w:numFmt w:val="lowerLetter"/>
      <w:lvlText w:val="%5."/>
      <w:lvlJc w:val="left"/>
      <w:pPr>
        <w:ind w:left="7605" w:hanging="360"/>
      </w:pPr>
    </w:lvl>
    <w:lvl w:ilvl="5" w:tplc="0409001B" w:tentative="1">
      <w:start w:val="1"/>
      <w:numFmt w:val="lowerRoman"/>
      <w:lvlText w:val="%6."/>
      <w:lvlJc w:val="right"/>
      <w:pPr>
        <w:ind w:left="8325" w:hanging="180"/>
      </w:pPr>
    </w:lvl>
    <w:lvl w:ilvl="6" w:tplc="0409000F" w:tentative="1">
      <w:start w:val="1"/>
      <w:numFmt w:val="decimal"/>
      <w:lvlText w:val="%7."/>
      <w:lvlJc w:val="left"/>
      <w:pPr>
        <w:ind w:left="9045" w:hanging="360"/>
      </w:pPr>
    </w:lvl>
    <w:lvl w:ilvl="7" w:tplc="04090019" w:tentative="1">
      <w:start w:val="1"/>
      <w:numFmt w:val="lowerLetter"/>
      <w:lvlText w:val="%8."/>
      <w:lvlJc w:val="left"/>
      <w:pPr>
        <w:ind w:left="9765" w:hanging="360"/>
      </w:pPr>
    </w:lvl>
    <w:lvl w:ilvl="8" w:tplc="0409001B" w:tentative="1">
      <w:start w:val="1"/>
      <w:numFmt w:val="lowerRoman"/>
      <w:lvlText w:val="%9."/>
      <w:lvlJc w:val="right"/>
      <w:pPr>
        <w:ind w:left="10485" w:hanging="180"/>
      </w:pPr>
    </w:lvl>
  </w:abstractNum>
  <w:abstractNum w:abstractNumId="3">
    <w:nsid w:val="679627A0"/>
    <w:multiLevelType w:val="hybridMultilevel"/>
    <w:tmpl w:val="1B9A4FEE"/>
    <w:lvl w:ilvl="0" w:tplc="A8B8061E">
      <w:start w:val="1"/>
      <w:numFmt w:val="decimal"/>
      <w:lvlText w:val="%1."/>
      <w:lvlJc w:val="left"/>
      <w:pPr>
        <w:ind w:left="4470" w:hanging="360"/>
      </w:pPr>
      <w:rPr>
        <w:rFonts w:hint="default"/>
      </w:rPr>
    </w:lvl>
    <w:lvl w:ilvl="1" w:tplc="04090019" w:tentative="1">
      <w:start w:val="1"/>
      <w:numFmt w:val="lowerLetter"/>
      <w:lvlText w:val="%2."/>
      <w:lvlJc w:val="left"/>
      <w:pPr>
        <w:ind w:left="5190" w:hanging="360"/>
      </w:pPr>
    </w:lvl>
    <w:lvl w:ilvl="2" w:tplc="0409001B" w:tentative="1">
      <w:start w:val="1"/>
      <w:numFmt w:val="lowerRoman"/>
      <w:lvlText w:val="%3."/>
      <w:lvlJc w:val="right"/>
      <w:pPr>
        <w:ind w:left="5910" w:hanging="180"/>
      </w:pPr>
    </w:lvl>
    <w:lvl w:ilvl="3" w:tplc="0409000F" w:tentative="1">
      <w:start w:val="1"/>
      <w:numFmt w:val="decimal"/>
      <w:lvlText w:val="%4."/>
      <w:lvlJc w:val="left"/>
      <w:pPr>
        <w:ind w:left="6630" w:hanging="360"/>
      </w:pPr>
    </w:lvl>
    <w:lvl w:ilvl="4" w:tplc="04090019" w:tentative="1">
      <w:start w:val="1"/>
      <w:numFmt w:val="lowerLetter"/>
      <w:lvlText w:val="%5."/>
      <w:lvlJc w:val="left"/>
      <w:pPr>
        <w:ind w:left="7350" w:hanging="360"/>
      </w:pPr>
    </w:lvl>
    <w:lvl w:ilvl="5" w:tplc="0409001B" w:tentative="1">
      <w:start w:val="1"/>
      <w:numFmt w:val="lowerRoman"/>
      <w:lvlText w:val="%6."/>
      <w:lvlJc w:val="right"/>
      <w:pPr>
        <w:ind w:left="8070" w:hanging="180"/>
      </w:pPr>
    </w:lvl>
    <w:lvl w:ilvl="6" w:tplc="0409000F" w:tentative="1">
      <w:start w:val="1"/>
      <w:numFmt w:val="decimal"/>
      <w:lvlText w:val="%7."/>
      <w:lvlJc w:val="left"/>
      <w:pPr>
        <w:ind w:left="8790" w:hanging="360"/>
      </w:pPr>
    </w:lvl>
    <w:lvl w:ilvl="7" w:tplc="04090019" w:tentative="1">
      <w:start w:val="1"/>
      <w:numFmt w:val="lowerLetter"/>
      <w:lvlText w:val="%8."/>
      <w:lvlJc w:val="left"/>
      <w:pPr>
        <w:ind w:left="9510" w:hanging="360"/>
      </w:pPr>
    </w:lvl>
    <w:lvl w:ilvl="8" w:tplc="0409001B" w:tentative="1">
      <w:start w:val="1"/>
      <w:numFmt w:val="lowerRoman"/>
      <w:lvlText w:val="%9."/>
      <w:lvlJc w:val="right"/>
      <w:pPr>
        <w:ind w:left="10230" w:hanging="18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AB"/>
    <w:rsid w:val="00000877"/>
    <w:rsid w:val="00001134"/>
    <w:rsid w:val="00002AFA"/>
    <w:rsid w:val="00002B94"/>
    <w:rsid w:val="00002D95"/>
    <w:rsid w:val="00003890"/>
    <w:rsid w:val="00003E3D"/>
    <w:rsid w:val="000040FA"/>
    <w:rsid w:val="00004C3A"/>
    <w:rsid w:val="00005924"/>
    <w:rsid w:val="0000617B"/>
    <w:rsid w:val="000062C5"/>
    <w:rsid w:val="000115D5"/>
    <w:rsid w:val="0001393E"/>
    <w:rsid w:val="000156F0"/>
    <w:rsid w:val="000217C0"/>
    <w:rsid w:val="0002197A"/>
    <w:rsid w:val="0002453D"/>
    <w:rsid w:val="000264A9"/>
    <w:rsid w:val="00027D30"/>
    <w:rsid w:val="00031BB3"/>
    <w:rsid w:val="00033658"/>
    <w:rsid w:val="00034CB2"/>
    <w:rsid w:val="000352F1"/>
    <w:rsid w:val="00035964"/>
    <w:rsid w:val="00036253"/>
    <w:rsid w:val="00037A93"/>
    <w:rsid w:val="00040080"/>
    <w:rsid w:val="0004015F"/>
    <w:rsid w:val="00041C15"/>
    <w:rsid w:val="00042C7F"/>
    <w:rsid w:val="00044A87"/>
    <w:rsid w:val="0004668E"/>
    <w:rsid w:val="00047EA3"/>
    <w:rsid w:val="000507A5"/>
    <w:rsid w:val="00051033"/>
    <w:rsid w:val="00052924"/>
    <w:rsid w:val="000551F9"/>
    <w:rsid w:val="000555AC"/>
    <w:rsid w:val="00055BFA"/>
    <w:rsid w:val="000566EB"/>
    <w:rsid w:val="00057CDC"/>
    <w:rsid w:val="00060A37"/>
    <w:rsid w:val="0006170E"/>
    <w:rsid w:val="00064091"/>
    <w:rsid w:val="00064769"/>
    <w:rsid w:val="000652E3"/>
    <w:rsid w:val="00066281"/>
    <w:rsid w:val="0007044C"/>
    <w:rsid w:val="000704CB"/>
    <w:rsid w:val="0007193B"/>
    <w:rsid w:val="0007302B"/>
    <w:rsid w:val="00073438"/>
    <w:rsid w:val="00074490"/>
    <w:rsid w:val="000763BA"/>
    <w:rsid w:val="000802C5"/>
    <w:rsid w:val="00081890"/>
    <w:rsid w:val="00081B5E"/>
    <w:rsid w:val="000821BE"/>
    <w:rsid w:val="00084003"/>
    <w:rsid w:val="00084D9B"/>
    <w:rsid w:val="00085E1B"/>
    <w:rsid w:val="00086DAF"/>
    <w:rsid w:val="00087A0B"/>
    <w:rsid w:val="00087DF1"/>
    <w:rsid w:val="00087DF8"/>
    <w:rsid w:val="00090331"/>
    <w:rsid w:val="000903BB"/>
    <w:rsid w:val="000914A5"/>
    <w:rsid w:val="000926B3"/>
    <w:rsid w:val="00093647"/>
    <w:rsid w:val="00094AB0"/>
    <w:rsid w:val="00095697"/>
    <w:rsid w:val="0009579E"/>
    <w:rsid w:val="00096681"/>
    <w:rsid w:val="00096BE5"/>
    <w:rsid w:val="00096C9F"/>
    <w:rsid w:val="0009725B"/>
    <w:rsid w:val="000A15C7"/>
    <w:rsid w:val="000A45B6"/>
    <w:rsid w:val="000A5153"/>
    <w:rsid w:val="000A5BAE"/>
    <w:rsid w:val="000A60B5"/>
    <w:rsid w:val="000B1425"/>
    <w:rsid w:val="000B26D3"/>
    <w:rsid w:val="000B3981"/>
    <w:rsid w:val="000B40C1"/>
    <w:rsid w:val="000B4B9B"/>
    <w:rsid w:val="000B68EA"/>
    <w:rsid w:val="000B7A75"/>
    <w:rsid w:val="000B7D4D"/>
    <w:rsid w:val="000C0C8E"/>
    <w:rsid w:val="000C2219"/>
    <w:rsid w:val="000C2F26"/>
    <w:rsid w:val="000C34D6"/>
    <w:rsid w:val="000C37AE"/>
    <w:rsid w:val="000C3F10"/>
    <w:rsid w:val="000C540C"/>
    <w:rsid w:val="000C5FC2"/>
    <w:rsid w:val="000D1C0A"/>
    <w:rsid w:val="000D389F"/>
    <w:rsid w:val="000D4D3A"/>
    <w:rsid w:val="000D6194"/>
    <w:rsid w:val="000D70F6"/>
    <w:rsid w:val="000D7D96"/>
    <w:rsid w:val="000E0FB0"/>
    <w:rsid w:val="000E1F12"/>
    <w:rsid w:val="000E4A0E"/>
    <w:rsid w:val="000E4E40"/>
    <w:rsid w:val="000F239E"/>
    <w:rsid w:val="000F2C4B"/>
    <w:rsid w:val="000F6111"/>
    <w:rsid w:val="000F6343"/>
    <w:rsid w:val="000F6B7A"/>
    <w:rsid w:val="000F700E"/>
    <w:rsid w:val="00100C50"/>
    <w:rsid w:val="001010BA"/>
    <w:rsid w:val="00102B67"/>
    <w:rsid w:val="00103F11"/>
    <w:rsid w:val="00104C52"/>
    <w:rsid w:val="0010599C"/>
    <w:rsid w:val="00111CDD"/>
    <w:rsid w:val="00112B9A"/>
    <w:rsid w:val="001136DD"/>
    <w:rsid w:val="00114FF4"/>
    <w:rsid w:val="001151AB"/>
    <w:rsid w:val="00116B7F"/>
    <w:rsid w:val="00117573"/>
    <w:rsid w:val="00117DD2"/>
    <w:rsid w:val="00122679"/>
    <w:rsid w:val="001227D3"/>
    <w:rsid w:val="00124370"/>
    <w:rsid w:val="00126982"/>
    <w:rsid w:val="0012699E"/>
    <w:rsid w:val="001305ED"/>
    <w:rsid w:val="0013176F"/>
    <w:rsid w:val="00131DB3"/>
    <w:rsid w:val="00132A4A"/>
    <w:rsid w:val="00133D95"/>
    <w:rsid w:val="001342DC"/>
    <w:rsid w:val="001344A2"/>
    <w:rsid w:val="00134C73"/>
    <w:rsid w:val="00135B1D"/>
    <w:rsid w:val="001379C0"/>
    <w:rsid w:val="0014142F"/>
    <w:rsid w:val="00141A66"/>
    <w:rsid w:val="00143AC3"/>
    <w:rsid w:val="00145FAD"/>
    <w:rsid w:val="00146FB8"/>
    <w:rsid w:val="00147076"/>
    <w:rsid w:val="0015162B"/>
    <w:rsid w:val="00151751"/>
    <w:rsid w:val="001528B2"/>
    <w:rsid w:val="00152932"/>
    <w:rsid w:val="00152A21"/>
    <w:rsid w:val="00153204"/>
    <w:rsid w:val="00154A23"/>
    <w:rsid w:val="00155562"/>
    <w:rsid w:val="001574A6"/>
    <w:rsid w:val="00161476"/>
    <w:rsid w:val="001619CC"/>
    <w:rsid w:val="00161CA8"/>
    <w:rsid w:val="00163909"/>
    <w:rsid w:val="00164B9C"/>
    <w:rsid w:val="00165663"/>
    <w:rsid w:val="00165688"/>
    <w:rsid w:val="001673E2"/>
    <w:rsid w:val="00170DC6"/>
    <w:rsid w:val="00170F3B"/>
    <w:rsid w:val="0017154F"/>
    <w:rsid w:val="001717DD"/>
    <w:rsid w:val="00173FF8"/>
    <w:rsid w:val="001745FA"/>
    <w:rsid w:val="0017529B"/>
    <w:rsid w:val="00175BAB"/>
    <w:rsid w:val="00177736"/>
    <w:rsid w:val="00180DCB"/>
    <w:rsid w:val="00183287"/>
    <w:rsid w:val="00184253"/>
    <w:rsid w:val="00184BFC"/>
    <w:rsid w:val="0018760F"/>
    <w:rsid w:val="00190824"/>
    <w:rsid w:val="00192224"/>
    <w:rsid w:val="0019226D"/>
    <w:rsid w:val="00193062"/>
    <w:rsid w:val="00195DAA"/>
    <w:rsid w:val="0019788C"/>
    <w:rsid w:val="001A08FB"/>
    <w:rsid w:val="001A456E"/>
    <w:rsid w:val="001A5A7D"/>
    <w:rsid w:val="001A7245"/>
    <w:rsid w:val="001A777E"/>
    <w:rsid w:val="001B13BA"/>
    <w:rsid w:val="001B1626"/>
    <w:rsid w:val="001B1AA6"/>
    <w:rsid w:val="001B2853"/>
    <w:rsid w:val="001B2D7B"/>
    <w:rsid w:val="001B3A19"/>
    <w:rsid w:val="001B4784"/>
    <w:rsid w:val="001B47E0"/>
    <w:rsid w:val="001B495A"/>
    <w:rsid w:val="001B52F1"/>
    <w:rsid w:val="001B614E"/>
    <w:rsid w:val="001B6C7F"/>
    <w:rsid w:val="001C19BA"/>
    <w:rsid w:val="001C2AD1"/>
    <w:rsid w:val="001C36EA"/>
    <w:rsid w:val="001C38DB"/>
    <w:rsid w:val="001C4BA1"/>
    <w:rsid w:val="001C59B6"/>
    <w:rsid w:val="001C59F3"/>
    <w:rsid w:val="001C65EB"/>
    <w:rsid w:val="001C734A"/>
    <w:rsid w:val="001C7D1D"/>
    <w:rsid w:val="001D00A9"/>
    <w:rsid w:val="001D1364"/>
    <w:rsid w:val="001D2CBC"/>
    <w:rsid w:val="001D3C7D"/>
    <w:rsid w:val="001D4090"/>
    <w:rsid w:val="001D42CC"/>
    <w:rsid w:val="001D4A2C"/>
    <w:rsid w:val="001E04CB"/>
    <w:rsid w:val="001E09AC"/>
    <w:rsid w:val="001E16C9"/>
    <w:rsid w:val="001E1738"/>
    <w:rsid w:val="001E4233"/>
    <w:rsid w:val="001E4668"/>
    <w:rsid w:val="001E533E"/>
    <w:rsid w:val="001E5FB6"/>
    <w:rsid w:val="001E689F"/>
    <w:rsid w:val="001E7E3F"/>
    <w:rsid w:val="001F002E"/>
    <w:rsid w:val="001F1BE0"/>
    <w:rsid w:val="001F303B"/>
    <w:rsid w:val="001F56D8"/>
    <w:rsid w:val="001F59E3"/>
    <w:rsid w:val="001F60F5"/>
    <w:rsid w:val="001F758F"/>
    <w:rsid w:val="002000C4"/>
    <w:rsid w:val="0020061D"/>
    <w:rsid w:val="0020062E"/>
    <w:rsid w:val="0020091B"/>
    <w:rsid w:val="0020195F"/>
    <w:rsid w:val="002025F2"/>
    <w:rsid w:val="002039D4"/>
    <w:rsid w:val="00203E70"/>
    <w:rsid w:val="00205056"/>
    <w:rsid w:val="0020558D"/>
    <w:rsid w:val="002077D8"/>
    <w:rsid w:val="00207BBA"/>
    <w:rsid w:val="00210690"/>
    <w:rsid w:val="00210765"/>
    <w:rsid w:val="00211A72"/>
    <w:rsid w:val="00211EB3"/>
    <w:rsid w:val="00212064"/>
    <w:rsid w:val="002124FC"/>
    <w:rsid w:val="0021257C"/>
    <w:rsid w:val="00212EE8"/>
    <w:rsid w:val="002131D8"/>
    <w:rsid w:val="0021392E"/>
    <w:rsid w:val="002149A3"/>
    <w:rsid w:val="002168F2"/>
    <w:rsid w:val="00216988"/>
    <w:rsid w:val="00221F1B"/>
    <w:rsid w:val="00222614"/>
    <w:rsid w:val="00222D52"/>
    <w:rsid w:val="002236A9"/>
    <w:rsid w:val="00224391"/>
    <w:rsid w:val="00227EC7"/>
    <w:rsid w:val="00227F49"/>
    <w:rsid w:val="00231550"/>
    <w:rsid w:val="00231995"/>
    <w:rsid w:val="00233295"/>
    <w:rsid w:val="00233B83"/>
    <w:rsid w:val="002347A2"/>
    <w:rsid w:val="00234B92"/>
    <w:rsid w:val="00234F4F"/>
    <w:rsid w:val="002362BD"/>
    <w:rsid w:val="00236B69"/>
    <w:rsid w:val="00237A17"/>
    <w:rsid w:val="00243EC4"/>
    <w:rsid w:val="00243EE8"/>
    <w:rsid w:val="0024408D"/>
    <w:rsid w:val="002444F3"/>
    <w:rsid w:val="002446C7"/>
    <w:rsid w:val="00245803"/>
    <w:rsid w:val="002475D6"/>
    <w:rsid w:val="00247A07"/>
    <w:rsid w:val="00250B28"/>
    <w:rsid w:val="00251457"/>
    <w:rsid w:val="002530E0"/>
    <w:rsid w:val="00254E80"/>
    <w:rsid w:val="00255E92"/>
    <w:rsid w:val="002576EF"/>
    <w:rsid w:val="00257846"/>
    <w:rsid w:val="00257911"/>
    <w:rsid w:val="00263B3F"/>
    <w:rsid w:val="00263C1B"/>
    <w:rsid w:val="00263E86"/>
    <w:rsid w:val="00263FE1"/>
    <w:rsid w:val="002642E2"/>
    <w:rsid w:val="002669E4"/>
    <w:rsid w:val="002679BB"/>
    <w:rsid w:val="00270063"/>
    <w:rsid w:val="002704BE"/>
    <w:rsid w:val="002708D4"/>
    <w:rsid w:val="00271508"/>
    <w:rsid w:val="00271638"/>
    <w:rsid w:val="002721BE"/>
    <w:rsid w:val="002723D9"/>
    <w:rsid w:val="002739B9"/>
    <w:rsid w:val="00273E40"/>
    <w:rsid w:val="00275B92"/>
    <w:rsid w:val="00275DFE"/>
    <w:rsid w:val="002766CB"/>
    <w:rsid w:val="00282355"/>
    <w:rsid w:val="002826AD"/>
    <w:rsid w:val="00282B39"/>
    <w:rsid w:val="00283E79"/>
    <w:rsid w:val="002855D0"/>
    <w:rsid w:val="00286E4A"/>
    <w:rsid w:val="00287973"/>
    <w:rsid w:val="00291930"/>
    <w:rsid w:val="00291F9E"/>
    <w:rsid w:val="00293500"/>
    <w:rsid w:val="00293B3B"/>
    <w:rsid w:val="00294D59"/>
    <w:rsid w:val="002959FC"/>
    <w:rsid w:val="002A0072"/>
    <w:rsid w:val="002A0AB9"/>
    <w:rsid w:val="002A2719"/>
    <w:rsid w:val="002A3612"/>
    <w:rsid w:val="002A6CE5"/>
    <w:rsid w:val="002A7C34"/>
    <w:rsid w:val="002B045A"/>
    <w:rsid w:val="002B1A20"/>
    <w:rsid w:val="002B1CB1"/>
    <w:rsid w:val="002B564D"/>
    <w:rsid w:val="002B784C"/>
    <w:rsid w:val="002B7A82"/>
    <w:rsid w:val="002C0B25"/>
    <w:rsid w:val="002C0D5B"/>
    <w:rsid w:val="002C14C9"/>
    <w:rsid w:val="002C184C"/>
    <w:rsid w:val="002C19EB"/>
    <w:rsid w:val="002C4EB8"/>
    <w:rsid w:val="002C529D"/>
    <w:rsid w:val="002C5599"/>
    <w:rsid w:val="002C599B"/>
    <w:rsid w:val="002C68B1"/>
    <w:rsid w:val="002C6C35"/>
    <w:rsid w:val="002C7260"/>
    <w:rsid w:val="002C7270"/>
    <w:rsid w:val="002D040A"/>
    <w:rsid w:val="002D079A"/>
    <w:rsid w:val="002D366C"/>
    <w:rsid w:val="002D38DE"/>
    <w:rsid w:val="002D52A2"/>
    <w:rsid w:val="002D56F1"/>
    <w:rsid w:val="002D6A88"/>
    <w:rsid w:val="002D706C"/>
    <w:rsid w:val="002D7FAE"/>
    <w:rsid w:val="002E03B2"/>
    <w:rsid w:val="002E1D21"/>
    <w:rsid w:val="002E53BE"/>
    <w:rsid w:val="002E57B7"/>
    <w:rsid w:val="002E6910"/>
    <w:rsid w:val="002E6F3C"/>
    <w:rsid w:val="002E6FED"/>
    <w:rsid w:val="002E74A7"/>
    <w:rsid w:val="002E77DE"/>
    <w:rsid w:val="002E7893"/>
    <w:rsid w:val="002F114B"/>
    <w:rsid w:val="002F1EAD"/>
    <w:rsid w:val="002F1F50"/>
    <w:rsid w:val="002F4AC6"/>
    <w:rsid w:val="002F579B"/>
    <w:rsid w:val="002F5C98"/>
    <w:rsid w:val="002F6250"/>
    <w:rsid w:val="002F6766"/>
    <w:rsid w:val="002F68FF"/>
    <w:rsid w:val="00301621"/>
    <w:rsid w:val="003028C1"/>
    <w:rsid w:val="00302AD9"/>
    <w:rsid w:val="00303232"/>
    <w:rsid w:val="00303F40"/>
    <w:rsid w:val="00304A42"/>
    <w:rsid w:val="00304B1E"/>
    <w:rsid w:val="00304B59"/>
    <w:rsid w:val="00304EF3"/>
    <w:rsid w:val="0030607B"/>
    <w:rsid w:val="00306BA3"/>
    <w:rsid w:val="00307019"/>
    <w:rsid w:val="0030785B"/>
    <w:rsid w:val="00307E17"/>
    <w:rsid w:val="00310721"/>
    <w:rsid w:val="00310CA6"/>
    <w:rsid w:val="00313636"/>
    <w:rsid w:val="00317D46"/>
    <w:rsid w:val="003217DE"/>
    <w:rsid w:val="00321E91"/>
    <w:rsid w:val="003233E6"/>
    <w:rsid w:val="0032468F"/>
    <w:rsid w:val="003247F3"/>
    <w:rsid w:val="00324BB6"/>
    <w:rsid w:val="00325D9E"/>
    <w:rsid w:val="003278C9"/>
    <w:rsid w:val="00330023"/>
    <w:rsid w:val="0033094D"/>
    <w:rsid w:val="00331537"/>
    <w:rsid w:val="0033165D"/>
    <w:rsid w:val="00332D3C"/>
    <w:rsid w:val="00333BB7"/>
    <w:rsid w:val="003351E2"/>
    <w:rsid w:val="003364D5"/>
    <w:rsid w:val="003371D1"/>
    <w:rsid w:val="0033739C"/>
    <w:rsid w:val="003403D7"/>
    <w:rsid w:val="00341A46"/>
    <w:rsid w:val="0034234B"/>
    <w:rsid w:val="003447A8"/>
    <w:rsid w:val="00345DDE"/>
    <w:rsid w:val="00346EDE"/>
    <w:rsid w:val="00347768"/>
    <w:rsid w:val="00347FB0"/>
    <w:rsid w:val="00350750"/>
    <w:rsid w:val="00350ADD"/>
    <w:rsid w:val="00350AEC"/>
    <w:rsid w:val="003511BA"/>
    <w:rsid w:val="00352335"/>
    <w:rsid w:val="00353B37"/>
    <w:rsid w:val="003541F1"/>
    <w:rsid w:val="003545A1"/>
    <w:rsid w:val="00355B72"/>
    <w:rsid w:val="00355CC8"/>
    <w:rsid w:val="0035721C"/>
    <w:rsid w:val="003609C8"/>
    <w:rsid w:val="00360A92"/>
    <w:rsid w:val="00360EE3"/>
    <w:rsid w:val="00361073"/>
    <w:rsid w:val="00361914"/>
    <w:rsid w:val="00361F23"/>
    <w:rsid w:val="00362023"/>
    <w:rsid w:val="00362886"/>
    <w:rsid w:val="00365FAA"/>
    <w:rsid w:val="00366973"/>
    <w:rsid w:val="00366BDA"/>
    <w:rsid w:val="00366D6B"/>
    <w:rsid w:val="003711C9"/>
    <w:rsid w:val="00371985"/>
    <w:rsid w:val="00371FDB"/>
    <w:rsid w:val="00374216"/>
    <w:rsid w:val="00374A54"/>
    <w:rsid w:val="00374FC4"/>
    <w:rsid w:val="003807AA"/>
    <w:rsid w:val="0038107A"/>
    <w:rsid w:val="00382BE4"/>
    <w:rsid w:val="00382E74"/>
    <w:rsid w:val="00384A24"/>
    <w:rsid w:val="0038506D"/>
    <w:rsid w:val="00386855"/>
    <w:rsid w:val="003876CF"/>
    <w:rsid w:val="00391279"/>
    <w:rsid w:val="003919CC"/>
    <w:rsid w:val="00391CE6"/>
    <w:rsid w:val="00397349"/>
    <w:rsid w:val="00397DD7"/>
    <w:rsid w:val="003A0E1E"/>
    <w:rsid w:val="003A18EE"/>
    <w:rsid w:val="003A3220"/>
    <w:rsid w:val="003A33D6"/>
    <w:rsid w:val="003A6C78"/>
    <w:rsid w:val="003A7F25"/>
    <w:rsid w:val="003B2B5B"/>
    <w:rsid w:val="003B7665"/>
    <w:rsid w:val="003C09D6"/>
    <w:rsid w:val="003C16C3"/>
    <w:rsid w:val="003C42EC"/>
    <w:rsid w:val="003C6CD7"/>
    <w:rsid w:val="003D13E5"/>
    <w:rsid w:val="003D4170"/>
    <w:rsid w:val="003D479D"/>
    <w:rsid w:val="003D572C"/>
    <w:rsid w:val="003D5BBA"/>
    <w:rsid w:val="003D60F0"/>
    <w:rsid w:val="003D6783"/>
    <w:rsid w:val="003D6B56"/>
    <w:rsid w:val="003D6D34"/>
    <w:rsid w:val="003D7BFE"/>
    <w:rsid w:val="003E0B69"/>
    <w:rsid w:val="003E17F7"/>
    <w:rsid w:val="003E2559"/>
    <w:rsid w:val="003E258B"/>
    <w:rsid w:val="003E359B"/>
    <w:rsid w:val="003E459A"/>
    <w:rsid w:val="003E5138"/>
    <w:rsid w:val="003E53B2"/>
    <w:rsid w:val="003E58A9"/>
    <w:rsid w:val="003E5A1B"/>
    <w:rsid w:val="003E5CE5"/>
    <w:rsid w:val="003E601A"/>
    <w:rsid w:val="003F1A3B"/>
    <w:rsid w:val="003F2C44"/>
    <w:rsid w:val="003F3C2C"/>
    <w:rsid w:val="003F43B1"/>
    <w:rsid w:val="003F5CB5"/>
    <w:rsid w:val="003F5D40"/>
    <w:rsid w:val="003F6ED3"/>
    <w:rsid w:val="00400195"/>
    <w:rsid w:val="00401F69"/>
    <w:rsid w:val="00402A42"/>
    <w:rsid w:val="004032D3"/>
    <w:rsid w:val="004036D7"/>
    <w:rsid w:val="004047FB"/>
    <w:rsid w:val="00406CC9"/>
    <w:rsid w:val="00407DCA"/>
    <w:rsid w:val="00410164"/>
    <w:rsid w:val="00410E0A"/>
    <w:rsid w:val="00411145"/>
    <w:rsid w:val="00412E5B"/>
    <w:rsid w:val="0041304B"/>
    <w:rsid w:val="00414385"/>
    <w:rsid w:val="0041457D"/>
    <w:rsid w:val="00421679"/>
    <w:rsid w:val="004218A6"/>
    <w:rsid w:val="00421B10"/>
    <w:rsid w:val="00421DF5"/>
    <w:rsid w:val="00422122"/>
    <w:rsid w:val="00424419"/>
    <w:rsid w:val="0042561B"/>
    <w:rsid w:val="00427109"/>
    <w:rsid w:val="00427B8E"/>
    <w:rsid w:val="00430020"/>
    <w:rsid w:val="00430481"/>
    <w:rsid w:val="004319CF"/>
    <w:rsid w:val="004340CF"/>
    <w:rsid w:val="00434178"/>
    <w:rsid w:val="004345E8"/>
    <w:rsid w:val="00434ED7"/>
    <w:rsid w:val="00435550"/>
    <w:rsid w:val="0043663C"/>
    <w:rsid w:val="0043714C"/>
    <w:rsid w:val="0044064C"/>
    <w:rsid w:val="00440674"/>
    <w:rsid w:val="00440A68"/>
    <w:rsid w:val="00442D35"/>
    <w:rsid w:val="0044331A"/>
    <w:rsid w:val="00443486"/>
    <w:rsid w:val="00443C10"/>
    <w:rsid w:val="00443C43"/>
    <w:rsid w:val="00444597"/>
    <w:rsid w:val="004456DE"/>
    <w:rsid w:val="0045043E"/>
    <w:rsid w:val="00450B6C"/>
    <w:rsid w:val="004531AD"/>
    <w:rsid w:val="00454DFD"/>
    <w:rsid w:val="0045562C"/>
    <w:rsid w:val="00455BAD"/>
    <w:rsid w:val="004572D0"/>
    <w:rsid w:val="00460C24"/>
    <w:rsid w:val="0046111B"/>
    <w:rsid w:val="004626B2"/>
    <w:rsid w:val="00462E86"/>
    <w:rsid w:val="004633A1"/>
    <w:rsid w:val="00463442"/>
    <w:rsid w:val="0046417F"/>
    <w:rsid w:val="00464215"/>
    <w:rsid w:val="004670C4"/>
    <w:rsid w:val="00470687"/>
    <w:rsid w:val="0047168F"/>
    <w:rsid w:val="004749A1"/>
    <w:rsid w:val="0047660A"/>
    <w:rsid w:val="00476F0B"/>
    <w:rsid w:val="00480150"/>
    <w:rsid w:val="0048087F"/>
    <w:rsid w:val="0048126D"/>
    <w:rsid w:val="00481318"/>
    <w:rsid w:val="00481C3F"/>
    <w:rsid w:val="0048383E"/>
    <w:rsid w:val="00484575"/>
    <w:rsid w:val="004849A9"/>
    <w:rsid w:val="00484A5A"/>
    <w:rsid w:val="00484F80"/>
    <w:rsid w:val="00485752"/>
    <w:rsid w:val="0048596A"/>
    <w:rsid w:val="00485B23"/>
    <w:rsid w:val="00487D9E"/>
    <w:rsid w:val="00490CAF"/>
    <w:rsid w:val="004927A9"/>
    <w:rsid w:val="00492B75"/>
    <w:rsid w:val="00492DDE"/>
    <w:rsid w:val="00493297"/>
    <w:rsid w:val="00493A8F"/>
    <w:rsid w:val="004955CD"/>
    <w:rsid w:val="00495D4D"/>
    <w:rsid w:val="00496188"/>
    <w:rsid w:val="00496779"/>
    <w:rsid w:val="00496C35"/>
    <w:rsid w:val="004A12E6"/>
    <w:rsid w:val="004A2AA7"/>
    <w:rsid w:val="004A4977"/>
    <w:rsid w:val="004A4E9D"/>
    <w:rsid w:val="004A5098"/>
    <w:rsid w:val="004A5AF0"/>
    <w:rsid w:val="004B310D"/>
    <w:rsid w:val="004B4762"/>
    <w:rsid w:val="004B513C"/>
    <w:rsid w:val="004B51D5"/>
    <w:rsid w:val="004B57F9"/>
    <w:rsid w:val="004B596D"/>
    <w:rsid w:val="004B7703"/>
    <w:rsid w:val="004B79A4"/>
    <w:rsid w:val="004C17B0"/>
    <w:rsid w:val="004C1E56"/>
    <w:rsid w:val="004C29D3"/>
    <w:rsid w:val="004C399C"/>
    <w:rsid w:val="004C4412"/>
    <w:rsid w:val="004C498C"/>
    <w:rsid w:val="004C4EAC"/>
    <w:rsid w:val="004C562D"/>
    <w:rsid w:val="004C59D3"/>
    <w:rsid w:val="004C5E8E"/>
    <w:rsid w:val="004C60FA"/>
    <w:rsid w:val="004C6D87"/>
    <w:rsid w:val="004D111E"/>
    <w:rsid w:val="004D21C5"/>
    <w:rsid w:val="004D4484"/>
    <w:rsid w:val="004D49ED"/>
    <w:rsid w:val="004D4A14"/>
    <w:rsid w:val="004D4EAD"/>
    <w:rsid w:val="004D5A3C"/>
    <w:rsid w:val="004D659F"/>
    <w:rsid w:val="004D7510"/>
    <w:rsid w:val="004D7B33"/>
    <w:rsid w:val="004E4640"/>
    <w:rsid w:val="004E65A9"/>
    <w:rsid w:val="004E78F0"/>
    <w:rsid w:val="004F041F"/>
    <w:rsid w:val="004F1375"/>
    <w:rsid w:val="004F2652"/>
    <w:rsid w:val="004F2D9E"/>
    <w:rsid w:val="004F2DD0"/>
    <w:rsid w:val="004F30AA"/>
    <w:rsid w:val="004F59B7"/>
    <w:rsid w:val="00503E4C"/>
    <w:rsid w:val="005058E1"/>
    <w:rsid w:val="00507A29"/>
    <w:rsid w:val="005116B2"/>
    <w:rsid w:val="005117A4"/>
    <w:rsid w:val="00511C41"/>
    <w:rsid w:val="00512110"/>
    <w:rsid w:val="00513800"/>
    <w:rsid w:val="00513DE2"/>
    <w:rsid w:val="0051425F"/>
    <w:rsid w:val="00514968"/>
    <w:rsid w:val="00515FD9"/>
    <w:rsid w:val="0051624A"/>
    <w:rsid w:val="00517FE1"/>
    <w:rsid w:val="00520556"/>
    <w:rsid w:val="005216F0"/>
    <w:rsid w:val="00522062"/>
    <w:rsid w:val="00522D47"/>
    <w:rsid w:val="005240F2"/>
    <w:rsid w:val="00524B47"/>
    <w:rsid w:val="0053084D"/>
    <w:rsid w:val="00531509"/>
    <w:rsid w:val="0053306E"/>
    <w:rsid w:val="005331FF"/>
    <w:rsid w:val="00534181"/>
    <w:rsid w:val="00535C8A"/>
    <w:rsid w:val="00535CD2"/>
    <w:rsid w:val="005375A5"/>
    <w:rsid w:val="005404D7"/>
    <w:rsid w:val="005418E1"/>
    <w:rsid w:val="00541ECA"/>
    <w:rsid w:val="00542B31"/>
    <w:rsid w:val="00546FE2"/>
    <w:rsid w:val="005518D9"/>
    <w:rsid w:val="00552CDE"/>
    <w:rsid w:val="00553F0B"/>
    <w:rsid w:val="00554A91"/>
    <w:rsid w:val="00555883"/>
    <w:rsid w:val="00555967"/>
    <w:rsid w:val="00556133"/>
    <w:rsid w:val="00557A58"/>
    <w:rsid w:val="005607A5"/>
    <w:rsid w:val="00561200"/>
    <w:rsid w:val="0056145A"/>
    <w:rsid w:val="00561A2F"/>
    <w:rsid w:val="00563307"/>
    <w:rsid w:val="0056353B"/>
    <w:rsid w:val="00564412"/>
    <w:rsid w:val="005646B7"/>
    <w:rsid w:val="00564DC4"/>
    <w:rsid w:val="00565603"/>
    <w:rsid w:val="00565BF3"/>
    <w:rsid w:val="00566415"/>
    <w:rsid w:val="0056667B"/>
    <w:rsid w:val="00571834"/>
    <w:rsid w:val="0057266C"/>
    <w:rsid w:val="00573342"/>
    <w:rsid w:val="005734D7"/>
    <w:rsid w:val="00573557"/>
    <w:rsid w:val="00573572"/>
    <w:rsid w:val="005735AE"/>
    <w:rsid w:val="00574BCC"/>
    <w:rsid w:val="00575C6C"/>
    <w:rsid w:val="00576B99"/>
    <w:rsid w:val="005773F7"/>
    <w:rsid w:val="005775F3"/>
    <w:rsid w:val="005777EC"/>
    <w:rsid w:val="00581E37"/>
    <w:rsid w:val="0058346C"/>
    <w:rsid w:val="00583622"/>
    <w:rsid w:val="005841FF"/>
    <w:rsid w:val="005845CA"/>
    <w:rsid w:val="005847CC"/>
    <w:rsid w:val="005860F6"/>
    <w:rsid w:val="0059024D"/>
    <w:rsid w:val="005923BB"/>
    <w:rsid w:val="00592A98"/>
    <w:rsid w:val="005943B1"/>
    <w:rsid w:val="00594AD3"/>
    <w:rsid w:val="00594BE4"/>
    <w:rsid w:val="00594D92"/>
    <w:rsid w:val="00595374"/>
    <w:rsid w:val="00595B8A"/>
    <w:rsid w:val="00595BB9"/>
    <w:rsid w:val="00596575"/>
    <w:rsid w:val="00596D3B"/>
    <w:rsid w:val="0059705A"/>
    <w:rsid w:val="005A047B"/>
    <w:rsid w:val="005A1218"/>
    <w:rsid w:val="005A29AF"/>
    <w:rsid w:val="005A4421"/>
    <w:rsid w:val="005A49BA"/>
    <w:rsid w:val="005A59BB"/>
    <w:rsid w:val="005A71F4"/>
    <w:rsid w:val="005A799B"/>
    <w:rsid w:val="005A7C73"/>
    <w:rsid w:val="005B05C5"/>
    <w:rsid w:val="005B08AE"/>
    <w:rsid w:val="005B158A"/>
    <w:rsid w:val="005B23F3"/>
    <w:rsid w:val="005B39CA"/>
    <w:rsid w:val="005B4B56"/>
    <w:rsid w:val="005B5D9D"/>
    <w:rsid w:val="005B63E6"/>
    <w:rsid w:val="005C0450"/>
    <w:rsid w:val="005C0A33"/>
    <w:rsid w:val="005C13A3"/>
    <w:rsid w:val="005C26AE"/>
    <w:rsid w:val="005C2F2A"/>
    <w:rsid w:val="005C431A"/>
    <w:rsid w:val="005C5D2D"/>
    <w:rsid w:val="005C603B"/>
    <w:rsid w:val="005C604E"/>
    <w:rsid w:val="005C7348"/>
    <w:rsid w:val="005D00D4"/>
    <w:rsid w:val="005D0C6F"/>
    <w:rsid w:val="005D14BC"/>
    <w:rsid w:val="005D1B9E"/>
    <w:rsid w:val="005D3D10"/>
    <w:rsid w:val="005D3D48"/>
    <w:rsid w:val="005D709A"/>
    <w:rsid w:val="005D7A54"/>
    <w:rsid w:val="005E4C6D"/>
    <w:rsid w:val="005E556F"/>
    <w:rsid w:val="005E5A70"/>
    <w:rsid w:val="005E72E6"/>
    <w:rsid w:val="005F10ED"/>
    <w:rsid w:val="005F1446"/>
    <w:rsid w:val="005F374A"/>
    <w:rsid w:val="005F375A"/>
    <w:rsid w:val="005F4169"/>
    <w:rsid w:val="005F541B"/>
    <w:rsid w:val="005F744E"/>
    <w:rsid w:val="0060018D"/>
    <w:rsid w:val="00603414"/>
    <w:rsid w:val="00605B3A"/>
    <w:rsid w:val="006108CB"/>
    <w:rsid w:val="0061111E"/>
    <w:rsid w:val="00611268"/>
    <w:rsid w:val="00611702"/>
    <w:rsid w:val="006123FD"/>
    <w:rsid w:val="0061287C"/>
    <w:rsid w:val="00612A55"/>
    <w:rsid w:val="0061475C"/>
    <w:rsid w:val="0061611F"/>
    <w:rsid w:val="006162F6"/>
    <w:rsid w:val="00616F93"/>
    <w:rsid w:val="00617612"/>
    <w:rsid w:val="006207A6"/>
    <w:rsid w:val="00620EEC"/>
    <w:rsid w:val="006215E9"/>
    <w:rsid w:val="00624B06"/>
    <w:rsid w:val="00625054"/>
    <w:rsid w:val="006259C4"/>
    <w:rsid w:val="0062607C"/>
    <w:rsid w:val="0062732B"/>
    <w:rsid w:val="00632048"/>
    <w:rsid w:val="00632248"/>
    <w:rsid w:val="0063257A"/>
    <w:rsid w:val="00632D11"/>
    <w:rsid w:val="00632EA3"/>
    <w:rsid w:val="00633B27"/>
    <w:rsid w:val="00640758"/>
    <w:rsid w:val="00640D18"/>
    <w:rsid w:val="0064123B"/>
    <w:rsid w:val="00642FA2"/>
    <w:rsid w:val="00644651"/>
    <w:rsid w:val="00647850"/>
    <w:rsid w:val="00647C5F"/>
    <w:rsid w:val="0065028D"/>
    <w:rsid w:val="00650E0A"/>
    <w:rsid w:val="00650FC6"/>
    <w:rsid w:val="006512FC"/>
    <w:rsid w:val="00653CA4"/>
    <w:rsid w:val="00654C27"/>
    <w:rsid w:val="006555D7"/>
    <w:rsid w:val="0065620E"/>
    <w:rsid w:val="00656F07"/>
    <w:rsid w:val="00660741"/>
    <w:rsid w:val="0066082D"/>
    <w:rsid w:val="00660D7D"/>
    <w:rsid w:val="00661A07"/>
    <w:rsid w:val="00661B12"/>
    <w:rsid w:val="00661BE7"/>
    <w:rsid w:val="006626CB"/>
    <w:rsid w:val="00663FDA"/>
    <w:rsid w:val="00666405"/>
    <w:rsid w:val="00667ADB"/>
    <w:rsid w:val="00667F6F"/>
    <w:rsid w:val="0067172B"/>
    <w:rsid w:val="006728AD"/>
    <w:rsid w:val="00672F54"/>
    <w:rsid w:val="0067362B"/>
    <w:rsid w:val="006742E4"/>
    <w:rsid w:val="00675197"/>
    <w:rsid w:val="006759A0"/>
    <w:rsid w:val="00675D92"/>
    <w:rsid w:val="006764C9"/>
    <w:rsid w:val="006807C8"/>
    <w:rsid w:val="00682B90"/>
    <w:rsid w:val="00683B14"/>
    <w:rsid w:val="0068430D"/>
    <w:rsid w:val="0068468D"/>
    <w:rsid w:val="00684808"/>
    <w:rsid w:val="00685DB3"/>
    <w:rsid w:val="006863AC"/>
    <w:rsid w:val="00690498"/>
    <w:rsid w:val="006904BD"/>
    <w:rsid w:val="00690F96"/>
    <w:rsid w:val="006911A4"/>
    <w:rsid w:val="006918AB"/>
    <w:rsid w:val="00691AEC"/>
    <w:rsid w:val="00692A19"/>
    <w:rsid w:val="0069332D"/>
    <w:rsid w:val="00693B0B"/>
    <w:rsid w:val="00693EF2"/>
    <w:rsid w:val="00694872"/>
    <w:rsid w:val="00694F45"/>
    <w:rsid w:val="0069512A"/>
    <w:rsid w:val="00695505"/>
    <w:rsid w:val="006959AB"/>
    <w:rsid w:val="00695A19"/>
    <w:rsid w:val="0069712F"/>
    <w:rsid w:val="006A1004"/>
    <w:rsid w:val="006A1145"/>
    <w:rsid w:val="006A19F7"/>
    <w:rsid w:val="006A2781"/>
    <w:rsid w:val="006A34B0"/>
    <w:rsid w:val="006A526C"/>
    <w:rsid w:val="006A5E29"/>
    <w:rsid w:val="006A655C"/>
    <w:rsid w:val="006A6A23"/>
    <w:rsid w:val="006A6AA9"/>
    <w:rsid w:val="006A7233"/>
    <w:rsid w:val="006A77B9"/>
    <w:rsid w:val="006A7BA1"/>
    <w:rsid w:val="006A7F09"/>
    <w:rsid w:val="006B2848"/>
    <w:rsid w:val="006B3D97"/>
    <w:rsid w:val="006B5FD6"/>
    <w:rsid w:val="006B7890"/>
    <w:rsid w:val="006C2616"/>
    <w:rsid w:val="006C27B5"/>
    <w:rsid w:val="006C2EBB"/>
    <w:rsid w:val="006C3789"/>
    <w:rsid w:val="006C4005"/>
    <w:rsid w:val="006C40F2"/>
    <w:rsid w:val="006C57C5"/>
    <w:rsid w:val="006C6B54"/>
    <w:rsid w:val="006C6DCC"/>
    <w:rsid w:val="006D13DC"/>
    <w:rsid w:val="006D24C1"/>
    <w:rsid w:val="006D27CE"/>
    <w:rsid w:val="006D2E4A"/>
    <w:rsid w:val="006D3802"/>
    <w:rsid w:val="006D670A"/>
    <w:rsid w:val="006D70A3"/>
    <w:rsid w:val="006E09C9"/>
    <w:rsid w:val="006E3B37"/>
    <w:rsid w:val="006E42E9"/>
    <w:rsid w:val="006E4C21"/>
    <w:rsid w:val="006E518B"/>
    <w:rsid w:val="006E73F4"/>
    <w:rsid w:val="006F16AE"/>
    <w:rsid w:val="006F2C8B"/>
    <w:rsid w:val="006F32C5"/>
    <w:rsid w:val="006F3604"/>
    <w:rsid w:val="006F3F2F"/>
    <w:rsid w:val="006F5E9A"/>
    <w:rsid w:val="006F6B34"/>
    <w:rsid w:val="007007D4"/>
    <w:rsid w:val="007017A8"/>
    <w:rsid w:val="007021C2"/>
    <w:rsid w:val="00703ABA"/>
    <w:rsid w:val="00704360"/>
    <w:rsid w:val="007044D0"/>
    <w:rsid w:val="00706724"/>
    <w:rsid w:val="00706A7E"/>
    <w:rsid w:val="00706CA5"/>
    <w:rsid w:val="007119C3"/>
    <w:rsid w:val="0071285D"/>
    <w:rsid w:val="00712D87"/>
    <w:rsid w:val="00713DAB"/>
    <w:rsid w:val="00714A1D"/>
    <w:rsid w:val="00714E38"/>
    <w:rsid w:val="00715E68"/>
    <w:rsid w:val="00715F62"/>
    <w:rsid w:val="0071789D"/>
    <w:rsid w:val="00720933"/>
    <w:rsid w:val="00720E5D"/>
    <w:rsid w:val="007231B8"/>
    <w:rsid w:val="0072321A"/>
    <w:rsid w:val="0072469A"/>
    <w:rsid w:val="007252EE"/>
    <w:rsid w:val="00725561"/>
    <w:rsid w:val="00726CC7"/>
    <w:rsid w:val="00726E1B"/>
    <w:rsid w:val="007272D4"/>
    <w:rsid w:val="007278EB"/>
    <w:rsid w:val="00730CA7"/>
    <w:rsid w:val="00731A5E"/>
    <w:rsid w:val="00732C1A"/>
    <w:rsid w:val="0073496A"/>
    <w:rsid w:val="0073572B"/>
    <w:rsid w:val="007370CE"/>
    <w:rsid w:val="00737EE5"/>
    <w:rsid w:val="00741DCD"/>
    <w:rsid w:val="00742014"/>
    <w:rsid w:val="007423FD"/>
    <w:rsid w:val="00744312"/>
    <w:rsid w:val="0074449F"/>
    <w:rsid w:val="0074498D"/>
    <w:rsid w:val="00745038"/>
    <w:rsid w:val="00751AE2"/>
    <w:rsid w:val="0075273E"/>
    <w:rsid w:val="007527F7"/>
    <w:rsid w:val="0075442B"/>
    <w:rsid w:val="00754D2C"/>
    <w:rsid w:val="0076067E"/>
    <w:rsid w:val="00761C99"/>
    <w:rsid w:val="00761D14"/>
    <w:rsid w:val="007623D8"/>
    <w:rsid w:val="007624DE"/>
    <w:rsid w:val="00763167"/>
    <w:rsid w:val="00763708"/>
    <w:rsid w:val="00765F7C"/>
    <w:rsid w:val="007671BB"/>
    <w:rsid w:val="007679C8"/>
    <w:rsid w:val="00767C57"/>
    <w:rsid w:val="007701EA"/>
    <w:rsid w:val="00771290"/>
    <w:rsid w:val="007714A7"/>
    <w:rsid w:val="007722F6"/>
    <w:rsid w:val="007722FA"/>
    <w:rsid w:val="007728F3"/>
    <w:rsid w:val="00772A68"/>
    <w:rsid w:val="007730B2"/>
    <w:rsid w:val="00774BF8"/>
    <w:rsid w:val="00777112"/>
    <w:rsid w:val="00780724"/>
    <w:rsid w:val="00780F13"/>
    <w:rsid w:val="00782A3B"/>
    <w:rsid w:val="007841E8"/>
    <w:rsid w:val="0078757B"/>
    <w:rsid w:val="00787F88"/>
    <w:rsid w:val="0079112D"/>
    <w:rsid w:val="00792211"/>
    <w:rsid w:val="00794AEF"/>
    <w:rsid w:val="00795879"/>
    <w:rsid w:val="00796463"/>
    <w:rsid w:val="007965C6"/>
    <w:rsid w:val="007972BC"/>
    <w:rsid w:val="007975D0"/>
    <w:rsid w:val="007A05EB"/>
    <w:rsid w:val="007A096B"/>
    <w:rsid w:val="007A12B4"/>
    <w:rsid w:val="007A2793"/>
    <w:rsid w:val="007A3567"/>
    <w:rsid w:val="007A3809"/>
    <w:rsid w:val="007A4A27"/>
    <w:rsid w:val="007A51A5"/>
    <w:rsid w:val="007A5EB2"/>
    <w:rsid w:val="007A688D"/>
    <w:rsid w:val="007A6F47"/>
    <w:rsid w:val="007A7A5D"/>
    <w:rsid w:val="007B138D"/>
    <w:rsid w:val="007B2C9B"/>
    <w:rsid w:val="007B2E8F"/>
    <w:rsid w:val="007B3429"/>
    <w:rsid w:val="007B5A31"/>
    <w:rsid w:val="007B5A38"/>
    <w:rsid w:val="007B77C1"/>
    <w:rsid w:val="007C0AD0"/>
    <w:rsid w:val="007C0C20"/>
    <w:rsid w:val="007C0EF3"/>
    <w:rsid w:val="007C1A1F"/>
    <w:rsid w:val="007C1CBE"/>
    <w:rsid w:val="007C2FBD"/>
    <w:rsid w:val="007C39D0"/>
    <w:rsid w:val="007C5085"/>
    <w:rsid w:val="007C66BE"/>
    <w:rsid w:val="007C6EA3"/>
    <w:rsid w:val="007C7A2A"/>
    <w:rsid w:val="007D0811"/>
    <w:rsid w:val="007D09B0"/>
    <w:rsid w:val="007D2307"/>
    <w:rsid w:val="007D7190"/>
    <w:rsid w:val="007D75AB"/>
    <w:rsid w:val="007E198D"/>
    <w:rsid w:val="007E3212"/>
    <w:rsid w:val="007E4A3D"/>
    <w:rsid w:val="007E4EAA"/>
    <w:rsid w:val="007E5539"/>
    <w:rsid w:val="007E6C6C"/>
    <w:rsid w:val="007E72E2"/>
    <w:rsid w:val="007F08D3"/>
    <w:rsid w:val="007F1171"/>
    <w:rsid w:val="007F1292"/>
    <w:rsid w:val="007F2015"/>
    <w:rsid w:val="007F25C9"/>
    <w:rsid w:val="007F3DA8"/>
    <w:rsid w:val="007F420C"/>
    <w:rsid w:val="007F47A4"/>
    <w:rsid w:val="008036D0"/>
    <w:rsid w:val="008040EF"/>
    <w:rsid w:val="008045F2"/>
    <w:rsid w:val="00805F40"/>
    <w:rsid w:val="008070BD"/>
    <w:rsid w:val="0080789D"/>
    <w:rsid w:val="00810396"/>
    <w:rsid w:val="008105BE"/>
    <w:rsid w:val="00810D86"/>
    <w:rsid w:val="00810FE4"/>
    <w:rsid w:val="00812FD5"/>
    <w:rsid w:val="00814BC3"/>
    <w:rsid w:val="00815F43"/>
    <w:rsid w:val="008162EE"/>
    <w:rsid w:val="00816348"/>
    <w:rsid w:val="00816A84"/>
    <w:rsid w:val="008216BD"/>
    <w:rsid w:val="008219B2"/>
    <w:rsid w:val="008237B2"/>
    <w:rsid w:val="00824F3D"/>
    <w:rsid w:val="00825A8E"/>
    <w:rsid w:val="008263AC"/>
    <w:rsid w:val="00827C9E"/>
    <w:rsid w:val="00830149"/>
    <w:rsid w:val="00832958"/>
    <w:rsid w:val="00834108"/>
    <w:rsid w:val="00834818"/>
    <w:rsid w:val="0083491E"/>
    <w:rsid w:val="00837A97"/>
    <w:rsid w:val="00840759"/>
    <w:rsid w:val="00840C71"/>
    <w:rsid w:val="00844612"/>
    <w:rsid w:val="00846B05"/>
    <w:rsid w:val="00846CF0"/>
    <w:rsid w:val="0085091C"/>
    <w:rsid w:val="00852BB5"/>
    <w:rsid w:val="00852BBB"/>
    <w:rsid w:val="0085478C"/>
    <w:rsid w:val="00854BD5"/>
    <w:rsid w:val="0085530F"/>
    <w:rsid w:val="008554DF"/>
    <w:rsid w:val="008578A9"/>
    <w:rsid w:val="00857F6B"/>
    <w:rsid w:val="00860BEF"/>
    <w:rsid w:val="0086124C"/>
    <w:rsid w:val="008619F9"/>
    <w:rsid w:val="00863B85"/>
    <w:rsid w:val="008643FD"/>
    <w:rsid w:val="0086443D"/>
    <w:rsid w:val="0086505F"/>
    <w:rsid w:val="008672F9"/>
    <w:rsid w:val="00870B53"/>
    <w:rsid w:val="00872DB2"/>
    <w:rsid w:val="00873339"/>
    <w:rsid w:val="00873AAC"/>
    <w:rsid w:val="00876347"/>
    <w:rsid w:val="00880ACA"/>
    <w:rsid w:val="00881987"/>
    <w:rsid w:val="00881AA3"/>
    <w:rsid w:val="00882FDA"/>
    <w:rsid w:val="00883570"/>
    <w:rsid w:val="008844B9"/>
    <w:rsid w:val="00884B21"/>
    <w:rsid w:val="00885CC0"/>
    <w:rsid w:val="00885F7D"/>
    <w:rsid w:val="00886528"/>
    <w:rsid w:val="00886BBC"/>
    <w:rsid w:val="00890514"/>
    <w:rsid w:val="00892F7A"/>
    <w:rsid w:val="00895805"/>
    <w:rsid w:val="008967E4"/>
    <w:rsid w:val="00897F78"/>
    <w:rsid w:val="00897F80"/>
    <w:rsid w:val="008A07A2"/>
    <w:rsid w:val="008A5522"/>
    <w:rsid w:val="008B0380"/>
    <w:rsid w:val="008B1CAF"/>
    <w:rsid w:val="008B3EF5"/>
    <w:rsid w:val="008B5236"/>
    <w:rsid w:val="008B5459"/>
    <w:rsid w:val="008B5614"/>
    <w:rsid w:val="008B598A"/>
    <w:rsid w:val="008B6395"/>
    <w:rsid w:val="008B7886"/>
    <w:rsid w:val="008B79CE"/>
    <w:rsid w:val="008C0950"/>
    <w:rsid w:val="008C09C0"/>
    <w:rsid w:val="008C09FB"/>
    <w:rsid w:val="008C294F"/>
    <w:rsid w:val="008C39CB"/>
    <w:rsid w:val="008C50D8"/>
    <w:rsid w:val="008C5D90"/>
    <w:rsid w:val="008C7493"/>
    <w:rsid w:val="008D031E"/>
    <w:rsid w:val="008D3169"/>
    <w:rsid w:val="008D489A"/>
    <w:rsid w:val="008D4C71"/>
    <w:rsid w:val="008E0602"/>
    <w:rsid w:val="008E0B10"/>
    <w:rsid w:val="008E1D07"/>
    <w:rsid w:val="008E2226"/>
    <w:rsid w:val="008E2B4A"/>
    <w:rsid w:val="008E393E"/>
    <w:rsid w:val="008E53B6"/>
    <w:rsid w:val="008E5BAF"/>
    <w:rsid w:val="008E7231"/>
    <w:rsid w:val="008F0158"/>
    <w:rsid w:val="008F2302"/>
    <w:rsid w:val="008F3421"/>
    <w:rsid w:val="008F460B"/>
    <w:rsid w:val="008F5570"/>
    <w:rsid w:val="008F5FA3"/>
    <w:rsid w:val="008F6399"/>
    <w:rsid w:val="008F654F"/>
    <w:rsid w:val="008F6F6E"/>
    <w:rsid w:val="008F74C4"/>
    <w:rsid w:val="009006A0"/>
    <w:rsid w:val="0090172E"/>
    <w:rsid w:val="00901D0D"/>
    <w:rsid w:val="009053AC"/>
    <w:rsid w:val="0091015E"/>
    <w:rsid w:val="009113C3"/>
    <w:rsid w:val="00913FEE"/>
    <w:rsid w:val="009144B1"/>
    <w:rsid w:val="009167C6"/>
    <w:rsid w:val="0091732F"/>
    <w:rsid w:val="009200AB"/>
    <w:rsid w:val="009215EC"/>
    <w:rsid w:val="009216B0"/>
    <w:rsid w:val="00921726"/>
    <w:rsid w:val="00921CDA"/>
    <w:rsid w:val="009227A6"/>
    <w:rsid w:val="00924B0D"/>
    <w:rsid w:val="00926936"/>
    <w:rsid w:val="009276B3"/>
    <w:rsid w:val="009318FF"/>
    <w:rsid w:val="00932407"/>
    <w:rsid w:val="00933A1F"/>
    <w:rsid w:val="00933D0A"/>
    <w:rsid w:val="00933F55"/>
    <w:rsid w:val="00934330"/>
    <w:rsid w:val="0093434C"/>
    <w:rsid w:val="0093585C"/>
    <w:rsid w:val="00936A89"/>
    <w:rsid w:val="009377AD"/>
    <w:rsid w:val="00937B99"/>
    <w:rsid w:val="00940893"/>
    <w:rsid w:val="00940CFD"/>
    <w:rsid w:val="00941B1B"/>
    <w:rsid w:val="009425D0"/>
    <w:rsid w:val="00943F18"/>
    <w:rsid w:val="0094461F"/>
    <w:rsid w:val="009449DC"/>
    <w:rsid w:val="00945FFD"/>
    <w:rsid w:val="00946139"/>
    <w:rsid w:val="00946BD2"/>
    <w:rsid w:val="009500A7"/>
    <w:rsid w:val="0095321D"/>
    <w:rsid w:val="00954F48"/>
    <w:rsid w:val="00955DA0"/>
    <w:rsid w:val="009563B4"/>
    <w:rsid w:val="00957DBF"/>
    <w:rsid w:val="00961083"/>
    <w:rsid w:val="009621FA"/>
    <w:rsid w:val="009634A2"/>
    <w:rsid w:val="0096388C"/>
    <w:rsid w:val="009641A1"/>
    <w:rsid w:val="00964653"/>
    <w:rsid w:val="0096594F"/>
    <w:rsid w:val="0096631B"/>
    <w:rsid w:val="00967872"/>
    <w:rsid w:val="009700AA"/>
    <w:rsid w:val="0097104E"/>
    <w:rsid w:val="00972232"/>
    <w:rsid w:val="00973528"/>
    <w:rsid w:val="0097489F"/>
    <w:rsid w:val="00975CBD"/>
    <w:rsid w:val="009760E3"/>
    <w:rsid w:val="0097754F"/>
    <w:rsid w:val="009778BF"/>
    <w:rsid w:val="00977DDB"/>
    <w:rsid w:val="00981323"/>
    <w:rsid w:val="009822DF"/>
    <w:rsid w:val="00982609"/>
    <w:rsid w:val="00982912"/>
    <w:rsid w:val="009840E3"/>
    <w:rsid w:val="009847CF"/>
    <w:rsid w:val="00984BFD"/>
    <w:rsid w:val="00985EE3"/>
    <w:rsid w:val="009863F0"/>
    <w:rsid w:val="009913E2"/>
    <w:rsid w:val="009932DF"/>
    <w:rsid w:val="00995FCB"/>
    <w:rsid w:val="00996120"/>
    <w:rsid w:val="009970B1"/>
    <w:rsid w:val="009A19E6"/>
    <w:rsid w:val="009A2A8A"/>
    <w:rsid w:val="009A32B9"/>
    <w:rsid w:val="009A3FE0"/>
    <w:rsid w:val="009A6152"/>
    <w:rsid w:val="009A7E41"/>
    <w:rsid w:val="009B0260"/>
    <w:rsid w:val="009B123C"/>
    <w:rsid w:val="009B1712"/>
    <w:rsid w:val="009B2BCE"/>
    <w:rsid w:val="009B3348"/>
    <w:rsid w:val="009B3B97"/>
    <w:rsid w:val="009B3FF1"/>
    <w:rsid w:val="009B530A"/>
    <w:rsid w:val="009B684A"/>
    <w:rsid w:val="009B7721"/>
    <w:rsid w:val="009B7C81"/>
    <w:rsid w:val="009B7D6F"/>
    <w:rsid w:val="009C0274"/>
    <w:rsid w:val="009C0D45"/>
    <w:rsid w:val="009C3342"/>
    <w:rsid w:val="009C4B2A"/>
    <w:rsid w:val="009C50D3"/>
    <w:rsid w:val="009C574D"/>
    <w:rsid w:val="009C627C"/>
    <w:rsid w:val="009D0C34"/>
    <w:rsid w:val="009D2517"/>
    <w:rsid w:val="009D29B2"/>
    <w:rsid w:val="009D3DAC"/>
    <w:rsid w:val="009D3F06"/>
    <w:rsid w:val="009D4419"/>
    <w:rsid w:val="009D4683"/>
    <w:rsid w:val="009D4E8C"/>
    <w:rsid w:val="009D7A90"/>
    <w:rsid w:val="009E01EA"/>
    <w:rsid w:val="009E0C2A"/>
    <w:rsid w:val="009E1479"/>
    <w:rsid w:val="009E16A6"/>
    <w:rsid w:val="009E1FE4"/>
    <w:rsid w:val="009E31FC"/>
    <w:rsid w:val="009E3949"/>
    <w:rsid w:val="009E43FD"/>
    <w:rsid w:val="009E4A9B"/>
    <w:rsid w:val="009E6938"/>
    <w:rsid w:val="009E7069"/>
    <w:rsid w:val="009E7A97"/>
    <w:rsid w:val="009F0410"/>
    <w:rsid w:val="009F4141"/>
    <w:rsid w:val="009F50E9"/>
    <w:rsid w:val="009F5BDB"/>
    <w:rsid w:val="009F63F0"/>
    <w:rsid w:val="009F63FC"/>
    <w:rsid w:val="009F6BF4"/>
    <w:rsid w:val="009F7362"/>
    <w:rsid w:val="009F7723"/>
    <w:rsid w:val="009F799D"/>
    <w:rsid w:val="009F79F3"/>
    <w:rsid w:val="00A038D3"/>
    <w:rsid w:val="00A04054"/>
    <w:rsid w:val="00A04C0E"/>
    <w:rsid w:val="00A06D7D"/>
    <w:rsid w:val="00A070BD"/>
    <w:rsid w:val="00A117EE"/>
    <w:rsid w:val="00A152D0"/>
    <w:rsid w:val="00A15431"/>
    <w:rsid w:val="00A15700"/>
    <w:rsid w:val="00A17EAB"/>
    <w:rsid w:val="00A21362"/>
    <w:rsid w:val="00A24EAC"/>
    <w:rsid w:val="00A264D9"/>
    <w:rsid w:val="00A267E3"/>
    <w:rsid w:val="00A2685D"/>
    <w:rsid w:val="00A30312"/>
    <w:rsid w:val="00A31E89"/>
    <w:rsid w:val="00A33EFE"/>
    <w:rsid w:val="00A3578E"/>
    <w:rsid w:val="00A35CAB"/>
    <w:rsid w:val="00A35D08"/>
    <w:rsid w:val="00A362ED"/>
    <w:rsid w:val="00A36487"/>
    <w:rsid w:val="00A37A50"/>
    <w:rsid w:val="00A40A64"/>
    <w:rsid w:val="00A41C8B"/>
    <w:rsid w:val="00A41DBB"/>
    <w:rsid w:val="00A42D1E"/>
    <w:rsid w:val="00A43397"/>
    <w:rsid w:val="00A447B2"/>
    <w:rsid w:val="00A45FB2"/>
    <w:rsid w:val="00A47051"/>
    <w:rsid w:val="00A47C24"/>
    <w:rsid w:val="00A509D0"/>
    <w:rsid w:val="00A50E77"/>
    <w:rsid w:val="00A5174D"/>
    <w:rsid w:val="00A52B0F"/>
    <w:rsid w:val="00A52F7B"/>
    <w:rsid w:val="00A52FD9"/>
    <w:rsid w:val="00A5370B"/>
    <w:rsid w:val="00A53DFD"/>
    <w:rsid w:val="00A56652"/>
    <w:rsid w:val="00A576BB"/>
    <w:rsid w:val="00A577E6"/>
    <w:rsid w:val="00A579E7"/>
    <w:rsid w:val="00A60585"/>
    <w:rsid w:val="00A61998"/>
    <w:rsid w:val="00A62176"/>
    <w:rsid w:val="00A634F7"/>
    <w:rsid w:val="00A64774"/>
    <w:rsid w:val="00A64C59"/>
    <w:rsid w:val="00A64DC4"/>
    <w:rsid w:val="00A64F06"/>
    <w:rsid w:val="00A65112"/>
    <w:rsid w:val="00A654B4"/>
    <w:rsid w:val="00A65A85"/>
    <w:rsid w:val="00A65AE2"/>
    <w:rsid w:val="00A65E44"/>
    <w:rsid w:val="00A65F07"/>
    <w:rsid w:val="00A66161"/>
    <w:rsid w:val="00A663DF"/>
    <w:rsid w:val="00A6673C"/>
    <w:rsid w:val="00A6797B"/>
    <w:rsid w:val="00A7018E"/>
    <w:rsid w:val="00A71011"/>
    <w:rsid w:val="00A71451"/>
    <w:rsid w:val="00A718A7"/>
    <w:rsid w:val="00A72D53"/>
    <w:rsid w:val="00A7490D"/>
    <w:rsid w:val="00A75BAA"/>
    <w:rsid w:val="00A77A50"/>
    <w:rsid w:val="00A77D11"/>
    <w:rsid w:val="00A77E4F"/>
    <w:rsid w:val="00A80BE0"/>
    <w:rsid w:val="00A81A4A"/>
    <w:rsid w:val="00A81CA3"/>
    <w:rsid w:val="00A8230D"/>
    <w:rsid w:val="00A83DB6"/>
    <w:rsid w:val="00A843C5"/>
    <w:rsid w:val="00A858D1"/>
    <w:rsid w:val="00A86D74"/>
    <w:rsid w:val="00A906AC"/>
    <w:rsid w:val="00A908BB"/>
    <w:rsid w:val="00A9175C"/>
    <w:rsid w:val="00A91FF6"/>
    <w:rsid w:val="00A9231D"/>
    <w:rsid w:val="00A9328F"/>
    <w:rsid w:val="00A93295"/>
    <w:rsid w:val="00A9330F"/>
    <w:rsid w:val="00A93D2E"/>
    <w:rsid w:val="00A9491D"/>
    <w:rsid w:val="00A9508B"/>
    <w:rsid w:val="00A95E1D"/>
    <w:rsid w:val="00A96456"/>
    <w:rsid w:val="00A96713"/>
    <w:rsid w:val="00AA40BF"/>
    <w:rsid w:val="00AA4ED3"/>
    <w:rsid w:val="00AA5CB9"/>
    <w:rsid w:val="00AA60FA"/>
    <w:rsid w:val="00AA63C2"/>
    <w:rsid w:val="00AB01F4"/>
    <w:rsid w:val="00AB1881"/>
    <w:rsid w:val="00AB2EE2"/>
    <w:rsid w:val="00AB318A"/>
    <w:rsid w:val="00AB4CF4"/>
    <w:rsid w:val="00AB570F"/>
    <w:rsid w:val="00AC1DF1"/>
    <w:rsid w:val="00AC2CA7"/>
    <w:rsid w:val="00AC3DA1"/>
    <w:rsid w:val="00AC42E0"/>
    <w:rsid w:val="00AC6595"/>
    <w:rsid w:val="00AC7B94"/>
    <w:rsid w:val="00AD15C8"/>
    <w:rsid w:val="00AD1F3D"/>
    <w:rsid w:val="00AE1367"/>
    <w:rsid w:val="00AE1860"/>
    <w:rsid w:val="00AE2A39"/>
    <w:rsid w:val="00AE3D5E"/>
    <w:rsid w:val="00AE4D70"/>
    <w:rsid w:val="00AE589F"/>
    <w:rsid w:val="00AE5DE6"/>
    <w:rsid w:val="00AE7977"/>
    <w:rsid w:val="00AE7CFA"/>
    <w:rsid w:val="00AE7F03"/>
    <w:rsid w:val="00AF1132"/>
    <w:rsid w:val="00AF129C"/>
    <w:rsid w:val="00AF2ED6"/>
    <w:rsid w:val="00AF34A3"/>
    <w:rsid w:val="00AF3518"/>
    <w:rsid w:val="00AF3CFC"/>
    <w:rsid w:val="00AF3DAD"/>
    <w:rsid w:val="00AF6DAA"/>
    <w:rsid w:val="00AF74AC"/>
    <w:rsid w:val="00B023BE"/>
    <w:rsid w:val="00B03304"/>
    <w:rsid w:val="00B03463"/>
    <w:rsid w:val="00B0490A"/>
    <w:rsid w:val="00B04E33"/>
    <w:rsid w:val="00B052A9"/>
    <w:rsid w:val="00B05D90"/>
    <w:rsid w:val="00B0601E"/>
    <w:rsid w:val="00B06BBE"/>
    <w:rsid w:val="00B06E01"/>
    <w:rsid w:val="00B10393"/>
    <w:rsid w:val="00B1039A"/>
    <w:rsid w:val="00B1180E"/>
    <w:rsid w:val="00B11D8E"/>
    <w:rsid w:val="00B11EDA"/>
    <w:rsid w:val="00B11F58"/>
    <w:rsid w:val="00B11FF4"/>
    <w:rsid w:val="00B14FDB"/>
    <w:rsid w:val="00B16D35"/>
    <w:rsid w:val="00B2147C"/>
    <w:rsid w:val="00B22451"/>
    <w:rsid w:val="00B22F5D"/>
    <w:rsid w:val="00B23E8C"/>
    <w:rsid w:val="00B24BEC"/>
    <w:rsid w:val="00B24C7E"/>
    <w:rsid w:val="00B26606"/>
    <w:rsid w:val="00B26C8D"/>
    <w:rsid w:val="00B26EA6"/>
    <w:rsid w:val="00B275BB"/>
    <w:rsid w:val="00B32D42"/>
    <w:rsid w:val="00B32EE8"/>
    <w:rsid w:val="00B342F3"/>
    <w:rsid w:val="00B34912"/>
    <w:rsid w:val="00B34FBC"/>
    <w:rsid w:val="00B35430"/>
    <w:rsid w:val="00B40030"/>
    <w:rsid w:val="00B40490"/>
    <w:rsid w:val="00B407C3"/>
    <w:rsid w:val="00B41F23"/>
    <w:rsid w:val="00B4344F"/>
    <w:rsid w:val="00B44063"/>
    <w:rsid w:val="00B446C8"/>
    <w:rsid w:val="00B45956"/>
    <w:rsid w:val="00B47BFA"/>
    <w:rsid w:val="00B47E24"/>
    <w:rsid w:val="00B502E2"/>
    <w:rsid w:val="00B506D3"/>
    <w:rsid w:val="00B50956"/>
    <w:rsid w:val="00B50CCB"/>
    <w:rsid w:val="00B50F72"/>
    <w:rsid w:val="00B53033"/>
    <w:rsid w:val="00B5405E"/>
    <w:rsid w:val="00B541B9"/>
    <w:rsid w:val="00B54A10"/>
    <w:rsid w:val="00B54A82"/>
    <w:rsid w:val="00B559F8"/>
    <w:rsid w:val="00B57215"/>
    <w:rsid w:val="00B57E25"/>
    <w:rsid w:val="00B57F55"/>
    <w:rsid w:val="00B607FE"/>
    <w:rsid w:val="00B617E3"/>
    <w:rsid w:val="00B643FD"/>
    <w:rsid w:val="00B65586"/>
    <w:rsid w:val="00B65DB5"/>
    <w:rsid w:val="00B70955"/>
    <w:rsid w:val="00B70E61"/>
    <w:rsid w:val="00B73496"/>
    <w:rsid w:val="00B75A07"/>
    <w:rsid w:val="00B7602C"/>
    <w:rsid w:val="00B760E3"/>
    <w:rsid w:val="00B767E4"/>
    <w:rsid w:val="00B76FAA"/>
    <w:rsid w:val="00B77736"/>
    <w:rsid w:val="00B77FD4"/>
    <w:rsid w:val="00B804B1"/>
    <w:rsid w:val="00B805C0"/>
    <w:rsid w:val="00B81186"/>
    <w:rsid w:val="00B8138C"/>
    <w:rsid w:val="00B81D14"/>
    <w:rsid w:val="00B831F9"/>
    <w:rsid w:val="00B83DBF"/>
    <w:rsid w:val="00B83DFB"/>
    <w:rsid w:val="00B8460B"/>
    <w:rsid w:val="00B8485E"/>
    <w:rsid w:val="00B8492E"/>
    <w:rsid w:val="00B86886"/>
    <w:rsid w:val="00B875B4"/>
    <w:rsid w:val="00B90683"/>
    <w:rsid w:val="00B91D03"/>
    <w:rsid w:val="00B923C8"/>
    <w:rsid w:val="00B92986"/>
    <w:rsid w:val="00B9313B"/>
    <w:rsid w:val="00B952C0"/>
    <w:rsid w:val="00B95B20"/>
    <w:rsid w:val="00B96477"/>
    <w:rsid w:val="00B96D5A"/>
    <w:rsid w:val="00BA1659"/>
    <w:rsid w:val="00BA2C43"/>
    <w:rsid w:val="00BA30BC"/>
    <w:rsid w:val="00BA3745"/>
    <w:rsid w:val="00BA3972"/>
    <w:rsid w:val="00BA4B49"/>
    <w:rsid w:val="00BA6E5C"/>
    <w:rsid w:val="00BA75A1"/>
    <w:rsid w:val="00BA76F2"/>
    <w:rsid w:val="00BA7ACA"/>
    <w:rsid w:val="00BB0FE4"/>
    <w:rsid w:val="00BB22EA"/>
    <w:rsid w:val="00BB2646"/>
    <w:rsid w:val="00BB3AE2"/>
    <w:rsid w:val="00BB68DD"/>
    <w:rsid w:val="00BB68FF"/>
    <w:rsid w:val="00BB6AE5"/>
    <w:rsid w:val="00BC0DFB"/>
    <w:rsid w:val="00BC14E3"/>
    <w:rsid w:val="00BC189C"/>
    <w:rsid w:val="00BC1CA6"/>
    <w:rsid w:val="00BC2A19"/>
    <w:rsid w:val="00BC2DC9"/>
    <w:rsid w:val="00BC3678"/>
    <w:rsid w:val="00BC3710"/>
    <w:rsid w:val="00BC4769"/>
    <w:rsid w:val="00BC556E"/>
    <w:rsid w:val="00BC5724"/>
    <w:rsid w:val="00BC7517"/>
    <w:rsid w:val="00BD2472"/>
    <w:rsid w:val="00BD3A16"/>
    <w:rsid w:val="00BD4B11"/>
    <w:rsid w:val="00BD69C0"/>
    <w:rsid w:val="00BD6BE7"/>
    <w:rsid w:val="00BD7503"/>
    <w:rsid w:val="00BE0268"/>
    <w:rsid w:val="00BE0957"/>
    <w:rsid w:val="00BE1259"/>
    <w:rsid w:val="00BE15A5"/>
    <w:rsid w:val="00BE4ACC"/>
    <w:rsid w:val="00BE5BE1"/>
    <w:rsid w:val="00BE6EF2"/>
    <w:rsid w:val="00BE71A5"/>
    <w:rsid w:val="00BF073B"/>
    <w:rsid w:val="00BF0964"/>
    <w:rsid w:val="00BF48D7"/>
    <w:rsid w:val="00BF5074"/>
    <w:rsid w:val="00BF6FFE"/>
    <w:rsid w:val="00BF7435"/>
    <w:rsid w:val="00BF775D"/>
    <w:rsid w:val="00BF7D82"/>
    <w:rsid w:val="00BF7FD4"/>
    <w:rsid w:val="00C00FDB"/>
    <w:rsid w:val="00C01783"/>
    <w:rsid w:val="00C03F84"/>
    <w:rsid w:val="00C042C3"/>
    <w:rsid w:val="00C04C62"/>
    <w:rsid w:val="00C04F29"/>
    <w:rsid w:val="00C065EE"/>
    <w:rsid w:val="00C06932"/>
    <w:rsid w:val="00C06B4D"/>
    <w:rsid w:val="00C0782B"/>
    <w:rsid w:val="00C116F1"/>
    <w:rsid w:val="00C128D8"/>
    <w:rsid w:val="00C12A7F"/>
    <w:rsid w:val="00C14E16"/>
    <w:rsid w:val="00C17395"/>
    <w:rsid w:val="00C17464"/>
    <w:rsid w:val="00C2158C"/>
    <w:rsid w:val="00C215A7"/>
    <w:rsid w:val="00C22C2A"/>
    <w:rsid w:val="00C23FD6"/>
    <w:rsid w:val="00C24193"/>
    <w:rsid w:val="00C2501F"/>
    <w:rsid w:val="00C2624E"/>
    <w:rsid w:val="00C2729B"/>
    <w:rsid w:val="00C27B55"/>
    <w:rsid w:val="00C3140A"/>
    <w:rsid w:val="00C3174B"/>
    <w:rsid w:val="00C32E55"/>
    <w:rsid w:val="00C33207"/>
    <w:rsid w:val="00C35ADC"/>
    <w:rsid w:val="00C37285"/>
    <w:rsid w:val="00C43288"/>
    <w:rsid w:val="00C439DD"/>
    <w:rsid w:val="00C43BCD"/>
    <w:rsid w:val="00C46216"/>
    <w:rsid w:val="00C4665B"/>
    <w:rsid w:val="00C46C2A"/>
    <w:rsid w:val="00C46E64"/>
    <w:rsid w:val="00C46EA5"/>
    <w:rsid w:val="00C46ED0"/>
    <w:rsid w:val="00C47D10"/>
    <w:rsid w:val="00C47D16"/>
    <w:rsid w:val="00C51BD0"/>
    <w:rsid w:val="00C52361"/>
    <w:rsid w:val="00C547D8"/>
    <w:rsid w:val="00C563E7"/>
    <w:rsid w:val="00C62315"/>
    <w:rsid w:val="00C62C0B"/>
    <w:rsid w:val="00C62F36"/>
    <w:rsid w:val="00C631C2"/>
    <w:rsid w:val="00C6372E"/>
    <w:rsid w:val="00C64C12"/>
    <w:rsid w:val="00C6527C"/>
    <w:rsid w:val="00C66134"/>
    <w:rsid w:val="00C66316"/>
    <w:rsid w:val="00C67069"/>
    <w:rsid w:val="00C67D79"/>
    <w:rsid w:val="00C72319"/>
    <w:rsid w:val="00C72A07"/>
    <w:rsid w:val="00C75951"/>
    <w:rsid w:val="00C76103"/>
    <w:rsid w:val="00C76781"/>
    <w:rsid w:val="00C77656"/>
    <w:rsid w:val="00C80846"/>
    <w:rsid w:val="00C80F34"/>
    <w:rsid w:val="00C8217C"/>
    <w:rsid w:val="00C8245A"/>
    <w:rsid w:val="00C83A89"/>
    <w:rsid w:val="00C83D68"/>
    <w:rsid w:val="00C84B9D"/>
    <w:rsid w:val="00C85E31"/>
    <w:rsid w:val="00C87DA1"/>
    <w:rsid w:val="00C9069F"/>
    <w:rsid w:val="00C91A16"/>
    <w:rsid w:val="00C93238"/>
    <w:rsid w:val="00C94991"/>
    <w:rsid w:val="00C9636C"/>
    <w:rsid w:val="00C964AD"/>
    <w:rsid w:val="00CA1564"/>
    <w:rsid w:val="00CA1CEE"/>
    <w:rsid w:val="00CA2115"/>
    <w:rsid w:val="00CA2847"/>
    <w:rsid w:val="00CA4116"/>
    <w:rsid w:val="00CA5A66"/>
    <w:rsid w:val="00CA66D8"/>
    <w:rsid w:val="00CA6CF5"/>
    <w:rsid w:val="00CA6EC2"/>
    <w:rsid w:val="00CB05C5"/>
    <w:rsid w:val="00CB08D6"/>
    <w:rsid w:val="00CB2D0E"/>
    <w:rsid w:val="00CB2DE7"/>
    <w:rsid w:val="00CB3A26"/>
    <w:rsid w:val="00CB4010"/>
    <w:rsid w:val="00CB457B"/>
    <w:rsid w:val="00CB6FB6"/>
    <w:rsid w:val="00CB77F4"/>
    <w:rsid w:val="00CC1952"/>
    <w:rsid w:val="00CC1A36"/>
    <w:rsid w:val="00CC1C52"/>
    <w:rsid w:val="00CC1E0C"/>
    <w:rsid w:val="00CC1FAD"/>
    <w:rsid w:val="00CC2603"/>
    <w:rsid w:val="00CC2D84"/>
    <w:rsid w:val="00CC2EE4"/>
    <w:rsid w:val="00CC4E75"/>
    <w:rsid w:val="00CC52F1"/>
    <w:rsid w:val="00CC6D2F"/>
    <w:rsid w:val="00CD0DB6"/>
    <w:rsid w:val="00CD1D4B"/>
    <w:rsid w:val="00CD26CD"/>
    <w:rsid w:val="00CD3299"/>
    <w:rsid w:val="00CD3496"/>
    <w:rsid w:val="00CD35A4"/>
    <w:rsid w:val="00CD556E"/>
    <w:rsid w:val="00CD7637"/>
    <w:rsid w:val="00CD7BF4"/>
    <w:rsid w:val="00CD7E16"/>
    <w:rsid w:val="00CE01B5"/>
    <w:rsid w:val="00CE0413"/>
    <w:rsid w:val="00CE0B1D"/>
    <w:rsid w:val="00CE1246"/>
    <w:rsid w:val="00CE1C51"/>
    <w:rsid w:val="00CE3919"/>
    <w:rsid w:val="00CE3C96"/>
    <w:rsid w:val="00CE52F9"/>
    <w:rsid w:val="00CE53B2"/>
    <w:rsid w:val="00CE69A4"/>
    <w:rsid w:val="00CE712C"/>
    <w:rsid w:val="00CF0F6B"/>
    <w:rsid w:val="00CF1038"/>
    <w:rsid w:val="00CF44CF"/>
    <w:rsid w:val="00CF4C9D"/>
    <w:rsid w:val="00CF542E"/>
    <w:rsid w:val="00D00573"/>
    <w:rsid w:val="00D0141F"/>
    <w:rsid w:val="00D033C8"/>
    <w:rsid w:val="00D039A8"/>
    <w:rsid w:val="00D04745"/>
    <w:rsid w:val="00D05333"/>
    <w:rsid w:val="00D05818"/>
    <w:rsid w:val="00D0617C"/>
    <w:rsid w:val="00D0671F"/>
    <w:rsid w:val="00D06BEC"/>
    <w:rsid w:val="00D06E31"/>
    <w:rsid w:val="00D07ABB"/>
    <w:rsid w:val="00D10927"/>
    <w:rsid w:val="00D12757"/>
    <w:rsid w:val="00D13557"/>
    <w:rsid w:val="00D16003"/>
    <w:rsid w:val="00D170A3"/>
    <w:rsid w:val="00D173FB"/>
    <w:rsid w:val="00D2062C"/>
    <w:rsid w:val="00D20DC4"/>
    <w:rsid w:val="00D20E08"/>
    <w:rsid w:val="00D215EE"/>
    <w:rsid w:val="00D2310F"/>
    <w:rsid w:val="00D237FD"/>
    <w:rsid w:val="00D2393E"/>
    <w:rsid w:val="00D25C47"/>
    <w:rsid w:val="00D317E2"/>
    <w:rsid w:val="00D32FA2"/>
    <w:rsid w:val="00D336F8"/>
    <w:rsid w:val="00D3448C"/>
    <w:rsid w:val="00D35115"/>
    <w:rsid w:val="00D36C97"/>
    <w:rsid w:val="00D370B4"/>
    <w:rsid w:val="00D40B63"/>
    <w:rsid w:val="00D41CE4"/>
    <w:rsid w:val="00D44F1E"/>
    <w:rsid w:val="00D4634B"/>
    <w:rsid w:val="00D472A1"/>
    <w:rsid w:val="00D5178E"/>
    <w:rsid w:val="00D52497"/>
    <w:rsid w:val="00D53280"/>
    <w:rsid w:val="00D538D2"/>
    <w:rsid w:val="00D5673D"/>
    <w:rsid w:val="00D607FF"/>
    <w:rsid w:val="00D638CC"/>
    <w:rsid w:val="00D63ABD"/>
    <w:rsid w:val="00D63B4C"/>
    <w:rsid w:val="00D65135"/>
    <w:rsid w:val="00D65A6A"/>
    <w:rsid w:val="00D7002D"/>
    <w:rsid w:val="00D70CCA"/>
    <w:rsid w:val="00D70DDD"/>
    <w:rsid w:val="00D71DFD"/>
    <w:rsid w:val="00D71E7E"/>
    <w:rsid w:val="00D72416"/>
    <w:rsid w:val="00D72A08"/>
    <w:rsid w:val="00D76562"/>
    <w:rsid w:val="00D76CAD"/>
    <w:rsid w:val="00D775FB"/>
    <w:rsid w:val="00D8113D"/>
    <w:rsid w:val="00D81DBC"/>
    <w:rsid w:val="00D83B46"/>
    <w:rsid w:val="00D841FF"/>
    <w:rsid w:val="00D84285"/>
    <w:rsid w:val="00D84E60"/>
    <w:rsid w:val="00D85C5F"/>
    <w:rsid w:val="00D87F5A"/>
    <w:rsid w:val="00D923AD"/>
    <w:rsid w:val="00D928E6"/>
    <w:rsid w:val="00D93A38"/>
    <w:rsid w:val="00D93AA5"/>
    <w:rsid w:val="00D95FE2"/>
    <w:rsid w:val="00D969F1"/>
    <w:rsid w:val="00DA447C"/>
    <w:rsid w:val="00DA5DF0"/>
    <w:rsid w:val="00DA7371"/>
    <w:rsid w:val="00DA7962"/>
    <w:rsid w:val="00DA7E92"/>
    <w:rsid w:val="00DB2289"/>
    <w:rsid w:val="00DB34C3"/>
    <w:rsid w:val="00DB4041"/>
    <w:rsid w:val="00DB47CD"/>
    <w:rsid w:val="00DB7EB5"/>
    <w:rsid w:val="00DC0006"/>
    <w:rsid w:val="00DC119A"/>
    <w:rsid w:val="00DC133E"/>
    <w:rsid w:val="00DC1369"/>
    <w:rsid w:val="00DC2C3D"/>
    <w:rsid w:val="00DC2CC0"/>
    <w:rsid w:val="00DC3A00"/>
    <w:rsid w:val="00DC3EFC"/>
    <w:rsid w:val="00DC4595"/>
    <w:rsid w:val="00DC5307"/>
    <w:rsid w:val="00DC610D"/>
    <w:rsid w:val="00DC661E"/>
    <w:rsid w:val="00DD1181"/>
    <w:rsid w:val="00DD1C10"/>
    <w:rsid w:val="00DD2261"/>
    <w:rsid w:val="00DD41C3"/>
    <w:rsid w:val="00DD6855"/>
    <w:rsid w:val="00DD6BF2"/>
    <w:rsid w:val="00DD7261"/>
    <w:rsid w:val="00DD76E3"/>
    <w:rsid w:val="00DE0B23"/>
    <w:rsid w:val="00DE1BE5"/>
    <w:rsid w:val="00DE1D4D"/>
    <w:rsid w:val="00DE342F"/>
    <w:rsid w:val="00DE3D0C"/>
    <w:rsid w:val="00DE4BD4"/>
    <w:rsid w:val="00DE51D7"/>
    <w:rsid w:val="00DE58AE"/>
    <w:rsid w:val="00DE75FD"/>
    <w:rsid w:val="00DE7D9D"/>
    <w:rsid w:val="00DF14D0"/>
    <w:rsid w:val="00DF5665"/>
    <w:rsid w:val="00DF5863"/>
    <w:rsid w:val="00DF5987"/>
    <w:rsid w:val="00DF7317"/>
    <w:rsid w:val="00DF76EE"/>
    <w:rsid w:val="00DF7D2C"/>
    <w:rsid w:val="00E017E7"/>
    <w:rsid w:val="00E03430"/>
    <w:rsid w:val="00E03FC6"/>
    <w:rsid w:val="00E04C1A"/>
    <w:rsid w:val="00E055F3"/>
    <w:rsid w:val="00E05FBA"/>
    <w:rsid w:val="00E06CBC"/>
    <w:rsid w:val="00E070F8"/>
    <w:rsid w:val="00E0795A"/>
    <w:rsid w:val="00E10970"/>
    <w:rsid w:val="00E115EB"/>
    <w:rsid w:val="00E12E10"/>
    <w:rsid w:val="00E13F4A"/>
    <w:rsid w:val="00E146E9"/>
    <w:rsid w:val="00E15955"/>
    <w:rsid w:val="00E17164"/>
    <w:rsid w:val="00E173B2"/>
    <w:rsid w:val="00E174F9"/>
    <w:rsid w:val="00E17D40"/>
    <w:rsid w:val="00E2206B"/>
    <w:rsid w:val="00E2217A"/>
    <w:rsid w:val="00E238D9"/>
    <w:rsid w:val="00E24ACD"/>
    <w:rsid w:val="00E25F13"/>
    <w:rsid w:val="00E330D7"/>
    <w:rsid w:val="00E33BBA"/>
    <w:rsid w:val="00E33C63"/>
    <w:rsid w:val="00E34030"/>
    <w:rsid w:val="00E341BF"/>
    <w:rsid w:val="00E351B5"/>
    <w:rsid w:val="00E360B3"/>
    <w:rsid w:val="00E36B79"/>
    <w:rsid w:val="00E3711A"/>
    <w:rsid w:val="00E400B6"/>
    <w:rsid w:val="00E405FF"/>
    <w:rsid w:val="00E4102C"/>
    <w:rsid w:val="00E418D4"/>
    <w:rsid w:val="00E41DA8"/>
    <w:rsid w:val="00E420D7"/>
    <w:rsid w:val="00E427C6"/>
    <w:rsid w:val="00E43F21"/>
    <w:rsid w:val="00E44B94"/>
    <w:rsid w:val="00E45A23"/>
    <w:rsid w:val="00E50B04"/>
    <w:rsid w:val="00E518C9"/>
    <w:rsid w:val="00E51E01"/>
    <w:rsid w:val="00E53336"/>
    <w:rsid w:val="00E554F5"/>
    <w:rsid w:val="00E557FD"/>
    <w:rsid w:val="00E55C3D"/>
    <w:rsid w:val="00E55F07"/>
    <w:rsid w:val="00E56159"/>
    <w:rsid w:val="00E562FB"/>
    <w:rsid w:val="00E57D8D"/>
    <w:rsid w:val="00E62B8E"/>
    <w:rsid w:val="00E64840"/>
    <w:rsid w:val="00E6575B"/>
    <w:rsid w:val="00E65E43"/>
    <w:rsid w:val="00E663C5"/>
    <w:rsid w:val="00E679F6"/>
    <w:rsid w:val="00E67F2C"/>
    <w:rsid w:val="00E70E84"/>
    <w:rsid w:val="00E7140E"/>
    <w:rsid w:val="00E7303E"/>
    <w:rsid w:val="00E76A97"/>
    <w:rsid w:val="00E77C87"/>
    <w:rsid w:val="00E80193"/>
    <w:rsid w:val="00E803C7"/>
    <w:rsid w:val="00E8232F"/>
    <w:rsid w:val="00E839D4"/>
    <w:rsid w:val="00E83C11"/>
    <w:rsid w:val="00E842F6"/>
    <w:rsid w:val="00E845E8"/>
    <w:rsid w:val="00E846D8"/>
    <w:rsid w:val="00E84F0A"/>
    <w:rsid w:val="00E90B92"/>
    <w:rsid w:val="00E90DFD"/>
    <w:rsid w:val="00E934C7"/>
    <w:rsid w:val="00E9372D"/>
    <w:rsid w:val="00E93857"/>
    <w:rsid w:val="00E94240"/>
    <w:rsid w:val="00E94A16"/>
    <w:rsid w:val="00E955E4"/>
    <w:rsid w:val="00E9585E"/>
    <w:rsid w:val="00EA03AB"/>
    <w:rsid w:val="00EA0883"/>
    <w:rsid w:val="00EA17CE"/>
    <w:rsid w:val="00EA2045"/>
    <w:rsid w:val="00EA2B3A"/>
    <w:rsid w:val="00EA352D"/>
    <w:rsid w:val="00EA3894"/>
    <w:rsid w:val="00EA3F0C"/>
    <w:rsid w:val="00EA49F4"/>
    <w:rsid w:val="00EA4DBD"/>
    <w:rsid w:val="00EA6481"/>
    <w:rsid w:val="00EA6C76"/>
    <w:rsid w:val="00EA6F52"/>
    <w:rsid w:val="00EA73CB"/>
    <w:rsid w:val="00EA7812"/>
    <w:rsid w:val="00EA783B"/>
    <w:rsid w:val="00EA7F2D"/>
    <w:rsid w:val="00EB01C1"/>
    <w:rsid w:val="00EB2F78"/>
    <w:rsid w:val="00EB79AE"/>
    <w:rsid w:val="00EC0C94"/>
    <w:rsid w:val="00EC16E6"/>
    <w:rsid w:val="00EC1D9A"/>
    <w:rsid w:val="00EC5104"/>
    <w:rsid w:val="00EC61DF"/>
    <w:rsid w:val="00EC6BB2"/>
    <w:rsid w:val="00EC71F1"/>
    <w:rsid w:val="00ED1022"/>
    <w:rsid w:val="00ED10E7"/>
    <w:rsid w:val="00ED2BBE"/>
    <w:rsid w:val="00ED309B"/>
    <w:rsid w:val="00ED4C13"/>
    <w:rsid w:val="00ED4CDC"/>
    <w:rsid w:val="00ED5291"/>
    <w:rsid w:val="00ED5389"/>
    <w:rsid w:val="00ED79DA"/>
    <w:rsid w:val="00EE06A2"/>
    <w:rsid w:val="00EE1507"/>
    <w:rsid w:val="00EE1666"/>
    <w:rsid w:val="00EE2667"/>
    <w:rsid w:val="00EE43A9"/>
    <w:rsid w:val="00EE6779"/>
    <w:rsid w:val="00EE747C"/>
    <w:rsid w:val="00EE75E4"/>
    <w:rsid w:val="00EF004B"/>
    <w:rsid w:val="00EF008B"/>
    <w:rsid w:val="00EF05BD"/>
    <w:rsid w:val="00EF0750"/>
    <w:rsid w:val="00EF0E09"/>
    <w:rsid w:val="00EF1CA4"/>
    <w:rsid w:val="00EF2E15"/>
    <w:rsid w:val="00EF463F"/>
    <w:rsid w:val="00EF706D"/>
    <w:rsid w:val="00F01038"/>
    <w:rsid w:val="00F02A31"/>
    <w:rsid w:val="00F038B6"/>
    <w:rsid w:val="00F04789"/>
    <w:rsid w:val="00F04885"/>
    <w:rsid w:val="00F058F4"/>
    <w:rsid w:val="00F05E22"/>
    <w:rsid w:val="00F06597"/>
    <w:rsid w:val="00F06E41"/>
    <w:rsid w:val="00F1107E"/>
    <w:rsid w:val="00F11415"/>
    <w:rsid w:val="00F12732"/>
    <w:rsid w:val="00F16935"/>
    <w:rsid w:val="00F17AE1"/>
    <w:rsid w:val="00F22D4D"/>
    <w:rsid w:val="00F25570"/>
    <w:rsid w:val="00F26747"/>
    <w:rsid w:val="00F27760"/>
    <w:rsid w:val="00F300AF"/>
    <w:rsid w:val="00F30107"/>
    <w:rsid w:val="00F30E45"/>
    <w:rsid w:val="00F316A7"/>
    <w:rsid w:val="00F32863"/>
    <w:rsid w:val="00F32A06"/>
    <w:rsid w:val="00F32A26"/>
    <w:rsid w:val="00F32D0F"/>
    <w:rsid w:val="00F33EAF"/>
    <w:rsid w:val="00F35AEC"/>
    <w:rsid w:val="00F35D27"/>
    <w:rsid w:val="00F35F6D"/>
    <w:rsid w:val="00F36DDE"/>
    <w:rsid w:val="00F3726F"/>
    <w:rsid w:val="00F378E4"/>
    <w:rsid w:val="00F3793A"/>
    <w:rsid w:val="00F417E0"/>
    <w:rsid w:val="00F4282E"/>
    <w:rsid w:val="00F42CB6"/>
    <w:rsid w:val="00F42DFE"/>
    <w:rsid w:val="00F43825"/>
    <w:rsid w:val="00F45BC3"/>
    <w:rsid w:val="00F461EA"/>
    <w:rsid w:val="00F46F14"/>
    <w:rsid w:val="00F46FD2"/>
    <w:rsid w:val="00F47FB6"/>
    <w:rsid w:val="00F51898"/>
    <w:rsid w:val="00F5407A"/>
    <w:rsid w:val="00F56A03"/>
    <w:rsid w:val="00F607AC"/>
    <w:rsid w:val="00F60CD9"/>
    <w:rsid w:val="00F633B9"/>
    <w:rsid w:val="00F64AC4"/>
    <w:rsid w:val="00F65DE2"/>
    <w:rsid w:val="00F6633A"/>
    <w:rsid w:val="00F72584"/>
    <w:rsid w:val="00F7365D"/>
    <w:rsid w:val="00F74D03"/>
    <w:rsid w:val="00F74F22"/>
    <w:rsid w:val="00F77F1F"/>
    <w:rsid w:val="00F813BD"/>
    <w:rsid w:val="00F8142B"/>
    <w:rsid w:val="00F82F88"/>
    <w:rsid w:val="00F8410B"/>
    <w:rsid w:val="00F844A5"/>
    <w:rsid w:val="00F84F80"/>
    <w:rsid w:val="00F857D9"/>
    <w:rsid w:val="00F86A03"/>
    <w:rsid w:val="00F90705"/>
    <w:rsid w:val="00F920E5"/>
    <w:rsid w:val="00F93344"/>
    <w:rsid w:val="00F94039"/>
    <w:rsid w:val="00F959BC"/>
    <w:rsid w:val="00F96A06"/>
    <w:rsid w:val="00F97A41"/>
    <w:rsid w:val="00FA0197"/>
    <w:rsid w:val="00FA48C4"/>
    <w:rsid w:val="00FB0255"/>
    <w:rsid w:val="00FB24B9"/>
    <w:rsid w:val="00FB2934"/>
    <w:rsid w:val="00FB2D60"/>
    <w:rsid w:val="00FB3435"/>
    <w:rsid w:val="00FB39BA"/>
    <w:rsid w:val="00FB4126"/>
    <w:rsid w:val="00FB4790"/>
    <w:rsid w:val="00FB6BEB"/>
    <w:rsid w:val="00FC04D9"/>
    <w:rsid w:val="00FC0D33"/>
    <w:rsid w:val="00FC0EB6"/>
    <w:rsid w:val="00FC1722"/>
    <w:rsid w:val="00FC43B0"/>
    <w:rsid w:val="00FC461E"/>
    <w:rsid w:val="00FC51E5"/>
    <w:rsid w:val="00FD20EA"/>
    <w:rsid w:val="00FD4FDE"/>
    <w:rsid w:val="00FD6113"/>
    <w:rsid w:val="00FE137D"/>
    <w:rsid w:val="00FE145A"/>
    <w:rsid w:val="00FE1EB6"/>
    <w:rsid w:val="00FE2455"/>
    <w:rsid w:val="00FE266F"/>
    <w:rsid w:val="00FE3888"/>
    <w:rsid w:val="00FE6E45"/>
    <w:rsid w:val="00FF0DD5"/>
    <w:rsid w:val="00FF1987"/>
    <w:rsid w:val="00FF22F3"/>
    <w:rsid w:val="00FF3638"/>
    <w:rsid w:val="00FF3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EF"/>
    <w:pPr>
      <w:spacing w:after="200" w:line="276" w:lineRule="auto"/>
    </w:pPr>
    <w:rPr>
      <w:sz w:val="22"/>
      <w:szCs w:val="22"/>
    </w:rPr>
  </w:style>
  <w:style w:type="paragraph" w:styleId="Heading1">
    <w:name w:val="heading 1"/>
    <w:basedOn w:val="Normal"/>
    <w:link w:val="Heading1Char"/>
    <w:uiPriority w:val="9"/>
    <w:qFormat/>
    <w:rsid w:val="00A6217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D7E1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16003"/>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D16003"/>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BFD"/>
  </w:style>
  <w:style w:type="paragraph" w:styleId="Footer">
    <w:name w:val="footer"/>
    <w:basedOn w:val="Normal"/>
    <w:link w:val="FooterChar"/>
    <w:uiPriority w:val="99"/>
    <w:unhideWhenUsed/>
    <w:rsid w:val="0098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BFD"/>
  </w:style>
  <w:style w:type="character" w:customStyle="1" w:styleId="Heading1Char">
    <w:name w:val="Heading 1 Char"/>
    <w:link w:val="Heading1"/>
    <w:uiPriority w:val="9"/>
    <w:rsid w:val="00A62176"/>
    <w:rPr>
      <w:rFonts w:ascii="Times New Roman" w:eastAsia="Times New Roman" w:hAnsi="Times New Roman" w:cs="Times New Roman"/>
      <w:b/>
      <w:bCs/>
      <w:kern w:val="36"/>
      <w:sz w:val="48"/>
      <w:szCs w:val="48"/>
    </w:rPr>
  </w:style>
  <w:style w:type="character" w:styleId="Hyperlink">
    <w:name w:val="Hyperlink"/>
    <w:uiPriority w:val="99"/>
    <w:unhideWhenUsed/>
    <w:rsid w:val="00A62176"/>
    <w:rPr>
      <w:color w:val="0000FF"/>
      <w:u w:val="single"/>
    </w:rPr>
  </w:style>
  <w:style w:type="character" w:customStyle="1" w:styleId="highlight">
    <w:name w:val="highlight"/>
    <w:basedOn w:val="DefaultParagraphFont"/>
    <w:rsid w:val="00A62176"/>
  </w:style>
  <w:style w:type="character" w:customStyle="1" w:styleId="Heading3Char">
    <w:name w:val="Heading 3 Char"/>
    <w:link w:val="Heading3"/>
    <w:uiPriority w:val="9"/>
    <w:rsid w:val="00D16003"/>
    <w:rPr>
      <w:rFonts w:ascii="Cambria" w:eastAsia="Times New Roman" w:hAnsi="Cambria" w:cs="Times New Roman"/>
      <w:b/>
      <w:bCs/>
      <w:color w:val="4F81BD"/>
    </w:rPr>
  </w:style>
  <w:style w:type="character" w:customStyle="1" w:styleId="Heading4Char">
    <w:name w:val="Heading 4 Char"/>
    <w:link w:val="Heading4"/>
    <w:uiPriority w:val="9"/>
    <w:rsid w:val="00D16003"/>
    <w:rPr>
      <w:rFonts w:ascii="Cambria" w:eastAsia="Times New Roman" w:hAnsi="Cambria" w:cs="Times New Roman"/>
      <w:b/>
      <w:bCs/>
      <w:i/>
      <w:iCs/>
      <w:color w:val="4F81BD"/>
    </w:rPr>
  </w:style>
  <w:style w:type="character" w:customStyle="1" w:styleId="ui-ncbitoggler-master-text">
    <w:name w:val="ui-ncbitoggler-master-text"/>
    <w:basedOn w:val="DefaultParagraphFont"/>
    <w:rsid w:val="00D16003"/>
  </w:style>
  <w:style w:type="paragraph" w:styleId="NormalWeb">
    <w:name w:val="Normal (Web)"/>
    <w:basedOn w:val="Normal"/>
    <w:uiPriority w:val="99"/>
    <w:unhideWhenUsed/>
    <w:rsid w:val="00D16003"/>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CD7E16"/>
    <w:rPr>
      <w:rFonts w:ascii="Cambria" w:eastAsia="Times New Roman" w:hAnsi="Cambria" w:cs="Times New Roman"/>
      <w:b/>
      <w:bCs/>
      <w:color w:val="4F81BD"/>
      <w:sz w:val="26"/>
      <w:szCs w:val="26"/>
    </w:rPr>
  </w:style>
  <w:style w:type="paragraph" w:styleId="ListParagraph">
    <w:name w:val="List Paragraph"/>
    <w:basedOn w:val="Normal"/>
    <w:uiPriority w:val="34"/>
    <w:qFormat/>
    <w:rsid w:val="00CD7E16"/>
    <w:pPr>
      <w:ind w:left="720"/>
      <w:contextualSpacing/>
    </w:pPr>
  </w:style>
  <w:style w:type="character" w:customStyle="1" w:styleId="highlight2">
    <w:name w:val="highlight2"/>
    <w:basedOn w:val="DefaultParagraphFont"/>
    <w:rsid w:val="00496779"/>
  </w:style>
  <w:style w:type="paragraph" w:styleId="NoSpacing">
    <w:name w:val="No Spacing"/>
    <w:uiPriority w:val="1"/>
    <w:qFormat/>
    <w:rsid w:val="0085091C"/>
    <w:rPr>
      <w:sz w:val="22"/>
      <w:szCs w:val="22"/>
    </w:rPr>
  </w:style>
  <w:style w:type="character" w:styleId="Emphasis">
    <w:name w:val="Emphasis"/>
    <w:uiPriority w:val="20"/>
    <w:qFormat/>
    <w:rsid w:val="00E557FD"/>
    <w:rPr>
      <w:i/>
      <w:iCs/>
    </w:rPr>
  </w:style>
  <w:style w:type="character" w:customStyle="1" w:styleId="source3">
    <w:name w:val="source3"/>
    <w:basedOn w:val="DefaultParagraphFont"/>
    <w:rsid w:val="00E557FD"/>
  </w:style>
  <w:style w:type="character" w:customStyle="1" w:styleId="statusicon2">
    <w:name w:val="status_icon2"/>
    <w:basedOn w:val="DefaultParagraphFont"/>
    <w:rsid w:val="00E557FD"/>
  </w:style>
  <w:style w:type="character" w:styleId="HTMLCite">
    <w:name w:val="HTML Cite"/>
    <w:uiPriority w:val="99"/>
    <w:semiHidden/>
    <w:unhideWhenUsed/>
    <w:rsid w:val="00B0601E"/>
    <w:rPr>
      <w:i/>
      <w:iCs/>
    </w:rPr>
  </w:style>
  <w:style w:type="character" w:customStyle="1" w:styleId="cit-vol">
    <w:name w:val="cit-vol"/>
    <w:rsid w:val="00B0601E"/>
  </w:style>
  <w:style w:type="character" w:customStyle="1" w:styleId="cit-sep">
    <w:name w:val="cit-sep"/>
    <w:rsid w:val="00B0601E"/>
  </w:style>
  <w:style w:type="character" w:customStyle="1" w:styleId="cit-online-date">
    <w:name w:val="cit-online-date"/>
    <w:rsid w:val="00B0601E"/>
  </w:style>
  <w:style w:type="character" w:customStyle="1" w:styleId="slug-pub-date">
    <w:name w:val="slug-pub-date"/>
    <w:rsid w:val="00695A19"/>
  </w:style>
  <w:style w:type="character" w:customStyle="1" w:styleId="slug-vol">
    <w:name w:val="slug-vol"/>
    <w:rsid w:val="00695A19"/>
  </w:style>
  <w:style w:type="character" w:customStyle="1" w:styleId="slug-pages">
    <w:name w:val="slug-pages"/>
    <w:rsid w:val="00695A19"/>
  </w:style>
  <w:style w:type="character" w:customStyle="1" w:styleId="st">
    <w:name w:val="st"/>
    <w:rsid w:val="00DE75FD"/>
  </w:style>
  <w:style w:type="character" w:customStyle="1" w:styleId="source">
    <w:name w:val="source"/>
    <w:rsid w:val="00B10393"/>
  </w:style>
  <w:style w:type="paragraph" w:customStyle="1" w:styleId="Body">
    <w:name w:val="Body"/>
    <w:rsid w:val="00003E3D"/>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rPr>
  </w:style>
  <w:style w:type="paragraph" w:customStyle="1" w:styleId="Default">
    <w:name w:val="Default"/>
    <w:rsid w:val="00003E3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rsid w:val="00003E3D"/>
    <w:rPr>
      <w:color w:val="0000FF"/>
      <w:u w:val="single"/>
    </w:rPr>
  </w:style>
  <w:style w:type="character" w:customStyle="1" w:styleId="Hyperlink8">
    <w:name w:val="Hyperlink.8"/>
    <w:rsid w:val="00003E3D"/>
    <w:rPr>
      <w:color w:val="0000FF"/>
      <w:u w:val="single"/>
    </w:rPr>
  </w:style>
  <w:style w:type="character" w:customStyle="1" w:styleId="Hyperlink9">
    <w:name w:val="Hyperlink.9"/>
    <w:rsid w:val="00003E3D"/>
    <w:rPr>
      <w:color w:val="0000FF"/>
      <w:u w:val="single"/>
    </w:rPr>
  </w:style>
  <w:style w:type="character" w:customStyle="1" w:styleId="Hyperlink10">
    <w:name w:val="Hyperlink.10"/>
    <w:rsid w:val="00003E3D"/>
    <w:rPr>
      <w:color w:val="0000FF"/>
      <w:u w:val="single"/>
    </w:rPr>
  </w:style>
  <w:style w:type="character" w:customStyle="1" w:styleId="Hyperlink11">
    <w:name w:val="Hyperlink.11"/>
    <w:rsid w:val="00003E3D"/>
    <w:rPr>
      <w:color w:val="0000FF"/>
      <w:u w:val="single"/>
    </w:rPr>
  </w:style>
  <w:style w:type="character" w:customStyle="1" w:styleId="Hyperlink12">
    <w:name w:val="Hyperlink.12"/>
    <w:rsid w:val="00003E3D"/>
    <w:rPr>
      <w:color w:val="0000FF"/>
      <w:u w:val="single"/>
    </w:rPr>
  </w:style>
  <w:style w:type="character" w:customStyle="1" w:styleId="Hyperlink13">
    <w:name w:val="Hyperlink.13"/>
    <w:rsid w:val="00003E3D"/>
    <w:rPr>
      <w:color w:val="0000FF"/>
      <w:u w:val="single"/>
    </w:rPr>
  </w:style>
  <w:style w:type="character" w:customStyle="1" w:styleId="Hyperlink14">
    <w:name w:val="Hyperlink.14"/>
    <w:rsid w:val="00003E3D"/>
    <w:rPr>
      <w:color w:val="0000FF"/>
      <w:u w:val="single"/>
    </w:rPr>
  </w:style>
  <w:style w:type="character" w:customStyle="1" w:styleId="Hyperlink15">
    <w:name w:val="Hyperlink.15"/>
    <w:rsid w:val="00003E3D"/>
    <w:rPr>
      <w:color w:val="0000FF"/>
      <w:u w:val="single"/>
    </w:rPr>
  </w:style>
  <w:style w:type="character" w:customStyle="1" w:styleId="Hyperlink16">
    <w:name w:val="Hyperlink.16"/>
    <w:rsid w:val="00003E3D"/>
    <w:rPr>
      <w:color w:val="0000FF"/>
      <w:u w:val="single"/>
    </w:rPr>
  </w:style>
  <w:style w:type="character" w:customStyle="1" w:styleId="Hyperlink17">
    <w:name w:val="Hyperlink.17"/>
    <w:rsid w:val="00003E3D"/>
    <w:rPr>
      <w:color w:val="0000FF"/>
      <w:u w:val="single"/>
    </w:rPr>
  </w:style>
  <w:style w:type="character" w:customStyle="1" w:styleId="Hyperlink18">
    <w:name w:val="Hyperlink.18"/>
    <w:rsid w:val="00003E3D"/>
    <w:rPr>
      <w:color w:val="0000FF"/>
      <w:u w:val="single"/>
    </w:rPr>
  </w:style>
  <w:style w:type="character" w:customStyle="1" w:styleId="Hyperlink19">
    <w:name w:val="Hyperlink.19"/>
    <w:rsid w:val="00003E3D"/>
    <w:rPr>
      <w:color w:val="0000FF"/>
      <w:u w:val="single"/>
    </w:rPr>
  </w:style>
  <w:style w:type="character" w:customStyle="1" w:styleId="Hyperlink20">
    <w:name w:val="Hyperlink.20"/>
    <w:rsid w:val="00003E3D"/>
    <w:rPr>
      <w:color w:val="0000FF"/>
      <w:u w:val="single"/>
    </w:rPr>
  </w:style>
  <w:style w:type="character" w:customStyle="1" w:styleId="Hyperlink21">
    <w:name w:val="Hyperlink.21"/>
    <w:rsid w:val="00003E3D"/>
    <w:rPr>
      <w:color w:val="0000FF"/>
      <w:u w:val="single"/>
    </w:rPr>
  </w:style>
  <w:style w:type="character" w:customStyle="1" w:styleId="Hyperlink22">
    <w:name w:val="Hyperlink.22"/>
    <w:rsid w:val="00003E3D"/>
    <w:rPr>
      <w:color w:val="0000FF"/>
      <w:u w:val="single"/>
    </w:rPr>
  </w:style>
  <w:style w:type="character" w:customStyle="1" w:styleId="Hyperlink23">
    <w:name w:val="Hyperlink.23"/>
    <w:rsid w:val="00003E3D"/>
    <w:rPr>
      <w:color w:val="0000FF"/>
      <w:u w:val="single"/>
    </w:rPr>
  </w:style>
  <w:style w:type="character" w:customStyle="1" w:styleId="Hyperlink24">
    <w:name w:val="Hyperlink.24"/>
    <w:rsid w:val="00003E3D"/>
    <w:rPr>
      <w:color w:val="0000FF"/>
      <w:u w:val="single"/>
    </w:rPr>
  </w:style>
  <w:style w:type="character" w:customStyle="1" w:styleId="Hyperlink25">
    <w:name w:val="Hyperlink.25"/>
    <w:rsid w:val="00003E3D"/>
    <w:rPr>
      <w:color w:val="0000FF"/>
      <w:u w:val="single"/>
    </w:rPr>
  </w:style>
  <w:style w:type="character" w:customStyle="1" w:styleId="Hyperlink26">
    <w:name w:val="Hyperlink.26"/>
    <w:rsid w:val="00003E3D"/>
    <w:rPr>
      <w:color w:val="0000FF"/>
      <w:u w:val="single"/>
    </w:rPr>
  </w:style>
  <w:style w:type="paragraph" w:styleId="BalloonText">
    <w:name w:val="Balloon Text"/>
    <w:basedOn w:val="Normal"/>
    <w:link w:val="BalloonTextChar"/>
    <w:uiPriority w:val="99"/>
    <w:semiHidden/>
    <w:unhideWhenUsed/>
    <w:rsid w:val="00C174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7464"/>
    <w:rPr>
      <w:rFonts w:ascii="Tahoma" w:hAnsi="Tahoma" w:cs="Tahoma"/>
      <w:sz w:val="16"/>
      <w:szCs w:val="16"/>
    </w:rPr>
  </w:style>
  <w:style w:type="paragraph" w:styleId="Revision">
    <w:name w:val="Revision"/>
    <w:hidden/>
    <w:uiPriority w:val="99"/>
    <w:semiHidden/>
    <w:rsid w:val="009F7362"/>
    <w:rPr>
      <w:sz w:val="22"/>
      <w:szCs w:val="22"/>
    </w:rPr>
  </w:style>
  <w:style w:type="character" w:customStyle="1" w:styleId="A0">
    <w:name w:val="A0"/>
    <w:uiPriority w:val="99"/>
    <w:rsid w:val="00443C10"/>
    <w:rPr>
      <w:color w:val="000000"/>
      <w:sz w:val="12"/>
      <w:szCs w:val="12"/>
    </w:rPr>
  </w:style>
  <w:style w:type="character" w:customStyle="1" w:styleId="A1">
    <w:name w:val="A1"/>
    <w:uiPriority w:val="99"/>
    <w:rsid w:val="00443C10"/>
    <w:rPr>
      <w:rFonts w:ascii="Tw Cen MT" w:hAnsi="Tw Cen MT" w:cs="Tw Cen MT"/>
      <w:color w:val="000000"/>
      <w:sz w:val="14"/>
      <w:szCs w:val="14"/>
    </w:rPr>
  </w:style>
  <w:style w:type="character" w:styleId="CommentReference">
    <w:name w:val="annotation reference"/>
    <w:basedOn w:val="DefaultParagraphFont"/>
    <w:uiPriority w:val="99"/>
    <w:semiHidden/>
    <w:unhideWhenUsed/>
    <w:rsid w:val="00E90B92"/>
    <w:rPr>
      <w:sz w:val="21"/>
      <w:szCs w:val="21"/>
    </w:rPr>
  </w:style>
  <w:style w:type="paragraph" w:styleId="CommentText">
    <w:name w:val="annotation text"/>
    <w:basedOn w:val="Normal"/>
    <w:link w:val="CommentTextChar"/>
    <w:uiPriority w:val="99"/>
    <w:semiHidden/>
    <w:unhideWhenUsed/>
    <w:rsid w:val="00E90B92"/>
  </w:style>
  <w:style w:type="character" w:customStyle="1" w:styleId="CommentTextChar">
    <w:name w:val="Comment Text Char"/>
    <w:basedOn w:val="DefaultParagraphFont"/>
    <w:link w:val="CommentText"/>
    <w:uiPriority w:val="99"/>
    <w:semiHidden/>
    <w:rsid w:val="00E90B92"/>
    <w:rPr>
      <w:sz w:val="22"/>
      <w:szCs w:val="22"/>
    </w:rPr>
  </w:style>
  <w:style w:type="paragraph" w:styleId="CommentSubject">
    <w:name w:val="annotation subject"/>
    <w:basedOn w:val="CommentText"/>
    <w:next w:val="CommentText"/>
    <w:link w:val="CommentSubjectChar"/>
    <w:uiPriority w:val="99"/>
    <w:semiHidden/>
    <w:unhideWhenUsed/>
    <w:rsid w:val="00E90B92"/>
    <w:rPr>
      <w:b/>
      <w:bCs/>
    </w:rPr>
  </w:style>
  <w:style w:type="character" w:customStyle="1" w:styleId="CommentSubjectChar">
    <w:name w:val="Comment Subject Char"/>
    <w:basedOn w:val="CommentTextChar"/>
    <w:link w:val="CommentSubject"/>
    <w:uiPriority w:val="99"/>
    <w:semiHidden/>
    <w:rsid w:val="00E90B92"/>
    <w:rPr>
      <w:b/>
      <w:bCs/>
      <w:sz w:val="22"/>
      <w:szCs w:val="22"/>
    </w:rPr>
  </w:style>
  <w:style w:type="paragraph" w:styleId="BodyText">
    <w:name w:val="Body Text"/>
    <w:basedOn w:val="Normal"/>
    <w:link w:val="BodyTextChar"/>
    <w:semiHidden/>
    <w:rsid w:val="0061287C"/>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61287C"/>
    <w:rPr>
      <w:rFonts w:ascii="Arial" w:eastAsia="宋体" w:hAnsi="Arial" w:cs="Arial"/>
      <w:sz w:val="24"/>
      <w:szCs w:val="24"/>
      <w:lang w:val="en" w:eastAsia="fr-FR"/>
    </w:rPr>
  </w:style>
  <w:style w:type="character" w:styleId="Strong">
    <w:name w:val="Strong"/>
    <w:qFormat/>
    <w:rsid w:val="00CD1D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EF"/>
    <w:pPr>
      <w:spacing w:after="200" w:line="276" w:lineRule="auto"/>
    </w:pPr>
    <w:rPr>
      <w:sz w:val="22"/>
      <w:szCs w:val="22"/>
    </w:rPr>
  </w:style>
  <w:style w:type="paragraph" w:styleId="Heading1">
    <w:name w:val="heading 1"/>
    <w:basedOn w:val="Normal"/>
    <w:link w:val="Heading1Char"/>
    <w:uiPriority w:val="9"/>
    <w:qFormat/>
    <w:rsid w:val="00A6217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D7E1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16003"/>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D16003"/>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BFD"/>
  </w:style>
  <w:style w:type="paragraph" w:styleId="Footer">
    <w:name w:val="footer"/>
    <w:basedOn w:val="Normal"/>
    <w:link w:val="FooterChar"/>
    <w:uiPriority w:val="99"/>
    <w:unhideWhenUsed/>
    <w:rsid w:val="0098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BFD"/>
  </w:style>
  <w:style w:type="character" w:customStyle="1" w:styleId="Heading1Char">
    <w:name w:val="Heading 1 Char"/>
    <w:link w:val="Heading1"/>
    <w:uiPriority w:val="9"/>
    <w:rsid w:val="00A62176"/>
    <w:rPr>
      <w:rFonts w:ascii="Times New Roman" w:eastAsia="Times New Roman" w:hAnsi="Times New Roman" w:cs="Times New Roman"/>
      <w:b/>
      <w:bCs/>
      <w:kern w:val="36"/>
      <w:sz w:val="48"/>
      <w:szCs w:val="48"/>
    </w:rPr>
  </w:style>
  <w:style w:type="character" w:styleId="Hyperlink">
    <w:name w:val="Hyperlink"/>
    <w:uiPriority w:val="99"/>
    <w:unhideWhenUsed/>
    <w:rsid w:val="00A62176"/>
    <w:rPr>
      <w:color w:val="0000FF"/>
      <w:u w:val="single"/>
    </w:rPr>
  </w:style>
  <w:style w:type="character" w:customStyle="1" w:styleId="highlight">
    <w:name w:val="highlight"/>
    <w:basedOn w:val="DefaultParagraphFont"/>
    <w:rsid w:val="00A62176"/>
  </w:style>
  <w:style w:type="character" w:customStyle="1" w:styleId="Heading3Char">
    <w:name w:val="Heading 3 Char"/>
    <w:link w:val="Heading3"/>
    <w:uiPriority w:val="9"/>
    <w:rsid w:val="00D16003"/>
    <w:rPr>
      <w:rFonts w:ascii="Cambria" w:eastAsia="Times New Roman" w:hAnsi="Cambria" w:cs="Times New Roman"/>
      <w:b/>
      <w:bCs/>
      <w:color w:val="4F81BD"/>
    </w:rPr>
  </w:style>
  <w:style w:type="character" w:customStyle="1" w:styleId="Heading4Char">
    <w:name w:val="Heading 4 Char"/>
    <w:link w:val="Heading4"/>
    <w:uiPriority w:val="9"/>
    <w:rsid w:val="00D16003"/>
    <w:rPr>
      <w:rFonts w:ascii="Cambria" w:eastAsia="Times New Roman" w:hAnsi="Cambria" w:cs="Times New Roman"/>
      <w:b/>
      <w:bCs/>
      <w:i/>
      <w:iCs/>
      <w:color w:val="4F81BD"/>
    </w:rPr>
  </w:style>
  <w:style w:type="character" w:customStyle="1" w:styleId="ui-ncbitoggler-master-text">
    <w:name w:val="ui-ncbitoggler-master-text"/>
    <w:basedOn w:val="DefaultParagraphFont"/>
    <w:rsid w:val="00D16003"/>
  </w:style>
  <w:style w:type="paragraph" w:styleId="NormalWeb">
    <w:name w:val="Normal (Web)"/>
    <w:basedOn w:val="Normal"/>
    <w:uiPriority w:val="99"/>
    <w:unhideWhenUsed/>
    <w:rsid w:val="00D16003"/>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CD7E16"/>
    <w:rPr>
      <w:rFonts w:ascii="Cambria" w:eastAsia="Times New Roman" w:hAnsi="Cambria" w:cs="Times New Roman"/>
      <w:b/>
      <w:bCs/>
      <w:color w:val="4F81BD"/>
      <w:sz w:val="26"/>
      <w:szCs w:val="26"/>
    </w:rPr>
  </w:style>
  <w:style w:type="paragraph" w:styleId="ListParagraph">
    <w:name w:val="List Paragraph"/>
    <w:basedOn w:val="Normal"/>
    <w:uiPriority w:val="34"/>
    <w:qFormat/>
    <w:rsid w:val="00CD7E16"/>
    <w:pPr>
      <w:ind w:left="720"/>
      <w:contextualSpacing/>
    </w:pPr>
  </w:style>
  <w:style w:type="character" w:customStyle="1" w:styleId="highlight2">
    <w:name w:val="highlight2"/>
    <w:basedOn w:val="DefaultParagraphFont"/>
    <w:rsid w:val="00496779"/>
  </w:style>
  <w:style w:type="paragraph" w:styleId="NoSpacing">
    <w:name w:val="No Spacing"/>
    <w:uiPriority w:val="1"/>
    <w:qFormat/>
    <w:rsid w:val="0085091C"/>
    <w:rPr>
      <w:sz w:val="22"/>
      <w:szCs w:val="22"/>
    </w:rPr>
  </w:style>
  <w:style w:type="character" w:styleId="Emphasis">
    <w:name w:val="Emphasis"/>
    <w:uiPriority w:val="20"/>
    <w:qFormat/>
    <w:rsid w:val="00E557FD"/>
    <w:rPr>
      <w:i/>
      <w:iCs/>
    </w:rPr>
  </w:style>
  <w:style w:type="character" w:customStyle="1" w:styleId="source3">
    <w:name w:val="source3"/>
    <w:basedOn w:val="DefaultParagraphFont"/>
    <w:rsid w:val="00E557FD"/>
  </w:style>
  <w:style w:type="character" w:customStyle="1" w:styleId="statusicon2">
    <w:name w:val="status_icon2"/>
    <w:basedOn w:val="DefaultParagraphFont"/>
    <w:rsid w:val="00E557FD"/>
  </w:style>
  <w:style w:type="character" w:styleId="HTMLCite">
    <w:name w:val="HTML Cite"/>
    <w:uiPriority w:val="99"/>
    <w:semiHidden/>
    <w:unhideWhenUsed/>
    <w:rsid w:val="00B0601E"/>
    <w:rPr>
      <w:i/>
      <w:iCs/>
    </w:rPr>
  </w:style>
  <w:style w:type="character" w:customStyle="1" w:styleId="cit-vol">
    <w:name w:val="cit-vol"/>
    <w:rsid w:val="00B0601E"/>
  </w:style>
  <w:style w:type="character" w:customStyle="1" w:styleId="cit-sep">
    <w:name w:val="cit-sep"/>
    <w:rsid w:val="00B0601E"/>
  </w:style>
  <w:style w:type="character" w:customStyle="1" w:styleId="cit-online-date">
    <w:name w:val="cit-online-date"/>
    <w:rsid w:val="00B0601E"/>
  </w:style>
  <w:style w:type="character" w:customStyle="1" w:styleId="slug-pub-date">
    <w:name w:val="slug-pub-date"/>
    <w:rsid w:val="00695A19"/>
  </w:style>
  <w:style w:type="character" w:customStyle="1" w:styleId="slug-vol">
    <w:name w:val="slug-vol"/>
    <w:rsid w:val="00695A19"/>
  </w:style>
  <w:style w:type="character" w:customStyle="1" w:styleId="slug-pages">
    <w:name w:val="slug-pages"/>
    <w:rsid w:val="00695A19"/>
  </w:style>
  <w:style w:type="character" w:customStyle="1" w:styleId="st">
    <w:name w:val="st"/>
    <w:rsid w:val="00DE75FD"/>
  </w:style>
  <w:style w:type="character" w:customStyle="1" w:styleId="source">
    <w:name w:val="source"/>
    <w:rsid w:val="00B10393"/>
  </w:style>
  <w:style w:type="paragraph" w:customStyle="1" w:styleId="Body">
    <w:name w:val="Body"/>
    <w:rsid w:val="00003E3D"/>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rPr>
  </w:style>
  <w:style w:type="paragraph" w:customStyle="1" w:styleId="Default">
    <w:name w:val="Default"/>
    <w:rsid w:val="00003E3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rsid w:val="00003E3D"/>
    <w:rPr>
      <w:color w:val="0000FF"/>
      <w:u w:val="single"/>
    </w:rPr>
  </w:style>
  <w:style w:type="character" w:customStyle="1" w:styleId="Hyperlink8">
    <w:name w:val="Hyperlink.8"/>
    <w:rsid w:val="00003E3D"/>
    <w:rPr>
      <w:color w:val="0000FF"/>
      <w:u w:val="single"/>
    </w:rPr>
  </w:style>
  <w:style w:type="character" w:customStyle="1" w:styleId="Hyperlink9">
    <w:name w:val="Hyperlink.9"/>
    <w:rsid w:val="00003E3D"/>
    <w:rPr>
      <w:color w:val="0000FF"/>
      <w:u w:val="single"/>
    </w:rPr>
  </w:style>
  <w:style w:type="character" w:customStyle="1" w:styleId="Hyperlink10">
    <w:name w:val="Hyperlink.10"/>
    <w:rsid w:val="00003E3D"/>
    <w:rPr>
      <w:color w:val="0000FF"/>
      <w:u w:val="single"/>
    </w:rPr>
  </w:style>
  <w:style w:type="character" w:customStyle="1" w:styleId="Hyperlink11">
    <w:name w:val="Hyperlink.11"/>
    <w:rsid w:val="00003E3D"/>
    <w:rPr>
      <w:color w:val="0000FF"/>
      <w:u w:val="single"/>
    </w:rPr>
  </w:style>
  <w:style w:type="character" w:customStyle="1" w:styleId="Hyperlink12">
    <w:name w:val="Hyperlink.12"/>
    <w:rsid w:val="00003E3D"/>
    <w:rPr>
      <w:color w:val="0000FF"/>
      <w:u w:val="single"/>
    </w:rPr>
  </w:style>
  <w:style w:type="character" w:customStyle="1" w:styleId="Hyperlink13">
    <w:name w:val="Hyperlink.13"/>
    <w:rsid w:val="00003E3D"/>
    <w:rPr>
      <w:color w:val="0000FF"/>
      <w:u w:val="single"/>
    </w:rPr>
  </w:style>
  <w:style w:type="character" w:customStyle="1" w:styleId="Hyperlink14">
    <w:name w:val="Hyperlink.14"/>
    <w:rsid w:val="00003E3D"/>
    <w:rPr>
      <w:color w:val="0000FF"/>
      <w:u w:val="single"/>
    </w:rPr>
  </w:style>
  <w:style w:type="character" w:customStyle="1" w:styleId="Hyperlink15">
    <w:name w:val="Hyperlink.15"/>
    <w:rsid w:val="00003E3D"/>
    <w:rPr>
      <w:color w:val="0000FF"/>
      <w:u w:val="single"/>
    </w:rPr>
  </w:style>
  <w:style w:type="character" w:customStyle="1" w:styleId="Hyperlink16">
    <w:name w:val="Hyperlink.16"/>
    <w:rsid w:val="00003E3D"/>
    <w:rPr>
      <w:color w:val="0000FF"/>
      <w:u w:val="single"/>
    </w:rPr>
  </w:style>
  <w:style w:type="character" w:customStyle="1" w:styleId="Hyperlink17">
    <w:name w:val="Hyperlink.17"/>
    <w:rsid w:val="00003E3D"/>
    <w:rPr>
      <w:color w:val="0000FF"/>
      <w:u w:val="single"/>
    </w:rPr>
  </w:style>
  <w:style w:type="character" w:customStyle="1" w:styleId="Hyperlink18">
    <w:name w:val="Hyperlink.18"/>
    <w:rsid w:val="00003E3D"/>
    <w:rPr>
      <w:color w:val="0000FF"/>
      <w:u w:val="single"/>
    </w:rPr>
  </w:style>
  <w:style w:type="character" w:customStyle="1" w:styleId="Hyperlink19">
    <w:name w:val="Hyperlink.19"/>
    <w:rsid w:val="00003E3D"/>
    <w:rPr>
      <w:color w:val="0000FF"/>
      <w:u w:val="single"/>
    </w:rPr>
  </w:style>
  <w:style w:type="character" w:customStyle="1" w:styleId="Hyperlink20">
    <w:name w:val="Hyperlink.20"/>
    <w:rsid w:val="00003E3D"/>
    <w:rPr>
      <w:color w:val="0000FF"/>
      <w:u w:val="single"/>
    </w:rPr>
  </w:style>
  <w:style w:type="character" w:customStyle="1" w:styleId="Hyperlink21">
    <w:name w:val="Hyperlink.21"/>
    <w:rsid w:val="00003E3D"/>
    <w:rPr>
      <w:color w:val="0000FF"/>
      <w:u w:val="single"/>
    </w:rPr>
  </w:style>
  <w:style w:type="character" w:customStyle="1" w:styleId="Hyperlink22">
    <w:name w:val="Hyperlink.22"/>
    <w:rsid w:val="00003E3D"/>
    <w:rPr>
      <w:color w:val="0000FF"/>
      <w:u w:val="single"/>
    </w:rPr>
  </w:style>
  <w:style w:type="character" w:customStyle="1" w:styleId="Hyperlink23">
    <w:name w:val="Hyperlink.23"/>
    <w:rsid w:val="00003E3D"/>
    <w:rPr>
      <w:color w:val="0000FF"/>
      <w:u w:val="single"/>
    </w:rPr>
  </w:style>
  <w:style w:type="character" w:customStyle="1" w:styleId="Hyperlink24">
    <w:name w:val="Hyperlink.24"/>
    <w:rsid w:val="00003E3D"/>
    <w:rPr>
      <w:color w:val="0000FF"/>
      <w:u w:val="single"/>
    </w:rPr>
  </w:style>
  <w:style w:type="character" w:customStyle="1" w:styleId="Hyperlink25">
    <w:name w:val="Hyperlink.25"/>
    <w:rsid w:val="00003E3D"/>
    <w:rPr>
      <w:color w:val="0000FF"/>
      <w:u w:val="single"/>
    </w:rPr>
  </w:style>
  <w:style w:type="character" w:customStyle="1" w:styleId="Hyperlink26">
    <w:name w:val="Hyperlink.26"/>
    <w:rsid w:val="00003E3D"/>
    <w:rPr>
      <w:color w:val="0000FF"/>
      <w:u w:val="single"/>
    </w:rPr>
  </w:style>
  <w:style w:type="paragraph" w:styleId="BalloonText">
    <w:name w:val="Balloon Text"/>
    <w:basedOn w:val="Normal"/>
    <w:link w:val="BalloonTextChar"/>
    <w:uiPriority w:val="99"/>
    <w:semiHidden/>
    <w:unhideWhenUsed/>
    <w:rsid w:val="00C174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7464"/>
    <w:rPr>
      <w:rFonts w:ascii="Tahoma" w:hAnsi="Tahoma" w:cs="Tahoma"/>
      <w:sz w:val="16"/>
      <w:szCs w:val="16"/>
    </w:rPr>
  </w:style>
  <w:style w:type="paragraph" w:styleId="Revision">
    <w:name w:val="Revision"/>
    <w:hidden/>
    <w:uiPriority w:val="99"/>
    <w:semiHidden/>
    <w:rsid w:val="009F7362"/>
    <w:rPr>
      <w:sz w:val="22"/>
      <w:szCs w:val="22"/>
    </w:rPr>
  </w:style>
  <w:style w:type="character" w:customStyle="1" w:styleId="A0">
    <w:name w:val="A0"/>
    <w:uiPriority w:val="99"/>
    <w:rsid w:val="00443C10"/>
    <w:rPr>
      <w:color w:val="000000"/>
      <w:sz w:val="12"/>
      <w:szCs w:val="12"/>
    </w:rPr>
  </w:style>
  <w:style w:type="character" w:customStyle="1" w:styleId="A1">
    <w:name w:val="A1"/>
    <w:uiPriority w:val="99"/>
    <w:rsid w:val="00443C10"/>
    <w:rPr>
      <w:rFonts w:ascii="Tw Cen MT" w:hAnsi="Tw Cen MT" w:cs="Tw Cen MT"/>
      <w:color w:val="000000"/>
      <w:sz w:val="14"/>
      <w:szCs w:val="14"/>
    </w:rPr>
  </w:style>
  <w:style w:type="character" w:styleId="CommentReference">
    <w:name w:val="annotation reference"/>
    <w:basedOn w:val="DefaultParagraphFont"/>
    <w:uiPriority w:val="99"/>
    <w:semiHidden/>
    <w:unhideWhenUsed/>
    <w:rsid w:val="00E90B92"/>
    <w:rPr>
      <w:sz w:val="21"/>
      <w:szCs w:val="21"/>
    </w:rPr>
  </w:style>
  <w:style w:type="paragraph" w:styleId="CommentText">
    <w:name w:val="annotation text"/>
    <w:basedOn w:val="Normal"/>
    <w:link w:val="CommentTextChar"/>
    <w:uiPriority w:val="99"/>
    <w:semiHidden/>
    <w:unhideWhenUsed/>
    <w:rsid w:val="00E90B92"/>
  </w:style>
  <w:style w:type="character" w:customStyle="1" w:styleId="CommentTextChar">
    <w:name w:val="Comment Text Char"/>
    <w:basedOn w:val="DefaultParagraphFont"/>
    <w:link w:val="CommentText"/>
    <w:uiPriority w:val="99"/>
    <w:semiHidden/>
    <w:rsid w:val="00E90B92"/>
    <w:rPr>
      <w:sz w:val="22"/>
      <w:szCs w:val="22"/>
    </w:rPr>
  </w:style>
  <w:style w:type="paragraph" w:styleId="CommentSubject">
    <w:name w:val="annotation subject"/>
    <w:basedOn w:val="CommentText"/>
    <w:next w:val="CommentText"/>
    <w:link w:val="CommentSubjectChar"/>
    <w:uiPriority w:val="99"/>
    <w:semiHidden/>
    <w:unhideWhenUsed/>
    <w:rsid w:val="00E90B92"/>
    <w:rPr>
      <w:b/>
      <w:bCs/>
    </w:rPr>
  </w:style>
  <w:style w:type="character" w:customStyle="1" w:styleId="CommentSubjectChar">
    <w:name w:val="Comment Subject Char"/>
    <w:basedOn w:val="CommentTextChar"/>
    <w:link w:val="CommentSubject"/>
    <w:uiPriority w:val="99"/>
    <w:semiHidden/>
    <w:rsid w:val="00E90B92"/>
    <w:rPr>
      <w:b/>
      <w:bCs/>
      <w:sz w:val="22"/>
      <w:szCs w:val="22"/>
    </w:rPr>
  </w:style>
  <w:style w:type="paragraph" w:styleId="BodyText">
    <w:name w:val="Body Text"/>
    <w:basedOn w:val="Normal"/>
    <w:link w:val="BodyTextChar"/>
    <w:semiHidden/>
    <w:rsid w:val="0061287C"/>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61287C"/>
    <w:rPr>
      <w:rFonts w:ascii="Arial" w:eastAsia="宋体" w:hAnsi="Arial" w:cs="Arial"/>
      <w:sz w:val="24"/>
      <w:szCs w:val="24"/>
      <w:lang w:val="en" w:eastAsia="fr-FR"/>
    </w:rPr>
  </w:style>
  <w:style w:type="character" w:styleId="Strong">
    <w:name w:val="Strong"/>
    <w:qFormat/>
    <w:rsid w:val="00CD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46">
      <w:bodyDiv w:val="1"/>
      <w:marLeft w:val="0"/>
      <w:marRight w:val="0"/>
      <w:marTop w:val="0"/>
      <w:marBottom w:val="0"/>
      <w:divBdr>
        <w:top w:val="none" w:sz="0" w:space="0" w:color="auto"/>
        <w:left w:val="none" w:sz="0" w:space="0" w:color="auto"/>
        <w:bottom w:val="none" w:sz="0" w:space="0" w:color="auto"/>
        <w:right w:val="none" w:sz="0" w:space="0" w:color="auto"/>
      </w:divBdr>
      <w:divsChild>
        <w:div w:id="484593966">
          <w:marLeft w:val="0"/>
          <w:marRight w:val="0"/>
          <w:marTop w:val="0"/>
          <w:marBottom w:val="0"/>
          <w:divBdr>
            <w:top w:val="none" w:sz="0" w:space="0" w:color="auto"/>
            <w:left w:val="none" w:sz="0" w:space="0" w:color="auto"/>
            <w:bottom w:val="none" w:sz="0" w:space="0" w:color="auto"/>
            <w:right w:val="none" w:sz="0" w:space="0" w:color="auto"/>
          </w:divBdr>
          <w:divsChild>
            <w:div w:id="1449007483">
              <w:marLeft w:val="0"/>
              <w:marRight w:val="0"/>
              <w:marTop w:val="0"/>
              <w:marBottom w:val="0"/>
              <w:divBdr>
                <w:top w:val="none" w:sz="0" w:space="0" w:color="auto"/>
                <w:left w:val="none" w:sz="0" w:space="0" w:color="auto"/>
                <w:bottom w:val="none" w:sz="0" w:space="0" w:color="auto"/>
                <w:right w:val="none" w:sz="0" w:space="0" w:color="auto"/>
              </w:divBdr>
            </w:div>
          </w:divsChild>
        </w:div>
        <w:div w:id="857045768">
          <w:marLeft w:val="0"/>
          <w:marRight w:val="0"/>
          <w:marTop w:val="0"/>
          <w:marBottom w:val="0"/>
          <w:divBdr>
            <w:top w:val="none" w:sz="0" w:space="0" w:color="auto"/>
            <w:left w:val="none" w:sz="0" w:space="0" w:color="auto"/>
            <w:bottom w:val="none" w:sz="0" w:space="0" w:color="auto"/>
            <w:right w:val="none" w:sz="0" w:space="0" w:color="auto"/>
          </w:divBdr>
        </w:div>
        <w:div w:id="1466047932">
          <w:marLeft w:val="0"/>
          <w:marRight w:val="0"/>
          <w:marTop w:val="0"/>
          <w:marBottom w:val="0"/>
          <w:divBdr>
            <w:top w:val="none" w:sz="0" w:space="0" w:color="auto"/>
            <w:left w:val="none" w:sz="0" w:space="0" w:color="auto"/>
            <w:bottom w:val="none" w:sz="0" w:space="0" w:color="auto"/>
            <w:right w:val="none" w:sz="0" w:space="0" w:color="auto"/>
          </w:divBdr>
        </w:div>
        <w:div w:id="2126001672">
          <w:marLeft w:val="0"/>
          <w:marRight w:val="0"/>
          <w:marTop w:val="0"/>
          <w:marBottom w:val="0"/>
          <w:divBdr>
            <w:top w:val="none" w:sz="0" w:space="0" w:color="auto"/>
            <w:left w:val="none" w:sz="0" w:space="0" w:color="auto"/>
            <w:bottom w:val="none" w:sz="0" w:space="0" w:color="auto"/>
            <w:right w:val="none" w:sz="0" w:space="0" w:color="auto"/>
          </w:divBdr>
        </w:div>
      </w:divsChild>
    </w:div>
    <w:div w:id="22097970">
      <w:bodyDiv w:val="1"/>
      <w:marLeft w:val="0"/>
      <w:marRight w:val="0"/>
      <w:marTop w:val="0"/>
      <w:marBottom w:val="0"/>
      <w:divBdr>
        <w:top w:val="none" w:sz="0" w:space="0" w:color="auto"/>
        <w:left w:val="none" w:sz="0" w:space="0" w:color="auto"/>
        <w:bottom w:val="none" w:sz="0" w:space="0" w:color="auto"/>
        <w:right w:val="none" w:sz="0" w:space="0" w:color="auto"/>
      </w:divBdr>
      <w:divsChild>
        <w:div w:id="196626987">
          <w:marLeft w:val="0"/>
          <w:marRight w:val="1"/>
          <w:marTop w:val="0"/>
          <w:marBottom w:val="0"/>
          <w:divBdr>
            <w:top w:val="none" w:sz="0" w:space="0" w:color="auto"/>
            <w:left w:val="none" w:sz="0" w:space="0" w:color="auto"/>
            <w:bottom w:val="none" w:sz="0" w:space="0" w:color="auto"/>
            <w:right w:val="none" w:sz="0" w:space="0" w:color="auto"/>
          </w:divBdr>
          <w:divsChild>
            <w:div w:id="1329401504">
              <w:marLeft w:val="0"/>
              <w:marRight w:val="0"/>
              <w:marTop w:val="0"/>
              <w:marBottom w:val="0"/>
              <w:divBdr>
                <w:top w:val="none" w:sz="0" w:space="0" w:color="auto"/>
                <w:left w:val="none" w:sz="0" w:space="0" w:color="auto"/>
                <w:bottom w:val="none" w:sz="0" w:space="0" w:color="auto"/>
                <w:right w:val="none" w:sz="0" w:space="0" w:color="auto"/>
              </w:divBdr>
              <w:divsChild>
                <w:div w:id="1851794376">
                  <w:marLeft w:val="0"/>
                  <w:marRight w:val="1"/>
                  <w:marTop w:val="0"/>
                  <w:marBottom w:val="0"/>
                  <w:divBdr>
                    <w:top w:val="none" w:sz="0" w:space="0" w:color="auto"/>
                    <w:left w:val="none" w:sz="0" w:space="0" w:color="auto"/>
                    <w:bottom w:val="none" w:sz="0" w:space="0" w:color="auto"/>
                    <w:right w:val="none" w:sz="0" w:space="0" w:color="auto"/>
                  </w:divBdr>
                  <w:divsChild>
                    <w:div w:id="1477723587">
                      <w:marLeft w:val="0"/>
                      <w:marRight w:val="0"/>
                      <w:marTop w:val="0"/>
                      <w:marBottom w:val="0"/>
                      <w:divBdr>
                        <w:top w:val="none" w:sz="0" w:space="0" w:color="auto"/>
                        <w:left w:val="none" w:sz="0" w:space="0" w:color="auto"/>
                        <w:bottom w:val="none" w:sz="0" w:space="0" w:color="auto"/>
                        <w:right w:val="none" w:sz="0" w:space="0" w:color="auto"/>
                      </w:divBdr>
                      <w:divsChild>
                        <w:div w:id="1617297680">
                          <w:marLeft w:val="0"/>
                          <w:marRight w:val="0"/>
                          <w:marTop w:val="0"/>
                          <w:marBottom w:val="0"/>
                          <w:divBdr>
                            <w:top w:val="none" w:sz="0" w:space="0" w:color="auto"/>
                            <w:left w:val="none" w:sz="0" w:space="0" w:color="auto"/>
                            <w:bottom w:val="none" w:sz="0" w:space="0" w:color="auto"/>
                            <w:right w:val="none" w:sz="0" w:space="0" w:color="auto"/>
                          </w:divBdr>
                          <w:divsChild>
                            <w:div w:id="853810507">
                              <w:marLeft w:val="0"/>
                              <w:marRight w:val="0"/>
                              <w:marTop w:val="120"/>
                              <w:marBottom w:val="360"/>
                              <w:divBdr>
                                <w:top w:val="none" w:sz="0" w:space="0" w:color="auto"/>
                                <w:left w:val="none" w:sz="0" w:space="0" w:color="auto"/>
                                <w:bottom w:val="none" w:sz="0" w:space="0" w:color="auto"/>
                                <w:right w:val="none" w:sz="0" w:space="0" w:color="auto"/>
                              </w:divBdr>
                              <w:divsChild>
                                <w:div w:id="586809685">
                                  <w:marLeft w:val="0"/>
                                  <w:marRight w:val="0"/>
                                  <w:marTop w:val="0"/>
                                  <w:marBottom w:val="0"/>
                                  <w:divBdr>
                                    <w:top w:val="none" w:sz="0" w:space="0" w:color="auto"/>
                                    <w:left w:val="none" w:sz="0" w:space="0" w:color="auto"/>
                                    <w:bottom w:val="none" w:sz="0" w:space="0" w:color="auto"/>
                                    <w:right w:val="none" w:sz="0" w:space="0" w:color="auto"/>
                                  </w:divBdr>
                                  <w:divsChild>
                                    <w:div w:id="161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0416">
      <w:bodyDiv w:val="1"/>
      <w:marLeft w:val="0"/>
      <w:marRight w:val="0"/>
      <w:marTop w:val="0"/>
      <w:marBottom w:val="0"/>
      <w:divBdr>
        <w:top w:val="none" w:sz="0" w:space="0" w:color="auto"/>
        <w:left w:val="none" w:sz="0" w:space="0" w:color="auto"/>
        <w:bottom w:val="none" w:sz="0" w:space="0" w:color="auto"/>
        <w:right w:val="none" w:sz="0" w:space="0" w:color="auto"/>
      </w:divBdr>
      <w:divsChild>
        <w:div w:id="453257732">
          <w:marLeft w:val="0"/>
          <w:marRight w:val="0"/>
          <w:marTop w:val="0"/>
          <w:marBottom w:val="0"/>
          <w:divBdr>
            <w:top w:val="none" w:sz="0" w:space="0" w:color="auto"/>
            <w:left w:val="none" w:sz="0" w:space="0" w:color="auto"/>
            <w:bottom w:val="none" w:sz="0" w:space="0" w:color="auto"/>
            <w:right w:val="none" w:sz="0" w:space="0" w:color="auto"/>
          </w:divBdr>
          <w:divsChild>
            <w:div w:id="1149714574">
              <w:marLeft w:val="0"/>
              <w:marRight w:val="0"/>
              <w:marTop w:val="0"/>
              <w:marBottom w:val="0"/>
              <w:divBdr>
                <w:top w:val="none" w:sz="0" w:space="0" w:color="auto"/>
                <w:left w:val="none" w:sz="0" w:space="0" w:color="auto"/>
                <w:bottom w:val="none" w:sz="0" w:space="0" w:color="auto"/>
                <w:right w:val="none" w:sz="0" w:space="0" w:color="auto"/>
              </w:divBdr>
            </w:div>
          </w:divsChild>
        </w:div>
        <w:div w:id="588270576">
          <w:marLeft w:val="0"/>
          <w:marRight w:val="0"/>
          <w:marTop w:val="0"/>
          <w:marBottom w:val="0"/>
          <w:divBdr>
            <w:top w:val="none" w:sz="0" w:space="0" w:color="auto"/>
            <w:left w:val="none" w:sz="0" w:space="0" w:color="auto"/>
            <w:bottom w:val="none" w:sz="0" w:space="0" w:color="auto"/>
            <w:right w:val="none" w:sz="0" w:space="0" w:color="auto"/>
          </w:divBdr>
          <w:divsChild>
            <w:div w:id="1955474916">
              <w:marLeft w:val="0"/>
              <w:marRight w:val="0"/>
              <w:marTop w:val="0"/>
              <w:marBottom w:val="0"/>
              <w:divBdr>
                <w:top w:val="none" w:sz="0" w:space="0" w:color="auto"/>
                <w:left w:val="none" w:sz="0" w:space="0" w:color="auto"/>
                <w:bottom w:val="none" w:sz="0" w:space="0" w:color="auto"/>
                <w:right w:val="none" w:sz="0" w:space="0" w:color="auto"/>
              </w:divBdr>
            </w:div>
          </w:divsChild>
        </w:div>
        <w:div w:id="921331462">
          <w:marLeft w:val="0"/>
          <w:marRight w:val="0"/>
          <w:marTop w:val="0"/>
          <w:marBottom w:val="0"/>
          <w:divBdr>
            <w:top w:val="none" w:sz="0" w:space="0" w:color="auto"/>
            <w:left w:val="none" w:sz="0" w:space="0" w:color="auto"/>
            <w:bottom w:val="none" w:sz="0" w:space="0" w:color="auto"/>
            <w:right w:val="none" w:sz="0" w:space="0" w:color="auto"/>
          </w:divBdr>
        </w:div>
        <w:div w:id="1851218696">
          <w:marLeft w:val="0"/>
          <w:marRight w:val="0"/>
          <w:marTop w:val="0"/>
          <w:marBottom w:val="0"/>
          <w:divBdr>
            <w:top w:val="none" w:sz="0" w:space="0" w:color="auto"/>
            <w:left w:val="none" w:sz="0" w:space="0" w:color="auto"/>
            <w:bottom w:val="none" w:sz="0" w:space="0" w:color="auto"/>
            <w:right w:val="none" w:sz="0" w:space="0" w:color="auto"/>
          </w:divBdr>
        </w:div>
        <w:div w:id="1884900954">
          <w:marLeft w:val="0"/>
          <w:marRight w:val="0"/>
          <w:marTop w:val="0"/>
          <w:marBottom w:val="0"/>
          <w:divBdr>
            <w:top w:val="none" w:sz="0" w:space="0" w:color="auto"/>
            <w:left w:val="none" w:sz="0" w:space="0" w:color="auto"/>
            <w:bottom w:val="none" w:sz="0" w:space="0" w:color="auto"/>
            <w:right w:val="none" w:sz="0" w:space="0" w:color="auto"/>
          </w:divBdr>
        </w:div>
      </w:divsChild>
    </w:div>
    <w:div w:id="35400919">
      <w:bodyDiv w:val="1"/>
      <w:marLeft w:val="0"/>
      <w:marRight w:val="0"/>
      <w:marTop w:val="0"/>
      <w:marBottom w:val="0"/>
      <w:divBdr>
        <w:top w:val="none" w:sz="0" w:space="0" w:color="auto"/>
        <w:left w:val="none" w:sz="0" w:space="0" w:color="auto"/>
        <w:bottom w:val="none" w:sz="0" w:space="0" w:color="auto"/>
        <w:right w:val="none" w:sz="0" w:space="0" w:color="auto"/>
      </w:divBdr>
      <w:divsChild>
        <w:div w:id="348528404">
          <w:marLeft w:val="0"/>
          <w:marRight w:val="0"/>
          <w:marTop w:val="0"/>
          <w:marBottom w:val="0"/>
          <w:divBdr>
            <w:top w:val="none" w:sz="0" w:space="0" w:color="auto"/>
            <w:left w:val="none" w:sz="0" w:space="0" w:color="auto"/>
            <w:bottom w:val="none" w:sz="0" w:space="0" w:color="auto"/>
            <w:right w:val="none" w:sz="0" w:space="0" w:color="auto"/>
          </w:divBdr>
        </w:div>
        <w:div w:id="542056026">
          <w:marLeft w:val="0"/>
          <w:marRight w:val="0"/>
          <w:marTop w:val="0"/>
          <w:marBottom w:val="0"/>
          <w:divBdr>
            <w:top w:val="none" w:sz="0" w:space="0" w:color="auto"/>
            <w:left w:val="none" w:sz="0" w:space="0" w:color="auto"/>
            <w:bottom w:val="none" w:sz="0" w:space="0" w:color="auto"/>
            <w:right w:val="none" w:sz="0" w:space="0" w:color="auto"/>
          </w:divBdr>
          <w:divsChild>
            <w:div w:id="2079008902">
              <w:marLeft w:val="0"/>
              <w:marRight w:val="0"/>
              <w:marTop w:val="0"/>
              <w:marBottom w:val="0"/>
              <w:divBdr>
                <w:top w:val="none" w:sz="0" w:space="0" w:color="auto"/>
                <w:left w:val="none" w:sz="0" w:space="0" w:color="auto"/>
                <w:bottom w:val="none" w:sz="0" w:space="0" w:color="auto"/>
                <w:right w:val="none" w:sz="0" w:space="0" w:color="auto"/>
              </w:divBdr>
            </w:div>
          </w:divsChild>
        </w:div>
        <w:div w:id="1508246828">
          <w:marLeft w:val="0"/>
          <w:marRight w:val="0"/>
          <w:marTop w:val="0"/>
          <w:marBottom w:val="0"/>
          <w:divBdr>
            <w:top w:val="none" w:sz="0" w:space="0" w:color="auto"/>
            <w:left w:val="none" w:sz="0" w:space="0" w:color="auto"/>
            <w:bottom w:val="none" w:sz="0" w:space="0" w:color="auto"/>
            <w:right w:val="none" w:sz="0" w:space="0" w:color="auto"/>
          </w:divBdr>
        </w:div>
        <w:div w:id="1831291128">
          <w:marLeft w:val="0"/>
          <w:marRight w:val="0"/>
          <w:marTop w:val="0"/>
          <w:marBottom w:val="0"/>
          <w:divBdr>
            <w:top w:val="none" w:sz="0" w:space="0" w:color="auto"/>
            <w:left w:val="none" w:sz="0" w:space="0" w:color="auto"/>
            <w:bottom w:val="none" w:sz="0" w:space="0" w:color="auto"/>
            <w:right w:val="none" w:sz="0" w:space="0" w:color="auto"/>
          </w:divBdr>
        </w:div>
      </w:divsChild>
    </w:div>
    <w:div w:id="40830814">
      <w:bodyDiv w:val="1"/>
      <w:marLeft w:val="0"/>
      <w:marRight w:val="0"/>
      <w:marTop w:val="0"/>
      <w:marBottom w:val="0"/>
      <w:divBdr>
        <w:top w:val="none" w:sz="0" w:space="0" w:color="auto"/>
        <w:left w:val="none" w:sz="0" w:space="0" w:color="auto"/>
        <w:bottom w:val="none" w:sz="0" w:space="0" w:color="auto"/>
        <w:right w:val="none" w:sz="0" w:space="0" w:color="auto"/>
      </w:divBdr>
      <w:divsChild>
        <w:div w:id="502161603">
          <w:marLeft w:val="0"/>
          <w:marRight w:val="0"/>
          <w:marTop w:val="0"/>
          <w:marBottom w:val="0"/>
          <w:divBdr>
            <w:top w:val="none" w:sz="0" w:space="0" w:color="auto"/>
            <w:left w:val="none" w:sz="0" w:space="0" w:color="auto"/>
            <w:bottom w:val="none" w:sz="0" w:space="0" w:color="auto"/>
            <w:right w:val="none" w:sz="0" w:space="0" w:color="auto"/>
          </w:divBdr>
        </w:div>
        <w:div w:id="1147433604">
          <w:marLeft w:val="0"/>
          <w:marRight w:val="0"/>
          <w:marTop w:val="0"/>
          <w:marBottom w:val="0"/>
          <w:divBdr>
            <w:top w:val="none" w:sz="0" w:space="0" w:color="auto"/>
            <w:left w:val="none" w:sz="0" w:space="0" w:color="auto"/>
            <w:bottom w:val="none" w:sz="0" w:space="0" w:color="auto"/>
            <w:right w:val="none" w:sz="0" w:space="0" w:color="auto"/>
          </w:divBdr>
        </w:div>
        <w:div w:id="1273396786">
          <w:marLeft w:val="0"/>
          <w:marRight w:val="0"/>
          <w:marTop w:val="0"/>
          <w:marBottom w:val="0"/>
          <w:divBdr>
            <w:top w:val="none" w:sz="0" w:space="0" w:color="auto"/>
            <w:left w:val="none" w:sz="0" w:space="0" w:color="auto"/>
            <w:bottom w:val="none" w:sz="0" w:space="0" w:color="auto"/>
            <w:right w:val="none" w:sz="0" w:space="0" w:color="auto"/>
          </w:divBdr>
          <w:divsChild>
            <w:div w:id="1853565516">
              <w:marLeft w:val="0"/>
              <w:marRight w:val="0"/>
              <w:marTop w:val="0"/>
              <w:marBottom w:val="0"/>
              <w:divBdr>
                <w:top w:val="none" w:sz="0" w:space="0" w:color="auto"/>
                <w:left w:val="none" w:sz="0" w:space="0" w:color="auto"/>
                <w:bottom w:val="none" w:sz="0" w:space="0" w:color="auto"/>
                <w:right w:val="none" w:sz="0" w:space="0" w:color="auto"/>
              </w:divBdr>
            </w:div>
          </w:divsChild>
        </w:div>
        <w:div w:id="1452436919">
          <w:marLeft w:val="0"/>
          <w:marRight w:val="0"/>
          <w:marTop w:val="0"/>
          <w:marBottom w:val="0"/>
          <w:divBdr>
            <w:top w:val="none" w:sz="0" w:space="0" w:color="auto"/>
            <w:left w:val="none" w:sz="0" w:space="0" w:color="auto"/>
            <w:bottom w:val="none" w:sz="0" w:space="0" w:color="auto"/>
            <w:right w:val="none" w:sz="0" w:space="0" w:color="auto"/>
          </w:divBdr>
        </w:div>
      </w:divsChild>
    </w:div>
    <w:div w:id="54279696">
      <w:bodyDiv w:val="1"/>
      <w:marLeft w:val="0"/>
      <w:marRight w:val="0"/>
      <w:marTop w:val="0"/>
      <w:marBottom w:val="0"/>
      <w:divBdr>
        <w:top w:val="none" w:sz="0" w:space="0" w:color="auto"/>
        <w:left w:val="none" w:sz="0" w:space="0" w:color="auto"/>
        <w:bottom w:val="none" w:sz="0" w:space="0" w:color="auto"/>
        <w:right w:val="none" w:sz="0" w:space="0" w:color="auto"/>
      </w:divBdr>
      <w:divsChild>
        <w:div w:id="1141996733">
          <w:marLeft w:val="0"/>
          <w:marRight w:val="1"/>
          <w:marTop w:val="0"/>
          <w:marBottom w:val="0"/>
          <w:divBdr>
            <w:top w:val="none" w:sz="0" w:space="0" w:color="auto"/>
            <w:left w:val="none" w:sz="0" w:space="0" w:color="auto"/>
            <w:bottom w:val="none" w:sz="0" w:space="0" w:color="auto"/>
            <w:right w:val="none" w:sz="0" w:space="0" w:color="auto"/>
          </w:divBdr>
          <w:divsChild>
            <w:div w:id="1971744477">
              <w:marLeft w:val="0"/>
              <w:marRight w:val="0"/>
              <w:marTop w:val="0"/>
              <w:marBottom w:val="0"/>
              <w:divBdr>
                <w:top w:val="none" w:sz="0" w:space="0" w:color="auto"/>
                <w:left w:val="none" w:sz="0" w:space="0" w:color="auto"/>
                <w:bottom w:val="none" w:sz="0" w:space="0" w:color="auto"/>
                <w:right w:val="none" w:sz="0" w:space="0" w:color="auto"/>
              </w:divBdr>
              <w:divsChild>
                <w:div w:id="2011172528">
                  <w:marLeft w:val="0"/>
                  <w:marRight w:val="1"/>
                  <w:marTop w:val="0"/>
                  <w:marBottom w:val="0"/>
                  <w:divBdr>
                    <w:top w:val="none" w:sz="0" w:space="0" w:color="auto"/>
                    <w:left w:val="none" w:sz="0" w:space="0" w:color="auto"/>
                    <w:bottom w:val="none" w:sz="0" w:space="0" w:color="auto"/>
                    <w:right w:val="none" w:sz="0" w:space="0" w:color="auto"/>
                  </w:divBdr>
                  <w:divsChild>
                    <w:div w:id="426922316">
                      <w:marLeft w:val="0"/>
                      <w:marRight w:val="0"/>
                      <w:marTop w:val="0"/>
                      <w:marBottom w:val="0"/>
                      <w:divBdr>
                        <w:top w:val="none" w:sz="0" w:space="0" w:color="auto"/>
                        <w:left w:val="none" w:sz="0" w:space="0" w:color="auto"/>
                        <w:bottom w:val="none" w:sz="0" w:space="0" w:color="auto"/>
                        <w:right w:val="none" w:sz="0" w:space="0" w:color="auto"/>
                      </w:divBdr>
                      <w:divsChild>
                        <w:div w:id="1537624250">
                          <w:marLeft w:val="0"/>
                          <w:marRight w:val="0"/>
                          <w:marTop w:val="0"/>
                          <w:marBottom w:val="0"/>
                          <w:divBdr>
                            <w:top w:val="none" w:sz="0" w:space="0" w:color="auto"/>
                            <w:left w:val="none" w:sz="0" w:space="0" w:color="auto"/>
                            <w:bottom w:val="none" w:sz="0" w:space="0" w:color="auto"/>
                            <w:right w:val="none" w:sz="0" w:space="0" w:color="auto"/>
                          </w:divBdr>
                          <w:divsChild>
                            <w:div w:id="1665619636">
                              <w:marLeft w:val="0"/>
                              <w:marRight w:val="0"/>
                              <w:marTop w:val="120"/>
                              <w:marBottom w:val="360"/>
                              <w:divBdr>
                                <w:top w:val="none" w:sz="0" w:space="0" w:color="auto"/>
                                <w:left w:val="none" w:sz="0" w:space="0" w:color="auto"/>
                                <w:bottom w:val="none" w:sz="0" w:space="0" w:color="auto"/>
                                <w:right w:val="none" w:sz="0" w:space="0" w:color="auto"/>
                              </w:divBdr>
                              <w:divsChild>
                                <w:div w:id="286206931">
                                  <w:marLeft w:val="0"/>
                                  <w:marRight w:val="0"/>
                                  <w:marTop w:val="0"/>
                                  <w:marBottom w:val="0"/>
                                  <w:divBdr>
                                    <w:top w:val="none" w:sz="0" w:space="0" w:color="auto"/>
                                    <w:left w:val="none" w:sz="0" w:space="0" w:color="auto"/>
                                    <w:bottom w:val="none" w:sz="0" w:space="0" w:color="auto"/>
                                    <w:right w:val="none" w:sz="0" w:space="0" w:color="auto"/>
                                  </w:divBdr>
                                  <w:divsChild>
                                    <w:div w:id="1509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61015">
      <w:bodyDiv w:val="1"/>
      <w:marLeft w:val="0"/>
      <w:marRight w:val="0"/>
      <w:marTop w:val="0"/>
      <w:marBottom w:val="0"/>
      <w:divBdr>
        <w:top w:val="none" w:sz="0" w:space="0" w:color="auto"/>
        <w:left w:val="none" w:sz="0" w:space="0" w:color="auto"/>
        <w:bottom w:val="none" w:sz="0" w:space="0" w:color="auto"/>
        <w:right w:val="none" w:sz="0" w:space="0" w:color="auto"/>
      </w:divBdr>
      <w:divsChild>
        <w:div w:id="1900745606">
          <w:marLeft w:val="0"/>
          <w:marRight w:val="1"/>
          <w:marTop w:val="0"/>
          <w:marBottom w:val="0"/>
          <w:divBdr>
            <w:top w:val="none" w:sz="0" w:space="0" w:color="auto"/>
            <w:left w:val="none" w:sz="0" w:space="0" w:color="auto"/>
            <w:bottom w:val="none" w:sz="0" w:space="0" w:color="auto"/>
            <w:right w:val="none" w:sz="0" w:space="0" w:color="auto"/>
          </w:divBdr>
          <w:divsChild>
            <w:div w:id="1001006366">
              <w:marLeft w:val="0"/>
              <w:marRight w:val="0"/>
              <w:marTop w:val="0"/>
              <w:marBottom w:val="0"/>
              <w:divBdr>
                <w:top w:val="none" w:sz="0" w:space="0" w:color="auto"/>
                <w:left w:val="none" w:sz="0" w:space="0" w:color="auto"/>
                <w:bottom w:val="none" w:sz="0" w:space="0" w:color="auto"/>
                <w:right w:val="none" w:sz="0" w:space="0" w:color="auto"/>
              </w:divBdr>
              <w:divsChild>
                <w:div w:id="754937305">
                  <w:marLeft w:val="0"/>
                  <w:marRight w:val="1"/>
                  <w:marTop w:val="0"/>
                  <w:marBottom w:val="0"/>
                  <w:divBdr>
                    <w:top w:val="none" w:sz="0" w:space="0" w:color="auto"/>
                    <w:left w:val="none" w:sz="0" w:space="0" w:color="auto"/>
                    <w:bottom w:val="none" w:sz="0" w:space="0" w:color="auto"/>
                    <w:right w:val="none" w:sz="0" w:space="0" w:color="auto"/>
                  </w:divBdr>
                  <w:divsChild>
                    <w:div w:id="673267654">
                      <w:marLeft w:val="0"/>
                      <w:marRight w:val="0"/>
                      <w:marTop w:val="0"/>
                      <w:marBottom w:val="0"/>
                      <w:divBdr>
                        <w:top w:val="none" w:sz="0" w:space="0" w:color="auto"/>
                        <w:left w:val="none" w:sz="0" w:space="0" w:color="auto"/>
                        <w:bottom w:val="none" w:sz="0" w:space="0" w:color="auto"/>
                        <w:right w:val="none" w:sz="0" w:space="0" w:color="auto"/>
                      </w:divBdr>
                      <w:divsChild>
                        <w:div w:id="454951787">
                          <w:marLeft w:val="0"/>
                          <w:marRight w:val="0"/>
                          <w:marTop w:val="0"/>
                          <w:marBottom w:val="0"/>
                          <w:divBdr>
                            <w:top w:val="none" w:sz="0" w:space="0" w:color="auto"/>
                            <w:left w:val="none" w:sz="0" w:space="0" w:color="auto"/>
                            <w:bottom w:val="none" w:sz="0" w:space="0" w:color="auto"/>
                            <w:right w:val="none" w:sz="0" w:space="0" w:color="auto"/>
                          </w:divBdr>
                          <w:divsChild>
                            <w:div w:id="1881044988">
                              <w:marLeft w:val="0"/>
                              <w:marRight w:val="0"/>
                              <w:marTop w:val="120"/>
                              <w:marBottom w:val="360"/>
                              <w:divBdr>
                                <w:top w:val="none" w:sz="0" w:space="0" w:color="auto"/>
                                <w:left w:val="none" w:sz="0" w:space="0" w:color="auto"/>
                                <w:bottom w:val="none" w:sz="0" w:space="0" w:color="auto"/>
                                <w:right w:val="none" w:sz="0" w:space="0" w:color="auto"/>
                              </w:divBdr>
                              <w:divsChild>
                                <w:div w:id="87384807">
                                  <w:marLeft w:val="0"/>
                                  <w:marRight w:val="0"/>
                                  <w:marTop w:val="0"/>
                                  <w:marBottom w:val="0"/>
                                  <w:divBdr>
                                    <w:top w:val="none" w:sz="0" w:space="0" w:color="auto"/>
                                    <w:left w:val="none" w:sz="0" w:space="0" w:color="auto"/>
                                    <w:bottom w:val="none" w:sz="0" w:space="0" w:color="auto"/>
                                    <w:right w:val="none" w:sz="0" w:space="0" w:color="auto"/>
                                  </w:divBdr>
                                  <w:divsChild>
                                    <w:div w:id="7821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3882">
      <w:bodyDiv w:val="1"/>
      <w:marLeft w:val="0"/>
      <w:marRight w:val="0"/>
      <w:marTop w:val="0"/>
      <w:marBottom w:val="0"/>
      <w:divBdr>
        <w:top w:val="none" w:sz="0" w:space="0" w:color="auto"/>
        <w:left w:val="none" w:sz="0" w:space="0" w:color="auto"/>
        <w:bottom w:val="none" w:sz="0" w:space="0" w:color="auto"/>
        <w:right w:val="none" w:sz="0" w:space="0" w:color="auto"/>
      </w:divBdr>
      <w:divsChild>
        <w:div w:id="1732846758">
          <w:marLeft w:val="0"/>
          <w:marRight w:val="1"/>
          <w:marTop w:val="0"/>
          <w:marBottom w:val="0"/>
          <w:divBdr>
            <w:top w:val="none" w:sz="0" w:space="0" w:color="auto"/>
            <w:left w:val="none" w:sz="0" w:space="0" w:color="auto"/>
            <w:bottom w:val="none" w:sz="0" w:space="0" w:color="auto"/>
            <w:right w:val="none" w:sz="0" w:space="0" w:color="auto"/>
          </w:divBdr>
          <w:divsChild>
            <w:div w:id="1010258679">
              <w:marLeft w:val="0"/>
              <w:marRight w:val="0"/>
              <w:marTop w:val="0"/>
              <w:marBottom w:val="0"/>
              <w:divBdr>
                <w:top w:val="none" w:sz="0" w:space="0" w:color="auto"/>
                <w:left w:val="none" w:sz="0" w:space="0" w:color="auto"/>
                <w:bottom w:val="none" w:sz="0" w:space="0" w:color="auto"/>
                <w:right w:val="none" w:sz="0" w:space="0" w:color="auto"/>
              </w:divBdr>
              <w:divsChild>
                <w:div w:id="269361753">
                  <w:marLeft w:val="0"/>
                  <w:marRight w:val="1"/>
                  <w:marTop w:val="0"/>
                  <w:marBottom w:val="0"/>
                  <w:divBdr>
                    <w:top w:val="none" w:sz="0" w:space="0" w:color="auto"/>
                    <w:left w:val="none" w:sz="0" w:space="0" w:color="auto"/>
                    <w:bottom w:val="none" w:sz="0" w:space="0" w:color="auto"/>
                    <w:right w:val="none" w:sz="0" w:space="0" w:color="auto"/>
                  </w:divBdr>
                  <w:divsChild>
                    <w:div w:id="1646350525">
                      <w:marLeft w:val="0"/>
                      <w:marRight w:val="0"/>
                      <w:marTop w:val="0"/>
                      <w:marBottom w:val="0"/>
                      <w:divBdr>
                        <w:top w:val="none" w:sz="0" w:space="0" w:color="auto"/>
                        <w:left w:val="none" w:sz="0" w:space="0" w:color="auto"/>
                        <w:bottom w:val="none" w:sz="0" w:space="0" w:color="auto"/>
                        <w:right w:val="none" w:sz="0" w:space="0" w:color="auto"/>
                      </w:divBdr>
                      <w:divsChild>
                        <w:div w:id="248779052">
                          <w:marLeft w:val="0"/>
                          <w:marRight w:val="0"/>
                          <w:marTop w:val="0"/>
                          <w:marBottom w:val="0"/>
                          <w:divBdr>
                            <w:top w:val="none" w:sz="0" w:space="0" w:color="auto"/>
                            <w:left w:val="none" w:sz="0" w:space="0" w:color="auto"/>
                            <w:bottom w:val="none" w:sz="0" w:space="0" w:color="auto"/>
                            <w:right w:val="none" w:sz="0" w:space="0" w:color="auto"/>
                          </w:divBdr>
                          <w:divsChild>
                            <w:div w:id="1075468394">
                              <w:marLeft w:val="0"/>
                              <w:marRight w:val="0"/>
                              <w:marTop w:val="120"/>
                              <w:marBottom w:val="360"/>
                              <w:divBdr>
                                <w:top w:val="none" w:sz="0" w:space="0" w:color="auto"/>
                                <w:left w:val="none" w:sz="0" w:space="0" w:color="auto"/>
                                <w:bottom w:val="none" w:sz="0" w:space="0" w:color="auto"/>
                                <w:right w:val="none" w:sz="0" w:space="0" w:color="auto"/>
                              </w:divBdr>
                              <w:divsChild>
                                <w:div w:id="1005862428">
                                  <w:marLeft w:val="0"/>
                                  <w:marRight w:val="0"/>
                                  <w:marTop w:val="0"/>
                                  <w:marBottom w:val="0"/>
                                  <w:divBdr>
                                    <w:top w:val="none" w:sz="0" w:space="0" w:color="auto"/>
                                    <w:left w:val="none" w:sz="0" w:space="0" w:color="auto"/>
                                    <w:bottom w:val="none" w:sz="0" w:space="0" w:color="auto"/>
                                    <w:right w:val="none" w:sz="0" w:space="0" w:color="auto"/>
                                  </w:divBdr>
                                  <w:divsChild>
                                    <w:div w:id="5984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5614">
      <w:bodyDiv w:val="1"/>
      <w:marLeft w:val="0"/>
      <w:marRight w:val="0"/>
      <w:marTop w:val="0"/>
      <w:marBottom w:val="0"/>
      <w:divBdr>
        <w:top w:val="none" w:sz="0" w:space="0" w:color="auto"/>
        <w:left w:val="none" w:sz="0" w:space="0" w:color="auto"/>
        <w:bottom w:val="none" w:sz="0" w:space="0" w:color="auto"/>
        <w:right w:val="none" w:sz="0" w:space="0" w:color="auto"/>
      </w:divBdr>
      <w:divsChild>
        <w:div w:id="1901742162">
          <w:marLeft w:val="0"/>
          <w:marRight w:val="1"/>
          <w:marTop w:val="0"/>
          <w:marBottom w:val="0"/>
          <w:divBdr>
            <w:top w:val="none" w:sz="0" w:space="0" w:color="auto"/>
            <w:left w:val="none" w:sz="0" w:space="0" w:color="auto"/>
            <w:bottom w:val="none" w:sz="0" w:space="0" w:color="auto"/>
            <w:right w:val="none" w:sz="0" w:space="0" w:color="auto"/>
          </w:divBdr>
          <w:divsChild>
            <w:div w:id="1916478393">
              <w:marLeft w:val="0"/>
              <w:marRight w:val="0"/>
              <w:marTop w:val="0"/>
              <w:marBottom w:val="0"/>
              <w:divBdr>
                <w:top w:val="none" w:sz="0" w:space="0" w:color="auto"/>
                <w:left w:val="none" w:sz="0" w:space="0" w:color="auto"/>
                <w:bottom w:val="none" w:sz="0" w:space="0" w:color="auto"/>
                <w:right w:val="none" w:sz="0" w:space="0" w:color="auto"/>
              </w:divBdr>
              <w:divsChild>
                <w:div w:id="155000046">
                  <w:marLeft w:val="0"/>
                  <w:marRight w:val="1"/>
                  <w:marTop w:val="0"/>
                  <w:marBottom w:val="0"/>
                  <w:divBdr>
                    <w:top w:val="none" w:sz="0" w:space="0" w:color="auto"/>
                    <w:left w:val="none" w:sz="0" w:space="0" w:color="auto"/>
                    <w:bottom w:val="none" w:sz="0" w:space="0" w:color="auto"/>
                    <w:right w:val="none" w:sz="0" w:space="0" w:color="auto"/>
                  </w:divBdr>
                  <w:divsChild>
                    <w:div w:id="171648336">
                      <w:marLeft w:val="0"/>
                      <w:marRight w:val="0"/>
                      <w:marTop w:val="0"/>
                      <w:marBottom w:val="0"/>
                      <w:divBdr>
                        <w:top w:val="none" w:sz="0" w:space="0" w:color="auto"/>
                        <w:left w:val="none" w:sz="0" w:space="0" w:color="auto"/>
                        <w:bottom w:val="none" w:sz="0" w:space="0" w:color="auto"/>
                        <w:right w:val="none" w:sz="0" w:space="0" w:color="auto"/>
                      </w:divBdr>
                      <w:divsChild>
                        <w:div w:id="2031376280">
                          <w:marLeft w:val="0"/>
                          <w:marRight w:val="0"/>
                          <w:marTop w:val="0"/>
                          <w:marBottom w:val="0"/>
                          <w:divBdr>
                            <w:top w:val="none" w:sz="0" w:space="0" w:color="auto"/>
                            <w:left w:val="none" w:sz="0" w:space="0" w:color="auto"/>
                            <w:bottom w:val="none" w:sz="0" w:space="0" w:color="auto"/>
                            <w:right w:val="none" w:sz="0" w:space="0" w:color="auto"/>
                          </w:divBdr>
                          <w:divsChild>
                            <w:div w:id="362558290">
                              <w:marLeft w:val="0"/>
                              <w:marRight w:val="0"/>
                              <w:marTop w:val="120"/>
                              <w:marBottom w:val="360"/>
                              <w:divBdr>
                                <w:top w:val="none" w:sz="0" w:space="0" w:color="auto"/>
                                <w:left w:val="none" w:sz="0" w:space="0" w:color="auto"/>
                                <w:bottom w:val="none" w:sz="0" w:space="0" w:color="auto"/>
                                <w:right w:val="none" w:sz="0" w:space="0" w:color="auto"/>
                              </w:divBdr>
                              <w:divsChild>
                                <w:div w:id="908350557">
                                  <w:marLeft w:val="0"/>
                                  <w:marRight w:val="0"/>
                                  <w:marTop w:val="0"/>
                                  <w:marBottom w:val="0"/>
                                  <w:divBdr>
                                    <w:top w:val="none" w:sz="0" w:space="0" w:color="auto"/>
                                    <w:left w:val="none" w:sz="0" w:space="0" w:color="auto"/>
                                    <w:bottom w:val="none" w:sz="0" w:space="0" w:color="auto"/>
                                    <w:right w:val="none" w:sz="0" w:space="0" w:color="auto"/>
                                  </w:divBdr>
                                  <w:divsChild>
                                    <w:div w:id="921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54624">
      <w:bodyDiv w:val="1"/>
      <w:marLeft w:val="0"/>
      <w:marRight w:val="0"/>
      <w:marTop w:val="0"/>
      <w:marBottom w:val="0"/>
      <w:divBdr>
        <w:top w:val="none" w:sz="0" w:space="0" w:color="auto"/>
        <w:left w:val="none" w:sz="0" w:space="0" w:color="auto"/>
        <w:bottom w:val="none" w:sz="0" w:space="0" w:color="auto"/>
        <w:right w:val="none" w:sz="0" w:space="0" w:color="auto"/>
      </w:divBdr>
      <w:divsChild>
        <w:div w:id="2003505203">
          <w:marLeft w:val="0"/>
          <w:marRight w:val="1"/>
          <w:marTop w:val="0"/>
          <w:marBottom w:val="0"/>
          <w:divBdr>
            <w:top w:val="none" w:sz="0" w:space="0" w:color="auto"/>
            <w:left w:val="none" w:sz="0" w:space="0" w:color="auto"/>
            <w:bottom w:val="none" w:sz="0" w:space="0" w:color="auto"/>
            <w:right w:val="none" w:sz="0" w:space="0" w:color="auto"/>
          </w:divBdr>
          <w:divsChild>
            <w:div w:id="1930969793">
              <w:marLeft w:val="0"/>
              <w:marRight w:val="0"/>
              <w:marTop w:val="0"/>
              <w:marBottom w:val="0"/>
              <w:divBdr>
                <w:top w:val="none" w:sz="0" w:space="0" w:color="auto"/>
                <w:left w:val="none" w:sz="0" w:space="0" w:color="auto"/>
                <w:bottom w:val="none" w:sz="0" w:space="0" w:color="auto"/>
                <w:right w:val="none" w:sz="0" w:space="0" w:color="auto"/>
              </w:divBdr>
              <w:divsChild>
                <w:div w:id="1948922776">
                  <w:marLeft w:val="0"/>
                  <w:marRight w:val="1"/>
                  <w:marTop w:val="0"/>
                  <w:marBottom w:val="0"/>
                  <w:divBdr>
                    <w:top w:val="none" w:sz="0" w:space="0" w:color="auto"/>
                    <w:left w:val="none" w:sz="0" w:space="0" w:color="auto"/>
                    <w:bottom w:val="none" w:sz="0" w:space="0" w:color="auto"/>
                    <w:right w:val="none" w:sz="0" w:space="0" w:color="auto"/>
                  </w:divBdr>
                  <w:divsChild>
                    <w:div w:id="109323516">
                      <w:marLeft w:val="0"/>
                      <w:marRight w:val="0"/>
                      <w:marTop w:val="0"/>
                      <w:marBottom w:val="0"/>
                      <w:divBdr>
                        <w:top w:val="none" w:sz="0" w:space="0" w:color="auto"/>
                        <w:left w:val="none" w:sz="0" w:space="0" w:color="auto"/>
                        <w:bottom w:val="none" w:sz="0" w:space="0" w:color="auto"/>
                        <w:right w:val="none" w:sz="0" w:space="0" w:color="auto"/>
                      </w:divBdr>
                      <w:divsChild>
                        <w:div w:id="1674604849">
                          <w:marLeft w:val="0"/>
                          <w:marRight w:val="0"/>
                          <w:marTop w:val="0"/>
                          <w:marBottom w:val="0"/>
                          <w:divBdr>
                            <w:top w:val="none" w:sz="0" w:space="0" w:color="auto"/>
                            <w:left w:val="none" w:sz="0" w:space="0" w:color="auto"/>
                            <w:bottom w:val="none" w:sz="0" w:space="0" w:color="auto"/>
                            <w:right w:val="none" w:sz="0" w:space="0" w:color="auto"/>
                          </w:divBdr>
                          <w:divsChild>
                            <w:div w:id="674378064">
                              <w:marLeft w:val="0"/>
                              <w:marRight w:val="0"/>
                              <w:marTop w:val="120"/>
                              <w:marBottom w:val="360"/>
                              <w:divBdr>
                                <w:top w:val="none" w:sz="0" w:space="0" w:color="auto"/>
                                <w:left w:val="none" w:sz="0" w:space="0" w:color="auto"/>
                                <w:bottom w:val="none" w:sz="0" w:space="0" w:color="auto"/>
                                <w:right w:val="none" w:sz="0" w:space="0" w:color="auto"/>
                              </w:divBdr>
                              <w:divsChild>
                                <w:div w:id="425346270">
                                  <w:marLeft w:val="0"/>
                                  <w:marRight w:val="0"/>
                                  <w:marTop w:val="0"/>
                                  <w:marBottom w:val="0"/>
                                  <w:divBdr>
                                    <w:top w:val="none" w:sz="0" w:space="0" w:color="auto"/>
                                    <w:left w:val="none" w:sz="0" w:space="0" w:color="auto"/>
                                    <w:bottom w:val="none" w:sz="0" w:space="0" w:color="auto"/>
                                    <w:right w:val="none" w:sz="0" w:space="0" w:color="auto"/>
                                  </w:divBdr>
                                  <w:divsChild>
                                    <w:div w:id="20034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04981">
      <w:bodyDiv w:val="1"/>
      <w:marLeft w:val="0"/>
      <w:marRight w:val="0"/>
      <w:marTop w:val="0"/>
      <w:marBottom w:val="0"/>
      <w:divBdr>
        <w:top w:val="none" w:sz="0" w:space="0" w:color="auto"/>
        <w:left w:val="none" w:sz="0" w:space="0" w:color="auto"/>
        <w:bottom w:val="none" w:sz="0" w:space="0" w:color="auto"/>
        <w:right w:val="none" w:sz="0" w:space="0" w:color="auto"/>
      </w:divBdr>
      <w:divsChild>
        <w:div w:id="231670549">
          <w:marLeft w:val="0"/>
          <w:marRight w:val="0"/>
          <w:marTop w:val="0"/>
          <w:marBottom w:val="0"/>
          <w:divBdr>
            <w:top w:val="none" w:sz="0" w:space="0" w:color="auto"/>
            <w:left w:val="none" w:sz="0" w:space="0" w:color="auto"/>
            <w:bottom w:val="none" w:sz="0" w:space="0" w:color="auto"/>
            <w:right w:val="none" w:sz="0" w:space="0" w:color="auto"/>
          </w:divBdr>
        </w:div>
        <w:div w:id="1260481884">
          <w:marLeft w:val="0"/>
          <w:marRight w:val="0"/>
          <w:marTop w:val="0"/>
          <w:marBottom w:val="0"/>
          <w:divBdr>
            <w:top w:val="none" w:sz="0" w:space="0" w:color="auto"/>
            <w:left w:val="none" w:sz="0" w:space="0" w:color="auto"/>
            <w:bottom w:val="none" w:sz="0" w:space="0" w:color="auto"/>
            <w:right w:val="none" w:sz="0" w:space="0" w:color="auto"/>
          </w:divBdr>
        </w:div>
      </w:divsChild>
    </w:div>
    <w:div w:id="114107388">
      <w:bodyDiv w:val="1"/>
      <w:marLeft w:val="0"/>
      <w:marRight w:val="0"/>
      <w:marTop w:val="0"/>
      <w:marBottom w:val="0"/>
      <w:divBdr>
        <w:top w:val="none" w:sz="0" w:space="0" w:color="auto"/>
        <w:left w:val="none" w:sz="0" w:space="0" w:color="auto"/>
        <w:bottom w:val="none" w:sz="0" w:space="0" w:color="auto"/>
        <w:right w:val="none" w:sz="0" w:space="0" w:color="auto"/>
      </w:divBdr>
      <w:divsChild>
        <w:div w:id="392310687">
          <w:marLeft w:val="0"/>
          <w:marRight w:val="1"/>
          <w:marTop w:val="0"/>
          <w:marBottom w:val="0"/>
          <w:divBdr>
            <w:top w:val="none" w:sz="0" w:space="0" w:color="auto"/>
            <w:left w:val="none" w:sz="0" w:space="0" w:color="auto"/>
            <w:bottom w:val="none" w:sz="0" w:space="0" w:color="auto"/>
            <w:right w:val="none" w:sz="0" w:space="0" w:color="auto"/>
          </w:divBdr>
          <w:divsChild>
            <w:div w:id="391581431">
              <w:marLeft w:val="0"/>
              <w:marRight w:val="0"/>
              <w:marTop w:val="0"/>
              <w:marBottom w:val="0"/>
              <w:divBdr>
                <w:top w:val="none" w:sz="0" w:space="0" w:color="auto"/>
                <w:left w:val="none" w:sz="0" w:space="0" w:color="auto"/>
                <w:bottom w:val="none" w:sz="0" w:space="0" w:color="auto"/>
                <w:right w:val="none" w:sz="0" w:space="0" w:color="auto"/>
              </w:divBdr>
              <w:divsChild>
                <w:div w:id="1591768656">
                  <w:marLeft w:val="0"/>
                  <w:marRight w:val="1"/>
                  <w:marTop w:val="0"/>
                  <w:marBottom w:val="0"/>
                  <w:divBdr>
                    <w:top w:val="none" w:sz="0" w:space="0" w:color="auto"/>
                    <w:left w:val="none" w:sz="0" w:space="0" w:color="auto"/>
                    <w:bottom w:val="none" w:sz="0" w:space="0" w:color="auto"/>
                    <w:right w:val="none" w:sz="0" w:space="0" w:color="auto"/>
                  </w:divBdr>
                  <w:divsChild>
                    <w:div w:id="905342202">
                      <w:marLeft w:val="0"/>
                      <w:marRight w:val="0"/>
                      <w:marTop w:val="0"/>
                      <w:marBottom w:val="0"/>
                      <w:divBdr>
                        <w:top w:val="none" w:sz="0" w:space="0" w:color="auto"/>
                        <w:left w:val="none" w:sz="0" w:space="0" w:color="auto"/>
                        <w:bottom w:val="none" w:sz="0" w:space="0" w:color="auto"/>
                        <w:right w:val="none" w:sz="0" w:space="0" w:color="auto"/>
                      </w:divBdr>
                      <w:divsChild>
                        <w:div w:id="1193156561">
                          <w:marLeft w:val="0"/>
                          <w:marRight w:val="0"/>
                          <w:marTop w:val="0"/>
                          <w:marBottom w:val="0"/>
                          <w:divBdr>
                            <w:top w:val="none" w:sz="0" w:space="0" w:color="auto"/>
                            <w:left w:val="none" w:sz="0" w:space="0" w:color="auto"/>
                            <w:bottom w:val="none" w:sz="0" w:space="0" w:color="auto"/>
                            <w:right w:val="none" w:sz="0" w:space="0" w:color="auto"/>
                          </w:divBdr>
                          <w:divsChild>
                            <w:div w:id="1336299924">
                              <w:marLeft w:val="0"/>
                              <w:marRight w:val="0"/>
                              <w:marTop w:val="120"/>
                              <w:marBottom w:val="360"/>
                              <w:divBdr>
                                <w:top w:val="none" w:sz="0" w:space="0" w:color="auto"/>
                                <w:left w:val="none" w:sz="0" w:space="0" w:color="auto"/>
                                <w:bottom w:val="none" w:sz="0" w:space="0" w:color="auto"/>
                                <w:right w:val="none" w:sz="0" w:space="0" w:color="auto"/>
                              </w:divBdr>
                              <w:divsChild>
                                <w:div w:id="1214927079">
                                  <w:marLeft w:val="0"/>
                                  <w:marRight w:val="0"/>
                                  <w:marTop w:val="0"/>
                                  <w:marBottom w:val="0"/>
                                  <w:divBdr>
                                    <w:top w:val="none" w:sz="0" w:space="0" w:color="auto"/>
                                    <w:left w:val="none" w:sz="0" w:space="0" w:color="auto"/>
                                    <w:bottom w:val="none" w:sz="0" w:space="0" w:color="auto"/>
                                    <w:right w:val="none" w:sz="0" w:space="0" w:color="auto"/>
                                  </w:divBdr>
                                  <w:divsChild>
                                    <w:div w:id="7398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61265">
      <w:bodyDiv w:val="1"/>
      <w:marLeft w:val="0"/>
      <w:marRight w:val="0"/>
      <w:marTop w:val="0"/>
      <w:marBottom w:val="0"/>
      <w:divBdr>
        <w:top w:val="none" w:sz="0" w:space="0" w:color="auto"/>
        <w:left w:val="none" w:sz="0" w:space="0" w:color="auto"/>
        <w:bottom w:val="none" w:sz="0" w:space="0" w:color="auto"/>
        <w:right w:val="none" w:sz="0" w:space="0" w:color="auto"/>
      </w:divBdr>
      <w:divsChild>
        <w:div w:id="1300720364">
          <w:marLeft w:val="0"/>
          <w:marRight w:val="0"/>
          <w:marTop w:val="0"/>
          <w:marBottom w:val="0"/>
          <w:divBdr>
            <w:top w:val="none" w:sz="0" w:space="0" w:color="auto"/>
            <w:left w:val="none" w:sz="0" w:space="0" w:color="auto"/>
            <w:bottom w:val="none" w:sz="0" w:space="0" w:color="auto"/>
            <w:right w:val="none" w:sz="0" w:space="0" w:color="auto"/>
          </w:divBdr>
        </w:div>
        <w:div w:id="2082865549">
          <w:marLeft w:val="0"/>
          <w:marRight w:val="0"/>
          <w:marTop w:val="0"/>
          <w:marBottom w:val="0"/>
          <w:divBdr>
            <w:top w:val="none" w:sz="0" w:space="0" w:color="auto"/>
            <w:left w:val="none" w:sz="0" w:space="0" w:color="auto"/>
            <w:bottom w:val="none" w:sz="0" w:space="0" w:color="auto"/>
            <w:right w:val="none" w:sz="0" w:space="0" w:color="auto"/>
          </w:divBdr>
        </w:div>
      </w:divsChild>
    </w:div>
    <w:div w:id="143355103">
      <w:bodyDiv w:val="1"/>
      <w:marLeft w:val="0"/>
      <w:marRight w:val="0"/>
      <w:marTop w:val="0"/>
      <w:marBottom w:val="0"/>
      <w:divBdr>
        <w:top w:val="none" w:sz="0" w:space="0" w:color="auto"/>
        <w:left w:val="none" w:sz="0" w:space="0" w:color="auto"/>
        <w:bottom w:val="none" w:sz="0" w:space="0" w:color="auto"/>
        <w:right w:val="none" w:sz="0" w:space="0" w:color="auto"/>
      </w:divBdr>
      <w:divsChild>
        <w:div w:id="1416391798">
          <w:marLeft w:val="0"/>
          <w:marRight w:val="0"/>
          <w:marTop w:val="0"/>
          <w:marBottom w:val="0"/>
          <w:divBdr>
            <w:top w:val="none" w:sz="0" w:space="0" w:color="auto"/>
            <w:left w:val="none" w:sz="0" w:space="0" w:color="auto"/>
            <w:bottom w:val="none" w:sz="0" w:space="0" w:color="auto"/>
            <w:right w:val="none" w:sz="0" w:space="0" w:color="auto"/>
          </w:divBdr>
          <w:divsChild>
            <w:div w:id="1425298310">
              <w:marLeft w:val="0"/>
              <w:marRight w:val="0"/>
              <w:marTop w:val="0"/>
              <w:marBottom w:val="0"/>
              <w:divBdr>
                <w:top w:val="none" w:sz="0" w:space="0" w:color="auto"/>
                <w:left w:val="none" w:sz="0" w:space="0" w:color="auto"/>
                <w:bottom w:val="none" w:sz="0" w:space="0" w:color="auto"/>
                <w:right w:val="none" w:sz="0" w:space="0" w:color="auto"/>
              </w:divBdr>
            </w:div>
          </w:divsChild>
        </w:div>
        <w:div w:id="1883903610">
          <w:marLeft w:val="0"/>
          <w:marRight w:val="0"/>
          <w:marTop w:val="0"/>
          <w:marBottom w:val="0"/>
          <w:divBdr>
            <w:top w:val="none" w:sz="0" w:space="0" w:color="auto"/>
            <w:left w:val="none" w:sz="0" w:space="0" w:color="auto"/>
            <w:bottom w:val="none" w:sz="0" w:space="0" w:color="auto"/>
            <w:right w:val="none" w:sz="0" w:space="0" w:color="auto"/>
          </w:divBdr>
        </w:div>
        <w:div w:id="1885215502">
          <w:marLeft w:val="0"/>
          <w:marRight w:val="0"/>
          <w:marTop w:val="0"/>
          <w:marBottom w:val="0"/>
          <w:divBdr>
            <w:top w:val="none" w:sz="0" w:space="0" w:color="auto"/>
            <w:left w:val="none" w:sz="0" w:space="0" w:color="auto"/>
            <w:bottom w:val="none" w:sz="0" w:space="0" w:color="auto"/>
            <w:right w:val="none" w:sz="0" w:space="0" w:color="auto"/>
          </w:divBdr>
        </w:div>
        <w:div w:id="1919556896">
          <w:marLeft w:val="0"/>
          <w:marRight w:val="0"/>
          <w:marTop w:val="0"/>
          <w:marBottom w:val="0"/>
          <w:divBdr>
            <w:top w:val="none" w:sz="0" w:space="0" w:color="auto"/>
            <w:left w:val="none" w:sz="0" w:space="0" w:color="auto"/>
            <w:bottom w:val="none" w:sz="0" w:space="0" w:color="auto"/>
            <w:right w:val="none" w:sz="0" w:space="0" w:color="auto"/>
          </w:divBdr>
        </w:div>
      </w:divsChild>
    </w:div>
    <w:div w:id="156532666">
      <w:bodyDiv w:val="1"/>
      <w:marLeft w:val="0"/>
      <w:marRight w:val="0"/>
      <w:marTop w:val="0"/>
      <w:marBottom w:val="0"/>
      <w:divBdr>
        <w:top w:val="none" w:sz="0" w:space="0" w:color="auto"/>
        <w:left w:val="none" w:sz="0" w:space="0" w:color="auto"/>
        <w:bottom w:val="none" w:sz="0" w:space="0" w:color="auto"/>
        <w:right w:val="none" w:sz="0" w:space="0" w:color="auto"/>
      </w:divBdr>
      <w:divsChild>
        <w:div w:id="407969944">
          <w:marLeft w:val="0"/>
          <w:marRight w:val="1"/>
          <w:marTop w:val="0"/>
          <w:marBottom w:val="0"/>
          <w:divBdr>
            <w:top w:val="none" w:sz="0" w:space="0" w:color="auto"/>
            <w:left w:val="none" w:sz="0" w:space="0" w:color="auto"/>
            <w:bottom w:val="none" w:sz="0" w:space="0" w:color="auto"/>
            <w:right w:val="none" w:sz="0" w:space="0" w:color="auto"/>
          </w:divBdr>
          <w:divsChild>
            <w:div w:id="2056347322">
              <w:marLeft w:val="0"/>
              <w:marRight w:val="0"/>
              <w:marTop w:val="0"/>
              <w:marBottom w:val="0"/>
              <w:divBdr>
                <w:top w:val="none" w:sz="0" w:space="0" w:color="auto"/>
                <w:left w:val="none" w:sz="0" w:space="0" w:color="auto"/>
                <w:bottom w:val="none" w:sz="0" w:space="0" w:color="auto"/>
                <w:right w:val="none" w:sz="0" w:space="0" w:color="auto"/>
              </w:divBdr>
              <w:divsChild>
                <w:div w:id="1930111773">
                  <w:marLeft w:val="0"/>
                  <w:marRight w:val="1"/>
                  <w:marTop w:val="0"/>
                  <w:marBottom w:val="0"/>
                  <w:divBdr>
                    <w:top w:val="none" w:sz="0" w:space="0" w:color="auto"/>
                    <w:left w:val="none" w:sz="0" w:space="0" w:color="auto"/>
                    <w:bottom w:val="none" w:sz="0" w:space="0" w:color="auto"/>
                    <w:right w:val="none" w:sz="0" w:space="0" w:color="auto"/>
                  </w:divBdr>
                  <w:divsChild>
                    <w:div w:id="781150372">
                      <w:marLeft w:val="0"/>
                      <w:marRight w:val="0"/>
                      <w:marTop w:val="0"/>
                      <w:marBottom w:val="0"/>
                      <w:divBdr>
                        <w:top w:val="none" w:sz="0" w:space="0" w:color="auto"/>
                        <w:left w:val="none" w:sz="0" w:space="0" w:color="auto"/>
                        <w:bottom w:val="none" w:sz="0" w:space="0" w:color="auto"/>
                        <w:right w:val="none" w:sz="0" w:space="0" w:color="auto"/>
                      </w:divBdr>
                      <w:divsChild>
                        <w:div w:id="365259321">
                          <w:marLeft w:val="0"/>
                          <w:marRight w:val="0"/>
                          <w:marTop w:val="0"/>
                          <w:marBottom w:val="0"/>
                          <w:divBdr>
                            <w:top w:val="none" w:sz="0" w:space="0" w:color="auto"/>
                            <w:left w:val="none" w:sz="0" w:space="0" w:color="auto"/>
                            <w:bottom w:val="none" w:sz="0" w:space="0" w:color="auto"/>
                            <w:right w:val="none" w:sz="0" w:space="0" w:color="auto"/>
                          </w:divBdr>
                          <w:divsChild>
                            <w:div w:id="1155951250">
                              <w:marLeft w:val="0"/>
                              <w:marRight w:val="0"/>
                              <w:marTop w:val="120"/>
                              <w:marBottom w:val="360"/>
                              <w:divBdr>
                                <w:top w:val="none" w:sz="0" w:space="0" w:color="auto"/>
                                <w:left w:val="none" w:sz="0" w:space="0" w:color="auto"/>
                                <w:bottom w:val="none" w:sz="0" w:space="0" w:color="auto"/>
                                <w:right w:val="none" w:sz="0" w:space="0" w:color="auto"/>
                              </w:divBdr>
                              <w:divsChild>
                                <w:div w:id="82386328">
                                  <w:marLeft w:val="0"/>
                                  <w:marRight w:val="0"/>
                                  <w:marTop w:val="0"/>
                                  <w:marBottom w:val="0"/>
                                  <w:divBdr>
                                    <w:top w:val="none" w:sz="0" w:space="0" w:color="auto"/>
                                    <w:left w:val="none" w:sz="0" w:space="0" w:color="auto"/>
                                    <w:bottom w:val="none" w:sz="0" w:space="0" w:color="auto"/>
                                    <w:right w:val="none" w:sz="0" w:space="0" w:color="auto"/>
                                  </w:divBdr>
                                </w:div>
                                <w:div w:id="432751309">
                                  <w:marLeft w:val="0"/>
                                  <w:marRight w:val="0"/>
                                  <w:marTop w:val="0"/>
                                  <w:marBottom w:val="0"/>
                                  <w:divBdr>
                                    <w:top w:val="none" w:sz="0" w:space="0" w:color="auto"/>
                                    <w:left w:val="none" w:sz="0" w:space="0" w:color="auto"/>
                                    <w:bottom w:val="none" w:sz="0" w:space="0" w:color="auto"/>
                                    <w:right w:val="none" w:sz="0" w:space="0" w:color="auto"/>
                                  </w:divBdr>
                                </w:div>
                                <w:div w:id="17676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35686">
      <w:bodyDiv w:val="1"/>
      <w:marLeft w:val="0"/>
      <w:marRight w:val="0"/>
      <w:marTop w:val="0"/>
      <w:marBottom w:val="0"/>
      <w:divBdr>
        <w:top w:val="none" w:sz="0" w:space="0" w:color="auto"/>
        <w:left w:val="none" w:sz="0" w:space="0" w:color="auto"/>
        <w:bottom w:val="none" w:sz="0" w:space="0" w:color="auto"/>
        <w:right w:val="none" w:sz="0" w:space="0" w:color="auto"/>
      </w:divBdr>
      <w:divsChild>
        <w:div w:id="337193724">
          <w:marLeft w:val="0"/>
          <w:marRight w:val="0"/>
          <w:marTop w:val="0"/>
          <w:marBottom w:val="0"/>
          <w:divBdr>
            <w:top w:val="none" w:sz="0" w:space="0" w:color="auto"/>
            <w:left w:val="none" w:sz="0" w:space="0" w:color="auto"/>
            <w:bottom w:val="none" w:sz="0" w:space="0" w:color="auto"/>
            <w:right w:val="none" w:sz="0" w:space="0" w:color="auto"/>
          </w:divBdr>
        </w:div>
        <w:div w:id="446775524">
          <w:marLeft w:val="0"/>
          <w:marRight w:val="0"/>
          <w:marTop w:val="0"/>
          <w:marBottom w:val="0"/>
          <w:divBdr>
            <w:top w:val="none" w:sz="0" w:space="0" w:color="auto"/>
            <w:left w:val="none" w:sz="0" w:space="0" w:color="auto"/>
            <w:bottom w:val="none" w:sz="0" w:space="0" w:color="auto"/>
            <w:right w:val="none" w:sz="0" w:space="0" w:color="auto"/>
          </w:divBdr>
          <w:divsChild>
            <w:div w:id="772869335">
              <w:marLeft w:val="0"/>
              <w:marRight w:val="0"/>
              <w:marTop w:val="0"/>
              <w:marBottom w:val="0"/>
              <w:divBdr>
                <w:top w:val="none" w:sz="0" w:space="0" w:color="auto"/>
                <w:left w:val="none" w:sz="0" w:space="0" w:color="auto"/>
                <w:bottom w:val="none" w:sz="0" w:space="0" w:color="auto"/>
                <w:right w:val="none" w:sz="0" w:space="0" w:color="auto"/>
              </w:divBdr>
            </w:div>
          </w:divsChild>
        </w:div>
        <w:div w:id="548107881">
          <w:marLeft w:val="0"/>
          <w:marRight w:val="0"/>
          <w:marTop w:val="0"/>
          <w:marBottom w:val="0"/>
          <w:divBdr>
            <w:top w:val="none" w:sz="0" w:space="0" w:color="auto"/>
            <w:left w:val="none" w:sz="0" w:space="0" w:color="auto"/>
            <w:bottom w:val="none" w:sz="0" w:space="0" w:color="auto"/>
            <w:right w:val="none" w:sz="0" w:space="0" w:color="auto"/>
          </w:divBdr>
        </w:div>
        <w:div w:id="937173313">
          <w:marLeft w:val="0"/>
          <w:marRight w:val="0"/>
          <w:marTop w:val="0"/>
          <w:marBottom w:val="0"/>
          <w:divBdr>
            <w:top w:val="none" w:sz="0" w:space="0" w:color="auto"/>
            <w:left w:val="none" w:sz="0" w:space="0" w:color="auto"/>
            <w:bottom w:val="none" w:sz="0" w:space="0" w:color="auto"/>
            <w:right w:val="none" w:sz="0" w:space="0" w:color="auto"/>
          </w:divBdr>
        </w:div>
        <w:div w:id="2030330364">
          <w:marLeft w:val="0"/>
          <w:marRight w:val="0"/>
          <w:marTop w:val="0"/>
          <w:marBottom w:val="0"/>
          <w:divBdr>
            <w:top w:val="none" w:sz="0" w:space="0" w:color="auto"/>
            <w:left w:val="none" w:sz="0" w:space="0" w:color="auto"/>
            <w:bottom w:val="none" w:sz="0" w:space="0" w:color="auto"/>
            <w:right w:val="none" w:sz="0" w:space="0" w:color="auto"/>
          </w:divBdr>
        </w:div>
      </w:divsChild>
    </w:div>
    <w:div w:id="175773575">
      <w:bodyDiv w:val="1"/>
      <w:marLeft w:val="0"/>
      <w:marRight w:val="0"/>
      <w:marTop w:val="0"/>
      <w:marBottom w:val="0"/>
      <w:divBdr>
        <w:top w:val="none" w:sz="0" w:space="0" w:color="auto"/>
        <w:left w:val="none" w:sz="0" w:space="0" w:color="auto"/>
        <w:bottom w:val="none" w:sz="0" w:space="0" w:color="auto"/>
        <w:right w:val="none" w:sz="0" w:space="0" w:color="auto"/>
      </w:divBdr>
      <w:divsChild>
        <w:div w:id="1487630985">
          <w:marLeft w:val="0"/>
          <w:marRight w:val="1"/>
          <w:marTop w:val="0"/>
          <w:marBottom w:val="0"/>
          <w:divBdr>
            <w:top w:val="none" w:sz="0" w:space="0" w:color="auto"/>
            <w:left w:val="none" w:sz="0" w:space="0" w:color="auto"/>
            <w:bottom w:val="none" w:sz="0" w:space="0" w:color="auto"/>
            <w:right w:val="none" w:sz="0" w:space="0" w:color="auto"/>
          </w:divBdr>
          <w:divsChild>
            <w:div w:id="2050690258">
              <w:marLeft w:val="0"/>
              <w:marRight w:val="0"/>
              <w:marTop w:val="0"/>
              <w:marBottom w:val="0"/>
              <w:divBdr>
                <w:top w:val="none" w:sz="0" w:space="0" w:color="auto"/>
                <w:left w:val="none" w:sz="0" w:space="0" w:color="auto"/>
                <w:bottom w:val="none" w:sz="0" w:space="0" w:color="auto"/>
                <w:right w:val="none" w:sz="0" w:space="0" w:color="auto"/>
              </w:divBdr>
              <w:divsChild>
                <w:div w:id="609320421">
                  <w:marLeft w:val="0"/>
                  <w:marRight w:val="1"/>
                  <w:marTop w:val="0"/>
                  <w:marBottom w:val="0"/>
                  <w:divBdr>
                    <w:top w:val="none" w:sz="0" w:space="0" w:color="auto"/>
                    <w:left w:val="none" w:sz="0" w:space="0" w:color="auto"/>
                    <w:bottom w:val="none" w:sz="0" w:space="0" w:color="auto"/>
                    <w:right w:val="none" w:sz="0" w:space="0" w:color="auto"/>
                  </w:divBdr>
                  <w:divsChild>
                    <w:div w:id="775514737">
                      <w:marLeft w:val="0"/>
                      <w:marRight w:val="0"/>
                      <w:marTop w:val="0"/>
                      <w:marBottom w:val="0"/>
                      <w:divBdr>
                        <w:top w:val="none" w:sz="0" w:space="0" w:color="auto"/>
                        <w:left w:val="none" w:sz="0" w:space="0" w:color="auto"/>
                        <w:bottom w:val="none" w:sz="0" w:space="0" w:color="auto"/>
                        <w:right w:val="none" w:sz="0" w:space="0" w:color="auto"/>
                      </w:divBdr>
                      <w:divsChild>
                        <w:div w:id="1961764905">
                          <w:marLeft w:val="0"/>
                          <w:marRight w:val="0"/>
                          <w:marTop w:val="0"/>
                          <w:marBottom w:val="0"/>
                          <w:divBdr>
                            <w:top w:val="none" w:sz="0" w:space="0" w:color="auto"/>
                            <w:left w:val="none" w:sz="0" w:space="0" w:color="auto"/>
                            <w:bottom w:val="none" w:sz="0" w:space="0" w:color="auto"/>
                            <w:right w:val="none" w:sz="0" w:space="0" w:color="auto"/>
                          </w:divBdr>
                          <w:divsChild>
                            <w:div w:id="1801916537">
                              <w:marLeft w:val="0"/>
                              <w:marRight w:val="0"/>
                              <w:marTop w:val="120"/>
                              <w:marBottom w:val="360"/>
                              <w:divBdr>
                                <w:top w:val="none" w:sz="0" w:space="0" w:color="auto"/>
                                <w:left w:val="none" w:sz="0" w:space="0" w:color="auto"/>
                                <w:bottom w:val="none" w:sz="0" w:space="0" w:color="auto"/>
                                <w:right w:val="none" w:sz="0" w:space="0" w:color="auto"/>
                              </w:divBdr>
                              <w:divsChild>
                                <w:div w:id="594284641">
                                  <w:marLeft w:val="0"/>
                                  <w:marRight w:val="0"/>
                                  <w:marTop w:val="0"/>
                                  <w:marBottom w:val="0"/>
                                  <w:divBdr>
                                    <w:top w:val="none" w:sz="0" w:space="0" w:color="auto"/>
                                    <w:left w:val="none" w:sz="0" w:space="0" w:color="auto"/>
                                    <w:bottom w:val="none" w:sz="0" w:space="0" w:color="auto"/>
                                    <w:right w:val="none" w:sz="0" w:space="0" w:color="auto"/>
                                  </w:divBdr>
                                  <w:divsChild>
                                    <w:div w:id="16938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21788">
      <w:bodyDiv w:val="1"/>
      <w:marLeft w:val="0"/>
      <w:marRight w:val="0"/>
      <w:marTop w:val="0"/>
      <w:marBottom w:val="0"/>
      <w:divBdr>
        <w:top w:val="none" w:sz="0" w:space="0" w:color="auto"/>
        <w:left w:val="none" w:sz="0" w:space="0" w:color="auto"/>
        <w:bottom w:val="none" w:sz="0" w:space="0" w:color="auto"/>
        <w:right w:val="none" w:sz="0" w:space="0" w:color="auto"/>
      </w:divBdr>
      <w:divsChild>
        <w:div w:id="10573423">
          <w:marLeft w:val="0"/>
          <w:marRight w:val="0"/>
          <w:marTop w:val="0"/>
          <w:marBottom w:val="0"/>
          <w:divBdr>
            <w:top w:val="none" w:sz="0" w:space="0" w:color="auto"/>
            <w:left w:val="none" w:sz="0" w:space="0" w:color="auto"/>
            <w:bottom w:val="none" w:sz="0" w:space="0" w:color="auto"/>
            <w:right w:val="none" w:sz="0" w:space="0" w:color="auto"/>
          </w:divBdr>
          <w:divsChild>
            <w:div w:id="479272799">
              <w:marLeft w:val="0"/>
              <w:marRight w:val="0"/>
              <w:marTop w:val="0"/>
              <w:marBottom w:val="0"/>
              <w:divBdr>
                <w:top w:val="none" w:sz="0" w:space="0" w:color="auto"/>
                <w:left w:val="none" w:sz="0" w:space="0" w:color="auto"/>
                <w:bottom w:val="none" w:sz="0" w:space="0" w:color="auto"/>
                <w:right w:val="none" w:sz="0" w:space="0" w:color="auto"/>
              </w:divBdr>
            </w:div>
          </w:divsChild>
        </w:div>
        <w:div w:id="614941542">
          <w:marLeft w:val="0"/>
          <w:marRight w:val="0"/>
          <w:marTop w:val="0"/>
          <w:marBottom w:val="0"/>
          <w:divBdr>
            <w:top w:val="none" w:sz="0" w:space="0" w:color="auto"/>
            <w:left w:val="none" w:sz="0" w:space="0" w:color="auto"/>
            <w:bottom w:val="none" w:sz="0" w:space="0" w:color="auto"/>
            <w:right w:val="none" w:sz="0" w:space="0" w:color="auto"/>
          </w:divBdr>
        </w:div>
        <w:div w:id="836770239">
          <w:marLeft w:val="0"/>
          <w:marRight w:val="0"/>
          <w:marTop w:val="0"/>
          <w:marBottom w:val="0"/>
          <w:divBdr>
            <w:top w:val="none" w:sz="0" w:space="0" w:color="auto"/>
            <w:left w:val="none" w:sz="0" w:space="0" w:color="auto"/>
            <w:bottom w:val="none" w:sz="0" w:space="0" w:color="auto"/>
            <w:right w:val="none" w:sz="0" w:space="0" w:color="auto"/>
          </w:divBdr>
        </w:div>
        <w:div w:id="1049964077">
          <w:marLeft w:val="0"/>
          <w:marRight w:val="0"/>
          <w:marTop w:val="0"/>
          <w:marBottom w:val="0"/>
          <w:divBdr>
            <w:top w:val="none" w:sz="0" w:space="0" w:color="auto"/>
            <w:left w:val="none" w:sz="0" w:space="0" w:color="auto"/>
            <w:bottom w:val="none" w:sz="0" w:space="0" w:color="auto"/>
            <w:right w:val="none" w:sz="0" w:space="0" w:color="auto"/>
          </w:divBdr>
        </w:div>
      </w:divsChild>
    </w:div>
    <w:div w:id="188104065">
      <w:bodyDiv w:val="1"/>
      <w:marLeft w:val="0"/>
      <w:marRight w:val="0"/>
      <w:marTop w:val="0"/>
      <w:marBottom w:val="0"/>
      <w:divBdr>
        <w:top w:val="none" w:sz="0" w:space="0" w:color="auto"/>
        <w:left w:val="none" w:sz="0" w:space="0" w:color="auto"/>
        <w:bottom w:val="none" w:sz="0" w:space="0" w:color="auto"/>
        <w:right w:val="none" w:sz="0" w:space="0" w:color="auto"/>
      </w:divBdr>
      <w:divsChild>
        <w:div w:id="1978608830">
          <w:marLeft w:val="0"/>
          <w:marRight w:val="1"/>
          <w:marTop w:val="0"/>
          <w:marBottom w:val="0"/>
          <w:divBdr>
            <w:top w:val="none" w:sz="0" w:space="0" w:color="auto"/>
            <w:left w:val="none" w:sz="0" w:space="0" w:color="auto"/>
            <w:bottom w:val="none" w:sz="0" w:space="0" w:color="auto"/>
            <w:right w:val="none" w:sz="0" w:space="0" w:color="auto"/>
          </w:divBdr>
          <w:divsChild>
            <w:div w:id="1167596786">
              <w:marLeft w:val="0"/>
              <w:marRight w:val="0"/>
              <w:marTop w:val="0"/>
              <w:marBottom w:val="0"/>
              <w:divBdr>
                <w:top w:val="none" w:sz="0" w:space="0" w:color="auto"/>
                <w:left w:val="none" w:sz="0" w:space="0" w:color="auto"/>
                <w:bottom w:val="none" w:sz="0" w:space="0" w:color="auto"/>
                <w:right w:val="none" w:sz="0" w:space="0" w:color="auto"/>
              </w:divBdr>
              <w:divsChild>
                <w:div w:id="1051659800">
                  <w:marLeft w:val="0"/>
                  <w:marRight w:val="1"/>
                  <w:marTop w:val="0"/>
                  <w:marBottom w:val="0"/>
                  <w:divBdr>
                    <w:top w:val="none" w:sz="0" w:space="0" w:color="auto"/>
                    <w:left w:val="none" w:sz="0" w:space="0" w:color="auto"/>
                    <w:bottom w:val="none" w:sz="0" w:space="0" w:color="auto"/>
                    <w:right w:val="none" w:sz="0" w:space="0" w:color="auto"/>
                  </w:divBdr>
                  <w:divsChild>
                    <w:div w:id="630942786">
                      <w:marLeft w:val="0"/>
                      <w:marRight w:val="0"/>
                      <w:marTop w:val="0"/>
                      <w:marBottom w:val="0"/>
                      <w:divBdr>
                        <w:top w:val="none" w:sz="0" w:space="0" w:color="auto"/>
                        <w:left w:val="none" w:sz="0" w:space="0" w:color="auto"/>
                        <w:bottom w:val="none" w:sz="0" w:space="0" w:color="auto"/>
                        <w:right w:val="none" w:sz="0" w:space="0" w:color="auto"/>
                      </w:divBdr>
                      <w:divsChild>
                        <w:div w:id="1500998714">
                          <w:marLeft w:val="0"/>
                          <w:marRight w:val="0"/>
                          <w:marTop w:val="0"/>
                          <w:marBottom w:val="0"/>
                          <w:divBdr>
                            <w:top w:val="none" w:sz="0" w:space="0" w:color="auto"/>
                            <w:left w:val="none" w:sz="0" w:space="0" w:color="auto"/>
                            <w:bottom w:val="none" w:sz="0" w:space="0" w:color="auto"/>
                            <w:right w:val="none" w:sz="0" w:space="0" w:color="auto"/>
                          </w:divBdr>
                          <w:divsChild>
                            <w:div w:id="1717201386">
                              <w:marLeft w:val="0"/>
                              <w:marRight w:val="0"/>
                              <w:marTop w:val="120"/>
                              <w:marBottom w:val="360"/>
                              <w:divBdr>
                                <w:top w:val="none" w:sz="0" w:space="0" w:color="auto"/>
                                <w:left w:val="none" w:sz="0" w:space="0" w:color="auto"/>
                                <w:bottom w:val="none" w:sz="0" w:space="0" w:color="auto"/>
                                <w:right w:val="none" w:sz="0" w:space="0" w:color="auto"/>
                              </w:divBdr>
                              <w:divsChild>
                                <w:div w:id="1801917013">
                                  <w:marLeft w:val="0"/>
                                  <w:marRight w:val="0"/>
                                  <w:marTop w:val="0"/>
                                  <w:marBottom w:val="0"/>
                                  <w:divBdr>
                                    <w:top w:val="none" w:sz="0" w:space="0" w:color="auto"/>
                                    <w:left w:val="none" w:sz="0" w:space="0" w:color="auto"/>
                                    <w:bottom w:val="none" w:sz="0" w:space="0" w:color="auto"/>
                                    <w:right w:val="none" w:sz="0" w:space="0" w:color="auto"/>
                                  </w:divBdr>
                                  <w:divsChild>
                                    <w:div w:id="7768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9270">
      <w:bodyDiv w:val="1"/>
      <w:marLeft w:val="0"/>
      <w:marRight w:val="0"/>
      <w:marTop w:val="0"/>
      <w:marBottom w:val="0"/>
      <w:divBdr>
        <w:top w:val="none" w:sz="0" w:space="0" w:color="auto"/>
        <w:left w:val="none" w:sz="0" w:space="0" w:color="auto"/>
        <w:bottom w:val="none" w:sz="0" w:space="0" w:color="auto"/>
        <w:right w:val="none" w:sz="0" w:space="0" w:color="auto"/>
      </w:divBdr>
      <w:divsChild>
        <w:div w:id="476069524">
          <w:marLeft w:val="0"/>
          <w:marRight w:val="0"/>
          <w:marTop w:val="0"/>
          <w:marBottom w:val="0"/>
          <w:divBdr>
            <w:top w:val="none" w:sz="0" w:space="0" w:color="auto"/>
            <w:left w:val="none" w:sz="0" w:space="0" w:color="auto"/>
            <w:bottom w:val="none" w:sz="0" w:space="0" w:color="auto"/>
            <w:right w:val="none" w:sz="0" w:space="0" w:color="auto"/>
          </w:divBdr>
        </w:div>
        <w:div w:id="1390348385">
          <w:marLeft w:val="0"/>
          <w:marRight w:val="0"/>
          <w:marTop w:val="0"/>
          <w:marBottom w:val="0"/>
          <w:divBdr>
            <w:top w:val="none" w:sz="0" w:space="0" w:color="auto"/>
            <w:left w:val="none" w:sz="0" w:space="0" w:color="auto"/>
            <w:bottom w:val="none" w:sz="0" w:space="0" w:color="auto"/>
            <w:right w:val="none" w:sz="0" w:space="0" w:color="auto"/>
          </w:divBdr>
        </w:div>
      </w:divsChild>
    </w:div>
    <w:div w:id="206455842">
      <w:bodyDiv w:val="1"/>
      <w:marLeft w:val="0"/>
      <w:marRight w:val="0"/>
      <w:marTop w:val="0"/>
      <w:marBottom w:val="0"/>
      <w:divBdr>
        <w:top w:val="none" w:sz="0" w:space="0" w:color="auto"/>
        <w:left w:val="none" w:sz="0" w:space="0" w:color="auto"/>
        <w:bottom w:val="none" w:sz="0" w:space="0" w:color="auto"/>
        <w:right w:val="none" w:sz="0" w:space="0" w:color="auto"/>
      </w:divBdr>
      <w:divsChild>
        <w:div w:id="1204512939">
          <w:marLeft w:val="0"/>
          <w:marRight w:val="1"/>
          <w:marTop w:val="0"/>
          <w:marBottom w:val="0"/>
          <w:divBdr>
            <w:top w:val="none" w:sz="0" w:space="0" w:color="auto"/>
            <w:left w:val="none" w:sz="0" w:space="0" w:color="auto"/>
            <w:bottom w:val="none" w:sz="0" w:space="0" w:color="auto"/>
            <w:right w:val="none" w:sz="0" w:space="0" w:color="auto"/>
          </w:divBdr>
          <w:divsChild>
            <w:div w:id="548611306">
              <w:marLeft w:val="0"/>
              <w:marRight w:val="0"/>
              <w:marTop w:val="0"/>
              <w:marBottom w:val="0"/>
              <w:divBdr>
                <w:top w:val="none" w:sz="0" w:space="0" w:color="auto"/>
                <w:left w:val="none" w:sz="0" w:space="0" w:color="auto"/>
                <w:bottom w:val="none" w:sz="0" w:space="0" w:color="auto"/>
                <w:right w:val="none" w:sz="0" w:space="0" w:color="auto"/>
              </w:divBdr>
              <w:divsChild>
                <w:div w:id="807940807">
                  <w:marLeft w:val="0"/>
                  <w:marRight w:val="1"/>
                  <w:marTop w:val="0"/>
                  <w:marBottom w:val="0"/>
                  <w:divBdr>
                    <w:top w:val="none" w:sz="0" w:space="0" w:color="auto"/>
                    <w:left w:val="none" w:sz="0" w:space="0" w:color="auto"/>
                    <w:bottom w:val="none" w:sz="0" w:space="0" w:color="auto"/>
                    <w:right w:val="none" w:sz="0" w:space="0" w:color="auto"/>
                  </w:divBdr>
                  <w:divsChild>
                    <w:div w:id="444277734">
                      <w:marLeft w:val="0"/>
                      <w:marRight w:val="0"/>
                      <w:marTop w:val="0"/>
                      <w:marBottom w:val="0"/>
                      <w:divBdr>
                        <w:top w:val="none" w:sz="0" w:space="0" w:color="auto"/>
                        <w:left w:val="none" w:sz="0" w:space="0" w:color="auto"/>
                        <w:bottom w:val="none" w:sz="0" w:space="0" w:color="auto"/>
                        <w:right w:val="none" w:sz="0" w:space="0" w:color="auto"/>
                      </w:divBdr>
                      <w:divsChild>
                        <w:div w:id="299967588">
                          <w:marLeft w:val="0"/>
                          <w:marRight w:val="0"/>
                          <w:marTop w:val="0"/>
                          <w:marBottom w:val="0"/>
                          <w:divBdr>
                            <w:top w:val="none" w:sz="0" w:space="0" w:color="auto"/>
                            <w:left w:val="none" w:sz="0" w:space="0" w:color="auto"/>
                            <w:bottom w:val="none" w:sz="0" w:space="0" w:color="auto"/>
                            <w:right w:val="none" w:sz="0" w:space="0" w:color="auto"/>
                          </w:divBdr>
                          <w:divsChild>
                            <w:div w:id="1656452638">
                              <w:marLeft w:val="0"/>
                              <w:marRight w:val="0"/>
                              <w:marTop w:val="120"/>
                              <w:marBottom w:val="360"/>
                              <w:divBdr>
                                <w:top w:val="none" w:sz="0" w:space="0" w:color="auto"/>
                                <w:left w:val="none" w:sz="0" w:space="0" w:color="auto"/>
                                <w:bottom w:val="none" w:sz="0" w:space="0" w:color="auto"/>
                                <w:right w:val="none" w:sz="0" w:space="0" w:color="auto"/>
                              </w:divBdr>
                              <w:divsChild>
                                <w:div w:id="251208926">
                                  <w:marLeft w:val="0"/>
                                  <w:marRight w:val="0"/>
                                  <w:marTop w:val="0"/>
                                  <w:marBottom w:val="0"/>
                                  <w:divBdr>
                                    <w:top w:val="none" w:sz="0" w:space="0" w:color="auto"/>
                                    <w:left w:val="none" w:sz="0" w:space="0" w:color="auto"/>
                                    <w:bottom w:val="none" w:sz="0" w:space="0" w:color="auto"/>
                                    <w:right w:val="none" w:sz="0" w:space="0" w:color="auto"/>
                                  </w:divBdr>
                                </w:div>
                                <w:div w:id="14449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33052">
      <w:bodyDiv w:val="1"/>
      <w:marLeft w:val="0"/>
      <w:marRight w:val="0"/>
      <w:marTop w:val="0"/>
      <w:marBottom w:val="0"/>
      <w:divBdr>
        <w:top w:val="none" w:sz="0" w:space="0" w:color="auto"/>
        <w:left w:val="none" w:sz="0" w:space="0" w:color="auto"/>
        <w:bottom w:val="none" w:sz="0" w:space="0" w:color="auto"/>
        <w:right w:val="none" w:sz="0" w:space="0" w:color="auto"/>
      </w:divBdr>
      <w:divsChild>
        <w:div w:id="561647110">
          <w:marLeft w:val="0"/>
          <w:marRight w:val="1"/>
          <w:marTop w:val="0"/>
          <w:marBottom w:val="0"/>
          <w:divBdr>
            <w:top w:val="none" w:sz="0" w:space="0" w:color="auto"/>
            <w:left w:val="none" w:sz="0" w:space="0" w:color="auto"/>
            <w:bottom w:val="none" w:sz="0" w:space="0" w:color="auto"/>
            <w:right w:val="none" w:sz="0" w:space="0" w:color="auto"/>
          </w:divBdr>
          <w:divsChild>
            <w:div w:id="1974671312">
              <w:marLeft w:val="0"/>
              <w:marRight w:val="0"/>
              <w:marTop w:val="0"/>
              <w:marBottom w:val="0"/>
              <w:divBdr>
                <w:top w:val="none" w:sz="0" w:space="0" w:color="auto"/>
                <w:left w:val="none" w:sz="0" w:space="0" w:color="auto"/>
                <w:bottom w:val="none" w:sz="0" w:space="0" w:color="auto"/>
                <w:right w:val="none" w:sz="0" w:space="0" w:color="auto"/>
              </w:divBdr>
              <w:divsChild>
                <w:div w:id="154417125">
                  <w:marLeft w:val="0"/>
                  <w:marRight w:val="1"/>
                  <w:marTop w:val="0"/>
                  <w:marBottom w:val="0"/>
                  <w:divBdr>
                    <w:top w:val="none" w:sz="0" w:space="0" w:color="auto"/>
                    <w:left w:val="none" w:sz="0" w:space="0" w:color="auto"/>
                    <w:bottom w:val="none" w:sz="0" w:space="0" w:color="auto"/>
                    <w:right w:val="none" w:sz="0" w:space="0" w:color="auto"/>
                  </w:divBdr>
                  <w:divsChild>
                    <w:div w:id="1248423470">
                      <w:marLeft w:val="0"/>
                      <w:marRight w:val="0"/>
                      <w:marTop w:val="0"/>
                      <w:marBottom w:val="0"/>
                      <w:divBdr>
                        <w:top w:val="none" w:sz="0" w:space="0" w:color="auto"/>
                        <w:left w:val="none" w:sz="0" w:space="0" w:color="auto"/>
                        <w:bottom w:val="none" w:sz="0" w:space="0" w:color="auto"/>
                        <w:right w:val="none" w:sz="0" w:space="0" w:color="auto"/>
                      </w:divBdr>
                      <w:divsChild>
                        <w:div w:id="1120417114">
                          <w:marLeft w:val="0"/>
                          <w:marRight w:val="0"/>
                          <w:marTop w:val="0"/>
                          <w:marBottom w:val="0"/>
                          <w:divBdr>
                            <w:top w:val="none" w:sz="0" w:space="0" w:color="auto"/>
                            <w:left w:val="none" w:sz="0" w:space="0" w:color="auto"/>
                            <w:bottom w:val="none" w:sz="0" w:space="0" w:color="auto"/>
                            <w:right w:val="none" w:sz="0" w:space="0" w:color="auto"/>
                          </w:divBdr>
                          <w:divsChild>
                            <w:div w:id="1716470894">
                              <w:marLeft w:val="0"/>
                              <w:marRight w:val="0"/>
                              <w:marTop w:val="120"/>
                              <w:marBottom w:val="360"/>
                              <w:divBdr>
                                <w:top w:val="none" w:sz="0" w:space="0" w:color="auto"/>
                                <w:left w:val="none" w:sz="0" w:space="0" w:color="auto"/>
                                <w:bottom w:val="none" w:sz="0" w:space="0" w:color="auto"/>
                                <w:right w:val="none" w:sz="0" w:space="0" w:color="auto"/>
                              </w:divBdr>
                              <w:divsChild>
                                <w:div w:id="1087196258">
                                  <w:marLeft w:val="0"/>
                                  <w:marRight w:val="0"/>
                                  <w:marTop w:val="0"/>
                                  <w:marBottom w:val="0"/>
                                  <w:divBdr>
                                    <w:top w:val="none" w:sz="0" w:space="0" w:color="auto"/>
                                    <w:left w:val="none" w:sz="0" w:space="0" w:color="auto"/>
                                    <w:bottom w:val="none" w:sz="0" w:space="0" w:color="auto"/>
                                    <w:right w:val="none" w:sz="0" w:space="0" w:color="auto"/>
                                  </w:divBdr>
                                  <w:divsChild>
                                    <w:div w:id="16808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5112">
      <w:bodyDiv w:val="1"/>
      <w:marLeft w:val="0"/>
      <w:marRight w:val="0"/>
      <w:marTop w:val="0"/>
      <w:marBottom w:val="0"/>
      <w:divBdr>
        <w:top w:val="none" w:sz="0" w:space="0" w:color="auto"/>
        <w:left w:val="none" w:sz="0" w:space="0" w:color="auto"/>
        <w:bottom w:val="none" w:sz="0" w:space="0" w:color="auto"/>
        <w:right w:val="none" w:sz="0" w:space="0" w:color="auto"/>
      </w:divBdr>
      <w:divsChild>
        <w:div w:id="376468938">
          <w:marLeft w:val="0"/>
          <w:marRight w:val="0"/>
          <w:marTop w:val="0"/>
          <w:marBottom w:val="0"/>
          <w:divBdr>
            <w:top w:val="none" w:sz="0" w:space="0" w:color="auto"/>
            <w:left w:val="none" w:sz="0" w:space="0" w:color="auto"/>
            <w:bottom w:val="none" w:sz="0" w:space="0" w:color="auto"/>
            <w:right w:val="none" w:sz="0" w:space="0" w:color="auto"/>
          </w:divBdr>
        </w:div>
        <w:div w:id="1086147924">
          <w:marLeft w:val="0"/>
          <w:marRight w:val="0"/>
          <w:marTop w:val="0"/>
          <w:marBottom w:val="0"/>
          <w:divBdr>
            <w:top w:val="none" w:sz="0" w:space="0" w:color="auto"/>
            <w:left w:val="none" w:sz="0" w:space="0" w:color="auto"/>
            <w:bottom w:val="none" w:sz="0" w:space="0" w:color="auto"/>
            <w:right w:val="none" w:sz="0" w:space="0" w:color="auto"/>
          </w:divBdr>
        </w:div>
        <w:div w:id="1803765852">
          <w:marLeft w:val="0"/>
          <w:marRight w:val="0"/>
          <w:marTop w:val="0"/>
          <w:marBottom w:val="0"/>
          <w:divBdr>
            <w:top w:val="none" w:sz="0" w:space="0" w:color="auto"/>
            <w:left w:val="none" w:sz="0" w:space="0" w:color="auto"/>
            <w:bottom w:val="none" w:sz="0" w:space="0" w:color="auto"/>
            <w:right w:val="none" w:sz="0" w:space="0" w:color="auto"/>
          </w:divBdr>
          <w:divsChild>
            <w:div w:id="698550289">
              <w:marLeft w:val="0"/>
              <w:marRight w:val="0"/>
              <w:marTop w:val="0"/>
              <w:marBottom w:val="0"/>
              <w:divBdr>
                <w:top w:val="none" w:sz="0" w:space="0" w:color="auto"/>
                <w:left w:val="none" w:sz="0" w:space="0" w:color="auto"/>
                <w:bottom w:val="none" w:sz="0" w:space="0" w:color="auto"/>
                <w:right w:val="none" w:sz="0" w:space="0" w:color="auto"/>
              </w:divBdr>
            </w:div>
          </w:divsChild>
        </w:div>
        <w:div w:id="1881043447">
          <w:marLeft w:val="0"/>
          <w:marRight w:val="0"/>
          <w:marTop w:val="0"/>
          <w:marBottom w:val="0"/>
          <w:divBdr>
            <w:top w:val="none" w:sz="0" w:space="0" w:color="auto"/>
            <w:left w:val="none" w:sz="0" w:space="0" w:color="auto"/>
            <w:bottom w:val="none" w:sz="0" w:space="0" w:color="auto"/>
            <w:right w:val="none" w:sz="0" w:space="0" w:color="auto"/>
          </w:divBdr>
        </w:div>
      </w:divsChild>
    </w:div>
    <w:div w:id="211773367">
      <w:bodyDiv w:val="1"/>
      <w:marLeft w:val="0"/>
      <w:marRight w:val="0"/>
      <w:marTop w:val="0"/>
      <w:marBottom w:val="0"/>
      <w:divBdr>
        <w:top w:val="none" w:sz="0" w:space="0" w:color="auto"/>
        <w:left w:val="none" w:sz="0" w:space="0" w:color="auto"/>
        <w:bottom w:val="none" w:sz="0" w:space="0" w:color="auto"/>
        <w:right w:val="none" w:sz="0" w:space="0" w:color="auto"/>
      </w:divBdr>
      <w:divsChild>
        <w:div w:id="1627614446">
          <w:marLeft w:val="0"/>
          <w:marRight w:val="1"/>
          <w:marTop w:val="0"/>
          <w:marBottom w:val="0"/>
          <w:divBdr>
            <w:top w:val="none" w:sz="0" w:space="0" w:color="auto"/>
            <w:left w:val="none" w:sz="0" w:space="0" w:color="auto"/>
            <w:bottom w:val="none" w:sz="0" w:space="0" w:color="auto"/>
            <w:right w:val="none" w:sz="0" w:space="0" w:color="auto"/>
          </w:divBdr>
          <w:divsChild>
            <w:div w:id="144205076">
              <w:marLeft w:val="0"/>
              <w:marRight w:val="0"/>
              <w:marTop w:val="0"/>
              <w:marBottom w:val="0"/>
              <w:divBdr>
                <w:top w:val="none" w:sz="0" w:space="0" w:color="auto"/>
                <w:left w:val="none" w:sz="0" w:space="0" w:color="auto"/>
                <w:bottom w:val="none" w:sz="0" w:space="0" w:color="auto"/>
                <w:right w:val="none" w:sz="0" w:space="0" w:color="auto"/>
              </w:divBdr>
              <w:divsChild>
                <w:div w:id="336663026">
                  <w:marLeft w:val="0"/>
                  <w:marRight w:val="1"/>
                  <w:marTop w:val="0"/>
                  <w:marBottom w:val="0"/>
                  <w:divBdr>
                    <w:top w:val="none" w:sz="0" w:space="0" w:color="auto"/>
                    <w:left w:val="none" w:sz="0" w:space="0" w:color="auto"/>
                    <w:bottom w:val="none" w:sz="0" w:space="0" w:color="auto"/>
                    <w:right w:val="none" w:sz="0" w:space="0" w:color="auto"/>
                  </w:divBdr>
                  <w:divsChild>
                    <w:div w:id="1048803891">
                      <w:marLeft w:val="0"/>
                      <w:marRight w:val="0"/>
                      <w:marTop w:val="0"/>
                      <w:marBottom w:val="0"/>
                      <w:divBdr>
                        <w:top w:val="none" w:sz="0" w:space="0" w:color="auto"/>
                        <w:left w:val="none" w:sz="0" w:space="0" w:color="auto"/>
                        <w:bottom w:val="none" w:sz="0" w:space="0" w:color="auto"/>
                        <w:right w:val="none" w:sz="0" w:space="0" w:color="auto"/>
                      </w:divBdr>
                      <w:divsChild>
                        <w:div w:id="1419903618">
                          <w:marLeft w:val="0"/>
                          <w:marRight w:val="0"/>
                          <w:marTop w:val="0"/>
                          <w:marBottom w:val="0"/>
                          <w:divBdr>
                            <w:top w:val="none" w:sz="0" w:space="0" w:color="auto"/>
                            <w:left w:val="none" w:sz="0" w:space="0" w:color="auto"/>
                            <w:bottom w:val="none" w:sz="0" w:space="0" w:color="auto"/>
                            <w:right w:val="none" w:sz="0" w:space="0" w:color="auto"/>
                          </w:divBdr>
                          <w:divsChild>
                            <w:div w:id="185364146">
                              <w:marLeft w:val="0"/>
                              <w:marRight w:val="0"/>
                              <w:marTop w:val="120"/>
                              <w:marBottom w:val="360"/>
                              <w:divBdr>
                                <w:top w:val="none" w:sz="0" w:space="0" w:color="auto"/>
                                <w:left w:val="none" w:sz="0" w:space="0" w:color="auto"/>
                                <w:bottom w:val="none" w:sz="0" w:space="0" w:color="auto"/>
                                <w:right w:val="none" w:sz="0" w:space="0" w:color="auto"/>
                              </w:divBdr>
                              <w:divsChild>
                                <w:div w:id="2029745821">
                                  <w:marLeft w:val="0"/>
                                  <w:marRight w:val="0"/>
                                  <w:marTop w:val="0"/>
                                  <w:marBottom w:val="0"/>
                                  <w:divBdr>
                                    <w:top w:val="none" w:sz="0" w:space="0" w:color="auto"/>
                                    <w:left w:val="none" w:sz="0" w:space="0" w:color="auto"/>
                                    <w:bottom w:val="none" w:sz="0" w:space="0" w:color="auto"/>
                                    <w:right w:val="none" w:sz="0" w:space="0" w:color="auto"/>
                                  </w:divBdr>
                                  <w:divsChild>
                                    <w:div w:id="14355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16441">
      <w:bodyDiv w:val="1"/>
      <w:marLeft w:val="0"/>
      <w:marRight w:val="0"/>
      <w:marTop w:val="0"/>
      <w:marBottom w:val="0"/>
      <w:divBdr>
        <w:top w:val="none" w:sz="0" w:space="0" w:color="auto"/>
        <w:left w:val="none" w:sz="0" w:space="0" w:color="auto"/>
        <w:bottom w:val="none" w:sz="0" w:space="0" w:color="auto"/>
        <w:right w:val="none" w:sz="0" w:space="0" w:color="auto"/>
      </w:divBdr>
      <w:divsChild>
        <w:div w:id="1066761926">
          <w:marLeft w:val="0"/>
          <w:marRight w:val="1"/>
          <w:marTop w:val="0"/>
          <w:marBottom w:val="0"/>
          <w:divBdr>
            <w:top w:val="none" w:sz="0" w:space="0" w:color="auto"/>
            <w:left w:val="none" w:sz="0" w:space="0" w:color="auto"/>
            <w:bottom w:val="none" w:sz="0" w:space="0" w:color="auto"/>
            <w:right w:val="none" w:sz="0" w:space="0" w:color="auto"/>
          </w:divBdr>
          <w:divsChild>
            <w:div w:id="773093659">
              <w:marLeft w:val="0"/>
              <w:marRight w:val="0"/>
              <w:marTop w:val="0"/>
              <w:marBottom w:val="0"/>
              <w:divBdr>
                <w:top w:val="none" w:sz="0" w:space="0" w:color="auto"/>
                <w:left w:val="none" w:sz="0" w:space="0" w:color="auto"/>
                <w:bottom w:val="none" w:sz="0" w:space="0" w:color="auto"/>
                <w:right w:val="none" w:sz="0" w:space="0" w:color="auto"/>
              </w:divBdr>
              <w:divsChild>
                <w:div w:id="1306937203">
                  <w:marLeft w:val="0"/>
                  <w:marRight w:val="1"/>
                  <w:marTop w:val="0"/>
                  <w:marBottom w:val="0"/>
                  <w:divBdr>
                    <w:top w:val="none" w:sz="0" w:space="0" w:color="auto"/>
                    <w:left w:val="none" w:sz="0" w:space="0" w:color="auto"/>
                    <w:bottom w:val="none" w:sz="0" w:space="0" w:color="auto"/>
                    <w:right w:val="none" w:sz="0" w:space="0" w:color="auto"/>
                  </w:divBdr>
                  <w:divsChild>
                    <w:div w:id="72510684">
                      <w:marLeft w:val="0"/>
                      <w:marRight w:val="0"/>
                      <w:marTop w:val="0"/>
                      <w:marBottom w:val="0"/>
                      <w:divBdr>
                        <w:top w:val="none" w:sz="0" w:space="0" w:color="auto"/>
                        <w:left w:val="none" w:sz="0" w:space="0" w:color="auto"/>
                        <w:bottom w:val="none" w:sz="0" w:space="0" w:color="auto"/>
                        <w:right w:val="none" w:sz="0" w:space="0" w:color="auto"/>
                      </w:divBdr>
                      <w:divsChild>
                        <w:div w:id="1429038424">
                          <w:marLeft w:val="0"/>
                          <w:marRight w:val="0"/>
                          <w:marTop w:val="0"/>
                          <w:marBottom w:val="0"/>
                          <w:divBdr>
                            <w:top w:val="none" w:sz="0" w:space="0" w:color="auto"/>
                            <w:left w:val="none" w:sz="0" w:space="0" w:color="auto"/>
                            <w:bottom w:val="none" w:sz="0" w:space="0" w:color="auto"/>
                            <w:right w:val="none" w:sz="0" w:space="0" w:color="auto"/>
                          </w:divBdr>
                          <w:divsChild>
                            <w:div w:id="390156422">
                              <w:marLeft w:val="0"/>
                              <w:marRight w:val="0"/>
                              <w:marTop w:val="120"/>
                              <w:marBottom w:val="360"/>
                              <w:divBdr>
                                <w:top w:val="none" w:sz="0" w:space="0" w:color="auto"/>
                                <w:left w:val="none" w:sz="0" w:space="0" w:color="auto"/>
                                <w:bottom w:val="none" w:sz="0" w:space="0" w:color="auto"/>
                                <w:right w:val="none" w:sz="0" w:space="0" w:color="auto"/>
                              </w:divBdr>
                              <w:divsChild>
                                <w:div w:id="1013604116">
                                  <w:marLeft w:val="0"/>
                                  <w:marRight w:val="0"/>
                                  <w:marTop w:val="0"/>
                                  <w:marBottom w:val="0"/>
                                  <w:divBdr>
                                    <w:top w:val="none" w:sz="0" w:space="0" w:color="auto"/>
                                    <w:left w:val="none" w:sz="0" w:space="0" w:color="auto"/>
                                    <w:bottom w:val="none" w:sz="0" w:space="0" w:color="auto"/>
                                    <w:right w:val="none" w:sz="0" w:space="0" w:color="auto"/>
                                  </w:divBdr>
                                  <w:divsChild>
                                    <w:div w:id="8179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74799">
      <w:bodyDiv w:val="1"/>
      <w:marLeft w:val="0"/>
      <w:marRight w:val="0"/>
      <w:marTop w:val="0"/>
      <w:marBottom w:val="0"/>
      <w:divBdr>
        <w:top w:val="none" w:sz="0" w:space="0" w:color="auto"/>
        <w:left w:val="none" w:sz="0" w:space="0" w:color="auto"/>
        <w:bottom w:val="none" w:sz="0" w:space="0" w:color="auto"/>
        <w:right w:val="none" w:sz="0" w:space="0" w:color="auto"/>
      </w:divBdr>
      <w:divsChild>
        <w:div w:id="927928965">
          <w:marLeft w:val="0"/>
          <w:marRight w:val="1"/>
          <w:marTop w:val="0"/>
          <w:marBottom w:val="0"/>
          <w:divBdr>
            <w:top w:val="none" w:sz="0" w:space="0" w:color="auto"/>
            <w:left w:val="none" w:sz="0" w:space="0" w:color="auto"/>
            <w:bottom w:val="none" w:sz="0" w:space="0" w:color="auto"/>
            <w:right w:val="none" w:sz="0" w:space="0" w:color="auto"/>
          </w:divBdr>
          <w:divsChild>
            <w:div w:id="1865630069">
              <w:marLeft w:val="0"/>
              <w:marRight w:val="0"/>
              <w:marTop w:val="0"/>
              <w:marBottom w:val="0"/>
              <w:divBdr>
                <w:top w:val="none" w:sz="0" w:space="0" w:color="auto"/>
                <w:left w:val="none" w:sz="0" w:space="0" w:color="auto"/>
                <w:bottom w:val="none" w:sz="0" w:space="0" w:color="auto"/>
                <w:right w:val="none" w:sz="0" w:space="0" w:color="auto"/>
              </w:divBdr>
              <w:divsChild>
                <w:div w:id="1328560398">
                  <w:marLeft w:val="0"/>
                  <w:marRight w:val="1"/>
                  <w:marTop w:val="0"/>
                  <w:marBottom w:val="0"/>
                  <w:divBdr>
                    <w:top w:val="none" w:sz="0" w:space="0" w:color="auto"/>
                    <w:left w:val="none" w:sz="0" w:space="0" w:color="auto"/>
                    <w:bottom w:val="none" w:sz="0" w:space="0" w:color="auto"/>
                    <w:right w:val="none" w:sz="0" w:space="0" w:color="auto"/>
                  </w:divBdr>
                  <w:divsChild>
                    <w:div w:id="1929457155">
                      <w:marLeft w:val="0"/>
                      <w:marRight w:val="0"/>
                      <w:marTop w:val="0"/>
                      <w:marBottom w:val="0"/>
                      <w:divBdr>
                        <w:top w:val="none" w:sz="0" w:space="0" w:color="auto"/>
                        <w:left w:val="none" w:sz="0" w:space="0" w:color="auto"/>
                        <w:bottom w:val="none" w:sz="0" w:space="0" w:color="auto"/>
                        <w:right w:val="none" w:sz="0" w:space="0" w:color="auto"/>
                      </w:divBdr>
                      <w:divsChild>
                        <w:div w:id="233046800">
                          <w:marLeft w:val="0"/>
                          <w:marRight w:val="0"/>
                          <w:marTop w:val="0"/>
                          <w:marBottom w:val="0"/>
                          <w:divBdr>
                            <w:top w:val="none" w:sz="0" w:space="0" w:color="auto"/>
                            <w:left w:val="none" w:sz="0" w:space="0" w:color="auto"/>
                            <w:bottom w:val="none" w:sz="0" w:space="0" w:color="auto"/>
                            <w:right w:val="none" w:sz="0" w:space="0" w:color="auto"/>
                          </w:divBdr>
                          <w:divsChild>
                            <w:div w:id="1748185665">
                              <w:marLeft w:val="0"/>
                              <w:marRight w:val="0"/>
                              <w:marTop w:val="120"/>
                              <w:marBottom w:val="360"/>
                              <w:divBdr>
                                <w:top w:val="none" w:sz="0" w:space="0" w:color="auto"/>
                                <w:left w:val="none" w:sz="0" w:space="0" w:color="auto"/>
                                <w:bottom w:val="none" w:sz="0" w:space="0" w:color="auto"/>
                                <w:right w:val="none" w:sz="0" w:space="0" w:color="auto"/>
                              </w:divBdr>
                              <w:divsChild>
                                <w:div w:id="777144358">
                                  <w:marLeft w:val="0"/>
                                  <w:marRight w:val="0"/>
                                  <w:marTop w:val="0"/>
                                  <w:marBottom w:val="0"/>
                                  <w:divBdr>
                                    <w:top w:val="none" w:sz="0" w:space="0" w:color="auto"/>
                                    <w:left w:val="none" w:sz="0" w:space="0" w:color="auto"/>
                                    <w:bottom w:val="none" w:sz="0" w:space="0" w:color="auto"/>
                                    <w:right w:val="none" w:sz="0" w:space="0" w:color="auto"/>
                                  </w:divBdr>
                                  <w:divsChild>
                                    <w:div w:id="1244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80929">
      <w:bodyDiv w:val="1"/>
      <w:marLeft w:val="0"/>
      <w:marRight w:val="0"/>
      <w:marTop w:val="0"/>
      <w:marBottom w:val="0"/>
      <w:divBdr>
        <w:top w:val="none" w:sz="0" w:space="0" w:color="auto"/>
        <w:left w:val="none" w:sz="0" w:space="0" w:color="auto"/>
        <w:bottom w:val="none" w:sz="0" w:space="0" w:color="auto"/>
        <w:right w:val="none" w:sz="0" w:space="0" w:color="auto"/>
      </w:divBdr>
      <w:divsChild>
        <w:div w:id="686642235">
          <w:marLeft w:val="0"/>
          <w:marRight w:val="1"/>
          <w:marTop w:val="0"/>
          <w:marBottom w:val="0"/>
          <w:divBdr>
            <w:top w:val="none" w:sz="0" w:space="0" w:color="auto"/>
            <w:left w:val="none" w:sz="0" w:space="0" w:color="auto"/>
            <w:bottom w:val="none" w:sz="0" w:space="0" w:color="auto"/>
            <w:right w:val="none" w:sz="0" w:space="0" w:color="auto"/>
          </w:divBdr>
          <w:divsChild>
            <w:div w:id="112361195">
              <w:marLeft w:val="0"/>
              <w:marRight w:val="0"/>
              <w:marTop w:val="0"/>
              <w:marBottom w:val="0"/>
              <w:divBdr>
                <w:top w:val="none" w:sz="0" w:space="0" w:color="auto"/>
                <w:left w:val="none" w:sz="0" w:space="0" w:color="auto"/>
                <w:bottom w:val="none" w:sz="0" w:space="0" w:color="auto"/>
                <w:right w:val="none" w:sz="0" w:space="0" w:color="auto"/>
              </w:divBdr>
              <w:divsChild>
                <w:div w:id="1709720437">
                  <w:marLeft w:val="0"/>
                  <w:marRight w:val="1"/>
                  <w:marTop w:val="0"/>
                  <w:marBottom w:val="0"/>
                  <w:divBdr>
                    <w:top w:val="none" w:sz="0" w:space="0" w:color="auto"/>
                    <w:left w:val="none" w:sz="0" w:space="0" w:color="auto"/>
                    <w:bottom w:val="none" w:sz="0" w:space="0" w:color="auto"/>
                    <w:right w:val="none" w:sz="0" w:space="0" w:color="auto"/>
                  </w:divBdr>
                  <w:divsChild>
                    <w:div w:id="690035997">
                      <w:marLeft w:val="0"/>
                      <w:marRight w:val="0"/>
                      <w:marTop w:val="0"/>
                      <w:marBottom w:val="0"/>
                      <w:divBdr>
                        <w:top w:val="none" w:sz="0" w:space="0" w:color="auto"/>
                        <w:left w:val="none" w:sz="0" w:space="0" w:color="auto"/>
                        <w:bottom w:val="none" w:sz="0" w:space="0" w:color="auto"/>
                        <w:right w:val="none" w:sz="0" w:space="0" w:color="auto"/>
                      </w:divBdr>
                      <w:divsChild>
                        <w:div w:id="1104035795">
                          <w:marLeft w:val="0"/>
                          <w:marRight w:val="0"/>
                          <w:marTop w:val="0"/>
                          <w:marBottom w:val="0"/>
                          <w:divBdr>
                            <w:top w:val="none" w:sz="0" w:space="0" w:color="auto"/>
                            <w:left w:val="none" w:sz="0" w:space="0" w:color="auto"/>
                            <w:bottom w:val="none" w:sz="0" w:space="0" w:color="auto"/>
                            <w:right w:val="none" w:sz="0" w:space="0" w:color="auto"/>
                          </w:divBdr>
                          <w:divsChild>
                            <w:div w:id="836074980">
                              <w:marLeft w:val="0"/>
                              <w:marRight w:val="0"/>
                              <w:marTop w:val="120"/>
                              <w:marBottom w:val="360"/>
                              <w:divBdr>
                                <w:top w:val="none" w:sz="0" w:space="0" w:color="auto"/>
                                <w:left w:val="none" w:sz="0" w:space="0" w:color="auto"/>
                                <w:bottom w:val="none" w:sz="0" w:space="0" w:color="auto"/>
                                <w:right w:val="none" w:sz="0" w:space="0" w:color="auto"/>
                              </w:divBdr>
                              <w:divsChild>
                                <w:div w:id="1670403916">
                                  <w:marLeft w:val="0"/>
                                  <w:marRight w:val="0"/>
                                  <w:marTop w:val="0"/>
                                  <w:marBottom w:val="0"/>
                                  <w:divBdr>
                                    <w:top w:val="none" w:sz="0" w:space="0" w:color="auto"/>
                                    <w:left w:val="none" w:sz="0" w:space="0" w:color="auto"/>
                                    <w:bottom w:val="none" w:sz="0" w:space="0" w:color="auto"/>
                                    <w:right w:val="none" w:sz="0" w:space="0" w:color="auto"/>
                                  </w:divBdr>
                                  <w:divsChild>
                                    <w:div w:id="20987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738446">
      <w:bodyDiv w:val="1"/>
      <w:marLeft w:val="0"/>
      <w:marRight w:val="0"/>
      <w:marTop w:val="0"/>
      <w:marBottom w:val="0"/>
      <w:divBdr>
        <w:top w:val="none" w:sz="0" w:space="0" w:color="auto"/>
        <w:left w:val="none" w:sz="0" w:space="0" w:color="auto"/>
        <w:bottom w:val="none" w:sz="0" w:space="0" w:color="auto"/>
        <w:right w:val="none" w:sz="0" w:space="0" w:color="auto"/>
      </w:divBdr>
      <w:divsChild>
        <w:div w:id="1221749684">
          <w:marLeft w:val="0"/>
          <w:marRight w:val="1"/>
          <w:marTop w:val="0"/>
          <w:marBottom w:val="0"/>
          <w:divBdr>
            <w:top w:val="none" w:sz="0" w:space="0" w:color="auto"/>
            <w:left w:val="none" w:sz="0" w:space="0" w:color="auto"/>
            <w:bottom w:val="none" w:sz="0" w:space="0" w:color="auto"/>
            <w:right w:val="none" w:sz="0" w:space="0" w:color="auto"/>
          </w:divBdr>
          <w:divsChild>
            <w:div w:id="67464151">
              <w:marLeft w:val="0"/>
              <w:marRight w:val="0"/>
              <w:marTop w:val="0"/>
              <w:marBottom w:val="0"/>
              <w:divBdr>
                <w:top w:val="none" w:sz="0" w:space="0" w:color="auto"/>
                <w:left w:val="none" w:sz="0" w:space="0" w:color="auto"/>
                <w:bottom w:val="none" w:sz="0" w:space="0" w:color="auto"/>
                <w:right w:val="none" w:sz="0" w:space="0" w:color="auto"/>
              </w:divBdr>
              <w:divsChild>
                <w:div w:id="298534710">
                  <w:marLeft w:val="0"/>
                  <w:marRight w:val="1"/>
                  <w:marTop w:val="0"/>
                  <w:marBottom w:val="0"/>
                  <w:divBdr>
                    <w:top w:val="none" w:sz="0" w:space="0" w:color="auto"/>
                    <w:left w:val="none" w:sz="0" w:space="0" w:color="auto"/>
                    <w:bottom w:val="none" w:sz="0" w:space="0" w:color="auto"/>
                    <w:right w:val="none" w:sz="0" w:space="0" w:color="auto"/>
                  </w:divBdr>
                  <w:divsChild>
                    <w:div w:id="1300304414">
                      <w:marLeft w:val="0"/>
                      <w:marRight w:val="0"/>
                      <w:marTop w:val="0"/>
                      <w:marBottom w:val="0"/>
                      <w:divBdr>
                        <w:top w:val="none" w:sz="0" w:space="0" w:color="auto"/>
                        <w:left w:val="none" w:sz="0" w:space="0" w:color="auto"/>
                        <w:bottom w:val="none" w:sz="0" w:space="0" w:color="auto"/>
                        <w:right w:val="none" w:sz="0" w:space="0" w:color="auto"/>
                      </w:divBdr>
                      <w:divsChild>
                        <w:div w:id="1926568487">
                          <w:marLeft w:val="0"/>
                          <w:marRight w:val="0"/>
                          <w:marTop w:val="0"/>
                          <w:marBottom w:val="0"/>
                          <w:divBdr>
                            <w:top w:val="none" w:sz="0" w:space="0" w:color="auto"/>
                            <w:left w:val="none" w:sz="0" w:space="0" w:color="auto"/>
                            <w:bottom w:val="none" w:sz="0" w:space="0" w:color="auto"/>
                            <w:right w:val="none" w:sz="0" w:space="0" w:color="auto"/>
                          </w:divBdr>
                          <w:divsChild>
                            <w:div w:id="120078410">
                              <w:marLeft w:val="0"/>
                              <w:marRight w:val="0"/>
                              <w:marTop w:val="120"/>
                              <w:marBottom w:val="360"/>
                              <w:divBdr>
                                <w:top w:val="none" w:sz="0" w:space="0" w:color="auto"/>
                                <w:left w:val="none" w:sz="0" w:space="0" w:color="auto"/>
                                <w:bottom w:val="none" w:sz="0" w:space="0" w:color="auto"/>
                                <w:right w:val="none" w:sz="0" w:space="0" w:color="auto"/>
                              </w:divBdr>
                              <w:divsChild>
                                <w:div w:id="1488130803">
                                  <w:marLeft w:val="0"/>
                                  <w:marRight w:val="0"/>
                                  <w:marTop w:val="0"/>
                                  <w:marBottom w:val="0"/>
                                  <w:divBdr>
                                    <w:top w:val="none" w:sz="0" w:space="0" w:color="auto"/>
                                    <w:left w:val="none" w:sz="0" w:space="0" w:color="auto"/>
                                    <w:bottom w:val="none" w:sz="0" w:space="0" w:color="auto"/>
                                    <w:right w:val="none" w:sz="0" w:space="0" w:color="auto"/>
                                  </w:divBdr>
                                  <w:divsChild>
                                    <w:div w:id="835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95611">
      <w:bodyDiv w:val="1"/>
      <w:marLeft w:val="0"/>
      <w:marRight w:val="0"/>
      <w:marTop w:val="0"/>
      <w:marBottom w:val="0"/>
      <w:divBdr>
        <w:top w:val="none" w:sz="0" w:space="0" w:color="auto"/>
        <w:left w:val="none" w:sz="0" w:space="0" w:color="auto"/>
        <w:bottom w:val="none" w:sz="0" w:space="0" w:color="auto"/>
        <w:right w:val="none" w:sz="0" w:space="0" w:color="auto"/>
      </w:divBdr>
      <w:divsChild>
        <w:div w:id="1358432237">
          <w:marLeft w:val="0"/>
          <w:marRight w:val="1"/>
          <w:marTop w:val="0"/>
          <w:marBottom w:val="0"/>
          <w:divBdr>
            <w:top w:val="none" w:sz="0" w:space="0" w:color="auto"/>
            <w:left w:val="none" w:sz="0" w:space="0" w:color="auto"/>
            <w:bottom w:val="none" w:sz="0" w:space="0" w:color="auto"/>
            <w:right w:val="none" w:sz="0" w:space="0" w:color="auto"/>
          </w:divBdr>
          <w:divsChild>
            <w:div w:id="1546258001">
              <w:marLeft w:val="0"/>
              <w:marRight w:val="0"/>
              <w:marTop w:val="0"/>
              <w:marBottom w:val="0"/>
              <w:divBdr>
                <w:top w:val="none" w:sz="0" w:space="0" w:color="auto"/>
                <w:left w:val="none" w:sz="0" w:space="0" w:color="auto"/>
                <w:bottom w:val="none" w:sz="0" w:space="0" w:color="auto"/>
                <w:right w:val="none" w:sz="0" w:space="0" w:color="auto"/>
              </w:divBdr>
              <w:divsChild>
                <w:div w:id="831721589">
                  <w:marLeft w:val="0"/>
                  <w:marRight w:val="1"/>
                  <w:marTop w:val="0"/>
                  <w:marBottom w:val="0"/>
                  <w:divBdr>
                    <w:top w:val="none" w:sz="0" w:space="0" w:color="auto"/>
                    <w:left w:val="none" w:sz="0" w:space="0" w:color="auto"/>
                    <w:bottom w:val="none" w:sz="0" w:space="0" w:color="auto"/>
                    <w:right w:val="none" w:sz="0" w:space="0" w:color="auto"/>
                  </w:divBdr>
                  <w:divsChild>
                    <w:div w:id="1771701937">
                      <w:marLeft w:val="0"/>
                      <w:marRight w:val="0"/>
                      <w:marTop w:val="0"/>
                      <w:marBottom w:val="0"/>
                      <w:divBdr>
                        <w:top w:val="none" w:sz="0" w:space="0" w:color="auto"/>
                        <w:left w:val="none" w:sz="0" w:space="0" w:color="auto"/>
                        <w:bottom w:val="none" w:sz="0" w:space="0" w:color="auto"/>
                        <w:right w:val="none" w:sz="0" w:space="0" w:color="auto"/>
                      </w:divBdr>
                      <w:divsChild>
                        <w:div w:id="1180898131">
                          <w:marLeft w:val="0"/>
                          <w:marRight w:val="0"/>
                          <w:marTop w:val="0"/>
                          <w:marBottom w:val="0"/>
                          <w:divBdr>
                            <w:top w:val="none" w:sz="0" w:space="0" w:color="auto"/>
                            <w:left w:val="none" w:sz="0" w:space="0" w:color="auto"/>
                            <w:bottom w:val="none" w:sz="0" w:space="0" w:color="auto"/>
                            <w:right w:val="none" w:sz="0" w:space="0" w:color="auto"/>
                          </w:divBdr>
                          <w:divsChild>
                            <w:div w:id="1866943655">
                              <w:marLeft w:val="0"/>
                              <w:marRight w:val="0"/>
                              <w:marTop w:val="120"/>
                              <w:marBottom w:val="360"/>
                              <w:divBdr>
                                <w:top w:val="none" w:sz="0" w:space="0" w:color="auto"/>
                                <w:left w:val="none" w:sz="0" w:space="0" w:color="auto"/>
                                <w:bottom w:val="none" w:sz="0" w:space="0" w:color="auto"/>
                                <w:right w:val="none" w:sz="0" w:space="0" w:color="auto"/>
                              </w:divBdr>
                              <w:divsChild>
                                <w:div w:id="1785035447">
                                  <w:marLeft w:val="0"/>
                                  <w:marRight w:val="0"/>
                                  <w:marTop w:val="0"/>
                                  <w:marBottom w:val="0"/>
                                  <w:divBdr>
                                    <w:top w:val="none" w:sz="0" w:space="0" w:color="auto"/>
                                    <w:left w:val="none" w:sz="0" w:space="0" w:color="auto"/>
                                    <w:bottom w:val="none" w:sz="0" w:space="0" w:color="auto"/>
                                    <w:right w:val="none" w:sz="0" w:space="0" w:color="auto"/>
                                  </w:divBdr>
                                  <w:divsChild>
                                    <w:div w:id="3245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6439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02">
          <w:marLeft w:val="0"/>
          <w:marRight w:val="1"/>
          <w:marTop w:val="0"/>
          <w:marBottom w:val="0"/>
          <w:divBdr>
            <w:top w:val="none" w:sz="0" w:space="0" w:color="auto"/>
            <w:left w:val="none" w:sz="0" w:space="0" w:color="auto"/>
            <w:bottom w:val="none" w:sz="0" w:space="0" w:color="auto"/>
            <w:right w:val="none" w:sz="0" w:space="0" w:color="auto"/>
          </w:divBdr>
          <w:divsChild>
            <w:div w:id="300772048">
              <w:marLeft w:val="0"/>
              <w:marRight w:val="0"/>
              <w:marTop w:val="0"/>
              <w:marBottom w:val="0"/>
              <w:divBdr>
                <w:top w:val="none" w:sz="0" w:space="0" w:color="auto"/>
                <w:left w:val="none" w:sz="0" w:space="0" w:color="auto"/>
                <w:bottom w:val="none" w:sz="0" w:space="0" w:color="auto"/>
                <w:right w:val="none" w:sz="0" w:space="0" w:color="auto"/>
              </w:divBdr>
              <w:divsChild>
                <w:div w:id="578901562">
                  <w:marLeft w:val="0"/>
                  <w:marRight w:val="1"/>
                  <w:marTop w:val="0"/>
                  <w:marBottom w:val="0"/>
                  <w:divBdr>
                    <w:top w:val="none" w:sz="0" w:space="0" w:color="auto"/>
                    <w:left w:val="none" w:sz="0" w:space="0" w:color="auto"/>
                    <w:bottom w:val="none" w:sz="0" w:space="0" w:color="auto"/>
                    <w:right w:val="none" w:sz="0" w:space="0" w:color="auto"/>
                  </w:divBdr>
                  <w:divsChild>
                    <w:div w:id="360403721">
                      <w:marLeft w:val="0"/>
                      <w:marRight w:val="0"/>
                      <w:marTop w:val="0"/>
                      <w:marBottom w:val="0"/>
                      <w:divBdr>
                        <w:top w:val="none" w:sz="0" w:space="0" w:color="auto"/>
                        <w:left w:val="none" w:sz="0" w:space="0" w:color="auto"/>
                        <w:bottom w:val="none" w:sz="0" w:space="0" w:color="auto"/>
                        <w:right w:val="none" w:sz="0" w:space="0" w:color="auto"/>
                      </w:divBdr>
                      <w:divsChild>
                        <w:div w:id="1833567169">
                          <w:marLeft w:val="0"/>
                          <w:marRight w:val="0"/>
                          <w:marTop w:val="0"/>
                          <w:marBottom w:val="0"/>
                          <w:divBdr>
                            <w:top w:val="none" w:sz="0" w:space="0" w:color="auto"/>
                            <w:left w:val="none" w:sz="0" w:space="0" w:color="auto"/>
                            <w:bottom w:val="none" w:sz="0" w:space="0" w:color="auto"/>
                            <w:right w:val="none" w:sz="0" w:space="0" w:color="auto"/>
                          </w:divBdr>
                          <w:divsChild>
                            <w:div w:id="1744061281">
                              <w:marLeft w:val="0"/>
                              <w:marRight w:val="0"/>
                              <w:marTop w:val="120"/>
                              <w:marBottom w:val="360"/>
                              <w:divBdr>
                                <w:top w:val="none" w:sz="0" w:space="0" w:color="auto"/>
                                <w:left w:val="none" w:sz="0" w:space="0" w:color="auto"/>
                                <w:bottom w:val="none" w:sz="0" w:space="0" w:color="auto"/>
                                <w:right w:val="none" w:sz="0" w:space="0" w:color="auto"/>
                              </w:divBdr>
                              <w:divsChild>
                                <w:div w:id="74210278">
                                  <w:marLeft w:val="0"/>
                                  <w:marRight w:val="0"/>
                                  <w:marTop w:val="0"/>
                                  <w:marBottom w:val="0"/>
                                  <w:divBdr>
                                    <w:top w:val="none" w:sz="0" w:space="0" w:color="auto"/>
                                    <w:left w:val="none" w:sz="0" w:space="0" w:color="auto"/>
                                    <w:bottom w:val="none" w:sz="0" w:space="0" w:color="auto"/>
                                    <w:right w:val="none" w:sz="0" w:space="0" w:color="auto"/>
                                  </w:divBdr>
                                </w:div>
                                <w:div w:id="513107305">
                                  <w:marLeft w:val="0"/>
                                  <w:marRight w:val="0"/>
                                  <w:marTop w:val="0"/>
                                  <w:marBottom w:val="0"/>
                                  <w:divBdr>
                                    <w:top w:val="none" w:sz="0" w:space="0" w:color="auto"/>
                                    <w:left w:val="none" w:sz="0" w:space="0" w:color="auto"/>
                                    <w:bottom w:val="none" w:sz="0" w:space="0" w:color="auto"/>
                                    <w:right w:val="none" w:sz="0" w:space="0" w:color="auto"/>
                                  </w:divBdr>
                                </w:div>
                                <w:div w:id="730926887">
                                  <w:marLeft w:val="0"/>
                                  <w:marRight w:val="0"/>
                                  <w:marTop w:val="0"/>
                                  <w:marBottom w:val="0"/>
                                  <w:divBdr>
                                    <w:top w:val="none" w:sz="0" w:space="0" w:color="auto"/>
                                    <w:left w:val="none" w:sz="0" w:space="0" w:color="auto"/>
                                    <w:bottom w:val="none" w:sz="0" w:space="0" w:color="auto"/>
                                    <w:right w:val="none" w:sz="0" w:space="0" w:color="auto"/>
                                  </w:divBdr>
                                  <w:divsChild>
                                    <w:div w:id="585650062">
                                      <w:marLeft w:val="0"/>
                                      <w:marRight w:val="0"/>
                                      <w:marTop w:val="0"/>
                                      <w:marBottom w:val="0"/>
                                      <w:divBdr>
                                        <w:top w:val="none" w:sz="0" w:space="0" w:color="auto"/>
                                        <w:left w:val="none" w:sz="0" w:space="0" w:color="auto"/>
                                        <w:bottom w:val="none" w:sz="0" w:space="0" w:color="auto"/>
                                        <w:right w:val="none" w:sz="0" w:space="0" w:color="auto"/>
                                      </w:divBdr>
                                    </w:div>
                                  </w:divsChild>
                                </w:div>
                                <w:div w:id="1889144162">
                                  <w:marLeft w:val="0"/>
                                  <w:marRight w:val="0"/>
                                  <w:marTop w:val="0"/>
                                  <w:marBottom w:val="0"/>
                                  <w:divBdr>
                                    <w:top w:val="none" w:sz="0" w:space="0" w:color="auto"/>
                                    <w:left w:val="none" w:sz="0" w:space="0" w:color="auto"/>
                                    <w:bottom w:val="none" w:sz="0" w:space="0" w:color="auto"/>
                                    <w:right w:val="none" w:sz="0" w:space="0" w:color="auto"/>
                                  </w:divBdr>
                                  <w:divsChild>
                                    <w:div w:id="14325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6530">
      <w:bodyDiv w:val="1"/>
      <w:marLeft w:val="0"/>
      <w:marRight w:val="0"/>
      <w:marTop w:val="0"/>
      <w:marBottom w:val="0"/>
      <w:divBdr>
        <w:top w:val="none" w:sz="0" w:space="0" w:color="auto"/>
        <w:left w:val="none" w:sz="0" w:space="0" w:color="auto"/>
        <w:bottom w:val="none" w:sz="0" w:space="0" w:color="auto"/>
        <w:right w:val="none" w:sz="0" w:space="0" w:color="auto"/>
      </w:divBdr>
      <w:divsChild>
        <w:div w:id="1415466690">
          <w:marLeft w:val="0"/>
          <w:marRight w:val="1"/>
          <w:marTop w:val="0"/>
          <w:marBottom w:val="0"/>
          <w:divBdr>
            <w:top w:val="none" w:sz="0" w:space="0" w:color="auto"/>
            <w:left w:val="none" w:sz="0" w:space="0" w:color="auto"/>
            <w:bottom w:val="none" w:sz="0" w:space="0" w:color="auto"/>
            <w:right w:val="none" w:sz="0" w:space="0" w:color="auto"/>
          </w:divBdr>
          <w:divsChild>
            <w:div w:id="570622611">
              <w:marLeft w:val="0"/>
              <w:marRight w:val="0"/>
              <w:marTop w:val="0"/>
              <w:marBottom w:val="0"/>
              <w:divBdr>
                <w:top w:val="none" w:sz="0" w:space="0" w:color="auto"/>
                <w:left w:val="none" w:sz="0" w:space="0" w:color="auto"/>
                <w:bottom w:val="none" w:sz="0" w:space="0" w:color="auto"/>
                <w:right w:val="none" w:sz="0" w:space="0" w:color="auto"/>
              </w:divBdr>
              <w:divsChild>
                <w:div w:id="1726752705">
                  <w:marLeft w:val="0"/>
                  <w:marRight w:val="1"/>
                  <w:marTop w:val="0"/>
                  <w:marBottom w:val="0"/>
                  <w:divBdr>
                    <w:top w:val="none" w:sz="0" w:space="0" w:color="auto"/>
                    <w:left w:val="none" w:sz="0" w:space="0" w:color="auto"/>
                    <w:bottom w:val="none" w:sz="0" w:space="0" w:color="auto"/>
                    <w:right w:val="none" w:sz="0" w:space="0" w:color="auto"/>
                  </w:divBdr>
                  <w:divsChild>
                    <w:div w:id="428161711">
                      <w:marLeft w:val="0"/>
                      <w:marRight w:val="0"/>
                      <w:marTop w:val="0"/>
                      <w:marBottom w:val="0"/>
                      <w:divBdr>
                        <w:top w:val="none" w:sz="0" w:space="0" w:color="auto"/>
                        <w:left w:val="none" w:sz="0" w:space="0" w:color="auto"/>
                        <w:bottom w:val="none" w:sz="0" w:space="0" w:color="auto"/>
                        <w:right w:val="none" w:sz="0" w:space="0" w:color="auto"/>
                      </w:divBdr>
                      <w:divsChild>
                        <w:div w:id="291329854">
                          <w:marLeft w:val="0"/>
                          <w:marRight w:val="0"/>
                          <w:marTop w:val="0"/>
                          <w:marBottom w:val="0"/>
                          <w:divBdr>
                            <w:top w:val="none" w:sz="0" w:space="0" w:color="auto"/>
                            <w:left w:val="none" w:sz="0" w:space="0" w:color="auto"/>
                            <w:bottom w:val="none" w:sz="0" w:space="0" w:color="auto"/>
                            <w:right w:val="none" w:sz="0" w:space="0" w:color="auto"/>
                          </w:divBdr>
                          <w:divsChild>
                            <w:div w:id="83309892">
                              <w:marLeft w:val="0"/>
                              <w:marRight w:val="0"/>
                              <w:marTop w:val="120"/>
                              <w:marBottom w:val="360"/>
                              <w:divBdr>
                                <w:top w:val="none" w:sz="0" w:space="0" w:color="auto"/>
                                <w:left w:val="none" w:sz="0" w:space="0" w:color="auto"/>
                                <w:bottom w:val="none" w:sz="0" w:space="0" w:color="auto"/>
                                <w:right w:val="none" w:sz="0" w:space="0" w:color="auto"/>
                              </w:divBdr>
                              <w:divsChild>
                                <w:div w:id="495538241">
                                  <w:marLeft w:val="0"/>
                                  <w:marRight w:val="0"/>
                                  <w:marTop w:val="0"/>
                                  <w:marBottom w:val="0"/>
                                  <w:divBdr>
                                    <w:top w:val="none" w:sz="0" w:space="0" w:color="auto"/>
                                    <w:left w:val="none" w:sz="0" w:space="0" w:color="auto"/>
                                    <w:bottom w:val="none" w:sz="0" w:space="0" w:color="auto"/>
                                    <w:right w:val="none" w:sz="0" w:space="0" w:color="auto"/>
                                  </w:divBdr>
                                </w:div>
                                <w:div w:id="661540442">
                                  <w:marLeft w:val="0"/>
                                  <w:marRight w:val="0"/>
                                  <w:marTop w:val="0"/>
                                  <w:marBottom w:val="0"/>
                                  <w:divBdr>
                                    <w:top w:val="none" w:sz="0" w:space="0" w:color="auto"/>
                                    <w:left w:val="none" w:sz="0" w:space="0" w:color="auto"/>
                                    <w:bottom w:val="none" w:sz="0" w:space="0" w:color="auto"/>
                                    <w:right w:val="none" w:sz="0" w:space="0" w:color="auto"/>
                                  </w:divBdr>
                                  <w:divsChild>
                                    <w:div w:id="668093700">
                                      <w:marLeft w:val="0"/>
                                      <w:marRight w:val="0"/>
                                      <w:marTop w:val="0"/>
                                      <w:marBottom w:val="0"/>
                                      <w:divBdr>
                                        <w:top w:val="none" w:sz="0" w:space="0" w:color="auto"/>
                                        <w:left w:val="none" w:sz="0" w:space="0" w:color="auto"/>
                                        <w:bottom w:val="none" w:sz="0" w:space="0" w:color="auto"/>
                                        <w:right w:val="none" w:sz="0" w:space="0" w:color="auto"/>
                                      </w:divBdr>
                                    </w:div>
                                  </w:divsChild>
                                </w:div>
                                <w:div w:id="820848550">
                                  <w:marLeft w:val="0"/>
                                  <w:marRight w:val="0"/>
                                  <w:marTop w:val="0"/>
                                  <w:marBottom w:val="0"/>
                                  <w:divBdr>
                                    <w:top w:val="none" w:sz="0" w:space="0" w:color="auto"/>
                                    <w:left w:val="none" w:sz="0" w:space="0" w:color="auto"/>
                                    <w:bottom w:val="none" w:sz="0" w:space="0" w:color="auto"/>
                                    <w:right w:val="none" w:sz="0" w:space="0" w:color="auto"/>
                                  </w:divBdr>
                                  <w:divsChild>
                                    <w:div w:id="621229208">
                                      <w:marLeft w:val="0"/>
                                      <w:marRight w:val="0"/>
                                      <w:marTop w:val="0"/>
                                      <w:marBottom w:val="0"/>
                                      <w:divBdr>
                                        <w:top w:val="none" w:sz="0" w:space="0" w:color="auto"/>
                                        <w:left w:val="none" w:sz="0" w:space="0" w:color="auto"/>
                                        <w:bottom w:val="none" w:sz="0" w:space="0" w:color="auto"/>
                                        <w:right w:val="none" w:sz="0" w:space="0" w:color="auto"/>
                                      </w:divBdr>
                                    </w:div>
                                  </w:divsChild>
                                </w:div>
                                <w:div w:id="1043362328">
                                  <w:marLeft w:val="0"/>
                                  <w:marRight w:val="0"/>
                                  <w:marTop w:val="0"/>
                                  <w:marBottom w:val="0"/>
                                  <w:divBdr>
                                    <w:top w:val="none" w:sz="0" w:space="0" w:color="auto"/>
                                    <w:left w:val="none" w:sz="0" w:space="0" w:color="auto"/>
                                    <w:bottom w:val="none" w:sz="0" w:space="0" w:color="auto"/>
                                    <w:right w:val="none" w:sz="0" w:space="0" w:color="auto"/>
                                  </w:divBdr>
                                  <w:divsChild>
                                    <w:div w:id="626742306">
                                      <w:marLeft w:val="0"/>
                                      <w:marRight w:val="0"/>
                                      <w:marTop w:val="0"/>
                                      <w:marBottom w:val="0"/>
                                      <w:divBdr>
                                        <w:top w:val="none" w:sz="0" w:space="0" w:color="auto"/>
                                        <w:left w:val="none" w:sz="0" w:space="0" w:color="auto"/>
                                        <w:bottom w:val="none" w:sz="0" w:space="0" w:color="auto"/>
                                        <w:right w:val="none" w:sz="0" w:space="0" w:color="auto"/>
                                      </w:divBdr>
                                    </w:div>
                                  </w:divsChild>
                                </w:div>
                                <w:div w:id="1812558880">
                                  <w:marLeft w:val="0"/>
                                  <w:marRight w:val="0"/>
                                  <w:marTop w:val="0"/>
                                  <w:marBottom w:val="0"/>
                                  <w:divBdr>
                                    <w:top w:val="none" w:sz="0" w:space="0" w:color="auto"/>
                                    <w:left w:val="none" w:sz="0" w:space="0" w:color="auto"/>
                                    <w:bottom w:val="none" w:sz="0" w:space="0" w:color="auto"/>
                                    <w:right w:val="none" w:sz="0" w:space="0" w:color="auto"/>
                                  </w:divBdr>
                                </w:div>
                                <w:div w:id="1857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727">
      <w:bodyDiv w:val="1"/>
      <w:marLeft w:val="0"/>
      <w:marRight w:val="0"/>
      <w:marTop w:val="0"/>
      <w:marBottom w:val="0"/>
      <w:divBdr>
        <w:top w:val="none" w:sz="0" w:space="0" w:color="auto"/>
        <w:left w:val="none" w:sz="0" w:space="0" w:color="auto"/>
        <w:bottom w:val="none" w:sz="0" w:space="0" w:color="auto"/>
        <w:right w:val="none" w:sz="0" w:space="0" w:color="auto"/>
      </w:divBdr>
    </w:div>
    <w:div w:id="339700996">
      <w:bodyDiv w:val="1"/>
      <w:marLeft w:val="0"/>
      <w:marRight w:val="0"/>
      <w:marTop w:val="0"/>
      <w:marBottom w:val="0"/>
      <w:divBdr>
        <w:top w:val="none" w:sz="0" w:space="0" w:color="auto"/>
        <w:left w:val="none" w:sz="0" w:space="0" w:color="auto"/>
        <w:bottom w:val="none" w:sz="0" w:space="0" w:color="auto"/>
        <w:right w:val="none" w:sz="0" w:space="0" w:color="auto"/>
      </w:divBdr>
      <w:divsChild>
        <w:div w:id="747190891">
          <w:marLeft w:val="0"/>
          <w:marRight w:val="0"/>
          <w:marTop w:val="0"/>
          <w:marBottom w:val="0"/>
          <w:divBdr>
            <w:top w:val="none" w:sz="0" w:space="0" w:color="auto"/>
            <w:left w:val="none" w:sz="0" w:space="0" w:color="auto"/>
            <w:bottom w:val="none" w:sz="0" w:space="0" w:color="auto"/>
            <w:right w:val="none" w:sz="0" w:space="0" w:color="auto"/>
          </w:divBdr>
        </w:div>
        <w:div w:id="754940808">
          <w:marLeft w:val="0"/>
          <w:marRight w:val="0"/>
          <w:marTop w:val="0"/>
          <w:marBottom w:val="0"/>
          <w:divBdr>
            <w:top w:val="none" w:sz="0" w:space="0" w:color="auto"/>
            <w:left w:val="none" w:sz="0" w:space="0" w:color="auto"/>
            <w:bottom w:val="none" w:sz="0" w:space="0" w:color="auto"/>
            <w:right w:val="none" w:sz="0" w:space="0" w:color="auto"/>
          </w:divBdr>
        </w:div>
        <w:div w:id="1136529189">
          <w:marLeft w:val="0"/>
          <w:marRight w:val="0"/>
          <w:marTop w:val="0"/>
          <w:marBottom w:val="0"/>
          <w:divBdr>
            <w:top w:val="none" w:sz="0" w:space="0" w:color="auto"/>
            <w:left w:val="none" w:sz="0" w:space="0" w:color="auto"/>
            <w:bottom w:val="none" w:sz="0" w:space="0" w:color="auto"/>
            <w:right w:val="none" w:sz="0" w:space="0" w:color="auto"/>
          </w:divBdr>
          <w:divsChild>
            <w:div w:id="625695415">
              <w:marLeft w:val="0"/>
              <w:marRight w:val="0"/>
              <w:marTop w:val="0"/>
              <w:marBottom w:val="0"/>
              <w:divBdr>
                <w:top w:val="none" w:sz="0" w:space="0" w:color="auto"/>
                <w:left w:val="none" w:sz="0" w:space="0" w:color="auto"/>
                <w:bottom w:val="none" w:sz="0" w:space="0" w:color="auto"/>
                <w:right w:val="none" w:sz="0" w:space="0" w:color="auto"/>
              </w:divBdr>
            </w:div>
          </w:divsChild>
        </w:div>
        <w:div w:id="1318076158">
          <w:marLeft w:val="0"/>
          <w:marRight w:val="0"/>
          <w:marTop w:val="0"/>
          <w:marBottom w:val="0"/>
          <w:divBdr>
            <w:top w:val="none" w:sz="0" w:space="0" w:color="auto"/>
            <w:left w:val="none" w:sz="0" w:space="0" w:color="auto"/>
            <w:bottom w:val="none" w:sz="0" w:space="0" w:color="auto"/>
            <w:right w:val="none" w:sz="0" w:space="0" w:color="auto"/>
          </w:divBdr>
        </w:div>
      </w:divsChild>
    </w:div>
    <w:div w:id="392315959">
      <w:bodyDiv w:val="1"/>
      <w:marLeft w:val="0"/>
      <w:marRight w:val="0"/>
      <w:marTop w:val="0"/>
      <w:marBottom w:val="0"/>
      <w:divBdr>
        <w:top w:val="none" w:sz="0" w:space="0" w:color="auto"/>
        <w:left w:val="none" w:sz="0" w:space="0" w:color="auto"/>
        <w:bottom w:val="none" w:sz="0" w:space="0" w:color="auto"/>
        <w:right w:val="none" w:sz="0" w:space="0" w:color="auto"/>
      </w:divBdr>
      <w:divsChild>
        <w:div w:id="930772067">
          <w:marLeft w:val="0"/>
          <w:marRight w:val="1"/>
          <w:marTop w:val="0"/>
          <w:marBottom w:val="0"/>
          <w:divBdr>
            <w:top w:val="none" w:sz="0" w:space="0" w:color="auto"/>
            <w:left w:val="none" w:sz="0" w:space="0" w:color="auto"/>
            <w:bottom w:val="none" w:sz="0" w:space="0" w:color="auto"/>
            <w:right w:val="none" w:sz="0" w:space="0" w:color="auto"/>
          </w:divBdr>
          <w:divsChild>
            <w:div w:id="676539473">
              <w:marLeft w:val="0"/>
              <w:marRight w:val="0"/>
              <w:marTop w:val="0"/>
              <w:marBottom w:val="0"/>
              <w:divBdr>
                <w:top w:val="none" w:sz="0" w:space="0" w:color="auto"/>
                <w:left w:val="none" w:sz="0" w:space="0" w:color="auto"/>
                <w:bottom w:val="none" w:sz="0" w:space="0" w:color="auto"/>
                <w:right w:val="none" w:sz="0" w:space="0" w:color="auto"/>
              </w:divBdr>
              <w:divsChild>
                <w:div w:id="186719959">
                  <w:marLeft w:val="0"/>
                  <w:marRight w:val="1"/>
                  <w:marTop w:val="0"/>
                  <w:marBottom w:val="0"/>
                  <w:divBdr>
                    <w:top w:val="none" w:sz="0" w:space="0" w:color="auto"/>
                    <w:left w:val="none" w:sz="0" w:space="0" w:color="auto"/>
                    <w:bottom w:val="none" w:sz="0" w:space="0" w:color="auto"/>
                    <w:right w:val="none" w:sz="0" w:space="0" w:color="auto"/>
                  </w:divBdr>
                  <w:divsChild>
                    <w:div w:id="524056828">
                      <w:marLeft w:val="0"/>
                      <w:marRight w:val="0"/>
                      <w:marTop w:val="0"/>
                      <w:marBottom w:val="0"/>
                      <w:divBdr>
                        <w:top w:val="none" w:sz="0" w:space="0" w:color="auto"/>
                        <w:left w:val="none" w:sz="0" w:space="0" w:color="auto"/>
                        <w:bottom w:val="none" w:sz="0" w:space="0" w:color="auto"/>
                        <w:right w:val="none" w:sz="0" w:space="0" w:color="auto"/>
                      </w:divBdr>
                      <w:divsChild>
                        <w:div w:id="1537230133">
                          <w:marLeft w:val="0"/>
                          <w:marRight w:val="0"/>
                          <w:marTop w:val="0"/>
                          <w:marBottom w:val="0"/>
                          <w:divBdr>
                            <w:top w:val="none" w:sz="0" w:space="0" w:color="auto"/>
                            <w:left w:val="none" w:sz="0" w:space="0" w:color="auto"/>
                            <w:bottom w:val="none" w:sz="0" w:space="0" w:color="auto"/>
                            <w:right w:val="none" w:sz="0" w:space="0" w:color="auto"/>
                          </w:divBdr>
                          <w:divsChild>
                            <w:div w:id="252595915">
                              <w:marLeft w:val="0"/>
                              <w:marRight w:val="0"/>
                              <w:marTop w:val="120"/>
                              <w:marBottom w:val="360"/>
                              <w:divBdr>
                                <w:top w:val="none" w:sz="0" w:space="0" w:color="auto"/>
                                <w:left w:val="none" w:sz="0" w:space="0" w:color="auto"/>
                                <w:bottom w:val="none" w:sz="0" w:space="0" w:color="auto"/>
                                <w:right w:val="none" w:sz="0" w:space="0" w:color="auto"/>
                              </w:divBdr>
                              <w:divsChild>
                                <w:div w:id="623385272">
                                  <w:marLeft w:val="0"/>
                                  <w:marRight w:val="0"/>
                                  <w:marTop w:val="0"/>
                                  <w:marBottom w:val="0"/>
                                  <w:divBdr>
                                    <w:top w:val="none" w:sz="0" w:space="0" w:color="auto"/>
                                    <w:left w:val="none" w:sz="0" w:space="0" w:color="auto"/>
                                    <w:bottom w:val="none" w:sz="0" w:space="0" w:color="auto"/>
                                    <w:right w:val="none" w:sz="0" w:space="0" w:color="auto"/>
                                  </w:divBdr>
                                  <w:divsChild>
                                    <w:div w:id="2315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63377">
      <w:bodyDiv w:val="1"/>
      <w:marLeft w:val="0"/>
      <w:marRight w:val="0"/>
      <w:marTop w:val="0"/>
      <w:marBottom w:val="0"/>
      <w:divBdr>
        <w:top w:val="none" w:sz="0" w:space="0" w:color="auto"/>
        <w:left w:val="none" w:sz="0" w:space="0" w:color="auto"/>
        <w:bottom w:val="none" w:sz="0" w:space="0" w:color="auto"/>
        <w:right w:val="none" w:sz="0" w:space="0" w:color="auto"/>
      </w:divBdr>
      <w:divsChild>
        <w:div w:id="283849683">
          <w:marLeft w:val="0"/>
          <w:marRight w:val="0"/>
          <w:marTop w:val="0"/>
          <w:marBottom w:val="0"/>
          <w:divBdr>
            <w:top w:val="none" w:sz="0" w:space="0" w:color="auto"/>
            <w:left w:val="none" w:sz="0" w:space="0" w:color="auto"/>
            <w:bottom w:val="none" w:sz="0" w:space="0" w:color="auto"/>
            <w:right w:val="none" w:sz="0" w:space="0" w:color="auto"/>
          </w:divBdr>
        </w:div>
        <w:div w:id="991910705">
          <w:marLeft w:val="0"/>
          <w:marRight w:val="0"/>
          <w:marTop w:val="0"/>
          <w:marBottom w:val="0"/>
          <w:divBdr>
            <w:top w:val="none" w:sz="0" w:space="0" w:color="auto"/>
            <w:left w:val="none" w:sz="0" w:space="0" w:color="auto"/>
            <w:bottom w:val="none" w:sz="0" w:space="0" w:color="auto"/>
            <w:right w:val="none" w:sz="0" w:space="0" w:color="auto"/>
          </w:divBdr>
          <w:divsChild>
            <w:div w:id="695040077">
              <w:marLeft w:val="0"/>
              <w:marRight w:val="0"/>
              <w:marTop w:val="0"/>
              <w:marBottom w:val="0"/>
              <w:divBdr>
                <w:top w:val="none" w:sz="0" w:space="0" w:color="auto"/>
                <w:left w:val="none" w:sz="0" w:space="0" w:color="auto"/>
                <w:bottom w:val="none" w:sz="0" w:space="0" w:color="auto"/>
                <w:right w:val="none" w:sz="0" w:space="0" w:color="auto"/>
              </w:divBdr>
            </w:div>
          </w:divsChild>
        </w:div>
        <w:div w:id="1160466832">
          <w:marLeft w:val="0"/>
          <w:marRight w:val="0"/>
          <w:marTop w:val="0"/>
          <w:marBottom w:val="0"/>
          <w:divBdr>
            <w:top w:val="none" w:sz="0" w:space="0" w:color="auto"/>
            <w:left w:val="none" w:sz="0" w:space="0" w:color="auto"/>
            <w:bottom w:val="none" w:sz="0" w:space="0" w:color="auto"/>
            <w:right w:val="none" w:sz="0" w:space="0" w:color="auto"/>
          </w:divBdr>
        </w:div>
        <w:div w:id="1369989561">
          <w:marLeft w:val="0"/>
          <w:marRight w:val="0"/>
          <w:marTop w:val="0"/>
          <w:marBottom w:val="0"/>
          <w:divBdr>
            <w:top w:val="none" w:sz="0" w:space="0" w:color="auto"/>
            <w:left w:val="none" w:sz="0" w:space="0" w:color="auto"/>
            <w:bottom w:val="none" w:sz="0" w:space="0" w:color="auto"/>
            <w:right w:val="none" w:sz="0" w:space="0" w:color="auto"/>
          </w:divBdr>
        </w:div>
      </w:divsChild>
    </w:div>
    <w:div w:id="405955551">
      <w:bodyDiv w:val="1"/>
      <w:marLeft w:val="0"/>
      <w:marRight w:val="0"/>
      <w:marTop w:val="0"/>
      <w:marBottom w:val="0"/>
      <w:divBdr>
        <w:top w:val="none" w:sz="0" w:space="0" w:color="auto"/>
        <w:left w:val="none" w:sz="0" w:space="0" w:color="auto"/>
        <w:bottom w:val="none" w:sz="0" w:space="0" w:color="auto"/>
        <w:right w:val="none" w:sz="0" w:space="0" w:color="auto"/>
      </w:divBdr>
      <w:divsChild>
        <w:div w:id="1380010547">
          <w:marLeft w:val="0"/>
          <w:marRight w:val="1"/>
          <w:marTop w:val="0"/>
          <w:marBottom w:val="0"/>
          <w:divBdr>
            <w:top w:val="none" w:sz="0" w:space="0" w:color="auto"/>
            <w:left w:val="none" w:sz="0" w:space="0" w:color="auto"/>
            <w:bottom w:val="none" w:sz="0" w:space="0" w:color="auto"/>
            <w:right w:val="none" w:sz="0" w:space="0" w:color="auto"/>
          </w:divBdr>
          <w:divsChild>
            <w:div w:id="1544367983">
              <w:marLeft w:val="0"/>
              <w:marRight w:val="0"/>
              <w:marTop w:val="0"/>
              <w:marBottom w:val="0"/>
              <w:divBdr>
                <w:top w:val="none" w:sz="0" w:space="0" w:color="auto"/>
                <w:left w:val="none" w:sz="0" w:space="0" w:color="auto"/>
                <w:bottom w:val="none" w:sz="0" w:space="0" w:color="auto"/>
                <w:right w:val="none" w:sz="0" w:space="0" w:color="auto"/>
              </w:divBdr>
              <w:divsChild>
                <w:div w:id="663895023">
                  <w:marLeft w:val="0"/>
                  <w:marRight w:val="1"/>
                  <w:marTop w:val="0"/>
                  <w:marBottom w:val="0"/>
                  <w:divBdr>
                    <w:top w:val="none" w:sz="0" w:space="0" w:color="auto"/>
                    <w:left w:val="none" w:sz="0" w:space="0" w:color="auto"/>
                    <w:bottom w:val="none" w:sz="0" w:space="0" w:color="auto"/>
                    <w:right w:val="none" w:sz="0" w:space="0" w:color="auto"/>
                  </w:divBdr>
                  <w:divsChild>
                    <w:div w:id="5786450">
                      <w:marLeft w:val="0"/>
                      <w:marRight w:val="0"/>
                      <w:marTop w:val="0"/>
                      <w:marBottom w:val="0"/>
                      <w:divBdr>
                        <w:top w:val="none" w:sz="0" w:space="0" w:color="auto"/>
                        <w:left w:val="none" w:sz="0" w:space="0" w:color="auto"/>
                        <w:bottom w:val="none" w:sz="0" w:space="0" w:color="auto"/>
                        <w:right w:val="none" w:sz="0" w:space="0" w:color="auto"/>
                      </w:divBdr>
                      <w:divsChild>
                        <w:div w:id="71783797">
                          <w:marLeft w:val="0"/>
                          <w:marRight w:val="0"/>
                          <w:marTop w:val="0"/>
                          <w:marBottom w:val="0"/>
                          <w:divBdr>
                            <w:top w:val="none" w:sz="0" w:space="0" w:color="auto"/>
                            <w:left w:val="none" w:sz="0" w:space="0" w:color="auto"/>
                            <w:bottom w:val="none" w:sz="0" w:space="0" w:color="auto"/>
                            <w:right w:val="none" w:sz="0" w:space="0" w:color="auto"/>
                          </w:divBdr>
                          <w:divsChild>
                            <w:div w:id="397945585">
                              <w:marLeft w:val="0"/>
                              <w:marRight w:val="0"/>
                              <w:marTop w:val="120"/>
                              <w:marBottom w:val="360"/>
                              <w:divBdr>
                                <w:top w:val="none" w:sz="0" w:space="0" w:color="auto"/>
                                <w:left w:val="none" w:sz="0" w:space="0" w:color="auto"/>
                                <w:bottom w:val="none" w:sz="0" w:space="0" w:color="auto"/>
                                <w:right w:val="none" w:sz="0" w:space="0" w:color="auto"/>
                              </w:divBdr>
                              <w:divsChild>
                                <w:div w:id="1487160302">
                                  <w:marLeft w:val="0"/>
                                  <w:marRight w:val="0"/>
                                  <w:marTop w:val="0"/>
                                  <w:marBottom w:val="0"/>
                                  <w:divBdr>
                                    <w:top w:val="none" w:sz="0" w:space="0" w:color="auto"/>
                                    <w:left w:val="none" w:sz="0" w:space="0" w:color="auto"/>
                                    <w:bottom w:val="none" w:sz="0" w:space="0" w:color="auto"/>
                                    <w:right w:val="none" w:sz="0" w:space="0" w:color="auto"/>
                                  </w:divBdr>
                                  <w:divsChild>
                                    <w:div w:id="1536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866758">
      <w:bodyDiv w:val="1"/>
      <w:marLeft w:val="0"/>
      <w:marRight w:val="0"/>
      <w:marTop w:val="0"/>
      <w:marBottom w:val="0"/>
      <w:divBdr>
        <w:top w:val="none" w:sz="0" w:space="0" w:color="auto"/>
        <w:left w:val="none" w:sz="0" w:space="0" w:color="auto"/>
        <w:bottom w:val="none" w:sz="0" w:space="0" w:color="auto"/>
        <w:right w:val="none" w:sz="0" w:space="0" w:color="auto"/>
      </w:divBdr>
      <w:divsChild>
        <w:div w:id="1113791744">
          <w:marLeft w:val="0"/>
          <w:marRight w:val="1"/>
          <w:marTop w:val="0"/>
          <w:marBottom w:val="0"/>
          <w:divBdr>
            <w:top w:val="none" w:sz="0" w:space="0" w:color="auto"/>
            <w:left w:val="none" w:sz="0" w:space="0" w:color="auto"/>
            <w:bottom w:val="none" w:sz="0" w:space="0" w:color="auto"/>
            <w:right w:val="none" w:sz="0" w:space="0" w:color="auto"/>
          </w:divBdr>
          <w:divsChild>
            <w:div w:id="1246692734">
              <w:marLeft w:val="0"/>
              <w:marRight w:val="0"/>
              <w:marTop w:val="0"/>
              <w:marBottom w:val="0"/>
              <w:divBdr>
                <w:top w:val="none" w:sz="0" w:space="0" w:color="auto"/>
                <w:left w:val="none" w:sz="0" w:space="0" w:color="auto"/>
                <w:bottom w:val="none" w:sz="0" w:space="0" w:color="auto"/>
                <w:right w:val="none" w:sz="0" w:space="0" w:color="auto"/>
              </w:divBdr>
              <w:divsChild>
                <w:div w:id="1191801823">
                  <w:marLeft w:val="0"/>
                  <w:marRight w:val="1"/>
                  <w:marTop w:val="0"/>
                  <w:marBottom w:val="0"/>
                  <w:divBdr>
                    <w:top w:val="none" w:sz="0" w:space="0" w:color="auto"/>
                    <w:left w:val="none" w:sz="0" w:space="0" w:color="auto"/>
                    <w:bottom w:val="none" w:sz="0" w:space="0" w:color="auto"/>
                    <w:right w:val="none" w:sz="0" w:space="0" w:color="auto"/>
                  </w:divBdr>
                  <w:divsChild>
                    <w:div w:id="1258248543">
                      <w:marLeft w:val="0"/>
                      <w:marRight w:val="0"/>
                      <w:marTop w:val="0"/>
                      <w:marBottom w:val="0"/>
                      <w:divBdr>
                        <w:top w:val="none" w:sz="0" w:space="0" w:color="auto"/>
                        <w:left w:val="none" w:sz="0" w:space="0" w:color="auto"/>
                        <w:bottom w:val="none" w:sz="0" w:space="0" w:color="auto"/>
                        <w:right w:val="none" w:sz="0" w:space="0" w:color="auto"/>
                      </w:divBdr>
                      <w:divsChild>
                        <w:div w:id="1980648378">
                          <w:marLeft w:val="0"/>
                          <w:marRight w:val="0"/>
                          <w:marTop w:val="0"/>
                          <w:marBottom w:val="0"/>
                          <w:divBdr>
                            <w:top w:val="none" w:sz="0" w:space="0" w:color="auto"/>
                            <w:left w:val="none" w:sz="0" w:space="0" w:color="auto"/>
                            <w:bottom w:val="none" w:sz="0" w:space="0" w:color="auto"/>
                            <w:right w:val="none" w:sz="0" w:space="0" w:color="auto"/>
                          </w:divBdr>
                          <w:divsChild>
                            <w:div w:id="1745448113">
                              <w:marLeft w:val="0"/>
                              <w:marRight w:val="0"/>
                              <w:marTop w:val="120"/>
                              <w:marBottom w:val="360"/>
                              <w:divBdr>
                                <w:top w:val="none" w:sz="0" w:space="0" w:color="auto"/>
                                <w:left w:val="none" w:sz="0" w:space="0" w:color="auto"/>
                                <w:bottom w:val="none" w:sz="0" w:space="0" w:color="auto"/>
                                <w:right w:val="none" w:sz="0" w:space="0" w:color="auto"/>
                              </w:divBdr>
                              <w:divsChild>
                                <w:div w:id="369303035">
                                  <w:marLeft w:val="0"/>
                                  <w:marRight w:val="0"/>
                                  <w:marTop w:val="0"/>
                                  <w:marBottom w:val="0"/>
                                  <w:divBdr>
                                    <w:top w:val="none" w:sz="0" w:space="0" w:color="auto"/>
                                    <w:left w:val="none" w:sz="0" w:space="0" w:color="auto"/>
                                    <w:bottom w:val="none" w:sz="0" w:space="0" w:color="auto"/>
                                    <w:right w:val="none" w:sz="0" w:space="0" w:color="auto"/>
                                  </w:divBdr>
                                </w:div>
                                <w:div w:id="774208158">
                                  <w:marLeft w:val="0"/>
                                  <w:marRight w:val="0"/>
                                  <w:marTop w:val="0"/>
                                  <w:marBottom w:val="0"/>
                                  <w:divBdr>
                                    <w:top w:val="none" w:sz="0" w:space="0" w:color="auto"/>
                                    <w:left w:val="none" w:sz="0" w:space="0" w:color="auto"/>
                                    <w:bottom w:val="none" w:sz="0" w:space="0" w:color="auto"/>
                                    <w:right w:val="none" w:sz="0" w:space="0" w:color="auto"/>
                                  </w:divBdr>
                                  <w:divsChild>
                                    <w:div w:id="1684278581">
                                      <w:marLeft w:val="0"/>
                                      <w:marRight w:val="0"/>
                                      <w:marTop w:val="0"/>
                                      <w:marBottom w:val="0"/>
                                      <w:divBdr>
                                        <w:top w:val="none" w:sz="0" w:space="0" w:color="auto"/>
                                        <w:left w:val="none" w:sz="0" w:space="0" w:color="auto"/>
                                        <w:bottom w:val="none" w:sz="0" w:space="0" w:color="auto"/>
                                        <w:right w:val="none" w:sz="0" w:space="0" w:color="auto"/>
                                      </w:divBdr>
                                    </w:div>
                                  </w:divsChild>
                                </w:div>
                                <w:div w:id="1090004327">
                                  <w:marLeft w:val="0"/>
                                  <w:marRight w:val="0"/>
                                  <w:marTop w:val="0"/>
                                  <w:marBottom w:val="0"/>
                                  <w:divBdr>
                                    <w:top w:val="none" w:sz="0" w:space="0" w:color="auto"/>
                                    <w:left w:val="none" w:sz="0" w:space="0" w:color="auto"/>
                                    <w:bottom w:val="none" w:sz="0" w:space="0" w:color="auto"/>
                                    <w:right w:val="none" w:sz="0" w:space="0" w:color="auto"/>
                                  </w:divBdr>
                                  <w:divsChild>
                                    <w:div w:id="623999623">
                                      <w:marLeft w:val="0"/>
                                      <w:marRight w:val="0"/>
                                      <w:marTop w:val="0"/>
                                      <w:marBottom w:val="0"/>
                                      <w:divBdr>
                                        <w:top w:val="none" w:sz="0" w:space="0" w:color="auto"/>
                                        <w:left w:val="none" w:sz="0" w:space="0" w:color="auto"/>
                                        <w:bottom w:val="none" w:sz="0" w:space="0" w:color="auto"/>
                                        <w:right w:val="none" w:sz="0" w:space="0" w:color="auto"/>
                                      </w:divBdr>
                                    </w:div>
                                  </w:divsChild>
                                </w:div>
                                <w:div w:id="1476295408">
                                  <w:marLeft w:val="0"/>
                                  <w:marRight w:val="0"/>
                                  <w:marTop w:val="0"/>
                                  <w:marBottom w:val="0"/>
                                  <w:divBdr>
                                    <w:top w:val="none" w:sz="0" w:space="0" w:color="auto"/>
                                    <w:left w:val="none" w:sz="0" w:space="0" w:color="auto"/>
                                    <w:bottom w:val="none" w:sz="0" w:space="0" w:color="auto"/>
                                    <w:right w:val="none" w:sz="0" w:space="0" w:color="auto"/>
                                  </w:divBdr>
                                  <w:divsChild>
                                    <w:div w:id="803275632">
                                      <w:marLeft w:val="0"/>
                                      <w:marRight w:val="0"/>
                                      <w:marTop w:val="0"/>
                                      <w:marBottom w:val="0"/>
                                      <w:divBdr>
                                        <w:top w:val="none" w:sz="0" w:space="0" w:color="auto"/>
                                        <w:left w:val="none" w:sz="0" w:space="0" w:color="auto"/>
                                        <w:bottom w:val="none" w:sz="0" w:space="0" w:color="auto"/>
                                        <w:right w:val="none" w:sz="0" w:space="0" w:color="auto"/>
                                      </w:divBdr>
                                    </w:div>
                                  </w:divsChild>
                                </w:div>
                                <w:div w:id="17882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513722">
      <w:bodyDiv w:val="1"/>
      <w:marLeft w:val="0"/>
      <w:marRight w:val="0"/>
      <w:marTop w:val="0"/>
      <w:marBottom w:val="0"/>
      <w:divBdr>
        <w:top w:val="none" w:sz="0" w:space="0" w:color="auto"/>
        <w:left w:val="none" w:sz="0" w:space="0" w:color="auto"/>
        <w:bottom w:val="none" w:sz="0" w:space="0" w:color="auto"/>
        <w:right w:val="none" w:sz="0" w:space="0" w:color="auto"/>
      </w:divBdr>
      <w:divsChild>
        <w:div w:id="565337409">
          <w:marLeft w:val="0"/>
          <w:marRight w:val="1"/>
          <w:marTop w:val="0"/>
          <w:marBottom w:val="0"/>
          <w:divBdr>
            <w:top w:val="none" w:sz="0" w:space="0" w:color="auto"/>
            <w:left w:val="none" w:sz="0" w:space="0" w:color="auto"/>
            <w:bottom w:val="none" w:sz="0" w:space="0" w:color="auto"/>
            <w:right w:val="none" w:sz="0" w:space="0" w:color="auto"/>
          </w:divBdr>
          <w:divsChild>
            <w:div w:id="1244727264">
              <w:marLeft w:val="0"/>
              <w:marRight w:val="0"/>
              <w:marTop w:val="0"/>
              <w:marBottom w:val="0"/>
              <w:divBdr>
                <w:top w:val="none" w:sz="0" w:space="0" w:color="auto"/>
                <w:left w:val="none" w:sz="0" w:space="0" w:color="auto"/>
                <w:bottom w:val="none" w:sz="0" w:space="0" w:color="auto"/>
                <w:right w:val="none" w:sz="0" w:space="0" w:color="auto"/>
              </w:divBdr>
              <w:divsChild>
                <w:div w:id="369720391">
                  <w:marLeft w:val="0"/>
                  <w:marRight w:val="1"/>
                  <w:marTop w:val="0"/>
                  <w:marBottom w:val="0"/>
                  <w:divBdr>
                    <w:top w:val="none" w:sz="0" w:space="0" w:color="auto"/>
                    <w:left w:val="none" w:sz="0" w:space="0" w:color="auto"/>
                    <w:bottom w:val="none" w:sz="0" w:space="0" w:color="auto"/>
                    <w:right w:val="none" w:sz="0" w:space="0" w:color="auto"/>
                  </w:divBdr>
                  <w:divsChild>
                    <w:div w:id="319819330">
                      <w:marLeft w:val="0"/>
                      <w:marRight w:val="0"/>
                      <w:marTop w:val="0"/>
                      <w:marBottom w:val="0"/>
                      <w:divBdr>
                        <w:top w:val="none" w:sz="0" w:space="0" w:color="auto"/>
                        <w:left w:val="none" w:sz="0" w:space="0" w:color="auto"/>
                        <w:bottom w:val="none" w:sz="0" w:space="0" w:color="auto"/>
                        <w:right w:val="none" w:sz="0" w:space="0" w:color="auto"/>
                      </w:divBdr>
                      <w:divsChild>
                        <w:div w:id="257520378">
                          <w:marLeft w:val="0"/>
                          <w:marRight w:val="0"/>
                          <w:marTop w:val="0"/>
                          <w:marBottom w:val="0"/>
                          <w:divBdr>
                            <w:top w:val="none" w:sz="0" w:space="0" w:color="auto"/>
                            <w:left w:val="none" w:sz="0" w:space="0" w:color="auto"/>
                            <w:bottom w:val="none" w:sz="0" w:space="0" w:color="auto"/>
                            <w:right w:val="none" w:sz="0" w:space="0" w:color="auto"/>
                          </w:divBdr>
                          <w:divsChild>
                            <w:div w:id="155078548">
                              <w:marLeft w:val="0"/>
                              <w:marRight w:val="0"/>
                              <w:marTop w:val="120"/>
                              <w:marBottom w:val="360"/>
                              <w:divBdr>
                                <w:top w:val="none" w:sz="0" w:space="0" w:color="auto"/>
                                <w:left w:val="none" w:sz="0" w:space="0" w:color="auto"/>
                                <w:bottom w:val="none" w:sz="0" w:space="0" w:color="auto"/>
                                <w:right w:val="none" w:sz="0" w:space="0" w:color="auto"/>
                              </w:divBdr>
                              <w:divsChild>
                                <w:div w:id="1924102893">
                                  <w:marLeft w:val="0"/>
                                  <w:marRight w:val="0"/>
                                  <w:marTop w:val="0"/>
                                  <w:marBottom w:val="0"/>
                                  <w:divBdr>
                                    <w:top w:val="none" w:sz="0" w:space="0" w:color="auto"/>
                                    <w:left w:val="none" w:sz="0" w:space="0" w:color="auto"/>
                                    <w:bottom w:val="none" w:sz="0" w:space="0" w:color="auto"/>
                                    <w:right w:val="none" w:sz="0" w:space="0" w:color="auto"/>
                                  </w:divBdr>
                                  <w:divsChild>
                                    <w:div w:id="1485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0275">
      <w:bodyDiv w:val="1"/>
      <w:marLeft w:val="0"/>
      <w:marRight w:val="0"/>
      <w:marTop w:val="0"/>
      <w:marBottom w:val="0"/>
      <w:divBdr>
        <w:top w:val="none" w:sz="0" w:space="0" w:color="auto"/>
        <w:left w:val="none" w:sz="0" w:space="0" w:color="auto"/>
        <w:bottom w:val="none" w:sz="0" w:space="0" w:color="auto"/>
        <w:right w:val="none" w:sz="0" w:space="0" w:color="auto"/>
      </w:divBdr>
      <w:divsChild>
        <w:div w:id="135342494">
          <w:marLeft w:val="0"/>
          <w:marRight w:val="1"/>
          <w:marTop w:val="0"/>
          <w:marBottom w:val="0"/>
          <w:divBdr>
            <w:top w:val="none" w:sz="0" w:space="0" w:color="auto"/>
            <w:left w:val="none" w:sz="0" w:space="0" w:color="auto"/>
            <w:bottom w:val="none" w:sz="0" w:space="0" w:color="auto"/>
            <w:right w:val="none" w:sz="0" w:space="0" w:color="auto"/>
          </w:divBdr>
          <w:divsChild>
            <w:div w:id="904489391">
              <w:marLeft w:val="0"/>
              <w:marRight w:val="0"/>
              <w:marTop w:val="0"/>
              <w:marBottom w:val="0"/>
              <w:divBdr>
                <w:top w:val="none" w:sz="0" w:space="0" w:color="auto"/>
                <w:left w:val="none" w:sz="0" w:space="0" w:color="auto"/>
                <w:bottom w:val="none" w:sz="0" w:space="0" w:color="auto"/>
                <w:right w:val="none" w:sz="0" w:space="0" w:color="auto"/>
              </w:divBdr>
              <w:divsChild>
                <w:div w:id="1352729144">
                  <w:marLeft w:val="0"/>
                  <w:marRight w:val="1"/>
                  <w:marTop w:val="0"/>
                  <w:marBottom w:val="0"/>
                  <w:divBdr>
                    <w:top w:val="none" w:sz="0" w:space="0" w:color="auto"/>
                    <w:left w:val="none" w:sz="0" w:space="0" w:color="auto"/>
                    <w:bottom w:val="none" w:sz="0" w:space="0" w:color="auto"/>
                    <w:right w:val="none" w:sz="0" w:space="0" w:color="auto"/>
                  </w:divBdr>
                  <w:divsChild>
                    <w:div w:id="1879390004">
                      <w:marLeft w:val="0"/>
                      <w:marRight w:val="0"/>
                      <w:marTop w:val="0"/>
                      <w:marBottom w:val="0"/>
                      <w:divBdr>
                        <w:top w:val="none" w:sz="0" w:space="0" w:color="auto"/>
                        <w:left w:val="none" w:sz="0" w:space="0" w:color="auto"/>
                        <w:bottom w:val="none" w:sz="0" w:space="0" w:color="auto"/>
                        <w:right w:val="none" w:sz="0" w:space="0" w:color="auto"/>
                      </w:divBdr>
                      <w:divsChild>
                        <w:div w:id="2146315100">
                          <w:marLeft w:val="0"/>
                          <w:marRight w:val="0"/>
                          <w:marTop w:val="0"/>
                          <w:marBottom w:val="0"/>
                          <w:divBdr>
                            <w:top w:val="none" w:sz="0" w:space="0" w:color="auto"/>
                            <w:left w:val="none" w:sz="0" w:space="0" w:color="auto"/>
                            <w:bottom w:val="none" w:sz="0" w:space="0" w:color="auto"/>
                            <w:right w:val="none" w:sz="0" w:space="0" w:color="auto"/>
                          </w:divBdr>
                          <w:divsChild>
                            <w:div w:id="2029136592">
                              <w:marLeft w:val="0"/>
                              <w:marRight w:val="0"/>
                              <w:marTop w:val="120"/>
                              <w:marBottom w:val="360"/>
                              <w:divBdr>
                                <w:top w:val="none" w:sz="0" w:space="0" w:color="auto"/>
                                <w:left w:val="none" w:sz="0" w:space="0" w:color="auto"/>
                                <w:bottom w:val="none" w:sz="0" w:space="0" w:color="auto"/>
                                <w:right w:val="none" w:sz="0" w:space="0" w:color="auto"/>
                              </w:divBdr>
                              <w:divsChild>
                                <w:div w:id="1791313094">
                                  <w:marLeft w:val="0"/>
                                  <w:marRight w:val="0"/>
                                  <w:marTop w:val="0"/>
                                  <w:marBottom w:val="0"/>
                                  <w:divBdr>
                                    <w:top w:val="none" w:sz="0" w:space="0" w:color="auto"/>
                                    <w:left w:val="none" w:sz="0" w:space="0" w:color="auto"/>
                                    <w:bottom w:val="none" w:sz="0" w:space="0" w:color="auto"/>
                                    <w:right w:val="none" w:sz="0" w:space="0" w:color="auto"/>
                                  </w:divBdr>
                                  <w:divsChild>
                                    <w:div w:id="5726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459919">
      <w:bodyDiv w:val="1"/>
      <w:marLeft w:val="0"/>
      <w:marRight w:val="0"/>
      <w:marTop w:val="0"/>
      <w:marBottom w:val="0"/>
      <w:divBdr>
        <w:top w:val="none" w:sz="0" w:space="0" w:color="auto"/>
        <w:left w:val="none" w:sz="0" w:space="0" w:color="auto"/>
        <w:bottom w:val="none" w:sz="0" w:space="0" w:color="auto"/>
        <w:right w:val="none" w:sz="0" w:space="0" w:color="auto"/>
      </w:divBdr>
      <w:divsChild>
        <w:div w:id="1709140683">
          <w:marLeft w:val="0"/>
          <w:marRight w:val="1"/>
          <w:marTop w:val="0"/>
          <w:marBottom w:val="0"/>
          <w:divBdr>
            <w:top w:val="none" w:sz="0" w:space="0" w:color="auto"/>
            <w:left w:val="none" w:sz="0" w:space="0" w:color="auto"/>
            <w:bottom w:val="none" w:sz="0" w:space="0" w:color="auto"/>
            <w:right w:val="none" w:sz="0" w:space="0" w:color="auto"/>
          </w:divBdr>
          <w:divsChild>
            <w:div w:id="1965772695">
              <w:marLeft w:val="0"/>
              <w:marRight w:val="0"/>
              <w:marTop w:val="0"/>
              <w:marBottom w:val="0"/>
              <w:divBdr>
                <w:top w:val="none" w:sz="0" w:space="0" w:color="auto"/>
                <w:left w:val="none" w:sz="0" w:space="0" w:color="auto"/>
                <w:bottom w:val="none" w:sz="0" w:space="0" w:color="auto"/>
                <w:right w:val="none" w:sz="0" w:space="0" w:color="auto"/>
              </w:divBdr>
              <w:divsChild>
                <w:div w:id="77750936">
                  <w:marLeft w:val="0"/>
                  <w:marRight w:val="1"/>
                  <w:marTop w:val="0"/>
                  <w:marBottom w:val="0"/>
                  <w:divBdr>
                    <w:top w:val="none" w:sz="0" w:space="0" w:color="auto"/>
                    <w:left w:val="none" w:sz="0" w:space="0" w:color="auto"/>
                    <w:bottom w:val="none" w:sz="0" w:space="0" w:color="auto"/>
                    <w:right w:val="none" w:sz="0" w:space="0" w:color="auto"/>
                  </w:divBdr>
                  <w:divsChild>
                    <w:div w:id="349962490">
                      <w:marLeft w:val="0"/>
                      <w:marRight w:val="0"/>
                      <w:marTop w:val="0"/>
                      <w:marBottom w:val="0"/>
                      <w:divBdr>
                        <w:top w:val="none" w:sz="0" w:space="0" w:color="auto"/>
                        <w:left w:val="none" w:sz="0" w:space="0" w:color="auto"/>
                        <w:bottom w:val="none" w:sz="0" w:space="0" w:color="auto"/>
                        <w:right w:val="none" w:sz="0" w:space="0" w:color="auto"/>
                      </w:divBdr>
                      <w:divsChild>
                        <w:div w:id="281309102">
                          <w:marLeft w:val="0"/>
                          <w:marRight w:val="0"/>
                          <w:marTop w:val="0"/>
                          <w:marBottom w:val="0"/>
                          <w:divBdr>
                            <w:top w:val="none" w:sz="0" w:space="0" w:color="auto"/>
                            <w:left w:val="none" w:sz="0" w:space="0" w:color="auto"/>
                            <w:bottom w:val="none" w:sz="0" w:space="0" w:color="auto"/>
                            <w:right w:val="none" w:sz="0" w:space="0" w:color="auto"/>
                          </w:divBdr>
                          <w:divsChild>
                            <w:div w:id="1944533607">
                              <w:marLeft w:val="0"/>
                              <w:marRight w:val="0"/>
                              <w:marTop w:val="120"/>
                              <w:marBottom w:val="360"/>
                              <w:divBdr>
                                <w:top w:val="none" w:sz="0" w:space="0" w:color="auto"/>
                                <w:left w:val="none" w:sz="0" w:space="0" w:color="auto"/>
                                <w:bottom w:val="none" w:sz="0" w:space="0" w:color="auto"/>
                                <w:right w:val="none" w:sz="0" w:space="0" w:color="auto"/>
                              </w:divBdr>
                              <w:divsChild>
                                <w:div w:id="456066698">
                                  <w:marLeft w:val="0"/>
                                  <w:marRight w:val="0"/>
                                  <w:marTop w:val="0"/>
                                  <w:marBottom w:val="0"/>
                                  <w:divBdr>
                                    <w:top w:val="none" w:sz="0" w:space="0" w:color="auto"/>
                                    <w:left w:val="none" w:sz="0" w:space="0" w:color="auto"/>
                                    <w:bottom w:val="none" w:sz="0" w:space="0" w:color="auto"/>
                                    <w:right w:val="none" w:sz="0" w:space="0" w:color="auto"/>
                                  </w:divBdr>
                                  <w:divsChild>
                                    <w:div w:id="5614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687677">
      <w:bodyDiv w:val="1"/>
      <w:marLeft w:val="0"/>
      <w:marRight w:val="0"/>
      <w:marTop w:val="0"/>
      <w:marBottom w:val="0"/>
      <w:divBdr>
        <w:top w:val="none" w:sz="0" w:space="0" w:color="auto"/>
        <w:left w:val="none" w:sz="0" w:space="0" w:color="auto"/>
        <w:bottom w:val="none" w:sz="0" w:space="0" w:color="auto"/>
        <w:right w:val="none" w:sz="0" w:space="0" w:color="auto"/>
      </w:divBdr>
      <w:divsChild>
        <w:div w:id="786967843">
          <w:marLeft w:val="0"/>
          <w:marRight w:val="0"/>
          <w:marTop w:val="0"/>
          <w:marBottom w:val="0"/>
          <w:divBdr>
            <w:top w:val="none" w:sz="0" w:space="0" w:color="auto"/>
            <w:left w:val="none" w:sz="0" w:space="0" w:color="auto"/>
            <w:bottom w:val="none" w:sz="0" w:space="0" w:color="auto"/>
            <w:right w:val="none" w:sz="0" w:space="0" w:color="auto"/>
          </w:divBdr>
          <w:divsChild>
            <w:div w:id="227737908">
              <w:marLeft w:val="0"/>
              <w:marRight w:val="0"/>
              <w:marTop w:val="0"/>
              <w:marBottom w:val="0"/>
              <w:divBdr>
                <w:top w:val="none" w:sz="0" w:space="0" w:color="auto"/>
                <w:left w:val="none" w:sz="0" w:space="0" w:color="auto"/>
                <w:bottom w:val="none" w:sz="0" w:space="0" w:color="auto"/>
                <w:right w:val="none" w:sz="0" w:space="0" w:color="auto"/>
              </w:divBdr>
            </w:div>
          </w:divsChild>
        </w:div>
        <w:div w:id="1362585728">
          <w:marLeft w:val="0"/>
          <w:marRight w:val="0"/>
          <w:marTop w:val="0"/>
          <w:marBottom w:val="0"/>
          <w:divBdr>
            <w:top w:val="none" w:sz="0" w:space="0" w:color="auto"/>
            <w:left w:val="none" w:sz="0" w:space="0" w:color="auto"/>
            <w:bottom w:val="none" w:sz="0" w:space="0" w:color="auto"/>
            <w:right w:val="none" w:sz="0" w:space="0" w:color="auto"/>
          </w:divBdr>
        </w:div>
        <w:div w:id="1573539414">
          <w:marLeft w:val="0"/>
          <w:marRight w:val="0"/>
          <w:marTop w:val="0"/>
          <w:marBottom w:val="0"/>
          <w:divBdr>
            <w:top w:val="none" w:sz="0" w:space="0" w:color="auto"/>
            <w:left w:val="none" w:sz="0" w:space="0" w:color="auto"/>
            <w:bottom w:val="none" w:sz="0" w:space="0" w:color="auto"/>
            <w:right w:val="none" w:sz="0" w:space="0" w:color="auto"/>
          </w:divBdr>
        </w:div>
        <w:div w:id="2094664117">
          <w:marLeft w:val="0"/>
          <w:marRight w:val="0"/>
          <w:marTop w:val="0"/>
          <w:marBottom w:val="0"/>
          <w:divBdr>
            <w:top w:val="none" w:sz="0" w:space="0" w:color="auto"/>
            <w:left w:val="none" w:sz="0" w:space="0" w:color="auto"/>
            <w:bottom w:val="none" w:sz="0" w:space="0" w:color="auto"/>
            <w:right w:val="none" w:sz="0" w:space="0" w:color="auto"/>
          </w:divBdr>
        </w:div>
      </w:divsChild>
    </w:div>
    <w:div w:id="494686923">
      <w:bodyDiv w:val="1"/>
      <w:marLeft w:val="0"/>
      <w:marRight w:val="0"/>
      <w:marTop w:val="0"/>
      <w:marBottom w:val="0"/>
      <w:divBdr>
        <w:top w:val="none" w:sz="0" w:space="0" w:color="auto"/>
        <w:left w:val="none" w:sz="0" w:space="0" w:color="auto"/>
        <w:bottom w:val="none" w:sz="0" w:space="0" w:color="auto"/>
        <w:right w:val="none" w:sz="0" w:space="0" w:color="auto"/>
      </w:divBdr>
      <w:divsChild>
        <w:div w:id="288055521">
          <w:marLeft w:val="0"/>
          <w:marRight w:val="0"/>
          <w:marTop w:val="0"/>
          <w:marBottom w:val="0"/>
          <w:divBdr>
            <w:top w:val="none" w:sz="0" w:space="0" w:color="auto"/>
            <w:left w:val="none" w:sz="0" w:space="0" w:color="auto"/>
            <w:bottom w:val="none" w:sz="0" w:space="0" w:color="auto"/>
            <w:right w:val="none" w:sz="0" w:space="0" w:color="auto"/>
          </w:divBdr>
        </w:div>
        <w:div w:id="1011102822">
          <w:marLeft w:val="0"/>
          <w:marRight w:val="0"/>
          <w:marTop w:val="0"/>
          <w:marBottom w:val="0"/>
          <w:divBdr>
            <w:top w:val="none" w:sz="0" w:space="0" w:color="auto"/>
            <w:left w:val="none" w:sz="0" w:space="0" w:color="auto"/>
            <w:bottom w:val="none" w:sz="0" w:space="0" w:color="auto"/>
            <w:right w:val="none" w:sz="0" w:space="0" w:color="auto"/>
          </w:divBdr>
        </w:div>
        <w:div w:id="1195508944">
          <w:marLeft w:val="0"/>
          <w:marRight w:val="0"/>
          <w:marTop w:val="0"/>
          <w:marBottom w:val="0"/>
          <w:divBdr>
            <w:top w:val="none" w:sz="0" w:space="0" w:color="auto"/>
            <w:left w:val="none" w:sz="0" w:space="0" w:color="auto"/>
            <w:bottom w:val="none" w:sz="0" w:space="0" w:color="auto"/>
            <w:right w:val="none" w:sz="0" w:space="0" w:color="auto"/>
          </w:divBdr>
          <w:divsChild>
            <w:div w:id="857155815">
              <w:marLeft w:val="0"/>
              <w:marRight w:val="0"/>
              <w:marTop w:val="0"/>
              <w:marBottom w:val="0"/>
              <w:divBdr>
                <w:top w:val="none" w:sz="0" w:space="0" w:color="auto"/>
                <w:left w:val="none" w:sz="0" w:space="0" w:color="auto"/>
                <w:bottom w:val="none" w:sz="0" w:space="0" w:color="auto"/>
                <w:right w:val="none" w:sz="0" w:space="0" w:color="auto"/>
              </w:divBdr>
            </w:div>
          </w:divsChild>
        </w:div>
        <w:div w:id="1248538017">
          <w:marLeft w:val="0"/>
          <w:marRight w:val="0"/>
          <w:marTop w:val="0"/>
          <w:marBottom w:val="0"/>
          <w:divBdr>
            <w:top w:val="none" w:sz="0" w:space="0" w:color="auto"/>
            <w:left w:val="none" w:sz="0" w:space="0" w:color="auto"/>
            <w:bottom w:val="none" w:sz="0" w:space="0" w:color="auto"/>
            <w:right w:val="none" w:sz="0" w:space="0" w:color="auto"/>
          </w:divBdr>
        </w:div>
      </w:divsChild>
    </w:div>
    <w:div w:id="496579578">
      <w:bodyDiv w:val="1"/>
      <w:marLeft w:val="0"/>
      <w:marRight w:val="0"/>
      <w:marTop w:val="0"/>
      <w:marBottom w:val="0"/>
      <w:divBdr>
        <w:top w:val="none" w:sz="0" w:space="0" w:color="auto"/>
        <w:left w:val="none" w:sz="0" w:space="0" w:color="auto"/>
        <w:bottom w:val="none" w:sz="0" w:space="0" w:color="auto"/>
        <w:right w:val="none" w:sz="0" w:space="0" w:color="auto"/>
      </w:divBdr>
      <w:divsChild>
        <w:div w:id="162090931">
          <w:marLeft w:val="0"/>
          <w:marRight w:val="0"/>
          <w:marTop w:val="0"/>
          <w:marBottom w:val="0"/>
          <w:divBdr>
            <w:top w:val="none" w:sz="0" w:space="0" w:color="auto"/>
            <w:left w:val="none" w:sz="0" w:space="0" w:color="auto"/>
            <w:bottom w:val="none" w:sz="0" w:space="0" w:color="auto"/>
            <w:right w:val="none" w:sz="0" w:space="0" w:color="auto"/>
          </w:divBdr>
          <w:divsChild>
            <w:div w:id="1163476116">
              <w:marLeft w:val="0"/>
              <w:marRight w:val="0"/>
              <w:marTop w:val="0"/>
              <w:marBottom w:val="0"/>
              <w:divBdr>
                <w:top w:val="none" w:sz="0" w:space="0" w:color="auto"/>
                <w:left w:val="none" w:sz="0" w:space="0" w:color="auto"/>
                <w:bottom w:val="none" w:sz="0" w:space="0" w:color="auto"/>
                <w:right w:val="none" w:sz="0" w:space="0" w:color="auto"/>
              </w:divBdr>
            </w:div>
          </w:divsChild>
        </w:div>
        <w:div w:id="507868974">
          <w:marLeft w:val="0"/>
          <w:marRight w:val="0"/>
          <w:marTop w:val="0"/>
          <w:marBottom w:val="0"/>
          <w:divBdr>
            <w:top w:val="none" w:sz="0" w:space="0" w:color="auto"/>
            <w:left w:val="none" w:sz="0" w:space="0" w:color="auto"/>
            <w:bottom w:val="none" w:sz="0" w:space="0" w:color="auto"/>
            <w:right w:val="none" w:sz="0" w:space="0" w:color="auto"/>
          </w:divBdr>
        </w:div>
        <w:div w:id="1564639102">
          <w:marLeft w:val="0"/>
          <w:marRight w:val="0"/>
          <w:marTop w:val="0"/>
          <w:marBottom w:val="0"/>
          <w:divBdr>
            <w:top w:val="none" w:sz="0" w:space="0" w:color="auto"/>
            <w:left w:val="none" w:sz="0" w:space="0" w:color="auto"/>
            <w:bottom w:val="none" w:sz="0" w:space="0" w:color="auto"/>
            <w:right w:val="none" w:sz="0" w:space="0" w:color="auto"/>
          </w:divBdr>
        </w:div>
        <w:div w:id="1632785061">
          <w:marLeft w:val="0"/>
          <w:marRight w:val="0"/>
          <w:marTop w:val="0"/>
          <w:marBottom w:val="0"/>
          <w:divBdr>
            <w:top w:val="none" w:sz="0" w:space="0" w:color="auto"/>
            <w:left w:val="none" w:sz="0" w:space="0" w:color="auto"/>
            <w:bottom w:val="none" w:sz="0" w:space="0" w:color="auto"/>
            <w:right w:val="none" w:sz="0" w:space="0" w:color="auto"/>
          </w:divBdr>
        </w:div>
      </w:divsChild>
    </w:div>
    <w:div w:id="502209744">
      <w:bodyDiv w:val="1"/>
      <w:marLeft w:val="0"/>
      <w:marRight w:val="0"/>
      <w:marTop w:val="0"/>
      <w:marBottom w:val="0"/>
      <w:divBdr>
        <w:top w:val="none" w:sz="0" w:space="0" w:color="auto"/>
        <w:left w:val="none" w:sz="0" w:space="0" w:color="auto"/>
        <w:bottom w:val="none" w:sz="0" w:space="0" w:color="auto"/>
        <w:right w:val="none" w:sz="0" w:space="0" w:color="auto"/>
      </w:divBdr>
      <w:divsChild>
        <w:div w:id="637223277">
          <w:marLeft w:val="0"/>
          <w:marRight w:val="0"/>
          <w:marTop w:val="0"/>
          <w:marBottom w:val="0"/>
          <w:divBdr>
            <w:top w:val="none" w:sz="0" w:space="0" w:color="auto"/>
            <w:left w:val="none" w:sz="0" w:space="0" w:color="auto"/>
            <w:bottom w:val="none" w:sz="0" w:space="0" w:color="auto"/>
            <w:right w:val="none" w:sz="0" w:space="0" w:color="auto"/>
          </w:divBdr>
          <w:divsChild>
            <w:div w:id="1014723006">
              <w:marLeft w:val="0"/>
              <w:marRight w:val="0"/>
              <w:marTop w:val="0"/>
              <w:marBottom w:val="0"/>
              <w:divBdr>
                <w:top w:val="none" w:sz="0" w:space="0" w:color="auto"/>
                <w:left w:val="none" w:sz="0" w:space="0" w:color="auto"/>
                <w:bottom w:val="none" w:sz="0" w:space="0" w:color="auto"/>
                <w:right w:val="none" w:sz="0" w:space="0" w:color="auto"/>
              </w:divBdr>
            </w:div>
          </w:divsChild>
        </w:div>
        <w:div w:id="1154570912">
          <w:marLeft w:val="0"/>
          <w:marRight w:val="0"/>
          <w:marTop w:val="0"/>
          <w:marBottom w:val="0"/>
          <w:divBdr>
            <w:top w:val="none" w:sz="0" w:space="0" w:color="auto"/>
            <w:left w:val="none" w:sz="0" w:space="0" w:color="auto"/>
            <w:bottom w:val="none" w:sz="0" w:space="0" w:color="auto"/>
            <w:right w:val="none" w:sz="0" w:space="0" w:color="auto"/>
          </w:divBdr>
        </w:div>
        <w:div w:id="1549534290">
          <w:marLeft w:val="0"/>
          <w:marRight w:val="0"/>
          <w:marTop w:val="0"/>
          <w:marBottom w:val="0"/>
          <w:divBdr>
            <w:top w:val="none" w:sz="0" w:space="0" w:color="auto"/>
            <w:left w:val="none" w:sz="0" w:space="0" w:color="auto"/>
            <w:bottom w:val="none" w:sz="0" w:space="0" w:color="auto"/>
            <w:right w:val="none" w:sz="0" w:space="0" w:color="auto"/>
          </w:divBdr>
        </w:div>
      </w:divsChild>
    </w:div>
    <w:div w:id="512233864">
      <w:bodyDiv w:val="1"/>
      <w:marLeft w:val="0"/>
      <w:marRight w:val="0"/>
      <w:marTop w:val="0"/>
      <w:marBottom w:val="0"/>
      <w:divBdr>
        <w:top w:val="none" w:sz="0" w:space="0" w:color="auto"/>
        <w:left w:val="none" w:sz="0" w:space="0" w:color="auto"/>
        <w:bottom w:val="none" w:sz="0" w:space="0" w:color="auto"/>
        <w:right w:val="none" w:sz="0" w:space="0" w:color="auto"/>
      </w:divBdr>
      <w:divsChild>
        <w:div w:id="819466115">
          <w:marLeft w:val="0"/>
          <w:marRight w:val="0"/>
          <w:marTop w:val="0"/>
          <w:marBottom w:val="0"/>
          <w:divBdr>
            <w:top w:val="none" w:sz="0" w:space="0" w:color="auto"/>
            <w:left w:val="none" w:sz="0" w:space="0" w:color="auto"/>
            <w:bottom w:val="none" w:sz="0" w:space="0" w:color="auto"/>
            <w:right w:val="none" w:sz="0" w:space="0" w:color="auto"/>
          </w:divBdr>
          <w:divsChild>
            <w:div w:id="902833099">
              <w:marLeft w:val="0"/>
              <w:marRight w:val="0"/>
              <w:marTop w:val="0"/>
              <w:marBottom w:val="0"/>
              <w:divBdr>
                <w:top w:val="none" w:sz="0" w:space="0" w:color="auto"/>
                <w:left w:val="none" w:sz="0" w:space="0" w:color="auto"/>
                <w:bottom w:val="none" w:sz="0" w:space="0" w:color="auto"/>
                <w:right w:val="none" w:sz="0" w:space="0" w:color="auto"/>
              </w:divBdr>
            </w:div>
          </w:divsChild>
        </w:div>
        <w:div w:id="1268389487">
          <w:marLeft w:val="0"/>
          <w:marRight w:val="0"/>
          <w:marTop w:val="0"/>
          <w:marBottom w:val="0"/>
          <w:divBdr>
            <w:top w:val="none" w:sz="0" w:space="0" w:color="auto"/>
            <w:left w:val="none" w:sz="0" w:space="0" w:color="auto"/>
            <w:bottom w:val="none" w:sz="0" w:space="0" w:color="auto"/>
            <w:right w:val="none" w:sz="0" w:space="0" w:color="auto"/>
          </w:divBdr>
        </w:div>
        <w:div w:id="1390881213">
          <w:marLeft w:val="0"/>
          <w:marRight w:val="0"/>
          <w:marTop w:val="0"/>
          <w:marBottom w:val="0"/>
          <w:divBdr>
            <w:top w:val="none" w:sz="0" w:space="0" w:color="auto"/>
            <w:left w:val="none" w:sz="0" w:space="0" w:color="auto"/>
            <w:bottom w:val="none" w:sz="0" w:space="0" w:color="auto"/>
            <w:right w:val="none" w:sz="0" w:space="0" w:color="auto"/>
          </w:divBdr>
        </w:div>
        <w:div w:id="1977953639">
          <w:marLeft w:val="0"/>
          <w:marRight w:val="0"/>
          <w:marTop w:val="0"/>
          <w:marBottom w:val="0"/>
          <w:divBdr>
            <w:top w:val="none" w:sz="0" w:space="0" w:color="auto"/>
            <w:left w:val="none" w:sz="0" w:space="0" w:color="auto"/>
            <w:bottom w:val="none" w:sz="0" w:space="0" w:color="auto"/>
            <w:right w:val="none" w:sz="0" w:space="0" w:color="auto"/>
          </w:divBdr>
        </w:div>
      </w:divsChild>
    </w:div>
    <w:div w:id="518130580">
      <w:bodyDiv w:val="1"/>
      <w:marLeft w:val="0"/>
      <w:marRight w:val="0"/>
      <w:marTop w:val="0"/>
      <w:marBottom w:val="0"/>
      <w:divBdr>
        <w:top w:val="none" w:sz="0" w:space="0" w:color="auto"/>
        <w:left w:val="none" w:sz="0" w:space="0" w:color="auto"/>
        <w:bottom w:val="none" w:sz="0" w:space="0" w:color="auto"/>
        <w:right w:val="none" w:sz="0" w:space="0" w:color="auto"/>
      </w:divBdr>
      <w:divsChild>
        <w:div w:id="957643742">
          <w:marLeft w:val="0"/>
          <w:marRight w:val="1"/>
          <w:marTop w:val="0"/>
          <w:marBottom w:val="0"/>
          <w:divBdr>
            <w:top w:val="none" w:sz="0" w:space="0" w:color="auto"/>
            <w:left w:val="none" w:sz="0" w:space="0" w:color="auto"/>
            <w:bottom w:val="none" w:sz="0" w:space="0" w:color="auto"/>
            <w:right w:val="none" w:sz="0" w:space="0" w:color="auto"/>
          </w:divBdr>
          <w:divsChild>
            <w:div w:id="584846111">
              <w:marLeft w:val="0"/>
              <w:marRight w:val="0"/>
              <w:marTop w:val="0"/>
              <w:marBottom w:val="0"/>
              <w:divBdr>
                <w:top w:val="none" w:sz="0" w:space="0" w:color="auto"/>
                <w:left w:val="none" w:sz="0" w:space="0" w:color="auto"/>
                <w:bottom w:val="none" w:sz="0" w:space="0" w:color="auto"/>
                <w:right w:val="none" w:sz="0" w:space="0" w:color="auto"/>
              </w:divBdr>
              <w:divsChild>
                <w:div w:id="1883864847">
                  <w:marLeft w:val="0"/>
                  <w:marRight w:val="1"/>
                  <w:marTop w:val="0"/>
                  <w:marBottom w:val="0"/>
                  <w:divBdr>
                    <w:top w:val="none" w:sz="0" w:space="0" w:color="auto"/>
                    <w:left w:val="none" w:sz="0" w:space="0" w:color="auto"/>
                    <w:bottom w:val="none" w:sz="0" w:space="0" w:color="auto"/>
                    <w:right w:val="none" w:sz="0" w:space="0" w:color="auto"/>
                  </w:divBdr>
                  <w:divsChild>
                    <w:div w:id="1613588200">
                      <w:marLeft w:val="0"/>
                      <w:marRight w:val="0"/>
                      <w:marTop w:val="0"/>
                      <w:marBottom w:val="0"/>
                      <w:divBdr>
                        <w:top w:val="none" w:sz="0" w:space="0" w:color="auto"/>
                        <w:left w:val="none" w:sz="0" w:space="0" w:color="auto"/>
                        <w:bottom w:val="none" w:sz="0" w:space="0" w:color="auto"/>
                        <w:right w:val="none" w:sz="0" w:space="0" w:color="auto"/>
                      </w:divBdr>
                      <w:divsChild>
                        <w:div w:id="1486893035">
                          <w:marLeft w:val="0"/>
                          <w:marRight w:val="0"/>
                          <w:marTop w:val="0"/>
                          <w:marBottom w:val="0"/>
                          <w:divBdr>
                            <w:top w:val="none" w:sz="0" w:space="0" w:color="auto"/>
                            <w:left w:val="none" w:sz="0" w:space="0" w:color="auto"/>
                            <w:bottom w:val="none" w:sz="0" w:space="0" w:color="auto"/>
                            <w:right w:val="none" w:sz="0" w:space="0" w:color="auto"/>
                          </w:divBdr>
                          <w:divsChild>
                            <w:div w:id="589627865">
                              <w:marLeft w:val="0"/>
                              <w:marRight w:val="0"/>
                              <w:marTop w:val="120"/>
                              <w:marBottom w:val="360"/>
                              <w:divBdr>
                                <w:top w:val="none" w:sz="0" w:space="0" w:color="auto"/>
                                <w:left w:val="none" w:sz="0" w:space="0" w:color="auto"/>
                                <w:bottom w:val="none" w:sz="0" w:space="0" w:color="auto"/>
                                <w:right w:val="none" w:sz="0" w:space="0" w:color="auto"/>
                              </w:divBdr>
                              <w:divsChild>
                                <w:div w:id="1859614576">
                                  <w:marLeft w:val="0"/>
                                  <w:marRight w:val="0"/>
                                  <w:marTop w:val="0"/>
                                  <w:marBottom w:val="0"/>
                                  <w:divBdr>
                                    <w:top w:val="none" w:sz="0" w:space="0" w:color="auto"/>
                                    <w:left w:val="none" w:sz="0" w:space="0" w:color="auto"/>
                                    <w:bottom w:val="none" w:sz="0" w:space="0" w:color="auto"/>
                                    <w:right w:val="none" w:sz="0" w:space="0" w:color="auto"/>
                                  </w:divBdr>
                                  <w:divsChild>
                                    <w:div w:id="987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277962">
      <w:bodyDiv w:val="1"/>
      <w:marLeft w:val="0"/>
      <w:marRight w:val="0"/>
      <w:marTop w:val="0"/>
      <w:marBottom w:val="0"/>
      <w:divBdr>
        <w:top w:val="none" w:sz="0" w:space="0" w:color="auto"/>
        <w:left w:val="none" w:sz="0" w:space="0" w:color="auto"/>
        <w:bottom w:val="none" w:sz="0" w:space="0" w:color="auto"/>
        <w:right w:val="none" w:sz="0" w:space="0" w:color="auto"/>
      </w:divBdr>
      <w:divsChild>
        <w:div w:id="164903971">
          <w:marLeft w:val="0"/>
          <w:marRight w:val="0"/>
          <w:marTop w:val="0"/>
          <w:marBottom w:val="0"/>
          <w:divBdr>
            <w:top w:val="none" w:sz="0" w:space="0" w:color="auto"/>
            <w:left w:val="none" w:sz="0" w:space="0" w:color="auto"/>
            <w:bottom w:val="none" w:sz="0" w:space="0" w:color="auto"/>
            <w:right w:val="none" w:sz="0" w:space="0" w:color="auto"/>
          </w:divBdr>
          <w:divsChild>
            <w:div w:id="2044859710">
              <w:marLeft w:val="0"/>
              <w:marRight w:val="0"/>
              <w:marTop w:val="0"/>
              <w:marBottom w:val="0"/>
              <w:divBdr>
                <w:top w:val="none" w:sz="0" w:space="0" w:color="auto"/>
                <w:left w:val="none" w:sz="0" w:space="0" w:color="auto"/>
                <w:bottom w:val="none" w:sz="0" w:space="0" w:color="auto"/>
                <w:right w:val="none" w:sz="0" w:space="0" w:color="auto"/>
              </w:divBdr>
              <w:divsChild>
                <w:div w:id="1178303772">
                  <w:marLeft w:val="0"/>
                  <w:marRight w:val="0"/>
                  <w:marTop w:val="0"/>
                  <w:marBottom w:val="0"/>
                  <w:divBdr>
                    <w:top w:val="none" w:sz="0" w:space="0" w:color="auto"/>
                    <w:left w:val="none" w:sz="0" w:space="0" w:color="auto"/>
                    <w:bottom w:val="none" w:sz="0" w:space="0" w:color="auto"/>
                    <w:right w:val="none" w:sz="0" w:space="0" w:color="auto"/>
                  </w:divBdr>
                </w:div>
                <w:div w:id="1316493758">
                  <w:marLeft w:val="0"/>
                  <w:marRight w:val="0"/>
                  <w:marTop w:val="0"/>
                  <w:marBottom w:val="0"/>
                  <w:divBdr>
                    <w:top w:val="none" w:sz="0" w:space="0" w:color="auto"/>
                    <w:left w:val="none" w:sz="0" w:space="0" w:color="auto"/>
                    <w:bottom w:val="none" w:sz="0" w:space="0" w:color="auto"/>
                    <w:right w:val="none" w:sz="0" w:space="0" w:color="auto"/>
                  </w:divBdr>
                </w:div>
                <w:div w:id="1361853559">
                  <w:marLeft w:val="0"/>
                  <w:marRight w:val="0"/>
                  <w:marTop w:val="0"/>
                  <w:marBottom w:val="0"/>
                  <w:divBdr>
                    <w:top w:val="none" w:sz="0" w:space="0" w:color="auto"/>
                    <w:left w:val="none" w:sz="0" w:space="0" w:color="auto"/>
                    <w:bottom w:val="none" w:sz="0" w:space="0" w:color="auto"/>
                    <w:right w:val="none" w:sz="0" w:space="0" w:color="auto"/>
                  </w:divBdr>
                </w:div>
                <w:div w:id="20928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3763">
          <w:marLeft w:val="0"/>
          <w:marRight w:val="0"/>
          <w:marTop w:val="0"/>
          <w:marBottom w:val="0"/>
          <w:divBdr>
            <w:top w:val="none" w:sz="0" w:space="0" w:color="auto"/>
            <w:left w:val="none" w:sz="0" w:space="0" w:color="auto"/>
            <w:bottom w:val="none" w:sz="0" w:space="0" w:color="auto"/>
            <w:right w:val="none" w:sz="0" w:space="0" w:color="auto"/>
          </w:divBdr>
          <w:divsChild>
            <w:div w:id="604850839">
              <w:marLeft w:val="0"/>
              <w:marRight w:val="0"/>
              <w:marTop w:val="0"/>
              <w:marBottom w:val="0"/>
              <w:divBdr>
                <w:top w:val="none" w:sz="0" w:space="0" w:color="auto"/>
                <w:left w:val="none" w:sz="0" w:space="0" w:color="auto"/>
                <w:bottom w:val="none" w:sz="0" w:space="0" w:color="auto"/>
                <w:right w:val="none" w:sz="0" w:space="0" w:color="auto"/>
              </w:divBdr>
            </w:div>
          </w:divsChild>
        </w:div>
        <w:div w:id="1102653965">
          <w:marLeft w:val="0"/>
          <w:marRight w:val="0"/>
          <w:marTop w:val="0"/>
          <w:marBottom w:val="0"/>
          <w:divBdr>
            <w:top w:val="none" w:sz="0" w:space="0" w:color="auto"/>
            <w:left w:val="none" w:sz="0" w:space="0" w:color="auto"/>
            <w:bottom w:val="none" w:sz="0" w:space="0" w:color="auto"/>
            <w:right w:val="none" w:sz="0" w:space="0" w:color="auto"/>
          </w:divBdr>
        </w:div>
        <w:div w:id="1215851258">
          <w:marLeft w:val="0"/>
          <w:marRight w:val="0"/>
          <w:marTop w:val="0"/>
          <w:marBottom w:val="0"/>
          <w:divBdr>
            <w:top w:val="none" w:sz="0" w:space="0" w:color="auto"/>
            <w:left w:val="none" w:sz="0" w:space="0" w:color="auto"/>
            <w:bottom w:val="none" w:sz="0" w:space="0" w:color="auto"/>
            <w:right w:val="none" w:sz="0" w:space="0" w:color="auto"/>
          </w:divBdr>
        </w:div>
      </w:divsChild>
    </w:div>
    <w:div w:id="524245680">
      <w:bodyDiv w:val="1"/>
      <w:marLeft w:val="0"/>
      <w:marRight w:val="0"/>
      <w:marTop w:val="0"/>
      <w:marBottom w:val="0"/>
      <w:divBdr>
        <w:top w:val="none" w:sz="0" w:space="0" w:color="auto"/>
        <w:left w:val="none" w:sz="0" w:space="0" w:color="auto"/>
        <w:bottom w:val="none" w:sz="0" w:space="0" w:color="auto"/>
        <w:right w:val="none" w:sz="0" w:space="0" w:color="auto"/>
      </w:divBdr>
      <w:divsChild>
        <w:div w:id="718019734">
          <w:marLeft w:val="0"/>
          <w:marRight w:val="0"/>
          <w:marTop w:val="0"/>
          <w:marBottom w:val="0"/>
          <w:divBdr>
            <w:top w:val="none" w:sz="0" w:space="0" w:color="auto"/>
            <w:left w:val="none" w:sz="0" w:space="0" w:color="auto"/>
            <w:bottom w:val="none" w:sz="0" w:space="0" w:color="auto"/>
            <w:right w:val="none" w:sz="0" w:space="0" w:color="auto"/>
          </w:divBdr>
        </w:div>
        <w:div w:id="809058476">
          <w:marLeft w:val="0"/>
          <w:marRight w:val="0"/>
          <w:marTop w:val="0"/>
          <w:marBottom w:val="0"/>
          <w:divBdr>
            <w:top w:val="none" w:sz="0" w:space="0" w:color="auto"/>
            <w:left w:val="none" w:sz="0" w:space="0" w:color="auto"/>
            <w:bottom w:val="none" w:sz="0" w:space="0" w:color="auto"/>
            <w:right w:val="none" w:sz="0" w:space="0" w:color="auto"/>
          </w:divBdr>
          <w:divsChild>
            <w:div w:id="1544051322">
              <w:marLeft w:val="0"/>
              <w:marRight w:val="0"/>
              <w:marTop w:val="0"/>
              <w:marBottom w:val="0"/>
              <w:divBdr>
                <w:top w:val="none" w:sz="0" w:space="0" w:color="auto"/>
                <w:left w:val="none" w:sz="0" w:space="0" w:color="auto"/>
                <w:bottom w:val="none" w:sz="0" w:space="0" w:color="auto"/>
                <w:right w:val="none" w:sz="0" w:space="0" w:color="auto"/>
              </w:divBdr>
            </w:div>
          </w:divsChild>
        </w:div>
        <w:div w:id="948321834">
          <w:marLeft w:val="0"/>
          <w:marRight w:val="0"/>
          <w:marTop w:val="0"/>
          <w:marBottom w:val="0"/>
          <w:divBdr>
            <w:top w:val="none" w:sz="0" w:space="0" w:color="auto"/>
            <w:left w:val="none" w:sz="0" w:space="0" w:color="auto"/>
            <w:bottom w:val="none" w:sz="0" w:space="0" w:color="auto"/>
            <w:right w:val="none" w:sz="0" w:space="0" w:color="auto"/>
          </w:divBdr>
        </w:div>
        <w:div w:id="1889146280">
          <w:marLeft w:val="0"/>
          <w:marRight w:val="0"/>
          <w:marTop w:val="0"/>
          <w:marBottom w:val="0"/>
          <w:divBdr>
            <w:top w:val="none" w:sz="0" w:space="0" w:color="auto"/>
            <w:left w:val="none" w:sz="0" w:space="0" w:color="auto"/>
            <w:bottom w:val="none" w:sz="0" w:space="0" w:color="auto"/>
            <w:right w:val="none" w:sz="0" w:space="0" w:color="auto"/>
          </w:divBdr>
        </w:div>
      </w:divsChild>
    </w:div>
    <w:div w:id="535583142">
      <w:bodyDiv w:val="1"/>
      <w:marLeft w:val="0"/>
      <w:marRight w:val="0"/>
      <w:marTop w:val="0"/>
      <w:marBottom w:val="0"/>
      <w:divBdr>
        <w:top w:val="none" w:sz="0" w:space="0" w:color="auto"/>
        <w:left w:val="none" w:sz="0" w:space="0" w:color="auto"/>
        <w:bottom w:val="none" w:sz="0" w:space="0" w:color="auto"/>
        <w:right w:val="none" w:sz="0" w:space="0" w:color="auto"/>
      </w:divBdr>
      <w:divsChild>
        <w:div w:id="756437166">
          <w:marLeft w:val="0"/>
          <w:marRight w:val="0"/>
          <w:marTop w:val="0"/>
          <w:marBottom w:val="0"/>
          <w:divBdr>
            <w:top w:val="none" w:sz="0" w:space="0" w:color="auto"/>
            <w:left w:val="none" w:sz="0" w:space="0" w:color="auto"/>
            <w:bottom w:val="none" w:sz="0" w:space="0" w:color="auto"/>
            <w:right w:val="none" w:sz="0" w:space="0" w:color="auto"/>
          </w:divBdr>
        </w:div>
        <w:div w:id="935865844">
          <w:marLeft w:val="0"/>
          <w:marRight w:val="0"/>
          <w:marTop w:val="0"/>
          <w:marBottom w:val="0"/>
          <w:divBdr>
            <w:top w:val="none" w:sz="0" w:space="0" w:color="auto"/>
            <w:left w:val="none" w:sz="0" w:space="0" w:color="auto"/>
            <w:bottom w:val="none" w:sz="0" w:space="0" w:color="auto"/>
            <w:right w:val="none" w:sz="0" w:space="0" w:color="auto"/>
          </w:divBdr>
          <w:divsChild>
            <w:div w:id="1548755441">
              <w:marLeft w:val="0"/>
              <w:marRight w:val="0"/>
              <w:marTop w:val="0"/>
              <w:marBottom w:val="0"/>
              <w:divBdr>
                <w:top w:val="none" w:sz="0" w:space="0" w:color="auto"/>
                <w:left w:val="none" w:sz="0" w:space="0" w:color="auto"/>
                <w:bottom w:val="none" w:sz="0" w:space="0" w:color="auto"/>
                <w:right w:val="none" w:sz="0" w:space="0" w:color="auto"/>
              </w:divBdr>
            </w:div>
          </w:divsChild>
        </w:div>
        <w:div w:id="1334187379">
          <w:marLeft w:val="0"/>
          <w:marRight w:val="0"/>
          <w:marTop w:val="0"/>
          <w:marBottom w:val="0"/>
          <w:divBdr>
            <w:top w:val="none" w:sz="0" w:space="0" w:color="auto"/>
            <w:left w:val="none" w:sz="0" w:space="0" w:color="auto"/>
            <w:bottom w:val="none" w:sz="0" w:space="0" w:color="auto"/>
            <w:right w:val="none" w:sz="0" w:space="0" w:color="auto"/>
          </w:divBdr>
        </w:div>
        <w:div w:id="1665889576">
          <w:marLeft w:val="0"/>
          <w:marRight w:val="0"/>
          <w:marTop w:val="0"/>
          <w:marBottom w:val="0"/>
          <w:divBdr>
            <w:top w:val="none" w:sz="0" w:space="0" w:color="auto"/>
            <w:left w:val="none" w:sz="0" w:space="0" w:color="auto"/>
            <w:bottom w:val="none" w:sz="0" w:space="0" w:color="auto"/>
            <w:right w:val="none" w:sz="0" w:space="0" w:color="auto"/>
          </w:divBdr>
        </w:div>
        <w:div w:id="2060200860">
          <w:marLeft w:val="0"/>
          <w:marRight w:val="0"/>
          <w:marTop w:val="0"/>
          <w:marBottom w:val="0"/>
          <w:divBdr>
            <w:top w:val="none" w:sz="0" w:space="0" w:color="auto"/>
            <w:left w:val="none" w:sz="0" w:space="0" w:color="auto"/>
            <w:bottom w:val="none" w:sz="0" w:space="0" w:color="auto"/>
            <w:right w:val="none" w:sz="0" w:space="0" w:color="auto"/>
          </w:divBdr>
          <w:divsChild>
            <w:div w:id="20502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6271">
      <w:bodyDiv w:val="1"/>
      <w:marLeft w:val="0"/>
      <w:marRight w:val="0"/>
      <w:marTop w:val="0"/>
      <w:marBottom w:val="0"/>
      <w:divBdr>
        <w:top w:val="none" w:sz="0" w:space="0" w:color="auto"/>
        <w:left w:val="none" w:sz="0" w:space="0" w:color="auto"/>
        <w:bottom w:val="none" w:sz="0" w:space="0" w:color="auto"/>
        <w:right w:val="none" w:sz="0" w:space="0" w:color="auto"/>
      </w:divBdr>
      <w:divsChild>
        <w:div w:id="400759684">
          <w:marLeft w:val="0"/>
          <w:marRight w:val="0"/>
          <w:marTop w:val="0"/>
          <w:marBottom w:val="0"/>
          <w:divBdr>
            <w:top w:val="none" w:sz="0" w:space="0" w:color="auto"/>
            <w:left w:val="none" w:sz="0" w:space="0" w:color="auto"/>
            <w:bottom w:val="none" w:sz="0" w:space="0" w:color="auto"/>
            <w:right w:val="none" w:sz="0" w:space="0" w:color="auto"/>
          </w:divBdr>
        </w:div>
        <w:div w:id="872227236">
          <w:marLeft w:val="0"/>
          <w:marRight w:val="0"/>
          <w:marTop w:val="0"/>
          <w:marBottom w:val="0"/>
          <w:divBdr>
            <w:top w:val="none" w:sz="0" w:space="0" w:color="auto"/>
            <w:left w:val="none" w:sz="0" w:space="0" w:color="auto"/>
            <w:bottom w:val="none" w:sz="0" w:space="0" w:color="auto"/>
            <w:right w:val="none" w:sz="0" w:space="0" w:color="auto"/>
          </w:divBdr>
        </w:div>
      </w:divsChild>
    </w:div>
    <w:div w:id="552543327">
      <w:bodyDiv w:val="1"/>
      <w:marLeft w:val="0"/>
      <w:marRight w:val="0"/>
      <w:marTop w:val="0"/>
      <w:marBottom w:val="0"/>
      <w:divBdr>
        <w:top w:val="none" w:sz="0" w:space="0" w:color="auto"/>
        <w:left w:val="none" w:sz="0" w:space="0" w:color="auto"/>
        <w:bottom w:val="none" w:sz="0" w:space="0" w:color="auto"/>
        <w:right w:val="none" w:sz="0" w:space="0" w:color="auto"/>
      </w:divBdr>
      <w:divsChild>
        <w:div w:id="1753775367">
          <w:marLeft w:val="0"/>
          <w:marRight w:val="1"/>
          <w:marTop w:val="0"/>
          <w:marBottom w:val="0"/>
          <w:divBdr>
            <w:top w:val="none" w:sz="0" w:space="0" w:color="auto"/>
            <w:left w:val="none" w:sz="0" w:space="0" w:color="auto"/>
            <w:bottom w:val="none" w:sz="0" w:space="0" w:color="auto"/>
            <w:right w:val="none" w:sz="0" w:space="0" w:color="auto"/>
          </w:divBdr>
          <w:divsChild>
            <w:div w:id="1509827269">
              <w:marLeft w:val="0"/>
              <w:marRight w:val="0"/>
              <w:marTop w:val="0"/>
              <w:marBottom w:val="0"/>
              <w:divBdr>
                <w:top w:val="none" w:sz="0" w:space="0" w:color="auto"/>
                <w:left w:val="none" w:sz="0" w:space="0" w:color="auto"/>
                <w:bottom w:val="none" w:sz="0" w:space="0" w:color="auto"/>
                <w:right w:val="none" w:sz="0" w:space="0" w:color="auto"/>
              </w:divBdr>
              <w:divsChild>
                <w:div w:id="1265573746">
                  <w:marLeft w:val="0"/>
                  <w:marRight w:val="1"/>
                  <w:marTop w:val="0"/>
                  <w:marBottom w:val="0"/>
                  <w:divBdr>
                    <w:top w:val="none" w:sz="0" w:space="0" w:color="auto"/>
                    <w:left w:val="none" w:sz="0" w:space="0" w:color="auto"/>
                    <w:bottom w:val="none" w:sz="0" w:space="0" w:color="auto"/>
                    <w:right w:val="none" w:sz="0" w:space="0" w:color="auto"/>
                  </w:divBdr>
                  <w:divsChild>
                    <w:div w:id="1276138460">
                      <w:marLeft w:val="0"/>
                      <w:marRight w:val="0"/>
                      <w:marTop w:val="0"/>
                      <w:marBottom w:val="0"/>
                      <w:divBdr>
                        <w:top w:val="none" w:sz="0" w:space="0" w:color="auto"/>
                        <w:left w:val="none" w:sz="0" w:space="0" w:color="auto"/>
                        <w:bottom w:val="none" w:sz="0" w:space="0" w:color="auto"/>
                        <w:right w:val="none" w:sz="0" w:space="0" w:color="auto"/>
                      </w:divBdr>
                      <w:divsChild>
                        <w:div w:id="1256861398">
                          <w:marLeft w:val="0"/>
                          <w:marRight w:val="0"/>
                          <w:marTop w:val="0"/>
                          <w:marBottom w:val="0"/>
                          <w:divBdr>
                            <w:top w:val="none" w:sz="0" w:space="0" w:color="auto"/>
                            <w:left w:val="none" w:sz="0" w:space="0" w:color="auto"/>
                            <w:bottom w:val="none" w:sz="0" w:space="0" w:color="auto"/>
                            <w:right w:val="none" w:sz="0" w:space="0" w:color="auto"/>
                          </w:divBdr>
                          <w:divsChild>
                            <w:div w:id="1771311631">
                              <w:marLeft w:val="0"/>
                              <w:marRight w:val="0"/>
                              <w:marTop w:val="120"/>
                              <w:marBottom w:val="360"/>
                              <w:divBdr>
                                <w:top w:val="none" w:sz="0" w:space="0" w:color="auto"/>
                                <w:left w:val="none" w:sz="0" w:space="0" w:color="auto"/>
                                <w:bottom w:val="none" w:sz="0" w:space="0" w:color="auto"/>
                                <w:right w:val="none" w:sz="0" w:space="0" w:color="auto"/>
                              </w:divBdr>
                              <w:divsChild>
                                <w:div w:id="1878077383">
                                  <w:marLeft w:val="0"/>
                                  <w:marRight w:val="0"/>
                                  <w:marTop w:val="0"/>
                                  <w:marBottom w:val="0"/>
                                  <w:divBdr>
                                    <w:top w:val="none" w:sz="0" w:space="0" w:color="auto"/>
                                    <w:left w:val="none" w:sz="0" w:space="0" w:color="auto"/>
                                    <w:bottom w:val="none" w:sz="0" w:space="0" w:color="auto"/>
                                    <w:right w:val="none" w:sz="0" w:space="0" w:color="auto"/>
                                  </w:divBdr>
                                  <w:divsChild>
                                    <w:div w:id="749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266832">
      <w:bodyDiv w:val="1"/>
      <w:marLeft w:val="0"/>
      <w:marRight w:val="0"/>
      <w:marTop w:val="0"/>
      <w:marBottom w:val="0"/>
      <w:divBdr>
        <w:top w:val="none" w:sz="0" w:space="0" w:color="auto"/>
        <w:left w:val="none" w:sz="0" w:space="0" w:color="auto"/>
        <w:bottom w:val="none" w:sz="0" w:space="0" w:color="auto"/>
        <w:right w:val="none" w:sz="0" w:space="0" w:color="auto"/>
      </w:divBdr>
      <w:divsChild>
        <w:div w:id="686754097">
          <w:marLeft w:val="0"/>
          <w:marRight w:val="1"/>
          <w:marTop w:val="0"/>
          <w:marBottom w:val="0"/>
          <w:divBdr>
            <w:top w:val="none" w:sz="0" w:space="0" w:color="auto"/>
            <w:left w:val="none" w:sz="0" w:space="0" w:color="auto"/>
            <w:bottom w:val="none" w:sz="0" w:space="0" w:color="auto"/>
            <w:right w:val="none" w:sz="0" w:space="0" w:color="auto"/>
          </w:divBdr>
          <w:divsChild>
            <w:div w:id="924071851">
              <w:marLeft w:val="0"/>
              <w:marRight w:val="0"/>
              <w:marTop w:val="0"/>
              <w:marBottom w:val="0"/>
              <w:divBdr>
                <w:top w:val="none" w:sz="0" w:space="0" w:color="auto"/>
                <w:left w:val="none" w:sz="0" w:space="0" w:color="auto"/>
                <w:bottom w:val="none" w:sz="0" w:space="0" w:color="auto"/>
                <w:right w:val="none" w:sz="0" w:space="0" w:color="auto"/>
              </w:divBdr>
              <w:divsChild>
                <w:div w:id="1128743722">
                  <w:marLeft w:val="0"/>
                  <w:marRight w:val="1"/>
                  <w:marTop w:val="0"/>
                  <w:marBottom w:val="0"/>
                  <w:divBdr>
                    <w:top w:val="none" w:sz="0" w:space="0" w:color="auto"/>
                    <w:left w:val="none" w:sz="0" w:space="0" w:color="auto"/>
                    <w:bottom w:val="none" w:sz="0" w:space="0" w:color="auto"/>
                    <w:right w:val="none" w:sz="0" w:space="0" w:color="auto"/>
                  </w:divBdr>
                  <w:divsChild>
                    <w:div w:id="1570729063">
                      <w:marLeft w:val="0"/>
                      <w:marRight w:val="0"/>
                      <w:marTop w:val="0"/>
                      <w:marBottom w:val="0"/>
                      <w:divBdr>
                        <w:top w:val="none" w:sz="0" w:space="0" w:color="auto"/>
                        <w:left w:val="none" w:sz="0" w:space="0" w:color="auto"/>
                        <w:bottom w:val="none" w:sz="0" w:space="0" w:color="auto"/>
                        <w:right w:val="none" w:sz="0" w:space="0" w:color="auto"/>
                      </w:divBdr>
                      <w:divsChild>
                        <w:div w:id="1723364833">
                          <w:marLeft w:val="0"/>
                          <w:marRight w:val="0"/>
                          <w:marTop w:val="0"/>
                          <w:marBottom w:val="0"/>
                          <w:divBdr>
                            <w:top w:val="none" w:sz="0" w:space="0" w:color="auto"/>
                            <w:left w:val="none" w:sz="0" w:space="0" w:color="auto"/>
                            <w:bottom w:val="none" w:sz="0" w:space="0" w:color="auto"/>
                            <w:right w:val="none" w:sz="0" w:space="0" w:color="auto"/>
                          </w:divBdr>
                          <w:divsChild>
                            <w:div w:id="879972220">
                              <w:marLeft w:val="0"/>
                              <w:marRight w:val="0"/>
                              <w:marTop w:val="120"/>
                              <w:marBottom w:val="360"/>
                              <w:divBdr>
                                <w:top w:val="none" w:sz="0" w:space="0" w:color="auto"/>
                                <w:left w:val="none" w:sz="0" w:space="0" w:color="auto"/>
                                <w:bottom w:val="none" w:sz="0" w:space="0" w:color="auto"/>
                                <w:right w:val="none" w:sz="0" w:space="0" w:color="auto"/>
                              </w:divBdr>
                              <w:divsChild>
                                <w:div w:id="431517475">
                                  <w:marLeft w:val="0"/>
                                  <w:marRight w:val="0"/>
                                  <w:marTop w:val="0"/>
                                  <w:marBottom w:val="0"/>
                                  <w:divBdr>
                                    <w:top w:val="none" w:sz="0" w:space="0" w:color="auto"/>
                                    <w:left w:val="none" w:sz="0" w:space="0" w:color="auto"/>
                                    <w:bottom w:val="none" w:sz="0" w:space="0" w:color="auto"/>
                                    <w:right w:val="none" w:sz="0" w:space="0" w:color="auto"/>
                                  </w:divBdr>
                                </w:div>
                                <w:div w:id="533269193">
                                  <w:marLeft w:val="0"/>
                                  <w:marRight w:val="0"/>
                                  <w:marTop w:val="0"/>
                                  <w:marBottom w:val="0"/>
                                  <w:divBdr>
                                    <w:top w:val="none" w:sz="0" w:space="0" w:color="auto"/>
                                    <w:left w:val="none" w:sz="0" w:space="0" w:color="auto"/>
                                    <w:bottom w:val="none" w:sz="0" w:space="0" w:color="auto"/>
                                    <w:right w:val="none" w:sz="0" w:space="0" w:color="auto"/>
                                  </w:divBdr>
                                  <w:divsChild>
                                    <w:div w:id="2032218590">
                                      <w:marLeft w:val="0"/>
                                      <w:marRight w:val="0"/>
                                      <w:marTop w:val="0"/>
                                      <w:marBottom w:val="0"/>
                                      <w:divBdr>
                                        <w:top w:val="none" w:sz="0" w:space="0" w:color="auto"/>
                                        <w:left w:val="none" w:sz="0" w:space="0" w:color="auto"/>
                                        <w:bottom w:val="none" w:sz="0" w:space="0" w:color="auto"/>
                                        <w:right w:val="none" w:sz="0" w:space="0" w:color="auto"/>
                                      </w:divBdr>
                                    </w:div>
                                  </w:divsChild>
                                </w:div>
                                <w:div w:id="804587138">
                                  <w:marLeft w:val="0"/>
                                  <w:marRight w:val="0"/>
                                  <w:marTop w:val="0"/>
                                  <w:marBottom w:val="0"/>
                                  <w:divBdr>
                                    <w:top w:val="none" w:sz="0" w:space="0" w:color="auto"/>
                                    <w:left w:val="none" w:sz="0" w:space="0" w:color="auto"/>
                                    <w:bottom w:val="none" w:sz="0" w:space="0" w:color="auto"/>
                                    <w:right w:val="none" w:sz="0" w:space="0" w:color="auto"/>
                                  </w:divBdr>
                                  <w:divsChild>
                                    <w:div w:id="1471480933">
                                      <w:marLeft w:val="0"/>
                                      <w:marRight w:val="0"/>
                                      <w:marTop w:val="0"/>
                                      <w:marBottom w:val="0"/>
                                      <w:divBdr>
                                        <w:top w:val="none" w:sz="0" w:space="0" w:color="auto"/>
                                        <w:left w:val="none" w:sz="0" w:space="0" w:color="auto"/>
                                        <w:bottom w:val="none" w:sz="0" w:space="0" w:color="auto"/>
                                        <w:right w:val="none" w:sz="0" w:space="0" w:color="auto"/>
                                      </w:divBdr>
                                    </w:div>
                                  </w:divsChild>
                                </w:div>
                                <w:div w:id="996884933">
                                  <w:marLeft w:val="0"/>
                                  <w:marRight w:val="0"/>
                                  <w:marTop w:val="0"/>
                                  <w:marBottom w:val="0"/>
                                  <w:divBdr>
                                    <w:top w:val="none" w:sz="0" w:space="0" w:color="auto"/>
                                    <w:left w:val="none" w:sz="0" w:space="0" w:color="auto"/>
                                    <w:bottom w:val="none" w:sz="0" w:space="0" w:color="auto"/>
                                    <w:right w:val="none" w:sz="0" w:space="0" w:color="auto"/>
                                  </w:divBdr>
                                  <w:divsChild>
                                    <w:div w:id="590547907">
                                      <w:marLeft w:val="0"/>
                                      <w:marRight w:val="0"/>
                                      <w:marTop w:val="0"/>
                                      <w:marBottom w:val="0"/>
                                      <w:divBdr>
                                        <w:top w:val="none" w:sz="0" w:space="0" w:color="auto"/>
                                        <w:left w:val="none" w:sz="0" w:space="0" w:color="auto"/>
                                        <w:bottom w:val="none" w:sz="0" w:space="0" w:color="auto"/>
                                        <w:right w:val="none" w:sz="0" w:space="0" w:color="auto"/>
                                      </w:divBdr>
                                    </w:div>
                                  </w:divsChild>
                                </w:div>
                                <w:div w:id="13258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868429">
      <w:bodyDiv w:val="1"/>
      <w:marLeft w:val="0"/>
      <w:marRight w:val="0"/>
      <w:marTop w:val="0"/>
      <w:marBottom w:val="0"/>
      <w:divBdr>
        <w:top w:val="none" w:sz="0" w:space="0" w:color="auto"/>
        <w:left w:val="none" w:sz="0" w:space="0" w:color="auto"/>
        <w:bottom w:val="none" w:sz="0" w:space="0" w:color="auto"/>
        <w:right w:val="none" w:sz="0" w:space="0" w:color="auto"/>
      </w:divBdr>
      <w:divsChild>
        <w:div w:id="1292204141">
          <w:marLeft w:val="0"/>
          <w:marRight w:val="1"/>
          <w:marTop w:val="0"/>
          <w:marBottom w:val="0"/>
          <w:divBdr>
            <w:top w:val="none" w:sz="0" w:space="0" w:color="auto"/>
            <w:left w:val="none" w:sz="0" w:space="0" w:color="auto"/>
            <w:bottom w:val="none" w:sz="0" w:space="0" w:color="auto"/>
            <w:right w:val="none" w:sz="0" w:space="0" w:color="auto"/>
          </w:divBdr>
          <w:divsChild>
            <w:div w:id="1656761372">
              <w:marLeft w:val="0"/>
              <w:marRight w:val="0"/>
              <w:marTop w:val="0"/>
              <w:marBottom w:val="0"/>
              <w:divBdr>
                <w:top w:val="none" w:sz="0" w:space="0" w:color="auto"/>
                <w:left w:val="none" w:sz="0" w:space="0" w:color="auto"/>
                <w:bottom w:val="none" w:sz="0" w:space="0" w:color="auto"/>
                <w:right w:val="none" w:sz="0" w:space="0" w:color="auto"/>
              </w:divBdr>
              <w:divsChild>
                <w:div w:id="690648311">
                  <w:marLeft w:val="0"/>
                  <w:marRight w:val="1"/>
                  <w:marTop w:val="0"/>
                  <w:marBottom w:val="0"/>
                  <w:divBdr>
                    <w:top w:val="none" w:sz="0" w:space="0" w:color="auto"/>
                    <w:left w:val="none" w:sz="0" w:space="0" w:color="auto"/>
                    <w:bottom w:val="none" w:sz="0" w:space="0" w:color="auto"/>
                    <w:right w:val="none" w:sz="0" w:space="0" w:color="auto"/>
                  </w:divBdr>
                  <w:divsChild>
                    <w:div w:id="1943418972">
                      <w:marLeft w:val="0"/>
                      <w:marRight w:val="0"/>
                      <w:marTop w:val="0"/>
                      <w:marBottom w:val="0"/>
                      <w:divBdr>
                        <w:top w:val="none" w:sz="0" w:space="0" w:color="auto"/>
                        <w:left w:val="none" w:sz="0" w:space="0" w:color="auto"/>
                        <w:bottom w:val="none" w:sz="0" w:space="0" w:color="auto"/>
                        <w:right w:val="none" w:sz="0" w:space="0" w:color="auto"/>
                      </w:divBdr>
                      <w:divsChild>
                        <w:div w:id="930091823">
                          <w:marLeft w:val="0"/>
                          <w:marRight w:val="0"/>
                          <w:marTop w:val="0"/>
                          <w:marBottom w:val="0"/>
                          <w:divBdr>
                            <w:top w:val="none" w:sz="0" w:space="0" w:color="auto"/>
                            <w:left w:val="none" w:sz="0" w:space="0" w:color="auto"/>
                            <w:bottom w:val="none" w:sz="0" w:space="0" w:color="auto"/>
                            <w:right w:val="none" w:sz="0" w:space="0" w:color="auto"/>
                          </w:divBdr>
                          <w:divsChild>
                            <w:div w:id="1242372072">
                              <w:marLeft w:val="0"/>
                              <w:marRight w:val="0"/>
                              <w:marTop w:val="120"/>
                              <w:marBottom w:val="360"/>
                              <w:divBdr>
                                <w:top w:val="none" w:sz="0" w:space="0" w:color="auto"/>
                                <w:left w:val="none" w:sz="0" w:space="0" w:color="auto"/>
                                <w:bottom w:val="none" w:sz="0" w:space="0" w:color="auto"/>
                                <w:right w:val="none" w:sz="0" w:space="0" w:color="auto"/>
                              </w:divBdr>
                              <w:divsChild>
                                <w:div w:id="234241080">
                                  <w:marLeft w:val="0"/>
                                  <w:marRight w:val="0"/>
                                  <w:marTop w:val="0"/>
                                  <w:marBottom w:val="0"/>
                                  <w:divBdr>
                                    <w:top w:val="none" w:sz="0" w:space="0" w:color="auto"/>
                                    <w:left w:val="none" w:sz="0" w:space="0" w:color="auto"/>
                                    <w:bottom w:val="none" w:sz="0" w:space="0" w:color="auto"/>
                                    <w:right w:val="none" w:sz="0" w:space="0" w:color="auto"/>
                                  </w:divBdr>
                                  <w:divsChild>
                                    <w:div w:id="2678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526864">
      <w:bodyDiv w:val="1"/>
      <w:marLeft w:val="0"/>
      <w:marRight w:val="0"/>
      <w:marTop w:val="0"/>
      <w:marBottom w:val="0"/>
      <w:divBdr>
        <w:top w:val="none" w:sz="0" w:space="0" w:color="auto"/>
        <w:left w:val="none" w:sz="0" w:space="0" w:color="auto"/>
        <w:bottom w:val="none" w:sz="0" w:space="0" w:color="auto"/>
        <w:right w:val="none" w:sz="0" w:space="0" w:color="auto"/>
      </w:divBdr>
      <w:divsChild>
        <w:div w:id="11612781">
          <w:marLeft w:val="0"/>
          <w:marRight w:val="1"/>
          <w:marTop w:val="0"/>
          <w:marBottom w:val="0"/>
          <w:divBdr>
            <w:top w:val="none" w:sz="0" w:space="0" w:color="auto"/>
            <w:left w:val="none" w:sz="0" w:space="0" w:color="auto"/>
            <w:bottom w:val="none" w:sz="0" w:space="0" w:color="auto"/>
            <w:right w:val="none" w:sz="0" w:space="0" w:color="auto"/>
          </w:divBdr>
          <w:divsChild>
            <w:div w:id="291060743">
              <w:marLeft w:val="0"/>
              <w:marRight w:val="0"/>
              <w:marTop w:val="0"/>
              <w:marBottom w:val="0"/>
              <w:divBdr>
                <w:top w:val="none" w:sz="0" w:space="0" w:color="auto"/>
                <w:left w:val="none" w:sz="0" w:space="0" w:color="auto"/>
                <w:bottom w:val="none" w:sz="0" w:space="0" w:color="auto"/>
                <w:right w:val="none" w:sz="0" w:space="0" w:color="auto"/>
              </w:divBdr>
              <w:divsChild>
                <w:div w:id="1618373606">
                  <w:marLeft w:val="0"/>
                  <w:marRight w:val="1"/>
                  <w:marTop w:val="0"/>
                  <w:marBottom w:val="0"/>
                  <w:divBdr>
                    <w:top w:val="none" w:sz="0" w:space="0" w:color="auto"/>
                    <w:left w:val="none" w:sz="0" w:space="0" w:color="auto"/>
                    <w:bottom w:val="none" w:sz="0" w:space="0" w:color="auto"/>
                    <w:right w:val="none" w:sz="0" w:space="0" w:color="auto"/>
                  </w:divBdr>
                  <w:divsChild>
                    <w:div w:id="680011087">
                      <w:marLeft w:val="0"/>
                      <w:marRight w:val="0"/>
                      <w:marTop w:val="0"/>
                      <w:marBottom w:val="0"/>
                      <w:divBdr>
                        <w:top w:val="none" w:sz="0" w:space="0" w:color="auto"/>
                        <w:left w:val="none" w:sz="0" w:space="0" w:color="auto"/>
                        <w:bottom w:val="none" w:sz="0" w:space="0" w:color="auto"/>
                        <w:right w:val="none" w:sz="0" w:space="0" w:color="auto"/>
                      </w:divBdr>
                      <w:divsChild>
                        <w:div w:id="1795904973">
                          <w:marLeft w:val="0"/>
                          <w:marRight w:val="0"/>
                          <w:marTop w:val="0"/>
                          <w:marBottom w:val="0"/>
                          <w:divBdr>
                            <w:top w:val="none" w:sz="0" w:space="0" w:color="auto"/>
                            <w:left w:val="none" w:sz="0" w:space="0" w:color="auto"/>
                            <w:bottom w:val="none" w:sz="0" w:space="0" w:color="auto"/>
                            <w:right w:val="none" w:sz="0" w:space="0" w:color="auto"/>
                          </w:divBdr>
                          <w:divsChild>
                            <w:div w:id="2036030370">
                              <w:marLeft w:val="0"/>
                              <w:marRight w:val="0"/>
                              <w:marTop w:val="120"/>
                              <w:marBottom w:val="360"/>
                              <w:divBdr>
                                <w:top w:val="none" w:sz="0" w:space="0" w:color="auto"/>
                                <w:left w:val="none" w:sz="0" w:space="0" w:color="auto"/>
                                <w:bottom w:val="none" w:sz="0" w:space="0" w:color="auto"/>
                                <w:right w:val="none" w:sz="0" w:space="0" w:color="auto"/>
                              </w:divBdr>
                              <w:divsChild>
                                <w:div w:id="848718975">
                                  <w:marLeft w:val="0"/>
                                  <w:marRight w:val="0"/>
                                  <w:marTop w:val="0"/>
                                  <w:marBottom w:val="0"/>
                                  <w:divBdr>
                                    <w:top w:val="none" w:sz="0" w:space="0" w:color="auto"/>
                                    <w:left w:val="none" w:sz="0" w:space="0" w:color="auto"/>
                                    <w:bottom w:val="none" w:sz="0" w:space="0" w:color="auto"/>
                                    <w:right w:val="none" w:sz="0" w:space="0" w:color="auto"/>
                                  </w:divBdr>
                                  <w:divsChild>
                                    <w:div w:id="10204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679632">
      <w:bodyDiv w:val="1"/>
      <w:marLeft w:val="0"/>
      <w:marRight w:val="0"/>
      <w:marTop w:val="0"/>
      <w:marBottom w:val="0"/>
      <w:divBdr>
        <w:top w:val="none" w:sz="0" w:space="0" w:color="auto"/>
        <w:left w:val="none" w:sz="0" w:space="0" w:color="auto"/>
        <w:bottom w:val="none" w:sz="0" w:space="0" w:color="auto"/>
        <w:right w:val="none" w:sz="0" w:space="0" w:color="auto"/>
      </w:divBdr>
      <w:divsChild>
        <w:div w:id="3945229">
          <w:marLeft w:val="0"/>
          <w:marRight w:val="1"/>
          <w:marTop w:val="0"/>
          <w:marBottom w:val="0"/>
          <w:divBdr>
            <w:top w:val="none" w:sz="0" w:space="0" w:color="auto"/>
            <w:left w:val="none" w:sz="0" w:space="0" w:color="auto"/>
            <w:bottom w:val="none" w:sz="0" w:space="0" w:color="auto"/>
            <w:right w:val="none" w:sz="0" w:space="0" w:color="auto"/>
          </w:divBdr>
          <w:divsChild>
            <w:div w:id="896861925">
              <w:marLeft w:val="0"/>
              <w:marRight w:val="0"/>
              <w:marTop w:val="0"/>
              <w:marBottom w:val="0"/>
              <w:divBdr>
                <w:top w:val="none" w:sz="0" w:space="0" w:color="auto"/>
                <w:left w:val="none" w:sz="0" w:space="0" w:color="auto"/>
                <w:bottom w:val="none" w:sz="0" w:space="0" w:color="auto"/>
                <w:right w:val="none" w:sz="0" w:space="0" w:color="auto"/>
              </w:divBdr>
              <w:divsChild>
                <w:div w:id="1943099503">
                  <w:marLeft w:val="0"/>
                  <w:marRight w:val="1"/>
                  <w:marTop w:val="0"/>
                  <w:marBottom w:val="0"/>
                  <w:divBdr>
                    <w:top w:val="none" w:sz="0" w:space="0" w:color="auto"/>
                    <w:left w:val="none" w:sz="0" w:space="0" w:color="auto"/>
                    <w:bottom w:val="none" w:sz="0" w:space="0" w:color="auto"/>
                    <w:right w:val="none" w:sz="0" w:space="0" w:color="auto"/>
                  </w:divBdr>
                  <w:divsChild>
                    <w:div w:id="2121564105">
                      <w:marLeft w:val="0"/>
                      <w:marRight w:val="0"/>
                      <w:marTop w:val="0"/>
                      <w:marBottom w:val="0"/>
                      <w:divBdr>
                        <w:top w:val="none" w:sz="0" w:space="0" w:color="auto"/>
                        <w:left w:val="none" w:sz="0" w:space="0" w:color="auto"/>
                        <w:bottom w:val="none" w:sz="0" w:space="0" w:color="auto"/>
                        <w:right w:val="none" w:sz="0" w:space="0" w:color="auto"/>
                      </w:divBdr>
                      <w:divsChild>
                        <w:div w:id="1306400042">
                          <w:marLeft w:val="0"/>
                          <w:marRight w:val="0"/>
                          <w:marTop w:val="0"/>
                          <w:marBottom w:val="0"/>
                          <w:divBdr>
                            <w:top w:val="none" w:sz="0" w:space="0" w:color="auto"/>
                            <w:left w:val="none" w:sz="0" w:space="0" w:color="auto"/>
                            <w:bottom w:val="none" w:sz="0" w:space="0" w:color="auto"/>
                            <w:right w:val="none" w:sz="0" w:space="0" w:color="auto"/>
                          </w:divBdr>
                          <w:divsChild>
                            <w:div w:id="327754953">
                              <w:marLeft w:val="0"/>
                              <w:marRight w:val="0"/>
                              <w:marTop w:val="120"/>
                              <w:marBottom w:val="360"/>
                              <w:divBdr>
                                <w:top w:val="none" w:sz="0" w:space="0" w:color="auto"/>
                                <w:left w:val="none" w:sz="0" w:space="0" w:color="auto"/>
                                <w:bottom w:val="none" w:sz="0" w:space="0" w:color="auto"/>
                                <w:right w:val="none" w:sz="0" w:space="0" w:color="auto"/>
                              </w:divBdr>
                              <w:divsChild>
                                <w:div w:id="1315599822">
                                  <w:marLeft w:val="0"/>
                                  <w:marRight w:val="0"/>
                                  <w:marTop w:val="0"/>
                                  <w:marBottom w:val="0"/>
                                  <w:divBdr>
                                    <w:top w:val="none" w:sz="0" w:space="0" w:color="auto"/>
                                    <w:left w:val="none" w:sz="0" w:space="0" w:color="auto"/>
                                    <w:bottom w:val="none" w:sz="0" w:space="0" w:color="auto"/>
                                    <w:right w:val="none" w:sz="0" w:space="0" w:color="auto"/>
                                  </w:divBdr>
                                  <w:divsChild>
                                    <w:div w:id="11138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44065">
      <w:bodyDiv w:val="1"/>
      <w:marLeft w:val="0"/>
      <w:marRight w:val="0"/>
      <w:marTop w:val="0"/>
      <w:marBottom w:val="0"/>
      <w:divBdr>
        <w:top w:val="none" w:sz="0" w:space="0" w:color="auto"/>
        <w:left w:val="none" w:sz="0" w:space="0" w:color="auto"/>
        <w:bottom w:val="none" w:sz="0" w:space="0" w:color="auto"/>
        <w:right w:val="none" w:sz="0" w:space="0" w:color="auto"/>
      </w:divBdr>
      <w:divsChild>
        <w:div w:id="1239250930">
          <w:marLeft w:val="0"/>
          <w:marRight w:val="1"/>
          <w:marTop w:val="0"/>
          <w:marBottom w:val="0"/>
          <w:divBdr>
            <w:top w:val="none" w:sz="0" w:space="0" w:color="auto"/>
            <w:left w:val="none" w:sz="0" w:space="0" w:color="auto"/>
            <w:bottom w:val="none" w:sz="0" w:space="0" w:color="auto"/>
            <w:right w:val="none" w:sz="0" w:space="0" w:color="auto"/>
          </w:divBdr>
          <w:divsChild>
            <w:div w:id="189605956">
              <w:marLeft w:val="0"/>
              <w:marRight w:val="0"/>
              <w:marTop w:val="0"/>
              <w:marBottom w:val="0"/>
              <w:divBdr>
                <w:top w:val="none" w:sz="0" w:space="0" w:color="auto"/>
                <w:left w:val="none" w:sz="0" w:space="0" w:color="auto"/>
                <w:bottom w:val="none" w:sz="0" w:space="0" w:color="auto"/>
                <w:right w:val="none" w:sz="0" w:space="0" w:color="auto"/>
              </w:divBdr>
              <w:divsChild>
                <w:div w:id="1115442055">
                  <w:marLeft w:val="0"/>
                  <w:marRight w:val="1"/>
                  <w:marTop w:val="0"/>
                  <w:marBottom w:val="0"/>
                  <w:divBdr>
                    <w:top w:val="none" w:sz="0" w:space="0" w:color="auto"/>
                    <w:left w:val="none" w:sz="0" w:space="0" w:color="auto"/>
                    <w:bottom w:val="none" w:sz="0" w:space="0" w:color="auto"/>
                    <w:right w:val="none" w:sz="0" w:space="0" w:color="auto"/>
                  </w:divBdr>
                  <w:divsChild>
                    <w:div w:id="2095469008">
                      <w:marLeft w:val="0"/>
                      <w:marRight w:val="0"/>
                      <w:marTop w:val="0"/>
                      <w:marBottom w:val="0"/>
                      <w:divBdr>
                        <w:top w:val="none" w:sz="0" w:space="0" w:color="auto"/>
                        <w:left w:val="none" w:sz="0" w:space="0" w:color="auto"/>
                        <w:bottom w:val="none" w:sz="0" w:space="0" w:color="auto"/>
                        <w:right w:val="none" w:sz="0" w:space="0" w:color="auto"/>
                      </w:divBdr>
                      <w:divsChild>
                        <w:div w:id="1820687275">
                          <w:marLeft w:val="0"/>
                          <w:marRight w:val="0"/>
                          <w:marTop w:val="0"/>
                          <w:marBottom w:val="0"/>
                          <w:divBdr>
                            <w:top w:val="none" w:sz="0" w:space="0" w:color="auto"/>
                            <w:left w:val="none" w:sz="0" w:space="0" w:color="auto"/>
                            <w:bottom w:val="none" w:sz="0" w:space="0" w:color="auto"/>
                            <w:right w:val="none" w:sz="0" w:space="0" w:color="auto"/>
                          </w:divBdr>
                          <w:divsChild>
                            <w:div w:id="1753047220">
                              <w:marLeft w:val="0"/>
                              <w:marRight w:val="0"/>
                              <w:marTop w:val="120"/>
                              <w:marBottom w:val="360"/>
                              <w:divBdr>
                                <w:top w:val="none" w:sz="0" w:space="0" w:color="auto"/>
                                <w:left w:val="none" w:sz="0" w:space="0" w:color="auto"/>
                                <w:bottom w:val="none" w:sz="0" w:space="0" w:color="auto"/>
                                <w:right w:val="none" w:sz="0" w:space="0" w:color="auto"/>
                              </w:divBdr>
                              <w:divsChild>
                                <w:div w:id="397286029">
                                  <w:marLeft w:val="0"/>
                                  <w:marRight w:val="0"/>
                                  <w:marTop w:val="0"/>
                                  <w:marBottom w:val="0"/>
                                  <w:divBdr>
                                    <w:top w:val="none" w:sz="0" w:space="0" w:color="auto"/>
                                    <w:left w:val="none" w:sz="0" w:space="0" w:color="auto"/>
                                    <w:bottom w:val="none" w:sz="0" w:space="0" w:color="auto"/>
                                    <w:right w:val="none" w:sz="0" w:space="0" w:color="auto"/>
                                  </w:divBdr>
                                </w:div>
                                <w:div w:id="514030131">
                                  <w:marLeft w:val="0"/>
                                  <w:marRight w:val="0"/>
                                  <w:marTop w:val="0"/>
                                  <w:marBottom w:val="0"/>
                                  <w:divBdr>
                                    <w:top w:val="none" w:sz="0" w:space="0" w:color="auto"/>
                                    <w:left w:val="none" w:sz="0" w:space="0" w:color="auto"/>
                                    <w:bottom w:val="none" w:sz="0" w:space="0" w:color="auto"/>
                                    <w:right w:val="none" w:sz="0" w:space="0" w:color="auto"/>
                                  </w:divBdr>
                                </w:div>
                                <w:div w:id="620840857">
                                  <w:marLeft w:val="0"/>
                                  <w:marRight w:val="0"/>
                                  <w:marTop w:val="0"/>
                                  <w:marBottom w:val="0"/>
                                  <w:divBdr>
                                    <w:top w:val="none" w:sz="0" w:space="0" w:color="auto"/>
                                    <w:left w:val="none" w:sz="0" w:space="0" w:color="auto"/>
                                    <w:bottom w:val="none" w:sz="0" w:space="0" w:color="auto"/>
                                    <w:right w:val="none" w:sz="0" w:space="0" w:color="auto"/>
                                  </w:divBdr>
                                  <w:divsChild>
                                    <w:div w:id="1852989815">
                                      <w:marLeft w:val="0"/>
                                      <w:marRight w:val="0"/>
                                      <w:marTop w:val="0"/>
                                      <w:marBottom w:val="0"/>
                                      <w:divBdr>
                                        <w:top w:val="none" w:sz="0" w:space="0" w:color="auto"/>
                                        <w:left w:val="none" w:sz="0" w:space="0" w:color="auto"/>
                                        <w:bottom w:val="none" w:sz="0" w:space="0" w:color="auto"/>
                                        <w:right w:val="none" w:sz="0" w:space="0" w:color="auto"/>
                                      </w:divBdr>
                                    </w:div>
                                  </w:divsChild>
                                </w:div>
                                <w:div w:id="772090459">
                                  <w:marLeft w:val="0"/>
                                  <w:marRight w:val="0"/>
                                  <w:marTop w:val="0"/>
                                  <w:marBottom w:val="0"/>
                                  <w:divBdr>
                                    <w:top w:val="none" w:sz="0" w:space="0" w:color="auto"/>
                                    <w:left w:val="none" w:sz="0" w:space="0" w:color="auto"/>
                                    <w:bottom w:val="none" w:sz="0" w:space="0" w:color="auto"/>
                                    <w:right w:val="none" w:sz="0" w:space="0" w:color="auto"/>
                                  </w:divBdr>
                                  <w:divsChild>
                                    <w:div w:id="3658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74142">
      <w:bodyDiv w:val="1"/>
      <w:marLeft w:val="0"/>
      <w:marRight w:val="0"/>
      <w:marTop w:val="0"/>
      <w:marBottom w:val="0"/>
      <w:divBdr>
        <w:top w:val="none" w:sz="0" w:space="0" w:color="auto"/>
        <w:left w:val="none" w:sz="0" w:space="0" w:color="auto"/>
        <w:bottom w:val="none" w:sz="0" w:space="0" w:color="auto"/>
        <w:right w:val="none" w:sz="0" w:space="0" w:color="auto"/>
      </w:divBdr>
      <w:divsChild>
        <w:div w:id="255675433">
          <w:marLeft w:val="0"/>
          <w:marRight w:val="0"/>
          <w:marTop w:val="0"/>
          <w:marBottom w:val="0"/>
          <w:divBdr>
            <w:top w:val="none" w:sz="0" w:space="0" w:color="auto"/>
            <w:left w:val="none" w:sz="0" w:space="0" w:color="auto"/>
            <w:bottom w:val="none" w:sz="0" w:space="0" w:color="auto"/>
            <w:right w:val="none" w:sz="0" w:space="0" w:color="auto"/>
          </w:divBdr>
        </w:div>
        <w:div w:id="1400786253">
          <w:marLeft w:val="0"/>
          <w:marRight w:val="0"/>
          <w:marTop w:val="0"/>
          <w:marBottom w:val="0"/>
          <w:divBdr>
            <w:top w:val="none" w:sz="0" w:space="0" w:color="auto"/>
            <w:left w:val="none" w:sz="0" w:space="0" w:color="auto"/>
            <w:bottom w:val="none" w:sz="0" w:space="0" w:color="auto"/>
            <w:right w:val="none" w:sz="0" w:space="0" w:color="auto"/>
          </w:divBdr>
        </w:div>
        <w:div w:id="1535580893">
          <w:marLeft w:val="0"/>
          <w:marRight w:val="0"/>
          <w:marTop w:val="0"/>
          <w:marBottom w:val="0"/>
          <w:divBdr>
            <w:top w:val="none" w:sz="0" w:space="0" w:color="auto"/>
            <w:left w:val="none" w:sz="0" w:space="0" w:color="auto"/>
            <w:bottom w:val="none" w:sz="0" w:space="0" w:color="auto"/>
            <w:right w:val="none" w:sz="0" w:space="0" w:color="auto"/>
          </w:divBdr>
        </w:div>
        <w:div w:id="1836994903">
          <w:marLeft w:val="0"/>
          <w:marRight w:val="0"/>
          <w:marTop w:val="0"/>
          <w:marBottom w:val="0"/>
          <w:divBdr>
            <w:top w:val="none" w:sz="0" w:space="0" w:color="auto"/>
            <w:left w:val="none" w:sz="0" w:space="0" w:color="auto"/>
            <w:bottom w:val="none" w:sz="0" w:space="0" w:color="auto"/>
            <w:right w:val="none" w:sz="0" w:space="0" w:color="auto"/>
          </w:divBdr>
          <w:divsChild>
            <w:div w:id="3753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098">
      <w:bodyDiv w:val="1"/>
      <w:marLeft w:val="0"/>
      <w:marRight w:val="0"/>
      <w:marTop w:val="0"/>
      <w:marBottom w:val="0"/>
      <w:divBdr>
        <w:top w:val="none" w:sz="0" w:space="0" w:color="auto"/>
        <w:left w:val="none" w:sz="0" w:space="0" w:color="auto"/>
        <w:bottom w:val="none" w:sz="0" w:space="0" w:color="auto"/>
        <w:right w:val="none" w:sz="0" w:space="0" w:color="auto"/>
      </w:divBdr>
      <w:divsChild>
        <w:div w:id="475538399">
          <w:marLeft w:val="0"/>
          <w:marRight w:val="0"/>
          <w:marTop w:val="0"/>
          <w:marBottom w:val="0"/>
          <w:divBdr>
            <w:top w:val="none" w:sz="0" w:space="0" w:color="auto"/>
            <w:left w:val="none" w:sz="0" w:space="0" w:color="auto"/>
            <w:bottom w:val="none" w:sz="0" w:space="0" w:color="auto"/>
            <w:right w:val="none" w:sz="0" w:space="0" w:color="auto"/>
          </w:divBdr>
        </w:div>
        <w:div w:id="568074640">
          <w:marLeft w:val="0"/>
          <w:marRight w:val="0"/>
          <w:marTop w:val="0"/>
          <w:marBottom w:val="0"/>
          <w:divBdr>
            <w:top w:val="none" w:sz="0" w:space="0" w:color="auto"/>
            <w:left w:val="none" w:sz="0" w:space="0" w:color="auto"/>
            <w:bottom w:val="none" w:sz="0" w:space="0" w:color="auto"/>
            <w:right w:val="none" w:sz="0" w:space="0" w:color="auto"/>
          </w:divBdr>
        </w:div>
      </w:divsChild>
    </w:div>
    <w:div w:id="642202763">
      <w:bodyDiv w:val="1"/>
      <w:marLeft w:val="0"/>
      <w:marRight w:val="0"/>
      <w:marTop w:val="0"/>
      <w:marBottom w:val="0"/>
      <w:divBdr>
        <w:top w:val="none" w:sz="0" w:space="0" w:color="auto"/>
        <w:left w:val="none" w:sz="0" w:space="0" w:color="auto"/>
        <w:bottom w:val="none" w:sz="0" w:space="0" w:color="auto"/>
        <w:right w:val="none" w:sz="0" w:space="0" w:color="auto"/>
      </w:divBdr>
      <w:divsChild>
        <w:div w:id="83649936">
          <w:marLeft w:val="0"/>
          <w:marRight w:val="0"/>
          <w:marTop w:val="0"/>
          <w:marBottom w:val="0"/>
          <w:divBdr>
            <w:top w:val="none" w:sz="0" w:space="0" w:color="auto"/>
            <w:left w:val="none" w:sz="0" w:space="0" w:color="auto"/>
            <w:bottom w:val="none" w:sz="0" w:space="0" w:color="auto"/>
            <w:right w:val="none" w:sz="0" w:space="0" w:color="auto"/>
          </w:divBdr>
          <w:divsChild>
            <w:div w:id="460658446">
              <w:marLeft w:val="0"/>
              <w:marRight w:val="0"/>
              <w:marTop w:val="0"/>
              <w:marBottom w:val="0"/>
              <w:divBdr>
                <w:top w:val="none" w:sz="0" w:space="0" w:color="auto"/>
                <w:left w:val="none" w:sz="0" w:space="0" w:color="auto"/>
                <w:bottom w:val="none" w:sz="0" w:space="0" w:color="auto"/>
                <w:right w:val="none" w:sz="0" w:space="0" w:color="auto"/>
              </w:divBdr>
            </w:div>
          </w:divsChild>
        </w:div>
        <w:div w:id="730426703">
          <w:marLeft w:val="0"/>
          <w:marRight w:val="0"/>
          <w:marTop w:val="0"/>
          <w:marBottom w:val="0"/>
          <w:divBdr>
            <w:top w:val="none" w:sz="0" w:space="0" w:color="auto"/>
            <w:left w:val="none" w:sz="0" w:space="0" w:color="auto"/>
            <w:bottom w:val="none" w:sz="0" w:space="0" w:color="auto"/>
            <w:right w:val="none" w:sz="0" w:space="0" w:color="auto"/>
          </w:divBdr>
          <w:divsChild>
            <w:div w:id="1533955192">
              <w:marLeft w:val="0"/>
              <w:marRight w:val="0"/>
              <w:marTop w:val="0"/>
              <w:marBottom w:val="0"/>
              <w:divBdr>
                <w:top w:val="none" w:sz="0" w:space="0" w:color="auto"/>
                <w:left w:val="none" w:sz="0" w:space="0" w:color="auto"/>
                <w:bottom w:val="none" w:sz="0" w:space="0" w:color="auto"/>
                <w:right w:val="none" w:sz="0" w:space="0" w:color="auto"/>
              </w:divBdr>
            </w:div>
          </w:divsChild>
        </w:div>
        <w:div w:id="1760054654">
          <w:marLeft w:val="0"/>
          <w:marRight w:val="0"/>
          <w:marTop w:val="0"/>
          <w:marBottom w:val="0"/>
          <w:divBdr>
            <w:top w:val="none" w:sz="0" w:space="0" w:color="auto"/>
            <w:left w:val="none" w:sz="0" w:space="0" w:color="auto"/>
            <w:bottom w:val="none" w:sz="0" w:space="0" w:color="auto"/>
            <w:right w:val="none" w:sz="0" w:space="0" w:color="auto"/>
          </w:divBdr>
        </w:div>
        <w:div w:id="1821264641">
          <w:marLeft w:val="0"/>
          <w:marRight w:val="0"/>
          <w:marTop w:val="0"/>
          <w:marBottom w:val="0"/>
          <w:divBdr>
            <w:top w:val="none" w:sz="0" w:space="0" w:color="auto"/>
            <w:left w:val="none" w:sz="0" w:space="0" w:color="auto"/>
            <w:bottom w:val="none" w:sz="0" w:space="0" w:color="auto"/>
            <w:right w:val="none" w:sz="0" w:space="0" w:color="auto"/>
          </w:divBdr>
        </w:div>
        <w:div w:id="2092383183">
          <w:marLeft w:val="0"/>
          <w:marRight w:val="0"/>
          <w:marTop w:val="0"/>
          <w:marBottom w:val="0"/>
          <w:divBdr>
            <w:top w:val="none" w:sz="0" w:space="0" w:color="auto"/>
            <w:left w:val="none" w:sz="0" w:space="0" w:color="auto"/>
            <w:bottom w:val="none" w:sz="0" w:space="0" w:color="auto"/>
            <w:right w:val="none" w:sz="0" w:space="0" w:color="auto"/>
          </w:divBdr>
        </w:div>
      </w:divsChild>
    </w:div>
    <w:div w:id="665594525">
      <w:bodyDiv w:val="1"/>
      <w:marLeft w:val="0"/>
      <w:marRight w:val="0"/>
      <w:marTop w:val="0"/>
      <w:marBottom w:val="0"/>
      <w:divBdr>
        <w:top w:val="none" w:sz="0" w:space="0" w:color="auto"/>
        <w:left w:val="none" w:sz="0" w:space="0" w:color="auto"/>
        <w:bottom w:val="none" w:sz="0" w:space="0" w:color="auto"/>
        <w:right w:val="none" w:sz="0" w:space="0" w:color="auto"/>
      </w:divBdr>
      <w:divsChild>
        <w:div w:id="1750232006">
          <w:marLeft w:val="0"/>
          <w:marRight w:val="1"/>
          <w:marTop w:val="0"/>
          <w:marBottom w:val="0"/>
          <w:divBdr>
            <w:top w:val="none" w:sz="0" w:space="0" w:color="auto"/>
            <w:left w:val="none" w:sz="0" w:space="0" w:color="auto"/>
            <w:bottom w:val="none" w:sz="0" w:space="0" w:color="auto"/>
            <w:right w:val="none" w:sz="0" w:space="0" w:color="auto"/>
          </w:divBdr>
          <w:divsChild>
            <w:div w:id="20906967">
              <w:marLeft w:val="0"/>
              <w:marRight w:val="0"/>
              <w:marTop w:val="0"/>
              <w:marBottom w:val="0"/>
              <w:divBdr>
                <w:top w:val="none" w:sz="0" w:space="0" w:color="auto"/>
                <w:left w:val="none" w:sz="0" w:space="0" w:color="auto"/>
                <w:bottom w:val="none" w:sz="0" w:space="0" w:color="auto"/>
                <w:right w:val="none" w:sz="0" w:space="0" w:color="auto"/>
              </w:divBdr>
              <w:divsChild>
                <w:div w:id="1467356285">
                  <w:marLeft w:val="0"/>
                  <w:marRight w:val="1"/>
                  <w:marTop w:val="0"/>
                  <w:marBottom w:val="0"/>
                  <w:divBdr>
                    <w:top w:val="none" w:sz="0" w:space="0" w:color="auto"/>
                    <w:left w:val="none" w:sz="0" w:space="0" w:color="auto"/>
                    <w:bottom w:val="none" w:sz="0" w:space="0" w:color="auto"/>
                    <w:right w:val="none" w:sz="0" w:space="0" w:color="auto"/>
                  </w:divBdr>
                  <w:divsChild>
                    <w:div w:id="851382018">
                      <w:marLeft w:val="0"/>
                      <w:marRight w:val="0"/>
                      <w:marTop w:val="0"/>
                      <w:marBottom w:val="0"/>
                      <w:divBdr>
                        <w:top w:val="none" w:sz="0" w:space="0" w:color="auto"/>
                        <w:left w:val="none" w:sz="0" w:space="0" w:color="auto"/>
                        <w:bottom w:val="none" w:sz="0" w:space="0" w:color="auto"/>
                        <w:right w:val="none" w:sz="0" w:space="0" w:color="auto"/>
                      </w:divBdr>
                      <w:divsChild>
                        <w:div w:id="968821181">
                          <w:marLeft w:val="0"/>
                          <w:marRight w:val="0"/>
                          <w:marTop w:val="0"/>
                          <w:marBottom w:val="0"/>
                          <w:divBdr>
                            <w:top w:val="none" w:sz="0" w:space="0" w:color="auto"/>
                            <w:left w:val="none" w:sz="0" w:space="0" w:color="auto"/>
                            <w:bottom w:val="none" w:sz="0" w:space="0" w:color="auto"/>
                            <w:right w:val="none" w:sz="0" w:space="0" w:color="auto"/>
                          </w:divBdr>
                          <w:divsChild>
                            <w:div w:id="2053461677">
                              <w:marLeft w:val="0"/>
                              <w:marRight w:val="0"/>
                              <w:marTop w:val="120"/>
                              <w:marBottom w:val="360"/>
                              <w:divBdr>
                                <w:top w:val="none" w:sz="0" w:space="0" w:color="auto"/>
                                <w:left w:val="none" w:sz="0" w:space="0" w:color="auto"/>
                                <w:bottom w:val="none" w:sz="0" w:space="0" w:color="auto"/>
                                <w:right w:val="none" w:sz="0" w:space="0" w:color="auto"/>
                              </w:divBdr>
                              <w:divsChild>
                                <w:div w:id="396167489">
                                  <w:marLeft w:val="0"/>
                                  <w:marRight w:val="0"/>
                                  <w:marTop w:val="0"/>
                                  <w:marBottom w:val="0"/>
                                  <w:divBdr>
                                    <w:top w:val="none" w:sz="0" w:space="0" w:color="auto"/>
                                    <w:left w:val="none" w:sz="0" w:space="0" w:color="auto"/>
                                    <w:bottom w:val="none" w:sz="0" w:space="0" w:color="auto"/>
                                    <w:right w:val="none" w:sz="0" w:space="0" w:color="auto"/>
                                  </w:divBdr>
                                  <w:divsChild>
                                    <w:div w:id="19536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370190">
      <w:bodyDiv w:val="1"/>
      <w:marLeft w:val="0"/>
      <w:marRight w:val="0"/>
      <w:marTop w:val="0"/>
      <w:marBottom w:val="0"/>
      <w:divBdr>
        <w:top w:val="none" w:sz="0" w:space="0" w:color="auto"/>
        <w:left w:val="none" w:sz="0" w:space="0" w:color="auto"/>
        <w:bottom w:val="none" w:sz="0" w:space="0" w:color="auto"/>
        <w:right w:val="none" w:sz="0" w:space="0" w:color="auto"/>
      </w:divBdr>
      <w:divsChild>
        <w:div w:id="348601397">
          <w:marLeft w:val="0"/>
          <w:marRight w:val="0"/>
          <w:marTop w:val="0"/>
          <w:marBottom w:val="0"/>
          <w:divBdr>
            <w:top w:val="none" w:sz="0" w:space="0" w:color="auto"/>
            <w:left w:val="none" w:sz="0" w:space="0" w:color="auto"/>
            <w:bottom w:val="none" w:sz="0" w:space="0" w:color="auto"/>
            <w:right w:val="none" w:sz="0" w:space="0" w:color="auto"/>
          </w:divBdr>
        </w:div>
        <w:div w:id="1415322173">
          <w:marLeft w:val="0"/>
          <w:marRight w:val="0"/>
          <w:marTop w:val="0"/>
          <w:marBottom w:val="0"/>
          <w:divBdr>
            <w:top w:val="none" w:sz="0" w:space="0" w:color="auto"/>
            <w:left w:val="none" w:sz="0" w:space="0" w:color="auto"/>
            <w:bottom w:val="none" w:sz="0" w:space="0" w:color="auto"/>
            <w:right w:val="none" w:sz="0" w:space="0" w:color="auto"/>
          </w:divBdr>
        </w:div>
      </w:divsChild>
    </w:div>
    <w:div w:id="681784768">
      <w:bodyDiv w:val="1"/>
      <w:marLeft w:val="0"/>
      <w:marRight w:val="0"/>
      <w:marTop w:val="0"/>
      <w:marBottom w:val="0"/>
      <w:divBdr>
        <w:top w:val="none" w:sz="0" w:space="0" w:color="auto"/>
        <w:left w:val="none" w:sz="0" w:space="0" w:color="auto"/>
        <w:bottom w:val="none" w:sz="0" w:space="0" w:color="auto"/>
        <w:right w:val="none" w:sz="0" w:space="0" w:color="auto"/>
      </w:divBdr>
      <w:divsChild>
        <w:div w:id="732124767">
          <w:marLeft w:val="0"/>
          <w:marRight w:val="0"/>
          <w:marTop w:val="0"/>
          <w:marBottom w:val="0"/>
          <w:divBdr>
            <w:top w:val="none" w:sz="0" w:space="0" w:color="auto"/>
            <w:left w:val="none" w:sz="0" w:space="0" w:color="auto"/>
            <w:bottom w:val="none" w:sz="0" w:space="0" w:color="auto"/>
            <w:right w:val="none" w:sz="0" w:space="0" w:color="auto"/>
          </w:divBdr>
          <w:divsChild>
            <w:div w:id="1850176211">
              <w:marLeft w:val="0"/>
              <w:marRight w:val="0"/>
              <w:marTop w:val="0"/>
              <w:marBottom w:val="0"/>
              <w:divBdr>
                <w:top w:val="none" w:sz="0" w:space="0" w:color="auto"/>
                <w:left w:val="none" w:sz="0" w:space="0" w:color="auto"/>
                <w:bottom w:val="none" w:sz="0" w:space="0" w:color="auto"/>
                <w:right w:val="none" w:sz="0" w:space="0" w:color="auto"/>
              </w:divBdr>
            </w:div>
          </w:divsChild>
        </w:div>
        <w:div w:id="775291500">
          <w:marLeft w:val="0"/>
          <w:marRight w:val="0"/>
          <w:marTop w:val="0"/>
          <w:marBottom w:val="0"/>
          <w:divBdr>
            <w:top w:val="none" w:sz="0" w:space="0" w:color="auto"/>
            <w:left w:val="none" w:sz="0" w:space="0" w:color="auto"/>
            <w:bottom w:val="none" w:sz="0" w:space="0" w:color="auto"/>
            <w:right w:val="none" w:sz="0" w:space="0" w:color="auto"/>
          </w:divBdr>
        </w:div>
        <w:div w:id="1039166436">
          <w:marLeft w:val="0"/>
          <w:marRight w:val="0"/>
          <w:marTop w:val="0"/>
          <w:marBottom w:val="0"/>
          <w:divBdr>
            <w:top w:val="none" w:sz="0" w:space="0" w:color="auto"/>
            <w:left w:val="none" w:sz="0" w:space="0" w:color="auto"/>
            <w:bottom w:val="none" w:sz="0" w:space="0" w:color="auto"/>
            <w:right w:val="none" w:sz="0" w:space="0" w:color="auto"/>
          </w:divBdr>
        </w:div>
        <w:div w:id="1948155024">
          <w:marLeft w:val="0"/>
          <w:marRight w:val="0"/>
          <w:marTop w:val="0"/>
          <w:marBottom w:val="0"/>
          <w:divBdr>
            <w:top w:val="none" w:sz="0" w:space="0" w:color="auto"/>
            <w:left w:val="none" w:sz="0" w:space="0" w:color="auto"/>
            <w:bottom w:val="none" w:sz="0" w:space="0" w:color="auto"/>
            <w:right w:val="none" w:sz="0" w:space="0" w:color="auto"/>
          </w:divBdr>
        </w:div>
      </w:divsChild>
    </w:div>
    <w:div w:id="689526977">
      <w:bodyDiv w:val="1"/>
      <w:marLeft w:val="0"/>
      <w:marRight w:val="0"/>
      <w:marTop w:val="0"/>
      <w:marBottom w:val="0"/>
      <w:divBdr>
        <w:top w:val="none" w:sz="0" w:space="0" w:color="auto"/>
        <w:left w:val="none" w:sz="0" w:space="0" w:color="auto"/>
        <w:bottom w:val="none" w:sz="0" w:space="0" w:color="auto"/>
        <w:right w:val="none" w:sz="0" w:space="0" w:color="auto"/>
      </w:divBdr>
      <w:divsChild>
        <w:div w:id="38283485">
          <w:marLeft w:val="0"/>
          <w:marRight w:val="0"/>
          <w:marTop w:val="0"/>
          <w:marBottom w:val="0"/>
          <w:divBdr>
            <w:top w:val="none" w:sz="0" w:space="0" w:color="auto"/>
            <w:left w:val="none" w:sz="0" w:space="0" w:color="auto"/>
            <w:bottom w:val="none" w:sz="0" w:space="0" w:color="auto"/>
            <w:right w:val="none" w:sz="0" w:space="0" w:color="auto"/>
          </w:divBdr>
        </w:div>
        <w:div w:id="1992319893">
          <w:marLeft w:val="0"/>
          <w:marRight w:val="0"/>
          <w:marTop w:val="0"/>
          <w:marBottom w:val="0"/>
          <w:divBdr>
            <w:top w:val="none" w:sz="0" w:space="0" w:color="auto"/>
            <w:left w:val="none" w:sz="0" w:space="0" w:color="auto"/>
            <w:bottom w:val="none" w:sz="0" w:space="0" w:color="auto"/>
            <w:right w:val="none" w:sz="0" w:space="0" w:color="auto"/>
          </w:divBdr>
        </w:div>
      </w:divsChild>
    </w:div>
    <w:div w:id="703557212">
      <w:bodyDiv w:val="1"/>
      <w:marLeft w:val="0"/>
      <w:marRight w:val="0"/>
      <w:marTop w:val="0"/>
      <w:marBottom w:val="0"/>
      <w:divBdr>
        <w:top w:val="none" w:sz="0" w:space="0" w:color="auto"/>
        <w:left w:val="none" w:sz="0" w:space="0" w:color="auto"/>
        <w:bottom w:val="none" w:sz="0" w:space="0" w:color="auto"/>
        <w:right w:val="none" w:sz="0" w:space="0" w:color="auto"/>
      </w:divBdr>
      <w:divsChild>
        <w:div w:id="1056011523">
          <w:marLeft w:val="0"/>
          <w:marRight w:val="1"/>
          <w:marTop w:val="0"/>
          <w:marBottom w:val="0"/>
          <w:divBdr>
            <w:top w:val="none" w:sz="0" w:space="0" w:color="auto"/>
            <w:left w:val="none" w:sz="0" w:space="0" w:color="auto"/>
            <w:bottom w:val="none" w:sz="0" w:space="0" w:color="auto"/>
            <w:right w:val="none" w:sz="0" w:space="0" w:color="auto"/>
          </w:divBdr>
          <w:divsChild>
            <w:div w:id="1051920830">
              <w:marLeft w:val="0"/>
              <w:marRight w:val="0"/>
              <w:marTop w:val="0"/>
              <w:marBottom w:val="0"/>
              <w:divBdr>
                <w:top w:val="none" w:sz="0" w:space="0" w:color="auto"/>
                <w:left w:val="none" w:sz="0" w:space="0" w:color="auto"/>
                <w:bottom w:val="none" w:sz="0" w:space="0" w:color="auto"/>
                <w:right w:val="none" w:sz="0" w:space="0" w:color="auto"/>
              </w:divBdr>
              <w:divsChild>
                <w:div w:id="702361988">
                  <w:marLeft w:val="0"/>
                  <w:marRight w:val="1"/>
                  <w:marTop w:val="0"/>
                  <w:marBottom w:val="0"/>
                  <w:divBdr>
                    <w:top w:val="none" w:sz="0" w:space="0" w:color="auto"/>
                    <w:left w:val="none" w:sz="0" w:space="0" w:color="auto"/>
                    <w:bottom w:val="none" w:sz="0" w:space="0" w:color="auto"/>
                    <w:right w:val="none" w:sz="0" w:space="0" w:color="auto"/>
                  </w:divBdr>
                  <w:divsChild>
                    <w:div w:id="1219049227">
                      <w:marLeft w:val="0"/>
                      <w:marRight w:val="0"/>
                      <w:marTop w:val="0"/>
                      <w:marBottom w:val="0"/>
                      <w:divBdr>
                        <w:top w:val="none" w:sz="0" w:space="0" w:color="auto"/>
                        <w:left w:val="none" w:sz="0" w:space="0" w:color="auto"/>
                        <w:bottom w:val="none" w:sz="0" w:space="0" w:color="auto"/>
                        <w:right w:val="none" w:sz="0" w:space="0" w:color="auto"/>
                      </w:divBdr>
                      <w:divsChild>
                        <w:div w:id="208958067">
                          <w:marLeft w:val="0"/>
                          <w:marRight w:val="0"/>
                          <w:marTop w:val="0"/>
                          <w:marBottom w:val="0"/>
                          <w:divBdr>
                            <w:top w:val="none" w:sz="0" w:space="0" w:color="auto"/>
                            <w:left w:val="none" w:sz="0" w:space="0" w:color="auto"/>
                            <w:bottom w:val="none" w:sz="0" w:space="0" w:color="auto"/>
                            <w:right w:val="none" w:sz="0" w:space="0" w:color="auto"/>
                          </w:divBdr>
                          <w:divsChild>
                            <w:div w:id="1851526465">
                              <w:marLeft w:val="0"/>
                              <w:marRight w:val="0"/>
                              <w:marTop w:val="120"/>
                              <w:marBottom w:val="360"/>
                              <w:divBdr>
                                <w:top w:val="none" w:sz="0" w:space="0" w:color="auto"/>
                                <w:left w:val="none" w:sz="0" w:space="0" w:color="auto"/>
                                <w:bottom w:val="none" w:sz="0" w:space="0" w:color="auto"/>
                                <w:right w:val="none" w:sz="0" w:space="0" w:color="auto"/>
                              </w:divBdr>
                              <w:divsChild>
                                <w:div w:id="236406029">
                                  <w:marLeft w:val="0"/>
                                  <w:marRight w:val="0"/>
                                  <w:marTop w:val="0"/>
                                  <w:marBottom w:val="0"/>
                                  <w:divBdr>
                                    <w:top w:val="none" w:sz="0" w:space="0" w:color="auto"/>
                                    <w:left w:val="none" w:sz="0" w:space="0" w:color="auto"/>
                                    <w:bottom w:val="none" w:sz="0" w:space="0" w:color="auto"/>
                                    <w:right w:val="none" w:sz="0" w:space="0" w:color="auto"/>
                                  </w:divBdr>
                                  <w:divsChild>
                                    <w:div w:id="1419793591">
                                      <w:marLeft w:val="0"/>
                                      <w:marRight w:val="0"/>
                                      <w:marTop w:val="0"/>
                                      <w:marBottom w:val="0"/>
                                      <w:divBdr>
                                        <w:top w:val="none" w:sz="0" w:space="0" w:color="auto"/>
                                        <w:left w:val="none" w:sz="0" w:space="0" w:color="auto"/>
                                        <w:bottom w:val="none" w:sz="0" w:space="0" w:color="auto"/>
                                        <w:right w:val="none" w:sz="0" w:space="0" w:color="auto"/>
                                      </w:divBdr>
                                    </w:div>
                                  </w:divsChild>
                                </w:div>
                                <w:div w:id="921253614">
                                  <w:marLeft w:val="0"/>
                                  <w:marRight w:val="0"/>
                                  <w:marTop w:val="0"/>
                                  <w:marBottom w:val="0"/>
                                  <w:divBdr>
                                    <w:top w:val="none" w:sz="0" w:space="0" w:color="auto"/>
                                    <w:left w:val="none" w:sz="0" w:space="0" w:color="auto"/>
                                    <w:bottom w:val="none" w:sz="0" w:space="0" w:color="auto"/>
                                    <w:right w:val="none" w:sz="0" w:space="0" w:color="auto"/>
                                  </w:divBdr>
                                  <w:divsChild>
                                    <w:div w:id="643199899">
                                      <w:marLeft w:val="0"/>
                                      <w:marRight w:val="0"/>
                                      <w:marTop w:val="0"/>
                                      <w:marBottom w:val="0"/>
                                      <w:divBdr>
                                        <w:top w:val="none" w:sz="0" w:space="0" w:color="auto"/>
                                        <w:left w:val="none" w:sz="0" w:space="0" w:color="auto"/>
                                        <w:bottom w:val="none" w:sz="0" w:space="0" w:color="auto"/>
                                        <w:right w:val="none" w:sz="0" w:space="0" w:color="auto"/>
                                      </w:divBdr>
                                    </w:div>
                                  </w:divsChild>
                                </w:div>
                                <w:div w:id="1202129136">
                                  <w:marLeft w:val="0"/>
                                  <w:marRight w:val="0"/>
                                  <w:marTop w:val="0"/>
                                  <w:marBottom w:val="0"/>
                                  <w:divBdr>
                                    <w:top w:val="none" w:sz="0" w:space="0" w:color="auto"/>
                                    <w:left w:val="none" w:sz="0" w:space="0" w:color="auto"/>
                                    <w:bottom w:val="none" w:sz="0" w:space="0" w:color="auto"/>
                                    <w:right w:val="none" w:sz="0" w:space="0" w:color="auto"/>
                                  </w:divBdr>
                                </w:div>
                                <w:div w:id="19757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74539">
      <w:bodyDiv w:val="1"/>
      <w:marLeft w:val="0"/>
      <w:marRight w:val="0"/>
      <w:marTop w:val="0"/>
      <w:marBottom w:val="0"/>
      <w:divBdr>
        <w:top w:val="none" w:sz="0" w:space="0" w:color="auto"/>
        <w:left w:val="none" w:sz="0" w:space="0" w:color="auto"/>
        <w:bottom w:val="none" w:sz="0" w:space="0" w:color="auto"/>
        <w:right w:val="none" w:sz="0" w:space="0" w:color="auto"/>
      </w:divBdr>
      <w:divsChild>
        <w:div w:id="430204712">
          <w:marLeft w:val="0"/>
          <w:marRight w:val="0"/>
          <w:marTop w:val="0"/>
          <w:marBottom w:val="0"/>
          <w:divBdr>
            <w:top w:val="none" w:sz="0" w:space="0" w:color="auto"/>
            <w:left w:val="none" w:sz="0" w:space="0" w:color="auto"/>
            <w:bottom w:val="none" w:sz="0" w:space="0" w:color="auto"/>
            <w:right w:val="none" w:sz="0" w:space="0" w:color="auto"/>
          </w:divBdr>
        </w:div>
        <w:div w:id="517163786">
          <w:marLeft w:val="0"/>
          <w:marRight w:val="0"/>
          <w:marTop w:val="0"/>
          <w:marBottom w:val="0"/>
          <w:divBdr>
            <w:top w:val="none" w:sz="0" w:space="0" w:color="auto"/>
            <w:left w:val="none" w:sz="0" w:space="0" w:color="auto"/>
            <w:bottom w:val="none" w:sz="0" w:space="0" w:color="auto"/>
            <w:right w:val="none" w:sz="0" w:space="0" w:color="auto"/>
          </w:divBdr>
        </w:div>
        <w:div w:id="1206521441">
          <w:marLeft w:val="0"/>
          <w:marRight w:val="0"/>
          <w:marTop w:val="0"/>
          <w:marBottom w:val="0"/>
          <w:divBdr>
            <w:top w:val="none" w:sz="0" w:space="0" w:color="auto"/>
            <w:left w:val="none" w:sz="0" w:space="0" w:color="auto"/>
            <w:bottom w:val="none" w:sz="0" w:space="0" w:color="auto"/>
            <w:right w:val="none" w:sz="0" w:space="0" w:color="auto"/>
          </w:divBdr>
          <w:divsChild>
            <w:div w:id="609355001">
              <w:marLeft w:val="0"/>
              <w:marRight w:val="0"/>
              <w:marTop w:val="0"/>
              <w:marBottom w:val="0"/>
              <w:divBdr>
                <w:top w:val="none" w:sz="0" w:space="0" w:color="auto"/>
                <w:left w:val="none" w:sz="0" w:space="0" w:color="auto"/>
                <w:bottom w:val="none" w:sz="0" w:space="0" w:color="auto"/>
                <w:right w:val="none" w:sz="0" w:space="0" w:color="auto"/>
              </w:divBdr>
            </w:div>
          </w:divsChild>
        </w:div>
        <w:div w:id="1618220645">
          <w:marLeft w:val="0"/>
          <w:marRight w:val="0"/>
          <w:marTop w:val="0"/>
          <w:marBottom w:val="0"/>
          <w:divBdr>
            <w:top w:val="none" w:sz="0" w:space="0" w:color="auto"/>
            <w:left w:val="none" w:sz="0" w:space="0" w:color="auto"/>
            <w:bottom w:val="none" w:sz="0" w:space="0" w:color="auto"/>
            <w:right w:val="none" w:sz="0" w:space="0" w:color="auto"/>
          </w:divBdr>
        </w:div>
      </w:divsChild>
    </w:div>
    <w:div w:id="708337561">
      <w:bodyDiv w:val="1"/>
      <w:marLeft w:val="0"/>
      <w:marRight w:val="0"/>
      <w:marTop w:val="0"/>
      <w:marBottom w:val="0"/>
      <w:divBdr>
        <w:top w:val="none" w:sz="0" w:space="0" w:color="auto"/>
        <w:left w:val="none" w:sz="0" w:space="0" w:color="auto"/>
        <w:bottom w:val="none" w:sz="0" w:space="0" w:color="auto"/>
        <w:right w:val="none" w:sz="0" w:space="0" w:color="auto"/>
      </w:divBdr>
      <w:divsChild>
        <w:div w:id="699354705">
          <w:marLeft w:val="0"/>
          <w:marRight w:val="1"/>
          <w:marTop w:val="0"/>
          <w:marBottom w:val="0"/>
          <w:divBdr>
            <w:top w:val="none" w:sz="0" w:space="0" w:color="auto"/>
            <w:left w:val="none" w:sz="0" w:space="0" w:color="auto"/>
            <w:bottom w:val="none" w:sz="0" w:space="0" w:color="auto"/>
            <w:right w:val="none" w:sz="0" w:space="0" w:color="auto"/>
          </w:divBdr>
          <w:divsChild>
            <w:div w:id="228619300">
              <w:marLeft w:val="0"/>
              <w:marRight w:val="0"/>
              <w:marTop w:val="0"/>
              <w:marBottom w:val="0"/>
              <w:divBdr>
                <w:top w:val="none" w:sz="0" w:space="0" w:color="auto"/>
                <w:left w:val="none" w:sz="0" w:space="0" w:color="auto"/>
                <w:bottom w:val="none" w:sz="0" w:space="0" w:color="auto"/>
                <w:right w:val="none" w:sz="0" w:space="0" w:color="auto"/>
              </w:divBdr>
              <w:divsChild>
                <w:div w:id="1986082200">
                  <w:marLeft w:val="0"/>
                  <w:marRight w:val="1"/>
                  <w:marTop w:val="0"/>
                  <w:marBottom w:val="0"/>
                  <w:divBdr>
                    <w:top w:val="none" w:sz="0" w:space="0" w:color="auto"/>
                    <w:left w:val="none" w:sz="0" w:space="0" w:color="auto"/>
                    <w:bottom w:val="none" w:sz="0" w:space="0" w:color="auto"/>
                    <w:right w:val="none" w:sz="0" w:space="0" w:color="auto"/>
                  </w:divBdr>
                  <w:divsChild>
                    <w:div w:id="833838727">
                      <w:marLeft w:val="0"/>
                      <w:marRight w:val="0"/>
                      <w:marTop w:val="0"/>
                      <w:marBottom w:val="0"/>
                      <w:divBdr>
                        <w:top w:val="none" w:sz="0" w:space="0" w:color="auto"/>
                        <w:left w:val="none" w:sz="0" w:space="0" w:color="auto"/>
                        <w:bottom w:val="none" w:sz="0" w:space="0" w:color="auto"/>
                        <w:right w:val="none" w:sz="0" w:space="0" w:color="auto"/>
                      </w:divBdr>
                      <w:divsChild>
                        <w:div w:id="2034840844">
                          <w:marLeft w:val="0"/>
                          <w:marRight w:val="0"/>
                          <w:marTop w:val="0"/>
                          <w:marBottom w:val="0"/>
                          <w:divBdr>
                            <w:top w:val="none" w:sz="0" w:space="0" w:color="auto"/>
                            <w:left w:val="none" w:sz="0" w:space="0" w:color="auto"/>
                            <w:bottom w:val="none" w:sz="0" w:space="0" w:color="auto"/>
                            <w:right w:val="none" w:sz="0" w:space="0" w:color="auto"/>
                          </w:divBdr>
                          <w:divsChild>
                            <w:div w:id="1210534927">
                              <w:marLeft w:val="0"/>
                              <w:marRight w:val="0"/>
                              <w:marTop w:val="120"/>
                              <w:marBottom w:val="360"/>
                              <w:divBdr>
                                <w:top w:val="none" w:sz="0" w:space="0" w:color="auto"/>
                                <w:left w:val="none" w:sz="0" w:space="0" w:color="auto"/>
                                <w:bottom w:val="none" w:sz="0" w:space="0" w:color="auto"/>
                                <w:right w:val="none" w:sz="0" w:space="0" w:color="auto"/>
                              </w:divBdr>
                              <w:divsChild>
                                <w:div w:id="1390571923">
                                  <w:marLeft w:val="0"/>
                                  <w:marRight w:val="0"/>
                                  <w:marTop w:val="0"/>
                                  <w:marBottom w:val="0"/>
                                  <w:divBdr>
                                    <w:top w:val="none" w:sz="0" w:space="0" w:color="auto"/>
                                    <w:left w:val="none" w:sz="0" w:space="0" w:color="auto"/>
                                    <w:bottom w:val="none" w:sz="0" w:space="0" w:color="auto"/>
                                    <w:right w:val="none" w:sz="0" w:space="0" w:color="auto"/>
                                  </w:divBdr>
                                  <w:divsChild>
                                    <w:div w:id="9042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74501">
      <w:bodyDiv w:val="1"/>
      <w:marLeft w:val="0"/>
      <w:marRight w:val="0"/>
      <w:marTop w:val="0"/>
      <w:marBottom w:val="0"/>
      <w:divBdr>
        <w:top w:val="none" w:sz="0" w:space="0" w:color="auto"/>
        <w:left w:val="none" w:sz="0" w:space="0" w:color="auto"/>
        <w:bottom w:val="none" w:sz="0" w:space="0" w:color="auto"/>
        <w:right w:val="none" w:sz="0" w:space="0" w:color="auto"/>
      </w:divBdr>
      <w:divsChild>
        <w:div w:id="141625556">
          <w:marLeft w:val="0"/>
          <w:marRight w:val="1"/>
          <w:marTop w:val="0"/>
          <w:marBottom w:val="0"/>
          <w:divBdr>
            <w:top w:val="none" w:sz="0" w:space="0" w:color="auto"/>
            <w:left w:val="none" w:sz="0" w:space="0" w:color="auto"/>
            <w:bottom w:val="none" w:sz="0" w:space="0" w:color="auto"/>
            <w:right w:val="none" w:sz="0" w:space="0" w:color="auto"/>
          </w:divBdr>
          <w:divsChild>
            <w:div w:id="869537964">
              <w:marLeft w:val="0"/>
              <w:marRight w:val="0"/>
              <w:marTop w:val="0"/>
              <w:marBottom w:val="0"/>
              <w:divBdr>
                <w:top w:val="none" w:sz="0" w:space="0" w:color="auto"/>
                <w:left w:val="none" w:sz="0" w:space="0" w:color="auto"/>
                <w:bottom w:val="none" w:sz="0" w:space="0" w:color="auto"/>
                <w:right w:val="none" w:sz="0" w:space="0" w:color="auto"/>
              </w:divBdr>
              <w:divsChild>
                <w:div w:id="2029333371">
                  <w:marLeft w:val="0"/>
                  <w:marRight w:val="1"/>
                  <w:marTop w:val="0"/>
                  <w:marBottom w:val="0"/>
                  <w:divBdr>
                    <w:top w:val="none" w:sz="0" w:space="0" w:color="auto"/>
                    <w:left w:val="none" w:sz="0" w:space="0" w:color="auto"/>
                    <w:bottom w:val="none" w:sz="0" w:space="0" w:color="auto"/>
                    <w:right w:val="none" w:sz="0" w:space="0" w:color="auto"/>
                  </w:divBdr>
                  <w:divsChild>
                    <w:div w:id="719328264">
                      <w:marLeft w:val="0"/>
                      <w:marRight w:val="0"/>
                      <w:marTop w:val="0"/>
                      <w:marBottom w:val="0"/>
                      <w:divBdr>
                        <w:top w:val="none" w:sz="0" w:space="0" w:color="auto"/>
                        <w:left w:val="none" w:sz="0" w:space="0" w:color="auto"/>
                        <w:bottom w:val="none" w:sz="0" w:space="0" w:color="auto"/>
                        <w:right w:val="none" w:sz="0" w:space="0" w:color="auto"/>
                      </w:divBdr>
                      <w:divsChild>
                        <w:div w:id="18745841">
                          <w:marLeft w:val="0"/>
                          <w:marRight w:val="0"/>
                          <w:marTop w:val="0"/>
                          <w:marBottom w:val="0"/>
                          <w:divBdr>
                            <w:top w:val="none" w:sz="0" w:space="0" w:color="auto"/>
                            <w:left w:val="none" w:sz="0" w:space="0" w:color="auto"/>
                            <w:bottom w:val="none" w:sz="0" w:space="0" w:color="auto"/>
                            <w:right w:val="none" w:sz="0" w:space="0" w:color="auto"/>
                          </w:divBdr>
                          <w:divsChild>
                            <w:div w:id="1359548741">
                              <w:marLeft w:val="0"/>
                              <w:marRight w:val="0"/>
                              <w:marTop w:val="0"/>
                              <w:marBottom w:val="0"/>
                              <w:divBdr>
                                <w:top w:val="none" w:sz="0" w:space="0" w:color="auto"/>
                                <w:left w:val="none" w:sz="0" w:space="0" w:color="auto"/>
                                <w:bottom w:val="none" w:sz="0" w:space="0" w:color="auto"/>
                                <w:right w:val="none" w:sz="0" w:space="0" w:color="auto"/>
                              </w:divBdr>
                            </w:div>
                          </w:divsChild>
                        </w:div>
                        <w:div w:id="895703465">
                          <w:marLeft w:val="0"/>
                          <w:marRight w:val="0"/>
                          <w:marTop w:val="0"/>
                          <w:marBottom w:val="0"/>
                          <w:divBdr>
                            <w:top w:val="none" w:sz="0" w:space="0" w:color="auto"/>
                            <w:left w:val="none" w:sz="0" w:space="0" w:color="auto"/>
                            <w:bottom w:val="none" w:sz="0" w:space="0" w:color="auto"/>
                            <w:right w:val="none" w:sz="0" w:space="0" w:color="auto"/>
                          </w:divBdr>
                          <w:divsChild>
                            <w:div w:id="1167087463">
                              <w:marLeft w:val="240"/>
                              <w:marRight w:val="0"/>
                              <w:marTop w:val="0"/>
                              <w:marBottom w:val="0"/>
                              <w:divBdr>
                                <w:top w:val="none" w:sz="0" w:space="0" w:color="auto"/>
                                <w:left w:val="none" w:sz="0" w:space="0" w:color="auto"/>
                                <w:bottom w:val="none" w:sz="0" w:space="0" w:color="auto"/>
                                <w:right w:val="none" w:sz="0" w:space="0" w:color="auto"/>
                              </w:divBdr>
                            </w:div>
                            <w:div w:id="1340351203">
                              <w:marLeft w:val="0"/>
                              <w:marRight w:val="0"/>
                              <w:marTop w:val="45"/>
                              <w:marBottom w:val="0"/>
                              <w:divBdr>
                                <w:top w:val="single" w:sz="6" w:space="2" w:color="CCCCCC"/>
                                <w:left w:val="single" w:sz="6" w:space="2" w:color="CCCCCC"/>
                                <w:bottom w:val="single" w:sz="6" w:space="2" w:color="CCCCCC"/>
                                <w:right w:val="single" w:sz="6" w:space="2" w:color="CCCCCC"/>
                              </w:divBdr>
                              <w:divsChild>
                                <w:div w:id="54400153">
                                  <w:marLeft w:val="0"/>
                                  <w:marRight w:val="0"/>
                                  <w:marTop w:val="0"/>
                                  <w:marBottom w:val="0"/>
                                  <w:divBdr>
                                    <w:top w:val="none" w:sz="0" w:space="0" w:color="auto"/>
                                    <w:left w:val="none" w:sz="0" w:space="0" w:color="auto"/>
                                    <w:bottom w:val="none" w:sz="0" w:space="0" w:color="auto"/>
                                    <w:right w:val="none" w:sz="0" w:space="0" w:color="auto"/>
                                  </w:divBdr>
                                </w:div>
                                <w:div w:id="397946438">
                                  <w:marLeft w:val="0"/>
                                  <w:marRight w:val="0"/>
                                  <w:marTop w:val="0"/>
                                  <w:marBottom w:val="0"/>
                                  <w:divBdr>
                                    <w:top w:val="none" w:sz="0" w:space="0" w:color="auto"/>
                                    <w:left w:val="none" w:sz="0" w:space="0" w:color="auto"/>
                                    <w:bottom w:val="none" w:sz="0" w:space="0" w:color="auto"/>
                                    <w:right w:val="none" w:sz="0" w:space="0" w:color="auto"/>
                                  </w:divBdr>
                                  <w:divsChild>
                                    <w:div w:id="1145320389">
                                      <w:marLeft w:val="0"/>
                                      <w:marRight w:val="0"/>
                                      <w:marTop w:val="0"/>
                                      <w:marBottom w:val="0"/>
                                      <w:divBdr>
                                        <w:top w:val="none" w:sz="0" w:space="0" w:color="auto"/>
                                        <w:left w:val="none" w:sz="0" w:space="0" w:color="auto"/>
                                        <w:bottom w:val="none" w:sz="0" w:space="0" w:color="auto"/>
                                        <w:right w:val="none" w:sz="0" w:space="0" w:color="auto"/>
                                      </w:divBdr>
                                    </w:div>
                                  </w:divsChild>
                                </w:div>
                                <w:div w:id="741410908">
                                  <w:marLeft w:val="0"/>
                                  <w:marRight w:val="0"/>
                                  <w:marTop w:val="0"/>
                                  <w:marBottom w:val="0"/>
                                  <w:divBdr>
                                    <w:top w:val="none" w:sz="0" w:space="0" w:color="auto"/>
                                    <w:left w:val="none" w:sz="0" w:space="0" w:color="auto"/>
                                    <w:bottom w:val="none" w:sz="0" w:space="0" w:color="auto"/>
                                    <w:right w:val="none" w:sz="0" w:space="0" w:color="auto"/>
                                  </w:divBdr>
                                </w:div>
                                <w:div w:id="1324116909">
                                  <w:marLeft w:val="0"/>
                                  <w:marRight w:val="0"/>
                                  <w:marTop w:val="0"/>
                                  <w:marBottom w:val="0"/>
                                  <w:divBdr>
                                    <w:top w:val="none" w:sz="0" w:space="0" w:color="auto"/>
                                    <w:left w:val="none" w:sz="0" w:space="0" w:color="auto"/>
                                    <w:bottom w:val="none" w:sz="0" w:space="0" w:color="auto"/>
                                    <w:right w:val="none" w:sz="0" w:space="0" w:color="auto"/>
                                  </w:divBdr>
                                </w:div>
                                <w:div w:id="1546412071">
                                  <w:marLeft w:val="0"/>
                                  <w:marRight w:val="0"/>
                                  <w:marTop w:val="0"/>
                                  <w:marBottom w:val="0"/>
                                  <w:divBdr>
                                    <w:top w:val="none" w:sz="0" w:space="0" w:color="auto"/>
                                    <w:left w:val="none" w:sz="0" w:space="0" w:color="auto"/>
                                    <w:bottom w:val="none" w:sz="0" w:space="0" w:color="auto"/>
                                    <w:right w:val="none" w:sz="0" w:space="0" w:color="auto"/>
                                  </w:divBdr>
                                </w:div>
                                <w:div w:id="1682271391">
                                  <w:marLeft w:val="0"/>
                                  <w:marRight w:val="0"/>
                                  <w:marTop w:val="0"/>
                                  <w:marBottom w:val="0"/>
                                  <w:divBdr>
                                    <w:top w:val="none" w:sz="0" w:space="0" w:color="auto"/>
                                    <w:left w:val="none" w:sz="0" w:space="0" w:color="auto"/>
                                    <w:bottom w:val="none" w:sz="0" w:space="0" w:color="auto"/>
                                    <w:right w:val="none" w:sz="0" w:space="0" w:color="auto"/>
                                  </w:divBdr>
                                </w:div>
                                <w:div w:id="2082176062">
                                  <w:marLeft w:val="0"/>
                                  <w:marRight w:val="0"/>
                                  <w:marTop w:val="0"/>
                                  <w:marBottom w:val="0"/>
                                  <w:divBdr>
                                    <w:top w:val="none" w:sz="0" w:space="0" w:color="auto"/>
                                    <w:left w:val="none" w:sz="0" w:space="0" w:color="auto"/>
                                    <w:bottom w:val="none" w:sz="0" w:space="0" w:color="auto"/>
                                    <w:right w:val="none" w:sz="0" w:space="0" w:color="auto"/>
                                  </w:divBdr>
                                </w:div>
                              </w:divsChild>
                            </w:div>
                            <w:div w:id="1689673272">
                              <w:marLeft w:val="0"/>
                              <w:marRight w:val="0"/>
                              <w:marTop w:val="0"/>
                              <w:marBottom w:val="0"/>
                              <w:divBdr>
                                <w:top w:val="none" w:sz="0" w:space="0" w:color="auto"/>
                                <w:left w:val="none" w:sz="0" w:space="0" w:color="auto"/>
                                <w:bottom w:val="none" w:sz="0" w:space="0" w:color="auto"/>
                                <w:right w:val="none" w:sz="0" w:space="0" w:color="auto"/>
                              </w:divBdr>
                            </w:div>
                          </w:divsChild>
                        </w:div>
                        <w:div w:id="1826432267">
                          <w:marLeft w:val="0"/>
                          <w:marRight w:val="0"/>
                          <w:marTop w:val="0"/>
                          <w:marBottom w:val="0"/>
                          <w:divBdr>
                            <w:top w:val="none" w:sz="0" w:space="0" w:color="auto"/>
                            <w:left w:val="none" w:sz="0" w:space="0" w:color="auto"/>
                            <w:bottom w:val="none" w:sz="0" w:space="0" w:color="auto"/>
                            <w:right w:val="none" w:sz="0" w:space="0" w:color="auto"/>
                          </w:divBdr>
                          <w:divsChild>
                            <w:div w:id="1001467937">
                              <w:marLeft w:val="0"/>
                              <w:marRight w:val="0"/>
                              <w:marTop w:val="120"/>
                              <w:marBottom w:val="360"/>
                              <w:divBdr>
                                <w:top w:val="none" w:sz="0" w:space="0" w:color="auto"/>
                                <w:left w:val="none" w:sz="0" w:space="0" w:color="auto"/>
                                <w:bottom w:val="none" w:sz="0" w:space="0" w:color="auto"/>
                                <w:right w:val="none" w:sz="0" w:space="0" w:color="auto"/>
                              </w:divBdr>
                              <w:divsChild>
                                <w:div w:id="761220134">
                                  <w:marLeft w:val="0"/>
                                  <w:marRight w:val="0"/>
                                  <w:marTop w:val="0"/>
                                  <w:marBottom w:val="0"/>
                                  <w:divBdr>
                                    <w:top w:val="none" w:sz="0" w:space="0" w:color="auto"/>
                                    <w:left w:val="none" w:sz="0" w:space="0" w:color="auto"/>
                                    <w:bottom w:val="none" w:sz="0" w:space="0" w:color="auto"/>
                                    <w:right w:val="none" w:sz="0" w:space="0" w:color="auto"/>
                                  </w:divBdr>
                                </w:div>
                                <w:div w:id="993604863">
                                  <w:marLeft w:val="0"/>
                                  <w:marRight w:val="0"/>
                                  <w:marTop w:val="0"/>
                                  <w:marBottom w:val="0"/>
                                  <w:divBdr>
                                    <w:top w:val="none" w:sz="0" w:space="0" w:color="auto"/>
                                    <w:left w:val="none" w:sz="0" w:space="0" w:color="auto"/>
                                    <w:bottom w:val="none" w:sz="0" w:space="0" w:color="auto"/>
                                    <w:right w:val="none" w:sz="0" w:space="0" w:color="auto"/>
                                  </w:divBdr>
                                  <w:divsChild>
                                    <w:div w:id="501897807">
                                      <w:marLeft w:val="0"/>
                                      <w:marRight w:val="0"/>
                                      <w:marTop w:val="0"/>
                                      <w:marBottom w:val="0"/>
                                      <w:divBdr>
                                        <w:top w:val="none" w:sz="0" w:space="0" w:color="auto"/>
                                        <w:left w:val="none" w:sz="0" w:space="0" w:color="auto"/>
                                        <w:bottom w:val="none" w:sz="0" w:space="0" w:color="auto"/>
                                        <w:right w:val="none" w:sz="0" w:space="0" w:color="auto"/>
                                      </w:divBdr>
                                    </w:div>
                                  </w:divsChild>
                                </w:div>
                                <w:div w:id="1601831813">
                                  <w:marLeft w:val="0"/>
                                  <w:marRight w:val="0"/>
                                  <w:marTop w:val="0"/>
                                  <w:marBottom w:val="0"/>
                                  <w:divBdr>
                                    <w:top w:val="none" w:sz="0" w:space="0" w:color="auto"/>
                                    <w:left w:val="none" w:sz="0" w:space="0" w:color="auto"/>
                                    <w:bottom w:val="none" w:sz="0" w:space="0" w:color="auto"/>
                                    <w:right w:val="none" w:sz="0" w:space="0" w:color="auto"/>
                                  </w:divBdr>
                                  <w:divsChild>
                                    <w:div w:id="1591936887">
                                      <w:marLeft w:val="0"/>
                                      <w:marRight w:val="0"/>
                                      <w:marTop w:val="0"/>
                                      <w:marBottom w:val="0"/>
                                      <w:divBdr>
                                        <w:top w:val="none" w:sz="0" w:space="0" w:color="auto"/>
                                        <w:left w:val="none" w:sz="0" w:space="0" w:color="auto"/>
                                        <w:bottom w:val="none" w:sz="0" w:space="0" w:color="auto"/>
                                        <w:right w:val="none" w:sz="0" w:space="0" w:color="auto"/>
                                      </w:divBdr>
                                    </w:div>
                                  </w:divsChild>
                                </w:div>
                                <w:div w:id="1883516305">
                                  <w:marLeft w:val="0"/>
                                  <w:marRight w:val="0"/>
                                  <w:marTop w:val="0"/>
                                  <w:marBottom w:val="0"/>
                                  <w:divBdr>
                                    <w:top w:val="none" w:sz="0" w:space="0" w:color="auto"/>
                                    <w:left w:val="none" w:sz="0" w:space="0" w:color="auto"/>
                                    <w:bottom w:val="none" w:sz="0" w:space="0" w:color="auto"/>
                                    <w:right w:val="none" w:sz="0" w:space="0" w:color="auto"/>
                                  </w:divBdr>
                                </w:div>
                                <w:div w:id="21079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205128">
      <w:bodyDiv w:val="1"/>
      <w:marLeft w:val="0"/>
      <w:marRight w:val="0"/>
      <w:marTop w:val="0"/>
      <w:marBottom w:val="0"/>
      <w:divBdr>
        <w:top w:val="none" w:sz="0" w:space="0" w:color="auto"/>
        <w:left w:val="none" w:sz="0" w:space="0" w:color="auto"/>
        <w:bottom w:val="none" w:sz="0" w:space="0" w:color="auto"/>
        <w:right w:val="none" w:sz="0" w:space="0" w:color="auto"/>
      </w:divBdr>
      <w:divsChild>
        <w:div w:id="839663989">
          <w:marLeft w:val="0"/>
          <w:marRight w:val="1"/>
          <w:marTop w:val="0"/>
          <w:marBottom w:val="0"/>
          <w:divBdr>
            <w:top w:val="none" w:sz="0" w:space="0" w:color="auto"/>
            <w:left w:val="none" w:sz="0" w:space="0" w:color="auto"/>
            <w:bottom w:val="none" w:sz="0" w:space="0" w:color="auto"/>
            <w:right w:val="none" w:sz="0" w:space="0" w:color="auto"/>
          </w:divBdr>
          <w:divsChild>
            <w:div w:id="741410170">
              <w:marLeft w:val="0"/>
              <w:marRight w:val="0"/>
              <w:marTop w:val="0"/>
              <w:marBottom w:val="0"/>
              <w:divBdr>
                <w:top w:val="none" w:sz="0" w:space="0" w:color="auto"/>
                <w:left w:val="none" w:sz="0" w:space="0" w:color="auto"/>
                <w:bottom w:val="none" w:sz="0" w:space="0" w:color="auto"/>
                <w:right w:val="none" w:sz="0" w:space="0" w:color="auto"/>
              </w:divBdr>
              <w:divsChild>
                <w:div w:id="670647068">
                  <w:marLeft w:val="0"/>
                  <w:marRight w:val="1"/>
                  <w:marTop w:val="0"/>
                  <w:marBottom w:val="0"/>
                  <w:divBdr>
                    <w:top w:val="none" w:sz="0" w:space="0" w:color="auto"/>
                    <w:left w:val="none" w:sz="0" w:space="0" w:color="auto"/>
                    <w:bottom w:val="none" w:sz="0" w:space="0" w:color="auto"/>
                    <w:right w:val="none" w:sz="0" w:space="0" w:color="auto"/>
                  </w:divBdr>
                  <w:divsChild>
                    <w:div w:id="1691368997">
                      <w:marLeft w:val="0"/>
                      <w:marRight w:val="0"/>
                      <w:marTop w:val="0"/>
                      <w:marBottom w:val="0"/>
                      <w:divBdr>
                        <w:top w:val="none" w:sz="0" w:space="0" w:color="auto"/>
                        <w:left w:val="none" w:sz="0" w:space="0" w:color="auto"/>
                        <w:bottom w:val="none" w:sz="0" w:space="0" w:color="auto"/>
                        <w:right w:val="none" w:sz="0" w:space="0" w:color="auto"/>
                      </w:divBdr>
                      <w:divsChild>
                        <w:div w:id="267391487">
                          <w:marLeft w:val="0"/>
                          <w:marRight w:val="0"/>
                          <w:marTop w:val="0"/>
                          <w:marBottom w:val="0"/>
                          <w:divBdr>
                            <w:top w:val="none" w:sz="0" w:space="0" w:color="auto"/>
                            <w:left w:val="none" w:sz="0" w:space="0" w:color="auto"/>
                            <w:bottom w:val="none" w:sz="0" w:space="0" w:color="auto"/>
                            <w:right w:val="none" w:sz="0" w:space="0" w:color="auto"/>
                          </w:divBdr>
                          <w:divsChild>
                            <w:div w:id="1558736193">
                              <w:marLeft w:val="0"/>
                              <w:marRight w:val="0"/>
                              <w:marTop w:val="120"/>
                              <w:marBottom w:val="360"/>
                              <w:divBdr>
                                <w:top w:val="none" w:sz="0" w:space="0" w:color="auto"/>
                                <w:left w:val="none" w:sz="0" w:space="0" w:color="auto"/>
                                <w:bottom w:val="none" w:sz="0" w:space="0" w:color="auto"/>
                                <w:right w:val="none" w:sz="0" w:space="0" w:color="auto"/>
                              </w:divBdr>
                              <w:divsChild>
                                <w:div w:id="691029082">
                                  <w:marLeft w:val="0"/>
                                  <w:marRight w:val="0"/>
                                  <w:marTop w:val="0"/>
                                  <w:marBottom w:val="0"/>
                                  <w:divBdr>
                                    <w:top w:val="none" w:sz="0" w:space="0" w:color="auto"/>
                                    <w:left w:val="none" w:sz="0" w:space="0" w:color="auto"/>
                                    <w:bottom w:val="none" w:sz="0" w:space="0" w:color="auto"/>
                                    <w:right w:val="none" w:sz="0" w:space="0" w:color="auto"/>
                                  </w:divBdr>
                                  <w:divsChild>
                                    <w:div w:id="8824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2442">
      <w:bodyDiv w:val="1"/>
      <w:marLeft w:val="0"/>
      <w:marRight w:val="0"/>
      <w:marTop w:val="0"/>
      <w:marBottom w:val="0"/>
      <w:divBdr>
        <w:top w:val="none" w:sz="0" w:space="0" w:color="auto"/>
        <w:left w:val="none" w:sz="0" w:space="0" w:color="auto"/>
        <w:bottom w:val="none" w:sz="0" w:space="0" w:color="auto"/>
        <w:right w:val="none" w:sz="0" w:space="0" w:color="auto"/>
      </w:divBdr>
    </w:div>
    <w:div w:id="817575124">
      <w:bodyDiv w:val="1"/>
      <w:marLeft w:val="0"/>
      <w:marRight w:val="0"/>
      <w:marTop w:val="0"/>
      <w:marBottom w:val="0"/>
      <w:divBdr>
        <w:top w:val="none" w:sz="0" w:space="0" w:color="auto"/>
        <w:left w:val="none" w:sz="0" w:space="0" w:color="auto"/>
        <w:bottom w:val="none" w:sz="0" w:space="0" w:color="auto"/>
        <w:right w:val="none" w:sz="0" w:space="0" w:color="auto"/>
      </w:divBdr>
      <w:divsChild>
        <w:div w:id="873274750">
          <w:marLeft w:val="0"/>
          <w:marRight w:val="0"/>
          <w:marTop w:val="0"/>
          <w:marBottom w:val="0"/>
          <w:divBdr>
            <w:top w:val="none" w:sz="0" w:space="0" w:color="auto"/>
            <w:left w:val="none" w:sz="0" w:space="0" w:color="auto"/>
            <w:bottom w:val="none" w:sz="0" w:space="0" w:color="auto"/>
            <w:right w:val="none" w:sz="0" w:space="0" w:color="auto"/>
          </w:divBdr>
        </w:div>
        <w:div w:id="1795784102">
          <w:marLeft w:val="0"/>
          <w:marRight w:val="0"/>
          <w:marTop w:val="0"/>
          <w:marBottom w:val="0"/>
          <w:divBdr>
            <w:top w:val="none" w:sz="0" w:space="0" w:color="auto"/>
            <w:left w:val="none" w:sz="0" w:space="0" w:color="auto"/>
            <w:bottom w:val="none" w:sz="0" w:space="0" w:color="auto"/>
            <w:right w:val="none" w:sz="0" w:space="0" w:color="auto"/>
          </w:divBdr>
        </w:div>
        <w:div w:id="1849951237">
          <w:marLeft w:val="0"/>
          <w:marRight w:val="0"/>
          <w:marTop w:val="0"/>
          <w:marBottom w:val="0"/>
          <w:divBdr>
            <w:top w:val="none" w:sz="0" w:space="0" w:color="auto"/>
            <w:left w:val="none" w:sz="0" w:space="0" w:color="auto"/>
            <w:bottom w:val="none" w:sz="0" w:space="0" w:color="auto"/>
            <w:right w:val="none" w:sz="0" w:space="0" w:color="auto"/>
          </w:divBdr>
          <w:divsChild>
            <w:div w:id="907181114">
              <w:marLeft w:val="0"/>
              <w:marRight w:val="0"/>
              <w:marTop w:val="0"/>
              <w:marBottom w:val="0"/>
              <w:divBdr>
                <w:top w:val="none" w:sz="0" w:space="0" w:color="auto"/>
                <w:left w:val="none" w:sz="0" w:space="0" w:color="auto"/>
                <w:bottom w:val="none" w:sz="0" w:space="0" w:color="auto"/>
                <w:right w:val="none" w:sz="0" w:space="0" w:color="auto"/>
              </w:divBdr>
            </w:div>
          </w:divsChild>
        </w:div>
        <w:div w:id="1898782957">
          <w:marLeft w:val="0"/>
          <w:marRight w:val="0"/>
          <w:marTop w:val="0"/>
          <w:marBottom w:val="0"/>
          <w:divBdr>
            <w:top w:val="none" w:sz="0" w:space="0" w:color="auto"/>
            <w:left w:val="none" w:sz="0" w:space="0" w:color="auto"/>
            <w:bottom w:val="none" w:sz="0" w:space="0" w:color="auto"/>
            <w:right w:val="none" w:sz="0" w:space="0" w:color="auto"/>
          </w:divBdr>
        </w:div>
      </w:divsChild>
    </w:div>
    <w:div w:id="831530618">
      <w:bodyDiv w:val="1"/>
      <w:marLeft w:val="0"/>
      <w:marRight w:val="0"/>
      <w:marTop w:val="0"/>
      <w:marBottom w:val="0"/>
      <w:divBdr>
        <w:top w:val="none" w:sz="0" w:space="0" w:color="auto"/>
        <w:left w:val="none" w:sz="0" w:space="0" w:color="auto"/>
        <w:bottom w:val="none" w:sz="0" w:space="0" w:color="auto"/>
        <w:right w:val="none" w:sz="0" w:space="0" w:color="auto"/>
      </w:divBdr>
      <w:divsChild>
        <w:div w:id="152572372">
          <w:marLeft w:val="0"/>
          <w:marRight w:val="0"/>
          <w:marTop w:val="0"/>
          <w:marBottom w:val="0"/>
          <w:divBdr>
            <w:top w:val="none" w:sz="0" w:space="0" w:color="auto"/>
            <w:left w:val="none" w:sz="0" w:space="0" w:color="auto"/>
            <w:bottom w:val="none" w:sz="0" w:space="0" w:color="auto"/>
            <w:right w:val="none" w:sz="0" w:space="0" w:color="auto"/>
          </w:divBdr>
        </w:div>
        <w:div w:id="594902709">
          <w:marLeft w:val="0"/>
          <w:marRight w:val="0"/>
          <w:marTop w:val="0"/>
          <w:marBottom w:val="0"/>
          <w:divBdr>
            <w:top w:val="none" w:sz="0" w:space="0" w:color="auto"/>
            <w:left w:val="none" w:sz="0" w:space="0" w:color="auto"/>
            <w:bottom w:val="none" w:sz="0" w:space="0" w:color="auto"/>
            <w:right w:val="none" w:sz="0" w:space="0" w:color="auto"/>
          </w:divBdr>
        </w:div>
        <w:div w:id="938299157">
          <w:marLeft w:val="0"/>
          <w:marRight w:val="0"/>
          <w:marTop w:val="0"/>
          <w:marBottom w:val="0"/>
          <w:divBdr>
            <w:top w:val="none" w:sz="0" w:space="0" w:color="auto"/>
            <w:left w:val="none" w:sz="0" w:space="0" w:color="auto"/>
            <w:bottom w:val="none" w:sz="0" w:space="0" w:color="auto"/>
            <w:right w:val="none" w:sz="0" w:space="0" w:color="auto"/>
          </w:divBdr>
          <w:divsChild>
            <w:div w:id="250773314">
              <w:marLeft w:val="0"/>
              <w:marRight w:val="0"/>
              <w:marTop w:val="0"/>
              <w:marBottom w:val="0"/>
              <w:divBdr>
                <w:top w:val="none" w:sz="0" w:space="0" w:color="auto"/>
                <w:left w:val="none" w:sz="0" w:space="0" w:color="auto"/>
                <w:bottom w:val="none" w:sz="0" w:space="0" w:color="auto"/>
                <w:right w:val="none" w:sz="0" w:space="0" w:color="auto"/>
              </w:divBdr>
            </w:div>
          </w:divsChild>
        </w:div>
        <w:div w:id="950935215">
          <w:marLeft w:val="0"/>
          <w:marRight w:val="0"/>
          <w:marTop w:val="0"/>
          <w:marBottom w:val="0"/>
          <w:divBdr>
            <w:top w:val="none" w:sz="0" w:space="0" w:color="auto"/>
            <w:left w:val="none" w:sz="0" w:space="0" w:color="auto"/>
            <w:bottom w:val="none" w:sz="0" w:space="0" w:color="auto"/>
            <w:right w:val="none" w:sz="0" w:space="0" w:color="auto"/>
          </w:divBdr>
          <w:divsChild>
            <w:div w:id="1732583081">
              <w:marLeft w:val="0"/>
              <w:marRight w:val="0"/>
              <w:marTop w:val="0"/>
              <w:marBottom w:val="0"/>
              <w:divBdr>
                <w:top w:val="none" w:sz="0" w:space="0" w:color="auto"/>
                <w:left w:val="none" w:sz="0" w:space="0" w:color="auto"/>
                <w:bottom w:val="none" w:sz="0" w:space="0" w:color="auto"/>
                <w:right w:val="none" w:sz="0" w:space="0" w:color="auto"/>
              </w:divBdr>
            </w:div>
          </w:divsChild>
        </w:div>
        <w:div w:id="1492209177">
          <w:marLeft w:val="0"/>
          <w:marRight w:val="0"/>
          <w:marTop w:val="0"/>
          <w:marBottom w:val="0"/>
          <w:divBdr>
            <w:top w:val="none" w:sz="0" w:space="0" w:color="auto"/>
            <w:left w:val="none" w:sz="0" w:space="0" w:color="auto"/>
            <w:bottom w:val="none" w:sz="0" w:space="0" w:color="auto"/>
            <w:right w:val="none" w:sz="0" w:space="0" w:color="auto"/>
          </w:divBdr>
        </w:div>
      </w:divsChild>
    </w:div>
    <w:div w:id="835804159">
      <w:bodyDiv w:val="1"/>
      <w:marLeft w:val="0"/>
      <w:marRight w:val="0"/>
      <w:marTop w:val="0"/>
      <w:marBottom w:val="0"/>
      <w:divBdr>
        <w:top w:val="none" w:sz="0" w:space="0" w:color="auto"/>
        <w:left w:val="none" w:sz="0" w:space="0" w:color="auto"/>
        <w:bottom w:val="none" w:sz="0" w:space="0" w:color="auto"/>
        <w:right w:val="none" w:sz="0" w:space="0" w:color="auto"/>
      </w:divBdr>
      <w:divsChild>
        <w:div w:id="433207621">
          <w:marLeft w:val="0"/>
          <w:marRight w:val="0"/>
          <w:marTop w:val="0"/>
          <w:marBottom w:val="0"/>
          <w:divBdr>
            <w:top w:val="none" w:sz="0" w:space="0" w:color="auto"/>
            <w:left w:val="none" w:sz="0" w:space="0" w:color="auto"/>
            <w:bottom w:val="none" w:sz="0" w:space="0" w:color="auto"/>
            <w:right w:val="none" w:sz="0" w:space="0" w:color="auto"/>
          </w:divBdr>
        </w:div>
        <w:div w:id="578564042">
          <w:marLeft w:val="0"/>
          <w:marRight w:val="0"/>
          <w:marTop w:val="0"/>
          <w:marBottom w:val="0"/>
          <w:divBdr>
            <w:top w:val="none" w:sz="0" w:space="0" w:color="auto"/>
            <w:left w:val="none" w:sz="0" w:space="0" w:color="auto"/>
            <w:bottom w:val="none" w:sz="0" w:space="0" w:color="auto"/>
            <w:right w:val="none" w:sz="0" w:space="0" w:color="auto"/>
          </w:divBdr>
        </w:div>
        <w:div w:id="1283804677">
          <w:marLeft w:val="0"/>
          <w:marRight w:val="0"/>
          <w:marTop w:val="0"/>
          <w:marBottom w:val="0"/>
          <w:divBdr>
            <w:top w:val="none" w:sz="0" w:space="0" w:color="auto"/>
            <w:left w:val="none" w:sz="0" w:space="0" w:color="auto"/>
            <w:bottom w:val="none" w:sz="0" w:space="0" w:color="auto"/>
            <w:right w:val="none" w:sz="0" w:space="0" w:color="auto"/>
          </w:divBdr>
          <w:divsChild>
            <w:div w:id="1516924614">
              <w:marLeft w:val="0"/>
              <w:marRight w:val="0"/>
              <w:marTop w:val="0"/>
              <w:marBottom w:val="0"/>
              <w:divBdr>
                <w:top w:val="none" w:sz="0" w:space="0" w:color="auto"/>
                <w:left w:val="none" w:sz="0" w:space="0" w:color="auto"/>
                <w:bottom w:val="none" w:sz="0" w:space="0" w:color="auto"/>
                <w:right w:val="none" w:sz="0" w:space="0" w:color="auto"/>
              </w:divBdr>
            </w:div>
          </w:divsChild>
        </w:div>
        <w:div w:id="1741946892">
          <w:marLeft w:val="0"/>
          <w:marRight w:val="0"/>
          <w:marTop w:val="0"/>
          <w:marBottom w:val="0"/>
          <w:divBdr>
            <w:top w:val="none" w:sz="0" w:space="0" w:color="auto"/>
            <w:left w:val="none" w:sz="0" w:space="0" w:color="auto"/>
            <w:bottom w:val="none" w:sz="0" w:space="0" w:color="auto"/>
            <w:right w:val="none" w:sz="0" w:space="0" w:color="auto"/>
          </w:divBdr>
        </w:div>
      </w:divsChild>
    </w:div>
    <w:div w:id="838882836">
      <w:bodyDiv w:val="1"/>
      <w:marLeft w:val="0"/>
      <w:marRight w:val="0"/>
      <w:marTop w:val="0"/>
      <w:marBottom w:val="0"/>
      <w:divBdr>
        <w:top w:val="none" w:sz="0" w:space="0" w:color="auto"/>
        <w:left w:val="none" w:sz="0" w:space="0" w:color="auto"/>
        <w:bottom w:val="none" w:sz="0" w:space="0" w:color="auto"/>
        <w:right w:val="none" w:sz="0" w:space="0" w:color="auto"/>
      </w:divBdr>
      <w:divsChild>
        <w:div w:id="116997421">
          <w:marLeft w:val="806"/>
          <w:marRight w:val="0"/>
          <w:marTop w:val="0"/>
          <w:marBottom w:val="0"/>
          <w:divBdr>
            <w:top w:val="none" w:sz="0" w:space="0" w:color="auto"/>
            <w:left w:val="none" w:sz="0" w:space="0" w:color="auto"/>
            <w:bottom w:val="none" w:sz="0" w:space="0" w:color="auto"/>
            <w:right w:val="none" w:sz="0" w:space="0" w:color="auto"/>
          </w:divBdr>
        </w:div>
        <w:div w:id="128867625">
          <w:marLeft w:val="720"/>
          <w:marRight w:val="0"/>
          <w:marTop w:val="0"/>
          <w:marBottom w:val="0"/>
          <w:divBdr>
            <w:top w:val="none" w:sz="0" w:space="0" w:color="auto"/>
            <w:left w:val="none" w:sz="0" w:space="0" w:color="auto"/>
            <w:bottom w:val="none" w:sz="0" w:space="0" w:color="auto"/>
            <w:right w:val="none" w:sz="0" w:space="0" w:color="auto"/>
          </w:divBdr>
        </w:div>
        <w:div w:id="151214545">
          <w:marLeft w:val="806"/>
          <w:marRight w:val="0"/>
          <w:marTop w:val="0"/>
          <w:marBottom w:val="0"/>
          <w:divBdr>
            <w:top w:val="none" w:sz="0" w:space="0" w:color="auto"/>
            <w:left w:val="none" w:sz="0" w:space="0" w:color="auto"/>
            <w:bottom w:val="none" w:sz="0" w:space="0" w:color="auto"/>
            <w:right w:val="none" w:sz="0" w:space="0" w:color="auto"/>
          </w:divBdr>
        </w:div>
        <w:div w:id="1234193511">
          <w:marLeft w:val="720"/>
          <w:marRight w:val="0"/>
          <w:marTop w:val="0"/>
          <w:marBottom w:val="0"/>
          <w:divBdr>
            <w:top w:val="none" w:sz="0" w:space="0" w:color="auto"/>
            <w:left w:val="none" w:sz="0" w:space="0" w:color="auto"/>
            <w:bottom w:val="none" w:sz="0" w:space="0" w:color="auto"/>
            <w:right w:val="none" w:sz="0" w:space="0" w:color="auto"/>
          </w:divBdr>
        </w:div>
        <w:div w:id="1628009144">
          <w:marLeft w:val="720"/>
          <w:marRight w:val="0"/>
          <w:marTop w:val="0"/>
          <w:marBottom w:val="0"/>
          <w:divBdr>
            <w:top w:val="none" w:sz="0" w:space="0" w:color="auto"/>
            <w:left w:val="none" w:sz="0" w:space="0" w:color="auto"/>
            <w:bottom w:val="none" w:sz="0" w:space="0" w:color="auto"/>
            <w:right w:val="none" w:sz="0" w:space="0" w:color="auto"/>
          </w:divBdr>
        </w:div>
        <w:div w:id="1775321188">
          <w:marLeft w:val="720"/>
          <w:marRight w:val="0"/>
          <w:marTop w:val="0"/>
          <w:marBottom w:val="0"/>
          <w:divBdr>
            <w:top w:val="none" w:sz="0" w:space="0" w:color="auto"/>
            <w:left w:val="none" w:sz="0" w:space="0" w:color="auto"/>
            <w:bottom w:val="none" w:sz="0" w:space="0" w:color="auto"/>
            <w:right w:val="none" w:sz="0" w:space="0" w:color="auto"/>
          </w:divBdr>
        </w:div>
      </w:divsChild>
    </w:div>
    <w:div w:id="847410012">
      <w:bodyDiv w:val="1"/>
      <w:marLeft w:val="0"/>
      <w:marRight w:val="0"/>
      <w:marTop w:val="0"/>
      <w:marBottom w:val="0"/>
      <w:divBdr>
        <w:top w:val="none" w:sz="0" w:space="0" w:color="auto"/>
        <w:left w:val="none" w:sz="0" w:space="0" w:color="auto"/>
        <w:bottom w:val="none" w:sz="0" w:space="0" w:color="auto"/>
        <w:right w:val="none" w:sz="0" w:space="0" w:color="auto"/>
      </w:divBdr>
      <w:divsChild>
        <w:div w:id="643660556">
          <w:marLeft w:val="0"/>
          <w:marRight w:val="1"/>
          <w:marTop w:val="0"/>
          <w:marBottom w:val="0"/>
          <w:divBdr>
            <w:top w:val="none" w:sz="0" w:space="0" w:color="auto"/>
            <w:left w:val="none" w:sz="0" w:space="0" w:color="auto"/>
            <w:bottom w:val="none" w:sz="0" w:space="0" w:color="auto"/>
            <w:right w:val="none" w:sz="0" w:space="0" w:color="auto"/>
          </w:divBdr>
          <w:divsChild>
            <w:div w:id="159396141">
              <w:marLeft w:val="0"/>
              <w:marRight w:val="0"/>
              <w:marTop w:val="0"/>
              <w:marBottom w:val="0"/>
              <w:divBdr>
                <w:top w:val="none" w:sz="0" w:space="0" w:color="auto"/>
                <w:left w:val="none" w:sz="0" w:space="0" w:color="auto"/>
                <w:bottom w:val="none" w:sz="0" w:space="0" w:color="auto"/>
                <w:right w:val="none" w:sz="0" w:space="0" w:color="auto"/>
              </w:divBdr>
              <w:divsChild>
                <w:div w:id="240215481">
                  <w:marLeft w:val="0"/>
                  <w:marRight w:val="1"/>
                  <w:marTop w:val="0"/>
                  <w:marBottom w:val="0"/>
                  <w:divBdr>
                    <w:top w:val="none" w:sz="0" w:space="0" w:color="auto"/>
                    <w:left w:val="none" w:sz="0" w:space="0" w:color="auto"/>
                    <w:bottom w:val="none" w:sz="0" w:space="0" w:color="auto"/>
                    <w:right w:val="none" w:sz="0" w:space="0" w:color="auto"/>
                  </w:divBdr>
                  <w:divsChild>
                    <w:div w:id="1569731851">
                      <w:marLeft w:val="0"/>
                      <w:marRight w:val="0"/>
                      <w:marTop w:val="0"/>
                      <w:marBottom w:val="0"/>
                      <w:divBdr>
                        <w:top w:val="none" w:sz="0" w:space="0" w:color="auto"/>
                        <w:left w:val="none" w:sz="0" w:space="0" w:color="auto"/>
                        <w:bottom w:val="none" w:sz="0" w:space="0" w:color="auto"/>
                        <w:right w:val="none" w:sz="0" w:space="0" w:color="auto"/>
                      </w:divBdr>
                      <w:divsChild>
                        <w:div w:id="356397205">
                          <w:marLeft w:val="0"/>
                          <w:marRight w:val="0"/>
                          <w:marTop w:val="0"/>
                          <w:marBottom w:val="0"/>
                          <w:divBdr>
                            <w:top w:val="none" w:sz="0" w:space="0" w:color="auto"/>
                            <w:left w:val="none" w:sz="0" w:space="0" w:color="auto"/>
                            <w:bottom w:val="none" w:sz="0" w:space="0" w:color="auto"/>
                            <w:right w:val="none" w:sz="0" w:space="0" w:color="auto"/>
                          </w:divBdr>
                          <w:divsChild>
                            <w:div w:id="979266778">
                              <w:marLeft w:val="0"/>
                              <w:marRight w:val="0"/>
                              <w:marTop w:val="120"/>
                              <w:marBottom w:val="360"/>
                              <w:divBdr>
                                <w:top w:val="none" w:sz="0" w:space="0" w:color="auto"/>
                                <w:left w:val="none" w:sz="0" w:space="0" w:color="auto"/>
                                <w:bottom w:val="none" w:sz="0" w:space="0" w:color="auto"/>
                                <w:right w:val="none" w:sz="0" w:space="0" w:color="auto"/>
                              </w:divBdr>
                              <w:divsChild>
                                <w:div w:id="379785749">
                                  <w:marLeft w:val="0"/>
                                  <w:marRight w:val="0"/>
                                  <w:marTop w:val="0"/>
                                  <w:marBottom w:val="0"/>
                                  <w:divBdr>
                                    <w:top w:val="none" w:sz="0" w:space="0" w:color="auto"/>
                                    <w:left w:val="none" w:sz="0" w:space="0" w:color="auto"/>
                                    <w:bottom w:val="none" w:sz="0" w:space="0" w:color="auto"/>
                                    <w:right w:val="none" w:sz="0" w:space="0" w:color="auto"/>
                                  </w:divBdr>
                                  <w:divsChild>
                                    <w:div w:id="7596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810399">
      <w:bodyDiv w:val="1"/>
      <w:marLeft w:val="0"/>
      <w:marRight w:val="0"/>
      <w:marTop w:val="0"/>
      <w:marBottom w:val="0"/>
      <w:divBdr>
        <w:top w:val="none" w:sz="0" w:space="0" w:color="auto"/>
        <w:left w:val="none" w:sz="0" w:space="0" w:color="auto"/>
        <w:bottom w:val="none" w:sz="0" w:space="0" w:color="auto"/>
        <w:right w:val="none" w:sz="0" w:space="0" w:color="auto"/>
      </w:divBdr>
      <w:divsChild>
        <w:div w:id="1713731931">
          <w:marLeft w:val="0"/>
          <w:marRight w:val="1"/>
          <w:marTop w:val="0"/>
          <w:marBottom w:val="0"/>
          <w:divBdr>
            <w:top w:val="none" w:sz="0" w:space="0" w:color="auto"/>
            <w:left w:val="none" w:sz="0" w:space="0" w:color="auto"/>
            <w:bottom w:val="none" w:sz="0" w:space="0" w:color="auto"/>
            <w:right w:val="none" w:sz="0" w:space="0" w:color="auto"/>
          </w:divBdr>
          <w:divsChild>
            <w:div w:id="54553693">
              <w:marLeft w:val="0"/>
              <w:marRight w:val="0"/>
              <w:marTop w:val="0"/>
              <w:marBottom w:val="0"/>
              <w:divBdr>
                <w:top w:val="none" w:sz="0" w:space="0" w:color="auto"/>
                <w:left w:val="none" w:sz="0" w:space="0" w:color="auto"/>
                <w:bottom w:val="none" w:sz="0" w:space="0" w:color="auto"/>
                <w:right w:val="none" w:sz="0" w:space="0" w:color="auto"/>
              </w:divBdr>
              <w:divsChild>
                <w:div w:id="657733866">
                  <w:marLeft w:val="0"/>
                  <w:marRight w:val="1"/>
                  <w:marTop w:val="0"/>
                  <w:marBottom w:val="0"/>
                  <w:divBdr>
                    <w:top w:val="none" w:sz="0" w:space="0" w:color="auto"/>
                    <w:left w:val="none" w:sz="0" w:space="0" w:color="auto"/>
                    <w:bottom w:val="none" w:sz="0" w:space="0" w:color="auto"/>
                    <w:right w:val="none" w:sz="0" w:space="0" w:color="auto"/>
                  </w:divBdr>
                  <w:divsChild>
                    <w:div w:id="874266926">
                      <w:marLeft w:val="0"/>
                      <w:marRight w:val="0"/>
                      <w:marTop w:val="0"/>
                      <w:marBottom w:val="0"/>
                      <w:divBdr>
                        <w:top w:val="none" w:sz="0" w:space="0" w:color="auto"/>
                        <w:left w:val="none" w:sz="0" w:space="0" w:color="auto"/>
                        <w:bottom w:val="none" w:sz="0" w:space="0" w:color="auto"/>
                        <w:right w:val="none" w:sz="0" w:space="0" w:color="auto"/>
                      </w:divBdr>
                      <w:divsChild>
                        <w:div w:id="848757274">
                          <w:marLeft w:val="0"/>
                          <w:marRight w:val="0"/>
                          <w:marTop w:val="0"/>
                          <w:marBottom w:val="0"/>
                          <w:divBdr>
                            <w:top w:val="none" w:sz="0" w:space="0" w:color="auto"/>
                            <w:left w:val="none" w:sz="0" w:space="0" w:color="auto"/>
                            <w:bottom w:val="none" w:sz="0" w:space="0" w:color="auto"/>
                            <w:right w:val="none" w:sz="0" w:space="0" w:color="auto"/>
                          </w:divBdr>
                          <w:divsChild>
                            <w:div w:id="1737313193">
                              <w:marLeft w:val="0"/>
                              <w:marRight w:val="0"/>
                              <w:marTop w:val="120"/>
                              <w:marBottom w:val="360"/>
                              <w:divBdr>
                                <w:top w:val="none" w:sz="0" w:space="0" w:color="auto"/>
                                <w:left w:val="none" w:sz="0" w:space="0" w:color="auto"/>
                                <w:bottom w:val="none" w:sz="0" w:space="0" w:color="auto"/>
                                <w:right w:val="none" w:sz="0" w:space="0" w:color="auto"/>
                              </w:divBdr>
                              <w:divsChild>
                                <w:div w:id="641693284">
                                  <w:marLeft w:val="0"/>
                                  <w:marRight w:val="0"/>
                                  <w:marTop w:val="0"/>
                                  <w:marBottom w:val="0"/>
                                  <w:divBdr>
                                    <w:top w:val="none" w:sz="0" w:space="0" w:color="auto"/>
                                    <w:left w:val="none" w:sz="0" w:space="0" w:color="auto"/>
                                    <w:bottom w:val="none" w:sz="0" w:space="0" w:color="auto"/>
                                    <w:right w:val="none" w:sz="0" w:space="0" w:color="auto"/>
                                  </w:divBdr>
                                  <w:divsChild>
                                    <w:div w:id="982154266">
                                      <w:marLeft w:val="0"/>
                                      <w:marRight w:val="0"/>
                                      <w:marTop w:val="0"/>
                                      <w:marBottom w:val="0"/>
                                      <w:divBdr>
                                        <w:top w:val="none" w:sz="0" w:space="0" w:color="auto"/>
                                        <w:left w:val="none" w:sz="0" w:space="0" w:color="auto"/>
                                        <w:bottom w:val="none" w:sz="0" w:space="0" w:color="auto"/>
                                        <w:right w:val="none" w:sz="0" w:space="0" w:color="auto"/>
                                      </w:divBdr>
                                    </w:div>
                                  </w:divsChild>
                                </w:div>
                                <w:div w:id="1102067768">
                                  <w:marLeft w:val="0"/>
                                  <w:marRight w:val="0"/>
                                  <w:marTop w:val="0"/>
                                  <w:marBottom w:val="0"/>
                                  <w:divBdr>
                                    <w:top w:val="none" w:sz="0" w:space="0" w:color="auto"/>
                                    <w:left w:val="none" w:sz="0" w:space="0" w:color="auto"/>
                                    <w:bottom w:val="none" w:sz="0" w:space="0" w:color="auto"/>
                                    <w:right w:val="none" w:sz="0" w:space="0" w:color="auto"/>
                                  </w:divBdr>
                                  <w:divsChild>
                                    <w:div w:id="109207253">
                                      <w:marLeft w:val="0"/>
                                      <w:marRight w:val="0"/>
                                      <w:marTop w:val="0"/>
                                      <w:marBottom w:val="0"/>
                                      <w:divBdr>
                                        <w:top w:val="none" w:sz="0" w:space="0" w:color="auto"/>
                                        <w:left w:val="none" w:sz="0" w:space="0" w:color="auto"/>
                                        <w:bottom w:val="none" w:sz="0" w:space="0" w:color="auto"/>
                                        <w:right w:val="none" w:sz="0" w:space="0" w:color="auto"/>
                                      </w:divBdr>
                                    </w:div>
                                  </w:divsChild>
                                </w:div>
                                <w:div w:id="1507280066">
                                  <w:marLeft w:val="0"/>
                                  <w:marRight w:val="0"/>
                                  <w:marTop w:val="0"/>
                                  <w:marBottom w:val="0"/>
                                  <w:divBdr>
                                    <w:top w:val="none" w:sz="0" w:space="0" w:color="auto"/>
                                    <w:left w:val="none" w:sz="0" w:space="0" w:color="auto"/>
                                    <w:bottom w:val="none" w:sz="0" w:space="0" w:color="auto"/>
                                    <w:right w:val="none" w:sz="0" w:space="0" w:color="auto"/>
                                  </w:divBdr>
                                </w:div>
                                <w:div w:id="1511872903">
                                  <w:marLeft w:val="0"/>
                                  <w:marRight w:val="0"/>
                                  <w:marTop w:val="0"/>
                                  <w:marBottom w:val="0"/>
                                  <w:divBdr>
                                    <w:top w:val="none" w:sz="0" w:space="0" w:color="auto"/>
                                    <w:left w:val="none" w:sz="0" w:space="0" w:color="auto"/>
                                    <w:bottom w:val="none" w:sz="0" w:space="0" w:color="auto"/>
                                    <w:right w:val="none" w:sz="0" w:space="0" w:color="auto"/>
                                  </w:divBdr>
                                  <w:divsChild>
                                    <w:div w:id="156724894">
                                      <w:marLeft w:val="0"/>
                                      <w:marRight w:val="0"/>
                                      <w:marTop w:val="0"/>
                                      <w:marBottom w:val="0"/>
                                      <w:divBdr>
                                        <w:top w:val="none" w:sz="0" w:space="0" w:color="auto"/>
                                        <w:left w:val="none" w:sz="0" w:space="0" w:color="auto"/>
                                        <w:bottom w:val="none" w:sz="0" w:space="0" w:color="auto"/>
                                        <w:right w:val="none" w:sz="0" w:space="0" w:color="auto"/>
                                      </w:divBdr>
                                    </w:div>
                                  </w:divsChild>
                                </w:div>
                                <w:div w:id="188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657894">
      <w:bodyDiv w:val="1"/>
      <w:marLeft w:val="0"/>
      <w:marRight w:val="0"/>
      <w:marTop w:val="0"/>
      <w:marBottom w:val="0"/>
      <w:divBdr>
        <w:top w:val="none" w:sz="0" w:space="0" w:color="auto"/>
        <w:left w:val="none" w:sz="0" w:space="0" w:color="auto"/>
        <w:bottom w:val="none" w:sz="0" w:space="0" w:color="auto"/>
        <w:right w:val="none" w:sz="0" w:space="0" w:color="auto"/>
      </w:divBdr>
      <w:divsChild>
        <w:div w:id="681199227">
          <w:marLeft w:val="0"/>
          <w:marRight w:val="0"/>
          <w:marTop w:val="0"/>
          <w:marBottom w:val="0"/>
          <w:divBdr>
            <w:top w:val="none" w:sz="0" w:space="0" w:color="auto"/>
            <w:left w:val="none" w:sz="0" w:space="0" w:color="auto"/>
            <w:bottom w:val="none" w:sz="0" w:space="0" w:color="auto"/>
            <w:right w:val="none" w:sz="0" w:space="0" w:color="auto"/>
          </w:divBdr>
        </w:div>
        <w:div w:id="795951126">
          <w:marLeft w:val="0"/>
          <w:marRight w:val="0"/>
          <w:marTop w:val="0"/>
          <w:marBottom w:val="0"/>
          <w:divBdr>
            <w:top w:val="none" w:sz="0" w:space="0" w:color="auto"/>
            <w:left w:val="none" w:sz="0" w:space="0" w:color="auto"/>
            <w:bottom w:val="none" w:sz="0" w:space="0" w:color="auto"/>
            <w:right w:val="none" w:sz="0" w:space="0" w:color="auto"/>
          </w:divBdr>
        </w:div>
        <w:div w:id="1297447676">
          <w:marLeft w:val="0"/>
          <w:marRight w:val="0"/>
          <w:marTop w:val="0"/>
          <w:marBottom w:val="0"/>
          <w:divBdr>
            <w:top w:val="none" w:sz="0" w:space="0" w:color="auto"/>
            <w:left w:val="none" w:sz="0" w:space="0" w:color="auto"/>
            <w:bottom w:val="none" w:sz="0" w:space="0" w:color="auto"/>
            <w:right w:val="none" w:sz="0" w:space="0" w:color="auto"/>
          </w:divBdr>
          <w:divsChild>
            <w:div w:id="18363911">
              <w:marLeft w:val="0"/>
              <w:marRight w:val="0"/>
              <w:marTop w:val="0"/>
              <w:marBottom w:val="0"/>
              <w:divBdr>
                <w:top w:val="none" w:sz="0" w:space="0" w:color="auto"/>
                <w:left w:val="none" w:sz="0" w:space="0" w:color="auto"/>
                <w:bottom w:val="none" w:sz="0" w:space="0" w:color="auto"/>
                <w:right w:val="none" w:sz="0" w:space="0" w:color="auto"/>
              </w:divBdr>
            </w:div>
          </w:divsChild>
        </w:div>
        <w:div w:id="1393775012">
          <w:marLeft w:val="0"/>
          <w:marRight w:val="0"/>
          <w:marTop w:val="0"/>
          <w:marBottom w:val="0"/>
          <w:divBdr>
            <w:top w:val="none" w:sz="0" w:space="0" w:color="auto"/>
            <w:left w:val="none" w:sz="0" w:space="0" w:color="auto"/>
            <w:bottom w:val="none" w:sz="0" w:space="0" w:color="auto"/>
            <w:right w:val="none" w:sz="0" w:space="0" w:color="auto"/>
          </w:divBdr>
        </w:div>
      </w:divsChild>
    </w:div>
    <w:div w:id="862522097">
      <w:bodyDiv w:val="1"/>
      <w:marLeft w:val="0"/>
      <w:marRight w:val="0"/>
      <w:marTop w:val="0"/>
      <w:marBottom w:val="0"/>
      <w:divBdr>
        <w:top w:val="none" w:sz="0" w:space="0" w:color="auto"/>
        <w:left w:val="none" w:sz="0" w:space="0" w:color="auto"/>
        <w:bottom w:val="none" w:sz="0" w:space="0" w:color="auto"/>
        <w:right w:val="none" w:sz="0" w:space="0" w:color="auto"/>
      </w:divBdr>
      <w:divsChild>
        <w:div w:id="1813596290">
          <w:marLeft w:val="0"/>
          <w:marRight w:val="1"/>
          <w:marTop w:val="0"/>
          <w:marBottom w:val="0"/>
          <w:divBdr>
            <w:top w:val="none" w:sz="0" w:space="0" w:color="auto"/>
            <w:left w:val="none" w:sz="0" w:space="0" w:color="auto"/>
            <w:bottom w:val="none" w:sz="0" w:space="0" w:color="auto"/>
            <w:right w:val="none" w:sz="0" w:space="0" w:color="auto"/>
          </w:divBdr>
          <w:divsChild>
            <w:div w:id="6257612">
              <w:marLeft w:val="0"/>
              <w:marRight w:val="0"/>
              <w:marTop w:val="0"/>
              <w:marBottom w:val="0"/>
              <w:divBdr>
                <w:top w:val="none" w:sz="0" w:space="0" w:color="auto"/>
                <w:left w:val="none" w:sz="0" w:space="0" w:color="auto"/>
                <w:bottom w:val="none" w:sz="0" w:space="0" w:color="auto"/>
                <w:right w:val="none" w:sz="0" w:space="0" w:color="auto"/>
              </w:divBdr>
              <w:divsChild>
                <w:div w:id="1374429296">
                  <w:marLeft w:val="0"/>
                  <w:marRight w:val="1"/>
                  <w:marTop w:val="0"/>
                  <w:marBottom w:val="0"/>
                  <w:divBdr>
                    <w:top w:val="none" w:sz="0" w:space="0" w:color="auto"/>
                    <w:left w:val="none" w:sz="0" w:space="0" w:color="auto"/>
                    <w:bottom w:val="none" w:sz="0" w:space="0" w:color="auto"/>
                    <w:right w:val="none" w:sz="0" w:space="0" w:color="auto"/>
                  </w:divBdr>
                  <w:divsChild>
                    <w:div w:id="1886286544">
                      <w:marLeft w:val="0"/>
                      <w:marRight w:val="0"/>
                      <w:marTop w:val="0"/>
                      <w:marBottom w:val="0"/>
                      <w:divBdr>
                        <w:top w:val="none" w:sz="0" w:space="0" w:color="auto"/>
                        <w:left w:val="none" w:sz="0" w:space="0" w:color="auto"/>
                        <w:bottom w:val="none" w:sz="0" w:space="0" w:color="auto"/>
                        <w:right w:val="none" w:sz="0" w:space="0" w:color="auto"/>
                      </w:divBdr>
                      <w:divsChild>
                        <w:div w:id="1258169866">
                          <w:marLeft w:val="0"/>
                          <w:marRight w:val="0"/>
                          <w:marTop w:val="0"/>
                          <w:marBottom w:val="0"/>
                          <w:divBdr>
                            <w:top w:val="none" w:sz="0" w:space="0" w:color="auto"/>
                            <w:left w:val="none" w:sz="0" w:space="0" w:color="auto"/>
                            <w:bottom w:val="none" w:sz="0" w:space="0" w:color="auto"/>
                            <w:right w:val="none" w:sz="0" w:space="0" w:color="auto"/>
                          </w:divBdr>
                          <w:divsChild>
                            <w:div w:id="622350787">
                              <w:marLeft w:val="0"/>
                              <w:marRight w:val="0"/>
                              <w:marTop w:val="120"/>
                              <w:marBottom w:val="360"/>
                              <w:divBdr>
                                <w:top w:val="none" w:sz="0" w:space="0" w:color="auto"/>
                                <w:left w:val="none" w:sz="0" w:space="0" w:color="auto"/>
                                <w:bottom w:val="none" w:sz="0" w:space="0" w:color="auto"/>
                                <w:right w:val="none" w:sz="0" w:space="0" w:color="auto"/>
                              </w:divBdr>
                              <w:divsChild>
                                <w:div w:id="1445614589">
                                  <w:marLeft w:val="0"/>
                                  <w:marRight w:val="0"/>
                                  <w:marTop w:val="0"/>
                                  <w:marBottom w:val="0"/>
                                  <w:divBdr>
                                    <w:top w:val="none" w:sz="0" w:space="0" w:color="auto"/>
                                    <w:left w:val="none" w:sz="0" w:space="0" w:color="auto"/>
                                    <w:bottom w:val="none" w:sz="0" w:space="0" w:color="auto"/>
                                    <w:right w:val="none" w:sz="0" w:space="0" w:color="auto"/>
                                  </w:divBdr>
                                  <w:divsChild>
                                    <w:div w:id="4562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2134">
      <w:bodyDiv w:val="1"/>
      <w:marLeft w:val="0"/>
      <w:marRight w:val="0"/>
      <w:marTop w:val="0"/>
      <w:marBottom w:val="0"/>
      <w:divBdr>
        <w:top w:val="none" w:sz="0" w:space="0" w:color="auto"/>
        <w:left w:val="none" w:sz="0" w:space="0" w:color="auto"/>
        <w:bottom w:val="none" w:sz="0" w:space="0" w:color="auto"/>
        <w:right w:val="none" w:sz="0" w:space="0" w:color="auto"/>
      </w:divBdr>
      <w:divsChild>
        <w:div w:id="319848419">
          <w:marLeft w:val="0"/>
          <w:marRight w:val="0"/>
          <w:marTop w:val="0"/>
          <w:marBottom w:val="0"/>
          <w:divBdr>
            <w:top w:val="none" w:sz="0" w:space="0" w:color="auto"/>
            <w:left w:val="none" w:sz="0" w:space="0" w:color="auto"/>
            <w:bottom w:val="none" w:sz="0" w:space="0" w:color="auto"/>
            <w:right w:val="none" w:sz="0" w:space="0" w:color="auto"/>
          </w:divBdr>
        </w:div>
        <w:div w:id="1342974349">
          <w:marLeft w:val="0"/>
          <w:marRight w:val="0"/>
          <w:marTop w:val="0"/>
          <w:marBottom w:val="0"/>
          <w:divBdr>
            <w:top w:val="none" w:sz="0" w:space="0" w:color="auto"/>
            <w:left w:val="none" w:sz="0" w:space="0" w:color="auto"/>
            <w:bottom w:val="none" w:sz="0" w:space="0" w:color="auto"/>
            <w:right w:val="none" w:sz="0" w:space="0" w:color="auto"/>
          </w:divBdr>
        </w:div>
        <w:div w:id="1656184310">
          <w:marLeft w:val="0"/>
          <w:marRight w:val="0"/>
          <w:marTop w:val="0"/>
          <w:marBottom w:val="0"/>
          <w:divBdr>
            <w:top w:val="none" w:sz="0" w:space="0" w:color="auto"/>
            <w:left w:val="none" w:sz="0" w:space="0" w:color="auto"/>
            <w:bottom w:val="none" w:sz="0" w:space="0" w:color="auto"/>
            <w:right w:val="none" w:sz="0" w:space="0" w:color="auto"/>
          </w:divBdr>
        </w:div>
        <w:div w:id="2075816903">
          <w:marLeft w:val="0"/>
          <w:marRight w:val="0"/>
          <w:marTop w:val="0"/>
          <w:marBottom w:val="0"/>
          <w:divBdr>
            <w:top w:val="none" w:sz="0" w:space="0" w:color="auto"/>
            <w:left w:val="none" w:sz="0" w:space="0" w:color="auto"/>
            <w:bottom w:val="none" w:sz="0" w:space="0" w:color="auto"/>
            <w:right w:val="none" w:sz="0" w:space="0" w:color="auto"/>
          </w:divBdr>
          <w:divsChild>
            <w:div w:id="14878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3056">
      <w:bodyDiv w:val="1"/>
      <w:marLeft w:val="0"/>
      <w:marRight w:val="0"/>
      <w:marTop w:val="0"/>
      <w:marBottom w:val="0"/>
      <w:divBdr>
        <w:top w:val="none" w:sz="0" w:space="0" w:color="auto"/>
        <w:left w:val="none" w:sz="0" w:space="0" w:color="auto"/>
        <w:bottom w:val="none" w:sz="0" w:space="0" w:color="auto"/>
        <w:right w:val="none" w:sz="0" w:space="0" w:color="auto"/>
      </w:divBdr>
      <w:divsChild>
        <w:div w:id="908271574">
          <w:marLeft w:val="0"/>
          <w:marRight w:val="0"/>
          <w:marTop w:val="0"/>
          <w:marBottom w:val="0"/>
          <w:divBdr>
            <w:top w:val="none" w:sz="0" w:space="0" w:color="auto"/>
            <w:left w:val="none" w:sz="0" w:space="0" w:color="auto"/>
            <w:bottom w:val="none" w:sz="0" w:space="0" w:color="auto"/>
            <w:right w:val="none" w:sz="0" w:space="0" w:color="auto"/>
          </w:divBdr>
        </w:div>
        <w:div w:id="1450205099">
          <w:marLeft w:val="0"/>
          <w:marRight w:val="0"/>
          <w:marTop w:val="0"/>
          <w:marBottom w:val="0"/>
          <w:divBdr>
            <w:top w:val="none" w:sz="0" w:space="0" w:color="auto"/>
            <w:left w:val="none" w:sz="0" w:space="0" w:color="auto"/>
            <w:bottom w:val="none" w:sz="0" w:space="0" w:color="auto"/>
            <w:right w:val="none" w:sz="0" w:space="0" w:color="auto"/>
          </w:divBdr>
        </w:div>
        <w:div w:id="1522282310">
          <w:marLeft w:val="0"/>
          <w:marRight w:val="0"/>
          <w:marTop w:val="0"/>
          <w:marBottom w:val="0"/>
          <w:divBdr>
            <w:top w:val="none" w:sz="0" w:space="0" w:color="auto"/>
            <w:left w:val="none" w:sz="0" w:space="0" w:color="auto"/>
            <w:bottom w:val="none" w:sz="0" w:space="0" w:color="auto"/>
            <w:right w:val="none" w:sz="0" w:space="0" w:color="auto"/>
          </w:divBdr>
          <w:divsChild>
            <w:div w:id="514928515">
              <w:marLeft w:val="0"/>
              <w:marRight w:val="0"/>
              <w:marTop w:val="0"/>
              <w:marBottom w:val="0"/>
              <w:divBdr>
                <w:top w:val="none" w:sz="0" w:space="0" w:color="auto"/>
                <w:left w:val="none" w:sz="0" w:space="0" w:color="auto"/>
                <w:bottom w:val="none" w:sz="0" w:space="0" w:color="auto"/>
                <w:right w:val="none" w:sz="0" w:space="0" w:color="auto"/>
              </w:divBdr>
            </w:div>
          </w:divsChild>
        </w:div>
        <w:div w:id="1751583112">
          <w:marLeft w:val="0"/>
          <w:marRight w:val="0"/>
          <w:marTop w:val="0"/>
          <w:marBottom w:val="0"/>
          <w:divBdr>
            <w:top w:val="none" w:sz="0" w:space="0" w:color="auto"/>
            <w:left w:val="none" w:sz="0" w:space="0" w:color="auto"/>
            <w:bottom w:val="none" w:sz="0" w:space="0" w:color="auto"/>
            <w:right w:val="none" w:sz="0" w:space="0" w:color="auto"/>
          </w:divBdr>
        </w:div>
      </w:divsChild>
    </w:div>
    <w:div w:id="883830776">
      <w:bodyDiv w:val="1"/>
      <w:marLeft w:val="0"/>
      <w:marRight w:val="0"/>
      <w:marTop w:val="0"/>
      <w:marBottom w:val="0"/>
      <w:divBdr>
        <w:top w:val="none" w:sz="0" w:space="0" w:color="auto"/>
        <w:left w:val="none" w:sz="0" w:space="0" w:color="auto"/>
        <w:bottom w:val="none" w:sz="0" w:space="0" w:color="auto"/>
        <w:right w:val="none" w:sz="0" w:space="0" w:color="auto"/>
      </w:divBdr>
      <w:divsChild>
        <w:div w:id="546911616">
          <w:marLeft w:val="0"/>
          <w:marRight w:val="0"/>
          <w:marTop w:val="0"/>
          <w:marBottom w:val="0"/>
          <w:divBdr>
            <w:top w:val="none" w:sz="0" w:space="0" w:color="auto"/>
            <w:left w:val="none" w:sz="0" w:space="0" w:color="auto"/>
            <w:bottom w:val="none" w:sz="0" w:space="0" w:color="auto"/>
            <w:right w:val="none" w:sz="0" w:space="0" w:color="auto"/>
          </w:divBdr>
          <w:divsChild>
            <w:div w:id="1132286329">
              <w:marLeft w:val="0"/>
              <w:marRight w:val="0"/>
              <w:marTop w:val="0"/>
              <w:marBottom w:val="0"/>
              <w:divBdr>
                <w:top w:val="none" w:sz="0" w:space="0" w:color="auto"/>
                <w:left w:val="none" w:sz="0" w:space="0" w:color="auto"/>
                <w:bottom w:val="none" w:sz="0" w:space="0" w:color="auto"/>
                <w:right w:val="none" w:sz="0" w:space="0" w:color="auto"/>
              </w:divBdr>
              <w:divsChild>
                <w:div w:id="244611796">
                  <w:marLeft w:val="0"/>
                  <w:marRight w:val="0"/>
                  <w:marTop w:val="0"/>
                  <w:marBottom w:val="0"/>
                  <w:divBdr>
                    <w:top w:val="none" w:sz="0" w:space="0" w:color="auto"/>
                    <w:left w:val="none" w:sz="0" w:space="0" w:color="auto"/>
                    <w:bottom w:val="none" w:sz="0" w:space="0" w:color="auto"/>
                    <w:right w:val="none" w:sz="0" w:space="0" w:color="auto"/>
                  </w:divBdr>
                </w:div>
                <w:div w:id="13543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7845">
          <w:marLeft w:val="0"/>
          <w:marRight w:val="0"/>
          <w:marTop w:val="0"/>
          <w:marBottom w:val="0"/>
          <w:divBdr>
            <w:top w:val="none" w:sz="0" w:space="0" w:color="auto"/>
            <w:left w:val="none" w:sz="0" w:space="0" w:color="auto"/>
            <w:bottom w:val="none" w:sz="0" w:space="0" w:color="auto"/>
            <w:right w:val="none" w:sz="0" w:space="0" w:color="auto"/>
          </w:divBdr>
          <w:divsChild>
            <w:div w:id="629941970">
              <w:marLeft w:val="0"/>
              <w:marRight w:val="0"/>
              <w:marTop w:val="0"/>
              <w:marBottom w:val="0"/>
              <w:divBdr>
                <w:top w:val="none" w:sz="0" w:space="0" w:color="auto"/>
                <w:left w:val="none" w:sz="0" w:space="0" w:color="auto"/>
                <w:bottom w:val="none" w:sz="0" w:space="0" w:color="auto"/>
                <w:right w:val="none" w:sz="0" w:space="0" w:color="auto"/>
              </w:divBdr>
              <w:divsChild>
                <w:div w:id="68696572">
                  <w:marLeft w:val="0"/>
                  <w:marRight w:val="0"/>
                  <w:marTop w:val="0"/>
                  <w:marBottom w:val="0"/>
                  <w:divBdr>
                    <w:top w:val="none" w:sz="0" w:space="0" w:color="auto"/>
                    <w:left w:val="none" w:sz="0" w:space="0" w:color="auto"/>
                    <w:bottom w:val="none" w:sz="0" w:space="0" w:color="auto"/>
                    <w:right w:val="none" w:sz="0" w:space="0" w:color="auto"/>
                  </w:divBdr>
                </w:div>
                <w:div w:id="21471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6281">
          <w:marLeft w:val="0"/>
          <w:marRight w:val="0"/>
          <w:marTop w:val="0"/>
          <w:marBottom w:val="0"/>
          <w:divBdr>
            <w:top w:val="none" w:sz="0" w:space="0" w:color="auto"/>
            <w:left w:val="none" w:sz="0" w:space="0" w:color="auto"/>
            <w:bottom w:val="none" w:sz="0" w:space="0" w:color="auto"/>
            <w:right w:val="none" w:sz="0" w:space="0" w:color="auto"/>
          </w:divBdr>
          <w:divsChild>
            <w:div w:id="411312981">
              <w:marLeft w:val="0"/>
              <w:marRight w:val="0"/>
              <w:marTop w:val="0"/>
              <w:marBottom w:val="0"/>
              <w:divBdr>
                <w:top w:val="none" w:sz="0" w:space="0" w:color="auto"/>
                <w:left w:val="none" w:sz="0" w:space="0" w:color="auto"/>
                <w:bottom w:val="none" w:sz="0" w:space="0" w:color="auto"/>
                <w:right w:val="none" w:sz="0" w:space="0" w:color="auto"/>
              </w:divBdr>
              <w:divsChild>
                <w:div w:id="440227618">
                  <w:marLeft w:val="0"/>
                  <w:marRight w:val="0"/>
                  <w:marTop w:val="0"/>
                  <w:marBottom w:val="0"/>
                  <w:divBdr>
                    <w:top w:val="none" w:sz="0" w:space="0" w:color="auto"/>
                    <w:left w:val="none" w:sz="0" w:space="0" w:color="auto"/>
                    <w:bottom w:val="none" w:sz="0" w:space="0" w:color="auto"/>
                    <w:right w:val="none" w:sz="0" w:space="0" w:color="auto"/>
                  </w:divBdr>
                </w:div>
                <w:div w:id="14107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6450">
      <w:bodyDiv w:val="1"/>
      <w:marLeft w:val="0"/>
      <w:marRight w:val="0"/>
      <w:marTop w:val="0"/>
      <w:marBottom w:val="0"/>
      <w:divBdr>
        <w:top w:val="none" w:sz="0" w:space="0" w:color="auto"/>
        <w:left w:val="none" w:sz="0" w:space="0" w:color="auto"/>
        <w:bottom w:val="none" w:sz="0" w:space="0" w:color="auto"/>
        <w:right w:val="none" w:sz="0" w:space="0" w:color="auto"/>
      </w:divBdr>
      <w:divsChild>
        <w:div w:id="1268394141">
          <w:marLeft w:val="0"/>
          <w:marRight w:val="1"/>
          <w:marTop w:val="0"/>
          <w:marBottom w:val="0"/>
          <w:divBdr>
            <w:top w:val="none" w:sz="0" w:space="0" w:color="auto"/>
            <w:left w:val="none" w:sz="0" w:space="0" w:color="auto"/>
            <w:bottom w:val="none" w:sz="0" w:space="0" w:color="auto"/>
            <w:right w:val="none" w:sz="0" w:space="0" w:color="auto"/>
          </w:divBdr>
          <w:divsChild>
            <w:div w:id="267736555">
              <w:marLeft w:val="0"/>
              <w:marRight w:val="0"/>
              <w:marTop w:val="0"/>
              <w:marBottom w:val="0"/>
              <w:divBdr>
                <w:top w:val="none" w:sz="0" w:space="0" w:color="auto"/>
                <w:left w:val="none" w:sz="0" w:space="0" w:color="auto"/>
                <w:bottom w:val="none" w:sz="0" w:space="0" w:color="auto"/>
                <w:right w:val="none" w:sz="0" w:space="0" w:color="auto"/>
              </w:divBdr>
              <w:divsChild>
                <w:div w:id="1612473698">
                  <w:marLeft w:val="0"/>
                  <w:marRight w:val="1"/>
                  <w:marTop w:val="0"/>
                  <w:marBottom w:val="0"/>
                  <w:divBdr>
                    <w:top w:val="none" w:sz="0" w:space="0" w:color="auto"/>
                    <w:left w:val="none" w:sz="0" w:space="0" w:color="auto"/>
                    <w:bottom w:val="none" w:sz="0" w:space="0" w:color="auto"/>
                    <w:right w:val="none" w:sz="0" w:space="0" w:color="auto"/>
                  </w:divBdr>
                  <w:divsChild>
                    <w:div w:id="1429690737">
                      <w:marLeft w:val="0"/>
                      <w:marRight w:val="0"/>
                      <w:marTop w:val="0"/>
                      <w:marBottom w:val="0"/>
                      <w:divBdr>
                        <w:top w:val="none" w:sz="0" w:space="0" w:color="auto"/>
                        <w:left w:val="none" w:sz="0" w:space="0" w:color="auto"/>
                        <w:bottom w:val="none" w:sz="0" w:space="0" w:color="auto"/>
                        <w:right w:val="none" w:sz="0" w:space="0" w:color="auto"/>
                      </w:divBdr>
                      <w:divsChild>
                        <w:div w:id="780420823">
                          <w:marLeft w:val="0"/>
                          <w:marRight w:val="0"/>
                          <w:marTop w:val="0"/>
                          <w:marBottom w:val="0"/>
                          <w:divBdr>
                            <w:top w:val="none" w:sz="0" w:space="0" w:color="auto"/>
                            <w:left w:val="none" w:sz="0" w:space="0" w:color="auto"/>
                            <w:bottom w:val="none" w:sz="0" w:space="0" w:color="auto"/>
                            <w:right w:val="none" w:sz="0" w:space="0" w:color="auto"/>
                          </w:divBdr>
                          <w:divsChild>
                            <w:div w:id="860629313">
                              <w:marLeft w:val="0"/>
                              <w:marRight w:val="0"/>
                              <w:marTop w:val="120"/>
                              <w:marBottom w:val="360"/>
                              <w:divBdr>
                                <w:top w:val="none" w:sz="0" w:space="0" w:color="auto"/>
                                <w:left w:val="none" w:sz="0" w:space="0" w:color="auto"/>
                                <w:bottom w:val="none" w:sz="0" w:space="0" w:color="auto"/>
                                <w:right w:val="none" w:sz="0" w:space="0" w:color="auto"/>
                              </w:divBdr>
                              <w:divsChild>
                                <w:div w:id="983892119">
                                  <w:marLeft w:val="0"/>
                                  <w:marRight w:val="0"/>
                                  <w:marTop w:val="0"/>
                                  <w:marBottom w:val="0"/>
                                  <w:divBdr>
                                    <w:top w:val="none" w:sz="0" w:space="0" w:color="auto"/>
                                    <w:left w:val="none" w:sz="0" w:space="0" w:color="auto"/>
                                    <w:bottom w:val="none" w:sz="0" w:space="0" w:color="auto"/>
                                    <w:right w:val="none" w:sz="0" w:space="0" w:color="auto"/>
                                  </w:divBdr>
                                </w:div>
                                <w:div w:id="10873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184">
      <w:bodyDiv w:val="1"/>
      <w:marLeft w:val="0"/>
      <w:marRight w:val="0"/>
      <w:marTop w:val="0"/>
      <w:marBottom w:val="0"/>
      <w:divBdr>
        <w:top w:val="none" w:sz="0" w:space="0" w:color="auto"/>
        <w:left w:val="none" w:sz="0" w:space="0" w:color="auto"/>
        <w:bottom w:val="none" w:sz="0" w:space="0" w:color="auto"/>
        <w:right w:val="none" w:sz="0" w:space="0" w:color="auto"/>
      </w:divBdr>
      <w:divsChild>
        <w:div w:id="1488522185">
          <w:marLeft w:val="0"/>
          <w:marRight w:val="1"/>
          <w:marTop w:val="0"/>
          <w:marBottom w:val="0"/>
          <w:divBdr>
            <w:top w:val="none" w:sz="0" w:space="0" w:color="auto"/>
            <w:left w:val="none" w:sz="0" w:space="0" w:color="auto"/>
            <w:bottom w:val="none" w:sz="0" w:space="0" w:color="auto"/>
            <w:right w:val="none" w:sz="0" w:space="0" w:color="auto"/>
          </w:divBdr>
          <w:divsChild>
            <w:div w:id="480343561">
              <w:marLeft w:val="0"/>
              <w:marRight w:val="0"/>
              <w:marTop w:val="0"/>
              <w:marBottom w:val="0"/>
              <w:divBdr>
                <w:top w:val="none" w:sz="0" w:space="0" w:color="auto"/>
                <w:left w:val="none" w:sz="0" w:space="0" w:color="auto"/>
                <w:bottom w:val="none" w:sz="0" w:space="0" w:color="auto"/>
                <w:right w:val="none" w:sz="0" w:space="0" w:color="auto"/>
              </w:divBdr>
              <w:divsChild>
                <w:div w:id="1525896395">
                  <w:marLeft w:val="0"/>
                  <w:marRight w:val="1"/>
                  <w:marTop w:val="0"/>
                  <w:marBottom w:val="0"/>
                  <w:divBdr>
                    <w:top w:val="none" w:sz="0" w:space="0" w:color="auto"/>
                    <w:left w:val="none" w:sz="0" w:space="0" w:color="auto"/>
                    <w:bottom w:val="none" w:sz="0" w:space="0" w:color="auto"/>
                    <w:right w:val="none" w:sz="0" w:space="0" w:color="auto"/>
                  </w:divBdr>
                  <w:divsChild>
                    <w:div w:id="289214464">
                      <w:marLeft w:val="0"/>
                      <w:marRight w:val="0"/>
                      <w:marTop w:val="0"/>
                      <w:marBottom w:val="0"/>
                      <w:divBdr>
                        <w:top w:val="none" w:sz="0" w:space="0" w:color="auto"/>
                        <w:left w:val="none" w:sz="0" w:space="0" w:color="auto"/>
                        <w:bottom w:val="none" w:sz="0" w:space="0" w:color="auto"/>
                        <w:right w:val="none" w:sz="0" w:space="0" w:color="auto"/>
                      </w:divBdr>
                      <w:divsChild>
                        <w:div w:id="1403092864">
                          <w:marLeft w:val="0"/>
                          <w:marRight w:val="0"/>
                          <w:marTop w:val="0"/>
                          <w:marBottom w:val="0"/>
                          <w:divBdr>
                            <w:top w:val="none" w:sz="0" w:space="0" w:color="auto"/>
                            <w:left w:val="none" w:sz="0" w:space="0" w:color="auto"/>
                            <w:bottom w:val="none" w:sz="0" w:space="0" w:color="auto"/>
                            <w:right w:val="none" w:sz="0" w:space="0" w:color="auto"/>
                          </w:divBdr>
                          <w:divsChild>
                            <w:div w:id="1299611526">
                              <w:marLeft w:val="0"/>
                              <w:marRight w:val="0"/>
                              <w:marTop w:val="120"/>
                              <w:marBottom w:val="360"/>
                              <w:divBdr>
                                <w:top w:val="none" w:sz="0" w:space="0" w:color="auto"/>
                                <w:left w:val="none" w:sz="0" w:space="0" w:color="auto"/>
                                <w:bottom w:val="none" w:sz="0" w:space="0" w:color="auto"/>
                                <w:right w:val="none" w:sz="0" w:space="0" w:color="auto"/>
                              </w:divBdr>
                              <w:divsChild>
                                <w:div w:id="453905547">
                                  <w:marLeft w:val="0"/>
                                  <w:marRight w:val="0"/>
                                  <w:marTop w:val="0"/>
                                  <w:marBottom w:val="0"/>
                                  <w:divBdr>
                                    <w:top w:val="none" w:sz="0" w:space="0" w:color="auto"/>
                                    <w:left w:val="none" w:sz="0" w:space="0" w:color="auto"/>
                                    <w:bottom w:val="none" w:sz="0" w:space="0" w:color="auto"/>
                                    <w:right w:val="none" w:sz="0" w:space="0" w:color="auto"/>
                                  </w:divBdr>
                                  <w:divsChild>
                                    <w:div w:id="15660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683613">
      <w:bodyDiv w:val="1"/>
      <w:marLeft w:val="0"/>
      <w:marRight w:val="0"/>
      <w:marTop w:val="0"/>
      <w:marBottom w:val="0"/>
      <w:divBdr>
        <w:top w:val="none" w:sz="0" w:space="0" w:color="auto"/>
        <w:left w:val="none" w:sz="0" w:space="0" w:color="auto"/>
        <w:bottom w:val="none" w:sz="0" w:space="0" w:color="auto"/>
        <w:right w:val="none" w:sz="0" w:space="0" w:color="auto"/>
      </w:divBdr>
      <w:divsChild>
        <w:div w:id="2052606594">
          <w:marLeft w:val="0"/>
          <w:marRight w:val="0"/>
          <w:marTop w:val="0"/>
          <w:marBottom w:val="0"/>
          <w:divBdr>
            <w:top w:val="none" w:sz="0" w:space="0" w:color="auto"/>
            <w:left w:val="none" w:sz="0" w:space="0" w:color="auto"/>
            <w:bottom w:val="none" w:sz="0" w:space="0" w:color="auto"/>
            <w:right w:val="none" w:sz="0" w:space="0" w:color="auto"/>
          </w:divBdr>
        </w:div>
        <w:div w:id="2090496700">
          <w:marLeft w:val="0"/>
          <w:marRight w:val="0"/>
          <w:marTop w:val="0"/>
          <w:marBottom w:val="0"/>
          <w:divBdr>
            <w:top w:val="none" w:sz="0" w:space="0" w:color="auto"/>
            <w:left w:val="none" w:sz="0" w:space="0" w:color="auto"/>
            <w:bottom w:val="none" w:sz="0" w:space="0" w:color="auto"/>
            <w:right w:val="none" w:sz="0" w:space="0" w:color="auto"/>
          </w:divBdr>
        </w:div>
      </w:divsChild>
    </w:div>
    <w:div w:id="962613597">
      <w:bodyDiv w:val="1"/>
      <w:marLeft w:val="0"/>
      <w:marRight w:val="0"/>
      <w:marTop w:val="0"/>
      <w:marBottom w:val="0"/>
      <w:divBdr>
        <w:top w:val="none" w:sz="0" w:space="0" w:color="auto"/>
        <w:left w:val="none" w:sz="0" w:space="0" w:color="auto"/>
        <w:bottom w:val="none" w:sz="0" w:space="0" w:color="auto"/>
        <w:right w:val="none" w:sz="0" w:space="0" w:color="auto"/>
      </w:divBdr>
      <w:divsChild>
        <w:div w:id="377239392">
          <w:marLeft w:val="0"/>
          <w:marRight w:val="0"/>
          <w:marTop w:val="0"/>
          <w:marBottom w:val="0"/>
          <w:divBdr>
            <w:top w:val="none" w:sz="0" w:space="0" w:color="auto"/>
            <w:left w:val="none" w:sz="0" w:space="0" w:color="auto"/>
            <w:bottom w:val="none" w:sz="0" w:space="0" w:color="auto"/>
            <w:right w:val="none" w:sz="0" w:space="0" w:color="auto"/>
          </w:divBdr>
        </w:div>
        <w:div w:id="1102917920">
          <w:marLeft w:val="0"/>
          <w:marRight w:val="0"/>
          <w:marTop w:val="0"/>
          <w:marBottom w:val="0"/>
          <w:divBdr>
            <w:top w:val="none" w:sz="0" w:space="0" w:color="auto"/>
            <w:left w:val="none" w:sz="0" w:space="0" w:color="auto"/>
            <w:bottom w:val="none" w:sz="0" w:space="0" w:color="auto"/>
            <w:right w:val="none" w:sz="0" w:space="0" w:color="auto"/>
          </w:divBdr>
          <w:divsChild>
            <w:div w:id="1759207879">
              <w:marLeft w:val="0"/>
              <w:marRight w:val="0"/>
              <w:marTop w:val="0"/>
              <w:marBottom w:val="0"/>
              <w:divBdr>
                <w:top w:val="none" w:sz="0" w:space="0" w:color="auto"/>
                <w:left w:val="none" w:sz="0" w:space="0" w:color="auto"/>
                <w:bottom w:val="none" w:sz="0" w:space="0" w:color="auto"/>
                <w:right w:val="none" w:sz="0" w:space="0" w:color="auto"/>
              </w:divBdr>
            </w:div>
          </w:divsChild>
        </w:div>
        <w:div w:id="2005158797">
          <w:marLeft w:val="0"/>
          <w:marRight w:val="0"/>
          <w:marTop w:val="0"/>
          <w:marBottom w:val="0"/>
          <w:divBdr>
            <w:top w:val="none" w:sz="0" w:space="0" w:color="auto"/>
            <w:left w:val="none" w:sz="0" w:space="0" w:color="auto"/>
            <w:bottom w:val="none" w:sz="0" w:space="0" w:color="auto"/>
            <w:right w:val="none" w:sz="0" w:space="0" w:color="auto"/>
          </w:divBdr>
        </w:div>
        <w:div w:id="2082874460">
          <w:marLeft w:val="0"/>
          <w:marRight w:val="0"/>
          <w:marTop w:val="0"/>
          <w:marBottom w:val="0"/>
          <w:divBdr>
            <w:top w:val="none" w:sz="0" w:space="0" w:color="auto"/>
            <w:left w:val="none" w:sz="0" w:space="0" w:color="auto"/>
            <w:bottom w:val="none" w:sz="0" w:space="0" w:color="auto"/>
            <w:right w:val="none" w:sz="0" w:space="0" w:color="auto"/>
          </w:divBdr>
        </w:div>
      </w:divsChild>
    </w:div>
    <w:div w:id="966466616">
      <w:bodyDiv w:val="1"/>
      <w:marLeft w:val="0"/>
      <w:marRight w:val="0"/>
      <w:marTop w:val="0"/>
      <w:marBottom w:val="0"/>
      <w:divBdr>
        <w:top w:val="none" w:sz="0" w:space="0" w:color="auto"/>
        <w:left w:val="none" w:sz="0" w:space="0" w:color="auto"/>
        <w:bottom w:val="none" w:sz="0" w:space="0" w:color="auto"/>
        <w:right w:val="none" w:sz="0" w:space="0" w:color="auto"/>
      </w:divBdr>
      <w:divsChild>
        <w:div w:id="1290933551">
          <w:marLeft w:val="0"/>
          <w:marRight w:val="1"/>
          <w:marTop w:val="0"/>
          <w:marBottom w:val="0"/>
          <w:divBdr>
            <w:top w:val="none" w:sz="0" w:space="0" w:color="auto"/>
            <w:left w:val="none" w:sz="0" w:space="0" w:color="auto"/>
            <w:bottom w:val="none" w:sz="0" w:space="0" w:color="auto"/>
            <w:right w:val="none" w:sz="0" w:space="0" w:color="auto"/>
          </w:divBdr>
          <w:divsChild>
            <w:div w:id="2070419690">
              <w:marLeft w:val="0"/>
              <w:marRight w:val="0"/>
              <w:marTop w:val="0"/>
              <w:marBottom w:val="0"/>
              <w:divBdr>
                <w:top w:val="none" w:sz="0" w:space="0" w:color="auto"/>
                <w:left w:val="none" w:sz="0" w:space="0" w:color="auto"/>
                <w:bottom w:val="none" w:sz="0" w:space="0" w:color="auto"/>
                <w:right w:val="none" w:sz="0" w:space="0" w:color="auto"/>
              </w:divBdr>
              <w:divsChild>
                <w:div w:id="186333648">
                  <w:marLeft w:val="0"/>
                  <w:marRight w:val="1"/>
                  <w:marTop w:val="0"/>
                  <w:marBottom w:val="0"/>
                  <w:divBdr>
                    <w:top w:val="none" w:sz="0" w:space="0" w:color="auto"/>
                    <w:left w:val="none" w:sz="0" w:space="0" w:color="auto"/>
                    <w:bottom w:val="none" w:sz="0" w:space="0" w:color="auto"/>
                    <w:right w:val="none" w:sz="0" w:space="0" w:color="auto"/>
                  </w:divBdr>
                  <w:divsChild>
                    <w:div w:id="1096444569">
                      <w:marLeft w:val="0"/>
                      <w:marRight w:val="0"/>
                      <w:marTop w:val="0"/>
                      <w:marBottom w:val="0"/>
                      <w:divBdr>
                        <w:top w:val="none" w:sz="0" w:space="0" w:color="auto"/>
                        <w:left w:val="none" w:sz="0" w:space="0" w:color="auto"/>
                        <w:bottom w:val="none" w:sz="0" w:space="0" w:color="auto"/>
                        <w:right w:val="none" w:sz="0" w:space="0" w:color="auto"/>
                      </w:divBdr>
                      <w:divsChild>
                        <w:div w:id="1668751067">
                          <w:marLeft w:val="0"/>
                          <w:marRight w:val="0"/>
                          <w:marTop w:val="0"/>
                          <w:marBottom w:val="0"/>
                          <w:divBdr>
                            <w:top w:val="none" w:sz="0" w:space="0" w:color="auto"/>
                            <w:left w:val="none" w:sz="0" w:space="0" w:color="auto"/>
                            <w:bottom w:val="none" w:sz="0" w:space="0" w:color="auto"/>
                            <w:right w:val="none" w:sz="0" w:space="0" w:color="auto"/>
                          </w:divBdr>
                          <w:divsChild>
                            <w:div w:id="850800369">
                              <w:marLeft w:val="0"/>
                              <w:marRight w:val="0"/>
                              <w:marTop w:val="120"/>
                              <w:marBottom w:val="360"/>
                              <w:divBdr>
                                <w:top w:val="none" w:sz="0" w:space="0" w:color="auto"/>
                                <w:left w:val="none" w:sz="0" w:space="0" w:color="auto"/>
                                <w:bottom w:val="none" w:sz="0" w:space="0" w:color="auto"/>
                                <w:right w:val="none" w:sz="0" w:space="0" w:color="auto"/>
                              </w:divBdr>
                              <w:divsChild>
                                <w:div w:id="202790172">
                                  <w:marLeft w:val="0"/>
                                  <w:marRight w:val="0"/>
                                  <w:marTop w:val="0"/>
                                  <w:marBottom w:val="0"/>
                                  <w:divBdr>
                                    <w:top w:val="none" w:sz="0" w:space="0" w:color="auto"/>
                                    <w:left w:val="none" w:sz="0" w:space="0" w:color="auto"/>
                                    <w:bottom w:val="none" w:sz="0" w:space="0" w:color="auto"/>
                                    <w:right w:val="none" w:sz="0" w:space="0" w:color="auto"/>
                                  </w:divBdr>
                                  <w:divsChild>
                                    <w:div w:id="9771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942287">
      <w:bodyDiv w:val="1"/>
      <w:marLeft w:val="0"/>
      <w:marRight w:val="0"/>
      <w:marTop w:val="0"/>
      <w:marBottom w:val="0"/>
      <w:divBdr>
        <w:top w:val="none" w:sz="0" w:space="0" w:color="auto"/>
        <w:left w:val="none" w:sz="0" w:space="0" w:color="auto"/>
        <w:bottom w:val="none" w:sz="0" w:space="0" w:color="auto"/>
        <w:right w:val="none" w:sz="0" w:space="0" w:color="auto"/>
      </w:divBdr>
      <w:divsChild>
        <w:div w:id="1371883556">
          <w:marLeft w:val="0"/>
          <w:marRight w:val="0"/>
          <w:marTop w:val="0"/>
          <w:marBottom w:val="0"/>
          <w:divBdr>
            <w:top w:val="none" w:sz="0" w:space="0" w:color="auto"/>
            <w:left w:val="none" w:sz="0" w:space="0" w:color="auto"/>
            <w:bottom w:val="none" w:sz="0" w:space="0" w:color="auto"/>
            <w:right w:val="none" w:sz="0" w:space="0" w:color="auto"/>
          </w:divBdr>
        </w:div>
        <w:div w:id="1636787723">
          <w:marLeft w:val="0"/>
          <w:marRight w:val="0"/>
          <w:marTop w:val="0"/>
          <w:marBottom w:val="0"/>
          <w:divBdr>
            <w:top w:val="none" w:sz="0" w:space="0" w:color="auto"/>
            <w:left w:val="none" w:sz="0" w:space="0" w:color="auto"/>
            <w:bottom w:val="none" w:sz="0" w:space="0" w:color="auto"/>
            <w:right w:val="none" w:sz="0" w:space="0" w:color="auto"/>
          </w:divBdr>
        </w:div>
      </w:divsChild>
    </w:div>
    <w:div w:id="976254454">
      <w:bodyDiv w:val="1"/>
      <w:marLeft w:val="0"/>
      <w:marRight w:val="0"/>
      <w:marTop w:val="0"/>
      <w:marBottom w:val="0"/>
      <w:divBdr>
        <w:top w:val="none" w:sz="0" w:space="0" w:color="auto"/>
        <w:left w:val="none" w:sz="0" w:space="0" w:color="auto"/>
        <w:bottom w:val="none" w:sz="0" w:space="0" w:color="auto"/>
        <w:right w:val="none" w:sz="0" w:space="0" w:color="auto"/>
      </w:divBdr>
      <w:divsChild>
        <w:div w:id="765031410">
          <w:marLeft w:val="0"/>
          <w:marRight w:val="1"/>
          <w:marTop w:val="0"/>
          <w:marBottom w:val="0"/>
          <w:divBdr>
            <w:top w:val="none" w:sz="0" w:space="0" w:color="auto"/>
            <w:left w:val="none" w:sz="0" w:space="0" w:color="auto"/>
            <w:bottom w:val="none" w:sz="0" w:space="0" w:color="auto"/>
            <w:right w:val="none" w:sz="0" w:space="0" w:color="auto"/>
          </w:divBdr>
          <w:divsChild>
            <w:div w:id="373433087">
              <w:marLeft w:val="0"/>
              <w:marRight w:val="0"/>
              <w:marTop w:val="0"/>
              <w:marBottom w:val="0"/>
              <w:divBdr>
                <w:top w:val="none" w:sz="0" w:space="0" w:color="auto"/>
                <w:left w:val="none" w:sz="0" w:space="0" w:color="auto"/>
                <w:bottom w:val="none" w:sz="0" w:space="0" w:color="auto"/>
                <w:right w:val="none" w:sz="0" w:space="0" w:color="auto"/>
              </w:divBdr>
              <w:divsChild>
                <w:div w:id="1968965940">
                  <w:marLeft w:val="0"/>
                  <w:marRight w:val="1"/>
                  <w:marTop w:val="0"/>
                  <w:marBottom w:val="0"/>
                  <w:divBdr>
                    <w:top w:val="none" w:sz="0" w:space="0" w:color="auto"/>
                    <w:left w:val="none" w:sz="0" w:space="0" w:color="auto"/>
                    <w:bottom w:val="none" w:sz="0" w:space="0" w:color="auto"/>
                    <w:right w:val="none" w:sz="0" w:space="0" w:color="auto"/>
                  </w:divBdr>
                  <w:divsChild>
                    <w:div w:id="450056294">
                      <w:marLeft w:val="0"/>
                      <w:marRight w:val="0"/>
                      <w:marTop w:val="0"/>
                      <w:marBottom w:val="0"/>
                      <w:divBdr>
                        <w:top w:val="none" w:sz="0" w:space="0" w:color="auto"/>
                        <w:left w:val="none" w:sz="0" w:space="0" w:color="auto"/>
                        <w:bottom w:val="none" w:sz="0" w:space="0" w:color="auto"/>
                        <w:right w:val="none" w:sz="0" w:space="0" w:color="auto"/>
                      </w:divBdr>
                      <w:divsChild>
                        <w:div w:id="964383423">
                          <w:marLeft w:val="0"/>
                          <w:marRight w:val="0"/>
                          <w:marTop w:val="0"/>
                          <w:marBottom w:val="0"/>
                          <w:divBdr>
                            <w:top w:val="none" w:sz="0" w:space="0" w:color="auto"/>
                            <w:left w:val="none" w:sz="0" w:space="0" w:color="auto"/>
                            <w:bottom w:val="none" w:sz="0" w:space="0" w:color="auto"/>
                            <w:right w:val="none" w:sz="0" w:space="0" w:color="auto"/>
                          </w:divBdr>
                          <w:divsChild>
                            <w:div w:id="1287194973">
                              <w:marLeft w:val="0"/>
                              <w:marRight w:val="0"/>
                              <w:marTop w:val="120"/>
                              <w:marBottom w:val="360"/>
                              <w:divBdr>
                                <w:top w:val="none" w:sz="0" w:space="0" w:color="auto"/>
                                <w:left w:val="none" w:sz="0" w:space="0" w:color="auto"/>
                                <w:bottom w:val="none" w:sz="0" w:space="0" w:color="auto"/>
                                <w:right w:val="none" w:sz="0" w:space="0" w:color="auto"/>
                              </w:divBdr>
                              <w:divsChild>
                                <w:div w:id="104546905">
                                  <w:marLeft w:val="0"/>
                                  <w:marRight w:val="0"/>
                                  <w:marTop w:val="0"/>
                                  <w:marBottom w:val="0"/>
                                  <w:divBdr>
                                    <w:top w:val="none" w:sz="0" w:space="0" w:color="auto"/>
                                    <w:left w:val="none" w:sz="0" w:space="0" w:color="auto"/>
                                    <w:bottom w:val="none" w:sz="0" w:space="0" w:color="auto"/>
                                    <w:right w:val="none" w:sz="0" w:space="0" w:color="auto"/>
                                  </w:divBdr>
                                </w:div>
                                <w:div w:id="1789857744">
                                  <w:marLeft w:val="0"/>
                                  <w:marRight w:val="0"/>
                                  <w:marTop w:val="0"/>
                                  <w:marBottom w:val="0"/>
                                  <w:divBdr>
                                    <w:top w:val="none" w:sz="0" w:space="0" w:color="auto"/>
                                    <w:left w:val="none" w:sz="0" w:space="0" w:color="auto"/>
                                    <w:bottom w:val="none" w:sz="0" w:space="0" w:color="auto"/>
                                    <w:right w:val="none" w:sz="0" w:space="0" w:color="auto"/>
                                  </w:divBdr>
                                </w:div>
                                <w:div w:id="1794015108">
                                  <w:marLeft w:val="0"/>
                                  <w:marRight w:val="0"/>
                                  <w:marTop w:val="0"/>
                                  <w:marBottom w:val="0"/>
                                  <w:divBdr>
                                    <w:top w:val="none" w:sz="0" w:space="0" w:color="auto"/>
                                    <w:left w:val="none" w:sz="0" w:space="0" w:color="auto"/>
                                    <w:bottom w:val="none" w:sz="0" w:space="0" w:color="auto"/>
                                    <w:right w:val="none" w:sz="0" w:space="0" w:color="auto"/>
                                  </w:divBdr>
                                </w:div>
                                <w:div w:id="1821188490">
                                  <w:marLeft w:val="0"/>
                                  <w:marRight w:val="0"/>
                                  <w:marTop w:val="0"/>
                                  <w:marBottom w:val="0"/>
                                  <w:divBdr>
                                    <w:top w:val="none" w:sz="0" w:space="0" w:color="auto"/>
                                    <w:left w:val="none" w:sz="0" w:space="0" w:color="auto"/>
                                    <w:bottom w:val="none" w:sz="0" w:space="0" w:color="auto"/>
                                    <w:right w:val="none" w:sz="0" w:space="0" w:color="auto"/>
                                  </w:divBdr>
                                  <w:divsChild>
                                    <w:div w:id="1278022650">
                                      <w:marLeft w:val="0"/>
                                      <w:marRight w:val="0"/>
                                      <w:marTop w:val="0"/>
                                      <w:marBottom w:val="0"/>
                                      <w:divBdr>
                                        <w:top w:val="none" w:sz="0" w:space="0" w:color="auto"/>
                                        <w:left w:val="none" w:sz="0" w:space="0" w:color="auto"/>
                                        <w:bottom w:val="none" w:sz="0" w:space="0" w:color="auto"/>
                                        <w:right w:val="none" w:sz="0" w:space="0" w:color="auto"/>
                                      </w:divBdr>
                                    </w:div>
                                  </w:divsChild>
                                </w:div>
                                <w:div w:id="1943371350">
                                  <w:marLeft w:val="0"/>
                                  <w:marRight w:val="0"/>
                                  <w:marTop w:val="0"/>
                                  <w:marBottom w:val="0"/>
                                  <w:divBdr>
                                    <w:top w:val="none" w:sz="0" w:space="0" w:color="auto"/>
                                    <w:left w:val="none" w:sz="0" w:space="0" w:color="auto"/>
                                    <w:bottom w:val="none" w:sz="0" w:space="0" w:color="auto"/>
                                    <w:right w:val="none" w:sz="0" w:space="0" w:color="auto"/>
                                  </w:divBdr>
                                  <w:divsChild>
                                    <w:div w:id="10103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629889">
      <w:bodyDiv w:val="1"/>
      <w:marLeft w:val="0"/>
      <w:marRight w:val="0"/>
      <w:marTop w:val="0"/>
      <w:marBottom w:val="0"/>
      <w:divBdr>
        <w:top w:val="none" w:sz="0" w:space="0" w:color="auto"/>
        <w:left w:val="none" w:sz="0" w:space="0" w:color="auto"/>
        <w:bottom w:val="none" w:sz="0" w:space="0" w:color="auto"/>
        <w:right w:val="none" w:sz="0" w:space="0" w:color="auto"/>
      </w:divBdr>
      <w:divsChild>
        <w:div w:id="51076664">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sChild>
            <w:div w:id="1144784100">
              <w:marLeft w:val="0"/>
              <w:marRight w:val="0"/>
              <w:marTop w:val="0"/>
              <w:marBottom w:val="0"/>
              <w:divBdr>
                <w:top w:val="none" w:sz="0" w:space="0" w:color="auto"/>
                <w:left w:val="none" w:sz="0" w:space="0" w:color="auto"/>
                <w:bottom w:val="none" w:sz="0" w:space="0" w:color="auto"/>
                <w:right w:val="none" w:sz="0" w:space="0" w:color="auto"/>
              </w:divBdr>
            </w:div>
          </w:divsChild>
        </w:div>
        <w:div w:id="860553391">
          <w:marLeft w:val="0"/>
          <w:marRight w:val="0"/>
          <w:marTop w:val="0"/>
          <w:marBottom w:val="0"/>
          <w:divBdr>
            <w:top w:val="none" w:sz="0" w:space="0" w:color="auto"/>
            <w:left w:val="none" w:sz="0" w:space="0" w:color="auto"/>
            <w:bottom w:val="none" w:sz="0" w:space="0" w:color="auto"/>
            <w:right w:val="none" w:sz="0" w:space="0" w:color="auto"/>
          </w:divBdr>
          <w:divsChild>
            <w:div w:id="1611931805">
              <w:marLeft w:val="0"/>
              <w:marRight w:val="0"/>
              <w:marTop w:val="0"/>
              <w:marBottom w:val="0"/>
              <w:divBdr>
                <w:top w:val="none" w:sz="0" w:space="0" w:color="auto"/>
                <w:left w:val="none" w:sz="0" w:space="0" w:color="auto"/>
                <w:bottom w:val="none" w:sz="0" w:space="0" w:color="auto"/>
                <w:right w:val="none" w:sz="0" w:space="0" w:color="auto"/>
              </w:divBdr>
            </w:div>
          </w:divsChild>
        </w:div>
        <w:div w:id="990015834">
          <w:marLeft w:val="0"/>
          <w:marRight w:val="0"/>
          <w:marTop w:val="0"/>
          <w:marBottom w:val="0"/>
          <w:divBdr>
            <w:top w:val="none" w:sz="0" w:space="0" w:color="auto"/>
            <w:left w:val="none" w:sz="0" w:space="0" w:color="auto"/>
            <w:bottom w:val="none" w:sz="0" w:space="0" w:color="auto"/>
            <w:right w:val="none" w:sz="0" w:space="0" w:color="auto"/>
          </w:divBdr>
        </w:div>
        <w:div w:id="1147430881">
          <w:marLeft w:val="0"/>
          <w:marRight w:val="0"/>
          <w:marTop w:val="0"/>
          <w:marBottom w:val="0"/>
          <w:divBdr>
            <w:top w:val="none" w:sz="0" w:space="0" w:color="auto"/>
            <w:left w:val="none" w:sz="0" w:space="0" w:color="auto"/>
            <w:bottom w:val="none" w:sz="0" w:space="0" w:color="auto"/>
            <w:right w:val="none" w:sz="0" w:space="0" w:color="auto"/>
          </w:divBdr>
        </w:div>
      </w:divsChild>
    </w:div>
    <w:div w:id="993529541">
      <w:bodyDiv w:val="1"/>
      <w:marLeft w:val="0"/>
      <w:marRight w:val="0"/>
      <w:marTop w:val="0"/>
      <w:marBottom w:val="0"/>
      <w:divBdr>
        <w:top w:val="none" w:sz="0" w:space="0" w:color="auto"/>
        <w:left w:val="none" w:sz="0" w:space="0" w:color="auto"/>
        <w:bottom w:val="none" w:sz="0" w:space="0" w:color="auto"/>
        <w:right w:val="none" w:sz="0" w:space="0" w:color="auto"/>
      </w:divBdr>
      <w:divsChild>
        <w:div w:id="2011903311">
          <w:marLeft w:val="0"/>
          <w:marRight w:val="1"/>
          <w:marTop w:val="0"/>
          <w:marBottom w:val="0"/>
          <w:divBdr>
            <w:top w:val="none" w:sz="0" w:space="0" w:color="auto"/>
            <w:left w:val="none" w:sz="0" w:space="0" w:color="auto"/>
            <w:bottom w:val="none" w:sz="0" w:space="0" w:color="auto"/>
            <w:right w:val="none" w:sz="0" w:space="0" w:color="auto"/>
          </w:divBdr>
          <w:divsChild>
            <w:div w:id="86466346">
              <w:marLeft w:val="0"/>
              <w:marRight w:val="0"/>
              <w:marTop w:val="0"/>
              <w:marBottom w:val="0"/>
              <w:divBdr>
                <w:top w:val="none" w:sz="0" w:space="0" w:color="auto"/>
                <w:left w:val="none" w:sz="0" w:space="0" w:color="auto"/>
                <w:bottom w:val="none" w:sz="0" w:space="0" w:color="auto"/>
                <w:right w:val="none" w:sz="0" w:space="0" w:color="auto"/>
              </w:divBdr>
              <w:divsChild>
                <w:div w:id="144444337">
                  <w:marLeft w:val="0"/>
                  <w:marRight w:val="1"/>
                  <w:marTop w:val="0"/>
                  <w:marBottom w:val="0"/>
                  <w:divBdr>
                    <w:top w:val="none" w:sz="0" w:space="0" w:color="auto"/>
                    <w:left w:val="none" w:sz="0" w:space="0" w:color="auto"/>
                    <w:bottom w:val="none" w:sz="0" w:space="0" w:color="auto"/>
                    <w:right w:val="none" w:sz="0" w:space="0" w:color="auto"/>
                  </w:divBdr>
                  <w:divsChild>
                    <w:div w:id="1183086777">
                      <w:marLeft w:val="0"/>
                      <w:marRight w:val="0"/>
                      <w:marTop w:val="0"/>
                      <w:marBottom w:val="0"/>
                      <w:divBdr>
                        <w:top w:val="none" w:sz="0" w:space="0" w:color="auto"/>
                        <w:left w:val="none" w:sz="0" w:space="0" w:color="auto"/>
                        <w:bottom w:val="none" w:sz="0" w:space="0" w:color="auto"/>
                        <w:right w:val="none" w:sz="0" w:space="0" w:color="auto"/>
                      </w:divBdr>
                      <w:divsChild>
                        <w:div w:id="1903953008">
                          <w:marLeft w:val="0"/>
                          <w:marRight w:val="0"/>
                          <w:marTop w:val="0"/>
                          <w:marBottom w:val="0"/>
                          <w:divBdr>
                            <w:top w:val="none" w:sz="0" w:space="0" w:color="auto"/>
                            <w:left w:val="none" w:sz="0" w:space="0" w:color="auto"/>
                            <w:bottom w:val="none" w:sz="0" w:space="0" w:color="auto"/>
                            <w:right w:val="none" w:sz="0" w:space="0" w:color="auto"/>
                          </w:divBdr>
                          <w:divsChild>
                            <w:div w:id="810486364">
                              <w:marLeft w:val="0"/>
                              <w:marRight w:val="0"/>
                              <w:marTop w:val="120"/>
                              <w:marBottom w:val="360"/>
                              <w:divBdr>
                                <w:top w:val="none" w:sz="0" w:space="0" w:color="auto"/>
                                <w:left w:val="none" w:sz="0" w:space="0" w:color="auto"/>
                                <w:bottom w:val="none" w:sz="0" w:space="0" w:color="auto"/>
                                <w:right w:val="none" w:sz="0" w:space="0" w:color="auto"/>
                              </w:divBdr>
                              <w:divsChild>
                                <w:div w:id="1181898489">
                                  <w:marLeft w:val="0"/>
                                  <w:marRight w:val="0"/>
                                  <w:marTop w:val="0"/>
                                  <w:marBottom w:val="0"/>
                                  <w:divBdr>
                                    <w:top w:val="none" w:sz="0" w:space="0" w:color="auto"/>
                                    <w:left w:val="none" w:sz="0" w:space="0" w:color="auto"/>
                                    <w:bottom w:val="none" w:sz="0" w:space="0" w:color="auto"/>
                                    <w:right w:val="none" w:sz="0" w:space="0" w:color="auto"/>
                                  </w:divBdr>
                                  <w:divsChild>
                                    <w:div w:id="4206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51619">
      <w:bodyDiv w:val="1"/>
      <w:marLeft w:val="0"/>
      <w:marRight w:val="0"/>
      <w:marTop w:val="0"/>
      <w:marBottom w:val="0"/>
      <w:divBdr>
        <w:top w:val="none" w:sz="0" w:space="0" w:color="auto"/>
        <w:left w:val="none" w:sz="0" w:space="0" w:color="auto"/>
        <w:bottom w:val="none" w:sz="0" w:space="0" w:color="auto"/>
        <w:right w:val="none" w:sz="0" w:space="0" w:color="auto"/>
      </w:divBdr>
      <w:divsChild>
        <w:div w:id="564993791">
          <w:marLeft w:val="0"/>
          <w:marRight w:val="0"/>
          <w:marTop w:val="0"/>
          <w:marBottom w:val="0"/>
          <w:divBdr>
            <w:top w:val="none" w:sz="0" w:space="0" w:color="auto"/>
            <w:left w:val="none" w:sz="0" w:space="0" w:color="auto"/>
            <w:bottom w:val="none" w:sz="0" w:space="0" w:color="auto"/>
            <w:right w:val="none" w:sz="0" w:space="0" w:color="auto"/>
          </w:divBdr>
          <w:divsChild>
            <w:div w:id="791435187">
              <w:marLeft w:val="0"/>
              <w:marRight w:val="0"/>
              <w:marTop w:val="0"/>
              <w:marBottom w:val="0"/>
              <w:divBdr>
                <w:top w:val="none" w:sz="0" w:space="0" w:color="auto"/>
                <w:left w:val="none" w:sz="0" w:space="0" w:color="auto"/>
                <w:bottom w:val="none" w:sz="0" w:space="0" w:color="auto"/>
                <w:right w:val="none" w:sz="0" w:space="0" w:color="auto"/>
              </w:divBdr>
            </w:div>
          </w:divsChild>
        </w:div>
        <w:div w:id="1301686751">
          <w:marLeft w:val="0"/>
          <w:marRight w:val="0"/>
          <w:marTop w:val="0"/>
          <w:marBottom w:val="0"/>
          <w:divBdr>
            <w:top w:val="none" w:sz="0" w:space="0" w:color="auto"/>
            <w:left w:val="none" w:sz="0" w:space="0" w:color="auto"/>
            <w:bottom w:val="none" w:sz="0" w:space="0" w:color="auto"/>
            <w:right w:val="none" w:sz="0" w:space="0" w:color="auto"/>
          </w:divBdr>
        </w:div>
        <w:div w:id="1707101008">
          <w:marLeft w:val="0"/>
          <w:marRight w:val="0"/>
          <w:marTop w:val="0"/>
          <w:marBottom w:val="0"/>
          <w:divBdr>
            <w:top w:val="none" w:sz="0" w:space="0" w:color="auto"/>
            <w:left w:val="none" w:sz="0" w:space="0" w:color="auto"/>
            <w:bottom w:val="none" w:sz="0" w:space="0" w:color="auto"/>
            <w:right w:val="none" w:sz="0" w:space="0" w:color="auto"/>
          </w:divBdr>
        </w:div>
        <w:div w:id="1931889390">
          <w:marLeft w:val="0"/>
          <w:marRight w:val="0"/>
          <w:marTop w:val="0"/>
          <w:marBottom w:val="0"/>
          <w:divBdr>
            <w:top w:val="none" w:sz="0" w:space="0" w:color="auto"/>
            <w:left w:val="none" w:sz="0" w:space="0" w:color="auto"/>
            <w:bottom w:val="none" w:sz="0" w:space="0" w:color="auto"/>
            <w:right w:val="none" w:sz="0" w:space="0" w:color="auto"/>
          </w:divBdr>
        </w:div>
      </w:divsChild>
    </w:div>
    <w:div w:id="999885278">
      <w:bodyDiv w:val="1"/>
      <w:marLeft w:val="0"/>
      <w:marRight w:val="0"/>
      <w:marTop w:val="0"/>
      <w:marBottom w:val="0"/>
      <w:divBdr>
        <w:top w:val="none" w:sz="0" w:space="0" w:color="auto"/>
        <w:left w:val="none" w:sz="0" w:space="0" w:color="auto"/>
        <w:bottom w:val="none" w:sz="0" w:space="0" w:color="auto"/>
        <w:right w:val="none" w:sz="0" w:space="0" w:color="auto"/>
      </w:divBdr>
      <w:divsChild>
        <w:div w:id="537476780">
          <w:marLeft w:val="0"/>
          <w:marRight w:val="0"/>
          <w:marTop w:val="0"/>
          <w:marBottom w:val="0"/>
          <w:divBdr>
            <w:top w:val="none" w:sz="0" w:space="0" w:color="auto"/>
            <w:left w:val="none" w:sz="0" w:space="0" w:color="auto"/>
            <w:bottom w:val="none" w:sz="0" w:space="0" w:color="auto"/>
            <w:right w:val="none" w:sz="0" w:space="0" w:color="auto"/>
          </w:divBdr>
        </w:div>
        <w:div w:id="949318683">
          <w:marLeft w:val="0"/>
          <w:marRight w:val="0"/>
          <w:marTop w:val="0"/>
          <w:marBottom w:val="0"/>
          <w:divBdr>
            <w:top w:val="none" w:sz="0" w:space="0" w:color="auto"/>
            <w:left w:val="none" w:sz="0" w:space="0" w:color="auto"/>
            <w:bottom w:val="none" w:sz="0" w:space="0" w:color="auto"/>
            <w:right w:val="none" w:sz="0" w:space="0" w:color="auto"/>
          </w:divBdr>
        </w:div>
        <w:div w:id="1625193222">
          <w:marLeft w:val="0"/>
          <w:marRight w:val="0"/>
          <w:marTop w:val="0"/>
          <w:marBottom w:val="0"/>
          <w:divBdr>
            <w:top w:val="none" w:sz="0" w:space="0" w:color="auto"/>
            <w:left w:val="none" w:sz="0" w:space="0" w:color="auto"/>
            <w:bottom w:val="none" w:sz="0" w:space="0" w:color="auto"/>
            <w:right w:val="none" w:sz="0" w:space="0" w:color="auto"/>
          </w:divBdr>
        </w:div>
        <w:div w:id="1856530764">
          <w:marLeft w:val="0"/>
          <w:marRight w:val="0"/>
          <w:marTop w:val="0"/>
          <w:marBottom w:val="0"/>
          <w:divBdr>
            <w:top w:val="none" w:sz="0" w:space="0" w:color="auto"/>
            <w:left w:val="none" w:sz="0" w:space="0" w:color="auto"/>
            <w:bottom w:val="none" w:sz="0" w:space="0" w:color="auto"/>
            <w:right w:val="none" w:sz="0" w:space="0" w:color="auto"/>
          </w:divBdr>
          <w:divsChild>
            <w:div w:id="1878547245">
              <w:marLeft w:val="0"/>
              <w:marRight w:val="0"/>
              <w:marTop w:val="0"/>
              <w:marBottom w:val="0"/>
              <w:divBdr>
                <w:top w:val="none" w:sz="0" w:space="0" w:color="auto"/>
                <w:left w:val="none" w:sz="0" w:space="0" w:color="auto"/>
                <w:bottom w:val="none" w:sz="0" w:space="0" w:color="auto"/>
                <w:right w:val="none" w:sz="0" w:space="0" w:color="auto"/>
              </w:divBdr>
            </w:div>
          </w:divsChild>
        </w:div>
        <w:div w:id="2062820301">
          <w:marLeft w:val="0"/>
          <w:marRight w:val="0"/>
          <w:marTop w:val="0"/>
          <w:marBottom w:val="0"/>
          <w:divBdr>
            <w:top w:val="none" w:sz="0" w:space="0" w:color="auto"/>
            <w:left w:val="none" w:sz="0" w:space="0" w:color="auto"/>
            <w:bottom w:val="none" w:sz="0" w:space="0" w:color="auto"/>
            <w:right w:val="none" w:sz="0" w:space="0" w:color="auto"/>
          </w:divBdr>
          <w:divsChild>
            <w:div w:id="13613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1258">
      <w:bodyDiv w:val="1"/>
      <w:marLeft w:val="0"/>
      <w:marRight w:val="0"/>
      <w:marTop w:val="0"/>
      <w:marBottom w:val="0"/>
      <w:divBdr>
        <w:top w:val="none" w:sz="0" w:space="0" w:color="auto"/>
        <w:left w:val="none" w:sz="0" w:space="0" w:color="auto"/>
        <w:bottom w:val="none" w:sz="0" w:space="0" w:color="auto"/>
        <w:right w:val="none" w:sz="0" w:space="0" w:color="auto"/>
      </w:divBdr>
      <w:divsChild>
        <w:div w:id="224415828">
          <w:marLeft w:val="0"/>
          <w:marRight w:val="0"/>
          <w:marTop w:val="0"/>
          <w:marBottom w:val="0"/>
          <w:divBdr>
            <w:top w:val="none" w:sz="0" w:space="0" w:color="auto"/>
            <w:left w:val="none" w:sz="0" w:space="0" w:color="auto"/>
            <w:bottom w:val="none" w:sz="0" w:space="0" w:color="auto"/>
            <w:right w:val="none" w:sz="0" w:space="0" w:color="auto"/>
          </w:divBdr>
          <w:divsChild>
            <w:div w:id="1911769867">
              <w:marLeft w:val="0"/>
              <w:marRight w:val="0"/>
              <w:marTop w:val="0"/>
              <w:marBottom w:val="0"/>
              <w:divBdr>
                <w:top w:val="none" w:sz="0" w:space="0" w:color="auto"/>
                <w:left w:val="none" w:sz="0" w:space="0" w:color="auto"/>
                <w:bottom w:val="none" w:sz="0" w:space="0" w:color="auto"/>
                <w:right w:val="none" w:sz="0" w:space="0" w:color="auto"/>
              </w:divBdr>
            </w:div>
          </w:divsChild>
        </w:div>
        <w:div w:id="645671881">
          <w:marLeft w:val="0"/>
          <w:marRight w:val="0"/>
          <w:marTop w:val="0"/>
          <w:marBottom w:val="0"/>
          <w:divBdr>
            <w:top w:val="none" w:sz="0" w:space="0" w:color="auto"/>
            <w:left w:val="none" w:sz="0" w:space="0" w:color="auto"/>
            <w:bottom w:val="none" w:sz="0" w:space="0" w:color="auto"/>
            <w:right w:val="none" w:sz="0" w:space="0" w:color="auto"/>
          </w:divBdr>
        </w:div>
        <w:div w:id="1088505343">
          <w:marLeft w:val="0"/>
          <w:marRight w:val="0"/>
          <w:marTop w:val="0"/>
          <w:marBottom w:val="0"/>
          <w:divBdr>
            <w:top w:val="none" w:sz="0" w:space="0" w:color="auto"/>
            <w:left w:val="none" w:sz="0" w:space="0" w:color="auto"/>
            <w:bottom w:val="none" w:sz="0" w:space="0" w:color="auto"/>
            <w:right w:val="none" w:sz="0" w:space="0" w:color="auto"/>
          </w:divBdr>
        </w:div>
        <w:div w:id="1900897014">
          <w:marLeft w:val="0"/>
          <w:marRight w:val="0"/>
          <w:marTop w:val="0"/>
          <w:marBottom w:val="0"/>
          <w:divBdr>
            <w:top w:val="none" w:sz="0" w:space="0" w:color="auto"/>
            <w:left w:val="none" w:sz="0" w:space="0" w:color="auto"/>
            <w:bottom w:val="none" w:sz="0" w:space="0" w:color="auto"/>
            <w:right w:val="none" w:sz="0" w:space="0" w:color="auto"/>
          </w:divBdr>
        </w:div>
      </w:divsChild>
    </w:div>
    <w:div w:id="1034308763">
      <w:bodyDiv w:val="1"/>
      <w:marLeft w:val="0"/>
      <w:marRight w:val="0"/>
      <w:marTop w:val="0"/>
      <w:marBottom w:val="0"/>
      <w:divBdr>
        <w:top w:val="none" w:sz="0" w:space="0" w:color="auto"/>
        <w:left w:val="none" w:sz="0" w:space="0" w:color="auto"/>
        <w:bottom w:val="none" w:sz="0" w:space="0" w:color="auto"/>
        <w:right w:val="none" w:sz="0" w:space="0" w:color="auto"/>
      </w:divBdr>
      <w:divsChild>
        <w:div w:id="1602373982">
          <w:marLeft w:val="0"/>
          <w:marRight w:val="0"/>
          <w:marTop w:val="0"/>
          <w:marBottom w:val="0"/>
          <w:divBdr>
            <w:top w:val="none" w:sz="0" w:space="0" w:color="auto"/>
            <w:left w:val="none" w:sz="0" w:space="0" w:color="auto"/>
            <w:bottom w:val="none" w:sz="0" w:space="0" w:color="auto"/>
            <w:right w:val="none" w:sz="0" w:space="0" w:color="auto"/>
          </w:divBdr>
        </w:div>
        <w:div w:id="2098165187">
          <w:marLeft w:val="0"/>
          <w:marRight w:val="0"/>
          <w:marTop w:val="0"/>
          <w:marBottom w:val="0"/>
          <w:divBdr>
            <w:top w:val="none" w:sz="0" w:space="0" w:color="auto"/>
            <w:left w:val="none" w:sz="0" w:space="0" w:color="auto"/>
            <w:bottom w:val="none" w:sz="0" w:space="0" w:color="auto"/>
            <w:right w:val="none" w:sz="0" w:space="0" w:color="auto"/>
          </w:divBdr>
        </w:div>
      </w:divsChild>
    </w:div>
    <w:div w:id="1044476894">
      <w:bodyDiv w:val="1"/>
      <w:marLeft w:val="0"/>
      <w:marRight w:val="0"/>
      <w:marTop w:val="0"/>
      <w:marBottom w:val="0"/>
      <w:divBdr>
        <w:top w:val="none" w:sz="0" w:space="0" w:color="auto"/>
        <w:left w:val="none" w:sz="0" w:space="0" w:color="auto"/>
        <w:bottom w:val="none" w:sz="0" w:space="0" w:color="auto"/>
        <w:right w:val="none" w:sz="0" w:space="0" w:color="auto"/>
      </w:divBdr>
      <w:divsChild>
        <w:div w:id="1781997518">
          <w:marLeft w:val="0"/>
          <w:marRight w:val="1"/>
          <w:marTop w:val="0"/>
          <w:marBottom w:val="0"/>
          <w:divBdr>
            <w:top w:val="none" w:sz="0" w:space="0" w:color="auto"/>
            <w:left w:val="none" w:sz="0" w:space="0" w:color="auto"/>
            <w:bottom w:val="none" w:sz="0" w:space="0" w:color="auto"/>
            <w:right w:val="none" w:sz="0" w:space="0" w:color="auto"/>
          </w:divBdr>
          <w:divsChild>
            <w:div w:id="1293706864">
              <w:marLeft w:val="0"/>
              <w:marRight w:val="0"/>
              <w:marTop w:val="0"/>
              <w:marBottom w:val="0"/>
              <w:divBdr>
                <w:top w:val="none" w:sz="0" w:space="0" w:color="auto"/>
                <w:left w:val="none" w:sz="0" w:space="0" w:color="auto"/>
                <w:bottom w:val="none" w:sz="0" w:space="0" w:color="auto"/>
                <w:right w:val="none" w:sz="0" w:space="0" w:color="auto"/>
              </w:divBdr>
              <w:divsChild>
                <w:div w:id="503591868">
                  <w:marLeft w:val="0"/>
                  <w:marRight w:val="1"/>
                  <w:marTop w:val="0"/>
                  <w:marBottom w:val="0"/>
                  <w:divBdr>
                    <w:top w:val="none" w:sz="0" w:space="0" w:color="auto"/>
                    <w:left w:val="none" w:sz="0" w:space="0" w:color="auto"/>
                    <w:bottom w:val="none" w:sz="0" w:space="0" w:color="auto"/>
                    <w:right w:val="none" w:sz="0" w:space="0" w:color="auto"/>
                  </w:divBdr>
                  <w:divsChild>
                    <w:div w:id="805051768">
                      <w:marLeft w:val="0"/>
                      <w:marRight w:val="0"/>
                      <w:marTop w:val="0"/>
                      <w:marBottom w:val="0"/>
                      <w:divBdr>
                        <w:top w:val="none" w:sz="0" w:space="0" w:color="auto"/>
                        <w:left w:val="none" w:sz="0" w:space="0" w:color="auto"/>
                        <w:bottom w:val="none" w:sz="0" w:space="0" w:color="auto"/>
                        <w:right w:val="none" w:sz="0" w:space="0" w:color="auto"/>
                      </w:divBdr>
                      <w:divsChild>
                        <w:div w:id="1881671074">
                          <w:marLeft w:val="0"/>
                          <w:marRight w:val="0"/>
                          <w:marTop w:val="0"/>
                          <w:marBottom w:val="0"/>
                          <w:divBdr>
                            <w:top w:val="none" w:sz="0" w:space="0" w:color="auto"/>
                            <w:left w:val="none" w:sz="0" w:space="0" w:color="auto"/>
                            <w:bottom w:val="none" w:sz="0" w:space="0" w:color="auto"/>
                            <w:right w:val="none" w:sz="0" w:space="0" w:color="auto"/>
                          </w:divBdr>
                          <w:divsChild>
                            <w:div w:id="2082024360">
                              <w:marLeft w:val="0"/>
                              <w:marRight w:val="0"/>
                              <w:marTop w:val="120"/>
                              <w:marBottom w:val="360"/>
                              <w:divBdr>
                                <w:top w:val="none" w:sz="0" w:space="0" w:color="auto"/>
                                <w:left w:val="none" w:sz="0" w:space="0" w:color="auto"/>
                                <w:bottom w:val="none" w:sz="0" w:space="0" w:color="auto"/>
                                <w:right w:val="none" w:sz="0" w:space="0" w:color="auto"/>
                              </w:divBdr>
                              <w:divsChild>
                                <w:div w:id="1317536855">
                                  <w:marLeft w:val="0"/>
                                  <w:marRight w:val="0"/>
                                  <w:marTop w:val="0"/>
                                  <w:marBottom w:val="0"/>
                                  <w:divBdr>
                                    <w:top w:val="none" w:sz="0" w:space="0" w:color="auto"/>
                                    <w:left w:val="none" w:sz="0" w:space="0" w:color="auto"/>
                                    <w:bottom w:val="none" w:sz="0" w:space="0" w:color="auto"/>
                                    <w:right w:val="none" w:sz="0" w:space="0" w:color="auto"/>
                                  </w:divBdr>
                                  <w:divsChild>
                                    <w:div w:id="1419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938693">
      <w:bodyDiv w:val="1"/>
      <w:marLeft w:val="0"/>
      <w:marRight w:val="0"/>
      <w:marTop w:val="0"/>
      <w:marBottom w:val="0"/>
      <w:divBdr>
        <w:top w:val="none" w:sz="0" w:space="0" w:color="auto"/>
        <w:left w:val="none" w:sz="0" w:space="0" w:color="auto"/>
        <w:bottom w:val="none" w:sz="0" w:space="0" w:color="auto"/>
        <w:right w:val="none" w:sz="0" w:space="0" w:color="auto"/>
      </w:divBdr>
      <w:divsChild>
        <w:div w:id="169568992">
          <w:marLeft w:val="0"/>
          <w:marRight w:val="1"/>
          <w:marTop w:val="0"/>
          <w:marBottom w:val="0"/>
          <w:divBdr>
            <w:top w:val="none" w:sz="0" w:space="0" w:color="auto"/>
            <w:left w:val="none" w:sz="0" w:space="0" w:color="auto"/>
            <w:bottom w:val="none" w:sz="0" w:space="0" w:color="auto"/>
            <w:right w:val="none" w:sz="0" w:space="0" w:color="auto"/>
          </w:divBdr>
          <w:divsChild>
            <w:div w:id="994844681">
              <w:marLeft w:val="0"/>
              <w:marRight w:val="0"/>
              <w:marTop w:val="0"/>
              <w:marBottom w:val="0"/>
              <w:divBdr>
                <w:top w:val="none" w:sz="0" w:space="0" w:color="auto"/>
                <w:left w:val="none" w:sz="0" w:space="0" w:color="auto"/>
                <w:bottom w:val="none" w:sz="0" w:space="0" w:color="auto"/>
                <w:right w:val="none" w:sz="0" w:space="0" w:color="auto"/>
              </w:divBdr>
              <w:divsChild>
                <w:div w:id="1152525713">
                  <w:marLeft w:val="0"/>
                  <w:marRight w:val="1"/>
                  <w:marTop w:val="0"/>
                  <w:marBottom w:val="0"/>
                  <w:divBdr>
                    <w:top w:val="none" w:sz="0" w:space="0" w:color="auto"/>
                    <w:left w:val="none" w:sz="0" w:space="0" w:color="auto"/>
                    <w:bottom w:val="none" w:sz="0" w:space="0" w:color="auto"/>
                    <w:right w:val="none" w:sz="0" w:space="0" w:color="auto"/>
                  </w:divBdr>
                  <w:divsChild>
                    <w:div w:id="321786579">
                      <w:marLeft w:val="0"/>
                      <w:marRight w:val="0"/>
                      <w:marTop w:val="0"/>
                      <w:marBottom w:val="0"/>
                      <w:divBdr>
                        <w:top w:val="none" w:sz="0" w:space="0" w:color="auto"/>
                        <w:left w:val="none" w:sz="0" w:space="0" w:color="auto"/>
                        <w:bottom w:val="none" w:sz="0" w:space="0" w:color="auto"/>
                        <w:right w:val="none" w:sz="0" w:space="0" w:color="auto"/>
                      </w:divBdr>
                      <w:divsChild>
                        <w:div w:id="1127966087">
                          <w:marLeft w:val="0"/>
                          <w:marRight w:val="0"/>
                          <w:marTop w:val="0"/>
                          <w:marBottom w:val="0"/>
                          <w:divBdr>
                            <w:top w:val="none" w:sz="0" w:space="0" w:color="auto"/>
                            <w:left w:val="none" w:sz="0" w:space="0" w:color="auto"/>
                            <w:bottom w:val="none" w:sz="0" w:space="0" w:color="auto"/>
                            <w:right w:val="none" w:sz="0" w:space="0" w:color="auto"/>
                          </w:divBdr>
                          <w:divsChild>
                            <w:div w:id="1544101355">
                              <w:marLeft w:val="0"/>
                              <w:marRight w:val="0"/>
                              <w:marTop w:val="120"/>
                              <w:marBottom w:val="360"/>
                              <w:divBdr>
                                <w:top w:val="none" w:sz="0" w:space="0" w:color="auto"/>
                                <w:left w:val="none" w:sz="0" w:space="0" w:color="auto"/>
                                <w:bottom w:val="none" w:sz="0" w:space="0" w:color="auto"/>
                                <w:right w:val="none" w:sz="0" w:space="0" w:color="auto"/>
                              </w:divBdr>
                              <w:divsChild>
                                <w:div w:id="391348125">
                                  <w:marLeft w:val="0"/>
                                  <w:marRight w:val="0"/>
                                  <w:marTop w:val="0"/>
                                  <w:marBottom w:val="0"/>
                                  <w:divBdr>
                                    <w:top w:val="none" w:sz="0" w:space="0" w:color="auto"/>
                                    <w:left w:val="none" w:sz="0" w:space="0" w:color="auto"/>
                                    <w:bottom w:val="none" w:sz="0" w:space="0" w:color="auto"/>
                                    <w:right w:val="none" w:sz="0" w:space="0" w:color="auto"/>
                                  </w:divBdr>
                                  <w:divsChild>
                                    <w:div w:id="18367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1529">
      <w:bodyDiv w:val="1"/>
      <w:marLeft w:val="0"/>
      <w:marRight w:val="0"/>
      <w:marTop w:val="0"/>
      <w:marBottom w:val="0"/>
      <w:divBdr>
        <w:top w:val="none" w:sz="0" w:space="0" w:color="auto"/>
        <w:left w:val="none" w:sz="0" w:space="0" w:color="auto"/>
        <w:bottom w:val="none" w:sz="0" w:space="0" w:color="auto"/>
        <w:right w:val="none" w:sz="0" w:space="0" w:color="auto"/>
      </w:divBdr>
      <w:divsChild>
        <w:div w:id="1822500611">
          <w:marLeft w:val="0"/>
          <w:marRight w:val="1"/>
          <w:marTop w:val="0"/>
          <w:marBottom w:val="0"/>
          <w:divBdr>
            <w:top w:val="none" w:sz="0" w:space="0" w:color="auto"/>
            <w:left w:val="none" w:sz="0" w:space="0" w:color="auto"/>
            <w:bottom w:val="none" w:sz="0" w:space="0" w:color="auto"/>
            <w:right w:val="none" w:sz="0" w:space="0" w:color="auto"/>
          </w:divBdr>
          <w:divsChild>
            <w:div w:id="1241987342">
              <w:marLeft w:val="0"/>
              <w:marRight w:val="0"/>
              <w:marTop w:val="0"/>
              <w:marBottom w:val="0"/>
              <w:divBdr>
                <w:top w:val="none" w:sz="0" w:space="0" w:color="auto"/>
                <w:left w:val="none" w:sz="0" w:space="0" w:color="auto"/>
                <w:bottom w:val="none" w:sz="0" w:space="0" w:color="auto"/>
                <w:right w:val="none" w:sz="0" w:space="0" w:color="auto"/>
              </w:divBdr>
              <w:divsChild>
                <w:div w:id="900869799">
                  <w:marLeft w:val="0"/>
                  <w:marRight w:val="1"/>
                  <w:marTop w:val="0"/>
                  <w:marBottom w:val="0"/>
                  <w:divBdr>
                    <w:top w:val="none" w:sz="0" w:space="0" w:color="auto"/>
                    <w:left w:val="none" w:sz="0" w:space="0" w:color="auto"/>
                    <w:bottom w:val="none" w:sz="0" w:space="0" w:color="auto"/>
                    <w:right w:val="none" w:sz="0" w:space="0" w:color="auto"/>
                  </w:divBdr>
                  <w:divsChild>
                    <w:div w:id="105584586">
                      <w:marLeft w:val="0"/>
                      <w:marRight w:val="0"/>
                      <w:marTop w:val="0"/>
                      <w:marBottom w:val="0"/>
                      <w:divBdr>
                        <w:top w:val="none" w:sz="0" w:space="0" w:color="auto"/>
                        <w:left w:val="none" w:sz="0" w:space="0" w:color="auto"/>
                        <w:bottom w:val="none" w:sz="0" w:space="0" w:color="auto"/>
                        <w:right w:val="none" w:sz="0" w:space="0" w:color="auto"/>
                      </w:divBdr>
                      <w:divsChild>
                        <w:div w:id="558638840">
                          <w:marLeft w:val="0"/>
                          <w:marRight w:val="0"/>
                          <w:marTop w:val="0"/>
                          <w:marBottom w:val="0"/>
                          <w:divBdr>
                            <w:top w:val="none" w:sz="0" w:space="0" w:color="auto"/>
                            <w:left w:val="none" w:sz="0" w:space="0" w:color="auto"/>
                            <w:bottom w:val="none" w:sz="0" w:space="0" w:color="auto"/>
                            <w:right w:val="none" w:sz="0" w:space="0" w:color="auto"/>
                          </w:divBdr>
                          <w:divsChild>
                            <w:div w:id="1420758364">
                              <w:marLeft w:val="0"/>
                              <w:marRight w:val="0"/>
                              <w:marTop w:val="120"/>
                              <w:marBottom w:val="360"/>
                              <w:divBdr>
                                <w:top w:val="none" w:sz="0" w:space="0" w:color="auto"/>
                                <w:left w:val="none" w:sz="0" w:space="0" w:color="auto"/>
                                <w:bottom w:val="none" w:sz="0" w:space="0" w:color="auto"/>
                                <w:right w:val="none" w:sz="0" w:space="0" w:color="auto"/>
                              </w:divBdr>
                              <w:divsChild>
                                <w:div w:id="1022707068">
                                  <w:marLeft w:val="0"/>
                                  <w:marRight w:val="0"/>
                                  <w:marTop w:val="0"/>
                                  <w:marBottom w:val="0"/>
                                  <w:divBdr>
                                    <w:top w:val="none" w:sz="0" w:space="0" w:color="auto"/>
                                    <w:left w:val="none" w:sz="0" w:space="0" w:color="auto"/>
                                    <w:bottom w:val="none" w:sz="0" w:space="0" w:color="auto"/>
                                    <w:right w:val="none" w:sz="0" w:space="0" w:color="auto"/>
                                  </w:divBdr>
                                  <w:divsChild>
                                    <w:div w:id="6254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4004">
      <w:bodyDiv w:val="1"/>
      <w:marLeft w:val="0"/>
      <w:marRight w:val="0"/>
      <w:marTop w:val="0"/>
      <w:marBottom w:val="0"/>
      <w:divBdr>
        <w:top w:val="none" w:sz="0" w:space="0" w:color="auto"/>
        <w:left w:val="none" w:sz="0" w:space="0" w:color="auto"/>
        <w:bottom w:val="none" w:sz="0" w:space="0" w:color="auto"/>
        <w:right w:val="none" w:sz="0" w:space="0" w:color="auto"/>
      </w:divBdr>
      <w:divsChild>
        <w:div w:id="192887964">
          <w:marLeft w:val="0"/>
          <w:marRight w:val="0"/>
          <w:marTop w:val="0"/>
          <w:marBottom w:val="0"/>
          <w:divBdr>
            <w:top w:val="none" w:sz="0" w:space="0" w:color="auto"/>
            <w:left w:val="none" w:sz="0" w:space="0" w:color="auto"/>
            <w:bottom w:val="none" w:sz="0" w:space="0" w:color="auto"/>
            <w:right w:val="none" w:sz="0" w:space="0" w:color="auto"/>
          </w:divBdr>
          <w:divsChild>
            <w:div w:id="291448408">
              <w:marLeft w:val="0"/>
              <w:marRight w:val="0"/>
              <w:marTop w:val="0"/>
              <w:marBottom w:val="0"/>
              <w:divBdr>
                <w:top w:val="none" w:sz="0" w:space="0" w:color="auto"/>
                <w:left w:val="none" w:sz="0" w:space="0" w:color="auto"/>
                <w:bottom w:val="none" w:sz="0" w:space="0" w:color="auto"/>
                <w:right w:val="none" w:sz="0" w:space="0" w:color="auto"/>
              </w:divBdr>
            </w:div>
          </w:divsChild>
        </w:div>
        <w:div w:id="900671798">
          <w:marLeft w:val="0"/>
          <w:marRight w:val="0"/>
          <w:marTop w:val="0"/>
          <w:marBottom w:val="0"/>
          <w:divBdr>
            <w:top w:val="none" w:sz="0" w:space="0" w:color="auto"/>
            <w:left w:val="none" w:sz="0" w:space="0" w:color="auto"/>
            <w:bottom w:val="none" w:sz="0" w:space="0" w:color="auto"/>
            <w:right w:val="none" w:sz="0" w:space="0" w:color="auto"/>
          </w:divBdr>
        </w:div>
        <w:div w:id="1990791089">
          <w:marLeft w:val="0"/>
          <w:marRight w:val="0"/>
          <w:marTop w:val="0"/>
          <w:marBottom w:val="0"/>
          <w:divBdr>
            <w:top w:val="none" w:sz="0" w:space="0" w:color="auto"/>
            <w:left w:val="none" w:sz="0" w:space="0" w:color="auto"/>
            <w:bottom w:val="none" w:sz="0" w:space="0" w:color="auto"/>
            <w:right w:val="none" w:sz="0" w:space="0" w:color="auto"/>
          </w:divBdr>
        </w:div>
        <w:div w:id="2052143052">
          <w:marLeft w:val="0"/>
          <w:marRight w:val="0"/>
          <w:marTop w:val="0"/>
          <w:marBottom w:val="0"/>
          <w:divBdr>
            <w:top w:val="none" w:sz="0" w:space="0" w:color="auto"/>
            <w:left w:val="none" w:sz="0" w:space="0" w:color="auto"/>
            <w:bottom w:val="none" w:sz="0" w:space="0" w:color="auto"/>
            <w:right w:val="none" w:sz="0" w:space="0" w:color="auto"/>
          </w:divBdr>
        </w:div>
      </w:divsChild>
    </w:div>
    <w:div w:id="1092970078">
      <w:bodyDiv w:val="1"/>
      <w:marLeft w:val="0"/>
      <w:marRight w:val="0"/>
      <w:marTop w:val="0"/>
      <w:marBottom w:val="0"/>
      <w:divBdr>
        <w:top w:val="none" w:sz="0" w:space="0" w:color="auto"/>
        <w:left w:val="none" w:sz="0" w:space="0" w:color="auto"/>
        <w:bottom w:val="none" w:sz="0" w:space="0" w:color="auto"/>
        <w:right w:val="none" w:sz="0" w:space="0" w:color="auto"/>
      </w:divBdr>
      <w:divsChild>
        <w:div w:id="697507330">
          <w:marLeft w:val="0"/>
          <w:marRight w:val="1"/>
          <w:marTop w:val="0"/>
          <w:marBottom w:val="0"/>
          <w:divBdr>
            <w:top w:val="none" w:sz="0" w:space="0" w:color="auto"/>
            <w:left w:val="none" w:sz="0" w:space="0" w:color="auto"/>
            <w:bottom w:val="none" w:sz="0" w:space="0" w:color="auto"/>
            <w:right w:val="none" w:sz="0" w:space="0" w:color="auto"/>
          </w:divBdr>
          <w:divsChild>
            <w:div w:id="1522358005">
              <w:marLeft w:val="0"/>
              <w:marRight w:val="0"/>
              <w:marTop w:val="0"/>
              <w:marBottom w:val="0"/>
              <w:divBdr>
                <w:top w:val="none" w:sz="0" w:space="0" w:color="auto"/>
                <w:left w:val="none" w:sz="0" w:space="0" w:color="auto"/>
                <w:bottom w:val="none" w:sz="0" w:space="0" w:color="auto"/>
                <w:right w:val="none" w:sz="0" w:space="0" w:color="auto"/>
              </w:divBdr>
              <w:divsChild>
                <w:div w:id="1452627199">
                  <w:marLeft w:val="0"/>
                  <w:marRight w:val="1"/>
                  <w:marTop w:val="0"/>
                  <w:marBottom w:val="0"/>
                  <w:divBdr>
                    <w:top w:val="none" w:sz="0" w:space="0" w:color="auto"/>
                    <w:left w:val="none" w:sz="0" w:space="0" w:color="auto"/>
                    <w:bottom w:val="none" w:sz="0" w:space="0" w:color="auto"/>
                    <w:right w:val="none" w:sz="0" w:space="0" w:color="auto"/>
                  </w:divBdr>
                  <w:divsChild>
                    <w:div w:id="1854802820">
                      <w:marLeft w:val="0"/>
                      <w:marRight w:val="0"/>
                      <w:marTop w:val="0"/>
                      <w:marBottom w:val="0"/>
                      <w:divBdr>
                        <w:top w:val="none" w:sz="0" w:space="0" w:color="auto"/>
                        <w:left w:val="none" w:sz="0" w:space="0" w:color="auto"/>
                        <w:bottom w:val="none" w:sz="0" w:space="0" w:color="auto"/>
                        <w:right w:val="none" w:sz="0" w:space="0" w:color="auto"/>
                      </w:divBdr>
                      <w:divsChild>
                        <w:div w:id="527571442">
                          <w:marLeft w:val="0"/>
                          <w:marRight w:val="0"/>
                          <w:marTop w:val="0"/>
                          <w:marBottom w:val="0"/>
                          <w:divBdr>
                            <w:top w:val="none" w:sz="0" w:space="0" w:color="auto"/>
                            <w:left w:val="none" w:sz="0" w:space="0" w:color="auto"/>
                            <w:bottom w:val="none" w:sz="0" w:space="0" w:color="auto"/>
                            <w:right w:val="none" w:sz="0" w:space="0" w:color="auto"/>
                          </w:divBdr>
                          <w:divsChild>
                            <w:div w:id="36855398">
                              <w:marLeft w:val="0"/>
                              <w:marRight w:val="0"/>
                              <w:marTop w:val="120"/>
                              <w:marBottom w:val="360"/>
                              <w:divBdr>
                                <w:top w:val="none" w:sz="0" w:space="0" w:color="auto"/>
                                <w:left w:val="none" w:sz="0" w:space="0" w:color="auto"/>
                                <w:bottom w:val="none" w:sz="0" w:space="0" w:color="auto"/>
                                <w:right w:val="none" w:sz="0" w:space="0" w:color="auto"/>
                              </w:divBdr>
                              <w:divsChild>
                                <w:div w:id="313264306">
                                  <w:marLeft w:val="0"/>
                                  <w:marRight w:val="0"/>
                                  <w:marTop w:val="0"/>
                                  <w:marBottom w:val="0"/>
                                  <w:divBdr>
                                    <w:top w:val="none" w:sz="0" w:space="0" w:color="auto"/>
                                    <w:left w:val="none" w:sz="0" w:space="0" w:color="auto"/>
                                    <w:bottom w:val="none" w:sz="0" w:space="0" w:color="auto"/>
                                    <w:right w:val="none" w:sz="0" w:space="0" w:color="auto"/>
                                  </w:divBdr>
                                </w:div>
                                <w:div w:id="1009332549">
                                  <w:marLeft w:val="0"/>
                                  <w:marRight w:val="0"/>
                                  <w:marTop w:val="0"/>
                                  <w:marBottom w:val="0"/>
                                  <w:divBdr>
                                    <w:top w:val="none" w:sz="0" w:space="0" w:color="auto"/>
                                    <w:left w:val="none" w:sz="0" w:space="0" w:color="auto"/>
                                    <w:bottom w:val="none" w:sz="0" w:space="0" w:color="auto"/>
                                    <w:right w:val="none" w:sz="0" w:space="0" w:color="auto"/>
                                  </w:divBdr>
                                </w:div>
                                <w:div w:id="1218542955">
                                  <w:marLeft w:val="0"/>
                                  <w:marRight w:val="0"/>
                                  <w:marTop w:val="0"/>
                                  <w:marBottom w:val="0"/>
                                  <w:divBdr>
                                    <w:top w:val="none" w:sz="0" w:space="0" w:color="auto"/>
                                    <w:left w:val="none" w:sz="0" w:space="0" w:color="auto"/>
                                    <w:bottom w:val="none" w:sz="0" w:space="0" w:color="auto"/>
                                    <w:right w:val="none" w:sz="0" w:space="0" w:color="auto"/>
                                  </w:divBdr>
                                </w:div>
                                <w:div w:id="1752703495">
                                  <w:marLeft w:val="0"/>
                                  <w:marRight w:val="0"/>
                                  <w:marTop w:val="0"/>
                                  <w:marBottom w:val="0"/>
                                  <w:divBdr>
                                    <w:top w:val="none" w:sz="0" w:space="0" w:color="auto"/>
                                    <w:left w:val="none" w:sz="0" w:space="0" w:color="auto"/>
                                    <w:bottom w:val="none" w:sz="0" w:space="0" w:color="auto"/>
                                    <w:right w:val="none" w:sz="0" w:space="0" w:color="auto"/>
                                  </w:divBdr>
                                  <w:divsChild>
                                    <w:div w:id="1908029253">
                                      <w:marLeft w:val="0"/>
                                      <w:marRight w:val="0"/>
                                      <w:marTop w:val="0"/>
                                      <w:marBottom w:val="0"/>
                                      <w:divBdr>
                                        <w:top w:val="none" w:sz="0" w:space="0" w:color="auto"/>
                                        <w:left w:val="none" w:sz="0" w:space="0" w:color="auto"/>
                                        <w:bottom w:val="none" w:sz="0" w:space="0" w:color="auto"/>
                                        <w:right w:val="none" w:sz="0" w:space="0" w:color="auto"/>
                                      </w:divBdr>
                                    </w:div>
                                  </w:divsChild>
                                </w:div>
                                <w:div w:id="2076051773">
                                  <w:marLeft w:val="0"/>
                                  <w:marRight w:val="0"/>
                                  <w:marTop w:val="0"/>
                                  <w:marBottom w:val="0"/>
                                  <w:divBdr>
                                    <w:top w:val="none" w:sz="0" w:space="0" w:color="auto"/>
                                    <w:left w:val="none" w:sz="0" w:space="0" w:color="auto"/>
                                    <w:bottom w:val="none" w:sz="0" w:space="0" w:color="auto"/>
                                    <w:right w:val="none" w:sz="0" w:space="0" w:color="auto"/>
                                  </w:divBdr>
                                  <w:divsChild>
                                    <w:div w:id="13038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931119">
      <w:bodyDiv w:val="1"/>
      <w:marLeft w:val="0"/>
      <w:marRight w:val="0"/>
      <w:marTop w:val="0"/>
      <w:marBottom w:val="0"/>
      <w:divBdr>
        <w:top w:val="none" w:sz="0" w:space="0" w:color="auto"/>
        <w:left w:val="none" w:sz="0" w:space="0" w:color="auto"/>
        <w:bottom w:val="none" w:sz="0" w:space="0" w:color="auto"/>
        <w:right w:val="none" w:sz="0" w:space="0" w:color="auto"/>
      </w:divBdr>
    </w:div>
    <w:div w:id="1173954522">
      <w:bodyDiv w:val="1"/>
      <w:marLeft w:val="0"/>
      <w:marRight w:val="0"/>
      <w:marTop w:val="0"/>
      <w:marBottom w:val="0"/>
      <w:divBdr>
        <w:top w:val="none" w:sz="0" w:space="0" w:color="auto"/>
        <w:left w:val="none" w:sz="0" w:space="0" w:color="auto"/>
        <w:bottom w:val="none" w:sz="0" w:space="0" w:color="auto"/>
        <w:right w:val="none" w:sz="0" w:space="0" w:color="auto"/>
      </w:divBdr>
    </w:div>
    <w:div w:id="1195264584">
      <w:bodyDiv w:val="1"/>
      <w:marLeft w:val="0"/>
      <w:marRight w:val="0"/>
      <w:marTop w:val="0"/>
      <w:marBottom w:val="0"/>
      <w:divBdr>
        <w:top w:val="none" w:sz="0" w:space="0" w:color="auto"/>
        <w:left w:val="none" w:sz="0" w:space="0" w:color="auto"/>
        <w:bottom w:val="none" w:sz="0" w:space="0" w:color="auto"/>
        <w:right w:val="none" w:sz="0" w:space="0" w:color="auto"/>
      </w:divBdr>
      <w:divsChild>
        <w:div w:id="958224986">
          <w:marLeft w:val="0"/>
          <w:marRight w:val="1"/>
          <w:marTop w:val="0"/>
          <w:marBottom w:val="0"/>
          <w:divBdr>
            <w:top w:val="none" w:sz="0" w:space="0" w:color="auto"/>
            <w:left w:val="none" w:sz="0" w:space="0" w:color="auto"/>
            <w:bottom w:val="none" w:sz="0" w:space="0" w:color="auto"/>
            <w:right w:val="none" w:sz="0" w:space="0" w:color="auto"/>
          </w:divBdr>
          <w:divsChild>
            <w:div w:id="1743717888">
              <w:marLeft w:val="0"/>
              <w:marRight w:val="0"/>
              <w:marTop w:val="0"/>
              <w:marBottom w:val="0"/>
              <w:divBdr>
                <w:top w:val="none" w:sz="0" w:space="0" w:color="auto"/>
                <w:left w:val="none" w:sz="0" w:space="0" w:color="auto"/>
                <w:bottom w:val="none" w:sz="0" w:space="0" w:color="auto"/>
                <w:right w:val="none" w:sz="0" w:space="0" w:color="auto"/>
              </w:divBdr>
              <w:divsChild>
                <w:div w:id="814685606">
                  <w:marLeft w:val="0"/>
                  <w:marRight w:val="1"/>
                  <w:marTop w:val="0"/>
                  <w:marBottom w:val="0"/>
                  <w:divBdr>
                    <w:top w:val="none" w:sz="0" w:space="0" w:color="auto"/>
                    <w:left w:val="none" w:sz="0" w:space="0" w:color="auto"/>
                    <w:bottom w:val="none" w:sz="0" w:space="0" w:color="auto"/>
                    <w:right w:val="none" w:sz="0" w:space="0" w:color="auto"/>
                  </w:divBdr>
                  <w:divsChild>
                    <w:div w:id="334843824">
                      <w:marLeft w:val="0"/>
                      <w:marRight w:val="0"/>
                      <w:marTop w:val="0"/>
                      <w:marBottom w:val="0"/>
                      <w:divBdr>
                        <w:top w:val="none" w:sz="0" w:space="0" w:color="auto"/>
                        <w:left w:val="none" w:sz="0" w:space="0" w:color="auto"/>
                        <w:bottom w:val="none" w:sz="0" w:space="0" w:color="auto"/>
                        <w:right w:val="none" w:sz="0" w:space="0" w:color="auto"/>
                      </w:divBdr>
                      <w:divsChild>
                        <w:div w:id="1717386134">
                          <w:marLeft w:val="0"/>
                          <w:marRight w:val="0"/>
                          <w:marTop w:val="0"/>
                          <w:marBottom w:val="0"/>
                          <w:divBdr>
                            <w:top w:val="none" w:sz="0" w:space="0" w:color="auto"/>
                            <w:left w:val="none" w:sz="0" w:space="0" w:color="auto"/>
                            <w:bottom w:val="none" w:sz="0" w:space="0" w:color="auto"/>
                            <w:right w:val="none" w:sz="0" w:space="0" w:color="auto"/>
                          </w:divBdr>
                          <w:divsChild>
                            <w:div w:id="2131435685">
                              <w:marLeft w:val="0"/>
                              <w:marRight w:val="0"/>
                              <w:marTop w:val="120"/>
                              <w:marBottom w:val="360"/>
                              <w:divBdr>
                                <w:top w:val="none" w:sz="0" w:space="0" w:color="auto"/>
                                <w:left w:val="none" w:sz="0" w:space="0" w:color="auto"/>
                                <w:bottom w:val="none" w:sz="0" w:space="0" w:color="auto"/>
                                <w:right w:val="none" w:sz="0" w:space="0" w:color="auto"/>
                              </w:divBdr>
                              <w:divsChild>
                                <w:div w:id="320041965">
                                  <w:marLeft w:val="0"/>
                                  <w:marRight w:val="0"/>
                                  <w:marTop w:val="0"/>
                                  <w:marBottom w:val="0"/>
                                  <w:divBdr>
                                    <w:top w:val="none" w:sz="0" w:space="0" w:color="auto"/>
                                    <w:left w:val="none" w:sz="0" w:space="0" w:color="auto"/>
                                    <w:bottom w:val="none" w:sz="0" w:space="0" w:color="auto"/>
                                    <w:right w:val="none" w:sz="0" w:space="0" w:color="auto"/>
                                  </w:divBdr>
                                  <w:divsChild>
                                    <w:div w:id="14614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01489">
      <w:bodyDiv w:val="1"/>
      <w:marLeft w:val="0"/>
      <w:marRight w:val="0"/>
      <w:marTop w:val="0"/>
      <w:marBottom w:val="0"/>
      <w:divBdr>
        <w:top w:val="none" w:sz="0" w:space="0" w:color="auto"/>
        <w:left w:val="none" w:sz="0" w:space="0" w:color="auto"/>
        <w:bottom w:val="none" w:sz="0" w:space="0" w:color="auto"/>
        <w:right w:val="none" w:sz="0" w:space="0" w:color="auto"/>
      </w:divBdr>
      <w:divsChild>
        <w:div w:id="2030062779">
          <w:marLeft w:val="0"/>
          <w:marRight w:val="0"/>
          <w:marTop w:val="0"/>
          <w:marBottom w:val="0"/>
          <w:divBdr>
            <w:top w:val="none" w:sz="0" w:space="0" w:color="auto"/>
            <w:left w:val="none" w:sz="0" w:space="0" w:color="auto"/>
            <w:bottom w:val="none" w:sz="0" w:space="0" w:color="auto"/>
            <w:right w:val="none" w:sz="0" w:space="0" w:color="auto"/>
          </w:divBdr>
        </w:div>
      </w:divsChild>
    </w:div>
    <w:div w:id="1207639890">
      <w:bodyDiv w:val="1"/>
      <w:marLeft w:val="0"/>
      <w:marRight w:val="0"/>
      <w:marTop w:val="0"/>
      <w:marBottom w:val="0"/>
      <w:divBdr>
        <w:top w:val="none" w:sz="0" w:space="0" w:color="auto"/>
        <w:left w:val="none" w:sz="0" w:space="0" w:color="auto"/>
        <w:bottom w:val="none" w:sz="0" w:space="0" w:color="auto"/>
        <w:right w:val="none" w:sz="0" w:space="0" w:color="auto"/>
      </w:divBdr>
      <w:divsChild>
        <w:div w:id="408187420">
          <w:marLeft w:val="0"/>
          <w:marRight w:val="1"/>
          <w:marTop w:val="0"/>
          <w:marBottom w:val="0"/>
          <w:divBdr>
            <w:top w:val="none" w:sz="0" w:space="0" w:color="auto"/>
            <w:left w:val="none" w:sz="0" w:space="0" w:color="auto"/>
            <w:bottom w:val="none" w:sz="0" w:space="0" w:color="auto"/>
            <w:right w:val="none" w:sz="0" w:space="0" w:color="auto"/>
          </w:divBdr>
          <w:divsChild>
            <w:div w:id="1482188374">
              <w:marLeft w:val="0"/>
              <w:marRight w:val="0"/>
              <w:marTop w:val="0"/>
              <w:marBottom w:val="0"/>
              <w:divBdr>
                <w:top w:val="none" w:sz="0" w:space="0" w:color="auto"/>
                <w:left w:val="none" w:sz="0" w:space="0" w:color="auto"/>
                <w:bottom w:val="none" w:sz="0" w:space="0" w:color="auto"/>
                <w:right w:val="none" w:sz="0" w:space="0" w:color="auto"/>
              </w:divBdr>
              <w:divsChild>
                <w:div w:id="760415581">
                  <w:marLeft w:val="0"/>
                  <w:marRight w:val="1"/>
                  <w:marTop w:val="0"/>
                  <w:marBottom w:val="0"/>
                  <w:divBdr>
                    <w:top w:val="none" w:sz="0" w:space="0" w:color="auto"/>
                    <w:left w:val="none" w:sz="0" w:space="0" w:color="auto"/>
                    <w:bottom w:val="none" w:sz="0" w:space="0" w:color="auto"/>
                    <w:right w:val="none" w:sz="0" w:space="0" w:color="auto"/>
                  </w:divBdr>
                  <w:divsChild>
                    <w:div w:id="1859000773">
                      <w:marLeft w:val="0"/>
                      <w:marRight w:val="0"/>
                      <w:marTop w:val="0"/>
                      <w:marBottom w:val="0"/>
                      <w:divBdr>
                        <w:top w:val="none" w:sz="0" w:space="0" w:color="auto"/>
                        <w:left w:val="none" w:sz="0" w:space="0" w:color="auto"/>
                        <w:bottom w:val="none" w:sz="0" w:space="0" w:color="auto"/>
                        <w:right w:val="none" w:sz="0" w:space="0" w:color="auto"/>
                      </w:divBdr>
                      <w:divsChild>
                        <w:div w:id="1545096030">
                          <w:marLeft w:val="0"/>
                          <w:marRight w:val="0"/>
                          <w:marTop w:val="0"/>
                          <w:marBottom w:val="0"/>
                          <w:divBdr>
                            <w:top w:val="none" w:sz="0" w:space="0" w:color="auto"/>
                            <w:left w:val="none" w:sz="0" w:space="0" w:color="auto"/>
                            <w:bottom w:val="none" w:sz="0" w:space="0" w:color="auto"/>
                            <w:right w:val="none" w:sz="0" w:space="0" w:color="auto"/>
                          </w:divBdr>
                          <w:divsChild>
                            <w:div w:id="590892630">
                              <w:marLeft w:val="0"/>
                              <w:marRight w:val="0"/>
                              <w:marTop w:val="120"/>
                              <w:marBottom w:val="360"/>
                              <w:divBdr>
                                <w:top w:val="none" w:sz="0" w:space="0" w:color="auto"/>
                                <w:left w:val="none" w:sz="0" w:space="0" w:color="auto"/>
                                <w:bottom w:val="none" w:sz="0" w:space="0" w:color="auto"/>
                                <w:right w:val="none" w:sz="0" w:space="0" w:color="auto"/>
                              </w:divBdr>
                              <w:divsChild>
                                <w:div w:id="67575671">
                                  <w:marLeft w:val="0"/>
                                  <w:marRight w:val="0"/>
                                  <w:marTop w:val="0"/>
                                  <w:marBottom w:val="0"/>
                                  <w:divBdr>
                                    <w:top w:val="none" w:sz="0" w:space="0" w:color="auto"/>
                                    <w:left w:val="none" w:sz="0" w:space="0" w:color="auto"/>
                                    <w:bottom w:val="none" w:sz="0" w:space="0" w:color="auto"/>
                                    <w:right w:val="none" w:sz="0" w:space="0" w:color="auto"/>
                                  </w:divBdr>
                                  <w:divsChild>
                                    <w:div w:id="10719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478197">
      <w:bodyDiv w:val="1"/>
      <w:marLeft w:val="0"/>
      <w:marRight w:val="0"/>
      <w:marTop w:val="0"/>
      <w:marBottom w:val="0"/>
      <w:divBdr>
        <w:top w:val="none" w:sz="0" w:space="0" w:color="auto"/>
        <w:left w:val="none" w:sz="0" w:space="0" w:color="auto"/>
        <w:bottom w:val="none" w:sz="0" w:space="0" w:color="auto"/>
        <w:right w:val="none" w:sz="0" w:space="0" w:color="auto"/>
      </w:divBdr>
      <w:divsChild>
        <w:div w:id="1739327320">
          <w:marLeft w:val="0"/>
          <w:marRight w:val="1"/>
          <w:marTop w:val="0"/>
          <w:marBottom w:val="0"/>
          <w:divBdr>
            <w:top w:val="none" w:sz="0" w:space="0" w:color="auto"/>
            <w:left w:val="none" w:sz="0" w:space="0" w:color="auto"/>
            <w:bottom w:val="none" w:sz="0" w:space="0" w:color="auto"/>
            <w:right w:val="none" w:sz="0" w:space="0" w:color="auto"/>
          </w:divBdr>
          <w:divsChild>
            <w:div w:id="2044866065">
              <w:marLeft w:val="0"/>
              <w:marRight w:val="0"/>
              <w:marTop w:val="0"/>
              <w:marBottom w:val="0"/>
              <w:divBdr>
                <w:top w:val="none" w:sz="0" w:space="0" w:color="auto"/>
                <w:left w:val="none" w:sz="0" w:space="0" w:color="auto"/>
                <w:bottom w:val="none" w:sz="0" w:space="0" w:color="auto"/>
                <w:right w:val="none" w:sz="0" w:space="0" w:color="auto"/>
              </w:divBdr>
              <w:divsChild>
                <w:div w:id="158734578">
                  <w:marLeft w:val="0"/>
                  <w:marRight w:val="1"/>
                  <w:marTop w:val="0"/>
                  <w:marBottom w:val="0"/>
                  <w:divBdr>
                    <w:top w:val="none" w:sz="0" w:space="0" w:color="auto"/>
                    <w:left w:val="none" w:sz="0" w:space="0" w:color="auto"/>
                    <w:bottom w:val="none" w:sz="0" w:space="0" w:color="auto"/>
                    <w:right w:val="none" w:sz="0" w:space="0" w:color="auto"/>
                  </w:divBdr>
                  <w:divsChild>
                    <w:div w:id="1484931147">
                      <w:marLeft w:val="0"/>
                      <w:marRight w:val="0"/>
                      <w:marTop w:val="0"/>
                      <w:marBottom w:val="0"/>
                      <w:divBdr>
                        <w:top w:val="none" w:sz="0" w:space="0" w:color="auto"/>
                        <w:left w:val="none" w:sz="0" w:space="0" w:color="auto"/>
                        <w:bottom w:val="none" w:sz="0" w:space="0" w:color="auto"/>
                        <w:right w:val="none" w:sz="0" w:space="0" w:color="auto"/>
                      </w:divBdr>
                      <w:divsChild>
                        <w:div w:id="2019431101">
                          <w:marLeft w:val="0"/>
                          <w:marRight w:val="0"/>
                          <w:marTop w:val="0"/>
                          <w:marBottom w:val="0"/>
                          <w:divBdr>
                            <w:top w:val="none" w:sz="0" w:space="0" w:color="auto"/>
                            <w:left w:val="none" w:sz="0" w:space="0" w:color="auto"/>
                            <w:bottom w:val="none" w:sz="0" w:space="0" w:color="auto"/>
                            <w:right w:val="none" w:sz="0" w:space="0" w:color="auto"/>
                          </w:divBdr>
                          <w:divsChild>
                            <w:div w:id="1898514746">
                              <w:marLeft w:val="0"/>
                              <w:marRight w:val="0"/>
                              <w:marTop w:val="120"/>
                              <w:marBottom w:val="360"/>
                              <w:divBdr>
                                <w:top w:val="none" w:sz="0" w:space="0" w:color="auto"/>
                                <w:left w:val="none" w:sz="0" w:space="0" w:color="auto"/>
                                <w:bottom w:val="none" w:sz="0" w:space="0" w:color="auto"/>
                                <w:right w:val="none" w:sz="0" w:space="0" w:color="auto"/>
                              </w:divBdr>
                              <w:divsChild>
                                <w:div w:id="1977448236">
                                  <w:marLeft w:val="0"/>
                                  <w:marRight w:val="0"/>
                                  <w:marTop w:val="0"/>
                                  <w:marBottom w:val="0"/>
                                  <w:divBdr>
                                    <w:top w:val="none" w:sz="0" w:space="0" w:color="auto"/>
                                    <w:left w:val="none" w:sz="0" w:space="0" w:color="auto"/>
                                    <w:bottom w:val="none" w:sz="0" w:space="0" w:color="auto"/>
                                    <w:right w:val="none" w:sz="0" w:space="0" w:color="auto"/>
                                  </w:divBdr>
                                  <w:divsChild>
                                    <w:div w:id="11111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750984">
      <w:bodyDiv w:val="1"/>
      <w:marLeft w:val="0"/>
      <w:marRight w:val="0"/>
      <w:marTop w:val="0"/>
      <w:marBottom w:val="0"/>
      <w:divBdr>
        <w:top w:val="none" w:sz="0" w:space="0" w:color="auto"/>
        <w:left w:val="none" w:sz="0" w:space="0" w:color="auto"/>
        <w:bottom w:val="none" w:sz="0" w:space="0" w:color="auto"/>
        <w:right w:val="none" w:sz="0" w:space="0" w:color="auto"/>
      </w:divBdr>
      <w:divsChild>
        <w:div w:id="1117412283">
          <w:marLeft w:val="0"/>
          <w:marRight w:val="1"/>
          <w:marTop w:val="0"/>
          <w:marBottom w:val="0"/>
          <w:divBdr>
            <w:top w:val="none" w:sz="0" w:space="0" w:color="auto"/>
            <w:left w:val="none" w:sz="0" w:space="0" w:color="auto"/>
            <w:bottom w:val="none" w:sz="0" w:space="0" w:color="auto"/>
            <w:right w:val="none" w:sz="0" w:space="0" w:color="auto"/>
          </w:divBdr>
          <w:divsChild>
            <w:div w:id="1794202806">
              <w:marLeft w:val="0"/>
              <w:marRight w:val="0"/>
              <w:marTop w:val="0"/>
              <w:marBottom w:val="0"/>
              <w:divBdr>
                <w:top w:val="none" w:sz="0" w:space="0" w:color="auto"/>
                <w:left w:val="none" w:sz="0" w:space="0" w:color="auto"/>
                <w:bottom w:val="none" w:sz="0" w:space="0" w:color="auto"/>
                <w:right w:val="none" w:sz="0" w:space="0" w:color="auto"/>
              </w:divBdr>
              <w:divsChild>
                <w:div w:id="1875726378">
                  <w:marLeft w:val="0"/>
                  <w:marRight w:val="1"/>
                  <w:marTop w:val="0"/>
                  <w:marBottom w:val="0"/>
                  <w:divBdr>
                    <w:top w:val="none" w:sz="0" w:space="0" w:color="auto"/>
                    <w:left w:val="none" w:sz="0" w:space="0" w:color="auto"/>
                    <w:bottom w:val="none" w:sz="0" w:space="0" w:color="auto"/>
                    <w:right w:val="none" w:sz="0" w:space="0" w:color="auto"/>
                  </w:divBdr>
                  <w:divsChild>
                    <w:div w:id="1802186758">
                      <w:marLeft w:val="0"/>
                      <w:marRight w:val="0"/>
                      <w:marTop w:val="0"/>
                      <w:marBottom w:val="0"/>
                      <w:divBdr>
                        <w:top w:val="none" w:sz="0" w:space="0" w:color="auto"/>
                        <w:left w:val="none" w:sz="0" w:space="0" w:color="auto"/>
                        <w:bottom w:val="none" w:sz="0" w:space="0" w:color="auto"/>
                        <w:right w:val="none" w:sz="0" w:space="0" w:color="auto"/>
                      </w:divBdr>
                      <w:divsChild>
                        <w:div w:id="704062262">
                          <w:marLeft w:val="0"/>
                          <w:marRight w:val="0"/>
                          <w:marTop w:val="0"/>
                          <w:marBottom w:val="0"/>
                          <w:divBdr>
                            <w:top w:val="none" w:sz="0" w:space="0" w:color="auto"/>
                            <w:left w:val="none" w:sz="0" w:space="0" w:color="auto"/>
                            <w:bottom w:val="none" w:sz="0" w:space="0" w:color="auto"/>
                            <w:right w:val="none" w:sz="0" w:space="0" w:color="auto"/>
                          </w:divBdr>
                          <w:divsChild>
                            <w:div w:id="1313948861">
                              <w:marLeft w:val="0"/>
                              <w:marRight w:val="0"/>
                              <w:marTop w:val="120"/>
                              <w:marBottom w:val="360"/>
                              <w:divBdr>
                                <w:top w:val="none" w:sz="0" w:space="0" w:color="auto"/>
                                <w:left w:val="none" w:sz="0" w:space="0" w:color="auto"/>
                                <w:bottom w:val="none" w:sz="0" w:space="0" w:color="auto"/>
                                <w:right w:val="none" w:sz="0" w:space="0" w:color="auto"/>
                              </w:divBdr>
                              <w:divsChild>
                                <w:div w:id="341860040">
                                  <w:marLeft w:val="0"/>
                                  <w:marRight w:val="0"/>
                                  <w:marTop w:val="0"/>
                                  <w:marBottom w:val="0"/>
                                  <w:divBdr>
                                    <w:top w:val="none" w:sz="0" w:space="0" w:color="auto"/>
                                    <w:left w:val="none" w:sz="0" w:space="0" w:color="auto"/>
                                    <w:bottom w:val="none" w:sz="0" w:space="0" w:color="auto"/>
                                    <w:right w:val="none" w:sz="0" w:space="0" w:color="auto"/>
                                  </w:divBdr>
                                  <w:divsChild>
                                    <w:div w:id="1585339342">
                                      <w:marLeft w:val="0"/>
                                      <w:marRight w:val="0"/>
                                      <w:marTop w:val="0"/>
                                      <w:marBottom w:val="0"/>
                                      <w:divBdr>
                                        <w:top w:val="none" w:sz="0" w:space="0" w:color="auto"/>
                                        <w:left w:val="none" w:sz="0" w:space="0" w:color="auto"/>
                                        <w:bottom w:val="none" w:sz="0" w:space="0" w:color="auto"/>
                                        <w:right w:val="none" w:sz="0" w:space="0" w:color="auto"/>
                                      </w:divBdr>
                                    </w:div>
                                  </w:divsChild>
                                </w:div>
                                <w:div w:id="958876687">
                                  <w:marLeft w:val="0"/>
                                  <w:marRight w:val="0"/>
                                  <w:marTop w:val="0"/>
                                  <w:marBottom w:val="0"/>
                                  <w:divBdr>
                                    <w:top w:val="none" w:sz="0" w:space="0" w:color="auto"/>
                                    <w:left w:val="none" w:sz="0" w:space="0" w:color="auto"/>
                                    <w:bottom w:val="none" w:sz="0" w:space="0" w:color="auto"/>
                                    <w:right w:val="none" w:sz="0" w:space="0" w:color="auto"/>
                                  </w:divBdr>
                                </w:div>
                                <w:div w:id="1447430457">
                                  <w:marLeft w:val="0"/>
                                  <w:marRight w:val="0"/>
                                  <w:marTop w:val="0"/>
                                  <w:marBottom w:val="0"/>
                                  <w:divBdr>
                                    <w:top w:val="none" w:sz="0" w:space="0" w:color="auto"/>
                                    <w:left w:val="none" w:sz="0" w:space="0" w:color="auto"/>
                                    <w:bottom w:val="none" w:sz="0" w:space="0" w:color="auto"/>
                                    <w:right w:val="none" w:sz="0" w:space="0" w:color="auto"/>
                                  </w:divBdr>
                                  <w:divsChild>
                                    <w:div w:id="42483248">
                                      <w:marLeft w:val="0"/>
                                      <w:marRight w:val="0"/>
                                      <w:marTop w:val="0"/>
                                      <w:marBottom w:val="0"/>
                                      <w:divBdr>
                                        <w:top w:val="none" w:sz="0" w:space="0" w:color="auto"/>
                                        <w:left w:val="none" w:sz="0" w:space="0" w:color="auto"/>
                                        <w:bottom w:val="none" w:sz="0" w:space="0" w:color="auto"/>
                                        <w:right w:val="none" w:sz="0" w:space="0" w:color="auto"/>
                                      </w:divBdr>
                                    </w:div>
                                  </w:divsChild>
                                </w:div>
                                <w:div w:id="1856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21260">
      <w:bodyDiv w:val="1"/>
      <w:marLeft w:val="0"/>
      <w:marRight w:val="0"/>
      <w:marTop w:val="0"/>
      <w:marBottom w:val="0"/>
      <w:divBdr>
        <w:top w:val="none" w:sz="0" w:space="0" w:color="auto"/>
        <w:left w:val="none" w:sz="0" w:space="0" w:color="auto"/>
        <w:bottom w:val="none" w:sz="0" w:space="0" w:color="auto"/>
        <w:right w:val="none" w:sz="0" w:space="0" w:color="auto"/>
      </w:divBdr>
      <w:divsChild>
        <w:div w:id="311299845">
          <w:marLeft w:val="0"/>
          <w:marRight w:val="0"/>
          <w:marTop w:val="0"/>
          <w:marBottom w:val="0"/>
          <w:divBdr>
            <w:top w:val="none" w:sz="0" w:space="0" w:color="auto"/>
            <w:left w:val="none" w:sz="0" w:space="0" w:color="auto"/>
            <w:bottom w:val="none" w:sz="0" w:space="0" w:color="auto"/>
            <w:right w:val="none" w:sz="0" w:space="0" w:color="auto"/>
          </w:divBdr>
          <w:divsChild>
            <w:div w:id="338432702">
              <w:marLeft w:val="0"/>
              <w:marRight w:val="0"/>
              <w:marTop w:val="0"/>
              <w:marBottom w:val="0"/>
              <w:divBdr>
                <w:top w:val="none" w:sz="0" w:space="0" w:color="auto"/>
                <w:left w:val="none" w:sz="0" w:space="0" w:color="auto"/>
                <w:bottom w:val="none" w:sz="0" w:space="0" w:color="auto"/>
                <w:right w:val="none" w:sz="0" w:space="0" w:color="auto"/>
              </w:divBdr>
            </w:div>
          </w:divsChild>
        </w:div>
        <w:div w:id="609974247">
          <w:marLeft w:val="0"/>
          <w:marRight w:val="0"/>
          <w:marTop w:val="0"/>
          <w:marBottom w:val="0"/>
          <w:divBdr>
            <w:top w:val="none" w:sz="0" w:space="0" w:color="auto"/>
            <w:left w:val="none" w:sz="0" w:space="0" w:color="auto"/>
            <w:bottom w:val="none" w:sz="0" w:space="0" w:color="auto"/>
            <w:right w:val="none" w:sz="0" w:space="0" w:color="auto"/>
          </w:divBdr>
        </w:div>
        <w:div w:id="1367216276">
          <w:marLeft w:val="0"/>
          <w:marRight w:val="0"/>
          <w:marTop w:val="0"/>
          <w:marBottom w:val="0"/>
          <w:divBdr>
            <w:top w:val="none" w:sz="0" w:space="0" w:color="auto"/>
            <w:left w:val="none" w:sz="0" w:space="0" w:color="auto"/>
            <w:bottom w:val="none" w:sz="0" w:space="0" w:color="auto"/>
            <w:right w:val="none" w:sz="0" w:space="0" w:color="auto"/>
          </w:divBdr>
        </w:div>
        <w:div w:id="1959754673">
          <w:marLeft w:val="0"/>
          <w:marRight w:val="0"/>
          <w:marTop w:val="0"/>
          <w:marBottom w:val="0"/>
          <w:divBdr>
            <w:top w:val="none" w:sz="0" w:space="0" w:color="auto"/>
            <w:left w:val="none" w:sz="0" w:space="0" w:color="auto"/>
            <w:bottom w:val="none" w:sz="0" w:space="0" w:color="auto"/>
            <w:right w:val="none" w:sz="0" w:space="0" w:color="auto"/>
          </w:divBdr>
        </w:div>
      </w:divsChild>
    </w:div>
    <w:div w:id="1261067177">
      <w:bodyDiv w:val="1"/>
      <w:marLeft w:val="0"/>
      <w:marRight w:val="0"/>
      <w:marTop w:val="0"/>
      <w:marBottom w:val="0"/>
      <w:divBdr>
        <w:top w:val="none" w:sz="0" w:space="0" w:color="auto"/>
        <w:left w:val="none" w:sz="0" w:space="0" w:color="auto"/>
        <w:bottom w:val="none" w:sz="0" w:space="0" w:color="auto"/>
        <w:right w:val="none" w:sz="0" w:space="0" w:color="auto"/>
      </w:divBdr>
      <w:divsChild>
        <w:div w:id="10108985">
          <w:marLeft w:val="0"/>
          <w:marRight w:val="0"/>
          <w:marTop w:val="0"/>
          <w:marBottom w:val="0"/>
          <w:divBdr>
            <w:top w:val="none" w:sz="0" w:space="0" w:color="auto"/>
            <w:left w:val="none" w:sz="0" w:space="0" w:color="auto"/>
            <w:bottom w:val="none" w:sz="0" w:space="0" w:color="auto"/>
            <w:right w:val="none" w:sz="0" w:space="0" w:color="auto"/>
          </w:divBdr>
        </w:div>
        <w:div w:id="122308099">
          <w:marLeft w:val="0"/>
          <w:marRight w:val="0"/>
          <w:marTop w:val="0"/>
          <w:marBottom w:val="0"/>
          <w:divBdr>
            <w:top w:val="none" w:sz="0" w:space="0" w:color="auto"/>
            <w:left w:val="none" w:sz="0" w:space="0" w:color="auto"/>
            <w:bottom w:val="none" w:sz="0" w:space="0" w:color="auto"/>
            <w:right w:val="none" w:sz="0" w:space="0" w:color="auto"/>
          </w:divBdr>
        </w:div>
        <w:div w:id="1462918049">
          <w:marLeft w:val="0"/>
          <w:marRight w:val="0"/>
          <w:marTop w:val="0"/>
          <w:marBottom w:val="0"/>
          <w:divBdr>
            <w:top w:val="none" w:sz="0" w:space="0" w:color="auto"/>
            <w:left w:val="none" w:sz="0" w:space="0" w:color="auto"/>
            <w:bottom w:val="none" w:sz="0" w:space="0" w:color="auto"/>
            <w:right w:val="none" w:sz="0" w:space="0" w:color="auto"/>
          </w:divBdr>
          <w:divsChild>
            <w:div w:id="1827087331">
              <w:marLeft w:val="0"/>
              <w:marRight w:val="0"/>
              <w:marTop w:val="0"/>
              <w:marBottom w:val="0"/>
              <w:divBdr>
                <w:top w:val="none" w:sz="0" w:space="0" w:color="auto"/>
                <w:left w:val="none" w:sz="0" w:space="0" w:color="auto"/>
                <w:bottom w:val="none" w:sz="0" w:space="0" w:color="auto"/>
                <w:right w:val="none" w:sz="0" w:space="0" w:color="auto"/>
              </w:divBdr>
            </w:div>
          </w:divsChild>
        </w:div>
        <w:div w:id="1466586791">
          <w:marLeft w:val="0"/>
          <w:marRight w:val="0"/>
          <w:marTop w:val="0"/>
          <w:marBottom w:val="0"/>
          <w:divBdr>
            <w:top w:val="none" w:sz="0" w:space="0" w:color="auto"/>
            <w:left w:val="none" w:sz="0" w:space="0" w:color="auto"/>
            <w:bottom w:val="none" w:sz="0" w:space="0" w:color="auto"/>
            <w:right w:val="none" w:sz="0" w:space="0" w:color="auto"/>
          </w:divBdr>
        </w:div>
      </w:divsChild>
    </w:div>
    <w:div w:id="1263296847">
      <w:bodyDiv w:val="1"/>
      <w:marLeft w:val="0"/>
      <w:marRight w:val="0"/>
      <w:marTop w:val="0"/>
      <w:marBottom w:val="0"/>
      <w:divBdr>
        <w:top w:val="none" w:sz="0" w:space="0" w:color="auto"/>
        <w:left w:val="none" w:sz="0" w:space="0" w:color="auto"/>
        <w:bottom w:val="none" w:sz="0" w:space="0" w:color="auto"/>
        <w:right w:val="none" w:sz="0" w:space="0" w:color="auto"/>
      </w:divBdr>
      <w:divsChild>
        <w:div w:id="588195941">
          <w:marLeft w:val="0"/>
          <w:marRight w:val="1"/>
          <w:marTop w:val="0"/>
          <w:marBottom w:val="0"/>
          <w:divBdr>
            <w:top w:val="none" w:sz="0" w:space="0" w:color="auto"/>
            <w:left w:val="none" w:sz="0" w:space="0" w:color="auto"/>
            <w:bottom w:val="none" w:sz="0" w:space="0" w:color="auto"/>
            <w:right w:val="none" w:sz="0" w:space="0" w:color="auto"/>
          </w:divBdr>
          <w:divsChild>
            <w:div w:id="1820998221">
              <w:marLeft w:val="0"/>
              <w:marRight w:val="0"/>
              <w:marTop w:val="0"/>
              <w:marBottom w:val="0"/>
              <w:divBdr>
                <w:top w:val="none" w:sz="0" w:space="0" w:color="auto"/>
                <w:left w:val="none" w:sz="0" w:space="0" w:color="auto"/>
                <w:bottom w:val="none" w:sz="0" w:space="0" w:color="auto"/>
                <w:right w:val="none" w:sz="0" w:space="0" w:color="auto"/>
              </w:divBdr>
              <w:divsChild>
                <w:div w:id="1499005311">
                  <w:marLeft w:val="0"/>
                  <w:marRight w:val="1"/>
                  <w:marTop w:val="0"/>
                  <w:marBottom w:val="0"/>
                  <w:divBdr>
                    <w:top w:val="none" w:sz="0" w:space="0" w:color="auto"/>
                    <w:left w:val="none" w:sz="0" w:space="0" w:color="auto"/>
                    <w:bottom w:val="none" w:sz="0" w:space="0" w:color="auto"/>
                    <w:right w:val="none" w:sz="0" w:space="0" w:color="auto"/>
                  </w:divBdr>
                  <w:divsChild>
                    <w:div w:id="1993868884">
                      <w:marLeft w:val="0"/>
                      <w:marRight w:val="0"/>
                      <w:marTop w:val="0"/>
                      <w:marBottom w:val="0"/>
                      <w:divBdr>
                        <w:top w:val="none" w:sz="0" w:space="0" w:color="auto"/>
                        <w:left w:val="none" w:sz="0" w:space="0" w:color="auto"/>
                        <w:bottom w:val="none" w:sz="0" w:space="0" w:color="auto"/>
                        <w:right w:val="none" w:sz="0" w:space="0" w:color="auto"/>
                      </w:divBdr>
                      <w:divsChild>
                        <w:div w:id="1302078633">
                          <w:marLeft w:val="0"/>
                          <w:marRight w:val="0"/>
                          <w:marTop w:val="0"/>
                          <w:marBottom w:val="0"/>
                          <w:divBdr>
                            <w:top w:val="none" w:sz="0" w:space="0" w:color="auto"/>
                            <w:left w:val="none" w:sz="0" w:space="0" w:color="auto"/>
                            <w:bottom w:val="none" w:sz="0" w:space="0" w:color="auto"/>
                            <w:right w:val="none" w:sz="0" w:space="0" w:color="auto"/>
                          </w:divBdr>
                          <w:divsChild>
                            <w:div w:id="1044327829">
                              <w:marLeft w:val="0"/>
                              <w:marRight w:val="0"/>
                              <w:marTop w:val="120"/>
                              <w:marBottom w:val="360"/>
                              <w:divBdr>
                                <w:top w:val="none" w:sz="0" w:space="0" w:color="auto"/>
                                <w:left w:val="none" w:sz="0" w:space="0" w:color="auto"/>
                                <w:bottom w:val="none" w:sz="0" w:space="0" w:color="auto"/>
                                <w:right w:val="none" w:sz="0" w:space="0" w:color="auto"/>
                              </w:divBdr>
                              <w:divsChild>
                                <w:div w:id="424692499">
                                  <w:marLeft w:val="0"/>
                                  <w:marRight w:val="0"/>
                                  <w:marTop w:val="0"/>
                                  <w:marBottom w:val="0"/>
                                  <w:divBdr>
                                    <w:top w:val="none" w:sz="0" w:space="0" w:color="auto"/>
                                    <w:left w:val="none" w:sz="0" w:space="0" w:color="auto"/>
                                    <w:bottom w:val="none" w:sz="0" w:space="0" w:color="auto"/>
                                    <w:right w:val="none" w:sz="0" w:space="0" w:color="auto"/>
                                  </w:divBdr>
                                  <w:divsChild>
                                    <w:div w:id="10309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74693">
      <w:bodyDiv w:val="1"/>
      <w:marLeft w:val="0"/>
      <w:marRight w:val="0"/>
      <w:marTop w:val="0"/>
      <w:marBottom w:val="0"/>
      <w:divBdr>
        <w:top w:val="none" w:sz="0" w:space="0" w:color="auto"/>
        <w:left w:val="none" w:sz="0" w:space="0" w:color="auto"/>
        <w:bottom w:val="none" w:sz="0" w:space="0" w:color="auto"/>
        <w:right w:val="none" w:sz="0" w:space="0" w:color="auto"/>
      </w:divBdr>
      <w:divsChild>
        <w:div w:id="166941056">
          <w:marLeft w:val="0"/>
          <w:marRight w:val="1"/>
          <w:marTop w:val="0"/>
          <w:marBottom w:val="0"/>
          <w:divBdr>
            <w:top w:val="none" w:sz="0" w:space="0" w:color="auto"/>
            <w:left w:val="none" w:sz="0" w:space="0" w:color="auto"/>
            <w:bottom w:val="none" w:sz="0" w:space="0" w:color="auto"/>
            <w:right w:val="none" w:sz="0" w:space="0" w:color="auto"/>
          </w:divBdr>
          <w:divsChild>
            <w:div w:id="268709611">
              <w:marLeft w:val="0"/>
              <w:marRight w:val="0"/>
              <w:marTop w:val="0"/>
              <w:marBottom w:val="0"/>
              <w:divBdr>
                <w:top w:val="none" w:sz="0" w:space="0" w:color="auto"/>
                <w:left w:val="none" w:sz="0" w:space="0" w:color="auto"/>
                <w:bottom w:val="none" w:sz="0" w:space="0" w:color="auto"/>
                <w:right w:val="none" w:sz="0" w:space="0" w:color="auto"/>
              </w:divBdr>
              <w:divsChild>
                <w:div w:id="151875635">
                  <w:marLeft w:val="0"/>
                  <w:marRight w:val="1"/>
                  <w:marTop w:val="0"/>
                  <w:marBottom w:val="0"/>
                  <w:divBdr>
                    <w:top w:val="none" w:sz="0" w:space="0" w:color="auto"/>
                    <w:left w:val="none" w:sz="0" w:space="0" w:color="auto"/>
                    <w:bottom w:val="none" w:sz="0" w:space="0" w:color="auto"/>
                    <w:right w:val="none" w:sz="0" w:space="0" w:color="auto"/>
                  </w:divBdr>
                  <w:divsChild>
                    <w:div w:id="1326667142">
                      <w:marLeft w:val="0"/>
                      <w:marRight w:val="0"/>
                      <w:marTop w:val="0"/>
                      <w:marBottom w:val="0"/>
                      <w:divBdr>
                        <w:top w:val="none" w:sz="0" w:space="0" w:color="auto"/>
                        <w:left w:val="none" w:sz="0" w:space="0" w:color="auto"/>
                        <w:bottom w:val="none" w:sz="0" w:space="0" w:color="auto"/>
                        <w:right w:val="none" w:sz="0" w:space="0" w:color="auto"/>
                      </w:divBdr>
                      <w:divsChild>
                        <w:div w:id="870142203">
                          <w:marLeft w:val="0"/>
                          <w:marRight w:val="0"/>
                          <w:marTop w:val="0"/>
                          <w:marBottom w:val="0"/>
                          <w:divBdr>
                            <w:top w:val="none" w:sz="0" w:space="0" w:color="auto"/>
                            <w:left w:val="none" w:sz="0" w:space="0" w:color="auto"/>
                            <w:bottom w:val="none" w:sz="0" w:space="0" w:color="auto"/>
                            <w:right w:val="none" w:sz="0" w:space="0" w:color="auto"/>
                          </w:divBdr>
                          <w:divsChild>
                            <w:div w:id="1282612574">
                              <w:marLeft w:val="0"/>
                              <w:marRight w:val="0"/>
                              <w:marTop w:val="120"/>
                              <w:marBottom w:val="360"/>
                              <w:divBdr>
                                <w:top w:val="none" w:sz="0" w:space="0" w:color="auto"/>
                                <w:left w:val="none" w:sz="0" w:space="0" w:color="auto"/>
                                <w:bottom w:val="none" w:sz="0" w:space="0" w:color="auto"/>
                                <w:right w:val="none" w:sz="0" w:space="0" w:color="auto"/>
                              </w:divBdr>
                              <w:divsChild>
                                <w:div w:id="1806968550">
                                  <w:marLeft w:val="0"/>
                                  <w:marRight w:val="0"/>
                                  <w:marTop w:val="0"/>
                                  <w:marBottom w:val="0"/>
                                  <w:divBdr>
                                    <w:top w:val="none" w:sz="0" w:space="0" w:color="auto"/>
                                    <w:left w:val="none" w:sz="0" w:space="0" w:color="auto"/>
                                    <w:bottom w:val="none" w:sz="0" w:space="0" w:color="auto"/>
                                    <w:right w:val="none" w:sz="0" w:space="0" w:color="auto"/>
                                  </w:divBdr>
                                  <w:divsChild>
                                    <w:div w:id="6439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76881">
      <w:bodyDiv w:val="1"/>
      <w:marLeft w:val="0"/>
      <w:marRight w:val="0"/>
      <w:marTop w:val="0"/>
      <w:marBottom w:val="0"/>
      <w:divBdr>
        <w:top w:val="none" w:sz="0" w:space="0" w:color="auto"/>
        <w:left w:val="none" w:sz="0" w:space="0" w:color="auto"/>
        <w:bottom w:val="none" w:sz="0" w:space="0" w:color="auto"/>
        <w:right w:val="none" w:sz="0" w:space="0" w:color="auto"/>
      </w:divBdr>
      <w:divsChild>
        <w:div w:id="928543711">
          <w:marLeft w:val="0"/>
          <w:marRight w:val="0"/>
          <w:marTop w:val="0"/>
          <w:marBottom w:val="0"/>
          <w:divBdr>
            <w:top w:val="none" w:sz="0" w:space="0" w:color="auto"/>
            <w:left w:val="none" w:sz="0" w:space="0" w:color="auto"/>
            <w:bottom w:val="none" w:sz="0" w:space="0" w:color="auto"/>
            <w:right w:val="none" w:sz="0" w:space="0" w:color="auto"/>
          </w:divBdr>
        </w:div>
        <w:div w:id="1433941535">
          <w:marLeft w:val="0"/>
          <w:marRight w:val="0"/>
          <w:marTop w:val="0"/>
          <w:marBottom w:val="0"/>
          <w:divBdr>
            <w:top w:val="none" w:sz="0" w:space="0" w:color="auto"/>
            <w:left w:val="none" w:sz="0" w:space="0" w:color="auto"/>
            <w:bottom w:val="none" w:sz="0" w:space="0" w:color="auto"/>
            <w:right w:val="none" w:sz="0" w:space="0" w:color="auto"/>
          </w:divBdr>
          <w:divsChild>
            <w:div w:id="1806921394">
              <w:marLeft w:val="0"/>
              <w:marRight w:val="0"/>
              <w:marTop w:val="0"/>
              <w:marBottom w:val="0"/>
              <w:divBdr>
                <w:top w:val="none" w:sz="0" w:space="0" w:color="auto"/>
                <w:left w:val="none" w:sz="0" w:space="0" w:color="auto"/>
                <w:bottom w:val="none" w:sz="0" w:space="0" w:color="auto"/>
                <w:right w:val="none" w:sz="0" w:space="0" w:color="auto"/>
              </w:divBdr>
            </w:div>
          </w:divsChild>
        </w:div>
        <w:div w:id="1645230846">
          <w:marLeft w:val="0"/>
          <w:marRight w:val="0"/>
          <w:marTop w:val="0"/>
          <w:marBottom w:val="0"/>
          <w:divBdr>
            <w:top w:val="none" w:sz="0" w:space="0" w:color="auto"/>
            <w:left w:val="none" w:sz="0" w:space="0" w:color="auto"/>
            <w:bottom w:val="none" w:sz="0" w:space="0" w:color="auto"/>
            <w:right w:val="none" w:sz="0" w:space="0" w:color="auto"/>
          </w:divBdr>
        </w:div>
        <w:div w:id="2038310200">
          <w:marLeft w:val="0"/>
          <w:marRight w:val="0"/>
          <w:marTop w:val="0"/>
          <w:marBottom w:val="0"/>
          <w:divBdr>
            <w:top w:val="none" w:sz="0" w:space="0" w:color="auto"/>
            <w:left w:val="none" w:sz="0" w:space="0" w:color="auto"/>
            <w:bottom w:val="none" w:sz="0" w:space="0" w:color="auto"/>
            <w:right w:val="none" w:sz="0" w:space="0" w:color="auto"/>
          </w:divBdr>
        </w:div>
      </w:divsChild>
    </w:div>
    <w:div w:id="1284534431">
      <w:bodyDiv w:val="1"/>
      <w:marLeft w:val="0"/>
      <w:marRight w:val="0"/>
      <w:marTop w:val="0"/>
      <w:marBottom w:val="0"/>
      <w:divBdr>
        <w:top w:val="none" w:sz="0" w:space="0" w:color="auto"/>
        <w:left w:val="none" w:sz="0" w:space="0" w:color="auto"/>
        <w:bottom w:val="none" w:sz="0" w:space="0" w:color="auto"/>
        <w:right w:val="none" w:sz="0" w:space="0" w:color="auto"/>
      </w:divBdr>
      <w:divsChild>
        <w:div w:id="728529764">
          <w:marLeft w:val="0"/>
          <w:marRight w:val="0"/>
          <w:marTop w:val="0"/>
          <w:marBottom w:val="0"/>
          <w:divBdr>
            <w:top w:val="none" w:sz="0" w:space="0" w:color="auto"/>
            <w:left w:val="none" w:sz="0" w:space="0" w:color="auto"/>
            <w:bottom w:val="none" w:sz="0" w:space="0" w:color="auto"/>
            <w:right w:val="none" w:sz="0" w:space="0" w:color="auto"/>
          </w:divBdr>
          <w:divsChild>
            <w:div w:id="721295189">
              <w:marLeft w:val="0"/>
              <w:marRight w:val="0"/>
              <w:marTop w:val="0"/>
              <w:marBottom w:val="0"/>
              <w:divBdr>
                <w:top w:val="none" w:sz="0" w:space="0" w:color="auto"/>
                <w:left w:val="none" w:sz="0" w:space="0" w:color="auto"/>
                <w:bottom w:val="none" w:sz="0" w:space="0" w:color="auto"/>
                <w:right w:val="none" w:sz="0" w:space="0" w:color="auto"/>
              </w:divBdr>
            </w:div>
          </w:divsChild>
        </w:div>
        <w:div w:id="1392999899">
          <w:marLeft w:val="0"/>
          <w:marRight w:val="0"/>
          <w:marTop w:val="0"/>
          <w:marBottom w:val="0"/>
          <w:divBdr>
            <w:top w:val="none" w:sz="0" w:space="0" w:color="auto"/>
            <w:left w:val="none" w:sz="0" w:space="0" w:color="auto"/>
            <w:bottom w:val="none" w:sz="0" w:space="0" w:color="auto"/>
            <w:right w:val="none" w:sz="0" w:space="0" w:color="auto"/>
          </w:divBdr>
        </w:div>
        <w:div w:id="1834682597">
          <w:marLeft w:val="0"/>
          <w:marRight w:val="0"/>
          <w:marTop w:val="0"/>
          <w:marBottom w:val="0"/>
          <w:divBdr>
            <w:top w:val="none" w:sz="0" w:space="0" w:color="auto"/>
            <w:left w:val="none" w:sz="0" w:space="0" w:color="auto"/>
            <w:bottom w:val="none" w:sz="0" w:space="0" w:color="auto"/>
            <w:right w:val="none" w:sz="0" w:space="0" w:color="auto"/>
          </w:divBdr>
        </w:div>
        <w:div w:id="1932395458">
          <w:marLeft w:val="0"/>
          <w:marRight w:val="0"/>
          <w:marTop w:val="0"/>
          <w:marBottom w:val="0"/>
          <w:divBdr>
            <w:top w:val="none" w:sz="0" w:space="0" w:color="auto"/>
            <w:left w:val="none" w:sz="0" w:space="0" w:color="auto"/>
            <w:bottom w:val="none" w:sz="0" w:space="0" w:color="auto"/>
            <w:right w:val="none" w:sz="0" w:space="0" w:color="auto"/>
          </w:divBdr>
        </w:div>
      </w:divsChild>
    </w:div>
    <w:div w:id="1294942156">
      <w:bodyDiv w:val="1"/>
      <w:marLeft w:val="0"/>
      <w:marRight w:val="0"/>
      <w:marTop w:val="0"/>
      <w:marBottom w:val="0"/>
      <w:divBdr>
        <w:top w:val="none" w:sz="0" w:space="0" w:color="auto"/>
        <w:left w:val="none" w:sz="0" w:space="0" w:color="auto"/>
        <w:bottom w:val="none" w:sz="0" w:space="0" w:color="auto"/>
        <w:right w:val="none" w:sz="0" w:space="0" w:color="auto"/>
      </w:divBdr>
      <w:divsChild>
        <w:div w:id="425081713">
          <w:marLeft w:val="0"/>
          <w:marRight w:val="0"/>
          <w:marTop w:val="0"/>
          <w:marBottom w:val="0"/>
          <w:divBdr>
            <w:top w:val="none" w:sz="0" w:space="0" w:color="auto"/>
            <w:left w:val="none" w:sz="0" w:space="0" w:color="auto"/>
            <w:bottom w:val="none" w:sz="0" w:space="0" w:color="auto"/>
            <w:right w:val="none" w:sz="0" w:space="0" w:color="auto"/>
          </w:divBdr>
        </w:div>
        <w:div w:id="1192232737">
          <w:marLeft w:val="0"/>
          <w:marRight w:val="0"/>
          <w:marTop w:val="0"/>
          <w:marBottom w:val="0"/>
          <w:divBdr>
            <w:top w:val="none" w:sz="0" w:space="0" w:color="auto"/>
            <w:left w:val="none" w:sz="0" w:space="0" w:color="auto"/>
            <w:bottom w:val="none" w:sz="0" w:space="0" w:color="auto"/>
            <w:right w:val="none" w:sz="0" w:space="0" w:color="auto"/>
          </w:divBdr>
        </w:div>
        <w:div w:id="2054649222">
          <w:marLeft w:val="0"/>
          <w:marRight w:val="0"/>
          <w:marTop w:val="0"/>
          <w:marBottom w:val="0"/>
          <w:divBdr>
            <w:top w:val="none" w:sz="0" w:space="0" w:color="auto"/>
            <w:left w:val="none" w:sz="0" w:space="0" w:color="auto"/>
            <w:bottom w:val="none" w:sz="0" w:space="0" w:color="auto"/>
            <w:right w:val="none" w:sz="0" w:space="0" w:color="auto"/>
          </w:divBdr>
          <w:divsChild>
            <w:div w:id="82268295">
              <w:marLeft w:val="0"/>
              <w:marRight w:val="0"/>
              <w:marTop w:val="0"/>
              <w:marBottom w:val="0"/>
              <w:divBdr>
                <w:top w:val="none" w:sz="0" w:space="0" w:color="auto"/>
                <w:left w:val="none" w:sz="0" w:space="0" w:color="auto"/>
                <w:bottom w:val="none" w:sz="0" w:space="0" w:color="auto"/>
                <w:right w:val="none" w:sz="0" w:space="0" w:color="auto"/>
              </w:divBdr>
            </w:div>
          </w:divsChild>
        </w:div>
        <w:div w:id="2061898874">
          <w:marLeft w:val="0"/>
          <w:marRight w:val="0"/>
          <w:marTop w:val="0"/>
          <w:marBottom w:val="0"/>
          <w:divBdr>
            <w:top w:val="none" w:sz="0" w:space="0" w:color="auto"/>
            <w:left w:val="none" w:sz="0" w:space="0" w:color="auto"/>
            <w:bottom w:val="none" w:sz="0" w:space="0" w:color="auto"/>
            <w:right w:val="none" w:sz="0" w:space="0" w:color="auto"/>
          </w:divBdr>
        </w:div>
      </w:divsChild>
    </w:div>
    <w:div w:id="1307469549">
      <w:bodyDiv w:val="1"/>
      <w:marLeft w:val="0"/>
      <w:marRight w:val="0"/>
      <w:marTop w:val="0"/>
      <w:marBottom w:val="0"/>
      <w:divBdr>
        <w:top w:val="none" w:sz="0" w:space="0" w:color="auto"/>
        <w:left w:val="none" w:sz="0" w:space="0" w:color="auto"/>
        <w:bottom w:val="none" w:sz="0" w:space="0" w:color="auto"/>
        <w:right w:val="none" w:sz="0" w:space="0" w:color="auto"/>
      </w:divBdr>
      <w:divsChild>
        <w:div w:id="1254628473">
          <w:marLeft w:val="0"/>
          <w:marRight w:val="1"/>
          <w:marTop w:val="0"/>
          <w:marBottom w:val="0"/>
          <w:divBdr>
            <w:top w:val="none" w:sz="0" w:space="0" w:color="auto"/>
            <w:left w:val="none" w:sz="0" w:space="0" w:color="auto"/>
            <w:bottom w:val="none" w:sz="0" w:space="0" w:color="auto"/>
            <w:right w:val="none" w:sz="0" w:space="0" w:color="auto"/>
          </w:divBdr>
          <w:divsChild>
            <w:div w:id="974065824">
              <w:marLeft w:val="0"/>
              <w:marRight w:val="0"/>
              <w:marTop w:val="0"/>
              <w:marBottom w:val="0"/>
              <w:divBdr>
                <w:top w:val="none" w:sz="0" w:space="0" w:color="auto"/>
                <w:left w:val="none" w:sz="0" w:space="0" w:color="auto"/>
                <w:bottom w:val="none" w:sz="0" w:space="0" w:color="auto"/>
                <w:right w:val="none" w:sz="0" w:space="0" w:color="auto"/>
              </w:divBdr>
              <w:divsChild>
                <w:div w:id="2076508718">
                  <w:marLeft w:val="0"/>
                  <w:marRight w:val="1"/>
                  <w:marTop w:val="0"/>
                  <w:marBottom w:val="0"/>
                  <w:divBdr>
                    <w:top w:val="none" w:sz="0" w:space="0" w:color="auto"/>
                    <w:left w:val="none" w:sz="0" w:space="0" w:color="auto"/>
                    <w:bottom w:val="none" w:sz="0" w:space="0" w:color="auto"/>
                    <w:right w:val="none" w:sz="0" w:space="0" w:color="auto"/>
                  </w:divBdr>
                  <w:divsChild>
                    <w:div w:id="1284917957">
                      <w:marLeft w:val="0"/>
                      <w:marRight w:val="0"/>
                      <w:marTop w:val="0"/>
                      <w:marBottom w:val="0"/>
                      <w:divBdr>
                        <w:top w:val="none" w:sz="0" w:space="0" w:color="auto"/>
                        <w:left w:val="none" w:sz="0" w:space="0" w:color="auto"/>
                        <w:bottom w:val="none" w:sz="0" w:space="0" w:color="auto"/>
                        <w:right w:val="none" w:sz="0" w:space="0" w:color="auto"/>
                      </w:divBdr>
                      <w:divsChild>
                        <w:div w:id="942035872">
                          <w:marLeft w:val="0"/>
                          <w:marRight w:val="0"/>
                          <w:marTop w:val="0"/>
                          <w:marBottom w:val="0"/>
                          <w:divBdr>
                            <w:top w:val="none" w:sz="0" w:space="0" w:color="auto"/>
                            <w:left w:val="none" w:sz="0" w:space="0" w:color="auto"/>
                            <w:bottom w:val="none" w:sz="0" w:space="0" w:color="auto"/>
                            <w:right w:val="none" w:sz="0" w:space="0" w:color="auto"/>
                          </w:divBdr>
                          <w:divsChild>
                            <w:div w:id="347029997">
                              <w:marLeft w:val="0"/>
                              <w:marRight w:val="0"/>
                              <w:marTop w:val="120"/>
                              <w:marBottom w:val="360"/>
                              <w:divBdr>
                                <w:top w:val="none" w:sz="0" w:space="0" w:color="auto"/>
                                <w:left w:val="none" w:sz="0" w:space="0" w:color="auto"/>
                                <w:bottom w:val="none" w:sz="0" w:space="0" w:color="auto"/>
                                <w:right w:val="none" w:sz="0" w:space="0" w:color="auto"/>
                              </w:divBdr>
                              <w:divsChild>
                                <w:div w:id="756097927">
                                  <w:marLeft w:val="0"/>
                                  <w:marRight w:val="0"/>
                                  <w:marTop w:val="0"/>
                                  <w:marBottom w:val="0"/>
                                  <w:divBdr>
                                    <w:top w:val="none" w:sz="0" w:space="0" w:color="auto"/>
                                    <w:left w:val="none" w:sz="0" w:space="0" w:color="auto"/>
                                    <w:bottom w:val="none" w:sz="0" w:space="0" w:color="auto"/>
                                    <w:right w:val="none" w:sz="0" w:space="0" w:color="auto"/>
                                  </w:divBdr>
                                  <w:divsChild>
                                    <w:div w:id="1966425497">
                                      <w:marLeft w:val="0"/>
                                      <w:marRight w:val="0"/>
                                      <w:marTop w:val="0"/>
                                      <w:marBottom w:val="0"/>
                                      <w:divBdr>
                                        <w:top w:val="none" w:sz="0" w:space="0" w:color="auto"/>
                                        <w:left w:val="none" w:sz="0" w:space="0" w:color="auto"/>
                                        <w:bottom w:val="none" w:sz="0" w:space="0" w:color="auto"/>
                                        <w:right w:val="none" w:sz="0" w:space="0" w:color="auto"/>
                                      </w:divBdr>
                                    </w:div>
                                  </w:divsChild>
                                </w:div>
                                <w:div w:id="757600516">
                                  <w:marLeft w:val="0"/>
                                  <w:marRight w:val="0"/>
                                  <w:marTop w:val="0"/>
                                  <w:marBottom w:val="0"/>
                                  <w:divBdr>
                                    <w:top w:val="none" w:sz="0" w:space="0" w:color="auto"/>
                                    <w:left w:val="none" w:sz="0" w:space="0" w:color="auto"/>
                                    <w:bottom w:val="none" w:sz="0" w:space="0" w:color="auto"/>
                                    <w:right w:val="none" w:sz="0" w:space="0" w:color="auto"/>
                                  </w:divBdr>
                                </w:div>
                                <w:div w:id="1413813701">
                                  <w:marLeft w:val="0"/>
                                  <w:marRight w:val="0"/>
                                  <w:marTop w:val="0"/>
                                  <w:marBottom w:val="0"/>
                                  <w:divBdr>
                                    <w:top w:val="none" w:sz="0" w:space="0" w:color="auto"/>
                                    <w:left w:val="none" w:sz="0" w:space="0" w:color="auto"/>
                                    <w:bottom w:val="none" w:sz="0" w:space="0" w:color="auto"/>
                                    <w:right w:val="none" w:sz="0" w:space="0" w:color="auto"/>
                                  </w:divBdr>
                                </w:div>
                                <w:div w:id="1503735604">
                                  <w:marLeft w:val="0"/>
                                  <w:marRight w:val="0"/>
                                  <w:marTop w:val="0"/>
                                  <w:marBottom w:val="0"/>
                                  <w:divBdr>
                                    <w:top w:val="none" w:sz="0" w:space="0" w:color="auto"/>
                                    <w:left w:val="none" w:sz="0" w:space="0" w:color="auto"/>
                                    <w:bottom w:val="none" w:sz="0" w:space="0" w:color="auto"/>
                                    <w:right w:val="none" w:sz="0" w:space="0" w:color="auto"/>
                                  </w:divBdr>
                                  <w:divsChild>
                                    <w:div w:id="11185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79186">
      <w:bodyDiv w:val="1"/>
      <w:marLeft w:val="0"/>
      <w:marRight w:val="0"/>
      <w:marTop w:val="0"/>
      <w:marBottom w:val="0"/>
      <w:divBdr>
        <w:top w:val="none" w:sz="0" w:space="0" w:color="auto"/>
        <w:left w:val="none" w:sz="0" w:space="0" w:color="auto"/>
        <w:bottom w:val="none" w:sz="0" w:space="0" w:color="auto"/>
        <w:right w:val="none" w:sz="0" w:space="0" w:color="auto"/>
      </w:divBdr>
      <w:divsChild>
        <w:div w:id="1026179418">
          <w:marLeft w:val="0"/>
          <w:marRight w:val="0"/>
          <w:marTop w:val="0"/>
          <w:marBottom w:val="0"/>
          <w:divBdr>
            <w:top w:val="none" w:sz="0" w:space="0" w:color="auto"/>
            <w:left w:val="none" w:sz="0" w:space="0" w:color="auto"/>
            <w:bottom w:val="none" w:sz="0" w:space="0" w:color="auto"/>
            <w:right w:val="none" w:sz="0" w:space="0" w:color="auto"/>
          </w:divBdr>
        </w:div>
        <w:div w:id="1044528381">
          <w:marLeft w:val="0"/>
          <w:marRight w:val="0"/>
          <w:marTop w:val="0"/>
          <w:marBottom w:val="0"/>
          <w:divBdr>
            <w:top w:val="none" w:sz="0" w:space="0" w:color="auto"/>
            <w:left w:val="none" w:sz="0" w:space="0" w:color="auto"/>
            <w:bottom w:val="none" w:sz="0" w:space="0" w:color="auto"/>
            <w:right w:val="none" w:sz="0" w:space="0" w:color="auto"/>
          </w:divBdr>
        </w:div>
      </w:divsChild>
    </w:div>
    <w:div w:id="1312293741">
      <w:bodyDiv w:val="1"/>
      <w:marLeft w:val="0"/>
      <w:marRight w:val="0"/>
      <w:marTop w:val="0"/>
      <w:marBottom w:val="0"/>
      <w:divBdr>
        <w:top w:val="none" w:sz="0" w:space="0" w:color="auto"/>
        <w:left w:val="none" w:sz="0" w:space="0" w:color="auto"/>
        <w:bottom w:val="none" w:sz="0" w:space="0" w:color="auto"/>
        <w:right w:val="none" w:sz="0" w:space="0" w:color="auto"/>
      </w:divBdr>
      <w:divsChild>
        <w:div w:id="725691080">
          <w:marLeft w:val="0"/>
          <w:marRight w:val="1"/>
          <w:marTop w:val="0"/>
          <w:marBottom w:val="0"/>
          <w:divBdr>
            <w:top w:val="none" w:sz="0" w:space="0" w:color="auto"/>
            <w:left w:val="none" w:sz="0" w:space="0" w:color="auto"/>
            <w:bottom w:val="none" w:sz="0" w:space="0" w:color="auto"/>
            <w:right w:val="none" w:sz="0" w:space="0" w:color="auto"/>
          </w:divBdr>
          <w:divsChild>
            <w:div w:id="2067604337">
              <w:marLeft w:val="0"/>
              <w:marRight w:val="0"/>
              <w:marTop w:val="0"/>
              <w:marBottom w:val="0"/>
              <w:divBdr>
                <w:top w:val="none" w:sz="0" w:space="0" w:color="auto"/>
                <w:left w:val="none" w:sz="0" w:space="0" w:color="auto"/>
                <w:bottom w:val="none" w:sz="0" w:space="0" w:color="auto"/>
                <w:right w:val="none" w:sz="0" w:space="0" w:color="auto"/>
              </w:divBdr>
              <w:divsChild>
                <w:div w:id="1096633636">
                  <w:marLeft w:val="0"/>
                  <w:marRight w:val="1"/>
                  <w:marTop w:val="0"/>
                  <w:marBottom w:val="0"/>
                  <w:divBdr>
                    <w:top w:val="none" w:sz="0" w:space="0" w:color="auto"/>
                    <w:left w:val="none" w:sz="0" w:space="0" w:color="auto"/>
                    <w:bottom w:val="none" w:sz="0" w:space="0" w:color="auto"/>
                    <w:right w:val="none" w:sz="0" w:space="0" w:color="auto"/>
                  </w:divBdr>
                  <w:divsChild>
                    <w:div w:id="1509366377">
                      <w:marLeft w:val="0"/>
                      <w:marRight w:val="0"/>
                      <w:marTop w:val="0"/>
                      <w:marBottom w:val="0"/>
                      <w:divBdr>
                        <w:top w:val="none" w:sz="0" w:space="0" w:color="auto"/>
                        <w:left w:val="none" w:sz="0" w:space="0" w:color="auto"/>
                        <w:bottom w:val="none" w:sz="0" w:space="0" w:color="auto"/>
                        <w:right w:val="none" w:sz="0" w:space="0" w:color="auto"/>
                      </w:divBdr>
                      <w:divsChild>
                        <w:div w:id="1388649509">
                          <w:marLeft w:val="0"/>
                          <w:marRight w:val="0"/>
                          <w:marTop w:val="0"/>
                          <w:marBottom w:val="0"/>
                          <w:divBdr>
                            <w:top w:val="none" w:sz="0" w:space="0" w:color="auto"/>
                            <w:left w:val="none" w:sz="0" w:space="0" w:color="auto"/>
                            <w:bottom w:val="none" w:sz="0" w:space="0" w:color="auto"/>
                            <w:right w:val="none" w:sz="0" w:space="0" w:color="auto"/>
                          </w:divBdr>
                          <w:divsChild>
                            <w:div w:id="1257791637">
                              <w:marLeft w:val="0"/>
                              <w:marRight w:val="0"/>
                              <w:marTop w:val="120"/>
                              <w:marBottom w:val="360"/>
                              <w:divBdr>
                                <w:top w:val="none" w:sz="0" w:space="0" w:color="auto"/>
                                <w:left w:val="none" w:sz="0" w:space="0" w:color="auto"/>
                                <w:bottom w:val="none" w:sz="0" w:space="0" w:color="auto"/>
                                <w:right w:val="none" w:sz="0" w:space="0" w:color="auto"/>
                              </w:divBdr>
                              <w:divsChild>
                                <w:div w:id="623192212">
                                  <w:marLeft w:val="0"/>
                                  <w:marRight w:val="0"/>
                                  <w:marTop w:val="0"/>
                                  <w:marBottom w:val="0"/>
                                  <w:divBdr>
                                    <w:top w:val="none" w:sz="0" w:space="0" w:color="auto"/>
                                    <w:left w:val="none" w:sz="0" w:space="0" w:color="auto"/>
                                    <w:bottom w:val="none" w:sz="0" w:space="0" w:color="auto"/>
                                    <w:right w:val="none" w:sz="0" w:space="0" w:color="auto"/>
                                  </w:divBdr>
                                  <w:divsChild>
                                    <w:div w:id="6751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96104">
      <w:bodyDiv w:val="1"/>
      <w:marLeft w:val="0"/>
      <w:marRight w:val="0"/>
      <w:marTop w:val="0"/>
      <w:marBottom w:val="0"/>
      <w:divBdr>
        <w:top w:val="none" w:sz="0" w:space="0" w:color="auto"/>
        <w:left w:val="none" w:sz="0" w:space="0" w:color="auto"/>
        <w:bottom w:val="none" w:sz="0" w:space="0" w:color="auto"/>
        <w:right w:val="none" w:sz="0" w:space="0" w:color="auto"/>
      </w:divBdr>
      <w:divsChild>
        <w:div w:id="28340922">
          <w:marLeft w:val="0"/>
          <w:marRight w:val="0"/>
          <w:marTop w:val="0"/>
          <w:marBottom w:val="0"/>
          <w:divBdr>
            <w:top w:val="none" w:sz="0" w:space="0" w:color="auto"/>
            <w:left w:val="none" w:sz="0" w:space="0" w:color="auto"/>
            <w:bottom w:val="none" w:sz="0" w:space="0" w:color="auto"/>
            <w:right w:val="none" w:sz="0" w:space="0" w:color="auto"/>
          </w:divBdr>
        </w:div>
        <w:div w:id="462238512">
          <w:marLeft w:val="0"/>
          <w:marRight w:val="0"/>
          <w:marTop w:val="0"/>
          <w:marBottom w:val="0"/>
          <w:divBdr>
            <w:top w:val="none" w:sz="0" w:space="0" w:color="auto"/>
            <w:left w:val="none" w:sz="0" w:space="0" w:color="auto"/>
            <w:bottom w:val="none" w:sz="0" w:space="0" w:color="auto"/>
            <w:right w:val="none" w:sz="0" w:space="0" w:color="auto"/>
          </w:divBdr>
          <w:divsChild>
            <w:div w:id="835414748">
              <w:marLeft w:val="0"/>
              <w:marRight w:val="0"/>
              <w:marTop w:val="0"/>
              <w:marBottom w:val="0"/>
              <w:divBdr>
                <w:top w:val="none" w:sz="0" w:space="0" w:color="auto"/>
                <w:left w:val="none" w:sz="0" w:space="0" w:color="auto"/>
                <w:bottom w:val="none" w:sz="0" w:space="0" w:color="auto"/>
                <w:right w:val="none" w:sz="0" w:space="0" w:color="auto"/>
              </w:divBdr>
            </w:div>
          </w:divsChild>
        </w:div>
        <w:div w:id="1636371311">
          <w:marLeft w:val="0"/>
          <w:marRight w:val="0"/>
          <w:marTop w:val="0"/>
          <w:marBottom w:val="0"/>
          <w:divBdr>
            <w:top w:val="none" w:sz="0" w:space="0" w:color="auto"/>
            <w:left w:val="none" w:sz="0" w:space="0" w:color="auto"/>
            <w:bottom w:val="none" w:sz="0" w:space="0" w:color="auto"/>
            <w:right w:val="none" w:sz="0" w:space="0" w:color="auto"/>
          </w:divBdr>
        </w:div>
        <w:div w:id="1709988199">
          <w:marLeft w:val="0"/>
          <w:marRight w:val="0"/>
          <w:marTop w:val="0"/>
          <w:marBottom w:val="0"/>
          <w:divBdr>
            <w:top w:val="none" w:sz="0" w:space="0" w:color="auto"/>
            <w:left w:val="none" w:sz="0" w:space="0" w:color="auto"/>
            <w:bottom w:val="none" w:sz="0" w:space="0" w:color="auto"/>
            <w:right w:val="none" w:sz="0" w:space="0" w:color="auto"/>
          </w:divBdr>
        </w:div>
      </w:divsChild>
    </w:div>
    <w:div w:id="1315912416">
      <w:bodyDiv w:val="1"/>
      <w:marLeft w:val="0"/>
      <w:marRight w:val="0"/>
      <w:marTop w:val="0"/>
      <w:marBottom w:val="0"/>
      <w:divBdr>
        <w:top w:val="none" w:sz="0" w:space="0" w:color="auto"/>
        <w:left w:val="none" w:sz="0" w:space="0" w:color="auto"/>
        <w:bottom w:val="none" w:sz="0" w:space="0" w:color="auto"/>
        <w:right w:val="none" w:sz="0" w:space="0" w:color="auto"/>
      </w:divBdr>
      <w:divsChild>
        <w:div w:id="1608152725">
          <w:marLeft w:val="0"/>
          <w:marRight w:val="1"/>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sChild>
                <w:div w:id="741148578">
                  <w:marLeft w:val="0"/>
                  <w:marRight w:val="1"/>
                  <w:marTop w:val="0"/>
                  <w:marBottom w:val="0"/>
                  <w:divBdr>
                    <w:top w:val="none" w:sz="0" w:space="0" w:color="auto"/>
                    <w:left w:val="none" w:sz="0" w:space="0" w:color="auto"/>
                    <w:bottom w:val="none" w:sz="0" w:space="0" w:color="auto"/>
                    <w:right w:val="none" w:sz="0" w:space="0" w:color="auto"/>
                  </w:divBdr>
                  <w:divsChild>
                    <w:div w:id="1151364608">
                      <w:marLeft w:val="0"/>
                      <w:marRight w:val="0"/>
                      <w:marTop w:val="0"/>
                      <w:marBottom w:val="0"/>
                      <w:divBdr>
                        <w:top w:val="none" w:sz="0" w:space="0" w:color="auto"/>
                        <w:left w:val="none" w:sz="0" w:space="0" w:color="auto"/>
                        <w:bottom w:val="none" w:sz="0" w:space="0" w:color="auto"/>
                        <w:right w:val="none" w:sz="0" w:space="0" w:color="auto"/>
                      </w:divBdr>
                      <w:divsChild>
                        <w:div w:id="1551577653">
                          <w:marLeft w:val="0"/>
                          <w:marRight w:val="0"/>
                          <w:marTop w:val="0"/>
                          <w:marBottom w:val="0"/>
                          <w:divBdr>
                            <w:top w:val="none" w:sz="0" w:space="0" w:color="auto"/>
                            <w:left w:val="none" w:sz="0" w:space="0" w:color="auto"/>
                            <w:bottom w:val="none" w:sz="0" w:space="0" w:color="auto"/>
                            <w:right w:val="none" w:sz="0" w:space="0" w:color="auto"/>
                          </w:divBdr>
                          <w:divsChild>
                            <w:div w:id="1402289832">
                              <w:marLeft w:val="0"/>
                              <w:marRight w:val="0"/>
                              <w:marTop w:val="120"/>
                              <w:marBottom w:val="360"/>
                              <w:divBdr>
                                <w:top w:val="none" w:sz="0" w:space="0" w:color="auto"/>
                                <w:left w:val="none" w:sz="0" w:space="0" w:color="auto"/>
                                <w:bottom w:val="none" w:sz="0" w:space="0" w:color="auto"/>
                                <w:right w:val="none" w:sz="0" w:space="0" w:color="auto"/>
                              </w:divBdr>
                              <w:divsChild>
                                <w:div w:id="1448621248">
                                  <w:marLeft w:val="0"/>
                                  <w:marRight w:val="0"/>
                                  <w:marTop w:val="0"/>
                                  <w:marBottom w:val="0"/>
                                  <w:divBdr>
                                    <w:top w:val="none" w:sz="0" w:space="0" w:color="auto"/>
                                    <w:left w:val="none" w:sz="0" w:space="0" w:color="auto"/>
                                    <w:bottom w:val="none" w:sz="0" w:space="0" w:color="auto"/>
                                    <w:right w:val="none" w:sz="0" w:space="0" w:color="auto"/>
                                  </w:divBdr>
                                  <w:divsChild>
                                    <w:div w:id="1574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8364">
      <w:bodyDiv w:val="1"/>
      <w:marLeft w:val="0"/>
      <w:marRight w:val="0"/>
      <w:marTop w:val="0"/>
      <w:marBottom w:val="0"/>
      <w:divBdr>
        <w:top w:val="none" w:sz="0" w:space="0" w:color="auto"/>
        <w:left w:val="none" w:sz="0" w:space="0" w:color="auto"/>
        <w:bottom w:val="none" w:sz="0" w:space="0" w:color="auto"/>
        <w:right w:val="none" w:sz="0" w:space="0" w:color="auto"/>
      </w:divBdr>
      <w:divsChild>
        <w:div w:id="386992550">
          <w:marLeft w:val="0"/>
          <w:marRight w:val="0"/>
          <w:marTop w:val="0"/>
          <w:marBottom w:val="0"/>
          <w:divBdr>
            <w:top w:val="none" w:sz="0" w:space="0" w:color="auto"/>
            <w:left w:val="none" w:sz="0" w:space="0" w:color="auto"/>
            <w:bottom w:val="none" w:sz="0" w:space="0" w:color="auto"/>
            <w:right w:val="none" w:sz="0" w:space="0" w:color="auto"/>
          </w:divBdr>
        </w:div>
        <w:div w:id="500777418">
          <w:marLeft w:val="0"/>
          <w:marRight w:val="0"/>
          <w:marTop w:val="0"/>
          <w:marBottom w:val="0"/>
          <w:divBdr>
            <w:top w:val="none" w:sz="0" w:space="0" w:color="auto"/>
            <w:left w:val="none" w:sz="0" w:space="0" w:color="auto"/>
            <w:bottom w:val="none" w:sz="0" w:space="0" w:color="auto"/>
            <w:right w:val="none" w:sz="0" w:space="0" w:color="auto"/>
          </w:divBdr>
        </w:div>
        <w:div w:id="611789175">
          <w:marLeft w:val="0"/>
          <w:marRight w:val="0"/>
          <w:marTop w:val="0"/>
          <w:marBottom w:val="0"/>
          <w:divBdr>
            <w:top w:val="none" w:sz="0" w:space="0" w:color="auto"/>
            <w:left w:val="none" w:sz="0" w:space="0" w:color="auto"/>
            <w:bottom w:val="none" w:sz="0" w:space="0" w:color="auto"/>
            <w:right w:val="none" w:sz="0" w:space="0" w:color="auto"/>
          </w:divBdr>
          <w:divsChild>
            <w:div w:id="2062513084">
              <w:marLeft w:val="0"/>
              <w:marRight w:val="0"/>
              <w:marTop w:val="0"/>
              <w:marBottom w:val="0"/>
              <w:divBdr>
                <w:top w:val="none" w:sz="0" w:space="0" w:color="auto"/>
                <w:left w:val="none" w:sz="0" w:space="0" w:color="auto"/>
                <w:bottom w:val="none" w:sz="0" w:space="0" w:color="auto"/>
                <w:right w:val="none" w:sz="0" w:space="0" w:color="auto"/>
              </w:divBdr>
            </w:div>
          </w:divsChild>
        </w:div>
        <w:div w:id="1909729230">
          <w:marLeft w:val="0"/>
          <w:marRight w:val="0"/>
          <w:marTop w:val="0"/>
          <w:marBottom w:val="0"/>
          <w:divBdr>
            <w:top w:val="none" w:sz="0" w:space="0" w:color="auto"/>
            <w:left w:val="none" w:sz="0" w:space="0" w:color="auto"/>
            <w:bottom w:val="none" w:sz="0" w:space="0" w:color="auto"/>
            <w:right w:val="none" w:sz="0" w:space="0" w:color="auto"/>
          </w:divBdr>
        </w:div>
      </w:divsChild>
    </w:div>
    <w:div w:id="1374695771">
      <w:bodyDiv w:val="1"/>
      <w:marLeft w:val="0"/>
      <w:marRight w:val="0"/>
      <w:marTop w:val="0"/>
      <w:marBottom w:val="0"/>
      <w:divBdr>
        <w:top w:val="none" w:sz="0" w:space="0" w:color="auto"/>
        <w:left w:val="none" w:sz="0" w:space="0" w:color="auto"/>
        <w:bottom w:val="none" w:sz="0" w:space="0" w:color="auto"/>
        <w:right w:val="none" w:sz="0" w:space="0" w:color="auto"/>
      </w:divBdr>
      <w:divsChild>
        <w:div w:id="38168232">
          <w:marLeft w:val="0"/>
          <w:marRight w:val="0"/>
          <w:marTop w:val="0"/>
          <w:marBottom w:val="0"/>
          <w:divBdr>
            <w:top w:val="none" w:sz="0" w:space="0" w:color="auto"/>
            <w:left w:val="none" w:sz="0" w:space="0" w:color="auto"/>
            <w:bottom w:val="none" w:sz="0" w:space="0" w:color="auto"/>
            <w:right w:val="none" w:sz="0" w:space="0" w:color="auto"/>
          </w:divBdr>
        </w:div>
        <w:div w:id="325130134">
          <w:marLeft w:val="0"/>
          <w:marRight w:val="0"/>
          <w:marTop w:val="0"/>
          <w:marBottom w:val="0"/>
          <w:divBdr>
            <w:top w:val="none" w:sz="0" w:space="0" w:color="auto"/>
            <w:left w:val="none" w:sz="0" w:space="0" w:color="auto"/>
            <w:bottom w:val="none" w:sz="0" w:space="0" w:color="auto"/>
            <w:right w:val="none" w:sz="0" w:space="0" w:color="auto"/>
          </w:divBdr>
          <w:divsChild>
            <w:div w:id="312225025">
              <w:marLeft w:val="0"/>
              <w:marRight w:val="0"/>
              <w:marTop w:val="0"/>
              <w:marBottom w:val="0"/>
              <w:divBdr>
                <w:top w:val="none" w:sz="0" w:space="0" w:color="auto"/>
                <w:left w:val="none" w:sz="0" w:space="0" w:color="auto"/>
                <w:bottom w:val="none" w:sz="0" w:space="0" w:color="auto"/>
                <w:right w:val="none" w:sz="0" w:space="0" w:color="auto"/>
              </w:divBdr>
            </w:div>
          </w:divsChild>
        </w:div>
        <w:div w:id="981035730">
          <w:marLeft w:val="0"/>
          <w:marRight w:val="0"/>
          <w:marTop w:val="0"/>
          <w:marBottom w:val="0"/>
          <w:divBdr>
            <w:top w:val="none" w:sz="0" w:space="0" w:color="auto"/>
            <w:left w:val="none" w:sz="0" w:space="0" w:color="auto"/>
            <w:bottom w:val="none" w:sz="0" w:space="0" w:color="auto"/>
            <w:right w:val="none" w:sz="0" w:space="0" w:color="auto"/>
          </w:divBdr>
        </w:div>
        <w:div w:id="1636257736">
          <w:marLeft w:val="0"/>
          <w:marRight w:val="0"/>
          <w:marTop w:val="0"/>
          <w:marBottom w:val="0"/>
          <w:divBdr>
            <w:top w:val="none" w:sz="0" w:space="0" w:color="auto"/>
            <w:left w:val="none" w:sz="0" w:space="0" w:color="auto"/>
            <w:bottom w:val="none" w:sz="0" w:space="0" w:color="auto"/>
            <w:right w:val="none" w:sz="0" w:space="0" w:color="auto"/>
          </w:divBdr>
        </w:div>
      </w:divsChild>
    </w:div>
    <w:div w:id="1389913865">
      <w:bodyDiv w:val="1"/>
      <w:marLeft w:val="0"/>
      <w:marRight w:val="0"/>
      <w:marTop w:val="0"/>
      <w:marBottom w:val="0"/>
      <w:divBdr>
        <w:top w:val="none" w:sz="0" w:space="0" w:color="auto"/>
        <w:left w:val="none" w:sz="0" w:space="0" w:color="auto"/>
        <w:bottom w:val="none" w:sz="0" w:space="0" w:color="auto"/>
        <w:right w:val="none" w:sz="0" w:space="0" w:color="auto"/>
      </w:divBdr>
      <w:divsChild>
        <w:div w:id="800461310">
          <w:marLeft w:val="0"/>
          <w:marRight w:val="0"/>
          <w:marTop w:val="0"/>
          <w:marBottom w:val="0"/>
          <w:divBdr>
            <w:top w:val="none" w:sz="0" w:space="0" w:color="auto"/>
            <w:left w:val="none" w:sz="0" w:space="0" w:color="auto"/>
            <w:bottom w:val="none" w:sz="0" w:space="0" w:color="auto"/>
            <w:right w:val="none" w:sz="0" w:space="0" w:color="auto"/>
          </w:divBdr>
        </w:div>
        <w:div w:id="1244030108">
          <w:marLeft w:val="0"/>
          <w:marRight w:val="0"/>
          <w:marTop w:val="0"/>
          <w:marBottom w:val="0"/>
          <w:divBdr>
            <w:top w:val="none" w:sz="0" w:space="0" w:color="auto"/>
            <w:left w:val="none" w:sz="0" w:space="0" w:color="auto"/>
            <w:bottom w:val="none" w:sz="0" w:space="0" w:color="auto"/>
            <w:right w:val="none" w:sz="0" w:space="0" w:color="auto"/>
          </w:divBdr>
        </w:div>
      </w:divsChild>
    </w:div>
    <w:div w:id="1391031141">
      <w:bodyDiv w:val="1"/>
      <w:marLeft w:val="0"/>
      <w:marRight w:val="0"/>
      <w:marTop w:val="0"/>
      <w:marBottom w:val="0"/>
      <w:divBdr>
        <w:top w:val="none" w:sz="0" w:space="0" w:color="auto"/>
        <w:left w:val="none" w:sz="0" w:space="0" w:color="auto"/>
        <w:bottom w:val="none" w:sz="0" w:space="0" w:color="auto"/>
        <w:right w:val="none" w:sz="0" w:space="0" w:color="auto"/>
      </w:divBdr>
      <w:divsChild>
        <w:div w:id="533350183">
          <w:marLeft w:val="0"/>
          <w:marRight w:val="1"/>
          <w:marTop w:val="0"/>
          <w:marBottom w:val="0"/>
          <w:divBdr>
            <w:top w:val="none" w:sz="0" w:space="0" w:color="auto"/>
            <w:left w:val="none" w:sz="0" w:space="0" w:color="auto"/>
            <w:bottom w:val="none" w:sz="0" w:space="0" w:color="auto"/>
            <w:right w:val="none" w:sz="0" w:space="0" w:color="auto"/>
          </w:divBdr>
          <w:divsChild>
            <w:div w:id="125008882">
              <w:marLeft w:val="0"/>
              <w:marRight w:val="0"/>
              <w:marTop w:val="0"/>
              <w:marBottom w:val="0"/>
              <w:divBdr>
                <w:top w:val="none" w:sz="0" w:space="0" w:color="auto"/>
                <w:left w:val="none" w:sz="0" w:space="0" w:color="auto"/>
                <w:bottom w:val="none" w:sz="0" w:space="0" w:color="auto"/>
                <w:right w:val="none" w:sz="0" w:space="0" w:color="auto"/>
              </w:divBdr>
              <w:divsChild>
                <w:div w:id="2016877366">
                  <w:marLeft w:val="0"/>
                  <w:marRight w:val="1"/>
                  <w:marTop w:val="0"/>
                  <w:marBottom w:val="0"/>
                  <w:divBdr>
                    <w:top w:val="none" w:sz="0" w:space="0" w:color="auto"/>
                    <w:left w:val="none" w:sz="0" w:space="0" w:color="auto"/>
                    <w:bottom w:val="none" w:sz="0" w:space="0" w:color="auto"/>
                    <w:right w:val="none" w:sz="0" w:space="0" w:color="auto"/>
                  </w:divBdr>
                  <w:divsChild>
                    <w:div w:id="983852349">
                      <w:marLeft w:val="0"/>
                      <w:marRight w:val="0"/>
                      <w:marTop w:val="0"/>
                      <w:marBottom w:val="0"/>
                      <w:divBdr>
                        <w:top w:val="none" w:sz="0" w:space="0" w:color="auto"/>
                        <w:left w:val="none" w:sz="0" w:space="0" w:color="auto"/>
                        <w:bottom w:val="none" w:sz="0" w:space="0" w:color="auto"/>
                        <w:right w:val="none" w:sz="0" w:space="0" w:color="auto"/>
                      </w:divBdr>
                      <w:divsChild>
                        <w:div w:id="1258565313">
                          <w:marLeft w:val="0"/>
                          <w:marRight w:val="0"/>
                          <w:marTop w:val="0"/>
                          <w:marBottom w:val="0"/>
                          <w:divBdr>
                            <w:top w:val="none" w:sz="0" w:space="0" w:color="auto"/>
                            <w:left w:val="none" w:sz="0" w:space="0" w:color="auto"/>
                            <w:bottom w:val="none" w:sz="0" w:space="0" w:color="auto"/>
                            <w:right w:val="none" w:sz="0" w:space="0" w:color="auto"/>
                          </w:divBdr>
                          <w:divsChild>
                            <w:div w:id="523592983">
                              <w:marLeft w:val="0"/>
                              <w:marRight w:val="0"/>
                              <w:marTop w:val="120"/>
                              <w:marBottom w:val="360"/>
                              <w:divBdr>
                                <w:top w:val="none" w:sz="0" w:space="0" w:color="auto"/>
                                <w:left w:val="none" w:sz="0" w:space="0" w:color="auto"/>
                                <w:bottom w:val="none" w:sz="0" w:space="0" w:color="auto"/>
                                <w:right w:val="none" w:sz="0" w:space="0" w:color="auto"/>
                              </w:divBdr>
                              <w:divsChild>
                                <w:div w:id="44180960">
                                  <w:marLeft w:val="0"/>
                                  <w:marRight w:val="0"/>
                                  <w:marTop w:val="0"/>
                                  <w:marBottom w:val="0"/>
                                  <w:divBdr>
                                    <w:top w:val="none" w:sz="0" w:space="0" w:color="auto"/>
                                    <w:left w:val="none" w:sz="0" w:space="0" w:color="auto"/>
                                    <w:bottom w:val="none" w:sz="0" w:space="0" w:color="auto"/>
                                    <w:right w:val="none" w:sz="0" w:space="0" w:color="auto"/>
                                  </w:divBdr>
                                </w:div>
                                <w:div w:id="602885433">
                                  <w:marLeft w:val="0"/>
                                  <w:marRight w:val="0"/>
                                  <w:marTop w:val="0"/>
                                  <w:marBottom w:val="0"/>
                                  <w:divBdr>
                                    <w:top w:val="none" w:sz="0" w:space="0" w:color="auto"/>
                                    <w:left w:val="none" w:sz="0" w:space="0" w:color="auto"/>
                                    <w:bottom w:val="none" w:sz="0" w:space="0" w:color="auto"/>
                                    <w:right w:val="none" w:sz="0" w:space="0" w:color="auto"/>
                                  </w:divBdr>
                                </w:div>
                                <w:div w:id="621763672">
                                  <w:marLeft w:val="0"/>
                                  <w:marRight w:val="0"/>
                                  <w:marTop w:val="0"/>
                                  <w:marBottom w:val="0"/>
                                  <w:divBdr>
                                    <w:top w:val="none" w:sz="0" w:space="0" w:color="auto"/>
                                    <w:left w:val="none" w:sz="0" w:space="0" w:color="auto"/>
                                    <w:bottom w:val="none" w:sz="0" w:space="0" w:color="auto"/>
                                    <w:right w:val="none" w:sz="0" w:space="0" w:color="auto"/>
                                  </w:divBdr>
                                </w:div>
                                <w:div w:id="954139772">
                                  <w:marLeft w:val="0"/>
                                  <w:marRight w:val="0"/>
                                  <w:marTop w:val="0"/>
                                  <w:marBottom w:val="0"/>
                                  <w:divBdr>
                                    <w:top w:val="none" w:sz="0" w:space="0" w:color="auto"/>
                                    <w:left w:val="none" w:sz="0" w:space="0" w:color="auto"/>
                                    <w:bottom w:val="none" w:sz="0" w:space="0" w:color="auto"/>
                                    <w:right w:val="none" w:sz="0" w:space="0" w:color="auto"/>
                                  </w:divBdr>
                                  <w:divsChild>
                                    <w:div w:id="1813400139">
                                      <w:marLeft w:val="0"/>
                                      <w:marRight w:val="0"/>
                                      <w:marTop w:val="0"/>
                                      <w:marBottom w:val="0"/>
                                      <w:divBdr>
                                        <w:top w:val="none" w:sz="0" w:space="0" w:color="auto"/>
                                        <w:left w:val="none" w:sz="0" w:space="0" w:color="auto"/>
                                        <w:bottom w:val="none" w:sz="0" w:space="0" w:color="auto"/>
                                        <w:right w:val="none" w:sz="0" w:space="0" w:color="auto"/>
                                      </w:divBdr>
                                    </w:div>
                                  </w:divsChild>
                                </w:div>
                                <w:div w:id="986202783">
                                  <w:marLeft w:val="0"/>
                                  <w:marRight w:val="0"/>
                                  <w:marTop w:val="0"/>
                                  <w:marBottom w:val="0"/>
                                  <w:divBdr>
                                    <w:top w:val="none" w:sz="0" w:space="0" w:color="auto"/>
                                    <w:left w:val="none" w:sz="0" w:space="0" w:color="auto"/>
                                    <w:bottom w:val="none" w:sz="0" w:space="0" w:color="auto"/>
                                    <w:right w:val="none" w:sz="0" w:space="0" w:color="auto"/>
                                  </w:divBdr>
                                  <w:divsChild>
                                    <w:div w:id="105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09759">
      <w:bodyDiv w:val="1"/>
      <w:marLeft w:val="0"/>
      <w:marRight w:val="0"/>
      <w:marTop w:val="0"/>
      <w:marBottom w:val="0"/>
      <w:divBdr>
        <w:top w:val="none" w:sz="0" w:space="0" w:color="auto"/>
        <w:left w:val="none" w:sz="0" w:space="0" w:color="auto"/>
        <w:bottom w:val="none" w:sz="0" w:space="0" w:color="auto"/>
        <w:right w:val="none" w:sz="0" w:space="0" w:color="auto"/>
      </w:divBdr>
      <w:divsChild>
        <w:div w:id="880245427">
          <w:marLeft w:val="0"/>
          <w:marRight w:val="1"/>
          <w:marTop w:val="0"/>
          <w:marBottom w:val="0"/>
          <w:divBdr>
            <w:top w:val="none" w:sz="0" w:space="0" w:color="auto"/>
            <w:left w:val="none" w:sz="0" w:space="0" w:color="auto"/>
            <w:bottom w:val="none" w:sz="0" w:space="0" w:color="auto"/>
            <w:right w:val="none" w:sz="0" w:space="0" w:color="auto"/>
          </w:divBdr>
          <w:divsChild>
            <w:div w:id="1808160575">
              <w:marLeft w:val="0"/>
              <w:marRight w:val="0"/>
              <w:marTop w:val="0"/>
              <w:marBottom w:val="0"/>
              <w:divBdr>
                <w:top w:val="none" w:sz="0" w:space="0" w:color="auto"/>
                <w:left w:val="none" w:sz="0" w:space="0" w:color="auto"/>
                <w:bottom w:val="none" w:sz="0" w:space="0" w:color="auto"/>
                <w:right w:val="none" w:sz="0" w:space="0" w:color="auto"/>
              </w:divBdr>
              <w:divsChild>
                <w:div w:id="660546969">
                  <w:marLeft w:val="0"/>
                  <w:marRight w:val="1"/>
                  <w:marTop w:val="0"/>
                  <w:marBottom w:val="0"/>
                  <w:divBdr>
                    <w:top w:val="none" w:sz="0" w:space="0" w:color="auto"/>
                    <w:left w:val="none" w:sz="0" w:space="0" w:color="auto"/>
                    <w:bottom w:val="none" w:sz="0" w:space="0" w:color="auto"/>
                    <w:right w:val="none" w:sz="0" w:space="0" w:color="auto"/>
                  </w:divBdr>
                  <w:divsChild>
                    <w:div w:id="25452338">
                      <w:marLeft w:val="0"/>
                      <w:marRight w:val="0"/>
                      <w:marTop w:val="0"/>
                      <w:marBottom w:val="0"/>
                      <w:divBdr>
                        <w:top w:val="none" w:sz="0" w:space="0" w:color="auto"/>
                        <w:left w:val="none" w:sz="0" w:space="0" w:color="auto"/>
                        <w:bottom w:val="none" w:sz="0" w:space="0" w:color="auto"/>
                        <w:right w:val="none" w:sz="0" w:space="0" w:color="auto"/>
                      </w:divBdr>
                      <w:divsChild>
                        <w:div w:id="851577633">
                          <w:marLeft w:val="0"/>
                          <w:marRight w:val="0"/>
                          <w:marTop w:val="0"/>
                          <w:marBottom w:val="0"/>
                          <w:divBdr>
                            <w:top w:val="none" w:sz="0" w:space="0" w:color="auto"/>
                            <w:left w:val="none" w:sz="0" w:space="0" w:color="auto"/>
                            <w:bottom w:val="none" w:sz="0" w:space="0" w:color="auto"/>
                            <w:right w:val="none" w:sz="0" w:space="0" w:color="auto"/>
                          </w:divBdr>
                          <w:divsChild>
                            <w:div w:id="959461288">
                              <w:marLeft w:val="0"/>
                              <w:marRight w:val="0"/>
                              <w:marTop w:val="120"/>
                              <w:marBottom w:val="360"/>
                              <w:divBdr>
                                <w:top w:val="none" w:sz="0" w:space="0" w:color="auto"/>
                                <w:left w:val="none" w:sz="0" w:space="0" w:color="auto"/>
                                <w:bottom w:val="none" w:sz="0" w:space="0" w:color="auto"/>
                                <w:right w:val="none" w:sz="0" w:space="0" w:color="auto"/>
                              </w:divBdr>
                              <w:divsChild>
                                <w:div w:id="95643243">
                                  <w:marLeft w:val="0"/>
                                  <w:marRight w:val="0"/>
                                  <w:marTop w:val="0"/>
                                  <w:marBottom w:val="0"/>
                                  <w:divBdr>
                                    <w:top w:val="none" w:sz="0" w:space="0" w:color="auto"/>
                                    <w:left w:val="none" w:sz="0" w:space="0" w:color="auto"/>
                                    <w:bottom w:val="none" w:sz="0" w:space="0" w:color="auto"/>
                                    <w:right w:val="none" w:sz="0" w:space="0" w:color="auto"/>
                                  </w:divBdr>
                                  <w:divsChild>
                                    <w:div w:id="10357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5761">
      <w:bodyDiv w:val="1"/>
      <w:marLeft w:val="0"/>
      <w:marRight w:val="0"/>
      <w:marTop w:val="0"/>
      <w:marBottom w:val="0"/>
      <w:divBdr>
        <w:top w:val="none" w:sz="0" w:space="0" w:color="auto"/>
        <w:left w:val="none" w:sz="0" w:space="0" w:color="auto"/>
        <w:bottom w:val="none" w:sz="0" w:space="0" w:color="auto"/>
        <w:right w:val="none" w:sz="0" w:space="0" w:color="auto"/>
      </w:divBdr>
      <w:divsChild>
        <w:div w:id="78062827">
          <w:marLeft w:val="0"/>
          <w:marRight w:val="0"/>
          <w:marTop w:val="0"/>
          <w:marBottom w:val="0"/>
          <w:divBdr>
            <w:top w:val="none" w:sz="0" w:space="0" w:color="auto"/>
            <w:left w:val="none" w:sz="0" w:space="0" w:color="auto"/>
            <w:bottom w:val="none" w:sz="0" w:space="0" w:color="auto"/>
            <w:right w:val="none" w:sz="0" w:space="0" w:color="auto"/>
          </w:divBdr>
        </w:div>
        <w:div w:id="1484811624">
          <w:marLeft w:val="0"/>
          <w:marRight w:val="0"/>
          <w:marTop w:val="0"/>
          <w:marBottom w:val="0"/>
          <w:divBdr>
            <w:top w:val="none" w:sz="0" w:space="0" w:color="auto"/>
            <w:left w:val="none" w:sz="0" w:space="0" w:color="auto"/>
            <w:bottom w:val="none" w:sz="0" w:space="0" w:color="auto"/>
            <w:right w:val="none" w:sz="0" w:space="0" w:color="auto"/>
          </w:divBdr>
          <w:divsChild>
            <w:div w:id="1303391651">
              <w:marLeft w:val="0"/>
              <w:marRight w:val="0"/>
              <w:marTop w:val="0"/>
              <w:marBottom w:val="0"/>
              <w:divBdr>
                <w:top w:val="none" w:sz="0" w:space="0" w:color="auto"/>
                <w:left w:val="none" w:sz="0" w:space="0" w:color="auto"/>
                <w:bottom w:val="none" w:sz="0" w:space="0" w:color="auto"/>
                <w:right w:val="none" w:sz="0" w:space="0" w:color="auto"/>
              </w:divBdr>
            </w:div>
          </w:divsChild>
        </w:div>
        <w:div w:id="1811358289">
          <w:marLeft w:val="0"/>
          <w:marRight w:val="0"/>
          <w:marTop w:val="0"/>
          <w:marBottom w:val="0"/>
          <w:divBdr>
            <w:top w:val="none" w:sz="0" w:space="0" w:color="auto"/>
            <w:left w:val="none" w:sz="0" w:space="0" w:color="auto"/>
            <w:bottom w:val="none" w:sz="0" w:space="0" w:color="auto"/>
            <w:right w:val="none" w:sz="0" w:space="0" w:color="auto"/>
          </w:divBdr>
        </w:div>
        <w:div w:id="1813406426">
          <w:marLeft w:val="0"/>
          <w:marRight w:val="0"/>
          <w:marTop w:val="0"/>
          <w:marBottom w:val="0"/>
          <w:divBdr>
            <w:top w:val="none" w:sz="0" w:space="0" w:color="auto"/>
            <w:left w:val="none" w:sz="0" w:space="0" w:color="auto"/>
            <w:bottom w:val="none" w:sz="0" w:space="0" w:color="auto"/>
            <w:right w:val="none" w:sz="0" w:space="0" w:color="auto"/>
          </w:divBdr>
        </w:div>
      </w:divsChild>
    </w:div>
    <w:div w:id="1435201123">
      <w:bodyDiv w:val="1"/>
      <w:marLeft w:val="0"/>
      <w:marRight w:val="0"/>
      <w:marTop w:val="0"/>
      <w:marBottom w:val="0"/>
      <w:divBdr>
        <w:top w:val="none" w:sz="0" w:space="0" w:color="auto"/>
        <w:left w:val="none" w:sz="0" w:space="0" w:color="auto"/>
        <w:bottom w:val="none" w:sz="0" w:space="0" w:color="auto"/>
        <w:right w:val="none" w:sz="0" w:space="0" w:color="auto"/>
      </w:divBdr>
      <w:divsChild>
        <w:div w:id="718699768">
          <w:marLeft w:val="0"/>
          <w:marRight w:val="0"/>
          <w:marTop w:val="0"/>
          <w:marBottom w:val="0"/>
          <w:divBdr>
            <w:top w:val="none" w:sz="0" w:space="0" w:color="auto"/>
            <w:left w:val="none" w:sz="0" w:space="0" w:color="auto"/>
            <w:bottom w:val="none" w:sz="0" w:space="0" w:color="auto"/>
            <w:right w:val="none" w:sz="0" w:space="0" w:color="auto"/>
          </w:divBdr>
        </w:div>
        <w:div w:id="874777008">
          <w:marLeft w:val="0"/>
          <w:marRight w:val="0"/>
          <w:marTop w:val="0"/>
          <w:marBottom w:val="0"/>
          <w:divBdr>
            <w:top w:val="none" w:sz="0" w:space="0" w:color="auto"/>
            <w:left w:val="none" w:sz="0" w:space="0" w:color="auto"/>
            <w:bottom w:val="none" w:sz="0" w:space="0" w:color="auto"/>
            <w:right w:val="none" w:sz="0" w:space="0" w:color="auto"/>
          </w:divBdr>
        </w:div>
      </w:divsChild>
    </w:div>
    <w:div w:id="1436824471">
      <w:bodyDiv w:val="1"/>
      <w:marLeft w:val="0"/>
      <w:marRight w:val="0"/>
      <w:marTop w:val="0"/>
      <w:marBottom w:val="0"/>
      <w:divBdr>
        <w:top w:val="none" w:sz="0" w:space="0" w:color="auto"/>
        <w:left w:val="none" w:sz="0" w:space="0" w:color="auto"/>
        <w:bottom w:val="none" w:sz="0" w:space="0" w:color="auto"/>
        <w:right w:val="none" w:sz="0" w:space="0" w:color="auto"/>
      </w:divBdr>
      <w:divsChild>
        <w:div w:id="518011662">
          <w:marLeft w:val="0"/>
          <w:marRight w:val="0"/>
          <w:marTop w:val="0"/>
          <w:marBottom w:val="0"/>
          <w:divBdr>
            <w:top w:val="none" w:sz="0" w:space="0" w:color="auto"/>
            <w:left w:val="none" w:sz="0" w:space="0" w:color="auto"/>
            <w:bottom w:val="none" w:sz="0" w:space="0" w:color="auto"/>
            <w:right w:val="none" w:sz="0" w:space="0" w:color="auto"/>
          </w:divBdr>
        </w:div>
        <w:div w:id="593129805">
          <w:marLeft w:val="0"/>
          <w:marRight w:val="0"/>
          <w:marTop w:val="0"/>
          <w:marBottom w:val="0"/>
          <w:divBdr>
            <w:top w:val="none" w:sz="0" w:space="0" w:color="auto"/>
            <w:left w:val="none" w:sz="0" w:space="0" w:color="auto"/>
            <w:bottom w:val="none" w:sz="0" w:space="0" w:color="auto"/>
            <w:right w:val="none" w:sz="0" w:space="0" w:color="auto"/>
          </w:divBdr>
        </w:div>
        <w:div w:id="1755398731">
          <w:marLeft w:val="0"/>
          <w:marRight w:val="0"/>
          <w:marTop w:val="0"/>
          <w:marBottom w:val="0"/>
          <w:divBdr>
            <w:top w:val="none" w:sz="0" w:space="0" w:color="auto"/>
            <w:left w:val="none" w:sz="0" w:space="0" w:color="auto"/>
            <w:bottom w:val="none" w:sz="0" w:space="0" w:color="auto"/>
            <w:right w:val="none" w:sz="0" w:space="0" w:color="auto"/>
          </w:divBdr>
          <w:divsChild>
            <w:div w:id="1243611692">
              <w:marLeft w:val="0"/>
              <w:marRight w:val="0"/>
              <w:marTop w:val="0"/>
              <w:marBottom w:val="0"/>
              <w:divBdr>
                <w:top w:val="none" w:sz="0" w:space="0" w:color="auto"/>
                <w:left w:val="none" w:sz="0" w:space="0" w:color="auto"/>
                <w:bottom w:val="none" w:sz="0" w:space="0" w:color="auto"/>
                <w:right w:val="none" w:sz="0" w:space="0" w:color="auto"/>
              </w:divBdr>
            </w:div>
          </w:divsChild>
        </w:div>
        <w:div w:id="1798646224">
          <w:marLeft w:val="0"/>
          <w:marRight w:val="0"/>
          <w:marTop w:val="0"/>
          <w:marBottom w:val="0"/>
          <w:divBdr>
            <w:top w:val="none" w:sz="0" w:space="0" w:color="auto"/>
            <w:left w:val="none" w:sz="0" w:space="0" w:color="auto"/>
            <w:bottom w:val="none" w:sz="0" w:space="0" w:color="auto"/>
            <w:right w:val="none" w:sz="0" w:space="0" w:color="auto"/>
          </w:divBdr>
        </w:div>
      </w:divsChild>
    </w:div>
    <w:div w:id="1453981801">
      <w:bodyDiv w:val="1"/>
      <w:marLeft w:val="0"/>
      <w:marRight w:val="0"/>
      <w:marTop w:val="0"/>
      <w:marBottom w:val="0"/>
      <w:divBdr>
        <w:top w:val="none" w:sz="0" w:space="0" w:color="auto"/>
        <w:left w:val="none" w:sz="0" w:space="0" w:color="auto"/>
        <w:bottom w:val="none" w:sz="0" w:space="0" w:color="auto"/>
        <w:right w:val="none" w:sz="0" w:space="0" w:color="auto"/>
      </w:divBdr>
      <w:divsChild>
        <w:div w:id="283276125">
          <w:marLeft w:val="0"/>
          <w:marRight w:val="0"/>
          <w:marTop w:val="0"/>
          <w:marBottom w:val="0"/>
          <w:divBdr>
            <w:top w:val="none" w:sz="0" w:space="0" w:color="auto"/>
            <w:left w:val="none" w:sz="0" w:space="0" w:color="auto"/>
            <w:bottom w:val="none" w:sz="0" w:space="0" w:color="auto"/>
            <w:right w:val="none" w:sz="0" w:space="0" w:color="auto"/>
          </w:divBdr>
        </w:div>
        <w:div w:id="1156921627">
          <w:marLeft w:val="0"/>
          <w:marRight w:val="0"/>
          <w:marTop w:val="0"/>
          <w:marBottom w:val="0"/>
          <w:divBdr>
            <w:top w:val="none" w:sz="0" w:space="0" w:color="auto"/>
            <w:left w:val="none" w:sz="0" w:space="0" w:color="auto"/>
            <w:bottom w:val="none" w:sz="0" w:space="0" w:color="auto"/>
            <w:right w:val="none" w:sz="0" w:space="0" w:color="auto"/>
          </w:divBdr>
          <w:divsChild>
            <w:div w:id="1924600935">
              <w:marLeft w:val="0"/>
              <w:marRight w:val="0"/>
              <w:marTop w:val="0"/>
              <w:marBottom w:val="0"/>
              <w:divBdr>
                <w:top w:val="none" w:sz="0" w:space="0" w:color="auto"/>
                <w:left w:val="none" w:sz="0" w:space="0" w:color="auto"/>
                <w:bottom w:val="none" w:sz="0" w:space="0" w:color="auto"/>
                <w:right w:val="none" w:sz="0" w:space="0" w:color="auto"/>
              </w:divBdr>
            </w:div>
          </w:divsChild>
        </w:div>
        <w:div w:id="1566641766">
          <w:marLeft w:val="0"/>
          <w:marRight w:val="0"/>
          <w:marTop w:val="0"/>
          <w:marBottom w:val="0"/>
          <w:divBdr>
            <w:top w:val="none" w:sz="0" w:space="0" w:color="auto"/>
            <w:left w:val="none" w:sz="0" w:space="0" w:color="auto"/>
            <w:bottom w:val="none" w:sz="0" w:space="0" w:color="auto"/>
            <w:right w:val="none" w:sz="0" w:space="0" w:color="auto"/>
          </w:divBdr>
        </w:div>
        <w:div w:id="1680081914">
          <w:marLeft w:val="0"/>
          <w:marRight w:val="0"/>
          <w:marTop w:val="0"/>
          <w:marBottom w:val="0"/>
          <w:divBdr>
            <w:top w:val="none" w:sz="0" w:space="0" w:color="auto"/>
            <w:left w:val="none" w:sz="0" w:space="0" w:color="auto"/>
            <w:bottom w:val="none" w:sz="0" w:space="0" w:color="auto"/>
            <w:right w:val="none" w:sz="0" w:space="0" w:color="auto"/>
          </w:divBdr>
        </w:div>
      </w:divsChild>
    </w:div>
    <w:div w:id="1460493336">
      <w:bodyDiv w:val="1"/>
      <w:marLeft w:val="0"/>
      <w:marRight w:val="0"/>
      <w:marTop w:val="0"/>
      <w:marBottom w:val="0"/>
      <w:divBdr>
        <w:top w:val="none" w:sz="0" w:space="0" w:color="auto"/>
        <w:left w:val="none" w:sz="0" w:space="0" w:color="auto"/>
        <w:bottom w:val="none" w:sz="0" w:space="0" w:color="auto"/>
        <w:right w:val="none" w:sz="0" w:space="0" w:color="auto"/>
      </w:divBdr>
    </w:div>
    <w:div w:id="1470631093">
      <w:bodyDiv w:val="1"/>
      <w:marLeft w:val="0"/>
      <w:marRight w:val="0"/>
      <w:marTop w:val="0"/>
      <w:marBottom w:val="0"/>
      <w:divBdr>
        <w:top w:val="none" w:sz="0" w:space="0" w:color="auto"/>
        <w:left w:val="none" w:sz="0" w:space="0" w:color="auto"/>
        <w:bottom w:val="none" w:sz="0" w:space="0" w:color="auto"/>
        <w:right w:val="none" w:sz="0" w:space="0" w:color="auto"/>
      </w:divBdr>
      <w:divsChild>
        <w:div w:id="522941518">
          <w:marLeft w:val="0"/>
          <w:marRight w:val="0"/>
          <w:marTop w:val="0"/>
          <w:marBottom w:val="0"/>
          <w:divBdr>
            <w:top w:val="none" w:sz="0" w:space="0" w:color="auto"/>
            <w:left w:val="none" w:sz="0" w:space="0" w:color="auto"/>
            <w:bottom w:val="none" w:sz="0" w:space="0" w:color="auto"/>
            <w:right w:val="none" w:sz="0" w:space="0" w:color="auto"/>
          </w:divBdr>
        </w:div>
        <w:div w:id="2117476710">
          <w:marLeft w:val="0"/>
          <w:marRight w:val="0"/>
          <w:marTop w:val="0"/>
          <w:marBottom w:val="0"/>
          <w:divBdr>
            <w:top w:val="none" w:sz="0" w:space="0" w:color="auto"/>
            <w:left w:val="none" w:sz="0" w:space="0" w:color="auto"/>
            <w:bottom w:val="none" w:sz="0" w:space="0" w:color="auto"/>
            <w:right w:val="none" w:sz="0" w:space="0" w:color="auto"/>
          </w:divBdr>
        </w:div>
      </w:divsChild>
    </w:div>
    <w:div w:id="1483617020">
      <w:bodyDiv w:val="1"/>
      <w:marLeft w:val="0"/>
      <w:marRight w:val="0"/>
      <w:marTop w:val="0"/>
      <w:marBottom w:val="0"/>
      <w:divBdr>
        <w:top w:val="none" w:sz="0" w:space="0" w:color="auto"/>
        <w:left w:val="none" w:sz="0" w:space="0" w:color="auto"/>
        <w:bottom w:val="none" w:sz="0" w:space="0" w:color="auto"/>
        <w:right w:val="none" w:sz="0" w:space="0" w:color="auto"/>
      </w:divBdr>
      <w:divsChild>
        <w:div w:id="142089704">
          <w:marLeft w:val="0"/>
          <w:marRight w:val="1"/>
          <w:marTop w:val="0"/>
          <w:marBottom w:val="0"/>
          <w:divBdr>
            <w:top w:val="none" w:sz="0" w:space="0" w:color="auto"/>
            <w:left w:val="none" w:sz="0" w:space="0" w:color="auto"/>
            <w:bottom w:val="none" w:sz="0" w:space="0" w:color="auto"/>
            <w:right w:val="none" w:sz="0" w:space="0" w:color="auto"/>
          </w:divBdr>
          <w:divsChild>
            <w:div w:id="1182087769">
              <w:marLeft w:val="0"/>
              <w:marRight w:val="0"/>
              <w:marTop w:val="0"/>
              <w:marBottom w:val="0"/>
              <w:divBdr>
                <w:top w:val="none" w:sz="0" w:space="0" w:color="auto"/>
                <w:left w:val="none" w:sz="0" w:space="0" w:color="auto"/>
                <w:bottom w:val="none" w:sz="0" w:space="0" w:color="auto"/>
                <w:right w:val="none" w:sz="0" w:space="0" w:color="auto"/>
              </w:divBdr>
              <w:divsChild>
                <w:div w:id="1263294976">
                  <w:marLeft w:val="0"/>
                  <w:marRight w:val="1"/>
                  <w:marTop w:val="0"/>
                  <w:marBottom w:val="0"/>
                  <w:divBdr>
                    <w:top w:val="none" w:sz="0" w:space="0" w:color="auto"/>
                    <w:left w:val="none" w:sz="0" w:space="0" w:color="auto"/>
                    <w:bottom w:val="none" w:sz="0" w:space="0" w:color="auto"/>
                    <w:right w:val="none" w:sz="0" w:space="0" w:color="auto"/>
                  </w:divBdr>
                  <w:divsChild>
                    <w:div w:id="295913899">
                      <w:marLeft w:val="0"/>
                      <w:marRight w:val="0"/>
                      <w:marTop w:val="0"/>
                      <w:marBottom w:val="0"/>
                      <w:divBdr>
                        <w:top w:val="none" w:sz="0" w:space="0" w:color="auto"/>
                        <w:left w:val="none" w:sz="0" w:space="0" w:color="auto"/>
                        <w:bottom w:val="none" w:sz="0" w:space="0" w:color="auto"/>
                        <w:right w:val="none" w:sz="0" w:space="0" w:color="auto"/>
                      </w:divBdr>
                      <w:divsChild>
                        <w:div w:id="1768236382">
                          <w:marLeft w:val="0"/>
                          <w:marRight w:val="0"/>
                          <w:marTop w:val="0"/>
                          <w:marBottom w:val="0"/>
                          <w:divBdr>
                            <w:top w:val="none" w:sz="0" w:space="0" w:color="auto"/>
                            <w:left w:val="none" w:sz="0" w:space="0" w:color="auto"/>
                            <w:bottom w:val="none" w:sz="0" w:space="0" w:color="auto"/>
                            <w:right w:val="none" w:sz="0" w:space="0" w:color="auto"/>
                          </w:divBdr>
                          <w:divsChild>
                            <w:div w:id="628322021">
                              <w:marLeft w:val="0"/>
                              <w:marRight w:val="0"/>
                              <w:marTop w:val="120"/>
                              <w:marBottom w:val="360"/>
                              <w:divBdr>
                                <w:top w:val="none" w:sz="0" w:space="0" w:color="auto"/>
                                <w:left w:val="none" w:sz="0" w:space="0" w:color="auto"/>
                                <w:bottom w:val="none" w:sz="0" w:space="0" w:color="auto"/>
                                <w:right w:val="none" w:sz="0" w:space="0" w:color="auto"/>
                              </w:divBdr>
                              <w:divsChild>
                                <w:div w:id="250434190">
                                  <w:marLeft w:val="0"/>
                                  <w:marRight w:val="0"/>
                                  <w:marTop w:val="0"/>
                                  <w:marBottom w:val="0"/>
                                  <w:divBdr>
                                    <w:top w:val="none" w:sz="0" w:space="0" w:color="auto"/>
                                    <w:left w:val="none" w:sz="0" w:space="0" w:color="auto"/>
                                    <w:bottom w:val="none" w:sz="0" w:space="0" w:color="auto"/>
                                    <w:right w:val="none" w:sz="0" w:space="0" w:color="auto"/>
                                  </w:divBdr>
                                  <w:divsChild>
                                    <w:div w:id="17181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4976">
      <w:bodyDiv w:val="1"/>
      <w:marLeft w:val="0"/>
      <w:marRight w:val="0"/>
      <w:marTop w:val="0"/>
      <w:marBottom w:val="0"/>
      <w:divBdr>
        <w:top w:val="none" w:sz="0" w:space="0" w:color="auto"/>
        <w:left w:val="none" w:sz="0" w:space="0" w:color="auto"/>
        <w:bottom w:val="none" w:sz="0" w:space="0" w:color="auto"/>
        <w:right w:val="none" w:sz="0" w:space="0" w:color="auto"/>
      </w:divBdr>
      <w:divsChild>
        <w:div w:id="1190492878">
          <w:marLeft w:val="0"/>
          <w:marRight w:val="1"/>
          <w:marTop w:val="0"/>
          <w:marBottom w:val="0"/>
          <w:divBdr>
            <w:top w:val="none" w:sz="0" w:space="0" w:color="auto"/>
            <w:left w:val="none" w:sz="0" w:space="0" w:color="auto"/>
            <w:bottom w:val="none" w:sz="0" w:space="0" w:color="auto"/>
            <w:right w:val="none" w:sz="0" w:space="0" w:color="auto"/>
          </w:divBdr>
          <w:divsChild>
            <w:div w:id="2141067935">
              <w:marLeft w:val="0"/>
              <w:marRight w:val="0"/>
              <w:marTop w:val="0"/>
              <w:marBottom w:val="0"/>
              <w:divBdr>
                <w:top w:val="none" w:sz="0" w:space="0" w:color="auto"/>
                <w:left w:val="none" w:sz="0" w:space="0" w:color="auto"/>
                <w:bottom w:val="none" w:sz="0" w:space="0" w:color="auto"/>
                <w:right w:val="none" w:sz="0" w:space="0" w:color="auto"/>
              </w:divBdr>
              <w:divsChild>
                <w:div w:id="108667760">
                  <w:marLeft w:val="0"/>
                  <w:marRight w:val="1"/>
                  <w:marTop w:val="0"/>
                  <w:marBottom w:val="0"/>
                  <w:divBdr>
                    <w:top w:val="none" w:sz="0" w:space="0" w:color="auto"/>
                    <w:left w:val="none" w:sz="0" w:space="0" w:color="auto"/>
                    <w:bottom w:val="none" w:sz="0" w:space="0" w:color="auto"/>
                    <w:right w:val="none" w:sz="0" w:space="0" w:color="auto"/>
                  </w:divBdr>
                  <w:divsChild>
                    <w:div w:id="349334092">
                      <w:marLeft w:val="0"/>
                      <w:marRight w:val="0"/>
                      <w:marTop w:val="0"/>
                      <w:marBottom w:val="0"/>
                      <w:divBdr>
                        <w:top w:val="none" w:sz="0" w:space="0" w:color="auto"/>
                        <w:left w:val="none" w:sz="0" w:space="0" w:color="auto"/>
                        <w:bottom w:val="none" w:sz="0" w:space="0" w:color="auto"/>
                        <w:right w:val="none" w:sz="0" w:space="0" w:color="auto"/>
                      </w:divBdr>
                      <w:divsChild>
                        <w:div w:id="311451181">
                          <w:marLeft w:val="0"/>
                          <w:marRight w:val="0"/>
                          <w:marTop w:val="0"/>
                          <w:marBottom w:val="0"/>
                          <w:divBdr>
                            <w:top w:val="none" w:sz="0" w:space="0" w:color="auto"/>
                            <w:left w:val="none" w:sz="0" w:space="0" w:color="auto"/>
                            <w:bottom w:val="none" w:sz="0" w:space="0" w:color="auto"/>
                            <w:right w:val="none" w:sz="0" w:space="0" w:color="auto"/>
                          </w:divBdr>
                          <w:divsChild>
                            <w:div w:id="190923874">
                              <w:marLeft w:val="0"/>
                              <w:marRight w:val="0"/>
                              <w:marTop w:val="120"/>
                              <w:marBottom w:val="360"/>
                              <w:divBdr>
                                <w:top w:val="none" w:sz="0" w:space="0" w:color="auto"/>
                                <w:left w:val="none" w:sz="0" w:space="0" w:color="auto"/>
                                <w:bottom w:val="none" w:sz="0" w:space="0" w:color="auto"/>
                                <w:right w:val="none" w:sz="0" w:space="0" w:color="auto"/>
                              </w:divBdr>
                              <w:divsChild>
                                <w:div w:id="1796367070">
                                  <w:marLeft w:val="0"/>
                                  <w:marRight w:val="0"/>
                                  <w:marTop w:val="0"/>
                                  <w:marBottom w:val="0"/>
                                  <w:divBdr>
                                    <w:top w:val="none" w:sz="0" w:space="0" w:color="auto"/>
                                    <w:left w:val="none" w:sz="0" w:space="0" w:color="auto"/>
                                    <w:bottom w:val="none" w:sz="0" w:space="0" w:color="auto"/>
                                    <w:right w:val="none" w:sz="0" w:space="0" w:color="auto"/>
                                  </w:divBdr>
                                  <w:divsChild>
                                    <w:div w:id="9484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824376">
      <w:bodyDiv w:val="1"/>
      <w:marLeft w:val="0"/>
      <w:marRight w:val="0"/>
      <w:marTop w:val="0"/>
      <w:marBottom w:val="0"/>
      <w:divBdr>
        <w:top w:val="none" w:sz="0" w:space="0" w:color="auto"/>
        <w:left w:val="none" w:sz="0" w:space="0" w:color="auto"/>
        <w:bottom w:val="none" w:sz="0" w:space="0" w:color="auto"/>
        <w:right w:val="none" w:sz="0" w:space="0" w:color="auto"/>
      </w:divBdr>
      <w:divsChild>
        <w:div w:id="2040887150">
          <w:marLeft w:val="0"/>
          <w:marRight w:val="1"/>
          <w:marTop w:val="0"/>
          <w:marBottom w:val="0"/>
          <w:divBdr>
            <w:top w:val="none" w:sz="0" w:space="0" w:color="auto"/>
            <w:left w:val="none" w:sz="0" w:space="0" w:color="auto"/>
            <w:bottom w:val="none" w:sz="0" w:space="0" w:color="auto"/>
            <w:right w:val="none" w:sz="0" w:space="0" w:color="auto"/>
          </w:divBdr>
          <w:divsChild>
            <w:div w:id="2088186483">
              <w:marLeft w:val="0"/>
              <w:marRight w:val="0"/>
              <w:marTop w:val="0"/>
              <w:marBottom w:val="0"/>
              <w:divBdr>
                <w:top w:val="none" w:sz="0" w:space="0" w:color="auto"/>
                <w:left w:val="none" w:sz="0" w:space="0" w:color="auto"/>
                <w:bottom w:val="none" w:sz="0" w:space="0" w:color="auto"/>
                <w:right w:val="none" w:sz="0" w:space="0" w:color="auto"/>
              </w:divBdr>
              <w:divsChild>
                <w:div w:id="1389257658">
                  <w:marLeft w:val="0"/>
                  <w:marRight w:val="1"/>
                  <w:marTop w:val="0"/>
                  <w:marBottom w:val="0"/>
                  <w:divBdr>
                    <w:top w:val="none" w:sz="0" w:space="0" w:color="auto"/>
                    <w:left w:val="none" w:sz="0" w:space="0" w:color="auto"/>
                    <w:bottom w:val="none" w:sz="0" w:space="0" w:color="auto"/>
                    <w:right w:val="none" w:sz="0" w:space="0" w:color="auto"/>
                  </w:divBdr>
                  <w:divsChild>
                    <w:div w:id="1925526273">
                      <w:marLeft w:val="0"/>
                      <w:marRight w:val="0"/>
                      <w:marTop w:val="0"/>
                      <w:marBottom w:val="0"/>
                      <w:divBdr>
                        <w:top w:val="none" w:sz="0" w:space="0" w:color="auto"/>
                        <w:left w:val="none" w:sz="0" w:space="0" w:color="auto"/>
                        <w:bottom w:val="none" w:sz="0" w:space="0" w:color="auto"/>
                        <w:right w:val="none" w:sz="0" w:space="0" w:color="auto"/>
                      </w:divBdr>
                      <w:divsChild>
                        <w:div w:id="1651640297">
                          <w:marLeft w:val="0"/>
                          <w:marRight w:val="0"/>
                          <w:marTop w:val="0"/>
                          <w:marBottom w:val="0"/>
                          <w:divBdr>
                            <w:top w:val="none" w:sz="0" w:space="0" w:color="auto"/>
                            <w:left w:val="none" w:sz="0" w:space="0" w:color="auto"/>
                            <w:bottom w:val="none" w:sz="0" w:space="0" w:color="auto"/>
                            <w:right w:val="none" w:sz="0" w:space="0" w:color="auto"/>
                          </w:divBdr>
                          <w:divsChild>
                            <w:div w:id="65345113">
                              <w:marLeft w:val="0"/>
                              <w:marRight w:val="0"/>
                              <w:marTop w:val="120"/>
                              <w:marBottom w:val="360"/>
                              <w:divBdr>
                                <w:top w:val="none" w:sz="0" w:space="0" w:color="auto"/>
                                <w:left w:val="none" w:sz="0" w:space="0" w:color="auto"/>
                                <w:bottom w:val="none" w:sz="0" w:space="0" w:color="auto"/>
                                <w:right w:val="none" w:sz="0" w:space="0" w:color="auto"/>
                              </w:divBdr>
                              <w:divsChild>
                                <w:div w:id="741869765">
                                  <w:marLeft w:val="0"/>
                                  <w:marRight w:val="0"/>
                                  <w:marTop w:val="0"/>
                                  <w:marBottom w:val="0"/>
                                  <w:divBdr>
                                    <w:top w:val="none" w:sz="0" w:space="0" w:color="auto"/>
                                    <w:left w:val="none" w:sz="0" w:space="0" w:color="auto"/>
                                    <w:bottom w:val="none" w:sz="0" w:space="0" w:color="auto"/>
                                    <w:right w:val="none" w:sz="0" w:space="0" w:color="auto"/>
                                  </w:divBdr>
                                  <w:divsChild>
                                    <w:div w:id="1284994804">
                                      <w:marLeft w:val="0"/>
                                      <w:marRight w:val="0"/>
                                      <w:marTop w:val="0"/>
                                      <w:marBottom w:val="0"/>
                                      <w:divBdr>
                                        <w:top w:val="none" w:sz="0" w:space="0" w:color="auto"/>
                                        <w:left w:val="none" w:sz="0" w:space="0" w:color="auto"/>
                                        <w:bottom w:val="none" w:sz="0" w:space="0" w:color="auto"/>
                                        <w:right w:val="none" w:sz="0" w:space="0" w:color="auto"/>
                                      </w:divBdr>
                                    </w:div>
                                  </w:divsChild>
                                </w:div>
                                <w:div w:id="1232807692">
                                  <w:marLeft w:val="0"/>
                                  <w:marRight w:val="0"/>
                                  <w:marTop w:val="0"/>
                                  <w:marBottom w:val="0"/>
                                  <w:divBdr>
                                    <w:top w:val="none" w:sz="0" w:space="0" w:color="auto"/>
                                    <w:left w:val="none" w:sz="0" w:space="0" w:color="auto"/>
                                    <w:bottom w:val="none" w:sz="0" w:space="0" w:color="auto"/>
                                    <w:right w:val="none" w:sz="0" w:space="0" w:color="auto"/>
                                  </w:divBdr>
                                </w:div>
                                <w:div w:id="1567758928">
                                  <w:marLeft w:val="0"/>
                                  <w:marRight w:val="0"/>
                                  <w:marTop w:val="0"/>
                                  <w:marBottom w:val="0"/>
                                  <w:divBdr>
                                    <w:top w:val="none" w:sz="0" w:space="0" w:color="auto"/>
                                    <w:left w:val="none" w:sz="0" w:space="0" w:color="auto"/>
                                    <w:bottom w:val="none" w:sz="0" w:space="0" w:color="auto"/>
                                    <w:right w:val="none" w:sz="0" w:space="0" w:color="auto"/>
                                  </w:divBdr>
                                  <w:divsChild>
                                    <w:div w:id="185798039">
                                      <w:marLeft w:val="0"/>
                                      <w:marRight w:val="0"/>
                                      <w:marTop w:val="0"/>
                                      <w:marBottom w:val="0"/>
                                      <w:divBdr>
                                        <w:top w:val="none" w:sz="0" w:space="0" w:color="auto"/>
                                        <w:left w:val="none" w:sz="0" w:space="0" w:color="auto"/>
                                        <w:bottom w:val="none" w:sz="0" w:space="0" w:color="auto"/>
                                        <w:right w:val="none" w:sz="0" w:space="0" w:color="auto"/>
                                      </w:divBdr>
                                    </w:div>
                                  </w:divsChild>
                                </w:div>
                                <w:div w:id="2129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4868">
      <w:bodyDiv w:val="1"/>
      <w:marLeft w:val="0"/>
      <w:marRight w:val="0"/>
      <w:marTop w:val="0"/>
      <w:marBottom w:val="0"/>
      <w:divBdr>
        <w:top w:val="none" w:sz="0" w:space="0" w:color="auto"/>
        <w:left w:val="none" w:sz="0" w:space="0" w:color="auto"/>
        <w:bottom w:val="none" w:sz="0" w:space="0" w:color="auto"/>
        <w:right w:val="none" w:sz="0" w:space="0" w:color="auto"/>
      </w:divBdr>
      <w:divsChild>
        <w:div w:id="308441275">
          <w:marLeft w:val="0"/>
          <w:marRight w:val="0"/>
          <w:marTop w:val="0"/>
          <w:marBottom w:val="0"/>
          <w:divBdr>
            <w:top w:val="none" w:sz="0" w:space="0" w:color="auto"/>
            <w:left w:val="none" w:sz="0" w:space="0" w:color="auto"/>
            <w:bottom w:val="none" w:sz="0" w:space="0" w:color="auto"/>
            <w:right w:val="none" w:sz="0" w:space="0" w:color="auto"/>
          </w:divBdr>
        </w:div>
        <w:div w:id="803429743">
          <w:marLeft w:val="0"/>
          <w:marRight w:val="0"/>
          <w:marTop w:val="0"/>
          <w:marBottom w:val="0"/>
          <w:divBdr>
            <w:top w:val="none" w:sz="0" w:space="0" w:color="auto"/>
            <w:left w:val="none" w:sz="0" w:space="0" w:color="auto"/>
            <w:bottom w:val="none" w:sz="0" w:space="0" w:color="auto"/>
            <w:right w:val="none" w:sz="0" w:space="0" w:color="auto"/>
          </w:divBdr>
        </w:div>
      </w:divsChild>
    </w:div>
    <w:div w:id="1506435768">
      <w:bodyDiv w:val="1"/>
      <w:marLeft w:val="0"/>
      <w:marRight w:val="0"/>
      <w:marTop w:val="0"/>
      <w:marBottom w:val="0"/>
      <w:divBdr>
        <w:top w:val="none" w:sz="0" w:space="0" w:color="auto"/>
        <w:left w:val="none" w:sz="0" w:space="0" w:color="auto"/>
        <w:bottom w:val="none" w:sz="0" w:space="0" w:color="auto"/>
        <w:right w:val="none" w:sz="0" w:space="0" w:color="auto"/>
      </w:divBdr>
      <w:divsChild>
        <w:div w:id="698704341">
          <w:marLeft w:val="0"/>
          <w:marRight w:val="1"/>
          <w:marTop w:val="0"/>
          <w:marBottom w:val="0"/>
          <w:divBdr>
            <w:top w:val="none" w:sz="0" w:space="0" w:color="auto"/>
            <w:left w:val="none" w:sz="0" w:space="0" w:color="auto"/>
            <w:bottom w:val="none" w:sz="0" w:space="0" w:color="auto"/>
            <w:right w:val="none" w:sz="0" w:space="0" w:color="auto"/>
          </w:divBdr>
          <w:divsChild>
            <w:div w:id="1736859612">
              <w:marLeft w:val="0"/>
              <w:marRight w:val="0"/>
              <w:marTop w:val="0"/>
              <w:marBottom w:val="0"/>
              <w:divBdr>
                <w:top w:val="none" w:sz="0" w:space="0" w:color="auto"/>
                <w:left w:val="none" w:sz="0" w:space="0" w:color="auto"/>
                <w:bottom w:val="none" w:sz="0" w:space="0" w:color="auto"/>
                <w:right w:val="none" w:sz="0" w:space="0" w:color="auto"/>
              </w:divBdr>
              <w:divsChild>
                <w:div w:id="1468744051">
                  <w:marLeft w:val="0"/>
                  <w:marRight w:val="1"/>
                  <w:marTop w:val="0"/>
                  <w:marBottom w:val="0"/>
                  <w:divBdr>
                    <w:top w:val="none" w:sz="0" w:space="0" w:color="auto"/>
                    <w:left w:val="none" w:sz="0" w:space="0" w:color="auto"/>
                    <w:bottom w:val="none" w:sz="0" w:space="0" w:color="auto"/>
                    <w:right w:val="none" w:sz="0" w:space="0" w:color="auto"/>
                  </w:divBdr>
                  <w:divsChild>
                    <w:div w:id="1919709214">
                      <w:marLeft w:val="0"/>
                      <w:marRight w:val="0"/>
                      <w:marTop w:val="0"/>
                      <w:marBottom w:val="0"/>
                      <w:divBdr>
                        <w:top w:val="none" w:sz="0" w:space="0" w:color="auto"/>
                        <w:left w:val="none" w:sz="0" w:space="0" w:color="auto"/>
                        <w:bottom w:val="none" w:sz="0" w:space="0" w:color="auto"/>
                        <w:right w:val="none" w:sz="0" w:space="0" w:color="auto"/>
                      </w:divBdr>
                      <w:divsChild>
                        <w:div w:id="1421295780">
                          <w:marLeft w:val="0"/>
                          <w:marRight w:val="0"/>
                          <w:marTop w:val="0"/>
                          <w:marBottom w:val="0"/>
                          <w:divBdr>
                            <w:top w:val="none" w:sz="0" w:space="0" w:color="auto"/>
                            <w:left w:val="none" w:sz="0" w:space="0" w:color="auto"/>
                            <w:bottom w:val="none" w:sz="0" w:space="0" w:color="auto"/>
                            <w:right w:val="none" w:sz="0" w:space="0" w:color="auto"/>
                          </w:divBdr>
                          <w:divsChild>
                            <w:div w:id="400981657">
                              <w:marLeft w:val="0"/>
                              <w:marRight w:val="0"/>
                              <w:marTop w:val="120"/>
                              <w:marBottom w:val="360"/>
                              <w:divBdr>
                                <w:top w:val="none" w:sz="0" w:space="0" w:color="auto"/>
                                <w:left w:val="none" w:sz="0" w:space="0" w:color="auto"/>
                                <w:bottom w:val="none" w:sz="0" w:space="0" w:color="auto"/>
                                <w:right w:val="none" w:sz="0" w:space="0" w:color="auto"/>
                              </w:divBdr>
                              <w:divsChild>
                                <w:div w:id="2082409403">
                                  <w:marLeft w:val="0"/>
                                  <w:marRight w:val="0"/>
                                  <w:marTop w:val="0"/>
                                  <w:marBottom w:val="0"/>
                                  <w:divBdr>
                                    <w:top w:val="none" w:sz="0" w:space="0" w:color="auto"/>
                                    <w:left w:val="none" w:sz="0" w:space="0" w:color="auto"/>
                                    <w:bottom w:val="none" w:sz="0" w:space="0" w:color="auto"/>
                                    <w:right w:val="none" w:sz="0" w:space="0" w:color="auto"/>
                                  </w:divBdr>
                                  <w:divsChild>
                                    <w:div w:id="189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215507">
      <w:bodyDiv w:val="1"/>
      <w:marLeft w:val="0"/>
      <w:marRight w:val="0"/>
      <w:marTop w:val="0"/>
      <w:marBottom w:val="0"/>
      <w:divBdr>
        <w:top w:val="none" w:sz="0" w:space="0" w:color="auto"/>
        <w:left w:val="none" w:sz="0" w:space="0" w:color="auto"/>
        <w:bottom w:val="none" w:sz="0" w:space="0" w:color="auto"/>
        <w:right w:val="none" w:sz="0" w:space="0" w:color="auto"/>
      </w:divBdr>
      <w:divsChild>
        <w:div w:id="1937665144">
          <w:marLeft w:val="0"/>
          <w:marRight w:val="1"/>
          <w:marTop w:val="0"/>
          <w:marBottom w:val="0"/>
          <w:divBdr>
            <w:top w:val="none" w:sz="0" w:space="0" w:color="auto"/>
            <w:left w:val="none" w:sz="0" w:space="0" w:color="auto"/>
            <w:bottom w:val="none" w:sz="0" w:space="0" w:color="auto"/>
            <w:right w:val="none" w:sz="0" w:space="0" w:color="auto"/>
          </w:divBdr>
          <w:divsChild>
            <w:div w:id="1769931342">
              <w:marLeft w:val="0"/>
              <w:marRight w:val="0"/>
              <w:marTop w:val="0"/>
              <w:marBottom w:val="0"/>
              <w:divBdr>
                <w:top w:val="none" w:sz="0" w:space="0" w:color="auto"/>
                <w:left w:val="none" w:sz="0" w:space="0" w:color="auto"/>
                <w:bottom w:val="none" w:sz="0" w:space="0" w:color="auto"/>
                <w:right w:val="none" w:sz="0" w:space="0" w:color="auto"/>
              </w:divBdr>
              <w:divsChild>
                <w:div w:id="367608546">
                  <w:marLeft w:val="0"/>
                  <w:marRight w:val="1"/>
                  <w:marTop w:val="0"/>
                  <w:marBottom w:val="0"/>
                  <w:divBdr>
                    <w:top w:val="none" w:sz="0" w:space="0" w:color="auto"/>
                    <w:left w:val="none" w:sz="0" w:space="0" w:color="auto"/>
                    <w:bottom w:val="none" w:sz="0" w:space="0" w:color="auto"/>
                    <w:right w:val="none" w:sz="0" w:space="0" w:color="auto"/>
                  </w:divBdr>
                  <w:divsChild>
                    <w:div w:id="1056053247">
                      <w:marLeft w:val="0"/>
                      <w:marRight w:val="0"/>
                      <w:marTop w:val="0"/>
                      <w:marBottom w:val="0"/>
                      <w:divBdr>
                        <w:top w:val="none" w:sz="0" w:space="0" w:color="auto"/>
                        <w:left w:val="none" w:sz="0" w:space="0" w:color="auto"/>
                        <w:bottom w:val="none" w:sz="0" w:space="0" w:color="auto"/>
                        <w:right w:val="none" w:sz="0" w:space="0" w:color="auto"/>
                      </w:divBdr>
                      <w:divsChild>
                        <w:div w:id="1871871757">
                          <w:marLeft w:val="0"/>
                          <w:marRight w:val="0"/>
                          <w:marTop w:val="0"/>
                          <w:marBottom w:val="0"/>
                          <w:divBdr>
                            <w:top w:val="none" w:sz="0" w:space="0" w:color="auto"/>
                            <w:left w:val="none" w:sz="0" w:space="0" w:color="auto"/>
                            <w:bottom w:val="none" w:sz="0" w:space="0" w:color="auto"/>
                            <w:right w:val="none" w:sz="0" w:space="0" w:color="auto"/>
                          </w:divBdr>
                          <w:divsChild>
                            <w:div w:id="1973822356">
                              <w:marLeft w:val="0"/>
                              <w:marRight w:val="0"/>
                              <w:marTop w:val="120"/>
                              <w:marBottom w:val="360"/>
                              <w:divBdr>
                                <w:top w:val="none" w:sz="0" w:space="0" w:color="auto"/>
                                <w:left w:val="none" w:sz="0" w:space="0" w:color="auto"/>
                                <w:bottom w:val="none" w:sz="0" w:space="0" w:color="auto"/>
                                <w:right w:val="none" w:sz="0" w:space="0" w:color="auto"/>
                              </w:divBdr>
                              <w:divsChild>
                                <w:div w:id="399449428">
                                  <w:marLeft w:val="0"/>
                                  <w:marRight w:val="0"/>
                                  <w:marTop w:val="0"/>
                                  <w:marBottom w:val="0"/>
                                  <w:divBdr>
                                    <w:top w:val="none" w:sz="0" w:space="0" w:color="auto"/>
                                    <w:left w:val="none" w:sz="0" w:space="0" w:color="auto"/>
                                    <w:bottom w:val="none" w:sz="0" w:space="0" w:color="auto"/>
                                    <w:right w:val="none" w:sz="0" w:space="0" w:color="auto"/>
                                  </w:divBdr>
                                  <w:divsChild>
                                    <w:div w:id="448135262">
                                      <w:marLeft w:val="0"/>
                                      <w:marRight w:val="0"/>
                                      <w:marTop w:val="0"/>
                                      <w:marBottom w:val="0"/>
                                      <w:divBdr>
                                        <w:top w:val="none" w:sz="0" w:space="0" w:color="auto"/>
                                        <w:left w:val="none" w:sz="0" w:space="0" w:color="auto"/>
                                        <w:bottom w:val="none" w:sz="0" w:space="0" w:color="auto"/>
                                        <w:right w:val="none" w:sz="0" w:space="0" w:color="auto"/>
                                      </w:divBdr>
                                    </w:div>
                                  </w:divsChild>
                                </w:div>
                                <w:div w:id="517428980">
                                  <w:marLeft w:val="0"/>
                                  <w:marRight w:val="0"/>
                                  <w:marTop w:val="0"/>
                                  <w:marBottom w:val="0"/>
                                  <w:divBdr>
                                    <w:top w:val="none" w:sz="0" w:space="0" w:color="auto"/>
                                    <w:left w:val="none" w:sz="0" w:space="0" w:color="auto"/>
                                    <w:bottom w:val="none" w:sz="0" w:space="0" w:color="auto"/>
                                    <w:right w:val="none" w:sz="0" w:space="0" w:color="auto"/>
                                  </w:divBdr>
                                  <w:divsChild>
                                    <w:div w:id="853344847">
                                      <w:marLeft w:val="0"/>
                                      <w:marRight w:val="0"/>
                                      <w:marTop w:val="0"/>
                                      <w:marBottom w:val="0"/>
                                      <w:divBdr>
                                        <w:top w:val="none" w:sz="0" w:space="0" w:color="auto"/>
                                        <w:left w:val="none" w:sz="0" w:space="0" w:color="auto"/>
                                        <w:bottom w:val="none" w:sz="0" w:space="0" w:color="auto"/>
                                        <w:right w:val="none" w:sz="0" w:space="0" w:color="auto"/>
                                      </w:divBdr>
                                    </w:div>
                                  </w:divsChild>
                                </w:div>
                                <w:div w:id="624654480">
                                  <w:marLeft w:val="0"/>
                                  <w:marRight w:val="0"/>
                                  <w:marTop w:val="0"/>
                                  <w:marBottom w:val="0"/>
                                  <w:divBdr>
                                    <w:top w:val="none" w:sz="0" w:space="0" w:color="auto"/>
                                    <w:left w:val="none" w:sz="0" w:space="0" w:color="auto"/>
                                    <w:bottom w:val="none" w:sz="0" w:space="0" w:color="auto"/>
                                    <w:right w:val="none" w:sz="0" w:space="0" w:color="auto"/>
                                  </w:divBdr>
                                </w:div>
                                <w:div w:id="1115751458">
                                  <w:marLeft w:val="0"/>
                                  <w:marRight w:val="0"/>
                                  <w:marTop w:val="0"/>
                                  <w:marBottom w:val="0"/>
                                  <w:divBdr>
                                    <w:top w:val="none" w:sz="0" w:space="0" w:color="auto"/>
                                    <w:left w:val="none" w:sz="0" w:space="0" w:color="auto"/>
                                    <w:bottom w:val="none" w:sz="0" w:space="0" w:color="auto"/>
                                    <w:right w:val="none" w:sz="0" w:space="0" w:color="auto"/>
                                  </w:divBdr>
                                  <w:divsChild>
                                    <w:div w:id="267466724">
                                      <w:marLeft w:val="0"/>
                                      <w:marRight w:val="0"/>
                                      <w:marTop w:val="0"/>
                                      <w:marBottom w:val="0"/>
                                      <w:divBdr>
                                        <w:top w:val="none" w:sz="0" w:space="0" w:color="auto"/>
                                        <w:left w:val="none" w:sz="0" w:space="0" w:color="auto"/>
                                        <w:bottom w:val="none" w:sz="0" w:space="0" w:color="auto"/>
                                        <w:right w:val="none" w:sz="0" w:space="0" w:color="auto"/>
                                      </w:divBdr>
                                    </w:div>
                                  </w:divsChild>
                                </w:div>
                                <w:div w:id="15024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727619">
      <w:bodyDiv w:val="1"/>
      <w:marLeft w:val="0"/>
      <w:marRight w:val="0"/>
      <w:marTop w:val="0"/>
      <w:marBottom w:val="0"/>
      <w:divBdr>
        <w:top w:val="none" w:sz="0" w:space="0" w:color="auto"/>
        <w:left w:val="none" w:sz="0" w:space="0" w:color="auto"/>
        <w:bottom w:val="none" w:sz="0" w:space="0" w:color="auto"/>
        <w:right w:val="none" w:sz="0" w:space="0" w:color="auto"/>
      </w:divBdr>
      <w:divsChild>
        <w:div w:id="894663148">
          <w:marLeft w:val="0"/>
          <w:marRight w:val="0"/>
          <w:marTop w:val="0"/>
          <w:marBottom w:val="0"/>
          <w:divBdr>
            <w:top w:val="none" w:sz="0" w:space="0" w:color="auto"/>
            <w:left w:val="none" w:sz="0" w:space="0" w:color="auto"/>
            <w:bottom w:val="none" w:sz="0" w:space="0" w:color="auto"/>
            <w:right w:val="none" w:sz="0" w:space="0" w:color="auto"/>
          </w:divBdr>
        </w:div>
        <w:div w:id="1236092731">
          <w:marLeft w:val="0"/>
          <w:marRight w:val="0"/>
          <w:marTop w:val="0"/>
          <w:marBottom w:val="0"/>
          <w:divBdr>
            <w:top w:val="none" w:sz="0" w:space="0" w:color="auto"/>
            <w:left w:val="none" w:sz="0" w:space="0" w:color="auto"/>
            <w:bottom w:val="none" w:sz="0" w:space="0" w:color="auto"/>
            <w:right w:val="none" w:sz="0" w:space="0" w:color="auto"/>
          </w:divBdr>
        </w:div>
        <w:div w:id="1317996193">
          <w:marLeft w:val="0"/>
          <w:marRight w:val="0"/>
          <w:marTop w:val="0"/>
          <w:marBottom w:val="0"/>
          <w:divBdr>
            <w:top w:val="none" w:sz="0" w:space="0" w:color="auto"/>
            <w:left w:val="none" w:sz="0" w:space="0" w:color="auto"/>
            <w:bottom w:val="none" w:sz="0" w:space="0" w:color="auto"/>
            <w:right w:val="none" w:sz="0" w:space="0" w:color="auto"/>
          </w:divBdr>
          <w:divsChild>
            <w:div w:id="2145197140">
              <w:marLeft w:val="0"/>
              <w:marRight w:val="0"/>
              <w:marTop w:val="0"/>
              <w:marBottom w:val="0"/>
              <w:divBdr>
                <w:top w:val="none" w:sz="0" w:space="0" w:color="auto"/>
                <w:left w:val="none" w:sz="0" w:space="0" w:color="auto"/>
                <w:bottom w:val="none" w:sz="0" w:space="0" w:color="auto"/>
                <w:right w:val="none" w:sz="0" w:space="0" w:color="auto"/>
              </w:divBdr>
            </w:div>
          </w:divsChild>
        </w:div>
        <w:div w:id="2025355416">
          <w:marLeft w:val="0"/>
          <w:marRight w:val="0"/>
          <w:marTop w:val="0"/>
          <w:marBottom w:val="0"/>
          <w:divBdr>
            <w:top w:val="none" w:sz="0" w:space="0" w:color="auto"/>
            <w:left w:val="none" w:sz="0" w:space="0" w:color="auto"/>
            <w:bottom w:val="none" w:sz="0" w:space="0" w:color="auto"/>
            <w:right w:val="none" w:sz="0" w:space="0" w:color="auto"/>
          </w:divBdr>
        </w:div>
      </w:divsChild>
    </w:div>
    <w:div w:id="1516846271">
      <w:bodyDiv w:val="1"/>
      <w:marLeft w:val="0"/>
      <w:marRight w:val="0"/>
      <w:marTop w:val="0"/>
      <w:marBottom w:val="0"/>
      <w:divBdr>
        <w:top w:val="none" w:sz="0" w:space="0" w:color="auto"/>
        <w:left w:val="none" w:sz="0" w:space="0" w:color="auto"/>
        <w:bottom w:val="none" w:sz="0" w:space="0" w:color="auto"/>
        <w:right w:val="none" w:sz="0" w:space="0" w:color="auto"/>
      </w:divBdr>
      <w:divsChild>
        <w:div w:id="1102337486">
          <w:marLeft w:val="0"/>
          <w:marRight w:val="1"/>
          <w:marTop w:val="0"/>
          <w:marBottom w:val="0"/>
          <w:divBdr>
            <w:top w:val="none" w:sz="0" w:space="0" w:color="auto"/>
            <w:left w:val="none" w:sz="0" w:space="0" w:color="auto"/>
            <w:bottom w:val="none" w:sz="0" w:space="0" w:color="auto"/>
            <w:right w:val="none" w:sz="0" w:space="0" w:color="auto"/>
          </w:divBdr>
          <w:divsChild>
            <w:div w:id="733159952">
              <w:marLeft w:val="0"/>
              <w:marRight w:val="0"/>
              <w:marTop w:val="0"/>
              <w:marBottom w:val="0"/>
              <w:divBdr>
                <w:top w:val="none" w:sz="0" w:space="0" w:color="auto"/>
                <w:left w:val="none" w:sz="0" w:space="0" w:color="auto"/>
                <w:bottom w:val="none" w:sz="0" w:space="0" w:color="auto"/>
                <w:right w:val="none" w:sz="0" w:space="0" w:color="auto"/>
              </w:divBdr>
              <w:divsChild>
                <w:div w:id="292369943">
                  <w:marLeft w:val="0"/>
                  <w:marRight w:val="1"/>
                  <w:marTop w:val="0"/>
                  <w:marBottom w:val="0"/>
                  <w:divBdr>
                    <w:top w:val="none" w:sz="0" w:space="0" w:color="auto"/>
                    <w:left w:val="none" w:sz="0" w:space="0" w:color="auto"/>
                    <w:bottom w:val="none" w:sz="0" w:space="0" w:color="auto"/>
                    <w:right w:val="none" w:sz="0" w:space="0" w:color="auto"/>
                  </w:divBdr>
                  <w:divsChild>
                    <w:div w:id="425810861">
                      <w:marLeft w:val="0"/>
                      <w:marRight w:val="0"/>
                      <w:marTop w:val="0"/>
                      <w:marBottom w:val="0"/>
                      <w:divBdr>
                        <w:top w:val="none" w:sz="0" w:space="0" w:color="auto"/>
                        <w:left w:val="none" w:sz="0" w:space="0" w:color="auto"/>
                        <w:bottom w:val="none" w:sz="0" w:space="0" w:color="auto"/>
                        <w:right w:val="none" w:sz="0" w:space="0" w:color="auto"/>
                      </w:divBdr>
                      <w:divsChild>
                        <w:div w:id="274530795">
                          <w:marLeft w:val="0"/>
                          <w:marRight w:val="0"/>
                          <w:marTop w:val="0"/>
                          <w:marBottom w:val="0"/>
                          <w:divBdr>
                            <w:top w:val="none" w:sz="0" w:space="0" w:color="auto"/>
                            <w:left w:val="none" w:sz="0" w:space="0" w:color="auto"/>
                            <w:bottom w:val="none" w:sz="0" w:space="0" w:color="auto"/>
                            <w:right w:val="none" w:sz="0" w:space="0" w:color="auto"/>
                          </w:divBdr>
                          <w:divsChild>
                            <w:div w:id="1806510457">
                              <w:marLeft w:val="0"/>
                              <w:marRight w:val="0"/>
                              <w:marTop w:val="120"/>
                              <w:marBottom w:val="360"/>
                              <w:divBdr>
                                <w:top w:val="none" w:sz="0" w:space="0" w:color="auto"/>
                                <w:left w:val="none" w:sz="0" w:space="0" w:color="auto"/>
                                <w:bottom w:val="none" w:sz="0" w:space="0" w:color="auto"/>
                                <w:right w:val="none" w:sz="0" w:space="0" w:color="auto"/>
                              </w:divBdr>
                              <w:divsChild>
                                <w:div w:id="11225186">
                                  <w:marLeft w:val="0"/>
                                  <w:marRight w:val="0"/>
                                  <w:marTop w:val="0"/>
                                  <w:marBottom w:val="0"/>
                                  <w:divBdr>
                                    <w:top w:val="none" w:sz="0" w:space="0" w:color="auto"/>
                                    <w:left w:val="none" w:sz="0" w:space="0" w:color="auto"/>
                                    <w:bottom w:val="none" w:sz="0" w:space="0" w:color="auto"/>
                                    <w:right w:val="none" w:sz="0" w:space="0" w:color="auto"/>
                                  </w:divBdr>
                                  <w:divsChild>
                                    <w:div w:id="1865245756">
                                      <w:marLeft w:val="0"/>
                                      <w:marRight w:val="0"/>
                                      <w:marTop w:val="0"/>
                                      <w:marBottom w:val="0"/>
                                      <w:divBdr>
                                        <w:top w:val="none" w:sz="0" w:space="0" w:color="auto"/>
                                        <w:left w:val="none" w:sz="0" w:space="0" w:color="auto"/>
                                        <w:bottom w:val="none" w:sz="0" w:space="0" w:color="auto"/>
                                        <w:right w:val="none" w:sz="0" w:space="0" w:color="auto"/>
                                      </w:divBdr>
                                    </w:div>
                                  </w:divsChild>
                                </w:div>
                                <w:div w:id="894849763">
                                  <w:marLeft w:val="0"/>
                                  <w:marRight w:val="0"/>
                                  <w:marTop w:val="0"/>
                                  <w:marBottom w:val="0"/>
                                  <w:divBdr>
                                    <w:top w:val="none" w:sz="0" w:space="0" w:color="auto"/>
                                    <w:left w:val="none" w:sz="0" w:space="0" w:color="auto"/>
                                    <w:bottom w:val="none" w:sz="0" w:space="0" w:color="auto"/>
                                    <w:right w:val="none" w:sz="0" w:space="0" w:color="auto"/>
                                  </w:divBdr>
                                </w:div>
                                <w:div w:id="1383866456">
                                  <w:marLeft w:val="0"/>
                                  <w:marRight w:val="0"/>
                                  <w:marTop w:val="0"/>
                                  <w:marBottom w:val="0"/>
                                  <w:divBdr>
                                    <w:top w:val="none" w:sz="0" w:space="0" w:color="auto"/>
                                    <w:left w:val="none" w:sz="0" w:space="0" w:color="auto"/>
                                    <w:bottom w:val="none" w:sz="0" w:space="0" w:color="auto"/>
                                    <w:right w:val="none" w:sz="0" w:space="0" w:color="auto"/>
                                  </w:divBdr>
                                  <w:divsChild>
                                    <w:div w:id="1710451625">
                                      <w:marLeft w:val="0"/>
                                      <w:marRight w:val="0"/>
                                      <w:marTop w:val="0"/>
                                      <w:marBottom w:val="0"/>
                                      <w:divBdr>
                                        <w:top w:val="none" w:sz="0" w:space="0" w:color="auto"/>
                                        <w:left w:val="none" w:sz="0" w:space="0" w:color="auto"/>
                                        <w:bottom w:val="none" w:sz="0" w:space="0" w:color="auto"/>
                                        <w:right w:val="none" w:sz="0" w:space="0" w:color="auto"/>
                                      </w:divBdr>
                                    </w:div>
                                  </w:divsChild>
                                </w:div>
                                <w:div w:id="1576237835">
                                  <w:marLeft w:val="0"/>
                                  <w:marRight w:val="0"/>
                                  <w:marTop w:val="0"/>
                                  <w:marBottom w:val="0"/>
                                  <w:divBdr>
                                    <w:top w:val="none" w:sz="0" w:space="0" w:color="auto"/>
                                    <w:left w:val="none" w:sz="0" w:space="0" w:color="auto"/>
                                    <w:bottom w:val="none" w:sz="0" w:space="0" w:color="auto"/>
                                    <w:right w:val="none" w:sz="0" w:space="0" w:color="auto"/>
                                  </w:divBdr>
                                </w:div>
                                <w:div w:id="1810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150729">
      <w:bodyDiv w:val="1"/>
      <w:marLeft w:val="0"/>
      <w:marRight w:val="0"/>
      <w:marTop w:val="0"/>
      <w:marBottom w:val="0"/>
      <w:divBdr>
        <w:top w:val="none" w:sz="0" w:space="0" w:color="auto"/>
        <w:left w:val="none" w:sz="0" w:space="0" w:color="auto"/>
        <w:bottom w:val="none" w:sz="0" w:space="0" w:color="auto"/>
        <w:right w:val="none" w:sz="0" w:space="0" w:color="auto"/>
      </w:divBdr>
      <w:divsChild>
        <w:div w:id="1820687344">
          <w:marLeft w:val="0"/>
          <w:marRight w:val="1"/>
          <w:marTop w:val="0"/>
          <w:marBottom w:val="0"/>
          <w:divBdr>
            <w:top w:val="none" w:sz="0" w:space="0" w:color="auto"/>
            <w:left w:val="none" w:sz="0" w:space="0" w:color="auto"/>
            <w:bottom w:val="none" w:sz="0" w:space="0" w:color="auto"/>
            <w:right w:val="none" w:sz="0" w:space="0" w:color="auto"/>
          </w:divBdr>
          <w:divsChild>
            <w:div w:id="359353782">
              <w:marLeft w:val="0"/>
              <w:marRight w:val="0"/>
              <w:marTop w:val="0"/>
              <w:marBottom w:val="0"/>
              <w:divBdr>
                <w:top w:val="none" w:sz="0" w:space="0" w:color="auto"/>
                <w:left w:val="none" w:sz="0" w:space="0" w:color="auto"/>
                <w:bottom w:val="none" w:sz="0" w:space="0" w:color="auto"/>
                <w:right w:val="none" w:sz="0" w:space="0" w:color="auto"/>
              </w:divBdr>
              <w:divsChild>
                <w:div w:id="2075616237">
                  <w:marLeft w:val="0"/>
                  <w:marRight w:val="1"/>
                  <w:marTop w:val="0"/>
                  <w:marBottom w:val="0"/>
                  <w:divBdr>
                    <w:top w:val="none" w:sz="0" w:space="0" w:color="auto"/>
                    <w:left w:val="none" w:sz="0" w:space="0" w:color="auto"/>
                    <w:bottom w:val="none" w:sz="0" w:space="0" w:color="auto"/>
                    <w:right w:val="none" w:sz="0" w:space="0" w:color="auto"/>
                  </w:divBdr>
                  <w:divsChild>
                    <w:div w:id="232544355">
                      <w:marLeft w:val="0"/>
                      <w:marRight w:val="0"/>
                      <w:marTop w:val="0"/>
                      <w:marBottom w:val="0"/>
                      <w:divBdr>
                        <w:top w:val="none" w:sz="0" w:space="0" w:color="auto"/>
                        <w:left w:val="none" w:sz="0" w:space="0" w:color="auto"/>
                        <w:bottom w:val="none" w:sz="0" w:space="0" w:color="auto"/>
                        <w:right w:val="none" w:sz="0" w:space="0" w:color="auto"/>
                      </w:divBdr>
                      <w:divsChild>
                        <w:div w:id="292828831">
                          <w:marLeft w:val="0"/>
                          <w:marRight w:val="0"/>
                          <w:marTop w:val="0"/>
                          <w:marBottom w:val="0"/>
                          <w:divBdr>
                            <w:top w:val="none" w:sz="0" w:space="0" w:color="auto"/>
                            <w:left w:val="none" w:sz="0" w:space="0" w:color="auto"/>
                            <w:bottom w:val="none" w:sz="0" w:space="0" w:color="auto"/>
                            <w:right w:val="none" w:sz="0" w:space="0" w:color="auto"/>
                          </w:divBdr>
                          <w:divsChild>
                            <w:div w:id="325129852">
                              <w:marLeft w:val="0"/>
                              <w:marRight w:val="0"/>
                              <w:marTop w:val="120"/>
                              <w:marBottom w:val="360"/>
                              <w:divBdr>
                                <w:top w:val="none" w:sz="0" w:space="0" w:color="auto"/>
                                <w:left w:val="none" w:sz="0" w:space="0" w:color="auto"/>
                                <w:bottom w:val="none" w:sz="0" w:space="0" w:color="auto"/>
                                <w:right w:val="none" w:sz="0" w:space="0" w:color="auto"/>
                              </w:divBdr>
                              <w:divsChild>
                                <w:div w:id="1947274985">
                                  <w:marLeft w:val="0"/>
                                  <w:marRight w:val="0"/>
                                  <w:marTop w:val="0"/>
                                  <w:marBottom w:val="0"/>
                                  <w:divBdr>
                                    <w:top w:val="none" w:sz="0" w:space="0" w:color="auto"/>
                                    <w:left w:val="none" w:sz="0" w:space="0" w:color="auto"/>
                                    <w:bottom w:val="none" w:sz="0" w:space="0" w:color="auto"/>
                                    <w:right w:val="none" w:sz="0" w:space="0" w:color="auto"/>
                                  </w:divBdr>
                                  <w:divsChild>
                                    <w:div w:id="12693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214253">
      <w:bodyDiv w:val="1"/>
      <w:marLeft w:val="0"/>
      <w:marRight w:val="0"/>
      <w:marTop w:val="0"/>
      <w:marBottom w:val="0"/>
      <w:divBdr>
        <w:top w:val="none" w:sz="0" w:space="0" w:color="auto"/>
        <w:left w:val="none" w:sz="0" w:space="0" w:color="auto"/>
        <w:bottom w:val="none" w:sz="0" w:space="0" w:color="auto"/>
        <w:right w:val="none" w:sz="0" w:space="0" w:color="auto"/>
      </w:divBdr>
      <w:divsChild>
        <w:div w:id="757752331">
          <w:marLeft w:val="0"/>
          <w:marRight w:val="1"/>
          <w:marTop w:val="0"/>
          <w:marBottom w:val="0"/>
          <w:divBdr>
            <w:top w:val="none" w:sz="0" w:space="0" w:color="auto"/>
            <w:left w:val="none" w:sz="0" w:space="0" w:color="auto"/>
            <w:bottom w:val="none" w:sz="0" w:space="0" w:color="auto"/>
            <w:right w:val="none" w:sz="0" w:space="0" w:color="auto"/>
          </w:divBdr>
          <w:divsChild>
            <w:div w:id="1653413817">
              <w:marLeft w:val="0"/>
              <w:marRight w:val="0"/>
              <w:marTop w:val="0"/>
              <w:marBottom w:val="0"/>
              <w:divBdr>
                <w:top w:val="none" w:sz="0" w:space="0" w:color="auto"/>
                <w:left w:val="none" w:sz="0" w:space="0" w:color="auto"/>
                <w:bottom w:val="none" w:sz="0" w:space="0" w:color="auto"/>
                <w:right w:val="none" w:sz="0" w:space="0" w:color="auto"/>
              </w:divBdr>
              <w:divsChild>
                <w:div w:id="1187401616">
                  <w:marLeft w:val="0"/>
                  <w:marRight w:val="1"/>
                  <w:marTop w:val="0"/>
                  <w:marBottom w:val="0"/>
                  <w:divBdr>
                    <w:top w:val="none" w:sz="0" w:space="0" w:color="auto"/>
                    <w:left w:val="none" w:sz="0" w:space="0" w:color="auto"/>
                    <w:bottom w:val="none" w:sz="0" w:space="0" w:color="auto"/>
                    <w:right w:val="none" w:sz="0" w:space="0" w:color="auto"/>
                  </w:divBdr>
                  <w:divsChild>
                    <w:div w:id="570774699">
                      <w:marLeft w:val="0"/>
                      <w:marRight w:val="0"/>
                      <w:marTop w:val="0"/>
                      <w:marBottom w:val="0"/>
                      <w:divBdr>
                        <w:top w:val="none" w:sz="0" w:space="0" w:color="auto"/>
                        <w:left w:val="none" w:sz="0" w:space="0" w:color="auto"/>
                        <w:bottom w:val="none" w:sz="0" w:space="0" w:color="auto"/>
                        <w:right w:val="none" w:sz="0" w:space="0" w:color="auto"/>
                      </w:divBdr>
                      <w:divsChild>
                        <w:div w:id="1009404874">
                          <w:marLeft w:val="0"/>
                          <w:marRight w:val="0"/>
                          <w:marTop w:val="0"/>
                          <w:marBottom w:val="0"/>
                          <w:divBdr>
                            <w:top w:val="none" w:sz="0" w:space="0" w:color="auto"/>
                            <w:left w:val="none" w:sz="0" w:space="0" w:color="auto"/>
                            <w:bottom w:val="none" w:sz="0" w:space="0" w:color="auto"/>
                            <w:right w:val="none" w:sz="0" w:space="0" w:color="auto"/>
                          </w:divBdr>
                          <w:divsChild>
                            <w:div w:id="758988459">
                              <w:marLeft w:val="0"/>
                              <w:marRight w:val="0"/>
                              <w:marTop w:val="120"/>
                              <w:marBottom w:val="360"/>
                              <w:divBdr>
                                <w:top w:val="none" w:sz="0" w:space="0" w:color="auto"/>
                                <w:left w:val="none" w:sz="0" w:space="0" w:color="auto"/>
                                <w:bottom w:val="none" w:sz="0" w:space="0" w:color="auto"/>
                                <w:right w:val="none" w:sz="0" w:space="0" w:color="auto"/>
                              </w:divBdr>
                              <w:divsChild>
                                <w:div w:id="1009217572">
                                  <w:marLeft w:val="0"/>
                                  <w:marRight w:val="0"/>
                                  <w:marTop w:val="0"/>
                                  <w:marBottom w:val="0"/>
                                  <w:divBdr>
                                    <w:top w:val="none" w:sz="0" w:space="0" w:color="auto"/>
                                    <w:left w:val="none" w:sz="0" w:space="0" w:color="auto"/>
                                    <w:bottom w:val="none" w:sz="0" w:space="0" w:color="auto"/>
                                    <w:right w:val="none" w:sz="0" w:space="0" w:color="auto"/>
                                  </w:divBdr>
                                  <w:divsChild>
                                    <w:div w:id="4101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741462">
      <w:bodyDiv w:val="1"/>
      <w:marLeft w:val="0"/>
      <w:marRight w:val="0"/>
      <w:marTop w:val="0"/>
      <w:marBottom w:val="0"/>
      <w:divBdr>
        <w:top w:val="none" w:sz="0" w:space="0" w:color="auto"/>
        <w:left w:val="none" w:sz="0" w:space="0" w:color="auto"/>
        <w:bottom w:val="none" w:sz="0" w:space="0" w:color="auto"/>
        <w:right w:val="none" w:sz="0" w:space="0" w:color="auto"/>
      </w:divBdr>
      <w:divsChild>
        <w:div w:id="413817087">
          <w:marLeft w:val="0"/>
          <w:marRight w:val="0"/>
          <w:marTop w:val="0"/>
          <w:marBottom w:val="0"/>
          <w:divBdr>
            <w:top w:val="none" w:sz="0" w:space="0" w:color="auto"/>
            <w:left w:val="none" w:sz="0" w:space="0" w:color="auto"/>
            <w:bottom w:val="none" w:sz="0" w:space="0" w:color="auto"/>
            <w:right w:val="none" w:sz="0" w:space="0" w:color="auto"/>
          </w:divBdr>
        </w:div>
        <w:div w:id="1248542332">
          <w:marLeft w:val="0"/>
          <w:marRight w:val="0"/>
          <w:marTop w:val="0"/>
          <w:marBottom w:val="0"/>
          <w:divBdr>
            <w:top w:val="none" w:sz="0" w:space="0" w:color="auto"/>
            <w:left w:val="none" w:sz="0" w:space="0" w:color="auto"/>
            <w:bottom w:val="none" w:sz="0" w:space="0" w:color="auto"/>
            <w:right w:val="none" w:sz="0" w:space="0" w:color="auto"/>
          </w:divBdr>
        </w:div>
        <w:div w:id="1302417316">
          <w:marLeft w:val="0"/>
          <w:marRight w:val="0"/>
          <w:marTop w:val="0"/>
          <w:marBottom w:val="0"/>
          <w:divBdr>
            <w:top w:val="none" w:sz="0" w:space="0" w:color="auto"/>
            <w:left w:val="none" w:sz="0" w:space="0" w:color="auto"/>
            <w:bottom w:val="none" w:sz="0" w:space="0" w:color="auto"/>
            <w:right w:val="none" w:sz="0" w:space="0" w:color="auto"/>
          </w:divBdr>
          <w:divsChild>
            <w:div w:id="8637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8108">
      <w:bodyDiv w:val="1"/>
      <w:marLeft w:val="0"/>
      <w:marRight w:val="0"/>
      <w:marTop w:val="0"/>
      <w:marBottom w:val="0"/>
      <w:divBdr>
        <w:top w:val="none" w:sz="0" w:space="0" w:color="auto"/>
        <w:left w:val="none" w:sz="0" w:space="0" w:color="auto"/>
        <w:bottom w:val="none" w:sz="0" w:space="0" w:color="auto"/>
        <w:right w:val="none" w:sz="0" w:space="0" w:color="auto"/>
      </w:divBdr>
      <w:divsChild>
        <w:div w:id="786520">
          <w:marLeft w:val="0"/>
          <w:marRight w:val="0"/>
          <w:marTop w:val="0"/>
          <w:marBottom w:val="0"/>
          <w:divBdr>
            <w:top w:val="none" w:sz="0" w:space="0" w:color="auto"/>
            <w:left w:val="none" w:sz="0" w:space="0" w:color="auto"/>
            <w:bottom w:val="none" w:sz="0" w:space="0" w:color="auto"/>
            <w:right w:val="none" w:sz="0" w:space="0" w:color="auto"/>
          </w:divBdr>
        </w:div>
        <w:div w:id="409277277">
          <w:marLeft w:val="0"/>
          <w:marRight w:val="0"/>
          <w:marTop w:val="0"/>
          <w:marBottom w:val="0"/>
          <w:divBdr>
            <w:top w:val="none" w:sz="0" w:space="0" w:color="auto"/>
            <w:left w:val="none" w:sz="0" w:space="0" w:color="auto"/>
            <w:bottom w:val="none" w:sz="0" w:space="0" w:color="auto"/>
            <w:right w:val="none" w:sz="0" w:space="0" w:color="auto"/>
          </w:divBdr>
          <w:divsChild>
            <w:div w:id="614560299">
              <w:marLeft w:val="0"/>
              <w:marRight w:val="0"/>
              <w:marTop w:val="0"/>
              <w:marBottom w:val="0"/>
              <w:divBdr>
                <w:top w:val="none" w:sz="0" w:space="0" w:color="auto"/>
                <w:left w:val="none" w:sz="0" w:space="0" w:color="auto"/>
                <w:bottom w:val="none" w:sz="0" w:space="0" w:color="auto"/>
                <w:right w:val="none" w:sz="0" w:space="0" w:color="auto"/>
              </w:divBdr>
            </w:div>
          </w:divsChild>
        </w:div>
        <w:div w:id="715274007">
          <w:marLeft w:val="0"/>
          <w:marRight w:val="0"/>
          <w:marTop w:val="0"/>
          <w:marBottom w:val="0"/>
          <w:divBdr>
            <w:top w:val="none" w:sz="0" w:space="0" w:color="auto"/>
            <w:left w:val="none" w:sz="0" w:space="0" w:color="auto"/>
            <w:bottom w:val="none" w:sz="0" w:space="0" w:color="auto"/>
            <w:right w:val="none" w:sz="0" w:space="0" w:color="auto"/>
          </w:divBdr>
        </w:div>
        <w:div w:id="934288026">
          <w:marLeft w:val="0"/>
          <w:marRight w:val="0"/>
          <w:marTop w:val="0"/>
          <w:marBottom w:val="0"/>
          <w:divBdr>
            <w:top w:val="none" w:sz="0" w:space="0" w:color="auto"/>
            <w:left w:val="none" w:sz="0" w:space="0" w:color="auto"/>
            <w:bottom w:val="none" w:sz="0" w:space="0" w:color="auto"/>
            <w:right w:val="none" w:sz="0" w:space="0" w:color="auto"/>
          </w:divBdr>
        </w:div>
      </w:divsChild>
    </w:div>
    <w:div w:id="1598639903">
      <w:bodyDiv w:val="1"/>
      <w:marLeft w:val="0"/>
      <w:marRight w:val="0"/>
      <w:marTop w:val="0"/>
      <w:marBottom w:val="0"/>
      <w:divBdr>
        <w:top w:val="none" w:sz="0" w:space="0" w:color="auto"/>
        <w:left w:val="none" w:sz="0" w:space="0" w:color="auto"/>
        <w:bottom w:val="none" w:sz="0" w:space="0" w:color="auto"/>
        <w:right w:val="none" w:sz="0" w:space="0" w:color="auto"/>
      </w:divBdr>
      <w:divsChild>
        <w:div w:id="188957439">
          <w:marLeft w:val="0"/>
          <w:marRight w:val="0"/>
          <w:marTop w:val="0"/>
          <w:marBottom w:val="0"/>
          <w:divBdr>
            <w:top w:val="none" w:sz="0" w:space="0" w:color="auto"/>
            <w:left w:val="none" w:sz="0" w:space="0" w:color="auto"/>
            <w:bottom w:val="none" w:sz="0" w:space="0" w:color="auto"/>
            <w:right w:val="none" w:sz="0" w:space="0" w:color="auto"/>
          </w:divBdr>
          <w:divsChild>
            <w:div w:id="381752462">
              <w:marLeft w:val="0"/>
              <w:marRight w:val="0"/>
              <w:marTop w:val="0"/>
              <w:marBottom w:val="0"/>
              <w:divBdr>
                <w:top w:val="none" w:sz="0" w:space="0" w:color="auto"/>
                <w:left w:val="none" w:sz="0" w:space="0" w:color="auto"/>
                <w:bottom w:val="none" w:sz="0" w:space="0" w:color="auto"/>
                <w:right w:val="none" w:sz="0" w:space="0" w:color="auto"/>
              </w:divBdr>
            </w:div>
          </w:divsChild>
        </w:div>
        <w:div w:id="474956391">
          <w:marLeft w:val="0"/>
          <w:marRight w:val="0"/>
          <w:marTop w:val="0"/>
          <w:marBottom w:val="0"/>
          <w:divBdr>
            <w:top w:val="none" w:sz="0" w:space="0" w:color="auto"/>
            <w:left w:val="none" w:sz="0" w:space="0" w:color="auto"/>
            <w:bottom w:val="none" w:sz="0" w:space="0" w:color="auto"/>
            <w:right w:val="none" w:sz="0" w:space="0" w:color="auto"/>
          </w:divBdr>
          <w:divsChild>
            <w:div w:id="2105757602">
              <w:marLeft w:val="0"/>
              <w:marRight w:val="0"/>
              <w:marTop w:val="0"/>
              <w:marBottom w:val="0"/>
              <w:divBdr>
                <w:top w:val="none" w:sz="0" w:space="0" w:color="auto"/>
                <w:left w:val="none" w:sz="0" w:space="0" w:color="auto"/>
                <w:bottom w:val="none" w:sz="0" w:space="0" w:color="auto"/>
                <w:right w:val="none" w:sz="0" w:space="0" w:color="auto"/>
              </w:divBdr>
            </w:div>
          </w:divsChild>
        </w:div>
        <w:div w:id="2014261878">
          <w:marLeft w:val="0"/>
          <w:marRight w:val="0"/>
          <w:marTop w:val="0"/>
          <w:marBottom w:val="0"/>
          <w:divBdr>
            <w:top w:val="none" w:sz="0" w:space="0" w:color="auto"/>
            <w:left w:val="none" w:sz="0" w:space="0" w:color="auto"/>
            <w:bottom w:val="none" w:sz="0" w:space="0" w:color="auto"/>
            <w:right w:val="none" w:sz="0" w:space="0" w:color="auto"/>
          </w:divBdr>
        </w:div>
        <w:div w:id="2097676291">
          <w:marLeft w:val="0"/>
          <w:marRight w:val="0"/>
          <w:marTop w:val="0"/>
          <w:marBottom w:val="0"/>
          <w:divBdr>
            <w:top w:val="none" w:sz="0" w:space="0" w:color="auto"/>
            <w:left w:val="none" w:sz="0" w:space="0" w:color="auto"/>
            <w:bottom w:val="none" w:sz="0" w:space="0" w:color="auto"/>
            <w:right w:val="none" w:sz="0" w:space="0" w:color="auto"/>
          </w:divBdr>
        </w:div>
        <w:div w:id="2129203885">
          <w:marLeft w:val="0"/>
          <w:marRight w:val="0"/>
          <w:marTop w:val="0"/>
          <w:marBottom w:val="0"/>
          <w:divBdr>
            <w:top w:val="none" w:sz="0" w:space="0" w:color="auto"/>
            <w:left w:val="none" w:sz="0" w:space="0" w:color="auto"/>
            <w:bottom w:val="none" w:sz="0" w:space="0" w:color="auto"/>
            <w:right w:val="none" w:sz="0" w:space="0" w:color="auto"/>
          </w:divBdr>
        </w:div>
      </w:divsChild>
    </w:div>
    <w:div w:id="1599631763">
      <w:bodyDiv w:val="1"/>
      <w:marLeft w:val="0"/>
      <w:marRight w:val="0"/>
      <w:marTop w:val="0"/>
      <w:marBottom w:val="0"/>
      <w:divBdr>
        <w:top w:val="none" w:sz="0" w:space="0" w:color="auto"/>
        <w:left w:val="none" w:sz="0" w:space="0" w:color="auto"/>
        <w:bottom w:val="none" w:sz="0" w:space="0" w:color="auto"/>
        <w:right w:val="none" w:sz="0" w:space="0" w:color="auto"/>
      </w:divBdr>
      <w:divsChild>
        <w:div w:id="148641419">
          <w:marLeft w:val="0"/>
          <w:marRight w:val="0"/>
          <w:marTop w:val="0"/>
          <w:marBottom w:val="0"/>
          <w:divBdr>
            <w:top w:val="none" w:sz="0" w:space="0" w:color="auto"/>
            <w:left w:val="none" w:sz="0" w:space="0" w:color="auto"/>
            <w:bottom w:val="none" w:sz="0" w:space="0" w:color="auto"/>
            <w:right w:val="none" w:sz="0" w:space="0" w:color="auto"/>
          </w:divBdr>
          <w:divsChild>
            <w:div w:id="359160471">
              <w:marLeft w:val="0"/>
              <w:marRight w:val="0"/>
              <w:marTop w:val="0"/>
              <w:marBottom w:val="0"/>
              <w:divBdr>
                <w:top w:val="none" w:sz="0" w:space="0" w:color="auto"/>
                <w:left w:val="none" w:sz="0" w:space="0" w:color="auto"/>
                <w:bottom w:val="none" w:sz="0" w:space="0" w:color="auto"/>
                <w:right w:val="none" w:sz="0" w:space="0" w:color="auto"/>
              </w:divBdr>
            </w:div>
          </w:divsChild>
        </w:div>
        <w:div w:id="2003923289">
          <w:marLeft w:val="0"/>
          <w:marRight w:val="0"/>
          <w:marTop w:val="0"/>
          <w:marBottom w:val="0"/>
          <w:divBdr>
            <w:top w:val="none" w:sz="0" w:space="0" w:color="auto"/>
            <w:left w:val="none" w:sz="0" w:space="0" w:color="auto"/>
            <w:bottom w:val="none" w:sz="0" w:space="0" w:color="auto"/>
            <w:right w:val="none" w:sz="0" w:space="0" w:color="auto"/>
          </w:divBdr>
          <w:divsChild>
            <w:div w:id="6004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706">
      <w:bodyDiv w:val="1"/>
      <w:marLeft w:val="0"/>
      <w:marRight w:val="0"/>
      <w:marTop w:val="0"/>
      <w:marBottom w:val="0"/>
      <w:divBdr>
        <w:top w:val="none" w:sz="0" w:space="0" w:color="auto"/>
        <w:left w:val="none" w:sz="0" w:space="0" w:color="auto"/>
        <w:bottom w:val="none" w:sz="0" w:space="0" w:color="auto"/>
        <w:right w:val="none" w:sz="0" w:space="0" w:color="auto"/>
      </w:divBdr>
      <w:divsChild>
        <w:div w:id="1134643558">
          <w:marLeft w:val="0"/>
          <w:marRight w:val="1"/>
          <w:marTop w:val="0"/>
          <w:marBottom w:val="0"/>
          <w:divBdr>
            <w:top w:val="none" w:sz="0" w:space="0" w:color="auto"/>
            <w:left w:val="none" w:sz="0" w:space="0" w:color="auto"/>
            <w:bottom w:val="none" w:sz="0" w:space="0" w:color="auto"/>
            <w:right w:val="none" w:sz="0" w:space="0" w:color="auto"/>
          </w:divBdr>
          <w:divsChild>
            <w:div w:id="370540976">
              <w:marLeft w:val="0"/>
              <w:marRight w:val="0"/>
              <w:marTop w:val="0"/>
              <w:marBottom w:val="0"/>
              <w:divBdr>
                <w:top w:val="none" w:sz="0" w:space="0" w:color="auto"/>
                <w:left w:val="none" w:sz="0" w:space="0" w:color="auto"/>
                <w:bottom w:val="none" w:sz="0" w:space="0" w:color="auto"/>
                <w:right w:val="none" w:sz="0" w:space="0" w:color="auto"/>
              </w:divBdr>
              <w:divsChild>
                <w:div w:id="1829323187">
                  <w:marLeft w:val="0"/>
                  <w:marRight w:val="1"/>
                  <w:marTop w:val="0"/>
                  <w:marBottom w:val="0"/>
                  <w:divBdr>
                    <w:top w:val="none" w:sz="0" w:space="0" w:color="auto"/>
                    <w:left w:val="none" w:sz="0" w:space="0" w:color="auto"/>
                    <w:bottom w:val="none" w:sz="0" w:space="0" w:color="auto"/>
                    <w:right w:val="none" w:sz="0" w:space="0" w:color="auto"/>
                  </w:divBdr>
                  <w:divsChild>
                    <w:div w:id="695425053">
                      <w:marLeft w:val="0"/>
                      <w:marRight w:val="0"/>
                      <w:marTop w:val="0"/>
                      <w:marBottom w:val="0"/>
                      <w:divBdr>
                        <w:top w:val="none" w:sz="0" w:space="0" w:color="auto"/>
                        <w:left w:val="none" w:sz="0" w:space="0" w:color="auto"/>
                        <w:bottom w:val="none" w:sz="0" w:space="0" w:color="auto"/>
                        <w:right w:val="none" w:sz="0" w:space="0" w:color="auto"/>
                      </w:divBdr>
                      <w:divsChild>
                        <w:div w:id="1404716251">
                          <w:marLeft w:val="0"/>
                          <w:marRight w:val="0"/>
                          <w:marTop w:val="0"/>
                          <w:marBottom w:val="0"/>
                          <w:divBdr>
                            <w:top w:val="none" w:sz="0" w:space="0" w:color="auto"/>
                            <w:left w:val="none" w:sz="0" w:space="0" w:color="auto"/>
                            <w:bottom w:val="none" w:sz="0" w:space="0" w:color="auto"/>
                            <w:right w:val="none" w:sz="0" w:space="0" w:color="auto"/>
                          </w:divBdr>
                          <w:divsChild>
                            <w:div w:id="1386567628">
                              <w:marLeft w:val="0"/>
                              <w:marRight w:val="0"/>
                              <w:marTop w:val="120"/>
                              <w:marBottom w:val="360"/>
                              <w:divBdr>
                                <w:top w:val="none" w:sz="0" w:space="0" w:color="auto"/>
                                <w:left w:val="none" w:sz="0" w:space="0" w:color="auto"/>
                                <w:bottom w:val="none" w:sz="0" w:space="0" w:color="auto"/>
                                <w:right w:val="none" w:sz="0" w:space="0" w:color="auto"/>
                              </w:divBdr>
                              <w:divsChild>
                                <w:div w:id="112678380">
                                  <w:marLeft w:val="0"/>
                                  <w:marRight w:val="0"/>
                                  <w:marTop w:val="0"/>
                                  <w:marBottom w:val="0"/>
                                  <w:divBdr>
                                    <w:top w:val="none" w:sz="0" w:space="0" w:color="auto"/>
                                    <w:left w:val="none" w:sz="0" w:space="0" w:color="auto"/>
                                    <w:bottom w:val="none" w:sz="0" w:space="0" w:color="auto"/>
                                    <w:right w:val="none" w:sz="0" w:space="0" w:color="auto"/>
                                  </w:divBdr>
                                  <w:divsChild>
                                    <w:div w:id="1312247146">
                                      <w:marLeft w:val="0"/>
                                      <w:marRight w:val="0"/>
                                      <w:marTop w:val="0"/>
                                      <w:marBottom w:val="0"/>
                                      <w:divBdr>
                                        <w:top w:val="none" w:sz="0" w:space="0" w:color="auto"/>
                                        <w:left w:val="none" w:sz="0" w:space="0" w:color="auto"/>
                                        <w:bottom w:val="none" w:sz="0" w:space="0" w:color="auto"/>
                                        <w:right w:val="none" w:sz="0" w:space="0" w:color="auto"/>
                                      </w:divBdr>
                                    </w:div>
                                  </w:divsChild>
                                </w:div>
                                <w:div w:id="576327939">
                                  <w:marLeft w:val="0"/>
                                  <w:marRight w:val="0"/>
                                  <w:marTop w:val="0"/>
                                  <w:marBottom w:val="0"/>
                                  <w:divBdr>
                                    <w:top w:val="none" w:sz="0" w:space="0" w:color="auto"/>
                                    <w:left w:val="none" w:sz="0" w:space="0" w:color="auto"/>
                                    <w:bottom w:val="none" w:sz="0" w:space="0" w:color="auto"/>
                                    <w:right w:val="none" w:sz="0" w:space="0" w:color="auto"/>
                                  </w:divBdr>
                                </w:div>
                                <w:div w:id="677777671">
                                  <w:marLeft w:val="0"/>
                                  <w:marRight w:val="0"/>
                                  <w:marTop w:val="0"/>
                                  <w:marBottom w:val="0"/>
                                  <w:divBdr>
                                    <w:top w:val="none" w:sz="0" w:space="0" w:color="auto"/>
                                    <w:left w:val="none" w:sz="0" w:space="0" w:color="auto"/>
                                    <w:bottom w:val="none" w:sz="0" w:space="0" w:color="auto"/>
                                    <w:right w:val="none" w:sz="0" w:space="0" w:color="auto"/>
                                  </w:divBdr>
                                  <w:divsChild>
                                    <w:div w:id="748501654">
                                      <w:marLeft w:val="0"/>
                                      <w:marRight w:val="0"/>
                                      <w:marTop w:val="0"/>
                                      <w:marBottom w:val="0"/>
                                      <w:divBdr>
                                        <w:top w:val="none" w:sz="0" w:space="0" w:color="auto"/>
                                        <w:left w:val="none" w:sz="0" w:space="0" w:color="auto"/>
                                        <w:bottom w:val="none" w:sz="0" w:space="0" w:color="auto"/>
                                        <w:right w:val="none" w:sz="0" w:space="0" w:color="auto"/>
                                      </w:divBdr>
                                    </w:div>
                                  </w:divsChild>
                                </w:div>
                                <w:div w:id="1027101853">
                                  <w:marLeft w:val="0"/>
                                  <w:marRight w:val="0"/>
                                  <w:marTop w:val="0"/>
                                  <w:marBottom w:val="0"/>
                                  <w:divBdr>
                                    <w:top w:val="none" w:sz="0" w:space="0" w:color="auto"/>
                                    <w:left w:val="none" w:sz="0" w:space="0" w:color="auto"/>
                                    <w:bottom w:val="none" w:sz="0" w:space="0" w:color="auto"/>
                                    <w:right w:val="none" w:sz="0" w:space="0" w:color="auto"/>
                                  </w:divBdr>
                                </w:div>
                                <w:div w:id="1225868197">
                                  <w:marLeft w:val="0"/>
                                  <w:marRight w:val="0"/>
                                  <w:marTop w:val="0"/>
                                  <w:marBottom w:val="0"/>
                                  <w:divBdr>
                                    <w:top w:val="none" w:sz="0" w:space="0" w:color="auto"/>
                                    <w:left w:val="none" w:sz="0" w:space="0" w:color="auto"/>
                                    <w:bottom w:val="none" w:sz="0" w:space="0" w:color="auto"/>
                                    <w:right w:val="none" w:sz="0" w:space="0" w:color="auto"/>
                                  </w:divBdr>
                                  <w:divsChild>
                                    <w:div w:id="898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885371">
      <w:bodyDiv w:val="1"/>
      <w:marLeft w:val="0"/>
      <w:marRight w:val="0"/>
      <w:marTop w:val="0"/>
      <w:marBottom w:val="0"/>
      <w:divBdr>
        <w:top w:val="none" w:sz="0" w:space="0" w:color="auto"/>
        <w:left w:val="none" w:sz="0" w:space="0" w:color="auto"/>
        <w:bottom w:val="none" w:sz="0" w:space="0" w:color="auto"/>
        <w:right w:val="none" w:sz="0" w:space="0" w:color="auto"/>
      </w:divBdr>
      <w:divsChild>
        <w:div w:id="164908010">
          <w:marLeft w:val="0"/>
          <w:marRight w:val="0"/>
          <w:marTop w:val="0"/>
          <w:marBottom w:val="0"/>
          <w:divBdr>
            <w:top w:val="none" w:sz="0" w:space="0" w:color="auto"/>
            <w:left w:val="none" w:sz="0" w:space="0" w:color="auto"/>
            <w:bottom w:val="none" w:sz="0" w:space="0" w:color="auto"/>
            <w:right w:val="none" w:sz="0" w:space="0" w:color="auto"/>
          </w:divBdr>
        </w:div>
        <w:div w:id="1531455166">
          <w:marLeft w:val="0"/>
          <w:marRight w:val="0"/>
          <w:marTop w:val="0"/>
          <w:marBottom w:val="0"/>
          <w:divBdr>
            <w:top w:val="none" w:sz="0" w:space="0" w:color="auto"/>
            <w:left w:val="none" w:sz="0" w:space="0" w:color="auto"/>
            <w:bottom w:val="none" w:sz="0" w:space="0" w:color="auto"/>
            <w:right w:val="none" w:sz="0" w:space="0" w:color="auto"/>
          </w:divBdr>
          <w:divsChild>
            <w:div w:id="1905211742">
              <w:marLeft w:val="0"/>
              <w:marRight w:val="0"/>
              <w:marTop w:val="0"/>
              <w:marBottom w:val="0"/>
              <w:divBdr>
                <w:top w:val="none" w:sz="0" w:space="0" w:color="auto"/>
                <w:left w:val="none" w:sz="0" w:space="0" w:color="auto"/>
                <w:bottom w:val="none" w:sz="0" w:space="0" w:color="auto"/>
                <w:right w:val="none" w:sz="0" w:space="0" w:color="auto"/>
              </w:divBdr>
            </w:div>
          </w:divsChild>
        </w:div>
        <w:div w:id="1864978635">
          <w:marLeft w:val="0"/>
          <w:marRight w:val="0"/>
          <w:marTop w:val="0"/>
          <w:marBottom w:val="0"/>
          <w:divBdr>
            <w:top w:val="none" w:sz="0" w:space="0" w:color="auto"/>
            <w:left w:val="none" w:sz="0" w:space="0" w:color="auto"/>
            <w:bottom w:val="none" w:sz="0" w:space="0" w:color="auto"/>
            <w:right w:val="none" w:sz="0" w:space="0" w:color="auto"/>
          </w:divBdr>
        </w:div>
        <w:div w:id="2077780745">
          <w:marLeft w:val="0"/>
          <w:marRight w:val="0"/>
          <w:marTop w:val="0"/>
          <w:marBottom w:val="0"/>
          <w:divBdr>
            <w:top w:val="none" w:sz="0" w:space="0" w:color="auto"/>
            <w:left w:val="none" w:sz="0" w:space="0" w:color="auto"/>
            <w:bottom w:val="none" w:sz="0" w:space="0" w:color="auto"/>
            <w:right w:val="none" w:sz="0" w:space="0" w:color="auto"/>
          </w:divBdr>
        </w:div>
      </w:divsChild>
    </w:div>
    <w:div w:id="1646466246">
      <w:bodyDiv w:val="1"/>
      <w:marLeft w:val="0"/>
      <w:marRight w:val="0"/>
      <w:marTop w:val="0"/>
      <w:marBottom w:val="0"/>
      <w:divBdr>
        <w:top w:val="none" w:sz="0" w:space="0" w:color="auto"/>
        <w:left w:val="none" w:sz="0" w:space="0" w:color="auto"/>
        <w:bottom w:val="none" w:sz="0" w:space="0" w:color="auto"/>
        <w:right w:val="none" w:sz="0" w:space="0" w:color="auto"/>
      </w:divBdr>
      <w:divsChild>
        <w:div w:id="1199590755">
          <w:marLeft w:val="0"/>
          <w:marRight w:val="1"/>
          <w:marTop w:val="0"/>
          <w:marBottom w:val="0"/>
          <w:divBdr>
            <w:top w:val="none" w:sz="0" w:space="0" w:color="auto"/>
            <w:left w:val="none" w:sz="0" w:space="0" w:color="auto"/>
            <w:bottom w:val="none" w:sz="0" w:space="0" w:color="auto"/>
            <w:right w:val="none" w:sz="0" w:space="0" w:color="auto"/>
          </w:divBdr>
          <w:divsChild>
            <w:div w:id="2125807562">
              <w:marLeft w:val="0"/>
              <w:marRight w:val="0"/>
              <w:marTop w:val="0"/>
              <w:marBottom w:val="0"/>
              <w:divBdr>
                <w:top w:val="none" w:sz="0" w:space="0" w:color="auto"/>
                <w:left w:val="none" w:sz="0" w:space="0" w:color="auto"/>
                <w:bottom w:val="none" w:sz="0" w:space="0" w:color="auto"/>
                <w:right w:val="none" w:sz="0" w:space="0" w:color="auto"/>
              </w:divBdr>
              <w:divsChild>
                <w:div w:id="408581932">
                  <w:marLeft w:val="0"/>
                  <w:marRight w:val="1"/>
                  <w:marTop w:val="0"/>
                  <w:marBottom w:val="0"/>
                  <w:divBdr>
                    <w:top w:val="none" w:sz="0" w:space="0" w:color="auto"/>
                    <w:left w:val="none" w:sz="0" w:space="0" w:color="auto"/>
                    <w:bottom w:val="none" w:sz="0" w:space="0" w:color="auto"/>
                    <w:right w:val="none" w:sz="0" w:space="0" w:color="auto"/>
                  </w:divBdr>
                  <w:divsChild>
                    <w:div w:id="1048722834">
                      <w:marLeft w:val="0"/>
                      <w:marRight w:val="0"/>
                      <w:marTop w:val="0"/>
                      <w:marBottom w:val="0"/>
                      <w:divBdr>
                        <w:top w:val="none" w:sz="0" w:space="0" w:color="auto"/>
                        <w:left w:val="none" w:sz="0" w:space="0" w:color="auto"/>
                        <w:bottom w:val="none" w:sz="0" w:space="0" w:color="auto"/>
                        <w:right w:val="none" w:sz="0" w:space="0" w:color="auto"/>
                      </w:divBdr>
                      <w:divsChild>
                        <w:div w:id="1105686537">
                          <w:marLeft w:val="0"/>
                          <w:marRight w:val="0"/>
                          <w:marTop w:val="0"/>
                          <w:marBottom w:val="0"/>
                          <w:divBdr>
                            <w:top w:val="none" w:sz="0" w:space="0" w:color="auto"/>
                            <w:left w:val="none" w:sz="0" w:space="0" w:color="auto"/>
                            <w:bottom w:val="none" w:sz="0" w:space="0" w:color="auto"/>
                            <w:right w:val="none" w:sz="0" w:space="0" w:color="auto"/>
                          </w:divBdr>
                          <w:divsChild>
                            <w:div w:id="1354111103">
                              <w:marLeft w:val="0"/>
                              <w:marRight w:val="0"/>
                              <w:marTop w:val="120"/>
                              <w:marBottom w:val="360"/>
                              <w:divBdr>
                                <w:top w:val="none" w:sz="0" w:space="0" w:color="auto"/>
                                <w:left w:val="none" w:sz="0" w:space="0" w:color="auto"/>
                                <w:bottom w:val="none" w:sz="0" w:space="0" w:color="auto"/>
                                <w:right w:val="none" w:sz="0" w:space="0" w:color="auto"/>
                              </w:divBdr>
                              <w:divsChild>
                                <w:div w:id="1154370460">
                                  <w:marLeft w:val="0"/>
                                  <w:marRight w:val="0"/>
                                  <w:marTop w:val="0"/>
                                  <w:marBottom w:val="0"/>
                                  <w:divBdr>
                                    <w:top w:val="none" w:sz="0" w:space="0" w:color="auto"/>
                                    <w:left w:val="none" w:sz="0" w:space="0" w:color="auto"/>
                                    <w:bottom w:val="none" w:sz="0" w:space="0" w:color="auto"/>
                                    <w:right w:val="none" w:sz="0" w:space="0" w:color="auto"/>
                                  </w:divBdr>
                                  <w:divsChild>
                                    <w:div w:id="18709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424">
      <w:bodyDiv w:val="1"/>
      <w:marLeft w:val="0"/>
      <w:marRight w:val="0"/>
      <w:marTop w:val="0"/>
      <w:marBottom w:val="0"/>
      <w:divBdr>
        <w:top w:val="none" w:sz="0" w:space="0" w:color="auto"/>
        <w:left w:val="none" w:sz="0" w:space="0" w:color="auto"/>
        <w:bottom w:val="none" w:sz="0" w:space="0" w:color="auto"/>
        <w:right w:val="none" w:sz="0" w:space="0" w:color="auto"/>
      </w:divBdr>
      <w:divsChild>
        <w:div w:id="1113136086">
          <w:marLeft w:val="0"/>
          <w:marRight w:val="1"/>
          <w:marTop w:val="0"/>
          <w:marBottom w:val="0"/>
          <w:divBdr>
            <w:top w:val="none" w:sz="0" w:space="0" w:color="auto"/>
            <w:left w:val="none" w:sz="0" w:space="0" w:color="auto"/>
            <w:bottom w:val="none" w:sz="0" w:space="0" w:color="auto"/>
            <w:right w:val="none" w:sz="0" w:space="0" w:color="auto"/>
          </w:divBdr>
          <w:divsChild>
            <w:div w:id="1258714806">
              <w:marLeft w:val="0"/>
              <w:marRight w:val="0"/>
              <w:marTop w:val="0"/>
              <w:marBottom w:val="0"/>
              <w:divBdr>
                <w:top w:val="none" w:sz="0" w:space="0" w:color="auto"/>
                <w:left w:val="none" w:sz="0" w:space="0" w:color="auto"/>
                <w:bottom w:val="none" w:sz="0" w:space="0" w:color="auto"/>
                <w:right w:val="none" w:sz="0" w:space="0" w:color="auto"/>
              </w:divBdr>
              <w:divsChild>
                <w:div w:id="1784760791">
                  <w:marLeft w:val="0"/>
                  <w:marRight w:val="1"/>
                  <w:marTop w:val="0"/>
                  <w:marBottom w:val="0"/>
                  <w:divBdr>
                    <w:top w:val="none" w:sz="0" w:space="0" w:color="auto"/>
                    <w:left w:val="none" w:sz="0" w:space="0" w:color="auto"/>
                    <w:bottom w:val="none" w:sz="0" w:space="0" w:color="auto"/>
                    <w:right w:val="none" w:sz="0" w:space="0" w:color="auto"/>
                  </w:divBdr>
                  <w:divsChild>
                    <w:div w:id="362705287">
                      <w:marLeft w:val="0"/>
                      <w:marRight w:val="0"/>
                      <w:marTop w:val="0"/>
                      <w:marBottom w:val="0"/>
                      <w:divBdr>
                        <w:top w:val="none" w:sz="0" w:space="0" w:color="auto"/>
                        <w:left w:val="none" w:sz="0" w:space="0" w:color="auto"/>
                        <w:bottom w:val="none" w:sz="0" w:space="0" w:color="auto"/>
                        <w:right w:val="none" w:sz="0" w:space="0" w:color="auto"/>
                      </w:divBdr>
                      <w:divsChild>
                        <w:div w:id="1548952229">
                          <w:marLeft w:val="0"/>
                          <w:marRight w:val="0"/>
                          <w:marTop w:val="0"/>
                          <w:marBottom w:val="0"/>
                          <w:divBdr>
                            <w:top w:val="none" w:sz="0" w:space="0" w:color="auto"/>
                            <w:left w:val="none" w:sz="0" w:space="0" w:color="auto"/>
                            <w:bottom w:val="none" w:sz="0" w:space="0" w:color="auto"/>
                            <w:right w:val="none" w:sz="0" w:space="0" w:color="auto"/>
                          </w:divBdr>
                          <w:divsChild>
                            <w:div w:id="4600417">
                              <w:marLeft w:val="0"/>
                              <w:marRight w:val="0"/>
                              <w:marTop w:val="120"/>
                              <w:marBottom w:val="360"/>
                              <w:divBdr>
                                <w:top w:val="none" w:sz="0" w:space="0" w:color="auto"/>
                                <w:left w:val="none" w:sz="0" w:space="0" w:color="auto"/>
                                <w:bottom w:val="none" w:sz="0" w:space="0" w:color="auto"/>
                                <w:right w:val="none" w:sz="0" w:space="0" w:color="auto"/>
                              </w:divBdr>
                              <w:divsChild>
                                <w:div w:id="1049525123">
                                  <w:marLeft w:val="0"/>
                                  <w:marRight w:val="0"/>
                                  <w:marTop w:val="0"/>
                                  <w:marBottom w:val="0"/>
                                  <w:divBdr>
                                    <w:top w:val="none" w:sz="0" w:space="0" w:color="auto"/>
                                    <w:left w:val="none" w:sz="0" w:space="0" w:color="auto"/>
                                    <w:bottom w:val="none" w:sz="0" w:space="0" w:color="auto"/>
                                    <w:right w:val="none" w:sz="0" w:space="0" w:color="auto"/>
                                  </w:divBdr>
                                  <w:divsChild>
                                    <w:div w:id="13387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842080">
      <w:bodyDiv w:val="1"/>
      <w:marLeft w:val="0"/>
      <w:marRight w:val="0"/>
      <w:marTop w:val="0"/>
      <w:marBottom w:val="0"/>
      <w:divBdr>
        <w:top w:val="none" w:sz="0" w:space="0" w:color="auto"/>
        <w:left w:val="none" w:sz="0" w:space="0" w:color="auto"/>
        <w:bottom w:val="none" w:sz="0" w:space="0" w:color="auto"/>
        <w:right w:val="none" w:sz="0" w:space="0" w:color="auto"/>
      </w:divBdr>
      <w:divsChild>
        <w:div w:id="26494767">
          <w:marLeft w:val="0"/>
          <w:marRight w:val="0"/>
          <w:marTop w:val="0"/>
          <w:marBottom w:val="0"/>
          <w:divBdr>
            <w:top w:val="none" w:sz="0" w:space="0" w:color="auto"/>
            <w:left w:val="none" w:sz="0" w:space="0" w:color="auto"/>
            <w:bottom w:val="none" w:sz="0" w:space="0" w:color="auto"/>
            <w:right w:val="none" w:sz="0" w:space="0" w:color="auto"/>
          </w:divBdr>
          <w:divsChild>
            <w:div w:id="1476222118">
              <w:marLeft w:val="0"/>
              <w:marRight w:val="0"/>
              <w:marTop w:val="0"/>
              <w:marBottom w:val="0"/>
              <w:divBdr>
                <w:top w:val="none" w:sz="0" w:space="0" w:color="auto"/>
                <w:left w:val="none" w:sz="0" w:space="0" w:color="auto"/>
                <w:bottom w:val="none" w:sz="0" w:space="0" w:color="auto"/>
                <w:right w:val="none" w:sz="0" w:space="0" w:color="auto"/>
              </w:divBdr>
            </w:div>
          </w:divsChild>
        </w:div>
        <w:div w:id="325324104">
          <w:marLeft w:val="0"/>
          <w:marRight w:val="0"/>
          <w:marTop w:val="0"/>
          <w:marBottom w:val="0"/>
          <w:divBdr>
            <w:top w:val="none" w:sz="0" w:space="0" w:color="auto"/>
            <w:left w:val="none" w:sz="0" w:space="0" w:color="auto"/>
            <w:bottom w:val="none" w:sz="0" w:space="0" w:color="auto"/>
            <w:right w:val="none" w:sz="0" w:space="0" w:color="auto"/>
          </w:divBdr>
        </w:div>
        <w:div w:id="449937234">
          <w:marLeft w:val="0"/>
          <w:marRight w:val="0"/>
          <w:marTop w:val="0"/>
          <w:marBottom w:val="0"/>
          <w:divBdr>
            <w:top w:val="none" w:sz="0" w:space="0" w:color="auto"/>
            <w:left w:val="none" w:sz="0" w:space="0" w:color="auto"/>
            <w:bottom w:val="none" w:sz="0" w:space="0" w:color="auto"/>
            <w:right w:val="none" w:sz="0" w:space="0" w:color="auto"/>
          </w:divBdr>
        </w:div>
        <w:div w:id="579828910">
          <w:marLeft w:val="0"/>
          <w:marRight w:val="0"/>
          <w:marTop w:val="0"/>
          <w:marBottom w:val="0"/>
          <w:divBdr>
            <w:top w:val="none" w:sz="0" w:space="0" w:color="auto"/>
            <w:left w:val="none" w:sz="0" w:space="0" w:color="auto"/>
            <w:bottom w:val="none" w:sz="0" w:space="0" w:color="auto"/>
            <w:right w:val="none" w:sz="0" w:space="0" w:color="auto"/>
          </w:divBdr>
        </w:div>
      </w:divsChild>
    </w:div>
    <w:div w:id="1663771131">
      <w:bodyDiv w:val="1"/>
      <w:marLeft w:val="0"/>
      <w:marRight w:val="0"/>
      <w:marTop w:val="0"/>
      <w:marBottom w:val="0"/>
      <w:divBdr>
        <w:top w:val="none" w:sz="0" w:space="0" w:color="auto"/>
        <w:left w:val="none" w:sz="0" w:space="0" w:color="auto"/>
        <w:bottom w:val="none" w:sz="0" w:space="0" w:color="auto"/>
        <w:right w:val="none" w:sz="0" w:space="0" w:color="auto"/>
      </w:divBdr>
      <w:divsChild>
        <w:div w:id="29694747">
          <w:marLeft w:val="0"/>
          <w:marRight w:val="1"/>
          <w:marTop w:val="0"/>
          <w:marBottom w:val="0"/>
          <w:divBdr>
            <w:top w:val="none" w:sz="0" w:space="0" w:color="auto"/>
            <w:left w:val="none" w:sz="0" w:space="0" w:color="auto"/>
            <w:bottom w:val="none" w:sz="0" w:space="0" w:color="auto"/>
            <w:right w:val="none" w:sz="0" w:space="0" w:color="auto"/>
          </w:divBdr>
          <w:divsChild>
            <w:div w:id="2051803033">
              <w:marLeft w:val="0"/>
              <w:marRight w:val="0"/>
              <w:marTop w:val="0"/>
              <w:marBottom w:val="0"/>
              <w:divBdr>
                <w:top w:val="none" w:sz="0" w:space="0" w:color="auto"/>
                <w:left w:val="none" w:sz="0" w:space="0" w:color="auto"/>
                <w:bottom w:val="none" w:sz="0" w:space="0" w:color="auto"/>
                <w:right w:val="none" w:sz="0" w:space="0" w:color="auto"/>
              </w:divBdr>
              <w:divsChild>
                <w:div w:id="870872682">
                  <w:marLeft w:val="0"/>
                  <w:marRight w:val="1"/>
                  <w:marTop w:val="0"/>
                  <w:marBottom w:val="0"/>
                  <w:divBdr>
                    <w:top w:val="none" w:sz="0" w:space="0" w:color="auto"/>
                    <w:left w:val="none" w:sz="0" w:space="0" w:color="auto"/>
                    <w:bottom w:val="none" w:sz="0" w:space="0" w:color="auto"/>
                    <w:right w:val="none" w:sz="0" w:space="0" w:color="auto"/>
                  </w:divBdr>
                  <w:divsChild>
                    <w:div w:id="1165055367">
                      <w:marLeft w:val="0"/>
                      <w:marRight w:val="0"/>
                      <w:marTop w:val="0"/>
                      <w:marBottom w:val="0"/>
                      <w:divBdr>
                        <w:top w:val="none" w:sz="0" w:space="0" w:color="auto"/>
                        <w:left w:val="none" w:sz="0" w:space="0" w:color="auto"/>
                        <w:bottom w:val="none" w:sz="0" w:space="0" w:color="auto"/>
                        <w:right w:val="none" w:sz="0" w:space="0" w:color="auto"/>
                      </w:divBdr>
                      <w:divsChild>
                        <w:div w:id="452672851">
                          <w:marLeft w:val="0"/>
                          <w:marRight w:val="0"/>
                          <w:marTop w:val="0"/>
                          <w:marBottom w:val="0"/>
                          <w:divBdr>
                            <w:top w:val="none" w:sz="0" w:space="0" w:color="auto"/>
                            <w:left w:val="none" w:sz="0" w:space="0" w:color="auto"/>
                            <w:bottom w:val="none" w:sz="0" w:space="0" w:color="auto"/>
                            <w:right w:val="none" w:sz="0" w:space="0" w:color="auto"/>
                          </w:divBdr>
                          <w:divsChild>
                            <w:div w:id="425468070">
                              <w:marLeft w:val="0"/>
                              <w:marRight w:val="0"/>
                              <w:marTop w:val="120"/>
                              <w:marBottom w:val="360"/>
                              <w:divBdr>
                                <w:top w:val="none" w:sz="0" w:space="0" w:color="auto"/>
                                <w:left w:val="none" w:sz="0" w:space="0" w:color="auto"/>
                                <w:bottom w:val="none" w:sz="0" w:space="0" w:color="auto"/>
                                <w:right w:val="none" w:sz="0" w:space="0" w:color="auto"/>
                              </w:divBdr>
                              <w:divsChild>
                                <w:div w:id="2112235176">
                                  <w:marLeft w:val="0"/>
                                  <w:marRight w:val="0"/>
                                  <w:marTop w:val="0"/>
                                  <w:marBottom w:val="0"/>
                                  <w:divBdr>
                                    <w:top w:val="none" w:sz="0" w:space="0" w:color="auto"/>
                                    <w:left w:val="none" w:sz="0" w:space="0" w:color="auto"/>
                                    <w:bottom w:val="none" w:sz="0" w:space="0" w:color="auto"/>
                                    <w:right w:val="none" w:sz="0" w:space="0" w:color="auto"/>
                                  </w:divBdr>
                                  <w:divsChild>
                                    <w:div w:id="7720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775696">
      <w:bodyDiv w:val="1"/>
      <w:marLeft w:val="0"/>
      <w:marRight w:val="0"/>
      <w:marTop w:val="0"/>
      <w:marBottom w:val="0"/>
      <w:divBdr>
        <w:top w:val="none" w:sz="0" w:space="0" w:color="auto"/>
        <w:left w:val="none" w:sz="0" w:space="0" w:color="auto"/>
        <w:bottom w:val="none" w:sz="0" w:space="0" w:color="auto"/>
        <w:right w:val="none" w:sz="0" w:space="0" w:color="auto"/>
      </w:divBdr>
      <w:divsChild>
        <w:div w:id="830216800">
          <w:marLeft w:val="0"/>
          <w:marRight w:val="1"/>
          <w:marTop w:val="0"/>
          <w:marBottom w:val="0"/>
          <w:divBdr>
            <w:top w:val="none" w:sz="0" w:space="0" w:color="auto"/>
            <w:left w:val="none" w:sz="0" w:space="0" w:color="auto"/>
            <w:bottom w:val="none" w:sz="0" w:space="0" w:color="auto"/>
            <w:right w:val="none" w:sz="0" w:space="0" w:color="auto"/>
          </w:divBdr>
          <w:divsChild>
            <w:div w:id="152571362">
              <w:marLeft w:val="0"/>
              <w:marRight w:val="0"/>
              <w:marTop w:val="0"/>
              <w:marBottom w:val="0"/>
              <w:divBdr>
                <w:top w:val="none" w:sz="0" w:space="0" w:color="auto"/>
                <w:left w:val="none" w:sz="0" w:space="0" w:color="auto"/>
                <w:bottom w:val="none" w:sz="0" w:space="0" w:color="auto"/>
                <w:right w:val="none" w:sz="0" w:space="0" w:color="auto"/>
              </w:divBdr>
              <w:divsChild>
                <w:div w:id="2138065118">
                  <w:marLeft w:val="0"/>
                  <w:marRight w:val="1"/>
                  <w:marTop w:val="0"/>
                  <w:marBottom w:val="0"/>
                  <w:divBdr>
                    <w:top w:val="none" w:sz="0" w:space="0" w:color="auto"/>
                    <w:left w:val="none" w:sz="0" w:space="0" w:color="auto"/>
                    <w:bottom w:val="none" w:sz="0" w:space="0" w:color="auto"/>
                    <w:right w:val="none" w:sz="0" w:space="0" w:color="auto"/>
                  </w:divBdr>
                  <w:divsChild>
                    <w:div w:id="568541255">
                      <w:marLeft w:val="0"/>
                      <w:marRight w:val="0"/>
                      <w:marTop w:val="0"/>
                      <w:marBottom w:val="0"/>
                      <w:divBdr>
                        <w:top w:val="none" w:sz="0" w:space="0" w:color="auto"/>
                        <w:left w:val="none" w:sz="0" w:space="0" w:color="auto"/>
                        <w:bottom w:val="none" w:sz="0" w:space="0" w:color="auto"/>
                        <w:right w:val="none" w:sz="0" w:space="0" w:color="auto"/>
                      </w:divBdr>
                      <w:divsChild>
                        <w:div w:id="549269785">
                          <w:marLeft w:val="0"/>
                          <w:marRight w:val="0"/>
                          <w:marTop w:val="0"/>
                          <w:marBottom w:val="0"/>
                          <w:divBdr>
                            <w:top w:val="none" w:sz="0" w:space="0" w:color="auto"/>
                            <w:left w:val="none" w:sz="0" w:space="0" w:color="auto"/>
                            <w:bottom w:val="none" w:sz="0" w:space="0" w:color="auto"/>
                            <w:right w:val="none" w:sz="0" w:space="0" w:color="auto"/>
                          </w:divBdr>
                          <w:divsChild>
                            <w:div w:id="1445267054">
                              <w:marLeft w:val="0"/>
                              <w:marRight w:val="0"/>
                              <w:marTop w:val="120"/>
                              <w:marBottom w:val="360"/>
                              <w:divBdr>
                                <w:top w:val="none" w:sz="0" w:space="0" w:color="auto"/>
                                <w:left w:val="none" w:sz="0" w:space="0" w:color="auto"/>
                                <w:bottom w:val="none" w:sz="0" w:space="0" w:color="auto"/>
                                <w:right w:val="none" w:sz="0" w:space="0" w:color="auto"/>
                              </w:divBdr>
                              <w:divsChild>
                                <w:div w:id="1908612300">
                                  <w:marLeft w:val="0"/>
                                  <w:marRight w:val="0"/>
                                  <w:marTop w:val="0"/>
                                  <w:marBottom w:val="0"/>
                                  <w:divBdr>
                                    <w:top w:val="none" w:sz="0" w:space="0" w:color="auto"/>
                                    <w:left w:val="none" w:sz="0" w:space="0" w:color="auto"/>
                                    <w:bottom w:val="none" w:sz="0" w:space="0" w:color="auto"/>
                                    <w:right w:val="none" w:sz="0" w:space="0" w:color="auto"/>
                                  </w:divBdr>
                                  <w:divsChild>
                                    <w:div w:id="1195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389764">
      <w:bodyDiv w:val="1"/>
      <w:marLeft w:val="0"/>
      <w:marRight w:val="0"/>
      <w:marTop w:val="0"/>
      <w:marBottom w:val="0"/>
      <w:divBdr>
        <w:top w:val="none" w:sz="0" w:space="0" w:color="auto"/>
        <w:left w:val="none" w:sz="0" w:space="0" w:color="auto"/>
        <w:bottom w:val="none" w:sz="0" w:space="0" w:color="auto"/>
        <w:right w:val="none" w:sz="0" w:space="0" w:color="auto"/>
      </w:divBdr>
      <w:divsChild>
        <w:div w:id="929389650">
          <w:marLeft w:val="0"/>
          <w:marRight w:val="1"/>
          <w:marTop w:val="0"/>
          <w:marBottom w:val="0"/>
          <w:divBdr>
            <w:top w:val="none" w:sz="0" w:space="0" w:color="auto"/>
            <w:left w:val="none" w:sz="0" w:space="0" w:color="auto"/>
            <w:bottom w:val="none" w:sz="0" w:space="0" w:color="auto"/>
            <w:right w:val="none" w:sz="0" w:space="0" w:color="auto"/>
          </w:divBdr>
          <w:divsChild>
            <w:div w:id="734010625">
              <w:marLeft w:val="0"/>
              <w:marRight w:val="0"/>
              <w:marTop w:val="0"/>
              <w:marBottom w:val="0"/>
              <w:divBdr>
                <w:top w:val="none" w:sz="0" w:space="0" w:color="auto"/>
                <w:left w:val="none" w:sz="0" w:space="0" w:color="auto"/>
                <w:bottom w:val="none" w:sz="0" w:space="0" w:color="auto"/>
                <w:right w:val="none" w:sz="0" w:space="0" w:color="auto"/>
              </w:divBdr>
              <w:divsChild>
                <w:div w:id="1462337086">
                  <w:marLeft w:val="0"/>
                  <w:marRight w:val="1"/>
                  <w:marTop w:val="0"/>
                  <w:marBottom w:val="0"/>
                  <w:divBdr>
                    <w:top w:val="none" w:sz="0" w:space="0" w:color="auto"/>
                    <w:left w:val="none" w:sz="0" w:space="0" w:color="auto"/>
                    <w:bottom w:val="none" w:sz="0" w:space="0" w:color="auto"/>
                    <w:right w:val="none" w:sz="0" w:space="0" w:color="auto"/>
                  </w:divBdr>
                  <w:divsChild>
                    <w:div w:id="876888991">
                      <w:marLeft w:val="0"/>
                      <w:marRight w:val="0"/>
                      <w:marTop w:val="0"/>
                      <w:marBottom w:val="0"/>
                      <w:divBdr>
                        <w:top w:val="none" w:sz="0" w:space="0" w:color="auto"/>
                        <w:left w:val="none" w:sz="0" w:space="0" w:color="auto"/>
                        <w:bottom w:val="none" w:sz="0" w:space="0" w:color="auto"/>
                        <w:right w:val="none" w:sz="0" w:space="0" w:color="auto"/>
                      </w:divBdr>
                      <w:divsChild>
                        <w:div w:id="60183406">
                          <w:marLeft w:val="0"/>
                          <w:marRight w:val="0"/>
                          <w:marTop w:val="0"/>
                          <w:marBottom w:val="0"/>
                          <w:divBdr>
                            <w:top w:val="none" w:sz="0" w:space="0" w:color="auto"/>
                            <w:left w:val="none" w:sz="0" w:space="0" w:color="auto"/>
                            <w:bottom w:val="none" w:sz="0" w:space="0" w:color="auto"/>
                            <w:right w:val="none" w:sz="0" w:space="0" w:color="auto"/>
                          </w:divBdr>
                          <w:divsChild>
                            <w:div w:id="313724645">
                              <w:marLeft w:val="0"/>
                              <w:marRight w:val="0"/>
                              <w:marTop w:val="120"/>
                              <w:marBottom w:val="360"/>
                              <w:divBdr>
                                <w:top w:val="none" w:sz="0" w:space="0" w:color="auto"/>
                                <w:left w:val="none" w:sz="0" w:space="0" w:color="auto"/>
                                <w:bottom w:val="none" w:sz="0" w:space="0" w:color="auto"/>
                                <w:right w:val="none" w:sz="0" w:space="0" w:color="auto"/>
                              </w:divBdr>
                              <w:divsChild>
                                <w:div w:id="149446787">
                                  <w:marLeft w:val="0"/>
                                  <w:marRight w:val="0"/>
                                  <w:marTop w:val="0"/>
                                  <w:marBottom w:val="0"/>
                                  <w:divBdr>
                                    <w:top w:val="none" w:sz="0" w:space="0" w:color="auto"/>
                                    <w:left w:val="none" w:sz="0" w:space="0" w:color="auto"/>
                                    <w:bottom w:val="none" w:sz="0" w:space="0" w:color="auto"/>
                                    <w:right w:val="none" w:sz="0" w:space="0" w:color="auto"/>
                                  </w:divBdr>
                                  <w:divsChild>
                                    <w:div w:id="1249537392">
                                      <w:marLeft w:val="0"/>
                                      <w:marRight w:val="0"/>
                                      <w:marTop w:val="0"/>
                                      <w:marBottom w:val="0"/>
                                      <w:divBdr>
                                        <w:top w:val="none" w:sz="0" w:space="0" w:color="auto"/>
                                        <w:left w:val="none" w:sz="0" w:space="0" w:color="auto"/>
                                        <w:bottom w:val="none" w:sz="0" w:space="0" w:color="auto"/>
                                        <w:right w:val="none" w:sz="0" w:space="0" w:color="auto"/>
                                      </w:divBdr>
                                    </w:div>
                                  </w:divsChild>
                                </w:div>
                                <w:div w:id="269551465">
                                  <w:marLeft w:val="0"/>
                                  <w:marRight w:val="0"/>
                                  <w:marTop w:val="0"/>
                                  <w:marBottom w:val="0"/>
                                  <w:divBdr>
                                    <w:top w:val="none" w:sz="0" w:space="0" w:color="auto"/>
                                    <w:left w:val="none" w:sz="0" w:space="0" w:color="auto"/>
                                    <w:bottom w:val="none" w:sz="0" w:space="0" w:color="auto"/>
                                    <w:right w:val="none" w:sz="0" w:space="0" w:color="auto"/>
                                  </w:divBdr>
                                </w:div>
                                <w:div w:id="1041592086">
                                  <w:marLeft w:val="0"/>
                                  <w:marRight w:val="0"/>
                                  <w:marTop w:val="0"/>
                                  <w:marBottom w:val="0"/>
                                  <w:divBdr>
                                    <w:top w:val="none" w:sz="0" w:space="0" w:color="auto"/>
                                    <w:left w:val="none" w:sz="0" w:space="0" w:color="auto"/>
                                    <w:bottom w:val="none" w:sz="0" w:space="0" w:color="auto"/>
                                    <w:right w:val="none" w:sz="0" w:space="0" w:color="auto"/>
                                  </w:divBdr>
                                </w:div>
                                <w:div w:id="1059785220">
                                  <w:marLeft w:val="0"/>
                                  <w:marRight w:val="0"/>
                                  <w:marTop w:val="0"/>
                                  <w:marBottom w:val="0"/>
                                  <w:divBdr>
                                    <w:top w:val="none" w:sz="0" w:space="0" w:color="auto"/>
                                    <w:left w:val="none" w:sz="0" w:space="0" w:color="auto"/>
                                    <w:bottom w:val="none" w:sz="0" w:space="0" w:color="auto"/>
                                    <w:right w:val="none" w:sz="0" w:space="0" w:color="auto"/>
                                  </w:divBdr>
                                </w:div>
                                <w:div w:id="1433430340">
                                  <w:marLeft w:val="0"/>
                                  <w:marRight w:val="0"/>
                                  <w:marTop w:val="0"/>
                                  <w:marBottom w:val="0"/>
                                  <w:divBdr>
                                    <w:top w:val="none" w:sz="0" w:space="0" w:color="auto"/>
                                    <w:left w:val="none" w:sz="0" w:space="0" w:color="auto"/>
                                    <w:bottom w:val="none" w:sz="0" w:space="0" w:color="auto"/>
                                    <w:right w:val="none" w:sz="0" w:space="0" w:color="auto"/>
                                  </w:divBdr>
                                  <w:divsChild>
                                    <w:div w:id="644511731">
                                      <w:marLeft w:val="0"/>
                                      <w:marRight w:val="0"/>
                                      <w:marTop w:val="0"/>
                                      <w:marBottom w:val="0"/>
                                      <w:divBdr>
                                        <w:top w:val="none" w:sz="0" w:space="0" w:color="auto"/>
                                        <w:left w:val="none" w:sz="0" w:space="0" w:color="auto"/>
                                        <w:bottom w:val="none" w:sz="0" w:space="0" w:color="auto"/>
                                        <w:right w:val="none" w:sz="0" w:space="0" w:color="auto"/>
                                      </w:divBdr>
                                    </w:div>
                                  </w:divsChild>
                                </w:div>
                                <w:div w:id="1639064782">
                                  <w:marLeft w:val="0"/>
                                  <w:marRight w:val="0"/>
                                  <w:marTop w:val="0"/>
                                  <w:marBottom w:val="0"/>
                                  <w:divBdr>
                                    <w:top w:val="none" w:sz="0" w:space="0" w:color="auto"/>
                                    <w:left w:val="none" w:sz="0" w:space="0" w:color="auto"/>
                                    <w:bottom w:val="none" w:sz="0" w:space="0" w:color="auto"/>
                                    <w:right w:val="none" w:sz="0" w:space="0" w:color="auto"/>
                                  </w:divBdr>
                                  <w:divsChild>
                                    <w:div w:id="16031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14300">
      <w:bodyDiv w:val="1"/>
      <w:marLeft w:val="0"/>
      <w:marRight w:val="0"/>
      <w:marTop w:val="0"/>
      <w:marBottom w:val="0"/>
      <w:divBdr>
        <w:top w:val="none" w:sz="0" w:space="0" w:color="auto"/>
        <w:left w:val="none" w:sz="0" w:space="0" w:color="auto"/>
        <w:bottom w:val="none" w:sz="0" w:space="0" w:color="auto"/>
        <w:right w:val="none" w:sz="0" w:space="0" w:color="auto"/>
      </w:divBdr>
      <w:divsChild>
        <w:div w:id="143471392">
          <w:marLeft w:val="0"/>
          <w:marRight w:val="0"/>
          <w:marTop w:val="0"/>
          <w:marBottom w:val="0"/>
          <w:divBdr>
            <w:top w:val="none" w:sz="0" w:space="0" w:color="auto"/>
            <w:left w:val="none" w:sz="0" w:space="0" w:color="auto"/>
            <w:bottom w:val="none" w:sz="0" w:space="0" w:color="auto"/>
            <w:right w:val="none" w:sz="0" w:space="0" w:color="auto"/>
          </w:divBdr>
        </w:div>
        <w:div w:id="236936989">
          <w:marLeft w:val="0"/>
          <w:marRight w:val="0"/>
          <w:marTop w:val="0"/>
          <w:marBottom w:val="0"/>
          <w:divBdr>
            <w:top w:val="none" w:sz="0" w:space="0" w:color="auto"/>
            <w:left w:val="none" w:sz="0" w:space="0" w:color="auto"/>
            <w:bottom w:val="none" w:sz="0" w:space="0" w:color="auto"/>
            <w:right w:val="none" w:sz="0" w:space="0" w:color="auto"/>
          </w:divBdr>
        </w:div>
        <w:div w:id="1818914974">
          <w:marLeft w:val="0"/>
          <w:marRight w:val="0"/>
          <w:marTop w:val="0"/>
          <w:marBottom w:val="0"/>
          <w:divBdr>
            <w:top w:val="none" w:sz="0" w:space="0" w:color="auto"/>
            <w:left w:val="none" w:sz="0" w:space="0" w:color="auto"/>
            <w:bottom w:val="none" w:sz="0" w:space="0" w:color="auto"/>
            <w:right w:val="none" w:sz="0" w:space="0" w:color="auto"/>
          </w:divBdr>
        </w:div>
        <w:div w:id="1959755317">
          <w:marLeft w:val="0"/>
          <w:marRight w:val="0"/>
          <w:marTop w:val="0"/>
          <w:marBottom w:val="0"/>
          <w:divBdr>
            <w:top w:val="none" w:sz="0" w:space="0" w:color="auto"/>
            <w:left w:val="none" w:sz="0" w:space="0" w:color="auto"/>
            <w:bottom w:val="none" w:sz="0" w:space="0" w:color="auto"/>
            <w:right w:val="none" w:sz="0" w:space="0" w:color="auto"/>
          </w:divBdr>
          <w:divsChild>
            <w:div w:id="388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2425">
      <w:bodyDiv w:val="1"/>
      <w:marLeft w:val="0"/>
      <w:marRight w:val="0"/>
      <w:marTop w:val="0"/>
      <w:marBottom w:val="0"/>
      <w:divBdr>
        <w:top w:val="none" w:sz="0" w:space="0" w:color="auto"/>
        <w:left w:val="none" w:sz="0" w:space="0" w:color="auto"/>
        <w:bottom w:val="none" w:sz="0" w:space="0" w:color="auto"/>
        <w:right w:val="none" w:sz="0" w:space="0" w:color="auto"/>
      </w:divBdr>
      <w:divsChild>
        <w:div w:id="300812608">
          <w:marLeft w:val="0"/>
          <w:marRight w:val="0"/>
          <w:marTop w:val="0"/>
          <w:marBottom w:val="0"/>
          <w:divBdr>
            <w:top w:val="none" w:sz="0" w:space="0" w:color="auto"/>
            <w:left w:val="none" w:sz="0" w:space="0" w:color="auto"/>
            <w:bottom w:val="none" w:sz="0" w:space="0" w:color="auto"/>
            <w:right w:val="none" w:sz="0" w:space="0" w:color="auto"/>
          </w:divBdr>
        </w:div>
        <w:div w:id="1357779364">
          <w:marLeft w:val="0"/>
          <w:marRight w:val="0"/>
          <w:marTop w:val="0"/>
          <w:marBottom w:val="0"/>
          <w:divBdr>
            <w:top w:val="none" w:sz="0" w:space="0" w:color="auto"/>
            <w:left w:val="none" w:sz="0" w:space="0" w:color="auto"/>
            <w:bottom w:val="none" w:sz="0" w:space="0" w:color="auto"/>
            <w:right w:val="none" w:sz="0" w:space="0" w:color="auto"/>
          </w:divBdr>
        </w:div>
        <w:div w:id="1372925477">
          <w:marLeft w:val="0"/>
          <w:marRight w:val="0"/>
          <w:marTop w:val="0"/>
          <w:marBottom w:val="0"/>
          <w:divBdr>
            <w:top w:val="none" w:sz="0" w:space="0" w:color="auto"/>
            <w:left w:val="none" w:sz="0" w:space="0" w:color="auto"/>
            <w:bottom w:val="none" w:sz="0" w:space="0" w:color="auto"/>
            <w:right w:val="none" w:sz="0" w:space="0" w:color="auto"/>
          </w:divBdr>
          <w:divsChild>
            <w:div w:id="1483236491">
              <w:marLeft w:val="0"/>
              <w:marRight w:val="0"/>
              <w:marTop w:val="0"/>
              <w:marBottom w:val="0"/>
              <w:divBdr>
                <w:top w:val="none" w:sz="0" w:space="0" w:color="auto"/>
                <w:left w:val="none" w:sz="0" w:space="0" w:color="auto"/>
                <w:bottom w:val="none" w:sz="0" w:space="0" w:color="auto"/>
                <w:right w:val="none" w:sz="0" w:space="0" w:color="auto"/>
              </w:divBdr>
            </w:div>
          </w:divsChild>
        </w:div>
        <w:div w:id="1648820413">
          <w:marLeft w:val="0"/>
          <w:marRight w:val="0"/>
          <w:marTop w:val="0"/>
          <w:marBottom w:val="0"/>
          <w:divBdr>
            <w:top w:val="none" w:sz="0" w:space="0" w:color="auto"/>
            <w:left w:val="none" w:sz="0" w:space="0" w:color="auto"/>
            <w:bottom w:val="none" w:sz="0" w:space="0" w:color="auto"/>
            <w:right w:val="none" w:sz="0" w:space="0" w:color="auto"/>
          </w:divBdr>
        </w:div>
      </w:divsChild>
    </w:div>
    <w:div w:id="1732921311">
      <w:bodyDiv w:val="1"/>
      <w:marLeft w:val="0"/>
      <w:marRight w:val="0"/>
      <w:marTop w:val="0"/>
      <w:marBottom w:val="0"/>
      <w:divBdr>
        <w:top w:val="none" w:sz="0" w:space="0" w:color="auto"/>
        <w:left w:val="none" w:sz="0" w:space="0" w:color="auto"/>
        <w:bottom w:val="none" w:sz="0" w:space="0" w:color="auto"/>
        <w:right w:val="none" w:sz="0" w:space="0" w:color="auto"/>
      </w:divBdr>
      <w:divsChild>
        <w:div w:id="169954025">
          <w:marLeft w:val="0"/>
          <w:marRight w:val="1"/>
          <w:marTop w:val="0"/>
          <w:marBottom w:val="0"/>
          <w:divBdr>
            <w:top w:val="none" w:sz="0" w:space="0" w:color="auto"/>
            <w:left w:val="none" w:sz="0" w:space="0" w:color="auto"/>
            <w:bottom w:val="none" w:sz="0" w:space="0" w:color="auto"/>
            <w:right w:val="none" w:sz="0" w:space="0" w:color="auto"/>
          </w:divBdr>
          <w:divsChild>
            <w:div w:id="1859584444">
              <w:marLeft w:val="0"/>
              <w:marRight w:val="0"/>
              <w:marTop w:val="0"/>
              <w:marBottom w:val="0"/>
              <w:divBdr>
                <w:top w:val="none" w:sz="0" w:space="0" w:color="auto"/>
                <w:left w:val="none" w:sz="0" w:space="0" w:color="auto"/>
                <w:bottom w:val="none" w:sz="0" w:space="0" w:color="auto"/>
                <w:right w:val="none" w:sz="0" w:space="0" w:color="auto"/>
              </w:divBdr>
              <w:divsChild>
                <w:div w:id="279993066">
                  <w:marLeft w:val="0"/>
                  <w:marRight w:val="1"/>
                  <w:marTop w:val="0"/>
                  <w:marBottom w:val="0"/>
                  <w:divBdr>
                    <w:top w:val="none" w:sz="0" w:space="0" w:color="auto"/>
                    <w:left w:val="none" w:sz="0" w:space="0" w:color="auto"/>
                    <w:bottom w:val="none" w:sz="0" w:space="0" w:color="auto"/>
                    <w:right w:val="none" w:sz="0" w:space="0" w:color="auto"/>
                  </w:divBdr>
                  <w:divsChild>
                    <w:div w:id="2139450139">
                      <w:marLeft w:val="0"/>
                      <w:marRight w:val="0"/>
                      <w:marTop w:val="0"/>
                      <w:marBottom w:val="0"/>
                      <w:divBdr>
                        <w:top w:val="none" w:sz="0" w:space="0" w:color="auto"/>
                        <w:left w:val="none" w:sz="0" w:space="0" w:color="auto"/>
                        <w:bottom w:val="none" w:sz="0" w:space="0" w:color="auto"/>
                        <w:right w:val="none" w:sz="0" w:space="0" w:color="auto"/>
                      </w:divBdr>
                      <w:divsChild>
                        <w:div w:id="1283265677">
                          <w:marLeft w:val="0"/>
                          <w:marRight w:val="0"/>
                          <w:marTop w:val="0"/>
                          <w:marBottom w:val="0"/>
                          <w:divBdr>
                            <w:top w:val="none" w:sz="0" w:space="0" w:color="auto"/>
                            <w:left w:val="none" w:sz="0" w:space="0" w:color="auto"/>
                            <w:bottom w:val="none" w:sz="0" w:space="0" w:color="auto"/>
                            <w:right w:val="none" w:sz="0" w:space="0" w:color="auto"/>
                          </w:divBdr>
                          <w:divsChild>
                            <w:div w:id="1262907755">
                              <w:marLeft w:val="0"/>
                              <w:marRight w:val="0"/>
                              <w:marTop w:val="120"/>
                              <w:marBottom w:val="360"/>
                              <w:divBdr>
                                <w:top w:val="none" w:sz="0" w:space="0" w:color="auto"/>
                                <w:left w:val="none" w:sz="0" w:space="0" w:color="auto"/>
                                <w:bottom w:val="none" w:sz="0" w:space="0" w:color="auto"/>
                                <w:right w:val="none" w:sz="0" w:space="0" w:color="auto"/>
                              </w:divBdr>
                              <w:divsChild>
                                <w:div w:id="282351729">
                                  <w:marLeft w:val="0"/>
                                  <w:marRight w:val="0"/>
                                  <w:marTop w:val="0"/>
                                  <w:marBottom w:val="0"/>
                                  <w:divBdr>
                                    <w:top w:val="none" w:sz="0" w:space="0" w:color="auto"/>
                                    <w:left w:val="none" w:sz="0" w:space="0" w:color="auto"/>
                                    <w:bottom w:val="none" w:sz="0" w:space="0" w:color="auto"/>
                                    <w:right w:val="none" w:sz="0" w:space="0" w:color="auto"/>
                                  </w:divBdr>
                                  <w:divsChild>
                                    <w:div w:id="1431851611">
                                      <w:marLeft w:val="0"/>
                                      <w:marRight w:val="0"/>
                                      <w:marTop w:val="0"/>
                                      <w:marBottom w:val="0"/>
                                      <w:divBdr>
                                        <w:top w:val="none" w:sz="0" w:space="0" w:color="auto"/>
                                        <w:left w:val="none" w:sz="0" w:space="0" w:color="auto"/>
                                        <w:bottom w:val="none" w:sz="0" w:space="0" w:color="auto"/>
                                        <w:right w:val="none" w:sz="0" w:space="0" w:color="auto"/>
                                      </w:divBdr>
                                    </w:div>
                                  </w:divsChild>
                                </w:div>
                                <w:div w:id="464080951">
                                  <w:marLeft w:val="0"/>
                                  <w:marRight w:val="0"/>
                                  <w:marTop w:val="0"/>
                                  <w:marBottom w:val="0"/>
                                  <w:divBdr>
                                    <w:top w:val="none" w:sz="0" w:space="0" w:color="auto"/>
                                    <w:left w:val="none" w:sz="0" w:space="0" w:color="auto"/>
                                    <w:bottom w:val="none" w:sz="0" w:space="0" w:color="auto"/>
                                    <w:right w:val="none" w:sz="0" w:space="0" w:color="auto"/>
                                  </w:divBdr>
                                </w:div>
                                <w:div w:id="625937604">
                                  <w:marLeft w:val="0"/>
                                  <w:marRight w:val="0"/>
                                  <w:marTop w:val="0"/>
                                  <w:marBottom w:val="0"/>
                                  <w:divBdr>
                                    <w:top w:val="none" w:sz="0" w:space="0" w:color="auto"/>
                                    <w:left w:val="none" w:sz="0" w:space="0" w:color="auto"/>
                                    <w:bottom w:val="none" w:sz="0" w:space="0" w:color="auto"/>
                                    <w:right w:val="none" w:sz="0" w:space="0" w:color="auto"/>
                                  </w:divBdr>
                                  <w:divsChild>
                                    <w:div w:id="2021663007">
                                      <w:marLeft w:val="0"/>
                                      <w:marRight w:val="0"/>
                                      <w:marTop w:val="0"/>
                                      <w:marBottom w:val="0"/>
                                      <w:divBdr>
                                        <w:top w:val="none" w:sz="0" w:space="0" w:color="auto"/>
                                        <w:left w:val="none" w:sz="0" w:space="0" w:color="auto"/>
                                        <w:bottom w:val="none" w:sz="0" w:space="0" w:color="auto"/>
                                        <w:right w:val="none" w:sz="0" w:space="0" w:color="auto"/>
                                      </w:divBdr>
                                    </w:div>
                                  </w:divsChild>
                                </w:div>
                                <w:div w:id="1057431457">
                                  <w:marLeft w:val="0"/>
                                  <w:marRight w:val="0"/>
                                  <w:marTop w:val="0"/>
                                  <w:marBottom w:val="0"/>
                                  <w:divBdr>
                                    <w:top w:val="none" w:sz="0" w:space="0" w:color="auto"/>
                                    <w:left w:val="none" w:sz="0" w:space="0" w:color="auto"/>
                                    <w:bottom w:val="none" w:sz="0" w:space="0" w:color="auto"/>
                                    <w:right w:val="none" w:sz="0" w:space="0" w:color="auto"/>
                                  </w:divBdr>
                                </w:div>
                                <w:div w:id="19103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76952">
      <w:bodyDiv w:val="1"/>
      <w:marLeft w:val="0"/>
      <w:marRight w:val="0"/>
      <w:marTop w:val="0"/>
      <w:marBottom w:val="0"/>
      <w:divBdr>
        <w:top w:val="none" w:sz="0" w:space="0" w:color="auto"/>
        <w:left w:val="none" w:sz="0" w:space="0" w:color="auto"/>
        <w:bottom w:val="none" w:sz="0" w:space="0" w:color="auto"/>
        <w:right w:val="none" w:sz="0" w:space="0" w:color="auto"/>
      </w:divBdr>
      <w:divsChild>
        <w:div w:id="717781971">
          <w:marLeft w:val="0"/>
          <w:marRight w:val="0"/>
          <w:marTop w:val="0"/>
          <w:marBottom w:val="0"/>
          <w:divBdr>
            <w:top w:val="none" w:sz="0" w:space="0" w:color="auto"/>
            <w:left w:val="none" w:sz="0" w:space="0" w:color="auto"/>
            <w:bottom w:val="none" w:sz="0" w:space="0" w:color="auto"/>
            <w:right w:val="none" w:sz="0" w:space="0" w:color="auto"/>
          </w:divBdr>
          <w:divsChild>
            <w:div w:id="1434782758">
              <w:marLeft w:val="0"/>
              <w:marRight w:val="0"/>
              <w:marTop w:val="0"/>
              <w:marBottom w:val="0"/>
              <w:divBdr>
                <w:top w:val="none" w:sz="0" w:space="0" w:color="auto"/>
                <w:left w:val="none" w:sz="0" w:space="0" w:color="auto"/>
                <w:bottom w:val="none" w:sz="0" w:space="0" w:color="auto"/>
                <w:right w:val="none" w:sz="0" w:space="0" w:color="auto"/>
              </w:divBdr>
            </w:div>
          </w:divsChild>
        </w:div>
        <w:div w:id="968819401">
          <w:marLeft w:val="0"/>
          <w:marRight w:val="0"/>
          <w:marTop w:val="0"/>
          <w:marBottom w:val="0"/>
          <w:divBdr>
            <w:top w:val="none" w:sz="0" w:space="0" w:color="auto"/>
            <w:left w:val="none" w:sz="0" w:space="0" w:color="auto"/>
            <w:bottom w:val="none" w:sz="0" w:space="0" w:color="auto"/>
            <w:right w:val="none" w:sz="0" w:space="0" w:color="auto"/>
          </w:divBdr>
        </w:div>
        <w:div w:id="1184321079">
          <w:marLeft w:val="0"/>
          <w:marRight w:val="0"/>
          <w:marTop w:val="0"/>
          <w:marBottom w:val="0"/>
          <w:divBdr>
            <w:top w:val="none" w:sz="0" w:space="0" w:color="auto"/>
            <w:left w:val="none" w:sz="0" w:space="0" w:color="auto"/>
            <w:bottom w:val="none" w:sz="0" w:space="0" w:color="auto"/>
            <w:right w:val="none" w:sz="0" w:space="0" w:color="auto"/>
          </w:divBdr>
        </w:div>
        <w:div w:id="1601253635">
          <w:marLeft w:val="0"/>
          <w:marRight w:val="0"/>
          <w:marTop w:val="0"/>
          <w:marBottom w:val="0"/>
          <w:divBdr>
            <w:top w:val="none" w:sz="0" w:space="0" w:color="auto"/>
            <w:left w:val="none" w:sz="0" w:space="0" w:color="auto"/>
            <w:bottom w:val="none" w:sz="0" w:space="0" w:color="auto"/>
            <w:right w:val="none" w:sz="0" w:space="0" w:color="auto"/>
          </w:divBdr>
        </w:div>
      </w:divsChild>
    </w:div>
    <w:div w:id="1746799161">
      <w:bodyDiv w:val="1"/>
      <w:marLeft w:val="0"/>
      <w:marRight w:val="0"/>
      <w:marTop w:val="0"/>
      <w:marBottom w:val="0"/>
      <w:divBdr>
        <w:top w:val="none" w:sz="0" w:space="0" w:color="auto"/>
        <w:left w:val="none" w:sz="0" w:space="0" w:color="auto"/>
        <w:bottom w:val="none" w:sz="0" w:space="0" w:color="auto"/>
        <w:right w:val="none" w:sz="0" w:space="0" w:color="auto"/>
      </w:divBdr>
      <w:divsChild>
        <w:div w:id="983895770">
          <w:marLeft w:val="0"/>
          <w:marRight w:val="0"/>
          <w:marTop w:val="0"/>
          <w:marBottom w:val="0"/>
          <w:divBdr>
            <w:top w:val="none" w:sz="0" w:space="0" w:color="auto"/>
            <w:left w:val="none" w:sz="0" w:space="0" w:color="auto"/>
            <w:bottom w:val="none" w:sz="0" w:space="0" w:color="auto"/>
            <w:right w:val="none" w:sz="0" w:space="0" w:color="auto"/>
          </w:divBdr>
        </w:div>
        <w:div w:id="1024593153">
          <w:marLeft w:val="0"/>
          <w:marRight w:val="0"/>
          <w:marTop w:val="0"/>
          <w:marBottom w:val="0"/>
          <w:divBdr>
            <w:top w:val="none" w:sz="0" w:space="0" w:color="auto"/>
            <w:left w:val="none" w:sz="0" w:space="0" w:color="auto"/>
            <w:bottom w:val="none" w:sz="0" w:space="0" w:color="auto"/>
            <w:right w:val="none" w:sz="0" w:space="0" w:color="auto"/>
          </w:divBdr>
        </w:div>
      </w:divsChild>
    </w:div>
    <w:div w:id="1754744723">
      <w:bodyDiv w:val="1"/>
      <w:marLeft w:val="0"/>
      <w:marRight w:val="0"/>
      <w:marTop w:val="0"/>
      <w:marBottom w:val="0"/>
      <w:divBdr>
        <w:top w:val="none" w:sz="0" w:space="0" w:color="auto"/>
        <w:left w:val="none" w:sz="0" w:space="0" w:color="auto"/>
        <w:bottom w:val="none" w:sz="0" w:space="0" w:color="auto"/>
        <w:right w:val="none" w:sz="0" w:space="0" w:color="auto"/>
      </w:divBdr>
      <w:divsChild>
        <w:div w:id="1374118518">
          <w:marLeft w:val="0"/>
          <w:marRight w:val="1"/>
          <w:marTop w:val="0"/>
          <w:marBottom w:val="0"/>
          <w:divBdr>
            <w:top w:val="none" w:sz="0" w:space="0" w:color="auto"/>
            <w:left w:val="none" w:sz="0" w:space="0" w:color="auto"/>
            <w:bottom w:val="none" w:sz="0" w:space="0" w:color="auto"/>
            <w:right w:val="none" w:sz="0" w:space="0" w:color="auto"/>
          </w:divBdr>
          <w:divsChild>
            <w:div w:id="147283209">
              <w:marLeft w:val="0"/>
              <w:marRight w:val="0"/>
              <w:marTop w:val="0"/>
              <w:marBottom w:val="0"/>
              <w:divBdr>
                <w:top w:val="none" w:sz="0" w:space="0" w:color="auto"/>
                <w:left w:val="none" w:sz="0" w:space="0" w:color="auto"/>
                <w:bottom w:val="none" w:sz="0" w:space="0" w:color="auto"/>
                <w:right w:val="none" w:sz="0" w:space="0" w:color="auto"/>
              </w:divBdr>
              <w:divsChild>
                <w:div w:id="1276985248">
                  <w:marLeft w:val="0"/>
                  <w:marRight w:val="1"/>
                  <w:marTop w:val="0"/>
                  <w:marBottom w:val="0"/>
                  <w:divBdr>
                    <w:top w:val="none" w:sz="0" w:space="0" w:color="auto"/>
                    <w:left w:val="none" w:sz="0" w:space="0" w:color="auto"/>
                    <w:bottom w:val="none" w:sz="0" w:space="0" w:color="auto"/>
                    <w:right w:val="none" w:sz="0" w:space="0" w:color="auto"/>
                  </w:divBdr>
                  <w:divsChild>
                    <w:div w:id="2068143616">
                      <w:marLeft w:val="0"/>
                      <w:marRight w:val="0"/>
                      <w:marTop w:val="0"/>
                      <w:marBottom w:val="0"/>
                      <w:divBdr>
                        <w:top w:val="none" w:sz="0" w:space="0" w:color="auto"/>
                        <w:left w:val="none" w:sz="0" w:space="0" w:color="auto"/>
                        <w:bottom w:val="none" w:sz="0" w:space="0" w:color="auto"/>
                        <w:right w:val="none" w:sz="0" w:space="0" w:color="auto"/>
                      </w:divBdr>
                      <w:divsChild>
                        <w:div w:id="1652782832">
                          <w:marLeft w:val="0"/>
                          <w:marRight w:val="0"/>
                          <w:marTop w:val="0"/>
                          <w:marBottom w:val="0"/>
                          <w:divBdr>
                            <w:top w:val="none" w:sz="0" w:space="0" w:color="auto"/>
                            <w:left w:val="none" w:sz="0" w:space="0" w:color="auto"/>
                            <w:bottom w:val="none" w:sz="0" w:space="0" w:color="auto"/>
                            <w:right w:val="none" w:sz="0" w:space="0" w:color="auto"/>
                          </w:divBdr>
                          <w:divsChild>
                            <w:div w:id="128868041">
                              <w:marLeft w:val="0"/>
                              <w:marRight w:val="0"/>
                              <w:marTop w:val="120"/>
                              <w:marBottom w:val="360"/>
                              <w:divBdr>
                                <w:top w:val="none" w:sz="0" w:space="0" w:color="auto"/>
                                <w:left w:val="none" w:sz="0" w:space="0" w:color="auto"/>
                                <w:bottom w:val="none" w:sz="0" w:space="0" w:color="auto"/>
                                <w:right w:val="none" w:sz="0" w:space="0" w:color="auto"/>
                              </w:divBdr>
                              <w:divsChild>
                                <w:div w:id="1500194502">
                                  <w:marLeft w:val="0"/>
                                  <w:marRight w:val="0"/>
                                  <w:marTop w:val="0"/>
                                  <w:marBottom w:val="0"/>
                                  <w:divBdr>
                                    <w:top w:val="none" w:sz="0" w:space="0" w:color="auto"/>
                                    <w:left w:val="none" w:sz="0" w:space="0" w:color="auto"/>
                                    <w:bottom w:val="none" w:sz="0" w:space="0" w:color="auto"/>
                                    <w:right w:val="none" w:sz="0" w:space="0" w:color="auto"/>
                                  </w:divBdr>
                                  <w:divsChild>
                                    <w:div w:id="928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441835">
      <w:bodyDiv w:val="1"/>
      <w:marLeft w:val="0"/>
      <w:marRight w:val="0"/>
      <w:marTop w:val="0"/>
      <w:marBottom w:val="0"/>
      <w:divBdr>
        <w:top w:val="none" w:sz="0" w:space="0" w:color="auto"/>
        <w:left w:val="none" w:sz="0" w:space="0" w:color="auto"/>
        <w:bottom w:val="none" w:sz="0" w:space="0" w:color="auto"/>
        <w:right w:val="none" w:sz="0" w:space="0" w:color="auto"/>
      </w:divBdr>
      <w:divsChild>
        <w:div w:id="307437152">
          <w:marLeft w:val="0"/>
          <w:marRight w:val="1"/>
          <w:marTop w:val="0"/>
          <w:marBottom w:val="0"/>
          <w:divBdr>
            <w:top w:val="none" w:sz="0" w:space="0" w:color="auto"/>
            <w:left w:val="none" w:sz="0" w:space="0" w:color="auto"/>
            <w:bottom w:val="none" w:sz="0" w:space="0" w:color="auto"/>
            <w:right w:val="none" w:sz="0" w:space="0" w:color="auto"/>
          </w:divBdr>
          <w:divsChild>
            <w:div w:id="1165126220">
              <w:marLeft w:val="0"/>
              <w:marRight w:val="0"/>
              <w:marTop w:val="0"/>
              <w:marBottom w:val="0"/>
              <w:divBdr>
                <w:top w:val="none" w:sz="0" w:space="0" w:color="auto"/>
                <w:left w:val="none" w:sz="0" w:space="0" w:color="auto"/>
                <w:bottom w:val="none" w:sz="0" w:space="0" w:color="auto"/>
                <w:right w:val="none" w:sz="0" w:space="0" w:color="auto"/>
              </w:divBdr>
              <w:divsChild>
                <w:div w:id="919413280">
                  <w:marLeft w:val="0"/>
                  <w:marRight w:val="1"/>
                  <w:marTop w:val="0"/>
                  <w:marBottom w:val="0"/>
                  <w:divBdr>
                    <w:top w:val="none" w:sz="0" w:space="0" w:color="auto"/>
                    <w:left w:val="none" w:sz="0" w:space="0" w:color="auto"/>
                    <w:bottom w:val="none" w:sz="0" w:space="0" w:color="auto"/>
                    <w:right w:val="none" w:sz="0" w:space="0" w:color="auto"/>
                  </w:divBdr>
                  <w:divsChild>
                    <w:div w:id="1709138669">
                      <w:marLeft w:val="0"/>
                      <w:marRight w:val="0"/>
                      <w:marTop w:val="0"/>
                      <w:marBottom w:val="0"/>
                      <w:divBdr>
                        <w:top w:val="none" w:sz="0" w:space="0" w:color="auto"/>
                        <w:left w:val="none" w:sz="0" w:space="0" w:color="auto"/>
                        <w:bottom w:val="none" w:sz="0" w:space="0" w:color="auto"/>
                        <w:right w:val="none" w:sz="0" w:space="0" w:color="auto"/>
                      </w:divBdr>
                      <w:divsChild>
                        <w:div w:id="1622225389">
                          <w:marLeft w:val="0"/>
                          <w:marRight w:val="0"/>
                          <w:marTop w:val="0"/>
                          <w:marBottom w:val="0"/>
                          <w:divBdr>
                            <w:top w:val="none" w:sz="0" w:space="0" w:color="auto"/>
                            <w:left w:val="none" w:sz="0" w:space="0" w:color="auto"/>
                            <w:bottom w:val="none" w:sz="0" w:space="0" w:color="auto"/>
                            <w:right w:val="none" w:sz="0" w:space="0" w:color="auto"/>
                          </w:divBdr>
                          <w:divsChild>
                            <w:div w:id="1946840968">
                              <w:marLeft w:val="0"/>
                              <w:marRight w:val="0"/>
                              <w:marTop w:val="120"/>
                              <w:marBottom w:val="360"/>
                              <w:divBdr>
                                <w:top w:val="none" w:sz="0" w:space="0" w:color="auto"/>
                                <w:left w:val="none" w:sz="0" w:space="0" w:color="auto"/>
                                <w:bottom w:val="none" w:sz="0" w:space="0" w:color="auto"/>
                                <w:right w:val="none" w:sz="0" w:space="0" w:color="auto"/>
                              </w:divBdr>
                              <w:divsChild>
                                <w:div w:id="463735161">
                                  <w:marLeft w:val="0"/>
                                  <w:marRight w:val="0"/>
                                  <w:marTop w:val="0"/>
                                  <w:marBottom w:val="0"/>
                                  <w:divBdr>
                                    <w:top w:val="none" w:sz="0" w:space="0" w:color="auto"/>
                                    <w:left w:val="none" w:sz="0" w:space="0" w:color="auto"/>
                                    <w:bottom w:val="none" w:sz="0" w:space="0" w:color="auto"/>
                                    <w:right w:val="none" w:sz="0" w:space="0" w:color="auto"/>
                                  </w:divBdr>
                                  <w:divsChild>
                                    <w:div w:id="1416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750806">
      <w:bodyDiv w:val="1"/>
      <w:marLeft w:val="0"/>
      <w:marRight w:val="0"/>
      <w:marTop w:val="0"/>
      <w:marBottom w:val="0"/>
      <w:divBdr>
        <w:top w:val="none" w:sz="0" w:space="0" w:color="auto"/>
        <w:left w:val="none" w:sz="0" w:space="0" w:color="auto"/>
        <w:bottom w:val="none" w:sz="0" w:space="0" w:color="auto"/>
        <w:right w:val="none" w:sz="0" w:space="0" w:color="auto"/>
      </w:divBdr>
      <w:divsChild>
        <w:div w:id="1008599950">
          <w:marLeft w:val="0"/>
          <w:marRight w:val="1"/>
          <w:marTop w:val="0"/>
          <w:marBottom w:val="0"/>
          <w:divBdr>
            <w:top w:val="none" w:sz="0" w:space="0" w:color="auto"/>
            <w:left w:val="none" w:sz="0" w:space="0" w:color="auto"/>
            <w:bottom w:val="none" w:sz="0" w:space="0" w:color="auto"/>
            <w:right w:val="none" w:sz="0" w:space="0" w:color="auto"/>
          </w:divBdr>
          <w:divsChild>
            <w:div w:id="2128037327">
              <w:marLeft w:val="0"/>
              <w:marRight w:val="0"/>
              <w:marTop w:val="0"/>
              <w:marBottom w:val="0"/>
              <w:divBdr>
                <w:top w:val="none" w:sz="0" w:space="0" w:color="auto"/>
                <w:left w:val="none" w:sz="0" w:space="0" w:color="auto"/>
                <w:bottom w:val="none" w:sz="0" w:space="0" w:color="auto"/>
                <w:right w:val="none" w:sz="0" w:space="0" w:color="auto"/>
              </w:divBdr>
              <w:divsChild>
                <w:div w:id="678585257">
                  <w:marLeft w:val="0"/>
                  <w:marRight w:val="1"/>
                  <w:marTop w:val="0"/>
                  <w:marBottom w:val="0"/>
                  <w:divBdr>
                    <w:top w:val="none" w:sz="0" w:space="0" w:color="auto"/>
                    <w:left w:val="none" w:sz="0" w:space="0" w:color="auto"/>
                    <w:bottom w:val="none" w:sz="0" w:space="0" w:color="auto"/>
                    <w:right w:val="none" w:sz="0" w:space="0" w:color="auto"/>
                  </w:divBdr>
                  <w:divsChild>
                    <w:div w:id="1607493387">
                      <w:marLeft w:val="0"/>
                      <w:marRight w:val="0"/>
                      <w:marTop w:val="0"/>
                      <w:marBottom w:val="0"/>
                      <w:divBdr>
                        <w:top w:val="none" w:sz="0" w:space="0" w:color="auto"/>
                        <w:left w:val="none" w:sz="0" w:space="0" w:color="auto"/>
                        <w:bottom w:val="none" w:sz="0" w:space="0" w:color="auto"/>
                        <w:right w:val="none" w:sz="0" w:space="0" w:color="auto"/>
                      </w:divBdr>
                      <w:divsChild>
                        <w:div w:id="1304241167">
                          <w:marLeft w:val="0"/>
                          <w:marRight w:val="0"/>
                          <w:marTop w:val="0"/>
                          <w:marBottom w:val="0"/>
                          <w:divBdr>
                            <w:top w:val="none" w:sz="0" w:space="0" w:color="auto"/>
                            <w:left w:val="none" w:sz="0" w:space="0" w:color="auto"/>
                            <w:bottom w:val="none" w:sz="0" w:space="0" w:color="auto"/>
                            <w:right w:val="none" w:sz="0" w:space="0" w:color="auto"/>
                          </w:divBdr>
                          <w:divsChild>
                            <w:div w:id="1041787566">
                              <w:marLeft w:val="0"/>
                              <w:marRight w:val="0"/>
                              <w:marTop w:val="120"/>
                              <w:marBottom w:val="360"/>
                              <w:divBdr>
                                <w:top w:val="none" w:sz="0" w:space="0" w:color="auto"/>
                                <w:left w:val="none" w:sz="0" w:space="0" w:color="auto"/>
                                <w:bottom w:val="none" w:sz="0" w:space="0" w:color="auto"/>
                                <w:right w:val="none" w:sz="0" w:space="0" w:color="auto"/>
                              </w:divBdr>
                              <w:divsChild>
                                <w:div w:id="2009558619">
                                  <w:marLeft w:val="0"/>
                                  <w:marRight w:val="0"/>
                                  <w:marTop w:val="0"/>
                                  <w:marBottom w:val="0"/>
                                  <w:divBdr>
                                    <w:top w:val="none" w:sz="0" w:space="0" w:color="auto"/>
                                    <w:left w:val="none" w:sz="0" w:space="0" w:color="auto"/>
                                    <w:bottom w:val="none" w:sz="0" w:space="0" w:color="auto"/>
                                    <w:right w:val="none" w:sz="0" w:space="0" w:color="auto"/>
                                  </w:divBdr>
                                  <w:divsChild>
                                    <w:div w:id="17958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451161">
      <w:bodyDiv w:val="1"/>
      <w:marLeft w:val="0"/>
      <w:marRight w:val="0"/>
      <w:marTop w:val="0"/>
      <w:marBottom w:val="0"/>
      <w:divBdr>
        <w:top w:val="none" w:sz="0" w:space="0" w:color="auto"/>
        <w:left w:val="none" w:sz="0" w:space="0" w:color="auto"/>
        <w:bottom w:val="none" w:sz="0" w:space="0" w:color="auto"/>
        <w:right w:val="none" w:sz="0" w:space="0" w:color="auto"/>
      </w:divBdr>
      <w:divsChild>
        <w:div w:id="112948562">
          <w:marLeft w:val="0"/>
          <w:marRight w:val="1"/>
          <w:marTop w:val="0"/>
          <w:marBottom w:val="0"/>
          <w:divBdr>
            <w:top w:val="none" w:sz="0" w:space="0" w:color="auto"/>
            <w:left w:val="none" w:sz="0" w:space="0" w:color="auto"/>
            <w:bottom w:val="none" w:sz="0" w:space="0" w:color="auto"/>
            <w:right w:val="none" w:sz="0" w:space="0" w:color="auto"/>
          </w:divBdr>
          <w:divsChild>
            <w:div w:id="639185994">
              <w:marLeft w:val="0"/>
              <w:marRight w:val="0"/>
              <w:marTop w:val="0"/>
              <w:marBottom w:val="0"/>
              <w:divBdr>
                <w:top w:val="none" w:sz="0" w:space="0" w:color="auto"/>
                <w:left w:val="none" w:sz="0" w:space="0" w:color="auto"/>
                <w:bottom w:val="none" w:sz="0" w:space="0" w:color="auto"/>
                <w:right w:val="none" w:sz="0" w:space="0" w:color="auto"/>
              </w:divBdr>
              <w:divsChild>
                <w:div w:id="1509755595">
                  <w:marLeft w:val="0"/>
                  <w:marRight w:val="1"/>
                  <w:marTop w:val="0"/>
                  <w:marBottom w:val="0"/>
                  <w:divBdr>
                    <w:top w:val="none" w:sz="0" w:space="0" w:color="auto"/>
                    <w:left w:val="none" w:sz="0" w:space="0" w:color="auto"/>
                    <w:bottom w:val="none" w:sz="0" w:space="0" w:color="auto"/>
                    <w:right w:val="none" w:sz="0" w:space="0" w:color="auto"/>
                  </w:divBdr>
                  <w:divsChild>
                    <w:div w:id="712198688">
                      <w:marLeft w:val="0"/>
                      <w:marRight w:val="0"/>
                      <w:marTop w:val="0"/>
                      <w:marBottom w:val="0"/>
                      <w:divBdr>
                        <w:top w:val="none" w:sz="0" w:space="0" w:color="auto"/>
                        <w:left w:val="none" w:sz="0" w:space="0" w:color="auto"/>
                        <w:bottom w:val="none" w:sz="0" w:space="0" w:color="auto"/>
                        <w:right w:val="none" w:sz="0" w:space="0" w:color="auto"/>
                      </w:divBdr>
                      <w:divsChild>
                        <w:div w:id="1533030761">
                          <w:marLeft w:val="0"/>
                          <w:marRight w:val="0"/>
                          <w:marTop w:val="0"/>
                          <w:marBottom w:val="0"/>
                          <w:divBdr>
                            <w:top w:val="none" w:sz="0" w:space="0" w:color="auto"/>
                            <w:left w:val="none" w:sz="0" w:space="0" w:color="auto"/>
                            <w:bottom w:val="none" w:sz="0" w:space="0" w:color="auto"/>
                            <w:right w:val="none" w:sz="0" w:space="0" w:color="auto"/>
                          </w:divBdr>
                          <w:divsChild>
                            <w:div w:id="1524518946">
                              <w:marLeft w:val="0"/>
                              <w:marRight w:val="0"/>
                              <w:marTop w:val="120"/>
                              <w:marBottom w:val="360"/>
                              <w:divBdr>
                                <w:top w:val="none" w:sz="0" w:space="0" w:color="auto"/>
                                <w:left w:val="none" w:sz="0" w:space="0" w:color="auto"/>
                                <w:bottom w:val="none" w:sz="0" w:space="0" w:color="auto"/>
                                <w:right w:val="none" w:sz="0" w:space="0" w:color="auto"/>
                              </w:divBdr>
                              <w:divsChild>
                                <w:div w:id="1528055041">
                                  <w:marLeft w:val="0"/>
                                  <w:marRight w:val="0"/>
                                  <w:marTop w:val="0"/>
                                  <w:marBottom w:val="0"/>
                                  <w:divBdr>
                                    <w:top w:val="none" w:sz="0" w:space="0" w:color="auto"/>
                                    <w:left w:val="none" w:sz="0" w:space="0" w:color="auto"/>
                                    <w:bottom w:val="none" w:sz="0" w:space="0" w:color="auto"/>
                                    <w:right w:val="none" w:sz="0" w:space="0" w:color="auto"/>
                                  </w:divBdr>
                                  <w:divsChild>
                                    <w:div w:id="9021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727850">
      <w:bodyDiv w:val="1"/>
      <w:marLeft w:val="0"/>
      <w:marRight w:val="0"/>
      <w:marTop w:val="0"/>
      <w:marBottom w:val="0"/>
      <w:divBdr>
        <w:top w:val="none" w:sz="0" w:space="0" w:color="auto"/>
        <w:left w:val="none" w:sz="0" w:space="0" w:color="auto"/>
        <w:bottom w:val="none" w:sz="0" w:space="0" w:color="auto"/>
        <w:right w:val="none" w:sz="0" w:space="0" w:color="auto"/>
      </w:divBdr>
      <w:divsChild>
        <w:div w:id="212424571">
          <w:marLeft w:val="0"/>
          <w:marRight w:val="0"/>
          <w:marTop w:val="0"/>
          <w:marBottom w:val="0"/>
          <w:divBdr>
            <w:top w:val="none" w:sz="0" w:space="0" w:color="auto"/>
            <w:left w:val="none" w:sz="0" w:space="0" w:color="auto"/>
            <w:bottom w:val="none" w:sz="0" w:space="0" w:color="auto"/>
            <w:right w:val="none" w:sz="0" w:space="0" w:color="auto"/>
          </w:divBdr>
        </w:div>
        <w:div w:id="359748864">
          <w:marLeft w:val="0"/>
          <w:marRight w:val="0"/>
          <w:marTop w:val="0"/>
          <w:marBottom w:val="0"/>
          <w:divBdr>
            <w:top w:val="none" w:sz="0" w:space="0" w:color="auto"/>
            <w:left w:val="none" w:sz="0" w:space="0" w:color="auto"/>
            <w:bottom w:val="none" w:sz="0" w:space="0" w:color="auto"/>
            <w:right w:val="none" w:sz="0" w:space="0" w:color="auto"/>
          </w:divBdr>
        </w:div>
        <w:div w:id="757407652">
          <w:marLeft w:val="0"/>
          <w:marRight w:val="0"/>
          <w:marTop w:val="0"/>
          <w:marBottom w:val="0"/>
          <w:divBdr>
            <w:top w:val="none" w:sz="0" w:space="0" w:color="auto"/>
            <w:left w:val="none" w:sz="0" w:space="0" w:color="auto"/>
            <w:bottom w:val="none" w:sz="0" w:space="0" w:color="auto"/>
            <w:right w:val="none" w:sz="0" w:space="0" w:color="auto"/>
          </w:divBdr>
        </w:div>
        <w:div w:id="1913003486">
          <w:marLeft w:val="0"/>
          <w:marRight w:val="0"/>
          <w:marTop w:val="0"/>
          <w:marBottom w:val="0"/>
          <w:divBdr>
            <w:top w:val="none" w:sz="0" w:space="0" w:color="auto"/>
            <w:left w:val="none" w:sz="0" w:space="0" w:color="auto"/>
            <w:bottom w:val="none" w:sz="0" w:space="0" w:color="auto"/>
            <w:right w:val="none" w:sz="0" w:space="0" w:color="auto"/>
          </w:divBdr>
          <w:divsChild>
            <w:div w:id="18892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5831">
      <w:bodyDiv w:val="1"/>
      <w:marLeft w:val="0"/>
      <w:marRight w:val="0"/>
      <w:marTop w:val="0"/>
      <w:marBottom w:val="0"/>
      <w:divBdr>
        <w:top w:val="none" w:sz="0" w:space="0" w:color="auto"/>
        <w:left w:val="none" w:sz="0" w:space="0" w:color="auto"/>
        <w:bottom w:val="none" w:sz="0" w:space="0" w:color="auto"/>
        <w:right w:val="none" w:sz="0" w:space="0" w:color="auto"/>
      </w:divBdr>
      <w:divsChild>
        <w:div w:id="420223601">
          <w:marLeft w:val="0"/>
          <w:marRight w:val="1"/>
          <w:marTop w:val="0"/>
          <w:marBottom w:val="0"/>
          <w:divBdr>
            <w:top w:val="none" w:sz="0" w:space="0" w:color="auto"/>
            <w:left w:val="none" w:sz="0" w:space="0" w:color="auto"/>
            <w:bottom w:val="none" w:sz="0" w:space="0" w:color="auto"/>
            <w:right w:val="none" w:sz="0" w:space="0" w:color="auto"/>
          </w:divBdr>
          <w:divsChild>
            <w:div w:id="1580947126">
              <w:marLeft w:val="0"/>
              <w:marRight w:val="0"/>
              <w:marTop w:val="0"/>
              <w:marBottom w:val="0"/>
              <w:divBdr>
                <w:top w:val="none" w:sz="0" w:space="0" w:color="auto"/>
                <w:left w:val="none" w:sz="0" w:space="0" w:color="auto"/>
                <w:bottom w:val="none" w:sz="0" w:space="0" w:color="auto"/>
                <w:right w:val="none" w:sz="0" w:space="0" w:color="auto"/>
              </w:divBdr>
              <w:divsChild>
                <w:div w:id="1495954893">
                  <w:marLeft w:val="0"/>
                  <w:marRight w:val="1"/>
                  <w:marTop w:val="0"/>
                  <w:marBottom w:val="0"/>
                  <w:divBdr>
                    <w:top w:val="none" w:sz="0" w:space="0" w:color="auto"/>
                    <w:left w:val="none" w:sz="0" w:space="0" w:color="auto"/>
                    <w:bottom w:val="none" w:sz="0" w:space="0" w:color="auto"/>
                    <w:right w:val="none" w:sz="0" w:space="0" w:color="auto"/>
                  </w:divBdr>
                  <w:divsChild>
                    <w:div w:id="708604164">
                      <w:marLeft w:val="0"/>
                      <w:marRight w:val="0"/>
                      <w:marTop w:val="0"/>
                      <w:marBottom w:val="0"/>
                      <w:divBdr>
                        <w:top w:val="none" w:sz="0" w:space="0" w:color="auto"/>
                        <w:left w:val="none" w:sz="0" w:space="0" w:color="auto"/>
                        <w:bottom w:val="none" w:sz="0" w:space="0" w:color="auto"/>
                        <w:right w:val="none" w:sz="0" w:space="0" w:color="auto"/>
                      </w:divBdr>
                      <w:divsChild>
                        <w:div w:id="1215508217">
                          <w:marLeft w:val="0"/>
                          <w:marRight w:val="0"/>
                          <w:marTop w:val="0"/>
                          <w:marBottom w:val="0"/>
                          <w:divBdr>
                            <w:top w:val="none" w:sz="0" w:space="0" w:color="auto"/>
                            <w:left w:val="none" w:sz="0" w:space="0" w:color="auto"/>
                            <w:bottom w:val="none" w:sz="0" w:space="0" w:color="auto"/>
                            <w:right w:val="none" w:sz="0" w:space="0" w:color="auto"/>
                          </w:divBdr>
                          <w:divsChild>
                            <w:div w:id="1134715312">
                              <w:marLeft w:val="0"/>
                              <w:marRight w:val="0"/>
                              <w:marTop w:val="120"/>
                              <w:marBottom w:val="360"/>
                              <w:divBdr>
                                <w:top w:val="none" w:sz="0" w:space="0" w:color="auto"/>
                                <w:left w:val="none" w:sz="0" w:space="0" w:color="auto"/>
                                <w:bottom w:val="none" w:sz="0" w:space="0" w:color="auto"/>
                                <w:right w:val="none" w:sz="0" w:space="0" w:color="auto"/>
                              </w:divBdr>
                              <w:divsChild>
                                <w:div w:id="1642688101">
                                  <w:marLeft w:val="0"/>
                                  <w:marRight w:val="0"/>
                                  <w:marTop w:val="0"/>
                                  <w:marBottom w:val="0"/>
                                  <w:divBdr>
                                    <w:top w:val="none" w:sz="0" w:space="0" w:color="auto"/>
                                    <w:left w:val="none" w:sz="0" w:space="0" w:color="auto"/>
                                    <w:bottom w:val="none" w:sz="0" w:space="0" w:color="auto"/>
                                    <w:right w:val="none" w:sz="0" w:space="0" w:color="auto"/>
                                  </w:divBdr>
                                  <w:divsChild>
                                    <w:div w:id="20647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944585">
      <w:bodyDiv w:val="1"/>
      <w:marLeft w:val="0"/>
      <w:marRight w:val="0"/>
      <w:marTop w:val="0"/>
      <w:marBottom w:val="0"/>
      <w:divBdr>
        <w:top w:val="none" w:sz="0" w:space="0" w:color="auto"/>
        <w:left w:val="none" w:sz="0" w:space="0" w:color="auto"/>
        <w:bottom w:val="none" w:sz="0" w:space="0" w:color="auto"/>
        <w:right w:val="none" w:sz="0" w:space="0" w:color="auto"/>
      </w:divBdr>
      <w:divsChild>
        <w:div w:id="867834411">
          <w:marLeft w:val="0"/>
          <w:marRight w:val="0"/>
          <w:marTop w:val="0"/>
          <w:marBottom w:val="0"/>
          <w:divBdr>
            <w:top w:val="none" w:sz="0" w:space="0" w:color="auto"/>
            <w:left w:val="none" w:sz="0" w:space="0" w:color="auto"/>
            <w:bottom w:val="none" w:sz="0" w:space="0" w:color="auto"/>
            <w:right w:val="none" w:sz="0" w:space="0" w:color="auto"/>
          </w:divBdr>
        </w:div>
        <w:div w:id="1418941411">
          <w:marLeft w:val="0"/>
          <w:marRight w:val="0"/>
          <w:marTop w:val="0"/>
          <w:marBottom w:val="0"/>
          <w:divBdr>
            <w:top w:val="none" w:sz="0" w:space="0" w:color="auto"/>
            <w:left w:val="none" w:sz="0" w:space="0" w:color="auto"/>
            <w:bottom w:val="none" w:sz="0" w:space="0" w:color="auto"/>
            <w:right w:val="none" w:sz="0" w:space="0" w:color="auto"/>
          </w:divBdr>
        </w:div>
        <w:div w:id="1661226342">
          <w:marLeft w:val="0"/>
          <w:marRight w:val="0"/>
          <w:marTop w:val="0"/>
          <w:marBottom w:val="0"/>
          <w:divBdr>
            <w:top w:val="none" w:sz="0" w:space="0" w:color="auto"/>
            <w:left w:val="none" w:sz="0" w:space="0" w:color="auto"/>
            <w:bottom w:val="none" w:sz="0" w:space="0" w:color="auto"/>
            <w:right w:val="none" w:sz="0" w:space="0" w:color="auto"/>
          </w:divBdr>
          <w:divsChild>
            <w:div w:id="1027952381">
              <w:marLeft w:val="0"/>
              <w:marRight w:val="0"/>
              <w:marTop w:val="0"/>
              <w:marBottom w:val="0"/>
              <w:divBdr>
                <w:top w:val="none" w:sz="0" w:space="0" w:color="auto"/>
                <w:left w:val="none" w:sz="0" w:space="0" w:color="auto"/>
                <w:bottom w:val="none" w:sz="0" w:space="0" w:color="auto"/>
                <w:right w:val="none" w:sz="0" w:space="0" w:color="auto"/>
              </w:divBdr>
            </w:div>
          </w:divsChild>
        </w:div>
        <w:div w:id="2051682369">
          <w:marLeft w:val="0"/>
          <w:marRight w:val="0"/>
          <w:marTop w:val="0"/>
          <w:marBottom w:val="0"/>
          <w:divBdr>
            <w:top w:val="none" w:sz="0" w:space="0" w:color="auto"/>
            <w:left w:val="none" w:sz="0" w:space="0" w:color="auto"/>
            <w:bottom w:val="none" w:sz="0" w:space="0" w:color="auto"/>
            <w:right w:val="none" w:sz="0" w:space="0" w:color="auto"/>
          </w:divBdr>
        </w:div>
      </w:divsChild>
    </w:div>
    <w:div w:id="1781410731">
      <w:bodyDiv w:val="1"/>
      <w:marLeft w:val="0"/>
      <w:marRight w:val="0"/>
      <w:marTop w:val="0"/>
      <w:marBottom w:val="0"/>
      <w:divBdr>
        <w:top w:val="none" w:sz="0" w:space="0" w:color="auto"/>
        <w:left w:val="none" w:sz="0" w:space="0" w:color="auto"/>
        <w:bottom w:val="none" w:sz="0" w:space="0" w:color="auto"/>
        <w:right w:val="none" w:sz="0" w:space="0" w:color="auto"/>
      </w:divBdr>
      <w:divsChild>
        <w:div w:id="1452162155">
          <w:marLeft w:val="0"/>
          <w:marRight w:val="1"/>
          <w:marTop w:val="0"/>
          <w:marBottom w:val="0"/>
          <w:divBdr>
            <w:top w:val="none" w:sz="0" w:space="0" w:color="auto"/>
            <w:left w:val="none" w:sz="0" w:space="0" w:color="auto"/>
            <w:bottom w:val="none" w:sz="0" w:space="0" w:color="auto"/>
            <w:right w:val="none" w:sz="0" w:space="0" w:color="auto"/>
          </w:divBdr>
          <w:divsChild>
            <w:div w:id="1705668805">
              <w:marLeft w:val="0"/>
              <w:marRight w:val="0"/>
              <w:marTop w:val="0"/>
              <w:marBottom w:val="0"/>
              <w:divBdr>
                <w:top w:val="none" w:sz="0" w:space="0" w:color="auto"/>
                <w:left w:val="none" w:sz="0" w:space="0" w:color="auto"/>
                <w:bottom w:val="none" w:sz="0" w:space="0" w:color="auto"/>
                <w:right w:val="none" w:sz="0" w:space="0" w:color="auto"/>
              </w:divBdr>
              <w:divsChild>
                <w:div w:id="1810320816">
                  <w:marLeft w:val="0"/>
                  <w:marRight w:val="1"/>
                  <w:marTop w:val="0"/>
                  <w:marBottom w:val="0"/>
                  <w:divBdr>
                    <w:top w:val="none" w:sz="0" w:space="0" w:color="auto"/>
                    <w:left w:val="none" w:sz="0" w:space="0" w:color="auto"/>
                    <w:bottom w:val="none" w:sz="0" w:space="0" w:color="auto"/>
                    <w:right w:val="none" w:sz="0" w:space="0" w:color="auto"/>
                  </w:divBdr>
                  <w:divsChild>
                    <w:div w:id="369648489">
                      <w:marLeft w:val="0"/>
                      <w:marRight w:val="0"/>
                      <w:marTop w:val="0"/>
                      <w:marBottom w:val="0"/>
                      <w:divBdr>
                        <w:top w:val="none" w:sz="0" w:space="0" w:color="auto"/>
                        <w:left w:val="none" w:sz="0" w:space="0" w:color="auto"/>
                        <w:bottom w:val="none" w:sz="0" w:space="0" w:color="auto"/>
                        <w:right w:val="none" w:sz="0" w:space="0" w:color="auto"/>
                      </w:divBdr>
                      <w:divsChild>
                        <w:div w:id="1189179440">
                          <w:marLeft w:val="0"/>
                          <w:marRight w:val="0"/>
                          <w:marTop w:val="0"/>
                          <w:marBottom w:val="0"/>
                          <w:divBdr>
                            <w:top w:val="none" w:sz="0" w:space="0" w:color="auto"/>
                            <w:left w:val="none" w:sz="0" w:space="0" w:color="auto"/>
                            <w:bottom w:val="none" w:sz="0" w:space="0" w:color="auto"/>
                            <w:right w:val="none" w:sz="0" w:space="0" w:color="auto"/>
                          </w:divBdr>
                          <w:divsChild>
                            <w:div w:id="1377782010">
                              <w:marLeft w:val="0"/>
                              <w:marRight w:val="0"/>
                              <w:marTop w:val="120"/>
                              <w:marBottom w:val="360"/>
                              <w:divBdr>
                                <w:top w:val="none" w:sz="0" w:space="0" w:color="auto"/>
                                <w:left w:val="none" w:sz="0" w:space="0" w:color="auto"/>
                                <w:bottom w:val="none" w:sz="0" w:space="0" w:color="auto"/>
                                <w:right w:val="none" w:sz="0" w:space="0" w:color="auto"/>
                              </w:divBdr>
                              <w:divsChild>
                                <w:div w:id="1723864454">
                                  <w:marLeft w:val="0"/>
                                  <w:marRight w:val="0"/>
                                  <w:marTop w:val="0"/>
                                  <w:marBottom w:val="0"/>
                                  <w:divBdr>
                                    <w:top w:val="none" w:sz="0" w:space="0" w:color="auto"/>
                                    <w:left w:val="none" w:sz="0" w:space="0" w:color="auto"/>
                                    <w:bottom w:val="none" w:sz="0" w:space="0" w:color="auto"/>
                                    <w:right w:val="none" w:sz="0" w:space="0" w:color="auto"/>
                                  </w:divBdr>
                                  <w:divsChild>
                                    <w:div w:id="14863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09981">
      <w:bodyDiv w:val="1"/>
      <w:marLeft w:val="0"/>
      <w:marRight w:val="0"/>
      <w:marTop w:val="0"/>
      <w:marBottom w:val="0"/>
      <w:divBdr>
        <w:top w:val="none" w:sz="0" w:space="0" w:color="auto"/>
        <w:left w:val="none" w:sz="0" w:space="0" w:color="auto"/>
        <w:bottom w:val="none" w:sz="0" w:space="0" w:color="auto"/>
        <w:right w:val="none" w:sz="0" w:space="0" w:color="auto"/>
      </w:divBdr>
      <w:divsChild>
        <w:div w:id="150215583">
          <w:marLeft w:val="0"/>
          <w:marRight w:val="0"/>
          <w:marTop w:val="0"/>
          <w:marBottom w:val="0"/>
          <w:divBdr>
            <w:top w:val="none" w:sz="0" w:space="0" w:color="auto"/>
            <w:left w:val="none" w:sz="0" w:space="0" w:color="auto"/>
            <w:bottom w:val="none" w:sz="0" w:space="0" w:color="auto"/>
            <w:right w:val="none" w:sz="0" w:space="0" w:color="auto"/>
          </w:divBdr>
        </w:div>
        <w:div w:id="1016274675">
          <w:marLeft w:val="0"/>
          <w:marRight w:val="0"/>
          <w:marTop w:val="0"/>
          <w:marBottom w:val="0"/>
          <w:divBdr>
            <w:top w:val="none" w:sz="0" w:space="0" w:color="auto"/>
            <w:left w:val="none" w:sz="0" w:space="0" w:color="auto"/>
            <w:bottom w:val="none" w:sz="0" w:space="0" w:color="auto"/>
            <w:right w:val="none" w:sz="0" w:space="0" w:color="auto"/>
          </w:divBdr>
        </w:div>
        <w:div w:id="1156608570">
          <w:marLeft w:val="0"/>
          <w:marRight w:val="0"/>
          <w:marTop w:val="0"/>
          <w:marBottom w:val="0"/>
          <w:divBdr>
            <w:top w:val="none" w:sz="0" w:space="0" w:color="auto"/>
            <w:left w:val="none" w:sz="0" w:space="0" w:color="auto"/>
            <w:bottom w:val="none" w:sz="0" w:space="0" w:color="auto"/>
            <w:right w:val="none" w:sz="0" w:space="0" w:color="auto"/>
          </w:divBdr>
        </w:div>
        <w:div w:id="1487167230">
          <w:marLeft w:val="0"/>
          <w:marRight w:val="0"/>
          <w:marTop w:val="0"/>
          <w:marBottom w:val="0"/>
          <w:divBdr>
            <w:top w:val="none" w:sz="0" w:space="0" w:color="auto"/>
            <w:left w:val="none" w:sz="0" w:space="0" w:color="auto"/>
            <w:bottom w:val="none" w:sz="0" w:space="0" w:color="auto"/>
            <w:right w:val="none" w:sz="0" w:space="0" w:color="auto"/>
          </w:divBdr>
          <w:divsChild>
            <w:div w:id="15348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8301">
      <w:bodyDiv w:val="1"/>
      <w:marLeft w:val="0"/>
      <w:marRight w:val="0"/>
      <w:marTop w:val="0"/>
      <w:marBottom w:val="0"/>
      <w:divBdr>
        <w:top w:val="none" w:sz="0" w:space="0" w:color="auto"/>
        <w:left w:val="none" w:sz="0" w:space="0" w:color="auto"/>
        <w:bottom w:val="none" w:sz="0" w:space="0" w:color="auto"/>
        <w:right w:val="none" w:sz="0" w:space="0" w:color="auto"/>
      </w:divBdr>
      <w:divsChild>
        <w:div w:id="566116195">
          <w:marLeft w:val="0"/>
          <w:marRight w:val="0"/>
          <w:marTop w:val="0"/>
          <w:marBottom w:val="0"/>
          <w:divBdr>
            <w:top w:val="none" w:sz="0" w:space="0" w:color="auto"/>
            <w:left w:val="none" w:sz="0" w:space="0" w:color="auto"/>
            <w:bottom w:val="none" w:sz="0" w:space="0" w:color="auto"/>
            <w:right w:val="none" w:sz="0" w:space="0" w:color="auto"/>
          </w:divBdr>
        </w:div>
        <w:div w:id="1136338329">
          <w:marLeft w:val="0"/>
          <w:marRight w:val="0"/>
          <w:marTop w:val="0"/>
          <w:marBottom w:val="0"/>
          <w:divBdr>
            <w:top w:val="none" w:sz="0" w:space="0" w:color="auto"/>
            <w:left w:val="none" w:sz="0" w:space="0" w:color="auto"/>
            <w:bottom w:val="none" w:sz="0" w:space="0" w:color="auto"/>
            <w:right w:val="none" w:sz="0" w:space="0" w:color="auto"/>
          </w:divBdr>
          <w:divsChild>
            <w:div w:id="1726875580">
              <w:marLeft w:val="0"/>
              <w:marRight w:val="0"/>
              <w:marTop w:val="0"/>
              <w:marBottom w:val="0"/>
              <w:divBdr>
                <w:top w:val="none" w:sz="0" w:space="0" w:color="auto"/>
                <w:left w:val="none" w:sz="0" w:space="0" w:color="auto"/>
                <w:bottom w:val="none" w:sz="0" w:space="0" w:color="auto"/>
                <w:right w:val="none" w:sz="0" w:space="0" w:color="auto"/>
              </w:divBdr>
            </w:div>
          </w:divsChild>
        </w:div>
        <w:div w:id="1435369665">
          <w:marLeft w:val="0"/>
          <w:marRight w:val="0"/>
          <w:marTop w:val="0"/>
          <w:marBottom w:val="0"/>
          <w:divBdr>
            <w:top w:val="none" w:sz="0" w:space="0" w:color="auto"/>
            <w:left w:val="none" w:sz="0" w:space="0" w:color="auto"/>
            <w:bottom w:val="none" w:sz="0" w:space="0" w:color="auto"/>
            <w:right w:val="none" w:sz="0" w:space="0" w:color="auto"/>
          </w:divBdr>
        </w:div>
        <w:div w:id="1860270590">
          <w:marLeft w:val="0"/>
          <w:marRight w:val="0"/>
          <w:marTop w:val="0"/>
          <w:marBottom w:val="0"/>
          <w:divBdr>
            <w:top w:val="none" w:sz="0" w:space="0" w:color="auto"/>
            <w:left w:val="none" w:sz="0" w:space="0" w:color="auto"/>
            <w:bottom w:val="none" w:sz="0" w:space="0" w:color="auto"/>
            <w:right w:val="none" w:sz="0" w:space="0" w:color="auto"/>
          </w:divBdr>
        </w:div>
      </w:divsChild>
    </w:div>
    <w:div w:id="1791388249">
      <w:bodyDiv w:val="1"/>
      <w:marLeft w:val="0"/>
      <w:marRight w:val="0"/>
      <w:marTop w:val="0"/>
      <w:marBottom w:val="0"/>
      <w:divBdr>
        <w:top w:val="none" w:sz="0" w:space="0" w:color="auto"/>
        <w:left w:val="none" w:sz="0" w:space="0" w:color="auto"/>
        <w:bottom w:val="none" w:sz="0" w:space="0" w:color="auto"/>
        <w:right w:val="none" w:sz="0" w:space="0" w:color="auto"/>
      </w:divBdr>
      <w:divsChild>
        <w:div w:id="758216955">
          <w:marLeft w:val="0"/>
          <w:marRight w:val="1"/>
          <w:marTop w:val="0"/>
          <w:marBottom w:val="0"/>
          <w:divBdr>
            <w:top w:val="none" w:sz="0" w:space="0" w:color="auto"/>
            <w:left w:val="none" w:sz="0" w:space="0" w:color="auto"/>
            <w:bottom w:val="none" w:sz="0" w:space="0" w:color="auto"/>
            <w:right w:val="none" w:sz="0" w:space="0" w:color="auto"/>
          </w:divBdr>
          <w:divsChild>
            <w:div w:id="228736776">
              <w:marLeft w:val="0"/>
              <w:marRight w:val="0"/>
              <w:marTop w:val="0"/>
              <w:marBottom w:val="0"/>
              <w:divBdr>
                <w:top w:val="none" w:sz="0" w:space="0" w:color="auto"/>
                <w:left w:val="none" w:sz="0" w:space="0" w:color="auto"/>
                <w:bottom w:val="none" w:sz="0" w:space="0" w:color="auto"/>
                <w:right w:val="none" w:sz="0" w:space="0" w:color="auto"/>
              </w:divBdr>
              <w:divsChild>
                <w:div w:id="1190528718">
                  <w:marLeft w:val="0"/>
                  <w:marRight w:val="1"/>
                  <w:marTop w:val="0"/>
                  <w:marBottom w:val="0"/>
                  <w:divBdr>
                    <w:top w:val="none" w:sz="0" w:space="0" w:color="auto"/>
                    <w:left w:val="none" w:sz="0" w:space="0" w:color="auto"/>
                    <w:bottom w:val="none" w:sz="0" w:space="0" w:color="auto"/>
                    <w:right w:val="none" w:sz="0" w:space="0" w:color="auto"/>
                  </w:divBdr>
                  <w:divsChild>
                    <w:div w:id="1848248589">
                      <w:marLeft w:val="0"/>
                      <w:marRight w:val="0"/>
                      <w:marTop w:val="0"/>
                      <w:marBottom w:val="0"/>
                      <w:divBdr>
                        <w:top w:val="none" w:sz="0" w:space="0" w:color="auto"/>
                        <w:left w:val="none" w:sz="0" w:space="0" w:color="auto"/>
                        <w:bottom w:val="none" w:sz="0" w:space="0" w:color="auto"/>
                        <w:right w:val="none" w:sz="0" w:space="0" w:color="auto"/>
                      </w:divBdr>
                      <w:divsChild>
                        <w:div w:id="1206258291">
                          <w:marLeft w:val="0"/>
                          <w:marRight w:val="0"/>
                          <w:marTop w:val="0"/>
                          <w:marBottom w:val="0"/>
                          <w:divBdr>
                            <w:top w:val="none" w:sz="0" w:space="0" w:color="auto"/>
                            <w:left w:val="none" w:sz="0" w:space="0" w:color="auto"/>
                            <w:bottom w:val="none" w:sz="0" w:space="0" w:color="auto"/>
                            <w:right w:val="none" w:sz="0" w:space="0" w:color="auto"/>
                          </w:divBdr>
                          <w:divsChild>
                            <w:div w:id="1855877246">
                              <w:marLeft w:val="0"/>
                              <w:marRight w:val="0"/>
                              <w:marTop w:val="120"/>
                              <w:marBottom w:val="360"/>
                              <w:divBdr>
                                <w:top w:val="none" w:sz="0" w:space="0" w:color="auto"/>
                                <w:left w:val="none" w:sz="0" w:space="0" w:color="auto"/>
                                <w:bottom w:val="none" w:sz="0" w:space="0" w:color="auto"/>
                                <w:right w:val="none" w:sz="0" w:space="0" w:color="auto"/>
                              </w:divBdr>
                              <w:divsChild>
                                <w:div w:id="1403796567">
                                  <w:marLeft w:val="0"/>
                                  <w:marRight w:val="0"/>
                                  <w:marTop w:val="0"/>
                                  <w:marBottom w:val="0"/>
                                  <w:divBdr>
                                    <w:top w:val="none" w:sz="0" w:space="0" w:color="auto"/>
                                    <w:left w:val="none" w:sz="0" w:space="0" w:color="auto"/>
                                    <w:bottom w:val="none" w:sz="0" w:space="0" w:color="auto"/>
                                    <w:right w:val="none" w:sz="0" w:space="0" w:color="auto"/>
                                  </w:divBdr>
                                  <w:divsChild>
                                    <w:div w:id="9143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969920">
      <w:bodyDiv w:val="1"/>
      <w:marLeft w:val="0"/>
      <w:marRight w:val="0"/>
      <w:marTop w:val="0"/>
      <w:marBottom w:val="0"/>
      <w:divBdr>
        <w:top w:val="none" w:sz="0" w:space="0" w:color="auto"/>
        <w:left w:val="none" w:sz="0" w:space="0" w:color="auto"/>
        <w:bottom w:val="none" w:sz="0" w:space="0" w:color="auto"/>
        <w:right w:val="none" w:sz="0" w:space="0" w:color="auto"/>
      </w:divBdr>
      <w:divsChild>
        <w:div w:id="636645583">
          <w:marLeft w:val="0"/>
          <w:marRight w:val="0"/>
          <w:marTop w:val="0"/>
          <w:marBottom w:val="0"/>
          <w:divBdr>
            <w:top w:val="none" w:sz="0" w:space="0" w:color="auto"/>
            <w:left w:val="none" w:sz="0" w:space="0" w:color="auto"/>
            <w:bottom w:val="none" w:sz="0" w:space="0" w:color="auto"/>
            <w:right w:val="none" w:sz="0" w:space="0" w:color="auto"/>
          </w:divBdr>
        </w:div>
        <w:div w:id="697655742">
          <w:marLeft w:val="0"/>
          <w:marRight w:val="0"/>
          <w:marTop w:val="0"/>
          <w:marBottom w:val="0"/>
          <w:divBdr>
            <w:top w:val="none" w:sz="0" w:space="0" w:color="auto"/>
            <w:left w:val="none" w:sz="0" w:space="0" w:color="auto"/>
            <w:bottom w:val="none" w:sz="0" w:space="0" w:color="auto"/>
            <w:right w:val="none" w:sz="0" w:space="0" w:color="auto"/>
          </w:divBdr>
          <w:divsChild>
            <w:div w:id="1328359928">
              <w:marLeft w:val="0"/>
              <w:marRight w:val="0"/>
              <w:marTop w:val="0"/>
              <w:marBottom w:val="0"/>
              <w:divBdr>
                <w:top w:val="none" w:sz="0" w:space="0" w:color="auto"/>
                <w:left w:val="none" w:sz="0" w:space="0" w:color="auto"/>
                <w:bottom w:val="none" w:sz="0" w:space="0" w:color="auto"/>
                <w:right w:val="none" w:sz="0" w:space="0" w:color="auto"/>
              </w:divBdr>
            </w:div>
          </w:divsChild>
        </w:div>
        <w:div w:id="1288925280">
          <w:marLeft w:val="0"/>
          <w:marRight w:val="0"/>
          <w:marTop w:val="0"/>
          <w:marBottom w:val="0"/>
          <w:divBdr>
            <w:top w:val="none" w:sz="0" w:space="0" w:color="auto"/>
            <w:left w:val="none" w:sz="0" w:space="0" w:color="auto"/>
            <w:bottom w:val="none" w:sz="0" w:space="0" w:color="auto"/>
            <w:right w:val="none" w:sz="0" w:space="0" w:color="auto"/>
          </w:divBdr>
        </w:div>
        <w:div w:id="1640375994">
          <w:marLeft w:val="0"/>
          <w:marRight w:val="0"/>
          <w:marTop w:val="0"/>
          <w:marBottom w:val="0"/>
          <w:divBdr>
            <w:top w:val="none" w:sz="0" w:space="0" w:color="auto"/>
            <w:left w:val="none" w:sz="0" w:space="0" w:color="auto"/>
            <w:bottom w:val="none" w:sz="0" w:space="0" w:color="auto"/>
            <w:right w:val="none" w:sz="0" w:space="0" w:color="auto"/>
          </w:divBdr>
        </w:div>
      </w:divsChild>
    </w:div>
    <w:div w:id="1798333372">
      <w:bodyDiv w:val="1"/>
      <w:marLeft w:val="0"/>
      <w:marRight w:val="0"/>
      <w:marTop w:val="0"/>
      <w:marBottom w:val="0"/>
      <w:divBdr>
        <w:top w:val="none" w:sz="0" w:space="0" w:color="auto"/>
        <w:left w:val="none" w:sz="0" w:space="0" w:color="auto"/>
        <w:bottom w:val="none" w:sz="0" w:space="0" w:color="auto"/>
        <w:right w:val="none" w:sz="0" w:space="0" w:color="auto"/>
      </w:divBdr>
      <w:divsChild>
        <w:div w:id="1997687356">
          <w:marLeft w:val="0"/>
          <w:marRight w:val="1"/>
          <w:marTop w:val="0"/>
          <w:marBottom w:val="0"/>
          <w:divBdr>
            <w:top w:val="none" w:sz="0" w:space="0" w:color="auto"/>
            <w:left w:val="none" w:sz="0" w:space="0" w:color="auto"/>
            <w:bottom w:val="none" w:sz="0" w:space="0" w:color="auto"/>
            <w:right w:val="none" w:sz="0" w:space="0" w:color="auto"/>
          </w:divBdr>
          <w:divsChild>
            <w:div w:id="1338463094">
              <w:marLeft w:val="0"/>
              <w:marRight w:val="0"/>
              <w:marTop w:val="0"/>
              <w:marBottom w:val="0"/>
              <w:divBdr>
                <w:top w:val="none" w:sz="0" w:space="0" w:color="auto"/>
                <w:left w:val="none" w:sz="0" w:space="0" w:color="auto"/>
                <w:bottom w:val="none" w:sz="0" w:space="0" w:color="auto"/>
                <w:right w:val="none" w:sz="0" w:space="0" w:color="auto"/>
              </w:divBdr>
              <w:divsChild>
                <w:div w:id="118499773">
                  <w:marLeft w:val="0"/>
                  <w:marRight w:val="1"/>
                  <w:marTop w:val="0"/>
                  <w:marBottom w:val="0"/>
                  <w:divBdr>
                    <w:top w:val="none" w:sz="0" w:space="0" w:color="auto"/>
                    <w:left w:val="none" w:sz="0" w:space="0" w:color="auto"/>
                    <w:bottom w:val="none" w:sz="0" w:space="0" w:color="auto"/>
                    <w:right w:val="none" w:sz="0" w:space="0" w:color="auto"/>
                  </w:divBdr>
                  <w:divsChild>
                    <w:div w:id="451629472">
                      <w:marLeft w:val="0"/>
                      <w:marRight w:val="0"/>
                      <w:marTop w:val="0"/>
                      <w:marBottom w:val="0"/>
                      <w:divBdr>
                        <w:top w:val="none" w:sz="0" w:space="0" w:color="auto"/>
                        <w:left w:val="none" w:sz="0" w:space="0" w:color="auto"/>
                        <w:bottom w:val="none" w:sz="0" w:space="0" w:color="auto"/>
                        <w:right w:val="none" w:sz="0" w:space="0" w:color="auto"/>
                      </w:divBdr>
                      <w:divsChild>
                        <w:div w:id="470564359">
                          <w:marLeft w:val="0"/>
                          <w:marRight w:val="0"/>
                          <w:marTop w:val="0"/>
                          <w:marBottom w:val="0"/>
                          <w:divBdr>
                            <w:top w:val="none" w:sz="0" w:space="0" w:color="auto"/>
                            <w:left w:val="none" w:sz="0" w:space="0" w:color="auto"/>
                            <w:bottom w:val="none" w:sz="0" w:space="0" w:color="auto"/>
                            <w:right w:val="none" w:sz="0" w:space="0" w:color="auto"/>
                          </w:divBdr>
                          <w:divsChild>
                            <w:div w:id="381514567">
                              <w:marLeft w:val="0"/>
                              <w:marRight w:val="0"/>
                              <w:marTop w:val="120"/>
                              <w:marBottom w:val="360"/>
                              <w:divBdr>
                                <w:top w:val="none" w:sz="0" w:space="0" w:color="auto"/>
                                <w:left w:val="none" w:sz="0" w:space="0" w:color="auto"/>
                                <w:bottom w:val="none" w:sz="0" w:space="0" w:color="auto"/>
                                <w:right w:val="none" w:sz="0" w:space="0" w:color="auto"/>
                              </w:divBdr>
                              <w:divsChild>
                                <w:div w:id="23485818">
                                  <w:marLeft w:val="0"/>
                                  <w:marRight w:val="0"/>
                                  <w:marTop w:val="0"/>
                                  <w:marBottom w:val="0"/>
                                  <w:divBdr>
                                    <w:top w:val="none" w:sz="0" w:space="0" w:color="auto"/>
                                    <w:left w:val="none" w:sz="0" w:space="0" w:color="auto"/>
                                    <w:bottom w:val="none" w:sz="0" w:space="0" w:color="auto"/>
                                    <w:right w:val="none" w:sz="0" w:space="0" w:color="auto"/>
                                  </w:divBdr>
                                </w:div>
                                <w:div w:id="525873712">
                                  <w:marLeft w:val="0"/>
                                  <w:marRight w:val="0"/>
                                  <w:marTop w:val="0"/>
                                  <w:marBottom w:val="0"/>
                                  <w:divBdr>
                                    <w:top w:val="none" w:sz="0" w:space="0" w:color="auto"/>
                                    <w:left w:val="none" w:sz="0" w:space="0" w:color="auto"/>
                                    <w:bottom w:val="none" w:sz="0" w:space="0" w:color="auto"/>
                                    <w:right w:val="none" w:sz="0" w:space="0" w:color="auto"/>
                                  </w:divBdr>
                                  <w:divsChild>
                                    <w:div w:id="1131827540">
                                      <w:marLeft w:val="0"/>
                                      <w:marRight w:val="0"/>
                                      <w:marTop w:val="0"/>
                                      <w:marBottom w:val="0"/>
                                      <w:divBdr>
                                        <w:top w:val="none" w:sz="0" w:space="0" w:color="auto"/>
                                        <w:left w:val="none" w:sz="0" w:space="0" w:color="auto"/>
                                        <w:bottom w:val="none" w:sz="0" w:space="0" w:color="auto"/>
                                        <w:right w:val="none" w:sz="0" w:space="0" w:color="auto"/>
                                      </w:divBdr>
                                    </w:div>
                                  </w:divsChild>
                                </w:div>
                                <w:div w:id="611744747">
                                  <w:marLeft w:val="0"/>
                                  <w:marRight w:val="0"/>
                                  <w:marTop w:val="0"/>
                                  <w:marBottom w:val="0"/>
                                  <w:divBdr>
                                    <w:top w:val="none" w:sz="0" w:space="0" w:color="auto"/>
                                    <w:left w:val="none" w:sz="0" w:space="0" w:color="auto"/>
                                    <w:bottom w:val="none" w:sz="0" w:space="0" w:color="auto"/>
                                    <w:right w:val="none" w:sz="0" w:space="0" w:color="auto"/>
                                  </w:divBdr>
                                  <w:divsChild>
                                    <w:div w:id="9379296">
                                      <w:marLeft w:val="0"/>
                                      <w:marRight w:val="0"/>
                                      <w:marTop w:val="0"/>
                                      <w:marBottom w:val="0"/>
                                      <w:divBdr>
                                        <w:top w:val="none" w:sz="0" w:space="0" w:color="auto"/>
                                        <w:left w:val="none" w:sz="0" w:space="0" w:color="auto"/>
                                        <w:bottom w:val="none" w:sz="0" w:space="0" w:color="auto"/>
                                        <w:right w:val="none" w:sz="0" w:space="0" w:color="auto"/>
                                      </w:divBdr>
                                    </w:div>
                                  </w:divsChild>
                                </w:div>
                                <w:div w:id="904216983">
                                  <w:marLeft w:val="0"/>
                                  <w:marRight w:val="0"/>
                                  <w:marTop w:val="0"/>
                                  <w:marBottom w:val="0"/>
                                  <w:divBdr>
                                    <w:top w:val="none" w:sz="0" w:space="0" w:color="auto"/>
                                    <w:left w:val="none" w:sz="0" w:space="0" w:color="auto"/>
                                    <w:bottom w:val="none" w:sz="0" w:space="0" w:color="auto"/>
                                    <w:right w:val="none" w:sz="0" w:space="0" w:color="auto"/>
                                  </w:divBdr>
                                </w:div>
                                <w:div w:id="2083675298">
                                  <w:marLeft w:val="0"/>
                                  <w:marRight w:val="0"/>
                                  <w:marTop w:val="0"/>
                                  <w:marBottom w:val="0"/>
                                  <w:divBdr>
                                    <w:top w:val="none" w:sz="0" w:space="0" w:color="auto"/>
                                    <w:left w:val="none" w:sz="0" w:space="0" w:color="auto"/>
                                    <w:bottom w:val="none" w:sz="0" w:space="0" w:color="auto"/>
                                    <w:right w:val="none" w:sz="0" w:space="0" w:color="auto"/>
                                  </w:divBdr>
                                  <w:divsChild>
                                    <w:div w:id="1100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055294">
      <w:bodyDiv w:val="1"/>
      <w:marLeft w:val="0"/>
      <w:marRight w:val="0"/>
      <w:marTop w:val="0"/>
      <w:marBottom w:val="0"/>
      <w:divBdr>
        <w:top w:val="none" w:sz="0" w:space="0" w:color="auto"/>
        <w:left w:val="none" w:sz="0" w:space="0" w:color="auto"/>
        <w:bottom w:val="none" w:sz="0" w:space="0" w:color="auto"/>
        <w:right w:val="none" w:sz="0" w:space="0" w:color="auto"/>
      </w:divBdr>
      <w:divsChild>
        <w:div w:id="587470295">
          <w:marLeft w:val="0"/>
          <w:marRight w:val="1"/>
          <w:marTop w:val="0"/>
          <w:marBottom w:val="0"/>
          <w:divBdr>
            <w:top w:val="none" w:sz="0" w:space="0" w:color="auto"/>
            <w:left w:val="none" w:sz="0" w:space="0" w:color="auto"/>
            <w:bottom w:val="none" w:sz="0" w:space="0" w:color="auto"/>
            <w:right w:val="none" w:sz="0" w:space="0" w:color="auto"/>
          </w:divBdr>
          <w:divsChild>
            <w:div w:id="482238191">
              <w:marLeft w:val="0"/>
              <w:marRight w:val="0"/>
              <w:marTop w:val="0"/>
              <w:marBottom w:val="0"/>
              <w:divBdr>
                <w:top w:val="none" w:sz="0" w:space="0" w:color="auto"/>
                <w:left w:val="none" w:sz="0" w:space="0" w:color="auto"/>
                <w:bottom w:val="none" w:sz="0" w:space="0" w:color="auto"/>
                <w:right w:val="none" w:sz="0" w:space="0" w:color="auto"/>
              </w:divBdr>
              <w:divsChild>
                <w:div w:id="573859371">
                  <w:marLeft w:val="0"/>
                  <w:marRight w:val="1"/>
                  <w:marTop w:val="0"/>
                  <w:marBottom w:val="0"/>
                  <w:divBdr>
                    <w:top w:val="none" w:sz="0" w:space="0" w:color="auto"/>
                    <w:left w:val="none" w:sz="0" w:space="0" w:color="auto"/>
                    <w:bottom w:val="none" w:sz="0" w:space="0" w:color="auto"/>
                    <w:right w:val="none" w:sz="0" w:space="0" w:color="auto"/>
                  </w:divBdr>
                  <w:divsChild>
                    <w:div w:id="415901106">
                      <w:marLeft w:val="0"/>
                      <w:marRight w:val="0"/>
                      <w:marTop w:val="0"/>
                      <w:marBottom w:val="0"/>
                      <w:divBdr>
                        <w:top w:val="none" w:sz="0" w:space="0" w:color="auto"/>
                        <w:left w:val="none" w:sz="0" w:space="0" w:color="auto"/>
                        <w:bottom w:val="none" w:sz="0" w:space="0" w:color="auto"/>
                        <w:right w:val="none" w:sz="0" w:space="0" w:color="auto"/>
                      </w:divBdr>
                      <w:divsChild>
                        <w:div w:id="724111091">
                          <w:marLeft w:val="0"/>
                          <w:marRight w:val="0"/>
                          <w:marTop w:val="0"/>
                          <w:marBottom w:val="0"/>
                          <w:divBdr>
                            <w:top w:val="none" w:sz="0" w:space="0" w:color="auto"/>
                            <w:left w:val="none" w:sz="0" w:space="0" w:color="auto"/>
                            <w:bottom w:val="none" w:sz="0" w:space="0" w:color="auto"/>
                            <w:right w:val="none" w:sz="0" w:space="0" w:color="auto"/>
                          </w:divBdr>
                          <w:divsChild>
                            <w:div w:id="1048336758">
                              <w:marLeft w:val="0"/>
                              <w:marRight w:val="0"/>
                              <w:marTop w:val="120"/>
                              <w:marBottom w:val="360"/>
                              <w:divBdr>
                                <w:top w:val="none" w:sz="0" w:space="0" w:color="auto"/>
                                <w:left w:val="none" w:sz="0" w:space="0" w:color="auto"/>
                                <w:bottom w:val="none" w:sz="0" w:space="0" w:color="auto"/>
                                <w:right w:val="none" w:sz="0" w:space="0" w:color="auto"/>
                              </w:divBdr>
                              <w:divsChild>
                                <w:div w:id="1666123751">
                                  <w:marLeft w:val="0"/>
                                  <w:marRight w:val="0"/>
                                  <w:marTop w:val="0"/>
                                  <w:marBottom w:val="0"/>
                                  <w:divBdr>
                                    <w:top w:val="none" w:sz="0" w:space="0" w:color="auto"/>
                                    <w:left w:val="none" w:sz="0" w:space="0" w:color="auto"/>
                                    <w:bottom w:val="none" w:sz="0" w:space="0" w:color="auto"/>
                                    <w:right w:val="none" w:sz="0" w:space="0" w:color="auto"/>
                                  </w:divBdr>
                                  <w:divsChild>
                                    <w:div w:id="1761759514">
                                      <w:marLeft w:val="0"/>
                                      <w:marRight w:val="0"/>
                                      <w:marTop w:val="0"/>
                                      <w:marBottom w:val="0"/>
                                      <w:divBdr>
                                        <w:top w:val="none" w:sz="0" w:space="0" w:color="auto"/>
                                        <w:left w:val="none" w:sz="0" w:space="0" w:color="auto"/>
                                        <w:bottom w:val="none" w:sz="0" w:space="0" w:color="auto"/>
                                        <w:right w:val="none" w:sz="0" w:space="0" w:color="auto"/>
                                      </w:divBdr>
                                    </w:div>
                                  </w:divsChild>
                                </w:div>
                                <w:div w:id="2133863380">
                                  <w:marLeft w:val="0"/>
                                  <w:marRight w:val="0"/>
                                  <w:marTop w:val="0"/>
                                  <w:marBottom w:val="0"/>
                                  <w:divBdr>
                                    <w:top w:val="none" w:sz="0" w:space="0" w:color="auto"/>
                                    <w:left w:val="none" w:sz="0" w:space="0" w:color="auto"/>
                                    <w:bottom w:val="none" w:sz="0" w:space="0" w:color="auto"/>
                                    <w:right w:val="none" w:sz="0" w:space="0" w:color="auto"/>
                                  </w:divBdr>
                                  <w:divsChild>
                                    <w:div w:id="19204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142855">
      <w:bodyDiv w:val="1"/>
      <w:marLeft w:val="0"/>
      <w:marRight w:val="0"/>
      <w:marTop w:val="0"/>
      <w:marBottom w:val="0"/>
      <w:divBdr>
        <w:top w:val="none" w:sz="0" w:space="0" w:color="auto"/>
        <w:left w:val="none" w:sz="0" w:space="0" w:color="auto"/>
        <w:bottom w:val="none" w:sz="0" w:space="0" w:color="auto"/>
        <w:right w:val="none" w:sz="0" w:space="0" w:color="auto"/>
      </w:divBdr>
      <w:divsChild>
        <w:div w:id="81726651">
          <w:marLeft w:val="0"/>
          <w:marRight w:val="0"/>
          <w:marTop w:val="0"/>
          <w:marBottom w:val="0"/>
          <w:divBdr>
            <w:top w:val="none" w:sz="0" w:space="0" w:color="auto"/>
            <w:left w:val="none" w:sz="0" w:space="0" w:color="auto"/>
            <w:bottom w:val="none" w:sz="0" w:space="0" w:color="auto"/>
            <w:right w:val="none" w:sz="0" w:space="0" w:color="auto"/>
          </w:divBdr>
        </w:div>
        <w:div w:id="353650203">
          <w:marLeft w:val="0"/>
          <w:marRight w:val="0"/>
          <w:marTop w:val="0"/>
          <w:marBottom w:val="0"/>
          <w:divBdr>
            <w:top w:val="none" w:sz="0" w:space="0" w:color="auto"/>
            <w:left w:val="none" w:sz="0" w:space="0" w:color="auto"/>
            <w:bottom w:val="none" w:sz="0" w:space="0" w:color="auto"/>
            <w:right w:val="none" w:sz="0" w:space="0" w:color="auto"/>
          </w:divBdr>
        </w:div>
        <w:div w:id="1189566847">
          <w:marLeft w:val="0"/>
          <w:marRight w:val="0"/>
          <w:marTop w:val="0"/>
          <w:marBottom w:val="0"/>
          <w:divBdr>
            <w:top w:val="none" w:sz="0" w:space="0" w:color="auto"/>
            <w:left w:val="none" w:sz="0" w:space="0" w:color="auto"/>
            <w:bottom w:val="none" w:sz="0" w:space="0" w:color="auto"/>
            <w:right w:val="none" w:sz="0" w:space="0" w:color="auto"/>
          </w:divBdr>
          <w:divsChild>
            <w:div w:id="447815157">
              <w:marLeft w:val="0"/>
              <w:marRight w:val="0"/>
              <w:marTop w:val="0"/>
              <w:marBottom w:val="0"/>
              <w:divBdr>
                <w:top w:val="none" w:sz="0" w:space="0" w:color="auto"/>
                <w:left w:val="none" w:sz="0" w:space="0" w:color="auto"/>
                <w:bottom w:val="none" w:sz="0" w:space="0" w:color="auto"/>
                <w:right w:val="none" w:sz="0" w:space="0" w:color="auto"/>
              </w:divBdr>
            </w:div>
          </w:divsChild>
        </w:div>
        <w:div w:id="1940211507">
          <w:marLeft w:val="0"/>
          <w:marRight w:val="0"/>
          <w:marTop w:val="0"/>
          <w:marBottom w:val="0"/>
          <w:divBdr>
            <w:top w:val="none" w:sz="0" w:space="0" w:color="auto"/>
            <w:left w:val="none" w:sz="0" w:space="0" w:color="auto"/>
            <w:bottom w:val="none" w:sz="0" w:space="0" w:color="auto"/>
            <w:right w:val="none" w:sz="0" w:space="0" w:color="auto"/>
          </w:divBdr>
        </w:div>
      </w:divsChild>
    </w:div>
    <w:div w:id="1858154220">
      <w:bodyDiv w:val="1"/>
      <w:marLeft w:val="0"/>
      <w:marRight w:val="0"/>
      <w:marTop w:val="0"/>
      <w:marBottom w:val="0"/>
      <w:divBdr>
        <w:top w:val="none" w:sz="0" w:space="0" w:color="auto"/>
        <w:left w:val="none" w:sz="0" w:space="0" w:color="auto"/>
        <w:bottom w:val="none" w:sz="0" w:space="0" w:color="auto"/>
        <w:right w:val="none" w:sz="0" w:space="0" w:color="auto"/>
      </w:divBdr>
      <w:divsChild>
        <w:div w:id="432822331">
          <w:marLeft w:val="0"/>
          <w:marRight w:val="1"/>
          <w:marTop w:val="0"/>
          <w:marBottom w:val="0"/>
          <w:divBdr>
            <w:top w:val="none" w:sz="0" w:space="0" w:color="auto"/>
            <w:left w:val="none" w:sz="0" w:space="0" w:color="auto"/>
            <w:bottom w:val="none" w:sz="0" w:space="0" w:color="auto"/>
            <w:right w:val="none" w:sz="0" w:space="0" w:color="auto"/>
          </w:divBdr>
          <w:divsChild>
            <w:div w:id="1408765206">
              <w:marLeft w:val="0"/>
              <w:marRight w:val="0"/>
              <w:marTop w:val="0"/>
              <w:marBottom w:val="0"/>
              <w:divBdr>
                <w:top w:val="none" w:sz="0" w:space="0" w:color="auto"/>
                <w:left w:val="none" w:sz="0" w:space="0" w:color="auto"/>
                <w:bottom w:val="none" w:sz="0" w:space="0" w:color="auto"/>
                <w:right w:val="none" w:sz="0" w:space="0" w:color="auto"/>
              </w:divBdr>
              <w:divsChild>
                <w:div w:id="1187645299">
                  <w:marLeft w:val="0"/>
                  <w:marRight w:val="1"/>
                  <w:marTop w:val="0"/>
                  <w:marBottom w:val="0"/>
                  <w:divBdr>
                    <w:top w:val="none" w:sz="0" w:space="0" w:color="auto"/>
                    <w:left w:val="none" w:sz="0" w:space="0" w:color="auto"/>
                    <w:bottom w:val="none" w:sz="0" w:space="0" w:color="auto"/>
                    <w:right w:val="none" w:sz="0" w:space="0" w:color="auto"/>
                  </w:divBdr>
                  <w:divsChild>
                    <w:div w:id="437720544">
                      <w:marLeft w:val="0"/>
                      <w:marRight w:val="0"/>
                      <w:marTop w:val="0"/>
                      <w:marBottom w:val="0"/>
                      <w:divBdr>
                        <w:top w:val="none" w:sz="0" w:space="0" w:color="auto"/>
                        <w:left w:val="none" w:sz="0" w:space="0" w:color="auto"/>
                        <w:bottom w:val="none" w:sz="0" w:space="0" w:color="auto"/>
                        <w:right w:val="none" w:sz="0" w:space="0" w:color="auto"/>
                      </w:divBdr>
                      <w:divsChild>
                        <w:div w:id="852836684">
                          <w:marLeft w:val="0"/>
                          <w:marRight w:val="0"/>
                          <w:marTop w:val="0"/>
                          <w:marBottom w:val="0"/>
                          <w:divBdr>
                            <w:top w:val="none" w:sz="0" w:space="0" w:color="auto"/>
                            <w:left w:val="none" w:sz="0" w:space="0" w:color="auto"/>
                            <w:bottom w:val="none" w:sz="0" w:space="0" w:color="auto"/>
                            <w:right w:val="none" w:sz="0" w:space="0" w:color="auto"/>
                          </w:divBdr>
                          <w:divsChild>
                            <w:div w:id="1488086718">
                              <w:marLeft w:val="0"/>
                              <w:marRight w:val="0"/>
                              <w:marTop w:val="120"/>
                              <w:marBottom w:val="360"/>
                              <w:divBdr>
                                <w:top w:val="none" w:sz="0" w:space="0" w:color="auto"/>
                                <w:left w:val="none" w:sz="0" w:space="0" w:color="auto"/>
                                <w:bottom w:val="none" w:sz="0" w:space="0" w:color="auto"/>
                                <w:right w:val="none" w:sz="0" w:space="0" w:color="auto"/>
                              </w:divBdr>
                              <w:divsChild>
                                <w:div w:id="188765081">
                                  <w:marLeft w:val="0"/>
                                  <w:marRight w:val="0"/>
                                  <w:marTop w:val="0"/>
                                  <w:marBottom w:val="0"/>
                                  <w:divBdr>
                                    <w:top w:val="none" w:sz="0" w:space="0" w:color="auto"/>
                                    <w:left w:val="none" w:sz="0" w:space="0" w:color="auto"/>
                                    <w:bottom w:val="none" w:sz="0" w:space="0" w:color="auto"/>
                                    <w:right w:val="none" w:sz="0" w:space="0" w:color="auto"/>
                                  </w:divBdr>
                                </w:div>
                                <w:div w:id="688483351">
                                  <w:marLeft w:val="0"/>
                                  <w:marRight w:val="0"/>
                                  <w:marTop w:val="0"/>
                                  <w:marBottom w:val="0"/>
                                  <w:divBdr>
                                    <w:top w:val="none" w:sz="0" w:space="0" w:color="auto"/>
                                    <w:left w:val="none" w:sz="0" w:space="0" w:color="auto"/>
                                    <w:bottom w:val="none" w:sz="0" w:space="0" w:color="auto"/>
                                    <w:right w:val="none" w:sz="0" w:space="0" w:color="auto"/>
                                  </w:divBdr>
                                  <w:divsChild>
                                    <w:div w:id="1712338185">
                                      <w:marLeft w:val="0"/>
                                      <w:marRight w:val="0"/>
                                      <w:marTop w:val="0"/>
                                      <w:marBottom w:val="0"/>
                                      <w:divBdr>
                                        <w:top w:val="none" w:sz="0" w:space="0" w:color="auto"/>
                                        <w:left w:val="none" w:sz="0" w:space="0" w:color="auto"/>
                                        <w:bottom w:val="none" w:sz="0" w:space="0" w:color="auto"/>
                                        <w:right w:val="none" w:sz="0" w:space="0" w:color="auto"/>
                                      </w:divBdr>
                                    </w:div>
                                  </w:divsChild>
                                </w:div>
                                <w:div w:id="910193520">
                                  <w:marLeft w:val="0"/>
                                  <w:marRight w:val="0"/>
                                  <w:marTop w:val="0"/>
                                  <w:marBottom w:val="0"/>
                                  <w:divBdr>
                                    <w:top w:val="none" w:sz="0" w:space="0" w:color="auto"/>
                                    <w:left w:val="none" w:sz="0" w:space="0" w:color="auto"/>
                                    <w:bottom w:val="none" w:sz="0" w:space="0" w:color="auto"/>
                                    <w:right w:val="none" w:sz="0" w:space="0" w:color="auto"/>
                                  </w:divBdr>
                                </w:div>
                                <w:div w:id="966668354">
                                  <w:marLeft w:val="0"/>
                                  <w:marRight w:val="0"/>
                                  <w:marTop w:val="0"/>
                                  <w:marBottom w:val="0"/>
                                  <w:divBdr>
                                    <w:top w:val="none" w:sz="0" w:space="0" w:color="auto"/>
                                    <w:left w:val="none" w:sz="0" w:space="0" w:color="auto"/>
                                    <w:bottom w:val="none" w:sz="0" w:space="0" w:color="auto"/>
                                    <w:right w:val="none" w:sz="0" w:space="0" w:color="auto"/>
                                  </w:divBdr>
                                  <w:divsChild>
                                    <w:div w:id="11343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385808">
      <w:bodyDiv w:val="1"/>
      <w:marLeft w:val="0"/>
      <w:marRight w:val="0"/>
      <w:marTop w:val="0"/>
      <w:marBottom w:val="0"/>
      <w:divBdr>
        <w:top w:val="none" w:sz="0" w:space="0" w:color="auto"/>
        <w:left w:val="none" w:sz="0" w:space="0" w:color="auto"/>
        <w:bottom w:val="none" w:sz="0" w:space="0" w:color="auto"/>
        <w:right w:val="none" w:sz="0" w:space="0" w:color="auto"/>
      </w:divBdr>
      <w:divsChild>
        <w:div w:id="28187281">
          <w:marLeft w:val="0"/>
          <w:marRight w:val="0"/>
          <w:marTop w:val="0"/>
          <w:marBottom w:val="0"/>
          <w:divBdr>
            <w:top w:val="none" w:sz="0" w:space="0" w:color="auto"/>
            <w:left w:val="none" w:sz="0" w:space="0" w:color="auto"/>
            <w:bottom w:val="none" w:sz="0" w:space="0" w:color="auto"/>
            <w:right w:val="none" w:sz="0" w:space="0" w:color="auto"/>
          </w:divBdr>
        </w:div>
        <w:div w:id="423452809">
          <w:marLeft w:val="0"/>
          <w:marRight w:val="0"/>
          <w:marTop w:val="0"/>
          <w:marBottom w:val="0"/>
          <w:divBdr>
            <w:top w:val="none" w:sz="0" w:space="0" w:color="auto"/>
            <w:left w:val="none" w:sz="0" w:space="0" w:color="auto"/>
            <w:bottom w:val="none" w:sz="0" w:space="0" w:color="auto"/>
            <w:right w:val="none" w:sz="0" w:space="0" w:color="auto"/>
          </w:divBdr>
        </w:div>
        <w:div w:id="1068184151">
          <w:marLeft w:val="0"/>
          <w:marRight w:val="0"/>
          <w:marTop w:val="0"/>
          <w:marBottom w:val="0"/>
          <w:divBdr>
            <w:top w:val="none" w:sz="0" w:space="0" w:color="auto"/>
            <w:left w:val="none" w:sz="0" w:space="0" w:color="auto"/>
            <w:bottom w:val="none" w:sz="0" w:space="0" w:color="auto"/>
            <w:right w:val="none" w:sz="0" w:space="0" w:color="auto"/>
          </w:divBdr>
        </w:div>
        <w:div w:id="1492255263">
          <w:marLeft w:val="0"/>
          <w:marRight w:val="0"/>
          <w:marTop w:val="0"/>
          <w:marBottom w:val="0"/>
          <w:divBdr>
            <w:top w:val="none" w:sz="0" w:space="0" w:color="auto"/>
            <w:left w:val="none" w:sz="0" w:space="0" w:color="auto"/>
            <w:bottom w:val="none" w:sz="0" w:space="0" w:color="auto"/>
            <w:right w:val="none" w:sz="0" w:space="0" w:color="auto"/>
          </w:divBdr>
          <w:divsChild>
            <w:div w:id="14152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8207">
      <w:bodyDiv w:val="1"/>
      <w:marLeft w:val="0"/>
      <w:marRight w:val="0"/>
      <w:marTop w:val="0"/>
      <w:marBottom w:val="0"/>
      <w:divBdr>
        <w:top w:val="none" w:sz="0" w:space="0" w:color="auto"/>
        <w:left w:val="none" w:sz="0" w:space="0" w:color="auto"/>
        <w:bottom w:val="none" w:sz="0" w:space="0" w:color="auto"/>
        <w:right w:val="none" w:sz="0" w:space="0" w:color="auto"/>
      </w:divBdr>
      <w:divsChild>
        <w:div w:id="331838510">
          <w:marLeft w:val="0"/>
          <w:marRight w:val="0"/>
          <w:marTop w:val="0"/>
          <w:marBottom w:val="0"/>
          <w:divBdr>
            <w:top w:val="none" w:sz="0" w:space="0" w:color="auto"/>
            <w:left w:val="none" w:sz="0" w:space="0" w:color="auto"/>
            <w:bottom w:val="none" w:sz="0" w:space="0" w:color="auto"/>
            <w:right w:val="none" w:sz="0" w:space="0" w:color="auto"/>
          </w:divBdr>
          <w:divsChild>
            <w:div w:id="1145127651">
              <w:marLeft w:val="0"/>
              <w:marRight w:val="0"/>
              <w:marTop w:val="0"/>
              <w:marBottom w:val="0"/>
              <w:divBdr>
                <w:top w:val="none" w:sz="0" w:space="0" w:color="auto"/>
                <w:left w:val="none" w:sz="0" w:space="0" w:color="auto"/>
                <w:bottom w:val="none" w:sz="0" w:space="0" w:color="auto"/>
                <w:right w:val="none" w:sz="0" w:space="0" w:color="auto"/>
              </w:divBdr>
            </w:div>
          </w:divsChild>
        </w:div>
        <w:div w:id="530455437">
          <w:marLeft w:val="0"/>
          <w:marRight w:val="0"/>
          <w:marTop w:val="0"/>
          <w:marBottom w:val="0"/>
          <w:divBdr>
            <w:top w:val="none" w:sz="0" w:space="0" w:color="auto"/>
            <w:left w:val="none" w:sz="0" w:space="0" w:color="auto"/>
            <w:bottom w:val="none" w:sz="0" w:space="0" w:color="auto"/>
            <w:right w:val="none" w:sz="0" w:space="0" w:color="auto"/>
          </w:divBdr>
          <w:divsChild>
            <w:div w:id="1110079641">
              <w:marLeft w:val="0"/>
              <w:marRight w:val="0"/>
              <w:marTop w:val="0"/>
              <w:marBottom w:val="0"/>
              <w:divBdr>
                <w:top w:val="none" w:sz="0" w:space="0" w:color="auto"/>
                <w:left w:val="none" w:sz="0" w:space="0" w:color="auto"/>
                <w:bottom w:val="none" w:sz="0" w:space="0" w:color="auto"/>
                <w:right w:val="none" w:sz="0" w:space="0" w:color="auto"/>
              </w:divBdr>
            </w:div>
          </w:divsChild>
        </w:div>
        <w:div w:id="742020767">
          <w:marLeft w:val="0"/>
          <w:marRight w:val="0"/>
          <w:marTop w:val="0"/>
          <w:marBottom w:val="0"/>
          <w:divBdr>
            <w:top w:val="none" w:sz="0" w:space="0" w:color="auto"/>
            <w:left w:val="none" w:sz="0" w:space="0" w:color="auto"/>
            <w:bottom w:val="none" w:sz="0" w:space="0" w:color="auto"/>
            <w:right w:val="none" w:sz="0" w:space="0" w:color="auto"/>
          </w:divBdr>
        </w:div>
        <w:div w:id="1016688232">
          <w:marLeft w:val="0"/>
          <w:marRight w:val="0"/>
          <w:marTop w:val="0"/>
          <w:marBottom w:val="0"/>
          <w:divBdr>
            <w:top w:val="none" w:sz="0" w:space="0" w:color="auto"/>
            <w:left w:val="none" w:sz="0" w:space="0" w:color="auto"/>
            <w:bottom w:val="none" w:sz="0" w:space="0" w:color="auto"/>
            <w:right w:val="none" w:sz="0" w:space="0" w:color="auto"/>
          </w:divBdr>
        </w:div>
        <w:div w:id="2020888356">
          <w:marLeft w:val="0"/>
          <w:marRight w:val="0"/>
          <w:marTop w:val="0"/>
          <w:marBottom w:val="0"/>
          <w:divBdr>
            <w:top w:val="none" w:sz="0" w:space="0" w:color="auto"/>
            <w:left w:val="none" w:sz="0" w:space="0" w:color="auto"/>
            <w:bottom w:val="none" w:sz="0" w:space="0" w:color="auto"/>
            <w:right w:val="none" w:sz="0" w:space="0" w:color="auto"/>
          </w:divBdr>
        </w:div>
      </w:divsChild>
    </w:div>
    <w:div w:id="1874919933">
      <w:bodyDiv w:val="1"/>
      <w:marLeft w:val="0"/>
      <w:marRight w:val="0"/>
      <w:marTop w:val="0"/>
      <w:marBottom w:val="0"/>
      <w:divBdr>
        <w:top w:val="none" w:sz="0" w:space="0" w:color="auto"/>
        <w:left w:val="none" w:sz="0" w:space="0" w:color="auto"/>
        <w:bottom w:val="none" w:sz="0" w:space="0" w:color="auto"/>
        <w:right w:val="none" w:sz="0" w:space="0" w:color="auto"/>
      </w:divBdr>
      <w:divsChild>
        <w:div w:id="111941416">
          <w:marLeft w:val="0"/>
          <w:marRight w:val="0"/>
          <w:marTop w:val="0"/>
          <w:marBottom w:val="0"/>
          <w:divBdr>
            <w:top w:val="none" w:sz="0" w:space="0" w:color="auto"/>
            <w:left w:val="none" w:sz="0" w:space="0" w:color="auto"/>
            <w:bottom w:val="none" w:sz="0" w:space="0" w:color="auto"/>
            <w:right w:val="none" w:sz="0" w:space="0" w:color="auto"/>
          </w:divBdr>
          <w:divsChild>
            <w:div w:id="1573005438">
              <w:marLeft w:val="0"/>
              <w:marRight w:val="0"/>
              <w:marTop w:val="0"/>
              <w:marBottom w:val="0"/>
              <w:divBdr>
                <w:top w:val="none" w:sz="0" w:space="0" w:color="auto"/>
                <w:left w:val="none" w:sz="0" w:space="0" w:color="auto"/>
                <w:bottom w:val="none" w:sz="0" w:space="0" w:color="auto"/>
                <w:right w:val="none" w:sz="0" w:space="0" w:color="auto"/>
              </w:divBdr>
            </w:div>
          </w:divsChild>
        </w:div>
        <w:div w:id="220137895">
          <w:marLeft w:val="0"/>
          <w:marRight w:val="0"/>
          <w:marTop w:val="0"/>
          <w:marBottom w:val="0"/>
          <w:divBdr>
            <w:top w:val="none" w:sz="0" w:space="0" w:color="auto"/>
            <w:left w:val="none" w:sz="0" w:space="0" w:color="auto"/>
            <w:bottom w:val="none" w:sz="0" w:space="0" w:color="auto"/>
            <w:right w:val="none" w:sz="0" w:space="0" w:color="auto"/>
          </w:divBdr>
        </w:div>
        <w:div w:id="441612192">
          <w:marLeft w:val="0"/>
          <w:marRight w:val="0"/>
          <w:marTop w:val="0"/>
          <w:marBottom w:val="0"/>
          <w:divBdr>
            <w:top w:val="none" w:sz="0" w:space="0" w:color="auto"/>
            <w:left w:val="none" w:sz="0" w:space="0" w:color="auto"/>
            <w:bottom w:val="none" w:sz="0" w:space="0" w:color="auto"/>
            <w:right w:val="none" w:sz="0" w:space="0" w:color="auto"/>
          </w:divBdr>
        </w:div>
        <w:div w:id="1819956851">
          <w:marLeft w:val="0"/>
          <w:marRight w:val="0"/>
          <w:marTop w:val="0"/>
          <w:marBottom w:val="0"/>
          <w:divBdr>
            <w:top w:val="none" w:sz="0" w:space="0" w:color="auto"/>
            <w:left w:val="none" w:sz="0" w:space="0" w:color="auto"/>
            <w:bottom w:val="none" w:sz="0" w:space="0" w:color="auto"/>
            <w:right w:val="none" w:sz="0" w:space="0" w:color="auto"/>
          </w:divBdr>
        </w:div>
      </w:divsChild>
    </w:div>
    <w:div w:id="1875077760">
      <w:bodyDiv w:val="1"/>
      <w:marLeft w:val="0"/>
      <w:marRight w:val="0"/>
      <w:marTop w:val="0"/>
      <w:marBottom w:val="0"/>
      <w:divBdr>
        <w:top w:val="none" w:sz="0" w:space="0" w:color="auto"/>
        <w:left w:val="none" w:sz="0" w:space="0" w:color="auto"/>
        <w:bottom w:val="none" w:sz="0" w:space="0" w:color="auto"/>
        <w:right w:val="none" w:sz="0" w:space="0" w:color="auto"/>
      </w:divBdr>
      <w:divsChild>
        <w:div w:id="1662150186">
          <w:marLeft w:val="0"/>
          <w:marRight w:val="1"/>
          <w:marTop w:val="0"/>
          <w:marBottom w:val="0"/>
          <w:divBdr>
            <w:top w:val="none" w:sz="0" w:space="0" w:color="auto"/>
            <w:left w:val="none" w:sz="0" w:space="0" w:color="auto"/>
            <w:bottom w:val="none" w:sz="0" w:space="0" w:color="auto"/>
            <w:right w:val="none" w:sz="0" w:space="0" w:color="auto"/>
          </w:divBdr>
          <w:divsChild>
            <w:div w:id="1014847687">
              <w:marLeft w:val="0"/>
              <w:marRight w:val="0"/>
              <w:marTop w:val="0"/>
              <w:marBottom w:val="0"/>
              <w:divBdr>
                <w:top w:val="none" w:sz="0" w:space="0" w:color="auto"/>
                <w:left w:val="none" w:sz="0" w:space="0" w:color="auto"/>
                <w:bottom w:val="none" w:sz="0" w:space="0" w:color="auto"/>
                <w:right w:val="none" w:sz="0" w:space="0" w:color="auto"/>
              </w:divBdr>
              <w:divsChild>
                <w:div w:id="2092845469">
                  <w:marLeft w:val="0"/>
                  <w:marRight w:val="1"/>
                  <w:marTop w:val="0"/>
                  <w:marBottom w:val="0"/>
                  <w:divBdr>
                    <w:top w:val="none" w:sz="0" w:space="0" w:color="auto"/>
                    <w:left w:val="none" w:sz="0" w:space="0" w:color="auto"/>
                    <w:bottom w:val="none" w:sz="0" w:space="0" w:color="auto"/>
                    <w:right w:val="none" w:sz="0" w:space="0" w:color="auto"/>
                  </w:divBdr>
                  <w:divsChild>
                    <w:div w:id="1310356221">
                      <w:marLeft w:val="0"/>
                      <w:marRight w:val="0"/>
                      <w:marTop w:val="0"/>
                      <w:marBottom w:val="0"/>
                      <w:divBdr>
                        <w:top w:val="none" w:sz="0" w:space="0" w:color="auto"/>
                        <w:left w:val="none" w:sz="0" w:space="0" w:color="auto"/>
                        <w:bottom w:val="none" w:sz="0" w:space="0" w:color="auto"/>
                        <w:right w:val="none" w:sz="0" w:space="0" w:color="auto"/>
                      </w:divBdr>
                      <w:divsChild>
                        <w:div w:id="126632032">
                          <w:marLeft w:val="0"/>
                          <w:marRight w:val="0"/>
                          <w:marTop w:val="0"/>
                          <w:marBottom w:val="0"/>
                          <w:divBdr>
                            <w:top w:val="none" w:sz="0" w:space="0" w:color="auto"/>
                            <w:left w:val="none" w:sz="0" w:space="0" w:color="auto"/>
                            <w:bottom w:val="none" w:sz="0" w:space="0" w:color="auto"/>
                            <w:right w:val="none" w:sz="0" w:space="0" w:color="auto"/>
                          </w:divBdr>
                          <w:divsChild>
                            <w:div w:id="1057627021">
                              <w:marLeft w:val="0"/>
                              <w:marRight w:val="0"/>
                              <w:marTop w:val="120"/>
                              <w:marBottom w:val="360"/>
                              <w:divBdr>
                                <w:top w:val="none" w:sz="0" w:space="0" w:color="auto"/>
                                <w:left w:val="none" w:sz="0" w:space="0" w:color="auto"/>
                                <w:bottom w:val="none" w:sz="0" w:space="0" w:color="auto"/>
                                <w:right w:val="none" w:sz="0" w:space="0" w:color="auto"/>
                              </w:divBdr>
                              <w:divsChild>
                                <w:div w:id="1262838472">
                                  <w:marLeft w:val="0"/>
                                  <w:marRight w:val="0"/>
                                  <w:marTop w:val="0"/>
                                  <w:marBottom w:val="0"/>
                                  <w:divBdr>
                                    <w:top w:val="none" w:sz="0" w:space="0" w:color="auto"/>
                                    <w:left w:val="none" w:sz="0" w:space="0" w:color="auto"/>
                                    <w:bottom w:val="none" w:sz="0" w:space="0" w:color="auto"/>
                                    <w:right w:val="none" w:sz="0" w:space="0" w:color="auto"/>
                                  </w:divBdr>
                                  <w:divsChild>
                                    <w:div w:id="1128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192384">
      <w:bodyDiv w:val="1"/>
      <w:marLeft w:val="0"/>
      <w:marRight w:val="0"/>
      <w:marTop w:val="0"/>
      <w:marBottom w:val="0"/>
      <w:divBdr>
        <w:top w:val="none" w:sz="0" w:space="0" w:color="auto"/>
        <w:left w:val="none" w:sz="0" w:space="0" w:color="auto"/>
        <w:bottom w:val="none" w:sz="0" w:space="0" w:color="auto"/>
        <w:right w:val="none" w:sz="0" w:space="0" w:color="auto"/>
      </w:divBdr>
      <w:divsChild>
        <w:div w:id="211039112">
          <w:marLeft w:val="0"/>
          <w:marRight w:val="0"/>
          <w:marTop w:val="0"/>
          <w:marBottom w:val="0"/>
          <w:divBdr>
            <w:top w:val="none" w:sz="0" w:space="0" w:color="auto"/>
            <w:left w:val="none" w:sz="0" w:space="0" w:color="auto"/>
            <w:bottom w:val="none" w:sz="0" w:space="0" w:color="auto"/>
            <w:right w:val="none" w:sz="0" w:space="0" w:color="auto"/>
          </w:divBdr>
          <w:divsChild>
            <w:div w:id="888299187">
              <w:marLeft w:val="0"/>
              <w:marRight w:val="0"/>
              <w:marTop w:val="0"/>
              <w:marBottom w:val="0"/>
              <w:divBdr>
                <w:top w:val="none" w:sz="0" w:space="0" w:color="auto"/>
                <w:left w:val="none" w:sz="0" w:space="0" w:color="auto"/>
                <w:bottom w:val="none" w:sz="0" w:space="0" w:color="auto"/>
                <w:right w:val="none" w:sz="0" w:space="0" w:color="auto"/>
              </w:divBdr>
            </w:div>
          </w:divsChild>
        </w:div>
        <w:div w:id="1296642771">
          <w:marLeft w:val="0"/>
          <w:marRight w:val="0"/>
          <w:marTop w:val="0"/>
          <w:marBottom w:val="0"/>
          <w:divBdr>
            <w:top w:val="none" w:sz="0" w:space="0" w:color="auto"/>
            <w:left w:val="none" w:sz="0" w:space="0" w:color="auto"/>
            <w:bottom w:val="none" w:sz="0" w:space="0" w:color="auto"/>
            <w:right w:val="none" w:sz="0" w:space="0" w:color="auto"/>
          </w:divBdr>
        </w:div>
        <w:div w:id="1722751730">
          <w:marLeft w:val="0"/>
          <w:marRight w:val="0"/>
          <w:marTop w:val="0"/>
          <w:marBottom w:val="0"/>
          <w:divBdr>
            <w:top w:val="none" w:sz="0" w:space="0" w:color="auto"/>
            <w:left w:val="none" w:sz="0" w:space="0" w:color="auto"/>
            <w:bottom w:val="none" w:sz="0" w:space="0" w:color="auto"/>
            <w:right w:val="none" w:sz="0" w:space="0" w:color="auto"/>
          </w:divBdr>
        </w:div>
        <w:div w:id="1761173362">
          <w:marLeft w:val="0"/>
          <w:marRight w:val="0"/>
          <w:marTop w:val="0"/>
          <w:marBottom w:val="0"/>
          <w:divBdr>
            <w:top w:val="none" w:sz="0" w:space="0" w:color="auto"/>
            <w:left w:val="none" w:sz="0" w:space="0" w:color="auto"/>
            <w:bottom w:val="none" w:sz="0" w:space="0" w:color="auto"/>
            <w:right w:val="none" w:sz="0" w:space="0" w:color="auto"/>
          </w:divBdr>
        </w:div>
      </w:divsChild>
    </w:div>
    <w:div w:id="1881748594">
      <w:bodyDiv w:val="1"/>
      <w:marLeft w:val="0"/>
      <w:marRight w:val="0"/>
      <w:marTop w:val="0"/>
      <w:marBottom w:val="0"/>
      <w:divBdr>
        <w:top w:val="none" w:sz="0" w:space="0" w:color="auto"/>
        <w:left w:val="none" w:sz="0" w:space="0" w:color="auto"/>
        <w:bottom w:val="none" w:sz="0" w:space="0" w:color="auto"/>
        <w:right w:val="none" w:sz="0" w:space="0" w:color="auto"/>
      </w:divBdr>
      <w:divsChild>
        <w:div w:id="640384652">
          <w:marLeft w:val="0"/>
          <w:marRight w:val="0"/>
          <w:marTop w:val="0"/>
          <w:marBottom w:val="0"/>
          <w:divBdr>
            <w:top w:val="none" w:sz="0" w:space="0" w:color="auto"/>
            <w:left w:val="none" w:sz="0" w:space="0" w:color="auto"/>
            <w:bottom w:val="none" w:sz="0" w:space="0" w:color="auto"/>
            <w:right w:val="none" w:sz="0" w:space="0" w:color="auto"/>
          </w:divBdr>
        </w:div>
        <w:div w:id="839588243">
          <w:marLeft w:val="0"/>
          <w:marRight w:val="0"/>
          <w:marTop w:val="0"/>
          <w:marBottom w:val="0"/>
          <w:divBdr>
            <w:top w:val="none" w:sz="0" w:space="0" w:color="auto"/>
            <w:left w:val="none" w:sz="0" w:space="0" w:color="auto"/>
            <w:bottom w:val="none" w:sz="0" w:space="0" w:color="auto"/>
            <w:right w:val="none" w:sz="0" w:space="0" w:color="auto"/>
          </w:divBdr>
        </w:div>
      </w:divsChild>
    </w:div>
    <w:div w:id="1904827213">
      <w:bodyDiv w:val="1"/>
      <w:marLeft w:val="0"/>
      <w:marRight w:val="0"/>
      <w:marTop w:val="0"/>
      <w:marBottom w:val="0"/>
      <w:divBdr>
        <w:top w:val="none" w:sz="0" w:space="0" w:color="auto"/>
        <w:left w:val="none" w:sz="0" w:space="0" w:color="auto"/>
        <w:bottom w:val="none" w:sz="0" w:space="0" w:color="auto"/>
        <w:right w:val="none" w:sz="0" w:space="0" w:color="auto"/>
      </w:divBdr>
      <w:divsChild>
        <w:div w:id="489759137">
          <w:marLeft w:val="0"/>
          <w:marRight w:val="0"/>
          <w:marTop w:val="0"/>
          <w:marBottom w:val="0"/>
          <w:divBdr>
            <w:top w:val="none" w:sz="0" w:space="0" w:color="auto"/>
            <w:left w:val="none" w:sz="0" w:space="0" w:color="auto"/>
            <w:bottom w:val="none" w:sz="0" w:space="0" w:color="auto"/>
            <w:right w:val="none" w:sz="0" w:space="0" w:color="auto"/>
          </w:divBdr>
        </w:div>
        <w:div w:id="652872980">
          <w:marLeft w:val="0"/>
          <w:marRight w:val="0"/>
          <w:marTop w:val="0"/>
          <w:marBottom w:val="0"/>
          <w:divBdr>
            <w:top w:val="none" w:sz="0" w:space="0" w:color="auto"/>
            <w:left w:val="none" w:sz="0" w:space="0" w:color="auto"/>
            <w:bottom w:val="none" w:sz="0" w:space="0" w:color="auto"/>
            <w:right w:val="none" w:sz="0" w:space="0" w:color="auto"/>
          </w:divBdr>
          <w:divsChild>
            <w:div w:id="1745103315">
              <w:marLeft w:val="0"/>
              <w:marRight w:val="0"/>
              <w:marTop w:val="0"/>
              <w:marBottom w:val="0"/>
              <w:divBdr>
                <w:top w:val="none" w:sz="0" w:space="0" w:color="auto"/>
                <w:left w:val="none" w:sz="0" w:space="0" w:color="auto"/>
                <w:bottom w:val="none" w:sz="0" w:space="0" w:color="auto"/>
                <w:right w:val="none" w:sz="0" w:space="0" w:color="auto"/>
              </w:divBdr>
            </w:div>
          </w:divsChild>
        </w:div>
        <w:div w:id="735324492">
          <w:marLeft w:val="0"/>
          <w:marRight w:val="0"/>
          <w:marTop w:val="0"/>
          <w:marBottom w:val="0"/>
          <w:divBdr>
            <w:top w:val="none" w:sz="0" w:space="0" w:color="auto"/>
            <w:left w:val="none" w:sz="0" w:space="0" w:color="auto"/>
            <w:bottom w:val="none" w:sz="0" w:space="0" w:color="auto"/>
            <w:right w:val="none" w:sz="0" w:space="0" w:color="auto"/>
          </w:divBdr>
        </w:div>
        <w:div w:id="987057786">
          <w:marLeft w:val="0"/>
          <w:marRight w:val="0"/>
          <w:marTop w:val="0"/>
          <w:marBottom w:val="0"/>
          <w:divBdr>
            <w:top w:val="none" w:sz="0" w:space="0" w:color="auto"/>
            <w:left w:val="none" w:sz="0" w:space="0" w:color="auto"/>
            <w:bottom w:val="none" w:sz="0" w:space="0" w:color="auto"/>
            <w:right w:val="none" w:sz="0" w:space="0" w:color="auto"/>
          </w:divBdr>
        </w:div>
        <w:div w:id="2047291662">
          <w:marLeft w:val="0"/>
          <w:marRight w:val="0"/>
          <w:marTop w:val="0"/>
          <w:marBottom w:val="0"/>
          <w:divBdr>
            <w:top w:val="none" w:sz="0" w:space="0" w:color="auto"/>
            <w:left w:val="none" w:sz="0" w:space="0" w:color="auto"/>
            <w:bottom w:val="none" w:sz="0" w:space="0" w:color="auto"/>
            <w:right w:val="none" w:sz="0" w:space="0" w:color="auto"/>
          </w:divBdr>
          <w:divsChild>
            <w:div w:id="1133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6518">
      <w:bodyDiv w:val="1"/>
      <w:marLeft w:val="0"/>
      <w:marRight w:val="0"/>
      <w:marTop w:val="0"/>
      <w:marBottom w:val="0"/>
      <w:divBdr>
        <w:top w:val="none" w:sz="0" w:space="0" w:color="auto"/>
        <w:left w:val="none" w:sz="0" w:space="0" w:color="auto"/>
        <w:bottom w:val="none" w:sz="0" w:space="0" w:color="auto"/>
        <w:right w:val="none" w:sz="0" w:space="0" w:color="auto"/>
      </w:divBdr>
      <w:divsChild>
        <w:div w:id="1475099391">
          <w:marLeft w:val="0"/>
          <w:marRight w:val="1"/>
          <w:marTop w:val="0"/>
          <w:marBottom w:val="0"/>
          <w:divBdr>
            <w:top w:val="none" w:sz="0" w:space="0" w:color="auto"/>
            <w:left w:val="none" w:sz="0" w:space="0" w:color="auto"/>
            <w:bottom w:val="none" w:sz="0" w:space="0" w:color="auto"/>
            <w:right w:val="none" w:sz="0" w:space="0" w:color="auto"/>
          </w:divBdr>
          <w:divsChild>
            <w:div w:id="1290478593">
              <w:marLeft w:val="0"/>
              <w:marRight w:val="0"/>
              <w:marTop w:val="0"/>
              <w:marBottom w:val="0"/>
              <w:divBdr>
                <w:top w:val="none" w:sz="0" w:space="0" w:color="auto"/>
                <w:left w:val="none" w:sz="0" w:space="0" w:color="auto"/>
                <w:bottom w:val="none" w:sz="0" w:space="0" w:color="auto"/>
                <w:right w:val="none" w:sz="0" w:space="0" w:color="auto"/>
              </w:divBdr>
              <w:divsChild>
                <w:div w:id="2032104805">
                  <w:marLeft w:val="0"/>
                  <w:marRight w:val="1"/>
                  <w:marTop w:val="0"/>
                  <w:marBottom w:val="0"/>
                  <w:divBdr>
                    <w:top w:val="none" w:sz="0" w:space="0" w:color="auto"/>
                    <w:left w:val="none" w:sz="0" w:space="0" w:color="auto"/>
                    <w:bottom w:val="none" w:sz="0" w:space="0" w:color="auto"/>
                    <w:right w:val="none" w:sz="0" w:space="0" w:color="auto"/>
                  </w:divBdr>
                  <w:divsChild>
                    <w:div w:id="1709837573">
                      <w:marLeft w:val="0"/>
                      <w:marRight w:val="0"/>
                      <w:marTop w:val="0"/>
                      <w:marBottom w:val="0"/>
                      <w:divBdr>
                        <w:top w:val="none" w:sz="0" w:space="0" w:color="auto"/>
                        <w:left w:val="none" w:sz="0" w:space="0" w:color="auto"/>
                        <w:bottom w:val="none" w:sz="0" w:space="0" w:color="auto"/>
                        <w:right w:val="none" w:sz="0" w:space="0" w:color="auto"/>
                      </w:divBdr>
                      <w:divsChild>
                        <w:div w:id="2136364234">
                          <w:marLeft w:val="0"/>
                          <w:marRight w:val="0"/>
                          <w:marTop w:val="0"/>
                          <w:marBottom w:val="0"/>
                          <w:divBdr>
                            <w:top w:val="none" w:sz="0" w:space="0" w:color="auto"/>
                            <w:left w:val="none" w:sz="0" w:space="0" w:color="auto"/>
                            <w:bottom w:val="none" w:sz="0" w:space="0" w:color="auto"/>
                            <w:right w:val="none" w:sz="0" w:space="0" w:color="auto"/>
                          </w:divBdr>
                          <w:divsChild>
                            <w:div w:id="1370688052">
                              <w:marLeft w:val="0"/>
                              <w:marRight w:val="0"/>
                              <w:marTop w:val="120"/>
                              <w:marBottom w:val="360"/>
                              <w:divBdr>
                                <w:top w:val="none" w:sz="0" w:space="0" w:color="auto"/>
                                <w:left w:val="none" w:sz="0" w:space="0" w:color="auto"/>
                                <w:bottom w:val="none" w:sz="0" w:space="0" w:color="auto"/>
                                <w:right w:val="none" w:sz="0" w:space="0" w:color="auto"/>
                              </w:divBdr>
                              <w:divsChild>
                                <w:div w:id="10762276">
                                  <w:marLeft w:val="0"/>
                                  <w:marRight w:val="0"/>
                                  <w:marTop w:val="0"/>
                                  <w:marBottom w:val="0"/>
                                  <w:divBdr>
                                    <w:top w:val="none" w:sz="0" w:space="0" w:color="auto"/>
                                    <w:left w:val="none" w:sz="0" w:space="0" w:color="auto"/>
                                    <w:bottom w:val="none" w:sz="0" w:space="0" w:color="auto"/>
                                    <w:right w:val="none" w:sz="0" w:space="0" w:color="auto"/>
                                  </w:divBdr>
                                  <w:divsChild>
                                    <w:div w:id="1997604541">
                                      <w:marLeft w:val="0"/>
                                      <w:marRight w:val="0"/>
                                      <w:marTop w:val="0"/>
                                      <w:marBottom w:val="0"/>
                                      <w:divBdr>
                                        <w:top w:val="none" w:sz="0" w:space="0" w:color="auto"/>
                                        <w:left w:val="none" w:sz="0" w:space="0" w:color="auto"/>
                                        <w:bottom w:val="none" w:sz="0" w:space="0" w:color="auto"/>
                                        <w:right w:val="none" w:sz="0" w:space="0" w:color="auto"/>
                                      </w:divBdr>
                                    </w:div>
                                  </w:divsChild>
                                </w:div>
                                <w:div w:id="1337655679">
                                  <w:marLeft w:val="0"/>
                                  <w:marRight w:val="0"/>
                                  <w:marTop w:val="0"/>
                                  <w:marBottom w:val="0"/>
                                  <w:divBdr>
                                    <w:top w:val="none" w:sz="0" w:space="0" w:color="auto"/>
                                    <w:left w:val="none" w:sz="0" w:space="0" w:color="auto"/>
                                    <w:bottom w:val="none" w:sz="0" w:space="0" w:color="auto"/>
                                    <w:right w:val="none" w:sz="0" w:space="0" w:color="auto"/>
                                  </w:divBdr>
                                  <w:divsChild>
                                    <w:div w:id="8679454">
                                      <w:marLeft w:val="0"/>
                                      <w:marRight w:val="0"/>
                                      <w:marTop w:val="0"/>
                                      <w:marBottom w:val="0"/>
                                      <w:divBdr>
                                        <w:top w:val="none" w:sz="0" w:space="0" w:color="auto"/>
                                        <w:left w:val="none" w:sz="0" w:space="0" w:color="auto"/>
                                        <w:bottom w:val="none" w:sz="0" w:space="0" w:color="auto"/>
                                        <w:right w:val="none" w:sz="0" w:space="0" w:color="auto"/>
                                      </w:divBdr>
                                    </w:div>
                                  </w:divsChild>
                                </w:div>
                                <w:div w:id="1339505033">
                                  <w:marLeft w:val="0"/>
                                  <w:marRight w:val="0"/>
                                  <w:marTop w:val="0"/>
                                  <w:marBottom w:val="0"/>
                                  <w:divBdr>
                                    <w:top w:val="none" w:sz="0" w:space="0" w:color="auto"/>
                                    <w:left w:val="none" w:sz="0" w:space="0" w:color="auto"/>
                                    <w:bottom w:val="none" w:sz="0" w:space="0" w:color="auto"/>
                                    <w:right w:val="none" w:sz="0" w:space="0" w:color="auto"/>
                                  </w:divBdr>
                                </w:div>
                                <w:div w:id="1356737165">
                                  <w:marLeft w:val="0"/>
                                  <w:marRight w:val="0"/>
                                  <w:marTop w:val="0"/>
                                  <w:marBottom w:val="0"/>
                                  <w:divBdr>
                                    <w:top w:val="none" w:sz="0" w:space="0" w:color="auto"/>
                                    <w:left w:val="none" w:sz="0" w:space="0" w:color="auto"/>
                                    <w:bottom w:val="none" w:sz="0" w:space="0" w:color="auto"/>
                                    <w:right w:val="none" w:sz="0" w:space="0" w:color="auto"/>
                                  </w:divBdr>
                                </w:div>
                                <w:div w:id="21099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454447">
      <w:bodyDiv w:val="1"/>
      <w:marLeft w:val="0"/>
      <w:marRight w:val="0"/>
      <w:marTop w:val="0"/>
      <w:marBottom w:val="0"/>
      <w:divBdr>
        <w:top w:val="none" w:sz="0" w:space="0" w:color="auto"/>
        <w:left w:val="none" w:sz="0" w:space="0" w:color="auto"/>
        <w:bottom w:val="none" w:sz="0" w:space="0" w:color="auto"/>
        <w:right w:val="none" w:sz="0" w:space="0" w:color="auto"/>
      </w:divBdr>
      <w:divsChild>
        <w:div w:id="192964271">
          <w:marLeft w:val="0"/>
          <w:marRight w:val="0"/>
          <w:marTop w:val="0"/>
          <w:marBottom w:val="0"/>
          <w:divBdr>
            <w:top w:val="none" w:sz="0" w:space="0" w:color="auto"/>
            <w:left w:val="none" w:sz="0" w:space="0" w:color="auto"/>
            <w:bottom w:val="none" w:sz="0" w:space="0" w:color="auto"/>
            <w:right w:val="none" w:sz="0" w:space="0" w:color="auto"/>
          </w:divBdr>
        </w:div>
        <w:div w:id="1653564316">
          <w:marLeft w:val="0"/>
          <w:marRight w:val="0"/>
          <w:marTop w:val="0"/>
          <w:marBottom w:val="0"/>
          <w:divBdr>
            <w:top w:val="none" w:sz="0" w:space="0" w:color="auto"/>
            <w:left w:val="none" w:sz="0" w:space="0" w:color="auto"/>
            <w:bottom w:val="none" w:sz="0" w:space="0" w:color="auto"/>
            <w:right w:val="none" w:sz="0" w:space="0" w:color="auto"/>
          </w:divBdr>
        </w:div>
        <w:div w:id="1747218406">
          <w:marLeft w:val="0"/>
          <w:marRight w:val="0"/>
          <w:marTop w:val="0"/>
          <w:marBottom w:val="0"/>
          <w:divBdr>
            <w:top w:val="none" w:sz="0" w:space="0" w:color="auto"/>
            <w:left w:val="none" w:sz="0" w:space="0" w:color="auto"/>
            <w:bottom w:val="none" w:sz="0" w:space="0" w:color="auto"/>
            <w:right w:val="none" w:sz="0" w:space="0" w:color="auto"/>
          </w:divBdr>
        </w:div>
      </w:divsChild>
    </w:div>
    <w:div w:id="1928690574">
      <w:bodyDiv w:val="1"/>
      <w:marLeft w:val="0"/>
      <w:marRight w:val="0"/>
      <w:marTop w:val="0"/>
      <w:marBottom w:val="0"/>
      <w:divBdr>
        <w:top w:val="none" w:sz="0" w:space="0" w:color="auto"/>
        <w:left w:val="none" w:sz="0" w:space="0" w:color="auto"/>
        <w:bottom w:val="none" w:sz="0" w:space="0" w:color="auto"/>
        <w:right w:val="none" w:sz="0" w:space="0" w:color="auto"/>
      </w:divBdr>
      <w:divsChild>
        <w:div w:id="320084880">
          <w:marLeft w:val="0"/>
          <w:marRight w:val="0"/>
          <w:marTop w:val="0"/>
          <w:marBottom w:val="0"/>
          <w:divBdr>
            <w:top w:val="none" w:sz="0" w:space="0" w:color="auto"/>
            <w:left w:val="none" w:sz="0" w:space="0" w:color="auto"/>
            <w:bottom w:val="none" w:sz="0" w:space="0" w:color="auto"/>
            <w:right w:val="none" w:sz="0" w:space="0" w:color="auto"/>
          </w:divBdr>
        </w:div>
        <w:div w:id="610893155">
          <w:marLeft w:val="0"/>
          <w:marRight w:val="0"/>
          <w:marTop w:val="0"/>
          <w:marBottom w:val="0"/>
          <w:divBdr>
            <w:top w:val="none" w:sz="0" w:space="0" w:color="auto"/>
            <w:left w:val="none" w:sz="0" w:space="0" w:color="auto"/>
            <w:bottom w:val="none" w:sz="0" w:space="0" w:color="auto"/>
            <w:right w:val="none" w:sz="0" w:space="0" w:color="auto"/>
          </w:divBdr>
          <w:divsChild>
            <w:div w:id="777675443">
              <w:marLeft w:val="0"/>
              <w:marRight w:val="0"/>
              <w:marTop w:val="0"/>
              <w:marBottom w:val="0"/>
              <w:divBdr>
                <w:top w:val="none" w:sz="0" w:space="0" w:color="auto"/>
                <w:left w:val="none" w:sz="0" w:space="0" w:color="auto"/>
                <w:bottom w:val="none" w:sz="0" w:space="0" w:color="auto"/>
                <w:right w:val="none" w:sz="0" w:space="0" w:color="auto"/>
              </w:divBdr>
            </w:div>
          </w:divsChild>
        </w:div>
        <w:div w:id="634019424">
          <w:marLeft w:val="0"/>
          <w:marRight w:val="0"/>
          <w:marTop w:val="0"/>
          <w:marBottom w:val="0"/>
          <w:divBdr>
            <w:top w:val="none" w:sz="0" w:space="0" w:color="auto"/>
            <w:left w:val="none" w:sz="0" w:space="0" w:color="auto"/>
            <w:bottom w:val="none" w:sz="0" w:space="0" w:color="auto"/>
            <w:right w:val="none" w:sz="0" w:space="0" w:color="auto"/>
          </w:divBdr>
        </w:div>
        <w:div w:id="1834176759">
          <w:marLeft w:val="0"/>
          <w:marRight w:val="0"/>
          <w:marTop w:val="0"/>
          <w:marBottom w:val="0"/>
          <w:divBdr>
            <w:top w:val="none" w:sz="0" w:space="0" w:color="auto"/>
            <w:left w:val="none" w:sz="0" w:space="0" w:color="auto"/>
            <w:bottom w:val="none" w:sz="0" w:space="0" w:color="auto"/>
            <w:right w:val="none" w:sz="0" w:space="0" w:color="auto"/>
          </w:divBdr>
        </w:div>
      </w:divsChild>
    </w:div>
    <w:div w:id="1947499242">
      <w:bodyDiv w:val="1"/>
      <w:marLeft w:val="0"/>
      <w:marRight w:val="0"/>
      <w:marTop w:val="0"/>
      <w:marBottom w:val="0"/>
      <w:divBdr>
        <w:top w:val="none" w:sz="0" w:space="0" w:color="auto"/>
        <w:left w:val="none" w:sz="0" w:space="0" w:color="auto"/>
        <w:bottom w:val="none" w:sz="0" w:space="0" w:color="auto"/>
        <w:right w:val="none" w:sz="0" w:space="0" w:color="auto"/>
      </w:divBdr>
      <w:divsChild>
        <w:div w:id="682587531">
          <w:marLeft w:val="0"/>
          <w:marRight w:val="1"/>
          <w:marTop w:val="0"/>
          <w:marBottom w:val="0"/>
          <w:divBdr>
            <w:top w:val="none" w:sz="0" w:space="0" w:color="auto"/>
            <w:left w:val="none" w:sz="0" w:space="0" w:color="auto"/>
            <w:bottom w:val="none" w:sz="0" w:space="0" w:color="auto"/>
            <w:right w:val="none" w:sz="0" w:space="0" w:color="auto"/>
          </w:divBdr>
          <w:divsChild>
            <w:div w:id="688412342">
              <w:marLeft w:val="0"/>
              <w:marRight w:val="0"/>
              <w:marTop w:val="0"/>
              <w:marBottom w:val="0"/>
              <w:divBdr>
                <w:top w:val="none" w:sz="0" w:space="0" w:color="auto"/>
                <w:left w:val="none" w:sz="0" w:space="0" w:color="auto"/>
                <w:bottom w:val="none" w:sz="0" w:space="0" w:color="auto"/>
                <w:right w:val="none" w:sz="0" w:space="0" w:color="auto"/>
              </w:divBdr>
              <w:divsChild>
                <w:div w:id="1221359135">
                  <w:marLeft w:val="0"/>
                  <w:marRight w:val="1"/>
                  <w:marTop w:val="0"/>
                  <w:marBottom w:val="0"/>
                  <w:divBdr>
                    <w:top w:val="none" w:sz="0" w:space="0" w:color="auto"/>
                    <w:left w:val="none" w:sz="0" w:space="0" w:color="auto"/>
                    <w:bottom w:val="none" w:sz="0" w:space="0" w:color="auto"/>
                    <w:right w:val="none" w:sz="0" w:space="0" w:color="auto"/>
                  </w:divBdr>
                  <w:divsChild>
                    <w:div w:id="1573349028">
                      <w:marLeft w:val="0"/>
                      <w:marRight w:val="0"/>
                      <w:marTop w:val="0"/>
                      <w:marBottom w:val="0"/>
                      <w:divBdr>
                        <w:top w:val="none" w:sz="0" w:space="0" w:color="auto"/>
                        <w:left w:val="none" w:sz="0" w:space="0" w:color="auto"/>
                        <w:bottom w:val="none" w:sz="0" w:space="0" w:color="auto"/>
                        <w:right w:val="none" w:sz="0" w:space="0" w:color="auto"/>
                      </w:divBdr>
                      <w:divsChild>
                        <w:div w:id="1074821738">
                          <w:marLeft w:val="0"/>
                          <w:marRight w:val="0"/>
                          <w:marTop w:val="0"/>
                          <w:marBottom w:val="0"/>
                          <w:divBdr>
                            <w:top w:val="none" w:sz="0" w:space="0" w:color="auto"/>
                            <w:left w:val="none" w:sz="0" w:space="0" w:color="auto"/>
                            <w:bottom w:val="none" w:sz="0" w:space="0" w:color="auto"/>
                            <w:right w:val="none" w:sz="0" w:space="0" w:color="auto"/>
                          </w:divBdr>
                          <w:divsChild>
                            <w:div w:id="807086181">
                              <w:marLeft w:val="0"/>
                              <w:marRight w:val="0"/>
                              <w:marTop w:val="120"/>
                              <w:marBottom w:val="360"/>
                              <w:divBdr>
                                <w:top w:val="none" w:sz="0" w:space="0" w:color="auto"/>
                                <w:left w:val="none" w:sz="0" w:space="0" w:color="auto"/>
                                <w:bottom w:val="none" w:sz="0" w:space="0" w:color="auto"/>
                                <w:right w:val="none" w:sz="0" w:space="0" w:color="auto"/>
                              </w:divBdr>
                              <w:divsChild>
                                <w:div w:id="340469837">
                                  <w:marLeft w:val="0"/>
                                  <w:marRight w:val="0"/>
                                  <w:marTop w:val="0"/>
                                  <w:marBottom w:val="0"/>
                                  <w:divBdr>
                                    <w:top w:val="none" w:sz="0" w:space="0" w:color="auto"/>
                                    <w:left w:val="none" w:sz="0" w:space="0" w:color="auto"/>
                                    <w:bottom w:val="none" w:sz="0" w:space="0" w:color="auto"/>
                                    <w:right w:val="none" w:sz="0" w:space="0" w:color="auto"/>
                                  </w:divBdr>
                                </w:div>
                                <w:div w:id="1345478324">
                                  <w:marLeft w:val="0"/>
                                  <w:marRight w:val="0"/>
                                  <w:marTop w:val="0"/>
                                  <w:marBottom w:val="0"/>
                                  <w:divBdr>
                                    <w:top w:val="none" w:sz="0" w:space="0" w:color="auto"/>
                                    <w:left w:val="none" w:sz="0" w:space="0" w:color="auto"/>
                                    <w:bottom w:val="none" w:sz="0" w:space="0" w:color="auto"/>
                                    <w:right w:val="none" w:sz="0" w:space="0" w:color="auto"/>
                                  </w:divBdr>
                                  <w:divsChild>
                                    <w:div w:id="1794472947">
                                      <w:marLeft w:val="0"/>
                                      <w:marRight w:val="0"/>
                                      <w:marTop w:val="0"/>
                                      <w:marBottom w:val="0"/>
                                      <w:divBdr>
                                        <w:top w:val="none" w:sz="0" w:space="0" w:color="auto"/>
                                        <w:left w:val="none" w:sz="0" w:space="0" w:color="auto"/>
                                        <w:bottom w:val="none" w:sz="0" w:space="0" w:color="auto"/>
                                        <w:right w:val="none" w:sz="0" w:space="0" w:color="auto"/>
                                      </w:divBdr>
                                    </w:div>
                                  </w:divsChild>
                                </w:div>
                                <w:div w:id="2056275243">
                                  <w:marLeft w:val="0"/>
                                  <w:marRight w:val="0"/>
                                  <w:marTop w:val="0"/>
                                  <w:marBottom w:val="0"/>
                                  <w:divBdr>
                                    <w:top w:val="none" w:sz="0" w:space="0" w:color="auto"/>
                                    <w:left w:val="none" w:sz="0" w:space="0" w:color="auto"/>
                                    <w:bottom w:val="none" w:sz="0" w:space="0" w:color="auto"/>
                                    <w:right w:val="none" w:sz="0" w:space="0" w:color="auto"/>
                                  </w:divBdr>
                                  <w:divsChild>
                                    <w:div w:id="1273972861">
                                      <w:marLeft w:val="0"/>
                                      <w:marRight w:val="0"/>
                                      <w:marTop w:val="0"/>
                                      <w:marBottom w:val="0"/>
                                      <w:divBdr>
                                        <w:top w:val="none" w:sz="0" w:space="0" w:color="auto"/>
                                        <w:left w:val="none" w:sz="0" w:space="0" w:color="auto"/>
                                        <w:bottom w:val="none" w:sz="0" w:space="0" w:color="auto"/>
                                        <w:right w:val="none" w:sz="0" w:space="0" w:color="auto"/>
                                      </w:divBdr>
                                    </w:div>
                                  </w:divsChild>
                                </w:div>
                                <w:div w:id="21463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97272">
      <w:bodyDiv w:val="1"/>
      <w:marLeft w:val="0"/>
      <w:marRight w:val="0"/>
      <w:marTop w:val="0"/>
      <w:marBottom w:val="0"/>
      <w:divBdr>
        <w:top w:val="none" w:sz="0" w:space="0" w:color="auto"/>
        <w:left w:val="none" w:sz="0" w:space="0" w:color="auto"/>
        <w:bottom w:val="none" w:sz="0" w:space="0" w:color="auto"/>
        <w:right w:val="none" w:sz="0" w:space="0" w:color="auto"/>
      </w:divBdr>
      <w:divsChild>
        <w:div w:id="2053773">
          <w:marLeft w:val="0"/>
          <w:marRight w:val="1"/>
          <w:marTop w:val="0"/>
          <w:marBottom w:val="0"/>
          <w:divBdr>
            <w:top w:val="none" w:sz="0" w:space="0" w:color="auto"/>
            <w:left w:val="none" w:sz="0" w:space="0" w:color="auto"/>
            <w:bottom w:val="none" w:sz="0" w:space="0" w:color="auto"/>
            <w:right w:val="none" w:sz="0" w:space="0" w:color="auto"/>
          </w:divBdr>
          <w:divsChild>
            <w:div w:id="566838427">
              <w:marLeft w:val="0"/>
              <w:marRight w:val="0"/>
              <w:marTop w:val="0"/>
              <w:marBottom w:val="0"/>
              <w:divBdr>
                <w:top w:val="none" w:sz="0" w:space="0" w:color="auto"/>
                <w:left w:val="none" w:sz="0" w:space="0" w:color="auto"/>
                <w:bottom w:val="none" w:sz="0" w:space="0" w:color="auto"/>
                <w:right w:val="none" w:sz="0" w:space="0" w:color="auto"/>
              </w:divBdr>
              <w:divsChild>
                <w:div w:id="1476601389">
                  <w:marLeft w:val="0"/>
                  <w:marRight w:val="1"/>
                  <w:marTop w:val="0"/>
                  <w:marBottom w:val="0"/>
                  <w:divBdr>
                    <w:top w:val="none" w:sz="0" w:space="0" w:color="auto"/>
                    <w:left w:val="none" w:sz="0" w:space="0" w:color="auto"/>
                    <w:bottom w:val="none" w:sz="0" w:space="0" w:color="auto"/>
                    <w:right w:val="none" w:sz="0" w:space="0" w:color="auto"/>
                  </w:divBdr>
                  <w:divsChild>
                    <w:div w:id="231477011">
                      <w:marLeft w:val="0"/>
                      <w:marRight w:val="0"/>
                      <w:marTop w:val="0"/>
                      <w:marBottom w:val="0"/>
                      <w:divBdr>
                        <w:top w:val="none" w:sz="0" w:space="0" w:color="auto"/>
                        <w:left w:val="none" w:sz="0" w:space="0" w:color="auto"/>
                        <w:bottom w:val="none" w:sz="0" w:space="0" w:color="auto"/>
                        <w:right w:val="none" w:sz="0" w:space="0" w:color="auto"/>
                      </w:divBdr>
                      <w:divsChild>
                        <w:div w:id="765003857">
                          <w:marLeft w:val="0"/>
                          <w:marRight w:val="0"/>
                          <w:marTop w:val="0"/>
                          <w:marBottom w:val="0"/>
                          <w:divBdr>
                            <w:top w:val="none" w:sz="0" w:space="0" w:color="auto"/>
                            <w:left w:val="none" w:sz="0" w:space="0" w:color="auto"/>
                            <w:bottom w:val="none" w:sz="0" w:space="0" w:color="auto"/>
                            <w:right w:val="none" w:sz="0" w:space="0" w:color="auto"/>
                          </w:divBdr>
                          <w:divsChild>
                            <w:div w:id="869145313">
                              <w:marLeft w:val="0"/>
                              <w:marRight w:val="0"/>
                              <w:marTop w:val="120"/>
                              <w:marBottom w:val="360"/>
                              <w:divBdr>
                                <w:top w:val="none" w:sz="0" w:space="0" w:color="auto"/>
                                <w:left w:val="none" w:sz="0" w:space="0" w:color="auto"/>
                                <w:bottom w:val="none" w:sz="0" w:space="0" w:color="auto"/>
                                <w:right w:val="none" w:sz="0" w:space="0" w:color="auto"/>
                              </w:divBdr>
                              <w:divsChild>
                                <w:div w:id="1917863639">
                                  <w:marLeft w:val="0"/>
                                  <w:marRight w:val="0"/>
                                  <w:marTop w:val="0"/>
                                  <w:marBottom w:val="0"/>
                                  <w:divBdr>
                                    <w:top w:val="none" w:sz="0" w:space="0" w:color="auto"/>
                                    <w:left w:val="none" w:sz="0" w:space="0" w:color="auto"/>
                                    <w:bottom w:val="none" w:sz="0" w:space="0" w:color="auto"/>
                                    <w:right w:val="none" w:sz="0" w:space="0" w:color="auto"/>
                                  </w:divBdr>
                                  <w:divsChild>
                                    <w:div w:id="14684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578675">
      <w:bodyDiv w:val="1"/>
      <w:marLeft w:val="0"/>
      <w:marRight w:val="0"/>
      <w:marTop w:val="0"/>
      <w:marBottom w:val="0"/>
      <w:divBdr>
        <w:top w:val="none" w:sz="0" w:space="0" w:color="auto"/>
        <w:left w:val="none" w:sz="0" w:space="0" w:color="auto"/>
        <w:bottom w:val="none" w:sz="0" w:space="0" w:color="auto"/>
        <w:right w:val="none" w:sz="0" w:space="0" w:color="auto"/>
      </w:divBdr>
      <w:divsChild>
        <w:div w:id="2139297253">
          <w:marLeft w:val="0"/>
          <w:marRight w:val="1"/>
          <w:marTop w:val="0"/>
          <w:marBottom w:val="0"/>
          <w:divBdr>
            <w:top w:val="none" w:sz="0" w:space="0" w:color="auto"/>
            <w:left w:val="none" w:sz="0" w:space="0" w:color="auto"/>
            <w:bottom w:val="none" w:sz="0" w:space="0" w:color="auto"/>
            <w:right w:val="none" w:sz="0" w:space="0" w:color="auto"/>
          </w:divBdr>
          <w:divsChild>
            <w:div w:id="1059018034">
              <w:marLeft w:val="0"/>
              <w:marRight w:val="0"/>
              <w:marTop w:val="0"/>
              <w:marBottom w:val="0"/>
              <w:divBdr>
                <w:top w:val="none" w:sz="0" w:space="0" w:color="auto"/>
                <w:left w:val="none" w:sz="0" w:space="0" w:color="auto"/>
                <w:bottom w:val="none" w:sz="0" w:space="0" w:color="auto"/>
                <w:right w:val="none" w:sz="0" w:space="0" w:color="auto"/>
              </w:divBdr>
              <w:divsChild>
                <w:div w:id="810251594">
                  <w:marLeft w:val="0"/>
                  <w:marRight w:val="1"/>
                  <w:marTop w:val="0"/>
                  <w:marBottom w:val="0"/>
                  <w:divBdr>
                    <w:top w:val="none" w:sz="0" w:space="0" w:color="auto"/>
                    <w:left w:val="none" w:sz="0" w:space="0" w:color="auto"/>
                    <w:bottom w:val="none" w:sz="0" w:space="0" w:color="auto"/>
                    <w:right w:val="none" w:sz="0" w:space="0" w:color="auto"/>
                  </w:divBdr>
                  <w:divsChild>
                    <w:div w:id="1570381637">
                      <w:marLeft w:val="0"/>
                      <w:marRight w:val="0"/>
                      <w:marTop w:val="0"/>
                      <w:marBottom w:val="0"/>
                      <w:divBdr>
                        <w:top w:val="none" w:sz="0" w:space="0" w:color="auto"/>
                        <w:left w:val="none" w:sz="0" w:space="0" w:color="auto"/>
                        <w:bottom w:val="none" w:sz="0" w:space="0" w:color="auto"/>
                        <w:right w:val="none" w:sz="0" w:space="0" w:color="auto"/>
                      </w:divBdr>
                      <w:divsChild>
                        <w:div w:id="2093314742">
                          <w:marLeft w:val="0"/>
                          <w:marRight w:val="0"/>
                          <w:marTop w:val="0"/>
                          <w:marBottom w:val="0"/>
                          <w:divBdr>
                            <w:top w:val="none" w:sz="0" w:space="0" w:color="auto"/>
                            <w:left w:val="none" w:sz="0" w:space="0" w:color="auto"/>
                            <w:bottom w:val="none" w:sz="0" w:space="0" w:color="auto"/>
                            <w:right w:val="none" w:sz="0" w:space="0" w:color="auto"/>
                          </w:divBdr>
                          <w:divsChild>
                            <w:div w:id="152527885">
                              <w:marLeft w:val="0"/>
                              <w:marRight w:val="0"/>
                              <w:marTop w:val="120"/>
                              <w:marBottom w:val="360"/>
                              <w:divBdr>
                                <w:top w:val="none" w:sz="0" w:space="0" w:color="auto"/>
                                <w:left w:val="none" w:sz="0" w:space="0" w:color="auto"/>
                                <w:bottom w:val="none" w:sz="0" w:space="0" w:color="auto"/>
                                <w:right w:val="none" w:sz="0" w:space="0" w:color="auto"/>
                              </w:divBdr>
                              <w:divsChild>
                                <w:div w:id="577445156">
                                  <w:marLeft w:val="0"/>
                                  <w:marRight w:val="0"/>
                                  <w:marTop w:val="0"/>
                                  <w:marBottom w:val="0"/>
                                  <w:divBdr>
                                    <w:top w:val="none" w:sz="0" w:space="0" w:color="auto"/>
                                    <w:left w:val="none" w:sz="0" w:space="0" w:color="auto"/>
                                    <w:bottom w:val="none" w:sz="0" w:space="0" w:color="auto"/>
                                    <w:right w:val="none" w:sz="0" w:space="0" w:color="auto"/>
                                  </w:divBdr>
                                  <w:divsChild>
                                    <w:div w:id="123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81704">
      <w:bodyDiv w:val="1"/>
      <w:marLeft w:val="0"/>
      <w:marRight w:val="0"/>
      <w:marTop w:val="0"/>
      <w:marBottom w:val="0"/>
      <w:divBdr>
        <w:top w:val="none" w:sz="0" w:space="0" w:color="auto"/>
        <w:left w:val="none" w:sz="0" w:space="0" w:color="auto"/>
        <w:bottom w:val="none" w:sz="0" w:space="0" w:color="auto"/>
        <w:right w:val="none" w:sz="0" w:space="0" w:color="auto"/>
      </w:divBdr>
      <w:divsChild>
        <w:div w:id="575474773">
          <w:marLeft w:val="0"/>
          <w:marRight w:val="0"/>
          <w:marTop w:val="0"/>
          <w:marBottom w:val="0"/>
          <w:divBdr>
            <w:top w:val="none" w:sz="0" w:space="0" w:color="auto"/>
            <w:left w:val="none" w:sz="0" w:space="0" w:color="auto"/>
            <w:bottom w:val="none" w:sz="0" w:space="0" w:color="auto"/>
            <w:right w:val="none" w:sz="0" w:space="0" w:color="auto"/>
          </w:divBdr>
        </w:div>
        <w:div w:id="1216237637">
          <w:marLeft w:val="0"/>
          <w:marRight w:val="0"/>
          <w:marTop w:val="0"/>
          <w:marBottom w:val="0"/>
          <w:divBdr>
            <w:top w:val="none" w:sz="0" w:space="0" w:color="auto"/>
            <w:left w:val="none" w:sz="0" w:space="0" w:color="auto"/>
            <w:bottom w:val="none" w:sz="0" w:space="0" w:color="auto"/>
            <w:right w:val="none" w:sz="0" w:space="0" w:color="auto"/>
          </w:divBdr>
          <w:divsChild>
            <w:div w:id="340011640">
              <w:marLeft w:val="0"/>
              <w:marRight w:val="0"/>
              <w:marTop w:val="0"/>
              <w:marBottom w:val="0"/>
              <w:divBdr>
                <w:top w:val="none" w:sz="0" w:space="0" w:color="auto"/>
                <w:left w:val="none" w:sz="0" w:space="0" w:color="auto"/>
                <w:bottom w:val="none" w:sz="0" w:space="0" w:color="auto"/>
                <w:right w:val="none" w:sz="0" w:space="0" w:color="auto"/>
              </w:divBdr>
            </w:div>
          </w:divsChild>
        </w:div>
        <w:div w:id="1919246277">
          <w:marLeft w:val="0"/>
          <w:marRight w:val="0"/>
          <w:marTop w:val="0"/>
          <w:marBottom w:val="0"/>
          <w:divBdr>
            <w:top w:val="none" w:sz="0" w:space="0" w:color="auto"/>
            <w:left w:val="none" w:sz="0" w:space="0" w:color="auto"/>
            <w:bottom w:val="none" w:sz="0" w:space="0" w:color="auto"/>
            <w:right w:val="none" w:sz="0" w:space="0" w:color="auto"/>
          </w:divBdr>
        </w:div>
        <w:div w:id="1932733776">
          <w:marLeft w:val="0"/>
          <w:marRight w:val="0"/>
          <w:marTop w:val="0"/>
          <w:marBottom w:val="0"/>
          <w:divBdr>
            <w:top w:val="none" w:sz="0" w:space="0" w:color="auto"/>
            <w:left w:val="none" w:sz="0" w:space="0" w:color="auto"/>
            <w:bottom w:val="none" w:sz="0" w:space="0" w:color="auto"/>
            <w:right w:val="none" w:sz="0" w:space="0" w:color="auto"/>
          </w:divBdr>
        </w:div>
      </w:divsChild>
    </w:div>
    <w:div w:id="1967079648">
      <w:bodyDiv w:val="1"/>
      <w:marLeft w:val="0"/>
      <w:marRight w:val="0"/>
      <w:marTop w:val="0"/>
      <w:marBottom w:val="0"/>
      <w:divBdr>
        <w:top w:val="none" w:sz="0" w:space="0" w:color="auto"/>
        <w:left w:val="none" w:sz="0" w:space="0" w:color="auto"/>
        <w:bottom w:val="none" w:sz="0" w:space="0" w:color="auto"/>
        <w:right w:val="none" w:sz="0" w:space="0" w:color="auto"/>
      </w:divBdr>
      <w:divsChild>
        <w:div w:id="492719049">
          <w:marLeft w:val="0"/>
          <w:marRight w:val="1"/>
          <w:marTop w:val="0"/>
          <w:marBottom w:val="0"/>
          <w:divBdr>
            <w:top w:val="none" w:sz="0" w:space="0" w:color="auto"/>
            <w:left w:val="none" w:sz="0" w:space="0" w:color="auto"/>
            <w:bottom w:val="none" w:sz="0" w:space="0" w:color="auto"/>
            <w:right w:val="none" w:sz="0" w:space="0" w:color="auto"/>
          </w:divBdr>
          <w:divsChild>
            <w:div w:id="103382472">
              <w:marLeft w:val="0"/>
              <w:marRight w:val="0"/>
              <w:marTop w:val="0"/>
              <w:marBottom w:val="0"/>
              <w:divBdr>
                <w:top w:val="none" w:sz="0" w:space="0" w:color="auto"/>
                <w:left w:val="none" w:sz="0" w:space="0" w:color="auto"/>
                <w:bottom w:val="none" w:sz="0" w:space="0" w:color="auto"/>
                <w:right w:val="none" w:sz="0" w:space="0" w:color="auto"/>
              </w:divBdr>
              <w:divsChild>
                <w:div w:id="14891359">
                  <w:marLeft w:val="0"/>
                  <w:marRight w:val="1"/>
                  <w:marTop w:val="0"/>
                  <w:marBottom w:val="0"/>
                  <w:divBdr>
                    <w:top w:val="none" w:sz="0" w:space="0" w:color="auto"/>
                    <w:left w:val="none" w:sz="0" w:space="0" w:color="auto"/>
                    <w:bottom w:val="none" w:sz="0" w:space="0" w:color="auto"/>
                    <w:right w:val="none" w:sz="0" w:space="0" w:color="auto"/>
                  </w:divBdr>
                  <w:divsChild>
                    <w:div w:id="1869678746">
                      <w:marLeft w:val="0"/>
                      <w:marRight w:val="0"/>
                      <w:marTop w:val="0"/>
                      <w:marBottom w:val="0"/>
                      <w:divBdr>
                        <w:top w:val="none" w:sz="0" w:space="0" w:color="auto"/>
                        <w:left w:val="none" w:sz="0" w:space="0" w:color="auto"/>
                        <w:bottom w:val="none" w:sz="0" w:space="0" w:color="auto"/>
                        <w:right w:val="none" w:sz="0" w:space="0" w:color="auto"/>
                      </w:divBdr>
                      <w:divsChild>
                        <w:div w:id="651836283">
                          <w:marLeft w:val="0"/>
                          <w:marRight w:val="0"/>
                          <w:marTop w:val="0"/>
                          <w:marBottom w:val="0"/>
                          <w:divBdr>
                            <w:top w:val="none" w:sz="0" w:space="0" w:color="auto"/>
                            <w:left w:val="none" w:sz="0" w:space="0" w:color="auto"/>
                            <w:bottom w:val="none" w:sz="0" w:space="0" w:color="auto"/>
                            <w:right w:val="none" w:sz="0" w:space="0" w:color="auto"/>
                          </w:divBdr>
                          <w:divsChild>
                            <w:div w:id="1168473878">
                              <w:marLeft w:val="0"/>
                              <w:marRight w:val="0"/>
                              <w:marTop w:val="120"/>
                              <w:marBottom w:val="360"/>
                              <w:divBdr>
                                <w:top w:val="none" w:sz="0" w:space="0" w:color="auto"/>
                                <w:left w:val="none" w:sz="0" w:space="0" w:color="auto"/>
                                <w:bottom w:val="none" w:sz="0" w:space="0" w:color="auto"/>
                                <w:right w:val="none" w:sz="0" w:space="0" w:color="auto"/>
                              </w:divBdr>
                              <w:divsChild>
                                <w:div w:id="1358854281">
                                  <w:marLeft w:val="0"/>
                                  <w:marRight w:val="0"/>
                                  <w:marTop w:val="0"/>
                                  <w:marBottom w:val="0"/>
                                  <w:divBdr>
                                    <w:top w:val="none" w:sz="0" w:space="0" w:color="auto"/>
                                    <w:left w:val="none" w:sz="0" w:space="0" w:color="auto"/>
                                    <w:bottom w:val="none" w:sz="0" w:space="0" w:color="auto"/>
                                    <w:right w:val="none" w:sz="0" w:space="0" w:color="auto"/>
                                  </w:divBdr>
                                  <w:divsChild>
                                    <w:div w:id="12249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13729">
      <w:bodyDiv w:val="1"/>
      <w:marLeft w:val="0"/>
      <w:marRight w:val="0"/>
      <w:marTop w:val="0"/>
      <w:marBottom w:val="0"/>
      <w:divBdr>
        <w:top w:val="none" w:sz="0" w:space="0" w:color="auto"/>
        <w:left w:val="none" w:sz="0" w:space="0" w:color="auto"/>
        <w:bottom w:val="none" w:sz="0" w:space="0" w:color="auto"/>
        <w:right w:val="none" w:sz="0" w:space="0" w:color="auto"/>
      </w:divBdr>
      <w:divsChild>
        <w:div w:id="1310204416">
          <w:marLeft w:val="0"/>
          <w:marRight w:val="0"/>
          <w:marTop w:val="0"/>
          <w:marBottom w:val="0"/>
          <w:divBdr>
            <w:top w:val="none" w:sz="0" w:space="0" w:color="auto"/>
            <w:left w:val="none" w:sz="0" w:space="0" w:color="auto"/>
            <w:bottom w:val="none" w:sz="0" w:space="0" w:color="auto"/>
            <w:right w:val="none" w:sz="0" w:space="0" w:color="auto"/>
          </w:divBdr>
        </w:div>
        <w:div w:id="1327707385">
          <w:marLeft w:val="0"/>
          <w:marRight w:val="0"/>
          <w:marTop w:val="0"/>
          <w:marBottom w:val="0"/>
          <w:divBdr>
            <w:top w:val="none" w:sz="0" w:space="0" w:color="auto"/>
            <w:left w:val="none" w:sz="0" w:space="0" w:color="auto"/>
            <w:bottom w:val="none" w:sz="0" w:space="0" w:color="auto"/>
            <w:right w:val="none" w:sz="0" w:space="0" w:color="auto"/>
          </w:divBdr>
        </w:div>
        <w:div w:id="1607931782">
          <w:marLeft w:val="0"/>
          <w:marRight w:val="0"/>
          <w:marTop w:val="0"/>
          <w:marBottom w:val="0"/>
          <w:divBdr>
            <w:top w:val="none" w:sz="0" w:space="0" w:color="auto"/>
            <w:left w:val="none" w:sz="0" w:space="0" w:color="auto"/>
            <w:bottom w:val="none" w:sz="0" w:space="0" w:color="auto"/>
            <w:right w:val="none" w:sz="0" w:space="0" w:color="auto"/>
          </w:divBdr>
          <w:divsChild>
            <w:div w:id="2145537869">
              <w:marLeft w:val="0"/>
              <w:marRight w:val="0"/>
              <w:marTop w:val="0"/>
              <w:marBottom w:val="0"/>
              <w:divBdr>
                <w:top w:val="none" w:sz="0" w:space="0" w:color="auto"/>
                <w:left w:val="none" w:sz="0" w:space="0" w:color="auto"/>
                <w:bottom w:val="none" w:sz="0" w:space="0" w:color="auto"/>
                <w:right w:val="none" w:sz="0" w:space="0" w:color="auto"/>
              </w:divBdr>
            </w:div>
          </w:divsChild>
        </w:div>
        <w:div w:id="2017149917">
          <w:marLeft w:val="0"/>
          <w:marRight w:val="0"/>
          <w:marTop w:val="0"/>
          <w:marBottom w:val="0"/>
          <w:divBdr>
            <w:top w:val="none" w:sz="0" w:space="0" w:color="auto"/>
            <w:left w:val="none" w:sz="0" w:space="0" w:color="auto"/>
            <w:bottom w:val="none" w:sz="0" w:space="0" w:color="auto"/>
            <w:right w:val="none" w:sz="0" w:space="0" w:color="auto"/>
          </w:divBdr>
        </w:div>
      </w:divsChild>
    </w:div>
    <w:div w:id="1985424383">
      <w:bodyDiv w:val="1"/>
      <w:marLeft w:val="0"/>
      <w:marRight w:val="0"/>
      <w:marTop w:val="0"/>
      <w:marBottom w:val="0"/>
      <w:divBdr>
        <w:top w:val="none" w:sz="0" w:space="0" w:color="auto"/>
        <w:left w:val="none" w:sz="0" w:space="0" w:color="auto"/>
        <w:bottom w:val="none" w:sz="0" w:space="0" w:color="auto"/>
        <w:right w:val="none" w:sz="0" w:space="0" w:color="auto"/>
      </w:divBdr>
      <w:divsChild>
        <w:div w:id="133985601">
          <w:marLeft w:val="0"/>
          <w:marRight w:val="0"/>
          <w:marTop w:val="0"/>
          <w:marBottom w:val="0"/>
          <w:divBdr>
            <w:top w:val="none" w:sz="0" w:space="0" w:color="auto"/>
            <w:left w:val="none" w:sz="0" w:space="0" w:color="auto"/>
            <w:bottom w:val="none" w:sz="0" w:space="0" w:color="auto"/>
            <w:right w:val="none" w:sz="0" w:space="0" w:color="auto"/>
          </w:divBdr>
        </w:div>
        <w:div w:id="1191341563">
          <w:marLeft w:val="0"/>
          <w:marRight w:val="0"/>
          <w:marTop w:val="0"/>
          <w:marBottom w:val="0"/>
          <w:divBdr>
            <w:top w:val="none" w:sz="0" w:space="0" w:color="auto"/>
            <w:left w:val="none" w:sz="0" w:space="0" w:color="auto"/>
            <w:bottom w:val="none" w:sz="0" w:space="0" w:color="auto"/>
            <w:right w:val="none" w:sz="0" w:space="0" w:color="auto"/>
          </w:divBdr>
        </w:div>
        <w:div w:id="1257058933">
          <w:marLeft w:val="0"/>
          <w:marRight w:val="0"/>
          <w:marTop w:val="0"/>
          <w:marBottom w:val="0"/>
          <w:divBdr>
            <w:top w:val="none" w:sz="0" w:space="0" w:color="auto"/>
            <w:left w:val="none" w:sz="0" w:space="0" w:color="auto"/>
            <w:bottom w:val="none" w:sz="0" w:space="0" w:color="auto"/>
            <w:right w:val="none" w:sz="0" w:space="0" w:color="auto"/>
          </w:divBdr>
        </w:div>
      </w:divsChild>
    </w:div>
    <w:div w:id="1990134808">
      <w:bodyDiv w:val="1"/>
      <w:marLeft w:val="0"/>
      <w:marRight w:val="0"/>
      <w:marTop w:val="0"/>
      <w:marBottom w:val="0"/>
      <w:divBdr>
        <w:top w:val="none" w:sz="0" w:space="0" w:color="auto"/>
        <w:left w:val="none" w:sz="0" w:space="0" w:color="auto"/>
        <w:bottom w:val="none" w:sz="0" w:space="0" w:color="auto"/>
        <w:right w:val="none" w:sz="0" w:space="0" w:color="auto"/>
      </w:divBdr>
      <w:divsChild>
        <w:div w:id="1371299996">
          <w:marLeft w:val="0"/>
          <w:marRight w:val="1"/>
          <w:marTop w:val="0"/>
          <w:marBottom w:val="0"/>
          <w:divBdr>
            <w:top w:val="none" w:sz="0" w:space="0" w:color="auto"/>
            <w:left w:val="none" w:sz="0" w:space="0" w:color="auto"/>
            <w:bottom w:val="none" w:sz="0" w:space="0" w:color="auto"/>
            <w:right w:val="none" w:sz="0" w:space="0" w:color="auto"/>
          </w:divBdr>
          <w:divsChild>
            <w:div w:id="2138599824">
              <w:marLeft w:val="0"/>
              <w:marRight w:val="0"/>
              <w:marTop w:val="0"/>
              <w:marBottom w:val="0"/>
              <w:divBdr>
                <w:top w:val="none" w:sz="0" w:space="0" w:color="auto"/>
                <w:left w:val="none" w:sz="0" w:space="0" w:color="auto"/>
                <w:bottom w:val="none" w:sz="0" w:space="0" w:color="auto"/>
                <w:right w:val="none" w:sz="0" w:space="0" w:color="auto"/>
              </w:divBdr>
              <w:divsChild>
                <w:div w:id="1160267150">
                  <w:marLeft w:val="0"/>
                  <w:marRight w:val="1"/>
                  <w:marTop w:val="0"/>
                  <w:marBottom w:val="0"/>
                  <w:divBdr>
                    <w:top w:val="none" w:sz="0" w:space="0" w:color="auto"/>
                    <w:left w:val="none" w:sz="0" w:space="0" w:color="auto"/>
                    <w:bottom w:val="none" w:sz="0" w:space="0" w:color="auto"/>
                    <w:right w:val="none" w:sz="0" w:space="0" w:color="auto"/>
                  </w:divBdr>
                  <w:divsChild>
                    <w:div w:id="1981763174">
                      <w:marLeft w:val="0"/>
                      <w:marRight w:val="0"/>
                      <w:marTop w:val="0"/>
                      <w:marBottom w:val="0"/>
                      <w:divBdr>
                        <w:top w:val="none" w:sz="0" w:space="0" w:color="auto"/>
                        <w:left w:val="none" w:sz="0" w:space="0" w:color="auto"/>
                        <w:bottom w:val="none" w:sz="0" w:space="0" w:color="auto"/>
                        <w:right w:val="none" w:sz="0" w:space="0" w:color="auto"/>
                      </w:divBdr>
                      <w:divsChild>
                        <w:div w:id="819659509">
                          <w:marLeft w:val="0"/>
                          <w:marRight w:val="0"/>
                          <w:marTop w:val="0"/>
                          <w:marBottom w:val="0"/>
                          <w:divBdr>
                            <w:top w:val="none" w:sz="0" w:space="0" w:color="auto"/>
                            <w:left w:val="none" w:sz="0" w:space="0" w:color="auto"/>
                            <w:bottom w:val="none" w:sz="0" w:space="0" w:color="auto"/>
                            <w:right w:val="none" w:sz="0" w:space="0" w:color="auto"/>
                          </w:divBdr>
                          <w:divsChild>
                            <w:div w:id="909968275">
                              <w:marLeft w:val="0"/>
                              <w:marRight w:val="0"/>
                              <w:marTop w:val="120"/>
                              <w:marBottom w:val="360"/>
                              <w:divBdr>
                                <w:top w:val="none" w:sz="0" w:space="0" w:color="auto"/>
                                <w:left w:val="none" w:sz="0" w:space="0" w:color="auto"/>
                                <w:bottom w:val="none" w:sz="0" w:space="0" w:color="auto"/>
                                <w:right w:val="none" w:sz="0" w:space="0" w:color="auto"/>
                              </w:divBdr>
                              <w:divsChild>
                                <w:div w:id="2120447172">
                                  <w:marLeft w:val="0"/>
                                  <w:marRight w:val="0"/>
                                  <w:marTop w:val="0"/>
                                  <w:marBottom w:val="0"/>
                                  <w:divBdr>
                                    <w:top w:val="none" w:sz="0" w:space="0" w:color="auto"/>
                                    <w:left w:val="none" w:sz="0" w:space="0" w:color="auto"/>
                                    <w:bottom w:val="none" w:sz="0" w:space="0" w:color="auto"/>
                                    <w:right w:val="none" w:sz="0" w:space="0" w:color="auto"/>
                                  </w:divBdr>
                                  <w:divsChild>
                                    <w:div w:id="13568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695259">
      <w:bodyDiv w:val="1"/>
      <w:marLeft w:val="0"/>
      <w:marRight w:val="0"/>
      <w:marTop w:val="0"/>
      <w:marBottom w:val="0"/>
      <w:divBdr>
        <w:top w:val="none" w:sz="0" w:space="0" w:color="auto"/>
        <w:left w:val="none" w:sz="0" w:space="0" w:color="auto"/>
        <w:bottom w:val="none" w:sz="0" w:space="0" w:color="auto"/>
        <w:right w:val="none" w:sz="0" w:space="0" w:color="auto"/>
      </w:divBdr>
      <w:divsChild>
        <w:div w:id="1030766746">
          <w:marLeft w:val="0"/>
          <w:marRight w:val="1"/>
          <w:marTop w:val="0"/>
          <w:marBottom w:val="0"/>
          <w:divBdr>
            <w:top w:val="none" w:sz="0" w:space="0" w:color="auto"/>
            <w:left w:val="none" w:sz="0" w:space="0" w:color="auto"/>
            <w:bottom w:val="none" w:sz="0" w:space="0" w:color="auto"/>
            <w:right w:val="none" w:sz="0" w:space="0" w:color="auto"/>
          </w:divBdr>
          <w:divsChild>
            <w:div w:id="3409281">
              <w:marLeft w:val="0"/>
              <w:marRight w:val="0"/>
              <w:marTop w:val="0"/>
              <w:marBottom w:val="0"/>
              <w:divBdr>
                <w:top w:val="none" w:sz="0" w:space="0" w:color="auto"/>
                <w:left w:val="none" w:sz="0" w:space="0" w:color="auto"/>
                <w:bottom w:val="none" w:sz="0" w:space="0" w:color="auto"/>
                <w:right w:val="none" w:sz="0" w:space="0" w:color="auto"/>
              </w:divBdr>
              <w:divsChild>
                <w:div w:id="1440561763">
                  <w:marLeft w:val="0"/>
                  <w:marRight w:val="1"/>
                  <w:marTop w:val="0"/>
                  <w:marBottom w:val="0"/>
                  <w:divBdr>
                    <w:top w:val="none" w:sz="0" w:space="0" w:color="auto"/>
                    <w:left w:val="none" w:sz="0" w:space="0" w:color="auto"/>
                    <w:bottom w:val="none" w:sz="0" w:space="0" w:color="auto"/>
                    <w:right w:val="none" w:sz="0" w:space="0" w:color="auto"/>
                  </w:divBdr>
                  <w:divsChild>
                    <w:div w:id="1165242010">
                      <w:marLeft w:val="0"/>
                      <w:marRight w:val="0"/>
                      <w:marTop w:val="0"/>
                      <w:marBottom w:val="0"/>
                      <w:divBdr>
                        <w:top w:val="none" w:sz="0" w:space="0" w:color="auto"/>
                        <w:left w:val="none" w:sz="0" w:space="0" w:color="auto"/>
                        <w:bottom w:val="none" w:sz="0" w:space="0" w:color="auto"/>
                        <w:right w:val="none" w:sz="0" w:space="0" w:color="auto"/>
                      </w:divBdr>
                      <w:divsChild>
                        <w:div w:id="1473983590">
                          <w:marLeft w:val="0"/>
                          <w:marRight w:val="0"/>
                          <w:marTop w:val="0"/>
                          <w:marBottom w:val="0"/>
                          <w:divBdr>
                            <w:top w:val="none" w:sz="0" w:space="0" w:color="auto"/>
                            <w:left w:val="none" w:sz="0" w:space="0" w:color="auto"/>
                            <w:bottom w:val="none" w:sz="0" w:space="0" w:color="auto"/>
                            <w:right w:val="none" w:sz="0" w:space="0" w:color="auto"/>
                          </w:divBdr>
                          <w:divsChild>
                            <w:div w:id="360129921">
                              <w:marLeft w:val="0"/>
                              <w:marRight w:val="0"/>
                              <w:marTop w:val="120"/>
                              <w:marBottom w:val="360"/>
                              <w:divBdr>
                                <w:top w:val="none" w:sz="0" w:space="0" w:color="auto"/>
                                <w:left w:val="none" w:sz="0" w:space="0" w:color="auto"/>
                                <w:bottom w:val="none" w:sz="0" w:space="0" w:color="auto"/>
                                <w:right w:val="none" w:sz="0" w:space="0" w:color="auto"/>
                              </w:divBdr>
                              <w:divsChild>
                                <w:div w:id="1964844355">
                                  <w:marLeft w:val="0"/>
                                  <w:marRight w:val="0"/>
                                  <w:marTop w:val="0"/>
                                  <w:marBottom w:val="0"/>
                                  <w:divBdr>
                                    <w:top w:val="none" w:sz="0" w:space="0" w:color="auto"/>
                                    <w:left w:val="none" w:sz="0" w:space="0" w:color="auto"/>
                                    <w:bottom w:val="none" w:sz="0" w:space="0" w:color="auto"/>
                                    <w:right w:val="none" w:sz="0" w:space="0" w:color="auto"/>
                                  </w:divBdr>
                                  <w:divsChild>
                                    <w:div w:id="4044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28933">
      <w:bodyDiv w:val="1"/>
      <w:marLeft w:val="0"/>
      <w:marRight w:val="0"/>
      <w:marTop w:val="0"/>
      <w:marBottom w:val="0"/>
      <w:divBdr>
        <w:top w:val="none" w:sz="0" w:space="0" w:color="auto"/>
        <w:left w:val="none" w:sz="0" w:space="0" w:color="auto"/>
        <w:bottom w:val="none" w:sz="0" w:space="0" w:color="auto"/>
        <w:right w:val="none" w:sz="0" w:space="0" w:color="auto"/>
      </w:divBdr>
      <w:divsChild>
        <w:div w:id="298612264">
          <w:marLeft w:val="0"/>
          <w:marRight w:val="1"/>
          <w:marTop w:val="0"/>
          <w:marBottom w:val="0"/>
          <w:divBdr>
            <w:top w:val="none" w:sz="0" w:space="0" w:color="auto"/>
            <w:left w:val="none" w:sz="0" w:space="0" w:color="auto"/>
            <w:bottom w:val="none" w:sz="0" w:space="0" w:color="auto"/>
            <w:right w:val="none" w:sz="0" w:space="0" w:color="auto"/>
          </w:divBdr>
          <w:divsChild>
            <w:div w:id="1668511236">
              <w:marLeft w:val="0"/>
              <w:marRight w:val="0"/>
              <w:marTop w:val="0"/>
              <w:marBottom w:val="0"/>
              <w:divBdr>
                <w:top w:val="none" w:sz="0" w:space="0" w:color="auto"/>
                <w:left w:val="none" w:sz="0" w:space="0" w:color="auto"/>
                <w:bottom w:val="none" w:sz="0" w:space="0" w:color="auto"/>
                <w:right w:val="none" w:sz="0" w:space="0" w:color="auto"/>
              </w:divBdr>
              <w:divsChild>
                <w:div w:id="331875898">
                  <w:marLeft w:val="0"/>
                  <w:marRight w:val="1"/>
                  <w:marTop w:val="0"/>
                  <w:marBottom w:val="0"/>
                  <w:divBdr>
                    <w:top w:val="none" w:sz="0" w:space="0" w:color="auto"/>
                    <w:left w:val="none" w:sz="0" w:space="0" w:color="auto"/>
                    <w:bottom w:val="none" w:sz="0" w:space="0" w:color="auto"/>
                    <w:right w:val="none" w:sz="0" w:space="0" w:color="auto"/>
                  </w:divBdr>
                  <w:divsChild>
                    <w:div w:id="1124227319">
                      <w:marLeft w:val="0"/>
                      <w:marRight w:val="0"/>
                      <w:marTop w:val="0"/>
                      <w:marBottom w:val="0"/>
                      <w:divBdr>
                        <w:top w:val="none" w:sz="0" w:space="0" w:color="auto"/>
                        <w:left w:val="none" w:sz="0" w:space="0" w:color="auto"/>
                        <w:bottom w:val="none" w:sz="0" w:space="0" w:color="auto"/>
                        <w:right w:val="none" w:sz="0" w:space="0" w:color="auto"/>
                      </w:divBdr>
                      <w:divsChild>
                        <w:div w:id="1934896563">
                          <w:marLeft w:val="0"/>
                          <w:marRight w:val="0"/>
                          <w:marTop w:val="0"/>
                          <w:marBottom w:val="0"/>
                          <w:divBdr>
                            <w:top w:val="none" w:sz="0" w:space="0" w:color="auto"/>
                            <w:left w:val="none" w:sz="0" w:space="0" w:color="auto"/>
                            <w:bottom w:val="none" w:sz="0" w:space="0" w:color="auto"/>
                            <w:right w:val="none" w:sz="0" w:space="0" w:color="auto"/>
                          </w:divBdr>
                          <w:divsChild>
                            <w:div w:id="2024015805">
                              <w:marLeft w:val="0"/>
                              <w:marRight w:val="0"/>
                              <w:marTop w:val="120"/>
                              <w:marBottom w:val="360"/>
                              <w:divBdr>
                                <w:top w:val="none" w:sz="0" w:space="0" w:color="auto"/>
                                <w:left w:val="none" w:sz="0" w:space="0" w:color="auto"/>
                                <w:bottom w:val="none" w:sz="0" w:space="0" w:color="auto"/>
                                <w:right w:val="none" w:sz="0" w:space="0" w:color="auto"/>
                              </w:divBdr>
                              <w:divsChild>
                                <w:div w:id="1514340689">
                                  <w:marLeft w:val="0"/>
                                  <w:marRight w:val="0"/>
                                  <w:marTop w:val="0"/>
                                  <w:marBottom w:val="0"/>
                                  <w:divBdr>
                                    <w:top w:val="none" w:sz="0" w:space="0" w:color="auto"/>
                                    <w:left w:val="none" w:sz="0" w:space="0" w:color="auto"/>
                                    <w:bottom w:val="none" w:sz="0" w:space="0" w:color="auto"/>
                                    <w:right w:val="none" w:sz="0" w:space="0" w:color="auto"/>
                                  </w:divBdr>
                                  <w:divsChild>
                                    <w:div w:id="12459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800856">
      <w:bodyDiv w:val="1"/>
      <w:marLeft w:val="0"/>
      <w:marRight w:val="0"/>
      <w:marTop w:val="0"/>
      <w:marBottom w:val="0"/>
      <w:divBdr>
        <w:top w:val="none" w:sz="0" w:space="0" w:color="auto"/>
        <w:left w:val="none" w:sz="0" w:space="0" w:color="auto"/>
        <w:bottom w:val="none" w:sz="0" w:space="0" w:color="auto"/>
        <w:right w:val="none" w:sz="0" w:space="0" w:color="auto"/>
      </w:divBdr>
      <w:divsChild>
        <w:div w:id="182866383">
          <w:marLeft w:val="0"/>
          <w:marRight w:val="0"/>
          <w:marTop w:val="0"/>
          <w:marBottom w:val="0"/>
          <w:divBdr>
            <w:top w:val="none" w:sz="0" w:space="0" w:color="auto"/>
            <w:left w:val="none" w:sz="0" w:space="0" w:color="auto"/>
            <w:bottom w:val="none" w:sz="0" w:space="0" w:color="auto"/>
            <w:right w:val="none" w:sz="0" w:space="0" w:color="auto"/>
          </w:divBdr>
        </w:div>
        <w:div w:id="555244577">
          <w:marLeft w:val="0"/>
          <w:marRight w:val="0"/>
          <w:marTop w:val="0"/>
          <w:marBottom w:val="0"/>
          <w:divBdr>
            <w:top w:val="none" w:sz="0" w:space="0" w:color="auto"/>
            <w:left w:val="none" w:sz="0" w:space="0" w:color="auto"/>
            <w:bottom w:val="none" w:sz="0" w:space="0" w:color="auto"/>
            <w:right w:val="none" w:sz="0" w:space="0" w:color="auto"/>
          </w:divBdr>
        </w:div>
        <w:div w:id="1339042742">
          <w:marLeft w:val="0"/>
          <w:marRight w:val="0"/>
          <w:marTop w:val="0"/>
          <w:marBottom w:val="0"/>
          <w:divBdr>
            <w:top w:val="none" w:sz="0" w:space="0" w:color="auto"/>
            <w:left w:val="none" w:sz="0" w:space="0" w:color="auto"/>
            <w:bottom w:val="none" w:sz="0" w:space="0" w:color="auto"/>
            <w:right w:val="none" w:sz="0" w:space="0" w:color="auto"/>
          </w:divBdr>
          <w:divsChild>
            <w:div w:id="333848790">
              <w:marLeft w:val="0"/>
              <w:marRight w:val="0"/>
              <w:marTop w:val="0"/>
              <w:marBottom w:val="0"/>
              <w:divBdr>
                <w:top w:val="none" w:sz="0" w:space="0" w:color="auto"/>
                <w:left w:val="none" w:sz="0" w:space="0" w:color="auto"/>
                <w:bottom w:val="none" w:sz="0" w:space="0" w:color="auto"/>
                <w:right w:val="none" w:sz="0" w:space="0" w:color="auto"/>
              </w:divBdr>
            </w:div>
          </w:divsChild>
        </w:div>
        <w:div w:id="1410273655">
          <w:marLeft w:val="0"/>
          <w:marRight w:val="0"/>
          <w:marTop w:val="0"/>
          <w:marBottom w:val="0"/>
          <w:divBdr>
            <w:top w:val="none" w:sz="0" w:space="0" w:color="auto"/>
            <w:left w:val="none" w:sz="0" w:space="0" w:color="auto"/>
            <w:bottom w:val="none" w:sz="0" w:space="0" w:color="auto"/>
            <w:right w:val="none" w:sz="0" w:space="0" w:color="auto"/>
          </w:divBdr>
        </w:div>
      </w:divsChild>
    </w:div>
    <w:div w:id="2035307381">
      <w:bodyDiv w:val="1"/>
      <w:marLeft w:val="0"/>
      <w:marRight w:val="0"/>
      <w:marTop w:val="0"/>
      <w:marBottom w:val="0"/>
      <w:divBdr>
        <w:top w:val="none" w:sz="0" w:space="0" w:color="auto"/>
        <w:left w:val="none" w:sz="0" w:space="0" w:color="auto"/>
        <w:bottom w:val="none" w:sz="0" w:space="0" w:color="auto"/>
        <w:right w:val="none" w:sz="0" w:space="0" w:color="auto"/>
      </w:divBdr>
      <w:divsChild>
        <w:div w:id="755711584">
          <w:marLeft w:val="0"/>
          <w:marRight w:val="1"/>
          <w:marTop w:val="0"/>
          <w:marBottom w:val="0"/>
          <w:divBdr>
            <w:top w:val="none" w:sz="0" w:space="0" w:color="auto"/>
            <w:left w:val="none" w:sz="0" w:space="0" w:color="auto"/>
            <w:bottom w:val="none" w:sz="0" w:space="0" w:color="auto"/>
            <w:right w:val="none" w:sz="0" w:space="0" w:color="auto"/>
          </w:divBdr>
          <w:divsChild>
            <w:div w:id="655575473">
              <w:marLeft w:val="0"/>
              <w:marRight w:val="0"/>
              <w:marTop w:val="0"/>
              <w:marBottom w:val="0"/>
              <w:divBdr>
                <w:top w:val="none" w:sz="0" w:space="0" w:color="auto"/>
                <w:left w:val="none" w:sz="0" w:space="0" w:color="auto"/>
                <w:bottom w:val="none" w:sz="0" w:space="0" w:color="auto"/>
                <w:right w:val="none" w:sz="0" w:space="0" w:color="auto"/>
              </w:divBdr>
              <w:divsChild>
                <w:div w:id="1668558952">
                  <w:marLeft w:val="0"/>
                  <w:marRight w:val="1"/>
                  <w:marTop w:val="0"/>
                  <w:marBottom w:val="0"/>
                  <w:divBdr>
                    <w:top w:val="none" w:sz="0" w:space="0" w:color="auto"/>
                    <w:left w:val="none" w:sz="0" w:space="0" w:color="auto"/>
                    <w:bottom w:val="none" w:sz="0" w:space="0" w:color="auto"/>
                    <w:right w:val="none" w:sz="0" w:space="0" w:color="auto"/>
                  </w:divBdr>
                  <w:divsChild>
                    <w:div w:id="815759165">
                      <w:marLeft w:val="0"/>
                      <w:marRight w:val="0"/>
                      <w:marTop w:val="0"/>
                      <w:marBottom w:val="0"/>
                      <w:divBdr>
                        <w:top w:val="none" w:sz="0" w:space="0" w:color="auto"/>
                        <w:left w:val="none" w:sz="0" w:space="0" w:color="auto"/>
                        <w:bottom w:val="none" w:sz="0" w:space="0" w:color="auto"/>
                        <w:right w:val="none" w:sz="0" w:space="0" w:color="auto"/>
                      </w:divBdr>
                      <w:divsChild>
                        <w:div w:id="351498372">
                          <w:marLeft w:val="0"/>
                          <w:marRight w:val="0"/>
                          <w:marTop w:val="0"/>
                          <w:marBottom w:val="0"/>
                          <w:divBdr>
                            <w:top w:val="none" w:sz="0" w:space="0" w:color="auto"/>
                            <w:left w:val="none" w:sz="0" w:space="0" w:color="auto"/>
                            <w:bottom w:val="none" w:sz="0" w:space="0" w:color="auto"/>
                            <w:right w:val="none" w:sz="0" w:space="0" w:color="auto"/>
                          </w:divBdr>
                          <w:divsChild>
                            <w:div w:id="532379106">
                              <w:marLeft w:val="0"/>
                              <w:marRight w:val="0"/>
                              <w:marTop w:val="120"/>
                              <w:marBottom w:val="360"/>
                              <w:divBdr>
                                <w:top w:val="none" w:sz="0" w:space="0" w:color="auto"/>
                                <w:left w:val="none" w:sz="0" w:space="0" w:color="auto"/>
                                <w:bottom w:val="none" w:sz="0" w:space="0" w:color="auto"/>
                                <w:right w:val="none" w:sz="0" w:space="0" w:color="auto"/>
                              </w:divBdr>
                              <w:divsChild>
                                <w:div w:id="275406829">
                                  <w:marLeft w:val="0"/>
                                  <w:marRight w:val="0"/>
                                  <w:marTop w:val="0"/>
                                  <w:marBottom w:val="0"/>
                                  <w:divBdr>
                                    <w:top w:val="none" w:sz="0" w:space="0" w:color="auto"/>
                                    <w:left w:val="none" w:sz="0" w:space="0" w:color="auto"/>
                                    <w:bottom w:val="none" w:sz="0" w:space="0" w:color="auto"/>
                                    <w:right w:val="none" w:sz="0" w:space="0" w:color="auto"/>
                                  </w:divBdr>
                                  <w:divsChild>
                                    <w:div w:id="1339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83844">
      <w:bodyDiv w:val="1"/>
      <w:marLeft w:val="0"/>
      <w:marRight w:val="0"/>
      <w:marTop w:val="0"/>
      <w:marBottom w:val="0"/>
      <w:divBdr>
        <w:top w:val="none" w:sz="0" w:space="0" w:color="auto"/>
        <w:left w:val="none" w:sz="0" w:space="0" w:color="auto"/>
        <w:bottom w:val="none" w:sz="0" w:space="0" w:color="auto"/>
        <w:right w:val="none" w:sz="0" w:space="0" w:color="auto"/>
      </w:divBdr>
      <w:divsChild>
        <w:div w:id="673722377">
          <w:marLeft w:val="0"/>
          <w:marRight w:val="0"/>
          <w:marTop w:val="0"/>
          <w:marBottom w:val="0"/>
          <w:divBdr>
            <w:top w:val="none" w:sz="0" w:space="0" w:color="auto"/>
            <w:left w:val="none" w:sz="0" w:space="0" w:color="auto"/>
            <w:bottom w:val="none" w:sz="0" w:space="0" w:color="auto"/>
            <w:right w:val="none" w:sz="0" w:space="0" w:color="auto"/>
          </w:divBdr>
        </w:div>
        <w:div w:id="1803306382">
          <w:marLeft w:val="0"/>
          <w:marRight w:val="0"/>
          <w:marTop w:val="0"/>
          <w:marBottom w:val="0"/>
          <w:divBdr>
            <w:top w:val="none" w:sz="0" w:space="0" w:color="auto"/>
            <w:left w:val="none" w:sz="0" w:space="0" w:color="auto"/>
            <w:bottom w:val="none" w:sz="0" w:space="0" w:color="auto"/>
            <w:right w:val="none" w:sz="0" w:space="0" w:color="auto"/>
          </w:divBdr>
          <w:divsChild>
            <w:div w:id="2046829957">
              <w:marLeft w:val="0"/>
              <w:marRight w:val="0"/>
              <w:marTop w:val="0"/>
              <w:marBottom w:val="0"/>
              <w:divBdr>
                <w:top w:val="none" w:sz="0" w:space="0" w:color="auto"/>
                <w:left w:val="none" w:sz="0" w:space="0" w:color="auto"/>
                <w:bottom w:val="none" w:sz="0" w:space="0" w:color="auto"/>
                <w:right w:val="none" w:sz="0" w:space="0" w:color="auto"/>
              </w:divBdr>
              <w:divsChild>
                <w:div w:id="19106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31214">
      <w:bodyDiv w:val="1"/>
      <w:marLeft w:val="0"/>
      <w:marRight w:val="0"/>
      <w:marTop w:val="0"/>
      <w:marBottom w:val="0"/>
      <w:divBdr>
        <w:top w:val="none" w:sz="0" w:space="0" w:color="auto"/>
        <w:left w:val="none" w:sz="0" w:space="0" w:color="auto"/>
        <w:bottom w:val="none" w:sz="0" w:space="0" w:color="auto"/>
        <w:right w:val="none" w:sz="0" w:space="0" w:color="auto"/>
      </w:divBdr>
    </w:div>
    <w:div w:id="2102213257">
      <w:bodyDiv w:val="1"/>
      <w:marLeft w:val="0"/>
      <w:marRight w:val="0"/>
      <w:marTop w:val="0"/>
      <w:marBottom w:val="0"/>
      <w:divBdr>
        <w:top w:val="none" w:sz="0" w:space="0" w:color="auto"/>
        <w:left w:val="none" w:sz="0" w:space="0" w:color="auto"/>
        <w:bottom w:val="none" w:sz="0" w:space="0" w:color="auto"/>
        <w:right w:val="none" w:sz="0" w:space="0" w:color="auto"/>
      </w:divBdr>
      <w:divsChild>
        <w:div w:id="280843499">
          <w:marLeft w:val="0"/>
          <w:marRight w:val="0"/>
          <w:marTop w:val="0"/>
          <w:marBottom w:val="0"/>
          <w:divBdr>
            <w:top w:val="none" w:sz="0" w:space="0" w:color="auto"/>
            <w:left w:val="none" w:sz="0" w:space="0" w:color="auto"/>
            <w:bottom w:val="none" w:sz="0" w:space="0" w:color="auto"/>
            <w:right w:val="none" w:sz="0" w:space="0" w:color="auto"/>
          </w:divBdr>
        </w:div>
        <w:div w:id="677079082">
          <w:marLeft w:val="0"/>
          <w:marRight w:val="0"/>
          <w:marTop w:val="0"/>
          <w:marBottom w:val="0"/>
          <w:divBdr>
            <w:top w:val="none" w:sz="0" w:space="0" w:color="auto"/>
            <w:left w:val="none" w:sz="0" w:space="0" w:color="auto"/>
            <w:bottom w:val="none" w:sz="0" w:space="0" w:color="auto"/>
            <w:right w:val="none" w:sz="0" w:space="0" w:color="auto"/>
          </w:divBdr>
          <w:divsChild>
            <w:div w:id="99305455">
              <w:marLeft w:val="0"/>
              <w:marRight w:val="0"/>
              <w:marTop w:val="0"/>
              <w:marBottom w:val="0"/>
              <w:divBdr>
                <w:top w:val="none" w:sz="0" w:space="0" w:color="auto"/>
                <w:left w:val="none" w:sz="0" w:space="0" w:color="auto"/>
                <w:bottom w:val="none" w:sz="0" w:space="0" w:color="auto"/>
                <w:right w:val="none" w:sz="0" w:space="0" w:color="auto"/>
              </w:divBdr>
            </w:div>
          </w:divsChild>
        </w:div>
        <w:div w:id="1008605516">
          <w:marLeft w:val="0"/>
          <w:marRight w:val="0"/>
          <w:marTop w:val="0"/>
          <w:marBottom w:val="0"/>
          <w:divBdr>
            <w:top w:val="none" w:sz="0" w:space="0" w:color="auto"/>
            <w:left w:val="none" w:sz="0" w:space="0" w:color="auto"/>
            <w:bottom w:val="none" w:sz="0" w:space="0" w:color="auto"/>
            <w:right w:val="none" w:sz="0" w:space="0" w:color="auto"/>
          </w:divBdr>
          <w:divsChild>
            <w:div w:id="1246844222">
              <w:marLeft w:val="0"/>
              <w:marRight w:val="0"/>
              <w:marTop w:val="0"/>
              <w:marBottom w:val="0"/>
              <w:divBdr>
                <w:top w:val="none" w:sz="0" w:space="0" w:color="auto"/>
                <w:left w:val="none" w:sz="0" w:space="0" w:color="auto"/>
                <w:bottom w:val="none" w:sz="0" w:space="0" w:color="auto"/>
                <w:right w:val="none" w:sz="0" w:space="0" w:color="auto"/>
              </w:divBdr>
            </w:div>
          </w:divsChild>
        </w:div>
        <w:div w:id="1334410059">
          <w:marLeft w:val="0"/>
          <w:marRight w:val="0"/>
          <w:marTop w:val="0"/>
          <w:marBottom w:val="0"/>
          <w:divBdr>
            <w:top w:val="none" w:sz="0" w:space="0" w:color="auto"/>
            <w:left w:val="none" w:sz="0" w:space="0" w:color="auto"/>
            <w:bottom w:val="none" w:sz="0" w:space="0" w:color="auto"/>
            <w:right w:val="none" w:sz="0" w:space="0" w:color="auto"/>
          </w:divBdr>
        </w:div>
        <w:div w:id="1465342430">
          <w:marLeft w:val="0"/>
          <w:marRight w:val="0"/>
          <w:marTop w:val="0"/>
          <w:marBottom w:val="0"/>
          <w:divBdr>
            <w:top w:val="none" w:sz="0" w:space="0" w:color="auto"/>
            <w:left w:val="none" w:sz="0" w:space="0" w:color="auto"/>
            <w:bottom w:val="none" w:sz="0" w:space="0" w:color="auto"/>
            <w:right w:val="none" w:sz="0" w:space="0" w:color="auto"/>
          </w:divBdr>
        </w:div>
      </w:divsChild>
    </w:div>
    <w:div w:id="2128810989">
      <w:bodyDiv w:val="1"/>
      <w:marLeft w:val="0"/>
      <w:marRight w:val="0"/>
      <w:marTop w:val="0"/>
      <w:marBottom w:val="0"/>
      <w:divBdr>
        <w:top w:val="none" w:sz="0" w:space="0" w:color="auto"/>
        <w:left w:val="none" w:sz="0" w:space="0" w:color="auto"/>
        <w:bottom w:val="none" w:sz="0" w:space="0" w:color="auto"/>
        <w:right w:val="none" w:sz="0" w:space="0" w:color="auto"/>
      </w:divBdr>
      <w:divsChild>
        <w:div w:id="6713341">
          <w:marLeft w:val="0"/>
          <w:marRight w:val="0"/>
          <w:marTop w:val="0"/>
          <w:marBottom w:val="0"/>
          <w:divBdr>
            <w:top w:val="none" w:sz="0" w:space="0" w:color="auto"/>
            <w:left w:val="none" w:sz="0" w:space="0" w:color="auto"/>
            <w:bottom w:val="none" w:sz="0" w:space="0" w:color="auto"/>
            <w:right w:val="none" w:sz="0" w:space="0" w:color="auto"/>
          </w:divBdr>
        </w:div>
        <w:div w:id="319116707">
          <w:marLeft w:val="0"/>
          <w:marRight w:val="0"/>
          <w:marTop w:val="0"/>
          <w:marBottom w:val="0"/>
          <w:divBdr>
            <w:top w:val="none" w:sz="0" w:space="0" w:color="auto"/>
            <w:left w:val="none" w:sz="0" w:space="0" w:color="auto"/>
            <w:bottom w:val="none" w:sz="0" w:space="0" w:color="auto"/>
            <w:right w:val="none" w:sz="0" w:space="0" w:color="auto"/>
          </w:divBdr>
        </w:div>
        <w:div w:id="1706712108">
          <w:marLeft w:val="0"/>
          <w:marRight w:val="0"/>
          <w:marTop w:val="0"/>
          <w:marBottom w:val="0"/>
          <w:divBdr>
            <w:top w:val="none" w:sz="0" w:space="0" w:color="auto"/>
            <w:left w:val="none" w:sz="0" w:space="0" w:color="auto"/>
            <w:bottom w:val="none" w:sz="0" w:space="0" w:color="auto"/>
            <w:right w:val="none" w:sz="0" w:space="0" w:color="auto"/>
          </w:divBdr>
        </w:div>
        <w:div w:id="1918048641">
          <w:marLeft w:val="0"/>
          <w:marRight w:val="0"/>
          <w:marTop w:val="0"/>
          <w:marBottom w:val="0"/>
          <w:divBdr>
            <w:top w:val="none" w:sz="0" w:space="0" w:color="auto"/>
            <w:left w:val="none" w:sz="0" w:space="0" w:color="auto"/>
            <w:bottom w:val="none" w:sz="0" w:space="0" w:color="auto"/>
            <w:right w:val="none" w:sz="0" w:space="0" w:color="auto"/>
          </w:divBdr>
          <w:divsChild>
            <w:div w:id="8116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3733">
      <w:bodyDiv w:val="1"/>
      <w:marLeft w:val="0"/>
      <w:marRight w:val="0"/>
      <w:marTop w:val="0"/>
      <w:marBottom w:val="0"/>
      <w:divBdr>
        <w:top w:val="none" w:sz="0" w:space="0" w:color="auto"/>
        <w:left w:val="none" w:sz="0" w:space="0" w:color="auto"/>
        <w:bottom w:val="none" w:sz="0" w:space="0" w:color="auto"/>
        <w:right w:val="none" w:sz="0" w:space="0" w:color="auto"/>
      </w:divBdr>
      <w:divsChild>
        <w:div w:id="1888755504">
          <w:marLeft w:val="0"/>
          <w:marRight w:val="1"/>
          <w:marTop w:val="0"/>
          <w:marBottom w:val="0"/>
          <w:divBdr>
            <w:top w:val="none" w:sz="0" w:space="0" w:color="auto"/>
            <w:left w:val="none" w:sz="0" w:space="0" w:color="auto"/>
            <w:bottom w:val="none" w:sz="0" w:space="0" w:color="auto"/>
            <w:right w:val="none" w:sz="0" w:space="0" w:color="auto"/>
          </w:divBdr>
          <w:divsChild>
            <w:div w:id="226382380">
              <w:marLeft w:val="0"/>
              <w:marRight w:val="0"/>
              <w:marTop w:val="0"/>
              <w:marBottom w:val="0"/>
              <w:divBdr>
                <w:top w:val="none" w:sz="0" w:space="0" w:color="auto"/>
                <w:left w:val="none" w:sz="0" w:space="0" w:color="auto"/>
                <w:bottom w:val="none" w:sz="0" w:space="0" w:color="auto"/>
                <w:right w:val="none" w:sz="0" w:space="0" w:color="auto"/>
              </w:divBdr>
              <w:divsChild>
                <w:div w:id="830024824">
                  <w:marLeft w:val="0"/>
                  <w:marRight w:val="1"/>
                  <w:marTop w:val="0"/>
                  <w:marBottom w:val="0"/>
                  <w:divBdr>
                    <w:top w:val="none" w:sz="0" w:space="0" w:color="auto"/>
                    <w:left w:val="none" w:sz="0" w:space="0" w:color="auto"/>
                    <w:bottom w:val="none" w:sz="0" w:space="0" w:color="auto"/>
                    <w:right w:val="none" w:sz="0" w:space="0" w:color="auto"/>
                  </w:divBdr>
                  <w:divsChild>
                    <w:div w:id="1956669652">
                      <w:marLeft w:val="0"/>
                      <w:marRight w:val="0"/>
                      <w:marTop w:val="0"/>
                      <w:marBottom w:val="0"/>
                      <w:divBdr>
                        <w:top w:val="none" w:sz="0" w:space="0" w:color="auto"/>
                        <w:left w:val="none" w:sz="0" w:space="0" w:color="auto"/>
                        <w:bottom w:val="none" w:sz="0" w:space="0" w:color="auto"/>
                        <w:right w:val="none" w:sz="0" w:space="0" w:color="auto"/>
                      </w:divBdr>
                      <w:divsChild>
                        <w:div w:id="1611664928">
                          <w:marLeft w:val="0"/>
                          <w:marRight w:val="0"/>
                          <w:marTop w:val="0"/>
                          <w:marBottom w:val="0"/>
                          <w:divBdr>
                            <w:top w:val="none" w:sz="0" w:space="0" w:color="auto"/>
                            <w:left w:val="none" w:sz="0" w:space="0" w:color="auto"/>
                            <w:bottom w:val="none" w:sz="0" w:space="0" w:color="auto"/>
                            <w:right w:val="none" w:sz="0" w:space="0" w:color="auto"/>
                          </w:divBdr>
                          <w:divsChild>
                            <w:div w:id="349570124">
                              <w:marLeft w:val="0"/>
                              <w:marRight w:val="0"/>
                              <w:marTop w:val="120"/>
                              <w:marBottom w:val="360"/>
                              <w:divBdr>
                                <w:top w:val="none" w:sz="0" w:space="0" w:color="auto"/>
                                <w:left w:val="none" w:sz="0" w:space="0" w:color="auto"/>
                                <w:bottom w:val="none" w:sz="0" w:space="0" w:color="auto"/>
                                <w:right w:val="none" w:sz="0" w:space="0" w:color="auto"/>
                              </w:divBdr>
                              <w:divsChild>
                                <w:div w:id="543174887">
                                  <w:marLeft w:val="0"/>
                                  <w:marRight w:val="0"/>
                                  <w:marTop w:val="0"/>
                                  <w:marBottom w:val="0"/>
                                  <w:divBdr>
                                    <w:top w:val="none" w:sz="0" w:space="0" w:color="auto"/>
                                    <w:left w:val="none" w:sz="0" w:space="0" w:color="auto"/>
                                    <w:bottom w:val="none" w:sz="0" w:space="0" w:color="auto"/>
                                    <w:right w:val="none" w:sz="0" w:space="0" w:color="auto"/>
                                  </w:divBdr>
                                  <w:divsChild>
                                    <w:div w:id="10934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045500">
      <w:bodyDiv w:val="1"/>
      <w:marLeft w:val="0"/>
      <w:marRight w:val="0"/>
      <w:marTop w:val="0"/>
      <w:marBottom w:val="0"/>
      <w:divBdr>
        <w:top w:val="none" w:sz="0" w:space="0" w:color="auto"/>
        <w:left w:val="none" w:sz="0" w:space="0" w:color="auto"/>
        <w:bottom w:val="none" w:sz="0" w:space="0" w:color="auto"/>
        <w:right w:val="none" w:sz="0" w:space="0" w:color="auto"/>
      </w:divBdr>
      <w:divsChild>
        <w:div w:id="204103777">
          <w:marLeft w:val="0"/>
          <w:marRight w:val="1"/>
          <w:marTop w:val="0"/>
          <w:marBottom w:val="0"/>
          <w:divBdr>
            <w:top w:val="none" w:sz="0" w:space="0" w:color="auto"/>
            <w:left w:val="none" w:sz="0" w:space="0" w:color="auto"/>
            <w:bottom w:val="none" w:sz="0" w:space="0" w:color="auto"/>
            <w:right w:val="none" w:sz="0" w:space="0" w:color="auto"/>
          </w:divBdr>
          <w:divsChild>
            <w:div w:id="340278753">
              <w:marLeft w:val="0"/>
              <w:marRight w:val="0"/>
              <w:marTop w:val="0"/>
              <w:marBottom w:val="0"/>
              <w:divBdr>
                <w:top w:val="none" w:sz="0" w:space="0" w:color="auto"/>
                <w:left w:val="none" w:sz="0" w:space="0" w:color="auto"/>
                <w:bottom w:val="none" w:sz="0" w:space="0" w:color="auto"/>
                <w:right w:val="none" w:sz="0" w:space="0" w:color="auto"/>
              </w:divBdr>
              <w:divsChild>
                <w:div w:id="1813448875">
                  <w:marLeft w:val="0"/>
                  <w:marRight w:val="1"/>
                  <w:marTop w:val="0"/>
                  <w:marBottom w:val="0"/>
                  <w:divBdr>
                    <w:top w:val="none" w:sz="0" w:space="0" w:color="auto"/>
                    <w:left w:val="none" w:sz="0" w:space="0" w:color="auto"/>
                    <w:bottom w:val="none" w:sz="0" w:space="0" w:color="auto"/>
                    <w:right w:val="none" w:sz="0" w:space="0" w:color="auto"/>
                  </w:divBdr>
                  <w:divsChild>
                    <w:div w:id="1743680623">
                      <w:marLeft w:val="0"/>
                      <w:marRight w:val="0"/>
                      <w:marTop w:val="0"/>
                      <w:marBottom w:val="0"/>
                      <w:divBdr>
                        <w:top w:val="none" w:sz="0" w:space="0" w:color="auto"/>
                        <w:left w:val="none" w:sz="0" w:space="0" w:color="auto"/>
                        <w:bottom w:val="none" w:sz="0" w:space="0" w:color="auto"/>
                        <w:right w:val="none" w:sz="0" w:space="0" w:color="auto"/>
                      </w:divBdr>
                      <w:divsChild>
                        <w:div w:id="1779251817">
                          <w:marLeft w:val="0"/>
                          <w:marRight w:val="0"/>
                          <w:marTop w:val="0"/>
                          <w:marBottom w:val="0"/>
                          <w:divBdr>
                            <w:top w:val="none" w:sz="0" w:space="0" w:color="auto"/>
                            <w:left w:val="none" w:sz="0" w:space="0" w:color="auto"/>
                            <w:bottom w:val="none" w:sz="0" w:space="0" w:color="auto"/>
                            <w:right w:val="none" w:sz="0" w:space="0" w:color="auto"/>
                          </w:divBdr>
                          <w:divsChild>
                            <w:div w:id="529269272">
                              <w:marLeft w:val="0"/>
                              <w:marRight w:val="0"/>
                              <w:marTop w:val="120"/>
                              <w:marBottom w:val="360"/>
                              <w:divBdr>
                                <w:top w:val="none" w:sz="0" w:space="0" w:color="auto"/>
                                <w:left w:val="none" w:sz="0" w:space="0" w:color="auto"/>
                                <w:bottom w:val="none" w:sz="0" w:space="0" w:color="auto"/>
                                <w:right w:val="none" w:sz="0" w:space="0" w:color="auto"/>
                              </w:divBdr>
                              <w:divsChild>
                                <w:div w:id="1245068798">
                                  <w:marLeft w:val="0"/>
                                  <w:marRight w:val="0"/>
                                  <w:marTop w:val="0"/>
                                  <w:marBottom w:val="0"/>
                                  <w:divBdr>
                                    <w:top w:val="none" w:sz="0" w:space="0" w:color="auto"/>
                                    <w:left w:val="none" w:sz="0" w:space="0" w:color="auto"/>
                                    <w:bottom w:val="none" w:sz="0" w:space="0" w:color="auto"/>
                                    <w:right w:val="none" w:sz="0" w:space="0" w:color="auto"/>
                                  </w:divBdr>
                                </w:div>
                                <w:div w:id="1345089673">
                                  <w:marLeft w:val="0"/>
                                  <w:marRight w:val="0"/>
                                  <w:marTop w:val="0"/>
                                  <w:marBottom w:val="0"/>
                                  <w:divBdr>
                                    <w:top w:val="none" w:sz="0" w:space="0" w:color="auto"/>
                                    <w:left w:val="none" w:sz="0" w:space="0" w:color="auto"/>
                                    <w:bottom w:val="none" w:sz="0" w:space="0" w:color="auto"/>
                                    <w:right w:val="none" w:sz="0" w:space="0" w:color="auto"/>
                                  </w:divBdr>
                                  <w:divsChild>
                                    <w:div w:id="123548444">
                                      <w:marLeft w:val="0"/>
                                      <w:marRight w:val="0"/>
                                      <w:marTop w:val="0"/>
                                      <w:marBottom w:val="0"/>
                                      <w:divBdr>
                                        <w:top w:val="none" w:sz="0" w:space="0" w:color="auto"/>
                                        <w:left w:val="none" w:sz="0" w:space="0" w:color="auto"/>
                                        <w:bottom w:val="none" w:sz="0" w:space="0" w:color="auto"/>
                                        <w:right w:val="none" w:sz="0" w:space="0" w:color="auto"/>
                                      </w:divBdr>
                                    </w:div>
                                  </w:divsChild>
                                </w:div>
                                <w:div w:id="1498643529">
                                  <w:marLeft w:val="0"/>
                                  <w:marRight w:val="0"/>
                                  <w:marTop w:val="0"/>
                                  <w:marBottom w:val="0"/>
                                  <w:divBdr>
                                    <w:top w:val="none" w:sz="0" w:space="0" w:color="auto"/>
                                    <w:left w:val="none" w:sz="0" w:space="0" w:color="auto"/>
                                    <w:bottom w:val="none" w:sz="0" w:space="0" w:color="auto"/>
                                    <w:right w:val="none" w:sz="0" w:space="0" w:color="auto"/>
                                  </w:divBdr>
                                  <w:divsChild>
                                    <w:div w:id="1420324377">
                                      <w:marLeft w:val="0"/>
                                      <w:marRight w:val="0"/>
                                      <w:marTop w:val="0"/>
                                      <w:marBottom w:val="0"/>
                                      <w:divBdr>
                                        <w:top w:val="none" w:sz="0" w:space="0" w:color="auto"/>
                                        <w:left w:val="none" w:sz="0" w:space="0" w:color="auto"/>
                                        <w:bottom w:val="none" w:sz="0" w:space="0" w:color="auto"/>
                                        <w:right w:val="none" w:sz="0" w:space="0" w:color="auto"/>
                                      </w:divBdr>
                                    </w:div>
                                  </w:divsChild>
                                </w:div>
                                <w:div w:id="21029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uryangupta@rediffmail.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cbi.nlm.nih.gov/pubmed?term=Piccinelli%20P%5BAuthor%5D&amp;cauthor=true&amp;cauthor_uid=16618257" TargetMode="External"/><Relationship Id="rId11" Type="http://schemas.openxmlformats.org/officeDocument/2006/relationships/hyperlink" Target="http://www.ncbi.nlm.nih.gov/pubmed?term=Martens%20D%5BAuthor%5D&amp;cauthor=true&amp;cauthor_uid=22782255" TargetMode="External"/><Relationship Id="rId12" Type="http://schemas.openxmlformats.org/officeDocument/2006/relationships/hyperlink" Target="http://www.ncbi.nlm.nih.gov/pubmed?term=Rossi%20LN%5BAuthor%5D&amp;cauthor=true&amp;cauthor_uid=3996776" TargetMode="External"/><Relationship Id="rId13" Type="http://schemas.openxmlformats.org/officeDocument/2006/relationships/hyperlink" Target="http://www.ncbi.nlm.nih.gov/pubmed?term=Martens%20D%5BAuthor%5D&amp;cauthor=true&amp;cauthor_uid=22782255" TargetMode="External"/><Relationship Id="rId14" Type="http://schemas.openxmlformats.org/officeDocument/2006/relationships/hyperlink" Target="http://www.ncbi.nlm.nih.gov/pubmed?term=Nejad%20Biglari%20H%5BAuthor%5D&amp;cauthor=true&amp;cauthor_uid=24665268" TargetMode="External"/><Relationship Id="rId15" Type="http://schemas.openxmlformats.org/officeDocument/2006/relationships/hyperlink" Target="http://www.ncbi.nlm.nih.gov/pubmed?term=Spreafico%20C%5BAuthor%5D&amp;cauthor=true&amp;cauthor_uid=15549564" TargetMode="External"/><Relationship Id="rId16" Type="http://schemas.openxmlformats.org/officeDocument/2006/relationships/hyperlink" Target="http://www.ncbi.nlm.nih.gov/pubmed?term=Bj%C3%B8rk%20M%5BAuthor%5D&amp;cauthor=true&amp;cauthor_uid=21098109" TargetMode="External"/><Relationship Id="rId17" Type="http://schemas.openxmlformats.org/officeDocument/2006/relationships/hyperlink" Target="http://www.ncbi.nlm.nih.gov/pubmed?term=Viticchi%20G%5BAuthor%5D&amp;cauthor=true&amp;cauthor_uid=22644194" TargetMode="External"/><Relationship Id="rId18" Type="http://schemas.openxmlformats.org/officeDocument/2006/relationships/hyperlink" Target="http://www.ncbi.nlm.nih.gov/pubmed?term=Richer%20L%5BAuthor%5D&amp;cauthor=true&amp;cauthor_uid=25168404" TargetMode="External"/><Relationship Id="rId19" Type="http://schemas.openxmlformats.org/officeDocument/2006/relationships/image" Target="media/image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0EDB-FA77-F24F-A31B-594C32D5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9521</Words>
  <Characters>54274</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Charleston Area Medical Center</Company>
  <LinksUpToDate>false</LinksUpToDate>
  <CharactersWithSpaces>63668</CharactersWithSpaces>
  <SharedDoc>false</SharedDoc>
  <HLinks>
    <vt:vector size="2034" baseType="variant">
      <vt:variant>
        <vt:i4>3538976</vt:i4>
      </vt:variant>
      <vt:variant>
        <vt:i4>1032</vt:i4>
      </vt:variant>
      <vt:variant>
        <vt:i4>0</vt:i4>
      </vt:variant>
      <vt:variant>
        <vt:i4>5</vt:i4>
      </vt:variant>
      <vt:variant>
        <vt:lpwstr>http://www.ncbi.nlm.nih.gov/pubmed/23558099</vt:lpwstr>
      </vt:variant>
      <vt:variant>
        <vt:lpwstr/>
      </vt:variant>
      <vt:variant>
        <vt:i4>6619212</vt:i4>
      </vt:variant>
      <vt:variant>
        <vt:i4>1029</vt:i4>
      </vt:variant>
      <vt:variant>
        <vt:i4>0</vt:i4>
      </vt:variant>
      <vt:variant>
        <vt:i4>5</vt:i4>
      </vt:variant>
      <vt:variant>
        <vt:lpwstr>http://www.ncbi.nlm.nih.gov/pubmed?term=Obrig%20H%5BAuthor%5D&amp;cauthor=true&amp;cauthor_uid=23558099</vt:lpwstr>
      </vt:variant>
      <vt:variant>
        <vt:lpwstr/>
      </vt:variant>
      <vt:variant>
        <vt:i4>6619212</vt:i4>
      </vt:variant>
      <vt:variant>
        <vt:i4>1026</vt:i4>
      </vt:variant>
      <vt:variant>
        <vt:i4>0</vt:i4>
      </vt:variant>
      <vt:variant>
        <vt:i4>5</vt:i4>
      </vt:variant>
      <vt:variant>
        <vt:lpwstr>http://www.ncbi.nlm.nih.gov/pubmed?term=Obrig%20H%5BAuthor%5D&amp;cauthor=true&amp;cauthor_uid=23558099</vt:lpwstr>
      </vt:variant>
      <vt:variant>
        <vt:lpwstr/>
      </vt:variant>
      <vt:variant>
        <vt:i4>3866670</vt:i4>
      </vt:variant>
      <vt:variant>
        <vt:i4>1023</vt:i4>
      </vt:variant>
      <vt:variant>
        <vt:i4>0</vt:i4>
      </vt:variant>
      <vt:variant>
        <vt:i4>5</vt:i4>
      </vt:variant>
      <vt:variant>
        <vt:lpwstr>http://www.ncbi.nlm.nih.gov/pubmed/3996776</vt:lpwstr>
      </vt:variant>
      <vt:variant>
        <vt:lpwstr/>
      </vt:variant>
      <vt:variant>
        <vt:i4>196645</vt:i4>
      </vt:variant>
      <vt:variant>
        <vt:i4>1020</vt:i4>
      </vt:variant>
      <vt:variant>
        <vt:i4>0</vt:i4>
      </vt:variant>
      <vt:variant>
        <vt:i4>5</vt:i4>
      </vt:variant>
      <vt:variant>
        <vt:lpwstr>http://www.ncbi.nlm.nih.gov/pubmed?term=Mumenthaler%20M%5BAuthor%5D&amp;cauthor=true&amp;cauthor_uid=3996776</vt:lpwstr>
      </vt:variant>
      <vt:variant>
        <vt:lpwstr/>
      </vt:variant>
      <vt:variant>
        <vt:i4>3866626</vt:i4>
      </vt:variant>
      <vt:variant>
        <vt:i4>1017</vt:i4>
      </vt:variant>
      <vt:variant>
        <vt:i4>0</vt:i4>
      </vt:variant>
      <vt:variant>
        <vt:i4>5</vt:i4>
      </vt:variant>
      <vt:variant>
        <vt:lpwstr>http://www.ncbi.nlm.nih.gov/pubmed?term=L%C3%BCtschg%20J%5BAuthor%5D&amp;cauthor=true&amp;cauthor_uid=3996776</vt:lpwstr>
      </vt:variant>
      <vt:variant>
        <vt:lpwstr/>
      </vt:variant>
      <vt:variant>
        <vt:i4>7929921</vt:i4>
      </vt:variant>
      <vt:variant>
        <vt:i4>1014</vt:i4>
      </vt:variant>
      <vt:variant>
        <vt:i4>0</vt:i4>
      </vt:variant>
      <vt:variant>
        <vt:i4>5</vt:i4>
      </vt:variant>
      <vt:variant>
        <vt:lpwstr>http://www.ncbi.nlm.nih.gov/pubmed?term=T%C3%B6nz%20O%5BAuthor%5D&amp;cauthor=true&amp;cauthor_uid=3996776</vt:lpwstr>
      </vt:variant>
      <vt:variant>
        <vt:lpwstr/>
      </vt:variant>
      <vt:variant>
        <vt:i4>3670104</vt:i4>
      </vt:variant>
      <vt:variant>
        <vt:i4>1011</vt:i4>
      </vt:variant>
      <vt:variant>
        <vt:i4>0</vt:i4>
      </vt:variant>
      <vt:variant>
        <vt:i4>5</vt:i4>
      </vt:variant>
      <vt:variant>
        <vt:lpwstr>http://www.ncbi.nlm.nih.gov/pubmed?term=Bajc%20O%5BAuthor%5D&amp;cauthor=true&amp;cauthor_uid=3996776</vt:lpwstr>
      </vt:variant>
      <vt:variant>
        <vt:lpwstr/>
      </vt:variant>
      <vt:variant>
        <vt:i4>2883676</vt:i4>
      </vt:variant>
      <vt:variant>
        <vt:i4>1008</vt:i4>
      </vt:variant>
      <vt:variant>
        <vt:i4>0</vt:i4>
      </vt:variant>
      <vt:variant>
        <vt:i4>5</vt:i4>
      </vt:variant>
      <vt:variant>
        <vt:lpwstr>http://www.ncbi.nlm.nih.gov/pubmed?term=Vassella%20F%5BAuthor%5D&amp;cauthor=true&amp;cauthor_uid=3996776</vt:lpwstr>
      </vt:variant>
      <vt:variant>
        <vt:lpwstr/>
      </vt:variant>
      <vt:variant>
        <vt:i4>115</vt:i4>
      </vt:variant>
      <vt:variant>
        <vt:i4>1005</vt:i4>
      </vt:variant>
      <vt:variant>
        <vt:i4>0</vt:i4>
      </vt:variant>
      <vt:variant>
        <vt:i4>5</vt:i4>
      </vt:variant>
      <vt:variant>
        <vt:lpwstr>http://www.ncbi.nlm.nih.gov/pubmed?term=Rossi%20LN%5BAuthor%5D&amp;cauthor=true&amp;cauthor_uid=3996776</vt:lpwstr>
      </vt:variant>
      <vt:variant>
        <vt:lpwstr/>
      </vt:variant>
      <vt:variant>
        <vt:i4>3538981</vt:i4>
      </vt:variant>
      <vt:variant>
        <vt:i4>1002</vt:i4>
      </vt:variant>
      <vt:variant>
        <vt:i4>0</vt:i4>
      </vt:variant>
      <vt:variant>
        <vt:i4>5</vt:i4>
      </vt:variant>
      <vt:variant>
        <vt:lpwstr>http://www.ncbi.nlm.nih.gov/pubmed/20511205</vt:lpwstr>
      </vt:variant>
      <vt:variant>
        <vt:lpwstr/>
      </vt:variant>
      <vt:variant>
        <vt:i4>655480</vt:i4>
      </vt:variant>
      <vt:variant>
        <vt:i4>999</vt:i4>
      </vt:variant>
      <vt:variant>
        <vt:i4>0</vt:i4>
      </vt:variant>
      <vt:variant>
        <vt:i4>5</vt:i4>
      </vt:variant>
      <vt:variant>
        <vt:lpwstr>http://www.ncbi.nlm.nih.gov/pubmed?term=Balottin%20U%5BAuthor%5D&amp;cauthor=true&amp;cauthor_uid=20511205</vt:lpwstr>
      </vt:variant>
      <vt:variant>
        <vt:lpwstr/>
      </vt:variant>
      <vt:variant>
        <vt:i4>7667799</vt:i4>
      </vt:variant>
      <vt:variant>
        <vt:i4>996</vt:i4>
      </vt:variant>
      <vt:variant>
        <vt:i4>0</vt:i4>
      </vt:variant>
      <vt:variant>
        <vt:i4>5</vt:i4>
      </vt:variant>
      <vt:variant>
        <vt:lpwstr>http://www.ncbi.nlm.nih.gov/pubmed?term=Lanzi%20G%5BAuthor%5D&amp;cauthor=true&amp;cauthor_uid=20511205</vt:lpwstr>
      </vt:variant>
      <vt:variant>
        <vt:lpwstr/>
      </vt:variant>
      <vt:variant>
        <vt:i4>7667794</vt:i4>
      </vt:variant>
      <vt:variant>
        <vt:i4>993</vt:i4>
      </vt:variant>
      <vt:variant>
        <vt:i4>0</vt:i4>
      </vt:variant>
      <vt:variant>
        <vt:i4>5</vt:i4>
      </vt:variant>
      <vt:variant>
        <vt:lpwstr>http://www.ncbi.nlm.nih.gov/pubmed?term=Luoni%20C%5BAuthor%5D&amp;cauthor=true&amp;cauthor_uid=20511205</vt:lpwstr>
      </vt:variant>
      <vt:variant>
        <vt:lpwstr/>
      </vt:variant>
      <vt:variant>
        <vt:i4>7274506</vt:i4>
      </vt:variant>
      <vt:variant>
        <vt:i4>990</vt:i4>
      </vt:variant>
      <vt:variant>
        <vt:i4>0</vt:i4>
      </vt:variant>
      <vt:variant>
        <vt:i4>5</vt:i4>
      </vt:variant>
      <vt:variant>
        <vt:lpwstr>http://www.ncbi.nlm.nih.gov/pubmed?term=Blangiardo%20R%5BAuthor%5D&amp;cauthor=true&amp;cauthor_uid=20511205</vt:lpwstr>
      </vt:variant>
      <vt:variant>
        <vt:lpwstr/>
      </vt:variant>
      <vt:variant>
        <vt:i4>458849</vt:i4>
      </vt:variant>
      <vt:variant>
        <vt:i4>987</vt:i4>
      </vt:variant>
      <vt:variant>
        <vt:i4>0</vt:i4>
      </vt:variant>
      <vt:variant>
        <vt:i4>5</vt:i4>
      </vt:variant>
      <vt:variant>
        <vt:lpwstr>http://www.ncbi.nlm.nih.gov/pubmed?term=Mongelli%20A%5BAuthor%5D&amp;cauthor=true&amp;cauthor_uid=20511205</vt:lpwstr>
      </vt:variant>
      <vt:variant>
        <vt:lpwstr/>
      </vt:variant>
      <vt:variant>
        <vt:i4>7929882</vt:i4>
      </vt:variant>
      <vt:variant>
        <vt:i4>984</vt:i4>
      </vt:variant>
      <vt:variant>
        <vt:i4>0</vt:i4>
      </vt:variant>
      <vt:variant>
        <vt:i4>5</vt:i4>
      </vt:variant>
      <vt:variant>
        <vt:lpwstr>http://www.ncbi.nlm.nih.gov/pubmed?term=Salini%20S%5BAuthor%5D&amp;cauthor=true&amp;cauthor_uid=20511205</vt:lpwstr>
      </vt:variant>
      <vt:variant>
        <vt:lpwstr/>
      </vt:variant>
      <vt:variant>
        <vt:i4>6488146</vt:i4>
      </vt:variant>
      <vt:variant>
        <vt:i4>981</vt:i4>
      </vt:variant>
      <vt:variant>
        <vt:i4>0</vt:i4>
      </vt:variant>
      <vt:variant>
        <vt:i4>5</vt:i4>
      </vt:variant>
      <vt:variant>
        <vt:lpwstr>http://www.ncbi.nlm.nih.gov/pubmed?term=Beghi%20E%5BAuthor%5D&amp;cauthor=true&amp;cauthor_uid=20511205</vt:lpwstr>
      </vt:variant>
      <vt:variant>
        <vt:lpwstr/>
      </vt:variant>
      <vt:variant>
        <vt:i4>1441851</vt:i4>
      </vt:variant>
      <vt:variant>
        <vt:i4>978</vt:i4>
      </vt:variant>
      <vt:variant>
        <vt:i4>0</vt:i4>
      </vt:variant>
      <vt:variant>
        <vt:i4>5</vt:i4>
      </vt:variant>
      <vt:variant>
        <vt:lpwstr>http://www.ncbi.nlm.nih.gov/pubmed?term=Livetti%20G%5BAuthor%5D&amp;cauthor=true&amp;cauthor_uid=20511205</vt:lpwstr>
      </vt:variant>
      <vt:variant>
        <vt:lpwstr/>
      </vt:variant>
      <vt:variant>
        <vt:i4>7929931</vt:i4>
      </vt:variant>
      <vt:variant>
        <vt:i4>975</vt:i4>
      </vt:variant>
      <vt:variant>
        <vt:i4>0</vt:i4>
      </vt:variant>
      <vt:variant>
        <vt:i4>5</vt:i4>
      </vt:variant>
      <vt:variant>
        <vt:lpwstr>http://www.ncbi.nlm.nih.gov/pubmed?term=Ferri%20M%5BAuthor%5D&amp;cauthor=true&amp;cauthor_uid=20511205</vt:lpwstr>
      </vt:variant>
      <vt:variant>
        <vt:lpwstr/>
      </vt:variant>
      <vt:variant>
        <vt:i4>524338</vt:i4>
      </vt:variant>
      <vt:variant>
        <vt:i4>972</vt:i4>
      </vt:variant>
      <vt:variant>
        <vt:i4>0</vt:i4>
      </vt:variant>
      <vt:variant>
        <vt:i4>5</vt:i4>
      </vt:variant>
      <vt:variant>
        <vt:lpwstr>http://www.ncbi.nlm.nih.gov/pubmed?term=Termine%20C%5BAuthor%5D&amp;cauthor=true&amp;cauthor_uid=20511205</vt:lpwstr>
      </vt:variant>
      <vt:variant>
        <vt:lpwstr/>
      </vt:variant>
      <vt:variant>
        <vt:i4>3932192</vt:i4>
      </vt:variant>
      <vt:variant>
        <vt:i4>969</vt:i4>
      </vt:variant>
      <vt:variant>
        <vt:i4>0</vt:i4>
      </vt:variant>
      <vt:variant>
        <vt:i4>5</vt:i4>
      </vt:variant>
      <vt:variant>
        <vt:lpwstr>http://www.ncbi.nlm.nih.gov/pubmed/24760491</vt:lpwstr>
      </vt:variant>
      <vt:variant>
        <vt:lpwstr/>
      </vt:variant>
      <vt:variant>
        <vt:i4>5898284</vt:i4>
      </vt:variant>
      <vt:variant>
        <vt:i4>966</vt:i4>
      </vt:variant>
      <vt:variant>
        <vt:i4>0</vt:i4>
      </vt:variant>
      <vt:variant>
        <vt:i4>5</vt:i4>
      </vt:variant>
      <vt:variant>
        <vt:lpwstr>http://www.ncbi.nlm.nih.gov/pubmed?term=Hershey%20AD%5BAuthor%5D&amp;cauthor=true&amp;cauthor_uid=24760491</vt:lpwstr>
      </vt:variant>
      <vt:variant>
        <vt:lpwstr/>
      </vt:variant>
      <vt:variant>
        <vt:i4>7077955</vt:i4>
      </vt:variant>
      <vt:variant>
        <vt:i4>963</vt:i4>
      </vt:variant>
      <vt:variant>
        <vt:i4>0</vt:i4>
      </vt:variant>
      <vt:variant>
        <vt:i4>5</vt:i4>
      </vt:variant>
      <vt:variant>
        <vt:lpwstr>http://www.ncbi.nlm.nih.gov/pubmed?term=Kacperski%20J%5BAuthor%5D&amp;cauthor=true&amp;cauthor_uid=24760491</vt:lpwstr>
      </vt:variant>
      <vt:variant>
        <vt:lpwstr/>
      </vt:variant>
      <vt:variant>
        <vt:i4>3407906</vt:i4>
      </vt:variant>
      <vt:variant>
        <vt:i4>960</vt:i4>
      </vt:variant>
      <vt:variant>
        <vt:i4>0</vt:i4>
      </vt:variant>
      <vt:variant>
        <vt:i4>5</vt:i4>
      </vt:variant>
      <vt:variant>
        <vt:lpwstr>http://www.ncbi.nlm.nih.gov/pubmed/23203776</vt:lpwstr>
      </vt:variant>
      <vt:variant>
        <vt:lpwstr/>
      </vt:variant>
      <vt:variant>
        <vt:i4>2359325</vt:i4>
      </vt:variant>
      <vt:variant>
        <vt:i4>957</vt:i4>
      </vt:variant>
      <vt:variant>
        <vt:i4>0</vt:i4>
      </vt:variant>
      <vt:variant>
        <vt:i4>5</vt:i4>
      </vt:variant>
      <vt:variant>
        <vt:lpwstr>http://www.ncbi.nlm.nih.gov/pubmed?term=Terwindt%20GM%5BAuthor%5D&amp;cauthor=true&amp;cauthor_uid=23203776</vt:lpwstr>
      </vt:variant>
      <vt:variant>
        <vt:lpwstr/>
      </vt:variant>
      <vt:variant>
        <vt:i4>4784191</vt:i4>
      </vt:variant>
      <vt:variant>
        <vt:i4>954</vt:i4>
      </vt:variant>
      <vt:variant>
        <vt:i4>0</vt:i4>
      </vt:variant>
      <vt:variant>
        <vt:i4>5</vt:i4>
      </vt:variant>
      <vt:variant>
        <vt:lpwstr>http://www.ncbi.nlm.nih.gov/pubmed?term=Ferrari%20MD%5BAuthor%5D&amp;cauthor=true&amp;cauthor_uid=23203776</vt:lpwstr>
      </vt:variant>
      <vt:variant>
        <vt:lpwstr/>
      </vt:variant>
      <vt:variant>
        <vt:i4>655456</vt:i4>
      </vt:variant>
      <vt:variant>
        <vt:i4>951</vt:i4>
      </vt:variant>
      <vt:variant>
        <vt:i4>0</vt:i4>
      </vt:variant>
      <vt:variant>
        <vt:i4>5</vt:i4>
      </vt:variant>
      <vt:variant>
        <vt:lpwstr>http://www.ncbi.nlm.nih.gov/pubmed?term=Haan%20J%5BAuthor%5D&amp;cauthor=true&amp;cauthor_uid=23203776</vt:lpwstr>
      </vt:variant>
      <vt:variant>
        <vt:lpwstr/>
      </vt:variant>
      <vt:variant>
        <vt:i4>3342337</vt:i4>
      </vt:variant>
      <vt:variant>
        <vt:i4>948</vt:i4>
      </vt:variant>
      <vt:variant>
        <vt:i4>0</vt:i4>
      </vt:variant>
      <vt:variant>
        <vt:i4>5</vt:i4>
      </vt:variant>
      <vt:variant>
        <vt:lpwstr>http://www.ncbi.nlm.nih.gov/pubmed?term=Stam%20AH%5BAuthor%5D&amp;cauthor=true&amp;cauthor_uid=23203776</vt:lpwstr>
      </vt:variant>
      <vt:variant>
        <vt:lpwstr/>
      </vt:variant>
      <vt:variant>
        <vt:i4>7077904</vt:i4>
      </vt:variant>
      <vt:variant>
        <vt:i4>945</vt:i4>
      </vt:variant>
      <vt:variant>
        <vt:i4>0</vt:i4>
      </vt:variant>
      <vt:variant>
        <vt:i4>5</vt:i4>
      </vt:variant>
      <vt:variant>
        <vt:lpwstr>http://www.ncbi.nlm.nih.gov/pubmed?term=Pelzer%20N%5BAuthor%5D&amp;cauthor=true&amp;cauthor_uid=23203776</vt:lpwstr>
      </vt:variant>
      <vt:variant>
        <vt:lpwstr/>
      </vt:variant>
      <vt:variant>
        <vt:i4>3604519</vt:i4>
      </vt:variant>
      <vt:variant>
        <vt:i4>942</vt:i4>
      </vt:variant>
      <vt:variant>
        <vt:i4>0</vt:i4>
      </vt:variant>
      <vt:variant>
        <vt:i4>5</vt:i4>
      </vt:variant>
      <vt:variant>
        <vt:lpwstr>http://www.ncbi.nlm.nih.gov/pubmed/20233249</vt:lpwstr>
      </vt:variant>
      <vt:variant>
        <vt:lpwstr/>
      </vt:variant>
      <vt:variant>
        <vt:i4>2949131</vt:i4>
      </vt:variant>
      <vt:variant>
        <vt:i4>939</vt:i4>
      </vt:variant>
      <vt:variant>
        <vt:i4>0</vt:i4>
      </vt:variant>
      <vt:variant>
        <vt:i4>5</vt:i4>
      </vt:variant>
      <vt:variant>
        <vt:lpwstr>http://www.ncbi.nlm.nih.gov/pubmed?term=Chen%20CS%5BAuthor%5D&amp;cauthor=true&amp;cauthor_uid=20233249</vt:lpwstr>
      </vt:variant>
      <vt:variant>
        <vt:lpwstr/>
      </vt:variant>
      <vt:variant>
        <vt:i4>5242917</vt:i4>
      </vt:variant>
      <vt:variant>
        <vt:i4>936</vt:i4>
      </vt:variant>
      <vt:variant>
        <vt:i4>0</vt:i4>
      </vt:variant>
      <vt:variant>
        <vt:i4>5</vt:i4>
      </vt:variant>
      <vt:variant>
        <vt:lpwstr>http://www.ncbi.nlm.nih.gov/pubmed?term=Lee%20AW%5BAuthor%5D&amp;cauthor=true&amp;cauthor_uid=20233249</vt:lpwstr>
      </vt:variant>
      <vt:variant>
        <vt:lpwstr/>
      </vt:variant>
      <vt:variant>
        <vt:i4>5767230</vt:i4>
      </vt:variant>
      <vt:variant>
        <vt:i4>933</vt:i4>
      </vt:variant>
      <vt:variant>
        <vt:i4>0</vt:i4>
      </vt:variant>
      <vt:variant>
        <vt:i4>5</vt:i4>
      </vt:variant>
      <vt:variant>
        <vt:lpwstr>http://www.ncbi.nlm.nih.gov/pubmed?term=Chu%20ER%5BAuthor%5D&amp;cauthor=true&amp;cauthor_uid=20233249</vt:lpwstr>
      </vt:variant>
      <vt:variant>
        <vt:lpwstr/>
      </vt:variant>
      <vt:variant>
        <vt:i4>4128812</vt:i4>
      </vt:variant>
      <vt:variant>
        <vt:i4>930</vt:i4>
      </vt:variant>
      <vt:variant>
        <vt:i4>0</vt:i4>
      </vt:variant>
      <vt:variant>
        <vt:i4>5</vt:i4>
      </vt:variant>
      <vt:variant>
        <vt:lpwstr>http://www.ncbi.nlm.nih.gov/pubmed/22498119</vt:lpwstr>
      </vt:variant>
      <vt:variant>
        <vt:lpwstr/>
      </vt:variant>
      <vt:variant>
        <vt:i4>1114227</vt:i4>
      </vt:variant>
      <vt:variant>
        <vt:i4>927</vt:i4>
      </vt:variant>
      <vt:variant>
        <vt:i4>0</vt:i4>
      </vt:variant>
      <vt:variant>
        <vt:i4>5</vt:i4>
      </vt:variant>
      <vt:variant>
        <vt:lpwstr>http://www.ncbi.nlm.nih.gov/pubmed?term=Yilmazer%20S%5BAuthor%5D&amp;cauthor=true&amp;cauthor_uid=22498119</vt:lpwstr>
      </vt:variant>
      <vt:variant>
        <vt:lpwstr/>
      </vt:variant>
      <vt:variant>
        <vt:i4>7536705</vt:i4>
      </vt:variant>
      <vt:variant>
        <vt:i4>924</vt:i4>
      </vt:variant>
      <vt:variant>
        <vt:i4>0</vt:i4>
      </vt:variant>
      <vt:variant>
        <vt:i4>5</vt:i4>
      </vt:variant>
      <vt:variant>
        <vt:lpwstr>http://www.ncbi.nlm.nih.gov/pubmed?term=Duman%20T%5BAuthor%5D&amp;cauthor=true&amp;cauthor_uid=22498119</vt:lpwstr>
      </vt:variant>
      <vt:variant>
        <vt:lpwstr/>
      </vt:variant>
      <vt:variant>
        <vt:i4>1704054</vt:i4>
      </vt:variant>
      <vt:variant>
        <vt:i4>921</vt:i4>
      </vt:variant>
      <vt:variant>
        <vt:i4>0</vt:i4>
      </vt:variant>
      <vt:variant>
        <vt:i4>5</vt:i4>
      </vt:variant>
      <vt:variant>
        <vt:lpwstr>http://www.ncbi.nlm.nih.gov/pubmed?term=Ucar%20E%5BAuthor%5D&amp;cauthor=true&amp;cauthor_uid=22498119</vt:lpwstr>
      </vt:variant>
      <vt:variant>
        <vt:lpwstr/>
      </vt:variant>
      <vt:variant>
        <vt:i4>6094906</vt:i4>
      </vt:variant>
      <vt:variant>
        <vt:i4>918</vt:i4>
      </vt:variant>
      <vt:variant>
        <vt:i4>0</vt:i4>
      </vt:variant>
      <vt:variant>
        <vt:i4>5</vt:i4>
      </vt:variant>
      <vt:variant>
        <vt:lpwstr>http://www.ncbi.nlm.nih.gov/pubmed?term=Okuyucu%20EE%5BAuthor%5D&amp;cauthor=true&amp;cauthor_uid=22498119</vt:lpwstr>
      </vt:variant>
      <vt:variant>
        <vt:lpwstr/>
      </vt:variant>
      <vt:variant>
        <vt:i4>6946846</vt:i4>
      </vt:variant>
      <vt:variant>
        <vt:i4>915</vt:i4>
      </vt:variant>
      <vt:variant>
        <vt:i4>0</vt:i4>
      </vt:variant>
      <vt:variant>
        <vt:i4>5</vt:i4>
      </vt:variant>
      <vt:variant>
        <vt:lpwstr>http://www.ncbi.nlm.nih.gov/pubmed?term=Yalcin%20H%5BAuthor%5D&amp;cauthor=true&amp;cauthor_uid=22498119</vt:lpwstr>
      </vt:variant>
      <vt:variant>
        <vt:lpwstr/>
      </vt:variant>
      <vt:variant>
        <vt:i4>3276832</vt:i4>
      </vt:variant>
      <vt:variant>
        <vt:i4>912</vt:i4>
      </vt:variant>
      <vt:variant>
        <vt:i4>0</vt:i4>
      </vt:variant>
      <vt:variant>
        <vt:i4>5</vt:i4>
      </vt:variant>
      <vt:variant>
        <vt:lpwstr>http://www.ncbi.nlm.nih.gov/pubmed/23406529</vt:lpwstr>
      </vt:variant>
      <vt:variant>
        <vt:lpwstr/>
      </vt:variant>
      <vt:variant>
        <vt:i4>6291539</vt:i4>
      </vt:variant>
      <vt:variant>
        <vt:i4>909</vt:i4>
      </vt:variant>
      <vt:variant>
        <vt:i4>0</vt:i4>
      </vt:variant>
      <vt:variant>
        <vt:i4>5</vt:i4>
      </vt:variant>
      <vt:variant>
        <vt:lpwstr>http://www.ncbi.nlm.nih.gov/pubmed?term=Hostetler%20M%5BAuthor%5D&amp;cauthor=true&amp;cauthor_uid=23406529</vt:lpwstr>
      </vt:variant>
      <vt:variant>
        <vt:lpwstr/>
      </vt:variant>
      <vt:variant>
        <vt:i4>7929885</vt:i4>
      </vt:variant>
      <vt:variant>
        <vt:i4>906</vt:i4>
      </vt:variant>
      <vt:variant>
        <vt:i4>0</vt:i4>
      </vt:variant>
      <vt:variant>
        <vt:i4>5</vt:i4>
      </vt:variant>
      <vt:variant>
        <vt:lpwstr>http://www.ncbi.nlm.nih.gov/pubmed?term=Yonker%20M%5BAuthor%5D&amp;cauthor=true&amp;cauthor_uid=23406529</vt:lpwstr>
      </vt:variant>
      <vt:variant>
        <vt:lpwstr/>
      </vt:variant>
      <vt:variant>
        <vt:i4>7012438</vt:i4>
      </vt:variant>
      <vt:variant>
        <vt:i4>903</vt:i4>
      </vt:variant>
      <vt:variant>
        <vt:i4>0</vt:i4>
      </vt:variant>
      <vt:variant>
        <vt:i4>5</vt:i4>
      </vt:variant>
      <vt:variant>
        <vt:lpwstr>http://www.ncbi.nlm.nih.gov/pubmed?term=Young%20C%5BAuthor%5D&amp;cauthor=true&amp;cauthor_uid=23406529</vt:lpwstr>
      </vt:variant>
      <vt:variant>
        <vt:lpwstr/>
      </vt:variant>
      <vt:variant>
        <vt:i4>1048629</vt:i4>
      </vt:variant>
      <vt:variant>
        <vt:i4>900</vt:i4>
      </vt:variant>
      <vt:variant>
        <vt:i4>0</vt:i4>
      </vt:variant>
      <vt:variant>
        <vt:i4>5</vt:i4>
      </vt:variant>
      <vt:variant>
        <vt:lpwstr>http://www.ncbi.nlm.nih.gov/pubmed?term=Bulloch%20B%5BAuthor%5D&amp;cauthor=true&amp;cauthor_uid=23406529</vt:lpwstr>
      </vt:variant>
      <vt:variant>
        <vt:lpwstr/>
      </vt:variant>
      <vt:variant>
        <vt:i4>6357075</vt:i4>
      </vt:variant>
      <vt:variant>
        <vt:i4>897</vt:i4>
      </vt:variant>
      <vt:variant>
        <vt:i4>0</vt:i4>
      </vt:variant>
      <vt:variant>
        <vt:i4>5</vt:i4>
      </vt:variant>
      <vt:variant>
        <vt:lpwstr>http://www.ncbi.nlm.nih.gov/pubmed?term=Leung%20S%5BAuthor%5D&amp;cauthor=true&amp;cauthor_uid=23406529</vt:lpwstr>
      </vt:variant>
      <vt:variant>
        <vt:lpwstr/>
      </vt:variant>
      <vt:variant>
        <vt:i4>3866657</vt:i4>
      </vt:variant>
      <vt:variant>
        <vt:i4>894</vt:i4>
      </vt:variant>
      <vt:variant>
        <vt:i4>0</vt:i4>
      </vt:variant>
      <vt:variant>
        <vt:i4>5</vt:i4>
      </vt:variant>
      <vt:variant>
        <vt:lpwstr>http://www.ncbi.nlm.nih.gov/pubmed/25168404</vt:lpwstr>
      </vt:variant>
      <vt:variant>
        <vt:lpwstr/>
      </vt:variant>
      <vt:variant>
        <vt:i4>393315</vt:i4>
      </vt:variant>
      <vt:variant>
        <vt:i4>891</vt:i4>
      </vt:variant>
      <vt:variant>
        <vt:i4>0</vt:i4>
      </vt:variant>
      <vt:variant>
        <vt:i4>5</vt:i4>
      </vt:variant>
      <vt:variant>
        <vt:lpwstr>http://www.ncbi.nlm.nih.gov/pubmed?term=Rowe%20B%5BAuthor%5D&amp;cauthor=true&amp;cauthor_uid=25168404</vt:lpwstr>
      </vt:variant>
      <vt:variant>
        <vt:lpwstr/>
      </vt:variant>
      <vt:variant>
        <vt:i4>7864397</vt:i4>
      </vt:variant>
      <vt:variant>
        <vt:i4>888</vt:i4>
      </vt:variant>
      <vt:variant>
        <vt:i4>0</vt:i4>
      </vt:variant>
      <vt:variant>
        <vt:i4>5</vt:i4>
      </vt:variant>
      <vt:variant>
        <vt:lpwstr>http://www.ncbi.nlm.nih.gov/pubmed?term=Craig%20W%5BAuthor%5D&amp;cauthor=true&amp;cauthor_uid=25168404</vt:lpwstr>
      </vt:variant>
      <vt:variant>
        <vt:lpwstr/>
      </vt:variant>
      <vt:variant>
        <vt:i4>7405586</vt:i4>
      </vt:variant>
      <vt:variant>
        <vt:i4>885</vt:i4>
      </vt:variant>
      <vt:variant>
        <vt:i4>0</vt:i4>
      </vt:variant>
      <vt:variant>
        <vt:i4>5</vt:i4>
      </vt:variant>
      <vt:variant>
        <vt:lpwstr>http://www.ncbi.nlm.nih.gov/pubmed?term=Richer%20L%5BAuthor%5D&amp;cauthor=true&amp;cauthor_uid=25168404</vt:lpwstr>
      </vt:variant>
      <vt:variant>
        <vt:lpwstr/>
      </vt:variant>
      <vt:variant>
        <vt:i4>3735590</vt:i4>
      </vt:variant>
      <vt:variant>
        <vt:i4>882</vt:i4>
      </vt:variant>
      <vt:variant>
        <vt:i4>0</vt:i4>
      </vt:variant>
      <vt:variant>
        <vt:i4>5</vt:i4>
      </vt:variant>
      <vt:variant>
        <vt:lpwstr>http://www.ncbi.nlm.nih.gov/pubmed/24132786</vt:lpwstr>
      </vt:variant>
      <vt:variant>
        <vt:lpwstr/>
      </vt:variant>
      <vt:variant>
        <vt:i4>7602187</vt:i4>
      </vt:variant>
      <vt:variant>
        <vt:i4>879</vt:i4>
      </vt:variant>
      <vt:variant>
        <vt:i4>0</vt:i4>
      </vt:variant>
      <vt:variant>
        <vt:i4>5</vt:i4>
      </vt:variant>
      <vt:variant>
        <vt:lpwstr>http://www.ncbi.nlm.nih.gov/pubmed?term=Sahota%20P%5BAuthor%5D&amp;cauthor=true&amp;cauthor_uid=24132786</vt:lpwstr>
      </vt:variant>
      <vt:variant>
        <vt:lpwstr/>
      </vt:variant>
      <vt:variant>
        <vt:i4>2883672</vt:i4>
      </vt:variant>
      <vt:variant>
        <vt:i4>876</vt:i4>
      </vt:variant>
      <vt:variant>
        <vt:i4>0</vt:i4>
      </vt:variant>
      <vt:variant>
        <vt:i4>5</vt:i4>
      </vt:variant>
      <vt:variant>
        <vt:lpwstr>http://www.ncbi.nlm.nih.gov/pubmed?term=Singh%20NN%5BAuthor%5D&amp;cauthor=true&amp;cauthor_uid=24132786</vt:lpwstr>
      </vt:variant>
      <vt:variant>
        <vt:lpwstr/>
      </vt:variant>
      <vt:variant>
        <vt:i4>3735585</vt:i4>
      </vt:variant>
      <vt:variant>
        <vt:i4>873</vt:i4>
      </vt:variant>
      <vt:variant>
        <vt:i4>0</vt:i4>
      </vt:variant>
      <vt:variant>
        <vt:i4>5</vt:i4>
      </vt:variant>
      <vt:variant>
        <vt:lpwstr>http://www.ncbi.nlm.nih.gov/pubmed/24973419</vt:lpwstr>
      </vt:variant>
      <vt:variant>
        <vt:lpwstr/>
      </vt:variant>
      <vt:variant>
        <vt:i4>8192078</vt:i4>
      </vt:variant>
      <vt:variant>
        <vt:i4>870</vt:i4>
      </vt:variant>
      <vt:variant>
        <vt:i4>0</vt:i4>
      </vt:variant>
      <vt:variant>
        <vt:i4>5</vt:i4>
      </vt:variant>
      <vt:variant>
        <vt:lpwstr>http://www.ncbi.nlm.nih.gov/pubmed?term=Bruni%20O%5BAuthor%5D&amp;cauthor=true&amp;cauthor_uid=24973419</vt:lpwstr>
      </vt:variant>
      <vt:variant>
        <vt:lpwstr/>
      </vt:variant>
      <vt:variant>
        <vt:i4>393331</vt:i4>
      </vt:variant>
      <vt:variant>
        <vt:i4>867</vt:i4>
      </vt:variant>
      <vt:variant>
        <vt:i4>0</vt:i4>
      </vt:variant>
      <vt:variant>
        <vt:i4>5</vt:i4>
      </vt:variant>
      <vt:variant>
        <vt:lpwstr>http://www.ncbi.nlm.nih.gov/pubmed?term=Dosi%20C%5BAuthor%5D&amp;cauthor=true&amp;cauthor_uid=24973419</vt:lpwstr>
      </vt:variant>
      <vt:variant>
        <vt:lpwstr/>
      </vt:variant>
      <vt:variant>
        <vt:i4>1638523</vt:i4>
      </vt:variant>
      <vt:variant>
        <vt:i4>864</vt:i4>
      </vt:variant>
      <vt:variant>
        <vt:i4>0</vt:i4>
      </vt:variant>
      <vt:variant>
        <vt:i4>5</vt:i4>
      </vt:variant>
      <vt:variant>
        <vt:lpwstr>http://www.ncbi.nlm.nih.gov/pubmed?term=Guidetti%20V%5BAuthor%5D&amp;cauthor=true&amp;cauthor_uid=24973419</vt:lpwstr>
      </vt:variant>
      <vt:variant>
        <vt:lpwstr/>
      </vt:variant>
      <vt:variant>
        <vt:i4>3342372</vt:i4>
      </vt:variant>
      <vt:variant>
        <vt:i4>861</vt:i4>
      </vt:variant>
      <vt:variant>
        <vt:i4>0</vt:i4>
      </vt:variant>
      <vt:variant>
        <vt:i4>5</vt:i4>
      </vt:variant>
      <vt:variant>
        <vt:lpwstr>http://www.ncbi.nlm.nih.gov/pubmed/22012137</vt:lpwstr>
      </vt:variant>
      <vt:variant>
        <vt:lpwstr/>
      </vt:variant>
      <vt:variant>
        <vt:i4>8323099</vt:i4>
      </vt:variant>
      <vt:variant>
        <vt:i4>858</vt:i4>
      </vt:variant>
      <vt:variant>
        <vt:i4>0</vt:i4>
      </vt:variant>
      <vt:variant>
        <vt:i4>5</vt:i4>
      </vt:variant>
      <vt:variant>
        <vt:lpwstr>http://www.ncbi.nlm.nih.gov/pubmed?term=Singhi%20P%5BAuthor%5D&amp;cauthor=true&amp;cauthor_uid=22012137</vt:lpwstr>
      </vt:variant>
      <vt:variant>
        <vt:lpwstr/>
      </vt:variant>
      <vt:variant>
        <vt:i4>5767275</vt:i4>
      </vt:variant>
      <vt:variant>
        <vt:i4>855</vt:i4>
      </vt:variant>
      <vt:variant>
        <vt:i4>0</vt:i4>
      </vt:variant>
      <vt:variant>
        <vt:i4>5</vt:i4>
      </vt:variant>
      <vt:variant>
        <vt:lpwstr>http://www.ncbi.nlm.nih.gov/pubmed?term=Singhi%20SC%5BAuthor%5D&amp;cauthor=true&amp;cauthor_uid=22012137</vt:lpwstr>
      </vt:variant>
      <vt:variant>
        <vt:lpwstr/>
      </vt:variant>
      <vt:variant>
        <vt:i4>7864394</vt:i4>
      </vt:variant>
      <vt:variant>
        <vt:i4>852</vt:i4>
      </vt:variant>
      <vt:variant>
        <vt:i4>0</vt:i4>
      </vt:variant>
      <vt:variant>
        <vt:i4>5</vt:i4>
      </vt:variant>
      <vt:variant>
        <vt:lpwstr>http://www.ncbi.nlm.nih.gov/pubmed?term=Nallasamy%20K%5BAuthor%5D&amp;cauthor=true&amp;cauthor_uid=22012137</vt:lpwstr>
      </vt:variant>
      <vt:variant>
        <vt:lpwstr/>
      </vt:variant>
      <vt:variant>
        <vt:i4>3735585</vt:i4>
      </vt:variant>
      <vt:variant>
        <vt:i4>849</vt:i4>
      </vt:variant>
      <vt:variant>
        <vt:i4>0</vt:i4>
      </vt:variant>
      <vt:variant>
        <vt:i4>5</vt:i4>
      </vt:variant>
      <vt:variant>
        <vt:lpwstr>http://www.ncbi.nlm.nih.gov/pubmed/22644194</vt:lpwstr>
      </vt:variant>
      <vt:variant>
        <vt:lpwstr/>
      </vt:variant>
      <vt:variant>
        <vt:i4>7733325</vt:i4>
      </vt:variant>
      <vt:variant>
        <vt:i4>846</vt:i4>
      </vt:variant>
      <vt:variant>
        <vt:i4>0</vt:i4>
      </vt:variant>
      <vt:variant>
        <vt:i4>5</vt:i4>
      </vt:variant>
      <vt:variant>
        <vt:lpwstr>http://www.ncbi.nlm.nih.gov/pubmed?term=Bartolini%20M%5BAuthor%5D&amp;cauthor=true&amp;cauthor_uid=22644194</vt:lpwstr>
      </vt:variant>
      <vt:variant>
        <vt:lpwstr/>
      </vt:variant>
      <vt:variant>
        <vt:i4>917550</vt:i4>
      </vt:variant>
      <vt:variant>
        <vt:i4>843</vt:i4>
      </vt:variant>
      <vt:variant>
        <vt:i4>0</vt:i4>
      </vt:variant>
      <vt:variant>
        <vt:i4>5</vt:i4>
      </vt:variant>
      <vt:variant>
        <vt:lpwstr>http://www.ncbi.nlm.nih.gov/pubmed?term=Provinciali%20L%5BAuthor%5D&amp;cauthor=true&amp;cauthor_uid=22644194</vt:lpwstr>
      </vt:variant>
      <vt:variant>
        <vt:lpwstr/>
      </vt:variant>
      <vt:variant>
        <vt:i4>7209043</vt:i4>
      </vt:variant>
      <vt:variant>
        <vt:i4>840</vt:i4>
      </vt:variant>
      <vt:variant>
        <vt:i4>0</vt:i4>
      </vt:variant>
      <vt:variant>
        <vt:i4>5</vt:i4>
      </vt:variant>
      <vt:variant>
        <vt:lpwstr>http://www.ncbi.nlm.nih.gov/pubmed?term=Luzzi%20S%5BAuthor%5D&amp;cauthor=true&amp;cauthor_uid=22644194</vt:lpwstr>
      </vt:variant>
      <vt:variant>
        <vt:lpwstr/>
      </vt:variant>
      <vt:variant>
        <vt:i4>1114172</vt:i4>
      </vt:variant>
      <vt:variant>
        <vt:i4>837</vt:i4>
      </vt:variant>
      <vt:variant>
        <vt:i4>0</vt:i4>
      </vt:variant>
      <vt:variant>
        <vt:i4>5</vt:i4>
      </vt:variant>
      <vt:variant>
        <vt:lpwstr>http://www.ncbi.nlm.nih.gov/pubmed?term=Silvestrini%20M%5BAuthor%5D&amp;cauthor=true&amp;cauthor_uid=22644194</vt:lpwstr>
      </vt:variant>
      <vt:variant>
        <vt:lpwstr/>
      </vt:variant>
      <vt:variant>
        <vt:i4>852095</vt:i4>
      </vt:variant>
      <vt:variant>
        <vt:i4>834</vt:i4>
      </vt:variant>
      <vt:variant>
        <vt:i4>0</vt:i4>
      </vt:variant>
      <vt:variant>
        <vt:i4>5</vt:i4>
      </vt:variant>
      <vt:variant>
        <vt:lpwstr>http://www.ncbi.nlm.nih.gov/pubmed?term=Falsetti%20L%5BAuthor%5D&amp;cauthor=true&amp;cauthor_uid=22644194</vt:lpwstr>
      </vt:variant>
      <vt:variant>
        <vt:lpwstr/>
      </vt:variant>
      <vt:variant>
        <vt:i4>196717</vt:i4>
      </vt:variant>
      <vt:variant>
        <vt:i4>831</vt:i4>
      </vt:variant>
      <vt:variant>
        <vt:i4>0</vt:i4>
      </vt:variant>
      <vt:variant>
        <vt:i4>5</vt:i4>
      </vt:variant>
      <vt:variant>
        <vt:lpwstr>http://www.ncbi.nlm.nih.gov/pubmed?term=Viticchi%20G%5BAuthor%5D&amp;cauthor=true&amp;cauthor_uid=22644194</vt:lpwstr>
      </vt:variant>
      <vt:variant>
        <vt:lpwstr/>
      </vt:variant>
      <vt:variant>
        <vt:i4>3801135</vt:i4>
      </vt:variant>
      <vt:variant>
        <vt:i4>828</vt:i4>
      </vt:variant>
      <vt:variant>
        <vt:i4>0</vt:i4>
      </vt:variant>
      <vt:variant>
        <vt:i4>5</vt:i4>
      </vt:variant>
      <vt:variant>
        <vt:lpwstr>http://www.ncbi.nlm.nih.gov/pubmed/21098109</vt:lpwstr>
      </vt:variant>
      <vt:variant>
        <vt:lpwstr/>
      </vt:variant>
      <vt:variant>
        <vt:i4>1835130</vt:i4>
      </vt:variant>
      <vt:variant>
        <vt:i4>825</vt:i4>
      </vt:variant>
      <vt:variant>
        <vt:i4>0</vt:i4>
      </vt:variant>
      <vt:variant>
        <vt:i4>5</vt:i4>
      </vt:variant>
      <vt:variant>
        <vt:lpwstr>http://www.ncbi.nlm.nih.gov/pubmed?term=Sand%20T%5BAuthor%5D&amp;cauthor=true&amp;cauthor_uid=21098109</vt:lpwstr>
      </vt:variant>
      <vt:variant>
        <vt:lpwstr/>
      </vt:variant>
      <vt:variant>
        <vt:i4>4653100</vt:i4>
      </vt:variant>
      <vt:variant>
        <vt:i4>822</vt:i4>
      </vt:variant>
      <vt:variant>
        <vt:i4>0</vt:i4>
      </vt:variant>
      <vt:variant>
        <vt:i4>5</vt:i4>
      </vt:variant>
      <vt:variant>
        <vt:lpwstr>http://www.ncbi.nlm.nih.gov/pubmed?term=Stovner%20Lj%5BAuthor%5D&amp;cauthor=true&amp;cauthor_uid=21098109</vt:lpwstr>
      </vt:variant>
      <vt:variant>
        <vt:lpwstr/>
      </vt:variant>
      <vt:variant>
        <vt:i4>6684763</vt:i4>
      </vt:variant>
      <vt:variant>
        <vt:i4>819</vt:i4>
      </vt:variant>
      <vt:variant>
        <vt:i4>0</vt:i4>
      </vt:variant>
      <vt:variant>
        <vt:i4>5</vt:i4>
      </vt:variant>
      <vt:variant>
        <vt:lpwstr>http://www.ncbi.nlm.nih.gov/pubmed?term=Hagen%20K%5BAuthor%5D&amp;cauthor=true&amp;cauthor_uid=21098109</vt:lpwstr>
      </vt:variant>
      <vt:variant>
        <vt:lpwstr/>
      </vt:variant>
      <vt:variant>
        <vt:i4>8323075</vt:i4>
      </vt:variant>
      <vt:variant>
        <vt:i4>816</vt:i4>
      </vt:variant>
      <vt:variant>
        <vt:i4>0</vt:i4>
      </vt:variant>
      <vt:variant>
        <vt:i4>5</vt:i4>
      </vt:variant>
      <vt:variant>
        <vt:lpwstr>http://www.ncbi.nlm.nih.gov/pubmed?term=Bj%C3%B8rk%20M%5BAuthor%5D&amp;cauthor=true&amp;cauthor_uid=21098109</vt:lpwstr>
      </vt:variant>
      <vt:variant>
        <vt:lpwstr/>
      </vt:variant>
      <vt:variant>
        <vt:i4>4980738</vt:i4>
      </vt:variant>
      <vt:variant>
        <vt:i4>813</vt:i4>
      </vt:variant>
      <vt:variant>
        <vt:i4>0</vt:i4>
      </vt:variant>
      <vt:variant>
        <vt:i4>5</vt:i4>
      </vt:variant>
      <vt:variant>
        <vt:lpwstr>http://www.ncbi.nlm.nih.gov/pubmed/?term=Spreafico+C%2C+Frigerio+R%2C+Santoro+P%2C+Ferrarese+C%2C+Agostoni+E.Acta+Neurol+Scand+Suppl.+Visual+evoked+potentials+i</vt:lpwstr>
      </vt:variant>
      <vt:variant>
        <vt:lpwstr/>
      </vt:variant>
      <vt:variant>
        <vt:i4>3866669</vt:i4>
      </vt:variant>
      <vt:variant>
        <vt:i4>810</vt:i4>
      </vt:variant>
      <vt:variant>
        <vt:i4>0</vt:i4>
      </vt:variant>
      <vt:variant>
        <vt:i4>5</vt:i4>
      </vt:variant>
      <vt:variant>
        <vt:lpwstr>http://www.ncbi.nlm.nih.gov/pubmed/19566496</vt:lpwstr>
      </vt:variant>
      <vt:variant>
        <vt:lpwstr/>
      </vt:variant>
      <vt:variant>
        <vt:i4>1704050</vt:i4>
      </vt:variant>
      <vt:variant>
        <vt:i4>807</vt:i4>
      </vt:variant>
      <vt:variant>
        <vt:i4>0</vt:i4>
      </vt:variant>
      <vt:variant>
        <vt:i4>5</vt:i4>
      </vt:variant>
      <vt:variant>
        <vt:lpwstr>http://www.ncbi.nlm.nih.gov/pubmed?term=Agostoni%20E%5BAuthor%5D&amp;cauthor=true&amp;cauthor_uid=15549564</vt:lpwstr>
      </vt:variant>
      <vt:variant>
        <vt:lpwstr/>
      </vt:variant>
      <vt:variant>
        <vt:i4>7667786</vt:i4>
      </vt:variant>
      <vt:variant>
        <vt:i4>804</vt:i4>
      </vt:variant>
      <vt:variant>
        <vt:i4>0</vt:i4>
      </vt:variant>
      <vt:variant>
        <vt:i4>5</vt:i4>
      </vt:variant>
      <vt:variant>
        <vt:lpwstr>http://www.ncbi.nlm.nih.gov/pubmed?term=Ferrarese%20C%5BAuthor%5D&amp;cauthor=true&amp;cauthor_uid=15549564</vt:lpwstr>
      </vt:variant>
      <vt:variant>
        <vt:lpwstr/>
      </vt:variant>
      <vt:variant>
        <vt:i4>262193</vt:i4>
      </vt:variant>
      <vt:variant>
        <vt:i4>801</vt:i4>
      </vt:variant>
      <vt:variant>
        <vt:i4>0</vt:i4>
      </vt:variant>
      <vt:variant>
        <vt:i4>5</vt:i4>
      </vt:variant>
      <vt:variant>
        <vt:lpwstr>http://www.ncbi.nlm.nih.gov/pubmed?term=Santoro%20P%5BAuthor%5D&amp;cauthor=true&amp;cauthor_uid=15549564</vt:lpwstr>
      </vt:variant>
      <vt:variant>
        <vt:lpwstr/>
      </vt:variant>
      <vt:variant>
        <vt:i4>1507429</vt:i4>
      </vt:variant>
      <vt:variant>
        <vt:i4>798</vt:i4>
      </vt:variant>
      <vt:variant>
        <vt:i4>0</vt:i4>
      </vt:variant>
      <vt:variant>
        <vt:i4>5</vt:i4>
      </vt:variant>
      <vt:variant>
        <vt:lpwstr>http://www.ncbi.nlm.nih.gov/pubmed?term=Frigerio%20R%5BAuthor%5D&amp;cauthor=true&amp;cauthor_uid=15549564</vt:lpwstr>
      </vt:variant>
      <vt:variant>
        <vt:lpwstr/>
      </vt:variant>
      <vt:variant>
        <vt:i4>7536729</vt:i4>
      </vt:variant>
      <vt:variant>
        <vt:i4>795</vt:i4>
      </vt:variant>
      <vt:variant>
        <vt:i4>0</vt:i4>
      </vt:variant>
      <vt:variant>
        <vt:i4>5</vt:i4>
      </vt:variant>
      <vt:variant>
        <vt:lpwstr>http://www.ncbi.nlm.nih.gov/pubmed?term=Spreafico%20C%5BAuthor%5D&amp;cauthor=true&amp;cauthor_uid=15549564</vt:lpwstr>
      </vt:variant>
      <vt:variant>
        <vt:lpwstr/>
      </vt:variant>
      <vt:variant>
        <vt:i4>3604519</vt:i4>
      </vt:variant>
      <vt:variant>
        <vt:i4>792</vt:i4>
      </vt:variant>
      <vt:variant>
        <vt:i4>0</vt:i4>
      </vt:variant>
      <vt:variant>
        <vt:i4>5</vt:i4>
      </vt:variant>
      <vt:variant>
        <vt:lpwstr>http://www.ncbi.nlm.nih.gov/pubmed/21636355</vt:lpwstr>
      </vt:variant>
      <vt:variant>
        <vt:lpwstr/>
      </vt:variant>
      <vt:variant>
        <vt:i4>1048677</vt:i4>
      </vt:variant>
      <vt:variant>
        <vt:i4>789</vt:i4>
      </vt:variant>
      <vt:variant>
        <vt:i4>0</vt:i4>
      </vt:variant>
      <vt:variant>
        <vt:i4>5</vt:i4>
      </vt:variant>
      <vt:variant>
        <vt:lpwstr>http://www.ncbi.nlm.nih.gov/pubmed?term=Ferlazzo%20E%5BAuthor%5D&amp;cauthor=true&amp;cauthor_uid=21636355</vt:lpwstr>
      </vt:variant>
      <vt:variant>
        <vt:lpwstr/>
      </vt:variant>
      <vt:variant>
        <vt:i4>2752531</vt:i4>
      </vt:variant>
      <vt:variant>
        <vt:i4>786</vt:i4>
      </vt:variant>
      <vt:variant>
        <vt:i4>0</vt:i4>
      </vt:variant>
      <vt:variant>
        <vt:i4>5</vt:i4>
      </vt:variant>
      <vt:variant>
        <vt:lpwstr>http://www.ncbi.nlm.nih.gov/pubmed?term=Di%20Maria%20F%5BAuthor%5D&amp;cauthor=true&amp;cauthor_uid=21636355</vt:lpwstr>
      </vt:variant>
      <vt:variant>
        <vt:lpwstr/>
      </vt:variant>
      <vt:variant>
        <vt:i4>65660</vt:i4>
      </vt:variant>
      <vt:variant>
        <vt:i4>783</vt:i4>
      </vt:variant>
      <vt:variant>
        <vt:i4>0</vt:i4>
      </vt:variant>
      <vt:variant>
        <vt:i4>5</vt:i4>
      </vt:variant>
      <vt:variant>
        <vt:lpwstr>http://www.ncbi.nlm.nih.gov/pubmed?term=Bramanti%20P%5BAuthor%5D&amp;cauthor=true&amp;cauthor_uid=21636355</vt:lpwstr>
      </vt:variant>
      <vt:variant>
        <vt:lpwstr/>
      </vt:variant>
      <vt:variant>
        <vt:i4>3932180</vt:i4>
      </vt:variant>
      <vt:variant>
        <vt:i4>780</vt:i4>
      </vt:variant>
      <vt:variant>
        <vt:i4>0</vt:i4>
      </vt:variant>
      <vt:variant>
        <vt:i4>5</vt:i4>
      </vt:variant>
      <vt:variant>
        <vt:lpwstr>http://www.ncbi.nlm.nih.gov/pubmed?term=Calabr%C3%B2%20RS%5BAuthor%5D&amp;cauthor=true&amp;cauthor_uid=21636355</vt:lpwstr>
      </vt:variant>
      <vt:variant>
        <vt:lpwstr/>
      </vt:variant>
      <vt:variant>
        <vt:i4>6357014</vt:i4>
      </vt:variant>
      <vt:variant>
        <vt:i4>777</vt:i4>
      </vt:variant>
      <vt:variant>
        <vt:i4>0</vt:i4>
      </vt:variant>
      <vt:variant>
        <vt:i4>5</vt:i4>
      </vt:variant>
      <vt:variant>
        <vt:lpwstr>http://www.ncbi.nlm.nih.gov/pubmed?term=Grugno%20R%5BAuthor%5D&amp;cauthor=true&amp;cauthor_uid=21636355</vt:lpwstr>
      </vt:variant>
      <vt:variant>
        <vt:lpwstr/>
      </vt:variant>
      <vt:variant>
        <vt:i4>1769573</vt:i4>
      </vt:variant>
      <vt:variant>
        <vt:i4>774</vt:i4>
      </vt:variant>
      <vt:variant>
        <vt:i4>0</vt:i4>
      </vt:variant>
      <vt:variant>
        <vt:i4>5</vt:i4>
      </vt:variant>
      <vt:variant>
        <vt:lpwstr>http://www.ncbi.nlm.nih.gov/pubmed?term=Italiano%20D%5BAuthor%5D&amp;cauthor=true&amp;cauthor_uid=21636355</vt:lpwstr>
      </vt:variant>
      <vt:variant>
        <vt:lpwstr/>
      </vt:variant>
      <vt:variant>
        <vt:i4>3604518</vt:i4>
      </vt:variant>
      <vt:variant>
        <vt:i4>771</vt:i4>
      </vt:variant>
      <vt:variant>
        <vt:i4>0</vt:i4>
      </vt:variant>
      <vt:variant>
        <vt:i4>5</vt:i4>
      </vt:variant>
      <vt:variant>
        <vt:lpwstr>http://www.ncbi.nlm.nih.gov/pubmed/24665268</vt:lpwstr>
      </vt:variant>
      <vt:variant>
        <vt:lpwstr/>
      </vt:variant>
      <vt:variant>
        <vt:i4>6488068</vt:i4>
      </vt:variant>
      <vt:variant>
        <vt:i4>768</vt:i4>
      </vt:variant>
      <vt:variant>
        <vt:i4>0</vt:i4>
      </vt:variant>
      <vt:variant>
        <vt:i4>5</vt:i4>
      </vt:variant>
      <vt:variant>
        <vt:lpwstr>http://www.ncbi.nlm.nih.gov/pubmed?term=Ahmadabadi%20F%5BAuthor%5D&amp;cauthor=true&amp;cauthor_uid=24665268</vt:lpwstr>
      </vt:variant>
      <vt:variant>
        <vt:lpwstr/>
      </vt:variant>
      <vt:variant>
        <vt:i4>1179750</vt:i4>
      </vt:variant>
      <vt:variant>
        <vt:i4>765</vt:i4>
      </vt:variant>
      <vt:variant>
        <vt:i4>0</vt:i4>
      </vt:variant>
      <vt:variant>
        <vt:i4>5</vt:i4>
      </vt:variant>
      <vt:variant>
        <vt:lpwstr>http://www.ncbi.nlm.nih.gov/pubmed?term=Alizadeh%20M%5BAuthor%5D&amp;cauthor=true&amp;cauthor_uid=24665268</vt:lpwstr>
      </vt:variant>
      <vt:variant>
        <vt:lpwstr/>
      </vt:variant>
      <vt:variant>
        <vt:i4>589935</vt:i4>
      </vt:variant>
      <vt:variant>
        <vt:i4>762</vt:i4>
      </vt:variant>
      <vt:variant>
        <vt:i4>0</vt:i4>
      </vt:variant>
      <vt:variant>
        <vt:i4>5</vt:i4>
      </vt:variant>
      <vt:variant>
        <vt:lpwstr>http://www.ncbi.nlm.nih.gov/pubmed?term=Nejad%20Biglari%20H%5BAuthor%5D&amp;cauthor=true&amp;cauthor_uid=24665268</vt:lpwstr>
      </vt:variant>
      <vt:variant>
        <vt:lpwstr/>
      </vt:variant>
      <vt:variant>
        <vt:i4>6881307</vt:i4>
      </vt:variant>
      <vt:variant>
        <vt:i4>759</vt:i4>
      </vt:variant>
      <vt:variant>
        <vt:i4>0</vt:i4>
      </vt:variant>
      <vt:variant>
        <vt:i4>5</vt:i4>
      </vt:variant>
      <vt:variant>
        <vt:lpwstr>http://www.ncbi.nlm.nih.gov/pubmed?term=Rezayi%20A%5BAuthor%5D&amp;cauthor=true&amp;cauthor_uid=24665268</vt:lpwstr>
      </vt:variant>
      <vt:variant>
        <vt:lpwstr/>
      </vt:variant>
      <vt:variant>
        <vt:i4>589935</vt:i4>
      </vt:variant>
      <vt:variant>
        <vt:i4>756</vt:i4>
      </vt:variant>
      <vt:variant>
        <vt:i4>0</vt:i4>
      </vt:variant>
      <vt:variant>
        <vt:i4>5</vt:i4>
      </vt:variant>
      <vt:variant>
        <vt:lpwstr>http://www.ncbi.nlm.nih.gov/pubmed?term=Nejad%20Biglari%20H%5BAuthor%5D&amp;cauthor=true&amp;cauthor_uid=24665268</vt:lpwstr>
      </vt:variant>
      <vt:variant>
        <vt:lpwstr/>
      </vt:variant>
      <vt:variant>
        <vt:i4>3735596</vt:i4>
      </vt:variant>
      <vt:variant>
        <vt:i4>753</vt:i4>
      </vt:variant>
      <vt:variant>
        <vt:i4>0</vt:i4>
      </vt:variant>
      <vt:variant>
        <vt:i4>5</vt:i4>
      </vt:variant>
      <vt:variant>
        <vt:lpwstr>http://www.ncbi.nlm.nih.gov/pubmed/21624990</vt:lpwstr>
      </vt:variant>
      <vt:variant>
        <vt:lpwstr/>
      </vt:variant>
      <vt:variant>
        <vt:i4>1966205</vt:i4>
      </vt:variant>
      <vt:variant>
        <vt:i4>750</vt:i4>
      </vt:variant>
      <vt:variant>
        <vt:i4>0</vt:i4>
      </vt:variant>
      <vt:variant>
        <vt:i4>5</vt:i4>
      </vt:variant>
      <vt:variant>
        <vt:lpwstr>http://www.ncbi.nlm.nih.gov/pubmed?term=Kern%20R%5BAuthor%5D&amp;cauthor=true&amp;cauthor_uid=21624990</vt:lpwstr>
      </vt:variant>
      <vt:variant>
        <vt:lpwstr/>
      </vt:variant>
      <vt:variant>
        <vt:i4>3997773</vt:i4>
      </vt:variant>
      <vt:variant>
        <vt:i4>747</vt:i4>
      </vt:variant>
      <vt:variant>
        <vt:i4>0</vt:i4>
      </vt:variant>
      <vt:variant>
        <vt:i4>5</vt:i4>
      </vt:variant>
      <vt:variant>
        <vt:lpwstr>http://www.ncbi.nlm.nih.gov/pubmed?term=Hennerici%20MG%5BAuthor%5D&amp;cauthor=true&amp;cauthor_uid=21624990</vt:lpwstr>
      </vt:variant>
      <vt:variant>
        <vt:lpwstr/>
      </vt:variant>
      <vt:variant>
        <vt:i4>1310832</vt:i4>
      </vt:variant>
      <vt:variant>
        <vt:i4>744</vt:i4>
      </vt:variant>
      <vt:variant>
        <vt:i4>0</vt:i4>
      </vt:variant>
      <vt:variant>
        <vt:i4>5</vt:i4>
      </vt:variant>
      <vt:variant>
        <vt:lpwstr>http://www.ncbi.nlm.nih.gov/pubmed?term=Gass%20A%5BAuthor%5D&amp;cauthor=true&amp;cauthor_uid=21624990</vt:lpwstr>
      </vt:variant>
      <vt:variant>
        <vt:lpwstr/>
      </vt:variant>
      <vt:variant>
        <vt:i4>393316</vt:i4>
      </vt:variant>
      <vt:variant>
        <vt:i4>741</vt:i4>
      </vt:variant>
      <vt:variant>
        <vt:i4>0</vt:i4>
      </vt:variant>
      <vt:variant>
        <vt:i4>5</vt:i4>
      </vt:variant>
      <vt:variant>
        <vt:lpwstr>http://www.ncbi.nlm.nih.gov/pubmed?term=F%C3%B6rster%20A%5BAuthor%5D&amp;cauthor=true&amp;cauthor_uid=21624990</vt:lpwstr>
      </vt:variant>
      <vt:variant>
        <vt:lpwstr/>
      </vt:variant>
      <vt:variant>
        <vt:i4>7864328</vt:i4>
      </vt:variant>
      <vt:variant>
        <vt:i4>738</vt:i4>
      </vt:variant>
      <vt:variant>
        <vt:i4>0</vt:i4>
      </vt:variant>
      <vt:variant>
        <vt:i4>5</vt:i4>
      </vt:variant>
      <vt:variant>
        <vt:lpwstr>http://www.ncbi.nlm.nih.gov/pubmed?term=Griebe%20M%5BAuthor%5D&amp;cauthor=true&amp;cauthor_uid=21624990</vt:lpwstr>
      </vt:variant>
      <vt:variant>
        <vt:lpwstr/>
      </vt:variant>
      <vt:variant>
        <vt:i4>7929924</vt:i4>
      </vt:variant>
      <vt:variant>
        <vt:i4>735</vt:i4>
      </vt:variant>
      <vt:variant>
        <vt:i4>0</vt:i4>
      </vt:variant>
      <vt:variant>
        <vt:i4>5</vt:i4>
      </vt:variant>
      <vt:variant>
        <vt:lpwstr>http://www.ncbi.nlm.nih.gov/pubmed?term=Szabo%20K%5BAuthor%5D&amp;cauthor=true&amp;cauthor_uid=21624990</vt:lpwstr>
      </vt:variant>
      <vt:variant>
        <vt:lpwstr/>
      </vt:variant>
      <vt:variant>
        <vt:i4>2228235</vt:i4>
      </vt:variant>
      <vt:variant>
        <vt:i4>732</vt:i4>
      </vt:variant>
      <vt:variant>
        <vt:i4>0</vt:i4>
      </vt:variant>
      <vt:variant>
        <vt:i4>5</vt:i4>
      </vt:variant>
      <vt:variant>
        <vt:lpwstr>http://www.ncbi.nlm.nih.gov/pubmed?term=Wolf%20ME%5BAuthor%5D&amp;cauthor=true&amp;cauthor_uid=21624990</vt:lpwstr>
      </vt:variant>
      <vt:variant>
        <vt:lpwstr/>
      </vt:variant>
      <vt:variant>
        <vt:i4>3670054</vt:i4>
      </vt:variant>
      <vt:variant>
        <vt:i4>729</vt:i4>
      </vt:variant>
      <vt:variant>
        <vt:i4>0</vt:i4>
      </vt:variant>
      <vt:variant>
        <vt:i4>5</vt:i4>
      </vt:variant>
      <vt:variant>
        <vt:lpwstr>http://www.ncbi.nlm.nih.gov/pubmed/14626694</vt:lpwstr>
      </vt:variant>
      <vt:variant>
        <vt:lpwstr/>
      </vt:variant>
      <vt:variant>
        <vt:i4>983166</vt:i4>
      </vt:variant>
      <vt:variant>
        <vt:i4>726</vt:i4>
      </vt:variant>
      <vt:variant>
        <vt:i4>0</vt:i4>
      </vt:variant>
      <vt:variant>
        <vt:i4>5</vt:i4>
      </vt:variant>
      <vt:variant>
        <vt:lpwstr>http://www.ncbi.nlm.nih.gov/pubmed?term=Schoenen%20J%5BAuthor%5D&amp;cauthor=true&amp;cauthor_uid=14626694</vt:lpwstr>
      </vt:variant>
      <vt:variant>
        <vt:lpwstr/>
      </vt:variant>
      <vt:variant>
        <vt:i4>655392</vt:i4>
      </vt:variant>
      <vt:variant>
        <vt:i4>723</vt:i4>
      </vt:variant>
      <vt:variant>
        <vt:i4>0</vt:i4>
      </vt:variant>
      <vt:variant>
        <vt:i4>5</vt:i4>
      </vt:variant>
      <vt:variant>
        <vt:lpwstr>http://www.ncbi.nlm.nih.gov/pubmed?term=Vandenheede%20M%5BAuthor%5D&amp;cauthor=true&amp;cauthor_uid=14626694</vt:lpwstr>
      </vt:variant>
      <vt:variant>
        <vt:lpwstr/>
      </vt:variant>
      <vt:variant>
        <vt:i4>589886</vt:i4>
      </vt:variant>
      <vt:variant>
        <vt:i4>720</vt:i4>
      </vt:variant>
      <vt:variant>
        <vt:i4>0</vt:i4>
      </vt:variant>
      <vt:variant>
        <vt:i4>5</vt:i4>
      </vt:variant>
      <vt:variant>
        <vt:lpwstr>http://www.ncbi.nlm.nih.gov/pubmed?term=Bohotin%20V%5BAuthor%5D&amp;cauthor=true&amp;cauthor_uid=14626694</vt:lpwstr>
      </vt:variant>
      <vt:variant>
        <vt:lpwstr/>
      </vt:variant>
      <vt:variant>
        <vt:i4>7602270</vt:i4>
      </vt:variant>
      <vt:variant>
        <vt:i4>717</vt:i4>
      </vt:variant>
      <vt:variant>
        <vt:i4>0</vt:i4>
      </vt:variant>
      <vt:variant>
        <vt:i4>5</vt:i4>
      </vt:variant>
      <vt:variant>
        <vt:lpwstr>http://www.ncbi.nlm.nih.gov/pubmed?term=Fumal%20A%5BAuthor%5D&amp;cauthor=true&amp;cauthor_uid=14626694</vt:lpwstr>
      </vt:variant>
      <vt:variant>
        <vt:lpwstr/>
      </vt:variant>
      <vt:variant>
        <vt:i4>3997742</vt:i4>
      </vt:variant>
      <vt:variant>
        <vt:i4>714</vt:i4>
      </vt:variant>
      <vt:variant>
        <vt:i4>0</vt:i4>
      </vt:variant>
      <vt:variant>
        <vt:i4>5</vt:i4>
      </vt:variant>
      <vt:variant>
        <vt:lpwstr>http://www.ncbi.nlm.nih.gov/pubmed/23986301</vt:lpwstr>
      </vt:variant>
      <vt:variant>
        <vt:lpwstr/>
      </vt:variant>
      <vt:variant>
        <vt:i4>7471111</vt:i4>
      </vt:variant>
      <vt:variant>
        <vt:i4>711</vt:i4>
      </vt:variant>
      <vt:variant>
        <vt:i4>0</vt:i4>
      </vt:variant>
      <vt:variant>
        <vt:i4>5</vt:i4>
      </vt:variant>
      <vt:variant>
        <vt:lpwstr>http://www.ncbi.nlm.nih.gov/pubmed?term=Ashina%20M%5BAuthor%5D&amp;cauthor=true&amp;cauthor_uid=23986301</vt:lpwstr>
      </vt:variant>
      <vt:variant>
        <vt:lpwstr/>
      </vt:variant>
      <vt:variant>
        <vt:i4>7077895</vt:i4>
      </vt:variant>
      <vt:variant>
        <vt:i4>708</vt:i4>
      </vt:variant>
      <vt:variant>
        <vt:i4>0</vt:i4>
      </vt:variant>
      <vt:variant>
        <vt:i4>5</vt:i4>
      </vt:variant>
      <vt:variant>
        <vt:lpwstr>http://www.ncbi.nlm.nih.gov/pubmed?term=Ashina%20S%5BAuthor%5D&amp;cauthor=true&amp;cauthor_uid=23986301</vt:lpwstr>
      </vt:variant>
      <vt:variant>
        <vt:lpwstr/>
      </vt:variant>
      <vt:variant>
        <vt:i4>4391014</vt:i4>
      </vt:variant>
      <vt:variant>
        <vt:i4>705</vt:i4>
      </vt:variant>
      <vt:variant>
        <vt:i4>0</vt:i4>
      </vt:variant>
      <vt:variant>
        <vt:i4>5</vt:i4>
      </vt:variant>
      <vt:variant>
        <vt:lpwstr>http://www.ncbi.nlm.nih.gov/pubmed?term=Lipton%20RB%5BAuthor%5D&amp;cauthor=true&amp;cauthor_uid=23986301</vt:lpwstr>
      </vt:variant>
      <vt:variant>
        <vt:lpwstr/>
      </vt:variant>
      <vt:variant>
        <vt:i4>8257560</vt:i4>
      </vt:variant>
      <vt:variant>
        <vt:i4>702</vt:i4>
      </vt:variant>
      <vt:variant>
        <vt:i4>0</vt:i4>
      </vt:variant>
      <vt:variant>
        <vt:i4>5</vt:i4>
      </vt:variant>
      <vt:variant>
        <vt:lpwstr>http://www.ncbi.nlm.nih.gov/pubmed?term=Bashir%20A%5BAuthor%5D&amp;cauthor=true&amp;cauthor_uid=23986301</vt:lpwstr>
      </vt:variant>
      <vt:variant>
        <vt:lpwstr/>
      </vt:variant>
      <vt:variant>
        <vt:i4>720903</vt:i4>
      </vt:variant>
      <vt:variant>
        <vt:i4>699</vt:i4>
      </vt:variant>
      <vt:variant>
        <vt:i4>0</vt:i4>
      </vt:variant>
      <vt:variant>
        <vt:i4>5</vt:i4>
      </vt:variant>
      <vt:variant>
        <vt:lpwstr>http://www.ncbi.nlm.nih.gov/pubmed/?term=Perfusion%E2%80%90weighted+imaging+defects+during+spontaneous+migrainous+aura+FM+Cutrer%2C+AG+Sorensen%2C+RM+Weisskoff%E2%80%A6+-+Annals+of+%E2%80%A6%2C+1998+-+Wiley+Online+Library</vt:lpwstr>
      </vt:variant>
      <vt:variant>
        <vt:lpwstr/>
      </vt:variant>
      <vt:variant>
        <vt:i4>1966206</vt:i4>
      </vt:variant>
      <vt:variant>
        <vt:i4>696</vt:i4>
      </vt:variant>
      <vt:variant>
        <vt:i4>0</vt:i4>
      </vt:variant>
      <vt:variant>
        <vt:i4>5</vt:i4>
      </vt:variant>
      <vt:variant>
        <vt:lpwstr>http://www.ncbi.nlm.nih.gov/pubmed?term=Moskowitz%20MA%5BAuthor%5D&amp;cauthor=true&amp;cauthor_uid=9450765</vt:lpwstr>
      </vt:variant>
      <vt:variant>
        <vt:lpwstr/>
      </vt:variant>
      <vt:variant>
        <vt:i4>124</vt:i4>
      </vt:variant>
      <vt:variant>
        <vt:i4>693</vt:i4>
      </vt:variant>
      <vt:variant>
        <vt:i4>0</vt:i4>
      </vt:variant>
      <vt:variant>
        <vt:i4>5</vt:i4>
      </vt:variant>
      <vt:variant>
        <vt:lpwstr>http://www.ncbi.nlm.nih.gov/pubmed?term=Rosen%20BR%5BAuthor%5D&amp;cauthor=true&amp;cauthor_uid=9450765</vt:lpwstr>
      </vt:variant>
      <vt:variant>
        <vt:lpwstr/>
      </vt:variant>
      <vt:variant>
        <vt:i4>7798813</vt:i4>
      </vt:variant>
      <vt:variant>
        <vt:i4>690</vt:i4>
      </vt:variant>
      <vt:variant>
        <vt:i4>0</vt:i4>
      </vt:variant>
      <vt:variant>
        <vt:i4>5</vt:i4>
      </vt:variant>
      <vt:variant>
        <vt:lpwstr>http://www.ncbi.nlm.nih.gov/pubmed?term=Lee%20EJ%5BAuthor%5D&amp;cauthor=true&amp;cauthor_uid=9450765</vt:lpwstr>
      </vt:variant>
      <vt:variant>
        <vt:lpwstr/>
      </vt:variant>
      <vt:variant>
        <vt:i4>852013</vt:i4>
      </vt:variant>
      <vt:variant>
        <vt:i4>687</vt:i4>
      </vt:variant>
      <vt:variant>
        <vt:i4>0</vt:i4>
      </vt:variant>
      <vt:variant>
        <vt:i4>5</vt:i4>
      </vt:variant>
      <vt:variant>
        <vt:lpwstr>http://www.ncbi.nlm.nih.gov/pubmed?term=Sanchez%20del%20Rio%20M%5BAuthor%5D&amp;cauthor=true&amp;cauthor_uid=9450765</vt:lpwstr>
      </vt:variant>
      <vt:variant>
        <vt:lpwstr/>
      </vt:variant>
      <vt:variant>
        <vt:i4>4653100</vt:i4>
      </vt:variant>
      <vt:variant>
        <vt:i4>684</vt:i4>
      </vt:variant>
      <vt:variant>
        <vt:i4>0</vt:i4>
      </vt:variant>
      <vt:variant>
        <vt:i4>5</vt:i4>
      </vt:variant>
      <vt:variant>
        <vt:lpwstr>http://www.ncbi.nlm.nih.gov/pubmed?term=Ostergaard%20L%5BAuthor%5D&amp;cauthor=true&amp;cauthor_uid=9450765</vt:lpwstr>
      </vt:variant>
      <vt:variant>
        <vt:lpwstr/>
      </vt:variant>
      <vt:variant>
        <vt:i4>917607</vt:i4>
      </vt:variant>
      <vt:variant>
        <vt:i4>681</vt:i4>
      </vt:variant>
      <vt:variant>
        <vt:i4>0</vt:i4>
      </vt:variant>
      <vt:variant>
        <vt:i4>5</vt:i4>
      </vt:variant>
      <vt:variant>
        <vt:lpwstr>http://www.ncbi.nlm.nih.gov/pubmed?term=Weisskoff%20RM%5BAuthor%5D&amp;cauthor=true&amp;cauthor_uid=9450765</vt:lpwstr>
      </vt:variant>
      <vt:variant>
        <vt:lpwstr/>
      </vt:variant>
      <vt:variant>
        <vt:i4>3604496</vt:i4>
      </vt:variant>
      <vt:variant>
        <vt:i4>678</vt:i4>
      </vt:variant>
      <vt:variant>
        <vt:i4>0</vt:i4>
      </vt:variant>
      <vt:variant>
        <vt:i4>5</vt:i4>
      </vt:variant>
      <vt:variant>
        <vt:lpwstr>http://www.ncbi.nlm.nih.gov/pubmed?term=Sorensen%20AG%5BAuthor%5D&amp;cauthor=true&amp;cauthor_uid=9450765</vt:lpwstr>
      </vt:variant>
      <vt:variant>
        <vt:lpwstr/>
      </vt:variant>
      <vt:variant>
        <vt:i4>5374050</vt:i4>
      </vt:variant>
      <vt:variant>
        <vt:i4>675</vt:i4>
      </vt:variant>
      <vt:variant>
        <vt:i4>0</vt:i4>
      </vt:variant>
      <vt:variant>
        <vt:i4>5</vt:i4>
      </vt:variant>
      <vt:variant>
        <vt:lpwstr>http://www.ncbi.nlm.nih.gov/pubmed?term=Cutrer%20FM%5BAuthor%5D&amp;cauthor=true&amp;cauthor_uid=9450765</vt:lpwstr>
      </vt:variant>
      <vt:variant>
        <vt:lpwstr/>
      </vt:variant>
      <vt:variant>
        <vt:i4>3473454</vt:i4>
      </vt:variant>
      <vt:variant>
        <vt:i4>672</vt:i4>
      </vt:variant>
      <vt:variant>
        <vt:i4>0</vt:i4>
      </vt:variant>
      <vt:variant>
        <vt:i4>5</vt:i4>
      </vt:variant>
      <vt:variant>
        <vt:lpwstr>http://www.ncbi.nlm.nih.gov/pubmed/24142848</vt:lpwstr>
      </vt:variant>
      <vt:variant>
        <vt:lpwstr/>
      </vt:variant>
      <vt:variant>
        <vt:i4>4980793</vt:i4>
      </vt:variant>
      <vt:variant>
        <vt:i4>669</vt:i4>
      </vt:variant>
      <vt:variant>
        <vt:i4>0</vt:i4>
      </vt:variant>
      <vt:variant>
        <vt:i4>5</vt:i4>
      </vt:variant>
      <vt:variant>
        <vt:lpwstr>http://www.ncbi.nlm.nih.gov/pubmed?term=Huisman%20TA%5BAuthor%5D&amp;cauthor=true&amp;cauthor_uid=24142848</vt:lpwstr>
      </vt:variant>
      <vt:variant>
        <vt:lpwstr/>
      </vt:variant>
      <vt:variant>
        <vt:i4>1245230</vt:i4>
      </vt:variant>
      <vt:variant>
        <vt:i4>666</vt:i4>
      </vt:variant>
      <vt:variant>
        <vt:i4>0</vt:i4>
      </vt:variant>
      <vt:variant>
        <vt:i4>5</vt:i4>
      </vt:variant>
      <vt:variant>
        <vt:lpwstr>http://www.ncbi.nlm.nih.gov/pubmed?term=Poretti%20A%5BAuthor%5D&amp;cauthor=true&amp;cauthor_uid=24142848</vt:lpwstr>
      </vt:variant>
      <vt:variant>
        <vt:lpwstr/>
      </vt:variant>
      <vt:variant>
        <vt:i4>7995401</vt:i4>
      </vt:variant>
      <vt:variant>
        <vt:i4>663</vt:i4>
      </vt:variant>
      <vt:variant>
        <vt:i4>0</vt:i4>
      </vt:variant>
      <vt:variant>
        <vt:i4>5</vt:i4>
      </vt:variant>
      <vt:variant>
        <vt:lpwstr>http://www.ncbi.nlm.nih.gov/pubmed?term=Oakley%20C%5BAuthor%5D&amp;cauthor=true&amp;cauthor_uid=24142848</vt:lpwstr>
      </vt:variant>
      <vt:variant>
        <vt:lpwstr/>
      </vt:variant>
      <vt:variant>
        <vt:i4>7274575</vt:i4>
      </vt:variant>
      <vt:variant>
        <vt:i4>660</vt:i4>
      </vt:variant>
      <vt:variant>
        <vt:i4>0</vt:i4>
      </vt:variant>
      <vt:variant>
        <vt:i4>5</vt:i4>
      </vt:variant>
      <vt:variant>
        <vt:lpwstr>http://www.ncbi.nlm.nih.gov/pubmed?term=Leigh%20R%5BAuthor%5D&amp;cauthor=true&amp;cauthor_uid=24142848</vt:lpwstr>
      </vt:variant>
      <vt:variant>
        <vt:lpwstr/>
      </vt:variant>
      <vt:variant>
        <vt:i4>4653113</vt:i4>
      </vt:variant>
      <vt:variant>
        <vt:i4>657</vt:i4>
      </vt:variant>
      <vt:variant>
        <vt:i4>0</vt:i4>
      </vt:variant>
      <vt:variant>
        <vt:i4>5</vt:i4>
      </vt:variant>
      <vt:variant>
        <vt:lpwstr>http://www.ncbi.nlm.nih.gov/pubmed?term=Felling%20RJ%5BAuthor%5D&amp;cauthor=true&amp;cauthor_uid=24142848</vt:lpwstr>
      </vt:variant>
      <vt:variant>
        <vt:lpwstr/>
      </vt:variant>
      <vt:variant>
        <vt:i4>5439586</vt:i4>
      </vt:variant>
      <vt:variant>
        <vt:i4>654</vt:i4>
      </vt:variant>
      <vt:variant>
        <vt:i4>0</vt:i4>
      </vt:variant>
      <vt:variant>
        <vt:i4>5</vt:i4>
      </vt:variant>
      <vt:variant>
        <vt:lpwstr>http://www.ncbi.nlm.nih.gov/pubmed?term=Burton%20VJ%5BAuthor%5D&amp;cauthor=true&amp;cauthor_uid=24142848</vt:lpwstr>
      </vt:variant>
      <vt:variant>
        <vt:lpwstr/>
      </vt:variant>
      <vt:variant>
        <vt:i4>1769594</vt:i4>
      </vt:variant>
      <vt:variant>
        <vt:i4>651</vt:i4>
      </vt:variant>
      <vt:variant>
        <vt:i4>0</vt:i4>
      </vt:variant>
      <vt:variant>
        <vt:i4>5</vt:i4>
      </vt:variant>
      <vt:variant>
        <vt:lpwstr>http://www.ncbi.nlm.nih.gov/pubmed?term=Bosemani%20T%5BAuthor%5D&amp;cauthor=true&amp;cauthor_uid=24142848</vt:lpwstr>
      </vt:variant>
      <vt:variant>
        <vt:lpwstr/>
      </vt:variant>
      <vt:variant>
        <vt:i4>5439572</vt:i4>
      </vt:variant>
      <vt:variant>
        <vt:i4>648</vt:i4>
      </vt:variant>
      <vt:variant>
        <vt:i4>0</vt:i4>
      </vt:variant>
      <vt:variant>
        <vt:i4>5</vt:i4>
      </vt:variant>
      <vt:variant>
        <vt:lpwstr>http://www.ncbi.nlm.nih.gov/pubmed/?term=Kumar+G+and++hemiplegic+migriane</vt:lpwstr>
      </vt:variant>
      <vt:variant>
        <vt:lpwstr/>
      </vt:variant>
      <vt:variant>
        <vt:i4>3670053</vt:i4>
      </vt:variant>
      <vt:variant>
        <vt:i4>645</vt:i4>
      </vt:variant>
      <vt:variant>
        <vt:i4>0</vt:i4>
      </vt:variant>
      <vt:variant>
        <vt:i4>5</vt:i4>
      </vt:variant>
      <vt:variant>
        <vt:lpwstr>http://www.ncbi.nlm.nih.gov/pubmed/20558674</vt:lpwstr>
      </vt:variant>
      <vt:variant>
        <vt:lpwstr/>
      </vt:variant>
      <vt:variant>
        <vt:i4>6357083</vt:i4>
      </vt:variant>
      <vt:variant>
        <vt:i4>642</vt:i4>
      </vt:variant>
      <vt:variant>
        <vt:i4>0</vt:i4>
      </vt:variant>
      <vt:variant>
        <vt:i4>5</vt:i4>
      </vt:variant>
      <vt:variant>
        <vt:lpwstr>http://www.ncbi.nlm.nih.gov/pubmed?term=Gupta%20V%5BAuthor%5D&amp;cauthor=true&amp;cauthor_uid=20558674</vt:lpwstr>
      </vt:variant>
      <vt:variant>
        <vt:lpwstr/>
      </vt:variant>
      <vt:variant>
        <vt:i4>7143499</vt:i4>
      </vt:variant>
      <vt:variant>
        <vt:i4>639</vt:i4>
      </vt:variant>
      <vt:variant>
        <vt:i4>0</vt:i4>
      </vt:variant>
      <vt:variant>
        <vt:i4>5</vt:i4>
      </vt:variant>
      <vt:variant>
        <vt:lpwstr>http://www.ncbi.nlm.nih.gov/pubmed?term=Kanamalla%20U%5BAuthor%5D&amp;cauthor=true&amp;cauthor_uid=20558674</vt:lpwstr>
      </vt:variant>
      <vt:variant>
        <vt:lpwstr/>
      </vt:variant>
      <vt:variant>
        <vt:i4>6357086</vt:i4>
      </vt:variant>
      <vt:variant>
        <vt:i4>636</vt:i4>
      </vt:variant>
      <vt:variant>
        <vt:i4>0</vt:i4>
      </vt:variant>
      <vt:variant>
        <vt:i4>5</vt:i4>
      </vt:variant>
      <vt:variant>
        <vt:lpwstr>http://www.ncbi.nlm.nih.gov/pubmed?term=Gupta%20S%5BAuthor%5D&amp;cauthor=true&amp;cauthor_uid=20558674</vt:lpwstr>
      </vt:variant>
      <vt:variant>
        <vt:lpwstr/>
      </vt:variant>
      <vt:variant>
        <vt:i4>3276846</vt:i4>
      </vt:variant>
      <vt:variant>
        <vt:i4>633</vt:i4>
      </vt:variant>
      <vt:variant>
        <vt:i4>0</vt:i4>
      </vt:variant>
      <vt:variant>
        <vt:i4>5</vt:i4>
      </vt:variant>
      <vt:variant>
        <vt:lpwstr>http://www.ncbi.nlm.nih.gov/pubmed/22782255</vt:lpwstr>
      </vt:variant>
      <vt:variant>
        <vt:lpwstr/>
      </vt:variant>
      <vt:variant>
        <vt:i4>6946885</vt:i4>
      </vt:variant>
      <vt:variant>
        <vt:i4>630</vt:i4>
      </vt:variant>
      <vt:variant>
        <vt:i4>0</vt:i4>
      </vt:variant>
      <vt:variant>
        <vt:i4>5</vt:i4>
      </vt:variant>
      <vt:variant>
        <vt:lpwstr>http://www.ncbi.nlm.nih.gov/pubmed?term=Meyer%20S%5BAuthor%5D&amp;cauthor=true&amp;cauthor_uid=22782255</vt:lpwstr>
      </vt:variant>
      <vt:variant>
        <vt:lpwstr/>
      </vt:variant>
      <vt:variant>
        <vt:i4>1310773</vt:i4>
      </vt:variant>
      <vt:variant>
        <vt:i4>627</vt:i4>
      </vt:variant>
      <vt:variant>
        <vt:i4>0</vt:i4>
      </vt:variant>
      <vt:variant>
        <vt:i4>5</vt:i4>
      </vt:variant>
      <vt:variant>
        <vt:lpwstr>http://www.ncbi.nlm.nih.gov/pubmed?term=Gortner%20L%5BAuthor%5D&amp;cauthor=true&amp;cauthor_uid=22782255</vt:lpwstr>
      </vt:variant>
      <vt:variant>
        <vt:lpwstr/>
      </vt:variant>
      <vt:variant>
        <vt:i4>5177389</vt:i4>
      </vt:variant>
      <vt:variant>
        <vt:i4>624</vt:i4>
      </vt:variant>
      <vt:variant>
        <vt:i4>0</vt:i4>
      </vt:variant>
      <vt:variant>
        <vt:i4>5</vt:i4>
      </vt:variant>
      <vt:variant>
        <vt:lpwstr>http://www.ncbi.nlm.nih.gov/pubmed?term=Ong%20MF%5BAuthor%5D&amp;cauthor=true&amp;cauthor_uid=22782255</vt:lpwstr>
      </vt:variant>
      <vt:variant>
        <vt:lpwstr/>
      </vt:variant>
      <vt:variant>
        <vt:i4>6553609</vt:i4>
      </vt:variant>
      <vt:variant>
        <vt:i4>621</vt:i4>
      </vt:variant>
      <vt:variant>
        <vt:i4>0</vt:i4>
      </vt:variant>
      <vt:variant>
        <vt:i4>5</vt:i4>
      </vt:variant>
      <vt:variant>
        <vt:lpwstr>http://www.ncbi.nlm.nih.gov/pubmed?term=Eymann%20R%5BAuthor%5D&amp;cauthor=true&amp;cauthor_uid=22782255</vt:lpwstr>
      </vt:variant>
      <vt:variant>
        <vt:lpwstr/>
      </vt:variant>
      <vt:variant>
        <vt:i4>65594</vt:i4>
      </vt:variant>
      <vt:variant>
        <vt:i4>618</vt:i4>
      </vt:variant>
      <vt:variant>
        <vt:i4>0</vt:i4>
      </vt:variant>
      <vt:variant>
        <vt:i4>5</vt:i4>
      </vt:variant>
      <vt:variant>
        <vt:lpwstr>http://www.ncbi.nlm.nih.gov/pubmed?term=Ziegler%20K%5BAuthor%5D&amp;cauthor=true&amp;cauthor_uid=22782255</vt:lpwstr>
      </vt:variant>
      <vt:variant>
        <vt:lpwstr/>
      </vt:variant>
      <vt:variant>
        <vt:i4>1638502</vt:i4>
      </vt:variant>
      <vt:variant>
        <vt:i4>615</vt:i4>
      </vt:variant>
      <vt:variant>
        <vt:i4>0</vt:i4>
      </vt:variant>
      <vt:variant>
        <vt:i4>5</vt:i4>
      </vt:variant>
      <vt:variant>
        <vt:lpwstr>http://www.ncbi.nlm.nih.gov/pubmed?term=Papanagiotou%20P%5BAuthor%5D&amp;cauthor=true&amp;cauthor_uid=22782255</vt:lpwstr>
      </vt:variant>
      <vt:variant>
        <vt:lpwstr/>
      </vt:variant>
      <vt:variant>
        <vt:i4>589925</vt:i4>
      </vt:variant>
      <vt:variant>
        <vt:i4>612</vt:i4>
      </vt:variant>
      <vt:variant>
        <vt:i4>0</vt:i4>
      </vt:variant>
      <vt:variant>
        <vt:i4>5</vt:i4>
      </vt:variant>
      <vt:variant>
        <vt:lpwstr>http://www.ncbi.nlm.nih.gov/pubmed?term=Gottschlling%20S%5BAuthor%5D&amp;cauthor=true&amp;cauthor_uid=22782255</vt:lpwstr>
      </vt:variant>
      <vt:variant>
        <vt:lpwstr/>
      </vt:variant>
      <vt:variant>
        <vt:i4>8126544</vt:i4>
      </vt:variant>
      <vt:variant>
        <vt:i4>609</vt:i4>
      </vt:variant>
      <vt:variant>
        <vt:i4>0</vt:i4>
      </vt:variant>
      <vt:variant>
        <vt:i4>5</vt:i4>
      </vt:variant>
      <vt:variant>
        <vt:lpwstr>http://www.ncbi.nlm.nih.gov/pubmed?term=Oster%20I%5BAuthor%5D&amp;cauthor=true&amp;cauthor_uid=22782255</vt:lpwstr>
      </vt:variant>
      <vt:variant>
        <vt:lpwstr/>
      </vt:variant>
      <vt:variant>
        <vt:i4>1114173</vt:i4>
      </vt:variant>
      <vt:variant>
        <vt:i4>606</vt:i4>
      </vt:variant>
      <vt:variant>
        <vt:i4>0</vt:i4>
      </vt:variant>
      <vt:variant>
        <vt:i4>5</vt:i4>
      </vt:variant>
      <vt:variant>
        <vt:lpwstr>http://www.ncbi.nlm.nih.gov/pubmed?term=Martens%20D%5BAuthor%5D&amp;cauthor=true&amp;cauthor_uid=22782255</vt:lpwstr>
      </vt:variant>
      <vt:variant>
        <vt:lpwstr/>
      </vt:variant>
      <vt:variant>
        <vt:i4>3670059</vt:i4>
      </vt:variant>
      <vt:variant>
        <vt:i4>603</vt:i4>
      </vt:variant>
      <vt:variant>
        <vt:i4>0</vt:i4>
      </vt:variant>
      <vt:variant>
        <vt:i4>5</vt:i4>
      </vt:variant>
      <vt:variant>
        <vt:lpwstr>http://www.ncbi.nlm.nih.gov/pubmed/2468418</vt:lpwstr>
      </vt:variant>
      <vt:variant>
        <vt:lpwstr/>
      </vt:variant>
      <vt:variant>
        <vt:i4>5898295</vt:i4>
      </vt:variant>
      <vt:variant>
        <vt:i4>600</vt:i4>
      </vt:variant>
      <vt:variant>
        <vt:i4>0</vt:i4>
      </vt:variant>
      <vt:variant>
        <vt:i4>5</vt:i4>
      </vt:variant>
      <vt:variant>
        <vt:lpwstr>http://www.ncbi.nlm.nih.gov/pubmed?term=Komoly%20S%5BAuthor%5D&amp;cauthor=true&amp;cauthor_uid=2468418</vt:lpwstr>
      </vt:variant>
      <vt:variant>
        <vt:lpwstr/>
      </vt:variant>
      <vt:variant>
        <vt:i4>2687042</vt:i4>
      </vt:variant>
      <vt:variant>
        <vt:i4>597</vt:i4>
      </vt:variant>
      <vt:variant>
        <vt:i4>0</vt:i4>
      </vt:variant>
      <vt:variant>
        <vt:i4>5</vt:i4>
      </vt:variant>
      <vt:variant>
        <vt:lpwstr>http://www.ncbi.nlm.nih.gov/pubmed?term=Ker%C3%A9nyi%20L%5BAuthor%5D&amp;cauthor=true&amp;cauthor_uid=2468418</vt:lpwstr>
      </vt:variant>
      <vt:variant>
        <vt:lpwstr/>
      </vt:variant>
      <vt:variant>
        <vt:i4>4194348</vt:i4>
      </vt:variant>
      <vt:variant>
        <vt:i4>594</vt:i4>
      </vt:variant>
      <vt:variant>
        <vt:i4>0</vt:i4>
      </vt:variant>
      <vt:variant>
        <vt:i4>5</vt:i4>
      </vt:variant>
      <vt:variant>
        <vt:lpwstr>http://www.ncbi.nlm.nih.gov/pubmed?term=Bozsik%20G%5BAuthor%5D&amp;cauthor=true&amp;cauthor_uid=2468418</vt:lpwstr>
      </vt:variant>
      <vt:variant>
        <vt:lpwstr/>
      </vt:variant>
      <vt:variant>
        <vt:i4>6946892</vt:i4>
      </vt:variant>
      <vt:variant>
        <vt:i4>591</vt:i4>
      </vt:variant>
      <vt:variant>
        <vt:i4>0</vt:i4>
      </vt:variant>
      <vt:variant>
        <vt:i4>5</vt:i4>
      </vt:variant>
      <vt:variant>
        <vt:lpwstr>http://www.ncbi.nlm.nih.gov/pubmed?term=Jelencsik%20I%5BAuthor%5D&amp;cauthor=true&amp;cauthor_uid=2468418</vt:lpwstr>
      </vt:variant>
      <vt:variant>
        <vt:lpwstr/>
      </vt:variant>
      <vt:variant>
        <vt:i4>1638445</vt:i4>
      </vt:variant>
      <vt:variant>
        <vt:i4>588</vt:i4>
      </vt:variant>
      <vt:variant>
        <vt:i4>0</vt:i4>
      </vt:variant>
      <vt:variant>
        <vt:i4>5</vt:i4>
      </vt:variant>
      <vt:variant>
        <vt:lpwstr>http://www.ncbi.nlm.nih.gov/pubmed?term=T%C3%B3thfalusi%20L%5BAuthor%5D&amp;cauthor=true&amp;cauthor_uid=2468418</vt:lpwstr>
      </vt:variant>
      <vt:variant>
        <vt:lpwstr/>
      </vt:variant>
      <vt:variant>
        <vt:i4>2097229</vt:i4>
      </vt:variant>
      <vt:variant>
        <vt:i4>585</vt:i4>
      </vt:variant>
      <vt:variant>
        <vt:i4>0</vt:i4>
      </vt:variant>
      <vt:variant>
        <vt:i4>5</vt:i4>
      </vt:variant>
      <vt:variant>
        <vt:lpwstr>http://www.ncbi.nlm.nih.gov/pubmed?term=Bors%20L%5BAuthor%5D&amp;cauthor=true&amp;cauthor_uid=2468418</vt:lpwstr>
      </vt:variant>
      <vt:variant>
        <vt:lpwstr/>
      </vt:variant>
      <vt:variant>
        <vt:i4>1769511</vt:i4>
      </vt:variant>
      <vt:variant>
        <vt:i4>582</vt:i4>
      </vt:variant>
      <vt:variant>
        <vt:i4>0</vt:i4>
      </vt:variant>
      <vt:variant>
        <vt:i4>5</vt:i4>
      </vt:variant>
      <vt:variant>
        <vt:lpwstr>http://www.ncbi.nlm.nih.gov/pubmed?term=Kov%C3%A1cs%20K%5BAuthor%5D&amp;cauthor=true&amp;cauthor_uid=2468418</vt:lpwstr>
      </vt:variant>
      <vt:variant>
        <vt:lpwstr/>
      </vt:variant>
      <vt:variant>
        <vt:i4>3407912</vt:i4>
      </vt:variant>
      <vt:variant>
        <vt:i4>579</vt:i4>
      </vt:variant>
      <vt:variant>
        <vt:i4>0</vt:i4>
      </vt:variant>
      <vt:variant>
        <vt:i4>5</vt:i4>
      </vt:variant>
      <vt:variant>
        <vt:lpwstr>http://www.ncbi.nlm.nih.gov/pubmed/8098663</vt:lpwstr>
      </vt:variant>
      <vt:variant>
        <vt:lpwstr/>
      </vt:variant>
      <vt:variant>
        <vt:i4>3145805</vt:i4>
      </vt:variant>
      <vt:variant>
        <vt:i4>576</vt:i4>
      </vt:variant>
      <vt:variant>
        <vt:i4>0</vt:i4>
      </vt:variant>
      <vt:variant>
        <vt:i4>5</vt:i4>
      </vt:variant>
      <vt:variant>
        <vt:lpwstr>http://www.ncbi.nlm.nih.gov/pubmed?term=Noya%20M%5BAuthor%5D&amp;cauthor=true&amp;cauthor_uid=8098663</vt:lpwstr>
      </vt:variant>
      <vt:variant>
        <vt:lpwstr/>
      </vt:variant>
      <vt:variant>
        <vt:i4>8060992</vt:i4>
      </vt:variant>
      <vt:variant>
        <vt:i4>573</vt:i4>
      </vt:variant>
      <vt:variant>
        <vt:i4>0</vt:i4>
      </vt:variant>
      <vt:variant>
        <vt:i4>5</vt:i4>
      </vt:variant>
      <vt:variant>
        <vt:lpwstr>http://www.ncbi.nlm.nih.gov/pubmed?term=Leira%20R%5BAuthor%5D&amp;cauthor=true&amp;cauthor_uid=8098663</vt:lpwstr>
      </vt:variant>
      <vt:variant>
        <vt:lpwstr/>
      </vt:variant>
      <vt:variant>
        <vt:i4>1114208</vt:i4>
      </vt:variant>
      <vt:variant>
        <vt:i4>570</vt:i4>
      </vt:variant>
      <vt:variant>
        <vt:i4>0</vt:i4>
      </vt:variant>
      <vt:variant>
        <vt:i4>5</vt:i4>
      </vt:variant>
      <vt:variant>
        <vt:lpwstr>http://www.ncbi.nlm.nih.gov/pubmed?term=Rodr%C3%ADguez%20JR%5BAuthor%5D&amp;cauthor=true&amp;cauthor_uid=8098663</vt:lpwstr>
      </vt:variant>
      <vt:variant>
        <vt:lpwstr/>
      </vt:variant>
      <vt:variant>
        <vt:i4>3080271</vt:i4>
      </vt:variant>
      <vt:variant>
        <vt:i4>567</vt:i4>
      </vt:variant>
      <vt:variant>
        <vt:i4>0</vt:i4>
      </vt:variant>
      <vt:variant>
        <vt:i4>5</vt:i4>
      </vt:variant>
      <vt:variant>
        <vt:lpwstr>http://www.ncbi.nlm.nih.gov/pubmed?term=Castillo%20J%5BAuthor%5D&amp;cauthor=true&amp;cauthor_uid=8098663</vt:lpwstr>
      </vt:variant>
      <vt:variant>
        <vt:lpwstr/>
      </vt:variant>
      <vt:variant>
        <vt:i4>4063308</vt:i4>
      </vt:variant>
      <vt:variant>
        <vt:i4>564</vt:i4>
      </vt:variant>
      <vt:variant>
        <vt:i4>0</vt:i4>
      </vt:variant>
      <vt:variant>
        <vt:i4>5</vt:i4>
      </vt:variant>
      <vt:variant>
        <vt:lpwstr>http://www.ncbi.nlm.nih.gov/pubmed?term=Mart%C3%ADnez%20F%5BAuthor%5D&amp;cauthor=true&amp;cauthor_uid=8098663</vt:lpwstr>
      </vt:variant>
      <vt:variant>
        <vt:lpwstr/>
      </vt:variant>
      <vt:variant>
        <vt:i4>5898262</vt:i4>
      </vt:variant>
      <vt:variant>
        <vt:i4>561</vt:i4>
      </vt:variant>
      <vt:variant>
        <vt:i4>0</vt:i4>
      </vt:variant>
      <vt:variant>
        <vt:i4>5</vt:i4>
      </vt:variant>
      <vt:variant>
        <vt:lpwstr>http://www.ncbi.nlm.nih.gov/pubmed/?term=Sulik+A1%2C+Kroten+A%2C+Wojtkowska+M%2C+Oldak+E</vt:lpwstr>
      </vt:variant>
      <vt:variant>
        <vt:lpwstr/>
      </vt:variant>
      <vt:variant>
        <vt:i4>6553680</vt:i4>
      </vt:variant>
      <vt:variant>
        <vt:i4>558</vt:i4>
      </vt:variant>
      <vt:variant>
        <vt:i4>0</vt:i4>
      </vt:variant>
      <vt:variant>
        <vt:i4>5</vt:i4>
      </vt:variant>
      <vt:variant>
        <vt:lpwstr>http://www.ncbi.nlm.nih.gov/pubmed?term=Oldak%20E%5BAuthor%5D&amp;cauthor=true&amp;cauthor_uid=24313836</vt:lpwstr>
      </vt:variant>
      <vt:variant>
        <vt:lpwstr/>
      </vt:variant>
      <vt:variant>
        <vt:i4>7143430</vt:i4>
      </vt:variant>
      <vt:variant>
        <vt:i4>555</vt:i4>
      </vt:variant>
      <vt:variant>
        <vt:i4>0</vt:i4>
      </vt:variant>
      <vt:variant>
        <vt:i4>5</vt:i4>
      </vt:variant>
      <vt:variant>
        <vt:lpwstr>http://www.ncbi.nlm.nih.gov/pubmed?term=Wojtkowska%20M%5BAuthor%5D&amp;cauthor=true&amp;cauthor_uid=24313836</vt:lpwstr>
      </vt:variant>
      <vt:variant>
        <vt:lpwstr/>
      </vt:variant>
      <vt:variant>
        <vt:i4>7274509</vt:i4>
      </vt:variant>
      <vt:variant>
        <vt:i4>552</vt:i4>
      </vt:variant>
      <vt:variant>
        <vt:i4>0</vt:i4>
      </vt:variant>
      <vt:variant>
        <vt:i4>5</vt:i4>
      </vt:variant>
      <vt:variant>
        <vt:lpwstr>http://www.ncbi.nlm.nih.gov/pubmed?term=Kroten%20A%5BAuthor%5D&amp;cauthor=true&amp;cauthor_uid=24313836</vt:lpwstr>
      </vt:variant>
      <vt:variant>
        <vt:lpwstr/>
      </vt:variant>
      <vt:variant>
        <vt:i4>7667776</vt:i4>
      </vt:variant>
      <vt:variant>
        <vt:i4>549</vt:i4>
      </vt:variant>
      <vt:variant>
        <vt:i4>0</vt:i4>
      </vt:variant>
      <vt:variant>
        <vt:i4>5</vt:i4>
      </vt:variant>
      <vt:variant>
        <vt:lpwstr>http://www.ncbi.nlm.nih.gov/pubmed?term=Sulik%20A%5BAuthor%5D&amp;cauthor=true&amp;cauthor_uid=24313836</vt:lpwstr>
      </vt:variant>
      <vt:variant>
        <vt:lpwstr/>
      </vt:variant>
      <vt:variant>
        <vt:i4>5242887</vt:i4>
      </vt:variant>
      <vt:variant>
        <vt:i4>546</vt:i4>
      </vt:variant>
      <vt:variant>
        <vt:i4>0</vt:i4>
      </vt:variant>
      <vt:variant>
        <vt:i4>5</vt:i4>
      </vt:variant>
      <vt:variant>
        <vt:lpwstr>http://www.ncbi.nlm.nih.gov/pubmed/?term=PMID%3A+24273895</vt:lpwstr>
      </vt:variant>
      <vt:variant>
        <vt:lpwstr/>
      </vt:variant>
      <vt:variant>
        <vt:i4>393258</vt:i4>
      </vt:variant>
      <vt:variant>
        <vt:i4>543</vt:i4>
      </vt:variant>
      <vt:variant>
        <vt:i4>0</vt:i4>
      </vt:variant>
      <vt:variant>
        <vt:i4>5</vt:i4>
      </vt:variant>
      <vt:variant>
        <vt:lpwstr>http://www.ncbi.nlm.nih.gov/pubmed?term=Hashemi%20N%5BAuthor%5D&amp;cauthor=true&amp;cauthor_uid=24273895</vt:lpwstr>
      </vt:variant>
      <vt:variant>
        <vt:lpwstr/>
      </vt:variant>
      <vt:variant>
        <vt:i4>6357086</vt:i4>
      </vt:variant>
      <vt:variant>
        <vt:i4>540</vt:i4>
      </vt:variant>
      <vt:variant>
        <vt:i4>0</vt:i4>
      </vt:variant>
      <vt:variant>
        <vt:i4>5</vt:i4>
      </vt:variant>
      <vt:variant>
        <vt:lpwstr>http://www.ncbi.nlm.nih.gov/pubmed?term=Daneshjou%20K%5BAuthor%5D&amp;cauthor=true&amp;cauthor_uid=24273895</vt:lpwstr>
      </vt:variant>
      <vt:variant>
        <vt:lpwstr/>
      </vt:variant>
      <vt:variant>
        <vt:i4>1769528</vt:i4>
      </vt:variant>
      <vt:variant>
        <vt:i4>537</vt:i4>
      </vt:variant>
      <vt:variant>
        <vt:i4>0</vt:i4>
      </vt:variant>
      <vt:variant>
        <vt:i4>5</vt:i4>
      </vt:variant>
      <vt:variant>
        <vt:lpwstr>http://www.ncbi.nlm.nih.gov/pubmed?term=Khotaei%20G%5BAuthor%5D&amp;cauthor=true&amp;cauthor_uid=24273895</vt:lpwstr>
      </vt:variant>
      <vt:variant>
        <vt:lpwstr/>
      </vt:variant>
      <vt:variant>
        <vt:i4>8323091</vt:i4>
      </vt:variant>
      <vt:variant>
        <vt:i4>534</vt:i4>
      </vt:variant>
      <vt:variant>
        <vt:i4>0</vt:i4>
      </vt:variant>
      <vt:variant>
        <vt:i4>5</vt:i4>
      </vt:variant>
      <vt:variant>
        <vt:lpwstr>http://www.ncbi.nlm.nih.gov/pubmed?term=Pourakbari%20B%5BAuthor%5D&amp;cauthor=true&amp;cauthor_uid=24273895</vt:lpwstr>
      </vt:variant>
      <vt:variant>
        <vt:lpwstr/>
      </vt:variant>
      <vt:variant>
        <vt:i4>105</vt:i4>
      </vt:variant>
      <vt:variant>
        <vt:i4>531</vt:i4>
      </vt:variant>
      <vt:variant>
        <vt:i4>0</vt:i4>
      </vt:variant>
      <vt:variant>
        <vt:i4>5</vt:i4>
      </vt:variant>
      <vt:variant>
        <vt:lpwstr>http://www.ncbi.nlm.nih.gov/pubmed?term=Mahmoudi%20S%5BAuthor%5D&amp;cauthor=true&amp;cauthor_uid=24273895</vt:lpwstr>
      </vt:variant>
      <vt:variant>
        <vt:lpwstr/>
      </vt:variant>
      <vt:variant>
        <vt:i4>131130</vt:i4>
      </vt:variant>
      <vt:variant>
        <vt:i4>528</vt:i4>
      </vt:variant>
      <vt:variant>
        <vt:i4>0</vt:i4>
      </vt:variant>
      <vt:variant>
        <vt:i4>5</vt:i4>
      </vt:variant>
      <vt:variant>
        <vt:lpwstr>http://www.ncbi.nlm.nih.gov/pubmed?term=Mamishi%20S%5BAuthor%5D&amp;cauthor=true&amp;cauthor_uid=24273895</vt:lpwstr>
      </vt:variant>
      <vt:variant>
        <vt:lpwstr/>
      </vt:variant>
      <vt:variant>
        <vt:i4>6488074</vt:i4>
      </vt:variant>
      <vt:variant>
        <vt:i4>525</vt:i4>
      </vt:variant>
      <vt:variant>
        <vt:i4>0</vt:i4>
      </vt:variant>
      <vt:variant>
        <vt:i4>5</vt:i4>
      </vt:variant>
      <vt:variant>
        <vt:lpwstr>http://www.ncbi.nlm.nih.gov/pubmed?term=Rezaei%20M%5BAuthor%5D&amp;cauthor=true&amp;cauthor_uid=24273895</vt:lpwstr>
      </vt:variant>
      <vt:variant>
        <vt:lpwstr/>
      </vt:variant>
      <vt:variant>
        <vt:i4>1966085</vt:i4>
      </vt:variant>
      <vt:variant>
        <vt:i4>522</vt:i4>
      </vt:variant>
      <vt:variant>
        <vt:i4>0</vt:i4>
      </vt:variant>
      <vt:variant>
        <vt:i4>5</vt:i4>
      </vt:variant>
      <vt:variant>
        <vt:lpwstr>http://www.ncbi.nlm.nih.gov/pubmed/?term=PCT+values+in+CSF+can+be+very+helpful+in+distinguishing+BM+from+VM+and+other+noninfectious+diseases.+J+Clin+Lab+Anal.+2014+May+5.+doi%3A+10.1002%2Fjcla.21746.+%5BEpub+ahead+of+print%5D</vt:lpwstr>
      </vt:variant>
      <vt:variant>
        <vt:lpwstr/>
      </vt:variant>
      <vt:variant>
        <vt:i4>7798812</vt:i4>
      </vt:variant>
      <vt:variant>
        <vt:i4>519</vt:i4>
      </vt:variant>
      <vt:variant>
        <vt:i4>0</vt:i4>
      </vt:variant>
      <vt:variant>
        <vt:i4>5</vt:i4>
      </vt:variant>
      <vt:variant>
        <vt:lpwstr>http://www.ncbi.nlm.nih.gov/pubmed?term=Panopoulou%20M%5BAuthor%5D&amp;cauthor=true&amp;cauthor_uid=24797775</vt:lpwstr>
      </vt:variant>
      <vt:variant>
        <vt:lpwstr/>
      </vt:variant>
      <vt:variant>
        <vt:i4>8126536</vt:i4>
      </vt:variant>
      <vt:variant>
        <vt:i4>516</vt:i4>
      </vt:variant>
      <vt:variant>
        <vt:i4>0</vt:i4>
      </vt:variant>
      <vt:variant>
        <vt:i4>5</vt:i4>
      </vt:variant>
      <vt:variant>
        <vt:lpwstr>http://www.ncbi.nlm.nih.gov/pubmed?term=Chatzimichael%20A%5BAuthor%5D&amp;cauthor=true&amp;cauthor_uid=24797775</vt:lpwstr>
      </vt:variant>
      <vt:variant>
        <vt:lpwstr/>
      </vt:variant>
      <vt:variant>
        <vt:i4>6684694</vt:i4>
      </vt:variant>
      <vt:variant>
        <vt:i4>513</vt:i4>
      </vt:variant>
      <vt:variant>
        <vt:i4>0</vt:i4>
      </vt:variant>
      <vt:variant>
        <vt:i4>5</vt:i4>
      </vt:variant>
      <vt:variant>
        <vt:lpwstr>http://www.ncbi.nlm.nih.gov/pubmed?term=Constantinidis%20T%5BAuthor%5D&amp;cauthor=true&amp;cauthor_uid=24797775</vt:lpwstr>
      </vt:variant>
      <vt:variant>
        <vt:lpwstr/>
      </vt:variant>
      <vt:variant>
        <vt:i4>917610</vt:i4>
      </vt:variant>
      <vt:variant>
        <vt:i4>510</vt:i4>
      </vt:variant>
      <vt:variant>
        <vt:i4>0</vt:i4>
      </vt:variant>
      <vt:variant>
        <vt:i4>5</vt:i4>
      </vt:variant>
      <vt:variant>
        <vt:lpwstr>http://www.ncbi.nlm.nih.gov/pubmed?term=Kampouromiti%20G%5BAuthor%5D&amp;cauthor=true&amp;cauthor_uid=24797775</vt:lpwstr>
      </vt:variant>
      <vt:variant>
        <vt:lpwstr/>
      </vt:variant>
      <vt:variant>
        <vt:i4>7405569</vt:i4>
      </vt:variant>
      <vt:variant>
        <vt:i4>507</vt:i4>
      </vt:variant>
      <vt:variant>
        <vt:i4>0</vt:i4>
      </vt:variant>
      <vt:variant>
        <vt:i4>5</vt:i4>
      </vt:variant>
      <vt:variant>
        <vt:lpwstr>http://www.ncbi.nlm.nih.gov/pubmed?term=Nikolaidis%20C%5BAuthor%5D&amp;cauthor=true&amp;cauthor_uid=24797775</vt:lpwstr>
      </vt:variant>
      <vt:variant>
        <vt:lpwstr/>
      </vt:variant>
      <vt:variant>
        <vt:i4>983075</vt:i4>
      </vt:variant>
      <vt:variant>
        <vt:i4>504</vt:i4>
      </vt:variant>
      <vt:variant>
        <vt:i4>0</vt:i4>
      </vt:variant>
      <vt:variant>
        <vt:i4>5</vt:i4>
      </vt:variant>
      <vt:variant>
        <vt:lpwstr>http://www.ncbi.nlm.nih.gov/pubmed?term=Alexandropoulou%20I%5BAuthor%5D&amp;cauthor=true&amp;cauthor_uid=24797775</vt:lpwstr>
      </vt:variant>
      <vt:variant>
        <vt:lpwstr/>
      </vt:variant>
      <vt:variant>
        <vt:i4>7143488</vt:i4>
      </vt:variant>
      <vt:variant>
        <vt:i4>501</vt:i4>
      </vt:variant>
      <vt:variant>
        <vt:i4>0</vt:i4>
      </vt:variant>
      <vt:variant>
        <vt:i4>5</vt:i4>
      </vt:variant>
      <vt:variant>
        <vt:lpwstr>http://www.ncbi.nlm.nih.gov/pubmed?term=Parasidis%20T%5BAuthor%5D&amp;cauthor=true&amp;cauthor_uid=24797775</vt:lpwstr>
      </vt:variant>
      <vt:variant>
        <vt:lpwstr/>
      </vt:variant>
      <vt:variant>
        <vt:i4>786555</vt:i4>
      </vt:variant>
      <vt:variant>
        <vt:i4>498</vt:i4>
      </vt:variant>
      <vt:variant>
        <vt:i4>0</vt:i4>
      </vt:variant>
      <vt:variant>
        <vt:i4>5</vt:i4>
      </vt:variant>
      <vt:variant>
        <vt:lpwstr>http://www.ncbi.nlm.nih.gov/pubmed?term=Tsigalou%20C%5BAuthor%5D&amp;cauthor=true&amp;cauthor_uid=24797775</vt:lpwstr>
      </vt:variant>
      <vt:variant>
        <vt:lpwstr/>
      </vt:variant>
      <vt:variant>
        <vt:i4>7274575</vt:i4>
      </vt:variant>
      <vt:variant>
        <vt:i4>495</vt:i4>
      </vt:variant>
      <vt:variant>
        <vt:i4>0</vt:i4>
      </vt:variant>
      <vt:variant>
        <vt:i4>5</vt:i4>
      </vt:variant>
      <vt:variant>
        <vt:lpwstr>http://www.ncbi.nlm.nih.gov/pubmed?term=Gioka%20T%5BAuthor%5D&amp;cauthor=true&amp;cauthor_uid=24797775</vt:lpwstr>
      </vt:variant>
      <vt:variant>
        <vt:lpwstr/>
      </vt:variant>
      <vt:variant>
        <vt:i4>655486</vt:i4>
      </vt:variant>
      <vt:variant>
        <vt:i4>492</vt:i4>
      </vt:variant>
      <vt:variant>
        <vt:i4>0</vt:i4>
      </vt:variant>
      <vt:variant>
        <vt:i4>5</vt:i4>
      </vt:variant>
      <vt:variant>
        <vt:lpwstr>http://www.ncbi.nlm.nih.gov/pubmed?term=Cassimos%20D%5BAuthor%5D&amp;cauthor=true&amp;cauthor_uid=24797775</vt:lpwstr>
      </vt:variant>
      <vt:variant>
        <vt:lpwstr/>
      </vt:variant>
      <vt:variant>
        <vt:i4>6684702</vt:i4>
      </vt:variant>
      <vt:variant>
        <vt:i4>489</vt:i4>
      </vt:variant>
      <vt:variant>
        <vt:i4>0</vt:i4>
      </vt:variant>
      <vt:variant>
        <vt:i4>5</vt:i4>
      </vt:variant>
      <vt:variant>
        <vt:lpwstr>http://www.ncbi.nlm.nih.gov/pubmed?term=Konstantinidis%20T%5BAuthor%5D&amp;cauthor=true&amp;cauthor_uid=24797775</vt:lpwstr>
      </vt:variant>
      <vt:variant>
        <vt:lpwstr/>
      </vt:variant>
      <vt:variant>
        <vt:i4>3276838</vt:i4>
      </vt:variant>
      <vt:variant>
        <vt:i4>486</vt:i4>
      </vt:variant>
      <vt:variant>
        <vt:i4>0</vt:i4>
      </vt:variant>
      <vt:variant>
        <vt:i4>5</vt:i4>
      </vt:variant>
      <vt:variant>
        <vt:lpwstr>http://www.ncbi.nlm.nih.gov/pubmed/24576334</vt:lpwstr>
      </vt:variant>
      <vt:variant>
        <vt:lpwstr/>
      </vt:variant>
      <vt:variant>
        <vt:i4>3080213</vt:i4>
      </vt:variant>
      <vt:variant>
        <vt:i4>483</vt:i4>
      </vt:variant>
      <vt:variant>
        <vt:i4>0</vt:i4>
      </vt:variant>
      <vt:variant>
        <vt:i4>5</vt:i4>
      </vt:variant>
      <vt:variant>
        <vt:lpwstr>http://www.ncbi.nlm.nih.gov/pubmed?term=Nigrovic%20LE%5BAuthor%5D&amp;cauthor=true&amp;cauthor_uid=24576334</vt:lpwstr>
      </vt:variant>
      <vt:variant>
        <vt:lpwstr/>
      </vt:variant>
      <vt:variant>
        <vt:i4>2818125</vt:i4>
      </vt:variant>
      <vt:variant>
        <vt:i4>480</vt:i4>
      </vt:variant>
      <vt:variant>
        <vt:i4>0</vt:i4>
      </vt:variant>
      <vt:variant>
        <vt:i4>5</vt:i4>
      </vt:variant>
      <vt:variant>
        <vt:lpwstr>http://www.ncbi.nlm.nih.gov/pubmed?term=Gilio%20AE%5BAuthor%5D&amp;cauthor=true&amp;cauthor_uid=24576334</vt:lpwstr>
      </vt:variant>
      <vt:variant>
        <vt:lpwstr/>
      </vt:variant>
      <vt:variant>
        <vt:i4>5832828</vt:i4>
      </vt:variant>
      <vt:variant>
        <vt:i4>477</vt:i4>
      </vt:variant>
      <vt:variant>
        <vt:i4>0</vt:i4>
      </vt:variant>
      <vt:variant>
        <vt:i4>5</vt:i4>
      </vt:variant>
      <vt:variant>
        <vt:lpwstr>http://www.ncbi.nlm.nih.gov/pubmed?term=Horita%20SM%5BAuthor%5D&amp;cauthor=true&amp;cauthor_uid=24576334</vt:lpwstr>
      </vt:variant>
      <vt:variant>
        <vt:lpwstr/>
      </vt:variant>
      <vt:variant>
        <vt:i4>3211290</vt:i4>
      </vt:variant>
      <vt:variant>
        <vt:i4>474</vt:i4>
      </vt:variant>
      <vt:variant>
        <vt:i4>0</vt:i4>
      </vt:variant>
      <vt:variant>
        <vt:i4>5</vt:i4>
      </vt:variant>
      <vt:variant>
        <vt:lpwstr>http://www.ncbi.nlm.nih.gov/pubmed?term=Mekitarian%20Filho%20E%5BAuthor%5D&amp;cauthor=true&amp;cauthor_uid=24576334</vt:lpwstr>
      </vt:variant>
      <vt:variant>
        <vt:lpwstr/>
      </vt:variant>
      <vt:variant>
        <vt:i4>3604524</vt:i4>
      </vt:variant>
      <vt:variant>
        <vt:i4>471</vt:i4>
      </vt:variant>
      <vt:variant>
        <vt:i4>0</vt:i4>
      </vt:variant>
      <vt:variant>
        <vt:i4>5</vt:i4>
      </vt:variant>
      <vt:variant>
        <vt:lpwstr>http://www.ncbi.nlm.nih.gov/pubmed/1379706</vt:lpwstr>
      </vt:variant>
      <vt:variant>
        <vt:lpwstr/>
      </vt:variant>
      <vt:variant>
        <vt:i4>7405578</vt:i4>
      </vt:variant>
      <vt:variant>
        <vt:i4>468</vt:i4>
      </vt:variant>
      <vt:variant>
        <vt:i4>0</vt:i4>
      </vt:variant>
      <vt:variant>
        <vt:i4>5</vt:i4>
      </vt:variant>
      <vt:variant>
        <vt:lpwstr>http://www.ncbi.nlm.nih.gov/pubmed?term=Ferrari%20MD%5BAuthor%5D&amp;cauthor=true&amp;cauthor_uid=1379706</vt:lpwstr>
      </vt:variant>
      <vt:variant>
        <vt:lpwstr/>
      </vt:variant>
      <vt:variant>
        <vt:i4>3670056</vt:i4>
      </vt:variant>
      <vt:variant>
        <vt:i4>465</vt:i4>
      </vt:variant>
      <vt:variant>
        <vt:i4>0</vt:i4>
      </vt:variant>
      <vt:variant>
        <vt:i4>5</vt:i4>
      </vt:variant>
      <vt:variant>
        <vt:lpwstr>http://www.ncbi.nlm.nih.gov/pubmed/6472188</vt:lpwstr>
      </vt:variant>
      <vt:variant>
        <vt:lpwstr/>
      </vt:variant>
      <vt:variant>
        <vt:i4>2424927</vt:i4>
      </vt:variant>
      <vt:variant>
        <vt:i4>462</vt:i4>
      </vt:variant>
      <vt:variant>
        <vt:i4>0</vt:i4>
      </vt:variant>
      <vt:variant>
        <vt:i4>5</vt:i4>
      </vt:variant>
      <vt:variant>
        <vt:lpwstr>http://www.ncbi.nlm.nih.gov/pubmed?term=Knezevic%20W%5BAuthor%5D&amp;cauthor=true&amp;cauthor_uid=6472188</vt:lpwstr>
      </vt:variant>
      <vt:variant>
        <vt:lpwstr/>
      </vt:variant>
      <vt:variant>
        <vt:i4>8323091</vt:i4>
      </vt:variant>
      <vt:variant>
        <vt:i4>459</vt:i4>
      </vt:variant>
      <vt:variant>
        <vt:i4>0</vt:i4>
      </vt:variant>
      <vt:variant>
        <vt:i4>5</vt:i4>
      </vt:variant>
      <vt:variant>
        <vt:lpwstr>http://www.ncbi.nlm.nih.gov/pubmed?term=Day%20TJ%5BAuthor%5D&amp;cauthor=true&amp;cauthor_uid=6472188</vt:lpwstr>
      </vt:variant>
      <vt:variant>
        <vt:lpwstr/>
      </vt:variant>
      <vt:variant>
        <vt:i4>4063265</vt:i4>
      </vt:variant>
      <vt:variant>
        <vt:i4>456</vt:i4>
      </vt:variant>
      <vt:variant>
        <vt:i4>0</vt:i4>
      </vt:variant>
      <vt:variant>
        <vt:i4>5</vt:i4>
      </vt:variant>
      <vt:variant>
        <vt:lpwstr>http://www.ncbi.nlm.nih.gov/pubmed/16866716</vt:lpwstr>
      </vt:variant>
      <vt:variant>
        <vt:lpwstr/>
      </vt:variant>
      <vt:variant>
        <vt:i4>5505143</vt:i4>
      </vt:variant>
      <vt:variant>
        <vt:i4>453</vt:i4>
      </vt:variant>
      <vt:variant>
        <vt:i4>0</vt:i4>
      </vt:variant>
      <vt:variant>
        <vt:i4>5</vt:i4>
      </vt:variant>
      <vt:variant>
        <vt:lpwstr>http://www.ncbi.nlm.nih.gov/pubmed?term=H%C3%BChmer%20AF%5BAuthor%5D&amp;cauthor=true&amp;cauthor_uid=16866716</vt:lpwstr>
      </vt:variant>
      <vt:variant>
        <vt:lpwstr/>
      </vt:variant>
      <vt:variant>
        <vt:i4>2490372</vt:i4>
      </vt:variant>
      <vt:variant>
        <vt:i4>450</vt:i4>
      </vt:variant>
      <vt:variant>
        <vt:i4>0</vt:i4>
      </vt:variant>
      <vt:variant>
        <vt:i4>5</vt:i4>
      </vt:variant>
      <vt:variant>
        <vt:lpwstr>http://www.ncbi.nlm.nih.gov/pubmed?term=Biringer%20RG%5BAuthor%5D&amp;cauthor=true&amp;cauthor_uid=16866716</vt:lpwstr>
      </vt:variant>
      <vt:variant>
        <vt:lpwstr/>
      </vt:variant>
      <vt:variant>
        <vt:i4>4849766</vt:i4>
      </vt:variant>
      <vt:variant>
        <vt:i4>447</vt:i4>
      </vt:variant>
      <vt:variant>
        <vt:i4>0</vt:i4>
      </vt:variant>
      <vt:variant>
        <vt:i4>5</vt:i4>
      </vt:variant>
      <vt:variant>
        <vt:lpwstr>http://www.ncbi.nlm.nih.gov/pubmed?term=Pogoda%20JM%5BAuthor%5D&amp;cauthor=true&amp;cauthor_uid=16866716</vt:lpwstr>
      </vt:variant>
      <vt:variant>
        <vt:lpwstr/>
      </vt:variant>
      <vt:variant>
        <vt:i4>2031674</vt:i4>
      </vt:variant>
      <vt:variant>
        <vt:i4>444</vt:i4>
      </vt:variant>
      <vt:variant>
        <vt:i4>0</vt:i4>
      </vt:variant>
      <vt:variant>
        <vt:i4>5</vt:i4>
      </vt:variant>
      <vt:variant>
        <vt:lpwstr>http://www.ncbi.nlm.nih.gov/pubmed?term=Perrine%20K%5BAuthor%5D&amp;cauthor=true&amp;cauthor_uid=16866716</vt:lpwstr>
      </vt:variant>
      <vt:variant>
        <vt:lpwstr/>
      </vt:variant>
      <vt:variant>
        <vt:i4>3473484</vt:i4>
      </vt:variant>
      <vt:variant>
        <vt:i4>441</vt:i4>
      </vt:variant>
      <vt:variant>
        <vt:i4>0</vt:i4>
      </vt:variant>
      <vt:variant>
        <vt:i4>5</vt:i4>
      </vt:variant>
      <vt:variant>
        <vt:lpwstr>http://www.ncbi.nlm.nih.gov/pubmed?term=Cowan%20RP%5BAuthor%5D&amp;cauthor=true&amp;cauthor_uid=16866716</vt:lpwstr>
      </vt:variant>
      <vt:variant>
        <vt:lpwstr/>
      </vt:variant>
      <vt:variant>
        <vt:i4>5439611</vt:i4>
      </vt:variant>
      <vt:variant>
        <vt:i4>438</vt:i4>
      </vt:variant>
      <vt:variant>
        <vt:i4>0</vt:i4>
      </vt:variant>
      <vt:variant>
        <vt:i4>5</vt:i4>
      </vt:variant>
      <vt:variant>
        <vt:lpwstr>http://www.ncbi.nlm.nih.gov/pubmed?term=Fonteh%20AN%5BAuthor%5D&amp;cauthor=true&amp;cauthor_uid=16866716</vt:lpwstr>
      </vt:variant>
      <vt:variant>
        <vt:lpwstr/>
      </vt:variant>
      <vt:variant>
        <vt:i4>4915300</vt:i4>
      </vt:variant>
      <vt:variant>
        <vt:i4>435</vt:i4>
      </vt:variant>
      <vt:variant>
        <vt:i4>0</vt:i4>
      </vt:variant>
      <vt:variant>
        <vt:i4>5</vt:i4>
      </vt:variant>
      <vt:variant>
        <vt:lpwstr>http://www.ncbi.nlm.nih.gov/pubmed?term=Harrington%20MG%5BAuthor%5D&amp;cauthor=true&amp;cauthor_uid=16866716</vt:lpwstr>
      </vt:variant>
      <vt:variant>
        <vt:lpwstr/>
      </vt:variant>
      <vt:variant>
        <vt:i4>4915230</vt:i4>
      </vt:variant>
      <vt:variant>
        <vt:i4>432</vt:i4>
      </vt:variant>
      <vt:variant>
        <vt:i4>0</vt:i4>
      </vt:variant>
      <vt:variant>
        <vt:i4>5</vt:i4>
      </vt:variant>
      <vt:variant>
        <vt:lpwstr>http://www.ncbi.nlm.nih.gov/pubmed/?term=DEAN+A.+SEEHUSEN%2C+M.D.%2C+MARK+M.+REEVES%2C+M.D.%2C+and+DEMITRI+A.+FOMIN%2C+M.D.%2C+Am+Fam+Physician.+2003+Sep+15%3B68%286%29%3A1103-1109.</vt:lpwstr>
      </vt:variant>
      <vt:variant>
        <vt:lpwstr/>
      </vt:variant>
      <vt:variant>
        <vt:i4>3014722</vt:i4>
      </vt:variant>
      <vt:variant>
        <vt:i4>429</vt:i4>
      </vt:variant>
      <vt:variant>
        <vt:i4>0</vt:i4>
      </vt:variant>
      <vt:variant>
        <vt:i4>5</vt:i4>
      </vt:variant>
      <vt:variant>
        <vt:lpwstr>http://www.ncbi.nlm.nih.gov/pubmed?term=Fomin%20DA%5BAuthor%5D&amp;cauthor=true&amp;cauthor_uid=14524396</vt:lpwstr>
      </vt:variant>
      <vt:variant>
        <vt:lpwstr/>
      </vt:variant>
      <vt:variant>
        <vt:i4>4915301</vt:i4>
      </vt:variant>
      <vt:variant>
        <vt:i4>426</vt:i4>
      </vt:variant>
      <vt:variant>
        <vt:i4>0</vt:i4>
      </vt:variant>
      <vt:variant>
        <vt:i4>5</vt:i4>
      </vt:variant>
      <vt:variant>
        <vt:lpwstr>http://www.ncbi.nlm.nih.gov/pubmed?term=Reeves%20MM%5BAuthor%5D&amp;cauthor=true&amp;cauthor_uid=14524396</vt:lpwstr>
      </vt:variant>
      <vt:variant>
        <vt:lpwstr/>
      </vt:variant>
      <vt:variant>
        <vt:i4>3276829</vt:i4>
      </vt:variant>
      <vt:variant>
        <vt:i4>423</vt:i4>
      </vt:variant>
      <vt:variant>
        <vt:i4>0</vt:i4>
      </vt:variant>
      <vt:variant>
        <vt:i4>5</vt:i4>
      </vt:variant>
      <vt:variant>
        <vt:lpwstr>http://www.ncbi.nlm.nih.gov/pubmed?term=Seehusen%20DA%5BAuthor%5D&amp;cauthor=true&amp;cauthor_uid=14524396</vt:lpwstr>
      </vt:variant>
      <vt:variant>
        <vt:lpwstr/>
      </vt:variant>
      <vt:variant>
        <vt:i4>6094848</vt:i4>
      </vt:variant>
      <vt:variant>
        <vt:i4>420</vt:i4>
      </vt:variant>
      <vt:variant>
        <vt:i4>0</vt:i4>
      </vt:variant>
      <vt:variant>
        <vt:i4>5</vt:i4>
      </vt:variant>
      <vt:variant>
        <vt:lpwstr>http://www.ncbi.nlm.nih.gov/pubmed/?term=PMID%3A+10654948</vt:lpwstr>
      </vt:variant>
      <vt:variant>
        <vt:lpwstr/>
      </vt:variant>
      <vt:variant>
        <vt:i4>2621466</vt:i4>
      </vt:variant>
      <vt:variant>
        <vt:i4>417</vt:i4>
      </vt:variant>
      <vt:variant>
        <vt:i4>0</vt:i4>
      </vt:variant>
      <vt:variant>
        <vt:i4>5</vt:i4>
      </vt:variant>
      <vt:variant>
        <vt:lpwstr>http://www.ncbi.nlm.nih.gov/pubmed?term=Wald%20ER%5BAuthor%5D&amp;cauthor=true&amp;cauthor_uid=10654948</vt:lpwstr>
      </vt:variant>
      <vt:variant>
        <vt:lpwstr/>
      </vt:variant>
      <vt:variant>
        <vt:i4>3145758</vt:i4>
      </vt:variant>
      <vt:variant>
        <vt:i4>414</vt:i4>
      </vt:variant>
      <vt:variant>
        <vt:i4>0</vt:i4>
      </vt:variant>
      <vt:variant>
        <vt:i4>5</vt:i4>
      </vt:variant>
      <vt:variant>
        <vt:lpwstr>http://www.ncbi.nlm.nih.gov/pubmed?term=Kelleher%20KJ%5BAuthor%5D&amp;cauthor=true&amp;cauthor_uid=10654948</vt:lpwstr>
      </vt:variant>
      <vt:variant>
        <vt:lpwstr/>
      </vt:variant>
      <vt:variant>
        <vt:i4>1441855</vt:i4>
      </vt:variant>
      <vt:variant>
        <vt:i4>411</vt:i4>
      </vt:variant>
      <vt:variant>
        <vt:i4>0</vt:i4>
      </vt:variant>
      <vt:variant>
        <vt:i4>5</vt:i4>
      </vt:variant>
      <vt:variant>
        <vt:lpwstr>http://www.ncbi.nlm.nih.gov/pubmed?term=Negrini%20B%5BAuthor%5D&amp;cauthor=true&amp;cauthor_uid=10654948</vt:lpwstr>
      </vt:variant>
      <vt:variant>
        <vt:lpwstr/>
      </vt:variant>
      <vt:variant>
        <vt:i4>3276845</vt:i4>
      </vt:variant>
      <vt:variant>
        <vt:i4>408</vt:i4>
      </vt:variant>
      <vt:variant>
        <vt:i4>0</vt:i4>
      </vt:variant>
      <vt:variant>
        <vt:i4>5</vt:i4>
      </vt:variant>
      <vt:variant>
        <vt:lpwstr>http://www.ncbi.nlm.nih.gov/pubmed/22010801</vt:lpwstr>
      </vt:variant>
      <vt:variant>
        <vt:lpwstr/>
      </vt:variant>
      <vt:variant>
        <vt:i4>1310817</vt:i4>
      </vt:variant>
      <vt:variant>
        <vt:i4>405</vt:i4>
      </vt:variant>
      <vt:variant>
        <vt:i4>0</vt:i4>
      </vt:variant>
      <vt:variant>
        <vt:i4>5</vt:i4>
      </vt:variant>
      <vt:variant>
        <vt:lpwstr>http://www.ncbi.nlm.nih.gov/pubmed?term=Ruggieri%20M%5BAuthor%5D&amp;cauthor=true&amp;cauthor_uid=22010801</vt:lpwstr>
      </vt:variant>
      <vt:variant>
        <vt:lpwstr/>
      </vt:variant>
      <vt:variant>
        <vt:i4>786544</vt:i4>
      </vt:variant>
      <vt:variant>
        <vt:i4>402</vt:i4>
      </vt:variant>
      <vt:variant>
        <vt:i4>0</vt:i4>
      </vt:variant>
      <vt:variant>
        <vt:i4>5</vt:i4>
      </vt:variant>
      <vt:variant>
        <vt:lpwstr>http://www.ncbi.nlm.nih.gov/pubmed?term=Verrotti%20A%5BAuthor%5D&amp;cauthor=true&amp;cauthor_uid=22010801</vt:lpwstr>
      </vt:variant>
      <vt:variant>
        <vt:lpwstr/>
      </vt:variant>
      <vt:variant>
        <vt:i4>6291463</vt:i4>
      </vt:variant>
      <vt:variant>
        <vt:i4>399</vt:i4>
      </vt:variant>
      <vt:variant>
        <vt:i4>0</vt:i4>
      </vt:variant>
      <vt:variant>
        <vt:i4>5</vt:i4>
      </vt:variant>
      <vt:variant>
        <vt:lpwstr>http://www.ncbi.nlm.nih.gov/pubmed?term=Pavone%20L%5BAuthor%5D&amp;cauthor=true&amp;cauthor_uid=22010801</vt:lpwstr>
      </vt:variant>
      <vt:variant>
        <vt:lpwstr/>
      </vt:variant>
      <vt:variant>
        <vt:i4>4128835</vt:i4>
      </vt:variant>
      <vt:variant>
        <vt:i4>396</vt:i4>
      </vt:variant>
      <vt:variant>
        <vt:i4>0</vt:i4>
      </vt:variant>
      <vt:variant>
        <vt:i4>5</vt:i4>
      </vt:variant>
      <vt:variant>
        <vt:lpwstr>http://www.ncbi.nlm.nih.gov/pubmed?term=Le%20Pira%20A%5BAuthor%5D&amp;cauthor=true&amp;cauthor_uid=22010801</vt:lpwstr>
      </vt:variant>
      <vt:variant>
        <vt:lpwstr/>
      </vt:variant>
      <vt:variant>
        <vt:i4>7405662</vt:i4>
      </vt:variant>
      <vt:variant>
        <vt:i4>393</vt:i4>
      </vt:variant>
      <vt:variant>
        <vt:i4>0</vt:i4>
      </vt:variant>
      <vt:variant>
        <vt:i4>5</vt:i4>
      </vt:variant>
      <vt:variant>
        <vt:lpwstr>http://www.ncbi.nlm.nih.gov/pubmed?term=Conti%20I%5BAuthor%5D&amp;cauthor=true&amp;cauthor_uid=22010801</vt:lpwstr>
      </vt:variant>
      <vt:variant>
        <vt:lpwstr/>
      </vt:variant>
      <vt:variant>
        <vt:i4>8126471</vt:i4>
      </vt:variant>
      <vt:variant>
        <vt:i4>390</vt:i4>
      </vt:variant>
      <vt:variant>
        <vt:i4>0</vt:i4>
      </vt:variant>
      <vt:variant>
        <vt:i4>5</vt:i4>
      </vt:variant>
      <vt:variant>
        <vt:lpwstr>http://www.ncbi.nlm.nih.gov/pubmed?term=Pavone%20P%5BAuthor%5D&amp;cauthor=true&amp;cauthor_uid=22010801</vt:lpwstr>
      </vt:variant>
      <vt:variant>
        <vt:lpwstr/>
      </vt:variant>
      <vt:variant>
        <vt:i4>6815861</vt:i4>
      </vt:variant>
      <vt:variant>
        <vt:i4>387</vt:i4>
      </vt:variant>
      <vt:variant>
        <vt:i4>0</vt:i4>
      </vt:variant>
      <vt:variant>
        <vt:i4>5</vt:i4>
      </vt:variant>
      <vt:variant>
        <vt:lpwstr>http://www.ncbi.nlm.nih.gov/pubmed/?term=Confirmed+viral+meningitis+with+normal+CSF+findings.+Dawood+N%2C+Desjobert+E%2C+Lumley+J%2C+Webster+D%2C+Jacobs+M.</vt:lpwstr>
      </vt:variant>
      <vt:variant>
        <vt:lpwstr/>
      </vt:variant>
      <vt:variant>
        <vt:i4>8126469</vt:i4>
      </vt:variant>
      <vt:variant>
        <vt:i4>384</vt:i4>
      </vt:variant>
      <vt:variant>
        <vt:i4>0</vt:i4>
      </vt:variant>
      <vt:variant>
        <vt:i4>5</vt:i4>
      </vt:variant>
      <vt:variant>
        <vt:lpwstr>http://www.ncbi.nlm.nih.gov/pubmed?term=Jacobs%20M%5BAuthor%5D&amp;cauthor=true&amp;cauthor_uid=25035443</vt:lpwstr>
      </vt:variant>
      <vt:variant>
        <vt:lpwstr/>
      </vt:variant>
      <vt:variant>
        <vt:i4>1572909</vt:i4>
      </vt:variant>
      <vt:variant>
        <vt:i4>381</vt:i4>
      </vt:variant>
      <vt:variant>
        <vt:i4>0</vt:i4>
      </vt:variant>
      <vt:variant>
        <vt:i4>5</vt:i4>
      </vt:variant>
      <vt:variant>
        <vt:lpwstr>http://www.ncbi.nlm.nih.gov/pubmed?term=Webster%20D%5BAuthor%5D&amp;cauthor=true&amp;cauthor_uid=25035443</vt:lpwstr>
      </vt:variant>
      <vt:variant>
        <vt:lpwstr/>
      </vt:variant>
      <vt:variant>
        <vt:i4>6684682</vt:i4>
      </vt:variant>
      <vt:variant>
        <vt:i4>378</vt:i4>
      </vt:variant>
      <vt:variant>
        <vt:i4>0</vt:i4>
      </vt:variant>
      <vt:variant>
        <vt:i4>5</vt:i4>
      </vt:variant>
      <vt:variant>
        <vt:lpwstr>http://www.ncbi.nlm.nih.gov/pubmed?term=Lumley%20J%5BAuthor%5D&amp;cauthor=true&amp;cauthor_uid=25035443</vt:lpwstr>
      </vt:variant>
      <vt:variant>
        <vt:lpwstr/>
      </vt:variant>
      <vt:variant>
        <vt:i4>7602262</vt:i4>
      </vt:variant>
      <vt:variant>
        <vt:i4>375</vt:i4>
      </vt:variant>
      <vt:variant>
        <vt:i4>0</vt:i4>
      </vt:variant>
      <vt:variant>
        <vt:i4>5</vt:i4>
      </vt:variant>
      <vt:variant>
        <vt:lpwstr>http://www.ncbi.nlm.nih.gov/pubmed?term=Desjobert%20E%5BAuthor%5D&amp;cauthor=true&amp;cauthor_uid=25035443</vt:lpwstr>
      </vt:variant>
      <vt:variant>
        <vt:lpwstr/>
      </vt:variant>
      <vt:variant>
        <vt:i4>6815762</vt:i4>
      </vt:variant>
      <vt:variant>
        <vt:i4>372</vt:i4>
      </vt:variant>
      <vt:variant>
        <vt:i4>0</vt:i4>
      </vt:variant>
      <vt:variant>
        <vt:i4>5</vt:i4>
      </vt:variant>
      <vt:variant>
        <vt:lpwstr>http://www.ncbi.nlm.nih.gov/pubmed?term=Dawood%20N%5BAuthor%5D&amp;cauthor=true&amp;cauthor_uid=25035443</vt:lpwstr>
      </vt:variant>
      <vt:variant>
        <vt:lpwstr/>
      </vt:variant>
      <vt:variant>
        <vt:i4>4128802</vt:i4>
      </vt:variant>
      <vt:variant>
        <vt:i4>369</vt:i4>
      </vt:variant>
      <vt:variant>
        <vt:i4>0</vt:i4>
      </vt:variant>
      <vt:variant>
        <vt:i4>5</vt:i4>
      </vt:variant>
      <vt:variant>
        <vt:lpwstr>http://www.ncbi.nlm.nih.gov/pubmed/23877022</vt:lpwstr>
      </vt:variant>
      <vt:variant>
        <vt:lpwstr/>
      </vt:variant>
      <vt:variant>
        <vt:i4>6750276</vt:i4>
      </vt:variant>
      <vt:variant>
        <vt:i4>366</vt:i4>
      </vt:variant>
      <vt:variant>
        <vt:i4>0</vt:i4>
      </vt:variant>
      <vt:variant>
        <vt:i4>5</vt:i4>
      </vt:variant>
      <vt:variant>
        <vt:lpwstr>http://www.ncbi.nlm.nih.gov/pubmed?term=Tamai%20H%5BAuthor%5D&amp;cauthor=true&amp;cauthor_uid=23877022</vt:lpwstr>
      </vt:variant>
      <vt:variant>
        <vt:lpwstr/>
      </vt:variant>
      <vt:variant>
        <vt:i4>7995418</vt:i4>
      </vt:variant>
      <vt:variant>
        <vt:i4>363</vt:i4>
      </vt:variant>
      <vt:variant>
        <vt:i4>0</vt:i4>
      </vt:variant>
      <vt:variant>
        <vt:i4>5</vt:i4>
      </vt:variant>
      <vt:variant>
        <vt:lpwstr>http://www.ncbi.nlm.nih.gov/pubmed?term=Tanabe%20T%5BAuthor%5D&amp;cauthor=true&amp;cauthor_uid=23877022</vt:lpwstr>
      </vt:variant>
      <vt:variant>
        <vt:lpwstr/>
      </vt:variant>
      <vt:variant>
        <vt:i4>6750293</vt:i4>
      </vt:variant>
      <vt:variant>
        <vt:i4>360</vt:i4>
      </vt:variant>
      <vt:variant>
        <vt:i4>0</vt:i4>
      </vt:variant>
      <vt:variant>
        <vt:i4>5</vt:i4>
      </vt:variant>
      <vt:variant>
        <vt:lpwstr>http://www.ncbi.nlm.nih.gov/pubmed?term=Fukui%20M%5BAuthor%5D&amp;cauthor=true&amp;cauthor_uid=23877022</vt:lpwstr>
      </vt:variant>
      <vt:variant>
        <vt:lpwstr/>
      </vt:variant>
      <vt:variant>
        <vt:i4>8257620</vt:i4>
      </vt:variant>
      <vt:variant>
        <vt:i4>357</vt:i4>
      </vt:variant>
      <vt:variant>
        <vt:i4>0</vt:i4>
      </vt:variant>
      <vt:variant>
        <vt:i4>5</vt:i4>
      </vt:variant>
      <vt:variant>
        <vt:lpwstr>http://www.ncbi.nlm.nih.gov/pubmed?term=Shimakawa%20S%5BAuthor%5D&amp;cauthor=true&amp;cauthor_uid=23877022</vt:lpwstr>
      </vt:variant>
      <vt:variant>
        <vt:lpwstr/>
      </vt:variant>
      <vt:variant>
        <vt:i4>6488083</vt:i4>
      </vt:variant>
      <vt:variant>
        <vt:i4>354</vt:i4>
      </vt:variant>
      <vt:variant>
        <vt:i4>0</vt:i4>
      </vt:variant>
      <vt:variant>
        <vt:i4>5</vt:i4>
      </vt:variant>
      <vt:variant>
        <vt:lpwstr>http://www.ncbi.nlm.nih.gov/pubmed?term=Nomura%20S%5BAuthor%5D&amp;cauthor=true&amp;cauthor_uid=23877022</vt:lpwstr>
      </vt:variant>
      <vt:variant>
        <vt:lpwstr/>
      </vt:variant>
      <vt:variant>
        <vt:i4>3866660</vt:i4>
      </vt:variant>
      <vt:variant>
        <vt:i4>351</vt:i4>
      </vt:variant>
      <vt:variant>
        <vt:i4>0</vt:i4>
      </vt:variant>
      <vt:variant>
        <vt:i4>5</vt:i4>
      </vt:variant>
      <vt:variant>
        <vt:lpwstr>http://www.ncbi.nlm.nih.gov/pubmed/12799949</vt:lpwstr>
      </vt:variant>
      <vt:variant>
        <vt:lpwstr/>
      </vt:variant>
      <vt:variant>
        <vt:i4>7405592</vt:i4>
      </vt:variant>
      <vt:variant>
        <vt:i4>348</vt:i4>
      </vt:variant>
      <vt:variant>
        <vt:i4>0</vt:i4>
      </vt:variant>
      <vt:variant>
        <vt:i4>5</vt:i4>
      </vt:variant>
      <vt:variant>
        <vt:lpwstr>http://www.ncbi.nlm.nih.gov/pubmed?term=Thoden%20U%5BAuthor%5D&amp;cauthor=true&amp;cauthor_uid=12799949</vt:lpwstr>
      </vt:variant>
      <vt:variant>
        <vt:lpwstr/>
      </vt:variant>
      <vt:variant>
        <vt:i4>6881288</vt:i4>
      </vt:variant>
      <vt:variant>
        <vt:i4>345</vt:i4>
      </vt:variant>
      <vt:variant>
        <vt:i4>0</vt:i4>
      </vt:variant>
      <vt:variant>
        <vt:i4>5</vt:i4>
      </vt:variant>
      <vt:variant>
        <vt:lpwstr>http://www.ncbi.nlm.nih.gov/pubmed?term=Sartor%20H%5BAuthor%5D&amp;cauthor=true&amp;cauthor_uid=12799949</vt:lpwstr>
      </vt:variant>
      <vt:variant>
        <vt:lpwstr/>
      </vt:variant>
      <vt:variant>
        <vt:i4>3735590</vt:i4>
      </vt:variant>
      <vt:variant>
        <vt:i4>342</vt:i4>
      </vt:variant>
      <vt:variant>
        <vt:i4>0</vt:i4>
      </vt:variant>
      <vt:variant>
        <vt:i4>5</vt:i4>
      </vt:variant>
      <vt:variant>
        <vt:lpwstr>http://www.ncbi.nlm.nih.gov/pubmed/22962401</vt:lpwstr>
      </vt:variant>
      <vt:variant>
        <vt:lpwstr/>
      </vt:variant>
      <vt:variant>
        <vt:i4>7077963</vt:i4>
      </vt:variant>
      <vt:variant>
        <vt:i4>339</vt:i4>
      </vt:variant>
      <vt:variant>
        <vt:i4>0</vt:i4>
      </vt:variant>
      <vt:variant>
        <vt:i4>5</vt:i4>
      </vt:variant>
      <vt:variant>
        <vt:lpwstr>http://www.ncbi.nlm.nih.gov/pubmed?term=Lalla%20R%5BAuthor%5D&amp;cauthor=true&amp;cauthor_uid=22962401</vt:lpwstr>
      </vt:variant>
      <vt:variant>
        <vt:lpwstr/>
      </vt:variant>
      <vt:variant>
        <vt:i4>6881359</vt:i4>
      </vt:variant>
      <vt:variant>
        <vt:i4>336</vt:i4>
      </vt:variant>
      <vt:variant>
        <vt:i4>0</vt:i4>
      </vt:variant>
      <vt:variant>
        <vt:i4>5</vt:i4>
      </vt:variant>
      <vt:variant>
        <vt:lpwstr>http://www.ncbi.nlm.nih.gov/pubmed?term=Verma%20R%5BAuthor%5D&amp;cauthor=true&amp;cauthor_uid=22962401</vt:lpwstr>
      </vt:variant>
      <vt:variant>
        <vt:lpwstr/>
      </vt:variant>
      <vt:variant>
        <vt:i4>3538988</vt:i4>
      </vt:variant>
      <vt:variant>
        <vt:i4>333</vt:i4>
      </vt:variant>
      <vt:variant>
        <vt:i4>0</vt:i4>
      </vt:variant>
      <vt:variant>
        <vt:i4>5</vt:i4>
      </vt:variant>
      <vt:variant>
        <vt:lpwstr>http://www.ncbi.nlm.nih.gov/pubmed/25090640</vt:lpwstr>
      </vt:variant>
      <vt:variant>
        <vt:lpwstr/>
      </vt:variant>
      <vt:variant>
        <vt:i4>1572966</vt:i4>
      </vt:variant>
      <vt:variant>
        <vt:i4>330</vt:i4>
      </vt:variant>
      <vt:variant>
        <vt:i4>0</vt:i4>
      </vt:variant>
      <vt:variant>
        <vt:i4>5</vt:i4>
      </vt:variant>
      <vt:variant>
        <vt:lpwstr>http://www.ncbi.nlm.nih.gov/pubmed?term=Burstein%20R%5BAuthor%5D&amp;cauthor=true&amp;cauthor_uid=25090640</vt:lpwstr>
      </vt:variant>
      <vt:variant>
        <vt:lpwstr/>
      </vt:variant>
      <vt:variant>
        <vt:i4>1900578</vt:i4>
      </vt:variant>
      <vt:variant>
        <vt:i4>327</vt:i4>
      </vt:variant>
      <vt:variant>
        <vt:i4>0</vt:i4>
      </vt:variant>
      <vt:variant>
        <vt:i4>5</vt:i4>
      </vt:variant>
      <vt:variant>
        <vt:lpwstr>http://www.ncbi.nlm.nih.gov/pubmed?term=Borsook%20D%5BAuthor%5D&amp;cauthor=true&amp;cauthor_uid=25090640</vt:lpwstr>
      </vt:variant>
      <vt:variant>
        <vt:lpwstr/>
      </vt:variant>
      <vt:variant>
        <vt:i4>6357084</vt:i4>
      </vt:variant>
      <vt:variant>
        <vt:i4>324</vt:i4>
      </vt:variant>
      <vt:variant>
        <vt:i4>0</vt:i4>
      </vt:variant>
      <vt:variant>
        <vt:i4>5</vt:i4>
      </vt:variant>
      <vt:variant>
        <vt:lpwstr>http://www.ncbi.nlm.nih.gov/pubmed?term=Kainz%20V%5BAuthor%5D&amp;cauthor=true&amp;cauthor_uid=25090640</vt:lpwstr>
      </vt:variant>
      <vt:variant>
        <vt:lpwstr/>
      </vt:variant>
      <vt:variant>
        <vt:i4>8257554</vt:i4>
      </vt:variant>
      <vt:variant>
        <vt:i4>321</vt:i4>
      </vt:variant>
      <vt:variant>
        <vt:i4>0</vt:i4>
      </vt:variant>
      <vt:variant>
        <vt:i4>5</vt:i4>
      </vt:variant>
      <vt:variant>
        <vt:lpwstr>http://www.ncbi.nlm.nih.gov/pubmed?term=Noseda%20R%5BAuthor%5D&amp;cauthor=true&amp;cauthor_uid=25090640</vt:lpwstr>
      </vt:variant>
      <vt:variant>
        <vt:lpwstr/>
      </vt:variant>
      <vt:variant>
        <vt:i4>3211298</vt:i4>
      </vt:variant>
      <vt:variant>
        <vt:i4>318</vt:i4>
      </vt:variant>
      <vt:variant>
        <vt:i4>0</vt:i4>
      </vt:variant>
      <vt:variant>
        <vt:i4>5</vt:i4>
      </vt:variant>
      <vt:variant>
        <vt:lpwstr>http://www.ncbi.nlm.nih.gov/pubmed/24286871</vt:lpwstr>
      </vt:variant>
      <vt:variant>
        <vt:lpwstr/>
      </vt:variant>
      <vt:variant>
        <vt:i4>4259966</vt:i4>
      </vt:variant>
      <vt:variant>
        <vt:i4>315</vt:i4>
      </vt:variant>
      <vt:variant>
        <vt:i4>0</vt:i4>
      </vt:variant>
      <vt:variant>
        <vt:i4>5</vt:i4>
      </vt:variant>
      <vt:variant>
        <vt:lpwstr>http://www.ncbi.nlm.nih.gov/pubmed?term=Soriano-Guill%C3%A9n%20L%5BAuthor%5D&amp;cauthor=true&amp;cauthor_uid=24286871</vt:lpwstr>
      </vt:variant>
      <vt:variant>
        <vt:lpwstr/>
      </vt:variant>
      <vt:variant>
        <vt:i4>7667735</vt:i4>
      </vt:variant>
      <vt:variant>
        <vt:i4>312</vt:i4>
      </vt:variant>
      <vt:variant>
        <vt:i4>0</vt:i4>
      </vt:variant>
      <vt:variant>
        <vt:i4>5</vt:i4>
      </vt:variant>
      <vt:variant>
        <vt:lpwstr>http://www.ncbi.nlm.nih.gov/pubmed?term=Losada%20R%5BAuthor%5D&amp;cauthor=true&amp;cauthor_uid=24286871</vt:lpwstr>
      </vt:variant>
      <vt:variant>
        <vt:lpwstr/>
      </vt:variant>
      <vt:variant>
        <vt:i4>5111926</vt:i4>
      </vt:variant>
      <vt:variant>
        <vt:i4>309</vt:i4>
      </vt:variant>
      <vt:variant>
        <vt:i4>0</vt:i4>
      </vt:variant>
      <vt:variant>
        <vt:i4>5</vt:i4>
      </vt:variant>
      <vt:variant>
        <vt:lpwstr>http://www.ncbi.nlm.nih.gov/pubmed?term=Mois%20Aroyo%20I%5BAuthor%5D&amp;cauthor=true&amp;cauthor_uid=24286871</vt:lpwstr>
      </vt:variant>
      <vt:variant>
        <vt:lpwstr/>
      </vt:variant>
      <vt:variant>
        <vt:i4>1245217</vt:i4>
      </vt:variant>
      <vt:variant>
        <vt:i4>306</vt:i4>
      </vt:variant>
      <vt:variant>
        <vt:i4>0</vt:i4>
      </vt:variant>
      <vt:variant>
        <vt:i4>5</vt:i4>
      </vt:variant>
      <vt:variant>
        <vt:lpwstr>http://www.ncbi.nlm.nih.gov/pubmed?term=Rodrigo%20M%5BAuthor%5D&amp;cauthor=true&amp;cauthor_uid=24286871</vt:lpwstr>
      </vt:variant>
      <vt:variant>
        <vt:lpwstr/>
      </vt:variant>
      <vt:variant>
        <vt:i4>7274510</vt:i4>
      </vt:variant>
      <vt:variant>
        <vt:i4>303</vt:i4>
      </vt:variant>
      <vt:variant>
        <vt:i4>0</vt:i4>
      </vt:variant>
      <vt:variant>
        <vt:i4>5</vt:i4>
      </vt:variant>
      <vt:variant>
        <vt:lpwstr>http://www.ncbi.nlm.nih.gov/pubmed?term=L%C3%B3pez-Villanueva%20L%5BAuthor%5D&amp;cauthor=true&amp;cauthor_uid=24286871</vt:lpwstr>
      </vt:variant>
      <vt:variant>
        <vt:lpwstr/>
      </vt:variant>
      <vt:variant>
        <vt:i4>1310842</vt:i4>
      </vt:variant>
      <vt:variant>
        <vt:i4>300</vt:i4>
      </vt:variant>
      <vt:variant>
        <vt:i4>0</vt:i4>
      </vt:variant>
      <vt:variant>
        <vt:i4>5</vt:i4>
      </vt:variant>
      <vt:variant>
        <vt:lpwstr>http://www.ncbi.nlm.nih.gov/pubmed?term=Soto-Insuga%20V%5BAuthor%5D&amp;cauthor=true&amp;cauthor_uid=24286871</vt:lpwstr>
      </vt:variant>
      <vt:variant>
        <vt:lpwstr/>
      </vt:variant>
      <vt:variant>
        <vt:i4>3145766</vt:i4>
      </vt:variant>
      <vt:variant>
        <vt:i4>297</vt:i4>
      </vt:variant>
      <vt:variant>
        <vt:i4>0</vt:i4>
      </vt:variant>
      <vt:variant>
        <vt:i4>5</vt:i4>
      </vt:variant>
      <vt:variant>
        <vt:lpwstr>http://www.ncbi.nlm.nih.gov/pubmed/20425238</vt:lpwstr>
      </vt:variant>
      <vt:variant>
        <vt:lpwstr/>
      </vt:variant>
      <vt:variant>
        <vt:i4>6881373</vt:i4>
      </vt:variant>
      <vt:variant>
        <vt:i4>294</vt:i4>
      </vt:variant>
      <vt:variant>
        <vt:i4>0</vt:i4>
      </vt:variant>
      <vt:variant>
        <vt:i4>5</vt:i4>
      </vt:variant>
      <vt:variant>
        <vt:lpwstr>http://www.ncbi.nlm.nih.gov/pubmed?term=Kurth%20T%5BAuthor%5D&amp;cauthor=true&amp;cauthor_uid=20425238</vt:lpwstr>
      </vt:variant>
      <vt:variant>
        <vt:lpwstr/>
      </vt:variant>
      <vt:variant>
        <vt:i4>3735585</vt:i4>
      </vt:variant>
      <vt:variant>
        <vt:i4>291</vt:i4>
      </vt:variant>
      <vt:variant>
        <vt:i4>0</vt:i4>
      </vt:variant>
      <vt:variant>
        <vt:i4>5</vt:i4>
      </vt:variant>
      <vt:variant>
        <vt:lpwstr>http://www.ncbi.nlm.nih.gov/pubmed/22527790</vt:lpwstr>
      </vt:variant>
      <vt:variant>
        <vt:lpwstr/>
      </vt:variant>
      <vt:variant>
        <vt:i4>7536663</vt:i4>
      </vt:variant>
      <vt:variant>
        <vt:i4>288</vt:i4>
      </vt:variant>
      <vt:variant>
        <vt:i4>0</vt:i4>
      </vt:variant>
      <vt:variant>
        <vt:i4>5</vt:i4>
      </vt:variant>
      <vt:variant>
        <vt:lpwstr>http://www.ncbi.nlm.nih.gov/pubmed?term=Lundstr%C3%B6m%20E%5BAuthor%5D&amp;cauthor=true&amp;cauthor_uid=22527790</vt:lpwstr>
      </vt:variant>
      <vt:variant>
        <vt:lpwstr/>
      </vt:variant>
      <vt:variant>
        <vt:i4>1966116</vt:i4>
      </vt:variant>
      <vt:variant>
        <vt:i4>285</vt:i4>
      </vt:variant>
      <vt:variant>
        <vt:i4>0</vt:i4>
      </vt:variant>
      <vt:variant>
        <vt:i4>5</vt:i4>
      </vt:variant>
      <vt:variant>
        <vt:lpwstr>http://www.ncbi.nlm.nih.gov/pubmed?term=Laurell%20K%5BAuthor%5D&amp;cauthor=true&amp;cauthor_uid=22527790</vt:lpwstr>
      </vt:variant>
      <vt:variant>
        <vt:lpwstr/>
      </vt:variant>
      <vt:variant>
        <vt:i4>3407915</vt:i4>
      </vt:variant>
      <vt:variant>
        <vt:i4>282</vt:i4>
      </vt:variant>
      <vt:variant>
        <vt:i4>0</vt:i4>
      </vt:variant>
      <vt:variant>
        <vt:i4>5</vt:i4>
      </vt:variant>
      <vt:variant>
        <vt:lpwstr>http://www.ncbi.nlm.nih.gov/pubmed/21497557</vt:lpwstr>
      </vt:variant>
      <vt:variant>
        <vt:lpwstr/>
      </vt:variant>
      <vt:variant>
        <vt:i4>7733272</vt:i4>
      </vt:variant>
      <vt:variant>
        <vt:i4>279</vt:i4>
      </vt:variant>
      <vt:variant>
        <vt:i4>0</vt:i4>
      </vt:variant>
      <vt:variant>
        <vt:i4>5</vt:i4>
      </vt:variant>
      <vt:variant>
        <vt:lpwstr>http://www.ncbi.nlm.nih.gov/pubmed?term=Parisi%20P%5BAuthor%5D&amp;cauthor=true&amp;cauthor_uid=21497557</vt:lpwstr>
      </vt:variant>
      <vt:variant>
        <vt:lpwstr/>
      </vt:variant>
      <vt:variant>
        <vt:i4>3473496</vt:i4>
      </vt:variant>
      <vt:variant>
        <vt:i4>276</vt:i4>
      </vt:variant>
      <vt:variant>
        <vt:i4>0</vt:i4>
      </vt:variant>
      <vt:variant>
        <vt:i4>5</vt:i4>
      </vt:variant>
      <vt:variant>
        <vt:lpwstr>http://www.ncbi.nlm.nih.gov/pubmed?term=Villa%20MP%5BAuthor%5D&amp;cauthor=true&amp;cauthor_uid=21497557</vt:lpwstr>
      </vt:variant>
      <vt:variant>
        <vt:lpwstr/>
      </vt:variant>
      <vt:variant>
        <vt:i4>327807</vt:i4>
      </vt:variant>
      <vt:variant>
        <vt:i4>273</vt:i4>
      </vt:variant>
      <vt:variant>
        <vt:i4>0</vt:i4>
      </vt:variant>
      <vt:variant>
        <vt:i4>5</vt:i4>
      </vt:variant>
      <vt:variant>
        <vt:lpwstr>http://www.ncbi.nlm.nih.gov/pubmed?term=Iannetti%20P%5BAuthor%5D&amp;cauthor=true&amp;cauthor_uid=21497557</vt:lpwstr>
      </vt:variant>
      <vt:variant>
        <vt:lpwstr/>
      </vt:variant>
      <vt:variant>
        <vt:i4>327738</vt:i4>
      </vt:variant>
      <vt:variant>
        <vt:i4>270</vt:i4>
      </vt:variant>
      <vt:variant>
        <vt:i4>0</vt:i4>
      </vt:variant>
      <vt:variant>
        <vt:i4>5</vt:i4>
      </vt:variant>
      <vt:variant>
        <vt:lpwstr>http://www.ncbi.nlm.nih.gov/pubmed?term=Bruschi%20R%5BAuthor%5D&amp;cauthor=true&amp;cauthor_uid=21497557</vt:lpwstr>
      </vt:variant>
      <vt:variant>
        <vt:lpwstr/>
      </vt:variant>
      <vt:variant>
        <vt:i4>8060948</vt:i4>
      </vt:variant>
      <vt:variant>
        <vt:i4>267</vt:i4>
      </vt:variant>
      <vt:variant>
        <vt:i4>0</vt:i4>
      </vt:variant>
      <vt:variant>
        <vt:i4>5</vt:i4>
      </vt:variant>
      <vt:variant>
        <vt:lpwstr>http://www.ncbi.nlm.nih.gov/pubmed?term=Aloisi%20P%5BAuthor%5D&amp;cauthor=true&amp;cauthor_uid=21497557</vt:lpwstr>
      </vt:variant>
      <vt:variant>
        <vt:lpwstr/>
      </vt:variant>
      <vt:variant>
        <vt:i4>1245226</vt:i4>
      </vt:variant>
      <vt:variant>
        <vt:i4>264</vt:i4>
      </vt:variant>
      <vt:variant>
        <vt:i4>0</vt:i4>
      </vt:variant>
      <vt:variant>
        <vt:i4>5</vt:i4>
      </vt:variant>
      <vt:variant>
        <vt:lpwstr>http://www.ncbi.nlm.nih.gov/pubmed?term=Spalice%20A%5BAuthor%5D&amp;cauthor=true&amp;cauthor_uid=21497557</vt:lpwstr>
      </vt:variant>
      <vt:variant>
        <vt:lpwstr/>
      </vt:variant>
      <vt:variant>
        <vt:i4>7929943</vt:i4>
      </vt:variant>
      <vt:variant>
        <vt:i4>261</vt:i4>
      </vt:variant>
      <vt:variant>
        <vt:i4>0</vt:i4>
      </vt:variant>
      <vt:variant>
        <vt:i4>5</vt:i4>
      </vt:variant>
      <vt:variant>
        <vt:lpwstr>http://www.ncbi.nlm.nih.gov/pubmed?term=Tozzi%20E%5BAuthor%5D&amp;cauthor=true&amp;cauthor_uid=21497557</vt:lpwstr>
      </vt:variant>
      <vt:variant>
        <vt:lpwstr/>
      </vt:variant>
      <vt:variant>
        <vt:i4>3801101</vt:i4>
      </vt:variant>
      <vt:variant>
        <vt:i4>258</vt:i4>
      </vt:variant>
      <vt:variant>
        <vt:i4>0</vt:i4>
      </vt:variant>
      <vt:variant>
        <vt:i4>5</vt:i4>
      </vt:variant>
      <vt:variant>
        <vt:lpwstr>http://www.ncbi.nlm.nih.gov/pubmed?term=Di%20Fonzo%20A%5BAuthor%5D&amp;cauthor=true&amp;cauthor_uid=21497557</vt:lpwstr>
      </vt:variant>
      <vt:variant>
        <vt:lpwstr/>
      </vt:variant>
      <vt:variant>
        <vt:i4>2031663</vt:i4>
      </vt:variant>
      <vt:variant>
        <vt:i4>255</vt:i4>
      </vt:variant>
      <vt:variant>
        <vt:i4>0</vt:i4>
      </vt:variant>
      <vt:variant>
        <vt:i4>5</vt:i4>
      </vt:variant>
      <vt:variant>
        <vt:lpwstr>http://www.ncbi.nlm.nih.gov/pubmed?term=Coppola%20G%5BAuthor%5D&amp;cauthor=true&amp;cauthor_uid=21497557</vt:lpwstr>
      </vt:variant>
      <vt:variant>
        <vt:lpwstr/>
      </vt:variant>
      <vt:variant>
        <vt:i4>786550</vt:i4>
      </vt:variant>
      <vt:variant>
        <vt:i4>252</vt:i4>
      </vt:variant>
      <vt:variant>
        <vt:i4>0</vt:i4>
      </vt:variant>
      <vt:variant>
        <vt:i4>5</vt:i4>
      </vt:variant>
      <vt:variant>
        <vt:lpwstr>http://www.ncbi.nlm.nih.gov/pubmed?term=Verrotti%20A%5BAuthor%5D&amp;cauthor=true&amp;cauthor_uid=21497557</vt:lpwstr>
      </vt:variant>
      <vt:variant>
        <vt:lpwstr/>
      </vt:variant>
      <vt:variant>
        <vt:i4>3801122</vt:i4>
      </vt:variant>
      <vt:variant>
        <vt:i4>249</vt:i4>
      </vt:variant>
      <vt:variant>
        <vt:i4>0</vt:i4>
      </vt:variant>
      <vt:variant>
        <vt:i4>5</vt:i4>
      </vt:variant>
      <vt:variant>
        <vt:lpwstr>http://www.ncbi.nlm.nih.gov/pubmed/16804272</vt:lpwstr>
      </vt:variant>
      <vt:variant>
        <vt:lpwstr/>
      </vt:variant>
      <vt:variant>
        <vt:i4>7733339</vt:i4>
      </vt:variant>
      <vt:variant>
        <vt:i4>246</vt:i4>
      </vt:variant>
      <vt:variant>
        <vt:i4>0</vt:i4>
      </vt:variant>
      <vt:variant>
        <vt:i4>5</vt:i4>
      </vt:variant>
      <vt:variant>
        <vt:lpwstr>http://www.ncbi.nlm.nih.gov/pubmed?term=Kumar%20S%5BAuthor%5D&amp;cauthor=true&amp;cauthor_uid=16804272</vt:lpwstr>
      </vt:variant>
      <vt:variant>
        <vt:lpwstr/>
      </vt:variant>
      <vt:variant>
        <vt:i4>2752578</vt:i4>
      </vt:variant>
      <vt:variant>
        <vt:i4>243</vt:i4>
      </vt:variant>
      <vt:variant>
        <vt:i4>0</vt:i4>
      </vt:variant>
      <vt:variant>
        <vt:i4>5</vt:i4>
      </vt:variant>
      <vt:variant>
        <vt:lpwstr>http://www.ncbi.nlm.nih.gov/pubmed?term=Datta%20SS%5BAuthor%5D&amp;cauthor=true&amp;cauthor_uid=16804272</vt:lpwstr>
      </vt:variant>
      <vt:variant>
        <vt:lpwstr/>
      </vt:variant>
      <vt:variant>
        <vt:i4>3538979</vt:i4>
      </vt:variant>
      <vt:variant>
        <vt:i4>240</vt:i4>
      </vt:variant>
      <vt:variant>
        <vt:i4>0</vt:i4>
      </vt:variant>
      <vt:variant>
        <vt:i4>5</vt:i4>
      </vt:variant>
      <vt:variant>
        <vt:lpwstr>http://www.ncbi.nlm.nih.gov/pubmed/23409692</vt:lpwstr>
      </vt:variant>
      <vt:variant>
        <vt:lpwstr/>
      </vt:variant>
      <vt:variant>
        <vt:i4>7143436</vt:i4>
      </vt:variant>
      <vt:variant>
        <vt:i4>237</vt:i4>
      </vt:variant>
      <vt:variant>
        <vt:i4>0</vt:i4>
      </vt:variant>
      <vt:variant>
        <vt:i4>5</vt:i4>
      </vt:variant>
      <vt:variant>
        <vt:lpwstr>http://www.ncbi.nlm.nih.gov/pubmed?term=Ivanov%20I%5BAuthor%5D&amp;cauthor=true&amp;cauthor_uid=23409692</vt:lpwstr>
      </vt:variant>
      <vt:variant>
        <vt:lpwstr/>
      </vt:variant>
      <vt:variant>
        <vt:i4>1114147</vt:i4>
      </vt:variant>
      <vt:variant>
        <vt:i4>234</vt:i4>
      </vt:variant>
      <vt:variant>
        <vt:i4>0</vt:i4>
      </vt:variant>
      <vt:variant>
        <vt:i4>5</vt:i4>
      </vt:variant>
      <vt:variant>
        <vt:lpwstr>http://www.ncbi.nlm.nih.gov/pubmed?term=Pacheva%20I%5BAuthor%5D&amp;cauthor=true&amp;cauthor_uid=23409692</vt:lpwstr>
      </vt:variant>
      <vt:variant>
        <vt:lpwstr/>
      </vt:variant>
      <vt:variant>
        <vt:i4>3407905</vt:i4>
      </vt:variant>
      <vt:variant>
        <vt:i4>231</vt:i4>
      </vt:variant>
      <vt:variant>
        <vt:i4>0</vt:i4>
      </vt:variant>
      <vt:variant>
        <vt:i4>5</vt:i4>
      </vt:variant>
      <vt:variant>
        <vt:lpwstr>http://www.ncbi.nlm.nih.gov/pubmed/24673438</vt:lpwstr>
      </vt:variant>
      <vt:variant>
        <vt:lpwstr/>
      </vt:variant>
      <vt:variant>
        <vt:i4>589950</vt:i4>
      </vt:variant>
      <vt:variant>
        <vt:i4>228</vt:i4>
      </vt:variant>
      <vt:variant>
        <vt:i4>0</vt:i4>
      </vt:variant>
      <vt:variant>
        <vt:i4>5</vt:i4>
      </vt:variant>
      <vt:variant>
        <vt:lpwstr>http://www.ncbi.nlm.nih.gov/pubmed?term=Pandolfo%20M%5BAuthor%5D&amp;cauthor=true&amp;cauthor_uid=24673438</vt:lpwstr>
      </vt:variant>
      <vt:variant>
        <vt:lpwstr/>
      </vt:variant>
      <vt:variant>
        <vt:i4>131129</vt:i4>
      </vt:variant>
      <vt:variant>
        <vt:i4>225</vt:i4>
      </vt:variant>
      <vt:variant>
        <vt:i4>0</vt:i4>
      </vt:variant>
      <vt:variant>
        <vt:i4>5</vt:i4>
      </vt:variant>
      <vt:variant>
        <vt:lpwstr>http://www.ncbi.nlm.nih.gov/pubmed?term=Mavroudakis%20N%5BAuthor%5D&amp;cauthor=true&amp;cauthor_uid=24673438</vt:lpwstr>
      </vt:variant>
      <vt:variant>
        <vt:lpwstr/>
      </vt:variant>
      <vt:variant>
        <vt:i4>6553613</vt:i4>
      </vt:variant>
      <vt:variant>
        <vt:i4>222</vt:i4>
      </vt:variant>
      <vt:variant>
        <vt:i4>0</vt:i4>
      </vt:variant>
      <vt:variant>
        <vt:i4>5</vt:i4>
      </vt:variant>
      <vt:variant>
        <vt:lpwstr>http://www.ncbi.nlm.nih.gov/pubmed?term=Legros%20B%5BAuthor%5D&amp;cauthor=true&amp;cauthor_uid=24673438</vt:lpwstr>
      </vt:variant>
      <vt:variant>
        <vt:lpwstr/>
      </vt:variant>
      <vt:variant>
        <vt:i4>983072</vt:i4>
      </vt:variant>
      <vt:variant>
        <vt:i4>219</vt:i4>
      </vt:variant>
      <vt:variant>
        <vt:i4>0</vt:i4>
      </vt:variant>
      <vt:variant>
        <vt:i4>5</vt:i4>
      </vt:variant>
      <vt:variant>
        <vt:lpwstr>http://www.ncbi.nlm.nih.gov/pubmed?term=Gaspard%20N%5BAuthor%5D&amp;cauthor=true&amp;cauthor_uid=24673438</vt:lpwstr>
      </vt:variant>
      <vt:variant>
        <vt:lpwstr/>
      </vt:variant>
      <vt:variant>
        <vt:i4>6815752</vt:i4>
      </vt:variant>
      <vt:variant>
        <vt:i4>216</vt:i4>
      </vt:variant>
      <vt:variant>
        <vt:i4>0</vt:i4>
      </vt:variant>
      <vt:variant>
        <vt:i4>5</vt:i4>
      </vt:variant>
      <vt:variant>
        <vt:lpwstr>http://www.ncbi.nlm.nih.gov/pubmed?term=Naeije%20G%5BAuthor%5D&amp;cauthor=true&amp;cauthor_uid=24673438</vt:lpwstr>
      </vt:variant>
      <vt:variant>
        <vt:lpwstr/>
      </vt:variant>
      <vt:variant>
        <vt:i4>3604513</vt:i4>
      </vt:variant>
      <vt:variant>
        <vt:i4>213</vt:i4>
      </vt:variant>
      <vt:variant>
        <vt:i4>0</vt:i4>
      </vt:variant>
      <vt:variant>
        <vt:i4>5</vt:i4>
      </vt:variant>
      <vt:variant>
        <vt:lpwstr>http://www.ncbi.nlm.nih.gov/pubmed/22364329</vt:lpwstr>
      </vt:variant>
      <vt:variant>
        <vt:lpwstr/>
      </vt:variant>
      <vt:variant>
        <vt:i4>5832813</vt:i4>
      </vt:variant>
      <vt:variant>
        <vt:i4>210</vt:i4>
      </vt:variant>
      <vt:variant>
        <vt:i4>0</vt:i4>
      </vt:variant>
      <vt:variant>
        <vt:i4>5</vt:i4>
      </vt:variant>
      <vt:variant>
        <vt:lpwstr>http://www.ncbi.nlm.nih.gov/pubmed?term=Gantenbein%20AR%5BAuthor%5D&amp;cauthor=true&amp;cauthor_uid=22364329</vt:lpwstr>
      </vt:variant>
      <vt:variant>
        <vt:lpwstr/>
      </vt:variant>
      <vt:variant>
        <vt:i4>4259887</vt:i4>
      </vt:variant>
      <vt:variant>
        <vt:i4>207</vt:i4>
      </vt:variant>
      <vt:variant>
        <vt:i4>0</vt:i4>
      </vt:variant>
      <vt:variant>
        <vt:i4>5</vt:i4>
      </vt:variant>
      <vt:variant>
        <vt:lpwstr>http://www.ncbi.nlm.nih.gov/pubmed?term=S%C3%A1ndor%20PS%5BAuthor%5D&amp;cauthor=true&amp;cauthor_uid=22364329</vt:lpwstr>
      </vt:variant>
      <vt:variant>
        <vt:lpwstr/>
      </vt:variant>
      <vt:variant>
        <vt:i4>524413</vt:i4>
      </vt:variant>
      <vt:variant>
        <vt:i4>204</vt:i4>
      </vt:variant>
      <vt:variant>
        <vt:i4>0</vt:i4>
      </vt:variant>
      <vt:variant>
        <vt:i4>5</vt:i4>
      </vt:variant>
      <vt:variant>
        <vt:lpwstr>http://www.ncbi.nlm.nih.gov/pubmed?term=Riederer%20F%5BAuthor%5D&amp;cauthor=true&amp;cauthor_uid=22364329</vt:lpwstr>
      </vt:variant>
      <vt:variant>
        <vt:lpwstr/>
      </vt:variant>
      <vt:variant>
        <vt:i4>1572964</vt:i4>
      </vt:variant>
      <vt:variant>
        <vt:i4>201</vt:i4>
      </vt:variant>
      <vt:variant>
        <vt:i4>0</vt:i4>
      </vt:variant>
      <vt:variant>
        <vt:i4>5</vt:i4>
      </vt:variant>
      <vt:variant>
        <vt:lpwstr>http://www.ncbi.nlm.nih.gov/pubmed?term=Schipper%20S%5BAuthor%5D&amp;cauthor=true&amp;cauthor_uid=22364329</vt:lpwstr>
      </vt:variant>
      <vt:variant>
        <vt:lpwstr/>
      </vt:variant>
      <vt:variant>
        <vt:i4>3801123</vt:i4>
      </vt:variant>
      <vt:variant>
        <vt:i4>198</vt:i4>
      </vt:variant>
      <vt:variant>
        <vt:i4>0</vt:i4>
      </vt:variant>
      <vt:variant>
        <vt:i4>5</vt:i4>
      </vt:variant>
      <vt:variant>
        <vt:lpwstr>http://www.ncbi.nlm.nih.gov/pubmed/16618257</vt:lpwstr>
      </vt:variant>
      <vt:variant>
        <vt:lpwstr/>
      </vt:variant>
      <vt:variant>
        <vt:i4>917620</vt:i4>
      </vt:variant>
      <vt:variant>
        <vt:i4>195</vt:i4>
      </vt:variant>
      <vt:variant>
        <vt:i4>0</vt:i4>
      </vt:variant>
      <vt:variant>
        <vt:i4>5</vt:i4>
      </vt:variant>
      <vt:variant>
        <vt:lpwstr>http://www.ncbi.nlm.nih.gov/pubmed?term=Balottin%20U%5BAuthor%5D&amp;cauthor=true&amp;cauthor_uid=16618257</vt:lpwstr>
      </vt:variant>
      <vt:variant>
        <vt:lpwstr/>
      </vt:variant>
      <vt:variant>
        <vt:i4>7929937</vt:i4>
      </vt:variant>
      <vt:variant>
        <vt:i4>192</vt:i4>
      </vt:variant>
      <vt:variant>
        <vt:i4>0</vt:i4>
      </vt:variant>
      <vt:variant>
        <vt:i4>5</vt:i4>
      </vt:variant>
      <vt:variant>
        <vt:lpwstr>http://www.ncbi.nlm.nih.gov/pubmed?term=Lanzi%20G%5BAuthor%5D&amp;cauthor=true&amp;cauthor_uid=16618257</vt:lpwstr>
      </vt:variant>
      <vt:variant>
        <vt:lpwstr/>
      </vt:variant>
      <vt:variant>
        <vt:i4>8257618</vt:i4>
      </vt:variant>
      <vt:variant>
        <vt:i4>189</vt:i4>
      </vt:variant>
      <vt:variant>
        <vt:i4>0</vt:i4>
      </vt:variant>
      <vt:variant>
        <vt:i4>5</vt:i4>
      </vt:variant>
      <vt:variant>
        <vt:lpwstr>http://www.ncbi.nlm.nih.gov/pubmed?term=Rossi%20G%5BAuthor%5D&amp;cauthor=true&amp;cauthor_uid=16618257</vt:lpwstr>
      </vt:variant>
      <vt:variant>
        <vt:lpwstr/>
      </vt:variant>
      <vt:variant>
        <vt:i4>7995479</vt:i4>
      </vt:variant>
      <vt:variant>
        <vt:i4>186</vt:i4>
      </vt:variant>
      <vt:variant>
        <vt:i4>0</vt:i4>
      </vt:variant>
      <vt:variant>
        <vt:i4>5</vt:i4>
      </vt:variant>
      <vt:variant>
        <vt:lpwstr>http://www.ncbi.nlm.nih.gov/pubmed?term=Quadrelli%20M%5BAuthor%5D&amp;cauthor=true&amp;cauthor_uid=16618257</vt:lpwstr>
      </vt:variant>
      <vt:variant>
        <vt:lpwstr/>
      </vt:variant>
      <vt:variant>
        <vt:i4>3014741</vt:i4>
      </vt:variant>
      <vt:variant>
        <vt:i4>183</vt:i4>
      </vt:variant>
      <vt:variant>
        <vt:i4>0</vt:i4>
      </vt:variant>
      <vt:variant>
        <vt:i4>5</vt:i4>
      </vt:variant>
      <vt:variant>
        <vt:lpwstr>http://www.ncbi.nlm.nih.gov/pubmed?term=Bassi%20MT%5BAuthor%5D&amp;cauthor=true&amp;cauthor_uid=16618257</vt:lpwstr>
      </vt:variant>
      <vt:variant>
        <vt:lpwstr/>
      </vt:variant>
      <vt:variant>
        <vt:i4>1376359</vt:i4>
      </vt:variant>
      <vt:variant>
        <vt:i4>180</vt:i4>
      </vt:variant>
      <vt:variant>
        <vt:i4>0</vt:i4>
      </vt:variant>
      <vt:variant>
        <vt:i4>5</vt:i4>
      </vt:variant>
      <vt:variant>
        <vt:lpwstr>http://www.ncbi.nlm.nih.gov/pubmed?term=Calcagno%20P%5BAuthor%5D&amp;cauthor=true&amp;cauthor_uid=16618257</vt:lpwstr>
      </vt:variant>
      <vt:variant>
        <vt:lpwstr/>
      </vt:variant>
      <vt:variant>
        <vt:i4>6684678</vt:i4>
      </vt:variant>
      <vt:variant>
        <vt:i4>177</vt:i4>
      </vt:variant>
      <vt:variant>
        <vt:i4>0</vt:i4>
      </vt:variant>
      <vt:variant>
        <vt:i4>5</vt:i4>
      </vt:variant>
      <vt:variant>
        <vt:lpwstr>http://www.ncbi.nlm.nih.gov/pubmed?term=Nicoli%20F%5BAuthor%5D&amp;cauthor=true&amp;cauthor_uid=16618257</vt:lpwstr>
      </vt:variant>
      <vt:variant>
        <vt:lpwstr/>
      </vt:variant>
      <vt:variant>
        <vt:i4>524386</vt:i4>
      </vt:variant>
      <vt:variant>
        <vt:i4>174</vt:i4>
      </vt:variant>
      <vt:variant>
        <vt:i4>0</vt:i4>
      </vt:variant>
      <vt:variant>
        <vt:i4>5</vt:i4>
      </vt:variant>
      <vt:variant>
        <vt:lpwstr>http://www.ncbi.nlm.nih.gov/pubmed?term=Borgatti%20R%5BAuthor%5D&amp;cauthor=true&amp;cauthor_uid=16618257</vt:lpwstr>
      </vt:variant>
      <vt:variant>
        <vt:lpwstr/>
      </vt:variant>
      <vt:variant>
        <vt:i4>8257556</vt:i4>
      </vt:variant>
      <vt:variant>
        <vt:i4>171</vt:i4>
      </vt:variant>
      <vt:variant>
        <vt:i4>0</vt:i4>
      </vt:variant>
      <vt:variant>
        <vt:i4>5</vt:i4>
      </vt:variant>
      <vt:variant>
        <vt:lpwstr>http://www.ncbi.nlm.nih.gov/pubmed?term=Piccinelli%20P%5BAuthor%5D&amp;cauthor=true&amp;cauthor_uid=16618257</vt:lpwstr>
      </vt:variant>
      <vt:variant>
        <vt:lpwstr/>
      </vt:variant>
      <vt:variant>
        <vt:i4>3538978</vt:i4>
      </vt:variant>
      <vt:variant>
        <vt:i4>168</vt:i4>
      </vt:variant>
      <vt:variant>
        <vt:i4>0</vt:i4>
      </vt:variant>
      <vt:variant>
        <vt:i4>5</vt:i4>
      </vt:variant>
      <vt:variant>
        <vt:lpwstr>http://www.ncbi.nlm.nih.gov/pubmed/20456160</vt:lpwstr>
      </vt:variant>
      <vt:variant>
        <vt:lpwstr/>
      </vt:variant>
      <vt:variant>
        <vt:i4>6488158</vt:i4>
      </vt:variant>
      <vt:variant>
        <vt:i4>165</vt:i4>
      </vt:variant>
      <vt:variant>
        <vt:i4>0</vt:i4>
      </vt:variant>
      <vt:variant>
        <vt:i4>5</vt:i4>
      </vt:variant>
      <vt:variant>
        <vt:lpwstr>http://www.ncbi.nlm.nih.gov/pubmed?term=Ayata%20C%5BAuthor%5D&amp;cauthor=true&amp;cauthor_uid=20456160</vt:lpwstr>
      </vt:variant>
      <vt:variant>
        <vt:lpwstr/>
      </vt:variant>
      <vt:variant>
        <vt:i4>3932205</vt:i4>
      </vt:variant>
      <vt:variant>
        <vt:i4>162</vt:i4>
      </vt:variant>
      <vt:variant>
        <vt:i4>0</vt:i4>
      </vt:variant>
      <vt:variant>
        <vt:i4>5</vt:i4>
      </vt:variant>
      <vt:variant>
        <vt:lpwstr>http://www.ncbi.nlm.nih.gov/pubmed/18541791</vt:lpwstr>
      </vt:variant>
      <vt:variant>
        <vt:lpwstr/>
      </vt:variant>
      <vt:variant>
        <vt:i4>3801116</vt:i4>
      </vt:variant>
      <vt:variant>
        <vt:i4>159</vt:i4>
      </vt:variant>
      <vt:variant>
        <vt:i4>0</vt:i4>
      </vt:variant>
      <vt:variant>
        <vt:i4>5</vt:i4>
      </vt:variant>
      <vt:variant>
        <vt:lpwstr>http://www.ncbi.nlm.nih.gov/pubmed?term=Rogawski%20MA%5BAuthor%5D&amp;cauthor=true&amp;cauthor_uid=18541791</vt:lpwstr>
      </vt:variant>
      <vt:variant>
        <vt:lpwstr/>
      </vt:variant>
      <vt:variant>
        <vt:i4>3538983</vt:i4>
      </vt:variant>
      <vt:variant>
        <vt:i4>156</vt:i4>
      </vt:variant>
      <vt:variant>
        <vt:i4>0</vt:i4>
      </vt:variant>
      <vt:variant>
        <vt:i4>5</vt:i4>
      </vt:variant>
      <vt:variant>
        <vt:lpwstr>http://www.ncbi.nlm.nih.gov/pubmed/21521208</vt:lpwstr>
      </vt:variant>
      <vt:variant>
        <vt:lpwstr/>
      </vt:variant>
      <vt:variant>
        <vt:i4>4915244</vt:i4>
      </vt:variant>
      <vt:variant>
        <vt:i4>153</vt:i4>
      </vt:variant>
      <vt:variant>
        <vt:i4>0</vt:i4>
      </vt:variant>
      <vt:variant>
        <vt:i4>5</vt:i4>
      </vt:variant>
      <vt:variant>
        <vt:lpwstr>http://www.ncbi.nlm.nih.gov/pubmed?term=Koehler%20PJ%5BAuthor%5D&amp;cauthor=true&amp;cauthor_uid=21521208</vt:lpwstr>
      </vt:variant>
      <vt:variant>
        <vt:lpwstr/>
      </vt:variant>
      <vt:variant>
        <vt:i4>6422555</vt:i4>
      </vt:variant>
      <vt:variant>
        <vt:i4>150</vt:i4>
      </vt:variant>
      <vt:variant>
        <vt:i4>0</vt:i4>
      </vt:variant>
      <vt:variant>
        <vt:i4>5</vt:i4>
      </vt:variant>
      <vt:variant>
        <vt:lpwstr>http://www.ncbi.nlm.nih.gov/pubmed?term=Tfelt-Hansen%20PC%5BAuthor%5D&amp;cauthor=true&amp;cauthor_uid=21521208</vt:lpwstr>
      </vt:variant>
      <vt:variant>
        <vt:lpwstr/>
      </vt:variant>
      <vt:variant>
        <vt:i4>3473444</vt:i4>
      </vt:variant>
      <vt:variant>
        <vt:i4>147</vt:i4>
      </vt:variant>
      <vt:variant>
        <vt:i4>0</vt:i4>
      </vt:variant>
      <vt:variant>
        <vt:i4>5</vt:i4>
      </vt:variant>
      <vt:variant>
        <vt:lpwstr>http://www.ncbi.nlm.nih.gov/pubmed/23002155</vt:lpwstr>
      </vt:variant>
      <vt:variant>
        <vt:lpwstr/>
      </vt:variant>
      <vt:variant>
        <vt:i4>8257601</vt:i4>
      </vt:variant>
      <vt:variant>
        <vt:i4>144</vt:i4>
      </vt:variant>
      <vt:variant>
        <vt:i4>0</vt:i4>
      </vt:variant>
      <vt:variant>
        <vt:i4>5</vt:i4>
      </vt:variant>
      <vt:variant>
        <vt:lpwstr>http://www.ncbi.nlm.nih.gov/pubmed?term=Baird%20T%5BAuthor%5D&amp;cauthor=true&amp;cauthor_uid=23002155</vt:lpwstr>
      </vt:variant>
      <vt:variant>
        <vt:lpwstr/>
      </vt:variant>
      <vt:variant>
        <vt:i4>7405584</vt:i4>
      </vt:variant>
      <vt:variant>
        <vt:i4>141</vt:i4>
      </vt:variant>
      <vt:variant>
        <vt:i4>0</vt:i4>
      </vt:variant>
      <vt:variant>
        <vt:i4>5</vt:i4>
      </vt:variant>
      <vt:variant>
        <vt:lpwstr>http://www.ncbi.nlm.nih.gov/pubmed?term=Currie%20Y%5BAuthor%5D&amp;cauthor=true&amp;cauthor_uid=23002155</vt:lpwstr>
      </vt:variant>
      <vt:variant>
        <vt:lpwstr/>
      </vt:variant>
      <vt:variant>
        <vt:i4>2162699</vt:i4>
      </vt:variant>
      <vt:variant>
        <vt:i4>138</vt:i4>
      </vt:variant>
      <vt:variant>
        <vt:i4>0</vt:i4>
      </vt:variant>
      <vt:variant>
        <vt:i4>5</vt:i4>
      </vt:variant>
      <vt:variant>
        <vt:lpwstr>http://www.ncbi.nlm.nih.gov/pubmed?term=Reid%20JM%5BAuthor%5D&amp;cauthor=true&amp;cauthor_uid=23002155</vt:lpwstr>
      </vt:variant>
      <vt:variant>
        <vt:lpwstr/>
      </vt:variant>
      <vt:variant>
        <vt:i4>3735587</vt:i4>
      </vt:variant>
      <vt:variant>
        <vt:i4>135</vt:i4>
      </vt:variant>
      <vt:variant>
        <vt:i4>0</vt:i4>
      </vt:variant>
      <vt:variant>
        <vt:i4>5</vt:i4>
      </vt:variant>
      <vt:variant>
        <vt:lpwstr>http://www.ncbi.nlm.nih.gov/pubmed/24092892</vt:lpwstr>
      </vt:variant>
      <vt:variant>
        <vt:lpwstr/>
      </vt:variant>
      <vt:variant>
        <vt:i4>3145816</vt:i4>
      </vt:variant>
      <vt:variant>
        <vt:i4>132</vt:i4>
      </vt:variant>
      <vt:variant>
        <vt:i4>0</vt:i4>
      </vt:variant>
      <vt:variant>
        <vt:i4>5</vt:i4>
      </vt:variant>
      <vt:variant>
        <vt:lpwstr>http://www.ncbi.nlm.nih.gov/pubmed?term=Guerreiro%20MM%5BAuthor%5D&amp;cauthor=true&amp;cauthor_uid=24092892</vt:lpwstr>
      </vt:variant>
      <vt:variant>
        <vt:lpwstr/>
      </vt:variant>
      <vt:variant>
        <vt:i4>5636202</vt:i4>
      </vt:variant>
      <vt:variant>
        <vt:i4>129</vt:i4>
      </vt:variant>
      <vt:variant>
        <vt:i4>0</vt:i4>
      </vt:variant>
      <vt:variant>
        <vt:i4>5</vt:i4>
      </vt:variant>
      <vt:variant>
        <vt:lpwstr>http://www.ncbi.nlm.nih.gov/pubmed?term=Montenegro%20MA%5BAuthor%5D&amp;cauthor=true&amp;cauthor_uid=24092892</vt:lpwstr>
      </vt:variant>
      <vt:variant>
        <vt:lpwstr/>
      </vt:variant>
      <vt:variant>
        <vt:i4>3670035</vt:i4>
      </vt:variant>
      <vt:variant>
        <vt:i4>126</vt:i4>
      </vt:variant>
      <vt:variant>
        <vt:i4>0</vt:i4>
      </vt:variant>
      <vt:variant>
        <vt:i4>5</vt:i4>
      </vt:variant>
      <vt:variant>
        <vt:lpwstr>http://www.ncbi.nlm.nih.gov/pubmed?term=Teixeira%20KC%5BAuthor%5D&amp;cauthor=true&amp;cauthor_uid=24092892</vt:lpwstr>
      </vt:variant>
      <vt:variant>
        <vt:lpwstr/>
      </vt:variant>
      <vt:variant>
        <vt:i4>3670057</vt:i4>
      </vt:variant>
      <vt:variant>
        <vt:i4>123</vt:i4>
      </vt:variant>
      <vt:variant>
        <vt:i4>0</vt:i4>
      </vt:variant>
      <vt:variant>
        <vt:i4>5</vt:i4>
      </vt:variant>
      <vt:variant>
        <vt:lpwstr>http://www.ncbi.nlm.nih.gov/pubmed/23688445</vt:lpwstr>
      </vt:variant>
      <vt:variant>
        <vt:lpwstr/>
      </vt:variant>
      <vt:variant>
        <vt:i4>4194404</vt:i4>
      </vt:variant>
      <vt:variant>
        <vt:i4>120</vt:i4>
      </vt:variant>
      <vt:variant>
        <vt:i4>0</vt:i4>
      </vt:variant>
      <vt:variant>
        <vt:i4>5</vt:i4>
      </vt:variant>
      <vt:variant>
        <vt:lpwstr>http://www.ncbi.nlm.nih.gov/pubmed?term=Ivanov%20IS%5BAuthor%5D&amp;cauthor=true&amp;cauthor_uid=23688445</vt:lpwstr>
      </vt:variant>
      <vt:variant>
        <vt:lpwstr/>
      </vt:variant>
      <vt:variant>
        <vt:i4>5701692</vt:i4>
      </vt:variant>
      <vt:variant>
        <vt:i4>117</vt:i4>
      </vt:variant>
      <vt:variant>
        <vt:i4>0</vt:i4>
      </vt:variant>
      <vt:variant>
        <vt:i4>5</vt:i4>
      </vt:variant>
      <vt:variant>
        <vt:lpwstr>http://www.ncbi.nlm.nih.gov/pubmed?term=Pacheva%20IH%5BAuthor%5D&amp;cauthor=true&amp;cauthor_uid=23688445</vt:lpwstr>
      </vt:variant>
      <vt:variant>
        <vt:lpwstr/>
      </vt:variant>
      <vt:variant>
        <vt:i4>3145775</vt:i4>
      </vt:variant>
      <vt:variant>
        <vt:i4>114</vt:i4>
      </vt:variant>
      <vt:variant>
        <vt:i4>0</vt:i4>
      </vt:variant>
      <vt:variant>
        <vt:i4>5</vt:i4>
      </vt:variant>
      <vt:variant>
        <vt:lpwstr>http://www.ncbi.nlm.nih.gov/pubmed/17661869</vt:lpwstr>
      </vt:variant>
      <vt:variant>
        <vt:lpwstr/>
      </vt:variant>
      <vt:variant>
        <vt:i4>262189</vt:i4>
      </vt:variant>
      <vt:variant>
        <vt:i4>111</vt:i4>
      </vt:variant>
      <vt:variant>
        <vt:i4>0</vt:i4>
      </vt:variant>
      <vt:variant>
        <vt:i4>5</vt:i4>
      </vt:variant>
      <vt:variant>
        <vt:lpwstr>http://www.ncbi.nlm.nih.gov/pubmed?term=Mart%C3%ADnez-Parra%20C%5BAuthor%5D&amp;cauthor=true&amp;cauthor_uid=17661869</vt:lpwstr>
      </vt:variant>
      <vt:variant>
        <vt:lpwstr/>
      </vt:variant>
      <vt:variant>
        <vt:i4>7733248</vt:i4>
      </vt:variant>
      <vt:variant>
        <vt:i4>108</vt:i4>
      </vt:variant>
      <vt:variant>
        <vt:i4>0</vt:i4>
      </vt:variant>
      <vt:variant>
        <vt:i4>5</vt:i4>
      </vt:variant>
      <vt:variant>
        <vt:lpwstr>http://www.ncbi.nlm.nih.gov/pubmed?term=Patrignani%20G%5BAuthor%5D&amp;cauthor=true&amp;cauthor_uid=17661869</vt:lpwstr>
      </vt:variant>
      <vt:variant>
        <vt:lpwstr/>
      </vt:variant>
      <vt:variant>
        <vt:i4>393262</vt:i4>
      </vt:variant>
      <vt:variant>
        <vt:i4>105</vt:i4>
      </vt:variant>
      <vt:variant>
        <vt:i4>0</vt:i4>
      </vt:variant>
      <vt:variant>
        <vt:i4>5</vt:i4>
      </vt:variant>
      <vt:variant>
        <vt:lpwstr>http://www.ncbi.nlm.nih.gov/pubmed?term=Viguera%20J%5BAuthor%5D&amp;cauthor=true&amp;cauthor_uid=17661869</vt:lpwstr>
      </vt:variant>
      <vt:variant>
        <vt:lpwstr/>
      </vt:variant>
      <vt:variant>
        <vt:i4>1310830</vt:i4>
      </vt:variant>
      <vt:variant>
        <vt:i4>102</vt:i4>
      </vt:variant>
      <vt:variant>
        <vt:i4>0</vt:i4>
      </vt:variant>
      <vt:variant>
        <vt:i4>5</vt:i4>
      </vt:variant>
      <vt:variant>
        <vt:lpwstr>http://www.ncbi.nlm.nih.gov/pubmed?term=Dur%C3%A1n-Ferreras%20E%5BAuthor%5D&amp;cauthor=true&amp;cauthor_uid=17661869</vt:lpwstr>
      </vt:variant>
      <vt:variant>
        <vt:lpwstr/>
      </vt:variant>
      <vt:variant>
        <vt:i4>3145769</vt:i4>
      </vt:variant>
      <vt:variant>
        <vt:i4>99</vt:i4>
      </vt:variant>
      <vt:variant>
        <vt:i4>0</vt:i4>
      </vt:variant>
      <vt:variant>
        <vt:i4>5</vt:i4>
      </vt:variant>
      <vt:variant>
        <vt:lpwstr>http://www.ncbi.nlm.nih.gov/pubmed/23446803</vt:lpwstr>
      </vt:variant>
      <vt:variant>
        <vt:lpwstr/>
      </vt:variant>
      <vt:variant>
        <vt:i4>131188</vt:i4>
      </vt:variant>
      <vt:variant>
        <vt:i4>96</vt:i4>
      </vt:variant>
      <vt:variant>
        <vt:i4>0</vt:i4>
      </vt:variant>
      <vt:variant>
        <vt:i4>5</vt:i4>
      </vt:variant>
      <vt:variant>
        <vt:lpwstr>http://www.ncbi.nlm.nih.gov/pubmed?term=Kure%20S%5BAuthor%5D&amp;cauthor=true&amp;cauthor_uid=23446803</vt:lpwstr>
      </vt:variant>
      <vt:variant>
        <vt:lpwstr/>
      </vt:variant>
      <vt:variant>
        <vt:i4>2031651</vt:i4>
      </vt:variant>
      <vt:variant>
        <vt:i4>93</vt:i4>
      </vt:variant>
      <vt:variant>
        <vt:i4>0</vt:i4>
      </vt:variant>
      <vt:variant>
        <vt:i4>5</vt:i4>
      </vt:variant>
      <vt:variant>
        <vt:lpwstr>http://www.ncbi.nlm.nih.gov/pubmed?term=Uematsu%20M%5BAuthor%5D&amp;cauthor=true&amp;cauthor_uid=23446803</vt:lpwstr>
      </vt:variant>
      <vt:variant>
        <vt:lpwstr/>
      </vt:variant>
      <vt:variant>
        <vt:i4>1704061</vt:i4>
      </vt:variant>
      <vt:variant>
        <vt:i4>90</vt:i4>
      </vt:variant>
      <vt:variant>
        <vt:i4>0</vt:i4>
      </vt:variant>
      <vt:variant>
        <vt:i4>5</vt:i4>
      </vt:variant>
      <vt:variant>
        <vt:lpwstr>http://www.ncbi.nlm.nih.gov/pubmed?term=Hino-Fukuyo%20N%5BAuthor%5D&amp;cauthor=true&amp;cauthor_uid=23446803</vt:lpwstr>
      </vt:variant>
      <vt:variant>
        <vt:lpwstr/>
      </vt:variant>
      <vt:variant>
        <vt:i4>8126479</vt:i4>
      </vt:variant>
      <vt:variant>
        <vt:i4>87</vt:i4>
      </vt:variant>
      <vt:variant>
        <vt:i4>0</vt:i4>
      </vt:variant>
      <vt:variant>
        <vt:i4>5</vt:i4>
      </vt:variant>
      <vt:variant>
        <vt:lpwstr>http://www.ncbi.nlm.nih.gov/pubmed?term=Suzuki%20T%5BAuthor%5D&amp;cauthor=true&amp;cauthor_uid=23446803</vt:lpwstr>
      </vt:variant>
      <vt:variant>
        <vt:lpwstr/>
      </vt:variant>
      <vt:variant>
        <vt:i4>1179750</vt:i4>
      </vt:variant>
      <vt:variant>
        <vt:i4>84</vt:i4>
      </vt:variant>
      <vt:variant>
        <vt:i4>0</vt:i4>
      </vt:variant>
      <vt:variant>
        <vt:i4>5</vt:i4>
      </vt:variant>
      <vt:variant>
        <vt:lpwstr>http://www.ncbi.nlm.nih.gov/pubmed?term=Katayama%20S%5BAuthor%5D&amp;cauthor=true&amp;cauthor_uid=23446803</vt:lpwstr>
      </vt:variant>
      <vt:variant>
        <vt:lpwstr/>
      </vt:variant>
      <vt:variant>
        <vt:i4>7471180</vt:i4>
      </vt:variant>
      <vt:variant>
        <vt:i4>81</vt:i4>
      </vt:variant>
      <vt:variant>
        <vt:i4>0</vt:i4>
      </vt:variant>
      <vt:variant>
        <vt:i4>5</vt:i4>
      </vt:variant>
      <vt:variant>
        <vt:lpwstr>http://www.ncbi.nlm.nih.gov/pubmed?term=Ohara%20T%5BAuthor%5D&amp;cauthor=true&amp;cauthor_uid=23446803</vt:lpwstr>
      </vt:variant>
      <vt:variant>
        <vt:lpwstr/>
      </vt:variant>
      <vt:variant>
        <vt:i4>1048693</vt:i4>
      </vt:variant>
      <vt:variant>
        <vt:i4>78</vt:i4>
      </vt:variant>
      <vt:variant>
        <vt:i4>0</vt:i4>
      </vt:variant>
      <vt:variant>
        <vt:i4>5</vt:i4>
      </vt:variant>
      <vt:variant>
        <vt:lpwstr>http://www.ncbi.nlm.nih.gov/pubmed?term=Kakisaka%20Y%5BAuthor%5D&amp;cauthor=true&amp;cauthor_uid=23446803</vt:lpwstr>
      </vt:variant>
      <vt:variant>
        <vt:lpwstr/>
      </vt:variant>
      <vt:variant>
        <vt:i4>3342368</vt:i4>
      </vt:variant>
      <vt:variant>
        <vt:i4>75</vt:i4>
      </vt:variant>
      <vt:variant>
        <vt:i4>0</vt:i4>
      </vt:variant>
      <vt:variant>
        <vt:i4>5</vt:i4>
      </vt:variant>
      <vt:variant>
        <vt:lpwstr>http://www.ncbi.nlm.nih.gov/pubmed/23771276</vt:lpwstr>
      </vt:variant>
      <vt:variant>
        <vt:lpwstr/>
      </vt:variant>
      <vt:variant>
        <vt:i4>7274541</vt:i4>
      </vt:variant>
      <vt:variant>
        <vt:i4>72</vt:i4>
      </vt:variant>
      <vt:variant>
        <vt:i4>0</vt:i4>
      </vt:variant>
      <vt:variant>
        <vt:i4>5</vt:i4>
      </vt:variant>
      <vt:variant>
        <vt:lpwstr>http://www.ncbi.nlm.nih.gov/pubmed?term=%22Headache%20Classification%20Committee%20of%20the%20International%20Headache%20Society%20%28IHS%29%22%5BCorporate%20Author%5D</vt:lpwstr>
      </vt:variant>
      <vt:variant>
        <vt:lpwstr/>
      </vt:variant>
      <vt:variant>
        <vt:i4>3866663</vt:i4>
      </vt:variant>
      <vt:variant>
        <vt:i4>69</vt:i4>
      </vt:variant>
      <vt:variant>
        <vt:i4>0</vt:i4>
      </vt:variant>
      <vt:variant>
        <vt:i4>5</vt:i4>
      </vt:variant>
      <vt:variant>
        <vt:lpwstr>http://www.ncbi.nlm.nih.gov/pubmed/8736404</vt:lpwstr>
      </vt:variant>
      <vt:variant>
        <vt:lpwstr/>
      </vt:variant>
      <vt:variant>
        <vt:i4>6291463</vt:i4>
      </vt:variant>
      <vt:variant>
        <vt:i4>66</vt:i4>
      </vt:variant>
      <vt:variant>
        <vt:i4>0</vt:i4>
      </vt:variant>
      <vt:variant>
        <vt:i4>5</vt:i4>
      </vt:variant>
      <vt:variant>
        <vt:lpwstr>http://www.ncbi.nlm.nih.gov/pubmed?term=Shevell%20MI%5BAuthor%5D&amp;cauthor=true&amp;cauthor_uid=8736404</vt:lpwstr>
      </vt:variant>
      <vt:variant>
        <vt:lpwstr/>
      </vt:variant>
      <vt:variant>
        <vt:i4>1704008</vt:i4>
      </vt:variant>
      <vt:variant>
        <vt:i4>63</vt:i4>
      </vt:variant>
      <vt:variant>
        <vt:i4>0</vt:i4>
      </vt:variant>
      <vt:variant>
        <vt:i4>5</vt:i4>
      </vt:variant>
      <vt:variant>
        <vt:lpwstr>http://www.uptodate.com/contents/headache-migraine-and-stroke/abstract/1</vt:lpwstr>
      </vt:variant>
      <vt:variant>
        <vt:lpwstr/>
      </vt:variant>
      <vt:variant>
        <vt:i4>3473442</vt:i4>
      </vt:variant>
      <vt:variant>
        <vt:i4>60</vt:i4>
      </vt:variant>
      <vt:variant>
        <vt:i4>0</vt:i4>
      </vt:variant>
      <vt:variant>
        <vt:i4>5</vt:i4>
      </vt:variant>
      <vt:variant>
        <vt:lpwstr>http://www.ncbi.nlm.nih.gov/pubmed/10563228</vt:lpwstr>
      </vt:variant>
      <vt:variant>
        <vt:lpwstr/>
      </vt:variant>
      <vt:variant>
        <vt:i4>2424903</vt:i4>
      </vt:variant>
      <vt:variant>
        <vt:i4>57</vt:i4>
      </vt:variant>
      <vt:variant>
        <vt:i4>0</vt:i4>
      </vt:variant>
      <vt:variant>
        <vt:i4>5</vt:i4>
      </vt:variant>
      <vt:variant>
        <vt:lpwstr>http://www.ncbi.nlm.nih.gov/pubmed?term=Shepheard%20SL%5BAuthor%5D&amp;cauthor=true&amp;cauthor_uid=10563228</vt:lpwstr>
      </vt:variant>
      <vt:variant>
        <vt:lpwstr/>
      </vt:variant>
      <vt:variant>
        <vt:i4>6160509</vt:i4>
      </vt:variant>
      <vt:variant>
        <vt:i4>54</vt:i4>
      </vt:variant>
      <vt:variant>
        <vt:i4>0</vt:i4>
      </vt:variant>
      <vt:variant>
        <vt:i4>5</vt:i4>
      </vt:variant>
      <vt:variant>
        <vt:lpwstr>http://www.ncbi.nlm.nih.gov/pubmed?term=Hargreaves%20RJ%5BAuthor%5D&amp;cauthor=true&amp;cauthor_uid=10563228</vt:lpwstr>
      </vt:variant>
      <vt:variant>
        <vt:lpwstr/>
      </vt:variant>
      <vt:variant>
        <vt:i4>7405586</vt:i4>
      </vt:variant>
      <vt:variant>
        <vt:i4>51</vt:i4>
      </vt:variant>
      <vt:variant>
        <vt:i4>0</vt:i4>
      </vt:variant>
      <vt:variant>
        <vt:i4>5</vt:i4>
      </vt:variant>
      <vt:variant>
        <vt:lpwstr>http://www.ncbi.nlm.nih.gov/pubmed?term=Richer%20L%5BAuthor%5D&amp;cauthor=true&amp;cauthor_uid=25168404</vt:lpwstr>
      </vt:variant>
      <vt:variant>
        <vt:lpwstr/>
      </vt:variant>
      <vt:variant>
        <vt:i4>196717</vt:i4>
      </vt:variant>
      <vt:variant>
        <vt:i4>48</vt:i4>
      </vt:variant>
      <vt:variant>
        <vt:i4>0</vt:i4>
      </vt:variant>
      <vt:variant>
        <vt:i4>5</vt:i4>
      </vt:variant>
      <vt:variant>
        <vt:lpwstr>http://www.ncbi.nlm.nih.gov/pubmed?term=Viticchi%20G%5BAuthor%5D&amp;cauthor=true&amp;cauthor_uid=22644194</vt:lpwstr>
      </vt:variant>
      <vt:variant>
        <vt:lpwstr/>
      </vt:variant>
      <vt:variant>
        <vt:i4>8323075</vt:i4>
      </vt:variant>
      <vt:variant>
        <vt:i4>42</vt:i4>
      </vt:variant>
      <vt:variant>
        <vt:i4>0</vt:i4>
      </vt:variant>
      <vt:variant>
        <vt:i4>5</vt:i4>
      </vt:variant>
      <vt:variant>
        <vt:lpwstr>http://www.ncbi.nlm.nih.gov/pubmed?term=Bj%C3%B8rk%20M%5BAuthor%5D&amp;cauthor=true&amp;cauthor_uid=21098109</vt:lpwstr>
      </vt:variant>
      <vt:variant>
        <vt:lpwstr/>
      </vt:variant>
      <vt:variant>
        <vt:i4>7536729</vt:i4>
      </vt:variant>
      <vt:variant>
        <vt:i4>39</vt:i4>
      </vt:variant>
      <vt:variant>
        <vt:i4>0</vt:i4>
      </vt:variant>
      <vt:variant>
        <vt:i4>5</vt:i4>
      </vt:variant>
      <vt:variant>
        <vt:lpwstr>http://www.ncbi.nlm.nih.gov/pubmed?term=Spreafico%20C%5BAuthor%5D&amp;cauthor=true&amp;cauthor_uid=15549564</vt:lpwstr>
      </vt:variant>
      <vt:variant>
        <vt:lpwstr/>
      </vt:variant>
      <vt:variant>
        <vt:i4>589935</vt:i4>
      </vt:variant>
      <vt:variant>
        <vt:i4>33</vt:i4>
      </vt:variant>
      <vt:variant>
        <vt:i4>0</vt:i4>
      </vt:variant>
      <vt:variant>
        <vt:i4>5</vt:i4>
      </vt:variant>
      <vt:variant>
        <vt:lpwstr>http://www.ncbi.nlm.nih.gov/pubmed?term=Nejad%20Biglari%20H%5BAuthor%5D&amp;cauthor=true&amp;cauthor_uid=24665268</vt:lpwstr>
      </vt:variant>
      <vt:variant>
        <vt:lpwstr/>
      </vt:variant>
      <vt:variant>
        <vt:i4>1114173</vt:i4>
      </vt:variant>
      <vt:variant>
        <vt:i4>27</vt:i4>
      </vt:variant>
      <vt:variant>
        <vt:i4>0</vt:i4>
      </vt:variant>
      <vt:variant>
        <vt:i4>5</vt:i4>
      </vt:variant>
      <vt:variant>
        <vt:lpwstr>http://www.ncbi.nlm.nih.gov/pubmed?term=Martens%20D%5BAuthor%5D&amp;cauthor=true&amp;cauthor_uid=22782255</vt:lpwstr>
      </vt:variant>
      <vt:variant>
        <vt:lpwstr/>
      </vt:variant>
      <vt:variant>
        <vt:i4>115</vt:i4>
      </vt:variant>
      <vt:variant>
        <vt:i4>21</vt:i4>
      </vt:variant>
      <vt:variant>
        <vt:i4>0</vt:i4>
      </vt:variant>
      <vt:variant>
        <vt:i4>5</vt:i4>
      </vt:variant>
      <vt:variant>
        <vt:lpwstr>http://www.ncbi.nlm.nih.gov/pubmed?term=Rossi%20LN%5BAuthor%5D&amp;cauthor=true&amp;cauthor_uid=3996776</vt:lpwstr>
      </vt:variant>
      <vt:variant>
        <vt:lpwstr/>
      </vt:variant>
      <vt:variant>
        <vt:i4>1114173</vt:i4>
      </vt:variant>
      <vt:variant>
        <vt:i4>12</vt:i4>
      </vt:variant>
      <vt:variant>
        <vt:i4>0</vt:i4>
      </vt:variant>
      <vt:variant>
        <vt:i4>5</vt:i4>
      </vt:variant>
      <vt:variant>
        <vt:lpwstr>http://www.ncbi.nlm.nih.gov/pubmed?term=Martens%20D%5BAuthor%5D&amp;cauthor=true&amp;cauthor_uid=22782255</vt:lpwstr>
      </vt:variant>
      <vt:variant>
        <vt:lpwstr/>
      </vt:variant>
      <vt:variant>
        <vt:i4>8257556</vt:i4>
      </vt:variant>
      <vt:variant>
        <vt:i4>9</vt:i4>
      </vt:variant>
      <vt:variant>
        <vt:i4>0</vt:i4>
      </vt:variant>
      <vt:variant>
        <vt:i4>5</vt:i4>
      </vt:variant>
      <vt:variant>
        <vt:lpwstr>http://www.ncbi.nlm.nih.gov/pubmed?term=Piccinelli%20P%5BAuthor%5D&amp;cauthor=true&amp;cauthor_uid=16618257</vt:lpwstr>
      </vt:variant>
      <vt:variant>
        <vt:lpwstr/>
      </vt:variant>
      <vt:variant>
        <vt:i4>4259949</vt:i4>
      </vt:variant>
      <vt:variant>
        <vt:i4>6</vt:i4>
      </vt:variant>
      <vt:variant>
        <vt:i4>0</vt:i4>
      </vt:variant>
      <vt:variant>
        <vt:i4>5</vt:i4>
      </vt:variant>
      <vt:variant>
        <vt:lpwstr>mailto:suryangupta@rediffmail.com</vt:lpwstr>
      </vt:variant>
      <vt:variant>
        <vt:lpwstr/>
      </vt:variant>
      <vt:variant>
        <vt:i4>7012446</vt:i4>
      </vt:variant>
      <vt:variant>
        <vt:i4>3</vt:i4>
      </vt:variant>
      <vt:variant>
        <vt:i4>0</vt:i4>
      </vt:variant>
      <vt:variant>
        <vt:i4>5</vt:i4>
      </vt:variant>
      <vt:variant>
        <vt:lpwstr>mailto:fieldsdadm@aol.com</vt:lpwstr>
      </vt:variant>
      <vt:variant>
        <vt:lpwstr/>
      </vt:variant>
      <vt:variant>
        <vt:i4>5308536</vt:i4>
      </vt:variant>
      <vt:variant>
        <vt:i4>0</vt:i4>
      </vt:variant>
      <vt:variant>
        <vt:i4>0</vt:i4>
      </vt:variant>
      <vt:variant>
        <vt:i4>5</vt:i4>
      </vt:variant>
      <vt:variant>
        <vt:lpwstr>mailto:387221@gmail.com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dc:creator>
  <cp:lastModifiedBy>NA MA</cp:lastModifiedBy>
  <cp:revision>2</cp:revision>
  <cp:lastPrinted>2014-10-15T15:59:00Z</cp:lastPrinted>
  <dcterms:created xsi:type="dcterms:W3CDTF">2014-12-16T20:57:00Z</dcterms:created>
  <dcterms:modified xsi:type="dcterms:W3CDTF">2014-12-16T20:57:00Z</dcterms:modified>
</cp:coreProperties>
</file>