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948790" w14:textId="77777777" w:rsidR="00244F71" w:rsidRPr="001130EA" w:rsidRDefault="00244F71" w:rsidP="001130EA">
      <w:pPr>
        <w:spacing w:after="0" w:line="360" w:lineRule="auto"/>
        <w:jc w:val="both"/>
        <w:rPr>
          <w:rFonts w:ascii="Book Antiqua" w:hAnsi="Book Antiqua"/>
          <w:b/>
          <w:color w:val="auto"/>
          <w:sz w:val="24"/>
          <w:szCs w:val="24"/>
          <w:lang w:val="en-US"/>
        </w:rPr>
      </w:pPr>
      <w:r w:rsidRPr="001130EA">
        <w:rPr>
          <w:rFonts w:ascii="Book Antiqua" w:hAnsi="Book Antiqua"/>
          <w:b/>
          <w:color w:val="auto"/>
          <w:sz w:val="24"/>
          <w:szCs w:val="24"/>
          <w:lang w:val="en-US"/>
        </w:rPr>
        <w:t xml:space="preserve">Name of Journal: </w:t>
      </w:r>
      <w:r w:rsidRPr="001130EA">
        <w:rPr>
          <w:rFonts w:ascii="Book Antiqua" w:hAnsi="Book Antiqua"/>
          <w:b/>
          <w:i/>
          <w:iCs/>
          <w:color w:val="auto"/>
          <w:sz w:val="24"/>
          <w:szCs w:val="24"/>
          <w:lang w:val="en-US"/>
        </w:rPr>
        <w:t>World Journal of Gastrointestinal Surgery</w:t>
      </w:r>
    </w:p>
    <w:p w14:paraId="0E217EB3" w14:textId="192FC598" w:rsidR="00244F71" w:rsidRPr="001130EA" w:rsidRDefault="00244F71" w:rsidP="001130EA">
      <w:pPr>
        <w:spacing w:after="0" w:line="360" w:lineRule="auto"/>
        <w:jc w:val="both"/>
        <w:rPr>
          <w:rFonts w:ascii="Book Antiqua" w:hAnsi="Book Antiqua"/>
          <w:b/>
          <w:color w:val="auto"/>
          <w:sz w:val="24"/>
          <w:szCs w:val="24"/>
          <w:lang w:val="en-US" w:eastAsia="zh-CN"/>
        </w:rPr>
      </w:pPr>
      <w:r w:rsidRPr="001130EA">
        <w:rPr>
          <w:rFonts w:ascii="Book Antiqua" w:hAnsi="Book Antiqua"/>
          <w:b/>
          <w:color w:val="auto"/>
          <w:sz w:val="24"/>
          <w:szCs w:val="24"/>
          <w:lang w:val="en-US"/>
        </w:rPr>
        <w:t>ESPS Manuscript NO:</w:t>
      </w:r>
      <w:r w:rsidR="001130EA" w:rsidRPr="001130EA">
        <w:rPr>
          <w:rFonts w:ascii="Book Antiqua" w:hAnsi="Book Antiqua"/>
          <w:b/>
          <w:color w:val="auto"/>
          <w:sz w:val="24"/>
          <w:szCs w:val="24"/>
          <w:lang w:val="en-US"/>
        </w:rPr>
        <w:t xml:space="preserve"> </w:t>
      </w:r>
      <w:r w:rsidRPr="001130EA">
        <w:rPr>
          <w:rFonts w:ascii="Book Antiqua" w:hAnsi="Book Antiqua"/>
          <w:b/>
          <w:color w:val="auto"/>
          <w:sz w:val="24"/>
          <w:szCs w:val="24"/>
          <w:lang w:val="en-US" w:eastAsia="zh-CN"/>
        </w:rPr>
        <w:t>21288</w:t>
      </w:r>
    </w:p>
    <w:p w14:paraId="36065545" w14:textId="77777777" w:rsidR="00244F71" w:rsidRPr="001130EA" w:rsidRDefault="00244F71" w:rsidP="001130EA">
      <w:pPr>
        <w:spacing w:after="0" w:line="360" w:lineRule="auto"/>
        <w:jc w:val="both"/>
        <w:rPr>
          <w:rFonts w:ascii="Book Antiqua" w:hAnsi="Book Antiqua"/>
          <w:b/>
          <w:color w:val="auto"/>
          <w:sz w:val="24"/>
          <w:szCs w:val="24"/>
          <w:lang w:val="en-US" w:eastAsia="zh-CN"/>
        </w:rPr>
      </w:pPr>
      <w:r w:rsidRPr="001130EA">
        <w:rPr>
          <w:rFonts w:ascii="Book Antiqua" w:hAnsi="Book Antiqua"/>
          <w:b/>
          <w:color w:val="auto"/>
          <w:sz w:val="24"/>
          <w:szCs w:val="24"/>
          <w:lang w:val="en-US"/>
        </w:rPr>
        <w:t>Manuscript Type:</w:t>
      </w:r>
      <w:r w:rsidRPr="001130EA">
        <w:rPr>
          <w:rFonts w:ascii="Book Antiqua" w:hAnsi="Book Antiqua"/>
          <w:b/>
          <w:color w:val="auto"/>
          <w:sz w:val="24"/>
          <w:szCs w:val="24"/>
          <w:lang w:val="en-US" w:eastAsia="zh-CN"/>
        </w:rPr>
        <w:t xml:space="preserve"> ORIGINAL ARTICLE</w:t>
      </w:r>
    </w:p>
    <w:p w14:paraId="2C021368" w14:textId="77777777" w:rsidR="00244F71" w:rsidRPr="001130EA" w:rsidRDefault="00244F71" w:rsidP="001130EA">
      <w:pPr>
        <w:spacing w:after="0" w:line="360" w:lineRule="auto"/>
        <w:jc w:val="both"/>
        <w:rPr>
          <w:rFonts w:ascii="Book Antiqua" w:hAnsi="Book Antiqua"/>
          <w:b/>
          <w:color w:val="auto"/>
          <w:sz w:val="24"/>
          <w:szCs w:val="24"/>
          <w:lang w:val="en-US" w:eastAsia="zh-CN"/>
        </w:rPr>
      </w:pPr>
    </w:p>
    <w:p w14:paraId="6C4529D7" w14:textId="34631930" w:rsidR="00244F71" w:rsidRPr="001130EA" w:rsidRDefault="00244F71" w:rsidP="001130EA">
      <w:pPr>
        <w:spacing w:after="0" w:line="360" w:lineRule="auto"/>
        <w:jc w:val="both"/>
        <w:rPr>
          <w:rFonts w:ascii="Book Antiqua" w:hAnsi="Book Antiqua"/>
          <w:b/>
          <w:i/>
          <w:color w:val="auto"/>
          <w:sz w:val="24"/>
          <w:szCs w:val="24"/>
          <w:lang w:val="en-US" w:eastAsia="zh-CN"/>
        </w:rPr>
      </w:pPr>
      <w:r w:rsidRPr="001130EA">
        <w:rPr>
          <w:rFonts w:ascii="Book Antiqua" w:hAnsi="Book Antiqua"/>
          <w:b/>
          <w:i/>
          <w:color w:val="auto"/>
          <w:sz w:val="24"/>
          <w:szCs w:val="24"/>
          <w:lang w:val="en-US"/>
        </w:rPr>
        <w:t>Retrospective Cohort Study</w:t>
      </w:r>
    </w:p>
    <w:p w14:paraId="2D4D3D90" w14:textId="59DF40A6" w:rsidR="00B346C4" w:rsidRPr="001130EA" w:rsidRDefault="00786412" w:rsidP="001130EA">
      <w:pPr>
        <w:spacing w:after="0" w:line="360" w:lineRule="auto"/>
        <w:jc w:val="both"/>
        <w:rPr>
          <w:rFonts w:ascii="Book Antiqua" w:hAnsi="Book Antiqua"/>
          <w:b/>
          <w:color w:val="auto"/>
          <w:sz w:val="24"/>
          <w:szCs w:val="24"/>
          <w:lang w:val="en-US" w:eastAsia="zh-CN"/>
        </w:rPr>
      </w:pPr>
      <w:r w:rsidRPr="001130EA">
        <w:rPr>
          <w:rFonts w:ascii="Book Antiqua" w:hAnsi="Book Antiqua"/>
          <w:b/>
          <w:color w:val="auto"/>
          <w:sz w:val="24"/>
          <w:szCs w:val="24"/>
          <w:lang w:val="en-US"/>
        </w:rPr>
        <w:t>Doe</w:t>
      </w:r>
      <w:r w:rsidR="00244F71" w:rsidRPr="001130EA">
        <w:rPr>
          <w:rFonts w:ascii="Book Antiqua" w:hAnsi="Book Antiqua"/>
          <w:b/>
          <w:color w:val="auto"/>
          <w:sz w:val="24"/>
          <w:szCs w:val="24"/>
          <w:lang w:val="en-US"/>
        </w:rPr>
        <w:t>s autologous blood transfusion during liver transplantation for hepatocellular carcinoma increase risk of rec</w:t>
      </w:r>
      <w:r w:rsidRPr="001130EA">
        <w:rPr>
          <w:rFonts w:ascii="Book Antiqua" w:hAnsi="Book Antiqua"/>
          <w:b/>
          <w:color w:val="auto"/>
          <w:sz w:val="24"/>
          <w:szCs w:val="24"/>
          <w:lang w:val="en-US"/>
        </w:rPr>
        <w:t>urrence?</w:t>
      </w:r>
    </w:p>
    <w:p w14:paraId="448A3B6F" w14:textId="77777777" w:rsidR="00496A7F" w:rsidRPr="001130EA" w:rsidRDefault="00496A7F" w:rsidP="001130EA">
      <w:pPr>
        <w:spacing w:after="0" w:line="360" w:lineRule="auto"/>
        <w:jc w:val="both"/>
        <w:rPr>
          <w:rFonts w:ascii="Book Antiqua" w:hAnsi="Book Antiqua"/>
          <w:b/>
          <w:color w:val="auto"/>
          <w:sz w:val="24"/>
          <w:szCs w:val="24"/>
          <w:lang w:val="en-US" w:eastAsia="zh-CN"/>
        </w:rPr>
      </w:pPr>
    </w:p>
    <w:p w14:paraId="73B9B85E" w14:textId="4CC534DF" w:rsidR="00244F71" w:rsidRPr="001130EA" w:rsidRDefault="00496A7F" w:rsidP="001130EA">
      <w:pPr>
        <w:spacing w:after="0" w:line="360" w:lineRule="auto"/>
        <w:jc w:val="both"/>
        <w:rPr>
          <w:rFonts w:ascii="Book Antiqua" w:hAnsi="Book Antiqua"/>
          <w:color w:val="auto"/>
          <w:sz w:val="24"/>
          <w:szCs w:val="24"/>
          <w:lang w:val="en-US" w:eastAsia="zh-CN"/>
        </w:rPr>
      </w:pPr>
      <w:proofErr w:type="spellStart"/>
      <w:r w:rsidRPr="001130EA">
        <w:rPr>
          <w:rFonts w:ascii="Book Antiqua" w:hAnsi="Book Antiqua"/>
          <w:color w:val="auto"/>
          <w:sz w:val="24"/>
          <w:szCs w:val="24"/>
          <w:lang w:val="en-US"/>
        </w:rPr>
        <w:t>Araujo</w:t>
      </w:r>
      <w:proofErr w:type="spellEnd"/>
      <w:r w:rsidRPr="001130EA">
        <w:rPr>
          <w:rFonts w:ascii="Book Antiqua" w:hAnsi="Book Antiqua"/>
          <w:color w:val="auto"/>
          <w:sz w:val="24"/>
          <w:szCs w:val="24"/>
          <w:lang w:val="en-US"/>
        </w:rPr>
        <w:t xml:space="preserve"> </w:t>
      </w:r>
      <w:r w:rsidRPr="001130EA">
        <w:rPr>
          <w:rFonts w:ascii="Book Antiqua" w:hAnsi="Book Antiqua"/>
          <w:color w:val="auto"/>
          <w:sz w:val="24"/>
          <w:szCs w:val="24"/>
          <w:lang w:val="en-US" w:eastAsia="zh-CN"/>
        </w:rPr>
        <w:t xml:space="preserve">RLC </w:t>
      </w:r>
      <w:r w:rsidRPr="001130EA">
        <w:rPr>
          <w:rFonts w:ascii="Book Antiqua" w:hAnsi="Book Antiqua"/>
          <w:i/>
          <w:color w:val="auto"/>
          <w:sz w:val="24"/>
          <w:szCs w:val="24"/>
          <w:lang w:val="en-US" w:eastAsia="zh-CN"/>
        </w:rPr>
        <w:t xml:space="preserve">et al. </w:t>
      </w:r>
      <w:r w:rsidRPr="001130EA">
        <w:rPr>
          <w:rFonts w:ascii="Book Antiqua" w:hAnsi="Book Antiqua"/>
          <w:color w:val="auto"/>
          <w:sz w:val="24"/>
          <w:szCs w:val="24"/>
          <w:lang w:val="en-US"/>
        </w:rPr>
        <w:t xml:space="preserve">Autologous blood transfusion </w:t>
      </w:r>
      <w:r w:rsidRPr="001130EA">
        <w:rPr>
          <w:rFonts w:ascii="Book Antiqua" w:hAnsi="Book Antiqua"/>
          <w:color w:val="auto"/>
          <w:sz w:val="24"/>
          <w:szCs w:val="24"/>
          <w:lang w:val="en-US" w:eastAsia="zh-CN"/>
        </w:rPr>
        <w:t>and</w:t>
      </w:r>
      <w:r w:rsidRPr="001130EA">
        <w:rPr>
          <w:rFonts w:ascii="Book Antiqua" w:hAnsi="Book Antiqua"/>
          <w:color w:val="auto"/>
          <w:sz w:val="24"/>
          <w:szCs w:val="24"/>
          <w:lang w:val="en-US"/>
        </w:rPr>
        <w:t xml:space="preserve"> HCC recurrence</w:t>
      </w:r>
    </w:p>
    <w:p w14:paraId="0616E4CC" w14:textId="77777777" w:rsidR="00496A7F" w:rsidRPr="001130EA" w:rsidRDefault="00496A7F" w:rsidP="001130EA">
      <w:pPr>
        <w:spacing w:after="0" w:line="360" w:lineRule="auto"/>
        <w:jc w:val="both"/>
        <w:rPr>
          <w:rFonts w:ascii="Book Antiqua" w:hAnsi="Book Antiqua"/>
          <w:color w:val="auto"/>
          <w:sz w:val="24"/>
          <w:szCs w:val="24"/>
          <w:lang w:val="en-US" w:eastAsia="zh-CN"/>
        </w:rPr>
      </w:pPr>
    </w:p>
    <w:p w14:paraId="69B204F9" w14:textId="77777777" w:rsidR="00496A7F" w:rsidRPr="001130EA" w:rsidRDefault="00496A7F" w:rsidP="001130EA">
      <w:pPr>
        <w:spacing w:after="0" w:line="360" w:lineRule="auto"/>
        <w:jc w:val="both"/>
        <w:rPr>
          <w:rFonts w:ascii="Book Antiqua" w:hAnsi="Book Antiqua"/>
          <w:b/>
          <w:color w:val="auto"/>
          <w:sz w:val="24"/>
          <w:szCs w:val="24"/>
          <w:lang w:val="en-US"/>
        </w:rPr>
      </w:pPr>
      <w:r w:rsidRPr="001130EA">
        <w:rPr>
          <w:rFonts w:ascii="Book Antiqua" w:hAnsi="Book Antiqua"/>
          <w:b/>
          <w:color w:val="auto"/>
          <w:sz w:val="24"/>
          <w:szCs w:val="24"/>
          <w:lang w:val="en-US"/>
        </w:rPr>
        <w:t>Raphael LC</w:t>
      </w:r>
      <w:r w:rsidRPr="001130EA">
        <w:rPr>
          <w:rFonts w:ascii="Book Antiqua" w:hAnsi="Book Antiqua"/>
          <w:b/>
          <w:color w:val="auto"/>
          <w:sz w:val="24"/>
          <w:szCs w:val="24"/>
          <w:lang w:val="en-US" w:eastAsia="zh-CN"/>
        </w:rPr>
        <w:t xml:space="preserve"> </w:t>
      </w:r>
      <w:proofErr w:type="spellStart"/>
      <w:r w:rsidRPr="001130EA">
        <w:rPr>
          <w:rFonts w:ascii="Book Antiqua" w:hAnsi="Book Antiqua"/>
          <w:b/>
          <w:color w:val="auto"/>
          <w:sz w:val="24"/>
          <w:szCs w:val="24"/>
          <w:lang w:val="en-US"/>
        </w:rPr>
        <w:t>Araujo</w:t>
      </w:r>
      <w:proofErr w:type="spellEnd"/>
      <w:r w:rsidRPr="001130EA">
        <w:rPr>
          <w:rFonts w:ascii="Book Antiqua" w:hAnsi="Book Antiqua"/>
          <w:b/>
          <w:color w:val="auto"/>
          <w:sz w:val="24"/>
          <w:szCs w:val="24"/>
          <w:lang w:val="en-US"/>
        </w:rPr>
        <w:t xml:space="preserve">, Carlos Andrés </w:t>
      </w:r>
      <w:proofErr w:type="spellStart"/>
      <w:r w:rsidRPr="001130EA">
        <w:rPr>
          <w:rFonts w:ascii="Book Antiqua" w:hAnsi="Book Antiqua"/>
          <w:b/>
          <w:color w:val="auto"/>
          <w:sz w:val="24"/>
          <w:szCs w:val="24"/>
          <w:lang w:val="en-US"/>
        </w:rPr>
        <w:t>Pantanali</w:t>
      </w:r>
      <w:proofErr w:type="spellEnd"/>
      <w:r w:rsidRPr="001130EA">
        <w:rPr>
          <w:rFonts w:ascii="Book Antiqua" w:hAnsi="Book Antiqua"/>
          <w:b/>
          <w:color w:val="auto"/>
          <w:sz w:val="24"/>
          <w:szCs w:val="24"/>
          <w:lang w:val="en-US"/>
        </w:rPr>
        <w:t xml:space="preserve">, Luciana Haddad, Joel </w:t>
      </w:r>
      <w:proofErr w:type="spellStart"/>
      <w:r w:rsidRPr="001130EA">
        <w:rPr>
          <w:rFonts w:ascii="Book Antiqua" w:hAnsi="Book Antiqua"/>
          <w:b/>
          <w:color w:val="auto"/>
          <w:sz w:val="24"/>
          <w:szCs w:val="24"/>
          <w:lang w:val="en-US"/>
        </w:rPr>
        <w:t>Avancini</w:t>
      </w:r>
      <w:proofErr w:type="spellEnd"/>
      <w:r w:rsidRPr="001130EA">
        <w:rPr>
          <w:rFonts w:ascii="Book Antiqua" w:hAnsi="Book Antiqua"/>
          <w:b/>
          <w:color w:val="auto"/>
          <w:sz w:val="24"/>
          <w:szCs w:val="24"/>
          <w:lang w:val="en-US"/>
        </w:rPr>
        <w:t xml:space="preserve"> Rocha </w:t>
      </w:r>
      <w:proofErr w:type="spellStart"/>
      <w:r w:rsidRPr="001130EA">
        <w:rPr>
          <w:rFonts w:ascii="Book Antiqua" w:hAnsi="Book Antiqua"/>
          <w:b/>
          <w:color w:val="auto"/>
          <w:sz w:val="24"/>
          <w:szCs w:val="24"/>
          <w:lang w:val="en-US"/>
        </w:rPr>
        <w:t>Filho</w:t>
      </w:r>
      <w:proofErr w:type="spellEnd"/>
      <w:r w:rsidRPr="001130EA">
        <w:rPr>
          <w:rFonts w:ascii="Book Antiqua" w:hAnsi="Book Antiqua"/>
          <w:b/>
          <w:color w:val="auto"/>
          <w:sz w:val="24"/>
          <w:szCs w:val="24"/>
          <w:lang w:val="en-US"/>
        </w:rPr>
        <w:t xml:space="preserve">, </w:t>
      </w:r>
      <w:proofErr w:type="spellStart"/>
      <w:r w:rsidRPr="001130EA">
        <w:rPr>
          <w:rFonts w:ascii="Book Antiqua" w:hAnsi="Book Antiqua"/>
          <w:b/>
          <w:color w:val="auto"/>
          <w:sz w:val="24"/>
          <w:szCs w:val="24"/>
          <w:lang w:val="en-US"/>
        </w:rPr>
        <w:t>Luiz</w:t>
      </w:r>
      <w:proofErr w:type="spellEnd"/>
      <w:r w:rsidRPr="001130EA">
        <w:rPr>
          <w:rFonts w:ascii="Book Antiqua" w:hAnsi="Book Antiqua"/>
          <w:b/>
          <w:color w:val="auto"/>
          <w:sz w:val="24"/>
          <w:szCs w:val="24"/>
          <w:lang w:val="en-US"/>
        </w:rPr>
        <w:t xml:space="preserve"> Augusto </w:t>
      </w:r>
      <w:proofErr w:type="spellStart"/>
      <w:r w:rsidRPr="001130EA">
        <w:rPr>
          <w:rFonts w:ascii="Book Antiqua" w:hAnsi="Book Antiqua"/>
          <w:b/>
          <w:color w:val="auto"/>
          <w:sz w:val="24"/>
          <w:szCs w:val="24"/>
          <w:lang w:val="en-US"/>
        </w:rPr>
        <w:t>Carneiro</w:t>
      </w:r>
      <w:proofErr w:type="spellEnd"/>
      <w:r w:rsidRPr="001130EA">
        <w:rPr>
          <w:rFonts w:ascii="Book Antiqua" w:hAnsi="Book Antiqua"/>
          <w:b/>
          <w:color w:val="auto"/>
          <w:sz w:val="24"/>
          <w:szCs w:val="24"/>
          <w:lang w:val="en-US"/>
        </w:rPr>
        <w:t xml:space="preserve"> </w:t>
      </w:r>
      <w:proofErr w:type="spellStart"/>
      <w:r w:rsidRPr="001130EA">
        <w:rPr>
          <w:rFonts w:ascii="Book Antiqua" w:hAnsi="Book Antiqua"/>
          <w:b/>
          <w:color w:val="auto"/>
          <w:sz w:val="24"/>
          <w:szCs w:val="24"/>
          <w:lang w:val="en-US"/>
        </w:rPr>
        <w:t>D’Albuquerque</w:t>
      </w:r>
      <w:proofErr w:type="spellEnd"/>
      <w:r w:rsidRPr="001130EA">
        <w:rPr>
          <w:rFonts w:ascii="Book Antiqua" w:hAnsi="Book Antiqua"/>
          <w:b/>
          <w:color w:val="auto"/>
          <w:sz w:val="24"/>
          <w:szCs w:val="24"/>
          <w:lang w:val="en-US"/>
        </w:rPr>
        <w:t xml:space="preserve">, Wellington </w:t>
      </w:r>
      <w:proofErr w:type="spellStart"/>
      <w:r w:rsidRPr="001130EA">
        <w:rPr>
          <w:rFonts w:ascii="Book Antiqua" w:hAnsi="Book Antiqua"/>
          <w:b/>
          <w:color w:val="auto"/>
          <w:sz w:val="24"/>
          <w:szCs w:val="24"/>
          <w:lang w:val="en-US"/>
        </w:rPr>
        <w:t>Andraus</w:t>
      </w:r>
      <w:proofErr w:type="spellEnd"/>
    </w:p>
    <w:p w14:paraId="0FA00230" w14:textId="77777777" w:rsidR="00496A7F" w:rsidRPr="001130EA" w:rsidRDefault="00496A7F" w:rsidP="001130EA">
      <w:pPr>
        <w:spacing w:after="0" w:line="360" w:lineRule="auto"/>
        <w:jc w:val="both"/>
        <w:rPr>
          <w:rFonts w:ascii="Book Antiqua" w:hAnsi="Book Antiqua"/>
          <w:color w:val="auto"/>
          <w:sz w:val="24"/>
          <w:szCs w:val="24"/>
          <w:lang w:val="en-US" w:eastAsia="zh-CN"/>
        </w:rPr>
      </w:pPr>
    </w:p>
    <w:p w14:paraId="77ACFB5A" w14:textId="5D7204A7" w:rsidR="00962A83" w:rsidRPr="001130EA" w:rsidRDefault="00496A7F" w:rsidP="001130EA">
      <w:pPr>
        <w:spacing w:after="0" w:line="360" w:lineRule="auto"/>
        <w:jc w:val="both"/>
        <w:rPr>
          <w:rFonts w:ascii="Book Antiqua" w:hAnsi="Book Antiqua"/>
          <w:bCs/>
          <w:color w:val="auto"/>
          <w:sz w:val="24"/>
          <w:szCs w:val="24"/>
          <w:lang w:val="en-US" w:eastAsia="zh-CN"/>
        </w:rPr>
      </w:pPr>
      <w:r w:rsidRPr="001130EA">
        <w:rPr>
          <w:rFonts w:ascii="Book Antiqua" w:hAnsi="Book Antiqua"/>
          <w:b/>
          <w:color w:val="auto"/>
          <w:sz w:val="24"/>
          <w:szCs w:val="24"/>
          <w:lang w:val="en-US"/>
        </w:rPr>
        <w:t>Raphael LC</w:t>
      </w:r>
      <w:r w:rsidRPr="001130EA">
        <w:rPr>
          <w:rFonts w:ascii="Book Antiqua" w:hAnsi="Book Antiqua"/>
          <w:b/>
          <w:color w:val="auto"/>
          <w:sz w:val="24"/>
          <w:szCs w:val="24"/>
          <w:lang w:val="en-US" w:eastAsia="zh-CN"/>
        </w:rPr>
        <w:t xml:space="preserve"> </w:t>
      </w:r>
      <w:proofErr w:type="spellStart"/>
      <w:r w:rsidRPr="001130EA">
        <w:rPr>
          <w:rFonts w:ascii="Book Antiqua" w:hAnsi="Book Antiqua"/>
          <w:b/>
          <w:color w:val="auto"/>
          <w:sz w:val="24"/>
          <w:szCs w:val="24"/>
          <w:lang w:val="en-US"/>
        </w:rPr>
        <w:t>Araujo</w:t>
      </w:r>
      <w:proofErr w:type="spellEnd"/>
      <w:r w:rsidRPr="001130EA">
        <w:rPr>
          <w:rFonts w:ascii="Book Antiqua" w:hAnsi="Book Antiqua"/>
          <w:b/>
          <w:color w:val="auto"/>
          <w:sz w:val="24"/>
          <w:szCs w:val="24"/>
          <w:lang w:val="en-US"/>
        </w:rPr>
        <w:t>,</w:t>
      </w:r>
      <w:r w:rsidRPr="001130EA">
        <w:rPr>
          <w:rFonts w:ascii="Book Antiqua" w:hAnsi="Book Antiqua"/>
          <w:b/>
          <w:color w:val="auto"/>
          <w:sz w:val="24"/>
          <w:szCs w:val="24"/>
          <w:lang w:val="en-US" w:eastAsia="zh-CN"/>
        </w:rPr>
        <w:t xml:space="preserve"> </w:t>
      </w:r>
      <w:r w:rsidR="00C13C71" w:rsidRPr="001130EA">
        <w:rPr>
          <w:rFonts w:ascii="Book Antiqua" w:hAnsi="Book Antiqua"/>
          <w:bCs/>
          <w:color w:val="auto"/>
          <w:sz w:val="24"/>
          <w:szCs w:val="24"/>
          <w:lang w:val="en-US"/>
        </w:rPr>
        <w:t>Liver Surgery Unit</w:t>
      </w:r>
      <w:r w:rsidR="00962A83" w:rsidRPr="001130EA">
        <w:rPr>
          <w:rFonts w:ascii="Book Antiqua" w:hAnsi="Book Antiqua"/>
          <w:bCs/>
          <w:color w:val="auto"/>
          <w:sz w:val="24"/>
          <w:szCs w:val="24"/>
          <w:lang w:val="en-US" w:eastAsia="zh-CN"/>
        </w:rPr>
        <w:t>,</w:t>
      </w:r>
      <w:r w:rsidR="00683F49" w:rsidRPr="001130EA">
        <w:rPr>
          <w:rFonts w:ascii="Book Antiqua" w:hAnsi="Book Antiqua"/>
          <w:bCs/>
          <w:color w:val="auto"/>
          <w:sz w:val="24"/>
          <w:szCs w:val="24"/>
          <w:lang w:val="en-US"/>
        </w:rPr>
        <w:t xml:space="preserve"> </w:t>
      </w:r>
      <w:r w:rsidR="00525BD7" w:rsidRPr="001130EA">
        <w:rPr>
          <w:rFonts w:ascii="Book Antiqua" w:hAnsi="Book Antiqua"/>
          <w:bCs/>
          <w:color w:val="auto"/>
          <w:sz w:val="24"/>
          <w:szCs w:val="24"/>
          <w:lang w:val="en-US"/>
        </w:rPr>
        <w:t xml:space="preserve">Department of Gastroenterology, </w:t>
      </w:r>
      <w:r w:rsidR="00962A83" w:rsidRPr="001130EA">
        <w:rPr>
          <w:rFonts w:ascii="Book Antiqua" w:hAnsi="Book Antiqua"/>
          <w:bCs/>
          <w:color w:val="auto"/>
          <w:sz w:val="24"/>
          <w:szCs w:val="24"/>
          <w:lang w:val="en-US"/>
        </w:rPr>
        <w:t>University of São Paulo School of Medicine, São Paulo, CEP 05403-900</w:t>
      </w:r>
      <w:r w:rsidR="00962A83" w:rsidRPr="001130EA">
        <w:rPr>
          <w:rFonts w:ascii="Book Antiqua" w:hAnsi="Book Antiqua"/>
          <w:bCs/>
          <w:color w:val="auto"/>
          <w:sz w:val="24"/>
          <w:szCs w:val="24"/>
          <w:lang w:val="en-US" w:eastAsia="zh-CN"/>
        </w:rPr>
        <w:t>,</w:t>
      </w:r>
      <w:r w:rsidR="00962A83" w:rsidRPr="001130EA">
        <w:rPr>
          <w:rFonts w:ascii="Book Antiqua" w:hAnsi="Book Antiqua"/>
          <w:bCs/>
          <w:color w:val="auto"/>
          <w:sz w:val="24"/>
          <w:szCs w:val="24"/>
          <w:lang w:val="en-US"/>
        </w:rPr>
        <w:t xml:space="preserve"> Brazil</w:t>
      </w:r>
    </w:p>
    <w:p w14:paraId="213C72A3" w14:textId="77777777" w:rsidR="00496A7F" w:rsidRPr="001130EA" w:rsidRDefault="00496A7F" w:rsidP="001130EA">
      <w:pPr>
        <w:spacing w:after="0" w:line="360" w:lineRule="auto"/>
        <w:jc w:val="both"/>
        <w:rPr>
          <w:rFonts w:ascii="Book Antiqua" w:hAnsi="Book Antiqua"/>
          <w:bCs/>
          <w:color w:val="auto"/>
          <w:sz w:val="24"/>
          <w:szCs w:val="24"/>
          <w:vertAlign w:val="superscript"/>
          <w:lang w:val="en-US" w:eastAsia="zh-CN"/>
        </w:rPr>
      </w:pPr>
    </w:p>
    <w:p w14:paraId="3F6C06D8" w14:textId="7A296609" w:rsidR="00962A83" w:rsidRPr="001130EA" w:rsidRDefault="00496A7F" w:rsidP="001130EA">
      <w:pPr>
        <w:spacing w:after="0" w:line="360" w:lineRule="auto"/>
        <w:jc w:val="both"/>
        <w:rPr>
          <w:rFonts w:ascii="Book Antiqua" w:hAnsi="Book Antiqua"/>
          <w:bCs/>
          <w:color w:val="auto"/>
          <w:sz w:val="24"/>
          <w:szCs w:val="24"/>
          <w:lang w:val="en-US" w:eastAsia="zh-CN"/>
        </w:rPr>
      </w:pPr>
      <w:r w:rsidRPr="001130EA">
        <w:rPr>
          <w:rFonts w:ascii="Book Antiqua" w:hAnsi="Book Antiqua"/>
          <w:b/>
          <w:color w:val="auto"/>
          <w:sz w:val="24"/>
          <w:szCs w:val="24"/>
          <w:lang w:val="en-US"/>
        </w:rPr>
        <w:t xml:space="preserve">Carlos Andrés </w:t>
      </w:r>
      <w:proofErr w:type="spellStart"/>
      <w:r w:rsidRPr="001130EA">
        <w:rPr>
          <w:rFonts w:ascii="Book Antiqua" w:hAnsi="Book Antiqua"/>
          <w:b/>
          <w:color w:val="auto"/>
          <w:sz w:val="24"/>
          <w:szCs w:val="24"/>
          <w:lang w:val="en-US"/>
        </w:rPr>
        <w:t>Pantanali</w:t>
      </w:r>
      <w:proofErr w:type="spellEnd"/>
      <w:r w:rsidRPr="001130EA">
        <w:rPr>
          <w:rFonts w:ascii="Book Antiqua" w:hAnsi="Book Antiqua"/>
          <w:b/>
          <w:color w:val="auto"/>
          <w:sz w:val="24"/>
          <w:szCs w:val="24"/>
          <w:lang w:val="en-US"/>
        </w:rPr>
        <w:t>, Luciana Haddad,</w:t>
      </w:r>
      <w:r w:rsidRPr="001130EA">
        <w:rPr>
          <w:rFonts w:ascii="Book Antiqua" w:hAnsi="Book Antiqua"/>
          <w:b/>
          <w:color w:val="auto"/>
          <w:sz w:val="24"/>
          <w:szCs w:val="24"/>
          <w:lang w:val="en-US" w:eastAsia="zh-CN"/>
        </w:rPr>
        <w:t xml:space="preserve"> </w:t>
      </w:r>
      <w:r w:rsidRPr="001130EA">
        <w:rPr>
          <w:rFonts w:ascii="Book Antiqua" w:hAnsi="Book Antiqua"/>
          <w:b/>
          <w:color w:val="auto"/>
          <w:sz w:val="24"/>
          <w:szCs w:val="24"/>
          <w:lang w:val="en-US"/>
        </w:rPr>
        <w:t xml:space="preserve">Joel </w:t>
      </w:r>
      <w:proofErr w:type="spellStart"/>
      <w:r w:rsidRPr="001130EA">
        <w:rPr>
          <w:rFonts w:ascii="Book Antiqua" w:hAnsi="Book Antiqua"/>
          <w:b/>
          <w:color w:val="auto"/>
          <w:sz w:val="24"/>
          <w:szCs w:val="24"/>
          <w:lang w:val="en-US"/>
        </w:rPr>
        <w:t>Avancini</w:t>
      </w:r>
      <w:proofErr w:type="spellEnd"/>
      <w:r w:rsidRPr="001130EA">
        <w:rPr>
          <w:rFonts w:ascii="Book Antiqua" w:hAnsi="Book Antiqua"/>
          <w:b/>
          <w:color w:val="auto"/>
          <w:sz w:val="24"/>
          <w:szCs w:val="24"/>
          <w:lang w:val="en-US"/>
        </w:rPr>
        <w:t xml:space="preserve"> Rocha </w:t>
      </w:r>
      <w:proofErr w:type="spellStart"/>
      <w:r w:rsidRPr="001130EA">
        <w:rPr>
          <w:rFonts w:ascii="Book Antiqua" w:hAnsi="Book Antiqua"/>
          <w:b/>
          <w:color w:val="auto"/>
          <w:sz w:val="24"/>
          <w:szCs w:val="24"/>
          <w:lang w:val="en-US"/>
        </w:rPr>
        <w:t>Filho</w:t>
      </w:r>
      <w:proofErr w:type="spellEnd"/>
      <w:r w:rsidRPr="001130EA">
        <w:rPr>
          <w:rFonts w:ascii="Book Antiqua" w:hAnsi="Book Antiqua"/>
          <w:b/>
          <w:color w:val="auto"/>
          <w:sz w:val="24"/>
          <w:szCs w:val="24"/>
          <w:lang w:val="en-US"/>
        </w:rPr>
        <w:t xml:space="preserve">, </w:t>
      </w:r>
      <w:proofErr w:type="spellStart"/>
      <w:r w:rsidRPr="001130EA">
        <w:rPr>
          <w:rFonts w:ascii="Book Antiqua" w:hAnsi="Book Antiqua"/>
          <w:b/>
          <w:color w:val="auto"/>
          <w:sz w:val="24"/>
          <w:szCs w:val="24"/>
          <w:lang w:val="en-US"/>
        </w:rPr>
        <w:t>Luiz</w:t>
      </w:r>
      <w:proofErr w:type="spellEnd"/>
      <w:r w:rsidRPr="001130EA">
        <w:rPr>
          <w:rFonts w:ascii="Book Antiqua" w:hAnsi="Book Antiqua"/>
          <w:b/>
          <w:color w:val="auto"/>
          <w:sz w:val="24"/>
          <w:szCs w:val="24"/>
          <w:lang w:val="en-US"/>
        </w:rPr>
        <w:t xml:space="preserve"> Augusto </w:t>
      </w:r>
      <w:proofErr w:type="spellStart"/>
      <w:r w:rsidRPr="001130EA">
        <w:rPr>
          <w:rFonts w:ascii="Book Antiqua" w:hAnsi="Book Antiqua"/>
          <w:b/>
          <w:color w:val="auto"/>
          <w:sz w:val="24"/>
          <w:szCs w:val="24"/>
          <w:lang w:val="en-US"/>
        </w:rPr>
        <w:t>Carneiro</w:t>
      </w:r>
      <w:proofErr w:type="spellEnd"/>
      <w:r w:rsidRPr="001130EA">
        <w:rPr>
          <w:rFonts w:ascii="Book Antiqua" w:hAnsi="Book Antiqua"/>
          <w:b/>
          <w:color w:val="auto"/>
          <w:sz w:val="24"/>
          <w:szCs w:val="24"/>
          <w:lang w:val="en-US"/>
        </w:rPr>
        <w:t xml:space="preserve"> </w:t>
      </w:r>
      <w:proofErr w:type="spellStart"/>
      <w:r w:rsidRPr="001130EA">
        <w:rPr>
          <w:rFonts w:ascii="Book Antiqua" w:hAnsi="Book Antiqua"/>
          <w:b/>
          <w:color w:val="auto"/>
          <w:sz w:val="24"/>
          <w:szCs w:val="24"/>
          <w:lang w:val="en-US"/>
        </w:rPr>
        <w:t>D’Albuquerque</w:t>
      </w:r>
      <w:proofErr w:type="spellEnd"/>
      <w:r w:rsidRPr="001130EA">
        <w:rPr>
          <w:rFonts w:ascii="Book Antiqua" w:hAnsi="Book Antiqua"/>
          <w:b/>
          <w:color w:val="auto"/>
          <w:sz w:val="24"/>
          <w:szCs w:val="24"/>
          <w:lang w:val="en-US"/>
        </w:rPr>
        <w:t>,</w:t>
      </w:r>
      <w:r w:rsidRPr="001130EA">
        <w:rPr>
          <w:rFonts w:ascii="Book Antiqua" w:hAnsi="Book Antiqua"/>
          <w:b/>
          <w:color w:val="auto"/>
          <w:sz w:val="24"/>
          <w:szCs w:val="24"/>
          <w:lang w:val="en-US" w:eastAsia="zh-CN"/>
        </w:rPr>
        <w:t xml:space="preserve"> </w:t>
      </w:r>
      <w:r w:rsidR="00683F49" w:rsidRPr="001130EA">
        <w:rPr>
          <w:rFonts w:ascii="Book Antiqua" w:hAnsi="Book Antiqua"/>
          <w:iCs/>
          <w:color w:val="auto"/>
          <w:sz w:val="24"/>
          <w:szCs w:val="24"/>
          <w:lang w:val="en-US"/>
        </w:rPr>
        <w:t>Liver and Gastrointestinal Transplant Division</w:t>
      </w:r>
      <w:r w:rsidR="00962A83" w:rsidRPr="001130EA">
        <w:rPr>
          <w:rFonts w:ascii="Book Antiqua" w:hAnsi="Book Antiqua"/>
          <w:iCs/>
          <w:color w:val="auto"/>
          <w:sz w:val="24"/>
          <w:szCs w:val="24"/>
          <w:lang w:val="en-US" w:eastAsia="zh-CN"/>
        </w:rPr>
        <w:t xml:space="preserve">, </w:t>
      </w:r>
      <w:r w:rsidR="00525BD7" w:rsidRPr="001130EA">
        <w:rPr>
          <w:rFonts w:ascii="Book Antiqua" w:hAnsi="Book Antiqua"/>
          <w:bCs/>
          <w:color w:val="auto"/>
          <w:sz w:val="24"/>
          <w:szCs w:val="24"/>
          <w:lang w:val="en-US"/>
        </w:rPr>
        <w:t xml:space="preserve">Department of Gastroenterology, </w:t>
      </w:r>
      <w:r w:rsidR="00962A83" w:rsidRPr="001130EA">
        <w:rPr>
          <w:rFonts w:ascii="Book Antiqua" w:hAnsi="Book Antiqua"/>
          <w:bCs/>
          <w:color w:val="auto"/>
          <w:sz w:val="24"/>
          <w:szCs w:val="24"/>
          <w:lang w:val="en-US"/>
        </w:rPr>
        <w:t>University of São Paulo School of Medicine, São Paulo, CEP 05403-900</w:t>
      </w:r>
      <w:r w:rsidR="00962A83" w:rsidRPr="001130EA">
        <w:rPr>
          <w:rFonts w:ascii="Book Antiqua" w:hAnsi="Book Antiqua"/>
          <w:bCs/>
          <w:color w:val="auto"/>
          <w:sz w:val="24"/>
          <w:szCs w:val="24"/>
          <w:lang w:val="en-US" w:eastAsia="zh-CN"/>
        </w:rPr>
        <w:t>,</w:t>
      </w:r>
      <w:r w:rsidR="00962A83" w:rsidRPr="001130EA">
        <w:rPr>
          <w:rFonts w:ascii="Book Antiqua" w:hAnsi="Book Antiqua"/>
          <w:bCs/>
          <w:color w:val="auto"/>
          <w:sz w:val="24"/>
          <w:szCs w:val="24"/>
          <w:lang w:val="en-US"/>
        </w:rPr>
        <w:t xml:space="preserve"> Brazil</w:t>
      </w:r>
    </w:p>
    <w:p w14:paraId="45E8C196" w14:textId="77777777" w:rsidR="00496A7F" w:rsidRPr="001130EA" w:rsidRDefault="00496A7F" w:rsidP="001130EA">
      <w:pPr>
        <w:spacing w:after="0" w:line="360" w:lineRule="auto"/>
        <w:jc w:val="both"/>
        <w:rPr>
          <w:rFonts w:ascii="Book Antiqua" w:hAnsi="Book Antiqua"/>
          <w:bCs/>
          <w:color w:val="auto"/>
          <w:sz w:val="24"/>
          <w:szCs w:val="24"/>
          <w:vertAlign w:val="superscript"/>
          <w:lang w:val="en-US" w:eastAsia="zh-CN"/>
        </w:rPr>
      </w:pPr>
    </w:p>
    <w:p w14:paraId="78F6F0E1" w14:textId="2706AB5C" w:rsidR="00B346C4" w:rsidRPr="001130EA" w:rsidRDefault="00496A7F" w:rsidP="001130EA">
      <w:pPr>
        <w:spacing w:after="0" w:line="360" w:lineRule="auto"/>
        <w:jc w:val="both"/>
        <w:rPr>
          <w:rFonts w:ascii="Book Antiqua" w:hAnsi="Book Antiqua"/>
          <w:b/>
          <w:color w:val="auto"/>
          <w:sz w:val="24"/>
          <w:szCs w:val="24"/>
          <w:lang w:val="en-US" w:eastAsia="zh-CN"/>
        </w:rPr>
      </w:pPr>
      <w:r w:rsidRPr="001130EA">
        <w:rPr>
          <w:rFonts w:ascii="Book Antiqua" w:hAnsi="Book Antiqua"/>
          <w:b/>
          <w:color w:val="auto"/>
          <w:sz w:val="24"/>
          <w:szCs w:val="24"/>
          <w:lang w:val="en-US"/>
        </w:rPr>
        <w:t xml:space="preserve">Joel </w:t>
      </w:r>
      <w:proofErr w:type="spellStart"/>
      <w:r w:rsidRPr="001130EA">
        <w:rPr>
          <w:rFonts w:ascii="Book Antiqua" w:hAnsi="Book Antiqua"/>
          <w:b/>
          <w:color w:val="auto"/>
          <w:sz w:val="24"/>
          <w:szCs w:val="24"/>
          <w:lang w:val="en-US"/>
        </w:rPr>
        <w:t>Avancini</w:t>
      </w:r>
      <w:proofErr w:type="spellEnd"/>
      <w:r w:rsidRPr="001130EA">
        <w:rPr>
          <w:rFonts w:ascii="Book Antiqua" w:hAnsi="Book Antiqua"/>
          <w:b/>
          <w:color w:val="auto"/>
          <w:sz w:val="24"/>
          <w:szCs w:val="24"/>
          <w:lang w:val="en-US"/>
        </w:rPr>
        <w:t xml:space="preserve"> Rocha </w:t>
      </w:r>
      <w:proofErr w:type="spellStart"/>
      <w:r w:rsidRPr="001130EA">
        <w:rPr>
          <w:rFonts w:ascii="Book Antiqua" w:hAnsi="Book Antiqua"/>
          <w:b/>
          <w:color w:val="auto"/>
          <w:sz w:val="24"/>
          <w:szCs w:val="24"/>
          <w:lang w:val="en-US"/>
        </w:rPr>
        <w:t>Filho</w:t>
      </w:r>
      <w:proofErr w:type="spellEnd"/>
      <w:r w:rsidRPr="001130EA">
        <w:rPr>
          <w:rFonts w:ascii="Book Antiqua" w:hAnsi="Book Antiqua"/>
          <w:b/>
          <w:color w:val="auto"/>
          <w:sz w:val="24"/>
          <w:szCs w:val="24"/>
          <w:lang w:val="en-US"/>
        </w:rPr>
        <w:t xml:space="preserve">, Wellington </w:t>
      </w:r>
      <w:proofErr w:type="spellStart"/>
      <w:r w:rsidRPr="001130EA">
        <w:rPr>
          <w:rFonts w:ascii="Book Antiqua" w:hAnsi="Book Antiqua"/>
          <w:b/>
          <w:color w:val="auto"/>
          <w:sz w:val="24"/>
          <w:szCs w:val="24"/>
          <w:lang w:val="en-US"/>
        </w:rPr>
        <w:t>Andraus</w:t>
      </w:r>
      <w:proofErr w:type="spellEnd"/>
      <w:r w:rsidRPr="001130EA">
        <w:rPr>
          <w:rFonts w:ascii="Book Antiqua" w:hAnsi="Book Antiqua"/>
          <w:b/>
          <w:color w:val="auto"/>
          <w:sz w:val="24"/>
          <w:szCs w:val="24"/>
          <w:lang w:val="en-US" w:eastAsia="zh-CN"/>
        </w:rPr>
        <w:t xml:space="preserve">, </w:t>
      </w:r>
      <w:r w:rsidR="00525BD7" w:rsidRPr="001130EA">
        <w:rPr>
          <w:rFonts w:ascii="Book Antiqua" w:hAnsi="Book Antiqua"/>
          <w:bCs/>
          <w:color w:val="auto"/>
          <w:sz w:val="24"/>
          <w:szCs w:val="24"/>
          <w:lang w:val="en-US"/>
        </w:rPr>
        <w:t>Department</w:t>
      </w:r>
      <w:r w:rsidR="00962A83" w:rsidRPr="001130EA">
        <w:rPr>
          <w:rFonts w:ascii="Book Antiqua" w:hAnsi="Book Antiqua"/>
          <w:bCs/>
          <w:color w:val="auto"/>
          <w:sz w:val="24"/>
          <w:szCs w:val="24"/>
          <w:lang w:val="en-US"/>
        </w:rPr>
        <w:t xml:space="preserve"> of </w:t>
      </w:r>
      <w:r w:rsidR="00683F49" w:rsidRPr="001130EA">
        <w:rPr>
          <w:rFonts w:ascii="Book Antiqua" w:hAnsi="Book Antiqua"/>
          <w:bCs/>
          <w:color w:val="auto"/>
          <w:sz w:val="24"/>
          <w:szCs w:val="24"/>
          <w:lang w:val="en-US"/>
        </w:rPr>
        <w:t>Anesthesiology,</w:t>
      </w:r>
      <w:r w:rsidR="00962A83" w:rsidRPr="001130EA">
        <w:rPr>
          <w:rFonts w:ascii="Book Antiqua" w:hAnsi="Book Antiqua"/>
          <w:bCs/>
          <w:color w:val="auto"/>
          <w:sz w:val="24"/>
          <w:szCs w:val="24"/>
          <w:lang w:val="en-US" w:eastAsia="zh-CN"/>
        </w:rPr>
        <w:t xml:space="preserve"> </w:t>
      </w:r>
      <w:r w:rsidR="00B346C4" w:rsidRPr="001130EA">
        <w:rPr>
          <w:rFonts w:ascii="Book Antiqua" w:hAnsi="Book Antiqua"/>
          <w:bCs/>
          <w:color w:val="auto"/>
          <w:sz w:val="24"/>
          <w:szCs w:val="24"/>
          <w:lang w:val="en-US"/>
        </w:rPr>
        <w:t>University of São Paulo School of Medicine,</w:t>
      </w:r>
      <w:r w:rsidR="0089391B" w:rsidRPr="001130EA">
        <w:rPr>
          <w:rFonts w:ascii="Book Antiqua" w:hAnsi="Book Antiqua"/>
          <w:bCs/>
          <w:color w:val="auto"/>
          <w:sz w:val="24"/>
          <w:szCs w:val="24"/>
          <w:lang w:val="en-US"/>
        </w:rPr>
        <w:t xml:space="preserve"> </w:t>
      </w:r>
      <w:r w:rsidR="00B346C4" w:rsidRPr="001130EA">
        <w:rPr>
          <w:rFonts w:ascii="Book Antiqua" w:hAnsi="Book Antiqua"/>
          <w:bCs/>
          <w:color w:val="auto"/>
          <w:sz w:val="24"/>
          <w:szCs w:val="24"/>
          <w:lang w:val="en-US"/>
        </w:rPr>
        <w:t xml:space="preserve">São Paulo, </w:t>
      </w:r>
      <w:r w:rsidR="00962A83" w:rsidRPr="001130EA">
        <w:rPr>
          <w:rFonts w:ascii="Book Antiqua" w:hAnsi="Book Antiqua"/>
          <w:bCs/>
          <w:color w:val="auto"/>
          <w:sz w:val="24"/>
          <w:szCs w:val="24"/>
          <w:lang w:val="en-US"/>
        </w:rPr>
        <w:t>CEP 05403-900</w:t>
      </w:r>
      <w:r w:rsidR="00962A83" w:rsidRPr="001130EA">
        <w:rPr>
          <w:rFonts w:ascii="Book Antiqua" w:hAnsi="Book Antiqua"/>
          <w:bCs/>
          <w:color w:val="auto"/>
          <w:sz w:val="24"/>
          <w:szCs w:val="24"/>
          <w:lang w:val="en-US" w:eastAsia="zh-CN"/>
        </w:rPr>
        <w:t>,</w:t>
      </w:r>
      <w:r w:rsidR="00962A83" w:rsidRPr="001130EA">
        <w:rPr>
          <w:rFonts w:ascii="Book Antiqua" w:hAnsi="Book Antiqua"/>
          <w:bCs/>
          <w:color w:val="auto"/>
          <w:sz w:val="24"/>
          <w:szCs w:val="24"/>
          <w:lang w:val="en-US"/>
        </w:rPr>
        <w:t xml:space="preserve"> Brazil</w:t>
      </w:r>
    </w:p>
    <w:p w14:paraId="1FBE9029" w14:textId="77777777" w:rsidR="005B3606" w:rsidRPr="001130EA" w:rsidRDefault="005B3606" w:rsidP="001130EA">
      <w:pPr>
        <w:spacing w:after="0" w:line="360" w:lineRule="auto"/>
        <w:jc w:val="both"/>
        <w:rPr>
          <w:rFonts w:ascii="Book Antiqua" w:hAnsi="Book Antiqua"/>
          <w:bCs/>
          <w:color w:val="auto"/>
          <w:sz w:val="24"/>
          <w:szCs w:val="24"/>
          <w:lang w:val="en-US"/>
        </w:rPr>
      </w:pPr>
    </w:p>
    <w:p w14:paraId="6CAD4331" w14:textId="341FABFF" w:rsidR="005B3606" w:rsidRPr="001130EA" w:rsidRDefault="00496A7F" w:rsidP="001130EA">
      <w:pPr>
        <w:spacing w:after="0" w:line="360" w:lineRule="auto"/>
        <w:jc w:val="both"/>
        <w:rPr>
          <w:rFonts w:ascii="Book Antiqua" w:hAnsi="Book Antiqua"/>
          <w:color w:val="auto"/>
          <w:sz w:val="24"/>
          <w:szCs w:val="24"/>
          <w:lang w:val="en-US" w:eastAsia="zh-CN"/>
        </w:rPr>
      </w:pPr>
      <w:r w:rsidRPr="001130EA">
        <w:rPr>
          <w:rFonts w:ascii="Book Antiqua" w:hAnsi="Book Antiqua"/>
          <w:b/>
          <w:color w:val="auto"/>
          <w:sz w:val="24"/>
          <w:szCs w:val="24"/>
        </w:rPr>
        <w:t>Author contributions:</w:t>
      </w:r>
      <w:r w:rsidRPr="001130EA">
        <w:rPr>
          <w:rFonts w:ascii="Book Antiqua" w:hAnsi="Book Antiqua"/>
          <w:color w:val="auto"/>
          <w:sz w:val="24"/>
          <w:szCs w:val="24"/>
          <w:lang w:val="en-US"/>
        </w:rPr>
        <w:t xml:space="preserve"> </w:t>
      </w:r>
      <w:proofErr w:type="spellStart"/>
      <w:r w:rsidRPr="001130EA">
        <w:rPr>
          <w:rFonts w:ascii="Book Antiqua" w:hAnsi="Book Antiqua"/>
          <w:color w:val="auto"/>
          <w:sz w:val="24"/>
          <w:szCs w:val="24"/>
          <w:lang w:val="en-US"/>
        </w:rPr>
        <w:t>Araujo</w:t>
      </w:r>
      <w:proofErr w:type="spellEnd"/>
      <w:r w:rsidRPr="001130EA">
        <w:rPr>
          <w:rFonts w:ascii="Book Antiqua" w:hAnsi="Book Antiqua"/>
          <w:color w:val="auto"/>
          <w:sz w:val="24"/>
          <w:szCs w:val="24"/>
          <w:lang w:val="en-US"/>
        </w:rPr>
        <w:t xml:space="preserve"> RLC and </w:t>
      </w:r>
      <w:proofErr w:type="spellStart"/>
      <w:r w:rsidRPr="001130EA">
        <w:rPr>
          <w:rFonts w:ascii="Book Antiqua" w:hAnsi="Book Antiqua"/>
          <w:color w:val="auto"/>
          <w:sz w:val="24"/>
          <w:szCs w:val="24"/>
          <w:lang w:val="en-US"/>
        </w:rPr>
        <w:t>Andraus</w:t>
      </w:r>
      <w:proofErr w:type="spellEnd"/>
      <w:r w:rsidRPr="001130EA">
        <w:rPr>
          <w:rFonts w:ascii="Book Antiqua" w:hAnsi="Book Antiqua"/>
          <w:color w:val="auto"/>
          <w:sz w:val="24"/>
          <w:szCs w:val="24"/>
          <w:lang w:val="en-US"/>
        </w:rPr>
        <w:t xml:space="preserve"> W contributed equally to design this work; </w:t>
      </w:r>
      <w:proofErr w:type="spellStart"/>
      <w:r w:rsidRPr="001130EA">
        <w:rPr>
          <w:rFonts w:ascii="Book Antiqua" w:hAnsi="Book Antiqua"/>
          <w:color w:val="auto"/>
          <w:sz w:val="24"/>
          <w:szCs w:val="24"/>
          <w:lang w:val="en-US"/>
        </w:rPr>
        <w:t>Araujo</w:t>
      </w:r>
      <w:proofErr w:type="spellEnd"/>
      <w:r w:rsidRPr="001130EA">
        <w:rPr>
          <w:rFonts w:ascii="Book Antiqua" w:hAnsi="Book Antiqua"/>
          <w:color w:val="auto"/>
          <w:sz w:val="24"/>
          <w:szCs w:val="24"/>
          <w:lang w:val="en-US"/>
        </w:rPr>
        <w:t xml:space="preserve"> RLC, Haddad L, </w:t>
      </w:r>
      <w:proofErr w:type="spellStart"/>
      <w:r w:rsidRPr="001130EA">
        <w:rPr>
          <w:rFonts w:ascii="Book Antiqua" w:hAnsi="Book Antiqua"/>
          <w:color w:val="auto"/>
          <w:sz w:val="24"/>
          <w:szCs w:val="24"/>
          <w:lang w:val="en-US"/>
        </w:rPr>
        <w:t>Pantanali</w:t>
      </w:r>
      <w:proofErr w:type="spellEnd"/>
      <w:r w:rsidRPr="001130EA">
        <w:rPr>
          <w:rFonts w:ascii="Book Antiqua" w:hAnsi="Book Antiqua"/>
          <w:color w:val="auto"/>
          <w:sz w:val="24"/>
          <w:szCs w:val="24"/>
          <w:lang w:val="en-US"/>
        </w:rPr>
        <w:t xml:space="preserve"> </w:t>
      </w:r>
      <w:r w:rsidRPr="001130EA">
        <w:rPr>
          <w:rFonts w:ascii="Book Antiqua" w:hAnsi="Book Antiqua"/>
          <w:color w:val="auto"/>
          <w:sz w:val="24"/>
          <w:szCs w:val="24"/>
          <w:lang w:val="en-US" w:eastAsia="zh-CN"/>
        </w:rPr>
        <w:t>C</w:t>
      </w:r>
      <w:r w:rsidRPr="001130EA">
        <w:rPr>
          <w:rFonts w:ascii="Book Antiqua" w:hAnsi="Book Antiqua"/>
          <w:color w:val="auto"/>
          <w:sz w:val="24"/>
          <w:szCs w:val="24"/>
          <w:lang w:val="en-US"/>
        </w:rPr>
        <w:t>A</w:t>
      </w:r>
      <w:r w:rsidRPr="001130EA">
        <w:rPr>
          <w:rFonts w:ascii="Book Antiqua" w:hAnsi="Book Antiqua"/>
          <w:color w:val="auto"/>
          <w:sz w:val="24"/>
          <w:szCs w:val="24"/>
          <w:lang w:val="en-US" w:eastAsia="zh-CN"/>
        </w:rPr>
        <w:t xml:space="preserve"> and</w:t>
      </w:r>
      <w:r w:rsidRPr="001130EA">
        <w:rPr>
          <w:rFonts w:ascii="Book Antiqua" w:hAnsi="Book Antiqua"/>
          <w:color w:val="auto"/>
          <w:sz w:val="24"/>
          <w:szCs w:val="24"/>
          <w:lang w:val="en-US"/>
        </w:rPr>
        <w:t xml:space="preserve"> </w:t>
      </w:r>
      <w:proofErr w:type="spellStart"/>
      <w:r w:rsidRPr="001130EA">
        <w:rPr>
          <w:rFonts w:ascii="Book Antiqua" w:hAnsi="Book Antiqua"/>
          <w:color w:val="auto"/>
          <w:sz w:val="24"/>
          <w:szCs w:val="24"/>
          <w:lang w:val="en-US"/>
        </w:rPr>
        <w:t>Andraus</w:t>
      </w:r>
      <w:proofErr w:type="spellEnd"/>
      <w:r w:rsidRPr="001130EA">
        <w:rPr>
          <w:rFonts w:ascii="Book Antiqua" w:hAnsi="Book Antiqua"/>
          <w:color w:val="auto"/>
          <w:sz w:val="24"/>
          <w:szCs w:val="24"/>
          <w:lang w:val="en-US"/>
        </w:rPr>
        <w:t xml:space="preserve"> W collected data; </w:t>
      </w:r>
      <w:proofErr w:type="spellStart"/>
      <w:r w:rsidRPr="001130EA">
        <w:rPr>
          <w:rFonts w:ascii="Book Antiqua" w:hAnsi="Book Antiqua"/>
          <w:color w:val="auto"/>
          <w:sz w:val="24"/>
          <w:szCs w:val="24"/>
          <w:lang w:val="en-US"/>
        </w:rPr>
        <w:t>Araujo</w:t>
      </w:r>
      <w:proofErr w:type="spellEnd"/>
      <w:r w:rsidRPr="001130EA">
        <w:rPr>
          <w:rFonts w:ascii="Book Antiqua" w:hAnsi="Book Antiqua"/>
          <w:color w:val="auto"/>
          <w:sz w:val="24"/>
          <w:szCs w:val="24"/>
          <w:lang w:val="en-US"/>
        </w:rPr>
        <w:t xml:space="preserve"> RLC, Rocha </w:t>
      </w:r>
      <w:proofErr w:type="spellStart"/>
      <w:r w:rsidRPr="001130EA">
        <w:rPr>
          <w:rFonts w:ascii="Book Antiqua" w:hAnsi="Book Antiqua"/>
          <w:color w:val="auto"/>
          <w:sz w:val="24"/>
          <w:szCs w:val="24"/>
          <w:lang w:val="en-US"/>
        </w:rPr>
        <w:t>Filho</w:t>
      </w:r>
      <w:proofErr w:type="spellEnd"/>
      <w:r w:rsidRPr="001130EA">
        <w:rPr>
          <w:rFonts w:ascii="Book Antiqua" w:hAnsi="Book Antiqua"/>
          <w:color w:val="auto"/>
          <w:sz w:val="24"/>
          <w:szCs w:val="24"/>
          <w:lang w:val="en-US"/>
        </w:rPr>
        <w:t xml:space="preserve"> JA, </w:t>
      </w:r>
      <w:proofErr w:type="spellStart"/>
      <w:r w:rsidRPr="001130EA">
        <w:rPr>
          <w:rFonts w:ascii="Book Antiqua" w:hAnsi="Book Antiqua"/>
          <w:color w:val="auto"/>
          <w:sz w:val="24"/>
          <w:szCs w:val="24"/>
          <w:lang w:val="en-US"/>
        </w:rPr>
        <w:t>Andraus</w:t>
      </w:r>
      <w:proofErr w:type="spellEnd"/>
      <w:r w:rsidRPr="001130EA">
        <w:rPr>
          <w:rFonts w:ascii="Book Antiqua" w:hAnsi="Book Antiqua"/>
          <w:color w:val="auto"/>
          <w:sz w:val="24"/>
          <w:szCs w:val="24"/>
          <w:lang w:val="en-US"/>
        </w:rPr>
        <w:t xml:space="preserve"> W, </w:t>
      </w:r>
      <w:proofErr w:type="spellStart"/>
      <w:r w:rsidRPr="001130EA">
        <w:rPr>
          <w:rFonts w:ascii="Book Antiqua" w:hAnsi="Book Antiqua"/>
          <w:color w:val="auto"/>
          <w:sz w:val="24"/>
          <w:szCs w:val="24"/>
          <w:lang w:val="en-US"/>
        </w:rPr>
        <w:t>D’Albuquerque</w:t>
      </w:r>
      <w:proofErr w:type="spellEnd"/>
      <w:r w:rsidRPr="001130EA">
        <w:rPr>
          <w:rFonts w:ascii="Book Antiqua" w:hAnsi="Book Antiqua"/>
          <w:color w:val="auto"/>
          <w:sz w:val="24"/>
          <w:szCs w:val="24"/>
          <w:lang w:val="en-US"/>
        </w:rPr>
        <w:t xml:space="preserve"> LAC analyzed the data; all authors equally reviewed the paper.</w:t>
      </w:r>
      <w:r w:rsidR="001130EA" w:rsidRPr="001130EA">
        <w:rPr>
          <w:rFonts w:ascii="Book Antiqua" w:hAnsi="Book Antiqua"/>
          <w:color w:val="auto"/>
          <w:sz w:val="24"/>
          <w:szCs w:val="24"/>
          <w:lang w:val="en-US"/>
        </w:rPr>
        <w:t xml:space="preserve"> </w:t>
      </w:r>
    </w:p>
    <w:p w14:paraId="0D456B75" w14:textId="77777777" w:rsidR="00496A7F" w:rsidRPr="001130EA" w:rsidRDefault="00496A7F" w:rsidP="001130EA">
      <w:pPr>
        <w:spacing w:after="0" w:line="360" w:lineRule="auto"/>
        <w:jc w:val="both"/>
        <w:rPr>
          <w:rFonts w:ascii="Book Antiqua" w:hAnsi="Book Antiqua"/>
          <w:bCs/>
          <w:color w:val="auto"/>
          <w:sz w:val="24"/>
          <w:szCs w:val="24"/>
          <w:lang w:val="en-US" w:eastAsia="zh-CN"/>
        </w:rPr>
      </w:pPr>
    </w:p>
    <w:p w14:paraId="2982D81A" w14:textId="1BA918A4" w:rsidR="00D14189" w:rsidRPr="001130EA" w:rsidRDefault="00D14189" w:rsidP="001130EA">
      <w:pPr>
        <w:tabs>
          <w:tab w:val="left" w:pos="2410"/>
        </w:tabs>
        <w:autoSpaceDE w:val="0"/>
        <w:autoSpaceDN w:val="0"/>
        <w:adjustRightInd w:val="0"/>
        <w:spacing w:after="0" w:line="360" w:lineRule="auto"/>
        <w:jc w:val="both"/>
        <w:rPr>
          <w:rFonts w:ascii="Book Antiqua" w:hAnsi="Book Antiqua"/>
          <w:bCs/>
          <w:iCs/>
          <w:color w:val="auto"/>
          <w:sz w:val="24"/>
          <w:szCs w:val="24"/>
          <w:lang w:val="en-US"/>
        </w:rPr>
      </w:pPr>
      <w:r w:rsidRPr="001130EA">
        <w:rPr>
          <w:rFonts w:ascii="Book Antiqua" w:hAnsi="Book Antiqua"/>
          <w:b/>
          <w:color w:val="auto"/>
          <w:sz w:val="24"/>
          <w:szCs w:val="24"/>
        </w:rPr>
        <w:lastRenderedPageBreak/>
        <w:t>Institutional review board statement:</w:t>
      </w:r>
      <w:r w:rsidRPr="001130EA">
        <w:rPr>
          <w:rFonts w:ascii="Book Antiqua" w:hAnsi="Book Antiqua"/>
          <w:bCs/>
          <w:iCs/>
          <w:color w:val="auto"/>
          <w:sz w:val="24"/>
          <w:szCs w:val="24"/>
          <w:lang w:val="en-US"/>
        </w:rPr>
        <w:t xml:space="preserve"> This study was approved by the Ethics Committee in Research of University of São Paulo School of Medicine. </w:t>
      </w:r>
    </w:p>
    <w:p w14:paraId="43191DE7" w14:textId="6E6A2E0F" w:rsidR="00D14189" w:rsidRPr="001130EA" w:rsidRDefault="00D14189" w:rsidP="001130EA">
      <w:pPr>
        <w:spacing w:after="0" w:line="360" w:lineRule="auto"/>
        <w:jc w:val="both"/>
        <w:rPr>
          <w:rFonts w:ascii="Book Antiqua" w:hAnsi="Book Antiqua"/>
          <w:b/>
          <w:color w:val="auto"/>
          <w:sz w:val="24"/>
          <w:szCs w:val="24"/>
          <w:lang w:eastAsia="zh-CN"/>
        </w:rPr>
      </w:pPr>
    </w:p>
    <w:p w14:paraId="359CF345" w14:textId="30E8CF6C" w:rsidR="00D14189" w:rsidRPr="001130EA" w:rsidRDefault="00D14189" w:rsidP="001130EA">
      <w:pPr>
        <w:spacing w:after="0" w:line="360" w:lineRule="auto"/>
        <w:jc w:val="both"/>
        <w:rPr>
          <w:rFonts w:ascii="Book Antiqua" w:hAnsi="Book Antiqua"/>
          <w:b/>
          <w:color w:val="auto"/>
          <w:sz w:val="24"/>
          <w:szCs w:val="24"/>
          <w:lang w:eastAsia="zh-CN"/>
        </w:rPr>
      </w:pPr>
      <w:r w:rsidRPr="001130EA">
        <w:rPr>
          <w:rFonts w:ascii="Book Antiqua" w:hAnsi="Book Antiqua"/>
          <w:b/>
          <w:color w:val="auto"/>
          <w:sz w:val="24"/>
          <w:szCs w:val="24"/>
        </w:rPr>
        <w:t>Informed consent statement:</w:t>
      </w:r>
      <w:r w:rsidRPr="001130EA">
        <w:rPr>
          <w:rFonts w:ascii="Book Antiqua" w:hAnsi="Book Antiqua"/>
          <w:b/>
          <w:color w:val="auto"/>
          <w:sz w:val="24"/>
          <w:szCs w:val="24"/>
          <w:lang w:eastAsia="zh-CN"/>
        </w:rPr>
        <w:t xml:space="preserve"> </w:t>
      </w:r>
      <w:r w:rsidRPr="001130EA">
        <w:rPr>
          <w:rFonts w:ascii="Book Antiqua" w:hAnsi="Book Antiqua"/>
          <w:color w:val="auto"/>
          <w:sz w:val="24"/>
          <w:szCs w:val="24"/>
          <w:lang w:eastAsia="zh-CN"/>
        </w:rPr>
        <w:t>All study participants or their legal guardian provided informed written consent about personal and midical data collection prior to study enrilment.</w:t>
      </w:r>
    </w:p>
    <w:p w14:paraId="612D7B6D" w14:textId="77777777" w:rsidR="00D14189" w:rsidRPr="001130EA" w:rsidRDefault="00D14189" w:rsidP="001130EA">
      <w:pPr>
        <w:spacing w:after="0" w:line="360" w:lineRule="auto"/>
        <w:jc w:val="both"/>
        <w:rPr>
          <w:rFonts w:ascii="Book Antiqua" w:hAnsi="Book Antiqua"/>
          <w:b/>
          <w:color w:val="auto"/>
          <w:sz w:val="24"/>
          <w:szCs w:val="24"/>
        </w:rPr>
      </w:pPr>
    </w:p>
    <w:p w14:paraId="4D4DEF0D" w14:textId="41D8AB1A" w:rsidR="00D14189" w:rsidRPr="001130EA" w:rsidRDefault="00D14189" w:rsidP="001130EA">
      <w:pPr>
        <w:autoSpaceDE w:val="0"/>
        <w:autoSpaceDN w:val="0"/>
        <w:adjustRightInd w:val="0"/>
        <w:spacing w:after="0" w:line="360" w:lineRule="auto"/>
        <w:jc w:val="both"/>
        <w:rPr>
          <w:rFonts w:ascii="Book Antiqua" w:hAnsi="Book Antiqua" w:cs="TimesNewRomanPS-BoldItalicMT"/>
          <w:bCs/>
          <w:iCs/>
          <w:color w:val="auto"/>
          <w:sz w:val="24"/>
          <w:szCs w:val="24"/>
          <w:lang w:val="en-US"/>
        </w:rPr>
      </w:pPr>
      <w:r w:rsidRPr="001130EA">
        <w:rPr>
          <w:rFonts w:ascii="Book Antiqua" w:hAnsi="Book Antiqua"/>
          <w:b/>
          <w:color w:val="auto"/>
          <w:sz w:val="24"/>
          <w:szCs w:val="24"/>
        </w:rPr>
        <w:t>Conflict-of-interest statement:</w:t>
      </w:r>
      <w:r w:rsidRPr="001130EA">
        <w:rPr>
          <w:rFonts w:ascii="Book Antiqua" w:hAnsi="Book Antiqua" w:cs="TimesNewRomanPS-BoldItalicMT"/>
          <w:bCs/>
          <w:iCs/>
          <w:color w:val="auto"/>
          <w:sz w:val="24"/>
          <w:szCs w:val="24"/>
          <w:lang w:val="en-US"/>
        </w:rPr>
        <w:t xml:space="preserve"> None of the authors has received fees for serving as a speaker, consultant or advisory board member for any organization that might have a stake in the results of this study; nor do any of the authors owns stocks in or shares of any such organization. None of the authors owns any patents related to the materials, devices or procedures mentioned in the manuscript.</w:t>
      </w:r>
    </w:p>
    <w:p w14:paraId="3EC74BBB" w14:textId="2D0DC86C" w:rsidR="00962A83" w:rsidRPr="001130EA" w:rsidRDefault="00962A83" w:rsidP="001130EA">
      <w:pPr>
        <w:spacing w:after="0" w:line="360" w:lineRule="auto"/>
        <w:jc w:val="both"/>
        <w:rPr>
          <w:rFonts w:ascii="Book Antiqua" w:hAnsi="Book Antiqua"/>
          <w:color w:val="auto"/>
          <w:sz w:val="24"/>
          <w:szCs w:val="24"/>
          <w:lang w:val="en-US" w:eastAsia="zh-CN"/>
        </w:rPr>
      </w:pPr>
    </w:p>
    <w:p w14:paraId="70E68245" w14:textId="4C3F2225" w:rsidR="00D14189" w:rsidRPr="001130EA" w:rsidRDefault="00D14189" w:rsidP="001130EA">
      <w:pPr>
        <w:spacing w:after="0" w:line="360" w:lineRule="auto"/>
        <w:jc w:val="both"/>
        <w:rPr>
          <w:rFonts w:ascii="Book Antiqua" w:hAnsi="Book Antiqua"/>
          <w:color w:val="auto"/>
          <w:sz w:val="24"/>
          <w:szCs w:val="24"/>
          <w:lang w:eastAsia="zh-CN"/>
        </w:rPr>
      </w:pPr>
      <w:r w:rsidRPr="001130EA">
        <w:rPr>
          <w:rFonts w:ascii="Book Antiqua" w:hAnsi="Book Antiqua"/>
          <w:b/>
          <w:color w:val="auto"/>
          <w:sz w:val="24"/>
          <w:szCs w:val="24"/>
        </w:rPr>
        <w:t>Data sharing statement:</w:t>
      </w:r>
      <w:r w:rsidRPr="001130EA">
        <w:rPr>
          <w:rFonts w:ascii="Book Antiqua" w:hAnsi="Book Antiqua"/>
          <w:b/>
          <w:color w:val="auto"/>
          <w:sz w:val="24"/>
          <w:szCs w:val="24"/>
          <w:lang w:eastAsia="zh-CN"/>
        </w:rPr>
        <w:t xml:space="preserve"> </w:t>
      </w:r>
      <w:r w:rsidRPr="001130EA">
        <w:rPr>
          <w:rFonts w:ascii="Book Antiqua" w:hAnsi="Book Antiqua"/>
          <w:color w:val="auto"/>
          <w:sz w:val="24"/>
          <w:szCs w:val="24"/>
          <w:lang w:eastAsia="zh-CN"/>
        </w:rPr>
        <w:t xml:space="preserve">The original anonymous dataset is available on equest from the corresponding authors at </w:t>
      </w:r>
      <w:hyperlink r:id="rId9" w:history="1">
        <w:r w:rsidRPr="001130EA">
          <w:rPr>
            <w:rStyle w:val="Hyperlink"/>
            <w:rFonts w:ascii="Book Antiqua" w:hAnsi="Book Antiqua"/>
            <w:color w:val="auto"/>
            <w:sz w:val="24"/>
            <w:szCs w:val="24"/>
            <w:u w:val="none"/>
            <w:lang w:eastAsia="zh-CN"/>
          </w:rPr>
          <w:t>wellington@usp.br</w:t>
        </w:r>
      </w:hyperlink>
      <w:r w:rsidRPr="001130EA">
        <w:rPr>
          <w:rFonts w:ascii="Book Antiqua" w:hAnsi="Book Antiqua"/>
          <w:color w:val="auto"/>
          <w:sz w:val="24"/>
          <w:szCs w:val="24"/>
          <w:lang w:eastAsia="zh-CN"/>
        </w:rPr>
        <w:t xml:space="preserve"> and raphael</w:t>
      </w:r>
      <w:r w:rsidRPr="001130EA">
        <w:rPr>
          <w:rFonts w:ascii="Book Antiqua" w:hAnsi="Book Antiqua"/>
          <w:color w:val="auto"/>
          <w:sz w:val="24"/>
          <w:szCs w:val="24"/>
          <w:vertAlign w:val="subscript"/>
          <w:lang w:eastAsia="zh-CN"/>
        </w:rPr>
        <w:t>-</w:t>
      </w:r>
      <w:r w:rsidRPr="001130EA">
        <w:rPr>
          <w:rFonts w:ascii="Book Antiqua" w:hAnsi="Book Antiqua"/>
          <w:color w:val="auto"/>
          <w:sz w:val="24"/>
          <w:szCs w:val="24"/>
          <w:lang w:eastAsia="zh-CN"/>
        </w:rPr>
        <w:t>araujo@usp.br.</w:t>
      </w:r>
    </w:p>
    <w:p w14:paraId="15DBE363" w14:textId="77777777" w:rsidR="00D14189" w:rsidRPr="001130EA" w:rsidRDefault="00D14189" w:rsidP="001130EA">
      <w:pPr>
        <w:spacing w:after="0" w:line="360" w:lineRule="auto"/>
        <w:jc w:val="both"/>
        <w:rPr>
          <w:rFonts w:ascii="Book Antiqua" w:hAnsi="Book Antiqua"/>
          <w:color w:val="auto"/>
          <w:sz w:val="24"/>
          <w:szCs w:val="24"/>
          <w:lang w:val="en-US" w:eastAsia="zh-CN"/>
        </w:rPr>
      </w:pPr>
    </w:p>
    <w:p w14:paraId="0F9870BF" w14:textId="77777777" w:rsidR="00D14189" w:rsidRPr="001130EA" w:rsidRDefault="00D14189" w:rsidP="001130EA">
      <w:pPr>
        <w:spacing w:after="0" w:line="360" w:lineRule="auto"/>
        <w:jc w:val="both"/>
        <w:rPr>
          <w:rFonts w:ascii="Book Antiqua" w:hAnsi="Book Antiqua"/>
          <w:color w:val="auto"/>
          <w:sz w:val="24"/>
          <w:szCs w:val="24"/>
        </w:rPr>
      </w:pPr>
      <w:bookmarkStart w:id="0" w:name="OLE_LINK507"/>
      <w:bookmarkStart w:id="1" w:name="OLE_LINK506"/>
      <w:bookmarkStart w:id="2" w:name="OLE_LINK496"/>
      <w:bookmarkStart w:id="3" w:name="OLE_LINK479"/>
      <w:r w:rsidRPr="001130EA">
        <w:rPr>
          <w:rFonts w:ascii="Book Antiqua" w:hAnsi="Book Antiqua"/>
          <w:b/>
          <w:color w:val="auto"/>
          <w:sz w:val="24"/>
          <w:szCs w:val="24"/>
        </w:rPr>
        <w:t xml:space="preserve">Open-Access: </w:t>
      </w:r>
      <w:r w:rsidRPr="001130EA">
        <w:rPr>
          <w:rFonts w:ascii="Book Antiqua" w:hAnsi="Book Antiqua"/>
          <w:color w:val="auto"/>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10" w:history="1">
        <w:r w:rsidRPr="001130EA">
          <w:rPr>
            <w:rStyle w:val="Hyperlink"/>
            <w:rFonts w:ascii="Book Antiqua" w:hAnsi="Book Antiqua"/>
            <w:color w:val="auto"/>
            <w:sz w:val="24"/>
            <w:szCs w:val="24"/>
            <w:u w:val="none"/>
          </w:rPr>
          <w:t>http://creativecommons.org/licenses/by-nc/4.0/</w:t>
        </w:r>
      </w:hyperlink>
      <w:bookmarkEnd w:id="0"/>
      <w:bookmarkEnd w:id="1"/>
      <w:bookmarkEnd w:id="2"/>
      <w:bookmarkEnd w:id="3"/>
    </w:p>
    <w:p w14:paraId="205CD252" w14:textId="77777777" w:rsidR="00D14189" w:rsidRPr="001130EA" w:rsidRDefault="00D14189" w:rsidP="001130EA">
      <w:pPr>
        <w:spacing w:after="0" w:line="360" w:lineRule="auto"/>
        <w:jc w:val="both"/>
        <w:rPr>
          <w:rFonts w:ascii="Book Antiqua" w:hAnsi="Book Antiqua"/>
          <w:b/>
          <w:color w:val="auto"/>
          <w:sz w:val="24"/>
          <w:szCs w:val="24"/>
          <w:lang w:eastAsia="zh-CN"/>
        </w:rPr>
      </w:pPr>
    </w:p>
    <w:p w14:paraId="3B907F02" w14:textId="77777777" w:rsidR="00D14189" w:rsidRPr="001130EA" w:rsidRDefault="00D14189" w:rsidP="001130EA">
      <w:pPr>
        <w:spacing w:after="0" w:line="360" w:lineRule="auto"/>
        <w:jc w:val="both"/>
        <w:rPr>
          <w:rFonts w:ascii="Book Antiqua" w:hAnsi="Book Antiqua"/>
          <w:b/>
          <w:bCs/>
          <w:color w:val="auto"/>
          <w:sz w:val="24"/>
          <w:szCs w:val="24"/>
          <w:lang w:val="en-US" w:eastAsia="zh-CN"/>
        </w:rPr>
      </w:pPr>
      <w:r w:rsidRPr="001130EA">
        <w:rPr>
          <w:rFonts w:ascii="Book Antiqua" w:hAnsi="Book Antiqua"/>
          <w:b/>
          <w:color w:val="auto"/>
          <w:sz w:val="24"/>
          <w:szCs w:val="24"/>
        </w:rPr>
        <w:t>Correspondence to:</w:t>
      </w:r>
      <w:r w:rsidRPr="001130EA">
        <w:rPr>
          <w:rFonts w:ascii="Book Antiqua" w:hAnsi="Book Antiqua"/>
          <w:b/>
          <w:color w:val="auto"/>
          <w:sz w:val="24"/>
          <w:szCs w:val="24"/>
          <w:lang w:eastAsia="zh-CN"/>
        </w:rPr>
        <w:t xml:space="preserve"> </w:t>
      </w:r>
      <w:r w:rsidRPr="001130EA">
        <w:rPr>
          <w:rFonts w:ascii="Book Antiqua" w:hAnsi="Book Antiqua"/>
          <w:b/>
          <w:bCs/>
          <w:color w:val="auto"/>
          <w:sz w:val="24"/>
          <w:szCs w:val="24"/>
          <w:lang w:val="en-US"/>
        </w:rPr>
        <w:t xml:space="preserve">Wellington </w:t>
      </w:r>
      <w:proofErr w:type="spellStart"/>
      <w:r w:rsidRPr="001130EA">
        <w:rPr>
          <w:rFonts w:ascii="Book Antiqua" w:hAnsi="Book Antiqua"/>
          <w:b/>
          <w:bCs/>
          <w:color w:val="auto"/>
          <w:sz w:val="24"/>
          <w:szCs w:val="24"/>
          <w:lang w:val="en-US"/>
        </w:rPr>
        <w:t>Andraus</w:t>
      </w:r>
      <w:proofErr w:type="spellEnd"/>
      <w:r w:rsidRPr="001130EA">
        <w:rPr>
          <w:rFonts w:ascii="Book Antiqua" w:hAnsi="Book Antiqua"/>
          <w:b/>
          <w:bCs/>
          <w:color w:val="auto"/>
          <w:sz w:val="24"/>
          <w:szCs w:val="24"/>
          <w:lang w:val="en-US"/>
        </w:rPr>
        <w:t>, MD, PhD</w:t>
      </w:r>
      <w:r w:rsidRPr="001130EA">
        <w:rPr>
          <w:rFonts w:ascii="Book Antiqua" w:hAnsi="Book Antiqua"/>
          <w:b/>
          <w:bCs/>
          <w:color w:val="auto"/>
          <w:sz w:val="24"/>
          <w:szCs w:val="24"/>
          <w:lang w:val="en-US" w:eastAsia="zh-CN"/>
        </w:rPr>
        <w:t>,</w:t>
      </w:r>
      <w:r w:rsidRPr="001130EA">
        <w:rPr>
          <w:rFonts w:ascii="Book Antiqua" w:hAnsi="Book Antiqua"/>
          <w:bCs/>
          <w:color w:val="auto"/>
          <w:sz w:val="24"/>
          <w:szCs w:val="24"/>
          <w:lang w:val="en-US" w:eastAsia="zh-CN"/>
        </w:rPr>
        <w:t xml:space="preserve"> </w:t>
      </w:r>
      <w:r w:rsidRPr="001130EA">
        <w:rPr>
          <w:rFonts w:ascii="Book Antiqua" w:hAnsi="Book Antiqua"/>
          <w:bCs/>
          <w:color w:val="auto"/>
          <w:sz w:val="24"/>
          <w:szCs w:val="24"/>
          <w:lang w:val="en-US"/>
        </w:rPr>
        <w:t>Department of Anesthesiology,</w:t>
      </w:r>
      <w:r w:rsidRPr="001130EA">
        <w:rPr>
          <w:rFonts w:ascii="Book Antiqua" w:hAnsi="Book Antiqua"/>
          <w:bCs/>
          <w:color w:val="auto"/>
          <w:sz w:val="24"/>
          <w:szCs w:val="24"/>
          <w:lang w:val="en-US" w:eastAsia="zh-CN"/>
        </w:rPr>
        <w:t xml:space="preserve"> </w:t>
      </w:r>
      <w:r w:rsidRPr="001130EA">
        <w:rPr>
          <w:rFonts w:ascii="Book Antiqua" w:hAnsi="Book Antiqua"/>
          <w:bCs/>
          <w:color w:val="auto"/>
          <w:sz w:val="24"/>
          <w:szCs w:val="24"/>
          <w:lang w:val="en-US"/>
        </w:rPr>
        <w:t xml:space="preserve">University of São Paulo School of Medicine, </w:t>
      </w:r>
      <w:proofErr w:type="spellStart"/>
      <w:r w:rsidRPr="001130EA">
        <w:rPr>
          <w:rFonts w:ascii="Book Antiqua" w:hAnsi="Book Antiqua"/>
          <w:bCs/>
          <w:color w:val="auto"/>
          <w:sz w:val="24"/>
          <w:szCs w:val="24"/>
          <w:lang w:val="en-US"/>
        </w:rPr>
        <w:t>Rua</w:t>
      </w:r>
      <w:proofErr w:type="spellEnd"/>
      <w:r w:rsidRPr="001130EA">
        <w:rPr>
          <w:rFonts w:ascii="Book Antiqua" w:hAnsi="Book Antiqua"/>
          <w:bCs/>
          <w:color w:val="auto"/>
          <w:sz w:val="24"/>
          <w:szCs w:val="24"/>
          <w:lang w:val="en-US"/>
        </w:rPr>
        <w:t xml:space="preserve"> Dr. </w:t>
      </w:r>
      <w:proofErr w:type="spellStart"/>
      <w:r w:rsidRPr="001130EA">
        <w:rPr>
          <w:rFonts w:ascii="Book Antiqua" w:hAnsi="Book Antiqua"/>
          <w:bCs/>
          <w:color w:val="auto"/>
          <w:sz w:val="24"/>
          <w:szCs w:val="24"/>
          <w:lang w:val="en-US"/>
        </w:rPr>
        <w:t>Enéas</w:t>
      </w:r>
      <w:proofErr w:type="spellEnd"/>
      <w:r w:rsidRPr="001130EA">
        <w:rPr>
          <w:rFonts w:ascii="Book Antiqua" w:hAnsi="Book Antiqua"/>
          <w:bCs/>
          <w:color w:val="auto"/>
          <w:sz w:val="24"/>
          <w:szCs w:val="24"/>
          <w:lang w:val="en-US"/>
        </w:rPr>
        <w:t xml:space="preserve"> de </w:t>
      </w:r>
      <w:proofErr w:type="spellStart"/>
      <w:r w:rsidRPr="001130EA">
        <w:rPr>
          <w:rFonts w:ascii="Book Antiqua" w:hAnsi="Book Antiqua"/>
          <w:bCs/>
          <w:color w:val="auto"/>
          <w:sz w:val="24"/>
          <w:szCs w:val="24"/>
          <w:lang w:val="en-US"/>
        </w:rPr>
        <w:t>Carvalho</w:t>
      </w:r>
      <w:proofErr w:type="spellEnd"/>
      <w:r w:rsidRPr="001130EA">
        <w:rPr>
          <w:rFonts w:ascii="Book Antiqua" w:hAnsi="Book Antiqua"/>
          <w:bCs/>
          <w:color w:val="auto"/>
          <w:sz w:val="24"/>
          <w:szCs w:val="24"/>
          <w:lang w:val="en-US"/>
        </w:rPr>
        <w:t xml:space="preserve"> </w:t>
      </w:r>
      <w:proofErr w:type="spellStart"/>
      <w:r w:rsidRPr="001130EA">
        <w:rPr>
          <w:rFonts w:ascii="Book Antiqua" w:hAnsi="Book Antiqua"/>
          <w:bCs/>
          <w:color w:val="auto"/>
          <w:sz w:val="24"/>
          <w:szCs w:val="24"/>
          <w:lang w:val="en-US"/>
        </w:rPr>
        <w:t>Aguiar</w:t>
      </w:r>
      <w:proofErr w:type="spellEnd"/>
      <w:r w:rsidRPr="001130EA">
        <w:rPr>
          <w:rFonts w:ascii="Book Antiqua" w:hAnsi="Book Antiqua"/>
          <w:bCs/>
          <w:color w:val="auto"/>
          <w:sz w:val="24"/>
          <w:szCs w:val="24"/>
          <w:lang w:val="en-US"/>
        </w:rPr>
        <w:t>, 255</w:t>
      </w:r>
      <w:r w:rsidRPr="001130EA">
        <w:rPr>
          <w:rFonts w:ascii="Book Antiqua" w:hAnsi="Book Antiqua"/>
          <w:bCs/>
          <w:color w:val="auto"/>
          <w:sz w:val="24"/>
          <w:szCs w:val="24"/>
          <w:lang w:val="en-US" w:eastAsia="zh-CN"/>
        </w:rPr>
        <w:t>,</w:t>
      </w:r>
      <w:r w:rsidRPr="001130EA">
        <w:rPr>
          <w:rFonts w:ascii="Book Antiqua" w:hAnsi="Book Antiqua"/>
          <w:bCs/>
          <w:color w:val="auto"/>
          <w:sz w:val="24"/>
          <w:szCs w:val="24"/>
          <w:lang w:val="en-US"/>
        </w:rPr>
        <w:t xml:space="preserve"> 9º </w:t>
      </w:r>
      <w:proofErr w:type="spellStart"/>
      <w:r w:rsidRPr="001130EA">
        <w:rPr>
          <w:rFonts w:ascii="Book Antiqua" w:hAnsi="Book Antiqua"/>
          <w:bCs/>
          <w:color w:val="auto"/>
          <w:sz w:val="24"/>
          <w:szCs w:val="24"/>
          <w:lang w:val="en-US"/>
        </w:rPr>
        <w:t>Andar</w:t>
      </w:r>
      <w:proofErr w:type="spellEnd"/>
      <w:r w:rsidRPr="001130EA">
        <w:rPr>
          <w:rFonts w:ascii="Book Antiqua" w:hAnsi="Book Antiqua"/>
          <w:bCs/>
          <w:color w:val="auto"/>
          <w:sz w:val="24"/>
          <w:szCs w:val="24"/>
          <w:lang w:val="en-US" w:eastAsia="zh-CN"/>
        </w:rPr>
        <w:t>,</w:t>
      </w:r>
      <w:r w:rsidRPr="001130EA">
        <w:rPr>
          <w:rFonts w:ascii="Book Antiqua" w:hAnsi="Book Antiqua"/>
          <w:bCs/>
          <w:color w:val="auto"/>
          <w:sz w:val="24"/>
          <w:szCs w:val="24"/>
          <w:lang w:val="en-US"/>
        </w:rPr>
        <w:t xml:space="preserve"> </w:t>
      </w:r>
      <w:proofErr w:type="spellStart"/>
      <w:r w:rsidRPr="001130EA">
        <w:rPr>
          <w:rFonts w:ascii="Book Antiqua" w:hAnsi="Book Antiqua"/>
          <w:bCs/>
          <w:color w:val="auto"/>
          <w:sz w:val="24"/>
          <w:szCs w:val="24"/>
          <w:lang w:val="en-US"/>
        </w:rPr>
        <w:t>Sala</w:t>
      </w:r>
      <w:proofErr w:type="spellEnd"/>
      <w:r w:rsidRPr="001130EA">
        <w:rPr>
          <w:rFonts w:ascii="Book Antiqua" w:hAnsi="Book Antiqua"/>
          <w:bCs/>
          <w:color w:val="auto"/>
          <w:sz w:val="24"/>
          <w:szCs w:val="24"/>
          <w:lang w:val="en-US"/>
        </w:rPr>
        <w:t xml:space="preserve"> 9113/9114</w:t>
      </w:r>
      <w:r w:rsidRPr="001130EA">
        <w:rPr>
          <w:rFonts w:ascii="Book Antiqua" w:hAnsi="Book Antiqua"/>
          <w:bCs/>
          <w:color w:val="auto"/>
          <w:sz w:val="24"/>
          <w:szCs w:val="24"/>
          <w:lang w:val="en-US" w:eastAsia="zh-CN"/>
        </w:rPr>
        <w:t>,</w:t>
      </w:r>
      <w:r w:rsidRPr="001130EA">
        <w:rPr>
          <w:rFonts w:ascii="Book Antiqua" w:hAnsi="Book Antiqua"/>
          <w:bCs/>
          <w:color w:val="auto"/>
          <w:sz w:val="24"/>
          <w:szCs w:val="24"/>
          <w:lang w:val="en-US"/>
        </w:rPr>
        <w:t xml:space="preserve"> São Paulo, CEP 05403-900</w:t>
      </w:r>
      <w:r w:rsidRPr="001130EA">
        <w:rPr>
          <w:rFonts w:ascii="Book Antiqua" w:hAnsi="Book Antiqua"/>
          <w:bCs/>
          <w:color w:val="auto"/>
          <w:sz w:val="24"/>
          <w:szCs w:val="24"/>
          <w:lang w:val="en-US" w:eastAsia="zh-CN"/>
        </w:rPr>
        <w:t>,</w:t>
      </w:r>
      <w:r w:rsidRPr="001130EA">
        <w:rPr>
          <w:rFonts w:ascii="Book Antiqua" w:hAnsi="Book Antiqua"/>
          <w:bCs/>
          <w:color w:val="auto"/>
          <w:sz w:val="24"/>
          <w:szCs w:val="24"/>
          <w:lang w:val="en-US"/>
        </w:rPr>
        <w:t xml:space="preserve"> Brazil</w:t>
      </w:r>
      <w:r w:rsidRPr="001130EA">
        <w:rPr>
          <w:rFonts w:ascii="Book Antiqua" w:hAnsi="Book Antiqua"/>
          <w:bCs/>
          <w:color w:val="auto"/>
          <w:sz w:val="24"/>
          <w:szCs w:val="24"/>
          <w:lang w:val="en-US" w:eastAsia="zh-CN"/>
        </w:rPr>
        <w:t xml:space="preserve">. </w:t>
      </w:r>
      <w:r w:rsidRPr="001130EA">
        <w:rPr>
          <w:rFonts w:ascii="Book Antiqua" w:hAnsi="Book Antiqua"/>
          <w:bCs/>
          <w:color w:val="auto"/>
          <w:sz w:val="24"/>
          <w:szCs w:val="24"/>
          <w:lang w:val="en-US"/>
        </w:rPr>
        <w:t>wellington@usp.br</w:t>
      </w:r>
    </w:p>
    <w:p w14:paraId="316533EA" w14:textId="77777777" w:rsidR="00D14189" w:rsidRPr="001130EA" w:rsidRDefault="00D14189" w:rsidP="001130EA">
      <w:pPr>
        <w:spacing w:after="0" w:line="360" w:lineRule="auto"/>
        <w:jc w:val="both"/>
        <w:rPr>
          <w:rFonts w:ascii="Book Antiqua" w:hAnsi="Book Antiqua"/>
          <w:b/>
          <w:color w:val="auto"/>
          <w:sz w:val="24"/>
          <w:szCs w:val="24"/>
        </w:rPr>
      </w:pPr>
      <w:r w:rsidRPr="001130EA">
        <w:rPr>
          <w:rFonts w:ascii="Book Antiqua" w:hAnsi="Book Antiqua"/>
          <w:b/>
          <w:color w:val="auto"/>
          <w:sz w:val="24"/>
          <w:szCs w:val="24"/>
        </w:rPr>
        <w:t xml:space="preserve">Telephone: </w:t>
      </w:r>
      <w:r w:rsidRPr="001130EA">
        <w:rPr>
          <w:rFonts w:ascii="Book Antiqua" w:hAnsi="Book Antiqua"/>
          <w:bCs/>
          <w:color w:val="auto"/>
          <w:sz w:val="24"/>
          <w:szCs w:val="24"/>
          <w:lang w:val="en-US"/>
        </w:rPr>
        <w:t>+55</w:t>
      </w:r>
      <w:r w:rsidRPr="001130EA">
        <w:rPr>
          <w:rFonts w:ascii="Book Antiqua" w:hAnsi="Book Antiqua"/>
          <w:bCs/>
          <w:color w:val="auto"/>
          <w:sz w:val="24"/>
          <w:szCs w:val="24"/>
          <w:lang w:val="en-US" w:eastAsia="zh-CN"/>
        </w:rPr>
        <w:t>-</w:t>
      </w:r>
      <w:r w:rsidRPr="001130EA">
        <w:rPr>
          <w:rFonts w:ascii="Book Antiqua" w:hAnsi="Book Antiqua"/>
          <w:bCs/>
          <w:color w:val="auto"/>
          <w:sz w:val="24"/>
          <w:szCs w:val="24"/>
          <w:lang w:val="en-US"/>
        </w:rPr>
        <w:t>11</w:t>
      </w:r>
      <w:r w:rsidRPr="001130EA">
        <w:rPr>
          <w:rFonts w:ascii="Book Antiqua" w:hAnsi="Book Antiqua"/>
          <w:bCs/>
          <w:color w:val="auto"/>
          <w:sz w:val="24"/>
          <w:szCs w:val="24"/>
          <w:lang w:val="en-US" w:eastAsia="zh-CN"/>
        </w:rPr>
        <w:t>-</w:t>
      </w:r>
      <w:r w:rsidRPr="001130EA">
        <w:rPr>
          <w:rFonts w:ascii="Book Antiqua" w:hAnsi="Book Antiqua"/>
          <w:bCs/>
          <w:color w:val="auto"/>
          <w:sz w:val="24"/>
          <w:szCs w:val="24"/>
          <w:lang w:val="en-US"/>
        </w:rPr>
        <w:t>26613323</w:t>
      </w:r>
    </w:p>
    <w:p w14:paraId="128556BA" w14:textId="77777777" w:rsidR="00D14189" w:rsidRPr="001130EA" w:rsidRDefault="00D14189" w:rsidP="001130EA">
      <w:pPr>
        <w:spacing w:after="0" w:line="360" w:lineRule="auto"/>
        <w:jc w:val="both"/>
        <w:rPr>
          <w:rFonts w:ascii="Book Antiqua" w:hAnsi="Book Antiqua"/>
          <w:b/>
          <w:color w:val="auto"/>
          <w:sz w:val="24"/>
          <w:szCs w:val="24"/>
        </w:rPr>
      </w:pPr>
      <w:r w:rsidRPr="001130EA">
        <w:rPr>
          <w:rFonts w:ascii="Book Antiqua" w:hAnsi="Book Antiqua"/>
          <w:b/>
          <w:color w:val="auto"/>
          <w:sz w:val="24"/>
          <w:szCs w:val="24"/>
        </w:rPr>
        <w:t>Fax:</w:t>
      </w:r>
      <w:r w:rsidRPr="001130EA">
        <w:rPr>
          <w:rFonts w:ascii="Book Antiqua" w:hAnsi="Book Antiqua"/>
          <w:bCs/>
          <w:color w:val="auto"/>
          <w:sz w:val="24"/>
          <w:szCs w:val="24"/>
          <w:lang w:val="en-US"/>
        </w:rPr>
        <w:t xml:space="preserve"> +55</w:t>
      </w:r>
      <w:r w:rsidRPr="001130EA">
        <w:rPr>
          <w:rFonts w:ascii="Book Antiqua" w:hAnsi="Book Antiqua"/>
          <w:bCs/>
          <w:color w:val="auto"/>
          <w:sz w:val="24"/>
          <w:szCs w:val="24"/>
          <w:lang w:val="en-US" w:eastAsia="zh-CN"/>
        </w:rPr>
        <w:t>-</w:t>
      </w:r>
      <w:r w:rsidRPr="001130EA">
        <w:rPr>
          <w:rFonts w:ascii="Book Antiqua" w:hAnsi="Book Antiqua"/>
          <w:bCs/>
          <w:color w:val="auto"/>
          <w:sz w:val="24"/>
          <w:szCs w:val="24"/>
          <w:lang w:val="en-US"/>
        </w:rPr>
        <w:t>11</w:t>
      </w:r>
      <w:r w:rsidRPr="001130EA">
        <w:rPr>
          <w:rFonts w:ascii="Book Antiqua" w:hAnsi="Book Antiqua"/>
          <w:bCs/>
          <w:color w:val="auto"/>
          <w:sz w:val="24"/>
          <w:szCs w:val="24"/>
          <w:lang w:val="en-US" w:eastAsia="zh-CN"/>
        </w:rPr>
        <w:t>-</w:t>
      </w:r>
      <w:r w:rsidRPr="001130EA">
        <w:rPr>
          <w:rFonts w:ascii="Book Antiqua" w:hAnsi="Book Antiqua"/>
          <w:bCs/>
          <w:color w:val="auto"/>
          <w:sz w:val="24"/>
          <w:szCs w:val="24"/>
          <w:lang w:val="en-US"/>
        </w:rPr>
        <w:t>26619008</w:t>
      </w:r>
    </w:p>
    <w:p w14:paraId="04CEAF0E" w14:textId="77777777" w:rsidR="00D14189" w:rsidRPr="001130EA" w:rsidRDefault="00D14189" w:rsidP="001130EA">
      <w:pPr>
        <w:spacing w:after="0" w:line="360" w:lineRule="auto"/>
        <w:jc w:val="both"/>
        <w:rPr>
          <w:rFonts w:ascii="Book Antiqua" w:hAnsi="Book Antiqua"/>
          <w:color w:val="auto"/>
          <w:sz w:val="24"/>
          <w:szCs w:val="24"/>
          <w:lang w:val="en-US" w:eastAsia="zh-CN"/>
        </w:rPr>
      </w:pPr>
    </w:p>
    <w:p w14:paraId="4638EF66" w14:textId="2110985B" w:rsidR="00D14189" w:rsidRPr="001130EA" w:rsidRDefault="00D14189" w:rsidP="001130EA">
      <w:pPr>
        <w:spacing w:after="0" w:line="360" w:lineRule="auto"/>
        <w:jc w:val="both"/>
        <w:rPr>
          <w:rFonts w:ascii="Book Antiqua" w:hAnsi="Book Antiqua"/>
          <w:b/>
          <w:color w:val="auto"/>
          <w:sz w:val="24"/>
          <w:szCs w:val="24"/>
        </w:rPr>
      </w:pPr>
      <w:r w:rsidRPr="001130EA">
        <w:rPr>
          <w:rFonts w:ascii="Book Antiqua" w:hAnsi="Book Antiqua"/>
          <w:b/>
          <w:color w:val="auto"/>
          <w:sz w:val="24"/>
          <w:szCs w:val="24"/>
        </w:rPr>
        <w:lastRenderedPageBreak/>
        <w:t xml:space="preserve">Received: </w:t>
      </w:r>
      <w:r w:rsidRPr="001130EA">
        <w:rPr>
          <w:rFonts w:ascii="Book Antiqua" w:hAnsi="Book Antiqua"/>
          <w:color w:val="auto"/>
          <w:sz w:val="24"/>
          <w:szCs w:val="24"/>
          <w:lang w:eastAsia="zh-CN"/>
        </w:rPr>
        <w:t>July 3, 2015</w:t>
      </w:r>
      <w:r w:rsidR="001130EA" w:rsidRPr="001130EA">
        <w:rPr>
          <w:rFonts w:ascii="Book Antiqua" w:hAnsi="Book Antiqua"/>
          <w:color w:val="auto"/>
          <w:sz w:val="24"/>
          <w:szCs w:val="24"/>
        </w:rPr>
        <w:t xml:space="preserve"> </w:t>
      </w:r>
    </w:p>
    <w:p w14:paraId="1144F646" w14:textId="7D59710C" w:rsidR="00D14189" w:rsidRPr="001130EA" w:rsidRDefault="00D14189" w:rsidP="001130EA">
      <w:pPr>
        <w:spacing w:after="0" w:line="360" w:lineRule="auto"/>
        <w:jc w:val="both"/>
        <w:rPr>
          <w:rFonts w:ascii="Book Antiqua" w:hAnsi="Book Antiqua"/>
          <w:b/>
          <w:color w:val="auto"/>
          <w:sz w:val="24"/>
          <w:szCs w:val="24"/>
        </w:rPr>
      </w:pPr>
      <w:r w:rsidRPr="001130EA">
        <w:rPr>
          <w:rFonts w:ascii="Book Antiqua" w:hAnsi="Book Antiqua"/>
          <w:b/>
          <w:color w:val="auto"/>
          <w:sz w:val="24"/>
          <w:szCs w:val="24"/>
        </w:rPr>
        <w:t>Peer-review started:</w:t>
      </w:r>
      <w:r w:rsidRPr="001130EA">
        <w:rPr>
          <w:rFonts w:ascii="Book Antiqua" w:hAnsi="Book Antiqua"/>
          <w:color w:val="auto"/>
          <w:sz w:val="24"/>
          <w:szCs w:val="24"/>
          <w:lang w:eastAsia="zh-CN"/>
        </w:rPr>
        <w:t xml:space="preserve"> July 10, 2015</w:t>
      </w:r>
      <w:r w:rsidR="001130EA" w:rsidRPr="001130EA">
        <w:rPr>
          <w:rFonts w:ascii="Book Antiqua" w:hAnsi="Book Antiqua"/>
          <w:color w:val="auto"/>
          <w:sz w:val="24"/>
          <w:szCs w:val="24"/>
        </w:rPr>
        <w:t xml:space="preserve"> </w:t>
      </w:r>
    </w:p>
    <w:p w14:paraId="1DA88338" w14:textId="62F8ABED" w:rsidR="00D14189" w:rsidRPr="001130EA" w:rsidRDefault="00D14189" w:rsidP="001130EA">
      <w:pPr>
        <w:spacing w:after="0" w:line="360" w:lineRule="auto"/>
        <w:jc w:val="both"/>
        <w:rPr>
          <w:rFonts w:ascii="Book Antiqua" w:hAnsi="Book Antiqua"/>
          <w:b/>
          <w:color w:val="auto"/>
          <w:sz w:val="24"/>
          <w:szCs w:val="24"/>
        </w:rPr>
      </w:pPr>
      <w:r w:rsidRPr="001130EA">
        <w:rPr>
          <w:rFonts w:ascii="Book Antiqua" w:hAnsi="Book Antiqua"/>
          <w:b/>
          <w:color w:val="auto"/>
          <w:sz w:val="24"/>
          <w:szCs w:val="24"/>
        </w:rPr>
        <w:t>First decision:</w:t>
      </w:r>
      <w:r w:rsidRPr="001130EA">
        <w:rPr>
          <w:rFonts w:ascii="Book Antiqua" w:hAnsi="Book Antiqua"/>
          <w:color w:val="auto"/>
          <w:sz w:val="24"/>
          <w:szCs w:val="24"/>
          <w:lang w:eastAsia="zh-CN"/>
        </w:rPr>
        <w:t xml:space="preserve"> September 17, 2015</w:t>
      </w:r>
      <w:r w:rsidR="001130EA" w:rsidRPr="001130EA">
        <w:rPr>
          <w:rFonts w:ascii="Book Antiqua" w:hAnsi="Book Antiqua"/>
          <w:color w:val="auto"/>
          <w:sz w:val="24"/>
          <w:szCs w:val="24"/>
        </w:rPr>
        <w:t xml:space="preserve"> </w:t>
      </w:r>
    </w:p>
    <w:p w14:paraId="64BEC020" w14:textId="70E6927E" w:rsidR="00D14189" w:rsidRPr="001130EA" w:rsidRDefault="00D14189" w:rsidP="001130EA">
      <w:pPr>
        <w:spacing w:after="0" w:line="360" w:lineRule="auto"/>
        <w:jc w:val="both"/>
        <w:rPr>
          <w:rFonts w:ascii="Book Antiqua" w:hAnsi="Book Antiqua"/>
          <w:b/>
          <w:color w:val="auto"/>
          <w:sz w:val="24"/>
          <w:szCs w:val="24"/>
        </w:rPr>
      </w:pPr>
      <w:r w:rsidRPr="001130EA">
        <w:rPr>
          <w:rFonts w:ascii="Book Antiqua" w:hAnsi="Book Antiqua"/>
          <w:b/>
          <w:color w:val="auto"/>
          <w:sz w:val="24"/>
          <w:szCs w:val="24"/>
        </w:rPr>
        <w:t xml:space="preserve">Revised: </w:t>
      </w:r>
      <w:r w:rsidRPr="001130EA">
        <w:rPr>
          <w:rFonts w:ascii="Book Antiqua" w:hAnsi="Book Antiqua"/>
          <w:color w:val="auto"/>
          <w:sz w:val="24"/>
          <w:szCs w:val="24"/>
          <w:lang w:eastAsia="zh-CN"/>
        </w:rPr>
        <w:t>November 7, 2015</w:t>
      </w:r>
      <w:r w:rsidR="001130EA" w:rsidRPr="001130EA">
        <w:rPr>
          <w:rFonts w:ascii="Book Antiqua" w:hAnsi="Book Antiqua"/>
          <w:color w:val="auto"/>
          <w:sz w:val="24"/>
          <w:szCs w:val="24"/>
        </w:rPr>
        <w:t xml:space="preserve"> </w:t>
      </w:r>
    </w:p>
    <w:p w14:paraId="71168B05" w14:textId="77777777" w:rsidR="00646348" w:rsidRPr="00235CD4" w:rsidRDefault="00D14189" w:rsidP="00646348">
      <w:pPr>
        <w:rPr>
          <w:rStyle w:val="Emphasis"/>
        </w:rPr>
      </w:pPr>
      <w:r w:rsidRPr="001130EA">
        <w:rPr>
          <w:rFonts w:ascii="Book Antiqua" w:hAnsi="Book Antiqua"/>
          <w:b/>
          <w:color w:val="auto"/>
          <w:sz w:val="24"/>
          <w:szCs w:val="24"/>
        </w:rPr>
        <w:t>Accepted:</w:t>
      </w:r>
      <w:r w:rsidR="001130EA" w:rsidRPr="001130EA">
        <w:rPr>
          <w:rFonts w:ascii="Book Antiqua" w:hAnsi="Book Antiqua"/>
          <w:b/>
          <w:color w:val="auto"/>
          <w:sz w:val="24"/>
          <w:szCs w:val="24"/>
        </w:rPr>
        <w:t xml:space="preserve"> </w:t>
      </w:r>
      <w:proofErr w:type="spellStart"/>
      <w:r w:rsidR="00646348">
        <w:rPr>
          <w:rStyle w:val="Emphasis"/>
        </w:rPr>
        <w:t>December</w:t>
      </w:r>
      <w:proofErr w:type="spellEnd"/>
      <w:r w:rsidR="00646348">
        <w:rPr>
          <w:rStyle w:val="Emphasis"/>
        </w:rPr>
        <w:t xml:space="preserve"> 1</w:t>
      </w:r>
      <w:r w:rsidR="00646348" w:rsidRPr="00235CD4">
        <w:rPr>
          <w:rStyle w:val="Emphasis"/>
        </w:rPr>
        <w:t>, 2015</w:t>
      </w:r>
    </w:p>
    <w:p w14:paraId="04DD8217" w14:textId="77B2F284" w:rsidR="00D14189" w:rsidRPr="001130EA" w:rsidRDefault="00D14189" w:rsidP="001130EA">
      <w:pPr>
        <w:spacing w:after="0" w:line="360" w:lineRule="auto"/>
        <w:jc w:val="both"/>
        <w:rPr>
          <w:rFonts w:ascii="Book Antiqua" w:hAnsi="Book Antiqua"/>
          <w:b/>
          <w:color w:val="auto"/>
          <w:sz w:val="24"/>
          <w:szCs w:val="24"/>
        </w:rPr>
      </w:pPr>
    </w:p>
    <w:p w14:paraId="40D46680" w14:textId="7ECE9E41" w:rsidR="00D14189" w:rsidRPr="001130EA" w:rsidRDefault="00D14189" w:rsidP="001130EA">
      <w:pPr>
        <w:spacing w:after="0" w:line="360" w:lineRule="auto"/>
        <w:jc w:val="both"/>
        <w:rPr>
          <w:rFonts w:ascii="Book Antiqua" w:hAnsi="Book Antiqua"/>
          <w:b/>
          <w:color w:val="auto"/>
          <w:sz w:val="24"/>
          <w:szCs w:val="24"/>
        </w:rPr>
      </w:pPr>
      <w:r w:rsidRPr="001130EA">
        <w:rPr>
          <w:rFonts w:ascii="Book Antiqua" w:hAnsi="Book Antiqua"/>
          <w:b/>
          <w:color w:val="auto"/>
          <w:sz w:val="24"/>
          <w:szCs w:val="24"/>
        </w:rPr>
        <w:t>Article in press:</w:t>
      </w:r>
      <w:r w:rsidR="001130EA" w:rsidRPr="001130EA">
        <w:rPr>
          <w:rFonts w:ascii="Book Antiqua" w:hAnsi="Book Antiqua"/>
          <w:color w:val="auto"/>
          <w:sz w:val="24"/>
          <w:szCs w:val="24"/>
        </w:rPr>
        <w:t xml:space="preserve"> </w:t>
      </w:r>
    </w:p>
    <w:p w14:paraId="2F6D148B" w14:textId="77777777" w:rsidR="00D14189" w:rsidRPr="001130EA" w:rsidRDefault="00D14189" w:rsidP="001130EA">
      <w:pPr>
        <w:spacing w:after="0" w:line="360" w:lineRule="auto"/>
        <w:jc w:val="both"/>
        <w:rPr>
          <w:rFonts w:ascii="Book Antiqua" w:hAnsi="Book Antiqua"/>
          <w:b/>
          <w:color w:val="auto"/>
          <w:sz w:val="24"/>
          <w:szCs w:val="24"/>
        </w:rPr>
      </w:pPr>
      <w:r w:rsidRPr="001130EA">
        <w:rPr>
          <w:rFonts w:ascii="Book Antiqua" w:hAnsi="Book Antiqua"/>
          <w:b/>
          <w:color w:val="auto"/>
          <w:sz w:val="24"/>
          <w:szCs w:val="24"/>
        </w:rPr>
        <w:t xml:space="preserve">Published online: </w:t>
      </w:r>
    </w:p>
    <w:p w14:paraId="23FD68D6" w14:textId="77777777" w:rsidR="00D14189" w:rsidRPr="001130EA" w:rsidRDefault="00D14189" w:rsidP="001130EA">
      <w:pPr>
        <w:spacing w:after="0" w:line="360" w:lineRule="auto"/>
        <w:jc w:val="both"/>
        <w:rPr>
          <w:rFonts w:ascii="Book Antiqua" w:hAnsi="Book Antiqua"/>
          <w:color w:val="auto"/>
          <w:sz w:val="24"/>
          <w:szCs w:val="24"/>
          <w:lang w:val="en-US" w:eastAsia="zh-CN"/>
        </w:rPr>
      </w:pPr>
    </w:p>
    <w:p w14:paraId="242092ED" w14:textId="77777777" w:rsidR="00D14189" w:rsidRPr="001130EA" w:rsidRDefault="00D14189" w:rsidP="001130EA">
      <w:pPr>
        <w:spacing w:after="0" w:line="360" w:lineRule="auto"/>
        <w:jc w:val="both"/>
        <w:rPr>
          <w:rFonts w:ascii="Book Antiqua" w:hAnsi="Book Antiqua"/>
          <w:b/>
          <w:bCs/>
          <w:color w:val="auto"/>
          <w:sz w:val="24"/>
          <w:szCs w:val="24"/>
          <w:lang w:val="en-US"/>
        </w:rPr>
      </w:pPr>
      <w:r w:rsidRPr="001130EA">
        <w:rPr>
          <w:rFonts w:ascii="Book Antiqua" w:hAnsi="Book Antiqua"/>
          <w:b/>
          <w:bCs/>
          <w:color w:val="auto"/>
          <w:sz w:val="24"/>
          <w:szCs w:val="24"/>
          <w:lang w:val="en-US"/>
        </w:rPr>
        <w:br w:type="page"/>
      </w:r>
    </w:p>
    <w:p w14:paraId="45E7002C" w14:textId="32027A74" w:rsidR="00B346C4" w:rsidRPr="001130EA" w:rsidRDefault="00B346C4" w:rsidP="001130EA">
      <w:pPr>
        <w:spacing w:after="0" w:line="360" w:lineRule="auto"/>
        <w:jc w:val="both"/>
        <w:rPr>
          <w:rFonts w:ascii="Book Antiqua" w:hAnsi="Book Antiqua"/>
          <w:b/>
          <w:bCs/>
          <w:color w:val="auto"/>
          <w:sz w:val="24"/>
          <w:szCs w:val="24"/>
          <w:lang w:val="en-US"/>
        </w:rPr>
      </w:pPr>
      <w:r w:rsidRPr="001130EA">
        <w:rPr>
          <w:rFonts w:ascii="Book Antiqua" w:hAnsi="Book Antiqua"/>
          <w:b/>
          <w:bCs/>
          <w:color w:val="auto"/>
          <w:sz w:val="24"/>
          <w:szCs w:val="24"/>
          <w:lang w:val="en-US"/>
        </w:rPr>
        <w:lastRenderedPageBreak/>
        <w:t>A</w:t>
      </w:r>
      <w:r w:rsidR="00244F71" w:rsidRPr="001130EA">
        <w:rPr>
          <w:rFonts w:ascii="Book Antiqua" w:hAnsi="Book Antiqua"/>
          <w:b/>
          <w:bCs/>
          <w:color w:val="auto"/>
          <w:sz w:val="24"/>
          <w:szCs w:val="24"/>
          <w:lang w:val="en-US"/>
        </w:rPr>
        <w:t>bstract</w:t>
      </w:r>
    </w:p>
    <w:p w14:paraId="31B52F73" w14:textId="1275DD82" w:rsidR="00244F71" w:rsidRPr="001130EA" w:rsidRDefault="00244F71" w:rsidP="001130EA">
      <w:pPr>
        <w:autoSpaceDE w:val="0"/>
        <w:autoSpaceDN w:val="0"/>
        <w:adjustRightInd w:val="0"/>
        <w:spacing w:after="0" w:line="360" w:lineRule="auto"/>
        <w:jc w:val="both"/>
        <w:rPr>
          <w:rFonts w:ascii="Book Antiqua" w:hAnsi="Book Antiqua"/>
          <w:color w:val="auto"/>
          <w:sz w:val="24"/>
          <w:szCs w:val="24"/>
          <w:lang w:val="en-US" w:eastAsia="zh-CN"/>
        </w:rPr>
      </w:pPr>
      <w:r w:rsidRPr="001130EA">
        <w:rPr>
          <w:rFonts w:ascii="Book Antiqua" w:hAnsi="Book Antiqua"/>
          <w:b/>
          <w:bCs/>
          <w:color w:val="auto"/>
          <w:sz w:val="24"/>
          <w:szCs w:val="24"/>
          <w:lang w:val="en-US"/>
        </w:rPr>
        <w:t>AIM:</w:t>
      </w:r>
      <w:r w:rsidR="00037EA3" w:rsidRPr="001130EA">
        <w:rPr>
          <w:rFonts w:ascii="Book Antiqua" w:hAnsi="Book Antiqua"/>
          <w:b/>
          <w:bCs/>
          <w:color w:val="auto"/>
          <w:sz w:val="24"/>
          <w:szCs w:val="24"/>
          <w:lang w:val="en-US"/>
        </w:rPr>
        <w:t xml:space="preserve"> </w:t>
      </w:r>
      <w:r w:rsidR="00D70D1B" w:rsidRPr="00D70D1B">
        <w:rPr>
          <w:rFonts w:ascii="Book Antiqua" w:hAnsi="Book Antiqua"/>
          <w:bCs/>
          <w:color w:val="auto"/>
          <w:sz w:val="24"/>
          <w:szCs w:val="24"/>
          <w:lang w:val="en-US" w:eastAsia="zh-CN"/>
        </w:rPr>
        <w:t>T</w:t>
      </w:r>
      <w:r w:rsidR="00D70D1B" w:rsidRPr="00D70D1B">
        <w:rPr>
          <w:rFonts w:ascii="Book Antiqua" w:hAnsi="Book Antiqua" w:hint="eastAsia"/>
          <w:bCs/>
          <w:color w:val="auto"/>
          <w:sz w:val="24"/>
          <w:szCs w:val="24"/>
          <w:lang w:val="en-US" w:eastAsia="zh-CN"/>
        </w:rPr>
        <w:t>o</w:t>
      </w:r>
      <w:r w:rsidR="00D70D1B">
        <w:rPr>
          <w:rFonts w:ascii="Book Antiqua" w:hAnsi="Book Antiqua" w:hint="eastAsia"/>
          <w:b/>
          <w:bCs/>
          <w:color w:val="auto"/>
          <w:sz w:val="24"/>
          <w:szCs w:val="24"/>
          <w:lang w:val="en-US" w:eastAsia="zh-CN"/>
        </w:rPr>
        <w:t xml:space="preserve"> </w:t>
      </w:r>
      <w:r w:rsidR="00D70D1B" w:rsidRPr="001130EA">
        <w:rPr>
          <w:rFonts w:ascii="Book Antiqua" w:hAnsi="Book Antiqua"/>
          <w:color w:val="auto"/>
          <w:sz w:val="24"/>
          <w:szCs w:val="24"/>
          <w:lang w:val="en-US"/>
        </w:rPr>
        <w:t>a</w:t>
      </w:r>
      <w:r w:rsidR="005B3606" w:rsidRPr="001130EA">
        <w:rPr>
          <w:rFonts w:ascii="Book Antiqua" w:hAnsi="Book Antiqua"/>
          <w:color w:val="auto"/>
          <w:sz w:val="24"/>
          <w:szCs w:val="24"/>
          <w:lang w:val="en-US"/>
        </w:rPr>
        <w:t>nalyze</w:t>
      </w:r>
      <w:r w:rsidR="00B346C4" w:rsidRPr="001130EA">
        <w:rPr>
          <w:rFonts w:ascii="Book Antiqua" w:hAnsi="Book Antiqua"/>
          <w:color w:val="auto"/>
          <w:sz w:val="24"/>
          <w:szCs w:val="24"/>
          <w:lang w:val="en-US"/>
        </w:rPr>
        <w:t xml:space="preserve"> outcomes</w:t>
      </w:r>
      <w:r w:rsidR="00542383" w:rsidRPr="001130EA">
        <w:rPr>
          <w:rFonts w:ascii="Book Antiqua" w:hAnsi="Book Antiqua"/>
          <w:color w:val="auto"/>
          <w:sz w:val="24"/>
          <w:szCs w:val="24"/>
          <w:lang w:val="en-US"/>
        </w:rPr>
        <w:t xml:space="preserve"> in</w:t>
      </w:r>
      <w:r w:rsidR="00B346C4" w:rsidRPr="001130EA">
        <w:rPr>
          <w:rFonts w:ascii="Book Antiqua" w:hAnsi="Book Antiqua"/>
          <w:color w:val="auto"/>
          <w:sz w:val="24"/>
          <w:szCs w:val="24"/>
          <w:lang w:val="en-US"/>
        </w:rPr>
        <w:t xml:space="preserve"> </w:t>
      </w:r>
      <w:r w:rsidR="005B3606" w:rsidRPr="001130EA">
        <w:rPr>
          <w:rFonts w:ascii="Book Antiqua" w:hAnsi="Book Antiqua"/>
          <w:color w:val="auto"/>
          <w:sz w:val="24"/>
          <w:szCs w:val="24"/>
          <w:lang w:val="en-US"/>
        </w:rPr>
        <w:t>patients underwent</w:t>
      </w:r>
      <w:r w:rsidR="00B346C4" w:rsidRPr="001130EA">
        <w:rPr>
          <w:rFonts w:ascii="Book Antiqua" w:hAnsi="Book Antiqua"/>
          <w:color w:val="auto"/>
          <w:sz w:val="24"/>
          <w:szCs w:val="24"/>
          <w:lang w:val="en-US"/>
        </w:rPr>
        <w:t xml:space="preserve"> </w:t>
      </w:r>
      <w:r w:rsidR="005B3606" w:rsidRPr="001130EA">
        <w:rPr>
          <w:rFonts w:ascii="Book Antiqua" w:hAnsi="Book Antiqua"/>
          <w:color w:val="auto"/>
          <w:sz w:val="24"/>
          <w:szCs w:val="24"/>
          <w:lang w:val="en-US"/>
        </w:rPr>
        <w:t>l</w:t>
      </w:r>
      <w:r w:rsidR="00F83FD7" w:rsidRPr="001130EA">
        <w:rPr>
          <w:rFonts w:ascii="Book Antiqua" w:hAnsi="Book Antiqua"/>
          <w:color w:val="auto"/>
          <w:sz w:val="24"/>
          <w:szCs w:val="24"/>
          <w:lang w:val="en-US"/>
        </w:rPr>
        <w:t xml:space="preserve">iver </w:t>
      </w:r>
      <w:r w:rsidR="005B3606" w:rsidRPr="001130EA">
        <w:rPr>
          <w:rFonts w:ascii="Book Antiqua" w:hAnsi="Book Antiqua"/>
          <w:color w:val="auto"/>
          <w:sz w:val="24"/>
          <w:szCs w:val="24"/>
          <w:lang w:val="en-US"/>
        </w:rPr>
        <w:t xml:space="preserve">transplantation </w:t>
      </w:r>
      <w:r w:rsidR="00EC2403" w:rsidRPr="001130EA">
        <w:rPr>
          <w:rFonts w:ascii="Book Antiqua" w:hAnsi="Book Antiqua"/>
          <w:color w:val="auto"/>
          <w:sz w:val="24"/>
          <w:szCs w:val="24"/>
          <w:lang w:val="en-US"/>
        </w:rPr>
        <w:t>(</w:t>
      </w:r>
      <w:r w:rsidR="005B3606" w:rsidRPr="001130EA">
        <w:rPr>
          <w:rFonts w:ascii="Book Antiqua" w:hAnsi="Book Antiqua"/>
          <w:color w:val="auto"/>
          <w:sz w:val="24"/>
          <w:szCs w:val="24"/>
          <w:lang w:val="en-US"/>
        </w:rPr>
        <w:t>LT</w:t>
      </w:r>
      <w:r w:rsidR="00EC2403" w:rsidRPr="001130EA">
        <w:rPr>
          <w:rFonts w:ascii="Book Antiqua" w:hAnsi="Book Antiqua"/>
          <w:color w:val="auto"/>
          <w:sz w:val="24"/>
          <w:szCs w:val="24"/>
          <w:lang w:val="en-US"/>
        </w:rPr>
        <w:t>)</w:t>
      </w:r>
      <w:r w:rsidR="00B346C4" w:rsidRPr="001130EA">
        <w:rPr>
          <w:rFonts w:ascii="Book Antiqua" w:hAnsi="Book Antiqua"/>
          <w:color w:val="auto"/>
          <w:sz w:val="24"/>
          <w:szCs w:val="24"/>
          <w:lang w:val="en-US"/>
        </w:rPr>
        <w:t xml:space="preserve"> for </w:t>
      </w:r>
      <w:r w:rsidR="005B3606" w:rsidRPr="001130EA">
        <w:rPr>
          <w:rFonts w:ascii="Book Antiqua" w:hAnsi="Book Antiqua"/>
          <w:color w:val="auto"/>
          <w:sz w:val="24"/>
          <w:szCs w:val="24"/>
          <w:lang w:val="en-US"/>
        </w:rPr>
        <w:t xml:space="preserve">hepatocellular carcinoma </w:t>
      </w:r>
      <w:r w:rsidR="00EC2403" w:rsidRPr="001130EA">
        <w:rPr>
          <w:rFonts w:ascii="Book Antiqua" w:hAnsi="Book Antiqua"/>
          <w:color w:val="auto"/>
          <w:sz w:val="24"/>
          <w:szCs w:val="24"/>
          <w:lang w:val="en-US"/>
        </w:rPr>
        <w:t>(</w:t>
      </w:r>
      <w:r w:rsidR="00B346C4" w:rsidRPr="001130EA">
        <w:rPr>
          <w:rFonts w:ascii="Book Antiqua" w:hAnsi="Book Antiqua"/>
          <w:color w:val="auto"/>
          <w:sz w:val="24"/>
          <w:szCs w:val="24"/>
          <w:lang w:val="en-US"/>
        </w:rPr>
        <w:t>HCC</w:t>
      </w:r>
      <w:r w:rsidR="00EC2403" w:rsidRPr="001130EA">
        <w:rPr>
          <w:rFonts w:ascii="Book Antiqua" w:hAnsi="Book Antiqua"/>
          <w:color w:val="auto"/>
          <w:sz w:val="24"/>
          <w:szCs w:val="24"/>
          <w:lang w:val="en-US"/>
        </w:rPr>
        <w:t>)</w:t>
      </w:r>
      <w:r w:rsidR="00B346C4" w:rsidRPr="001130EA">
        <w:rPr>
          <w:rFonts w:ascii="Book Antiqua" w:hAnsi="Book Antiqua"/>
          <w:color w:val="auto"/>
          <w:sz w:val="24"/>
          <w:szCs w:val="24"/>
          <w:lang w:val="en-US"/>
        </w:rPr>
        <w:t xml:space="preserve"> who received </w:t>
      </w:r>
      <w:r w:rsidR="005B3606" w:rsidRPr="001130EA">
        <w:rPr>
          <w:rFonts w:ascii="Book Antiqua" w:hAnsi="Book Antiqua"/>
          <w:color w:val="auto"/>
          <w:sz w:val="24"/>
          <w:szCs w:val="24"/>
          <w:lang w:val="en-US"/>
        </w:rPr>
        <w:t>autologous</w:t>
      </w:r>
      <w:r w:rsidR="001130EA" w:rsidRPr="001130EA">
        <w:rPr>
          <w:rFonts w:ascii="Book Antiqua" w:hAnsi="Book Antiqua"/>
          <w:color w:val="auto"/>
          <w:sz w:val="24"/>
          <w:szCs w:val="24"/>
          <w:lang w:val="en-US"/>
        </w:rPr>
        <w:t xml:space="preserve"> intraoperative blood sal</w:t>
      </w:r>
      <w:r w:rsidR="005B3606" w:rsidRPr="001130EA">
        <w:rPr>
          <w:rFonts w:ascii="Book Antiqua" w:hAnsi="Book Antiqua"/>
          <w:color w:val="auto"/>
          <w:sz w:val="24"/>
          <w:szCs w:val="24"/>
          <w:lang w:val="en-US"/>
        </w:rPr>
        <w:t xml:space="preserve">vage </w:t>
      </w:r>
      <w:r w:rsidR="00EC2403" w:rsidRPr="001130EA">
        <w:rPr>
          <w:rFonts w:ascii="Book Antiqua" w:hAnsi="Book Antiqua"/>
          <w:color w:val="auto"/>
          <w:sz w:val="24"/>
          <w:szCs w:val="24"/>
          <w:lang w:val="en-US"/>
        </w:rPr>
        <w:t>(</w:t>
      </w:r>
      <w:r w:rsidR="005B3606" w:rsidRPr="001130EA">
        <w:rPr>
          <w:rFonts w:ascii="Book Antiqua" w:hAnsi="Book Antiqua"/>
          <w:color w:val="auto"/>
          <w:sz w:val="24"/>
          <w:szCs w:val="24"/>
          <w:lang w:val="en-US"/>
        </w:rPr>
        <w:t>IBS</w:t>
      </w:r>
      <w:r w:rsidR="00EC2403" w:rsidRPr="001130EA">
        <w:rPr>
          <w:rFonts w:ascii="Book Antiqua" w:hAnsi="Book Antiqua"/>
          <w:color w:val="auto"/>
          <w:sz w:val="24"/>
          <w:szCs w:val="24"/>
          <w:lang w:val="en-US"/>
        </w:rPr>
        <w:t>)</w:t>
      </w:r>
      <w:r w:rsidR="00B346C4" w:rsidRPr="001130EA">
        <w:rPr>
          <w:rFonts w:ascii="Book Antiqua" w:hAnsi="Book Antiqua"/>
          <w:color w:val="auto"/>
          <w:sz w:val="24"/>
          <w:szCs w:val="24"/>
          <w:lang w:val="en-US"/>
        </w:rPr>
        <w:t xml:space="preserve">. </w:t>
      </w:r>
    </w:p>
    <w:p w14:paraId="3B3C7E62" w14:textId="77777777" w:rsidR="0065633F" w:rsidRPr="001130EA" w:rsidRDefault="0065633F" w:rsidP="001130EA">
      <w:pPr>
        <w:autoSpaceDE w:val="0"/>
        <w:autoSpaceDN w:val="0"/>
        <w:adjustRightInd w:val="0"/>
        <w:spacing w:after="0" w:line="360" w:lineRule="auto"/>
        <w:jc w:val="both"/>
        <w:rPr>
          <w:rFonts w:ascii="Book Antiqua" w:hAnsi="Book Antiqua"/>
          <w:color w:val="auto"/>
          <w:sz w:val="24"/>
          <w:szCs w:val="24"/>
          <w:lang w:val="en-US" w:eastAsia="zh-CN"/>
        </w:rPr>
      </w:pPr>
    </w:p>
    <w:p w14:paraId="4366E60C" w14:textId="5C5E7629" w:rsidR="00B346C4" w:rsidRPr="001130EA" w:rsidRDefault="00244F71" w:rsidP="001130EA">
      <w:pPr>
        <w:spacing w:after="0" w:line="360" w:lineRule="auto"/>
        <w:jc w:val="both"/>
        <w:rPr>
          <w:rFonts w:ascii="Book Antiqua" w:hAnsi="Book Antiqua"/>
          <w:color w:val="auto"/>
          <w:sz w:val="24"/>
          <w:szCs w:val="24"/>
          <w:lang w:val="en-US"/>
        </w:rPr>
      </w:pPr>
      <w:r w:rsidRPr="001130EA">
        <w:rPr>
          <w:rFonts w:ascii="Book Antiqua" w:hAnsi="Book Antiqua"/>
          <w:b/>
          <w:bCs/>
          <w:color w:val="auto"/>
          <w:sz w:val="24"/>
          <w:szCs w:val="24"/>
          <w:lang w:val="en-US"/>
        </w:rPr>
        <w:t xml:space="preserve">METHODS: </w:t>
      </w:r>
      <w:r w:rsidR="00B346C4" w:rsidRPr="001130EA">
        <w:rPr>
          <w:rFonts w:ascii="Book Antiqua" w:hAnsi="Book Antiqua"/>
          <w:bCs/>
          <w:color w:val="auto"/>
          <w:sz w:val="24"/>
          <w:szCs w:val="24"/>
          <w:lang w:val="en-US"/>
        </w:rPr>
        <w:t>Consecutive HCC p</w:t>
      </w:r>
      <w:r w:rsidR="00B346C4" w:rsidRPr="001130EA">
        <w:rPr>
          <w:rFonts w:ascii="Book Antiqua" w:hAnsi="Book Antiqua"/>
          <w:color w:val="auto"/>
          <w:sz w:val="24"/>
          <w:szCs w:val="24"/>
          <w:lang w:val="en-US"/>
        </w:rPr>
        <w:t>atients undergone LT were studied retrospectively</w:t>
      </w:r>
      <w:r w:rsidR="00542383" w:rsidRPr="001130EA">
        <w:rPr>
          <w:rFonts w:ascii="Book Antiqua" w:hAnsi="Book Antiqua"/>
          <w:color w:val="auto"/>
          <w:sz w:val="24"/>
          <w:szCs w:val="24"/>
          <w:lang w:val="en-US"/>
        </w:rPr>
        <w:t xml:space="preserve"> and analyzed according to the use or not of IBS. Demographics and surgical data were collected from departmental prospective maintained database. Statistical analyses were performed using the Fisher’s exact test and the Wilcoxon rank sum test to examine covariate differences between patients who underwent IBS or not.</w:t>
      </w:r>
      <w:r w:rsidR="001130EA" w:rsidRPr="001130EA">
        <w:rPr>
          <w:rFonts w:ascii="Book Antiqua" w:hAnsi="Book Antiqua"/>
          <w:color w:val="auto"/>
          <w:sz w:val="24"/>
          <w:szCs w:val="24"/>
          <w:lang w:val="en-US"/>
        </w:rPr>
        <w:t xml:space="preserve"> </w:t>
      </w:r>
      <w:proofErr w:type="spellStart"/>
      <w:r w:rsidR="00542383" w:rsidRPr="001130EA">
        <w:rPr>
          <w:rFonts w:ascii="Book Antiqua" w:hAnsi="Book Antiqua"/>
          <w:color w:val="auto"/>
          <w:sz w:val="24"/>
          <w:szCs w:val="24"/>
          <w:lang w:val="en-US"/>
        </w:rPr>
        <w:t>U</w:t>
      </w:r>
      <w:r w:rsidR="00B346C4" w:rsidRPr="001130EA">
        <w:rPr>
          <w:rFonts w:ascii="Book Antiqua" w:hAnsi="Book Antiqua"/>
          <w:color w:val="auto"/>
          <w:sz w:val="24"/>
          <w:szCs w:val="24"/>
          <w:lang w:val="en-US"/>
        </w:rPr>
        <w:t>nivariate</w:t>
      </w:r>
      <w:proofErr w:type="spellEnd"/>
      <w:r w:rsidR="00B346C4" w:rsidRPr="001130EA">
        <w:rPr>
          <w:rFonts w:ascii="Book Antiqua" w:hAnsi="Book Antiqua"/>
          <w:color w:val="auto"/>
          <w:sz w:val="24"/>
          <w:szCs w:val="24"/>
          <w:lang w:val="en-US"/>
        </w:rPr>
        <w:t xml:space="preserve"> and Cox regr</w:t>
      </w:r>
      <w:r w:rsidR="00F83FD7" w:rsidRPr="001130EA">
        <w:rPr>
          <w:rFonts w:ascii="Book Antiqua" w:hAnsi="Book Antiqua"/>
          <w:color w:val="auto"/>
          <w:sz w:val="24"/>
          <w:szCs w:val="24"/>
          <w:lang w:val="en-US"/>
        </w:rPr>
        <w:t>ession models were developed for recurrence and death</w:t>
      </w:r>
      <w:r w:rsidR="00BE6CF1" w:rsidRPr="001130EA">
        <w:rPr>
          <w:rFonts w:ascii="Book Antiqua" w:hAnsi="Book Antiqua"/>
          <w:color w:val="auto"/>
          <w:sz w:val="24"/>
          <w:szCs w:val="24"/>
          <w:lang w:val="en-US"/>
        </w:rPr>
        <w:t>, as well as survival probabilities were estimated using the Kaplan-Meier method and compared with log-rank test</w:t>
      </w:r>
    </w:p>
    <w:p w14:paraId="1AC94028" w14:textId="77777777" w:rsidR="0065633F" w:rsidRPr="001130EA" w:rsidRDefault="0065633F" w:rsidP="001130EA">
      <w:pPr>
        <w:spacing w:after="0" w:line="360" w:lineRule="auto"/>
        <w:jc w:val="both"/>
        <w:rPr>
          <w:rFonts w:ascii="Book Antiqua" w:hAnsi="Book Antiqua"/>
          <w:bCs/>
          <w:color w:val="auto"/>
          <w:sz w:val="24"/>
          <w:szCs w:val="24"/>
          <w:lang w:val="en-US"/>
        </w:rPr>
      </w:pPr>
    </w:p>
    <w:p w14:paraId="5D9426DC" w14:textId="13368580" w:rsidR="00B346C4" w:rsidRPr="001130EA" w:rsidRDefault="00244F71" w:rsidP="001130EA">
      <w:pPr>
        <w:spacing w:after="0" w:line="360" w:lineRule="auto"/>
        <w:jc w:val="both"/>
        <w:rPr>
          <w:rFonts w:ascii="Book Antiqua" w:hAnsi="Book Antiqua"/>
          <w:color w:val="auto"/>
          <w:sz w:val="24"/>
          <w:szCs w:val="24"/>
          <w:lang w:val="en-US" w:eastAsia="zh-CN"/>
        </w:rPr>
      </w:pPr>
      <w:r w:rsidRPr="001130EA">
        <w:rPr>
          <w:rFonts w:ascii="Book Antiqua" w:hAnsi="Book Antiqua"/>
          <w:b/>
          <w:bCs/>
          <w:color w:val="auto"/>
          <w:sz w:val="24"/>
          <w:szCs w:val="24"/>
          <w:lang w:val="en-US"/>
        </w:rPr>
        <w:t>RESULTS:</w:t>
      </w:r>
      <w:r w:rsidR="00B346C4" w:rsidRPr="001130EA">
        <w:rPr>
          <w:rFonts w:ascii="Book Antiqua" w:hAnsi="Book Antiqua"/>
          <w:bCs/>
          <w:color w:val="auto"/>
          <w:sz w:val="24"/>
          <w:szCs w:val="24"/>
          <w:lang w:val="en-US"/>
        </w:rPr>
        <w:t xml:space="preserve"> </w:t>
      </w:r>
      <w:r w:rsidR="00B346C4" w:rsidRPr="001130EA">
        <w:rPr>
          <w:rFonts w:ascii="Book Antiqua" w:hAnsi="Book Antiqua"/>
          <w:color w:val="auto"/>
          <w:sz w:val="24"/>
          <w:szCs w:val="24"/>
          <w:lang w:val="en-US"/>
        </w:rPr>
        <w:t>Between 2002 and 2012, 15</w:t>
      </w:r>
      <w:r w:rsidR="00F92EC3" w:rsidRPr="001130EA">
        <w:rPr>
          <w:rFonts w:ascii="Book Antiqua" w:hAnsi="Book Antiqua"/>
          <w:color w:val="auto"/>
          <w:sz w:val="24"/>
          <w:szCs w:val="24"/>
          <w:lang w:val="en-US"/>
        </w:rPr>
        <w:t>8</w:t>
      </w:r>
      <w:r w:rsidR="00B346C4" w:rsidRPr="001130EA">
        <w:rPr>
          <w:rFonts w:ascii="Book Antiqua" w:hAnsi="Book Antiqua"/>
          <w:color w:val="auto"/>
          <w:sz w:val="24"/>
          <w:szCs w:val="24"/>
          <w:lang w:val="en-US"/>
        </w:rPr>
        <w:t xml:space="preserve"> </w:t>
      </w:r>
      <w:r w:rsidR="00BE6CF1" w:rsidRPr="001130EA">
        <w:rPr>
          <w:rFonts w:ascii="Book Antiqua" w:hAnsi="Book Antiqua"/>
          <w:color w:val="auto"/>
          <w:sz w:val="24"/>
          <w:szCs w:val="24"/>
          <w:lang w:val="en-US"/>
        </w:rPr>
        <w:t xml:space="preserve">consecutive </w:t>
      </w:r>
      <w:r w:rsidR="006C2FE5" w:rsidRPr="001130EA">
        <w:rPr>
          <w:rFonts w:ascii="Book Antiqua" w:hAnsi="Book Antiqua"/>
          <w:color w:val="auto"/>
          <w:sz w:val="24"/>
          <w:szCs w:val="24"/>
          <w:lang w:val="en-US"/>
        </w:rPr>
        <w:t xml:space="preserve">patients </w:t>
      </w:r>
      <w:r w:rsidR="00BE6CF1" w:rsidRPr="001130EA">
        <w:rPr>
          <w:rFonts w:ascii="Book Antiqua" w:hAnsi="Book Antiqua"/>
          <w:color w:val="auto"/>
          <w:sz w:val="24"/>
          <w:szCs w:val="24"/>
          <w:lang w:val="en-US"/>
        </w:rPr>
        <w:t xml:space="preserve">who underwent </w:t>
      </w:r>
      <w:r w:rsidR="001130EA" w:rsidRPr="001130EA">
        <w:rPr>
          <w:rFonts w:ascii="Book Antiqua" w:hAnsi="Book Antiqua"/>
          <w:color w:val="auto"/>
          <w:sz w:val="24"/>
          <w:szCs w:val="24"/>
          <w:lang w:val="en-US"/>
        </w:rPr>
        <w:t>LT</w:t>
      </w:r>
      <w:r w:rsidR="00BE6CF1" w:rsidRPr="001130EA">
        <w:rPr>
          <w:rFonts w:ascii="Book Antiqua" w:hAnsi="Book Antiqua"/>
          <w:color w:val="auto"/>
          <w:sz w:val="24"/>
          <w:szCs w:val="24"/>
          <w:lang w:val="en-US"/>
        </w:rPr>
        <w:t xml:space="preserve"> in the same </w:t>
      </w:r>
      <w:r w:rsidR="00DC278F" w:rsidRPr="001130EA">
        <w:rPr>
          <w:rFonts w:ascii="Book Antiqua" w:hAnsi="Book Antiqua"/>
          <w:color w:val="auto"/>
          <w:sz w:val="24"/>
          <w:szCs w:val="24"/>
          <w:lang w:val="en-US"/>
        </w:rPr>
        <w:t xml:space="preserve">medical </w:t>
      </w:r>
      <w:r w:rsidR="00BE6CF1" w:rsidRPr="001130EA">
        <w:rPr>
          <w:rFonts w:ascii="Book Antiqua" w:hAnsi="Book Antiqua"/>
          <w:color w:val="auto"/>
          <w:sz w:val="24"/>
          <w:szCs w:val="24"/>
          <w:lang w:val="en-US"/>
        </w:rPr>
        <w:t xml:space="preserve">center and by the same surgical team </w:t>
      </w:r>
      <w:r w:rsidR="006C2FE5" w:rsidRPr="001130EA">
        <w:rPr>
          <w:rFonts w:ascii="Book Antiqua" w:hAnsi="Book Antiqua"/>
          <w:color w:val="auto"/>
          <w:sz w:val="24"/>
          <w:szCs w:val="24"/>
          <w:lang w:val="en-US"/>
        </w:rPr>
        <w:t>were</w:t>
      </w:r>
      <w:r w:rsidR="00B346C4" w:rsidRPr="001130EA">
        <w:rPr>
          <w:rFonts w:ascii="Book Antiqua" w:hAnsi="Book Antiqua"/>
          <w:color w:val="auto"/>
          <w:sz w:val="24"/>
          <w:szCs w:val="24"/>
          <w:lang w:val="en-US"/>
        </w:rPr>
        <w:t xml:space="preserve"> </w:t>
      </w:r>
      <w:r w:rsidR="00BE6CF1" w:rsidRPr="001130EA">
        <w:rPr>
          <w:rFonts w:ascii="Book Antiqua" w:hAnsi="Book Antiqua"/>
          <w:color w:val="auto"/>
          <w:sz w:val="24"/>
          <w:szCs w:val="24"/>
          <w:lang w:val="en-US"/>
        </w:rPr>
        <w:t xml:space="preserve">identified. Among these patients, </w:t>
      </w:r>
      <w:r w:rsidR="00B346C4" w:rsidRPr="001130EA">
        <w:rPr>
          <w:rFonts w:ascii="Book Antiqua" w:hAnsi="Book Antiqua"/>
          <w:color w:val="auto"/>
          <w:sz w:val="24"/>
          <w:szCs w:val="24"/>
          <w:lang w:val="en-US"/>
        </w:rPr>
        <w:t xml:space="preserve">122 </w:t>
      </w:r>
      <w:r w:rsidR="00BE6CF1" w:rsidRPr="001130EA">
        <w:rPr>
          <w:rFonts w:ascii="Book Antiqua" w:hAnsi="Book Antiqua"/>
          <w:color w:val="auto"/>
          <w:sz w:val="24"/>
          <w:szCs w:val="24"/>
          <w:lang w:val="en-US"/>
        </w:rPr>
        <w:t xml:space="preserve">patients </w:t>
      </w:r>
      <w:r w:rsidR="00EC2403" w:rsidRPr="001130EA">
        <w:rPr>
          <w:rFonts w:ascii="Book Antiqua" w:hAnsi="Book Antiqua"/>
          <w:color w:val="auto"/>
          <w:sz w:val="24"/>
          <w:szCs w:val="24"/>
          <w:lang w:val="en-US"/>
        </w:rPr>
        <w:t>(</w:t>
      </w:r>
      <w:r w:rsidR="00B346C4" w:rsidRPr="001130EA">
        <w:rPr>
          <w:rFonts w:ascii="Book Antiqua" w:hAnsi="Book Antiqua"/>
          <w:color w:val="auto"/>
          <w:sz w:val="24"/>
          <w:szCs w:val="24"/>
          <w:lang w:val="en-US"/>
        </w:rPr>
        <w:t>7</w:t>
      </w:r>
      <w:r w:rsidR="00F92EC3" w:rsidRPr="001130EA">
        <w:rPr>
          <w:rFonts w:ascii="Book Antiqua" w:hAnsi="Book Antiqua"/>
          <w:color w:val="auto"/>
          <w:sz w:val="24"/>
          <w:szCs w:val="24"/>
          <w:lang w:val="en-US"/>
        </w:rPr>
        <w:t>7.2</w:t>
      </w:r>
      <w:r w:rsidR="00B346C4" w:rsidRPr="001130EA">
        <w:rPr>
          <w:rFonts w:ascii="Book Antiqua" w:hAnsi="Book Antiqua"/>
          <w:color w:val="auto"/>
          <w:sz w:val="24"/>
          <w:szCs w:val="24"/>
          <w:lang w:val="en-US"/>
        </w:rPr>
        <w:t>%</w:t>
      </w:r>
      <w:r w:rsidR="00EC2403" w:rsidRPr="001130EA">
        <w:rPr>
          <w:rFonts w:ascii="Book Antiqua" w:hAnsi="Book Antiqua"/>
          <w:color w:val="auto"/>
          <w:sz w:val="24"/>
          <w:szCs w:val="24"/>
          <w:lang w:val="en-US"/>
        </w:rPr>
        <w:t>)</w:t>
      </w:r>
      <w:r w:rsidR="00BE6CF1" w:rsidRPr="001130EA">
        <w:rPr>
          <w:rFonts w:ascii="Book Antiqua" w:hAnsi="Book Antiqua"/>
          <w:color w:val="auto"/>
          <w:sz w:val="24"/>
          <w:szCs w:val="24"/>
          <w:lang w:val="en-US"/>
        </w:rPr>
        <w:t xml:space="preserve"> were</w:t>
      </w:r>
      <w:r w:rsidR="00B346C4" w:rsidRPr="001130EA">
        <w:rPr>
          <w:rFonts w:ascii="Book Antiqua" w:hAnsi="Book Antiqua"/>
          <w:color w:val="auto"/>
          <w:sz w:val="24"/>
          <w:szCs w:val="24"/>
          <w:lang w:val="en-US"/>
        </w:rPr>
        <w:t xml:space="preserve"> in the IBS group</w:t>
      </w:r>
      <w:r w:rsidR="00BE6CF1" w:rsidRPr="001130EA">
        <w:rPr>
          <w:rFonts w:ascii="Book Antiqua" w:hAnsi="Book Antiqua"/>
          <w:color w:val="auto"/>
          <w:sz w:val="24"/>
          <w:szCs w:val="24"/>
          <w:lang w:val="en-US"/>
        </w:rPr>
        <w:t xml:space="preserve"> and 36 patients </w:t>
      </w:r>
      <w:r w:rsidR="00EC2403" w:rsidRPr="001130EA">
        <w:rPr>
          <w:rFonts w:ascii="Book Antiqua" w:hAnsi="Book Antiqua"/>
          <w:color w:val="auto"/>
          <w:sz w:val="24"/>
          <w:szCs w:val="24"/>
          <w:lang w:val="en-US"/>
        </w:rPr>
        <w:t>(</w:t>
      </w:r>
      <w:r w:rsidR="00BE6CF1" w:rsidRPr="001130EA">
        <w:rPr>
          <w:rFonts w:ascii="Book Antiqua" w:hAnsi="Book Antiqua"/>
          <w:color w:val="auto"/>
          <w:sz w:val="24"/>
          <w:szCs w:val="24"/>
          <w:lang w:val="en-US"/>
        </w:rPr>
        <w:t>22.8%</w:t>
      </w:r>
      <w:r w:rsidR="00EC2403" w:rsidRPr="001130EA">
        <w:rPr>
          <w:rFonts w:ascii="Book Antiqua" w:hAnsi="Book Antiqua"/>
          <w:color w:val="auto"/>
          <w:sz w:val="24"/>
          <w:szCs w:val="24"/>
          <w:lang w:val="en-US"/>
        </w:rPr>
        <w:t>)</w:t>
      </w:r>
      <w:r w:rsidR="00BE6CF1" w:rsidRPr="001130EA">
        <w:rPr>
          <w:rFonts w:ascii="Book Antiqua" w:hAnsi="Book Antiqua"/>
          <w:color w:val="auto"/>
          <w:sz w:val="24"/>
          <w:szCs w:val="24"/>
          <w:lang w:val="en-US"/>
        </w:rPr>
        <w:t xml:space="preserve"> in the non-IBS group</w:t>
      </w:r>
      <w:r w:rsidR="00B346C4" w:rsidRPr="001130EA">
        <w:rPr>
          <w:rFonts w:ascii="Book Antiqua" w:hAnsi="Book Antiqua"/>
          <w:color w:val="auto"/>
          <w:sz w:val="24"/>
          <w:szCs w:val="24"/>
          <w:lang w:val="en-US"/>
        </w:rPr>
        <w:t xml:space="preserve">. </w:t>
      </w:r>
      <w:r w:rsidR="009A5736" w:rsidRPr="001130EA">
        <w:rPr>
          <w:rFonts w:ascii="Book Antiqua" w:hAnsi="Book Antiqua"/>
          <w:color w:val="auto"/>
          <w:sz w:val="24"/>
          <w:szCs w:val="24"/>
          <w:lang w:val="en-US"/>
        </w:rPr>
        <w:t xml:space="preserve">The </w:t>
      </w:r>
      <w:r w:rsidR="001130EA" w:rsidRPr="001130EA">
        <w:rPr>
          <w:rFonts w:ascii="Book Antiqua" w:hAnsi="Book Antiqua"/>
          <w:color w:val="auto"/>
          <w:sz w:val="24"/>
          <w:szCs w:val="24"/>
          <w:lang w:val="en-US"/>
        </w:rPr>
        <w:t>o</w:t>
      </w:r>
      <w:r w:rsidR="009A5736" w:rsidRPr="001130EA">
        <w:rPr>
          <w:rFonts w:ascii="Book Antiqua" w:hAnsi="Book Antiqua"/>
          <w:color w:val="auto"/>
          <w:sz w:val="24"/>
          <w:szCs w:val="24"/>
          <w:lang w:val="en-US"/>
        </w:rPr>
        <w:t xml:space="preserve">verall </w:t>
      </w:r>
      <w:r w:rsidR="00EC2403" w:rsidRPr="001130EA">
        <w:rPr>
          <w:rFonts w:ascii="Book Antiqua" w:hAnsi="Book Antiqua"/>
          <w:color w:val="auto"/>
          <w:sz w:val="24"/>
          <w:szCs w:val="24"/>
          <w:lang w:val="en-US"/>
        </w:rPr>
        <w:t>(</w:t>
      </w:r>
      <w:r w:rsidR="009A5736" w:rsidRPr="001130EA">
        <w:rPr>
          <w:rFonts w:ascii="Book Antiqua" w:hAnsi="Book Antiqua"/>
          <w:color w:val="auto"/>
          <w:sz w:val="24"/>
          <w:szCs w:val="24"/>
          <w:lang w:val="en-US"/>
        </w:rPr>
        <w:t>OS</w:t>
      </w:r>
      <w:r w:rsidR="00EC2403" w:rsidRPr="001130EA">
        <w:rPr>
          <w:rFonts w:ascii="Book Antiqua" w:hAnsi="Book Antiqua"/>
          <w:color w:val="auto"/>
          <w:sz w:val="24"/>
          <w:szCs w:val="24"/>
          <w:lang w:val="en-US"/>
        </w:rPr>
        <w:t>)</w:t>
      </w:r>
      <w:r w:rsidR="009A5736" w:rsidRPr="001130EA">
        <w:rPr>
          <w:rFonts w:ascii="Book Antiqua" w:hAnsi="Book Antiqua"/>
          <w:color w:val="auto"/>
          <w:sz w:val="24"/>
          <w:szCs w:val="24"/>
          <w:lang w:val="en-US"/>
        </w:rPr>
        <w:t xml:space="preserve"> and</w:t>
      </w:r>
      <w:r w:rsidR="001130EA" w:rsidRPr="001130EA">
        <w:rPr>
          <w:rFonts w:ascii="Book Antiqua" w:hAnsi="Book Antiqua"/>
          <w:color w:val="auto"/>
          <w:sz w:val="24"/>
          <w:szCs w:val="24"/>
          <w:lang w:val="en-US"/>
        </w:rPr>
        <w:t xml:space="preserve"> recurrence free sur</w:t>
      </w:r>
      <w:r w:rsidR="009A5736" w:rsidRPr="001130EA">
        <w:rPr>
          <w:rFonts w:ascii="Book Antiqua" w:hAnsi="Book Antiqua"/>
          <w:color w:val="auto"/>
          <w:sz w:val="24"/>
          <w:szCs w:val="24"/>
          <w:lang w:val="en-US"/>
        </w:rPr>
        <w:t xml:space="preserve">vival </w:t>
      </w:r>
      <w:r w:rsidR="00EC2403" w:rsidRPr="001130EA">
        <w:rPr>
          <w:rFonts w:ascii="Book Antiqua" w:hAnsi="Book Antiqua"/>
          <w:color w:val="auto"/>
          <w:sz w:val="24"/>
          <w:szCs w:val="24"/>
          <w:lang w:val="en-US"/>
        </w:rPr>
        <w:t>(</w:t>
      </w:r>
      <w:r w:rsidR="009A5736" w:rsidRPr="001130EA">
        <w:rPr>
          <w:rFonts w:ascii="Book Antiqua" w:hAnsi="Book Antiqua"/>
          <w:color w:val="auto"/>
          <w:sz w:val="24"/>
          <w:szCs w:val="24"/>
          <w:lang w:val="en-US"/>
        </w:rPr>
        <w:t>RFS</w:t>
      </w:r>
      <w:r w:rsidR="00EC2403" w:rsidRPr="001130EA">
        <w:rPr>
          <w:rFonts w:ascii="Book Antiqua" w:hAnsi="Book Antiqua"/>
          <w:color w:val="auto"/>
          <w:sz w:val="24"/>
          <w:szCs w:val="24"/>
          <w:lang w:val="en-US"/>
        </w:rPr>
        <w:t>)</w:t>
      </w:r>
      <w:r w:rsidR="009A5736" w:rsidRPr="001130EA">
        <w:rPr>
          <w:rFonts w:ascii="Book Antiqua" w:hAnsi="Book Antiqua"/>
          <w:color w:val="auto"/>
          <w:sz w:val="24"/>
          <w:szCs w:val="24"/>
          <w:lang w:val="en-US"/>
        </w:rPr>
        <w:t xml:space="preserve"> in 5 years were</w:t>
      </w:r>
      <w:r w:rsidR="00963F35" w:rsidRPr="001130EA">
        <w:rPr>
          <w:rFonts w:ascii="Book Antiqua" w:hAnsi="Book Antiqua"/>
          <w:color w:val="auto"/>
          <w:sz w:val="24"/>
          <w:szCs w:val="24"/>
          <w:lang w:val="en-US"/>
        </w:rPr>
        <w:t xml:space="preserve"> </w:t>
      </w:r>
      <w:r w:rsidR="009A5736" w:rsidRPr="001130EA">
        <w:rPr>
          <w:rFonts w:ascii="Book Antiqua" w:hAnsi="Book Antiqua"/>
          <w:color w:val="auto"/>
          <w:sz w:val="24"/>
          <w:szCs w:val="24"/>
          <w:lang w:val="en-US"/>
        </w:rPr>
        <w:t>5</w:t>
      </w:r>
      <w:r w:rsidR="00F92EC3" w:rsidRPr="001130EA">
        <w:rPr>
          <w:rFonts w:ascii="Book Antiqua" w:hAnsi="Book Antiqua"/>
          <w:color w:val="auto"/>
          <w:sz w:val="24"/>
          <w:szCs w:val="24"/>
          <w:lang w:val="en-US"/>
        </w:rPr>
        <w:t>9.7</w:t>
      </w:r>
      <w:r w:rsidR="009A5736" w:rsidRPr="001130EA">
        <w:rPr>
          <w:rFonts w:ascii="Book Antiqua" w:hAnsi="Book Antiqua"/>
          <w:color w:val="auto"/>
          <w:sz w:val="24"/>
          <w:szCs w:val="24"/>
          <w:lang w:val="en-US"/>
        </w:rPr>
        <w:t>% and 83.</w:t>
      </w:r>
      <w:r w:rsidR="0077661E" w:rsidRPr="001130EA">
        <w:rPr>
          <w:rFonts w:ascii="Book Antiqua" w:hAnsi="Book Antiqua"/>
          <w:color w:val="auto"/>
          <w:sz w:val="24"/>
          <w:szCs w:val="24"/>
          <w:lang w:val="en-US"/>
        </w:rPr>
        <w:t>3</w:t>
      </w:r>
      <w:r w:rsidR="009A5736" w:rsidRPr="001130EA">
        <w:rPr>
          <w:rFonts w:ascii="Book Antiqua" w:hAnsi="Book Antiqua"/>
          <w:color w:val="auto"/>
          <w:sz w:val="24"/>
          <w:szCs w:val="24"/>
          <w:lang w:val="en-US"/>
        </w:rPr>
        <w:t>%</w:t>
      </w:r>
      <w:r w:rsidR="00963F35" w:rsidRPr="001130EA">
        <w:rPr>
          <w:rFonts w:ascii="Book Antiqua" w:hAnsi="Book Antiqua"/>
          <w:color w:val="auto"/>
          <w:sz w:val="24"/>
          <w:szCs w:val="24"/>
          <w:lang w:val="en-US"/>
        </w:rPr>
        <w:t xml:space="preserve">, respectively. </w:t>
      </w:r>
      <w:r w:rsidR="00BE6CF1" w:rsidRPr="001130EA">
        <w:rPr>
          <w:rFonts w:ascii="Book Antiqua" w:hAnsi="Book Antiqua"/>
          <w:color w:val="auto"/>
          <w:sz w:val="24"/>
          <w:szCs w:val="24"/>
          <w:lang w:val="en-US"/>
        </w:rPr>
        <w:t>Nor</w:t>
      </w:r>
      <w:r w:rsidR="00963F35" w:rsidRPr="001130EA">
        <w:rPr>
          <w:rFonts w:ascii="Book Antiqua" w:hAnsi="Book Antiqua"/>
          <w:color w:val="auto"/>
          <w:sz w:val="24"/>
          <w:szCs w:val="24"/>
          <w:lang w:val="en-US"/>
        </w:rPr>
        <w:t xml:space="preserve"> differences in OS </w:t>
      </w:r>
      <w:r w:rsidR="00EC2403" w:rsidRPr="001130EA">
        <w:rPr>
          <w:rFonts w:ascii="Book Antiqua" w:hAnsi="Book Antiqua"/>
          <w:color w:val="auto"/>
          <w:sz w:val="24"/>
          <w:szCs w:val="24"/>
          <w:lang w:val="en-US"/>
        </w:rPr>
        <w:t>(</w:t>
      </w:r>
      <w:r w:rsidR="001130EA" w:rsidRPr="001130EA">
        <w:rPr>
          <w:rFonts w:ascii="Book Antiqua" w:hAnsi="Book Antiqua"/>
          <w:i/>
          <w:color w:val="auto"/>
          <w:sz w:val="24"/>
          <w:szCs w:val="24"/>
          <w:lang w:val="en-US"/>
        </w:rPr>
        <w:t>P</w:t>
      </w:r>
      <w:r w:rsidR="001130EA" w:rsidRPr="001130EA">
        <w:rPr>
          <w:rFonts w:ascii="Book Antiqua" w:hAnsi="Book Antiqua"/>
          <w:color w:val="auto"/>
          <w:sz w:val="24"/>
          <w:szCs w:val="24"/>
          <w:lang w:val="en-US" w:eastAsia="zh-CN"/>
        </w:rPr>
        <w:t xml:space="preserve"> </w:t>
      </w:r>
      <w:r w:rsidR="00963F35" w:rsidRPr="001130EA">
        <w:rPr>
          <w:rFonts w:ascii="Book Antiqua" w:hAnsi="Book Antiqua"/>
          <w:color w:val="auto"/>
          <w:sz w:val="24"/>
          <w:szCs w:val="24"/>
          <w:lang w:val="en-US"/>
        </w:rPr>
        <w:t>=</w:t>
      </w:r>
      <w:r w:rsidR="001130EA" w:rsidRPr="001130EA">
        <w:rPr>
          <w:rFonts w:ascii="Book Antiqua" w:hAnsi="Book Antiqua"/>
          <w:color w:val="auto"/>
          <w:sz w:val="24"/>
          <w:szCs w:val="24"/>
          <w:lang w:val="en-US" w:eastAsia="zh-CN"/>
        </w:rPr>
        <w:t xml:space="preserve"> </w:t>
      </w:r>
      <w:r w:rsidR="00963F35" w:rsidRPr="001130EA">
        <w:rPr>
          <w:rFonts w:ascii="Book Antiqua" w:hAnsi="Book Antiqua"/>
          <w:color w:val="auto"/>
          <w:sz w:val="24"/>
          <w:szCs w:val="24"/>
          <w:lang w:val="en-US"/>
        </w:rPr>
        <w:t>0.</w:t>
      </w:r>
      <w:r w:rsidR="0077661E" w:rsidRPr="001130EA">
        <w:rPr>
          <w:rFonts w:ascii="Book Antiqua" w:hAnsi="Book Antiqua"/>
          <w:color w:val="auto"/>
          <w:sz w:val="24"/>
          <w:szCs w:val="24"/>
          <w:lang w:val="en-US"/>
        </w:rPr>
        <w:t>51</w:t>
      </w:r>
      <w:r w:rsidR="00EC2403" w:rsidRPr="001130EA">
        <w:rPr>
          <w:rFonts w:ascii="Book Antiqua" w:hAnsi="Book Antiqua"/>
          <w:color w:val="auto"/>
          <w:sz w:val="24"/>
          <w:szCs w:val="24"/>
          <w:lang w:val="en-US"/>
        </w:rPr>
        <w:t>)</w:t>
      </w:r>
      <w:r w:rsidR="00963F35" w:rsidRPr="001130EA">
        <w:rPr>
          <w:rFonts w:ascii="Book Antiqua" w:hAnsi="Book Antiqua"/>
          <w:color w:val="auto"/>
          <w:sz w:val="24"/>
          <w:szCs w:val="24"/>
          <w:lang w:val="en-US"/>
        </w:rPr>
        <w:t xml:space="preserve"> </w:t>
      </w:r>
      <w:r w:rsidR="00BE6CF1" w:rsidRPr="001130EA">
        <w:rPr>
          <w:rFonts w:ascii="Book Antiqua" w:hAnsi="Book Antiqua"/>
          <w:color w:val="auto"/>
          <w:sz w:val="24"/>
          <w:szCs w:val="24"/>
          <w:lang w:val="en-US"/>
        </w:rPr>
        <w:t>neither</w:t>
      </w:r>
      <w:r w:rsidR="00963F35" w:rsidRPr="001130EA">
        <w:rPr>
          <w:rFonts w:ascii="Book Antiqua" w:hAnsi="Book Antiqua"/>
          <w:color w:val="auto"/>
          <w:sz w:val="24"/>
          <w:szCs w:val="24"/>
          <w:lang w:val="en-US"/>
        </w:rPr>
        <w:t xml:space="preserve"> RFS </w:t>
      </w:r>
      <w:r w:rsidR="00EC2403" w:rsidRPr="001130EA">
        <w:rPr>
          <w:rFonts w:ascii="Book Antiqua" w:hAnsi="Book Antiqua"/>
          <w:color w:val="auto"/>
          <w:sz w:val="24"/>
          <w:szCs w:val="24"/>
          <w:lang w:val="en-US"/>
        </w:rPr>
        <w:t>(</w:t>
      </w:r>
      <w:r w:rsidR="00963F35" w:rsidRPr="001130EA">
        <w:rPr>
          <w:rFonts w:ascii="Book Antiqua" w:hAnsi="Book Antiqua"/>
          <w:color w:val="auto"/>
          <w:sz w:val="24"/>
          <w:szCs w:val="24"/>
          <w:lang w:val="en-US"/>
        </w:rPr>
        <w:t>0.9</w:t>
      </w:r>
      <w:r w:rsidR="0077661E" w:rsidRPr="001130EA">
        <w:rPr>
          <w:rFonts w:ascii="Book Antiqua" w:hAnsi="Book Antiqua"/>
          <w:color w:val="auto"/>
          <w:sz w:val="24"/>
          <w:szCs w:val="24"/>
          <w:lang w:val="en-US"/>
        </w:rPr>
        <w:t>53</w:t>
      </w:r>
      <w:r w:rsidR="00EC2403" w:rsidRPr="001130EA">
        <w:rPr>
          <w:rFonts w:ascii="Book Antiqua" w:hAnsi="Book Antiqua"/>
          <w:color w:val="auto"/>
          <w:sz w:val="24"/>
          <w:szCs w:val="24"/>
          <w:lang w:val="en-US"/>
        </w:rPr>
        <w:t>)</w:t>
      </w:r>
      <w:r w:rsidR="00963F35" w:rsidRPr="001130EA">
        <w:rPr>
          <w:rFonts w:ascii="Book Antiqua" w:hAnsi="Book Antiqua"/>
          <w:color w:val="auto"/>
          <w:sz w:val="24"/>
          <w:szCs w:val="24"/>
          <w:lang w:val="en-US"/>
        </w:rPr>
        <w:t xml:space="preserve"> were detected between the IBS and non-IBS groups.</w:t>
      </w:r>
      <w:r w:rsidR="00B346C4" w:rsidRPr="001130EA">
        <w:rPr>
          <w:rFonts w:ascii="Book Antiqua" w:hAnsi="Book Antiqua"/>
          <w:color w:val="auto"/>
          <w:sz w:val="24"/>
          <w:szCs w:val="24"/>
          <w:lang w:val="en-US"/>
        </w:rPr>
        <w:t xml:space="preserve"> On multivariate analysis for OS, degree of tumor </w:t>
      </w:r>
      <w:r w:rsidR="006C2FE5" w:rsidRPr="001130EA">
        <w:rPr>
          <w:rFonts w:ascii="Book Antiqua" w:hAnsi="Book Antiqua"/>
          <w:color w:val="auto"/>
          <w:sz w:val="24"/>
          <w:szCs w:val="24"/>
          <w:lang w:val="en-US"/>
        </w:rPr>
        <w:t>differentiation remained</w:t>
      </w:r>
      <w:r w:rsidR="00B346C4" w:rsidRPr="001130EA">
        <w:rPr>
          <w:rFonts w:ascii="Book Antiqua" w:hAnsi="Book Antiqua"/>
          <w:color w:val="auto"/>
          <w:sz w:val="24"/>
          <w:szCs w:val="24"/>
          <w:lang w:val="en-US"/>
        </w:rPr>
        <w:t xml:space="preserve"> as the only indepe</w:t>
      </w:r>
      <w:r w:rsidR="000F3564" w:rsidRPr="001130EA">
        <w:rPr>
          <w:rFonts w:ascii="Book Antiqua" w:hAnsi="Book Antiqua"/>
          <w:color w:val="auto"/>
          <w:sz w:val="24"/>
          <w:szCs w:val="24"/>
          <w:lang w:val="en-US"/>
        </w:rPr>
        <w:t>ndent predictor.</w:t>
      </w:r>
      <w:r w:rsidR="001130EA" w:rsidRPr="001130EA">
        <w:rPr>
          <w:rFonts w:ascii="Book Antiqua" w:hAnsi="Book Antiqua"/>
          <w:color w:val="auto"/>
          <w:sz w:val="24"/>
          <w:szCs w:val="24"/>
          <w:lang w:val="en-US"/>
        </w:rPr>
        <w:t xml:space="preserve"> </w:t>
      </w:r>
      <w:r w:rsidR="000F3564" w:rsidRPr="001130EA">
        <w:rPr>
          <w:rFonts w:ascii="Book Antiqua" w:hAnsi="Book Antiqua"/>
          <w:color w:val="auto"/>
          <w:sz w:val="24"/>
          <w:szCs w:val="24"/>
          <w:lang w:val="en-US"/>
        </w:rPr>
        <w:t xml:space="preserve">Regarding </w:t>
      </w:r>
      <w:r w:rsidR="00BE6CF1" w:rsidRPr="001130EA">
        <w:rPr>
          <w:rFonts w:ascii="Book Antiqua" w:hAnsi="Book Antiqua"/>
          <w:color w:val="auto"/>
          <w:sz w:val="24"/>
          <w:szCs w:val="24"/>
          <w:lang w:val="en-US"/>
        </w:rPr>
        <w:t xml:space="preserve">just </w:t>
      </w:r>
      <w:r w:rsidR="009E5F31" w:rsidRPr="001130EA">
        <w:rPr>
          <w:rFonts w:ascii="Book Antiqua" w:hAnsi="Book Antiqua"/>
          <w:color w:val="auto"/>
          <w:sz w:val="24"/>
          <w:szCs w:val="24"/>
          <w:lang w:val="en-US"/>
        </w:rPr>
        <w:t xml:space="preserve">patients who received </w:t>
      </w:r>
      <w:r w:rsidR="00B346C4" w:rsidRPr="001130EA">
        <w:rPr>
          <w:rFonts w:ascii="Book Antiqua" w:hAnsi="Book Antiqua"/>
          <w:color w:val="auto"/>
          <w:sz w:val="24"/>
          <w:szCs w:val="24"/>
          <w:lang w:val="en-US"/>
        </w:rPr>
        <w:t>IBS</w:t>
      </w:r>
      <w:r w:rsidR="009E5F31" w:rsidRPr="001130EA">
        <w:rPr>
          <w:rFonts w:ascii="Book Antiqua" w:hAnsi="Book Antiqua"/>
          <w:color w:val="auto"/>
          <w:sz w:val="24"/>
          <w:szCs w:val="24"/>
          <w:lang w:val="en-US"/>
        </w:rPr>
        <w:t xml:space="preserve">, </w:t>
      </w:r>
      <w:r w:rsidR="00B346C4" w:rsidRPr="001130EA">
        <w:rPr>
          <w:rFonts w:ascii="Book Antiqua" w:hAnsi="Book Antiqua"/>
          <w:color w:val="auto"/>
          <w:sz w:val="24"/>
          <w:szCs w:val="24"/>
          <w:lang w:val="en-US"/>
        </w:rPr>
        <w:t xml:space="preserve">no differences </w:t>
      </w:r>
      <w:r w:rsidR="002B6C7A" w:rsidRPr="001130EA">
        <w:rPr>
          <w:rFonts w:ascii="Book Antiqua" w:hAnsi="Book Antiqua"/>
          <w:color w:val="auto"/>
          <w:sz w:val="24"/>
          <w:szCs w:val="24"/>
          <w:lang w:val="en-US"/>
        </w:rPr>
        <w:t xml:space="preserve">were detected </w:t>
      </w:r>
      <w:r w:rsidR="00B346C4" w:rsidRPr="001130EA">
        <w:rPr>
          <w:rFonts w:ascii="Book Antiqua" w:hAnsi="Book Antiqua"/>
          <w:color w:val="auto"/>
          <w:sz w:val="24"/>
          <w:szCs w:val="24"/>
          <w:lang w:val="en-US"/>
        </w:rPr>
        <w:t xml:space="preserve">in OS and RFS </w:t>
      </w:r>
      <w:r w:rsidR="00EC2403" w:rsidRPr="001130EA">
        <w:rPr>
          <w:rFonts w:ascii="Book Antiqua" w:hAnsi="Book Antiqua"/>
          <w:color w:val="auto"/>
          <w:sz w:val="24"/>
          <w:szCs w:val="24"/>
          <w:lang w:val="en-US"/>
        </w:rPr>
        <w:t>(</w:t>
      </w:r>
      <w:r w:rsidR="001130EA" w:rsidRPr="001130EA">
        <w:rPr>
          <w:rFonts w:ascii="Book Antiqua" w:hAnsi="Book Antiqua"/>
          <w:i/>
          <w:color w:val="auto"/>
          <w:sz w:val="24"/>
          <w:szCs w:val="24"/>
          <w:lang w:val="en-US"/>
        </w:rPr>
        <w:t>P</w:t>
      </w:r>
      <w:r w:rsidR="001130EA" w:rsidRPr="001130EA">
        <w:rPr>
          <w:rFonts w:ascii="Book Antiqua" w:hAnsi="Book Antiqua"/>
          <w:color w:val="auto"/>
          <w:sz w:val="24"/>
          <w:szCs w:val="24"/>
          <w:lang w:val="en-US" w:eastAsia="zh-CN"/>
        </w:rPr>
        <w:t xml:space="preserve"> </w:t>
      </w:r>
      <w:r w:rsidR="001130EA" w:rsidRPr="001130EA">
        <w:rPr>
          <w:rFonts w:ascii="Book Antiqua" w:hAnsi="Book Antiqua"/>
          <w:color w:val="auto"/>
          <w:sz w:val="24"/>
          <w:szCs w:val="24"/>
          <w:lang w:val="en-US"/>
        </w:rPr>
        <w:t>=</w:t>
      </w:r>
      <w:r w:rsidR="001130EA" w:rsidRPr="001130EA">
        <w:rPr>
          <w:rFonts w:ascii="Book Antiqua" w:hAnsi="Book Antiqua"/>
          <w:color w:val="auto"/>
          <w:sz w:val="24"/>
          <w:szCs w:val="24"/>
          <w:lang w:val="en-US" w:eastAsia="zh-CN"/>
        </w:rPr>
        <w:t xml:space="preserve"> </w:t>
      </w:r>
      <w:r w:rsidR="00B346C4" w:rsidRPr="001130EA">
        <w:rPr>
          <w:rFonts w:ascii="Book Antiqua" w:hAnsi="Book Antiqua"/>
          <w:color w:val="auto"/>
          <w:sz w:val="24"/>
          <w:szCs w:val="24"/>
          <w:lang w:val="en-US"/>
        </w:rPr>
        <w:t xml:space="preserve">0.055 and </w:t>
      </w:r>
      <w:r w:rsidR="001130EA" w:rsidRPr="001130EA">
        <w:rPr>
          <w:rFonts w:ascii="Book Antiqua" w:hAnsi="Book Antiqua"/>
          <w:i/>
          <w:color w:val="auto"/>
          <w:sz w:val="24"/>
          <w:szCs w:val="24"/>
          <w:lang w:val="en-US"/>
        </w:rPr>
        <w:t>P</w:t>
      </w:r>
      <w:r w:rsidR="001130EA" w:rsidRPr="001130EA">
        <w:rPr>
          <w:rFonts w:ascii="Book Antiqua" w:hAnsi="Book Antiqua"/>
          <w:color w:val="auto"/>
          <w:sz w:val="24"/>
          <w:szCs w:val="24"/>
          <w:lang w:val="en-US" w:eastAsia="zh-CN"/>
        </w:rPr>
        <w:t xml:space="preserve"> </w:t>
      </w:r>
      <w:r w:rsidR="001130EA" w:rsidRPr="001130EA">
        <w:rPr>
          <w:rFonts w:ascii="Book Antiqua" w:hAnsi="Book Antiqua"/>
          <w:color w:val="auto"/>
          <w:sz w:val="24"/>
          <w:szCs w:val="24"/>
          <w:lang w:val="en-US"/>
        </w:rPr>
        <w:t>=</w:t>
      </w:r>
      <w:r w:rsidR="001130EA" w:rsidRPr="001130EA">
        <w:rPr>
          <w:rFonts w:ascii="Book Antiqua" w:hAnsi="Book Antiqua"/>
          <w:color w:val="auto"/>
          <w:sz w:val="24"/>
          <w:szCs w:val="24"/>
          <w:lang w:val="en-US" w:eastAsia="zh-CN"/>
        </w:rPr>
        <w:t xml:space="preserve"> </w:t>
      </w:r>
      <w:r w:rsidR="00B346C4" w:rsidRPr="001130EA">
        <w:rPr>
          <w:rFonts w:ascii="Book Antiqua" w:hAnsi="Book Antiqua"/>
          <w:color w:val="auto"/>
          <w:sz w:val="24"/>
          <w:szCs w:val="24"/>
          <w:lang w:val="en-US"/>
        </w:rPr>
        <w:t>0.512, respect</w:t>
      </w:r>
      <w:r w:rsidR="00A13AF6" w:rsidRPr="001130EA">
        <w:rPr>
          <w:rFonts w:ascii="Book Antiqua" w:hAnsi="Book Antiqua"/>
          <w:color w:val="auto"/>
          <w:sz w:val="24"/>
          <w:szCs w:val="24"/>
          <w:lang w:val="en-US"/>
        </w:rPr>
        <w:t>ively</w:t>
      </w:r>
      <w:r w:rsidR="00EC2403" w:rsidRPr="001130EA">
        <w:rPr>
          <w:rFonts w:ascii="Book Antiqua" w:hAnsi="Book Antiqua"/>
          <w:color w:val="auto"/>
          <w:sz w:val="24"/>
          <w:szCs w:val="24"/>
          <w:lang w:val="en-US"/>
        </w:rPr>
        <w:t>)</w:t>
      </w:r>
      <w:r w:rsidR="009E5F31" w:rsidRPr="001130EA">
        <w:rPr>
          <w:rFonts w:ascii="Book Antiqua" w:hAnsi="Book Antiqua"/>
          <w:color w:val="auto"/>
          <w:sz w:val="24"/>
          <w:szCs w:val="24"/>
          <w:lang w:val="en-US"/>
        </w:rPr>
        <w:t xml:space="preserve"> according to the volume infused</w:t>
      </w:r>
      <w:r w:rsidR="00A13AF6" w:rsidRPr="001130EA">
        <w:rPr>
          <w:rFonts w:ascii="Book Antiqua" w:hAnsi="Book Antiqua"/>
          <w:color w:val="auto"/>
          <w:sz w:val="24"/>
          <w:szCs w:val="24"/>
          <w:lang w:val="en-US"/>
        </w:rPr>
        <w:t xml:space="preserve">, even </w:t>
      </w:r>
      <w:r w:rsidR="00BE6CF1" w:rsidRPr="001130EA">
        <w:rPr>
          <w:rFonts w:ascii="Book Antiqua" w:hAnsi="Book Antiqua"/>
          <w:color w:val="auto"/>
          <w:sz w:val="24"/>
          <w:szCs w:val="24"/>
          <w:lang w:val="en-US"/>
        </w:rPr>
        <w:t xml:space="preserve">when </w:t>
      </w:r>
      <w:r w:rsidR="00A13AF6" w:rsidRPr="001130EA">
        <w:rPr>
          <w:rFonts w:ascii="Book Antiqua" w:hAnsi="Book Antiqua"/>
          <w:color w:val="auto"/>
          <w:sz w:val="24"/>
          <w:szCs w:val="24"/>
          <w:lang w:val="en-US"/>
        </w:rPr>
        <w:t xml:space="preserve">at 90-d </w:t>
      </w:r>
      <w:r w:rsidR="00BE6CF1" w:rsidRPr="001130EA">
        <w:rPr>
          <w:rFonts w:ascii="Book Antiqua" w:hAnsi="Book Antiqua"/>
          <w:color w:val="auto"/>
          <w:sz w:val="24"/>
          <w:szCs w:val="24"/>
          <w:lang w:val="en-US"/>
        </w:rPr>
        <w:t xml:space="preserve">mortality </w:t>
      </w:r>
      <w:r w:rsidR="00A13AF6" w:rsidRPr="001130EA">
        <w:rPr>
          <w:rFonts w:ascii="Book Antiqua" w:hAnsi="Book Antiqua"/>
          <w:color w:val="auto"/>
          <w:sz w:val="24"/>
          <w:szCs w:val="24"/>
          <w:lang w:val="en-US"/>
        </w:rPr>
        <w:t>and later</w:t>
      </w:r>
      <w:r w:rsidR="00B346C4" w:rsidRPr="001130EA">
        <w:rPr>
          <w:rFonts w:ascii="Book Antiqua" w:hAnsi="Book Antiqua"/>
          <w:color w:val="auto"/>
          <w:sz w:val="24"/>
          <w:szCs w:val="24"/>
          <w:lang w:val="en-US"/>
        </w:rPr>
        <w:t xml:space="preserve"> period</w:t>
      </w:r>
      <w:r w:rsidR="00BE6CF1" w:rsidRPr="001130EA">
        <w:rPr>
          <w:rFonts w:ascii="Book Antiqua" w:hAnsi="Book Antiqua"/>
          <w:color w:val="auto"/>
          <w:sz w:val="24"/>
          <w:szCs w:val="24"/>
          <w:lang w:val="en-US"/>
        </w:rPr>
        <w:t xml:space="preserve"> were analyzed separately </w:t>
      </w:r>
      <w:r w:rsidR="00EC2403" w:rsidRPr="001130EA">
        <w:rPr>
          <w:rFonts w:ascii="Book Antiqua" w:hAnsi="Book Antiqua"/>
          <w:color w:val="auto"/>
          <w:sz w:val="24"/>
          <w:szCs w:val="24"/>
          <w:lang w:val="en-US"/>
        </w:rPr>
        <w:t>(</w:t>
      </w:r>
      <w:r w:rsidR="001130EA" w:rsidRPr="001130EA">
        <w:rPr>
          <w:rFonts w:ascii="Book Antiqua" w:hAnsi="Book Antiqua"/>
          <w:i/>
          <w:color w:val="auto"/>
          <w:sz w:val="24"/>
          <w:szCs w:val="24"/>
          <w:lang w:val="en-US"/>
        </w:rPr>
        <w:t>P</w:t>
      </w:r>
      <w:r w:rsidR="001130EA" w:rsidRPr="001130EA">
        <w:rPr>
          <w:rFonts w:ascii="Book Antiqua" w:hAnsi="Book Antiqua"/>
          <w:color w:val="auto"/>
          <w:sz w:val="24"/>
          <w:szCs w:val="24"/>
          <w:lang w:val="en-US" w:eastAsia="zh-CN"/>
        </w:rPr>
        <w:t xml:space="preserve"> </w:t>
      </w:r>
      <w:r w:rsidR="001130EA" w:rsidRPr="001130EA">
        <w:rPr>
          <w:rFonts w:ascii="Book Antiqua" w:hAnsi="Book Antiqua"/>
          <w:color w:val="auto"/>
          <w:sz w:val="24"/>
          <w:szCs w:val="24"/>
          <w:lang w:val="en-US"/>
        </w:rPr>
        <w:t>=</w:t>
      </w:r>
      <w:r w:rsidR="001130EA" w:rsidRPr="001130EA">
        <w:rPr>
          <w:rFonts w:ascii="Book Antiqua" w:hAnsi="Book Antiqua"/>
          <w:color w:val="auto"/>
          <w:sz w:val="24"/>
          <w:szCs w:val="24"/>
          <w:lang w:val="en-US" w:eastAsia="zh-CN"/>
        </w:rPr>
        <w:t xml:space="preserve"> </w:t>
      </w:r>
      <w:r w:rsidR="00B346C4" w:rsidRPr="001130EA">
        <w:rPr>
          <w:rFonts w:ascii="Book Antiqua" w:hAnsi="Book Antiqua"/>
          <w:color w:val="auto"/>
          <w:sz w:val="24"/>
          <w:szCs w:val="24"/>
          <w:lang w:val="en-US"/>
        </w:rPr>
        <w:t>0.518 for both outcomes</w:t>
      </w:r>
      <w:r w:rsidR="00EC2403" w:rsidRPr="001130EA">
        <w:rPr>
          <w:rFonts w:ascii="Book Antiqua" w:hAnsi="Book Antiqua"/>
          <w:color w:val="auto"/>
          <w:sz w:val="24"/>
          <w:szCs w:val="24"/>
          <w:lang w:val="en-US"/>
        </w:rPr>
        <w:t>)</w:t>
      </w:r>
      <w:r w:rsidR="00B346C4" w:rsidRPr="001130EA">
        <w:rPr>
          <w:rFonts w:ascii="Book Antiqua" w:hAnsi="Book Antiqua"/>
          <w:color w:val="auto"/>
          <w:sz w:val="24"/>
          <w:szCs w:val="24"/>
          <w:lang w:val="en-US"/>
        </w:rPr>
        <w:t>.</w:t>
      </w:r>
    </w:p>
    <w:p w14:paraId="1F07E87B" w14:textId="77777777" w:rsidR="00244F71" w:rsidRPr="001130EA" w:rsidRDefault="00244F71" w:rsidP="001130EA">
      <w:pPr>
        <w:spacing w:after="0" w:line="360" w:lineRule="auto"/>
        <w:jc w:val="both"/>
        <w:rPr>
          <w:rFonts w:ascii="Book Antiqua" w:hAnsi="Book Antiqua"/>
          <w:color w:val="auto"/>
          <w:sz w:val="24"/>
          <w:szCs w:val="24"/>
          <w:lang w:val="en-US" w:eastAsia="zh-CN"/>
        </w:rPr>
      </w:pPr>
    </w:p>
    <w:p w14:paraId="72AC9A36" w14:textId="1ED3CF76" w:rsidR="002631D5" w:rsidRPr="001130EA" w:rsidRDefault="00244F71" w:rsidP="001130EA">
      <w:pPr>
        <w:spacing w:after="0" w:line="360" w:lineRule="auto"/>
        <w:jc w:val="both"/>
        <w:rPr>
          <w:rFonts w:ascii="Book Antiqua" w:hAnsi="Book Antiqua"/>
          <w:color w:val="auto"/>
          <w:sz w:val="24"/>
          <w:szCs w:val="24"/>
          <w:lang w:val="en-US" w:eastAsia="zh-CN"/>
        </w:rPr>
      </w:pPr>
      <w:r w:rsidRPr="001130EA">
        <w:rPr>
          <w:rFonts w:ascii="Book Antiqua" w:hAnsi="Book Antiqua"/>
          <w:b/>
          <w:bCs/>
          <w:color w:val="auto"/>
          <w:sz w:val="24"/>
          <w:szCs w:val="24"/>
          <w:lang w:val="en-US"/>
        </w:rPr>
        <w:t xml:space="preserve">CONCLUSION: </w:t>
      </w:r>
      <w:r w:rsidR="00F64BCA" w:rsidRPr="001130EA">
        <w:rPr>
          <w:rFonts w:ascii="Book Antiqua" w:hAnsi="Book Antiqua"/>
          <w:bCs/>
          <w:color w:val="auto"/>
          <w:sz w:val="24"/>
          <w:szCs w:val="24"/>
          <w:lang w:val="en-US"/>
        </w:rPr>
        <w:t>Neither</w:t>
      </w:r>
      <w:r w:rsidR="00B346C4" w:rsidRPr="001130EA">
        <w:rPr>
          <w:rFonts w:ascii="Book Antiqua" w:hAnsi="Book Antiqua"/>
          <w:color w:val="auto"/>
          <w:sz w:val="24"/>
          <w:szCs w:val="24"/>
          <w:lang w:val="en-US"/>
        </w:rPr>
        <w:t xml:space="preserve"> differences in RFS </w:t>
      </w:r>
      <w:r w:rsidR="00F64BCA" w:rsidRPr="001130EA">
        <w:rPr>
          <w:rFonts w:ascii="Book Antiqua" w:hAnsi="Book Antiqua"/>
          <w:color w:val="auto"/>
          <w:sz w:val="24"/>
          <w:szCs w:val="24"/>
          <w:lang w:val="en-US"/>
        </w:rPr>
        <w:t>no</w:t>
      </w:r>
      <w:r w:rsidR="00DC278F" w:rsidRPr="001130EA">
        <w:rPr>
          <w:rFonts w:ascii="Book Antiqua" w:hAnsi="Book Antiqua"/>
          <w:color w:val="auto"/>
          <w:sz w:val="24"/>
          <w:szCs w:val="24"/>
          <w:lang w:val="en-US"/>
        </w:rPr>
        <w:t>r</w:t>
      </w:r>
      <w:r w:rsidR="00B346C4" w:rsidRPr="001130EA">
        <w:rPr>
          <w:rFonts w:ascii="Book Antiqua" w:hAnsi="Book Antiqua"/>
          <w:color w:val="auto"/>
          <w:sz w:val="24"/>
          <w:szCs w:val="24"/>
          <w:lang w:val="en-US"/>
        </w:rPr>
        <w:t xml:space="preserve"> OS </w:t>
      </w:r>
      <w:r w:rsidR="00DC278F" w:rsidRPr="001130EA">
        <w:rPr>
          <w:rFonts w:ascii="Book Antiqua" w:hAnsi="Book Antiqua"/>
          <w:color w:val="auto"/>
          <w:sz w:val="24"/>
          <w:szCs w:val="24"/>
          <w:lang w:val="en-US"/>
        </w:rPr>
        <w:t>were detected according to IBS use.</w:t>
      </w:r>
      <w:r w:rsidR="00B346C4" w:rsidRPr="001130EA">
        <w:rPr>
          <w:rFonts w:ascii="Book Antiqua" w:hAnsi="Book Antiqua"/>
          <w:color w:val="auto"/>
          <w:sz w:val="24"/>
          <w:szCs w:val="24"/>
          <w:lang w:val="en-US"/>
        </w:rPr>
        <w:t xml:space="preserve"> </w:t>
      </w:r>
      <w:r w:rsidR="00DC278F" w:rsidRPr="001130EA">
        <w:rPr>
          <w:rFonts w:ascii="Book Antiqua" w:hAnsi="Book Antiqua"/>
          <w:color w:val="auto"/>
          <w:sz w:val="24"/>
          <w:szCs w:val="24"/>
          <w:lang w:val="en-US"/>
        </w:rPr>
        <w:t>Tr</w:t>
      </w:r>
      <w:r w:rsidR="00B346C4" w:rsidRPr="001130EA">
        <w:rPr>
          <w:rFonts w:ascii="Book Antiqua" w:hAnsi="Book Antiqua"/>
          <w:color w:val="auto"/>
          <w:sz w:val="24"/>
          <w:szCs w:val="24"/>
          <w:lang w:val="en-US"/>
        </w:rPr>
        <w:t>ial</w:t>
      </w:r>
      <w:r w:rsidR="00DC278F" w:rsidRPr="001130EA">
        <w:rPr>
          <w:rFonts w:ascii="Book Antiqua" w:hAnsi="Book Antiqua"/>
          <w:color w:val="auto"/>
          <w:sz w:val="24"/>
          <w:szCs w:val="24"/>
          <w:lang w:val="en-US"/>
        </w:rPr>
        <w:t xml:space="preserve">s addressing this question are </w:t>
      </w:r>
      <w:r w:rsidR="00B346C4" w:rsidRPr="001130EA">
        <w:rPr>
          <w:rFonts w:ascii="Book Antiqua" w:hAnsi="Book Antiqua"/>
          <w:color w:val="auto"/>
          <w:sz w:val="24"/>
          <w:szCs w:val="24"/>
          <w:lang w:val="en-US"/>
        </w:rPr>
        <w:t>justified and should be designed to detect small differences.</w:t>
      </w:r>
      <w:r w:rsidR="001A5AE6" w:rsidRPr="001130EA">
        <w:rPr>
          <w:rFonts w:ascii="Book Antiqua" w:hAnsi="Book Antiqua"/>
          <w:color w:val="auto"/>
          <w:sz w:val="24"/>
          <w:szCs w:val="24"/>
          <w:lang w:val="en-US"/>
        </w:rPr>
        <w:t xml:space="preserve"> </w:t>
      </w:r>
    </w:p>
    <w:p w14:paraId="6E92473D" w14:textId="3CC8BAFD" w:rsidR="00244F71" w:rsidRPr="001130EA" w:rsidRDefault="00244F71" w:rsidP="001130EA">
      <w:pPr>
        <w:spacing w:after="0" w:line="360" w:lineRule="auto"/>
        <w:jc w:val="both"/>
        <w:rPr>
          <w:rFonts w:ascii="Book Antiqua" w:hAnsi="Book Antiqua"/>
          <w:bCs/>
          <w:color w:val="auto"/>
          <w:sz w:val="24"/>
          <w:szCs w:val="24"/>
          <w:lang w:val="en-US" w:eastAsia="zh-CN"/>
        </w:rPr>
      </w:pPr>
      <w:r w:rsidRPr="001130EA">
        <w:rPr>
          <w:rFonts w:ascii="Book Antiqua" w:hAnsi="Book Antiqua"/>
          <w:b/>
          <w:bCs/>
          <w:color w:val="auto"/>
          <w:sz w:val="24"/>
          <w:szCs w:val="24"/>
          <w:lang w:val="en-US"/>
        </w:rPr>
        <w:t>Key</w:t>
      </w:r>
      <w:r w:rsidRPr="001130EA">
        <w:rPr>
          <w:rFonts w:ascii="Book Antiqua" w:hAnsi="Book Antiqua"/>
          <w:b/>
          <w:bCs/>
          <w:color w:val="auto"/>
          <w:sz w:val="24"/>
          <w:szCs w:val="24"/>
          <w:lang w:val="en-US" w:eastAsia="zh-CN"/>
        </w:rPr>
        <w:t xml:space="preserve"> </w:t>
      </w:r>
      <w:r w:rsidRPr="001130EA">
        <w:rPr>
          <w:rFonts w:ascii="Book Antiqua" w:hAnsi="Book Antiqua"/>
          <w:b/>
          <w:bCs/>
          <w:color w:val="auto"/>
          <w:sz w:val="24"/>
          <w:szCs w:val="24"/>
          <w:lang w:val="en-US"/>
        </w:rPr>
        <w:t>words</w:t>
      </w:r>
      <w:r w:rsidRPr="001130EA">
        <w:rPr>
          <w:rFonts w:ascii="Book Antiqua" w:hAnsi="Book Antiqua"/>
          <w:bCs/>
          <w:color w:val="auto"/>
          <w:sz w:val="24"/>
          <w:szCs w:val="24"/>
          <w:lang w:val="en-US"/>
        </w:rPr>
        <w:t xml:space="preserve">: Cell </w:t>
      </w:r>
      <w:r w:rsidR="001130EA" w:rsidRPr="001130EA">
        <w:rPr>
          <w:rFonts w:ascii="Book Antiqua" w:hAnsi="Book Antiqua"/>
          <w:bCs/>
          <w:color w:val="auto"/>
          <w:sz w:val="24"/>
          <w:szCs w:val="24"/>
          <w:lang w:val="en-US"/>
        </w:rPr>
        <w:t>s</w:t>
      </w:r>
      <w:r w:rsidRPr="001130EA">
        <w:rPr>
          <w:rFonts w:ascii="Book Antiqua" w:hAnsi="Book Antiqua"/>
          <w:bCs/>
          <w:color w:val="auto"/>
          <w:sz w:val="24"/>
          <w:szCs w:val="24"/>
          <w:lang w:val="en-US"/>
        </w:rPr>
        <w:t>aver</w:t>
      </w:r>
      <w:r w:rsidR="001130EA" w:rsidRPr="001130EA">
        <w:rPr>
          <w:rFonts w:ascii="Book Antiqua" w:hAnsi="Book Antiqua"/>
          <w:bCs/>
          <w:color w:val="auto"/>
          <w:sz w:val="24"/>
          <w:szCs w:val="24"/>
          <w:lang w:val="en-US" w:eastAsia="zh-CN"/>
        </w:rPr>
        <w:t>;</w:t>
      </w:r>
      <w:r w:rsidRPr="001130EA">
        <w:rPr>
          <w:rFonts w:ascii="Book Antiqua" w:hAnsi="Book Antiqua"/>
          <w:bCs/>
          <w:color w:val="auto"/>
          <w:sz w:val="24"/>
          <w:szCs w:val="24"/>
          <w:lang w:val="en-US"/>
        </w:rPr>
        <w:t xml:space="preserve"> Cancer</w:t>
      </w:r>
      <w:r w:rsidR="001130EA" w:rsidRPr="001130EA">
        <w:rPr>
          <w:rFonts w:ascii="Book Antiqua" w:hAnsi="Book Antiqua"/>
          <w:bCs/>
          <w:color w:val="auto"/>
          <w:sz w:val="24"/>
          <w:szCs w:val="24"/>
          <w:lang w:val="en-US" w:eastAsia="zh-CN"/>
        </w:rPr>
        <w:t>;</w:t>
      </w:r>
      <w:r w:rsidRPr="001130EA">
        <w:rPr>
          <w:rFonts w:ascii="Book Antiqua" w:hAnsi="Book Antiqua"/>
          <w:bCs/>
          <w:color w:val="auto"/>
          <w:sz w:val="24"/>
          <w:szCs w:val="24"/>
          <w:lang w:val="en-US"/>
        </w:rPr>
        <w:t xml:space="preserve"> </w:t>
      </w:r>
      <w:r w:rsidR="001130EA" w:rsidRPr="001130EA">
        <w:rPr>
          <w:rFonts w:ascii="Book Antiqua" w:hAnsi="Book Antiqua"/>
          <w:bCs/>
          <w:color w:val="auto"/>
          <w:sz w:val="24"/>
          <w:szCs w:val="24"/>
          <w:lang w:val="en-US"/>
        </w:rPr>
        <w:t>H</w:t>
      </w:r>
      <w:r w:rsidRPr="001130EA">
        <w:rPr>
          <w:rFonts w:ascii="Book Antiqua" w:hAnsi="Book Antiqua"/>
          <w:bCs/>
          <w:color w:val="auto"/>
          <w:sz w:val="24"/>
          <w:szCs w:val="24"/>
          <w:lang w:val="en-US"/>
        </w:rPr>
        <w:t>epatocellular carcinoma</w:t>
      </w:r>
      <w:r w:rsidR="001130EA" w:rsidRPr="001130EA">
        <w:rPr>
          <w:rFonts w:ascii="Book Antiqua" w:hAnsi="Book Antiqua"/>
          <w:bCs/>
          <w:color w:val="auto"/>
          <w:sz w:val="24"/>
          <w:szCs w:val="24"/>
          <w:lang w:val="en-US" w:eastAsia="zh-CN"/>
        </w:rPr>
        <w:t>;</w:t>
      </w:r>
      <w:r w:rsidRPr="001130EA">
        <w:rPr>
          <w:rFonts w:ascii="Book Antiqua" w:hAnsi="Book Antiqua"/>
          <w:bCs/>
          <w:color w:val="auto"/>
          <w:sz w:val="24"/>
          <w:szCs w:val="24"/>
          <w:lang w:val="en-US"/>
        </w:rPr>
        <w:t xml:space="preserve"> Liver transplantation</w:t>
      </w:r>
      <w:r w:rsidR="001130EA" w:rsidRPr="001130EA">
        <w:rPr>
          <w:rFonts w:ascii="Book Antiqua" w:hAnsi="Book Antiqua"/>
          <w:bCs/>
          <w:color w:val="auto"/>
          <w:sz w:val="24"/>
          <w:szCs w:val="24"/>
          <w:lang w:val="en-US" w:eastAsia="zh-CN"/>
        </w:rPr>
        <w:t xml:space="preserve">; </w:t>
      </w:r>
      <w:r w:rsidRPr="001130EA">
        <w:rPr>
          <w:rFonts w:ascii="Book Antiqua" w:hAnsi="Book Antiqua"/>
          <w:bCs/>
          <w:color w:val="auto"/>
          <w:sz w:val="24"/>
          <w:szCs w:val="24"/>
          <w:lang w:val="en-US"/>
        </w:rPr>
        <w:t>Recurrence</w:t>
      </w:r>
    </w:p>
    <w:p w14:paraId="35AF0E1B" w14:textId="77777777" w:rsidR="0065633F" w:rsidRPr="001130EA" w:rsidRDefault="0065633F" w:rsidP="001130EA">
      <w:pPr>
        <w:spacing w:after="0" w:line="360" w:lineRule="auto"/>
        <w:jc w:val="both"/>
        <w:rPr>
          <w:rFonts w:ascii="Book Antiqua" w:hAnsi="Book Antiqua"/>
          <w:bCs/>
          <w:color w:val="auto"/>
          <w:sz w:val="24"/>
          <w:szCs w:val="24"/>
          <w:lang w:val="en-US" w:eastAsia="zh-CN"/>
        </w:rPr>
      </w:pPr>
    </w:p>
    <w:p w14:paraId="7F31207E" w14:textId="77777777" w:rsidR="001130EA" w:rsidRPr="001130EA" w:rsidRDefault="001130EA" w:rsidP="001130EA">
      <w:pPr>
        <w:spacing w:after="0" w:line="360" w:lineRule="auto"/>
        <w:jc w:val="both"/>
        <w:rPr>
          <w:rFonts w:ascii="Book Antiqua" w:hAnsi="Book Antiqua" w:cs="Arial"/>
          <w:color w:val="auto"/>
          <w:sz w:val="24"/>
          <w:szCs w:val="24"/>
        </w:rPr>
      </w:pPr>
      <w:r w:rsidRPr="001130EA">
        <w:rPr>
          <w:rFonts w:ascii="Book Antiqua" w:hAnsi="Book Antiqua"/>
          <w:b/>
          <w:color w:val="auto"/>
          <w:sz w:val="24"/>
          <w:szCs w:val="24"/>
        </w:rPr>
        <w:t xml:space="preserve">© </w:t>
      </w:r>
      <w:r w:rsidRPr="001130EA">
        <w:rPr>
          <w:rFonts w:ascii="Book Antiqua" w:hAnsi="Book Antiqua" w:cs="Arial"/>
          <w:b/>
          <w:color w:val="auto"/>
          <w:sz w:val="24"/>
          <w:szCs w:val="24"/>
        </w:rPr>
        <w:t>The Author(s) 2015.</w:t>
      </w:r>
      <w:r w:rsidRPr="001130EA">
        <w:rPr>
          <w:rFonts w:ascii="Book Antiqua" w:hAnsi="Book Antiqua" w:cs="Arial"/>
          <w:color w:val="auto"/>
          <w:sz w:val="24"/>
          <w:szCs w:val="24"/>
        </w:rPr>
        <w:t xml:space="preserve"> Published by Baishideng Publishing Group Inc. All rights reserved.</w:t>
      </w:r>
    </w:p>
    <w:p w14:paraId="7BBA4CFB" w14:textId="77777777" w:rsidR="001130EA" w:rsidRPr="001130EA" w:rsidRDefault="001130EA" w:rsidP="001130EA">
      <w:pPr>
        <w:spacing w:after="0" w:line="360" w:lineRule="auto"/>
        <w:jc w:val="both"/>
        <w:rPr>
          <w:rFonts w:ascii="Book Antiqua" w:hAnsi="Book Antiqua"/>
          <w:bCs/>
          <w:color w:val="auto"/>
          <w:sz w:val="24"/>
          <w:szCs w:val="24"/>
          <w:lang w:val="en-US" w:eastAsia="zh-CN"/>
        </w:rPr>
      </w:pPr>
    </w:p>
    <w:p w14:paraId="7CC3EB2A" w14:textId="462BC474" w:rsidR="00244F71" w:rsidRPr="001130EA" w:rsidRDefault="00244F71" w:rsidP="001130EA">
      <w:pPr>
        <w:spacing w:after="0" w:line="360" w:lineRule="auto"/>
        <w:jc w:val="both"/>
        <w:rPr>
          <w:rFonts w:ascii="Book Antiqua" w:hAnsi="Book Antiqua"/>
          <w:color w:val="auto"/>
          <w:sz w:val="24"/>
          <w:szCs w:val="24"/>
          <w:lang w:val="en-US"/>
        </w:rPr>
      </w:pPr>
      <w:r w:rsidRPr="001130EA">
        <w:rPr>
          <w:rFonts w:ascii="Book Antiqua" w:hAnsi="Book Antiqua"/>
          <w:b/>
          <w:bCs/>
          <w:color w:val="auto"/>
          <w:sz w:val="24"/>
          <w:szCs w:val="24"/>
          <w:lang w:val="en-US"/>
        </w:rPr>
        <w:t>Core tip:</w:t>
      </w:r>
      <w:r w:rsidRPr="001130EA">
        <w:rPr>
          <w:rFonts w:ascii="Book Antiqua" w:hAnsi="Book Antiqua"/>
          <w:bCs/>
          <w:color w:val="auto"/>
          <w:sz w:val="24"/>
          <w:szCs w:val="24"/>
          <w:lang w:val="en-US"/>
        </w:rPr>
        <w:t xml:space="preserve"> This study </w:t>
      </w:r>
      <w:r w:rsidRPr="001130EA">
        <w:rPr>
          <w:rFonts w:ascii="Book Antiqua" w:hAnsi="Book Antiqua"/>
          <w:color w:val="auto"/>
          <w:sz w:val="24"/>
          <w:szCs w:val="24"/>
          <w:lang w:val="en-US"/>
        </w:rPr>
        <w:t>address</w:t>
      </w:r>
      <w:r w:rsidR="001130EA" w:rsidRPr="001130EA">
        <w:rPr>
          <w:rFonts w:ascii="Book Antiqua" w:hAnsi="Book Antiqua"/>
          <w:color w:val="auto"/>
          <w:sz w:val="24"/>
          <w:szCs w:val="24"/>
          <w:lang w:val="en-US" w:eastAsia="zh-CN"/>
        </w:rPr>
        <w:t>es</w:t>
      </w:r>
      <w:r w:rsidRPr="001130EA">
        <w:rPr>
          <w:rFonts w:ascii="Book Antiqua" w:hAnsi="Book Antiqua"/>
          <w:color w:val="auto"/>
          <w:sz w:val="24"/>
          <w:szCs w:val="24"/>
          <w:lang w:val="en-US"/>
        </w:rPr>
        <w:t xml:space="preserve"> an alternative option for allogeneic blood transfusion during liver transplantation </w:t>
      </w:r>
      <w:r w:rsidR="001130EA" w:rsidRPr="001130EA">
        <w:rPr>
          <w:rFonts w:ascii="Book Antiqua" w:hAnsi="Book Antiqua"/>
          <w:color w:val="auto"/>
          <w:sz w:val="24"/>
          <w:szCs w:val="24"/>
          <w:lang w:val="en-US" w:eastAsia="zh-CN"/>
        </w:rPr>
        <w:t>(</w:t>
      </w:r>
      <w:r w:rsidR="001130EA" w:rsidRPr="001130EA">
        <w:rPr>
          <w:rFonts w:ascii="Book Antiqua" w:hAnsi="Book Antiqua"/>
          <w:color w:val="auto"/>
          <w:sz w:val="24"/>
          <w:szCs w:val="24"/>
          <w:lang w:val="en-US"/>
        </w:rPr>
        <w:t>LT</w:t>
      </w:r>
      <w:r w:rsidR="001130EA" w:rsidRPr="001130EA">
        <w:rPr>
          <w:rFonts w:ascii="Book Antiqua" w:hAnsi="Book Antiqua"/>
          <w:color w:val="auto"/>
          <w:sz w:val="24"/>
          <w:szCs w:val="24"/>
          <w:lang w:val="en-US" w:eastAsia="zh-CN"/>
        </w:rPr>
        <w:t>)</w:t>
      </w:r>
      <w:r w:rsidR="001130EA" w:rsidRPr="001130EA">
        <w:rPr>
          <w:rFonts w:ascii="Book Antiqua" w:hAnsi="Book Antiqua"/>
          <w:color w:val="auto"/>
          <w:sz w:val="24"/>
          <w:szCs w:val="24"/>
          <w:lang w:val="en-US"/>
        </w:rPr>
        <w:t xml:space="preserve"> </w:t>
      </w:r>
      <w:r w:rsidRPr="001130EA">
        <w:rPr>
          <w:rFonts w:ascii="Book Antiqua" w:hAnsi="Book Antiqua"/>
          <w:color w:val="auto"/>
          <w:sz w:val="24"/>
          <w:szCs w:val="24"/>
          <w:lang w:val="en-US"/>
        </w:rPr>
        <w:t>for hepatocellular carcinoma.</w:t>
      </w:r>
      <w:r w:rsidR="001130EA" w:rsidRPr="001130EA">
        <w:rPr>
          <w:rFonts w:ascii="Book Antiqua" w:hAnsi="Book Antiqua"/>
          <w:color w:val="auto"/>
          <w:sz w:val="24"/>
          <w:szCs w:val="24"/>
          <w:lang w:val="en-US"/>
        </w:rPr>
        <w:t xml:space="preserve"> </w:t>
      </w:r>
      <w:r w:rsidRPr="001130EA">
        <w:rPr>
          <w:rFonts w:ascii="Book Antiqua" w:hAnsi="Book Antiqua"/>
          <w:color w:val="auto"/>
          <w:sz w:val="24"/>
          <w:szCs w:val="24"/>
          <w:lang w:val="en-US"/>
        </w:rPr>
        <w:t xml:space="preserve">The autologous blood salvage in </w:t>
      </w:r>
      <w:r w:rsidR="001130EA" w:rsidRPr="001130EA">
        <w:rPr>
          <w:rFonts w:ascii="Book Antiqua" w:hAnsi="Book Antiqua"/>
          <w:color w:val="auto"/>
          <w:sz w:val="24"/>
          <w:szCs w:val="24"/>
          <w:lang w:val="en-US"/>
        </w:rPr>
        <w:t>LT</w:t>
      </w:r>
      <w:r w:rsidRPr="001130EA">
        <w:rPr>
          <w:rFonts w:ascii="Book Antiqua" w:hAnsi="Book Antiqua"/>
          <w:color w:val="auto"/>
          <w:sz w:val="24"/>
          <w:szCs w:val="24"/>
          <w:lang w:val="en-US"/>
        </w:rPr>
        <w:t xml:space="preserve">, in our series, neither impacted recurrence nor death. This suggests that autologous blood transfusion should be considered as an option avoiding the deleterious effects of allogeneic blood transfusion. Overall, we do believe that our data claims for trials looking for non-inferiority comparing the two modalities of blood transfusion in patients who underwent </w:t>
      </w:r>
      <w:r w:rsidR="001130EA" w:rsidRPr="001130EA">
        <w:rPr>
          <w:rFonts w:ascii="Book Antiqua" w:hAnsi="Book Antiqua"/>
          <w:color w:val="auto"/>
          <w:sz w:val="24"/>
          <w:szCs w:val="24"/>
          <w:lang w:val="en-US"/>
        </w:rPr>
        <w:t>LT</w:t>
      </w:r>
      <w:r w:rsidRPr="001130EA">
        <w:rPr>
          <w:rFonts w:ascii="Book Antiqua" w:hAnsi="Book Antiqua"/>
          <w:color w:val="auto"/>
          <w:sz w:val="24"/>
          <w:szCs w:val="24"/>
          <w:lang w:val="en-US"/>
        </w:rPr>
        <w:t xml:space="preserve"> for HCC. We do believe that further studies are justified and should be designed to detect small differences in long-term outcomes.</w:t>
      </w:r>
    </w:p>
    <w:p w14:paraId="7028051B" w14:textId="77777777" w:rsidR="001130EA" w:rsidRPr="001130EA" w:rsidRDefault="001130EA" w:rsidP="001130EA">
      <w:pPr>
        <w:spacing w:after="0" w:line="360" w:lineRule="auto"/>
        <w:jc w:val="both"/>
        <w:rPr>
          <w:rFonts w:ascii="Book Antiqua" w:hAnsi="Book Antiqua"/>
          <w:color w:val="auto"/>
          <w:sz w:val="24"/>
          <w:szCs w:val="24"/>
          <w:lang w:val="en-US" w:eastAsia="zh-CN"/>
        </w:rPr>
      </w:pPr>
    </w:p>
    <w:p w14:paraId="5A95DC43" w14:textId="7DBC25C6" w:rsidR="001130EA" w:rsidRPr="001130EA" w:rsidRDefault="001130EA" w:rsidP="001130EA">
      <w:pPr>
        <w:spacing w:after="0" w:line="360" w:lineRule="auto"/>
        <w:jc w:val="both"/>
        <w:rPr>
          <w:rFonts w:ascii="Book Antiqua" w:hAnsi="Book Antiqua"/>
          <w:color w:val="auto"/>
          <w:sz w:val="24"/>
          <w:szCs w:val="24"/>
          <w:lang w:val="en-US" w:eastAsia="zh-CN"/>
        </w:rPr>
      </w:pPr>
      <w:proofErr w:type="spellStart"/>
      <w:r w:rsidRPr="001130EA">
        <w:rPr>
          <w:rFonts w:ascii="Book Antiqua" w:hAnsi="Book Antiqua"/>
          <w:color w:val="auto"/>
          <w:sz w:val="24"/>
          <w:szCs w:val="24"/>
          <w:lang w:val="en-US"/>
        </w:rPr>
        <w:t>Araujo</w:t>
      </w:r>
      <w:proofErr w:type="spellEnd"/>
      <w:r w:rsidRPr="001130EA">
        <w:rPr>
          <w:rFonts w:ascii="Book Antiqua" w:hAnsi="Book Antiqua"/>
          <w:color w:val="auto"/>
          <w:sz w:val="24"/>
          <w:szCs w:val="24"/>
          <w:lang w:val="en-US" w:eastAsia="zh-CN"/>
        </w:rPr>
        <w:t xml:space="preserve"> RLC</w:t>
      </w:r>
      <w:r w:rsidRPr="001130EA">
        <w:rPr>
          <w:rFonts w:ascii="Book Antiqua" w:hAnsi="Book Antiqua"/>
          <w:color w:val="auto"/>
          <w:sz w:val="24"/>
          <w:szCs w:val="24"/>
          <w:lang w:val="en-US"/>
        </w:rPr>
        <w:t xml:space="preserve">, </w:t>
      </w:r>
      <w:proofErr w:type="spellStart"/>
      <w:r w:rsidRPr="001130EA">
        <w:rPr>
          <w:rFonts w:ascii="Book Antiqua" w:hAnsi="Book Antiqua"/>
          <w:color w:val="auto"/>
          <w:sz w:val="24"/>
          <w:szCs w:val="24"/>
          <w:lang w:val="en-US"/>
        </w:rPr>
        <w:t>Pantanali</w:t>
      </w:r>
      <w:proofErr w:type="spellEnd"/>
      <w:r w:rsidRPr="001130EA">
        <w:rPr>
          <w:rFonts w:ascii="Book Antiqua" w:hAnsi="Book Antiqua"/>
          <w:color w:val="auto"/>
          <w:sz w:val="24"/>
          <w:szCs w:val="24"/>
          <w:lang w:val="en-US" w:eastAsia="zh-CN"/>
        </w:rPr>
        <w:t xml:space="preserve"> CA</w:t>
      </w:r>
      <w:r w:rsidRPr="001130EA">
        <w:rPr>
          <w:rFonts w:ascii="Book Antiqua" w:hAnsi="Book Antiqua"/>
          <w:color w:val="auto"/>
          <w:sz w:val="24"/>
          <w:szCs w:val="24"/>
          <w:lang w:val="en-US"/>
        </w:rPr>
        <w:t>, Haddad</w:t>
      </w:r>
      <w:r w:rsidRPr="001130EA">
        <w:rPr>
          <w:rFonts w:ascii="Book Antiqua" w:hAnsi="Book Antiqua"/>
          <w:color w:val="auto"/>
          <w:sz w:val="24"/>
          <w:szCs w:val="24"/>
          <w:lang w:val="en-US" w:eastAsia="zh-CN"/>
        </w:rPr>
        <w:t xml:space="preserve"> L</w:t>
      </w:r>
      <w:r w:rsidRPr="001130EA">
        <w:rPr>
          <w:rFonts w:ascii="Book Antiqua" w:hAnsi="Book Antiqua"/>
          <w:color w:val="auto"/>
          <w:sz w:val="24"/>
          <w:szCs w:val="24"/>
          <w:lang w:val="en-US"/>
        </w:rPr>
        <w:t xml:space="preserve">, Rocha </w:t>
      </w:r>
      <w:proofErr w:type="spellStart"/>
      <w:r w:rsidRPr="001130EA">
        <w:rPr>
          <w:rFonts w:ascii="Book Antiqua" w:hAnsi="Book Antiqua"/>
          <w:color w:val="auto"/>
          <w:sz w:val="24"/>
          <w:szCs w:val="24"/>
          <w:lang w:val="en-US"/>
        </w:rPr>
        <w:t>Filho</w:t>
      </w:r>
      <w:proofErr w:type="spellEnd"/>
      <w:r w:rsidRPr="001130EA">
        <w:rPr>
          <w:rFonts w:ascii="Book Antiqua" w:hAnsi="Book Antiqua"/>
          <w:color w:val="auto"/>
          <w:sz w:val="24"/>
          <w:szCs w:val="24"/>
          <w:lang w:val="en-US" w:eastAsia="zh-CN"/>
        </w:rPr>
        <w:t xml:space="preserve"> JA</w:t>
      </w:r>
      <w:r w:rsidRPr="001130EA">
        <w:rPr>
          <w:rFonts w:ascii="Book Antiqua" w:hAnsi="Book Antiqua"/>
          <w:color w:val="auto"/>
          <w:sz w:val="24"/>
          <w:szCs w:val="24"/>
          <w:lang w:val="en-US"/>
        </w:rPr>
        <w:t xml:space="preserve">, </w:t>
      </w:r>
      <w:proofErr w:type="spellStart"/>
      <w:r w:rsidRPr="001130EA">
        <w:rPr>
          <w:rFonts w:ascii="Book Antiqua" w:hAnsi="Book Antiqua"/>
          <w:color w:val="auto"/>
          <w:sz w:val="24"/>
          <w:szCs w:val="24"/>
          <w:lang w:val="en-US"/>
        </w:rPr>
        <w:t>D’Albuquerque</w:t>
      </w:r>
      <w:proofErr w:type="spellEnd"/>
      <w:r w:rsidRPr="001130EA">
        <w:rPr>
          <w:rFonts w:ascii="Book Antiqua" w:hAnsi="Book Antiqua"/>
          <w:color w:val="auto"/>
          <w:sz w:val="24"/>
          <w:szCs w:val="24"/>
          <w:lang w:val="en-US" w:eastAsia="zh-CN"/>
        </w:rPr>
        <w:t xml:space="preserve"> LAC</w:t>
      </w:r>
      <w:r w:rsidRPr="001130EA">
        <w:rPr>
          <w:rFonts w:ascii="Book Antiqua" w:hAnsi="Book Antiqua"/>
          <w:color w:val="auto"/>
          <w:sz w:val="24"/>
          <w:szCs w:val="24"/>
          <w:lang w:val="en-US"/>
        </w:rPr>
        <w:t xml:space="preserve">, </w:t>
      </w:r>
      <w:proofErr w:type="spellStart"/>
      <w:r w:rsidRPr="001130EA">
        <w:rPr>
          <w:rFonts w:ascii="Book Antiqua" w:hAnsi="Book Antiqua"/>
          <w:color w:val="auto"/>
          <w:sz w:val="24"/>
          <w:szCs w:val="24"/>
          <w:lang w:val="en-US"/>
        </w:rPr>
        <w:t>Andraus</w:t>
      </w:r>
      <w:proofErr w:type="spellEnd"/>
      <w:r w:rsidRPr="001130EA">
        <w:rPr>
          <w:rFonts w:ascii="Book Antiqua" w:hAnsi="Book Antiqua"/>
          <w:color w:val="auto"/>
          <w:sz w:val="24"/>
          <w:szCs w:val="24"/>
          <w:lang w:val="en-US" w:eastAsia="zh-CN"/>
        </w:rPr>
        <w:t xml:space="preserve"> W.</w:t>
      </w:r>
      <w:r w:rsidRPr="001130EA">
        <w:rPr>
          <w:rFonts w:ascii="Book Antiqua" w:hAnsi="Book Antiqua"/>
          <w:color w:val="auto"/>
          <w:sz w:val="24"/>
          <w:szCs w:val="24"/>
          <w:lang w:val="en-US"/>
        </w:rPr>
        <w:t xml:space="preserve"> Does autologous blood transfusion during liver transplantation for hepatocellular carcinoma increase risk of recurrence?</w:t>
      </w:r>
      <w:r w:rsidRPr="001130EA">
        <w:rPr>
          <w:rFonts w:ascii="Book Antiqua" w:hAnsi="Book Antiqua"/>
          <w:color w:val="auto"/>
          <w:sz w:val="24"/>
          <w:szCs w:val="24"/>
          <w:lang w:val="en-US" w:eastAsia="zh-CN"/>
        </w:rPr>
        <w:t xml:space="preserve"> </w:t>
      </w:r>
      <w:r w:rsidRPr="001130EA">
        <w:rPr>
          <w:rFonts w:ascii="Book Antiqua" w:hAnsi="Book Antiqua"/>
          <w:i/>
          <w:iCs/>
          <w:color w:val="auto"/>
          <w:sz w:val="24"/>
          <w:szCs w:val="24"/>
        </w:rPr>
        <w:t>World J Gastrointest Surg</w:t>
      </w:r>
      <w:r w:rsidRPr="001130EA">
        <w:rPr>
          <w:rFonts w:ascii="Book Antiqua" w:hAnsi="Book Antiqua"/>
          <w:i/>
          <w:iCs/>
          <w:color w:val="auto"/>
          <w:sz w:val="24"/>
          <w:szCs w:val="24"/>
          <w:lang w:eastAsia="zh-CN"/>
        </w:rPr>
        <w:t xml:space="preserve"> </w:t>
      </w:r>
      <w:r w:rsidRPr="001130EA">
        <w:rPr>
          <w:rFonts w:ascii="Book Antiqua" w:hAnsi="Book Antiqua"/>
          <w:iCs/>
          <w:color w:val="auto"/>
          <w:sz w:val="24"/>
          <w:szCs w:val="24"/>
          <w:lang w:eastAsia="zh-CN"/>
        </w:rPr>
        <w:t>2015; In press</w:t>
      </w:r>
    </w:p>
    <w:p w14:paraId="06E6FB9E" w14:textId="77777777" w:rsidR="001130EA" w:rsidRPr="001130EA" w:rsidRDefault="001130EA" w:rsidP="001130EA">
      <w:pPr>
        <w:spacing w:after="0" w:line="360" w:lineRule="auto"/>
        <w:jc w:val="both"/>
        <w:rPr>
          <w:rFonts w:ascii="Book Antiqua" w:hAnsi="Book Antiqua"/>
          <w:color w:val="auto"/>
          <w:sz w:val="24"/>
          <w:szCs w:val="24"/>
          <w:lang w:val="en-US" w:eastAsia="zh-CN"/>
        </w:rPr>
      </w:pPr>
      <w:r w:rsidRPr="001130EA">
        <w:rPr>
          <w:rFonts w:ascii="Book Antiqua" w:hAnsi="Book Antiqua"/>
          <w:color w:val="auto"/>
          <w:sz w:val="24"/>
          <w:szCs w:val="24"/>
          <w:lang w:val="en-US" w:eastAsia="zh-CN"/>
        </w:rPr>
        <w:br w:type="page"/>
      </w:r>
    </w:p>
    <w:p w14:paraId="4453C9AA" w14:textId="28A96DD3" w:rsidR="00B346C4" w:rsidRPr="001130EA" w:rsidRDefault="00B346C4" w:rsidP="001130EA">
      <w:pPr>
        <w:spacing w:after="0" w:line="360" w:lineRule="auto"/>
        <w:jc w:val="both"/>
        <w:rPr>
          <w:rFonts w:ascii="Book Antiqua" w:hAnsi="Book Antiqua"/>
          <w:b/>
          <w:color w:val="auto"/>
          <w:sz w:val="24"/>
          <w:szCs w:val="24"/>
          <w:lang w:val="en-US"/>
        </w:rPr>
      </w:pPr>
      <w:r w:rsidRPr="001130EA">
        <w:rPr>
          <w:rFonts w:ascii="Book Antiqua" w:hAnsi="Book Antiqua"/>
          <w:b/>
          <w:color w:val="auto"/>
          <w:sz w:val="24"/>
          <w:szCs w:val="24"/>
          <w:lang w:val="en-US"/>
        </w:rPr>
        <w:lastRenderedPageBreak/>
        <w:t>INTRODUCTION</w:t>
      </w:r>
    </w:p>
    <w:p w14:paraId="5D6C567F" w14:textId="2C3D0543" w:rsidR="004E00B7" w:rsidRPr="001130EA" w:rsidRDefault="00B346C4" w:rsidP="001130EA">
      <w:pPr>
        <w:autoSpaceDE w:val="0"/>
        <w:autoSpaceDN w:val="0"/>
        <w:adjustRightInd w:val="0"/>
        <w:spacing w:after="0" w:line="360" w:lineRule="auto"/>
        <w:jc w:val="both"/>
        <w:rPr>
          <w:rFonts w:ascii="Book Antiqua" w:hAnsi="Book Antiqua"/>
          <w:color w:val="auto"/>
          <w:sz w:val="24"/>
          <w:szCs w:val="24"/>
          <w:lang w:val="en-US"/>
        </w:rPr>
      </w:pPr>
      <w:r w:rsidRPr="001130EA">
        <w:rPr>
          <w:rFonts w:ascii="Book Antiqua" w:hAnsi="Book Antiqua"/>
          <w:color w:val="auto"/>
          <w:sz w:val="24"/>
          <w:szCs w:val="24"/>
          <w:lang w:val="en-US"/>
        </w:rPr>
        <w:t xml:space="preserve">Autologous </w:t>
      </w:r>
      <w:r w:rsidR="001130EA" w:rsidRPr="001130EA">
        <w:rPr>
          <w:rFonts w:ascii="Book Antiqua" w:hAnsi="Book Antiqua"/>
          <w:color w:val="auto"/>
          <w:sz w:val="24"/>
          <w:szCs w:val="24"/>
          <w:lang w:val="en-US"/>
        </w:rPr>
        <w:t>intraoperative blood salvage</w:t>
      </w:r>
      <w:r w:rsidR="000F3564" w:rsidRPr="001130EA">
        <w:rPr>
          <w:rFonts w:ascii="Book Antiqua" w:hAnsi="Book Antiqua"/>
          <w:color w:val="auto"/>
          <w:sz w:val="24"/>
          <w:szCs w:val="24"/>
          <w:lang w:val="en-US"/>
        </w:rPr>
        <w:t xml:space="preserve"> </w:t>
      </w:r>
      <w:r w:rsidR="00EC2403" w:rsidRPr="001130EA">
        <w:rPr>
          <w:rFonts w:ascii="Book Antiqua" w:hAnsi="Book Antiqua"/>
          <w:color w:val="auto"/>
          <w:sz w:val="24"/>
          <w:szCs w:val="24"/>
          <w:lang w:val="en-US"/>
        </w:rPr>
        <w:t>(</w:t>
      </w:r>
      <w:r w:rsidR="000F3564" w:rsidRPr="001130EA">
        <w:rPr>
          <w:rFonts w:ascii="Book Antiqua" w:hAnsi="Book Antiqua"/>
          <w:color w:val="auto"/>
          <w:sz w:val="24"/>
          <w:szCs w:val="24"/>
          <w:lang w:val="en-US"/>
        </w:rPr>
        <w:t>IBS</w:t>
      </w:r>
      <w:r w:rsidR="00EC2403" w:rsidRPr="001130EA">
        <w:rPr>
          <w:rFonts w:ascii="Book Antiqua" w:hAnsi="Book Antiqua"/>
          <w:color w:val="auto"/>
          <w:sz w:val="24"/>
          <w:szCs w:val="24"/>
          <w:lang w:val="en-US"/>
        </w:rPr>
        <w:t>)</w:t>
      </w:r>
      <w:r w:rsidR="000F3564" w:rsidRPr="001130EA">
        <w:rPr>
          <w:rFonts w:ascii="Book Antiqua" w:hAnsi="Book Antiqua"/>
          <w:color w:val="auto"/>
          <w:sz w:val="24"/>
          <w:szCs w:val="24"/>
          <w:lang w:val="en-US"/>
        </w:rPr>
        <w:t xml:space="preserve"> is</w:t>
      </w:r>
      <w:r w:rsidRPr="001130EA">
        <w:rPr>
          <w:rFonts w:ascii="Book Antiqua" w:hAnsi="Book Antiqua"/>
          <w:color w:val="auto"/>
          <w:sz w:val="24"/>
          <w:szCs w:val="24"/>
          <w:lang w:val="en-US"/>
        </w:rPr>
        <w:t xml:space="preserve"> used routinely in many surgical specialties to minimize the effects of intraoperative bleeding, avoiding the risks of </w:t>
      </w:r>
      <w:r w:rsidR="00FF54AD" w:rsidRPr="001130EA">
        <w:rPr>
          <w:rFonts w:ascii="Book Antiqua" w:hAnsi="Book Antiqua"/>
          <w:color w:val="auto"/>
          <w:sz w:val="24"/>
          <w:szCs w:val="24"/>
          <w:lang w:val="en-US"/>
        </w:rPr>
        <w:t>allogen</w:t>
      </w:r>
      <w:r w:rsidR="001130EA" w:rsidRPr="001130EA">
        <w:rPr>
          <w:rFonts w:ascii="Book Antiqua" w:hAnsi="Book Antiqua"/>
          <w:color w:val="auto"/>
          <w:sz w:val="24"/>
          <w:szCs w:val="24"/>
          <w:lang w:val="en-US"/>
        </w:rPr>
        <w:t>eic red blood c</w:t>
      </w:r>
      <w:r w:rsidR="00874F71" w:rsidRPr="001130EA">
        <w:rPr>
          <w:rFonts w:ascii="Book Antiqua" w:hAnsi="Book Antiqua"/>
          <w:color w:val="auto"/>
          <w:sz w:val="24"/>
          <w:szCs w:val="24"/>
          <w:lang w:val="en-US"/>
        </w:rPr>
        <w:t xml:space="preserve">ell </w:t>
      </w:r>
      <w:r w:rsidR="00EC2403" w:rsidRPr="001130EA">
        <w:rPr>
          <w:rFonts w:ascii="Book Antiqua" w:hAnsi="Book Antiqua"/>
          <w:color w:val="auto"/>
          <w:sz w:val="24"/>
          <w:szCs w:val="24"/>
          <w:lang w:val="en-US"/>
        </w:rPr>
        <w:t>(</w:t>
      </w:r>
      <w:r w:rsidR="000F3564" w:rsidRPr="001130EA">
        <w:rPr>
          <w:rFonts w:ascii="Book Antiqua" w:hAnsi="Book Antiqua"/>
          <w:color w:val="auto"/>
          <w:sz w:val="24"/>
          <w:szCs w:val="24"/>
          <w:lang w:val="en-US"/>
        </w:rPr>
        <w:t>RBC</w:t>
      </w:r>
      <w:r w:rsidR="00EC2403" w:rsidRPr="001130EA">
        <w:rPr>
          <w:rFonts w:ascii="Book Antiqua" w:hAnsi="Book Antiqua"/>
          <w:color w:val="auto"/>
          <w:sz w:val="24"/>
          <w:szCs w:val="24"/>
          <w:lang w:val="en-US"/>
        </w:rPr>
        <w:t>)</w:t>
      </w:r>
      <w:r w:rsidR="000F3564" w:rsidRPr="001130EA">
        <w:rPr>
          <w:rFonts w:ascii="Book Antiqua" w:hAnsi="Book Antiqua"/>
          <w:color w:val="auto"/>
          <w:sz w:val="24"/>
          <w:szCs w:val="24"/>
          <w:lang w:val="en-US"/>
        </w:rPr>
        <w:t xml:space="preserve"> </w:t>
      </w:r>
      <w:r w:rsidRPr="001130EA">
        <w:rPr>
          <w:rFonts w:ascii="Book Antiqua" w:hAnsi="Book Antiqua"/>
          <w:color w:val="auto"/>
          <w:sz w:val="24"/>
          <w:szCs w:val="24"/>
          <w:lang w:val="en-US"/>
        </w:rPr>
        <w:t xml:space="preserve">transfusion. </w:t>
      </w:r>
      <w:r w:rsidR="00874F71" w:rsidRPr="001130EA">
        <w:rPr>
          <w:rFonts w:ascii="Book Antiqua" w:hAnsi="Book Antiqua"/>
          <w:color w:val="auto"/>
          <w:sz w:val="24"/>
          <w:szCs w:val="24"/>
          <w:lang w:val="en-US"/>
        </w:rPr>
        <w:t>A</w:t>
      </w:r>
      <w:r w:rsidR="005C091A" w:rsidRPr="001130EA">
        <w:rPr>
          <w:rFonts w:ascii="Book Antiqua" w:hAnsi="Book Antiqua"/>
          <w:color w:val="auto"/>
          <w:sz w:val="24"/>
          <w:szCs w:val="24"/>
          <w:lang w:val="en-US"/>
        </w:rPr>
        <w:t xml:space="preserve"> recent Cochrane review showed a </w:t>
      </w:r>
      <w:r w:rsidR="00874F71" w:rsidRPr="001130EA">
        <w:rPr>
          <w:rFonts w:ascii="Book Antiqua" w:hAnsi="Book Antiqua"/>
          <w:color w:val="auto"/>
          <w:sz w:val="24"/>
          <w:szCs w:val="24"/>
          <w:lang w:val="en-US"/>
        </w:rPr>
        <w:t>40% reduction in the requirements for allogeneic blood transfusion with cell salvage</w:t>
      </w:r>
      <w:r w:rsidR="005C091A" w:rsidRPr="001130EA">
        <w:rPr>
          <w:rFonts w:ascii="Book Antiqua" w:hAnsi="Book Antiqua"/>
          <w:color w:val="auto"/>
          <w:sz w:val="24"/>
          <w:szCs w:val="24"/>
          <w:vertAlign w:val="superscript"/>
          <w:lang w:val="en-US"/>
        </w:rPr>
        <w:fldChar w:fldCharType="begin">
          <w:fldData xml:space="preserve">PEVuZE5vdGU+PENpdGU+PEF1dGhvcj5DYXJsZXNzPC9BdXRob3I+PFllYXI+MjAwNjwvWWVhcj48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</w:fldData>
        </w:fldChar>
      </w:r>
      <w:r w:rsidR="002171B1" w:rsidRPr="001130EA">
        <w:rPr>
          <w:rFonts w:ascii="Book Antiqua" w:hAnsi="Book Antiqua"/>
          <w:color w:val="auto"/>
          <w:sz w:val="24"/>
          <w:szCs w:val="24"/>
          <w:vertAlign w:val="superscript"/>
          <w:lang w:val="en-US"/>
        </w:rPr>
        <w:instrText xml:space="preserve"> ADDIN EN.CITE </w:instrText>
      </w:r>
      <w:r w:rsidR="002171B1" w:rsidRPr="001130EA">
        <w:rPr>
          <w:rFonts w:ascii="Book Antiqua" w:hAnsi="Book Antiqua"/>
          <w:color w:val="auto"/>
          <w:sz w:val="24"/>
          <w:szCs w:val="24"/>
          <w:vertAlign w:val="superscript"/>
          <w:lang w:val="en-US"/>
        </w:rPr>
        <w:fldChar w:fldCharType="begin">
          <w:fldData xml:space="preserve">PEVuZE5vdGU+PENpdGU+PEF1dGhvcj5DYXJsZXNzPC9BdXRob3I+PFllYXI+MjAwNjwvWWVhcj48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</w:fldData>
        </w:fldChar>
      </w:r>
      <w:r w:rsidR="002171B1" w:rsidRPr="001130EA">
        <w:rPr>
          <w:rFonts w:ascii="Book Antiqua" w:hAnsi="Book Antiqua"/>
          <w:color w:val="auto"/>
          <w:sz w:val="24"/>
          <w:szCs w:val="24"/>
          <w:vertAlign w:val="superscript"/>
          <w:lang w:val="en-US"/>
        </w:rPr>
        <w:instrText xml:space="preserve"> ADDIN EN.CITE.DATA </w:instrText>
      </w:r>
      <w:r w:rsidR="002171B1" w:rsidRPr="001130EA">
        <w:rPr>
          <w:rFonts w:ascii="Book Antiqua" w:hAnsi="Book Antiqua"/>
          <w:color w:val="auto"/>
          <w:sz w:val="24"/>
          <w:szCs w:val="24"/>
          <w:vertAlign w:val="superscript"/>
          <w:lang w:val="en-US"/>
        </w:rPr>
      </w:r>
      <w:r w:rsidR="002171B1" w:rsidRPr="001130EA">
        <w:rPr>
          <w:rFonts w:ascii="Book Antiqua" w:hAnsi="Book Antiqua"/>
          <w:color w:val="auto"/>
          <w:sz w:val="24"/>
          <w:szCs w:val="24"/>
          <w:vertAlign w:val="superscript"/>
          <w:lang w:val="en-US"/>
        </w:rPr>
        <w:fldChar w:fldCharType="end"/>
      </w:r>
      <w:r w:rsidR="005C091A" w:rsidRPr="001130EA">
        <w:rPr>
          <w:rFonts w:ascii="Book Antiqua" w:hAnsi="Book Antiqua"/>
          <w:color w:val="auto"/>
          <w:sz w:val="24"/>
          <w:szCs w:val="24"/>
          <w:vertAlign w:val="superscript"/>
          <w:lang w:val="en-US"/>
        </w:rPr>
      </w:r>
      <w:r w:rsidR="005C091A" w:rsidRPr="001130EA">
        <w:rPr>
          <w:rFonts w:ascii="Book Antiqua" w:hAnsi="Book Antiqua"/>
          <w:color w:val="auto"/>
          <w:sz w:val="24"/>
          <w:szCs w:val="24"/>
          <w:vertAlign w:val="superscript"/>
          <w:lang w:val="en-US"/>
        </w:rPr>
        <w:fldChar w:fldCharType="separate"/>
      </w:r>
      <w:r w:rsidR="00EC2403" w:rsidRPr="001130EA">
        <w:rPr>
          <w:rFonts w:ascii="Book Antiqua" w:hAnsi="Book Antiqua"/>
          <w:noProof/>
          <w:color w:val="auto"/>
          <w:sz w:val="24"/>
          <w:szCs w:val="24"/>
          <w:vertAlign w:val="superscript"/>
          <w:lang w:val="en-US"/>
        </w:rPr>
        <w:t>[</w:t>
      </w:r>
      <w:hyperlink w:anchor="_ENREF_1" w:tooltip="Carless, 2006 #1" w:history="1">
        <w:r w:rsidR="002171B1" w:rsidRPr="001130EA">
          <w:rPr>
            <w:rFonts w:ascii="Book Antiqua" w:hAnsi="Book Antiqua"/>
            <w:noProof/>
            <w:color w:val="auto"/>
            <w:sz w:val="24"/>
            <w:szCs w:val="24"/>
            <w:vertAlign w:val="superscript"/>
            <w:lang w:val="en-US"/>
          </w:rPr>
          <w:t>1</w:t>
        </w:r>
      </w:hyperlink>
      <w:r w:rsidR="00EC2403" w:rsidRPr="001130EA">
        <w:rPr>
          <w:rFonts w:ascii="Book Antiqua" w:hAnsi="Book Antiqua"/>
          <w:noProof/>
          <w:color w:val="auto"/>
          <w:sz w:val="24"/>
          <w:szCs w:val="24"/>
          <w:vertAlign w:val="superscript"/>
          <w:lang w:val="en-US"/>
        </w:rPr>
        <w:t>]</w:t>
      </w:r>
      <w:r w:rsidR="005C091A" w:rsidRPr="001130EA">
        <w:rPr>
          <w:rFonts w:ascii="Book Antiqua" w:hAnsi="Book Antiqua"/>
          <w:color w:val="auto"/>
          <w:sz w:val="24"/>
          <w:szCs w:val="24"/>
          <w:vertAlign w:val="superscript"/>
          <w:lang w:val="en-US"/>
        </w:rPr>
        <w:fldChar w:fldCharType="end"/>
      </w:r>
      <w:r w:rsidR="00874F71" w:rsidRPr="001130EA">
        <w:rPr>
          <w:rFonts w:ascii="Book Antiqua" w:hAnsi="Book Antiqua"/>
          <w:color w:val="auto"/>
          <w:sz w:val="24"/>
          <w:szCs w:val="24"/>
          <w:lang w:val="en-US"/>
        </w:rPr>
        <w:t>. IBS</w:t>
      </w:r>
      <w:r w:rsidR="001F5D38" w:rsidRPr="001130EA">
        <w:rPr>
          <w:rFonts w:ascii="Book Antiqua" w:hAnsi="Book Antiqua"/>
          <w:color w:val="auto"/>
          <w:sz w:val="24"/>
          <w:szCs w:val="24"/>
          <w:lang w:val="en-US"/>
        </w:rPr>
        <w:t xml:space="preserve"> has been used </w:t>
      </w:r>
      <w:r w:rsidR="00874F71" w:rsidRPr="001130EA">
        <w:rPr>
          <w:rFonts w:ascii="Book Antiqua" w:hAnsi="Book Antiqua"/>
          <w:color w:val="auto"/>
          <w:sz w:val="24"/>
          <w:szCs w:val="24"/>
          <w:lang w:val="en-US"/>
        </w:rPr>
        <w:t>in</w:t>
      </w:r>
      <w:r w:rsidR="001F5D38" w:rsidRPr="001130EA">
        <w:rPr>
          <w:rFonts w:ascii="Book Antiqua" w:hAnsi="Book Antiqua"/>
          <w:color w:val="auto"/>
          <w:sz w:val="24"/>
          <w:szCs w:val="24"/>
          <w:lang w:val="en-US"/>
        </w:rPr>
        <w:t xml:space="preserve"> </w:t>
      </w:r>
      <w:r w:rsidR="001130EA" w:rsidRPr="001130EA">
        <w:rPr>
          <w:rFonts w:ascii="Book Antiqua" w:hAnsi="Book Antiqua"/>
          <w:color w:val="auto"/>
          <w:sz w:val="24"/>
          <w:szCs w:val="24"/>
          <w:lang w:val="en-US"/>
        </w:rPr>
        <w:t>liver transplan</w:t>
      </w:r>
      <w:r w:rsidR="001F5D38" w:rsidRPr="001130EA">
        <w:rPr>
          <w:rFonts w:ascii="Book Antiqua" w:hAnsi="Book Antiqua"/>
          <w:color w:val="auto"/>
          <w:sz w:val="24"/>
          <w:szCs w:val="24"/>
          <w:lang w:val="en-US"/>
        </w:rPr>
        <w:t xml:space="preserve">tation </w:t>
      </w:r>
      <w:r w:rsidR="00525BD7" w:rsidRPr="001130EA">
        <w:rPr>
          <w:rFonts w:ascii="Book Antiqua" w:hAnsi="Book Antiqua"/>
          <w:color w:val="auto"/>
          <w:sz w:val="24"/>
          <w:szCs w:val="24"/>
          <w:lang w:val="en-US"/>
        </w:rPr>
        <w:t>(</w:t>
      </w:r>
      <w:r w:rsidR="001F5D38" w:rsidRPr="001130EA">
        <w:rPr>
          <w:rFonts w:ascii="Book Antiqua" w:hAnsi="Book Antiqua"/>
          <w:color w:val="auto"/>
          <w:sz w:val="24"/>
          <w:szCs w:val="24"/>
          <w:lang w:val="en-US"/>
        </w:rPr>
        <w:t>LT</w:t>
      </w:r>
      <w:r w:rsidR="00525BD7" w:rsidRPr="001130EA">
        <w:rPr>
          <w:rFonts w:ascii="Book Antiqua" w:hAnsi="Book Antiqua"/>
          <w:color w:val="auto"/>
          <w:sz w:val="24"/>
          <w:szCs w:val="24"/>
          <w:lang w:val="en-US"/>
        </w:rPr>
        <w:t>)</w:t>
      </w:r>
      <w:r w:rsidR="001F5D38" w:rsidRPr="001130EA">
        <w:rPr>
          <w:rFonts w:ascii="Book Antiqua" w:hAnsi="Book Antiqua"/>
          <w:color w:val="auto"/>
          <w:sz w:val="24"/>
          <w:szCs w:val="24"/>
          <w:lang w:val="en-US"/>
        </w:rPr>
        <w:t xml:space="preserve"> in general, although </w:t>
      </w:r>
      <w:r w:rsidR="00CD459F" w:rsidRPr="001130EA">
        <w:rPr>
          <w:rFonts w:ascii="Book Antiqua" w:hAnsi="Book Antiqua"/>
          <w:color w:val="auto"/>
          <w:sz w:val="24"/>
          <w:szCs w:val="24"/>
          <w:lang w:val="en-US"/>
        </w:rPr>
        <w:t>it is not usually recommended in</w:t>
      </w:r>
      <w:r w:rsidR="001F5D38" w:rsidRPr="001130EA">
        <w:rPr>
          <w:rFonts w:ascii="Book Antiqua" w:hAnsi="Book Antiqua"/>
          <w:color w:val="auto"/>
          <w:sz w:val="24"/>
          <w:szCs w:val="24"/>
          <w:lang w:val="en-US"/>
        </w:rPr>
        <w:t xml:space="preserve"> patients with hepatocellular carcinoma </w:t>
      </w:r>
      <w:r w:rsidR="00525BD7" w:rsidRPr="001130EA">
        <w:rPr>
          <w:rFonts w:ascii="Book Antiqua" w:hAnsi="Book Antiqua"/>
          <w:color w:val="auto"/>
          <w:sz w:val="24"/>
          <w:szCs w:val="24"/>
          <w:lang w:val="en-US"/>
        </w:rPr>
        <w:t>(</w:t>
      </w:r>
      <w:r w:rsidR="001F5D38" w:rsidRPr="001130EA">
        <w:rPr>
          <w:rFonts w:ascii="Book Antiqua" w:hAnsi="Book Antiqua"/>
          <w:color w:val="auto"/>
          <w:sz w:val="24"/>
          <w:szCs w:val="24"/>
          <w:lang w:val="en-US"/>
        </w:rPr>
        <w:t>HCC</w:t>
      </w:r>
      <w:r w:rsidR="00525BD7" w:rsidRPr="001130EA">
        <w:rPr>
          <w:rFonts w:ascii="Book Antiqua" w:hAnsi="Book Antiqua"/>
          <w:color w:val="auto"/>
          <w:sz w:val="24"/>
          <w:szCs w:val="24"/>
          <w:lang w:val="en-US"/>
        </w:rPr>
        <w:t>)</w:t>
      </w:r>
      <w:r w:rsidR="001F5D38" w:rsidRPr="001130EA">
        <w:rPr>
          <w:rFonts w:ascii="Book Antiqua" w:hAnsi="Book Antiqua"/>
          <w:color w:val="auto"/>
          <w:sz w:val="24"/>
          <w:szCs w:val="24"/>
          <w:lang w:val="en-US"/>
        </w:rPr>
        <w:t xml:space="preserve"> </w:t>
      </w:r>
      <w:r w:rsidR="005C091A" w:rsidRPr="001130EA">
        <w:rPr>
          <w:rFonts w:ascii="Book Antiqua" w:hAnsi="Book Antiqua"/>
          <w:color w:val="auto"/>
          <w:sz w:val="24"/>
          <w:szCs w:val="24"/>
          <w:lang w:val="en-US"/>
        </w:rPr>
        <w:t>since there is a putative risk</w:t>
      </w:r>
      <w:r w:rsidR="001F5D38" w:rsidRPr="001130EA">
        <w:rPr>
          <w:rFonts w:ascii="Book Antiqua" w:hAnsi="Book Antiqua"/>
          <w:color w:val="auto"/>
          <w:sz w:val="24"/>
          <w:szCs w:val="24"/>
          <w:lang w:val="en-US"/>
        </w:rPr>
        <w:t xml:space="preserve"> of reinfusion of neoplastic cells. </w:t>
      </w:r>
      <w:r w:rsidR="004E00B7" w:rsidRPr="001130EA">
        <w:rPr>
          <w:rFonts w:ascii="Book Antiqua" w:hAnsi="Book Antiqua"/>
          <w:color w:val="auto"/>
          <w:sz w:val="24"/>
          <w:szCs w:val="24"/>
          <w:lang w:val="en-US"/>
        </w:rPr>
        <w:t xml:space="preserve">The </w:t>
      </w:r>
      <w:r w:rsidR="001F5D38" w:rsidRPr="001130EA">
        <w:rPr>
          <w:rFonts w:ascii="Book Antiqua" w:hAnsi="Book Antiqua"/>
          <w:color w:val="auto"/>
          <w:sz w:val="24"/>
          <w:szCs w:val="24"/>
          <w:lang w:val="en-US"/>
        </w:rPr>
        <w:t>IBS</w:t>
      </w:r>
      <w:r w:rsidR="004E00B7" w:rsidRPr="001130EA">
        <w:rPr>
          <w:rFonts w:ascii="Book Antiqua" w:hAnsi="Book Antiqua"/>
          <w:color w:val="auto"/>
          <w:sz w:val="24"/>
          <w:szCs w:val="24"/>
          <w:lang w:val="en-US"/>
        </w:rPr>
        <w:t xml:space="preserve"> is an alternative to allogeneic blood transfusion but it remains as a controversial technique in oncologic procedures since it could represent an uncertain risk of malignant cells reinfusion</w:t>
      </w:r>
      <w:r w:rsidR="004E00B7" w:rsidRPr="001130EA">
        <w:rPr>
          <w:rFonts w:ascii="Book Antiqua" w:hAnsi="Book Antiqua"/>
          <w:color w:val="auto"/>
          <w:sz w:val="24"/>
          <w:szCs w:val="24"/>
          <w:vertAlign w:val="superscript"/>
          <w:lang w:val="en-US"/>
        </w:rPr>
        <w:fldChar w:fldCharType="begin">
          <w:fldData xml:space="preserve">PEVuZE5vdGU+PENpdGU+PEF1dGhvcj5IYW5zZW48L0F1dGhvcj48WWVhcj4xOTk1PC9ZZWFyPjxS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=
</w:fldData>
        </w:fldChar>
      </w:r>
      <w:r w:rsidR="002171B1" w:rsidRPr="001130EA">
        <w:rPr>
          <w:rFonts w:ascii="Book Antiqua" w:hAnsi="Book Antiqua"/>
          <w:color w:val="auto"/>
          <w:sz w:val="24"/>
          <w:szCs w:val="24"/>
          <w:vertAlign w:val="superscript"/>
          <w:lang w:val="en-US"/>
        </w:rPr>
        <w:instrText xml:space="preserve"> ADDIN EN.CITE </w:instrText>
      </w:r>
      <w:r w:rsidR="002171B1" w:rsidRPr="001130EA">
        <w:rPr>
          <w:rFonts w:ascii="Book Antiqua" w:hAnsi="Book Antiqua"/>
          <w:color w:val="auto"/>
          <w:sz w:val="24"/>
          <w:szCs w:val="24"/>
          <w:vertAlign w:val="superscript"/>
          <w:lang w:val="en-US"/>
        </w:rPr>
        <w:fldChar w:fldCharType="begin">
          <w:fldData xml:space="preserve">PEVuZE5vdGU+PENpdGU+PEF1dGhvcj5IYW5zZW48L0F1dGhvcj48WWVhcj4xOTk1PC9ZZWFyPjxS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=
</w:fldData>
        </w:fldChar>
      </w:r>
      <w:r w:rsidR="002171B1" w:rsidRPr="001130EA">
        <w:rPr>
          <w:rFonts w:ascii="Book Antiqua" w:hAnsi="Book Antiqua"/>
          <w:color w:val="auto"/>
          <w:sz w:val="24"/>
          <w:szCs w:val="24"/>
          <w:vertAlign w:val="superscript"/>
          <w:lang w:val="en-US"/>
        </w:rPr>
        <w:instrText xml:space="preserve"> ADDIN EN.CITE.DATA </w:instrText>
      </w:r>
      <w:r w:rsidR="002171B1" w:rsidRPr="001130EA">
        <w:rPr>
          <w:rFonts w:ascii="Book Antiqua" w:hAnsi="Book Antiqua"/>
          <w:color w:val="auto"/>
          <w:sz w:val="24"/>
          <w:szCs w:val="24"/>
          <w:vertAlign w:val="superscript"/>
          <w:lang w:val="en-US"/>
        </w:rPr>
      </w:r>
      <w:r w:rsidR="002171B1" w:rsidRPr="001130EA">
        <w:rPr>
          <w:rFonts w:ascii="Book Antiqua" w:hAnsi="Book Antiqua"/>
          <w:color w:val="auto"/>
          <w:sz w:val="24"/>
          <w:szCs w:val="24"/>
          <w:vertAlign w:val="superscript"/>
          <w:lang w:val="en-US"/>
        </w:rPr>
        <w:fldChar w:fldCharType="end"/>
      </w:r>
      <w:r w:rsidR="004E00B7" w:rsidRPr="001130EA">
        <w:rPr>
          <w:rFonts w:ascii="Book Antiqua" w:hAnsi="Book Antiqua"/>
          <w:color w:val="auto"/>
          <w:sz w:val="24"/>
          <w:szCs w:val="24"/>
          <w:vertAlign w:val="superscript"/>
          <w:lang w:val="en-US"/>
        </w:rPr>
      </w:r>
      <w:r w:rsidR="004E00B7" w:rsidRPr="001130EA">
        <w:rPr>
          <w:rFonts w:ascii="Book Antiqua" w:hAnsi="Book Antiqua"/>
          <w:color w:val="auto"/>
          <w:sz w:val="24"/>
          <w:szCs w:val="24"/>
          <w:vertAlign w:val="superscript"/>
          <w:lang w:val="en-US"/>
        </w:rPr>
        <w:fldChar w:fldCharType="separate"/>
      </w:r>
      <w:r w:rsidR="00EC2403" w:rsidRPr="001130EA">
        <w:rPr>
          <w:rFonts w:ascii="Book Antiqua" w:hAnsi="Book Antiqua"/>
          <w:noProof/>
          <w:color w:val="auto"/>
          <w:sz w:val="24"/>
          <w:szCs w:val="24"/>
          <w:vertAlign w:val="superscript"/>
          <w:lang w:val="en-US"/>
        </w:rPr>
        <w:t>[</w:t>
      </w:r>
      <w:hyperlink w:anchor="_ENREF_2" w:tooltip="Hansen, 1995 #2" w:history="1">
        <w:r w:rsidR="002171B1" w:rsidRPr="001130EA">
          <w:rPr>
            <w:rFonts w:ascii="Book Antiqua" w:hAnsi="Book Antiqua"/>
            <w:noProof/>
            <w:color w:val="auto"/>
            <w:sz w:val="24"/>
            <w:szCs w:val="24"/>
            <w:vertAlign w:val="superscript"/>
            <w:lang w:val="en-US"/>
          </w:rPr>
          <w:t>2-5</w:t>
        </w:r>
      </w:hyperlink>
      <w:r w:rsidR="00EC2403" w:rsidRPr="001130EA">
        <w:rPr>
          <w:rFonts w:ascii="Book Antiqua" w:hAnsi="Book Antiqua"/>
          <w:noProof/>
          <w:color w:val="auto"/>
          <w:sz w:val="24"/>
          <w:szCs w:val="24"/>
          <w:vertAlign w:val="superscript"/>
          <w:lang w:val="en-US"/>
        </w:rPr>
        <w:t>]</w:t>
      </w:r>
      <w:r w:rsidR="004E00B7" w:rsidRPr="001130EA">
        <w:rPr>
          <w:rFonts w:ascii="Book Antiqua" w:hAnsi="Book Antiqua"/>
          <w:color w:val="auto"/>
          <w:sz w:val="24"/>
          <w:szCs w:val="24"/>
          <w:vertAlign w:val="superscript"/>
          <w:lang w:val="en-US"/>
        </w:rPr>
        <w:fldChar w:fldCharType="end"/>
      </w:r>
      <w:r w:rsidR="004E00B7" w:rsidRPr="001130EA">
        <w:rPr>
          <w:rFonts w:ascii="Book Antiqua" w:hAnsi="Book Antiqua"/>
          <w:color w:val="auto"/>
          <w:sz w:val="24"/>
          <w:szCs w:val="24"/>
          <w:lang w:val="en-US"/>
        </w:rPr>
        <w:t xml:space="preserve">. </w:t>
      </w:r>
    </w:p>
    <w:p w14:paraId="203F3AE1" w14:textId="5AC37671" w:rsidR="00B346C4" w:rsidRPr="001130EA" w:rsidRDefault="00B346C4" w:rsidP="001130EA">
      <w:pPr>
        <w:autoSpaceDE w:val="0"/>
        <w:autoSpaceDN w:val="0"/>
        <w:adjustRightInd w:val="0"/>
        <w:spacing w:after="0" w:line="360" w:lineRule="auto"/>
        <w:ind w:firstLineChars="100" w:firstLine="240"/>
        <w:jc w:val="both"/>
        <w:rPr>
          <w:rFonts w:ascii="Book Antiqua" w:hAnsi="Book Antiqua"/>
          <w:color w:val="auto"/>
          <w:sz w:val="24"/>
          <w:szCs w:val="24"/>
          <w:lang w:val="en-US"/>
        </w:rPr>
      </w:pPr>
      <w:r w:rsidRPr="001130EA">
        <w:rPr>
          <w:rFonts w:ascii="Book Antiqua" w:hAnsi="Book Antiqua"/>
          <w:color w:val="auto"/>
          <w:sz w:val="24"/>
          <w:szCs w:val="24"/>
          <w:lang w:val="en-US"/>
        </w:rPr>
        <w:t xml:space="preserve">The circulation of viable neoplastic cells in the IBS device and </w:t>
      </w:r>
      <w:proofErr w:type="gramStart"/>
      <w:r w:rsidRPr="001130EA">
        <w:rPr>
          <w:rFonts w:ascii="Book Antiqua" w:hAnsi="Book Antiqua"/>
          <w:color w:val="auto"/>
          <w:sz w:val="24"/>
          <w:szCs w:val="24"/>
          <w:lang w:val="en-US"/>
        </w:rPr>
        <w:t>their</w:t>
      </w:r>
      <w:proofErr w:type="gramEnd"/>
      <w:r w:rsidRPr="001130EA">
        <w:rPr>
          <w:rFonts w:ascii="Book Antiqua" w:hAnsi="Book Antiqua"/>
          <w:color w:val="auto"/>
          <w:sz w:val="24"/>
          <w:szCs w:val="24"/>
          <w:lang w:val="en-US"/>
        </w:rPr>
        <w:t xml:space="preserve"> detection in the </w:t>
      </w:r>
      <w:r w:rsidR="001130EA" w:rsidRPr="001130EA">
        <w:rPr>
          <w:rFonts w:ascii="Book Antiqua" w:hAnsi="Book Antiqua"/>
          <w:color w:val="auto"/>
          <w:sz w:val="24"/>
          <w:szCs w:val="24"/>
          <w:lang w:val="en-US"/>
        </w:rPr>
        <w:t>leukocytes depletion fil</w:t>
      </w:r>
      <w:r w:rsidRPr="001130EA">
        <w:rPr>
          <w:rFonts w:ascii="Book Antiqua" w:hAnsi="Book Antiqua"/>
          <w:color w:val="auto"/>
          <w:sz w:val="24"/>
          <w:szCs w:val="24"/>
          <w:lang w:val="en-US"/>
        </w:rPr>
        <w:t xml:space="preserve">ter </w:t>
      </w:r>
      <w:r w:rsidR="00525BD7" w:rsidRPr="001130EA">
        <w:rPr>
          <w:rFonts w:ascii="Book Antiqua" w:hAnsi="Book Antiqua"/>
          <w:color w:val="auto"/>
          <w:sz w:val="24"/>
          <w:szCs w:val="24"/>
          <w:lang w:val="en-US"/>
        </w:rPr>
        <w:t>(</w:t>
      </w:r>
      <w:r w:rsidRPr="001130EA">
        <w:rPr>
          <w:rFonts w:ascii="Book Antiqua" w:hAnsi="Book Antiqua"/>
          <w:color w:val="auto"/>
          <w:sz w:val="24"/>
          <w:szCs w:val="24"/>
          <w:lang w:val="en-US"/>
        </w:rPr>
        <w:t>LDF</w:t>
      </w:r>
      <w:r w:rsidR="00525BD7" w:rsidRPr="001130EA">
        <w:rPr>
          <w:rFonts w:ascii="Book Antiqua" w:hAnsi="Book Antiqua"/>
          <w:color w:val="auto"/>
          <w:sz w:val="24"/>
          <w:szCs w:val="24"/>
          <w:lang w:val="en-US"/>
        </w:rPr>
        <w:t>)</w:t>
      </w:r>
      <w:r w:rsidRPr="001130EA">
        <w:rPr>
          <w:rFonts w:ascii="Book Antiqua" w:hAnsi="Book Antiqua"/>
          <w:color w:val="auto"/>
          <w:sz w:val="24"/>
          <w:szCs w:val="24"/>
          <w:lang w:val="en-US"/>
        </w:rPr>
        <w:t xml:space="preserve"> has been proved and it has been used as an effective meth</w:t>
      </w:r>
      <w:r w:rsidR="000F3564" w:rsidRPr="001130EA">
        <w:rPr>
          <w:rFonts w:ascii="Book Antiqua" w:hAnsi="Book Antiqua"/>
          <w:color w:val="auto"/>
          <w:sz w:val="24"/>
          <w:szCs w:val="24"/>
          <w:lang w:val="en-US"/>
        </w:rPr>
        <w:t xml:space="preserve">od to clean the </w:t>
      </w:r>
      <w:r w:rsidRPr="001130EA">
        <w:rPr>
          <w:rFonts w:ascii="Book Antiqua" w:hAnsi="Book Antiqua"/>
          <w:color w:val="auto"/>
          <w:sz w:val="24"/>
          <w:szCs w:val="24"/>
          <w:lang w:val="en-US"/>
        </w:rPr>
        <w:t>RBC component before infusing it back</w:t>
      </w:r>
      <w:r w:rsidR="00231971" w:rsidRPr="001130EA">
        <w:rPr>
          <w:rFonts w:ascii="Book Antiqua" w:hAnsi="Book Antiqua"/>
          <w:color w:val="auto"/>
          <w:sz w:val="24"/>
          <w:szCs w:val="24"/>
          <w:vertAlign w:val="superscript"/>
          <w:lang w:val="en-US"/>
        </w:rPr>
        <w:fldChar w:fldCharType="begin">
          <w:fldData xml:space="preserve">PEVuZE5vdGU+PENpdGU+PEF1dGhvcj5FZGVsbWFuPC9BdXRob3I+PFllYXI+MTk5NjwvWWVhcj48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</w:fldData>
        </w:fldChar>
      </w:r>
      <w:r w:rsidR="002171B1" w:rsidRPr="001130EA">
        <w:rPr>
          <w:rFonts w:ascii="Book Antiqua" w:hAnsi="Book Antiqua"/>
          <w:color w:val="auto"/>
          <w:sz w:val="24"/>
          <w:szCs w:val="24"/>
          <w:vertAlign w:val="superscript"/>
          <w:lang w:val="en-US"/>
        </w:rPr>
        <w:instrText xml:space="preserve"> ADDIN EN.CITE </w:instrText>
      </w:r>
      <w:r w:rsidR="002171B1" w:rsidRPr="001130EA">
        <w:rPr>
          <w:rFonts w:ascii="Book Antiqua" w:hAnsi="Book Antiqua"/>
          <w:color w:val="auto"/>
          <w:sz w:val="24"/>
          <w:szCs w:val="24"/>
          <w:vertAlign w:val="superscript"/>
          <w:lang w:val="en-US"/>
        </w:rPr>
        <w:fldChar w:fldCharType="begin">
          <w:fldData xml:space="preserve">PEVuZE5vdGU+PENpdGU+PEF1dGhvcj5FZGVsbWFuPC9BdXRob3I+PFllYXI+MTk5NjwvWWVhcj48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</w:fldData>
        </w:fldChar>
      </w:r>
      <w:r w:rsidR="002171B1" w:rsidRPr="001130EA">
        <w:rPr>
          <w:rFonts w:ascii="Book Antiqua" w:hAnsi="Book Antiqua"/>
          <w:color w:val="auto"/>
          <w:sz w:val="24"/>
          <w:szCs w:val="24"/>
          <w:vertAlign w:val="superscript"/>
          <w:lang w:val="en-US"/>
        </w:rPr>
        <w:instrText xml:space="preserve"> ADDIN EN.CITE.DATA </w:instrText>
      </w:r>
      <w:r w:rsidR="002171B1" w:rsidRPr="001130EA">
        <w:rPr>
          <w:rFonts w:ascii="Book Antiqua" w:hAnsi="Book Antiqua"/>
          <w:color w:val="auto"/>
          <w:sz w:val="24"/>
          <w:szCs w:val="24"/>
          <w:vertAlign w:val="superscript"/>
          <w:lang w:val="en-US"/>
        </w:rPr>
      </w:r>
      <w:r w:rsidR="002171B1" w:rsidRPr="001130EA">
        <w:rPr>
          <w:rFonts w:ascii="Book Antiqua" w:hAnsi="Book Antiqua"/>
          <w:color w:val="auto"/>
          <w:sz w:val="24"/>
          <w:szCs w:val="24"/>
          <w:vertAlign w:val="superscript"/>
          <w:lang w:val="en-US"/>
        </w:rPr>
        <w:fldChar w:fldCharType="end"/>
      </w:r>
      <w:r w:rsidR="00231971" w:rsidRPr="001130EA">
        <w:rPr>
          <w:rFonts w:ascii="Book Antiqua" w:hAnsi="Book Antiqua"/>
          <w:color w:val="auto"/>
          <w:sz w:val="24"/>
          <w:szCs w:val="24"/>
          <w:vertAlign w:val="superscript"/>
          <w:lang w:val="en-US"/>
        </w:rPr>
      </w:r>
      <w:r w:rsidR="00231971" w:rsidRPr="001130EA">
        <w:rPr>
          <w:rFonts w:ascii="Book Antiqua" w:hAnsi="Book Antiqua"/>
          <w:color w:val="auto"/>
          <w:sz w:val="24"/>
          <w:szCs w:val="24"/>
          <w:vertAlign w:val="superscript"/>
          <w:lang w:val="en-US"/>
        </w:rPr>
        <w:fldChar w:fldCharType="separate"/>
      </w:r>
      <w:r w:rsidR="00EC2403" w:rsidRPr="001130EA">
        <w:rPr>
          <w:rFonts w:ascii="Book Antiqua" w:hAnsi="Book Antiqua"/>
          <w:noProof/>
          <w:color w:val="auto"/>
          <w:sz w:val="24"/>
          <w:szCs w:val="24"/>
          <w:vertAlign w:val="superscript"/>
          <w:lang w:val="en-US"/>
        </w:rPr>
        <w:t>[</w:t>
      </w:r>
      <w:hyperlink w:anchor="_ENREF_5" w:tooltip="Liang, 2008 #5" w:history="1">
        <w:r w:rsidR="002171B1" w:rsidRPr="001130EA">
          <w:rPr>
            <w:rFonts w:ascii="Book Antiqua" w:hAnsi="Book Antiqua"/>
            <w:noProof/>
            <w:color w:val="auto"/>
            <w:sz w:val="24"/>
            <w:szCs w:val="24"/>
            <w:vertAlign w:val="superscript"/>
            <w:lang w:val="en-US"/>
          </w:rPr>
          <w:t>5-9</w:t>
        </w:r>
      </w:hyperlink>
      <w:r w:rsidR="00EC2403" w:rsidRPr="001130EA">
        <w:rPr>
          <w:rFonts w:ascii="Book Antiqua" w:hAnsi="Book Antiqua"/>
          <w:noProof/>
          <w:color w:val="auto"/>
          <w:sz w:val="24"/>
          <w:szCs w:val="24"/>
          <w:vertAlign w:val="superscript"/>
          <w:lang w:val="en-US"/>
        </w:rPr>
        <w:t>]</w:t>
      </w:r>
      <w:r w:rsidR="00231971" w:rsidRPr="001130EA">
        <w:rPr>
          <w:rFonts w:ascii="Book Antiqua" w:hAnsi="Book Antiqua"/>
          <w:color w:val="auto"/>
          <w:sz w:val="24"/>
          <w:szCs w:val="24"/>
          <w:vertAlign w:val="superscript"/>
          <w:lang w:val="en-US"/>
        </w:rPr>
        <w:fldChar w:fldCharType="end"/>
      </w:r>
      <w:r w:rsidR="00231971" w:rsidRPr="001130EA">
        <w:rPr>
          <w:rFonts w:ascii="Book Antiqua" w:hAnsi="Book Antiqua"/>
          <w:color w:val="auto"/>
          <w:sz w:val="24"/>
          <w:szCs w:val="24"/>
          <w:lang w:val="en-US"/>
        </w:rPr>
        <w:t>. Although the</w:t>
      </w:r>
      <w:r w:rsidR="00037EA3" w:rsidRPr="001130EA">
        <w:rPr>
          <w:rFonts w:ascii="Book Antiqua" w:hAnsi="Book Antiqua"/>
          <w:color w:val="auto"/>
          <w:sz w:val="24"/>
          <w:szCs w:val="24"/>
          <w:lang w:val="en-US"/>
        </w:rPr>
        <w:t xml:space="preserve"> rationale to </w:t>
      </w:r>
      <w:r w:rsidRPr="001130EA">
        <w:rPr>
          <w:rFonts w:ascii="Book Antiqua" w:hAnsi="Book Antiqua"/>
          <w:color w:val="auto"/>
          <w:sz w:val="24"/>
          <w:szCs w:val="24"/>
          <w:lang w:val="en-US"/>
        </w:rPr>
        <w:t xml:space="preserve">use </w:t>
      </w:r>
      <w:r w:rsidR="00231971" w:rsidRPr="001130EA">
        <w:rPr>
          <w:rFonts w:ascii="Book Antiqua" w:hAnsi="Book Antiqua"/>
          <w:color w:val="auto"/>
          <w:sz w:val="24"/>
          <w:szCs w:val="24"/>
          <w:lang w:val="en-US"/>
        </w:rPr>
        <w:t xml:space="preserve">LDF to block </w:t>
      </w:r>
      <w:r w:rsidRPr="001130EA">
        <w:rPr>
          <w:rFonts w:ascii="Book Antiqua" w:hAnsi="Book Antiqua"/>
          <w:color w:val="auto"/>
          <w:sz w:val="24"/>
          <w:szCs w:val="24"/>
          <w:lang w:val="en-US"/>
        </w:rPr>
        <w:t xml:space="preserve">neoplastic cells back by the IBS device has been investigated on experimental studies, the clinical relevance analysis over patients who underwent </w:t>
      </w:r>
      <w:r w:rsidR="001130EA" w:rsidRPr="001130EA">
        <w:rPr>
          <w:rFonts w:ascii="Book Antiqua" w:hAnsi="Book Antiqua"/>
          <w:color w:val="auto"/>
          <w:sz w:val="24"/>
          <w:szCs w:val="24"/>
          <w:lang w:val="en-US"/>
        </w:rPr>
        <w:t>LT</w:t>
      </w:r>
      <w:r w:rsidRPr="001130EA">
        <w:rPr>
          <w:rFonts w:ascii="Book Antiqua" w:hAnsi="Book Antiqua"/>
          <w:color w:val="auto"/>
          <w:sz w:val="24"/>
          <w:szCs w:val="24"/>
          <w:lang w:val="en-US"/>
        </w:rPr>
        <w:t xml:space="preserve"> for HCC has been restricted to a single study</w:t>
      </w:r>
      <w:r w:rsidR="00231971" w:rsidRPr="001130EA">
        <w:rPr>
          <w:rFonts w:ascii="Book Antiqua" w:hAnsi="Book Antiqua"/>
          <w:color w:val="auto"/>
          <w:sz w:val="24"/>
          <w:szCs w:val="24"/>
          <w:vertAlign w:val="superscript"/>
          <w:lang w:val="en-US"/>
        </w:rPr>
        <w:fldChar w:fldCharType="begin">
          <w:fldData xml:space="preserve">PEVuZE5vdGU+PENpdGU+PEF1dGhvcj5MaWFuZzwvQXV0aG9yPjxZZWFyPjIwMDg8L1llYXI+PFJl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</w:fldData>
        </w:fldChar>
      </w:r>
      <w:r w:rsidR="002171B1" w:rsidRPr="001130EA">
        <w:rPr>
          <w:rFonts w:ascii="Book Antiqua" w:hAnsi="Book Antiqua"/>
          <w:color w:val="auto"/>
          <w:sz w:val="24"/>
          <w:szCs w:val="24"/>
          <w:vertAlign w:val="superscript"/>
          <w:lang w:val="en-US"/>
        </w:rPr>
        <w:instrText xml:space="preserve"> ADDIN EN.CITE </w:instrText>
      </w:r>
      <w:r w:rsidR="002171B1" w:rsidRPr="001130EA">
        <w:rPr>
          <w:rFonts w:ascii="Book Antiqua" w:hAnsi="Book Antiqua"/>
          <w:color w:val="auto"/>
          <w:sz w:val="24"/>
          <w:szCs w:val="24"/>
          <w:vertAlign w:val="superscript"/>
          <w:lang w:val="en-US"/>
        </w:rPr>
        <w:fldChar w:fldCharType="begin">
          <w:fldData xml:space="preserve">PEVuZE5vdGU+PENpdGU+PEF1dGhvcj5MaWFuZzwvQXV0aG9yPjxZZWFyPjIwMDg8L1llYXI+PFJl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</w:fldData>
        </w:fldChar>
      </w:r>
      <w:r w:rsidR="002171B1" w:rsidRPr="001130EA">
        <w:rPr>
          <w:rFonts w:ascii="Book Antiqua" w:hAnsi="Book Antiqua"/>
          <w:color w:val="auto"/>
          <w:sz w:val="24"/>
          <w:szCs w:val="24"/>
          <w:vertAlign w:val="superscript"/>
          <w:lang w:val="en-US"/>
        </w:rPr>
        <w:instrText xml:space="preserve"> ADDIN EN.CITE.DATA </w:instrText>
      </w:r>
      <w:r w:rsidR="002171B1" w:rsidRPr="001130EA">
        <w:rPr>
          <w:rFonts w:ascii="Book Antiqua" w:hAnsi="Book Antiqua"/>
          <w:color w:val="auto"/>
          <w:sz w:val="24"/>
          <w:szCs w:val="24"/>
          <w:vertAlign w:val="superscript"/>
          <w:lang w:val="en-US"/>
        </w:rPr>
      </w:r>
      <w:r w:rsidR="002171B1" w:rsidRPr="001130EA">
        <w:rPr>
          <w:rFonts w:ascii="Book Antiqua" w:hAnsi="Book Antiqua"/>
          <w:color w:val="auto"/>
          <w:sz w:val="24"/>
          <w:szCs w:val="24"/>
          <w:vertAlign w:val="superscript"/>
          <w:lang w:val="en-US"/>
        </w:rPr>
        <w:fldChar w:fldCharType="end"/>
      </w:r>
      <w:r w:rsidR="00231971" w:rsidRPr="001130EA">
        <w:rPr>
          <w:rFonts w:ascii="Book Antiqua" w:hAnsi="Book Antiqua"/>
          <w:color w:val="auto"/>
          <w:sz w:val="24"/>
          <w:szCs w:val="24"/>
          <w:vertAlign w:val="superscript"/>
          <w:lang w:val="en-US"/>
        </w:rPr>
      </w:r>
      <w:r w:rsidR="00231971" w:rsidRPr="001130EA">
        <w:rPr>
          <w:rFonts w:ascii="Book Antiqua" w:hAnsi="Book Antiqua"/>
          <w:color w:val="auto"/>
          <w:sz w:val="24"/>
          <w:szCs w:val="24"/>
          <w:vertAlign w:val="superscript"/>
          <w:lang w:val="en-US"/>
        </w:rPr>
        <w:fldChar w:fldCharType="separate"/>
      </w:r>
      <w:r w:rsidR="00EC2403" w:rsidRPr="001130EA">
        <w:rPr>
          <w:rFonts w:ascii="Book Antiqua" w:hAnsi="Book Antiqua"/>
          <w:noProof/>
          <w:color w:val="auto"/>
          <w:sz w:val="24"/>
          <w:szCs w:val="24"/>
          <w:vertAlign w:val="superscript"/>
          <w:lang w:val="en-US"/>
        </w:rPr>
        <w:t>[</w:t>
      </w:r>
      <w:hyperlink w:anchor="_ENREF_5" w:tooltip="Liang, 2008 #5" w:history="1">
        <w:r w:rsidR="002171B1" w:rsidRPr="001130EA">
          <w:rPr>
            <w:rFonts w:ascii="Book Antiqua" w:hAnsi="Book Antiqua"/>
            <w:noProof/>
            <w:color w:val="auto"/>
            <w:sz w:val="24"/>
            <w:szCs w:val="24"/>
            <w:vertAlign w:val="superscript"/>
            <w:lang w:val="en-US"/>
          </w:rPr>
          <w:t>5</w:t>
        </w:r>
      </w:hyperlink>
      <w:r w:rsidR="00EC2403" w:rsidRPr="001130EA">
        <w:rPr>
          <w:rFonts w:ascii="Book Antiqua" w:hAnsi="Book Antiqua"/>
          <w:noProof/>
          <w:color w:val="auto"/>
          <w:sz w:val="24"/>
          <w:szCs w:val="24"/>
          <w:vertAlign w:val="superscript"/>
          <w:lang w:val="en-US"/>
        </w:rPr>
        <w:t>]</w:t>
      </w:r>
      <w:r w:rsidR="00231971" w:rsidRPr="001130EA">
        <w:rPr>
          <w:rFonts w:ascii="Book Antiqua" w:hAnsi="Book Antiqua"/>
          <w:color w:val="auto"/>
          <w:sz w:val="24"/>
          <w:szCs w:val="24"/>
          <w:vertAlign w:val="superscript"/>
          <w:lang w:val="en-US"/>
        </w:rPr>
        <w:fldChar w:fldCharType="end"/>
      </w:r>
      <w:r w:rsidRPr="001130EA">
        <w:rPr>
          <w:rFonts w:ascii="Book Antiqua" w:hAnsi="Book Antiqua"/>
          <w:color w:val="auto"/>
          <w:sz w:val="24"/>
          <w:szCs w:val="24"/>
          <w:lang w:val="en-US"/>
        </w:rPr>
        <w:t xml:space="preserve">. In the latter case, no differences in recurrence between patients who received or not IBS were observed. However, it was not possible to rule out the possibility that this result was a consequence of </w:t>
      </w:r>
      <w:r w:rsidR="00231971" w:rsidRPr="001130EA">
        <w:rPr>
          <w:rFonts w:ascii="Book Antiqua" w:hAnsi="Book Antiqua"/>
          <w:color w:val="auto"/>
          <w:sz w:val="24"/>
          <w:szCs w:val="24"/>
          <w:lang w:val="en-US"/>
        </w:rPr>
        <w:t>a small sample size</w:t>
      </w:r>
      <w:r w:rsidRPr="001130EA">
        <w:rPr>
          <w:rFonts w:ascii="Book Antiqua" w:hAnsi="Book Antiqua"/>
          <w:color w:val="auto"/>
          <w:sz w:val="24"/>
          <w:szCs w:val="24"/>
          <w:lang w:val="en-US"/>
        </w:rPr>
        <w:t xml:space="preserve">. </w:t>
      </w:r>
    </w:p>
    <w:p w14:paraId="34C27D11" w14:textId="4B9379E0" w:rsidR="00B346C4" w:rsidRPr="001130EA" w:rsidRDefault="00B346C4" w:rsidP="001130EA">
      <w:pPr>
        <w:autoSpaceDE w:val="0"/>
        <w:autoSpaceDN w:val="0"/>
        <w:adjustRightInd w:val="0"/>
        <w:spacing w:after="0" w:line="360" w:lineRule="auto"/>
        <w:ind w:firstLineChars="100" w:firstLine="240"/>
        <w:jc w:val="both"/>
        <w:rPr>
          <w:rFonts w:ascii="Book Antiqua" w:hAnsi="Book Antiqua"/>
          <w:color w:val="auto"/>
          <w:sz w:val="24"/>
          <w:szCs w:val="24"/>
          <w:lang w:val="en-US"/>
        </w:rPr>
      </w:pPr>
      <w:r w:rsidRPr="001130EA">
        <w:rPr>
          <w:rFonts w:ascii="Book Antiqua" w:hAnsi="Book Antiqua"/>
          <w:color w:val="auto"/>
          <w:sz w:val="24"/>
          <w:szCs w:val="24"/>
          <w:lang w:val="en-US"/>
        </w:rPr>
        <w:t>The aim of this study was to evaluate if the use of IBS for HCC patients who underwent LT increase</w:t>
      </w:r>
      <w:r w:rsidR="00AA0ECC" w:rsidRPr="001130EA">
        <w:rPr>
          <w:rFonts w:ascii="Book Antiqua" w:hAnsi="Book Antiqua"/>
          <w:color w:val="auto"/>
          <w:sz w:val="24"/>
          <w:szCs w:val="24"/>
          <w:lang w:val="en-US"/>
        </w:rPr>
        <w:t>s</w:t>
      </w:r>
      <w:r w:rsidRPr="001130EA">
        <w:rPr>
          <w:rFonts w:ascii="Book Antiqua" w:hAnsi="Book Antiqua"/>
          <w:color w:val="auto"/>
          <w:sz w:val="24"/>
          <w:szCs w:val="24"/>
          <w:lang w:val="en-US"/>
        </w:rPr>
        <w:t xml:space="preserve"> the risk of </w:t>
      </w:r>
      <w:r w:rsidR="00CD459F" w:rsidRPr="001130EA">
        <w:rPr>
          <w:rFonts w:ascii="Book Antiqua" w:hAnsi="Book Antiqua"/>
          <w:color w:val="auto"/>
          <w:sz w:val="24"/>
          <w:szCs w:val="24"/>
          <w:lang w:val="en-US"/>
        </w:rPr>
        <w:t xml:space="preserve">tumor </w:t>
      </w:r>
      <w:r w:rsidRPr="001130EA">
        <w:rPr>
          <w:rFonts w:ascii="Book Antiqua" w:hAnsi="Book Antiqua"/>
          <w:color w:val="auto"/>
          <w:sz w:val="24"/>
          <w:szCs w:val="24"/>
          <w:lang w:val="en-US"/>
        </w:rPr>
        <w:t>recurrence. To our knowledge, this is the largest series addressing this question in this population.</w:t>
      </w:r>
    </w:p>
    <w:p w14:paraId="3224745D" w14:textId="77777777" w:rsidR="006C60AF" w:rsidRPr="001130EA" w:rsidRDefault="006C60AF" w:rsidP="001130EA">
      <w:pPr>
        <w:spacing w:after="0" w:line="360" w:lineRule="auto"/>
        <w:jc w:val="both"/>
        <w:rPr>
          <w:rFonts w:ascii="Book Antiqua" w:hAnsi="Book Antiqua"/>
          <w:b/>
          <w:color w:val="auto"/>
          <w:sz w:val="24"/>
          <w:szCs w:val="24"/>
          <w:lang w:val="en-US"/>
        </w:rPr>
      </w:pPr>
    </w:p>
    <w:p w14:paraId="509BFB03" w14:textId="5A35B29F" w:rsidR="00B346C4" w:rsidRPr="001130EA" w:rsidRDefault="001130EA" w:rsidP="001130EA">
      <w:pPr>
        <w:spacing w:after="0" w:line="360" w:lineRule="auto"/>
        <w:jc w:val="both"/>
        <w:rPr>
          <w:rFonts w:ascii="Book Antiqua" w:hAnsi="Book Antiqua"/>
          <w:b/>
          <w:color w:val="auto"/>
          <w:sz w:val="24"/>
          <w:szCs w:val="24"/>
          <w:lang w:val="en-US"/>
        </w:rPr>
      </w:pPr>
      <w:r>
        <w:rPr>
          <w:rFonts w:ascii="Book Antiqua" w:hAnsi="Book Antiqua"/>
          <w:b/>
          <w:color w:val="auto"/>
          <w:sz w:val="24"/>
          <w:szCs w:val="24"/>
          <w:lang w:val="en-US" w:eastAsia="zh-CN"/>
        </w:rPr>
        <w:t xml:space="preserve">MATERIALS AND </w:t>
      </w:r>
      <w:r w:rsidRPr="001130EA">
        <w:rPr>
          <w:rFonts w:ascii="Book Antiqua" w:hAnsi="Book Antiqua"/>
          <w:b/>
          <w:color w:val="auto"/>
          <w:sz w:val="24"/>
          <w:szCs w:val="24"/>
          <w:lang w:val="en-US"/>
        </w:rPr>
        <w:t xml:space="preserve">METHODS </w:t>
      </w:r>
    </w:p>
    <w:p w14:paraId="0AF97EDB" w14:textId="77777777" w:rsidR="00B346C4" w:rsidRPr="0000228A" w:rsidRDefault="00B346C4" w:rsidP="001130EA">
      <w:pPr>
        <w:pStyle w:val="NormalWeb"/>
        <w:spacing w:before="0" w:beforeAutospacing="0" w:after="0" w:afterAutospacing="0" w:line="360" w:lineRule="auto"/>
        <w:jc w:val="both"/>
        <w:rPr>
          <w:rFonts w:ascii="Book Antiqua" w:hAnsi="Book Antiqua"/>
          <w:b/>
          <w:i/>
          <w:color w:val="auto"/>
          <w:lang w:val="en-US"/>
        </w:rPr>
      </w:pPr>
      <w:r w:rsidRPr="0000228A">
        <w:rPr>
          <w:rFonts w:ascii="Book Antiqua" w:hAnsi="Book Antiqua"/>
          <w:b/>
          <w:i/>
          <w:color w:val="auto"/>
          <w:lang w:val="en-US"/>
        </w:rPr>
        <w:t>Subjects and data collection</w:t>
      </w:r>
    </w:p>
    <w:p w14:paraId="20844617" w14:textId="148B12AC" w:rsidR="00B346C4" w:rsidRPr="001130EA" w:rsidRDefault="00B346C4" w:rsidP="001130EA">
      <w:pPr>
        <w:pStyle w:val="NormalWeb"/>
        <w:spacing w:before="0" w:beforeAutospacing="0" w:after="0" w:afterAutospacing="0" w:line="360" w:lineRule="auto"/>
        <w:jc w:val="both"/>
        <w:rPr>
          <w:rFonts w:ascii="Book Antiqua" w:hAnsi="Book Antiqua"/>
          <w:color w:val="auto"/>
          <w:lang w:val="en-US"/>
        </w:rPr>
      </w:pPr>
      <w:r w:rsidRPr="001130EA">
        <w:rPr>
          <w:rFonts w:ascii="Book Antiqua" w:hAnsi="Book Antiqua"/>
          <w:color w:val="auto"/>
          <w:lang w:val="en-US"/>
        </w:rPr>
        <w:t xml:space="preserve">Patients submitted to </w:t>
      </w:r>
      <w:r w:rsidR="001130EA" w:rsidRPr="001130EA">
        <w:rPr>
          <w:rFonts w:ascii="Book Antiqua" w:hAnsi="Book Antiqua"/>
          <w:color w:val="auto"/>
          <w:lang w:val="en-US"/>
        </w:rPr>
        <w:t>LT</w:t>
      </w:r>
      <w:r w:rsidRPr="001130EA">
        <w:rPr>
          <w:rFonts w:ascii="Book Antiqua" w:hAnsi="Book Antiqua"/>
          <w:color w:val="auto"/>
          <w:lang w:val="en-US"/>
        </w:rPr>
        <w:t xml:space="preserve"> for HCC at Hospital das </w:t>
      </w:r>
      <w:proofErr w:type="spellStart"/>
      <w:r w:rsidRPr="001130EA">
        <w:rPr>
          <w:rFonts w:ascii="Book Antiqua" w:hAnsi="Book Antiqua"/>
          <w:color w:val="auto"/>
          <w:lang w:val="en-US"/>
        </w:rPr>
        <w:t>Clínicas</w:t>
      </w:r>
      <w:proofErr w:type="spellEnd"/>
      <w:r w:rsidRPr="001130EA">
        <w:rPr>
          <w:rFonts w:ascii="Book Antiqua" w:hAnsi="Book Antiqua"/>
          <w:color w:val="auto"/>
          <w:lang w:val="en-US"/>
        </w:rPr>
        <w:t xml:space="preserve"> of University of São Paulo</w:t>
      </w:r>
      <w:r w:rsidR="00CD459F" w:rsidRPr="001130EA">
        <w:rPr>
          <w:rFonts w:ascii="Book Antiqua" w:hAnsi="Book Antiqua"/>
          <w:color w:val="auto"/>
          <w:lang w:val="en-US"/>
        </w:rPr>
        <w:t xml:space="preserve"> </w:t>
      </w:r>
      <w:r w:rsidR="000F3564" w:rsidRPr="001130EA">
        <w:rPr>
          <w:rFonts w:ascii="Book Antiqua" w:hAnsi="Book Antiqua"/>
          <w:color w:val="auto"/>
          <w:lang w:val="en-US"/>
        </w:rPr>
        <w:t xml:space="preserve">Medical </w:t>
      </w:r>
      <w:r w:rsidR="00CD459F" w:rsidRPr="001130EA">
        <w:rPr>
          <w:rFonts w:ascii="Book Antiqua" w:hAnsi="Book Antiqua"/>
          <w:color w:val="auto"/>
          <w:lang w:val="en-US"/>
        </w:rPr>
        <w:t xml:space="preserve">School </w:t>
      </w:r>
      <w:r w:rsidR="00525BD7" w:rsidRPr="001130EA">
        <w:rPr>
          <w:rFonts w:ascii="Book Antiqua" w:hAnsi="Book Antiqua"/>
          <w:color w:val="auto"/>
          <w:lang w:val="en-US"/>
        </w:rPr>
        <w:t>(</w:t>
      </w:r>
      <w:r w:rsidRPr="001130EA">
        <w:rPr>
          <w:rFonts w:ascii="Book Antiqua" w:hAnsi="Book Antiqua"/>
          <w:color w:val="auto"/>
          <w:lang w:val="en-US"/>
        </w:rPr>
        <w:t>HC</w:t>
      </w:r>
      <w:r w:rsidR="00CD459F" w:rsidRPr="001130EA">
        <w:rPr>
          <w:rFonts w:ascii="Book Antiqua" w:hAnsi="Book Antiqua"/>
          <w:color w:val="auto"/>
          <w:lang w:val="en-US"/>
        </w:rPr>
        <w:t>FM</w:t>
      </w:r>
      <w:r w:rsidRPr="001130EA">
        <w:rPr>
          <w:rFonts w:ascii="Book Antiqua" w:hAnsi="Book Antiqua"/>
          <w:color w:val="auto"/>
          <w:lang w:val="en-US"/>
        </w:rPr>
        <w:t>USP</w:t>
      </w:r>
      <w:r w:rsidR="00525BD7" w:rsidRPr="001130EA">
        <w:rPr>
          <w:rFonts w:ascii="Book Antiqua" w:hAnsi="Book Antiqua"/>
          <w:color w:val="auto"/>
          <w:lang w:val="en-US"/>
        </w:rPr>
        <w:t>)</w:t>
      </w:r>
      <w:r w:rsidRPr="001130EA">
        <w:rPr>
          <w:rFonts w:ascii="Book Antiqua" w:hAnsi="Book Antiqua"/>
          <w:color w:val="auto"/>
          <w:lang w:val="en-US"/>
        </w:rPr>
        <w:t xml:space="preserve"> were analyzed from a prospectively maintained database containing demographic, clinical, operative, pathological, and follow-up data and studied retrospectively. Pe</w:t>
      </w:r>
      <w:r w:rsidR="00155517" w:rsidRPr="001130EA">
        <w:rPr>
          <w:rFonts w:ascii="Book Antiqua" w:hAnsi="Book Antiqua"/>
          <w:color w:val="auto"/>
          <w:lang w:val="en-US"/>
        </w:rPr>
        <w:t xml:space="preserve">rmission was obtained from the informed consent statement </w:t>
      </w:r>
      <w:r w:rsidR="00155517" w:rsidRPr="001130EA">
        <w:rPr>
          <w:rFonts w:ascii="Book Antiqua" w:hAnsi="Book Antiqua"/>
          <w:color w:val="auto"/>
          <w:lang w:val="en-US"/>
        </w:rPr>
        <w:lastRenderedPageBreak/>
        <w:t>and institutional review b</w:t>
      </w:r>
      <w:r w:rsidRPr="001130EA">
        <w:rPr>
          <w:rFonts w:ascii="Book Antiqua" w:hAnsi="Book Antiqua"/>
          <w:color w:val="auto"/>
          <w:lang w:val="en-US"/>
        </w:rPr>
        <w:t>oard according to the institutional policy for protected health information</w:t>
      </w:r>
      <w:r w:rsidR="00155517" w:rsidRPr="001130EA">
        <w:rPr>
          <w:rFonts w:ascii="Book Antiqua" w:hAnsi="Book Antiqua"/>
          <w:color w:val="auto"/>
          <w:lang w:val="en-US"/>
        </w:rPr>
        <w:t>.</w:t>
      </w:r>
      <w:r w:rsidR="001130EA" w:rsidRPr="001130EA">
        <w:rPr>
          <w:rFonts w:ascii="Book Antiqua" w:hAnsi="Book Antiqua"/>
          <w:color w:val="auto"/>
          <w:lang w:val="en-US"/>
        </w:rPr>
        <w:t xml:space="preserve"> </w:t>
      </w:r>
    </w:p>
    <w:p w14:paraId="24BE7335" w14:textId="21E48B41" w:rsidR="009B0C3A" w:rsidRPr="001130EA" w:rsidRDefault="00B346C4" w:rsidP="0000228A">
      <w:pPr>
        <w:pStyle w:val="NormalWeb"/>
        <w:spacing w:before="0" w:beforeAutospacing="0" w:after="0" w:afterAutospacing="0" w:line="360" w:lineRule="auto"/>
        <w:ind w:firstLineChars="100" w:firstLine="240"/>
        <w:jc w:val="both"/>
        <w:rPr>
          <w:rFonts w:ascii="Book Antiqua" w:hAnsi="Book Antiqua"/>
          <w:color w:val="auto"/>
          <w:lang w:val="en-US"/>
        </w:rPr>
      </w:pPr>
      <w:r w:rsidRPr="001130EA">
        <w:rPr>
          <w:rFonts w:ascii="Book Antiqua" w:hAnsi="Book Antiqua"/>
          <w:color w:val="auto"/>
          <w:lang w:val="en-US"/>
        </w:rPr>
        <w:t xml:space="preserve">All patients presented in this analysis were initially considered within the Milan Criteria or UCSF </w:t>
      </w:r>
      <w:r w:rsidR="00190C1D" w:rsidRPr="001130EA">
        <w:rPr>
          <w:rFonts w:ascii="Book Antiqua" w:hAnsi="Book Antiqua"/>
          <w:color w:val="auto"/>
          <w:lang w:val="en-US"/>
        </w:rPr>
        <w:t>criteria</w:t>
      </w:r>
      <w:r w:rsidR="00AC1138" w:rsidRPr="0000228A">
        <w:rPr>
          <w:rFonts w:ascii="Book Antiqua" w:hAnsi="Book Antiqua"/>
          <w:color w:val="auto"/>
          <w:vertAlign w:val="superscript"/>
          <w:lang w:val="en-US"/>
        </w:rPr>
        <w:fldChar w:fldCharType="begin">
          <w:fldData xml:space="preserve">PEVuZE5vdGU+PENpdGU+PEF1dGhvcj5NYXp6YWZlcnJvPC9BdXRob3I+PFllYXI+MTk5NjwvWWVh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</w:fldData>
        </w:fldChar>
      </w:r>
      <w:r w:rsidR="002171B1" w:rsidRPr="0000228A">
        <w:rPr>
          <w:rFonts w:ascii="Book Antiqua" w:hAnsi="Book Antiqua"/>
          <w:color w:val="auto"/>
          <w:vertAlign w:val="superscript"/>
          <w:lang w:val="en-US"/>
        </w:rPr>
        <w:instrText xml:space="preserve"> ADDIN EN.CITE </w:instrText>
      </w:r>
      <w:r w:rsidR="002171B1" w:rsidRPr="0000228A">
        <w:rPr>
          <w:rFonts w:ascii="Book Antiqua" w:hAnsi="Book Antiqua"/>
          <w:color w:val="auto"/>
          <w:vertAlign w:val="superscript"/>
          <w:lang w:val="en-US"/>
        </w:rPr>
        <w:fldChar w:fldCharType="begin">
          <w:fldData xml:space="preserve">PEVuZE5vdGU+PENpdGU+PEF1dGhvcj5NYXp6YWZlcnJvPC9BdXRob3I+PFllYXI+MTk5NjwvWWVh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</w:fldData>
        </w:fldChar>
      </w:r>
      <w:r w:rsidR="002171B1" w:rsidRPr="0000228A">
        <w:rPr>
          <w:rFonts w:ascii="Book Antiqua" w:hAnsi="Book Antiqua"/>
          <w:color w:val="auto"/>
          <w:vertAlign w:val="superscript"/>
          <w:lang w:val="en-US"/>
        </w:rPr>
        <w:instrText xml:space="preserve"> ADDIN EN.CITE.DATA </w:instrText>
      </w:r>
      <w:r w:rsidR="002171B1" w:rsidRPr="0000228A">
        <w:rPr>
          <w:rFonts w:ascii="Book Antiqua" w:hAnsi="Book Antiqua"/>
          <w:color w:val="auto"/>
          <w:vertAlign w:val="superscript"/>
          <w:lang w:val="en-US"/>
        </w:rPr>
      </w:r>
      <w:r w:rsidR="002171B1" w:rsidRPr="0000228A">
        <w:rPr>
          <w:rFonts w:ascii="Book Antiqua" w:hAnsi="Book Antiqua"/>
          <w:color w:val="auto"/>
          <w:vertAlign w:val="superscript"/>
          <w:lang w:val="en-US"/>
        </w:rPr>
        <w:fldChar w:fldCharType="end"/>
      </w:r>
      <w:r w:rsidR="00AC1138" w:rsidRPr="0000228A">
        <w:rPr>
          <w:rFonts w:ascii="Book Antiqua" w:hAnsi="Book Antiqua"/>
          <w:color w:val="auto"/>
          <w:vertAlign w:val="superscript"/>
          <w:lang w:val="en-US"/>
        </w:rPr>
      </w:r>
      <w:r w:rsidR="00AC1138" w:rsidRPr="0000228A">
        <w:rPr>
          <w:rFonts w:ascii="Book Antiqua" w:hAnsi="Book Antiqua"/>
          <w:color w:val="auto"/>
          <w:vertAlign w:val="superscript"/>
          <w:lang w:val="en-US"/>
        </w:rPr>
        <w:fldChar w:fldCharType="separate"/>
      </w:r>
      <w:r w:rsidR="00EC2403" w:rsidRPr="0000228A">
        <w:rPr>
          <w:rFonts w:ascii="Book Antiqua" w:hAnsi="Book Antiqua"/>
          <w:noProof/>
          <w:color w:val="auto"/>
          <w:vertAlign w:val="superscript"/>
          <w:lang w:val="en-US"/>
        </w:rPr>
        <w:t>[</w:t>
      </w:r>
      <w:hyperlink w:anchor="_ENREF_10" w:tooltip="Mazzaferro, 1996 #10" w:history="1">
        <w:r w:rsidR="002171B1" w:rsidRPr="0000228A">
          <w:rPr>
            <w:rFonts w:ascii="Book Antiqua" w:hAnsi="Book Antiqua"/>
            <w:noProof/>
            <w:color w:val="auto"/>
            <w:vertAlign w:val="superscript"/>
            <w:lang w:val="en-US"/>
          </w:rPr>
          <w:t>10</w:t>
        </w:r>
      </w:hyperlink>
      <w:r w:rsidR="0000228A" w:rsidRPr="0000228A">
        <w:rPr>
          <w:rFonts w:ascii="Book Antiqua" w:hAnsi="Book Antiqua"/>
          <w:noProof/>
          <w:color w:val="auto"/>
          <w:vertAlign w:val="superscript"/>
          <w:lang w:val="en-US"/>
        </w:rPr>
        <w:t>,</w:t>
      </w:r>
      <w:hyperlink w:anchor="_ENREF_11" w:tooltip="Yao, 2002 #11" w:history="1">
        <w:r w:rsidR="002171B1" w:rsidRPr="0000228A">
          <w:rPr>
            <w:rFonts w:ascii="Book Antiqua" w:hAnsi="Book Antiqua"/>
            <w:noProof/>
            <w:color w:val="auto"/>
            <w:vertAlign w:val="superscript"/>
            <w:lang w:val="en-US"/>
          </w:rPr>
          <w:t>11</w:t>
        </w:r>
      </w:hyperlink>
      <w:r w:rsidR="00EC2403" w:rsidRPr="0000228A">
        <w:rPr>
          <w:rFonts w:ascii="Book Antiqua" w:hAnsi="Book Antiqua"/>
          <w:noProof/>
          <w:color w:val="auto"/>
          <w:vertAlign w:val="superscript"/>
          <w:lang w:val="en-US"/>
        </w:rPr>
        <w:t>]</w:t>
      </w:r>
      <w:r w:rsidR="00AC1138" w:rsidRPr="0000228A">
        <w:rPr>
          <w:rFonts w:ascii="Book Antiqua" w:hAnsi="Book Antiqua"/>
          <w:color w:val="auto"/>
          <w:vertAlign w:val="superscript"/>
          <w:lang w:val="en-US"/>
        </w:rPr>
        <w:fldChar w:fldCharType="end"/>
      </w:r>
      <w:r w:rsidRPr="001130EA">
        <w:rPr>
          <w:rFonts w:ascii="Book Antiqua" w:hAnsi="Book Antiqua"/>
          <w:color w:val="auto"/>
          <w:lang w:val="en-US"/>
        </w:rPr>
        <w:t>. Patients who had detectable extra-hepatic disease during the pre- or intraoperative course and patients within a concurrent second neoplasm were not included. Patients who did not present HCC at the specimen were excluded with exception of those previous</w:t>
      </w:r>
      <w:r w:rsidR="00696CFF" w:rsidRPr="001130EA">
        <w:rPr>
          <w:rFonts w:ascii="Book Antiqua" w:hAnsi="Book Antiqua"/>
          <w:color w:val="auto"/>
          <w:lang w:val="en-US"/>
        </w:rPr>
        <w:t>ly</w:t>
      </w:r>
      <w:r w:rsidRPr="001130EA">
        <w:rPr>
          <w:rFonts w:ascii="Book Antiqua" w:hAnsi="Book Antiqua"/>
          <w:color w:val="auto"/>
          <w:lang w:val="en-US"/>
        </w:rPr>
        <w:t xml:space="preserve"> treated with radiofrequency or chemoembolization. Pre-operative imaging to evaluate the extent of intrahepatic disease and to exclude extra-hepatic metastatic sites included computed tomography and/or magnetic resonance imaging of the chest, abdomen, and pelvis. </w:t>
      </w:r>
      <w:r w:rsidR="005B7541" w:rsidRPr="001130EA">
        <w:rPr>
          <w:rFonts w:ascii="Book Antiqua" w:hAnsi="Book Antiqua"/>
          <w:color w:val="auto"/>
          <w:lang w:val="en-US"/>
        </w:rPr>
        <w:t xml:space="preserve">Model of End-Stage Liver Disease </w:t>
      </w:r>
      <w:r w:rsidR="00525BD7" w:rsidRPr="001130EA">
        <w:rPr>
          <w:rFonts w:ascii="Book Antiqua" w:hAnsi="Book Antiqua"/>
          <w:color w:val="auto"/>
          <w:lang w:val="en-US"/>
        </w:rPr>
        <w:t>(</w:t>
      </w:r>
      <w:r w:rsidR="005B7541" w:rsidRPr="001130EA">
        <w:rPr>
          <w:rFonts w:ascii="Book Antiqua" w:hAnsi="Book Antiqua"/>
          <w:color w:val="auto"/>
          <w:lang w:val="en-US"/>
        </w:rPr>
        <w:t>MELD</w:t>
      </w:r>
      <w:r w:rsidR="00525BD7" w:rsidRPr="001130EA">
        <w:rPr>
          <w:rFonts w:ascii="Book Antiqua" w:hAnsi="Book Antiqua"/>
          <w:color w:val="auto"/>
          <w:lang w:val="en-US"/>
        </w:rPr>
        <w:t>)</w:t>
      </w:r>
      <w:r w:rsidR="005B7541" w:rsidRPr="001130EA">
        <w:rPr>
          <w:rFonts w:ascii="Book Antiqua" w:hAnsi="Book Antiqua"/>
          <w:color w:val="auto"/>
          <w:lang w:val="en-US"/>
        </w:rPr>
        <w:t xml:space="preserve"> scores were calculated using laboratory results collected prior to the </w:t>
      </w:r>
      <w:r w:rsidR="009B0C3A" w:rsidRPr="001130EA">
        <w:rPr>
          <w:rFonts w:ascii="Book Antiqua" w:hAnsi="Book Antiqua"/>
          <w:color w:val="auto"/>
          <w:lang w:val="en-US"/>
        </w:rPr>
        <w:t>LT</w:t>
      </w:r>
      <w:r w:rsidR="005B7541" w:rsidRPr="001130EA">
        <w:rPr>
          <w:rFonts w:ascii="Book Antiqua" w:hAnsi="Book Antiqua"/>
          <w:color w:val="auto"/>
          <w:lang w:val="en-US"/>
        </w:rPr>
        <w:t>. The MELD score was calculated using the standard UNOS formula:</w:t>
      </w:r>
      <w:r w:rsidR="0067119D" w:rsidRPr="001130EA">
        <w:rPr>
          <w:rFonts w:ascii="Book Antiqua" w:hAnsi="Book Antiqua"/>
          <w:color w:val="auto"/>
          <w:lang w:val="en-US"/>
        </w:rPr>
        <w:t xml:space="preserve"> </w:t>
      </w:r>
      <w:r w:rsidR="005B7541" w:rsidRPr="001130EA">
        <w:rPr>
          <w:rFonts w:ascii="Book Antiqua" w:hAnsi="Book Antiqua"/>
          <w:color w:val="auto"/>
          <w:lang w:val="en-US"/>
        </w:rPr>
        <w:t xml:space="preserve">MELD = 3.78 </w:t>
      </w:r>
      <w:r w:rsidR="0000228A" w:rsidRPr="009D014F">
        <w:rPr>
          <w:rFonts w:ascii="Book Antiqua" w:hAnsi="Book Antiqua"/>
        </w:rPr>
        <w:t>×</w:t>
      </w:r>
      <w:r w:rsidR="005B7541" w:rsidRPr="001130EA">
        <w:rPr>
          <w:rFonts w:ascii="Book Antiqua" w:hAnsi="Book Antiqua"/>
          <w:color w:val="auto"/>
          <w:lang w:val="en-US"/>
        </w:rPr>
        <w:t xml:space="preserve"> </w:t>
      </w:r>
      <w:proofErr w:type="spellStart"/>
      <w:r w:rsidR="005B7541" w:rsidRPr="001130EA">
        <w:rPr>
          <w:rFonts w:ascii="Book Antiqua" w:hAnsi="Book Antiqua"/>
          <w:color w:val="auto"/>
          <w:lang w:val="en-US"/>
        </w:rPr>
        <w:t>ln</w:t>
      </w:r>
      <w:proofErr w:type="spellEnd"/>
      <w:r w:rsidR="005B7541" w:rsidRPr="001130EA">
        <w:rPr>
          <w:rFonts w:ascii="Book Antiqua" w:hAnsi="Book Antiqua"/>
          <w:color w:val="auto"/>
          <w:lang w:val="en-US"/>
        </w:rPr>
        <w:t xml:space="preserve"> </w:t>
      </w:r>
      <w:r w:rsidR="00525BD7" w:rsidRPr="001130EA">
        <w:rPr>
          <w:rFonts w:ascii="Book Antiqua" w:hAnsi="Book Antiqua"/>
          <w:color w:val="auto"/>
          <w:lang w:val="en-US"/>
        </w:rPr>
        <w:t>(</w:t>
      </w:r>
      <w:r w:rsidR="005B7541" w:rsidRPr="001130EA">
        <w:rPr>
          <w:rFonts w:ascii="Book Antiqua" w:hAnsi="Book Antiqua"/>
          <w:color w:val="auto"/>
          <w:lang w:val="en-US"/>
        </w:rPr>
        <w:t>bilirubin</w:t>
      </w:r>
      <w:r w:rsidR="00525BD7" w:rsidRPr="001130EA">
        <w:rPr>
          <w:rFonts w:ascii="Book Antiqua" w:hAnsi="Book Antiqua"/>
          <w:color w:val="auto"/>
          <w:lang w:val="en-US"/>
        </w:rPr>
        <w:t>)</w:t>
      </w:r>
      <w:r w:rsidR="005B7541" w:rsidRPr="001130EA">
        <w:rPr>
          <w:rFonts w:ascii="Book Antiqua" w:hAnsi="Book Antiqua"/>
          <w:color w:val="auto"/>
          <w:lang w:val="en-US"/>
        </w:rPr>
        <w:t xml:space="preserve"> + 11.2 </w:t>
      </w:r>
      <w:r w:rsidR="0000228A" w:rsidRPr="009D014F">
        <w:rPr>
          <w:rFonts w:ascii="Book Antiqua" w:hAnsi="Book Antiqua"/>
        </w:rPr>
        <w:t>×</w:t>
      </w:r>
      <w:r w:rsidR="005B7541" w:rsidRPr="001130EA">
        <w:rPr>
          <w:rFonts w:ascii="Book Antiqua" w:hAnsi="Book Antiqua"/>
          <w:color w:val="auto"/>
          <w:lang w:val="en-US"/>
        </w:rPr>
        <w:t xml:space="preserve"> </w:t>
      </w:r>
      <w:proofErr w:type="spellStart"/>
      <w:r w:rsidR="005B7541" w:rsidRPr="001130EA">
        <w:rPr>
          <w:rFonts w:ascii="Book Antiqua" w:hAnsi="Book Antiqua"/>
          <w:color w:val="auto"/>
          <w:lang w:val="en-US"/>
        </w:rPr>
        <w:t>ln</w:t>
      </w:r>
      <w:proofErr w:type="spellEnd"/>
      <w:r w:rsidR="005B7541" w:rsidRPr="001130EA">
        <w:rPr>
          <w:rFonts w:ascii="Book Antiqua" w:hAnsi="Book Antiqua"/>
          <w:color w:val="auto"/>
          <w:lang w:val="en-US"/>
        </w:rPr>
        <w:t xml:space="preserve"> </w:t>
      </w:r>
      <w:r w:rsidR="00525BD7" w:rsidRPr="001130EA">
        <w:rPr>
          <w:rFonts w:ascii="Book Antiqua" w:hAnsi="Book Antiqua"/>
          <w:color w:val="auto"/>
          <w:lang w:val="en-US"/>
        </w:rPr>
        <w:t>(</w:t>
      </w:r>
      <w:r w:rsidR="005B7541" w:rsidRPr="001130EA">
        <w:rPr>
          <w:rFonts w:ascii="Book Antiqua" w:hAnsi="Book Antiqua"/>
          <w:color w:val="auto"/>
          <w:lang w:val="en-US"/>
        </w:rPr>
        <w:t>INR</w:t>
      </w:r>
      <w:r w:rsidR="00525BD7" w:rsidRPr="001130EA">
        <w:rPr>
          <w:rFonts w:ascii="Book Antiqua" w:hAnsi="Book Antiqua"/>
          <w:color w:val="auto"/>
          <w:lang w:val="en-US"/>
        </w:rPr>
        <w:t>)</w:t>
      </w:r>
      <w:r w:rsidR="005B7541" w:rsidRPr="001130EA">
        <w:rPr>
          <w:rFonts w:ascii="Book Antiqua" w:hAnsi="Book Antiqua"/>
          <w:color w:val="auto"/>
          <w:lang w:val="en-US"/>
        </w:rPr>
        <w:t xml:space="preserve"> + 9.57 </w:t>
      </w:r>
      <w:r w:rsidR="0000228A" w:rsidRPr="009D014F">
        <w:rPr>
          <w:rFonts w:ascii="Book Antiqua" w:hAnsi="Book Antiqua"/>
        </w:rPr>
        <w:t>×</w:t>
      </w:r>
      <w:r w:rsidR="005B7541" w:rsidRPr="001130EA">
        <w:rPr>
          <w:rFonts w:ascii="Book Antiqua" w:hAnsi="Book Antiqua"/>
          <w:color w:val="auto"/>
          <w:lang w:val="en-US"/>
        </w:rPr>
        <w:t xml:space="preserve"> </w:t>
      </w:r>
      <w:proofErr w:type="spellStart"/>
      <w:r w:rsidR="005B7541" w:rsidRPr="001130EA">
        <w:rPr>
          <w:rFonts w:ascii="Book Antiqua" w:hAnsi="Book Antiqua"/>
          <w:color w:val="auto"/>
          <w:lang w:val="en-US"/>
        </w:rPr>
        <w:t>ln</w:t>
      </w:r>
      <w:proofErr w:type="spellEnd"/>
      <w:r w:rsidR="005B7541" w:rsidRPr="001130EA">
        <w:rPr>
          <w:rFonts w:ascii="Book Antiqua" w:hAnsi="Book Antiqua"/>
          <w:color w:val="auto"/>
          <w:lang w:val="en-US"/>
        </w:rPr>
        <w:t xml:space="preserve"> </w:t>
      </w:r>
      <w:r w:rsidR="00525BD7" w:rsidRPr="001130EA">
        <w:rPr>
          <w:rFonts w:ascii="Book Antiqua" w:hAnsi="Book Antiqua"/>
          <w:color w:val="auto"/>
          <w:lang w:val="en-US"/>
        </w:rPr>
        <w:t>(</w:t>
      </w:r>
      <w:proofErr w:type="spellStart"/>
      <w:r w:rsidR="005B7541" w:rsidRPr="001130EA">
        <w:rPr>
          <w:rFonts w:ascii="Book Antiqua" w:hAnsi="Book Antiqua"/>
          <w:color w:val="auto"/>
          <w:lang w:val="en-US"/>
        </w:rPr>
        <w:t>creatinine</w:t>
      </w:r>
      <w:proofErr w:type="spellEnd"/>
      <w:r w:rsidR="00525BD7" w:rsidRPr="001130EA">
        <w:rPr>
          <w:rFonts w:ascii="Book Antiqua" w:hAnsi="Book Antiqua"/>
          <w:color w:val="auto"/>
          <w:lang w:val="en-US"/>
        </w:rPr>
        <w:t>)</w:t>
      </w:r>
      <w:r w:rsidR="005B7541" w:rsidRPr="001130EA">
        <w:rPr>
          <w:rFonts w:ascii="Book Antiqua" w:hAnsi="Book Antiqua"/>
          <w:color w:val="auto"/>
          <w:lang w:val="en-US"/>
        </w:rPr>
        <w:t xml:space="preserve"> + 6.43,</w:t>
      </w:r>
      <w:r w:rsidR="0000228A">
        <w:rPr>
          <w:rFonts w:ascii="Book Antiqua" w:hAnsi="Book Antiqua" w:hint="eastAsia"/>
          <w:color w:val="auto"/>
          <w:lang w:val="en-US" w:eastAsia="zh-CN"/>
        </w:rPr>
        <w:t xml:space="preserve"> </w:t>
      </w:r>
      <w:r w:rsidR="005B7541" w:rsidRPr="001130EA">
        <w:rPr>
          <w:rFonts w:ascii="Book Antiqua" w:hAnsi="Book Antiqua"/>
          <w:color w:val="auto"/>
          <w:lang w:val="en-US"/>
        </w:rPr>
        <w:t xml:space="preserve">where bilirubin and </w:t>
      </w:r>
      <w:proofErr w:type="spellStart"/>
      <w:r w:rsidR="005B7541" w:rsidRPr="001130EA">
        <w:rPr>
          <w:rFonts w:ascii="Book Antiqua" w:hAnsi="Book Antiqua"/>
          <w:color w:val="auto"/>
          <w:lang w:val="en-US"/>
        </w:rPr>
        <w:t>creatinine</w:t>
      </w:r>
      <w:proofErr w:type="spellEnd"/>
      <w:r w:rsidR="005B7541" w:rsidRPr="001130EA">
        <w:rPr>
          <w:rFonts w:ascii="Book Antiqua" w:hAnsi="Book Antiqua"/>
          <w:color w:val="auto"/>
          <w:lang w:val="en-US"/>
        </w:rPr>
        <w:t xml:space="preserve"> were in mg/</w:t>
      </w:r>
      <w:proofErr w:type="spellStart"/>
      <w:r w:rsidR="005B7541" w:rsidRPr="001130EA">
        <w:rPr>
          <w:rFonts w:ascii="Book Antiqua" w:hAnsi="Book Antiqua"/>
          <w:color w:val="auto"/>
          <w:lang w:val="en-US"/>
        </w:rPr>
        <w:t>dL</w:t>
      </w:r>
      <w:proofErr w:type="spellEnd"/>
      <w:r w:rsidR="005B7541" w:rsidRPr="001130EA">
        <w:rPr>
          <w:rFonts w:ascii="Book Antiqua" w:hAnsi="Book Antiqua"/>
          <w:color w:val="auto"/>
          <w:lang w:val="en-US"/>
        </w:rPr>
        <w:t xml:space="preserve"> units and INR was the inter-national normalized ratio.</w:t>
      </w:r>
      <w:r w:rsidR="009B0C3A" w:rsidRPr="001130EA">
        <w:rPr>
          <w:rFonts w:ascii="Book Antiqua" w:hAnsi="Book Antiqua"/>
          <w:color w:val="auto"/>
          <w:lang w:val="en-US"/>
        </w:rPr>
        <w:t xml:space="preserve"> The MELD score was analyzed separately as both continuous and categorical variables </w:t>
      </w:r>
      <w:r w:rsidR="00525BD7" w:rsidRPr="001130EA">
        <w:rPr>
          <w:rFonts w:ascii="Book Antiqua" w:hAnsi="Book Antiqua"/>
          <w:color w:val="auto"/>
          <w:lang w:val="en-US"/>
        </w:rPr>
        <w:t>(</w:t>
      </w:r>
      <w:r w:rsidR="009B0C3A" w:rsidRPr="0000228A">
        <w:rPr>
          <w:rFonts w:ascii="Book Antiqua" w:hAnsi="Book Antiqua"/>
          <w:i/>
          <w:color w:val="auto"/>
          <w:lang w:val="en-US"/>
        </w:rPr>
        <w:t>i.e.</w:t>
      </w:r>
      <w:r w:rsidR="0000228A">
        <w:rPr>
          <w:rFonts w:ascii="Book Antiqua" w:hAnsi="Book Antiqua" w:hint="eastAsia"/>
          <w:color w:val="auto"/>
          <w:lang w:val="en-US" w:eastAsia="zh-CN"/>
        </w:rPr>
        <w:t>,</w:t>
      </w:r>
      <w:r w:rsidR="0000228A">
        <w:rPr>
          <w:rFonts w:ascii="Book Antiqua" w:hAnsi="Book Antiqua"/>
          <w:color w:val="auto"/>
          <w:lang w:val="en-US"/>
        </w:rPr>
        <w:t xml:space="preserve"> MELD higher </w:t>
      </w:r>
      <w:proofErr w:type="spellStart"/>
      <w:r w:rsidR="0000228A" w:rsidRPr="0000228A">
        <w:rPr>
          <w:rFonts w:ascii="Book Antiqua" w:hAnsi="Book Antiqua"/>
          <w:i/>
          <w:color w:val="auto"/>
          <w:lang w:val="en-US"/>
        </w:rPr>
        <w:t>vs</w:t>
      </w:r>
      <w:proofErr w:type="spellEnd"/>
      <w:r w:rsidR="009B0C3A" w:rsidRPr="001130EA">
        <w:rPr>
          <w:rFonts w:ascii="Book Antiqua" w:hAnsi="Book Antiqua"/>
          <w:color w:val="auto"/>
          <w:lang w:val="en-US"/>
        </w:rPr>
        <w:t xml:space="preserve"> lower than 20</w:t>
      </w:r>
      <w:r w:rsidR="00525BD7" w:rsidRPr="001130EA">
        <w:rPr>
          <w:rFonts w:ascii="Book Antiqua" w:hAnsi="Book Antiqua"/>
          <w:color w:val="auto"/>
          <w:lang w:val="en-US"/>
        </w:rPr>
        <w:t>)</w:t>
      </w:r>
      <w:r w:rsidR="009B0C3A" w:rsidRPr="001130EA">
        <w:rPr>
          <w:rFonts w:ascii="Book Antiqua" w:hAnsi="Book Antiqua"/>
          <w:color w:val="auto"/>
          <w:lang w:val="en-US"/>
        </w:rPr>
        <w:t>.</w:t>
      </w:r>
    </w:p>
    <w:p w14:paraId="43A8CF28" w14:textId="3956819C" w:rsidR="002C7FDE" w:rsidRPr="001130EA" w:rsidRDefault="00EE17DD" w:rsidP="0000228A">
      <w:pPr>
        <w:pStyle w:val="NormalWeb"/>
        <w:spacing w:before="0" w:beforeAutospacing="0" w:after="0" w:afterAutospacing="0" w:line="360" w:lineRule="auto"/>
        <w:ind w:firstLineChars="100" w:firstLine="240"/>
        <w:jc w:val="both"/>
        <w:rPr>
          <w:rFonts w:ascii="Book Antiqua" w:hAnsi="Book Antiqua"/>
          <w:color w:val="auto"/>
          <w:lang w:val="en-US"/>
        </w:rPr>
      </w:pPr>
      <w:r w:rsidRPr="001130EA">
        <w:rPr>
          <w:rFonts w:ascii="Book Antiqua" w:hAnsi="Book Antiqua"/>
          <w:color w:val="auto"/>
          <w:lang w:val="en-US"/>
        </w:rPr>
        <w:t xml:space="preserve">The estimated blood loss was not fully available and thus it was not described and analyzed. </w:t>
      </w:r>
      <w:r w:rsidR="002C7FDE" w:rsidRPr="001130EA">
        <w:rPr>
          <w:rFonts w:ascii="Book Antiqua" w:hAnsi="Book Antiqua"/>
          <w:color w:val="auto"/>
          <w:lang w:val="en-US"/>
        </w:rPr>
        <w:t xml:space="preserve">The intraoperative decision to transfuse either allogeneic or autologous blood was consensual between the surgeon and the anesthesiologist. It was based on hemodynamic status, blood loss, hemoglobin concentration and patient’s comorbidities. </w:t>
      </w:r>
    </w:p>
    <w:p w14:paraId="3E200D65" w14:textId="3FA03816" w:rsidR="00B346C4" w:rsidRDefault="00B346C4" w:rsidP="001130EA">
      <w:pPr>
        <w:pStyle w:val="NormalWeb"/>
        <w:spacing w:before="0" w:beforeAutospacing="0" w:after="0" w:afterAutospacing="0" w:line="360" w:lineRule="auto"/>
        <w:jc w:val="both"/>
        <w:rPr>
          <w:rFonts w:ascii="Book Antiqua" w:hAnsi="Book Antiqua"/>
          <w:color w:val="auto"/>
          <w:lang w:val="en-US" w:eastAsia="zh-CN"/>
        </w:rPr>
      </w:pPr>
      <w:r w:rsidRPr="001130EA">
        <w:rPr>
          <w:rFonts w:ascii="Book Antiqua" w:hAnsi="Book Antiqua"/>
          <w:color w:val="auto"/>
          <w:lang w:val="en-US"/>
        </w:rPr>
        <w:t xml:space="preserve">Follow-up time was calculated from the date of </w:t>
      </w:r>
      <w:r w:rsidR="001130EA" w:rsidRPr="001130EA">
        <w:rPr>
          <w:rFonts w:ascii="Book Antiqua" w:hAnsi="Book Antiqua"/>
          <w:color w:val="auto"/>
          <w:lang w:val="en-US"/>
        </w:rPr>
        <w:t>LT</w:t>
      </w:r>
      <w:r w:rsidRPr="001130EA">
        <w:rPr>
          <w:rFonts w:ascii="Book Antiqua" w:hAnsi="Book Antiqua"/>
          <w:color w:val="auto"/>
          <w:lang w:val="en-US"/>
        </w:rPr>
        <w:t xml:space="preserve"> to the date of last clinical encounter captured by the HC</w:t>
      </w:r>
      <w:r w:rsidR="0089720A" w:rsidRPr="001130EA">
        <w:rPr>
          <w:rFonts w:ascii="Book Antiqua" w:hAnsi="Book Antiqua"/>
          <w:color w:val="auto"/>
          <w:lang w:val="en-US"/>
        </w:rPr>
        <w:t>FM</w:t>
      </w:r>
      <w:r w:rsidRPr="001130EA">
        <w:rPr>
          <w:rFonts w:ascii="Book Antiqua" w:hAnsi="Book Antiqua"/>
          <w:color w:val="auto"/>
          <w:lang w:val="en-US"/>
        </w:rPr>
        <w:t>USP medical record system or the date of death. Recurrence</w:t>
      </w:r>
      <w:r w:rsidR="0000228A" w:rsidRPr="001130EA">
        <w:rPr>
          <w:rFonts w:ascii="Book Antiqua" w:hAnsi="Book Antiqua"/>
          <w:color w:val="auto"/>
          <w:lang w:val="en-US"/>
        </w:rPr>
        <w:t>-free surv</w:t>
      </w:r>
      <w:r w:rsidRPr="001130EA">
        <w:rPr>
          <w:rFonts w:ascii="Book Antiqua" w:hAnsi="Book Antiqua"/>
          <w:color w:val="auto"/>
          <w:lang w:val="en-US"/>
        </w:rPr>
        <w:t xml:space="preserve">ival </w:t>
      </w:r>
      <w:r w:rsidR="00525BD7" w:rsidRPr="001130EA">
        <w:rPr>
          <w:rFonts w:ascii="Book Antiqua" w:hAnsi="Book Antiqua"/>
          <w:color w:val="auto"/>
          <w:lang w:val="en-US"/>
        </w:rPr>
        <w:t>(</w:t>
      </w:r>
      <w:r w:rsidRPr="001130EA">
        <w:rPr>
          <w:rFonts w:ascii="Book Antiqua" w:hAnsi="Book Antiqua"/>
          <w:color w:val="auto"/>
          <w:lang w:val="en-US"/>
        </w:rPr>
        <w:t>RFS</w:t>
      </w:r>
      <w:r w:rsidR="00525BD7" w:rsidRPr="001130EA">
        <w:rPr>
          <w:rFonts w:ascii="Book Antiqua" w:hAnsi="Book Antiqua"/>
          <w:color w:val="auto"/>
          <w:lang w:val="en-US"/>
        </w:rPr>
        <w:t>)</w:t>
      </w:r>
      <w:r w:rsidRPr="001130EA">
        <w:rPr>
          <w:rFonts w:ascii="Book Antiqua" w:hAnsi="Book Antiqua"/>
          <w:color w:val="auto"/>
          <w:lang w:val="en-US"/>
        </w:rPr>
        <w:t xml:space="preserve"> was calculated from the </w:t>
      </w:r>
      <w:r w:rsidR="001130EA" w:rsidRPr="001130EA">
        <w:rPr>
          <w:rFonts w:ascii="Book Antiqua" w:hAnsi="Book Antiqua"/>
          <w:color w:val="auto"/>
          <w:lang w:val="en-US"/>
        </w:rPr>
        <w:t>LT</w:t>
      </w:r>
      <w:r w:rsidRPr="001130EA">
        <w:rPr>
          <w:rFonts w:ascii="Book Antiqua" w:hAnsi="Book Antiqua"/>
          <w:color w:val="auto"/>
          <w:lang w:val="en-US"/>
        </w:rPr>
        <w:t xml:space="preserve"> to the first detected recurrence or last follow-up without recurrence. Overall </w:t>
      </w:r>
      <w:r w:rsidR="0000228A" w:rsidRPr="001130EA">
        <w:rPr>
          <w:rFonts w:ascii="Book Antiqua" w:hAnsi="Book Antiqua"/>
          <w:color w:val="auto"/>
          <w:lang w:val="en-US"/>
        </w:rPr>
        <w:t>s</w:t>
      </w:r>
      <w:r w:rsidRPr="001130EA">
        <w:rPr>
          <w:rFonts w:ascii="Book Antiqua" w:hAnsi="Book Antiqua"/>
          <w:color w:val="auto"/>
          <w:lang w:val="en-US"/>
        </w:rPr>
        <w:t xml:space="preserve">urvival </w:t>
      </w:r>
      <w:r w:rsidR="00525BD7" w:rsidRPr="001130EA">
        <w:rPr>
          <w:rFonts w:ascii="Book Antiqua" w:hAnsi="Book Antiqua"/>
          <w:color w:val="auto"/>
          <w:lang w:val="en-US"/>
        </w:rPr>
        <w:t>(</w:t>
      </w:r>
      <w:r w:rsidRPr="001130EA">
        <w:rPr>
          <w:rFonts w:ascii="Book Antiqua" w:hAnsi="Book Antiqua"/>
          <w:color w:val="auto"/>
          <w:lang w:val="en-US"/>
        </w:rPr>
        <w:t>OS</w:t>
      </w:r>
      <w:r w:rsidR="00525BD7" w:rsidRPr="001130EA">
        <w:rPr>
          <w:rFonts w:ascii="Book Antiqua" w:hAnsi="Book Antiqua"/>
          <w:color w:val="auto"/>
          <w:lang w:val="en-US"/>
        </w:rPr>
        <w:t>)</w:t>
      </w:r>
      <w:r w:rsidRPr="001130EA">
        <w:rPr>
          <w:rFonts w:ascii="Book Antiqua" w:hAnsi="Book Antiqua"/>
          <w:color w:val="auto"/>
          <w:lang w:val="en-US"/>
        </w:rPr>
        <w:t xml:space="preserve"> was calculated based on the survivorship status </w:t>
      </w:r>
      <w:r w:rsidR="00525BD7" w:rsidRPr="001130EA">
        <w:rPr>
          <w:rFonts w:ascii="Book Antiqua" w:hAnsi="Book Antiqua"/>
          <w:color w:val="auto"/>
          <w:lang w:val="en-US"/>
        </w:rPr>
        <w:t>(</w:t>
      </w:r>
      <w:r w:rsidRPr="001130EA">
        <w:rPr>
          <w:rFonts w:ascii="Book Antiqua" w:hAnsi="Book Antiqua"/>
          <w:color w:val="auto"/>
          <w:lang w:val="en-US"/>
        </w:rPr>
        <w:t>deceased or alive</w:t>
      </w:r>
      <w:r w:rsidR="00525BD7" w:rsidRPr="001130EA">
        <w:rPr>
          <w:rFonts w:ascii="Book Antiqua" w:hAnsi="Book Antiqua"/>
          <w:color w:val="auto"/>
          <w:lang w:val="en-US"/>
        </w:rPr>
        <w:t>)</w:t>
      </w:r>
      <w:r w:rsidRPr="001130EA">
        <w:rPr>
          <w:rFonts w:ascii="Book Antiqua" w:hAnsi="Book Antiqua"/>
          <w:color w:val="auto"/>
          <w:lang w:val="en-US"/>
        </w:rPr>
        <w:t xml:space="preserve"> at last follow-up. </w:t>
      </w:r>
    </w:p>
    <w:p w14:paraId="57BEF6AE" w14:textId="77777777" w:rsidR="0000228A" w:rsidRPr="001130EA" w:rsidRDefault="0000228A" w:rsidP="001130EA">
      <w:pPr>
        <w:pStyle w:val="NormalWeb"/>
        <w:spacing w:before="0" w:beforeAutospacing="0" w:after="0" w:afterAutospacing="0" w:line="360" w:lineRule="auto"/>
        <w:jc w:val="both"/>
        <w:rPr>
          <w:rFonts w:ascii="Book Antiqua" w:hAnsi="Book Antiqua"/>
          <w:color w:val="auto"/>
          <w:lang w:val="en-US" w:eastAsia="zh-CN"/>
        </w:rPr>
      </w:pPr>
    </w:p>
    <w:p w14:paraId="6EAEA9B0" w14:textId="77777777" w:rsidR="00B346C4" w:rsidRPr="0000228A" w:rsidRDefault="00B346C4" w:rsidP="001130EA">
      <w:pPr>
        <w:pStyle w:val="NormalWeb"/>
        <w:spacing w:before="0" w:beforeAutospacing="0" w:after="0" w:afterAutospacing="0" w:line="360" w:lineRule="auto"/>
        <w:jc w:val="both"/>
        <w:rPr>
          <w:rFonts w:ascii="Book Antiqua" w:hAnsi="Book Antiqua"/>
          <w:b/>
          <w:i/>
          <w:color w:val="auto"/>
          <w:lang w:val="en-US"/>
        </w:rPr>
      </w:pPr>
      <w:r w:rsidRPr="0000228A">
        <w:rPr>
          <w:rFonts w:ascii="Book Antiqua" w:hAnsi="Book Antiqua"/>
          <w:b/>
          <w:i/>
          <w:color w:val="auto"/>
          <w:lang w:val="en-US"/>
        </w:rPr>
        <w:t xml:space="preserve">Blood </w:t>
      </w:r>
      <w:r w:rsidR="002C7FDE" w:rsidRPr="0000228A">
        <w:rPr>
          <w:rFonts w:ascii="Book Antiqua" w:hAnsi="Book Antiqua"/>
          <w:b/>
          <w:i/>
          <w:color w:val="auto"/>
          <w:lang w:val="en-US"/>
        </w:rPr>
        <w:t xml:space="preserve">salvage </w:t>
      </w:r>
      <w:r w:rsidRPr="0000228A">
        <w:rPr>
          <w:rFonts w:ascii="Book Antiqua" w:hAnsi="Book Antiqua"/>
          <w:b/>
          <w:i/>
          <w:color w:val="auto"/>
          <w:lang w:val="en-US"/>
        </w:rPr>
        <w:t>processing</w:t>
      </w:r>
    </w:p>
    <w:p w14:paraId="3DB0C883" w14:textId="1639AD37" w:rsidR="00B346C4" w:rsidRPr="001130EA" w:rsidRDefault="00B346C4" w:rsidP="001130EA">
      <w:pPr>
        <w:autoSpaceDE w:val="0"/>
        <w:autoSpaceDN w:val="0"/>
        <w:adjustRightInd w:val="0"/>
        <w:spacing w:after="0" w:line="360" w:lineRule="auto"/>
        <w:jc w:val="both"/>
        <w:rPr>
          <w:rFonts w:ascii="Book Antiqua" w:hAnsi="Book Antiqua"/>
          <w:color w:val="auto"/>
          <w:sz w:val="24"/>
          <w:szCs w:val="24"/>
          <w:lang w:val="en-US"/>
        </w:rPr>
      </w:pPr>
      <w:r w:rsidRPr="001130EA">
        <w:rPr>
          <w:rFonts w:ascii="Book Antiqua" w:hAnsi="Book Antiqua"/>
          <w:color w:val="auto"/>
          <w:sz w:val="24"/>
          <w:szCs w:val="24"/>
          <w:lang w:val="en-US"/>
        </w:rPr>
        <w:t xml:space="preserve">The blood from the surgical field was collected using a Cell Saver auto-transfusion device </w:t>
      </w:r>
      <w:r w:rsidR="00525BD7" w:rsidRPr="001130EA">
        <w:rPr>
          <w:rFonts w:ascii="Book Antiqua" w:hAnsi="Book Antiqua"/>
          <w:color w:val="auto"/>
          <w:sz w:val="24"/>
          <w:szCs w:val="24"/>
          <w:lang w:val="en-US"/>
        </w:rPr>
        <w:t>(</w:t>
      </w:r>
      <w:r w:rsidRPr="001130EA">
        <w:rPr>
          <w:rFonts w:ascii="Book Antiqua" w:hAnsi="Book Antiqua"/>
          <w:color w:val="auto"/>
          <w:sz w:val="24"/>
          <w:szCs w:val="24"/>
          <w:lang w:val="en-US" w:eastAsia="pt-BR"/>
        </w:rPr>
        <w:t>Fresenius C.A.T.S, Terumo Cardiovascular Systems, Germany</w:t>
      </w:r>
      <w:r w:rsidR="00525BD7" w:rsidRPr="001130EA">
        <w:rPr>
          <w:rFonts w:ascii="Book Antiqua" w:hAnsi="Book Antiqua"/>
          <w:color w:val="auto"/>
          <w:sz w:val="24"/>
          <w:szCs w:val="24"/>
          <w:lang w:val="en-US"/>
        </w:rPr>
        <w:t>)</w:t>
      </w:r>
      <w:r w:rsidRPr="001130EA">
        <w:rPr>
          <w:rFonts w:ascii="Book Antiqua" w:hAnsi="Book Antiqua"/>
          <w:color w:val="auto"/>
          <w:sz w:val="24"/>
          <w:szCs w:val="24"/>
          <w:lang w:val="en-US"/>
        </w:rPr>
        <w:t xml:space="preserve"> and anti-coagulated with heparinized saline and stored. The RBC component of aspirated blood </w:t>
      </w:r>
      <w:r w:rsidRPr="001130EA">
        <w:rPr>
          <w:rFonts w:ascii="Book Antiqua" w:hAnsi="Book Antiqua"/>
          <w:color w:val="auto"/>
          <w:sz w:val="24"/>
          <w:szCs w:val="24"/>
          <w:lang w:val="en-US"/>
        </w:rPr>
        <w:lastRenderedPageBreak/>
        <w:t xml:space="preserve">was centrifuged and washed with heparinized saline. The RBC concentrates were filtered through leucocyte depletion filter </w:t>
      </w:r>
      <w:r w:rsidR="00525BD7" w:rsidRPr="001130EA">
        <w:rPr>
          <w:rFonts w:ascii="Book Antiqua" w:hAnsi="Book Antiqua"/>
          <w:color w:val="auto"/>
          <w:sz w:val="24"/>
          <w:szCs w:val="24"/>
          <w:lang w:val="en-US"/>
        </w:rPr>
        <w:t>(</w:t>
      </w:r>
      <w:r w:rsidRPr="001130EA">
        <w:rPr>
          <w:rFonts w:ascii="Book Antiqua" w:hAnsi="Book Antiqua"/>
          <w:color w:val="auto"/>
          <w:sz w:val="24"/>
          <w:szCs w:val="24"/>
          <w:lang w:val="en-US"/>
        </w:rPr>
        <w:t xml:space="preserve">LDF; FTS-RC202, </w:t>
      </w:r>
      <w:proofErr w:type="spellStart"/>
      <w:r w:rsidRPr="001130EA">
        <w:rPr>
          <w:rFonts w:ascii="Book Antiqua" w:hAnsi="Book Antiqua"/>
          <w:color w:val="auto"/>
          <w:sz w:val="24"/>
          <w:szCs w:val="24"/>
          <w:lang w:val="en-US"/>
        </w:rPr>
        <w:t>Shuangweibio</w:t>
      </w:r>
      <w:proofErr w:type="spellEnd"/>
      <w:r w:rsidRPr="001130EA">
        <w:rPr>
          <w:rFonts w:ascii="Book Antiqua" w:hAnsi="Book Antiqua"/>
          <w:color w:val="auto"/>
          <w:sz w:val="24"/>
          <w:szCs w:val="24"/>
          <w:lang w:val="en-US"/>
        </w:rPr>
        <w:t xml:space="preserve"> Corp., Nanjing, China</w:t>
      </w:r>
      <w:r w:rsidR="00525BD7" w:rsidRPr="001130EA">
        <w:rPr>
          <w:rFonts w:ascii="Book Antiqua" w:hAnsi="Book Antiqua"/>
          <w:color w:val="auto"/>
          <w:sz w:val="24"/>
          <w:szCs w:val="24"/>
          <w:lang w:val="en-US"/>
        </w:rPr>
        <w:t>)</w:t>
      </w:r>
      <w:r w:rsidRPr="001130EA">
        <w:rPr>
          <w:rFonts w:ascii="Book Antiqua" w:hAnsi="Book Antiqua"/>
          <w:color w:val="auto"/>
          <w:sz w:val="24"/>
          <w:szCs w:val="24"/>
          <w:lang w:val="en-US"/>
        </w:rPr>
        <w:t>. Processed RBCs were transfused back to the patient when appropriate.</w:t>
      </w:r>
    </w:p>
    <w:p w14:paraId="68857D64" w14:textId="77777777" w:rsidR="00BE6CF1" w:rsidRPr="001130EA" w:rsidRDefault="00BE6CF1" w:rsidP="001130EA">
      <w:pPr>
        <w:autoSpaceDE w:val="0"/>
        <w:autoSpaceDN w:val="0"/>
        <w:adjustRightInd w:val="0"/>
        <w:spacing w:after="0" w:line="360" w:lineRule="auto"/>
        <w:jc w:val="both"/>
        <w:rPr>
          <w:rFonts w:ascii="Book Antiqua" w:hAnsi="Book Antiqua"/>
          <w:b/>
          <w:color w:val="auto"/>
          <w:sz w:val="24"/>
          <w:szCs w:val="24"/>
          <w:lang w:val="en-US"/>
        </w:rPr>
      </w:pPr>
    </w:p>
    <w:p w14:paraId="420921EE" w14:textId="77777777" w:rsidR="00B346C4" w:rsidRPr="00AD0E33" w:rsidRDefault="00B346C4" w:rsidP="001130EA">
      <w:pPr>
        <w:autoSpaceDE w:val="0"/>
        <w:autoSpaceDN w:val="0"/>
        <w:adjustRightInd w:val="0"/>
        <w:spacing w:after="0" w:line="360" w:lineRule="auto"/>
        <w:jc w:val="both"/>
        <w:rPr>
          <w:rFonts w:ascii="Book Antiqua" w:hAnsi="Book Antiqua"/>
          <w:b/>
          <w:i/>
          <w:color w:val="auto"/>
          <w:sz w:val="24"/>
          <w:szCs w:val="24"/>
          <w:lang w:val="en-US"/>
        </w:rPr>
      </w:pPr>
      <w:r w:rsidRPr="00AD0E33">
        <w:rPr>
          <w:rFonts w:ascii="Book Antiqua" w:hAnsi="Book Antiqua"/>
          <w:b/>
          <w:i/>
          <w:color w:val="auto"/>
          <w:sz w:val="24"/>
          <w:szCs w:val="24"/>
          <w:lang w:val="en-US"/>
        </w:rPr>
        <w:t>Statistical analysis</w:t>
      </w:r>
    </w:p>
    <w:p w14:paraId="40F63070" w14:textId="30B701BC" w:rsidR="006C60AF" w:rsidRPr="001130EA" w:rsidRDefault="00B346C4" w:rsidP="001130EA">
      <w:pPr>
        <w:autoSpaceDE w:val="0"/>
        <w:autoSpaceDN w:val="0"/>
        <w:adjustRightInd w:val="0"/>
        <w:spacing w:after="0" w:line="360" w:lineRule="auto"/>
        <w:jc w:val="both"/>
        <w:rPr>
          <w:rFonts w:ascii="Book Antiqua" w:hAnsi="Book Antiqua"/>
          <w:color w:val="auto"/>
          <w:sz w:val="24"/>
          <w:szCs w:val="24"/>
          <w:lang w:val="en-US"/>
        </w:rPr>
      </w:pPr>
      <w:r w:rsidRPr="001130EA">
        <w:rPr>
          <w:rFonts w:ascii="Book Antiqua" w:hAnsi="Book Antiqua"/>
          <w:color w:val="auto"/>
          <w:sz w:val="24"/>
          <w:szCs w:val="24"/>
          <w:lang w:val="en-US"/>
        </w:rPr>
        <w:t>Statistical analyses were performed using the Fisher’s exact test and the Wilcoxon rank sum test to examine covariate differences between patients who underwent IBS or not. Values were expressed as median</w:t>
      </w:r>
      <w:r w:rsidR="00525BD7" w:rsidRPr="001130EA">
        <w:rPr>
          <w:rFonts w:ascii="Book Antiqua" w:hAnsi="Book Antiqua"/>
          <w:color w:val="auto"/>
          <w:sz w:val="24"/>
          <w:szCs w:val="24"/>
          <w:lang w:val="en-US"/>
        </w:rPr>
        <w:t xml:space="preserve"> (</w:t>
      </w:r>
      <w:r w:rsidRPr="001130EA">
        <w:rPr>
          <w:rFonts w:ascii="Book Antiqua" w:hAnsi="Book Antiqua"/>
          <w:color w:val="auto"/>
          <w:sz w:val="24"/>
          <w:szCs w:val="24"/>
          <w:lang w:val="en-US"/>
        </w:rPr>
        <w:t>interquartile</w:t>
      </w:r>
      <w:r w:rsidR="00525BD7" w:rsidRPr="001130EA">
        <w:rPr>
          <w:rFonts w:ascii="Book Antiqua" w:hAnsi="Book Antiqua"/>
          <w:color w:val="auto"/>
          <w:sz w:val="24"/>
          <w:szCs w:val="24"/>
          <w:lang w:val="en-US"/>
        </w:rPr>
        <w:t>)</w:t>
      </w:r>
      <w:r w:rsidRPr="001130EA">
        <w:rPr>
          <w:rFonts w:ascii="Book Antiqua" w:hAnsi="Book Antiqua"/>
          <w:color w:val="auto"/>
          <w:sz w:val="24"/>
          <w:szCs w:val="24"/>
          <w:lang w:val="en-US"/>
        </w:rPr>
        <w:t xml:space="preserve">, or percentage, as appropriate. Survival probabilities were estimated using the Kaplan-Meier method and compared </w:t>
      </w:r>
      <w:r w:rsidR="00EC62F1" w:rsidRPr="001130EA">
        <w:rPr>
          <w:rFonts w:ascii="Book Antiqua" w:hAnsi="Book Antiqua"/>
          <w:color w:val="auto"/>
          <w:sz w:val="24"/>
          <w:szCs w:val="24"/>
          <w:lang w:val="en-US"/>
        </w:rPr>
        <w:t>with log</w:t>
      </w:r>
      <w:r w:rsidRPr="001130EA">
        <w:rPr>
          <w:rFonts w:ascii="Book Antiqua" w:hAnsi="Book Antiqua"/>
          <w:color w:val="auto"/>
          <w:sz w:val="24"/>
          <w:szCs w:val="24"/>
          <w:lang w:val="en-US"/>
        </w:rPr>
        <w:t xml:space="preserve">-rank test. A Cox regression model was developed to determine factors independently associated with death. The use of IBS was included in the multivariate analysis regardless of its </w:t>
      </w:r>
      <w:proofErr w:type="spellStart"/>
      <w:r w:rsidRPr="001130EA">
        <w:rPr>
          <w:rFonts w:ascii="Book Antiqua" w:hAnsi="Book Antiqua"/>
          <w:color w:val="auto"/>
          <w:sz w:val="24"/>
          <w:szCs w:val="24"/>
          <w:lang w:val="en-US"/>
        </w:rPr>
        <w:t>univariate</w:t>
      </w:r>
      <w:proofErr w:type="spellEnd"/>
      <w:r w:rsidRPr="001130EA">
        <w:rPr>
          <w:rFonts w:ascii="Book Antiqua" w:hAnsi="Book Antiqua"/>
          <w:color w:val="auto"/>
          <w:sz w:val="24"/>
          <w:szCs w:val="24"/>
          <w:lang w:val="en-US"/>
        </w:rPr>
        <w:t xml:space="preserve"> significance. Other factors that were significantly associated with outcomes by </w:t>
      </w:r>
      <w:proofErr w:type="spellStart"/>
      <w:r w:rsidRPr="001130EA">
        <w:rPr>
          <w:rFonts w:ascii="Book Antiqua" w:hAnsi="Book Antiqua"/>
          <w:color w:val="auto"/>
          <w:sz w:val="24"/>
          <w:szCs w:val="24"/>
          <w:lang w:val="en-US"/>
        </w:rPr>
        <w:t>univariate</w:t>
      </w:r>
      <w:proofErr w:type="spellEnd"/>
      <w:r w:rsidRPr="001130EA">
        <w:rPr>
          <w:rFonts w:ascii="Book Antiqua" w:hAnsi="Book Antiqua"/>
          <w:color w:val="auto"/>
          <w:sz w:val="24"/>
          <w:szCs w:val="24"/>
          <w:lang w:val="en-US"/>
        </w:rPr>
        <w:t xml:space="preserve"> analysis </w:t>
      </w:r>
      <w:r w:rsidR="00525BD7" w:rsidRPr="001130EA">
        <w:rPr>
          <w:rFonts w:ascii="Book Antiqua" w:hAnsi="Book Antiqua"/>
          <w:color w:val="auto"/>
          <w:sz w:val="24"/>
          <w:szCs w:val="24"/>
          <w:lang w:val="en-US"/>
        </w:rPr>
        <w:t>(</w:t>
      </w:r>
      <w:r w:rsidRPr="001130EA">
        <w:rPr>
          <w:rFonts w:ascii="Book Antiqua" w:hAnsi="Book Antiqua"/>
          <w:color w:val="auto"/>
          <w:sz w:val="24"/>
          <w:szCs w:val="24"/>
          <w:lang w:val="en-US"/>
        </w:rPr>
        <w:t xml:space="preserve">inclusion criterion of </w:t>
      </w:r>
      <w:r w:rsidR="00EE6B7D" w:rsidRPr="00EE6B7D">
        <w:rPr>
          <w:rFonts w:ascii="Book Antiqua" w:hAnsi="Book Antiqua"/>
          <w:i/>
          <w:color w:val="auto"/>
          <w:sz w:val="24"/>
          <w:szCs w:val="24"/>
          <w:lang w:val="en-US"/>
        </w:rPr>
        <w:t>P</w:t>
      </w:r>
      <w:r w:rsidR="00EE6B7D">
        <w:rPr>
          <w:rFonts w:ascii="Book Antiqua" w:hAnsi="Book Antiqua" w:hint="eastAsia"/>
          <w:color w:val="auto"/>
          <w:sz w:val="24"/>
          <w:szCs w:val="24"/>
          <w:lang w:val="en-US" w:eastAsia="zh-CN"/>
        </w:rPr>
        <w:t xml:space="preserve"> </w:t>
      </w:r>
      <w:r w:rsidRPr="001130EA">
        <w:rPr>
          <w:rFonts w:ascii="Book Antiqua" w:hAnsi="Book Antiqua"/>
          <w:color w:val="auto"/>
          <w:sz w:val="24"/>
          <w:szCs w:val="24"/>
          <w:lang w:val="en-US"/>
        </w:rPr>
        <w:t>≤</w:t>
      </w:r>
      <w:r w:rsidR="00EE6B7D">
        <w:rPr>
          <w:rFonts w:ascii="Book Antiqua" w:hAnsi="Book Antiqua" w:hint="eastAsia"/>
          <w:color w:val="auto"/>
          <w:sz w:val="24"/>
          <w:szCs w:val="24"/>
          <w:lang w:val="en-US" w:eastAsia="zh-CN"/>
        </w:rPr>
        <w:t xml:space="preserve"> </w:t>
      </w:r>
      <w:r w:rsidRPr="001130EA">
        <w:rPr>
          <w:rFonts w:ascii="Book Antiqua" w:hAnsi="Book Antiqua"/>
          <w:color w:val="auto"/>
          <w:sz w:val="24"/>
          <w:szCs w:val="24"/>
          <w:lang w:val="en-US"/>
        </w:rPr>
        <w:t>0.1</w:t>
      </w:r>
      <w:r w:rsidR="00525BD7" w:rsidRPr="001130EA">
        <w:rPr>
          <w:rFonts w:ascii="Book Antiqua" w:hAnsi="Book Antiqua"/>
          <w:color w:val="auto"/>
          <w:sz w:val="24"/>
          <w:szCs w:val="24"/>
          <w:lang w:val="en-US"/>
        </w:rPr>
        <w:t>)</w:t>
      </w:r>
      <w:r w:rsidRPr="001130EA">
        <w:rPr>
          <w:rFonts w:ascii="Book Antiqua" w:hAnsi="Book Antiqua"/>
          <w:color w:val="auto"/>
          <w:sz w:val="24"/>
          <w:szCs w:val="24"/>
          <w:lang w:val="en-US"/>
        </w:rPr>
        <w:t xml:space="preserve"> were entered into a multivariate analysis to test for significance of IBS adjusting for possible confounders. Looking for recurrence, no Cox regression was used since the number of events per variable was not </w:t>
      </w:r>
      <w:r w:rsidR="00EE6B7D">
        <w:rPr>
          <w:rFonts w:ascii="Book Antiqua" w:hAnsi="Book Antiqua"/>
          <w:color w:val="auto"/>
          <w:sz w:val="24"/>
          <w:szCs w:val="24"/>
          <w:lang w:val="en-US"/>
        </w:rPr>
        <w:t>appropriated</w:t>
      </w:r>
      <w:r w:rsidR="00AC1138" w:rsidRPr="00EE6B7D">
        <w:rPr>
          <w:rFonts w:ascii="Book Antiqua" w:hAnsi="Book Antiqua"/>
          <w:color w:val="auto"/>
          <w:sz w:val="24"/>
          <w:szCs w:val="24"/>
          <w:vertAlign w:val="superscript"/>
          <w:lang w:val="en-US"/>
        </w:rPr>
        <w:fldChar w:fldCharType="begin">
          <w:fldData xml:space="preserve">PEVuZE5vdGU+PENpdGU+PEF1dGhvcj5CYWdsZXk8L0F1dGhvcj48WWVhcj4yMDAxPC9ZZWFyPjxS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</w:fldData>
        </w:fldChar>
      </w:r>
      <w:r w:rsidR="002171B1" w:rsidRPr="00EE6B7D">
        <w:rPr>
          <w:rFonts w:ascii="Book Antiqua" w:hAnsi="Book Antiqua"/>
          <w:color w:val="auto"/>
          <w:sz w:val="24"/>
          <w:szCs w:val="24"/>
          <w:vertAlign w:val="superscript"/>
          <w:lang w:val="en-US"/>
        </w:rPr>
        <w:instrText xml:space="preserve"> ADDIN EN.CITE </w:instrText>
      </w:r>
      <w:r w:rsidR="002171B1" w:rsidRPr="00EE6B7D">
        <w:rPr>
          <w:rFonts w:ascii="Book Antiqua" w:hAnsi="Book Antiqua"/>
          <w:color w:val="auto"/>
          <w:sz w:val="24"/>
          <w:szCs w:val="24"/>
          <w:vertAlign w:val="superscript"/>
          <w:lang w:val="en-US"/>
        </w:rPr>
        <w:fldChar w:fldCharType="begin">
          <w:fldData xml:space="preserve">PEVuZE5vdGU+PENpdGU+PEF1dGhvcj5CYWdsZXk8L0F1dGhvcj48WWVhcj4yMDAxPC9ZZWFyPjxS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</w:fldData>
        </w:fldChar>
      </w:r>
      <w:r w:rsidR="002171B1" w:rsidRPr="00EE6B7D">
        <w:rPr>
          <w:rFonts w:ascii="Book Antiqua" w:hAnsi="Book Antiqua"/>
          <w:color w:val="auto"/>
          <w:sz w:val="24"/>
          <w:szCs w:val="24"/>
          <w:vertAlign w:val="superscript"/>
          <w:lang w:val="en-US"/>
        </w:rPr>
        <w:instrText xml:space="preserve"> ADDIN EN.CITE.DATA </w:instrText>
      </w:r>
      <w:r w:rsidR="002171B1" w:rsidRPr="00EE6B7D">
        <w:rPr>
          <w:rFonts w:ascii="Book Antiqua" w:hAnsi="Book Antiqua"/>
          <w:color w:val="auto"/>
          <w:sz w:val="24"/>
          <w:szCs w:val="24"/>
          <w:vertAlign w:val="superscript"/>
          <w:lang w:val="en-US"/>
        </w:rPr>
      </w:r>
      <w:r w:rsidR="002171B1" w:rsidRPr="00EE6B7D">
        <w:rPr>
          <w:rFonts w:ascii="Book Antiqua" w:hAnsi="Book Antiqua"/>
          <w:color w:val="auto"/>
          <w:sz w:val="24"/>
          <w:szCs w:val="24"/>
          <w:vertAlign w:val="superscript"/>
          <w:lang w:val="en-US"/>
        </w:rPr>
        <w:fldChar w:fldCharType="end"/>
      </w:r>
      <w:r w:rsidR="00AC1138" w:rsidRPr="00EE6B7D">
        <w:rPr>
          <w:rFonts w:ascii="Book Antiqua" w:hAnsi="Book Antiqua"/>
          <w:color w:val="auto"/>
          <w:sz w:val="24"/>
          <w:szCs w:val="24"/>
          <w:vertAlign w:val="superscript"/>
          <w:lang w:val="en-US"/>
        </w:rPr>
      </w:r>
      <w:r w:rsidR="00AC1138" w:rsidRPr="00EE6B7D">
        <w:rPr>
          <w:rFonts w:ascii="Book Antiqua" w:hAnsi="Book Antiqua"/>
          <w:color w:val="auto"/>
          <w:sz w:val="24"/>
          <w:szCs w:val="24"/>
          <w:vertAlign w:val="superscript"/>
          <w:lang w:val="en-US"/>
        </w:rPr>
        <w:fldChar w:fldCharType="separate"/>
      </w:r>
      <w:r w:rsidR="00EC2403" w:rsidRPr="00EE6B7D">
        <w:rPr>
          <w:rFonts w:ascii="Book Antiqua" w:hAnsi="Book Antiqua"/>
          <w:noProof/>
          <w:color w:val="auto"/>
          <w:sz w:val="24"/>
          <w:szCs w:val="24"/>
          <w:vertAlign w:val="superscript"/>
          <w:lang w:val="en-US"/>
        </w:rPr>
        <w:t>[</w:t>
      </w:r>
      <w:hyperlink w:anchor="_ENREF_12" w:tooltip="Bagley, 2001 #12" w:history="1">
        <w:r w:rsidR="002171B1" w:rsidRPr="00EE6B7D">
          <w:rPr>
            <w:rFonts w:ascii="Book Antiqua" w:hAnsi="Book Antiqua"/>
            <w:noProof/>
            <w:color w:val="auto"/>
            <w:sz w:val="24"/>
            <w:szCs w:val="24"/>
            <w:vertAlign w:val="superscript"/>
            <w:lang w:val="en-US"/>
          </w:rPr>
          <w:t>12</w:t>
        </w:r>
      </w:hyperlink>
      <w:r w:rsidR="00EE6B7D" w:rsidRPr="00EE6B7D">
        <w:rPr>
          <w:rFonts w:ascii="Book Antiqua" w:hAnsi="Book Antiqua"/>
          <w:noProof/>
          <w:color w:val="auto"/>
          <w:sz w:val="24"/>
          <w:szCs w:val="24"/>
          <w:vertAlign w:val="superscript"/>
          <w:lang w:val="en-US"/>
        </w:rPr>
        <w:t>,</w:t>
      </w:r>
      <w:hyperlink w:anchor="_ENREF_13" w:tooltip="Peduzzi, 1996 #13" w:history="1">
        <w:r w:rsidR="002171B1" w:rsidRPr="00EE6B7D">
          <w:rPr>
            <w:rFonts w:ascii="Book Antiqua" w:hAnsi="Book Antiqua"/>
            <w:noProof/>
            <w:color w:val="auto"/>
            <w:sz w:val="24"/>
            <w:szCs w:val="24"/>
            <w:vertAlign w:val="superscript"/>
            <w:lang w:val="en-US"/>
          </w:rPr>
          <w:t>13</w:t>
        </w:r>
      </w:hyperlink>
      <w:r w:rsidR="00EC2403" w:rsidRPr="00EE6B7D">
        <w:rPr>
          <w:rFonts w:ascii="Book Antiqua" w:hAnsi="Book Antiqua"/>
          <w:noProof/>
          <w:color w:val="auto"/>
          <w:sz w:val="24"/>
          <w:szCs w:val="24"/>
          <w:vertAlign w:val="superscript"/>
          <w:lang w:val="en-US"/>
        </w:rPr>
        <w:t>]</w:t>
      </w:r>
      <w:r w:rsidR="00AC1138" w:rsidRPr="00EE6B7D">
        <w:rPr>
          <w:rFonts w:ascii="Book Antiqua" w:hAnsi="Book Antiqua"/>
          <w:color w:val="auto"/>
          <w:sz w:val="24"/>
          <w:szCs w:val="24"/>
          <w:vertAlign w:val="superscript"/>
          <w:lang w:val="en-US"/>
        </w:rPr>
        <w:fldChar w:fldCharType="end"/>
      </w:r>
      <w:r w:rsidRPr="001130EA">
        <w:rPr>
          <w:rFonts w:ascii="Book Antiqua" w:hAnsi="Book Antiqua"/>
          <w:color w:val="auto"/>
          <w:sz w:val="24"/>
          <w:szCs w:val="24"/>
          <w:lang w:val="en-US"/>
        </w:rPr>
        <w:t xml:space="preserve">. A </w:t>
      </w:r>
      <w:r w:rsidR="00EE6B7D" w:rsidRPr="00EE6B7D">
        <w:rPr>
          <w:rFonts w:ascii="Book Antiqua" w:hAnsi="Book Antiqua"/>
          <w:i/>
          <w:color w:val="auto"/>
          <w:sz w:val="24"/>
          <w:szCs w:val="24"/>
          <w:lang w:val="en-US"/>
        </w:rPr>
        <w:t>P</w:t>
      </w:r>
      <w:r w:rsidR="00EE6B7D" w:rsidRPr="001130EA">
        <w:rPr>
          <w:rFonts w:ascii="Book Antiqua" w:hAnsi="Book Antiqua"/>
          <w:color w:val="auto"/>
          <w:sz w:val="24"/>
          <w:szCs w:val="24"/>
          <w:lang w:val="en-US"/>
        </w:rPr>
        <w:t xml:space="preserve"> </w:t>
      </w:r>
      <w:r w:rsidRPr="001130EA">
        <w:rPr>
          <w:rFonts w:ascii="Book Antiqua" w:hAnsi="Book Antiqua"/>
          <w:color w:val="auto"/>
          <w:sz w:val="24"/>
          <w:szCs w:val="24"/>
          <w:lang w:val="en-US"/>
        </w:rPr>
        <w:t>&lt;</w:t>
      </w:r>
      <w:r w:rsidR="00EE6B7D">
        <w:rPr>
          <w:rFonts w:ascii="Book Antiqua" w:hAnsi="Book Antiqua" w:hint="eastAsia"/>
          <w:color w:val="auto"/>
          <w:sz w:val="24"/>
          <w:szCs w:val="24"/>
          <w:lang w:val="en-US" w:eastAsia="zh-CN"/>
        </w:rPr>
        <w:t xml:space="preserve"> </w:t>
      </w:r>
      <w:r w:rsidRPr="001130EA">
        <w:rPr>
          <w:rFonts w:ascii="Book Antiqua" w:hAnsi="Book Antiqua"/>
          <w:color w:val="auto"/>
          <w:sz w:val="24"/>
          <w:szCs w:val="24"/>
          <w:lang w:val="en-US"/>
        </w:rPr>
        <w:t xml:space="preserve">0.05 was considered significant for </w:t>
      </w:r>
      <w:proofErr w:type="spellStart"/>
      <w:r w:rsidRPr="001130EA">
        <w:rPr>
          <w:rFonts w:ascii="Book Antiqua" w:hAnsi="Book Antiqua"/>
          <w:color w:val="auto"/>
          <w:sz w:val="24"/>
          <w:szCs w:val="24"/>
          <w:lang w:val="en-US"/>
        </w:rPr>
        <w:t>un</w:t>
      </w:r>
      <w:bookmarkStart w:id="4" w:name="_GoBack"/>
      <w:bookmarkEnd w:id="4"/>
      <w:r w:rsidRPr="001130EA">
        <w:rPr>
          <w:rFonts w:ascii="Book Antiqua" w:hAnsi="Book Antiqua"/>
          <w:color w:val="auto"/>
          <w:sz w:val="24"/>
          <w:szCs w:val="24"/>
          <w:lang w:val="en-US"/>
        </w:rPr>
        <w:t>ivariate</w:t>
      </w:r>
      <w:proofErr w:type="spellEnd"/>
      <w:r w:rsidRPr="001130EA">
        <w:rPr>
          <w:rFonts w:ascii="Book Antiqua" w:hAnsi="Book Antiqua"/>
          <w:color w:val="auto"/>
          <w:sz w:val="24"/>
          <w:szCs w:val="24"/>
          <w:lang w:val="en-US"/>
        </w:rPr>
        <w:t xml:space="preserve"> and multivariate analyses. All statistical analyses were conducted using STATA v 9.0 </w:t>
      </w:r>
      <w:r w:rsidR="00525BD7" w:rsidRPr="001130EA">
        <w:rPr>
          <w:rFonts w:ascii="Book Antiqua" w:hAnsi="Book Antiqua"/>
          <w:color w:val="auto"/>
          <w:sz w:val="24"/>
          <w:szCs w:val="24"/>
          <w:lang w:val="en-US"/>
        </w:rPr>
        <w:t>(</w:t>
      </w:r>
      <w:proofErr w:type="spellStart"/>
      <w:r w:rsidRPr="001130EA">
        <w:rPr>
          <w:rFonts w:ascii="Book Antiqua" w:hAnsi="Book Antiqua"/>
          <w:color w:val="auto"/>
          <w:sz w:val="24"/>
          <w:szCs w:val="24"/>
          <w:lang w:val="en-US"/>
        </w:rPr>
        <w:t>Stata</w:t>
      </w:r>
      <w:proofErr w:type="spellEnd"/>
      <w:r w:rsidRPr="001130EA">
        <w:rPr>
          <w:rFonts w:ascii="Book Antiqua" w:hAnsi="Book Antiqua"/>
          <w:color w:val="auto"/>
          <w:sz w:val="24"/>
          <w:szCs w:val="24"/>
          <w:lang w:val="en-US"/>
        </w:rPr>
        <w:t xml:space="preserve"> Corp, College Station, TX</w:t>
      </w:r>
      <w:r w:rsidR="00525BD7" w:rsidRPr="001130EA">
        <w:rPr>
          <w:rFonts w:ascii="Book Antiqua" w:hAnsi="Book Antiqua"/>
          <w:color w:val="auto"/>
          <w:sz w:val="24"/>
          <w:szCs w:val="24"/>
          <w:lang w:val="en-US"/>
        </w:rPr>
        <w:t>)</w:t>
      </w:r>
      <w:r w:rsidRPr="001130EA">
        <w:rPr>
          <w:rFonts w:ascii="Book Antiqua" w:hAnsi="Book Antiqua"/>
          <w:color w:val="auto"/>
          <w:sz w:val="24"/>
          <w:szCs w:val="24"/>
          <w:lang w:val="en-US"/>
        </w:rPr>
        <w:t>.</w:t>
      </w:r>
      <w:r w:rsidR="00210C4B" w:rsidRPr="001130EA">
        <w:rPr>
          <w:rFonts w:ascii="Book Antiqua" w:hAnsi="Book Antiqua"/>
          <w:color w:val="auto"/>
          <w:sz w:val="24"/>
          <w:szCs w:val="24"/>
          <w:lang w:val="en-US"/>
        </w:rPr>
        <w:t xml:space="preserve"> </w:t>
      </w:r>
    </w:p>
    <w:p w14:paraId="36006EA9" w14:textId="77777777" w:rsidR="0065633F" w:rsidRPr="001130EA" w:rsidRDefault="0065633F" w:rsidP="001130EA">
      <w:pPr>
        <w:autoSpaceDE w:val="0"/>
        <w:autoSpaceDN w:val="0"/>
        <w:adjustRightInd w:val="0"/>
        <w:spacing w:after="0" w:line="360" w:lineRule="auto"/>
        <w:jc w:val="both"/>
        <w:rPr>
          <w:rFonts w:ascii="Book Antiqua" w:hAnsi="Book Antiqua"/>
          <w:color w:val="auto"/>
          <w:sz w:val="24"/>
          <w:szCs w:val="24"/>
          <w:lang w:val="en-US"/>
        </w:rPr>
      </w:pPr>
    </w:p>
    <w:p w14:paraId="65BB4E6D" w14:textId="3FAD0557" w:rsidR="00B346C4" w:rsidRPr="001130EA" w:rsidRDefault="00B346C4" w:rsidP="001130EA">
      <w:pPr>
        <w:autoSpaceDE w:val="0"/>
        <w:autoSpaceDN w:val="0"/>
        <w:adjustRightInd w:val="0"/>
        <w:spacing w:after="0" w:line="360" w:lineRule="auto"/>
        <w:jc w:val="both"/>
        <w:rPr>
          <w:rFonts w:ascii="Book Antiqua" w:hAnsi="Book Antiqua"/>
          <w:color w:val="auto"/>
          <w:sz w:val="24"/>
          <w:szCs w:val="24"/>
          <w:lang w:val="en-US"/>
        </w:rPr>
      </w:pPr>
      <w:r w:rsidRPr="001130EA">
        <w:rPr>
          <w:rFonts w:ascii="Book Antiqua" w:hAnsi="Book Antiqua"/>
          <w:b/>
          <w:color w:val="auto"/>
          <w:sz w:val="24"/>
          <w:szCs w:val="24"/>
          <w:lang w:val="en-US"/>
        </w:rPr>
        <w:t>RESULTS</w:t>
      </w:r>
    </w:p>
    <w:p w14:paraId="5DBC98C4" w14:textId="03351110" w:rsidR="00B346C4" w:rsidRPr="001130EA" w:rsidRDefault="00B346C4" w:rsidP="001130EA">
      <w:pPr>
        <w:spacing w:after="0" w:line="360" w:lineRule="auto"/>
        <w:jc w:val="both"/>
        <w:rPr>
          <w:rFonts w:ascii="Book Antiqua" w:hAnsi="Book Antiqua"/>
          <w:color w:val="auto"/>
          <w:sz w:val="24"/>
          <w:szCs w:val="24"/>
          <w:lang w:val="en-US"/>
        </w:rPr>
      </w:pPr>
      <w:r w:rsidRPr="001130EA">
        <w:rPr>
          <w:rFonts w:ascii="Book Antiqua" w:hAnsi="Book Antiqua"/>
          <w:color w:val="auto"/>
          <w:sz w:val="24"/>
          <w:szCs w:val="24"/>
          <w:lang w:val="en-US"/>
        </w:rPr>
        <w:t>Between January of 2002 and September of 2012, 15</w:t>
      </w:r>
      <w:r w:rsidR="00695E94" w:rsidRPr="001130EA">
        <w:rPr>
          <w:rFonts w:ascii="Book Antiqua" w:hAnsi="Book Antiqua"/>
          <w:color w:val="auto"/>
          <w:sz w:val="24"/>
          <w:szCs w:val="24"/>
          <w:lang w:val="en-US"/>
        </w:rPr>
        <w:t>8</w:t>
      </w:r>
      <w:r w:rsidRPr="001130EA">
        <w:rPr>
          <w:rFonts w:ascii="Book Antiqua" w:hAnsi="Book Antiqua"/>
          <w:color w:val="auto"/>
          <w:sz w:val="24"/>
          <w:szCs w:val="24"/>
          <w:lang w:val="en-US"/>
        </w:rPr>
        <w:t xml:space="preserve"> consecutive patients who underwent potentially curative </w:t>
      </w:r>
      <w:r w:rsidR="001130EA" w:rsidRPr="001130EA">
        <w:rPr>
          <w:rFonts w:ascii="Book Antiqua" w:hAnsi="Book Antiqua"/>
          <w:color w:val="auto"/>
          <w:sz w:val="24"/>
          <w:szCs w:val="24"/>
          <w:lang w:val="en-US"/>
        </w:rPr>
        <w:t>LT</w:t>
      </w:r>
      <w:r w:rsidR="00696CFF" w:rsidRPr="001130EA">
        <w:rPr>
          <w:rFonts w:ascii="Book Antiqua" w:hAnsi="Book Antiqua"/>
          <w:color w:val="auto"/>
          <w:sz w:val="24"/>
          <w:szCs w:val="24"/>
          <w:lang w:val="en-US"/>
        </w:rPr>
        <w:t xml:space="preserve"> for HCC were includ</w:t>
      </w:r>
      <w:r w:rsidRPr="001130EA">
        <w:rPr>
          <w:rFonts w:ascii="Book Antiqua" w:hAnsi="Book Antiqua"/>
          <w:color w:val="auto"/>
          <w:sz w:val="24"/>
          <w:szCs w:val="24"/>
          <w:lang w:val="en-US"/>
        </w:rPr>
        <w:t xml:space="preserve">ed. One hundred and twenty two </w:t>
      </w:r>
      <w:r w:rsidR="00696CFF" w:rsidRPr="001130EA">
        <w:rPr>
          <w:rFonts w:ascii="Book Antiqua" w:hAnsi="Book Antiqua"/>
          <w:color w:val="auto"/>
          <w:sz w:val="24"/>
          <w:szCs w:val="24"/>
          <w:lang w:val="en-US"/>
        </w:rPr>
        <w:t xml:space="preserve">patients </w:t>
      </w:r>
      <w:r w:rsidR="00525BD7" w:rsidRPr="001130EA">
        <w:rPr>
          <w:rFonts w:ascii="Book Antiqua" w:hAnsi="Book Antiqua"/>
          <w:color w:val="auto"/>
          <w:sz w:val="24"/>
          <w:szCs w:val="24"/>
          <w:lang w:val="en-US"/>
        </w:rPr>
        <w:t>(</w:t>
      </w:r>
      <w:r w:rsidR="00695E94" w:rsidRPr="001130EA">
        <w:rPr>
          <w:rFonts w:ascii="Book Antiqua" w:hAnsi="Book Antiqua"/>
          <w:color w:val="auto"/>
          <w:sz w:val="24"/>
          <w:szCs w:val="24"/>
          <w:lang w:val="en-US"/>
        </w:rPr>
        <w:t>77.2</w:t>
      </w:r>
      <w:r w:rsidRPr="001130EA">
        <w:rPr>
          <w:rFonts w:ascii="Book Antiqua" w:hAnsi="Book Antiqua"/>
          <w:color w:val="auto"/>
          <w:sz w:val="24"/>
          <w:szCs w:val="24"/>
          <w:lang w:val="en-US"/>
        </w:rPr>
        <w:t>%</w:t>
      </w:r>
      <w:r w:rsidR="00525BD7" w:rsidRPr="001130EA">
        <w:rPr>
          <w:rFonts w:ascii="Book Antiqua" w:hAnsi="Book Antiqua"/>
          <w:color w:val="auto"/>
          <w:sz w:val="24"/>
          <w:szCs w:val="24"/>
          <w:lang w:val="en-US"/>
        </w:rPr>
        <w:t>)</w:t>
      </w:r>
      <w:r w:rsidRPr="001130EA">
        <w:rPr>
          <w:rFonts w:ascii="Book Antiqua" w:hAnsi="Book Antiqua"/>
          <w:color w:val="auto"/>
          <w:sz w:val="24"/>
          <w:szCs w:val="24"/>
          <w:lang w:val="en-US"/>
        </w:rPr>
        <w:t xml:space="preserve"> in the IBS group and 3</w:t>
      </w:r>
      <w:r w:rsidR="00695E94" w:rsidRPr="001130EA">
        <w:rPr>
          <w:rFonts w:ascii="Book Antiqua" w:hAnsi="Book Antiqua"/>
          <w:color w:val="auto"/>
          <w:sz w:val="24"/>
          <w:szCs w:val="24"/>
          <w:lang w:val="en-US"/>
        </w:rPr>
        <w:t>6</w:t>
      </w:r>
      <w:r w:rsidRPr="001130EA">
        <w:rPr>
          <w:rFonts w:ascii="Book Antiqua" w:hAnsi="Book Antiqua"/>
          <w:color w:val="auto"/>
          <w:sz w:val="24"/>
          <w:szCs w:val="24"/>
          <w:lang w:val="en-US"/>
        </w:rPr>
        <w:t xml:space="preserve"> patients </w:t>
      </w:r>
      <w:r w:rsidR="00525BD7" w:rsidRPr="001130EA">
        <w:rPr>
          <w:rFonts w:ascii="Book Antiqua" w:hAnsi="Book Antiqua"/>
          <w:color w:val="auto"/>
          <w:sz w:val="24"/>
          <w:szCs w:val="24"/>
          <w:lang w:val="en-US"/>
        </w:rPr>
        <w:t>(</w:t>
      </w:r>
      <w:r w:rsidRPr="001130EA">
        <w:rPr>
          <w:rFonts w:ascii="Book Antiqua" w:hAnsi="Book Antiqua"/>
          <w:color w:val="auto"/>
          <w:sz w:val="24"/>
          <w:szCs w:val="24"/>
          <w:lang w:val="en-US"/>
        </w:rPr>
        <w:t>2</w:t>
      </w:r>
      <w:r w:rsidR="00695E94" w:rsidRPr="001130EA">
        <w:rPr>
          <w:rFonts w:ascii="Book Antiqua" w:hAnsi="Book Antiqua"/>
          <w:color w:val="auto"/>
          <w:sz w:val="24"/>
          <w:szCs w:val="24"/>
          <w:lang w:val="en-US"/>
        </w:rPr>
        <w:t>2.8</w:t>
      </w:r>
      <w:r w:rsidRPr="001130EA">
        <w:rPr>
          <w:rFonts w:ascii="Book Antiqua" w:hAnsi="Book Antiqua"/>
          <w:color w:val="auto"/>
          <w:sz w:val="24"/>
          <w:szCs w:val="24"/>
          <w:lang w:val="en-US"/>
        </w:rPr>
        <w:t>%</w:t>
      </w:r>
      <w:r w:rsidR="00525BD7" w:rsidRPr="001130EA">
        <w:rPr>
          <w:rFonts w:ascii="Book Antiqua" w:hAnsi="Book Antiqua"/>
          <w:color w:val="auto"/>
          <w:sz w:val="24"/>
          <w:szCs w:val="24"/>
          <w:lang w:val="en-US"/>
        </w:rPr>
        <w:t>)</w:t>
      </w:r>
      <w:r w:rsidRPr="001130EA">
        <w:rPr>
          <w:rFonts w:ascii="Book Antiqua" w:hAnsi="Book Antiqua"/>
          <w:color w:val="auto"/>
          <w:sz w:val="24"/>
          <w:szCs w:val="24"/>
          <w:lang w:val="en-US"/>
        </w:rPr>
        <w:t xml:space="preserve"> in the non-IBS group were compared. Patients and </w:t>
      </w:r>
      <w:proofErr w:type="spellStart"/>
      <w:r w:rsidRPr="001130EA">
        <w:rPr>
          <w:rFonts w:ascii="Book Antiqua" w:hAnsi="Book Antiqua"/>
          <w:color w:val="auto"/>
          <w:sz w:val="24"/>
          <w:szCs w:val="24"/>
          <w:lang w:val="en-US"/>
        </w:rPr>
        <w:t>cl</w:t>
      </w:r>
      <w:r w:rsidR="007E191E" w:rsidRPr="001130EA">
        <w:rPr>
          <w:rFonts w:ascii="Book Antiqua" w:hAnsi="Book Antiqua"/>
          <w:color w:val="auto"/>
          <w:sz w:val="24"/>
          <w:szCs w:val="24"/>
          <w:lang w:val="en-US"/>
        </w:rPr>
        <w:t>inicopathological</w:t>
      </w:r>
      <w:proofErr w:type="spellEnd"/>
      <w:r w:rsidR="007E191E" w:rsidRPr="001130EA">
        <w:rPr>
          <w:rFonts w:ascii="Book Antiqua" w:hAnsi="Book Antiqua"/>
          <w:color w:val="auto"/>
          <w:sz w:val="24"/>
          <w:szCs w:val="24"/>
          <w:lang w:val="en-US"/>
        </w:rPr>
        <w:t xml:space="preserve"> presentation we</w:t>
      </w:r>
      <w:r w:rsidRPr="001130EA">
        <w:rPr>
          <w:rFonts w:ascii="Book Antiqua" w:hAnsi="Book Antiqua"/>
          <w:color w:val="auto"/>
          <w:sz w:val="24"/>
          <w:szCs w:val="24"/>
          <w:lang w:val="en-US"/>
        </w:rPr>
        <w:t xml:space="preserve">re compared between groups and </w:t>
      </w:r>
      <w:r w:rsidR="00696CFF" w:rsidRPr="001130EA">
        <w:rPr>
          <w:rFonts w:ascii="Book Antiqua" w:hAnsi="Book Antiqua"/>
          <w:color w:val="auto"/>
          <w:sz w:val="24"/>
          <w:szCs w:val="24"/>
          <w:lang w:val="en-US"/>
        </w:rPr>
        <w:t xml:space="preserve">were </w:t>
      </w:r>
      <w:r w:rsidRPr="001130EA">
        <w:rPr>
          <w:rFonts w:ascii="Book Antiqua" w:hAnsi="Book Antiqua"/>
          <w:color w:val="auto"/>
          <w:sz w:val="24"/>
          <w:szCs w:val="24"/>
          <w:lang w:val="en-US"/>
        </w:rPr>
        <w:t xml:space="preserve">summarized in </w:t>
      </w:r>
      <w:r w:rsidRPr="006405E6">
        <w:rPr>
          <w:rFonts w:ascii="Book Antiqua" w:hAnsi="Book Antiqua"/>
          <w:color w:val="auto"/>
          <w:sz w:val="24"/>
          <w:szCs w:val="24"/>
          <w:lang w:val="en-US"/>
        </w:rPr>
        <w:t xml:space="preserve">Table 1. Briefly, the demographic and </w:t>
      </w:r>
      <w:proofErr w:type="spellStart"/>
      <w:r w:rsidRPr="006405E6">
        <w:rPr>
          <w:rFonts w:ascii="Book Antiqua" w:hAnsi="Book Antiqua"/>
          <w:color w:val="auto"/>
          <w:sz w:val="24"/>
          <w:szCs w:val="24"/>
          <w:lang w:val="en-US"/>
        </w:rPr>
        <w:t>clinicopathological</w:t>
      </w:r>
      <w:proofErr w:type="spellEnd"/>
      <w:r w:rsidRPr="006405E6">
        <w:rPr>
          <w:rFonts w:ascii="Book Antiqua" w:hAnsi="Book Antiqua"/>
          <w:color w:val="auto"/>
          <w:sz w:val="24"/>
          <w:szCs w:val="24"/>
          <w:lang w:val="en-US"/>
        </w:rPr>
        <w:t xml:space="preserve"> characteristics were comparable between both groups. The only significant difference was the presence of liver cirrhosis more prevalent in the no</w:t>
      </w:r>
      <w:r w:rsidR="006F104C" w:rsidRPr="006405E6">
        <w:rPr>
          <w:rFonts w:ascii="Book Antiqua" w:hAnsi="Book Antiqua"/>
          <w:color w:val="auto"/>
          <w:sz w:val="24"/>
          <w:szCs w:val="24"/>
          <w:lang w:val="en-US"/>
        </w:rPr>
        <w:t>n-</w:t>
      </w:r>
      <w:r w:rsidRPr="006405E6">
        <w:rPr>
          <w:rFonts w:ascii="Book Antiqua" w:hAnsi="Book Antiqua"/>
          <w:color w:val="auto"/>
          <w:sz w:val="24"/>
          <w:szCs w:val="24"/>
          <w:lang w:val="en-US"/>
        </w:rPr>
        <w:t xml:space="preserve">IBS group </w:t>
      </w:r>
      <w:r w:rsidR="00525BD7" w:rsidRPr="006405E6">
        <w:rPr>
          <w:rFonts w:ascii="Book Antiqua" w:hAnsi="Book Antiqua"/>
          <w:color w:val="auto"/>
          <w:sz w:val="24"/>
          <w:szCs w:val="24"/>
          <w:lang w:val="en-US"/>
        </w:rPr>
        <w:t>(</w:t>
      </w:r>
      <w:r w:rsidRPr="006405E6">
        <w:rPr>
          <w:rFonts w:ascii="Book Antiqua" w:hAnsi="Book Antiqua"/>
          <w:color w:val="auto"/>
          <w:sz w:val="24"/>
          <w:szCs w:val="24"/>
          <w:lang w:val="en-US"/>
        </w:rPr>
        <w:t xml:space="preserve">100% </w:t>
      </w:r>
      <w:proofErr w:type="spellStart"/>
      <w:r w:rsidRPr="006405E6">
        <w:rPr>
          <w:rFonts w:ascii="Book Antiqua" w:hAnsi="Book Antiqua"/>
          <w:i/>
          <w:color w:val="auto"/>
          <w:sz w:val="24"/>
          <w:szCs w:val="24"/>
          <w:lang w:val="en-US"/>
        </w:rPr>
        <w:t>vs</w:t>
      </w:r>
      <w:proofErr w:type="spellEnd"/>
      <w:r w:rsidRPr="006405E6">
        <w:rPr>
          <w:rFonts w:ascii="Book Antiqua" w:hAnsi="Book Antiqua"/>
          <w:i/>
          <w:color w:val="auto"/>
          <w:sz w:val="24"/>
          <w:szCs w:val="24"/>
          <w:lang w:val="en-US"/>
        </w:rPr>
        <w:t xml:space="preserve"> </w:t>
      </w:r>
      <w:r w:rsidRPr="006405E6">
        <w:rPr>
          <w:rFonts w:ascii="Book Antiqua" w:hAnsi="Book Antiqua"/>
          <w:color w:val="auto"/>
          <w:sz w:val="24"/>
          <w:szCs w:val="24"/>
          <w:lang w:val="en-US"/>
        </w:rPr>
        <w:t>84.</w:t>
      </w:r>
      <w:r w:rsidR="00695E94" w:rsidRPr="006405E6">
        <w:rPr>
          <w:rFonts w:ascii="Book Antiqua" w:hAnsi="Book Antiqua"/>
          <w:color w:val="auto"/>
          <w:sz w:val="24"/>
          <w:szCs w:val="24"/>
          <w:lang w:val="en-US"/>
        </w:rPr>
        <w:t>8</w:t>
      </w:r>
      <w:r w:rsidRPr="006405E6">
        <w:rPr>
          <w:rFonts w:ascii="Book Antiqua" w:hAnsi="Book Antiqua"/>
          <w:color w:val="auto"/>
          <w:sz w:val="24"/>
          <w:szCs w:val="24"/>
          <w:lang w:val="en-US"/>
        </w:rPr>
        <w:t xml:space="preserve">%, </w:t>
      </w:r>
      <w:r w:rsidR="006405E6" w:rsidRPr="00EE6B7D">
        <w:rPr>
          <w:rFonts w:ascii="Book Antiqua" w:hAnsi="Book Antiqua"/>
          <w:i/>
          <w:color w:val="auto"/>
          <w:sz w:val="24"/>
          <w:szCs w:val="24"/>
          <w:lang w:val="en-US"/>
        </w:rPr>
        <w:t>P</w:t>
      </w:r>
      <w:r w:rsidR="006405E6" w:rsidRPr="006405E6">
        <w:rPr>
          <w:rFonts w:ascii="Book Antiqua" w:hAnsi="Book Antiqua"/>
          <w:color w:val="auto"/>
          <w:sz w:val="24"/>
          <w:szCs w:val="24"/>
          <w:lang w:val="en-US"/>
        </w:rPr>
        <w:t xml:space="preserve"> </w:t>
      </w:r>
      <w:r w:rsidRPr="006405E6">
        <w:rPr>
          <w:rFonts w:ascii="Book Antiqua" w:hAnsi="Book Antiqua"/>
          <w:color w:val="auto"/>
          <w:sz w:val="24"/>
          <w:szCs w:val="24"/>
          <w:lang w:val="en-US"/>
        </w:rPr>
        <w:t>=</w:t>
      </w:r>
      <w:r w:rsidR="006405E6">
        <w:rPr>
          <w:rFonts w:ascii="Book Antiqua" w:hAnsi="Book Antiqua" w:hint="eastAsia"/>
          <w:color w:val="auto"/>
          <w:sz w:val="24"/>
          <w:szCs w:val="24"/>
          <w:lang w:val="en-US" w:eastAsia="zh-CN"/>
        </w:rPr>
        <w:t xml:space="preserve"> </w:t>
      </w:r>
      <w:r w:rsidRPr="006405E6">
        <w:rPr>
          <w:rFonts w:ascii="Book Antiqua" w:hAnsi="Book Antiqua"/>
          <w:color w:val="auto"/>
          <w:sz w:val="24"/>
          <w:szCs w:val="24"/>
          <w:lang w:val="en-US"/>
        </w:rPr>
        <w:t>0.0</w:t>
      </w:r>
      <w:r w:rsidR="00695E94" w:rsidRPr="006405E6">
        <w:rPr>
          <w:rFonts w:ascii="Book Antiqua" w:hAnsi="Book Antiqua"/>
          <w:color w:val="auto"/>
          <w:sz w:val="24"/>
          <w:szCs w:val="24"/>
          <w:lang w:val="en-US"/>
        </w:rPr>
        <w:t>14</w:t>
      </w:r>
      <w:r w:rsidR="00525BD7" w:rsidRPr="006405E6">
        <w:rPr>
          <w:rFonts w:ascii="Book Antiqua" w:hAnsi="Book Antiqua"/>
          <w:color w:val="auto"/>
          <w:sz w:val="24"/>
          <w:szCs w:val="24"/>
          <w:lang w:val="en-US"/>
        </w:rPr>
        <w:t>)</w:t>
      </w:r>
      <w:r w:rsidRPr="006405E6">
        <w:rPr>
          <w:rFonts w:ascii="Book Antiqua" w:hAnsi="Book Antiqua"/>
          <w:color w:val="auto"/>
          <w:sz w:val="24"/>
          <w:szCs w:val="24"/>
          <w:lang w:val="en-US"/>
        </w:rPr>
        <w:t>.</w:t>
      </w:r>
      <w:r w:rsidRPr="006405E6" w:rsidDel="00A94D14">
        <w:rPr>
          <w:rFonts w:ascii="Book Antiqua" w:hAnsi="Book Antiqua"/>
          <w:color w:val="auto"/>
          <w:sz w:val="24"/>
          <w:szCs w:val="24"/>
          <w:lang w:val="en-US"/>
        </w:rPr>
        <w:t xml:space="preserve"> </w:t>
      </w:r>
    </w:p>
    <w:p w14:paraId="5E10CC9A" w14:textId="77777777" w:rsidR="0065633F" w:rsidRPr="001130EA" w:rsidRDefault="0065633F" w:rsidP="001130EA">
      <w:pPr>
        <w:spacing w:after="0" w:line="360" w:lineRule="auto"/>
        <w:jc w:val="both"/>
        <w:rPr>
          <w:rFonts w:ascii="Book Antiqua" w:hAnsi="Book Antiqua"/>
          <w:b/>
          <w:color w:val="auto"/>
          <w:sz w:val="24"/>
          <w:szCs w:val="24"/>
          <w:lang w:val="en-US"/>
        </w:rPr>
      </w:pPr>
    </w:p>
    <w:p w14:paraId="273D89FF" w14:textId="0FF9E59E" w:rsidR="00B346C4" w:rsidRPr="006405E6" w:rsidRDefault="00B346C4" w:rsidP="001130EA">
      <w:pPr>
        <w:spacing w:after="0" w:line="360" w:lineRule="auto"/>
        <w:jc w:val="both"/>
        <w:rPr>
          <w:rFonts w:ascii="Book Antiqua" w:hAnsi="Book Antiqua"/>
          <w:b/>
          <w:i/>
          <w:color w:val="auto"/>
          <w:sz w:val="24"/>
          <w:szCs w:val="24"/>
          <w:lang w:val="en-US"/>
        </w:rPr>
      </w:pPr>
      <w:r w:rsidRPr="006405E6">
        <w:rPr>
          <w:rFonts w:ascii="Book Antiqua" w:hAnsi="Book Antiqua"/>
          <w:b/>
          <w:i/>
          <w:color w:val="auto"/>
          <w:sz w:val="24"/>
          <w:szCs w:val="24"/>
          <w:lang w:val="en-US"/>
        </w:rPr>
        <w:t xml:space="preserve">Survival </w:t>
      </w:r>
      <w:r w:rsidR="006405E6" w:rsidRPr="006405E6">
        <w:rPr>
          <w:rFonts w:ascii="Book Antiqua" w:hAnsi="Book Antiqua"/>
          <w:b/>
          <w:i/>
          <w:color w:val="auto"/>
          <w:sz w:val="24"/>
          <w:szCs w:val="24"/>
          <w:lang w:val="en-US"/>
        </w:rPr>
        <w:t>a</w:t>
      </w:r>
      <w:r w:rsidRPr="006405E6">
        <w:rPr>
          <w:rFonts w:ascii="Book Antiqua" w:hAnsi="Book Antiqua"/>
          <w:b/>
          <w:i/>
          <w:color w:val="auto"/>
          <w:sz w:val="24"/>
          <w:szCs w:val="24"/>
          <w:lang w:val="en-US"/>
        </w:rPr>
        <w:t>nalysis</w:t>
      </w:r>
    </w:p>
    <w:p w14:paraId="7EE3B999" w14:textId="214C1FD4" w:rsidR="00B346C4" w:rsidRPr="006405E6" w:rsidRDefault="00B346C4" w:rsidP="001130EA">
      <w:pPr>
        <w:spacing w:after="0" w:line="360" w:lineRule="auto"/>
        <w:jc w:val="both"/>
        <w:rPr>
          <w:rFonts w:ascii="Book Antiqua" w:hAnsi="Book Antiqua"/>
          <w:color w:val="auto"/>
          <w:sz w:val="24"/>
          <w:szCs w:val="24"/>
          <w:lang w:val="en-US"/>
        </w:rPr>
      </w:pPr>
      <w:r w:rsidRPr="006405E6">
        <w:rPr>
          <w:rFonts w:ascii="Book Antiqua" w:hAnsi="Book Antiqua"/>
          <w:color w:val="auto"/>
          <w:sz w:val="24"/>
          <w:szCs w:val="24"/>
          <w:lang w:val="en-US"/>
        </w:rPr>
        <w:lastRenderedPageBreak/>
        <w:t xml:space="preserve">The median follow-up time for all patients was 27 </w:t>
      </w:r>
      <w:proofErr w:type="spellStart"/>
      <w:r w:rsidRPr="006405E6">
        <w:rPr>
          <w:rFonts w:ascii="Book Antiqua" w:hAnsi="Book Antiqua"/>
          <w:color w:val="auto"/>
          <w:sz w:val="24"/>
          <w:szCs w:val="24"/>
          <w:lang w:val="en-US"/>
        </w:rPr>
        <w:t>mo</w:t>
      </w:r>
      <w:proofErr w:type="spellEnd"/>
      <w:r w:rsidRPr="006405E6">
        <w:rPr>
          <w:rFonts w:ascii="Book Antiqua" w:hAnsi="Book Antiqua"/>
          <w:color w:val="auto"/>
          <w:sz w:val="24"/>
          <w:szCs w:val="24"/>
          <w:lang w:val="en-US"/>
        </w:rPr>
        <w:t xml:space="preserve">; 25 </w:t>
      </w:r>
      <w:proofErr w:type="spellStart"/>
      <w:r w:rsidR="001130EA" w:rsidRPr="006405E6">
        <w:rPr>
          <w:rFonts w:ascii="Book Antiqua" w:hAnsi="Book Antiqua" w:hint="eastAsia"/>
          <w:color w:val="auto"/>
          <w:sz w:val="24"/>
          <w:szCs w:val="24"/>
          <w:lang w:val="en-US" w:eastAsia="zh-CN"/>
        </w:rPr>
        <w:t>mo</w:t>
      </w:r>
      <w:proofErr w:type="spellEnd"/>
      <w:r w:rsidRPr="006405E6">
        <w:rPr>
          <w:rFonts w:ascii="Book Antiqua" w:hAnsi="Book Antiqua"/>
          <w:color w:val="auto"/>
          <w:sz w:val="24"/>
          <w:szCs w:val="24"/>
          <w:lang w:val="en-US"/>
        </w:rPr>
        <w:t xml:space="preserve"> for the group who received IBS and 3</w:t>
      </w:r>
      <w:r w:rsidR="007B392A" w:rsidRPr="006405E6">
        <w:rPr>
          <w:rFonts w:ascii="Book Antiqua" w:hAnsi="Book Antiqua"/>
          <w:color w:val="auto"/>
          <w:sz w:val="24"/>
          <w:szCs w:val="24"/>
          <w:lang w:val="en-US"/>
        </w:rPr>
        <w:t>2</w:t>
      </w:r>
      <w:r w:rsidRPr="006405E6">
        <w:rPr>
          <w:rFonts w:ascii="Book Antiqua" w:hAnsi="Book Antiqua"/>
          <w:color w:val="auto"/>
          <w:sz w:val="24"/>
          <w:szCs w:val="24"/>
          <w:lang w:val="en-US"/>
        </w:rPr>
        <w:t xml:space="preserve"> </w:t>
      </w:r>
      <w:proofErr w:type="spellStart"/>
      <w:r w:rsidR="001130EA" w:rsidRPr="006405E6">
        <w:rPr>
          <w:rFonts w:ascii="Book Antiqua" w:hAnsi="Book Antiqua" w:hint="eastAsia"/>
          <w:color w:val="auto"/>
          <w:sz w:val="24"/>
          <w:szCs w:val="24"/>
          <w:lang w:val="en-US" w:eastAsia="zh-CN"/>
        </w:rPr>
        <w:t>mo</w:t>
      </w:r>
      <w:proofErr w:type="spellEnd"/>
      <w:r w:rsidRPr="006405E6">
        <w:rPr>
          <w:rFonts w:ascii="Book Antiqua" w:hAnsi="Book Antiqua"/>
          <w:color w:val="auto"/>
          <w:sz w:val="24"/>
          <w:szCs w:val="24"/>
          <w:lang w:val="en-US"/>
        </w:rPr>
        <w:t xml:space="preserve"> for the group who did not </w:t>
      </w:r>
      <w:r w:rsidR="00525BD7" w:rsidRPr="006405E6">
        <w:rPr>
          <w:rFonts w:ascii="Book Antiqua" w:hAnsi="Book Antiqua"/>
          <w:color w:val="auto"/>
          <w:sz w:val="24"/>
          <w:szCs w:val="24"/>
          <w:lang w:val="en-US"/>
        </w:rPr>
        <w:t>(</w:t>
      </w:r>
      <w:r w:rsidR="006405E6" w:rsidRPr="006405E6">
        <w:rPr>
          <w:rFonts w:ascii="Book Antiqua" w:hAnsi="Book Antiqua"/>
          <w:i/>
          <w:color w:val="auto"/>
          <w:sz w:val="24"/>
          <w:szCs w:val="24"/>
          <w:lang w:val="en-US"/>
        </w:rPr>
        <w:t>P</w:t>
      </w:r>
      <w:r w:rsidR="006405E6" w:rsidRPr="006405E6">
        <w:rPr>
          <w:rFonts w:ascii="Book Antiqua" w:hAnsi="Book Antiqua"/>
          <w:color w:val="auto"/>
          <w:sz w:val="24"/>
          <w:szCs w:val="24"/>
          <w:lang w:val="en-US"/>
        </w:rPr>
        <w:t xml:space="preserve"> </w:t>
      </w:r>
      <w:r w:rsidRPr="006405E6">
        <w:rPr>
          <w:rFonts w:ascii="Book Antiqua" w:hAnsi="Book Antiqua"/>
          <w:color w:val="auto"/>
          <w:sz w:val="24"/>
          <w:szCs w:val="24"/>
          <w:lang w:val="en-US"/>
        </w:rPr>
        <w:t>=</w:t>
      </w:r>
      <w:r w:rsidR="006405E6" w:rsidRPr="006405E6">
        <w:rPr>
          <w:rFonts w:ascii="Book Antiqua" w:hAnsi="Book Antiqua" w:hint="eastAsia"/>
          <w:color w:val="auto"/>
          <w:sz w:val="24"/>
          <w:szCs w:val="24"/>
          <w:lang w:val="en-US" w:eastAsia="zh-CN"/>
        </w:rPr>
        <w:t xml:space="preserve"> </w:t>
      </w:r>
      <w:r w:rsidRPr="006405E6">
        <w:rPr>
          <w:rFonts w:ascii="Book Antiqua" w:hAnsi="Book Antiqua"/>
          <w:color w:val="auto"/>
          <w:sz w:val="24"/>
          <w:szCs w:val="24"/>
          <w:lang w:val="en-US"/>
        </w:rPr>
        <w:t>0.04</w:t>
      </w:r>
      <w:r w:rsidR="007B392A" w:rsidRPr="006405E6">
        <w:rPr>
          <w:rFonts w:ascii="Book Antiqua" w:hAnsi="Book Antiqua"/>
          <w:color w:val="auto"/>
          <w:sz w:val="24"/>
          <w:szCs w:val="24"/>
          <w:lang w:val="en-US"/>
        </w:rPr>
        <w:t>9</w:t>
      </w:r>
      <w:r w:rsidR="00525BD7" w:rsidRPr="006405E6">
        <w:rPr>
          <w:rFonts w:ascii="Book Antiqua" w:hAnsi="Book Antiqua"/>
          <w:color w:val="auto"/>
          <w:sz w:val="24"/>
          <w:szCs w:val="24"/>
          <w:lang w:val="en-US"/>
        </w:rPr>
        <w:t>)</w:t>
      </w:r>
      <w:r w:rsidRPr="006405E6">
        <w:rPr>
          <w:rFonts w:ascii="Book Antiqua" w:hAnsi="Book Antiqua"/>
          <w:color w:val="auto"/>
          <w:sz w:val="24"/>
          <w:szCs w:val="24"/>
          <w:lang w:val="en-US"/>
        </w:rPr>
        <w:t xml:space="preserve">. The median follow-up time for survivors was 38 </w:t>
      </w:r>
      <w:proofErr w:type="spellStart"/>
      <w:r w:rsidR="001130EA" w:rsidRPr="006405E6">
        <w:rPr>
          <w:rFonts w:ascii="Book Antiqua" w:hAnsi="Book Antiqua" w:hint="eastAsia"/>
          <w:color w:val="auto"/>
          <w:sz w:val="24"/>
          <w:szCs w:val="24"/>
          <w:lang w:val="en-US" w:eastAsia="zh-CN"/>
        </w:rPr>
        <w:t>mo</w:t>
      </w:r>
      <w:proofErr w:type="spellEnd"/>
      <w:r w:rsidRPr="006405E6">
        <w:rPr>
          <w:rFonts w:ascii="Book Antiqua" w:hAnsi="Book Antiqua"/>
          <w:color w:val="auto"/>
          <w:sz w:val="24"/>
          <w:szCs w:val="24"/>
          <w:lang w:val="en-US"/>
        </w:rPr>
        <w:t>; 3</w:t>
      </w:r>
      <w:r w:rsidR="007B392A" w:rsidRPr="006405E6">
        <w:rPr>
          <w:rFonts w:ascii="Book Antiqua" w:hAnsi="Book Antiqua"/>
          <w:color w:val="auto"/>
          <w:sz w:val="24"/>
          <w:szCs w:val="24"/>
          <w:lang w:val="en-US"/>
        </w:rPr>
        <w:t>7</w:t>
      </w:r>
      <w:r w:rsidRPr="006405E6">
        <w:rPr>
          <w:rFonts w:ascii="Book Antiqua" w:hAnsi="Book Antiqua"/>
          <w:color w:val="auto"/>
          <w:sz w:val="24"/>
          <w:szCs w:val="24"/>
          <w:lang w:val="en-US"/>
        </w:rPr>
        <w:t xml:space="preserve"> </w:t>
      </w:r>
      <w:proofErr w:type="spellStart"/>
      <w:r w:rsidR="001130EA" w:rsidRPr="006405E6">
        <w:rPr>
          <w:rFonts w:ascii="Book Antiqua" w:hAnsi="Book Antiqua" w:hint="eastAsia"/>
          <w:color w:val="auto"/>
          <w:sz w:val="24"/>
          <w:szCs w:val="24"/>
          <w:lang w:val="en-US" w:eastAsia="zh-CN"/>
        </w:rPr>
        <w:t>mo</w:t>
      </w:r>
      <w:proofErr w:type="spellEnd"/>
      <w:r w:rsidRPr="006405E6">
        <w:rPr>
          <w:rFonts w:ascii="Book Antiqua" w:hAnsi="Book Antiqua"/>
          <w:color w:val="auto"/>
          <w:sz w:val="24"/>
          <w:szCs w:val="24"/>
          <w:lang w:val="en-US"/>
        </w:rPr>
        <w:t xml:space="preserve"> for the group who received IBS and recurred and 41 </w:t>
      </w:r>
      <w:proofErr w:type="spellStart"/>
      <w:r w:rsidR="001130EA" w:rsidRPr="006405E6">
        <w:rPr>
          <w:rFonts w:ascii="Book Antiqua" w:hAnsi="Book Antiqua" w:hint="eastAsia"/>
          <w:color w:val="auto"/>
          <w:sz w:val="24"/>
          <w:szCs w:val="24"/>
          <w:lang w:val="en-US" w:eastAsia="zh-CN"/>
        </w:rPr>
        <w:t>mo</w:t>
      </w:r>
      <w:proofErr w:type="spellEnd"/>
      <w:r w:rsidRPr="006405E6">
        <w:rPr>
          <w:rFonts w:ascii="Book Antiqua" w:hAnsi="Book Antiqua"/>
          <w:color w:val="auto"/>
          <w:sz w:val="24"/>
          <w:szCs w:val="24"/>
          <w:lang w:val="en-US"/>
        </w:rPr>
        <w:t xml:space="preserve"> for the group who did not </w:t>
      </w:r>
      <w:r w:rsidR="00525BD7" w:rsidRPr="006405E6">
        <w:rPr>
          <w:rFonts w:ascii="Book Antiqua" w:hAnsi="Book Antiqua"/>
          <w:color w:val="auto"/>
          <w:sz w:val="24"/>
          <w:szCs w:val="24"/>
          <w:lang w:val="en-US"/>
        </w:rPr>
        <w:t>(</w:t>
      </w:r>
      <w:r w:rsidR="006405E6" w:rsidRPr="006405E6">
        <w:rPr>
          <w:rFonts w:ascii="Book Antiqua" w:hAnsi="Book Antiqua"/>
          <w:i/>
          <w:color w:val="auto"/>
          <w:sz w:val="24"/>
          <w:szCs w:val="24"/>
          <w:lang w:val="en-US"/>
        </w:rPr>
        <w:t>P</w:t>
      </w:r>
      <w:r w:rsidR="006405E6" w:rsidRPr="006405E6">
        <w:rPr>
          <w:rFonts w:ascii="Book Antiqua" w:hAnsi="Book Antiqua"/>
          <w:color w:val="auto"/>
          <w:sz w:val="24"/>
          <w:szCs w:val="24"/>
          <w:lang w:val="en-US"/>
        </w:rPr>
        <w:t xml:space="preserve"> </w:t>
      </w:r>
      <w:r w:rsidRPr="006405E6">
        <w:rPr>
          <w:rFonts w:ascii="Book Antiqua" w:hAnsi="Book Antiqua"/>
          <w:color w:val="auto"/>
          <w:sz w:val="24"/>
          <w:szCs w:val="24"/>
          <w:lang w:val="en-US"/>
        </w:rPr>
        <w:t>=</w:t>
      </w:r>
      <w:r w:rsidR="006405E6" w:rsidRPr="006405E6">
        <w:rPr>
          <w:rFonts w:ascii="Book Antiqua" w:hAnsi="Book Antiqua" w:hint="eastAsia"/>
          <w:color w:val="auto"/>
          <w:sz w:val="24"/>
          <w:szCs w:val="24"/>
          <w:lang w:val="en-US" w:eastAsia="zh-CN"/>
        </w:rPr>
        <w:t xml:space="preserve"> </w:t>
      </w:r>
      <w:r w:rsidRPr="006405E6">
        <w:rPr>
          <w:rFonts w:ascii="Book Antiqua" w:hAnsi="Book Antiqua"/>
          <w:color w:val="auto"/>
          <w:sz w:val="24"/>
          <w:szCs w:val="24"/>
          <w:lang w:val="en-US"/>
        </w:rPr>
        <w:t>0.017</w:t>
      </w:r>
      <w:r w:rsidR="00525BD7" w:rsidRPr="006405E6">
        <w:rPr>
          <w:rFonts w:ascii="Book Antiqua" w:hAnsi="Book Antiqua"/>
          <w:color w:val="auto"/>
          <w:sz w:val="24"/>
          <w:szCs w:val="24"/>
          <w:lang w:val="en-US"/>
        </w:rPr>
        <w:t>)</w:t>
      </w:r>
      <w:r w:rsidRPr="006405E6">
        <w:rPr>
          <w:rFonts w:ascii="Book Antiqua" w:hAnsi="Book Antiqua"/>
          <w:color w:val="auto"/>
          <w:sz w:val="24"/>
          <w:szCs w:val="24"/>
          <w:lang w:val="en-US"/>
        </w:rPr>
        <w:t>. The estimated 3- and 5-year OS were 68% and 5</w:t>
      </w:r>
      <w:r w:rsidR="007B392A" w:rsidRPr="006405E6">
        <w:rPr>
          <w:rFonts w:ascii="Book Antiqua" w:hAnsi="Book Antiqua"/>
          <w:color w:val="auto"/>
          <w:sz w:val="24"/>
          <w:szCs w:val="24"/>
          <w:lang w:val="en-US"/>
        </w:rPr>
        <w:t>9.7</w:t>
      </w:r>
      <w:r w:rsidRPr="006405E6">
        <w:rPr>
          <w:rFonts w:ascii="Book Antiqua" w:hAnsi="Book Antiqua"/>
          <w:color w:val="auto"/>
          <w:sz w:val="24"/>
          <w:szCs w:val="24"/>
          <w:lang w:val="en-US"/>
        </w:rPr>
        <w:t xml:space="preserve">%, respectively. When OS was adjusted for the use of IBS or not, no difference was detected </w:t>
      </w:r>
      <w:r w:rsidR="006405E6" w:rsidRPr="006405E6">
        <w:rPr>
          <w:rFonts w:ascii="Book Antiqua" w:hAnsi="Book Antiqua"/>
          <w:i/>
          <w:color w:val="auto"/>
          <w:sz w:val="24"/>
          <w:szCs w:val="24"/>
          <w:lang w:val="en-US"/>
        </w:rPr>
        <w:t>P</w:t>
      </w:r>
      <w:r w:rsidR="006405E6" w:rsidRPr="006405E6">
        <w:rPr>
          <w:rFonts w:ascii="Book Antiqua" w:hAnsi="Book Antiqua"/>
          <w:color w:val="auto"/>
          <w:sz w:val="24"/>
          <w:szCs w:val="24"/>
          <w:lang w:val="en-US"/>
        </w:rPr>
        <w:t xml:space="preserve"> </w:t>
      </w:r>
      <w:r w:rsidRPr="006405E6">
        <w:rPr>
          <w:rFonts w:ascii="Book Antiqua" w:hAnsi="Book Antiqua"/>
          <w:color w:val="auto"/>
          <w:sz w:val="24"/>
          <w:szCs w:val="24"/>
          <w:lang w:val="en-US"/>
        </w:rPr>
        <w:t>=</w:t>
      </w:r>
      <w:r w:rsidR="006405E6" w:rsidRPr="006405E6">
        <w:rPr>
          <w:rFonts w:ascii="Book Antiqua" w:hAnsi="Book Antiqua" w:hint="eastAsia"/>
          <w:color w:val="auto"/>
          <w:sz w:val="24"/>
          <w:szCs w:val="24"/>
          <w:lang w:val="en-US" w:eastAsia="zh-CN"/>
        </w:rPr>
        <w:t xml:space="preserve"> </w:t>
      </w:r>
      <w:r w:rsidRPr="006405E6">
        <w:rPr>
          <w:rFonts w:ascii="Book Antiqua" w:hAnsi="Book Antiqua"/>
          <w:color w:val="auto"/>
          <w:sz w:val="24"/>
          <w:szCs w:val="24"/>
          <w:lang w:val="en-US"/>
        </w:rPr>
        <w:t>0.</w:t>
      </w:r>
      <w:r w:rsidR="007B392A" w:rsidRPr="006405E6">
        <w:rPr>
          <w:rFonts w:ascii="Book Antiqua" w:hAnsi="Book Antiqua"/>
          <w:color w:val="auto"/>
          <w:sz w:val="24"/>
          <w:szCs w:val="24"/>
          <w:lang w:val="en-US"/>
        </w:rPr>
        <w:t>51</w:t>
      </w:r>
      <w:r w:rsidR="00525BD7" w:rsidRPr="006405E6">
        <w:rPr>
          <w:rFonts w:ascii="Book Antiqua" w:hAnsi="Book Antiqua"/>
          <w:color w:val="auto"/>
          <w:sz w:val="24"/>
          <w:szCs w:val="24"/>
          <w:lang w:val="en-US"/>
        </w:rPr>
        <w:t>)</w:t>
      </w:r>
      <w:r w:rsidRPr="006405E6">
        <w:rPr>
          <w:rFonts w:ascii="Book Antiqua" w:hAnsi="Book Antiqua"/>
          <w:color w:val="auto"/>
          <w:sz w:val="24"/>
          <w:szCs w:val="24"/>
          <w:lang w:val="en-US"/>
        </w:rPr>
        <w:t xml:space="preserve">, as depicted in the </w:t>
      </w:r>
      <w:r w:rsidR="006405E6" w:rsidRPr="006405E6">
        <w:rPr>
          <w:rFonts w:ascii="Book Antiqua" w:hAnsi="Book Antiqua"/>
          <w:color w:val="auto"/>
          <w:sz w:val="24"/>
          <w:szCs w:val="24"/>
          <w:lang w:val="en-US"/>
        </w:rPr>
        <w:t>Figure 1</w:t>
      </w:r>
      <w:r w:rsidRPr="006405E6">
        <w:rPr>
          <w:rFonts w:ascii="Book Antiqua" w:hAnsi="Book Antiqua"/>
          <w:color w:val="auto"/>
          <w:sz w:val="24"/>
          <w:szCs w:val="24"/>
          <w:lang w:val="en-US"/>
        </w:rPr>
        <w:t xml:space="preserve">A. The </w:t>
      </w:r>
      <w:proofErr w:type="spellStart"/>
      <w:r w:rsidRPr="006405E6">
        <w:rPr>
          <w:rFonts w:ascii="Book Antiqua" w:hAnsi="Book Antiqua"/>
          <w:color w:val="auto"/>
          <w:sz w:val="24"/>
          <w:szCs w:val="24"/>
          <w:lang w:val="en-US"/>
        </w:rPr>
        <w:t>univariate</w:t>
      </w:r>
      <w:proofErr w:type="spellEnd"/>
      <w:r w:rsidRPr="006405E6">
        <w:rPr>
          <w:rFonts w:ascii="Book Antiqua" w:hAnsi="Book Antiqua"/>
          <w:color w:val="auto"/>
          <w:sz w:val="24"/>
          <w:szCs w:val="24"/>
          <w:lang w:val="en-US"/>
        </w:rPr>
        <w:t xml:space="preserve"> and multivariate analyses for death were performed and shown in Table 2. Briefly, </w:t>
      </w:r>
      <w:r w:rsidR="00924BC6" w:rsidRPr="006405E6">
        <w:rPr>
          <w:rFonts w:ascii="Book Antiqua" w:hAnsi="Book Antiqua"/>
          <w:color w:val="auto"/>
          <w:sz w:val="24"/>
          <w:szCs w:val="24"/>
          <w:lang w:val="en-US"/>
        </w:rPr>
        <w:t xml:space="preserve">any difference was detected according to MELD </w:t>
      </w:r>
      <w:r w:rsidR="00525BD7" w:rsidRPr="006405E6">
        <w:rPr>
          <w:rFonts w:ascii="Book Antiqua" w:hAnsi="Book Antiqua"/>
          <w:color w:val="auto"/>
          <w:sz w:val="24"/>
          <w:szCs w:val="24"/>
          <w:lang w:val="en-US"/>
        </w:rPr>
        <w:t>(</w:t>
      </w:r>
      <w:r w:rsidR="00924BC6" w:rsidRPr="006405E6">
        <w:rPr>
          <w:rFonts w:ascii="Book Antiqua" w:hAnsi="Book Antiqua"/>
          <w:color w:val="auto"/>
          <w:sz w:val="24"/>
          <w:szCs w:val="24"/>
          <w:lang w:val="en-US"/>
        </w:rPr>
        <w:t>Model of End-Stage Liver Disease</w:t>
      </w:r>
      <w:r w:rsidR="00525BD7" w:rsidRPr="006405E6">
        <w:rPr>
          <w:rFonts w:ascii="Book Antiqua" w:hAnsi="Book Antiqua"/>
          <w:color w:val="auto"/>
          <w:sz w:val="24"/>
          <w:szCs w:val="24"/>
          <w:lang w:val="en-US"/>
        </w:rPr>
        <w:t>)</w:t>
      </w:r>
      <w:r w:rsidR="00924BC6" w:rsidRPr="006405E6">
        <w:rPr>
          <w:rFonts w:ascii="Book Antiqua" w:hAnsi="Book Antiqua"/>
          <w:color w:val="auto"/>
          <w:sz w:val="24"/>
          <w:szCs w:val="24"/>
          <w:lang w:val="en-US"/>
        </w:rPr>
        <w:t xml:space="preserve"> neither as </w:t>
      </w:r>
      <w:r w:rsidR="005129BE" w:rsidRPr="006405E6">
        <w:rPr>
          <w:rFonts w:ascii="Book Antiqua" w:hAnsi="Book Antiqua"/>
          <w:color w:val="auto"/>
          <w:sz w:val="24"/>
          <w:szCs w:val="24"/>
          <w:lang w:val="en-US"/>
        </w:rPr>
        <w:t>continuous</w:t>
      </w:r>
      <w:r w:rsidR="00924BC6" w:rsidRPr="006405E6">
        <w:rPr>
          <w:rFonts w:ascii="Book Antiqua" w:hAnsi="Book Antiqua"/>
          <w:color w:val="auto"/>
          <w:sz w:val="24"/>
          <w:szCs w:val="24"/>
          <w:lang w:val="en-US"/>
        </w:rPr>
        <w:t xml:space="preserve"> variables </w:t>
      </w:r>
      <w:r w:rsidR="00525BD7" w:rsidRPr="006405E6">
        <w:rPr>
          <w:rFonts w:ascii="Book Antiqua" w:hAnsi="Book Antiqua"/>
          <w:color w:val="auto"/>
          <w:sz w:val="24"/>
          <w:szCs w:val="24"/>
          <w:lang w:val="en-US"/>
        </w:rPr>
        <w:t>(</w:t>
      </w:r>
      <w:r w:rsidR="00924BC6" w:rsidRPr="006405E6">
        <w:rPr>
          <w:rFonts w:ascii="Book Antiqua" w:hAnsi="Book Antiqua"/>
          <w:color w:val="auto"/>
          <w:sz w:val="24"/>
          <w:szCs w:val="24"/>
          <w:lang w:val="en-US"/>
        </w:rPr>
        <w:t xml:space="preserve">recurrence with </w:t>
      </w:r>
      <w:r w:rsidR="006405E6" w:rsidRPr="006405E6">
        <w:rPr>
          <w:rFonts w:ascii="Book Antiqua" w:hAnsi="Book Antiqua"/>
          <w:i/>
          <w:color w:val="auto"/>
          <w:sz w:val="24"/>
          <w:szCs w:val="24"/>
          <w:lang w:val="en-US"/>
        </w:rPr>
        <w:t>P</w:t>
      </w:r>
      <w:r w:rsidR="006405E6" w:rsidRPr="006405E6">
        <w:rPr>
          <w:rFonts w:ascii="Book Antiqua" w:hAnsi="Book Antiqua"/>
          <w:color w:val="auto"/>
          <w:sz w:val="24"/>
          <w:szCs w:val="24"/>
          <w:lang w:val="en-US"/>
        </w:rPr>
        <w:t xml:space="preserve"> </w:t>
      </w:r>
      <w:r w:rsidR="00924BC6" w:rsidRPr="006405E6">
        <w:rPr>
          <w:rFonts w:ascii="Book Antiqua" w:hAnsi="Book Antiqua"/>
          <w:color w:val="auto"/>
          <w:sz w:val="24"/>
          <w:szCs w:val="24"/>
          <w:lang w:val="en-US"/>
        </w:rPr>
        <w:t>=</w:t>
      </w:r>
      <w:r w:rsidR="006405E6" w:rsidRPr="006405E6">
        <w:rPr>
          <w:rFonts w:ascii="Book Antiqua" w:hAnsi="Book Antiqua" w:hint="eastAsia"/>
          <w:color w:val="auto"/>
          <w:sz w:val="24"/>
          <w:szCs w:val="24"/>
          <w:lang w:val="en-US" w:eastAsia="zh-CN"/>
        </w:rPr>
        <w:t xml:space="preserve"> </w:t>
      </w:r>
      <w:r w:rsidR="00924BC6" w:rsidRPr="006405E6">
        <w:rPr>
          <w:rFonts w:ascii="Book Antiqua" w:hAnsi="Book Antiqua"/>
          <w:color w:val="auto"/>
          <w:sz w:val="24"/>
          <w:szCs w:val="24"/>
          <w:lang w:val="en-US"/>
        </w:rPr>
        <w:t>0.633 and death with</w:t>
      </w:r>
      <w:r w:rsidR="006405E6" w:rsidRPr="006405E6">
        <w:rPr>
          <w:rFonts w:ascii="Book Antiqua" w:hAnsi="Book Antiqua"/>
          <w:i/>
          <w:color w:val="auto"/>
          <w:sz w:val="24"/>
          <w:szCs w:val="24"/>
          <w:lang w:val="en-US"/>
        </w:rPr>
        <w:t xml:space="preserve"> P</w:t>
      </w:r>
      <w:r w:rsidR="006405E6" w:rsidRPr="006405E6">
        <w:rPr>
          <w:rFonts w:ascii="Book Antiqua" w:hAnsi="Book Antiqua"/>
          <w:color w:val="auto"/>
          <w:sz w:val="24"/>
          <w:szCs w:val="24"/>
          <w:lang w:val="en-US"/>
        </w:rPr>
        <w:t xml:space="preserve"> </w:t>
      </w:r>
      <w:r w:rsidR="00924BC6" w:rsidRPr="006405E6">
        <w:rPr>
          <w:rFonts w:ascii="Book Antiqua" w:hAnsi="Book Antiqua"/>
          <w:color w:val="auto"/>
          <w:sz w:val="24"/>
          <w:szCs w:val="24"/>
          <w:lang w:val="en-US"/>
        </w:rPr>
        <w:t>=</w:t>
      </w:r>
      <w:r w:rsidR="006405E6" w:rsidRPr="006405E6">
        <w:rPr>
          <w:rFonts w:ascii="Book Antiqua" w:hAnsi="Book Antiqua" w:hint="eastAsia"/>
          <w:color w:val="auto"/>
          <w:sz w:val="24"/>
          <w:szCs w:val="24"/>
          <w:lang w:val="en-US" w:eastAsia="zh-CN"/>
        </w:rPr>
        <w:t xml:space="preserve"> </w:t>
      </w:r>
      <w:r w:rsidR="00924BC6" w:rsidRPr="006405E6">
        <w:rPr>
          <w:rFonts w:ascii="Book Antiqua" w:hAnsi="Book Antiqua"/>
          <w:color w:val="auto"/>
          <w:sz w:val="24"/>
          <w:szCs w:val="24"/>
          <w:lang w:val="en-US"/>
        </w:rPr>
        <w:t>0.286</w:t>
      </w:r>
      <w:r w:rsidR="00525BD7" w:rsidRPr="006405E6">
        <w:rPr>
          <w:rFonts w:ascii="Book Antiqua" w:hAnsi="Book Antiqua"/>
          <w:color w:val="auto"/>
          <w:sz w:val="24"/>
          <w:szCs w:val="24"/>
          <w:lang w:val="en-US"/>
        </w:rPr>
        <w:t>)</w:t>
      </w:r>
      <w:r w:rsidR="00924BC6" w:rsidRPr="006405E6">
        <w:rPr>
          <w:rFonts w:ascii="Book Antiqua" w:hAnsi="Book Antiqua"/>
          <w:color w:val="auto"/>
          <w:sz w:val="24"/>
          <w:szCs w:val="24"/>
          <w:lang w:val="en-US"/>
        </w:rPr>
        <w:t xml:space="preserve"> nor as binominal, as demonstrated in </w:t>
      </w:r>
      <w:r w:rsidR="005129BE" w:rsidRPr="006405E6">
        <w:rPr>
          <w:rFonts w:ascii="Book Antiqua" w:hAnsi="Book Antiqua"/>
          <w:color w:val="auto"/>
          <w:sz w:val="24"/>
          <w:szCs w:val="24"/>
          <w:lang w:val="en-US"/>
        </w:rPr>
        <w:t>T</w:t>
      </w:r>
      <w:r w:rsidR="00924BC6" w:rsidRPr="006405E6">
        <w:rPr>
          <w:rFonts w:ascii="Book Antiqua" w:hAnsi="Book Antiqua"/>
          <w:color w:val="auto"/>
          <w:sz w:val="24"/>
          <w:szCs w:val="24"/>
          <w:lang w:val="en-US"/>
        </w:rPr>
        <w:t xml:space="preserve">ables 2 and </w:t>
      </w:r>
      <w:r w:rsidR="005129BE" w:rsidRPr="006405E6">
        <w:rPr>
          <w:rFonts w:ascii="Book Antiqua" w:hAnsi="Book Antiqua"/>
          <w:color w:val="auto"/>
          <w:sz w:val="24"/>
          <w:szCs w:val="24"/>
          <w:lang w:val="en-US"/>
        </w:rPr>
        <w:t>3</w:t>
      </w:r>
      <w:r w:rsidR="00924BC6" w:rsidRPr="006405E6">
        <w:rPr>
          <w:rFonts w:ascii="Book Antiqua" w:hAnsi="Book Antiqua"/>
          <w:color w:val="auto"/>
          <w:sz w:val="24"/>
          <w:szCs w:val="24"/>
          <w:lang w:val="en-US"/>
        </w:rPr>
        <w:t>. O</w:t>
      </w:r>
      <w:r w:rsidRPr="006405E6">
        <w:rPr>
          <w:rFonts w:ascii="Book Antiqua" w:hAnsi="Book Antiqua"/>
          <w:color w:val="auto"/>
          <w:sz w:val="24"/>
          <w:szCs w:val="24"/>
          <w:lang w:val="en-US"/>
        </w:rPr>
        <w:t xml:space="preserve">nly elevated Edmond-Steiner degree of tumor differentiation </w:t>
      </w:r>
      <w:r w:rsidR="00525BD7" w:rsidRPr="006405E6">
        <w:rPr>
          <w:rFonts w:ascii="Book Antiqua" w:hAnsi="Book Antiqua"/>
          <w:color w:val="auto"/>
          <w:sz w:val="24"/>
          <w:szCs w:val="24"/>
          <w:lang w:val="en-US"/>
        </w:rPr>
        <w:t>(</w:t>
      </w:r>
      <w:r w:rsidRPr="006405E6">
        <w:rPr>
          <w:rFonts w:ascii="Book Antiqua" w:hAnsi="Book Antiqua"/>
          <w:color w:val="auto"/>
          <w:sz w:val="24"/>
          <w:szCs w:val="24"/>
          <w:lang w:val="en-US"/>
        </w:rPr>
        <w:t>III–IV</w:t>
      </w:r>
      <w:r w:rsidR="00525BD7" w:rsidRPr="006405E6">
        <w:rPr>
          <w:rFonts w:ascii="Book Antiqua" w:hAnsi="Book Antiqua"/>
          <w:color w:val="auto"/>
          <w:sz w:val="24"/>
          <w:szCs w:val="24"/>
          <w:lang w:val="en-US"/>
        </w:rPr>
        <w:t>)</w:t>
      </w:r>
      <w:r w:rsidRPr="006405E6">
        <w:rPr>
          <w:rFonts w:ascii="Book Antiqua" w:hAnsi="Book Antiqua"/>
          <w:color w:val="auto"/>
          <w:sz w:val="24"/>
          <w:szCs w:val="24"/>
          <w:lang w:val="en-US"/>
        </w:rPr>
        <w:t xml:space="preserve"> remained significant for the risk of death</w:t>
      </w:r>
      <w:r w:rsidR="00FA5C46" w:rsidRPr="006405E6">
        <w:rPr>
          <w:rFonts w:ascii="Book Antiqua" w:hAnsi="Book Antiqua"/>
          <w:color w:val="auto"/>
          <w:sz w:val="24"/>
          <w:szCs w:val="24"/>
          <w:lang w:val="en-US"/>
        </w:rPr>
        <w:t>, as shown in Table 2</w:t>
      </w:r>
      <w:r w:rsidRPr="006405E6">
        <w:rPr>
          <w:rFonts w:ascii="Book Antiqua" w:hAnsi="Book Antiqua"/>
          <w:color w:val="auto"/>
          <w:sz w:val="24"/>
          <w:szCs w:val="24"/>
          <w:lang w:val="en-US"/>
        </w:rPr>
        <w:t>. The estimated 3- and 5-year RFS were 87.</w:t>
      </w:r>
      <w:r w:rsidR="00187266" w:rsidRPr="006405E6">
        <w:rPr>
          <w:rFonts w:ascii="Book Antiqua" w:hAnsi="Book Antiqua"/>
          <w:color w:val="auto"/>
          <w:sz w:val="24"/>
          <w:szCs w:val="24"/>
          <w:lang w:val="en-US"/>
        </w:rPr>
        <w:t>7</w:t>
      </w:r>
      <w:r w:rsidRPr="006405E6">
        <w:rPr>
          <w:rFonts w:ascii="Book Antiqua" w:hAnsi="Book Antiqua"/>
          <w:color w:val="auto"/>
          <w:sz w:val="24"/>
          <w:szCs w:val="24"/>
          <w:lang w:val="en-US"/>
        </w:rPr>
        <w:t>% and 83.</w:t>
      </w:r>
      <w:r w:rsidR="00187266" w:rsidRPr="006405E6">
        <w:rPr>
          <w:rFonts w:ascii="Book Antiqua" w:hAnsi="Book Antiqua"/>
          <w:color w:val="auto"/>
          <w:sz w:val="24"/>
          <w:szCs w:val="24"/>
          <w:lang w:val="en-US"/>
        </w:rPr>
        <w:t>3</w:t>
      </w:r>
      <w:r w:rsidRPr="006405E6">
        <w:rPr>
          <w:rFonts w:ascii="Book Antiqua" w:hAnsi="Book Antiqua"/>
          <w:color w:val="auto"/>
          <w:sz w:val="24"/>
          <w:szCs w:val="24"/>
          <w:lang w:val="en-US"/>
        </w:rPr>
        <w:t xml:space="preserve">%, respectively. When RFS was adjusted for the use of IBS or not, no difference was detected </w:t>
      </w:r>
      <w:r w:rsidR="00525BD7" w:rsidRPr="006405E6">
        <w:rPr>
          <w:rFonts w:ascii="Book Antiqua" w:hAnsi="Book Antiqua"/>
          <w:color w:val="auto"/>
          <w:sz w:val="24"/>
          <w:szCs w:val="24"/>
          <w:lang w:val="en-US"/>
        </w:rPr>
        <w:t>(</w:t>
      </w:r>
      <w:r w:rsidR="006405E6" w:rsidRPr="006405E6">
        <w:rPr>
          <w:rFonts w:ascii="Book Antiqua" w:hAnsi="Book Antiqua"/>
          <w:i/>
          <w:color w:val="auto"/>
          <w:sz w:val="24"/>
          <w:szCs w:val="24"/>
          <w:lang w:val="en-US"/>
        </w:rPr>
        <w:t>P</w:t>
      </w:r>
      <w:r w:rsidR="006405E6" w:rsidRPr="006405E6">
        <w:rPr>
          <w:rFonts w:ascii="Book Antiqua" w:hAnsi="Book Antiqua"/>
          <w:color w:val="auto"/>
          <w:sz w:val="24"/>
          <w:szCs w:val="24"/>
          <w:lang w:val="en-US"/>
        </w:rPr>
        <w:t xml:space="preserve"> </w:t>
      </w:r>
      <w:r w:rsidRPr="006405E6">
        <w:rPr>
          <w:rFonts w:ascii="Book Antiqua" w:hAnsi="Book Antiqua"/>
          <w:color w:val="auto"/>
          <w:sz w:val="24"/>
          <w:szCs w:val="24"/>
          <w:lang w:val="en-US"/>
        </w:rPr>
        <w:t>=</w:t>
      </w:r>
      <w:r w:rsidR="006405E6" w:rsidRPr="006405E6">
        <w:rPr>
          <w:rFonts w:ascii="Book Antiqua" w:hAnsi="Book Antiqua" w:hint="eastAsia"/>
          <w:color w:val="auto"/>
          <w:sz w:val="24"/>
          <w:szCs w:val="24"/>
          <w:lang w:val="en-US" w:eastAsia="zh-CN"/>
        </w:rPr>
        <w:t xml:space="preserve"> </w:t>
      </w:r>
      <w:r w:rsidRPr="006405E6">
        <w:rPr>
          <w:rFonts w:ascii="Book Antiqua" w:hAnsi="Book Antiqua"/>
          <w:color w:val="auto"/>
          <w:sz w:val="24"/>
          <w:szCs w:val="24"/>
          <w:lang w:val="en-US"/>
        </w:rPr>
        <w:t>0.</w:t>
      </w:r>
      <w:r w:rsidR="00187266" w:rsidRPr="006405E6">
        <w:rPr>
          <w:rFonts w:ascii="Book Antiqua" w:hAnsi="Book Antiqua"/>
          <w:color w:val="auto"/>
          <w:sz w:val="24"/>
          <w:szCs w:val="24"/>
          <w:lang w:val="en-US"/>
        </w:rPr>
        <w:t>953</w:t>
      </w:r>
      <w:r w:rsidR="00525BD7" w:rsidRPr="006405E6">
        <w:rPr>
          <w:rFonts w:ascii="Book Antiqua" w:hAnsi="Book Antiqua"/>
          <w:color w:val="auto"/>
          <w:sz w:val="24"/>
          <w:szCs w:val="24"/>
          <w:lang w:val="en-US"/>
        </w:rPr>
        <w:t>)</w:t>
      </w:r>
      <w:r w:rsidRPr="006405E6">
        <w:rPr>
          <w:rFonts w:ascii="Book Antiqua" w:hAnsi="Book Antiqua"/>
          <w:color w:val="auto"/>
          <w:sz w:val="24"/>
          <w:szCs w:val="24"/>
          <w:lang w:val="en-US"/>
        </w:rPr>
        <w:t xml:space="preserve">, </w:t>
      </w:r>
      <w:r w:rsidR="006405E6" w:rsidRPr="006405E6">
        <w:rPr>
          <w:rFonts w:ascii="Book Antiqua" w:hAnsi="Book Antiqua"/>
          <w:color w:val="auto"/>
          <w:sz w:val="24"/>
          <w:szCs w:val="24"/>
          <w:lang w:val="en-US"/>
        </w:rPr>
        <w:t>Figure 1</w:t>
      </w:r>
      <w:r w:rsidRPr="006405E6">
        <w:rPr>
          <w:rFonts w:ascii="Book Antiqua" w:hAnsi="Book Antiqua"/>
          <w:color w:val="auto"/>
          <w:sz w:val="24"/>
          <w:szCs w:val="24"/>
          <w:lang w:val="en-US"/>
        </w:rPr>
        <w:t xml:space="preserve">B. The </w:t>
      </w:r>
      <w:proofErr w:type="spellStart"/>
      <w:r w:rsidRPr="006405E6">
        <w:rPr>
          <w:rFonts w:ascii="Book Antiqua" w:hAnsi="Book Antiqua"/>
          <w:color w:val="auto"/>
          <w:sz w:val="24"/>
          <w:szCs w:val="24"/>
          <w:lang w:val="en-US"/>
        </w:rPr>
        <w:t>univariate</w:t>
      </w:r>
      <w:proofErr w:type="spellEnd"/>
      <w:r w:rsidRPr="006405E6">
        <w:rPr>
          <w:rFonts w:ascii="Book Antiqua" w:hAnsi="Book Antiqua"/>
          <w:color w:val="auto"/>
          <w:sz w:val="24"/>
          <w:szCs w:val="24"/>
          <w:lang w:val="en-US"/>
        </w:rPr>
        <w:t xml:space="preserve"> analysis for recurrence is shown in Table 3. </w:t>
      </w:r>
      <w:r w:rsidR="00C442B2" w:rsidRPr="006405E6">
        <w:rPr>
          <w:rFonts w:ascii="Book Antiqua" w:hAnsi="Book Antiqua"/>
          <w:color w:val="auto"/>
          <w:sz w:val="24"/>
          <w:szCs w:val="24"/>
          <w:lang w:val="en-US"/>
        </w:rPr>
        <w:t>Briefly,</w:t>
      </w:r>
      <w:r w:rsidR="00FA5C46" w:rsidRPr="006405E6">
        <w:rPr>
          <w:rFonts w:ascii="Book Antiqua" w:hAnsi="Book Antiqua"/>
          <w:color w:val="auto"/>
          <w:sz w:val="24"/>
          <w:szCs w:val="24"/>
          <w:lang w:val="en-US"/>
        </w:rPr>
        <w:t xml:space="preserve"> elevated Edmond-Steiner degree of tumor differentiation </w:t>
      </w:r>
      <w:r w:rsidR="00525BD7" w:rsidRPr="006405E6">
        <w:rPr>
          <w:rFonts w:ascii="Book Antiqua" w:hAnsi="Book Antiqua"/>
          <w:color w:val="auto"/>
          <w:sz w:val="24"/>
          <w:szCs w:val="24"/>
          <w:lang w:val="en-US"/>
        </w:rPr>
        <w:t>(</w:t>
      </w:r>
      <w:r w:rsidR="00FA5C46" w:rsidRPr="006405E6">
        <w:rPr>
          <w:rFonts w:ascii="Book Antiqua" w:hAnsi="Book Antiqua"/>
          <w:color w:val="auto"/>
          <w:sz w:val="24"/>
          <w:szCs w:val="24"/>
          <w:lang w:val="en-US"/>
        </w:rPr>
        <w:t>III–IV</w:t>
      </w:r>
      <w:r w:rsidR="00525BD7" w:rsidRPr="006405E6">
        <w:rPr>
          <w:rFonts w:ascii="Book Antiqua" w:hAnsi="Book Antiqua"/>
          <w:color w:val="auto"/>
          <w:sz w:val="24"/>
          <w:szCs w:val="24"/>
          <w:lang w:val="en-US"/>
        </w:rPr>
        <w:t>)</w:t>
      </w:r>
      <w:r w:rsidR="00C442B2" w:rsidRPr="006405E6">
        <w:rPr>
          <w:rFonts w:ascii="Book Antiqua" w:hAnsi="Book Antiqua"/>
          <w:color w:val="auto"/>
          <w:sz w:val="24"/>
          <w:szCs w:val="24"/>
          <w:lang w:val="en-US"/>
        </w:rPr>
        <w:t xml:space="preserve">, pre-operative </w:t>
      </w:r>
      <w:proofErr w:type="spellStart"/>
      <w:r w:rsidR="00C442B2" w:rsidRPr="006405E6">
        <w:rPr>
          <w:rFonts w:ascii="Book Antiqua" w:hAnsi="Book Antiqua"/>
          <w:color w:val="auto"/>
          <w:sz w:val="24"/>
          <w:szCs w:val="24"/>
          <w:lang w:val="en-US"/>
        </w:rPr>
        <w:t>alph</w:t>
      </w:r>
      <w:proofErr w:type="spellEnd"/>
      <w:r w:rsidR="00C442B2" w:rsidRPr="006405E6">
        <w:rPr>
          <w:rFonts w:ascii="Book Antiqua" w:hAnsi="Book Antiqua"/>
          <w:color w:val="auto"/>
          <w:sz w:val="24"/>
          <w:szCs w:val="24"/>
          <w:lang w:val="en-US"/>
        </w:rPr>
        <w:t>-</w:t>
      </w:r>
      <w:proofErr w:type="spellStart"/>
      <w:r w:rsidR="00C442B2" w:rsidRPr="006405E6">
        <w:rPr>
          <w:rFonts w:ascii="Book Antiqua" w:hAnsi="Book Antiqua"/>
          <w:color w:val="auto"/>
          <w:sz w:val="24"/>
          <w:szCs w:val="24"/>
          <w:lang w:val="en-US"/>
        </w:rPr>
        <w:t>feto</w:t>
      </w:r>
      <w:proofErr w:type="spellEnd"/>
      <w:r w:rsidR="00C442B2" w:rsidRPr="006405E6">
        <w:rPr>
          <w:rFonts w:ascii="Book Antiqua" w:hAnsi="Book Antiqua"/>
          <w:color w:val="auto"/>
          <w:sz w:val="24"/>
          <w:szCs w:val="24"/>
          <w:lang w:val="en-US"/>
        </w:rPr>
        <w:t xml:space="preserve">-protein level equal or higher than 100 </w:t>
      </w:r>
      <w:proofErr w:type="spellStart"/>
      <w:r w:rsidR="00C442B2" w:rsidRPr="006405E6">
        <w:rPr>
          <w:rFonts w:ascii="Book Antiqua" w:hAnsi="Book Antiqua"/>
          <w:color w:val="auto"/>
          <w:sz w:val="24"/>
          <w:szCs w:val="24"/>
          <w:lang w:val="en-US"/>
        </w:rPr>
        <w:t>ng</w:t>
      </w:r>
      <w:proofErr w:type="spellEnd"/>
      <w:r w:rsidR="00C442B2" w:rsidRPr="006405E6">
        <w:rPr>
          <w:rFonts w:ascii="Book Antiqua" w:hAnsi="Book Antiqua"/>
          <w:color w:val="auto"/>
          <w:sz w:val="24"/>
          <w:szCs w:val="24"/>
          <w:lang w:val="en-US"/>
        </w:rPr>
        <w:t>/</w:t>
      </w:r>
      <w:proofErr w:type="spellStart"/>
      <w:r w:rsidR="00C442B2" w:rsidRPr="006405E6">
        <w:rPr>
          <w:rFonts w:ascii="Book Antiqua" w:hAnsi="Book Antiqua"/>
          <w:color w:val="auto"/>
          <w:sz w:val="24"/>
          <w:szCs w:val="24"/>
          <w:lang w:val="en-US"/>
        </w:rPr>
        <w:t>dL</w:t>
      </w:r>
      <w:proofErr w:type="spellEnd"/>
      <w:r w:rsidR="00FA5C46" w:rsidRPr="006405E6">
        <w:rPr>
          <w:rFonts w:ascii="Book Antiqua" w:hAnsi="Book Antiqua"/>
          <w:color w:val="auto"/>
          <w:sz w:val="24"/>
          <w:szCs w:val="24"/>
          <w:lang w:val="en-US"/>
        </w:rPr>
        <w:t xml:space="preserve"> and presence of microsatellite lesions were independent predictor</w:t>
      </w:r>
      <w:r w:rsidR="005129BE" w:rsidRPr="006405E6">
        <w:rPr>
          <w:rFonts w:ascii="Book Antiqua" w:hAnsi="Book Antiqua"/>
          <w:color w:val="auto"/>
          <w:sz w:val="24"/>
          <w:szCs w:val="24"/>
          <w:lang w:val="en-US"/>
        </w:rPr>
        <w:t>s</w:t>
      </w:r>
      <w:r w:rsidR="00FA5C46" w:rsidRPr="006405E6">
        <w:rPr>
          <w:rFonts w:ascii="Book Antiqua" w:hAnsi="Book Antiqua"/>
          <w:color w:val="auto"/>
          <w:sz w:val="24"/>
          <w:szCs w:val="24"/>
          <w:lang w:val="en-US"/>
        </w:rPr>
        <w:t xml:space="preserve"> of recurrence, as demonstrated in Table 3.</w:t>
      </w:r>
    </w:p>
    <w:p w14:paraId="01542B1B" w14:textId="271226D8" w:rsidR="00B346C4" w:rsidRPr="006405E6" w:rsidRDefault="006F104C" w:rsidP="006405E6">
      <w:pPr>
        <w:spacing w:after="0" w:line="360" w:lineRule="auto"/>
        <w:ind w:firstLineChars="100" w:firstLine="240"/>
        <w:jc w:val="both"/>
        <w:rPr>
          <w:rFonts w:ascii="Book Antiqua" w:hAnsi="Book Antiqua"/>
          <w:color w:val="auto"/>
          <w:sz w:val="24"/>
          <w:szCs w:val="24"/>
          <w:lang w:val="en-US"/>
        </w:rPr>
      </w:pPr>
      <w:r w:rsidRPr="006405E6">
        <w:rPr>
          <w:rFonts w:ascii="Book Antiqua" w:hAnsi="Book Antiqua"/>
          <w:color w:val="auto"/>
          <w:sz w:val="24"/>
          <w:szCs w:val="24"/>
          <w:lang w:val="en-US"/>
        </w:rPr>
        <w:t xml:space="preserve">Regarding the </w:t>
      </w:r>
      <w:r w:rsidR="00B346C4" w:rsidRPr="006405E6">
        <w:rPr>
          <w:rFonts w:ascii="Book Antiqua" w:hAnsi="Book Antiqua"/>
          <w:color w:val="auto"/>
          <w:sz w:val="24"/>
          <w:szCs w:val="24"/>
          <w:lang w:val="en-US"/>
        </w:rPr>
        <w:t>group of patients who received IBS</w:t>
      </w:r>
      <w:r w:rsidR="0077661E" w:rsidRPr="006405E6">
        <w:rPr>
          <w:rFonts w:ascii="Book Antiqua" w:hAnsi="Book Antiqua"/>
          <w:color w:val="auto"/>
          <w:sz w:val="24"/>
          <w:szCs w:val="24"/>
          <w:lang w:val="en-US"/>
        </w:rPr>
        <w:t xml:space="preserve"> </w:t>
      </w:r>
      <w:r w:rsidR="00525BD7" w:rsidRPr="006405E6">
        <w:rPr>
          <w:rFonts w:ascii="Book Antiqua" w:hAnsi="Book Antiqua"/>
          <w:color w:val="auto"/>
          <w:sz w:val="24"/>
          <w:szCs w:val="24"/>
          <w:lang w:val="en-US"/>
        </w:rPr>
        <w:t>(</w:t>
      </w:r>
      <w:r w:rsidR="0077661E" w:rsidRPr="006405E6">
        <w:rPr>
          <w:rFonts w:ascii="Book Antiqua" w:hAnsi="Book Antiqua"/>
          <w:color w:val="auto"/>
          <w:sz w:val="24"/>
          <w:szCs w:val="24"/>
          <w:lang w:val="en-US"/>
        </w:rPr>
        <w:t>122 patients</w:t>
      </w:r>
      <w:r w:rsidR="00525BD7" w:rsidRPr="006405E6">
        <w:rPr>
          <w:rFonts w:ascii="Book Antiqua" w:hAnsi="Book Antiqua"/>
          <w:color w:val="auto"/>
          <w:sz w:val="24"/>
          <w:szCs w:val="24"/>
          <w:lang w:val="en-US"/>
        </w:rPr>
        <w:t>)</w:t>
      </w:r>
      <w:r w:rsidR="00B346C4" w:rsidRPr="006405E6">
        <w:rPr>
          <w:rFonts w:ascii="Book Antiqua" w:hAnsi="Book Antiqua"/>
          <w:color w:val="auto"/>
          <w:sz w:val="24"/>
          <w:szCs w:val="24"/>
          <w:lang w:val="en-US"/>
        </w:rPr>
        <w:t xml:space="preserve">, the infusion volume was additionally analyzed as a continuous variable and did not show difference in recurrence </w:t>
      </w:r>
      <w:r w:rsidR="00525BD7" w:rsidRPr="006405E6">
        <w:rPr>
          <w:rFonts w:ascii="Book Antiqua" w:hAnsi="Book Antiqua"/>
          <w:color w:val="auto"/>
          <w:sz w:val="24"/>
          <w:szCs w:val="24"/>
          <w:lang w:val="en-US"/>
        </w:rPr>
        <w:t>(</w:t>
      </w:r>
      <w:r w:rsidR="006405E6" w:rsidRPr="006405E6">
        <w:rPr>
          <w:rFonts w:ascii="Book Antiqua" w:hAnsi="Book Antiqua"/>
          <w:i/>
          <w:color w:val="auto"/>
          <w:sz w:val="24"/>
          <w:szCs w:val="24"/>
          <w:lang w:val="en-US"/>
        </w:rPr>
        <w:t>P</w:t>
      </w:r>
      <w:r w:rsidR="006405E6" w:rsidRPr="006405E6">
        <w:rPr>
          <w:rFonts w:ascii="Book Antiqua" w:hAnsi="Book Antiqua"/>
          <w:color w:val="auto"/>
          <w:sz w:val="24"/>
          <w:szCs w:val="24"/>
          <w:lang w:val="en-US"/>
        </w:rPr>
        <w:t xml:space="preserve"> </w:t>
      </w:r>
      <w:r w:rsidR="00B346C4" w:rsidRPr="006405E6">
        <w:rPr>
          <w:rFonts w:ascii="Book Antiqua" w:hAnsi="Book Antiqua"/>
          <w:color w:val="auto"/>
          <w:sz w:val="24"/>
          <w:szCs w:val="24"/>
          <w:lang w:val="en-US"/>
        </w:rPr>
        <w:t>=</w:t>
      </w:r>
      <w:r w:rsidR="006405E6" w:rsidRPr="006405E6">
        <w:rPr>
          <w:rFonts w:ascii="Book Antiqua" w:hAnsi="Book Antiqua" w:hint="eastAsia"/>
          <w:color w:val="auto"/>
          <w:sz w:val="24"/>
          <w:szCs w:val="24"/>
          <w:lang w:val="en-US" w:eastAsia="zh-CN"/>
        </w:rPr>
        <w:t xml:space="preserve"> </w:t>
      </w:r>
      <w:r w:rsidR="00B346C4" w:rsidRPr="006405E6">
        <w:rPr>
          <w:rFonts w:ascii="Book Antiqua" w:hAnsi="Book Antiqua"/>
          <w:color w:val="auto"/>
          <w:sz w:val="24"/>
          <w:szCs w:val="24"/>
          <w:lang w:val="en-US"/>
        </w:rPr>
        <w:t>0.512</w:t>
      </w:r>
      <w:r w:rsidR="00525BD7" w:rsidRPr="006405E6">
        <w:rPr>
          <w:rFonts w:ascii="Book Antiqua" w:hAnsi="Book Antiqua"/>
          <w:color w:val="auto"/>
          <w:sz w:val="24"/>
          <w:szCs w:val="24"/>
          <w:lang w:val="en-US"/>
        </w:rPr>
        <w:t>)</w:t>
      </w:r>
      <w:r w:rsidR="00B346C4" w:rsidRPr="006405E6">
        <w:rPr>
          <w:rFonts w:ascii="Book Antiqua" w:hAnsi="Book Antiqua"/>
          <w:color w:val="auto"/>
          <w:sz w:val="24"/>
          <w:szCs w:val="24"/>
          <w:lang w:val="en-US"/>
        </w:rPr>
        <w:t xml:space="preserve"> or death </w:t>
      </w:r>
      <w:r w:rsidR="00525BD7" w:rsidRPr="006405E6">
        <w:rPr>
          <w:rFonts w:ascii="Book Antiqua" w:hAnsi="Book Antiqua"/>
          <w:color w:val="auto"/>
          <w:sz w:val="24"/>
          <w:szCs w:val="24"/>
          <w:lang w:val="en-US"/>
        </w:rPr>
        <w:t>(</w:t>
      </w:r>
      <w:r w:rsidR="006405E6" w:rsidRPr="006405E6">
        <w:rPr>
          <w:rFonts w:ascii="Book Antiqua" w:hAnsi="Book Antiqua"/>
          <w:i/>
          <w:color w:val="auto"/>
          <w:sz w:val="24"/>
          <w:szCs w:val="24"/>
          <w:lang w:val="en-US"/>
        </w:rPr>
        <w:t>P</w:t>
      </w:r>
      <w:r w:rsidR="006405E6" w:rsidRPr="006405E6">
        <w:rPr>
          <w:rFonts w:ascii="Book Antiqua" w:hAnsi="Book Antiqua"/>
          <w:color w:val="auto"/>
          <w:sz w:val="24"/>
          <w:szCs w:val="24"/>
          <w:lang w:val="en-US"/>
        </w:rPr>
        <w:t xml:space="preserve"> </w:t>
      </w:r>
      <w:r w:rsidR="00B346C4" w:rsidRPr="006405E6">
        <w:rPr>
          <w:rFonts w:ascii="Book Antiqua" w:hAnsi="Book Antiqua"/>
          <w:color w:val="auto"/>
          <w:sz w:val="24"/>
          <w:szCs w:val="24"/>
          <w:lang w:val="en-US"/>
        </w:rPr>
        <w:t>=</w:t>
      </w:r>
      <w:r w:rsidR="006405E6" w:rsidRPr="006405E6">
        <w:rPr>
          <w:rFonts w:ascii="Book Antiqua" w:hAnsi="Book Antiqua" w:hint="eastAsia"/>
          <w:color w:val="auto"/>
          <w:sz w:val="24"/>
          <w:szCs w:val="24"/>
          <w:lang w:val="en-US" w:eastAsia="zh-CN"/>
        </w:rPr>
        <w:t xml:space="preserve"> </w:t>
      </w:r>
      <w:r w:rsidR="00B346C4" w:rsidRPr="006405E6">
        <w:rPr>
          <w:rFonts w:ascii="Book Antiqua" w:hAnsi="Book Antiqua"/>
          <w:color w:val="auto"/>
          <w:sz w:val="24"/>
          <w:szCs w:val="24"/>
          <w:lang w:val="en-US"/>
        </w:rPr>
        <w:t>0.055</w:t>
      </w:r>
      <w:r w:rsidR="00525BD7" w:rsidRPr="006405E6">
        <w:rPr>
          <w:rFonts w:ascii="Book Antiqua" w:hAnsi="Book Antiqua"/>
          <w:color w:val="auto"/>
          <w:sz w:val="24"/>
          <w:szCs w:val="24"/>
          <w:lang w:val="en-US"/>
        </w:rPr>
        <w:t>)</w:t>
      </w:r>
      <w:r w:rsidR="00B346C4" w:rsidRPr="006405E6">
        <w:rPr>
          <w:rFonts w:ascii="Book Antiqua" w:hAnsi="Book Antiqua"/>
          <w:color w:val="auto"/>
          <w:sz w:val="24"/>
          <w:szCs w:val="24"/>
          <w:lang w:val="en-US"/>
        </w:rPr>
        <w:t xml:space="preserve">, as demonstrated in </w:t>
      </w:r>
      <w:r w:rsidR="006405E6" w:rsidRPr="006405E6">
        <w:rPr>
          <w:rFonts w:ascii="Book Antiqua" w:hAnsi="Book Antiqua"/>
          <w:color w:val="auto"/>
          <w:sz w:val="24"/>
          <w:szCs w:val="24"/>
          <w:lang w:val="en-US"/>
        </w:rPr>
        <w:t>Figure 2</w:t>
      </w:r>
      <w:r w:rsidR="00B346C4" w:rsidRPr="006405E6">
        <w:rPr>
          <w:rFonts w:ascii="Book Antiqua" w:hAnsi="Book Antiqua"/>
          <w:color w:val="auto"/>
          <w:sz w:val="24"/>
          <w:szCs w:val="24"/>
          <w:lang w:val="en-US"/>
        </w:rPr>
        <w:t xml:space="preserve">A and B. </w:t>
      </w:r>
      <w:r w:rsidR="00C442B2" w:rsidRPr="006405E6">
        <w:rPr>
          <w:rFonts w:ascii="Book Antiqua" w:hAnsi="Book Antiqua"/>
          <w:color w:val="auto"/>
          <w:sz w:val="24"/>
          <w:szCs w:val="24"/>
          <w:lang w:val="en-US"/>
        </w:rPr>
        <w:t>A</w:t>
      </w:r>
      <w:r w:rsidR="00B346C4" w:rsidRPr="006405E6">
        <w:rPr>
          <w:rFonts w:ascii="Book Antiqua" w:hAnsi="Book Antiqua"/>
          <w:color w:val="auto"/>
          <w:sz w:val="24"/>
          <w:szCs w:val="24"/>
          <w:lang w:val="en-US"/>
        </w:rPr>
        <w:t xml:space="preserve">nalyses carrying out outcomes at 90-d and after period were performed and no differences in recurrence </w:t>
      </w:r>
      <w:r w:rsidR="00525BD7" w:rsidRPr="006405E6">
        <w:rPr>
          <w:rFonts w:ascii="Book Antiqua" w:hAnsi="Book Antiqua"/>
          <w:color w:val="auto"/>
          <w:sz w:val="24"/>
          <w:szCs w:val="24"/>
          <w:lang w:val="en-US"/>
        </w:rPr>
        <w:t>(</w:t>
      </w:r>
      <w:r w:rsidR="006405E6" w:rsidRPr="006405E6">
        <w:rPr>
          <w:rFonts w:ascii="Book Antiqua" w:hAnsi="Book Antiqua"/>
          <w:i/>
          <w:color w:val="auto"/>
          <w:sz w:val="24"/>
          <w:szCs w:val="24"/>
          <w:lang w:val="en-US"/>
        </w:rPr>
        <w:t>P</w:t>
      </w:r>
      <w:r w:rsidR="006405E6" w:rsidRPr="006405E6">
        <w:rPr>
          <w:rFonts w:ascii="Book Antiqua" w:hAnsi="Book Antiqua"/>
          <w:color w:val="auto"/>
          <w:sz w:val="24"/>
          <w:szCs w:val="24"/>
          <w:lang w:val="en-US"/>
        </w:rPr>
        <w:t xml:space="preserve"> </w:t>
      </w:r>
      <w:r w:rsidR="00B346C4" w:rsidRPr="006405E6">
        <w:rPr>
          <w:rFonts w:ascii="Book Antiqua" w:hAnsi="Book Antiqua"/>
          <w:color w:val="auto"/>
          <w:sz w:val="24"/>
          <w:szCs w:val="24"/>
          <w:lang w:val="en-US"/>
        </w:rPr>
        <w:t>=</w:t>
      </w:r>
      <w:r w:rsidR="006405E6" w:rsidRPr="006405E6">
        <w:rPr>
          <w:rFonts w:ascii="Book Antiqua" w:hAnsi="Book Antiqua" w:hint="eastAsia"/>
          <w:color w:val="auto"/>
          <w:sz w:val="24"/>
          <w:szCs w:val="24"/>
          <w:lang w:val="en-US" w:eastAsia="zh-CN"/>
        </w:rPr>
        <w:t xml:space="preserve"> </w:t>
      </w:r>
      <w:r w:rsidR="00B346C4" w:rsidRPr="006405E6">
        <w:rPr>
          <w:rFonts w:ascii="Book Antiqua" w:hAnsi="Book Antiqua"/>
          <w:color w:val="auto"/>
          <w:sz w:val="24"/>
          <w:szCs w:val="24"/>
          <w:lang w:val="en-US"/>
        </w:rPr>
        <w:t>0.518</w:t>
      </w:r>
      <w:r w:rsidR="00525BD7" w:rsidRPr="006405E6">
        <w:rPr>
          <w:rFonts w:ascii="Book Antiqua" w:hAnsi="Book Antiqua"/>
          <w:color w:val="auto"/>
          <w:sz w:val="24"/>
          <w:szCs w:val="24"/>
          <w:lang w:val="en-US"/>
        </w:rPr>
        <w:t>)</w:t>
      </w:r>
      <w:r w:rsidR="00B346C4" w:rsidRPr="006405E6">
        <w:rPr>
          <w:rFonts w:ascii="Book Antiqua" w:hAnsi="Book Antiqua"/>
          <w:color w:val="auto"/>
          <w:sz w:val="24"/>
          <w:szCs w:val="24"/>
          <w:lang w:val="en-US"/>
        </w:rPr>
        <w:t xml:space="preserve"> and death </w:t>
      </w:r>
      <w:r w:rsidR="00525BD7" w:rsidRPr="006405E6">
        <w:rPr>
          <w:rFonts w:ascii="Book Antiqua" w:hAnsi="Book Antiqua"/>
          <w:color w:val="auto"/>
          <w:sz w:val="24"/>
          <w:szCs w:val="24"/>
          <w:lang w:val="en-US"/>
        </w:rPr>
        <w:t>(</w:t>
      </w:r>
      <w:r w:rsidR="006405E6" w:rsidRPr="006405E6">
        <w:rPr>
          <w:rFonts w:ascii="Book Antiqua" w:hAnsi="Book Antiqua"/>
          <w:i/>
          <w:color w:val="auto"/>
          <w:sz w:val="24"/>
          <w:szCs w:val="24"/>
          <w:lang w:val="en-US"/>
        </w:rPr>
        <w:t>P</w:t>
      </w:r>
      <w:r w:rsidR="006405E6" w:rsidRPr="006405E6">
        <w:rPr>
          <w:rFonts w:ascii="Book Antiqua" w:hAnsi="Book Antiqua"/>
          <w:color w:val="auto"/>
          <w:sz w:val="24"/>
          <w:szCs w:val="24"/>
          <w:lang w:val="en-US"/>
        </w:rPr>
        <w:t xml:space="preserve"> </w:t>
      </w:r>
      <w:r w:rsidR="00B346C4" w:rsidRPr="006405E6">
        <w:rPr>
          <w:rFonts w:ascii="Book Antiqua" w:hAnsi="Book Antiqua"/>
          <w:color w:val="auto"/>
          <w:sz w:val="24"/>
          <w:szCs w:val="24"/>
          <w:lang w:val="en-US"/>
        </w:rPr>
        <w:t>=</w:t>
      </w:r>
      <w:r w:rsidR="006405E6" w:rsidRPr="006405E6">
        <w:rPr>
          <w:rFonts w:ascii="Book Antiqua" w:hAnsi="Book Antiqua" w:hint="eastAsia"/>
          <w:color w:val="auto"/>
          <w:sz w:val="24"/>
          <w:szCs w:val="24"/>
          <w:lang w:val="en-US" w:eastAsia="zh-CN"/>
        </w:rPr>
        <w:t xml:space="preserve"> </w:t>
      </w:r>
      <w:r w:rsidR="00B346C4" w:rsidRPr="006405E6">
        <w:rPr>
          <w:rFonts w:ascii="Book Antiqua" w:hAnsi="Book Antiqua"/>
          <w:color w:val="auto"/>
          <w:sz w:val="24"/>
          <w:szCs w:val="24"/>
          <w:lang w:val="en-US"/>
        </w:rPr>
        <w:t>0.518</w:t>
      </w:r>
      <w:r w:rsidR="00525BD7" w:rsidRPr="006405E6">
        <w:rPr>
          <w:rFonts w:ascii="Book Antiqua" w:hAnsi="Book Antiqua"/>
          <w:color w:val="auto"/>
          <w:sz w:val="24"/>
          <w:szCs w:val="24"/>
          <w:lang w:val="en-US"/>
        </w:rPr>
        <w:t>)</w:t>
      </w:r>
      <w:r w:rsidR="00B346C4" w:rsidRPr="006405E6">
        <w:rPr>
          <w:rFonts w:ascii="Book Antiqua" w:hAnsi="Book Antiqua"/>
          <w:color w:val="auto"/>
          <w:sz w:val="24"/>
          <w:szCs w:val="24"/>
          <w:lang w:val="en-US"/>
        </w:rPr>
        <w:t xml:space="preserve"> were detected </w:t>
      </w:r>
      <w:r w:rsidR="00525BD7" w:rsidRPr="006405E6">
        <w:rPr>
          <w:rFonts w:ascii="Book Antiqua" w:hAnsi="Book Antiqua"/>
          <w:color w:val="auto"/>
          <w:sz w:val="24"/>
          <w:szCs w:val="24"/>
          <w:lang w:val="en-US"/>
        </w:rPr>
        <w:t>(</w:t>
      </w:r>
      <w:r w:rsidR="006405E6" w:rsidRPr="006405E6">
        <w:rPr>
          <w:rFonts w:ascii="Book Antiqua" w:hAnsi="Book Antiqua"/>
          <w:color w:val="auto"/>
          <w:sz w:val="24"/>
          <w:szCs w:val="24"/>
          <w:lang w:val="en-US"/>
        </w:rPr>
        <w:t>Figures 2</w:t>
      </w:r>
      <w:r w:rsidR="00B346C4" w:rsidRPr="006405E6">
        <w:rPr>
          <w:rFonts w:ascii="Book Antiqua" w:hAnsi="Book Antiqua"/>
          <w:color w:val="auto"/>
          <w:sz w:val="24"/>
          <w:szCs w:val="24"/>
          <w:lang w:val="en-US"/>
        </w:rPr>
        <w:t>C and</w:t>
      </w:r>
      <w:r w:rsidR="006405E6" w:rsidRPr="006405E6">
        <w:rPr>
          <w:rFonts w:ascii="Book Antiqua" w:hAnsi="Book Antiqua"/>
          <w:color w:val="auto"/>
          <w:sz w:val="24"/>
          <w:szCs w:val="24"/>
          <w:lang w:val="en-US"/>
        </w:rPr>
        <w:t xml:space="preserve"> </w:t>
      </w:r>
      <w:r w:rsidR="00B346C4" w:rsidRPr="006405E6">
        <w:rPr>
          <w:rFonts w:ascii="Book Antiqua" w:hAnsi="Book Antiqua"/>
          <w:color w:val="auto"/>
          <w:sz w:val="24"/>
          <w:szCs w:val="24"/>
          <w:lang w:val="en-US"/>
        </w:rPr>
        <w:t>D</w:t>
      </w:r>
      <w:r w:rsidR="00525BD7" w:rsidRPr="006405E6">
        <w:rPr>
          <w:rFonts w:ascii="Book Antiqua" w:hAnsi="Book Antiqua"/>
          <w:color w:val="auto"/>
          <w:sz w:val="24"/>
          <w:szCs w:val="24"/>
          <w:lang w:val="en-US"/>
        </w:rPr>
        <w:t>)</w:t>
      </w:r>
      <w:r w:rsidR="00B346C4" w:rsidRPr="006405E6">
        <w:rPr>
          <w:rFonts w:ascii="Book Antiqua" w:hAnsi="Book Antiqua"/>
          <w:color w:val="auto"/>
          <w:sz w:val="24"/>
          <w:szCs w:val="24"/>
          <w:lang w:val="en-US"/>
        </w:rPr>
        <w:t xml:space="preserve">. </w:t>
      </w:r>
    </w:p>
    <w:p w14:paraId="6A717001" w14:textId="77777777" w:rsidR="0065633F" w:rsidRPr="001130EA" w:rsidRDefault="0065633F" w:rsidP="001130EA">
      <w:pPr>
        <w:spacing w:after="0" w:line="360" w:lineRule="auto"/>
        <w:jc w:val="both"/>
        <w:rPr>
          <w:rFonts w:ascii="Book Antiqua" w:hAnsi="Book Antiqua"/>
          <w:b/>
          <w:color w:val="auto"/>
          <w:sz w:val="24"/>
          <w:szCs w:val="24"/>
          <w:lang w:val="en-US" w:eastAsia="zh-CN"/>
        </w:rPr>
      </w:pPr>
    </w:p>
    <w:p w14:paraId="2A03EA60" w14:textId="77777777" w:rsidR="00B346C4" w:rsidRPr="001130EA" w:rsidRDefault="00B346C4" w:rsidP="001130EA">
      <w:pPr>
        <w:spacing w:after="0" w:line="360" w:lineRule="auto"/>
        <w:jc w:val="both"/>
        <w:rPr>
          <w:rFonts w:ascii="Book Antiqua" w:hAnsi="Book Antiqua"/>
          <w:b/>
          <w:color w:val="auto"/>
          <w:sz w:val="24"/>
          <w:szCs w:val="24"/>
          <w:lang w:val="en-US"/>
        </w:rPr>
      </w:pPr>
      <w:r w:rsidRPr="001130EA">
        <w:rPr>
          <w:rFonts w:ascii="Book Antiqua" w:hAnsi="Book Antiqua"/>
          <w:b/>
          <w:color w:val="auto"/>
          <w:sz w:val="24"/>
          <w:szCs w:val="24"/>
          <w:lang w:val="en-US"/>
        </w:rPr>
        <w:t>DISCUSSION</w:t>
      </w:r>
    </w:p>
    <w:p w14:paraId="7343234A" w14:textId="74C961C1" w:rsidR="005F78B7" w:rsidRPr="001130EA" w:rsidRDefault="00B346C4" w:rsidP="001130EA">
      <w:pPr>
        <w:spacing w:after="0" w:line="360" w:lineRule="auto"/>
        <w:jc w:val="both"/>
        <w:rPr>
          <w:rFonts w:ascii="Book Antiqua" w:hAnsi="Book Antiqua"/>
          <w:color w:val="auto"/>
          <w:sz w:val="24"/>
          <w:szCs w:val="24"/>
          <w:lang w:val="en-US"/>
        </w:rPr>
      </w:pPr>
      <w:r w:rsidRPr="001130EA">
        <w:rPr>
          <w:rFonts w:ascii="Book Antiqua" w:hAnsi="Book Antiqua"/>
          <w:color w:val="auto"/>
          <w:sz w:val="24"/>
          <w:szCs w:val="24"/>
          <w:lang w:val="en-US"/>
        </w:rPr>
        <w:t xml:space="preserve">The IBS is largely accepted as an option for blood transfusion. However, the contra-indications are based on the use of contaminated blood as </w:t>
      </w:r>
      <w:r w:rsidR="006F104C" w:rsidRPr="001130EA">
        <w:rPr>
          <w:rFonts w:ascii="Book Antiqua" w:hAnsi="Book Antiqua"/>
          <w:color w:val="auto"/>
          <w:sz w:val="24"/>
          <w:szCs w:val="24"/>
          <w:lang w:val="en-US"/>
        </w:rPr>
        <w:t xml:space="preserve">in </w:t>
      </w:r>
      <w:r w:rsidRPr="001130EA">
        <w:rPr>
          <w:rFonts w:ascii="Book Antiqua" w:hAnsi="Book Antiqua"/>
          <w:color w:val="auto"/>
          <w:sz w:val="24"/>
          <w:szCs w:val="24"/>
          <w:lang w:val="en-US"/>
        </w:rPr>
        <w:t xml:space="preserve">chronic diseases </w:t>
      </w:r>
      <w:r w:rsidR="006F104C" w:rsidRPr="001130EA">
        <w:rPr>
          <w:rFonts w:ascii="Book Antiqua" w:hAnsi="Book Antiqua"/>
          <w:color w:val="auto"/>
          <w:sz w:val="24"/>
          <w:szCs w:val="24"/>
          <w:lang w:val="en-US"/>
        </w:rPr>
        <w:t>like</w:t>
      </w:r>
      <w:r w:rsidRPr="001130EA">
        <w:rPr>
          <w:rFonts w:ascii="Book Antiqua" w:hAnsi="Book Antiqua"/>
          <w:color w:val="auto"/>
          <w:sz w:val="24"/>
          <w:szCs w:val="24"/>
          <w:lang w:val="en-US"/>
        </w:rPr>
        <w:t xml:space="preserve"> hepatitis or others virus infection</w:t>
      </w:r>
      <w:r w:rsidR="006F104C" w:rsidRPr="001130EA">
        <w:rPr>
          <w:rFonts w:ascii="Book Antiqua" w:hAnsi="Book Antiqua"/>
          <w:color w:val="auto"/>
          <w:sz w:val="24"/>
          <w:szCs w:val="24"/>
          <w:lang w:val="en-US"/>
        </w:rPr>
        <w:t>s</w:t>
      </w:r>
      <w:r w:rsidR="001E1847" w:rsidRPr="001130EA">
        <w:rPr>
          <w:rFonts w:ascii="Book Antiqua" w:hAnsi="Book Antiqua"/>
          <w:color w:val="auto"/>
          <w:sz w:val="24"/>
          <w:szCs w:val="24"/>
          <w:lang w:val="en-US"/>
        </w:rPr>
        <w:t>,</w:t>
      </w:r>
      <w:r w:rsidRPr="001130EA">
        <w:rPr>
          <w:rFonts w:ascii="Book Antiqua" w:hAnsi="Book Antiqua"/>
          <w:color w:val="auto"/>
          <w:sz w:val="24"/>
          <w:szCs w:val="24"/>
          <w:lang w:val="en-US"/>
        </w:rPr>
        <w:t xml:space="preserve"> bile infection or colonization, and intra-operative </w:t>
      </w:r>
      <w:r w:rsidR="006405E6">
        <w:rPr>
          <w:rFonts w:ascii="Book Antiqua" w:hAnsi="Book Antiqua"/>
          <w:color w:val="auto"/>
          <w:sz w:val="24"/>
          <w:szCs w:val="24"/>
          <w:lang w:val="en-US"/>
        </w:rPr>
        <w:t>contamination</w:t>
      </w:r>
      <w:r w:rsidR="00190C1D" w:rsidRPr="006405E6">
        <w:rPr>
          <w:rFonts w:ascii="Book Antiqua" w:hAnsi="Book Antiqua"/>
          <w:color w:val="auto"/>
          <w:sz w:val="24"/>
          <w:szCs w:val="24"/>
          <w:vertAlign w:val="superscript"/>
          <w:lang w:val="en-US"/>
        </w:rPr>
        <w:fldChar w:fldCharType="begin">
          <w:fldData xml:space="preserve">PEVuZE5vdGU+PENpdGU+PEF1dGhvcj5LdWRvPC9BdXRob3I+PFllYXI+MjAwNDwvWWVhcj48UmVj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</w:fldData>
        </w:fldChar>
      </w:r>
      <w:r w:rsidR="002171B1" w:rsidRPr="006405E6">
        <w:rPr>
          <w:rFonts w:ascii="Book Antiqua" w:hAnsi="Book Antiqua"/>
          <w:color w:val="auto"/>
          <w:sz w:val="24"/>
          <w:szCs w:val="24"/>
          <w:vertAlign w:val="superscript"/>
          <w:lang w:val="en-US"/>
        </w:rPr>
        <w:instrText xml:space="preserve"> ADDIN EN.CITE </w:instrText>
      </w:r>
      <w:r w:rsidR="002171B1" w:rsidRPr="006405E6">
        <w:rPr>
          <w:rFonts w:ascii="Book Antiqua" w:hAnsi="Book Antiqua"/>
          <w:color w:val="auto"/>
          <w:sz w:val="24"/>
          <w:szCs w:val="24"/>
          <w:vertAlign w:val="superscript"/>
          <w:lang w:val="en-US"/>
        </w:rPr>
        <w:fldChar w:fldCharType="begin">
          <w:fldData xml:space="preserve">PEVuZE5vdGU+PENpdGU+PEF1dGhvcj5LdWRvPC9BdXRob3I+PFllYXI+MjAwNDwvWWVhcj48UmVj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</w:fldData>
        </w:fldChar>
      </w:r>
      <w:r w:rsidR="002171B1" w:rsidRPr="006405E6">
        <w:rPr>
          <w:rFonts w:ascii="Book Antiqua" w:hAnsi="Book Antiqua"/>
          <w:color w:val="auto"/>
          <w:sz w:val="24"/>
          <w:szCs w:val="24"/>
          <w:vertAlign w:val="superscript"/>
          <w:lang w:val="en-US"/>
        </w:rPr>
        <w:instrText xml:space="preserve"> ADDIN EN.CITE.DATA </w:instrText>
      </w:r>
      <w:r w:rsidR="002171B1" w:rsidRPr="006405E6">
        <w:rPr>
          <w:rFonts w:ascii="Book Antiqua" w:hAnsi="Book Antiqua"/>
          <w:color w:val="auto"/>
          <w:sz w:val="24"/>
          <w:szCs w:val="24"/>
          <w:vertAlign w:val="superscript"/>
          <w:lang w:val="en-US"/>
        </w:rPr>
      </w:r>
      <w:r w:rsidR="002171B1" w:rsidRPr="006405E6">
        <w:rPr>
          <w:rFonts w:ascii="Book Antiqua" w:hAnsi="Book Antiqua"/>
          <w:color w:val="auto"/>
          <w:sz w:val="24"/>
          <w:szCs w:val="24"/>
          <w:vertAlign w:val="superscript"/>
          <w:lang w:val="en-US"/>
        </w:rPr>
        <w:fldChar w:fldCharType="end"/>
      </w:r>
      <w:r w:rsidR="00190C1D" w:rsidRPr="006405E6">
        <w:rPr>
          <w:rFonts w:ascii="Book Antiqua" w:hAnsi="Book Antiqua"/>
          <w:color w:val="auto"/>
          <w:sz w:val="24"/>
          <w:szCs w:val="24"/>
          <w:vertAlign w:val="superscript"/>
          <w:lang w:val="en-US"/>
        </w:rPr>
      </w:r>
      <w:r w:rsidR="00190C1D" w:rsidRPr="006405E6">
        <w:rPr>
          <w:rFonts w:ascii="Book Antiqua" w:hAnsi="Book Antiqua"/>
          <w:color w:val="auto"/>
          <w:sz w:val="24"/>
          <w:szCs w:val="24"/>
          <w:vertAlign w:val="superscript"/>
          <w:lang w:val="en-US"/>
        </w:rPr>
        <w:fldChar w:fldCharType="separate"/>
      </w:r>
      <w:r w:rsidR="00EC2403" w:rsidRPr="006405E6">
        <w:rPr>
          <w:rFonts w:ascii="Book Antiqua" w:hAnsi="Book Antiqua"/>
          <w:noProof/>
          <w:color w:val="auto"/>
          <w:sz w:val="24"/>
          <w:szCs w:val="24"/>
          <w:vertAlign w:val="superscript"/>
          <w:lang w:val="en-US"/>
        </w:rPr>
        <w:t>[</w:t>
      </w:r>
      <w:hyperlink w:anchor="_ENREF_4" w:tooltip="Kudo, 2004 #4" w:history="1">
        <w:r w:rsidR="002171B1" w:rsidRPr="006405E6">
          <w:rPr>
            <w:rFonts w:ascii="Book Antiqua" w:hAnsi="Book Antiqua"/>
            <w:noProof/>
            <w:color w:val="auto"/>
            <w:sz w:val="24"/>
            <w:szCs w:val="24"/>
            <w:vertAlign w:val="superscript"/>
            <w:lang w:val="en-US"/>
          </w:rPr>
          <w:t>4</w:t>
        </w:r>
      </w:hyperlink>
      <w:r w:rsidR="006405E6" w:rsidRPr="006405E6">
        <w:rPr>
          <w:rFonts w:ascii="Book Antiqua" w:hAnsi="Book Antiqua"/>
          <w:noProof/>
          <w:color w:val="auto"/>
          <w:sz w:val="24"/>
          <w:szCs w:val="24"/>
          <w:vertAlign w:val="superscript"/>
          <w:lang w:val="en-US"/>
        </w:rPr>
        <w:t>,</w:t>
      </w:r>
      <w:hyperlink w:anchor="_ENREF_8" w:tooltip="Elias, 2000 #8" w:history="1">
        <w:r w:rsidR="002171B1" w:rsidRPr="006405E6">
          <w:rPr>
            <w:rFonts w:ascii="Book Antiqua" w:hAnsi="Book Antiqua"/>
            <w:noProof/>
            <w:color w:val="auto"/>
            <w:sz w:val="24"/>
            <w:szCs w:val="24"/>
            <w:vertAlign w:val="superscript"/>
            <w:lang w:val="en-US"/>
          </w:rPr>
          <w:t>8</w:t>
        </w:r>
      </w:hyperlink>
      <w:r w:rsidR="00EC2403" w:rsidRPr="006405E6">
        <w:rPr>
          <w:rFonts w:ascii="Book Antiqua" w:hAnsi="Book Antiqua"/>
          <w:noProof/>
          <w:color w:val="auto"/>
          <w:sz w:val="24"/>
          <w:szCs w:val="24"/>
          <w:vertAlign w:val="superscript"/>
          <w:lang w:val="en-US"/>
        </w:rPr>
        <w:t>]</w:t>
      </w:r>
      <w:r w:rsidR="00190C1D" w:rsidRPr="006405E6">
        <w:rPr>
          <w:rFonts w:ascii="Book Antiqua" w:hAnsi="Book Antiqua"/>
          <w:color w:val="auto"/>
          <w:sz w:val="24"/>
          <w:szCs w:val="24"/>
          <w:vertAlign w:val="superscript"/>
          <w:lang w:val="en-US"/>
        </w:rPr>
        <w:fldChar w:fldCharType="end"/>
      </w:r>
      <w:r w:rsidRPr="001130EA">
        <w:rPr>
          <w:rFonts w:ascii="Book Antiqua" w:hAnsi="Book Antiqua"/>
          <w:color w:val="auto"/>
          <w:sz w:val="24"/>
          <w:szCs w:val="24"/>
          <w:lang w:val="en-US"/>
        </w:rPr>
        <w:t>. The same rational is applied to avoid tumor dissemination in patients with liver cancer already identified.</w:t>
      </w:r>
      <w:r w:rsidR="001130EA" w:rsidRPr="001130EA">
        <w:rPr>
          <w:rFonts w:ascii="Book Antiqua" w:hAnsi="Book Antiqua"/>
          <w:color w:val="auto"/>
          <w:sz w:val="24"/>
          <w:szCs w:val="24"/>
          <w:lang w:val="en-US"/>
        </w:rPr>
        <w:t xml:space="preserve"> </w:t>
      </w:r>
      <w:r w:rsidRPr="001130EA">
        <w:rPr>
          <w:rFonts w:ascii="Book Antiqua" w:hAnsi="Book Antiqua"/>
          <w:color w:val="auto"/>
          <w:sz w:val="24"/>
          <w:szCs w:val="24"/>
          <w:lang w:val="en-US"/>
        </w:rPr>
        <w:t>Although this appre</w:t>
      </w:r>
      <w:r w:rsidR="00DD02BC" w:rsidRPr="001130EA">
        <w:rPr>
          <w:rFonts w:ascii="Book Antiqua" w:hAnsi="Book Antiqua"/>
          <w:color w:val="auto"/>
          <w:sz w:val="24"/>
          <w:szCs w:val="24"/>
          <w:lang w:val="en-US"/>
        </w:rPr>
        <w:t>hension has been justifying its</w:t>
      </w:r>
      <w:r w:rsidRPr="001130EA">
        <w:rPr>
          <w:rFonts w:ascii="Book Antiqua" w:hAnsi="Book Antiqua"/>
          <w:color w:val="auto"/>
          <w:sz w:val="24"/>
          <w:szCs w:val="24"/>
          <w:lang w:val="en-US"/>
        </w:rPr>
        <w:t xml:space="preserve"> </w:t>
      </w:r>
      <w:r w:rsidRPr="001130EA">
        <w:rPr>
          <w:rFonts w:ascii="Book Antiqua" w:hAnsi="Book Antiqua"/>
          <w:color w:val="auto"/>
          <w:sz w:val="24"/>
          <w:szCs w:val="24"/>
          <w:lang w:val="en-US"/>
        </w:rPr>
        <w:lastRenderedPageBreak/>
        <w:t xml:space="preserve">practice, no clear relation </w:t>
      </w:r>
      <w:r w:rsidR="00190C1D" w:rsidRPr="001130EA">
        <w:rPr>
          <w:rFonts w:ascii="Book Antiqua" w:hAnsi="Book Antiqua"/>
          <w:color w:val="auto"/>
          <w:sz w:val="24"/>
          <w:szCs w:val="24"/>
          <w:lang w:val="en-US"/>
        </w:rPr>
        <w:t>between the use of</w:t>
      </w:r>
      <w:r w:rsidR="00B71DD7" w:rsidRPr="001130EA">
        <w:rPr>
          <w:rFonts w:ascii="Book Antiqua" w:hAnsi="Book Antiqua"/>
          <w:color w:val="auto"/>
          <w:sz w:val="24"/>
          <w:szCs w:val="24"/>
          <w:lang w:val="en-US"/>
        </w:rPr>
        <w:t xml:space="preserve"> IBS </w:t>
      </w:r>
      <w:r w:rsidR="00190C1D" w:rsidRPr="001130EA">
        <w:rPr>
          <w:rFonts w:ascii="Book Antiqua" w:hAnsi="Book Antiqua"/>
          <w:color w:val="auto"/>
          <w:sz w:val="24"/>
          <w:szCs w:val="24"/>
          <w:lang w:val="en-US"/>
        </w:rPr>
        <w:t xml:space="preserve">and </w:t>
      </w:r>
      <w:r w:rsidR="00B71DD7" w:rsidRPr="001130EA">
        <w:rPr>
          <w:rFonts w:ascii="Book Antiqua" w:hAnsi="Book Antiqua"/>
          <w:color w:val="auto"/>
          <w:sz w:val="24"/>
          <w:szCs w:val="24"/>
          <w:lang w:val="en-US"/>
        </w:rPr>
        <w:t xml:space="preserve">cancer recurrence </w:t>
      </w:r>
      <w:r w:rsidRPr="001130EA">
        <w:rPr>
          <w:rFonts w:ascii="Book Antiqua" w:hAnsi="Book Antiqua"/>
          <w:color w:val="auto"/>
          <w:sz w:val="24"/>
          <w:szCs w:val="24"/>
          <w:lang w:val="en-US"/>
        </w:rPr>
        <w:t xml:space="preserve">has </w:t>
      </w:r>
      <w:r w:rsidR="006F104C" w:rsidRPr="001130EA">
        <w:rPr>
          <w:rFonts w:ascii="Book Antiqua" w:hAnsi="Book Antiqua"/>
          <w:color w:val="auto"/>
          <w:sz w:val="24"/>
          <w:szCs w:val="24"/>
          <w:lang w:val="en-US"/>
        </w:rPr>
        <w:t xml:space="preserve">already </w:t>
      </w:r>
      <w:r w:rsidRPr="001130EA">
        <w:rPr>
          <w:rFonts w:ascii="Book Antiqua" w:hAnsi="Book Antiqua"/>
          <w:color w:val="auto"/>
          <w:sz w:val="24"/>
          <w:szCs w:val="24"/>
          <w:lang w:val="en-US"/>
        </w:rPr>
        <w:t xml:space="preserve">been </w:t>
      </w:r>
      <w:r w:rsidR="00DD02BC" w:rsidRPr="001130EA">
        <w:rPr>
          <w:rFonts w:ascii="Book Antiqua" w:hAnsi="Book Antiqua"/>
          <w:color w:val="auto"/>
          <w:sz w:val="24"/>
          <w:szCs w:val="24"/>
          <w:lang w:val="en-US"/>
        </w:rPr>
        <w:t>proved</w:t>
      </w:r>
      <w:r w:rsidRPr="001130EA">
        <w:rPr>
          <w:rFonts w:ascii="Book Antiqua" w:hAnsi="Book Antiqua"/>
          <w:color w:val="auto"/>
          <w:sz w:val="24"/>
          <w:szCs w:val="24"/>
          <w:lang w:val="en-US"/>
        </w:rPr>
        <w:t xml:space="preserve">. </w:t>
      </w:r>
      <w:r w:rsidR="005F78B7" w:rsidRPr="001130EA">
        <w:rPr>
          <w:rFonts w:ascii="Book Antiqua" w:hAnsi="Book Antiqua"/>
          <w:color w:val="auto"/>
          <w:sz w:val="24"/>
          <w:szCs w:val="24"/>
          <w:lang w:val="en-US"/>
        </w:rPr>
        <w:t>Operations with high blood loss</w:t>
      </w:r>
      <w:r w:rsidR="00CF097E" w:rsidRPr="001130EA">
        <w:rPr>
          <w:rFonts w:ascii="Book Antiqua" w:hAnsi="Book Antiqua"/>
          <w:color w:val="auto"/>
          <w:sz w:val="24"/>
          <w:szCs w:val="24"/>
          <w:lang w:val="en-US"/>
        </w:rPr>
        <w:t xml:space="preserve"> including cancer surgery</w:t>
      </w:r>
      <w:r w:rsidR="00037EA3" w:rsidRPr="001130EA">
        <w:rPr>
          <w:rFonts w:ascii="Book Antiqua" w:hAnsi="Book Antiqua"/>
          <w:color w:val="auto"/>
          <w:sz w:val="24"/>
          <w:szCs w:val="24"/>
          <w:lang w:val="en-US"/>
        </w:rPr>
        <w:t xml:space="preserve"> have</w:t>
      </w:r>
      <w:r w:rsidR="005F78B7" w:rsidRPr="001130EA">
        <w:rPr>
          <w:rFonts w:ascii="Book Antiqua" w:hAnsi="Book Antiqua"/>
          <w:color w:val="auto"/>
          <w:sz w:val="24"/>
          <w:szCs w:val="24"/>
          <w:lang w:val="en-US"/>
        </w:rPr>
        <w:t xml:space="preserve"> been </w:t>
      </w:r>
      <w:r w:rsidR="00CF097E" w:rsidRPr="001130EA">
        <w:rPr>
          <w:rFonts w:ascii="Book Antiqua" w:hAnsi="Book Antiqua"/>
          <w:color w:val="auto"/>
          <w:sz w:val="24"/>
          <w:szCs w:val="24"/>
          <w:lang w:val="en-US"/>
        </w:rPr>
        <w:t>demanding IBS use</w:t>
      </w:r>
      <w:r w:rsidR="005F78B7" w:rsidRPr="001130EA">
        <w:rPr>
          <w:rFonts w:ascii="Book Antiqua" w:hAnsi="Book Antiqua"/>
          <w:color w:val="auto"/>
          <w:sz w:val="24"/>
          <w:szCs w:val="24"/>
          <w:lang w:val="en-US"/>
        </w:rPr>
        <w:t>, however retrospective series did not show any suggestive association with the increase of recurrence</w:t>
      </w:r>
      <w:r w:rsidR="00927DB8" w:rsidRPr="001130EA">
        <w:rPr>
          <w:rFonts w:ascii="Book Antiqua" w:hAnsi="Book Antiqua"/>
          <w:color w:val="auto"/>
          <w:sz w:val="24"/>
          <w:szCs w:val="24"/>
          <w:lang w:val="en-US"/>
        </w:rPr>
        <w:t xml:space="preserve"> </w:t>
      </w:r>
      <w:r w:rsidR="00037EA3" w:rsidRPr="001130EA">
        <w:rPr>
          <w:rFonts w:ascii="Book Antiqua" w:hAnsi="Book Antiqua"/>
          <w:color w:val="auto"/>
          <w:sz w:val="24"/>
          <w:szCs w:val="24"/>
          <w:lang w:val="en-US"/>
        </w:rPr>
        <w:t>and its use</w:t>
      </w:r>
      <w:r w:rsidR="005F78B7" w:rsidRPr="006405E6">
        <w:rPr>
          <w:rFonts w:ascii="Book Antiqua" w:hAnsi="Book Antiqua"/>
          <w:color w:val="auto"/>
          <w:sz w:val="24"/>
          <w:szCs w:val="24"/>
          <w:vertAlign w:val="superscript"/>
          <w:lang w:val="en-US"/>
        </w:rPr>
        <w:fldChar w:fldCharType="begin">
          <w:fldData xml:space="preserve">PEVuZE5vdGU+PENpdGU+PEF1dGhvcj5XYXRlcnM8L0F1dGhvcj48WWVhcj4yMDEyPC9ZZWFyPjxS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==
</w:fldData>
        </w:fldChar>
      </w:r>
      <w:r w:rsidR="002171B1" w:rsidRPr="006405E6">
        <w:rPr>
          <w:rFonts w:ascii="Book Antiqua" w:hAnsi="Book Antiqua"/>
          <w:color w:val="auto"/>
          <w:sz w:val="24"/>
          <w:szCs w:val="24"/>
          <w:vertAlign w:val="superscript"/>
          <w:lang w:val="en-US"/>
        </w:rPr>
        <w:instrText xml:space="preserve"> ADDIN EN.CITE </w:instrText>
      </w:r>
      <w:r w:rsidR="002171B1" w:rsidRPr="006405E6">
        <w:rPr>
          <w:rFonts w:ascii="Book Antiqua" w:hAnsi="Book Antiqua"/>
          <w:color w:val="auto"/>
          <w:sz w:val="24"/>
          <w:szCs w:val="24"/>
          <w:vertAlign w:val="superscript"/>
          <w:lang w:val="en-US"/>
        </w:rPr>
        <w:fldChar w:fldCharType="begin">
          <w:fldData xml:space="preserve">PEVuZE5vdGU+PENpdGU+PEF1dGhvcj5XYXRlcnM8L0F1dGhvcj48WWVhcj4yMDEyPC9ZZWFyPjxS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==
</w:fldData>
        </w:fldChar>
      </w:r>
      <w:r w:rsidR="002171B1" w:rsidRPr="006405E6">
        <w:rPr>
          <w:rFonts w:ascii="Book Antiqua" w:hAnsi="Book Antiqua"/>
          <w:color w:val="auto"/>
          <w:sz w:val="24"/>
          <w:szCs w:val="24"/>
          <w:vertAlign w:val="superscript"/>
          <w:lang w:val="en-US"/>
        </w:rPr>
        <w:instrText xml:space="preserve"> ADDIN EN.CITE.DATA </w:instrText>
      </w:r>
      <w:r w:rsidR="002171B1" w:rsidRPr="006405E6">
        <w:rPr>
          <w:rFonts w:ascii="Book Antiqua" w:hAnsi="Book Antiqua"/>
          <w:color w:val="auto"/>
          <w:sz w:val="24"/>
          <w:szCs w:val="24"/>
          <w:vertAlign w:val="superscript"/>
          <w:lang w:val="en-US"/>
        </w:rPr>
      </w:r>
      <w:r w:rsidR="002171B1" w:rsidRPr="006405E6">
        <w:rPr>
          <w:rFonts w:ascii="Book Antiqua" w:hAnsi="Book Antiqua"/>
          <w:color w:val="auto"/>
          <w:sz w:val="24"/>
          <w:szCs w:val="24"/>
          <w:vertAlign w:val="superscript"/>
          <w:lang w:val="en-US"/>
        </w:rPr>
        <w:fldChar w:fldCharType="end"/>
      </w:r>
      <w:r w:rsidR="005F78B7" w:rsidRPr="006405E6">
        <w:rPr>
          <w:rFonts w:ascii="Book Antiqua" w:hAnsi="Book Antiqua"/>
          <w:color w:val="auto"/>
          <w:sz w:val="24"/>
          <w:szCs w:val="24"/>
          <w:vertAlign w:val="superscript"/>
          <w:lang w:val="en-US"/>
        </w:rPr>
      </w:r>
      <w:r w:rsidR="005F78B7" w:rsidRPr="006405E6">
        <w:rPr>
          <w:rFonts w:ascii="Book Antiqua" w:hAnsi="Book Antiqua"/>
          <w:color w:val="auto"/>
          <w:sz w:val="24"/>
          <w:szCs w:val="24"/>
          <w:vertAlign w:val="superscript"/>
          <w:lang w:val="en-US"/>
        </w:rPr>
        <w:fldChar w:fldCharType="separate"/>
      </w:r>
      <w:r w:rsidR="00EC2403" w:rsidRPr="006405E6">
        <w:rPr>
          <w:rFonts w:ascii="Book Antiqua" w:hAnsi="Book Antiqua"/>
          <w:noProof/>
          <w:color w:val="auto"/>
          <w:sz w:val="24"/>
          <w:szCs w:val="24"/>
          <w:vertAlign w:val="superscript"/>
          <w:lang w:val="en-US"/>
        </w:rPr>
        <w:t>[</w:t>
      </w:r>
      <w:hyperlink w:anchor="_ENREF_14" w:tooltip="Waters, 2012 #14" w:history="1">
        <w:r w:rsidR="002171B1" w:rsidRPr="006405E6">
          <w:rPr>
            <w:rFonts w:ascii="Book Antiqua" w:hAnsi="Book Antiqua"/>
            <w:noProof/>
            <w:color w:val="auto"/>
            <w:sz w:val="24"/>
            <w:szCs w:val="24"/>
            <w:vertAlign w:val="superscript"/>
            <w:lang w:val="en-US"/>
          </w:rPr>
          <w:t>14</w:t>
        </w:r>
      </w:hyperlink>
      <w:r w:rsidR="00EC2403" w:rsidRPr="006405E6">
        <w:rPr>
          <w:rFonts w:ascii="Book Antiqua" w:hAnsi="Book Antiqua"/>
          <w:noProof/>
          <w:color w:val="auto"/>
          <w:sz w:val="24"/>
          <w:szCs w:val="24"/>
          <w:vertAlign w:val="superscript"/>
          <w:lang w:val="en-US"/>
        </w:rPr>
        <w:t>]</w:t>
      </w:r>
      <w:r w:rsidR="005F78B7" w:rsidRPr="006405E6">
        <w:rPr>
          <w:rFonts w:ascii="Book Antiqua" w:hAnsi="Book Antiqua"/>
          <w:color w:val="auto"/>
          <w:sz w:val="24"/>
          <w:szCs w:val="24"/>
          <w:vertAlign w:val="superscript"/>
          <w:lang w:val="en-US"/>
        </w:rPr>
        <w:fldChar w:fldCharType="end"/>
      </w:r>
      <w:r w:rsidR="00507F8C" w:rsidRPr="001130EA">
        <w:rPr>
          <w:rFonts w:ascii="Book Antiqua" w:hAnsi="Book Antiqua"/>
          <w:color w:val="auto"/>
          <w:sz w:val="24"/>
          <w:szCs w:val="24"/>
          <w:lang w:val="en-US"/>
        </w:rPr>
        <w:t>.</w:t>
      </w:r>
      <w:r w:rsidR="001130EA" w:rsidRPr="001130EA">
        <w:rPr>
          <w:rFonts w:ascii="Book Antiqua" w:hAnsi="Book Antiqua"/>
          <w:color w:val="auto"/>
          <w:sz w:val="24"/>
          <w:szCs w:val="24"/>
          <w:lang w:val="en-US"/>
        </w:rPr>
        <w:t xml:space="preserve"> </w:t>
      </w:r>
    </w:p>
    <w:p w14:paraId="71ADB37C" w14:textId="2E5963BF" w:rsidR="00DF64CD" w:rsidRPr="001130EA" w:rsidRDefault="00C535BF" w:rsidP="006405E6">
      <w:pPr>
        <w:spacing w:after="0" w:line="360" w:lineRule="auto"/>
        <w:ind w:firstLineChars="100" w:firstLine="240"/>
        <w:jc w:val="both"/>
        <w:rPr>
          <w:rFonts w:ascii="Book Antiqua" w:hAnsi="Book Antiqua"/>
          <w:color w:val="auto"/>
          <w:sz w:val="24"/>
          <w:szCs w:val="24"/>
          <w:lang w:val="en-US"/>
        </w:rPr>
      </w:pPr>
      <w:r w:rsidRPr="001130EA">
        <w:rPr>
          <w:rFonts w:ascii="Book Antiqua" w:hAnsi="Book Antiqua"/>
          <w:color w:val="auto"/>
          <w:sz w:val="24"/>
          <w:szCs w:val="24"/>
          <w:lang w:val="en-US"/>
        </w:rPr>
        <w:t>Concerning</w:t>
      </w:r>
      <w:r w:rsidR="007D3C28" w:rsidRPr="001130EA">
        <w:rPr>
          <w:rFonts w:ascii="Book Antiqua" w:hAnsi="Book Antiqua"/>
          <w:color w:val="auto"/>
          <w:sz w:val="24"/>
          <w:szCs w:val="24"/>
          <w:lang w:val="en-US"/>
        </w:rPr>
        <w:t xml:space="preserve"> HCC patients, </w:t>
      </w:r>
      <w:r w:rsidR="00507F8C" w:rsidRPr="001130EA">
        <w:rPr>
          <w:rFonts w:ascii="Book Antiqua" w:hAnsi="Book Antiqua"/>
          <w:color w:val="auto"/>
          <w:sz w:val="24"/>
          <w:szCs w:val="24"/>
          <w:lang w:val="en-US"/>
        </w:rPr>
        <w:t xml:space="preserve">IBS use was described in </w:t>
      </w:r>
      <w:r w:rsidR="007D3C28" w:rsidRPr="001130EA">
        <w:rPr>
          <w:rFonts w:ascii="Book Antiqua" w:hAnsi="Book Antiqua"/>
          <w:color w:val="auto"/>
          <w:sz w:val="24"/>
          <w:szCs w:val="24"/>
          <w:lang w:val="en-US"/>
        </w:rPr>
        <w:t xml:space="preserve">a </w:t>
      </w:r>
      <w:r w:rsidR="00507F8C" w:rsidRPr="001130EA">
        <w:rPr>
          <w:rFonts w:ascii="Book Antiqua" w:hAnsi="Book Antiqua"/>
          <w:color w:val="auto"/>
          <w:sz w:val="24"/>
          <w:szCs w:val="24"/>
          <w:lang w:val="en-US"/>
        </w:rPr>
        <w:t>few series for resection</w:t>
      </w:r>
      <w:r w:rsidR="00DC1813" w:rsidRPr="001130EA">
        <w:rPr>
          <w:rFonts w:ascii="Book Antiqua" w:hAnsi="Book Antiqua"/>
          <w:color w:val="auto"/>
          <w:sz w:val="24"/>
          <w:szCs w:val="24"/>
          <w:lang w:val="en-US"/>
        </w:rPr>
        <w:t xml:space="preserve"> and </w:t>
      </w:r>
      <w:r w:rsidR="001130EA" w:rsidRPr="001130EA">
        <w:rPr>
          <w:rFonts w:ascii="Book Antiqua" w:hAnsi="Book Antiqua"/>
          <w:color w:val="auto"/>
          <w:sz w:val="24"/>
          <w:szCs w:val="24"/>
          <w:lang w:val="en-US"/>
        </w:rPr>
        <w:t>LT</w:t>
      </w:r>
      <w:r w:rsidR="00DC1813" w:rsidRPr="001130EA">
        <w:rPr>
          <w:rFonts w:ascii="Book Antiqua" w:hAnsi="Book Antiqua"/>
          <w:color w:val="auto"/>
          <w:sz w:val="24"/>
          <w:szCs w:val="24"/>
          <w:lang w:val="en-US"/>
        </w:rPr>
        <w:t>. One series described no incre</w:t>
      </w:r>
      <w:r w:rsidR="00AA0ECC" w:rsidRPr="001130EA">
        <w:rPr>
          <w:rFonts w:ascii="Book Antiqua" w:hAnsi="Book Antiqua"/>
          <w:color w:val="auto"/>
          <w:sz w:val="24"/>
          <w:szCs w:val="24"/>
          <w:lang w:val="en-US"/>
        </w:rPr>
        <w:t>ase</w:t>
      </w:r>
      <w:r w:rsidR="00F235BB" w:rsidRPr="001130EA">
        <w:rPr>
          <w:rFonts w:ascii="Book Antiqua" w:hAnsi="Book Antiqua"/>
          <w:color w:val="auto"/>
          <w:sz w:val="24"/>
          <w:szCs w:val="24"/>
          <w:lang w:val="en-US"/>
        </w:rPr>
        <w:t xml:space="preserve"> in recurrence with IBS</w:t>
      </w:r>
      <w:r w:rsidR="007D3C28" w:rsidRPr="001130EA">
        <w:rPr>
          <w:rFonts w:ascii="Book Antiqua" w:hAnsi="Book Antiqua"/>
          <w:color w:val="auto"/>
          <w:sz w:val="24"/>
          <w:szCs w:val="24"/>
          <w:lang w:val="en-US"/>
        </w:rPr>
        <w:t>,</w:t>
      </w:r>
      <w:r w:rsidR="00F235BB" w:rsidRPr="001130EA">
        <w:rPr>
          <w:rFonts w:ascii="Book Antiqua" w:hAnsi="Book Antiqua"/>
          <w:color w:val="auto"/>
          <w:sz w:val="24"/>
          <w:szCs w:val="24"/>
          <w:lang w:val="en-US"/>
        </w:rPr>
        <w:t xml:space="preserve"> showing no differences in higher stages and even better results for patients who used IBS </w:t>
      </w:r>
      <w:r w:rsidR="00AA0ECC" w:rsidRPr="001130EA">
        <w:rPr>
          <w:rFonts w:ascii="Book Antiqua" w:hAnsi="Book Antiqua"/>
          <w:color w:val="auto"/>
          <w:sz w:val="24"/>
          <w:szCs w:val="24"/>
          <w:lang w:val="en-US"/>
        </w:rPr>
        <w:t>in</w:t>
      </w:r>
      <w:r w:rsidR="001778C0">
        <w:rPr>
          <w:rFonts w:ascii="Book Antiqua" w:hAnsi="Book Antiqua"/>
          <w:color w:val="auto"/>
          <w:sz w:val="24"/>
          <w:szCs w:val="24"/>
          <w:lang w:val="en-US"/>
        </w:rPr>
        <w:t xml:space="preserve"> early stage disease</w:t>
      </w:r>
      <w:r w:rsidR="00F235BB" w:rsidRPr="001778C0">
        <w:rPr>
          <w:rFonts w:ascii="Book Antiqua" w:hAnsi="Book Antiqua"/>
          <w:color w:val="auto"/>
          <w:sz w:val="24"/>
          <w:szCs w:val="24"/>
          <w:vertAlign w:val="superscript"/>
          <w:lang w:val="en-US"/>
        </w:rPr>
        <w:fldChar w:fldCharType="begin">
          <w:fldData xml:space="preserve">PEVuZE5vdGU+PENpdGU+PEF1dGhvcj5GdWppbW90bzwvQXV0aG9yPjxZZWFyPjE5OTM8L1llYXI+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</w:fldData>
        </w:fldChar>
      </w:r>
      <w:r w:rsidR="002171B1" w:rsidRPr="001778C0">
        <w:rPr>
          <w:rFonts w:ascii="Book Antiqua" w:hAnsi="Book Antiqua"/>
          <w:color w:val="auto"/>
          <w:sz w:val="24"/>
          <w:szCs w:val="24"/>
          <w:vertAlign w:val="superscript"/>
          <w:lang w:val="en-US"/>
        </w:rPr>
        <w:instrText xml:space="preserve"> ADDIN EN.CITE </w:instrText>
      </w:r>
      <w:r w:rsidR="002171B1" w:rsidRPr="001778C0">
        <w:rPr>
          <w:rFonts w:ascii="Book Antiqua" w:hAnsi="Book Antiqua"/>
          <w:color w:val="auto"/>
          <w:sz w:val="24"/>
          <w:szCs w:val="24"/>
          <w:vertAlign w:val="superscript"/>
          <w:lang w:val="en-US"/>
        </w:rPr>
        <w:fldChar w:fldCharType="begin">
          <w:fldData xml:space="preserve">PEVuZE5vdGU+PENpdGU+PEF1dGhvcj5GdWppbW90bzwvQXV0aG9yPjxZZWFyPjE5OTM8L1llYXI+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</w:fldData>
        </w:fldChar>
      </w:r>
      <w:r w:rsidR="002171B1" w:rsidRPr="001778C0">
        <w:rPr>
          <w:rFonts w:ascii="Book Antiqua" w:hAnsi="Book Antiqua"/>
          <w:color w:val="auto"/>
          <w:sz w:val="24"/>
          <w:szCs w:val="24"/>
          <w:vertAlign w:val="superscript"/>
          <w:lang w:val="en-US"/>
        </w:rPr>
        <w:instrText xml:space="preserve"> ADDIN EN.CITE.DATA </w:instrText>
      </w:r>
      <w:r w:rsidR="002171B1" w:rsidRPr="001778C0">
        <w:rPr>
          <w:rFonts w:ascii="Book Antiqua" w:hAnsi="Book Antiqua"/>
          <w:color w:val="auto"/>
          <w:sz w:val="24"/>
          <w:szCs w:val="24"/>
          <w:vertAlign w:val="superscript"/>
          <w:lang w:val="en-US"/>
        </w:rPr>
      </w:r>
      <w:r w:rsidR="002171B1" w:rsidRPr="001778C0">
        <w:rPr>
          <w:rFonts w:ascii="Book Antiqua" w:hAnsi="Book Antiqua"/>
          <w:color w:val="auto"/>
          <w:sz w:val="24"/>
          <w:szCs w:val="24"/>
          <w:vertAlign w:val="superscript"/>
          <w:lang w:val="en-US"/>
        </w:rPr>
        <w:fldChar w:fldCharType="end"/>
      </w:r>
      <w:r w:rsidR="00F235BB" w:rsidRPr="001778C0">
        <w:rPr>
          <w:rFonts w:ascii="Book Antiqua" w:hAnsi="Book Antiqua"/>
          <w:color w:val="auto"/>
          <w:sz w:val="24"/>
          <w:szCs w:val="24"/>
          <w:vertAlign w:val="superscript"/>
          <w:lang w:val="en-US"/>
        </w:rPr>
      </w:r>
      <w:r w:rsidR="00F235BB" w:rsidRPr="001778C0">
        <w:rPr>
          <w:rFonts w:ascii="Book Antiqua" w:hAnsi="Book Antiqua"/>
          <w:color w:val="auto"/>
          <w:sz w:val="24"/>
          <w:szCs w:val="24"/>
          <w:vertAlign w:val="superscript"/>
          <w:lang w:val="en-US"/>
        </w:rPr>
        <w:fldChar w:fldCharType="separate"/>
      </w:r>
      <w:r w:rsidR="00EC2403" w:rsidRPr="001778C0">
        <w:rPr>
          <w:rFonts w:ascii="Book Antiqua" w:hAnsi="Book Antiqua"/>
          <w:noProof/>
          <w:color w:val="auto"/>
          <w:sz w:val="24"/>
          <w:szCs w:val="24"/>
          <w:vertAlign w:val="superscript"/>
          <w:lang w:val="en-US"/>
        </w:rPr>
        <w:t>[</w:t>
      </w:r>
      <w:hyperlink w:anchor="_ENREF_15" w:tooltip="Fujimoto, 1993 #15" w:history="1">
        <w:r w:rsidR="002171B1" w:rsidRPr="001778C0">
          <w:rPr>
            <w:rFonts w:ascii="Book Antiqua" w:hAnsi="Book Antiqua"/>
            <w:noProof/>
            <w:color w:val="auto"/>
            <w:sz w:val="24"/>
            <w:szCs w:val="24"/>
            <w:vertAlign w:val="superscript"/>
            <w:lang w:val="en-US"/>
          </w:rPr>
          <w:t>15</w:t>
        </w:r>
      </w:hyperlink>
      <w:r w:rsidR="001778C0" w:rsidRPr="001778C0">
        <w:rPr>
          <w:rFonts w:ascii="Book Antiqua" w:hAnsi="Book Antiqua"/>
          <w:noProof/>
          <w:color w:val="auto"/>
          <w:sz w:val="24"/>
          <w:szCs w:val="24"/>
          <w:vertAlign w:val="superscript"/>
          <w:lang w:val="en-US"/>
        </w:rPr>
        <w:t>,</w:t>
      </w:r>
      <w:hyperlink w:anchor="_ENREF_16" w:tooltip="Hirano, 2005 #16" w:history="1">
        <w:r w:rsidR="002171B1" w:rsidRPr="001778C0">
          <w:rPr>
            <w:rFonts w:ascii="Book Antiqua" w:hAnsi="Book Antiqua"/>
            <w:noProof/>
            <w:color w:val="auto"/>
            <w:sz w:val="24"/>
            <w:szCs w:val="24"/>
            <w:vertAlign w:val="superscript"/>
            <w:lang w:val="en-US"/>
          </w:rPr>
          <w:t>16</w:t>
        </w:r>
      </w:hyperlink>
      <w:r w:rsidR="00EC2403" w:rsidRPr="001778C0">
        <w:rPr>
          <w:rFonts w:ascii="Book Antiqua" w:hAnsi="Book Antiqua"/>
          <w:noProof/>
          <w:color w:val="auto"/>
          <w:sz w:val="24"/>
          <w:szCs w:val="24"/>
          <w:vertAlign w:val="superscript"/>
          <w:lang w:val="en-US"/>
        </w:rPr>
        <w:t>]</w:t>
      </w:r>
      <w:r w:rsidR="00F235BB" w:rsidRPr="001778C0">
        <w:rPr>
          <w:rFonts w:ascii="Book Antiqua" w:hAnsi="Book Antiqua"/>
          <w:color w:val="auto"/>
          <w:sz w:val="24"/>
          <w:szCs w:val="24"/>
          <w:vertAlign w:val="superscript"/>
          <w:lang w:val="en-US"/>
        </w:rPr>
        <w:fldChar w:fldCharType="end"/>
      </w:r>
      <w:r w:rsidR="00F235BB" w:rsidRPr="001130EA">
        <w:rPr>
          <w:rFonts w:ascii="Book Antiqua" w:hAnsi="Book Antiqua"/>
          <w:color w:val="auto"/>
          <w:sz w:val="24"/>
          <w:szCs w:val="24"/>
          <w:lang w:val="en-US"/>
        </w:rPr>
        <w:t>.</w:t>
      </w:r>
      <w:r w:rsidR="003E4BB8" w:rsidRPr="001130EA">
        <w:rPr>
          <w:rFonts w:ascii="Book Antiqua" w:hAnsi="Book Antiqua"/>
          <w:color w:val="auto"/>
          <w:sz w:val="24"/>
          <w:szCs w:val="24"/>
          <w:lang w:val="en-US"/>
        </w:rPr>
        <w:t xml:space="preserve"> T</w:t>
      </w:r>
      <w:r w:rsidR="00AE2321" w:rsidRPr="001130EA">
        <w:rPr>
          <w:rFonts w:ascii="Book Antiqua" w:hAnsi="Book Antiqua"/>
          <w:color w:val="auto"/>
          <w:sz w:val="24"/>
          <w:szCs w:val="24"/>
          <w:lang w:val="en-US"/>
        </w:rPr>
        <w:t xml:space="preserve">wo </w:t>
      </w:r>
      <w:r w:rsidR="003E4BB8" w:rsidRPr="001130EA">
        <w:rPr>
          <w:rFonts w:ascii="Book Antiqua" w:hAnsi="Book Antiqua"/>
          <w:color w:val="auto"/>
          <w:sz w:val="24"/>
          <w:szCs w:val="24"/>
          <w:lang w:val="en-US"/>
        </w:rPr>
        <w:t>series of</w:t>
      </w:r>
      <w:r w:rsidR="00AE2321" w:rsidRPr="001130EA">
        <w:rPr>
          <w:rFonts w:ascii="Book Antiqua" w:hAnsi="Book Antiqua"/>
          <w:color w:val="auto"/>
          <w:sz w:val="24"/>
          <w:szCs w:val="24"/>
          <w:lang w:val="en-US"/>
        </w:rPr>
        <w:t xml:space="preserve"> </w:t>
      </w:r>
      <w:r w:rsidR="009B0C3A" w:rsidRPr="001130EA">
        <w:rPr>
          <w:rFonts w:ascii="Book Antiqua" w:hAnsi="Book Antiqua"/>
          <w:color w:val="auto"/>
          <w:sz w:val="24"/>
          <w:szCs w:val="24"/>
          <w:lang w:val="en-US"/>
        </w:rPr>
        <w:t>LT</w:t>
      </w:r>
      <w:r w:rsidR="00AE2321" w:rsidRPr="001130EA">
        <w:rPr>
          <w:rFonts w:ascii="Book Antiqua" w:hAnsi="Book Antiqua"/>
          <w:color w:val="auto"/>
          <w:sz w:val="24"/>
          <w:szCs w:val="24"/>
          <w:lang w:val="en-US"/>
        </w:rPr>
        <w:t>,</w:t>
      </w:r>
      <w:r w:rsidR="003E4BB8" w:rsidRPr="001130EA">
        <w:rPr>
          <w:rFonts w:ascii="Book Antiqua" w:hAnsi="Book Antiqua"/>
          <w:color w:val="auto"/>
          <w:sz w:val="24"/>
          <w:szCs w:val="24"/>
          <w:lang w:val="en-US"/>
        </w:rPr>
        <w:t xml:space="preserve"> respectively with 31 and 40 patients</w:t>
      </w:r>
      <w:r w:rsidR="00AE2321" w:rsidRPr="001130EA">
        <w:rPr>
          <w:rFonts w:ascii="Book Antiqua" w:hAnsi="Book Antiqua"/>
          <w:color w:val="auto"/>
          <w:sz w:val="24"/>
          <w:szCs w:val="24"/>
          <w:lang w:val="en-US"/>
        </w:rPr>
        <w:t xml:space="preserve"> </w:t>
      </w:r>
      <w:r w:rsidR="003E4BB8" w:rsidRPr="001130EA">
        <w:rPr>
          <w:rFonts w:ascii="Book Antiqua" w:hAnsi="Book Antiqua"/>
          <w:color w:val="auto"/>
          <w:sz w:val="24"/>
          <w:szCs w:val="24"/>
          <w:lang w:val="en-US"/>
        </w:rPr>
        <w:t xml:space="preserve">in </w:t>
      </w:r>
      <w:r w:rsidR="001903CD" w:rsidRPr="001130EA">
        <w:rPr>
          <w:rFonts w:ascii="Book Antiqua" w:hAnsi="Book Antiqua"/>
          <w:color w:val="auto"/>
          <w:sz w:val="24"/>
          <w:szCs w:val="24"/>
          <w:lang w:val="en-US"/>
        </w:rPr>
        <w:t xml:space="preserve">the </w:t>
      </w:r>
      <w:r w:rsidR="00AE2321" w:rsidRPr="001130EA">
        <w:rPr>
          <w:rFonts w:ascii="Book Antiqua" w:hAnsi="Book Antiqua"/>
          <w:color w:val="auto"/>
          <w:sz w:val="24"/>
          <w:szCs w:val="24"/>
          <w:lang w:val="en-US"/>
        </w:rPr>
        <w:t>IBS</w:t>
      </w:r>
      <w:r w:rsidR="003E4BB8" w:rsidRPr="001130EA">
        <w:rPr>
          <w:rFonts w:ascii="Book Antiqua" w:hAnsi="Book Antiqua"/>
          <w:color w:val="auto"/>
          <w:sz w:val="24"/>
          <w:szCs w:val="24"/>
          <w:lang w:val="en-US"/>
        </w:rPr>
        <w:t xml:space="preserve"> group</w:t>
      </w:r>
      <w:r w:rsidR="00037EA3" w:rsidRPr="001130EA">
        <w:rPr>
          <w:rFonts w:ascii="Book Antiqua" w:hAnsi="Book Antiqua"/>
          <w:color w:val="auto"/>
          <w:sz w:val="24"/>
          <w:szCs w:val="24"/>
          <w:lang w:val="en-US"/>
        </w:rPr>
        <w:t>s</w:t>
      </w:r>
      <w:r w:rsidR="003E4BB8" w:rsidRPr="001130EA">
        <w:rPr>
          <w:rFonts w:ascii="Book Antiqua" w:hAnsi="Book Antiqua"/>
          <w:color w:val="auto"/>
          <w:sz w:val="24"/>
          <w:szCs w:val="24"/>
          <w:lang w:val="en-US"/>
        </w:rPr>
        <w:t xml:space="preserve"> versus 16 and 96 patients as control group, were descr</w:t>
      </w:r>
      <w:r w:rsidR="001778C0">
        <w:rPr>
          <w:rFonts w:ascii="Book Antiqua" w:hAnsi="Book Antiqua"/>
          <w:color w:val="auto"/>
          <w:sz w:val="24"/>
          <w:szCs w:val="24"/>
          <w:lang w:val="en-US"/>
        </w:rPr>
        <w:t>ibed</w:t>
      </w:r>
      <w:r w:rsidR="003E4BB8" w:rsidRPr="001778C0">
        <w:rPr>
          <w:rFonts w:ascii="Book Antiqua" w:hAnsi="Book Antiqua"/>
          <w:color w:val="auto"/>
          <w:sz w:val="24"/>
          <w:szCs w:val="24"/>
          <w:vertAlign w:val="superscript"/>
          <w:lang w:val="en-US"/>
        </w:rPr>
        <w:fldChar w:fldCharType="begin">
          <w:fldData xml:space="preserve">PEVuZE5vdGU+PENpdGU+PEF1dGhvcj5Gb2x0eXM8L0F1dGhvcj48WWVhcj4yMDExPC9ZZWFyPjxS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</w:fldData>
        </w:fldChar>
      </w:r>
      <w:r w:rsidR="002171B1" w:rsidRPr="001778C0">
        <w:rPr>
          <w:rFonts w:ascii="Book Antiqua" w:hAnsi="Book Antiqua"/>
          <w:color w:val="auto"/>
          <w:sz w:val="24"/>
          <w:szCs w:val="24"/>
          <w:vertAlign w:val="superscript"/>
          <w:lang w:val="en-US"/>
        </w:rPr>
        <w:instrText xml:space="preserve"> ADDIN EN.CITE </w:instrText>
      </w:r>
      <w:r w:rsidR="002171B1" w:rsidRPr="001778C0">
        <w:rPr>
          <w:rFonts w:ascii="Book Antiqua" w:hAnsi="Book Antiqua"/>
          <w:color w:val="auto"/>
          <w:sz w:val="24"/>
          <w:szCs w:val="24"/>
          <w:vertAlign w:val="superscript"/>
          <w:lang w:val="en-US"/>
        </w:rPr>
        <w:fldChar w:fldCharType="begin">
          <w:fldData xml:space="preserve">PEVuZE5vdGU+PENpdGU+PEF1dGhvcj5Gb2x0eXM8L0F1dGhvcj48WWVhcj4yMDExPC9ZZWFyPjxS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</w:fldData>
        </w:fldChar>
      </w:r>
      <w:r w:rsidR="002171B1" w:rsidRPr="001778C0">
        <w:rPr>
          <w:rFonts w:ascii="Book Antiqua" w:hAnsi="Book Antiqua"/>
          <w:color w:val="auto"/>
          <w:sz w:val="24"/>
          <w:szCs w:val="24"/>
          <w:vertAlign w:val="superscript"/>
          <w:lang w:val="en-US"/>
        </w:rPr>
        <w:instrText xml:space="preserve"> ADDIN EN.CITE.DATA </w:instrText>
      </w:r>
      <w:r w:rsidR="002171B1" w:rsidRPr="001778C0">
        <w:rPr>
          <w:rFonts w:ascii="Book Antiqua" w:hAnsi="Book Antiqua"/>
          <w:color w:val="auto"/>
          <w:sz w:val="24"/>
          <w:szCs w:val="24"/>
          <w:vertAlign w:val="superscript"/>
          <w:lang w:val="en-US"/>
        </w:rPr>
      </w:r>
      <w:r w:rsidR="002171B1" w:rsidRPr="001778C0">
        <w:rPr>
          <w:rFonts w:ascii="Book Antiqua" w:hAnsi="Book Antiqua"/>
          <w:color w:val="auto"/>
          <w:sz w:val="24"/>
          <w:szCs w:val="24"/>
          <w:vertAlign w:val="superscript"/>
          <w:lang w:val="en-US"/>
        </w:rPr>
        <w:fldChar w:fldCharType="end"/>
      </w:r>
      <w:r w:rsidR="003E4BB8" w:rsidRPr="001778C0">
        <w:rPr>
          <w:rFonts w:ascii="Book Antiqua" w:hAnsi="Book Antiqua"/>
          <w:color w:val="auto"/>
          <w:sz w:val="24"/>
          <w:szCs w:val="24"/>
          <w:vertAlign w:val="superscript"/>
          <w:lang w:val="en-US"/>
        </w:rPr>
      </w:r>
      <w:r w:rsidR="003E4BB8" w:rsidRPr="001778C0">
        <w:rPr>
          <w:rFonts w:ascii="Book Antiqua" w:hAnsi="Book Antiqua"/>
          <w:color w:val="auto"/>
          <w:sz w:val="24"/>
          <w:szCs w:val="24"/>
          <w:vertAlign w:val="superscript"/>
          <w:lang w:val="en-US"/>
        </w:rPr>
        <w:fldChar w:fldCharType="separate"/>
      </w:r>
      <w:r w:rsidR="00EC2403" w:rsidRPr="001778C0">
        <w:rPr>
          <w:rFonts w:ascii="Book Antiqua" w:hAnsi="Book Antiqua"/>
          <w:noProof/>
          <w:color w:val="auto"/>
          <w:sz w:val="24"/>
          <w:szCs w:val="24"/>
          <w:vertAlign w:val="superscript"/>
          <w:lang w:val="en-US"/>
        </w:rPr>
        <w:t>[</w:t>
      </w:r>
      <w:hyperlink w:anchor="_ENREF_17" w:tooltip="Foltys, 2011 #17" w:history="1">
        <w:r w:rsidR="002171B1" w:rsidRPr="001778C0">
          <w:rPr>
            <w:rFonts w:ascii="Book Antiqua" w:hAnsi="Book Antiqua"/>
            <w:noProof/>
            <w:color w:val="auto"/>
            <w:sz w:val="24"/>
            <w:szCs w:val="24"/>
            <w:vertAlign w:val="superscript"/>
            <w:lang w:val="en-US"/>
          </w:rPr>
          <w:t>17</w:t>
        </w:r>
      </w:hyperlink>
      <w:r w:rsidR="001778C0" w:rsidRPr="001778C0">
        <w:rPr>
          <w:rFonts w:ascii="Book Antiqua" w:hAnsi="Book Antiqua"/>
          <w:noProof/>
          <w:color w:val="auto"/>
          <w:sz w:val="24"/>
          <w:szCs w:val="24"/>
          <w:vertAlign w:val="superscript"/>
          <w:lang w:val="en-US"/>
        </w:rPr>
        <w:t>,</w:t>
      </w:r>
      <w:hyperlink w:anchor="_ENREF_18" w:tooltip="Muscari, 2005 #18" w:history="1">
        <w:r w:rsidR="002171B1" w:rsidRPr="001778C0">
          <w:rPr>
            <w:rFonts w:ascii="Book Antiqua" w:hAnsi="Book Antiqua"/>
            <w:noProof/>
            <w:color w:val="auto"/>
            <w:sz w:val="24"/>
            <w:szCs w:val="24"/>
            <w:vertAlign w:val="superscript"/>
            <w:lang w:val="en-US"/>
          </w:rPr>
          <w:t>18</w:t>
        </w:r>
      </w:hyperlink>
      <w:r w:rsidR="00EC2403" w:rsidRPr="001778C0">
        <w:rPr>
          <w:rFonts w:ascii="Book Antiqua" w:hAnsi="Book Antiqua"/>
          <w:noProof/>
          <w:color w:val="auto"/>
          <w:sz w:val="24"/>
          <w:szCs w:val="24"/>
          <w:vertAlign w:val="superscript"/>
          <w:lang w:val="en-US"/>
        </w:rPr>
        <w:t>]</w:t>
      </w:r>
      <w:r w:rsidR="003E4BB8" w:rsidRPr="001778C0">
        <w:rPr>
          <w:rFonts w:ascii="Book Antiqua" w:hAnsi="Book Antiqua"/>
          <w:color w:val="auto"/>
          <w:sz w:val="24"/>
          <w:szCs w:val="24"/>
          <w:vertAlign w:val="superscript"/>
          <w:lang w:val="en-US"/>
        </w:rPr>
        <w:fldChar w:fldCharType="end"/>
      </w:r>
      <w:r w:rsidR="003E4BB8" w:rsidRPr="001130EA">
        <w:rPr>
          <w:rFonts w:ascii="Book Antiqua" w:hAnsi="Book Antiqua"/>
          <w:color w:val="auto"/>
          <w:sz w:val="24"/>
          <w:szCs w:val="24"/>
          <w:lang w:val="en-US"/>
        </w:rPr>
        <w:t>.</w:t>
      </w:r>
      <w:r w:rsidR="00AA0ECC" w:rsidRPr="001130EA">
        <w:rPr>
          <w:rFonts w:ascii="Book Antiqua" w:hAnsi="Book Antiqua"/>
          <w:color w:val="auto"/>
          <w:sz w:val="24"/>
          <w:szCs w:val="24"/>
          <w:lang w:val="en-US"/>
        </w:rPr>
        <w:t xml:space="preserve"> Despite the theoretical risk of </w:t>
      </w:r>
      <w:r w:rsidR="00CF097E" w:rsidRPr="001130EA">
        <w:rPr>
          <w:rFonts w:ascii="Book Antiqua" w:hAnsi="Book Antiqua"/>
          <w:color w:val="auto"/>
          <w:sz w:val="24"/>
          <w:szCs w:val="24"/>
          <w:lang w:val="en-US"/>
        </w:rPr>
        <w:t>tumor</w:t>
      </w:r>
      <w:r w:rsidR="00AA0ECC" w:rsidRPr="001130EA">
        <w:rPr>
          <w:rFonts w:ascii="Book Antiqua" w:hAnsi="Book Antiqua"/>
          <w:color w:val="auto"/>
          <w:sz w:val="24"/>
          <w:szCs w:val="24"/>
          <w:lang w:val="en-US"/>
        </w:rPr>
        <w:t xml:space="preserve"> cell dissemination, the recurrence rate</w:t>
      </w:r>
      <w:r w:rsidR="001E1847" w:rsidRPr="001130EA">
        <w:rPr>
          <w:rFonts w:ascii="Book Antiqua" w:hAnsi="Book Antiqua"/>
          <w:color w:val="auto"/>
          <w:sz w:val="24"/>
          <w:szCs w:val="24"/>
          <w:lang w:val="en-US"/>
        </w:rPr>
        <w:t>s</w:t>
      </w:r>
      <w:r w:rsidR="00AA0ECC" w:rsidRPr="001130EA">
        <w:rPr>
          <w:rFonts w:ascii="Book Antiqua" w:hAnsi="Book Antiqua"/>
          <w:color w:val="auto"/>
          <w:sz w:val="24"/>
          <w:szCs w:val="24"/>
          <w:lang w:val="en-US"/>
        </w:rPr>
        <w:t xml:space="preserve"> </w:t>
      </w:r>
      <w:r w:rsidR="001E1847" w:rsidRPr="001130EA">
        <w:rPr>
          <w:rFonts w:ascii="Book Antiqua" w:hAnsi="Book Antiqua"/>
          <w:color w:val="auto"/>
          <w:sz w:val="24"/>
          <w:szCs w:val="24"/>
          <w:lang w:val="en-US"/>
        </w:rPr>
        <w:t>were</w:t>
      </w:r>
      <w:r w:rsidR="00AA0ECC" w:rsidRPr="001130EA">
        <w:rPr>
          <w:rFonts w:ascii="Book Antiqua" w:hAnsi="Book Antiqua"/>
          <w:color w:val="auto"/>
          <w:sz w:val="24"/>
          <w:szCs w:val="24"/>
          <w:lang w:val="en-US"/>
        </w:rPr>
        <w:t xml:space="preserve"> not increased by IBS use in both series</w:t>
      </w:r>
      <w:r w:rsidR="00AA0ECC" w:rsidRPr="001778C0">
        <w:rPr>
          <w:rFonts w:ascii="Book Antiqua" w:hAnsi="Book Antiqua"/>
          <w:color w:val="auto"/>
          <w:sz w:val="24"/>
          <w:szCs w:val="24"/>
          <w:vertAlign w:val="superscript"/>
          <w:lang w:val="en-US"/>
        </w:rPr>
        <w:fldChar w:fldCharType="begin">
          <w:fldData xml:space="preserve">PEVuZE5vdGU+PENpdGU+PEF1dGhvcj5Gb2x0eXM8L0F1dGhvcj48WWVhcj4yMDExPC9ZZWFyPjxS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</w:fldData>
        </w:fldChar>
      </w:r>
      <w:r w:rsidR="002171B1" w:rsidRPr="001778C0">
        <w:rPr>
          <w:rFonts w:ascii="Book Antiqua" w:hAnsi="Book Antiqua"/>
          <w:color w:val="auto"/>
          <w:sz w:val="24"/>
          <w:szCs w:val="24"/>
          <w:vertAlign w:val="superscript"/>
          <w:lang w:val="en-US"/>
        </w:rPr>
        <w:instrText xml:space="preserve"> ADDIN EN.CITE </w:instrText>
      </w:r>
      <w:r w:rsidR="002171B1" w:rsidRPr="001778C0">
        <w:rPr>
          <w:rFonts w:ascii="Book Antiqua" w:hAnsi="Book Antiqua"/>
          <w:color w:val="auto"/>
          <w:sz w:val="24"/>
          <w:szCs w:val="24"/>
          <w:vertAlign w:val="superscript"/>
          <w:lang w:val="en-US"/>
        </w:rPr>
        <w:fldChar w:fldCharType="begin">
          <w:fldData xml:space="preserve">PEVuZE5vdGU+PENpdGU+PEF1dGhvcj5Gb2x0eXM8L0F1dGhvcj48WWVhcj4yMDExPC9ZZWFyPjxS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</w:fldData>
        </w:fldChar>
      </w:r>
      <w:r w:rsidR="002171B1" w:rsidRPr="001778C0">
        <w:rPr>
          <w:rFonts w:ascii="Book Antiqua" w:hAnsi="Book Antiqua"/>
          <w:color w:val="auto"/>
          <w:sz w:val="24"/>
          <w:szCs w:val="24"/>
          <w:vertAlign w:val="superscript"/>
          <w:lang w:val="en-US"/>
        </w:rPr>
        <w:instrText xml:space="preserve"> ADDIN EN.CITE.DATA </w:instrText>
      </w:r>
      <w:r w:rsidR="002171B1" w:rsidRPr="001778C0">
        <w:rPr>
          <w:rFonts w:ascii="Book Antiqua" w:hAnsi="Book Antiqua"/>
          <w:color w:val="auto"/>
          <w:sz w:val="24"/>
          <w:szCs w:val="24"/>
          <w:vertAlign w:val="superscript"/>
          <w:lang w:val="en-US"/>
        </w:rPr>
      </w:r>
      <w:r w:rsidR="002171B1" w:rsidRPr="001778C0">
        <w:rPr>
          <w:rFonts w:ascii="Book Antiqua" w:hAnsi="Book Antiqua"/>
          <w:color w:val="auto"/>
          <w:sz w:val="24"/>
          <w:szCs w:val="24"/>
          <w:vertAlign w:val="superscript"/>
          <w:lang w:val="en-US"/>
        </w:rPr>
        <w:fldChar w:fldCharType="end"/>
      </w:r>
      <w:r w:rsidR="00AA0ECC" w:rsidRPr="001778C0">
        <w:rPr>
          <w:rFonts w:ascii="Book Antiqua" w:hAnsi="Book Antiqua"/>
          <w:color w:val="auto"/>
          <w:sz w:val="24"/>
          <w:szCs w:val="24"/>
          <w:vertAlign w:val="superscript"/>
          <w:lang w:val="en-US"/>
        </w:rPr>
      </w:r>
      <w:r w:rsidR="00AA0ECC" w:rsidRPr="001778C0">
        <w:rPr>
          <w:rFonts w:ascii="Book Antiqua" w:hAnsi="Book Antiqua"/>
          <w:color w:val="auto"/>
          <w:sz w:val="24"/>
          <w:szCs w:val="24"/>
          <w:vertAlign w:val="superscript"/>
          <w:lang w:val="en-US"/>
        </w:rPr>
        <w:fldChar w:fldCharType="separate"/>
      </w:r>
      <w:r w:rsidR="00EC2403" w:rsidRPr="001778C0">
        <w:rPr>
          <w:rFonts w:ascii="Book Antiqua" w:hAnsi="Book Antiqua"/>
          <w:noProof/>
          <w:color w:val="auto"/>
          <w:sz w:val="24"/>
          <w:szCs w:val="24"/>
          <w:vertAlign w:val="superscript"/>
          <w:lang w:val="en-US"/>
        </w:rPr>
        <w:t>[</w:t>
      </w:r>
      <w:hyperlink w:anchor="_ENREF_17" w:tooltip="Foltys, 2011 #17" w:history="1">
        <w:r w:rsidR="002171B1" w:rsidRPr="001778C0">
          <w:rPr>
            <w:rFonts w:ascii="Book Antiqua" w:hAnsi="Book Antiqua"/>
            <w:noProof/>
            <w:color w:val="auto"/>
            <w:sz w:val="24"/>
            <w:szCs w:val="24"/>
            <w:vertAlign w:val="superscript"/>
            <w:lang w:val="en-US"/>
          </w:rPr>
          <w:t>17</w:t>
        </w:r>
      </w:hyperlink>
      <w:r w:rsidR="001778C0" w:rsidRPr="001778C0">
        <w:rPr>
          <w:rFonts w:ascii="Book Antiqua" w:hAnsi="Book Antiqua"/>
          <w:noProof/>
          <w:color w:val="auto"/>
          <w:sz w:val="24"/>
          <w:szCs w:val="24"/>
          <w:vertAlign w:val="superscript"/>
          <w:lang w:val="en-US"/>
        </w:rPr>
        <w:t>,</w:t>
      </w:r>
      <w:hyperlink w:anchor="_ENREF_18" w:tooltip="Muscari, 2005 #18" w:history="1">
        <w:r w:rsidR="002171B1" w:rsidRPr="001778C0">
          <w:rPr>
            <w:rFonts w:ascii="Book Antiqua" w:hAnsi="Book Antiqua"/>
            <w:noProof/>
            <w:color w:val="auto"/>
            <w:sz w:val="24"/>
            <w:szCs w:val="24"/>
            <w:vertAlign w:val="superscript"/>
            <w:lang w:val="en-US"/>
          </w:rPr>
          <w:t>18</w:t>
        </w:r>
      </w:hyperlink>
      <w:r w:rsidR="00EC2403" w:rsidRPr="001778C0">
        <w:rPr>
          <w:rFonts w:ascii="Book Antiqua" w:hAnsi="Book Antiqua"/>
          <w:noProof/>
          <w:color w:val="auto"/>
          <w:sz w:val="24"/>
          <w:szCs w:val="24"/>
          <w:vertAlign w:val="superscript"/>
          <w:lang w:val="en-US"/>
        </w:rPr>
        <w:t>]</w:t>
      </w:r>
      <w:r w:rsidR="00AA0ECC" w:rsidRPr="001778C0">
        <w:rPr>
          <w:rFonts w:ascii="Book Antiqua" w:hAnsi="Book Antiqua"/>
          <w:color w:val="auto"/>
          <w:sz w:val="24"/>
          <w:szCs w:val="24"/>
          <w:vertAlign w:val="superscript"/>
          <w:lang w:val="en-US"/>
        </w:rPr>
        <w:fldChar w:fldCharType="end"/>
      </w:r>
      <w:r w:rsidR="00AA0ECC" w:rsidRPr="001130EA">
        <w:rPr>
          <w:rFonts w:ascii="Book Antiqua" w:hAnsi="Book Antiqua"/>
          <w:color w:val="auto"/>
          <w:sz w:val="24"/>
          <w:szCs w:val="24"/>
          <w:lang w:val="en-US"/>
        </w:rPr>
        <w:t>.</w:t>
      </w:r>
      <w:r w:rsidR="003E4BB8" w:rsidRPr="001130EA" w:rsidDel="003E4BB8">
        <w:rPr>
          <w:rFonts w:ascii="Book Antiqua" w:hAnsi="Book Antiqua"/>
          <w:color w:val="auto"/>
          <w:sz w:val="24"/>
          <w:szCs w:val="24"/>
          <w:lang w:val="en-US"/>
        </w:rPr>
        <w:t xml:space="preserve"> </w:t>
      </w:r>
    </w:p>
    <w:p w14:paraId="2FCB8193" w14:textId="067B30FE" w:rsidR="00B346C4" w:rsidRPr="001130EA" w:rsidRDefault="00B346C4" w:rsidP="001778C0">
      <w:pPr>
        <w:spacing w:after="0" w:line="360" w:lineRule="auto"/>
        <w:ind w:firstLineChars="100" w:firstLine="240"/>
        <w:jc w:val="both"/>
        <w:rPr>
          <w:rFonts w:ascii="Book Antiqua" w:hAnsi="Book Antiqua"/>
          <w:color w:val="auto"/>
          <w:sz w:val="24"/>
          <w:szCs w:val="24"/>
          <w:lang w:val="en-US"/>
        </w:rPr>
      </w:pPr>
      <w:r w:rsidRPr="001130EA">
        <w:rPr>
          <w:rFonts w:ascii="Book Antiqua" w:hAnsi="Book Antiqua"/>
          <w:color w:val="auto"/>
          <w:sz w:val="24"/>
          <w:szCs w:val="24"/>
          <w:lang w:val="en-US"/>
        </w:rPr>
        <w:t xml:space="preserve">The purpose of </w:t>
      </w:r>
      <w:r w:rsidR="00DF64CD" w:rsidRPr="001130EA">
        <w:rPr>
          <w:rFonts w:ascii="Book Antiqua" w:hAnsi="Book Antiqua"/>
          <w:color w:val="auto"/>
          <w:sz w:val="24"/>
          <w:szCs w:val="24"/>
          <w:lang w:val="en-US"/>
        </w:rPr>
        <w:t>our</w:t>
      </w:r>
      <w:r w:rsidRPr="001130EA">
        <w:rPr>
          <w:rFonts w:ascii="Book Antiqua" w:hAnsi="Book Antiqua"/>
          <w:color w:val="auto"/>
          <w:sz w:val="24"/>
          <w:szCs w:val="24"/>
          <w:lang w:val="en-US"/>
        </w:rPr>
        <w:t xml:space="preserve"> study was to compare long-term outcomes for patients undergoing </w:t>
      </w:r>
      <w:r w:rsidR="001E1847" w:rsidRPr="001130EA">
        <w:rPr>
          <w:rFonts w:ascii="Book Antiqua" w:hAnsi="Book Antiqua"/>
          <w:color w:val="auto"/>
          <w:sz w:val="24"/>
          <w:szCs w:val="24"/>
          <w:lang w:val="en-US"/>
        </w:rPr>
        <w:t>LT</w:t>
      </w:r>
      <w:r w:rsidRPr="001130EA">
        <w:rPr>
          <w:rFonts w:ascii="Book Antiqua" w:hAnsi="Book Antiqua"/>
          <w:color w:val="auto"/>
          <w:sz w:val="24"/>
          <w:szCs w:val="24"/>
          <w:lang w:val="en-US"/>
        </w:rPr>
        <w:t xml:space="preserve"> for HCC who received IBS or not. </w:t>
      </w:r>
      <w:r w:rsidRPr="001130EA">
        <w:rPr>
          <w:rFonts w:ascii="Book Antiqua" w:eastAsia="ScalaLancetPro" w:hAnsi="Book Antiqua"/>
          <w:color w:val="auto"/>
          <w:sz w:val="24"/>
          <w:szCs w:val="24"/>
          <w:lang w:val="en-US"/>
        </w:rPr>
        <w:t>In our study population</w:t>
      </w:r>
      <w:r w:rsidR="00DF64CD" w:rsidRPr="001130EA">
        <w:rPr>
          <w:rFonts w:ascii="Book Antiqua" w:eastAsia="ScalaLancetPro" w:hAnsi="Book Antiqua"/>
          <w:color w:val="auto"/>
          <w:sz w:val="24"/>
          <w:szCs w:val="24"/>
          <w:lang w:val="en-US"/>
        </w:rPr>
        <w:t>,</w:t>
      </w:r>
      <w:r w:rsidRPr="001130EA">
        <w:rPr>
          <w:rFonts w:ascii="Book Antiqua" w:eastAsia="ScalaLancetPro" w:hAnsi="Book Antiqua"/>
          <w:color w:val="auto"/>
          <w:sz w:val="24"/>
          <w:szCs w:val="24"/>
          <w:lang w:val="en-US"/>
        </w:rPr>
        <w:t xml:space="preserve"> t</w:t>
      </w:r>
      <w:r w:rsidRPr="001130EA">
        <w:rPr>
          <w:rFonts w:ascii="Book Antiqua" w:hAnsi="Book Antiqua"/>
          <w:color w:val="auto"/>
          <w:sz w:val="24"/>
          <w:szCs w:val="24"/>
          <w:lang w:val="en-US"/>
        </w:rPr>
        <w:t>he groups were comparable except for the remarkable presence of cirrhosis in the IBS group. As expected, patients with cirrhosis are technically challenging and the bl</w:t>
      </w:r>
      <w:r w:rsidR="001903CD" w:rsidRPr="001130EA">
        <w:rPr>
          <w:rFonts w:ascii="Book Antiqua" w:hAnsi="Book Antiqua"/>
          <w:color w:val="auto"/>
          <w:sz w:val="24"/>
          <w:szCs w:val="24"/>
          <w:lang w:val="en-US"/>
        </w:rPr>
        <w:t>ood loss is usually elevated,</w:t>
      </w:r>
      <w:r w:rsidRPr="001130EA">
        <w:rPr>
          <w:rFonts w:ascii="Book Antiqua" w:hAnsi="Book Antiqua"/>
          <w:color w:val="auto"/>
          <w:sz w:val="24"/>
          <w:szCs w:val="24"/>
          <w:lang w:val="en-US"/>
        </w:rPr>
        <w:t xml:space="preserve"> justifying more IBS. Looking for oncologic outcomes, th</w:t>
      </w:r>
      <w:r w:rsidR="00B71DD7" w:rsidRPr="001130EA">
        <w:rPr>
          <w:rFonts w:ascii="Book Antiqua" w:hAnsi="Book Antiqua"/>
          <w:color w:val="auto"/>
          <w:sz w:val="24"/>
          <w:szCs w:val="24"/>
          <w:lang w:val="en-US"/>
        </w:rPr>
        <w:t xml:space="preserve">e use or not of IBS was </w:t>
      </w:r>
      <w:r w:rsidR="00CF511C" w:rsidRPr="001130EA">
        <w:rPr>
          <w:rFonts w:ascii="Book Antiqua" w:hAnsi="Book Antiqua"/>
          <w:color w:val="auto"/>
          <w:sz w:val="24"/>
          <w:szCs w:val="24"/>
          <w:lang w:val="en-US"/>
        </w:rPr>
        <w:t>no significant</w:t>
      </w:r>
      <w:r w:rsidRPr="001130EA">
        <w:rPr>
          <w:rFonts w:ascii="Book Antiqua" w:hAnsi="Book Antiqua"/>
          <w:color w:val="auto"/>
          <w:sz w:val="24"/>
          <w:szCs w:val="24"/>
          <w:lang w:val="en-US"/>
        </w:rPr>
        <w:t xml:space="preserve"> neither </w:t>
      </w:r>
      <w:r w:rsidR="001E1847" w:rsidRPr="001130EA">
        <w:rPr>
          <w:rFonts w:ascii="Book Antiqua" w:hAnsi="Book Antiqua"/>
          <w:color w:val="auto"/>
          <w:sz w:val="24"/>
          <w:szCs w:val="24"/>
          <w:lang w:val="en-US"/>
        </w:rPr>
        <w:t xml:space="preserve">for </w:t>
      </w:r>
      <w:r w:rsidRPr="001130EA">
        <w:rPr>
          <w:rFonts w:ascii="Book Antiqua" w:hAnsi="Book Antiqua"/>
          <w:color w:val="auto"/>
          <w:sz w:val="24"/>
          <w:szCs w:val="24"/>
          <w:lang w:val="en-US"/>
        </w:rPr>
        <w:t xml:space="preserve">recurrence nor </w:t>
      </w:r>
      <w:r w:rsidR="001E1847" w:rsidRPr="001130EA">
        <w:rPr>
          <w:rFonts w:ascii="Book Antiqua" w:hAnsi="Book Antiqua"/>
          <w:color w:val="auto"/>
          <w:sz w:val="24"/>
          <w:szCs w:val="24"/>
          <w:lang w:val="en-US"/>
        </w:rPr>
        <w:t xml:space="preserve">for </w:t>
      </w:r>
      <w:r w:rsidRPr="001130EA">
        <w:rPr>
          <w:rFonts w:ascii="Book Antiqua" w:hAnsi="Book Antiqua"/>
          <w:color w:val="auto"/>
          <w:sz w:val="24"/>
          <w:szCs w:val="24"/>
          <w:lang w:val="en-US"/>
        </w:rPr>
        <w:t>death.</w:t>
      </w:r>
      <w:r w:rsidR="001130EA" w:rsidRPr="001130EA">
        <w:rPr>
          <w:rFonts w:ascii="Book Antiqua" w:hAnsi="Book Antiqua"/>
          <w:color w:val="auto"/>
          <w:sz w:val="24"/>
          <w:szCs w:val="24"/>
          <w:lang w:val="en-US"/>
        </w:rPr>
        <w:t xml:space="preserve"> </w:t>
      </w:r>
      <w:r w:rsidRPr="001130EA">
        <w:rPr>
          <w:rFonts w:ascii="Book Antiqua" w:hAnsi="Book Antiqua"/>
          <w:color w:val="auto"/>
          <w:sz w:val="24"/>
          <w:szCs w:val="24"/>
          <w:lang w:val="en-US"/>
        </w:rPr>
        <w:t xml:space="preserve">The predictors associated with recurrence were presence of satellite lesions and Edmond-Steiner tumor degree elevated. This was also </w:t>
      </w:r>
      <w:r w:rsidR="001903CD" w:rsidRPr="001130EA">
        <w:rPr>
          <w:rFonts w:ascii="Book Antiqua" w:hAnsi="Book Antiqua"/>
          <w:color w:val="auto"/>
          <w:sz w:val="24"/>
          <w:szCs w:val="24"/>
          <w:lang w:val="en-US"/>
        </w:rPr>
        <w:t xml:space="preserve">an </w:t>
      </w:r>
      <w:r w:rsidRPr="001130EA">
        <w:rPr>
          <w:rFonts w:ascii="Book Antiqua" w:hAnsi="Book Antiqua"/>
          <w:color w:val="auto"/>
          <w:sz w:val="24"/>
          <w:szCs w:val="24"/>
          <w:lang w:val="en-US"/>
        </w:rPr>
        <w:t xml:space="preserve">independent predictor of death in the multivariate model. The principal finding of this study was that in a large patient population from a single institution there were no measurable differences in outcome based on the IBS use for patients who underwent </w:t>
      </w:r>
      <w:r w:rsidR="001130EA" w:rsidRPr="001130EA">
        <w:rPr>
          <w:rFonts w:ascii="Book Antiqua" w:hAnsi="Book Antiqua"/>
          <w:color w:val="auto"/>
          <w:sz w:val="24"/>
          <w:szCs w:val="24"/>
          <w:lang w:val="en-US"/>
        </w:rPr>
        <w:t>LT</w:t>
      </w:r>
      <w:r w:rsidRPr="001130EA">
        <w:rPr>
          <w:rFonts w:ascii="Book Antiqua" w:hAnsi="Book Antiqua"/>
          <w:color w:val="auto"/>
          <w:sz w:val="24"/>
          <w:szCs w:val="24"/>
          <w:lang w:val="en-US"/>
        </w:rPr>
        <w:t xml:space="preserve"> for HCC. </w:t>
      </w:r>
    </w:p>
    <w:p w14:paraId="2D36C30A" w14:textId="5DE6EF52" w:rsidR="00B346C4" w:rsidRPr="001130EA" w:rsidRDefault="00B346C4" w:rsidP="001778C0">
      <w:pPr>
        <w:spacing w:after="0" w:line="360" w:lineRule="auto"/>
        <w:ind w:firstLineChars="100" w:firstLine="240"/>
        <w:jc w:val="both"/>
        <w:rPr>
          <w:rFonts w:ascii="Book Antiqua" w:hAnsi="Book Antiqua"/>
          <w:color w:val="auto"/>
          <w:sz w:val="24"/>
          <w:szCs w:val="24"/>
          <w:lang w:val="en-US"/>
        </w:rPr>
      </w:pPr>
      <w:r w:rsidRPr="001130EA">
        <w:rPr>
          <w:rFonts w:ascii="Book Antiqua" w:hAnsi="Book Antiqua"/>
          <w:color w:val="auto"/>
          <w:sz w:val="24"/>
          <w:szCs w:val="24"/>
          <w:lang w:val="en-US"/>
        </w:rPr>
        <w:t xml:space="preserve">Regarding only the IBS group, differences in the volumes infused were associated </w:t>
      </w:r>
      <w:r w:rsidR="00545F87" w:rsidRPr="001130EA">
        <w:rPr>
          <w:rFonts w:ascii="Book Antiqua" w:hAnsi="Book Antiqua"/>
          <w:color w:val="auto"/>
          <w:sz w:val="24"/>
          <w:szCs w:val="24"/>
          <w:lang w:val="en-US"/>
        </w:rPr>
        <w:t>with death</w:t>
      </w:r>
      <w:r w:rsidR="00C535BF" w:rsidRPr="001130EA">
        <w:rPr>
          <w:rFonts w:ascii="Book Antiqua" w:hAnsi="Book Antiqua"/>
          <w:color w:val="auto"/>
          <w:sz w:val="24"/>
          <w:szCs w:val="24"/>
          <w:lang w:val="en-US"/>
        </w:rPr>
        <w:t xml:space="preserve"> but not with recurrence, as </w:t>
      </w:r>
      <w:r w:rsidRPr="001130EA">
        <w:rPr>
          <w:rFonts w:ascii="Book Antiqua" w:hAnsi="Book Antiqua"/>
          <w:color w:val="auto"/>
          <w:sz w:val="24"/>
          <w:szCs w:val="24"/>
          <w:lang w:val="en-US"/>
        </w:rPr>
        <w:t>depicted in the</w:t>
      </w:r>
      <w:r w:rsidRPr="001778C0">
        <w:rPr>
          <w:rFonts w:ascii="Book Antiqua" w:hAnsi="Book Antiqua"/>
          <w:color w:val="auto"/>
          <w:sz w:val="24"/>
          <w:szCs w:val="24"/>
          <w:lang w:val="en-US"/>
        </w:rPr>
        <w:t xml:space="preserve"> Figure 2</w:t>
      </w:r>
      <w:r w:rsidR="00C535BF" w:rsidRPr="001778C0">
        <w:rPr>
          <w:rFonts w:ascii="Book Antiqua" w:hAnsi="Book Antiqua"/>
          <w:color w:val="auto"/>
          <w:sz w:val="24"/>
          <w:szCs w:val="24"/>
          <w:lang w:val="en-US"/>
        </w:rPr>
        <w:t>.</w:t>
      </w:r>
      <w:r w:rsidRPr="001778C0">
        <w:rPr>
          <w:rFonts w:ascii="Book Antiqua" w:hAnsi="Book Antiqua"/>
          <w:color w:val="auto"/>
          <w:sz w:val="24"/>
          <w:szCs w:val="24"/>
          <w:lang w:val="en-US"/>
        </w:rPr>
        <w:t xml:space="preserve"> </w:t>
      </w:r>
      <w:r w:rsidR="00C535BF" w:rsidRPr="001130EA">
        <w:rPr>
          <w:rFonts w:ascii="Book Antiqua" w:hAnsi="Book Antiqua"/>
          <w:color w:val="auto"/>
          <w:sz w:val="24"/>
          <w:szCs w:val="24"/>
          <w:lang w:val="en-US"/>
        </w:rPr>
        <w:t>The</w:t>
      </w:r>
      <w:r w:rsidRPr="001130EA">
        <w:rPr>
          <w:rFonts w:ascii="Book Antiqua" w:hAnsi="Book Antiqua"/>
          <w:color w:val="auto"/>
          <w:sz w:val="24"/>
          <w:szCs w:val="24"/>
          <w:lang w:val="en-US"/>
        </w:rPr>
        <w:t xml:space="preserve"> volume infused changed </w:t>
      </w:r>
      <w:r w:rsidR="00C535BF" w:rsidRPr="001130EA">
        <w:rPr>
          <w:rFonts w:ascii="Book Antiqua" w:hAnsi="Book Antiqua"/>
          <w:color w:val="auto"/>
          <w:sz w:val="24"/>
          <w:szCs w:val="24"/>
          <w:lang w:val="en-US"/>
        </w:rPr>
        <w:t>when</w:t>
      </w:r>
      <w:r w:rsidRPr="001130EA">
        <w:rPr>
          <w:rFonts w:ascii="Book Antiqua" w:hAnsi="Book Antiqua"/>
          <w:color w:val="auto"/>
          <w:sz w:val="24"/>
          <w:szCs w:val="24"/>
          <w:lang w:val="en-US"/>
        </w:rPr>
        <w:t xml:space="preserve"> the time mark of 90-</w:t>
      </w:r>
      <w:r w:rsidR="001130EA" w:rsidRPr="001130EA">
        <w:rPr>
          <w:rFonts w:ascii="Book Antiqua" w:hAnsi="Book Antiqua" w:hint="eastAsia"/>
          <w:color w:val="auto"/>
          <w:sz w:val="24"/>
          <w:szCs w:val="24"/>
          <w:lang w:val="en-US" w:eastAsia="zh-CN"/>
        </w:rPr>
        <w:t>d</w:t>
      </w:r>
      <w:r w:rsidRPr="001130EA">
        <w:rPr>
          <w:rFonts w:ascii="Book Antiqua" w:hAnsi="Book Antiqua"/>
          <w:color w:val="auto"/>
          <w:sz w:val="24"/>
          <w:szCs w:val="24"/>
          <w:lang w:val="en-US"/>
        </w:rPr>
        <w:t xml:space="preserve"> was used. In the earl</w:t>
      </w:r>
      <w:r w:rsidR="00545F87" w:rsidRPr="001130EA">
        <w:rPr>
          <w:rFonts w:ascii="Book Antiqua" w:hAnsi="Book Antiqua"/>
          <w:color w:val="auto"/>
          <w:sz w:val="24"/>
          <w:szCs w:val="24"/>
          <w:lang w:val="en-US"/>
        </w:rPr>
        <w:t>ier</w:t>
      </w:r>
      <w:r w:rsidRPr="001130EA">
        <w:rPr>
          <w:rFonts w:ascii="Book Antiqua" w:hAnsi="Book Antiqua"/>
          <w:color w:val="auto"/>
          <w:sz w:val="24"/>
          <w:szCs w:val="24"/>
          <w:lang w:val="en-US"/>
        </w:rPr>
        <w:t xml:space="preserve"> period, higher volumes were associated with dea</w:t>
      </w:r>
      <w:r w:rsidR="001903CD" w:rsidRPr="001130EA">
        <w:rPr>
          <w:rFonts w:ascii="Book Antiqua" w:hAnsi="Book Antiqua"/>
          <w:color w:val="auto"/>
          <w:sz w:val="24"/>
          <w:szCs w:val="24"/>
          <w:lang w:val="en-US"/>
        </w:rPr>
        <w:t>th and not with recurrence. This</w:t>
      </w:r>
      <w:r w:rsidR="00B71DD7" w:rsidRPr="001130EA">
        <w:rPr>
          <w:rFonts w:ascii="Book Antiqua" w:hAnsi="Book Antiqua"/>
          <w:color w:val="auto"/>
          <w:sz w:val="24"/>
          <w:szCs w:val="24"/>
          <w:lang w:val="en-US"/>
        </w:rPr>
        <w:t xml:space="preserve"> performance translate</w:t>
      </w:r>
      <w:r w:rsidR="000E67C5" w:rsidRPr="001130EA">
        <w:rPr>
          <w:rFonts w:ascii="Book Antiqua" w:hAnsi="Book Antiqua"/>
          <w:color w:val="auto"/>
          <w:sz w:val="24"/>
          <w:szCs w:val="24"/>
          <w:lang w:val="en-US"/>
        </w:rPr>
        <w:t>s</w:t>
      </w:r>
      <w:r w:rsidR="00B71DD7" w:rsidRPr="001130EA">
        <w:rPr>
          <w:rFonts w:ascii="Book Antiqua" w:hAnsi="Book Antiqua"/>
          <w:color w:val="auto"/>
          <w:sz w:val="24"/>
          <w:szCs w:val="24"/>
          <w:lang w:val="en-US"/>
        </w:rPr>
        <w:t xml:space="preserve"> the</w:t>
      </w:r>
      <w:r w:rsidRPr="001130EA">
        <w:rPr>
          <w:rFonts w:ascii="Book Antiqua" w:hAnsi="Book Antiqua"/>
          <w:color w:val="auto"/>
          <w:sz w:val="24"/>
          <w:szCs w:val="24"/>
          <w:lang w:val="en-US"/>
        </w:rPr>
        <w:t xml:space="preserve"> IBS</w:t>
      </w:r>
      <w:r w:rsidR="00B71DD7" w:rsidRPr="001130EA">
        <w:rPr>
          <w:rFonts w:ascii="Book Antiqua" w:hAnsi="Book Antiqua"/>
          <w:color w:val="auto"/>
          <w:sz w:val="24"/>
          <w:szCs w:val="24"/>
          <w:lang w:val="en-US"/>
        </w:rPr>
        <w:t xml:space="preserve"> volume</w:t>
      </w:r>
      <w:r w:rsidRPr="001130EA">
        <w:rPr>
          <w:rFonts w:ascii="Book Antiqua" w:hAnsi="Book Antiqua"/>
          <w:color w:val="auto"/>
          <w:sz w:val="24"/>
          <w:szCs w:val="24"/>
          <w:lang w:val="en-US"/>
        </w:rPr>
        <w:t xml:space="preserve"> as surrogate of estimated blood loss</w:t>
      </w:r>
      <w:r w:rsidR="000E67C5" w:rsidRPr="001130EA">
        <w:rPr>
          <w:rFonts w:ascii="Book Antiqua" w:hAnsi="Book Antiqua"/>
          <w:color w:val="auto"/>
          <w:sz w:val="24"/>
          <w:szCs w:val="24"/>
          <w:lang w:val="en-US"/>
        </w:rPr>
        <w:t>,</w:t>
      </w:r>
      <w:r w:rsidRPr="001130EA">
        <w:rPr>
          <w:rFonts w:ascii="Book Antiqua" w:hAnsi="Book Antiqua"/>
          <w:color w:val="auto"/>
          <w:sz w:val="24"/>
          <w:szCs w:val="24"/>
          <w:lang w:val="en-US"/>
        </w:rPr>
        <w:t xml:space="preserve"> which is </w:t>
      </w:r>
      <w:r w:rsidR="000E67C5" w:rsidRPr="001130EA">
        <w:rPr>
          <w:rFonts w:ascii="Book Antiqua" w:hAnsi="Book Antiqua"/>
          <w:color w:val="auto"/>
          <w:sz w:val="24"/>
          <w:szCs w:val="24"/>
          <w:lang w:val="en-US"/>
        </w:rPr>
        <w:t xml:space="preserve">an </w:t>
      </w:r>
      <w:r w:rsidRPr="001130EA">
        <w:rPr>
          <w:rFonts w:ascii="Book Antiqua" w:hAnsi="Book Antiqua"/>
          <w:color w:val="auto"/>
          <w:sz w:val="24"/>
          <w:szCs w:val="24"/>
          <w:lang w:val="en-US"/>
        </w:rPr>
        <w:t>independent predictor of mortality</w:t>
      </w:r>
      <w:r w:rsidR="001778C0">
        <w:rPr>
          <w:rFonts w:ascii="Book Antiqua" w:hAnsi="Book Antiqua"/>
          <w:color w:val="auto"/>
          <w:sz w:val="24"/>
          <w:szCs w:val="24"/>
          <w:lang w:val="en-US"/>
        </w:rPr>
        <w:t xml:space="preserve"> and transfusion as well</w:t>
      </w:r>
      <w:r w:rsidR="00B71DD7" w:rsidRPr="001778C0">
        <w:rPr>
          <w:rFonts w:ascii="Book Antiqua" w:hAnsi="Book Antiqua"/>
          <w:color w:val="auto"/>
          <w:sz w:val="24"/>
          <w:szCs w:val="24"/>
          <w:vertAlign w:val="superscript"/>
          <w:lang w:val="en-US"/>
        </w:rPr>
        <w:fldChar w:fldCharType="begin">
          <w:fldData xml:space="preserve">PEVuZE5vdGU+PENpdGU+PEF1dGhvcj5TaW1hPC9BdXRob3I+PFllYXI+MjAwOTwvWWVhcj48UmVj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</w:fldData>
        </w:fldChar>
      </w:r>
      <w:r w:rsidR="002171B1" w:rsidRPr="001778C0">
        <w:rPr>
          <w:rFonts w:ascii="Book Antiqua" w:hAnsi="Book Antiqua"/>
          <w:color w:val="auto"/>
          <w:sz w:val="24"/>
          <w:szCs w:val="24"/>
          <w:vertAlign w:val="superscript"/>
          <w:lang w:val="en-US"/>
        </w:rPr>
        <w:instrText xml:space="preserve"> ADDIN EN.CITE </w:instrText>
      </w:r>
      <w:r w:rsidR="002171B1" w:rsidRPr="001778C0">
        <w:rPr>
          <w:rFonts w:ascii="Book Antiqua" w:hAnsi="Book Antiqua"/>
          <w:color w:val="auto"/>
          <w:sz w:val="24"/>
          <w:szCs w:val="24"/>
          <w:vertAlign w:val="superscript"/>
          <w:lang w:val="en-US"/>
        </w:rPr>
        <w:fldChar w:fldCharType="begin">
          <w:fldData xml:space="preserve">PEVuZE5vdGU+PENpdGU+PEF1dGhvcj5TaW1hPC9BdXRob3I+PFllYXI+MjAwOTwvWWVhcj48UmVj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</w:fldData>
        </w:fldChar>
      </w:r>
      <w:r w:rsidR="002171B1" w:rsidRPr="001778C0">
        <w:rPr>
          <w:rFonts w:ascii="Book Antiqua" w:hAnsi="Book Antiqua"/>
          <w:color w:val="auto"/>
          <w:sz w:val="24"/>
          <w:szCs w:val="24"/>
          <w:vertAlign w:val="superscript"/>
          <w:lang w:val="en-US"/>
        </w:rPr>
        <w:instrText xml:space="preserve"> ADDIN EN.CITE.DATA </w:instrText>
      </w:r>
      <w:r w:rsidR="002171B1" w:rsidRPr="001778C0">
        <w:rPr>
          <w:rFonts w:ascii="Book Antiqua" w:hAnsi="Book Antiqua"/>
          <w:color w:val="auto"/>
          <w:sz w:val="24"/>
          <w:szCs w:val="24"/>
          <w:vertAlign w:val="superscript"/>
          <w:lang w:val="en-US"/>
        </w:rPr>
      </w:r>
      <w:r w:rsidR="002171B1" w:rsidRPr="001778C0">
        <w:rPr>
          <w:rFonts w:ascii="Book Antiqua" w:hAnsi="Book Antiqua"/>
          <w:color w:val="auto"/>
          <w:sz w:val="24"/>
          <w:szCs w:val="24"/>
          <w:vertAlign w:val="superscript"/>
          <w:lang w:val="en-US"/>
        </w:rPr>
        <w:fldChar w:fldCharType="end"/>
      </w:r>
      <w:r w:rsidR="00B71DD7" w:rsidRPr="001778C0">
        <w:rPr>
          <w:rFonts w:ascii="Book Antiqua" w:hAnsi="Book Antiqua"/>
          <w:color w:val="auto"/>
          <w:sz w:val="24"/>
          <w:szCs w:val="24"/>
          <w:vertAlign w:val="superscript"/>
          <w:lang w:val="en-US"/>
        </w:rPr>
      </w:r>
      <w:r w:rsidR="00B71DD7" w:rsidRPr="001778C0">
        <w:rPr>
          <w:rFonts w:ascii="Book Antiqua" w:hAnsi="Book Antiqua"/>
          <w:color w:val="auto"/>
          <w:sz w:val="24"/>
          <w:szCs w:val="24"/>
          <w:vertAlign w:val="superscript"/>
          <w:lang w:val="en-US"/>
        </w:rPr>
        <w:fldChar w:fldCharType="separate"/>
      </w:r>
      <w:r w:rsidR="00EC2403" w:rsidRPr="001778C0">
        <w:rPr>
          <w:rFonts w:ascii="Book Antiqua" w:hAnsi="Book Antiqua"/>
          <w:noProof/>
          <w:color w:val="auto"/>
          <w:sz w:val="24"/>
          <w:szCs w:val="24"/>
          <w:vertAlign w:val="superscript"/>
          <w:lang w:val="en-US"/>
        </w:rPr>
        <w:t>[</w:t>
      </w:r>
      <w:hyperlink w:anchor="_ENREF_19" w:tooltip="Sima, 2009 #19" w:history="1">
        <w:r w:rsidR="002171B1" w:rsidRPr="001778C0">
          <w:rPr>
            <w:rFonts w:ascii="Book Antiqua" w:hAnsi="Book Antiqua"/>
            <w:noProof/>
            <w:color w:val="auto"/>
            <w:sz w:val="24"/>
            <w:szCs w:val="24"/>
            <w:vertAlign w:val="superscript"/>
            <w:lang w:val="en-US"/>
          </w:rPr>
          <w:t>19</w:t>
        </w:r>
      </w:hyperlink>
      <w:r w:rsidR="00EC2403" w:rsidRPr="001778C0">
        <w:rPr>
          <w:rFonts w:ascii="Book Antiqua" w:hAnsi="Book Antiqua"/>
          <w:noProof/>
          <w:color w:val="auto"/>
          <w:sz w:val="24"/>
          <w:szCs w:val="24"/>
          <w:vertAlign w:val="superscript"/>
          <w:lang w:val="en-US"/>
        </w:rPr>
        <w:t>]</w:t>
      </w:r>
      <w:r w:rsidR="00B71DD7" w:rsidRPr="001778C0">
        <w:rPr>
          <w:rFonts w:ascii="Book Antiqua" w:hAnsi="Book Antiqua"/>
          <w:color w:val="auto"/>
          <w:sz w:val="24"/>
          <w:szCs w:val="24"/>
          <w:vertAlign w:val="superscript"/>
          <w:lang w:val="en-US"/>
        </w:rPr>
        <w:fldChar w:fldCharType="end"/>
      </w:r>
      <w:r w:rsidR="000E67C5" w:rsidRPr="001130EA">
        <w:rPr>
          <w:rFonts w:ascii="Book Antiqua" w:hAnsi="Book Antiqua"/>
          <w:color w:val="auto"/>
          <w:sz w:val="24"/>
          <w:szCs w:val="24"/>
          <w:lang w:val="en-US"/>
        </w:rPr>
        <w:t>. P</w:t>
      </w:r>
      <w:r w:rsidRPr="001130EA">
        <w:rPr>
          <w:rFonts w:ascii="Book Antiqua" w:hAnsi="Book Antiqua"/>
          <w:color w:val="auto"/>
          <w:sz w:val="24"/>
          <w:szCs w:val="24"/>
          <w:lang w:val="en-US"/>
        </w:rPr>
        <w:t xml:space="preserve">atients </w:t>
      </w:r>
      <w:r w:rsidR="000E67C5" w:rsidRPr="001130EA">
        <w:rPr>
          <w:rFonts w:ascii="Book Antiqua" w:hAnsi="Book Antiqua"/>
          <w:color w:val="auto"/>
          <w:sz w:val="24"/>
          <w:szCs w:val="24"/>
          <w:lang w:val="en-US"/>
        </w:rPr>
        <w:t>in the earl</w:t>
      </w:r>
      <w:r w:rsidR="00545F87" w:rsidRPr="001130EA">
        <w:rPr>
          <w:rFonts w:ascii="Book Antiqua" w:hAnsi="Book Antiqua"/>
          <w:color w:val="auto"/>
          <w:sz w:val="24"/>
          <w:szCs w:val="24"/>
          <w:lang w:val="en-US"/>
        </w:rPr>
        <w:t>ier</w:t>
      </w:r>
      <w:r w:rsidR="000E67C5" w:rsidRPr="001130EA">
        <w:rPr>
          <w:rFonts w:ascii="Book Antiqua" w:hAnsi="Book Antiqua"/>
          <w:color w:val="auto"/>
          <w:sz w:val="24"/>
          <w:szCs w:val="24"/>
          <w:lang w:val="en-US"/>
        </w:rPr>
        <w:t xml:space="preserve"> period </w:t>
      </w:r>
      <w:r w:rsidRPr="001130EA">
        <w:rPr>
          <w:rFonts w:ascii="Book Antiqua" w:hAnsi="Book Antiqua"/>
          <w:color w:val="auto"/>
          <w:sz w:val="24"/>
          <w:szCs w:val="24"/>
          <w:lang w:val="en-US"/>
        </w:rPr>
        <w:t xml:space="preserve">died in a short follow up </w:t>
      </w:r>
      <w:r w:rsidR="000E67C5" w:rsidRPr="001130EA">
        <w:rPr>
          <w:rFonts w:ascii="Book Antiqua" w:hAnsi="Book Antiqua"/>
          <w:color w:val="auto"/>
          <w:sz w:val="24"/>
          <w:szCs w:val="24"/>
          <w:lang w:val="en-US"/>
        </w:rPr>
        <w:t xml:space="preserve">and </w:t>
      </w:r>
      <w:r w:rsidRPr="001130EA">
        <w:rPr>
          <w:rFonts w:ascii="Book Antiqua" w:hAnsi="Book Antiqua"/>
          <w:color w:val="auto"/>
          <w:sz w:val="24"/>
          <w:szCs w:val="24"/>
          <w:lang w:val="en-US"/>
        </w:rPr>
        <w:t xml:space="preserve">they </w:t>
      </w:r>
      <w:r w:rsidR="00037EA3" w:rsidRPr="001130EA">
        <w:rPr>
          <w:rFonts w:ascii="Book Antiqua" w:hAnsi="Book Antiqua"/>
          <w:color w:val="auto"/>
          <w:sz w:val="24"/>
          <w:szCs w:val="24"/>
          <w:lang w:val="en-US"/>
        </w:rPr>
        <w:t>could</w:t>
      </w:r>
      <w:r w:rsidRPr="001130EA">
        <w:rPr>
          <w:rFonts w:ascii="Book Antiqua" w:hAnsi="Book Antiqua"/>
          <w:color w:val="auto"/>
          <w:sz w:val="24"/>
          <w:szCs w:val="24"/>
          <w:lang w:val="en-US"/>
        </w:rPr>
        <w:t xml:space="preserve"> not </w:t>
      </w:r>
      <w:r w:rsidR="00037EA3" w:rsidRPr="001130EA">
        <w:rPr>
          <w:rFonts w:ascii="Book Antiqua" w:hAnsi="Book Antiqua"/>
          <w:color w:val="auto"/>
          <w:sz w:val="24"/>
          <w:szCs w:val="24"/>
          <w:lang w:val="en-US"/>
        </w:rPr>
        <w:t xml:space="preserve">have </w:t>
      </w:r>
      <w:r w:rsidRPr="001130EA">
        <w:rPr>
          <w:rFonts w:ascii="Book Antiqua" w:hAnsi="Book Antiqua"/>
          <w:color w:val="auto"/>
          <w:sz w:val="24"/>
          <w:szCs w:val="24"/>
          <w:lang w:val="en-US"/>
        </w:rPr>
        <w:t>present</w:t>
      </w:r>
      <w:r w:rsidR="00037EA3" w:rsidRPr="001130EA">
        <w:rPr>
          <w:rFonts w:ascii="Book Antiqua" w:hAnsi="Book Antiqua"/>
          <w:color w:val="auto"/>
          <w:sz w:val="24"/>
          <w:szCs w:val="24"/>
          <w:lang w:val="en-US"/>
        </w:rPr>
        <w:t>ed</w:t>
      </w:r>
      <w:r w:rsidRPr="001130EA">
        <w:rPr>
          <w:rFonts w:ascii="Book Antiqua" w:hAnsi="Book Antiqua"/>
          <w:color w:val="auto"/>
          <w:sz w:val="24"/>
          <w:szCs w:val="24"/>
          <w:lang w:val="en-US"/>
        </w:rPr>
        <w:t xml:space="preserve"> recurrence. Looking for longer follow-ups </w:t>
      </w:r>
      <w:r w:rsidR="00525BD7" w:rsidRPr="001130EA">
        <w:rPr>
          <w:rFonts w:ascii="Book Antiqua" w:hAnsi="Book Antiqua"/>
          <w:color w:val="auto"/>
          <w:sz w:val="24"/>
          <w:szCs w:val="24"/>
          <w:lang w:val="en-US"/>
        </w:rPr>
        <w:t>(</w:t>
      </w:r>
      <w:r w:rsidRPr="001130EA">
        <w:rPr>
          <w:rFonts w:ascii="Book Antiqua" w:hAnsi="Book Antiqua"/>
          <w:color w:val="auto"/>
          <w:sz w:val="24"/>
          <w:szCs w:val="24"/>
          <w:lang w:val="en-US"/>
        </w:rPr>
        <w:t>90-</w:t>
      </w:r>
      <w:r w:rsidR="001130EA" w:rsidRPr="001130EA">
        <w:rPr>
          <w:rFonts w:ascii="Book Antiqua" w:hAnsi="Book Antiqua" w:hint="eastAsia"/>
          <w:color w:val="auto"/>
          <w:sz w:val="24"/>
          <w:szCs w:val="24"/>
          <w:lang w:val="en-US" w:eastAsia="zh-CN"/>
        </w:rPr>
        <w:t>d</w:t>
      </w:r>
      <w:r w:rsidRPr="001130EA">
        <w:rPr>
          <w:rFonts w:ascii="Book Antiqua" w:hAnsi="Book Antiqua"/>
          <w:color w:val="auto"/>
          <w:sz w:val="24"/>
          <w:szCs w:val="24"/>
          <w:lang w:val="en-US"/>
        </w:rPr>
        <w:t xml:space="preserve"> </w:t>
      </w:r>
      <w:r w:rsidRPr="001130EA">
        <w:rPr>
          <w:rFonts w:ascii="Book Antiqua" w:hAnsi="Book Antiqua"/>
          <w:color w:val="auto"/>
          <w:sz w:val="24"/>
          <w:szCs w:val="24"/>
          <w:lang w:val="en-US"/>
        </w:rPr>
        <w:lastRenderedPageBreak/>
        <w:t xml:space="preserve">and </w:t>
      </w:r>
      <w:r w:rsidR="000E67C5" w:rsidRPr="001130EA">
        <w:rPr>
          <w:rFonts w:ascii="Book Antiqua" w:hAnsi="Book Antiqua"/>
          <w:color w:val="auto"/>
          <w:sz w:val="24"/>
          <w:szCs w:val="24"/>
          <w:lang w:val="en-US"/>
        </w:rPr>
        <w:t>later</w:t>
      </w:r>
      <w:r w:rsidR="00525BD7" w:rsidRPr="001130EA">
        <w:rPr>
          <w:rFonts w:ascii="Book Antiqua" w:hAnsi="Book Antiqua"/>
          <w:color w:val="auto"/>
          <w:sz w:val="24"/>
          <w:szCs w:val="24"/>
          <w:lang w:val="en-US"/>
        </w:rPr>
        <w:t>)</w:t>
      </w:r>
      <w:r w:rsidRPr="001130EA">
        <w:rPr>
          <w:rFonts w:ascii="Book Antiqua" w:hAnsi="Book Antiqua"/>
          <w:color w:val="auto"/>
          <w:sz w:val="24"/>
          <w:szCs w:val="24"/>
          <w:lang w:val="en-US"/>
        </w:rPr>
        <w:t xml:space="preserve">, the </w:t>
      </w:r>
      <w:r w:rsidR="000E67C5" w:rsidRPr="001130EA">
        <w:rPr>
          <w:rFonts w:ascii="Book Antiqua" w:hAnsi="Book Antiqua"/>
          <w:color w:val="auto"/>
          <w:sz w:val="24"/>
          <w:szCs w:val="24"/>
          <w:lang w:val="en-US"/>
        </w:rPr>
        <w:t xml:space="preserve">IBS </w:t>
      </w:r>
      <w:r w:rsidRPr="001130EA">
        <w:rPr>
          <w:rFonts w:ascii="Book Antiqua" w:hAnsi="Book Antiqua"/>
          <w:color w:val="auto"/>
          <w:sz w:val="24"/>
          <w:szCs w:val="24"/>
          <w:lang w:val="en-US"/>
        </w:rPr>
        <w:t xml:space="preserve">volumes </w:t>
      </w:r>
      <w:r w:rsidR="000E67C5" w:rsidRPr="001130EA">
        <w:rPr>
          <w:rFonts w:ascii="Book Antiqua" w:hAnsi="Book Antiqua"/>
          <w:color w:val="auto"/>
          <w:sz w:val="24"/>
          <w:szCs w:val="24"/>
          <w:lang w:val="en-US"/>
        </w:rPr>
        <w:t>fit</w:t>
      </w:r>
      <w:r w:rsidRPr="001130EA">
        <w:rPr>
          <w:rFonts w:ascii="Book Antiqua" w:hAnsi="Book Antiqua"/>
          <w:color w:val="auto"/>
          <w:sz w:val="24"/>
          <w:szCs w:val="24"/>
          <w:lang w:val="en-US"/>
        </w:rPr>
        <w:t xml:space="preserve"> </w:t>
      </w:r>
      <w:r w:rsidR="000E67C5" w:rsidRPr="001130EA">
        <w:rPr>
          <w:rFonts w:ascii="Book Antiqua" w:hAnsi="Book Antiqua"/>
          <w:color w:val="auto"/>
          <w:sz w:val="24"/>
          <w:szCs w:val="24"/>
          <w:lang w:val="en-US"/>
        </w:rPr>
        <w:t xml:space="preserve">similarly for </w:t>
      </w:r>
      <w:r w:rsidR="003A4030" w:rsidRPr="001130EA">
        <w:rPr>
          <w:rFonts w:ascii="Book Antiqua" w:hAnsi="Book Antiqua"/>
          <w:color w:val="auto"/>
          <w:sz w:val="24"/>
          <w:szCs w:val="24"/>
          <w:lang w:val="en-US"/>
        </w:rPr>
        <w:t xml:space="preserve">the distribution of recurrence or deaths. </w:t>
      </w:r>
      <w:r w:rsidRPr="001130EA">
        <w:rPr>
          <w:rFonts w:ascii="Book Antiqua" w:hAnsi="Book Antiqua"/>
          <w:color w:val="auto"/>
          <w:sz w:val="24"/>
          <w:szCs w:val="24"/>
          <w:lang w:val="en-US"/>
        </w:rPr>
        <w:t xml:space="preserve">Long-term outcomes were not affected for the IBS </w:t>
      </w:r>
      <w:r w:rsidR="003A4030" w:rsidRPr="001130EA">
        <w:rPr>
          <w:rFonts w:ascii="Book Antiqua" w:hAnsi="Book Antiqua"/>
          <w:color w:val="auto"/>
          <w:sz w:val="24"/>
          <w:szCs w:val="24"/>
          <w:lang w:val="en-US"/>
        </w:rPr>
        <w:t xml:space="preserve">volume </w:t>
      </w:r>
      <w:r w:rsidRPr="001130EA">
        <w:rPr>
          <w:rFonts w:ascii="Book Antiqua" w:hAnsi="Book Antiqua"/>
          <w:color w:val="auto"/>
          <w:sz w:val="24"/>
          <w:szCs w:val="24"/>
          <w:lang w:val="en-US"/>
        </w:rPr>
        <w:t>in our series.</w:t>
      </w:r>
      <w:r w:rsidR="001130EA" w:rsidRPr="001130EA">
        <w:rPr>
          <w:rFonts w:ascii="Book Antiqua" w:hAnsi="Book Antiqua"/>
          <w:color w:val="auto"/>
          <w:sz w:val="24"/>
          <w:szCs w:val="24"/>
          <w:lang w:val="en-US"/>
        </w:rPr>
        <w:t xml:space="preserve"> </w:t>
      </w:r>
    </w:p>
    <w:p w14:paraId="28E519EC" w14:textId="77777777" w:rsidR="00B346C4" w:rsidRPr="001130EA" w:rsidRDefault="00B346C4" w:rsidP="001778C0">
      <w:pPr>
        <w:spacing w:after="0" w:line="360" w:lineRule="auto"/>
        <w:ind w:firstLineChars="100" w:firstLine="240"/>
        <w:jc w:val="both"/>
        <w:rPr>
          <w:rFonts w:ascii="Book Antiqua" w:hAnsi="Book Antiqua"/>
          <w:color w:val="auto"/>
          <w:sz w:val="24"/>
          <w:szCs w:val="24"/>
          <w:lang w:val="en-US"/>
        </w:rPr>
      </w:pPr>
      <w:r w:rsidRPr="001130EA">
        <w:rPr>
          <w:rFonts w:ascii="Book Antiqua" w:hAnsi="Book Antiqua"/>
          <w:color w:val="auto"/>
          <w:sz w:val="24"/>
          <w:szCs w:val="24"/>
          <w:lang w:val="en-US"/>
        </w:rPr>
        <w:t>The limitations of the study are those associated with the immeasurable biases see</w:t>
      </w:r>
      <w:r w:rsidR="00037EA3" w:rsidRPr="001130EA">
        <w:rPr>
          <w:rFonts w:ascii="Book Antiqua" w:hAnsi="Book Antiqua"/>
          <w:color w:val="auto"/>
          <w:sz w:val="24"/>
          <w:szCs w:val="24"/>
          <w:lang w:val="en-US"/>
        </w:rPr>
        <w:t xml:space="preserve">n in all retrospective studies. </w:t>
      </w:r>
      <w:r w:rsidRPr="001130EA">
        <w:rPr>
          <w:rFonts w:ascii="Book Antiqua" w:hAnsi="Book Antiqua"/>
          <w:color w:val="auto"/>
          <w:sz w:val="24"/>
          <w:szCs w:val="24"/>
          <w:lang w:val="en-US"/>
        </w:rPr>
        <w:t>We recognize that selection bias based on several nonobjective, undocumented criteria may have contributed to some of the differences between the two study groups. The estimated blood loss was not fully available a</w:t>
      </w:r>
      <w:r w:rsidR="001B3119" w:rsidRPr="001130EA">
        <w:rPr>
          <w:rFonts w:ascii="Book Antiqua" w:hAnsi="Book Antiqua"/>
          <w:color w:val="auto"/>
          <w:sz w:val="24"/>
          <w:szCs w:val="24"/>
          <w:lang w:val="en-US"/>
        </w:rPr>
        <w:t>nd thus it was not described neither</w:t>
      </w:r>
      <w:r w:rsidRPr="001130EA">
        <w:rPr>
          <w:rFonts w:ascii="Book Antiqua" w:hAnsi="Book Antiqua"/>
          <w:color w:val="auto"/>
          <w:sz w:val="24"/>
          <w:szCs w:val="24"/>
          <w:lang w:val="en-US"/>
        </w:rPr>
        <w:t xml:space="preserve"> analyzed. </w:t>
      </w:r>
    </w:p>
    <w:p w14:paraId="78202A8E" w14:textId="44042B2A" w:rsidR="00CF511C" w:rsidRPr="001130EA" w:rsidRDefault="00B346C4" w:rsidP="001778C0">
      <w:pPr>
        <w:spacing w:after="0" w:line="360" w:lineRule="auto"/>
        <w:ind w:firstLineChars="100" w:firstLine="240"/>
        <w:jc w:val="both"/>
        <w:rPr>
          <w:rFonts w:ascii="Book Antiqua" w:hAnsi="Book Antiqua"/>
          <w:color w:val="auto"/>
          <w:sz w:val="24"/>
          <w:szCs w:val="24"/>
          <w:lang w:val="en-US"/>
        </w:rPr>
      </w:pPr>
      <w:r w:rsidRPr="001130EA">
        <w:rPr>
          <w:rFonts w:ascii="Book Antiqua" w:hAnsi="Book Antiqua"/>
          <w:color w:val="auto"/>
          <w:sz w:val="24"/>
          <w:szCs w:val="24"/>
          <w:lang w:val="en-US"/>
        </w:rPr>
        <w:t xml:space="preserve">The major finding of this analysis was the lack of any association between the use of IBS and oncologic outcomes. The results of this study should not be misinterpreted as an endorsement for the IBS use for all cancer patients. On the contrary, our data claim for more translational and clinical investigation in this issue. The operative hemorrhage </w:t>
      </w:r>
      <w:r w:rsidR="003A4030" w:rsidRPr="001130EA">
        <w:rPr>
          <w:rFonts w:ascii="Book Antiqua" w:hAnsi="Book Antiqua"/>
          <w:color w:val="auto"/>
          <w:sz w:val="24"/>
          <w:szCs w:val="24"/>
          <w:lang w:val="en-US"/>
        </w:rPr>
        <w:t xml:space="preserve">in LT </w:t>
      </w:r>
      <w:r w:rsidRPr="001130EA">
        <w:rPr>
          <w:rFonts w:ascii="Book Antiqua" w:hAnsi="Book Antiqua"/>
          <w:color w:val="auto"/>
          <w:sz w:val="24"/>
          <w:szCs w:val="24"/>
          <w:lang w:val="en-US"/>
        </w:rPr>
        <w:t>remains significant and blood transfusion is often demanded. The IBS should be applied as much as necessary, however the rational of tumor cell reinfusion is a common concern</w:t>
      </w:r>
      <w:r w:rsidR="008C6F3B" w:rsidRPr="001778C0">
        <w:rPr>
          <w:rFonts w:ascii="Book Antiqua" w:hAnsi="Book Antiqua"/>
          <w:color w:val="auto"/>
          <w:sz w:val="24"/>
          <w:szCs w:val="24"/>
          <w:vertAlign w:val="superscript"/>
          <w:lang w:val="en-US"/>
        </w:rPr>
        <w:fldChar w:fldCharType="begin">
          <w:fldData xml:space="preserve">PEVuZE5vdGU+PENpdGU+PEF1dGhvcj5LdWRvPC9BdXRob3I+PFllYXI+MjAwNDwvWWVhcj48UmVj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</w:fldData>
        </w:fldChar>
      </w:r>
      <w:r w:rsidR="002171B1" w:rsidRPr="001778C0">
        <w:rPr>
          <w:rFonts w:ascii="Book Antiqua" w:hAnsi="Book Antiqua"/>
          <w:color w:val="auto"/>
          <w:sz w:val="24"/>
          <w:szCs w:val="24"/>
          <w:vertAlign w:val="superscript"/>
          <w:lang w:val="en-US"/>
        </w:rPr>
        <w:instrText xml:space="preserve"> ADDIN EN.CITE </w:instrText>
      </w:r>
      <w:r w:rsidR="002171B1" w:rsidRPr="001778C0">
        <w:rPr>
          <w:rFonts w:ascii="Book Antiqua" w:hAnsi="Book Antiqua"/>
          <w:color w:val="auto"/>
          <w:sz w:val="24"/>
          <w:szCs w:val="24"/>
          <w:vertAlign w:val="superscript"/>
          <w:lang w:val="en-US"/>
        </w:rPr>
        <w:fldChar w:fldCharType="begin">
          <w:fldData xml:space="preserve">PEVuZE5vdGU+PENpdGU+PEF1dGhvcj5LdWRvPC9BdXRob3I+PFllYXI+MjAwNDwvWWVhcj48UmVj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</w:fldData>
        </w:fldChar>
      </w:r>
      <w:r w:rsidR="002171B1" w:rsidRPr="001778C0">
        <w:rPr>
          <w:rFonts w:ascii="Book Antiqua" w:hAnsi="Book Antiqua"/>
          <w:color w:val="auto"/>
          <w:sz w:val="24"/>
          <w:szCs w:val="24"/>
          <w:vertAlign w:val="superscript"/>
          <w:lang w:val="en-US"/>
        </w:rPr>
        <w:instrText xml:space="preserve"> ADDIN EN.CITE.DATA </w:instrText>
      </w:r>
      <w:r w:rsidR="002171B1" w:rsidRPr="001778C0">
        <w:rPr>
          <w:rFonts w:ascii="Book Antiqua" w:hAnsi="Book Antiqua"/>
          <w:color w:val="auto"/>
          <w:sz w:val="24"/>
          <w:szCs w:val="24"/>
          <w:vertAlign w:val="superscript"/>
          <w:lang w:val="en-US"/>
        </w:rPr>
      </w:r>
      <w:r w:rsidR="002171B1" w:rsidRPr="001778C0">
        <w:rPr>
          <w:rFonts w:ascii="Book Antiqua" w:hAnsi="Book Antiqua"/>
          <w:color w:val="auto"/>
          <w:sz w:val="24"/>
          <w:szCs w:val="24"/>
          <w:vertAlign w:val="superscript"/>
          <w:lang w:val="en-US"/>
        </w:rPr>
        <w:fldChar w:fldCharType="end"/>
      </w:r>
      <w:r w:rsidR="008C6F3B" w:rsidRPr="001778C0">
        <w:rPr>
          <w:rFonts w:ascii="Book Antiqua" w:hAnsi="Book Antiqua"/>
          <w:color w:val="auto"/>
          <w:sz w:val="24"/>
          <w:szCs w:val="24"/>
          <w:vertAlign w:val="superscript"/>
          <w:lang w:val="en-US"/>
        </w:rPr>
      </w:r>
      <w:r w:rsidR="008C6F3B" w:rsidRPr="001778C0">
        <w:rPr>
          <w:rFonts w:ascii="Book Antiqua" w:hAnsi="Book Antiqua"/>
          <w:color w:val="auto"/>
          <w:sz w:val="24"/>
          <w:szCs w:val="24"/>
          <w:vertAlign w:val="superscript"/>
          <w:lang w:val="en-US"/>
        </w:rPr>
        <w:fldChar w:fldCharType="separate"/>
      </w:r>
      <w:r w:rsidR="00EC2403" w:rsidRPr="001778C0">
        <w:rPr>
          <w:rFonts w:ascii="Book Antiqua" w:hAnsi="Book Antiqua"/>
          <w:noProof/>
          <w:color w:val="auto"/>
          <w:sz w:val="24"/>
          <w:szCs w:val="24"/>
          <w:vertAlign w:val="superscript"/>
          <w:lang w:val="en-US"/>
        </w:rPr>
        <w:t>[</w:t>
      </w:r>
      <w:hyperlink w:anchor="_ENREF_4" w:tooltip="Kudo, 2004 #4" w:history="1">
        <w:r w:rsidR="002171B1" w:rsidRPr="001778C0">
          <w:rPr>
            <w:rFonts w:ascii="Book Antiqua" w:hAnsi="Book Antiqua"/>
            <w:noProof/>
            <w:color w:val="auto"/>
            <w:sz w:val="24"/>
            <w:szCs w:val="24"/>
            <w:vertAlign w:val="superscript"/>
            <w:lang w:val="en-US"/>
          </w:rPr>
          <w:t>4</w:t>
        </w:r>
      </w:hyperlink>
      <w:r w:rsidR="001778C0" w:rsidRPr="001778C0">
        <w:rPr>
          <w:rFonts w:ascii="Book Antiqua" w:hAnsi="Book Antiqua"/>
          <w:noProof/>
          <w:color w:val="auto"/>
          <w:sz w:val="24"/>
          <w:szCs w:val="24"/>
          <w:vertAlign w:val="superscript"/>
          <w:lang w:val="en-US"/>
        </w:rPr>
        <w:t>,</w:t>
      </w:r>
      <w:hyperlink w:anchor="_ENREF_14" w:tooltip="Waters, 2012 #14" w:history="1">
        <w:r w:rsidR="002171B1" w:rsidRPr="001778C0">
          <w:rPr>
            <w:rFonts w:ascii="Book Antiqua" w:hAnsi="Book Antiqua"/>
            <w:noProof/>
            <w:color w:val="auto"/>
            <w:sz w:val="24"/>
            <w:szCs w:val="24"/>
            <w:vertAlign w:val="superscript"/>
            <w:lang w:val="en-US"/>
          </w:rPr>
          <w:t>14</w:t>
        </w:r>
      </w:hyperlink>
      <w:r w:rsidR="001778C0" w:rsidRPr="001778C0">
        <w:rPr>
          <w:rFonts w:ascii="Book Antiqua" w:hAnsi="Book Antiqua"/>
          <w:noProof/>
          <w:color w:val="auto"/>
          <w:sz w:val="24"/>
          <w:szCs w:val="24"/>
          <w:vertAlign w:val="superscript"/>
          <w:lang w:val="en-US"/>
        </w:rPr>
        <w:t>,</w:t>
      </w:r>
      <w:hyperlink w:anchor="_ENREF_17" w:tooltip="Foltys, 2011 #17" w:history="1">
        <w:r w:rsidR="002171B1" w:rsidRPr="001778C0">
          <w:rPr>
            <w:rFonts w:ascii="Book Antiqua" w:hAnsi="Book Antiqua"/>
            <w:noProof/>
            <w:color w:val="auto"/>
            <w:sz w:val="24"/>
            <w:szCs w:val="24"/>
            <w:vertAlign w:val="superscript"/>
            <w:lang w:val="en-US"/>
          </w:rPr>
          <w:t>17</w:t>
        </w:r>
      </w:hyperlink>
      <w:r w:rsidR="001778C0" w:rsidRPr="001778C0">
        <w:rPr>
          <w:rFonts w:ascii="Book Antiqua" w:hAnsi="Book Antiqua"/>
          <w:noProof/>
          <w:color w:val="auto"/>
          <w:sz w:val="24"/>
          <w:szCs w:val="24"/>
          <w:vertAlign w:val="superscript"/>
          <w:lang w:val="en-US"/>
        </w:rPr>
        <w:t>,</w:t>
      </w:r>
      <w:hyperlink w:anchor="_ENREF_18" w:tooltip="Muscari, 2005 #18" w:history="1">
        <w:r w:rsidR="002171B1" w:rsidRPr="001778C0">
          <w:rPr>
            <w:rFonts w:ascii="Book Antiqua" w:hAnsi="Book Antiqua"/>
            <w:noProof/>
            <w:color w:val="auto"/>
            <w:sz w:val="24"/>
            <w:szCs w:val="24"/>
            <w:vertAlign w:val="superscript"/>
            <w:lang w:val="en-US"/>
          </w:rPr>
          <w:t>18</w:t>
        </w:r>
      </w:hyperlink>
      <w:r w:rsidR="001778C0" w:rsidRPr="001778C0">
        <w:rPr>
          <w:rFonts w:ascii="Book Antiqua" w:hAnsi="Book Antiqua"/>
          <w:noProof/>
          <w:color w:val="auto"/>
          <w:sz w:val="24"/>
          <w:szCs w:val="24"/>
          <w:vertAlign w:val="superscript"/>
          <w:lang w:val="en-US"/>
        </w:rPr>
        <w:t>,</w:t>
      </w:r>
      <w:hyperlink w:anchor="_ENREF_20" w:tooltip="Ubee, 2011 #20" w:history="1">
        <w:r w:rsidR="002171B1" w:rsidRPr="001778C0">
          <w:rPr>
            <w:rFonts w:ascii="Book Antiqua" w:hAnsi="Book Antiqua"/>
            <w:noProof/>
            <w:color w:val="auto"/>
            <w:sz w:val="24"/>
            <w:szCs w:val="24"/>
            <w:vertAlign w:val="superscript"/>
            <w:lang w:val="en-US"/>
          </w:rPr>
          <w:t>20-22</w:t>
        </w:r>
      </w:hyperlink>
      <w:r w:rsidR="00EC2403" w:rsidRPr="001778C0">
        <w:rPr>
          <w:rFonts w:ascii="Book Antiqua" w:hAnsi="Book Antiqua"/>
          <w:noProof/>
          <w:color w:val="auto"/>
          <w:sz w:val="24"/>
          <w:szCs w:val="24"/>
          <w:vertAlign w:val="superscript"/>
          <w:lang w:val="en-US"/>
        </w:rPr>
        <w:t>]</w:t>
      </w:r>
      <w:r w:rsidR="008C6F3B" w:rsidRPr="001778C0">
        <w:rPr>
          <w:rFonts w:ascii="Book Antiqua" w:hAnsi="Book Antiqua"/>
          <w:color w:val="auto"/>
          <w:sz w:val="24"/>
          <w:szCs w:val="24"/>
          <w:vertAlign w:val="superscript"/>
          <w:lang w:val="en-US"/>
        </w:rPr>
        <w:fldChar w:fldCharType="end"/>
      </w:r>
      <w:r w:rsidR="008C6F3B" w:rsidRPr="001130EA">
        <w:rPr>
          <w:rFonts w:ascii="Book Antiqua" w:hAnsi="Book Antiqua"/>
          <w:color w:val="auto"/>
          <w:sz w:val="24"/>
          <w:szCs w:val="24"/>
          <w:lang w:val="en-US"/>
        </w:rPr>
        <w:t xml:space="preserve">. </w:t>
      </w:r>
      <w:r w:rsidRPr="001130EA">
        <w:rPr>
          <w:rFonts w:ascii="Book Antiqua" w:hAnsi="Book Antiqua"/>
          <w:color w:val="auto"/>
          <w:sz w:val="24"/>
          <w:szCs w:val="24"/>
          <w:lang w:val="en-US"/>
        </w:rPr>
        <w:t xml:space="preserve">Studies </w:t>
      </w:r>
      <w:r w:rsidRPr="001130EA">
        <w:rPr>
          <w:rFonts w:ascii="Book Antiqua" w:hAnsi="Book Antiqua"/>
          <w:i/>
          <w:color w:val="auto"/>
          <w:sz w:val="24"/>
          <w:szCs w:val="24"/>
          <w:lang w:val="en-US"/>
        </w:rPr>
        <w:t>in vitro</w:t>
      </w:r>
      <w:r w:rsidRPr="001130EA">
        <w:rPr>
          <w:rFonts w:ascii="Book Antiqua" w:hAnsi="Book Antiqua"/>
          <w:color w:val="auto"/>
          <w:sz w:val="24"/>
          <w:szCs w:val="24"/>
          <w:lang w:val="en-US"/>
        </w:rPr>
        <w:t xml:space="preserve"> </w:t>
      </w:r>
      <w:r w:rsidR="00716941" w:rsidRPr="001130EA">
        <w:rPr>
          <w:rFonts w:ascii="Book Antiqua" w:hAnsi="Book Antiqua"/>
          <w:color w:val="auto"/>
          <w:sz w:val="24"/>
          <w:szCs w:val="24"/>
          <w:lang w:val="en-US"/>
        </w:rPr>
        <w:t xml:space="preserve">and retrospective series </w:t>
      </w:r>
      <w:r w:rsidRPr="001130EA">
        <w:rPr>
          <w:rFonts w:ascii="Book Antiqua" w:hAnsi="Book Antiqua"/>
          <w:color w:val="auto"/>
          <w:sz w:val="24"/>
          <w:szCs w:val="24"/>
          <w:lang w:val="en-US"/>
        </w:rPr>
        <w:t xml:space="preserve">suggest the use of </w:t>
      </w:r>
      <w:r w:rsidR="00716941" w:rsidRPr="001130EA">
        <w:rPr>
          <w:rFonts w:ascii="Book Antiqua" w:hAnsi="Book Antiqua"/>
          <w:color w:val="auto"/>
          <w:sz w:val="24"/>
          <w:szCs w:val="24"/>
          <w:lang w:val="en-US"/>
        </w:rPr>
        <w:t>LDF</w:t>
      </w:r>
      <w:r w:rsidRPr="001130EA">
        <w:rPr>
          <w:rFonts w:ascii="Book Antiqua" w:hAnsi="Book Antiqua"/>
          <w:color w:val="auto"/>
          <w:sz w:val="24"/>
          <w:szCs w:val="24"/>
          <w:lang w:val="en-US"/>
        </w:rPr>
        <w:t xml:space="preserve"> </w:t>
      </w:r>
      <w:r w:rsidR="00716941" w:rsidRPr="001130EA">
        <w:rPr>
          <w:rFonts w:ascii="Book Antiqua" w:hAnsi="Book Antiqua"/>
          <w:color w:val="auto"/>
          <w:sz w:val="24"/>
          <w:szCs w:val="24"/>
          <w:lang w:val="en-US"/>
        </w:rPr>
        <w:t>is</w:t>
      </w:r>
      <w:r w:rsidRPr="001130EA">
        <w:rPr>
          <w:rFonts w:ascii="Book Antiqua" w:hAnsi="Book Antiqua"/>
          <w:color w:val="auto"/>
          <w:sz w:val="24"/>
          <w:szCs w:val="24"/>
          <w:lang w:val="en-US"/>
        </w:rPr>
        <w:t xml:space="preserve"> effective </w:t>
      </w:r>
      <w:r w:rsidR="003A4030" w:rsidRPr="001130EA">
        <w:rPr>
          <w:rFonts w:ascii="Book Antiqua" w:hAnsi="Book Antiqua"/>
          <w:color w:val="auto"/>
          <w:sz w:val="24"/>
          <w:szCs w:val="24"/>
          <w:lang w:val="en-US"/>
        </w:rPr>
        <w:t xml:space="preserve">enough </w:t>
      </w:r>
      <w:r w:rsidRPr="001130EA">
        <w:rPr>
          <w:rFonts w:ascii="Book Antiqua" w:hAnsi="Book Antiqua"/>
          <w:color w:val="auto"/>
          <w:sz w:val="24"/>
          <w:szCs w:val="24"/>
          <w:lang w:val="en-US"/>
        </w:rPr>
        <w:t xml:space="preserve">to </w:t>
      </w:r>
      <w:r w:rsidR="001778C0">
        <w:rPr>
          <w:rFonts w:ascii="Book Antiqua" w:hAnsi="Book Antiqua"/>
          <w:color w:val="auto"/>
          <w:sz w:val="24"/>
          <w:szCs w:val="24"/>
          <w:lang w:val="en-US"/>
        </w:rPr>
        <w:t>avoid tumor cells recirculation</w:t>
      </w:r>
      <w:r w:rsidR="008C6F3B" w:rsidRPr="001778C0">
        <w:rPr>
          <w:rFonts w:ascii="Book Antiqua" w:hAnsi="Book Antiqua"/>
          <w:color w:val="auto"/>
          <w:sz w:val="24"/>
          <w:szCs w:val="24"/>
          <w:vertAlign w:val="superscript"/>
          <w:lang w:val="en-US"/>
        </w:rPr>
        <w:fldChar w:fldCharType="begin">
          <w:fldData xml:space="preserve">PEVuZE5vdGU+PENpdGU+PEF1dGhvcj5FZGVsbWFuPC9BdXRob3I+PFllYXI+MTk5NjwvWWVhcj48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</w:fldData>
        </w:fldChar>
      </w:r>
      <w:r w:rsidR="002171B1" w:rsidRPr="001778C0">
        <w:rPr>
          <w:rFonts w:ascii="Book Antiqua" w:hAnsi="Book Antiqua"/>
          <w:color w:val="auto"/>
          <w:sz w:val="24"/>
          <w:szCs w:val="24"/>
          <w:vertAlign w:val="superscript"/>
          <w:lang w:val="en-US"/>
        </w:rPr>
        <w:instrText xml:space="preserve"> ADDIN EN.CITE </w:instrText>
      </w:r>
      <w:r w:rsidR="002171B1" w:rsidRPr="001778C0">
        <w:rPr>
          <w:rFonts w:ascii="Book Antiqua" w:hAnsi="Book Antiqua"/>
          <w:color w:val="auto"/>
          <w:sz w:val="24"/>
          <w:szCs w:val="24"/>
          <w:vertAlign w:val="superscript"/>
          <w:lang w:val="en-US"/>
        </w:rPr>
        <w:fldChar w:fldCharType="begin">
          <w:fldData xml:space="preserve">PEVuZE5vdGU+PENpdGU+PEF1dGhvcj5FZGVsbWFuPC9BdXRob3I+PFllYXI+MTk5NjwvWWVhcj48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</w:fldData>
        </w:fldChar>
      </w:r>
      <w:r w:rsidR="002171B1" w:rsidRPr="001778C0">
        <w:rPr>
          <w:rFonts w:ascii="Book Antiqua" w:hAnsi="Book Antiqua"/>
          <w:color w:val="auto"/>
          <w:sz w:val="24"/>
          <w:szCs w:val="24"/>
          <w:vertAlign w:val="superscript"/>
          <w:lang w:val="en-US"/>
        </w:rPr>
        <w:instrText xml:space="preserve"> ADDIN EN.CITE.DATA </w:instrText>
      </w:r>
      <w:r w:rsidR="002171B1" w:rsidRPr="001778C0">
        <w:rPr>
          <w:rFonts w:ascii="Book Antiqua" w:hAnsi="Book Antiqua"/>
          <w:color w:val="auto"/>
          <w:sz w:val="24"/>
          <w:szCs w:val="24"/>
          <w:vertAlign w:val="superscript"/>
          <w:lang w:val="en-US"/>
        </w:rPr>
      </w:r>
      <w:r w:rsidR="002171B1" w:rsidRPr="001778C0">
        <w:rPr>
          <w:rFonts w:ascii="Book Antiqua" w:hAnsi="Book Antiqua"/>
          <w:color w:val="auto"/>
          <w:sz w:val="24"/>
          <w:szCs w:val="24"/>
          <w:vertAlign w:val="superscript"/>
          <w:lang w:val="en-US"/>
        </w:rPr>
        <w:fldChar w:fldCharType="end"/>
      </w:r>
      <w:r w:rsidR="008C6F3B" w:rsidRPr="001778C0">
        <w:rPr>
          <w:rFonts w:ascii="Book Antiqua" w:hAnsi="Book Antiqua"/>
          <w:color w:val="auto"/>
          <w:sz w:val="24"/>
          <w:szCs w:val="24"/>
          <w:vertAlign w:val="superscript"/>
          <w:lang w:val="en-US"/>
        </w:rPr>
      </w:r>
      <w:r w:rsidR="008C6F3B" w:rsidRPr="001778C0">
        <w:rPr>
          <w:rFonts w:ascii="Book Antiqua" w:hAnsi="Book Antiqua"/>
          <w:color w:val="auto"/>
          <w:sz w:val="24"/>
          <w:szCs w:val="24"/>
          <w:vertAlign w:val="superscript"/>
          <w:lang w:val="en-US"/>
        </w:rPr>
        <w:fldChar w:fldCharType="separate"/>
      </w:r>
      <w:r w:rsidR="00EC2403" w:rsidRPr="001778C0">
        <w:rPr>
          <w:rFonts w:ascii="Book Antiqua" w:hAnsi="Book Antiqua"/>
          <w:noProof/>
          <w:color w:val="auto"/>
          <w:sz w:val="24"/>
          <w:szCs w:val="24"/>
          <w:vertAlign w:val="superscript"/>
          <w:lang w:val="en-US"/>
        </w:rPr>
        <w:t>[</w:t>
      </w:r>
      <w:hyperlink w:anchor="_ENREF_5" w:tooltip="Liang, 2008 #5" w:history="1">
        <w:r w:rsidR="002171B1" w:rsidRPr="001778C0">
          <w:rPr>
            <w:rFonts w:ascii="Book Antiqua" w:hAnsi="Book Antiqua"/>
            <w:noProof/>
            <w:color w:val="auto"/>
            <w:sz w:val="24"/>
            <w:szCs w:val="24"/>
            <w:vertAlign w:val="superscript"/>
            <w:lang w:val="en-US"/>
          </w:rPr>
          <w:t>5-7</w:t>
        </w:r>
      </w:hyperlink>
      <w:r w:rsidR="00EC2403" w:rsidRPr="001778C0">
        <w:rPr>
          <w:rFonts w:ascii="Book Antiqua" w:hAnsi="Book Antiqua"/>
          <w:noProof/>
          <w:color w:val="auto"/>
          <w:sz w:val="24"/>
          <w:szCs w:val="24"/>
          <w:vertAlign w:val="superscript"/>
          <w:lang w:val="en-US"/>
        </w:rPr>
        <w:t>]</w:t>
      </w:r>
      <w:r w:rsidR="008C6F3B" w:rsidRPr="001778C0">
        <w:rPr>
          <w:rFonts w:ascii="Book Antiqua" w:hAnsi="Book Antiqua"/>
          <w:color w:val="auto"/>
          <w:sz w:val="24"/>
          <w:szCs w:val="24"/>
          <w:vertAlign w:val="superscript"/>
          <w:lang w:val="en-US"/>
        </w:rPr>
        <w:fldChar w:fldCharType="end"/>
      </w:r>
      <w:r w:rsidR="008C6F3B" w:rsidRPr="001130EA">
        <w:rPr>
          <w:rFonts w:ascii="Book Antiqua" w:hAnsi="Book Antiqua"/>
          <w:color w:val="auto"/>
          <w:sz w:val="24"/>
          <w:szCs w:val="24"/>
          <w:lang w:val="en-US"/>
        </w:rPr>
        <w:t>.</w:t>
      </w:r>
      <w:r w:rsidRPr="001130EA">
        <w:rPr>
          <w:rFonts w:ascii="Book Antiqua" w:hAnsi="Book Antiqua"/>
          <w:color w:val="auto"/>
          <w:sz w:val="24"/>
          <w:szCs w:val="24"/>
          <w:lang w:val="en-US"/>
        </w:rPr>
        <w:t xml:space="preserve"> We believe that this </w:t>
      </w:r>
      <w:r w:rsidR="00716941" w:rsidRPr="001130EA">
        <w:rPr>
          <w:rFonts w:ascii="Book Antiqua" w:hAnsi="Book Antiqua"/>
          <w:color w:val="auto"/>
          <w:sz w:val="24"/>
          <w:szCs w:val="24"/>
          <w:lang w:val="en-US"/>
        </w:rPr>
        <w:t xml:space="preserve">corroborated and perhaps it is a </w:t>
      </w:r>
      <w:r w:rsidRPr="001130EA">
        <w:rPr>
          <w:rFonts w:ascii="Book Antiqua" w:hAnsi="Book Antiqua"/>
          <w:color w:val="auto"/>
          <w:sz w:val="24"/>
          <w:szCs w:val="24"/>
          <w:lang w:val="en-US"/>
        </w:rPr>
        <w:t xml:space="preserve">reasonable explanation </w:t>
      </w:r>
      <w:r w:rsidR="00716941" w:rsidRPr="001130EA">
        <w:rPr>
          <w:rFonts w:ascii="Book Antiqua" w:hAnsi="Book Antiqua"/>
          <w:color w:val="auto"/>
          <w:sz w:val="24"/>
          <w:szCs w:val="24"/>
          <w:lang w:val="en-US"/>
        </w:rPr>
        <w:t xml:space="preserve">for </w:t>
      </w:r>
      <w:r w:rsidRPr="001130EA">
        <w:rPr>
          <w:rFonts w:ascii="Book Antiqua" w:hAnsi="Book Antiqua"/>
          <w:color w:val="auto"/>
          <w:sz w:val="24"/>
          <w:szCs w:val="24"/>
          <w:lang w:val="en-US"/>
        </w:rPr>
        <w:t xml:space="preserve">no </w:t>
      </w:r>
      <w:r w:rsidR="00716941" w:rsidRPr="001130EA">
        <w:rPr>
          <w:rFonts w:ascii="Book Antiqua" w:hAnsi="Book Antiqua"/>
          <w:color w:val="auto"/>
          <w:sz w:val="24"/>
          <w:szCs w:val="24"/>
          <w:lang w:val="en-US"/>
        </w:rPr>
        <w:t>differences</w:t>
      </w:r>
      <w:r w:rsidRPr="001130EA">
        <w:rPr>
          <w:rFonts w:ascii="Book Antiqua" w:hAnsi="Book Antiqua"/>
          <w:color w:val="auto"/>
          <w:sz w:val="24"/>
          <w:szCs w:val="24"/>
          <w:lang w:val="en-US"/>
        </w:rPr>
        <w:t xml:space="preserve"> </w:t>
      </w:r>
      <w:r w:rsidR="00716941" w:rsidRPr="001130EA">
        <w:rPr>
          <w:rFonts w:ascii="Book Antiqua" w:hAnsi="Book Antiqua"/>
          <w:color w:val="auto"/>
          <w:sz w:val="24"/>
          <w:szCs w:val="24"/>
          <w:lang w:val="en-US"/>
        </w:rPr>
        <w:t xml:space="preserve">in </w:t>
      </w:r>
      <w:r w:rsidRPr="001130EA">
        <w:rPr>
          <w:rFonts w:ascii="Book Antiqua" w:hAnsi="Book Antiqua"/>
          <w:color w:val="auto"/>
          <w:sz w:val="24"/>
          <w:szCs w:val="24"/>
          <w:lang w:val="en-US"/>
        </w:rPr>
        <w:t xml:space="preserve">recurrence and death in our series, since the </w:t>
      </w:r>
      <w:r w:rsidR="00716941" w:rsidRPr="001130EA">
        <w:rPr>
          <w:rFonts w:ascii="Book Antiqua" w:hAnsi="Book Antiqua"/>
          <w:color w:val="auto"/>
          <w:sz w:val="24"/>
          <w:szCs w:val="24"/>
          <w:lang w:val="en-US"/>
        </w:rPr>
        <w:t>LDF</w:t>
      </w:r>
      <w:r w:rsidRPr="001130EA">
        <w:rPr>
          <w:rFonts w:ascii="Book Antiqua" w:hAnsi="Book Antiqua"/>
          <w:color w:val="auto"/>
          <w:sz w:val="24"/>
          <w:szCs w:val="24"/>
          <w:lang w:val="en-US"/>
        </w:rPr>
        <w:t xml:space="preserve"> was used in all cases.</w:t>
      </w:r>
    </w:p>
    <w:p w14:paraId="050D6FCB" w14:textId="0178AF37" w:rsidR="00CF511C" w:rsidRPr="001130EA" w:rsidRDefault="00EC62F1" w:rsidP="001778C0">
      <w:pPr>
        <w:spacing w:after="0" w:line="360" w:lineRule="auto"/>
        <w:ind w:firstLineChars="100" w:firstLine="240"/>
        <w:jc w:val="both"/>
        <w:rPr>
          <w:rFonts w:ascii="Book Antiqua" w:hAnsi="Book Antiqua"/>
          <w:color w:val="auto"/>
          <w:sz w:val="24"/>
          <w:szCs w:val="24"/>
          <w:lang w:val="en-US"/>
        </w:rPr>
      </w:pPr>
      <w:r w:rsidRPr="001130EA">
        <w:rPr>
          <w:rFonts w:ascii="Book Antiqua" w:hAnsi="Book Antiqua"/>
          <w:color w:val="auto"/>
          <w:sz w:val="24"/>
          <w:szCs w:val="24"/>
          <w:lang w:val="en-US"/>
        </w:rPr>
        <w:t xml:space="preserve">Moreover, a recent </w:t>
      </w:r>
      <w:r w:rsidR="00FA49BE" w:rsidRPr="001130EA">
        <w:rPr>
          <w:rFonts w:ascii="Book Antiqua" w:hAnsi="Book Antiqua"/>
          <w:color w:val="auto"/>
          <w:sz w:val="24"/>
          <w:szCs w:val="24"/>
          <w:lang w:val="en-US"/>
        </w:rPr>
        <w:t>meta-analysis</w:t>
      </w:r>
      <w:r w:rsidR="002C5507" w:rsidRPr="001130EA">
        <w:rPr>
          <w:rFonts w:ascii="Book Antiqua" w:hAnsi="Book Antiqua"/>
          <w:color w:val="auto"/>
          <w:sz w:val="24"/>
          <w:szCs w:val="24"/>
          <w:lang w:val="en-US"/>
        </w:rPr>
        <w:t>, including only non-randomized trials,</w:t>
      </w:r>
      <w:r w:rsidR="00FA49BE" w:rsidRPr="001130EA">
        <w:rPr>
          <w:rFonts w:ascii="Book Antiqua" w:hAnsi="Book Antiqua"/>
          <w:color w:val="auto"/>
          <w:sz w:val="24"/>
          <w:szCs w:val="24"/>
          <w:lang w:val="en-US"/>
        </w:rPr>
        <w:t xml:space="preserve"> showed an associated increase of risk for death and recurrence in patients with HCC who received </w:t>
      </w:r>
      <w:r w:rsidR="00345DB6" w:rsidRPr="001130EA">
        <w:rPr>
          <w:rFonts w:ascii="Book Antiqua" w:hAnsi="Book Antiqua"/>
          <w:color w:val="auto"/>
          <w:sz w:val="24"/>
          <w:szCs w:val="24"/>
          <w:lang w:val="en-US"/>
        </w:rPr>
        <w:t>allogene</w:t>
      </w:r>
      <w:r w:rsidR="00410D17" w:rsidRPr="001130EA">
        <w:rPr>
          <w:rFonts w:ascii="Book Antiqua" w:hAnsi="Book Antiqua"/>
          <w:color w:val="auto"/>
          <w:sz w:val="24"/>
          <w:szCs w:val="24"/>
          <w:lang w:val="en-US"/>
        </w:rPr>
        <w:t xml:space="preserve">ic blood transfusion during </w:t>
      </w:r>
      <w:r w:rsidR="00E3665A" w:rsidRPr="001130EA">
        <w:rPr>
          <w:rFonts w:ascii="Book Antiqua" w:hAnsi="Book Antiqua"/>
          <w:color w:val="auto"/>
          <w:sz w:val="24"/>
          <w:szCs w:val="24"/>
          <w:lang w:val="en-US"/>
        </w:rPr>
        <w:t>hepati</w:t>
      </w:r>
      <w:r w:rsidR="00FA49BE" w:rsidRPr="001130EA">
        <w:rPr>
          <w:rFonts w:ascii="Book Antiqua" w:hAnsi="Book Antiqua"/>
          <w:color w:val="auto"/>
          <w:sz w:val="24"/>
          <w:szCs w:val="24"/>
          <w:lang w:val="en-US"/>
        </w:rPr>
        <w:t>c</w:t>
      </w:r>
      <w:r w:rsidR="00E3665A" w:rsidRPr="001130EA">
        <w:rPr>
          <w:rFonts w:ascii="Book Antiqua" w:hAnsi="Book Antiqua"/>
          <w:color w:val="auto"/>
          <w:sz w:val="24"/>
          <w:szCs w:val="24"/>
          <w:lang w:val="en-US"/>
        </w:rPr>
        <w:t xml:space="preserve"> resection</w:t>
      </w:r>
      <w:r w:rsidR="00FA49BE" w:rsidRPr="001778C0">
        <w:rPr>
          <w:rFonts w:ascii="Book Antiqua" w:hAnsi="Book Antiqua"/>
          <w:color w:val="auto"/>
          <w:sz w:val="24"/>
          <w:szCs w:val="24"/>
          <w:vertAlign w:val="superscript"/>
          <w:lang w:val="en-US"/>
        </w:rPr>
        <w:fldChar w:fldCharType="begin"/>
      </w:r>
      <w:r w:rsidR="002171B1" w:rsidRPr="001778C0">
        <w:rPr>
          <w:rFonts w:ascii="Book Antiqua" w:hAnsi="Book Antiqua"/>
          <w:color w:val="auto"/>
          <w:sz w:val="24"/>
          <w:szCs w:val="24"/>
          <w:vertAlign w:val="superscript"/>
          <w:lang w:val="en-US"/>
        </w:rPr>
        <w:instrText xml:space="preserve"> ADDIN EN.CITE &lt;EndNote&gt;&lt;Cite&gt;&lt;Author&gt;Liu&lt;/Author&gt;&lt;Year&gt;2013&lt;/Year&gt;&lt;RecNum&gt;23&lt;/RecNum&gt;&lt;DisplayText&gt;(23)&lt;/DisplayText&gt;&lt;record&gt;&lt;rec-number&gt;23&lt;/rec-number&gt;&lt;foreign-keys&gt;&lt;key app="EN" db-id="5expvvepmwdpzcetssqv0zxfaatz9wdwr5zs" timestamp="1435764766"&gt;23&lt;/key&gt;&lt;/foreign-keys&gt;&lt;ref-type name="Journal Article"&gt;17&lt;/ref-type&gt;&lt;contributors&gt;&lt;authors&gt;&lt;author&gt;Liu, L.&lt;/author&gt;&lt;author&gt;Wang, Z.&lt;/author&gt;&lt;author&gt;Jiang, S.&lt;/author&gt;&lt;author&gt;Shao, B.&lt;/author&gt;&lt;author&gt;Liu, J.&lt;/author&gt;&lt;author&gt;Zhang, S.&lt;/author&gt;&lt;author&gt;Zhou, Y.&lt;/author&gt;&lt;author&gt;Zhang, Y.&lt;/author&gt;&lt;/authors&gt;&lt;/contributors&gt;&lt;auth-address&gt;Department of Surgery, The Affiliated Tumor Hospital of Nantong University, Nantong, Jiangsu Province, China.&lt;/auth-address&gt;&lt;titles&gt;&lt;title&gt;Perioperative allogenenic blood transfusion is associated with worse clinical outcomes for hepatocellular carcinoma: a meta-analysis&lt;/title&gt;&lt;secondary-title&gt;PLoS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one&lt;/abbr-1&gt;&lt;/alt-periodical&gt;&lt;pages&gt;e64261&lt;/pages&gt;&lt;volume&gt;8&lt;/volume&gt;&lt;number&gt;5&lt;/number&gt;&lt;edition&gt;2013/06/07&lt;/edition&gt;&lt;dates&gt;&lt;year&gt;2013&lt;/year&gt;&lt;/dates&gt;&lt;isbn&gt;1932-6203 (Electronic)&amp;#xD;1932-6203 (Linking)&lt;/isbn&gt;&lt;accession-num&gt;23741309&lt;/accession-num&gt;&lt;work-type&gt;Research Support, Non-U.S. Gov&amp;apos;t&lt;/work-type&gt;&lt;urls&gt;&lt;related-urls&gt;&lt;url&gt;http://www.ncbi.nlm.nih.gov/pubmed/23741309&lt;/url&gt;&lt;/related-urls&gt;&lt;/urls&gt;&lt;custom2&gt;3669337&lt;/custom2&gt;&lt;electronic-resource-num&gt;10.1371/journal.pone.0064261&lt;/electronic-resource-num&gt;&lt;language&gt;eng&lt;/language&gt;&lt;/record&gt;&lt;/Cite&gt;&lt;/EndNote&gt;</w:instrText>
      </w:r>
      <w:r w:rsidR="00FA49BE" w:rsidRPr="001778C0">
        <w:rPr>
          <w:rFonts w:ascii="Book Antiqua" w:hAnsi="Book Antiqua"/>
          <w:color w:val="auto"/>
          <w:sz w:val="24"/>
          <w:szCs w:val="24"/>
          <w:vertAlign w:val="superscript"/>
          <w:lang w:val="en-US"/>
        </w:rPr>
        <w:fldChar w:fldCharType="separate"/>
      </w:r>
      <w:r w:rsidR="00EC2403" w:rsidRPr="001778C0">
        <w:rPr>
          <w:rFonts w:ascii="Book Antiqua" w:hAnsi="Book Antiqua"/>
          <w:noProof/>
          <w:color w:val="auto"/>
          <w:sz w:val="24"/>
          <w:szCs w:val="24"/>
          <w:vertAlign w:val="superscript"/>
          <w:lang w:val="en-US"/>
        </w:rPr>
        <w:t>[</w:t>
      </w:r>
      <w:hyperlink w:anchor="_ENREF_23" w:tooltip="Liu, 2013 #23" w:history="1">
        <w:r w:rsidR="002171B1" w:rsidRPr="001778C0">
          <w:rPr>
            <w:rFonts w:ascii="Book Antiqua" w:hAnsi="Book Antiqua"/>
            <w:noProof/>
            <w:color w:val="auto"/>
            <w:sz w:val="24"/>
            <w:szCs w:val="24"/>
            <w:vertAlign w:val="superscript"/>
            <w:lang w:val="en-US"/>
          </w:rPr>
          <w:t>23</w:t>
        </w:r>
      </w:hyperlink>
      <w:r w:rsidR="00EC2403" w:rsidRPr="001778C0">
        <w:rPr>
          <w:rFonts w:ascii="Book Antiqua" w:hAnsi="Book Antiqua"/>
          <w:noProof/>
          <w:color w:val="auto"/>
          <w:sz w:val="24"/>
          <w:szCs w:val="24"/>
          <w:vertAlign w:val="superscript"/>
          <w:lang w:val="en-US"/>
        </w:rPr>
        <w:t>]</w:t>
      </w:r>
      <w:r w:rsidR="00FA49BE" w:rsidRPr="001778C0">
        <w:rPr>
          <w:rFonts w:ascii="Book Antiqua" w:hAnsi="Book Antiqua"/>
          <w:color w:val="auto"/>
          <w:sz w:val="24"/>
          <w:szCs w:val="24"/>
          <w:vertAlign w:val="superscript"/>
          <w:lang w:val="en-US"/>
        </w:rPr>
        <w:fldChar w:fldCharType="end"/>
      </w:r>
      <w:r w:rsidR="00FA49BE" w:rsidRPr="001130EA">
        <w:rPr>
          <w:rFonts w:ascii="Book Antiqua" w:hAnsi="Book Antiqua"/>
          <w:color w:val="auto"/>
          <w:sz w:val="24"/>
          <w:szCs w:val="24"/>
          <w:lang w:val="en-US"/>
        </w:rPr>
        <w:t>.</w:t>
      </w:r>
      <w:r w:rsidR="00E3665A" w:rsidRPr="001130EA">
        <w:rPr>
          <w:rFonts w:ascii="Book Antiqua" w:hAnsi="Book Antiqua"/>
          <w:color w:val="auto"/>
          <w:sz w:val="24"/>
          <w:szCs w:val="24"/>
          <w:lang w:val="en-US"/>
        </w:rPr>
        <w:t xml:space="preserve"> </w:t>
      </w:r>
      <w:r w:rsidR="005C3F1F" w:rsidRPr="001130EA">
        <w:rPr>
          <w:rFonts w:ascii="Book Antiqua" w:hAnsi="Book Antiqua"/>
          <w:color w:val="auto"/>
          <w:sz w:val="24"/>
          <w:szCs w:val="24"/>
          <w:lang w:val="en-US"/>
        </w:rPr>
        <w:t xml:space="preserve">Patients in </w:t>
      </w:r>
      <w:r w:rsidR="00345DB6" w:rsidRPr="001130EA">
        <w:rPr>
          <w:rFonts w:ascii="Book Antiqua" w:hAnsi="Book Antiqua"/>
          <w:color w:val="auto"/>
          <w:sz w:val="24"/>
          <w:szCs w:val="24"/>
          <w:lang w:val="en-US"/>
        </w:rPr>
        <w:t>the allogene</w:t>
      </w:r>
      <w:r w:rsidR="005C3F1F" w:rsidRPr="001130EA">
        <w:rPr>
          <w:rFonts w:ascii="Book Antiqua" w:hAnsi="Book Antiqua"/>
          <w:color w:val="auto"/>
          <w:sz w:val="24"/>
          <w:szCs w:val="24"/>
          <w:lang w:val="en-US"/>
        </w:rPr>
        <w:t xml:space="preserve">ic group had 16% more chance of recurrence in 5 years as well as 60% more chance of all-case death in </w:t>
      </w:r>
      <w:r w:rsidR="002C5507" w:rsidRPr="001130EA">
        <w:rPr>
          <w:rFonts w:ascii="Book Antiqua" w:hAnsi="Book Antiqua"/>
          <w:color w:val="auto"/>
          <w:sz w:val="24"/>
          <w:szCs w:val="24"/>
          <w:lang w:val="en-US"/>
        </w:rPr>
        <w:t>the same period. The reasons for the worse outcom</w:t>
      </w:r>
      <w:r w:rsidR="003A4030" w:rsidRPr="001130EA">
        <w:rPr>
          <w:rFonts w:ascii="Book Antiqua" w:hAnsi="Book Antiqua"/>
          <w:color w:val="auto"/>
          <w:sz w:val="24"/>
          <w:szCs w:val="24"/>
          <w:lang w:val="en-US"/>
        </w:rPr>
        <w:t>es remain</w:t>
      </w:r>
      <w:r w:rsidR="002C5507" w:rsidRPr="001130EA">
        <w:rPr>
          <w:rFonts w:ascii="Book Antiqua" w:hAnsi="Book Antiqua"/>
          <w:color w:val="auto"/>
          <w:sz w:val="24"/>
          <w:szCs w:val="24"/>
          <w:lang w:val="en-US"/>
        </w:rPr>
        <w:t xml:space="preserve"> uncertain but it has been assumed </w:t>
      </w:r>
      <w:r w:rsidR="003A4030" w:rsidRPr="001130EA">
        <w:rPr>
          <w:rFonts w:ascii="Book Antiqua" w:hAnsi="Book Antiqua"/>
          <w:color w:val="auto"/>
          <w:sz w:val="24"/>
          <w:szCs w:val="24"/>
          <w:lang w:val="en-US"/>
        </w:rPr>
        <w:t>that</w:t>
      </w:r>
      <w:r w:rsidR="002C5507" w:rsidRPr="001130EA">
        <w:rPr>
          <w:rFonts w:ascii="Book Antiqua" w:hAnsi="Book Antiqua"/>
          <w:color w:val="auto"/>
          <w:sz w:val="24"/>
          <w:szCs w:val="24"/>
          <w:lang w:val="en-US"/>
        </w:rPr>
        <w:t xml:space="preserve"> suppressive effects in the </w:t>
      </w:r>
      <w:r w:rsidR="003A2D81" w:rsidRPr="001130EA">
        <w:rPr>
          <w:rFonts w:ascii="Book Antiqua" w:hAnsi="Book Antiqua"/>
          <w:color w:val="auto"/>
          <w:sz w:val="24"/>
          <w:szCs w:val="24"/>
          <w:lang w:val="en-US"/>
        </w:rPr>
        <w:t xml:space="preserve">host </w:t>
      </w:r>
      <w:r w:rsidR="002C5507" w:rsidRPr="001130EA">
        <w:rPr>
          <w:rFonts w:ascii="Book Antiqua" w:hAnsi="Book Antiqua"/>
          <w:color w:val="auto"/>
          <w:sz w:val="24"/>
          <w:szCs w:val="24"/>
          <w:lang w:val="en-US"/>
        </w:rPr>
        <w:t xml:space="preserve">immune </w:t>
      </w:r>
      <w:r w:rsidR="003A2D81" w:rsidRPr="001130EA">
        <w:rPr>
          <w:rFonts w:ascii="Book Antiqua" w:hAnsi="Book Antiqua"/>
          <w:color w:val="auto"/>
          <w:sz w:val="24"/>
          <w:szCs w:val="24"/>
          <w:lang w:val="en-US"/>
        </w:rPr>
        <w:t>system</w:t>
      </w:r>
      <w:r w:rsidR="001B3119" w:rsidRPr="001130EA">
        <w:rPr>
          <w:rFonts w:ascii="Book Antiqua" w:hAnsi="Book Antiqua"/>
          <w:color w:val="auto"/>
          <w:sz w:val="24"/>
          <w:szCs w:val="24"/>
          <w:lang w:val="en-US"/>
        </w:rPr>
        <w:t xml:space="preserve"> may have been responsible</w:t>
      </w:r>
      <w:r w:rsidR="003A2D81" w:rsidRPr="001130EA">
        <w:rPr>
          <w:rFonts w:ascii="Book Antiqua" w:hAnsi="Book Antiqua"/>
          <w:color w:val="auto"/>
          <w:sz w:val="24"/>
          <w:szCs w:val="24"/>
          <w:lang w:val="en-US"/>
        </w:rPr>
        <w:t>.</w:t>
      </w:r>
      <w:r w:rsidR="00C92DC9" w:rsidRPr="001130EA">
        <w:rPr>
          <w:rFonts w:ascii="Book Antiqua" w:hAnsi="Book Antiqua"/>
          <w:color w:val="auto"/>
          <w:sz w:val="24"/>
          <w:szCs w:val="24"/>
          <w:lang w:val="en-US"/>
        </w:rPr>
        <w:t xml:space="preserve"> </w:t>
      </w:r>
      <w:r w:rsidR="007F47AE" w:rsidRPr="001130EA">
        <w:rPr>
          <w:rFonts w:ascii="Book Antiqua" w:hAnsi="Book Antiqua"/>
          <w:color w:val="auto"/>
          <w:sz w:val="24"/>
          <w:szCs w:val="24"/>
          <w:lang w:val="en-US"/>
        </w:rPr>
        <w:t>The postulated mechanism</w:t>
      </w:r>
      <w:r w:rsidR="001B3119" w:rsidRPr="001130EA">
        <w:rPr>
          <w:rFonts w:ascii="Book Antiqua" w:hAnsi="Book Antiqua"/>
          <w:color w:val="auto"/>
          <w:sz w:val="24"/>
          <w:szCs w:val="24"/>
          <w:lang w:val="en-US"/>
        </w:rPr>
        <w:t>s</w:t>
      </w:r>
      <w:r w:rsidR="007F47AE" w:rsidRPr="001130EA">
        <w:rPr>
          <w:rFonts w:ascii="Book Antiqua" w:hAnsi="Book Antiqua"/>
          <w:color w:val="auto"/>
          <w:sz w:val="24"/>
          <w:szCs w:val="24"/>
          <w:lang w:val="en-US"/>
        </w:rPr>
        <w:t xml:space="preserve"> are allogeneic mononuclear cells; leucocytes-derived soluble mediators; and soluble HLA peptides circulating in allogeneic plasma indu</w:t>
      </w:r>
      <w:r w:rsidR="001B3119" w:rsidRPr="001130EA">
        <w:rPr>
          <w:rFonts w:ascii="Book Antiqua" w:hAnsi="Book Antiqua"/>
          <w:color w:val="auto"/>
          <w:sz w:val="24"/>
          <w:szCs w:val="24"/>
          <w:lang w:val="en-US"/>
        </w:rPr>
        <w:t>cing the host immune suppression</w:t>
      </w:r>
      <w:r w:rsidR="00C92DC9" w:rsidRPr="001778C0">
        <w:rPr>
          <w:rFonts w:ascii="Book Antiqua" w:hAnsi="Book Antiqua"/>
          <w:color w:val="auto"/>
          <w:sz w:val="24"/>
          <w:szCs w:val="24"/>
          <w:vertAlign w:val="superscript"/>
          <w:lang w:val="en-US"/>
        </w:rPr>
        <w:fldChar w:fldCharType="begin"/>
      </w:r>
      <w:r w:rsidR="002171B1" w:rsidRPr="001778C0">
        <w:rPr>
          <w:rFonts w:ascii="Book Antiqua" w:hAnsi="Book Antiqua"/>
          <w:color w:val="auto"/>
          <w:sz w:val="24"/>
          <w:szCs w:val="24"/>
          <w:vertAlign w:val="superscript"/>
          <w:lang w:val="en-US"/>
        </w:rPr>
        <w:instrText xml:space="preserve"> ADDIN EN.CITE &lt;EndNote&gt;&lt;Cite&gt;&lt;Author&gt;Vamvakas&lt;/Author&gt;&lt;Year&gt;2007&lt;/Year&gt;&lt;RecNum&gt;24&lt;/RecNum&gt;&lt;DisplayText&gt;(24)&lt;/DisplayText&gt;&lt;record&gt;&lt;rec-number&gt;24&lt;/rec-number&gt;&lt;foreign-keys&gt;&lt;key app="EN" db-id="5expvvepmwdpzcetssqv0zxfaatz9wdwr5zs" timestamp="1435764766"&gt;24&lt;/key&gt;&lt;/foreign-keys&gt;&lt;ref-type name="Journal Article"&gt;17&lt;/ref-type&gt;&lt;contributors&gt;&lt;authors&gt;&lt;author&gt;Vamvakas, E. C.&lt;/author&gt;&lt;author&gt;Blajchman, M. A.&lt;/author&gt;&lt;/authors&gt;&lt;/contributors&gt;&lt;auth-address&gt;Department of Pathology and Laboratory Medicine, University of Ottawa, Faculty of Medicine, Canada.&lt;/auth-address&gt;&lt;titles&gt;&lt;title&gt;Transfusion-related immunomodulation (TRIM): an update&lt;/title&gt;&lt;secondary-title&gt;Blood Rev&lt;/secondary-title&gt;&lt;alt-title&gt;Blood reviews&lt;/alt-title&gt;&lt;/titles&gt;&lt;periodical&gt;&lt;full-title&gt;Blood Rev&lt;/full-title&gt;&lt;abbr-1&gt;Blood reviews&lt;/abbr-1&gt;&lt;/periodical&gt;&lt;alt-periodical&gt;&lt;full-title&gt;Blood Rev&lt;/full-title&gt;&lt;abbr-1&gt;Blood reviews&lt;/abbr-1&gt;&lt;/alt-periodical&gt;&lt;pages&gt;327-48&lt;/pages&gt;&lt;volume&gt;21&lt;/volume&gt;&lt;number&gt;6&lt;/number&gt;&lt;edition&gt;2007/09/07&lt;/edition&gt;&lt;keywords&gt;&lt;keyword&gt;Blood Group Antigens/adverse effects/immunology&lt;/keyword&gt;&lt;keyword&gt;Erythrocyte Transfusion/*adverse effects&lt;/keyword&gt;&lt;keyword&gt;HLA Antigens/*immunology&lt;/keyword&gt;&lt;keyword&gt;Humans&lt;/keyword&gt;&lt;keyword&gt;Immunologic Factors/blood&lt;/keyword&gt;&lt;keyword&gt;Immunosuppression&lt;/keyword&gt;&lt;keyword&gt;Isoantibodies/*adverse effects&lt;/keyword&gt;&lt;keyword&gt;Leukocytes, Mononuclear/immunology&lt;/keyword&gt;&lt;keyword&gt;Randomized Controlled Trials as Topic&lt;/keyword&gt;&lt;keyword&gt;Transplantation Tolerance/immunology&lt;/keyword&gt;&lt;/keywords&gt;&lt;dates&gt;&lt;year&gt;2007&lt;/year&gt;&lt;pub-dates&gt;&lt;date&gt;Nov&lt;/date&gt;&lt;/pub-dates&gt;&lt;/dates&gt;&lt;isbn&gt;0268-960X (Print)&amp;#xD;0268-960X (Linking)&lt;/isbn&gt;&lt;accession-num&gt;17804128&lt;/accession-num&gt;&lt;work-type&gt;Review&lt;/work-type&gt;&lt;urls&gt;&lt;related-urls&gt;&lt;url&gt;http://www.ncbi.nlm.nih.gov/pubmed/17804128&lt;/url&gt;&lt;/related-urls&gt;&lt;/urls&gt;&lt;electronic-resource-num&gt;10.1016/j.blre.2007.07.003&lt;/electronic-resource-num&gt;&lt;language&gt;eng&lt;/language&gt;&lt;/record&gt;&lt;/Cite&gt;&lt;/EndNote&gt;</w:instrText>
      </w:r>
      <w:r w:rsidR="00C92DC9" w:rsidRPr="001778C0">
        <w:rPr>
          <w:rFonts w:ascii="Book Antiqua" w:hAnsi="Book Antiqua"/>
          <w:color w:val="auto"/>
          <w:sz w:val="24"/>
          <w:szCs w:val="24"/>
          <w:vertAlign w:val="superscript"/>
          <w:lang w:val="en-US"/>
        </w:rPr>
        <w:fldChar w:fldCharType="separate"/>
      </w:r>
      <w:r w:rsidR="00EC2403" w:rsidRPr="001778C0">
        <w:rPr>
          <w:rFonts w:ascii="Book Antiqua" w:hAnsi="Book Antiqua"/>
          <w:noProof/>
          <w:color w:val="auto"/>
          <w:sz w:val="24"/>
          <w:szCs w:val="24"/>
          <w:vertAlign w:val="superscript"/>
          <w:lang w:val="en-US"/>
        </w:rPr>
        <w:t>[</w:t>
      </w:r>
      <w:hyperlink w:anchor="_ENREF_24" w:tooltip="Vamvakas, 2007 #24" w:history="1">
        <w:r w:rsidR="002171B1" w:rsidRPr="001778C0">
          <w:rPr>
            <w:rFonts w:ascii="Book Antiqua" w:hAnsi="Book Antiqua"/>
            <w:noProof/>
            <w:color w:val="auto"/>
            <w:sz w:val="24"/>
            <w:szCs w:val="24"/>
            <w:vertAlign w:val="superscript"/>
            <w:lang w:val="en-US"/>
          </w:rPr>
          <w:t>24</w:t>
        </w:r>
      </w:hyperlink>
      <w:r w:rsidR="00EC2403" w:rsidRPr="001778C0">
        <w:rPr>
          <w:rFonts w:ascii="Book Antiqua" w:hAnsi="Book Antiqua"/>
          <w:noProof/>
          <w:color w:val="auto"/>
          <w:sz w:val="24"/>
          <w:szCs w:val="24"/>
          <w:vertAlign w:val="superscript"/>
          <w:lang w:val="en-US"/>
        </w:rPr>
        <w:t>]</w:t>
      </w:r>
      <w:r w:rsidR="00C92DC9" w:rsidRPr="001778C0">
        <w:rPr>
          <w:rFonts w:ascii="Book Antiqua" w:hAnsi="Book Antiqua"/>
          <w:color w:val="auto"/>
          <w:sz w:val="24"/>
          <w:szCs w:val="24"/>
          <w:vertAlign w:val="superscript"/>
          <w:lang w:val="en-US"/>
        </w:rPr>
        <w:fldChar w:fldCharType="end"/>
      </w:r>
      <w:r w:rsidR="007F47AE" w:rsidRPr="001130EA">
        <w:rPr>
          <w:rFonts w:ascii="Book Antiqua" w:hAnsi="Book Antiqua"/>
          <w:color w:val="auto"/>
          <w:sz w:val="24"/>
          <w:szCs w:val="24"/>
          <w:lang w:val="en-US"/>
        </w:rPr>
        <w:t>. These effects</w:t>
      </w:r>
      <w:r w:rsidR="00D128AA" w:rsidRPr="001130EA">
        <w:rPr>
          <w:rFonts w:ascii="Book Antiqua" w:hAnsi="Book Antiqua"/>
          <w:color w:val="auto"/>
          <w:sz w:val="24"/>
          <w:szCs w:val="24"/>
          <w:lang w:val="en-US"/>
        </w:rPr>
        <w:t xml:space="preserve"> could be prevented by the autologous transfusion</w:t>
      </w:r>
      <w:r w:rsidR="00F92EC3" w:rsidRPr="001778C0">
        <w:rPr>
          <w:rFonts w:ascii="Book Antiqua" w:hAnsi="Book Antiqua"/>
          <w:color w:val="auto"/>
          <w:sz w:val="24"/>
          <w:szCs w:val="24"/>
          <w:vertAlign w:val="superscript"/>
          <w:lang w:val="en-US"/>
        </w:rPr>
        <w:fldChar w:fldCharType="begin"/>
      </w:r>
      <w:r w:rsidR="002171B1" w:rsidRPr="001778C0">
        <w:rPr>
          <w:rFonts w:ascii="Book Antiqua" w:hAnsi="Book Antiqua"/>
          <w:color w:val="auto"/>
          <w:sz w:val="24"/>
          <w:szCs w:val="24"/>
          <w:vertAlign w:val="superscript"/>
          <w:lang w:val="en-US"/>
        </w:rPr>
        <w:instrText xml:space="preserve"> ADDIN EN.CITE &lt;EndNote&gt;&lt;Cite&gt;&lt;Author&gt;Vamvakas&lt;/Author&gt;&lt;Year&gt;2007&lt;/Year&gt;&lt;RecNum&gt;24&lt;/RecNum&gt;&lt;DisplayText&gt;(24)&lt;/DisplayText&gt;&lt;record&gt;&lt;rec-number&gt;24&lt;/rec-number&gt;&lt;foreign-keys&gt;&lt;key app="EN" db-id="5expvvepmwdpzcetssqv0zxfaatz9wdwr5zs" timestamp="1435764766"&gt;24&lt;/key&gt;&lt;/foreign-keys&gt;&lt;ref-type name="Journal Article"&gt;17&lt;/ref-type&gt;&lt;contributors&gt;&lt;authors&gt;&lt;author&gt;Vamvakas, E. C.&lt;/author&gt;&lt;author&gt;Blajchman, M. A.&lt;/author&gt;&lt;/authors&gt;&lt;/contributors&gt;&lt;auth-address&gt;Department of Pathology and Laboratory Medicine, University of Ottawa, Faculty of Medicine, Canada.&lt;/auth-address&gt;&lt;titles&gt;&lt;title&gt;Transfusion-related immunomodulation (TRIM): an update&lt;/title&gt;&lt;secondary-title&gt;Blood Rev&lt;/secondary-title&gt;&lt;alt-title&gt;Blood reviews&lt;/alt-title&gt;&lt;/titles&gt;&lt;periodical&gt;&lt;full-title&gt;Blood Rev&lt;/full-title&gt;&lt;abbr-1&gt;Blood reviews&lt;/abbr-1&gt;&lt;/periodical&gt;&lt;alt-periodical&gt;&lt;full-title&gt;Blood Rev&lt;/full-title&gt;&lt;abbr-1&gt;Blood reviews&lt;/abbr-1&gt;&lt;/alt-periodical&gt;&lt;pages&gt;327-48&lt;/pages&gt;&lt;volume&gt;21&lt;/volume&gt;&lt;number&gt;6&lt;/number&gt;&lt;edition&gt;2007/09/07&lt;/edition&gt;&lt;keywords&gt;&lt;keyword&gt;Blood Group Antigens/adverse effects/immunology&lt;/keyword&gt;&lt;keyword&gt;Erythrocyte Transfusion/*adverse effects&lt;/keyword&gt;&lt;keyword&gt;HLA Antigens/*immunology&lt;/keyword&gt;&lt;keyword&gt;Humans&lt;/keyword&gt;&lt;keyword&gt;Immunologic Factors/blood&lt;/keyword&gt;&lt;keyword&gt;Immunosuppression&lt;/keyword&gt;&lt;keyword&gt;Isoantibodies/*adverse effects&lt;/keyword&gt;&lt;keyword&gt;Leukocytes, Mononuclear/immunology&lt;/keyword&gt;&lt;keyword&gt;Randomized Controlled Trials as Topic&lt;/keyword&gt;&lt;keyword&gt;Transplantation Tolerance/immunology&lt;/keyword&gt;&lt;/keywords&gt;&lt;dates&gt;&lt;year&gt;2007&lt;/year&gt;&lt;pub-dates&gt;&lt;date&gt;Nov&lt;/date&gt;&lt;/pub-dates&gt;&lt;/dates&gt;&lt;isbn&gt;0268-960X (Print)&amp;#xD;0268-960X (Linking)&lt;/isbn&gt;&lt;accession-num&gt;17804128&lt;/accession-num&gt;&lt;work-type&gt;Review&lt;/work-type&gt;&lt;urls&gt;&lt;related-urls&gt;&lt;url&gt;http://www.ncbi.nlm.nih.gov/pubmed/17804128&lt;/url&gt;&lt;/related-urls&gt;&lt;/urls&gt;&lt;electronic-resource-num&gt;10.1016/j.blre.2007.07.003&lt;/electronic-resource-num&gt;&lt;language&gt;eng&lt;/language&gt;&lt;/record&gt;&lt;/Cite&gt;&lt;/EndNote&gt;</w:instrText>
      </w:r>
      <w:r w:rsidR="00F92EC3" w:rsidRPr="001778C0">
        <w:rPr>
          <w:rFonts w:ascii="Book Antiqua" w:hAnsi="Book Antiqua"/>
          <w:color w:val="auto"/>
          <w:sz w:val="24"/>
          <w:szCs w:val="24"/>
          <w:vertAlign w:val="superscript"/>
          <w:lang w:val="en-US"/>
        </w:rPr>
        <w:fldChar w:fldCharType="separate"/>
      </w:r>
      <w:r w:rsidR="00EC2403" w:rsidRPr="001778C0">
        <w:rPr>
          <w:rFonts w:ascii="Book Antiqua" w:hAnsi="Book Antiqua"/>
          <w:noProof/>
          <w:color w:val="auto"/>
          <w:sz w:val="24"/>
          <w:szCs w:val="24"/>
          <w:vertAlign w:val="superscript"/>
          <w:lang w:val="en-US"/>
        </w:rPr>
        <w:t>[</w:t>
      </w:r>
      <w:hyperlink w:anchor="_ENREF_24" w:tooltip="Vamvakas, 2007 #24" w:history="1">
        <w:r w:rsidR="002171B1" w:rsidRPr="001778C0">
          <w:rPr>
            <w:rFonts w:ascii="Book Antiqua" w:hAnsi="Book Antiqua"/>
            <w:noProof/>
            <w:color w:val="auto"/>
            <w:sz w:val="24"/>
            <w:szCs w:val="24"/>
            <w:vertAlign w:val="superscript"/>
            <w:lang w:val="en-US"/>
          </w:rPr>
          <w:t>24</w:t>
        </w:r>
      </w:hyperlink>
      <w:r w:rsidR="00EC2403" w:rsidRPr="001778C0">
        <w:rPr>
          <w:rFonts w:ascii="Book Antiqua" w:hAnsi="Book Antiqua"/>
          <w:noProof/>
          <w:color w:val="auto"/>
          <w:sz w:val="24"/>
          <w:szCs w:val="24"/>
          <w:vertAlign w:val="superscript"/>
          <w:lang w:val="en-US"/>
        </w:rPr>
        <w:t>]</w:t>
      </w:r>
      <w:r w:rsidR="00F92EC3" w:rsidRPr="001778C0">
        <w:rPr>
          <w:rFonts w:ascii="Book Antiqua" w:hAnsi="Book Antiqua"/>
          <w:color w:val="auto"/>
          <w:sz w:val="24"/>
          <w:szCs w:val="24"/>
          <w:vertAlign w:val="superscript"/>
          <w:lang w:val="en-US"/>
        </w:rPr>
        <w:fldChar w:fldCharType="end"/>
      </w:r>
      <w:r w:rsidR="00D128AA" w:rsidRPr="001130EA">
        <w:rPr>
          <w:rFonts w:ascii="Book Antiqua" w:hAnsi="Book Antiqua"/>
          <w:color w:val="auto"/>
          <w:sz w:val="24"/>
          <w:szCs w:val="24"/>
          <w:lang w:val="en-US"/>
        </w:rPr>
        <w:t>.</w:t>
      </w:r>
    </w:p>
    <w:p w14:paraId="6F8668EE" w14:textId="20790CF6" w:rsidR="00B346C4" w:rsidRPr="001130EA" w:rsidRDefault="00B346C4" w:rsidP="001778C0">
      <w:pPr>
        <w:spacing w:after="0" w:line="360" w:lineRule="auto"/>
        <w:ind w:firstLineChars="100" w:firstLine="240"/>
        <w:jc w:val="both"/>
        <w:rPr>
          <w:rFonts w:ascii="Book Antiqua" w:hAnsi="Book Antiqua"/>
          <w:color w:val="auto"/>
          <w:sz w:val="24"/>
          <w:szCs w:val="24"/>
          <w:lang w:val="en-US"/>
        </w:rPr>
      </w:pPr>
      <w:r w:rsidRPr="001130EA">
        <w:rPr>
          <w:rFonts w:ascii="Book Antiqua" w:hAnsi="Book Antiqua"/>
          <w:color w:val="auto"/>
          <w:sz w:val="24"/>
          <w:szCs w:val="24"/>
          <w:lang w:val="en-US"/>
        </w:rPr>
        <w:t>In summary, the presented study shown that in this single institution in a large consecutive series of patients undergoin</w:t>
      </w:r>
      <w:r w:rsidR="003B4856" w:rsidRPr="001130EA">
        <w:rPr>
          <w:rFonts w:ascii="Book Antiqua" w:hAnsi="Book Antiqua"/>
          <w:color w:val="auto"/>
          <w:sz w:val="24"/>
          <w:szCs w:val="24"/>
          <w:lang w:val="en-US"/>
        </w:rPr>
        <w:t xml:space="preserve">g </w:t>
      </w:r>
      <w:r w:rsidR="001130EA" w:rsidRPr="001130EA">
        <w:rPr>
          <w:rFonts w:ascii="Book Antiqua" w:hAnsi="Book Antiqua"/>
          <w:color w:val="auto"/>
          <w:sz w:val="24"/>
          <w:szCs w:val="24"/>
          <w:lang w:val="en-US"/>
        </w:rPr>
        <w:t>LT</w:t>
      </w:r>
      <w:r w:rsidR="003B4856" w:rsidRPr="001130EA">
        <w:rPr>
          <w:rFonts w:ascii="Book Antiqua" w:hAnsi="Book Antiqua"/>
          <w:color w:val="auto"/>
          <w:sz w:val="24"/>
          <w:szCs w:val="24"/>
          <w:lang w:val="en-US"/>
        </w:rPr>
        <w:t xml:space="preserve"> for HCC there were</w:t>
      </w:r>
      <w:r w:rsidRPr="001130EA">
        <w:rPr>
          <w:rFonts w:ascii="Book Antiqua" w:hAnsi="Book Antiqua"/>
          <w:color w:val="auto"/>
          <w:sz w:val="24"/>
          <w:szCs w:val="24"/>
          <w:lang w:val="en-US"/>
        </w:rPr>
        <w:t xml:space="preserve"> no measurable difference</w:t>
      </w:r>
      <w:r w:rsidR="003B4856" w:rsidRPr="001130EA">
        <w:rPr>
          <w:rFonts w:ascii="Book Antiqua" w:hAnsi="Book Antiqua"/>
          <w:color w:val="auto"/>
          <w:sz w:val="24"/>
          <w:szCs w:val="24"/>
          <w:lang w:val="en-US"/>
        </w:rPr>
        <w:t>s</w:t>
      </w:r>
      <w:r w:rsidRPr="001130EA">
        <w:rPr>
          <w:rFonts w:ascii="Book Antiqua" w:hAnsi="Book Antiqua"/>
          <w:color w:val="auto"/>
          <w:sz w:val="24"/>
          <w:szCs w:val="24"/>
          <w:lang w:val="en-US"/>
        </w:rPr>
        <w:t xml:space="preserve"> in RFS or OS between patients who received IBS or not. With the lack of </w:t>
      </w:r>
      <w:r w:rsidRPr="001130EA">
        <w:rPr>
          <w:rFonts w:ascii="Book Antiqua" w:hAnsi="Book Antiqua"/>
          <w:color w:val="auto"/>
          <w:sz w:val="24"/>
          <w:szCs w:val="24"/>
          <w:lang w:val="en-US"/>
        </w:rPr>
        <w:lastRenderedPageBreak/>
        <w:t xml:space="preserve">randomized clinical trials comparing the use </w:t>
      </w:r>
      <w:r w:rsidR="003B4856" w:rsidRPr="001130EA">
        <w:rPr>
          <w:rFonts w:ascii="Book Antiqua" w:hAnsi="Book Antiqua"/>
          <w:color w:val="auto"/>
          <w:sz w:val="24"/>
          <w:szCs w:val="24"/>
          <w:lang w:val="en-US"/>
        </w:rPr>
        <w:t xml:space="preserve">of </w:t>
      </w:r>
      <w:r w:rsidRPr="001130EA">
        <w:rPr>
          <w:rFonts w:ascii="Book Antiqua" w:hAnsi="Book Antiqua"/>
          <w:color w:val="auto"/>
          <w:sz w:val="24"/>
          <w:szCs w:val="24"/>
          <w:lang w:val="en-US"/>
        </w:rPr>
        <w:t xml:space="preserve">IBS for oncologic patients, </w:t>
      </w:r>
      <w:r w:rsidR="003B4856" w:rsidRPr="001130EA">
        <w:rPr>
          <w:rFonts w:ascii="Book Antiqua" w:hAnsi="Book Antiqua"/>
          <w:color w:val="auto"/>
          <w:sz w:val="24"/>
          <w:szCs w:val="24"/>
          <w:lang w:val="en-US"/>
        </w:rPr>
        <w:t>its</w:t>
      </w:r>
      <w:r w:rsidRPr="001130EA">
        <w:rPr>
          <w:rFonts w:ascii="Book Antiqua" w:hAnsi="Book Antiqua"/>
          <w:color w:val="auto"/>
          <w:sz w:val="24"/>
          <w:szCs w:val="24"/>
          <w:lang w:val="en-US"/>
        </w:rPr>
        <w:t xml:space="preserve"> use could be considered as a reasonable option for individualized patients. Based on these data, a trial </w:t>
      </w:r>
      <w:r w:rsidR="00716941" w:rsidRPr="001130EA">
        <w:rPr>
          <w:rFonts w:ascii="Book Antiqua" w:hAnsi="Book Antiqua"/>
          <w:color w:val="auto"/>
          <w:sz w:val="24"/>
          <w:szCs w:val="24"/>
          <w:lang w:val="en-US"/>
        </w:rPr>
        <w:t xml:space="preserve">looking for no inferiority </w:t>
      </w:r>
      <w:r w:rsidRPr="001130EA">
        <w:rPr>
          <w:rFonts w:ascii="Book Antiqua" w:hAnsi="Book Antiqua"/>
          <w:color w:val="auto"/>
          <w:sz w:val="24"/>
          <w:szCs w:val="24"/>
          <w:lang w:val="en-US"/>
        </w:rPr>
        <w:t xml:space="preserve">comparing the use of IBS and conventional blood transfusion for </w:t>
      </w:r>
      <w:r w:rsidR="001130EA" w:rsidRPr="001130EA">
        <w:rPr>
          <w:rFonts w:ascii="Book Antiqua" w:hAnsi="Book Antiqua"/>
          <w:color w:val="auto"/>
          <w:sz w:val="24"/>
          <w:szCs w:val="24"/>
          <w:lang w:val="en-US"/>
        </w:rPr>
        <w:t>LT</w:t>
      </w:r>
      <w:r w:rsidRPr="001130EA">
        <w:rPr>
          <w:rFonts w:ascii="Book Antiqua" w:hAnsi="Book Antiqua"/>
          <w:color w:val="auto"/>
          <w:sz w:val="24"/>
          <w:szCs w:val="24"/>
          <w:lang w:val="en-US"/>
        </w:rPr>
        <w:t xml:space="preserve"> for HCC is justified and should be designed to detect small differences in outcome</w:t>
      </w:r>
      <w:r w:rsidR="00D128AA" w:rsidRPr="001130EA">
        <w:rPr>
          <w:rFonts w:ascii="Book Antiqua" w:hAnsi="Book Antiqua"/>
          <w:color w:val="auto"/>
          <w:sz w:val="24"/>
          <w:szCs w:val="24"/>
          <w:lang w:val="en-US"/>
        </w:rPr>
        <w:t>s</w:t>
      </w:r>
      <w:r w:rsidRPr="001130EA">
        <w:rPr>
          <w:rFonts w:ascii="Book Antiqua" w:hAnsi="Book Antiqua"/>
          <w:color w:val="auto"/>
          <w:sz w:val="24"/>
          <w:szCs w:val="24"/>
          <w:lang w:val="en-US"/>
        </w:rPr>
        <w:t>.</w:t>
      </w:r>
    </w:p>
    <w:p w14:paraId="15CB6C01" w14:textId="77777777" w:rsidR="00C442B2" w:rsidRPr="001130EA" w:rsidRDefault="00C442B2" w:rsidP="001130EA">
      <w:pPr>
        <w:spacing w:after="0" w:line="360" w:lineRule="auto"/>
        <w:jc w:val="both"/>
        <w:rPr>
          <w:rFonts w:ascii="Book Antiqua" w:hAnsi="Book Antiqua"/>
          <w:color w:val="auto"/>
          <w:sz w:val="24"/>
          <w:szCs w:val="24"/>
          <w:lang w:val="en-US"/>
        </w:rPr>
      </w:pPr>
    </w:p>
    <w:p w14:paraId="37FB164A" w14:textId="7DED43B3" w:rsidR="00C442B2" w:rsidRPr="001778C0" w:rsidRDefault="001778C0" w:rsidP="001778C0">
      <w:pPr>
        <w:autoSpaceDE w:val="0"/>
        <w:autoSpaceDN w:val="0"/>
        <w:adjustRightInd w:val="0"/>
        <w:spacing w:after="0" w:line="360" w:lineRule="auto"/>
        <w:jc w:val="both"/>
        <w:rPr>
          <w:rFonts w:ascii="Book Antiqua" w:hAnsi="Book Antiqua"/>
          <w:b/>
          <w:color w:val="auto"/>
          <w:sz w:val="24"/>
          <w:szCs w:val="24"/>
          <w:lang w:val="en-US" w:eastAsia="zh-CN"/>
        </w:rPr>
      </w:pPr>
      <w:r>
        <w:rPr>
          <w:rFonts w:ascii="Book Antiqua" w:hAnsi="Book Antiqua"/>
          <w:b/>
          <w:color w:val="auto"/>
          <w:sz w:val="24"/>
          <w:szCs w:val="24"/>
          <w:lang w:val="en-US"/>
        </w:rPr>
        <w:t>COMMENTS</w:t>
      </w:r>
    </w:p>
    <w:p w14:paraId="5F5D5662" w14:textId="77777777" w:rsidR="001778C0" w:rsidRPr="001778C0" w:rsidRDefault="001778C0" w:rsidP="001130EA">
      <w:pPr>
        <w:spacing w:after="0" w:line="360" w:lineRule="auto"/>
        <w:jc w:val="both"/>
        <w:rPr>
          <w:rFonts w:ascii="Book Antiqua" w:hAnsi="Book Antiqua"/>
          <w:b/>
          <w:i/>
          <w:color w:val="auto"/>
          <w:sz w:val="24"/>
          <w:szCs w:val="24"/>
          <w:lang w:val="en-US" w:eastAsia="zh-CN"/>
        </w:rPr>
      </w:pPr>
      <w:r w:rsidRPr="001778C0">
        <w:rPr>
          <w:rFonts w:ascii="Book Antiqua" w:hAnsi="Book Antiqua"/>
          <w:b/>
          <w:i/>
          <w:color w:val="auto"/>
          <w:sz w:val="24"/>
          <w:szCs w:val="24"/>
          <w:lang w:val="en-US"/>
        </w:rPr>
        <w:t>Background</w:t>
      </w:r>
    </w:p>
    <w:p w14:paraId="3692EA01" w14:textId="36B6F60C" w:rsidR="00C442B2" w:rsidRPr="001130EA" w:rsidRDefault="008C28EB" w:rsidP="001130EA">
      <w:pPr>
        <w:spacing w:after="0" w:line="360" w:lineRule="auto"/>
        <w:jc w:val="both"/>
        <w:rPr>
          <w:rFonts w:ascii="Book Antiqua" w:hAnsi="Book Antiqua"/>
          <w:color w:val="auto"/>
          <w:sz w:val="24"/>
          <w:szCs w:val="24"/>
          <w:lang w:val="en-US"/>
        </w:rPr>
      </w:pPr>
      <w:r w:rsidRPr="001130EA">
        <w:rPr>
          <w:rFonts w:ascii="Book Antiqua" w:hAnsi="Book Antiqua"/>
          <w:color w:val="auto"/>
          <w:sz w:val="24"/>
          <w:szCs w:val="24"/>
          <w:lang w:val="en-US"/>
        </w:rPr>
        <w:t>Blood transfusion is usually necessary for liver transplantation</w:t>
      </w:r>
      <w:r w:rsidR="001130EA" w:rsidRPr="001130EA">
        <w:rPr>
          <w:rFonts w:ascii="Book Antiqua" w:hAnsi="Book Antiqua"/>
          <w:color w:val="auto"/>
          <w:sz w:val="24"/>
          <w:szCs w:val="24"/>
          <w:lang w:val="en-US" w:eastAsia="zh-CN"/>
        </w:rPr>
        <w:t xml:space="preserve"> (</w:t>
      </w:r>
      <w:r w:rsidR="001130EA" w:rsidRPr="001130EA">
        <w:rPr>
          <w:rFonts w:ascii="Book Antiqua" w:hAnsi="Book Antiqua"/>
          <w:color w:val="auto"/>
          <w:sz w:val="24"/>
          <w:szCs w:val="24"/>
          <w:lang w:val="en-US"/>
        </w:rPr>
        <w:t>LT</w:t>
      </w:r>
      <w:r w:rsidR="001130EA" w:rsidRPr="001130EA">
        <w:rPr>
          <w:rFonts w:ascii="Book Antiqua" w:hAnsi="Book Antiqua"/>
          <w:color w:val="auto"/>
          <w:sz w:val="24"/>
          <w:szCs w:val="24"/>
          <w:lang w:val="en-US" w:eastAsia="zh-CN"/>
        </w:rPr>
        <w:t>)</w:t>
      </w:r>
      <w:r w:rsidRPr="001130EA">
        <w:rPr>
          <w:rFonts w:ascii="Book Antiqua" w:hAnsi="Book Antiqua"/>
          <w:color w:val="auto"/>
          <w:sz w:val="24"/>
          <w:szCs w:val="24"/>
          <w:lang w:val="en-US"/>
        </w:rPr>
        <w:t xml:space="preserve">. Intra-operative blood salvage has been used in </w:t>
      </w:r>
      <w:r w:rsidR="001130EA" w:rsidRPr="001130EA">
        <w:rPr>
          <w:rFonts w:ascii="Book Antiqua" w:hAnsi="Book Antiqua"/>
          <w:color w:val="auto"/>
          <w:sz w:val="24"/>
          <w:szCs w:val="24"/>
          <w:lang w:val="en-US"/>
        </w:rPr>
        <w:t>LT</w:t>
      </w:r>
      <w:r w:rsidRPr="001130EA">
        <w:rPr>
          <w:rFonts w:ascii="Book Antiqua" w:hAnsi="Book Antiqua"/>
          <w:color w:val="auto"/>
          <w:sz w:val="24"/>
          <w:szCs w:val="24"/>
          <w:lang w:val="en-US"/>
        </w:rPr>
        <w:t xml:space="preserve"> in general</w:t>
      </w:r>
      <w:r w:rsidR="00523059" w:rsidRPr="001130EA">
        <w:rPr>
          <w:rFonts w:ascii="Book Antiqua" w:hAnsi="Book Antiqua"/>
          <w:color w:val="auto"/>
          <w:sz w:val="24"/>
          <w:szCs w:val="24"/>
          <w:lang w:val="en-US"/>
        </w:rPr>
        <w:t xml:space="preserve"> to avoid deleterious effect of allogeneic blood transfusion. However, autologous blood transfusion has </w:t>
      </w:r>
      <w:r w:rsidRPr="001130EA">
        <w:rPr>
          <w:rFonts w:ascii="Book Antiqua" w:hAnsi="Book Antiqua"/>
          <w:color w:val="auto"/>
          <w:sz w:val="24"/>
          <w:szCs w:val="24"/>
          <w:lang w:val="en-US"/>
        </w:rPr>
        <w:t xml:space="preserve">not </w:t>
      </w:r>
      <w:r w:rsidR="00523059" w:rsidRPr="001130EA">
        <w:rPr>
          <w:rFonts w:ascii="Book Antiqua" w:hAnsi="Book Antiqua"/>
          <w:color w:val="auto"/>
          <w:sz w:val="24"/>
          <w:szCs w:val="24"/>
          <w:lang w:val="en-US"/>
        </w:rPr>
        <w:t xml:space="preserve">been </w:t>
      </w:r>
      <w:r w:rsidRPr="001130EA">
        <w:rPr>
          <w:rFonts w:ascii="Book Antiqua" w:hAnsi="Book Antiqua"/>
          <w:color w:val="auto"/>
          <w:sz w:val="24"/>
          <w:szCs w:val="24"/>
          <w:lang w:val="en-US"/>
        </w:rPr>
        <w:t xml:space="preserve">recommended in patients with </w:t>
      </w:r>
      <w:r w:rsidR="0028373B" w:rsidRPr="001130EA">
        <w:rPr>
          <w:rFonts w:ascii="Book Antiqua" w:hAnsi="Book Antiqua"/>
          <w:color w:val="auto"/>
          <w:sz w:val="24"/>
          <w:szCs w:val="24"/>
          <w:lang w:val="en-US"/>
        </w:rPr>
        <w:t>hepatocellular carcinoma</w:t>
      </w:r>
      <w:r w:rsidR="0028373B" w:rsidRPr="001130EA">
        <w:rPr>
          <w:rFonts w:ascii="Book Antiqua" w:hAnsi="Book Antiqua"/>
          <w:color w:val="auto"/>
          <w:sz w:val="24"/>
          <w:szCs w:val="24"/>
          <w:lang w:val="en-US" w:eastAsia="zh-CN"/>
        </w:rPr>
        <w:t xml:space="preserve"> (</w:t>
      </w:r>
      <w:r w:rsidR="0028373B" w:rsidRPr="001130EA">
        <w:rPr>
          <w:rFonts w:ascii="Book Antiqua" w:hAnsi="Book Antiqua"/>
          <w:color w:val="auto"/>
          <w:sz w:val="24"/>
          <w:szCs w:val="24"/>
          <w:lang w:val="en-US"/>
        </w:rPr>
        <w:t>HCC</w:t>
      </w:r>
      <w:r w:rsidR="0028373B" w:rsidRPr="001130EA">
        <w:rPr>
          <w:rFonts w:ascii="Book Antiqua" w:hAnsi="Book Antiqua"/>
          <w:color w:val="auto"/>
          <w:sz w:val="24"/>
          <w:szCs w:val="24"/>
          <w:lang w:val="en-US" w:eastAsia="zh-CN"/>
        </w:rPr>
        <w:t>)</w:t>
      </w:r>
      <w:r w:rsidRPr="001130EA">
        <w:rPr>
          <w:rFonts w:ascii="Book Antiqua" w:hAnsi="Book Antiqua"/>
          <w:color w:val="auto"/>
          <w:sz w:val="24"/>
          <w:szCs w:val="24"/>
          <w:lang w:val="en-US"/>
        </w:rPr>
        <w:t xml:space="preserve"> since there is a putative risk of reinfusion of neoplastic cells. </w:t>
      </w:r>
    </w:p>
    <w:p w14:paraId="14E72F85" w14:textId="77777777" w:rsidR="008C28EB" w:rsidRPr="001130EA" w:rsidRDefault="008C28EB" w:rsidP="001130EA">
      <w:pPr>
        <w:spacing w:after="0" w:line="360" w:lineRule="auto"/>
        <w:jc w:val="both"/>
        <w:rPr>
          <w:rFonts w:ascii="Book Antiqua" w:hAnsi="Book Antiqua"/>
          <w:color w:val="auto"/>
          <w:sz w:val="24"/>
          <w:szCs w:val="24"/>
          <w:lang w:val="en-US"/>
        </w:rPr>
      </w:pPr>
    </w:p>
    <w:p w14:paraId="6B5FF4B0" w14:textId="11F8998F" w:rsidR="0028373B" w:rsidRPr="0028373B" w:rsidRDefault="0028373B" w:rsidP="001130EA">
      <w:pPr>
        <w:spacing w:after="0" w:line="360" w:lineRule="auto"/>
        <w:jc w:val="both"/>
        <w:rPr>
          <w:rFonts w:ascii="Book Antiqua" w:hAnsi="Book Antiqua"/>
          <w:b/>
          <w:i/>
          <w:color w:val="auto"/>
          <w:sz w:val="24"/>
          <w:szCs w:val="24"/>
          <w:lang w:val="en-US" w:eastAsia="zh-CN"/>
        </w:rPr>
      </w:pPr>
      <w:r w:rsidRPr="0028373B">
        <w:rPr>
          <w:rFonts w:ascii="Book Antiqua" w:hAnsi="Book Antiqua"/>
          <w:b/>
          <w:i/>
          <w:color w:val="auto"/>
          <w:sz w:val="24"/>
          <w:szCs w:val="24"/>
          <w:lang w:val="en-US"/>
        </w:rPr>
        <w:t>Research frontiers</w:t>
      </w:r>
    </w:p>
    <w:p w14:paraId="039C0420" w14:textId="5B3AE2DF" w:rsidR="00523059" w:rsidRPr="001130EA" w:rsidRDefault="008C28EB" w:rsidP="001130EA">
      <w:pPr>
        <w:spacing w:after="0" w:line="360" w:lineRule="auto"/>
        <w:jc w:val="both"/>
        <w:rPr>
          <w:rFonts w:ascii="Book Antiqua" w:hAnsi="Book Antiqua"/>
          <w:color w:val="auto"/>
          <w:sz w:val="24"/>
          <w:szCs w:val="24"/>
          <w:lang w:val="en-US"/>
        </w:rPr>
      </w:pPr>
      <w:r w:rsidRPr="001130EA">
        <w:rPr>
          <w:rFonts w:ascii="Book Antiqua" w:hAnsi="Book Antiqua"/>
          <w:color w:val="auto"/>
          <w:sz w:val="24"/>
          <w:szCs w:val="24"/>
          <w:lang w:val="en-US"/>
        </w:rPr>
        <w:t xml:space="preserve">Although there is a putative risk of </w:t>
      </w:r>
      <w:r w:rsidR="00523059" w:rsidRPr="001130EA">
        <w:rPr>
          <w:rFonts w:ascii="Book Antiqua" w:hAnsi="Book Antiqua"/>
          <w:color w:val="auto"/>
          <w:sz w:val="24"/>
          <w:szCs w:val="24"/>
          <w:lang w:val="en-US"/>
        </w:rPr>
        <w:t xml:space="preserve">reinfusion of </w:t>
      </w:r>
      <w:r w:rsidRPr="001130EA">
        <w:rPr>
          <w:rFonts w:ascii="Book Antiqua" w:hAnsi="Book Antiqua"/>
          <w:color w:val="auto"/>
          <w:sz w:val="24"/>
          <w:szCs w:val="24"/>
          <w:lang w:val="en-US"/>
        </w:rPr>
        <w:t xml:space="preserve">cancer cells circulation during surgery, </w:t>
      </w:r>
      <w:r w:rsidR="00523059" w:rsidRPr="001130EA">
        <w:rPr>
          <w:rFonts w:ascii="Book Antiqua" w:hAnsi="Book Antiqua"/>
          <w:color w:val="auto"/>
          <w:sz w:val="24"/>
          <w:szCs w:val="24"/>
          <w:lang w:val="en-US"/>
        </w:rPr>
        <w:t>there is no data</w:t>
      </w:r>
      <w:r w:rsidRPr="001130EA">
        <w:rPr>
          <w:rFonts w:ascii="Book Antiqua" w:hAnsi="Book Antiqua"/>
          <w:color w:val="auto"/>
          <w:sz w:val="24"/>
          <w:szCs w:val="24"/>
          <w:lang w:val="en-US"/>
        </w:rPr>
        <w:t xml:space="preserve"> yet </w:t>
      </w:r>
      <w:r w:rsidR="00523059" w:rsidRPr="001130EA">
        <w:rPr>
          <w:rFonts w:ascii="Book Antiqua" w:hAnsi="Book Antiqua"/>
          <w:color w:val="auto"/>
          <w:sz w:val="24"/>
          <w:szCs w:val="24"/>
          <w:lang w:val="en-US"/>
        </w:rPr>
        <w:t xml:space="preserve">demonstrating that it would really </w:t>
      </w:r>
      <w:r w:rsidRPr="001130EA">
        <w:rPr>
          <w:rFonts w:ascii="Book Antiqua" w:hAnsi="Book Antiqua"/>
          <w:color w:val="auto"/>
          <w:sz w:val="24"/>
          <w:szCs w:val="24"/>
          <w:lang w:val="en-US"/>
        </w:rPr>
        <w:t>i</w:t>
      </w:r>
      <w:r w:rsidR="00523059" w:rsidRPr="001130EA">
        <w:rPr>
          <w:rFonts w:ascii="Book Antiqua" w:hAnsi="Book Antiqua"/>
          <w:color w:val="auto"/>
          <w:sz w:val="24"/>
          <w:szCs w:val="24"/>
          <w:lang w:val="en-US"/>
        </w:rPr>
        <w:t xml:space="preserve">mpact on oncologic outcomes. This study did not demonstrate impact in clinical and oncologic outcomes. However, this is retrospective data that would work the generate hypothesis but not to stated a standard practice. This data claims for trials looking for no inferiority comparing the two modalities of blood transfusion in patients underwent </w:t>
      </w:r>
      <w:r w:rsidR="001130EA" w:rsidRPr="001130EA">
        <w:rPr>
          <w:rFonts w:ascii="Book Antiqua" w:hAnsi="Book Antiqua"/>
          <w:color w:val="auto"/>
          <w:sz w:val="24"/>
          <w:szCs w:val="24"/>
          <w:lang w:val="en-US"/>
        </w:rPr>
        <w:t>LT</w:t>
      </w:r>
      <w:r w:rsidR="00523059" w:rsidRPr="001130EA">
        <w:rPr>
          <w:rFonts w:ascii="Book Antiqua" w:hAnsi="Book Antiqua"/>
          <w:color w:val="auto"/>
          <w:sz w:val="24"/>
          <w:szCs w:val="24"/>
          <w:lang w:val="en-US"/>
        </w:rPr>
        <w:t xml:space="preserve"> for HCC are justified and should be designed to detect small differences in outcomes.</w:t>
      </w:r>
    </w:p>
    <w:p w14:paraId="5D87C14D" w14:textId="4714CA27" w:rsidR="008C28EB" w:rsidRPr="00B61EFD" w:rsidRDefault="008C28EB" w:rsidP="001130EA">
      <w:pPr>
        <w:spacing w:after="0" w:line="360" w:lineRule="auto"/>
        <w:jc w:val="both"/>
        <w:rPr>
          <w:rFonts w:ascii="Book Antiqua" w:hAnsi="Book Antiqua"/>
          <w:i/>
          <w:color w:val="auto"/>
          <w:sz w:val="24"/>
          <w:szCs w:val="24"/>
          <w:lang w:val="en-US"/>
        </w:rPr>
      </w:pPr>
    </w:p>
    <w:p w14:paraId="0640A8CA" w14:textId="77777777" w:rsidR="00B61EFD" w:rsidRPr="00B61EFD" w:rsidRDefault="00B61EFD" w:rsidP="001130EA">
      <w:pPr>
        <w:spacing w:after="0" w:line="360" w:lineRule="auto"/>
        <w:jc w:val="both"/>
        <w:rPr>
          <w:rFonts w:ascii="Book Antiqua" w:hAnsi="Book Antiqua"/>
          <w:b/>
          <w:i/>
          <w:color w:val="auto"/>
          <w:sz w:val="24"/>
          <w:szCs w:val="24"/>
          <w:lang w:val="en-US" w:eastAsia="zh-CN"/>
        </w:rPr>
      </w:pPr>
      <w:r w:rsidRPr="00B61EFD">
        <w:rPr>
          <w:rFonts w:ascii="Book Antiqua" w:hAnsi="Book Antiqua"/>
          <w:b/>
          <w:i/>
          <w:color w:val="auto"/>
          <w:sz w:val="24"/>
          <w:szCs w:val="24"/>
          <w:lang w:val="en-US"/>
        </w:rPr>
        <w:t>Application</w:t>
      </w:r>
    </w:p>
    <w:p w14:paraId="3C0F927F" w14:textId="2C014AD5" w:rsidR="008C28EB" w:rsidRPr="001130EA" w:rsidRDefault="0065633F" w:rsidP="001130EA">
      <w:pPr>
        <w:spacing w:after="0" w:line="360" w:lineRule="auto"/>
        <w:jc w:val="both"/>
        <w:rPr>
          <w:rFonts w:ascii="Book Antiqua" w:hAnsi="Book Antiqua"/>
          <w:color w:val="auto"/>
          <w:sz w:val="24"/>
          <w:szCs w:val="24"/>
          <w:lang w:val="en-US"/>
        </w:rPr>
      </w:pPr>
      <w:r w:rsidRPr="001130EA">
        <w:rPr>
          <w:rFonts w:ascii="Book Antiqua" w:hAnsi="Book Antiqua"/>
          <w:color w:val="auto"/>
          <w:sz w:val="24"/>
          <w:szCs w:val="24"/>
          <w:lang w:val="en-US"/>
        </w:rPr>
        <w:t>This study addresses</w:t>
      </w:r>
      <w:r w:rsidR="008C28EB" w:rsidRPr="001130EA">
        <w:rPr>
          <w:rFonts w:ascii="Book Antiqua" w:hAnsi="Book Antiqua"/>
          <w:color w:val="auto"/>
          <w:sz w:val="24"/>
          <w:szCs w:val="24"/>
          <w:lang w:val="en-US"/>
        </w:rPr>
        <w:t xml:space="preserve"> an alternative option for allogeneic blood transfusion during </w:t>
      </w:r>
      <w:r w:rsidR="001130EA" w:rsidRPr="001130EA">
        <w:rPr>
          <w:rFonts w:ascii="Book Antiqua" w:hAnsi="Book Antiqua"/>
          <w:color w:val="auto"/>
          <w:sz w:val="24"/>
          <w:szCs w:val="24"/>
          <w:lang w:val="en-US"/>
        </w:rPr>
        <w:t>LT</w:t>
      </w:r>
      <w:r w:rsidR="008C28EB" w:rsidRPr="001130EA">
        <w:rPr>
          <w:rFonts w:ascii="Book Antiqua" w:hAnsi="Book Antiqua"/>
          <w:color w:val="auto"/>
          <w:sz w:val="24"/>
          <w:szCs w:val="24"/>
          <w:lang w:val="en-US"/>
        </w:rPr>
        <w:t xml:space="preserve"> for </w:t>
      </w:r>
      <w:r w:rsidR="001130EA" w:rsidRPr="001130EA">
        <w:rPr>
          <w:rFonts w:ascii="Book Antiqua" w:hAnsi="Book Antiqua"/>
          <w:color w:val="auto"/>
          <w:sz w:val="24"/>
          <w:szCs w:val="24"/>
          <w:lang w:val="en-US"/>
        </w:rPr>
        <w:t>HCC</w:t>
      </w:r>
      <w:r w:rsidR="008C28EB" w:rsidRPr="001130EA">
        <w:rPr>
          <w:rFonts w:ascii="Book Antiqua" w:hAnsi="Book Antiqua"/>
          <w:color w:val="auto"/>
          <w:sz w:val="24"/>
          <w:szCs w:val="24"/>
          <w:lang w:val="en-US"/>
        </w:rPr>
        <w:t>.</w:t>
      </w:r>
      <w:r w:rsidR="001130EA" w:rsidRPr="001130EA">
        <w:rPr>
          <w:rFonts w:ascii="Book Antiqua" w:hAnsi="Book Antiqua"/>
          <w:color w:val="auto"/>
          <w:sz w:val="24"/>
          <w:szCs w:val="24"/>
          <w:lang w:val="en-US"/>
        </w:rPr>
        <w:t xml:space="preserve"> </w:t>
      </w:r>
      <w:r w:rsidR="008C28EB" w:rsidRPr="001130EA">
        <w:rPr>
          <w:rFonts w:ascii="Book Antiqua" w:hAnsi="Book Antiqua"/>
          <w:color w:val="auto"/>
          <w:sz w:val="24"/>
          <w:szCs w:val="24"/>
          <w:lang w:val="en-US"/>
        </w:rPr>
        <w:t xml:space="preserve">The autologous blood salvage in </w:t>
      </w:r>
      <w:r w:rsidR="001130EA" w:rsidRPr="001130EA">
        <w:rPr>
          <w:rFonts w:ascii="Book Antiqua" w:hAnsi="Book Antiqua"/>
          <w:color w:val="auto"/>
          <w:sz w:val="24"/>
          <w:szCs w:val="24"/>
          <w:lang w:val="en-US"/>
        </w:rPr>
        <w:t>LT</w:t>
      </w:r>
      <w:r w:rsidR="008C28EB" w:rsidRPr="001130EA">
        <w:rPr>
          <w:rFonts w:ascii="Book Antiqua" w:hAnsi="Book Antiqua"/>
          <w:color w:val="auto"/>
          <w:sz w:val="24"/>
          <w:szCs w:val="24"/>
          <w:lang w:val="en-US"/>
        </w:rPr>
        <w:t xml:space="preserve">, in </w:t>
      </w:r>
      <w:r w:rsidR="00523059" w:rsidRPr="001130EA">
        <w:rPr>
          <w:rFonts w:ascii="Book Antiqua" w:hAnsi="Book Antiqua"/>
          <w:color w:val="auto"/>
          <w:sz w:val="24"/>
          <w:szCs w:val="24"/>
          <w:lang w:val="en-US"/>
        </w:rPr>
        <w:t>this</w:t>
      </w:r>
      <w:r w:rsidR="008C28EB" w:rsidRPr="001130EA">
        <w:rPr>
          <w:rFonts w:ascii="Book Antiqua" w:hAnsi="Book Antiqua"/>
          <w:color w:val="auto"/>
          <w:sz w:val="24"/>
          <w:szCs w:val="24"/>
          <w:lang w:val="en-US"/>
        </w:rPr>
        <w:t xml:space="preserve"> series, neither impacted recurrence nor death. This suggests that autologous blood transfusion should be considered as an option avoiding the deleterious effects of allogeneic blood transfusion. </w:t>
      </w:r>
    </w:p>
    <w:p w14:paraId="69DB9C69" w14:textId="77777777" w:rsidR="00523059" w:rsidRPr="001130EA" w:rsidRDefault="00523059" w:rsidP="001130EA">
      <w:pPr>
        <w:spacing w:after="0" w:line="360" w:lineRule="auto"/>
        <w:jc w:val="both"/>
        <w:rPr>
          <w:rFonts w:ascii="Book Antiqua" w:hAnsi="Book Antiqua"/>
          <w:color w:val="auto"/>
          <w:sz w:val="24"/>
          <w:szCs w:val="24"/>
          <w:lang w:val="en-US"/>
        </w:rPr>
      </w:pPr>
    </w:p>
    <w:p w14:paraId="1DB0674F" w14:textId="77777777" w:rsidR="00B61EFD" w:rsidRPr="00B61EFD" w:rsidRDefault="00A44CD5" w:rsidP="001130EA">
      <w:pPr>
        <w:spacing w:after="0" w:line="360" w:lineRule="auto"/>
        <w:jc w:val="both"/>
        <w:rPr>
          <w:rFonts w:ascii="Book Antiqua" w:hAnsi="Book Antiqua"/>
          <w:b/>
          <w:i/>
          <w:color w:val="auto"/>
          <w:sz w:val="24"/>
          <w:szCs w:val="24"/>
          <w:lang w:val="en-US" w:eastAsia="zh-CN"/>
        </w:rPr>
      </w:pPr>
      <w:r w:rsidRPr="00B61EFD">
        <w:rPr>
          <w:rFonts w:ascii="Book Antiqua" w:hAnsi="Book Antiqua"/>
          <w:b/>
          <w:i/>
          <w:color w:val="auto"/>
          <w:sz w:val="24"/>
          <w:szCs w:val="24"/>
          <w:lang w:val="en-US"/>
        </w:rPr>
        <w:t xml:space="preserve">Innovations and </w:t>
      </w:r>
      <w:r w:rsidR="00B61EFD" w:rsidRPr="00B61EFD">
        <w:rPr>
          <w:rFonts w:ascii="Book Antiqua" w:hAnsi="Book Antiqua"/>
          <w:b/>
          <w:i/>
          <w:color w:val="auto"/>
          <w:sz w:val="24"/>
          <w:szCs w:val="24"/>
          <w:lang w:val="en-US"/>
        </w:rPr>
        <w:t>breakthroughs</w:t>
      </w:r>
    </w:p>
    <w:p w14:paraId="290C5EC2" w14:textId="137804B0" w:rsidR="00523059" w:rsidRPr="001130EA" w:rsidRDefault="00A44CD5" w:rsidP="001130EA">
      <w:pPr>
        <w:spacing w:after="0" w:line="360" w:lineRule="auto"/>
        <w:jc w:val="both"/>
        <w:rPr>
          <w:rFonts w:ascii="Book Antiqua" w:hAnsi="Book Antiqua"/>
          <w:color w:val="auto"/>
          <w:sz w:val="24"/>
          <w:szCs w:val="24"/>
          <w:lang w:val="en-US"/>
        </w:rPr>
      </w:pPr>
      <w:r w:rsidRPr="001130EA">
        <w:rPr>
          <w:rFonts w:ascii="Book Antiqua" w:hAnsi="Book Antiqua"/>
          <w:color w:val="auto"/>
          <w:sz w:val="24"/>
          <w:szCs w:val="24"/>
          <w:lang w:val="en-US"/>
        </w:rPr>
        <w:lastRenderedPageBreak/>
        <w:t xml:space="preserve">The use of intra-operative blood salvage would have immunological and economic impact during postoperative course. Circulating cancer cells were already demonstrated, however it also seems that leucocytes filters are safe enough to block those cells. Then, the use of auto transfusion devices associated to leucocytes filters seems to be a potential resource to help patients who undergo </w:t>
      </w:r>
      <w:r w:rsidR="001130EA" w:rsidRPr="001130EA">
        <w:rPr>
          <w:rFonts w:ascii="Book Antiqua" w:hAnsi="Book Antiqua"/>
          <w:color w:val="auto"/>
          <w:sz w:val="24"/>
          <w:szCs w:val="24"/>
          <w:lang w:val="en-US"/>
        </w:rPr>
        <w:t>LT</w:t>
      </w:r>
      <w:r w:rsidRPr="001130EA">
        <w:rPr>
          <w:rFonts w:ascii="Book Antiqua" w:hAnsi="Book Antiqua"/>
          <w:color w:val="auto"/>
          <w:sz w:val="24"/>
          <w:szCs w:val="24"/>
          <w:lang w:val="en-US"/>
        </w:rPr>
        <w:t xml:space="preserve"> for </w:t>
      </w:r>
      <w:r w:rsidR="001130EA" w:rsidRPr="001130EA">
        <w:rPr>
          <w:rFonts w:ascii="Book Antiqua" w:hAnsi="Book Antiqua"/>
          <w:color w:val="auto"/>
          <w:sz w:val="24"/>
          <w:szCs w:val="24"/>
          <w:lang w:val="en-US"/>
        </w:rPr>
        <w:t>HCC</w:t>
      </w:r>
    </w:p>
    <w:p w14:paraId="7B42FF76" w14:textId="77777777" w:rsidR="00A44CD5" w:rsidRPr="001130EA" w:rsidRDefault="00A44CD5" w:rsidP="001130EA">
      <w:pPr>
        <w:spacing w:after="0" w:line="360" w:lineRule="auto"/>
        <w:jc w:val="both"/>
        <w:rPr>
          <w:rFonts w:ascii="Book Antiqua" w:hAnsi="Book Antiqua"/>
          <w:color w:val="auto"/>
          <w:sz w:val="24"/>
          <w:szCs w:val="24"/>
          <w:lang w:val="en-US"/>
        </w:rPr>
      </w:pPr>
    </w:p>
    <w:p w14:paraId="1916B8D2" w14:textId="77777777" w:rsidR="00B61EFD" w:rsidRPr="00D70D1B" w:rsidRDefault="00B61EFD" w:rsidP="00F25EB8">
      <w:pPr>
        <w:spacing w:after="0" w:line="360" w:lineRule="auto"/>
        <w:jc w:val="both"/>
        <w:rPr>
          <w:rFonts w:ascii="Book Antiqua" w:hAnsi="Book Antiqua"/>
          <w:b/>
          <w:i/>
          <w:color w:val="auto"/>
          <w:sz w:val="24"/>
          <w:szCs w:val="24"/>
          <w:lang w:val="en-US" w:eastAsia="zh-CN"/>
        </w:rPr>
      </w:pPr>
      <w:r w:rsidRPr="00D70D1B">
        <w:rPr>
          <w:rFonts w:ascii="Book Antiqua" w:hAnsi="Book Antiqua"/>
          <w:b/>
          <w:i/>
          <w:color w:val="auto"/>
          <w:sz w:val="24"/>
          <w:szCs w:val="24"/>
          <w:lang w:val="en-US"/>
        </w:rPr>
        <w:t>Terminology</w:t>
      </w:r>
    </w:p>
    <w:p w14:paraId="125BBEC5" w14:textId="7BD027D9" w:rsidR="00A44CD5" w:rsidRPr="00F25EB8" w:rsidRDefault="00A44CD5" w:rsidP="00F25EB8">
      <w:pPr>
        <w:spacing w:after="0" w:line="360" w:lineRule="auto"/>
        <w:jc w:val="both"/>
        <w:rPr>
          <w:rFonts w:ascii="Book Antiqua" w:hAnsi="Book Antiqua"/>
          <w:bCs/>
          <w:color w:val="auto"/>
          <w:sz w:val="24"/>
          <w:szCs w:val="24"/>
          <w:lang w:val="en-US" w:eastAsia="zh-CN"/>
        </w:rPr>
      </w:pPr>
      <w:r w:rsidRPr="00F25EB8">
        <w:rPr>
          <w:rFonts w:ascii="Book Antiqua" w:hAnsi="Book Antiqua"/>
          <w:bCs/>
          <w:color w:val="auto"/>
          <w:sz w:val="24"/>
          <w:szCs w:val="24"/>
          <w:lang w:val="en-US"/>
        </w:rPr>
        <w:t>IBS</w:t>
      </w:r>
      <w:r w:rsidR="00E3004D" w:rsidRPr="00F25EB8">
        <w:rPr>
          <w:rFonts w:ascii="Book Antiqua" w:hAnsi="Book Antiqua"/>
          <w:bCs/>
          <w:color w:val="auto"/>
          <w:sz w:val="24"/>
          <w:szCs w:val="24"/>
          <w:lang w:val="en-US" w:eastAsia="zh-CN"/>
        </w:rPr>
        <w:t>:</w:t>
      </w:r>
      <w:r w:rsidR="00E3004D" w:rsidRPr="00F25EB8">
        <w:rPr>
          <w:rFonts w:ascii="Book Antiqua" w:hAnsi="Book Antiqua"/>
          <w:bCs/>
          <w:color w:val="auto"/>
          <w:sz w:val="24"/>
          <w:szCs w:val="24"/>
          <w:lang w:val="en-US"/>
        </w:rPr>
        <w:t xml:space="preserve"> Autologous intraoperative blood salvage</w:t>
      </w:r>
      <w:r w:rsidRPr="00F25EB8">
        <w:rPr>
          <w:rFonts w:ascii="Book Antiqua" w:hAnsi="Book Antiqua"/>
          <w:bCs/>
          <w:color w:val="auto"/>
          <w:sz w:val="24"/>
          <w:szCs w:val="24"/>
          <w:lang w:val="en-US"/>
        </w:rPr>
        <w:t>; HCC</w:t>
      </w:r>
      <w:r w:rsidR="00E3004D" w:rsidRPr="00F25EB8">
        <w:rPr>
          <w:rFonts w:ascii="Book Antiqua" w:hAnsi="Book Antiqua"/>
          <w:bCs/>
          <w:color w:val="auto"/>
          <w:sz w:val="24"/>
          <w:szCs w:val="24"/>
          <w:lang w:val="en-US" w:eastAsia="zh-CN"/>
        </w:rPr>
        <w:t>:</w:t>
      </w:r>
      <w:r w:rsidR="00E3004D" w:rsidRPr="00F25EB8">
        <w:rPr>
          <w:rFonts w:ascii="Book Antiqua" w:hAnsi="Book Antiqua"/>
          <w:bCs/>
          <w:color w:val="auto"/>
          <w:sz w:val="24"/>
          <w:szCs w:val="24"/>
          <w:lang w:val="en-US"/>
        </w:rPr>
        <w:t xml:space="preserve"> Hepatocellular carcinoma</w:t>
      </w:r>
      <w:r w:rsidRPr="00F25EB8">
        <w:rPr>
          <w:rFonts w:ascii="Book Antiqua" w:hAnsi="Book Antiqua"/>
          <w:bCs/>
          <w:color w:val="auto"/>
          <w:sz w:val="24"/>
          <w:szCs w:val="24"/>
          <w:lang w:val="en-US"/>
        </w:rPr>
        <w:t xml:space="preserve">; </w:t>
      </w:r>
      <w:r w:rsidRPr="00F25EB8">
        <w:rPr>
          <w:rFonts w:ascii="Book Antiqua" w:hAnsi="Book Antiqua"/>
          <w:color w:val="auto"/>
          <w:sz w:val="24"/>
          <w:szCs w:val="24"/>
          <w:lang w:val="en-US"/>
        </w:rPr>
        <w:t>LDF</w:t>
      </w:r>
      <w:r w:rsidR="00E3004D" w:rsidRPr="00F25EB8">
        <w:rPr>
          <w:rFonts w:ascii="Book Antiqua" w:hAnsi="Book Antiqua"/>
          <w:color w:val="auto"/>
          <w:sz w:val="24"/>
          <w:szCs w:val="24"/>
          <w:lang w:val="en-US" w:eastAsia="zh-CN"/>
        </w:rPr>
        <w:t xml:space="preserve">: </w:t>
      </w:r>
      <w:r w:rsidR="00E3004D" w:rsidRPr="00F25EB8">
        <w:rPr>
          <w:rFonts w:ascii="Book Antiqua" w:hAnsi="Book Antiqua"/>
          <w:color w:val="auto"/>
          <w:sz w:val="24"/>
          <w:szCs w:val="24"/>
          <w:lang w:val="en-US"/>
        </w:rPr>
        <w:t>Leukocytes depletion filter</w:t>
      </w:r>
      <w:r w:rsidRPr="00F25EB8">
        <w:rPr>
          <w:rFonts w:ascii="Book Antiqua" w:hAnsi="Book Antiqua"/>
          <w:bCs/>
          <w:color w:val="auto"/>
          <w:sz w:val="24"/>
          <w:szCs w:val="24"/>
          <w:lang w:val="en-US"/>
        </w:rPr>
        <w:t>; LT</w:t>
      </w:r>
      <w:r w:rsidR="00E3004D" w:rsidRPr="00F25EB8">
        <w:rPr>
          <w:rFonts w:ascii="Book Antiqua" w:hAnsi="Book Antiqua"/>
          <w:bCs/>
          <w:color w:val="auto"/>
          <w:sz w:val="24"/>
          <w:szCs w:val="24"/>
          <w:lang w:val="en-US" w:eastAsia="zh-CN"/>
        </w:rPr>
        <w:t xml:space="preserve">: </w:t>
      </w:r>
      <w:r w:rsidR="00E3004D" w:rsidRPr="00F25EB8">
        <w:rPr>
          <w:rFonts w:ascii="Book Antiqua" w:hAnsi="Book Antiqua"/>
          <w:bCs/>
          <w:color w:val="auto"/>
          <w:sz w:val="24"/>
          <w:szCs w:val="24"/>
          <w:lang w:val="en-US"/>
        </w:rPr>
        <w:t>Liver transplantation</w:t>
      </w:r>
      <w:r w:rsidRPr="00F25EB8">
        <w:rPr>
          <w:rFonts w:ascii="Book Antiqua" w:hAnsi="Book Antiqua"/>
          <w:bCs/>
          <w:color w:val="auto"/>
          <w:sz w:val="24"/>
          <w:szCs w:val="24"/>
          <w:lang w:val="en-US"/>
        </w:rPr>
        <w:t>;</w:t>
      </w:r>
      <w:r w:rsidR="00E3004D" w:rsidRPr="00F25EB8">
        <w:rPr>
          <w:rFonts w:ascii="Book Antiqua" w:hAnsi="Book Antiqua"/>
          <w:bCs/>
          <w:color w:val="auto"/>
          <w:sz w:val="24"/>
          <w:szCs w:val="24"/>
          <w:lang w:val="en-US" w:eastAsia="zh-CN"/>
        </w:rPr>
        <w:t xml:space="preserve"> </w:t>
      </w:r>
      <w:r w:rsidRPr="00F25EB8">
        <w:rPr>
          <w:rFonts w:ascii="Book Antiqua" w:hAnsi="Book Antiqua"/>
          <w:bCs/>
          <w:color w:val="auto"/>
          <w:sz w:val="24"/>
          <w:szCs w:val="24"/>
          <w:lang w:val="en-US"/>
        </w:rPr>
        <w:t>MELD</w:t>
      </w:r>
      <w:r w:rsidR="00E3004D" w:rsidRPr="00F25EB8">
        <w:rPr>
          <w:rFonts w:ascii="Book Antiqua" w:hAnsi="Book Antiqua"/>
          <w:bCs/>
          <w:color w:val="auto"/>
          <w:sz w:val="24"/>
          <w:szCs w:val="24"/>
          <w:lang w:val="en-US" w:eastAsia="zh-CN"/>
        </w:rPr>
        <w:t xml:space="preserve">: </w:t>
      </w:r>
      <w:r w:rsidR="00E3004D" w:rsidRPr="00F25EB8">
        <w:rPr>
          <w:rFonts w:ascii="Book Antiqua" w:hAnsi="Book Antiqua"/>
          <w:bCs/>
          <w:color w:val="auto"/>
          <w:sz w:val="24"/>
          <w:szCs w:val="24"/>
          <w:lang w:val="en-US"/>
        </w:rPr>
        <w:t>Model of End-Stage Liver Disease</w:t>
      </w:r>
      <w:r w:rsidRPr="00F25EB8">
        <w:rPr>
          <w:rFonts w:ascii="Book Antiqua" w:hAnsi="Book Antiqua"/>
          <w:bCs/>
          <w:color w:val="auto"/>
          <w:sz w:val="24"/>
          <w:szCs w:val="24"/>
          <w:lang w:val="en-US"/>
        </w:rPr>
        <w:t>; OS</w:t>
      </w:r>
      <w:r w:rsidR="00E3004D" w:rsidRPr="00F25EB8">
        <w:rPr>
          <w:rFonts w:ascii="Book Antiqua" w:hAnsi="Book Antiqua"/>
          <w:bCs/>
          <w:color w:val="auto"/>
          <w:sz w:val="24"/>
          <w:szCs w:val="24"/>
          <w:lang w:val="en-US" w:eastAsia="zh-CN"/>
        </w:rPr>
        <w:t xml:space="preserve">: </w:t>
      </w:r>
      <w:r w:rsidR="00E3004D" w:rsidRPr="00F25EB8">
        <w:rPr>
          <w:rFonts w:ascii="Book Antiqua" w:hAnsi="Book Antiqua"/>
          <w:bCs/>
          <w:color w:val="auto"/>
          <w:sz w:val="24"/>
          <w:szCs w:val="24"/>
          <w:lang w:val="en-US"/>
        </w:rPr>
        <w:t>Overall survival</w:t>
      </w:r>
      <w:r w:rsidRPr="00F25EB8">
        <w:rPr>
          <w:rFonts w:ascii="Book Antiqua" w:hAnsi="Book Antiqua"/>
          <w:bCs/>
          <w:color w:val="auto"/>
          <w:sz w:val="24"/>
          <w:szCs w:val="24"/>
          <w:lang w:val="en-US"/>
        </w:rPr>
        <w:t>; RFS</w:t>
      </w:r>
      <w:r w:rsidR="00E3004D" w:rsidRPr="00F25EB8">
        <w:rPr>
          <w:rFonts w:ascii="Book Antiqua" w:hAnsi="Book Antiqua"/>
          <w:bCs/>
          <w:color w:val="auto"/>
          <w:sz w:val="24"/>
          <w:szCs w:val="24"/>
          <w:lang w:val="en-US" w:eastAsia="zh-CN"/>
        </w:rPr>
        <w:t xml:space="preserve">: </w:t>
      </w:r>
      <w:r w:rsidR="00E3004D" w:rsidRPr="00F25EB8">
        <w:rPr>
          <w:rFonts w:ascii="Book Antiqua" w:hAnsi="Book Antiqua"/>
          <w:bCs/>
          <w:color w:val="auto"/>
          <w:sz w:val="24"/>
          <w:szCs w:val="24"/>
          <w:lang w:val="en-US"/>
        </w:rPr>
        <w:t>Recurrence free survival</w:t>
      </w:r>
      <w:r w:rsidRPr="00F25EB8">
        <w:rPr>
          <w:rFonts w:ascii="Book Antiqua" w:hAnsi="Book Antiqua"/>
          <w:bCs/>
          <w:color w:val="auto"/>
          <w:sz w:val="24"/>
          <w:szCs w:val="24"/>
          <w:lang w:val="en-US"/>
        </w:rPr>
        <w:t xml:space="preserve">; </w:t>
      </w:r>
      <w:r w:rsidRPr="00F25EB8">
        <w:rPr>
          <w:rFonts w:ascii="Book Antiqua" w:hAnsi="Book Antiqua"/>
          <w:color w:val="auto"/>
          <w:sz w:val="24"/>
          <w:szCs w:val="24"/>
          <w:lang w:val="en-US"/>
        </w:rPr>
        <w:t>RBC</w:t>
      </w:r>
      <w:r w:rsidR="00E3004D" w:rsidRPr="00F25EB8">
        <w:rPr>
          <w:rFonts w:ascii="Book Antiqua" w:hAnsi="Book Antiqua"/>
          <w:color w:val="auto"/>
          <w:sz w:val="24"/>
          <w:szCs w:val="24"/>
          <w:lang w:val="en-US" w:eastAsia="zh-CN"/>
        </w:rPr>
        <w:t xml:space="preserve">: </w:t>
      </w:r>
      <w:r w:rsidR="00E3004D" w:rsidRPr="00F25EB8">
        <w:rPr>
          <w:rFonts w:ascii="Book Antiqua" w:hAnsi="Book Antiqua"/>
          <w:color w:val="auto"/>
          <w:sz w:val="24"/>
          <w:szCs w:val="24"/>
          <w:lang w:val="en-US"/>
        </w:rPr>
        <w:t>Red blood cell</w:t>
      </w:r>
      <w:r w:rsidR="00E3004D" w:rsidRPr="00F25EB8">
        <w:rPr>
          <w:rFonts w:ascii="Book Antiqua" w:hAnsi="Book Antiqua"/>
          <w:color w:val="auto"/>
          <w:sz w:val="24"/>
          <w:szCs w:val="24"/>
          <w:lang w:val="en-US" w:eastAsia="zh-CN"/>
        </w:rPr>
        <w:t>.</w:t>
      </w:r>
    </w:p>
    <w:p w14:paraId="0B32E20C" w14:textId="390EDDFA" w:rsidR="00A44CD5" w:rsidRPr="00F25EB8" w:rsidRDefault="00A44CD5" w:rsidP="00F25EB8">
      <w:pPr>
        <w:spacing w:after="0" w:line="360" w:lineRule="auto"/>
        <w:jc w:val="both"/>
        <w:rPr>
          <w:rFonts w:ascii="Book Antiqua" w:hAnsi="Book Antiqua"/>
          <w:color w:val="auto"/>
          <w:sz w:val="24"/>
          <w:szCs w:val="24"/>
          <w:lang w:val="en-US"/>
        </w:rPr>
      </w:pPr>
    </w:p>
    <w:p w14:paraId="3D27E907" w14:textId="2B2E0DC3" w:rsidR="00C442B2" w:rsidRPr="00F25EB8" w:rsidRDefault="00E3004D" w:rsidP="00F25EB8">
      <w:pPr>
        <w:spacing w:after="0" w:line="360" w:lineRule="auto"/>
        <w:jc w:val="both"/>
        <w:rPr>
          <w:rFonts w:ascii="Book Antiqua" w:hAnsi="Book Antiqua"/>
          <w:b/>
          <w:i/>
          <w:color w:val="auto"/>
          <w:sz w:val="24"/>
          <w:szCs w:val="24"/>
          <w:lang w:val="en-US" w:eastAsia="zh-CN"/>
        </w:rPr>
      </w:pPr>
      <w:r w:rsidRPr="00F25EB8">
        <w:rPr>
          <w:rFonts w:ascii="Book Antiqua" w:hAnsi="Book Antiqua"/>
          <w:b/>
          <w:i/>
          <w:color w:val="auto"/>
          <w:sz w:val="24"/>
          <w:szCs w:val="24"/>
          <w:lang w:val="en-US" w:eastAsia="zh-CN"/>
        </w:rPr>
        <w:t>Peer-review</w:t>
      </w:r>
    </w:p>
    <w:p w14:paraId="24DB1353" w14:textId="22F72438" w:rsidR="0065633F" w:rsidRPr="00F25EB8" w:rsidRDefault="00F25EB8" w:rsidP="00F25EB8">
      <w:pPr>
        <w:spacing w:after="0" w:line="360" w:lineRule="auto"/>
        <w:jc w:val="both"/>
        <w:rPr>
          <w:rFonts w:ascii="Book Antiqua" w:hAnsi="Book Antiqua"/>
          <w:color w:val="auto"/>
          <w:sz w:val="24"/>
          <w:szCs w:val="24"/>
          <w:lang w:val="en-US" w:eastAsia="zh-CN"/>
        </w:rPr>
      </w:pPr>
      <w:r w:rsidRPr="00F25EB8">
        <w:rPr>
          <w:rFonts w:ascii="Book Antiqua" w:hAnsi="Book Antiqua"/>
          <w:sz w:val="24"/>
          <w:szCs w:val="24"/>
        </w:rPr>
        <w:t>Autologous IBS is generally used in liver transplantation to minimized the effect of intraoperative bleeding. However, the peripheral blood of HCC patients may be contaminated with cancer cells or cancer-inducing virus, which can lead to potential risks of recurrence. In this study, authors investigated the association between the intraoperative use of IBS and survival of HCC patients. According to the data of a postoperative follow-up cohort, they reported that the use of IBS can’t influence the survival of HCC patients. This is an interesting study and is useful for clinicians.</w:t>
      </w:r>
    </w:p>
    <w:p w14:paraId="20D2ACA9" w14:textId="77777777" w:rsidR="00E3004D" w:rsidRPr="00F25EB8" w:rsidRDefault="00E3004D" w:rsidP="00F25EB8">
      <w:pPr>
        <w:spacing w:after="0" w:line="360" w:lineRule="auto"/>
        <w:jc w:val="both"/>
        <w:rPr>
          <w:rFonts w:ascii="Book Antiqua" w:hAnsi="Book Antiqua"/>
          <w:color w:val="auto"/>
          <w:sz w:val="24"/>
          <w:szCs w:val="24"/>
          <w:lang w:val="en-US" w:eastAsia="zh-CN"/>
        </w:rPr>
      </w:pPr>
    </w:p>
    <w:p w14:paraId="42A8AFC2" w14:textId="77777777" w:rsidR="00E3004D" w:rsidRPr="00F25EB8" w:rsidRDefault="00E3004D" w:rsidP="00F25EB8">
      <w:pPr>
        <w:spacing w:after="0" w:line="360" w:lineRule="auto"/>
        <w:jc w:val="both"/>
        <w:rPr>
          <w:rFonts w:ascii="Book Antiqua" w:hAnsi="Book Antiqua"/>
          <w:b/>
          <w:color w:val="auto"/>
          <w:sz w:val="24"/>
          <w:szCs w:val="24"/>
          <w:lang w:val="en-US"/>
        </w:rPr>
      </w:pPr>
      <w:r w:rsidRPr="00F25EB8">
        <w:rPr>
          <w:rFonts w:ascii="Book Antiqua" w:hAnsi="Book Antiqua"/>
          <w:b/>
          <w:color w:val="auto"/>
          <w:sz w:val="24"/>
          <w:szCs w:val="24"/>
          <w:lang w:val="en-US"/>
        </w:rPr>
        <w:br w:type="page"/>
      </w:r>
    </w:p>
    <w:p w14:paraId="6FDD7F97" w14:textId="4D36996C" w:rsidR="00962A83" w:rsidRPr="00F25EB8" w:rsidRDefault="00962A83" w:rsidP="00F25EB8">
      <w:pPr>
        <w:spacing w:after="0" w:line="360" w:lineRule="auto"/>
        <w:jc w:val="both"/>
        <w:rPr>
          <w:rFonts w:ascii="Book Antiqua" w:hAnsi="Book Antiqua"/>
          <w:b/>
          <w:color w:val="auto"/>
          <w:sz w:val="24"/>
          <w:szCs w:val="24"/>
          <w:lang w:val="en-US"/>
        </w:rPr>
      </w:pPr>
      <w:r w:rsidRPr="00F25EB8">
        <w:rPr>
          <w:rFonts w:ascii="Book Antiqua" w:hAnsi="Book Antiqua"/>
          <w:b/>
          <w:color w:val="auto"/>
          <w:sz w:val="24"/>
          <w:szCs w:val="24"/>
          <w:lang w:val="en-US"/>
        </w:rPr>
        <w:lastRenderedPageBreak/>
        <w:t>REFERENCES</w:t>
      </w:r>
    </w:p>
    <w:p w14:paraId="053D7F78" w14:textId="5FE99A57" w:rsidR="00F25EB8" w:rsidRPr="00F25EB8" w:rsidRDefault="00F25EB8" w:rsidP="00F25EB8">
      <w:pPr>
        <w:spacing w:after="0" w:line="360" w:lineRule="auto"/>
        <w:jc w:val="both"/>
        <w:rPr>
          <w:rFonts w:ascii="Book Antiqua" w:hAnsi="Book Antiqua" w:cs="宋体"/>
          <w:color w:val="auto"/>
          <w:sz w:val="24"/>
          <w:szCs w:val="24"/>
          <w:lang w:val="en-US" w:eastAsia="zh-CN"/>
        </w:rPr>
      </w:pPr>
      <w:r w:rsidRPr="00F25EB8">
        <w:rPr>
          <w:rFonts w:ascii="Book Antiqua" w:hAnsi="Book Antiqua" w:cs="宋体"/>
          <w:color w:val="auto"/>
          <w:sz w:val="24"/>
          <w:szCs w:val="24"/>
          <w:lang w:val="en-US" w:eastAsia="zh-CN"/>
        </w:rPr>
        <w:t xml:space="preserve">1 </w:t>
      </w:r>
      <w:r w:rsidRPr="00F25EB8">
        <w:rPr>
          <w:rFonts w:ascii="Book Antiqua" w:hAnsi="Book Antiqua" w:cs="宋体"/>
          <w:b/>
          <w:bCs/>
          <w:color w:val="auto"/>
          <w:sz w:val="24"/>
          <w:szCs w:val="24"/>
          <w:lang w:val="en-US" w:eastAsia="zh-CN"/>
        </w:rPr>
        <w:t>Carless PA</w:t>
      </w:r>
      <w:r w:rsidRPr="00F25EB8">
        <w:rPr>
          <w:rFonts w:ascii="Book Antiqua" w:hAnsi="Book Antiqua" w:cs="宋体"/>
          <w:color w:val="auto"/>
          <w:sz w:val="24"/>
          <w:szCs w:val="24"/>
          <w:lang w:val="en-US" w:eastAsia="zh-CN"/>
        </w:rPr>
        <w:t xml:space="preserve">, Henry DA, </w:t>
      </w:r>
      <w:proofErr w:type="spellStart"/>
      <w:r w:rsidRPr="00F25EB8">
        <w:rPr>
          <w:rFonts w:ascii="Book Antiqua" w:hAnsi="Book Antiqua" w:cs="宋体"/>
          <w:color w:val="auto"/>
          <w:sz w:val="24"/>
          <w:szCs w:val="24"/>
          <w:lang w:val="en-US" w:eastAsia="zh-CN"/>
        </w:rPr>
        <w:t>Moxey</w:t>
      </w:r>
      <w:proofErr w:type="spellEnd"/>
      <w:r w:rsidRPr="00F25EB8">
        <w:rPr>
          <w:rFonts w:ascii="Book Antiqua" w:hAnsi="Book Antiqua" w:cs="宋体"/>
          <w:color w:val="auto"/>
          <w:sz w:val="24"/>
          <w:szCs w:val="24"/>
          <w:lang w:val="en-US" w:eastAsia="zh-CN"/>
        </w:rPr>
        <w:t xml:space="preserve"> AJ, </w:t>
      </w:r>
      <w:proofErr w:type="spellStart"/>
      <w:r w:rsidRPr="00F25EB8">
        <w:rPr>
          <w:rFonts w:ascii="Book Antiqua" w:hAnsi="Book Antiqua" w:cs="宋体"/>
          <w:color w:val="auto"/>
          <w:sz w:val="24"/>
          <w:szCs w:val="24"/>
          <w:lang w:val="en-US" w:eastAsia="zh-CN"/>
        </w:rPr>
        <w:t>O'connell</w:t>
      </w:r>
      <w:proofErr w:type="spellEnd"/>
      <w:r w:rsidRPr="00F25EB8">
        <w:rPr>
          <w:rFonts w:ascii="Book Antiqua" w:hAnsi="Book Antiqua" w:cs="宋体"/>
          <w:color w:val="auto"/>
          <w:sz w:val="24"/>
          <w:szCs w:val="24"/>
          <w:lang w:val="en-US" w:eastAsia="zh-CN"/>
        </w:rPr>
        <w:t xml:space="preserve"> DL, Brown T, Fergusson DA. Cell salvage for </w:t>
      </w:r>
      <w:proofErr w:type="spellStart"/>
      <w:r w:rsidRPr="00F25EB8">
        <w:rPr>
          <w:rFonts w:ascii="Book Antiqua" w:hAnsi="Book Antiqua" w:cs="宋体"/>
          <w:color w:val="auto"/>
          <w:sz w:val="24"/>
          <w:szCs w:val="24"/>
          <w:lang w:val="en-US" w:eastAsia="zh-CN"/>
        </w:rPr>
        <w:t>minimising</w:t>
      </w:r>
      <w:proofErr w:type="spellEnd"/>
      <w:r w:rsidRPr="00F25EB8">
        <w:rPr>
          <w:rFonts w:ascii="Book Antiqua" w:hAnsi="Book Antiqua" w:cs="宋体"/>
          <w:color w:val="auto"/>
          <w:sz w:val="24"/>
          <w:szCs w:val="24"/>
          <w:lang w:val="en-US" w:eastAsia="zh-CN"/>
        </w:rPr>
        <w:t xml:space="preserve"> perioperative allogeneic blood transfusion. </w:t>
      </w:r>
      <w:r w:rsidRPr="00F25EB8">
        <w:rPr>
          <w:rFonts w:ascii="Book Antiqua" w:hAnsi="Book Antiqua" w:cs="宋体"/>
          <w:i/>
          <w:iCs/>
          <w:color w:val="auto"/>
          <w:sz w:val="24"/>
          <w:szCs w:val="24"/>
          <w:lang w:val="en-US" w:eastAsia="zh-CN"/>
        </w:rPr>
        <w:t xml:space="preserve">Cochrane Database </w:t>
      </w:r>
      <w:proofErr w:type="spellStart"/>
      <w:r w:rsidRPr="00F25EB8">
        <w:rPr>
          <w:rFonts w:ascii="Book Antiqua" w:hAnsi="Book Antiqua" w:cs="宋体"/>
          <w:i/>
          <w:iCs/>
          <w:color w:val="auto"/>
          <w:sz w:val="24"/>
          <w:szCs w:val="24"/>
          <w:lang w:val="en-US" w:eastAsia="zh-CN"/>
        </w:rPr>
        <w:t>Syst</w:t>
      </w:r>
      <w:proofErr w:type="spellEnd"/>
      <w:r w:rsidRPr="00F25EB8">
        <w:rPr>
          <w:rFonts w:ascii="Book Antiqua" w:hAnsi="Book Antiqua" w:cs="宋体"/>
          <w:i/>
          <w:iCs/>
          <w:color w:val="auto"/>
          <w:sz w:val="24"/>
          <w:szCs w:val="24"/>
          <w:lang w:val="en-US" w:eastAsia="zh-CN"/>
        </w:rPr>
        <w:t xml:space="preserve"> Rev</w:t>
      </w:r>
      <w:r w:rsidRPr="00F25EB8">
        <w:rPr>
          <w:rFonts w:ascii="Book Antiqua" w:hAnsi="Book Antiqua" w:cs="宋体"/>
          <w:color w:val="auto"/>
          <w:sz w:val="24"/>
          <w:szCs w:val="24"/>
          <w:lang w:val="en-US" w:eastAsia="zh-CN"/>
        </w:rPr>
        <w:t xml:space="preserve"> 2006; </w:t>
      </w:r>
      <w:r>
        <w:rPr>
          <w:rFonts w:ascii="Book Antiqua" w:hAnsi="Book Antiqua" w:cs="宋体" w:hint="eastAsia"/>
          <w:b/>
          <w:color w:val="auto"/>
          <w:sz w:val="24"/>
          <w:szCs w:val="24"/>
          <w:lang w:val="en-US" w:eastAsia="zh-CN"/>
        </w:rPr>
        <w:t>(4)</w:t>
      </w:r>
      <w:r w:rsidRPr="00F25EB8">
        <w:rPr>
          <w:rFonts w:ascii="Book Antiqua" w:hAnsi="Book Antiqua" w:cs="宋体"/>
          <w:color w:val="auto"/>
          <w:sz w:val="24"/>
          <w:szCs w:val="24"/>
          <w:lang w:val="en-US" w:eastAsia="zh-CN"/>
        </w:rPr>
        <w:t>: CD001888 [PMID: 17054147 DOI: 10.1002/14651858.CD001888.pub2]</w:t>
      </w:r>
    </w:p>
    <w:p w14:paraId="234FCABB" w14:textId="77777777" w:rsidR="00F25EB8" w:rsidRPr="00F25EB8" w:rsidRDefault="00F25EB8" w:rsidP="00F25EB8">
      <w:pPr>
        <w:spacing w:after="0" w:line="360" w:lineRule="auto"/>
        <w:jc w:val="both"/>
        <w:rPr>
          <w:rFonts w:ascii="Book Antiqua" w:hAnsi="Book Antiqua" w:cs="宋体"/>
          <w:color w:val="auto"/>
          <w:sz w:val="24"/>
          <w:szCs w:val="24"/>
          <w:lang w:val="en-US" w:eastAsia="zh-CN"/>
        </w:rPr>
      </w:pPr>
      <w:r w:rsidRPr="00F25EB8">
        <w:rPr>
          <w:rFonts w:ascii="Book Antiqua" w:hAnsi="Book Antiqua" w:cs="宋体"/>
          <w:color w:val="auto"/>
          <w:sz w:val="24"/>
          <w:szCs w:val="24"/>
          <w:lang w:val="en-US" w:eastAsia="zh-CN"/>
        </w:rPr>
        <w:t xml:space="preserve">2 </w:t>
      </w:r>
      <w:r w:rsidRPr="00F25EB8">
        <w:rPr>
          <w:rFonts w:ascii="Book Antiqua" w:hAnsi="Book Antiqua" w:cs="宋体"/>
          <w:b/>
          <w:bCs/>
          <w:color w:val="auto"/>
          <w:sz w:val="24"/>
          <w:szCs w:val="24"/>
          <w:lang w:val="en-US" w:eastAsia="zh-CN"/>
        </w:rPr>
        <w:t>Hansen E</w:t>
      </w:r>
      <w:r w:rsidRPr="00F25EB8">
        <w:rPr>
          <w:rFonts w:ascii="Book Antiqua" w:hAnsi="Book Antiqua" w:cs="宋体"/>
          <w:color w:val="auto"/>
          <w:sz w:val="24"/>
          <w:szCs w:val="24"/>
          <w:lang w:val="en-US" w:eastAsia="zh-CN"/>
        </w:rPr>
        <w:t xml:space="preserve">, Wolff N, </w:t>
      </w:r>
      <w:proofErr w:type="spellStart"/>
      <w:r w:rsidRPr="00F25EB8">
        <w:rPr>
          <w:rFonts w:ascii="Book Antiqua" w:hAnsi="Book Antiqua" w:cs="宋体"/>
          <w:color w:val="auto"/>
          <w:sz w:val="24"/>
          <w:szCs w:val="24"/>
          <w:lang w:val="en-US" w:eastAsia="zh-CN"/>
        </w:rPr>
        <w:t>Knuechel</w:t>
      </w:r>
      <w:proofErr w:type="spellEnd"/>
      <w:r w:rsidRPr="00F25EB8">
        <w:rPr>
          <w:rFonts w:ascii="Book Antiqua" w:hAnsi="Book Antiqua" w:cs="宋体"/>
          <w:color w:val="auto"/>
          <w:sz w:val="24"/>
          <w:szCs w:val="24"/>
          <w:lang w:val="en-US" w:eastAsia="zh-CN"/>
        </w:rPr>
        <w:t xml:space="preserve"> R, </w:t>
      </w:r>
      <w:proofErr w:type="spellStart"/>
      <w:r w:rsidRPr="00F25EB8">
        <w:rPr>
          <w:rFonts w:ascii="Book Antiqua" w:hAnsi="Book Antiqua" w:cs="宋体"/>
          <w:color w:val="auto"/>
          <w:sz w:val="24"/>
          <w:szCs w:val="24"/>
          <w:lang w:val="en-US" w:eastAsia="zh-CN"/>
        </w:rPr>
        <w:t>Ruschoff</w:t>
      </w:r>
      <w:proofErr w:type="spellEnd"/>
      <w:r w:rsidRPr="00F25EB8">
        <w:rPr>
          <w:rFonts w:ascii="Book Antiqua" w:hAnsi="Book Antiqua" w:cs="宋体"/>
          <w:color w:val="auto"/>
          <w:sz w:val="24"/>
          <w:szCs w:val="24"/>
          <w:lang w:val="en-US" w:eastAsia="zh-CN"/>
        </w:rPr>
        <w:t xml:space="preserve"> J, </w:t>
      </w:r>
      <w:proofErr w:type="spellStart"/>
      <w:r w:rsidRPr="00F25EB8">
        <w:rPr>
          <w:rFonts w:ascii="Book Antiqua" w:hAnsi="Book Antiqua" w:cs="宋体"/>
          <w:color w:val="auto"/>
          <w:sz w:val="24"/>
          <w:szCs w:val="24"/>
          <w:lang w:val="en-US" w:eastAsia="zh-CN"/>
        </w:rPr>
        <w:t>Hofstaedter</w:t>
      </w:r>
      <w:proofErr w:type="spellEnd"/>
      <w:r w:rsidRPr="00F25EB8">
        <w:rPr>
          <w:rFonts w:ascii="Book Antiqua" w:hAnsi="Book Antiqua" w:cs="宋体"/>
          <w:color w:val="auto"/>
          <w:sz w:val="24"/>
          <w:szCs w:val="24"/>
          <w:lang w:val="en-US" w:eastAsia="zh-CN"/>
        </w:rPr>
        <w:t xml:space="preserve"> F, </w:t>
      </w:r>
      <w:proofErr w:type="spellStart"/>
      <w:r w:rsidRPr="00F25EB8">
        <w:rPr>
          <w:rFonts w:ascii="Book Antiqua" w:hAnsi="Book Antiqua" w:cs="宋体"/>
          <w:color w:val="auto"/>
          <w:sz w:val="24"/>
          <w:szCs w:val="24"/>
          <w:lang w:val="en-US" w:eastAsia="zh-CN"/>
        </w:rPr>
        <w:t>Taeger</w:t>
      </w:r>
      <w:proofErr w:type="spellEnd"/>
      <w:r w:rsidRPr="00F25EB8">
        <w:rPr>
          <w:rFonts w:ascii="Book Antiqua" w:hAnsi="Book Antiqua" w:cs="宋体"/>
          <w:color w:val="auto"/>
          <w:sz w:val="24"/>
          <w:szCs w:val="24"/>
          <w:lang w:val="en-US" w:eastAsia="zh-CN"/>
        </w:rPr>
        <w:t xml:space="preserve"> K. Tumor cells in blood shed from the surgical field. </w:t>
      </w:r>
      <w:r w:rsidRPr="00F25EB8">
        <w:rPr>
          <w:rFonts w:ascii="Book Antiqua" w:hAnsi="Book Antiqua" w:cs="宋体"/>
          <w:i/>
          <w:iCs/>
          <w:color w:val="auto"/>
          <w:sz w:val="24"/>
          <w:szCs w:val="24"/>
          <w:lang w:val="en-US" w:eastAsia="zh-CN"/>
        </w:rPr>
        <w:t xml:space="preserve">Arch </w:t>
      </w:r>
      <w:proofErr w:type="spellStart"/>
      <w:r w:rsidRPr="00F25EB8">
        <w:rPr>
          <w:rFonts w:ascii="Book Antiqua" w:hAnsi="Book Antiqua" w:cs="宋体"/>
          <w:i/>
          <w:iCs/>
          <w:color w:val="auto"/>
          <w:sz w:val="24"/>
          <w:szCs w:val="24"/>
          <w:lang w:val="en-US" w:eastAsia="zh-CN"/>
        </w:rPr>
        <w:t>Surg</w:t>
      </w:r>
      <w:proofErr w:type="spellEnd"/>
      <w:r w:rsidRPr="00F25EB8">
        <w:rPr>
          <w:rFonts w:ascii="Book Antiqua" w:hAnsi="Book Antiqua" w:cs="宋体"/>
          <w:color w:val="auto"/>
          <w:sz w:val="24"/>
          <w:szCs w:val="24"/>
          <w:lang w:val="en-US" w:eastAsia="zh-CN"/>
        </w:rPr>
        <w:t xml:space="preserve"> 1995; </w:t>
      </w:r>
      <w:r w:rsidRPr="00F25EB8">
        <w:rPr>
          <w:rFonts w:ascii="Book Antiqua" w:hAnsi="Book Antiqua" w:cs="宋体"/>
          <w:b/>
          <w:bCs/>
          <w:color w:val="auto"/>
          <w:sz w:val="24"/>
          <w:szCs w:val="24"/>
          <w:lang w:val="en-US" w:eastAsia="zh-CN"/>
        </w:rPr>
        <w:t>130</w:t>
      </w:r>
      <w:r w:rsidRPr="00F25EB8">
        <w:rPr>
          <w:rFonts w:ascii="Book Antiqua" w:hAnsi="Book Antiqua" w:cs="宋体"/>
          <w:color w:val="auto"/>
          <w:sz w:val="24"/>
          <w:szCs w:val="24"/>
          <w:lang w:val="en-US" w:eastAsia="zh-CN"/>
        </w:rPr>
        <w:t>: 387-393 [PMID: 7710337]</w:t>
      </w:r>
    </w:p>
    <w:p w14:paraId="47211AE2" w14:textId="77777777" w:rsidR="00F25EB8" w:rsidRPr="00F25EB8" w:rsidRDefault="00F25EB8" w:rsidP="00F25EB8">
      <w:pPr>
        <w:spacing w:after="0" w:line="360" w:lineRule="auto"/>
        <w:jc w:val="both"/>
        <w:rPr>
          <w:rFonts w:ascii="Book Antiqua" w:hAnsi="Book Antiqua" w:cs="宋体"/>
          <w:color w:val="auto"/>
          <w:sz w:val="24"/>
          <w:szCs w:val="24"/>
          <w:lang w:val="en-US" w:eastAsia="zh-CN"/>
        </w:rPr>
      </w:pPr>
      <w:proofErr w:type="gramStart"/>
      <w:r w:rsidRPr="00F25EB8">
        <w:rPr>
          <w:rFonts w:ascii="Book Antiqua" w:hAnsi="Book Antiqua" w:cs="宋体"/>
          <w:color w:val="auto"/>
          <w:sz w:val="24"/>
          <w:szCs w:val="24"/>
          <w:lang w:val="en-US" w:eastAsia="zh-CN"/>
        </w:rPr>
        <w:t xml:space="preserve">3 </w:t>
      </w:r>
      <w:proofErr w:type="spellStart"/>
      <w:r w:rsidRPr="00F25EB8">
        <w:rPr>
          <w:rFonts w:ascii="Book Antiqua" w:hAnsi="Book Antiqua" w:cs="宋体"/>
          <w:b/>
          <w:bCs/>
          <w:color w:val="auto"/>
          <w:sz w:val="24"/>
          <w:szCs w:val="24"/>
          <w:lang w:val="en-US" w:eastAsia="zh-CN"/>
        </w:rPr>
        <w:t>Oefelein</w:t>
      </w:r>
      <w:proofErr w:type="spellEnd"/>
      <w:r w:rsidRPr="00F25EB8">
        <w:rPr>
          <w:rFonts w:ascii="Book Antiqua" w:hAnsi="Book Antiqua" w:cs="宋体"/>
          <w:b/>
          <w:bCs/>
          <w:color w:val="auto"/>
          <w:sz w:val="24"/>
          <w:szCs w:val="24"/>
          <w:lang w:val="en-US" w:eastAsia="zh-CN"/>
        </w:rPr>
        <w:t xml:space="preserve"> MG</w:t>
      </w:r>
      <w:r w:rsidRPr="00F25EB8">
        <w:rPr>
          <w:rFonts w:ascii="Book Antiqua" w:hAnsi="Book Antiqua" w:cs="宋体"/>
          <w:color w:val="auto"/>
          <w:sz w:val="24"/>
          <w:szCs w:val="24"/>
          <w:lang w:val="en-US" w:eastAsia="zh-CN"/>
        </w:rPr>
        <w:t xml:space="preserve">, </w:t>
      </w:r>
      <w:proofErr w:type="spellStart"/>
      <w:r w:rsidRPr="00F25EB8">
        <w:rPr>
          <w:rFonts w:ascii="Book Antiqua" w:hAnsi="Book Antiqua" w:cs="宋体"/>
          <w:color w:val="auto"/>
          <w:sz w:val="24"/>
          <w:szCs w:val="24"/>
          <w:lang w:val="en-US" w:eastAsia="zh-CN"/>
        </w:rPr>
        <w:t>Kaul</w:t>
      </w:r>
      <w:proofErr w:type="spellEnd"/>
      <w:r w:rsidRPr="00F25EB8">
        <w:rPr>
          <w:rFonts w:ascii="Book Antiqua" w:hAnsi="Book Antiqua" w:cs="宋体"/>
          <w:color w:val="auto"/>
          <w:sz w:val="24"/>
          <w:szCs w:val="24"/>
          <w:lang w:val="en-US" w:eastAsia="zh-CN"/>
        </w:rPr>
        <w:t xml:space="preserve"> K, </w:t>
      </w:r>
      <w:proofErr w:type="spellStart"/>
      <w:r w:rsidRPr="00F25EB8">
        <w:rPr>
          <w:rFonts w:ascii="Book Antiqua" w:hAnsi="Book Antiqua" w:cs="宋体"/>
          <w:color w:val="auto"/>
          <w:sz w:val="24"/>
          <w:szCs w:val="24"/>
          <w:lang w:val="en-US" w:eastAsia="zh-CN"/>
        </w:rPr>
        <w:t>Herz</w:t>
      </w:r>
      <w:proofErr w:type="spellEnd"/>
      <w:r w:rsidRPr="00F25EB8">
        <w:rPr>
          <w:rFonts w:ascii="Book Antiqua" w:hAnsi="Book Antiqua" w:cs="宋体"/>
          <w:color w:val="auto"/>
          <w:sz w:val="24"/>
          <w:szCs w:val="24"/>
          <w:lang w:val="en-US" w:eastAsia="zh-CN"/>
        </w:rPr>
        <w:t xml:space="preserve"> B, Blum MD, Holland JM, Keeler TC, Cook WA, </w:t>
      </w:r>
      <w:proofErr w:type="spellStart"/>
      <w:r w:rsidRPr="00F25EB8">
        <w:rPr>
          <w:rFonts w:ascii="Book Antiqua" w:hAnsi="Book Antiqua" w:cs="宋体"/>
          <w:color w:val="auto"/>
          <w:sz w:val="24"/>
          <w:szCs w:val="24"/>
          <w:lang w:val="en-US" w:eastAsia="zh-CN"/>
        </w:rPr>
        <w:t>Ignatoff</w:t>
      </w:r>
      <w:proofErr w:type="spellEnd"/>
      <w:r w:rsidRPr="00F25EB8">
        <w:rPr>
          <w:rFonts w:ascii="Book Antiqua" w:hAnsi="Book Antiqua" w:cs="宋体"/>
          <w:color w:val="auto"/>
          <w:sz w:val="24"/>
          <w:szCs w:val="24"/>
          <w:lang w:val="en-US" w:eastAsia="zh-CN"/>
        </w:rPr>
        <w:t xml:space="preserve"> JM.</w:t>
      </w:r>
      <w:proofErr w:type="gramEnd"/>
      <w:r w:rsidRPr="00F25EB8">
        <w:rPr>
          <w:rFonts w:ascii="Book Antiqua" w:hAnsi="Book Antiqua" w:cs="宋体"/>
          <w:color w:val="auto"/>
          <w:sz w:val="24"/>
          <w:szCs w:val="24"/>
          <w:lang w:val="en-US" w:eastAsia="zh-CN"/>
        </w:rPr>
        <w:t xml:space="preserve"> </w:t>
      </w:r>
      <w:proofErr w:type="gramStart"/>
      <w:r w:rsidRPr="00F25EB8">
        <w:rPr>
          <w:rFonts w:ascii="Book Antiqua" w:hAnsi="Book Antiqua" w:cs="宋体"/>
          <w:color w:val="auto"/>
          <w:sz w:val="24"/>
          <w:szCs w:val="24"/>
          <w:lang w:val="en-US" w:eastAsia="zh-CN"/>
        </w:rPr>
        <w:t>Molecular detection of prostate epithelial cells from the surgical field and peripheral circulation during radical prostatectomy.</w:t>
      </w:r>
      <w:proofErr w:type="gramEnd"/>
      <w:r w:rsidRPr="00F25EB8">
        <w:rPr>
          <w:rFonts w:ascii="Book Antiqua" w:hAnsi="Book Antiqua" w:cs="宋体"/>
          <w:color w:val="auto"/>
          <w:sz w:val="24"/>
          <w:szCs w:val="24"/>
          <w:lang w:val="en-US" w:eastAsia="zh-CN"/>
        </w:rPr>
        <w:t xml:space="preserve"> </w:t>
      </w:r>
      <w:r w:rsidRPr="00F25EB8">
        <w:rPr>
          <w:rFonts w:ascii="Book Antiqua" w:hAnsi="Book Antiqua" w:cs="宋体"/>
          <w:i/>
          <w:iCs/>
          <w:color w:val="auto"/>
          <w:sz w:val="24"/>
          <w:szCs w:val="24"/>
          <w:lang w:val="en-US" w:eastAsia="zh-CN"/>
        </w:rPr>
        <w:t xml:space="preserve">J </w:t>
      </w:r>
      <w:proofErr w:type="spellStart"/>
      <w:r w:rsidRPr="00F25EB8">
        <w:rPr>
          <w:rFonts w:ascii="Book Antiqua" w:hAnsi="Book Antiqua" w:cs="宋体"/>
          <w:i/>
          <w:iCs/>
          <w:color w:val="auto"/>
          <w:sz w:val="24"/>
          <w:szCs w:val="24"/>
          <w:lang w:val="en-US" w:eastAsia="zh-CN"/>
        </w:rPr>
        <w:t>Urol</w:t>
      </w:r>
      <w:proofErr w:type="spellEnd"/>
      <w:r w:rsidRPr="00F25EB8">
        <w:rPr>
          <w:rFonts w:ascii="Book Antiqua" w:hAnsi="Book Antiqua" w:cs="宋体"/>
          <w:color w:val="auto"/>
          <w:sz w:val="24"/>
          <w:szCs w:val="24"/>
          <w:lang w:val="en-US" w:eastAsia="zh-CN"/>
        </w:rPr>
        <w:t xml:space="preserve"> 1996; </w:t>
      </w:r>
      <w:r w:rsidRPr="00F25EB8">
        <w:rPr>
          <w:rFonts w:ascii="Book Antiqua" w:hAnsi="Book Antiqua" w:cs="宋体"/>
          <w:b/>
          <w:bCs/>
          <w:color w:val="auto"/>
          <w:sz w:val="24"/>
          <w:szCs w:val="24"/>
          <w:lang w:val="en-US" w:eastAsia="zh-CN"/>
        </w:rPr>
        <w:t>155</w:t>
      </w:r>
      <w:r w:rsidRPr="00F25EB8">
        <w:rPr>
          <w:rFonts w:ascii="Book Antiqua" w:hAnsi="Book Antiqua" w:cs="宋体"/>
          <w:color w:val="auto"/>
          <w:sz w:val="24"/>
          <w:szCs w:val="24"/>
          <w:lang w:val="en-US" w:eastAsia="zh-CN"/>
        </w:rPr>
        <w:t>: 238-242 [PMID: 7490843 DOI: 10.1016/S0022-5347(01)66603-5]</w:t>
      </w:r>
    </w:p>
    <w:p w14:paraId="5C113DB8" w14:textId="7AA3166C" w:rsidR="00F25EB8" w:rsidRPr="00F25EB8" w:rsidRDefault="00F25EB8" w:rsidP="00F25EB8">
      <w:pPr>
        <w:spacing w:after="0" w:line="360" w:lineRule="auto"/>
        <w:jc w:val="both"/>
        <w:rPr>
          <w:rFonts w:ascii="Book Antiqua" w:hAnsi="Book Antiqua" w:cs="宋体"/>
          <w:color w:val="auto"/>
          <w:sz w:val="24"/>
          <w:szCs w:val="24"/>
          <w:lang w:val="en-US" w:eastAsia="zh-CN"/>
        </w:rPr>
      </w:pPr>
      <w:r w:rsidRPr="00F25EB8">
        <w:rPr>
          <w:rFonts w:ascii="Book Antiqua" w:hAnsi="Book Antiqua" w:cs="宋体"/>
          <w:color w:val="auto"/>
          <w:sz w:val="24"/>
          <w:szCs w:val="24"/>
          <w:lang w:val="en-US" w:eastAsia="zh-CN"/>
        </w:rPr>
        <w:t xml:space="preserve">4 </w:t>
      </w:r>
      <w:proofErr w:type="spellStart"/>
      <w:r w:rsidRPr="00F25EB8">
        <w:rPr>
          <w:rFonts w:ascii="Book Antiqua" w:hAnsi="Book Antiqua" w:cs="宋体"/>
          <w:b/>
          <w:bCs/>
          <w:color w:val="auto"/>
          <w:sz w:val="24"/>
          <w:szCs w:val="24"/>
          <w:lang w:val="en-US" w:eastAsia="zh-CN"/>
        </w:rPr>
        <w:t>Kudo</w:t>
      </w:r>
      <w:proofErr w:type="spellEnd"/>
      <w:r w:rsidRPr="00F25EB8">
        <w:rPr>
          <w:rFonts w:ascii="Book Antiqua" w:hAnsi="Book Antiqua" w:cs="宋体"/>
          <w:b/>
          <w:bCs/>
          <w:color w:val="auto"/>
          <w:sz w:val="24"/>
          <w:szCs w:val="24"/>
          <w:lang w:val="en-US" w:eastAsia="zh-CN"/>
        </w:rPr>
        <w:t xml:space="preserve"> H</w:t>
      </w:r>
      <w:r w:rsidRPr="00F25EB8">
        <w:rPr>
          <w:rFonts w:ascii="Book Antiqua" w:hAnsi="Book Antiqua" w:cs="宋体"/>
          <w:color w:val="auto"/>
          <w:sz w:val="24"/>
          <w:szCs w:val="24"/>
          <w:lang w:val="en-US" w:eastAsia="zh-CN"/>
        </w:rPr>
        <w:t xml:space="preserve">, Fujita H, </w:t>
      </w:r>
      <w:proofErr w:type="spellStart"/>
      <w:r w:rsidRPr="00F25EB8">
        <w:rPr>
          <w:rFonts w:ascii="Book Antiqua" w:hAnsi="Book Antiqua" w:cs="宋体"/>
          <w:color w:val="auto"/>
          <w:sz w:val="24"/>
          <w:szCs w:val="24"/>
          <w:lang w:val="en-US" w:eastAsia="zh-CN"/>
        </w:rPr>
        <w:t>Hanada</w:t>
      </w:r>
      <w:proofErr w:type="spellEnd"/>
      <w:r w:rsidRPr="00F25EB8">
        <w:rPr>
          <w:rFonts w:ascii="Book Antiqua" w:hAnsi="Book Antiqua" w:cs="宋体"/>
          <w:color w:val="auto"/>
          <w:sz w:val="24"/>
          <w:szCs w:val="24"/>
          <w:lang w:val="en-US" w:eastAsia="zh-CN"/>
        </w:rPr>
        <w:t xml:space="preserve"> Y, </w:t>
      </w:r>
      <w:proofErr w:type="spellStart"/>
      <w:r w:rsidRPr="00F25EB8">
        <w:rPr>
          <w:rFonts w:ascii="Book Antiqua" w:hAnsi="Book Antiqua" w:cs="宋体"/>
          <w:color w:val="auto"/>
          <w:sz w:val="24"/>
          <w:szCs w:val="24"/>
          <w:lang w:val="en-US" w:eastAsia="zh-CN"/>
        </w:rPr>
        <w:t>Hayami</w:t>
      </w:r>
      <w:proofErr w:type="spellEnd"/>
      <w:r w:rsidRPr="00F25EB8">
        <w:rPr>
          <w:rFonts w:ascii="Book Antiqua" w:hAnsi="Book Antiqua" w:cs="宋体"/>
          <w:color w:val="auto"/>
          <w:sz w:val="24"/>
          <w:szCs w:val="24"/>
          <w:lang w:val="en-US" w:eastAsia="zh-CN"/>
        </w:rPr>
        <w:t xml:space="preserve"> H, </w:t>
      </w:r>
      <w:proofErr w:type="spellStart"/>
      <w:r w:rsidRPr="00F25EB8">
        <w:rPr>
          <w:rFonts w:ascii="Book Antiqua" w:hAnsi="Book Antiqua" w:cs="宋体"/>
          <w:color w:val="auto"/>
          <w:sz w:val="24"/>
          <w:szCs w:val="24"/>
          <w:lang w:val="en-US" w:eastAsia="zh-CN"/>
        </w:rPr>
        <w:t>Kondoh</w:t>
      </w:r>
      <w:proofErr w:type="spellEnd"/>
      <w:r w:rsidRPr="00F25EB8">
        <w:rPr>
          <w:rFonts w:ascii="Book Antiqua" w:hAnsi="Book Antiqua" w:cs="宋体"/>
          <w:color w:val="auto"/>
          <w:sz w:val="24"/>
          <w:szCs w:val="24"/>
          <w:lang w:val="en-US" w:eastAsia="zh-CN"/>
        </w:rPr>
        <w:t xml:space="preserve"> T, </w:t>
      </w:r>
      <w:proofErr w:type="spellStart"/>
      <w:r w:rsidRPr="00F25EB8">
        <w:rPr>
          <w:rFonts w:ascii="Book Antiqua" w:hAnsi="Book Antiqua" w:cs="宋体"/>
          <w:color w:val="auto"/>
          <w:sz w:val="24"/>
          <w:szCs w:val="24"/>
          <w:lang w:val="en-US" w:eastAsia="zh-CN"/>
        </w:rPr>
        <w:t>Kohmura</w:t>
      </w:r>
      <w:proofErr w:type="spellEnd"/>
      <w:r w:rsidRPr="00F25EB8">
        <w:rPr>
          <w:rFonts w:ascii="Book Antiqua" w:hAnsi="Book Antiqua" w:cs="宋体"/>
          <w:color w:val="auto"/>
          <w:sz w:val="24"/>
          <w:szCs w:val="24"/>
          <w:lang w:val="en-US" w:eastAsia="zh-CN"/>
        </w:rPr>
        <w:t xml:space="preserve"> E. Cytological and bacteriological studies of intraoperative autologous blood in neurosurgery. </w:t>
      </w:r>
      <w:proofErr w:type="spellStart"/>
      <w:r w:rsidRPr="00F25EB8">
        <w:rPr>
          <w:rFonts w:ascii="Book Antiqua" w:hAnsi="Book Antiqua" w:cs="宋体"/>
          <w:i/>
          <w:iCs/>
          <w:color w:val="auto"/>
          <w:sz w:val="24"/>
          <w:szCs w:val="24"/>
          <w:lang w:val="en-US" w:eastAsia="zh-CN"/>
        </w:rPr>
        <w:t>Surg</w:t>
      </w:r>
      <w:proofErr w:type="spellEnd"/>
      <w:r w:rsidRPr="00F25EB8">
        <w:rPr>
          <w:rFonts w:ascii="Book Antiqua" w:hAnsi="Book Antiqua" w:cs="宋体"/>
          <w:i/>
          <w:iCs/>
          <w:color w:val="auto"/>
          <w:sz w:val="24"/>
          <w:szCs w:val="24"/>
          <w:lang w:val="en-US" w:eastAsia="zh-CN"/>
        </w:rPr>
        <w:t xml:space="preserve"> </w:t>
      </w:r>
      <w:proofErr w:type="spellStart"/>
      <w:r w:rsidRPr="00F25EB8">
        <w:rPr>
          <w:rFonts w:ascii="Book Antiqua" w:hAnsi="Book Antiqua" w:cs="宋体"/>
          <w:i/>
          <w:iCs/>
          <w:color w:val="auto"/>
          <w:sz w:val="24"/>
          <w:szCs w:val="24"/>
          <w:lang w:val="en-US" w:eastAsia="zh-CN"/>
        </w:rPr>
        <w:t>Neurol</w:t>
      </w:r>
      <w:proofErr w:type="spellEnd"/>
      <w:r w:rsidRPr="00F25EB8">
        <w:rPr>
          <w:rFonts w:ascii="Book Antiqua" w:hAnsi="Book Antiqua" w:cs="宋体"/>
          <w:color w:val="auto"/>
          <w:sz w:val="24"/>
          <w:szCs w:val="24"/>
          <w:lang w:val="en-US" w:eastAsia="zh-CN"/>
        </w:rPr>
        <w:t xml:space="preserve"> 2004; </w:t>
      </w:r>
      <w:r w:rsidRPr="00F25EB8">
        <w:rPr>
          <w:rFonts w:ascii="Book Antiqua" w:hAnsi="Book Antiqua" w:cs="宋体"/>
          <w:b/>
          <w:bCs/>
          <w:color w:val="auto"/>
          <w:sz w:val="24"/>
          <w:szCs w:val="24"/>
          <w:lang w:val="en-US" w:eastAsia="zh-CN"/>
        </w:rPr>
        <w:t>62</w:t>
      </w:r>
      <w:r w:rsidRPr="00F25EB8">
        <w:rPr>
          <w:rFonts w:ascii="Book Antiqua" w:hAnsi="Book Antiqua" w:cs="宋体"/>
          <w:color w:val="auto"/>
          <w:sz w:val="24"/>
          <w:szCs w:val="24"/>
          <w:lang w:val="en-US" w:eastAsia="zh-CN"/>
        </w:rPr>
        <w:t>: 195-1</w:t>
      </w:r>
      <w:r>
        <w:rPr>
          <w:rFonts w:ascii="Book Antiqua" w:hAnsi="Book Antiqua" w:cs="宋体" w:hint="eastAsia"/>
          <w:color w:val="auto"/>
          <w:sz w:val="24"/>
          <w:szCs w:val="24"/>
          <w:lang w:val="en-US" w:eastAsia="zh-CN"/>
        </w:rPr>
        <w:t>9</w:t>
      </w:r>
      <w:r w:rsidRPr="00F25EB8">
        <w:rPr>
          <w:rFonts w:ascii="Book Antiqua" w:hAnsi="Book Antiqua" w:cs="宋体"/>
          <w:color w:val="auto"/>
          <w:sz w:val="24"/>
          <w:szCs w:val="24"/>
          <w:lang w:val="en-US" w:eastAsia="zh-CN"/>
        </w:rPr>
        <w:t>9; discussion 195-1</w:t>
      </w:r>
      <w:r>
        <w:rPr>
          <w:rFonts w:ascii="Book Antiqua" w:hAnsi="Book Antiqua" w:cs="宋体" w:hint="eastAsia"/>
          <w:color w:val="auto"/>
          <w:sz w:val="24"/>
          <w:szCs w:val="24"/>
          <w:lang w:val="en-US" w:eastAsia="zh-CN"/>
        </w:rPr>
        <w:t>9</w:t>
      </w:r>
      <w:r w:rsidRPr="00F25EB8">
        <w:rPr>
          <w:rFonts w:ascii="Book Antiqua" w:hAnsi="Book Antiqua" w:cs="宋体"/>
          <w:color w:val="auto"/>
          <w:sz w:val="24"/>
          <w:szCs w:val="24"/>
          <w:lang w:val="en-US" w:eastAsia="zh-CN"/>
        </w:rPr>
        <w:t>9; [PMID: 15336856 DOI: 10.1016/j.surneu.2003.10.044]</w:t>
      </w:r>
    </w:p>
    <w:p w14:paraId="1C79B215" w14:textId="77777777" w:rsidR="00F25EB8" w:rsidRPr="00F25EB8" w:rsidRDefault="00F25EB8" w:rsidP="00F25EB8">
      <w:pPr>
        <w:spacing w:after="0" w:line="360" w:lineRule="auto"/>
        <w:jc w:val="both"/>
        <w:rPr>
          <w:rFonts w:ascii="Book Antiqua" w:hAnsi="Book Antiqua" w:cs="宋体"/>
          <w:color w:val="auto"/>
          <w:sz w:val="24"/>
          <w:szCs w:val="24"/>
          <w:lang w:val="en-US" w:eastAsia="zh-CN"/>
        </w:rPr>
      </w:pPr>
      <w:r w:rsidRPr="00F25EB8">
        <w:rPr>
          <w:rFonts w:ascii="Book Antiqua" w:hAnsi="Book Antiqua" w:cs="宋体"/>
          <w:color w:val="auto"/>
          <w:sz w:val="24"/>
          <w:szCs w:val="24"/>
          <w:lang w:val="en-US" w:eastAsia="zh-CN"/>
        </w:rPr>
        <w:t xml:space="preserve">5 </w:t>
      </w:r>
      <w:r w:rsidRPr="00F25EB8">
        <w:rPr>
          <w:rFonts w:ascii="Book Antiqua" w:hAnsi="Book Antiqua" w:cs="宋体"/>
          <w:b/>
          <w:bCs/>
          <w:color w:val="auto"/>
          <w:sz w:val="24"/>
          <w:szCs w:val="24"/>
          <w:lang w:val="en-US" w:eastAsia="zh-CN"/>
        </w:rPr>
        <w:t>Liang TB</w:t>
      </w:r>
      <w:r w:rsidRPr="00F25EB8">
        <w:rPr>
          <w:rFonts w:ascii="Book Antiqua" w:hAnsi="Book Antiqua" w:cs="宋体"/>
          <w:color w:val="auto"/>
          <w:sz w:val="24"/>
          <w:szCs w:val="24"/>
          <w:lang w:val="en-US" w:eastAsia="zh-CN"/>
        </w:rPr>
        <w:t xml:space="preserve">, Li DL, Liang L, Li JJ, </w:t>
      </w:r>
      <w:proofErr w:type="spellStart"/>
      <w:r w:rsidRPr="00F25EB8">
        <w:rPr>
          <w:rFonts w:ascii="Book Antiqua" w:hAnsi="Book Antiqua" w:cs="宋体"/>
          <w:color w:val="auto"/>
          <w:sz w:val="24"/>
          <w:szCs w:val="24"/>
          <w:lang w:val="en-US" w:eastAsia="zh-CN"/>
        </w:rPr>
        <w:t>Bai</w:t>
      </w:r>
      <w:proofErr w:type="spellEnd"/>
      <w:r w:rsidRPr="00F25EB8">
        <w:rPr>
          <w:rFonts w:ascii="Book Antiqua" w:hAnsi="Book Antiqua" w:cs="宋体"/>
          <w:color w:val="auto"/>
          <w:sz w:val="24"/>
          <w:szCs w:val="24"/>
          <w:lang w:val="en-US" w:eastAsia="zh-CN"/>
        </w:rPr>
        <w:t xml:space="preserve"> XL, Yu W, Wang WL, </w:t>
      </w:r>
      <w:proofErr w:type="spellStart"/>
      <w:r w:rsidRPr="00F25EB8">
        <w:rPr>
          <w:rFonts w:ascii="Book Antiqua" w:hAnsi="Book Antiqua" w:cs="宋体"/>
          <w:color w:val="auto"/>
          <w:sz w:val="24"/>
          <w:szCs w:val="24"/>
          <w:lang w:val="en-US" w:eastAsia="zh-CN"/>
        </w:rPr>
        <w:t>Shen</w:t>
      </w:r>
      <w:proofErr w:type="spellEnd"/>
      <w:r w:rsidRPr="00F25EB8">
        <w:rPr>
          <w:rFonts w:ascii="Book Antiqua" w:hAnsi="Book Antiqua" w:cs="宋体"/>
          <w:color w:val="auto"/>
          <w:sz w:val="24"/>
          <w:szCs w:val="24"/>
          <w:lang w:val="en-US" w:eastAsia="zh-CN"/>
        </w:rPr>
        <w:t xml:space="preserve"> Y, Zhang M, </w:t>
      </w:r>
      <w:proofErr w:type="spellStart"/>
      <w:r w:rsidRPr="00F25EB8">
        <w:rPr>
          <w:rFonts w:ascii="Book Antiqua" w:hAnsi="Book Antiqua" w:cs="宋体"/>
          <w:color w:val="auto"/>
          <w:sz w:val="24"/>
          <w:szCs w:val="24"/>
          <w:lang w:val="en-US" w:eastAsia="zh-CN"/>
        </w:rPr>
        <w:t>Zheng</w:t>
      </w:r>
      <w:proofErr w:type="spellEnd"/>
      <w:r w:rsidRPr="00F25EB8">
        <w:rPr>
          <w:rFonts w:ascii="Book Antiqua" w:hAnsi="Book Antiqua" w:cs="宋体"/>
          <w:color w:val="auto"/>
          <w:sz w:val="24"/>
          <w:szCs w:val="24"/>
          <w:lang w:val="en-US" w:eastAsia="zh-CN"/>
        </w:rPr>
        <w:t xml:space="preserve"> SS. Intraoperative blood salvage during liver transplantation in patients with hepatocellular carcinoma: efficiency of leukocyte depletion filters in the removal of tumor cells. </w:t>
      </w:r>
      <w:r w:rsidRPr="00F25EB8">
        <w:rPr>
          <w:rFonts w:ascii="Book Antiqua" w:hAnsi="Book Antiqua" w:cs="宋体"/>
          <w:i/>
          <w:iCs/>
          <w:color w:val="auto"/>
          <w:sz w:val="24"/>
          <w:szCs w:val="24"/>
          <w:lang w:val="en-US" w:eastAsia="zh-CN"/>
        </w:rPr>
        <w:t>Transplantation</w:t>
      </w:r>
      <w:r w:rsidRPr="00F25EB8">
        <w:rPr>
          <w:rFonts w:ascii="Book Antiqua" w:hAnsi="Book Antiqua" w:cs="宋体"/>
          <w:color w:val="auto"/>
          <w:sz w:val="24"/>
          <w:szCs w:val="24"/>
          <w:lang w:val="en-US" w:eastAsia="zh-CN"/>
        </w:rPr>
        <w:t xml:space="preserve"> 2008; </w:t>
      </w:r>
      <w:r w:rsidRPr="00F25EB8">
        <w:rPr>
          <w:rFonts w:ascii="Book Antiqua" w:hAnsi="Book Antiqua" w:cs="宋体"/>
          <w:b/>
          <w:bCs/>
          <w:color w:val="auto"/>
          <w:sz w:val="24"/>
          <w:szCs w:val="24"/>
          <w:lang w:val="en-US" w:eastAsia="zh-CN"/>
        </w:rPr>
        <w:t>85</w:t>
      </w:r>
      <w:r w:rsidRPr="00F25EB8">
        <w:rPr>
          <w:rFonts w:ascii="Book Antiqua" w:hAnsi="Book Antiqua" w:cs="宋体"/>
          <w:color w:val="auto"/>
          <w:sz w:val="24"/>
          <w:szCs w:val="24"/>
          <w:lang w:val="en-US" w:eastAsia="zh-CN"/>
        </w:rPr>
        <w:t>: 863-869 [PMID: 18360269 DOI: 10.1097/TP.0b013e3181671f2e]</w:t>
      </w:r>
    </w:p>
    <w:p w14:paraId="03B19B3C" w14:textId="77777777" w:rsidR="00F25EB8" w:rsidRPr="00F25EB8" w:rsidRDefault="00F25EB8" w:rsidP="00F25EB8">
      <w:pPr>
        <w:spacing w:after="0" w:line="360" w:lineRule="auto"/>
        <w:jc w:val="both"/>
        <w:rPr>
          <w:rFonts w:ascii="Book Antiqua" w:hAnsi="Book Antiqua" w:cs="宋体"/>
          <w:color w:val="auto"/>
          <w:sz w:val="24"/>
          <w:szCs w:val="24"/>
          <w:lang w:val="en-US" w:eastAsia="zh-CN"/>
        </w:rPr>
      </w:pPr>
      <w:r w:rsidRPr="00F25EB8">
        <w:rPr>
          <w:rFonts w:ascii="Book Antiqua" w:hAnsi="Book Antiqua" w:cs="宋体"/>
          <w:color w:val="auto"/>
          <w:sz w:val="24"/>
          <w:szCs w:val="24"/>
          <w:lang w:val="en-US" w:eastAsia="zh-CN"/>
        </w:rPr>
        <w:t xml:space="preserve">6 </w:t>
      </w:r>
      <w:r w:rsidRPr="00F25EB8">
        <w:rPr>
          <w:rFonts w:ascii="Book Antiqua" w:hAnsi="Book Antiqua" w:cs="宋体"/>
          <w:b/>
          <w:bCs/>
          <w:color w:val="auto"/>
          <w:sz w:val="24"/>
          <w:szCs w:val="24"/>
          <w:lang w:val="en-US" w:eastAsia="zh-CN"/>
        </w:rPr>
        <w:t>Edelman MJ</w:t>
      </w:r>
      <w:r w:rsidRPr="00F25EB8">
        <w:rPr>
          <w:rFonts w:ascii="Book Antiqua" w:hAnsi="Book Antiqua" w:cs="宋体"/>
          <w:color w:val="auto"/>
          <w:sz w:val="24"/>
          <w:szCs w:val="24"/>
          <w:lang w:val="en-US" w:eastAsia="zh-CN"/>
        </w:rPr>
        <w:t xml:space="preserve">, Potter P, Mahaffey KG, </w:t>
      </w:r>
      <w:proofErr w:type="spellStart"/>
      <w:r w:rsidRPr="00F25EB8">
        <w:rPr>
          <w:rFonts w:ascii="Book Antiqua" w:hAnsi="Book Antiqua" w:cs="宋体"/>
          <w:color w:val="auto"/>
          <w:sz w:val="24"/>
          <w:szCs w:val="24"/>
          <w:lang w:val="en-US" w:eastAsia="zh-CN"/>
        </w:rPr>
        <w:t>Frink</w:t>
      </w:r>
      <w:proofErr w:type="spellEnd"/>
      <w:r w:rsidRPr="00F25EB8">
        <w:rPr>
          <w:rFonts w:ascii="Book Antiqua" w:hAnsi="Book Antiqua" w:cs="宋体"/>
          <w:color w:val="auto"/>
          <w:sz w:val="24"/>
          <w:szCs w:val="24"/>
          <w:lang w:val="en-US" w:eastAsia="zh-CN"/>
        </w:rPr>
        <w:t xml:space="preserve"> R, </w:t>
      </w:r>
      <w:proofErr w:type="spellStart"/>
      <w:r w:rsidRPr="00F25EB8">
        <w:rPr>
          <w:rFonts w:ascii="Book Antiqua" w:hAnsi="Book Antiqua" w:cs="宋体"/>
          <w:color w:val="auto"/>
          <w:sz w:val="24"/>
          <w:szCs w:val="24"/>
          <w:lang w:val="en-US" w:eastAsia="zh-CN"/>
        </w:rPr>
        <w:t>Leidich</w:t>
      </w:r>
      <w:proofErr w:type="spellEnd"/>
      <w:r w:rsidRPr="00F25EB8">
        <w:rPr>
          <w:rFonts w:ascii="Book Antiqua" w:hAnsi="Book Antiqua" w:cs="宋体"/>
          <w:color w:val="auto"/>
          <w:sz w:val="24"/>
          <w:szCs w:val="24"/>
          <w:lang w:val="en-US" w:eastAsia="zh-CN"/>
        </w:rPr>
        <w:t xml:space="preserve"> RB. The potential for reintroduction of tumor cells during intraoperative blood salvage: reduction of risk with use of the RC-400 leukocyte depletion filter. </w:t>
      </w:r>
      <w:r w:rsidRPr="00F25EB8">
        <w:rPr>
          <w:rFonts w:ascii="Book Antiqua" w:hAnsi="Book Antiqua" w:cs="宋体"/>
          <w:i/>
          <w:iCs/>
          <w:color w:val="auto"/>
          <w:sz w:val="24"/>
          <w:szCs w:val="24"/>
          <w:lang w:val="en-US" w:eastAsia="zh-CN"/>
        </w:rPr>
        <w:t>Urology</w:t>
      </w:r>
      <w:r w:rsidRPr="00F25EB8">
        <w:rPr>
          <w:rFonts w:ascii="Book Antiqua" w:hAnsi="Book Antiqua" w:cs="宋体"/>
          <w:color w:val="auto"/>
          <w:sz w:val="24"/>
          <w:szCs w:val="24"/>
          <w:lang w:val="en-US" w:eastAsia="zh-CN"/>
        </w:rPr>
        <w:t xml:space="preserve"> 1996; </w:t>
      </w:r>
      <w:r w:rsidRPr="00F25EB8">
        <w:rPr>
          <w:rFonts w:ascii="Book Antiqua" w:hAnsi="Book Antiqua" w:cs="宋体"/>
          <w:b/>
          <w:bCs/>
          <w:color w:val="auto"/>
          <w:sz w:val="24"/>
          <w:szCs w:val="24"/>
          <w:lang w:val="en-US" w:eastAsia="zh-CN"/>
        </w:rPr>
        <w:t>47</w:t>
      </w:r>
      <w:r w:rsidRPr="00F25EB8">
        <w:rPr>
          <w:rFonts w:ascii="Book Antiqua" w:hAnsi="Book Antiqua" w:cs="宋体"/>
          <w:color w:val="auto"/>
          <w:sz w:val="24"/>
          <w:szCs w:val="24"/>
          <w:lang w:val="en-US" w:eastAsia="zh-CN"/>
        </w:rPr>
        <w:t>: 179-181 [PMID: 8607229 DOI: 10.1016/S0090-4295(99)80411-7]</w:t>
      </w:r>
    </w:p>
    <w:p w14:paraId="4F9D0AD6" w14:textId="77777777" w:rsidR="00F25EB8" w:rsidRPr="00F25EB8" w:rsidRDefault="00F25EB8" w:rsidP="00F25EB8">
      <w:pPr>
        <w:spacing w:after="0" w:line="360" w:lineRule="auto"/>
        <w:jc w:val="both"/>
        <w:rPr>
          <w:rFonts w:ascii="Book Antiqua" w:hAnsi="Book Antiqua" w:cs="宋体"/>
          <w:color w:val="auto"/>
          <w:sz w:val="24"/>
          <w:szCs w:val="24"/>
          <w:lang w:val="en-US" w:eastAsia="zh-CN"/>
        </w:rPr>
      </w:pPr>
      <w:r w:rsidRPr="00F25EB8">
        <w:rPr>
          <w:rFonts w:ascii="Book Antiqua" w:hAnsi="Book Antiqua" w:cs="宋体"/>
          <w:color w:val="auto"/>
          <w:sz w:val="24"/>
          <w:szCs w:val="24"/>
          <w:lang w:val="en-US" w:eastAsia="zh-CN"/>
        </w:rPr>
        <w:t xml:space="preserve">7 </w:t>
      </w:r>
      <w:proofErr w:type="spellStart"/>
      <w:r w:rsidRPr="00F25EB8">
        <w:rPr>
          <w:rFonts w:ascii="Book Antiqua" w:hAnsi="Book Antiqua" w:cs="宋体"/>
          <w:b/>
          <w:bCs/>
          <w:color w:val="auto"/>
          <w:sz w:val="24"/>
          <w:szCs w:val="24"/>
          <w:lang w:val="en-US" w:eastAsia="zh-CN"/>
        </w:rPr>
        <w:t>Perseghin</w:t>
      </w:r>
      <w:proofErr w:type="spellEnd"/>
      <w:r w:rsidRPr="00F25EB8">
        <w:rPr>
          <w:rFonts w:ascii="Book Antiqua" w:hAnsi="Book Antiqua" w:cs="宋体"/>
          <w:b/>
          <w:bCs/>
          <w:color w:val="auto"/>
          <w:sz w:val="24"/>
          <w:szCs w:val="24"/>
          <w:lang w:val="en-US" w:eastAsia="zh-CN"/>
        </w:rPr>
        <w:t xml:space="preserve"> P</w:t>
      </w:r>
      <w:r w:rsidRPr="00F25EB8">
        <w:rPr>
          <w:rFonts w:ascii="Book Antiqua" w:hAnsi="Book Antiqua" w:cs="宋体"/>
          <w:color w:val="auto"/>
          <w:sz w:val="24"/>
          <w:szCs w:val="24"/>
          <w:lang w:val="en-US" w:eastAsia="zh-CN"/>
        </w:rPr>
        <w:t xml:space="preserve">, </w:t>
      </w:r>
      <w:proofErr w:type="spellStart"/>
      <w:r w:rsidRPr="00F25EB8">
        <w:rPr>
          <w:rFonts w:ascii="Book Antiqua" w:hAnsi="Book Antiqua" w:cs="宋体"/>
          <w:color w:val="auto"/>
          <w:sz w:val="24"/>
          <w:szCs w:val="24"/>
          <w:lang w:val="en-US" w:eastAsia="zh-CN"/>
        </w:rPr>
        <w:t>Viganò</w:t>
      </w:r>
      <w:proofErr w:type="spellEnd"/>
      <w:r w:rsidRPr="00F25EB8">
        <w:rPr>
          <w:rFonts w:ascii="Book Antiqua" w:hAnsi="Book Antiqua" w:cs="宋体"/>
          <w:color w:val="auto"/>
          <w:sz w:val="24"/>
          <w:szCs w:val="24"/>
          <w:lang w:val="en-US" w:eastAsia="zh-CN"/>
        </w:rPr>
        <w:t xml:space="preserve"> M, Rocco G, Della </w:t>
      </w:r>
      <w:proofErr w:type="spellStart"/>
      <w:r w:rsidRPr="00F25EB8">
        <w:rPr>
          <w:rFonts w:ascii="Book Antiqua" w:hAnsi="Book Antiqua" w:cs="宋体"/>
          <w:color w:val="auto"/>
          <w:sz w:val="24"/>
          <w:szCs w:val="24"/>
          <w:lang w:val="en-US" w:eastAsia="zh-CN"/>
        </w:rPr>
        <w:t>Pona</w:t>
      </w:r>
      <w:proofErr w:type="spellEnd"/>
      <w:r w:rsidRPr="00F25EB8">
        <w:rPr>
          <w:rFonts w:ascii="Book Antiqua" w:hAnsi="Book Antiqua" w:cs="宋体"/>
          <w:color w:val="auto"/>
          <w:sz w:val="24"/>
          <w:szCs w:val="24"/>
          <w:lang w:val="en-US" w:eastAsia="zh-CN"/>
        </w:rPr>
        <w:t xml:space="preserve"> C, </w:t>
      </w:r>
      <w:proofErr w:type="spellStart"/>
      <w:r w:rsidRPr="00F25EB8">
        <w:rPr>
          <w:rFonts w:ascii="Book Antiqua" w:hAnsi="Book Antiqua" w:cs="宋体"/>
          <w:color w:val="auto"/>
          <w:sz w:val="24"/>
          <w:szCs w:val="24"/>
          <w:lang w:val="en-US" w:eastAsia="zh-CN"/>
        </w:rPr>
        <w:t>Buscemi</w:t>
      </w:r>
      <w:proofErr w:type="spellEnd"/>
      <w:r w:rsidRPr="00F25EB8">
        <w:rPr>
          <w:rFonts w:ascii="Book Antiqua" w:hAnsi="Book Antiqua" w:cs="宋体"/>
          <w:color w:val="auto"/>
          <w:sz w:val="24"/>
          <w:szCs w:val="24"/>
          <w:lang w:val="en-US" w:eastAsia="zh-CN"/>
        </w:rPr>
        <w:t xml:space="preserve"> A, </w:t>
      </w:r>
      <w:proofErr w:type="spellStart"/>
      <w:r w:rsidRPr="00F25EB8">
        <w:rPr>
          <w:rFonts w:ascii="Book Antiqua" w:hAnsi="Book Antiqua" w:cs="宋体"/>
          <w:color w:val="auto"/>
          <w:sz w:val="24"/>
          <w:szCs w:val="24"/>
          <w:lang w:val="en-US" w:eastAsia="zh-CN"/>
        </w:rPr>
        <w:t>Rizzi</w:t>
      </w:r>
      <w:proofErr w:type="spellEnd"/>
      <w:r w:rsidRPr="00F25EB8">
        <w:rPr>
          <w:rFonts w:ascii="Book Antiqua" w:hAnsi="Book Antiqua" w:cs="宋体"/>
          <w:color w:val="auto"/>
          <w:sz w:val="24"/>
          <w:szCs w:val="24"/>
          <w:lang w:val="en-US" w:eastAsia="zh-CN"/>
        </w:rPr>
        <w:t xml:space="preserve"> A. Effectiveness of leukocyte filters in reducing tumor cell contamination after intraoperative blood salvage in lung cancer patients. </w:t>
      </w:r>
      <w:proofErr w:type="spellStart"/>
      <w:r w:rsidRPr="00F25EB8">
        <w:rPr>
          <w:rFonts w:ascii="Book Antiqua" w:hAnsi="Book Antiqua" w:cs="宋体"/>
          <w:i/>
          <w:iCs/>
          <w:color w:val="auto"/>
          <w:sz w:val="24"/>
          <w:szCs w:val="24"/>
          <w:lang w:val="en-US" w:eastAsia="zh-CN"/>
        </w:rPr>
        <w:t>Vox</w:t>
      </w:r>
      <w:proofErr w:type="spellEnd"/>
      <w:r w:rsidRPr="00F25EB8">
        <w:rPr>
          <w:rFonts w:ascii="Book Antiqua" w:hAnsi="Book Antiqua" w:cs="宋体"/>
          <w:i/>
          <w:iCs/>
          <w:color w:val="auto"/>
          <w:sz w:val="24"/>
          <w:szCs w:val="24"/>
          <w:lang w:val="en-US" w:eastAsia="zh-CN"/>
        </w:rPr>
        <w:t xml:space="preserve"> Sang</w:t>
      </w:r>
      <w:r w:rsidRPr="00F25EB8">
        <w:rPr>
          <w:rFonts w:ascii="Book Antiqua" w:hAnsi="Book Antiqua" w:cs="宋体"/>
          <w:color w:val="auto"/>
          <w:sz w:val="24"/>
          <w:szCs w:val="24"/>
          <w:lang w:val="en-US" w:eastAsia="zh-CN"/>
        </w:rPr>
        <w:t xml:space="preserve"> 1997; </w:t>
      </w:r>
      <w:r w:rsidRPr="00F25EB8">
        <w:rPr>
          <w:rFonts w:ascii="Book Antiqua" w:hAnsi="Book Antiqua" w:cs="宋体"/>
          <w:b/>
          <w:bCs/>
          <w:color w:val="auto"/>
          <w:sz w:val="24"/>
          <w:szCs w:val="24"/>
          <w:lang w:val="en-US" w:eastAsia="zh-CN"/>
        </w:rPr>
        <w:t>72</w:t>
      </w:r>
      <w:r w:rsidRPr="00F25EB8">
        <w:rPr>
          <w:rFonts w:ascii="Book Antiqua" w:hAnsi="Book Antiqua" w:cs="宋体"/>
          <w:color w:val="auto"/>
          <w:sz w:val="24"/>
          <w:szCs w:val="24"/>
          <w:lang w:val="en-US" w:eastAsia="zh-CN"/>
        </w:rPr>
        <w:t>: 221-224 [PMID: 9228711 DOI: 10.1046/j.1423-0410.1997.7240221.x]</w:t>
      </w:r>
    </w:p>
    <w:p w14:paraId="56B59CDE" w14:textId="637AC4C3" w:rsidR="00F25EB8" w:rsidRPr="00F25EB8" w:rsidRDefault="00F25EB8" w:rsidP="00F25EB8">
      <w:pPr>
        <w:spacing w:after="0" w:line="360" w:lineRule="auto"/>
        <w:jc w:val="both"/>
        <w:rPr>
          <w:rFonts w:ascii="Book Antiqua" w:hAnsi="Book Antiqua" w:cs="宋体"/>
          <w:color w:val="auto"/>
          <w:sz w:val="24"/>
          <w:szCs w:val="24"/>
          <w:lang w:val="en-US" w:eastAsia="zh-CN"/>
        </w:rPr>
      </w:pPr>
      <w:r w:rsidRPr="00F25EB8">
        <w:rPr>
          <w:rFonts w:ascii="Book Antiqua" w:hAnsi="Book Antiqua" w:cs="宋体"/>
          <w:color w:val="auto"/>
          <w:sz w:val="24"/>
          <w:szCs w:val="24"/>
          <w:lang w:val="en-US" w:eastAsia="zh-CN"/>
        </w:rPr>
        <w:t xml:space="preserve">8 </w:t>
      </w:r>
      <w:r w:rsidRPr="00F25EB8">
        <w:rPr>
          <w:rFonts w:ascii="Book Antiqua" w:hAnsi="Book Antiqua" w:cs="宋体"/>
          <w:b/>
          <w:bCs/>
          <w:color w:val="auto"/>
          <w:sz w:val="24"/>
          <w:szCs w:val="24"/>
          <w:lang w:val="en-US" w:eastAsia="zh-CN"/>
        </w:rPr>
        <w:t>Elias D</w:t>
      </w:r>
      <w:r w:rsidRPr="00F25EB8">
        <w:rPr>
          <w:rFonts w:ascii="Book Antiqua" w:hAnsi="Book Antiqua" w:cs="宋体"/>
          <w:color w:val="auto"/>
          <w:sz w:val="24"/>
          <w:szCs w:val="24"/>
          <w:lang w:val="en-US" w:eastAsia="zh-CN"/>
        </w:rPr>
        <w:t xml:space="preserve">, </w:t>
      </w:r>
      <w:proofErr w:type="spellStart"/>
      <w:r w:rsidRPr="00F25EB8">
        <w:rPr>
          <w:rFonts w:ascii="Book Antiqua" w:hAnsi="Book Antiqua" w:cs="宋体"/>
          <w:color w:val="auto"/>
          <w:sz w:val="24"/>
          <w:szCs w:val="24"/>
          <w:lang w:val="en-US" w:eastAsia="zh-CN"/>
        </w:rPr>
        <w:t>Lapierre</w:t>
      </w:r>
      <w:proofErr w:type="spellEnd"/>
      <w:r w:rsidRPr="00F25EB8">
        <w:rPr>
          <w:rFonts w:ascii="Book Antiqua" w:hAnsi="Book Antiqua" w:cs="宋体"/>
          <w:color w:val="auto"/>
          <w:sz w:val="24"/>
          <w:szCs w:val="24"/>
          <w:lang w:val="en-US" w:eastAsia="zh-CN"/>
        </w:rPr>
        <w:t xml:space="preserve"> V, </w:t>
      </w:r>
      <w:proofErr w:type="spellStart"/>
      <w:r w:rsidRPr="00F25EB8">
        <w:rPr>
          <w:rFonts w:ascii="Book Antiqua" w:hAnsi="Book Antiqua" w:cs="宋体"/>
          <w:color w:val="auto"/>
          <w:sz w:val="24"/>
          <w:szCs w:val="24"/>
          <w:lang w:val="en-US" w:eastAsia="zh-CN"/>
        </w:rPr>
        <w:t>Billard</w:t>
      </w:r>
      <w:proofErr w:type="spellEnd"/>
      <w:r w:rsidRPr="00F25EB8">
        <w:rPr>
          <w:rFonts w:ascii="Book Antiqua" w:hAnsi="Book Antiqua" w:cs="宋体"/>
          <w:color w:val="auto"/>
          <w:sz w:val="24"/>
          <w:szCs w:val="24"/>
          <w:lang w:val="en-US" w:eastAsia="zh-CN"/>
        </w:rPr>
        <w:t xml:space="preserve"> V. [Perioperative </w:t>
      </w:r>
      <w:proofErr w:type="spellStart"/>
      <w:r w:rsidRPr="00F25EB8">
        <w:rPr>
          <w:rFonts w:ascii="Book Antiqua" w:hAnsi="Book Antiqua" w:cs="宋体"/>
          <w:color w:val="auto"/>
          <w:sz w:val="24"/>
          <w:szCs w:val="24"/>
          <w:lang w:val="en-US" w:eastAsia="zh-CN"/>
        </w:rPr>
        <w:t>autotransfusion</w:t>
      </w:r>
      <w:proofErr w:type="spellEnd"/>
      <w:r w:rsidRPr="00F25EB8">
        <w:rPr>
          <w:rFonts w:ascii="Book Antiqua" w:hAnsi="Book Antiqua" w:cs="宋体"/>
          <w:color w:val="auto"/>
          <w:sz w:val="24"/>
          <w:szCs w:val="24"/>
          <w:lang w:val="en-US" w:eastAsia="zh-CN"/>
        </w:rPr>
        <w:t xml:space="preserve"> with salvage blood in cancer su</w:t>
      </w:r>
      <w:r>
        <w:rPr>
          <w:rFonts w:ascii="Book Antiqua" w:hAnsi="Book Antiqua" w:cs="宋体"/>
          <w:color w:val="auto"/>
          <w:sz w:val="24"/>
          <w:szCs w:val="24"/>
          <w:lang w:val="en-US" w:eastAsia="zh-CN"/>
        </w:rPr>
        <w:t>rgery]</w:t>
      </w:r>
      <w:r w:rsidRPr="00F25EB8">
        <w:rPr>
          <w:rFonts w:ascii="Book Antiqua" w:hAnsi="Book Antiqua" w:cs="宋体"/>
          <w:color w:val="auto"/>
          <w:sz w:val="24"/>
          <w:szCs w:val="24"/>
          <w:lang w:val="en-US" w:eastAsia="zh-CN"/>
        </w:rPr>
        <w:t xml:space="preserve">. </w:t>
      </w:r>
      <w:r w:rsidRPr="00F25EB8">
        <w:rPr>
          <w:rFonts w:ascii="Book Antiqua" w:hAnsi="Book Antiqua" w:cs="宋体"/>
          <w:i/>
          <w:iCs/>
          <w:color w:val="auto"/>
          <w:sz w:val="24"/>
          <w:szCs w:val="24"/>
          <w:lang w:val="en-US" w:eastAsia="zh-CN"/>
        </w:rPr>
        <w:t xml:space="preserve">Ann </w:t>
      </w:r>
      <w:proofErr w:type="spellStart"/>
      <w:r w:rsidRPr="00F25EB8">
        <w:rPr>
          <w:rFonts w:ascii="Book Antiqua" w:hAnsi="Book Antiqua" w:cs="宋体"/>
          <w:i/>
          <w:iCs/>
          <w:color w:val="auto"/>
          <w:sz w:val="24"/>
          <w:szCs w:val="24"/>
          <w:lang w:val="en-US" w:eastAsia="zh-CN"/>
        </w:rPr>
        <w:t>Fr</w:t>
      </w:r>
      <w:proofErr w:type="spellEnd"/>
      <w:r w:rsidRPr="00F25EB8">
        <w:rPr>
          <w:rFonts w:ascii="Book Antiqua" w:hAnsi="Book Antiqua" w:cs="宋体"/>
          <w:i/>
          <w:iCs/>
          <w:color w:val="auto"/>
          <w:sz w:val="24"/>
          <w:szCs w:val="24"/>
          <w:lang w:val="en-US" w:eastAsia="zh-CN"/>
        </w:rPr>
        <w:t xml:space="preserve"> </w:t>
      </w:r>
      <w:proofErr w:type="spellStart"/>
      <w:r w:rsidRPr="00F25EB8">
        <w:rPr>
          <w:rFonts w:ascii="Book Antiqua" w:hAnsi="Book Antiqua" w:cs="宋体"/>
          <w:i/>
          <w:iCs/>
          <w:color w:val="auto"/>
          <w:sz w:val="24"/>
          <w:szCs w:val="24"/>
          <w:lang w:val="en-US" w:eastAsia="zh-CN"/>
        </w:rPr>
        <w:t>Anesth</w:t>
      </w:r>
      <w:proofErr w:type="spellEnd"/>
      <w:r w:rsidRPr="00F25EB8">
        <w:rPr>
          <w:rFonts w:ascii="Book Antiqua" w:hAnsi="Book Antiqua" w:cs="宋体"/>
          <w:i/>
          <w:iCs/>
          <w:color w:val="auto"/>
          <w:sz w:val="24"/>
          <w:szCs w:val="24"/>
          <w:lang w:val="en-US" w:eastAsia="zh-CN"/>
        </w:rPr>
        <w:t xml:space="preserve"> </w:t>
      </w:r>
      <w:proofErr w:type="spellStart"/>
      <w:r w:rsidRPr="00F25EB8">
        <w:rPr>
          <w:rFonts w:ascii="Book Antiqua" w:hAnsi="Book Antiqua" w:cs="宋体"/>
          <w:i/>
          <w:iCs/>
          <w:color w:val="auto"/>
          <w:sz w:val="24"/>
          <w:szCs w:val="24"/>
          <w:lang w:val="en-US" w:eastAsia="zh-CN"/>
        </w:rPr>
        <w:t>Reanim</w:t>
      </w:r>
      <w:proofErr w:type="spellEnd"/>
      <w:r w:rsidRPr="00F25EB8">
        <w:rPr>
          <w:rFonts w:ascii="Book Antiqua" w:hAnsi="Book Antiqua" w:cs="宋体"/>
          <w:color w:val="auto"/>
          <w:sz w:val="24"/>
          <w:szCs w:val="24"/>
          <w:lang w:val="en-US" w:eastAsia="zh-CN"/>
        </w:rPr>
        <w:t xml:space="preserve"> 2000; </w:t>
      </w:r>
      <w:r w:rsidRPr="00F25EB8">
        <w:rPr>
          <w:rFonts w:ascii="Book Antiqua" w:hAnsi="Book Antiqua" w:cs="宋体"/>
          <w:b/>
          <w:bCs/>
          <w:color w:val="auto"/>
          <w:sz w:val="24"/>
          <w:szCs w:val="24"/>
          <w:lang w:val="en-US" w:eastAsia="zh-CN"/>
        </w:rPr>
        <w:t>19</w:t>
      </w:r>
      <w:r w:rsidRPr="00F25EB8">
        <w:rPr>
          <w:rFonts w:ascii="Book Antiqua" w:hAnsi="Book Antiqua" w:cs="宋体"/>
          <w:color w:val="auto"/>
          <w:sz w:val="24"/>
          <w:szCs w:val="24"/>
          <w:lang w:val="en-US" w:eastAsia="zh-CN"/>
        </w:rPr>
        <w:t>: 739-744 [PMID: 11200761 DOI: 10.1016/S0750-7658(00)00310-5]</w:t>
      </w:r>
    </w:p>
    <w:p w14:paraId="104FC46C" w14:textId="77777777" w:rsidR="00F25EB8" w:rsidRPr="00F25EB8" w:rsidRDefault="00F25EB8" w:rsidP="00F25EB8">
      <w:pPr>
        <w:spacing w:after="0" w:line="360" w:lineRule="auto"/>
        <w:jc w:val="both"/>
        <w:rPr>
          <w:rFonts w:ascii="Book Antiqua" w:hAnsi="Book Antiqua" w:cs="宋体"/>
          <w:color w:val="auto"/>
          <w:sz w:val="24"/>
          <w:szCs w:val="24"/>
          <w:lang w:val="en-US" w:eastAsia="zh-CN"/>
        </w:rPr>
      </w:pPr>
      <w:r w:rsidRPr="00F25EB8">
        <w:rPr>
          <w:rFonts w:ascii="Book Antiqua" w:hAnsi="Book Antiqua" w:cs="宋体"/>
          <w:color w:val="auto"/>
          <w:sz w:val="24"/>
          <w:szCs w:val="24"/>
          <w:lang w:val="en-US" w:eastAsia="zh-CN"/>
        </w:rPr>
        <w:lastRenderedPageBreak/>
        <w:t xml:space="preserve">9 </w:t>
      </w:r>
      <w:proofErr w:type="spellStart"/>
      <w:r w:rsidRPr="00F25EB8">
        <w:rPr>
          <w:rFonts w:ascii="Book Antiqua" w:hAnsi="Book Antiqua" w:cs="宋体"/>
          <w:b/>
          <w:bCs/>
          <w:color w:val="auto"/>
          <w:sz w:val="24"/>
          <w:szCs w:val="24"/>
          <w:lang w:val="en-US" w:eastAsia="zh-CN"/>
        </w:rPr>
        <w:t>Catling</w:t>
      </w:r>
      <w:proofErr w:type="spellEnd"/>
      <w:r w:rsidRPr="00F25EB8">
        <w:rPr>
          <w:rFonts w:ascii="Book Antiqua" w:hAnsi="Book Antiqua" w:cs="宋体"/>
          <w:b/>
          <w:bCs/>
          <w:color w:val="auto"/>
          <w:sz w:val="24"/>
          <w:szCs w:val="24"/>
          <w:lang w:val="en-US" w:eastAsia="zh-CN"/>
        </w:rPr>
        <w:t xml:space="preserve"> S</w:t>
      </w:r>
      <w:r w:rsidRPr="00F25EB8">
        <w:rPr>
          <w:rFonts w:ascii="Book Antiqua" w:hAnsi="Book Antiqua" w:cs="宋体"/>
          <w:color w:val="auto"/>
          <w:sz w:val="24"/>
          <w:szCs w:val="24"/>
          <w:lang w:val="en-US" w:eastAsia="zh-CN"/>
        </w:rPr>
        <w:t xml:space="preserve">, Williams S, </w:t>
      </w:r>
      <w:proofErr w:type="spellStart"/>
      <w:r w:rsidRPr="00F25EB8">
        <w:rPr>
          <w:rFonts w:ascii="Book Antiqua" w:hAnsi="Book Antiqua" w:cs="宋体"/>
          <w:color w:val="auto"/>
          <w:sz w:val="24"/>
          <w:szCs w:val="24"/>
          <w:lang w:val="en-US" w:eastAsia="zh-CN"/>
        </w:rPr>
        <w:t>Freites</w:t>
      </w:r>
      <w:proofErr w:type="spellEnd"/>
      <w:r w:rsidRPr="00F25EB8">
        <w:rPr>
          <w:rFonts w:ascii="Book Antiqua" w:hAnsi="Book Antiqua" w:cs="宋体"/>
          <w:color w:val="auto"/>
          <w:sz w:val="24"/>
          <w:szCs w:val="24"/>
          <w:lang w:val="en-US" w:eastAsia="zh-CN"/>
        </w:rPr>
        <w:t xml:space="preserve"> O, Rees M, Davies C, Hopkins L. Use of a leucocyte filter to remove </w:t>
      </w:r>
      <w:proofErr w:type="spellStart"/>
      <w:r w:rsidRPr="00F25EB8">
        <w:rPr>
          <w:rFonts w:ascii="Book Antiqua" w:hAnsi="Book Antiqua" w:cs="宋体"/>
          <w:color w:val="auto"/>
          <w:sz w:val="24"/>
          <w:szCs w:val="24"/>
          <w:lang w:val="en-US" w:eastAsia="zh-CN"/>
        </w:rPr>
        <w:t>tumour</w:t>
      </w:r>
      <w:proofErr w:type="spellEnd"/>
      <w:r w:rsidRPr="00F25EB8">
        <w:rPr>
          <w:rFonts w:ascii="Book Antiqua" w:hAnsi="Book Antiqua" w:cs="宋体"/>
          <w:color w:val="auto"/>
          <w:sz w:val="24"/>
          <w:szCs w:val="24"/>
          <w:lang w:val="en-US" w:eastAsia="zh-CN"/>
        </w:rPr>
        <w:t xml:space="preserve"> cells from intra-operative cell salvage blood. </w:t>
      </w:r>
      <w:proofErr w:type="spellStart"/>
      <w:r w:rsidRPr="00F25EB8">
        <w:rPr>
          <w:rFonts w:ascii="Book Antiqua" w:hAnsi="Book Antiqua" w:cs="宋体"/>
          <w:i/>
          <w:iCs/>
          <w:color w:val="auto"/>
          <w:sz w:val="24"/>
          <w:szCs w:val="24"/>
          <w:lang w:val="en-US" w:eastAsia="zh-CN"/>
        </w:rPr>
        <w:t>Anaesthesia</w:t>
      </w:r>
      <w:proofErr w:type="spellEnd"/>
      <w:r w:rsidRPr="00F25EB8">
        <w:rPr>
          <w:rFonts w:ascii="Book Antiqua" w:hAnsi="Book Antiqua" w:cs="宋体"/>
          <w:color w:val="auto"/>
          <w:sz w:val="24"/>
          <w:szCs w:val="24"/>
          <w:lang w:val="en-US" w:eastAsia="zh-CN"/>
        </w:rPr>
        <w:t xml:space="preserve"> 2008; </w:t>
      </w:r>
      <w:r w:rsidRPr="00F25EB8">
        <w:rPr>
          <w:rFonts w:ascii="Book Antiqua" w:hAnsi="Book Antiqua" w:cs="宋体"/>
          <w:b/>
          <w:bCs/>
          <w:color w:val="auto"/>
          <w:sz w:val="24"/>
          <w:szCs w:val="24"/>
          <w:lang w:val="en-US" w:eastAsia="zh-CN"/>
        </w:rPr>
        <w:t>63</w:t>
      </w:r>
      <w:r w:rsidRPr="00F25EB8">
        <w:rPr>
          <w:rFonts w:ascii="Book Antiqua" w:hAnsi="Book Antiqua" w:cs="宋体"/>
          <w:color w:val="auto"/>
          <w:sz w:val="24"/>
          <w:szCs w:val="24"/>
          <w:lang w:val="en-US" w:eastAsia="zh-CN"/>
        </w:rPr>
        <w:t>: 1332-1338 [PMID: 19032302 DOI: 10.1111/j.1365-2044.2008.05637.x]</w:t>
      </w:r>
    </w:p>
    <w:p w14:paraId="5F2F198E" w14:textId="77777777" w:rsidR="00F25EB8" w:rsidRPr="00F25EB8" w:rsidRDefault="00F25EB8" w:rsidP="00F25EB8">
      <w:pPr>
        <w:spacing w:after="0" w:line="360" w:lineRule="auto"/>
        <w:jc w:val="both"/>
        <w:rPr>
          <w:rFonts w:ascii="Book Antiqua" w:hAnsi="Book Antiqua" w:cs="宋体"/>
          <w:color w:val="auto"/>
          <w:sz w:val="24"/>
          <w:szCs w:val="24"/>
          <w:lang w:val="en-US" w:eastAsia="zh-CN"/>
        </w:rPr>
      </w:pPr>
      <w:r w:rsidRPr="00F25EB8">
        <w:rPr>
          <w:rFonts w:ascii="Book Antiqua" w:hAnsi="Book Antiqua" w:cs="宋体"/>
          <w:color w:val="auto"/>
          <w:sz w:val="24"/>
          <w:szCs w:val="24"/>
          <w:lang w:val="en-US" w:eastAsia="zh-CN"/>
        </w:rPr>
        <w:t xml:space="preserve">10 </w:t>
      </w:r>
      <w:proofErr w:type="spellStart"/>
      <w:r w:rsidRPr="00F25EB8">
        <w:rPr>
          <w:rFonts w:ascii="Book Antiqua" w:hAnsi="Book Antiqua" w:cs="宋体"/>
          <w:b/>
          <w:bCs/>
          <w:color w:val="auto"/>
          <w:sz w:val="24"/>
          <w:szCs w:val="24"/>
          <w:lang w:val="en-US" w:eastAsia="zh-CN"/>
        </w:rPr>
        <w:t>Mazzaferro</w:t>
      </w:r>
      <w:proofErr w:type="spellEnd"/>
      <w:r w:rsidRPr="00F25EB8">
        <w:rPr>
          <w:rFonts w:ascii="Book Antiqua" w:hAnsi="Book Antiqua" w:cs="宋体"/>
          <w:b/>
          <w:bCs/>
          <w:color w:val="auto"/>
          <w:sz w:val="24"/>
          <w:szCs w:val="24"/>
          <w:lang w:val="en-US" w:eastAsia="zh-CN"/>
        </w:rPr>
        <w:t xml:space="preserve"> V</w:t>
      </w:r>
      <w:r w:rsidRPr="00F25EB8">
        <w:rPr>
          <w:rFonts w:ascii="Book Antiqua" w:hAnsi="Book Antiqua" w:cs="宋体"/>
          <w:color w:val="auto"/>
          <w:sz w:val="24"/>
          <w:szCs w:val="24"/>
          <w:lang w:val="en-US" w:eastAsia="zh-CN"/>
        </w:rPr>
        <w:t xml:space="preserve">, Regalia E, </w:t>
      </w:r>
      <w:proofErr w:type="spellStart"/>
      <w:r w:rsidRPr="00F25EB8">
        <w:rPr>
          <w:rFonts w:ascii="Book Antiqua" w:hAnsi="Book Antiqua" w:cs="宋体"/>
          <w:color w:val="auto"/>
          <w:sz w:val="24"/>
          <w:szCs w:val="24"/>
          <w:lang w:val="en-US" w:eastAsia="zh-CN"/>
        </w:rPr>
        <w:t>Doci</w:t>
      </w:r>
      <w:proofErr w:type="spellEnd"/>
      <w:r w:rsidRPr="00F25EB8">
        <w:rPr>
          <w:rFonts w:ascii="Book Antiqua" w:hAnsi="Book Antiqua" w:cs="宋体"/>
          <w:color w:val="auto"/>
          <w:sz w:val="24"/>
          <w:szCs w:val="24"/>
          <w:lang w:val="en-US" w:eastAsia="zh-CN"/>
        </w:rPr>
        <w:t xml:space="preserve"> R, </w:t>
      </w:r>
      <w:proofErr w:type="spellStart"/>
      <w:r w:rsidRPr="00F25EB8">
        <w:rPr>
          <w:rFonts w:ascii="Book Antiqua" w:hAnsi="Book Antiqua" w:cs="宋体"/>
          <w:color w:val="auto"/>
          <w:sz w:val="24"/>
          <w:szCs w:val="24"/>
          <w:lang w:val="en-US" w:eastAsia="zh-CN"/>
        </w:rPr>
        <w:t>Andreola</w:t>
      </w:r>
      <w:proofErr w:type="spellEnd"/>
      <w:r w:rsidRPr="00F25EB8">
        <w:rPr>
          <w:rFonts w:ascii="Book Antiqua" w:hAnsi="Book Antiqua" w:cs="宋体"/>
          <w:color w:val="auto"/>
          <w:sz w:val="24"/>
          <w:szCs w:val="24"/>
          <w:lang w:val="en-US" w:eastAsia="zh-CN"/>
        </w:rPr>
        <w:t xml:space="preserve"> S, </w:t>
      </w:r>
      <w:proofErr w:type="spellStart"/>
      <w:r w:rsidRPr="00F25EB8">
        <w:rPr>
          <w:rFonts w:ascii="Book Antiqua" w:hAnsi="Book Antiqua" w:cs="宋体"/>
          <w:color w:val="auto"/>
          <w:sz w:val="24"/>
          <w:szCs w:val="24"/>
          <w:lang w:val="en-US" w:eastAsia="zh-CN"/>
        </w:rPr>
        <w:t>Pulvirenti</w:t>
      </w:r>
      <w:proofErr w:type="spellEnd"/>
      <w:r w:rsidRPr="00F25EB8">
        <w:rPr>
          <w:rFonts w:ascii="Book Antiqua" w:hAnsi="Book Antiqua" w:cs="宋体"/>
          <w:color w:val="auto"/>
          <w:sz w:val="24"/>
          <w:szCs w:val="24"/>
          <w:lang w:val="en-US" w:eastAsia="zh-CN"/>
        </w:rPr>
        <w:t xml:space="preserve"> A, </w:t>
      </w:r>
      <w:proofErr w:type="spellStart"/>
      <w:r w:rsidRPr="00F25EB8">
        <w:rPr>
          <w:rFonts w:ascii="Book Antiqua" w:hAnsi="Book Antiqua" w:cs="宋体"/>
          <w:color w:val="auto"/>
          <w:sz w:val="24"/>
          <w:szCs w:val="24"/>
          <w:lang w:val="en-US" w:eastAsia="zh-CN"/>
        </w:rPr>
        <w:t>Bozzetti</w:t>
      </w:r>
      <w:proofErr w:type="spellEnd"/>
      <w:r w:rsidRPr="00F25EB8">
        <w:rPr>
          <w:rFonts w:ascii="Book Antiqua" w:hAnsi="Book Antiqua" w:cs="宋体"/>
          <w:color w:val="auto"/>
          <w:sz w:val="24"/>
          <w:szCs w:val="24"/>
          <w:lang w:val="en-US" w:eastAsia="zh-CN"/>
        </w:rPr>
        <w:t xml:space="preserve"> F, </w:t>
      </w:r>
      <w:proofErr w:type="spellStart"/>
      <w:r w:rsidRPr="00F25EB8">
        <w:rPr>
          <w:rFonts w:ascii="Book Antiqua" w:hAnsi="Book Antiqua" w:cs="宋体"/>
          <w:color w:val="auto"/>
          <w:sz w:val="24"/>
          <w:szCs w:val="24"/>
          <w:lang w:val="en-US" w:eastAsia="zh-CN"/>
        </w:rPr>
        <w:t>Montalto</w:t>
      </w:r>
      <w:proofErr w:type="spellEnd"/>
      <w:r w:rsidRPr="00F25EB8">
        <w:rPr>
          <w:rFonts w:ascii="Book Antiqua" w:hAnsi="Book Antiqua" w:cs="宋体"/>
          <w:color w:val="auto"/>
          <w:sz w:val="24"/>
          <w:szCs w:val="24"/>
          <w:lang w:val="en-US" w:eastAsia="zh-CN"/>
        </w:rPr>
        <w:t xml:space="preserve"> F, </w:t>
      </w:r>
      <w:proofErr w:type="spellStart"/>
      <w:r w:rsidRPr="00F25EB8">
        <w:rPr>
          <w:rFonts w:ascii="Book Antiqua" w:hAnsi="Book Antiqua" w:cs="宋体"/>
          <w:color w:val="auto"/>
          <w:sz w:val="24"/>
          <w:szCs w:val="24"/>
          <w:lang w:val="en-US" w:eastAsia="zh-CN"/>
        </w:rPr>
        <w:t>Ammatuna</w:t>
      </w:r>
      <w:proofErr w:type="spellEnd"/>
      <w:r w:rsidRPr="00F25EB8">
        <w:rPr>
          <w:rFonts w:ascii="Book Antiqua" w:hAnsi="Book Antiqua" w:cs="宋体"/>
          <w:color w:val="auto"/>
          <w:sz w:val="24"/>
          <w:szCs w:val="24"/>
          <w:lang w:val="en-US" w:eastAsia="zh-CN"/>
        </w:rPr>
        <w:t xml:space="preserve"> M, </w:t>
      </w:r>
      <w:proofErr w:type="spellStart"/>
      <w:r w:rsidRPr="00F25EB8">
        <w:rPr>
          <w:rFonts w:ascii="Book Antiqua" w:hAnsi="Book Antiqua" w:cs="宋体"/>
          <w:color w:val="auto"/>
          <w:sz w:val="24"/>
          <w:szCs w:val="24"/>
          <w:lang w:val="en-US" w:eastAsia="zh-CN"/>
        </w:rPr>
        <w:t>Morabito</w:t>
      </w:r>
      <w:proofErr w:type="spellEnd"/>
      <w:r w:rsidRPr="00F25EB8">
        <w:rPr>
          <w:rFonts w:ascii="Book Antiqua" w:hAnsi="Book Antiqua" w:cs="宋体"/>
          <w:color w:val="auto"/>
          <w:sz w:val="24"/>
          <w:szCs w:val="24"/>
          <w:lang w:val="en-US" w:eastAsia="zh-CN"/>
        </w:rPr>
        <w:t xml:space="preserve"> A, </w:t>
      </w:r>
      <w:proofErr w:type="spellStart"/>
      <w:r w:rsidRPr="00F25EB8">
        <w:rPr>
          <w:rFonts w:ascii="Book Antiqua" w:hAnsi="Book Antiqua" w:cs="宋体"/>
          <w:color w:val="auto"/>
          <w:sz w:val="24"/>
          <w:szCs w:val="24"/>
          <w:lang w:val="en-US" w:eastAsia="zh-CN"/>
        </w:rPr>
        <w:t>Gennari</w:t>
      </w:r>
      <w:proofErr w:type="spellEnd"/>
      <w:r w:rsidRPr="00F25EB8">
        <w:rPr>
          <w:rFonts w:ascii="Book Antiqua" w:hAnsi="Book Antiqua" w:cs="宋体"/>
          <w:color w:val="auto"/>
          <w:sz w:val="24"/>
          <w:szCs w:val="24"/>
          <w:lang w:val="en-US" w:eastAsia="zh-CN"/>
        </w:rPr>
        <w:t xml:space="preserve"> L. Liver transplantation for the treatment of small hepatocellular carcinomas in patients with cirrhosis. </w:t>
      </w:r>
      <w:r w:rsidRPr="00F25EB8">
        <w:rPr>
          <w:rFonts w:ascii="Book Antiqua" w:hAnsi="Book Antiqua" w:cs="宋体"/>
          <w:i/>
          <w:iCs/>
          <w:color w:val="auto"/>
          <w:sz w:val="24"/>
          <w:szCs w:val="24"/>
          <w:lang w:val="en-US" w:eastAsia="zh-CN"/>
        </w:rPr>
        <w:t xml:space="preserve">N </w:t>
      </w:r>
      <w:proofErr w:type="spellStart"/>
      <w:r w:rsidRPr="00F25EB8">
        <w:rPr>
          <w:rFonts w:ascii="Book Antiqua" w:hAnsi="Book Antiqua" w:cs="宋体"/>
          <w:i/>
          <w:iCs/>
          <w:color w:val="auto"/>
          <w:sz w:val="24"/>
          <w:szCs w:val="24"/>
          <w:lang w:val="en-US" w:eastAsia="zh-CN"/>
        </w:rPr>
        <w:t>Engl</w:t>
      </w:r>
      <w:proofErr w:type="spellEnd"/>
      <w:r w:rsidRPr="00F25EB8">
        <w:rPr>
          <w:rFonts w:ascii="Book Antiqua" w:hAnsi="Book Antiqua" w:cs="宋体"/>
          <w:i/>
          <w:iCs/>
          <w:color w:val="auto"/>
          <w:sz w:val="24"/>
          <w:szCs w:val="24"/>
          <w:lang w:val="en-US" w:eastAsia="zh-CN"/>
        </w:rPr>
        <w:t xml:space="preserve"> J Med</w:t>
      </w:r>
      <w:r w:rsidRPr="00F25EB8">
        <w:rPr>
          <w:rFonts w:ascii="Book Antiqua" w:hAnsi="Book Antiqua" w:cs="宋体"/>
          <w:color w:val="auto"/>
          <w:sz w:val="24"/>
          <w:szCs w:val="24"/>
          <w:lang w:val="en-US" w:eastAsia="zh-CN"/>
        </w:rPr>
        <w:t xml:space="preserve"> 1996; </w:t>
      </w:r>
      <w:r w:rsidRPr="00F25EB8">
        <w:rPr>
          <w:rFonts w:ascii="Book Antiqua" w:hAnsi="Book Antiqua" w:cs="宋体"/>
          <w:b/>
          <w:bCs/>
          <w:color w:val="auto"/>
          <w:sz w:val="24"/>
          <w:szCs w:val="24"/>
          <w:lang w:val="en-US" w:eastAsia="zh-CN"/>
        </w:rPr>
        <w:t>334</w:t>
      </w:r>
      <w:r w:rsidRPr="00F25EB8">
        <w:rPr>
          <w:rFonts w:ascii="Book Antiqua" w:hAnsi="Book Antiqua" w:cs="宋体"/>
          <w:color w:val="auto"/>
          <w:sz w:val="24"/>
          <w:szCs w:val="24"/>
          <w:lang w:val="en-US" w:eastAsia="zh-CN"/>
        </w:rPr>
        <w:t>: 693-699 [PMID: 8594428 DOI: 10.1056/NEJM199603143341104]</w:t>
      </w:r>
    </w:p>
    <w:p w14:paraId="2CF450E0" w14:textId="77777777" w:rsidR="00F25EB8" w:rsidRPr="00F25EB8" w:rsidRDefault="00F25EB8" w:rsidP="00F25EB8">
      <w:pPr>
        <w:spacing w:after="0" w:line="360" w:lineRule="auto"/>
        <w:jc w:val="both"/>
        <w:rPr>
          <w:rFonts w:ascii="Book Antiqua" w:hAnsi="Book Antiqua" w:cs="宋体"/>
          <w:color w:val="auto"/>
          <w:sz w:val="24"/>
          <w:szCs w:val="24"/>
          <w:lang w:val="en-US" w:eastAsia="zh-CN"/>
        </w:rPr>
      </w:pPr>
      <w:proofErr w:type="gramStart"/>
      <w:r w:rsidRPr="00F25EB8">
        <w:rPr>
          <w:rFonts w:ascii="Book Antiqua" w:hAnsi="Book Antiqua" w:cs="宋体"/>
          <w:color w:val="auto"/>
          <w:sz w:val="24"/>
          <w:szCs w:val="24"/>
          <w:lang w:val="en-US" w:eastAsia="zh-CN"/>
        </w:rPr>
        <w:t xml:space="preserve">11 </w:t>
      </w:r>
      <w:r w:rsidRPr="00F25EB8">
        <w:rPr>
          <w:rFonts w:ascii="Book Antiqua" w:hAnsi="Book Antiqua" w:cs="宋体"/>
          <w:b/>
          <w:bCs/>
          <w:color w:val="auto"/>
          <w:sz w:val="24"/>
          <w:szCs w:val="24"/>
          <w:lang w:val="en-US" w:eastAsia="zh-CN"/>
        </w:rPr>
        <w:t>Yao FY</w:t>
      </w:r>
      <w:r w:rsidRPr="00F25EB8">
        <w:rPr>
          <w:rFonts w:ascii="Book Antiqua" w:hAnsi="Book Antiqua" w:cs="宋体"/>
          <w:color w:val="auto"/>
          <w:sz w:val="24"/>
          <w:szCs w:val="24"/>
          <w:lang w:val="en-US" w:eastAsia="zh-CN"/>
        </w:rPr>
        <w:t xml:space="preserve">, Ferrell L, Bass NM, </w:t>
      </w:r>
      <w:proofErr w:type="spellStart"/>
      <w:r w:rsidRPr="00F25EB8">
        <w:rPr>
          <w:rFonts w:ascii="Book Antiqua" w:hAnsi="Book Antiqua" w:cs="宋体"/>
          <w:color w:val="auto"/>
          <w:sz w:val="24"/>
          <w:szCs w:val="24"/>
          <w:lang w:val="en-US" w:eastAsia="zh-CN"/>
        </w:rPr>
        <w:t>Bacchetti</w:t>
      </w:r>
      <w:proofErr w:type="spellEnd"/>
      <w:r w:rsidRPr="00F25EB8">
        <w:rPr>
          <w:rFonts w:ascii="Book Antiqua" w:hAnsi="Book Antiqua" w:cs="宋体"/>
          <w:color w:val="auto"/>
          <w:sz w:val="24"/>
          <w:szCs w:val="24"/>
          <w:lang w:val="en-US" w:eastAsia="zh-CN"/>
        </w:rPr>
        <w:t xml:space="preserve"> P, </w:t>
      </w:r>
      <w:proofErr w:type="spellStart"/>
      <w:r w:rsidRPr="00F25EB8">
        <w:rPr>
          <w:rFonts w:ascii="Book Antiqua" w:hAnsi="Book Antiqua" w:cs="宋体"/>
          <w:color w:val="auto"/>
          <w:sz w:val="24"/>
          <w:szCs w:val="24"/>
          <w:lang w:val="en-US" w:eastAsia="zh-CN"/>
        </w:rPr>
        <w:t>Ascher</w:t>
      </w:r>
      <w:proofErr w:type="spellEnd"/>
      <w:r w:rsidRPr="00F25EB8">
        <w:rPr>
          <w:rFonts w:ascii="Book Antiqua" w:hAnsi="Book Antiqua" w:cs="宋体"/>
          <w:color w:val="auto"/>
          <w:sz w:val="24"/>
          <w:szCs w:val="24"/>
          <w:lang w:val="en-US" w:eastAsia="zh-CN"/>
        </w:rPr>
        <w:t xml:space="preserve"> NL, Roberts JP.</w:t>
      </w:r>
      <w:proofErr w:type="gramEnd"/>
      <w:r w:rsidRPr="00F25EB8">
        <w:rPr>
          <w:rFonts w:ascii="Book Antiqua" w:hAnsi="Book Antiqua" w:cs="宋体"/>
          <w:color w:val="auto"/>
          <w:sz w:val="24"/>
          <w:szCs w:val="24"/>
          <w:lang w:val="en-US" w:eastAsia="zh-CN"/>
        </w:rPr>
        <w:t xml:space="preserve"> Liver transplantation for hepatocellular carcinoma: comparison of the proposed UCSF criteria with the Milan criteria and the Pittsburgh modified TNM criteria. </w:t>
      </w:r>
      <w:r w:rsidRPr="00F25EB8">
        <w:rPr>
          <w:rFonts w:ascii="Book Antiqua" w:hAnsi="Book Antiqua" w:cs="宋体"/>
          <w:i/>
          <w:iCs/>
          <w:color w:val="auto"/>
          <w:sz w:val="24"/>
          <w:szCs w:val="24"/>
          <w:lang w:val="en-US" w:eastAsia="zh-CN"/>
        </w:rPr>
        <w:t xml:space="preserve">Liver </w:t>
      </w:r>
      <w:proofErr w:type="spellStart"/>
      <w:r w:rsidRPr="00F25EB8">
        <w:rPr>
          <w:rFonts w:ascii="Book Antiqua" w:hAnsi="Book Antiqua" w:cs="宋体"/>
          <w:i/>
          <w:iCs/>
          <w:color w:val="auto"/>
          <w:sz w:val="24"/>
          <w:szCs w:val="24"/>
          <w:lang w:val="en-US" w:eastAsia="zh-CN"/>
        </w:rPr>
        <w:t>Transpl</w:t>
      </w:r>
      <w:proofErr w:type="spellEnd"/>
      <w:r w:rsidRPr="00F25EB8">
        <w:rPr>
          <w:rFonts w:ascii="Book Antiqua" w:hAnsi="Book Antiqua" w:cs="宋体"/>
          <w:color w:val="auto"/>
          <w:sz w:val="24"/>
          <w:szCs w:val="24"/>
          <w:lang w:val="en-US" w:eastAsia="zh-CN"/>
        </w:rPr>
        <w:t xml:space="preserve"> 2002; </w:t>
      </w:r>
      <w:r w:rsidRPr="00F25EB8">
        <w:rPr>
          <w:rFonts w:ascii="Book Antiqua" w:hAnsi="Book Antiqua" w:cs="宋体"/>
          <w:b/>
          <w:bCs/>
          <w:color w:val="auto"/>
          <w:sz w:val="24"/>
          <w:szCs w:val="24"/>
          <w:lang w:val="en-US" w:eastAsia="zh-CN"/>
        </w:rPr>
        <w:t>8</w:t>
      </w:r>
      <w:r w:rsidRPr="00F25EB8">
        <w:rPr>
          <w:rFonts w:ascii="Book Antiqua" w:hAnsi="Book Antiqua" w:cs="宋体"/>
          <w:color w:val="auto"/>
          <w:sz w:val="24"/>
          <w:szCs w:val="24"/>
          <w:lang w:val="en-US" w:eastAsia="zh-CN"/>
        </w:rPr>
        <w:t>: 765-774 [PMID: 12200775 DOI: 10.1053/jlts.2002.34892]</w:t>
      </w:r>
    </w:p>
    <w:p w14:paraId="33CF779E" w14:textId="77777777" w:rsidR="00F25EB8" w:rsidRPr="00F25EB8" w:rsidRDefault="00F25EB8" w:rsidP="00F25EB8">
      <w:pPr>
        <w:spacing w:after="0" w:line="360" w:lineRule="auto"/>
        <w:jc w:val="both"/>
        <w:rPr>
          <w:rFonts w:ascii="Book Antiqua" w:hAnsi="Book Antiqua" w:cs="宋体"/>
          <w:color w:val="auto"/>
          <w:sz w:val="24"/>
          <w:szCs w:val="24"/>
          <w:lang w:val="en-US" w:eastAsia="zh-CN"/>
        </w:rPr>
      </w:pPr>
      <w:r w:rsidRPr="00F25EB8">
        <w:rPr>
          <w:rFonts w:ascii="Book Antiqua" w:hAnsi="Book Antiqua" w:cs="宋体"/>
          <w:color w:val="auto"/>
          <w:sz w:val="24"/>
          <w:szCs w:val="24"/>
          <w:lang w:val="en-US" w:eastAsia="zh-CN"/>
        </w:rPr>
        <w:t xml:space="preserve">12 </w:t>
      </w:r>
      <w:r w:rsidRPr="00F25EB8">
        <w:rPr>
          <w:rFonts w:ascii="Book Antiqua" w:hAnsi="Book Antiqua" w:cs="宋体"/>
          <w:b/>
          <w:bCs/>
          <w:color w:val="auto"/>
          <w:sz w:val="24"/>
          <w:szCs w:val="24"/>
          <w:lang w:val="en-US" w:eastAsia="zh-CN"/>
        </w:rPr>
        <w:t>Bagley SC</w:t>
      </w:r>
      <w:r w:rsidRPr="00F25EB8">
        <w:rPr>
          <w:rFonts w:ascii="Book Antiqua" w:hAnsi="Book Antiqua" w:cs="宋体"/>
          <w:color w:val="auto"/>
          <w:sz w:val="24"/>
          <w:szCs w:val="24"/>
          <w:lang w:val="en-US" w:eastAsia="zh-CN"/>
        </w:rPr>
        <w:t xml:space="preserve">, White H, </w:t>
      </w:r>
      <w:proofErr w:type="spellStart"/>
      <w:r w:rsidRPr="00F25EB8">
        <w:rPr>
          <w:rFonts w:ascii="Book Antiqua" w:hAnsi="Book Antiqua" w:cs="宋体"/>
          <w:color w:val="auto"/>
          <w:sz w:val="24"/>
          <w:szCs w:val="24"/>
          <w:lang w:val="en-US" w:eastAsia="zh-CN"/>
        </w:rPr>
        <w:t>Golomb</w:t>
      </w:r>
      <w:proofErr w:type="spellEnd"/>
      <w:r w:rsidRPr="00F25EB8">
        <w:rPr>
          <w:rFonts w:ascii="Book Antiqua" w:hAnsi="Book Antiqua" w:cs="宋体"/>
          <w:color w:val="auto"/>
          <w:sz w:val="24"/>
          <w:szCs w:val="24"/>
          <w:lang w:val="en-US" w:eastAsia="zh-CN"/>
        </w:rPr>
        <w:t xml:space="preserve"> BA. Logistic regression in the medical literature: standards for use and reporting, with particular attention to one medical domain. </w:t>
      </w:r>
      <w:r w:rsidRPr="00F25EB8">
        <w:rPr>
          <w:rFonts w:ascii="Book Antiqua" w:hAnsi="Book Antiqua" w:cs="宋体"/>
          <w:i/>
          <w:iCs/>
          <w:color w:val="auto"/>
          <w:sz w:val="24"/>
          <w:szCs w:val="24"/>
          <w:lang w:val="en-US" w:eastAsia="zh-CN"/>
        </w:rPr>
        <w:t xml:space="preserve">J </w:t>
      </w:r>
      <w:proofErr w:type="spellStart"/>
      <w:r w:rsidRPr="00F25EB8">
        <w:rPr>
          <w:rFonts w:ascii="Book Antiqua" w:hAnsi="Book Antiqua" w:cs="宋体"/>
          <w:i/>
          <w:iCs/>
          <w:color w:val="auto"/>
          <w:sz w:val="24"/>
          <w:szCs w:val="24"/>
          <w:lang w:val="en-US" w:eastAsia="zh-CN"/>
        </w:rPr>
        <w:t>Clin</w:t>
      </w:r>
      <w:proofErr w:type="spellEnd"/>
      <w:r w:rsidRPr="00F25EB8">
        <w:rPr>
          <w:rFonts w:ascii="Book Antiqua" w:hAnsi="Book Antiqua" w:cs="宋体"/>
          <w:i/>
          <w:iCs/>
          <w:color w:val="auto"/>
          <w:sz w:val="24"/>
          <w:szCs w:val="24"/>
          <w:lang w:val="en-US" w:eastAsia="zh-CN"/>
        </w:rPr>
        <w:t xml:space="preserve"> </w:t>
      </w:r>
      <w:proofErr w:type="spellStart"/>
      <w:r w:rsidRPr="00F25EB8">
        <w:rPr>
          <w:rFonts w:ascii="Book Antiqua" w:hAnsi="Book Antiqua" w:cs="宋体"/>
          <w:i/>
          <w:iCs/>
          <w:color w:val="auto"/>
          <w:sz w:val="24"/>
          <w:szCs w:val="24"/>
          <w:lang w:val="en-US" w:eastAsia="zh-CN"/>
        </w:rPr>
        <w:t>Epidemiol</w:t>
      </w:r>
      <w:proofErr w:type="spellEnd"/>
      <w:r w:rsidRPr="00F25EB8">
        <w:rPr>
          <w:rFonts w:ascii="Book Antiqua" w:hAnsi="Book Antiqua" w:cs="宋体"/>
          <w:color w:val="auto"/>
          <w:sz w:val="24"/>
          <w:szCs w:val="24"/>
          <w:lang w:val="en-US" w:eastAsia="zh-CN"/>
        </w:rPr>
        <w:t xml:space="preserve"> 2001; </w:t>
      </w:r>
      <w:r w:rsidRPr="00F25EB8">
        <w:rPr>
          <w:rFonts w:ascii="Book Antiqua" w:hAnsi="Book Antiqua" w:cs="宋体"/>
          <w:b/>
          <w:bCs/>
          <w:color w:val="auto"/>
          <w:sz w:val="24"/>
          <w:szCs w:val="24"/>
          <w:lang w:val="en-US" w:eastAsia="zh-CN"/>
        </w:rPr>
        <w:t>54</w:t>
      </w:r>
      <w:r w:rsidRPr="00F25EB8">
        <w:rPr>
          <w:rFonts w:ascii="Book Antiqua" w:hAnsi="Book Antiqua" w:cs="宋体"/>
          <w:color w:val="auto"/>
          <w:sz w:val="24"/>
          <w:szCs w:val="24"/>
          <w:lang w:val="en-US" w:eastAsia="zh-CN"/>
        </w:rPr>
        <w:t>: 979-985 [PMID: 11576808 DOI: 10.1016/S0895-4356(01)00372-9]</w:t>
      </w:r>
    </w:p>
    <w:p w14:paraId="392CC4DC" w14:textId="77777777" w:rsidR="00F25EB8" w:rsidRPr="00F25EB8" w:rsidRDefault="00F25EB8" w:rsidP="00F25EB8">
      <w:pPr>
        <w:spacing w:after="0" w:line="360" w:lineRule="auto"/>
        <w:jc w:val="both"/>
        <w:rPr>
          <w:rFonts w:ascii="Book Antiqua" w:hAnsi="Book Antiqua" w:cs="宋体"/>
          <w:color w:val="auto"/>
          <w:sz w:val="24"/>
          <w:szCs w:val="24"/>
          <w:lang w:val="en-US" w:eastAsia="zh-CN"/>
        </w:rPr>
      </w:pPr>
      <w:r w:rsidRPr="00F25EB8">
        <w:rPr>
          <w:rFonts w:ascii="Book Antiqua" w:hAnsi="Book Antiqua" w:cs="宋体"/>
          <w:color w:val="auto"/>
          <w:sz w:val="24"/>
          <w:szCs w:val="24"/>
          <w:lang w:val="en-US" w:eastAsia="zh-CN"/>
        </w:rPr>
        <w:t xml:space="preserve">13 </w:t>
      </w:r>
      <w:proofErr w:type="spellStart"/>
      <w:r w:rsidRPr="00F25EB8">
        <w:rPr>
          <w:rFonts w:ascii="Book Antiqua" w:hAnsi="Book Antiqua" w:cs="宋体"/>
          <w:b/>
          <w:bCs/>
          <w:color w:val="auto"/>
          <w:sz w:val="24"/>
          <w:szCs w:val="24"/>
          <w:lang w:val="en-US" w:eastAsia="zh-CN"/>
        </w:rPr>
        <w:t>Peduzzi</w:t>
      </w:r>
      <w:proofErr w:type="spellEnd"/>
      <w:r w:rsidRPr="00F25EB8">
        <w:rPr>
          <w:rFonts w:ascii="Book Antiqua" w:hAnsi="Book Antiqua" w:cs="宋体"/>
          <w:b/>
          <w:bCs/>
          <w:color w:val="auto"/>
          <w:sz w:val="24"/>
          <w:szCs w:val="24"/>
          <w:lang w:val="en-US" w:eastAsia="zh-CN"/>
        </w:rPr>
        <w:t xml:space="preserve"> P</w:t>
      </w:r>
      <w:r w:rsidRPr="00F25EB8">
        <w:rPr>
          <w:rFonts w:ascii="Book Antiqua" w:hAnsi="Book Antiqua" w:cs="宋体"/>
          <w:color w:val="auto"/>
          <w:sz w:val="24"/>
          <w:szCs w:val="24"/>
          <w:lang w:val="en-US" w:eastAsia="zh-CN"/>
        </w:rPr>
        <w:t xml:space="preserve">, </w:t>
      </w:r>
      <w:proofErr w:type="spellStart"/>
      <w:r w:rsidRPr="00F25EB8">
        <w:rPr>
          <w:rFonts w:ascii="Book Antiqua" w:hAnsi="Book Antiqua" w:cs="宋体"/>
          <w:color w:val="auto"/>
          <w:sz w:val="24"/>
          <w:szCs w:val="24"/>
          <w:lang w:val="en-US" w:eastAsia="zh-CN"/>
        </w:rPr>
        <w:t>Concato</w:t>
      </w:r>
      <w:proofErr w:type="spellEnd"/>
      <w:r w:rsidRPr="00F25EB8">
        <w:rPr>
          <w:rFonts w:ascii="Book Antiqua" w:hAnsi="Book Antiqua" w:cs="宋体"/>
          <w:color w:val="auto"/>
          <w:sz w:val="24"/>
          <w:szCs w:val="24"/>
          <w:lang w:val="en-US" w:eastAsia="zh-CN"/>
        </w:rPr>
        <w:t xml:space="preserve"> J, Kemper E, </w:t>
      </w:r>
      <w:proofErr w:type="spellStart"/>
      <w:r w:rsidRPr="00F25EB8">
        <w:rPr>
          <w:rFonts w:ascii="Book Antiqua" w:hAnsi="Book Antiqua" w:cs="宋体"/>
          <w:color w:val="auto"/>
          <w:sz w:val="24"/>
          <w:szCs w:val="24"/>
          <w:lang w:val="en-US" w:eastAsia="zh-CN"/>
        </w:rPr>
        <w:t>Holford</w:t>
      </w:r>
      <w:proofErr w:type="spellEnd"/>
      <w:r w:rsidRPr="00F25EB8">
        <w:rPr>
          <w:rFonts w:ascii="Book Antiqua" w:hAnsi="Book Antiqua" w:cs="宋体"/>
          <w:color w:val="auto"/>
          <w:sz w:val="24"/>
          <w:szCs w:val="24"/>
          <w:lang w:val="en-US" w:eastAsia="zh-CN"/>
        </w:rPr>
        <w:t xml:space="preserve"> TR, Feinstein AR. </w:t>
      </w:r>
      <w:proofErr w:type="gramStart"/>
      <w:r w:rsidRPr="00F25EB8">
        <w:rPr>
          <w:rFonts w:ascii="Book Antiqua" w:hAnsi="Book Antiqua" w:cs="宋体"/>
          <w:color w:val="auto"/>
          <w:sz w:val="24"/>
          <w:szCs w:val="24"/>
          <w:lang w:val="en-US" w:eastAsia="zh-CN"/>
        </w:rPr>
        <w:t>A simulation study of the number of events per variable in logistic regression analysis.</w:t>
      </w:r>
      <w:proofErr w:type="gramEnd"/>
      <w:r w:rsidRPr="00F25EB8">
        <w:rPr>
          <w:rFonts w:ascii="Book Antiqua" w:hAnsi="Book Antiqua" w:cs="宋体"/>
          <w:color w:val="auto"/>
          <w:sz w:val="24"/>
          <w:szCs w:val="24"/>
          <w:lang w:val="en-US" w:eastAsia="zh-CN"/>
        </w:rPr>
        <w:t xml:space="preserve"> </w:t>
      </w:r>
      <w:r w:rsidRPr="00F25EB8">
        <w:rPr>
          <w:rFonts w:ascii="Book Antiqua" w:hAnsi="Book Antiqua" w:cs="宋体"/>
          <w:i/>
          <w:iCs/>
          <w:color w:val="auto"/>
          <w:sz w:val="24"/>
          <w:szCs w:val="24"/>
          <w:lang w:val="en-US" w:eastAsia="zh-CN"/>
        </w:rPr>
        <w:t xml:space="preserve">J </w:t>
      </w:r>
      <w:proofErr w:type="spellStart"/>
      <w:r w:rsidRPr="00F25EB8">
        <w:rPr>
          <w:rFonts w:ascii="Book Antiqua" w:hAnsi="Book Antiqua" w:cs="宋体"/>
          <w:i/>
          <w:iCs/>
          <w:color w:val="auto"/>
          <w:sz w:val="24"/>
          <w:szCs w:val="24"/>
          <w:lang w:val="en-US" w:eastAsia="zh-CN"/>
        </w:rPr>
        <w:t>Clin</w:t>
      </w:r>
      <w:proofErr w:type="spellEnd"/>
      <w:r w:rsidRPr="00F25EB8">
        <w:rPr>
          <w:rFonts w:ascii="Book Antiqua" w:hAnsi="Book Antiqua" w:cs="宋体"/>
          <w:i/>
          <w:iCs/>
          <w:color w:val="auto"/>
          <w:sz w:val="24"/>
          <w:szCs w:val="24"/>
          <w:lang w:val="en-US" w:eastAsia="zh-CN"/>
        </w:rPr>
        <w:t xml:space="preserve"> </w:t>
      </w:r>
      <w:proofErr w:type="spellStart"/>
      <w:r w:rsidRPr="00F25EB8">
        <w:rPr>
          <w:rFonts w:ascii="Book Antiqua" w:hAnsi="Book Antiqua" w:cs="宋体"/>
          <w:i/>
          <w:iCs/>
          <w:color w:val="auto"/>
          <w:sz w:val="24"/>
          <w:szCs w:val="24"/>
          <w:lang w:val="en-US" w:eastAsia="zh-CN"/>
        </w:rPr>
        <w:t>Epidemiol</w:t>
      </w:r>
      <w:proofErr w:type="spellEnd"/>
      <w:r w:rsidRPr="00F25EB8">
        <w:rPr>
          <w:rFonts w:ascii="Book Antiqua" w:hAnsi="Book Antiqua" w:cs="宋体"/>
          <w:color w:val="auto"/>
          <w:sz w:val="24"/>
          <w:szCs w:val="24"/>
          <w:lang w:val="en-US" w:eastAsia="zh-CN"/>
        </w:rPr>
        <w:t xml:space="preserve"> 1996; </w:t>
      </w:r>
      <w:r w:rsidRPr="00F25EB8">
        <w:rPr>
          <w:rFonts w:ascii="Book Antiqua" w:hAnsi="Book Antiqua" w:cs="宋体"/>
          <w:b/>
          <w:bCs/>
          <w:color w:val="auto"/>
          <w:sz w:val="24"/>
          <w:szCs w:val="24"/>
          <w:lang w:val="en-US" w:eastAsia="zh-CN"/>
        </w:rPr>
        <w:t>49</w:t>
      </w:r>
      <w:r w:rsidRPr="00F25EB8">
        <w:rPr>
          <w:rFonts w:ascii="Book Antiqua" w:hAnsi="Book Antiqua" w:cs="宋体"/>
          <w:color w:val="auto"/>
          <w:sz w:val="24"/>
          <w:szCs w:val="24"/>
          <w:lang w:val="en-US" w:eastAsia="zh-CN"/>
        </w:rPr>
        <w:t>: 1373-1379 [PMID: 8970487]</w:t>
      </w:r>
    </w:p>
    <w:p w14:paraId="05890B4F" w14:textId="77777777" w:rsidR="00F25EB8" w:rsidRPr="00F25EB8" w:rsidRDefault="00F25EB8" w:rsidP="00F25EB8">
      <w:pPr>
        <w:spacing w:after="0" w:line="360" w:lineRule="auto"/>
        <w:jc w:val="both"/>
        <w:rPr>
          <w:rFonts w:ascii="Book Antiqua" w:hAnsi="Book Antiqua" w:cs="宋体"/>
          <w:color w:val="auto"/>
          <w:sz w:val="24"/>
          <w:szCs w:val="24"/>
          <w:lang w:val="en-US" w:eastAsia="zh-CN"/>
        </w:rPr>
      </w:pPr>
      <w:r w:rsidRPr="00F25EB8">
        <w:rPr>
          <w:rFonts w:ascii="Book Antiqua" w:hAnsi="Book Antiqua" w:cs="宋体"/>
          <w:color w:val="auto"/>
          <w:sz w:val="24"/>
          <w:szCs w:val="24"/>
          <w:lang w:val="en-US" w:eastAsia="zh-CN"/>
        </w:rPr>
        <w:t xml:space="preserve">14 </w:t>
      </w:r>
      <w:r w:rsidRPr="00F25EB8">
        <w:rPr>
          <w:rFonts w:ascii="Book Antiqua" w:hAnsi="Book Antiqua" w:cs="宋体"/>
          <w:b/>
          <w:bCs/>
          <w:color w:val="auto"/>
          <w:sz w:val="24"/>
          <w:szCs w:val="24"/>
          <w:lang w:val="en-US" w:eastAsia="zh-CN"/>
        </w:rPr>
        <w:t>Waters JH</w:t>
      </w:r>
      <w:r w:rsidRPr="00F25EB8">
        <w:rPr>
          <w:rFonts w:ascii="Book Antiqua" w:hAnsi="Book Antiqua" w:cs="宋体"/>
          <w:color w:val="auto"/>
          <w:sz w:val="24"/>
          <w:szCs w:val="24"/>
          <w:lang w:val="en-US" w:eastAsia="zh-CN"/>
        </w:rPr>
        <w:t xml:space="preserve">, </w:t>
      </w:r>
      <w:proofErr w:type="spellStart"/>
      <w:r w:rsidRPr="00F25EB8">
        <w:rPr>
          <w:rFonts w:ascii="Book Antiqua" w:hAnsi="Book Antiqua" w:cs="宋体"/>
          <w:color w:val="auto"/>
          <w:sz w:val="24"/>
          <w:szCs w:val="24"/>
          <w:lang w:val="en-US" w:eastAsia="zh-CN"/>
        </w:rPr>
        <w:t>Yazer</w:t>
      </w:r>
      <w:proofErr w:type="spellEnd"/>
      <w:r w:rsidRPr="00F25EB8">
        <w:rPr>
          <w:rFonts w:ascii="Book Antiqua" w:hAnsi="Book Antiqua" w:cs="宋体"/>
          <w:color w:val="auto"/>
          <w:sz w:val="24"/>
          <w:szCs w:val="24"/>
          <w:lang w:val="en-US" w:eastAsia="zh-CN"/>
        </w:rPr>
        <w:t xml:space="preserve"> M, Chen YF, </w:t>
      </w:r>
      <w:proofErr w:type="spellStart"/>
      <w:r w:rsidRPr="00F25EB8">
        <w:rPr>
          <w:rFonts w:ascii="Book Antiqua" w:hAnsi="Book Antiqua" w:cs="宋体"/>
          <w:color w:val="auto"/>
          <w:sz w:val="24"/>
          <w:szCs w:val="24"/>
          <w:lang w:val="en-US" w:eastAsia="zh-CN"/>
        </w:rPr>
        <w:t>Kloke</w:t>
      </w:r>
      <w:proofErr w:type="spellEnd"/>
      <w:r w:rsidRPr="00F25EB8">
        <w:rPr>
          <w:rFonts w:ascii="Book Antiqua" w:hAnsi="Book Antiqua" w:cs="宋体"/>
          <w:color w:val="auto"/>
          <w:sz w:val="24"/>
          <w:szCs w:val="24"/>
          <w:lang w:val="en-US" w:eastAsia="zh-CN"/>
        </w:rPr>
        <w:t xml:space="preserve"> J. Blood salvage and cancer surgery: a meta-analysis of available studies. </w:t>
      </w:r>
      <w:r w:rsidRPr="00F25EB8">
        <w:rPr>
          <w:rFonts w:ascii="Book Antiqua" w:hAnsi="Book Antiqua" w:cs="宋体"/>
          <w:i/>
          <w:iCs/>
          <w:color w:val="auto"/>
          <w:sz w:val="24"/>
          <w:szCs w:val="24"/>
          <w:lang w:val="en-US" w:eastAsia="zh-CN"/>
        </w:rPr>
        <w:t>Transfusion</w:t>
      </w:r>
      <w:r w:rsidRPr="00F25EB8">
        <w:rPr>
          <w:rFonts w:ascii="Book Antiqua" w:hAnsi="Book Antiqua" w:cs="宋体"/>
          <w:color w:val="auto"/>
          <w:sz w:val="24"/>
          <w:szCs w:val="24"/>
          <w:lang w:val="en-US" w:eastAsia="zh-CN"/>
        </w:rPr>
        <w:t xml:space="preserve"> 2012; </w:t>
      </w:r>
      <w:r w:rsidRPr="00F25EB8">
        <w:rPr>
          <w:rFonts w:ascii="Book Antiqua" w:hAnsi="Book Antiqua" w:cs="宋体"/>
          <w:b/>
          <w:bCs/>
          <w:color w:val="auto"/>
          <w:sz w:val="24"/>
          <w:szCs w:val="24"/>
          <w:lang w:val="en-US" w:eastAsia="zh-CN"/>
        </w:rPr>
        <w:t>52</w:t>
      </w:r>
      <w:r w:rsidRPr="00F25EB8">
        <w:rPr>
          <w:rFonts w:ascii="Book Antiqua" w:hAnsi="Book Antiqua" w:cs="宋体"/>
          <w:color w:val="auto"/>
          <w:sz w:val="24"/>
          <w:szCs w:val="24"/>
          <w:lang w:val="en-US" w:eastAsia="zh-CN"/>
        </w:rPr>
        <w:t>: 2167-2173 [PMID: 22321196 DOI: 10.1111/j.1537-2995.2011.03555.x]</w:t>
      </w:r>
    </w:p>
    <w:p w14:paraId="758391F0" w14:textId="77777777" w:rsidR="00F25EB8" w:rsidRPr="00F25EB8" w:rsidRDefault="00F25EB8" w:rsidP="00F25EB8">
      <w:pPr>
        <w:spacing w:after="0" w:line="360" w:lineRule="auto"/>
        <w:jc w:val="both"/>
        <w:rPr>
          <w:rFonts w:ascii="Book Antiqua" w:hAnsi="Book Antiqua" w:cs="宋体"/>
          <w:color w:val="auto"/>
          <w:sz w:val="24"/>
          <w:szCs w:val="24"/>
          <w:lang w:val="en-US" w:eastAsia="zh-CN"/>
        </w:rPr>
      </w:pPr>
      <w:r w:rsidRPr="00F25EB8">
        <w:rPr>
          <w:rFonts w:ascii="Book Antiqua" w:hAnsi="Book Antiqua" w:cs="宋体"/>
          <w:color w:val="auto"/>
          <w:sz w:val="24"/>
          <w:szCs w:val="24"/>
          <w:lang w:val="en-US" w:eastAsia="zh-CN"/>
        </w:rPr>
        <w:t xml:space="preserve">15 </w:t>
      </w:r>
      <w:r w:rsidRPr="00F25EB8">
        <w:rPr>
          <w:rFonts w:ascii="Book Antiqua" w:hAnsi="Book Antiqua" w:cs="宋体"/>
          <w:b/>
          <w:bCs/>
          <w:color w:val="auto"/>
          <w:sz w:val="24"/>
          <w:szCs w:val="24"/>
          <w:lang w:val="en-US" w:eastAsia="zh-CN"/>
        </w:rPr>
        <w:t>Fujimoto J</w:t>
      </w:r>
      <w:r w:rsidRPr="00F25EB8">
        <w:rPr>
          <w:rFonts w:ascii="Book Antiqua" w:hAnsi="Book Antiqua" w:cs="宋体"/>
          <w:color w:val="auto"/>
          <w:sz w:val="24"/>
          <w:szCs w:val="24"/>
          <w:lang w:val="en-US" w:eastAsia="zh-CN"/>
        </w:rPr>
        <w:t xml:space="preserve">, Okamoto E, Yamanaka N, </w:t>
      </w:r>
      <w:proofErr w:type="spellStart"/>
      <w:r w:rsidRPr="00F25EB8">
        <w:rPr>
          <w:rFonts w:ascii="Book Antiqua" w:hAnsi="Book Antiqua" w:cs="宋体"/>
          <w:color w:val="auto"/>
          <w:sz w:val="24"/>
          <w:szCs w:val="24"/>
          <w:lang w:val="en-US" w:eastAsia="zh-CN"/>
        </w:rPr>
        <w:t>Oriyama</w:t>
      </w:r>
      <w:proofErr w:type="spellEnd"/>
      <w:r w:rsidRPr="00F25EB8">
        <w:rPr>
          <w:rFonts w:ascii="Book Antiqua" w:hAnsi="Book Antiqua" w:cs="宋体"/>
          <w:color w:val="auto"/>
          <w:sz w:val="24"/>
          <w:szCs w:val="24"/>
          <w:lang w:val="en-US" w:eastAsia="zh-CN"/>
        </w:rPr>
        <w:t xml:space="preserve"> T, Furukawa K, Kawamura E, Tanaka T, </w:t>
      </w:r>
      <w:proofErr w:type="spellStart"/>
      <w:r w:rsidRPr="00F25EB8">
        <w:rPr>
          <w:rFonts w:ascii="Book Antiqua" w:hAnsi="Book Antiqua" w:cs="宋体"/>
          <w:color w:val="auto"/>
          <w:sz w:val="24"/>
          <w:szCs w:val="24"/>
          <w:lang w:val="en-US" w:eastAsia="zh-CN"/>
        </w:rPr>
        <w:t>Tomoda</w:t>
      </w:r>
      <w:proofErr w:type="spellEnd"/>
      <w:r w:rsidRPr="00F25EB8">
        <w:rPr>
          <w:rFonts w:ascii="Book Antiqua" w:hAnsi="Book Antiqua" w:cs="宋体"/>
          <w:color w:val="auto"/>
          <w:sz w:val="24"/>
          <w:szCs w:val="24"/>
          <w:lang w:val="en-US" w:eastAsia="zh-CN"/>
        </w:rPr>
        <w:t xml:space="preserve"> F. Efficacy of </w:t>
      </w:r>
      <w:proofErr w:type="spellStart"/>
      <w:r w:rsidRPr="00F25EB8">
        <w:rPr>
          <w:rFonts w:ascii="Book Antiqua" w:hAnsi="Book Antiqua" w:cs="宋体"/>
          <w:color w:val="auto"/>
          <w:sz w:val="24"/>
          <w:szCs w:val="24"/>
          <w:lang w:val="en-US" w:eastAsia="zh-CN"/>
        </w:rPr>
        <w:t>autotransfusion</w:t>
      </w:r>
      <w:proofErr w:type="spellEnd"/>
      <w:r w:rsidRPr="00F25EB8">
        <w:rPr>
          <w:rFonts w:ascii="Book Antiqua" w:hAnsi="Book Antiqua" w:cs="宋体"/>
          <w:color w:val="auto"/>
          <w:sz w:val="24"/>
          <w:szCs w:val="24"/>
          <w:lang w:val="en-US" w:eastAsia="zh-CN"/>
        </w:rPr>
        <w:t xml:space="preserve"> in </w:t>
      </w:r>
      <w:proofErr w:type="spellStart"/>
      <w:r w:rsidRPr="00F25EB8">
        <w:rPr>
          <w:rFonts w:ascii="Book Antiqua" w:hAnsi="Book Antiqua" w:cs="宋体"/>
          <w:color w:val="auto"/>
          <w:sz w:val="24"/>
          <w:szCs w:val="24"/>
          <w:lang w:val="en-US" w:eastAsia="zh-CN"/>
        </w:rPr>
        <w:t>hepatectomy</w:t>
      </w:r>
      <w:proofErr w:type="spellEnd"/>
      <w:r w:rsidRPr="00F25EB8">
        <w:rPr>
          <w:rFonts w:ascii="Book Antiqua" w:hAnsi="Book Antiqua" w:cs="宋体"/>
          <w:color w:val="auto"/>
          <w:sz w:val="24"/>
          <w:szCs w:val="24"/>
          <w:lang w:val="en-US" w:eastAsia="zh-CN"/>
        </w:rPr>
        <w:t xml:space="preserve"> for hepatocellular carcinoma. </w:t>
      </w:r>
      <w:r w:rsidRPr="00F25EB8">
        <w:rPr>
          <w:rFonts w:ascii="Book Antiqua" w:hAnsi="Book Antiqua" w:cs="宋体"/>
          <w:i/>
          <w:iCs/>
          <w:color w:val="auto"/>
          <w:sz w:val="24"/>
          <w:szCs w:val="24"/>
          <w:lang w:val="en-US" w:eastAsia="zh-CN"/>
        </w:rPr>
        <w:t xml:space="preserve">Arch </w:t>
      </w:r>
      <w:proofErr w:type="spellStart"/>
      <w:r w:rsidRPr="00F25EB8">
        <w:rPr>
          <w:rFonts w:ascii="Book Antiqua" w:hAnsi="Book Antiqua" w:cs="宋体"/>
          <w:i/>
          <w:iCs/>
          <w:color w:val="auto"/>
          <w:sz w:val="24"/>
          <w:szCs w:val="24"/>
          <w:lang w:val="en-US" w:eastAsia="zh-CN"/>
        </w:rPr>
        <w:t>Surg</w:t>
      </w:r>
      <w:proofErr w:type="spellEnd"/>
      <w:r w:rsidRPr="00F25EB8">
        <w:rPr>
          <w:rFonts w:ascii="Book Antiqua" w:hAnsi="Book Antiqua" w:cs="宋体"/>
          <w:color w:val="auto"/>
          <w:sz w:val="24"/>
          <w:szCs w:val="24"/>
          <w:lang w:val="en-US" w:eastAsia="zh-CN"/>
        </w:rPr>
        <w:t xml:space="preserve"> 1993; </w:t>
      </w:r>
      <w:r w:rsidRPr="00F25EB8">
        <w:rPr>
          <w:rFonts w:ascii="Book Antiqua" w:hAnsi="Book Antiqua" w:cs="宋体"/>
          <w:b/>
          <w:bCs/>
          <w:color w:val="auto"/>
          <w:sz w:val="24"/>
          <w:szCs w:val="24"/>
          <w:lang w:val="en-US" w:eastAsia="zh-CN"/>
        </w:rPr>
        <w:t>128</w:t>
      </w:r>
      <w:r w:rsidRPr="00F25EB8">
        <w:rPr>
          <w:rFonts w:ascii="Book Antiqua" w:hAnsi="Book Antiqua" w:cs="宋体"/>
          <w:color w:val="auto"/>
          <w:sz w:val="24"/>
          <w:szCs w:val="24"/>
          <w:lang w:val="en-US" w:eastAsia="zh-CN"/>
        </w:rPr>
        <w:t>: 1065-1069 [PMID: 8396388 DOI: 10.1001/archsurg.1993.01420210129021]</w:t>
      </w:r>
    </w:p>
    <w:p w14:paraId="5382A5E3" w14:textId="77777777" w:rsidR="00F25EB8" w:rsidRPr="00F25EB8" w:rsidRDefault="00F25EB8" w:rsidP="00F25EB8">
      <w:pPr>
        <w:spacing w:after="0" w:line="360" w:lineRule="auto"/>
        <w:jc w:val="both"/>
        <w:rPr>
          <w:rFonts w:ascii="Book Antiqua" w:hAnsi="Book Antiqua" w:cs="宋体"/>
          <w:color w:val="auto"/>
          <w:sz w:val="24"/>
          <w:szCs w:val="24"/>
          <w:lang w:val="en-US" w:eastAsia="zh-CN"/>
        </w:rPr>
      </w:pPr>
      <w:r w:rsidRPr="00F25EB8">
        <w:rPr>
          <w:rFonts w:ascii="Book Antiqua" w:hAnsi="Book Antiqua" w:cs="宋体"/>
          <w:color w:val="auto"/>
          <w:sz w:val="24"/>
          <w:szCs w:val="24"/>
          <w:lang w:val="en-US" w:eastAsia="zh-CN"/>
        </w:rPr>
        <w:t xml:space="preserve">16 </w:t>
      </w:r>
      <w:r w:rsidRPr="00F25EB8">
        <w:rPr>
          <w:rFonts w:ascii="Book Antiqua" w:hAnsi="Book Antiqua" w:cs="宋体"/>
          <w:b/>
          <w:bCs/>
          <w:color w:val="auto"/>
          <w:sz w:val="24"/>
          <w:szCs w:val="24"/>
          <w:lang w:val="en-US" w:eastAsia="zh-CN"/>
        </w:rPr>
        <w:t>Hirano T</w:t>
      </w:r>
      <w:r w:rsidRPr="00F25EB8">
        <w:rPr>
          <w:rFonts w:ascii="Book Antiqua" w:hAnsi="Book Antiqua" w:cs="宋体"/>
          <w:color w:val="auto"/>
          <w:sz w:val="24"/>
          <w:szCs w:val="24"/>
          <w:lang w:val="en-US" w:eastAsia="zh-CN"/>
        </w:rPr>
        <w:t xml:space="preserve">, Yamanaka J, </w:t>
      </w:r>
      <w:proofErr w:type="spellStart"/>
      <w:r w:rsidRPr="00F25EB8">
        <w:rPr>
          <w:rFonts w:ascii="Book Antiqua" w:hAnsi="Book Antiqua" w:cs="宋体"/>
          <w:color w:val="auto"/>
          <w:sz w:val="24"/>
          <w:szCs w:val="24"/>
          <w:lang w:val="en-US" w:eastAsia="zh-CN"/>
        </w:rPr>
        <w:t>Iimuro</w:t>
      </w:r>
      <w:proofErr w:type="spellEnd"/>
      <w:r w:rsidRPr="00F25EB8">
        <w:rPr>
          <w:rFonts w:ascii="Book Antiqua" w:hAnsi="Book Antiqua" w:cs="宋体"/>
          <w:color w:val="auto"/>
          <w:sz w:val="24"/>
          <w:szCs w:val="24"/>
          <w:lang w:val="en-US" w:eastAsia="zh-CN"/>
        </w:rPr>
        <w:t xml:space="preserve"> Y, Fujimoto J. Long-term safety of </w:t>
      </w:r>
      <w:proofErr w:type="spellStart"/>
      <w:r w:rsidRPr="00F25EB8">
        <w:rPr>
          <w:rFonts w:ascii="Book Antiqua" w:hAnsi="Book Antiqua" w:cs="宋体"/>
          <w:color w:val="auto"/>
          <w:sz w:val="24"/>
          <w:szCs w:val="24"/>
          <w:lang w:val="en-US" w:eastAsia="zh-CN"/>
        </w:rPr>
        <w:t>autotransfusion</w:t>
      </w:r>
      <w:proofErr w:type="spellEnd"/>
      <w:r w:rsidRPr="00F25EB8">
        <w:rPr>
          <w:rFonts w:ascii="Book Antiqua" w:hAnsi="Book Antiqua" w:cs="宋体"/>
          <w:color w:val="auto"/>
          <w:sz w:val="24"/>
          <w:szCs w:val="24"/>
          <w:lang w:val="en-US" w:eastAsia="zh-CN"/>
        </w:rPr>
        <w:t xml:space="preserve"> during </w:t>
      </w:r>
      <w:proofErr w:type="spellStart"/>
      <w:r w:rsidRPr="00F25EB8">
        <w:rPr>
          <w:rFonts w:ascii="Book Antiqua" w:hAnsi="Book Antiqua" w:cs="宋体"/>
          <w:color w:val="auto"/>
          <w:sz w:val="24"/>
          <w:szCs w:val="24"/>
          <w:lang w:val="en-US" w:eastAsia="zh-CN"/>
        </w:rPr>
        <w:t>hepatectomy</w:t>
      </w:r>
      <w:proofErr w:type="spellEnd"/>
      <w:r w:rsidRPr="00F25EB8">
        <w:rPr>
          <w:rFonts w:ascii="Book Antiqua" w:hAnsi="Book Antiqua" w:cs="宋体"/>
          <w:color w:val="auto"/>
          <w:sz w:val="24"/>
          <w:szCs w:val="24"/>
          <w:lang w:val="en-US" w:eastAsia="zh-CN"/>
        </w:rPr>
        <w:t xml:space="preserve"> for hepatocellular carcinoma. </w:t>
      </w:r>
      <w:proofErr w:type="spellStart"/>
      <w:r w:rsidRPr="00F25EB8">
        <w:rPr>
          <w:rFonts w:ascii="Book Antiqua" w:hAnsi="Book Antiqua" w:cs="宋体"/>
          <w:i/>
          <w:iCs/>
          <w:color w:val="auto"/>
          <w:sz w:val="24"/>
          <w:szCs w:val="24"/>
          <w:lang w:val="en-US" w:eastAsia="zh-CN"/>
        </w:rPr>
        <w:t>Surg</w:t>
      </w:r>
      <w:proofErr w:type="spellEnd"/>
      <w:r w:rsidRPr="00F25EB8">
        <w:rPr>
          <w:rFonts w:ascii="Book Antiqua" w:hAnsi="Book Antiqua" w:cs="宋体"/>
          <w:i/>
          <w:iCs/>
          <w:color w:val="auto"/>
          <w:sz w:val="24"/>
          <w:szCs w:val="24"/>
          <w:lang w:val="en-US" w:eastAsia="zh-CN"/>
        </w:rPr>
        <w:t xml:space="preserve"> Today</w:t>
      </w:r>
      <w:r w:rsidRPr="00F25EB8">
        <w:rPr>
          <w:rFonts w:ascii="Book Antiqua" w:hAnsi="Book Antiqua" w:cs="宋体"/>
          <w:color w:val="auto"/>
          <w:sz w:val="24"/>
          <w:szCs w:val="24"/>
          <w:lang w:val="en-US" w:eastAsia="zh-CN"/>
        </w:rPr>
        <w:t xml:space="preserve"> 2005; </w:t>
      </w:r>
      <w:r w:rsidRPr="00F25EB8">
        <w:rPr>
          <w:rFonts w:ascii="Book Antiqua" w:hAnsi="Book Antiqua" w:cs="宋体"/>
          <w:b/>
          <w:bCs/>
          <w:color w:val="auto"/>
          <w:sz w:val="24"/>
          <w:szCs w:val="24"/>
          <w:lang w:val="en-US" w:eastAsia="zh-CN"/>
        </w:rPr>
        <w:t>35</w:t>
      </w:r>
      <w:r w:rsidRPr="00F25EB8">
        <w:rPr>
          <w:rFonts w:ascii="Book Antiqua" w:hAnsi="Book Antiqua" w:cs="宋体"/>
          <w:color w:val="auto"/>
          <w:sz w:val="24"/>
          <w:szCs w:val="24"/>
          <w:lang w:val="en-US" w:eastAsia="zh-CN"/>
        </w:rPr>
        <w:t>: 1042-1046 [PMID: 16341484 DOI: 10.1007/s00595-005-3082-8]</w:t>
      </w:r>
    </w:p>
    <w:p w14:paraId="5622DF7D" w14:textId="77777777" w:rsidR="00F25EB8" w:rsidRPr="00F25EB8" w:rsidRDefault="00F25EB8" w:rsidP="00F25EB8">
      <w:pPr>
        <w:spacing w:after="0" w:line="360" w:lineRule="auto"/>
        <w:jc w:val="both"/>
        <w:rPr>
          <w:rFonts w:ascii="Book Antiqua" w:hAnsi="Book Antiqua" w:cs="宋体"/>
          <w:color w:val="auto"/>
          <w:sz w:val="24"/>
          <w:szCs w:val="24"/>
          <w:lang w:val="en-US" w:eastAsia="zh-CN"/>
        </w:rPr>
      </w:pPr>
      <w:r w:rsidRPr="00F25EB8">
        <w:rPr>
          <w:rFonts w:ascii="Book Antiqua" w:hAnsi="Book Antiqua" w:cs="宋体"/>
          <w:color w:val="auto"/>
          <w:sz w:val="24"/>
          <w:szCs w:val="24"/>
          <w:lang w:val="en-US" w:eastAsia="zh-CN"/>
        </w:rPr>
        <w:t xml:space="preserve">17 </w:t>
      </w:r>
      <w:proofErr w:type="spellStart"/>
      <w:r w:rsidRPr="00F25EB8">
        <w:rPr>
          <w:rFonts w:ascii="Book Antiqua" w:hAnsi="Book Antiqua" w:cs="宋体"/>
          <w:b/>
          <w:bCs/>
          <w:color w:val="auto"/>
          <w:sz w:val="24"/>
          <w:szCs w:val="24"/>
          <w:lang w:val="en-US" w:eastAsia="zh-CN"/>
        </w:rPr>
        <w:t>Foltys</w:t>
      </w:r>
      <w:proofErr w:type="spellEnd"/>
      <w:r w:rsidRPr="00F25EB8">
        <w:rPr>
          <w:rFonts w:ascii="Book Antiqua" w:hAnsi="Book Antiqua" w:cs="宋体"/>
          <w:b/>
          <w:bCs/>
          <w:color w:val="auto"/>
          <w:sz w:val="24"/>
          <w:szCs w:val="24"/>
          <w:lang w:val="en-US" w:eastAsia="zh-CN"/>
        </w:rPr>
        <w:t xml:space="preserve"> D</w:t>
      </w:r>
      <w:r w:rsidRPr="00F25EB8">
        <w:rPr>
          <w:rFonts w:ascii="Book Antiqua" w:hAnsi="Book Antiqua" w:cs="宋体"/>
          <w:color w:val="auto"/>
          <w:sz w:val="24"/>
          <w:szCs w:val="24"/>
          <w:lang w:val="en-US" w:eastAsia="zh-CN"/>
        </w:rPr>
        <w:t xml:space="preserve">, Zimmermann T, </w:t>
      </w:r>
      <w:proofErr w:type="spellStart"/>
      <w:r w:rsidRPr="00F25EB8">
        <w:rPr>
          <w:rFonts w:ascii="Book Antiqua" w:hAnsi="Book Antiqua" w:cs="宋体"/>
          <w:color w:val="auto"/>
          <w:sz w:val="24"/>
          <w:szCs w:val="24"/>
          <w:lang w:val="en-US" w:eastAsia="zh-CN"/>
        </w:rPr>
        <w:t>Heise</w:t>
      </w:r>
      <w:proofErr w:type="spellEnd"/>
      <w:r w:rsidRPr="00F25EB8">
        <w:rPr>
          <w:rFonts w:ascii="Book Antiqua" w:hAnsi="Book Antiqua" w:cs="宋体"/>
          <w:color w:val="auto"/>
          <w:sz w:val="24"/>
          <w:szCs w:val="24"/>
          <w:lang w:val="en-US" w:eastAsia="zh-CN"/>
        </w:rPr>
        <w:t xml:space="preserve"> M, </w:t>
      </w:r>
      <w:proofErr w:type="spellStart"/>
      <w:r w:rsidRPr="00F25EB8">
        <w:rPr>
          <w:rFonts w:ascii="Book Antiqua" w:hAnsi="Book Antiqua" w:cs="宋体"/>
          <w:color w:val="auto"/>
          <w:sz w:val="24"/>
          <w:szCs w:val="24"/>
          <w:lang w:val="en-US" w:eastAsia="zh-CN"/>
        </w:rPr>
        <w:t>Kaths</w:t>
      </w:r>
      <w:proofErr w:type="spellEnd"/>
      <w:r w:rsidRPr="00F25EB8">
        <w:rPr>
          <w:rFonts w:ascii="Book Antiqua" w:hAnsi="Book Antiqua" w:cs="宋体"/>
          <w:color w:val="auto"/>
          <w:sz w:val="24"/>
          <w:szCs w:val="24"/>
          <w:lang w:val="en-US" w:eastAsia="zh-CN"/>
        </w:rPr>
        <w:t xml:space="preserve"> M, </w:t>
      </w:r>
      <w:proofErr w:type="spellStart"/>
      <w:r w:rsidRPr="00F25EB8">
        <w:rPr>
          <w:rFonts w:ascii="Book Antiqua" w:hAnsi="Book Antiqua" w:cs="宋体"/>
          <w:color w:val="auto"/>
          <w:sz w:val="24"/>
          <w:szCs w:val="24"/>
          <w:lang w:val="en-US" w:eastAsia="zh-CN"/>
        </w:rPr>
        <w:t>Lautem</w:t>
      </w:r>
      <w:proofErr w:type="spellEnd"/>
      <w:r w:rsidRPr="00F25EB8">
        <w:rPr>
          <w:rFonts w:ascii="Book Antiqua" w:hAnsi="Book Antiqua" w:cs="宋体"/>
          <w:color w:val="auto"/>
          <w:sz w:val="24"/>
          <w:szCs w:val="24"/>
          <w:lang w:val="en-US" w:eastAsia="zh-CN"/>
        </w:rPr>
        <w:t xml:space="preserve"> A, </w:t>
      </w:r>
      <w:proofErr w:type="spellStart"/>
      <w:r w:rsidRPr="00F25EB8">
        <w:rPr>
          <w:rFonts w:ascii="Book Antiqua" w:hAnsi="Book Antiqua" w:cs="宋体"/>
          <w:color w:val="auto"/>
          <w:sz w:val="24"/>
          <w:szCs w:val="24"/>
          <w:lang w:val="en-US" w:eastAsia="zh-CN"/>
        </w:rPr>
        <w:t>Wisser</w:t>
      </w:r>
      <w:proofErr w:type="spellEnd"/>
      <w:r w:rsidRPr="00F25EB8">
        <w:rPr>
          <w:rFonts w:ascii="Book Antiqua" w:hAnsi="Book Antiqua" w:cs="宋体"/>
          <w:color w:val="auto"/>
          <w:sz w:val="24"/>
          <w:szCs w:val="24"/>
          <w:lang w:val="en-US" w:eastAsia="zh-CN"/>
        </w:rPr>
        <w:t xml:space="preserve"> G, </w:t>
      </w:r>
      <w:proofErr w:type="spellStart"/>
      <w:r w:rsidRPr="00F25EB8">
        <w:rPr>
          <w:rFonts w:ascii="Book Antiqua" w:hAnsi="Book Antiqua" w:cs="宋体"/>
          <w:color w:val="auto"/>
          <w:sz w:val="24"/>
          <w:szCs w:val="24"/>
          <w:lang w:val="en-US" w:eastAsia="zh-CN"/>
        </w:rPr>
        <w:t>Weiler</w:t>
      </w:r>
      <w:proofErr w:type="spellEnd"/>
      <w:r w:rsidRPr="00F25EB8">
        <w:rPr>
          <w:rFonts w:ascii="Book Antiqua" w:hAnsi="Book Antiqua" w:cs="宋体"/>
          <w:color w:val="auto"/>
          <w:sz w:val="24"/>
          <w:szCs w:val="24"/>
          <w:lang w:val="en-US" w:eastAsia="zh-CN"/>
        </w:rPr>
        <w:t xml:space="preserve"> N, Hoppe-</w:t>
      </w:r>
      <w:proofErr w:type="spellStart"/>
      <w:r w:rsidRPr="00F25EB8">
        <w:rPr>
          <w:rFonts w:ascii="Book Antiqua" w:hAnsi="Book Antiqua" w:cs="宋体"/>
          <w:color w:val="auto"/>
          <w:sz w:val="24"/>
          <w:szCs w:val="24"/>
          <w:lang w:val="en-US" w:eastAsia="zh-CN"/>
        </w:rPr>
        <w:t>Lotichius</w:t>
      </w:r>
      <w:proofErr w:type="spellEnd"/>
      <w:r w:rsidRPr="00F25EB8">
        <w:rPr>
          <w:rFonts w:ascii="Book Antiqua" w:hAnsi="Book Antiqua" w:cs="宋体"/>
          <w:color w:val="auto"/>
          <w:sz w:val="24"/>
          <w:szCs w:val="24"/>
          <w:lang w:val="en-US" w:eastAsia="zh-CN"/>
        </w:rPr>
        <w:t xml:space="preserve"> M, Hansen T, Otto G. Liver transplantation for hepatocellular carcinoma--is </w:t>
      </w:r>
      <w:r w:rsidRPr="00F25EB8">
        <w:rPr>
          <w:rFonts w:ascii="Book Antiqua" w:hAnsi="Book Antiqua" w:cs="宋体"/>
          <w:color w:val="auto"/>
          <w:sz w:val="24"/>
          <w:szCs w:val="24"/>
          <w:lang w:val="en-US" w:eastAsia="zh-CN"/>
        </w:rPr>
        <w:lastRenderedPageBreak/>
        <w:t xml:space="preserve">there a risk of recurrence caused by intraoperative blood salvage </w:t>
      </w:r>
      <w:proofErr w:type="spellStart"/>
      <w:r w:rsidRPr="00F25EB8">
        <w:rPr>
          <w:rFonts w:ascii="Book Antiqua" w:hAnsi="Book Antiqua" w:cs="宋体"/>
          <w:color w:val="auto"/>
          <w:sz w:val="24"/>
          <w:szCs w:val="24"/>
          <w:lang w:val="en-US" w:eastAsia="zh-CN"/>
        </w:rPr>
        <w:t>autotransfusion</w:t>
      </w:r>
      <w:proofErr w:type="spellEnd"/>
      <w:r w:rsidRPr="00F25EB8">
        <w:rPr>
          <w:rFonts w:ascii="Book Antiqua" w:hAnsi="Book Antiqua" w:cs="宋体"/>
          <w:color w:val="auto"/>
          <w:sz w:val="24"/>
          <w:szCs w:val="24"/>
          <w:lang w:val="en-US" w:eastAsia="zh-CN"/>
        </w:rPr>
        <w:t xml:space="preserve">? </w:t>
      </w:r>
      <w:proofErr w:type="spellStart"/>
      <w:r w:rsidRPr="00F25EB8">
        <w:rPr>
          <w:rFonts w:ascii="Book Antiqua" w:hAnsi="Book Antiqua" w:cs="宋体"/>
          <w:i/>
          <w:iCs/>
          <w:color w:val="auto"/>
          <w:sz w:val="24"/>
          <w:szCs w:val="24"/>
          <w:lang w:val="en-US" w:eastAsia="zh-CN"/>
        </w:rPr>
        <w:t>Eur</w:t>
      </w:r>
      <w:proofErr w:type="spellEnd"/>
      <w:r w:rsidRPr="00F25EB8">
        <w:rPr>
          <w:rFonts w:ascii="Book Antiqua" w:hAnsi="Book Antiqua" w:cs="宋体"/>
          <w:i/>
          <w:iCs/>
          <w:color w:val="auto"/>
          <w:sz w:val="24"/>
          <w:szCs w:val="24"/>
          <w:lang w:val="en-US" w:eastAsia="zh-CN"/>
        </w:rPr>
        <w:t xml:space="preserve"> </w:t>
      </w:r>
      <w:proofErr w:type="spellStart"/>
      <w:r w:rsidRPr="00F25EB8">
        <w:rPr>
          <w:rFonts w:ascii="Book Antiqua" w:hAnsi="Book Antiqua" w:cs="宋体"/>
          <w:i/>
          <w:iCs/>
          <w:color w:val="auto"/>
          <w:sz w:val="24"/>
          <w:szCs w:val="24"/>
          <w:lang w:val="en-US" w:eastAsia="zh-CN"/>
        </w:rPr>
        <w:t>Surg</w:t>
      </w:r>
      <w:proofErr w:type="spellEnd"/>
      <w:r w:rsidRPr="00F25EB8">
        <w:rPr>
          <w:rFonts w:ascii="Book Antiqua" w:hAnsi="Book Antiqua" w:cs="宋体"/>
          <w:i/>
          <w:iCs/>
          <w:color w:val="auto"/>
          <w:sz w:val="24"/>
          <w:szCs w:val="24"/>
          <w:lang w:val="en-US" w:eastAsia="zh-CN"/>
        </w:rPr>
        <w:t xml:space="preserve"> Res</w:t>
      </w:r>
      <w:r w:rsidRPr="00F25EB8">
        <w:rPr>
          <w:rFonts w:ascii="Book Antiqua" w:hAnsi="Book Antiqua" w:cs="宋体"/>
          <w:color w:val="auto"/>
          <w:sz w:val="24"/>
          <w:szCs w:val="24"/>
          <w:lang w:val="en-US" w:eastAsia="zh-CN"/>
        </w:rPr>
        <w:t xml:space="preserve"> 2011; </w:t>
      </w:r>
      <w:r w:rsidRPr="00F25EB8">
        <w:rPr>
          <w:rFonts w:ascii="Book Antiqua" w:hAnsi="Book Antiqua" w:cs="宋体"/>
          <w:b/>
          <w:bCs/>
          <w:color w:val="auto"/>
          <w:sz w:val="24"/>
          <w:szCs w:val="24"/>
          <w:lang w:val="en-US" w:eastAsia="zh-CN"/>
        </w:rPr>
        <w:t>47</w:t>
      </w:r>
      <w:r w:rsidRPr="00F25EB8">
        <w:rPr>
          <w:rFonts w:ascii="Book Antiqua" w:hAnsi="Book Antiqua" w:cs="宋体"/>
          <w:color w:val="auto"/>
          <w:sz w:val="24"/>
          <w:szCs w:val="24"/>
          <w:lang w:val="en-US" w:eastAsia="zh-CN"/>
        </w:rPr>
        <w:t>: 182-187 [PMID: 21986299 DOI: 10.1159/000330746]</w:t>
      </w:r>
    </w:p>
    <w:p w14:paraId="12E49914" w14:textId="77777777" w:rsidR="00F25EB8" w:rsidRPr="00F25EB8" w:rsidRDefault="00F25EB8" w:rsidP="00F25EB8">
      <w:pPr>
        <w:spacing w:after="0" w:line="360" w:lineRule="auto"/>
        <w:jc w:val="both"/>
        <w:rPr>
          <w:rFonts w:ascii="Book Antiqua" w:hAnsi="Book Antiqua" w:cs="宋体"/>
          <w:color w:val="auto"/>
          <w:sz w:val="24"/>
          <w:szCs w:val="24"/>
          <w:lang w:val="en-US" w:eastAsia="zh-CN"/>
        </w:rPr>
      </w:pPr>
      <w:r w:rsidRPr="00F25EB8">
        <w:rPr>
          <w:rFonts w:ascii="Book Antiqua" w:hAnsi="Book Antiqua" w:cs="宋体"/>
          <w:color w:val="auto"/>
          <w:sz w:val="24"/>
          <w:szCs w:val="24"/>
          <w:lang w:val="en-US" w:eastAsia="zh-CN"/>
        </w:rPr>
        <w:t xml:space="preserve">18 </w:t>
      </w:r>
      <w:proofErr w:type="spellStart"/>
      <w:r w:rsidRPr="00F25EB8">
        <w:rPr>
          <w:rFonts w:ascii="Book Antiqua" w:hAnsi="Book Antiqua" w:cs="宋体"/>
          <w:b/>
          <w:bCs/>
          <w:color w:val="auto"/>
          <w:sz w:val="24"/>
          <w:szCs w:val="24"/>
          <w:lang w:val="en-US" w:eastAsia="zh-CN"/>
        </w:rPr>
        <w:t>Muscari</w:t>
      </w:r>
      <w:proofErr w:type="spellEnd"/>
      <w:r w:rsidRPr="00F25EB8">
        <w:rPr>
          <w:rFonts w:ascii="Book Antiqua" w:hAnsi="Book Antiqua" w:cs="宋体"/>
          <w:b/>
          <w:bCs/>
          <w:color w:val="auto"/>
          <w:sz w:val="24"/>
          <w:szCs w:val="24"/>
          <w:lang w:val="en-US" w:eastAsia="zh-CN"/>
        </w:rPr>
        <w:t xml:space="preserve"> F</w:t>
      </w:r>
      <w:r w:rsidRPr="00F25EB8">
        <w:rPr>
          <w:rFonts w:ascii="Book Antiqua" w:hAnsi="Book Antiqua" w:cs="宋体"/>
          <w:color w:val="auto"/>
          <w:sz w:val="24"/>
          <w:szCs w:val="24"/>
          <w:lang w:val="en-US" w:eastAsia="zh-CN"/>
        </w:rPr>
        <w:t xml:space="preserve">, </w:t>
      </w:r>
      <w:proofErr w:type="spellStart"/>
      <w:r w:rsidRPr="00F25EB8">
        <w:rPr>
          <w:rFonts w:ascii="Book Antiqua" w:hAnsi="Book Antiqua" w:cs="宋体"/>
          <w:color w:val="auto"/>
          <w:sz w:val="24"/>
          <w:szCs w:val="24"/>
          <w:lang w:val="en-US" w:eastAsia="zh-CN"/>
        </w:rPr>
        <w:t>Suc</w:t>
      </w:r>
      <w:proofErr w:type="spellEnd"/>
      <w:r w:rsidRPr="00F25EB8">
        <w:rPr>
          <w:rFonts w:ascii="Book Antiqua" w:hAnsi="Book Antiqua" w:cs="宋体"/>
          <w:color w:val="auto"/>
          <w:sz w:val="24"/>
          <w:szCs w:val="24"/>
          <w:lang w:val="en-US" w:eastAsia="zh-CN"/>
        </w:rPr>
        <w:t xml:space="preserve"> B, </w:t>
      </w:r>
      <w:proofErr w:type="spellStart"/>
      <w:r w:rsidRPr="00F25EB8">
        <w:rPr>
          <w:rFonts w:ascii="Book Antiqua" w:hAnsi="Book Antiqua" w:cs="宋体"/>
          <w:color w:val="auto"/>
          <w:sz w:val="24"/>
          <w:szCs w:val="24"/>
          <w:lang w:val="en-US" w:eastAsia="zh-CN"/>
        </w:rPr>
        <w:t>Vigouroux</w:t>
      </w:r>
      <w:proofErr w:type="spellEnd"/>
      <w:r w:rsidRPr="00F25EB8">
        <w:rPr>
          <w:rFonts w:ascii="Book Antiqua" w:hAnsi="Book Antiqua" w:cs="宋体"/>
          <w:color w:val="auto"/>
          <w:sz w:val="24"/>
          <w:szCs w:val="24"/>
          <w:lang w:val="en-US" w:eastAsia="zh-CN"/>
        </w:rPr>
        <w:t xml:space="preserve"> D, </w:t>
      </w:r>
      <w:proofErr w:type="spellStart"/>
      <w:r w:rsidRPr="00F25EB8">
        <w:rPr>
          <w:rFonts w:ascii="Book Antiqua" w:hAnsi="Book Antiqua" w:cs="宋体"/>
          <w:color w:val="auto"/>
          <w:sz w:val="24"/>
          <w:szCs w:val="24"/>
          <w:lang w:val="en-US" w:eastAsia="zh-CN"/>
        </w:rPr>
        <w:t>Duffas</w:t>
      </w:r>
      <w:proofErr w:type="spellEnd"/>
      <w:r w:rsidRPr="00F25EB8">
        <w:rPr>
          <w:rFonts w:ascii="Book Antiqua" w:hAnsi="Book Antiqua" w:cs="宋体"/>
          <w:color w:val="auto"/>
          <w:sz w:val="24"/>
          <w:szCs w:val="24"/>
          <w:lang w:val="en-US" w:eastAsia="zh-CN"/>
        </w:rPr>
        <w:t xml:space="preserve"> JP, </w:t>
      </w:r>
      <w:proofErr w:type="spellStart"/>
      <w:r w:rsidRPr="00F25EB8">
        <w:rPr>
          <w:rFonts w:ascii="Book Antiqua" w:hAnsi="Book Antiqua" w:cs="宋体"/>
          <w:color w:val="auto"/>
          <w:sz w:val="24"/>
          <w:szCs w:val="24"/>
          <w:lang w:val="en-US" w:eastAsia="zh-CN"/>
        </w:rPr>
        <w:t>Migueres</w:t>
      </w:r>
      <w:proofErr w:type="spellEnd"/>
      <w:r w:rsidRPr="00F25EB8">
        <w:rPr>
          <w:rFonts w:ascii="Book Antiqua" w:hAnsi="Book Antiqua" w:cs="宋体"/>
          <w:color w:val="auto"/>
          <w:sz w:val="24"/>
          <w:szCs w:val="24"/>
          <w:lang w:val="en-US" w:eastAsia="zh-CN"/>
        </w:rPr>
        <w:t xml:space="preserve"> I, Mathieu A, </w:t>
      </w:r>
      <w:proofErr w:type="spellStart"/>
      <w:r w:rsidRPr="00F25EB8">
        <w:rPr>
          <w:rFonts w:ascii="Book Antiqua" w:hAnsi="Book Antiqua" w:cs="宋体"/>
          <w:color w:val="auto"/>
          <w:sz w:val="24"/>
          <w:szCs w:val="24"/>
          <w:lang w:val="en-US" w:eastAsia="zh-CN"/>
        </w:rPr>
        <w:t>Lavayssiere</w:t>
      </w:r>
      <w:proofErr w:type="spellEnd"/>
      <w:r w:rsidRPr="00F25EB8">
        <w:rPr>
          <w:rFonts w:ascii="Book Antiqua" w:hAnsi="Book Antiqua" w:cs="宋体"/>
          <w:color w:val="auto"/>
          <w:sz w:val="24"/>
          <w:szCs w:val="24"/>
          <w:lang w:val="en-US" w:eastAsia="zh-CN"/>
        </w:rPr>
        <w:t xml:space="preserve"> L, </w:t>
      </w:r>
      <w:proofErr w:type="spellStart"/>
      <w:r w:rsidRPr="00F25EB8">
        <w:rPr>
          <w:rFonts w:ascii="Book Antiqua" w:hAnsi="Book Antiqua" w:cs="宋体"/>
          <w:color w:val="auto"/>
          <w:sz w:val="24"/>
          <w:szCs w:val="24"/>
          <w:lang w:val="en-US" w:eastAsia="zh-CN"/>
        </w:rPr>
        <w:t>Rostaing</w:t>
      </w:r>
      <w:proofErr w:type="spellEnd"/>
      <w:r w:rsidRPr="00F25EB8">
        <w:rPr>
          <w:rFonts w:ascii="Book Antiqua" w:hAnsi="Book Antiqua" w:cs="宋体"/>
          <w:color w:val="auto"/>
          <w:sz w:val="24"/>
          <w:szCs w:val="24"/>
          <w:lang w:val="en-US" w:eastAsia="zh-CN"/>
        </w:rPr>
        <w:t xml:space="preserve"> L, </w:t>
      </w:r>
      <w:proofErr w:type="spellStart"/>
      <w:r w:rsidRPr="00F25EB8">
        <w:rPr>
          <w:rFonts w:ascii="Book Antiqua" w:hAnsi="Book Antiqua" w:cs="宋体"/>
          <w:color w:val="auto"/>
          <w:sz w:val="24"/>
          <w:szCs w:val="24"/>
          <w:lang w:val="en-US" w:eastAsia="zh-CN"/>
        </w:rPr>
        <w:t>Fourtanier</w:t>
      </w:r>
      <w:proofErr w:type="spellEnd"/>
      <w:r w:rsidRPr="00F25EB8">
        <w:rPr>
          <w:rFonts w:ascii="Book Antiqua" w:hAnsi="Book Antiqua" w:cs="宋体"/>
          <w:color w:val="auto"/>
          <w:sz w:val="24"/>
          <w:szCs w:val="24"/>
          <w:lang w:val="en-US" w:eastAsia="zh-CN"/>
        </w:rPr>
        <w:t xml:space="preserve"> G. Blood salvage </w:t>
      </w:r>
      <w:proofErr w:type="spellStart"/>
      <w:r w:rsidRPr="00F25EB8">
        <w:rPr>
          <w:rFonts w:ascii="Book Antiqua" w:hAnsi="Book Antiqua" w:cs="宋体"/>
          <w:color w:val="auto"/>
          <w:sz w:val="24"/>
          <w:szCs w:val="24"/>
          <w:lang w:val="en-US" w:eastAsia="zh-CN"/>
        </w:rPr>
        <w:t>autotransfusion</w:t>
      </w:r>
      <w:proofErr w:type="spellEnd"/>
      <w:r w:rsidRPr="00F25EB8">
        <w:rPr>
          <w:rFonts w:ascii="Book Antiqua" w:hAnsi="Book Antiqua" w:cs="宋体"/>
          <w:color w:val="auto"/>
          <w:sz w:val="24"/>
          <w:szCs w:val="24"/>
          <w:lang w:val="en-US" w:eastAsia="zh-CN"/>
        </w:rPr>
        <w:t xml:space="preserve"> during transplantation for </w:t>
      </w:r>
      <w:proofErr w:type="spellStart"/>
      <w:r w:rsidRPr="00F25EB8">
        <w:rPr>
          <w:rFonts w:ascii="Book Antiqua" w:hAnsi="Book Antiqua" w:cs="宋体"/>
          <w:color w:val="auto"/>
          <w:sz w:val="24"/>
          <w:szCs w:val="24"/>
          <w:lang w:val="en-US" w:eastAsia="zh-CN"/>
        </w:rPr>
        <w:t>hepatocarcinoma</w:t>
      </w:r>
      <w:proofErr w:type="spellEnd"/>
      <w:r w:rsidRPr="00F25EB8">
        <w:rPr>
          <w:rFonts w:ascii="Book Antiqua" w:hAnsi="Book Antiqua" w:cs="宋体"/>
          <w:color w:val="auto"/>
          <w:sz w:val="24"/>
          <w:szCs w:val="24"/>
          <w:lang w:val="en-US" w:eastAsia="zh-CN"/>
        </w:rPr>
        <w:t xml:space="preserve">: does it increase the risk of neoplastic recurrence? </w:t>
      </w:r>
      <w:proofErr w:type="spellStart"/>
      <w:r w:rsidRPr="00F25EB8">
        <w:rPr>
          <w:rFonts w:ascii="Book Antiqua" w:hAnsi="Book Antiqua" w:cs="宋体"/>
          <w:i/>
          <w:iCs/>
          <w:color w:val="auto"/>
          <w:sz w:val="24"/>
          <w:szCs w:val="24"/>
          <w:lang w:val="en-US" w:eastAsia="zh-CN"/>
        </w:rPr>
        <w:t>Transpl</w:t>
      </w:r>
      <w:proofErr w:type="spellEnd"/>
      <w:r w:rsidRPr="00F25EB8">
        <w:rPr>
          <w:rFonts w:ascii="Book Antiqua" w:hAnsi="Book Antiqua" w:cs="宋体"/>
          <w:i/>
          <w:iCs/>
          <w:color w:val="auto"/>
          <w:sz w:val="24"/>
          <w:szCs w:val="24"/>
          <w:lang w:val="en-US" w:eastAsia="zh-CN"/>
        </w:rPr>
        <w:t xml:space="preserve"> </w:t>
      </w:r>
      <w:proofErr w:type="spellStart"/>
      <w:r w:rsidRPr="00F25EB8">
        <w:rPr>
          <w:rFonts w:ascii="Book Antiqua" w:hAnsi="Book Antiqua" w:cs="宋体"/>
          <w:i/>
          <w:iCs/>
          <w:color w:val="auto"/>
          <w:sz w:val="24"/>
          <w:szCs w:val="24"/>
          <w:lang w:val="en-US" w:eastAsia="zh-CN"/>
        </w:rPr>
        <w:t>Int</w:t>
      </w:r>
      <w:proofErr w:type="spellEnd"/>
      <w:r w:rsidRPr="00F25EB8">
        <w:rPr>
          <w:rFonts w:ascii="Book Antiqua" w:hAnsi="Book Antiqua" w:cs="宋体"/>
          <w:color w:val="auto"/>
          <w:sz w:val="24"/>
          <w:szCs w:val="24"/>
          <w:lang w:val="en-US" w:eastAsia="zh-CN"/>
        </w:rPr>
        <w:t xml:space="preserve"> 2005; </w:t>
      </w:r>
      <w:r w:rsidRPr="00F25EB8">
        <w:rPr>
          <w:rFonts w:ascii="Book Antiqua" w:hAnsi="Book Antiqua" w:cs="宋体"/>
          <w:b/>
          <w:bCs/>
          <w:color w:val="auto"/>
          <w:sz w:val="24"/>
          <w:szCs w:val="24"/>
          <w:lang w:val="en-US" w:eastAsia="zh-CN"/>
        </w:rPr>
        <w:t>18</w:t>
      </w:r>
      <w:r w:rsidRPr="00F25EB8">
        <w:rPr>
          <w:rFonts w:ascii="Book Antiqua" w:hAnsi="Book Antiqua" w:cs="宋体"/>
          <w:color w:val="auto"/>
          <w:sz w:val="24"/>
          <w:szCs w:val="24"/>
          <w:lang w:val="en-US" w:eastAsia="zh-CN"/>
        </w:rPr>
        <w:t>: 1236-1239 [PMID: 16221153 DOI: 10.1111/j.1432-2277.2005.00207.x]</w:t>
      </w:r>
    </w:p>
    <w:p w14:paraId="66D13F7F" w14:textId="77777777" w:rsidR="00F25EB8" w:rsidRPr="00F25EB8" w:rsidRDefault="00F25EB8" w:rsidP="00F25EB8">
      <w:pPr>
        <w:spacing w:after="0" w:line="360" w:lineRule="auto"/>
        <w:jc w:val="both"/>
        <w:rPr>
          <w:rFonts w:ascii="Book Antiqua" w:hAnsi="Book Antiqua" w:cs="宋体"/>
          <w:color w:val="auto"/>
          <w:sz w:val="24"/>
          <w:szCs w:val="24"/>
          <w:lang w:val="en-US" w:eastAsia="zh-CN"/>
        </w:rPr>
      </w:pPr>
      <w:r w:rsidRPr="00F25EB8">
        <w:rPr>
          <w:rFonts w:ascii="Book Antiqua" w:hAnsi="Book Antiqua" w:cs="宋体"/>
          <w:color w:val="auto"/>
          <w:sz w:val="24"/>
          <w:szCs w:val="24"/>
          <w:lang w:val="en-US" w:eastAsia="zh-CN"/>
        </w:rPr>
        <w:t xml:space="preserve">19 </w:t>
      </w:r>
      <w:proofErr w:type="spellStart"/>
      <w:r w:rsidRPr="00F25EB8">
        <w:rPr>
          <w:rFonts w:ascii="Book Antiqua" w:hAnsi="Book Antiqua" w:cs="宋体"/>
          <w:b/>
          <w:bCs/>
          <w:color w:val="auto"/>
          <w:sz w:val="24"/>
          <w:szCs w:val="24"/>
          <w:lang w:val="en-US" w:eastAsia="zh-CN"/>
        </w:rPr>
        <w:t>Sima</w:t>
      </w:r>
      <w:proofErr w:type="spellEnd"/>
      <w:r w:rsidRPr="00F25EB8">
        <w:rPr>
          <w:rFonts w:ascii="Book Antiqua" w:hAnsi="Book Antiqua" w:cs="宋体"/>
          <w:b/>
          <w:bCs/>
          <w:color w:val="auto"/>
          <w:sz w:val="24"/>
          <w:szCs w:val="24"/>
          <w:lang w:val="en-US" w:eastAsia="zh-CN"/>
        </w:rPr>
        <w:t xml:space="preserve"> CS</w:t>
      </w:r>
      <w:r w:rsidRPr="00F25EB8">
        <w:rPr>
          <w:rFonts w:ascii="Book Antiqua" w:hAnsi="Book Antiqua" w:cs="宋体"/>
          <w:color w:val="auto"/>
          <w:sz w:val="24"/>
          <w:szCs w:val="24"/>
          <w:lang w:val="en-US" w:eastAsia="zh-CN"/>
        </w:rPr>
        <w:t xml:space="preserve">, </w:t>
      </w:r>
      <w:proofErr w:type="spellStart"/>
      <w:r w:rsidRPr="00F25EB8">
        <w:rPr>
          <w:rFonts w:ascii="Book Antiqua" w:hAnsi="Book Antiqua" w:cs="宋体"/>
          <w:color w:val="auto"/>
          <w:sz w:val="24"/>
          <w:szCs w:val="24"/>
          <w:lang w:val="en-US" w:eastAsia="zh-CN"/>
        </w:rPr>
        <w:t>Jarnagin</w:t>
      </w:r>
      <w:proofErr w:type="spellEnd"/>
      <w:r w:rsidRPr="00F25EB8">
        <w:rPr>
          <w:rFonts w:ascii="Book Antiqua" w:hAnsi="Book Antiqua" w:cs="宋体"/>
          <w:color w:val="auto"/>
          <w:sz w:val="24"/>
          <w:szCs w:val="24"/>
          <w:lang w:val="en-US" w:eastAsia="zh-CN"/>
        </w:rPr>
        <w:t xml:space="preserve"> WR, Fong Y, Elkin E, Fischer M, </w:t>
      </w:r>
      <w:proofErr w:type="spellStart"/>
      <w:r w:rsidRPr="00F25EB8">
        <w:rPr>
          <w:rFonts w:ascii="Book Antiqua" w:hAnsi="Book Antiqua" w:cs="宋体"/>
          <w:color w:val="auto"/>
          <w:sz w:val="24"/>
          <w:szCs w:val="24"/>
          <w:lang w:val="en-US" w:eastAsia="zh-CN"/>
        </w:rPr>
        <w:t>Wuest</w:t>
      </w:r>
      <w:proofErr w:type="spellEnd"/>
      <w:r w:rsidRPr="00F25EB8">
        <w:rPr>
          <w:rFonts w:ascii="Book Antiqua" w:hAnsi="Book Antiqua" w:cs="宋体"/>
          <w:color w:val="auto"/>
          <w:sz w:val="24"/>
          <w:szCs w:val="24"/>
          <w:lang w:val="en-US" w:eastAsia="zh-CN"/>
        </w:rPr>
        <w:t xml:space="preserve"> D, </w:t>
      </w:r>
      <w:proofErr w:type="spellStart"/>
      <w:r w:rsidRPr="00F25EB8">
        <w:rPr>
          <w:rFonts w:ascii="Book Antiqua" w:hAnsi="Book Antiqua" w:cs="宋体"/>
          <w:color w:val="auto"/>
          <w:sz w:val="24"/>
          <w:szCs w:val="24"/>
          <w:lang w:val="en-US" w:eastAsia="zh-CN"/>
        </w:rPr>
        <w:t>D'Angelica</w:t>
      </w:r>
      <w:proofErr w:type="spellEnd"/>
      <w:r w:rsidRPr="00F25EB8">
        <w:rPr>
          <w:rFonts w:ascii="Book Antiqua" w:hAnsi="Book Antiqua" w:cs="宋体"/>
          <w:color w:val="auto"/>
          <w:sz w:val="24"/>
          <w:szCs w:val="24"/>
          <w:lang w:val="en-US" w:eastAsia="zh-CN"/>
        </w:rPr>
        <w:t xml:space="preserve"> M, </w:t>
      </w:r>
      <w:proofErr w:type="spellStart"/>
      <w:r w:rsidRPr="00F25EB8">
        <w:rPr>
          <w:rFonts w:ascii="Book Antiqua" w:hAnsi="Book Antiqua" w:cs="宋体"/>
          <w:color w:val="auto"/>
          <w:sz w:val="24"/>
          <w:szCs w:val="24"/>
          <w:lang w:val="en-US" w:eastAsia="zh-CN"/>
        </w:rPr>
        <w:t>DeMatteo</w:t>
      </w:r>
      <w:proofErr w:type="spellEnd"/>
      <w:r w:rsidRPr="00F25EB8">
        <w:rPr>
          <w:rFonts w:ascii="Book Antiqua" w:hAnsi="Book Antiqua" w:cs="宋体"/>
          <w:color w:val="auto"/>
          <w:sz w:val="24"/>
          <w:szCs w:val="24"/>
          <w:lang w:val="en-US" w:eastAsia="zh-CN"/>
        </w:rPr>
        <w:t xml:space="preserve"> RP, </w:t>
      </w:r>
      <w:proofErr w:type="spellStart"/>
      <w:r w:rsidRPr="00F25EB8">
        <w:rPr>
          <w:rFonts w:ascii="Book Antiqua" w:hAnsi="Book Antiqua" w:cs="宋体"/>
          <w:color w:val="auto"/>
          <w:sz w:val="24"/>
          <w:szCs w:val="24"/>
          <w:lang w:val="en-US" w:eastAsia="zh-CN"/>
        </w:rPr>
        <w:t>Blumgart</w:t>
      </w:r>
      <w:proofErr w:type="spellEnd"/>
      <w:r w:rsidRPr="00F25EB8">
        <w:rPr>
          <w:rFonts w:ascii="Book Antiqua" w:hAnsi="Book Antiqua" w:cs="宋体"/>
          <w:color w:val="auto"/>
          <w:sz w:val="24"/>
          <w:szCs w:val="24"/>
          <w:lang w:val="en-US" w:eastAsia="zh-CN"/>
        </w:rPr>
        <w:t xml:space="preserve"> LH, </w:t>
      </w:r>
      <w:proofErr w:type="spellStart"/>
      <w:r w:rsidRPr="00F25EB8">
        <w:rPr>
          <w:rFonts w:ascii="Book Antiqua" w:hAnsi="Book Antiqua" w:cs="宋体"/>
          <w:color w:val="auto"/>
          <w:sz w:val="24"/>
          <w:szCs w:val="24"/>
          <w:lang w:val="en-US" w:eastAsia="zh-CN"/>
        </w:rPr>
        <w:t>Gönen</w:t>
      </w:r>
      <w:proofErr w:type="spellEnd"/>
      <w:r w:rsidRPr="00F25EB8">
        <w:rPr>
          <w:rFonts w:ascii="Book Antiqua" w:hAnsi="Book Antiqua" w:cs="宋体"/>
          <w:color w:val="auto"/>
          <w:sz w:val="24"/>
          <w:szCs w:val="24"/>
          <w:lang w:val="en-US" w:eastAsia="zh-CN"/>
        </w:rPr>
        <w:t xml:space="preserve"> M. Predicting the risk of perioperative transfusion for patients undergoing elective </w:t>
      </w:r>
      <w:proofErr w:type="spellStart"/>
      <w:r w:rsidRPr="00F25EB8">
        <w:rPr>
          <w:rFonts w:ascii="Book Antiqua" w:hAnsi="Book Antiqua" w:cs="宋体"/>
          <w:color w:val="auto"/>
          <w:sz w:val="24"/>
          <w:szCs w:val="24"/>
          <w:lang w:val="en-US" w:eastAsia="zh-CN"/>
        </w:rPr>
        <w:t>hepatectomy</w:t>
      </w:r>
      <w:proofErr w:type="spellEnd"/>
      <w:r w:rsidRPr="00F25EB8">
        <w:rPr>
          <w:rFonts w:ascii="Book Antiqua" w:hAnsi="Book Antiqua" w:cs="宋体"/>
          <w:color w:val="auto"/>
          <w:sz w:val="24"/>
          <w:szCs w:val="24"/>
          <w:lang w:val="en-US" w:eastAsia="zh-CN"/>
        </w:rPr>
        <w:t xml:space="preserve">. </w:t>
      </w:r>
      <w:r w:rsidRPr="00F25EB8">
        <w:rPr>
          <w:rFonts w:ascii="Book Antiqua" w:hAnsi="Book Antiqua" w:cs="宋体"/>
          <w:i/>
          <w:iCs/>
          <w:color w:val="auto"/>
          <w:sz w:val="24"/>
          <w:szCs w:val="24"/>
          <w:lang w:val="en-US" w:eastAsia="zh-CN"/>
        </w:rPr>
        <w:t xml:space="preserve">Ann </w:t>
      </w:r>
      <w:proofErr w:type="spellStart"/>
      <w:r w:rsidRPr="00F25EB8">
        <w:rPr>
          <w:rFonts w:ascii="Book Antiqua" w:hAnsi="Book Antiqua" w:cs="宋体"/>
          <w:i/>
          <w:iCs/>
          <w:color w:val="auto"/>
          <w:sz w:val="24"/>
          <w:szCs w:val="24"/>
          <w:lang w:val="en-US" w:eastAsia="zh-CN"/>
        </w:rPr>
        <w:t>Surg</w:t>
      </w:r>
      <w:proofErr w:type="spellEnd"/>
      <w:r w:rsidRPr="00F25EB8">
        <w:rPr>
          <w:rFonts w:ascii="Book Antiqua" w:hAnsi="Book Antiqua" w:cs="宋体"/>
          <w:color w:val="auto"/>
          <w:sz w:val="24"/>
          <w:szCs w:val="24"/>
          <w:lang w:val="en-US" w:eastAsia="zh-CN"/>
        </w:rPr>
        <w:t xml:space="preserve"> 2009; </w:t>
      </w:r>
      <w:r w:rsidRPr="00F25EB8">
        <w:rPr>
          <w:rFonts w:ascii="Book Antiqua" w:hAnsi="Book Antiqua" w:cs="宋体"/>
          <w:b/>
          <w:bCs/>
          <w:color w:val="auto"/>
          <w:sz w:val="24"/>
          <w:szCs w:val="24"/>
          <w:lang w:val="en-US" w:eastAsia="zh-CN"/>
        </w:rPr>
        <w:t>250</w:t>
      </w:r>
      <w:r w:rsidRPr="00F25EB8">
        <w:rPr>
          <w:rFonts w:ascii="Book Antiqua" w:hAnsi="Book Antiqua" w:cs="宋体"/>
          <w:color w:val="auto"/>
          <w:sz w:val="24"/>
          <w:szCs w:val="24"/>
          <w:lang w:val="en-US" w:eastAsia="zh-CN"/>
        </w:rPr>
        <w:t>: 914-921 [PMID: 19953711 DOI: 10.1097/SLA.0b013e3181b7fad3]</w:t>
      </w:r>
    </w:p>
    <w:p w14:paraId="047DE3ED" w14:textId="77777777" w:rsidR="00F25EB8" w:rsidRPr="00F25EB8" w:rsidRDefault="00F25EB8" w:rsidP="00F25EB8">
      <w:pPr>
        <w:spacing w:after="0" w:line="360" w:lineRule="auto"/>
        <w:jc w:val="both"/>
        <w:rPr>
          <w:rFonts w:ascii="Book Antiqua" w:hAnsi="Book Antiqua" w:cs="宋体"/>
          <w:color w:val="auto"/>
          <w:sz w:val="24"/>
          <w:szCs w:val="24"/>
          <w:lang w:val="en-US" w:eastAsia="zh-CN"/>
        </w:rPr>
      </w:pPr>
      <w:r w:rsidRPr="00F25EB8">
        <w:rPr>
          <w:rFonts w:ascii="Book Antiqua" w:hAnsi="Book Antiqua" w:cs="宋体"/>
          <w:color w:val="auto"/>
          <w:sz w:val="24"/>
          <w:szCs w:val="24"/>
          <w:lang w:val="en-US" w:eastAsia="zh-CN"/>
        </w:rPr>
        <w:t xml:space="preserve">20 </w:t>
      </w:r>
      <w:proofErr w:type="spellStart"/>
      <w:r w:rsidRPr="00F25EB8">
        <w:rPr>
          <w:rFonts w:ascii="Book Antiqua" w:hAnsi="Book Antiqua" w:cs="宋体"/>
          <w:b/>
          <w:bCs/>
          <w:color w:val="auto"/>
          <w:sz w:val="24"/>
          <w:szCs w:val="24"/>
          <w:lang w:val="en-US" w:eastAsia="zh-CN"/>
        </w:rPr>
        <w:t>Ubee</w:t>
      </w:r>
      <w:proofErr w:type="spellEnd"/>
      <w:r w:rsidRPr="00F25EB8">
        <w:rPr>
          <w:rFonts w:ascii="Book Antiqua" w:hAnsi="Book Antiqua" w:cs="宋体"/>
          <w:b/>
          <w:bCs/>
          <w:color w:val="auto"/>
          <w:sz w:val="24"/>
          <w:szCs w:val="24"/>
          <w:lang w:val="en-US" w:eastAsia="zh-CN"/>
        </w:rPr>
        <w:t xml:space="preserve"> S</w:t>
      </w:r>
      <w:r w:rsidRPr="00F25EB8">
        <w:rPr>
          <w:rFonts w:ascii="Book Antiqua" w:hAnsi="Book Antiqua" w:cs="宋体"/>
          <w:color w:val="auto"/>
          <w:sz w:val="24"/>
          <w:szCs w:val="24"/>
          <w:lang w:val="en-US" w:eastAsia="zh-CN"/>
        </w:rPr>
        <w:t xml:space="preserve">, Kumar M, </w:t>
      </w:r>
      <w:proofErr w:type="spellStart"/>
      <w:r w:rsidRPr="00F25EB8">
        <w:rPr>
          <w:rFonts w:ascii="Book Antiqua" w:hAnsi="Book Antiqua" w:cs="宋体"/>
          <w:color w:val="auto"/>
          <w:sz w:val="24"/>
          <w:szCs w:val="24"/>
          <w:lang w:val="en-US" w:eastAsia="zh-CN"/>
        </w:rPr>
        <w:t>Athmanathan</w:t>
      </w:r>
      <w:proofErr w:type="spellEnd"/>
      <w:r w:rsidRPr="00F25EB8">
        <w:rPr>
          <w:rFonts w:ascii="Book Antiqua" w:hAnsi="Book Antiqua" w:cs="宋体"/>
          <w:color w:val="auto"/>
          <w:sz w:val="24"/>
          <w:szCs w:val="24"/>
          <w:lang w:val="en-US" w:eastAsia="zh-CN"/>
        </w:rPr>
        <w:t xml:space="preserve"> N, Singh G, Vesey S. Intraoperative red blood cell salvage and autologous transfusion during open radical </w:t>
      </w:r>
      <w:proofErr w:type="spellStart"/>
      <w:r w:rsidRPr="00F25EB8">
        <w:rPr>
          <w:rFonts w:ascii="Book Antiqua" w:hAnsi="Book Antiqua" w:cs="宋体"/>
          <w:color w:val="auto"/>
          <w:sz w:val="24"/>
          <w:szCs w:val="24"/>
          <w:lang w:val="en-US" w:eastAsia="zh-CN"/>
        </w:rPr>
        <w:t>retropubic</w:t>
      </w:r>
      <w:proofErr w:type="spellEnd"/>
      <w:r w:rsidRPr="00F25EB8">
        <w:rPr>
          <w:rFonts w:ascii="Book Antiqua" w:hAnsi="Book Antiqua" w:cs="宋体"/>
          <w:color w:val="auto"/>
          <w:sz w:val="24"/>
          <w:szCs w:val="24"/>
          <w:lang w:val="en-US" w:eastAsia="zh-CN"/>
        </w:rPr>
        <w:t xml:space="preserve"> prostatectomy: a cost-benefit analysis. </w:t>
      </w:r>
      <w:r w:rsidRPr="00F25EB8">
        <w:rPr>
          <w:rFonts w:ascii="Book Antiqua" w:hAnsi="Book Antiqua" w:cs="宋体"/>
          <w:i/>
          <w:iCs/>
          <w:color w:val="auto"/>
          <w:sz w:val="24"/>
          <w:szCs w:val="24"/>
          <w:lang w:val="en-US" w:eastAsia="zh-CN"/>
        </w:rPr>
        <w:t xml:space="preserve">Ann R </w:t>
      </w:r>
      <w:proofErr w:type="spellStart"/>
      <w:r w:rsidRPr="00F25EB8">
        <w:rPr>
          <w:rFonts w:ascii="Book Antiqua" w:hAnsi="Book Antiqua" w:cs="宋体"/>
          <w:i/>
          <w:iCs/>
          <w:color w:val="auto"/>
          <w:sz w:val="24"/>
          <w:szCs w:val="24"/>
          <w:lang w:val="en-US" w:eastAsia="zh-CN"/>
        </w:rPr>
        <w:t>Coll</w:t>
      </w:r>
      <w:proofErr w:type="spellEnd"/>
      <w:r w:rsidRPr="00F25EB8">
        <w:rPr>
          <w:rFonts w:ascii="Book Antiqua" w:hAnsi="Book Antiqua" w:cs="宋体"/>
          <w:i/>
          <w:iCs/>
          <w:color w:val="auto"/>
          <w:sz w:val="24"/>
          <w:szCs w:val="24"/>
          <w:lang w:val="en-US" w:eastAsia="zh-CN"/>
        </w:rPr>
        <w:t xml:space="preserve"> </w:t>
      </w:r>
      <w:proofErr w:type="spellStart"/>
      <w:r w:rsidRPr="00F25EB8">
        <w:rPr>
          <w:rFonts w:ascii="Book Antiqua" w:hAnsi="Book Antiqua" w:cs="宋体"/>
          <w:i/>
          <w:iCs/>
          <w:color w:val="auto"/>
          <w:sz w:val="24"/>
          <w:szCs w:val="24"/>
          <w:lang w:val="en-US" w:eastAsia="zh-CN"/>
        </w:rPr>
        <w:t>Surg</w:t>
      </w:r>
      <w:proofErr w:type="spellEnd"/>
      <w:r w:rsidRPr="00F25EB8">
        <w:rPr>
          <w:rFonts w:ascii="Book Antiqua" w:hAnsi="Book Antiqua" w:cs="宋体"/>
          <w:i/>
          <w:iCs/>
          <w:color w:val="auto"/>
          <w:sz w:val="24"/>
          <w:szCs w:val="24"/>
          <w:lang w:val="en-US" w:eastAsia="zh-CN"/>
        </w:rPr>
        <w:t xml:space="preserve"> </w:t>
      </w:r>
      <w:proofErr w:type="spellStart"/>
      <w:r w:rsidRPr="00F25EB8">
        <w:rPr>
          <w:rFonts w:ascii="Book Antiqua" w:hAnsi="Book Antiqua" w:cs="宋体"/>
          <w:i/>
          <w:iCs/>
          <w:color w:val="auto"/>
          <w:sz w:val="24"/>
          <w:szCs w:val="24"/>
          <w:lang w:val="en-US" w:eastAsia="zh-CN"/>
        </w:rPr>
        <w:t>Engl</w:t>
      </w:r>
      <w:proofErr w:type="spellEnd"/>
      <w:r w:rsidRPr="00F25EB8">
        <w:rPr>
          <w:rFonts w:ascii="Book Antiqua" w:hAnsi="Book Antiqua" w:cs="宋体"/>
          <w:color w:val="auto"/>
          <w:sz w:val="24"/>
          <w:szCs w:val="24"/>
          <w:lang w:val="en-US" w:eastAsia="zh-CN"/>
        </w:rPr>
        <w:t xml:space="preserve"> 2011; </w:t>
      </w:r>
      <w:r w:rsidRPr="00F25EB8">
        <w:rPr>
          <w:rFonts w:ascii="Book Antiqua" w:hAnsi="Book Antiqua" w:cs="宋体"/>
          <w:b/>
          <w:bCs/>
          <w:color w:val="auto"/>
          <w:sz w:val="24"/>
          <w:szCs w:val="24"/>
          <w:lang w:val="en-US" w:eastAsia="zh-CN"/>
        </w:rPr>
        <w:t>93</w:t>
      </w:r>
      <w:r w:rsidRPr="00F25EB8">
        <w:rPr>
          <w:rFonts w:ascii="Book Antiqua" w:hAnsi="Book Antiqua" w:cs="宋体"/>
          <w:color w:val="auto"/>
          <w:sz w:val="24"/>
          <w:szCs w:val="24"/>
          <w:lang w:val="en-US" w:eastAsia="zh-CN"/>
        </w:rPr>
        <w:t>: 157-161 [PMID: 22041147 DOI: 10.1308/003588411X561044]</w:t>
      </w:r>
    </w:p>
    <w:p w14:paraId="6C9DA714" w14:textId="77777777" w:rsidR="00F25EB8" w:rsidRPr="00F25EB8" w:rsidRDefault="00F25EB8" w:rsidP="00F25EB8">
      <w:pPr>
        <w:spacing w:after="0" w:line="360" w:lineRule="auto"/>
        <w:jc w:val="both"/>
        <w:rPr>
          <w:rFonts w:ascii="Book Antiqua" w:hAnsi="Book Antiqua" w:cs="宋体"/>
          <w:color w:val="auto"/>
          <w:sz w:val="24"/>
          <w:szCs w:val="24"/>
          <w:lang w:val="en-US" w:eastAsia="zh-CN"/>
        </w:rPr>
      </w:pPr>
      <w:r w:rsidRPr="00F25EB8">
        <w:rPr>
          <w:rFonts w:ascii="Book Antiqua" w:hAnsi="Book Antiqua" w:cs="宋体"/>
          <w:color w:val="auto"/>
          <w:sz w:val="24"/>
          <w:szCs w:val="24"/>
          <w:lang w:val="en-US" w:eastAsia="zh-CN"/>
        </w:rPr>
        <w:t xml:space="preserve">21 </w:t>
      </w:r>
      <w:r w:rsidRPr="00F25EB8">
        <w:rPr>
          <w:rFonts w:ascii="Book Antiqua" w:hAnsi="Book Antiqua" w:cs="宋体"/>
          <w:b/>
          <w:bCs/>
          <w:color w:val="auto"/>
          <w:sz w:val="24"/>
          <w:szCs w:val="24"/>
          <w:lang w:val="en-US" w:eastAsia="zh-CN"/>
        </w:rPr>
        <w:t>Engle DB</w:t>
      </w:r>
      <w:r w:rsidRPr="00F25EB8">
        <w:rPr>
          <w:rFonts w:ascii="Book Antiqua" w:hAnsi="Book Antiqua" w:cs="宋体"/>
          <w:color w:val="auto"/>
          <w:sz w:val="24"/>
          <w:szCs w:val="24"/>
          <w:lang w:val="en-US" w:eastAsia="zh-CN"/>
        </w:rPr>
        <w:t xml:space="preserve">, Connor JP, Morris PC, Bender DP, De </w:t>
      </w:r>
      <w:proofErr w:type="spellStart"/>
      <w:r w:rsidRPr="00F25EB8">
        <w:rPr>
          <w:rFonts w:ascii="Book Antiqua" w:hAnsi="Book Antiqua" w:cs="宋体"/>
          <w:color w:val="auto"/>
          <w:sz w:val="24"/>
          <w:szCs w:val="24"/>
          <w:lang w:val="en-US" w:eastAsia="zh-CN"/>
        </w:rPr>
        <w:t>Geest</w:t>
      </w:r>
      <w:proofErr w:type="spellEnd"/>
      <w:r w:rsidRPr="00F25EB8">
        <w:rPr>
          <w:rFonts w:ascii="Book Antiqua" w:hAnsi="Book Antiqua" w:cs="宋体"/>
          <w:color w:val="auto"/>
          <w:sz w:val="24"/>
          <w:szCs w:val="24"/>
          <w:lang w:val="en-US" w:eastAsia="zh-CN"/>
        </w:rPr>
        <w:t xml:space="preserve"> K, Ahmed A, </w:t>
      </w:r>
      <w:proofErr w:type="spellStart"/>
      <w:r w:rsidRPr="00F25EB8">
        <w:rPr>
          <w:rFonts w:ascii="Book Antiqua" w:hAnsi="Book Antiqua" w:cs="宋体"/>
          <w:color w:val="auto"/>
          <w:sz w:val="24"/>
          <w:szCs w:val="24"/>
          <w:lang w:val="en-US" w:eastAsia="zh-CN"/>
        </w:rPr>
        <w:t>Goodheart</w:t>
      </w:r>
      <w:proofErr w:type="spellEnd"/>
      <w:r w:rsidRPr="00F25EB8">
        <w:rPr>
          <w:rFonts w:ascii="Book Antiqua" w:hAnsi="Book Antiqua" w:cs="宋体"/>
          <w:color w:val="auto"/>
          <w:sz w:val="24"/>
          <w:szCs w:val="24"/>
          <w:lang w:val="en-US" w:eastAsia="zh-CN"/>
        </w:rPr>
        <w:t xml:space="preserve"> MJ. Intraoperative autologous blood transfusion use during radical hysterectomy for cervical cancer: long-term follow-up of a prospective trial. </w:t>
      </w:r>
      <w:r w:rsidRPr="00F25EB8">
        <w:rPr>
          <w:rFonts w:ascii="Book Antiqua" w:hAnsi="Book Antiqua" w:cs="宋体"/>
          <w:i/>
          <w:iCs/>
          <w:color w:val="auto"/>
          <w:sz w:val="24"/>
          <w:szCs w:val="24"/>
          <w:lang w:val="en-US" w:eastAsia="zh-CN"/>
        </w:rPr>
        <w:t xml:space="preserve">Arch </w:t>
      </w:r>
      <w:proofErr w:type="spellStart"/>
      <w:r w:rsidRPr="00F25EB8">
        <w:rPr>
          <w:rFonts w:ascii="Book Antiqua" w:hAnsi="Book Antiqua" w:cs="宋体"/>
          <w:i/>
          <w:iCs/>
          <w:color w:val="auto"/>
          <w:sz w:val="24"/>
          <w:szCs w:val="24"/>
          <w:lang w:val="en-US" w:eastAsia="zh-CN"/>
        </w:rPr>
        <w:t>Gynecol</w:t>
      </w:r>
      <w:proofErr w:type="spellEnd"/>
      <w:r w:rsidRPr="00F25EB8">
        <w:rPr>
          <w:rFonts w:ascii="Book Antiqua" w:hAnsi="Book Antiqua" w:cs="宋体"/>
          <w:i/>
          <w:iCs/>
          <w:color w:val="auto"/>
          <w:sz w:val="24"/>
          <w:szCs w:val="24"/>
          <w:lang w:val="en-US" w:eastAsia="zh-CN"/>
        </w:rPr>
        <w:t xml:space="preserve"> </w:t>
      </w:r>
      <w:proofErr w:type="spellStart"/>
      <w:r w:rsidRPr="00F25EB8">
        <w:rPr>
          <w:rFonts w:ascii="Book Antiqua" w:hAnsi="Book Antiqua" w:cs="宋体"/>
          <w:i/>
          <w:iCs/>
          <w:color w:val="auto"/>
          <w:sz w:val="24"/>
          <w:szCs w:val="24"/>
          <w:lang w:val="en-US" w:eastAsia="zh-CN"/>
        </w:rPr>
        <w:t>Obstet</w:t>
      </w:r>
      <w:proofErr w:type="spellEnd"/>
      <w:r w:rsidRPr="00F25EB8">
        <w:rPr>
          <w:rFonts w:ascii="Book Antiqua" w:hAnsi="Book Antiqua" w:cs="宋体"/>
          <w:color w:val="auto"/>
          <w:sz w:val="24"/>
          <w:szCs w:val="24"/>
          <w:lang w:val="en-US" w:eastAsia="zh-CN"/>
        </w:rPr>
        <w:t xml:space="preserve"> 2012; </w:t>
      </w:r>
      <w:r w:rsidRPr="00F25EB8">
        <w:rPr>
          <w:rFonts w:ascii="Book Antiqua" w:hAnsi="Book Antiqua" w:cs="宋体"/>
          <w:b/>
          <w:bCs/>
          <w:color w:val="auto"/>
          <w:sz w:val="24"/>
          <w:szCs w:val="24"/>
          <w:lang w:val="en-US" w:eastAsia="zh-CN"/>
        </w:rPr>
        <w:t>286</w:t>
      </w:r>
      <w:r w:rsidRPr="00F25EB8">
        <w:rPr>
          <w:rFonts w:ascii="Book Antiqua" w:hAnsi="Book Antiqua" w:cs="宋体"/>
          <w:color w:val="auto"/>
          <w:sz w:val="24"/>
          <w:szCs w:val="24"/>
          <w:lang w:val="en-US" w:eastAsia="zh-CN"/>
        </w:rPr>
        <w:t>: 717-721 [PMID: 22569711 DOI: 10.1007/s00404-012-2351-1]</w:t>
      </w:r>
    </w:p>
    <w:p w14:paraId="771F9C01" w14:textId="77777777" w:rsidR="00F25EB8" w:rsidRPr="00F25EB8" w:rsidRDefault="00F25EB8" w:rsidP="00F25EB8">
      <w:pPr>
        <w:spacing w:after="0" w:line="360" w:lineRule="auto"/>
        <w:jc w:val="both"/>
        <w:rPr>
          <w:rFonts w:ascii="Book Antiqua" w:hAnsi="Book Antiqua" w:cs="宋体"/>
          <w:color w:val="auto"/>
          <w:sz w:val="24"/>
          <w:szCs w:val="24"/>
          <w:lang w:val="en-US" w:eastAsia="zh-CN"/>
        </w:rPr>
      </w:pPr>
      <w:r w:rsidRPr="00F25EB8">
        <w:rPr>
          <w:rFonts w:ascii="Book Antiqua" w:hAnsi="Book Antiqua" w:cs="宋体"/>
          <w:color w:val="auto"/>
          <w:sz w:val="24"/>
          <w:szCs w:val="24"/>
          <w:lang w:val="en-US" w:eastAsia="zh-CN"/>
        </w:rPr>
        <w:t xml:space="preserve">22 </w:t>
      </w:r>
      <w:proofErr w:type="spellStart"/>
      <w:r w:rsidRPr="00F25EB8">
        <w:rPr>
          <w:rFonts w:ascii="Book Antiqua" w:hAnsi="Book Antiqua" w:cs="宋体"/>
          <w:b/>
          <w:bCs/>
          <w:color w:val="auto"/>
          <w:sz w:val="24"/>
          <w:szCs w:val="24"/>
          <w:lang w:val="en-US" w:eastAsia="zh-CN"/>
        </w:rPr>
        <w:t>Zhai</w:t>
      </w:r>
      <w:proofErr w:type="spellEnd"/>
      <w:r w:rsidRPr="00F25EB8">
        <w:rPr>
          <w:rFonts w:ascii="Book Antiqua" w:hAnsi="Book Antiqua" w:cs="宋体"/>
          <w:b/>
          <w:bCs/>
          <w:color w:val="auto"/>
          <w:sz w:val="24"/>
          <w:szCs w:val="24"/>
          <w:lang w:val="en-US" w:eastAsia="zh-CN"/>
        </w:rPr>
        <w:t xml:space="preserve"> B</w:t>
      </w:r>
      <w:r w:rsidRPr="00F25EB8">
        <w:rPr>
          <w:rFonts w:ascii="Book Antiqua" w:hAnsi="Book Antiqua" w:cs="宋体"/>
          <w:color w:val="auto"/>
          <w:sz w:val="24"/>
          <w:szCs w:val="24"/>
          <w:lang w:val="en-US" w:eastAsia="zh-CN"/>
        </w:rPr>
        <w:t xml:space="preserve">, Sun XY. </w:t>
      </w:r>
      <w:proofErr w:type="gramStart"/>
      <w:r w:rsidRPr="00F25EB8">
        <w:rPr>
          <w:rFonts w:ascii="Book Antiqua" w:hAnsi="Book Antiqua" w:cs="宋体"/>
          <w:color w:val="auto"/>
          <w:sz w:val="24"/>
          <w:szCs w:val="24"/>
          <w:lang w:val="en-US" w:eastAsia="zh-CN"/>
        </w:rPr>
        <w:t xml:space="preserve">Controversy over the use of intraoperative blood salvage </w:t>
      </w:r>
      <w:proofErr w:type="spellStart"/>
      <w:r w:rsidRPr="00F25EB8">
        <w:rPr>
          <w:rFonts w:ascii="Book Antiqua" w:hAnsi="Book Antiqua" w:cs="宋体"/>
          <w:color w:val="auto"/>
          <w:sz w:val="24"/>
          <w:szCs w:val="24"/>
          <w:lang w:val="en-US" w:eastAsia="zh-CN"/>
        </w:rPr>
        <w:t>autotransfusion</w:t>
      </w:r>
      <w:proofErr w:type="spellEnd"/>
      <w:r w:rsidRPr="00F25EB8">
        <w:rPr>
          <w:rFonts w:ascii="Book Antiqua" w:hAnsi="Book Antiqua" w:cs="宋体"/>
          <w:color w:val="auto"/>
          <w:sz w:val="24"/>
          <w:szCs w:val="24"/>
          <w:lang w:val="en-US" w:eastAsia="zh-CN"/>
        </w:rPr>
        <w:t xml:space="preserve"> during liver transplantation for hepatocellular carcinoma patients.</w:t>
      </w:r>
      <w:proofErr w:type="gramEnd"/>
      <w:r w:rsidRPr="00F25EB8">
        <w:rPr>
          <w:rFonts w:ascii="Book Antiqua" w:hAnsi="Book Antiqua" w:cs="宋体"/>
          <w:color w:val="auto"/>
          <w:sz w:val="24"/>
          <w:szCs w:val="24"/>
          <w:lang w:val="en-US" w:eastAsia="zh-CN"/>
        </w:rPr>
        <w:t xml:space="preserve"> </w:t>
      </w:r>
      <w:r w:rsidRPr="00F25EB8">
        <w:rPr>
          <w:rFonts w:ascii="Book Antiqua" w:hAnsi="Book Antiqua" w:cs="宋体"/>
          <w:i/>
          <w:iCs/>
          <w:color w:val="auto"/>
          <w:sz w:val="24"/>
          <w:szCs w:val="24"/>
          <w:lang w:val="en-US" w:eastAsia="zh-CN"/>
        </w:rPr>
        <w:t xml:space="preserve">World J </w:t>
      </w:r>
      <w:proofErr w:type="spellStart"/>
      <w:r w:rsidRPr="00F25EB8">
        <w:rPr>
          <w:rFonts w:ascii="Book Antiqua" w:hAnsi="Book Antiqua" w:cs="宋体"/>
          <w:i/>
          <w:iCs/>
          <w:color w:val="auto"/>
          <w:sz w:val="24"/>
          <w:szCs w:val="24"/>
          <w:lang w:val="en-US" w:eastAsia="zh-CN"/>
        </w:rPr>
        <w:t>Gastroenterol</w:t>
      </w:r>
      <w:proofErr w:type="spellEnd"/>
      <w:r w:rsidRPr="00F25EB8">
        <w:rPr>
          <w:rFonts w:ascii="Book Antiqua" w:hAnsi="Book Antiqua" w:cs="宋体"/>
          <w:color w:val="auto"/>
          <w:sz w:val="24"/>
          <w:szCs w:val="24"/>
          <w:lang w:val="en-US" w:eastAsia="zh-CN"/>
        </w:rPr>
        <w:t xml:space="preserve"> 2013; </w:t>
      </w:r>
      <w:r w:rsidRPr="00F25EB8">
        <w:rPr>
          <w:rFonts w:ascii="Book Antiqua" w:hAnsi="Book Antiqua" w:cs="宋体"/>
          <w:b/>
          <w:bCs/>
          <w:color w:val="auto"/>
          <w:sz w:val="24"/>
          <w:szCs w:val="24"/>
          <w:lang w:val="en-US" w:eastAsia="zh-CN"/>
        </w:rPr>
        <w:t>19</w:t>
      </w:r>
      <w:r w:rsidRPr="00F25EB8">
        <w:rPr>
          <w:rFonts w:ascii="Book Antiqua" w:hAnsi="Book Antiqua" w:cs="宋体"/>
          <w:color w:val="auto"/>
          <w:sz w:val="24"/>
          <w:szCs w:val="24"/>
          <w:lang w:val="en-US" w:eastAsia="zh-CN"/>
        </w:rPr>
        <w:t>: 3371-3374 [PMID: 23801828 DOI: 10.3748/wjg.v19.i22.3371]</w:t>
      </w:r>
    </w:p>
    <w:p w14:paraId="12B0C861" w14:textId="77777777" w:rsidR="00F25EB8" w:rsidRPr="00F25EB8" w:rsidRDefault="00F25EB8" w:rsidP="00F25EB8">
      <w:pPr>
        <w:spacing w:after="0" w:line="360" w:lineRule="auto"/>
        <w:jc w:val="both"/>
        <w:rPr>
          <w:rFonts w:ascii="Book Antiqua" w:hAnsi="Book Antiqua" w:cs="宋体"/>
          <w:color w:val="auto"/>
          <w:sz w:val="24"/>
          <w:szCs w:val="24"/>
          <w:lang w:val="en-US" w:eastAsia="zh-CN"/>
        </w:rPr>
      </w:pPr>
      <w:r w:rsidRPr="00F25EB8">
        <w:rPr>
          <w:rFonts w:ascii="Book Antiqua" w:hAnsi="Book Antiqua" w:cs="宋体"/>
          <w:color w:val="auto"/>
          <w:sz w:val="24"/>
          <w:szCs w:val="24"/>
          <w:lang w:val="en-US" w:eastAsia="zh-CN"/>
        </w:rPr>
        <w:t xml:space="preserve">23 </w:t>
      </w:r>
      <w:r w:rsidRPr="00F25EB8">
        <w:rPr>
          <w:rFonts w:ascii="Book Antiqua" w:hAnsi="Book Antiqua" w:cs="宋体"/>
          <w:b/>
          <w:bCs/>
          <w:color w:val="auto"/>
          <w:sz w:val="24"/>
          <w:szCs w:val="24"/>
          <w:lang w:val="en-US" w:eastAsia="zh-CN"/>
        </w:rPr>
        <w:t>Liu L</w:t>
      </w:r>
      <w:r w:rsidRPr="00F25EB8">
        <w:rPr>
          <w:rFonts w:ascii="Book Antiqua" w:hAnsi="Book Antiqua" w:cs="宋体"/>
          <w:color w:val="auto"/>
          <w:sz w:val="24"/>
          <w:szCs w:val="24"/>
          <w:lang w:val="en-US" w:eastAsia="zh-CN"/>
        </w:rPr>
        <w:t xml:space="preserve">, Wang Z, Jiang S, Shao B, Liu J, Zhang S, Zhou Y, Zhou Y, Zhang Y. Perioperative </w:t>
      </w:r>
      <w:proofErr w:type="spellStart"/>
      <w:r w:rsidRPr="00F25EB8">
        <w:rPr>
          <w:rFonts w:ascii="Book Antiqua" w:hAnsi="Book Antiqua" w:cs="宋体"/>
          <w:color w:val="auto"/>
          <w:sz w:val="24"/>
          <w:szCs w:val="24"/>
          <w:lang w:val="en-US" w:eastAsia="zh-CN"/>
        </w:rPr>
        <w:t>allogenenic</w:t>
      </w:r>
      <w:proofErr w:type="spellEnd"/>
      <w:r w:rsidRPr="00F25EB8">
        <w:rPr>
          <w:rFonts w:ascii="Book Antiqua" w:hAnsi="Book Antiqua" w:cs="宋体"/>
          <w:color w:val="auto"/>
          <w:sz w:val="24"/>
          <w:szCs w:val="24"/>
          <w:lang w:val="en-US" w:eastAsia="zh-CN"/>
        </w:rPr>
        <w:t xml:space="preserve"> blood transfusion is associated with worse clinical outcomes for hepatocellular carcinoma: a meta-analysis. </w:t>
      </w:r>
      <w:proofErr w:type="spellStart"/>
      <w:r w:rsidRPr="00F25EB8">
        <w:rPr>
          <w:rFonts w:ascii="Book Antiqua" w:hAnsi="Book Antiqua" w:cs="宋体"/>
          <w:i/>
          <w:iCs/>
          <w:color w:val="auto"/>
          <w:sz w:val="24"/>
          <w:szCs w:val="24"/>
          <w:lang w:val="en-US" w:eastAsia="zh-CN"/>
        </w:rPr>
        <w:t>PLoS</w:t>
      </w:r>
      <w:proofErr w:type="spellEnd"/>
      <w:r w:rsidRPr="00F25EB8">
        <w:rPr>
          <w:rFonts w:ascii="Book Antiqua" w:hAnsi="Book Antiqua" w:cs="宋体"/>
          <w:i/>
          <w:iCs/>
          <w:color w:val="auto"/>
          <w:sz w:val="24"/>
          <w:szCs w:val="24"/>
          <w:lang w:val="en-US" w:eastAsia="zh-CN"/>
        </w:rPr>
        <w:t xml:space="preserve"> One</w:t>
      </w:r>
      <w:r w:rsidRPr="00F25EB8">
        <w:rPr>
          <w:rFonts w:ascii="Book Antiqua" w:hAnsi="Book Antiqua" w:cs="宋体"/>
          <w:color w:val="auto"/>
          <w:sz w:val="24"/>
          <w:szCs w:val="24"/>
          <w:lang w:val="en-US" w:eastAsia="zh-CN"/>
        </w:rPr>
        <w:t xml:space="preserve"> 2013; </w:t>
      </w:r>
      <w:r w:rsidRPr="00F25EB8">
        <w:rPr>
          <w:rFonts w:ascii="Book Antiqua" w:hAnsi="Book Antiqua" w:cs="宋体"/>
          <w:b/>
          <w:bCs/>
          <w:color w:val="auto"/>
          <w:sz w:val="24"/>
          <w:szCs w:val="24"/>
          <w:lang w:val="en-US" w:eastAsia="zh-CN"/>
        </w:rPr>
        <w:t>8</w:t>
      </w:r>
      <w:r w:rsidRPr="00F25EB8">
        <w:rPr>
          <w:rFonts w:ascii="Book Antiqua" w:hAnsi="Book Antiqua" w:cs="宋体"/>
          <w:color w:val="auto"/>
          <w:sz w:val="24"/>
          <w:szCs w:val="24"/>
          <w:lang w:val="en-US" w:eastAsia="zh-CN"/>
        </w:rPr>
        <w:t>: e64261 [PMID: 23741309 DOI: 10.1371/journal.pone.0064261]</w:t>
      </w:r>
    </w:p>
    <w:p w14:paraId="2303E803" w14:textId="77777777" w:rsidR="00F25EB8" w:rsidRPr="00F25EB8" w:rsidRDefault="00F25EB8" w:rsidP="00F25EB8">
      <w:pPr>
        <w:spacing w:after="0" w:line="360" w:lineRule="auto"/>
        <w:jc w:val="both"/>
        <w:rPr>
          <w:rFonts w:ascii="Book Antiqua" w:hAnsi="Book Antiqua" w:cs="宋体"/>
          <w:color w:val="auto"/>
          <w:sz w:val="24"/>
          <w:szCs w:val="24"/>
          <w:lang w:val="en-US" w:eastAsia="zh-CN"/>
        </w:rPr>
      </w:pPr>
      <w:proofErr w:type="gramStart"/>
      <w:r w:rsidRPr="00F25EB8">
        <w:rPr>
          <w:rFonts w:ascii="Book Antiqua" w:hAnsi="Book Antiqua" w:cs="宋体"/>
          <w:color w:val="auto"/>
          <w:sz w:val="24"/>
          <w:szCs w:val="24"/>
          <w:lang w:val="en-US" w:eastAsia="zh-CN"/>
        </w:rPr>
        <w:t xml:space="preserve">24 </w:t>
      </w:r>
      <w:proofErr w:type="spellStart"/>
      <w:r w:rsidRPr="00F25EB8">
        <w:rPr>
          <w:rFonts w:ascii="Book Antiqua" w:hAnsi="Book Antiqua" w:cs="宋体"/>
          <w:b/>
          <w:bCs/>
          <w:color w:val="auto"/>
          <w:sz w:val="24"/>
          <w:szCs w:val="24"/>
          <w:lang w:val="en-US" w:eastAsia="zh-CN"/>
        </w:rPr>
        <w:t>Vamvakas</w:t>
      </w:r>
      <w:proofErr w:type="spellEnd"/>
      <w:r w:rsidRPr="00F25EB8">
        <w:rPr>
          <w:rFonts w:ascii="Book Antiqua" w:hAnsi="Book Antiqua" w:cs="宋体"/>
          <w:b/>
          <w:bCs/>
          <w:color w:val="auto"/>
          <w:sz w:val="24"/>
          <w:szCs w:val="24"/>
          <w:lang w:val="en-US" w:eastAsia="zh-CN"/>
        </w:rPr>
        <w:t xml:space="preserve"> EC</w:t>
      </w:r>
      <w:r w:rsidRPr="00F25EB8">
        <w:rPr>
          <w:rFonts w:ascii="Book Antiqua" w:hAnsi="Book Antiqua" w:cs="宋体"/>
          <w:color w:val="auto"/>
          <w:sz w:val="24"/>
          <w:szCs w:val="24"/>
          <w:lang w:val="en-US" w:eastAsia="zh-CN"/>
        </w:rPr>
        <w:t xml:space="preserve">, </w:t>
      </w:r>
      <w:proofErr w:type="spellStart"/>
      <w:r w:rsidRPr="00F25EB8">
        <w:rPr>
          <w:rFonts w:ascii="Book Antiqua" w:hAnsi="Book Antiqua" w:cs="宋体"/>
          <w:color w:val="auto"/>
          <w:sz w:val="24"/>
          <w:szCs w:val="24"/>
          <w:lang w:val="en-US" w:eastAsia="zh-CN"/>
        </w:rPr>
        <w:t>Blajchman</w:t>
      </w:r>
      <w:proofErr w:type="spellEnd"/>
      <w:r w:rsidRPr="00F25EB8">
        <w:rPr>
          <w:rFonts w:ascii="Book Antiqua" w:hAnsi="Book Antiqua" w:cs="宋体"/>
          <w:color w:val="auto"/>
          <w:sz w:val="24"/>
          <w:szCs w:val="24"/>
          <w:lang w:val="en-US" w:eastAsia="zh-CN"/>
        </w:rPr>
        <w:t xml:space="preserve"> MA.</w:t>
      </w:r>
      <w:proofErr w:type="gramEnd"/>
      <w:r w:rsidRPr="00F25EB8">
        <w:rPr>
          <w:rFonts w:ascii="Book Antiqua" w:hAnsi="Book Antiqua" w:cs="宋体"/>
          <w:color w:val="auto"/>
          <w:sz w:val="24"/>
          <w:szCs w:val="24"/>
          <w:lang w:val="en-US" w:eastAsia="zh-CN"/>
        </w:rPr>
        <w:t xml:space="preserve"> Transfusion-related immunomodulation (TRIM): an update. </w:t>
      </w:r>
      <w:r w:rsidRPr="00F25EB8">
        <w:rPr>
          <w:rFonts w:ascii="Book Antiqua" w:hAnsi="Book Antiqua" w:cs="宋体"/>
          <w:i/>
          <w:iCs/>
          <w:color w:val="auto"/>
          <w:sz w:val="24"/>
          <w:szCs w:val="24"/>
          <w:lang w:val="en-US" w:eastAsia="zh-CN"/>
        </w:rPr>
        <w:t>Blood Rev</w:t>
      </w:r>
      <w:r w:rsidRPr="00F25EB8">
        <w:rPr>
          <w:rFonts w:ascii="Book Antiqua" w:hAnsi="Book Antiqua" w:cs="宋体"/>
          <w:color w:val="auto"/>
          <w:sz w:val="24"/>
          <w:szCs w:val="24"/>
          <w:lang w:val="en-US" w:eastAsia="zh-CN"/>
        </w:rPr>
        <w:t xml:space="preserve"> 2007; </w:t>
      </w:r>
      <w:r w:rsidRPr="00F25EB8">
        <w:rPr>
          <w:rFonts w:ascii="Book Antiqua" w:hAnsi="Book Antiqua" w:cs="宋体"/>
          <w:b/>
          <w:bCs/>
          <w:color w:val="auto"/>
          <w:sz w:val="24"/>
          <w:szCs w:val="24"/>
          <w:lang w:val="en-US" w:eastAsia="zh-CN"/>
        </w:rPr>
        <w:t>21</w:t>
      </w:r>
      <w:r w:rsidRPr="00F25EB8">
        <w:rPr>
          <w:rFonts w:ascii="Book Antiqua" w:hAnsi="Book Antiqua" w:cs="宋体"/>
          <w:color w:val="auto"/>
          <w:sz w:val="24"/>
          <w:szCs w:val="24"/>
          <w:lang w:val="en-US" w:eastAsia="zh-CN"/>
        </w:rPr>
        <w:t>: 327-348 [PMID: 17804128 DOI: 10.1016/j.blre.2007.07.003]</w:t>
      </w:r>
    </w:p>
    <w:p w14:paraId="6EE21F13" w14:textId="30A0855B" w:rsidR="007F269B" w:rsidRPr="00F25EB8" w:rsidRDefault="007F269B" w:rsidP="00F25EB8">
      <w:pPr>
        <w:spacing w:after="0" w:line="360" w:lineRule="auto"/>
        <w:jc w:val="both"/>
        <w:rPr>
          <w:rFonts w:ascii="Book Antiqua" w:hAnsi="Book Antiqua"/>
          <w:color w:val="auto"/>
          <w:sz w:val="24"/>
          <w:szCs w:val="24"/>
          <w:lang w:val="en-US"/>
        </w:rPr>
      </w:pPr>
    </w:p>
    <w:p w14:paraId="34813F3F" w14:textId="67E88C76" w:rsidR="00B25FC2" w:rsidRPr="00F25EB8" w:rsidRDefault="00E3004D" w:rsidP="00F25EB8">
      <w:pPr>
        <w:spacing w:after="0" w:line="360" w:lineRule="auto"/>
        <w:jc w:val="right"/>
        <w:rPr>
          <w:rFonts w:ascii="Book Antiqua" w:hAnsi="Book Antiqua"/>
          <w:b/>
          <w:sz w:val="24"/>
          <w:szCs w:val="24"/>
          <w:lang w:eastAsia="zh-CN"/>
        </w:rPr>
      </w:pPr>
      <w:r w:rsidRPr="00F25EB8">
        <w:rPr>
          <w:rFonts w:ascii="Book Antiqua" w:hAnsi="Book Antiqua"/>
          <w:b/>
          <w:sz w:val="24"/>
          <w:szCs w:val="24"/>
        </w:rPr>
        <w:t>P-Reviewer:</w:t>
      </w:r>
      <w:r w:rsidRPr="00F25EB8">
        <w:rPr>
          <w:rFonts w:ascii="Book Antiqua" w:hAnsi="Book Antiqua" w:cs="Tahoma"/>
          <w:sz w:val="24"/>
          <w:szCs w:val="24"/>
        </w:rPr>
        <w:t xml:space="preserve"> Cao</w:t>
      </w:r>
      <w:r w:rsidRPr="00F25EB8">
        <w:rPr>
          <w:rFonts w:ascii="Book Antiqua" w:hAnsi="Book Antiqua" w:cs="Tahoma"/>
          <w:sz w:val="24"/>
          <w:szCs w:val="24"/>
          <w:lang w:eastAsia="zh-CN"/>
        </w:rPr>
        <w:t xml:space="preserve"> GW, </w:t>
      </w:r>
      <w:r w:rsidRPr="00F25EB8">
        <w:rPr>
          <w:rFonts w:ascii="Book Antiqua" w:hAnsi="Book Antiqua" w:cs="Tahoma"/>
          <w:sz w:val="24"/>
          <w:szCs w:val="24"/>
        </w:rPr>
        <w:t>Silva</w:t>
      </w:r>
      <w:r w:rsidRPr="00F25EB8">
        <w:rPr>
          <w:rFonts w:ascii="Book Antiqua" w:hAnsi="Book Antiqua" w:cs="Tahoma"/>
          <w:sz w:val="24"/>
          <w:szCs w:val="24"/>
          <w:lang w:eastAsia="zh-CN"/>
        </w:rPr>
        <w:t xml:space="preserve"> R</w:t>
      </w:r>
      <w:r w:rsidRPr="00F25EB8">
        <w:rPr>
          <w:rFonts w:ascii="Book Antiqua" w:hAnsi="Book Antiqua"/>
          <w:b/>
          <w:sz w:val="24"/>
          <w:szCs w:val="24"/>
        </w:rPr>
        <w:t xml:space="preserve"> S-Editor: </w:t>
      </w:r>
      <w:r w:rsidRPr="00F25EB8">
        <w:rPr>
          <w:rFonts w:ascii="Book Antiqua" w:hAnsi="Book Antiqua"/>
          <w:sz w:val="24"/>
          <w:szCs w:val="24"/>
        </w:rPr>
        <w:t>Ji FF</w:t>
      </w:r>
      <w:r w:rsidRPr="00F25EB8">
        <w:rPr>
          <w:rFonts w:ascii="Book Antiqua" w:hAnsi="Book Antiqua"/>
          <w:b/>
          <w:sz w:val="24"/>
          <w:szCs w:val="24"/>
        </w:rPr>
        <w:t xml:space="preserve"> L-Editor: E-Editor:</w:t>
      </w:r>
    </w:p>
    <w:p w14:paraId="0DFEBB35" w14:textId="77777777" w:rsidR="00234E00" w:rsidRDefault="00234E00">
      <w:pPr>
        <w:spacing w:after="0" w:line="240" w:lineRule="auto"/>
        <w:rPr>
          <w:rFonts w:ascii="Book Antiqua" w:hAnsi="Book Antiqua"/>
          <w:color w:val="auto"/>
          <w:sz w:val="24"/>
          <w:szCs w:val="24"/>
          <w:lang w:val="en-US" w:eastAsia="zh-CN"/>
        </w:rPr>
      </w:pPr>
      <w:r>
        <w:rPr>
          <w:rFonts w:ascii="Book Antiqua" w:hAnsi="Book Antiqua"/>
          <w:color w:val="auto"/>
          <w:sz w:val="24"/>
          <w:szCs w:val="24"/>
          <w:lang w:val="en-US" w:eastAsia="zh-CN"/>
        </w:rPr>
        <w:br w:type="page"/>
      </w:r>
    </w:p>
    <w:p w14:paraId="0486C569" w14:textId="77777777" w:rsidR="00234E00" w:rsidRDefault="00234E00" w:rsidP="00B25FC2">
      <w:pPr>
        <w:pStyle w:val="ListParagraph"/>
        <w:spacing w:after="0" w:line="360" w:lineRule="auto"/>
        <w:ind w:left="0"/>
        <w:jc w:val="both"/>
        <w:rPr>
          <w:rFonts w:ascii="Book Antiqua" w:hAnsi="Book Antiqua"/>
          <w:color w:val="auto"/>
          <w:sz w:val="24"/>
          <w:szCs w:val="24"/>
          <w:lang w:val="en-US" w:eastAsia="zh-CN"/>
        </w:rPr>
      </w:pPr>
      <w:r>
        <w:rPr>
          <w:rFonts w:ascii="Book Antiqua" w:hAnsi="Book Antiqua"/>
          <w:noProof/>
          <w:color w:val="auto"/>
          <w:sz w:val="24"/>
          <w:szCs w:val="24"/>
          <w:lang w:val="en-US"/>
        </w:rPr>
        <w:lastRenderedPageBreak/>
        <w:drawing>
          <wp:inline distT="0" distB="0" distL="0" distR="0" wp14:anchorId="5A491C2D" wp14:editId="38573486">
            <wp:extent cx="4721087" cy="6294783"/>
            <wp:effectExtent l="0" t="0" r="3810" b="0"/>
            <wp:docPr id="2" name="图片 2" descr="E:\jifangfang\送修稿\2015-09-17\21288\Figure 1 - OS and RFS by IBS 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ifangfang\送修稿\2015-09-17\21288\Figure 1 - OS and RFS by IBS us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21087" cy="6294783"/>
                    </a:xfrm>
                    <a:prstGeom prst="rect">
                      <a:avLst/>
                    </a:prstGeom>
                    <a:noFill/>
                    <a:ln>
                      <a:noFill/>
                    </a:ln>
                  </pic:spPr>
                </pic:pic>
              </a:graphicData>
            </a:graphic>
          </wp:inline>
        </w:drawing>
      </w:r>
    </w:p>
    <w:p w14:paraId="71A617BF" w14:textId="0DBB3BC7" w:rsidR="00ED5976" w:rsidRPr="001130EA" w:rsidRDefault="00B25FC2" w:rsidP="00B25FC2">
      <w:pPr>
        <w:pStyle w:val="ListParagraph"/>
        <w:spacing w:after="0" w:line="360" w:lineRule="auto"/>
        <w:ind w:left="0"/>
        <w:jc w:val="both"/>
        <w:rPr>
          <w:rFonts w:ascii="Book Antiqua" w:hAnsi="Book Antiqua"/>
          <w:color w:val="auto"/>
          <w:sz w:val="24"/>
          <w:szCs w:val="24"/>
          <w:lang w:val="en-US" w:eastAsia="zh-CN"/>
        </w:rPr>
      </w:pPr>
      <w:r w:rsidRPr="00234E00">
        <w:rPr>
          <w:rFonts w:ascii="Book Antiqua" w:hAnsi="Book Antiqua" w:hint="eastAsia"/>
          <w:b/>
          <w:color w:val="auto"/>
          <w:sz w:val="24"/>
          <w:szCs w:val="24"/>
          <w:lang w:val="en-US" w:eastAsia="zh-CN"/>
        </w:rPr>
        <w:t xml:space="preserve">Figure 1 </w:t>
      </w:r>
      <w:r w:rsidR="00ED5976" w:rsidRPr="00234E00">
        <w:rPr>
          <w:rFonts w:ascii="Book Antiqua" w:hAnsi="Book Antiqua"/>
          <w:b/>
          <w:color w:val="auto"/>
          <w:sz w:val="24"/>
          <w:szCs w:val="24"/>
          <w:lang w:val="en-US"/>
        </w:rPr>
        <w:t xml:space="preserve">Kaplan-Meier estimates of survival from the date of liver transplantation according to the use of </w:t>
      </w:r>
      <w:r w:rsidR="00234E00" w:rsidRPr="00234E00">
        <w:rPr>
          <w:rFonts w:ascii="Book Antiqua" w:hAnsi="Book Antiqua"/>
          <w:b/>
          <w:bCs/>
          <w:color w:val="auto"/>
          <w:sz w:val="24"/>
          <w:szCs w:val="24"/>
          <w:lang w:val="en-US"/>
        </w:rPr>
        <w:t>a</w:t>
      </w:r>
      <w:r w:rsidR="00ED5976" w:rsidRPr="00234E00">
        <w:rPr>
          <w:rFonts w:ascii="Book Antiqua" w:hAnsi="Book Antiqua"/>
          <w:b/>
          <w:bCs/>
          <w:color w:val="auto"/>
          <w:sz w:val="24"/>
          <w:szCs w:val="24"/>
          <w:lang w:val="en-US"/>
        </w:rPr>
        <w:t xml:space="preserve">utologous </w:t>
      </w:r>
      <w:r w:rsidR="001130EA" w:rsidRPr="00234E00">
        <w:rPr>
          <w:rFonts w:ascii="Book Antiqua" w:hAnsi="Book Antiqua"/>
          <w:b/>
          <w:bCs/>
          <w:color w:val="auto"/>
          <w:sz w:val="24"/>
          <w:szCs w:val="24"/>
          <w:lang w:val="en-US"/>
        </w:rPr>
        <w:t>intraoperative blood salvage</w:t>
      </w:r>
      <w:r w:rsidR="00ED5976" w:rsidRPr="00234E00">
        <w:rPr>
          <w:rFonts w:ascii="Book Antiqua" w:hAnsi="Book Antiqua"/>
          <w:b/>
          <w:color w:val="auto"/>
          <w:sz w:val="24"/>
          <w:szCs w:val="24"/>
          <w:lang w:val="en-US"/>
        </w:rPr>
        <w:t>.</w:t>
      </w:r>
      <w:r w:rsidR="00ED5976" w:rsidRPr="001130EA">
        <w:rPr>
          <w:rFonts w:ascii="Book Antiqua" w:hAnsi="Book Antiqua"/>
          <w:color w:val="auto"/>
          <w:sz w:val="24"/>
          <w:szCs w:val="24"/>
          <w:lang w:val="en-US"/>
        </w:rPr>
        <w:t xml:space="preserve"> A</w:t>
      </w:r>
      <w:r w:rsidR="00234E00">
        <w:rPr>
          <w:rFonts w:ascii="Book Antiqua" w:hAnsi="Book Antiqua" w:hint="eastAsia"/>
          <w:color w:val="auto"/>
          <w:sz w:val="24"/>
          <w:szCs w:val="24"/>
          <w:lang w:val="en-US" w:eastAsia="zh-CN"/>
        </w:rPr>
        <w:t>:</w:t>
      </w:r>
      <w:r w:rsidR="00ED5976" w:rsidRPr="001130EA">
        <w:rPr>
          <w:rFonts w:ascii="Book Antiqua" w:hAnsi="Book Antiqua"/>
          <w:color w:val="auto"/>
          <w:sz w:val="24"/>
          <w:szCs w:val="24"/>
          <w:lang w:val="en-US"/>
        </w:rPr>
        <w:t xml:space="preserve"> Overall </w:t>
      </w:r>
      <w:r w:rsidR="00234E00" w:rsidRPr="001130EA">
        <w:rPr>
          <w:rFonts w:ascii="Book Antiqua" w:hAnsi="Book Antiqua"/>
          <w:color w:val="auto"/>
          <w:sz w:val="24"/>
          <w:szCs w:val="24"/>
          <w:lang w:val="en-US"/>
        </w:rPr>
        <w:t>s</w:t>
      </w:r>
      <w:r w:rsidR="00234E00">
        <w:rPr>
          <w:rFonts w:ascii="Book Antiqua" w:hAnsi="Book Antiqua"/>
          <w:color w:val="auto"/>
          <w:sz w:val="24"/>
          <w:szCs w:val="24"/>
          <w:lang w:val="en-US"/>
        </w:rPr>
        <w:t>urvival</w:t>
      </w:r>
      <w:proofErr w:type="gramStart"/>
      <w:r w:rsidR="00234E00">
        <w:rPr>
          <w:rFonts w:ascii="Book Antiqua" w:hAnsi="Book Antiqua" w:hint="eastAsia"/>
          <w:color w:val="auto"/>
          <w:sz w:val="24"/>
          <w:szCs w:val="24"/>
          <w:lang w:val="en-US" w:eastAsia="zh-CN"/>
        </w:rPr>
        <w:t>;</w:t>
      </w:r>
      <w:proofErr w:type="gramEnd"/>
      <w:r w:rsidR="00234E00">
        <w:rPr>
          <w:rFonts w:ascii="Book Antiqua" w:hAnsi="Book Antiqua" w:hint="eastAsia"/>
          <w:color w:val="auto"/>
          <w:sz w:val="24"/>
          <w:szCs w:val="24"/>
          <w:lang w:val="en-US" w:eastAsia="zh-CN"/>
        </w:rPr>
        <w:t xml:space="preserve"> </w:t>
      </w:r>
      <w:r w:rsidR="00ED5976" w:rsidRPr="001130EA">
        <w:rPr>
          <w:rFonts w:ascii="Book Antiqua" w:hAnsi="Book Antiqua"/>
          <w:color w:val="auto"/>
          <w:sz w:val="24"/>
          <w:szCs w:val="24"/>
          <w:lang w:val="en-US"/>
        </w:rPr>
        <w:t>B</w:t>
      </w:r>
      <w:r w:rsidR="00234E00">
        <w:rPr>
          <w:rFonts w:ascii="Book Antiqua" w:hAnsi="Book Antiqua" w:hint="eastAsia"/>
          <w:color w:val="auto"/>
          <w:sz w:val="24"/>
          <w:szCs w:val="24"/>
          <w:lang w:val="en-US" w:eastAsia="zh-CN"/>
        </w:rPr>
        <w:t xml:space="preserve">: </w:t>
      </w:r>
      <w:r w:rsidR="00ED5976" w:rsidRPr="001130EA">
        <w:rPr>
          <w:rFonts w:ascii="Book Antiqua" w:hAnsi="Book Antiqua"/>
          <w:color w:val="auto"/>
          <w:sz w:val="24"/>
          <w:szCs w:val="24"/>
          <w:lang w:val="en-US"/>
        </w:rPr>
        <w:t xml:space="preserve">Recurrence </w:t>
      </w:r>
      <w:r w:rsidR="00234E00" w:rsidRPr="001130EA">
        <w:rPr>
          <w:rFonts w:ascii="Book Antiqua" w:hAnsi="Book Antiqua"/>
          <w:color w:val="auto"/>
          <w:sz w:val="24"/>
          <w:szCs w:val="24"/>
          <w:lang w:val="en-US"/>
        </w:rPr>
        <w:t>free su</w:t>
      </w:r>
      <w:r w:rsidR="00ED5976" w:rsidRPr="001130EA">
        <w:rPr>
          <w:rFonts w:ascii="Book Antiqua" w:hAnsi="Book Antiqua"/>
          <w:color w:val="auto"/>
          <w:sz w:val="24"/>
          <w:szCs w:val="24"/>
          <w:lang w:val="en-US"/>
        </w:rPr>
        <w:t>rvival.</w:t>
      </w:r>
      <w:r w:rsidR="00234E00" w:rsidRPr="00234E00">
        <w:rPr>
          <w:rFonts w:ascii="Book Antiqua" w:hAnsi="Book Antiqua"/>
          <w:bCs/>
          <w:color w:val="auto"/>
          <w:sz w:val="24"/>
          <w:szCs w:val="24"/>
          <w:lang w:val="en-US"/>
        </w:rPr>
        <w:t xml:space="preserve"> </w:t>
      </w:r>
      <w:r w:rsidR="00234E00" w:rsidRPr="001130EA">
        <w:rPr>
          <w:rFonts w:ascii="Book Antiqua" w:hAnsi="Book Antiqua"/>
          <w:bCs/>
          <w:color w:val="auto"/>
          <w:sz w:val="24"/>
          <w:szCs w:val="24"/>
          <w:lang w:val="en-US"/>
        </w:rPr>
        <w:t>IBS</w:t>
      </w:r>
      <w:r w:rsidR="00234E00">
        <w:rPr>
          <w:rFonts w:ascii="Book Antiqua" w:hAnsi="Book Antiqua" w:hint="eastAsia"/>
          <w:bCs/>
          <w:color w:val="auto"/>
          <w:sz w:val="24"/>
          <w:szCs w:val="24"/>
          <w:lang w:val="en-US" w:eastAsia="zh-CN"/>
        </w:rPr>
        <w:t>:</w:t>
      </w:r>
      <w:r w:rsidR="00234E00" w:rsidRPr="00234E00">
        <w:rPr>
          <w:rFonts w:ascii="Book Antiqua" w:hAnsi="Book Antiqua"/>
          <w:bCs/>
          <w:color w:val="auto"/>
          <w:sz w:val="24"/>
          <w:szCs w:val="24"/>
          <w:lang w:val="en-US"/>
        </w:rPr>
        <w:t xml:space="preserve"> Intraoperative blood salvage</w:t>
      </w:r>
      <w:r w:rsidR="00234E00" w:rsidRPr="00234E00">
        <w:rPr>
          <w:rFonts w:ascii="Book Antiqua" w:hAnsi="Book Antiqua" w:hint="eastAsia"/>
          <w:bCs/>
          <w:color w:val="auto"/>
          <w:sz w:val="24"/>
          <w:szCs w:val="24"/>
          <w:lang w:val="en-US" w:eastAsia="zh-CN"/>
        </w:rPr>
        <w:t>.</w:t>
      </w:r>
    </w:p>
    <w:p w14:paraId="0BE9F652" w14:textId="7485A141" w:rsidR="00FE2C23" w:rsidRDefault="00FE2C23">
      <w:pPr>
        <w:spacing w:after="0" w:line="240" w:lineRule="auto"/>
        <w:rPr>
          <w:rFonts w:ascii="Book Antiqua" w:hAnsi="Book Antiqua"/>
          <w:color w:val="auto"/>
          <w:sz w:val="24"/>
          <w:szCs w:val="24"/>
          <w:lang w:val="en-US"/>
        </w:rPr>
      </w:pPr>
      <w:r>
        <w:rPr>
          <w:rFonts w:ascii="Book Antiqua" w:hAnsi="Book Antiqua"/>
          <w:color w:val="auto"/>
          <w:sz w:val="24"/>
          <w:szCs w:val="24"/>
          <w:lang w:val="en-US"/>
        </w:rPr>
        <w:br w:type="page"/>
      </w:r>
    </w:p>
    <w:p w14:paraId="458843BB" w14:textId="0505C63F" w:rsidR="00ED5976" w:rsidRPr="001130EA" w:rsidRDefault="00FE2C23" w:rsidP="001130EA">
      <w:pPr>
        <w:pStyle w:val="ListParagraph"/>
        <w:spacing w:after="0" w:line="360" w:lineRule="auto"/>
        <w:ind w:left="0"/>
        <w:jc w:val="both"/>
        <w:rPr>
          <w:rFonts w:ascii="Book Antiqua" w:hAnsi="Book Antiqua"/>
          <w:color w:val="auto"/>
          <w:sz w:val="24"/>
          <w:szCs w:val="24"/>
          <w:lang w:val="en-US"/>
        </w:rPr>
      </w:pPr>
      <w:r>
        <w:rPr>
          <w:rFonts w:ascii="Book Antiqua" w:hAnsi="Book Antiqua"/>
          <w:noProof/>
          <w:color w:val="auto"/>
          <w:sz w:val="24"/>
          <w:szCs w:val="24"/>
          <w:lang w:val="en-US"/>
        </w:rPr>
        <w:lastRenderedPageBreak/>
        <w:drawing>
          <wp:inline distT="0" distB="0" distL="0" distR="0" wp14:anchorId="2A3327A5" wp14:editId="3F63A7EB">
            <wp:extent cx="5943600" cy="4457700"/>
            <wp:effectExtent l="0" t="0" r="0" b="0"/>
            <wp:docPr id="3" name="图片 3" descr="E:\jifangfang\送修稿\2015-09-17\21288\Figure 2 - Scatter plots for death and recurrence by IBS volume and 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ifangfang\送修稿\2015-09-17\21288\Figure 2 - Scatter plots for death and recurrence by IBS volume and tim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299B6C0D" w14:textId="667D7FA8" w:rsidR="006B18B6" w:rsidRPr="001130EA" w:rsidRDefault="00B25FC2" w:rsidP="00B25FC2">
      <w:pPr>
        <w:pStyle w:val="ListParagraph"/>
        <w:spacing w:after="0" w:line="360" w:lineRule="auto"/>
        <w:ind w:left="0"/>
        <w:jc w:val="both"/>
        <w:rPr>
          <w:rFonts w:ascii="Book Antiqua" w:hAnsi="Book Antiqua"/>
          <w:color w:val="auto"/>
          <w:sz w:val="24"/>
          <w:szCs w:val="24"/>
          <w:lang w:val="en-US"/>
        </w:rPr>
      </w:pPr>
      <w:r w:rsidRPr="00FE2C23">
        <w:rPr>
          <w:rFonts w:ascii="Book Antiqua" w:hAnsi="Book Antiqua" w:hint="eastAsia"/>
          <w:b/>
          <w:color w:val="auto"/>
          <w:sz w:val="24"/>
          <w:szCs w:val="24"/>
          <w:lang w:val="en-US" w:eastAsia="zh-CN"/>
        </w:rPr>
        <w:t xml:space="preserve">Figure 2 </w:t>
      </w:r>
      <w:r w:rsidR="00ED5976" w:rsidRPr="00FE2C23">
        <w:rPr>
          <w:rFonts w:ascii="Book Antiqua" w:hAnsi="Book Antiqua"/>
          <w:b/>
          <w:color w:val="auto"/>
          <w:sz w:val="24"/>
          <w:szCs w:val="24"/>
          <w:lang w:val="en-US"/>
        </w:rPr>
        <w:t xml:space="preserve">Scatter plot of the </w:t>
      </w:r>
      <w:r w:rsidR="006D2A11" w:rsidRPr="00FE2C23">
        <w:rPr>
          <w:rFonts w:ascii="Book Antiqua" w:hAnsi="Book Antiqua"/>
          <w:b/>
          <w:color w:val="auto"/>
          <w:sz w:val="24"/>
          <w:szCs w:val="24"/>
          <w:lang w:val="en-US"/>
        </w:rPr>
        <w:t xml:space="preserve">infusion </w:t>
      </w:r>
      <w:r w:rsidR="00DC7B04" w:rsidRPr="00FE2C23">
        <w:rPr>
          <w:rFonts w:ascii="Book Antiqua" w:hAnsi="Book Antiqua"/>
          <w:b/>
          <w:color w:val="auto"/>
          <w:sz w:val="24"/>
          <w:szCs w:val="24"/>
          <w:lang w:val="en-US"/>
        </w:rPr>
        <w:t xml:space="preserve">volume of </w:t>
      </w:r>
      <w:r w:rsidR="00FE2C23" w:rsidRPr="00FE2C23">
        <w:rPr>
          <w:rFonts w:ascii="Book Antiqua" w:hAnsi="Book Antiqua"/>
          <w:b/>
          <w:bCs/>
          <w:color w:val="auto"/>
          <w:sz w:val="24"/>
          <w:szCs w:val="24"/>
          <w:lang w:val="en-US"/>
        </w:rPr>
        <w:t>a</w:t>
      </w:r>
      <w:r w:rsidR="00ED5976" w:rsidRPr="00FE2C23">
        <w:rPr>
          <w:rFonts w:ascii="Book Antiqua" w:hAnsi="Book Antiqua"/>
          <w:b/>
          <w:bCs/>
          <w:color w:val="auto"/>
          <w:sz w:val="24"/>
          <w:szCs w:val="24"/>
          <w:lang w:val="en-US"/>
        </w:rPr>
        <w:t xml:space="preserve">utologous </w:t>
      </w:r>
      <w:r w:rsidR="001130EA" w:rsidRPr="00FE2C23">
        <w:rPr>
          <w:rFonts w:ascii="Book Antiqua" w:hAnsi="Book Antiqua"/>
          <w:b/>
          <w:bCs/>
          <w:color w:val="auto"/>
          <w:sz w:val="24"/>
          <w:szCs w:val="24"/>
          <w:lang w:val="en-US"/>
        </w:rPr>
        <w:t>intraoperative blood salvage</w:t>
      </w:r>
      <w:r w:rsidR="007F269B" w:rsidRPr="00FE2C23">
        <w:rPr>
          <w:rFonts w:ascii="Book Antiqua" w:hAnsi="Book Antiqua"/>
          <w:b/>
          <w:bCs/>
          <w:color w:val="auto"/>
          <w:sz w:val="24"/>
          <w:szCs w:val="24"/>
          <w:lang w:val="en-US"/>
        </w:rPr>
        <w:t xml:space="preserve"> over time.</w:t>
      </w:r>
      <w:r w:rsidR="007F269B" w:rsidRPr="001130EA">
        <w:rPr>
          <w:rFonts w:ascii="Book Antiqua" w:hAnsi="Book Antiqua"/>
          <w:bCs/>
          <w:color w:val="auto"/>
          <w:sz w:val="24"/>
          <w:szCs w:val="24"/>
          <w:lang w:val="en-US"/>
        </w:rPr>
        <w:t xml:space="preserve"> </w:t>
      </w:r>
      <w:r w:rsidR="00A73ADD" w:rsidRPr="001130EA">
        <w:rPr>
          <w:rFonts w:ascii="Book Antiqua" w:hAnsi="Book Antiqua"/>
          <w:bCs/>
          <w:color w:val="auto"/>
          <w:sz w:val="24"/>
          <w:szCs w:val="24"/>
          <w:lang w:val="en-US"/>
        </w:rPr>
        <w:t>Overall distribution</w:t>
      </w:r>
      <w:r w:rsidR="007F269B" w:rsidRPr="001130EA">
        <w:rPr>
          <w:rFonts w:ascii="Book Antiqua" w:hAnsi="Book Antiqua"/>
          <w:bCs/>
          <w:color w:val="auto"/>
          <w:sz w:val="24"/>
          <w:szCs w:val="24"/>
          <w:lang w:val="en-US"/>
        </w:rPr>
        <w:t xml:space="preserve"> </w:t>
      </w:r>
      <w:r w:rsidR="00525BD7" w:rsidRPr="001130EA">
        <w:rPr>
          <w:rFonts w:ascii="Book Antiqua" w:hAnsi="Book Antiqua"/>
          <w:bCs/>
          <w:color w:val="auto"/>
          <w:sz w:val="24"/>
          <w:szCs w:val="24"/>
          <w:lang w:val="en-US"/>
        </w:rPr>
        <w:t>(</w:t>
      </w:r>
      <w:r w:rsidR="007E191E" w:rsidRPr="001130EA">
        <w:rPr>
          <w:rFonts w:ascii="Book Antiqua" w:hAnsi="Book Antiqua"/>
          <w:bCs/>
          <w:color w:val="auto"/>
          <w:sz w:val="24"/>
          <w:szCs w:val="24"/>
          <w:lang w:val="en-US"/>
        </w:rPr>
        <w:t xml:space="preserve">total </w:t>
      </w:r>
      <w:r w:rsidR="006D2A11" w:rsidRPr="00FE2C23">
        <w:rPr>
          <w:rFonts w:ascii="Book Antiqua" w:hAnsi="Book Antiqua"/>
          <w:bCs/>
          <w:i/>
          <w:color w:val="auto"/>
          <w:sz w:val="24"/>
          <w:szCs w:val="24"/>
          <w:lang w:val="en-US"/>
        </w:rPr>
        <w:t>n</w:t>
      </w:r>
      <w:r w:rsidR="00FE2C23">
        <w:rPr>
          <w:rFonts w:ascii="Book Antiqua" w:hAnsi="Book Antiqua" w:hint="eastAsia"/>
          <w:bCs/>
          <w:color w:val="auto"/>
          <w:sz w:val="24"/>
          <w:szCs w:val="24"/>
          <w:lang w:val="en-US" w:eastAsia="zh-CN"/>
        </w:rPr>
        <w:t xml:space="preserve"> </w:t>
      </w:r>
      <w:r w:rsidR="006D2A11" w:rsidRPr="001130EA">
        <w:rPr>
          <w:rFonts w:ascii="Book Antiqua" w:hAnsi="Book Antiqua"/>
          <w:bCs/>
          <w:color w:val="auto"/>
          <w:sz w:val="24"/>
          <w:szCs w:val="24"/>
          <w:lang w:val="en-US"/>
        </w:rPr>
        <w:t>=</w:t>
      </w:r>
      <w:r w:rsidR="00FE2C23">
        <w:rPr>
          <w:rFonts w:ascii="Book Antiqua" w:hAnsi="Book Antiqua" w:hint="eastAsia"/>
          <w:bCs/>
          <w:color w:val="auto"/>
          <w:sz w:val="24"/>
          <w:szCs w:val="24"/>
          <w:lang w:val="en-US" w:eastAsia="zh-CN"/>
        </w:rPr>
        <w:t xml:space="preserve"> </w:t>
      </w:r>
      <w:r w:rsidR="006D2A11" w:rsidRPr="001130EA">
        <w:rPr>
          <w:rFonts w:ascii="Book Antiqua" w:hAnsi="Book Antiqua"/>
          <w:bCs/>
          <w:color w:val="auto"/>
          <w:sz w:val="24"/>
          <w:szCs w:val="24"/>
          <w:lang w:val="en-US"/>
        </w:rPr>
        <w:t>122</w:t>
      </w:r>
      <w:r w:rsidR="00525BD7" w:rsidRPr="001130EA">
        <w:rPr>
          <w:rFonts w:ascii="Book Antiqua" w:hAnsi="Book Antiqua"/>
          <w:bCs/>
          <w:color w:val="auto"/>
          <w:sz w:val="24"/>
          <w:szCs w:val="24"/>
          <w:lang w:val="en-US"/>
        </w:rPr>
        <w:t>)</w:t>
      </w:r>
      <w:r w:rsidR="006D2A11" w:rsidRPr="001130EA">
        <w:rPr>
          <w:rFonts w:ascii="Book Antiqua" w:hAnsi="Book Antiqua"/>
          <w:bCs/>
          <w:color w:val="auto"/>
          <w:sz w:val="24"/>
          <w:szCs w:val="24"/>
          <w:lang w:val="en-US"/>
        </w:rPr>
        <w:t xml:space="preserve"> </w:t>
      </w:r>
      <w:r w:rsidR="007F269B" w:rsidRPr="001130EA">
        <w:rPr>
          <w:rFonts w:ascii="Book Antiqua" w:hAnsi="Book Antiqua"/>
          <w:bCs/>
          <w:color w:val="auto"/>
          <w:sz w:val="24"/>
          <w:szCs w:val="24"/>
          <w:lang w:val="en-US"/>
        </w:rPr>
        <w:t xml:space="preserve">according to the time for recurrence </w:t>
      </w:r>
      <w:r w:rsidR="00525BD7" w:rsidRPr="001130EA">
        <w:rPr>
          <w:rFonts w:ascii="Book Antiqua" w:hAnsi="Book Antiqua"/>
          <w:bCs/>
          <w:color w:val="auto"/>
          <w:sz w:val="24"/>
          <w:szCs w:val="24"/>
          <w:lang w:val="en-US"/>
        </w:rPr>
        <w:t>(</w:t>
      </w:r>
      <w:r w:rsidR="007F269B" w:rsidRPr="001130EA">
        <w:rPr>
          <w:rFonts w:ascii="Book Antiqua" w:hAnsi="Book Antiqua"/>
          <w:bCs/>
          <w:color w:val="auto"/>
          <w:sz w:val="24"/>
          <w:szCs w:val="24"/>
          <w:lang w:val="en-US"/>
        </w:rPr>
        <w:t>A</w:t>
      </w:r>
      <w:r w:rsidR="00FE2C23">
        <w:rPr>
          <w:rFonts w:ascii="Book Antiqua" w:hAnsi="Book Antiqua" w:hint="eastAsia"/>
          <w:bCs/>
          <w:color w:val="auto"/>
          <w:sz w:val="24"/>
          <w:szCs w:val="24"/>
          <w:lang w:val="en-US" w:eastAsia="zh-CN"/>
        </w:rPr>
        <w:t>:</w:t>
      </w:r>
      <w:r w:rsidR="007E191E" w:rsidRPr="001130EA">
        <w:rPr>
          <w:rFonts w:ascii="Book Antiqua" w:hAnsi="Book Antiqua"/>
          <w:bCs/>
          <w:color w:val="auto"/>
          <w:sz w:val="24"/>
          <w:szCs w:val="24"/>
          <w:lang w:val="en-US"/>
        </w:rPr>
        <w:t xml:space="preserve"> recurrence</w:t>
      </w:r>
      <w:r w:rsidR="0085549E" w:rsidRPr="001130EA">
        <w:rPr>
          <w:rFonts w:ascii="Book Antiqua" w:hAnsi="Book Antiqua"/>
          <w:bCs/>
          <w:color w:val="auto"/>
          <w:sz w:val="24"/>
          <w:szCs w:val="24"/>
          <w:lang w:val="en-US"/>
        </w:rPr>
        <w:t xml:space="preserve"> </w:t>
      </w:r>
      <w:r w:rsidR="0085549E" w:rsidRPr="00FE2C23">
        <w:rPr>
          <w:rFonts w:ascii="Book Antiqua" w:hAnsi="Book Antiqua"/>
          <w:bCs/>
          <w:i/>
          <w:color w:val="auto"/>
          <w:sz w:val="24"/>
          <w:szCs w:val="24"/>
          <w:lang w:val="en-US"/>
        </w:rPr>
        <w:t>n</w:t>
      </w:r>
      <w:r w:rsidR="00FE2C23">
        <w:rPr>
          <w:rFonts w:ascii="Book Antiqua" w:hAnsi="Book Antiqua" w:hint="eastAsia"/>
          <w:bCs/>
          <w:color w:val="auto"/>
          <w:sz w:val="24"/>
          <w:szCs w:val="24"/>
          <w:lang w:val="en-US" w:eastAsia="zh-CN"/>
        </w:rPr>
        <w:t xml:space="preserve"> </w:t>
      </w:r>
      <w:r w:rsidR="007E191E" w:rsidRPr="001130EA">
        <w:rPr>
          <w:rFonts w:ascii="Book Antiqua" w:hAnsi="Book Antiqua"/>
          <w:bCs/>
          <w:color w:val="auto"/>
          <w:sz w:val="24"/>
          <w:szCs w:val="24"/>
          <w:lang w:val="en-US"/>
        </w:rPr>
        <w:t>=</w:t>
      </w:r>
      <w:r w:rsidR="00FE2C23">
        <w:rPr>
          <w:rFonts w:ascii="Book Antiqua" w:hAnsi="Book Antiqua" w:hint="eastAsia"/>
          <w:bCs/>
          <w:color w:val="auto"/>
          <w:sz w:val="24"/>
          <w:szCs w:val="24"/>
          <w:lang w:val="en-US" w:eastAsia="zh-CN"/>
        </w:rPr>
        <w:t xml:space="preserve"> </w:t>
      </w:r>
      <w:r w:rsidR="007E191E" w:rsidRPr="001130EA">
        <w:rPr>
          <w:rFonts w:ascii="Book Antiqua" w:hAnsi="Book Antiqua"/>
          <w:bCs/>
          <w:color w:val="auto"/>
          <w:sz w:val="24"/>
          <w:szCs w:val="24"/>
          <w:lang w:val="en-US"/>
        </w:rPr>
        <w:t>10</w:t>
      </w:r>
      <w:r w:rsidR="00525BD7" w:rsidRPr="001130EA">
        <w:rPr>
          <w:rFonts w:ascii="Book Antiqua" w:hAnsi="Book Antiqua"/>
          <w:bCs/>
          <w:color w:val="auto"/>
          <w:sz w:val="24"/>
          <w:szCs w:val="24"/>
          <w:lang w:val="en-US"/>
        </w:rPr>
        <w:t>)</w:t>
      </w:r>
      <w:r w:rsidR="007F269B" w:rsidRPr="001130EA">
        <w:rPr>
          <w:rFonts w:ascii="Book Antiqua" w:hAnsi="Book Antiqua"/>
          <w:bCs/>
          <w:color w:val="auto"/>
          <w:sz w:val="24"/>
          <w:szCs w:val="24"/>
          <w:lang w:val="en-US"/>
        </w:rPr>
        <w:t xml:space="preserve"> and death </w:t>
      </w:r>
      <w:r w:rsidR="00525BD7" w:rsidRPr="001130EA">
        <w:rPr>
          <w:rFonts w:ascii="Book Antiqua" w:hAnsi="Book Antiqua"/>
          <w:bCs/>
          <w:color w:val="auto"/>
          <w:sz w:val="24"/>
          <w:szCs w:val="24"/>
          <w:lang w:val="en-US"/>
        </w:rPr>
        <w:t>(</w:t>
      </w:r>
      <w:r w:rsidR="00DC7B04" w:rsidRPr="001130EA">
        <w:rPr>
          <w:rFonts w:ascii="Book Antiqua" w:hAnsi="Book Antiqua"/>
          <w:bCs/>
          <w:color w:val="auto"/>
          <w:sz w:val="24"/>
          <w:szCs w:val="24"/>
          <w:lang w:val="en-US"/>
        </w:rPr>
        <w:t>B</w:t>
      </w:r>
      <w:r w:rsidR="00FE2C23">
        <w:rPr>
          <w:rFonts w:ascii="Book Antiqua" w:hAnsi="Book Antiqua" w:hint="eastAsia"/>
          <w:bCs/>
          <w:color w:val="auto"/>
          <w:sz w:val="24"/>
          <w:szCs w:val="24"/>
          <w:lang w:val="en-US" w:eastAsia="zh-CN"/>
        </w:rPr>
        <w:t>:</w:t>
      </w:r>
      <w:r w:rsidR="007E191E" w:rsidRPr="001130EA">
        <w:rPr>
          <w:rFonts w:ascii="Book Antiqua" w:hAnsi="Book Antiqua"/>
          <w:bCs/>
          <w:color w:val="auto"/>
          <w:sz w:val="24"/>
          <w:szCs w:val="24"/>
          <w:lang w:val="en-US"/>
        </w:rPr>
        <w:t xml:space="preserve"> decease</w:t>
      </w:r>
      <w:r w:rsidR="0085549E" w:rsidRPr="001130EA">
        <w:rPr>
          <w:rFonts w:ascii="Book Antiqua" w:hAnsi="Book Antiqua"/>
          <w:bCs/>
          <w:color w:val="auto"/>
          <w:sz w:val="24"/>
          <w:szCs w:val="24"/>
          <w:lang w:val="en-US"/>
        </w:rPr>
        <w:t xml:space="preserve"> </w:t>
      </w:r>
      <w:r w:rsidR="0085549E" w:rsidRPr="00FE2C23">
        <w:rPr>
          <w:rFonts w:ascii="Book Antiqua" w:hAnsi="Book Antiqua"/>
          <w:bCs/>
          <w:i/>
          <w:color w:val="auto"/>
          <w:sz w:val="24"/>
          <w:szCs w:val="24"/>
          <w:lang w:val="en-US"/>
        </w:rPr>
        <w:t>n</w:t>
      </w:r>
      <w:r w:rsidR="00FE2C23">
        <w:rPr>
          <w:rFonts w:ascii="Book Antiqua" w:hAnsi="Book Antiqua" w:hint="eastAsia"/>
          <w:bCs/>
          <w:color w:val="auto"/>
          <w:sz w:val="24"/>
          <w:szCs w:val="24"/>
          <w:lang w:val="en-US" w:eastAsia="zh-CN"/>
        </w:rPr>
        <w:t xml:space="preserve"> </w:t>
      </w:r>
      <w:r w:rsidR="007E191E" w:rsidRPr="001130EA">
        <w:rPr>
          <w:rFonts w:ascii="Book Antiqua" w:hAnsi="Book Antiqua"/>
          <w:bCs/>
          <w:color w:val="auto"/>
          <w:sz w:val="24"/>
          <w:szCs w:val="24"/>
          <w:lang w:val="en-US"/>
        </w:rPr>
        <w:t>=</w:t>
      </w:r>
      <w:r w:rsidR="00FE2C23">
        <w:rPr>
          <w:rFonts w:ascii="Book Antiqua" w:hAnsi="Book Antiqua" w:hint="eastAsia"/>
          <w:bCs/>
          <w:color w:val="auto"/>
          <w:sz w:val="24"/>
          <w:szCs w:val="24"/>
          <w:lang w:val="en-US" w:eastAsia="zh-CN"/>
        </w:rPr>
        <w:t xml:space="preserve"> </w:t>
      </w:r>
      <w:r w:rsidR="007E191E" w:rsidRPr="001130EA">
        <w:rPr>
          <w:rFonts w:ascii="Book Antiqua" w:hAnsi="Book Antiqua"/>
          <w:bCs/>
          <w:color w:val="auto"/>
          <w:sz w:val="24"/>
          <w:szCs w:val="24"/>
          <w:lang w:val="en-US"/>
        </w:rPr>
        <w:t>41</w:t>
      </w:r>
      <w:r w:rsidR="00525BD7" w:rsidRPr="001130EA">
        <w:rPr>
          <w:rFonts w:ascii="Book Antiqua" w:hAnsi="Book Antiqua"/>
          <w:bCs/>
          <w:color w:val="auto"/>
          <w:sz w:val="24"/>
          <w:szCs w:val="24"/>
          <w:lang w:val="en-US"/>
        </w:rPr>
        <w:t>)</w:t>
      </w:r>
      <w:r w:rsidR="007F269B" w:rsidRPr="001130EA">
        <w:rPr>
          <w:rFonts w:ascii="Book Antiqua" w:hAnsi="Book Antiqua"/>
          <w:bCs/>
          <w:color w:val="auto"/>
          <w:sz w:val="24"/>
          <w:szCs w:val="24"/>
          <w:lang w:val="en-US"/>
        </w:rPr>
        <w:t>.</w:t>
      </w:r>
      <w:r w:rsidR="0085549E" w:rsidRPr="001130EA">
        <w:rPr>
          <w:rFonts w:ascii="Book Antiqua" w:hAnsi="Book Antiqua"/>
          <w:bCs/>
          <w:color w:val="auto"/>
          <w:sz w:val="24"/>
          <w:szCs w:val="24"/>
          <w:lang w:val="en-US"/>
        </w:rPr>
        <w:t xml:space="preserve"> Distribution at</w:t>
      </w:r>
      <w:r w:rsidR="00855C62" w:rsidRPr="001130EA">
        <w:rPr>
          <w:rFonts w:ascii="Book Antiqua" w:hAnsi="Book Antiqua"/>
          <w:bCs/>
          <w:color w:val="auto"/>
          <w:sz w:val="24"/>
          <w:szCs w:val="24"/>
          <w:lang w:val="en-US"/>
        </w:rPr>
        <w:t xml:space="preserve"> 90</w:t>
      </w:r>
      <w:r w:rsidR="0085549E" w:rsidRPr="001130EA">
        <w:rPr>
          <w:rFonts w:ascii="Book Antiqua" w:hAnsi="Book Antiqua"/>
          <w:bCs/>
          <w:color w:val="auto"/>
          <w:sz w:val="24"/>
          <w:szCs w:val="24"/>
          <w:vertAlign w:val="superscript"/>
          <w:lang w:val="en-US"/>
        </w:rPr>
        <w:t>th</w:t>
      </w:r>
      <w:r w:rsidR="0085549E" w:rsidRPr="001130EA">
        <w:rPr>
          <w:rFonts w:ascii="Book Antiqua" w:hAnsi="Book Antiqua"/>
          <w:bCs/>
          <w:color w:val="auto"/>
          <w:sz w:val="24"/>
          <w:szCs w:val="24"/>
          <w:lang w:val="en-US"/>
        </w:rPr>
        <w:t xml:space="preserve"> </w:t>
      </w:r>
      <w:r w:rsidR="006D2A11" w:rsidRPr="001130EA">
        <w:rPr>
          <w:rFonts w:ascii="Book Antiqua" w:hAnsi="Book Antiqua"/>
          <w:bCs/>
          <w:color w:val="auto"/>
          <w:sz w:val="24"/>
          <w:szCs w:val="24"/>
          <w:lang w:val="en-US"/>
        </w:rPr>
        <w:t xml:space="preserve">day and </w:t>
      </w:r>
      <w:r w:rsidR="001B3119" w:rsidRPr="001130EA">
        <w:rPr>
          <w:rFonts w:ascii="Book Antiqua" w:hAnsi="Book Antiqua"/>
          <w:bCs/>
          <w:color w:val="auto"/>
          <w:sz w:val="24"/>
          <w:szCs w:val="24"/>
          <w:lang w:val="en-US"/>
        </w:rPr>
        <w:t>later</w:t>
      </w:r>
      <w:r w:rsidR="006D2A11" w:rsidRPr="001130EA">
        <w:rPr>
          <w:rFonts w:ascii="Book Antiqua" w:hAnsi="Book Antiqua"/>
          <w:bCs/>
          <w:color w:val="auto"/>
          <w:sz w:val="24"/>
          <w:szCs w:val="24"/>
          <w:lang w:val="en-US"/>
        </w:rPr>
        <w:t xml:space="preserve"> </w:t>
      </w:r>
      <w:r w:rsidR="00855C62" w:rsidRPr="001130EA">
        <w:rPr>
          <w:rFonts w:ascii="Book Antiqua" w:hAnsi="Book Antiqua"/>
          <w:bCs/>
          <w:color w:val="auto"/>
          <w:sz w:val="24"/>
          <w:szCs w:val="24"/>
          <w:lang w:val="en-US"/>
        </w:rPr>
        <w:t>according to the time for r</w:t>
      </w:r>
      <w:r w:rsidR="006D2A11" w:rsidRPr="001130EA">
        <w:rPr>
          <w:rFonts w:ascii="Book Antiqua" w:hAnsi="Book Antiqua"/>
          <w:bCs/>
          <w:color w:val="auto"/>
          <w:sz w:val="24"/>
          <w:szCs w:val="24"/>
          <w:lang w:val="en-US"/>
        </w:rPr>
        <w:t xml:space="preserve">ecurrence </w:t>
      </w:r>
      <w:r w:rsidR="00525BD7" w:rsidRPr="001130EA">
        <w:rPr>
          <w:rFonts w:ascii="Book Antiqua" w:hAnsi="Book Antiqua"/>
          <w:bCs/>
          <w:color w:val="auto"/>
          <w:sz w:val="24"/>
          <w:szCs w:val="24"/>
          <w:lang w:val="en-US"/>
        </w:rPr>
        <w:t>(</w:t>
      </w:r>
      <w:r w:rsidR="0085549E" w:rsidRPr="001130EA">
        <w:rPr>
          <w:rFonts w:ascii="Book Antiqua" w:hAnsi="Book Antiqua"/>
          <w:bCs/>
          <w:color w:val="auto"/>
          <w:sz w:val="24"/>
          <w:szCs w:val="24"/>
          <w:lang w:val="en-US"/>
        </w:rPr>
        <w:t>C</w:t>
      </w:r>
      <w:r w:rsidR="00FE2C23">
        <w:rPr>
          <w:rFonts w:ascii="Book Antiqua" w:hAnsi="Book Antiqua" w:hint="eastAsia"/>
          <w:bCs/>
          <w:color w:val="auto"/>
          <w:sz w:val="24"/>
          <w:szCs w:val="24"/>
          <w:lang w:val="en-US" w:eastAsia="zh-CN"/>
        </w:rPr>
        <w:t>:</w:t>
      </w:r>
      <w:r w:rsidR="0085549E" w:rsidRPr="001130EA">
        <w:rPr>
          <w:rFonts w:ascii="Book Antiqua" w:hAnsi="Book Antiqua"/>
          <w:bCs/>
          <w:color w:val="auto"/>
          <w:sz w:val="24"/>
          <w:szCs w:val="24"/>
          <w:lang w:val="en-US"/>
        </w:rPr>
        <w:t xml:space="preserve"> recurrence </w:t>
      </w:r>
      <w:r w:rsidR="0085549E" w:rsidRPr="00FE2C23">
        <w:rPr>
          <w:rFonts w:ascii="Book Antiqua" w:hAnsi="Book Antiqua"/>
          <w:bCs/>
          <w:i/>
          <w:color w:val="auto"/>
          <w:sz w:val="24"/>
          <w:szCs w:val="24"/>
          <w:lang w:val="en-US"/>
        </w:rPr>
        <w:t>n</w:t>
      </w:r>
      <w:r w:rsidR="00FE2C23">
        <w:rPr>
          <w:rFonts w:ascii="Book Antiqua" w:hAnsi="Book Antiqua" w:hint="eastAsia"/>
          <w:bCs/>
          <w:color w:val="auto"/>
          <w:sz w:val="24"/>
          <w:szCs w:val="24"/>
          <w:lang w:val="en-US" w:eastAsia="zh-CN"/>
        </w:rPr>
        <w:t xml:space="preserve"> </w:t>
      </w:r>
      <w:r w:rsidR="0085549E" w:rsidRPr="001130EA">
        <w:rPr>
          <w:rFonts w:ascii="Book Antiqua" w:hAnsi="Book Antiqua"/>
          <w:bCs/>
          <w:color w:val="auto"/>
          <w:sz w:val="24"/>
          <w:szCs w:val="24"/>
          <w:lang w:val="en-US"/>
        </w:rPr>
        <w:t>=</w:t>
      </w:r>
      <w:r w:rsidR="00FE2C23">
        <w:rPr>
          <w:rFonts w:ascii="Book Antiqua" w:hAnsi="Book Antiqua" w:hint="eastAsia"/>
          <w:bCs/>
          <w:color w:val="auto"/>
          <w:sz w:val="24"/>
          <w:szCs w:val="24"/>
          <w:lang w:val="en-US" w:eastAsia="zh-CN"/>
        </w:rPr>
        <w:t xml:space="preserve"> </w:t>
      </w:r>
      <w:r w:rsidR="0085549E" w:rsidRPr="001130EA">
        <w:rPr>
          <w:rFonts w:ascii="Book Antiqua" w:hAnsi="Book Antiqua"/>
          <w:bCs/>
          <w:color w:val="auto"/>
          <w:sz w:val="24"/>
          <w:szCs w:val="24"/>
          <w:lang w:val="en-US"/>
        </w:rPr>
        <w:t>9</w:t>
      </w:r>
      <w:r w:rsidR="00525BD7" w:rsidRPr="001130EA">
        <w:rPr>
          <w:rFonts w:ascii="Book Antiqua" w:hAnsi="Book Antiqua"/>
          <w:bCs/>
          <w:color w:val="auto"/>
          <w:sz w:val="24"/>
          <w:szCs w:val="24"/>
          <w:lang w:val="en-US"/>
        </w:rPr>
        <w:t>)</w:t>
      </w:r>
      <w:r w:rsidR="00855C62" w:rsidRPr="001130EA">
        <w:rPr>
          <w:rFonts w:ascii="Book Antiqua" w:hAnsi="Book Antiqua"/>
          <w:bCs/>
          <w:color w:val="auto"/>
          <w:sz w:val="24"/>
          <w:szCs w:val="24"/>
          <w:lang w:val="en-US"/>
        </w:rPr>
        <w:t xml:space="preserve"> </w:t>
      </w:r>
      <w:r w:rsidR="006D2A11" w:rsidRPr="001130EA">
        <w:rPr>
          <w:rFonts w:ascii="Book Antiqua" w:hAnsi="Book Antiqua"/>
          <w:bCs/>
          <w:color w:val="auto"/>
          <w:sz w:val="24"/>
          <w:szCs w:val="24"/>
          <w:lang w:val="en-US"/>
        </w:rPr>
        <w:t>and death</w:t>
      </w:r>
      <w:r w:rsidR="00855C62" w:rsidRPr="001130EA">
        <w:rPr>
          <w:rFonts w:ascii="Book Antiqua" w:hAnsi="Book Antiqua"/>
          <w:bCs/>
          <w:color w:val="auto"/>
          <w:sz w:val="24"/>
          <w:szCs w:val="24"/>
          <w:lang w:val="en-US"/>
        </w:rPr>
        <w:t xml:space="preserve"> </w:t>
      </w:r>
      <w:r w:rsidR="00525BD7" w:rsidRPr="001130EA">
        <w:rPr>
          <w:rFonts w:ascii="Book Antiqua" w:hAnsi="Book Antiqua"/>
          <w:bCs/>
          <w:color w:val="auto"/>
          <w:sz w:val="24"/>
          <w:szCs w:val="24"/>
          <w:lang w:val="en-US"/>
        </w:rPr>
        <w:t>(</w:t>
      </w:r>
      <w:r w:rsidR="00855C62" w:rsidRPr="001130EA">
        <w:rPr>
          <w:rFonts w:ascii="Book Antiqua" w:hAnsi="Book Antiqua"/>
          <w:bCs/>
          <w:color w:val="auto"/>
          <w:sz w:val="24"/>
          <w:szCs w:val="24"/>
          <w:lang w:val="en-US"/>
        </w:rPr>
        <w:t>D</w:t>
      </w:r>
      <w:r w:rsidR="00FE2C23">
        <w:rPr>
          <w:rFonts w:ascii="Book Antiqua" w:hAnsi="Book Antiqua" w:hint="eastAsia"/>
          <w:bCs/>
          <w:color w:val="auto"/>
          <w:sz w:val="24"/>
          <w:szCs w:val="24"/>
          <w:lang w:val="en-US" w:eastAsia="zh-CN"/>
        </w:rPr>
        <w:t>:</w:t>
      </w:r>
      <w:r w:rsidR="0085549E" w:rsidRPr="001130EA">
        <w:rPr>
          <w:rFonts w:ascii="Book Antiqua" w:hAnsi="Book Antiqua"/>
          <w:bCs/>
          <w:color w:val="auto"/>
          <w:sz w:val="24"/>
          <w:szCs w:val="24"/>
          <w:lang w:val="en-US"/>
        </w:rPr>
        <w:t xml:space="preserve"> decease </w:t>
      </w:r>
      <w:r w:rsidR="0085549E" w:rsidRPr="00FE2C23">
        <w:rPr>
          <w:rFonts w:ascii="Book Antiqua" w:hAnsi="Book Antiqua"/>
          <w:bCs/>
          <w:i/>
          <w:color w:val="auto"/>
          <w:sz w:val="24"/>
          <w:szCs w:val="24"/>
          <w:lang w:val="en-US"/>
        </w:rPr>
        <w:t>n</w:t>
      </w:r>
      <w:r w:rsidR="00FE2C23">
        <w:rPr>
          <w:rFonts w:ascii="Book Antiqua" w:hAnsi="Book Antiqua" w:hint="eastAsia"/>
          <w:bCs/>
          <w:color w:val="auto"/>
          <w:sz w:val="24"/>
          <w:szCs w:val="24"/>
          <w:lang w:val="en-US" w:eastAsia="zh-CN"/>
        </w:rPr>
        <w:t xml:space="preserve"> </w:t>
      </w:r>
      <w:r w:rsidR="0085549E" w:rsidRPr="001130EA">
        <w:rPr>
          <w:rFonts w:ascii="Book Antiqua" w:hAnsi="Book Antiqua"/>
          <w:bCs/>
          <w:color w:val="auto"/>
          <w:sz w:val="24"/>
          <w:szCs w:val="24"/>
          <w:lang w:val="en-US"/>
        </w:rPr>
        <w:t>=</w:t>
      </w:r>
      <w:r w:rsidR="00FE2C23">
        <w:rPr>
          <w:rFonts w:ascii="Book Antiqua" w:hAnsi="Book Antiqua" w:hint="eastAsia"/>
          <w:bCs/>
          <w:color w:val="auto"/>
          <w:sz w:val="24"/>
          <w:szCs w:val="24"/>
          <w:lang w:val="en-US" w:eastAsia="zh-CN"/>
        </w:rPr>
        <w:t xml:space="preserve"> </w:t>
      </w:r>
      <w:r w:rsidR="0085549E" w:rsidRPr="001130EA">
        <w:rPr>
          <w:rFonts w:ascii="Book Antiqua" w:hAnsi="Book Antiqua"/>
          <w:bCs/>
          <w:color w:val="auto"/>
          <w:sz w:val="24"/>
          <w:szCs w:val="24"/>
          <w:lang w:val="en-US"/>
        </w:rPr>
        <w:t>15</w:t>
      </w:r>
      <w:r w:rsidR="00525BD7" w:rsidRPr="001130EA">
        <w:rPr>
          <w:rFonts w:ascii="Book Antiqua" w:hAnsi="Book Antiqua"/>
          <w:bCs/>
          <w:color w:val="auto"/>
          <w:sz w:val="24"/>
          <w:szCs w:val="24"/>
          <w:lang w:val="en-US"/>
        </w:rPr>
        <w:t>)</w:t>
      </w:r>
      <w:r w:rsidR="00855C62" w:rsidRPr="001130EA">
        <w:rPr>
          <w:rFonts w:ascii="Book Antiqua" w:hAnsi="Book Antiqua"/>
          <w:bCs/>
          <w:color w:val="auto"/>
          <w:sz w:val="24"/>
          <w:szCs w:val="24"/>
          <w:lang w:val="en-US"/>
        </w:rPr>
        <w:t>, respectively total n</w:t>
      </w:r>
      <w:r w:rsidR="00967BAC" w:rsidRPr="001130EA">
        <w:rPr>
          <w:rFonts w:ascii="Book Antiqua" w:hAnsi="Book Antiqua"/>
          <w:bCs/>
          <w:color w:val="auto"/>
          <w:sz w:val="24"/>
          <w:szCs w:val="24"/>
          <w:lang w:val="en-US"/>
        </w:rPr>
        <w:t xml:space="preserve"> of </w:t>
      </w:r>
      <w:r w:rsidR="006D2A11" w:rsidRPr="001130EA">
        <w:rPr>
          <w:rFonts w:ascii="Book Antiqua" w:hAnsi="Book Antiqua"/>
          <w:bCs/>
          <w:color w:val="auto"/>
          <w:sz w:val="24"/>
          <w:szCs w:val="24"/>
          <w:lang w:val="en-US"/>
        </w:rPr>
        <w:t>91</w:t>
      </w:r>
      <w:r w:rsidR="003B4856" w:rsidRPr="001130EA">
        <w:rPr>
          <w:rFonts w:ascii="Book Antiqua" w:hAnsi="Book Antiqua"/>
          <w:bCs/>
          <w:color w:val="auto"/>
          <w:sz w:val="24"/>
          <w:szCs w:val="24"/>
          <w:lang w:val="en-US"/>
        </w:rPr>
        <w:t xml:space="preserve"> </w:t>
      </w:r>
      <w:r w:rsidR="00855C62" w:rsidRPr="001130EA">
        <w:rPr>
          <w:rFonts w:ascii="Book Antiqua" w:hAnsi="Book Antiqua"/>
          <w:bCs/>
          <w:color w:val="auto"/>
          <w:sz w:val="24"/>
          <w:szCs w:val="24"/>
          <w:lang w:val="en-US"/>
        </w:rPr>
        <w:t xml:space="preserve">and </w:t>
      </w:r>
      <w:r w:rsidR="006D2A11" w:rsidRPr="001130EA">
        <w:rPr>
          <w:rFonts w:ascii="Book Antiqua" w:hAnsi="Book Antiqua"/>
          <w:bCs/>
          <w:color w:val="auto"/>
          <w:sz w:val="24"/>
          <w:szCs w:val="24"/>
          <w:lang w:val="en-US"/>
        </w:rPr>
        <w:t>92</w:t>
      </w:r>
      <w:r w:rsidR="007F269B" w:rsidRPr="001130EA">
        <w:rPr>
          <w:rFonts w:ascii="Book Antiqua" w:hAnsi="Book Antiqua"/>
          <w:bCs/>
          <w:color w:val="auto"/>
          <w:sz w:val="24"/>
          <w:szCs w:val="24"/>
          <w:lang w:val="en-US"/>
        </w:rPr>
        <w:t>.</w:t>
      </w:r>
      <w:r w:rsidR="008876AC" w:rsidRPr="008876AC">
        <w:rPr>
          <w:rFonts w:ascii="Book Antiqua" w:hAnsi="Book Antiqua"/>
          <w:bCs/>
          <w:color w:val="auto"/>
          <w:sz w:val="24"/>
          <w:szCs w:val="24"/>
          <w:lang w:val="en-US"/>
        </w:rPr>
        <w:t xml:space="preserve"> </w:t>
      </w:r>
      <w:r w:rsidR="008876AC" w:rsidRPr="001130EA">
        <w:rPr>
          <w:rFonts w:ascii="Book Antiqua" w:hAnsi="Book Antiqua"/>
          <w:bCs/>
          <w:color w:val="auto"/>
          <w:sz w:val="24"/>
          <w:szCs w:val="24"/>
          <w:lang w:val="en-US"/>
        </w:rPr>
        <w:t>IBS</w:t>
      </w:r>
      <w:r w:rsidR="008876AC">
        <w:rPr>
          <w:rFonts w:ascii="Book Antiqua" w:hAnsi="Book Antiqua" w:hint="eastAsia"/>
          <w:bCs/>
          <w:color w:val="auto"/>
          <w:sz w:val="24"/>
          <w:szCs w:val="24"/>
          <w:lang w:val="en-US" w:eastAsia="zh-CN"/>
        </w:rPr>
        <w:t>:</w:t>
      </w:r>
      <w:r w:rsidR="008876AC" w:rsidRPr="00234E00">
        <w:rPr>
          <w:rFonts w:ascii="Book Antiqua" w:hAnsi="Book Antiqua"/>
          <w:bCs/>
          <w:color w:val="auto"/>
          <w:sz w:val="24"/>
          <w:szCs w:val="24"/>
          <w:lang w:val="en-US"/>
        </w:rPr>
        <w:t xml:space="preserve"> Intraoperative blood salvage</w:t>
      </w:r>
      <w:r w:rsidR="008876AC" w:rsidRPr="00234E00">
        <w:rPr>
          <w:rFonts w:ascii="Book Antiqua" w:hAnsi="Book Antiqua" w:hint="eastAsia"/>
          <w:bCs/>
          <w:color w:val="auto"/>
          <w:sz w:val="24"/>
          <w:szCs w:val="24"/>
          <w:lang w:val="en-US" w:eastAsia="zh-CN"/>
        </w:rPr>
        <w:t>.</w:t>
      </w:r>
    </w:p>
    <w:p w14:paraId="0A307268" w14:textId="77777777" w:rsidR="00C32979" w:rsidRPr="001130EA" w:rsidRDefault="00C32979" w:rsidP="001130EA">
      <w:pPr>
        <w:spacing w:after="0" w:line="360" w:lineRule="auto"/>
        <w:jc w:val="both"/>
        <w:rPr>
          <w:rFonts w:ascii="Book Antiqua" w:hAnsi="Book Antiqua" w:cs="Calibri"/>
          <w:b/>
          <w:bCs/>
          <w:color w:val="auto"/>
          <w:sz w:val="24"/>
          <w:szCs w:val="24"/>
          <w:lang w:val="en-US"/>
        </w:rPr>
        <w:sectPr w:rsidR="00C32979" w:rsidRPr="001130EA" w:rsidSect="00C32979">
          <w:footerReference w:type="even" r:id="rId13"/>
          <w:footerReference w:type="default" r:id="rId14"/>
          <w:pgSz w:w="12240" w:h="15840"/>
          <w:pgMar w:top="1440" w:right="1440" w:bottom="1440" w:left="1440" w:header="720" w:footer="720" w:gutter="0"/>
          <w:cols w:space="720"/>
          <w:titlePg/>
          <w:docGrid w:linePitch="360"/>
        </w:sectPr>
      </w:pPr>
    </w:p>
    <w:tbl>
      <w:tblPr>
        <w:tblStyle w:val="LightShading1"/>
        <w:tblW w:w="9828" w:type="dxa"/>
        <w:tblLook w:val="06A0" w:firstRow="1" w:lastRow="0" w:firstColumn="1" w:lastColumn="0" w:noHBand="1" w:noVBand="1"/>
      </w:tblPr>
      <w:tblGrid>
        <w:gridCol w:w="2628"/>
        <w:gridCol w:w="2070"/>
        <w:gridCol w:w="2070"/>
        <w:gridCol w:w="2053"/>
        <w:gridCol w:w="1007"/>
      </w:tblGrid>
      <w:tr w:rsidR="001D5E13" w:rsidRPr="001130EA" w14:paraId="08D1E1C1" w14:textId="77777777" w:rsidTr="001872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28" w:type="dxa"/>
            <w:gridSpan w:val="5"/>
          </w:tcPr>
          <w:p w14:paraId="242DB6FE" w14:textId="593B4A25" w:rsidR="001D5E13" w:rsidRPr="001130EA" w:rsidRDefault="001D5E13" w:rsidP="001130EA">
            <w:pPr>
              <w:spacing w:after="0" w:line="360" w:lineRule="auto"/>
              <w:jc w:val="both"/>
              <w:rPr>
                <w:rFonts w:ascii="Book Antiqua" w:hAnsi="Book Antiqua"/>
                <w:color w:val="auto"/>
                <w:sz w:val="24"/>
                <w:szCs w:val="24"/>
                <w:lang w:eastAsia="zh-CN"/>
              </w:rPr>
            </w:pPr>
            <w:r w:rsidRPr="001130EA">
              <w:rPr>
                <w:rFonts w:ascii="Book Antiqua" w:hAnsi="Book Antiqua" w:cs="Calibri"/>
                <w:color w:val="auto"/>
                <w:sz w:val="24"/>
                <w:szCs w:val="24"/>
              </w:rPr>
              <w:lastRenderedPageBreak/>
              <w:t>Table</w:t>
            </w:r>
            <w:r w:rsidR="004819DE">
              <w:rPr>
                <w:rFonts w:ascii="Book Antiqua" w:hAnsi="Book Antiqua" w:cs="Calibri" w:hint="eastAsia"/>
                <w:color w:val="auto"/>
                <w:sz w:val="24"/>
                <w:szCs w:val="24"/>
                <w:lang w:eastAsia="zh-CN"/>
              </w:rPr>
              <w:t xml:space="preserve"> </w:t>
            </w:r>
            <w:r w:rsidR="004819DE">
              <w:rPr>
                <w:rFonts w:ascii="Book Antiqua" w:hAnsi="Book Antiqua" w:cs="Calibri"/>
                <w:color w:val="auto"/>
                <w:sz w:val="24"/>
                <w:szCs w:val="24"/>
              </w:rPr>
              <w:t>1</w:t>
            </w:r>
            <w:r w:rsidR="004819DE">
              <w:rPr>
                <w:rFonts w:ascii="Book Antiqua" w:hAnsi="Book Antiqua" w:cs="Calibri" w:hint="eastAsia"/>
                <w:color w:val="auto"/>
                <w:sz w:val="24"/>
                <w:szCs w:val="24"/>
                <w:lang w:eastAsia="zh-CN"/>
              </w:rPr>
              <w:t xml:space="preserve"> </w:t>
            </w:r>
            <w:proofErr w:type="spellStart"/>
            <w:r w:rsidRPr="001130EA">
              <w:rPr>
                <w:rFonts w:ascii="Book Antiqua" w:hAnsi="Book Antiqua" w:cs="Calibri"/>
                <w:color w:val="auto"/>
                <w:sz w:val="24"/>
                <w:szCs w:val="24"/>
              </w:rPr>
              <w:t>Clinicopathological</w:t>
            </w:r>
            <w:proofErr w:type="spellEnd"/>
            <w:r w:rsidRPr="001130EA">
              <w:rPr>
                <w:rFonts w:ascii="Book Antiqua" w:hAnsi="Book Antiqua" w:cs="Calibri"/>
                <w:color w:val="auto"/>
                <w:sz w:val="24"/>
                <w:szCs w:val="24"/>
              </w:rPr>
              <w:t xml:space="preserve"> distribution according to the use of autologous intraoperative blood salvage for patients with hepatocellular carcinoma who u</w:t>
            </w:r>
            <w:r w:rsidR="004819DE">
              <w:rPr>
                <w:rFonts w:ascii="Book Antiqua" w:hAnsi="Book Antiqua" w:cs="Calibri"/>
                <w:color w:val="auto"/>
                <w:sz w:val="24"/>
                <w:szCs w:val="24"/>
              </w:rPr>
              <w:t>nderwent liver transplantation</w:t>
            </w:r>
          </w:p>
        </w:tc>
      </w:tr>
      <w:tr w:rsidR="001D5E13" w:rsidRPr="001130EA" w14:paraId="48395DA5" w14:textId="77777777" w:rsidTr="00187266">
        <w:tc>
          <w:tcPr>
            <w:cnfStyle w:val="001000000000" w:firstRow="0" w:lastRow="0" w:firstColumn="1" w:lastColumn="0" w:oddVBand="0" w:evenVBand="0" w:oddHBand="0" w:evenHBand="0" w:firstRowFirstColumn="0" w:firstRowLastColumn="0" w:lastRowFirstColumn="0" w:lastRowLastColumn="0"/>
            <w:tcW w:w="2628" w:type="dxa"/>
            <w:tcBorders>
              <w:bottom w:val="nil"/>
            </w:tcBorders>
          </w:tcPr>
          <w:p w14:paraId="76CE546B" w14:textId="77777777" w:rsidR="001D5E13" w:rsidRPr="001130EA" w:rsidRDefault="001D5E13" w:rsidP="001130EA">
            <w:pPr>
              <w:spacing w:after="0" w:line="360" w:lineRule="auto"/>
              <w:jc w:val="both"/>
              <w:rPr>
                <w:rFonts w:ascii="Book Antiqua" w:hAnsi="Book Antiqua"/>
                <w:color w:val="auto"/>
                <w:sz w:val="24"/>
                <w:szCs w:val="24"/>
              </w:rPr>
            </w:pPr>
          </w:p>
        </w:tc>
        <w:tc>
          <w:tcPr>
            <w:tcW w:w="2070" w:type="dxa"/>
            <w:tcBorders>
              <w:bottom w:val="nil"/>
            </w:tcBorders>
          </w:tcPr>
          <w:p w14:paraId="64898C9F" w14:textId="77777777"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color w:val="auto"/>
                <w:sz w:val="24"/>
                <w:szCs w:val="24"/>
              </w:rPr>
            </w:pPr>
          </w:p>
        </w:tc>
        <w:tc>
          <w:tcPr>
            <w:tcW w:w="4123" w:type="dxa"/>
            <w:gridSpan w:val="2"/>
            <w:tcBorders>
              <w:bottom w:val="nil"/>
            </w:tcBorders>
          </w:tcPr>
          <w:p w14:paraId="0BE4A46E" w14:textId="380D1A28" w:rsidR="001D5E13" w:rsidRPr="001130EA" w:rsidRDefault="004819DE"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color w:val="auto"/>
                <w:sz w:val="24"/>
                <w:szCs w:val="24"/>
              </w:rPr>
            </w:pPr>
            <w:r w:rsidRPr="001130EA">
              <w:rPr>
                <w:rFonts w:ascii="Book Antiqua" w:hAnsi="Book Antiqua"/>
                <w:b/>
                <w:color w:val="auto"/>
                <w:sz w:val="24"/>
                <w:szCs w:val="24"/>
              </w:rPr>
              <w:t>I</w:t>
            </w:r>
            <w:r w:rsidR="001130EA" w:rsidRPr="001130EA">
              <w:rPr>
                <w:rFonts w:ascii="Book Antiqua" w:hAnsi="Book Antiqua"/>
                <w:b/>
                <w:color w:val="auto"/>
                <w:sz w:val="24"/>
                <w:szCs w:val="24"/>
              </w:rPr>
              <w:t>ntraoperative blood salvage</w:t>
            </w:r>
          </w:p>
        </w:tc>
        <w:tc>
          <w:tcPr>
            <w:tcW w:w="1007" w:type="dxa"/>
            <w:tcBorders>
              <w:bottom w:val="nil"/>
            </w:tcBorders>
          </w:tcPr>
          <w:p w14:paraId="5D84BC51" w14:textId="77777777"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color w:val="auto"/>
                <w:sz w:val="24"/>
                <w:szCs w:val="24"/>
              </w:rPr>
            </w:pPr>
          </w:p>
        </w:tc>
      </w:tr>
      <w:tr w:rsidR="001D5E13" w:rsidRPr="001130EA" w14:paraId="4C0CBC31" w14:textId="77777777" w:rsidTr="00187266">
        <w:tc>
          <w:tcPr>
            <w:cnfStyle w:val="001000000000" w:firstRow="0" w:lastRow="0" w:firstColumn="1" w:lastColumn="0" w:oddVBand="0" w:evenVBand="0" w:oddHBand="0" w:evenHBand="0" w:firstRowFirstColumn="0" w:firstRowLastColumn="0" w:lastRowFirstColumn="0" w:lastRowLastColumn="0"/>
            <w:tcW w:w="2628" w:type="dxa"/>
            <w:tcBorders>
              <w:top w:val="nil"/>
              <w:bottom w:val="single" w:sz="4" w:space="0" w:color="auto"/>
            </w:tcBorders>
          </w:tcPr>
          <w:p w14:paraId="5BCA6432" w14:textId="77777777" w:rsidR="001D5E13" w:rsidRPr="001130EA" w:rsidRDefault="001D5E13" w:rsidP="001130EA">
            <w:pPr>
              <w:spacing w:after="0" w:line="360" w:lineRule="auto"/>
              <w:jc w:val="both"/>
              <w:rPr>
                <w:rFonts w:ascii="Book Antiqua" w:hAnsi="Book Antiqua"/>
                <w:color w:val="auto"/>
                <w:sz w:val="24"/>
                <w:szCs w:val="24"/>
              </w:rPr>
            </w:pPr>
          </w:p>
        </w:tc>
        <w:tc>
          <w:tcPr>
            <w:tcW w:w="2070" w:type="dxa"/>
            <w:tcBorders>
              <w:top w:val="nil"/>
              <w:bottom w:val="single" w:sz="4" w:space="0" w:color="auto"/>
            </w:tcBorders>
          </w:tcPr>
          <w:p w14:paraId="7E72C985" w14:textId="1D88BD99"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color w:val="auto"/>
                <w:sz w:val="24"/>
                <w:szCs w:val="24"/>
              </w:rPr>
            </w:pPr>
            <w:r w:rsidRPr="001130EA">
              <w:rPr>
                <w:rFonts w:ascii="Book Antiqua" w:hAnsi="Book Antiqua"/>
                <w:b/>
                <w:color w:val="auto"/>
                <w:sz w:val="24"/>
                <w:szCs w:val="24"/>
              </w:rPr>
              <w:t xml:space="preserve">Total </w:t>
            </w:r>
            <w:r w:rsidR="00525BD7" w:rsidRPr="001130EA">
              <w:rPr>
                <w:rFonts w:ascii="Book Antiqua" w:hAnsi="Book Antiqua"/>
                <w:b/>
                <w:color w:val="auto"/>
                <w:sz w:val="24"/>
                <w:szCs w:val="24"/>
              </w:rPr>
              <w:t>(</w:t>
            </w:r>
            <w:r w:rsidRPr="001130EA">
              <w:rPr>
                <w:rFonts w:ascii="Book Antiqua" w:hAnsi="Book Antiqua"/>
                <w:b/>
                <w:color w:val="auto"/>
                <w:sz w:val="24"/>
                <w:szCs w:val="24"/>
              </w:rPr>
              <w:t>%</w:t>
            </w:r>
            <w:r w:rsidR="00525BD7" w:rsidRPr="001130EA">
              <w:rPr>
                <w:rFonts w:ascii="Book Antiqua" w:hAnsi="Book Antiqua"/>
                <w:b/>
                <w:color w:val="auto"/>
                <w:sz w:val="24"/>
                <w:szCs w:val="24"/>
              </w:rPr>
              <w:t>)</w:t>
            </w:r>
          </w:p>
          <w:p w14:paraId="14AA0115" w14:textId="4E6593E0" w:rsidR="001D5E13" w:rsidRPr="001130EA" w:rsidRDefault="004819DE"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color w:val="auto"/>
                <w:sz w:val="24"/>
                <w:szCs w:val="24"/>
              </w:rPr>
            </w:pPr>
            <w:r w:rsidRPr="004819DE">
              <w:rPr>
                <w:rFonts w:ascii="Book Antiqua" w:hAnsi="Book Antiqua"/>
                <w:b/>
                <w:i/>
                <w:color w:val="auto"/>
                <w:sz w:val="24"/>
                <w:szCs w:val="24"/>
              </w:rPr>
              <w:t>n</w:t>
            </w:r>
            <w:r w:rsidR="001D5E13" w:rsidRPr="001130EA">
              <w:rPr>
                <w:rFonts w:ascii="Book Antiqua" w:hAnsi="Book Antiqua"/>
                <w:b/>
                <w:color w:val="auto"/>
                <w:sz w:val="24"/>
                <w:szCs w:val="24"/>
              </w:rPr>
              <w:t xml:space="preserve"> = 15</w:t>
            </w:r>
            <w:r w:rsidR="00C62AB9" w:rsidRPr="001130EA">
              <w:rPr>
                <w:rFonts w:ascii="Book Antiqua" w:hAnsi="Book Antiqua"/>
                <w:b/>
                <w:color w:val="auto"/>
                <w:sz w:val="24"/>
                <w:szCs w:val="24"/>
              </w:rPr>
              <w:t>8</w:t>
            </w:r>
          </w:p>
        </w:tc>
        <w:tc>
          <w:tcPr>
            <w:tcW w:w="2070" w:type="dxa"/>
            <w:tcBorders>
              <w:top w:val="nil"/>
              <w:bottom w:val="single" w:sz="4" w:space="0" w:color="auto"/>
            </w:tcBorders>
          </w:tcPr>
          <w:p w14:paraId="58F84F94" w14:textId="69F3DA4A"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color w:val="auto"/>
                <w:sz w:val="24"/>
                <w:szCs w:val="24"/>
              </w:rPr>
            </w:pPr>
            <w:r w:rsidRPr="001130EA">
              <w:rPr>
                <w:rFonts w:ascii="Book Antiqua" w:hAnsi="Book Antiqua"/>
                <w:b/>
                <w:color w:val="auto"/>
                <w:sz w:val="24"/>
                <w:szCs w:val="24"/>
              </w:rPr>
              <w:t xml:space="preserve">Yes </w:t>
            </w:r>
            <w:r w:rsidR="00525BD7" w:rsidRPr="001130EA">
              <w:rPr>
                <w:rFonts w:ascii="Book Antiqua" w:hAnsi="Book Antiqua"/>
                <w:b/>
                <w:color w:val="auto"/>
                <w:sz w:val="24"/>
                <w:szCs w:val="24"/>
              </w:rPr>
              <w:t>(</w:t>
            </w:r>
            <w:r w:rsidRPr="001130EA">
              <w:rPr>
                <w:rFonts w:ascii="Book Antiqua" w:hAnsi="Book Antiqua"/>
                <w:b/>
                <w:color w:val="auto"/>
                <w:sz w:val="24"/>
                <w:szCs w:val="24"/>
              </w:rPr>
              <w:t>%</w:t>
            </w:r>
            <w:r w:rsidR="00525BD7" w:rsidRPr="001130EA">
              <w:rPr>
                <w:rFonts w:ascii="Book Antiqua" w:hAnsi="Book Antiqua"/>
                <w:b/>
                <w:color w:val="auto"/>
                <w:sz w:val="24"/>
                <w:szCs w:val="24"/>
              </w:rPr>
              <w:t>)</w:t>
            </w:r>
          </w:p>
          <w:p w14:paraId="4911CF82" w14:textId="066D70C8" w:rsidR="001D5E13" w:rsidRPr="001130EA" w:rsidRDefault="004819DE"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color w:val="auto"/>
                <w:sz w:val="24"/>
                <w:szCs w:val="24"/>
              </w:rPr>
            </w:pPr>
            <w:r w:rsidRPr="004819DE">
              <w:rPr>
                <w:rFonts w:ascii="Book Antiqua" w:hAnsi="Book Antiqua"/>
                <w:b/>
                <w:i/>
                <w:color w:val="auto"/>
                <w:sz w:val="24"/>
                <w:szCs w:val="24"/>
              </w:rPr>
              <w:t>n</w:t>
            </w:r>
            <w:r w:rsidR="001D5E13" w:rsidRPr="001130EA">
              <w:rPr>
                <w:rFonts w:ascii="Book Antiqua" w:hAnsi="Book Antiqua"/>
                <w:b/>
                <w:color w:val="auto"/>
                <w:sz w:val="24"/>
                <w:szCs w:val="24"/>
              </w:rPr>
              <w:t xml:space="preserve"> = 122 </w:t>
            </w:r>
            <w:r w:rsidR="00525BD7" w:rsidRPr="001130EA">
              <w:rPr>
                <w:rFonts w:ascii="Book Antiqua" w:hAnsi="Book Antiqua"/>
                <w:b/>
                <w:color w:val="auto"/>
                <w:sz w:val="24"/>
                <w:szCs w:val="24"/>
              </w:rPr>
              <w:t>(</w:t>
            </w:r>
            <w:r w:rsidR="00040B54" w:rsidRPr="001130EA">
              <w:rPr>
                <w:rFonts w:ascii="Book Antiqua" w:hAnsi="Book Antiqua"/>
                <w:b/>
                <w:color w:val="auto"/>
                <w:sz w:val="24"/>
                <w:szCs w:val="24"/>
              </w:rPr>
              <w:t>77.2</w:t>
            </w:r>
            <w:r w:rsidR="00525BD7" w:rsidRPr="001130EA">
              <w:rPr>
                <w:rFonts w:ascii="Book Antiqua" w:hAnsi="Book Antiqua"/>
                <w:b/>
                <w:color w:val="auto"/>
                <w:sz w:val="24"/>
                <w:szCs w:val="24"/>
              </w:rPr>
              <w:t>)</w:t>
            </w:r>
          </w:p>
        </w:tc>
        <w:tc>
          <w:tcPr>
            <w:tcW w:w="2053" w:type="dxa"/>
            <w:tcBorders>
              <w:top w:val="nil"/>
              <w:bottom w:val="single" w:sz="4" w:space="0" w:color="auto"/>
            </w:tcBorders>
          </w:tcPr>
          <w:p w14:paraId="4B5299E6" w14:textId="686DB6ED"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color w:val="auto"/>
                <w:sz w:val="24"/>
                <w:szCs w:val="24"/>
              </w:rPr>
            </w:pPr>
            <w:r w:rsidRPr="001130EA">
              <w:rPr>
                <w:rFonts w:ascii="Book Antiqua" w:hAnsi="Book Antiqua"/>
                <w:b/>
                <w:color w:val="auto"/>
                <w:sz w:val="24"/>
                <w:szCs w:val="24"/>
              </w:rPr>
              <w:t xml:space="preserve">No </w:t>
            </w:r>
            <w:r w:rsidR="00525BD7" w:rsidRPr="001130EA">
              <w:rPr>
                <w:rFonts w:ascii="Book Antiqua" w:hAnsi="Book Antiqua"/>
                <w:b/>
                <w:color w:val="auto"/>
                <w:sz w:val="24"/>
                <w:szCs w:val="24"/>
              </w:rPr>
              <w:t>(</w:t>
            </w:r>
            <w:r w:rsidRPr="001130EA">
              <w:rPr>
                <w:rFonts w:ascii="Book Antiqua" w:hAnsi="Book Antiqua"/>
                <w:b/>
                <w:color w:val="auto"/>
                <w:sz w:val="24"/>
                <w:szCs w:val="24"/>
              </w:rPr>
              <w:t>%</w:t>
            </w:r>
            <w:r w:rsidR="00525BD7" w:rsidRPr="001130EA">
              <w:rPr>
                <w:rFonts w:ascii="Book Antiqua" w:hAnsi="Book Antiqua"/>
                <w:b/>
                <w:color w:val="auto"/>
                <w:sz w:val="24"/>
                <w:szCs w:val="24"/>
              </w:rPr>
              <w:t>)</w:t>
            </w:r>
          </w:p>
          <w:p w14:paraId="3AE6E712" w14:textId="350DE92A" w:rsidR="001D5E13" w:rsidRPr="001130EA" w:rsidRDefault="004819DE"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color w:val="auto"/>
                <w:sz w:val="24"/>
                <w:szCs w:val="24"/>
              </w:rPr>
            </w:pPr>
            <w:r w:rsidRPr="004819DE">
              <w:rPr>
                <w:rFonts w:ascii="Book Antiqua" w:hAnsi="Book Antiqua"/>
                <w:b/>
                <w:i/>
                <w:color w:val="auto"/>
                <w:sz w:val="24"/>
                <w:szCs w:val="24"/>
              </w:rPr>
              <w:t>n</w:t>
            </w:r>
            <w:r w:rsidR="001D5E13" w:rsidRPr="001130EA">
              <w:rPr>
                <w:rFonts w:ascii="Book Antiqua" w:hAnsi="Book Antiqua"/>
                <w:b/>
                <w:color w:val="auto"/>
                <w:sz w:val="24"/>
                <w:szCs w:val="24"/>
              </w:rPr>
              <w:t xml:space="preserve"> = 3</w:t>
            </w:r>
            <w:r w:rsidR="00C62AB9" w:rsidRPr="001130EA">
              <w:rPr>
                <w:rFonts w:ascii="Book Antiqua" w:hAnsi="Book Antiqua"/>
                <w:b/>
                <w:color w:val="auto"/>
                <w:sz w:val="24"/>
                <w:szCs w:val="24"/>
              </w:rPr>
              <w:t>6</w:t>
            </w:r>
            <w:r w:rsidR="001D5E13" w:rsidRPr="001130EA">
              <w:rPr>
                <w:rFonts w:ascii="Book Antiqua" w:hAnsi="Book Antiqua"/>
                <w:b/>
                <w:color w:val="auto"/>
                <w:sz w:val="24"/>
                <w:szCs w:val="24"/>
              </w:rPr>
              <w:t xml:space="preserve"> </w:t>
            </w:r>
            <w:r w:rsidR="00525BD7" w:rsidRPr="001130EA">
              <w:rPr>
                <w:rFonts w:ascii="Book Antiqua" w:hAnsi="Book Antiqua"/>
                <w:b/>
                <w:color w:val="auto"/>
                <w:sz w:val="24"/>
                <w:szCs w:val="24"/>
              </w:rPr>
              <w:t>(</w:t>
            </w:r>
            <w:r w:rsidR="00040B54" w:rsidRPr="001130EA">
              <w:rPr>
                <w:rFonts w:ascii="Book Antiqua" w:hAnsi="Book Antiqua"/>
                <w:b/>
                <w:color w:val="auto"/>
                <w:sz w:val="24"/>
                <w:szCs w:val="24"/>
              </w:rPr>
              <w:t>22.8</w:t>
            </w:r>
            <w:r w:rsidR="00525BD7" w:rsidRPr="001130EA">
              <w:rPr>
                <w:rFonts w:ascii="Book Antiqua" w:hAnsi="Book Antiqua"/>
                <w:b/>
                <w:color w:val="auto"/>
                <w:sz w:val="24"/>
                <w:szCs w:val="24"/>
              </w:rPr>
              <w:t>)</w:t>
            </w:r>
          </w:p>
        </w:tc>
        <w:tc>
          <w:tcPr>
            <w:tcW w:w="1007" w:type="dxa"/>
            <w:tcBorders>
              <w:top w:val="nil"/>
              <w:bottom w:val="single" w:sz="4" w:space="0" w:color="auto"/>
            </w:tcBorders>
          </w:tcPr>
          <w:p w14:paraId="473B6133" w14:textId="30FD1EBD" w:rsidR="001D5E13" w:rsidRPr="001130EA" w:rsidRDefault="00187266" w:rsidP="001130EA">
            <w:pPr>
              <w:tabs>
                <w:tab w:val="center" w:pos="395"/>
              </w:tabs>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i/>
                <w:color w:val="auto"/>
                <w:sz w:val="24"/>
                <w:szCs w:val="24"/>
              </w:rPr>
            </w:pPr>
            <w:r w:rsidRPr="001130EA">
              <w:rPr>
                <w:rFonts w:ascii="Book Antiqua" w:hAnsi="Book Antiqua"/>
                <w:b/>
                <w:i/>
                <w:color w:val="auto"/>
                <w:sz w:val="24"/>
                <w:szCs w:val="24"/>
              </w:rPr>
              <w:tab/>
            </w:r>
            <w:r w:rsidR="001D5E13" w:rsidRPr="001130EA">
              <w:rPr>
                <w:rFonts w:ascii="Book Antiqua" w:hAnsi="Book Antiqua"/>
                <w:b/>
                <w:i/>
                <w:color w:val="auto"/>
                <w:sz w:val="24"/>
                <w:szCs w:val="24"/>
              </w:rPr>
              <w:t>P value</w:t>
            </w:r>
          </w:p>
        </w:tc>
      </w:tr>
      <w:tr w:rsidR="001D5E13" w:rsidRPr="001130EA" w14:paraId="7B07F61F" w14:textId="77777777" w:rsidTr="00187266">
        <w:tc>
          <w:tcPr>
            <w:cnfStyle w:val="001000000000" w:firstRow="0" w:lastRow="0" w:firstColumn="1" w:lastColumn="0" w:oddVBand="0" w:evenVBand="0" w:oddHBand="0" w:evenHBand="0" w:firstRowFirstColumn="0" w:firstRowLastColumn="0" w:lastRowFirstColumn="0" w:lastRowLastColumn="0"/>
            <w:tcW w:w="2628" w:type="dxa"/>
            <w:tcBorders>
              <w:top w:val="single" w:sz="4" w:space="0" w:color="auto"/>
            </w:tcBorders>
          </w:tcPr>
          <w:p w14:paraId="1F9C7566" w14:textId="2D38583C" w:rsidR="001D5E13" w:rsidRPr="001130EA" w:rsidRDefault="001D5E13" w:rsidP="004819DE">
            <w:pPr>
              <w:spacing w:after="0" w:line="360" w:lineRule="auto"/>
              <w:jc w:val="both"/>
              <w:rPr>
                <w:rFonts w:ascii="Book Antiqua" w:hAnsi="Book Antiqua"/>
                <w:color w:val="auto"/>
                <w:sz w:val="24"/>
                <w:szCs w:val="24"/>
                <w:lang w:eastAsia="zh-CN"/>
              </w:rPr>
            </w:pPr>
            <w:r w:rsidRPr="001130EA">
              <w:rPr>
                <w:rFonts w:ascii="Book Antiqua" w:hAnsi="Book Antiqua"/>
                <w:color w:val="auto"/>
                <w:sz w:val="24"/>
                <w:szCs w:val="24"/>
              </w:rPr>
              <w:t>Age</w:t>
            </w:r>
            <w:r w:rsidR="004819DE" w:rsidRPr="004819DE">
              <w:rPr>
                <w:rFonts w:ascii="Book Antiqua" w:hAnsi="Book Antiqua" w:hint="eastAsia"/>
                <w:color w:val="auto"/>
                <w:sz w:val="24"/>
                <w:szCs w:val="24"/>
                <w:vertAlign w:val="superscript"/>
                <w:lang w:eastAsia="zh-CN"/>
              </w:rPr>
              <w:t>1</w:t>
            </w:r>
          </w:p>
        </w:tc>
        <w:tc>
          <w:tcPr>
            <w:tcW w:w="2070" w:type="dxa"/>
            <w:tcBorders>
              <w:top w:val="single" w:sz="4" w:space="0" w:color="auto"/>
            </w:tcBorders>
          </w:tcPr>
          <w:p w14:paraId="50509C7A" w14:textId="047367A4" w:rsidR="001D5E13" w:rsidRPr="001130EA" w:rsidRDefault="001D5E13" w:rsidP="004819D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 xml:space="preserve">58 </w:t>
            </w:r>
            <w:r w:rsidR="00525BD7" w:rsidRPr="001130EA">
              <w:rPr>
                <w:rFonts w:ascii="Book Antiqua" w:hAnsi="Book Antiqua"/>
                <w:color w:val="auto"/>
                <w:sz w:val="24"/>
                <w:szCs w:val="24"/>
              </w:rPr>
              <w:t>(</w:t>
            </w:r>
            <w:r w:rsidRPr="001130EA">
              <w:rPr>
                <w:rFonts w:ascii="Book Antiqua" w:hAnsi="Book Antiqua"/>
                <w:color w:val="auto"/>
                <w:sz w:val="24"/>
                <w:szCs w:val="24"/>
              </w:rPr>
              <w:t>51</w:t>
            </w:r>
            <w:r w:rsidR="004819DE">
              <w:rPr>
                <w:rFonts w:ascii="Book Antiqua" w:hAnsi="Book Antiqua" w:hint="eastAsia"/>
                <w:color w:val="auto"/>
                <w:sz w:val="24"/>
                <w:szCs w:val="24"/>
                <w:lang w:eastAsia="zh-CN"/>
              </w:rPr>
              <w:t>-</w:t>
            </w:r>
            <w:r w:rsidRPr="001130EA">
              <w:rPr>
                <w:rFonts w:ascii="Book Antiqua" w:hAnsi="Book Antiqua"/>
                <w:color w:val="auto"/>
                <w:sz w:val="24"/>
                <w:szCs w:val="24"/>
              </w:rPr>
              <w:t>62</w:t>
            </w:r>
            <w:r w:rsidR="00525BD7" w:rsidRPr="001130EA">
              <w:rPr>
                <w:rFonts w:ascii="Book Antiqua" w:hAnsi="Book Antiqua"/>
                <w:color w:val="auto"/>
                <w:sz w:val="24"/>
                <w:szCs w:val="24"/>
              </w:rPr>
              <w:t>)</w:t>
            </w:r>
          </w:p>
        </w:tc>
        <w:tc>
          <w:tcPr>
            <w:tcW w:w="2070" w:type="dxa"/>
            <w:tcBorders>
              <w:top w:val="single" w:sz="4" w:space="0" w:color="auto"/>
            </w:tcBorders>
          </w:tcPr>
          <w:p w14:paraId="3F8FC6AB" w14:textId="0BB08A6A" w:rsidR="001D5E13" w:rsidRPr="001130EA" w:rsidRDefault="001D5E13" w:rsidP="004819D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 xml:space="preserve">58 </w:t>
            </w:r>
            <w:r w:rsidR="00525BD7" w:rsidRPr="001130EA">
              <w:rPr>
                <w:rFonts w:ascii="Book Antiqua" w:hAnsi="Book Antiqua"/>
                <w:color w:val="auto"/>
                <w:sz w:val="24"/>
                <w:szCs w:val="24"/>
              </w:rPr>
              <w:t>(</w:t>
            </w:r>
            <w:r w:rsidRPr="001130EA">
              <w:rPr>
                <w:rFonts w:ascii="Book Antiqua" w:hAnsi="Book Antiqua"/>
                <w:color w:val="auto"/>
                <w:sz w:val="24"/>
                <w:szCs w:val="24"/>
              </w:rPr>
              <w:t>51</w:t>
            </w:r>
            <w:r w:rsidR="004819DE">
              <w:rPr>
                <w:rFonts w:ascii="Book Antiqua" w:hAnsi="Book Antiqua" w:hint="eastAsia"/>
                <w:color w:val="auto"/>
                <w:sz w:val="24"/>
                <w:szCs w:val="24"/>
                <w:lang w:eastAsia="zh-CN"/>
              </w:rPr>
              <w:t>-</w:t>
            </w:r>
            <w:r w:rsidRPr="001130EA">
              <w:rPr>
                <w:rFonts w:ascii="Book Antiqua" w:hAnsi="Book Antiqua"/>
                <w:color w:val="auto"/>
                <w:sz w:val="24"/>
                <w:szCs w:val="24"/>
              </w:rPr>
              <w:t>62</w:t>
            </w:r>
            <w:r w:rsidR="00525BD7" w:rsidRPr="001130EA">
              <w:rPr>
                <w:rFonts w:ascii="Book Antiqua" w:hAnsi="Book Antiqua"/>
                <w:color w:val="auto"/>
                <w:sz w:val="24"/>
                <w:szCs w:val="24"/>
              </w:rPr>
              <w:t>)</w:t>
            </w:r>
          </w:p>
        </w:tc>
        <w:tc>
          <w:tcPr>
            <w:tcW w:w="2053" w:type="dxa"/>
            <w:tcBorders>
              <w:top w:val="single" w:sz="4" w:space="0" w:color="auto"/>
            </w:tcBorders>
          </w:tcPr>
          <w:p w14:paraId="09C55981" w14:textId="2E75B619" w:rsidR="001D5E13" w:rsidRPr="001130EA" w:rsidRDefault="001D5E13" w:rsidP="004819D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 xml:space="preserve">58 </w:t>
            </w:r>
            <w:r w:rsidR="00525BD7" w:rsidRPr="001130EA">
              <w:rPr>
                <w:rFonts w:ascii="Book Antiqua" w:hAnsi="Book Antiqua"/>
                <w:color w:val="auto"/>
                <w:sz w:val="24"/>
                <w:szCs w:val="24"/>
              </w:rPr>
              <w:t>(</w:t>
            </w:r>
            <w:r w:rsidRPr="001130EA">
              <w:rPr>
                <w:rFonts w:ascii="Book Antiqua" w:hAnsi="Book Antiqua"/>
                <w:color w:val="auto"/>
                <w:sz w:val="24"/>
                <w:szCs w:val="24"/>
              </w:rPr>
              <w:t>5</w:t>
            </w:r>
            <w:r w:rsidR="00F41042" w:rsidRPr="001130EA">
              <w:rPr>
                <w:rFonts w:ascii="Book Antiqua" w:hAnsi="Book Antiqua"/>
                <w:color w:val="auto"/>
                <w:sz w:val="24"/>
                <w:szCs w:val="24"/>
              </w:rPr>
              <w:t>1</w:t>
            </w:r>
            <w:r w:rsidR="004819DE">
              <w:rPr>
                <w:rFonts w:ascii="Book Antiqua" w:hAnsi="Book Antiqua" w:hint="eastAsia"/>
                <w:color w:val="auto"/>
                <w:sz w:val="24"/>
                <w:szCs w:val="24"/>
                <w:lang w:eastAsia="zh-CN"/>
              </w:rPr>
              <w:t>-</w:t>
            </w:r>
            <w:r w:rsidRPr="001130EA">
              <w:rPr>
                <w:rFonts w:ascii="Book Antiqua" w:hAnsi="Book Antiqua"/>
                <w:color w:val="auto"/>
                <w:sz w:val="24"/>
                <w:szCs w:val="24"/>
              </w:rPr>
              <w:t>62</w:t>
            </w:r>
            <w:r w:rsidR="00525BD7" w:rsidRPr="001130EA">
              <w:rPr>
                <w:rFonts w:ascii="Book Antiqua" w:hAnsi="Book Antiqua"/>
                <w:color w:val="auto"/>
                <w:sz w:val="24"/>
                <w:szCs w:val="24"/>
              </w:rPr>
              <w:t>)</w:t>
            </w:r>
          </w:p>
        </w:tc>
        <w:tc>
          <w:tcPr>
            <w:tcW w:w="1007" w:type="dxa"/>
            <w:tcBorders>
              <w:top w:val="single" w:sz="4" w:space="0" w:color="auto"/>
            </w:tcBorders>
          </w:tcPr>
          <w:p w14:paraId="730752FF" w14:textId="361B1130"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0.9</w:t>
            </w:r>
            <w:r w:rsidR="00C62AB9" w:rsidRPr="001130EA">
              <w:rPr>
                <w:rFonts w:ascii="Book Antiqua" w:hAnsi="Book Antiqua"/>
                <w:color w:val="auto"/>
                <w:sz w:val="24"/>
                <w:szCs w:val="24"/>
              </w:rPr>
              <w:t>58</w:t>
            </w:r>
          </w:p>
        </w:tc>
      </w:tr>
      <w:tr w:rsidR="001D5E13" w:rsidRPr="001130EA" w14:paraId="3D585E78" w14:textId="77777777" w:rsidTr="00187266">
        <w:tc>
          <w:tcPr>
            <w:cnfStyle w:val="001000000000" w:firstRow="0" w:lastRow="0" w:firstColumn="1" w:lastColumn="0" w:oddVBand="0" w:evenVBand="0" w:oddHBand="0" w:evenHBand="0" w:firstRowFirstColumn="0" w:firstRowLastColumn="0" w:lastRowFirstColumn="0" w:lastRowLastColumn="0"/>
            <w:tcW w:w="2628" w:type="dxa"/>
          </w:tcPr>
          <w:p w14:paraId="7B79FC45" w14:textId="0BCD3A42" w:rsidR="001D5E13" w:rsidRPr="001130EA" w:rsidRDefault="001D5E13" w:rsidP="001130EA">
            <w:pPr>
              <w:spacing w:after="0" w:line="360" w:lineRule="auto"/>
              <w:jc w:val="both"/>
              <w:rPr>
                <w:rFonts w:ascii="Book Antiqua" w:hAnsi="Book Antiqua"/>
                <w:color w:val="auto"/>
                <w:sz w:val="24"/>
                <w:szCs w:val="24"/>
              </w:rPr>
            </w:pPr>
            <w:r w:rsidRPr="001130EA">
              <w:rPr>
                <w:rFonts w:ascii="Book Antiqua" w:hAnsi="Book Antiqua"/>
                <w:color w:val="auto"/>
                <w:sz w:val="24"/>
                <w:szCs w:val="24"/>
              </w:rPr>
              <w:t xml:space="preserve">Male </w:t>
            </w:r>
            <w:r w:rsidR="004819DE" w:rsidRPr="001130EA">
              <w:rPr>
                <w:rFonts w:ascii="Book Antiqua" w:hAnsi="Book Antiqua"/>
                <w:color w:val="auto"/>
                <w:sz w:val="24"/>
                <w:szCs w:val="24"/>
              </w:rPr>
              <w:t>g</w:t>
            </w:r>
            <w:r w:rsidRPr="001130EA">
              <w:rPr>
                <w:rFonts w:ascii="Book Antiqua" w:hAnsi="Book Antiqua"/>
                <w:color w:val="auto"/>
                <w:sz w:val="24"/>
                <w:szCs w:val="24"/>
              </w:rPr>
              <w:t>ender</w:t>
            </w:r>
          </w:p>
        </w:tc>
        <w:tc>
          <w:tcPr>
            <w:tcW w:w="2070" w:type="dxa"/>
          </w:tcPr>
          <w:p w14:paraId="11CFCA65" w14:textId="2D3788FD" w:rsidR="001D5E13" w:rsidRPr="001130EA" w:rsidRDefault="00F41042"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122</w:t>
            </w:r>
            <w:r w:rsidR="001D5E13" w:rsidRPr="001130EA">
              <w:rPr>
                <w:rFonts w:ascii="Book Antiqua" w:hAnsi="Book Antiqua"/>
                <w:color w:val="auto"/>
                <w:sz w:val="24"/>
                <w:szCs w:val="24"/>
              </w:rPr>
              <w:t xml:space="preserve"> </w:t>
            </w:r>
            <w:r w:rsidR="00525BD7" w:rsidRPr="001130EA">
              <w:rPr>
                <w:rFonts w:ascii="Book Antiqua" w:hAnsi="Book Antiqua"/>
                <w:color w:val="auto"/>
                <w:sz w:val="24"/>
                <w:szCs w:val="24"/>
              </w:rPr>
              <w:t>(</w:t>
            </w:r>
            <w:r w:rsidR="001D5E13" w:rsidRPr="001130EA">
              <w:rPr>
                <w:rFonts w:ascii="Book Antiqua" w:hAnsi="Book Antiqua"/>
                <w:color w:val="auto"/>
                <w:sz w:val="24"/>
                <w:szCs w:val="24"/>
              </w:rPr>
              <w:t>77.</w:t>
            </w:r>
            <w:r w:rsidRPr="001130EA">
              <w:rPr>
                <w:rFonts w:ascii="Book Antiqua" w:hAnsi="Book Antiqua"/>
                <w:color w:val="auto"/>
                <w:sz w:val="24"/>
                <w:szCs w:val="24"/>
              </w:rPr>
              <w:t>2</w:t>
            </w:r>
            <w:r w:rsidR="00525BD7" w:rsidRPr="001130EA">
              <w:rPr>
                <w:rFonts w:ascii="Book Antiqua" w:hAnsi="Book Antiqua"/>
                <w:color w:val="auto"/>
                <w:sz w:val="24"/>
                <w:szCs w:val="24"/>
              </w:rPr>
              <w:t>)</w:t>
            </w:r>
          </w:p>
        </w:tc>
        <w:tc>
          <w:tcPr>
            <w:tcW w:w="2070" w:type="dxa"/>
          </w:tcPr>
          <w:p w14:paraId="6B944ABF" w14:textId="78F0E293"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 xml:space="preserve">95 </w:t>
            </w:r>
            <w:r w:rsidR="00525BD7" w:rsidRPr="001130EA">
              <w:rPr>
                <w:rFonts w:ascii="Book Antiqua" w:hAnsi="Book Antiqua"/>
                <w:color w:val="auto"/>
                <w:sz w:val="24"/>
                <w:szCs w:val="24"/>
              </w:rPr>
              <w:t>(</w:t>
            </w:r>
            <w:r w:rsidRPr="001130EA">
              <w:rPr>
                <w:rFonts w:ascii="Book Antiqua" w:hAnsi="Book Antiqua"/>
                <w:color w:val="auto"/>
                <w:sz w:val="24"/>
                <w:szCs w:val="24"/>
              </w:rPr>
              <w:t>77.9</w:t>
            </w:r>
            <w:r w:rsidR="00525BD7" w:rsidRPr="001130EA">
              <w:rPr>
                <w:rFonts w:ascii="Book Antiqua" w:hAnsi="Book Antiqua"/>
                <w:color w:val="auto"/>
                <w:sz w:val="24"/>
                <w:szCs w:val="24"/>
              </w:rPr>
              <w:t>)</w:t>
            </w:r>
          </w:p>
        </w:tc>
        <w:tc>
          <w:tcPr>
            <w:tcW w:w="2053" w:type="dxa"/>
          </w:tcPr>
          <w:p w14:paraId="33047B39" w14:textId="13534F86"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2</w:t>
            </w:r>
            <w:r w:rsidR="00F41042" w:rsidRPr="001130EA">
              <w:rPr>
                <w:rFonts w:ascii="Book Antiqua" w:hAnsi="Book Antiqua"/>
                <w:color w:val="auto"/>
                <w:sz w:val="24"/>
                <w:szCs w:val="24"/>
              </w:rPr>
              <w:t>7</w:t>
            </w:r>
            <w:r w:rsidRPr="001130EA">
              <w:rPr>
                <w:rFonts w:ascii="Book Antiqua" w:hAnsi="Book Antiqua"/>
                <w:color w:val="auto"/>
                <w:sz w:val="24"/>
                <w:szCs w:val="24"/>
              </w:rPr>
              <w:t xml:space="preserve"> </w:t>
            </w:r>
            <w:r w:rsidR="00525BD7" w:rsidRPr="001130EA">
              <w:rPr>
                <w:rFonts w:ascii="Book Antiqua" w:hAnsi="Book Antiqua"/>
                <w:color w:val="auto"/>
                <w:sz w:val="24"/>
                <w:szCs w:val="24"/>
              </w:rPr>
              <w:t>(</w:t>
            </w:r>
            <w:r w:rsidRPr="001130EA">
              <w:rPr>
                <w:rFonts w:ascii="Book Antiqua" w:hAnsi="Book Antiqua"/>
                <w:color w:val="auto"/>
                <w:sz w:val="24"/>
                <w:szCs w:val="24"/>
              </w:rPr>
              <w:t>75</w:t>
            </w:r>
            <w:r w:rsidR="00525BD7" w:rsidRPr="001130EA">
              <w:rPr>
                <w:rFonts w:ascii="Book Antiqua" w:hAnsi="Book Antiqua"/>
                <w:color w:val="auto"/>
                <w:sz w:val="24"/>
                <w:szCs w:val="24"/>
              </w:rPr>
              <w:t>)</w:t>
            </w:r>
          </w:p>
        </w:tc>
        <w:tc>
          <w:tcPr>
            <w:tcW w:w="1007" w:type="dxa"/>
          </w:tcPr>
          <w:p w14:paraId="4DF7FAAB" w14:textId="25A82BEC"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0</w:t>
            </w:r>
            <w:r w:rsidR="00F41042" w:rsidRPr="001130EA">
              <w:rPr>
                <w:rFonts w:ascii="Book Antiqua" w:hAnsi="Book Antiqua"/>
                <w:color w:val="auto"/>
                <w:sz w:val="24"/>
                <w:szCs w:val="24"/>
              </w:rPr>
              <w:t>.821</w:t>
            </w:r>
          </w:p>
        </w:tc>
      </w:tr>
      <w:tr w:rsidR="001D5E13" w:rsidRPr="001130EA" w14:paraId="656EB5DA" w14:textId="77777777" w:rsidTr="00187266">
        <w:tc>
          <w:tcPr>
            <w:cnfStyle w:val="001000000000" w:firstRow="0" w:lastRow="0" w:firstColumn="1" w:lastColumn="0" w:oddVBand="0" w:evenVBand="0" w:oddHBand="0" w:evenHBand="0" w:firstRowFirstColumn="0" w:firstRowLastColumn="0" w:lastRowFirstColumn="0" w:lastRowLastColumn="0"/>
            <w:tcW w:w="2628" w:type="dxa"/>
          </w:tcPr>
          <w:p w14:paraId="022CEE1A" w14:textId="1798FA9B" w:rsidR="001D5E13" w:rsidRPr="001130EA" w:rsidRDefault="001D5E13" w:rsidP="001130EA">
            <w:pPr>
              <w:spacing w:after="0" w:line="360" w:lineRule="auto"/>
              <w:jc w:val="both"/>
              <w:rPr>
                <w:rFonts w:ascii="Book Antiqua" w:hAnsi="Book Antiqua"/>
                <w:color w:val="auto"/>
                <w:sz w:val="24"/>
                <w:szCs w:val="24"/>
              </w:rPr>
            </w:pPr>
            <w:r w:rsidRPr="001130EA">
              <w:rPr>
                <w:rFonts w:ascii="Book Antiqua" w:hAnsi="Book Antiqua"/>
                <w:color w:val="auto"/>
                <w:sz w:val="24"/>
                <w:szCs w:val="24"/>
              </w:rPr>
              <w:t>BMI</w:t>
            </w:r>
            <w:r w:rsidR="004819DE" w:rsidRPr="004819DE">
              <w:rPr>
                <w:rFonts w:ascii="Book Antiqua" w:hAnsi="Book Antiqua" w:hint="eastAsia"/>
                <w:color w:val="auto"/>
                <w:sz w:val="24"/>
                <w:szCs w:val="24"/>
                <w:vertAlign w:val="superscript"/>
                <w:lang w:eastAsia="zh-CN"/>
              </w:rPr>
              <w:t>1</w:t>
            </w:r>
            <w:r w:rsidR="004819DE">
              <w:rPr>
                <w:rFonts w:ascii="Book Antiqua" w:hAnsi="Book Antiqua" w:hint="eastAsia"/>
                <w:color w:val="auto"/>
                <w:sz w:val="24"/>
                <w:szCs w:val="24"/>
                <w:vertAlign w:val="superscript"/>
                <w:lang w:eastAsia="zh-CN"/>
              </w:rPr>
              <w:t>,2</w:t>
            </w:r>
          </w:p>
        </w:tc>
        <w:tc>
          <w:tcPr>
            <w:tcW w:w="2070" w:type="dxa"/>
          </w:tcPr>
          <w:p w14:paraId="10B6FA05" w14:textId="0E7AFC7C"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 xml:space="preserve">25.7 </w:t>
            </w:r>
            <w:r w:rsidR="00525BD7" w:rsidRPr="001130EA">
              <w:rPr>
                <w:rFonts w:ascii="Book Antiqua" w:hAnsi="Book Antiqua"/>
                <w:color w:val="auto"/>
                <w:sz w:val="24"/>
                <w:szCs w:val="24"/>
              </w:rPr>
              <w:t>(</w:t>
            </w:r>
            <w:r w:rsidRPr="001130EA">
              <w:rPr>
                <w:rFonts w:ascii="Book Antiqua" w:hAnsi="Book Antiqua"/>
                <w:color w:val="auto"/>
                <w:sz w:val="24"/>
                <w:szCs w:val="24"/>
              </w:rPr>
              <w:t>23.6</w:t>
            </w:r>
            <w:r w:rsidR="004819DE">
              <w:rPr>
                <w:rFonts w:ascii="Book Antiqua" w:hAnsi="Book Antiqua"/>
                <w:color w:val="auto"/>
                <w:sz w:val="24"/>
                <w:szCs w:val="24"/>
              </w:rPr>
              <w:t>-</w:t>
            </w:r>
            <w:r w:rsidRPr="001130EA">
              <w:rPr>
                <w:rFonts w:ascii="Book Antiqua" w:hAnsi="Book Antiqua"/>
                <w:color w:val="auto"/>
                <w:sz w:val="24"/>
                <w:szCs w:val="24"/>
              </w:rPr>
              <w:t>27.8</w:t>
            </w:r>
            <w:r w:rsidR="00525BD7" w:rsidRPr="001130EA">
              <w:rPr>
                <w:rFonts w:ascii="Book Antiqua" w:hAnsi="Book Antiqua"/>
                <w:color w:val="auto"/>
                <w:sz w:val="24"/>
                <w:szCs w:val="24"/>
              </w:rPr>
              <w:t>)</w:t>
            </w:r>
          </w:p>
        </w:tc>
        <w:tc>
          <w:tcPr>
            <w:tcW w:w="2070" w:type="dxa"/>
          </w:tcPr>
          <w:p w14:paraId="56A2497D" w14:textId="4953E425"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 xml:space="preserve">25.7 </w:t>
            </w:r>
            <w:r w:rsidR="00525BD7" w:rsidRPr="001130EA">
              <w:rPr>
                <w:rFonts w:ascii="Book Antiqua" w:hAnsi="Book Antiqua"/>
                <w:color w:val="auto"/>
                <w:sz w:val="24"/>
                <w:szCs w:val="24"/>
              </w:rPr>
              <w:t>(</w:t>
            </w:r>
            <w:r w:rsidRPr="001130EA">
              <w:rPr>
                <w:rFonts w:ascii="Book Antiqua" w:hAnsi="Book Antiqua"/>
                <w:color w:val="auto"/>
                <w:sz w:val="24"/>
                <w:szCs w:val="24"/>
              </w:rPr>
              <w:t>23.6</w:t>
            </w:r>
            <w:r w:rsidR="004819DE">
              <w:rPr>
                <w:rFonts w:ascii="Book Antiqua" w:hAnsi="Book Antiqua"/>
                <w:color w:val="auto"/>
                <w:sz w:val="24"/>
                <w:szCs w:val="24"/>
              </w:rPr>
              <w:t>-</w:t>
            </w:r>
            <w:r w:rsidRPr="001130EA">
              <w:rPr>
                <w:rFonts w:ascii="Book Antiqua" w:hAnsi="Book Antiqua"/>
                <w:color w:val="auto"/>
                <w:sz w:val="24"/>
                <w:szCs w:val="24"/>
              </w:rPr>
              <w:t>27.8</w:t>
            </w:r>
            <w:r w:rsidR="00525BD7" w:rsidRPr="001130EA">
              <w:rPr>
                <w:rFonts w:ascii="Book Antiqua" w:hAnsi="Book Antiqua"/>
                <w:color w:val="auto"/>
                <w:sz w:val="24"/>
                <w:szCs w:val="24"/>
              </w:rPr>
              <w:t>)</w:t>
            </w:r>
          </w:p>
        </w:tc>
        <w:tc>
          <w:tcPr>
            <w:tcW w:w="2053" w:type="dxa"/>
          </w:tcPr>
          <w:p w14:paraId="2AEA2FAE" w14:textId="48FF1BF3" w:rsidR="001D5E13" w:rsidRPr="001130EA" w:rsidRDefault="00F41042"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25.5</w:t>
            </w:r>
            <w:r w:rsidR="001D5E13" w:rsidRPr="001130EA">
              <w:rPr>
                <w:rFonts w:ascii="Book Antiqua" w:hAnsi="Book Antiqua"/>
                <w:color w:val="auto"/>
                <w:sz w:val="24"/>
                <w:szCs w:val="24"/>
              </w:rPr>
              <w:t xml:space="preserve"> </w:t>
            </w:r>
            <w:r w:rsidR="00525BD7" w:rsidRPr="001130EA">
              <w:rPr>
                <w:rFonts w:ascii="Book Antiqua" w:hAnsi="Book Antiqua"/>
                <w:color w:val="auto"/>
                <w:sz w:val="24"/>
                <w:szCs w:val="24"/>
              </w:rPr>
              <w:t>(</w:t>
            </w:r>
            <w:r w:rsidR="001D5E13" w:rsidRPr="001130EA">
              <w:rPr>
                <w:rFonts w:ascii="Book Antiqua" w:hAnsi="Book Antiqua"/>
                <w:color w:val="auto"/>
                <w:sz w:val="24"/>
                <w:szCs w:val="24"/>
              </w:rPr>
              <w:t>23.</w:t>
            </w:r>
            <w:r w:rsidRPr="001130EA">
              <w:rPr>
                <w:rFonts w:ascii="Book Antiqua" w:hAnsi="Book Antiqua"/>
                <w:color w:val="auto"/>
                <w:sz w:val="24"/>
                <w:szCs w:val="24"/>
              </w:rPr>
              <w:t>5</w:t>
            </w:r>
            <w:r w:rsidR="004819DE">
              <w:rPr>
                <w:rFonts w:ascii="Book Antiqua" w:hAnsi="Book Antiqua"/>
                <w:color w:val="auto"/>
                <w:sz w:val="24"/>
                <w:szCs w:val="24"/>
              </w:rPr>
              <w:t>-</w:t>
            </w:r>
            <w:r w:rsidR="001D5E13" w:rsidRPr="001130EA">
              <w:rPr>
                <w:rFonts w:ascii="Book Antiqua" w:hAnsi="Book Antiqua"/>
                <w:color w:val="auto"/>
                <w:sz w:val="24"/>
                <w:szCs w:val="24"/>
              </w:rPr>
              <w:t>2</w:t>
            </w:r>
            <w:r w:rsidRPr="001130EA">
              <w:rPr>
                <w:rFonts w:ascii="Book Antiqua" w:hAnsi="Book Antiqua"/>
                <w:color w:val="auto"/>
                <w:sz w:val="24"/>
                <w:szCs w:val="24"/>
              </w:rPr>
              <w:t>.3</w:t>
            </w:r>
            <w:r w:rsidR="00525BD7" w:rsidRPr="001130EA">
              <w:rPr>
                <w:rFonts w:ascii="Book Antiqua" w:hAnsi="Book Antiqua"/>
                <w:color w:val="auto"/>
                <w:sz w:val="24"/>
                <w:szCs w:val="24"/>
              </w:rPr>
              <w:t>)</w:t>
            </w:r>
          </w:p>
        </w:tc>
        <w:tc>
          <w:tcPr>
            <w:tcW w:w="1007" w:type="dxa"/>
          </w:tcPr>
          <w:p w14:paraId="7533F5EF" w14:textId="19BCEBDC"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0.7</w:t>
            </w:r>
            <w:r w:rsidR="00F41042" w:rsidRPr="001130EA">
              <w:rPr>
                <w:rFonts w:ascii="Book Antiqua" w:hAnsi="Book Antiqua"/>
                <w:color w:val="auto"/>
                <w:sz w:val="24"/>
                <w:szCs w:val="24"/>
              </w:rPr>
              <w:t>12</w:t>
            </w:r>
          </w:p>
        </w:tc>
      </w:tr>
      <w:tr w:rsidR="005133EF" w:rsidRPr="001130EA" w14:paraId="0DCEB1FB" w14:textId="77777777" w:rsidTr="00187266">
        <w:tc>
          <w:tcPr>
            <w:cnfStyle w:val="001000000000" w:firstRow="0" w:lastRow="0" w:firstColumn="1" w:lastColumn="0" w:oddVBand="0" w:evenVBand="0" w:oddHBand="0" w:evenHBand="0" w:firstRowFirstColumn="0" w:firstRowLastColumn="0" w:lastRowFirstColumn="0" w:lastRowLastColumn="0"/>
            <w:tcW w:w="2628" w:type="dxa"/>
          </w:tcPr>
          <w:p w14:paraId="01473B88" w14:textId="6C5B1E29" w:rsidR="005133EF" w:rsidRPr="001130EA" w:rsidRDefault="005133EF" w:rsidP="004819DE">
            <w:pPr>
              <w:spacing w:after="0" w:line="360" w:lineRule="auto"/>
              <w:jc w:val="both"/>
              <w:rPr>
                <w:rFonts w:ascii="Book Antiqua" w:hAnsi="Book Antiqua"/>
                <w:color w:val="auto"/>
                <w:sz w:val="24"/>
                <w:szCs w:val="24"/>
                <w:lang w:eastAsia="zh-CN"/>
              </w:rPr>
            </w:pPr>
            <w:r w:rsidRPr="001130EA">
              <w:rPr>
                <w:rFonts w:ascii="Book Antiqua" w:hAnsi="Book Antiqua"/>
                <w:color w:val="auto"/>
                <w:sz w:val="24"/>
                <w:szCs w:val="24"/>
              </w:rPr>
              <w:t>Pre-op AFP</w:t>
            </w:r>
            <w:r w:rsidR="004819DE">
              <w:rPr>
                <w:rFonts w:ascii="Times New Roman" w:hAnsi="Times New Roman" w:hint="eastAsia"/>
                <w:color w:val="auto"/>
                <w:sz w:val="24"/>
                <w:szCs w:val="24"/>
                <w:vertAlign w:val="superscript"/>
                <w:lang w:eastAsia="zh-CN"/>
              </w:rPr>
              <w:t>3</w:t>
            </w:r>
          </w:p>
        </w:tc>
        <w:tc>
          <w:tcPr>
            <w:tcW w:w="2070" w:type="dxa"/>
          </w:tcPr>
          <w:p w14:paraId="24C383EC" w14:textId="1997A892" w:rsidR="005133EF" w:rsidRPr="001130EA" w:rsidRDefault="005133EF"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 xml:space="preserve">9.2 </w:t>
            </w:r>
            <w:r w:rsidR="00525BD7" w:rsidRPr="001130EA">
              <w:rPr>
                <w:rFonts w:ascii="Book Antiqua" w:hAnsi="Book Antiqua"/>
                <w:color w:val="auto"/>
                <w:sz w:val="24"/>
                <w:szCs w:val="24"/>
              </w:rPr>
              <w:t>(</w:t>
            </w:r>
            <w:r w:rsidRPr="001130EA">
              <w:rPr>
                <w:rFonts w:ascii="Book Antiqua" w:hAnsi="Book Antiqua"/>
                <w:color w:val="auto"/>
                <w:sz w:val="24"/>
                <w:szCs w:val="24"/>
              </w:rPr>
              <w:t>3.7</w:t>
            </w:r>
            <w:r w:rsidR="004819DE">
              <w:rPr>
                <w:rFonts w:ascii="Book Antiqua" w:hAnsi="Book Antiqua"/>
                <w:color w:val="auto"/>
                <w:sz w:val="24"/>
                <w:szCs w:val="24"/>
              </w:rPr>
              <w:t>-</w:t>
            </w:r>
            <w:r w:rsidRPr="001130EA">
              <w:rPr>
                <w:rFonts w:ascii="Book Antiqua" w:hAnsi="Book Antiqua"/>
                <w:color w:val="auto"/>
                <w:sz w:val="24"/>
                <w:szCs w:val="24"/>
              </w:rPr>
              <w:t>35.4</w:t>
            </w:r>
            <w:r w:rsidR="00525BD7" w:rsidRPr="001130EA">
              <w:rPr>
                <w:rFonts w:ascii="Book Antiqua" w:hAnsi="Book Antiqua"/>
                <w:color w:val="auto"/>
                <w:sz w:val="24"/>
                <w:szCs w:val="24"/>
              </w:rPr>
              <w:t>)</w:t>
            </w:r>
          </w:p>
        </w:tc>
        <w:tc>
          <w:tcPr>
            <w:tcW w:w="2070" w:type="dxa"/>
          </w:tcPr>
          <w:p w14:paraId="7BA8B6B5" w14:textId="02D12274" w:rsidR="005133EF" w:rsidRPr="001130EA" w:rsidRDefault="005133EF"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 xml:space="preserve">8.9 </w:t>
            </w:r>
            <w:r w:rsidR="00525BD7" w:rsidRPr="001130EA">
              <w:rPr>
                <w:rFonts w:ascii="Book Antiqua" w:hAnsi="Book Antiqua"/>
                <w:color w:val="auto"/>
                <w:sz w:val="24"/>
                <w:szCs w:val="24"/>
              </w:rPr>
              <w:t>(</w:t>
            </w:r>
            <w:r w:rsidRPr="001130EA">
              <w:rPr>
                <w:rFonts w:ascii="Book Antiqua" w:hAnsi="Book Antiqua"/>
                <w:color w:val="auto"/>
                <w:sz w:val="24"/>
                <w:szCs w:val="24"/>
              </w:rPr>
              <w:t>3.5</w:t>
            </w:r>
            <w:r w:rsidR="004819DE">
              <w:rPr>
                <w:rFonts w:ascii="Book Antiqua" w:hAnsi="Book Antiqua"/>
                <w:color w:val="auto"/>
                <w:sz w:val="24"/>
                <w:szCs w:val="24"/>
              </w:rPr>
              <w:t>-</w:t>
            </w:r>
            <w:r w:rsidRPr="001130EA">
              <w:rPr>
                <w:rFonts w:ascii="Book Antiqua" w:hAnsi="Book Antiqua"/>
                <w:color w:val="auto"/>
                <w:sz w:val="24"/>
                <w:szCs w:val="24"/>
              </w:rPr>
              <w:t>3.6</w:t>
            </w:r>
            <w:r w:rsidR="00525BD7" w:rsidRPr="001130EA">
              <w:rPr>
                <w:rFonts w:ascii="Book Antiqua" w:hAnsi="Book Antiqua"/>
                <w:color w:val="auto"/>
                <w:sz w:val="24"/>
                <w:szCs w:val="24"/>
              </w:rPr>
              <w:t>)</w:t>
            </w:r>
          </w:p>
        </w:tc>
        <w:tc>
          <w:tcPr>
            <w:tcW w:w="2053" w:type="dxa"/>
          </w:tcPr>
          <w:p w14:paraId="127633C5" w14:textId="652AA155" w:rsidR="005133EF" w:rsidRPr="001130EA" w:rsidRDefault="005133EF"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 xml:space="preserve">10.9 </w:t>
            </w:r>
            <w:r w:rsidR="00525BD7" w:rsidRPr="001130EA">
              <w:rPr>
                <w:rFonts w:ascii="Book Antiqua" w:hAnsi="Book Antiqua"/>
                <w:color w:val="auto"/>
                <w:sz w:val="24"/>
                <w:szCs w:val="24"/>
              </w:rPr>
              <w:t>(</w:t>
            </w:r>
            <w:r w:rsidRPr="001130EA">
              <w:rPr>
                <w:rFonts w:ascii="Book Antiqua" w:hAnsi="Book Antiqua"/>
                <w:color w:val="auto"/>
                <w:sz w:val="24"/>
                <w:szCs w:val="24"/>
              </w:rPr>
              <w:t>6.7</w:t>
            </w:r>
            <w:r w:rsidR="004819DE">
              <w:rPr>
                <w:rFonts w:ascii="Book Antiqua" w:hAnsi="Book Antiqua"/>
                <w:color w:val="auto"/>
                <w:sz w:val="24"/>
                <w:szCs w:val="24"/>
              </w:rPr>
              <w:t>-</w:t>
            </w:r>
            <w:r w:rsidRPr="001130EA">
              <w:rPr>
                <w:rFonts w:ascii="Book Antiqua" w:hAnsi="Book Antiqua"/>
                <w:color w:val="auto"/>
                <w:sz w:val="24"/>
                <w:szCs w:val="24"/>
              </w:rPr>
              <w:t>33.7</w:t>
            </w:r>
            <w:r w:rsidR="00525BD7" w:rsidRPr="001130EA">
              <w:rPr>
                <w:rFonts w:ascii="Book Antiqua" w:hAnsi="Book Antiqua"/>
                <w:color w:val="auto"/>
                <w:sz w:val="24"/>
                <w:szCs w:val="24"/>
              </w:rPr>
              <w:t>)</w:t>
            </w:r>
          </w:p>
        </w:tc>
        <w:tc>
          <w:tcPr>
            <w:tcW w:w="1007" w:type="dxa"/>
          </w:tcPr>
          <w:p w14:paraId="5BACC356" w14:textId="297A30D4" w:rsidR="005133EF" w:rsidRPr="001130EA" w:rsidRDefault="005133EF"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0.175</w:t>
            </w:r>
          </w:p>
        </w:tc>
      </w:tr>
      <w:tr w:rsidR="001D5E13" w:rsidRPr="004819DE" w14:paraId="51DA43C2" w14:textId="77777777" w:rsidTr="00187266">
        <w:tc>
          <w:tcPr>
            <w:cnfStyle w:val="001000000000" w:firstRow="0" w:lastRow="0" w:firstColumn="1" w:lastColumn="0" w:oddVBand="0" w:evenVBand="0" w:oddHBand="0" w:evenHBand="0" w:firstRowFirstColumn="0" w:firstRowLastColumn="0" w:lastRowFirstColumn="0" w:lastRowLastColumn="0"/>
            <w:tcW w:w="2628" w:type="dxa"/>
          </w:tcPr>
          <w:p w14:paraId="634358EA" w14:textId="3D21A532" w:rsidR="001D5E13" w:rsidRPr="001130EA" w:rsidRDefault="004819DE" w:rsidP="004819DE">
            <w:pPr>
              <w:spacing w:after="0" w:line="360" w:lineRule="auto"/>
              <w:jc w:val="both"/>
              <w:rPr>
                <w:rFonts w:ascii="Book Antiqua" w:hAnsi="Book Antiqua"/>
                <w:color w:val="auto"/>
                <w:sz w:val="24"/>
                <w:szCs w:val="24"/>
                <w:lang w:eastAsia="zh-CN"/>
              </w:rPr>
            </w:pPr>
            <w:r>
              <w:rPr>
                <w:rFonts w:ascii="Book Antiqua" w:hAnsi="Book Antiqua"/>
                <w:color w:val="auto"/>
                <w:sz w:val="24"/>
                <w:szCs w:val="24"/>
              </w:rPr>
              <w:t>Cirrhosis</w:t>
            </w:r>
            <w:r>
              <w:rPr>
                <w:rFonts w:ascii="Book Antiqua" w:hAnsi="Book Antiqua" w:hint="eastAsia"/>
                <w:color w:val="auto"/>
                <w:sz w:val="24"/>
                <w:szCs w:val="24"/>
                <w:vertAlign w:val="superscript"/>
                <w:lang w:eastAsia="zh-CN"/>
              </w:rPr>
              <w:t>4</w:t>
            </w:r>
          </w:p>
        </w:tc>
        <w:tc>
          <w:tcPr>
            <w:tcW w:w="2070" w:type="dxa"/>
          </w:tcPr>
          <w:p w14:paraId="29B6F85A" w14:textId="590C6352"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13</w:t>
            </w:r>
            <w:r w:rsidR="00F41042" w:rsidRPr="001130EA">
              <w:rPr>
                <w:rFonts w:ascii="Book Antiqua" w:hAnsi="Book Antiqua"/>
                <w:color w:val="auto"/>
                <w:sz w:val="24"/>
                <w:szCs w:val="24"/>
              </w:rPr>
              <w:t>5</w:t>
            </w:r>
            <w:r w:rsidRPr="001130EA">
              <w:rPr>
                <w:rFonts w:ascii="Book Antiqua" w:hAnsi="Book Antiqua"/>
                <w:color w:val="auto"/>
                <w:sz w:val="24"/>
                <w:szCs w:val="24"/>
              </w:rPr>
              <w:t xml:space="preserve"> </w:t>
            </w:r>
            <w:r w:rsidR="00525BD7" w:rsidRPr="001130EA">
              <w:rPr>
                <w:rFonts w:ascii="Book Antiqua" w:hAnsi="Book Antiqua"/>
                <w:color w:val="auto"/>
                <w:sz w:val="24"/>
                <w:szCs w:val="24"/>
              </w:rPr>
              <w:t>(</w:t>
            </w:r>
            <w:r w:rsidRPr="001130EA">
              <w:rPr>
                <w:rFonts w:ascii="Book Antiqua" w:hAnsi="Book Antiqua"/>
                <w:color w:val="auto"/>
                <w:sz w:val="24"/>
                <w:szCs w:val="24"/>
              </w:rPr>
              <w:t>88.3</w:t>
            </w:r>
            <w:r w:rsidR="00525BD7" w:rsidRPr="001130EA">
              <w:rPr>
                <w:rFonts w:ascii="Book Antiqua" w:hAnsi="Book Antiqua"/>
                <w:color w:val="auto"/>
                <w:sz w:val="24"/>
                <w:szCs w:val="24"/>
              </w:rPr>
              <w:t>)</w:t>
            </w:r>
          </w:p>
        </w:tc>
        <w:tc>
          <w:tcPr>
            <w:tcW w:w="2070" w:type="dxa"/>
          </w:tcPr>
          <w:p w14:paraId="6B626B63" w14:textId="1A4F4F6A"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 xml:space="preserve">100 </w:t>
            </w:r>
            <w:r w:rsidR="00525BD7" w:rsidRPr="001130EA">
              <w:rPr>
                <w:rFonts w:ascii="Book Antiqua" w:hAnsi="Book Antiqua"/>
                <w:color w:val="auto"/>
                <w:sz w:val="24"/>
                <w:szCs w:val="24"/>
              </w:rPr>
              <w:t>(</w:t>
            </w:r>
            <w:r w:rsidRPr="001130EA">
              <w:rPr>
                <w:rFonts w:ascii="Book Antiqua" w:hAnsi="Book Antiqua"/>
                <w:color w:val="auto"/>
                <w:sz w:val="24"/>
                <w:szCs w:val="24"/>
              </w:rPr>
              <w:t>84.8</w:t>
            </w:r>
            <w:r w:rsidR="00525BD7" w:rsidRPr="001130EA">
              <w:rPr>
                <w:rFonts w:ascii="Book Antiqua" w:hAnsi="Book Antiqua"/>
                <w:color w:val="auto"/>
                <w:sz w:val="24"/>
                <w:szCs w:val="24"/>
              </w:rPr>
              <w:t>)</w:t>
            </w:r>
          </w:p>
        </w:tc>
        <w:tc>
          <w:tcPr>
            <w:tcW w:w="2053" w:type="dxa"/>
          </w:tcPr>
          <w:p w14:paraId="39BE94E0" w14:textId="5B36471A"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3</w:t>
            </w:r>
            <w:r w:rsidR="00F41042" w:rsidRPr="001130EA">
              <w:rPr>
                <w:rFonts w:ascii="Book Antiqua" w:hAnsi="Book Antiqua"/>
                <w:color w:val="auto"/>
                <w:sz w:val="24"/>
                <w:szCs w:val="24"/>
              </w:rPr>
              <w:t>5</w:t>
            </w:r>
            <w:r w:rsidRPr="001130EA">
              <w:rPr>
                <w:rFonts w:ascii="Book Antiqua" w:hAnsi="Book Antiqua"/>
                <w:color w:val="auto"/>
                <w:sz w:val="24"/>
                <w:szCs w:val="24"/>
              </w:rPr>
              <w:t xml:space="preserve"> </w:t>
            </w:r>
            <w:r w:rsidR="00525BD7" w:rsidRPr="001130EA">
              <w:rPr>
                <w:rFonts w:ascii="Book Antiqua" w:hAnsi="Book Antiqua"/>
                <w:color w:val="auto"/>
                <w:sz w:val="24"/>
                <w:szCs w:val="24"/>
              </w:rPr>
              <w:t>(</w:t>
            </w:r>
            <w:r w:rsidRPr="001130EA">
              <w:rPr>
                <w:rFonts w:ascii="Book Antiqua" w:hAnsi="Book Antiqua"/>
                <w:color w:val="auto"/>
                <w:sz w:val="24"/>
                <w:szCs w:val="24"/>
              </w:rPr>
              <w:t>100</w:t>
            </w:r>
            <w:r w:rsidR="00525BD7" w:rsidRPr="001130EA">
              <w:rPr>
                <w:rFonts w:ascii="Book Antiqua" w:hAnsi="Book Antiqua"/>
                <w:color w:val="auto"/>
                <w:sz w:val="24"/>
                <w:szCs w:val="24"/>
              </w:rPr>
              <w:t>)</w:t>
            </w:r>
          </w:p>
        </w:tc>
        <w:tc>
          <w:tcPr>
            <w:tcW w:w="1007" w:type="dxa"/>
          </w:tcPr>
          <w:p w14:paraId="5F621C08" w14:textId="1FDC13CC" w:rsidR="001D5E13" w:rsidRPr="004819DE"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color w:val="auto"/>
                <w:sz w:val="24"/>
                <w:szCs w:val="24"/>
              </w:rPr>
            </w:pPr>
            <w:r w:rsidRPr="004819DE">
              <w:rPr>
                <w:rFonts w:ascii="Book Antiqua" w:hAnsi="Book Antiqua"/>
                <w:b/>
                <w:color w:val="auto"/>
                <w:sz w:val="24"/>
                <w:szCs w:val="24"/>
              </w:rPr>
              <w:t>0.0</w:t>
            </w:r>
            <w:r w:rsidR="00F41042" w:rsidRPr="004819DE">
              <w:rPr>
                <w:rFonts w:ascii="Book Antiqua" w:hAnsi="Book Antiqua"/>
                <w:b/>
                <w:color w:val="auto"/>
                <w:sz w:val="24"/>
                <w:szCs w:val="24"/>
              </w:rPr>
              <w:t>14</w:t>
            </w:r>
          </w:p>
        </w:tc>
      </w:tr>
      <w:tr w:rsidR="001D5E13" w:rsidRPr="001130EA" w14:paraId="546319AD" w14:textId="77777777" w:rsidTr="00187266">
        <w:tc>
          <w:tcPr>
            <w:cnfStyle w:val="001000000000" w:firstRow="0" w:lastRow="0" w:firstColumn="1" w:lastColumn="0" w:oddVBand="0" w:evenVBand="0" w:oddHBand="0" w:evenHBand="0" w:firstRowFirstColumn="0" w:firstRowLastColumn="0" w:lastRowFirstColumn="0" w:lastRowLastColumn="0"/>
            <w:tcW w:w="2628" w:type="dxa"/>
          </w:tcPr>
          <w:p w14:paraId="3D66560C" w14:textId="69716960" w:rsidR="001D5E13" w:rsidRPr="001130EA" w:rsidRDefault="001D5E13" w:rsidP="004819DE">
            <w:pPr>
              <w:spacing w:after="0" w:line="360" w:lineRule="auto"/>
              <w:jc w:val="both"/>
              <w:rPr>
                <w:rFonts w:ascii="Book Antiqua" w:hAnsi="Book Antiqua"/>
                <w:color w:val="auto"/>
                <w:sz w:val="24"/>
                <w:szCs w:val="24"/>
              </w:rPr>
            </w:pPr>
            <w:r w:rsidRPr="001130EA">
              <w:rPr>
                <w:rFonts w:ascii="Book Antiqua" w:hAnsi="Book Antiqua"/>
                <w:color w:val="auto"/>
                <w:sz w:val="24"/>
                <w:szCs w:val="24"/>
              </w:rPr>
              <w:t>Alcohol</w:t>
            </w:r>
            <w:r w:rsidR="004819DE">
              <w:rPr>
                <w:rFonts w:ascii="Book Antiqua" w:hAnsi="Book Antiqua" w:hint="eastAsia"/>
                <w:color w:val="auto"/>
                <w:sz w:val="24"/>
                <w:szCs w:val="24"/>
                <w:vertAlign w:val="superscript"/>
                <w:lang w:eastAsia="zh-CN"/>
              </w:rPr>
              <w:t>4</w:t>
            </w:r>
            <w:r w:rsidRPr="001130EA">
              <w:rPr>
                <w:rFonts w:ascii="Book Antiqua" w:hAnsi="Book Antiqua" w:cs="Calibri"/>
                <w:color w:val="auto"/>
                <w:sz w:val="24"/>
                <w:szCs w:val="24"/>
                <w:vertAlign w:val="superscript"/>
              </w:rPr>
              <w:t xml:space="preserve"> </w:t>
            </w:r>
          </w:p>
        </w:tc>
        <w:tc>
          <w:tcPr>
            <w:tcW w:w="2070" w:type="dxa"/>
          </w:tcPr>
          <w:p w14:paraId="19FFEBC5" w14:textId="1921FB12"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2</w:t>
            </w:r>
            <w:r w:rsidR="00024297" w:rsidRPr="001130EA">
              <w:rPr>
                <w:rFonts w:ascii="Book Antiqua" w:hAnsi="Book Antiqua"/>
                <w:color w:val="auto"/>
                <w:sz w:val="24"/>
                <w:szCs w:val="24"/>
              </w:rPr>
              <w:t>2</w:t>
            </w:r>
            <w:r w:rsidRPr="001130EA">
              <w:rPr>
                <w:rFonts w:ascii="Book Antiqua" w:hAnsi="Book Antiqua"/>
                <w:color w:val="auto"/>
                <w:sz w:val="24"/>
                <w:szCs w:val="24"/>
              </w:rPr>
              <w:t xml:space="preserve"> </w:t>
            </w:r>
            <w:r w:rsidR="00525BD7" w:rsidRPr="001130EA">
              <w:rPr>
                <w:rFonts w:ascii="Book Antiqua" w:hAnsi="Book Antiqua"/>
                <w:color w:val="auto"/>
                <w:sz w:val="24"/>
                <w:szCs w:val="24"/>
              </w:rPr>
              <w:t>(</w:t>
            </w:r>
            <w:r w:rsidRPr="001130EA">
              <w:rPr>
                <w:rFonts w:ascii="Book Antiqua" w:hAnsi="Book Antiqua"/>
                <w:color w:val="auto"/>
                <w:sz w:val="24"/>
                <w:szCs w:val="24"/>
              </w:rPr>
              <w:t>14.</w:t>
            </w:r>
            <w:r w:rsidR="00024297" w:rsidRPr="001130EA">
              <w:rPr>
                <w:rFonts w:ascii="Book Antiqua" w:hAnsi="Book Antiqua"/>
                <w:color w:val="auto"/>
                <w:sz w:val="24"/>
                <w:szCs w:val="24"/>
              </w:rPr>
              <w:t>4</w:t>
            </w:r>
            <w:r w:rsidR="00525BD7" w:rsidRPr="001130EA">
              <w:rPr>
                <w:rFonts w:ascii="Book Antiqua" w:hAnsi="Book Antiqua"/>
                <w:color w:val="auto"/>
                <w:sz w:val="24"/>
                <w:szCs w:val="24"/>
              </w:rPr>
              <w:t>)</w:t>
            </w:r>
          </w:p>
        </w:tc>
        <w:tc>
          <w:tcPr>
            <w:tcW w:w="2070" w:type="dxa"/>
          </w:tcPr>
          <w:p w14:paraId="0A049D24" w14:textId="4EC99781"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 xml:space="preserve">18 </w:t>
            </w:r>
            <w:r w:rsidR="00525BD7" w:rsidRPr="001130EA">
              <w:rPr>
                <w:rFonts w:ascii="Book Antiqua" w:hAnsi="Book Antiqua"/>
                <w:color w:val="auto"/>
                <w:sz w:val="24"/>
                <w:szCs w:val="24"/>
              </w:rPr>
              <w:t>(</w:t>
            </w:r>
            <w:r w:rsidRPr="001130EA">
              <w:rPr>
                <w:rFonts w:ascii="Book Antiqua" w:hAnsi="Book Antiqua"/>
                <w:color w:val="auto"/>
                <w:sz w:val="24"/>
                <w:szCs w:val="24"/>
              </w:rPr>
              <w:t>15.</w:t>
            </w:r>
            <w:r w:rsidR="00024297" w:rsidRPr="001130EA">
              <w:rPr>
                <w:rFonts w:ascii="Book Antiqua" w:hAnsi="Book Antiqua"/>
                <w:color w:val="auto"/>
                <w:sz w:val="24"/>
                <w:szCs w:val="24"/>
              </w:rPr>
              <w:t>3</w:t>
            </w:r>
            <w:r w:rsidR="00525BD7" w:rsidRPr="001130EA">
              <w:rPr>
                <w:rFonts w:ascii="Book Antiqua" w:hAnsi="Book Antiqua"/>
                <w:color w:val="auto"/>
                <w:sz w:val="24"/>
                <w:szCs w:val="24"/>
              </w:rPr>
              <w:t>)</w:t>
            </w:r>
          </w:p>
        </w:tc>
        <w:tc>
          <w:tcPr>
            <w:tcW w:w="2053" w:type="dxa"/>
          </w:tcPr>
          <w:p w14:paraId="6E0D26DF" w14:textId="18F8B2D6" w:rsidR="001D5E13" w:rsidRPr="001130EA" w:rsidRDefault="00024297"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4</w:t>
            </w:r>
            <w:r w:rsidR="001D5E13" w:rsidRPr="001130EA">
              <w:rPr>
                <w:rFonts w:ascii="Book Antiqua" w:hAnsi="Book Antiqua"/>
                <w:color w:val="auto"/>
                <w:sz w:val="24"/>
                <w:szCs w:val="24"/>
              </w:rPr>
              <w:t xml:space="preserve"> </w:t>
            </w:r>
            <w:r w:rsidR="00525BD7" w:rsidRPr="001130EA">
              <w:rPr>
                <w:rFonts w:ascii="Book Antiqua" w:hAnsi="Book Antiqua"/>
                <w:color w:val="auto"/>
                <w:sz w:val="24"/>
                <w:szCs w:val="24"/>
              </w:rPr>
              <w:t>(</w:t>
            </w:r>
            <w:r w:rsidR="001D5E13" w:rsidRPr="001130EA">
              <w:rPr>
                <w:rFonts w:ascii="Book Antiqua" w:hAnsi="Book Antiqua"/>
                <w:color w:val="auto"/>
                <w:sz w:val="24"/>
                <w:szCs w:val="24"/>
              </w:rPr>
              <w:t>1</w:t>
            </w:r>
            <w:r w:rsidRPr="001130EA">
              <w:rPr>
                <w:rFonts w:ascii="Book Antiqua" w:hAnsi="Book Antiqua"/>
                <w:color w:val="auto"/>
                <w:sz w:val="24"/>
                <w:szCs w:val="24"/>
              </w:rPr>
              <w:t>1</w:t>
            </w:r>
            <w:r w:rsidR="001D5E13" w:rsidRPr="001130EA">
              <w:rPr>
                <w:rFonts w:ascii="Book Antiqua" w:hAnsi="Book Antiqua"/>
                <w:color w:val="auto"/>
                <w:sz w:val="24"/>
                <w:szCs w:val="24"/>
              </w:rPr>
              <w:t>.</w:t>
            </w:r>
            <w:r w:rsidRPr="001130EA">
              <w:rPr>
                <w:rFonts w:ascii="Book Antiqua" w:hAnsi="Book Antiqua"/>
                <w:color w:val="auto"/>
                <w:sz w:val="24"/>
                <w:szCs w:val="24"/>
              </w:rPr>
              <w:t>4</w:t>
            </w:r>
            <w:r w:rsidR="00525BD7" w:rsidRPr="001130EA">
              <w:rPr>
                <w:rFonts w:ascii="Book Antiqua" w:hAnsi="Book Antiqua"/>
                <w:color w:val="auto"/>
                <w:sz w:val="24"/>
                <w:szCs w:val="24"/>
              </w:rPr>
              <w:t>)</w:t>
            </w:r>
          </w:p>
        </w:tc>
        <w:tc>
          <w:tcPr>
            <w:tcW w:w="1007" w:type="dxa"/>
          </w:tcPr>
          <w:p w14:paraId="09992D14" w14:textId="6E1B89E2"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0.</w:t>
            </w:r>
            <w:r w:rsidR="00024297" w:rsidRPr="001130EA">
              <w:rPr>
                <w:rFonts w:ascii="Book Antiqua" w:hAnsi="Book Antiqua"/>
                <w:color w:val="auto"/>
                <w:sz w:val="24"/>
                <w:szCs w:val="24"/>
              </w:rPr>
              <w:t>785</w:t>
            </w:r>
          </w:p>
        </w:tc>
      </w:tr>
      <w:tr w:rsidR="001D5E13" w:rsidRPr="001130EA" w14:paraId="551F7ABB" w14:textId="77777777" w:rsidTr="00187266">
        <w:tc>
          <w:tcPr>
            <w:cnfStyle w:val="001000000000" w:firstRow="0" w:lastRow="0" w:firstColumn="1" w:lastColumn="0" w:oddVBand="0" w:evenVBand="0" w:oddHBand="0" w:evenHBand="0" w:firstRowFirstColumn="0" w:firstRowLastColumn="0" w:lastRowFirstColumn="0" w:lastRowLastColumn="0"/>
            <w:tcW w:w="2628" w:type="dxa"/>
          </w:tcPr>
          <w:p w14:paraId="78DCF1A3" w14:textId="5E510F70" w:rsidR="001D5E13" w:rsidRPr="001130EA" w:rsidRDefault="001D5E13" w:rsidP="004819DE">
            <w:pPr>
              <w:spacing w:after="0" w:line="360" w:lineRule="auto"/>
              <w:jc w:val="both"/>
              <w:rPr>
                <w:rFonts w:ascii="Book Antiqua" w:hAnsi="Book Antiqua"/>
                <w:color w:val="auto"/>
                <w:sz w:val="24"/>
                <w:szCs w:val="24"/>
                <w:lang w:eastAsia="zh-CN"/>
              </w:rPr>
            </w:pPr>
            <w:r w:rsidRPr="001130EA">
              <w:rPr>
                <w:rFonts w:ascii="Book Antiqua" w:hAnsi="Book Antiqua"/>
                <w:color w:val="auto"/>
                <w:sz w:val="24"/>
                <w:szCs w:val="24"/>
              </w:rPr>
              <w:t>Hepatitis</w:t>
            </w:r>
            <w:r w:rsidR="004819DE">
              <w:rPr>
                <w:rFonts w:ascii="Book Antiqua" w:hAnsi="Book Antiqua" w:hint="eastAsia"/>
                <w:color w:val="auto"/>
                <w:sz w:val="24"/>
                <w:szCs w:val="24"/>
                <w:vertAlign w:val="superscript"/>
                <w:lang w:eastAsia="zh-CN"/>
              </w:rPr>
              <w:t>4</w:t>
            </w:r>
          </w:p>
        </w:tc>
        <w:tc>
          <w:tcPr>
            <w:tcW w:w="2070" w:type="dxa"/>
          </w:tcPr>
          <w:p w14:paraId="4F2EFAB7" w14:textId="77777777"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2070" w:type="dxa"/>
          </w:tcPr>
          <w:p w14:paraId="58552C19" w14:textId="77777777"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2053" w:type="dxa"/>
          </w:tcPr>
          <w:p w14:paraId="5689B151" w14:textId="77777777"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1007" w:type="dxa"/>
          </w:tcPr>
          <w:p w14:paraId="7B646263" w14:textId="77777777"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r>
      <w:tr w:rsidR="001D5E13" w:rsidRPr="001130EA" w14:paraId="5BCCC239" w14:textId="77777777" w:rsidTr="00187266">
        <w:tc>
          <w:tcPr>
            <w:cnfStyle w:val="001000000000" w:firstRow="0" w:lastRow="0" w:firstColumn="1" w:lastColumn="0" w:oddVBand="0" w:evenVBand="0" w:oddHBand="0" w:evenHBand="0" w:firstRowFirstColumn="0" w:firstRowLastColumn="0" w:lastRowFirstColumn="0" w:lastRowLastColumn="0"/>
            <w:tcW w:w="2628" w:type="dxa"/>
          </w:tcPr>
          <w:p w14:paraId="33B4410F" w14:textId="6957C924" w:rsidR="001D5E13" w:rsidRPr="001130EA" w:rsidRDefault="001130EA" w:rsidP="001130EA">
            <w:pPr>
              <w:spacing w:after="0" w:line="360" w:lineRule="auto"/>
              <w:jc w:val="both"/>
              <w:rPr>
                <w:rFonts w:ascii="Book Antiqua" w:hAnsi="Book Antiqua"/>
                <w:color w:val="auto"/>
                <w:sz w:val="24"/>
                <w:szCs w:val="24"/>
              </w:rPr>
            </w:pPr>
            <w:r w:rsidRPr="001130EA">
              <w:rPr>
                <w:rFonts w:ascii="Book Antiqua" w:hAnsi="Book Antiqua"/>
                <w:color w:val="auto"/>
                <w:sz w:val="24"/>
                <w:szCs w:val="24"/>
              </w:rPr>
              <w:t xml:space="preserve"> </w:t>
            </w:r>
            <w:r w:rsidR="001D5E13" w:rsidRPr="001130EA">
              <w:rPr>
                <w:rFonts w:ascii="Book Antiqua" w:hAnsi="Book Antiqua"/>
                <w:color w:val="auto"/>
                <w:sz w:val="24"/>
                <w:szCs w:val="24"/>
              </w:rPr>
              <w:t>B</w:t>
            </w:r>
          </w:p>
        </w:tc>
        <w:tc>
          <w:tcPr>
            <w:tcW w:w="2070" w:type="dxa"/>
          </w:tcPr>
          <w:p w14:paraId="2530B039" w14:textId="285AD9F1"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 xml:space="preserve">20 </w:t>
            </w:r>
            <w:r w:rsidR="00525BD7" w:rsidRPr="001130EA">
              <w:rPr>
                <w:rFonts w:ascii="Book Antiqua" w:hAnsi="Book Antiqua"/>
                <w:color w:val="auto"/>
                <w:sz w:val="24"/>
                <w:szCs w:val="24"/>
              </w:rPr>
              <w:t>(</w:t>
            </w:r>
            <w:r w:rsidRPr="001130EA">
              <w:rPr>
                <w:rFonts w:ascii="Book Antiqua" w:hAnsi="Book Antiqua"/>
                <w:color w:val="auto"/>
                <w:sz w:val="24"/>
                <w:szCs w:val="24"/>
              </w:rPr>
              <w:t>13</w:t>
            </w:r>
            <w:r w:rsidR="00040B54" w:rsidRPr="001130EA">
              <w:rPr>
                <w:rFonts w:ascii="Book Antiqua" w:hAnsi="Book Antiqua"/>
                <w:color w:val="auto"/>
                <w:sz w:val="24"/>
                <w:szCs w:val="24"/>
              </w:rPr>
              <w:t>.1</w:t>
            </w:r>
            <w:r w:rsidR="00525BD7" w:rsidRPr="001130EA">
              <w:rPr>
                <w:rFonts w:ascii="Book Antiqua" w:hAnsi="Book Antiqua"/>
                <w:color w:val="auto"/>
                <w:sz w:val="24"/>
                <w:szCs w:val="24"/>
              </w:rPr>
              <w:t>)</w:t>
            </w:r>
          </w:p>
        </w:tc>
        <w:tc>
          <w:tcPr>
            <w:tcW w:w="2070" w:type="dxa"/>
          </w:tcPr>
          <w:p w14:paraId="57E53107" w14:textId="68723180"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 xml:space="preserve">12 </w:t>
            </w:r>
            <w:r w:rsidR="00525BD7" w:rsidRPr="001130EA">
              <w:rPr>
                <w:rFonts w:ascii="Book Antiqua" w:hAnsi="Book Antiqua"/>
                <w:color w:val="auto"/>
                <w:sz w:val="24"/>
                <w:szCs w:val="24"/>
              </w:rPr>
              <w:t>(</w:t>
            </w:r>
            <w:r w:rsidRPr="001130EA">
              <w:rPr>
                <w:rFonts w:ascii="Book Antiqua" w:hAnsi="Book Antiqua"/>
                <w:color w:val="auto"/>
                <w:sz w:val="24"/>
                <w:szCs w:val="24"/>
              </w:rPr>
              <w:t>10.2</w:t>
            </w:r>
            <w:r w:rsidR="00525BD7" w:rsidRPr="001130EA">
              <w:rPr>
                <w:rFonts w:ascii="Book Antiqua" w:hAnsi="Book Antiqua"/>
                <w:color w:val="auto"/>
                <w:sz w:val="24"/>
                <w:szCs w:val="24"/>
              </w:rPr>
              <w:t>)</w:t>
            </w:r>
          </w:p>
        </w:tc>
        <w:tc>
          <w:tcPr>
            <w:tcW w:w="2053" w:type="dxa"/>
          </w:tcPr>
          <w:p w14:paraId="0E96CDD6" w14:textId="17042DCC"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 xml:space="preserve">8 </w:t>
            </w:r>
            <w:r w:rsidR="00525BD7" w:rsidRPr="001130EA">
              <w:rPr>
                <w:rFonts w:ascii="Book Antiqua" w:hAnsi="Book Antiqua"/>
                <w:color w:val="auto"/>
                <w:sz w:val="24"/>
                <w:szCs w:val="24"/>
              </w:rPr>
              <w:t>(</w:t>
            </w:r>
            <w:r w:rsidRPr="001130EA">
              <w:rPr>
                <w:rFonts w:ascii="Book Antiqua" w:hAnsi="Book Antiqua"/>
                <w:color w:val="auto"/>
                <w:sz w:val="24"/>
                <w:szCs w:val="24"/>
              </w:rPr>
              <w:t>22.</w:t>
            </w:r>
            <w:r w:rsidR="00040B54" w:rsidRPr="001130EA">
              <w:rPr>
                <w:rFonts w:ascii="Book Antiqua" w:hAnsi="Book Antiqua"/>
                <w:color w:val="auto"/>
                <w:sz w:val="24"/>
                <w:szCs w:val="24"/>
              </w:rPr>
              <w:t>9</w:t>
            </w:r>
            <w:r w:rsidR="00525BD7" w:rsidRPr="001130EA">
              <w:rPr>
                <w:rFonts w:ascii="Book Antiqua" w:hAnsi="Book Antiqua"/>
                <w:color w:val="auto"/>
                <w:sz w:val="24"/>
                <w:szCs w:val="24"/>
              </w:rPr>
              <w:t>)</w:t>
            </w:r>
          </w:p>
        </w:tc>
        <w:tc>
          <w:tcPr>
            <w:tcW w:w="1007" w:type="dxa"/>
          </w:tcPr>
          <w:p w14:paraId="4A633A9F" w14:textId="6D6C8960"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0.08</w:t>
            </w:r>
            <w:r w:rsidR="00024297" w:rsidRPr="001130EA">
              <w:rPr>
                <w:rFonts w:ascii="Book Antiqua" w:hAnsi="Book Antiqua"/>
                <w:color w:val="auto"/>
                <w:sz w:val="24"/>
                <w:szCs w:val="24"/>
              </w:rPr>
              <w:t>2</w:t>
            </w:r>
          </w:p>
        </w:tc>
      </w:tr>
      <w:tr w:rsidR="001D5E13" w:rsidRPr="001130EA" w14:paraId="155723B2" w14:textId="77777777" w:rsidTr="00187266">
        <w:tc>
          <w:tcPr>
            <w:cnfStyle w:val="001000000000" w:firstRow="0" w:lastRow="0" w:firstColumn="1" w:lastColumn="0" w:oddVBand="0" w:evenVBand="0" w:oddHBand="0" w:evenHBand="0" w:firstRowFirstColumn="0" w:firstRowLastColumn="0" w:lastRowFirstColumn="0" w:lastRowLastColumn="0"/>
            <w:tcW w:w="2628" w:type="dxa"/>
          </w:tcPr>
          <w:p w14:paraId="5943E417" w14:textId="2597FA8A" w:rsidR="001D5E13" w:rsidRPr="001130EA" w:rsidRDefault="001130EA" w:rsidP="001130EA">
            <w:pPr>
              <w:spacing w:after="0" w:line="360" w:lineRule="auto"/>
              <w:jc w:val="both"/>
              <w:rPr>
                <w:rFonts w:ascii="Book Antiqua" w:hAnsi="Book Antiqua"/>
                <w:color w:val="auto"/>
                <w:sz w:val="24"/>
                <w:szCs w:val="24"/>
              </w:rPr>
            </w:pPr>
            <w:r w:rsidRPr="001130EA">
              <w:rPr>
                <w:rFonts w:ascii="Book Antiqua" w:hAnsi="Book Antiqua"/>
                <w:color w:val="auto"/>
                <w:sz w:val="24"/>
                <w:szCs w:val="24"/>
              </w:rPr>
              <w:t xml:space="preserve"> </w:t>
            </w:r>
            <w:r w:rsidR="001D5E13" w:rsidRPr="001130EA">
              <w:rPr>
                <w:rFonts w:ascii="Book Antiqua" w:hAnsi="Book Antiqua"/>
                <w:color w:val="auto"/>
                <w:sz w:val="24"/>
                <w:szCs w:val="24"/>
              </w:rPr>
              <w:t>C</w:t>
            </w:r>
          </w:p>
        </w:tc>
        <w:tc>
          <w:tcPr>
            <w:tcW w:w="2070" w:type="dxa"/>
          </w:tcPr>
          <w:p w14:paraId="1C9228F7" w14:textId="206034C1" w:rsidR="001D5E13" w:rsidRPr="001130EA" w:rsidRDefault="00040B54"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97</w:t>
            </w:r>
            <w:r w:rsidR="001D5E13" w:rsidRPr="001130EA">
              <w:rPr>
                <w:rFonts w:ascii="Book Antiqua" w:hAnsi="Book Antiqua"/>
                <w:color w:val="auto"/>
                <w:sz w:val="24"/>
                <w:szCs w:val="24"/>
              </w:rPr>
              <w:t xml:space="preserve"> </w:t>
            </w:r>
            <w:r w:rsidR="00525BD7" w:rsidRPr="001130EA">
              <w:rPr>
                <w:rFonts w:ascii="Book Antiqua" w:hAnsi="Book Antiqua"/>
                <w:color w:val="auto"/>
                <w:sz w:val="24"/>
                <w:szCs w:val="24"/>
              </w:rPr>
              <w:t>(</w:t>
            </w:r>
            <w:r w:rsidR="001D5E13" w:rsidRPr="001130EA">
              <w:rPr>
                <w:rFonts w:ascii="Book Antiqua" w:hAnsi="Book Antiqua"/>
                <w:color w:val="auto"/>
                <w:sz w:val="24"/>
                <w:szCs w:val="24"/>
              </w:rPr>
              <w:t>63.</w:t>
            </w:r>
            <w:r w:rsidRPr="001130EA">
              <w:rPr>
                <w:rFonts w:ascii="Book Antiqua" w:hAnsi="Book Antiqua"/>
                <w:color w:val="auto"/>
                <w:sz w:val="24"/>
                <w:szCs w:val="24"/>
              </w:rPr>
              <w:t>4</w:t>
            </w:r>
            <w:r w:rsidR="00525BD7" w:rsidRPr="001130EA">
              <w:rPr>
                <w:rFonts w:ascii="Book Antiqua" w:hAnsi="Book Antiqua"/>
                <w:color w:val="auto"/>
                <w:sz w:val="24"/>
                <w:szCs w:val="24"/>
              </w:rPr>
              <w:t>)</w:t>
            </w:r>
          </w:p>
        </w:tc>
        <w:tc>
          <w:tcPr>
            <w:tcW w:w="2070" w:type="dxa"/>
          </w:tcPr>
          <w:p w14:paraId="2E3A40B5" w14:textId="65924079"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 xml:space="preserve">73 </w:t>
            </w:r>
            <w:r w:rsidR="00525BD7" w:rsidRPr="001130EA">
              <w:rPr>
                <w:rFonts w:ascii="Book Antiqua" w:hAnsi="Book Antiqua"/>
                <w:color w:val="auto"/>
                <w:sz w:val="24"/>
                <w:szCs w:val="24"/>
              </w:rPr>
              <w:t>(</w:t>
            </w:r>
            <w:r w:rsidR="00040B54" w:rsidRPr="001130EA">
              <w:rPr>
                <w:rFonts w:ascii="Book Antiqua" w:hAnsi="Book Antiqua"/>
                <w:color w:val="auto"/>
                <w:sz w:val="24"/>
                <w:szCs w:val="24"/>
              </w:rPr>
              <w:t>6</w:t>
            </w:r>
            <w:r w:rsidRPr="001130EA">
              <w:rPr>
                <w:rFonts w:ascii="Book Antiqua" w:hAnsi="Book Antiqua"/>
                <w:color w:val="auto"/>
                <w:sz w:val="24"/>
                <w:szCs w:val="24"/>
              </w:rPr>
              <w:t>1.</w:t>
            </w:r>
            <w:r w:rsidR="00040B54" w:rsidRPr="001130EA">
              <w:rPr>
                <w:rFonts w:ascii="Book Antiqua" w:hAnsi="Book Antiqua"/>
                <w:color w:val="auto"/>
                <w:sz w:val="24"/>
                <w:szCs w:val="24"/>
              </w:rPr>
              <w:t>9</w:t>
            </w:r>
            <w:r w:rsidR="00525BD7" w:rsidRPr="001130EA">
              <w:rPr>
                <w:rFonts w:ascii="Book Antiqua" w:hAnsi="Book Antiqua"/>
                <w:color w:val="auto"/>
                <w:sz w:val="24"/>
                <w:szCs w:val="24"/>
              </w:rPr>
              <w:t>)</w:t>
            </w:r>
          </w:p>
        </w:tc>
        <w:tc>
          <w:tcPr>
            <w:tcW w:w="2053" w:type="dxa"/>
          </w:tcPr>
          <w:p w14:paraId="0BD12358" w14:textId="0A74B3BF"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2</w:t>
            </w:r>
            <w:r w:rsidR="00040B54" w:rsidRPr="001130EA">
              <w:rPr>
                <w:rFonts w:ascii="Book Antiqua" w:hAnsi="Book Antiqua"/>
                <w:color w:val="auto"/>
                <w:sz w:val="24"/>
                <w:szCs w:val="24"/>
              </w:rPr>
              <w:t>4</w:t>
            </w:r>
            <w:r w:rsidRPr="001130EA">
              <w:rPr>
                <w:rFonts w:ascii="Book Antiqua" w:hAnsi="Book Antiqua"/>
                <w:color w:val="auto"/>
                <w:sz w:val="24"/>
                <w:szCs w:val="24"/>
              </w:rPr>
              <w:t xml:space="preserve"> </w:t>
            </w:r>
            <w:r w:rsidR="00525BD7" w:rsidRPr="001130EA">
              <w:rPr>
                <w:rFonts w:ascii="Book Antiqua" w:hAnsi="Book Antiqua"/>
                <w:color w:val="auto"/>
                <w:sz w:val="24"/>
                <w:szCs w:val="24"/>
              </w:rPr>
              <w:t>(</w:t>
            </w:r>
            <w:r w:rsidRPr="001130EA">
              <w:rPr>
                <w:rFonts w:ascii="Book Antiqua" w:hAnsi="Book Antiqua"/>
                <w:color w:val="auto"/>
                <w:sz w:val="24"/>
                <w:szCs w:val="24"/>
              </w:rPr>
              <w:t>6</w:t>
            </w:r>
            <w:r w:rsidR="00040B54" w:rsidRPr="001130EA">
              <w:rPr>
                <w:rFonts w:ascii="Book Antiqua" w:hAnsi="Book Antiqua"/>
                <w:color w:val="auto"/>
                <w:sz w:val="24"/>
                <w:szCs w:val="24"/>
              </w:rPr>
              <w:t>8</w:t>
            </w:r>
            <w:r w:rsidRPr="001130EA">
              <w:rPr>
                <w:rFonts w:ascii="Book Antiqua" w:hAnsi="Book Antiqua"/>
                <w:color w:val="auto"/>
                <w:sz w:val="24"/>
                <w:szCs w:val="24"/>
              </w:rPr>
              <w:t>.</w:t>
            </w:r>
            <w:r w:rsidR="00040B54" w:rsidRPr="001130EA">
              <w:rPr>
                <w:rFonts w:ascii="Book Antiqua" w:hAnsi="Book Antiqua"/>
                <w:color w:val="auto"/>
                <w:sz w:val="24"/>
                <w:szCs w:val="24"/>
              </w:rPr>
              <w:t>6</w:t>
            </w:r>
            <w:r w:rsidR="00525BD7" w:rsidRPr="001130EA">
              <w:rPr>
                <w:rFonts w:ascii="Book Antiqua" w:hAnsi="Book Antiqua"/>
                <w:color w:val="auto"/>
                <w:sz w:val="24"/>
                <w:szCs w:val="24"/>
              </w:rPr>
              <w:t>)</w:t>
            </w:r>
          </w:p>
        </w:tc>
        <w:tc>
          <w:tcPr>
            <w:tcW w:w="1007" w:type="dxa"/>
          </w:tcPr>
          <w:p w14:paraId="7145944C" w14:textId="6B291CE8"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0.</w:t>
            </w:r>
            <w:r w:rsidR="00040B54" w:rsidRPr="001130EA">
              <w:rPr>
                <w:rFonts w:ascii="Book Antiqua" w:hAnsi="Book Antiqua"/>
                <w:color w:val="auto"/>
                <w:sz w:val="24"/>
                <w:szCs w:val="24"/>
              </w:rPr>
              <w:t>551</w:t>
            </w:r>
          </w:p>
        </w:tc>
      </w:tr>
      <w:tr w:rsidR="001D5E13" w:rsidRPr="001130EA" w14:paraId="12BC1B5D" w14:textId="77777777" w:rsidTr="00187266">
        <w:tc>
          <w:tcPr>
            <w:cnfStyle w:val="001000000000" w:firstRow="0" w:lastRow="0" w:firstColumn="1" w:lastColumn="0" w:oddVBand="0" w:evenVBand="0" w:oddHBand="0" w:evenHBand="0" w:firstRowFirstColumn="0" w:firstRowLastColumn="0" w:lastRowFirstColumn="0" w:lastRowLastColumn="0"/>
            <w:tcW w:w="2628" w:type="dxa"/>
          </w:tcPr>
          <w:p w14:paraId="4B010F59" w14:textId="759100B5" w:rsidR="001D5E13" w:rsidRPr="001130EA" w:rsidRDefault="001D5E13" w:rsidP="004819DE">
            <w:pPr>
              <w:spacing w:after="0" w:line="360" w:lineRule="auto"/>
              <w:jc w:val="both"/>
              <w:rPr>
                <w:rFonts w:ascii="Book Antiqua" w:hAnsi="Book Antiqua"/>
                <w:color w:val="auto"/>
                <w:sz w:val="24"/>
                <w:szCs w:val="24"/>
                <w:lang w:eastAsia="zh-CN"/>
              </w:rPr>
            </w:pPr>
            <w:r w:rsidRPr="001130EA">
              <w:rPr>
                <w:rFonts w:ascii="Book Antiqua" w:hAnsi="Book Antiqua"/>
                <w:color w:val="auto"/>
                <w:sz w:val="24"/>
                <w:szCs w:val="24"/>
              </w:rPr>
              <w:t>Others</w:t>
            </w:r>
            <w:r w:rsidR="004819DE">
              <w:rPr>
                <w:rFonts w:ascii="Book Antiqua" w:hAnsi="Book Antiqua" w:hint="eastAsia"/>
                <w:color w:val="auto"/>
                <w:sz w:val="24"/>
                <w:szCs w:val="24"/>
                <w:vertAlign w:val="superscript"/>
                <w:lang w:eastAsia="zh-CN"/>
              </w:rPr>
              <w:t>4</w:t>
            </w:r>
          </w:p>
        </w:tc>
        <w:tc>
          <w:tcPr>
            <w:tcW w:w="2070" w:type="dxa"/>
          </w:tcPr>
          <w:p w14:paraId="02B69F34" w14:textId="0754F741"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 xml:space="preserve">8 </w:t>
            </w:r>
            <w:r w:rsidR="00525BD7" w:rsidRPr="001130EA">
              <w:rPr>
                <w:rFonts w:ascii="Book Antiqua" w:hAnsi="Book Antiqua"/>
                <w:color w:val="auto"/>
                <w:sz w:val="24"/>
                <w:szCs w:val="24"/>
              </w:rPr>
              <w:t>(</w:t>
            </w:r>
            <w:r w:rsidRPr="001130EA">
              <w:rPr>
                <w:rFonts w:ascii="Book Antiqua" w:hAnsi="Book Antiqua"/>
                <w:color w:val="auto"/>
                <w:sz w:val="24"/>
                <w:szCs w:val="24"/>
              </w:rPr>
              <w:t>5.</w:t>
            </w:r>
            <w:r w:rsidR="00040B54" w:rsidRPr="001130EA">
              <w:rPr>
                <w:rFonts w:ascii="Book Antiqua" w:hAnsi="Book Antiqua"/>
                <w:color w:val="auto"/>
                <w:sz w:val="24"/>
                <w:szCs w:val="24"/>
              </w:rPr>
              <w:t>2</w:t>
            </w:r>
            <w:r w:rsidR="00525BD7" w:rsidRPr="001130EA">
              <w:rPr>
                <w:rFonts w:ascii="Book Antiqua" w:hAnsi="Book Antiqua"/>
                <w:color w:val="auto"/>
                <w:sz w:val="24"/>
                <w:szCs w:val="24"/>
              </w:rPr>
              <w:t>)</w:t>
            </w:r>
          </w:p>
        </w:tc>
        <w:tc>
          <w:tcPr>
            <w:tcW w:w="2070" w:type="dxa"/>
          </w:tcPr>
          <w:p w14:paraId="33064783" w14:textId="09C3DA6A"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 xml:space="preserve">8 </w:t>
            </w:r>
            <w:r w:rsidR="00525BD7" w:rsidRPr="001130EA">
              <w:rPr>
                <w:rFonts w:ascii="Book Antiqua" w:hAnsi="Book Antiqua"/>
                <w:color w:val="auto"/>
                <w:sz w:val="24"/>
                <w:szCs w:val="24"/>
              </w:rPr>
              <w:t>(</w:t>
            </w:r>
            <w:r w:rsidRPr="001130EA">
              <w:rPr>
                <w:rFonts w:ascii="Book Antiqua" w:hAnsi="Book Antiqua"/>
                <w:color w:val="auto"/>
                <w:sz w:val="24"/>
                <w:szCs w:val="24"/>
              </w:rPr>
              <w:t>6.8</w:t>
            </w:r>
            <w:r w:rsidR="00525BD7" w:rsidRPr="001130EA">
              <w:rPr>
                <w:rFonts w:ascii="Book Antiqua" w:hAnsi="Book Antiqua"/>
                <w:color w:val="auto"/>
                <w:sz w:val="24"/>
                <w:szCs w:val="24"/>
              </w:rPr>
              <w:t>)</w:t>
            </w:r>
          </w:p>
        </w:tc>
        <w:tc>
          <w:tcPr>
            <w:tcW w:w="2053" w:type="dxa"/>
          </w:tcPr>
          <w:p w14:paraId="12F23A39" w14:textId="77777777"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0</w:t>
            </w:r>
          </w:p>
        </w:tc>
        <w:tc>
          <w:tcPr>
            <w:tcW w:w="1007" w:type="dxa"/>
          </w:tcPr>
          <w:p w14:paraId="71B047B7" w14:textId="77777777"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0.199</w:t>
            </w:r>
          </w:p>
        </w:tc>
      </w:tr>
      <w:tr w:rsidR="001D5E13" w:rsidRPr="001130EA" w14:paraId="5B2030DB" w14:textId="77777777" w:rsidTr="00187266">
        <w:tc>
          <w:tcPr>
            <w:cnfStyle w:val="001000000000" w:firstRow="0" w:lastRow="0" w:firstColumn="1" w:lastColumn="0" w:oddVBand="0" w:evenVBand="0" w:oddHBand="0" w:evenHBand="0" w:firstRowFirstColumn="0" w:firstRowLastColumn="0" w:lastRowFirstColumn="0" w:lastRowLastColumn="0"/>
            <w:tcW w:w="2628" w:type="dxa"/>
          </w:tcPr>
          <w:p w14:paraId="55727735" w14:textId="77777777" w:rsidR="001D5E13" w:rsidRPr="001130EA" w:rsidRDefault="001D5E13" w:rsidP="001130EA">
            <w:pPr>
              <w:spacing w:after="0" w:line="360" w:lineRule="auto"/>
              <w:jc w:val="both"/>
              <w:rPr>
                <w:rFonts w:ascii="Book Antiqua" w:hAnsi="Book Antiqua"/>
                <w:color w:val="auto"/>
                <w:sz w:val="24"/>
                <w:szCs w:val="24"/>
              </w:rPr>
            </w:pPr>
            <w:r w:rsidRPr="001130EA">
              <w:rPr>
                <w:rFonts w:ascii="Book Antiqua" w:hAnsi="Book Antiqua"/>
                <w:color w:val="auto"/>
                <w:sz w:val="24"/>
                <w:szCs w:val="24"/>
              </w:rPr>
              <w:t>Blood type</w:t>
            </w:r>
          </w:p>
        </w:tc>
        <w:tc>
          <w:tcPr>
            <w:tcW w:w="2070" w:type="dxa"/>
          </w:tcPr>
          <w:p w14:paraId="2353FD7A" w14:textId="77777777"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2070" w:type="dxa"/>
          </w:tcPr>
          <w:p w14:paraId="68300743" w14:textId="77777777"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2053" w:type="dxa"/>
          </w:tcPr>
          <w:p w14:paraId="15937C4B" w14:textId="77777777"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1007" w:type="dxa"/>
          </w:tcPr>
          <w:p w14:paraId="561412C0" w14:textId="6DDB364F"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0.</w:t>
            </w:r>
            <w:r w:rsidR="00040B54" w:rsidRPr="001130EA">
              <w:rPr>
                <w:rFonts w:ascii="Book Antiqua" w:hAnsi="Book Antiqua"/>
                <w:color w:val="auto"/>
                <w:sz w:val="24"/>
                <w:szCs w:val="24"/>
              </w:rPr>
              <w:t>42</w:t>
            </w:r>
          </w:p>
        </w:tc>
      </w:tr>
      <w:tr w:rsidR="001D5E13" w:rsidRPr="001130EA" w14:paraId="4CAA3761" w14:textId="77777777" w:rsidTr="00187266">
        <w:tc>
          <w:tcPr>
            <w:cnfStyle w:val="001000000000" w:firstRow="0" w:lastRow="0" w:firstColumn="1" w:lastColumn="0" w:oddVBand="0" w:evenVBand="0" w:oddHBand="0" w:evenHBand="0" w:firstRowFirstColumn="0" w:firstRowLastColumn="0" w:lastRowFirstColumn="0" w:lastRowLastColumn="0"/>
            <w:tcW w:w="2628" w:type="dxa"/>
          </w:tcPr>
          <w:p w14:paraId="7CFF2AFB" w14:textId="2D5E01FE" w:rsidR="001D5E13" w:rsidRPr="001130EA" w:rsidRDefault="001130EA" w:rsidP="001130EA">
            <w:pPr>
              <w:spacing w:after="0" w:line="360" w:lineRule="auto"/>
              <w:jc w:val="both"/>
              <w:rPr>
                <w:rFonts w:ascii="Book Antiqua" w:hAnsi="Book Antiqua"/>
                <w:color w:val="auto"/>
                <w:sz w:val="24"/>
                <w:szCs w:val="24"/>
              </w:rPr>
            </w:pPr>
            <w:r w:rsidRPr="001130EA">
              <w:rPr>
                <w:rFonts w:ascii="Book Antiqua" w:hAnsi="Book Antiqua"/>
                <w:color w:val="auto"/>
                <w:sz w:val="24"/>
                <w:szCs w:val="24"/>
              </w:rPr>
              <w:t xml:space="preserve"> </w:t>
            </w:r>
            <w:r w:rsidR="001D5E13" w:rsidRPr="001130EA">
              <w:rPr>
                <w:rFonts w:ascii="Book Antiqua" w:hAnsi="Book Antiqua"/>
                <w:color w:val="auto"/>
                <w:sz w:val="24"/>
                <w:szCs w:val="24"/>
              </w:rPr>
              <w:t>A</w:t>
            </w:r>
          </w:p>
        </w:tc>
        <w:tc>
          <w:tcPr>
            <w:tcW w:w="2070" w:type="dxa"/>
          </w:tcPr>
          <w:p w14:paraId="6420CED3" w14:textId="1ADB26B0"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6</w:t>
            </w:r>
            <w:r w:rsidR="00040B54" w:rsidRPr="001130EA">
              <w:rPr>
                <w:rFonts w:ascii="Book Antiqua" w:hAnsi="Book Antiqua"/>
                <w:color w:val="auto"/>
                <w:sz w:val="24"/>
                <w:szCs w:val="24"/>
              </w:rPr>
              <w:t>0</w:t>
            </w:r>
            <w:r w:rsidRPr="001130EA">
              <w:rPr>
                <w:rFonts w:ascii="Book Antiqua" w:hAnsi="Book Antiqua"/>
                <w:color w:val="auto"/>
                <w:sz w:val="24"/>
                <w:szCs w:val="24"/>
              </w:rPr>
              <w:t xml:space="preserve"> </w:t>
            </w:r>
            <w:r w:rsidR="00525BD7" w:rsidRPr="001130EA">
              <w:rPr>
                <w:rFonts w:ascii="Book Antiqua" w:hAnsi="Book Antiqua"/>
                <w:color w:val="auto"/>
                <w:sz w:val="24"/>
                <w:szCs w:val="24"/>
              </w:rPr>
              <w:t>(</w:t>
            </w:r>
            <w:r w:rsidRPr="001130EA">
              <w:rPr>
                <w:rFonts w:ascii="Book Antiqua" w:hAnsi="Book Antiqua"/>
                <w:color w:val="auto"/>
                <w:sz w:val="24"/>
                <w:szCs w:val="24"/>
              </w:rPr>
              <w:t>3</w:t>
            </w:r>
            <w:r w:rsidR="00040B54" w:rsidRPr="001130EA">
              <w:rPr>
                <w:rFonts w:ascii="Book Antiqua" w:hAnsi="Book Antiqua"/>
                <w:color w:val="auto"/>
                <w:sz w:val="24"/>
                <w:szCs w:val="24"/>
              </w:rPr>
              <w:t>7</w:t>
            </w:r>
            <w:r w:rsidR="00525BD7" w:rsidRPr="001130EA">
              <w:rPr>
                <w:rFonts w:ascii="Book Antiqua" w:hAnsi="Book Antiqua"/>
                <w:color w:val="auto"/>
                <w:sz w:val="24"/>
                <w:szCs w:val="24"/>
              </w:rPr>
              <w:t>)</w:t>
            </w:r>
          </w:p>
        </w:tc>
        <w:tc>
          <w:tcPr>
            <w:tcW w:w="2070" w:type="dxa"/>
          </w:tcPr>
          <w:p w14:paraId="59AB675E" w14:textId="02505963"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 xml:space="preserve">42 </w:t>
            </w:r>
            <w:r w:rsidR="00525BD7" w:rsidRPr="001130EA">
              <w:rPr>
                <w:rFonts w:ascii="Book Antiqua" w:hAnsi="Book Antiqua"/>
                <w:color w:val="auto"/>
                <w:sz w:val="24"/>
                <w:szCs w:val="24"/>
              </w:rPr>
              <w:t>(</w:t>
            </w:r>
            <w:r w:rsidRPr="001130EA">
              <w:rPr>
                <w:rFonts w:ascii="Book Antiqua" w:hAnsi="Book Antiqua"/>
                <w:color w:val="auto"/>
                <w:sz w:val="24"/>
                <w:szCs w:val="24"/>
              </w:rPr>
              <w:t>34.</w:t>
            </w:r>
            <w:r w:rsidR="00040B54" w:rsidRPr="001130EA">
              <w:rPr>
                <w:rFonts w:ascii="Book Antiqua" w:hAnsi="Book Antiqua"/>
                <w:color w:val="auto"/>
                <w:sz w:val="24"/>
                <w:szCs w:val="24"/>
              </w:rPr>
              <w:t>4</w:t>
            </w:r>
            <w:r w:rsidR="00525BD7" w:rsidRPr="001130EA">
              <w:rPr>
                <w:rFonts w:ascii="Book Antiqua" w:hAnsi="Book Antiqua"/>
                <w:color w:val="auto"/>
                <w:sz w:val="24"/>
                <w:szCs w:val="24"/>
              </w:rPr>
              <w:t>)</w:t>
            </w:r>
          </w:p>
        </w:tc>
        <w:tc>
          <w:tcPr>
            <w:tcW w:w="2053" w:type="dxa"/>
          </w:tcPr>
          <w:p w14:paraId="1FA95E83" w14:textId="158717FC"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1</w:t>
            </w:r>
            <w:r w:rsidR="00040B54" w:rsidRPr="001130EA">
              <w:rPr>
                <w:rFonts w:ascii="Book Antiqua" w:hAnsi="Book Antiqua"/>
                <w:color w:val="auto"/>
                <w:sz w:val="24"/>
                <w:szCs w:val="24"/>
              </w:rPr>
              <w:t>8</w:t>
            </w:r>
            <w:r w:rsidRPr="001130EA">
              <w:rPr>
                <w:rFonts w:ascii="Book Antiqua" w:hAnsi="Book Antiqua"/>
                <w:color w:val="auto"/>
                <w:sz w:val="24"/>
                <w:szCs w:val="24"/>
              </w:rPr>
              <w:t xml:space="preserve"> </w:t>
            </w:r>
            <w:r w:rsidR="00525BD7" w:rsidRPr="001130EA">
              <w:rPr>
                <w:rFonts w:ascii="Book Antiqua" w:hAnsi="Book Antiqua"/>
                <w:color w:val="auto"/>
                <w:sz w:val="24"/>
                <w:szCs w:val="24"/>
              </w:rPr>
              <w:t>(</w:t>
            </w:r>
            <w:r w:rsidRPr="001130EA">
              <w:rPr>
                <w:rFonts w:ascii="Book Antiqua" w:hAnsi="Book Antiqua"/>
                <w:color w:val="auto"/>
                <w:sz w:val="24"/>
                <w:szCs w:val="24"/>
              </w:rPr>
              <w:t>5</w:t>
            </w:r>
            <w:r w:rsidR="00040B54" w:rsidRPr="001130EA">
              <w:rPr>
                <w:rFonts w:ascii="Book Antiqua" w:hAnsi="Book Antiqua"/>
                <w:color w:val="auto"/>
                <w:sz w:val="24"/>
                <w:szCs w:val="24"/>
              </w:rPr>
              <w:t>0</w:t>
            </w:r>
            <w:r w:rsidR="00525BD7" w:rsidRPr="001130EA">
              <w:rPr>
                <w:rFonts w:ascii="Book Antiqua" w:hAnsi="Book Antiqua"/>
                <w:color w:val="auto"/>
                <w:sz w:val="24"/>
                <w:szCs w:val="24"/>
              </w:rPr>
              <w:t>)</w:t>
            </w:r>
          </w:p>
        </w:tc>
        <w:tc>
          <w:tcPr>
            <w:tcW w:w="1007" w:type="dxa"/>
          </w:tcPr>
          <w:p w14:paraId="3F9B8781" w14:textId="77777777"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r>
      <w:tr w:rsidR="001D5E13" w:rsidRPr="001130EA" w14:paraId="689EEFCB" w14:textId="77777777" w:rsidTr="00187266">
        <w:tc>
          <w:tcPr>
            <w:cnfStyle w:val="001000000000" w:firstRow="0" w:lastRow="0" w:firstColumn="1" w:lastColumn="0" w:oddVBand="0" w:evenVBand="0" w:oddHBand="0" w:evenHBand="0" w:firstRowFirstColumn="0" w:firstRowLastColumn="0" w:lastRowFirstColumn="0" w:lastRowLastColumn="0"/>
            <w:tcW w:w="2628" w:type="dxa"/>
          </w:tcPr>
          <w:p w14:paraId="391B6413" w14:textId="4FE9346E" w:rsidR="001D5E13" w:rsidRPr="001130EA" w:rsidRDefault="001130EA" w:rsidP="001130EA">
            <w:pPr>
              <w:spacing w:after="0" w:line="360" w:lineRule="auto"/>
              <w:jc w:val="both"/>
              <w:rPr>
                <w:rFonts w:ascii="Book Antiqua" w:hAnsi="Book Antiqua"/>
                <w:color w:val="auto"/>
                <w:sz w:val="24"/>
                <w:szCs w:val="24"/>
              </w:rPr>
            </w:pPr>
            <w:r w:rsidRPr="001130EA">
              <w:rPr>
                <w:rFonts w:ascii="Book Antiqua" w:hAnsi="Book Antiqua"/>
                <w:color w:val="auto"/>
                <w:sz w:val="24"/>
                <w:szCs w:val="24"/>
              </w:rPr>
              <w:t xml:space="preserve"> </w:t>
            </w:r>
            <w:r w:rsidR="001D5E13" w:rsidRPr="001130EA">
              <w:rPr>
                <w:rFonts w:ascii="Book Antiqua" w:hAnsi="Book Antiqua"/>
                <w:color w:val="auto"/>
                <w:sz w:val="24"/>
                <w:szCs w:val="24"/>
              </w:rPr>
              <w:t>B</w:t>
            </w:r>
          </w:p>
        </w:tc>
        <w:tc>
          <w:tcPr>
            <w:tcW w:w="2070" w:type="dxa"/>
          </w:tcPr>
          <w:p w14:paraId="6ADAEC97" w14:textId="48100B38"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 xml:space="preserve">21 </w:t>
            </w:r>
            <w:r w:rsidR="00525BD7" w:rsidRPr="001130EA">
              <w:rPr>
                <w:rFonts w:ascii="Book Antiqua" w:hAnsi="Book Antiqua"/>
                <w:color w:val="auto"/>
                <w:sz w:val="24"/>
                <w:szCs w:val="24"/>
              </w:rPr>
              <w:t>(</w:t>
            </w:r>
            <w:r w:rsidRPr="001130EA">
              <w:rPr>
                <w:rFonts w:ascii="Book Antiqua" w:hAnsi="Book Antiqua"/>
                <w:color w:val="auto"/>
                <w:sz w:val="24"/>
                <w:szCs w:val="24"/>
              </w:rPr>
              <w:t>13.</w:t>
            </w:r>
            <w:r w:rsidR="00040B54" w:rsidRPr="001130EA">
              <w:rPr>
                <w:rFonts w:ascii="Book Antiqua" w:hAnsi="Book Antiqua"/>
                <w:color w:val="auto"/>
                <w:sz w:val="24"/>
                <w:szCs w:val="24"/>
              </w:rPr>
              <w:t>3</w:t>
            </w:r>
            <w:r w:rsidR="00525BD7" w:rsidRPr="001130EA">
              <w:rPr>
                <w:rFonts w:ascii="Book Antiqua" w:hAnsi="Book Antiqua"/>
                <w:color w:val="auto"/>
                <w:sz w:val="24"/>
                <w:szCs w:val="24"/>
              </w:rPr>
              <w:t>)</w:t>
            </w:r>
          </w:p>
        </w:tc>
        <w:tc>
          <w:tcPr>
            <w:tcW w:w="2070" w:type="dxa"/>
          </w:tcPr>
          <w:p w14:paraId="6BB345D4" w14:textId="3BD0B913"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 xml:space="preserve">17 </w:t>
            </w:r>
            <w:r w:rsidR="00525BD7" w:rsidRPr="001130EA">
              <w:rPr>
                <w:rFonts w:ascii="Book Antiqua" w:hAnsi="Book Antiqua"/>
                <w:color w:val="auto"/>
                <w:sz w:val="24"/>
                <w:szCs w:val="24"/>
              </w:rPr>
              <w:t>(</w:t>
            </w:r>
            <w:r w:rsidRPr="001130EA">
              <w:rPr>
                <w:rFonts w:ascii="Book Antiqua" w:hAnsi="Book Antiqua"/>
                <w:color w:val="auto"/>
                <w:sz w:val="24"/>
                <w:szCs w:val="24"/>
              </w:rPr>
              <w:t>13.9</w:t>
            </w:r>
            <w:r w:rsidR="00525BD7" w:rsidRPr="001130EA">
              <w:rPr>
                <w:rFonts w:ascii="Book Antiqua" w:hAnsi="Book Antiqua"/>
                <w:color w:val="auto"/>
                <w:sz w:val="24"/>
                <w:szCs w:val="24"/>
              </w:rPr>
              <w:t>)</w:t>
            </w:r>
          </w:p>
        </w:tc>
        <w:tc>
          <w:tcPr>
            <w:tcW w:w="2053" w:type="dxa"/>
          </w:tcPr>
          <w:p w14:paraId="578AC249" w14:textId="57A5D963"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 xml:space="preserve">4 </w:t>
            </w:r>
            <w:r w:rsidR="00525BD7" w:rsidRPr="001130EA">
              <w:rPr>
                <w:rFonts w:ascii="Book Antiqua" w:hAnsi="Book Antiqua"/>
                <w:color w:val="auto"/>
                <w:sz w:val="24"/>
                <w:szCs w:val="24"/>
              </w:rPr>
              <w:t>(</w:t>
            </w:r>
            <w:r w:rsidRPr="001130EA">
              <w:rPr>
                <w:rFonts w:ascii="Book Antiqua" w:hAnsi="Book Antiqua"/>
                <w:color w:val="auto"/>
                <w:sz w:val="24"/>
                <w:szCs w:val="24"/>
              </w:rPr>
              <w:t>1</w:t>
            </w:r>
            <w:r w:rsidR="00040B54" w:rsidRPr="001130EA">
              <w:rPr>
                <w:rFonts w:ascii="Book Antiqua" w:hAnsi="Book Antiqua"/>
                <w:color w:val="auto"/>
                <w:sz w:val="24"/>
                <w:szCs w:val="24"/>
              </w:rPr>
              <w:t>1.1</w:t>
            </w:r>
            <w:r w:rsidR="00525BD7" w:rsidRPr="001130EA">
              <w:rPr>
                <w:rFonts w:ascii="Book Antiqua" w:hAnsi="Book Antiqua"/>
                <w:color w:val="auto"/>
                <w:sz w:val="24"/>
                <w:szCs w:val="24"/>
              </w:rPr>
              <w:t>)</w:t>
            </w:r>
          </w:p>
        </w:tc>
        <w:tc>
          <w:tcPr>
            <w:tcW w:w="1007" w:type="dxa"/>
          </w:tcPr>
          <w:p w14:paraId="014C567F" w14:textId="77777777"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r>
      <w:tr w:rsidR="001D5E13" w:rsidRPr="001130EA" w14:paraId="533F3BAB" w14:textId="77777777" w:rsidTr="00187266">
        <w:tc>
          <w:tcPr>
            <w:cnfStyle w:val="001000000000" w:firstRow="0" w:lastRow="0" w:firstColumn="1" w:lastColumn="0" w:oddVBand="0" w:evenVBand="0" w:oddHBand="0" w:evenHBand="0" w:firstRowFirstColumn="0" w:firstRowLastColumn="0" w:lastRowFirstColumn="0" w:lastRowLastColumn="0"/>
            <w:tcW w:w="2628" w:type="dxa"/>
          </w:tcPr>
          <w:p w14:paraId="34623EA7" w14:textId="06E92863" w:rsidR="001D5E13" w:rsidRPr="001130EA" w:rsidRDefault="001130EA" w:rsidP="001130EA">
            <w:pPr>
              <w:spacing w:after="0" w:line="360" w:lineRule="auto"/>
              <w:jc w:val="both"/>
              <w:rPr>
                <w:rFonts w:ascii="Book Antiqua" w:hAnsi="Book Antiqua"/>
                <w:color w:val="auto"/>
                <w:sz w:val="24"/>
                <w:szCs w:val="24"/>
              </w:rPr>
            </w:pPr>
            <w:r w:rsidRPr="001130EA">
              <w:rPr>
                <w:rFonts w:ascii="Book Antiqua" w:hAnsi="Book Antiqua"/>
                <w:color w:val="auto"/>
                <w:sz w:val="24"/>
                <w:szCs w:val="24"/>
              </w:rPr>
              <w:t xml:space="preserve"> </w:t>
            </w:r>
            <w:r w:rsidR="001D5E13" w:rsidRPr="001130EA">
              <w:rPr>
                <w:rFonts w:ascii="Book Antiqua" w:hAnsi="Book Antiqua"/>
                <w:color w:val="auto"/>
                <w:sz w:val="24"/>
                <w:szCs w:val="24"/>
              </w:rPr>
              <w:t>AB</w:t>
            </w:r>
          </w:p>
        </w:tc>
        <w:tc>
          <w:tcPr>
            <w:tcW w:w="2070" w:type="dxa"/>
          </w:tcPr>
          <w:p w14:paraId="380A4DEE" w14:textId="3D49BA59"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 xml:space="preserve">14 </w:t>
            </w:r>
            <w:r w:rsidR="00525BD7" w:rsidRPr="001130EA">
              <w:rPr>
                <w:rFonts w:ascii="Book Antiqua" w:hAnsi="Book Antiqua"/>
                <w:color w:val="auto"/>
                <w:sz w:val="24"/>
                <w:szCs w:val="24"/>
              </w:rPr>
              <w:t>(</w:t>
            </w:r>
            <w:r w:rsidRPr="001130EA">
              <w:rPr>
                <w:rFonts w:ascii="Book Antiqua" w:hAnsi="Book Antiqua"/>
                <w:color w:val="auto"/>
                <w:sz w:val="24"/>
                <w:szCs w:val="24"/>
              </w:rPr>
              <w:t>8.</w:t>
            </w:r>
            <w:r w:rsidR="00040B54" w:rsidRPr="001130EA">
              <w:rPr>
                <w:rFonts w:ascii="Book Antiqua" w:hAnsi="Book Antiqua"/>
                <w:color w:val="auto"/>
                <w:sz w:val="24"/>
                <w:szCs w:val="24"/>
              </w:rPr>
              <w:t>9</w:t>
            </w:r>
            <w:r w:rsidR="00525BD7" w:rsidRPr="001130EA">
              <w:rPr>
                <w:rFonts w:ascii="Book Antiqua" w:hAnsi="Book Antiqua"/>
                <w:color w:val="auto"/>
                <w:sz w:val="24"/>
                <w:szCs w:val="24"/>
              </w:rPr>
              <w:t>)</w:t>
            </w:r>
          </w:p>
        </w:tc>
        <w:tc>
          <w:tcPr>
            <w:tcW w:w="2070" w:type="dxa"/>
          </w:tcPr>
          <w:p w14:paraId="7E5C8550" w14:textId="29BDE5BA"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 xml:space="preserve">11 </w:t>
            </w:r>
            <w:r w:rsidR="00525BD7" w:rsidRPr="001130EA">
              <w:rPr>
                <w:rFonts w:ascii="Book Antiqua" w:hAnsi="Book Antiqua"/>
                <w:color w:val="auto"/>
                <w:sz w:val="24"/>
                <w:szCs w:val="24"/>
              </w:rPr>
              <w:t>(</w:t>
            </w:r>
            <w:r w:rsidRPr="001130EA">
              <w:rPr>
                <w:rFonts w:ascii="Book Antiqua" w:hAnsi="Book Antiqua"/>
                <w:color w:val="auto"/>
                <w:sz w:val="24"/>
                <w:szCs w:val="24"/>
              </w:rPr>
              <w:t>9</w:t>
            </w:r>
            <w:r w:rsidR="00525BD7" w:rsidRPr="001130EA">
              <w:rPr>
                <w:rFonts w:ascii="Book Antiqua" w:hAnsi="Book Antiqua"/>
                <w:color w:val="auto"/>
                <w:sz w:val="24"/>
                <w:szCs w:val="24"/>
              </w:rPr>
              <w:t>)</w:t>
            </w:r>
          </w:p>
        </w:tc>
        <w:tc>
          <w:tcPr>
            <w:tcW w:w="2053" w:type="dxa"/>
          </w:tcPr>
          <w:p w14:paraId="3E7356CF" w14:textId="55D86337"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 xml:space="preserve">3 </w:t>
            </w:r>
            <w:r w:rsidR="00525BD7" w:rsidRPr="001130EA">
              <w:rPr>
                <w:rFonts w:ascii="Book Antiqua" w:hAnsi="Book Antiqua"/>
                <w:color w:val="auto"/>
                <w:sz w:val="24"/>
                <w:szCs w:val="24"/>
              </w:rPr>
              <w:t>(</w:t>
            </w:r>
            <w:r w:rsidRPr="001130EA">
              <w:rPr>
                <w:rFonts w:ascii="Book Antiqua" w:hAnsi="Book Antiqua"/>
                <w:color w:val="auto"/>
                <w:sz w:val="24"/>
                <w:szCs w:val="24"/>
              </w:rPr>
              <w:t>8.</w:t>
            </w:r>
            <w:r w:rsidR="00040B54" w:rsidRPr="001130EA">
              <w:rPr>
                <w:rFonts w:ascii="Book Antiqua" w:hAnsi="Book Antiqua"/>
                <w:color w:val="auto"/>
                <w:sz w:val="24"/>
                <w:szCs w:val="24"/>
              </w:rPr>
              <w:t>3</w:t>
            </w:r>
            <w:r w:rsidR="00525BD7" w:rsidRPr="001130EA">
              <w:rPr>
                <w:rFonts w:ascii="Book Antiqua" w:hAnsi="Book Antiqua"/>
                <w:color w:val="auto"/>
                <w:sz w:val="24"/>
                <w:szCs w:val="24"/>
              </w:rPr>
              <w:t>)</w:t>
            </w:r>
          </w:p>
        </w:tc>
        <w:tc>
          <w:tcPr>
            <w:tcW w:w="1007" w:type="dxa"/>
          </w:tcPr>
          <w:p w14:paraId="69D609B4" w14:textId="77777777"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r>
      <w:tr w:rsidR="001D5E13" w:rsidRPr="001130EA" w14:paraId="14AA5F12" w14:textId="77777777" w:rsidTr="00187266">
        <w:tc>
          <w:tcPr>
            <w:cnfStyle w:val="001000000000" w:firstRow="0" w:lastRow="0" w:firstColumn="1" w:lastColumn="0" w:oddVBand="0" w:evenVBand="0" w:oddHBand="0" w:evenHBand="0" w:firstRowFirstColumn="0" w:firstRowLastColumn="0" w:lastRowFirstColumn="0" w:lastRowLastColumn="0"/>
            <w:tcW w:w="2628" w:type="dxa"/>
          </w:tcPr>
          <w:p w14:paraId="3BE103EF" w14:textId="7285A84A" w:rsidR="001D5E13" w:rsidRPr="001130EA" w:rsidRDefault="001130EA" w:rsidP="001130EA">
            <w:pPr>
              <w:spacing w:after="0" w:line="360" w:lineRule="auto"/>
              <w:jc w:val="both"/>
              <w:rPr>
                <w:rFonts w:ascii="Book Antiqua" w:hAnsi="Book Antiqua"/>
                <w:color w:val="auto"/>
                <w:sz w:val="24"/>
                <w:szCs w:val="24"/>
              </w:rPr>
            </w:pPr>
            <w:r w:rsidRPr="001130EA">
              <w:rPr>
                <w:rFonts w:ascii="Book Antiqua" w:hAnsi="Book Antiqua"/>
                <w:color w:val="auto"/>
                <w:sz w:val="24"/>
                <w:szCs w:val="24"/>
              </w:rPr>
              <w:t xml:space="preserve"> </w:t>
            </w:r>
            <w:r w:rsidR="001D5E13" w:rsidRPr="001130EA">
              <w:rPr>
                <w:rFonts w:ascii="Book Antiqua" w:hAnsi="Book Antiqua"/>
                <w:color w:val="auto"/>
                <w:sz w:val="24"/>
                <w:szCs w:val="24"/>
              </w:rPr>
              <w:t xml:space="preserve">O </w:t>
            </w:r>
          </w:p>
        </w:tc>
        <w:tc>
          <w:tcPr>
            <w:tcW w:w="2070" w:type="dxa"/>
          </w:tcPr>
          <w:p w14:paraId="4260C87B" w14:textId="18D1D93D"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 xml:space="preserve">63 </w:t>
            </w:r>
            <w:r w:rsidR="00525BD7" w:rsidRPr="001130EA">
              <w:rPr>
                <w:rFonts w:ascii="Book Antiqua" w:hAnsi="Book Antiqua"/>
                <w:color w:val="auto"/>
                <w:sz w:val="24"/>
                <w:szCs w:val="24"/>
              </w:rPr>
              <w:t>(</w:t>
            </w:r>
            <w:r w:rsidRPr="001130EA">
              <w:rPr>
                <w:rFonts w:ascii="Book Antiqua" w:hAnsi="Book Antiqua"/>
                <w:color w:val="auto"/>
                <w:sz w:val="24"/>
                <w:szCs w:val="24"/>
              </w:rPr>
              <w:t>39.</w:t>
            </w:r>
            <w:r w:rsidR="00040B54" w:rsidRPr="001130EA">
              <w:rPr>
                <w:rFonts w:ascii="Book Antiqua" w:hAnsi="Book Antiqua"/>
                <w:color w:val="auto"/>
                <w:sz w:val="24"/>
                <w:szCs w:val="24"/>
              </w:rPr>
              <w:t>9</w:t>
            </w:r>
            <w:r w:rsidR="00525BD7" w:rsidRPr="001130EA">
              <w:rPr>
                <w:rFonts w:ascii="Book Antiqua" w:hAnsi="Book Antiqua"/>
                <w:color w:val="auto"/>
                <w:sz w:val="24"/>
                <w:szCs w:val="24"/>
              </w:rPr>
              <w:t>)</w:t>
            </w:r>
          </w:p>
        </w:tc>
        <w:tc>
          <w:tcPr>
            <w:tcW w:w="2070" w:type="dxa"/>
          </w:tcPr>
          <w:p w14:paraId="15F7FCAA" w14:textId="0346E040"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 xml:space="preserve">52 </w:t>
            </w:r>
            <w:r w:rsidR="00525BD7" w:rsidRPr="001130EA">
              <w:rPr>
                <w:rFonts w:ascii="Book Antiqua" w:hAnsi="Book Antiqua"/>
                <w:color w:val="auto"/>
                <w:sz w:val="24"/>
                <w:szCs w:val="24"/>
              </w:rPr>
              <w:t>(</w:t>
            </w:r>
            <w:r w:rsidRPr="001130EA">
              <w:rPr>
                <w:rFonts w:ascii="Book Antiqua" w:hAnsi="Book Antiqua"/>
                <w:color w:val="auto"/>
                <w:sz w:val="24"/>
                <w:szCs w:val="24"/>
              </w:rPr>
              <w:t>42.6</w:t>
            </w:r>
            <w:r w:rsidR="00525BD7" w:rsidRPr="001130EA">
              <w:rPr>
                <w:rFonts w:ascii="Book Antiqua" w:hAnsi="Book Antiqua"/>
                <w:color w:val="auto"/>
                <w:sz w:val="24"/>
                <w:szCs w:val="24"/>
              </w:rPr>
              <w:t>)</w:t>
            </w:r>
          </w:p>
        </w:tc>
        <w:tc>
          <w:tcPr>
            <w:tcW w:w="2053" w:type="dxa"/>
          </w:tcPr>
          <w:p w14:paraId="65A4C166" w14:textId="46747C8E"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 xml:space="preserve">11 </w:t>
            </w:r>
            <w:r w:rsidR="00525BD7" w:rsidRPr="001130EA">
              <w:rPr>
                <w:rFonts w:ascii="Book Antiqua" w:hAnsi="Book Antiqua"/>
                <w:color w:val="auto"/>
                <w:sz w:val="24"/>
                <w:szCs w:val="24"/>
              </w:rPr>
              <w:t>(</w:t>
            </w:r>
            <w:r w:rsidR="00040B54" w:rsidRPr="001130EA">
              <w:rPr>
                <w:rFonts w:ascii="Book Antiqua" w:hAnsi="Book Antiqua"/>
                <w:color w:val="auto"/>
                <w:sz w:val="24"/>
                <w:szCs w:val="24"/>
              </w:rPr>
              <w:t>30.6</w:t>
            </w:r>
            <w:r w:rsidR="00525BD7" w:rsidRPr="001130EA">
              <w:rPr>
                <w:rFonts w:ascii="Book Antiqua" w:hAnsi="Book Antiqua"/>
                <w:color w:val="auto"/>
                <w:sz w:val="24"/>
                <w:szCs w:val="24"/>
              </w:rPr>
              <w:t>)</w:t>
            </w:r>
          </w:p>
        </w:tc>
        <w:tc>
          <w:tcPr>
            <w:tcW w:w="1007" w:type="dxa"/>
          </w:tcPr>
          <w:p w14:paraId="7C9C565E" w14:textId="77777777"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r>
      <w:tr w:rsidR="001D5E13" w:rsidRPr="001130EA" w14:paraId="712440EF" w14:textId="77777777" w:rsidTr="00187266">
        <w:tc>
          <w:tcPr>
            <w:cnfStyle w:val="001000000000" w:firstRow="0" w:lastRow="0" w:firstColumn="1" w:lastColumn="0" w:oddVBand="0" w:evenVBand="0" w:oddHBand="0" w:evenHBand="0" w:firstRowFirstColumn="0" w:firstRowLastColumn="0" w:lastRowFirstColumn="0" w:lastRowLastColumn="0"/>
            <w:tcW w:w="2628" w:type="dxa"/>
          </w:tcPr>
          <w:p w14:paraId="670DE005" w14:textId="2CC3ED18" w:rsidR="001D5E13" w:rsidRPr="001130EA" w:rsidRDefault="001D5E13" w:rsidP="004819DE">
            <w:pPr>
              <w:spacing w:after="0" w:line="360" w:lineRule="auto"/>
              <w:jc w:val="both"/>
              <w:rPr>
                <w:rFonts w:ascii="Book Antiqua" w:hAnsi="Book Antiqua"/>
                <w:color w:val="auto"/>
                <w:sz w:val="24"/>
                <w:szCs w:val="24"/>
                <w:lang w:eastAsia="zh-CN"/>
              </w:rPr>
            </w:pPr>
            <w:r w:rsidRPr="001130EA">
              <w:rPr>
                <w:rFonts w:ascii="Book Antiqua" w:hAnsi="Book Antiqua"/>
                <w:color w:val="auto"/>
                <w:sz w:val="24"/>
                <w:szCs w:val="24"/>
              </w:rPr>
              <w:t>Rhesus</w:t>
            </w:r>
            <w:r w:rsidR="004819DE">
              <w:rPr>
                <w:rFonts w:ascii="Book Antiqua" w:hAnsi="Book Antiqua" w:cs="Calibri" w:hint="eastAsia"/>
                <w:color w:val="auto"/>
                <w:sz w:val="24"/>
                <w:szCs w:val="24"/>
                <w:vertAlign w:val="superscript"/>
                <w:lang w:eastAsia="zh-CN"/>
              </w:rPr>
              <w:t>5</w:t>
            </w:r>
          </w:p>
        </w:tc>
        <w:tc>
          <w:tcPr>
            <w:tcW w:w="2070" w:type="dxa"/>
          </w:tcPr>
          <w:p w14:paraId="1A581FA6" w14:textId="5E44CAEE" w:rsidR="001D5E13" w:rsidRPr="001130EA" w:rsidRDefault="00563C1F"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123</w:t>
            </w:r>
            <w:r w:rsidR="001D5E13" w:rsidRPr="001130EA">
              <w:rPr>
                <w:rFonts w:ascii="Book Antiqua" w:hAnsi="Book Antiqua"/>
                <w:color w:val="auto"/>
                <w:sz w:val="24"/>
                <w:szCs w:val="24"/>
              </w:rPr>
              <w:t xml:space="preserve"> </w:t>
            </w:r>
            <w:r w:rsidR="00525BD7" w:rsidRPr="001130EA">
              <w:rPr>
                <w:rFonts w:ascii="Book Antiqua" w:hAnsi="Book Antiqua"/>
                <w:color w:val="auto"/>
                <w:sz w:val="24"/>
                <w:szCs w:val="24"/>
              </w:rPr>
              <w:t>(</w:t>
            </w:r>
            <w:r w:rsidR="001D5E13" w:rsidRPr="001130EA">
              <w:rPr>
                <w:rFonts w:ascii="Book Antiqua" w:hAnsi="Book Antiqua"/>
                <w:color w:val="auto"/>
                <w:sz w:val="24"/>
                <w:szCs w:val="24"/>
              </w:rPr>
              <w:t>86.</w:t>
            </w:r>
            <w:r w:rsidRPr="001130EA">
              <w:rPr>
                <w:rFonts w:ascii="Book Antiqua" w:hAnsi="Book Antiqua"/>
                <w:color w:val="auto"/>
                <w:sz w:val="24"/>
                <w:szCs w:val="24"/>
              </w:rPr>
              <w:t>6</w:t>
            </w:r>
            <w:r w:rsidR="00525BD7" w:rsidRPr="001130EA">
              <w:rPr>
                <w:rFonts w:ascii="Book Antiqua" w:hAnsi="Book Antiqua"/>
                <w:color w:val="auto"/>
                <w:sz w:val="24"/>
                <w:szCs w:val="24"/>
              </w:rPr>
              <w:t>)</w:t>
            </w:r>
          </w:p>
        </w:tc>
        <w:tc>
          <w:tcPr>
            <w:tcW w:w="2070" w:type="dxa"/>
          </w:tcPr>
          <w:p w14:paraId="41C2D223" w14:textId="33FBD80F"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 xml:space="preserve">93 </w:t>
            </w:r>
            <w:r w:rsidR="00525BD7" w:rsidRPr="001130EA">
              <w:rPr>
                <w:rFonts w:ascii="Book Antiqua" w:hAnsi="Book Antiqua"/>
                <w:color w:val="auto"/>
                <w:sz w:val="24"/>
                <w:szCs w:val="24"/>
              </w:rPr>
              <w:t>(</w:t>
            </w:r>
            <w:r w:rsidRPr="001130EA">
              <w:rPr>
                <w:rFonts w:ascii="Book Antiqua" w:hAnsi="Book Antiqua"/>
                <w:color w:val="auto"/>
                <w:sz w:val="24"/>
                <w:szCs w:val="24"/>
              </w:rPr>
              <w:t>86.1</w:t>
            </w:r>
            <w:r w:rsidR="00525BD7" w:rsidRPr="001130EA">
              <w:rPr>
                <w:rFonts w:ascii="Book Antiqua" w:hAnsi="Book Antiqua"/>
                <w:color w:val="auto"/>
                <w:sz w:val="24"/>
                <w:szCs w:val="24"/>
              </w:rPr>
              <w:t>)</w:t>
            </w:r>
          </w:p>
        </w:tc>
        <w:tc>
          <w:tcPr>
            <w:tcW w:w="2053" w:type="dxa"/>
          </w:tcPr>
          <w:p w14:paraId="6A045058" w14:textId="10EC7EAF"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3</w:t>
            </w:r>
            <w:r w:rsidR="00563C1F" w:rsidRPr="001130EA">
              <w:rPr>
                <w:rFonts w:ascii="Book Antiqua" w:hAnsi="Book Antiqua"/>
                <w:color w:val="auto"/>
                <w:sz w:val="24"/>
                <w:szCs w:val="24"/>
              </w:rPr>
              <w:t>0</w:t>
            </w:r>
            <w:r w:rsidRPr="001130EA">
              <w:rPr>
                <w:rFonts w:ascii="Book Antiqua" w:hAnsi="Book Antiqua"/>
                <w:color w:val="auto"/>
                <w:sz w:val="24"/>
                <w:szCs w:val="24"/>
              </w:rPr>
              <w:t xml:space="preserve"> </w:t>
            </w:r>
            <w:r w:rsidR="00525BD7" w:rsidRPr="001130EA">
              <w:rPr>
                <w:rFonts w:ascii="Book Antiqua" w:hAnsi="Book Antiqua"/>
                <w:color w:val="auto"/>
                <w:sz w:val="24"/>
                <w:szCs w:val="24"/>
              </w:rPr>
              <w:t>(</w:t>
            </w:r>
            <w:r w:rsidRPr="001130EA">
              <w:rPr>
                <w:rFonts w:ascii="Book Antiqua" w:hAnsi="Book Antiqua"/>
                <w:color w:val="auto"/>
                <w:sz w:val="24"/>
                <w:szCs w:val="24"/>
              </w:rPr>
              <w:t>88.</w:t>
            </w:r>
            <w:r w:rsidR="00563C1F" w:rsidRPr="001130EA">
              <w:rPr>
                <w:rFonts w:ascii="Book Antiqua" w:hAnsi="Book Antiqua"/>
                <w:color w:val="auto"/>
                <w:sz w:val="24"/>
                <w:szCs w:val="24"/>
              </w:rPr>
              <w:t>3</w:t>
            </w:r>
            <w:r w:rsidR="00525BD7" w:rsidRPr="001130EA">
              <w:rPr>
                <w:rFonts w:ascii="Book Antiqua" w:hAnsi="Book Antiqua"/>
                <w:color w:val="auto"/>
                <w:sz w:val="24"/>
                <w:szCs w:val="24"/>
              </w:rPr>
              <w:t>)</w:t>
            </w:r>
          </w:p>
        </w:tc>
        <w:tc>
          <w:tcPr>
            <w:tcW w:w="1007" w:type="dxa"/>
          </w:tcPr>
          <w:p w14:paraId="428B32AF" w14:textId="77777777"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1</w:t>
            </w:r>
          </w:p>
        </w:tc>
      </w:tr>
      <w:tr w:rsidR="004F2040" w:rsidRPr="001130EA" w14:paraId="7D2B0120" w14:textId="77777777" w:rsidTr="00187266">
        <w:tc>
          <w:tcPr>
            <w:cnfStyle w:val="001000000000" w:firstRow="0" w:lastRow="0" w:firstColumn="1" w:lastColumn="0" w:oddVBand="0" w:evenVBand="0" w:oddHBand="0" w:evenHBand="0" w:firstRowFirstColumn="0" w:firstRowLastColumn="0" w:lastRowFirstColumn="0" w:lastRowLastColumn="0"/>
            <w:tcW w:w="2628" w:type="dxa"/>
          </w:tcPr>
          <w:p w14:paraId="5F1CCEA0" w14:textId="75D205EB" w:rsidR="004F2040" w:rsidRPr="001130EA" w:rsidRDefault="004F2040" w:rsidP="001130EA">
            <w:pPr>
              <w:spacing w:after="0" w:line="360" w:lineRule="auto"/>
              <w:jc w:val="both"/>
              <w:rPr>
                <w:rFonts w:ascii="Book Antiqua" w:hAnsi="Book Antiqua"/>
                <w:color w:val="auto"/>
                <w:sz w:val="24"/>
                <w:szCs w:val="24"/>
              </w:rPr>
            </w:pPr>
            <w:r w:rsidRPr="001130EA">
              <w:rPr>
                <w:rFonts w:ascii="Book Antiqua" w:hAnsi="Book Antiqua"/>
                <w:color w:val="auto"/>
                <w:sz w:val="24"/>
                <w:szCs w:val="24"/>
              </w:rPr>
              <w:t>MELD</w:t>
            </w:r>
            <w:r w:rsidR="004819DE" w:rsidRPr="004819DE">
              <w:rPr>
                <w:rFonts w:ascii="Book Antiqua" w:hAnsi="Book Antiqua" w:hint="eastAsia"/>
                <w:color w:val="auto"/>
                <w:sz w:val="24"/>
                <w:szCs w:val="24"/>
                <w:vertAlign w:val="superscript"/>
                <w:lang w:eastAsia="zh-CN"/>
              </w:rPr>
              <w:t>1</w:t>
            </w:r>
          </w:p>
        </w:tc>
        <w:tc>
          <w:tcPr>
            <w:tcW w:w="2070" w:type="dxa"/>
          </w:tcPr>
          <w:p w14:paraId="6F2FB008" w14:textId="47915A0E" w:rsidR="004F2040" w:rsidRPr="001130EA" w:rsidRDefault="004F2040"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 xml:space="preserve">10 </w:t>
            </w:r>
            <w:r w:rsidR="00525BD7" w:rsidRPr="001130EA">
              <w:rPr>
                <w:rFonts w:ascii="Book Antiqua" w:hAnsi="Book Antiqua"/>
                <w:color w:val="auto"/>
                <w:sz w:val="24"/>
                <w:szCs w:val="24"/>
              </w:rPr>
              <w:t>(</w:t>
            </w:r>
            <w:r w:rsidRPr="001130EA">
              <w:rPr>
                <w:rFonts w:ascii="Book Antiqua" w:hAnsi="Book Antiqua"/>
                <w:color w:val="auto"/>
                <w:sz w:val="24"/>
                <w:szCs w:val="24"/>
              </w:rPr>
              <w:t xml:space="preserve"> 8</w:t>
            </w:r>
            <w:r w:rsidR="004819DE">
              <w:rPr>
                <w:rFonts w:ascii="Book Antiqua" w:hAnsi="Book Antiqua"/>
                <w:color w:val="auto"/>
                <w:sz w:val="24"/>
                <w:szCs w:val="24"/>
              </w:rPr>
              <w:t>-</w:t>
            </w:r>
            <w:r w:rsidRPr="001130EA">
              <w:rPr>
                <w:rFonts w:ascii="Book Antiqua" w:hAnsi="Book Antiqua"/>
                <w:color w:val="auto"/>
                <w:sz w:val="24"/>
                <w:szCs w:val="24"/>
              </w:rPr>
              <w:t>15</w:t>
            </w:r>
            <w:r w:rsidR="00525BD7" w:rsidRPr="001130EA">
              <w:rPr>
                <w:rFonts w:ascii="Book Antiqua" w:hAnsi="Book Antiqua"/>
                <w:color w:val="auto"/>
                <w:sz w:val="24"/>
                <w:szCs w:val="24"/>
              </w:rPr>
              <w:t>)</w:t>
            </w:r>
          </w:p>
        </w:tc>
        <w:tc>
          <w:tcPr>
            <w:tcW w:w="2070" w:type="dxa"/>
          </w:tcPr>
          <w:p w14:paraId="13810FEE" w14:textId="50E7A991" w:rsidR="004F2040" w:rsidRPr="001130EA" w:rsidRDefault="004F2040"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 xml:space="preserve">10.5 </w:t>
            </w:r>
            <w:r w:rsidR="00525BD7" w:rsidRPr="001130EA">
              <w:rPr>
                <w:rFonts w:ascii="Book Antiqua" w:hAnsi="Book Antiqua"/>
                <w:color w:val="auto"/>
                <w:sz w:val="24"/>
                <w:szCs w:val="24"/>
              </w:rPr>
              <w:t>(</w:t>
            </w:r>
            <w:r w:rsidRPr="001130EA">
              <w:rPr>
                <w:rFonts w:ascii="Book Antiqua" w:hAnsi="Book Antiqua"/>
                <w:color w:val="auto"/>
                <w:sz w:val="24"/>
                <w:szCs w:val="24"/>
              </w:rPr>
              <w:t>9</w:t>
            </w:r>
            <w:r w:rsidR="004819DE">
              <w:rPr>
                <w:rFonts w:ascii="Book Antiqua" w:hAnsi="Book Antiqua"/>
                <w:color w:val="auto"/>
                <w:sz w:val="24"/>
                <w:szCs w:val="24"/>
              </w:rPr>
              <w:t>-</w:t>
            </w:r>
            <w:r w:rsidRPr="001130EA">
              <w:rPr>
                <w:rFonts w:ascii="Book Antiqua" w:hAnsi="Book Antiqua"/>
                <w:color w:val="auto"/>
                <w:sz w:val="24"/>
                <w:szCs w:val="24"/>
              </w:rPr>
              <w:t>17</w:t>
            </w:r>
            <w:r w:rsidR="00525BD7" w:rsidRPr="001130EA">
              <w:rPr>
                <w:rFonts w:ascii="Book Antiqua" w:hAnsi="Book Antiqua"/>
                <w:color w:val="auto"/>
                <w:sz w:val="24"/>
                <w:szCs w:val="24"/>
              </w:rPr>
              <w:t>)</w:t>
            </w:r>
          </w:p>
        </w:tc>
        <w:tc>
          <w:tcPr>
            <w:tcW w:w="2053" w:type="dxa"/>
          </w:tcPr>
          <w:p w14:paraId="594CDC06" w14:textId="3EB29EB8" w:rsidR="004F2040" w:rsidRPr="001130EA" w:rsidRDefault="004F2040"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 xml:space="preserve">9 </w:t>
            </w:r>
            <w:r w:rsidR="00525BD7" w:rsidRPr="001130EA">
              <w:rPr>
                <w:rFonts w:ascii="Book Antiqua" w:hAnsi="Book Antiqua"/>
                <w:color w:val="auto"/>
                <w:sz w:val="24"/>
                <w:szCs w:val="24"/>
              </w:rPr>
              <w:t>(</w:t>
            </w:r>
            <w:r w:rsidRPr="001130EA">
              <w:rPr>
                <w:rFonts w:ascii="Book Antiqua" w:hAnsi="Book Antiqua"/>
                <w:color w:val="auto"/>
                <w:sz w:val="24"/>
                <w:szCs w:val="24"/>
              </w:rPr>
              <w:t>8</w:t>
            </w:r>
            <w:r w:rsidR="004819DE">
              <w:rPr>
                <w:rFonts w:ascii="Book Antiqua" w:hAnsi="Book Antiqua"/>
                <w:color w:val="auto"/>
                <w:sz w:val="24"/>
                <w:szCs w:val="24"/>
              </w:rPr>
              <w:t>-</w:t>
            </w:r>
            <w:r w:rsidRPr="001130EA">
              <w:rPr>
                <w:rFonts w:ascii="Book Antiqua" w:hAnsi="Book Antiqua"/>
                <w:color w:val="auto"/>
                <w:sz w:val="24"/>
                <w:szCs w:val="24"/>
              </w:rPr>
              <w:t>13.5</w:t>
            </w:r>
            <w:r w:rsidR="00525BD7" w:rsidRPr="001130EA">
              <w:rPr>
                <w:rFonts w:ascii="Book Antiqua" w:hAnsi="Book Antiqua"/>
                <w:color w:val="auto"/>
                <w:sz w:val="24"/>
                <w:szCs w:val="24"/>
              </w:rPr>
              <w:t>)</w:t>
            </w:r>
          </w:p>
        </w:tc>
        <w:tc>
          <w:tcPr>
            <w:tcW w:w="1007" w:type="dxa"/>
          </w:tcPr>
          <w:p w14:paraId="74A1C5B7" w14:textId="031CEFEC" w:rsidR="004F2040" w:rsidRPr="001130EA" w:rsidRDefault="004F2040"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0.058</w:t>
            </w:r>
          </w:p>
        </w:tc>
      </w:tr>
      <w:tr w:rsidR="001D5E13" w:rsidRPr="001130EA" w14:paraId="29C5463A" w14:textId="77777777" w:rsidTr="00187266">
        <w:tc>
          <w:tcPr>
            <w:cnfStyle w:val="001000000000" w:firstRow="0" w:lastRow="0" w:firstColumn="1" w:lastColumn="0" w:oddVBand="0" w:evenVBand="0" w:oddHBand="0" w:evenHBand="0" w:firstRowFirstColumn="0" w:firstRowLastColumn="0" w:lastRowFirstColumn="0" w:lastRowLastColumn="0"/>
            <w:tcW w:w="2628" w:type="dxa"/>
          </w:tcPr>
          <w:p w14:paraId="16DBF71B" w14:textId="46F325E0" w:rsidR="001D5E13" w:rsidRPr="001130EA" w:rsidRDefault="001D5E13" w:rsidP="004819DE">
            <w:pPr>
              <w:spacing w:after="0" w:line="360" w:lineRule="auto"/>
              <w:jc w:val="both"/>
              <w:rPr>
                <w:rFonts w:ascii="Book Antiqua" w:hAnsi="Book Antiqua"/>
                <w:color w:val="auto"/>
                <w:sz w:val="24"/>
                <w:szCs w:val="24"/>
                <w:lang w:eastAsia="zh-CN"/>
              </w:rPr>
            </w:pPr>
            <w:r w:rsidRPr="001130EA">
              <w:rPr>
                <w:rFonts w:ascii="Book Antiqua" w:hAnsi="Book Antiqua"/>
                <w:color w:val="auto"/>
                <w:sz w:val="24"/>
                <w:szCs w:val="24"/>
              </w:rPr>
              <w:t>Radiofrequency</w:t>
            </w:r>
            <w:r w:rsidR="004819DE">
              <w:rPr>
                <w:rFonts w:ascii="Book Antiqua" w:hAnsi="Book Antiqua" w:hint="eastAsia"/>
                <w:color w:val="auto"/>
                <w:sz w:val="24"/>
                <w:szCs w:val="24"/>
                <w:vertAlign w:val="superscript"/>
                <w:lang w:eastAsia="zh-CN"/>
              </w:rPr>
              <w:t>4</w:t>
            </w:r>
          </w:p>
        </w:tc>
        <w:tc>
          <w:tcPr>
            <w:tcW w:w="2070" w:type="dxa"/>
          </w:tcPr>
          <w:p w14:paraId="0FA3780A" w14:textId="66C1A084"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 xml:space="preserve">4 </w:t>
            </w:r>
            <w:r w:rsidR="00525BD7" w:rsidRPr="001130EA">
              <w:rPr>
                <w:rFonts w:ascii="Book Antiqua" w:hAnsi="Book Antiqua"/>
                <w:color w:val="auto"/>
                <w:sz w:val="24"/>
                <w:szCs w:val="24"/>
              </w:rPr>
              <w:t>(</w:t>
            </w:r>
            <w:r w:rsidRPr="001130EA">
              <w:rPr>
                <w:rFonts w:ascii="Book Antiqua" w:hAnsi="Book Antiqua"/>
                <w:color w:val="auto"/>
                <w:sz w:val="24"/>
                <w:szCs w:val="24"/>
              </w:rPr>
              <w:t>2.6</w:t>
            </w:r>
            <w:r w:rsidR="00525BD7" w:rsidRPr="001130EA">
              <w:rPr>
                <w:rFonts w:ascii="Book Antiqua" w:hAnsi="Book Antiqua"/>
                <w:color w:val="auto"/>
                <w:sz w:val="24"/>
                <w:szCs w:val="24"/>
              </w:rPr>
              <w:t>)</w:t>
            </w:r>
          </w:p>
        </w:tc>
        <w:tc>
          <w:tcPr>
            <w:tcW w:w="2070" w:type="dxa"/>
          </w:tcPr>
          <w:p w14:paraId="0D40D813" w14:textId="53AA0586"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 xml:space="preserve">3 </w:t>
            </w:r>
            <w:r w:rsidR="00525BD7" w:rsidRPr="001130EA">
              <w:rPr>
                <w:rFonts w:ascii="Book Antiqua" w:hAnsi="Book Antiqua"/>
                <w:color w:val="auto"/>
                <w:sz w:val="24"/>
                <w:szCs w:val="24"/>
              </w:rPr>
              <w:t>(</w:t>
            </w:r>
            <w:r w:rsidRPr="001130EA">
              <w:rPr>
                <w:rFonts w:ascii="Book Antiqua" w:hAnsi="Book Antiqua"/>
                <w:color w:val="auto"/>
                <w:sz w:val="24"/>
                <w:szCs w:val="24"/>
              </w:rPr>
              <w:t>2.6</w:t>
            </w:r>
            <w:r w:rsidR="00525BD7" w:rsidRPr="001130EA">
              <w:rPr>
                <w:rFonts w:ascii="Book Antiqua" w:hAnsi="Book Antiqua"/>
                <w:color w:val="auto"/>
                <w:sz w:val="24"/>
                <w:szCs w:val="24"/>
              </w:rPr>
              <w:t>)</w:t>
            </w:r>
          </w:p>
        </w:tc>
        <w:tc>
          <w:tcPr>
            <w:tcW w:w="2053" w:type="dxa"/>
          </w:tcPr>
          <w:p w14:paraId="0BAE0C79" w14:textId="4AE7BF7F"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 xml:space="preserve">1 </w:t>
            </w:r>
            <w:r w:rsidR="00525BD7" w:rsidRPr="001130EA">
              <w:rPr>
                <w:rFonts w:ascii="Book Antiqua" w:hAnsi="Book Antiqua"/>
                <w:color w:val="auto"/>
                <w:sz w:val="24"/>
                <w:szCs w:val="24"/>
              </w:rPr>
              <w:t>(</w:t>
            </w:r>
            <w:r w:rsidRPr="001130EA">
              <w:rPr>
                <w:rFonts w:ascii="Book Antiqua" w:hAnsi="Book Antiqua"/>
                <w:color w:val="auto"/>
                <w:sz w:val="24"/>
                <w:szCs w:val="24"/>
              </w:rPr>
              <w:t>2.</w:t>
            </w:r>
            <w:r w:rsidR="00563C1F" w:rsidRPr="001130EA">
              <w:rPr>
                <w:rFonts w:ascii="Book Antiqua" w:hAnsi="Book Antiqua"/>
                <w:color w:val="auto"/>
                <w:sz w:val="24"/>
                <w:szCs w:val="24"/>
              </w:rPr>
              <w:t>8</w:t>
            </w:r>
            <w:r w:rsidR="00525BD7" w:rsidRPr="001130EA">
              <w:rPr>
                <w:rFonts w:ascii="Book Antiqua" w:hAnsi="Book Antiqua"/>
                <w:color w:val="auto"/>
                <w:sz w:val="24"/>
                <w:szCs w:val="24"/>
              </w:rPr>
              <w:t>)</w:t>
            </w:r>
          </w:p>
        </w:tc>
        <w:tc>
          <w:tcPr>
            <w:tcW w:w="1007" w:type="dxa"/>
          </w:tcPr>
          <w:p w14:paraId="2F2140F2" w14:textId="77777777"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1</w:t>
            </w:r>
          </w:p>
        </w:tc>
      </w:tr>
      <w:tr w:rsidR="001D5E13" w:rsidRPr="001130EA" w14:paraId="26174F98" w14:textId="77777777" w:rsidTr="00187266">
        <w:tc>
          <w:tcPr>
            <w:cnfStyle w:val="001000000000" w:firstRow="0" w:lastRow="0" w:firstColumn="1" w:lastColumn="0" w:oddVBand="0" w:evenVBand="0" w:oddHBand="0" w:evenHBand="0" w:firstRowFirstColumn="0" w:firstRowLastColumn="0" w:lastRowFirstColumn="0" w:lastRowLastColumn="0"/>
            <w:tcW w:w="2628" w:type="dxa"/>
          </w:tcPr>
          <w:p w14:paraId="1023EF66" w14:textId="304C6452" w:rsidR="001D5E13" w:rsidRPr="001130EA" w:rsidRDefault="001D5E13" w:rsidP="004819DE">
            <w:pPr>
              <w:spacing w:after="0" w:line="360" w:lineRule="auto"/>
              <w:jc w:val="both"/>
              <w:rPr>
                <w:rFonts w:ascii="Book Antiqua" w:hAnsi="Book Antiqua"/>
                <w:color w:val="auto"/>
                <w:sz w:val="24"/>
                <w:szCs w:val="24"/>
                <w:lang w:eastAsia="zh-CN"/>
              </w:rPr>
            </w:pPr>
            <w:r w:rsidRPr="001130EA">
              <w:rPr>
                <w:rFonts w:ascii="Book Antiqua" w:hAnsi="Book Antiqua"/>
                <w:color w:val="auto"/>
                <w:sz w:val="24"/>
                <w:szCs w:val="24"/>
              </w:rPr>
              <w:t>Chemoembolization</w:t>
            </w:r>
            <w:r w:rsidR="004819DE">
              <w:rPr>
                <w:rFonts w:ascii="Book Antiqua" w:hAnsi="Book Antiqua" w:hint="eastAsia"/>
                <w:color w:val="auto"/>
                <w:sz w:val="24"/>
                <w:szCs w:val="24"/>
                <w:vertAlign w:val="superscript"/>
                <w:lang w:eastAsia="zh-CN"/>
              </w:rPr>
              <w:t>4</w:t>
            </w:r>
          </w:p>
        </w:tc>
        <w:tc>
          <w:tcPr>
            <w:tcW w:w="2070" w:type="dxa"/>
          </w:tcPr>
          <w:p w14:paraId="4DA3C4BE" w14:textId="1AA656AD" w:rsidR="001D5E13" w:rsidRPr="001130EA" w:rsidRDefault="00563C1F"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69</w:t>
            </w:r>
            <w:r w:rsidR="001D5E13" w:rsidRPr="001130EA">
              <w:rPr>
                <w:rFonts w:ascii="Book Antiqua" w:hAnsi="Book Antiqua"/>
                <w:color w:val="auto"/>
                <w:sz w:val="24"/>
                <w:szCs w:val="24"/>
              </w:rPr>
              <w:t xml:space="preserve"> </w:t>
            </w:r>
            <w:r w:rsidR="00525BD7" w:rsidRPr="001130EA">
              <w:rPr>
                <w:rFonts w:ascii="Book Antiqua" w:hAnsi="Book Antiqua"/>
                <w:color w:val="auto"/>
                <w:sz w:val="24"/>
                <w:szCs w:val="24"/>
              </w:rPr>
              <w:t>(</w:t>
            </w:r>
            <w:r w:rsidR="001D5E13" w:rsidRPr="001130EA">
              <w:rPr>
                <w:rFonts w:ascii="Book Antiqua" w:hAnsi="Book Antiqua"/>
                <w:color w:val="auto"/>
                <w:sz w:val="24"/>
                <w:szCs w:val="24"/>
              </w:rPr>
              <w:t>45.</w:t>
            </w:r>
            <w:r w:rsidRPr="001130EA">
              <w:rPr>
                <w:rFonts w:ascii="Book Antiqua" w:hAnsi="Book Antiqua"/>
                <w:color w:val="auto"/>
                <w:sz w:val="24"/>
                <w:szCs w:val="24"/>
              </w:rPr>
              <w:t>1</w:t>
            </w:r>
            <w:r w:rsidR="00525BD7" w:rsidRPr="001130EA">
              <w:rPr>
                <w:rFonts w:ascii="Book Antiqua" w:hAnsi="Book Antiqua"/>
                <w:color w:val="auto"/>
                <w:sz w:val="24"/>
                <w:szCs w:val="24"/>
              </w:rPr>
              <w:t>)</w:t>
            </w:r>
          </w:p>
        </w:tc>
        <w:tc>
          <w:tcPr>
            <w:tcW w:w="2070" w:type="dxa"/>
          </w:tcPr>
          <w:p w14:paraId="1EBF78B4" w14:textId="18DBFD9C"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 xml:space="preserve">53 </w:t>
            </w:r>
            <w:r w:rsidR="00525BD7" w:rsidRPr="001130EA">
              <w:rPr>
                <w:rFonts w:ascii="Book Antiqua" w:hAnsi="Book Antiqua"/>
                <w:color w:val="auto"/>
                <w:sz w:val="24"/>
                <w:szCs w:val="24"/>
              </w:rPr>
              <w:t>(</w:t>
            </w:r>
            <w:r w:rsidRPr="001130EA">
              <w:rPr>
                <w:rFonts w:ascii="Book Antiqua" w:hAnsi="Book Antiqua"/>
                <w:color w:val="auto"/>
                <w:sz w:val="24"/>
                <w:szCs w:val="24"/>
              </w:rPr>
              <w:t>45.3</w:t>
            </w:r>
            <w:r w:rsidR="00525BD7" w:rsidRPr="001130EA">
              <w:rPr>
                <w:rFonts w:ascii="Book Antiqua" w:hAnsi="Book Antiqua"/>
                <w:color w:val="auto"/>
                <w:sz w:val="24"/>
                <w:szCs w:val="24"/>
              </w:rPr>
              <w:t>)</w:t>
            </w:r>
          </w:p>
        </w:tc>
        <w:tc>
          <w:tcPr>
            <w:tcW w:w="2053" w:type="dxa"/>
          </w:tcPr>
          <w:p w14:paraId="32865667" w14:textId="068E0B1D"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1</w:t>
            </w:r>
            <w:r w:rsidR="00563C1F" w:rsidRPr="001130EA">
              <w:rPr>
                <w:rFonts w:ascii="Book Antiqua" w:hAnsi="Book Antiqua"/>
                <w:color w:val="auto"/>
                <w:sz w:val="24"/>
                <w:szCs w:val="24"/>
              </w:rPr>
              <w:t>6</w:t>
            </w:r>
            <w:r w:rsidRPr="001130EA">
              <w:rPr>
                <w:rFonts w:ascii="Book Antiqua" w:hAnsi="Book Antiqua"/>
                <w:color w:val="auto"/>
                <w:sz w:val="24"/>
                <w:szCs w:val="24"/>
              </w:rPr>
              <w:t xml:space="preserve"> </w:t>
            </w:r>
            <w:r w:rsidR="00525BD7" w:rsidRPr="001130EA">
              <w:rPr>
                <w:rFonts w:ascii="Book Antiqua" w:hAnsi="Book Antiqua"/>
                <w:color w:val="auto"/>
                <w:sz w:val="24"/>
                <w:szCs w:val="24"/>
              </w:rPr>
              <w:t>(</w:t>
            </w:r>
            <w:r w:rsidRPr="001130EA">
              <w:rPr>
                <w:rFonts w:ascii="Book Antiqua" w:hAnsi="Book Antiqua"/>
                <w:color w:val="auto"/>
                <w:sz w:val="24"/>
                <w:szCs w:val="24"/>
              </w:rPr>
              <w:t>4</w:t>
            </w:r>
            <w:r w:rsidR="00563C1F" w:rsidRPr="001130EA">
              <w:rPr>
                <w:rFonts w:ascii="Book Antiqua" w:hAnsi="Book Antiqua"/>
                <w:color w:val="auto"/>
                <w:sz w:val="24"/>
                <w:szCs w:val="24"/>
              </w:rPr>
              <w:t>4.5</w:t>
            </w:r>
            <w:r w:rsidR="00525BD7" w:rsidRPr="001130EA">
              <w:rPr>
                <w:rFonts w:ascii="Book Antiqua" w:hAnsi="Book Antiqua"/>
                <w:color w:val="auto"/>
                <w:sz w:val="24"/>
                <w:szCs w:val="24"/>
              </w:rPr>
              <w:t>)</w:t>
            </w:r>
          </w:p>
        </w:tc>
        <w:tc>
          <w:tcPr>
            <w:tcW w:w="1007" w:type="dxa"/>
          </w:tcPr>
          <w:p w14:paraId="66AD6C0E" w14:textId="77777777"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1</w:t>
            </w:r>
          </w:p>
        </w:tc>
      </w:tr>
      <w:tr w:rsidR="001D5E13" w:rsidRPr="001130EA" w14:paraId="16AF70BC" w14:textId="77777777" w:rsidTr="00187266">
        <w:tc>
          <w:tcPr>
            <w:cnfStyle w:val="001000000000" w:firstRow="0" w:lastRow="0" w:firstColumn="1" w:lastColumn="0" w:oddVBand="0" w:evenVBand="0" w:oddHBand="0" w:evenHBand="0" w:firstRowFirstColumn="0" w:firstRowLastColumn="0" w:lastRowFirstColumn="0" w:lastRowLastColumn="0"/>
            <w:tcW w:w="2628" w:type="dxa"/>
          </w:tcPr>
          <w:p w14:paraId="67555362" w14:textId="179B62F6" w:rsidR="001D5E13" w:rsidRPr="001130EA" w:rsidRDefault="001D5E13" w:rsidP="004819DE">
            <w:pPr>
              <w:spacing w:after="0" w:line="360" w:lineRule="auto"/>
              <w:jc w:val="both"/>
              <w:rPr>
                <w:rFonts w:ascii="Book Antiqua" w:hAnsi="Book Antiqua"/>
                <w:color w:val="auto"/>
                <w:sz w:val="24"/>
                <w:szCs w:val="24"/>
                <w:lang w:eastAsia="zh-CN"/>
              </w:rPr>
            </w:pPr>
            <w:r w:rsidRPr="001130EA">
              <w:rPr>
                <w:rFonts w:ascii="Book Antiqua" w:hAnsi="Book Antiqua"/>
                <w:color w:val="auto"/>
                <w:sz w:val="24"/>
                <w:szCs w:val="24"/>
              </w:rPr>
              <w:t>Alcoholization</w:t>
            </w:r>
            <w:r w:rsidR="004819DE">
              <w:rPr>
                <w:rFonts w:ascii="Book Antiqua" w:hAnsi="Book Antiqua" w:hint="eastAsia"/>
                <w:color w:val="auto"/>
                <w:sz w:val="24"/>
                <w:szCs w:val="24"/>
                <w:vertAlign w:val="superscript"/>
                <w:lang w:eastAsia="zh-CN"/>
              </w:rPr>
              <w:t>4</w:t>
            </w:r>
          </w:p>
        </w:tc>
        <w:tc>
          <w:tcPr>
            <w:tcW w:w="2070" w:type="dxa"/>
          </w:tcPr>
          <w:p w14:paraId="4F6CB649" w14:textId="323EB1A8"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 xml:space="preserve">7 </w:t>
            </w:r>
            <w:r w:rsidR="00525BD7" w:rsidRPr="001130EA">
              <w:rPr>
                <w:rFonts w:ascii="Book Antiqua" w:hAnsi="Book Antiqua"/>
                <w:color w:val="auto"/>
                <w:sz w:val="24"/>
                <w:szCs w:val="24"/>
              </w:rPr>
              <w:t>(</w:t>
            </w:r>
            <w:r w:rsidRPr="001130EA">
              <w:rPr>
                <w:rFonts w:ascii="Book Antiqua" w:hAnsi="Book Antiqua"/>
                <w:color w:val="auto"/>
                <w:sz w:val="24"/>
                <w:szCs w:val="24"/>
              </w:rPr>
              <w:t>4.6</w:t>
            </w:r>
            <w:r w:rsidR="00525BD7" w:rsidRPr="001130EA">
              <w:rPr>
                <w:rFonts w:ascii="Book Antiqua" w:hAnsi="Book Antiqua"/>
                <w:color w:val="auto"/>
                <w:sz w:val="24"/>
                <w:szCs w:val="24"/>
              </w:rPr>
              <w:t>)</w:t>
            </w:r>
          </w:p>
        </w:tc>
        <w:tc>
          <w:tcPr>
            <w:tcW w:w="2070" w:type="dxa"/>
          </w:tcPr>
          <w:p w14:paraId="1899E6A3" w14:textId="677DA70B"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 xml:space="preserve">5 </w:t>
            </w:r>
            <w:r w:rsidR="00525BD7" w:rsidRPr="001130EA">
              <w:rPr>
                <w:rFonts w:ascii="Book Antiqua" w:hAnsi="Book Antiqua"/>
                <w:color w:val="auto"/>
                <w:sz w:val="24"/>
                <w:szCs w:val="24"/>
              </w:rPr>
              <w:t>(</w:t>
            </w:r>
            <w:r w:rsidRPr="001130EA">
              <w:rPr>
                <w:rFonts w:ascii="Book Antiqua" w:hAnsi="Book Antiqua"/>
                <w:color w:val="auto"/>
                <w:sz w:val="24"/>
                <w:szCs w:val="24"/>
              </w:rPr>
              <w:t>4.3</w:t>
            </w:r>
            <w:r w:rsidR="00525BD7" w:rsidRPr="001130EA">
              <w:rPr>
                <w:rFonts w:ascii="Book Antiqua" w:hAnsi="Book Antiqua"/>
                <w:color w:val="auto"/>
                <w:sz w:val="24"/>
                <w:szCs w:val="24"/>
              </w:rPr>
              <w:t>)</w:t>
            </w:r>
          </w:p>
        </w:tc>
        <w:tc>
          <w:tcPr>
            <w:tcW w:w="2053" w:type="dxa"/>
          </w:tcPr>
          <w:p w14:paraId="6331C611" w14:textId="39BBF1AF" w:rsidR="001D5E13" w:rsidRPr="001130EA" w:rsidRDefault="00563C1F"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 xml:space="preserve">2 </w:t>
            </w:r>
            <w:r w:rsidR="00525BD7" w:rsidRPr="001130EA">
              <w:rPr>
                <w:rFonts w:ascii="Book Antiqua" w:hAnsi="Book Antiqua"/>
                <w:color w:val="auto"/>
                <w:sz w:val="24"/>
                <w:szCs w:val="24"/>
              </w:rPr>
              <w:t>(</w:t>
            </w:r>
            <w:r w:rsidRPr="001130EA">
              <w:rPr>
                <w:rFonts w:ascii="Book Antiqua" w:hAnsi="Book Antiqua"/>
                <w:color w:val="auto"/>
                <w:sz w:val="24"/>
                <w:szCs w:val="24"/>
              </w:rPr>
              <w:t>5.6</w:t>
            </w:r>
            <w:r w:rsidR="00525BD7" w:rsidRPr="001130EA">
              <w:rPr>
                <w:rFonts w:ascii="Book Antiqua" w:hAnsi="Book Antiqua"/>
                <w:color w:val="auto"/>
                <w:sz w:val="24"/>
                <w:szCs w:val="24"/>
              </w:rPr>
              <w:t>)</w:t>
            </w:r>
          </w:p>
        </w:tc>
        <w:tc>
          <w:tcPr>
            <w:tcW w:w="1007" w:type="dxa"/>
          </w:tcPr>
          <w:p w14:paraId="078865A0" w14:textId="0319A620"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0.</w:t>
            </w:r>
            <w:r w:rsidR="00563C1F" w:rsidRPr="001130EA">
              <w:rPr>
                <w:rFonts w:ascii="Book Antiqua" w:hAnsi="Book Antiqua"/>
                <w:color w:val="auto"/>
                <w:sz w:val="24"/>
                <w:szCs w:val="24"/>
              </w:rPr>
              <w:t>668</w:t>
            </w:r>
          </w:p>
        </w:tc>
      </w:tr>
      <w:tr w:rsidR="001D5E13" w:rsidRPr="001130EA" w14:paraId="73FCDE71" w14:textId="77777777" w:rsidTr="00187266">
        <w:tc>
          <w:tcPr>
            <w:cnfStyle w:val="001000000000" w:firstRow="0" w:lastRow="0" w:firstColumn="1" w:lastColumn="0" w:oddVBand="0" w:evenVBand="0" w:oddHBand="0" w:evenHBand="0" w:firstRowFirstColumn="0" w:firstRowLastColumn="0" w:lastRowFirstColumn="0" w:lastRowLastColumn="0"/>
            <w:tcW w:w="2628" w:type="dxa"/>
          </w:tcPr>
          <w:p w14:paraId="6384AC52" w14:textId="613BB8E2" w:rsidR="001D5E13" w:rsidRPr="001130EA" w:rsidRDefault="001D5E13" w:rsidP="004819DE">
            <w:pPr>
              <w:spacing w:after="0" w:line="360" w:lineRule="auto"/>
              <w:jc w:val="both"/>
              <w:rPr>
                <w:rFonts w:ascii="Book Antiqua" w:hAnsi="Book Antiqua"/>
                <w:color w:val="auto"/>
                <w:sz w:val="24"/>
                <w:szCs w:val="24"/>
              </w:rPr>
            </w:pPr>
            <w:r w:rsidRPr="001130EA">
              <w:rPr>
                <w:rFonts w:ascii="Book Antiqua" w:hAnsi="Book Antiqua"/>
                <w:color w:val="auto"/>
                <w:sz w:val="24"/>
                <w:szCs w:val="24"/>
              </w:rPr>
              <w:t>Graft/Body proportion</w:t>
            </w:r>
            <w:r w:rsidR="004819DE" w:rsidRPr="004819DE">
              <w:rPr>
                <w:rFonts w:ascii="Book Antiqua" w:hAnsi="Book Antiqua" w:hint="eastAsia"/>
                <w:color w:val="auto"/>
                <w:sz w:val="24"/>
                <w:szCs w:val="24"/>
                <w:vertAlign w:val="superscript"/>
                <w:lang w:eastAsia="zh-CN"/>
              </w:rPr>
              <w:t>1</w:t>
            </w:r>
            <w:r w:rsidR="004819DE">
              <w:rPr>
                <w:rFonts w:ascii="Book Antiqua" w:hAnsi="Book Antiqua" w:hint="eastAsia"/>
                <w:color w:val="auto"/>
                <w:sz w:val="24"/>
                <w:szCs w:val="24"/>
                <w:vertAlign w:val="superscript"/>
                <w:lang w:eastAsia="zh-CN"/>
              </w:rPr>
              <w:t>,2</w:t>
            </w:r>
          </w:p>
        </w:tc>
        <w:tc>
          <w:tcPr>
            <w:tcW w:w="2070" w:type="dxa"/>
          </w:tcPr>
          <w:p w14:paraId="73D39F53" w14:textId="7277C41E"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1.</w:t>
            </w:r>
            <w:r w:rsidR="00805738" w:rsidRPr="001130EA">
              <w:rPr>
                <w:rFonts w:ascii="Book Antiqua" w:hAnsi="Book Antiqua"/>
                <w:color w:val="auto"/>
                <w:sz w:val="24"/>
                <w:szCs w:val="24"/>
              </w:rPr>
              <w:t>75</w:t>
            </w:r>
            <w:r w:rsidRPr="001130EA">
              <w:rPr>
                <w:rFonts w:ascii="Book Antiqua" w:hAnsi="Book Antiqua"/>
                <w:color w:val="auto"/>
                <w:sz w:val="24"/>
                <w:szCs w:val="24"/>
              </w:rPr>
              <w:t xml:space="preserve"> </w:t>
            </w:r>
            <w:r w:rsidR="00525BD7" w:rsidRPr="001130EA">
              <w:rPr>
                <w:rFonts w:ascii="Book Antiqua" w:hAnsi="Book Antiqua"/>
                <w:color w:val="auto"/>
                <w:sz w:val="24"/>
                <w:szCs w:val="24"/>
              </w:rPr>
              <w:t>(</w:t>
            </w:r>
            <w:r w:rsidRPr="001130EA">
              <w:rPr>
                <w:rFonts w:ascii="Book Antiqua" w:hAnsi="Book Antiqua"/>
                <w:color w:val="auto"/>
                <w:sz w:val="24"/>
                <w:szCs w:val="24"/>
              </w:rPr>
              <w:t>1.5</w:t>
            </w:r>
            <w:r w:rsidR="004819DE">
              <w:rPr>
                <w:rFonts w:ascii="Book Antiqua" w:hAnsi="Book Antiqua"/>
                <w:color w:val="auto"/>
                <w:sz w:val="24"/>
                <w:szCs w:val="24"/>
              </w:rPr>
              <w:t>-</w:t>
            </w:r>
            <w:r w:rsidRPr="001130EA">
              <w:rPr>
                <w:rFonts w:ascii="Book Antiqua" w:hAnsi="Book Antiqua"/>
                <w:color w:val="auto"/>
                <w:sz w:val="24"/>
                <w:szCs w:val="24"/>
              </w:rPr>
              <w:t>2.2</w:t>
            </w:r>
            <w:r w:rsidR="00525BD7" w:rsidRPr="001130EA">
              <w:rPr>
                <w:rFonts w:ascii="Book Antiqua" w:hAnsi="Book Antiqua"/>
                <w:color w:val="auto"/>
                <w:sz w:val="24"/>
                <w:szCs w:val="24"/>
              </w:rPr>
              <w:t>)</w:t>
            </w:r>
          </w:p>
        </w:tc>
        <w:tc>
          <w:tcPr>
            <w:tcW w:w="2070" w:type="dxa"/>
          </w:tcPr>
          <w:p w14:paraId="189435AE" w14:textId="0D3A09DA"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 xml:space="preserve">1.8 </w:t>
            </w:r>
            <w:r w:rsidR="00525BD7" w:rsidRPr="001130EA">
              <w:rPr>
                <w:rFonts w:ascii="Book Antiqua" w:hAnsi="Book Antiqua"/>
                <w:color w:val="auto"/>
                <w:sz w:val="24"/>
                <w:szCs w:val="24"/>
              </w:rPr>
              <w:t>(</w:t>
            </w:r>
            <w:r w:rsidRPr="001130EA">
              <w:rPr>
                <w:rFonts w:ascii="Book Antiqua" w:hAnsi="Book Antiqua"/>
                <w:color w:val="auto"/>
                <w:sz w:val="24"/>
                <w:szCs w:val="24"/>
              </w:rPr>
              <w:t>1.5</w:t>
            </w:r>
            <w:r w:rsidR="004819DE">
              <w:rPr>
                <w:rFonts w:ascii="Book Antiqua" w:hAnsi="Book Antiqua"/>
                <w:color w:val="auto"/>
                <w:sz w:val="24"/>
                <w:szCs w:val="24"/>
              </w:rPr>
              <w:t>-</w:t>
            </w:r>
            <w:r w:rsidRPr="001130EA">
              <w:rPr>
                <w:rFonts w:ascii="Book Antiqua" w:hAnsi="Book Antiqua"/>
                <w:color w:val="auto"/>
                <w:sz w:val="24"/>
                <w:szCs w:val="24"/>
              </w:rPr>
              <w:t>2.2</w:t>
            </w:r>
            <w:r w:rsidR="00525BD7" w:rsidRPr="001130EA">
              <w:rPr>
                <w:rFonts w:ascii="Book Antiqua" w:hAnsi="Book Antiqua"/>
                <w:color w:val="auto"/>
                <w:sz w:val="24"/>
                <w:szCs w:val="24"/>
              </w:rPr>
              <w:t>)</w:t>
            </w:r>
          </w:p>
        </w:tc>
        <w:tc>
          <w:tcPr>
            <w:tcW w:w="2053" w:type="dxa"/>
          </w:tcPr>
          <w:p w14:paraId="08DC17E0" w14:textId="2F05ABF2"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 xml:space="preserve">1.7 </w:t>
            </w:r>
            <w:r w:rsidR="00525BD7" w:rsidRPr="001130EA">
              <w:rPr>
                <w:rFonts w:ascii="Book Antiqua" w:hAnsi="Book Antiqua"/>
                <w:color w:val="auto"/>
                <w:sz w:val="24"/>
                <w:szCs w:val="24"/>
              </w:rPr>
              <w:t>(</w:t>
            </w:r>
            <w:r w:rsidRPr="001130EA">
              <w:rPr>
                <w:rFonts w:ascii="Book Antiqua" w:hAnsi="Book Antiqua"/>
                <w:color w:val="auto"/>
                <w:sz w:val="24"/>
                <w:szCs w:val="24"/>
              </w:rPr>
              <w:t>1.</w:t>
            </w:r>
            <w:r w:rsidR="00805738" w:rsidRPr="001130EA">
              <w:rPr>
                <w:rFonts w:ascii="Book Antiqua" w:hAnsi="Book Antiqua"/>
                <w:color w:val="auto"/>
                <w:sz w:val="24"/>
                <w:szCs w:val="24"/>
              </w:rPr>
              <w:t>4</w:t>
            </w:r>
            <w:r w:rsidRPr="001130EA">
              <w:rPr>
                <w:rFonts w:ascii="Book Antiqua" w:hAnsi="Book Antiqua"/>
                <w:color w:val="auto"/>
                <w:sz w:val="24"/>
                <w:szCs w:val="24"/>
              </w:rPr>
              <w:t>– 2.</w:t>
            </w:r>
            <w:r w:rsidR="00805738" w:rsidRPr="001130EA">
              <w:rPr>
                <w:rFonts w:ascii="Book Antiqua" w:hAnsi="Book Antiqua"/>
                <w:color w:val="auto"/>
                <w:sz w:val="24"/>
                <w:szCs w:val="24"/>
              </w:rPr>
              <w:t>2</w:t>
            </w:r>
            <w:r w:rsidR="00525BD7" w:rsidRPr="001130EA">
              <w:rPr>
                <w:rFonts w:ascii="Book Antiqua" w:hAnsi="Book Antiqua"/>
                <w:color w:val="auto"/>
                <w:sz w:val="24"/>
                <w:szCs w:val="24"/>
              </w:rPr>
              <w:t>)</w:t>
            </w:r>
          </w:p>
        </w:tc>
        <w:tc>
          <w:tcPr>
            <w:tcW w:w="1007" w:type="dxa"/>
          </w:tcPr>
          <w:p w14:paraId="7E8CA0AC" w14:textId="60CAC30D"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0.4</w:t>
            </w:r>
            <w:r w:rsidR="00805738" w:rsidRPr="001130EA">
              <w:rPr>
                <w:rFonts w:ascii="Book Antiqua" w:hAnsi="Book Antiqua"/>
                <w:color w:val="auto"/>
                <w:sz w:val="24"/>
                <w:szCs w:val="24"/>
              </w:rPr>
              <w:t>54</w:t>
            </w:r>
          </w:p>
        </w:tc>
      </w:tr>
      <w:tr w:rsidR="001D5E13" w:rsidRPr="001130EA" w14:paraId="008118B9" w14:textId="77777777" w:rsidTr="00187266">
        <w:tc>
          <w:tcPr>
            <w:cnfStyle w:val="001000000000" w:firstRow="0" w:lastRow="0" w:firstColumn="1" w:lastColumn="0" w:oddVBand="0" w:evenVBand="0" w:oddHBand="0" w:evenHBand="0" w:firstRowFirstColumn="0" w:firstRowLastColumn="0" w:lastRowFirstColumn="0" w:lastRowLastColumn="0"/>
            <w:tcW w:w="2628" w:type="dxa"/>
          </w:tcPr>
          <w:p w14:paraId="46EE8DE9" w14:textId="1112DA8A" w:rsidR="001D5E13" w:rsidRPr="001130EA" w:rsidRDefault="001D5E13" w:rsidP="001130EA">
            <w:pPr>
              <w:spacing w:after="0" w:line="360" w:lineRule="auto"/>
              <w:jc w:val="both"/>
              <w:rPr>
                <w:rFonts w:ascii="Book Antiqua" w:hAnsi="Book Antiqua"/>
                <w:color w:val="auto"/>
                <w:sz w:val="24"/>
                <w:szCs w:val="24"/>
              </w:rPr>
            </w:pPr>
            <w:r w:rsidRPr="001130EA">
              <w:rPr>
                <w:rFonts w:ascii="Book Antiqua" w:hAnsi="Book Antiqua"/>
                <w:color w:val="auto"/>
                <w:sz w:val="24"/>
                <w:szCs w:val="24"/>
              </w:rPr>
              <w:t>Number of lesions</w:t>
            </w:r>
            <w:r w:rsidR="004819DE" w:rsidRPr="004819DE">
              <w:rPr>
                <w:rFonts w:ascii="Book Antiqua" w:hAnsi="Book Antiqua" w:hint="eastAsia"/>
                <w:color w:val="auto"/>
                <w:sz w:val="24"/>
                <w:szCs w:val="24"/>
                <w:vertAlign w:val="superscript"/>
                <w:lang w:eastAsia="zh-CN"/>
              </w:rPr>
              <w:t>1</w:t>
            </w:r>
          </w:p>
        </w:tc>
        <w:tc>
          <w:tcPr>
            <w:tcW w:w="2070" w:type="dxa"/>
          </w:tcPr>
          <w:p w14:paraId="48C6FD09" w14:textId="2BFC2A6E"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 xml:space="preserve">2 </w:t>
            </w:r>
            <w:r w:rsidR="00525BD7" w:rsidRPr="001130EA">
              <w:rPr>
                <w:rFonts w:ascii="Book Antiqua" w:hAnsi="Book Antiqua"/>
                <w:color w:val="auto"/>
                <w:sz w:val="24"/>
                <w:szCs w:val="24"/>
              </w:rPr>
              <w:t>(</w:t>
            </w:r>
            <w:r w:rsidRPr="001130EA">
              <w:rPr>
                <w:rFonts w:ascii="Book Antiqua" w:hAnsi="Book Antiqua"/>
                <w:color w:val="auto"/>
                <w:sz w:val="24"/>
                <w:szCs w:val="24"/>
              </w:rPr>
              <w:t>1</w:t>
            </w:r>
            <w:r w:rsidR="004819DE">
              <w:rPr>
                <w:rFonts w:ascii="Book Antiqua" w:hAnsi="Book Antiqua"/>
                <w:color w:val="auto"/>
                <w:sz w:val="24"/>
                <w:szCs w:val="24"/>
              </w:rPr>
              <w:t>-</w:t>
            </w:r>
            <w:r w:rsidRPr="001130EA">
              <w:rPr>
                <w:rFonts w:ascii="Book Antiqua" w:hAnsi="Book Antiqua"/>
                <w:color w:val="auto"/>
                <w:sz w:val="24"/>
                <w:szCs w:val="24"/>
              </w:rPr>
              <w:t>3</w:t>
            </w:r>
            <w:r w:rsidR="00525BD7" w:rsidRPr="001130EA">
              <w:rPr>
                <w:rFonts w:ascii="Book Antiqua" w:hAnsi="Book Antiqua"/>
                <w:color w:val="auto"/>
                <w:sz w:val="24"/>
                <w:szCs w:val="24"/>
              </w:rPr>
              <w:t>)</w:t>
            </w:r>
          </w:p>
        </w:tc>
        <w:tc>
          <w:tcPr>
            <w:tcW w:w="2070" w:type="dxa"/>
          </w:tcPr>
          <w:p w14:paraId="14E6107F" w14:textId="5673C78B"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 xml:space="preserve">2 </w:t>
            </w:r>
            <w:r w:rsidR="00525BD7" w:rsidRPr="001130EA">
              <w:rPr>
                <w:rFonts w:ascii="Book Antiqua" w:hAnsi="Book Antiqua"/>
                <w:color w:val="auto"/>
                <w:sz w:val="24"/>
                <w:szCs w:val="24"/>
              </w:rPr>
              <w:t>(</w:t>
            </w:r>
            <w:r w:rsidRPr="001130EA">
              <w:rPr>
                <w:rFonts w:ascii="Book Antiqua" w:hAnsi="Book Antiqua"/>
                <w:color w:val="auto"/>
                <w:sz w:val="24"/>
                <w:szCs w:val="24"/>
              </w:rPr>
              <w:t>1</w:t>
            </w:r>
            <w:r w:rsidR="004819DE">
              <w:rPr>
                <w:rFonts w:ascii="Book Antiqua" w:hAnsi="Book Antiqua"/>
                <w:color w:val="auto"/>
                <w:sz w:val="24"/>
                <w:szCs w:val="24"/>
              </w:rPr>
              <w:t>-</w:t>
            </w:r>
            <w:r w:rsidRPr="001130EA">
              <w:rPr>
                <w:rFonts w:ascii="Book Antiqua" w:hAnsi="Book Antiqua"/>
                <w:color w:val="auto"/>
                <w:sz w:val="24"/>
                <w:szCs w:val="24"/>
              </w:rPr>
              <w:t>3</w:t>
            </w:r>
            <w:r w:rsidR="00525BD7" w:rsidRPr="001130EA">
              <w:rPr>
                <w:rFonts w:ascii="Book Antiqua" w:hAnsi="Book Antiqua"/>
                <w:color w:val="auto"/>
                <w:sz w:val="24"/>
                <w:szCs w:val="24"/>
              </w:rPr>
              <w:t>)</w:t>
            </w:r>
          </w:p>
        </w:tc>
        <w:tc>
          <w:tcPr>
            <w:tcW w:w="2053" w:type="dxa"/>
          </w:tcPr>
          <w:p w14:paraId="5913A3E3" w14:textId="4D3804AB"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 xml:space="preserve">2 </w:t>
            </w:r>
            <w:r w:rsidR="00525BD7" w:rsidRPr="001130EA">
              <w:rPr>
                <w:rFonts w:ascii="Book Antiqua" w:hAnsi="Book Antiqua"/>
                <w:color w:val="auto"/>
                <w:sz w:val="24"/>
                <w:szCs w:val="24"/>
              </w:rPr>
              <w:t>(</w:t>
            </w:r>
            <w:r w:rsidRPr="001130EA">
              <w:rPr>
                <w:rFonts w:ascii="Book Antiqua" w:hAnsi="Book Antiqua"/>
                <w:color w:val="auto"/>
                <w:sz w:val="24"/>
                <w:szCs w:val="24"/>
              </w:rPr>
              <w:t>1</w:t>
            </w:r>
            <w:r w:rsidR="004819DE">
              <w:rPr>
                <w:rFonts w:ascii="Book Antiqua" w:hAnsi="Book Antiqua"/>
                <w:color w:val="auto"/>
                <w:sz w:val="24"/>
                <w:szCs w:val="24"/>
              </w:rPr>
              <w:t>-</w:t>
            </w:r>
            <w:r w:rsidRPr="001130EA">
              <w:rPr>
                <w:rFonts w:ascii="Book Antiqua" w:hAnsi="Book Antiqua"/>
                <w:color w:val="auto"/>
                <w:sz w:val="24"/>
                <w:szCs w:val="24"/>
              </w:rPr>
              <w:t>3</w:t>
            </w:r>
            <w:r w:rsidR="00525BD7" w:rsidRPr="001130EA">
              <w:rPr>
                <w:rFonts w:ascii="Book Antiqua" w:hAnsi="Book Antiqua"/>
                <w:color w:val="auto"/>
                <w:sz w:val="24"/>
                <w:szCs w:val="24"/>
              </w:rPr>
              <w:t>)</w:t>
            </w:r>
          </w:p>
        </w:tc>
        <w:tc>
          <w:tcPr>
            <w:tcW w:w="1007" w:type="dxa"/>
          </w:tcPr>
          <w:p w14:paraId="61832DCE" w14:textId="73B18B6C" w:rsidR="001D5E13" w:rsidRPr="001130EA" w:rsidRDefault="00805738"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0.715</w:t>
            </w:r>
          </w:p>
        </w:tc>
      </w:tr>
      <w:tr w:rsidR="001D5E13" w:rsidRPr="001130EA" w14:paraId="527E7016" w14:textId="77777777" w:rsidTr="00187266">
        <w:tc>
          <w:tcPr>
            <w:cnfStyle w:val="001000000000" w:firstRow="0" w:lastRow="0" w:firstColumn="1" w:lastColumn="0" w:oddVBand="0" w:evenVBand="0" w:oddHBand="0" w:evenHBand="0" w:firstRowFirstColumn="0" w:firstRowLastColumn="0" w:lastRowFirstColumn="0" w:lastRowLastColumn="0"/>
            <w:tcW w:w="2628" w:type="dxa"/>
          </w:tcPr>
          <w:p w14:paraId="739E1F5C" w14:textId="0C165600" w:rsidR="001D5E13" w:rsidRPr="001130EA" w:rsidRDefault="004819DE" w:rsidP="001130EA">
            <w:pPr>
              <w:spacing w:after="0" w:line="360" w:lineRule="auto"/>
              <w:jc w:val="both"/>
              <w:rPr>
                <w:rFonts w:ascii="Book Antiqua" w:hAnsi="Book Antiqua"/>
                <w:color w:val="auto"/>
                <w:sz w:val="24"/>
                <w:szCs w:val="24"/>
              </w:rPr>
            </w:pPr>
            <w:r>
              <w:rPr>
                <w:rFonts w:ascii="Book Antiqua" w:hAnsi="Book Antiqua"/>
                <w:color w:val="auto"/>
                <w:sz w:val="24"/>
                <w:szCs w:val="24"/>
              </w:rPr>
              <w:lastRenderedPageBreak/>
              <w:t>Largest lesion mm</w:t>
            </w:r>
            <w:r w:rsidRPr="004819DE">
              <w:rPr>
                <w:rFonts w:ascii="Book Antiqua" w:hAnsi="Book Antiqua" w:hint="eastAsia"/>
                <w:color w:val="auto"/>
                <w:sz w:val="24"/>
                <w:szCs w:val="24"/>
                <w:vertAlign w:val="superscript"/>
                <w:lang w:eastAsia="zh-CN"/>
              </w:rPr>
              <w:t>1</w:t>
            </w:r>
          </w:p>
        </w:tc>
        <w:tc>
          <w:tcPr>
            <w:tcW w:w="2070" w:type="dxa"/>
          </w:tcPr>
          <w:p w14:paraId="1426086F" w14:textId="265B84AE"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 xml:space="preserve">25 </w:t>
            </w:r>
            <w:r w:rsidR="00525BD7" w:rsidRPr="001130EA">
              <w:rPr>
                <w:rFonts w:ascii="Book Antiqua" w:hAnsi="Book Antiqua"/>
                <w:color w:val="auto"/>
                <w:sz w:val="24"/>
                <w:szCs w:val="24"/>
              </w:rPr>
              <w:t>(</w:t>
            </w:r>
            <w:r w:rsidRPr="001130EA">
              <w:rPr>
                <w:rFonts w:ascii="Book Antiqua" w:hAnsi="Book Antiqua"/>
                <w:color w:val="auto"/>
                <w:sz w:val="24"/>
                <w:szCs w:val="24"/>
              </w:rPr>
              <w:t>1</w:t>
            </w:r>
            <w:r w:rsidR="00805738" w:rsidRPr="001130EA">
              <w:rPr>
                <w:rFonts w:ascii="Book Antiqua" w:hAnsi="Book Antiqua"/>
                <w:color w:val="auto"/>
                <w:sz w:val="24"/>
                <w:szCs w:val="24"/>
              </w:rPr>
              <w:t>9</w:t>
            </w:r>
            <w:r w:rsidR="004819DE">
              <w:rPr>
                <w:rFonts w:ascii="Book Antiqua" w:hAnsi="Book Antiqua"/>
                <w:color w:val="auto"/>
                <w:sz w:val="24"/>
                <w:szCs w:val="24"/>
              </w:rPr>
              <w:t>-</w:t>
            </w:r>
            <w:r w:rsidRPr="001130EA">
              <w:rPr>
                <w:rFonts w:ascii="Book Antiqua" w:hAnsi="Book Antiqua"/>
                <w:color w:val="auto"/>
                <w:sz w:val="24"/>
                <w:szCs w:val="24"/>
              </w:rPr>
              <w:t>31</w:t>
            </w:r>
            <w:r w:rsidR="00525BD7" w:rsidRPr="001130EA">
              <w:rPr>
                <w:rFonts w:ascii="Book Antiqua" w:hAnsi="Book Antiqua"/>
                <w:color w:val="auto"/>
                <w:sz w:val="24"/>
                <w:szCs w:val="24"/>
              </w:rPr>
              <w:t>)</w:t>
            </w:r>
          </w:p>
        </w:tc>
        <w:tc>
          <w:tcPr>
            <w:tcW w:w="2070" w:type="dxa"/>
          </w:tcPr>
          <w:p w14:paraId="121E3AA8" w14:textId="650F36AD"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 xml:space="preserve">25 </w:t>
            </w:r>
            <w:r w:rsidR="00525BD7" w:rsidRPr="001130EA">
              <w:rPr>
                <w:rFonts w:ascii="Book Antiqua" w:hAnsi="Book Antiqua"/>
                <w:color w:val="auto"/>
                <w:sz w:val="24"/>
                <w:szCs w:val="24"/>
              </w:rPr>
              <w:t>(</w:t>
            </w:r>
            <w:r w:rsidRPr="001130EA">
              <w:rPr>
                <w:rFonts w:ascii="Book Antiqua" w:hAnsi="Book Antiqua"/>
                <w:color w:val="auto"/>
                <w:sz w:val="24"/>
                <w:szCs w:val="24"/>
              </w:rPr>
              <w:t>19</w:t>
            </w:r>
            <w:r w:rsidR="004819DE">
              <w:rPr>
                <w:rFonts w:ascii="Book Antiqua" w:hAnsi="Book Antiqua"/>
                <w:color w:val="auto"/>
                <w:sz w:val="24"/>
                <w:szCs w:val="24"/>
              </w:rPr>
              <w:t>-</w:t>
            </w:r>
            <w:r w:rsidRPr="001130EA">
              <w:rPr>
                <w:rFonts w:ascii="Book Antiqua" w:hAnsi="Book Antiqua"/>
                <w:color w:val="auto"/>
                <w:sz w:val="24"/>
                <w:szCs w:val="24"/>
              </w:rPr>
              <w:t>30</w:t>
            </w:r>
            <w:r w:rsidR="00525BD7" w:rsidRPr="001130EA">
              <w:rPr>
                <w:rFonts w:ascii="Book Antiqua" w:hAnsi="Book Antiqua"/>
                <w:color w:val="auto"/>
                <w:sz w:val="24"/>
                <w:szCs w:val="24"/>
              </w:rPr>
              <w:t>)</w:t>
            </w:r>
          </w:p>
        </w:tc>
        <w:tc>
          <w:tcPr>
            <w:tcW w:w="2053" w:type="dxa"/>
          </w:tcPr>
          <w:p w14:paraId="2CBCF894" w14:textId="18DAB551"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 xml:space="preserve">25 </w:t>
            </w:r>
            <w:r w:rsidR="00525BD7" w:rsidRPr="001130EA">
              <w:rPr>
                <w:rFonts w:ascii="Book Antiqua" w:hAnsi="Book Antiqua"/>
                <w:color w:val="auto"/>
                <w:sz w:val="24"/>
                <w:szCs w:val="24"/>
              </w:rPr>
              <w:t>(</w:t>
            </w:r>
            <w:r w:rsidRPr="001130EA">
              <w:rPr>
                <w:rFonts w:ascii="Book Antiqua" w:hAnsi="Book Antiqua"/>
                <w:color w:val="auto"/>
                <w:sz w:val="24"/>
                <w:szCs w:val="24"/>
              </w:rPr>
              <w:t>1</w:t>
            </w:r>
            <w:r w:rsidR="00805738" w:rsidRPr="001130EA">
              <w:rPr>
                <w:rFonts w:ascii="Book Antiqua" w:hAnsi="Book Antiqua"/>
                <w:color w:val="auto"/>
                <w:sz w:val="24"/>
                <w:szCs w:val="24"/>
              </w:rPr>
              <w:t>8</w:t>
            </w:r>
            <w:r w:rsidR="004819DE">
              <w:rPr>
                <w:rFonts w:ascii="Book Antiqua" w:hAnsi="Book Antiqua"/>
                <w:color w:val="auto"/>
                <w:sz w:val="24"/>
                <w:szCs w:val="24"/>
              </w:rPr>
              <w:t>-</w:t>
            </w:r>
            <w:r w:rsidRPr="001130EA">
              <w:rPr>
                <w:rFonts w:ascii="Book Antiqua" w:hAnsi="Book Antiqua"/>
                <w:color w:val="auto"/>
                <w:sz w:val="24"/>
                <w:szCs w:val="24"/>
              </w:rPr>
              <w:t>35</w:t>
            </w:r>
            <w:r w:rsidR="00525BD7" w:rsidRPr="001130EA">
              <w:rPr>
                <w:rFonts w:ascii="Book Antiqua" w:hAnsi="Book Antiqua"/>
                <w:color w:val="auto"/>
                <w:sz w:val="24"/>
                <w:szCs w:val="24"/>
              </w:rPr>
              <w:t>)</w:t>
            </w:r>
          </w:p>
        </w:tc>
        <w:tc>
          <w:tcPr>
            <w:tcW w:w="1007" w:type="dxa"/>
          </w:tcPr>
          <w:p w14:paraId="68990C6C" w14:textId="4ACA6B40"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0.</w:t>
            </w:r>
            <w:r w:rsidR="00805738" w:rsidRPr="001130EA">
              <w:rPr>
                <w:rFonts w:ascii="Book Antiqua" w:hAnsi="Book Antiqua"/>
                <w:color w:val="auto"/>
                <w:sz w:val="24"/>
                <w:szCs w:val="24"/>
              </w:rPr>
              <w:t>384</w:t>
            </w:r>
          </w:p>
        </w:tc>
      </w:tr>
      <w:tr w:rsidR="001D5E13" w:rsidRPr="001130EA" w14:paraId="4DFFA0A9" w14:textId="77777777" w:rsidTr="00187266">
        <w:tc>
          <w:tcPr>
            <w:cnfStyle w:val="001000000000" w:firstRow="0" w:lastRow="0" w:firstColumn="1" w:lastColumn="0" w:oddVBand="0" w:evenVBand="0" w:oddHBand="0" w:evenHBand="0" w:firstRowFirstColumn="0" w:firstRowLastColumn="0" w:lastRowFirstColumn="0" w:lastRowLastColumn="0"/>
            <w:tcW w:w="2628" w:type="dxa"/>
          </w:tcPr>
          <w:p w14:paraId="579EE890" w14:textId="77777777" w:rsidR="001D5E13" w:rsidRPr="001130EA" w:rsidRDefault="001D5E13" w:rsidP="001130EA">
            <w:pPr>
              <w:spacing w:after="0" w:line="360" w:lineRule="auto"/>
              <w:jc w:val="both"/>
              <w:rPr>
                <w:rFonts w:ascii="Book Antiqua" w:hAnsi="Book Antiqua"/>
                <w:color w:val="auto"/>
                <w:sz w:val="24"/>
                <w:szCs w:val="24"/>
              </w:rPr>
            </w:pPr>
            <w:r w:rsidRPr="001130EA">
              <w:rPr>
                <w:rFonts w:ascii="Book Antiqua" w:hAnsi="Book Antiqua"/>
                <w:color w:val="auto"/>
                <w:sz w:val="24"/>
                <w:szCs w:val="24"/>
              </w:rPr>
              <w:t xml:space="preserve">Edmond-Steiner degree </w:t>
            </w:r>
          </w:p>
          <w:p w14:paraId="064CBDB9" w14:textId="434DE640" w:rsidR="001D5E13" w:rsidRPr="001130EA" w:rsidRDefault="00525BD7" w:rsidP="004819DE">
            <w:pPr>
              <w:tabs>
                <w:tab w:val="center" w:pos="1091"/>
              </w:tabs>
              <w:spacing w:after="0" w:line="360" w:lineRule="auto"/>
              <w:jc w:val="both"/>
              <w:rPr>
                <w:rFonts w:ascii="Book Antiqua" w:hAnsi="Book Antiqua"/>
                <w:color w:val="auto"/>
                <w:sz w:val="24"/>
                <w:szCs w:val="24"/>
                <w:vertAlign w:val="superscript"/>
                <w:lang w:eastAsia="zh-CN"/>
              </w:rPr>
            </w:pPr>
            <w:r w:rsidRPr="001130EA">
              <w:rPr>
                <w:rFonts w:ascii="Book Antiqua" w:hAnsi="Book Antiqua"/>
                <w:color w:val="auto"/>
                <w:sz w:val="24"/>
                <w:szCs w:val="24"/>
              </w:rPr>
              <w:t>(</w:t>
            </w:r>
            <w:r w:rsidR="001D5E13" w:rsidRPr="001130EA">
              <w:rPr>
                <w:rFonts w:ascii="Book Antiqua" w:hAnsi="Book Antiqua"/>
                <w:color w:val="auto"/>
                <w:sz w:val="24"/>
                <w:szCs w:val="24"/>
              </w:rPr>
              <w:t>III and IV</w:t>
            </w:r>
            <w:r w:rsidRPr="001130EA">
              <w:rPr>
                <w:rFonts w:ascii="Book Antiqua" w:hAnsi="Book Antiqua"/>
                <w:color w:val="auto"/>
                <w:sz w:val="24"/>
                <w:szCs w:val="24"/>
              </w:rPr>
              <w:t>)</w:t>
            </w:r>
            <w:r w:rsidR="004819DE">
              <w:rPr>
                <w:rFonts w:ascii="Book Antiqua" w:hAnsi="Book Antiqua" w:hint="eastAsia"/>
                <w:color w:val="auto"/>
                <w:sz w:val="24"/>
                <w:szCs w:val="24"/>
                <w:vertAlign w:val="superscript"/>
                <w:lang w:eastAsia="zh-CN"/>
              </w:rPr>
              <w:t>6</w:t>
            </w:r>
          </w:p>
        </w:tc>
        <w:tc>
          <w:tcPr>
            <w:tcW w:w="2070" w:type="dxa"/>
          </w:tcPr>
          <w:p w14:paraId="49171AC7" w14:textId="43BF4F61" w:rsidR="001D5E13" w:rsidRPr="001130EA" w:rsidRDefault="00354CB7"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88</w:t>
            </w:r>
            <w:r w:rsidR="001D5E13" w:rsidRPr="001130EA">
              <w:rPr>
                <w:rFonts w:ascii="Book Antiqua" w:hAnsi="Book Antiqua"/>
                <w:color w:val="auto"/>
                <w:sz w:val="24"/>
                <w:szCs w:val="24"/>
              </w:rPr>
              <w:t xml:space="preserve"> </w:t>
            </w:r>
            <w:r w:rsidR="00525BD7" w:rsidRPr="001130EA">
              <w:rPr>
                <w:rFonts w:ascii="Book Antiqua" w:hAnsi="Book Antiqua"/>
                <w:color w:val="auto"/>
                <w:sz w:val="24"/>
                <w:szCs w:val="24"/>
              </w:rPr>
              <w:t>(</w:t>
            </w:r>
            <w:r w:rsidRPr="001130EA">
              <w:rPr>
                <w:rFonts w:ascii="Book Antiqua" w:hAnsi="Book Antiqua"/>
                <w:color w:val="auto"/>
                <w:sz w:val="24"/>
                <w:szCs w:val="24"/>
              </w:rPr>
              <w:t>59.</w:t>
            </w:r>
            <w:r w:rsidR="001D5E13" w:rsidRPr="001130EA">
              <w:rPr>
                <w:rFonts w:ascii="Book Antiqua" w:hAnsi="Book Antiqua"/>
                <w:color w:val="auto"/>
                <w:sz w:val="24"/>
                <w:szCs w:val="24"/>
              </w:rPr>
              <w:t>9</w:t>
            </w:r>
            <w:r w:rsidR="00525BD7" w:rsidRPr="001130EA">
              <w:rPr>
                <w:rFonts w:ascii="Book Antiqua" w:hAnsi="Book Antiqua"/>
                <w:color w:val="auto"/>
                <w:sz w:val="24"/>
                <w:szCs w:val="24"/>
              </w:rPr>
              <w:t>)</w:t>
            </w:r>
          </w:p>
        </w:tc>
        <w:tc>
          <w:tcPr>
            <w:tcW w:w="2070" w:type="dxa"/>
          </w:tcPr>
          <w:p w14:paraId="166B2374" w14:textId="62936213" w:rsidR="001D5E13" w:rsidRPr="001130EA" w:rsidRDefault="00354CB7"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67</w:t>
            </w:r>
            <w:r w:rsidR="001D5E13" w:rsidRPr="001130EA">
              <w:rPr>
                <w:rFonts w:ascii="Book Antiqua" w:hAnsi="Book Antiqua"/>
                <w:color w:val="auto"/>
                <w:sz w:val="24"/>
                <w:szCs w:val="24"/>
              </w:rPr>
              <w:t xml:space="preserve"> </w:t>
            </w:r>
            <w:r w:rsidR="00525BD7" w:rsidRPr="001130EA">
              <w:rPr>
                <w:rFonts w:ascii="Book Antiqua" w:hAnsi="Book Antiqua"/>
                <w:color w:val="auto"/>
                <w:sz w:val="24"/>
                <w:szCs w:val="24"/>
              </w:rPr>
              <w:t>(</w:t>
            </w:r>
            <w:r w:rsidRPr="001130EA">
              <w:rPr>
                <w:rFonts w:ascii="Book Antiqua" w:hAnsi="Book Antiqua"/>
                <w:color w:val="auto"/>
                <w:sz w:val="24"/>
                <w:szCs w:val="24"/>
              </w:rPr>
              <w:t>58</w:t>
            </w:r>
            <w:r w:rsidR="001D5E13" w:rsidRPr="001130EA">
              <w:rPr>
                <w:rFonts w:ascii="Book Antiqua" w:hAnsi="Book Antiqua"/>
                <w:color w:val="auto"/>
                <w:sz w:val="24"/>
                <w:szCs w:val="24"/>
              </w:rPr>
              <w:t>.</w:t>
            </w:r>
            <w:r w:rsidRPr="001130EA">
              <w:rPr>
                <w:rFonts w:ascii="Book Antiqua" w:hAnsi="Book Antiqua"/>
                <w:color w:val="auto"/>
                <w:sz w:val="24"/>
                <w:szCs w:val="24"/>
              </w:rPr>
              <w:t>8</w:t>
            </w:r>
            <w:r w:rsidR="00525BD7" w:rsidRPr="001130EA">
              <w:rPr>
                <w:rFonts w:ascii="Book Antiqua" w:hAnsi="Book Antiqua"/>
                <w:color w:val="auto"/>
                <w:sz w:val="24"/>
                <w:szCs w:val="24"/>
              </w:rPr>
              <w:t>)</w:t>
            </w:r>
          </w:p>
        </w:tc>
        <w:tc>
          <w:tcPr>
            <w:tcW w:w="2053" w:type="dxa"/>
          </w:tcPr>
          <w:p w14:paraId="273BE6D8" w14:textId="1C73EBFC" w:rsidR="001D5E13" w:rsidRPr="001130EA" w:rsidRDefault="00354CB7"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21</w:t>
            </w:r>
            <w:r w:rsidR="001D5E13" w:rsidRPr="001130EA">
              <w:rPr>
                <w:rFonts w:ascii="Book Antiqua" w:hAnsi="Book Antiqua"/>
                <w:color w:val="auto"/>
                <w:sz w:val="24"/>
                <w:szCs w:val="24"/>
              </w:rPr>
              <w:t xml:space="preserve"> </w:t>
            </w:r>
            <w:r w:rsidR="00525BD7" w:rsidRPr="001130EA">
              <w:rPr>
                <w:rFonts w:ascii="Book Antiqua" w:hAnsi="Book Antiqua"/>
                <w:color w:val="auto"/>
                <w:sz w:val="24"/>
                <w:szCs w:val="24"/>
              </w:rPr>
              <w:t>(</w:t>
            </w:r>
            <w:r w:rsidR="001D5E13" w:rsidRPr="001130EA">
              <w:rPr>
                <w:rFonts w:ascii="Book Antiqua" w:hAnsi="Book Antiqua"/>
                <w:color w:val="auto"/>
                <w:sz w:val="24"/>
                <w:szCs w:val="24"/>
              </w:rPr>
              <w:t>6</w:t>
            </w:r>
            <w:r w:rsidRPr="001130EA">
              <w:rPr>
                <w:rFonts w:ascii="Book Antiqua" w:hAnsi="Book Antiqua"/>
                <w:color w:val="auto"/>
                <w:sz w:val="24"/>
                <w:szCs w:val="24"/>
              </w:rPr>
              <w:t>3</w:t>
            </w:r>
            <w:r w:rsidR="001D5E13" w:rsidRPr="001130EA">
              <w:rPr>
                <w:rFonts w:ascii="Book Antiqua" w:hAnsi="Book Antiqua"/>
                <w:color w:val="auto"/>
                <w:sz w:val="24"/>
                <w:szCs w:val="24"/>
              </w:rPr>
              <w:t>.</w:t>
            </w:r>
            <w:r w:rsidRPr="001130EA">
              <w:rPr>
                <w:rFonts w:ascii="Book Antiqua" w:hAnsi="Book Antiqua"/>
                <w:color w:val="auto"/>
                <w:sz w:val="24"/>
                <w:szCs w:val="24"/>
              </w:rPr>
              <w:t>5</w:t>
            </w:r>
            <w:r w:rsidR="00525BD7" w:rsidRPr="001130EA">
              <w:rPr>
                <w:rFonts w:ascii="Book Antiqua" w:hAnsi="Book Antiqua"/>
                <w:color w:val="auto"/>
                <w:sz w:val="24"/>
                <w:szCs w:val="24"/>
              </w:rPr>
              <w:t>)</w:t>
            </w:r>
          </w:p>
        </w:tc>
        <w:tc>
          <w:tcPr>
            <w:tcW w:w="1007" w:type="dxa"/>
          </w:tcPr>
          <w:p w14:paraId="4013ADCE" w14:textId="5A7524F7"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0.</w:t>
            </w:r>
            <w:r w:rsidR="00354CB7" w:rsidRPr="001130EA">
              <w:rPr>
                <w:rFonts w:ascii="Book Antiqua" w:hAnsi="Book Antiqua"/>
                <w:color w:val="auto"/>
                <w:sz w:val="24"/>
                <w:szCs w:val="24"/>
              </w:rPr>
              <w:t>689</w:t>
            </w:r>
          </w:p>
        </w:tc>
      </w:tr>
      <w:tr w:rsidR="001D5E13" w:rsidRPr="001130EA" w14:paraId="233BF109" w14:textId="77777777" w:rsidTr="00187266">
        <w:tc>
          <w:tcPr>
            <w:cnfStyle w:val="001000000000" w:firstRow="0" w:lastRow="0" w:firstColumn="1" w:lastColumn="0" w:oddVBand="0" w:evenVBand="0" w:oddHBand="0" w:evenHBand="0" w:firstRowFirstColumn="0" w:firstRowLastColumn="0" w:lastRowFirstColumn="0" w:lastRowLastColumn="0"/>
            <w:tcW w:w="2628" w:type="dxa"/>
          </w:tcPr>
          <w:p w14:paraId="62C351A7" w14:textId="77777777" w:rsidR="001D5E13" w:rsidRPr="001130EA" w:rsidRDefault="001D5E13" w:rsidP="001130EA">
            <w:pPr>
              <w:spacing w:after="0" w:line="360" w:lineRule="auto"/>
              <w:jc w:val="both"/>
              <w:rPr>
                <w:rFonts w:ascii="Book Antiqua" w:hAnsi="Book Antiqua"/>
                <w:color w:val="auto"/>
                <w:sz w:val="24"/>
                <w:szCs w:val="24"/>
              </w:rPr>
            </w:pPr>
            <w:r w:rsidRPr="001130EA">
              <w:rPr>
                <w:rFonts w:ascii="Book Antiqua" w:hAnsi="Book Antiqua"/>
                <w:color w:val="auto"/>
                <w:sz w:val="24"/>
                <w:szCs w:val="24"/>
              </w:rPr>
              <w:t>Vascular invasion</w:t>
            </w:r>
          </w:p>
        </w:tc>
        <w:tc>
          <w:tcPr>
            <w:tcW w:w="2070" w:type="dxa"/>
          </w:tcPr>
          <w:p w14:paraId="7A2060D6" w14:textId="3BD1675E"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 xml:space="preserve">53 </w:t>
            </w:r>
            <w:r w:rsidR="00525BD7" w:rsidRPr="001130EA">
              <w:rPr>
                <w:rFonts w:ascii="Book Antiqua" w:hAnsi="Book Antiqua"/>
                <w:color w:val="auto"/>
                <w:sz w:val="24"/>
                <w:szCs w:val="24"/>
              </w:rPr>
              <w:t>(</w:t>
            </w:r>
            <w:r w:rsidRPr="001130EA">
              <w:rPr>
                <w:rFonts w:ascii="Book Antiqua" w:hAnsi="Book Antiqua"/>
                <w:color w:val="auto"/>
                <w:sz w:val="24"/>
                <w:szCs w:val="24"/>
              </w:rPr>
              <w:t>33.</w:t>
            </w:r>
            <w:r w:rsidR="00292247" w:rsidRPr="001130EA">
              <w:rPr>
                <w:rFonts w:ascii="Book Antiqua" w:hAnsi="Book Antiqua"/>
                <w:color w:val="auto"/>
                <w:sz w:val="24"/>
                <w:szCs w:val="24"/>
              </w:rPr>
              <w:t>6</w:t>
            </w:r>
            <w:r w:rsidR="00525BD7" w:rsidRPr="001130EA">
              <w:rPr>
                <w:rFonts w:ascii="Book Antiqua" w:hAnsi="Book Antiqua"/>
                <w:color w:val="auto"/>
                <w:sz w:val="24"/>
                <w:szCs w:val="24"/>
              </w:rPr>
              <w:t>)</w:t>
            </w:r>
          </w:p>
        </w:tc>
        <w:tc>
          <w:tcPr>
            <w:tcW w:w="2070" w:type="dxa"/>
          </w:tcPr>
          <w:p w14:paraId="472FE488" w14:textId="5CAB306D"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 xml:space="preserve">44 </w:t>
            </w:r>
            <w:r w:rsidR="00525BD7" w:rsidRPr="001130EA">
              <w:rPr>
                <w:rFonts w:ascii="Book Antiqua" w:hAnsi="Book Antiqua"/>
                <w:color w:val="auto"/>
                <w:sz w:val="24"/>
                <w:szCs w:val="24"/>
              </w:rPr>
              <w:t>(</w:t>
            </w:r>
            <w:r w:rsidRPr="001130EA">
              <w:rPr>
                <w:rFonts w:ascii="Book Antiqua" w:hAnsi="Book Antiqua"/>
                <w:color w:val="auto"/>
                <w:sz w:val="24"/>
                <w:szCs w:val="24"/>
              </w:rPr>
              <w:t>36.1</w:t>
            </w:r>
            <w:r w:rsidR="00525BD7" w:rsidRPr="001130EA">
              <w:rPr>
                <w:rFonts w:ascii="Book Antiqua" w:hAnsi="Book Antiqua"/>
                <w:color w:val="auto"/>
                <w:sz w:val="24"/>
                <w:szCs w:val="24"/>
              </w:rPr>
              <w:t>)</w:t>
            </w:r>
          </w:p>
        </w:tc>
        <w:tc>
          <w:tcPr>
            <w:tcW w:w="2053" w:type="dxa"/>
          </w:tcPr>
          <w:p w14:paraId="135F19BD" w14:textId="408FC615" w:rsidR="001D5E13" w:rsidRPr="001130EA" w:rsidRDefault="00292247"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 xml:space="preserve">9 </w:t>
            </w:r>
            <w:r w:rsidR="00525BD7" w:rsidRPr="001130EA">
              <w:rPr>
                <w:rFonts w:ascii="Book Antiqua" w:hAnsi="Book Antiqua"/>
                <w:color w:val="auto"/>
                <w:sz w:val="24"/>
                <w:szCs w:val="24"/>
              </w:rPr>
              <w:t>(</w:t>
            </w:r>
            <w:r w:rsidRPr="001130EA">
              <w:rPr>
                <w:rFonts w:ascii="Book Antiqua" w:hAnsi="Book Antiqua"/>
                <w:color w:val="auto"/>
                <w:sz w:val="24"/>
                <w:szCs w:val="24"/>
              </w:rPr>
              <w:t>25</w:t>
            </w:r>
            <w:r w:rsidR="00525BD7" w:rsidRPr="001130EA">
              <w:rPr>
                <w:rFonts w:ascii="Book Antiqua" w:hAnsi="Book Antiqua"/>
                <w:color w:val="auto"/>
                <w:sz w:val="24"/>
                <w:szCs w:val="24"/>
              </w:rPr>
              <w:t>)</w:t>
            </w:r>
          </w:p>
        </w:tc>
        <w:tc>
          <w:tcPr>
            <w:tcW w:w="1007" w:type="dxa"/>
          </w:tcPr>
          <w:p w14:paraId="426B2374" w14:textId="43BFF2A8"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0.23</w:t>
            </w:r>
            <w:r w:rsidR="00354CB7" w:rsidRPr="001130EA">
              <w:rPr>
                <w:rFonts w:ascii="Book Antiqua" w:hAnsi="Book Antiqua"/>
                <w:color w:val="auto"/>
                <w:sz w:val="24"/>
                <w:szCs w:val="24"/>
              </w:rPr>
              <w:t>6</w:t>
            </w:r>
          </w:p>
        </w:tc>
      </w:tr>
      <w:tr w:rsidR="001D5E13" w:rsidRPr="001130EA" w14:paraId="12652EBF" w14:textId="77777777" w:rsidTr="00187266">
        <w:tc>
          <w:tcPr>
            <w:cnfStyle w:val="001000000000" w:firstRow="0" w:lastRow="0" w:firstColumn="1" w:lastColumn="0" w:oddVBand="0" w:evenVBand="0" w:oddHBand="0" w:evenHBand="0" w:firstRowFirstColumn="0" w:firstRowLastColumn="0" w:lastRowFirstColumn="0" w:lastRowLastColumn="0"/>
            <w:tcW w:w="2628" w:type="dxa"/>
          </w:tcPr>
          <w:p w14:paraId="4D9A9C38" w14:textId="77777777" w:rsidR="001D5E13" w:rsidRPr="001130EA" w:rsidRDefault="001D5E13" w:rsidP="001130EA">
            <w:pPr>
              <w:spacing w:after="0" w:line="360" w:lineRule="auto"/>
              <w:jc w:val="both"/>
              <w:rPr>
                <w:rFonts w:ascii="Book Antiqua" w:hAnsi="Book Antiqua"/>
                <w:color w:val="auto"/>
                <w:sz w:val="24"/>
                <w:szCs w:val="24"/>
              </w:rPr>
            </w:pPr>
            <w:r w:rsidRPr="001130EA">
              <w:rPr>
                <w:rFonts w:ascii="Book Antiqua" w:hAnsi="Book Antiqua"/>
                <w:color w:val="auto"/>
                <w:sz w:val="24"/>
                <w:szCs w:val="24"/>
              </w:rPr>
              <w:t xml:space="preserve">Microsatellite lesions </w:t>
            </w:r>
          </w:p>
        </w:tc>
        <w:tc>
          <w:tcPr>
            <w:tcW w:w="2070" w:type="dxa"/>
          </w:tcPr>
          <w:p w14:paraId="3F67E1CB" w14:textId="5DD93D49"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 xml:space="preserve">26 </w:t>
            </w:r>
            <w:r w:rsidR="00525BD7" w:rsidRPr="001130EA">
              <w:rPr>
                <w:rFonts w:ascii="Book Antiqua" w:hAnsi="Book Antiqua"/>
                <w:color w:val="auto"/>
                <w:sz w:val="24"/>
                <w:szCs w:val="24"/>
              </w:rPr>
              <w:t>(</w:t>
            </w:r>
            <w:r w:rsidRPr="001130EA">
              <w:rPr>
                <w:rFonts w:ascii="Book Antiqua" w:hAnsi="Book Antiqua"/>
                <w:color w:val="auto"/>
                <w:sz w:val="24"/>
                <w:szCs w:val="24"/>
              </w:rPr>
              <w:t>16.</w:t>
            </w:r>
            <w:r w:rsidR="00292247" w:rsidRPr="001130EA">
              <w:rPr>
                <w:rFonts w:ascii="Book Antiqua" w:hAnsi="Book Antiqua"/>
                <w:color w:val="auto"/>
                <w:sz w:val="24"/>
                <w:szCs w:val="24"/>
              </w:rPr>
              <w:t>5</w:t>
            </w:r>
            <w:r w:rsidR="00525BD7" w:rsidRPr="001130EA">
              <w:rPr>
                <w:rFonts w:ascii="Book Antiqua" w:hAnsi="Book Antiqua"/>
                <w:color w:val="auto"/>
                <w:sz w:val="24"/>
                <w:szCs w:val="24"/>
              </w:rPr>
              <w:t>)</w:t>
            </w:r>
          </w:p>
        </w:tc>
        <w:tc>
          <w:tcPr>
            <w:tcW w:w="2070" w:type="dxa"/>
          </w:tcPr>
          <w:p w14:paraId="0F4DED3C" w14:textId="0FF5DADB"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 xml:space="preserve">19 </w:t>
            </w:r>
            <w:r w:rsidR="00525BD7" w:rsidRPr="001130EA">
              <w:rPr>
                <w:rFonts w:ascii="Book Antiqua" w:hAnsi="Book Antiqua"/>
                <w:color w:val="auto"/>
                <w:sz w:val="24"/>
                <w:szCs w:val="24"/>
              </w:rPr>
              <w:t>(</w:t>
            </w:r>
            <w:r w:rsidRPr="001130EA">
              <w:rPr>
                <w:rFonts w:ascii="Book Antiqua" w:hAnsi="Book Antiqua"/>
                <w:color w:val="auto"/>
                <w:sz w:val="24"/>
                <w:szCs w:val="24"/>
              </w:rPr>
              <w:t>1</w:t>
            </w:r>
            <w:r w:rsidR="00292247" w:rsidRPr="001130EA">
              <w:rPr>
                <w:rFonts w:ascii="Book Antiqua" w:hAnsi="Book Antiqua"/>
                <w:color w:val="auto"/>
                <w:sz w:val="24"/>
                <w:szCs w:val="24"/>
              </w:rPr>
              <w:t>5.6</w:t>
            </w:r>
            <w:r w:rsidR="00525BD7" w:rsidRPr="001130EA">
              <w:rPr>
                <w:rFonts w:ascii="Book Antiqua" w:hAnsi="Book Antiqua"/>
                <w:color w:val="auto"/>
                <w:sz w:val="24"/>
                <w:szCs w:val="24"/>
              </w:rPr>
              <w:t>)</w:t>
            </w:r>
          </w:p>
        </w:tc>
        <w:tc>
          <w:tcPr>
            <w:tcW w:w="2053" w:type="dxa"/>
          </w:tcPr>
          <w:p w14:paraId="3B92CB06" w14:textId="6C2D277E"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 xml:space="preserve">7 </w:t>
            </w:r>
            <w:r w:rsidR="00525BD7" w:rsidRPr="001130EA">
              <w:rPr>
                <w:rFonts w:ascii="Book Antiqua" w:hAnsi="Book Antiqua"/>
                <w:color w:val="auto"/>
                <w:sz w:val="24"/>
                <w:szCs w:val="24"/>
              </w:rPr>
              <w:t>(</w:t>
            </w:r>
            <w:r w:rsidR="00292247" w:rsidRPr="001130EA">
              <w:rPr>
                <w:rFonts w:ascii="Book Antiqua" w:hAnsi="Book Antiqua"/>
                <w:color w:val="auto"/>
                <w:sz w:val="24"/>
                <w:szCs w:val="24"/>
              </w:rPr>
              <w:t>19.4</w:t>
            </w:r>
            <w:r w:rsidR="00525BD7" w:rsidRPr="001130EA">
              <w:rPr>
                <w:rFonts w:ascii="Book Antiqua" w:hAnsi="Book Antiqua"/>
                <w:color w:val="auto"/>
                <w:sz w:val="24"/>
                <w:szCs w:val="24"/>
              </w:rPr>
              <w:t>)</w:t>
            </w:r>
          </w:p>
        </w:tc>
        <w:tc>
          <w:tcPr>
            <w:tcW w:w="1007" w:type="dxa"/>
          </w:tcPr>
          <w:p w14:paraId="09836FD0" w14:textId="6BAFB547"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0.61</w:t>
            </w:r>
            <w:r w:rsidR="00292247" w:rsidRPr="001130EA">
              <w:rPr>
                <w:rFonts w:ascii="Book Antiqua" w:hAnsi="Book Antiqua"/>
                <w:color w:val="auto"/>
                <w:sz w:val="24"/>
                <w:szCs w:val="24"/>
              </w:rPr>
              <w:t>2</w:t>
            </w:r>
          </w:p>
        </w:tc>
      </w:tr>
      <w:tr w:rsidR="001D5E13" w:rsidRPr="001130EA" w14:paraId="7FFE0493" w14:textId="77777777" w:rsidTr="00187266">
        <w:tc>
          <w:tcPr>
            <w:cnfStyle w:val="001000000000" w:firstRow="0" w:lastRow="0" w:firstColumn="1" w:lastColumn="0" w:oddVBand="0" w:evenVBand="0" w:oddHBand="0" w:evenHBand="0" w:firstRowFirstColumn="0" w:firstRowLastColumn="0" w:lastRowFirstColumn="0" w:lastRowLastColumn="0"/>
            <w:tcW w:w="2628" w:type="dxa"/>
          </w:tcPr>
          <w:p w14:paraId="4EBF00FF" w14:textId="15BCABC6" w:rsidR="001D5E13" w:rsidRPr="001130EA" w:rsidRDefault="001D5E13" w:rsidP="001130EA">
            <w:pPr>
              <w:spacing w:after="0" w:line="360" w:lineRule="auto"/>
              <w:jc w:val="both"/>
              <w:rPr>
                <w:rFonts w:ascii="Book Antiqua" w:hAnsi="Book Antiqua"/>
                <w:color w:val="auto"/>
                <w:sz w:val="24"/>
                <w:szCs w:val="24"/>
              </w:rPr>
            </w:pPr>
            <w:proofErr w:type="spellStart"/>
            <w:r w:rsidRPr="001130EA">
              <w:rPr>
                <w:rFonts w:ascii="Book Antiqua" w:hAnsi="Book Antiqua"/>
                <w:color w:val="auto"/>
                <w:sz w:val="24"/>
                <w:szCs w:val="24"/>
              </w:rPr>
              <w:t>Cholangiocarcinom</w:t>
            </w:r>
            <w:r w:rsidR="00C62AB9" w:rsidRPr="001130EA">
              <w:rPr>
                <w:rFonts w:ascii="Book Antiqua" w:hAnsi="Book Antiqua"/>
                <w:color w:val="auto"/>
                <w:sz w:val="24"/>
                <w:szCs w:val="24"/>
              </w:rPr>
              <w:t>a</w:t>
            </w:r>
            <w:proofErr w:type="spellEnd"/>
            <w:r w:rsidRPr="001130EA">
              <w:rPr>
                <w:rFonts w:ascii="Book Antiqua" w:hAnsi="Book Antiqua"/>
                <w:color w:val="auto"/>
                <w:sz w:val="24"/>
                <w:szCs w:val="24"/>
              </w:rPr>
              <w:t xml:space="preserve"> </w:t>
            </w:r>
          </w:p>
        </w:tc>
        <w:tc>
          <w:tcPr>
            <w:tcW w:w="2070" w:type="dxa"/>
          </w:tcPr>
          <w:p w14:paraId="1096058A" w14:textId="0B44146C"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 xml:space="preserve">6 </w:t>
            </w:r>
            <w:r w:rsidR="00525BD7" w:rsidRPr="001130EA">
              <w:rPr>
                <w:rFonts w:ascii="Book Antiqua" w:hAnsi="Book Antiqua"/>
                <w:color w:val="auto"/>
                <w:sz w:val="24"/>
                <w:szCs w:val="24"/>
              </w:rPr>
              <w:t>(</w:t>
            </w:r>
            <w:r w:rsidRPr="001130EA">
              <w:rPr>
                <w:rFonts w:ascii="Book Antiqua" w:hAnsi="Book Antiqua"/>
                <w:color w:val="auto"/>
                <w:sz w:val="24"/>
                <w:szCs w:val="24"/>
              </w:rPr>
              <w:t>3.8</w:t>
            </w:r>
            <w:r w:rsidR="00525BD7" w:rsidRPr="001130EA">
              <w:rPr>
                <w:rFonts w:ascii="Book Antiqua" w:hAnsi="Book Antiqua"/>
                <w:color w:val="auto"/>
                <w:sz w:val="24"/>
                <w:szCs w:val="24"/>
              </w:rPr>
              <w:t>)</w:t>
            </w:r>
          </w:p>
        </w:tc>
        <w:tc>
          <w:tcPr>
            <w:tcW w:w="2070" w:type="dxa"/>
          </w:tcPr>
          <w:p w14:paraId="665F3CDF" w14:textId="44EE4B5A"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 xml:space="preserve">6 </w:t>
            </w:r>
            <w:r w:rsidR="00525BD7" w:rsidRPr="001130EA">
              <w:rPr>
                <w:rFonts w:ascii="Book Antiqua" w:hAnsi="Book Antiqua"/>
                <w:color w:val="auto"/>
                <w:sz w:val="24"/>
                <w:szCs w:val="24"/>
              </w:rPr>
              <w:t>(</w:t>
            </w:r>
            <w:r w:rsidRPr="001130EA">
              <w:rPr>
                <w:rFonts w:ascii="Book Antiqua" w:hAnsi="Book Antiqua"/>
                <w:color w:val="auto"/>
                <w:sz w:val="24"/>
                <w:szCs w:val="24"/>
              </w:rPr>
              <w:t>4.9</w:t>
            </w:r>
            <w:r w:rsidR="00525BD7" w:rsidRPr="001130EA">
              <w:rPr>
                <w:rFonts w:ascii="Book Antiqua" w:hAnsi="Book Antiqua"/>
                <w:color w:val="auto"/>
                <w:sz w:val="24"/>
                <w:szCs w:val="24"/>
              </w:rPr>
              <w:t>)</w:t>
            </w:r>
          </w:p>
        </w:tc>
        <w:tc>
          <w:tcPr>
            <w:tcW w:w="2053" w:type="dxa"/>
          </w:tcPr>
          <w:p w14:paraId="6EAF2AA0" w14:textId="77777777"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0</w:t>
            </w:r>
          </w:p>
        </w:tc>
        <w:tc>
          <w:tcPr>
            <w:tcW w:w="1007" w:type="dxa"/>
          </w:tcPr>
          <w:p w14:paraId="51032061" w14:textId="00002107"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0.33</w:t>
            </w:r>
            <w:r w:rsidR="00292247" w:rsidRPr="001130EA">
              <w:rPr>
                <w:rFonts w:ascii="Book Antiqua" w:hAnsi="Book Antiqua"/>
                <w:color w:val="auto"/>
                <w:sz w:val="24"/>
                <w:szCs w:val="24"/>
              </w:rPr>
              <w:t>8</w:t>
            </w:r>
          </w:p>
        </w:tc>
      </w:tr>
      <w:tr w:rsidR="001D5E13" w:rsidRPr="001130EA" w14:paraId="42664707" w14:textId="77777777" w:rsidTr="00187266">
        <w:tc>
          <w:tcPr>
            <w:cnfStyle w:val="001000000000" w:firstRow="0" w:lastRow="0" w:firstColumn="1" w:lastColumn="0" w:oddVBand="0" w:evenVBand="0" w:oddHBand="0" w:evenHBand="0" w:firstRowFirstColumn="0" w:firstRowLastColumn="0" w:lastRowFirstColumn="0" w:lastRowLastColumn="0"/>
            <w:tcW w:w="2628" w:type="dxa"/>
          </w:tcPr>
          <w:p w14:paraId="4F02655A" w14:textId="77777777" w:rsidR="001D5E13" w:rsidRPr="001130EA" w:rsidRDefault="001D5E13" w:rsidP="001130EA">
            <w:pPr>
              <w:spacing w:after="0" w:line="360" w:lineRule="auto"/>
              <w:jc w:val="both"/>
              <w:rPr>
                <w:rFonts w:ascii="Book Antiqua" w:hAnsi="Book Antiqua"/>
                <w:color w:val="auto"/>
                <w:sz w:val="24"/>
                <w:szCs w:val="24"/>
              </w:rPr>
            </w:pPr>
            <w:r w:rsidRPr="001130EA">
              <w:rPr>
                <w:rFonts w:ascii="Book Antiqua" w:hAnsi="Book Antiqua"/>
                <w:color w:val="auto"/>
                <w:sz w:val="24"/>
                <w:szCs w:val="24"/>
              </w:rPr>
              <w:t>Recurrence</w:t>
            </w:r>
          </w:p>
        </w:tc>
        <w:tc>
          <w:tcPr>
            <w:tcW w:w="2070" w:type="dxa"/>
          </w:tcPr>
          <w:p w14:paraId="29F7018B" w14:textId="5BACB46F"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 xml:space="preserve">14 </w:t>
            </w:r>
            <w:r w:rsidR="00525BD7" w:rsidRPr="001130EA">
              <w:rPr>
                <w:rFonts w:ascii="Book Antiqua" w:hAnsi="Book Antiqua"/>
                <w:color w:val="auto"/>
                <w:sz w:val="24"/>
                <w:szCs w:val="24"/>
              </w:rPr>
              <w:t>(</w:t>
            </w:r>
            <w:r w:rsidRPr="001130EA">
              <w:rPr>
                <w:rFonts w:ascii="Book Antiqua" w:hAnsi="Book Antiqua"/>
                <w:color w:val="auto"/>
                <w:sz w:val="24"/>
                <w:szCs w:val="24"/>
              </w:rPr>
              <w:t>8.</w:t>
            </w:r>
            <w:r w:rsidR="00292247" w:rsidRPr="001130EA">
              <w:rPr>
                <w:rFonts w:ascii="Book Antiqua" w:hAnsi="Book Antiqua"/>
                <w:color w:val="auto"/>
                <w:sz w:val="24"/>
                <w:szCs w:val="24"/>
              </w:rPr>
              <w:t>9</w:t>
            </w:r>
            <w:r w:rsidR="00525BD7" w:rsidRPr="001130EA">
              <w:rPr>
                <w:rFonts w:ascii="Book Antiqua" w:hAnsi="Book Antiqua"/>
                <w:color w:val="auto"/>
                <w:sz w:val="24"/>
                <w:szCs w:val="24"/>
              </w:rPr>
              <w:t>)</w:t>
            </w:r>
          </w:p>
        </w:tc>
        <w:tc>
          <w:tcPr>
            <w:tcW w:w="2070" w:type="dxa"/>
          </w:tcPr>
          <w:p w14:paraId="0402EECB" w14:textId="20043686"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 xml:space="preserve">10 </w:t>
            </w:r>
            <w:r w:rsidR="00525BD7" w:rsidRPr="001130EA">
              <w:rPr>
                <w:rFonts w:ascii="Book Antiqua" w:hAnsi="Book Antiqua"/>
                <w:color w:val="auto"/>
                <w:sz w:val="24"/>
                <w:szCs w:val="24"/>
              </w:rPr>
              <w:t>(</w:t>
            </w:r>
            <w:r w:rsidRPr="001130EA">
              <w:rPr>
                <w:rFonts w:ascii="Book Antiqua" w:hAnsi="Book Antiqua"/>
                <w:color w:val="auto"/>
                <w:sz w:val="24"/>
                <w:szCs w:val="24"/>
              </w:rPr>
              <w:t>8.2</w:t>
            </w:r>
            <w:r w:rsidR="00525BD7" w:rsidRPr="001130EA">
              <w:rPr>
                <w:rFonts w:ascii="Book Antiqua" w:hAnsi="Book Antiqua"/>
                <w:color w:val="auto"/>
                <w:sz w:val="24"/>
                <w:szCs w:val="24"/>
              </w:rPr>
              <w:t>)</w:t>
            </w:r>
          </w:p>
        </w:tc>
        <w:tc>
          <w:tcPr>
            <w:tcW w:w="2053" w:type="dxa"/>
          </w:tcPr>
          <w:p w14:paraId="7F8F852F" w14:textId="5D5378A4"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 xml:space="preserve">4 </w:t>
            </w:r>
            <w:r w:rsidR="00525BD7" w:rsidRPr="001130EA">
              <w:rPr>
                <w:rFonts w:ascii="Book Antiqua" w:hAnsi="Book Antiqua"/>
                <w:color w:val="auto"/>
                <w:sz w:val="24"/>
                <w:szCs w:val="24"/>
              </w:rPr>
              <w:t>(</w:t>
            </w:r>
            <w:r w:rsidR="00292247" w:rsidRPr="001130EA">
              <w:rPr>
                <w:rFonts w:ascii="Book Antiqua" w:hAnsi="Book Antiqua"/>
                <w:color w:val="auto"/>
                <w:sz w:val="24"/>
                <w:szCs w:val="24"/>
              </w:rPr>
              <w:t>11.1</w:t>
            </w:r>
            <w:r w:rsidR="00525BD7" w:rsidRPr="001130EA">
              <w:rPr>
                <w:rFonts w:ascii="Book Antiqua" w:hAnsi="Book Antiqua"/>
                <w:color w:val="auto"/>
                <w:sz w:val="24"/>
                <w:szCs w:val="24"/>
              </w:rPr>
              <w:t>)</w:t>
            </w:r>
          </w:p>
        </w:tc>
        <w:tc>
          <w:tcPr>
            <w:tcW w:w="1007" w:type="dxa"/>
          </w:tcPr>
          <w:p w14:paraId="3FF5590E" w14:textId="4506CA48"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0.</w:t>
            </w:r>
            <w:r w:rsidR="00292247" w:rsidRPr="001130EA">
              <w:rPr>
                <w:rFonts w:ascii="Book Antiqua" w:hAnsi="Book Antiqua"/>
                <w:color w:val="auto"/>
                <w:sz w:val="24"/>
                <w:szCs w:val="24"/>
              </w:rPr>
              <w:t>525</w:t>
            </w:r>
          </w:p>
        </w:tc>
      </w:tr>
      <w:tr w:rsidR="001D5E13" w:rsidRPr="001130EA" w14:paraId="37689C8A" w14:textId="77777777" w:rsidTr="00187266">
        <w:tc>
          <w:tcPr>
            <w:cnfStyle w:val="001000000000" w:firstRow="0" w:lastRow="0" w:firstColumn="1" w:lastColumn="0" w:oddVBand="0" w:evenVBand="0" w:oddHBand="0" w:evenHBand="0" w:firstRowFirstColumn="0" w:firstRowLastColumn="0" w:lastRowFirstColumn="0" w:lastRowLastColumn="0"/>
            <w:tcW w:w="2628" w:type="dxa"/>
          </w:tcPr>
          <w:p w14:paraId="68BFA252" w14:textId="77777777" w:rsidR="001D5E13" w:rsidRPr="001130EA" w:rsidRDefault="001D5E13" w:rsidP="001130EA">
            <w:pPr>
              <w:spacing w:after="0" w:line="360" w:lineRule="auto"/>
              <w:jc w:val="both"/>
              <w:rPr>
                <w:rFonts w:ascii="Book Antiqua" w:hAnsi="Book Antiqua"/>
                <w:color w:val="auto"/>
                <w:sz w:val="24"/>
                <w:szCs w:val="24"/>
              </w:rPr>
            </w:pPr>
            <w:r w:rsidRPr="001130EA">
              <w:rPr>
                <w:rFonts w:ascii="Book Antiqua" w:hAnsi="Book Antiqua"/>
                <w:color w:val="auto"/>
                <w:sz w:val="24"/>
                <w:szCs w:val="24"/>
              </w:rPr>
              <w:t>Death</w:t>
            </w:r>
          </w:p>
        </w:tc>
        <w:tc>
          <w:tcPr>
            <w:tcW w:w="2070" w:type="dxa"/>
          </w:tcPr>
          <w:p w14:paraId="1AC30845" w14:textId="7623F319"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5</w:t>
            </w:r>
            <w:r w:rsidR="00292247" w:rsidRPr="001130EA">
              <w:rPr>
                <w:rFonts w:ascii="Book Antiqua" w:hAnsi="Book Antiqua"/>
                <w:color w:val="auto"/>
                <w:sz w:val="24"/>
                <w:szCs w:val="24"/>
              </w:rPr>
              <w:t>2</w:t>
            </w:r>
            <w:r w:rsidRPr="001130EA">
              <w:rPr>
                <w:rFonts w:ascii="Book Antiqua" w:hAnsi="Book Antiqua"/>
                <w:color w:val="auto"/>
                <w:sz w:val="24"/>
                <w:szCs w:val="24"/>
              </w:rPr>
              <w:t xml:space="preserve"> </w:t>
            </w:r>
            <w:r w:rsidR="00525BD7" w:rsidRPr="001130EA">
              <w:rPr>
                <w:rFonts w:ascii="Book Antiqua" w:hAnsi="Book Antiqua"/>
                <w:color w:val="auto"/>
                <w:sz w:val="24"/>
                <w:szCs w:val="24"/>
              </w:rPr>
              <w:t>(</w:t>
            </w:r>
            <w:r w:rsidRPr="001130EA">
              <w:rPr>
                <w:rFonts w:ascii="Book Antiqua" w:hAnsi="Book Antiqua"/>
                <w:color w:val="auto"/>
                <w:sz w:val="24"/>
                <w:szCs w:val="24"/>
              </w:rPr>
              <w:t>3</w:t>
            </w:r>
            <w:r w:rsidR="00292247" w:rsidRPr="001130EA">
              <w:rPr>
                <w:rFonts w:ascii="Book Antiqua" w:hAnsi="Book Antiqua"/>
                <w:color w:val="auto"/>
                <w:sz w:val="24"/>
                <w:szCs w:val="24"/>
              </w:rPr>
              <w:t>2</w:t>
            </w:r>
            <w:r w:rsidRPr="001130EA">
              <w:rPr>
                <w:rFonts w:ascii="Book Antiqua" w:hAnsi="Book Antiqua"/>
                <w:color w:val="auto"/>
                <w:sz w:val="24"/>
                <w:szCs w:val="24"/>
              </w:rPr>
              <w:t>.</w:t>
            </w:r>
            <w:r w:rsidR="00292247" w:rsidRPr="001130EA">
              <w:rPr>
                <w:rFonts w:ascii="Book Antiqua" w:hAnsi="Book Antiqua"/>
                <w:color w:val="auto"/>
                <w:sz w:val="24"/>
                <w:szCs w:val="24"/>
              </w:rPr>
              <w:t>9</w:t>
            </w:r>
            <w:r w:rsidR="00525BD7" w:rsidRPr="001130EA">
              <w:rPr>
                <w:rFonts w:ascii="Book Antiqua" w:hAnsi="Book Antiqua"/>
                <w:color w:val="auto"/>
                <w:sz w:val="24"/>
                <w:szCs w:val="24"/>
              </w:rPr>
              <w:t>)</w:t>
            </w:r>
          </w:p>
        </w:tc>
        <w:tc>
          <w:tcPr>
            <w:tcW w:w="2070" w:type="dxa"/>
          </w:tcPr>
          <w:p w14:paraId="472108CC" w14:textId="0459252B"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 xml:space="preserve">41 </w:t>
            </w:r>
            <w:r w:rsidR="00525BD7" w:rsidRPr="001130EA">
              <w:rPr>
                <w:rFonts w:ascii="Book Antiqua" w:hAnsi="Book Antiqua"/>
                <w:color w:val="auto"/>
                <w:sz w:val="24"/>
                <w:szCs w:val="24"/>
              </w:rPr>
              <w:t>(</w:t>
            </w:r>
            <w:r w:rsidRPr="001130EA">
              <w:rPr>
                <w:rFonts w:ascii="Book Antiqua" w:hAnsi="Book Antiqua"/>
                <w:color w:val="auto"/>
                <w:sz w:val="24"/>
                <w:szCs w:val="24"/>
              </w:rPr>
              <w:t>33.6</w:t>
            </w:r>
            <w:r w:rsidR="00525BD7" w:rsidRPr="001130EA">
              <w:rPr>
                <w:rFonts w:ascii="Book Antiqua" w:hAnsi="Book Antiqua"/>
                <w:color w:val="auto"/>
                <w:sz w:val="24"/>
                <w:szCs w:val="24"/>
              </w:rPr>
              <w:t>)</w:t>
            </w:r>
          </w:p>
        </w:tc>
        <w:tc>
          <w:tcPr>
            <w:tcW w:w="2053" w:type="dxa"/>
          </w:tcPr>
          <w:p w14:paraId="595B49C2" w14:textId="1BC9C62A"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1</w:t>
            </w:r>
            <w:r w:rsidR="00292247" w:rsidRPr="001130EA">
              <w:rPr>
                <w:rFonts w:ascii="Book Antiqua" w:hAnsi="Book Antiqua"/>
                <w:color w:val="auto"/>
                <w:sz w:val="24"/>
                <w:szCs w:val="24"/>
              </w:rPr>
              <w:t>1</w:t>
            </w:r>
            <w:r w:rsidRPr="001130EA">
              <w:rPr>
                <w:rFonts w:ascii="Book Antiqua" w:hAnsi="Book Antiqua"/>
                <w:color w:val="auto"/>
                <w:sz w:val="24"/>
                <w:szCs w:val="24"/>
              </w:rPr>
              <w:t xml:space="preserve"> </w:t>
            </w:r>
            <w:r w:rsidR="00525BD7" w:rsidRPr="001130EA">
              <w:rPr>
                <w:rFonts w:ascii="Book Antiqua" w:hAnsi="Book Antiqua"/>
                <w:color w:val="auto"/>
                <w:sz w:val="24"/>
                <w:szCs w:val="24"/>
              </w:rPr>
              <w:t>(</w:t>
            </w:r>
            <w:r w:rsidR="00292247" w:rsidRPr="001130EA">
              <w:rPr>
                <w:rFonts w:ascii="Book Antiqua" w:hAnsi="Book Antiqua"/>
                <w:color w:val="auto"/>
                <w:sz w:val="24"/>
                <w:szCs w:val="24"/>
              </w:rPr>
              <w:t>30.6</w:t>
            </w:r>
            <w:r w:rsidR="00525BD7" w:rsidRPr="001130EA">
              <w:rPr>
                <w:rFonts w:ascii="Book Antiqua" w:hAnsi="Book Antiqua"/>
                <w:color w:val="auto"/>
                <w:sz w:val="24"/>
                <w:szCs w:val="24"/>
              </w:rPr>
              <w:t>)</w:t>
            </w:r>
          </w:p>
        </w:tc>
        <w:tc>
          <w:tcPr>
            <w:tcW w:w="1007" w:type="dxa"/>
          </w:tcPr>
          <w:p w14:paraId="1E29748A" w14:textId="070FBBA2" w:rsidR="001D5E13" w:rsidRPr="001130EA" w:rsidRDefault="00292247"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0.841</w:t>
            </w:r>
          </w:p>
        </w:tc>
      </w:tr>
    </w:tbl>
    <w:p w14:paraId="671FB17C" w14:textId="77777777" w:rsidR="004819DE" w:rsidRDefault="004819DE" w:rsidP="001130EA">
      <w:pPr>
        <w:spacing w:after="0" w:line="360" w:lineRule="auto"/>
        <w:jc w:val="both"/>
        <w:rPr>
          <w:rFonts w:ascii="Book Antiqua" w:hAnsi="Book Antiqua"/>
          <w:i/>
          <w:color w:val="auto"/>
          <w:sz w:val="24"/>
          <w:szCs w:val="24"/>
          <w:lang w:val="en-US" w:eastAsia="zh-CN"/>
        </w:rPr>
      </w:pPr>
    </w:p>
    <w:p w14:paraId="434A1BC5" w14:textId="3D29062A" w:rsidR="001D5E13" w:rsidRPr="004819DE" w:rsidRDefault="004819DE" w:rsidP="001130EA">
      <w:pPr>
        <w:spacing w:after="0" w:line="360" w:lineRule="auto"/>
        <w:jc w:val="both"/>
        <w:rPr>
          <w:rFonts w:ascii="Book Antiqua" w:hAnsi="Book Antiqua"/>
          <w:color w:val="auto"/>
          <w:sz w:val="24"/>
          <w:szCs w:val="24"/>
          <w:lang w:val="en-US"/>
        </w:rPr>
      </w:pPr>
      <w:r w:rsidRPr="004819DE">
        <w:rPr>
          <w:rFonts w:ascii="Book Antiqua" w:hAnsi="Book Antiqua" w:hint="eastAsia"/>
          <w:color w:val="auto"/>
          <w:sz w:val="24"/>
          <w:szCs w:val="24"/>
          <w:vertAlign w:val="superscript"/>
          <w:lang w:eastAsia="zh-CN"/>
        </w:rPr>
        <w:t>1</w:t>
      </w:r>
      <w:r w:rsidR="001D5E13" w:rsidRPr="004819DE">
        <w:rPr>
          <w:rFonts w:ascii="Book Antiqua" w:hAnsi="Book Antiqua"/>
          <w:color w:val="auto"/>
          <w:sz w:val="24"/>
          <w:szCs w:val="24"/>
          <w:lang w:val="en-US"/>
        </w:rPr>
        <w:t xml:space="preserve">Expressed as median </w:t>
      </w:r>
      <w:r w:rsidR="00525BD7" w:rsidRPr="004819DE">
        <w:rPr>
          <w:rFonts w:ascii="Book Antiqua" w:hAnsi="Book Antiqua"/>
          <w:color w:val="auto"/>
          <w:sz w:val="24"/>
          <w:szCs w:val="24"/>
          <w:lang w:val="en-US"/>
        </w:rPr>
        <w:t>(</w:t>
      </w:r>
      <w:r w:rsidR="001D5E13" w:rsidRPr="004819DE">
        <w:rPr>
          <w:rFonts w:ascii="Book Antiqua" w:hAnsi="Book Antiqua"/>
          <w:color w:val="auto"/>
          <w:sz w:val="24"/>
          <w:szCs w:val="24"/>
          <w:lang w:val="en-US"/>
        </w:rPr>
        <w:t>p25</w:t>
      </w:r>
      <w:r w:rsidRPr="004819DE">
        <w:rPr>
          <w:rFonts w:ascii="Book Antiqua" w:hAnsi="Book Antiqua"/>
          <w:color w:val="auto"/>
          <w:sz w:val="24"/>
          <w:szCs w:val="24"/>
          <w:lang w:val="en-US"/>
        </w:rPr>
        <w:t>-</w:t>
      </w:r>
      <w:r w:rsidR="001D5E13" w:rsidRPr="004819DE">
        <w:rPr>
          <w:rFonts w:ascii="Book Antiqua" w:hAnsi="Book Antiqua"/>
          <w:color w:val="auto"/>
          <w:sz w:val="24"/>
          <w:szCs w:val="24"/>
          <w:lang w:val="en-US"/>
        </w:rPr>
        <w:t>p75</w:t>
      </w:r>
      <w:r w:rsidR="00525BD7" w:rsidRPr="004819DE">
        <w:rPr>
          <w:rFonts w:ascii="Book Antiqua" w:hAnsi="Book Antiqua"/>
          <w:color w:val="auto"/>
          <w:sz w:val="24"/>
          <w:szCs w:val="24"/>
          <w:lang w:val="en-US"/>
        </w:rPr>
        <w:t>)</w:t>
      </w:r>
      <w:r w:rsidR="001D5E13" w:rsidRPr="004819DE">
        <w:rPr>
          <w:rFonts w:ascii="Book Antiqua" w:hAnsi="Book Antiqua"/>
          <w:color w:val="auto"/>
          <w:sz w:val="24"/>
          <w:szCs w:val="24"/>
          <w:lang w:val="en-US"/>
        </w:rPr>
        <w:t>;</w:t>
      </w:r>
      <w:r w:rsidR="001D5E13" w:rsidRPr="004819DE">
        <w:rPr>
          <w:rFonts w:ascii="Book Antiqua" w:hAnsi="Book Antiqua"/>
          <w:color w:val="auto"/>
          <w:sz w:val="24"/>
          <w:szCs w:val="24"/>
          <w:vertAlign w:val="superscript"/>
          <w:lang w:val="en-US"/>
        </w:rPr>
        <w:t xml:space="preserve"> </w:t>
      </w:r>
      <w:r>
        <w:rPr>
          <w:rFonts w:ascii="Book Antiqua" w:hAnsi="Book Antiqua" w:hint="eastAsia"/>
          <w:color w:val="auto"/>
          <w:sz w:val="24"/>
          <w:szCs w:val="24"/>
          <w:vertAlign w:val="superscript"/>
          <w:lang w:val="en-US" w:eastAsia="zh-CN"/>
        </w:rPr>
        <w:t>2</w:t>
      </w:r>
      <w:r w:rsidRPr="004819DE">
        <w:rPr>
          <w:rFonts w:ascii="Book Antiqua" w:hAnsi="Book Antiqua"/>
          <w:i/>
          <w:color w:val="auto"/>
          <w:sz w:val="24"/>
          <w:szCs w:val="24"/>
          <w:lang w:val="en-US"/>
        </w:rPr>
        <w:t>N</w:t>
      </w:r>
      <w:r>
        <w:rPr>
          <w:rFonts w:ascii="Book Antiqua" w:hAnsi="Book Antiqua" w:hint="eastAsia"/>
          <w:color w:val="auto"/>
          <w:sz w:val="24"/>
          <w:szCs w:val="24"/>
          <w:lang w:val="en-US" w:eastAsia="zh-CN"/>
        </w:rPr>
        <w:t xml:space="preserve"> </w:t>
      </w:r>
      <w:r w:rsidR="001D5E13" w:rsidRPr="004819DE">
        <w:rPr>
          <w:rFonts w:ascii="Book Antiqua" w:hAnsi="Book Antiqua"/>
          <w:color w:val="auto"/>
          <w:sz w:val="24"/>
          <w:szCs w:val="24"/>
          <w:lang w:val="en-US"/>
        </w:rPr>
        <w:t>=</w:t>
      </w:r>
      <w:r>
        <w:rPr>
          <w:rFonts w:ascii="Book Antiqua" w:hAnsi="Book Antiqua" w:hint="eastAsia"/>
          <w:color w:val="auto"/>
          <w:sz w:val="24"/>
          <w:szCs w:val="24"/>
          <w:lang w:val="en-US" w:eastAsia="zh-CN"/>
        </w:rPr>
        <w:t xml:space="preserve"> </w:t>
      </w:r>
      <w:r w:rsidR="001D5E13" w:rsidRPr="004819DE">
        <w:rPr>
          <w:rFonts w:ascii="Book Antiqua" w:hAnsi="Book Antiqua"/>
          <w:color w:val="auto"/>
          <w:sz w:val="24"/>
          <w:szCs w:val="24"/>
          <w:lang w:val="en-US"/>
        </w:rPr>
        <w:t>15</w:t>
      </w:r>
      <w:r w:rsidR="00024297" w:rsidRPr="004819DE">
        <w:rPr>
          <w:rFonts w:ascii="Book Antiqua" w:hAnsi="Book Antiqua"/>
          <w:color w:val="auto"/>
          <w:sz w:val="24"/>
          <w:szCs w:val="24"/>
          <w:lang w:val="en-US"/>
        </w:rPr>
        <w:t>0</w:t>
      </w:r>
      <w:r w:rsidR="001D5E13" w:rsidRPr="004819DE">
        <w:rPr>
          <w:rFonts w:ascii="Book Antiqua" w:hAnsi="Book Antiqua"/>
          <w:color w:val="auto"/>
          <w:sz w:val="24"/>
          <w:szCs w:val="24"/>
          <w:lang w:val="en-US"/>
        </w:rPr>
        <w:t>;</w:t>
      </w:r>
      <w:r w:rsidR="00510A24" w:rsidRPr="004819DE">
        <w:rPr>
          <w:rFonts w:ascii="Book Antiqua" w:hAnsi="Book Antiqua"/>
          <w:color w:val="auto"/>
          <w:sz w:val="24"/>
          <w:szCs w:val="24"/>
          <w:lang w:val="en-US"/>
        </w:rPr>
        <w:t xml:space="preserve"> </w:t>
      </w:r>
      <w:r>
        <w:rPr>
          <w:rFonts w:ascii="Times New Roman" w:hAnsi="Times New Roman" w:hint="eastAsia"/>
          <w:color w:val="auto"/>
          <w:sz w:val="24"/>
          <w:szCs w:val="24"/>
          <w:vertAlign w:val="superscript"/>
          <w:lang w:val="en-US" w:eastAsia="zh-CN"/>
        </w:rPr>
        <w:t>3</w:t>
      </w:r>
      <w:r w:rsidRPr="004819DE">
        <w:rPr>
          <w:rFonts w:ascii="Book Antiqua" w:hAnsi="Book Antiqua"/>
          <w:i/>
          <w:color w:val="auto"/>
          <w:sz w:val="24"/>
          <w:szCs w:val="24"/>
          <w:lang w:val="en-US"/>
        </w:rPr>
        <w:t>N</w:t>
      </w:r>
      <w:r w:rsidRPr="004819DE">
        <w:rPr>
          <w:rFonts w:ascii="Book Antiqua" w:hAnsi="Book Antiqua" w:cs="Lucida Grande"/>
          <w:color w:val="auto"/>
          <w:sz w:val="24"/>
          <w:szCs w:val="24"/>
          <w:lang w:val="en-US"/>
        </w:rPr>
        <w:t xml:space="preserve"> </w:t>
      </w:r>
      <w:r w:rsidR="00510A24" w:rsidRPr="004819DE">
        <w:rPr>
          <w:rFonts w:ascii="Book Antiqua" w:hAnsi="Book Antiqua" w:cs="Lucida Grande"/>
          <w:color w:val="auto"/>
          <w:sz w:val="24"/>
          <w:szCs w:val="24"/>
          <w:lang w:val="en-US"/>
        </w:rPr>
        <w:t>=</w:t>
      </w:r>
      <w:r>
        <w:rPr>
          <w:rFonts w:ascii="Book Antiqua" w:hAnsi="Book Antiqua" w:cs="Lucida Grande" w:hint="eastAsia"/>
          <w:color w:val="auto"/>
          <w:sz w:val="24"/>
          <w:szCs w:val="24"/>
          <w:lang w:val="en-US" w:eastAsia="zh-CN"/>
        </w:rPr>
        <w:t xml:space="preserve"> </w:t>
      </w:r>
      <w:r w:rsidR="00510A24" w:rsidRPr="004819DE">
        <w:rPr>
          <w:rFonts w:ascii="Book Antiqua" w:hAnsi="Book Antiqua" w:cs="Lucida Grande"/>
          <w:color w:val="auto"/>
          <w:sz w:val="24"/>
          <w:szCs w:val="24"/>
          <w:lang w:val="en-US"/>
        </w:rPr>
        <w:t>148;</w:t>
      </w:r>
      <w:r w:rsidR="001D5E13" w:rsidRPr="004819DE">
        <w:rPr>
          <w:rFonts w:ascii="Book Antiqua" w:hAnsi="Book Antiqua"/>
          <w:color w:val="auto"/>
          <w:sz w:val="24"/>
          <w:szCs w:val="24"/>
          <w:lang w:val="en-US"/>
        </w:rPr>
        <w:t xml:space="preserve"> </w:t>
      </w:r>
      <w:r>
        <w:rPr>
          <w:rFonts w:ascii="Book Antiqua" w:hAnsi="Book Antiqua" w:hint="eastAsia"/>
          <w:color w:val="auto"/>
          <w:sz w:val="24"/>
          <w:szCs w:val="24"/>
          <w:vertAlign w:val="superscript"/>
          <w:lang w:val="en-US" w:eastAsia="zh-CN"/>
        </w:rPr>
        <w:t>4</w:t>
      </w:r>
      <w:r w:rsidRPr="004819DE">
        <w:rPr>
          <w:rFonts w:ascii="Book Antiqua" w:hAnsi="Book Antiqua"/>
          <w:i/>
          <w:color w:val="auto"/>
          <w:sz w:val="24"/>
          <w:szCs w:val="24"/>
          <w:lang w:val="en-US"/>
        </w:rPr>
        <w:t>N</w:t>
      </w:r>
      <w:r w:rsidRPr="004819DE">
        <w:rPr>
          <w:rFonts w:ascii="Book Antiqua" w:hAnsi="Book Antiqua"/>
          <w:color w:val="auto"/>
          <w:sz w:val="24"/>
          <w:szCs w:val="24"/>
          <w:lang w:val="en-US"/>
        </w:rPr>
        <w:t xml:space="preserve"> </w:t>
      </w:r>
      <w:r w:rsidR="001D5E13" w:rsidRPr="004819DE">
        <w:rPr>
          <w:rFonts w:ascii="Book Antiqua" w:hAnsi="Book Antiqua"/>
          <w:color w:val="auto"/>
          <w:sz w:val="24"/>
          <w:szCs w:val="24"/>
          <w:lang w:val="en-US"/>
        </w:rPr>
        <w:t>=</w:t>
      </w:r>
      <w:r>
        <w:rPr>
          <w:rFonts w:ascii="Book Antiqua" w:hAnsi="Book Antiqua" w:hint="eastAsia"/>
          <w:color w:val="auto"/>
          <w:sz w:val="24"/>
          <w:szCs w:val="24"/>
          <w:lang w:val="en-US" w:eastAsia="zh-CN"/>
        </w:rPr>
        <w:t xml:space="preserve"> </w:t>
      </w:r>
      <w:r w:rsidR="001D5E13" w:rsidRPr="004819DE">
        <w:rPr>
          <w:rFonts w:ascii="Book Antiqua" w:hAnsi="Book Antiqua"/>
          <w:color w:val="auto"/>
          <w:sz w:val="24"/>
          <w:szCs w:val="24"/>
          <w:lang w:val="en-US"/>
        </w:rPr>
        <w:t>15</w:t>
      </w:r>
      <w:r w:rsidR="00024297" w:rsidRPr="004819DE">
        <w:rPr>
          <w:rFonts w:ascii="Book Antiqua" w:hAnsi="Book Antiqua"/>
          <w:color w:val="auto"/>
          <w:sz w:val="24"/>
          <w:szCs w:val="24"/>
          <w:lang w:val="en-US"/>
        </w:rPr>
        <w:t>3</w:t>
      </w:r>
      <w:r w:rsidR="001D5E13" w:rsidRPr="004819DE">
        <w:rPr>
          <w:rFonts w:ascii="Book Antiqua" w:hAnsi="Book Antiqua"/>
          <w:color w:val="auto"/>
          <w:sz w:val="24"/>
          <w:szCs w:val="24"/>
          <w:lang w:val="en-US"/>
        </w:rPr>
        <w:t xml:space="preserve">; </w:t>
      </w:r>
      <w:r>
        <w:rPr>
          <w:rFonts w:ascii="Book Antiqua" w:hAnsi="Book Antiqua" w:hint="eastAsia"/>
          <w:color w:val="auto"/>
          <w:sz w:val="24"/>
          <w:szCs w:val="24"/>
          <w:vertAlign w:val="superscript"/>
          <w:lang w:val="en-US" w:eastAsia="zh-CN"/>
        </w:rPr>
        <w:t>5</w:t>
      </w:r>
      <w:r w:rsidRPr="004819DE">
        <w:rPr>
          <w:rFonts w:ascii="Book Antiqua" w:hAnsi="Book Antiqua"/>
          <w:i/>
          <w:color w:val="auto"/>
          <w:sz w:val="24"/>
          <w:szCs w:val="24"/>
          <w:lang w:val="en-US"/>
        </w:rPr>
        <w:t>N</w:t>
      </w:r>
      <w:r w:rsidRPr="004819DE">
        <w:rPr>
          <w:rFonts w:ascii="Book Antiqua" w:hAnsi="Book Antiqua"/>
          <w:color w:val="auto"/>
          <w:sz w:val="24"/>
          <w:szCs w:val="24"/>
          <w:lang w:val="en-US"/>
        </w:rPr>
        <w:t xml:space="preserve"> </w:t>
      </w:r>
      <w:r w:rsidR="001D5E13" w:rsidRPr="004819DE">
        <w:rPr>
          <w:rFonts w:ascii="Book Antiqua" w:hAnsi="Book Antiqua"/>
          <w:color w:val="auto"/>
          <w:sz w:val="24"/>
          <w:szCs w:val="24"/>
          <w:lang w:val="en-US"/>
        </w:rPr>
        <w:t>=</w:t>
      </w:r>
      <w:r>
        <w:rPr>
          <w:rFonts w:ascii="Book Antiqua" w:hAnsi="Book Antiqua" w:hint="eastAsia"/>
          <w:color w:val="auto"/>
          <w:sz w:val="24"/>
          <w:szCs w:val="24"/>
          <w:lang w:val="en-US" w:eastAsia="zh-CN"/>
        </w:rPr>
        <w:t xml:space="preserve"> </w:t>
      </w:r>
      <w:r w:rsidR="001D5E13" w:rsidRPr="004819DE">
        <w:rPr>
          <w:rFonts w:ascii="Book Antiqua" w:hAnsi="Book Antiqua"/>
          <w:color w:val="auto"/>
          <w:sz w:val="24"/>
          <w:szCs w:val="24"/>
          <w:lang w:val="en-US"/>
        </w:rPr>
        <w:t>14</w:t>
      </w:r>
      <w:r w:rsidR="00563C1F" w:rsidRPr="004819DE">
        <w:rPr>
          <w:rFonts w:ascii="Book Antiqua" w:hAnsi="Book Antiqua"/>
          <w:color w:val="auto"/>
          <w:sz w:val="24"/>
          <w:szCs w:val="24"/>
          <w:lang w:val="en-US"/>
        </w:rPr>
        <w:t>2</w:t>
      </w:r>
      <w:r w:rsidR="001D5E13" w:rsidRPr="004819DE">
        <w:rPr>
          <w:rFonts w:ascii="Book Antiqua" w:hAnsi="Book Antiqua"/>
          <w:color w:val="auto"/>
          <w:sz w:val="24"/>
          <w:szCs w:val="24"/>
          <w:lang w:val="en-US"/>
        </w:rPr>
        <w:t>;</w:t>
      </w:r>
      <w:r w:rsidR="00354CB7" w:rsidRPr="004819DE">
        <w:rPr>
          <w:rFonts w:ascii="Book Antiqua" w:hAnsi="Book Antiqua"/>
          <w:color w:val="auto"/>
          <w:sz w:val="24"/>
          <w:szCs w:val="24"/>
          <w:vertAlign w:val="superscript"/>
          <w:lang w:val="en-US"/>
        </w:rPr>
        <w:t xml:space="preserve"> </w:t>
      </w:r>
      <w:r>
        <w:rPr>
          <w:rFonts w:ascii="Book Antiqua" w:hAnsi="Book Antiqua" w:hint="eastAsia"/>
          <w:color w:val="auto"/>
          <w:sz w:val="24"/>
          <w:szCs w:val="24"/>
          <w:vertAlign w:val="superscript"/>
          <w:lang w:val="en-US" w:eastAsia="zh-CN"/>
        </w:rPr>
        <w:t>6</w:t>
      </w:r>
      <w:r w:rsidRPr="004819DE">
        <w:rPr>
          <w:rFonts w:ascii="Book Antiqua" w:hAnsi="Book Antiqua"/>
          <w:i/>
          <w:color w:val="auto"/>
          <w:sz w:val="24"/>
          <w:szCs w:val="24"/>
          <w:lang w:val="en-US"/>
        </w:rPr>
        <w:t>N</w:t>
      </w:r>
      <w:r w:rsidRPr="004819DE">
        <w:rPr>
          <w:rFonts w:ascii="Book Antiqua" w:hAnsi="Book Antiqua"/>
          <w:color w:val="auto"/>
          <w:sz w:val="24"/>
          <w:szCs w:val="24"/>
          <w:lang w:val="en-US"/>
        </w:rPr>
        <w:t xml:space="preserve"> </w:t>
      </w:r>
      <w:r w:rsidR="00354CB7" w:rsidRPr="004819DE">
        <w:rPr>
          <w:rFonts w:ascii="Book Antiqua" w:hAnsi="Book Antiqua"/>
          <w:color w:val="auto"/>
          <w:sz w:val="24"/>
          <w:szCs w:val="24"/>
          <w:lang w:val="en-US"/>
        </w:rPr>
        <w:t>=</w:t>
      </w:r>
      <w:r>
        <w:rPr>
          <w:rFonts w:ascii="Book Antiqua" w:hAnsi="Book Antiqua" w:hint="eastAsia"/>
          <w:color w:val="auto"/>
          <w:sz w:val="24"/>
          <w:szCs w:val="24"/>
          <w:lang w:val="en-US" w:eastAsia="zh-CN"/>
        </w:rPr>
        <w:t xml:space="preserve"> </w:t>
      </w:r>
      <w:r w:rsidR="00354CB7" w:rsidRPr="004819DE">
        <w:rPr>
          <w:rFonts w:ascii="Book Antiqua" w:hAnsi="Book Antiqua"/>
          <w:color w:val="auto"/>
          <w:sz w:val="24"/>
          <w:szCs w:val="24"/>
          <w:lang w:val="en-US"/>
        </w:rPr>
        <w:t>147</w:t>
      </w:r>
      <w:r>
        <w:rPr>
          <w:rFonts w:ascii="Book Antiqua" w:hAnsi="Book Antiqua" w:hint="eastAsia"/>
          <w:color w:val="auto"/>
          <w:sz w:val="24"/>
          <w:szCs w:val="24"/>
          <w:lang w:val="en-US" w:eastAsia="zh-CN"/>
        </w:rPr>
        <w:t>.</w:t>
      </w:r>
      <w:r w:rsidR="001D5E13" w:rsidRPr="004819DE">
        <w:rPr>
          <w:rFonts w:ascii="Book Antiqua" w:hAnsi="Book Antiqua"/>
          <w:color w:val="auto"/>
          <w:sz w:val="24"/>
          <w:szCs w:val="24"/>
          <w:lang w:val="en-US"/>
        </w:rPr>
        <w:t xml:space="preserve"> </w:t>
      </w:r>
      <w:r w:rsidR="00225D6A" w:rsidRPr="004819DE">
        <w:rPr>
          <w:rFonts w:ascii="Book Antiqua" w:hAnsi="Book Antiqua"/>
          <w:color w:val="auto"/>
          <w:sz w:val="24"/>
          <w:szCs w:val="24"/>
          <w:lang w:val="en-US"/>
        </w:rPr>
        <w:t>BMI</w:t>
      </w:r>
      <w:r>
        <w:rPr>
          <w:rFonts w:ascii="Book Antiqua" w:hAnsi="Book Antiqua" w:hint="eastAsia"/>
          <w:color w:val="auto"/>
          <w:sz w:val="24"/>
          <w:szCs w:val="24"/>
          <w:lang w:val="en-US" w:eastAsia="zh-CN"/>
        </w:rPr>
        <w:t xml:space="preserve">: </w:t>
      </w:r>
      <w:r w:rsidR="00225D6A" w:rsidRPr="004819DE">
        <w:rPr>
          <w:rFonts w:ascii="Book Antiqua" w:hAnsi="Book Antiqua"/>
          <w:color w:val="auto"/>
          <w:sz w:val="24"/>
          <w:szCs w:val="24"/>
          <w:lang w:val="en-US"/>
        </w:rPr>
        <w:t xml:space="preserve">Body </w:t>
      </w:r>
      <w:r w:rsidRPr="004819DE">
        <w:rPr>
          <w:rFonts w:ascii="Book Antiqua" w:hAnsi="Book Antiqua"/>
          <w:color w:val="auto"/>
          <w:sz w:val="24"/>
          <w:szCs w:val="24"/>
          <w:lang w:val="en-US"/>
        </w:rPr>
        <w:t>mass ind</w:t>
      </w:r>
      <w:r w:rsidR="00225D6A" w:rsidRPr="004819DE">
        <w:rPr>
          <w:rFonts w:ascii="Book Antiqua" w:hAnsi="Book Antiqua"/>
          <w:color w:val="auto"/>
          <w:sz w:val="24"/>
          <w:szCs w:val="24"/>
          <w:lang w:val="en-US"/>
        </w:rPr>
        <w:t xml:space="preserve">ex; </w:t>
      </w:r>
      <w:r w:rsidR="002B11D9" w:rsidRPr="004819DE">
        <w:rPr>
          <w:rFonts w:ascii="Book Antiqua" w:hAnsi="Book Antiqua"/>
          <w:color w:val="auto"/>
          <w:sz w:val="24"/>
          <w:szCs w:val="24"/>
          <w:lang w:val="en-US"/>
        </w:rPr>
        <w:t>AFP</w:t>
      </w:r>
      <w:r>
        <w:rPr>
          <w:rFonts w:ascii="Book Antiqua" w:hAnsi="Book Antiqua" w:hint="eastAsia"/>
          <w:color w:val="auto"/>
          <w:sz w:val="24"/>
          <w:szCs w:val="24"/>
          <w:lang w:val="en-US" w:eastAsia="zh-CN"/>
        </w:rPr>
        <w:t xml:space="preserve">: </w:t>
      </w:r>
      <w:r w:rsidR="002B11D9" w:rsidRPr="004819DE">
        <w:rPr>
          <w:rFonts w:ascii="Book Antiqua" w:hAnsi="Book Antiqua"/>
          <w:color w:val="auto"/>
          <w:sz w:val="24"/>
          <w:szCs w:val="24"/>
          <w:lang w:val="en-US"/>
        </w:rPr>
        <w:t>Alpha-</w:t>
      </w:r>
      <w:proofErr w:type="spellStart"/>
      <w:r w:rsidR="002B11D9" w:rsidRPr="004819DE">
        <w:rPr>
          <w:rFonts w:ascii="Book Antiqua" w:hAnsi="Book Antiqua"/>
          <w:color w:val="auto"/>
          <w:sz w:val="24"/>
          <w:szCs w:val="24"/>
          <w:lang w:val="en-US"/>
        </w:rPr>
        <w:t>feto</w:t>
      </w:r>
      <w:proofErr w:type="spellEnd"/>
      <w:r w:rsidR="002B11D9" w:rsidRPr="004819DE">
        <w:rPr>
          <w:rFonts w:ascii="Book Antiqua" w:hAnsi="Book Antiqua"/>
          <w:color w:val="auto"/>
          <w:sz w:val="24"/>
          <w:szCs w:val="24"/>
          <w:lang w:val="en-US"/>
        </w:rPr>
        <w:t xml:space="preserve">-protein; </w:t>
      </w:r>
      <w:r w:rsidR="00225D6A" w:rsidRPr="004819DE">
        <w:rPr>
          <w:rFonts w:ascii="Book Antiqua" w:hAnsi="Book Antiqua"/>
          <w:color w:val="auto"/>
          <w:sz w:val="24"/>
          <w:szCs w:val="24"/>
          <w:lang w:val="en-US"/>
        </w:rPr>
        <w:t>MELD</w:t>
      </w:r>
      <w:r>
        <w:rPr>
          <w:rFonts w:ascii="Book Antiqua" w:hAnsi="Book Antiqua" w:hint="eastAsia"/>
          <w:color w:val="auto"/>
          <w:sz w:val="24"/>
          <w:szCs w:val="24"/>
          <w:lang w:val="en-US" w:eastAsia="zh-CN"/>
        </w:rPr>
        <w:t xml:space="preserve">: </w:t>
      </w:r>
      <w:r w:rsidR="00225D6A" w:rsidRPr="004819DE">
        <w:rPr>
          <w:rFonts w:ascii="Book Antiqua" w:hAnsi="Book Antiqua"/>
          <w:color w:val="auto"/>
          <w:sz w:val="24"/>
          <w:szCs w:val="24"/>
          <w:lang w:val="en-US"/>
        </w:rPr>
        <w:t>Model of End-Stage Liver Disease</w:t>
      </w:r>
      <w:r w:rsidR="001D5E13" w:rsidRPr="004819DE">
        <w:rPr>
          <w:rFonts w:ascii="Book Antiqua" w:hAnsi="Book Antiqua"/>
          <w:color w:val="auto"/>
          <w:sz w:val="24"/>
          <w:szCs w:val="24"/>
          <w:lang w:val="en-US"/>
        </w:rPr>
        <w:t>.</w:t>
      </w:r>
    </w:p>
    <w:p w14:paraId="79B234E7" w14:textId="77777777" w:rsidR="0065633F" w:rsidRPr="001130EA" w:rsidRDefault="0065633F" w:rsidP="001130EA">
      <w:pPr>
        <w:spacing w:after="0" w:line="360" w:lineRule="auto"/>
        <w:jc w:val="both"/>
        <w:rPr>
          <w:rFonts w:ascii="Book Antiqua" w:hAnsi="Book Antiqua"/>
          <w:b/>
          <w:bCs/>
          <w:color w:val="auto"/>
          <w:sz w:val="24"/>
          <w:szCs w:val="24"/>
        </w:rPr>
        <w:sectPr w:rsidR="0065633F" w:rsidRPr="001130EA" w:rsidSect="00B769BA">
          <w:pgSz w:w="12242" w:h="15842"/>
          <w:pgMar w:top="1440" w:right="1440" w:bottom="1440" w:left="1440" w:header="720" w:footer="720" w:gutter="0"/>
          <w:cols w:space="720"/>
          <w:docGrid w:linePitch="360"/>
        </w:sectPr>
      </w:pPr>
    </w:p>
    <w:tbl>
      <w:tblPr>
        <w:tblStyle w:val="LightShading1"/>
        <w:tblW w:w="0" w:type="auto"/>
        <w:tblLayout w:type="fixed"/>
        <w:tblLook w:val="06A0" w:firstRow="1" w:lastRow="0" w:firstColumn="1" w:lastColumn="0" w:noHBand="1" w:noVBand="1"/>
      </w:tblPr>
      <w:tblGrid>
        <w:gridCol w:w="2631"/>
        <w:gridCol w:w="790"/>
        <w:gridCol w:w="1223"/>
        <w:gridCol w:w="1276"/>
        <w:gridCol w:w="1418"/>
        <w:gridCol w:w="850"/>
        <w:gridCol w:w="284"/>
        <w:gridCol w:w="1134"/>
        <w:gridCol w:w="283"/>
        <w:gridCol w:w="284"/>
        <w:gridCol w:w="141"/>
        <w:gridCol w:w="1008"/>
      </w:tblGrid>
      <w:tr w:rsidR="001D5E13" w:rsidRPr="001130EA" w14:paraId="505CA9FA" w14:textId="77777777" w:rsidTr="003872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2" w:type="dxa"/>
            <w:gridSpan w:val="12"/>
            <w:tcBorders>
              <w:bottom w:val="single" w:sz="4" w:space="0" w:color="auto"/>
            </w:tcBorders>
          </w:tcPr>
          <w:p w14:paraId="60D7C2E5" w14:textId="20700928" w:rsidR="001D5E13" w:rsidRPr="001130EA" w:rsidRDefault="001D5E13" w:rsidP="001130EA">
            <w:pPr>
              <w:spacing w:after="0" w:line="360" w:lineRule="auto"/>
              <w:jc w:val="both"/>
              <w:rPr>
                <w:rFonts w:ascii="Book Antiqua" w:hAnsi="Book Antiqua"/>
                <w:i/>
                <w:color w:val="auto"/>
                <w:sz w:val="24"/>
                <w:szCs w:val="24"/>
                <w:lang w:eastAsia="zh-CN"/>
              </w:rPr>
            </w:pPr>
            <w:r w:rsidRPr="001130EA">
              <w:rPr>
                <w:rFonts w:ascii="Book Antiqua" w:hAnsi="Book Antiqua"/>
                <w:color w:val="auto"/>
                <w:sz w:val="24"/>
                <w:szCs w:val="24"/>
              </w:rPr>
              <w:lastRenderedPageBreak/>
              <w:t>T</w:t>
            </w:r>
            <w:r w:rsidR="004819DE">
              <w:rPr>
                <w:rFonts w:ascii="Book Antiqua" w:hAnsi="Book Antiqua"/>
                <w:color w:val="auto"/>
                <w:sz w:val="24"/>
                <w:szCs w:val="24"/>
              </w:rPr>
              <w:t>able 2</w:t>
            </w:r>
            <w:r w:rsidRPr="001130EA">
              <w:rPr>
                <w:rFonts w:ascii="Book Antiqua" w:hAnsi="Book Antiqua"/>
                <w:color w:val="auto"/>
                <w:sz w:val="24"/>
                <w:szCs w:val="24"/>
              </w:rPr>
              <w:t xml:space="preserve"> </w:t>
            </w:r>
            <w:proofErr w:type="spellStart"/>
            <w:r w:rsidRPr="001130EA">
              <w:rPr>
                <w:rFonts w:ascii="Book Antiqua" w:hAnsi="Book Antiqua"/>
                <w:color w:val="auto"/>
                <w:sz w:val="24"/>
                <w:szCs w:val="24"/>
              </w:rPr>
              <w:t>Univariate</w:t>
            </w:r>
            <w:proofErr w:type="spellEnd"/>
            <w:r w:rsidRPr="001130EA">
              <w:rPr>
                <w:rFonts w:ascii="Book Antiqua" w:hAnsi="Book Antiqua"/>
                <w:color w:val="auto"/>
                <w:sz w:val="24"/>
                <w:szCs w:val="24"/>
              </w:rPr>
              <w:t xml:space="preserve"> and multivariate analyses for</w:t>
            </w:r>
            <w:r w:rsidR="004819DE">
              <w:rPr>
                <w:rFonts w:ascii="Book Antiqua" w:hAnsi="Book Antiqua"/>
                <w:color w:val="auto"/>
                <w:sz w:val="24"/>
                <w:szCs w:val="24"/>
              </w:rPr>
              <w:t xml:space="preserve"> predictors of overall survival</w:t>
            </w:r>
          </w:p>
        </w:tc>
      </w:tr>
      <w:tr w:rsidR="00533C35" w:rsidRPr="001130EA" w14:paraId="3BFD97D7" w14:textId="77777777" w:rsidTr="00533C35">
        <w:tc>
          <w:tcPr>
            <w:cnfStyle w:val="001000000000" w:firstRow="0" w:lastRow="0" w:firstColumn="1" w:lastColumn="0" w:oddVBand="0" w:evenVBand="0" w:oddHBand="0" w:evenHBand="0" w:firstRowFirstColumn="0" w:firstRowLastColumn="0" w:lastRowFirstColumn="0" w:lastRowLastColumn="0"/>
            <w:tcW w:w="2631" w:type="dxa"/>
            <w:tcBorders>
              <w:top w:val="single" w:sz="4" w:space="0" w:color="auto"/>
              <w:bottom w:val="single" w:sz="4" w:space="0" w:color="auto"/>
            </w:tcBorders>
          </w:tcPr>
          <w:p w14:paraId="0DF1AD0C" w14:textId="77777777" w:rsidR="001D5E13" w:rsidRPr="004819DE" w:rsidRDefault="001D5E13" w:rsidP="001130EA">
            <w:pPr>
              <w:spacing w:after="0" w:line="360" w:lineRule="auto"/>
              <w:jc w:val="both"/>
              <w:rPr>
                <w:rFonts w:ascii="Book Antiqua" w:hAnsi="Book Antiqua"/>
                <w:color w:val="auto"/>
                <w:sz w:val="24"/>
                <w:szCs w:val="24"/>
              </w:rPr>
            </w:pPr>
          </w:p>
          <w:p w14:paraId="0B8854F1" w14:textId="77777777" w:rsidR="001D5E13" w:rsidRPr="004819DE" w:rsidRDefault="001D5E13" w:rsidP="001130EA">
            <w:pPr>
              <w:spacing w:after="0" w:line="360" w:lineRule="auto"/>
              <w:jc w:val="both"/>
              <w:rPr>
                <w:rFonts w:ascii="Book Antiqua" w:hAnsi="Book Antiqua"/>
                <w:color w:val="auto"/>
                <w:sz w:val="24"/>
                <w:szCs w:val="24"/>
              </w:rPr>
            </w:pPr>
          </w:p>
        </w:tc>
        <w:tc>
          <w:tcPr>
            <w:tcW w:w="790" w:type="dxa"/>
            <w:tcBorders>
              <w:top w:val="single" w:sz="4" w:space="0" w:color="auto"/>
              <w:bottom w:val="single" w:sz="4" w:space="0" w:color="auto"/>
            </w:tcBorders>
          </w:tcPr>
          <w:p w14:paraId="082F6225" w14:textId="77777777" w:rsidR="001D5E13" w:rsidRPr="004819DE"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color w:val="auto"/>
                <w:sz w:val="24"/>
                <w:szCs w:val="24"/>
              </w:rPr>
            </w:pPr>
            <w:r w:rsidRPr="004819DE">
              <w:rPr>
                <w:rFonts w:ascii="Book Antiqua" w:hAnsi="Book Antiqua"/>
                <w:b/>
                <w:color w:val="auto"/>
                <w:sz w:val="24"/>
                <w:szCs w:val="24"/>
              </w:rPr>
              <w:t>Total</w:t>
            </w:r>
          </w:p>
        </w:tc>
        <w:tc>
          <w:tcPr>
            <w:tcW w:w="1223" w:type="dxa"/>
            <w:tcBorders>
              <w:top w:val="single" w:sz="4" w:space="0" w:color="auto"/>
              <w:bottom w:val="single" w:sz="4" w:space="0" w:color="auto"/>
            </w:tcBorders>
          </w:tcPr>
          <w:p w14:paraId="1CD4C896" w14:textId="299EFD58" w:rsidR="001D5E13" w:rsidRPr="004819DE"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color w:val="auto"/>
                <w:sz w:val="24"/>
                <w:szCs w:val="24"/>
              </w:rPr>
            </w:pPr>
            <w:r w:rsidRPr="004819DE">
              <w:rPr>
                <w:rFonts w:ascii="Book Antiqua" w:hAnsi="Book Antiqua"/>
                <w:b/>
                <w:color w:val="auto"/>
                <w:sz w:val="24"/>
                <w:szCs w:val="24"/>
              </w:rPr>
              <w:t>5-</w:t>
            </w:r>
            <w:r w:rsidR="004819DE" w:rsidRPr="004819DE">
              <w:rPr>
                <w:rFonts w:ascii="Book Antiqua" w:hAnsi="Book Antiqua"/>
                <w:b/>
                <w:color w:val="auto"/>
                <w:sz w:val="24"/>
                <w:szCs w:val="24"/>
              </w:rPr>
              <w:t>y</w:t>
            </w:r>
            <w:r w:rsidRPr="004819DE">
              <w:rPr>
                <w:rFonts w:ascii="Book Antiqua" w:hAnsi="Book Antiqua"/>
                <w:b/>
                <w:color w:val="auto"/>
                <w:sz w:val="24"/>
                <w:szCs w:val="24"/>
              </w:rPr>
              <w:t xml:space="preserve">r </w:t>
            </w:r>
            <w:r w:rsidR="004819DE" w:rsidRPr="004819DE">
              <w:rPr>
                <w:rFonts w:ascii="Book Antiqua" w:hAnsi="Book Antiqua"/>
                <w:b/>
                <w:color w:val="auto"/>
                <w:sz w:val="24"/>
                <w:szCs w:val="24"/>
              </w:rPr>
              <w:t>s</w:t>
            </w:r>
            <w:r w:rsidRPr="004819DE">
              <w:rPr>
                <w:rFonts w:ascii="Book Antiqua" w:hAnsi="Book Antiqua"/>
                <w:b/>
                <w:color w:val="auto"/>
                <w:sz w:val="24"/>
                <w:szCs w:val="24"/>
              </w:rPr>
              <w:t xml:space="preserve">urvival </w:t>
            </w:r>
            <w:r w:rsidR="00525BD7" w:rsidRPr="004819DE">
              <w:rPr>
                <w:rFonts w:ascii="Book Antiqua" w:hAnsi="Book Antiqua"/>
                <w:b/>
                <w:color w:val="auto"/>
                <w:sz w:val="24"/>
                <w:szCs w:val="24"/>
              </w:rPr>
              <w:t>(</w:t>
            </w:r>
            <w:r w:rsidRPr="004819DE">
              <w:rPr>
                <w:rFonts w:ascii="Book Antiqua" w:hAnsi="Book Antiqua"/>
                <w:b/>
                <w:color w:val="auto"/>
                <w:sz w:val="24"/>
                <w:szCs w:val="24"/>
              </w:rPr>
              <w:t>%</w:t>
            </w:r>
            <w:r w:rsidR="00525BD7" w:rsidRPr="004819DE">
              <w:rPr>
                <w:rFonts w:ascii="Book Antiqua" w:hAnsi="Book Antiqua"/>
                <w:b/>
                <w:color w:val="auto"/>
                <w:sz w:val="24"/>
                <w:szCs w:val="24"/>
              </w:rPr>
              <w:t>)</w:t>
            </w:r>
          </w:p>
        </w:tc>
        <w:tc>
          <w:tcPr>
            <w:tcW w:w="1276" w:type="dxa"/>
            <w:tcBorders>
              <w:top w:val="single" w:sz="4" w:space="0" w:color="auto"/>
              <w:bottom w:val="single" w:sz="4" w:space="0" w:color="auto"/>
            </w:tcBorders>
          </w:tcPr>
          <w:p w14:paraId="2A1FDD3D" w14:textId="1E6787FC" w:rsidR="001D5E13" w:rsidRPr="004819DE"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color w:val="auto"/>
                <w:sz w:val="24"/>
                <w:szCs w:val="24"/>
              </w:rPr>
            </w:pPr>
            <w:r w:rsidRPr="004819DE">
              <w:rPr>
                <w:rFonts w:ascii="Book Antiqua" w:hAnsi="Book Antiqua"/>
                <w:b/>
                <w:color w:val="auto"/>
                <w:sz w:val="24"/>
                <w:szCs w:val="24"/>
              </w:rPr>
              <w:t xml:space="preserve">Median </w:t>
            </w:r>
            <w:r w:rsidR="004819DE" w:rsidRPr="004819DE">
              <w:rPr>
                <w:rFonts w:ascii="Book Antiqua" w:hAnsi="Book Antiqua"/>
                <w:b/>
                <w:color w:val="auto"/>
                <w:sz w:val="24"/>
                <w:szCs w:val="24"/>
              </w:rPr>
              <w:t>s</w:t>
            </w:r>
            <w:r w:rsidRPr="004819DE">
              <w:rPr>
                <w:rFonts w:ascii="Book Antiqua" w:hAnsi="Book Antiqua"/>
                <w:b/>
                <w:color w:val="auto"/>
                <w:sz w:val="24"/>
                <w:szCs w:val="24"/>
              </w:rPr>
              <w:t>urvival</w:t>
            </w:r>
          </w:p>
          <w:p w14:paraId="23773039" w14:textId="6D89D19E" w:rsidR="001D5E13" w:rsidRPr="004819DE" w:rsidRDefault="00525BD7"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color w:val="auto"/>
                <w:sz w:val="24"/>
                <w:szCs w:val="24"/>
              </w:rPr>
            </w:pPr>
            <w:r w:rsidRPr="004819DE">
              <w:rPr>
                <w:rFonts w:ascii="Book Antiqua" w:hAnsi="Book Antiqua"/>
                <w:b/>
                <w:color w:val="auto"/>
                <w:sz w:val="24"/>
                <w:szCs w:val="24"/>
              </w:rPr>
              <w:t>(</w:t>
            </w:r>
            <w:proofErr w:type="spellStart"/>
            <w:r w:rsidR="001D5E13" w:rsidRPr="004819DE">
              <w:rPr>
                <w:rFonts w:ascii="Book Antiqua" w:hAnsi="Book Antiqua"/>
                <w:b/>
                <w:color w:val="auto"/>
                <w:sz w:val="24"/>
                <w:szCs w:val="24"/>
              </w:rPr>
              <w:t>mo</w:t>
            </w:r>
            <w:proofErr w:type="spellEnd"/>
            <w:r w:rsidRPr="004819DE">
              <w:rPr>
                <w:rFonts w:ascii="Book Antiqua" w:hAnsi="Book Antiqua"/>
                <w:b/>
                <w:color w:val="auto"/>
                <w:sz w:val="24"/>
                <w:szCs w:val="24"/>
              </w:rPr>
              <w:t>)</w:t>
            </w:r>
          </w:p>
        </w:tc>
        <w:tc>
          <w:tcPr>
            <w:tcW w:w="1418" w:type="dxa"/>
            <w:tcBorders>
              <w:top w:val="single" w:sz="4" w:space="0" w:color="auto"/>
              <w:bottom w:val="single" w:sz="4" w:space="0" w:color="auto"/>
            </w:tcBorders>
          </w:tcPr>
          <w:p w14:paraId="2E81C3FD" w14:textId="77777777" w:rsidR="001D5E13" w:rsidRPr="004819DE"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color w:val="auto"/>
                <w:sz w:val="24"/>
                <w:szCs w:val="24"/>
              </w:rPr>
            </w:pPr>
            <w:proofErr w:type="spellStart"/>
            <w:r w:rsidRPr="004819DE">
              <w:rPr>
                <w:rFonts w:ascii="Book Antiqua" w:hAnsi="Book Antiqua"/>
                <w:b/>
                <w:color w:val="auto"/>
                <w:sz w:val="24"/>
                <w:szCs w:val="24"/>
              </w:rPr>
              <w:t>Univariate</w:t>
            </w:r>
            <w:proofErr w:type="spellEnd"/>
          </w:p>
          <w:p w14:paraId="43488D1D" w14:textId="051A22A7" w:rsidR="001D5E13" w:rsidRPr="004819DE" w:rsidRDefault="004819DE"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color w:val="auto"/>
                <w:sz w:val="24"/>
                <w:szCs w:val="24"/>
              </w:rPr>
            </w:pPr>
            <w:r w:rsidRPr="004819DE">
              <w:rPr>
                <w:rFonts w:ascii="Book Antiqua" w:hAnsi="Book Antiqua"/>
                <w:b/>
                <w:color w:val="auto"/>
                <w:sz w:val="24"/>
                <w:szCs w:val="24"/>
              </w:rPr>
              <w:t>a</w:t>
            </w:r>
            <w:r w:rsidR="001D5E13" w:rsidRPr="004819DE">
              <w:rPr>
                <w:rFonts w:ascii="Book Antiqua" w:hAnsi="Book Antiqua"/>
                <w:b/>
                <w:color w:val="auto"/>
                <w:sz w:val="24"/>
                <w:szCs w:val="24"/>
              </w:rPr>
              <w:t>nalysis</w:t>
            </w:r>
          </w:p>
          <w:p w14:paraId="515A60F5" w14:textId="3ABCCFBA" w:rsidR="001D5E13" w:rsidRPr="004819DE" w:rsidDel="00CF2148"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color w:val="auto"/>
                <w:sz w:val="24"/>
                <w:szCs w:val="24"/>
              </w:rPr>
            </w:pPr>
            <w:r w:rsidRPr="004819DE">
              <w:rPr>
                <w:rFonts w:ascii="Book Antiqua" w:hAnsi="Book Antiqua"/>
                <w:b/>
                <w:i/>
                <w:color w:val="auto"/>
                <w:sz w:val="24"/>
                <w:szCs w:val="24"/>
              </w:rPr>
              <w:t>P</w:t>
            </w:r>
            <w:r w:rsidRPr="004819DE">
              <w:rPr>
                <w:rFonts w:ascii="Book Antiqua" w:hAnsi="Book Antiqua"/>
                <w:b/>
                <w:color w:val="auto"/>
                <w:sz w:val="24"/>
                <w:szCs w:val="24"/>
              </w:rPr>
              <w:t xml:space="preserve"> </w:t>
            </w:r>
            <w:r w:rsidR="004819DE" w:rsidRPr="004819DE">
              <w:rPr>
                <w:rFonts w:ascii="Book Antiqua" w:hAnsi="Book Antiqua"/>
                <w:b/>
                <w:color w:val="auto"/>
                <w:sz w:val="24"/>
                <w:szCs w:val="24"/>
              </w:rPr>
              <w:t>v</w:t>
            </w:r>
            <w:r w:rsidRPr="004819DE">
              <w:rPr>
                <w:rFonts w:ascii="Book Antiqua" w:hAnsi="Book Antiqua"/>
                <w:b/>
                <w:color w:val="auto"/>
                <w:sz w:val="24"/>
                <w:szCs w:val="24"/>
              </w:rPr>
              <w:t>alue</w:t>
            </w:r>
          </w:p>
        </w:tc>
        <w:tc>
          <w:tcPr>
            <w:tcW w:w="1134" w:type="dxa"/>
            <w:gridSpan w:val="2"/>
            <w:tcBorders>
              <w:top w:val="single" w:sz="4" w:space="0" w:color="auto"/>
              <w:bottom w:val="single" w:sz="4" w:space="0" w:color="auto"/>
            </w:tcBorders>
          </w:tcPr>
          <w:p w14:paraId="137D3C73" w14:textId="1606F441" w:rsidR="001D5E13" w:rsidRPr="004819DE" w:rsidRDefault="001D5E13" w:rsidP="004819DE">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color w:val="auto"/>
                <w:sz w:val="24"/>
                <w:szCs w:val="24"/>
                <w:lang w:eastAsia="zh-CN"/>
              </w:rPr>
            </w:pPr>
            <w:r w:rsidRPr="004819DE">
              <w:rPr>
                <w:rFonts w:ascii="Book Antiqua" w:hAnsi="Book Antiqua"/>
                <w:b/>
                <w:color w:val="auto"/>
                <w:sz w:val="24"/>
                <w:szCs w:val="24"/>
              </w:rPr>
              <w:t>H</w:t>
            </w:r>
            <w:r w:rsidR="004819DE">
              <w:rPr>
                <w:rFonts w:ascii="Book Antiqua" w:hAnsi="Book Antiqua" w:hint="eastAsia"/>
                <w:b/>
                <w:color w:val="auto"/>
                <w:sz w:val="24"/>
                <w:szCs w:val="24"/>
                <w:lang w:eastAsia="zh-CN"/>
              </w:rPr>
              <w:t>R</w:t>
            </w:r>
          </w:p>
        </w:tc>
        <w:tc>
          <w:tcPr>
            <w:tcW w:w="1134" w:type="dxa"/>
            <w:tcBorders>
              <w:top w:val="single" w:sz="4" w:space="0" w:color="auto"/>
              <w:bottom w:val="single" w:sz="4" w:space="0" w:color="auto"/>
            </w:tcBorders>
          </w:tcPr>
          <w:p w14:paraId="4684C84A" w14:textId="0E2F1EC8" w:rsidR="001D5E13" w:rsidRPr="004819DE" w:rsidRDefault="004819DE"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color w:val="auto"/>
                <w:sz w:val="24"/>
                <w:szCs w:val="24"/>
                <w:lang w:eastAsia="zh-CN"/>
              </w:rPr>
            </w:pPr>
            <w:r>
              <w:rPr>
                <w:rFonts w:ascii="Book Antiqua" w:hAnsi="Book Antiqua"/>
                <w:b/>
                <w:color w:val="auto"/>
                <w:sz w:val="24"/>
                <w:szCs w:val="24"/>
              </w:rPr>
              <w:t>95%</w:t>
            </w:r>
            <w:r w:rsidRPr="004819DE">
              <w:rPr>
                <w:rFonts w:ascii="Book Antiqua" w:hAnsi="Book Antiqua"/>
                <w:b/>
                <w:color w:val="auto"/>
                <w:sz w:val="24"/>
                <w:szCs w:val="24"/>
              </w:rPr>
              <w:t>CI</w:t>
            </w:r>
          </w:p>
        </w:tc>
        <w:tc>
          <w:tcPr>
            <w:tcW w:w="1716" w:type="dxa"/>
            <w:gridSpan w:val="4"/>
            <w:tcBorders>
              <w:top w:val="single" w:sz="4" w:space="0" w:color="auto"/>
              <w:bottom w:val="single" w:sz="4" w:space="0" w:color="auto"/>
            </w:tcBorders>
          </w:tcPr>
          <w:p w14:paraId="6F04A7C8" w14:textId="77777777" w:rsidR="001D5E13" w:rsidRPr="004819DE"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color w:val="auto"/>
                <w:sz w:val="24"/>
                <w:szCs w:val="24"/>
              </w:rPr>
            </w:pPr>
            <w:r w:rsidRPr="004819DE">
              <w:rPr>
                <w:rFonts w:ascii="Book Antiqua" w:hAnsi="Book Antiqua"/>
                <w:b/>
                <w:color w:val="auto"/>
                <w:sz w:val="24"/>
                <w:szCs w:val="24"/>
              </w:rPr>
              <w:t>Multivariate</w:t>
            </w:r>
          </w:p>
          <w:p w14:paraId="20A588E3" w14:textId="1BC0A53A" w:rsidR="001D5E13" w:rsidRPr="004819DE" w:rsidRDefault="004819DE"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color w:val="auto"/>
                <w:sz w:val="24"/>
                <w:szCs w:val="24"/>
              </w:rPr>
            </w:pPr>
            <w:r w:rsidRPr="004819DE">
              <w:rPr>
                <w:rFonts w:ascii="Book Antiqua" w:hAnsi="Book Antiqua"/>
                <w:b/>
                <w:color w:val="auto"/>
                <w:sz w:val="24"/>
                <w:szCs w:val="24"/>
              </w:rPr>
              <w:t>a</w:t>
            </w:r>
            <w:r w:rsidR="001D5E13" w:rsidRPr="004819DE">
              <w:rPr>
                <w:rFonts w:ascii="Book Antiqua" w:hAnsi="Book Antiqua"/>
                <w:b/>
                <w:color w:val="auto"/>
                <w:sz w:val="24"/>
                <w:szCs w:val="24"/>
              </w:rPr>
              <w:t>nalysis</w:t>
            </w:r>
          </w:p>
          <w:p w14:paraId="09812F3B" w14:textId="3F66FB4C" w:rsidR="001D5E13" w:rsidRPr="004819DE"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color w:val="auto"/>
                <w:sz w:val="24"/>
                <w:szCs w:val="24"/>
              </w:rPr>
            </w:pPr>
            <w:r w:rsidRPr="004819DE">
              <w:rPr>
                <w:rFonts w:ascii="Book Antiqua" w:hAnsi="Book Antiqua"/>
                <w:b/>
                <w:i/>
                <w:color w:val="auto"/>
                <w:sz w:val="24"/>
                <w:szCs w:val="24"/>
              </w:rPr>
              <w:t>P</w:t>
            </w:r>
            <w:r w:rsidRPr="004819DE">
              <w:rPr>
                <w:rFonts w:ascii="Book Antiqua" w:hAnsi="Book Antiqua"/>
                <w:b/>
                <w:color w:val="auto"/>
                <w:sz w:val="24"/>
                <w:szCs w:val="24"/>
              </w:rPr>
              <w:t xml:space="preserve"> </w:t>
            </w:r>
            <w:r w:rsidR="004819DE" w:rsidRPr="004819DE">
              <w:rPr>
                <w:rFonts w:ascii="Book Antiqua" w:hAnsi="Book Antiqua"/>
                <w:b/>
                <w:color w:val="auto"/>
                <w:sz w:val="24"/>
                <w:szCs w:val="24"/>
              </w:rPr>
              <w:t>v</w:t>
            </w:r>
            <w:r w:rsidRPr="004819DE">
              <w:rPr>
                <w:rFonts w:ascii="Book Antiqua" w:hAnsi="Book Antiqua"/>
                <w:b/>
                <w:color w:val="auto"/>
                <w:sz w:val="24"/>
                <w:szCs w:val="24"/>
              </w:rPr>
              <w:t>alue</w:t>
            </w:r>
          </w:p>
        </w:tc>
      </w:tr>
      <w:tr w:rsidR="003872C3" w:rsidRPr="001130EA" w14:paraId="4EEE14F0" w14:textId="77777777" w:rsidTr="00533C35">
        <w:tc>
          <w:tcPr>
            <w:cnfStyle w:val="001000000000" w:firstRow="0" w:lastRow="0" w:firstColumn="1" w:lastColumn="0" w:oddVBand="0" w:evenVBand="0" w:oddHBand="0" w:evenHBand="0" w:firstRowFirstColumn="0" w:firstRowLastColumn="0" w:lastRowFirstColumn="0" w:lastRowLastColumn="0"/>
            <w:tcW w:w="2631" w:type="dxa"/>
            <w:tcBorders>
              <w:top w:val="single" w:sz="4" w:space="0" w:color="auto"/>
            </w:tcBorders>
          </w:tcPr>
          <w:p w14:paraId="0AB6EFCC" w14:textId="77777777" w:rsidR="00CE26BB" w:rsidRPr="001130EA" w:rsidRDefault="00CE26BB" w:rsidP="001130EA">
            <w:pPr>
              <w:spacing w:after="0" w:line="360" w:lineRule="auto"/>
              <w:jc w:val="both"/>
              <w:rPr>
                <w:rFonts w:ascii="Book Antiqua" w:hAnsi="Book Antiqua"/>
                <w:color w:val="auto"/>
                <w:sz w:val="24"/>
                <w:szCs w:val="24"/>
              </w:rPr>
            </w:pPr>
            <w:r w:rsidRPr="001130EA">
              <w:rPr>
                <w:rFonts w:ascii="Book Antiqua" w:hAnsi="Book Antiqua"/>
                <w:color w:val="auto"/>
                <w:sz w:val="24"/>
                <w:szCs w:val="24"/>
              </w:rPr>
              <w:t>Overall</w:t>
            </w:r>
          </w:p>
        </w:tc>
        <w:tc>
          <w:tcPr>
            <w:tcW w:w="790" w:type="dxa"/>
            <w:tcBorders>
              <w:top w:val="single" w:sz="4" w:space="0" w:color="auto"/>
            </w:tcBorders>
          </w:tcPr>
          <w:p w14:paraId="271A0CAC" w14:textId="057A3E6A"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158</w:t>
            </w:r>
          </w:p>
        </w:tc>
        <w:tc>
          <w:tcPr>
            <w:tcW w:w="1223" w:type="dxa"/>
            <w:tcBorders>
              <w:top w:val="single" w:sz="4" w:space="0" w:color="auto"/>
            </w:tcBorders>
          </w:tcPr>
          <w:p w14:paraId="2D64F8BA" w14:textId="16E78F2D"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59.7</w:t>
            </w:r>
          </w:p>
        </w:tc>
        <w:tc>
          <w:tcPr>
            <w:tcW w:w="1276" w:type="dxa"/>
            <w:tcBorders>
              <w:top w:val="single" w:sz="4" w:space="0" w:color="auto"/>
            </w:tcBorders>
          </w:tcPr>
          <w:p w14:paraId="15A6D409" w14:textId="77777777"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1418" w:type="dxa"/>
            <w:tcBorders>
              <w:top w:val="single" w:sz="4" w:space="0" w:color="auto"/>
            </w:tcBorders>
          </w:tcPr>
          <w:p w14:paraId="3C21164A" w14:textId="77777777"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1134" w:type="dxa"/>
            <w:gridSpan w:val="2"/>
            <w:tcBorders>
              <w:top w:val="single" w:sz="4" w:space="0" w:color="auto"/>
            </w:tcBorders>
          </w:tcPr>
          <w:p w14:paraId="5C60F77D" w14:textId="4C722BAB"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1417" w:type="dxa"/>
            <w:gridSpan w:val="2"/>
            <w:tcBorders>
              <w:top w:val="single" w:sz="4" w:space="0" w:color="auto"/>
            </w:tcBorders>
          </w:tcPr>
          <w:p w14:paraId="0F0351C0" w14:textId="1192F1E8"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1433" w:type="dxa"/>
            <w:gridSpan w:val="3"/>
            <w:tcBorders>
              <w:top w:val="single" w:sz="4" w:space="0" w:color="auto"/>
            </w:tcBorders>
          </w:tcPr>
          <w:p w14:paraId="0D63F657" w14:textId="1E6F9760"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r>
      <w:tr w:rsidR="003872C3" w:rsidRPr="001130EA" w14:paraId="42B586F2" w14:textId="77777777" w:rsidTr="00533C35">
        <w:tc>
          <w:tcPr>
            <w:cnfStyle w:val="001000000000" w:firstRow="0" w:lastRow="0" w:firstColumn="1" w:lastColumn="0" w:oddVBand="0" w:evenVBand="0" w:oddHBand="0" w:evenHBand="0" w:firstRowFirstColumn="0" w:firstRowLastColumn="0" w:lastRowFirstColumn="0" w:lastRowLastColumn="0"/>
            <w:tcW w:w="2631" w:type="dxa"/>
          </w:tcPr>
          <w:p w14:paraId="1EA610E8" w14:textId="23D51A7C" w:rsidR="00CE26BB" w:rsidRPr="001130EA" w:rsidRDefault="00CE26BB" w:rsidP="001130EA">
            <w:pPr>
              <w:spacing w:after="0" w:line="360" w:lineRule="auto"/>
              <w:jc w:val="both"/>
              <w:rPr>
                <w:rFonts w:ascii="Book Antiqua" w:hAnsi="Book Antiqua"/>
                <w:color w:val="auto"/>
                <w:sz w:val="24"/>
                <w:szCs w:val="24"/>
              </w:rPr>
            </w:pPr>
            <w:r w:rsidRPr="001130EA">
              <w:rPr>
                <w:rFonts w:ascii="Book Antiqua" w:hAnsi="Book Antiqua"/>
                <w:color w:val="auto"/>
                <w:sz w:val="24"/>
                <w:szCs w:val="24"/>
              </w:rPr>
              <w:t xml:space="preserve">Age </w:t>
            </w:r>
            <w:r w:rsidR="00525BD7" w:rsidRPr="001130EA">
              <w:rPr>
                <w:rFonts w:ascii="Book Antiqua" w:hAnsi="Book Antiqua"/>
                <w:color w:val="auto"/>
                <w:sz w:val="24"/>
                <w:szCs w:val="24"/>
              </w:rPr>
              <w:t>(</w:t>
            </w:r>
            <w:r w:rsidRPr="001130EA">
              <w:rPr>
                <w:rFonts w:ascii="Book Antiqua" w:hAnsi="Book Antiqua"/>
                <w:color w:val="auto"/>
                <w:sz w:val="24"/>
                <w:szCs w:val="24"/>
              </w:rPr>
              <w:t>≥</w:t>
            </w:r>
            <w:r w:rsidR="004819DE">
              <w:rPr>
                <w:rFonts w:ascii="Book Antiqua" w:hAnsi="Book Antiqua" w:hint="eastAsia"/>
                <w:color w:val="auto"/>
                <w:sz w:val="24"/>
                <w:szCs w:val="24"/>
                <w:lang w:eastAsia="zh-CN"/>
              </w:rPr>
              <w:t xml:space="preserve"> </w:t>
            </w:r>
            <w:r w:rsidRPr="001130EA">
              <w:rPr>
                <w:rFonts w:ascii="Book Antiqua" w:hAnsi="Book Antiqua"/>
                <w:color w:val="auto"/>
                <w:sz w:val="24"/>
                <w:szCs w:val="24"/>
              </w:rPr>
              <w:t>60 years old</w:t>
            </w:r>
            <w:r w:rsidR="00525BD7" w:rsidRPr="001130EA">
              <w:rPr>
                <w:rFonts w:ascii="Book Antiqua" w:hAnsi="Book Antiqua"/>
                <w:color w:val="auto"/>
                <w:sz w:val="24"/>
                <w:szCs w:val="24"/>
              </w:rPr>
              <w:t>)</w:t>
            </w:r>
          </w:p>
        </w:tc>
        <w:tc>
          <w:tcPr>
            <w:tcW w:w="790" w:type="dxa"/>
          </w:tcPr>
          <w:p w14:paraId="63E36653" w14:textId="77777777"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1223" w:type="dxa"/>
          </w:tcPr>
          <w:p w14:paraId="25D97A63" w14:textId="77777777"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1276" w:type="dxa"/>
          </w:tcPr>
          <w:p w14:paraId="2338E196" w14:textId="77777777"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1418" w:type="dxa"/>
          </w:tcPr>
          <w:p w14:paraId="5833051E" w14:textId="59D1C941"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0.133</w:t>
            </w:r>
          </w:p>
        </w:tc>
        <w:tc>
          <w:tcPr>
            <w:tcW w:w="1134" w:type="dxa"/>
            <w:gridSpan w:val="2"/>
          </w:tcPr>
          <w:p w14:paraId="385830A2" w14:textId="530212AA"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1417" w:type="dxa"/>
            <w:gridSpan w:val="2"/>
          </w:tcPr>
          <w:p w14:paraId="2A4E7D70" w14:textId="4D570535"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1433" w:type="dxa"/>
            <w:gridSpan w:val="3"/>
          </w:tcPr>
          <w:p w14:paraId="202EE936" w14:textId="3A0EFE8A"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r>
      <w:tr w:rsidR="003872C3" w:rsidRPr="001130EA" w14:paraId="6F2AED64" w14:textId="77777777" w:rsidTr="00533C35">
        <w:tc>
          <w:tcPr>
            <w:cnfStyle w:val="001000000000" w:firstRow="0" w:lastRow="0" w:firstColumn="1" w:lastColumn="0" w:oddVBand="0" w:evenVBand="0" w:oddHBand="0" w:evenHBand="0" w:firstRowFirstColumn="0" w:firstRowLastColumn="0" w:lastRowFirstColumn="0" w:lastRowLastColumn="0"/>
            <w:tcW w:w="2631" w:type="dxa"/>
          </w:tcPr>
          <w:p w14:paraId="4906D2F2" w14:textId="29BD3F1E" w:rsidR="001D5E13" w:rsidRPr="001130EA" w:rsidRDefault="001D5E13" w:rsidP="001130EA">
            <w:pPr>
              <w:spacing w:after="0" w:line="360" w:lineRule="auto"/>
              <w:jc w:val="both"/>
              <w:rPr>
                <w:rFonts w:ascii="Book Antiqua" w:hAnsi="Book Antiqua"/>
                <w:color w:val="auto"/>
                <w:sz w:val="24"/>
                <w:szCs w:val="24"/>
              </w:rPr>
            </w:pPr>
            <w:r w:rsidRPr="001130EA">
              <w:rPr>
                <w:rFonts w:ascii="Book Antiqua" w:hAnsi="Book Antiqua"/>
                <w:color w:val="auto"/>
                <w:sz w:val="24"/>
                <w:szCs w:val="24"/>
              </w:rPr>
              <w:t>Gender</w:t>
            </w:r>
          </w:p>
        </w:tc>
        <w:tc>
          <w:tcPr>
            <w:tcW w:w="790" w:type="dxa"/>
          </w:tcPr>
          <w:p w14:paraId="25D7705F" w14:textId="421E795B"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1223" w:type="dxa"/>
          </w:tcPr>
          <w:p w14:paraId="54FEB9E9" w14:textId="77777777"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1276" w:type="dxa"/>
          </w:tcPr>
          <w:p w14:paraId="4B2F11D6" w14:textId="77777777"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1418" w:type="dxa"/>
          </w:tcPr>
          <w:p w14:paraId="67CC11B0" w14:textId="66CFB67C"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0.</w:t>
            </w:r>
            <w:r w:rsidR="006B7601" w:rsidRPr="001130EA">
              <w:rPr>
                <w:rFonts w:ascii="Book Antiqua" w:hAnsi="Book Antiqua"/>
                <w:color w:val="auto"/>
                <w:sz w:val="24"/>
                <w:szCs w:val="24"/>
              </w:rPr>
              <w:t>097</w:t>
            </w:r>
          </w:p>
        </w:tc>
        <w:tc>
          <w:tcPr>
            <w:tcW w:w="1134" w:type="dxa"/>
            <w:gridSpan w:val="2"/>
          </w:tcPr>
          <w:p w14:paraId="1ACF69B4" w14:textId="2EAAE1BC"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1417" w:type="dxa"/>
            <w:gridSpan w:val="2"/>
          </w:tcPr>
          <w:p w14:paraId="2216CCEC" w14:textId="60A99675"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1433" w:type="dxa"/>
            <w:gridSpan w:val="3"/>
          </w:tcPr>
          <w:p w14:paraId="5FC04BDB" w14:textId="761E9FB3"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r>
      <w:tr w:rsidR="003872C3" w:rsidRPr="001130EA" w14:paraId="08CEDCFA" w14:textId="77777777" w:rsidTr="00533C35">
        <w:tc>
          <w:tcPr>
            <w:cnfStyle w:val="001000000000" w:firstRow="0" w:lastRow="0" w:firstColumn="1" w:lastColumn="0" w:oddVBand="0" w:evenVBand="0" w:oddHBand="0" w:evenHBand="0" w:firstRowFirstColumn="0" w:firstRowLastColumn="0" w:lastRowFirstColumn="0" w:lastRowLastColumn="0"/>
            <w:tcW w:w="2631" w:type="dxa"/>
          </w:tcPr>
          <w:p w14:paraId="4A3FA62C" w14:textId="4C1E201F" w:rsidR="006B7601" w:rsidRPr="001130EA" w:rsidRDefault="001130EA" w:rsidP="001130EA">
            <w:pPr>
              <w:spacing w:after="0" w:line="360" w:lineRule="auto"/>
              <w:jc w:val="both"/>
              <w:rPr>
                <w:rFonts w:ascii="Book Antiqua" w:hAnsi="Book Antiqua"/>
                <w:color w:val="auto"/>
                <w:sz w:val="24"/>
                <w:szCs w:val="24"/>
              </w:rPr>
            </w:pPr>
            <w:r w:rsidRPr="001130EA">
              <w:rPr>
                <w:rFonts w:ascii="Book Antiqua" w:hAnsi="Book Antiqua"/>
                <w:color w:val="auto"/>
                <w:sz w:val="24"/>
                <w:szCs w:val="24"/>
              </w:rPr>
              <w:t xml:space="preserve"> </w:t>
            </w:r>
            <w:r w:rsidR="006B7601" w:rsidRPr="001130EA">
              <w:rPr>
                <w:rFonts w:ascii="Book Antiqua" w:hAnsi="Book Antiqua"/>
                <w:color w:val="auto"/>
                <w:sz w:val="24"/>
                <w:szCs w:val="24"/>
              </w:rPr>
              <w:t xml:space="preserve">Male </w:t>
            </w:r>
          </w:p>
        </w:tc>
        <w:tc>
          <w:tcPr>
            <w:tcW w:w="790" w:type="dxa"/>
          </w:tcPr>
          <w:p w14:paraId="06D6B1BE" w14:textId="26226576" w:rsidR="006B7601" w:rsidRPr="001130EA" w:rsidRDefault="006B7601"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122</w:t>
            </w:r>
          </w:p>
        </w:tc>
        <w:tc>
          <w:tcPr>
            <w:tcW w:w="1223" w:type="dxa"/>
          </w:tcPr>
          <w:p w14:paraId="756D6BA2" w14:textId="2BE81E9C" w:rsidR="006B7601" w:rsidRPr="001130EA" w:rsidRDefault="006B7601"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61.5</w:t>
            </w:r>
          </w:p>
        </w:tc>
        <w:tc>
          <w:tcPr>
            <w:tcW w:w="1276" w:type="dxa"/>
          </w:tcPr>
          <w:p w14:paraId="01C72D1A" w14:textId="77777777" w:rsidR="006B7601" w:rsidRPr="001130EA" w:rsidRDefault="006B7601"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1418" w:type="dxa"/>
          </w:tcPr>
          <w:p w14:paraId="5119ECAD" w14:textId="77777777" w:rsidR="006B7601" w:rsidRPr="001130EA" w:rsidRDefault="006B7601"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1134" w:type="dxa"/>
            <w:gridSpan w:val="2"/>
          </w:tcPr>
          <w:p w14:paraId="6A998576" w14:textId="29EA18C6" w:rsidR="006B7601" w:rsidRPr="001130EA" w:rsidRDefault="00D91050"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0.88</w:t>
            </w:r>
          </w:p>
        </w:tc>
        <w:tc>
          <w:tcPr>
            <w:tcW w:w="1701" w:type="dxa"/>
            <w:gridSpan w:val="3"/>
          </w:tcPr>
          <w:p w14:paraId="1EA1DDD4" w14:textId="43B9F6C4" w:rsidR="006B7601" w:rsidRPr="001130EA" w:rsidRDefault="00D91050"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0.45</w:t>
            </w:r>
            <w:r w:rsidR="004819DE">
              <w:rPr>
                <w:rFonts w:ascii="Book Antiqua" w:hAnsi="Book Antiqua"/>
                <w:color w:val="auto"/>
                <w:sz w:val="24"/>
                <w:szCs w:val="24"/>
              </w:rPr>
              <w:t>-</w:t>
            </w:r>
            <w:r w:rsidRPr="001130EA">
              <w:rPr>
                <w:rFonts w:ascii="Book Antiqua" w:hAnsi="Book Antiqua"/>
                <w:color w:val="auto"/>
                <w:sz w:val="24"/>
                <w:szCs w:val="24"/>
              </w:rPr>
              <w:t>1.74</w:t>
            </w:r>
          </w:p>
        </w:tc>
        <w:tc>
          <w:tcPr>
            <w:tcW w:w="1149" w:type="dxa"/>
            <w:gridSpan w:val="2"/>
          </w:tcPr>
          <w:p w14:paraId="42C7DF50" w14:textId="4892A35F" w:rsidR="006B7601" w:rsidRPr="001130EA" w:rsidRDefault="00D91050"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0.714</w:t>
            </w:r>
          </w:p>
        </w:tc>
      </w:tr>
      <w:tr w:rsidR="003872C3" w:rsidRPr="001130EA" w14:paraId="74ADDB53" w14:textId="77777777" w:rsidTr="00533C35">
        <w:tc>
          <w:tcPr>
            <w:cnfStyle w:val="001000000000" w:firstRow="0" w:lastRow="0" w:firstColumn="1" w:lastColumn="0" w:oddVBand="0" w:evenVBand="0" w:oddHBand="0" w:evenHBand="0" w:firstRowFirstColumn="0" w:firstRowLastColumn="0" w:lastRowFirstColumn="0" w:lastRowLastColumn="0"/>
            <w:tcW w:w="2631" w:type="dxa"/>
          </w:tcPr>
          <w:p w14:paraId="1682DE3E" w14:textId="6CD47FDD" w:rsidR="006B7601" w:rsidRPr="001130EA" w:rsidRDefault="001130EA" w:rsidP="001130EA">
            <w:pPr>
              <w:spacing w:after="0" w:line="360" w:lineRule="auto"/>
              <w:jc w:val="both"/>
              <w:rPr>
                <w:rFonts w:ascii="Book Antiqua" w:hAnsi="Book Antiqua"/>
                <w:color w:val="auto"/>
                <w:sz w:val="24"/>
                <w:szCs w:val="24"/>
              </w:rPr>
            </w:pPr>
            <w:r w:rsidRPr="001130EA">
              <w:rPr>
                <w:rFonts w:ascii="Book Antiqua" w:hAnsi="Book Antiqua"/>
                <w:color w:val="auto"/>
                <w:sz w:val="24"/>
                <w:szCs w:val="24"/>
              </w:rPr>
              <w:t xml:space="preserve"> </w:t>
            </w:r>
            <w:r w:rsidR="006B7601" w:rsidRPr="001130EA">
              <w:rPr>
                <w:rFonts w:ascii="Book Antiqua" w:hAnsi="Book Antiqua"/>
                <w:color w:val="auto"/>
                <w:sz w:val="24"/>
                <w:szCs w:val="24"/>
              </w:rPr>
              <w:t xml:space="preserve">Female </w:t>
            </w:r>
          </w:p>
        </w:tc>
        <w:tc>
          <w:tcPr>
            <w:tcW w:w="790" w:type="dxa"/>
          </w:tcPr>
          <w:p w14:paraId="3594A041" w14:textId="397A929A" w:rsidR="006B7601" w:rsidRPr="001130EA" w:rsidRDefault="006B7601"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3</w:t>
            </w:r>
            <w:r w:rsidR="00315EF7" w:rsidRPr="001130EA">
              <w:rPr>
                <w:rFonts w:ascii="Book Antiqua" w:hAnsi="Book Antiqua"/>
                <w:color w:val="auto"/>
                <w:sz w:val="24"/>
                <w:szCs w:val="24"/>
              </w:rPr>
              <w:t>6</w:t>
            </w:r>
          </w:p>
        </w:tc>
        <w:tc>
          <w:tcPr>
            <w:tcW w:w="1223" w:type="dxa"/>
          </w:tcPr>
          <w:p w14:paraId="21D4AC24" w14:textId="02EB2370" w:rsidR="006B7601" w:rsidRPr="001130EA" w:rsidRDefault="006B7601"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55.4</w:t>
            </w:r>
          </w:p>
        </w:tc>
        <w:tc>
          <w:tcPr>
            <w:tcW w:w="1276" w:type="dxa"/>
          </w:tcPr>
          <w:p w14:paraId="76DCA256" w14:textId="11BB2E39" w:rsidR="006B7601" w:rsidRPr="001130EA" w:rsidRDefault="006B7601"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1418" w:type="dxa"/>
          </w:tcPr>
          <w:p w14:paraId="094CC577" w14:textId="77777777" w:rsidR="006B7601" w:rsidRPr="001130EA" w:rsidRDefault="006B7601"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1134" w:type="dxa"/>
            <w:gridSpan w:val="2"/>
          </w:tcPr>
          <w:p w14:paraId="6140223F" w14:textId="77777777" w:rsidR="006B7601" w:rsidRPr="001130EA" w:rsidRDefault="006B7601"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1701" w:type="dxa"/>
            <w:gridSpan w:val="3"/>
          </w:tcPr>
          <w:p w14:paraId="746EB7AE" w14:textId="77777777" w:rsidR="006B7601" w:rsidRPr="001130EA" w:rsidRDefault="006B7601"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1149" w:type="dxa"/>
            <w:gridSpan w:val="2"/>
          </w:tcPr>
          <w:p w14:paraId="56898486" w14:textId="77777777" w:rsidR="006B7601" w:rsidRPr="001130EA" w:rsidRDefault="006B7601"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r>
      <w:tr w:rsidR="003872C3" w:rsidRPr="001130EA" w14:paraId="3698A558" w14:textId="77777777" w:rsidTr="00533C35">
        <w:tc>
          <w:tcPr>
            <w:cnfStyle w:val="001000000000" w:firstRow="0" w:lastRow="0" w:firstColumn="1" w:lastColumn="0" w:oddVBand="0" w:evenVBand="0" w:oddHBand="0" w:evenHBand="0" w:firstRowFirstColumn="0" w:firstRowLastColumn="0" w:lastRowFirstColumn="0" w:lastRowLastColumn="0"/>
            <w:tcW w:w="2631" w:type="dxa"/>
          </w:tcPr>
          <w:p w14:paraId="5CE2178D" w14:textId="27F505AA" w:rsidR="001D5E13" w:rsidRPr="001130EA" w:rsidRDefault="001D5E13" w:rsidP="001130EA">
            <w:pPr>
              <w:spacing w:after="0" w:line="360" w:lineRule="auto"/>
              <w:jc w:val="both"/>
              <w:rPr>
                <w:rFonts w:ascii="Book Antiqua" w:hAnsi="Book Antiqua"/>
                <w:color w:val="auto"/>
                <w:sz w:val="24"/>
                <w:szCs w:val="24"/>
              </w:rPr>
            </w:pPr>
            <w:r w:rsidRPr="001130EA">
              <w:rPr>
                <w:rFonts w:ascii="Book Antiqua" w:hAnsi="Book Antiqua"/>
                <w:color w:val="auto"/>
                <w:sz w:val="24"/>
                <w:szCs w:val="24"/>
              </w:rPr>
              <w:t xml:space="preserve">BMI </w:t>
            </w:r>
            <w:r w:rsidR="00525BD7" w:rsidRPr="001130EA">
              <w:rPr>
                <w:rFonts w:ascii="Book Antiqua" w:hAnsi="Book Antiqua"/>
                <w:color w:val="auto"/>
                <w:sz w:val="24"/>
                <w:szCs w:val="24"/>
              </w:rPr>
              <w:t>(</w:t>
            </w:r>
            <w:r w:rsidRPr="001130EA">
              <w:rPr>
                <w:rFonts w:ascii="Book Antiqua" w:hAnsi="Book Antiqua"/>
                <w:color w:val="auto"/>
                <w:sz w:val="24"/>
                <w:szCs w:val="24"/>
              </w:rPr>
              <w:t>≥ 28</w:t>
            </w:r>
            <w:r w:rsidR="00525BD7" w:rsidRPr="001130EA">
              <w:rPr>
                <w:rFonts w:ascii="Book Antiqua" w:hAnsi="Book Antiqua"/>
                <w:color w:val="auto"/>
                <w:sz w:val="24"/>
                <w:szCs w:val="24"/>
              </w:rPr>
              <w:t>)</w:t>
            </w:r>
          </w:p>
        </w:tc>
        <w:tc>
          <w:tcPr>
            <w:tcW w:w="790" w:type="dxa"/>
          </w:tcPr>
          <w:p w14:paraId="68AE70BC" w14:textId="77777777"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1223" w:type="dxa"/>
          </w:tcPr>
          <w:p w14:paraId="0727C773" w14:textId="77777777"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1276" w:type="dxa"/>
          </w:tcPr>
          <w:p w14:paraId="1C1B3084" w14:textId="77777777"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1418" w:type="dxa"/>
          </w:tcPr>
          <w:p w14:paraId="5A20F219" w14:textId="371D0DB8"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0.</w:t>
            </w:r>
            <w:r w:rsidR="006B7601" w:rsidRPr="001130EA">
              <w:rPr>
                <w:rFonts w:ascii="Book Antiqua" w:hAnsi="Book Antiqua"/>
                <w:color w:val="auto"/>
                <w:sz w:val="24"/>
                <w:szCs w:val="24"/>
              </w:rPr>
              <w:t>08</w:t>
            </w:r>
          </w:p>
        </w:tc>
        <w:tc>
          <w:tcPr>
            <w:tcW w:w="1134" w:type="dxa"/>
            <w:gridSpan w:val="2"/>
          </w:tcPr>
          <w:p w14:paraId="3CF48120" w14:textId="392762D3"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color w:val="auto"/>
                <w:sz w:val="24"/>
                <w:szCs w:val="24"/>
              </w:rPr>
            </w:pPr>
          </w:p>
        </w:tc>
        <w:tc>
          <w:tcPr>
            <w:tcW w:w="1701" w:type="dxa"/>
            <w:gridSpan w:val="3"/>
          </w:tcPr>
          <w:p w14:paraId="0B0A6C83" w14:textId="741DE000"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color w:val="auto"/>
                <w:sz w:val="24"/>
                <w:szCs w:val="24"/>
              </w:rPr>
            </w:pPr>
          </w:p>
        </w:tc>
        <w:tc>
          <w:tcPr>
            <w:tcW w:w="1149" w:type="dxa"/>
            <w:gridSpan w:val="2"/>
          </w:tcPr>
          <w:p w14:paraId="29F1A6CC" w14:textId="401EAE9F"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color w:val="auto"/>
                <w:sz w:val="24"/>
                <w:szCs w:val="24"/>
              </w:rPr>
            </w:pPr>
          </w:p>
        </w:tc>
      </w:tr>
      <w:tr w:rsidR="003872C3" w:rsidRPr="001130EA" w14:paraId="5714047F" w14:textId="77777777" w:rsidTr="00533C35">
        <w:tc>
          <w:tcPr>
            <w:cnfStyle w:val="001000000000" w:firstRow="0" w:lastRow="0" w:firstColumn="1" w:lastColumn="0" w:oddVBand="0" w:evenVBand="0" w:oddHBand="0" w:evenHBand="0" w:firstRowFirstColumn="0" w:firstRowLastColumn="0" w:lastRowFirstColumn="0" w:lastRowLastColumn="0"/>
            <w:tcW w:w="2631" w:type="dxa"/>
          </w:tcPr>
          <w:p w14:paraId="190BF484" w14:textId="643AC045" w:rsidR="001D5E13" w:rsidRPr="001130EA" w:rsidRDefault="001130EA" w:rsidP="001130EA">
            <w:pPr>
              <w:spacing w:after="0" w:line="360" w:lineRule="auto"/>
              <w:jc w:val="both"/>
              <w:rPr>
                <w:rFonts w:ascii="Book Antiqua" w:hAnsi="Book Antiqua"/>
                <w:color w:val="auto"/>
                <w:sz w:val="24"/>
                <w:szCs w:val="24"/>
              </w:rPr>
            </w:pPr>
            <w:r w:rsidRPr="001130EA">
              <w:rPr>
                <w:rFonts w:ascii="Book Antiqua" w:hAnsi="Book Antiqua"/>
                <w:color w:val="auto"/>
                <w:sz w:val="24"/>
                <w:szCs w:val="24"/>
              </w:rPr>
              <w:t xml:space="preserve"> </w:t>
            </w:r>
            <w:r w:rsidR="001D5E13" w:rsidRPr="001130EA">
              <w:rPr>
                <w:rFonts w:ascii="Book Antiqua" w:hAnsi="Book Antiqua"/>
                <w:color w:val="auto"/>
                <w:sz w:val="24"/>
                <w:szCs w:val="24"/>
              </w:rPr>
              <w:t>Yes</w:t>
            </w:r>
          </w:p>
        </w:tc>
        <w:tc>
          <w:tcPr>
            <w:tcW w:w="790" w:type="dxa"/>
          </w:tcPr>
          <w:p w14:paraId="7AB033BB" w14:textId="77777777"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37</w:t>
            </w:r>
          </w:p>
        </w:tc>
        <w:tc>
          <w:tcPr>
            <w:tcW w:w="1223" w:type="dxa"/>
          </w:tcPr>
          <w:p w14:paraId="54BD8D96" w14:textId="77777777"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48.2</w:t>
            </w:r>
          </w:p>
        </w:tc>
        <w:tc>
          <w:tcPr>
            <w:tcW w:w="1276" w:type="dxa"/>
          </w:tcPr>
          <w:p w14:paraId="06ED88B1" w14:textId="77777777"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46</w:t>
            </w:r>
          </w:p>
        </w:tc>
        <w:tc>
          <w:tcPr>
            <w:tcW w:w="1418" w:type="dxa"/>
          </w:tcPr>
          <w:p w14:paraId="61A18F91" w14:textId="77777777"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1134" w:type="dxa"/>
            <w:gridSpan w:val="2"/>
          </w:tcPr>
          <w:p w14:paraId="0E0DA065" w14:textId="6CA2A802" w:rsidR="001D5E13" w:rsidRPr="001130EA" w:rsidRDefault="00D91050"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1.55</w:t>
            </w:r>
          </w:p>
        </w:tc>
        <w:tc>
          <w:tcPr>
            <w:tcW w:w="1701" w:type="dxa"/>
            <w:gridSpan w:val="3"/>
          </w:tcPr>
          <w:p w14:paraId="3BCEF9B0" w14:textId="3D142E58" w:rsidR="001D5E13" w:rsidRPr="001130EA" w:rsidRDefault="00D91050"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0.81</w:t>
            </w:r>
            <w:r w:rsidR="004819DE">
              <w:rPr>
                <w:rFonts w:ascii="Book Antiqua" w:hAnsi="Book Antiqua"/>
                <w:color w:val="auto"/>
                <w:sz w:val="24"/>
                <w:szCs w:val="24"/>
              </w:rPr>
              <w:t>-</w:t>
            </w:r>
            <w:r w:rsidRPr="001130EA">
              <w:rPr>
                <w:rFonts w:ascii="Book Antiqua" w:hAnsi="Book Antiqua"/>
                <w:color w:val="auto"/>
                <w:sz w:val="24"/>
                <w:szCs w:val="24"/>
              </w:rPr>
              <w:t>2.98</w:t>
            </w:r>
          </w:p>
        </w:tc>
        <w:tc>
          <w:tcPr>
            <w:tcW w:w="1149" w:type="dxa"/>
            <w:gridSpan w:val="2"/>
          </w:tcPr>
          <w:p w14:paraId="0E4DBB38" w14:textId="1B87B45A" w:rsidR="001D5E13" w:rsidRPr="001130EA" w:rsidRDefault="00D91050"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0.186</w:t>
            </w:r>
          </w:p>
        </w:tc>
      </w:tr>
      <w:tr w:rsidR="003872C3" w:rsidRPr="001130EA" w14:paraId="6D2CA66B" w14:textId="77777777" w:rsidTr="00533C35">
        <w:tc>
          <w:tcPr>
            <w:cnfStyle w:val="001000000000" w:firstRow="0" w:lastRow="0" w:firstColumn="1" w:lastColumn="0" w:oddVBand="0" w:evenVBand="0" w:oddHBand="0" w:evenHBand="0" w:firstRowFirstColumn="0" w:firstRowLastColumn="0" w:lastRowFirstColumn="0" w:lastRowLastColumn="0"/>
            <w:tcW w:w="2631" w:type="dxa"/>
          </w:tcPr>
          <w:p w14:paraId="35FD5BF9" w14:textId="3599E615" w:rsidR="001D5E13" w:rsidRPr="001130EA" w:rsidRDefault="001130EA" w:rsidP="001130EA">
            <w:pPr>
              <w:spacing w:after="0" w:line="360" w:lineRule="auto"/>
              <w:jc w:val="both"/>
              <w:rPr>
                <w:rFonts w:ascii="Book Antiqua" w:hAnsi="Book Antiqua"/>
                <w:color w:val="auto"/>
                <w:sz w:val="24"/>
                <w:szCs w:val="24"/>
              </w:rPr>
            </w:pPr>
            <w:r w:rsidRPr="001130EA">
              <w:rPr>
                <w:rFonts w:ascii="Book Antiqua" w:hAnsi="Book Antiqua"/>
                <w:color w:val="auto"/>
                <w:sz w:val="24"/>
                <w:szCs w:val="24"/>
              </w:rPr>
              <w:t xml:space="preserve"> </w:t>
            </w:r>
            <w:r w:rsidR="001D5E13" w:rsidRPr="001130EA">
              <w:rPr>
                <w:rFonts w:ascii="Book Antiqua" w:hAnsi="Book Antiqua"/>
                <w:color w:val="auto"/>
                <w:sz w:val="24"/>
                <w:szCs w:val="24"/>
              </w:rPr>
              <w:t>No</w:t>
            </w:r>
          </w:p>
        </w:tc>
        <w:tc>
          <w:tcPr>
            <w:tcW w:w="790" w:type="dxa"/>
          </w:tcPr>
          <w:p w14:paraId="53BE1F25" w14:textId="4507E36F"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11</w:t>
            </w:r>
            <w:r w:rsidR="00315EF7" w:rsidRPr="001130EA">
              <w:rPr>
                <w:rFonts w:ascii="Book Antiqua" w:hAnsi="Book Antiqua"/>
                <w:color w:val="auto"/>
                <w:sz w:val="24"/>
                <w:szCs w:val="24"/>
              </w:rPr>
              <w:t>3</w:t>
            </w:r>
          </w:p>
        </w:tc>
        <w:tc>
          <w:tcPr>
            <w:tcW w:w="1223" w:type="dxa"/>
          </w:tcPr>
          <w:p w14:paraId="3FBDB76B" w14:textId="281EF05A"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6</w:t>
            </w:r>
            <w:r w:rsidR="00315EF7" w:rsidRPr="001130EA">
              <w:rPr>
                <w:rFonts w:ascii="Book Antiqua" w:hAnsi="Book Antiqua"/>
                <w:color w:val="auto"/>
                <w:sz w:val="24"/>
                <w:szCs w:val="24"/>
              </w:rPr>
              <w:t>3</w:t>
            </w:r>
            <w:r w:rsidRPr="001130EA">
              <w:rPr>
                <w:rFonts w:ascii="Book Antiqua" w:hAnsi="Book Antiqua"/>
                <w:color w:val="auto"/>
                <w:sz w:val="24"/>
                <w:szCs w:val="24"/>
              </w:rPr>
              <w:t>.</w:t>
            </w:r>
            <w:r w:rsidR="00315EF7" w:rsidRPr="001130EA">
              <w:rPr>
                <w:rFonts w:ascii="Book Antiqua" w:hAnsi="Book Antiqua"/>
                <w:color w:val="auto"/>
                <w:sz w:val="24"/>
                <w:szCs w:val="24"/>
              </w:rPr>
              <w:t>6</w:t>
            </w:r>
          </w:p>
        </w:tc>
        <w:tc>
          <w:tcPr>
            <w:tcW w:w="1276" w:type="dxa"/>
          </w:tcPr>
          <w:p w14:paraId="6C3249B4" w14:textId="77777777"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1418" w:type="dxa"/>
          </w:tcPr>
          <w:p w14:paraId="60426351" w14:textId="77777777"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1134" w:type="dxa"/>
            <w:gridSpan w:val="2"/>
          </w:tcPr>
          <w:p w14:paraId="6DE90E0A" w14:textId="77777777"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1701" w:type="dxa"/>
            <w:gridSpan w:val="3"/>
          </w:tcPr>
          <w:p w14:paraId="20CC79E4" w14:textId="77777777"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1149" w:type="dxa"/>
            <w:gridSpan w:val="2"/>
          </w:tcPr>
          <w:p w14:paraId="5F6CD4CD" w14:textId="77777777"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r>
      <w:tr w:rsidR="003872C3" w:rsidRPr="001130EA" w14:paraId="00F1BD35" w14:textId="77777777" w:rsidTr="00533C35">
        <w:trPr>
          <w:trHeight w:val="687"/>
        </w:trPr>
        <w:tc>
          <w:tcPr>
            <w:cnfStyle w:val="001000000000" w:firstRow="0" w:lastRow="0" w:firstColumn="1" w:lastColumn="0" w:oddVBand="0" w:evenVBand="0" w:oddHBand="0" w:evenHBand="0" w:firstRowFirstColumn="0" w:firstRowLastColumn="0" w:lastRowFirstColumn="0" w:lastRowLastColumn="0"/>
            <w:tcW w:w="2631" w:type="dxa"/>
          </w:tcPr>
          <w:p w14:paraId="480B9965" w14:textId="02B448F9" w:rsidR="00AF2D6D" w:rsidRPr="001130EA" w:rsidRDefault="00AF2D6D" w:rsidP="001130EA">
            <w:pPr>
              <w:spacing w:after="0" w:line="360" w:lineRule="auto"/>
              <w:jc w:val="both"/>
              <w:rPr>
                <w:rFonts w:ascii="Book Antiqua" w:hAnsi="Book Antiqua"/>
                <w:color w:val="auto"/>
                <w:sz w:val="24"/>
                <w:szCs w:val="24"/>
              </w:rPr>
            </w:pPr>
            <w:r w:rsidRPr="001130EA">
              <w:rPr>
                <w:rFonts w:ascii="Book Antiqua" w:hAnsi="Book Antiqua"/>
                <w:color w:val="auto"/>
                <w:sz w:val="24"/>
                <w:szCs w:val="24"/>
              </w:rPr>
              <w:t xml:space="preserve">Pre-op AFP </w:t>
            </w:r>
          </w:p>
          <w:p w14:paraId="2A6FFCA2" w14:textId="222FAFE9" w:rsidR="00AF2D6D" w:rsidRPr="001130EA" w:rsidRDefault="00525BD7" w:rsidP="001130EA">
            <w:pPr>
              <w:spacing w:after="0" w:line="360" w:lineRule="auto"/>
              <w:jc w:val="both"/>
              <w:rPr>
                <w:rFonts w:ascii="Book Antiqua" w:hAnsi="Book Antiqua"/>
                <w:color w:val="auto"/>
                <w:sz w:val="24"/>
                <w:szCs w:val="24"/>
              </w:rPr>
            </w:pPr>
            <w:r w:rsidRPr="001130EA">
              <w:rPr>
                <w:rFonts w:ascii="Book Antiqua" w:hAnsi="Book Antiqua"/>
                <w:color w:val="auto"/>
                <w:sz w:val="24"/>
                <w:szCs w:val="24"/>
              </w:rPr>
              <w:t>(</w:t>
            </w:r>
            <w:r w:rsidR="00AF2D6D" w:rsidRPr="001130EA">
              <w:rPr>
                <w:rFonts w:ascii="Book Antiqua" w:hAnsi="Book Antiqua"/>
                <w:color w:val="auto"/>
                <w:sz w:val="24"/>
                <w:szCs w:val="24"/>
              </w:rPr>
              <w:t xml:space="preserve">≥ 100 </w:t>
            </w:r>
            <w:proofErr w:type="spellStart"/>
            <w:r w:rsidR="00AF2D6D" w:rsidRPr="001130EA">
              <w:rPr>
                <w:rFonts w:ascii="Book Antiqua" w:hAnsi="Book Antiqua"/>
                <w:color w:val="auto"/>
                <w:sz w:val="24"/>
                <w:szCs w:val="24"/>
              </w:rPr>
              <w:t>ng</w:t>
            </w:r>
            <w:proofErr w:type="spellEnd"/>
            <w:r w:rsidR="00AF2D6D" w:rsidRPr="001130EA">
              <w:rPr>
                <w:rFonts w:ascii="Book Antiqua" w:hAnsi="Book Antiqua"/>
                <w:color w:val="auto"/>
                <w:sz w:val="24"/>
                <w:szCs w:val="24"/>
              </w:rPr>
              <w:t>/</w:t>
            </w:r>
            <w:proofErr w:type="spellStart"/>
            <w:r w:rsidR="00AF2D6D" w:rsidRPr="001130EA">
              <w:rPr>
                <w:rFonts w:ascii="Book Antiqua" w:hAnsi="Book Antiqua"/>
                <w:color w:val="auto"/>
                <w:sz w:val="24"/>
                <w:szCs w:val="24"/>
              </w:rPr>
              <w:t>dL</w:t>
            </w:r>
            <w:proofErr w:type="spellEnd"/>
            <w:r w:rsidRPr="001130EA">
              <w:rPr>
                <w:rFonts w:ascii="Book Antiqua" w:hAnsi="Book Antiqua"/>
                <w:color w:val="auto"/>
                <w:sz w:val="24"/>
                <w:szCs w:val="24"/>
              </w:rPr>
              <w:t>)</w:t>
            </w:r>
          </w:p>
        </w:tc>
        <w:tc>
          <w:tcPr>
            <w:tcW w:w="790" w:type="dxa"/>
          </w:tcPr>
          <w:p w14:paraId="28BCCFAD" w14:textId="77777777" w:rsidR="00AF2D6D" w:rsidRPr="001130EA" w:rsidRDefault="00AF2D6D"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p w14:paraId="253B929E" w14:textId="75D17F18" w:rsidR="00AF2D6D" w:rsidRPr="001130EA" w:rsidRDefault="00AF2D6D"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1223" w:type="dxa"/>
          </w:tcPr>
          <w:p w14:paraId="7F34CF1E" w14:textId="77777777" w:rsidR="00AF2D6D" w:rsidRPr="001130EA" w:rsidRDefault="00AF2D6D"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p w14:paraId="797480FA" w14:textId="4B47D372" w:rsidR="00AF2D6D" w:rsidRPr="001130EA" w:rsidRDefault="00AF2D6D"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1276" w:type="dxa"/>
          </w:tcPr>
          <w:p w14:paraId="311CE3BE" w14:textId="77777777" w:rsidR="00AF2D6D" w:rsidRPr="001130EA" w:rsidRDefault="00AF2D6D"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p w14:paraId="0584DEE6" w14:textId="3697953E" w:rsidR="00510A24" w:rsidRPr="001130EA" w:rsidRDefault="00510A24"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1418" w:type="dxa"/>
          </w:tcPr>
          <w:p w14:paraId="5567DC92" w14:textId="17FFE68B" w:rsidR="00AF2D6D"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0.087</w:t>
            </w:r>
          </w:p>
        </w:tc>
        <w:tc>
          <w:tcPr>
            <w:tcW w:w="1134" w:type="dxa"/>
            <w:gridSpan w:val="2"/>
          </w:tcPr>
          <w:p w14:paraId="0C859DAA" w14:textId="77777777" w:rsidR="00AF2D6D" w:rsidRPr="001130EA" w:rsidRDefault="00AF2D6D"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1701" w:type="dxa"/>
            <w:gridSpan w:val="3"/>
          </w:tcPr>
          <w:p w14:paraId="7CFE4750" w14:textId="77777777" w:rsidR="00AF2D6D" w:rsidRPr="001130EA" w:rsidRDefault="00AF2D6D"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1149" w:type="dxa"/>
            <w:gridSpan w:val="2"/>
          </w:tcPr>
          <w:p w14:paraId="4202CFFC" w14:textId="77777777" w:rsidR="00AF2D6D" w:rsidRPr="001130EA" w:rsidRDefault="00AF2D6D"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r>
      <w:tr w:rsidR="003872C3" w:rsidRPr="001130EA" w14:paraId="60D00D45" w14:textId="77777777" w:rsidTr="00533C35">
        <w:trPr>
          <w:trHeight w:val="1038"/>
        </w:trPr>
        <w:tc>
          <w:tcPr>
            <w:cnfStyle w:val="001000000000" w:firstRow="0" w:lastRow="0" w:firstColumn="1" w:lastColumn="0" w:oddVBand="0" w:evenVBand="0" w:oddHBand="0" w:evenHBand="0" w:firstRowFirstColumn="0" w:firstRowLastColumn="0" w:lastRowFirstColumn="0" w:lastRowLastColumn="0"/>
            <w:tcW w:w="2631" w:type="dxa"/>
          </w:tcPr>
          <w:p w14:paraId="113BA2D3" w14:textId="1EF8DFEE" w:rsidR="00D91050" w:rsidRPr="001130EA" w:rsidRDefault="001130EA" w:rsidP="001130EA">
            <w:pPr>
              <w:spacing w:after="0" w:line="360" w:lineRule="auto"/>
              <w:jc w:val="both"/>
              <w:rPr>
                <w:rFonts w:ascii="Book Antiqua" w:hAnsi="Book Antiqua"/>
                <w:color w:val="auto"/>
                <w:sz w:val="24"/>
                <w:szCs w:val="24"/>
              </w:rPr>
            </w:pPr>
            <w:r w:rsidRPr="001130EA">
              <w:rPr>
                <w:rFonts w:ascii="Book Antiqua" w:hAnsi="Book Antiqua"/>
                <w:color w:val="auto"/>
                <w:sz w:val="24"/>
                <w:szCs w:val="24"/>
              </w:rPr>
              <w:t xml:space="preserve"> </w:t>
            </w:r>
            <w:r w:rsidR="00D91050" w:rsidRPr="001130EA">
              <w:rPr>
                <w:rFonts w:ascii="Book Antiqua" w:hAnsi="Book Antiqua"/>
                <w:color w:val="auto"/>
                <w:sz w:val="24"/>
                <w:szCs w:val="24"/>
              </w:rPr>
              <w:t>Yes</w:t>
            </w:r>
          </w:p>
          <w:p w14:paraId="4A3BE5AD" w14:textId="1CC7F8C1" w:rsidR="00D91050" w:rsidRPr="001130EA" w:rsidRDefault="001130EA" w:rsidP="001130EA">
            <w:pPr>
              <w:spacing w:after="0" w:line="360" w:lineRule="auto"/>
              <w:jc w:val="both"/>
              <w:rPr>
                <w:rFonts w:ascii="Book Antiqua" w:hAnsi="Book Antiqua"/>
                <w:color w:val="auto"/>
                <w:sz w:val="24"/>
                <w:szCs w:val="24"/>
              </w:rPr>
            </w:pPr>
            <w:r w:rsidRPr="001130EA">
              <w:rPr>
                <w:rFonts w:ascii="Book Antiqua" w:hAnsi="Book Antiqua"/>
                <w:color w:val="auto"/>
                <w:sz w:val="24"/>
                <w:szCs w:val="24"/>
              </w:rPr>
              <w:t xml:space="preserve"> </w:t>
            </w:r>
            <w:r w:rsidR="00D91050" w:rsidRPr="001130EA">
              <w:rPr>
                <w:rFonts w:ascii="Book Antiqua" w:hAnsi="Book Antiqua"/>
                <w:color w:val="auto"/>
                <w:sz w:val="24"/>
                <w:szCs w:val="24"/>
              </w:rPr>
              <w:t>No</w:t>
            </w:r>
          </w:p>
        </w:tc>
        <w:tc>
          <w:tcPr>
            <w:tcW w:w="790" w:type="dxa"/>
          </w:tcPr>
          <w:p w14:paraId="2FEC6174" w14:textId="77777777" w:rsidR="00D91050" w:rsidRPr="001130EA" w:rsidRDefault="00D91050"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19</w:t>
            </w:r>
          </w:p>
          <w:p w14:paraId="76E6FAFB" w14:textId="1A637D7A" w:rsidR="00D91050" w:rsidRPr="001130EA" w:rsidRDefault="00D91050"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129</w:t>
            </w:r>
          </w:p>
        </w:tc>
        <w:tc>
          <w:tcPr>
            <w:tcW w:w="1223" w:type="dxa"/>
          </w:tcPr>
          <w:p w14:paraId="6D513705" w14:textId="77777777" w:rsidR="00D91050" w:rsidRPr="001130EA" w:rsidRDefault="00D91050"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51.8</w:t>
            </w:r>
          </w:p>
          <w:p w14:paraId="163766EC" w14:textId="5FB8B014" w:rsidR="00D91050" w:rsidRPr="001130EA" w:rsidRDefault="00D91050"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60.8</w:t>
            </w:r>
          </w:p>
        </w:tc>
        <w:tc>
          <w:tcPr>
            <w:tcW w:w="1276" w:type="dxa"/>
          </w:tcPr>
          <w:p w14:paraId="0DFF04FB" w14:textId="77777777" w:rsidR="00D91050" w:rsidRPr="001130EA" w:rsidRDefault="00D91050"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p w14:paraId="66742966" w14:textId="0B6ED96B" w:rsidR="00D91050" w:rsidRPr="001130EA" w:rsidRDefault="00D91050"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1418" w:type="dxa"/>
          </w:tcPr>
          <w:p w14:paraId="11651AB4" w14:textId="77777777" w:rsidR="00D91050" w:rsidRPr="001130EA" w:rsidRDefault="00D91050"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1134" w:type="dxa"/>
            <w:gridSpan w:val="2"/>
          </w:tcPr>
          <w:p w14:paraId="6EBE2D66" w14:textId="3E6E9821" w:rsidR="00D91050" w:rsidRPr="001130EA" w:rsidRDefault="00D91050"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1.5</w:t>
            </w:r>
          </w:p>
        </w:tc>
        <w:tc>
          <w:tcPr>
            <w:tcW w:w="1701" w:type="dxa"/>
            <w:gridSpan w:val="3"/>
          </w:tcPr>
          <w:p w14:paraId="10E0A33C" w14:textId="7DA2BB6B" w:rsidR="00D91050"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0.68</w:t>
            </w:r>
            <w:r w:rsidR="004819DE">
              <w:rPr>
                <w:rFonts w:ascii="Book Antiqua" w:hAnsi="Book Antiqua"/>
                <w:color w:val="auto"/>
                <w:sz w:val="24"/>
                <w:szCs w:val="24"/>
              </w:rPr>
              <w:t>-</w:t>
            </w:r>
            <w:r w:rsidRPr="001130EA">
              <w:rPr>
                <w:rFonts w:ascii="Book Antiqua" w:hAnsi="Book Antiqua"/>
                <w:color w:val="auto"/>
                <w:sz w:val="24"/>
                <w:szCs w:val="24"/>
              </w:rPr>
              <w:t>3.32</w:t>
            </w:r>
          </w:p>
        </w:tc>
        <w:tc>
          <w:tcPr>
            <w:tcW w:w="1149" w:type="dxa"/>
            <w:gridSpan w:val="2"/>
          </w:tcPr>
          <w:p w14:paraId="14E2EDF8" w14:textId="45B917E8" w:rsidR="00D91050"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0.316</w:t>
            </w:r>
          </w:p>
        </w:tc>
      </w:tr>
      <w:tr w:rsidR="003872C3" w:rsidRPr="001130EA" w14:paraId="4E820AC4" w14:textId="77777777" w:rsidTr="00533C35">
        <w:tc>
          <w:tcPr>
            <w:cnfStyle w:val="001000000000" w:firstRow="0" w:lastRow="0" w:firstColumn="1" w:lastColumn="0" w:oddVBand="0" w:evenVBand="0" w:oddHBand="0" w:evenHBand="0" w:firstRowFirstColumn="0" w:firstRowLastColumn="0" w:lastRowFirstColumn="0" w:lastRowLastColumn="0"/>
            <w:tcW w:w="2631" w:type="dxa"/>
          </w:tcPr>
          <w:p w14:paraId="64F950ED" w14:textId="1BBF806A" w:rsidR="00CE26BB" w:rsidRPr="001130EA" w:rsidRDefault="00CE26BB" w:rsidP="001130EA">
            <w:pPr>
              <w:spacing w:after="0" w:line="360" w:lineRule="auto"/>
              <w:jc w:val="both"/>
              <w:rPr>
                <w:rFonts w:ascii="Book Antiqua" w:hAnsi="Book Antiqua"/>
                <w:color w:val="auto"/>
                <w:sz w:val="24"/>
                <w:szCs w:val="24"/>
              </w:rPr>
            </w:pPr>
            <w:r w:rsidRPr="001130EA">
              <w:rPr>
                <w:rFonts w:ascii="Book Antiqua" w:hAnsi="Book Antiqua"/>
                <w:color w:val="auto"/>
                <w:sz w:val="24"/>
                <w:szCs w:val="24"/>
              </w:rPr>
              <w:t>Cirrhosis</w:t>
            </w:r>
          </w:p>
        </w:tc>
        <w:tc>
          <w:tcPr>
            <w:tcW w:w="790" w:type="dxa"/>
          </w:tcPr>
          <w:p w14:paraId="4BA29041" w14:textId="77777777"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1223" w:type="dxa"/>
          </w:tcPr>
          <w:p w14:paraId="3684E6A1" w14:textId="77777777"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1276" w:type="dxa"/>
          </w:tcPr>
          <w:p w14:paraId="2390803D" w14:textId="77777777"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1418" w:type="dxa"/>
          </w:tcPr>
          <w:p w14:paraId="79945E27" w14:textId="45F77C0B"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0.95</w:t>
            </w:r>
          </w:p>
        </w:tc>
        <w:tc>
          <w:tcPr>
            <w:tcW w:w="1134" w:type="dxa"/>
            <w:gridSpan w:val="2"/>
          </w:tcPr>
          <w:p w14:paraId="4BECEEA3" w14:textId="7B6948BE"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1701" w:type="dxa"/>
            <w:gridSpan w:val="3"/>
          </w:tcPr>
          <w:p w14:paraId="5B8BAF6A" w14:textId="111893D1"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1149" w:type="dxa"/>
            <w:gridSpan w:val="2"/>
          </w:tcPr>
          <w:p w14:paraId="18D56B4C" w14:textId="76EB76E3"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r>
      <w:tr w:rsidR="003872C3" w:rsidRPr="001130EA" w14:paraId="5B2FC0C9" w14:textId="77777777" w:rsidTr="00533C35">
        <w:tc>
          <w:tcPr>
            <w:cnfStyle w:val="001000000000" w:firstRow="0" w:lastRow="0" w:firstColumn="1" w:lastColumn="0" w:oddVBand="0" w:evenVBand="0" w:oddHBand="0" w:evenHBand="0" w:firstRowFirstColumn="0" w:firstRowLastColumn="0" w:lastRowFirstColumn="0" w:lastRowLastColumn="0"/>
            <w:tcW w:w="2631" w:type="dxa"/>
          </w:tcPr>
          <w:p w14:paraId="6DE3D7F8" w14:textId="3F125B33" w:rsidR="001D5E13" w:rsidRPr="001130EA" w:rsidRDefault="001D5E13" w:rsidP="001130EA">
            <w:pPr>
              <w:spacing w:after="0" w:line="360" w:lineRule="auto"/>
              <w:jc w:val="both"/>
              <w:rPr>
                <w:rFonts w:ascii="Book Antiqua" w:hAnsi="Book Antiqua"/>
                <w:color w:val="auto"/>
                <w:sz w:val="24"/>
                <w:szCs w:val="24"/>
              </w:rPr>
            </w:pPr>
            <w:r w:rsidRPr="001130EA">
              <w:rPr>
                <w:rFonts w:ascii="Book Antiqua" w:hAnsi="Book Antiqua"/>
                <w:color w:val="auto"/>
                <w:sz w:val="24"/>
                <w:szCs w:val="24"/>
              </w:rPr>
              <w:t xml:space="preserve">Alcohol </w:t>
            </w:r>
            <w:r w:rsidR="005133EF" w:rsidRPr="001130EA">
              <w:rPr>
                <w:rFonts w:ascii="Book Antiqua" w:hAnsi="Book Antiqua"/>
                <w:color w:val="auto"/>
                <w:sz w:val="24"/>
                <w:szCs w:val="24"/>
              </w:rPr>
              <w:t>related</w:t>
            </w:r>
            <w:r w:rsidR="005133EF" w:rsidRPr="001130EA">
              <w:rPr>
                <w:rFonts w:ascii="Book Antiqua" w:hAnsi="Book Antiqua" w:cs="Calibri"/>
                <w:color w:val="auto"/>
                <w:sz w:val="24"/>
                <w:szCs w:val="24"/>
                <w:vertAlign w:val="superscript"/>
              </w:rPr>
              <w:t xml:space="preserve"> </w:t>
            </w:r>
          </w:p>
        </w:tc>
        <w:tc>
          <w:tcPr>
            <w:tcW w:w="790" w:type="dxa"/>
          </w:tcPr>
          <w:p w14:paraId="58E12BF8" w14:textId="77777777"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1223" w:type="dxa"/>
          </w:tcPr>
          <w:p w14:paraId="5160B211" w14:textId="77777777"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1276" w:type="dxa"/>
          </w:tcPr>
          <w:p w14:paraId="059C2260" w14:textId="77777777"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1418" w:type="dxa"/>
          </w:tcPr>
          <w:p w14:paraId="51DF7B70" w14:textId="24347BE3"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0.0</w:t>
            </w:r>
            <w:r w:rsidR="00315EF7" w:rsidRPr="001130EA">
              <w:rPr>
                <w:rFonts w:ascii="Book Antiqua" w:hAnsi="Book Antiqua"/>
                <w:color w:val="auto"/>
                <w:sz w:val="24"/>
                <w:szCs w:val="24"/>
              </w:rPr>
              <w:t>48</w:t>
            </w:r>
          </w:p>
        </w:tc>
        <w:tc>
          <w:tcPr>
            <w:tcW w:w="1134" w:type="dxa"/>
            <w:gridSpan w:val="2"/>
          </w:tcPr>
          <w:p w14:paraId="058F6B3B" w14:textId="6B409503"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1701" w:type="dxa"/>
            <w:gridSpan w:val="3"/>
          </w:tcPr>
          <w:p w14:paraId="6A116D5B" w14:textId="27A17F77"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1149" w:type="dxa"/>
            <w:gridSpan w:val="2"/>
          </w:tcPr>
          <w:p w14:paraId="399D1B5E" w14:textId="79A3B6F1"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r>
      <w:tr w:rsidR="003872C3" w:rsidRPr="001130EA" w14:paraId="2DF738D9" w14:textId="77777777" w:rsidTr="00533C35">
        <w:tc>
          <w:tcPr>
            <w:cnfStyle w:val="001000000000" w:firstRow="0" w:lastRow="0" w:firstColumn="1" w:lastColumn="0" w:oddVBand="0" w:evenVBand="0" w:oddHBand="0" w:evenHBand="0" w:firstRowFirstColumn="0" w:firstRowLastColumn="0" w:lastRowFirstColumn="0" w:lastRowLastColumn="0"/>
            <w:tcW w:w="2631" w:type="dxa"/>
          </w:tcPr>
          <w:p w14:paraId="5203BE7A" w14:textId="6A1E2BB7" w:rsidR="00D91050" w:rsidRPr="001130EA" w:rsidRDefault="001130EA" w:rsidP="001130EA">
            <w:pPr>
              <w:spacing w:after="0" w:line="360" w:lineRule="auto"/>
              <w:jc w:val="both"/>
              <w:rPr>
                <w:rFonts w:ascii="Book Antiqua" w:hAnsi="Book Antiqua"/>
                <w:color w:val="auto"/>
                <w:sz w:val="24"/>
                <w:szCs w:val="24"/>
              </w:rPr>
            </w:pPr>
            <w:r w:rsidRPr="001130EA">
              <w:rPr>
                <w:rFonts w:ascii="Book Antiqua" w:hAnsi="Book Antiqua"/>
                <w:color w:val="auto"/>
                <w:sz w:val="24"/>
                <w:szCs w:val="24"/>
              </w:rPr>
              <w:t xml:space="preserve"> </w:t>
            </w:r>
            <w:r w:rsidR="00D91050" w:rsidRPr="001130EA">
              <w:rPr>
                <w:rFonts w:ascii="Book Antiqua" w:hAnsi="Book Antiqua"/>
                <w:color w:val="auto"/>
                <w:sz w:val="24"/>
                <w:szCs w:val="24"/>
              </w:rPr>
              <w:t xml:space="preserve">Yes </w:t>
            </w:r>
          </w:p>
        </w:tc>
        <w:tc>
          <w:tcPr>
            <w:tcW w:w="790" w:type="dxa"/>
          </w:tcPr>
          <w:p w14:paraId="74AF37E4" w14:textId="22AFEC69" w:rsidR="00D91050" w:rsidRPr="001130EA" w:rsidRDefault="00D91050"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22</w:t>
            </w:r>
          </w:p>
        </w:tc>
        <w:tc>
          <w:tcPr>
            <w:tcW w:w="1223" w:type="dxa"/>
          </w:tcPr>
          <w:p w14:paraId="01002369" w14:textId="1B2ABC4F" w:rsidR="00D91050" w:rsidRPr="001130EA" w:rsidRDefault="00D91050"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86.4</w:t>
            </w:r>
          </w:p>
        </w:tc>
        <w:tc>
          <w:tcPr>
            <w:tcW w:w="1276" w:type="dxa"/>
          </w:tcPr>
          <w:p w14:paraId="7D5B371A" w14:textId="77777777" w:rsidR="00D91050" w:rsidRPr="001130EA" w:rsidRDefault="00D91050"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1418" w:type="dxa"/>
          </w:tcPr>
          <w:p w14:paraId="2F5DD6FC" w14:textId="77777777" w:rsidR="00D91050" w:rsidRPr="001130EA" w:rsidRDefault="00D91050"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1134" w:type="dxa"/>
            <w:gridSpan w:val="2"/>
          </w:tcPr>
          <w:p w14:paraId="3E0D4E33" w14:textId="3726324A" w:rsidR="00D91050" w:rsidRPr="001130EA" w:rsidRDefault="00D91050"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0.30</w:t>
            </w:r>
          </w:p>
        </w:tc>
        <w:tc>
          <w:tcPr>
            <w:tcW w:w="1701" w:type="dxa"/>
            <w:gridSpan w:val="3"/>
          </w:tcPr>
          <w:p w14:paraId="1F7DCD66" w14:textId="135DF04A" w:rsidR="00D91050" w:rsidRPr="001130EA" w:rsidRDefault="00D91050"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0.09</w:t>
            </w:r>
            <w:r w:rsidR="004819DE">
              <w:rPr>
                <w:rFonts w:ascii="Book Antiqua" w:hAnsi="Book Antiqua"/>
                <w:color w:val="auto"/>
                <w:sz w:val="24"/>
                <w:szCs w:val="24"/>
              </w:rPr>
              <w:t>-</w:t>
            </w:r>
            <w:r w:rsidRPr="001130EA">
              <w:rPr>
                <w:rFonts w:ascii="Book Antiqua" w:hAnsi="Book Antiqua"/>
                <w:color w:val="auto"/>
                <w:sz w:val="24"/>
                <w:szCs w:val="24"/>
              </w:rPr>
              <w:t>1</w:t>
            </w:r>
          </w:p>
        </w:tc>
        <w:tc>
          <w:tcPr>
            <w:tcW w:w="1149" w:type="dxa"/>
            <w:gridSpan w:val="2"/>
          </w:tcPr>
          <w:p w14:paraId="383D97D9" w14:textId="4CF4ED4E" w:rsidR="00D91050" w:rsidRPr="001130EA" w:rsidRDefault="00D91050"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0.051</w:t>
            </w:r>
          </w:p>
        </w:tc>
      </w:tr>
      <w:tr w:rsidR="003872C3" w:rsidRPr="001130EA" w14:paraId="61B7A404" w14:textId="77777777" w:rsidTr="00533C35">
        <w:tc>
          <w:tcPr>
            <w:cnfStyle w:val="001000000000" w:firstRow="0" w:lastRow="0" w:firstColumn="1" w:lastColumn="0" w:oddVBand="0" w:evenVBand="0" w:oddHBand="0" w:evenHBand="0" w:firstRowFirstColumn="0" w:firstRowLastColumn="0" w:lastRowFirstColumn="0" w:lastRowLastColumn="0"/>
            <w:tcW w:w="2631" w:type="dxa"/>
          </w:tcPr>
          <w:p w14:paraId="004CAE95" w14:textId="22562C64" w:rsidR="001D5E13" w:rsidRPr="001130EA" w:rsidRDefault="001130EA" w:rsidP="001130EA">
            <w:pPr>
              <w:spacing w:after="0" w:line="360" w:lineRule="auto"/>
              <w:jc w:val="both"/>
              <w:rPr>
                <w:rFonts w:ascii="Book Antiqua" w:hAnsi="Book Antiqua"/>
                <w:color w:val="auto"/>
                <w:sz w:val="24"/>
                <w:szCs w:val="24"/>
              </w:rPr>
            </w:pPr>
            <w:r w:rsidRPr="001130EA">
              <w:rPr>
                <w:rFonts w:ascii="Book Antiqua" w:hAnsi="Book Antiqua"/>
                <w:color w:val="auto"/>
                <w:sz w:val="24"/>
                <w:szCs w:val="24"/>
              </w:rPr>
              <w:t xml:space="preserve"> </w:t>
            </w:r>
            <w:r w:rsidR="001D5E13" w:rsidRPr="001130EA">
              <w:rPr>
                <w:rFonts w:ascii="Book Antiqua" w:hAnsi="Book Antiqua"/>
                <w:color w:val="auto"/>
                <w:sz w:val="24"/>
                <w:szCs w:val="24"/>
              </w:rPr>
              <w:t xml:space="preserve">No </w:t>
            </w:r>
          </w:p>
        </w:tc>
        <w:tc>
          <w:tcPr>
            <w:tcW w:w="790" w:type="dxa"/>
          </w:tcPr>
          <w:p w14:paraId="18D24420" w14:textId="13F76C58" w:rsidR="001D5E13" w:rsidRPr="001130EA" w:rsidRDefault="00315EF7"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131</w:t>
            </w:r>
          </w:p>
        </w:tc>
        <w:tc>
          <w:tcPr>
            <w:tcW w:w="1223" w:type="dxa"/>
          </w:tcPr>
          <w:p w14:paraId="558C49BB" w14:textId="77777777"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55.5</w:t>
            </w:r>
          </w:p>
        </w:tc>
        <w:tc>
          <w:tcPr>
            <w:tcW w:w="1276" w:type="dxa"/>
          </w:tcPr>
          <w:p w14:paraId="01F5656F" w14:textId="77777777"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1418" w:type="dxa"/>
          </w:tcPr>
          <w:p w14:paraId="3E40F87D" w14:textId="77777777"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1134" w:type="dxa"/>
            <w:gridSpan w:val="2"/>
          </w:tcPr>
          <w:p w14:paraId="5D89B0D9" w14:textId="77777777"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1701" w:type="dxa"/>
            <w:gridSpan w:val="3"/>
          </w:tcPr>
          <w:p w14:paraId="065252B9" w14:textId="77777777"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1149" w:type="dxa"/>
            <w:gridSpan w:val="2"/>
          </w:tcPr>
          <w:p w14:paraId="1F3C272D" w14:textId="77777777"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r>
      <w:tr w:rsidR="003872C3" w:rsidRPr="001130EA" w14:paraId="20E7473C" w14:textId="77777777" w:rsidTr="00533C35">
        <w:tc>
          <w:tcPr>
            <w:cnfStyle w:val="001000000000" w:firstRow="0" w:lastRow="0" w:firstColumn="1" w:lastColumn="0" w:oddVBand="0" w:evenVBand="0" w:oddHBand="0" w:evenHBand="0" w:firstRowFirstColumn="0" w:firstRowLastColumn="0" w:lastRowFirstColumn="0" w:lastRowLastColumn="0"/>
            <w:tcW w:w="2631" w:type="dxa"/>
          </w:tcPr>
          <w:p w14:paraId="5D1C0FE8" w14:textId="77777777" w:rsidR="00CE26BB" w:rsidRPr="001130EA" w:rsidRDefault="00CE26BB" w:rsidP="001130EA">
            <w:pPr>
              <w:spacing w:after="0" w:line="360" w:lineRule="auto"/>
              <w:jc w:val="both"/>
              <w:rPr>
                <w:rFonts w:ascii="Book Antiqua" w:hAnsi="Book Antiqua"/>
                <w:color w:val="auto"/>
                <w:sz w:val="24"/>
                <w:szCs w:val="24"/>
              </w:rPr>
            </w:pPr>
            <w:r w:rsidRPr="001130EA">
              <w:rPr>
                <w:rFonts w:ascii="Book Antiqua" w:hAnsi="Book Antiqua"/>
                <w:color w:val="auto"/>
                <w:sz w:val="24"/>
                <w:szCs w:val="24"/>
              </w:rPr>
              <w:t>Hepatitis B infection</w:t>
            </w:r>
          </w:p>
        </w:tc>
        <w:tc>
          <w:tcPr>
            <w:tcW w:w="790" w:type="dxa"/>
          </w:tcPr>
          <w:p w14:paraId="189B2B0C" w14:textId="77777777"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1223" w:type="dxa"/>
          </w:tcPr>
          <w:p w14:paraId="13CF3731" w14:textId="77777777"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1276" w:type="dxa"/>
          </w:tcPr>
          <w:p w14:paraId="0F84FF63" w14:textId="77777777"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1418" w:type="dxa"/>
          </w:tcPr>
          <w:p w14:paraId="7C462F5C" w14:textId="10E87AC8"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0.156</w:t>
            </w:r>
          </w:p>
        </w:tc>
        <w:tc>
          <w:tcPr>
            <w:tcW w:w="1134" w:type="dxa"/>
            <w:gridSpan w:val="2"/>
          </w:tcPr>
          <w:p w14:paraId="2B93D7AE" w14:textId="1F6EDBBA"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1701" w:type="dxa"/>
            <w:gridSpan w:val="3"/>
          </w:tcPr>
          <w:p w14:paraId="61C60068" w14:textId="5030D1BB"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1149" w:type="dxa"/>
            <w:gridSpan w:val="2"/>
          </w:tcPr>
          <w:p w14:paraId="040A7997" w14:textId="11AF4001"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r>
      <w:tr w:rsidR="003872C3" w:rsidRPr="001130EA" w14:paraId="39F43DF2" w14:textId="77777777" w:rsidTr="00533C35">
        <w:tc>
          <w:tcPr>
            <w:cnfStyle w:val="001000000000" w:firstRow="0" w:lastRow="0" w:firstColumn="1" w:lastColumn="0" w:oddVBand="0" w:evenVBand="0" w:oddHBand="0" w:evenHBand="0" w:firstRowFirstColumn="0" w:firstRowLastColumn="0" w:lastRowFirstColumn="0" w:lastRowLastColumn="0"/>
            <w:tcW w:w="2631" w:type="dxa"/>
          </w:tcPr>
          <w:p w14:paraId="63A4972C" w14:textId="77777777" w:rsidR="00CE26BB" w:rsidRPr="001130EA" w:rsidRDefault="00CE26BB" w:rsidP="001130EA">
            <w:pPr>
              <w:spacing w:after="0" w:line="360" w:lineRule="auto"/>
              <w:jc w:val="both"/>
              <w:rPr>
                <w:rFonts w:ascii="Book Antiqua" w:hAnsi="Book Antiqua"/>
                <w:color w:val="auto"/>
                <w:sz w:val="24"/>
                <w:szCs w:val="24"/>
              </w:rPr>
            </w:pPr>
            <w:r w:rsidRPr="001130EA">
              <w:rPr>
                <w:rFonts w:ascii="Book Antiqua" w:hAnsi="Book Antiqua"/>
                <w:color w:val="auto"/>
                <w:sz w:val="24"/>
                <w:szCs w:val="24"/>
              </w:rPr>
              <w:t>Hepatitis C infection</w:t>
            </w:r>
          </w:p>
        </w:tc>
        <w:tc>
          <w:tcPr>
            <w:tcW w:w="790" w:type="dxa"/>
          </w:tcPr>
          <w:p w14:paraId="3C484CAD" w14:textId="77777777"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1223" w:type="dxa"/>
          </w:tcPr>
          <w:p w14:paraId="3CB24C95" w14:textId="77777777"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1276" w:type="dxa"/>
          </w:tcPr>
          <w:p w14:paraId="1F30D1C3" w14:textId="77777777"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1418" w:type="dxa"/>
          </w:tcPr>
          <w:p w14:paraId="2EEBF351" w14:textId="3F100060"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0.13</w:t>
            </w:r>
          </w:p>
        </w:tc>
        <w:tc>
          <w:tcPr>
            <w:tcW w:w="1134" w:type="dxa"/>
            <w:gridSpan w:val="2"/>
          </w:tcPr>
          <w:p w14:paraId="2CE23D39" w14:textId="7AF027F6"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1701" w:type="dxa"/>
            <w:gridSpan w:val="3"/>
          </w:tcPr>
          <w:p w14:paraId="7E538287" w14:textId="7BEAE5B8"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1149" w:type="dxa"/>
            <w:gridSpan w:val="2"/>
          </w:tcPr>
          <w:p w14:paraId="64C3788A" w14:textId="0B371EF0"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r>
      <w:tr w:rsidR="003872C3" w:rsidRPr="001130EA" w14:paraId="4030476C" w14:textId="77777777" w:rsidTr="00533C35">
        <w:tc>
          <w:tcPr>
            <w:cnfStyle w:val="001000000000" w:firstRow="0" w:lastRow="0" w:firstColumn="1" w:lastColumn="0" w:oddVBand="0" w:evenVBand="0" w:oddHBand="0" w:evenHBand="0" w:firstRowFirstColumn="0" w:firstRowLastColumn="0" w:lastRowFirstColumn="0" w:lastRowLastColumn="0"/>
            <w:tcW w:w="2631" w:type="dxa"/>
          </w:tcPr>
          <w:p w14:paraId="69F93165" w14:textId="77777777" w:rsidR="00CE26BB" w:rsidRPr="001130EA" w:rsidRDefault="00CE26BB" w:rsidP="001130EA">
            <w:pPr>
              <w:spacing w:after="0" w:line="360" w:lineRule="auto"/>
              <w:jc w:val="both"/>
              <w:rPr>
                <w:rFonts w:ascii="Book Antiqua" w:hAnsi="Book Antiqua"/>
                <w:color w:val="auto"/>
                <w:sz w:val="24"/>
                <w:szCs w:val="24"/>
              </w:rPr>
            </w:pPr>
            <w:r w:rsidRPr="001130EA">
              <w:rPr>
                <w:rFonts w:ascii="Book Antiqua" w:hAnsi="Book Antiqua"/>
                <w:color w:val="auto"/>
                <w:sz w:val="24"/>
                <w:szCs w:val="24"/>
              </w:rPr>
              <w:t>Others</w:t>
            </w:r>
          </w:p>
        </w:tc>
        <w:tc>
          <w:tcPr>
            <w:tcW w:w="790" w:type="dxa"/>
          </w:tcPr>
          <w:p w14:paraId="17E8F0A5" w14:textId="77777777"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1223" w:type="dxa"/>
          </w:tcPr>
          <w:p w14:paraId="5E64B492" w14:textId="77777777"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1276" w:type="dxa"/>
          </w:tcPr>
          <w:p w14:paraId="58701B94" w14:textId="77777777"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1418" w:type="dxa"/>
          </w:tcPr>
          <w:p w14:paraId="5FDEF519" w14:textId="520A4C41"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0.281</w:t>
            </w:r>
          </w:p>
        </w:tc>
        <w:tc>
          <w:tcPr>
            <w:tcW w:w="1134" w:type="dxa"/>
            <w:gridSpan w:val="2"/>
          </w:tcPr>
          <w:p w14:paraId="076DB559" w14:textId="6A3A0DD0"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1701" w:type="dxa"/>
            <w:gridSpan w:val="3"/>
          </w:tcPr>
          <w:p w14:paraId="16D2D513" w14:textId="7D7BCE88"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1149" w:type="dxa"/>
            <w:gridSpan w:val="2"/>
          </w:tcPr>
          <w:p w14:paraId="31450728" w14:textId="5CAA95FB"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r>
      <w:tr w:rsidR="003872C3" w:rsidRPr="001130EA" w14:paraId="5EA1D767" w14:textId="77777777" w:rsidTr="00533C35">
        <w:tc>
          <w:tcPr>
            <w:cnfStyle w:val="001000000000" w:firstRow="0" w:lastRow="0" w:firstColumn="1" w:lastColumn="0" w:oddVBand="0" w:evenVBand="0" w:oddHBand="0" w:evenHBand="0" w:firstRowFirstColumn="0" w:firstRowLastColumn="0" w:lastRowFirstColumn="0" w:lastRowLastColumn="0"/>
            <w:tcW w:w="2631" w:type="dxa"/>
          </w:tcPr>
          <w:p w14:paraId="1730D56D" w14:textId="77777777" w:rsidR="00CE26BB" w:rsidRPr="001130EA" w:rsidRDefault="00CE26BB" w:rsidP="001130EA">
            <w:pPr>
              <w:spacing w:after="0" w:line="360" w:lineRule="auto"/>
              <w:jc w:val="both"/>
              <w:rPr>
                <w:rFonts w:ascii="Book Antiqua" w:hAnsi="Book Antiqua"/>
                <w:color w:val="auto"/>
                <w:sz w:val="24"/>
                <w:szCs w:val="24"/>
              </w:rPr>
            </w:pPr>
            <w:r w:rsidRPr="001130EA">
              <w:rPr>
                <w:rFonts w:ascii="Book Antiqua" w:hAnsi="Book Antiqua"/>
                <w:color w:val="auto"/>
                <w:sz w:val="24"/>
                <w:szCs w:val="24"/>
              </w:rPr>
              <w:t>Blood type</w:t>
            </w:r>
          </w:p>
        </w:tc>
        <w:tc>
          <w:tcPr>
            <w:tcW w:w="790" w:type="dxa"/>
          </w:tcPr>
          <w:p w14:paraId="47786C3F" w14:textId="77777777"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1223" w:type="dxa"/>
          </w:tcPr>
          <w:p w14:paraId="71DD88D2" w14:textId="77777777"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1276" w:type="dxa"/>
          </w:tcPr>
          <w:p w14:paraId="5AD6DB9F" w14:textId="77777777"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1418" w:type="dxa"/>
          </w:tcPr>
          <w:p w14:paraId="7FB43BFF" w14:textId="04A9B0CF"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0.47</w:t>
            </w:r>
          </w:p>
        </w:tc>
        <w:tc>
          <w:tcPr>
            <w:tcW w:w="1134" w:type="dxa"/>
            <w:gridSpan w:val="2"/>
          </w:tcPr>
          <w:p w14:paraId="406EB2A7" w14:textId="0F74B09C"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1701" w:type="dxa"/>
            <w:gridSpan w:val="3"/>
          </w:tcPr>
          <w:p w14:paraId="71C884CF" w14:textId="46714B12"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1149" w:type="dxa"/>
            <w:gridSpan w:val="2"/>
          </w:tcPr>
          <w:p w14:paraId="349BF8BA" w14:textId="538B0C9E"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r>
      <w:tr w:rsidR="003872C3" w:rsidRPr="001130EA" w14:paraId="6E0D0F67" w14:textId="77777777" w:rsidTr="00533C35">
        <w:tc>
          <w:tcPr>
            <w:cnfStyle w:val="001000000000" w:firstRow="0" w:lastRow="0" w:firstColumn="1" w:lastColumn="0" w:oddVBand="0" w:evenVBand="0" w:oddHBand="0" w:evenHBand="0" w:firstRowFirstColumn="0" w:firstRowLastColumn="0" w:lastRowFirstColumn="0" w:lastRowLastColumn="0"/>
            <w:tcW w:w="2631" w:type="dxa"/>
          </w:tcPr>
          <w:p w14:paraId="01D17079" w14:textId="77777777" w:rsidR="00CE26BB" w:rsidRPr="001130EA" w:rsidRDefault="00CE26BB" w:rsidP="001130EA">
            <w:pPr>
              <w:spacing w:after="0" w:line="360" w:lineRule="auto"/>
              <w:jc w:val="both"/>
              <w:rPr>
                <w:rFonts w:ascii="Book Antiqua" w:hAnsi="Book Antiqua"/>
                <w:color w:val="auto"/>
                <w:sz w:val="24"/>
                <w:szCs w:val="24"/>
              </w:rPr>
            </w:pPr>
            <w:r w:rsidRPr="001130EA">
              <w:rPr>
                <w:rFonts w:ascii="Book Antiqua" w:hAnsi="Book Antiqua"/>
                <w:color w:val="auto"/>
                <w:sz w:val="24"/>
                <w:szCs w:val="24"/>
              </w:rPr>
              <w:t>Rhesus</w:t>
            </w:r>
          </w:p>
        </w:tc>
        <w:tc>
          <w:tcPr>
            <w:tcW w:w="790" w:type="dxa"/>
          </w:tcPr>
          <w:p w14:paraId="5AD49491" w14:textId="77777777"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1223" w:type="dxa"/>
          </w:tcPr>
          <w:p w14:paraId="28546AE0" w14:textId="77777777"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1276" w:type="dxa"/>
          </w:tcPr>
          <w:p w14:paraId="4994E8F1" w14:textId="77777777"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1418" w:type="dxa"/>
          </w:tcPr>
          <w:p w14:paraId="70B95005" w14:textId="29889FE1"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0.554</w:t>
            </w:r>
          </w:p>
        </w:tc>
        <w:tc>
          <w:tcPr>
            <w:tcW w:w="1134" w:type="dxa"/>
            <w:gridSpan w:val="2"/>
          </w:tcPr>
          <w:p w14:paraId="103FD44B" w14:textId="0AA8177C"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1701" w:type="dxa"/>
            <w:gridSpan w:val="3"/>
          </w:tcPr>
          <w:p w14:paraId="7BBFFA1D" w14:textId="0359BE0B"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1149" w:type="dxa"/>
            <w:gridSpan w:val="2"/>
          </w:tcPr>
          <w:p w14:paraId="0EEB2592" w14:textId="186FE5CA"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r>
      <w:tr w:rsidR="003872C3" w:rsidRPr="001130EA" w14:paraId="6B27989E" w14:textId="77777777" w:rsidTr="00533C35">
        <w:tc>
          <w:tcPr>
            <w:cnfStyle w:val="001000000000" w:firstRow="0" w:lastRow="0" w:firstColumn="1" w:lastColumn="0" w:oddVBand="0" w:evenVBand="0" w:oddHBand="0" w:evenHBand="0" w:firstRowFirstColumn="0" w:firstRowLastColumn="0" w:lastRowFirstColumn="0" w:lastRowLastColumn="0"/>
            <w:tcW w:w="2631" w:type="dxa"/>
          </w:tcPr>
          <w:p w14:paraId="0614D98F" w14:textId="77777777" w:rsidR="00CE26BB" w:rsidRPr="001130EA" w:rsidRDefault="00CE26BB" w:rsidP="001130EA">
            <w:pPr>
              <w:spacing w:after="0" w:line="360" w:lineRule="auto"/>
              <w:jc w:val="both"/>
              <w:rPr>
                <w:rFonts w:ascii="Book Antiqua" w:hAnsi="Book Antiqua"/>
                <w:color w:val="auto"/>
                <w:sz w:val="24"/>
                <w:szCs w:val="24"/>
              </w:rPr>
            </w:pPr>
            <w:r w:rsidRPr="001130EA">
              <w:rPr>
                <w:rFonts w:ascii="Book Antiqua" w:hAnsi="Book Antiqua"/>
                <w:color w:val="auto"/>
                <w:sz w:val="24"/>
                <w:szCs w:val="24"/>
              </w:rPr>
              <w:t>Radiofrequency</w:t>
            </w:r>
            <w:r w:rsidRPr="001130EA">
              <w:rPr>
                <w:rFonts w:ascii="Book Antiqua" w:hAnsi="Book Antiqua" w:cs="Calibri"/>
                <w:color w:val="auto"/>
                <w:sz w:val="24"/>
                <w:szCs w:val="24"/>
                <w:vertAlign w:val="superscript"/>
              </w:rPr>
              <w:t xml:space="preserve"> </w:t>
            </w:r>
          </w:p>
        </w:tc>
        <w:tc>
          <w:tcPr>
            <w:tcW w:w="790" w:type="dxa"/>
          </w:tcPr>
          <w:p w14:paraId="68EAEF3B" w14:textId="77777777"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1223" w:type="dxa"/>
          </w:tcPr>
          <w:p w14:paraId="17E891B0" w14:textId="77777777"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1276" w:type="dxa"/>
          </w:tcPr>
          <w:p w14:paraId="5029CBF4" w14:textId="77777777"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1418" w:type="dxa"/>
          </w:tcPr>
          <w:p w14:paraId="6E822043" w14:textId="25FF58EF"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0.821</w:t>
            </w:r>
          </w:p>
        </w:tc>
        <w:tc>
          <w:tcPr>
            <w:tcW w:w="1134" w:type="dxa"/>
            <w:gridSpan w:val="2"/>
          </w:tcPr>
          <w:p w14:paraId="111C9544" w14:textId="6D99961C"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1701" w:type="dxa"/>
            <w:gridSpan w:val="3"/>
          </w:tcPr>
          <w:p w14:paraId="10970CFA" w14:textId="24DC70EF"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1149" w:type="dxa"/>
            <w:gridSpan w:val="2"/>
          </w:tcPr>
          <w:p w14:paraId="0DD979F0" w14:textId="17CF2870"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r>
      <w:tr w:rsidR="003872C3" w:rsidRPr="001130EA" w14:paraId="033D5CD5" w14:textId="77777777" w:rsidTr="00533C35">
        <w:tc>
          <w:tcPr>
            <w:cnfStyle w:val="001000000000" w:firstRow="0" w:lastRow="0" w:firstColumn="1" w:lastColumn="0" w:oddVBand="0" w:evenVBand="0" w:oddHBand="0" w:evenHBand="0" w:firstRowFirstColumn="0" w:firstRowLastColumn="0" w:lastRowFirstColumn="0" w:lastRowLastColumn="0"/>
            <w:tcW w:w="2631" w:type="dxa"/>
          </w:tcPr>
          <w:p w14:paraId="156C5F08" w14:textId="2B976B5D" w:rsidR="00CE26BB" w:rsidRPr="001130EA" w:rsidRDefault="00CE26BB" w:rsidP="001130EA">
            <w:pPr>
              <w:spacing w:after="0" w:line="360" w:lineRule="auto"/>
              <w:jc w:val="both"/>
              <w:rPr>
                <w:rFonts w:ascii="Book Antiqua" w:hAnsi="Book Antiqua"/>
                <w:color w:val="auto"/>
                <w:sz w:val="24"/>
                <w:szCs w:val="24"/>
              </w:rPr>
            </w:pPr>
            <w:r w:rsidRPr="001130EA">
              <w:rPr>
                <w:rFonts w:ascii="Book Antiqua" w:hAnsi="Book Antiqua"/>
                <w:color w:val="auto"/>
                <w:sz w:val="24"/>
                <w:szCs w:val="24"/>
              </w:rPr>
              <w:t xml:space="preserve">MELD </w:t>
            </w:r>
            <w:r w:rsidR="00525BD7" w:rsidRPr="001130EA">
              <w:rPr>
                <w:rFonts w:ascii="Book Antiqua" w:hAnsi="Book Antiqua"/>
                <w:color w:val="auto"/>
                <w:sz w:val="24"/>
                <w:szCs w:val="24"/>
              </w:rPr>
              <w:t>(</w:t>
            </w:r>
            <w:r w:rsidRPr="001130EA">
              <w:rPr>
                <w:rFonts w:ascii="Book Antiqua" w:hAnsi="Book Antiqua"/>
                <w:color w:val="auto"/>
                <w:sz w:val="24"/>
                <w:szCs w:val="24"/>
              </w:rPr>
              <w:t>≥ 15</w:t>
            </w:r>
            <w:r w:rsidR="00525BD7" w:rsidRPr="001130EA">
              <w:rPr>
                <w:rFonts w:ascii="Book Antiqua" w:hAnsi="Book Antiqua"/>
                <w:color w:val="auto"/>
                <w:sz w:val="24"/>
                <w:szCs w:val="24"/>
              </w:rPr>
              <w:t>)</w:t>
            </w:r>
          </w:p>
        </w:tc>
        <w:tc>
          <w:tcPr>
            <w:tcW w:w="790" w:type="dxa"/>
          </w:tcPr>
          <w:p w14:paraId="79866914" w14:textId="14DF3186"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1223" w:type="dxa"/>
          </w:tcPr>
          <w:p w14:paraId="347A26CB" w14:textId="517B8D36"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1276" w:type="dxa"/>
          </w:tcPr>
          <w:p w14:paraId="4D2EFD42" w14:textId="0BE53EEA"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1418" w:type="dxa"/>
          </w:tcPr>
          <w:p w14:paraId="1EB699B5" w14:textId="214FABBF"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0.721</w:t>
            </w:r>
          </w:p>
        </w:tc>
        <w:tc>
          <w:tcPr>
            <w:tcW w:w="1134" w:type="dxa"/>
            <w:gridSpan w:val="2"/>
          </w:tcPr>
          <w:p w14:paraId="5E33683A" w14:textId="38209480"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1701" w:type="dxa"/>
            <w:gridSpan w:val="3"/>
          </w:tcPr>
          <w:p w14:paraId="7532711A" w14:textId="37E5387F"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1149" w:type="dxa"/>
            <w:gridSpan w:val="2"/>
          </w:tcPr>
          <w:p w14:paraId="2B29F233" w14:textId="014F110E"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r>
      <w:tr w:rsidR="003872C3" w:rsidRPr="001130EA" w14:paraId="525D25FF" w14:textId="77777777" w:rsidTr="00533C35">
        <w:tc>
          <w:tcPr>
            <w:cnfStyle w:val="001000000000" w:firstRow="0" w:lastRow="0" w:firstColumn="1" w:lastColumn="0" w:oddVBand="0" w:evenVBand="0" w:oddHBand="0" w:evenHBand="0" w:firstRowFirstColumn="0" w:firstRowLastColumn="0" w:lastRowFirstColumn="0" w:lastRowLastColumn="0"/>
            <w:tcW w:w="2631" w:type="dxa"/>
          </w:tcPr>
          <w:p w14:paraId="6916DA96" w14:textId="6958B506" w:rsidR="00CE26BB" w:rsidRPr="001130EA" w:rsidRDefault="00CE26BB" w:rsidP="001130EA">
            <w:pPr>
              <w:spacing w:after="0" w:line="360" w:lineRule="auto"/>
              <w:jc w:val="both"/>
              <w:rPr>
                <w:rFonts w:ascii="Book Antiqua" w:hAnsi="Book Antiqua"/>
                <w:color w:val="auto"/>
                <w:sz w:val="24"/>
                <w:szCs w:val="24"/>
              </w:rPr>
            </w:pPr>
            <w:r w:rsidRPr="001130EA">
              <w:rPr>
                <w:rFonts w:ascii="Book Antiqua" w:hAnsi="Book Antiqua"/>
                <w:color w:val="auto"/>
                <w:sz w:val="24"/>
                <w:szCs w:val="24"/>
              </w:rPr>
              <w:t>Chemo</w:t>
            </w:r>
            <w:r w:rsidR="003872C3" w:rsidRPr="001130EA">
              <w:rPr>
                <w:rFonts w:ascii="Book Antiqua" w:hAnsi="Book Antiqua"/>
                <w:color w:val="auto"/>
                <w:sz w:val="24"/>
                <w:szCs w:val="24"/>
              </w:rPr>
              <w:t>-</w:t>
            </w:r>
            <w:r w:rsidRPr="001130EA">
              <w:rPr>
                <w:rFonts w:ascii="Book Antiqua" w:hAnsi="Book Antiqua"/>
                <w:color w:val="auto"/>
                <w:sz w:val="24"/>
                <w:szCs w:val="24"/>
              </w:rPr>
              <w:t>embolization</w:t>
            </w:r>
            <w:r w:rsidRPr="001130EA">
              <w:rPr>
                <w:rFonts w:ascii="Book Antiqua" w:hAnsi="Book Antiqua" w:cs="Calibri"/>
                <w:color w:val="auto"/>
                <w:sz w:val="24"/>
                <w:szCs w:val="24"/>
                <w:vertAlign w:val="superscript"/>
              </w:rPr>
              <w:t xml:space="preserve"> </w:t>
            </w:r>
          </w:p>
        </w:tc>
        <w:tc>
          <w:tcPr>
            <w:tcW w:w="790" w:type="dxa"/>
          </w:tcPr>
          <w:p w14:paraId="2CCC89A1" w14:textId="77777777"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1223" w:type="dxa"/>
          </w:tcPr>
          <w:p w14:paraId="3DC8B6DC" w14:textId="77777777"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1276" w:type="dxa"/>
          </w:tcPr>
          <w:p w14:paraId="581BF9CD" w14:textId="77777777"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1418" w:type="dxa"/>
          </w:tcPr>
          <w:p w14:paraId="444B0C2F" w14:textId="06FEDDC0"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0.877</w:t>
            </w:r>
          </w:p>
        </w:tc>
        <w:tc>
          <w:tcPr>
            <w:tcW w:w="1134" w:type="dxa"/>
            <w:gridSpan w:val="2"/>
          </w:tcPr>
          <w:p w14:paraId="0E1F3155" w14:textId="54EDD4BB"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1701" w:type="dxa"/>
            <w:gridSpan w:val="3"/>
          </w:tcPr>
          <w:p w14:paraId="5DB43D94" w14:textId="6FB53866"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1149" w:type="dxa"/>
            <w:gridSpan w:val="2"/>
          </w:tcPr>
          <w:p w14:paraId="66AB3D57" w14:textId="514DFAAF"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r>
      <w:tr w:rsidR="003872C3" w:rsidRPr="001130EA" w14:paraId="291E7675" w14:textId="77777777" w:rsidTr="00533C35">
        <w:tc>
          <w:tcPr>
            <w:cnfStyle w:val="001000000000" w:firstRow="0" w:lastRow="0" w:firstColumn="1" w:lastColumn="0" w:oddVBand="0" w:evenVBand="0" w:oddHBand="0" w:evenHBand="0" w:firstRowFirstColumn="0" w:firstRowLastColumn="0" w:lastRowFirstColumn="0" w:lastRowLastColumn="0"/>
            <w:tcW w:w="2631" w:type="dxa"/>
          </w:tcPr>
          <w:p w14:paraId="5A8776FC" w14:textId="77777777" w:rsidR="00CE26BB" w:rsidRPr="001130EA" w:rsidRDefault="00CE26BB" w:rsidP="001130EA">
            <w:pPr>
              <w:spacing w:after="0" w:line="360" w:lineRule="auto"/>
              <w:jc w:val="both"/>
              <w:rPr>
                <w:rFonts w:ascii="Book Antiqua" w:hAnsi="Book Antiqua"/>
                <w:color w:val="auto"/>
                <w:sz w:val="24"/>
                <w:szCs w:val="24"/>
              </w:rPr>
            </w:pPr>
            <w:r w:rsidRPr="001130EA">
              <w:rPr>
                <w:rFonts w:ascii="Book Antiqua" w:hAnsi="Book Antiqua"/>
                <w:color w:val="auto"/>
                <w:sz w:val="24"/>
                <w:szCs w:val="24"/>
              </w:rPr>
              <w:t xml:space="preserve">Tumor </w:t>
            </w:r>
            <w:proofErr w:type="spellStart"/>
            <w:r w:rsidRPr="001130EA">
              <w:rPr>
                <w:rFonts w:ascii="Book Antiqua" w:hAnsi="Book Antiqua"/>
                <w:color w:val="auto"/>
                <w:sz w:val="24"/>
                <w:szCs w:val="24"/>
              </w:rPr>
              <w:lastRenderedPageBreak/>
              <w:t>Alcoholization</w:t>
            </w:r>
            <w:proofErr w:type="spellEnd"/>
            <w:r w:rsidRPr="001130EA">
              <w:rPr>
                <w:rFonts w:ascii="Book Antiqua" w:hAnsi="Book Antiqua" w:cs="Calibri"/>
                <w:color w:val="auto"/>
                <w:sz w:val="24"/>
                <w:szCs w:val="24"/>
                <w:vertAlign w:val="superscript"/>
              </w:rPr>
              <w:t xml:space="preserve"> </w:t>
            </w:r>
          </w:p>
        </w:tc>
        <w:tc>
          <w:tcPr>
            <w:tcW w:w="790" w:type="dxa"/>
          </w:tcPr>
          <w:p w14:paraId="19EC891A" w14:textId="77777777"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lastRenderedPageBreak/>
              <w:t>-</w:t>
            </w:r>
          </w:p>
        </w:tc>
        <w:tc>
          <w:tcPr>
            <w:tcW w:w="1223" w:type="dxa"/>
          </w:tcPr>
          <w:p w14:paraId="22545EF9" w14:textId="77777777"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1276" w:type="dxa"/>
          </w:tcPr>
          <w:p w14:paraId="19CC3699" w14:textId="77777777"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1418" w:type="dxa"/>
          </w:tcPr>
          <w:p w14:paraId="4A5751A4" w14:textId="589276F0"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0.118</w:t>
            </w:r>
          </w:p>
        </w:tc>
        <w:tc>
          <w:tcPr>
            <w:tcW w:w="1134" w:type="dxa"/>
            <w:gridSpan w:val="2"/>
          </w:tcPr>
          <w:p w14:paraId="12E3D40D" w14:textId="4306E8CB"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1701" w:type="dxa"/>
            <w:gridSpan w:val="3"/>
          </w:tcPr>
          <w:p w14:paraId="494AB789" w14:textId="1641A036"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1149" w:type="dxa"/>
            <w:gridSpan w:val="2"/>
          </w:tcPr>
          <w:p w14:paraId="526FE12E" w14:textId="3796F90C"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r>
      <w:tr w:rsidR="003872C3" w:rsidRPr="001130EA" w14:paraId="32C91032" w14:textId="77777777" w:rsidTr="00533C35">
        <w:tc>
          <w:tcPr>
            <w:cnfStyle w:val="001000000000" w:firstRow="0" w:lastRow="0" w:firstColumn="1" w:lastColumn="0" w:oddVBand="0" w:evenVBand="0" w:oddHBand="0" w:evenHBand="0" w:firstRowFirstColumn="0" w:firstRowLastColumn="0" w:lastRowFirstColumn="0" w:lastRowLastColumn="0"/>
            <w:tcW w:w="2631" w:type="dxa"/>
          </w:tcPr>
          <w:p w14:paraId="10B32AB1" w14:textId="7BAADF0F" w:rsidR="00CE26BB" w:rsidRPr="001130EA" w:rsidRDefault="00CE26BB" w:rsidP="001130EA">
            <w:pPr>
              <w:spacing w:after="0" w:line="360" w:lineRule="auto"/>
              <w:jc w:val="both"/>
              <w:rPr>
                <w:rFonts w:ascii="Book Antiqua" w:hAnsi="Book Antiqua"/>
                <w:color w:val="auto"/>
                <w:sz w:val="24"/>
                <w:szCs w:val="24"/>
              </w:rPr>
            </w:pPr>
            <w:r w:rsidRPr="001130EA">
              <w:rPr>
                <w:rFonts w:ascii="Book Antiqua" w:hAnsi="Book Antiqua"/>
                <w:color w:val="auto"/>
                <w:sz w:val="24"/>
                <w:szCs w:val="24"/>
              </w:rPr>
              <w:lastRenderedPageBreak/>
              <w:t>Graft/</w:t>
            </w:r>
            <w:r w:rsidR="004819DE" w:rsidRPr="001130EA">
              <w:rPr>
                <w:rFonts w:ascii="Book Antiqua" w:hAnsi="Book Antiqua"/>
                <w:color w:val="auto"/>
                <w:sz w:val="24"/>
                <w:szCs w:val="24"/>
              </w:rPr>
              <w:t>b</w:t>
            </w:r>
            <w:r w:rsidRPr="001130EA">
              <w:rPr>
                <w:rFonts w:ascii="Book Antiqua" w:hAnsi="Book Antiqua"/>
                <w:color w:val="auto"/>
                <w:sz w:val="24"/>
                <w:szCs w:val="24"/>
              </w:rPr>
              <w:t xml:space="preserve">ody % </w:t>
            </w:r>
            <w:r w:rsidR="00525BD7" w:rsidRPr="001130EA">
              <w:rPr>
                <w:rFonts w:ascii="Book Antiqua" w:hAnsi="Book Antiqua"/>
                <w:color w:val="auto"/>
                <w:sz w:val="24"/>
                <w:szCs w:val="24"/>
              </w:rPr>
              <w:t>(</w:t>
            </w:r>
            <w:r w:rsidRPr="001130EA">
              <w:rPr>
                <w:rFonts w:ascii="Book Antiqua" w:hAnsi="Book Antiqua"/>
                <w:color w:val="auto"/>
                <w:sz w:val="24"/>
                <w:szCs w:val="24"/>
              </w:rPr>
              <w:t>≥ 2</w:t>
            </w:r>
            <w:r w:rsidR="00525BD7" w:rsidRPr="001130EA">
              <w:rPr>
                <w:rFonts w:ascii="Book Antiqua" w:hAnsi="Book Antiqua"/>
                <w:color w:val="auto"/>
                <w:sz w:val="24"/>
                <w:szCs w:val="24"/>
              </w:rPr>
              <w:t>)</w:t>
            </w:r>
          </w:p>
        </w:tc>
        <w:tc>
          <w:tcPr>
            <w:tcW w:w="790" w:type="dxa"/>
          </w:tcPr>
          <w:p w14:paraId="44798704" w14:textId="77777777"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1223" w:type="dxa"/>
          </w:tcPr>
          <w:p w14:paraId="053D7F92" w14:textId="77777777"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1276" w:type="dxa"/>
          </w:tcPr>
          <w:p w14:paraId="2353B2B9" w14:textId="77777777"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1418" w:type="dxa"/>
          </w:tcPr>
          <w:p w14:paraId="5CFC1CE6" w14:textId="7E62416B"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0.163</w:t>
            </w:r>
          </w:p>
        </w:tc>
        <w:tc>
          <w:tcPr>
            <w:tcW w:w="1134" w:type="dxa"/>
            <w:gridSpan w:val="2"/>
          </w:tcPr>
          <w:p w14:paraId="4EED9E83" w14:textId="7B1D8BEF"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1701" w:type="dxa"/>
            <w:gridSpan w:val="3"/>
          </w:tcPr>
          <w:p w14:paraId="0CE6E434" w14:textId="6EABF488"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1149" w:type="dxa"/>
            <w:gridSpan w:val="2"/>
          </w:tcPr>
          <w:p w14:paraId="10CD65DA" w14:textId="35DD0EC3"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r>
      <w:tr w:rsidR="003872C3" w:rsidRPr="001130EA" w14:paraId="1D4161BA" w14:textId="77777777" w:rsidTr="00533C35">
        <w:tc>
          <w:tcPr>
            <w:cnfStyle w:val="001000000000" w:firstRow="0" w:lastRow="0" w:firstColumn="1" w:lastColumn="0" w:oddVBand="0" w:evenVBand="0" w:oddHBand="0" w:evenHBand="0" w:firstRowFirstColumn="0" w:firstRowLastColumn="0" w:lastRowFirstColumn="0" w:lastRowLastColumn="0"/>
            <w:tcW w:w="2631" w:type="dxa"/>
          </w:tcPr>
          <w:p w14:paraId="667F2A40" w14:textId="50635A0B" w:rsidR="00CE26BB" w:rsidRPr="001130EA" w:rsidRDefault="00CE26BB" w:rsidP="004819DE">
            <w:pPr>
              <w:spacing w:after="0" w:line="360" w:lineRule="auto"/>
              <w:jc w:val="both"/>
              <w:rPr>
                <w:rFonts w:ascii="Book Antiqua" w:hAnsi="Book Antiqua"/>
                <w:color w:val="auto"/>
                <w:sz w:val="24"/>
                <w:szCs w:val="24"/>
              </w:rPr>
            </w:pPr>
            <w:r w:rsidRPr="001130EA">
              <w:rPr>
                <w:rFonts w:ascii="Book Antiqua" w:hAnsi="Book Antiqua"/>
                <w:color w:val="auto"/>
                <w:sz w:val="24"/>
                <w:szCs w:val="24"/>
              </w:rPr>
              <w:t>N</w:t>
            </w:r>
            <w:r w:rsidR="004819DE">
              <w:rPr>
                <w:rFonts w:ascii="Book Antiqua" w:hAnsi="Book Antiqua" w:hint="eastAsia"/>
                <w:color w:val="auto"/>
                <w:sz w:val="24"/>
                <w:szCs w:val="24"/>
                <w:lang w:eastAsia="zh-CN"/>
              </w:rPr>
              <w:t>o.</w:t>
            </w:r>
            <w:r w:rsidRPr="001130EA">
              <w:rPr>
                <w:rFonts w:ascii="Book Antiqua" w:hAnsi="Book Antiqua"/>
                <w:color w:val="auto"/>
                <w:sz w:val="24"/>
                <w:szCs w:val="24"/>
              </w:rPr>
              <w:t xml:space="preserve"> of lesions </w:t>
            </w:r>
            <w:r w:rsidR="00525BD7" w:rsidRPr="001130EA">
              <w:rPr>
                <w:rFonts w:ascii="Book Antiqua" w:hAnsi="Book Antiqua"/>
                <w:color w:val="auto"/>
                <w:sz w:val="24"/>
                <w:szCs w:val="24"/>
              </w:rPr>
              <w:t>(</w:t>
            </w:r>
            <w:r w:rsidRPr="001130EA">
              <w:rPr>
                <w:rFonts w:ascii="Book Antiqua" w:hAnsi="Book Antiqua"/>
                <w:color w:val="auto"/>
                <w:sz w:val="24"/>
                <w:szCs w:val="24"/>
              </w:rPr>
              <w:t>&gt; 3</w:t>
            </w:r>
            <w:r w:rsidR="00525BD7" w:rsidRPr="001130EA">
              <w:rPr>
                <w:rFonts w:ascii="Book Antiqua" w:hAnsi="Book Antiqua"/>
                <w:color w:val="auto"/>
                <w:sz w:val="24"/>
                <w:szCs w:val="24"/>
              </w:rPr>
              <w:t>)</w:t>
            </w:r>
          </w:p>
        </w:tc>
        <w:tc>
          <w:tcPr>
            <w:tcW w:w="790" w:type="dxa"/>
          </w:tcPr>
          <w:p w14:paraId="3784BC28" w14:textId="77777777"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1223" w:type="dxa"/>
          </w:tcPr>
          <w:p w14:paraId="7A331B60" w14:textId="77777777"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1276" w:type="dxa"/>
          </w:tcPr>
          <w:p w14:paraId="15AE31B5" w14:textId="77777777"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1418" w:type="dxa"/>
          </w:tcPr>
          <w:p w14:paraId="56B59BBC" w14:textId="06EB84DC"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0.819</w:t>
            </w:r>
          </w:p>
        </w:tc>
        <w:tc>
          <w:tcPr>
            <w:tcW w:w="1134" w:type="dxa"/>
            <w:gridSpan w:val="2"/>
          </w:tcPr>
          <w:p w14:paraId="102450DE" w14:textId="378E4803"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1701" w:type="dxa"/>
            <w:gridSpan w:val="3"/>
          </w:tcPr>
          <w:p w14:paraId="5C3F18C2" w14:textId="55D0F918"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1149" w:type="dxa"/>
            <w:gridSpan w:val="2"/>
          </w:tcPr>
          <w:p w14:paraId="7BA5A895" w14:textId="7C8C1AAA"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r>
      <w:tr w:rsidR="003872C3" w:rsidRPr="001130EA" w14:paraId="0E99CA85" w14:textId="77777777" w:rsidTr="00533C35">
        <w:tc>
          <w:tcPr>
            <w:cnfStyle w:val="001000000000" w:firstRow="0" w:lastRow="0" w:firstColumn="1" w:lastColumn="0" w:oddVBand="0" w:evenVBand="0" w:oddHBand="0" w:evenHBand="0" w:firstRowFirstColumn="0" w:firstRowLastColumn="0" w:lastRowFirstColumn="0" w:lastRowLastColumn="0"/>
            <w:tcW w:w="2631" w:type="dxa"/>
          </w:tcPr>
          <w:p w14:paraId="611D8501" w14:textId="77777777" w:rsidR="00C32979" w:rsidRPr="001130EA" w:rsidRDefault="00CE26BB" w:rsidP="001130EA">
            <w:pPr>
              <w:spacing w:after="0" w:line="360" w:lineRule="auto"/>
              <w:jc w:val="both"/>
              <w:rPr>
                <w:rFonts w:ascii="Book Antiqua" w:hAnsi="Book Antiqua"/>
                <w:color w:val="auto"/>
                <w:sz w:val="24"/>
                <w:szCs w:val="24"/>
              </w:rPr>
            </w:pPr>
            <w:r w:rsidRPr="001130EA">
              <w:rPr>
                <w:rFonts w:ascii="Book Antiqua" w:hAnsi="Book Antiqua"/>
                <w:color w:val="auto"/>
                <w:sz w:val="24"/>
                <w:szCs w:val="24"/>
              </w:rPr>
              <w:t xml:space="preserve">Largest lesion </w:t>
            </w:r>
          </w:p>
          <w:p w14:paraId="704EF150" w14:textId="1C03BDBF" w:rsidR="00CE26BB" w:rsidRPr="001130EA" w:rsidRDefault="00525BD7" w:rsidP="001130EA">
            <w:pPr>
              <w:spacing w:after="0" w:line="360" w:lineRule="auto"/>
              <w:jc w:val="both"/>
              <w:rPr>
                <w:rFonts w:ascii="Book Antiqua" w:hAnsi="Book Antiqua"/>
                <w:color w:val="auto"/>
                <w:sz w:val="24"/>
                <w:szCs w:val="24"/>
              </w:rPr>
            </w:pPr>
            <w:r w:rsidRPr="001130EA">
              <w:rPr>
                <w:rFonts w:ascii="Book Antiqua" w:hAnsi="Book Antiqua"/>
                <w:color w:val="auto"/>
                <w:sz w:val="24"/>
                <w:szCs w:val="24"/>
              </w:rPr>
              <w:t>(</w:t>
            </w:r>
            <w:r w:rsidR="00CE26BB" w:rsidRPr="001130EA">
              <w:rPr>
                <w:rFonts w:ascii="Book Antiqua" w:hAnsi="Book Antiqua"/>
                <w:color w:val="auto"/>
                <w:sz w:val="24"/>
                <w:szCs w:val="24"/>
              </w:rPr>
              <w:t>≥ 30</w:t>
            </w:r>
            <w:r w:rsidR="00C32979" w:rsidRPr="001130EA">
              <w:rPr>
                <w:rFonts w:ascii="Book Antiqua" w:hAnsi="Book Antiqua"/>
                <w:color w:val="auto"/>
                <w:sz w:val="24"/>
                <w:szCs w:val="24"/>
              </w:rPr>
              <w:t xml:space="preserve"> mm</w:t>
            </w:r>
            <w:r w:rsidRPr="001130EA">
              <w:rPr>
                <w:rFonts w:ascii="Book Antiqua" w:hAnsi="Book Antiqua"/>
                <w:color w:val="auto"/>
                <w:sz w:val="24"/>
                <w:szCs w:val="24"/>
              </w:rPr>
              <w:t>)</w:t>
            </w:r>
          </w:p>
        </w:tc>
        <w:tc>
          <w:tcPr>
            <w:tcW w:w="790" w:type="dxa"/>
          </w:tcPr>
          <w:p w14:paraId="1F8C749D" w14:textId="77777777"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1223" w:type="dxa"/>
          </w:tcPr>
          <w:p w14:paraId="6A6269E6" w14:textId="77777777"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1276" w:type="dxa"/>
          </w:tcPr>
          <w:p w14:paraId="5C85859A" w14:textId="77777777"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1418" w:type="dxa"/>
          </w:tcPr>
          <w:p w14:paraId="0963581D" w14:textId="3EF35DD0"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0.64</w:t>
            </w:r>
          </w:p>
        </w:tc>
        <w:tc>
          <w:tcPr>
            <w:tcW w:w="850" w:type="dxa"/>
          </w:tcPr>
          <w:p w14:paraId="43380AFB" w14:textId="686D5C0D"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2126" w:type="dxa"/>
            <w:gridSpan w:val="5"/>
          </w:tcPr>
          <w:p w14:paraId="580A0CBC" w14:textId="4CF0F8F1"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1008" w:type="dxa"/>
          </w:tcPr>
          <w:p w14:paraId="14976210" w14:textId="25E7E512"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r>
      <w:tr w:rsidR="003872C3" w:rsidRPr="001130EA" w14:paraId="6E998122" w14:textId="77777777" w:rsidTr="00533C35">
        <w:trPr>
          <w:trHeight w:val="820"/>
        </w:trPr>
        <w:tc>
          <w:tcPr>
            <w:cnfStyle w:val="001000000000" w:firstRow="0" w:lastRow="0" w:firstColumn="1" w:lastColumn="0" w:oddVBand="0" w:evenVBand="0" w:oddHBand="0" w:evenHBand="0" w:firstRowFirstColumn="0" w:firstRowLastColumn="0" w:lastRowFirstColumn="0" w:lastRowLastColumn="0"/>
            <w:tcW w:w="2631" w:type="dxa"/>
          </w:tcPr>
          <w:p w14:paraId="055A2E16" w14:textId="103C1733" w:rsidR="00CE26BB" w:rsidRPr="001130EA" w:rsidRDefault="00CE26BB" w:rsidP="001130EA">
            <w:pPr>
              <w:spacing w:after="0" w:line="360" w:lineRule="auto"/>
              <w:jc w:val="both"/>
              <w:rPr>
                <w:rFonts w:ascii="Book Antiqua" w:hAnsi="Book Antiqua"/>
                <w:color w:val="auto"/>
                <w:sz w:val="24"/>
                <w:szCs w:val="24"/>
              </w:rPr>
            </w:pPr>
            <w:r w:rsidRPr="001130EA">
              <w:rPr>
                <w:rFonts w:ascii="Book Antiqua" w:hAnsi="Book Antiqua"/>
                <w:color w:val="auto"/>
                <w:sz w:val="24"/>
                <w:szCs w:val="24"/>
              </w:rPr>
              <w:t xml:space="preserve">Edmond-Steiner degree </w:t>
            </w:r>
          </w:p>
        </w:tc>
        <w:tc>
          <w:tcPr>
            <w:tcW w:w="790" w:type="dxa"/>
          </w:tcPr>
          <w:p w14:paraId="6FA6AAE7" w14:textId="77777777"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p w14:paraId="67F74080" w14:textId="216AFFE1"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1223" w:type="dxa"/>
          </w:tcPr>
          <w:p w14:paraId="13724D96" w14:textId="77777777"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p w14:paraId="23173A3A" w14:textId="077B54A5"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1276" w:type="dxa"/>
          </w:tcPr>
          <w:p w14:paraId="16665451" w14:textId="77777777"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p w14:paraId="1A7F8B7F" w14:textId="0665B91D"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1418" w:type="dxa"/>
          </w:tcPr>
          <w:p w14:paraId="2A17428E" w14:textId="77B3666B"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color w:val="auto"/>
                <w:sz w:val="24"/>
                <w:szCs w:val="24"/>
              </w:rPr>
            </w:pPr>
            <w:r w:rsidRPr="001130EA">
              <w:rPr>
                <w:rFonts w:ascii="Book Antiqua" w:hAnsi="Book Antiqua"/>
                <w:b/>
                <w:color w:val="auto"/>
                <w:sz w:val="24"/>
                <w:szCs w:val="24"/>
              </w:rPr>
              <w:t>0.013</w:t>
            </w:r>
          </w:p>
        </w:tc>
        <w:tc>
          <w:tcPr>
            <w:tcW w:w="850" w:type="dxa"/>
          </w:tcPr>
          <w:p w14:paraId="59611CFF" w14:textId="20D24A06"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2126" w:type="dxa"/>
            <w:gridSpan w:val="5"/>
          </w:tcPr>
          <w:p w14:paraId="7DA2538D" w14:textId="25574A83"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1008" w:type="dxa"/>
          </w:tcPr>
          <w:p w14:paraId="576C3E29" w14:textId="4D1B2495"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i/>
                <w:color w:val="auto"/>
                <w:sz w:val="24"/>
                <w:szCs w:val="24"/>
              </w:rPr>
            </w:pPr>
          </w:p>
        </w:tc>
      </w:tr>
      <w:tr w:rsidR="003872C3" w:rsidRPr="001130EA" w14:paraId="1D0BFE59" w14:textId="77777777" w:rsidTr="00533C35">
        <w:trPr>
          <w:trHeight w:val="486"/>
        </w:trPr>
        <w:tc>
          <w:tcPr>
            <w:cnfStyle w:val="001000000000" w:firstRow="0" w:lastRow="0" w:firstColumn="1" w:lastColumn="0" w:oddVBand="0" w:evenVBand="0" w:oddHBand="0" w:evenHBand="0" w:firstRowFirstColumn="0" w:firstRowLastColumn="0" w:lastRowFirstColumn="0" w:lastRowLastColumn="0"/>
            <w:tcW w:w="2631" w:type="dxa"/>
          </w:tcPr>
          <w:p w14:paraId="50B85953" w14:textId="1930D2A8" w:rsidR="00D91050" w:rsidRPr="001130EA" w:rsidRDefault="001130EA" w:rsidP="001130EA">
            <w:pPr>
              <w:tabs>
                <w:tab w:val="center" w:pos="1091"/>
              </w:tabs>
              <w:spacing w:after="0" w:line="360" w:lineRule="auto"/>
              <w:jc w:val="both"/>
              <w:rPr>
                <w:rFonts w:ascii="Book Antiqua" w:hAnsi="Book Antiqua"/>
                <w:color w:val="auto"/>
                <w:sz w:val="24"/>
                <w:szCs w:val="24"/>
              </w:rPr>
            </w:pPr>
            <w:r w:rsidRPr="001130EA">
              <w:rPr>
                <w:rFonts w:ascii="Book Antiqua" w:hAnsi="Book Antiqua"/>
                <w:color w:val="auto"/>
                <w:sz w:val="24"/>
                <w:szCs w:val="24"/>
              </w:rPr>
              <w:t xml:space="preserve"> </w:t>
            </w:r>
            <w:r w:rsidR="00D91050" w:rsidRPr="001130EA">
              <w:rPr>
                <w:rFonts w:ascii="Book Antiqua" w:hAnsi="Book Antiqua"/>
                <w:color w:val="auto"/>
                <w:sz w:val="24"/>
                <w:szCs w:val="24"/>
              </w:rPr>
              <w:t>III</w:t>
            </w:r>
            <w:r w:rsidR="004819DE">
              <w:rPr>
                <w:rFonts w:ascii="Book Antiqua" w:hAnsi="Book Antiqua"/>
                <w:color w:val="auto"/>
                <w:sz w:val="24"/>
                <w:szCs w:val="24"/>
              </w:rPr>
              <w:t>-</w:t>
            </w:r>
            <w:r w:rsidR="00D91050" w:rsidRPr="001130EA">
              <w:rPr>
                <w:rFonts w:ascii="Book Antiqua" w:hAnsi="Book Antiqua"/>
                <w:color w:val="auto"/>
                <w:sz w:val="24"/>
                <w:szCs w:val="24"/>
              </w:rPr>
              <w:t>IV</w:t>
            </w:r>
          </w:p>
        </w:tc>
        <w:tc>
          <w:tcPr>
            <w:tcW w:w="790" w:type="dxa"/>
          </w:tcPr>
          <w:p w14:paraId="61983C81" w14:textId="77777777" w:rsidR="00D91050" w:rsidRPr="001130EA" w:rsidRDefault="00D91050"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p w14:paraId="4B47B0D3" w14:textId="2856148E" w:rsidR="00D91050" w:rsidRPr="001130EA" w:rsidRDefault="00D91050"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88</w:t>
            </w:r>
          </w:p>
        </w:tc>
        <w:tc>
          <w:tcPr>
            <w:tcW w:w="1223" w:type="dxa"/>
          </w:tcPr>
          <w:p w14:paraId="095F5073" w14:textId="77777777" w:rsidR="00D91050" w:rsidRPr="001130EA" w:rsidRDefault="00D91050"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p w14:paraId="1857692B" w14:textId="289DFC7C" w:rsidR="00D91050" w:rsidRPr="001130EA" w:rsidRDefault="00D91050"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48.9</w:t>
            </w:r>
          </w:p>
        </w:tc>
        <w:tc>
          <w:tcPr>
            <w:tcW w:w="1276" w:type="dxa"/>
          </w:tcPr>
          <w:p w14:paraId="4FEBD712" w14:textId="77777777" w:rsidR="00D91050" w:rsidRPr="001130EA" w:rsidRDefault="00D91050"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p w14:paraId="6C6A5A47" w14:textId="25A6A5F5" w:rsidR="00D91050" w:rsidRPr="001130EA" w:rsidRDefault="00D91050"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51</w:t>
            </w:r>
          </w:p>
        </w:tc>
        <w:tc>
          <w:tcPr>
            <w:tcW w:w="1418" w:type="dxa"/>
          </w:tcPr>
          <w:p w14:paraId="471656D2" w14:textId="77777777" w:rsidR="00D91050" w:rsidRPr="001130EA" w:rsidRDefault="00D91050"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color w:val="auto"/>
                <w:sz w:val="24"/>
                <w:szCs w:val="24"/>
              </w:rPr>
            </w:pPr>
          </w:p>
        </w:tc>
        <w:tc>
          <w:tcPr>
            <w:tcW w:w="850" w:type="dxa"/>
          </w:tcPr>
          <w:p w14:paraId="3F0D8809" w14:textId="2DD8E312" w:rsidR="00D91050" w:rsidRPr="001130EA" w:rsidRDefault="00D91050"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color w:val="auto"/>
                <w:sz w:val="24"/>
                <w:szCs w:val="24"/>
              </w:rPr>
            </w:pPr>
            <w:r w:rsidRPr="001130EA">
              <w:rPr>
                <w:rFonts w:ascii="Book Antiqua" w:hAnsi="Book Antiqua"/>
                <w:b/>
                <w:color w:val="auto"/>
                <w:sz w:val="24"/>
                <w:szCs w:val="24"/>
              </w:rPr>
              <w:t>2.19</w:t>
            </w:r>
          </w:p>
        </w:tc>
        <w:tc>
          <w:tcPr>
            <w:tcW w:w="2126" w:type="dxa"/>
            <w:gridSpan w:val="5"/>
          </w:tcPr>
          <w:p w14:paraId="0528A1A2" w14:textId="1AFF86AE" w:rsidR="00D91050" w:rsidRPr="001130EA" w:rsidRDefault="00D91050"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color w:val="auto"/>
                <w:sz w:val="24"/>
                <w:szCs w:val="24"/>
              </w:rPr>
            </w:pPr>
            <w:r w:rsidRPr="001130EA">
              <w:rPr>
                <w:rFonts w:ascii="Book Antiqua" w:hAnsi="Book Antiqua"/>
                <w:b/>
                <w:color w:val="auto"/>
                <w:sz w:val="24"/>
                <w:szCs w:val="24"/>
              </w:rPr>
              <w:t>1.07</w:t>
            </w:r>
            <w:r w:rsidR="004819DE">
              <w:rPr>
                <w:rFonts w:ascii="Book Antiqua" w:hAnsi="Book Antiqua"/>
                <w:b/>
                <w:color w:val="auto"/>
                <w:sz w:val="24"/>
                <w:szCs w:val="24"/>
              </w:rPr>
              <w:t>-</w:t>
            </w:r>
            <w:r w:rsidRPr="001130EA">
              <w:rPr>
                <w:rFonts w:ascii="Book Antiqua" w:hAnsi="Book Antiqua"/>
                <w:b/>
                <w:color w:val="auto"/>
                <w:sz w:val="24"/>
                <w:szCs w:val="24"/>
              </w:rPr>
              <w:t>4.47</w:t>
            </w:r>
          </w:p>
        </w:tc>
        <w:tc>
          <w:tcPr>
            <w:tcW w:w="1008" w:type="dxa"/>
          </w:tcPr>
          <w:p w14:paraId="02CD6799" w14:textId="303635CB" w:rsidR="00D91050" w:rsidRPr="004819DE" w:rsidRDefault="00D91050"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color w:val="auto"/>
                <w:sz w:val="24"/>
                <w:szCs w:val="24"/>
              </w:rPr>
            </w:pPr>
            <w:r w:rsidRPr="004819DE">
              <w:rPr>
                <w:rFonts w:ascii="Book Antiqua" w:hAnsi="Book Antiqua"/>
                <w:b/>
                <w:color w:val="auto"/>
                <w:sz w:val="24"/>
                <w:szCs w:val="24"/>
              </w:rPr>
              <w:t>0.031</w:t>
            </w:r>
          </w:p>
        </w:tc>
      </w:tr>
      <w:tr w:rsidR="003872C3" w:rsidRPr="001130EA" w14:paraId="4FE6873D" w14:textId="77777777" w:rsidTr="00533C35">
        <w:tc>
          <w:tcPr>
            <w:cnfStyle w:val="001000000000" w:firstRow="0" w:lastRow="0" w:firstColumn="1" w:lastColumn="0" w:oddVBand="0" w:evenVBand="0" w:oddHBand="0" w:evenHBand="0" w:firstRowFirstColumn="0" w:firstRowLastColumn="0" w:lastRowFirstColumn="0" w:lastRowLastColumn="0"/>
            <w:tcW w:w="2631" w:type="dxa"/>
          </w:tcPr>
          <w:p w14:paraId="11FBF82E" w14:textId="0F851AB4" w:rsidR="00D91050" w:rsidRPr="001130EA" w:rsidRDefault="001130EA" w:rsidP="001130EA">
            <w:pPr>
              <w:spacing w:after="0" w:line="360" w:lineRule="auto"/>
              <w:jc w:val="both"/>
              <w:rPr>
                <w:rFonts w:ascii="Book Antiqua" w:hAnsi="Book Antiqua"/>
                <w:color w:val="auto"/>
                <w:sz w:val="24"/>
                <w:szCs w:val="24"/>
              </w:rPr>
            </w:pPr>
            <w:r w:rsidRPr="001130EA">
              <w:rPr>
                <w:rFonts w:ascii="Book Antiqua" w:hAnsi="Book Antiqua"/>
                <w:color w:val="auto"/>
                <w:sz w:val="24"/>
                <w:szCs w:val="24"/>
              </w:rPr>
              <w:t xml:space="preserve"> </w:t>
            </w:r>
            <w:r w:rsidR="00D91050" w:rsidRPr="001130EA">
              <w:rPr>
                <w:rFonts w:ascii="Book Antiqua" w:hAnsi="Book Antiqua"/>
                <w:color w:val="auto"/>
                <w:sz w:val="24"/>
                <w:szCs w:val="24"/>
              </w:rPr>
              <w:t>0</w:t>
            </w:r>
            <w:r w:rsidR="004819DE">
              <w:rPr>
                <w:rFonts w:ascii="Book Antiqua" w:hAnsi="Book Antiqua"/>
                <w:color w:val="auto"/>
                <w:sz w:val="24"/>
                <w:szCs w:val="24"/>
              </w:rPr>
              <w:t>-</w:t>
            </w:r>
            <w:r w:rsidR="00D91050" w:rsidRPr="001130EA">
              <w:rPr>
                <w:rFonts w:ascii="Book Antiqua" w:hAnsi="Book Antiqua"/>
                <w:color w:val="auto"/>
                <w:sz w:val="24"/>
                <w:szCs w:val="24"/>
              </w:rPr>
              <w:t>II</w:t>
            </w:r>
          </w:p>
        </w:tc>
        <w:tc>
          <w:tcPr>
            <w:tcW w:w="790" w:type="dxa"/>
          </w:tcPr>
          <w:p w14:paraId="0A6CB5E3" w14:textId="77777777" w:rsidR="00D91050" w:rsidRPr="001130EA" w:rsidRDefault="00D91050"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59</w:t>
            </w:r>
          </w:p>
        </w:tc>
        <w:tc>
          <w:tcPr>
            <w:tcW w:w="1223" w:type="dxa"/>
          </w:tcPr>
          <w:p w14:paraId="078A6949" w14:textId="77777777" w:rsidR="00D91050" w:rsidRPr="001130EA" w:rsidRDefault="00D91050"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74.4</w:t>
            </w:r>
          </w:p>
        </w:tc>
        <w:tc>
          <w:tcPr>
            <w:tcW w:w="1276" w:type="dxa"/>
          </w:tcPr>
          <w:p w14:paraId="63F5C240" w14:textId="77777777" w:rsidR="00D91050" w:rsidRPr="001130EA" w:rsidRDefault="00D91050"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1418" w:type="dxa"/>
          </w:tcPr>
          <w:p w14:paraId="6629FBF2" w14:textId="77777777" w:rsidR="00D91050" w:rsidRPr="001130EA" w:rsidRDefault="00D91050"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850" w:type="dxa"/>
          </w:tcPr>
          <w:p w14:paraId="73B365ED" w14:textId="77777777" w:rsidR="00D91050" w:rsidRPr="001130EA" w:rsidRDefault="00D91050"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2126" w:type="dxa"/>
            <w:gridSpan w:val="5"/>
          </w:tcPr>
          <w:p w14:paraId="445A2E55" w14:textId="77777777" w:rsidR="00D91050" w:rsidRPr="001130EA" w:rsidRDefault="00D91050"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1008" w:type="dxa"/>
          </w:tcPr>
          <w:p w14:paraId="52B048D2" w14:textId="77777777" w:rsidR="00D91050" w:rsidRPr="001130EA" w:rsidRDefault="00D91050"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r>
      <w:tr w:rsidR="003872C3" w:rsidRPr="001130EA" w14:paraId="2865D882" w14:textId="77777777" w:rsidTr="00533C35">
        <w:tc>
          <w:tcPr>
            <w:cnfStyle w:val="001000000000" w:firstRow="0" w:lastRow="0" w:firstColumn="1" w:lastColumn="0" w:oddVBand="0" w:evenVBand="0" w:oddHBand="0" w:evenHBand="0" w:firstRowFirstColumn="0" w:firstRowLastColumn="0" w:lastRowFirstColumn="0" w:lastRowLastColumn="0"/>
            <w:tcW w:w="2631" w:type="dxa"/>
          </w:tcPr>
          <w:p w14:paraId="59DF1F07" w14:textId="77777777" w:rsidR="00D91050" w:rsidRPr="001130EA" w:rsidRDefault="00D91050" w:rsidP="001130EA">
            <w:pPr>
              <w:spacing w:after="0" w:line="360" w:lineRule="auto"/>
              <w:jc w:val="both"/>
              <w:rPr>
                <w:rFonts w:ascii="Book Antiqua" w:hAnsi="Book Antiqua"/>
                <w:color w:val="auto"/>
                <w:sz w:val="24"/>
                <w:szCs w:val="24"/>
              </w:rPr>
            </w:pPr>
            <w:r w:rsidRPr="001130EA">
              <w:rPr>
                <w:rFonts w:ascii="Book Antiqua" w:hAnsi="Book Antiqua"/>
                <w:color w:val="auto"/>
                <w:sz w:val="24"/>
                <w:szCs w:val="24"/>
              </w:rPr>
              <w:t>Vascular invasion</w:t>
            </w:r>
          </w:p>
        </w:tc>
        <w:tc>
          <w:tcPr>
            <w:tcW w:w="790" w:type="dxa"/>
          </w:tcPr>
          <w:p w14:paraId="5FB630A6" w14:textId="77777777" w:rsidR="00D91050" w:rsidRPr="001130EA" w:rsidRDefault="00D91050"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1223" w:type="dxa"/>
          </w:tcPr>
          <w:p w14:paraId="6B7539BA" w14:textId="77777777" w:rsidR="00D91050" w:rsidRPr="001130EA" w:rsidRDefault="00D91050"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1276" w:type="dxa"/>
          </w:tcPr>
          <w:p w14:paraId="0B348438" w14:textId="77777777" w:rsidR="00D91050" w:rsidRPr="001130EA" w:rsidRDefault="00D91050"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1418" w:type="dxa"/>
          </w:tcPr>
          <w:p w14:paraId="78C0FE54" w14:textId="59F8C4A7" w:rsidR="00D91050" w:rsidRPr="001130EA" w:rsidRDefault="00D91050"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0.29</w:t>
            </w:r>
          </w:p>
        </w:tc>
        <w:tc>
          <w:tcPr>
            <w:tcW w:w="850" w:type="dxa"/>
          </w:tcPr>
          <w:p w14:paraId="1EE9E03E" w14:textId="5877E8C2" w:rsidR="00D91050" w:rsidRPr="001130EA" w:rsidRDefault="00D91050"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2126" w:type="dxa"/>
            <w:gridSpan w:val="5"/>
          </w:tcPr>
          <w:p w14:paraId="0D4C6A97" w14:textId="6ED644F0" w:rsidR="00D91050" w:rsidRPr="001130EA" w:rsidRDefault="00D91050"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1008" w:type="dxa"/>
          </w:tcPr>
          <w:p w14:paraId="47A1E1F2" w14:textId="1A05E2B0" w:rsidR="00D91050" w:rsidRPr="001130EA" w:rsidRDefault="00D91050"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r>
      <w:tr w:rsidR="003872C3" w:rsidRPr="001130EA" w14:paraId="1E05C6A7" w14:textId="77777777" w:rsidTr="00533C35">
        <w:tc>
          <w:tcPr>
            <w:cnfStyle w:val="001000000000" w:firstRow="0" w:lastRow="0" w:firstColumn="1" w:lastColumn="0" w:oddVBand="0" w:evenVBand="0" w:oddHBand="0" w:evenHBand="0" w:firstRowFirstColumn="0" w:firstRowLastColumn="0" w:lastRowFirstColumn="0" w:lastRowLastColumn="0"/>
            <w:tcW w:w="2631" w:type="dxa"/>
          </w:tcPr>
          <w:p w14:paraId="662FB3AA" w14:textId="77777777" w:rsidR="00D91050" w:rsidRPr="001130EA" w:rsidRDefault="00D91050" w:rsidP="001130EA">
            <w:pPr>
              <w:spacing w:after="0" w:line="360" w:lineRule="auto"/>
              <w:jc w:val="both"/>
              <w:rPr>
                <w:rFonts w:ascii="Book Antiqua" w:hAnsi="Book Antiqua"/>
                <w:color w:val="auto"/>
                <w:sz w:val="24"/>
                <w:szCs w:val="24"/>
              </w:rPr>
            </w:pPr>
            <w:r w:rsidRPr="001130EA">
              <w:rPr>
                <w:rFonts w:ascii="Book Antiqua" w:hAnsi="Book Antiqua"/>
                <w:color w:val="auto"/>
                <w:sz w:val="24"/>
                <w:szCs w:val="24"/>
              </w:rPr>
              <w:t xml:space="preserve">Microsatellite lesions </w:t>
            </w:r>
          </w:p>
        </w:tc>
        <w:tc>
          <w:tcPr>
            <w:tcW w:w="790" w:type="dxa"/>
          </w:tcPr>
          <w:p w14:paraId="4F0C62B0" w14:textId="77777777" w:rsidR="00D91050" w:rsidRPr="001130EA" w:rsidRDefault="00D91050"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1223" w:type="dxa"/>
          </w:tcPr>
          <w:p w14:paraId="2932E34A" w14:textId="77777777" w:rsidR="00D91050" w:rsidRPr="001130EA" w:rsidRDefault="00D91050"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1276" w:type="dxa"/>
          </w:tcPr>
          <w:p w14:paraId="20465032" w14:textId="77777777" w:rsidR="00D91050" w:rsidRPr="001130EA" w:rsidRDefault="00D91050"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1418" w:type="dxa"/>
          </w:tcPr>
          <w:p w14:paraId="447F5E7D" w14:textId="77777777" w:rsidR="00D91050" w:rsidRPr="001130EA" w:rsidRDefault="00D91050"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0.283</w:t>
            </w:r>
          </w:p>
        </w:tc>
        <w:tc>
          <w:tcPr>
            <w:tcW w:w="850" w:type="dxa"/>
          </w:tcPr>
          <w:p w14:paraId="6558B075" w14:textId="3CFD321A" w:rsidR="00D91050" w:rsidRPr="001130EA" w:rsidRDefault="00D91050"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2126" w:type="dxa"/>
            <w:gridSpan w:val="5"/>
          </w:tcPr>
          <w:p w14:paraId="16766A8C" w14:textId="2D1FA493" w:rsidR="00D91050" w:rsidRPr="001130EA" w:rsidRDefault="00D91050"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1008" w:type="dxa"/>
          </w:tcPr>
          <w:p w14:paraId="57E241DE" w14:textId="691D0997" w:rsidR="00D91050" w:rsidRPr="001130EA" w:rsidRDefault="00D91050"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r>
      <w:tr w:rsidR="003872C3" w:rsidRPr="001130EA" w14:paraId="1E4A1B8D" w14:textId="77777777" w:rsidTr="00533C35">
        <w:tc>
          <w:tcPr>
            <w:cnfStyle w:val="001000000000" w:firstRow="0" w:lastRow="0" w:firstColumn="1" w:lastColumn="0" w:oddVBand="0" w:evenVBand="0" w:oddHBand="0" w:evenHBand="0" w:firstRowFirstColumn="0" w:firstRowLastColumn="0" w:lastRowFirstColumn="0" w:lastRowLastColumn="0"/>
            <w:tcW w:w="2631" w:type="dxa"/>
          </w:tcPr>
          <w:p w14:paraId="5EA2C8D0" w14:textId="0A2C1C34" w:rsidR="00D91050" w:rsidRPr="001130EA" w:rsidRDefault="00D91050" w:rsidP="001130EA">
            <w:pPr>
              <w:spacing w:after="0" w:line="360" w:lineRule="auto"/>
              <w:jc w:val="both"/>
              <w:rPr>
                <w:rFonts w:ascii="Book Antiqua" w:hAnsi="Book Antiqua"/>
                <w:color w:val="auto"/>
                <w:sz w:val="24"/>
                <w:szCs w:val="24"/>
              </w:rPr>
            </w:pPr>
            <w:proofErr w:type="spellStart"/>
            <w:r w:rsidRPr="001130EA">
              <w:rPr>
                <w:rFonts w:ascii="Book Antiqua" w:hAnsi="Book Antiqua"/>
                <w:color w:val="auto"/>
                <w:sz w:val="24"/>
                <w:szCs w:val="24"/>
              </w:rPr>
              <w:t>Cholangiocarcinoma</w:t>
            </w:r>
            <w:proofErr w:type="spellEnd"/>
            <w:r w:rsidRPr="001130EA">
              <w:rPr>
                <w:rFonts w:ascii="Book Antiqua" w:hAnsi="Book Antiqua"/>
                <w:color w:val="auto"/>
                <w:sz w:val="24"/>
                <w:szCs w:val="24"/>
              </w:rPr>
              <w:t xml:space="preserve"> </w:t>
            </w:r>
          </w:p>
        </w:tc>
        <w:tc>
          <w:tcPr>
            <w:tcW w:w="790" w:type="dxa"/>
          </w:tcPr>
          <w:p w14:paraId="25FEACBB" w14:textId="77777777" w:rsidR="00D91050" w:rsidRPr="001130EA" w:rsidRDefault="00D91050"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1223" w:type="dxa"/>
          </w:tcPr>
          <w:p w14:paraId="36353B41" w14:textId="77777777" w:rsidR="00D91050" w:rsidRPr="001130EA" w:rsidRDefault="00D91050"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1276" w:type="dxa"/>
          </w:tcPr>
          <w:p w14:paraId="332F04BB" w14:textId="77777777" w:rsidR="00D91050" w:rsidRPr="001130EA" w:rsidRDefault="00D91050"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1418" w:type="dxa"/>
          </w:tcPr>
          <w:p w14:paraId="2DD544CA" w14:textId="255C9721" w:rsidR="00D91050" w:rsidRPr="001130EA" w:rsidRDefault="00D91050"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0.957</w:t>
            </w:r>
          </w:p>
        </w:tc>
        <w:tc>
          <w:tcPr>
            <w:tcW w:w="850" w:type="dxa"/>
          </w:tcPr>
          <w:p w14:paraId="69BCBE77" w14:textId="45CF4E57" w:rsidR="00D91050" w:rsidRPr="001130EA" w:rsidRDefault="00D91050"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2126" w:type="dxa"/>
            <w:gridSpan w:val="5"/>
          </w:tcPr>
          <w:p w14:paraId="08E3C735" w14:textId="31F958C5" w:rsidR="00D91050" w:rsidRPr="001130EA" w:rsidRDefault="00D91050"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1008" w:type="dxa"/>
          </w:tcPr>
          <w:p w14:paraId="255DE5EA" w14:textId="04D48C75" w:rsidR="00D91050" w:rsidRPr="001130EA" w:rsidRDefault="00D91050"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r>
      <w:tr w:rsidR="003872C3" w:rsidRPr="001130EA" w14:paraId="4F7A93BB" w14:textId="77777777" w:rsidTr="00533C35">
        <w:tc>
          <w:tcPr>
            <w:cnfStyle w:val="001000000000" w:firstRow="0" w:lastRow="0" w:firstColumn="1" w:lastColumn="0" w:oddVBand="0" w:evenVBand="0" w:oddHBand="0" w:evenHBand="0" w:firstRowFirstColumn="0" w:firstRowLastColumn="0" w:lastRowFirstColumn="0" w:lastRowLastColumn="0"/>
            <w:tcW w:w="2631" w:type="dxa"/>
          </w:tcPr>
          <w:p w14:paraId="1C0FA606" w14:textId="77777777" w:rsidR="00D91050" w:rsidRPr="001130EA" w:rsidRDefault="00D91050" w:rsidP="001130EA">
            <w:pPr>
              <w:spacing w:after="0" w:line="360" w:lineRule="auto"/>
              <w:jc w:val="both"/>
              <w:rPr>
                <w:rFonts w:ascii="Book Antiqua" w:hAnsi="Book Antiqua"/>
                <w:color w:val="auto"/>
                <w:sz w:val="24"/>
                <w:szCs w:val="24"/>
              </w:rPr>
            </w:pPr>
            <w:r w:rsidRPr="001130EA">
              <w:rPr>
                <w:rFonts w:ascii="Book Antiqua" w:hAnsi="Book Antiqua"/>
                <w:color w:val="auto"/>
                <w:sz w:val="24"/>
                <w:szCs w:val="24"/>
              </w:rPr>
              <w:t>IBS</w:t>
            </w:r>
          </w:p>
        </w:tc>
        <w:tc>
          <w:tcPr>
            <w:tcW w:w="790" w:type="dxa"/>
          </w:tcPr>
          <w:p w14:paraId="1F60F7B1" w14:textId="77777777" w:rsidR="00D91050" w:rsidRPr="001130EA" w:rsidRDefault="00D91050"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1223" w:type="dxa"/>
          </w:tcPr>
          <w:p w14:paraId="660B0E06" w14:textId="77777777" w:rsidR="00D91050" w:rsidRPr="001130EA" w:rsidRDefault="00D91050"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1276" w:type="dxa"/>
          </w:tcPr>
          <w:p w14:paraId="5125FC62" w14:textId="77777777" w:rsidR="00D91050" w:rsidRPr="001130EA" w:rsidRDefault="00D91050"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1418" w:type="dxa"/>
          </w:tcPr>
          <w:p w14:paraId="39500D46" w14:textId="12DC1C43" w:rsidR="00D91050" w:rsidRPr="001130EA" w:rsidRDefault="00D91050"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0.51</w:t>
            </w:r>
          </w:p>
        </w:tc>
        <w:tc>
          <w:tcPr>
            <w:tcW w:w="850" w:type="dxa"/>
          </w:tcPr>
          <w:p w14:paraId="4F1A0FD2" w14:textId="07CE621B" w:rsidR="00D91050" w:rsidRPr="001130EA" w:rsidRDefault="00D91050"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2126" w:type="dxa"/>
            <w:gridSpan w:val="5"/>
          </w:tcPr>
          <w:p w14:paraId="35DDB984" w14:textId="4418D5C9" w:rsidR="00D91050" w:rsidRPr="001130EA" w:rsidRDefault="00D91050"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1008" w:type="dxa"/>
          </w:tcPr>
          <w:p w14:paraId="1622C8B5" w14:textId="7861341B" w:rsidR="00D91050" w:rsidRPr="001130EA" w:rsidRDefault="00D91050"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r>
      <w:tr w:rsidR="003872C3" w:rsidRPr="001130EA" w14:paraId="5EA2B7F1" w14:textId="77777777" w:rsidTr="00533C35">
        <w:tc>
          <w:tcPr>
            <w:cnfStyle w:val="001000000000" w:firstRow="0" w:lastRow="0" w:firstColumn="1" w:lastColumn="0" w:oddVBand="0" w:evenVBand="0" w:oddHBand="0" w:evenHBand="0" w:firstRowFirstColumn="0" w:firstRowLastColumn="0" w:lastRowFirstColumn="0" w:lastRowLastColumn="0"/>
            <w:tcW w:w="2631" w:type="dxa"/>
          </w:tcPr>
          <w:p w14:paraId="2C824DD1" w14:textId="16A839F5" w:rsidR="00D91050" w:rsidRPr="001130EA" w:rsidRDefault="001130EA" w:rsidP="001130EA">
            <w:pPr>
              <w:spacing w:after="0" w:line="360" w:lineRule="auto"/>
              <w:jc w:val="both"/>
              <w:rPr>
                <w:rFonts w:ascii="Book Antiqua" w:hAnsi="Book Antiqua"/>
                <w:color w:val="auto"/>
                <w:sz w:val="24"/>
                <w:szCs w:val="24"/>
              </w:rPr>
            </w:pPr>
            <w:r w:rsidRPr="001130EA">
              <w:rPr>
                <w:rFonts w:ascii="Book Antiqua" w:hAnsi="Book Antiqua"/>
                <w:color w:val="auto"/>
                <w:sz w:val="24"/>
                <w:szCs w:val="24"/>
              </w:rPr>
              <w:t xml:space="preserve"> </w:t>
            </w:r>
            <w:r w:rsidR="00D91050" w:rsidRPr="001130EA">
              <w:rPr>
                <w:rFonts w:ascii="Book Antiqua" w:hAnsi="Book Antiqua"/>
                <w:color w:val="auto"/>
                <w:sz w:val="24"/>
                <w:szCs w:val="24"/>
              </w:rPr>
              <w:t>Yes</w:t>
            </w:r>
          </w:p>
        </w:tc>
        <w:tc>
          <w:tcPr>
            <w:tcW w:w="790" w:type="dxa"/>
          </w:tcPr>
          <w:p w14:paraId="1DF01F73" w14:textId="77777777" w:rsidR="00D91050" w:rsidRPr="001130EA" w:rsidRDefault="00D91050"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122</w:t>
            </w:r>
          </w:p>
        </w:tc>
        <w:tc>
          <w:tcPr>
            <w:tcW w:w="1223" w:type="dxa"/>
          </w:tcPr>
          <w:p w14:paraId="1FF32E0F" w14:textId="77777777" w:rsidR="00D91050" w:rsidRPr="001130EA" w:rsidRDefault="00D91050"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59.5</w:t>
            </w:r>
          </w:p>
        </w:tc>
        <w:tc>
          <w:tcPr>
            <w:tcW w:w="1276" w:type="dxa"/>
          </w:tcPr>
          <w:p w14:paraId="4F3AC087" w14:textId="77777777" w:rsidR="00D91050" w:rsidRPr="001130EA" w:rsidRDefault="00D91050"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1418" w:type="dxa"/>
          </w:tcPr>
          <w:p w14:paraId="1BF8D509" w14:textId="77777777" w:rsidR="00D91050" w:rsidRPr="001130EA" w:rsidRDefault="00D91050"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850" w:type="dxa"/>
          </w:tcPr>
          <w:p w14:paraId="34117384" w14:textId="68D704A8" w:rsidR="00D91050"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1.56</w:t>
            </w:r>
          </w:p>
        </w:tc>
        <w:tc>
          <w:tcPr>
            <w:tcW w:w="2126" w:type="dxa"/>
            <w:gridSpan w:val="5"/>
          </w:tcPr>
          <w:p w14:paraId="1C89601A" w14:textId="3881FD6A" w:rsidR="00D91050"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0.74</w:t>
            </w:r>
            <w:r w:rsidR="004819DE">
              <w:rPr>
                <w:rFonts w:ascii="Book Antiqua" w:hAnsi="Book Antiqua"/>
                <w:color w:val="auto"/>
                <w:sz w:val="24"/>
                <w:szCs w:val="24"/>
              </w:rPr>
              <w:t>-</w:t>
            </w:r>
            <w:r w:rsidRPr="001130EA">
              <w:rPr>
                <w:rFonts w:ascii="Book Antiqua" w:hAnsi="Book Antiqua"/>
                <w:color w:val="auto"/>
                <w:sz w:val="24"/>
                <w:szCs w:val="24"/>
              </w:rPr>
              <w:t>3.30</w:t>
            </w:r>
          </w:p>
        </w:tc>
        <w:tc>
          <w:tcPr>
            <w:tcW w:w="1008" w:type="dxa"/>
          </w:tcPr>
          <w:p w14:paraId="5D38946B" w14:textId="3ED1240F" w:rsidR="00D91050"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0.237</w:t>
            </w:r>
          </w:p>
        </w:tc>
      </w:tr>
      <w:tr w:rsidR="003872C3" w:rsidRPr="001130EA" w14:paraId="5497EAC7" w14:textId="77777777" w:rsidTr="00533C35">
        <w:tc>
          <w:tcPr>
            <w:cnfStyle w:val="001000000000" w:firstRow="0" w:lastRow="0" w:firstColumn="1" w:lastColumn="0" w:oddVBand="0" w:evenVBand="0" w:oddHBand="0" w:evenHBand="0" w:firstRowFirstColumn="0" w:firstRowLastColumn="0" w:lastRowFirstColumn="0" w:lastRowLastColumn="0"/>
            <w:tcW w:w="2631" w:type="dxa"/>
          </w:tcPr>
          <w:p w14:paraId="2377880C" w14:textId="544EEAFC" w:rsidR="00D91050" w:rsidRPr="001130EA" w:rsidRDefault="001130EA" w:rsidP="001130EA">
            <w:pPr>
              <w:spacing w:after="0" w:line="360" w:lineRule="auto"/>
              <w:jc w:val="both"/>
              <w:rPr>
                <w:rFonts w:ascii="Book Antiqua" w:hAnsi="Book Antiqua"/>
                <w:color w:val="auto"/>
                <w:sz w:val="24"/>
                <w:szCs w:val="24"/>
              </w:rPr>
            </w:pPr>
            <w:r w:rsidRPr="001130EA">
              <w:rPr>
                <w:rFonts w:ascii="Book Antiqua" w:hAnsi="Book Antiqua"/>
                <w:color w:val="auto"/>
                <w:sz w:val="24"/>
                <w:szCs w:val="24"/>
              </w:rPr>
              <w:t xml:space="preserve"> </w:t>
            </w:r>
            <w:r w:rsidR="00D91050" w:rsidRPr="001130EA">
              <w:rPr>
                <w:rFonts w:ascii="Book Antiqua" w:hAnsi="Book Antiqua"/>
                <w:color w:val="auto"/>
                <w:sz w:val="24"/>
                <w:szCs w:val="24"/>
              </w:rPr>
              <w:t>No</w:t>
            </w:r>
          </w:p>
        </w:tc>
        <w:tc>
          <w:tcPr>
            <w:tcW w:w="790" w:type="dxa"/>
          </w:tcPr>
          <w:p w14:paraId="3BAAF2A0" w14:textId="41476F1F" w:rsidR="00D91050" w:rsidRPr="001130EA" w:rsidRDefault="00D91050"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36</w:t>
            </w:r>
          </w:p>
        </w:tc>
        <w:tc>
          <w:tcPr>
            <w:tcW w:w="1223" w:type="dxa"/>
          </w:tcPr>
          <w:p w14:paraId="282ABBCB" w14:textId="75D08219" w:rsidR="00D91050" w:rsidRPr="001130EA" w:rsidRDefault="00D91050"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64.5</w:t>
            </w:r>
          </w:p>
        </w:tc>
        <w:tc>
          <w:tcPr>
            <w:tcW w:w="1276" w:type="dxa"/>
          </w:tcPr>
          <w:p w14:paraId="0A732228" w14:textId="77777777" w:rsidR="00D91050" w:rsidRPr="001130EA" w:rsidRDefault="00D91050"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1418" w:type="dxa"/>
          </w:tcPr>
          <w:p w14:paraId="7DF20FFA" w14:textId="77777777" w:rsidR="00D91050" w:rsidRPr="001130EA" w:rsidRDefault="00D91050"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850" w:type="dxa"/>
          </w:tcPr>
          <w:p w14:paraId="4A5BD38B" w14:textId="77777777" w:rsidR="00D91050" w:rsidRPr="001130EA" w:rsidRDefault="00D91050"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2126" w:type="dxa"/>
            <w:gridSpan w:val="5"/>
          </w:tcPr>
          <w:p w14:paraId="3FCF60B9" w14:textId="77777777" w:rsidR="00D91050" w:rsidRPr="001130EA" w:rsidRDefault="00D91050"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1008" w:type="dxa"/>
          </w:tcPr>
          <w:p w14:paraId="11BE8242" w14:textId="77777777" w:rsidR="00D91050" w:rsidRPr="001130EA" w:rsidRDefault="00D91050"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r>
    </w:tbl>
    <w:p w14:paraId="581AC694" w14:textId="3244F63C" w:rsidR="0065633F" w:rsidRPr="001130EA" w:rsidRDefault="0065633F" w:rsidP="001130EA">
      <w:pPr>
        <w:spacing w:after="0" w:line="360" w:lineRule="auto"/>
        <w:jc w:val="both"/>
        <w:rPr>
          <w:rFonts w:ascii="Book Antiqua" w:hAnsi="Book Antiqua"/>
          <w:color w:val="auto"/>
          <w:sz w:val="24"/>
          <w:szCs w:val="24"/>
          <w:lang w:val="en-US"/>
        </w:rPr>
      </w:pPr>
    </w:p>
    <w:p w14:paraId="0E823091" w14:textId="0F058CD0" w:rsidR="004819DE" w:rsidRDefault="0065633F" w:rsidP="001130EA">
      <w:pPr>
        <w:spacing w:after="0" w:line="360" w:lineRule="auto"/>
        <w:jc w:val="both"/>
        <w:rPr>
          <w:rFonts w:ascii="Book Antiqua" w:hAnsi="Book Antiqua"/>
          <w:color w:val="auto"/>
          <w:sz w:val="24"/>
          <w:szCs w:val="24"/>
          <w:lang w:val="en-US" w:eastAsia="zh-CN"/>
        </w:rPr>
      </w:pPr>
      <w:r w:rsidRPr="004819DE">
        <w:rPr>
          <w:rFonts w:ascii="Book Antiqua" w:hAnsi="Book Antiqua"/>
          <w:color w:val="auto"/>
          <w:sz w:val="24"/>
          <w:szCs w:val="24"/>
          <w:lang w:val="en-US"/>
        </w:rPr>
        <w:t>BMI</w:t>
      </w:r>
      <w:r w:rsidR="004819DE">
        <w:rPr>
          <w:rFonts w:ascii="Book Antiqua" w:hAnsi="Book Antiqua" w:hint="eastAsia"/>
          <w:color w:val="auto"/>
          <w:sz w:val="24"/>
          <w:szCs w:val="24"/>
          <w:lang w:val="en-US" w:eastAsia="zh-CN"/>
        </w:rPr>
        <w:t xml:space="preserve">: </w:t>
      </w:r>
      <w:r w:rsidRPr="004819DE">
        <w:rPr>
          <w:rFonts w:ascii="Book Antiqua" w:hAnsi="Book Antiqua"/>
          <w:color w:val="auto"/>
          <w:sz w:val="24"/>
          <w:szCs w:val="24"/>
          <w:lang w:val="en-US"/>
        </w:rPr>
        <w:t xml:space="preserve">Body </w:t>
      </w:r>
      <w:r w:rsidR="004819DE" w:rsidRPr="004819DE">
        <w:rPr>
          <w:rFonts w:ascii="Book Antiqua" w:hAnsi="Book Antiqua"/>
          <w:color w:val="auto"/>
          <w:sz w:val="24"/>
          <w:szCs w:val="24"/>
          <w:lang w:val="en-US"/>
        </w:rPr>
        <w:t>mass i</w:t>
      </w:r>
      <w:r w:rsidRPr="004819DE">
        <w:rPr>
          <w:rFonts w:ascii="Book Antiqua" w:hAnsi="Book Antiqua"/>
          <w:color w:val="auto"/>
          <w:sz w:val="24"/>
          <w:szCs w:val="24"/>
          <w:lang w:val="en-US"/>
        </w:rPr>
        <w:t>ndex; AFP</w:t>
      </w:r>
      <w:r w:rsidR="004819DE">
        <w:rPr>
          <w:rFonts w:ascii="Book Antiqua" w:hAnsi="Book Antiqua" w:hint="eastAsia"/>
          <w:color w:val="auto"/>
          <w:sz w:val="24"/>
          <w:szCs w:val="24"/>
          <w:lang w:val="en-US" w:eastAsia="zh-CN"/>
        </w:rPr>
        <w:t xml:space="preserve">: </w:t>
      </w:r>
      <w:r w:rsidRPr="004819DE">
        <w:rPr>
          <w:rFonts w:ascii="Book Antiqua" w:hAnsi="Book Antiqua"/>
          <w:color w:val="auto"/>
          <w:sz w:val="24"/>
          <w:szCs w:val="24"/>
          <w:lang w:val="en-US"/>
        </w:rPr>
        <w:t>Alpha-</w:t>
      </w:r>
      <w:proofErr w:type="spellStart"/>
      <w:r w:rsidRPr="004819DE">
        <w:rPr>
          <w:rFonts w:ascii="Book Antiqua" w:hAnsi="Book Antiqua"/>
          <w:color w:val="auto"/>
          <w:sz w:val="24"/>
          <w:szCs w:val="24"/>
          <w:lang w:val="en-US"/>
        </w:rPr>
        <w:t>feto</w:t>
      </w:r>
      <w:proofErr w:type="spellEnd"/>
      <w:r w:rsidRPr="004819DE">
        <w:rPr>
          <w:rFonts w:ascii="Book Antiqua" w:hAnsi="Book Antiqua"/>
          <w:color w:val="auto"/>
          <w:sz w:val="24"/>
          <w:szCs w:val="24"/>
          <w:lang w:val="en-US"/>
        </w:rPr>
        <w:t>-protein; IBS</w:t>
      </w:r>
      <w:r w:rsidR="004819DE">
        <w:rPr>
          <w:rFonts w:ascii="Book Antiqua" w:hAnsi="Book Antiqua" w:hint="eastAsia"/>
          <w:color w:val="auto"/>
          <w:sz w:val="24"/>
          <w:szCs w:val="24"/>
          <w:lang w:val="en-US" w:eastAsia="zh-CN"/>
        </w:rPr>
        <w:t xml:space="preserve">: </w:t>
      </w:r>
      <w:r w:rsidR="004819DE" w:rsidRPr="004819DE">
        <w:rPr>
          <w:rFonts w:ascii="Book Antiqua" w:hAnsi="Book Antiqua"/>
          <w:color w:val="auto"/>
          <w:sz w:val="24"/>
          <w:szCs w:val="24"/>
          <w:lang w:val="en-US"/>
        </w:rPr>
        <w:t>I</w:t>
      </w:r>
      <w:r w:rsidR="001130EA" w:rsidRPr="004819DE">
        <w:rPr>
          <w:rFonts w:ascii="Book Antiqua" w:hAnsi="Book Antiqua"/>
          <w:color w:val="auto"/>
          <w:sz w:val="24"/>
          <w:szCs w:val="24"/>
          <w:lang w:val="en-US"/>
        </w:rPr>
        <w:t>ntraoperative blood salvage</w:t>
      </w:r>
      <w:r w:rsidRPr="004819DE">
        <w:rPr>
          <w:rFonts w:ascii="Book Antiqua" w:hAnsi="Book Antiqua"/>
          <w:color w:val="auto"/>
          <w:sz w:val="24"/>
          <w:szCs w:val="24"/>
          <w:lang w:val="en-US"/>
        </w:rPr>
        <w:t>; MELD</w:t>
      </w:r>
      <w:r w:rsidR="004819DE">
        <w:rPr>
          <w:rFonts w:ascii="Book Antiqua" w:hAnsi="Book Antiqua" w:hint="eastAsia"/>
          <w:color w:val="auto"/>
          <w:sz w:val="24"/>
          <w:szCs w:val="24"/>
          <w:lang w:val="en-US" w:eastAsia="zh-CN"/>
        </w:rPr>
        <w:t xml:space="preserve">: </w:t>
      </w:r>
      <w:r w:rsidRPr="004819DE">
        <w:rPr>
          <w:rFonts w:ascii="Book Antiqua" w:hAnsi="Book Antiqua"/>
          <w:color w:val="auto"/>
          <w:sz w:val="24"/>
          <w:szCs w:val="24"/>
          <w:lang w:val="en-US"/>
        </w:rPr>
        <w:t xml:space="preserve">Model of End-Stage Liver Disease. </w:t>
      </w:r>
      <w:proofErr w:type="gramStart"/>
      <w:r w:rsidRPr="004819DE">
        <w:rPr>
          <w:rFonts w:ascii="Book Antiqua" w:hAnsi="Book Antiqua"/>
          <w:i/>
          <w:color w:val="auto"/>
          <w:sz w:val="24"/>
          <w:szCs w:val="24"/>
          <w:lang w:val="en-US"/>
        </w:rPr>
        <w:t>n</w:t>
      </w:r>
      <w:proofErr w:type="gramEnd"/>
      <w:r w:rsidRPr="004819DE">
        <w:rPr>
          <w:rFonts w:ascii="Book Antiqua" w:hAnsi="Book Antiqua"/>
          <w:color w:val="auto"/>
          <w:sz w:val="24"/>
          <w:szCs w:val="24"/>
          <w:lang w:val="en-US"/>
        </w:rPr>
        <w:t xml:space="preserve"> included on multivariate model = 141 patients.</w:t>
      </w:r>
    </w:p>
    <w:p w14:paraId="62F7BCE9" w14:textId="77777777" w:rsidR="004819DE" w:rsidRPr="001130EA" w:rsidRDefault="004819DE" w:rsidP="001130EA">
      <w:pPr>
        <w:spacing w:after="0" w:line="360" w:lineRule="auto"/>
        <w:jc w:val="both"/>
        <w:rPr>
          <w:rFonts w:ascii="Book Antiqua" w:hAnsi="Book Antiqua"/>
          <w:color w:val="auto"/>
          <w:sz w:val="24"/>
          <w:szCs w:val="24"/>
          <w:lang w:val="en-US" w:eastAsia="zh-CN"/>
        </w:rPr>
        <w:sectPr w:rsidR="004819DE" w:rsidRPr="001130EA" w:rsidSect="0065633F">
          <w:pgSz w:w="12242" w:h="15842"/>
          <w:pgMar w:top="1361" w:right="284" w:bottom="1440" w:left="567" w:header="720" w:footer="720" w:gutter="0"/>
          <w:cols w:space="720"/>
          <w:docGrid w:linePitch="360"/>
        </w:sectPr>
      </w:pPr>
    </w:p>
    <w:p w14:paraId="4F7C74C8" w14:textId="77777777" w:rsidR="001D5E13" w:rsidRPr="001130EA" w:rsidRDefault="001D5E13" w:rsidP="001130EA">
      <w:pPr>
        <w:spacing w:after="0" w:line="360" w:lineRule="auto"/>
        <w:jc w:val="both"/>
        <w:rPr>
          <w:rFonts w:ascii="Book Antiqua" w:hAnsi="Book Antiqua"/>
          <w:color w:val="auto"/>
          <w:sz w:val="24"/>
          <w:szCs w:val="24"/>
          <w:lang w:val="en-US" w:eastAsia="zh-CN"/>
        </w:rPr>
      </w:pPr>
    </w:p>
    <w:tbl>
      <w:tblPr>
        <w:tblStyle w:val="LightShading3"/>
        <w:tblpPr w:leftFromText="180" w:rightFromText="180" w:vertAnchor="text" w:tblpY="1"/>
        <w:tblOverlap w:val="never"/>
        <w:tblW w:w="5000" w:type="pct"/>
        <w:tblLook w:val="06A0" w:firstRow="1" w:lastRow="0" w:firstColumn="1" w:lastColumn="0" w:noHBand="1" w:noVBand="1"/>
      </w:tblPr>
      <w:tblGrid>
        <w:gridCol w:w="3010"/>
        <w:gridCol w:w="826"/>
        <w:gridCol w:w="2191"/>
        <w:gridCol w:w="2101"/>
        <w:gridCol w:w="1450"/>
      </w:tblGrid>
      <w:tr w:rsidR="001D5E13" w:rsidRPr="001130EA" w14:paraId="2B8E53CD" w14:textId="77777777" w:rsidTr="003872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tcBorders>
              <w:bottom w:val="single" w:sz="4" w:space="0" w:color="auto"/>
            </w:tcBorders>
          </w:tcPr>
          <w:p w14:paraId="7498F8D1" w14:textId="72C320FD" w:rsidR="001D5E13" w:rsidRPr="001130EA" w:rsidRDefault="004819DE" w:rsidP="001130EA">
            <w:pPr>
              <w:spacing w:after="0" w:line="360" w:lineRule="auto"/>
              <w:jc w:val="both"/>
              <w:rPr>
                <w:rFonts w:ascii="Book Antiqua" w:hAnsi="Book Antiqua"/>
                <w:i/>
                <w:color w:val="auto"/>
                <w:sz w:val="24"/>
                <w:szCs w:val="24"/>
                <w:lang w:eastAsia="zh-CN"/>
              </w:rPr>
            </w:pPr>
            <w:r>
              <w:rPr>
                <w:rFonts w:ascii="Book Antiqua" w:hAnsi="Book Antiqua"/>
                <w:color w:val="auto"/>
                <w:sz w:val="24"/>
                <w:szCs w:val="24"/>
              </w:rPr>
              <w:t>Table 3</w:t>
            </w:r>
            <w:r w:rsidR="001D5E13" w:rsidRPr="001130EA">
              <w:rPr>
                <w:rFonts w:ascii="Book Antiqua" w:hAnsi="Book Antiqua"/>
                <w:color w:val="auto"/>
                <w:sz w:val="24"/>
                <w:szCs w:val="24"/>
              </w:rPr>
              <w:t xml:space="preserve"> </w:t>
            </w:r>
            <w:proofErr w:type="spellStart"/>
            <w:r w:rsidR="001D5E13" w:rsidRPr="001130EA">
              <w:rPr>
                <w:rFonts w:ascii="Book Antiqua" w:hAnsi="Book Antiqua"/>
                <w:color w:val="auto"/>
                <w:sz w:val="24"/>
                <w:szCs w:val="24"/>
              </w:rPr>
              <w:t>Univariate</w:t>
            </w:r>
            <w:proofErr w:type="spellEnd"/>
            <w:r w:rsidR="001D5E13" w:rsidRPr="001130EA">
              <w:rPr>
                <w:rFonts w:ascii="Book Antiqua" w:hAnsi="Book Antiqua"/>
                <w:color w:val="auto"/>
                <w:sz w:val="24"/>
                <w:szCs w:val="24"/>
              </w:rPr>
              <w:t xml:space="preserve"> analys</w:t>
            </w:r>
            <w:r>
              <w:rPr>
                <w:rFonts w:ascii="Book Antiqua" w:hAnsi="Book Antiqua"/>
                <w:color w:val="auto"/>
                <w:sz w:val="24"/>
                <w:szCs w:val="24"/>
              </w:rPr>
              <w:t>is for predictors of recurrence</w:t>
            </w:r>
          </w:p>
        </w:tc>
      </w:tr>
      <w:tr w:rsidR="001D5E13" w:rsidRPr="001130EA" w14:paraId="5D579EEA" w14:textId="77777777" w:rsidTr="003872C3">
        <w:tc>
          <w:tcPr>
            <w:cnfStyle w:val="001000000000" w:firstRow="0" w:lastRow="0" w:firstColumn="1" w:lastColumn="0" w:oddVBand="0" w:evenVBand="0" w:oddHBand="0" w:evenHBand="0" w:firstRowFirstColumn="0" w:firstRowLastColumn="0" w:lastRowFirstColumn="0" w:lastRowLastColumn="0"/>
            <w:tcW w:w="1571" w:type="pct"/>
            <w:tcBorders>
              <w:top w:val="single" w:sz="4" w:space="0" w:color="auto"/>
              <w:bottom w:val="single" w:sz="4" w:space="0" w:color="auto"/>
            </w:tcBorders>
          </w:tcPr>
          <w:p w14:paraId="0E31AC47" w14:textId="77777777" w:rsidR="001D5E13" w:rsidRPr="004819DE" w:rsidRDefault="001D5E13" w:rsidP="001130EA">
            <w:pPr>
              <w:spacing w:after="0" w:line="360" w:lineRule="auto"/>
              <w:jc w:val="both"/>
              <w:rPr>
                <w:rFonts w:ascii="Book Antiqua" w:hAnsi="Book Antiqua"/>
                <w:color w:val="auto"/>
                <w:sz w:val="24"/>
                <w:szCs w:val="24"/>
              </w:rPr>
            </w:pPr>
          </w:p>
        </w:tc>
        <w:tc>
          <w:tcPr>
            <w:tcW w:w="431" w:type="pct"/>
            <w:tcBorders>
              <w:top w:val="single" w:sz="4" w:space="0" w:color="auto"/>
              <w:bottom w:val="single" w:sz="4" w:space="0" w:color="auto"/>
            </w:tcBorders>
          </w:tcPr>
          <w:p w14:paraId="22AADA3D" w14:textId="77777777" w:rsidR="001D5E13" w:rsidRPr="004819DE"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color w:val="auto"/>
                <w:sz w:val="24"/>
                <w:szCs w:val="24"/>
              </w:rPr>
            </w:pPr>
            <w:r w:rsidRPr="004819DE">
              <w:rPr>
                <w:rFonts w:ascii="Book Antiqua" w:hAnsi="Book Antiqua"/>
                <w:b/>
                <w:color w:val="auto"/>
                <w:sz w:val="24"/>
                <w:szCs w:val="24"/>
              </w:rPr>
              <w:t>Total</w:t>
            </w:r>
          </w:p>
        </w:tc>
        <w:tc>
          <w:tcPr>
            <w:tcW w:w="1144" w:type="pct"/>
            <w:tcBorders>
              <w:top w:val="single" w:sz="4" w:space="0" w:color="auto"/>
              <w:bottom w:val="single" w:sz="4" w:space="0" w:color="auto"/>
            </w:tcBorders>
          </w:tcPr>
          <w:p w14:paraId="0F8323B7" w14:textId="357B99FA" w:rsidR="001D5E13" w:rsidRPr="004819DE"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color w:val="auto"/>
                <w:sz w:val="24"/>
                <w:szCs w:val="24"/>
              </w:rPr>
            </w:pPr>
            <w:r w:rsidRPr="004819DE">
              <w:rPr>
                <w:rFonts w:ascii="Book Antiqua" w:hAnsi="Book Antiqua"/>
                <w:b/>
                <w:color w:val="auto"/>
                <w:sz w:val="24"/>
                <w:szCs w:val="24"/>
              </w:rPr>
              <w:t>5-</w:t>
            </w:r>
            <w:r w:rsidR="004819DE" w:rsidRPr="004819DE">
              <w:rPr>
                <w:rFonts w:ascii="Book Antiqua" w:hAnsi="Book Antiqua"/>
                <w:b/>
                <w:color w:val="auto"/>
                <w:sz w:val="24"/>
                <w:szCs w:val="24"/>
              </w:rPr>
              <w:t>y</w:t>
            </w:r>
            <w:r w:rsidRPr="004819DE">
              <w:rPr>
                <w:rFonts w:ascii="Book Antiqua" w:hAnsi="Book Antiqua"/>
                <w:b/>
                <w:color w:val="auto"/>
                <w:sz w:val="24"/>
                <w:szCs w:val="24"/>
              </w:rPr>
              <w:t xml:space="preserve">r </w:t>
            </w:r>
            <w:r w:rsidR="004819DE" w:rsidRPr="004819DE">
              <w:rPr>
                <w:rFonts w:ascii="Book Antiqua" w:hAnsi="Book Antiqua"/>
                <w:b/>
                <w:color w:val="auto"/>
                <w:sz w:val="24"/>
                <w:szCs w:val="24"/>
              </w:rPr>
              <w:t>s</w:t>
            </w:r>
            <w:r w:rsidRPr="004819DE">
              <w:rPr>
                <w:rFonts w:ascii="Book Antiqua" w:hAnsi="Book Antiqua"/>
                <w:b/>
                <w:color w:val="auto"/>
                <w:sz w:val="24"/>
                <w:szCs w:val="24"/>
              </w:rPr>
              <w:t xml:space="preserve">urvival </w:t>
            </w:r>
            <w:r w:rsidR="00525BD7" w:rsidRPr="004819DE">
              <w:rPr>
                <w:rFonts w:ascii="Book Antiqua" w:hAnsi="Book Antiqua"/>
                <w:b/>
                <w:color w:val="auto"/>
                <w:sz w:val="24"/>
                <w:szCs w:val="24"/>
              </w:rPr>
              <w:t>(</w:t>
            </w:r>
            <w:r w:rsidRPr="004819DE">
              <w:rPr>
                <w:rFonts w:ascii="Book Antiqua" w:hAnsi="Book Antiqua"/>
                <w:b/>
                <w:color w:val="auto"/>
                <w:sz w:val="24"/>
                <w:szCs w:val="24"/>
              </w:rPr>
              <w:t>%</w:t>
            </w:r>
            <w:r w:rsidR="0087652A" w:rsidRPr="004819DE">
              <w:rPr>
                <w:rFonts w:ascii="Book Antiqua" w:hAnsi="Book Antiqua"/>
                <w:b/>
                <w:color w:val="auto"/>
                <w:sz w:val="24"/>
                <w:szCs w:val="24"/>
              </w:rPr>
              <w:t>)</w:t>
            </w:r>
          </w:p>
        </w:tc>
        <w:tc>
          <w:tcPr>
            <w:tcW w:w="1097" w:type="pct"/>
            <w:tcBorders>
              <w:top w:val="single" w:sz="4" w:space="0" w:color="auto"/>
              <w:bottom w:val="single" w:sz="4" w:space="0" w:color="auto"/>
            </w:tcBorders>
          </w:tcPr>
          <w:p w14:paraId="34FDD6E2" w14:textId="55D51E07" w:rsidR="001D5E13" w:rsidRPr="004819DE"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color w:val="auto"/>
                <w:sz w:val="24"/>
                <w:szCs w:val="24"/>
              </w:rPr>
            </w:pPr>
            <w:r w:rsidRPr="004819DE">
              <w:rPr>
                <w:rFonts w:ascii="Book Antiqua" w:hAnsi="Book Antiqua"/>
                <w:b/>
                <w:color w:val="auto"/>
                <w:sz w:val="24"/>
                <w:szCs w:val="24"/>
              </w:rPr>
              <w:t>Median</w:t>
            </w:r>
            <w:r w:rsidR="004819DE" w:rsidRPr="004819DE">
              <w:rPr>
                <w:rFonts w:ascii="Book Antiqua" w:hAnsi="Book Antiqua"/>
                <w:b/>
                <w:color w:val="auto"/>
                <w:sz w:val="24"/>
                <w:szCs w:val="24"/>
              </w:rPr>
              <w:t xml:space="preserve"> s</w:t>
            </w:r>
            <w:r w:rsidRPr="004819DE">
              <w:rPr>
                <w:rFonts w:ascii="Book Antiqua" w:hAnsi="Book Antiqua"/>
                <w:b/>
                <w:color w:val="auto"/>
                <w:sz w:val="24"/>
                <w:szCs w:val="24"/>
              </w:rPr>
              <w:t>urvival</w:t>
            </w:r>
          </w:p>
          <w:p w14:paraId="092966CF" w14:textId="5B3B85EC" w:rsidR="001D5E13" w:rsidRPr="004819DE" w:rsidRDefault="00525BD7"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color w:val="auto"/>
                <w:sz w:val="24"/>
                <w:szCs w:val="24"/>
              </w:rPr>
            </w:pPr>
            <w:r w:rsidRPr="004819DE">
              <w:rPr>
                <w:rFonts w:ascii="Book Antiqua" w:hAnsi="Book Antiqua"/>
                <w:b/>
                <w:color w:val="auto"/>
                <w:sz w:val="24"/>
                <w:szCs w:val="24"/>
              </w:rPr>
              <w:t>(</w:t>
            </w:r>
            <w:proofErr w:type="spellStart"/>
            <w:r w:rsidR="001D5E13" w:rsidRPr="004819DE">
              <w:rPr>
                <w:rFonts w:ascii="Book Antiqua" w:hAnsi="Book Antiqua"/>
                <w:b/>
                <w:color w:val="auto"/>
                <w:sz w:val="24"/>
                <w:szCs w:val="24"/>
              </w:rPr>
              <w:t>mo</w:t>
            </w:r>
            <w:proofErr w:type="spellEnd"/>
            <w:r w:rsidR="0087652A" w:rsidRPr="004819DE">
              <w:rPr>
                <w:rFonts w:ascii="Book Antiqua" w:hAnsi="Book Antiqua"/>
                <w:b/>
                <w:color w:val="auto"/>
                <w:sz w:val="24"/>
                <w:szCs w:val="24"/>
              </w:rPr>
              <w:t>)</w:t>
            </w:r>
          </w:p>
        </w:tc>
        <w:tc>
          <w:tcPr>
            <w:tcW w:w="758" w:type="pct"/>
            <w:tcBorders>
              <w:top w:val="single" w:sz="4" w:space="0" w:color="auto"/>
              <w:bottom w:val="single" w:sz="4" w:space="0" w:color="auto"/>
            </w:tcBorders>
          </w:tcPr>
          <w:p w14:paraId="1459CA59" w14:textId="77777777" w:rsidR="001D5E13" w:rsidRPr="004819DE"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color w:val="auto"/>
                <w:sz w:val="24"/>
                <w:szCs w:val="24"/>
              </w:rPr>
            </w:pPr>
            <w:proofErr w:type="spellStart"/>
            <w:r w:rsidRPr="004819DE">
              <w:rPr>
                <w:rFonts w:ascii="Book Antiqua" w:hAnsi="Book Antiqua"/>
                <w:b/>
                <w:color w:val="auto"/>
                <w:sz w:val="24"/>
                <w:szCs w:val="24"/>
              </w:rPr>
              <w:t>Univariate</w:t>
            </w:r>
            <w:proofErr w:type="spellEnd"/>
          </w:p>
          <w:p w14:paraId="53B4862F" w14:textId="7900CC3D" w:rsidR="001D5E13" w:rsidRPr="004819DE" w:rsidRDefault="004819DE"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color w:val="auto"/>
                <w:sz w:val="24"/>
                <w:szCs w:val="24"/>
              </w:rPr>
            </w:pPr>
            <w:r w:rsidRPr="004819DE">
              <w:rPr>
                <w:rFonts w:ascii="Book Antiqua" w:hAnsi="Book Antiqua"/>
                <w:b/>
                <w:color w:val="auto"/>
                <w:sz w:val="24"/>
                <w:szCs w:val="24"/>
              </w:rPr>
              <w:t>a</w:t>
            </w:r>
            <w:r w:rsidR="001D5E13" w:rsidRPr="004819DE">
              <w:rPr>
                <w:rFonts w:ascii="Book Antiqua" w:hAnsi="Book Antiqua"/>
                <w:b/>
                <w:color w:val="auto"/>
                <w:sz w:val="24"/>
                <w:szCs w:val="24"/>
              </w:rPr>
              <w:t>nalysis</w:t>
            </w:r>
          </w:p>
          <w:p w14:paraId="4F8C8859" w14:textId="1DD1F140" w:rsidR="001D5E13" w:rsidRPr="004819DE" w:rsidDel="00CF2148"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color w:val="auto"/>
                <w:sz w:val="24"/>
                <w:szCs w:val="24"/>
              </w:rPr>
            </w:pPr>
            <w:r w:rsidRPr="004819DE">
              <w:rPr>
                <w:rFonts w:ascii="Book Antiqua" w:hAnsi="Book Antiqua"/>
                <w:b/>
                <w:i/>
                <w:color w:val="auto"/>
                <w:sz w:val="24"/>
                <w:szCs w:val="24"/>
              </w:rPr>
              <w:t>P</w:t>
            </w:r>
            <w:r w:rsidRPr="004819DE">
              <w:rPr>
                <w:rFonts w:ascii="Book Antiqua" w:hAnsi="Book Antiqua"/>
                <w:b/>
                <w:color w:val="auto"/>
                <w:sz w:val="24"/>
                <w:szCs w:val="24"/>
              </w:rPr>
              <w:t xml:space="preserve"> </w:t>
            </w:r>
            <w:r w:rsidR="004819DE" w:rsidRPr="004819DE">
              <w:rPr>
                <w:rFonts w:ascii="Book Antiqua" w:hAnsi="Book Antiqua"/>
                <w:b/>
                <w:color w:val="auto"/>
                <w:sz w:val="24"/>
                <w:szCs w:val="24"/>
              </w:rPr>
              <w:t>v</w:t>
            </w:r>
            <w:r w:rsidRPr="004819DE">
              <w:rPr>
                <w:rFonts w:ascii="Book Antiqua" w:hAnsi="Book Antiqua"/>
                <w:b/>
                <w:color w:val="auto"/>
                <w:sz w:val="24"/>
                <w:szCs w:val="24"/>
              </w:rPr>
              <w:t>alue</w:t>
            </w:r>
          </w:p>
        </w:tc>
      </w:tr>
      <w:tr w:rsidR="001D5E13" w:rsidRPr="001130EA" w14:paraId="35B9063A" w14:textId="77777777" w:rsidTr="003872C3">
        <w:tc>
          <w:tcPr>
            <w:cnfStyle w:val="001000000000" w:firstRow="0" w:lastRow="0" w:firstColumn="1" w:lastColumn="0" w:oddVBand="0" w:evenVBand="0" w:oddHBand="0" w:evenHBand="0" w:firstRowFirstColumn="0" w:firstRowLastColumn="0" w:lastRowFirstColumn="0" w:lastRowLastColumn="0"/>
            <w:tcW w:w="1571" w:type="pct"/>
            <w:tcBorders>
              <w:top w:val="single" w:sz="4" w:space="0" w:color="auto"/>
            </w:tcBorders>
          </w:tcPr>
          <w:p w14:paraId="05785605" w14:textId="77777777" w:rsidR="001D5E13" w:rsidRPr="001130EA" w:rsidRDefault="001D5E13" w:rsidP="001130EA">
            <w:pPr>
              <w:spacing w:after="0" w:line="360" w:lineRule="auto"/>
              <w:jc w:val="both"/>
              <w:rPr>
                <w:rFonts w:ascii="Book Antiqua" w:hAnsi="Book Antiqua"/>
                <w:color w:val="auto"/>
                <w:sz w:val="24"/>
                <w:szCs w:val="24"/>
              </w:rPr>
            </w:pPr>
            <w:r w:rsidRPr="001130EA">
              <w:rPr>
                <w:rFonts w:ascii="Book Antiqua" w:hAnsi="Book Antiqua"/>
                <w:color w:val="auto"/>
                <w:sz w:val="24"/>
                <w:szCs w:val="24"/>
              </w:rPr>
              <w:t>Overall</w:t>
            </w:r>
          </w:p>
        </w:tc>
        <w:tc>
          <w:tcPr>
            <w:tcW w:w="431" w:type="pct"/>
            <w:tcBorders>
              <w:top w:val="single" w:sz="4" w:space="0" w:color="auto"/>
            </w:tcBorders>
          </w:tcPr>
          <w:p w14:paraId="7488BD94" w14:textId="62CCB1DC"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15</w:t>
            </w:r>
            <w:r w:rsidR="00683F49" w:rsidRPr="001130EA">
              <w:rPr>
                <w:rFonts w:ascii="Book Antiqua" w:hAnsi="Book Antiqua"/>
                <w:color w:val="auto"/>
                <w:sz w:val="24"/>
                <w:szCs w:val="24"/>
              </w:rPr>
              <w:t>8</w:t>
            </w:r>
          </w:p>
        </w:tc>
        <w:tc>
          <w:tcPr>
            <w:tcW w:w="1144" w:type="pct"/>
            <w:tcBorders>
              <w:top w:val="single" w:sz="4" w:space="0" w:color="auto"/>
            </w:tcBorders>
          </w:tcPr>
          <w:p w14:paraId="3CDDC6B6" w14:textId="7C6104AB"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83.</w:t>
            </w:r>
            <w:r w:rsidR="0077661E" w:rsidRPr="001130EA">
              <w:rPr>
                <w:rFonts w:ascii="Book Antiqua" w:hAnsi="Book Antiqua"/>
                <w:color w:val="auto"/>
                <w:sz w:val="24"/>
                <w:szCs w:val="24"/>
              </w:rPr>
              <w:t>3</w:t>
            </w:r>
          </w:p>
        </w:tc>
        <w:tc>
          <w:tcPr>
            <w:tcW w:w="1097" w:type="pct"/>
            <w:tcBorders>
              <w:top w:val="single" w:sz="4" w:space="0" w:color="auto"/>
            </w:tcBorders>
          </w:tcPr>
          <w:p w14:paraId="231CF5FB" w14:textId="77777777"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758" w:type="pct"/>
            <w:tcBorders>
              <w:top w:val="single" w:sz="4" w:space="0" w:color="auto"/>
            </w:tcBorders>
          </w:tcPr>
          <w:p w14:paraId="29156B10" w14:textId="77777777"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r>
      <w:tr w:rsidR="001D5E13" w:rsidRPr="001130EA" w14:paraId="18250434" w14:textId="77777777" w:rsidTr="003872C3">
        <w:tc>
          <w:tcPr>
            <w:cnfStyle w:val="001000000000" w:firstRow="0" w:lastRow="0" w:firstColumn="1" w:lastColumn="0" w:oddVBand="0" w:evenVBand="0" w:oddHBand="0" w:evenHBand="0" w:firstRowFirstColumn="0" w:firstRowLastColumn="0" w:lastRowFirstColumn="0" w:lastRowLastColumn="0"/>
            <w:tcW w:w="1571" w:type="pct"/>
          </w:tcPr>
          <w:p w14:paraId="1630A881" w14:textId="2EA83FEA" w:rsidR="001D5E13" w:rsidRPr="001130EA" w:rsidRDefault="001D5E13" w:rsidP="001130EA">
            <w:pPr>
              <w:spacing w:after="0" w:line="360" w:lineRule="auto"/>
              <w:jc w:val="both"/>
              <w:rPr>
                <w:rFonts w:ascii="Book Antiqua" w:hAnsi="Book Antiqua"/>
                <w:color w:val="auto"/>
                <w:sz w:val="24"/>
                <w:szCs w:val="24"/>
              </w:rPr>
            </w:pPr>
            <w:r w:rsidRPr="001130EA">
              <w:rPr>
                <w:rFonts w:ascii="Book Antiqua" w:hAnsi="Book Antiqua"/>
                <w:color w:val="auto"/>
                <w:sz w:val="24"/>
                <w:szCs w:val="24"/>
              </w:rPr>
              <w:t xml:space="preserve">Age </w:t>
            </w:r>
            <w:r w:rsidR="00525BD7" w:rsidRPr="001130EA">
              <w:rPr>
                <w:rFonts w:ascii="Book Antiqua" w:hAnsi="Book Antiqua"/>
                <w:color w:val="auto"/>
                <w:sz w:val="24"/>
                <w:szCs w:val="24"/>
              </w:rPr>
              <w:t>(</w:t>
            </w:r>
            <w:r w:rsidRPr="001130EA">
              <w:rPr>
                <w:rFonts w:ascii="Book Antiqua" w:hAnsi="Book Antiqua"/>
                <w:color w:val="auto"/>
                <w:sz w:val="24"/>
                <w:szCs w:val="24"/>
              </w:rPr>
              <w:t>≥</w:t>
            </w:r>
            <w:r w:rsidR="004819DE">
              <w:rPr>
                <w:rFonts w:ascii="Book Antiqua" w:hAnsi="Book Antiqua" w:hint="eastAsia"/>
                <w:color w:val="auto"/>
                <w:sz w:val="24"/>
                <w:szCs w:val="24"/>
                <w:lang w:eastAsia="zh-CN"/>
              </w:rPr>
              <w:t xml:space="preserve"> </w:t>
            </w:r>
            <w:r w:rsidRPr="001130EA">
              <w:rPr>
                <w:rFonts w:ascii="Book Antiqua" w:hAnsi="Book Antiqua"/>
                <w:color w:val="auto"/>
                <w:sz w:val="24"/>
                <w:szCs w:val="24"/>
              </w:rPr>
              <w:t>60 years old</w:t>
            </w:r>
            <w:r w:rsidR="0087652A" w:rsidRPr="001130EA">
              <w:rPr>
                <w:rFonts w:ascii="Book Antiqua" w:hAnsi="Book Antiqua"/>
                <w:color w:val="auto"/>
                <w:sz w:val="24"/>
                <w:szCs w:val="24"/>
              </w:rPr>
              <w:t>)</w:t>
            </w:r>
          </w:p>
        </w:tc>
        <w:tc>
          <w:tcPr>
            <w:tcW w:w="431" w:type="pct"/>
          </w:tcPr>
          <w:p w14:paraId="63BD10A3" w14:textId="77777777"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1144" w:type="pct"/>
          </w:tcPr>
          <w:p w14:paraId="67342AC2" w14:textId="77777777"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1097" w:type="pct"/>
          </w:tcPr>
          <w:p w14:paraId="575943BE" w14:textId="77777777"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758" w:type="pct"/>
          </w:tcPr>
          <w:p w14:paraId="1688C61D" w14:textId="724256C0"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0.3</w:t>
            </w:r>
            <w:r w:rsidR="00683F49" w:rsidRPr="001130EA">
              <w:rPr>
                <w:rFonts w:ascii="Book Antiqua" w:hAnsi="Book Antiqua"/>
                <w:color w:val="auto"/>
                <w:sz w:val="24"/>
                <w:szCs w:val="24"/>
              </w:rPr>
              <w:t>19</w:t>
            </w:r>
          </w:p>
        </w:tc>
      </w:tr>
      <w:tr w:rsidR="001D5E13" w:rsidRPr="001130EA" w14:paraId="3D26F78C" w14:textId="77777777" w:rsidTr="003872C3">
        <w:tc>
          <w:tcPr>
            <w:cnfStyle w:val="001000000000" w:firstRow="0" w:lastRow="0" w:firstColumn="1" w:lastColumn="0" w:oddVBand="0" w:evenVBand="0" w:oddHBand="0" w:evenHBand="0" w:firstRowFirstColumn="0" w:firstRowLastColumn="0" w:lastRowFirstColumn="0" w:lastRowLastColumn="0"/>
            <w:tcW w:w="1571" w:type="pct"/>
          </w:tcPr>
          <w:p w14:paraId="5F1F052C" w14:textId="77777777" w:rsidR="001D5E13" w:rsidRPr="001130EA" w:rsidRDefault="001D5E13" w:rsidP="001130EA">
            <w:pPr>
              <w:spacing w:after="0" w:line="360" w:lineRule="auto"/>
              <w:jc w:val="both"/>
              <w:rPr>
                <w:rFonts w:ascii="Book Antiqua" w:hAnsi="Book Antiqua"/>
                <w:color w:val="auto"/>
                <w:sz w:val="24"/>
                <w:szCs w:val="24"/>
              </w:rPr>
            </w:pPr>
            <w:r w:rsidRPr="001130EA">
              <w:rPr>
                <w:rFonts w:ascii="Book Antiqua" w:hAnsi="Book Antiqua"/>
                <w:color w:val="auto"/>
                <w:sz w:val="24"/>
                <w:szCs w:val="24"/>
              </w:rPr>
              <w:t>Male Gender</w:t>
            </w:r>
          </w:p>
        </w:tc>
        <w:tc>
          <w:tcPr>
            <w:tcW w:w="431" w:type="pct"/>
          </w:tcPr>
          <w:p w14:paraId="4416515C" w14:textId="77777777"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1144" w:type="pct"/>
          </w:tcPr>
          <w:p w14:paraId="273C113D" w14:textId="77777777"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1097" w:type="pct"/>
          </w:tcPr>
          <w:p w14:paraId="466E0A55" w14:textId="77777777"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758" w:type="pct"/>
          </w:tcPr>
          <w:p w14:paraId="068F2910" w14:textId="76070A05"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0.41</w:t>
            </w:r>
          </w:p>
        </w:tc>
      </w:tr>
      <w:tr w:rsidR="001D5E13" w:rsidRPr="001130EA" w14:paraId="22646F93" w14:textId="77777777" w:rsidTr="003872C3">
        <w:tc>
          <w:tcPr>
            <w:cnfStyle w:val="001000000000" w:firstRow="0" w:lastRow="0" w:firstColumn="1" w:lastColumn="0" w:oddVBand="0" w:evenVBand="0" w:oddHBand="0" w:evenHBand="0" w:firstRowFirstColumn="0" w:firstRowLastColumn="0" w:lastRowFirstColumn="0" w:lastRowLastColumn="0"/>
            <w:tcW w:w="1571" w:type="pct"/>
          </w:tcPr>
          <w:p w14:paraId="1AF37A32" w14:textId="792BE1DD" w:rsidR="001D5E13" w:rsidRPr="001130EA" w:rsidRDefault="001D5E13" w:rsidP="001130EA">
            <w:pPr>
              <w:spacing w:after="0" w:line="360" w:lineRule="auto"/>
              <w:jc w:val="both"/>
              <w:rPr>
                <w:rFonts w:ascii="Book Antiqua" w:hAnsi="Book Antiqua"/>
                <w:color w:val="auto"/>
                <w:sz w:val="24"/>
                <w:szCs w:val="24"/>
              </w:rPr>
            </w:pPr>
            <w:r w:rsidRPr="001130EA">
              <w:rPr>
                <w:rFonts w:ascii="Book Antiqua" w:hAnsi="Book Antiqua"/>
                <w:color w:val="auto"/>
                <w:sz w:val="24"/>
                <w:szCs w:val="24"/>
              </w:rPr>
              <w:t xml:space="preserve">BMI </w:t>
            </w:r>
            <w:r w:rsidR="00525BD7" w:rsidRPr="001130EA">
              <w:rPr>
                <w:rFonts w:ascii="Book Antiqua" w:hAnsi="Book Antiqua"/>
                <w:color w:val="auto"/>
                <w:sz w:val="24"/>
                <w:szCs w:val="24"/>
              </w:rPr>
              <w:t>(</w:t>
            </w:r>
            <w:r w:rsidRPr="001130EA">
              <w:rPr>
                <w:rFonts w:ascii="Book Antiqua" w:hAnsi="Book Antiqua"/>
                <w:color w:val="auto"/>
                <w:sz w:val="24"/>
                <w:szCs w:val="24"/>
              </w:rPr>
              <w:t>≥ 28</w:t>
            </w:r>
            <w:r w:rsidR="0087652A" w:rsidRPr="001130EA">
              <w:rPr>
                <w:rFonts w:ascii="Book Antiqua" w:hAnsi="Book Antiqua"/>
                <w:color w:val="auto"/>
                <w:sz w:val="24"/>
                <w:szCs w:val="24"/>
              </w:rPr>
              <w:t>)</w:t>
            </w:r>
          </w:p>
        </w:tc>
        <w:tc>
          <w:tcPr>
            <w:tcW w:w="431" w:type="pct"/>
          </w:tcPr>
          <w:p w14:paraId="09A39CD2" w14:textId="77777777"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1144" w:type="pct"/>
          </w:tcPr>
          <w:p w14:paraId="64C3D0CB" w14:textId="77777777"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1097" w:type="pct"/>
          </w:tcPr>
          <w:p w14:paraId="472DF7E7" w14:textId="77777777"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758" w:type="pct"/>
          </w:tcPr>
          <w:p w14:paraId="498C31EF" w14:textId="58414985" w:rsidR="001D5E13" w:rsidRPr="001130EA" w:rsidRDefault="00683F49"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0.166</w:t>
            </w:r>
          </w:p>
        </w:tc>
      </w:tr>
      <w:tr w:rsidR="00CE26BB" w:rsidRPr="001130EA" w14:paraId="13E8E568" w14:textId="77777777" w:rsidTr="003872C3">
        <w:tc>
          <w:tcPr>
            <w:cnfStyle w:val="001000000000" w:firstRow="0" w:lastRow="0" w:firstColumn="1" w:lastColumn="0" w:oddVBand="0" w:evenVBand="0" w:oddHBand="0" w:evenHBand="0" w:firstRowFirstColumn="0" w:firstRowLastColumn="0" w:lastRowFirstColumn="0" w:lastRowLastColumn="0"/>
            <w:tcW w:w="1571" w:type="pct"/>
          </w:tcPr>
          <w:p w14:paraId="7A35FF96" w14:textId="608D3D40" w:rsidR="00CE26BB" w:rsidRPr="001130EA" w:rsidRDefault="00CE26BB" w:rsidP="001130EA">
            <w:pPr>
              <w:spacing w:after="0" w:line="360" w:lineRule="auto"/>
              <w:jc w:val="both"/>
              <w:rPr>
                <w:rFonts w:ascii="Book Antiqua" w:hAnsi="Book Antiqua"/>
                <w:color w:val="auto"/>
                <w:sz w:val="24"/>
                <w:szCs w:val="24"/>
              </w:rPr>
            </w:pPr>
            <w:r w:rsidRPr="001130EA">
              <w:rPr>
                <w:rFonts w:ascii="Book Antiqua" w:hAnsi="Book Antiqua"/>
                <w:color w:val="auto"/>
                <w:sz w:val="24"/>
                <w:szCs w:val="24"/>
              </w:rPr>
              <w:t>Pre-op AFP</w:t>
            </w:r>
            <w:r w:rsidR="00C442B2" w:rsidRPr="001130EA">
              <w:rPr>
                <w:rFonts w:ascii="Book Antiqua" w:hAnsi="Book Antiqua"/>
                <w:color w:val="auto"/>
                <w:sz w:val="24"/>
                <w:szCs w:val="24"/>
              </w:rPr>
              <w:t xml:space="preserve"> </w:t>
            </w:r>
            <w:r w:rsidR="00525BD7" w:rsidRPr="001130EA">
              <w:rPr>
                <w:rFonts w:ascii="Book Antiqua" w:hAnsi="Book Antiqua"/>
                <w:color w:val="auto"/>
                <w:sz w:val="24"/>
                <w:szCs w:val="24"/>
              </w:rPr>
              <w:t>(</w:t>
            </w:r>
            <w:r w:rsidR="00C442B2" w:rsidRPr="001130EA">
              <w:rPr>
                <w:rFonts w:ascii="Book Antiqua" w:hAnsi="Book Antiqua"/>
                <w:color w:val="auto"/>
                <w:sz w:val="24"/>
                <w:szCs w:val="24"/>
              </w:rPr>
              <w:t>≥ 100 m</w:t>
            </w:r>
            <w:r w:rsidR="003872C3" w:rsidRPr="001130EA">
              <w:rPr>
                <w:rFonts w:ascii="Book Antiqua" w:hAnsi="Book Antiqua"/>
                <w:color w:val="auto"/>
                <w:sz w:val="24"/>
                <w:szCs w:val="24"/>
              </w:rPr>
              <w:t>g/</w:t>
            </w:r>
            <w:proofErr w:type="spellStart"/>
            <w:r w:rsidR="003872C3" w:rsidRPr="001130EA">
              <w:rPr>
                <w:rFonts w:ascii="Book Antiqua" w:hAnsi="Book Antiqua"/>
                <w:color w:val="auto"/>
                <w:sz w:val="24"/>
                <w:szCs w:val="24"/>
              </w:rPr>
              <w:t>dL</w:t>
            </w:r>
            <w:proofErr w:type="spellEnd"/>
            <w:r w:rsidR="0087652A" w:rsidRPr="001130EA">
              <w:rPr>
                <w:rFonts w:ascii="Book Antiqua" w:hAnsi="Book Antiqua"/>
                <w:color w:val="auto"/>
                <w:sz w:val="24"/>
                <w:szCs w:val="24"/>
              </w:rPr>
              <w:t>)</w:t>
            </w:r>
          </w:p>
        </w:tc>
        <w:tc>
          <w:tcPr>
            <w:tcW w:w="431" w:type="pct"/>
          </w:tcPr>
          <w:p w14:paraId="049B27E4" w14:textId="77777777"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1144" w:type="pct"/>
          </w:tcPr>
          <w:p w14:paraId="4F55F5D2" w14:textId="77777777"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1097" w:type="pct"/>
          </w:tcPr>
          <w:p w14:paraId="2FC468A2" w14:textId="77777777" w:rsidR="00CE26BB" w:rsidRPr="001130EA" w:rsidRDefault="00CE26BB"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758" w:type="pct"/>
          </w:tcPr>
          <w:p w14:paraId="1CEEE58C" w14:textId="43713706" w:rsidR="00CE26BB" w:rsidRPr="001130EA" w:rsidRDefault="003872C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i/>
                <w:color w:val="auto"/>
                <w:sz w:val="24"/>
                <w:szCs w:val="24"/>
              </w:rPr>
            </w:pPr>
            <w:r w:rsidRPr="001130EA">
              <w:rPr>
                <w:rFonts w:ascii="Book Antiqua" w:hAnsi="Book Antiqua"/>
                <w:b/>
                <w:i/>
                <w:color w:val="auto"/>
                <w:sz w:val="24"/>
                <w:szCs w:val="24"/>
              </w:rPr>
              <w:t>0.001</w:t>
            </w:r>
          </w:p>
        </w:tc>
      </w:tr>
      <w:tr w:rsidR="002F38B3" w:rsidRPr="001130EA" w14:paraId="16DECFE8" w14:textId="77777777" w:rsidTr="003872C3">
        <w:tc>
          <w:tcPr>
            <w:cnfStyle w:val="001000000000" w:firstRow="0" w:lastRow="0" w:firstColumn="1" w:lastColumn="0" w:oddVBand="0" w:evenVBand="0" w:oddHBand="0" w:evenHBand="0" w:firstRowFirstColumn="0" w:firstRowLastColumn="0" w:lastRowFirstColumn="0" w:lastRowLastColumn="0"/>
            <w:tcW w:w="1571" w:type="pct"/>
          </w:tcPr>
          <w:p w14:paraId="36191AE6" w14:textId="0C64750B" w:rsidR="002F38B3" w:rsidRPr="001130EA" w:rsidRDefault="001130EA" w:rsidP="001130EA">
            <w:pPr>
              <w:spacing w:after="0" w:line="360" w:lineRule="auto"/>
              <w:jc w:val="both"/>
              <w:rPr>
                <w:rFonts w:ascii="Book Antiqua" w:hAnsi="Book Antiqua"/>
                <w:color w:val="auto"/>
                <w:sz w:val="24"/>
                <w:szCs w:val="24"/>
              </w:rPr>
            </w:pPr>
            <w:r w:rsidRPr="001130EA">
              <w:rPr>
                <w:rFonts w:ascii="Book Antiqua" w:hAnsi="Book Antiqua"/>
                <w:color w:val="auto"/>
                <w:sz w:val="24"/>
                <w:szCs w:val="24"/>
              </w:rPr>
              <w:t xml:space="preserve"> </w:t>
            </w:r>
            <w:r w:rsidR="002F38B3" w:rsidRPr="001130EA">
              <w:rPr>
                <w:rFonts w:ascii="Book Antiqua" w:hAnsi="Book Antiqua"/>
                <w:color w:val="auto"/>
                <w:sz w:val="24"/>
                <w:szCs w:val="24"/>
              </w:rPr>
              <w:t>Yes</w:t>
            </w:r>
          </w:p>
        </w:tc>
        <w:tc>
          <w:tcPr>
            <w:tcW w:w="431" w:type="pct"/>
          </w:tcPr>
          <w:p w14:paraId="7C29B6F4" w14:textId="064D9093" w:rsidR="002F38B3" w:rsidRPr="001130EA" w:rsidRDefault="002F38B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19</w:t>
            </w:r>
          </w:p>
        </w:tc>
        <w:tc>
          <w:tcPr>
            <w:tcW w:w="1144" w:type="pct"/>
          </w:tcPr>
          <w:p w14:paraId="675CA0D4" w14:textId="6AB8E909" w:rsidR="002F38B3" w:rsidRPr="001130EA" w:rsidRDefault="003872C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59.4</w:t>
            </w:r>
          </w:p>
        </w:tc>
        <w:tc>
          <w:tcPr>
            <w:tcW w:w="1097" w:type="pct"/>
          </w:tcPr>
          <w:p w14:paraId="6792DE53" w14:textId="32EDE59A" w:rsidR="002F38B3" w:rsidRPr="001130EA" w:rsidRDefault="003872C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84.5</w:t>
            </w:r>
          </w:p>
        </w:tc>
        <w:tc>
          <w:tcPr>
            <w:tcW w:w="758" w:type="pct"/>
          </w:tcPr>
          <w:p w14:paraId="0867F2EB" w14:textId="77777777" w:rsidR="002F38B3" w:rsidRPr="001130EA" w:rsidRDefault="002F38B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r>
      <w:tr w:rsidR="002F38B3" w:rsidRPr="001130EA" w14:paraId="3D35E772" w14:textId="77777777" w:rsidTr="003872C3">
        <w:tc>
          <w:tcPr>
            <w:cnfStyle w:val="001000000000" w:firstRow="0" w:lastRow="0" w:firstColumn="1" w:lastColumn="0" w:oddVBand="0" w:evenVBand="0" w:oddHBand="0" w:evenHBand="0" w:firstRowFirstColumn="0" w:firstRowLastColumn="0" w:lastRowFirstColumn="0" w:lastRowLastColumn="0"/>
            <w:tcW w:w="1571" w:type="pct"/>
          </w:tcPr>
          <w:p w14:paraId="7CDAA309" w14:textId="4116E244" w:rsidR="002F38B3" w:rsidRPr="001130EA" w:rsidRDefault="001130EA" w:rsidP="001130EA">
            <w:pPr>
              <w:spacing w:after="0" w:line="360" w:lineRule="auto"/>
              <w:jc w:val="both"/>
              <w:rPr>
                <w:rFonts w:ascii="Book Antiqua" w:hAnsi="Book Antiqua"/>
                <w:color w:val="auto"/>
                <w:sz w:val="24"/>
                <w:szCs w:val="24"/>
              </w:rPr>
            </w:pPr>
            <w:r w:rsidRPr="001130EA">
              <w:rPr>
                <w:rFonts w:ascii="Book Antiqua" w:hAnsi="Book Antiqua"/>
                <w:color w:val="auto"/>
                <w:sz w:val="24"/>
                <w:szCs w:val="24"/>
              </w:rPr>
              <w:t xml:space="preserve"> </w:t>
            </w:r>
            <w:r w:rsidR="002F38B3" w:rsidRPr="001130EA">
              <w:rPr>
                <w:rFonts w:ascii="Book Antiqua" w:hAnsi="Book Antiqua"/>
                <w:color w:val="auto"/>
                <w:sz w:val="24"/>
                <w:szCs w:val="24"/>
              </w:rPr>
              <w:t>No</w:t>
            </w:r>
          </w:p>
        </w:tc>
        <w:tc>
          <w:tcPr>
            <w:tcW w:w="431" w:type="pct"/>
          </w:tcPr>
          <w:p w14:paraId="6AAD9377" w14:textId="68B01C42" w:rsidR="002F38B3" w:rsidRPr="001130EA" w:rsidRDefault="002F38B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129</w:t>
            </w:r>
          </w:p>
        </w:tc>
        <w:tc>
          <w:tcPr>
            <w:tcW w:w="1144" w:type="pct"/>
          </w:tcPr>
          <w:p w14:paraId="1FFF3E88" w14:textId="52D0E4FF" w:rsidR="002F38B3" w:rsidRPr="001130EA" w:rsidRDefault="003872C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85</w:t>
            </w:r>
          </w:p>
        </w:tc>
        <w:tc>
          <w:tcPr>
            <w:tcW w:w="1097" w:type="pct"/>
          </w:tcPr>
          <w:p w14:paraId="1E0EBC61" w14:textId="6B8E0C0D" w:rsidR="002F38B3" w:rsidRPr="001130EA" w:rsidRDefault="003872C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758" w:type="pct"/>
          </w:tcPr>
          <w:p w14:paraId="365D87F7" w14:textId="77777777" w:rsidR="002F38B3" w:rsidRPr="001130EA" w:rsidRDefault="002F38B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r>
      <w:tr w:rsidR="001D5E13" w:rsidRPr="001130EA" w14:paraId="1DDEC39A" w14:textId="77777777" w:rsidTr="003872C3">
        <w:tc>
          <w:tcPr>
            <w:cnfStyle w:val="001000000000" w:firstRow="0" w:lastRow="0" w:firstColumn="1" w:lastColumn="0" w:oddVBand="0" w:evenVBand="0" w:oddHBand="0" w:evenHBand="0" w:firstRowFirstColumn="0" w:firstRowLastColumn="0" w:lastRowFirstColumn="0" w:lastRowLastColumn="0"/>
            <w:tcW w:w="1571" w:type="pct"/>
          </w:tcPr>
          <w:p w14:paraId="02191467" w14:textId="77777777" w:rsidR="001D5E13" w:rsidRPr="001130EA" w:rsidRDefault="001D5E13" w:rsidP="001130EA">
            <w:pPr>
              <w:spacing w:after="0" w:line="360" w:lineRule="auto"/>
              <w:jc w:val="both"/>
              <w:rPr>
                <w:rFonts w:ascii="Book Antiqua" w:hAnsi="Book Antiqua"/>
                <w:color w:val="auto"/>
                <w:sz w:val="24"/>
                <w:szCs w:val="24"/>
              </w:rPr>
            </w:pPr>
            <w:r w:rsidRPr="001130EA">
              <w:rPr>
                <w:rFonts w:ascii="Book Antiqua" w:hAnsi="Book Antiqua"/>
                <w:color w:val="auto"/>
                <w:sz w:val="24"/>
                <w:szCs w:val="24"/>
              </w:rPr>
              <w:t>Cirrhosis</w:t>
            </w:r>
          </w:p>
        </w:tc>
        <w:tc>
          <w:tcPr>
            <w:tcW w:w="431" w:type="pct"/>
          </w:tcPr>
          <w:p w14:paraId="17305729" w14:textId="77777777"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1144" w:type="pct"/>
          </w:tcPr>
          <w:p w14:paraId="348C8C06" w14:textId="77777777"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1097" w:type="pct"/>
          </w:tcPr>
          <w:p w14:paraId="0EE4A1A4" w14:textId="77777777"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758" w:type="pct"/>
          </w:tcPr>
          <w:p w14:paraId="7419D3C9" w14:textId="301796A8"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0.1</w:t>
            </w:r>
            <w:r w:rsidR="00683F49" w:rsidRPr="001130EA">
              <w:rPr>
                <w:rFonts w:ascii="Book Antiqua" w:hAnsi="Book Antiqua"/>
                <w:color w:val="auto"/>
                <w:sz w:val="24"/>
                <w:szCs w:val="24"/>
              </w:rPr>
              <w:t>63</w:t>
            </w:r>
          </w:p>
        </w:tc>
      </w:tr>
      <w:tr w:rsidR="001D5E13" w:rsidRPr="001130EA" w14:paraId="2B696E7C" w14:textId="77777777" w:rsidTr="003872C3">
        <w:tc>
          <w:tcPr>
            <w:cnfStyle w:val="001000000000" w:firstRow="0" w:lastRow="0" w:firstColumn="1" w:lastColumn="0" w:oddVBand="0" w:evenVBand="0" w:oddHBand="0" w:evenHBand="0" w:firstRowFirstColumn="0" w:firstRowLastColumn="0" w:lastRowFirstColumn="0" w:lastRowLastColumn="0"/>
            <w:tcW w:w="1571" w:type="pct"/>
          </w:tcPr>
          <w:p w14:paraId="0602AEE9" w14:textId="1FF1E4ED" w:rsidR="001D5E13" w:rsidRPr="001130EA" w:rsidRDefault="001D5E13" w:rsidP="001130EA">
            <w:pPr>
              <w:spacing w:after="0" w:line="360" w:lineRule="auto"/>
              <w:jc w:val="both"/>
              <w:rPr>
                <w:rFonts w:ascii="Book Antiqua" w:hAnsi="Book Antiqua"/>
                <w:color w:val="auto"/>
                <w:sz w:val="24"/>
                <w:szCs w:val="24"/>
              </w:rPr>
            </w:pPr>
            <w:r w:rsidRPr="001130EA">
              <w:rPr>
                <w:rFonts w:ascii="Book Antiqua" w:hAnsi="Book Antiqua"/>
                <w:color w:val="auto"/>
                <w:sz w:val="24"/>
                <w:szCs w:val="24"/>
              </w:rPr>
              <w:t>Alcohol related</w:t>
            </w:r>
            <w:r w:rsidR="001130EA" w:rsidRPr="001130EA">
              <w:rPr>
                <w:rFonts w:ascii="Book Antiqua" w:hAnsi="Book Antiqua" w:cs="Calibri"/>
                <w:color w:val="auto"/>
                <w:sz w:val="24"/>
                <w:szCs w:val="24"/>
                <w:vertAlign w:val="superscript"/>
              </w:rPr>
              <w:t xml:space="preserve"> </w:t>
            </w:r>
          </w:p>
        </w:tc>
        <w:tc>
          <w:tcPr>
            <w:tcW w:w="431" w:type="pct"/>
          </w:tcPr>
          <w:p w14:paraId="2FFCCA75" w14:textId="77777777"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1144" w:type="pct"/>
          </w:tcPr>
          <w:p w14:paraId="0FEFAB9F" w14:textId="77777777"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1097" w:type="pct"/>
          </w:tcPr>
          <w:p w14:paraId="7897A051" w14:textId="77777777"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758" w:type="pct"/>
          </w:tcPr>
          <w:p w14:paraId="6BEE2E0C" w14:textId="2E840FD8" w:rsidR="001D5E13" w:rsidRPr="001130EA" w:rsidRDefault="00683F49"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0.207</w:t>
            </w:r>
          </w:p>
        </w:tc>
      </w:tr>
      <w:tr w:rsidR="001D5E13" w:rsidRPr="001130EA" w14:paraId="26B2E1D2" w14:textId="77777777" w:rsidTr="003872C3">
        <w:tc>
          <w:tcPr>
            <w:cnfStyle w:val="001000000000" w:firstRow="0" w:lastRow="0" w:firstColumn="1" w:lastColumn="0" w:oddVBand="0" w:evenVBand="0" w:oddHBand="0" w:evenHBand="0" w:firstRowFirstColumn="0" w:firstRowLastColumn="0" w:lastRowFirstColumn="0" w:lastRowLastColumn="0"/>
            <w:tcW w:w="1571" w:type="pct"/>
          </w:tcPr>
          <w:p w14:paraId="06C042B9" w14:textId="77777777" w:rsidR="001D5E13" w:rsidRPr="001130EA" w:rsidRDefault="001D5E13" w:rsidP="001130EA">
            <w:pPr>
              <w:spacing w:after="0" w:line="360" w:lineRule="auto"/>
              <w:jc w:val="both"/>
              <w:rPr>
                <w:rFonts w:ascii="Book Antiqua" w:hAnsi="Book Antiqua"/>
                <w:color w:val="auto"/>
                <w:sz w:val="24"/>
                <w:szCs w:val="24"/>
              </w:rPr>
            </w:pPr>
            <w:r w:rsidRPr="001130EA">
              <w:rPr>
                <w:rFonts w:ascii="Book Antiqua" w:hAnsi="Book Antiqua"/>
                <w:color w:val="auto"/>
                <w:sz w:val="24"/>
                <w:szCs w:val="24"/>
              </w:rPr>
              <w:t>Hepatitis B infection</w:t>
            </w:r>
          </w:p>
        </w:tc>
        <w:tc>
          <w:tcPr>
            <w:tcW w:w="431" w:type="pct"/>
          </w:tcPr>
          <w:p w14:paraId="18CC651D" w14:textId="77777777"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1144" w:type="pct"/>
          </w:tcPr>
          <w:p w14:paraId="744FBBF6" w14:textId="77777777"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1097" w:type="pct"/>
          </w:tcPr>
          <w:p w14:paraId="31EAAF93" w14:textId="77777777"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758" w:type="pct"/>
          </w:tcPr>
          <w:p w14:paraId="135E60C3" w14:textId="7EEE4063"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0.9</w:t>
            </w:r>
            <w:r w:rsidR="00683F49" w:rsidRPr="001130EA">
              <w:rPr>
                <w:rFonts w:ascii="Book Antiqua" w:hAnsi="Book Antiqua"/>
                <w:color w:val="auto"/>
                <w:sz w:val="24"/>
                <w:szCs w:val="24"/>
              </w:rPr>
              <w:t>11</w:t>
            </w:r>
          </w:p>
        </w:tc>
      </w:tr>
      <w:tr w:rsidR="001D5E13" w:rsidRPr="001130EA" w14:paraId="67A3387C" w14:textId="77777777" w:rsidTr="003872C3">
        <w:tc>
          <w:tcPr>
            <w:cnfStyle w:val="001000000000" w:firstRow="0" w:lastRow="0" w:firstColumn="1" w:lastColumn="0" w:oddVBand="0" w:evenVBand="0" w:oddHBand="0" w:evenHBand="0" w:firstRowFirstColumn="0" w:firstRowLastColumn="0" w:lastRowFirstColumn="0" w:lastRowLastColumn="0"/>
            <w:tcW w:w="1571" w:type="pct"/>
          </w:tcPr>
          <w:p w14:paraId="378E0BFB" w14:textId="77777777" w:rsidR="001D5E13" w:rsidRPr="001130EA" w:rsidRDefault="001D5E13" w:rsidP="001130EA">
            <w:pPr>
              <w:spacing w:after="0" w:line="360" w:lineRule="auto"/>
              <w:jc w:val="both"/>
              <w:rPr>
                <w:rFonts w:ascii="Book Antiqua" w:hAnsi="Book Antiqua"/>
                <w:color w:val="auto"/>
                <w:sz w:val="24"/>
                <w:szCs w:val="24"/>
              </w:rPr>
            </w:pPr>
            <w:r w:rsidRPr="001130EA">
              <w:rPr>
                <w:rFonts w:ascii="Book Antiqua" w:hAnsi="Book Antiqua"/>
                <w:color w:val="auto"/>
                <w:sz w:val="24"/>
                <w:szCs w:val="24"/>
              </w:rPr>
              <w:t>Hepatitis C infection</w:t>
            </w:r>
          </w:p>
        </w:tc>
        <w:tc>
          <w:tcPr>
            <w:tcW w:w="431" w:type="pct"/>
          </w:tcPr>
          <w:p w14:paraId="5F6E7C17" w14:textId="77777777"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1144" w:type="pct"/>
          </w:tcPr>
          <w:p w14:paraId="2C9B6B61" w14:textId="77777777"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1097" w:type="pct"/>
          </w:tcPr>
          <w:p w14:paraId="617326BA" w14:textId="77777777"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758" w:type="pct"/>
          </w:tcPr>
          <w:p w14:paraId="19A19A25" w14:textId="3F4F4C16"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0.5</w:t>
            </w:r>
            <w:r w:rsidR="00683F49" w:rsidRPr="001130EA">
              <w:rPr>
                <w:rFonts w:ascii="Book Antiqua" w:hAnsi="Book Antiqua"/>
                <w:color w:val="auto"/>
                <w:sz w:val="24"/>
                <w:szCs w:val="24"/>
              </w:rPr>
              <w:t>68</w:t>
            </w:r>
          </w:p>
        </w:tc>
      </w:tr>
      <w:tr w:rsidR="001D5E13" w:rsidRPr="001130EA" w14:paraId="2666EEF2" w14:textId="77777777" w:rsidTr="003872C3">
        <w:tc>
          <w:tcPr>
            <w:cnfStyle w:val="001000000000" w:firstRow="0" w:lastRow="0" w:firstColumn="1" w:lastColumn="0" w:oddVBand="0" w:evenVBand="0" w:oddHBand="0" w:evenHBand="0" w:firstRowFirstColumn="0" w:firstRowLastColumn="0" w:lastRowFirstColumn="0" w:lastRowLastColumn="0"/>
            <w:tcW w:w="1571" w:type="pct"/>
          </w:tcPr>
          <w:p w14:paraId="7BBACBFA" w14:textId="77777777" w:rsidR="001D5E13" w:rsidRPr="001130EA" w:rsidRDefault="001D5E13" w:rsidP="001130EA">
            <w:pPr>
              <w:spacing w:after="0" w:line="360" w:lineRule="auto"/>
              <w:jc w:val="both"/>
              <w:rPr>
                <w:rFonts w:ascii="Book Antiqua" w:hAnsi="Book Antiqua"/>
                <w:color w:val="auto"/>
                <w:sz w:val="24"/>
                <w:szCs w:val="24"/>
              </w:rPr>
            </w:pPr>
            <w:r w:rsidRPr="001130EA">
              <w:rPr>
                <w:rFonts w:ascii="Book Antiqua" w:hAnsi="Book Antiqua"/>
                <w:color w:val="auto"/>
                <w:sz w:val="24"/>
                <w:szCs w:val="24"/>
              </w:rPr>
              <w:t>Others</w:t>
            </w:r>
          </w:p>
        </w:tc>
        <w:tc>
          <w:tcPr>
            <w:tcW w:w="431" w:type="pct"/>
          </w:tcPr>
          <w:p w14:paraId="48303B58" w14:textId="77777777"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1144" w:type="pct"/>
          </w:tcPr>
          <w:p w14:paraId="7D616CD1" w14:textId="77777777"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1097" w:type="pct"/>
          </w:tcPr>
          <w:p w14:paraId="1D988391" w14:textId="77777777"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758" w:type="pct"/>
          </w:tcPr>
          <w:p w14:paraId="7EFC0C0B" w14:textId="6D55A355"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0.7</w:t>
            </w:r>
            <w:r w:rsidR="00683F49" w:rsidRPr="001130EA">
              <w:rPr>
                <w:rFonts w:ascii="Book Antiqua" w:hAnsi="Book Antiqua"/>
                <w:color w:val="auto"/>
                <w:sz w:val="24"/>
                <w:szCs w:val="24"/>
              </w:rPr>
              <w:t>94</w:t>
            </w:r>
          </w:p>
        </w:tc>
      </w:tr>
      <w:tr w:rsidR="001D5E13" w:rsidRPr="001130EA" w14:paraId="5568B73C" w14:textId="77777777" w:rsidTr="003872C3">
        <w:tc>
          <w:tcPr>
            <w:cnfStyle w:val="001000000000" w:firstRow="0" w:lastRow="0" w:firstColumn="1" w:lastColumn="0" w:oddVBand="0" w:evenVBand="0" w:oddHBand="0" w:evenHBand="0" w:firstRowFirstColumn="0" w:firstRowLastColumn="0" w:lastRowFirstColumn="0" w:lastRowLastColumn="0"/>
            <w:tcW w:w="1571" w:type="pct"/>
          </w:tcPr>
          <w:p w14:paraId="55E97196" w14:textId="77777777" w:rsidR="001D5E13" w:rsidRPr="001130EA" w:rsidRDefault="001D5E13" w:rsidP="001130EA">
            <w:pPr>
              <w:spacing w:after="0" w:line="360" w:lineRule="auto"/>
              <w:jc w:val="both"/>
              <w:rPr>
                <w:rFonts w:ascii="Book Antiqua" w:hAnsi="Book Antiqua"/>
                <w:color w:val="auto"/>
                <w:sz w:val="24"/>
                <w:szCs w:val="24"/>
              </w:rPr>
            </w:pPr>
            <w:r w:rsidRPr="001130EA">
              <w:rPr>
                <w:rFonts w:ascii="Book Antiqua" w:hAnsi="Book Antiqua"/>
                <w:color w:val="auto"/>
                <w:sz w:val="24"/>
                <w:szCs w:val="24"/>
              </w:rPr>
              <w:t>Blood type</w:t>
            </w:r>
          </w:p>
        </w:tc>
        <w:tc>
          <w:tcPr>
            <w:tcW w:w="431" w:type="pct"/>
          </w:tcPr>
          <w:p w14:paraId="77B75FC1" w14:textId="77777777"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1144" w:type="pct"/>
          </w:tcPr>
          <w:p w14:paraId="50E16E44" w14:textId="77777777"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1097" w:type="pct"/>
          </w:tcPr>
          <w:p w14:paraId="735009FB" w14:textId="77777777"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758" w:type="pct"/>
          </w:tcPr>
          <w:p w14:paraId="609BD5DF" w14:textId="194716E4" w:rsidR="001D5E13" w:rsidRPr="001130EA" w:rsidRDefault="00436E6C"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0.912</w:t>
            </w:r>
          </w:p>
        </w:tc>
      </w:tr>
      <w:tr w:rsidR="001D5E13" w:rsidRPr="001130EA" w14:paraId="76DC7E5E" w14:textId="77777777" w:rsidTr="003872C3">
        <w:tc>
          <w:tcPr>
            <w:cnfStyle w:val="001000000000" w:firstRow="0" w:lastRow="0" w:firstColumn="1" w:lastColumn="0" w:oddVBand="0" w:evenVBand="0" w:oddHBand="0" w:evenHBand="0" w:firstRowFirstColumn="0" w:firstRowLastColumn="0" w:lastRowFirstColumn="0" w:lastRowLastColumn="0"/>
            <w:tcW w:w="1571" w:type="pct"/>
          </w:tcPr>
          <w:p w14:paraId="2D4A4FDD" w14:textId="77777777" w:rsidR="001D5E13" w:rsidRPr="001130EA" w:rsidRDefault="001D5E13" w:rsidP="001130EA">
            <w:pPr>
              <w:spacing w:after="0" w:line="360" w:lineRule="auto"/>
              <w:jc w:val="both"/>
              <w:rPr>
                <w:rFonts w:ascii="Book Antiqua" w:hAnsi="Book Antiqua"/>
                <w:color w:val="auto"/>
                <w:sz w:val="24"/>
                <w:szCs w:val="24"/>
              </w:rPr>
            </w:pPr>
            <w:r w:rsidRPr="001130EA">
              <w:rPr>
                <w:rFonts w:ascii="Book Antiqua" w:hAnsi="Book Antiqua"/>
                <w:color w:val="auto"/>
                <w:sz w:val="24"/>
                <w:szCs w:val="24"/>
              </w:rPr>
              <w:t>Rhesus</w:t>
            </w:r>
          </w:p>
        </w:tc>
        <w:tc>
          <w:tcPr>
            <w:tcW w:w="431" w:type="pct"/>
          </w:tcPr>
          <w:p w14:paraId="16E6ADAD" w14:textId="77777777"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1144" w:type="pct"/>
          </w:tcPr>
          <w:p w14:paraId="2AA177E7" w14:textId="77777777"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1097" w:type="pct"/>
          </w:tcPr>
          <w:p w14:paraId="0F819949" w14:textId="77777777" w:rsidR="001D5E13" w:rsidRPr="001130EA" w:rsidRDefault="001D5E13"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758" w:type="pct"/>
          </w:tcPr>
          <w:p w14:paraId="79E23A1E" w14:textId="40923FEC" w:rsidR="001D5E13" w:rsidRPr="001130EA" w:rsidRDefault="00436E6C"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0.494</w:t>
            </w:r>
          </w:p>
        </w:tc>
      </w:tr>
      <w:tr w:rsidR="00FD2C16" w:rsidRPr="001130EA" w14:paraId="48987A71" w14:textId="77777777" w:rsidTr="003872C3">
        <w:tc>
          <w:tcPr>
            <w:cnfStyle w:val="001000000000" w:firstRow="0" w:lastRow="0" w:firstColumn="1" w:lastColumn="0" w:oddVBand="0" w:evenVBand="0" w:oddHBand="0" w:evenHBand="0" w:firstRowFirstColumn="0" w:firstRowLastColumn="0" w:lastRowFirstColumn="0" w:lastRowLastColumn="0"/>
            <w:tcW w:w="1571" w:type="pct"/>
          </w:tcPr>
          <w:p w14:paraId="1E1E0AB4" w14:textId="61ED935E" w:rsidR="00FD2C16" w:rsidRPr="001130EA" w:rsidRDefault="00FD2C16" w:rsidP="001130EA">
            <w:pPr>
              <w:spacing w:after="0" w:line="360" w:lineRule="auto"/>
              <w:jc w:val="both"/>
              <w:rPr>
                <w:rFonts w:ascii="Book Antiqua" w:hAnsi="Book Antiqua"/>
                <w:color w:val="auto"/>
                <w:sz w:val="24"/>
                <w:szCs w:val="24"/>
              </w:rPr>
            </w:pPr>
            <w:r w:rsidRPr="001130EA">
              <w:rPr>
                <w:rFonts w:ascii="Book Antiqua" w:hAnsi="Book Antiqua"/>
                <w:color w:val="auto"/>
                <w:sz w:val="24"/>
                <w:szCs w:val="24"/>
              </w:rPr>
              <w:t xml:space="preserve">MELD </w:t>
            </w:r>
            <w:r w:rsidR="00525BD7" w:rsidRPr="001130EA">
              <w:rPr>
                <w:rFonts w:ascii="Book Antiqua" w:hAnsi="Book Antiqua"/>
                <w:color w:val="auto"/>
                <w:sz w:val="24"/>
                <w:szCs w:val="24"/>
              </w:rPr>
              <w:t>(</w:t>
            </w:r>
            <w:r w:rsidRPr="001130EA">
              <w:rPr>
                <w:rFonts w:ascii="Book Antiqua" w:hAnsi="Book Antiqua"/>
                <w:color w:val="auto"/>
                <w:sz w:val="24"/>
                <w:szCs w:val="24"/>
              </w:rPr>
              <w:t>≥ 15</w:t>
            </w:r>
            <w:r w:rsidR="0087652A" w:rsidRPr="001130EA">
              <w:rPr>
                <w:rFonts w:ascii="Book Antiqua" w:hAnsi="Book Antiqua"/>
                <w:color w:val="auto"/>
                <w:sz w:val="24"/>
                <w:szCs w:val="24"/>
              </w:rPr>
              <w:t>)</w:t>
            </w:r>
          </w:p>
        </w:tc>
        <w:tc>
          <w:tcPr>
            <w:tcW w:w="431" w:type="pct"/>
          </w:tcPr>
          <w:p w14:paraId="018D6A25" w14:textId="63B87BE6" w:rsidR="00FD2C16" w:rsidRPr="001130EA" w:rsidRDefault="00FD2C16"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1144" w:type="pct"/>
          </w:tcPr>
          <w:p w14:paraId="292DBD3F" w14:textId="377621BD" w:rsidR="00FD2C16" w:rsidRPr="001130EA" w:rsidRDefault="00FD2C16"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1097" w:type="pct"/>
          </w:tcPr>
          <w:p w14:paraId="5AC1EF61" w14:textId="49F91AD0" w:rsidR="00FD2C16" w:rsidRPr="001130EA" w:rsidRDefault="00FD2C16"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758" w:type="pct"/>
          </w:tcPr>
          <w:p w14:paraId="5D094B3E" w14:textId="74867E84" w:rsidR="00FD2C16" w:rsidRPr="001130EA" w:rsidRDefault="00FD2C16"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0.694</w:t>
            </w:r>
          </w:p>
        </w:tc>
      </w:tr>
      <w:tr w:rsidR="00FD2C16" w:rsidRPr="001130EA" w14:paraId="3487D51A" w14:textId="77777777" w:rsidTr="003872C3">
        <w:tc>
          <w:tcPr>
            <w:cnfStyle w:val="001000000000" w:firstRow="0" w:lastRow="0" w:firstColumn="1" w:lastColumn="0" w:oddVBand="0" w:evenVBand="0" w:oddHBand="0" w:evenHBand="0" w:firstRowFirstColumn="0" w:firstRowLastColumn="0" w:lastRowFirstColumn="0" w:lastRowLastColumn="0"/>
            <w:tcW w:w="1571" w:type="pct"/>
          </w:tcPr>
          <w:p w14:paraId="03E8C487" w14:textId="77777777" w:rsidR="00FD2C16" w:rsidRPr="001130EA" w:rsidRDefault="00FD2C16" w:rsidP="001130EA">
            <w:pPr>
              <w:spacing w:after="0" w:line="360" w:lineRule="auto"/>
              <w:jc w:val="both"/>
              <w:rPr>
                <w:rFonts w:ascii="Book Antiqua" w:hAnsi="Book Antiqua"/>
                <w:color w:val="auto"/>
                <w:sz w:val="24"/>
                <w:szCs w:val="24"/>
              </w:rPr>
            </w:pPr>
            <w:r w:rsidRPr="001130EA">
              <w:rPr>
                <w:rFonts w:ascii="Book Antiqua" w:hAnsi="Book Antiqua"/>
                <w:color w:val="auto"/>
                <w:sz w:val="24"/>
                <w:szCs w:val="24"/>
              </w:rPr>
              <w:t>Radiofrequency</w:t>
            </w:r>
            <w:r w:rsidRPr="001130EA">
              <w:rPr>
                <w:rFonts w:ascii="Book Antiqua" w:hAnsi="Book Antiqua" w:cs="Calibri"/>
                <w:color w:val="auto"/>
                <w:sz w:val="24"/>
                <w:szCs w:val="24"/>
                <w:vertAlign w:val="superscript"/>
              </w:rPr>
              <w:t xml:space="preserve"> </w:t>
            </w:r>
          </w:p>
        </w:tc>
        <w:tc>
          <w:tcPr>
            <w:tcW w:w="431" w:type="pct"/>
          </w:tcPr>
          <w:p w14:paraId="13C82392" w14:textId="77777777" w:rsidR="00FD2C16" w:rsidRPr="001130EA" w:rsidRDefault="00FD2C16"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1144" w:type="pct"/>
          </w:tcPr>
          <w:p w14:paraId="0009582F" w14:textId="77777777" w:rsidR="00FD2C16" w:rsidRPr="001130EA" w:rsidRDefault="00FD2C16"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1097" w:type="pct"/>
          </w:tcPr>
          <w:p w14:paraId="0188A2C6" w14:textId="77777777" w:rsidR="00FD2C16" w:rsidRPr="001130EA" w:rsidRDefault="00FD2C16"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758" w:type="pct"/>
          </w:tcPr>
          <w:p w14:paraId="71D93309" w14:textId="4DAC07A8" w:rsidR="00FD2C16" w:rsidRPr="001130EA" w:rsidRDefault="00FD2C16"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0.758</w:t>
            </w:r>
          </w:p>
        </w:tc>
      </w:tr>
      <w:tr w:rsidR="00FD2C16" w:rsidRPr="001130EA" w14:paraId="79F9121D" w14:textId="77777777" w:rsidTr="003872C3">
        <w:tc>
          <w:tcPr>
            <w:cnfStyle w:val="001000000000" w:firstRow="0" w:lastRow="0" w:firstColumn="1" w:lastColumn="0" w:oddVBand="0" w:evenVBand="0" w:oddHBand="0" w:evenHBand="0" w:firstRowFirstColumn="0" w:firstRowLastColumn="0" w:lastRowFirstColumn="0" w:lastRowLastColumn="0"/>
            <w:tcW w:w="1571" w:type="pct"/>
          </w:tcPr>
          <w:p w14:paraId="5A0713D8" w14:textId="77777777" w:rsidR="00FD2C16" w:rsidRPr="001130EA" w:rsidRDefault="00FD2C16" w:rsidP="001130EA">
            <w:pPr>
              <w:spacing w:after="0" w:line="360" w:lineRule="auto"/>
              <w:jc w:val="both"/>
              <w:rPr>
                <w:rFonts w:ascii="Book Antiqua" w:hAnsi="Book Antiqua"/>
                <w:color w:val="auto"/>
                <w:sz w:val="24"/>
                <w:szCs w:val="24"/>
              </w:rPr>
            </w:pPr>
            <w:r w:rsidRPr="001130EA">
              <w:rPr>
                <w:rFonts w:ascii="Book Antiqua" w:hAnsi="Book Antiqua"/>
                <w:color w:val="auto"/>
                <w:sz w:val="24"/>
                <w:szCs w:val="24"/>
              </w:rPr>
              <w:t>Chemoembolization</w:t>
            </w:r>
            <w:r w:rsidRPr="001130EA">
              <w:rPr>
                <w:rFonts w:ascii="Book Antiqua" w:hAnsi="Book Antiqua" w:cs="Calibri"/>
                <w:color w:val="auto"/>
                <w:sz w:val="24"/>
                <w:szCs w:val="24"/>
                <w:vertAlign w:val="superscript"/>
              </w:rPr>
              <w:t xml:space="preserve"> </w:t>
            </w:r>
          </w:p>
        </w:tc>
        <w:tc>
          <w:tcPr>
            <w:tcW w:w="431" w:type="pct"/>
          </w:tcPr>
          <w:p w14:paraId="5C9137A8" w14:textId="77777777" w:rsidR="00FD2C16" w:rsidRPr="001130EA" w:rsidRDefault="00FD2C16"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1144" w:type="pct"/>
          </w:tcPr>
          <w:p w14:paraId="4A112157" w14:textId="77777777" w:rsidR="00FD2C16" w:rsidRPr="001130EA" w:rsidRDefault="00FD2C16"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1097" w:type="pct"/>
          </w:tcPr>
          <w:p w14:paraId="0E38E35F" w14:textId="77777777" w:rsidR="00FD2C16" w:rsidRPr="001130EA" w:rsidRDefault="00FD2C16"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758" w:type="pct"/>
          </w:tcPr>
          <w:p w14:paraId="3777620B" w14:textId="30952E78" w:rsidR="00FD2C16" w:rsidRPr="001130EA" w:rsidRDefault="00FD2C16"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0.133</w:t>
            </w:r>
          </w:p>
        </w:tc>
      </w:tr>
      <w:tr w:rsidR="00FD2C16" w:rsidRPr="001130EA" w14:paraId="6F99F59A" w14:textId="77777777" w:rsidTr="003872C3">
        <w:tc>
          <w:tcPr>
            <w:cnfStyle w:val="001000000000" w:firstRow="0" w:lastRow="0" w:firstColumn="1" w:lastColumn="0" w:oddVBand="0" w:evenVBand="0" w:oddHBand="0" w:evenHBand="0" w:firstRowFirstColumn="0" w:firstRowLastColumn="0" w:lastRowFirstColumn="0" w:lastRowLastColumn="0"/>
            <w:tcW w:w="1571" w:type="pct"/>
          </w:tcPr>
          <w:p w14:paraId="6338E5BC" w14:textId="77777777" w:rsidR="00FD2C16" w:rsidRPr="001130EA" w:rsidRDefault="00FD2C16" w:rsidP="001130EA">
            <w:pPr>
              <w:spacing w:after="0" w:line="360" w:lineRule="auto"/>
              <w:jc w:val="both"/>
              <w:rPr>
                <w:rFonts w:ascii="Book Antiqua" w:hAnsi="Book Antiqua"/>
                <w:color w:val="auto"/>
                <w:sz w:val="24"/>
                <w:szCs w:val="24"/>
              </w:rPr>
            </w:pPr>
            <w:r w:rsidRPr="001130EA">
              <w:rPr>
                <w:rFonts w:ascii="Book Antiqua" w:hAnsi="Book Antiqua"/>
                <w:color w:val="auto"/>
                <w:sz w:val="24"/>
                <w:szCs w:val="24"/>
              </w:rPr>
              <w:t xml:space="preserve">Tumor </w:t>
            </w:r>
            <w:proofErr w:type="spellStart"/>
            <w:r w:rsidRPr="001130EA">
              <w:rPr>
                <w:rFonts w:ascii="Book Antiqua" w:hAnsi="Book Antiqua"/>
                <w:color w:val="auto"/>
                <w:sz w:val="24"/>
                <w:szCs w:val="24"/>
              </w:rPr>
              <w:t>Alcoholization</w:t>
            </w:r>
            <w:proofErr w:type="spellEnd"/>
            <w:r w:rsidRPr="001130EA">
              <w:rPr>
                <w:rFonts w:ascii="Book Antiqua" w:hAnsi="Book Antiqua" w:cs="Calibri"/>
                <w:color w:val="auto"/>
                <w:sz w:val="24"/>
                <w:szCs w:val="24"/>
                <w:vertAlign w:val="superscript"/>
              </w:rPr>
              <w:t xml:space="preserve"> </w:t>
            </w:r>
          </w:p>
        </w:tc>
        <w:tc>
          <w:tcPr>
            <w:tcW w:w="431" w:type="pct"/>
          </w:tcPr>
          <w:p w14:paraId="18D2393D" w14:textId="77777777" w:rsidR="00FD2C16" w:rsidRPr="001130EA" w:rsidRDefault="00FD2C16"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1144" w:type="pct"/>
          </w:tcPr>
          <w:p w14:paraId="53EA87C4" w14:textId="77777777" w:rsidR="00FD2C16" w:rsidRPr="001130EA" w:rsidRDefault="00FD2C16"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1097" w:type="pct"/>
          </w:tcPr>
          <w:p w14:paraId="6767434A" w14:textId="77777777" w:rsidR="00FD2C16" w:rsidRPr="001130EA" w:rsidRDefault="00FD2C16"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758" w:type="pct"/>
          </w:tcPr>
          <w:p w14:paraId="7F8D6CF5" w14:textId="23431164" w:rsidR="00FD2C16" w:rsidRPr="001130EA" w:rsidRDefault="00FD2C16"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0.373</w:t>
            </w:r>
          </w:p>
        </w:tc>
      </w:tr>
      <w:tr w:rsidR="00FD2C16" w:rsidRPr="001130EA" w14:paraId="57B440FC" w14:textId="77777777" w:rsidTr="003872C3">
        <w:tc>
          <w:tcPr>
            <w:cnfStyle w:val="001000000000" w:firstRow="0" w:lastRow="0" w:firstColumn="1" w:lastColumn="0" w:oddVBand="0" w:evenVBand="0" w:oddHBand="0" w:evenHBand="0" w:firstRowFirstColumn="0" w:firstRowLastColumn="0" w:lastRowFirstColumn="0" w:lastRowLastColumn="0"/>
            <w:tcW w:w="1571" w:type="pct"/>
          </w:tcPr>
          <w:p w14:paraId="007005DE" w14:textId="6AAA2C63" w:rsidR="00FD2C16" w:rsidRPr="001130EA" w:rsidRDefault="00FD2C16" w:rsidP="001130EA">
            <w:pPr>
              <w:spacing w:after="0" w:line="360" w:lineRule="auto"/>
              <w:jc w:val="both"/>
              <w:rPr>
                <w:rFonts w:ascii="Book Antiqua" w:hAnsi="Book Antiqua"/>
                <w:color w:val="auto"/>
                <w:sz w:val="24"/>
                <w:szCs w:val="24"/>
              </w:rPr>
            </w:pPr>
            <w:r w:rsidRPr="001130EA">
              <w:rPr>
                <w:rFonts w:ascii="Book Antiqua" w:hAnsi="Book Antiqua"/>
                <w:color w:val="auto"/>
                <w:sz w:val="24"/>
                <w:szCs w:val="24"/>
              </w:rPr>
              <w:t xml:space="preserve">Graft/Body % </w:t>
            </w:r>
            <w:r w:rsidR="00525BD7" w:rsidRPr="001130EA">
              <w:rPr>
                <w:rFonts w:ascii="Book Antiqua" w:hAnsi="Book Antiqua"/>
                <w:color w:val="auto"/>
                <w:sz w:val="24"/>
                <w:szCs w:val="24"/>
              </w:rPr>
              <w:t>(</w:t>
            </w:r>
            <w:r w:rsidRPr="001130EA">
              <w:rPr>
                <w:rFonts w:ascii="Book Antiqua" w:hAnsi="Book Antiqua"/>
                <w:color w:val="auto"/>
                <w:sz w:val="24"/>
                <w:szCs w:val="24"/>
              </w:rPr>
              <w:t>≥ 2</w:t>
            </w:r>
            <w:r w:rsidR="0087652A" w:rsidRPr="001130EA">
              <w:rPr>
                <w:rFonts w:ascii="Book Antiqua" w:hAnsi="Book Antiqua"/>
                <w:color w:val="auto"/>
                <w:sz w:val="24"/>
                <w:szCs w:val="24"/>
              </w:rPr>
              <w:t>)</w:t>
            </w:r>
          </w:p>
        </w:tc>
        <w:tc>
          <w:tcPr>
            <w:tcW w:w="431" w:type="pct"/>
          </w:tcPr>
          <w:p w14:paraId="649DBEEF" w14:textId="77777777" w:rsidR="00FD2C16" w:rsidRPr="001130EA" w:rsidRDefault="00FD2C16"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1144" w:type="pct"/>
          </w:tcPr>
          <w:p w14:paraId="12B2B3E4" w14:textId="77777777" w:rsidR="00FD2C16" w:rsidRPr="001130EA" w:rsidRDefault="00FD2C16"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1097" w:type="pct"/>
          </w:tcPr>
          <w:p w14:paraId="6CABE155" w14:textId="77777777" w:rsidR="00FD2C16" w:rsidRPr="001130EA" w:rsidRDefault="00FD2C16"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758" w:type="pct"/>
          </w:tcPr>
          <w:p w14:paraId="18F059DD" w14:textId="726BB231" w:rsidR="00FD2C16" w:rsidRPr="001130EA" w:rsidRDefault="00FD2C16"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0.605</w:t>
            </w:r>
          </w:p>
        </w:tc>
      </w:tr>
      <w:tr w:rsidR="00FD2C16" w:rsidRPr="001130EA" w14:paraId="6996F759" w14:textId="77777777" w:rsidTr="003872C3">
        <w:tc>
          <w:tcPr>
            <w:cnfStyle w:val="001000000000" w:firstRow="0" w:lastRow="0" w:firstColumn="1" w:lastColumn="0" w:oddVBand="0" w:evenVBand="0" w:oddHBand="0" w:evenHBand="0" w:firstRowFirstColumn="0" w:firstRowLastColumn="0" w:lastRowFirstColumn="0" w:lastRowLastColumn="0"/>
            <w:tcW w:w="1571" w:type="pct"/>
          </w:tcPr>
          <w:p w14:paraId="392DEB40" w14:textId="4C3A8B39" w:rsidR="00FD2C16" w:rsidRPr="001130EA" w:rsidRDefault="00FD2C16" w:rsidP="001130EA">
            <w:pPr>
              <w:spacing w:after="0" w:line="360" w:lineRule="auto"/>
              <w:jc w:val="both"/>
              <w:rPr>
                <w:rFonts w:ascii="Book Antiqua" w:hAnsi="Book Antiqua"/>
                <w:color w:val="auto"/>
                <w:sz w:val="24"/>
                <w:szCs w:val="24"/>
              </w:rPr>
            </w:pPr>
            <w:r w:rsidRPr="001130EA">
              <w:rPr>
                <w:rFonts w:ascii="Book Antiqua" w:hAnsi="Book Antiqua"/>
                <w:color w:val="auto"/>
                <w:sz w:val="24"/>
                <w:szCs w:val="24"/>
              </w:rPr>
              <w:t xml:space="preserve">Number of lesions </w:t>
            </w:r>
            <w:r w:rsidR="00525BD7" w:rsidRPr="001130EA">
              <w:rPr>
                <w:rFonts w:ascii="Book Antiqua" w:hAnsi="Book Antiqua"/>
                <w:color w:val="auto"/>
                <w:sz w:val="24"/>
                <w:szCs w:val="24"/>
              </w:rPr>
              <w:t>(</w:t>
            </w:r>
            <w:r w:rsidRPr="001130EA">
              <w:rPr>
                <w:rFonts w:ascii="Book Antiqua" w:hAnsi="Book Antiqua"/>
                <w:color w:val="auto"/>
                <w:sz w:val="24"/>
                <w:szCs w:val="24"/>
              </w:rPr>
              <w:t>&gt; 3</w:t>
            </w:r>
            <w:r w:rsidR="0087652A" w:rsidRPr="001130EA">
              <w:rPr>
                <w:rFonts w:ascii="Book Antiqua" w:hAnsi="Book Antiqua"/>
                <w:color w:val="auto"/>
                <w:sz w:val="24"/>
                <w:szCs w:val="24"/>
              </w:rPr>
              <w:t>)</w:t>
            </w:r>
          </w:p>
        </w:tc>
        <w:tc>
          <w:tcPr>
            <w:tcW w:w="431" w:type="pct"/>
          </w:tcPr>
          <w:p w14:paraId="31A6B8B6" w14:textId="77777777" w:rsidR="00FD2C16" w:rsidRPr="001130EA" w:rsidRDefault="00FD2C16"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1144" w:type="pct"/>
          </w:tcPr>
          <w:p w14:paraId="6408FC60" w14:textId="77777777" w:rsidR="00FD2C16" w:rsidRPr="001130EA" w:rsidRDefault="00FD2C16"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1097" w:type="pct"/>
          </w:tcPr>
          <w:p w14:paraId="47C6DC0C" w14:textId="77777777" w:rsidR="00FD2C16" w:rsidRPr="001130EA" w:rsidRDefault="00FD2C16"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758" w:type="pct"/>
          </w:tcPr>
          <w:p w14:paraId="32F484CA" w14:textId="74B08E05" w:rsidR="00FD2C16" w:rsidRPr="001130EA" w:rsidRDefault="00FD2C16"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0.496</w:t>
            </w:r>
          </w:p>
        </w:tc>
      </w:tr>
      <w:tr w:rsidR="00FD2C16" w:rsidRPr="001130EA" w14:paraId="49A7FF5B" w14:textId="77777777" w:rsidTr="003872C3">
        <w:tc>
          <w:tcPr>
            <w:cnfStyle w:val="001000000000" w:firstRow="0" w:lastRow="0" w:firstColumn="1" w:lastColumn="0" w:oddVBand="0" w:evenVBand="0" w:oddHBand="0" w:evenHBand="0" w:firstRowFirstColumn="0" w:firstRowLastColumn="0" w:lastRowFirstColumn="0" w:lastRowLastColumn="0"/>
            <w:tcW w:w="1571" w:type="pct"/>
          </w:tcPr>
          <w:p w14:paraId="5F9BF37D" w14:textId="67E1F1AF" w:rsidR="00FD2C16" w:rsidRPr="001130EA" w:rsidRDefault="00FD2C16" w:rsidP="001130EA">
            <w:pPr>
              <w:spacing w:after="0" w:line="360" w:lineRule="auto"/>
              <w:jc w:val="both"/>
              <w:rPr>
                <w:rFonts w:ascii="Book Antiqua" w:hAnsi="Book Antiqua"/>
                <w:color w:val="auto"/>
                <w:sz w:val="24"/>
                <w:szCs w:val="24"/>
              </w:rPr>
            </w:pPr>
            <w:r w:rsidRPr="001130EA">
              <w:rPr>
                <w:rFonts w:ascii="Book Antiqua" w:hAnsi="Book Antiqua"/>
                <w:color w:val="auto"/>
                <w:sz w:val="24"/>
                <w:szCs w:val="24"/>
              </w:rPr>
              <w:t xml:space="preserve">Largest lesion mm </w:t>
            </w:r>
            <w:r w:rsidR="00525BD7" w:rsidRPr="001130EA">
              <w:rPr>
                <w:rFonts w:ascii="Book Antiqua" w:hAnsi="Book Antiqua"/>
                <w:color w:val="auto"/>
                <w:sz w:val="24"/>
                <w:szCs w:val="24"/>
              </w:rPr>
              <w:t>(</w:t>
            </w:r>
            <w:r w:rsidRPr="001130EA">
              <w:rPr>
                <w:rFonts w:ascii="Book Antiqua" w:hAnsi="Book Antiqua"/>
                <w:color w:val="auto"/>
                <w:sz w:val="24"/>
                <w:szCs w:val="24"/>
              </w:rPr>
              <w:t>≥ 30</w:t>
            </w:r>
            <w:r w:rsidR="0087652A" w:rsidRPr="001130EA">
              <w:rPr>
                <w:rFonts w:ascii="Book Antiqua" w:hAnsi="Book Antiqua"/>
                <w:color w:val="auto"/>
                <w:sz w:val="24"/>
                <w:szCs w:val="24"/>
              </w:rPr>
              <w:t>)</w:t>
            </w:r>
          </w:p>
        </w:tc>
        <w:tc>
          <w:tcPr>
            <w:tcW w:w="431" w:type="pct"/>
          </w:tcPr>
          <w:p w14:paraId="7CD8DA4C" w14:textId="77777777" w:rsidR="00FD2C16" w:rsidRPr="001130EA" w:rsidRDefault="00FD2C16"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1144" w:type="pct"/>
          </w:tcPr>
          <w:p w14:paraId="263B9849" w14:textId="77777777" w:rsidR="00FD2C16" w:rsidRPr="001130EA" w:rsidRDefault="00FD2C16"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1097" w:type="pct"/>
          </w:tcPr>
          <w:p w14:paraId="574DF9F7" w14:textId="77777777" w:rsidR="00FD2C16" w:rsidRPr="001130EA" w:rsidRDefault="00FD2C16"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758" w:type="pct"/>
          </w:tcPr>
          <w:p w14:paraId="657B6394" w14:textId="5F5E7223" w:rsidR="00FD2C16" w:rsidRPr="001130EA" w:rsidRDefault="00FD2C16"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0.429</w:t>
            </w:r>
          </w:p>
        </w:tc>
      </w:tr>
      <w:tr w:rsidR="00FD2C16" w:rsidRPr="001130EA" w14:paraId="006AD3C9" w14:textId="77777777" w:rsidTr="003872C3">
        <w:tc>
          <w:tcPr>
            <w:cnfStyle w:val="001000000000" w:firstRow="0" w:lastRow="0" w:firstColumn="1" w:lastColumn="0" w:oddVBand="0" w:evenVBand="0" w:oddHBand="0" w:evenHBand="0" w:firstRowFirstColumn="0" w:firstRowLastColumn="0" w:lastRowFirstColumn="0" w:lastRowLastColumn="0"/>
            <w:tcW w:w="1571" w:type="pct"/>
          </w:tcPr>
          <w:p w14:paraId="4CFC10B0" w14:textId="77777777" w:rsidR="00FD2C16" w:rsidRPr="001130EA" w:rsidRDefault="00FD2C16" w:rsidP="001130EA">
            <w:pPr>
              <w:spacing w:after="0" w:line="360" w:lineRule="auto"/>
              <w:jc w:val="both"/>
              <w:rPr>
                <w:rFonts w:ascii="Book Antiqua" w:hAnsi="Book Antiqua"/>
                <w:color w:val="auto"/>
                <w:sz w:val="24"/>
                <w:szCs w:val="24"/>
              </w:rPr>
            </w:pPr>
            <w:r w:rsidRPr="001130EA">
              <w:rPr>
                <w:rFonts w:ascii="Book Antiqua" w:hAnsi="Book Antiqua"/>
                <w:color w:val="auto"/>
                <w:sz w:val="24"/>
                <w:szCs w:val="24"/>
              </w:rPr>
              <w:t xml:space="preserve">Edmond-Steiner degree </w:t>
            </w:r>
          </w:p>
          <w:p w14:paraId="7D19067A" w14:textId="4D9825D5" w:rsidR="00FD2C16" w:rsidRPr="001130EA" w:rsidRDefault="001130EA" w:rsidP="001130EA">
            <w:pPr>
              <w:tabs>
                <w:tab w:val="center" w:pos="1091"/>
              </w:tabs>
              <w:spacing w:after="0" w:line="360" w:lineRule="auto"/>
              <w:jc w:val="both"/>
              <w:rPr>
                <w:rFonts w:ascii="Book Antiqua" w:hAnsi="Book Antiqua"/>
                <w:color w:val="auto"/>
                <w:sz w:val="24"/>
                <w:szCs w:val="24"/>
              </w:rPr>
            </w:pPr>
            <w:r w:rsidRPr="001130EA">
              <w:rPr>
                <w:rFonts w:ascii="Book Antiqua" w:hAnsi="Book Antiqua"/>
                <w:color w:val="auto"/>
                <w:sz w:val="24"/>
                <w:szCs w:val="24"/>
              </w:rPr>
              <w:t xml:space="preserve"> </w:t>
            </w:r>
            <w:r w:rsidR="00FD2C16" w:rsidRPr="001130EA">
              <w:rPr>
                <w:rFonts w:ascii="Book Antiqua" w:hAnsi="Book Antiqua"/>
                <w:color w:val="auto"/>
                <w:sz w:val="24"/>
                <w:szCs w:val="24"/>
              </w:rPr>
              <w:t>III</w:t>
            </w:r>
            <w:r w:rsidR="004819DE">
              <w:rPr>
                <w:rFonts w:ascii="Book Antiqua" w:hAnsi="Book Antiqua"/>
                <w:color w:val="auto"/>
                <w:sz w:val="24"/>
                <w:szCs w:val="24"/>
              </w:rPr>
              <w:t>-</w:t>
            </w:r>
            <w:r w:rsidR="00FD2C16" w:rsidRPr="001130EA">
              <w:rPr>
                <w:rFonts w:ascii="Book Antiqua" w:hAnsi="Book Antiqua"/>
                <w:color w:val="auto"/>
                <w:sz w:val="24"/>
                <w:szCs w:val="24"/>
              </w:rPr>
              <w:t>IV</w:t>
            </w:r>
          </w:p>
        </w:tc>
        <w:tc>
          <w:tcPr>
            <w:tcW w:w="431" w:type="pct"/>
          </w:tcPr>
          <w:p w14:paraId="441A6EA8" w14:textId="77777777" w:rsidR="00FD2C16" w:rsidRPr="001130EA" w:rsidRDefault="00FD2C16"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p w14:paraId="4513F215" w14:textId="711B53A9" w:rsidR="00FD2C16" w:rsidRPr="001130EA" w:rsidRDefault="00FD2C16"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88</w:t>
            </w:r>
          </w:p>
        </w:tc>
        <w:tc>
          <w:tcPr>
            <w:tcW w:w="1144" w:type="pct"/>
          </w:tcPr>
          <w:p w14:paraId="293ADB4F" w14:textId="77777777" w:rsidR="00FD2C16" w:rsidRPr="001130EA" w:rsidRDefault="00FD2C16"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p w14:paraId="51FC2AB5" w14:textId="66507C64" w:rsidR="00FD2C16" w:rsidRPr="001130EA" w:rsidRDefault="00FD2C16"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73</w:t>
            </w:r>
          </w:p>
        </w:tc>
        <w:tc>
          <w:tcPr>
            <w:tcW w:w="1097" w:type="pct"/>
          </w:tcPr>
          <w:p w14:paraId="51FF46C2" w14:textId="77777777" w:rsidR="00FD2C16" w:rsidRPr="001130EA" w:rsidRDefault="00FD2C16"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p w14:paraId="494A549F" w14:textId="77777777" w:rsidR="00FD2C16" w:rsidRPr="001130EA" w:rsidRDefault="00FD2C16"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84.5</w:t>
            </w:r>
          </w:p>
        </w:tc>
        <w:tc>
          <w:tcPr>
            <w:tcW w:w="758" w:type="pct"/>
          </w:tcPr>
          <w:p w14:paraId="439D30ED" w14:textId="6556C3B1" w:rsidR="00FD2C16" w:rsidRPr="001130EA" w:rsidRDefault="00FD2C16"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i/>
                <w:color w:val="auto"/>
                <w:sz w:val="24"/>
                <w:szCs w:val="24"/>
              </w:rPr>
            </w:pPr>
            <w:r w:rsidRPr="001130EA">
              <w:rPr>
                <w:rFonts w:ascii="Book Antiqua" w:hAnsi="Book Antiqua"/>
                <w:b/>
                <w:i/>
                <w:color w:val="auto"/>
                <w:sz w:val="24"/>
                <w:szCs w:val="24"/>
              </w:rPr>
              <w:t>0.0162</w:t>
            </w:r>
          </w:p>
        </w:tc>
      </w:tr>
      <w:tr w:rsidR="00FD2C16" w:rsidRPr="001130EA" w14:paraId="2CFBFCCD" w14:textId="77777777" w:rsidTr="003872C3">
        <w:tc>
          <w:tcPr>
            <w:cnfStyle w:val="001000000000" w:firstRow="0" w:lastRow="0" w:firstColumn="1" w:lastColumn="0" w:oddVBand="0" w:evenVBand="0" w:oddHBand="0" w:evenHBand="0" w:firstRowFirstColumn="0" w:firstRowLastColumn="0" w:lastRowFirstColumn="0" w:lastRowLastColumn="0"/>
            <w:tcW w:w="1571" w:type="pct"/>
          </w:tcPr>
          <w:p w14:paraId="1D4B77C6" w14:textId="7AE3EDEF" w:rsidR="00FD2C16" w:rsidRPr="001130EA" w:rsidRDefault="001130EA" w:rsidP="001130EA">
            <w:pPr>
              <w:spacing w:after="0" w:line="360" w:lineRule="auto"/>
              <w:jc w:val="both"/>
              <w:rPr>
                <w:rFonts w:ascii="Book Antiqua" w:hAnsi="Book Antiqua"/>
                <w:color w:val="auto"/>
                <w:sz w:val="24"/>
                <w:szCs w:val="24"/>
              </w:rPr>
            </w:pPr>
            <w:r w:rsidRPr="001130EA">
              <w:rPr>
                <w:rFonts w:ascii="Book Antiqua" w:hAnsi="Book Antiqua"/>
                <w:color w:val="auto"/>
                <w:sz w:val="24"/>
                <w:szCs w:val="24"/>
              </w:rPr>
              <w:t xml:space="preserve"> </w:t>
            </w:r>
            <w:r w:rsidR="00FD2C16" w:rsidRPr="001130EA">
              <w:rPr>
                <w:rFonts w:ascii="Book Antiqua" w:hAnsi="Book Antiqua"/>
                <w:color w:val="auto"/>
                <w:sz w:val="24"/>
                <w:szCs w:val="24"/>
              </w:rPr>
              <w:t>0</w:t>
            </w:r>
            <w:r w:rsidR="004819DE">
              <w:rPr>
                <w:rFonts w:ascii="Book Antiqua" w:hAnsi="Book Antiqua"/>
                <w:color w:val="auto"/>
                <w:sz w:val="24"/>
                <w:szCs w:val="24"/>
              </w:rPr>
              <w:t>-</w:t>
            </w:r>
            <w:r w:rsidR="00FD2C16" w:rsidRPr="001130EA">
              <w:rPr>
                <w:rFonts w:ascii="Book Antiqua" w:hAnsi="Book Antiqua"/>
                <w:color w:val="auto"/>
                <w:sz w:val="24"/>
                <w:szCs w:val="24"/>
              </w:rPr>
              <w:t>II</w:t>
            </w:r>
          </w:p>
        </w:tc>
        <w:tc>
          <w:tcPr>
            <w:tcW w:w="431" w:type="pct"/>
          </w:tcPr>
          <w:p w14:paraId="733EB1C8" w14:textId="77777777" w:rsidR="00FD2C16" w:rsidRPr="001130EA" w:rsidRDefault="00FD2C16"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59</w:t>
            </w:r>
          </w:p>
        </w:tc>
        <w:tc>
          <w:tcPr>
            <w:tcW w:w="1144" w:type="pct"/>
          </w:tcPr>
          <w:p w14:paraId="47373C9B" w14:textId="77777777" w:rsidR="00FD2C16" w:rsidRPr="001130EA" w:rsidRDefault="00FD2C16"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94.3</w:t>
            </w:r>
          </w:p>
        </w:tc>
        <w:tc>
          <w:tcPr>
            <w:tcW w:w="1097" w:type="pct"/>
          </w:tcPr>
          <w:p w14:paraId="2D1CDA9B" w14:textId="77777777" w:rsidR="00FD2C16" w:rsidRPr="001130EA" w:rsidRDefault="00FD2C16"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758" w:type="pct"/>
          </w:tcPr>
          <w:p w14:paraId="46FB2D0C" w14:textId="77777777" w:rsidR="00FD2C16" w:rsidRPr="001130EA" w:rsidRDefault="00FD2C16"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r>
      <w:tr w:rsidR="00FD2C16" w:rsidRPr="001130EA" w14:paraId="26AF5F49" w14:textId="77777777" w:rsidTr="003872C3">
        <w:tc>
          <w:tcPr>
            <w:cnfStyle w:val="001000000000" w:firstRow="0" w:lastRow="0" w:firstColumn="1" w:lastColumn="0" w:oddVBand="0" w:evenVBand="0" w:oddHBand="0" w:evenHBand="0" w:firstRowFirstColumn="0" w:firstRowLastColumn="0" w:lastRowFirstColumn="0" w:lastRowLastColumn="0"/>
            <w:tcW w:w="1571" w:type="pct"/>
          </w:tcPr>
          <w:p w14:paraId="5A1E1D56" w14:textId="77777777" w:rsidR="00FD2C16" w:rsidRPr="001130EA" w:rsidRDefault="00FD2C16" w:rsidP="001130EA">
            <w:pPr>
              <w:spacing w:after="0" w:line="360" w:lineRule="auto"/>
              <w:jc w:val="both"/>
              <w:rPr>
                <w:rFonts w:ascii="Book Antiqua" w:hAnsi="Book Antiqua"/>
                <w:color w:val="auto"/>
                <w:sz w:val="24"/>
                <w:szCs w:val="24"/>
              </w:rPr>
            </w:pPr>
            <w:r w:rsidRPr="001130EA">
              <w:rPr>
                <w:rFonts w:ascii="Book Antiqua" w:hAnsi="Book Antiqua"/>
                <w:color w:val="auto"/>
                <w:sz w:val="24"/>
                <w:szCs w:val="24"/>
              </w:rPr>
              <w:lastRenderedPageBreak/>
              <w:t>Vascular invasion</w:t>
            </w:r>
          </w:p>
        </w:tc>
        <w:tc>
          <w:tcPr>
            <w:tcW w:w="431" w:type="pct"/>
          </w:tcPr>
          <w:p w14:paraId="5058566A" w14:textId="77777777" w:rsidR="00FD2C16" w:rsidRPr="001130EA" w:rsidRDefault="00FD2C16"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1144" w:type="pct"/>
          </w:tcPr>
          <w:p w14:paraId="67F8091B" w14:textId="77777777" w:rsidR="00FD2C16" w:rsidRPr="001130EA" w:rsidRDefault="00FD2C16"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1097" w:type="pct"/>
          </w:tcPr>
          <w:p w14:paraId="31824087" w14:textId="77777777" w:rsidR="00FD2C16" w:rsidRPr="001130EA" w:rsidRDefault="00FD2C16"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758" w:type="pct"/>
          </w:tcPr>
          <w:p w14:paraId="6CF24E36" w14:textId="3F8A5D44" w:rsidR="00FD2C16" w:rsidRPr="001130EA" w:rsidRDefault="00FD2C16"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0.071</w:t>
            </w:r>
          </w:p>
        </w:tc>
      </w:tr>
      <w:tr w:rsidR="00FD2C16" w:rsidRPr="001130EA" w14:paraId="64FBC66F" w14:textId="77777777" w:rsidTr="003872C3">
        <w:tc>
          <w:tcPr>
            <w:cnfStyle w:val="001000000000" w:firstRow="0" w:lastRow="0" w:firstColumn="1" w:lastColumn="0" w:oddVBand="0" w:evenVBand="0" w:oddHBand="0" w:evenHBand="0" w:firstRowFirstColumn="0" w:firstRowLastColumn="0" w:lastRowFirstColumn="0" w:lastRowLastColumn="0"/>
            <w:tcW w:w="1571" w:type="pct"/>
          </w:tcPr>
          <w:p w14:paraId="30E73C20" w14:textId="65FD6A39" w:rsidR="00FD2C16" w:rsidRPr="001130EA" w:rsidRDefault="001130EA" w:rsidP="001130EA">
            <w:pPr>
              <w:spacing w:after="0" w:line="360" w:lineRule="auto"/>
              <w:jc w:val="both"/>
              <w:rPr>
                <w:rFonts w:ascii="Book Antiqua" w:hAnsi="Book Antiqua"/>
                <w:color w:val="auto"/>
                <w:sz w:val="24"/>
                <w:szCs w:val="24"/>
              </w:rPr>
            </w:pPr>
            <w:r w:rsidRPr="001130EA">
              <w:rPr>
                <w:rFonts w:ascii="Book Antiqua" w:hAnsi="Book Antiqua"/>
                <w:color w:val="auto"/>
                <w:sz w:val="24"/>
                <w:szCs w:val="24"/>
              </w:rPr>
              <w:t xml:space="preserve"> </w:t>
            </w:r>
            <w:r w:rsidR="00FD2C16" w:rsidRPr="001130EA">
              <w:rPr>
                <w:rFonts w:ascii="Book Antiqua" w:hAnsi="Book Antiqua"/>
                <w:color w:val="auto"/>
                <w:sz w:val="24"/>
                <w:szCs w:val="24"/>
              </w:rPr>
              <w:t>Yes</w:t>
            </w:r>
          </w:p>
        </w:tc>
        <w:tc>
          <w:tcPr>
            <w:tcW w:w="431" w:type="pct"/>
          </w:tcPr>
          <w:p w14:paraId="31FA71D7" w14:textId="649FCBEA" w:rsidR="00FD2C16" w:rsidRPr="001130EA" w:rsidRDefault="00FD2C16"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26</w:t>
            </w:r>
          </w:p>
        </w:tc>
        <w:tc>
          <w:tcPr>
            <w:tcW w:w="1144" w:type="pct"/>
          </w:tcPr>
          <w:p w14:paraId="6FEE1341" w14:textId="77777777" w:rsidR="00FD2C16" w:rsidRPr="001130EA" w:rsidRDefault="00FD2C16"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74.8</w:t>
            </w:r>
          </w:p>
        </w:tc>
        <w:tc>
          <w:tcPr>
            <w:tcW w:w="1097" w:type="pct"/>
          </w:tcPr>
          <w:p w14:paraId="1B658FC3" w14:textId="77777777" w:rsidR="00FD2C16" w:rsidRPr="001130EA" w:rsidRDefault="00FD2C16"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84.5</w:t>
            </w:r>
          </w:p>
        </w:tc>
        <w:tc>
          <w:tcPr>
            <w:tcW w:w="758" w:type="pct"/>
          </w:tcPr>
          <w:p w14:paraId="2248FC17" w14:textId="77777777" w:rsidR="00FD2C16" w:rsidRPr="001130EA" w:rsidRDefault="00FD2C16"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r>
      <w:tr w:rsidR="00FD2C16" w:rsidRPr="001130EA" w14:paraId="5FD7E085" w14:textId="77777777" w:rsidTr="003872C3">
        <w:tc>
          <w:tcPr>
            <w:cnfStyle w:val="001000000000" w:firstRow="0" w:lastRow="0" w:firstColumn="1" w:lastColumn="0" w:oddVBand="0" w:evenVBand="0" w:oddHBand="0" w:evenHBand="0" w:firstRowFirstColumn="0" w:firstRowLastColumn="0" w:lastRowFirstColumn="0" w:lastRowLastColumn="0"/>
            <w:tcW w:w="1571" w:type="pct"/>
          </w:tcPr>
          <w:p w14:paraId="29F8867D" w14:textId="6069757C" w:rsidR="00FD2C16" w:rsidRPr="001130EA" w:rsidRDefault="001130EA" w:rsidP="001130EA">
            <w:pPr>
              <w:spacing w:after="0" w:line="360" w:lineRule="auto"/>
              <w:jc w:val="both"/>
              <w:rPr>
                <w:rFonts w:ascii="Book Antiqua" w:hAnsi="Book Antiqua"/>
                <w:color w:val="auto"/>
                <w:sz w:val="24"/>
                <w:szCs w:val="24"/>
              </w:rPr>
            </w:pPr>
            <w:r w:rsidRPr="001130EA">
              <w:rPr>
                <w:rFonts w:ascii="Book Antiqua" w:hAnsi="Book Antiqua"/>
                <w:color w:val="auto"/>
                <w:sz w:val="24"/>
                <w:szCs w:val="24"/>
              </w:rPr>
              <w:t xml:space="preserve"> </w:t>
            </w:r>
            <w:r w:rsidR="00FD2C16" w:rsidRPr="001130EA">
              <w:rPr>
                <w:rFonts w:ascii="Book Antiqua" w:hAnsi="Book Antiqua"/>
                <w:color w:val="auto"/>
                <w:sz w:val="24"/>
                <w:szCs w:val="24"/>
              </w:rPr>
              <w:t xml:space="preserve">No </w:t>
            </w:r>
          </w:p>
        </w:tc>
        <w:tc>
          <w:tcPr>
            <w:tcW w:w="431" w:type="pct"/>
          </w:tcPr>
          <w:p w14:paraId="3E4C2E0B" w14:textId="615EC2DF" w:rsidR="00FD2C16" w:rsidRPr="001130EA" w:rsidRDefault="00FD2C16"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132</w:t>
            </w:r>
          </w:p>
        </w:tc>
        <w:tc>
          <w:tcPr>
            <w:tcW w:w="1144" w:type="pct"/>
          </w:tcPr>
          <w:p w14:paraId="0B8F4486" w14:textId="06A3F0A8" w:rsidR="00FD2C16" w:rsidRPr="001130EA" w:rsidRDefault="00FD2C16"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86.3</w:t>
            </w:r>
          </w:p>
        </w:tc>
        <w:tc>
          <w:tcPr>
            <w:tcW w:w="1097" w:type="pct"/>
          </w:tcPr>
          <w:p w14:paraId="12448B12" w14:textId="77777777" w:rsidR="00FD2C16" w:rsidRPr="001130EA" w:rsidRDefault="00FD2C16"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758" w:type="pct"/>
          </w:tcPr>
          <w:p w14:paraId="6A97E277" w14:textId="77777777" w:rsidR="00FD2C16" w:rsidRPr="001130EA" w:rsidRDefault="00FD2C16"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r>
      <w:tr w:rsidR="00FD2C16" w:rsidRPr="001130EA" w14:paraId="2C95DBC1" w14:textId="77777777" w:rsidTr="003872C3">
        <w:tc>
          <w:tcPr>
            <w:cnfStyle w:val="001000000000" w:firstRow="0" w:lastRow="0" w:firstColumn="1" w:lastColumn="0" w:oddVBand="0" w:evenVBand="0" w:oddHBand="0" w:evenHBand="0" w:firstRowFirstColumn="0" w:firstRowLastColumn="0" w:lastRowFirstColumn="0" w:lastRowLastColumn="0"/>
            <w:tcW w:w="1571" w:type="pct"/>
          </w:tcPr>
          <w:p w14:paraId="77CD40BB" w14:textId="77777777" w:rsidR="00FD2C16" w:rsidRPr="001130EA" w:rsidRDefault="00FD2C16" w:rsidP="001130EA">
            <w:pPr>
              <w:spacing w:after="0" w:line="360" w:lineRule="auto"/>
              <w:jc w:val="both"/>
              <w:rPr>
                <w:rFonts w:ascii="Book Antiqua" w:hAnsi="Book Antiqua"/>
                <w:color w:val="auto"/>
                <w:sz w:val="24"/>
                <w:szCs w:val="24"/>
              </w:rPr>
            </w:pPr>
            <w:r w:rsidRPr="001130EA">
              <w:rPr>
                <w:rFonts w:ascii="Book Antiqua" w:hAnsi="Book Antiqua"/>
                <w:color w:val="auto"/>
                <w:sz w:val="24"/>
                <w:szCs w:val="24"/>
              </w:rPr>
              <w:t xml:space="preserve">Microsatellite lesions </w:t>
            </w:r>
          </w:p>
        </w:tc>
        <w:tc>
          <w:tcPr>
            <w:tcW w:w="431" w:type="pct"/>
          </w:tcPr>
          <w:p w14:paraId="18392DC9" w14:textId="77777777" w:rsidR="00FD2C16" w:rsidRPr="001130EA" w:rsidRDefault="00FD2C16"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1144" w:type="pct"/>
          </w:tcPr>
          <w:p w14:paraId="649E4891" w14:textId="77777777" w:rsidR="00FD2C16" w:rsidRPr="001130EA" w:rsidRDefault="00FD2C16"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1097" w:type="pct"/>
          </w:tcPr>
          <w:p w14:paraId="2752C6A2" w14:textId="77777777" w:rsidR="00FD2C16" w:rsidRPr="001130EA" w:rsidRDefault="00FD2C16"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758" w:type="pct"/>
          </w:tcPr>
          <w:p w14:paraId="2D9AF42B" w14:textId="09E300BB" w:rsidR="00FD2C16" w:rsidRPr="001130EA" w:rsidRDefault="00FD2C16"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b/>
                <w:i/>
                <w:color w:val="auto"/>
                <w:sz w:val="24"/>
                <w:szCs w:val="24"/>
              </w:rPr>
            </w:pPr>
            <w:r w:rsidRPr="001130EA">
              <w:rPr>
                <w:rFonts w:ascii="Book Antiqua" w:hAnsi="Book Antiqua"/>
                <w:b/>
                <w:i/>
                <w:color w:val="auto"/>
                <w:sz w:val="24"/>
                <w:szCs w:val="24"/>
              </w:rPr>
              <w:t>0.007</w:t>
            </w:r>
          </w:p>
        </w:tc>
      </w:tr>
      <w:tr w:rsidR="00FD2C16" w:rsidRPr="001130EA" w14:paraId="5703E225" w14:textId="77777777" w:rsidTr="003872C3">
        <w:tc>
          <w:tcPr>
            <w:cnfStyle w:val="001000000000" w:firstRow="0" w:lastRow="0" w:firstColumn="1" w:lastColumn="0" w:oddVBand="0" w:evenVBand="0" w:oddHBand="0" w:evenHBand="0" w:firstRowFirstColumn="0" w:firstRowLastColumn="0" w:lastRowFirstColumn="0" w:lastRowLastColumn="0"/>
            <w:tcW w:w="1571" w:type="pct"/>
          </w:tcPr>
          <w:p w14:paraId="0C1C558E" w14:textId="7DB3543D" w:rsidR="00FD2C16" w:rsidRPr="001130EA" w:rsidRDefault="001130EA" w:rsidP="001130EA">
            <w:pPr>
              <w:spacing w:after="0" w:line="360" w:lineRule="auto"/>
              <w:jc w:val="both"/>
              <w:rPr>
                <w:rFonts w:ascii="Book Antiqua" w:hAnsi="Book Antiqua"/>
                <w:color w:val="auto"/>
                <w:sz w:val="24"/>
                <w:szCs w:val="24"/>
              </w:rPr>
            </w:pPr>
            <w:r w:rsidRPr="001130EA">
              <w:rPr>
                <w:rFonts w:ascii="Book Antiqua" w:hAnsi="Book Antiqua"/>
                <w:color w:val="auto"/>
                <w:sz w:val="24"/>
                <w:szCs w:val="24"/>
              </w:rPr>
              <w:t xml:space="preserve"> </w:t>
            </w:r>
            <w:r w:rsidR="00FD2C16" w:rsidRPr="001130EA">
              <w:rPr>
                <w:rFonts w:ascii="Book Antiqua" w:hAnsi="Book Antiqua"/>
                <w:color w:val="auto"/>
                <w:sz w:val="24"/>
                <w:szCs w:val="24"/>
              </w:rPr>
              <w:t>Yes</w:t>
            </w:r>
          </w:p>
        </w:tc>
        <w:tc>
          <w:tcPr>
            <w:tcW w:w="431" w:type="pct"/>
          </w:tcPr>
          <w:p w14:paraId="360AE547" w14:textId="369594F5" w:rsidR="00FD2C16" w:rsidRPr="001130EA" w:rsidRDefault="00FD2C16"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26</w:t>
            </w:r>
          </w:p>
        </w:tc>
        <w:tc>
          <w:tcPr>
            <w:tcW w:w="1144" w:type="pct"/>
          </w:tcPr>
          <w:p w14:paraId="5B0AB393" w14:textId="77777777" w:rsidR="00FD2C16" w:rsidRPr="001130EA" w:rsidRDefault="00FD2C16"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1097" w:type="pct"/>
          </w:tcPr>
          <w:p w14:paraId="449805FD" w14:textId="77777777" w:rsidR="00FD2C16" w:rsidRPr="001130EA" w:rsidRDefault="00FD2C16"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758" w:type="pct"/>
          </w:tcPr>
          <w:p w14:paraId="172A90DB" w14:textId="77777777" w:rsidR="00FD2C16" w:rsidRPr="001130EA" w:rsidRDefault="00FD2C16"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r>
      <w:tr w:rsidR="00FD2C16" w:rsidRPr="001130EA" w14:paraId="336CEB0C" w14:textId="77777777" w:rsidTr="003872C3">
        <w:tc>
          <w:tcPr>
            <w:cnfStyle w:val="001000000000" w:firstRow="0" w:lastRow="0" w:firstColumn="1" w:lastColumn="0" w:oddVBand="0" w:evenVBand="0" w:oddHBand="0" w:evenHBand="0" w:firstRowFirstColumn="0" w:firstRowLastColumn="0" w:lastRowFirstColumn="0" w:lastRowLastColumn="0"/>
            <w:tcW w:w="1571" w:type="pct"/>
          </w:tcPr>
          <w:p w14:paraId="4B07954F" w14:textId="7E9C661D" w:rsidR="00FD2C16" w:rsidRPr="001130EA" w:rsidRDefault="001130EA" w:rsidP="001130EA">
            <w:pPr>
              <w:spacing w:after="0" w:line="360" w:lineRule="auto"/>
              <w:jc w:val="both"/>
              <w:rPr>
                <w:rFonts w:ascii="Book Antiqua" w:hAnsi="Book Antiqua"/>
                <w:color w:val="auto"/>
                <w:sz w:val="24"/>
                <w:szCs w:val="24"/>
              </w:rPr>
            </w:pPr>
            <w:r w:rsidRPr="001130EA">
              <w:rPr>
                <w:rFonts w:ascii="Book Antiqua" w:hAnsi="Book Antiqua"/>
                <w:color w:val="auto"/>
                <w:sz w:val="24"/>
                <w:szCs w:val="24"/>
              </w:rPr>
              <w:t xml:space="preserve"> </w:t>
            </w:r>
            <w:r w:rsidR="00FD2C16" w:rsidRPr="001130EA">
              <w:rPr>
                <w:rFonts w:ascii="Book Antiqua" w:hAnsi="Book Antiqua"/>
                <w:color w:val="auto"/>
                <w:sz w:val="24"/>
                <w:szCs w:val="24"/>
              </w:rPr>
              <w:t xml:space="preserve">No </w:t>
            </w:r>
          </w:p>
        </w:tc>
        <w:tc>
          <w:tcPr>
            <w:tcW w:w="431" w:type="pct"/>
          </w:tcPr>
          <w:p w14:paraId="7CF7D8CE" w14:textId="23804808" w:rsidR="00FD2C16" w:rsidRPr="001130EA" w:rsidRDefault="00FD2C16"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132</w:t>
            </w:r>
          </w:p>
        </w:tc>
        <w:tc>
          <w:tcPr>
            <w:tcW w:w="1144" w:type="pct"/>
          </w:tcPr>
          <w:p w14:paraId="4B454042" w14:textId="025244BD" w:rsidR="00FD2C16" w:rsidRPr="001130EA" w:rsidRDefault="00FD2C16"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86.5</w:t>
            </w:r>
          </w:p>
        </w:tc>
        <w:tc>
          <w:tcPr>
            <w:tcW w:w="1097" w:type="pct"/>
          </w:tcPr>
          <w:p w14:paraId="3ABF13B2" w14:textId="77777777" w:rsidR="00FD2C16" w:rsidRPr="001130EA" w:rsidRDefault="00FD2C16"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758" w:type="pct"/>
          </w:tcPr>
          <w:p w14:paraId="4F6366D5" w14:textId="77777777" w:rsidR="00FD2C16" w:rsidRPr="001130EA" w:rsidRDefault="00FD2C16"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r>
      <w:tr w:rsidR="00FD2C16" w:rsidRPr="001130EA" w14:paraId="603C2A08" w14:textId="77777777" w:rsidTr="003872C3">
        <w:tc>
          <w:tcPr>
            <w:cnfStyle w:val="001000000000" w:firstRow="0" w:lastRow="0" w:firstColumn="1" w:lastColumn="0" w:oddVBand="0" w:evenVBand="0" w:oddHBand="0" w:evenHBand="0" w:firstRowFirstColumn="0" w:firstRowLastColumn="0" w:lastRowFirstColumn="0" w:lastRowLastColumn="0"/>
            <w:tcW w:w="1571" w:type="pct"/>
          </w:tcPr>
          <w:p w14:paraId="7481F3E3" w14:textId="2DC947AD" w:rsidR="00FD2C16" w:rsidRPr="001130EA" w:rsidRDefault="00FD2C16" w:rsidP="001130EA">
            <w:pPr>
              <w:spacing w:after="0" w:line="360" w:lineRule="auto"/>
              <w:jc w:val="both"/>
              <w:rPr>
                <w:rFonts w:ascii="Book Antiqua" w:hAnsi="Book Antiqua"/>
                <w:color w:val="auto"/>
                <w:sz w:val="24"/>
                <w:szCs w:val="24"/>
              </w:rPr>
            </w:pPr>
            <w:proofErr w:type="spellStart"/>
            <w:r w:rsidRPr="001130EA">
              <w:rPr>
                <w:rFonts w:ascii="Book Antiqua" w:hAnsi="Book Antiqua"/>
                <w:color w:val="auto"/>
                <w:sz w:val="24"/>
                <w:szCs w:val="24"/>
              </w:rPr>
              <w:t>Cholangiocarcinoma</w:t>
            </w:r>
            <w:proofErr w:type="spellEnd"/>
          </w:p>
        </w:tc>
        <w:tc>
          <w:tcPr>
            <w:tcW w:w="431" w:type="pct"/>
          </w:tcPr>
          <w:p w14:paraId="38764513" w14:textId="77777777" w:rsidR="00FD2C16" w:rsidRPr="001130EA" w:rsidRDefault="00FD2C16"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1144" w:type="pct"/>
          </w:tcPr>
          <w:p w14:paraId="2C44BC40" w14:textId="77777777" w:rsidR="00FD2C16" w:rsidRPr="001130EA" w:rsidRDefault="00FD2C16"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1097" w:type="pct"/>
          </w:tcPr>
          <w:p w14:paraId="63F6AEA0" w14:textId="77777777" w:rsidR="00FD2C16" w:rsidRPr="001130EA" w:rsidRDefault="00FD2C16"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758" w:type="pct"/>
          </w:tcPr>
          <w:p w14:paraId="099625FE" w14:textId="1C3D3B55" w:rsidR="00FD2C16" w:rsidRPr="001130EA" w:rsidRDefault="00FD2C16"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0.375</w:t>
            </w:r>
          </w:p>
        </w:tc>
      </w:tr>
      <w:tr w:rsidR="00FD2C16" w:rsidRPr="001130EA" w14:paraId="2A517951" w14:textId="77777777" w:rsidTr="003872C3">
        <w:tc>
          <w:tcPr>
            <w:cnfStyle w:val="001000000000" w:firstRow="0" w:lastRow="0" w:firstColumn="1" w:lastColumn="0" w:oddVBand="0" w:evenVBand="0" w:oddHBand="0" w:evenHBand="0" w:firstRowFirstColumn="0" w:firstRowLastColumn="0" w:lastRowFirstColumn="0" w:lastRowLastColumn="0"/>
            <w:tcW w:w="1571" w:type="pct"/>
          </w:tcPr>
          <w:p w14:paraId="7F256DE9" w14:textId="7AA94880" w:rsidR="00FD2C16" w:rsidRPr="001130EA" w:rsidRDefault="00FD2C16" w:rsidP="001130EA">
            <w:pPr>
              <w:spacing w:after="0" w:line="360" w:lineRule="auto"/>
              <w:jc w:val="both"/>
              <w:rPr>
                <w:rFonts w:ascii="Book Antiqua" w:hAnsi="Book Antiqua"/>
                <w:color w:val="auto"/>
                <w:sz w:val="24"/>
                <w:szCs w:val="24"/>
              </w:rPr>
            </w:pPr>
            <w:r w:rsidRPr="001130EA">
              <w:rPr>
                <w:rFonts w:ascii="Book Antiqua" w:hAnsi="Book Antiqua"/>
                <w:color w:val="auto"/>
                <w:sz w:val="24"/>
                <w:szCs w:val="24"/>
              </w:rPr>
              <w:t>IBS</w:t>
            </w:r>
          </w:p>
        </w:tc>
        <w:tc>
          <w:tcPr>
            <w:tcW w:w="431" w:type="pct"/>
          </w:tcPr>
          <w:p w14:paraId="59F69142" w14:textId="77777777" w:rsidR="00FD2C16" w:rsidRPr="001130EA" w:rsidRDefault="00FD2C16"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1144" w:type="pct"/>
          </w:tcPr>
          <w:p w14:paraId="632F7681" w14:textId="77777777" w:rsidR="00FD2C16" w:rsidRPr="001130EA" w:rsidRDefault="00FD2C16"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1097" w:type="pct"/>
          </w:tcPr>
          <w:p w14:paraId="2EE2116D" w14:textId="77777777" w:rsidR="00FD2C16" w:rsidRPr="001130EA" w:rsidRDefault="00FD2C16"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c>
          <w:tcPr>
            <w:tcW w:w="758" w:type="pct"/>
          </w:tcPr>
          <w:p w14:paraId="31C33EEB" w14:textId="58E468E7" w:rsidR="00FD2C16" w:rsidRPr="001130EA" w:rsidRDefault="00FD2C16"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0.953</w:t>
            </w:r>
          </w:p>
        </w:tc>
      </w:tr>
      <w:tr w:rsidR="00FD2C16" w:rsidRPr="001130EA" w14:paraId="5A5D2EE4" w14:textId="77777777" w:rsidTr="003872C3">
        <w:tc>
          <w:tcPr>
            <w:cnfStyle w:val="001000000000" w:firstRow="0" w:lastRow="0" w:firstColumn="1" w:lastColumn="0" w:oddVBand="0" w:evenVBand="0" w:oddHBand="0" w:evenHBand="0" w:firstRowFirstColumn="0" w:firstRowLastColumn="0" w:lastRowFirstColumn="0" w:lastRowLastColumn="0"/>
            <w:tcW w:w="1571" w:type="pct"/>
          </w:tcPr>
          <w:p w14:paraId="12A7D7E5" w14:textId="7A7876D2" w:rsidR="00FD2C16" w:rsidRPr="001130EA" w:rsidRDefault="001130EA" w:rsidP="001130EA">
            <w:pPr>
              <w:spacing w:after="0" w:line="360" w:lineRule="auto"/>
              <w:jc w:val="both"/>
              <w:rPr>
                <w:rFonts w:ascii="Book Antiqua" w:hAnsi="Book Antiqua"/>
                <w:color w:val="auto"/>
                <w:sz w:val="24"/>
                <w:szCs w:val="24"/>
              </w:rPr>
            </w:pPr>
            <w:r w:rsidRPr="001130EA">
              <w:rPr>
                <w:rFonts w:ascii="Book Antiqua" w:hAnsi="Book Antiqua"/>
                <w:color w:val="auto"/>
                <w:sz w:val="24"/>
                <w:szCs w:val="24"/>
              </w:rPr>
              <w:t xml:space="preserve"> </w:t>
            </w:r>
            <w:r w:rsidR="00FD2C16" w:rsidRPr="001130EA">
              <w:rPr>
                <w:rFonts w:ascii="Book Antiqua" w:hAnsi="Book Antiqua"/>
                <w:color w:val="auto"/>
                <w:sz w:val="24"/>
                <w:szCs w:val="24"/>
              </w:rPr>
              <w:t>Yes</w:t>
            </w:r>
          </w:p>
        </w:tc>
        <w:tc>
          <w:tcPr>
            <w:tcW w:w="431" w:type="pct"/>
          </w:tcPr>
          <w:p w14:paraId="4C1219E6" w14:textId="4D995689" w:rsidR="00FD2C16" w:rsidRPr="001130EA" w:rsidRDefault="00FD2C16"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122</w:t>
            </w:r>
          </w:p>
        </w:tc>
        <w:tc>
          <w:tcPr>
            <w:tcW w:w="1144" w:type="pct"/>
          </w:tcPr>
          <w:p w14:paraId="6D785EC0" w14:textId="28358D51" w:rsidR="00FD2C16" w:rsidRPr="001130EA" w:rsidRDefault="00FD2C16"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85</w:t>
            </w:r>
          </w:p>
        </w:tc>
        <w:tc>
          <w:tcPr>
            <w:tcW w:w="1097" w:type="pct"/>
          </w:tcPr>
          <w:p w14:paraId="3DD7CF8E" w14:textId="77777777" w:rsidR="00FD2C16" w:rsidRPr="001130EA" w:rsidRDefault="00FD2C16"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84.5</w:t>
            </w:r>
          </w:p>
        </w:tc>
        <w:tc>
          <w:tcPr>
            <w:tcW w:w="758" w:type="pct"/>
          </w:tcPr>
          <w:p w14:paraId="1B425254" w14:textId="77777777" w:rsidR="00FD2C16" w:rsidRPr="001130EA" w:rsidRDefault="00FD2C16"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r>
      <w:tr w:rsidR="00FD2C16" w:rsidRPr="001130EA" w14:paraId="0437D394" w14:textId="77777777" w:rsidTr="003872C3">
        <w:trPr>
          <w:trHeight w:val="363"/>
        </w:trPr>
        <w:tc>
          <w:tcPr>
            <w:cnfStyle w:val="001000000000" w:firstRow="0" w:lastRow="0" w:firstColumn="1" w:lastColumn="0" w:oddVBand="0" w:evenVBand="0" w:oddHBand="0" w:evenHBand="0" w:firstRowFirstColumn="0" w:firstRowLastColumn="0" w:lastRowFirstColumn="0" w:lastRowLastColumn="0"/>
            <w:tcW w:w="1571" w:type="pct"/>
          </w:tcPr>
          <w:p w14:paraId="43DCBA84" w14:textId="3320B03F" w:rsidR="00FD2C16" w:rsidRPr="001130EA" w:rsidRDefault="001130EA" w:rsidP="001130EA">
            <w:pPr>
              <w:spacing w:after="0" w:line="360" w:lineRule="auto"/>
              <w:jc w:val="both"/>
              <w:rPr>
                <w:rFonts w:ascii="Book Antiqua" w:hAnsi="Book Antiqua"/>
                <w:color w:val="auto"/>
                <w:sz w:val="24"/>
                <w:szCs w:val="24"/>
              </w:rPr>
            </w:pPr>
            <w:r w:rsidRPr="001130EA">
              <w:rPr>
                <w:rFonts w:ascii="Book Antiqua" w:hAnsi="Book Antiqua"/>
                <w:color w:val="auto"/>
                <w:sz w:val="24"/>
                <w:szCs w:val="24"/>
              </w:rPr>
              <w:t xml:space="preserve"> </w:t>
            </w:r>
            <w:r w:rsidR="00FD2C16" w:rsidRPr="001130EA">
              <w:rPr>
                <w:rFonts w:ascii="Book Antiqua" w:hAnsi="Book Antiqua"/>
                <w:color w:val="auto"/>
                <w:sz w:val="24"/>
                <w:szCs w:val="24"/>
              </w:rPr>
              <w:t>No</w:t>
            </w:r>
          </w:p>
        </w:tc>
        <w:tc>
          <w:tcPr>
            <w:tcW w:w="431" w:type="pct"/>
          </w:tcPr>
          <w:p w14:paraId="05EC440E" w14:textId="0E999FD6" w:rsidR="00FD2C16" w:rsidRPr="001130EA" w:rsidRDefault="00FD2C16"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36</w:t>
            </w:r>
          </w:p>
        </w:tc>
        <w:tc>
          <w:tcPr>
            <w:tcW w:w="1144" w:type="pct"/>
          </w:tcPr>
          <w:p w14:paraId="53FB885A" w14:textId="24061126" w:rsidR="00FD2C16" w:rsidRPr="001130EA" w:rsidRDefault="00FD2C16"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78.8</w:t>
            </w:r>
          </w:p>
        </w:tc>
        <w:tc>
          <w:tcPr>
            <w:tcW w:w="1097" w:type="pct"/>
          </w:tcPr>
          <w:p w14:paraId="73AAD888" w14:textId="77777777" w:rsidR="00FD2C16" w:rsidRPr="001130EA" w:rsidRDefault="00FD2C16"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r w:rsidRPr="001130EA">
              <w:rPr>
                <w:rFonts w:ascii="Book Antiqua" w:hAnsi="Book Antiqua"/>
                <w:color w:val="auto"/>
                <w:sz w:val="24"/>
                <w:szCs w:val="24"/>
              </w:rPr>
              <w:t>-</w:t>
            </w:r>
          </w:p>
        </w:tc>
        <w:tc>
          <w:tcPr>
            <w:tcW w:w="758" w:type="pct"/>
          </w:tcPr>
          <w:p w14:paraId="7C41D290" w14:textId="77777777" w:rsidR="00FD2C16" w:rsidRPr="001130EA" w:rsidRDefault="00FD2C16" w:rsidP="001130EA">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sz w:val="24"/>
                <w:szCs w:val="24"/>
              </w:rPr>
            </w:pPr>
          </w:p>
        </w:tc>
      </w:tr>
    </w:tbl>
    <w:p w14:paraId="3DF9D25C" w14:textId="14695750" w:rsidR="00622C94" w:rsidRPr="004819DE" w:rsidRDefault="001D5E13" w:rsidP="001130EA">
      <w:pPr>
        <w:spacing w:after="0" w:line="360" w:lineRule="auto"/>
        <w:jc w:val="both"/>
        <w:rPr>
          <w:rFonts w:ascii="Book Antiqua" w:hAnsi="Book Antiqua"/>
          <w:b/>
          <w:color w:val="auto"/>
          <w:sz w:val="24"/>
          <w:szCs w:val="24"/>
          <w:lang w:val="en-US"/>
        </w:rPr>
      </w:pPr>
      <w:r w:rsidRPr="004819DE">
        <w:rPr>
          <w:rFonts w:ascii="Book Antiqua" w:hAnsi="Book Antiqua"/>
          <w:color w:val="auto"/>
          <w:sz w:val="24"/>
          <w:szCs w:val="24"/>
          <w:lang w:val="en-US"/>
        </w:rPr>
        <w:t>BMI</w:t>
      </w:r>
      <w:r w:rsidR="004819DE">
        <w:rPr>
          <w:rFonts w:ascii="Book Antiqua" w:hAnsi="Book Antiqua" w:hint="eastAsia"/>
          <w:color w:val="auto"/>
          <w:sz w:val="24"/>
          <w:szCs w:val="24"/>
          <w:lang w:val="en-US" w:eastAsia="zh-CN"/>
        </w:rPr>
        <w:t xml:space="preserve">: </w:t>
      </w:r>
      <w:r w:rsidRPr="004819DE">
        <w:rPr>
          <w:rFonts w:ascii="Book Antiqua" w:hAnsi="Book Antiqua"/>
          <w:color w:val="auto"/>
          <w:sz w:val="24"/>
          <w:szCs w:val="24"/>
          <w:lang w:val="en-US"/>
        </w:rPr>
        <w:t xml:space="preserve">Body </w:t>
      </w:r>
      <w:r w:rsidR="004819DE" w:rsidRPr="004819DE">
        <w:rPr>
          <w:rFonts w:ascii="Book Antiqua" w:hAnsi="Book Antiqua"/>
          <w:color w:val="auto"/>
          <w:sz w:val="24"/>
          <w:szCs w:val="24"/>
          <w:lang w:val="en-US"/>
        </w:rPr>
        <w:t>mass in</w:t>
      </w:r>
      <w:r w:rsidRPr="004819DE">
        <w:rPr>
          <w:rFonts w:ascii="Book Antiqua" w:hAnsi="Book Antiqua"/>
          <w:color w:val="auto"/>
          <w:sz w:val="24"/>
          <w:szCs w:val="24"/>
          <w:lang w:val="en-US"/>
        </w:rPr>
        <w:t xml:space="preserve">dex; </w:t>
      </w:r>
      <w:r w:rsidR="003872C3" w:rsidRPr="004819DE">
        <w:rPr>
          <w:rFonts w:ascii="Book Antiqua" w:hAnsi="Book Antiqua"/>
          <w:color w:val="auto"/>
          <w:sz w:val="24"/>
          <w:szCs w:val="24"/>
          <w:lang w:val="en-US"/>
        </w:rPr>
        <w:t>AFP</w:t>
      </w:r>
      <w:r w:rsidR="004819DE">
        <w:rPr>
          <w:rFonts w:ascii="Book Antiqua" w:hAnsi="Book Antiqua" w:hint="eastAsia"/>
          <w:color w:val="auto"/>
          <w:sz w:val="24"/>
          <w:szCs w:val="24"/>
          <w:lang w:val="en-US" w:eastAsia="zh-CN"/>
        </w:rPr>
        <w:t xml:space="preserve">: </w:t>
      </w:r>
      <w:r w:rsidR="003872C3" w:rsidRPr="004819DE">
        <w:rPr>
          <w:rFonts w:ascii="Book Antiqua" w:hAnsi="Book Antiqua"/>
          <w:color w:val="auto"/>
          <w:sz w:val="24"/>
          <w:szCs w:val="24"/>
          <w:lang w:val="en-US"/>
        </w:rPr>
        <w:t>Alpha-</w:t>
      </w:r>
      <w:proofErr w:type="spellStart"/>
      <w:r w:rsidR="003872C3" w:rsidRPr="004819DE">
        <w:rPr>
          <w:rFonts w:ascii="Book Antiqua" w:hAnsi="Book Antiqua"/>
          <w:color w:val="auto"/>
          <w:sz w:val="24"/>
          <w:szCs w:val="24"/>
          <w:lang w:val="en-US"/>
        </w:rPr>
        <w:t>feto</w:t>
      </w:r>
      <w:proofErr w:type="spellEnd"/>
      <w:r w:rsidR="003872C3" w:rsidRPr="004819DE">
        <w:rPr>
          <w:rFonts w:ascii="Book Antiqua" w:hAnsi="Book Antiqua"/>
          <w:color w:val="auto"/>
          <w:sz w:val="24"/>
          <w:szCs w:val="24"/>
          <w:lang w:val="en-US"/>
        </w:rPr>
        <w:t xml:space="preserve">-protein; </w:t>
      </w:r>
      <w:r w:rsidRPr="004819DE">
        <w:rPr>
          <w:rFonts w:ascii="Book Antiqua" w:hAnsi="Book Antiqua"/>
          <w:color w:val="auto"/>
          <w:sz w:val="24"/>
          <w:szCs w:val="24"/>
          <w:lang w:val="en-US"/>
        </w:rPr>
        <w:t>IBS</w:t>
      </w:r>
      <w:r w:rsidR="004819DE">
        <w:rPr>
          <w:rFonts w:ascii="Book Antiqua" w:hAnsi="Book Antiqua" w:hint="eastAsia"/>
          <w:color w:val="auto"/>
          <w:sz w:val="24"/>
          <w:szCs w:val="24"/>
          <w:lang w:val="en-US" w:eastAsia="zh-CN"/>
        </w:rPr>
        <w:t>:</w:t>
      </w:r>
      <w:r w:rsidR="00FD2C16" w:rsidRPr="004819DE">
        <w:rPr>
          <w:rFonts w:ascii="Book Antiqua" w:hAnsi="Book Antiqua"/>
          <w:color w:val="auto"/>
          <w:sz w:val="24"/>
          <w:szCs w:val="24"/>
          <w:lang w:val="en-US"/>
        </w:rPr>
        <w:t xml:space="preserve"> </w:t>
      </w:r>
      <w:r w:rsidR="004819DE" w:rsidRPr="004819DE">
        <w:rPr>
          <w:rFonts w:ascii="Book Antiqua" w:hAnsi="Book Antiqua"/>
          <w:color w:val="auto"/>
          <w:sz w:val="24"/>
          <w:szCs w:val="24"/>
          <w:lang w:val="en-US"/>
        </w:rPr>
        <w:t>I</w:t>
      </w:r>
      <w:r w:rsidR="001130EA" w:rsidRPr="004819DE">
        <w:rPr>
          <w:rFonts w:ascii="Book Antiqua" w:hAnsi="Book Antiqua"/>
          <w:color w:val="auto"/>
          <w:sz w:val="24"/>
          <w:szCs w:val="24"/>
          <w:lang w:val="en-US"/>
        </w:rPr>
        <w:t>ntraoperative blood salvage</w:t>
      </w:r>
      <w:r w:rsidR="00FD2C16" w:rsidRPr="004819DE">
        <w:rPr>
          <w:rFonts w:ascii="Book Antiqua" w:hAnsi="Book Antiqua"/>
          <w:color w:val="auto"/>
          <w:sz w:val="24"/>
          <w:szCs w:val="24"/>
          <w:lang w:val="en-US"/>
        </w:rPr>
        <w:t>; MELD</w:t>
      </w:r>
      <w:r w:rsidR="004819DE">
        <w:rPr>
          <w:rFonts w:ascii="Book Antiqua" w:hAnsi="Book Antiqua" w:hint="eastAsia"/>
          <w:color w:val="auto"/>
          <w:sz w:val="24"/>
          <w:szCs w:val="24"/>
          <w:lang w:val="en-US" w:eastAsia="zh-CN"/>
        </w:rPr>
        <w:t xml:space="preserve">: </w:t>
      </w:r>
      <w:r w:rsidR="00FD2C16" w:rsidRPr="004819DE">
        <w:rPr>
          <w:rFonts w:ascii="Book Antiqua" w:hAnsi="Book Antiqua"/>
          <w:color w:val="auto"/>
          <w:sz w:val="24"/>
          <w:szCs w:val="24"/>
          <w:lang w:val="en-US"/>
        </w:rPr>
        <w:t>Model of End</w:t>
      </w:r>
      <w:r w:rsidR="000C4CE4" w:rsidRPr="004819DE">
        <w:rPr>
          <w:rFonts w:ascii="Book Antiqua" w:hAnsi="Book Antiqua"/>
          <w:color w:val="auto"/>
          <w:sz w:val="24"/>
          <w:szCs w:val="24"/>
          <w:lang w:val="en-US"/>
        </w:rPr>
        <w:t>-Stage</w:t>
      </w:r>
      <w:r w:rsidR="00FD2C16" w:rsidRPr="004819DE">
        <w:rPr>
          <w:rFonts w:ascii="Book Antiqua" w:hAnsi="Book Antiqua"/>
          <w:color w:val="auto"/>
          <w:sz w:val="24"/>
          <w:szCs w:val="24"/>
          <w:lang w:val="en-US"/>
        </w:rPr>
        <w:t xml:space="preserve"> Liver Disea</w:t>
      </w:r>
      <w:r w:rsidR="00B769BA" w:rsidRPr="004819DE">
        <w:rPr>
          <w:rFonts w:ascii="Book Antiqua" w:hAnsi="Book Antiqua"/>
          <w:color w:val="auto"/>
          <w:sz w:val="24"/>
          <w:szCs w:val="24"/>
          <w:lang w:val="en-US"/>
        </w:rPr>
        <w:t>se.</w:t>
      </w:r>
    </w:p>
    <w:p w14:paraId="35C404CD" w14:textId="77777777" w:rsidR="001130EA" w:rsidRPr="001130EA" w:rsidRDefault="001130EA">
      <w:pPr>
        <w:spacing w:after="0" w:line="360" w:lineRule="auto"/>
        <w:jc w:val="both"/>
        <w:rPr>
          <w:rFonts w:ascii="Book Antiqua" w:hAnsi="Book Antiqua"/>
          <w:b/>
          <w:color w:val="auto"/>
          <w:sz w:val="24"/>
          <w:szCs w:val="24"/>
          <w:lang w:val="en-US"/>
        </w:rPr>
      </w:pPr>
    </w:p>
    <w:sectPr w:rsidR="001130EA" w:rsidRPr="001130EA" w:rsidSect="00B769BA">
      <w:pgSz w:w="12242" w:h="15842"/>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300925" w14:textId="77777777" w:rsidR="00505149" w:rsidRDefault="00505149" w:rsidP="00622C94">
      <w:pPr>
        <w:spacing w:after="0" w:line="240" w:lineRule="auto"/>
      </w:pPr>
      <w:r>
        <w:separator/>
      </w:r>
    </w:p>
  </w:endnote>
  <w:endnote w:type="continuationSeparator" w:id="0">
    <w:p w14:paraId="1B0B90B2" w14:textId="77777777" w:rsidR="00505149" w:rsidRDefault="00505149" w:rsidP="00622C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Tahoma">
    <w:panose1 w:val="020B0604030504040204"/>
    <w:charset w:val="00"/>
    <w:family w:val="auto"/>
    <w:pitch w:val="variable"/>
    <w:sig w:usb0="E1002AFF" w:usb1="C000605B" w:usb2="00000029" w:usb3="00000000" w:csb0="000101FF" w:csb1="00000000"/>
  </w:font>
  <w:font w:name="Lucida Grande">
    <w:panose1 w:val="020B0600040502020204"/>
    <w:charset w:val="00"/>
    <w:family w:val="auto"/>
    <w:pitch w:val="variable"/>
    <w:sig w:usb0="E1000AEF" w:usb1="5000A1FF" w:usb2="00000000" w:usb3="00000000" w:csb0="000001BF" w:csb1="00000000"/>
  </w:font>
  <w:font w:name="Book Antiqua">
    <w:panose1 w:val="02040602050305030304"/>
    <w:charset w:val="00"/>
    <w:family w:val="auto"/>
    <w:pitch w:val="variable"/>
    <w:sig w:usb0="00000003" w:usb1="00000000" w:usb2="00000000" w:usb3="00000000" w:csb0="00000001"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w:panose1 w:val="020B0604020202020204"/>
    <w:charset w:val="00"/>
    <w:family w:val="auto"/>
    <w:pitch w:val="variable"/>
    <w:sig w:usb0="E0002AFF" w:usb1="C0007843" w:usb2="00000009" w:usb3="00000000" w:csb0="000001FF" w:csb1="00000000"/>
  </w:font>
  <w:font w:name="ScalaLancetPro">
    <w:altName w:val="MS Mincho"/>
    <w:panose1 w:val="00000000000000000000"/>
    <w:charset w:val="80"/>
    <w:family w:val="auto"/>
    <w:notTrueType/>
    <w:pitch w:val="default"/>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2151B0" w14:textId="77777777" w:rsidR="00784793" w:rsidRDefault="00784793" w:rsidP="005133E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556FC7F" w14:textId="77777777" w:rsidR="00784793" w:rsidRDefault="00784793" w:rsidP="00622C9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C6DCE0" w14:textId="77777777" w:rsidR="00784793" w:rsidRDefault="00784793" w:rsidP="005133E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46348">
      <w:rPr>
        <w:rStyle w:val="PageNumber"/>
        <w:noProof/>
      </w:rPr>
      <w:t>24</w:t>
    </w:r>
    <w:r>
      <w:rPr>
        <w:rStyle w:val="PageNumber"/>
      </w:rPr>
      <w:fldChar w:fldCharType="end"/>
    </w:r>
  </w:p>
  <w:p w14:paraId="3DF6527A" w14:textId="77777777" w:rsidR="00784793" w:rsidRDefault="00784793" w:rsidP="00622C94">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713780" w14:textId="77777777" w:rsidR="00505149" w:rsidRDefault="00505149" w:rsidP="00622C94">
      <w:pPr>
        <w:spacing w:after="0" w:line="240" w:lineRule="auto"/>
      </w:pPr>
      <w:r>
        <w:separator/>
      </w:r>
    </w:p>
  </w:footnote>
  <w:footnote w:type="continuationSeparator" w:id="0">
    <w:p w14:paraId="39CDD964" w14:textId="77777777" w:rsidR="00505149" w:rsidRDefault="00505149" w:rsidP="00622C94">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AD2DF8"/>
    <w:multiLevelType w:val="hybridMultilevel"/>
    <w:tmpl w:val="3A9E26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2704F7D"/>
    <w:multiLevelType w:val="hybridMultilevel"/>
    <w:tmpl w:val="5DB6ADB0"/>
    <w:lvl w:ilvl="0" w:tplc="B376677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A797019"/>
    <w:multiLevelType w:val="hybridMultilevel"/>
    <w:tmpl w:val="8B444B0C"/>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1BB55F0"/>
    <w:multiLevelType w:val="hybridMultilevel"/>
    <w:tmpl w:val="A36E5912"/>
    <w:lvl w:ilvl="0" w:tplc="92542BFE">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4"/>
  <w:bordersDoNotSurroundHeader/>
  <w:bordersDoNotSurroundFooter/>
  <w:proofState w:spelling="clean" w:grammar="clean"/>
  <w:defaultTabStop w:val="720"/>
  <w:hyphenationZone w:val="425"/>
  <w:doNotHyphenateCaps/>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5expvvepmwdpzcetssqv0zxfaatz9wdwr5zs&quot;&gt;Cell saver&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record-ids&gt;&lt;/item&gt;&lt;/Libraries&gt;"/>
  </w:docVars>
  <w:rsids>
    <w:rsidRoot w:val="00B16EAC"/>
    <w:rsid w:val="0000228A"/>
    <w:rsid w:val="00007464"/>
    <w:rsid w:val="00013114"/>
    <w:rsid w:val="00024297"/>
    <w:rsid w:val="00037EA3"/>
    <w:rsid w:val="00040B54"/>
    <w:rsid w:val="00044BE3"/>
    <w:rsid w:val="00050E1C"/>
    <w:rsid w:val="000605CC"/>
    <w:rsid w:val="00072C41"/>
    <w:rsid w:val="0007487B"/>
    <w:rsid w:val="00083203"/>
    <w:rsid w:val="000B0A17"/>
    <w:rsid w:val="000C1FB4"/>
    <w:rsid w:val="000C4CE4"/>
    <w:rsid w:val="000E67C5"/>
    <w:rsid w:val="000F3564"/>
    <w:rsid w:val="000F58D3"/>
    <w:rsid w:val="001035E2"/>
    <w:rsid w:val="001130EA"/>
    <w:rsid w:val="001142FD"/>
    <w:rsid w:val="00155517"/>
    <w:rsid w:val="00157AD1"/>
    <w:rsid w:val="00166B7E"/>
    <w:rsid w:val="001778C0"/>
    <w:rsid w:val="00187266"/>
    <w:rsid w:val="001903CD"/>
    <w:rsid w:val="00190C1D"/>
    <w:rsid w:val="00193347"/>
    <w:rsid w:val="00194CCE"/>
    <w:rsid w:val="001954BF"/>
    <w:rsid w:val="00195AAF"/>
    <w:rsid w:val="001A457F"/>
    <w:rsid w:val="001A5AE6"/>
    <w:rsid w:val="001A75C2"/>
    <w:rsid w:val="001B3119"/>
    <w:rsid w:val="001C47C3"/>
    <w:rsid w:val="001D5E13"/>
    <w:rsid w:val="001E1847"/>
    <w:rsid w:val="001F5D38"/>
    <w:rsid w:val="001F7E83"/>
    <w:rsid w:val="00210C4B"/>
    <w:rsid w:val="002171B1"/>
    <w:rsid w:val="00225D6A"/>
    <w:rsid w:val="00231971"/>
    <w:rsid w:val="002321C2"/>
    <w:rsid w:val="00234E00"/>
    <w:rsid w:val="00244F71"/>
    <w:rsid w:val="002578E6"/>
    <w:rsid w:val="002631D5"/>
    <w:rsid w:val="00266467"/>
    <w:rsid w:val="00280C1E"/>
    <w:rsid w:val="0028373B"/>
    <w:rsid w:val="00290B04"/>
    <w:rsid w:val="00292247"/>
    <w:rsid w:val="00293AD1"/>
    <w:rsid w:val="002A702E"/>
    <w:rsid w:val="002B11D9"/>
    <w:rsid w:val="002B6C7A"/>
    <w:rsid w:val="002C5507"/>
    <w:rsid w:val="002C7FDE"/>
    <w:rsid w:val="002F38B3"/>
    <w:rsid w:val="002F7324"/>
    <w:rsid w:val="00306AF7"/>
    <w:rsid w:val="00315EF7"/>
    <w:rsid w:val="00345DB6"/>
    <w:rsid w:val="00354CB7"/>
    <w:rsid w:val="00372E01"/>
    <w:rsid w:val="00374C77"/>
    <w:rsid w:val="0038070E"/>
    <w:rsid w:val="003872C3"/>
    <w:rsid w:val="003966B0"/>
    <w:rsid w:val="003A121A"/>
    <w:rsid w:val="003A2D81"/>
    <w:rsid w:val="003A4030"/>
    <w:rsid w:val="003B3C2E"/>
    <w:rsid w:val="003B4856"/>
    <w:rsid w:val="003C0E4C"/>
    <w:rsid w:val="003E0B67"/>
    <w:rsid w:val="003E4BB8"/>
    <w:rsid w:val="003E7948"/>
    <w:rsid w:val="003F0F47"/>
    <w:rsid w:val="00405251"/>
    <w:rsid w:val="00410D17"/>
    <w:rsid w:val="00436E6C"/>
    <w:rsid w:val="0046799F"/>
    <w:rsid w:val="00476072"/>
    <w:rsid w:val="004819DE"/>
    <w:rsid w:val="00496A7F"/>
    <w:rsid w:val="004C1793"/>
    <w:rsid w:val="004C266A"/>
    <w:rsid w:val="004E00B7"/>
    <w:rsid w:val="004F2040"/>
    <w:rsid w:val="00505149"/>
    <w:rsid w:val="00507F8C"/>
    <w:rsid w:val="00510A24"/>
    <w:rsid w:val="005129BE"/>
    <w:rsid w:val="005133EF"/>
    <w:rsid w:val="00523059"/>
    <w:rsid w:val="00525BD7"/>
    <w:rsid w:val="00527C04"/>
    <w:rsid w:val="00533C35"/>
    <w:rsid w:val="00542383"/>
    <w:rsid w:val="0054355D"/>
    <w:rsid w:val="00545F87"/>
    <w:rsid w:val="005521F6"/>
    <w:rsid w:val="00563C1F"/>
    <w:rsid w:val="00570310"/>
    <w:rsid w:val="005737A3"/>
    <w:rsid w:val="00576E4D"/>
    <w:rsid w:val="00591BB8"/>
    <w:rsid w:val="005A7860"/>
    <w:rsid w:val="005B3282"/>
    <w:rsid w:val="005B3606"/>
    <w:rsid w:val="005B7541"/>
    <w:rsid w:val="005B796E"/>
    <w:rsid w:val="005C091A"/>
    <w:rsid w:val="005C3F1F"/>
    <w:rsid w:val="005C4D94"/>
    <w:rsid w:val="005D0DAD"/>
    <w:rsid w:val="005F78B7"/>
    <w:rsid w:val="00605EE1"/>
    <w:rsid w:val="00606030"/>
    <w:rsid w:val="00622C94"/>
    <w:rsid w:val="0063633D"/>
    <w:rsid w:val="006405E6"/>
    <w:rsid w:val="00640AFB"/>
    <w:rsid w:val="00646348"/>
    <w:rsid w:val="0065633F"/>
    <w:rsid w:val="00667125"/>
    <w:rsid w:val="0067119D"/>
    <w:rsid w:val="006773D1"/>
    <w:rsid w:val="00683F49"/>
    <w:rsid w:val="00695E94"/>
    <w:rsid w:val="00696CFF"/>
    <w:rsid w:val="006B18B6"/>
    <w:rsid w:val="006B22F2"/>
    <w:rsid w:val="006B7601"/>
    <w:rsid w:val="006C2FE5"/>
    <w:rsid w:val="006C60AF"/>
    <w:rsid w:val="006D2A11"/>
    <w:rsid w:val="006D2D76"/>
    <w:rsid w:val="006D502A"/>
    <w:rsid w:val="006F104C"/>
    <w:rsid w:val="006F2C6A"/>
    <w:rsid w:val="006F732B"/>
    <w:rsid w:val="00716459"/>
    <w:rsid w:val="00716941"/>
    <w:rsid w:val="00725171"/>
    <w:rsid w:val="00742E2A"/>
    <w:rsid w:val="00763EDB"/>
    <w:rsid w:val="00772763"/>
    <w:rsid w:val="0077661E"/>
    <w:rsid w:val="0078193C"/>
    <w:rsid w:val="00784793"/>
    <w:rsid w:val="00786412"/>
    <w:rsid w:val="00792C2B"/>
    <w:rsid w:val="007B392A"/>
    <w:rsid w:val="007C4FA3"/>
    <w:rsid w:val="007D3C28"/>
    <w:rsid w:val="007D6167"/>
    <w:rsid w:val="007E191E"/>
    <w:rsid w:val="007E5FB3"/>
    <w:rsid w:val="007F269B"/>
    <w:rsid w:val="007F47AE"/>
    <w:rsid w:val="00805738"/>
    <w:rsid w:val="008140A7"/>
    <w:rsid w:val="00820740"/>
    <w:rsid w:val="008335BE"/>
    <w:rsid w:val="00833AB0"/>
    <w:rsid w:val="00833FF7"/>
    <w:rsid w:val="0083527D"/>
    <w:rsid w:val="0085549E"/>
    <w:rsid w:val="00855C62"/>
    <w:rsid w:val="00865BB9"/>
    <w:rsid w:val="00865F56"/>
    <w:rsid w:val="008707FA"/>
    <w:rsid w:val="00873B8C"/>
    <w:rsid w:val="00874F71"/>
    <w:rsid w:val="00875F0B"/>
    <w:rsid w:val="0087652A"/>
    <w:rsid w:val="008876AC"/>
    <w:rsid w:val="0089391B"/>
    <w:rsid w:val="0089720A"/>
    <w:rsid w:val="008A03CB"/>
    <w:rsid w:val="008A49AE"/>
    <w:rsid w:val="008B53B3"/>
    <w:rsid w:val="008C28EB"/>
    <w:rsid w:val="008C6F3B"/>
    <w:rsid w:val="008F71CE"/>
    <w:rsid w:val="00903DDA"/>
    <w:rsid w:val="00905E99"/>
    <w:rsid w:val="00915708"/>
    <w:rsid w:val="00924BC6"/>
    <w:rsid w:val="00927DB8"/>
    <w:rsid w:val="00932043"/>
    <w:rsid w:val="009346C8"/>
    <w:rsid w:val="009346F3"/>
    <w:rsid w:val="00944A13"/>
    <w:rsid w:val="009457BC"/>
    <w:rsid w:val="00957AEA"/>
    <w:rsid w:val="00960B0D"/>
    <w:rsid w:val="00962A83"/>
    <w:rsid w:val="00963F35"/>
    <w:rsid w:val="009679AB"/>
    <w:rsid w:val="00967BAC"/>
    <w:rsid w:val="009814F1"/>
    <w:rsid w:val="00990D04"/>
    <w:rsid w:val="0099198C"/>
    <w:rsid w:val="009A5736"/>
    <w:rsid w:val="009B0C3A"/>
    <w:rsid w:val="009B2551"/>
    <w:rsid w:val="009C7288"/>
    <w:rsid w:val="009E5F31"/>
    <w:rsid w:val="00A01EEE"/>
    <w:rsid w:val="00A13AF6"/>
    <w:rsid w:val="00A354A6"/>
    <w:rsid w:val="00A40F49"/>
    <w:rsid w:val="00A44CD5"/>
    <w:rsid w:val="00A53003"/>
    <w:rsid w:val="00A555C3"/>
    <w:rsid w:val="00A645EF"/>
    <w:rsid w:val="00A72ABD"/>
    <w:rsid w:val="00A73ADD"/>
    <w:rsid w:val="00A94D14"/>
    <w:rsid w:val="00AA0ECC"/>
    <w:rsid w:val="00AB0407"/>
    <w:rsid w:val="00AB57A2"/>
    <w:rsid w:val="00AC1138"/>
    <w:rsid w:val="00AC5E6D"/>
    <w:rsid w:val="00AD0E33"/>
    <w:rsid w:val="00AE2157"/>
    <w:rsid w:val="00AE2321"/>
    <w:rsid w:val="00AF2D6D"/>
    <w:rsid w:val="00AF49BB"/>
    <w:rsid w:val="00B15B0C"/>
    <w:rsid w:val="00B16EAC"/>
    <w:rsid w:val="00B25FC2"/>
    <w:rsid w:val="00B27E16"/>
    <w:rsid w:val="00B30AFA"/>
    <w:rsid w:val="00B346C4"/>
    <w:rsid w:val="00B44FA0"/>
    <w:rsid w:val="00B45F4D"/>
    <w:rsid w:val="00B53286"/>
    <w:rsid w:val="00B61EFD"/>
    <w:rsid w:val="00B635B9"/>
    <w:rsid w:val="00B65FDF"/>
    <w:rsid w:val="00B71DD7"/>
    <w:rsid w:val="00B7526C"/>
    <w:rsid w:val="00B769BA"/>
    <w:rsid w:val="00B94E6B"/>
    <w:rsid w:val="00BB2EE5"/>
    <w:rsid w:val="00BB3331"/>
    <w:rsid w:val="00BE2F6D"/>
    <w:rsid w:val="00BE6CF1"/>
    <w:rsid w:val="00BE7448"/>
    <w:rsid w:val="00BF4A58"/>
    <w:rsid w:val="00C00C4A"/>
    <w:rsid w:val="00C116D6"/>
    <w:rsid w:val="00C11711"/>
    <w:rsid w:val="00C13C71"/>
    <w:rsid w:val="00C156D1"/>
    <w:rsid w:val="00C31D03"/>
    <w:rsid w:val="00C32961"/>
    <w:rsid w:val="00C32979"/>
    <w:rsid w:val="00C35F53"/>
    <w:rsid w:val="00C418EC"/>
    <w:rsid w:val="00C442B2"/>
    <w:rsid w:val="00C535BF"/>
    <w:rsid w:val="00C560E0"/>
    <w:rsid w:val="00C62AB9"/>
    <w:rsid w:val="00C92DC9"/>
    <w:rsid w:val="00CC61B1"/>
    <w:rsid w:val="00CD459F"/>
    <w:rsid w:val="00CD670C"/>
    <w:rsid w:val="00CE26BB"/>
    <w:rsid w:val="00CE3E15"/>
    <w:rsid w:val="00CE68AF"/>
    <w:rsid w:val="00CF097E"/>
    <w:rsid w:val="00CF511C"/>
    <w:rsid w:val="00D00028"/>
    <w:rsid w:val="00D02470"/>
    <w:rsid w:val="00D04829"/>
    <w:rsid w:val="00D04E2D"/>
    <w:rsid w:val="00D128AA"/>
    <w:rsid w:val="00D14189"/>
    <w:rsid w:val="00D3440F"/>
    <w:rsid w:val="00D404BB"/>
    <w:rsid w:val="00D61299"/>
    <w:rsid w:val="00D64210"/>
    <w:rsid w:val="00D70D1B"/>
    <w:rsid w:val="00D71130"/>
    <w:rsid w:val="00D91050"/>
    <w:rsid w:val="00DC1056"/>
    <w:rsid w:val="00DC1813"/>
    <w:rsid w:val="00DC278F"/>
    <w:rsid w:val="00DC7B04"/>
    <w:rsid w:val="00DD02BC"/>
    <w:rsid w:val="00DD6968"/>
    <w:rsid w:val="00DD7A88"/>
    <w:rsid w:val="00DD7ACA"/>
    <w:rsid w:val="00DF64CD"/>
    <w:rsid w:val="00DF6D5D"/>
    <w:rsid w:val="00E04661"/>
    <w:rsid w:val="00E22833"/>
    <w:rsid w:val="00E3004D"/>
    <w:rsid w:val="00E30E7C"/>
    <w:rsid w:val="00E3665A"/>
    <w:rsid w:val="00E87ACE"/>
    <w:rsid w:val="00EB60E9"/>
    <w:rsid w:val="00EC2403"/>
    <w:rsid w:val="00EC5C87"/>
    <w:rsid w:val="00EC62F1"/>
    <w:rsid w:val="00ED2E39"/>
    <w:rsid w:val="00ED5976"/>
    <w:rsid w:val="00ED7385"/>
    <w:rsid w:val="00EE17DD"/>
    <w:rsid w:val="00EE2340"/>
    <w:rsid w:val="00EE6B7D"/>
    <w:rsid w:val="00EE79F8"/>
    <w:rsid w:val="00F009F6"/>
    <w:rsid w:val="00F0324C"/>
    <w:rsid w:val="00F235BB"/>
    <w:rsid w:val="00F23DC4"/>
    <w:rsid w:val="00F25EB8"/>
    <w:rsid w:val="00F318E4"/>
    <w:rsid w:val="00F41042"/>
    <w:rsid w:val="00F55694"/>
    <w:rsid w:val="00F64BCA"/>
    <w:rsid w:val="00F75DC2"/>
    <w:rsid w:val="00F83FD7"/>
    <w:rsid w:val="00F92EC3"/>
    <w:rsid w:val="00FA49BE"/>
    <w:rsid w:val="00FA5C46"/>
    <w:rsid w:val="00FC1D1F"/>
    <w:rsid w:val="00FD0193"/>
    <w:rsid w:val="00FD2C16"/>
    <w:rsid w:val="00FD2EA5"/>
    <w:rsid w:val="00FD6936"/>
    <w:rsid w:val="00FE292C"/>
    <w:rsid w:val="00FE2C23"/>
    <w:rsid w:val="00FF1DA0"/>
    <w:rsid w:val="00FF2218"/>
    <w:rsid w:val="00FF54AD"/>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F6A3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color w:val="000000"/>
        <w:sz w:val="22"/>
        <w:szCs w:val="22"/>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6EAC"/>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auNorm">
    <w:name w:val="Tableau Norm"/>
    <w:uiPriority w:val="99"/>
    <w:semiHidden/>
    <w:tblPr>
      <w:tblInd w:w="0" w:type="dxa"/>
      <w:tblCellMar>
        <w:top w:w="0" w:type="dxa"/>
        <w:left w:w="108" w:type="dxa"/>
        <w:bottom w:w="0" w:type="dxa"/>
        <w:right w:w="108" w:type="dxa"/>
      </w:tblCellMar>
    </w:tblPr>
  </w:style>
  <w:style w:type="paragraph" w:styleId="NormalWeb">
    <w:name w:val="Normal (Web)"/>
    <w:basedOn w:val="Normal"/>
    <w:uiPriority w:val="99"/>
    <w:rsid w:val="00B16EAC"/>
    <w:pPr>
      <w:spacing w:before="100" w:beforeAutospacing="1" w:after="100" w:afterAutospacing="1" w:line="240" w:lineRule="auto"/>
    </w:pPr>
    <w:rPr>
      <w:rFonts w:ascii="Times New Roman" w:hAnsi="Times New Roman"/>
      <w:sz w:val="24"/>
      <w:szCs w:val="24"/>
    </w:rPr>
  </w:style>
  <w:style w:type="paragraph" w:customStyle="1" w:styleId="Textedebul">
    <w:name w:val="Texte de bul"/>
    <w:basedOn w:val="Normal"/>
    <w:uiPriority w:val="99"/>
    <w:semiHidden/>
    <w:rsid w:val="00903DDA"/>
    <w:pPr>
      <w:spacing w:after="0" w:line="240" w:lineRule="auto"/>
    </w:pPr>
    <w:rPr>
      <w:rFonts w:ascii="Tahoma" w:hAnsi="Tahoma" w:cs="Tahoma"/>
      <w:sz w:val="16"/>
      <w:szCs w:val="16"/>
    </w:rPr>
  </w:style>
  <w:style w:type="character" w:customStyle="1" w:styleId="BalloonTextChar">
    <w:name w:val="Balloon Text Char"/>
    <w:basedOn w:val="DefaultParagraphFont"/>
    <w:uiPriority w:val="99"/>
    <w:semiHidden/>
    <w:rsid w:val="00903DDA"/>
    <w:rPr>
      <w:rFonts w:ascii="Tahoma" w:hAnsi="Tahoma" w:cs="Tahoma"/>
      <w:sz w:val="16"/>
    </w:rPr>
  </w:style>
  <w:style w:type="character" w:styleId="CommentReference">
    <w:name w:val="annotation reference"/>
    <w:basedOn w:val="DefaultParagraphFont"/>
    <w:uiPriority w:val="99"/>
    <w:semiHidden/>
    <w:rsid w:val="00903DDA"/>
    <w:rPr>
      <w:rFonts w:cs="Times New Roman"/>
      <w:sz w:val="16"/>
    </w:rPr>
  </w:style>
  <w:style w:type="paragraph" w:styleId="CommentText">
    <w:name w:val="annotation text"/>
    <w:basedOn w:val="Normal"/>
    <w:link w:val="CommentTextChar"/>
    <w:uiPriority w:val="99"/>
    <w:rsid w:val="00903DDA"/>
    <w:pPr>
      <w:spacing w:line="240" w:lineRule="auto"/>
    </w:pPr>
    <w:rPr>
      <w:sz w:val="20"/>
      <w:szCs w:val="20"/>
    </w:rPr>
  </w:style>
  <w:style w:type="character" w:customStyle="1" w:styleId="CommentTextChar">
    <w:name w:val="Comment Text Char"/>
    <w:basedOn w:val="DefaultParagraphFont"/>
    <w:link w:val="CommentText"/>
    <w:uiPriority w:val="99"/>
    <w:rsid w:val="00903DDA"/>
    <w:rPr>
      <w:rFonts w:eastAsia="Times New Roman" w:cs="Times New Roman"/>
      <w:sz w:val="20"/>
    </w:rPr>
  </w:style>
  <w:style w:type="paragraph" w:customStyle="1" w:styleId="Objetducommentai">
    <w:name w:val="Objet du commentai"/>
    <w:basedOn w:val="CommentText"/>
    <w:next w:val="CommentText"/>
    <w:uiPriority w:val="99"/>
    <w:semiHidden/>
    <w:rsid w:val="00903DDA"/>
    <w:rPr>
      <w:b/>
      <w:bCs/>
    </w:rPr>
  </w:style>
  <w:style w:type="character" w:customStyle="1" w:styleId="CommentSubjectChar">
    <w:name w:val="Comment Subject Char"/>
    <w:basedOn w:val="CommentTextChar"/>
    <w:uiPriority w:val="99"/>
    <w:semiHidden/>
    <w:rsid w:val="00903DDA"/>
    <w:rPr>
      <w:rFonts w:eastAsia="Times New Roman" w:cs="Times New Roman"/>
      <w:b/>
      <w:bCs/>
      <w:sz w:val="20"/>
    </w:rPr>
  </w:style>
  <w:style w:type="paragraph" w:styleId="BalloonText">
    <w:name w:val="Balloon Text"/>
    <w:basedOn w:val="Normal"/>
    <w:link w:val="BalloonTextChar1"/>
    <w:uiPriority w:val="99"/>
    <w:semiHidden/>
    <w:rsid w:val="001A457F"/>
    <w:rPr>
      <w:rFonts w:ascii="Lucida Grande" w:hAnsi="Lucida Grande"/>
      <w:sz w:val="18"/>
      <w:szCs w:val="18"/>
    </w:rPr>
  </w:style>
  <w:style w:type="character" w:customStyle="1" w:styleId="BalloonTextChar1">
    <w:name w:val="Balloon Text Char1"/>
    <w:basedOn w:val="DefaultParagraphFont"/>
    <w:link w:val="BalloonText"/>
    <w:uiPriority w:val="99"/>
    <w:semiHidden/>
    <w:rsid w:val="00783D73"/>
    <w:rPr>
      <w:rFonts w:ascii="Lucida Grande" w:eastAsia="Times New Roman" w:hAnsi="Lucida Grande"/>
      <w:sz w:val="18"/>
      <w:szCs w:val="18"/>
      <w:lang w:val="en-US"/>
    </w:rPr>
  </w:style>
  <w:style w:type="character" w:styleId="Hyperlink">
    <w:name w:val="Hyperlink"/>
    <w:basedOn w:val="DefaultParagraphFont"/>
    <w:uiPriority w:val="99"/>
    <w:unhideWhenUsed/>
    <w:rsid w:val="004E00B7"/>
    <w:rPr>
      <w:color w:val="0000FF" w:themeColor="hyperlink"/>
      <w:u w:val="single"/>
    </w:rPr>
  </w:style>
  <w:style w:type="paragraph" w:styleId="ListParagraph">
    <w:name w:val="List Paragraph"/>
    <w:basedOn w:val="Normal"/>
    <w:uiPriority w:val="34"/>
    <w:qFormat/>
    <w:rsid w:val="006B18B6"/>
    <w:pPr>
      <w:ind w:left="720"/>
      <w:contextualSpacing/>
    </w:pPr>
  </w:style>
  <w:style w:type="table" w:styleId="LightShading">
    <w:name w:val="Light Shading"/>
    <w:basedOn w:val="TableNormal"/>
    <w:uiPriority w:val="60"/>
    <w:rsid w:val="001D5E13"/>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
    <w:name w:val="Light Shading1"/>
    <w:basedOn w:val="TableNormal"/>
    <w:next w:val="LightShading"/>
    <w:uiPriority w:val="60"/>
    <w:rsid w:val="001D5E13"/>
    <w:rPr>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
    <w:name w:val="Light Shading2"/>
    <w:basedOn w:val="TableNormal"/>
    <w:next w:val="LightShading"/>
    <w:uiPriority w:val="60"/>
    <w:rsid w:val="001D5E13"/>
    <w:rPr>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
    <w:name w:val="Light Shading3"/>
    <w:basedOn w:val="TableNormal"/>
    <w:next w:val="LightShading"/>
    <w:uiPriority w:val="60"/>
    <w:rsid w:val="001D5E13"/>
    <w:rPr>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CommentSubject">
    <w:name w:val="annotation subject"/>
    <w:basedOn w:val="CommentText"/>
    <w:next w:val="CommentText"/>
    <w:link w:val="CommentSubjectChar1"/>
    <w:uiPriority w:val="99"/>
    <w:semiHidden/>
    <w:unhideWhenUsed/>
    <w:rsid w:val="002578E6"/>
    <w:rPr>
      <w:b/>
      <w:bCs/>
    </w:rPr>
  </w:style>
  <w:style w:type="character" w:customStyle="1" w:styleId="CommentSubjectChar1">
    <w:name w:val="Comment Subject Char1"/>
    <w:basedOn w:val="CommentTextChar"/>
    <w:link w:val="CommentSubject"/>
    <w:uiPriority w:val="99"/>
    <w:semiHidden/>
    <w:rsid w:val="002578E6"/>
    <w:rPr>
      <w:rFonts w:eastAsia="Times New Roman" w:cs="Times New Roman"/>
      <w:b/>
      <w:bCs/>
      <w:sz w:val="20"/>
      <w:lang w:val="en-US"/>
    </w:rPr>
  </w:style>
  <w:style w:type="table" w:styleId="TableGrid">
    <w:name w:val="Table Grid"/>
    <w:basedOn w:val="TableNormal"/>
    <w:uiPriority w:val="59"/>
    <w:rsid w:val="008B53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Normal"/>
    <w:rsid w:val="0067119D"/>
    <w:pPr>
      <w:spacing w:after="0"/>
      <w:jc w:val="center"/>
    </w:pPr>
    <w:rPr>
      <w:lang w:val="en-US"/>
    </w:rPr>
  </w:style>
  <w:style w:type="paragraph" w:customStyle="1" w:styleId="EndNoteBibliography">
    <w:name w:val="EndNote Bibliography"/>
    <w:basedOn w:val="Normal"/>
    <w:rsid w:val="0067119D"/>
    <w:pPr>
      <w:spacing w:line="240" w:lineRule="auto"/>
      <w:jc w:val="both"/>
    </w:pPr>
    <w:rPr>
      <w:lang w:val="en-US"/>
    </w:rPr>
  </w:style>
  <w:style w:type="paragraph" w:styleId="Footer">
    <w:name w:val="footer"/>
    <w:basedOn w:val="Normal"/>
    <w:link w:val="FooterChar"/>
    <w:uiPriority w:val="99"/>
    <w:unhideWhenUsed/>
    <w:rsid w:val="00622C94"/>
    <w:pPr>
      <w:tabs>
        <w:tab w:val="center" w:pos="4320"/>
        <w:tab w:val="right" w:pos="8640"/>
      </w:tabs>
      <w:spacing w:after="0" w:line="240" w:lineRule="auto"/>
    </w:pPr>
  </w:style>
  <w:style w:type="character" w:customStyle="1" w:styleId="FooterChar">
    <w:name w:val="Footer Char"/>
    <w:basedOn w:val="DefaultParagraphFont"/>
    <w:link w:val="Footer"/>
    <w:uiPriority w:val="99"/>
    <w:rsid w:val="00622C94"/>
  </w:style>
  <w:style w:type="character" w:styleId="PageNumber">
    <w:name w:val="page number"/>
    <w:basedOn w:val="DefaultParagraphFont"/>
    <w:uiPriority w:val="99"/>
    <w:semiHidden/>
    <w:unhideWhenUsed/>
    <w:rsid w:val="00622C94"/>
  </w:style>
  <w:style w:type="paragraph" w:styleId="Revision">
    <w:name w:val="Revision"/>
    <w:hidden/>
    <w:uiPriority w:val="99"/>
    <w:semiHidden/>
    <w:rsid w:val="00007464"/>
  </w:style>
  <w:style w:type="character" w:styleId="Emphasis">
    <w:name w:val="Emphasis"/>
    <w:qFormat/>
    <w:rsid w:val="00646348"/>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color w:val="000000"/>
        <w:sz w:val="22"/>
        <w:szCs w:val="22"/>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6EAC"/>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auNorm">
    <w:name w:val="Tableau Norm"/>
    <w:uiPriority w:val="99"/>
    <w:semiHidden/>
    <w:tblPr>
      <w:tblInd w:w="0" w:type="dxa"/>
      <w:tblCellMar>
        <w:top w:w="0" w:type="dxa"/>
        <w:left w:w="108" w:type="dxa"/>
        <w:bottom w:w="0" w:type="dxa"/>
        <w:right w:w="108" w:type="dxa"/>
      </w:tblCellMar>
    </w:tblPr>
  </w:style>
  <w:style w:type="paragraph" w:styleId="NormalWeb">
    <w:name w:val="Normal (Web)"/>
    <w:basedOn w:val="Normal"/>
    <w:uiPriority w:val="99"/>
    <w:rsid w:val="00B16EAC"/>
    <w:pPr>
      <w:spacing w:before="100" w:beforeAutospacing="1" w:after="100" w:afterAutospacing="1" w:line="240" w:lineRule="auto"/>
    </w:pPr>
    <w:rPr>
      <w:rFonts w:ascii="Times New Roman" w:hAnsi="Times New Roman"/>
      <w:sz w:val="24"/>
      <w:szCs w:val="24"/>
    </w:rPr>
  </w:style>
  <w:style w:type="paragraph" w:customStyle="1" w:styleId="Textedebul">
    <w:name w:val="Texte de bul"/>
    <w:basedOn w:val="Normal"/>
    <w:uiPriority w:val="99"/>
    <w:semiHidden/>
    <w:rsid w:val="00903DDA"/>
    <w:pPr>
      <w:spacing w:after="0" w:line="240" w:lineRule="auto"/>
    </w:pPr>
    <w:rPr>
      <w:rFonts w:ascii="Tahoma" w:hAnsi="Tahoma" w:cs="Tahoma"/>
      <w:sz w:val="16"/>
      <w:szCs w:val="16"/>
    </w:rPr>
  </w:style>
  <w:style w:type="character" w:customStyle="1" w:styleId="BalloonTextChar">
    <w:name w:val="Balloon Text Char"/>
    <w:basedOn w:val="DefaultParagraphFont"/>
    <w:uiPriority w:val="99"/>
    <w:semiHidden/>
    <w:rsid w:val="00903DDA"/>
    <w:rPr>
      <w:rFonts w:ascii="Tahoma" w:hAnsi="Tahoma" w:cs="Tahoma"/>
      <w:sz w:val="16"/>
    </w:rPr>
  </w:style>
  <w:style w:type="character" w:styleId="CommentReference">
    <w:name w:val="annotation reference"/>
    <w:basedOn w:val="DefaultParagraphFont"/>
    <w:uiPriority w:val="99"/>
    <w:semiHidden/>
    <w:rsid w:val="00903DDA"/>
    <w:rPr>
      <w:rFonts w:cs="Times New Roman"/>
      <w:sz w:val="16"/>
    </w:rPr>
  </w:style>
  <w:style w:type="paragraph" w:styleId="CommentText">
    <w:name w:val="annotation text"/>
    <w:basedOn w:val="Normal"/>
    <w:link w:val="CommentTextChar"/>
    <w:uiPriority w:val="99"/>
    <w:rsid w:val="00903DDA"/>
    <w:pPr>
      <w:spacing w:line="240" w:lineRule="auto"/>
    </w:pPr>
    <w:rPr>
      <w:sz w:val="20"/>
      <w:szCs w:val="20"/>
    </w:rPr>
  </w:style>
  <w:style w:type="character" w:customStyle="1" w:styleId="CommentTextChar">
    <w:name w:val="Comment Text Char"/>
    <w:basedOn w:val="DefaultParagraphFont"/>
    <w:link w:val="CommentText"/>
    <w:uiPriority w:val="99"/>
    <w:rsid w:val="00903DDA"/>
    <w:rPr>
      <w:rFonts w:eastAsia="Times New Roman" w:cs="Times New Roman"/>
      <w:sz w:val="20"/>
    </w:rPr>
  </w:style>
  <w:style w:type="paragraph" w:customStyle="1" w:styleId="Objetducommentai">
    <w:name w:val="Objet du commentai"/>
    <w:basedOn w:val="CommentText"/>
    <w:next w:val="CommentText"/>
    <w:uiPriority w:val="99"/>
    <w:semiHidden/>
    <w:rsid w:val="00903DDA"/>
    <w:rPr>
      <w:b/>
      <w:bCs/>
    </w:rPr>
  </w:style>
  <w:style w:type="character" w:customStyle="1" w:styleId="CommentSubjectChar">
    <w:name w:val="Comment Subject Char"/>
    <w:basedOn w:val="CommentTextChar"/>
    <w:uiPriority w:val="99"/>
    <w:semiHidden/>
    <w:rsid w:val="00903DDA"/>
    <w:rPr>
      <w:rFonts w:eastAsia="Times New Roman" w:cs="Times New Roman"/>
      <w:b/>
      <w:bCs/>
      <w:sz w:val="20"/>
    </w:rPr>
  </w:style>
  <w:style w:type="paragraph" w:styleId="BalloonText">
    <w:name w:val="Balloon Text"/>
    <w:basedOn w:val="Normal"/>
    <w:link w:val="BalloonTextChar1"/>
    <w:uiPriority w:val="99"/>
    <w:semiHidden/>
    <w:rsid w:val="001A457F"/>
    <w:rPr>
      <w:rFonts w:ascii="Lucida Grande" w:hAnsi="Lucida Grande"/>
      <w:sz w:val="18"/>
      <w:szCs w:val="18"/>
    </w:rPr>
  </w:style>
  <w:style w:type="character" w:customStyle="1" w:styleId="BalloonTextChar1">
    <w:name w:val="Balloon Text Char1"/>
    <w:basedOn w:val="DefaultParagraphFont"/>
    <w:link w:val="BalloonText"/>
    <w:uiPriority w:val="99"/>
    <w:semiHidden/>
    <w:rsid w:val="00783D73"/>
    <w:rPr>
      <w:rFonts w:ascii="Lucida Grande" w:eastAsia="Times New Roman" w:hAnsi="Lucida Grande"/>
      <w:sz w:val="18"/>
      <w:szCs w:val="18"/>
      <w:lang w:val="en-US"/>
    </w:rPr>
  </w:style>
  <w:style w:type="character" w:styleId="Hyperlink">
    <w:name w:val="Hyperlink"/>
    <w:basedOn w:val="DefaultParagraphFont"/>
    <w:uiPriority w:val="99"/>
    <w:unhideWhenUsed/>
    <w:rsid w:val="004E00B7"/>
    <w:rPr>
      <w:color w:val="0000FF" w:themeColor="hyperlink"/>
      <w:u w:val="single"/>
    </w:rPr>
  </w:style>
  <w:style w:type="paragraph" w:styleId="ListParagraph">
    <w:name w:val="List Paragraph"/>
    <w:basedOn w:val="Normal"/>
    <w:uiPriority w:val="34"/>
    <w:qFormat/>
    <w:rsid w:val="006B18B6"/>
    <w:pPr>
      <w:ind w:left="720"/>
      <w:contextualSpacing/>
    </w:pPr>
  </w:style>
  <w:style w:type="table" w:styleId="LightShading">
    <w:name w:val="Light Shading"/>
    <w:basedOn w:val="TableNormal"/>
    <w:uiPriority w:val="60"/>
    <w:rsid w:val="001D5E13"/>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
    <w:name w:val="Light Shading1"/>
    <w:basedOn w:val="TableNormal"/>
    <w:next w:val="LightShading"/>
    <w:uiPriority w:val="60"/>
    <w:rsid w:val="001D5E13"/>
    <w:rPr>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
    <w:name w:val="Light Shading2"/>
    <w:basedOn w:val="TableNormal"/>
    <w:next w:val="LightShading"/>
    <w:uiPriority w:val="60"/>
    <w:rsid w:val="001D5E13"/>
    <w:rPr>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
    <w:name w:val="Light Shading3"/>
    <w:basedOn w:val="TableNormal"/>
    <w:next w:val="LightShading"/>
    <w:uiPriority w:val="60"/>
    <w:rsid w:val="001D5E13"/>
    <w:rPr>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CommentSubject">
    <w:name w:val="annotation subject"/>
    <w:basedOn w:val="CommentText"/>
    <w:next w:val="CommentText"/>
    <w:link w:val="CommentSubjectChar1"/>
    <w:uiPriority w:val="99"/>
    <w:semiHidden/>
    <w:unhideWhenUsed/>
    <w:rsid w:val="002578E6"/>
    <w:rPr>
      <w:b/>
      <w:bCs/>
    </w:rPr>
  </w:style>
  <w:style w:type="character" w:customStyle="1" w:styleId="CommentSubjectChar1">
    <w:name w:val="Comment Subject Char1"/>
    <w:basedOn w:val="CommentTextChar"/>
    <w:link w:val="CommentSubject"/>
    <w:uiPriority w:val="99"/>
    <w:semiHidden/>
    <w:rsid w:val="002578E6"/>
    <w:rPr>
      <w:rFonts w:eastAsia="Times New Roman" w:cs="Times New Roman"/>
      <w:b/>
      <w:bCs/>
      <w:sz w:val="20"/>
      <w:lang w:val="en-US"/>
    </w:rPr>
  </w:style>
  <w:style w:type="table" w:styleId="TableGrid">
    <w:name w:val="Table Grid"/>
    <w:basedOn w:val="TableNormal"/>
    <w:uiPriority w:val="59"/>
    <w:rsid w:val="008B53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Normal"/>
    <w:rsid w:val="0067119D"/>
    <w:pPr>
      <w:spacing w:after="0"/>
      <w:jc w:val="center"/>
    </w:pPr>
    <w:rPr>
      <w:lang w:val="en-US"/>
    </w:rPr>
  </w:style>
  <w:style w:type="paragraph" w:customStyle="1" w:styleId="EndNoteBibliography">
    <w:name w:val="EndNote Bibliography"/>
    <w:basedOn w:val="Normal"/>
    <w:rsid w:val="0067119D"/>
    <w:pPr>
      <w:spacing w:line="240" w:lineRule="auto"/>
      <w:jc w:val="both"/>
    </w:pPr>
    <w:rPr>
      <w:lang w:val="en-US"/>
    </w:rPr>
  </w:style>
  <w:style w:type="paragraph" w:styleId="Footer">
    <w:name w:val="footer"/>
    <w:basedOn w:val="Normal"/>
    <w:link w:val="FooterChar"/>
    <w:uiPriority w:val="99"/>
    <w:unhideWhenUsed/>
    <w:rsid w:val="00622C94"/>
    <w:pPr>
      <w:tabs>
        <w:tab w:val="center" w:pos="4320"/>
        <w:tab w:val="right" w:pos="8640"/>
      </w:tabs>
      <w:spacing w:after="0" w:line="240" w:lineRule="auto"/>
    </w:pPr>
  </w:style>
  <w:style w:type="character" w:customStyle="1" w:styleId="FooterChar">
    <w:name w:val="Footer Char"/>
    <w:basedOn w:val="DefaultParagraphFont"/>
    <w:link w:val="Footer"/>
    <w:uiPriority w:val="99"/>
    <w:rsid w:val="00622C94"/>
  </w:style>
  <w:style w:type="character" w:styleId="PageNumber">
    <w:name w:val="page number"/>
    <w:basedOn w:val="DefaultParagraphFont"/>
    <w:uiPriority w:val="99"/>
    <w:semiHidden/>
    <w:unhideWhenUsed/>
    <w:rsid w:val="00622C94"/>
  </w:style>
  <w:style w:type="paragraph" w:styleId="Revision">
    <w:name w:val="Revision"/>
    <w:hidden/>
    <w:uiPriority w:val="99"/>
    <w:semiHidden/>
    <w:rsid w:val="00007464"/>
  </w:style>
  <w:style w:type="character" w:styleId="Emphasis">
    <w:name w:val="Emphasis"/>
    <w:qFormat/>
    <w:rsid w:val="00646348"/>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1372203">
      <w:bodyDiv w:val="1"/>
      <w:marLeft w:val="0"/>
      <w:marRight w:val="0"/>
      <w:marTop w:val="0"/>
      <w:marBottom w:val="0"/>
      <w:divBdr>
        <w:top w:val="none" w:sz="0" w:space="0" w:color="auto"/>
        <w:left w:val="none" w:sz="0" w:space="0" w:color="auto"/>
        <w:bottom w:val="none" w:sz="0" w:space="0" w:color="auto"/>
        <w:right w:val="none" w:sz="0" w:space="0" w:color="auto"/>
      </w:divBdr>
      <w:divsChild>
        <w:div w:id="268784065">
          <w:marLeft w:val="0"/>
          <w:marRight w:val="0"/>
          <w:marTop w:val="0"/>
          <w:marBottom w:val="0"/>
          <w:divBdr>
            <w:top w:val="none" w:sz="0" w:space="0" w:color="auto"/>
            <w:left w:val="none" w:sz="0" w:space="0" w:color="auto"/>
            <w:bottom w:val="none" w:sz="0" w:space="0" w:color="auto"/>
            <w:right w:val="none" w:sz="0" w:space="0" w:color="auto"/>
          </w:divBdr>
          <w:divsChild>
            <w:div w:id="1150291147">
              <w:marLeft w:val="0"/>
              <w:marRight w:val="0"/>
              <w:marTop w:val="0"/>
              <w:marBottom w:val="0"/>
              <w:divBdr>
                <w:top w:val="none" w:sz="0" w:space="0" w:color="auto"/>
                <w:left w:val="none" w:sz="0" w:space="0" w:color="auto"/>
                <w:bottom w:val="none" w:sz="0" w:space="0" w:color="auto"/>
                <w:right w:val="none" w:sz="0" w:space="0" w:color="auto"/>
              </w:divBdr>
            </w:div>
            <w:div w:id="1337880545">
              <w:marLeft w:val="0"/>
              <w:marRight w:val="0"/>
              <w:marTop w:val="0"/>
              <w:marBottom w:val="0"/>
              <w:divBdr>
                <w:top w:val="none" w:sz="0" w:space="0" w:color="auto"/>
                <w:left w:val="none" w:sz="0" w:space="0" w:color="auto"/>
                <w:bottom w:val="none" w:sz="0" w:space="0" w:color="auto"/>
                <w:right w:val="none" w:sz="0" w:space="0" w:color="auto"/>
              </w:divBdr>
            </w:div>
            <w:div w:id="831676303">
              <w:marLeft w:val="0"/>
              <w:marRight w:val="0"/>
              <w:marTop w:val="0"/>
              <w:marBottom w:val="0"/>
              <w:divBdr>
                <w:top w:val="none" w:sz="0" w:space="0" w:color="auto"/>
                <w:left w:val="none" w:sz="0" w:space="0" w:color="auto"/>
                <w:bottom w:val="none" w:sz="0" w:space="0" w:color="auto"/>
                <w:right w:val="none" w:sz="0" w:space="0" w:color="auto"/>
              </w:divBdr>
            </w:div>
            <w:div w:id="120928758">
              <w:marLeft w:val="0"/>
              <w:marRight w:val="0"/>
              <w:marTop w:val="0"/>
              <w:marBottom w:val="0"/>
              <w:divBdr>
                <w:top w:val="none" w:sz="0" w:space="0" w:color="auto"/>
                <w:left w:val="none" w:sz="0" w:space="0" w:color="auto"/>
                <w:bottom w:val="none" w:sz="0" w:space="0" w:color="auto"/>
                <w:right w:val="none" w:sz="0" w:space="0" w:color="auto"/>
              </w:divBdr>
            </w:div>
            <w:div w:id="424107263">
              <w:marLeft w:val="0"/>
              <w:marRight w:val="0"/>
              <w:marTop w:val="0"/>
              <w:marBottom w:val="0"/>
              <w:divBdr>
                <w:top w:val="none" w:sz="0" w:space="0" w:color="auto"/>
                <w:left w:val="none" w:sz="0" w:space="0" w:color="auto"/>
                <w:bottom w:val="none" w:sz="0" w:space="0" w:color="auto"/>
                <w:right w:val="none" w:sz="0" w:space="0" w:color="auto"/>
              </w:divBdr>
            </w:div>
            <w:div w:id="911348638">
              <w:marLeft w:val="0"/>
              <w:marRight w:val="0"/>
              <w:marTop w:val="0"/>
              <w:marBottom w:val="0"/>
              <w:divBdr>
                <w:top w:val="none" w:sz="0" w:space="0" w:color="auto"/>
                <w:left w:val="none" w:sz="0" w:space="0" w:color="auto"/>
                <w:bottom w:val="none" w:sz="0" w:space="0" w:color="auto"/>
                <w:right w:val="none" w:sz="0" w:space="0" w:color="auto"/>
              </w:divBdr>
            </w:div>
            <w:div w:id="287787390">
              <w:marLeft w:val="0"/>
              <w:marRight w:val="0"/>
              <w:marTop w:val="0"/>
              <w:marBottom w:val="0"/>
              <w:divBdr>
                <w:top w:val="none" w:sz="0" w:space="0" w:color="auto"/>
                <w:left w:val="none" w:sz="0" w:space="0" w:color="auto"/>
                <w:bottom w:val="none" w:sz="0" w:space="0" w:color="auto"/>
                <w:right w:val="none" w:sz="0" w:space="0" w:color="auto"/>
              </w:divBdr>
            </w:div>
            <w:div w:id="320549638">
              <w:marLeft w:val="0"/>
              <w:marRight w:val="0"/>
              <w:marTop w:val="0"/>
              <w:marBottom w:val="0"/>
              <w:divBdr>
                <w:top w:val="none" w:sz="0" w:space="0" w:color="auto"/>
                <w:left w:val="none" w:sz="0" w:space="0" w:color="auto"/>
                <w:bottom w:val="none" w:sz="0" w:space="0" w:color="auto"/>
                <w:right w:val="none" w:sz="0" w:space="0" w:color="auto"/>
              </w:divBdr>
            </w:div>
            <w:div w:id="2132704350">
              <w:marLeft w:val="0"/>
              <w:marRight w:val="0"/>
              <w:marTop w:val="0"/>
              <w:marBottom w:val="0"/>
              <w:divBdr>
                <w:top w:val="none" w:sz="0" w:space="0" w:color="auto"/>
                <w:left w:val="none" w:sz="0" w:space="0" w:color="auto"/>
                <w:bottom w:val="none" w:sz="0" w:space="0" w:color="auto"/>
                <w:right w:val="none" w:sz="0" w:space="0" w:color="auto"/>
              </w:divBdr>
            </w:div>
            <w:div w:id="1594122260">
              <w:marLeft w:val="0"/>
              <w:marRight w:val="0"/>
              <w:marTop w:val="0"/>
              <w:marBottom w:val="0"/>
              <w:divBdr>
                <w:top w:val="none" w:sz="0" w:space="0" w:color="auto"/>
                <w:left w:val="none" w:sz="0" w:space="0" w:color="auto"/>
                <w:bottom w:val="none" w:sz="0" w:space="0" w:color="auto"/>
                <w:right w:val="none" w:sz="0" w:space="0" w:color="auto"/>
              </w:divBdr>
            </w:div>
            <w:div w:id="1953126849">
              <w:marLeft w:val="0"/>
              <w:marRight w:val="0"/>
              <w:marTop w:val="0"/>
              <w:marBottom w:val="0"/>
              <w:divBdr>
                <w:top w:val="none" w:sz="0" w:space="0" w:color="auto"/>
                <w:left w:val="none" w:sz="0" w:space="0" w:color="auto"/>
                <w:bottom w:val="none" w:sz="0" w:space="0" w:color="auto"/>
                <w:right w:val="none" w:sz="0" w:space="0" w:color="auto"/>
              </w:divBdr>
            </w:div>
            <w:div w:id="1667515112">
              <w:marLeft w:val="0"/>
              <w:marRight w:val="0"/>
              <w:marTop w:val="0"/>
              <w:marBottom w:val="0"/>
              <w:divBdr>
                <w:top w:val="none" w:sz="0" w:space="0" w:color="auto"/>
                <w:left w:val="none" w:sz="0" w:space="0" w:color="auto"/>
                <w:bottom w:val="none" w:sz="0" w:space="0" w:color="auto"/>
                <w:right w:val="none" w:sz="0" w:space="0" w:color="auto"/>
              </w:divBdr>
            </w:div>
            <w:div w:id="1439711737">
              <w:marLeft w:val="0"/>
              <w:marRight w:val="0"/>
              <w:marTop w:val="0"/>
              <w:marBottom w:val="0"/>
              <w:divBdr>
                <w:top w:val="none" w:sz="0" w:space="0" w:color="auto"/>
                <w:left w:val="none" w:sz="0" w:space="0" w:color="auto"/>
                <w:bottom w:val="none" w:sz="0" w:space="0" w:color="auto"/>
                <w:right w:val="none" w:sz="0" w:space="0" w:color="auto"/>
              </w:divBdr>
            </w:div>
            <w:div w:id="174078049">
              <w:marLeft w:val="0"/>
              <w:marRight w:val="0"/>
              <w:marTop w:val="0"/>
              <w:marBottom w:val="0"/>
              <w:divBdr>
                <w:top w:val="none" w:sz="0" w:space="0" w:color="auto"/>
                <w:left w:val="none" w:sz="0" w:space="0" w:color="auto"/>
                <w:bottom w:val="none" w:sz="0" w:space="0" w:color="auto"/>
                <w:right w:val="none" w:sz="0" w:space="0" w:color="auto"/>
              </w:divBdr>
            </w:div>
            <w:div w:id="1915892142">
              <w:marLeft w:val="0"/>
              <w:marRight w:val="0"/>
              <w:marTop w:val="0"/>
              <w:marBottom w:val="0"/>
              <w:divBdr>
                <w:top w:val="none" w:sz="0" w:space="0" w:color="auto"/>
                <w:left w:val="none" w:sz="0" w:space="0" w:color="auto"/>
                <w:bottom w:val="none" w:sz="0" w:space="0" w:color="auto"/>
                <w:right w:val="none" w:sz="0" w:space="0" w:color="auto"/>
              </w:divBdr>
            </w:div>
            <w:div w:id="1742484368">
              <w:marLeft w:val="0"/>
              <w:marRight w:val="0"/>
              <w:marTop w:val="0"/>
              <w:marBottom w:val="0"/>
              <w:divBdr>
                <w:top w:val="none" w:sz="0" w:space="0" w:color="auto"/>
                <w:left w:val="none" w:sz="0" w:space="0" w:color="auto"/>
                <w:bottom w:val="none" w:sz="0" w:space="0" w:color="auto"/>
                <w:right w:val="none" w:sz="0" w:space="0" w:color="auto"/>
              </w:divBdr>
            </w:div>
            <w:div w:id="732200737">
              <w:marLeft w:val="0"/>
              <w:marRight w:val="0"/>
              <w:marTop w:val="0"/>
              <w:marBottom w:val="0"/>
              <w:divBdr>
                <w:top w:val="none" w:sz="0" w:space="0" w:color="auto"/>
                <w:left w:val="none" w:sz="0" w:space="0" w:color="auto"/>
                <w:bottom w:val="none" w:sz="0" w:space="0" w:color="auto"/>
                <w:right w:val="none" w:sz="0" w:space="0" w:color="auto"/>
              </w:divBdr>
            </w:div>
            <w:div w:id="1123186840">
              <w:marLeft w:val="0"/>
              <w:marRight w:val="0"/>
              <w:marTop w:val="0"/>
              <w:marBottom w:val="0"/>
              <w:divBdr>
                <w:top w:val="none" w:sz="0" w:space="0" w:color="auto"/>
                <w:left w:val="none" w:sz="0" w:space="0" w:color="auto"/>
                <w:bottom w:val="none" w:sz="0" w:space="0" w:color="auto"/>
                <w:right w:val="none" w:sz="0" w:space="0" w:color="auto"/>
              </w:divBdr>
            </w:div>
            <w:div w:id="143812445">
              <w:marLeft w:val="0"/>
              <w:marRight w:val="0"/>
              <w:marTop w:val="0"/>
              <w:marBottom w:val="0"/>
              <w:divBdr>
                <w:top w:val="none" w:sz="0" w:space="0" w:color="auto"/>
                <w:left w:val="none" w:sz="0" w:space="0" w:color="auto"/>
                <w:bottom w:val="none" w:sz="0" w:space="0" w:color="auto"/>
                <w:right w:val="none" w:sz="0" w:space="0" w:color="auto"/>
              </w:divBdr>
            </w:div>
            <w:div w:id="294263774">
              <w:marLeft w:val="0"/>
              <w:marRight w:val="0"/>
              <w:marTop w:val="0"/>
              <w:marBottom w:val="0"/>
              <w:divBdr>
                <w:top w:val="none" w:sz="0" w:space="0" w:color="auto"/>
                <w:left w:val="none" w:sz="0" w:space="0" w:color="auto"/>
                <w:bottom w:val="none" w:sz="0" w:space="0" w:color="auto"/>
                <w:right w:val="none" w:sz="0" w:space="0" w:color="auto"/>
              </w:divBdr>
            </w:div>
            <w:div w:id="644242111">
              <w:marLeft w:val="0"/>
              <w:marRight w:val="0"/>
              <w:marTop w:val="0"/>
              <w:marBottom w:val="0"/>
              <w:divBdr>
                <w:top w:val="none" w:sz="0" w:space="0" w:color="auto"/>
                <w:left w:val="none" w:sz="0" w:space="0" w:color="auto"/>
                <w:bottom w:val="none" w:sz="0" w:space="0" w:color="auto"/>
                <w:right w:val="none" w:sz="0" w:space="0" w:color="auto"/>
              </w:divBdr>
            </w:div>
            <w:div w:id="1754544223">
              <w:marLeft w:val="0"/>
              <w:marRight w:val="0"/>
              <w:marTop w:val="0"/>
              <w:marBottom w:val="0"/>
              <w:divBdr>
                <w:top w:val="none" w:sz="0" w:space="0" w:color="auto"/>
                <w:left w:val="none" w:sz="0" w:space="0" w:color="auto"/>
                <w:bottom w:val="none" w:sz="0" w:space="0" w:color="auto"/>
                <w:right w:val="none" w:sz="0" w:space="0" w:color="auto"/>
              </w:divBdr>
            </w:div>
            <w:div w:id="953442071">
              <w:marLeft w:val="0"/>
              <w:marRight w:val="0"/>
              <w:marTop w:val="0"/>
              <w:marBottom w:val="0"/>
              <w:divBdr>
                <w:top w:val="none" w:sz="0" w:space="0" w:color="auto"/>
                <w:left w:val="none" w:sz="0" w:space="0" w:color="auto"/>
                <w:bottom w:val="none" w:sz="0" w:space="0" w:color="auto"/>
                <w:right w:val="none" w:sz="0" w:space="0" w:color="auto"/>
              </w:divBdr>
            </w:div>
            <w:div w:id="70722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doNotRelyOnCSS/>
  <w:doNotSaveAsSingleFile/>
  <w:doNotOrganizeInFolder/>
  <w:doNotUseLongFileNames/>
  <w:pixelsPerInch w:val="0"/>
</w:webSettings>
</file>

<file path=word/_rels/document.xml.rels><?xml version="1.0" encoding="UTF-8" standalone="yes"?>
<Relationships xmlns="http://schemas.openxmlformats.org/package/2006/relationships"><Relationship Id="rId11" Type="http://schemas.openxmlformats.org/officeDocument/2006/relationships/image" Target="media/image1.jpeg"/><Relationship Id="rId12" Type="http://schemas.openxmlformats.org/officeDocument/2006/relationships/image" Target="media/image2.jpe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wellington@usp.br" TargetMode="External"/><Relationship Id="rId10" Type="http://schemas.openxmlformats.org/officeDocument/2006/relationships/hyperlink" Target="http://creativecommons.org/licenses/by-nc/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5D8236-3C90-854F-A733-EB3CBB294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6165</Words>
  <Characters>35142</Characters>
  <Application>Microsoft Macintosh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Autotransfusion during liver transplantation for hepatocellular carcinoma</vt:lpstr>
    </vt:vector>
  </TitlesOfParts>
  <Company/>
  <LinksUpToDate>false</LinksUpToDate>
  <CharactersWithSpaces>41225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Autotransfusion during liver transplantation for hepatocellular carcinoma</dc:title>
  <dc:creator>Raphael</dc:creator>
  <cp:lastModifiedBy>Na Ma</cp:lastModifiedBy>
  <cp:revision>2</cp:revision>
  <cp:lastPrinted>2015-07-03T11:15:00Z</cp:lastPrinted>
  <dcterms:created xsi:type="dcterms:W3CDTF">2015-12-01T23:46:00Z</dcterms:created>
  <dcterms:modified xsi:type="dcterms:W3CDTF">2015-12-01T23:46:00Z</dcterms:modified>
</cp:coreProperties>
</file>