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8D" w:rsidRDefault="00232218">
      <w:r w:rsidRPr="00AA2CE4">
        <w:rPr>
          <w:rFonts w:ascii="Arial" w:hAnsi="Arial" w:cs="Arial"/>
          <w:sz w:val="23"/>
          <w:szCs w:val="23"/>
        </w:rPr>
        <w:t>All blood samples from the patients were taken after informed consent and ethical</w:t>
      </w:r>
      <w:r>
        <w:rPr>
          <w:rFonts w:ascii="Arial" w:hAnsi="Arial" w:cs="Arial"/>
          <w:sz w:val="23"/>
          <w:szCs w:val="23"/>
        </w:rPr>
        <w:t xml:space="preserve"> </w:t>
      </w:r>
      <w:r w:rsidRPr="00AA2CE4">
        <w:rPr>
          <w:rFonts w:ascii="Arial" w:hAnsi="Arial" w:cs="Arial"/>
          <w:sz w:val="23"/>
          <w:szCs w:val="23"/>
        </w:rPr>
        <w:t>permission was obtained for participation in the study.</w:t>
      </w:r>
      <w:bookmarkStart w:id="0" w:name="_GoBack"/>
      <w:bookmarkEnd w:id="0"/>
    </w:p>
    <w:sectPr w:rsidR="00AF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28" w:rsidRDefault="004E5428" w:rsidP="00232218">
      <w:r>
        <w:separator/>
      </w:r>
    </w:p>
  </w:endnote>
  <w:endnote w:type="continuationSeparator" w:id="0">
    <w:p w:rsidR="004E5428" w:rsidRDefault="004E5428" w:rsidP="002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28" w:rsidRDefault="004E5428" w:rsidP="00232218">
      <w:r>
        <w:separator/>
      </w:r>
    </w:p>
  </w:footnote>
  <w:footnote w:type="continuationSeparator" w:id="0">
    <w:p w:rsidR="004E5428" w:rsidRDefault="004E5428" w:rsidP="0023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4"/>
    <w:rsid w:val="00232218"/>
    <w:rsid w:val="00417AD4"/>
    <w:rsid w:val="004E5428"/>
    <w:rsid w:val="00A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Zhou</dc:creator>
  <cp:keywords/>
  <dc:description/>
  <cp:lastModifiedBy>Yuan Zhou</cp:lastModifiedBy>
  <cp:revision>2</cp:revision>
  <dcterms:created xsi:type="dcterms:W3CDTF">2016-04-22T06:31:00Z</dcterms:created>
  <dcterms:modified xsi:type="dcterms:W3CDTF">2016-04-22T06:31:00Z</dcterms:modified>
</cp:coreProperties>
</file>