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A7" w:rsidRPr="0052188C" w:rsidRDefault="00E313A7" w:rsidP="0052188C">
      <w:pPr>
        <w:spacing w:after="0" w:line="360" w:lineRule="auto"/>
        <w:jc w:val="both"/>
        <w:rPr>
          <w:rFonts w:ascii="Book Antiqua" w:hAnsi="Book Antiqua"/>
          <w:b/>
          <w:sz w:val="24"/>
          <w:szCs w:val="24"/>
        </w:rPr>
      </w:pPr>
      <w:r w:rsidRPr="0052188C">
        <w:rPr>
          <w:rFonts w:ascii="Book Antiqua" w:hAnsi="Book Antiqua"/>
          <w:b/>
          <w:sz w:val="24"/>
          <w:szCs w:val="24"/>
        </w:rPr>
        <w:t xml:space="preserve">Name of Journal: </w:t>
      </w:r>
      <w:r w:rsidRPr="0052188C">
        <w:rPr>
          <w:rFonts w:ascii="Book Antiqua" w:hAnsi="Book Antiqua"/>
          <w:b/>
          <w:i/>
          <w:iCs/>
          <w:sz w:val="24"/>
          <w:szCs w:val="24"/>
        </w:rPr>
        <w:t>World Journal of Stem Cells</w:t>
      </w:r>
    </w:p>
    <w:p w:rsidR="00E313A7" w:rsidRPr="0052188C" w:rsidRDefault="00E313A7" w:rsidP="0052188C">
      <w:pPr>
        <w:spacing w:after="0" w:line="360" w:lineRule="auto"/>
        <w:jc w:val="both"/>
        <w:rPr>
          <w:rFonts w:ascii="Book Antiqua" w:hAnsi="Book Antiqua"/>
          <w:b/>
          <w:sz w:val="24"/>
          <w:szCs w:val="24"/>
          <w:lang w:eastAsia="zh-CN"/>
        </w:rPr>
      </w:pPr>
      <w:r w:rsidRPr="0052188C">
        <w:rPr>
          <w:rFonts w:ascii="Book Antiqua" w:hAnsi="Book Antiqua"/>
          <w:b/>
          <w:sz w:val="24"/>
          <w:szCs w:val="24"/>
        </w:rPr>
        <w:t xml:space="preserve">ESPS Manuscript NO: </w:t>
      </w:r>
      <w:r w:rsidRPr="0052188C">
        <w:rPr>
          <w:rFonts w:ascii="Book Antiqua" w:hAnsi="Book Antiqua"/>
          <w:b/>
          <w:sz w:val="24"/>
          <w:szCs w:val="24"/>
          <w:lang w:eastAsia="zh-CN"/>
        </w:rPr>
        <w:t>27389</w:t>
      </w:r>
    </w:p>
    <w:p w:rsidR="00E313A7" w:rsidRPr="0052188C" w:rsidRDefault="00E313A7" w:rsidP="0052188C">
      <w:pPr>
        <w:spacing w:after="0" w:line="360" w:lineRule="auto"/>
        <w:jc w:val="both"/>
        <w:rPr>
          <w:rFonts w:ascii="Book Antiqua" w:hAnsi="Book Antiqua"/>
          <w:b/>
          <w:sz w:val="24"/>
          <w:szCs w:val="24"/>
          <w:lang w:eastAsia="zh-CN"/>
        </w:rPr>
      </w:pPr>
      <w:r w:rsidRPr="0052188C">
        <w:rPr>
          <w:rFonts w:ascii="Book Antiqua" w:hAnsi="Book Antiqua"/>
          <w:b/>
          <w:sz w:val="24"/>
          <w:szCs w:val="24"/>
        </w:rPr>
        <w:t>Manuscript Type: R</w:t>
      </w:r>
      <w:r w:rsidR="005707E4" w:rsidRPr="0052188C">
        <w:rPr>
          <w:rFonts w:ascii="Book Antiqua" w:hAnsi="Book Antiqua"/>
          <w:b/>
          <w:sz w:val="24"/>
          <w:szCs w:val="24"/>
        </w:rPr>
        <w:t>eview</w:t>
      </w:r>
    </w:p>
    <w:p w:rsidR="00E313A7" w:rsidRPr="0052188C" w:rsidRDefault="00E313A7" w:rsidP="0052188C">
      <w:pPr>
        <w:spacing w:after="0" w:line="360" w:lineRule="auto"/>
        <w:jc w:val="both"/>
        <w:rPr>
          <w:rFonts w:ascii="Book Antiqua" w:hAnsi="Book Antiqua" w:cs="Times New Roman"/>
          <w:b/>
          <w:sz w:val="24"/>
          <w:szCs w:val="24"/>
          <w:lang w:eastAsia="zh-CN"/>
        </w:rPr>
      </w:pPr>
    </w:p>
    <w:p w:rsidR="00E313A7" w:rsidRPr="0052188C" w:rsidRDefault="00E313A7" w:rsidP="0052188C">
      <w:pPr>
        <w:spacing w:after="0" w:line="360" w:lineRule="auto"/>
        <w:jc w:val="both"/>
        <w:rPr>
          <w:rFonts w:ascii="Book Antiqua" w:hAnsi="Book Antiqua" w:cs="Times New Roman"/>
          <w:b/>
          <w:sz w:val="24"/>
          <w:szCs w:val="24"/>
          <w:lang w:eastAsia="zh-CN"/>
        </w:rPr>
      </w:pPr>
      <w:r w:rsidRPr="0052188C">
        <w:rPr>
          <w:rFonts w:ascii="Book Antiqua" w:hAnsi="Book Antiqua" w:cs="Times New Roman"/>
          <w:b/>
          <w:sz w:val="24"/>
          <w:szCs w:val="24"/>
        </w:rPr>
        <w:t>Therapy-related myeloid neoplasms</w:t>
      </w:r>
      <w:r w:rsidRPr="0052188C">
        <w:rPr>
          <w:rFonts w:ascii="Book Antiqua" w:hAnsi="Book Antiqua" w:cs="Times New Roman"/>
          <w:b/>
          <w:sz w:val="24"/>
          <w:szCs w:val="24"/>
          <w:lang w:eastAsia="zh-CN"/>
        </w:rPr>
        <w:t xml:space="preserve"> -</w:t>
      </w:r>
      <w:r w:rsidRPr="0052188C">
        <w:rPr>
          <w:rFonts w:ascii="Book Antiqua" w:hAnsi="Book Antiqua" w:cs="Times New Roman"/>
          <w:b/>
          <w:sz w:val="24"/>
          <w:szCs w:val="24"/>
        </w:rPr>
        <w:t xml:space="preserve"> what have we learned so far?</w:t>
      </w:r>
    </w:p>
    <w:p w:rsidR="00E313A7" w:rsidRPr="0052188C" w:rsidRDefault="00E313A7" w:rsidP="0052188C">
      <w:pPr>
        <w:spacing w:after="0" w:line="360" w:lineRule="auto"/>
        <w:jc w:val="both"/>
        <w:rPr>
          <w:rFonts w:ascii="Book Antiqua" w:hAnsi="Book Antiqua" w:cs="Times New Roman"/>
          <w:sz w:val="24"/>
          <w:szCs w:val="24"/>
          <w:lang w:eastAsia="zh-CN"/>
        </w:rPr>
      </w:pPr>
    </w:p>
    <w:p w:rsidR="00E313A7" w:rsidRPr="0052188C" w:rsidRDefault="00E313A7" w:rsidP="0052188C">
      <w:pPr>
        <w:spacing w:after="0" w:line="360" w:lineRule="auto"/>
        <w:jc w:val="both"/>
        <w:rPr>
          <w:rFonts w:ascii="Book Antiqua" w:hAnsi="Book Antiqua" w:cs="Times New Roman"/>
          <w:sz w:val="24"/>
          <w:szCs w:val="24"/>
          <w:lang w:eastAsia="zh-CN"/>
        </w:rPr>
      </w:pPr>
      <w:r w:rsidRPr="0052188C">
        <w:rPr>
          <w:rFonts w:ascii="Book Antiqua" w:hAnsi="Book Antiqua" w:cs="Times New Roman"/>
          <w:sz w:val="24"/>
          <w:szCs w:val="24"/>
        </w:rPr>
        <w:t>Zahid</w:t>
      </w:r>
      <w:r w:rsidRPr="0052188C">
        <w:rPr>
          <w:rFonts w:ascii="Book Antiqua" w:hAnsi="Book Antiqua" w:cs="Times New Roman"/>
          <w:sz w:val="24"/>
          <w:szCs w:val="24"/>
          <w:lang w:eastAsia="zh-CN"/>
        </w:rPr>
        <w:t xml:space="preserve"> MF </w:t>
      </w:r>
      <w:r w:rsidRPr="0052188C">
        <w:rPr>
          <w:rFonts w:ascii="Book Antiqua" w:hAnsi="Book Antiqua" w:cs="Times New Roman"/>
          <w:i/>
          <w:sz w:val="24"/>
          <w:szCs w:val="24"/>
          <w:lang w:eastAsia="zh-CN"/>
        </w:rPr>
        <w:t>et al.</w:t>
      </w:r>
      <w:r w:rsidR="007C2CB0">
        <w:rPr>
          <w:rFonts w:ascii="Book Antiqua" w:hAnsi="Book Antiqua" w:cs="Times New Roman"/>
          <w:i/>
          <w:sz w:val="24"/>
          <w:szCs w:val="24"/>
          <w:lang w:eastAsia="zh-CN"/>
        </w:rPr>
        <w:t xml:space="preserve"> </w:t>
      </w:r>
      <w:r w:rsidRPr="0052188C">
        <w:rPr>
          <w:rFonts w:ascii="Book Antiqua" w:hAnsi="Book Antiqua" w:cs="Times New Roman"/>
          <w:sz w:val="24"/>
          <w:szCs w:val="24"/>
        </w:rPr>
        <w:t>Therapy-related myeloid neoplasms</w:t>
      </w:r>
    </w:p>
    <w:p w:rsidR="00E313A7" w:rsidRPr="0052188C" w:rsidRDefault="00E313A7" w:rsidP="0052188C">
      <w:pPr>
        <w:spacing w:after="0" w:line="360" w:lineRule="auto"/>
        <w:jc w:val="both"/>
        <w:rPr>
          <w:rFonts w:ascii="Book Antiqua" w:hAnsi="Book Antiqua" w:cs="Times New Roman"/>
          <w:sz w:val="24"/>
          <w:szCs w:val="24"/>
          <w:lang w:eastAsia="zh-CN"/>
        </w:rPr>
      </w:pPr>
    </w:p>
    <w:p w:rsidR="00E313A7" w:rsidRPr="0052188C" w:rsidRDefault="00E313A7" w:rsidP="0052188C">
      <w:pPr>
        <w:spacing w:after="0" w:line="360" w:lineRule="auto"/>
        <w:jc w:val="both"/>
        <w:rPr>
          <w:rFonts w:ascii="Book Antiqua" w:hAnsi="Book Antiqua" w:cs="Times New Roman"/>
          <w:b/>
          <w:sz w:val="24"/>
          <w:szCs w:val="24"/>
          <w:lang w:eastAsia="zh-CN"/>
        </w:rPr>
      </w:pPr>
      <w:r w:rsidRPr="0052188C">
        <w:rPr>
          <w:rFonts w:ascii="Book Antiqua" w:hAnsi="Book Antiqua" w:cs="Times New Roman"/>
          <w:b/>
          <w:sz w:val="24"/>
          <w:szCs w:val="24"/>
        </w:rPr>
        <w:t xml:space="preserve">Mohammad </w:t>
      </w:r>
      <w:proofErr w:type="spellStart"/>
      <w:r w:rsidRPr="0052188C">
        <w:rPr>
          <w:rFonts w:ascii="Book Antiqua" w:hAnsi="Book Antiqua" w:cs="Times New Roman"/>
          <w:b/>
          <w:sz w:val="24"/>
          <w:szCs w:val="24"/>
        </w:rPr>
        <w:t>Faizan</w:t>
      </w:r>
      <w:proofErr w:type="spellEnd"/>
      <w:r w:rsidRPr="0052188C">
        <w:rPr>
          <w:rFonts w:ascii="Book Antiqua" w:hAnsi="Book Antiqua" w:cs="Times New Roman"/>
          <w:b/>
          <w:sz w:val="24"/>
          <w:szCs w:val="24"/>
        </w:rPr>
        <w:t xml:space="preserve"> Zahid, Aric </w:t>
      </w:r>
      <w:proofErr w:type="spellStart"/>
      <w:r w:rsidRPr="0052188C">
        <w:rPr>
          <w:rFonts w:ascii="Book Antiqua" w:hAnsi="Book Antiqua" w:cs="Times New Roman"/>
          <w:b/>
          <w:sz w:val="24"/>
          <w:szCs w:val="24"/>
        </w:rPr>
        <w:t>Parnes</w:t>
      </w:r>
      <w:proofErr w:type="spellEnd"/>
      <w:r w:rsidRPr="0052188C">
        <w:rPr>
          <w:rFonts w:ascii="Book Antiqua" w:hAnsi="Book Antiqua" w:cs="Times New Roman"/>
          <w:b/>
          <w:sz w:val="24"/>
          <w:szCs w:val="24"/>
        </w:rPr>
        <w:t xml:space="preserve">, </w:t>
      </w:r>
      <w:proofErr w:type="spellStart"/>
      <w:r w:rsidRPr="0052188C">
        <w:rPr>
          <w:rFonts w:ascii="Book Antiqua" w:hAnsi="Book Antiqua" w:cs="Times New Roman"/>
          <w:b/>
          <w:sz w:val="24"/>
          <w:szCs w:val="24"/>
        </w:rPr>
        <w:t>Bipin</w:t>
      </w:r>
      <w:proofErr w:type="spellEnd"/>
      <w:r w:rsidRPr="0052188C">
        <w:rPr>
          <w:rFonts w:ascii="Book Antiqua" w:hAnsi="Book Antiqua" w:cs="Times New Roman"/>
          <w:b/>
          <w:sz w:val="24"/>
          <w:szCs w:val="24"/>
        </w:rPr>
        <w:t xml:space="preserve"> N </w:t>
      </w:r>
      <w:proofErr w:type="spellStart"/>
      <w:r w:rsidRPr="0052188C">
        <w:rPr>
          <w:rFonts w:ascii="Book Antiqua" w:hAnsi="Book Antiqua" w:cs="Times New Roman"/>
          <w:b/>
          <w:sz w:val="24"/>
          <w:szCs w:val="24"/>
        </w:rPr>
        <w:t>Savani</w:t>
      </w:r>
      <w:proofErr w:type="spellEnd"/>
      <w:r w:rsidRPr="0052188C">
        <w:rPr>
          <w:rFonts w:ascii="Book Antiqua" w:hAnsi="Book Antiqua" w:cs="Times New Roman"/>
          <w:b/>
          <w:sz w:val="24"/>
          <w:szCs w:val="24"/>
        </w:rPr>
        <w:t xml:space="preserve">, Mark R </w:t>
      </w:r>
      <w:proofErr w:type="spellStart"/>
      <w:r w:rsidRPr="0052188C">
        <w:rPr>
          <w:rFonts w:ascii="Book Antiqua" w:hAnsi="Book Antiqua" w:cs="Times New Roman"/>
          <w:b/>
          <w:sz w:val="24"/>
          <w:szCs w:val="24"/>
        </w:rPr>
        <w:t>Litzow</w:t>
      </w:r>
      <w:proofErr w:type="spellEnd"/>
      <w:r w:rsidRPr="0052188C">
        <w:rPr>
          <w:rFonts w:ascii="Book Antiqua" w:hAnsi="Book Antiqua" w:cs="Times New Roman"/>
          <w:b/>
          <w:sz w:val="24"/>
          <w:szCs w:val="24"/>
        </w:rPr>
        <w:t xml:space="preserve">, </w:t>
      </w:r>
      <w:proofErr w:type="spellStart"/>
      <w:r w:rsidRPr="0052188C">
        <w:rPr>
          <w:rFonts w:ascii="Book Antiqua" w:hAnsi="Book Antiqua" w:cs="Times New Roman"/>
          <w:b/>
          <w:sz w:val="24"/>
          <w:szCs w:val="24"/>
        </w:rPr>
        <w:t>Shahrukh</w:t>
      </w:r>
      <w:proofErr w:type="spellEnd"/>
      <w:r w:rsidRPr="0052188C">
        <w:rPr>
          <w:rFonts w:ascii="Book Antiqua" w:hAnsi="Book Antiqua" w:cs="Times New Roman"/>
          <w:b/>
          <w:sz w:val="24"/>
          <w:szCs w:val="24"/>
        </w:rPr>
        <w:t xml:space="preserve"> K Hashmi</w:t>
      </w:r>
    </w:p>
    <w:p w:rsidR="00E313A7" w:rsidRPr="0052188C" w:rsidRDefault="00E313A7" w:rsidP="0052188C">
      <w:pPr>
        <w:spacing w:after="0" w:line="360" w:lineRule="auto"/>
        <w:jc w:val="both"/>
        <w:rPr>
          <w:rFonts w:ascii="Book Antiqua" w:hAnsi="Book Antiqua"/>
          <w:b/>
          <w:sz w:val="24"/>
          <w:szCs w:val="24"/>
          <w:lang w:eastAsia="zh-CN"/>
        </w:rPr>
      </w:pPr>
    </w:p>
    <w:p w:rsidR="009D67CA" w:rsidRPr="0052188C" w:rsidRDefault="009D67CA" w:rsidP="0052188C">
      <w:pPr>
        <w:spacing w:after="0" w:line="360" w:lineRule="auto"/>
        <w:jc w:val="both"/>
        <w:rPr>
          <w:rFonts w:ascii="Book Antiqua" w:hAnsi="Book Antiqua" w:cs="Times New Roman"/>
          <w:sz w:val="24"/>
          <w:szCs w:val="24"/>
          <w:lang w:eastAsia="zh-CN"/>
        </w:rPr>
      </w:pPr>
      <w:r w:rsidRPr="0052188C">
        <w:rPr>
          <w:rFonts w:ascii="Book Antiqua" w:hAnsi="Book Antiqua" w:cs="Times New Roman"/>
          <w:b/>
          <w:sz w:val="24"/>
          <w:szCs w:val="24"/>
        </w:rPr>
        <w:t xml:space="preserve">Mohammad </w:t>
      </w:r>
      <w:proofErr w:type="spellStart"/>
      <w:r w:rsidRPr="0052188C">
        <w:rPr>
          <w:rFonts w:ascii="Book Antiqua" w:hAnsi="Book Antiqua" w:cs="Times New Roman"/>
          <w:b/>
          <w:sz w:val="24"/>
          <w:szCs w:val="24"/>
        </w:rPr>
        <w:t>Faizan</w:t>
      </w:r>
      <w:proofErr w:type="spellEnd"/>
      <w:r w:rsidRPr="0052188C">
        <w:rPr>
          <w:rFonts w:ascii="Book Antiqua" w:hAnsi="Book Antiqua" w:cs="Times New Roman"/>
          <w:b/>
          <w:sz w:val="24"/>
          <w:szCs w:val="24"/>
        </w:rPr>
        <w:t xml:space="preserve"> Zahid</w:t>
      </w:r>
      <w:r w:rsidR="00354819" w:rsidRPr="0052188C">
        <w:rPr>
          <w:rFonts w:ascii="Book Antiqua" w:hAnsi="Book Antiqua" w:cs="Times New Roman"/>
          <w:sz w:val="24"/>
          <w:szCs w:val="24"/>
        </w:rPr>
        <w:t xml:space="preserve">, </w:t>
      </w:r>
      <w:r w:rsidR="001A7DE9" w:rsidRPr="0052188C">
        <w:rPr>
          <w:rFonts w:ascii="Book Antiqua" w:hAnsi="Book Antiqua" w:cs="Times New Roman"/>
          <w:sz w:val="24"/>
          <w:szCs w:val="24"/>
        </w:rPr>
        <w:t>Medical College,</w:t>
      </w:r>
      <w:r w:rsidR="00F61AC8" w:rsidRPr="0052188C">
        <w:rPr>
          <w:rFonts w:ascii="Book Antiqua" w:hAnsi="Book Antiqua" w:cs="Times New Roman"/>
          <w:sz w:val="24"/>
          <w:szCs w:val="24"/>
        </w:rPr>
        <w:t xml:space="preserve"> Aga Khan University, Karachi</w:t>
      </w:r>
      <w:r w:rsidR="00203194" w:rsidRPr="0052188C">
        <w:rPr>
          <w:rFonts w:ascii="Book Antiqua" w:hAnsi="Book Antiqua" w:cs="Times New Roman"/>
          <w:sz w:val="24"/>
          <w:szCs w:val="24"/>
        </w:rPr>
        <w:t xml:space="preserve"> 74800</w:t>
      </w:r>
      <w:r w:rsidR="00E313A7" w:rsidRPr="0052188C">
        <w:rPr>
          <w:rFonts w:ascii="Book Antiqua" w:hAnsi="Book Antiqua" w:cs="Times New Roman"/>
          <w:sz w:val="24"/>
          <w:szCs w:val="24"/>
        </w:rPr>
        <w:t>, Pakistan</w:t>
      </w:r>
    </w:p>
    <w:p w:rsidR="00E313A7" w:rsidRPr="0052188C" w:rsidRDefault="00E313A7" w:rsidP="0052188C">
      <w:pPr>
        <w:spacing w:after="0" w:line="360" w:lineRule="auto"/>
        <w:jc w:val="both"/>
        <w:rPr>
          <w:rFonts w:ascii="Book Antiqua" w:hAnsi="Book Antiqua" w:cs="Times New Roman"/>
          <w:b/>
          <w:sz w:val="24"/>
          <w:szCs w:val="24"/>
          <w:lang w:eastAsia="zh-CN"/>
        </w:rPr>
      </w:pPr>
    </w:p>
    <w:p w:rsidR="009D67CA" w:rsidRPr="0052188C" w:rsidRDefault="009D67CA" w:rsidP="0052188C">
      <w:pPr>
        <w:spacing w:after="0" w:line="360" w:lineRule="auto"/>
        <w:jc w:val="both"/>
        <w:rPr>
          <w:rFonts w:ascii="Book Antiqua" w:hAnsi="Book Antiqua" w:cs="Times New Roman"/>
          <w:sz w:val="24"/>
          <w:szCs w:val="24"/>
          <w:lang w:eastAsia="zh-CN"/>
        </w:rPr>
      </w:pPr>
      <w:r w:rsidRPr="0052188C">
        <w:rPr>
          <w:rFonts w:ascii="Book Antiqua" w:hAnsi="Book Antiqua" w:cs="Times New Roman"/>
          <w:b/>
          <w:sz w:val="24"/>
          <w:szCs w:val="24"/>
        </w:rPr>
        <w:t xml:space="preserve">Aric </w:t>
      </w:r>
      <w:proofErr w:type="spellStart"/>
      <w:r w:rsidRPr="0052188C">
        <w:rPr>
          <w:rFonts w:ascii="Book Antiqua" w:hAnsi="Book Antiqua" w:cs="Times New Roman"/>
          <w:b/>
          <w:sz w:val="24"/>
          <w:szCs w:val="24"/>
        </w:rPr>
        <w:t>Parnes</w:t>
      </w:r>
      <w:proofErr w:type="spellEnd"/>
      <w:r w:rsidR="00354819" w:rsidRPr="0052188C">
        <w:rPr>
          <w:rFonts w:ascii="Book Antiqua" w:hAnsi="Book Antiqua" w:cs="Times New Roman"/>
          <w:sz w:val="24"/>
          <w:szCs w:val="24"/>
        </w:rPr>
        <w:t xml:space="preserve">, </w:t>
      </w:r>
      <w:r w:rsidR="001157DA" w:rsidRPr="0052188C">
        <w:rPr>
          <w:rFonts w:ascii="Book Antiqua" w:hAnsi="Book Antiqua" w:cs="Times New Roman"/>
          <w:sz w:val="24"/>
          <w:szCs w:val="24"/>
        </w:rPr>
        <w:t>Division</w:t>
      </w:r>
      <w:r w:rsidR="00F61AC8" w:rsidRPr="0052188C">
        <w:rPr>
          <w:rFonts w:ascii="Book Antiqua" w:hAnsi="Book Antiqua" w:cs="Times New Roman"/>
          <w:sz w:val="24"/>
          <w:szCs w:val="24"/>
        </w:rPr>
        <w:t xml:space="preserve"> of Hematology, </w:t>
      </w:r>
      <w:r w:rsidRPr="0052188C">
        <w:rPr>
          <w:rFonts w:ascii="Book Antiqua" w:hAnsi="Book Antiqua" w:cs="Times New Roman"/>
          <w:sz w:val="24"/>
          <w:szCs w:val="24"/>
        </w:rPr>
        <w:t>Department of Medicine, Brigham and Women’s Hospital, Harvard Medical School</w:t>
      </w:r>
      <w:r w:rsidR="00F61AC8" w:rsidRPr="0052188C">
        <w:rPr>
          <w:rFonts w:ascii="Book Antiqua" w:hAnsi="Book Antiqua" w:cs="Times New Roman"/>
          <w:sz w:val="24"/>
          <w:szCs w:val="24"/>
        </w:rPr>
        <w:t>, Boston, MA</w:t>
      </w:r>
      <w:r w:rsidR="00234DD4" w:rsidRPr="0052188C">
        <w:rPr>
          <w:rFonts w:ascii="Book Antiqua" w:hAnsi="Book Antiqua" w:cs="Times New Roman"/>
          <w:sz w:val="24"/>
          <w:szCs w:val="24"/>
        </w:rPr>
        <w:t xml:space="preserve"> 02115</w:t>
      </w:r>
      <w:r w:rsidR="00F61AC8" w:rsidRPr="0052188C">
        <w:rPr>
          <w:rFonts w:ascii="Book Antiqua" w:hAnsi="Book Antiqua" w:cs="Times New Roman"/>
          <w:sz w:val="24"/>
          <w:szCs w:val="24"/>
        </w:rPr>
        <w:t>, U</w:t>
      </w:r>
      <w:r w:rsidR="00E313A7" w:rsidRPr="0052188C">
        <w:rPr>
          <w:rFonts w:ascii="Book Antiqua" w:hAnsi="Book Antiqua" w:cs="Times New Roman"/>
          <w:sz w:val="24"/>
          <w:szCs w:val="24"/>
          <w:lang w:eastAsia="zh-CN"/>
        </w:rPr>
        <w:t xml:space="preserve">nited </w:t>
      </w:r>
      <w:r w:rsidR="00F61AC8" w:rsidRPr="0052188C">
        <w:rPr>
          <w:rFonts w:ascii="Book Antiqua" w:hAnsi="Book Antiqua" w:cs="Times New Roman"/>
          <w:sz w:val="24"/>
          <w:szCs w:val="24"/>
        </w:rPr>
        <w:t>S</w:t>
      </w:r>
      <w:r w:rsidR="00E313A7" w:rsidRPr="0052188C">
        <w:rPr>
          <w:rFonts w:ascii="Book Antiqua" w:hAnsi="Book Antiqua" w:cs="Times New Roman"/>
          <w:sz w:val="24"/>
          <w:szCs w:val="24"/>
          <w:lang w:eastAsia="zh-CN"/>
        </w:rPr>
        <w:t>tates</w:t>
      </w:r>
    </w:p>
    <w:p w:rsidR="00E313A7" w:rsidRPr="0052188C" w:rsidRDefault="00E313A7" w:rsidP="0052188C">
      <w:pPr>
        <w:spacing w:after="0" w:line="360" w:lineRule="auto"/>
        <w:jc w:val="both"/>
        <w:rPr>
          <w:rFonts w:ascii="Book Antiqua" w:hAnsi="Book Antiqua" w:cs="Times New Roman"/>
          <w:b/>
          <w:sz w:val="24"/>
          <w:szCs w:val="24"/>
          <w:lang w:eastAsia="zh-CN"/>
        </w:rPr>
      </w:pPr>
    </w:p>
    <w:p w:rsidR="009D67CA" w:rsidRPr="0052188C" w:rsidRDefault="00E313A7" w:rsidP="0052188C">
      <w:pPr>
        <w:spacing w:after="0" w:line="360" w:lineRule="auto"/>
        <w:jc w:val="both"/>
        <w:rPr>
          <w:rFonts w:ascii="Book Antiqua" w:hAnsi="Book Antiqua" w:cs="Times New Roman"/>
          <w:sz w:val="24"/>
          <w:szCs w:val="24"/>
        </w:rPr>
      </w:pPr>
      <w:proofErr w:type="spellStart"/>
      <w:r w:rsidRPr="0052188C">
        <w:rPr>
          <w:rFonts w:ascii="Book Antiqua" w:hAnsi="Book Antiqua" w:cs="Times New Roman"/>
          <w:b/>
          <w:sz w:val="24"/>
          <w:szCs w:val="24"/>
        </w:rPr>
        <w:t>Bipin</w:t>
      </w:r>
      <w:proofErr w:type="spellEnd"/>
      <w:r w:rsidRPr="0052188C">
        <w:rPr>
          <w:rFonts w:ascii="Book Antiqua" w:hAnsi="Book Antiqua" w:cs="Times New Roman"/>
          <w:b/>
          <w:sz w:val="24"/>
          <w:szCs w:val="24"/>
        </w:rPr>
        <w:t xml:space="preserve"> N</w:t>
      </w:r>
      <w:r w:rsidR="009D67CA" w:rsidRPr="0052188C">
        <w:rPr>
          <w:rFonts w:ascii="Book Antiqua" w:hAnsi="Book Antiqua" w:cs="Times New Roman"/>
          <w:b/>
          <w:sz w:val="24"/>
          <w:szCs w:val="24"/>
        </w:rPr>
        <w:t xml:space="preserve"> </w:t>
      </w:r>
      <w:proofErr w:type="spellStart"/>
      <w:r w:rsidR="00F61AC8" w:rsidRPr="0052188C">
        <w:rPr>
          <w:rFonts w:ascii="Book Antiqua" w:hAnsi="Book Antiqua" w:cs="Times New Roman"/>
          <w:b/>
          <w:sz w:val="24"/>
          <w:szCs w:val="24"/>
        </w:rPr>
        <w:t>Savani</w:t>
      </w:r>
      <w:proofErr w:type="spellEnd"/>
      <w:r w:rsidR="00354819" w:rsidRPr="0052188C">
        <w:rPr>
          <w:rFonts w:ascii="Book Antiqua" w:hAnsi="Book Antiqua" w:cs="Times New Roman"/>
          <w:b/>
          <w:sz w:val="24"/>
          <w:szCs w:val="24"/>
        </w:rPr>
        <w:t xml:space="preserve">, </w:t>
      </w:r>
      <w:r w:rsidR="009D67CA" w:rsidRPr="0052188C">
        <w:rPr>
          <w:rFonts w:ascii="Book Antiqua" w:hAnsi="Book Antiqua" w:cs="Times New Roman"/>
          <w:sz w:val="24"/>
          <w:szCs w:val="24"/>
        </w:rPr>
        <w:t>Hematology and Stem Cell Transplantation Section, Division of Hematology/Oncology, Department of Medicine, Vanderbilt University Medical Center and Veterans Affairs Medical Center, Nashville, T</w:t>
      </w:r>
      <w:r w:rsidR="00234DD4" w:rsidRPr="0052188C">
        <w:rPr>
          <w:rFonts w:ascii="Book Antiqua" w:hAnsi="Book Antiqua" w:cs="Times New Roman"/>
          <w:sz w:val="24"/>
          <w:szCs w:val="24"/>
        </w:rPr>
        <w:t>N 37232</w:t>
      </w:r>
      <w:r w:rsidR="009D67CA" w:rsidRPr="0052188C">
        <w:rPr>
          <w:rFonts w:ascii="Book Antiqua" w:hAnsi="Book Antiqua" w:cs="Times New Roman"/>
          <w:sz w:val="24"/>
          <w:szCs w:val="24"/>
        </w:rPr>
        <w:t xml:space="preserve">, </w:t>
      </w:r>
      <w:r w:rsidRPr="0052188C">
        <w:rPr>
          <w:rFonts w:ascii="Book Antiqua" w:hAnsi="Book Antiqua" w:cs="Times New Roman"/>
          <w:sz w:val="24"/>
          <w:szCs w:val="24"/>
        </w:rPr>
        <w:t>U</w:t>
      </w:r>
      <w:r w:rsidRPr="0052188C">
        <w:rPr>
          <w:rFonts w:ascii="Book Antiqua" w:hAnsi="Book Antiqua" w:cs="Times New Roman"/>
          <w:sz w:val="24"/>
          <w:szCs w:val="24"/>
          <w:lang w:eastAsia="zh-CN"/>
        </w:rPr>
        <w:t xml:space="preserve">nited </w:t>
      </w:r>
      <w:r w:rsidRPr="0052188C">
        <w:rPr>
          <w:rFonts w:ascii="Book Antiqua" w:hAnsi="Book Antiqua" w:cs="Times New Roman"/>
          <w:sz w:val="24"/>
          <w:szCs w:val="24"/>
        </w:rPr>
        <w:t>S</w:t>
      </w:r>
      <w:r w:rsidRPr="0052188C">
        <w:rPr>
          <w:rFonts w:ascii="Book Antiqua" w:hAnsi="Book Antiqua" w:cs="Times New Roman"/>
          <w:sz w:val="24"/>
          <w:szCs w:val="24"/>
          <w:lang w:eastAsia="zh-CN"/>
        </w:rPr>
        <w:t>tates</w:t>
      </w:r>
    </w:p>
    <w:p w:rsidR="00E313A7" w:rsidRPr="0052188C" w:rsidRDefault="00E313A7" w:rsidP="0052188C">
      <w:pPr>
        <w:spacing w:after="0" w:line="360" w:lineRule="auto"/>
        <w:jc w:val="both"/>
        <w:rPr>
          <w:rFonts w:ascii="Book Antiqua" w:hAnsi="Book Antiqua" w:cs="Times New Roman"/>
          <w:b/>
          <w:sz w:val="24"/>
          <w:szCs w:val="24"/>
          <w:lang w:eastAsia="zh-CN"/>
        </w:rPr>
      </w:pPr>
    </w:p>
    <w:p w:rsidR="009D67CA" w:rsidRPr="0052188C" w:rsidRDefault="00E313A7" w:rsidP="0052188C">
      <w:pPr>
        <w:spacing w:after="0" w:line="360" w:lineRule="auto"/>
        <w:jc w:val="both"/>
        <w:rPr>
          <w:rFonts w:ascii="Book Antiqua" w:hAnsi="Book Antiqua" w:cs="Times New Roman"/>
          <w:sz w:val="24"/>
          <w:szCs w:val="24"/>
          <w:lang w:eastAsia="zh-CN"/>
        </w:rPr>
      </w:pPr>
      <w:r w:rsidRPr="0052188C">
        <w:rPr>
          <w:rFonts w:ascii="Book Antiqua" w:hAnsi="Book Antiqua" w:cs="Times New Roman"/>
          <w:b/>
          <w:sz w:val="24"/>
          <w:szCs w:val="24"/>
        </w:rPr>
        <w:t>Mark R</w:t>
      </w:r>
      <w:r w:rsidR="009D67CA" w:rsidRPr="0052188C">
        <w:rPr>
          <w:rFonts w:ascii="Book Antiqua" w:hAnsi="Book Antiqua" w:cs="Times New Roman"/>
          <w:b/>
          <w:sz w:val="24"/>
          <w:szCs w:val="24"/>
        </w:rPr>
        <w:t xml:space="preserve"> </w:t>
      </w:r>
      <w:proofErr w:type="spellStart"/>
      <w:r w:rsidR="009D67CA" w:rsidRPr="0052188C">
        <w:rPr>
          <w:rFonts w:ascii="Book Antiqua" w:hAnsi="Book Antiqua" w:cs="Times New Roman"/>
          <w:b/>
          <w:sz w:val="24"/>
          <w:szCs w:val="24"/>
        </w:rPr>
        <w:t>Litzow</w:t>
      </w:r>
      <w:proofErr w:type="spellEnd"/>
      <w:r w:rsidR="00354819" w:rsidRPr="0052188C">
        <w:rPr>
          <w:rFonts w:ascii="Book Antiqua" w:hAnsi="Book Antiqua" w:cs="Times New Roman"/>
          <w:sz w:val="24"/>
          <w:szCs w:val="24"/>
        </w:rPr>
        <w:t xml:space="preserve">, </w:t>
      </w:r>
      <w:proofErr w:type="spellStart"/>
      <w:r w:rsidRPr="0052188C">
        <w:rPr>
          <w:rFonts w:ascii="Book Antiqua" w:hAnsi="Book Antiqua" w:cs="Times New Roman"/>
          <w:b/>
          <w:sz w:val="24"/>
          <w:szCs w:val="24"/>
        </w:rPr>
        <w:t>Shahrukh</w:t>
      </w:r>
      <w:proofErr w:type="spellEnd"/>
      <w:r w:rsidRPr="0052188C">
        <w:rPr>
          <w:rFonts w:ascii="Book Antiqua" w:hAnsi="Book Antiqua" w:cs="Times New Roman"/>
          <w:b/>
          <w:sz w:val="24"/>
          <w:szCs w:val="24"/>
        </w:rPr>
        <w:t xml:space="preserve"> K</w:t>
      </w:r>
      <w:r w:rsidR="00354819" w:rsidRPr="0052188C">
        <w:rPr>
          <w:rFonts w:ascii="Book Antiqua" w:hAnsi="Book Antiqua" w:cs="Times New Roman"/>
          <w:b/>
          <w:sz w:val="24"/>
          <w:szCs w:val="24"/>
        </w:rPr>
        <w:t xml:space="preserve"> Hashmi</w:t>
      </w:r>
      <w:r w:rsidR="00354819" w:rsidRPr="0052188C">
        <w:rPr>
          <w:rFonts w:ascii="Book Antiqua" w:hAnsi="Book Antiqua" w:cs="Times New Roman"/>
          <w:sz w:val="24"/>
          <w:szCs w:val="24"/>
        </w:rPr>
        <w:t xml:space="preserve">, </w:t>
      </w:r>
      <w:r w:rsidR="00192DA9" w:rsidRPr="0052188C">
        <w:rPr>
          <w:rFonts w:ascii="Book Antiqua" w:hAnsi="Book Antiqua" w:cs="Times New Roman"/>
          <w:sz w:val="24"/>
          <w:szCs w:val="24"/>
        </w:rPr>
        <w:t>Mayo Clinic Transplant Center, Blood and Marrow Transplant Program, Mayo Clinic, Rochester, MN</w:t>
      </w:r>
      <w:r w:rsidR="00234DD4" w:rsidRPr="0052188C">
        <w:rPr>
          <w:rFonts w:ascii="Book Antiqua" w:hAnsi="Book Antiqua" w:cs="Times New Roman"/>
          <w:sz w:val="24"/>
          <w:szCs w:val="24"/>
        </w:rPr>
        <w:t xml:space="preserve"> 55905</w:t>
      </w:r>
      <w:r w:rsidR="00192DA9" w:rsidRPr="0052188C">
        <w:rPr>
          <w:rFonts w:ascii="Book Antiqua" w:hAnsi="Book Antiqua" w:cs="Times New Roman"/>
          <w:sz w:val="24"/>
          <w:szCs w:val="24"/>
        </w:rPr>
        <w:t xml:space="preserve">, </w:t>
      </w:r>
      <w:r w:rsidRPr="0052188C">
        <w:rPr>
          <w:rFonts w:ascii="Book Antiqua" w:hAnsi="Book Antiqua" w:cs="Times New Roman"/>
          <w:sz w:val="24"/>
          <w:szCs w:val="24"/>
        </w:rPr>
        <w:t>U</w:t>
      </w:r>
      <w:r w:rsidRPr="0052188C">
        <w:rPr>
          <w:rFonts w:ascii="Book Antiqua" w:hAnsi="Book Antiqua" w:cs="Times New Roman"/>
          <w:sz w:val="24"/>
          <w:szCs w:val="24"/>
          <w:lang w:eastAsia="zh-CN"/>
        </w:rPr>
        <w:t xml:space="preserve">nited </w:t>
      </w:r>
      <w:r w:rsidRPr="0052188C">
        <w:rPr>
          <w:rFonts w:ascii="Book Antiqua" w:hAnsi="Book Antiqua" w:cs="Times New Roman"/>
          <w:sz w:val="24"/>
          <w:szCs w:val="24"/>
        </w:rPr>
        <w:t>S</w:t>
      </w:r>
      <w:r w:rsidRPr="0052188C">
        <w:rPr>
          <w:rFonts w:ascii="Book Antiqua" w:hAnsi="Book Antiqua" w:cs="Times New Roman"/>
          <w:sz w:val="24"/>
          <w:szCs w:val="24"/>
          <w:lang w:eastAsia="zh-CN"/>
        </w:rPr>
        <w:t>tates</w:t>
      </w:r>
    </w:p>
    <w:p w:rsidR="00E313A7" w:rsidRPr="0052188C" w:rsidRDefault="00E313A7" w:rsidP="0052188C">
      <w:pPr>
        <w:spacing w:after="0" w:line="360" w:lineRule="auto"/>
        <w:jc w:val="both"/>
        <w:rPr>
          <w:rFonts w:ascii="Book Antiqua" w:hAnsi="Book Antiqua" w:cs="Times New Roman"/>
          <w:sz w:val="24"/>
          <w:szCs w:val="24"/>
          <w:lang w:eastAsia="zh-CN"/>
        </w:rPr>
      </w:pPr>
    </w:p>
    <w:p w:rsidR="00E313A7" w:rsidRPr="0052188C" w:rsidRDefault="00ED159E" w:rsidP="0052188C">
      <w:pPr>
        <w:spacing w:after="0" w:line="360" w:lineRule="auto"/>
        <w:jc w:val="both"/>
        <w:rPr>
          <w:rFonts w:ascii="Book Antiqua" w:hAnsi="Book Antiqua" w:cs="Times New Roman"/>
          <w:sz w:val="24"/>
          <w:szCs w:val="24"/>
          <w:lang w:eastAsia="zh-CN"/>
        </w:rPr>
      </w:pPr>
      <w:r w:rsidRPr="0052188C">
        <w:rPr>
          <w:rFonts w:ascii="Book Antiqua" w:hAnsi="Book Antiqua" w:cs="Times New Roman"/>
          <w:b/>
          <w:sz w:val="24"/>
          <w:szCs w:val="24"/>
        </w:rPr>
        <w:t>Author contributions</w:t>
      </w:r>
      <w:r w:rsidRPr="0052188C">
        <w:rPr>
          <w:rFonts w:ascii="Book Antiqua" w:hAnsi="Book Antiqua" w:cs="Times New Roman"/>
          <w:sz w:val="24"/>
          <w:szCs w:val="24"/>
        </w:rPr>
        <w:t xml:space="preserve">: </w:t>
      </w:r>
      <w:r w:rsidR="00394F80" w:rsidRPr="0052188C">
        <w:rPr>
          <w:rFonts w:ascii="Book Antiqua" w:hAnsi="Book Antiqua" w:cs="Times New Roman"/>
          <w:sz w:val="24"/>
          <w:szCs w:val="24"/>
        </w:rPr>
        <w:t>Zahid MF conceptualized the topic of the review</w:t>
      </w:r>
      <w:r w:rsidR="00E313A7" w:rsidRPr="0052188C">
        <w:rPr>
          <w:rFonts w:ascii="Book Antiqua" w:hAnsi="Book Antiqua" w:cs="Times New Roman"/>
          <w:sz w:val="24"/>
          <w:szCs w:val="24"/>
          <w:lang w:eastAsia="zh-CN"/>
        </w:rPr>
        <w:t>;</w:t>
      </w:r>
      <w:r w:rsidR="00394F80" w:rsidRPr="0052188C">
        <w:rPr>
          <w:rFonts w:ascii="Book Antiqua" w:hAnsi="Book Antiqua" w:cs="Times New Roman"/>
          <w:sz w:val="24"/>
          <w:szCs w:val="24"/>
        </w:rPr>
        <w:t xml:space="preserve"> Zahid MF and Hashmi SK wrote the manuscript</w:t>
      </w:r>
      <w:r w:rsidR="00E313A7" w:rsidRPr="0052188C">
        <w:rPr>
          <w:rFonts w:ascii="Book Antiqua" w:hAnsi="Book Antiqua" w:cs="Times New Roman"/>
          <w:sz w:val="24"/>
          <w:szCs w:val="24"/>
          <w:lang w:eastAsia="zh-CN"/>
        </w:rPr>
        <w:t>;</w:t>
      </w:r>
      <w:r w:rsidR="00394F80" w:rsidRPr="0052188C">
        <w:rPr>
          <w:rFonts w:ascii="Book Antiqua" w:hAnsi="Book Antiqua" w:cs="Times New Roman"/>
          <w:sz w:val="24"/>
          <w:szCs w:val="24"/>
        </w:rPr>
        <w:t xml:space="preserve"> </w:t>
      </w:r>
      <w:proofErr w:type="spellStart"/>
      <w:r w:rsidR="00394F80" w:rsidRPr="0052188C">
        <w:rPr>
          <w:rFonts w:ascii="Book Antiqua" w:hAnsi="Book Antiqua" w:cs="Times New Roman"/>
          <w:sz w:val="24"/>
          <w:szCs w:val="24"/>
        </w:rPr>
        <w:t>Parnes</w:t>
      </w:r>
      <w:proofErr w:type="spellEnd"/>
      <w:r w:rsidR="00394F80" w:rsidRPr="0052188C">
        <w:rPr>
          <w:rFonts w:ascii="Book Antiqua" w:hAnsi="Book Antiqua" w:cs="Times New Roman"/>
          <w:sz w:val="24"/>
          <w:szCs w:val="24"/>
        </w:rPr>
        <w:t xml:space="preserve"> A, </w:t>
      </w:r>
      <w:proofErr w:type="spellStart"/>
      <w:r w:rsidR="00394F80" w:rsidRPr="0052188C">
        <w:rPr>
          <w:rFonts w:ascii="Book Antiqua" w:hAnsi="Book Antiqua" w:cs="Times New Roman"/>
          <w:sz w:val="24"/>
          <w:szCs w:val="24"/>
        </w:rPr>
        <w:t>Savani</w:t>
      </w:r>
      <w:proofErr w:type="spellEnd"/>
      <w:r w:rsidR="00394F80" w:rsidRPr="0052188C">
        <w:rPr>
          <w:rFonts w:ascii="Book Antiqua" w:hAnsi="Book Antiqua" w:cs="Times New Roman"/>
          <w:sz w:val="24"/>
          <w:szCs w:val="24"/>
        </w:rPr>
        <w:t xml:space="preserve"> BN, </w:t>
      </w:r>
      <w:proofErr w:type="spellStart"/>
      <w:r w:rsidR="00394F80" w:rsidRPr="0052188C">
        <w:rPr>
          <w:rFonts w:ascii="Book Antiqua" w:hAnsi="Book Antiqua" w:cs="Times New Roman"/>
          <w:sz w:val="24"/>
          <w:szCs w:val="24"/>
        </w:rPr>
        <w:t>Litzow</w:t>
      </w:r>
      <w:proofErr w:type="spellEnd"/>
      <w:r w:rsidR="00394F80" w:rsidRPr="0052188C">
        <w:rPr>
          <w:rFonts w:ascii="Book Antiqua" w:hAnsi="Book Antiqua" w:cs="Times New Roman"/>
          <w:sz w:val="24"/>
          <w:szCs w:val="24"/>
        </w:rPr>
        <w:t xml:space="preserve"> MR and Hashmi SK critically revised the manuscript for important intellectual content</w:t>
      </w:r>
      <w:r w:rsidR="00E313A7" w:rsidRPr="0052188C">
        <w:rPr>
          <w:rFonts w:ascii="Book Antiqua" w:hAnsi="Book Antiqua" w:cs="Times New Roman"/>
          <w:sz w:val="24"/>
          <w:szCs w:val="24"/>
          <w:lang w:eastAsia="zh-CN"/>
        </w:rPr>
        <w:t xml:space="preserve">; </w:t>
      </w:r>
      <w:r w:rsidR="00E313A7" w:rsidRPr="0052188C">
        <w:rPr>
          <w:rFonts w:ascii="Book Antiqua" w:hAnsi="Book Antiqua" w:cs="Times New Roman"/>
          <w:sz w:val="24"/>
          <w:szCs w:val="24"/>
        </w:rPr>
        <w:t>a</w:t>
      </w:r>
      <w:r w:rsidRPr="0052188C">
        <w:rPr>
          <w:rFonts w:ascii="Book Antiqua" w:hAnsi="Book Antiqua" w:cs="Times New Roman"/>
          <w:sz w:val="24"/>
          <w:szCs w:val="24"/>
        </w:rPr>
        <w:t xml:space="preserve">ll authors </w:t>
      </w:r>
      <w:r w:rsidR="00394F80" w:rsidRPr="0052188C">
        <w:rPr>
          <w:rFonts w:ascii="Book Antiqua" w:hAnsi="Book Antiqua" w:cs="Times New Roman"/>
          <w:sz w:val="24"/>
          <w:szCs w:val="24"/>
        </w:rPr>
        <w:t>approved the final version of the manuscript submitted</w:t>
      </w:r>
      <w:r w:rsidRPr="0052188C">
        <w:rPr>
          <w:rFonts w:ascii="Book Antiqua" w:hAnsi="Book Antiqua" w:cs="Times New Roman"/>
          <w:sz w:val="24"/>
          <w:szCs w:val="24"/>
        </w:rPr>
        <w:t>.</w:t>
      </w:r>
    </w:p>
    <w:p w:rsidR="00E313A7" w:rsidRPr="0052188C" w:rsidRDefault="00E313A7" w:rsidP="0052188C">
      <w:pPr>
        <w:spacing w:after="0" w:line="360" w:lineRule="auto"/>
        <w:jc w:val="both"/>
        <w:rPr>
          <w:rFonts w:ascii="Book Antiqua" w:hAnsi="Book Antiqua" w:cs="Times New Roman"/>
          <w:b/>
          <w:sz w:val="24"/>
          <w:szCs w:val="24"/>
          <w:lang w:eastAsia="zh-CN"/>
        </w:rPr>
      </w:pPr>
    </w:p>
    <w:p w:rsidR="001A7DE9" w:rsidRPr="0052188C" w:rsidRDefault="001A7DE9" w:rsidP="0052188C">
      <w:pPr>
        <w:spacing w:after="0" w:line="360" w:lineRule="auto"/>
        <w:jc w:val="both"/>
        <w:rPr>
          <w:rFonts w:ascii="Book Antiqua" w:hAnsi="Book Antiqua" w:cs="Garamond"/>
          <w:sz w:val="24"/>
          <w:szCs w:val="24"/>
        </w:rPr>
      </w:pPr>
      <w:r w:rsidRPr="0052188C">
        <w:rPr>
          <w:rFonts w:ascii="Book Antiqua" w:hAnsi="Book Antiqua" w:cs="TimesNewRomanPS-BoldItalicMT"/>
          <w:b/>
          <w:bCs/>
          <w:iCs/>
          <w:sz w:val="24"/>
          <w:szCs w:val="24"/>
        </w:rPr>
        <w:t>Conflict-of-interest</w:t>
      </w:r>
      <w:r w:rsidRPr="0052188C">
        <w:rPr>
          <w:rFonts w:ascii="Book Antiqua" w:hAnsi="Book Antiqua"/>
          <w:sz w:val="24"/>
          <w:szCs w:val="24"/>
        </w:rPr>
        <w:t xml:space="preserve"> </w:t>
      </w:r>
      <w:r w:rsidRPr="0052188C">
        <w:rPr>
          <w:rFonts w:ascii="Book Antiqua" w:hAnsi="Book Antiqua" w:cs="TimesNewRomanPS-BoldItalicMT"/>
          <w:b/>
          <w:bCs/>
          <w:iCs/>
          <w:sz w:val="24"/>
          <w:szCs w:val="24"/>
        </w:rPr>
        <w:t xml:space="preserve">statement: </w:t>
      </w:r>
      <w:r w:rsidRPr="0052188C">
        <w:rPr>
          <w:rFonts w:ascii="Book Antiqua" w:hAnsi="Book Antiqua" w:cs="Times New Roman"/>
          <w:sz w:val="24"/>
          <w:szCs w:val="24"/>
        </w:rPr>
        <w:t>The authors declared no conflict of interest.</w:t>
      </w:r>
    </w:p>
    <w:p w:rsidR="001A7DE9" w:rsidRPr="0052188C" w:rsidRDefault="001A7DE9" w:rsidP="0052188C">
      <w:pPr>
        <w:spacing w:after="0" w:line="360" w:lineRule="auto"/>
        <w:jc w:val="both"/>
        <w:rPr>
          <w:rFonts w:ascii="Book Antiqua" w:hAnsi="Book Antiqua" w:cs="Garamond"/>
          <w:sz w:val="24"/>
          <w:szCs w:val="24"/>
        </w:rPr>
      </w:pPr>
    </w:p>
    <w:p w:rsidR="001A7DE9" w:rsidRPr="0052188C" w:rsidRDefault="001A7DE9" w:rsidP="0052188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2188C">
        <w:rPr>
          <w:rFonts w:ascii="Book Antiqua" w:hAnsi="Book Antiqua"/>
          <w:b/>
          <w:sz w:val="24"/>
          <w:szCs w:val="24"/>
        </w:rPr>
        <w:t xml:space="preserve">Open-Access: </w:t>
      </w:r>
      <w:r w:rsidRPr="0052188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2188C">
          <w:rPr>
            <w:rStyle w:val="Hyperlink"/>
            <w:rFonts w:ascii="Book Antiqua" w:hAnsi="Book Antiqua"/>
            <w:color w:val="auto"/>
            <w:sz w:val="24"/>
            <w:szCs w:val="24"/>
            <w:u w:val="none"/>
          </w:rPr>
          <w:t>http://creativecommons.org/licenses/by-nc/4.0/</w:t>
        </w:r>
      </w:hyperlink>
      <w:bookmarkEnd w:id="0"/>
      <w:bookmarkEnd w:id="1"/>
      <w:bookmarkEnd w:id="2"/>
      <w:bookmarkEnd w:id="3"/>
    </w:p>
    <w:p w:rsidR="001A7DE9" w:rsidRPr="0052188C" w:rsidRDefault="001A7DE9" w:rsidP="0052188C">
      <w:pPr>
        <w:spacing w:after="0" w:line="360" w:lineRule="auto"/>
        <w:jc w:val="both"/>
        <w:rPr>
          <w:rFonts w:ascii="Book Antiqua" w:hAnsi="Book Antiqua" w:cs="Times New Roman"/>
          <w:sz w:val="24"/>
          <w:szCs w:val="24"/>
          <w:lang w:eastAsia="zh-CN"/>
        </w:rPr>
      </w:pPr>
    </w:p>
    <w:p w:rsidR="001A7DE9" w:rsidRPr="0052188C" w:rsidRDefault="001A7DE9" w:rsidP="0052188C">
      <w:pPr>
        <w:spacing w:after="0" w:line="360" w:lineRule="auto"/>
        <w:jc w:val="both"/>
        <w:rPr>
          <w:rFonts w:ascii="Book Antiqua" w:eastAsia="宋体" w:hAnsi="Book Antiqua" w:cs="宋体"/>
          <w:sz w:val="24"/>
          <w:szCs w:val="24"/>
          <w:lang w:eastAsia="zh-CN"/>
        </w:rPr>
      </w:pPr>
      <w:r w:rsidRPr="0052188C">
        <w:rPr>
          <w:rFonts w:ascii="Book Antiqua" w:eastAsia="宋体" w:hAnsi="Book Antiqua" w:cs="宋体"/>
          <w:b/>
          <w:sz w:val="24"/>
          <w:szCs w:val="24"/>
        </w:rPr>
        <w:t>Manuscript source:</w:t>
      </w:r>
      <w:r w:rsidRPr="0052188C">
        <w:rPr>
          <w:rFonts w:ascii="Book Antiqua" w:eastAsia="宋体" w:hAnsi="Book Antiqua" w:cs="宋体"/>
          <w:sz w:val="24"/>
          <w:szCs w:val="24"/>
        </w:rPr>
        <w:t> Invited manuscript</w:t>
      </w:r>
    </w:p>
    <w:p w:rsidR="001A7DE9" w:rsidRPr="0052188C" w:rsidRDefault="001A7DE9" w:rsidP="0052188C">
      <w:pPr>
        <w:spacing w:after="0" w:line="360" w:lineRule="auto"/>
        <w:jc w:val="both"/>
        <w:rPr>
          <w:rFonts w:ascii="Book Antiqua" w:hAnsi="Book Antiqua" w:cs="Times New Roman"/>
          <w:sz w:val="24"/>
          <w:szCs w:val="24"/>
          <w:lang w:eastAsia="zh-CN"/>
        </w:rPr>
      </w:pPr>
    </w:p>
    <w:p w:rsidR="007C2CB0" w:rsidRDefault="009D67CA" w:rsidP="0052188C">
      <w:pPr>
        <w:spacing w:after="0" w:line="360" w:lineRule="auto"/>
        <w:jc w:val="both"/>
        <w:rPr>
          <w:rStyle w:val="Hyperlink"/>
          <w:rFonts w:ascii="Book Antiqua" w:hAnsi="Book Antiqua" w:cs="Times New Roman"/>
          <w:color w:val="auto"/>
          <w:sz w:val="24"/>
          <w:szCs w:val="24"/>
          <w:u w:val="none"/>
          <w:lang w:eastAsia="zh-CN"/>
        </w:rPr>
      </w:pPr>
      <w:r w:rsidRPr="0052188C">
        <w:rPr>
          <w:rFonts w:ascii="Book Antiqua" w:hAnsi="Book Antiqua" w:cs="Times New Roman"/>
          <w:b/>
          <w:sz w:val="24"/>
          <w:szCs w:val="24"/>
        </w:rPr>
        <w:t xml:space="preserve">Correspondence to: Mohammad </w:t>
      </w:r>
      <w:proofErr w:type="spellStart"/>
      <w:r w:rsidRPr="0052188C">
        <w:rPr>
          <w:rFonts w:ascii="Book Antiqua" w:hAnsi="Book Antiqua" w:cs="Times New Roman"/>
          <w:b/>
          <w:sz w:val="24"/>
          <w:szCs w:val="24"/>
        </w:rPr>
        <w:t>Faizan</w:t>
      </w:r>
      <w:proofErr w:type="spellEnd"/>
      <w:r w:rsidRPr="0052188C">
        <w:rPr>
          <w:rFonts w:ascii="Book Antiqua" w:hAnsi="Book Antiqua" w:cs="Times New Roman"/>
          <w:b/>
          <w:sz w:val="24"/>
          <w:szCs w:val="24"/>
        </w:rPr>
        <w:t xml:space="preserve"> Zahid, MBBS</w:t>
      </w:r>
      <w:r w:rsidR="001A7DE9" w:rsidRPr="0052188C">
        <w:rPr>
          <w:rFonts w:ascii="Book Antiqua" w:hAnsi="Book Antiqua" w:cs="Times New Roman"/>
          <w:b/>
          <w:sz w:val="24"/>
          <w:szCs w:val="24"/>
          <w:lang w:eastAsia="zh-CN"/>
        </w:rPr>
        <w:t>,</w:t>
      </w:r>
      <w:r w:rsidRPr="0052188C">
        <w:rPr>
          <w:rFonts w:ascii="Book Antiqua" w:hAnsi="Book Antiqua" w:cs="Times New Roman"/>
          <w:b/>
          <w:sz w:val="24"/>
          <w:szCs w:val="24"/>
        </w:rPr>
        <w:t xml:space="preserve"> </w:t>
      </w:r>
      <w:r w:rsidR="00BA65AE" w:rsidRPr="0052188C">
        <w:rPr>
          <w:rFonts w:ascii="Book Antiqua" w:hAnsi="Book Antiqua" w:cs="Times New Roman"/>
          <w:sz w:val="24"/>
          <w:szCs w:val="24"/>
        </w:rPr>
        <w:t xml:space="preserve">Medical College, </w:t>
      </w:r>
      <w:r w:rsidR="007C2CB0">
        <w:rPr>
          <w:rFonts w:ascii="Book Antiqua" w:hAnsi="Book Antiqua" w:cs="Times New Roman"/>
          <w:sz w:val="24"/>
          <w:szCs w:val="24"/>
        </w:rPr>
        <w:t>Aga Khan University, P.</w:t>
      </w:r>
      <w:r w:rsidR="00BA65AE" w:rsidRPr="0052188C">
        <w:rPr>
          <w:rFonts w:ascii="Book Antiqua" w:hAnsi="Book Antiqua" w:cs="Times New Roman"/>
          <w:sz w:val="24"/>
          <w:szCs w:val="24"/>
        </w:rPr>
        <w:t>O. Box 3500, Stadium road, Karachi 74800, Pakistan</w:t>
      </w:r>
      <w:r w:rsidRPr="0052188C">
        <w:rPr>
          <w:rFonts w:ascii="Book Antiqua" w:hAnsi="Book Antiqua" w:cs="Times New Roman"/>
          <w:sz w:val="24"/>
          <w:szCs w:val="24"/>
        </w:rPr>
        <w:t>.</w:t>
      </w:r>
      <w:r w:rsidR="001A7DE9" w:rsidRPr="0052188C">
        <w:rPr>
          <w:rFonts w:ascii="Book Antiqua" w:hAnsi="Book Antiqua" w:cs="Times New Roman"/>
          <w:sz w:val="24"/>
          <w:szCs w:val="24"/>
          <w:lang w:eastAsia="zh-CN"/>
        </w:rPr>
        <w:t xml:space="preserve"> </w:t>
      </w:r>
      <w:hyperlink r:id="rId9" w:history="1">
        <w:r w:rsidR="0089424F" w:rsidRPr="0052188C">
          <w:rPr>
            <w:rStyle w:val="Hyperlink"/>
            <w:rFonts w:ascii="Book Antiqua" w:hAnsi="Book Antiqua" w:cs="Times New Roman"/>
            <w:color w:val="auto"/>
            <w:sz w:val="24"/>
            <w:szCs w:val="24"/>
            <w:u w:val="none"/>
          </w:rPr>
          <w:t>faizanzahid91@hotmail.com</w:t>
        </w:r>
      </w:hyperlink>
    </w:p>
    <w:p w:rsidR="009D67CA" w:rsidRPr="0052188C" w:rsidRDefault="001A7DE9" w:rsidP="0052188C">
      <w:pPr>
        <w:spacing w:after="0" w:line="360" w:lineRule="auto"/>
        <w:jc w:val="both"/>
        <w:rPr>
          <w:rFonts w:ascii="Book Antiqua" w:hAnsi="Book Antiqua" w:cs="Times New Roman"/>
          <w:sz w:val="24"/>
          <w:szCs w:val="24"/>
        </w:rPr>
      </w:pPr>
      <w:r w:rsidRPr="0052188C">
        <w:rPr>
          <w:rFonts w:ascii="Book Antiqua" w:hAnsi="Book Antiqua" w:cs="Times New Roman"/>
          <w:b/>
          <w:sz w:val="24"/>
          <w:szCs w:val="24"/>
        </w:rPr>
        <w:t xml:space="preserve">Telephone: </w:t>
      </w:r>
      <w:r w:rsidRPr="0052188C">
        <w:rPr>
          <w:rFonts w:ascii="Book Antiqua" w:hAnsi="Book Antiqua" w:cs="Times New Roman"/>
          <w:sz w:val="24"/>
          <w:szCs w:val="24"/>
        </w:rPr>
        <w:t>+92-323-440</w:t>
      </w:r>
      <w:r w:rsidR="009D67CA" w:rsidRPr="0052188C">
        <w:rPr>
          <w:rFonts w:ascii="Book Antiqua" w:hAnsi="Book Antiqua" w:cs="Times New Roman"/>
          <w:sz w:val="24"/>
          <w:szCs w:val="24"/>
        </w:rPr>
        <w:t>7740</w:t>
      </w:r>
    </w:p>
    <w:p w:rsidR="001A7DE9" w:rsidRPr="007C2CB0" w:rsidRDefault="001A7DE9" w:rsidP="0052188C">
      <w:pPr>
        <w:spacing w:after="0" w:line="360" w:lineRule="auto"/>
        <w:jc w:val="both"/>
        <w:rPr>
          <w:rFonts w:ascii="Book Antiqua" w:hAnsi="Book Antiqua" w:cs="Times New Roman"/>
          <w:sz w:val="24"/>
          <w:szCs w:val="24"/>
          <w:lang w:eastAsia="zh-CN"/>
        </w:rPr>
      </w:pPr>
    </w:p>
    <w:p w:rsidR="001A7DE9" w:rsidRPr="0052188C" w:rsidRDefault="001A7DE9" w:rsidP="0052188C">
      <w:pPr>
        <w:spacing w:after="0" w:line="360" w:lineRule="auto"/>
        <w:jc w:val="both"/>
        <w:rPr>
          <w:rFonts w:ascii="Book Antiqua" w:hAnsi="Book Antiqua"/>
          <w:b/>
          <w:sz w:val="24"/>
          <w:szCs w:val="24"/>
        </w:rPr>
      </w:pPr>
      <w:r w:rsidRPr="0052188C">
        <w:rPr>
          <w:rFonts w:ascii="Book Antiqua" w:hAnsi="Book Antiqua"/>
          <w:b/>
          <w:sz w:val="24"/>
          <w:szCs w:val="24"/>
        </w:rPr>
        <w:t xml:space="preserve">Received: </w:t>
      </w:r>
      <w:r w:rsidR="00412E3C" w:rsidRPr="0052188C">
        <w:rPr>
          <w:rFonts w:ascii="Book Antiqua" w:hAnsi="Book Antiqua"/>
          <w:sz w:val="24"/>
          <w:szCs w:val="24"/>
          <w:lang w:eastAsia="zh-CN"/>
        </w:rPr>
        <w:t>May 27, 2016</w:t>
      </w:r>
      <w:r w:rsidR="007C2CB0">
        <w:rPr>
          <w:rFonts w:ascii="Book Antiqua" w:hAnsi="Book Antiqua"/>
          <w:sz w:val="24"/>
          <w:szCs w:val="24"/>
        </w:rPr>
        <w:t xml:space="preserve"> </w:t>
      </w:r>
    </w:p>
    <w:p w:rsidR="001A7DE9" w:rsidRPr="0052188C" w:rsidRDefault="001A7DE9" w:rsidP="0052188C">
      <w:pPr>
        <w:spacing w:after="0" w:line="360" w:lineRule="auto"/>
        <w:jc w:val="both"/>
        <w:rPr>
          <w:rFonts w:ascii="Book Antiqua" w:hAnsi="Book Antiqua"/>
          <w:b/>
          <w:sz w:val="24"/>
          <w:szCs w:val="24"/>
        </w:rPr>
      </w:pPr>
      <w:r w:rsidRPr="0052188C">
        <w:rPr>
          <w:rFonts w:ascii="Book Antiqua" w:hAnsi="Book Antiqua"/>
          <w:b/>
          <w:sz w:val="24"/>
          <w:szCs w:val="24"/>
        </w:rPr>
        <w:t>Peer-review started:</w:t>
      </w:r>
      <w:r w:rsidR="00412E3C" w:rsidRPr="0052188C">
        <w:rPr>
          <w:rFonts w:ascii="Book Antiqua" w:hAnsi="Book Antiqua"/>
          <w:sz w:val="24"/>
          <w:szCs w:val="24"/>
          <w:lang w:eastAsia="zh-CN"/>
        </w:rPr>
        <w:t xml:space="preserve"> May 28, 2016</w:t>
      </w:r>
      <w:r w:rsidR="007C2CB0">
        <w:rPr>
          <w:rFonts w:ascii="Book Antiqua" w:hAnsi="Book Antiqua"/>
          <w:sz w:val="24"/>
          <w:szCs w:val="24"/>
        </w:rPr>
        <w:t xml:space="preserve"> </w:t>
      </w:r>
    </w:p>
    <w:p w:rsidR="001A7DE9" w:rsidRPr="0052188C" w:rsidRDefault="001A7DE9" w:rsidP="0052188C">
      <w:pPr>
        <w:spacing w:after="0" w:line="360" w:lineRule="auto"/>
        <w:jc w:val="both"/>
        <w:rPr>
          <w:rFonts w:ascii="Book Antiqua" w:hAnsi="Book Antiqua"/>
          <w:b/>
          <w:sz w:val="24"/>
          <w:szCs w:val="24"/>
          <w:lang w:eastAsia="zh-CN"/>
        </w:rPr>
      </w:pPr>
      <w:r w:rsidRPr="0052188C">
        <w:rPr>
          <w:rFonts w:ascii="Book Antiqua" w:hAnsi="Book Antiqua"/>
          <w:b/>
          <w:sz w:val="24"/>
          <w:szCs w:val="24"/>
        </w:rPr>
        <w:t>First decision:</w:t>
      </w:r>
      <w:r w:rsidR="00412E3C" w:rsidRPr="0052188C">
        <w:rPr>
          <w:rFonts w:ascii="Book Antiqua" w:hAnsi="Book Antiqua"/>
          <w:sz w:val="24"/>
          <w:szCs w:val="24"/>
          <w:lang w:eastAsia="zh-CN"/>
        </w:rPr>
        <w:t xml:space="preserve"> July 6, 2016</w:t>
      </w:r>
    </w:p>
    <w:p w:rsidR="001A7DE9" w:rsidRPr="0052188C" w:rsidRDefault="001A7DE9" w:rsidP="0052188C">
      <w:pPr>
        <w:spacing w:after="0" w:line="360" w:lineRule="auto"/>
        <w:jc w:val="both"/>
        <w:rPr>
          <w:rFonts w:ascii="Book Antiqua" w:hAnsi="Book Antiqua"/>
          <w:b/>
          <w:sz w:val="24"/>
          <w:szCs w:val="24"/>
        </w:rPr>
      </w:pPr>
      <w:r w:rsidRPr="0052188C">
        <w:rPr>
          <w:rFonts w:ascii="Book Antiqua" w:hAnsi="Book Antiqua"/>
          <w:b/>
          <w:sz w:val="24"/>
          <w:szCs w:val="24"/>
        </w:rPr>
        <w:t xml:space="preserve">Revised: </w:t>
      </w:r>
      <w:r w:rsidR="00412E3C" w:rsidRPr="0052188C">
        <w:rPr>
          <w:rFonts w:ascii="Book Antiqua" w:hAnsi="Book Antiqua"/>
          <w:sz w:val="24"/>
          <w:szCs w:val="24"/>
          <w:lang w:eastAsia="zh-CN"/>
        </w:rPr>
        <w:t>July 21, 2016</w:t>
      </w:r>
      <w:r w:rsidRPr="0052188C">
        <w:rPr>
          <w:rFonts w:ascii="Book Antiqua" w:hAnsi="Book Antiqua"/>
          <w:b/>
          <w:sz w:val="24"/>
          <w:szCs w:val="24"/>
        </w:rPr>
        <w:t xml:space="preserve"> </w:t>
      </w:r>
    </w:p>
    <w:p w:rsidR="001A7DE9" w:rsidRPr="003B5CC1" w:rsidRDefault="001A7DE9" w:rsidP="003B5CC1">
      <w:pPr>
        <w:rPr>
          <w:rFonts w:ascii="Book Antiqua" w:hAnsi="Book Antiqua"/>
          <w:iCs/>
          <w:sz w:val="24"/>
        </w:rPr>
      </w:pPr>
      <w:r w:rsidRPr="0052188C">
        <w:rPr>
          <w:rFonts w:ascii="Book Antiqua" w:hAnsi="Book Antiqua"/>
          <w:b/>
          <w:sz w:val="24"/>
          <w:szCs w:val="24"/>
        </w:rPr>
        <w:t>Accepted:</w:t>
      </w:r>
      <w:r w:rsidR="007C2CB0">
        <w:rPr>
          <w:rFonts w:ascii="Book Antiqua" w:hAnsi="Book Antiqua"/>
          <w:b/>
          <w:sz w:val="24"/>
          <w:szCs w:val="24"/>
        </w:rPr>
        <w:t xml:space="preserve"> </w:t>
      </w:r>
      <w:r w:rsidR="003B5CC1">
        <w:rPr>
          <w:rStyle w:val="Emphasis"/>
        </w:rPr>
        <w:t>August 6</w:t>
      </w:r>
      <w:r w:rsidR="003B5CC1" w:rsidRPr="00235CD4">
        <w:rPr>
          <w:rStyle w:val="Emphasis"/>
        </w:rPr>
        <w:t>,</w:t>
      </w:r>
      <w:r w:rsidR="003B5CC1">
        <w:rPr>
          <w:rStyle w:val="Emphasis"/>
        </w:rPr>
        <w:t xml:space="preserve"> 2016</w:t>
      </w:r>
      <w:bookmarkStart w:id="4" w:name="_GoBack"/>
      <w:bookmarkEnd w:id="4"/>
    </w:p>
    <w:p w:rsidR="001A7DE9" w:rsidRPr="0052188C" w:rsidRDefault="001A7DE9" w:rsidP="0052188C">
      <w:pPr>
        <w:spacing w:after="0" w:line="360" w:lineRule="auto"/>
        <w:jc w:val="both"/>
        <w:rPr>
          <w:rFonts w:ascii="Book Antiqua" w:hAnsi="Book Antiqua"/>
          <w:b/>
          <w:sz w:val="24"/>
          <w:szCs w:val="24"/>
        </w:rPr>
      </w:pPr>
      <w:r w:rsidRPr="0052188C">
        <w:rPr>
          <w:rFonts w:ascii="Book Antiqua" w:hAnsi="Book Antiqua"/>
          <w:b/>
          <w:sz w:val="24"/>
          <w:szCs w:val="24"/>
        </w:rPr>
        <w:t>Article in press:</w:t>
      </w:r>
      <w:r w:rsidR="007C2CB0">
        <w:rPr>
          <w:rFonts w:ascii="Book Antiqua" w:hAnsi="Book Antiqua"/>
          <w:sz w:val="24"/>
          <w:szCs w:val="24"/>
        </w:rPr>
        <w:t xml:space="preserve"> </w:t>
      </w:r>
    </w:p>
    <w:p w:rsidR="001A7DE9" w:rsidRPr="0052188C" w:rsidRDefault="001A7DE9" w:rsidP="0052188C">
      <w:pPr>
        <w:spacing w:after="0" w:line="360" w:lineRule="auto"/>
        <w:jc w:val="both"/>
        <w:rPr>
          <w:rFonts w:ascii="Book Antiqua" w:hAnsi="Book Antiqua"/>
          <w:b/>
          <w:sz w:val="24"/>
          <w:szCs w:val="24"/>
        </w:rPr>
      </w:pPr>
      <w:r w:rsidRPr="0052188C">
        <w:rPr>
          <w:rFonts w:ascii="Book Antiqua" w:hAnsi="Book Antiqua"/>
          <w:b/>
          <w:sz w:val="24"/>
          <w:szCs w:val="24"/>
        </w:rPr>
        <w:t xml:space="preserve">Published online: </w:t>
      </w:r>
    </w:p>
    <w:p w:rsidR="001A7DE9" w:rsidRPr="0052188C" w:rsidRDefault="001A7DE9" w:rsidP="0052188C">
      <w:pPr>
        <w:spacing w:after="0" w:line="360" w:lineRule="auto"/>
        <w:jc w:val="both"/>
        <w:rPr>
          <w:rFonts w:ascii="Book Antiqua" w:hAnsi="Book Antiqua" w:cs="Times New Roman"/>
          <w:b/>
          <w:sz w:val="24"/>
          <w:szCs w:val="24"/>
          <w:lang w:eastAsia="zh-CN"/>
        </w:rPr>
      </w:pPr>
    </w:p>
    <w:p w:rsidR="00412E3C" w:rsidRPr="0052188C" w:rsidRDefault="00412E3C" w:rsidP="0052188C">
      <w:pPr>
        <w:spacing w:after="0" w:line="360" w:lineRule="auto"/>
        <w:jc w:val="both"/>
        <w:rPr>
          <w:rFonts w:ascii="Book Antiqua" w:hAnsi="Book Antiqua" w:cs="Times New Roman"/>
          <w:b/>
          <w:sz w:val="24"/>
          <w:szCs w:val="24"/>
        </w:rPr>
      </w:pPr>
      <w:r w:rsidRPr="0052188C">
        <w:rPr>
          <w:rFonts w:ascii="Book Antiqua" w:hAnsi="Book Antiqua" w:cs="Times New Roman"/>
          <w:b/>
          <w:sz w:val="24"/>
          <w:szCs w:val="24"/>
        </w:rPr>
        <w:br w:type="page"/>
      </w:r>
    </w:p>
    <w:p w:rsidR="00C33680" w:rsidRPr="0052188C" w:rsidRDefault="00412E3C" w:rsidP="0052188C">
      <w:pPr>
        <w:spacing w:after="0" w:line="360" w:lineRule="auto"/>
        <w:jc w:val="both"/>
        <w:rPr>
          <w:rFonts w:ascii="Book Antiqua" w:hAnsi="Book Antiqua" w:cs="Times New Roman"/>
          <w:b/>
          <w:sz w:val="24"/>
          <w:szCs w:val="24"/>
          <w:lang w:eastAsia="zh-CN"/>
        </w:rPr>
      </w:pPr>
      <w:r w:rsidRPr="0052188C">
        <w:rPr>
          <w:rFonts w:ascii="Book Antiqua" w:hAnsi="Book Antiqua" w:cs="Times New Roman"/>
          <w:b/>
          <w:sz w:val="24"/>
          <w:szCs w:val="24"/>
        </w:rPr>
        <w:lastRenderedPageBreak/>
        <w:t>Abstract</w:t>
      </w:r>
    </w:p>
    <w:p w:rsidR="00B80819" w:rsidRPr="0052188C" w:rsidRDefault="00276619" w:rsidP="0052188C">
      <w:pPr>
        <w:spacing w:after="0" w:line="360" w:lineRule="auto"/>
        <w:jc w:val="both"/>
        <w:rPr>
          <w:rFonts w:ascii="Book Antiqua" w:hAnsi="Book Antiqua" w:cs="Times New Roman"/>
          <w:sz w:val="24"/>
          <w:szCs w:val="24"/>
        </w:rPr>
      </w:pPr>
      <w:r w:rsidRPr="0052188C">
        <w:rPr>
          <w:rFonts w:ascii="Book Antiqua" w:hAnsi="Book Antiqua" w:cs="Times New Roman"/>
          <w:sz w:val="24"/>
          <w:szCs w:val="24"/>
        </w:rPr>
        <w:t>Therapy-related myeloid neoplasms are neoplastic processes arising as a result of chemotherapy, radiation therapy, or a combination of these modalities given for a primary condition. The disease biology varies based on the etiology and treatment modalities patients receive for their primary condition. Topoisomerase II inhibitor</w:t>
      </w:r>
      <w:r w:rsidR="00B307CF" w:rsidRPr="0052188C">
        <w:rPr>
          <w:rFonts w:ascii="Book Antiqua" w:hAnsi="Book Antiqua" w:cs="Times New Roman"/>
          <w:sz w:val="24"/>
          <w:szCs w:val="24"/>
        </w:rPr>
        <w:t xml:space="preserve"> therapy</w:t>
      </w:r>
      <w:r w:rsidRPr="0052188C">
        <w:rPr>
          <w:rFonts w:ascii="Book Antiqua" w:hAnsi="Book Antiqua" w:cs="Times New Roman"/>
          <w:sz w:val="24"/>
          <w:szCs w:val="24"/>
        </w:rPr>
        <w:t xml:space="preserve"> results in balanced translocations. Alkylating agents, characteristically, give rise to more complex karyotypes and mutations in p53. Other etiologies include radiation therapy, high-dose chemotherapy with autologous stem cell transplantation and telomere dysfunction. </w:t>
      </w:r>
      <w:r w:rsidR="009B0CF6" w:rsidRPr="0052188C">
        <w:rPr>
          <w:rFonts w:ascii="Book Antiqua" w:hAnsi="Book Antiqua" w:cs="Times New Roman"/>
          <w:sz w:val="24"/>
          <w:szCs w:val="24"/>
        </w:rPr>
        <w:t xml:space="preserve">Poor-risk cytogenetic abnormalities are more prevalent than they are in </w:t>
      </w:r>
      <w:r w:rsidR="009B0CF6" w:rsidRPr="0052188C">
        <w:rPr>
          <w:rFonts w:ascii="Book Antiqua" w:hAnsi="Book Antiqua" w:cs="Times New Roman"/>
          <w:i/>
          <w:sz w:val="24"/>
          <w:szCs w:val="24"/>
        </w:rPr>
        <w:t>de novo</w:t>
      </w:r>
      <w:r w:rsidR="009B0CF6" w:rsidRPr="0052188C">
        <w:rPr>
          <w:rFonts w:ascii="Book Antiqua" w:hAnsi="Book Antiqua" w:cs="Times New Roman"/>
          <w:sz w:val="24"/>
          <w:szCs w:val="24"/>
        </w:rPr>
        <w:t xml:space="preserve"> </w:t>
      </w:r>
      <w:proofErr w:type="spellStart"/>
      <w:r w:rsidR="009B0CF6" w:rsidRPr="0052188C">
        <w:rPr>
          <w:rFonts w:ascii="Book Antiqua" w:hAnsi="Book Antiqua" w:cs="Times New Roman"/>
          <w:sz w:val="24"/>
          <w:szCs w:val="24"/>
        </w:rPr>
        <w:t>leukemias</w:t>
      </w:r>
      <w:proofErr w:type="spellEnd"/>
      <w:r w:rsidR="009B0CF6" w:rsidRPr="0052188C">
        <w:rPr>
          <w:rFonts w:ascii="Book Antiqua" w:hAnsi="Book Antiqua" w:cs="Times New Roman"/>
          <w:sz w:val="24"/>
          <w:szCs w:val="24"/>
        </w:rPr>
        <w:t xml:space="preserve"> and t</w:t>
      </w:r>
      <w:r w:rsidRPr="0052188C">
        <w:rPr>
          <w:rFonts w:ascii="Book Antiqua" w:hAnsi="Book Antiqua" w:cs="Times New Roman"/>
          <w:sz w:val="24"/>
          <w:szCs w:val="24"/>
        </w:rPr>
        <w:t xml:space="preserve">he prognosis of these patients is uniformly dismal. </w:t>
      </w:r>
      <w:r w:rsidR="009B0CF6" w:rsidRPr="0052188C">
        <w:rPr>
          <w:rFonts w:ascii="Book Antiqua" w:hAnsi="Book Antiqua" w:cs="Times New Roman"/>
          <w:sz w:val="24"/>
          <w:szCs w:val="24"/>
        </w:rPr>
        <w:t>Outcome</w:t>
      </w:r>
      <w:r w:rsidRPr="0052188C">
        <w:rPr>
          <w:rFonts w:ascii="Book Antiqua" w:hAnsi="Book Antiqua" w:cs="Times New Roman"/>
          <w:sz w:val="24"/>
          <w:szCs w:val="24"/>
        </w:rPr>
        <w:t xml:space="preserve"> varies according to cytogene</w:t>
      </w:r>
      <w:r w:rsidR="009B0CF6" w:rsidRPr="0052188C">
        <w:rPr>
          <w:rFonts w:ascii="Book Antiqua" w:hAnsi="Book Antiqua" w:cs="Times New Roman"/>
          <w:sz w:val="24"/>
          <w:szCs w:val="24"/>
        </w:rPr>
        <w:t>tic risk group</w:t>
      </w:r>
      <w:r w:rsidRPr="0052188C">
        <w:rPr>
          <w:rFonts w:ascii="Book Antiqua" w:hAnsi="Book Antiqua" w:cs="Times New Roman"/>
          <w:sz w:val="24"/>
          <w:szCs w:val="24"/>
        </w:rPr>
        <w:t>. Treatment recommendations should be based on performance status and karyotype</w:t>
      </w:r>
      <w:r w:rsidR="00CA6B72" w:rsidRPr="0052188C">
        <w:rPr>
          <w:rFonts w:ascii="Book Antiqua" w:hAnsi="Book Antiqua" w:cs="Times New Roman"/>
          <w:sz w:val="24"/>
          <w:szCs w:val="24"/>
        </w:rPr>
        <w:t xml:space="preserve">. An in-depth understanding of risk </w:t>
      </w:r>
      <w:r w:rsidRPr="0052188C">
        <w:rPr>
          <w:rFonts w:ascii="Book Antiqua" w:hAnsi="Book Antiqua" w:cs="Times New Roman"/>
          <w:sz w:val="24"/>
          <w:szCs w:val="24"/>
        </w:rPr>
        <w:t xml:space="preserve">factors that </w:t>
      </w:r>
      <w:r w:rsidR="00CA6B72" w:rsidRPr="0052188C">
        <w:rPr>
          <w:rFonts w:ascii="Book Antiqua" w:hAnsi="Book Antiqua" w:cs="Times New Roman"/>
          <w:sz w:val="24"/>
          <w:szCs w:val="24"/>
        </w:rPr>
        <w:t>lead</w:t>
      </w:r>
      <w:r w:rsidRPr="0052188C">
        <w:rPr>
          <w:rFonts w:ascii="Book Antiqua" w:hAnsi="Book Antiqua" w:cs="Times New Roman"/>
          <w:sz w:val="24"/>
          <w:szCs w:val="24"/>
        </w:rPr>
        <w:t xml:space="preserve"> to the development of therapy-related myeloid </w:t>
      </w:r>
      <w:r w:rsidR="00CA6B72" w:rsidRPr="0052188C">
        <w:rPr>
          <w:rFonts w:ascii="Book Antiqua" w:hAnsi="Book Antiqua" w:cs="Times New Roman"/>
          <w:sz w:val="24"/>
          <w:szCs w:val="24"/>
        </w:rPr>
        <w:t>neoplasms</w:t>
      </w:r>
      <w:r w:rsidRPr="0052188C">
        <w:rPr>
          <w:rFonts w:ascii="Book Antiqua" w:hAnsi="Book Antiqua" w:cs="Times New Roman"/>
          <w:sz w:val="24"/>
          <w:szCs w:val="24"/>
        </w:rPr>
        <w:t xml:space="preserve"> would help </w:t>
      </w:r>
      <w:r w:rsidR="00CA6B72" w:rsidRPr="0052188C">
        <w:rPr>
          <w:rFonts w:ascii="Book Antiqua" w:hAnsi="Book Antiqua" w:cs="Times New Roman"/>
          <w:sz w:val="24"/>
          <w:szCs w:val="24"/>
        </w:rPr>
        <w:t xml:space="preserve">developing risk-adapted treatment protocols and </w:t>
      </w:r>
      <w:r w:rsidRPr="0052188C">
        <w:rPr>
          <w:rFonts w:ascii="Book Antiqua" w:hAnsi="Book Antiqua" w:cs="Times New Roman"/>
          <w:sz w:val="24"/>
          <w:szCs w:val="24"/>
        </w:rPr>
        <w:t>monitor</w:t>
      </w:r>
      <w:r w:rsidR="00CA6B72" w:rsidRPr="0052188C">
        <w:rPr>
          <w:rFonts w:ascii="Book Antiqua" w:hAnsi="Book Antiqua" w:cs="Times New Roman"/>
          <w:sz w:val="24"/>
          <w:szCs w:val="24"/>
        </w:rPr>
        <w:t>ing</w:t>
      </w:r>
      <w:r w:rsidRPr="0052188C">
        <w:rPr>
          <w:rFonts w:ascii="Book Antiqua" w:hAnsi="Book Antiqua" w:cs="Times New Roman"/>
          <w:sz w:val="24"/>
          <w:szCs w:val="24"/>
        </w:rPr>
        <w:t xml:space="preserve"> patients after treatment for </w:t>
      </w:r>
      <w:r w:rsidR="00CA6B72" w:rsidRPr="0052188C">
        <w:rPr>
          <w:rFonts w:ascii="Book Antiqua" w:hAnsi="Book Antiqua" w:cs="Times New Roman"/>
          <w:sz w:val="24"/>
          <w:szCs w:val="24"/>
        </w:rPr>
        <w:t>the</w:t>
      </w:r>
      <w:r w:rsidRPr="0052188C">
        <w:rPr>
          <w:rFonts w:ascii="Book Antiqua" w:hAnsi="Book Antiqua" w:cs="Times New Roman"/>
          <w:sz w:val="24"/>
          <w:szCs w:val="24"/>
        </w:rPr>
        <w:t xml:space="preserve"> primary condition</w:t>
      </w:r>
      <w:r w:rsidR="00CA6B72" w:rsidRPr="0052188C">
        <w:rPr>
          <w:rFonts w:ascii="Book Antiqua" w:hAnsi="Book Antiqua" w:cs="Times New Roman"/>
          <w:sz w:val="24"/>
          <w:szCs w:val="24"/>
        </w:rPr>
        <w:t>, translating in reduced incidence and early detection (and treatment)</w:t>
      </w:r>
      <w:r w:rsidRPr="0052188C">
        <w:rPr>
          <w:rFonts w:ascii="Book Antiqua" w:hAnsi="Book Antiqua" w:cs="Times New Roman"/>
          <w:sz w:val="24"/>
          <w:szCs w:val="24"/>
        </w:rPr>
        <w:t xml:space="preserve">. </w:t>
      </w:r>
    </w:p>
    <w:p w:rsidR="004A1D89" w:rsidRPr="0052188C" w:rsidRDefault="004A1D89" w:rsidP="0052188C">
      <w:pPr>
        <w:spacing w:after="0" w:line="360" w:lineRule="auto"/>
        <w:jc w:val="both"/>
        <w:rPr>
          <w:rFonts w:ascii="Book Antiqua" w:hAnsi="Book Antiqua" w:cs="Times New Roman"/>
          <w:b/>
          <w:sz w:val="24"/>
          <w:szCs w:val="24"/>
        </w:rPr>
      </w:pPr>
    </w:p>
    <w:p w:rsidR="00C33680" w:rsidRPr="0052188C" w:rsidRDefault="00C33680" w:rsidP="0052188C">
      <w:pPr>
        <w:spacing w:after="0" w:line="360" w:lineRule="auto"/>
        <w:jc w:val="both"/>
        <w:rPr>
          <w:rFonts w:ascii="Book Antiqua" w:hAnsi="Book Antiqua" w:cs="Times New Roman"/>
          <w:sz w:val="24"/>
          <w:szCs w:val="24"/>
          <w:lang w:eastAsia="zh-CN"/>
        </w:rPr>
      </w:pPr>
      <w:r w:rsidRPr="0052188C">
        <w:rPr>
          <w:rFonts w:ascii="Book Antiqua" w:hAnsi="Book Antiqua" w:cs="Times New Roman"/>
          <w:b/>
          <w:sz w:val="24"/>
          <w:szCs w:val="24"/>
        </w:rPr>
        <w:t>Key</w:t>
      </w:r>
      <w:r w:rsidR="00042B90" w:rsidRPr="0052188C">
        <w:rPr>
          <w:rFonts w:ascii="Book Antiqua" w:hAnsi="Book Antiqua" w:cs="Times New Roman"/>
          <w:b/>
          <w:sz w:val="24"/>
          <w:szCs w:val="24"/>
          <w:lang w:eastAsia="zh-CN"/>
        </w:rPr>
        <w:t xml:space="preserve"> </w:t>
      </w:r>
      <w:r w:rsidRPr="0052188C">
        <w:rPr>
          <w:rFonts w:ascii="Book Antiqua" w:hAnsi="Book Antiqua" w:cs="Times New Roman"/>
          <w:b/>
          <w:sz w:val="24"/>
          <w:szCs w:val="24"/>
        </w:rPr>
        <w:t>words:</w:t>
      </w:r>
      <w:r w:rsidR="001157DA" w:rsidRPr="0052188C">
        <w:rPr>
          <w:rFonts w:ascii="Book Antiqua" w:hAnsi="Book Antiqua" w:cs="Times New Roman"/>
          <w:b/>
          <w:sz w:val="24"/>
          <w:szCs w:val="24"/>
        </w:rPr>
        <w:t xml:space="preserve"> </w:t>
      </w:r>
      <w:r w:rsidR="00042B90" w:rsidRPr="0052188C">
        <w:rPr>
          <w:rFonts w:ascii="Book Antiqua" w:hAnsi="Book Antiqua" w:cs="Times New Roman"/>
          <w:sz w:val="24"/>
          <w:szCs w:val="24"/>
        </w:rPr>
        <w:t>T</w:t>
      </w:r>
      <w:r w:rsidRPr="0052188C">
        <w:rPr>
          <w:rFonts w:ascii="Book Antiqua" w:hAnsi="Book Antiqua" w:cs="Times New Roman"/>
          <w:sz w:val="24"/>
          <w:szCs w:val="24"/>
        </w:rPr>
        <w:t xml:space="preserve">herapy-related myeloid neoplasms; </w:t>
      </w:r>
      <w:r w:rsidR="00042B90" w:rsidRPr="0052188C">
        <w:rPr>
          <w:rFonts w:ascii="Book Antiqua" w:hAnsi="Book Antiqua" w:cs="Times New Roman"/>
          <w:sz w:val="24"/>
          <w:szCs w:val="24"/>
        </w:rPr>
        <w:t>T</w:t>
      </w:r>
      <w:r w:rsidRPr="0052188C">
        <w:rPr>
          <w:rFonts w:ascii="Book Antiqua" w:hAnsi="Book Antiqua" w:cs="Times New Roman"/>
          <w:sz w:val="24"/>
          <w:szCs w:val="24"/>
        </w:rPr>
        <w:t>herapy-related myelodysplastic syndrome</w:t>
      </w:r>
      <w:r w:rsidR="000D1F45" w:rsidRPr="0052188C">
        <w:rPr>
          <w:rFonts w:ascii="Book Antiqua" w:hAnsi="Book Antiqua" w:cs="Times New Roman"/>
          <w:sz w:val="24"/>
          <w:szCs w:val="24"/>
        </w:rPr>
        <w:t>s</w:t>
      </w:r>
      <w:r w:rsidRPr="0052188C">
        <w:rPr>
          <w:rFonts w:ascii="Book Antiqua" w:hAnsi="Book Antiqua" w:cs="Times New Roman"/>
          <w:sz w:val="24"/>
          <w:szCs w:val="24"/>
        </w:rPr>
        <w:t xml:space="preserve">; </w:t>
      </w:r>
      <w:r w:rsidR="00042B90" w:rsidRPr="0052188C">
        <w:rPr>
          <w:rFonts w:ascii="Book Antiqua" w:hAnsi="Book Antiqua" w:cs="Times New Roman"/>
          <w:sz w:val="24"/>
          <w:szCs w:val="24"/>
        </w:rPr>
        <w:t>T</w:t>
      </w:r>
      <w:r w:rsidRPr="0052188C">
        <w:rPr>
          <w:rFonts w:ascii="Book Antiqua" w:hAnsi="Book Antiqua" w:cs="Times New Roman"/>
          <w:sz w:val="24"/>
          <w:szCs w:val="24"/>
        </w:rPr>
        <w:t>he</w:t>
      </w:r>
      <w:r w:rsidR="001157DA" w:rsidRPr="0052188C">
        <w:rPr>
          <w:rFonts w:ascii="Book Antiqua" w:hAnsi="Book Antiqua" w:cs="Times New Roman"/>
          <w:sz w:val="24"/>
          <w:szCs w:val="24"/>
        </w:rPr>
        <w:t>rapy-related acute myeloid leuk</w:t>
      </w:r>
      <w:r w:rsidRPr="0052188C">
        <w:rPr>
          <w:rFonts w:ascii="Book Antiqua" w:hAnsi="Book Antiqua" w:cs="Times New Roman"/>
          <w:sz w:val="24"/>
          <w:szCs w:val="24"/>
        </w:rPr>
        <w:t xml:space="preserve">emia; </w:t>
      </w:r>
      <w:r w:rsidR="00042B90" w:rsidRPr="0052188C">
        <w:rPr>
          <w:rFonts w:ascii="Book Antiqua" w:hAnsi="Book Antiqua" w:cs="Times New Roman"/>
          <w:sz w:val="24"/>
          <w:szCs w:val="24"/>
        </w:rPr>
        <w:t>I</w:t>
      </w:r>
      <w:r w:rsidRPr="0052188C">
        <w:rPr>
          <w:rFonts w:ascii="Book Antiqua" w:hAnsi="Book Antiqua" w:cs="Times New Roman"/>
          <w:sz w:val="24"/>
          <w:szCs w:val="24"/>
        </w:rPr>
        <w:t xml:space="preserve">onizing radiation; </w:t>
      </w:r>
      <w:r w:rsidR="00042B90" w:rsidRPr="0052188C">
        <w:rPr>
          <w:rFonts w:ascii="Book Antiqua" w:hAnsi="Book Antiqua" w:cs="Times New Roman"/>
          <w:sz w:val="24"/>
          <w:szCs w:val="24"/>
        </w:rPr>
        <w:t>A</w:t>
      </w:r>
      <w:r w:rsidRPr="0052188C">
        <w:rPr>
          <w:rFonts w:ascii="Book Antiqua" w:hAnsi="Book Antiqua" w:cs="Times New Roman"/>
          <w:sz w:val="24"/>
          <w:szCs w:val="24"/>
        </w:rPr>
        <w:t xml:space="preserve">lkylating agents; </w:t>
      </w:r>
      <w:r w:rsidR="00042B90" w:rsidRPr="0052188C">
        <w:rPr>
          <w:rFonts w:ascii="Book Antiqua" w:hAnsi="Book Antiqua" w:cs="Times New Roman"/>
          <w:sz w:val="24"/>
          <w:szCs w:val="24"/>
        </w:rPr>
        <w:t>T</w:t>
      </w:r>
      <w:r w:rsidRPr="0052188C">
        <w:rPr>
          <w:rFonts w:ascii="Book Antiqua" w:hAnsi="Book Antiqua" w:cs="Times New Roman"/>
          <w:sz w:val="24"/>
          <w:szCs w:val="24"/>
        </w:rPr>
        <w:t>opoisomerase</w:t>
      </w:r>
      <w:r w:rsidR="001157DA" w:rsidRPr="0052188C">
        <w:rPr>
          <w:rFonts w:ascii="Book Antiqua" w:hAnsi="Book Antiqua" w:cs="Times New Roman"/>
          <w:sz w:val="24"/>
          <w:szCs w:val="24"/>
        </w:rPr>
        <w:t xml:space="preserve"> </w:t>
      </w:r>
      <w:r w:rsidRPr="0052188C">
        <w:rPr>
          <w:rFonts w:ascii="Book Antiqua" w:hAnsi="Book Antiqua" w:cs="Times New Roman"/>
          <w:sz w:val="24"/>
          <w:szCs w:val="24"/>
        </w:rPr>
        <w:t>II</w:t>
      </w:r>
      <w:r w:rsidR="001157DA" w:rsidRPr="0052188C">
        <w:rPr>
          <w:rFonts w:ascii="Book Antiqua" w:hAnsi="Book Antiqua" w:cs="Times New Roman"/>
          <w:sz w:val="24"/>
          <w:szCs w:val="24"/>
        </w:rPr>
        <w:t xml:space="preserve"> </w:t>
      </w:r>
      <w:r w:rsidRPr="0052188C">
        <w:rPr>
          <w:rFonts w:ascii="Book Antiqua" w:hAnsi="Book Antiqua" w:cs="Times New Roman"/>
          <w:sz w:val="24"/>
          <w:szCs w:val="24"/>
        </w:rPr>
        <w:t>inhibitors;</w:t>
      </w:r>
      <w:r w:rsidR="001157DA" w:rsidRPr="0052188C">
        <w:rPr>
          <w:rFonts w:ascii="Book Antiqua" w:hAnsi="Book Antiqua" w:cs="Times New Roman"/>
          <w:sz w:val="24"/>
          <w:szCs w:val="24"/>
        </w:rPr>
        <w:t xml:space="preserve"> </w:t>
      </w:r>
      <w:r w:rsidR="00042B90" w:rsidRPr="0052188C">
        <w:rPr>
          <w:rFonts w:ascii="Book Antiqua" w:hAnsi="Book Antiqua" w:cs="Times New Roman"/>
          <w:sz w:val="24"/>
          <w:szCs w:val="24"/>
        </w:rPr>
        <w:t>A</w:t>
      </w:r>
      <w:r w:rsidRPr="0052188C">
        <w:rPr>
          <w:rFonts w:ascii="Book Antiqua" w:hAnsi="Book Antiqua" w:cs="Times New Roman"/>
          <w:sz w:val="24"/>
          <w:szCs w:val="24"/>
        </w:rPr>
        <w:t>llogeneic</w:t>
      </w:r>
      <w:r w:rsidR="001157DA" w:rsidRPr="0052188C">
        <w:rPr>
          <w:rFonts w:ascii="Book Antiqua" w:hAnsi="Book Antiqua" w:cs="Times New Roman"/>
          <w:sz w:val="24"/>
          <w:szCs w:val="24"/>
        </w:rPr>
        <w:t xml:space="preserve"> </w:t>
      </w:r>
      <w:r w:rsidRPr="0052188C">
        <w:rPr>
          <w:rFonts w:ascii="Book Antiqua" w:hAnsi="Book Antiqua" w:cs="Times New Roman"/>
          <w:sz w:val="24"/>
          <w:szCs w:val="24"/>
        </w:rPr>
        <w:t>hematopo</w:t>
      </w:r>
      <w:r w:rsidR="00042B90" w:rsidRPr="0052188C">
        <w:rPr>
          <w:rFonts w:ascii="Book Antiqua" w:hAnsi="Book Antiqua" w:cs="Times New Roman"/>
          <w:sz w:val="24"/>
          <w:szCs w:val="24"/>
        </w:rPr>
        <w:t>ietic stem cell transplantation</w:t>
      </w:r>
    </w:p>
    <w:p w:rsidR="004A1D89" w:rsidRPr="0052188C" w:rsidRDefault="004A1D89" w:rsidP="0052188C">
      <w:pPr>
        <w:spacing w:after="0" w:line="360" w:lineRule="auto"/>
        <w:jc w:val="both"/>
        <w:rPr>
          <w:rFonts w:ascii="Book Antiqua" w:hAnsi="Book Antiqua" w:cs="Times New Roman"/>
          <w:b/>
          <w:sz w:val="24"/>
          <w:szCs w:val="24"/>
          <w:lang w:eastAsia="zh-CN"/>
        </w:rPr>
      </w:pPr>
    </w:p>
    <w:p w:rsidR="00042B90" w:rsidRPr="0052188C" w:rsidRDefault="00042B90" w:rsidP="0052188C">
      <w:pPr>
        <w:spacing w:after="0" w:line="360" w:lineRule="auto"/>
        <w:jc w:val="both"/>
        <w:rPr>
          <w:rFonts w:ascii="Book Antiqua" w:hAnsi="Book Antiqua" w:cs="Arial"/>
          <w:sz w:val="24"/>
          <w:szCs w:val="24"/>
        </w:rPr>
      </w:pPr>
      <w:proofErr w:type="gramStart"/>
      <w:r w:rsidRPr="0052188C">
        <w:rPr>
          <w:rFonts w:ascii="Book Antiqua" w:hAnsi="Book Antiqua"/>
          <w:b/>
          <w:sz w:val="24"/>
          <w:szCs w:val="24"/>
        </w:rPr>
        <w:t xml:space="preserve">© </w:t>
      </w:r>
      <w:r w:rsidRPr="0052188C">
        <w:rPr>
          <w:rFonts w:ascii="Book Antiqua" w:hAnsi="Book Antiqua" w:cs="Arial"/>
          <w:b/>
          <w:sz w:val="24"/>
          <w:szCs w:val="24"/>
        </w:rPr>
        <w:t>The Author(s) 2016.</w:t>
      </w:r>
      <w:proofErr w:type="gramEnd"/>
      <w:r w:rsidRPr="0052188C">
        <w:rPr>
          <w:rFonts w:ascii="Book Antiqua" w:hAnsi="Book Antiqua" w:cs="Arial"/>
          <w:sz w:val="24"/>
          <w:szCs w:val="24"/>
        </w:rPr>
        <w:t xml:space="preserve"> Published by </w:t>
      </w:r>
      <w:proofErr w:type="spellStart"/>
      <w:r w:rsidRPr="0052188C">
        <w:rPr>
          <w:rFonts w:ascii="Book Antiqua" w:hAnsi="Book Antiqua" w:cs="Arial"/>
          <w:sz w:val="24"/>
          <w:szCs w:val="24"/>
        </w:rPr>
        <w:t>Baishideng</w:t>
      </w:r>
      <w:proofErr w:type="spellEnd"/>
      <w:r w:rsidRPr="0052188C">
        <w:rPr>
          <w:rFonts w:ascii="Book Antiqua" w:hAnsi="Book Antiqua" w:cs="Arial"/>
          <w:sz w:val="24"/>
          <w:szCs w:val="24"/>
        </w:rPr>
        <w:t xml:space="preserve"> Publishing Group Inc. All rights reserved.</w:t>
      </w:r>
    </w:p>
    <w:p w:rsidR="00042B90" w:rsidRPr="0052188C" w:rsidRDefault="00042B90" w:rsidP="0052188C">
      <w:pPr>
        <w:spacing w:after="0" w:line="360" w:lineRule="auto"/>
        <w:jc w:val="both"/>
        <w:rPr>
          <w:rFonts w:ascii="Book Antiqua" w:hAnsi="Book Antiqua" w:cs="Times New Roman"/>
          <w:b/>
          <w:sz w:val="24"/>
          <w:szCs w:val="24"/>
          <w:lang w:eastAsia="zh-CN"/>
        </w:rPr>
      </w:pPr>
    </w:p>
    <w:p w:rsidR="00454A1F" w:rsidRPr="0052188C" w:rsidRDefault="00D16620" w:rsidP="0052188C">
      <w:pPr>
        <w:spacing w:after="0" w:line="360" w:lineRule="auto"/>
        <w:jc w:val="both"/>
        <w:rPr>
          <w:rFonts w:ascii="Book Antiqua" w:hAnsi="Book Antiqua" w:cs="Times New Roman"/>
          <w:b/>
          <w:sz w:val="24"/>
          <w:szCs w:val="24"/>
        </w:rPr>
      </w:pPr>
      <w:r w:rsidRPr="0052188C">
        <w:rPr>
          <w:rFonts w:ascii="Book Antiqua" w:hAnsi="Book Antiqua" w:cs="Times New Roman"/>
          <w:b/>
          <w:sz w:val="24"/>
          <w:szCs w:val="24"/>
        </w:rPr>
        <w:t>Core tip:</w:t>
      </w:r>
      <w:r w:rsidR="00042B90" w:rsidRPr="0052188C">
        <w:rPr>
          <w:rFonts w:ascii="Book Antiqua" w:hAnsi="Book Antiqua" w:cs="Times New Roman"/>
          <w:b/>
          <w:sz w:val="24"/>
          <w:szCs w:val="24"/>
          <w:lang w:eastAsia="zh-CN"/>
        </w:rPr>
        <w:t xml:space="preserve"> </w:t>
      </w:r>
      <w:r w:rsidR="00454A1F" w:rsidRPr="0052188C">
        <w:rPr>
          <w:rFonts w:ascii="Book Antiqua" w:hAnsi="Book Antiqua" w:cs="Times New Roman"/>
          <w:sz w:val="24"/>
          <w:szCs w:val="24"/>
        </w:rPr>
        <w:t xml:space="preserve">Therapy-related myeloid neoplasms are becoming an increasing problem as the survival of cancer patients lengthens. The etiology has an important influence on the biological characteristics, time to onset and prognosis of the resultant disease. Although treatment of therapy-related myeloid neoplasms represents a substantial challenge due to prior treatment and comorbidities, </w:t>
      </w:r>
      <w:r w:rsidR="002200EE" w:rsidRPr="0052188C">
        <w:rPr>
          <w:rFonts w:ascii="Book Antiqua" w:hAnsi="Book Antiqua" w:cs="Times New Roman"/>
          <w:sz w:val="24"/>
          <w:szCs w:val="24"/>
        </w:rPr>
        <w:t>cure is possible, especially with allogeneic stem cell transplantation</w:t>
      </w:r>
      <w:r w:rsidR="00454A1F" w:rsidRPr="0052188C">
        <w:rPr>
          <w:rFonts w:ascii="Book Antiqua" w:hAnsi="Book Antiqua" w:cs="Times New Roman"/>
          <w:sz w:val="24"/>
          <w:szCs w:val="24"/>
        </w:rPr>
        <w:t xml:space="preserve">, particularly in those with </w:t>
      </w:r>
      <w:r w:rsidR="002200EE" w:rsidRPr="0052188C">
        <w:rPr>
          <w:rFonts w:ascii="Book Antiqua" w:hAnsi="Book Antiqua" w:cs="Times New Roman"/>
          <w:sz w:val="24"/>
          <w:szCs w:val="24"/>
        </w:rPr>
        <w:t>good-risk karyotype</w:t>
      </w:r>
      <w:r w:rsidR="00454A1F" w:rsidRPr="0052188C">
        <w:rPr>
          <w:rFonts w:ascii="Book Antiqua" w:hAnsi="Book Antiqua" w:cs="Times New Roman"/>
          <w:sz w:val="24"/>
          <w:szCs w:val="24"/>
        </w:rPr>
        <w:t xml:space="preserve">. Ultimately, </w:t>
      </w:r>
      <w:r w:rsidR="00454A1F" w:rsidRPr="0052188C">
        <w:rPr>
          <w:rFonts w:ascii="Book Antiqua" w:hAnsi="Book Antiqua" w:cs="Times New Roman"/>
          <w:sz w:val="24"/>
          <w:szCs w:val="24"/>
        </w:rPr>
        <w:lastRenderedPageBreak/>
        <w:t xml:space="preserve">individual assessment of </w:t>
      </w:r>
      <w:r w:rsidR="009B0CF6" w:rsidRPr="0052188C">
        <w:rPr>
          <w:rFonts w:ascii="Book Antiqua" w:hAnsi="Book Antiqua" w:cs="Times New Roman"/>
          <w:sz w:val="24"/>
          <w:szCs w:val="24"/>
        </w:rPr>
        <w:t>r</w:t>
      </w:r>
      <w:r w:rsidR="00454A1F" w:rsidRPr="0052188C">
        <w:rPr>
          <w:rFonts w:ascii="Book Antiqua" w:hAnsi="Book Antiqua" w:cs="Times New Roman"/>
          <w:sz w:val="24"/>
          <w:szCs w:val="24"/>
        </w:rPr>
        <w:t xml:space="preserve">isk factors may </w:t>
      </w:r>
      <w:r w:rsidR="009B0CF6" w:rsidRPr="0052188C">
        <w:rPr>
          <w:rFonts w:ascii="Book Antiqua" w:hAnsi="Book Antiqua" w:cs="Times New Roman"/>
          <w:sz w:val="24"/>
          <w:szCs w:val="24"/>
        </w:rPr>
        <w:t>lead to developing risk-adapted</w:t>
      </w:r>
      <w:r w:rsidR="00454A1F" w:rsidRPr="0052188C">
        <w:rPr>
          <w:rFonts w:ascii="Book Antiqua" w:hAnsi="Book Antiqua" w:cs="Times New Roman"/>
          <w:sz w:val="24"/>
          <w:szCs w:val="24"/>
        </w:rPr>
        <w:t xml:space="preserve"> therapies </w:t>
      </w:r>
      <w:r w:rsidR="009B0CF6" w:rsidRPr="0052188C">
        <w:rPr>
          <w:rFonts w:ascii="Book Antiqua" w:hAnsi="Book Antiqua" w:cs="Times New Roman"/>
          <w:sz w:val="24"/>
          <w:szCs w:val="24"/>
        </w:rPr>
        <w:t>to reduce the incidence of this serious complication</w:t>
      </w:r>
      <w:r w:rsidR="00454A1F" w:rsidRPr="0052188C">
        <w:rPr>
          <w:rFonts w:ascii="Book Antiqua" w:hAnsi="Book Antiqua" w:cs="Times New Roman"/>
          <w:sz w:val="24"/>
          <w:szCs w:val="24"/>
        </w:rPr>
        <w:t xml:space="preserve"> without </w:t>
      </w:r>
      <w:r w:rsidR="009B0CF6" w:rsidRPr="0052188C">
        <w:rPr>
          <w:rFonts w:ascii="Book Antiqua" w:hAnsi="Book Antiqua" w:cs="Times New Roman"/>
          <w:sz w:val="24"/>
          <w:szCs w:val="24"/>
        </w:rPr>
        <w:t>affecting</w:t>
      </w:r>
      <w:r w:rsidR="00454A1F" w:rsidRPr="0052188C">
        <w:rPr>
          <w:rFonts w:ascii="Book Antiqua" w:hAnsi="Book Antiqua" w:cs="Times New Roman"/>
          <w:sz w:val="24"/>
          <w:szCs w:val="24"/>
        </w:rPr>
        <w:t xml:space="preserve"> </w:t>
      </w:r>
      <w:r w:rsidR="009B0CF6" w:rsidRPr="0052188C">
        <w:rPr>
          <w:rFonts w:ascii="Book Antiqua" w:hAnsi="Book Antiqua" w:cs="Times New Roman"/>
          <w:sz w:val="24"/>
          <w:szCs w:val="24"/>
        </w:rPr>
        <w:t>therapy</w:t>
      </w:r>
      <w:r w:rsidR="00454A1F" w:rsidRPr="0052188C">
        <w:rPr>
          <w:rFonts w:ascii="Book Antiqua" w:hAnsi="Book Antiqua" w:cs="Times New Roman"/>
          <w:sz w:val="24"/>
          <w:szCs w:val="24"/>
        </w:rPr>
        <w:t xml:space="preserve"> for the </w:t>
      </w:r>
      <w:r w:rsidR="009B0CF6" w:rsidRPr="0052188C">
        <w:rPr>
          <w:rFonts w:ascii="Book Antiqua" w:hAnsi="Book Antiqua" w:cs="Times New Roman"/>
          <w:sz w:val="24"/>
          <w:szCs w:val="24"/>
        </w:rPr>
        <w:t>underlying disorders</w:t>
      </w:r>
      <w:r w:rsidR="00454A1F" w:rsidRPr="0052188C">
        <w:rPr>
          <w:rFonts w:ascii="Book Antiqua" w:hAnsi="Book Antiqua" w:cs="Times New Roman"/>
          <w:sz w:val="24"/>
          <w:szCs w:val="24"/>
        </w:rPr>
        <w:t>.</w:t>
      </w:r>
    </w:p>
    <w:p w:rsidR="0052188C" w:rsidRPr="0052188C" w:rsidRDefault="0052188C" w:rsidP="0052188C">
      <w:pPr>
        <w:spacing w:after="0" w:line="360" w:lineRule="auto"/>
        <w:jc w:val="both"/>
        <w:rPr>
          <w:rFonts w:ascii="Book Antiqua" w:hAnsi="Book Antiqua" w:cs="Times New Roman"/>
          <w:sz w:val="24"/>
          <w:szCs w:val="24"/>
          <w:lang w:eastAsia="zh-CN"/>
        </w:rPr>
      </w:pPr>
    </w:p>
    <w:p w:rsidR="0052188C" w:rsidRPr="0052188C" w:rsidRDefault="0052188C" w:rsidP="0052188C">
      <w:pPr>
        <w:spacing w:after="0" w:line="360" w:lineRule="auto"/>
        <w:jc w:val="both"/>
        <w:rPr>
          <w:rFonts w:ascii="Book Antiqua" w:hAnsi="Book Antiqua" w:cs="Times New Roman"/>
          <w:sz w:val="24"/>
          <w:szCs w:val="24"/>
          <w:lang w:eastAsia="zh-CN"/>
        </w:rPr>
      </w:pPr>
      <w:r w:rsidRPr="0052188C">
        <w:rPr>
          <w:rFonts w:ascii="Book Antiqua" w:hAnsi="Book Antiqua" w:cs="Times New Roman"/>
          <w:sz w:val="24"/>
          <w:szCs w:val="24"/>
        </w:rPr>
        <w:t>Zahid</w:t>
      </w:r>
      <w:r w:rsidRPr="0052188C">
        <w:rPr>
          <w:rFonts w:ascii="Book Antiqua" w:hAnsi="Book Antiqua" w:cs="Times New Roman"/>
          <w:sz w:val="24"/>
          <w:szCs w:val="24"/>
          <w:lang w:eastAsia="zh-CN"/>
        </w:rPr>
        <w:t xml:space="preserve"> MF</w:t>
      </w:r>
      <w:r w:rsidRPr="0052188C">
        <w:rPr>
          <w:rFonts w:ascii="Book Antiqua" w:hAnsi="Book Antiqua" w:cs="Times New Roman"/>
          <w:sz w:val="24"/>
          <w:szCs w:val="24"/>
        </w:rPr>
        <w:t xml:space="preserve">, </w:t>
      </w:r>
      <w:proofErr w:type="spellStart"/>
      <w:r w:rsidRPr="0052188C">
        <w:rPr>
          <w:rFonts w:ascii="Book Antiqua" w:hAnsi="Book Antiqua" w:cs="Times New Roman"/>
          <w:sz w:val="24"/>
          <w:szCs w:val="24"/>
        </w:rPr>
        <w:t>Parnes</w:t>
      </w:r>
      <w:proofErr w:type="spellEnd"/>
      <w:r w:rsidRPr="0052188C">
        <w:rPr>
          <w:rFonts w:ascii="Book Antiqua" w:hAnsi="Book Antiqua" w:cs="Times New Roman"/>
          <w:sz w:val="24"/>
          <w:szCs w:val="24"/>
          <w:lang w:eastAsia="zh-CN"/>
        </w:rPr>
        <w:t xml:space="preserve"> A</w:t>
      </w:r>
      <w:r w:rsidRPr="0052188C">
        <w:rPr>
          <w:rFonts w:ascii="Book Antiqua" w:hAnsi="Book Antiqua" w:cs="Times New Roman"/>
          <w:sz w:val="24"/>
          <w:szCs w:val="24"/>
        </w:rPr>
        <w:t xml:space="preserve">, </w:t>
      </w:r>
      <w:proofErr w:type="spellStart"/>
      <w:r w:rsidRPr="0052188C">
        <w:rPr>
          <w:rFonts w:ascii="Book Antiqua" w:hAnsi="Book Antiqua" w:cs="Times New Roman"/>
          <w:sz w:val="24"/>
          <w:szCs w:val="24"/>
        </w:rPr>
        <w:t>Savani</w:t>
      </w:r>
      <w:proofErr w:type="spellEnd"/>
      <w:r w:rsidRPr="0052188C">
        <w:rPr>
          <w:rFonts w:ascii="Book Antiqua" w:hAnsi="Book Antiqua" w:cs="Times New Roman"/>
          <w:sz w:val="24"/>
          <w:szCs w:val="24"/>
          <w:lang w:eastAsia="zh-CN"/>
        </w:rPr>
        <w:t xml:space="preserve"> BN</w:t>
      </w:r>
      <w:r w:rsidRPr="0052188C">
        <w:rPr>
          <w:rFonts w:ascii="Book Antiqua" w:hAnsi="Book Antiqua" w:cs="Times New Roman"/>
          <w:sz w:val="24"/>
          <w:szCs w:val="24"/>
        </w:rPr>
        <w:t xml:space="preserve">, </w:t>
      </w:r>
      <w:proofErr w:type="spellStart"/>
      <w:r w:rsidRPr="0052188C">
        <w:rPr>
          <w:rFonts w:ascii="Book Antiqua" w:hAnsi="Book Antiqua" w:cs="Times New Roman"/>
          <w:sz w:val="24"/>
          <w:szCs w:val="24"/>
        </w:rPr>
        <w:t>Litzow</w:t>
      </w:r>
      <w:proofErr w:type="spellEnd"/>
      <w:r w:rsidRPr="0052188C">
        <w:rPr>
          <w:rFonts w:ascii="Book Antiqua" w:hAnsi="Book Antiqua" w:cs="Times New Roman"/>
          <w:sz w:val="24"/>
          <w:szCs w:val="24"/>
          <w:lang w:eastAsia="zh-CN"/>
        </w:rPr>
        <w:t xml:space="preserve"> MR</w:t>
      </w:r>
      <w:r w:rsidRPr="0052188C">
        <w:rPr>
          <w:rFonts w:ascii="Book Antiqua" w:hAnsi="Book Antiqua" w:cs="Times New Roman"/>
          <w:sz w:val="24"/>
          <w:szCs w:val="24"/>
        </w:rPr>
        <w:t>, Hashmi</w:t>
      </w:r>
      <w:r w:rsidRPr="0052188C">
        <w:rPr>
          <w:rFonts w:ascii="Book Antiqua" w:hAnsi="Book Antiqua" w:cs="Times New Roman"/>
          <w:sz w:val="24"/>
          <w:szCs w:val="24"/>
          <w:lang w:eastAsia="zh-CN"/>
        </w:rPr>
        <w:t xml:space="preserve"> SK.</w:t>
      </w:r>
      <w:r w:rsidRPr="0052188C">
        <w:rPr>
          <w:rFonts w:ascii="Book Antiqua" w:hAnsi="Book Antiqua" w:cs="Times New Roman"/>
          <w:sz w:val="24"/>
          <w:szCs w:val="24"/>
        </w:rPr>
        <w:t xml:space="preserve"> Therapy-related myeloid neoplasms</w:t>
      </w:r>
      <w:r w:rsidRPr="0052188C">
        <w:rPr>
          <w:rFonts w:ascii="Book Antiqua" w:hAnsi="Book Antiqua" w:cs="Times New Roman"/>
          <w:sz w:val="24"/>
          <w:szCs w:val="24"/>
          <w:lang w:eastAsia="zh-CN"/>
        </w:rPr>
        <w:t xml:space="preserve"> -</w:t>
      </w:r>
      <w:r w:rsidRPr="0052188C">
        <w:rPr>
          <w:rFonts w:ascii="Book Antiqua" w:hAnsi="Book Antiqua" w:cs="Times New Roman"/>
          <w:sz w:val="24"/>
          <w:szCs w:val="24"/>
        </w:rPr>
        <w:t xml:space="preserve"> what have we learned so far?</w:t>
      </w:r>
      <w:r w:rsidRPr="0052188C">
        <w:rPr>
          <w:rFonts w:ascii="Book Antiqua" w:hAnsi="Book Antiqua" w:cs="Times New Roman"/>
          <w:sz w:val="24"/>
          <w:szCs w:val="24"/>
          <w:lang w:eastAsia="zh-CN"/>
        </w:rPr>
        <w:t xml:space="preserve"> </w:t>
      </w:r>
      <w:r w:rsidRPr="0052188C">
        <w:rPr>
          <w:rFonts w:ascii="Book Antiqua" w:hAnsi="Book Antiqua"/>
          <w:i/>
          <w:iCs/>
          <w:sz w:val="24"/>
          <w:szCs w:val="24"/>
        </w:rPr>
        <w:t>World J Stem Cells</w:t>
      </w:r>
      <w:r w:rsidRPr="0052188C">
        <w:rPr>
          <w:rFonts w:ascii="Book Antiqua" w:hAnsi="Book Antiqua"/>
          <w:iCs/>
          <w:sz w:val="24"/>
          <w:szCs w:val="24"/>
          <w:lang w:eastAsia="zh-CN"/>
        </w:rPr>
        <w:t xml:space="preserve"> 2016; </w:t>
      </w:r>
      <w:proofErr w:type="gramStart"/>
      <w:r w:rsidRPr="0052188C">
        <w:rPr>
          <w:rFonts w:ascii="Book Antiqua" w:hAnsi="Book Antiqua"/>
          <w:iCs/>
          <w:sz w:val="24"/>
          <w:szCs w:val="24"/>
          <w:lang w:eastAsia="zh-CN"/>
        </w:rPr>
        <w:t>In</w:t>
      </w:r>
      <w:proofErr w:type="gramEnd"/>
      <w:r w:rsidRPr="0052188C">
        <w:rPr>
          <w:rFonts w:ascii="Book Antiqua" w:hAnsi="Book Antiqua"/>
          <w:iCs/>
          <w:sz w:val="24"/>
          <w:szCs w:val="24"/>
          <w:lang w:eastAsia="zh-CN"/>
        </w:rPr>
        <w:t xml:space="preserve"> press</w:t>
      </w:r>
    </w:p>
    <w:p w:rsidR="0052188C" w:rsidRPr="0052188C" w:rsidRDefault="0052188C" w:rsidP="0052188C">
      <w:pPr>
        <w:spacing w:after="0" w:line="360" w:lineRule="auto"/>
        <w:jc w:val="both"/>
        <w:rPr>
          <w:rFonts w:ascii="Book Antiqua" w:hAnsi="Book Antiqua" w:cs="Times New Roman"/>
          <w:b/>
          <w:sz w:val="24"/>
          <w:szCs w:val="24"/>
          <w:lang w:eastAsia="zh-CN"/>
        </w:rPr>
      </w:pPr>
    </w:p>
    <w:p w:rsidR="0052188C" w:rsidRPr="0052188C" w:rsidRDefault="0052188C" w:rsidP="0052188C">
      <w:pPr>
        <w:spacing w:after="0" w:line="360" w:lineRule="auto"/>
        <w:jc w:val="both"/>
        <w:rPr>
          <w:rFonts w:ascii="Book Antiqua" w:hAnsi="Book Antiqua" w:cs="Times New Roman"/>
          <w:b/>
          <w:sz w:val="24"/>
          <w:szCs w:val="24"/>
        </w:rPr>
      </w:pPr>
      <w:r w:rsidRPr="0052188C">
        <w:rPr>
          <w:rFonts w:ascii="Book Antiqua" w:hAnsi="Book Antiqua" w:cs="Times New Roman"/>
          <w:b/>
          <w:sz w:val="24"/>
          <w:szCs w:val="24"/>
        </w:rPr>
        <w:br w:type="page"/>
      </w:r>
    </w:p>
    <w:p w:rsidR="00BA44E2" w:rsidRPr="0052188C" w:rsidRDefault="0052188C" w:rsidP="0052188C">
      <w:pPr>
        <w:spacing w:after="0" w:line="360" w:lineRule="auto"/>
        <w:jc w:val="both"/>
        <w:rPr>
          <w:rFonts w:ascii="Book Antiqua" w:hAnsi="Book Antiqua" w:cs="Times New Roman"/>
          <w:b/>
          <w:sz w:val="24"/>
          <w:szCs w:val="24"/>
          <w:lang w:eastAsia="zh-CN"/>
        </w:rPr>
      </w:pPr>
      <w:r w:rsidRPr="0052188C">
        <w:rPr>
          <w:rFonts w:ascii="Book Antiqua" w:hAnsi="Book Antiqua" w:cs="Times New Roman"/>
          <w:b/>
          <w:sz w:val="24"/>
          <w:szCs w:val="24"/>
        </w:rPr>
        <w:lastRenderedPageBreak/>
        <w:t>INTRODUCTION AND EPIDEMIOLOGY</w:t>
      </w:r>
    </w:p>
    <w:p w:rsidR="00BA44E2" w:rsidRPr="0052188C" w:rsidRDefault="00BA44E2" w:rsidP="0052188C">
      <w:pPr>
        <w:spacing w:after="0" w:line="360" w:lineRule="auto"/>
        <w:jc w:val="both"/>
        <w:rPr>
          <w:rFonts w:ascii="Book Antiqua" w:hAnsi="Book Antiqua" w:cs="Times New Roman"/>
          <w:sz w:val="24"/>
          <w:szCs w:val="24"/>
        </w:rPr>
      </w:pPr>
      <w:r w:rsidRPr="0052188C">
        <w:rPr>
          <w:rFonts w:ascii="Book Antiqua" w:hAnsi="Book Antiqua" w:cs="Times New Roman"/>
          <w:sz w:val="24"/>
          <w:szCs w:val="24"/>
        </w:rPr>
        <w:t xml:space="preserve">Therapy-related myeloid neoplasms, </w:t>
      </w:r>
      <w:r w:rsidR="00B307CF" w:rsidRPr="0052188C">
        <w:rPr>
          <w:rFonts w:ascii="Book Antiqua" w:hAnsi="Book Antiqua" w:cs="Times New Roman"/>
          <w:sz w:val="24"/>
          <w:szCs w:val="24"/>
        </w:rPr>
        <w:t>which include both</w:t>
      </w:r>
      <w:r w:rsidRPr="0052188C">
        <w:rPr>
          <w:rFonts w:ascii="Book Antiqua" w:hAnsi="Book Antiqua" w:cs="Times New Roman"/>
          <w:sz w:val="24"/>
          <w:szCs w:val="24"/>
        </w:rPr>
        <w:t xml:space="preserve"> therapy-related myelodysplastic syndromes (t-MDS) and therapy-related acute myeloid leukemia (t-AML), are well-known sequelae of conventional anticancer chemotherapy and radiotherapy for solid</w:t>
      </w:r>
      <w:r w:rsidR="001F2C89">
        <w:rPr>
          <w:rFonts w:ascii="Book Antiqua" w:hAnsi="Book Antiqua" w:cs="Times New Roman"/>
          <w:sz w:val="24"/>
          <w:szCs w:val="24"/>
        </w:rPr>
        <w:t xml:space="preserve"> tumors, such as ovarian cancer</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&lt;EndNote&gt;&lt;Cite&gt;&lt;Author&gt;Travis&lt;/Author&gt;&lt;Year&gt;1999&lt;/Year&gt;&lt;RecNum&gt;4&lt;/RecNum&gt;&lt;record&gt;&lt;rec-number&gt;4&lt;/rec-number&gt;&lt;foreign-keys&gt;&lt;key app="EN" db-id="e00azdzz0r5dz9epvwbxztdges2pvtt0zrpa"&gt;4&lt;/key&gt;&lt;/foreign-keys&gt;&lt;ref-type name="Journal Article"&gt;17&lt;/ref-type&gt;&lt;contributors&gt;&lt;authors&gt;&lt;author&gt;Travis, Lois B.&lt;/author&gt;&lt;author&gt;Holowaty, Eric J.&lt;/author&gt;&lt;author&gt;Bergfeldt, Kjell&lt;/author&gt;&lt;author&gt;Lynch, Charles F.&lt;/author&gt;&lt;author&gt;Kohler, Betsy A.&lt;/author&gt;&lt;author&gt;Wiklund, Tom&lt;/author&gt;&lt;author&gt;Curtis, Rochelle E.&lt;/author&gt;&lt;author&gt;Hall, Per&lt;/author&gt;&lt;author&gt;Andersson, Michael&lt;/author&gt;&lt;author&gt;Pukkala, Eero&lt;/author&gt;&lt;/authors&gt;&lt;/contributors&gt;&lt;titles&gt;&lt;title&gt;Risk of leukemia after platinum-based chemotherapy for ovarian cancer&lt;/title&gt;&lt;secondary-title&gt;New England Journal of Medicine&lt;/secondary-title&gt;&lt;/titles&gt;&lt;pages&gt;351-357&lt;/pages&gt;&lt;volume&gt;340&lt;/volume&gt;&lt;number&gt;5&lt;/number&gt;&lt;dates&gt;&lt;year&gt;1999&lt;/year&gt;&lt;/dates&gt;&lt;isbn&gt;0028-4793&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1</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1F2C89">
        <w:rPr>
          <w:rFonts w:ascii="Book Antiqua" w:hAnsi="Book Antiqua" w:cs="Times New Roman"/>
          <w:sz w:val="24"/>
          <w:szCs w:val="24"/>
        </w:rPr>
        <w:t>, breast cancer</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&lt;EndNote&gt;&lt;Cite&gt;&lt;Author&gt;Curtis&lt;/Author&gt;&lt;Year&gt;1992&lt;/Year&gt;&lt;RecNum&gt;104&lt;/RecNum&gt;&lt;record&gt;&lt;rec-number&gt;104&lt;/rec-number&gt;&lt;foreign-keys&gt;&lt;key app="EN" db-id="e00azdzz0r5dz9epvwbxztdges2pvtt0zrpa"&gt;104&lt;/key&gt;&lt;/foreign-keys&gt;&lt;ref-type name="Journal Article"&gt;17&lt;/ref-type&gt;&lt;contributors&gt;&lt;authors&gt;&lt;author&gt;Curtis, Rochelle E.&lt;/author&gt;&lt;author&gt;Boice Jr, John D.&lt;/author&gt;&lt;author&gt;Stovall, Marilyn&lt;/author&gt;&lt;author&gt;Bernstein, Leslie&lt;/author&gt;&lt;author&gt;Greenberg, Raymond S.&lt;/author&gt;&lt;author&gt;Flannery, John T.&lt;/author&gt;&lt;author&gt;Schwartz, Ann G.&lt;/author&gt;&lt;author&gt;Weyer, Peter&lt;/author&gt;&lt;author&gt;Moloney, William C.&lt;/author&gt;&lt;author&gt;Hoover, Robert N.&lt;/author&gt;&lt;/authors&gt;&lt;/contributors&gt;&lt;titles&gt;&lt;title&gt;Risk of leukemia after chemotherapy and radiation treatment for breast cancer&lt;/title&gt;&lt;secondary-title&gt;New England Journal of Medicine&lt;/secondary-title&gt;&lt;/titles&gt;&lt;pages&gt;1745-1751&lt;/pages&gt;&lt;volume&gt;326&lt;/volume&gt;&lt;number&gt;26&lt;/number&gt;&lt;dates&gt;&lt;year&gt;1992&lt;/year&gt;&lt;/dates&gt;&lt;isbn&gt;0028-4793&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testicular </w:t>
      </w:r>
      <w:r w:rsidR="001F2C89">
        <w:rPr>
          <w:rFonts w:ascii="Book Antiqua" w:hAnsi="Book Antiqua" w:cs="Times New Roman"/>
          <w:sz w:val="24"/>
          <w:szCs w:val="24"/>
        </w:rPr>
        <w:t>cancer</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&lt;EndNote&gt;&lt;Cite&gt;&lt;Author&gt;Travis&lt;/Author&gt;&lt;Year&gt;2000&lt;/Year&gt;&lt;RecNum&gt;3&lt;/RecNum&gt;&lt;record&gt;&lt;rec-number&gt;3&lt;/rec-number&gt;&lt;foreign-keys&gt;&lt;key app="EN" db-id="e00azdzz0r5dz9epvwbxztdges2pvtt0zrpa"&gt;3&lt;/key&gt;&lt;/foreign-keys&gt;&lt;ref-type name="Journal Article"&gt;17&lt;/ref-type&gt;&lt;contributors&gt;&lt;authors&gt;&lt;author&gt;Travis, Lois B.&lt;/author&gt;&lt;author&gt;Andersson, Michael&lt;/author&gt;&lt;author&gt;Gospodarowicz, Mary&lt;/author&gt;&lt;author&gt;Van Leeuwen, Flora E.&lt;/author&gt;&lt;author&gt;Bergfeldt, Kjell&lt;/author&gt;&lt;author&gt;Lynch, Charles F.&lt;/author&gt;&lt;author&gt;Curtis, Rochelle E.&lt;/author&gt;&lt;author&gt;Kohler, Betsy A.&lt;/author&gt;&lt;author&gt;Wiklund, Tom&lt;/author&gt;&lt;author&gt;Storm, Hans&lt;/author&gt;&lt;/authors&gt;&lt;/contributors&gt;&lt;titles&gt;&lt;title&gt;Treatment-associated leukemia following testicular cancer&lt;/title&gt;&lt;secondary-title&gt;Journal of the National Cancer Institute&lt;/secondary-title&gt;&lt;/titles&gt;&lt;pages&gt;1165-1171&lt;/pages&gt;&lt;volume&gt;92&lt;/volume&gt;&lt;number&gt;14&lt;/number&gt;&lt;dates&gt;&lt;year&gt;2000&lt;/year&gt;&lt;/dates&gt;&lt;isbn&gt;0027-8874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3</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1F2C89">
        <w:rPr>
          <w:rFonts w:ascii="Book Antiqua" w:hAnsi="Book Antiqua" w:cs="Times New Roman"/>
          <w:sz w:val="24"/>
          <w:szCs w:val="24"/>
        </w:rPr>
        <w:t xml:space="preserve"> and various sarcomas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&lt;EndNote&gt;&lt;Cite&gt;&lt;Author&gt;Bhatia&lt;/Author&gt;&lt;Year&gt;2007&lt;/Year&gt;&lt;RecNum&gt;2&lt;/RecNum&gt;&lt;record&gt;&lt;rec-number&gt;2&lt;/rec-number&gt;&lt;foreign-keys&gt;&lt;key app="EN" db-id="e00azdzz0r5dz9epvwbxztdges2pvtt0zrpa"&gt;2&lt;/key&gt;&lt;/foreign-keys&gt;&lt;ref-type name="Journal Article"&gt;17&lt;/ref-type&gt;&lt;contributors&gt;&lt;authors&gt;&lt;author&gt;Bhatia, Smita&lt;/author&gt;&lt;author&gt;Krailo, Mark D.&lt;/author&gt;&lt;author&gt;Chen, Zhengjia&lt;/author&gt;&lt;author&gt;Burden, Laura&lt;/author&gt;&lt;author&gt;Askin, Frederic B.&lt;/author&gt;&lt;author&gt;Dickman, Paul S.&lt;/author&gt;&lt;author&gt;Grier, Holcombe E.&lt;/author&gt;&lt;author&gt;Link, Michael P.&lt;/author&gt;&lt;author&gt;Meyers, Paul A.&lt;/author&gt;&lt;author&gt;Perlman, Elizabeth J.&lt;/author&gt;&lt;/authors&gt;&lt;/contributors&gt;&lt;titles&gt;&lt;title&gt;Therapy-related myelodysplasia and acute myeloid leukemia after Ewing sarcoma and primitive neuroectodermal tumor of bone: A report from the Children&amp;apos;s Oncology Group&lt;/title&gt;&lt;secondary-title&gt;Blood&lt;/secondary-title&gt;&lt;/titles&gt;&lt;pages&gt;46-51&lt;/pages&gt;&lt;volume&gt;109&lt;/volume&gt;&lt;number&gt;1&lt;/number&gt;&lt;dates&gt;&lt;year&gt;2007&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4</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as well</w:t>
      </w:r>
      <w:r w:rsidR="001F2C89">
        <w:rPr>
          <w:rFonts w:ascii="Book Antiqua" w:hAnsi="Book Antiqua" w:cs="Times New Roman"/>
          <w:sz w:val="24"/>
          <w:szCs w:val="24"/>
        </w:rPr>
        <w:t xml:space="preserve"> as hematologic malignancies</w:t>
      </w:r>
      <w:r w:rsidR="00D458E4" w:rsidRPr="0052188C">
        <w:rPr>
          <w:rFonts w:ascii="Book Antiqua" w:hAnsi="Book Antiqua" w:cs="Times New Roman"/>
          <w:sz w:val="24"/>
          <w:szCs w:val="24"/>
          <w:vertAlign w:val="superscript"/>
        </w:rPr>
        <w:fldChar w:fldCharType="begin">
          <w:fldData xml:space="preserve">PEVuZE5vdGU+PENpdGU+PEF1dGhvcj5Cb2l2aW48L0F1dGhvcj48WWVhcj4xOTk1PC9ZZWFyPjxS
ZWNOdW0+NjwvUmVjTnVtPjxyZWNvcmQ+PHJlYy1udW1iZXI+NjwvcmVjLW51bWJlcj48Zm9yZWln
bi1rZXlzPjxrZXkgYXBwPSJFTiIgZGItaWQ9ImUwMGF6ZHp6MHI1ZHo5ZXB2d2J4enRkZ2VzMnB2
dHQwenJwYSI+Njwva2V5PjwvZm9yZWlnbi1rZXlzPjxyZWYtdHlwZSBuYW1lPSJKb3VybmFsIEFy
dGljbGUiPjE3PC9yZWYtdHlwZT48Y29udHJpYnV0b3JzPjxhdXRob3JzPjxhdXRob3I+Qm9pdmlu
LCBKZWFuLUZyYW7Dg8Knb2lzPC9hdXRob3I+PGF1dGhvcj5IdXRjaGlzb24sIEdlb3JnZSBCLjwv
YXV0aG9yPjxhdXRob3I+WmF1YmVyLCBBbm4gRy48L2F1dGhvcj48YXV0aG9yPkJlcm5zdGVpbiwg
TGVzbGllPC9hdXRob3I+PGF1dGhvcj5EYXZpcywgRmFpdGggRy48L2F1dGhvcj48YXV0aG9yPk1p
Y2hlbCwgUmVuw4PCqSBQLjwvYXV0aG9yPjxhdXRob3I+WmFua2UsIEJyZW50PC9hdXRob3I+PGF1
dGhvcj5UYW4sIENoYXJsb3R0ZSBULiBDLjwvYXV0aG9yPjxhdXRob3I+RnVsbGVyLCBMaWxsaWFu
IE0uPC9hdXRob3I+PGF1dGhvcj5NYXVjaCwgUGV0ZXI8L2F1dGhvcj48L2F1dGhvcnM+PC9jb250
cmlidXRvcnM+PHRpdGxlcz48dGl0bGU+SW5jaWRlbmNlIG9mIHNlY29uZCBjYW5jZXJzIGluIHBh
dGllbnRzIHRyZWF0ZWQgZm9yIEhvZGdraW4mYXBvcztzIGRpc2Vhc2U8L3RpdGxlPjxzZWNvbmRh
cnktdGl0bGU+Sm91cm5hbCBvZiB0aGUgTmF0aW9uYWwgQ2FuY2VyIEluc3RpdHV0ZTwvc2Vjb25k
YXJ5LXRpdGxlPjwvdGl0bGVzPjxwYWdlcz43MzItNzQxPC9wYWdlcz48dm9sdW1lPjg3PC92b2x1
bWU+PG51bWJlcj4xMDwvbnVtYmVyPjxkYXRlcz48eWVhcj4xOTk1PC95ZWFyPjwvZGF0ZXM+PGlz
Ym4+MDAyNy04ODc0PC9pc2JuPjx1cmxzPjwvdXJscz48L3JlY29yZD48L0NpdGU+PENpdGU+PEF1
dGhvcj5OZWdsaWE8L0F1dGhvcj48WWVhcj4xOTkxPC9ZZWFyPjxSZWNOdW0+NzwvUmVjTnVtPjxy
ZWNvcmQ+PHJlYy1udW1iZXI+NzwvcmVjLW51bWJlcj48Zm9yZWlnbi1rZXlzPjxrZXkgYXBwPSJF
TiIgZGItaWQ9ImUwMGF6ZHp6MHI1ZHo5ZXB2d2J4enRkZ2VzMnB2dHQwenJwYSI+Nzwva2V5Pjwv
Zm9yZWlnbi1rZXlzPjxyZWYtdHlwZSBuYW1lPSJKb3VybmFsIEFydGljbGUiPjE3PC9yZWYtdHlw
ZT48Y29udHJpYnV0b3JzPjxhdXRob3JzPjxhdXRob3I+TmVnbGlhLCBKb3NlcGggUC48L2F1dGhv
cj48YXV0aG9yPk1lYWRvd3MsIEFubmEgVC48L2F1dGhvcj48YXV0aG9yPlJvYmlzb24sIExlc2xp
ZSBMLjwvYXV0aG9yPjxhdXRob3I+S2ltLCBUYWUgSC48L2F1dGhvcj48YXV0aG9yPk5ld3Rvbiwg
V2lsbGlhbSBBLjwvYXV0aG9yPjxhdXRob3I+UnV5bWFubiwgRnJlZGVyaWNrIEIuPC9hdXRob3I+
PGF1dGhvcj5TYXRoZXIsIEhhcmxhbmQgTi48L2F1dGhvcj48YXV0aG9yPkhhbW1vbmQsIEcuIERl
bm1hbjwvYXV0aG9yPjwvYXV0aG9ycz48L2NvbnRyaWJ1dG9ycz48dGl0bGVzPjx0aXRsZT5TZWNv
bmQgbmVvcGxhc21zIGFmdGVyIGFjdXRlIGx5bXBob2JsYXN0aWMgbGV1a2VtaWEgaW4gY2hpbGRo
b29kPC90aXRsZT48c2Vjb25kYXJ5LXRpdGxlPk5ldyBFbmdsYW5kIEpvdXJuYWwgb2YgTWVkaWNp
bmU8L3NlY29uZGFyeS10aXRsZT48L3RpdGxlcz48cGFnZXM+MTMzMC0xMzM2PC9wYWdlcz48dm9s
dW1lPjMyNTwvdm9sdW1lPjxudW1iZXI+MTk8L251bWJlcj48ZGF0ZXM+PHllYXI+MTk5MTwveWVh
cj48L2RhdGVzPjxpc2JuPjAwMjgtNDc5MzwvaXNibj48dXJscz48L3VybHM+PC9yZWNvcmQ+PC9D
aXRlPjxDaXRlPjxBdXRob3I+VHJhdmlzPC9BdXRob3I+PFllYXI+MTk5MzwvWWVhcj48UmVjTnVt
PjU8L1JlY051bT48cmVjb3JkPjxyZWMtbnVtYmVyPjU8L3JlYy1udW1iZXI+PGZvcmVpZ24ta2V5
cz48a2V5IGFwcD0iRU4iIGRiLWlkPSJlMDBhemR6ejByNWR6OWVwdndieHp0ZGdlczJwdnR0MHpy
cGEiPjU8L2tleT48L2ZvcmVpZ24ta2V5cz48cmVmLXR5cGUgbmFtZT0iSm91cm5hbCBBcnRpY2xl
Ij4xNzwvcmVmLXR5cGU+PGNvbnRyaWJ1dG9ycz48YXV0aG9ycz48YXV0aG9yPlRyYXZpcywgTG9p
cyBCLjwvYXV0aG9yPjxhdXRob3I+Q3VydGlzLCBSb2NoZWxsZSBFLjwvYXV0aG9yPjxhdXRob3I+
R2xpbWVsaXVzLCBCZW5ndDwvYXV0aG9yPjxhdXRob3I+SG9sb3dhdHksIEVyaWM8L2F1dGhvcj48
YXV0aG9yPlZhbiBMZWV1d2VuLCBGbG9yYSBFLjwvYXV0aG9yPjxhdXRob3I+THluY2gsIENoYXJs
ZXMgRi48L2F1dGhvcj48YXV0aG9yPkFkYW1pLCBKb2hhbm5hPC9hdXRob3I+PGF1dGhvcj5Hb3Nw
b2Rhcm93aWN6LCBNYXJ5PC9hdXRob3I+PGF1dGhvcj5XYWNob2xkZXIsIFNob2xvbTwvYXV0aG9y
PjxhdXRob3I+SW5za2lwLCBQZXRlcjwvYXV0aG9yPjwvYXV0aG9ycz48L2NvbnRyaWJ1dG9ycz48
dGl0bGVzPjx0aXRsZT5TZWNvbmQgY2FuY2VycyBhbW9uZyBsb25nLXRlcm0gc3Vydml2b3JzIG9m
IG5vbi1Ib2Rna2luJmFwb3M7cyBseW1waG9tYTwvdGl0bGU+PHNlY29uZGFyeS10aXRsZT5Kb3Vy
bmFsIG9mIHRoZSBOYXRpb25hbCBDYW5jZXIgSW5zdGl0dXRlPC9zZWNvbmRhcnktdGl0bGU+PC90
aXRsZXM+PHBhZ2VzPjE5MzItMTkzNzwvcGFnZXM+PHZvbHVtZT44NTwvdm9sdW1lPjxudW1iZXI+
MjM8L251bWJlcj48ZGF0ZXM+PHllYXI+MTk5MzwveWVhcj48L2RhdGVzPjxpc2JuPjAwMjctODg3
NDwvaXNibj48dXJscz48L3VybHM+PC9yZWNvcmQ+PC9DaXRlPjwvRW5kTm90ZT4A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PEVuZE5vdGU+PENpdGU+PEF1dGhvcj5Cb2l2aW48L0F1dGhvcj48WWVhcj4xOTk1PC9ZZWFyPjxS
ZWNOdW0+NjwvUmVjTnVtPjxyZWNvcmQ+PHJlYy1udW1iZXI+NjwvcmVjLW51bWJlcj48Zm9yZWln
bi1rZXlzPjxrZXkgYXBwPSJFTiIgZGItaWQ9ImUwMGF6ZHp6MHI1ZHo5ZXB2d2J4enRkZ2VzMnB2
dHQwenJwYSI+Njwva2V5PjwvZm9yZWlnbi1rZXlzPjxyZWYtdHlwZSBuYW1lPSJKb3VybmFsIEFy
dGljbGUiPjE3PC9yZWYtdHlwZT48Y29udHJpYnV0b3JzPjxhdXRob3JzPjxhdXRob3I+Qm9pdmlu
LCBKZWFuLUZyYW7Dg8Knb2lzPC9hdXRob3I+PGF1dGhvcj5IdXRjaGlzb24sIEdlb3JnZSBCLjwv
YXV0aG9yPjxhdXRob3I+WmF1YmVyLCBBbm4gRy48L2F1dGhvcj48YXV0aG9yPkJlcm5zdGVpbiwg
TGVzbGllPC9hdXRob3I+PGF1dGhvcj5EYXZpcywgRmFpdGggRy48L2F1dGhvcj48YXV0aG9yPk1p
Y2hlbCwgUmVuw4PCqSBQLjwvYXV0aG9yPjxhdXRob3I+WmFua2UsIEJyZW50PC9hdXRob3I+PGF1
dGhvcj5UYW4sIENoYXJsb3R0ZSBULiBDLjwvYXV0aG9yPjxhdXRob3I+RnVsbGVyLCBMaWxsaWFu
IE0uPC9hdXRob3I+PGF1dGhvcj5NYXVjaCwgUGV0ZXI8L2F1dGhvcj48L2F1dGhvcnM+PC9jb250
cmlidXRvcnM+PHRpdGxlcz48dGl0bGU+SW5jaWRlbmNlIG9mIHNlY29uZCBjYW5jZXJzIGluIHBh
dGllbnRzIHRyZWF0ZWQgZm9yIEhvZGdraW4mYXBvcztzIGRpc2Vhc2U8L3RpdGxlPjxzZWNvbmRh
cnktdGl0bGU+Sm91cm5hbCBvZiB0aGUgTmF0aW9uYWwgQ2FuY2VyIEluc3RpdHV0ZTwvc2Vjb25k
YXJ5LXRpdGxlPjwvdGl0bGVzPjxwYWdlcz43MzItNzQxPC9wYWdlcz48dm9sdW1lPjg3PC92b2x1
bWU+PG51bWJlcj4xMDwvbnVtYmVyPjxkYXRlcz48eWVhcj4xOTk1PC95ZWFyPjwvZGF0ZXM+PGlz
Ym4+MDAyNy04ODc0PC9pc2JuPjx1cmxzPjwvdXJscz48L3JlY29yZD48L0NpdGU+PENpdGU+PEF1
dGhvcj5OZWdsaWE8L0F1dGhvcj48WWVhcj4xOTkxPC9ZZWFyPjxSZWNOdW0+NzwvUmVjTnVtPjxy
ZWNvcmQ+PHJlYy1udW1iZXI+NzwvcmVjLW51bWJlcj48Zm9yZWlnbi1rZXlzPjxrZXkgYXBwPSJF
TiIgZGItaWQ9ImUwMGF6ZHp6MHI1ZHo5ZXB2d2J4enRkZ2VzMnB2dHQwenJwYSI+Nzwva2V5Pjwv
Zm9yZWlnbi1rZXlzPjxyZWYtdHlwZSBuYW1lPSJKb3VybmFsIEFydGljbGUiPjE3PC9yZWYtdHlw
ZT48Y29udHJpYnV0b3JzPjxhdXRob3JzPjxhdXRob3I+TmVnbGlhLCBKb3NlcGggUC48L2F1dGhv
cj48YXV0aG9yPk1lYWRvd3MsIEFubmEgVC48L2F1dGhvcj48YXV0aG9yPlJvYmlzb24sIExlc2xp
ZSBMLjwvYXV0aG9yPjxhdXRob3I+S2ltLCBUYWUgSC48L2F1dGhvcj48YXV0aG9yPk5ld3Rvbiwg
V2lsbGlhbSBBLjwvYXV0aG9yPjxhdXRob3I+UnV5bWFubiwgRnJlZGVyaWNrIEIuPC9hdXRob3I+
PGF1dGhvcj5TYXRoZXIsIEhhcmxhbmQgTi48L2F1dGhvcj48YXV0aG9yPkhhbW1vbmQsIEcuIERl
bm1hbjwvYXV0aG9yPjwvYXV0aG9ycz48L2NvbnRyaWJ1dG9ycz48dGl0bGVzPjx0aXRsZT5TZWNv
bmQgbmVvcGxhc21zIGFmdGVyIGFjdXRlIGx5bXBob2JsYXN0aWMgbGV1a2VtaWEgaW4gY2hpbGRo
b29kPC90aXRsZT48c2Vjb25kYXJ5LXRpdGxlPk5ldyBFbmdsYW5kIEpvdXJuYWwgb2YgTWVkaWNp
bmU8L3NlY29uZGFyeS10aXRsZT48L3RpdGxlcz48cGFnZXM+MTMzMC0xMzM2PC9wYWdlcz48dm9s
dW1lPjMyNTwvdm9sdW1lPjxudW1iZXI+MTk8L251bWJlcj48ZGF0ZXM+PHllYXI+MTk5MTwveWVh
cj48L2RhdGVzPjxpc2JuPjAwMjgtNDc5MzwvaXNibj48dXJscz48L3VybHM+PC9yZWNvcmQ+PC9D
aXRlPjxDaXRlPjxBdXRob3I+VHJhdmlzPC9BdXRob3I+PFllYXI+MTk5MzwvWWVhcj48UmVjTnVt
PjU8L1JlY051bT48cmVjb3JkPjxyZWMtbnVtYmVyPjU8L3JlYy1udW1iZXI+PGZvcmVpZ24ta2V5
cz48a2V5IGFwcD0iRU4iIGRiLWlkPSJlMDBhemR6ejByNWR6OWVwdndieHp0ZGdlczJwdnR0MHpy
cGEiPjU8L2tleT48L2ZvcmVpZ24ta2V5cz48cmVmLXR5cGUgbmFtZT0iSm91cm5hbCBBcnRpY2xl
Ij4xNzwvcmVmLXR5cGU+PGNvbnRyaWJ1dG9ycz48YXV0aG9ycz48YXV0aG9yPlRyYXZpcywgTG9p
cyBCLjwvYXV0aG9yPjxhdXRob3I+Q3VydGlzLCBSb2NoZWxsZSBFLjwvYXV0aG9yPjxhdXRob3I+
R2xpbWVsaXVzLCBCZW5ndDwvYXV0aG9yPjxhdXRob3I+SG9sb3dhdHksIEVyaWM8L2F1dGhvcj48
YXV0aG9yPlZhbiBMZWV1d2VuLCBGbG9yYSBFLjwvYXV0aG9yPjxhdXRob3I+THluY2gsIENoYXJs
ZXMgRi48L2F1dGhvcj48YXV0aG9yPkFkYW1pLCBKb2hhbm5hPC9hdXRob3I+PGF1dGhvcj5Hb3Nw
b2Rhcm93aWN6LCBNYXJ5PC9hdXRob3I+PGF1dGhvcj5XYWNob2xkZXIsIFNob2xvbTwvYXV0aG9y
PjxhdXRob3I+SW5za2lwLCBQZXRlcjwvYXV0aG9yPjwvYXV0aG9ycz48L2NvbnRyaWJ1dG9ycz48
dGl0bGVzPjx0aXRsZT5TZWNvbmQgY2FuY2VycyBhbW9uZyBsb25nLXRlcm0gc3Vydml2b3JzIG9m
IG5vbi1Ib2Rna2luJmFwb3M7cyBseW1waG9tYTwvdGl0bGU+PHNlY29uZGFyeS10aXRsZT5Kb3Vy
bmFsIG9mIHRoZSBOYXRpb25hbCBDYW5jZXIgSW5zdGl0dXRlPC9zZWNvbmRhcnktdGl0bGU+PC90
aXRsZXM+PHBhZ2VzPjE5MzItMTkzNzwvcGFnZXM+PHZvbHVtZT44NTwvdm9sdW1lPjxudW1iZXI+
MjM8L251bWJlcj48ZGF0ZXM+PHllYXI+MTk5MzwveWVhcj48L2RhdGVzPjxpc2JuPjAwMjctODg3
NDwvaXNibj48dXJscz48L3VybHM+PC9yZWNvcmQ+PC9DaXRlPjwvRW5kTm90ZT4A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5-7</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Therapy-related myeloid neoplasms constitute approximately 10</w:t>
      </w:r>
      <w:r w:rsidR="001F2C89">
        <w:rPr>
          <w:rFonts w:ascii="Book Antiqua" w:hAnsi="Book Antiqua" w:cs="Times New Roman" w:hint="eastAsia"/>
          <w:sz w:val="24"/>
          <w:szCs w:val="24"/>
          <w:lang w:eastAsia="zh-CN"/>
        </w:rPr>
        <w:t>%</w:t>
      </w:r>
      <w:r w:rsidRPr="0052188C">
        <w:rPr>
          <w:rFonts w:ascii="Book Antiqua" w:hAnsi="Book Antiqua" w:cs="Times New Roman"/>
          <w:sz w:val="24"/>
          <w:szCs w:val="24"/>
        </w:rPr>
        <w:t>-</w:t>
      </w:r>
      <w:r w:rsidR="001F2C89">
        <w:rPr>
          <w:rFonts w:ascii="Book Antiqua" w:hAnsi="Book Antiqua" w:cs="Times New Roman"/>
          <w:sz w:val="24"/>
          <w:szCs w:val="24"/>
        </w:rPr>
        <w:t>20% of all cases of AML and MDS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&lt;EndNote&gt;&lt;Cite&gt;&lt;Author&gt;Ã˜stgÃ¥rd&lt;/Author&gt;&lt;Year&gt;2015&lt;/Year&gt;&lt;RecNum&gt;8&lt;/RecNum&gt;&lt;record&gt;&lt;rec-number&gt;8&lt;/rec-number&gt;&lt;foreign-keys&gt;&lt;key app="EN" db-id="e00azdzz0r5dz9epvwbxztdges2pvtt0zrpa"&gt;8&lt;/key&gt;&lt;/foreign-keys&gt;&lt;ref-type name="Journal Article"&gt;17&lt;/ref-type&gt;&lt;contributors&gt;&lt;authors&gt;&lt;author&gt;Ã˜stgÃ¥rd, Lene Sofie Granfeldt&lt;/author&gt;&lt;author&gt;Medeiros, Bruno C.&lt;/author&gt;&lt;author&gt;SengelÃ¸v, Henrik&lt;/author&gt;&lt;author&gt;NÃ¸rgaard, Mette&lt;/author&gt;&lt;author&gt;Andersen, Mette Klarskov&lt;/author&gt;&lt;author&gt;Dufva, Inge HÃ¸gh&lt;/author&gt;&lt;author&gt;Friis, Lone Smidstrup&lt;/author&gt;&lt;author&gt;Kjeldsen, Eigil&lt;/author&gt;&lt;author&gt;Marcher, Claus Werenberg&lt;/author&gt;&lt;author&gt;Preiss, Birgitte&lt;/author&gt;&lt;/authors&gt;&lt;/contributors&gt;&lt;titles&gt;&lt;title&gt;Epidemiology and Clinical Significance of Secondary and Therapy-Related Acute Myeloid Leukemia: A National Population-Based Cohort Study&lt;/title&gt;&lt;secondary-title&gt;Journal of Clinical Oncology&lt;/secondary-title&gt;&lt;/titles&gt;&lt;pages&gt;JCO. 2014.60. 0890&lt;/pages&gt;&lt;dates&gt;&lt;year&gt;2015&lt;/year&gt;&lt;/dates&gt;&lt;isbn&gt;0732-183X&lt;/isbn&gt;&lt;urls&gt;&lt;/urls&gt;&lt;/record&gt;&lt;/Cite&gt;&lt;/EndNote&gt;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8</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with incidence varying depending upon the underlying malignancy, type of cytotoxic agents (and/or radiotherapy), timing of administration and</w:t>
      </w:r>
      <w:r w:rsidR="001F2C89">
        <w:rPr>
          <w:rFonts w:ascii="Book Antiqua" w:hAnsi="Book Antiqua" w:cs="Times New Roman"/>
          <w:sz w:val="24"/>
          <w:szCs w:val="24"/>
        </w:rPr>
        <w:t xml:space="preserve"> dosage of treatment modalities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&lt;EndNote&gt;&lt;Cite&gt;&lt;Author&gt;Morton&lt;/Author&gt;&lt;Year&gt;2013&lt;/Year&gt;&lt;RecNum&gt;9&lt;/RecNum&gt;&lt;record&gt;&lt;rec-number&gt;9&lt;/rec-number&gt;&lt;foreign-keys&gt;&lt;key app="EN" db-id="e00azdzz0r5dz9epvwbxztdges2pvtt0zrpa"&gt;9&lt;/key&gt;&lt;/foreign-keys&gt;&lt;ref-type name="Journal Article"&gt;17&lt;/ref-type&gt;&lt;contributors&gt;&lt;authors&gt;&lt;author&gt;Morton, Lindsay M.&lt;/author&gt;&lt;author&gt;Dores, GraÃ§a M.&lt;/author&gt;&lt;author&gt;Tucker, Margaret A.&lt;/author&gt;&lt;author&gt;Kim, Clara J.&lt;/author&gt;&lt;author&gt;Onel, Kenan&lt;/author&gt;&lt;author&gt;Gilbert, Ethel S.&lt;/author&gt;&lt;author&gt;Fraumeni, Joseph F.&lt;/author&gt;&lt;author&gt;Curtis, Rochelle E.&lt;/author&gt;&lt;/authors&gt;&lt;/contributors&gt;&lt;titles&gt;&lt;title&gt;Evolving risk of therapy-related acute myeloid leukemia following cancer chemotherapy among adults in the United States, 1975-2008&lt;/title&gt;&lt;secondary-title&gt;Blood&lt;/secondary-title&gt;&lt;/titles&gt;&lt;pages&gt;2996-3004&lt;/pages&gt;&lt;volume&gt;121&lt;/volume&gt;&lt;number&gt;15&lt;/number&gt;&lt;dates&gt;&lt;year&gt;2013&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9</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Therapy-related myeloid neoplasms can present at any age, but the median age at diagnosis is reported to be a</w:t>
      </w:r>
      <w:r w:rsidR="001F2C89">
        <w:rPr>
          <w:rFonts w:ascii="Book Antiqua" w:hAnsi="Book Antiqua" w:cs="Times New Roman"/>
          <w:sz w:val="24"/>
          <w:szCs w:val="24"/>
        </w:rPr>
        <w:t>pproximately 61 years in adults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&lt;EndNote&gt;&lt;Cite&gt;&lt;Author&gt;Dores&lt;/Author&gt;&lt;Year&gt;2011&lt;/Year&gt;&lt;RecNum&gt;11&lt;/RecNum&gt;&lt;record&gt;&lt;rec-number&gt;11&lt;/rec-number&gt;&lt;foreign-keys&gt;&lt;key app="EN" db-id="e00azdzz0r5dz9epvwbxztdges2pvtt0zrpa"&gt;11&lt;/key&gt;&lt;/foreign-keys&gt;&lt;ref-type name="Journal Article"&gt;17&lt;/ref-type&gt;&lt;contributors&gt;&lt;authors&gt;&lt;author&gt;Dores, GraÃ§a M.&lt;/author&gt;&lt;author&gt;Devesa, Susan S.&lt;/author&gt;&lt;author&gt;Curtis, Rochelle E.&lt;/author&gt;&lt;author&gt;Linet, Martha S.&lt;/author&gt;&lt;author&gt;Morton, Lindsay M.&lt;/author&gt;&lt;/authors&gt;&lt;/contributors&gt;&lt;titles&gt;&lt;title&gt;Acute leukemia incidence and patient survival among children and adults in the United States, 2001-2007&lt;/title&gt;&lt;secondary-title&gt;Blood&lt;/secondary-title&gt;&lt;/titles&gt;&lt;pages&gt;blood-2011-04-347872&lt;/pages&gt;&lt;dates&gt;&lt;year&gt;2011&lt;/year&gt;&lt;/dates&gt;&lt;isbn&gt;0006-4971&lt;/isbn&gt;&lt;urls&gt;&lt;/urls&gt;&lt;/record&gt;&lt;/Cite&gt;&lt;Cite&gt;&lt;Author&gt;Takeyama&lt;/Author&gt;&lt;Year&gt;2000&lt;/Year&gt;&lt;RecNum&gt;10&lt;/RecNum&gt;&lt;record&gt;&lt;rec-number&gt;10&lt;/rec-number&gt;&lt;foreign-keys&gt;&lt;key app="EN" db-id="e00azdzz0r5dz9epvwbxztdges2pvtt0zrpa"&gt;10&lt;/key&gt;&lt;/foreign-keys&gt;&lt;ref-type name="Journal Article"&gt;17&lt;/ref-type&gt;&lt;contributors&gt;&lt;authors&gt;&lt;author&gt;Takeyama, Kunihiko&lt;/author&gt;&lt;author&gt;Seto, Masao&lt;/author&gt;&lt;author&gt;Uike, Naokuni&lt;/author&gt;&lt;author&gt;Hamajima, Nobuyuki&lt;/author&gt;&lt;author&gt;Ino, Teruo&lt;/author&gt;&lt;author&gt;Mikuni, Chikara&lt;/author&gt;&lt;author&gt;Kobayashi, Toshitaka&lt;/author&gt;&lt;author&gt;Maruta, Atsuo&lt;/author&gt;&lt;author&gt;Muto, Yoshitomi&lt;/author&gt;&lt;author&gt;Maseki, Noboru&lt;/author&gt;&lt;/authors&gt;&lt;/contributors&gt;&lt;titles&gt;&lt;title&gt;Therapy-related leukemia and myelodysplastic syndrome: a large-scale Japanese study of clinical and cytogenetic features as well as prognostic factors&lt;/title&gt;&lt;secondary-title&gt;International journal of hematology&lt;/secondary-title&gt;&lt;/titles&gt;&lt;pages&gt;144-152&lt;/pages&gt;&lt;volume&gt;71&lt;/volume&gt;&lt;number&gt;2&lt;/number&gt;&lt;dates&gt;&lt;year&gt;2000&lt;/year&gt;&lt;/dates&gt;&lt;isbn&gt;0925-5710&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1F2C89">
        <w:rPr>
          <w:rFonts w:ascii="Book Antiqua" w:hAnsi="Book Antiqua" w:cs="Times New Roman"/>
          <w:sz w:val="24"/>
          <w:szCs w:val="24"/>
          <w:vertAlign w:val="superscript"/>
        </w:rPr>
        <w:t>10,</w:t>
      </w:r>
      <w:r w:rsidR="00DB3196" w:rsidRPr="0052188C">
        <w:rPr>
          <w:rFonts w:ascii="Book Antiqua" w:hAnsi="Book Antiqua" w:cs="Times New Roman"/>
          <w:sz w:val="24"/>
          <w:szCs w:val="24"/>
          <w:vertAlign w:val="superscript"/>
        </w:rPr>
        <w:t>11</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p>
    <w:p w:rsidR="00BA44E2" w:rsidRPr="0052188C" w:rsidRDefault="00BA44E2" w:rsidP="001F2C89">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After conventional-dose anticancer </w:t>
      </w:r>
      <w:proofErr w:type="spellStart"/>
      <w:r w:rsidRPr="0052188C">
        <w:rPr>
          <w:rFonts w:ascii="Book Antiqua" w:hAnsi="Book Antiqua" w:cs="Times New Roman"/>
          <w:sz w:val="24"/>
          <w:szCs w:val="24"/>
        </w:rPr>
        <w:t>chemoradiotherapy</w:t>
      </w:r>
      <w:proofErr w:type="spellEnd"/>
      <w:r w:rsidRPr="0052188C">
        <w:rPr>
          <w:rFonts w:ascii="Book Antiqua" w:hAnsi="Book Antiqua" w:cs="Times New Roman"/>
          <w:sz w:val="24"/>
          <w:szCs w:val="24"/>
        </w:rPr>
        <w:t>, the incidence of t-MDS/AML has been reported between 0.8</w:t>
      </w:r>
      <w:r w:rsidR="001F2C89">
        <w:rPr>
          <w:rFonts w:ascii="Book Antiqua" w:hAnsi="Book Antiqua" w:cs="Times New Roman" w:hint="eastAsia"/>
          <w:sz w:val="24"/>
          <w:szCs w:val="24"/>
          <w:lang w:eastAsia="zh-CN"/>
        </w:rPr>
        <w:t>%</w:t>
      </w:r>
      <w:r w:rsidRPr="0052188C">
        <w:rPr>
          <w:rFonts w:ascii="Book Antiqua" w:hAnsi="Book Antiqua" w:cs="Times New Roman"/>
          <w:sz w:val="24"/>
          <w:szCs w:val="24"/>
        </w:rPr>
        <w:t>-6.3% at 20 years post-treatment, with a median time of 3-5 years from treatm</w:t>
      </w:r>
      <w:r w:rsidR="001F2C89">
        <w:rPr>
          <w:rFonts w:ascii="Book Antiqua" w:hAnsi="Book Antiqua" w:cs="Times New Roman"/>
          <w:sz w:val="24"/>
          <w:szCs w:val="24"/>
        </w:rPr>
        <w:t>ent to development of t-MDS/AML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&lt;EndNote&gt;&lt;Cite&gt;&lt;Author&gt;Bhatia&lt;/Author&gt;&lt;Year&gt;2013&lt;/Year&gt;&lt;RecNum&gt;1&lt;/RecNum&gt;&lt;record&gt;&lt;rec-number&gt;1&lt;/rec-number&gt;&lt;foreign-keys&gt;&lt;key app="EN" db-id="e00azdzz0r5dz9epvwbxztdges2pvtt0zrpa"&gt;1&lt;/key&gt;&lt;/foreign-keys&gt;&lt;ref-type name="Conference Proceedings"&gt;10&lt;/ref-type&gt;&lt;contributors&gt;&lt;authors&gt;&lt;author&gt;Bhatia, Smita&lt;/author&gt;&lt;/authors&gt;&lt;/contributors&gt;&lt;titles&gt;&lt;title&gt;Therapy-related myelodysplasia and acute myeloid leukemia&lt;/title&gt;&lt;secondary-title&gt;Seminars in oncology&lt;/secondary-title&gt;&lt;/titles&gt;&lt;pages&gt;666-675&lt;/pages&gt;&lt;volume&gt;40&lt;/volume&gt;&lt;dates&gt;&lt;year&gt;2013&lt;/year&gt;&lt;/dates&gt;&lt;publisher&gt;Elsevier&lt;/publisher&gt;&lt;isbn&gt;0093-7754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12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In contrast, the incidence of t-MDS/AML after high-dose chemotherapy and autologous hematopoietic stem cell transplant (auto-HSCT) ranges from 1.1</w:t>
      </w:r>
      <w:r w:rsidR="001F2C89">
        <w:rPr>
          <w:rFonts w:ascii="Book Antiqua" w:hAnsi="Book Antiqua" w:cs="Times New Roman" w:hint="eastAsia"/>
          <w:sz w:val="24"/>
          <w:szCs w:val="24"/>
          <w:lang w:eastAsia="zh-CN"/>
        </w:rPr>
        <w:t>%</w:t>
      </w:r>
      <w:r w:rsidRPr="0052188C">
        <w:rPr>
          <w:rFonts w:ascii="Book Antiqua" w:hAnsi="Book Antiqua" w:cs="Times New Roman"/>
          <w:sz w:val="24"/>
          <w:szCs w:val="24"/>
        </w:rPr>
        <w:t>-24.3% at 5 years post-transplant with a median time to development of</w:t>
      </w:r>
      <w:r w:rsidR="001F2C89">
        <w:rPr>
          <w:rFonts w:ascii="Book Antiqua" w:hAnsi="Book Antiqua" w:cs="Times New Roman"/>
          <w:sz w:val="24"/>
          <w:szCs w:val="24"/>
        </w:rPr>
        <w:t xml:space="preserve"> only 1-2 years post-transplant</w:t>
      </w:r>
      <w:r w:rsidR="00D458E4" w:rsidRPr="0052188C">
        <w:rPr>
          <w:rFonts w:ascii="Book Antiqua" w:hAnsi="Book Antiqua" w:cs="Times New Roman"/>
          <w:sz w:val="24"/>
          <w:szCs w:val="24"/>
          <w:vertAlign w:val="superscript"/>
        </w:rPr>
        <w:fldChar w:fldCharType="begin">
          <w:fldData xml:space="preserve">PEVuZE5vdGU+PENpdGU+PEF1dGhvcj5BbmRyw4PCqTwvQXV0aG9yPjxZZWFyPjE5OTg8L1llYXI+
PFJlY051bT4xNDwvUmVjTnVtPjxyZWNvcmQ+PHJlYy1udW1iZXI+MTQ8L3JlYy1udW1iZXI+PGZv
cmVpZ24ta2V5cz48a2V5IGFwcD0iRU4iIGRiLWlkPSJlMDBhemR6ejByNWR6OWVwdndieHp0ZGdl
czJwdnR0MHpycGEiPjE0PC9rZXk+PC9mb3JlaWduLWtleXM+PHJlZi10eXBlIG5hbWU9IkpvdXJu
YWwgQXJ0aWNsZSI+MTc8L3JlZi10eXBlPjxjb250cmlidXRvcnM+PGF1dGhvcnM+PGF1dGhvcj5B
bmRyw4PCqSwgTWFyYzwvYXV0aG9yPjxhdXRob3I+SGVucnktQW1hciwgTWljaGVsPC9hdXRob3I+
PGF1dGhvcj5CbGFpc2UsIERpZGllcjwvYXV0aG9yPjxhdXRob3I+Q29sb21iYXQsIFBoaWxpcHBl
PC9hdXRob3I+PGF1dGhvcj5GbGV1cnksIEpvw4PCq2w8L2F1dGhvcj48YXV0aG9yPk1pbHBpZWQs
IE5vw4PCq2w8L2F1dGhvcj48YXV0aG9yPkNhaG4sIEplYW4tWXZlczwvYXV0aG9yPjxhdXRob3I+
UGljbywgSm9zw4PCqS1MdWlzPC9hdXRob3I+PGF1dGhvcj5CYXN0aW9uLCBZdmVzPC9hdXRob3I+
PGF1dGhvcj5LdWVudHosIE1hdGhpZXU8L2F1dGhvcj48L2F1dGhvcnM+PC9jb250cmlidXRvcnM+
PHRpdGxlcz48dGl0bGU+VHJlYXRtZW50LXJlbGF0ZWQgZGVhdGhzIGFuZCBzZWNvbmQgY2FuY2Vy
IHJpc2sgYWZ0ZXIgYXV0b2xvZ291cyBzdGVtLWNlbGwgdHJhbnNwbGFudGF0aW9uIGZvciBIb2Rn
a2luw6LigqzihKJzIGRpc2Vhc2U8L3RpdGxlPjxzZWNvbmRhcnktdGl0bGU+Qmxvb2Q8L3NlY29u
ZGFyeS10aXRsZT48L3RpdGxlcz48cGFnZXM+MTkzMy0xOTQwPC9wYWdlcz48dm9sdW1lPjkyPC92
b2x1bWU+PG51bWJlcj42PC9udW1iZXI+PGRhdGVzPjx5ZWFyPjE5OTg8L3llYXI+PC9kYXRlcz48
aXNibj4wMDA2LTQ5NzE8L2lzYm4+PHVybHM+PC91cmxzPjwvcmVjb3JkPjwvQ2l0ZT48Q2l0ZT48
QXV0aG9yPkJoYXRpYTwvQXV0aG9yPjxZZWFyPjIwMTM8L1llYXI+PFJlY051bT4xPC9SZWNOdW0+
PHJlY29yZD48cmVjLW51bWJlcj4xPC9yZWMtbnVtYmVyPjxmb3JlaWduLWtleXM+PGtleSBhcHA9
IkVOIiBkYi1pZD0iZTAwYXpkenowcjVkejllcHZ3Ynh6dGRnZXMycHZ0dDB6cnBhIj4xPC9rZXk+
PC9mb3JlaWduLWtleXM+PHJlZi10eXBlIG5hbWU9IkNvbmZlcmVuY2UgUHJvY2VlZGluZ3MiPjEw
PC9yZWYtdHlwZT48Y29udHJpYnV0b3JzPjxhdXRob3JzPjxhdXRob3I+QmhhdGlhLCBTbWl0YTwv
YXV0aG9yPjwvYXV0aG9ycz48L2NvbnRyaWJ1dG9ycz48dGl0bGVzPjx0aXRsZT5UaGVyYXB5LXJl
bGF0ZWQgbXllbG9keXNwbGFzaWEgYW5kIGFjdXRlIG15ZWxvaWQgbGV1a2VtaWE8L3RpdGxlPjxz
ZWNvbmRhcnktdGl0bGU+U2VtaW5hcnMgaW4gb25jb2xvZ3k8L3NlY29uZGFyeS10aXRsZT48L3Rp
dGxlcz48cGFnZXM+NjY2LTY3NTwvcGFnZXM+PHZvbHVtZT40MDwvdm9sdW1lPjxkYXRlcz48eWVh
cj4yMDEzPC95ZWFyPjwvZGF0ZXM+PHB1Ymxpc2hlcj5FbHNldmllcjwvcHVibGlzaGVyPjxpc2Ju
PjAwOTMtNzc1NDwvaXNibj48dXJscz48L3VybHM+PC9yZWNvcmQ+PC9DaXRlPjxDaXRlPjxBdXRo
b3I+R292aW5kYXJhamFuPC9BdXRob3I+PFllYXI+MTk5NjwvWWVhcj48UmVjTnVtPjE1PC9SZWNO
dW0+PHJlY29yZD48cmVjLW51bWJlcj4xNTwvcmVjLW51bWJlcj48Zm9yZWlnbi1rZXlzPjxrZXkg
YXBwPSJFTiIgZGItaWQ9ImUwMGF6ZHp6MHI1ZHo5ZXB2d2J4enRkZ2VzMnB2dHQwenJwYSI+MTU8
L2tleT48L2ZvcmVpZ24ta2V5cz48cmVmLXR5cGUgbmFtZT0iSm91cm5hbCBBcnRpY2xlIj4xNzwv
cmVmLXR5cGU+PGNvbnRyaWJ1dG9ycz48YXV0aG9ycz48YXV0aG9yPkdvdmluZGFyYWphbiwgUmFu
Z2Fzd2FteTwvYXV0aG9yPjxhdXRob3I+SmFnYW5uYXRoLCBTdW5kYXI8L2F1dGhvcj48YXV0aG9y
PkZsaWNrLCBKYW1lcyBULjwvYXV0aG9yPjxhdXRob3I+VmVzb2xlLCBEYXZpZCBILjwvYXV0aG9y
PjxhdXRob3I+U2F3eWVyLCBKZWZmcmV5PC9hdXRob3I+PGF1dGhvcj5CYXJsb2dpZSwgQmFydDwv
YXV0aG9yPjxhdXRob3I+VHJpY290LCBHdWlkbzwvYXV0aG9yPjwvYXV0aG9ycz48L2NvbnRyaWJ1
dG9ycz48dGl0bGVzPjx0aXRsZT5QcmVjZWRpbmcgc3RhbmRhcmQgdGhlcmFweSBpcyB0aGUgbGlr
ZWx5IGNhdXNlIG9mIE1EUyBhZnRlciBhdXRvdHJhbnNwbGFudHMgZm9yIG11bHRpcGxlIG15ZWxv
bWE8L3RpdGxlPjxzZWNvbmRhcnktdGl0bGU+QnJpdGlzaCBqb3VybmFsIG9mIGhhZW1hdG9sb2d5
PC9zZWNvbmRhcnktdGl0bGU+PC90aXRsZXM+PHBhZ2VzPjM0OS0zNTM8L3BhZ2VzPjx2b2x1bWU+
OTU8L3ZvbHVtZT48bnVtYmVyPjI8L251bWJlcj48ZGF0ZXM+PHllYXI+MTk5NjwveWVhcj48L2Rh
dGVzPjxpc2JuPjEzNjUtMjE0MTwvaXNibj48dXJscz48L3VybHM+PC9yZWNvcmQ+PC9DaXRlPjxD
aXRlPjxBdXRob3I+SG93ZTwvQXV0aG9yPjxZZWFyPjIwMDM8L1llYXI+PFJlY051bT4xMjwvUmVj
TnVtPjxyZWNvcmQ+PHJlYy1udW1iZXI+MTI8L3JlYy1udW1iZXI+PGZvcmVpZ24ta2V5cz48a2V5
IGFwcD0iRU4iIGRiLWlkPSJlMDBhemR6ejByNWR6OWVwdndieHp0ZGdlczJwdnR0MHpycGEiPjEy
PC9rZXk+PC9mb3JlaWduLWtleXM+PHJlZi10eXBlIG5hbWU9IkpvdXJuYWwgQXJ0aWNsZSI+MTc8
L3JlZi10eXBlPjxjb250cmlidXRvcnM+PGF1dGhvcnM+PGF1dGhvcj5Ib3dlLCBSLjwvYXV0aG9y
PjxhdXRob3I+TWljYWxsZWYsIEkuIE4uIE0uPC9hdXRob3I+PGF1dGhvcj5JbndhcmRzLCBELiBK
LjwvYXV0aG9yPjxhdXRob3I+QW5zZWxsLCBTLiBNLjwvYXV0aG9yPjxhdXRob3I+RGV3YWxkLCBH
LiBXLjwvYXV0aG9yPjxhdXRob3I+RGlzcGVuemllcmksIEEuPC9hdXRob3I+PGF1dGhvcj5HYXN0
aW5lYXUsIEQuIEEuPC9hdXRob3I+PGF1dGhvcj5HZXJ0eiwgTS4gQS48L2F1dGhvcj48YXV0aG9y
PkdleWVyLCBTLiBNLjwvYXV0aG9yPjxhdXRob3I+SGFuc29uLCBDLiBBLjwvYXV0aG9yPjwvYXV0
aG9ycz48L2NvbnRyaWJ1dG9ycz48dGl0bGVzPjx0aXRsZT5TZWNvbmRhcnkgbXllbG9keXNwbGFz
dGljIHN5bmRyb21lIGFuZCBhY3V0ZSBteWVsb2dlbm91cyBsZXVrZW1pYSBhcmUgc2lnbmlmaWNh
bnQgY29tcGxpY2F0aW9ucyBmb2xsb3dpbmcgYXV0b2xvZ291cyBzdGVtIGNlbGwgdHJhbnNwbGFu
dGF0aW9uIGZvciBseW1waG9tYTwvdGl0bGU+PHNlY29uZGFyeS10aXRsZT5Cb25lIG1hcnJvdyB0
cmFuc3BsYW50YXRpb248L3NlY29uZGFyeS10aXRsZT48L3RpdGxlcz48cGFnZXM+MzE3LTMyNDwv
cGFnZXM+PHZvbHVtZT4zMjwvdm9sdW1lPjxudW1iZXI+MzwvbnVtYmVyPjxkYXRlcz48eWVhcj4y
MDAzPC95ZWFyPjwvZGF0ZXM+PGlzYm4+MDI2OC0zMzY5PC9pc2JuPjx1cmxzPjwvdXJscz48L3Jl
Y29yZD48L0NpdGU+PENpdGU+PEF1dGhvcj5LcmlzaG5hbjwvQXV0aG9yPjxZZWFyPjIwMDA8L1ll
YXI+PFJlY051bT4xMzwvUmVjTnVtPjxyZWNvcmQ+PHJlYy1udW1iZXI+MTM8L3JlYy1udW1iZXI+
PGZvcmVpZ24ta2V5cz48a2V5IGFwcD0iRU4iIGRiLWlkPSJlMDBhemR6ejByNWR6OWVwdndieHp0
ZGdlczJwdnR0MHpycGEiPjEzPC9rZXk+PC9mb3JlaWduLWtleXM+PHJlZi10eXBlIG5hbWU9Ikpv
dXJuYWwgQXJ0aWNsZSI+MTc8L3JlZi10eXBlPjxjb250cmlidXRvcnM+PGF1dGhvcnM+PGF1dGhv
cj5LcmlzaG5hbiwgQW1yaXRhPC9hdXRob3I+PGF1dGhvcj5CaGF0aWEsIFNtaXRhPC9hdXRob3I+
PGF1dGhvcj5TbG92YWssIE1hcmlseW4gTC48L2F1dGhvcj48YXV0aG9yPkFyYmVyLCBEYW5pZWwg
QS48L2F1dGhvcj48YXV0aG9yPk5pbGFuZCwgSm95Y2UgQy48L2F1dGhvcj48YXV0aG9yPk5hZGVt
YW5lZSwgQXVheXBvcm48L2F1dGhvcj48YXV0aG9yPkZ1bmcsIEhlbnJ5PC9hdXRob3I+PGF1dGhv
cj5CaGF0aWEsIFJhdmk8L2F1dGhvcj48YXV0aG9yPkthc2h5YXAsIEFzaHdpbjwvYXV0aG9yPjxh
dXRob3I+TW9saW5hLCBBcnR1cm88L2F1dGhvcj48L2F1dGhvcnM+PC9jb250cmlidXRvcnM+PHRp
dGxlcz48dGl0bGU+UHJlZGljdG9ycyBvZiB0aGVyYXB5LXJlbGF0ZWQgbGV1a2VtaWEgYW5kIG15
ZWxvZHlzcGxhc2lhIGZvbGxvd2luZyBhdXRvbG9nb3VzIHRyYW5zcGxhbnRhdGlvbiBmb3IgbHlt
cGhvbWE6IGFuIGFzc2Vzc21lbnQgb2YgcmlzayBmYWN0b3JzPC90aXRsZT48c2Vjb25kYXJ5LXRp
dGxlPkJsb29kPC9zZWNvbmRhcnktdGl0bGU+PC90aXRsZXM+PHBhZ2VzPjE1ODgtMTU5MzwvcGFn
ZXM+PHZvbHVtZT45NTwvdm9sdW1lPjxudW1iZXI+NTwvbnVtYmVyPjxkYXRlcz48eWVhcj4yMDAw
PC95ZWFyPjwvZGF0ZXM+PGlzYm4+MDAwNi00OTcxPC9pc2JuPjx1cmxzPjwvdXJscz48L3JlY29y
ZD48L0NpdGU+PC9FbmROb3RlPn==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PEVuZE5vdGU+PENpdGU+PEF1dGhvcj5BbmRyw4PCqTwvQXV0aG9yPjxZZWFyPjE5OTg8L1llYXI+
PFJlY051bT4xNDwvUmVjTnVtPjxyZWNvcmQ+PHJlYy1udW1iZXI+MTQ8L3JlYy1udW1iZXI+PGZv
cmVpZ24ta2V5cz48a2V5IGFwcD0iRU4iIGRiLWlkPSJlMDBhemR6ejByNWR6OWVwdndieHp0ZGdl
czJwdnR0MHpycGEiPjE0PC9rZXk+PC9mb3JlaWduLWtleXM+PHJlZi10eXBlIG5hbWU9IkpvdXJu
YWwgQXJ0aWNsZSI+MTc8L3JlZi10eXBlPjxjb250cmlidXRvcnM+PGF1dGhvcnM+PGF1dGhvcj5B
bmRyw4PCqSwgTWFyYzwvYXV0aG9yPjxhdXRob3I+SGVucnktQW1hciwgTWljaGVsPC9hdXRob3I+
PGF1dGhvcj5CbGFpc2UsIERpZGllcjwvYXV0aG9yPjxhdXRob3I+Q29sb21iYXQsIFBoaWxpcHBl
PC9hdXRob3I+PGF1dGhvcj5GbGV1cnksIEpvw4PCq2w8L2F1dGhvcj48YXV0aG9yPk1pbHBpZWQs
IE5vw4PCq2w8L2F1dGhvcj48YXV0aG9yPkNhaG4sIEplYW4tWXZlczwvYXV0aG9yPjxhdXRob3I+
UGljbywgSm9zw4PCqS1MdWlzPC9hdXRob3I+PGF1dGhvcj5CYXN0aW9uLCBZdmVzPC9hdXRob3I+
PGF1dGhvcj5LdWVudHosIE1hdGhpZXU8L2F1dGhvcj48L2F1dGhvcnM+PC9jb250cmlidXRvcnM+
PHRpdGxlcz48dGl0bGU+VHJlYXRtZW50LXJlbGF0ZWQgZGVhdGhzIGFuZCBzZWNvbmQgY2FuY2Vy
IHJpc2sgYWZ0ZXIgYXV0b2xvZ291cyBzdGVtLWNlbGwgdHJhbnNwbGFudGF0aW9uIGZvciBIb2Rn
a2luw6LigqzihKJzIGRpc2Vhc2U8L3RpdGxlPjxzZWNvbmRhcnktdGl0bGU+Qmxvb2Q8L3NlY29u
ZGFyeS10aXRsZT48L3RpdGxlcz48cGFnZXM+MTkzMy0xOTQwPC9wYWdlcz48dm9sdW1lPjkyPC92
b2x1bWU+PG51bWJlcj42PC9udW1iZXI+PGRhdGVzPjx5ZWFyPjE5OTg8L3llYXI+PC9kYXRlcz48
aXNibj4wMDA2LTQ5NzE8L2lzYm4+PHVybHM+PC91cmxzPjwvcmVjb3JkPjwvQ2l0ZT48Q2l0ZT48
QXV0aG9yPkJoYXRpYTwvQXV0aG9yPjxZZWFyPjIwMTM8L1llYXI+PFJlY051bT4xPC9SZWNOdW0+
PHJlY29yZD48cmVjLW51bWJlcj4xPC9yZWMtbnVtYmVyPjxmb3JlaWduLWtleXM+PGtleSBhcHA9
IkVOIiBkYi1pZD0iZTAwYXpkenowcjVkejllcHZ3Ynh6dGRnZXMycHZ0dDB6cnBhIj4xPC9rZXk+
PC9mb3JlaWduLWtleXM+PHJlZi10eXBlIG5hbWU9IkNvbmZlcmVuY2UgUHJvY2VlZGluZ3MiPjEw
PC9yZWYtdHlwZT48Y29udHJpYnV0b3JzPjxhdXRob3JzPjxhdXRob3I+QmhhdGlhLCBTbWl0YTwv
YXV0aG9yPjwvYXV0aG9ycz48L2NvbnRyaWJ1dG9ycz48dGl0bGVzPjx0aXRsZT5UaGVyYXB5LXJl
bGF0ZWQgbXllbG9keXNwbGFzaWEgYW5kIGFjdXRlIG15ZWxvaWQgbGV1a2VtaWE8L3RpdGxlPjxz
ZWNvbmRhcnktdGl0bGU+U2VtaW5hcnMgaW4gb25jb2xvZ3k8L3NlY29uZGFyeS10aXRsZT48L3Rp
dGxlcz48cGFnZXM+NjY2LTY3NTwvcGFnZXM+PHZvbHVtZT40MDwvdm9sdW1lPjxkYXRlcz48eWVh
cj4yMDEzPC95ZWFyPjwvZGF0ZXM+PHB1Ymxpc2hlcj5FbHNldmllcjwvcHVibGlzaGVyPjxpc2Ju
PjAwOTMtNzc1NDwvaXNibj48dXJscz48L3VybHM+PC9yZWNvcmQ+PC9DaXRlPjxDaXRlPjxBdXRo
b3I+R292aW5kYXJhamFuPC9BdXRob3I+PFllYXI+MTk5NjwvWWVhcj48UmVjTnVtPjE1PC9SZWNO
dW0+PHJlY29yZD48cmVjLW51bWJlcj4xNTwvcmVjLW51bWJlcj48Zm9yZWlnbi1rZXlzPjxrZXkg
YXBwPSJFTiIgZGItaWQ9ImUwMGF6ZHp6MHI1ZHo5ZXB2d2J4enRkZ2VzMnB2dHQwenJwYSI+MTU8
L2tleT48L2ZvcmVpZ24ta2V5cz48cmVmLXR5cGUgbmFtZT0iSm91cm5hbCBBcnRpY2xlIj4xNzwv
cmVmLXR5cGU+PGNvbnRyaWJ1dG9ycz48YXV0aG9ycz48YXV0aG9yPkdvdmluZGFyYWphbiwgUmFu
Z2Fzd2FteTwvYXV0aG9yPjxhdXRob3I+SmFnYW5uYXRoLCBTdW5kYXI8L2F1dGhvcj48YXV0aG9y
PkZsaWNrLCBKYW1lcyBULjwvYXV0aG9yPjxhdXRob3I+VmVzb2xlLCBEYXZpZCBILjwvYXV0aG9y
PjxhdXRob3I+U2F3eWVyLCBKZWZmcmV5PC9hdXRob3I+PGF1dGhvcj5CYXJsb2dpZSwgQmFydDwv
YXV0aG9yPjxhdXRob3I+VHJpY290LCBHdWlkbzwvYXV0aG9yPjwvYXV0aG9ycz48L2NvbnRyaWJ1
dG9ycz48dGl0bGVzPjx0aXRsZT5QcmVjZWRpbmcgc3RhbmRhcmQgdGhlcmFweSBpcyB0aGUgbGlr
ZWx5IGNhdXNlIG9mIE1EUyBhZnRlciBhdXRvdHJhbnNwbGFudHMgZm9yIG11bHRpcGxlIG15ZWxv
bWE8L3RpdGxlPjxzZWNvbmRhcnktdGl0bGU+QnJpdGlzaCBqb3VybmFsIG9mIGhhZW1hdG9sb2d5
PC9zZWNvbmRhcnktdGl0bGU+PC90aXRsZXM+PHBhZ2VzPjM0OS0zNTM8L3BhZ2VzPjx2b2x1bWU+
OTU8L3ZvbHVtZT48bnVtYmVyPjI8L251bWJlcj48ZGF0ZXM+PHllYXI+MTk5NjwveWVhcj48L2Rh
dGVzPjxpc2JuPjEzNjUtMjE0MTwvaXNibj48dXJscz48L3VybHM+PC9yZWNvcmQ+PC9DaXRlPjxD
aXRlPjxBdXRob3I+SG93ZTwvQXV0aG9yPjxZZWFyPjIwMDM8L1llYXI+PFJlY051bT4xMjwvUmVj
TnVtPjxyZWNvcmQ+PHJlYy1udW1iZXI+MTI8L3JlYy1udW1iZXI+PGZvcmVpZ24ta2V5cz48a2V5
IGFwcD0iRU4iIGRiLWlkPSJlMDBhemR6ejByNWR6OWVwdndieHp0ZGdlczJwdnR0MHpycGEiPjEy
PC9rZXk+PC9mb3JlaWduLWtleXM+PHJlZi10eXBlIG5hbWU9IkpvdXJuYWwgQXJ0aWNsZSI+MTc8
L3JlZi10eXBlPjxjb250cmlidXRvcnM+PGF1dGhvcnM+PGF1dGhvcj5Ib3dlLCBSLjwvYXV0aG9y
PjxhdXRob3I+TWljYWxsZWYsIEkuIE4uIE0uPC9hdXRob3I+PGF1dGhvcj5JbndhcmRzLCBELiBK
LjwvYXV0aG9yPjxhdXRob3I+QW5zZWxsLCBTLiBNLjwvYXV0aG9yPjxhdXRob3I+RGV3YWxkLCBH
LiBXLjwvYXV0aG9yPjxhdXRob3I+RGlzcGVuemllcmksIEEuPC9hdXRob3I+PGF1dGhvcj5HYXN0
aW5lYXUsIEQuIEEuPC9hdXRob3I+PGF1dGhvcj5HZXJ0eiwgTS4gQS48L2F1dGhvcj48YXV0aG9y
PkdleWVyLCBTLiBNLjwvYXV0aG9yPjxhdXRob3I+SGFuc29uLCBDLiBBLjwvYXV0aG9yPjwvYXV0
aG9ycz48L2NvbnRyaWJ1dG9ycz48dGl0bGVzPjx0aXRsZT5TZWNvbmRhcnkgbXllbG9keXNwbGFz
dGljIHN5bmRyb21lIGFuZCBhY3V0ZSBteWVsb2dlbm91cyBsZXVrZW1pYSBhcmUgc2lnbmlmaWNh
bnQgY29tcGxpY2F0aW9ucyBmb2xsb3dpbmcgYXV0b2xvZ291cyBzdGVtIGNlbGwgdHJhbnNwbGFu
dGF0aW9uIGZvciBseW1waG9tYTwvdGl0bGU+PHNlY29uZGFyeS10aXRsZT5Cb25lIG1hcnJvdyB0
cmFuc3BsYW50YXRpb248L3NlY29uZGFyeS10aXRsZT48L3RpdGxlcz48cGFnZXM+MzE3LTMyNDwv
cGFnZXM+PHZvbHVtZT4zMjwvdm9sdW1lPjxudW1iZXI+MzwvbnVtYmVyPjxkYXRlcz48eWVhcj4y
MDAzPC95ZWFyPjwvZGF0ZXM+PGlzYm4+MDI2OC0zMzY5PC9pc2JuPjx1cmxzPjwvdXJscz48L3Jl
Y29yZD48L0NpdGU+PENpdGU+PEF1dGhvcj5LcmlzaG5hbjwvQXV0aG9yPjxZZWFyPjIwMDA8L1ll
YXI+PFJlY051bT4xMzwvUmVjTnVtPjxyZWNvcmQ+PHJlYy1udW1iZXI+MTM8L3JlYy1udW1iZXI+
PGZvcmVpZ24ta2V5cz48a2V5IGFwcD0iRU4iIGRiLWlkPSJlMDBhemR6ejByNWR6OWVwdndieHp0
ZGdlczJwdnR0MHpycGEiPjEzPC9rZXk+PC9mb3JlaWduLWtleXM+PHJlZi10eXBlIG5hbWU9Ikpv
dXJuYWwgQXJ0aWNsZSI+MTc8L3JlZi10eXBlPjxjb250cmlidXRvcnM+PGF1dGhvcnM+PGF1dGhv
cj5LcmlzaG5hbiwgQW1yaXRhPC9hdXRob3I+PGF1dGhvcj5CaGF0aWEsIFNtaXRhPC9hdXRob3I+
PGF1dGhvcj5TbG92YWssIE1hcmlseW4gTC48L2F1dGhvcj48YXV0aG9yPkFyYmVyLCBEYW5pZWwg
QS48L2F1dGhvcj48YXV0aG9yPk5pbGFuZCwgSm95Y2UgQy48L2F1dGhvcj48YXV0aG9yPk5hZGVt
YW5lZSwgQXVheXBvcm48L2F1dGhvcj48YXV0aG9yPkZ1bmcsIEhlbnJ5PC9hdXRob3I+PGF1dGhv
cj5CaGF0aWEsIFJhdmk8L2F1dGhvcj48YXV0aG9yPkthc2h5YXAsIEFzaHdpbjwvYXV0aG9yPjxh
dXRob3I+TW9saW5hLCBBcnR1cm88L2F1dGhvcj48L2F1dGhvcnM+PC9jb250cmlidXRvcnM+PHRp
dGxlcz48dGl0bGU+UHJlZGljdG9ycyBvZiB0aGVyYXB5LXJlbGF0ZWQgbGV1a2VtaWEgYW5kIG15
ZWxvZHlzcGxhc2lhIGZvbGxvd2luZyBhdXRvbG9nb3VzIHRyYW5zcGxhbnRhdGlvbiBmb3IgbHlt
cGhvbWE6IGFuIGFzc2Vzc21lbnQgb2YgcmlzayBmYWN0b3JzPC90aXRsZT48c2Vjb25kYXJ5LXRp
dGxlPkJsb29kPC9zZWNvbmRhcnktdGl0bGU+PC90aXRsZXM+PHBhZ2VzPjE1ODgtMTU5MzwvcGFn
ZXM+PHZvbHVtZT45NTwvdm9sdW1lPjxudW1iZXI+NTwvbnVtYmVyPjxkYXRlcz48eWVhcj4yMDAw
PC95ZWFyPjwvZGF0ZXM+PGlzYm4+MDAwNi00OTcxPC9pc2JuPjx1cmxzPjwvdXJscz48L3JlY29y
ZD48L0NpdGU+PC9FbmROb3RlPn==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12-16</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Use of etoposide (a topoisomerase II inhibitor) priming for stem-cell mobilization and total-body-</w:t>
      </w:r>
      <w:r w:rsidR="0050634D" w:rsidRPr="0052188C">
        <w:rPr>
          <w:rFonts w:ascii="Book Antiqua" w:hAnsi="Book Antiqua" w:cs="Times New Roman"/>
          <w:sz w:val="24"/>
          <w:szCs w:val="24"/>
        </w:rPr>
        <w:t>irradiation</w:t>
      </w:r>
      <w:r w:rsidRPr="0052188C">
        <w:rPr>
          <w:rFonts w:ascii="Book Antiqua" w:hAnsi="Book Antiqua" w:cs="Times New Roman"/>
          <w:sz w:val="24"/>
          <w:szCs w:val="24"/>
        </w:rPr>
        <w:t xml:space="preserve"> (TBI) based conditioning regimens are particularly associated</w:t>
      </w:r>
      <w:r w:rsidR="001F2C89">
        <w:rPr>
          <w:rFonts w:ascii="Book Antiqua" w:hAnsi="Book Antiqua" w:cs="Times New Roman"/>
          <w:sz w:val="24"/>
          <w:szCs w:val="24"/>
        </w:rPr>
        <w:t xml:space="preserve"> with t-MDS/AML after auto-HSCT</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&lt;EndNote&gt;&lt;Cite&gt;&lt;Author&gt;Krishnan&lt;/Author&gt;&lt;Year&gt;2000&lt;/Year&gt;&lt;RecNum&gt;13&lt;/RecNum&gt;&lt;record&gt;&lt;rec-number&gt;13&lt;/rec-number&gt;&lt;foreign-keys&gt;&lt;key app="EN" db-id="e00azdzz0r5dz9epvwbxztdges2pvtt0zrpa"&gt;13&lt;/key&gt;&lt;/foreign-keys&gt;&lt;ref-type name="Journal Article"&gt;17&lt;/ref-type&gt;&lt;contributors&gt;&lt;authors&gt;&lt;author&gt;Krishnan, Amrita&lt;/author&gt;&lt;author&gt;Bhatia, Smita&lt;/author&gt;&lt;author&gt;Slovak, Marilyn L.&lt;/author&gt;&lt;author&gt;Arber, Daniel A.&lt;/author&gt;&lt;author&gt;Niland, Joyce C.&lt;/author&gt;&lt;author&gt;Nademanee, Auayporn&lt;/author&gt;&lt;author&gt;Fung, Henry&lt;/author&gt;&lt;author&gt;Bhatia, Ravi&lt;/author&gt;&lt;author&gt;Kashyap, Ashwin&lt;/author&gt;&lt;author&gt;Molina, Arturo&lt;/author&gt;&lt;/authors&gt;&lt;/contributors&gt;&lt;titles&gt;&lt;title&gt;Predictors of therapy-related leukemia and myelodysplasia following autologous transplantation for lymphoma: an assessment of risk factors&lt;/title&gt;&lt;secondary-title&gt;Blood&lt;/secondary-title&gt;&lt;/titles&gt;&lt;pages&gt;1588-1593&lt;/pages&gt;&lt;volume&gt;95&lt;/volume&gt;&lt;number&gt;5&lt;/number&gt;&lt;dates&gt;&lt;year&gt;2000&lt;/year&gt;&lt;/dates&gt;&lt;isbn&gt;0006-4971&lt;/isbn&gt;&lt;urls&gt;&lt;/urls&gt;&lt;/record&gt;&lt;/Cite&gt;&lt;Cite&gt;&lt;Author&gt;Milligan&lt;/Author&gt;&lt;Year&gt;1999&lt;/Year&gt;&lt;RecNum&gt;16&lt;/RecNum&gt;&lt;record&gt;&lt;rec-number&gt;16&lt;/rec-number&gt;&lt;foreign-keys&gt;&lt;key app="EN" db-id="e00azdzz0r5dz9epvwbxztdges2pvtt0zrpa"&gt;16&lt;/key&gt;&lt;/foreign-keys&gt;&lt;ref-type name="Journal Article"&gt;17&lt;/ref-type&gt;&lt;contributors&gt;&lt;authors&gt;&lt;author&gt;Milligan, Donald W.&lt;/author&gt;&lt;author&gt;Ruiz de Elvira, M. Carmen&lt;/author&gt;&lt;author&gt;Kolb, Hansâ€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Jochem&lt;/author&gt;&lt;author&gt;Goldstone, Anthony H.&lt;/author&gt;&lt;author&gt;Meloni, Giovanna&lt;/author&gt;&lt;author&gt;Rohatiner, Ama Z.&lt;/author&gt;&lt;author&gt;Colombat, Phillip&lt;/author&gt;&lt;author&gt;Schmitz, Norbert&lt;/author&gt;&lt;/authors&gt;&lt;/contributors&gt;&lt;titles&gt;&lt;title&gt;Secondary leukaemia and myelodysplasia after autografting for lymphoma: results from the EBMT&lt;/title&gt;&lt;secondary-title&gt;British journal of haematology&lt;/secondary-title&gt;&lt;/titles&gt;&lt;pages&gt;1020-1026&lt;/pages&gt;&lt;volume&gt;106&lt;/volume&gt;&lt;number&gt;4&lt;/number&gt;&lt;dates&gt;&lt;year&gt;1999&lt;/year&gt;&lt;/dates&gt;&lt;isbn&gt;1365-2141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1F2C89">
        <w:rPr>
          <w:rFonts w:ascii="Book Antiqua" w:hAnsi="Book Antiqua" w:cs="Times New Roman"/>
          <w:sz w:val="24"/>
          <w:szCs w:val="24"/>
          <w:vertAlign w:val="superscript"/>
        </w:rPr>
        <w:t>16,</w:t>
      </w:r>
      <w:r w:rsidR="00DB3196" w:rsidRPr="0052188C">
        <w:rPr>
          <w:rFonts w:ascii="Book Antiqua" w:hAnsi="Book Antiqua" w:cs="Times New Roman"/>
          <w:sz w:val="24"/>
          <w:szCs w:val="24"/>
          <w:vertAlign w:val="superscript"/>
        </w:rPr>
        <w:t>17</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p>
    <w:p w:rsidR="00381F80" w:rsidRPr="0052188C" w:rsidRDefault="00BA44E2" w:rsidP="001F2C89">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According to the World Health Organization classification, therapy-related myeloid neoplasms are broadly categorized into two subtypes: </w:t>
      </w:r>
      <w:r w:rsidR="001F2C89">
        <w:rPr>
          <w:rFonts w:ascii="Book Antiqua" w:hAnsi="Book Antiqua" w:cs="Times New Roman" w:hint="eastAsia"/>
          <w:sz w:val="24"/>
          <w:szCs w:val="24"/>
          <w:lang w:eastAsia="zh-CN"/>
        </w:rPr>
        <w:t>(</w:t>
      </w:r>
      <w:r w:rsidRPr="0052188C">
        <w:rPr>
          <w:rFonts w:ascii="Book Antiqua" w:hAnsi="Book Antiqua" w:cs="Times New Roman"/>
          <w:sz w:val="24"/>
          <w:szCs w:val="24"/>
        </w:rPr>
        <w:t>1) an alkylating agent/radiotherapy-related type</w:t>
      </w:r>
      <w:r w:rsidR="001F2C89">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 and </w:t>
      </w:r>
      <w:r w:rsidR="001F2C89">
        <w:rPr>
          <w:rFonts w:ascii="Book Antiqua" w:hAnsi="Book Antiqua" w:cs="Times New Roman" w:hint="eastAsia"/>
          <w:sz w:val="24"/>
          <w:szCs w:val="24"/>
          <w:lang w:eastAsia="zh-CN"/>
        </w:rPr>
        <w:t>(</w:t>
      </w:r>
      <w:r w:rsidRPr="0052188C">
        <w:rPr>
          <w:rFonts w:ascii="Book Antiqua" w:hAnsi="Book Antiqua" w:cs="Times New Roman"/>
          <w:sz w:val="24"/>
          <w:szCs w:val="24"/>
        </w:rPr>
        <w:t>2) a topoisom</w:t>
      </w:r>
      <w:r w:rsidR="001F2C89">
        <w:rPr>
          <w:rFonts w:ascii="Book Antiqua" w:hAnsi="Book Antiqua" w:cs="Times New Roman"/>
          <w:sz w:val="24"/>
          <w:szCs w:val="24"/>
        </w:rPr>
        <w:t>erase II inhibitor-related type</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&lt;EndNote&gt;&lt;Cite&gt;&lt;Author&gt;Vardiman&lt;/Author&gt;&lt;Year&gt;2002&lt;/Year&gt;&lt;RecNum&gt;17&lt;/RecNum&gt;&lt;record&gt;&lt;rec-number&gt;17&lt;/rec-number&gt;&lt;foreign-keys&gt;&lt;key app="EN" db-id="e00azdzz0r5dz9epvwbxztdges2pvtt0zrpa"&gt;17&lt;/key&gt;&lt;/foreign-keys&gt;&lt;ref-type name="Journal Article"&gt;17&lt;/ref-type&gt;&lt;contributors&gt;&lt;authors&gt;&lt;author&gt;Vardiman, James W.&lt;/author&gt;&lt;author&gt;Harris, Nancy Lee&lt;/author&gt;&lt;author&gt;Brunning, Richard D.&lt;/author&gt;&lt;/authors&gt;&lt;/contributors&gt;&lt;titles&gt;&lt;title&gt;The World Health Organization (WHO) classification of the myeloid neoplasms&lt;/title&gt;&lt;secondary-title&gt;Blood&lt;/secondary-title&gt;&lt;/titles&gt;&lt;pages&gt;2292-2302&lt;/pages&gt;&lt;volume&gt;100&lt;/volume&gt;&lt;number&gt;7&lt;/number&gt;&lt;dates&gt;&lt;year&gt;2002&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18</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The development of t-MDS/AML after alkylating agents/radiotherapy usually occurs after a median latency of 4-7 years, with two-thirds of patients presenting with MDS an</w:t>
      </w:r>
      <w:r w:rsidR="001F2C89">
        <w:rPr>
          <w:rFonts w:ascii="Book Antiqua" w:hAnsi="Book Antiqua" w:cs="Times New Roman"/>
          <w:sz w:val="24"/>
          <w:szCs w:val="24"/>
        </w:rPr>
        <w:t>d one-third presenting with AML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&lt;EndNote&gt;&lt;Cite&gt;&lt;Author&gt;Bhatia&lt;/Author&gt;&lt;Year&gt;2013&lt;/Year&gt;&lt;RecNum&gt;1&lt;/RecNum&gt;&lt;record&gt;&lt;rec-number&gt;1&lt;/rec-number&gt;&lt;foreign-keys&gt;&lt;key app="EN" db-id="e00azdzz0r5dz9epvwbxztdges2pvtt0zrpa"&gt;1&lt;/key&gt;&lt;/foreign-keys&gt;&lt;ref-type name="Conference Proceedings"&gt;10&lt;/ref-type&gt;&lt;contributors&gt;&lt;authors&gt;&lt;author&gt;Bhatia, Smita&lt;/author&gt;&lt;/authors&gt;&lt;/contributors&gt;&lt;titles&gt;&lt;title&gt;Therapy-related myelodysplasia and acute myeloid leukemia&lt;/title&gt;&lt;secondary-title&gt;Seminars in oncology&lt;/secondary-title&gt;&lt;/titles&gt;&lt;pages&gt;666-675&lt;/pages&gt;&lt;volume&gt;40&lt;/volume&gt;&lt;dates&gt;&lt;year&gt;2013&lt;/year&gt;&lt;/dates&gt;&lt;publisher&gt;Elsevier&lt;/publisher&gt;&lt;isbn&gt;0093-7754&lt;/isbn&gt;&lt;urls&gt;&lt;/urls&gt;&lt;/record&gt;&lt;/Cite&gt;&lt;Cite&gt;&lt;Author&gt;Karp&lt;/Author&gt;&lt;Year&gt;2000&lt;/Year&gt;&lt;RecNum&gt;18&lt;/RecNum&gt;&lt;record&gt;&lt;rec-number&gt;18&lt;/rec-number&gt;&lt;foreign-keys&gt;&lt;key app="EN" db-id="e00azdzz0r5dz9epvwbxztdges2pvtt0zrpa"&gt;18&lt;/key&gt;&lt;/foreign-keys&gt;&lt;ref-type name="Journal Article"&gt;17&lt;/ref-type&gt;&lt;contributors&gt;&lt;authors&gt;&lt;author&gt;Karp, Judith E.&lt;/author&gt;&lt;author&gt;Sarkodee-Adoo, Clarence B.&lt;/author&gt;&lt;/authors&gt;&lt;/contributors&gt;&lt;titles&gt;&lt;title&gt;Therapy-related acute leukemia&lt;/title&gt;&lt;secondary-title&gt;Clinics in laboratory medicine&lt;/secondary-title&gt;&lt;/titles&gt;&lt;pages&gt;71-81, ix&lt;/pages&gt;&lt;volume&gt;20&lt;/volume&gt;&lt;number&gt;1&lt;/number&gt;&lt;dates&gt;&lt;year&gt;2000&lt;/year&gt;&lt;/dates&gt;&lt;isbn&gt;0272-2712&lt;/isbn&gt;&lt;urls&gt;&lt;/urls&gt;&lt;/record&gt;&lt;/Cite&gt;&lt;/EndNote&gt;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1F2C89">
        <w:rPr>
          <w:rFonts w:ascii="Book Antiqua" w:hAnsi="Book Antiqua" w:cs="Times New Roman"/>
          <w:sz w:val="24"/>
          <w:szCs w:val="24"/>
          <w:vertAlign w:val="superscript"/>
        </w:rPr>
        <w:t>12,</w:t>
      </w:r>
      <w:r w:rsidR="00DB3196" w:rsidRPr="0052188C">
        <w:rPr>
          <w:rFonts w:ascii="Book Antiqua" w:hAnsi="Book Antiqua" w:cs="Times New Roman"/>
          <w:sz w:val="24"/>
          <w:szCs w:val="24"/>
          <w:vertAlign w:val="superscript"/>
        </w:rPr>
        <w:t>19</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There is prominence of peripheral </w:t>
      </w:r>
      <w:proofErr w:type="spellStart"/>
      <w:r w:rsidRPr="0052188C">
        <w:rPr>
          <w:rFonts w:ascii="Book Antiqua" w:hAnsi="Book Antiqua" w:cs="Times New Roman"/>
          <w:sz w:val="24"/>
          <w:szCs w:val="24"/>
        </w:rPr>
        <w:t>cytopenias</w:t>
      </w:r>
      <w:proofErr w:type="spellEnd"/>
      <w:r w:rsidRPr="0052188C">
        <w:rPr>
          <w:rFonts w:ascii="Book Antiqua" w:hAnsi="Book Antiqua" w:cs="Times New Roman"/>
          <w:sz w:val="24"/>
          <w:szCs w:val="24"/>
        </w:rPr>
        <w:t xml:space="preserve"> and dysplasia of multiple myeloid lineages with frequently observed abnormalities of chromosome 5 [</w:t>
      </w:r>
      <w:r w:rsidR="001F2C89">
        <w:rPr>
          <w:rFonts w:ascii="Book Antiqua" w:hAnsi="Book Antiqua" w:cs="Times New Roman" w:hint="eastAsia"/>
          <w:sz w:val="24"/>
          <w:szCs w:val="24"/>
          <w:lang w:eastAsia="zh-CN"/>
        </w:rPr>
        <w:t>-</w:t>
      </w:r>
      <w:r w:rsidRPr="0052188C">
        <w:rPr>
          <w:rFonts w:ascii="Book Antiqua" w:hAnsi="Book Antiqua" w:cs="Times New Roman"/>
          <w:sz w:val="24"/>
          <w:szCs w:val="24"/>
        </w:rPr>
        <w:t>5/del(5q)] and chromosome 7 [</w:t>
      </w:r>
      <w:r w:rsidR="001F2C89">
        <w:rPr>
          <w:rFonts w:ascii="Book Antiqua" w:hAnsi="Book Antiqua" w:cs="Times New Roman" w:hint="eastAsia"/>
          <w:sz w:val="24"/>
          <w:szCs w:val="24"/>
          <w:lang w:eastAsia="zh-CN"/>
        </w:rPr>
        <w:t>-</w:t>
      </w:r>
      <w:r w:rsidRPr="0052188C">
        <w:rPr>
          <w:rFonts w:ascii="Book Antiqua" w:hAnsi="Book Antiqua" w:cs="Times New Roman"/>
          <w:sz w:val="24"/>
          <w:szCs w:val="24"/>
        </w:rPr>
        <w:t>7/del(7q)]</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&lt;EndNote&gt;&lt;Cite&gt;&lt;Author&gt;Karp&lt;/Author&gt;&lt;Year&gt;2000&lt;/Year&gt;&lt;RecNum&gt;18&lt;/RecNum&gt;&lt;record&gt;&lt;rec-number&gt;18&lt;/rec-number&gt;&lt;foreign-keys&gt;&lt;key app="EN" db-id="e00azdzz0r5dz9epvwbxztdges2pvtt0zrpa"&gt;18&lt;/key&gt;&lt;/foreign-keys&gt;&lt;ref-type name="Journal Article"&gt;17&lt;/ref-type&gt;&lt;contributors&gt;&lt;authors&gt;&lt;author&gt;Karp, Judith E.&lt;/author&gt;&lt;author&gt;Sarkodee-Adoo, Clarence B.&lt;/author&gt;&lt;/authors&gt;&lt;/contributors&gt;&lt;titles&gt;&lt;title&gt;Therapy-related acute leukemia&lt;/title&gt;&lt;secondary-title&gt;Clinics in laboratory medicine&lt;/secondary-title&gt;&lt;/titles&gt;&lt;pages&gt;71-81, ix&lt;/pages&gt;&lt;volume&gt;20&lt;/volume&gt;&lt;number&gt;1&lt;/number&gt;&lt;dates&gt;&lt;year&gt;2000&lt;/year&gt;&lt;/dates&gt;&lt;isbn&gt;0272-2712&lt;/isbn&gt;&lt;urls&gt;&lt;/urls&gt;&lt;/record&gt;&lt;/Cite&gt;&lt;Cite&gt;&lt;Author&gt;Le Beau&lt;/Author&gt;&lt;Year&gt;1986&lt;/Year&gt;&lt;RecNum&gt;19&lt;/RecNum&gt;&lt;record&gt;&lt;rec-number&gt;19&lt;/rec-number&gt;&lt;foreign-keys&gt;&lt;key app="EN" db-id="e00azdzz0r5dz9epvwbxztdges2pvtt0zrpa"&gt;19&lt;/key&gt;&lt;/foreign-keys&gt;&lt;ref-type name="Journal Article"&gt;17&lt;/ref-type&gt;&lt;contributors&gt;&lt;authors&gt;&lt;author&gt;Le Beau, Michelle M.&lt;/author&gt;&lt;author&gt;Albain, K. S.&lt;/author&gt;&lt;author&gt;Larson, R. A.&lt;/author&gt;&lt;author&gt;Vardiman, J. W.&lt;/author&gt;&lt;author&gt;Davis, E. M.&lt;/author&gt;&lt;author&gt;Blough, R. R.&lt;/author&gt;&lt;author&gt;Golomb, H. M.&lt;/author&gt;&lt;author&gt;Rowley, J. D.&lt;/author&gt;&lt;/authors&gt;&lt;/contributors&gt;&lt;titles&gt;&lt;title&gt;Clinical and cytogenetic correlations in 63 patients with therapy-related myelodysplastic syndromes and acute nonlymphocytic leukemia: further evidence for characteristic abnormalities of chromosomes no. 5 and 7&lt;/title&gt;&lt;secondary-title&gt;Journal of Clinical Oncology&lt;/secondary-title&gt;&lt;/titles&gt;&lt;pages&gt;325-345&lt;/pages&gt;&lt;volume&gt;4&lt;/volume&gt;&lt;number&gt;3&lt;/number&gt;&lt;dates&gt;&lt;year&gt;1986&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1F2C89">
        <w:rPr>
          <w:rFonts w:ascii="Book Antiqua" w:hAnsi="Book Antiqua" w:cs="Times New Roman"/>
          <w:sz w:val="24"/>
          <w:szCs w:val="24"/>
          <w:vertAlign w:val="superscript"/>
        </w:rPr>
        <w:t>19,</w:t>
      </w:r>
      <w:r w:rsidR="00DB3196" w:rsidRPr="0052188C">
        <w:rPr>
          <w:rFonts w:ascii="Book Antiqua" w:hAnsi="Book Antiqua" w:cs="Times New Roman"/>
          <w:sz w:val="24"/>
          <w:szCs w:val="24"/>
          <w:vertAlign w:val="superscript"/>
        </w:rPr>
        <w:t>20</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Conversely, topoisomerase II inhibitor-related t-MDS/AML has a relatively shorter latency between exposure to drugs </w:t>
      </w:r>
      <w:r w:rsidR="001F2C89">
        <w:rPr>
          <w:rFonts w:ascii="Book Antiqua" w:hAnsi="Book Antiqua" w:cs="Times New Roman"/>
          <w:sz w:val="24"/>
          <w:szCs w:val="24"/>
        </w:rPr>
        <w:t>and onset (median of 2-3 years)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&lt;EndNote&gt;&lt;Cite&gt;&lt;Author&gt;Pedersen-Bjergaard&lt;/Author&gt;&lt;Year&gt;1991&lt;/Year&gt;&lt;RecNum&gt;20&lt;/RecNum&gt;&lt;record&gt;&lt;rec-number&gt;20&lt;/rec-number&gt;&lt;foreign-keys&gt;&lt;key app="EN" db-id="e00azdzz0r5dz9epvwbxztdges2pvtt0zrpa"&gt;20&lt;/key&gt;&lt;/foreign-keys&gt;&lt;ref-type name="Journal Article"&gt;17&lt;/ref-type&gt;&lt;contributors&gt;&lt;authors&gt;&lt;author&gt;Pedersen-Bjergaard, J.&lt;/author&gt;&lt;author&gt;Philip, P.&lt;/author&gt;&lt;/authors&gt;&lt;/contributors&gt;&lt;titles&gt;&lt;title&gt;Balanced translocations involving chromosome bands 11q23 and 21q22 are highly characteristic of myelodysplasia and leukemia following therapy with cytostatic agents targeting at DNA-topoisomerase II [letter]&lt;/title&gt;&lt;secondary-title&gt;Blood&lt;/secondary-title&gt;&lt;/titles&gt;&lt;pages&gt;1147-1148&lt;/pages&gt;&lt;volume&gt;78&lt;/volume&gt;&lt;number&gt;4&lt;/number&gt;&lt;dates&gt;&lt;year&gt;1991&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21</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Patients with this subtype often </w:t>
      </w:r>
      <w:r w:rsidRPr="0052188C">
        <w:rPr>
          <w:rFonts w:ascii="Book Antiqua" w:hAnsi="Book Antiqua" w:cs="Times New Roman"/>
          <w:sz w:val="24"/>
          <w:szCs w:val="24"/>
        </w:rPr>
        <w:lastRenderedPageBreak/>
        <w:t>present with overt AML without features of preceding MDS. AML in this subty</w:t>
      </w:r>
      <w:r w:rsidR="001F2C89">
        <w:rPr>
          <w:rFonts w:ascii="Book Antiqua" w:hAnsi="Book Antiqua" w:cs="Times New Roman"/>
          <w:sz w:val="24"/>
          <w:szCs w:val="24"/>
        </w:rPr>
        <w:t xml:space="preserve">pe shows </w:t>
      </w:r>
      <w:proofErr w:type="spellStart"/>
      <w:r w:rsidR="001F2C89">
        <w:rPr>
          <w:rFonts w:ascii="Book Antiqua" w:hAnsi="Book Antiqua" w:cs="Times New Roman"/>
          <w:sz w:val="24"/>
          <w:szCs w:val="24"/>
        </w:rPr>
        <w:t>monocytic</w:t>
      </w:r>
      <w:proofErr w:type="spellEnd"/>
      <w:r w:rsidR="001F2C89">
        <w:rPr>
          <w:rFonts w:ascii="Book Antiqua" w:hAnsi="Book Antiqua" w:cs="Times New Roman"/>
          <w:sz w:val="24"/>
          <w:szCs w:val="24"/>
        </w:rPr>
        <w:t xml:space="preserve"> predominance</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&lt;EndNote&gt;&lt;Cite&gt;&lt;Author&gt;Pedersen-Bjergaard&lt;/Author&gt;&lt;Year&gt;2002&lt;/Year&gt;&lt;RecNum&gt;21&lt;/RecNum&gt;&lt;record&gt;&lt;rec-number&gt;21&lt;/rec-number&gt;&lt;foreign-keys&gt;&lt;key app="EN" db-id="e00azdzz0r5dz9epvwbxztdges2pvtt0zrpa"&gt;21&lt;/key&gt;&lt;/foreign-keys&gt;&lt;ref-type name="Journal Article"&gt;17&lt;/ref-type&gt;&lt;contributors&gt;&lt;authors&gt;&lt;author&gt;Pedersen-Bjergaard, Jens&lt;/author&gt;&lt;author&gt;Andersen, Mette K.&lt;/author&gt;&lt;author&gt;Christiansen, Debes H.&lt;/author&gt;&lt;author&gt;Nerlov, Claus&lt;/author&gt;&lt;/authors&gt;&lt;/contributors&gt;&lt;titles&gt;&lt;title&gt;Genetic pathways in therapy-related myelodysplasia and acute myeloid leukemia&lt;/title&gt;&lt;secondary-title&gt;Blood&lt;/secondary-title&gt;&lt;/titles&gt;&lt;pages&gt;1909-1912&lt;/pages&gt;&lt;volume&gt;99&lt;/volume&gt;&lt;number&gt;6&lt;/number&gt;&lt;dates&gt;&lt;year&gt;2002&lt;/year&gt;&lt;/dates&gt;&lt;isbn&gt;0006-4971&lt;/isbn&gt;&lt;urls&gt;&lt;/urls&gt;&lt;/record&gt;&lt;/Cite&gt;&lt;Cite&gt;&lt;Author&gt;Pedersen-Bjergaard&lt;/Author&gt;&lt;Year&gt;1991&lt;/Year&gt;&lt;RecNum&gt;20&lt;/RecNum&gt;&lt;record&gt;&lt;rec-number&gt;20&lt;/rec-number&gt;&lt;foreign-keys&gt;&lt;key app="EN" db-id="e00azdzz0r5dz9epvwbxztdges2pvtt0zrpa"&gt;20&lt;/key&gt;&lt;/foreign-keys&gt;&lt;ref-type name="Journal Article"&gt;17&lt;/ref-type&gt;&lt;contributors&gt;&lt;authors&gt;&lt;author&gt;Pedersen-Bjergaard, J.&lt;/author&gt;&lt;author&gt;Philip, P.&lt;/author&gt;&lt;/authors&gt;&lt;/contributors&gt;&lt;titles&gt;&lt;title&gt;Balanced translocations involving chromosome bands 11q23 and 21q22 are highly characteristic of myelodysplasia and leukemia following therapy with cytostatic agents targeting at DNA-topoisomerase II [letter]&lt;/title&gt;&lt;secondary-title&gt;Blood&lt;/secondary-title&gt;&lt;/titles&gt;&lt;pages&gt;1147-1148&lt;/pages&gt;&lt;volume&gt;78&lt;/volume&gt;&lt;number&gt;4&lt;/number&gt;&lt;dates&gt;&lt;year&gt;1991&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1F2C89">
        <w:rPr>
          <w:rFonts w:ascii="Book Antiqua" w:hAnsi="Book Antiqua" w:cs="Times New Roman"/>
          <w:sz w:val="24"/>
          <w:szCs w:val="24"/>
          <w:vertAlign w:val="superscript"/>
        </w:rPr>
        <w:t>21,</w:t>
      </w:r>
      <w:r w:rsidR="00DB3196" w:rsidRPr="0052188C">
        <w:rPr>
          <w:rFonts w:ascii="Book Antiqua" w:hAnsi="Book Antiqua" w:cs="Times New Roman"/>
          <w:sz w:val="24"/>
          <w:szCs w:val="24"/>
          <w:vertAlign w:val="superscript"/>
        </w:rPr>
        <w:t>22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with a high incidence of balanced translocations involving chromosomal seg</w:t>
      </w:r>
      <w:r w:rsidR="001F2C89">
        <w:rPr>
          <w:rFonts w:ascii="Book Antiqua" w:hAnsi="Book Antiqua" w:cs="Times New Roman"/>
          <w:sz w:val="24"/>
          <w:szCs w:val="24"/>
        </w:rPr>
        <w:t>ments 11q23, 17q21 and/or 21q22</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&lt;EndNote&gt;&lt;Cite&gt;&lt;Author&gt;Pedersen-Bjergaard&lt;/Author&gt;&lt;Year&gt;1991&lt;/Year&gt;&lt;RecNum&gt;20&lt;/RecNum&gt;&lt;record&gt;&lt;rec-number&gt;20&lt;/rec-number&gt;&lt;foreign-keys&gt;&lt;key app="EN" db-id="e00azdzz0r5dz9epvwbxztdges2pvtt0zrpa"&gt;20&lt;/key&gt;&lt;/foreign-keys&gt;&lt;ref-type name="Journal Article"&gt;17&lt;/ref-type&gt;&lt;contributors&gt;&lt;authors&gt;&lt;author&gt;Pedersen-Bjergaard, J.&lt;/author&gt;&lt;author&gt;Philip, P.&lt;/author&gt;&lt;/authors&gt;&lt;/contributors&gt;&lt;titles&gt;&lt;title&gt;Balanced translocations involving chromosome bands 11q23 and 21q22 are highly characteristic of myelodysplasia and leukemia following therapy with cytostatic agents targeting at DNA-topoisomerase II [letter]&lt;/title&gt;&lt;secondary-title&gt;Blood&lt;/secondary-title&gt;&lt;/titles&gt;&lt;pages&gt;1147-1148&lt;/pages&gt;&lt;volume&gt;78&lt;/volume&gt;&lt;number&gt;4&lt;/number&gt;&lt;dates&gt;&lt;year&gt;1991&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21</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While the risk of developing t-MDS/AML after alkylating agents/radiotherapy rises with increasing age, the risk of the same after topoisomerase II inhibitors appears to remain</w:t>
      </w:r>
      <w:r w:rsidR="001F2C89">
        <w:rPr>
          <w:rFonts w:ascii="Book Antiqua" w:hAnsi="Book Antiqua" w:cs="Times New Roman"/>
          <w:sz w:val="24"/>
          <w:szCs w:val="24"/>
        </w:rPr>
        <w:t xml:space="preserve"> constant across all age groups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&lt;EndNote&gt;&lt;Cite&gt;&lt;Author&gt;Swerdlow&lt;/Author&gt;&lt;Year&gt;2008&lt;/Year&gt;&lt;RecNum&gt;22&lt;/RecNum&gt;&lt;record&gt;&lt;rec-number&gt;22&lt;/rec-number&gt;&lt;foreign-keys&gt;&lt;key app="EN" db-id="e00azdzz0r5dz9epvwbxztdges2pvtt0zrpa"&gt;22&lt;/key&gt;&lt;/foreign-keys&gt;&lt;ref-type name="Journal Article"&gt;17&lt;/ref-type&gt;&lt;contributors&gt;&lt;authors&gt;&lt;author&gt;Swerdlow, S. H.&lt;/author&gt;&lt;author&gt;Campo, E.&lt;/author&gt;&lt;author&gt;Harris, N. L.&lt;/author&gt;&lt;/authors&gt;&lt;/contributors&gt;&lt;titles&gt;&lt;title&gt;World Health Organization classification of tumours of haematopoietic and lymphoid tissues. IARC Press&lt;/title&gt;&lt;secondary-title&gt;Lyon, France&lt;/secondary-title&gt;&lt;/titles&gt;&lt;dates&gt;&lt;year&gt;2008&lt;/year&gt;&lt;/dates&gt;&lt;urls&gt;&lt;/urls&gt;&lt;/record&gt;&lt;/Cite&gt;&lt;Cite&gt;&lt;Author&gt;Vardiman&lt;/Author&gt;&lt;Year&gt;2002&lt;/Year&gt;&lt;RecNum&gt;17&lt;/RecNum&gt;&lt;record&gt;&lt;rec-number&gt;17&lt;/rec-number&gt;&lt;foreign-keys&gt;&lt;key app="EN" db-id="e00azdzz0r5dz9epvwbxztdges2pvtt0zrpa"&gt;17&lt;/key&gt;&lt;/foreign-keys&gt;&lt;ref-type name="Journal Article"&gt;17&lt;/ref-type&gt;&lt;contributors&gt;&lt;authors&gt;&lt;author&gt;Vardiman, James W.&lt;/author&gt;&lt;author&gt;Harris, Nancy Lee&lt;/author&gt;&lt;author&gt;Brunning, Richard D.&lt;/author&gt;&lt;/authors&gt;&lt;/contributors&gt;&lt;titles&gt;&lt;title&gt;The World Health Organization (WHO) classification of the myeloid neoplasms&lt;/title&gt;&lt;secondary-title&gt;Blood&lt;/secondary-title&gt;&lt;/titles&gt;&lt;pages&gt;2292-2302&lt;/pages&gt;&lt;volume&gt;100&lt;/volume&gt;&lt;number&gt;7&lt;/number&gt;&lt;dates&gt;&lt;year&gt;2002&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1F2C89">
        <w:rPr>
          <w:rFonts w:ascii="Book Antiqua" w:hAnsi="Book Antiqua" w:cs="Times New Roman"/>
          <w:sz w:val="24"/>
          <w:szCs w:val="24"/>
          <w:vertAlign w:val="superscript"/>
        </w:rPr>
        <w:t>18,</w:t>
      </w:r>
      <w:r w:rsidR="00DB3196" w:rsidRPr="0052188C">
        <w:rPr>
          <w:rFonts w:ascii="Book Antiqua" w:hAnsi="Book Antiqua" w:cs="Times New Roman"/>
          <w:sz w:val="24"/>
          <w:szCs w:val="24"/>
          <w:vertAlign w:val="superscript"/>
        </w:rPr>
        <w:t>23</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p>
    <w:p w:rsidR="004A1D89" w:rsidRPr="0052188C" w:rsidRDefault="004A1D89" w:rsidP="0052188C">
      <w:pPr>
        <w:spacing w:after="0" w:line="360" w:lineRule="auto"/>
        <w:jc w:val="both"/>
        <w:rPr>
          <w:rStyle w:val="IntenseEmphasis"/>
          <w:rFonts w:ascii="Book Antiqua" w:hAnsi="Book Antiqua" w:cs="Times New Roman"/>
          <w:i w:val="0"/>
          <w:color w:val="auto"/>
          <w:sz w:val="24"/>
          <w:szCs w:val="24"/>
        </w:rPr>
      </w:pPr>
    </w:p>
    <w:p w:rsidR="00BA44E2" w:rsidRPr="0052188C" w:rsidRDefault="001F2C89" w:rsidP="0052188C">
      <w:pPr>
        <w:spacing w:after="0" w:line="360" w:lineRule="auto"/>
        <w:jc w:val="both"/>
        <w:rPr>
          <w:rFonts w:ascii="Book Antiqua" w:hAnsi="Book Antiqua" w:cs="Times New Roman"/>
          <w:b/>
          <w:i/>
          <w:sz w:val="24"/>
          <w:szCs w:val="24"/>
          <w:lang w:eastAsia="zh-CN"/>
        </w:rPr>
      </w:pPr>
      <w:r w:rsidRPr="0052188C">
        <w:rPr>
          <w:rStyle w:val="IntenseEmphasis"/>
          <w:rFonts w:ascii="Book Antiqua" w:hAnsi="Book Antiqua" w:cs="Times New Roman"/>
          <w:i w:val="0"/>
          <w:color w:val="auto"/>
          <w:sz w:val="24"/>
          <w:szCs w:val="24"/>
        </w:rPr>
        <w:t>LEUKEMOGENESIS</w:t>
      </w:r>
    </w:p>
    <w:p w:rsidR="00BA44E2" w:rsidRPr="0052188C" w:rsidRDefault="00BA44E2" w:rsidP="0052188C">
      <w:pPr>
        <w:spacing w:after="0" w:line="360" w:lineRule="auto"/>
        <w:jc w:val="both"/>
        <w:rPr>
          <w:rFonts w:ascii="Book Antiqua" w:hAnsi="Book Antiqua" w:cs="Times New Roman"/>
          <w:sz w:val="24"/>
          <w:szCs w:val="24"/>
        </w:rPr>
      </w:pPr>
      <w:r w:rsidRPr="0052188C">
        <w:rPr>
          <w:rFonts w:ascii="Book Antiqua" w:hAnsi="Book Antiqua" w:cs="Times New Roman"/>
          <w:sz w:val="24"/>
          <w:szCs w:val="24"/>
        </w:rPr>
        <w:t>Therapy-related myeloid neoplasms are clonal hematopoietic stem cell disorders that arise due to iatrogenic somatic mutations after treatment with cytotoxic chemotherapy/radiotherapy. These somatic mutations impart increased proliferative capacity and survival advantage in the aff</w:t>
      </w:r>
      <w:r w:rsidR="00BA7C08">
        <w:rPr>
          <w:rFonts w:ascii="Book Antiqua" w:hAnsi="Book Antiqua" w:cs="Times New Roman"/>
          <w:sz w:val="24"/>
          <w:szCs w:val="24"/>
        </w:rPr>
        <w:t>ected hematopoietic progenitors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&lt;EndNote&gt;&lt;Cite&gt;&lt;Author&gt;Bhatia&lt;/Author&gt;&lt;Year&gt;2013&lt;/Year&gt;&lt;RecNum&gt;1&lt;/RecNum&gt;&lt;record&gt;&lt;rec-number&gt;1&lt;/rec-number&gt;&lt;foreign-keys&gt;&lt;key app="EN" db-id="e00azdzz0r5dz9epvwbxztdges2pvtt0zrpa"&gt;1&lt;/key&gt;&lt;/foreign-keys&gt;&lt;ref-type name="Conference Proceedings"&gt;10&lt;/ref-type&gt;&lt;contributors&gt;&lt;authors&gt;&lt;author&gt;Bhatia, Smita&lt;/author&gt;&lt;/authors&gt;&lt;/contributors&gt;&lt;titles&gt;&lt;title&gt;Therapy-related myelodysplasia and acute myeloid leukemia&lt;/title&gt;&lt;secondary-title&gt;Seminars in oncology&lt;/secondary-title&gt;&lt;/titles&gt;&lt;pages&gt;666-675&lt;/pages&gt;&lt;volume&gt;40&lt;/volume&gt;&lt;dates&gt;&lt;year&gt;2013&lt;/year&gt;&lt;/dates&gt;&lt;publisher&gt;Elsevier&lt;/publisher&gt;&lt;isbn&gt;0093-7754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12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p>
    <w:p w:rsidR="00BA44E2" w:rsidRPr="0052188C" w:rsidRDefault="00BA44E2" w:rsidP="00BA7C0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Alkylating agents have established significant clinical applications in virtually all cancer types and were the first chemotherapeutic drugs to be associated with th</w:t>
      </w:r>
      <w:r w:rsidR="00BA7C08">
        <w:rPr>
          <w:rFonts w:ascii="Book Antiqua" w:hAnsi="Book Antiqua" w:cs="Times New Roman"/>
          <w:sz w:val="24"/>
          <w:szCs w:val="24"/>
        </w:rPr>
        <w:t>erapy-related myeloid neoplasms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&lt;EndNote&gt;&lt;Cite&gt;&lt;Author&gt;Rowley&lt;/Author&gt;&lt;Year&gt;1981&lt;/Year&gt;&lt;RecNum&gt;28&lt;/RecNum&gt;&lt;record&gt;&lt;rec-number&gt;28&lt;/rec-number&gt;&lt;foreign-keys&gt;&lt;key app="EN" db-id="e00azdzz0r5dz9epvwbxztdges2pvtt0zrpa"&gt;28&lt;/key&gt;&lt;/foreign-keys&gt;&lt;ref-type name="Journal Article"&gt;17&lt;/ref-type&gt;&lt;contributors&gt;&lt;authors&gt;&lt;author&gt;Rowley, Janet D.&lt;/author&gt;&lt;author&gt;Golomb, Harvey M.&lt;/author&gt;&lt;author&gt;Vardiman, James W.&lt;/author&gt;&lt;/authors&gt;&lt;/contributors&gt;&lt;titles&gt;&lt;title&gt;Nonrandom chromosome abnormalities in acute leukemia and dysmyelopoietic syndromes in patients with previously treated malignant disease&lt;/title&gt;&lt;secondary-title&gt;Blood&lt;/secondary-title&gt;&lt;/titles&gt;&lt;pages&gt;759-767&lt;/pages&gt;&lt;volume&gt;58&lt;/volume&gt;&lt;number&gt;4&lt;/number&gt;&lt;dates&gt;&lt;year&gt;1981&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24</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These drugs work by transferring alkyl groups to oxygen and nitrogen atoms on DNA bases, resulting in the formation of highly mutagenic DNA base lesions (such as O6-methylguanine and N3-methylcy</w:t>
      </w:r>
      <w:r w:rsidR="00BA7C08">
        <w:rPr>
          <w:rFonts w:ascii="Book Antiqua" w:hAnsi="Book Antiqua" w:cs="Times New Roman"/>
          <w:sz w:val="24"/>
          <w:szCs w:val="24"/>
        </w:rPr>
        <w:t>tosine) and inducing DNA damage</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&lt;EndNote&gt;&lt;Cite&gt;&lt;Author&gt;DrablÃ¸s&lt;/Author&gt;&lt;Year&gt;2004&lt;/Year&gt;&lt;RecNum&gt;29&lt;/RecNum&gt;&lt;record&gt;&lt;rec-number&gt;29&lt;/rec-number&gt;&lt;foreign-keys&gt;&lt;key app="EN" db-id="e00azdzz0r5dz9epvwbxztdges2pvtt0zrpa"&gt;29&lt;/key&gt;&lt;/foreign-keys&gt;&lt;ref-type name="Journal Article"&gt;17&lt;/ref-type&gt;&lt;contributors&gt;&lt;authors&gt;&lt;author&gt;DrablÃ¸s, Finn&lt;/author&gt;&lt;author&gt;Feyzi, Emadoldin&lt;/author&gt;&lt;author&gt;Aas, Per Arne&lt;/author&gt;&lt;author&gt;VaagbÃ¸, Cathrine B.&lt;/author&gt;&lt;author&gt;Kavli, Bodil&lt;/author&gt;&lt;author&gt;Bratlie, Marit S.&lt;/author&gt;&lt;author&gt;PeÃ±a-Diaz, Javier&lt;/author&gt;&lt;author&gt;Otterlei, Marit&lt;/author&gt;&lt;author&gt;Slupphaug, Geir&lt;/author&gt;&lt;author&gt;Krokan, Hans E.&lt;/author&gt;&lt;/authors&gt;&lt;/contributors&gt;&lt;titles&gt;&lt;title&gt;Alkylation damage in DNA and RNAâ€”repair mechanisms and medical significance&lt;/title&gt;&lt;secondary-title&gt;DNA repair&lt;/secondary-title&gt;&lt;/titles&gt;&lt;pages&gt;1389-1407&lt;/pages&gt;&lt;volume&gt;3&lt;/volume&gt;&lt;number&gt;11&lt;/number&gt;&lt;dates&gt;&lt;year&gt;2004&lt;/year&gt;&lt;/dates&gt;&lt;isbn&gt;1568-7864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25</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Alkylated DNA-based lesions, specifically O6-methylguanine, cause mispairing during DNA replication, and while this replication error is efficiently repaired by mismatch-repair enzymes, alkylated bases cannot be cleaved by mismatch-repair enzymes, leading to mutagenicity, secondary DNA double-stranded b</w:t>
      </w:r>
      <w:r w:rsidR="00BA7C08">
        <w:rPr>
          <w:rFonts w:ascii="Book Antiqua" w:hAnsi="Book Antiqua" w:cs="Times New Roman"/>
          <w:sz w:val="24"/>
          <w:szCs w:val="24"/>
        </w:rPr>
        <w:t>reaks and eventual cytotoxicity</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&lt;EndNote&gt;&lt;Cite&gt;&lt;Author&gt;Allan&lt;/Author&gt;&lt;Year&gt;2005&lt;/Year&gt;&lt;RecNum&gt;30&lt;/RecNum&gt;&lt;record&gt;&lt;rec-number&gt;30&lt;/rec-number&gt;&lt;foreign-keys&gt;&lt;key app="EN" db-id="e00azdzz0r5dz9epvwbxztdges2pvtt0zrpa"&gt;30&lt;/key&gt;&lt;/foreign-keys&gt;&lt;ref-type name="Journal Article"&gt;17&lt;/ref-type&gt;&lt;contributors&gt;&lt;authors&gt;&lt;author&gt;Allan, James M.&lt;/author&gt;&lt;author&gt;Travis, Lois B.&lt;/author&gt;&lt;/authors&gt;&lt;/contributors&gt;&lt;titles&gt;&lt;title&gt;Mechanisms of therapy-related carcinogenesis&lt;/title&gt;&lt;secondary-title&gt;Nature Reviews Cancer&lt;/secondary-title&gt;&lt;/titles&gt;&lt;pages&gt;943-955&lt;/pages&gt;&lt;volume&gt;5&lt;/volume&gt;&lt;number&gt;12&lt;/number&gt;&lt;dates&gt;&lt;year&gt;2005&lt;/year&gt;&lt;/dates&gt;&lt;isbn&gt;1474-175X&lt;/isbn&gt;&lt;urls&gt;&lt;/urls&gt;&lt;/record&gt;&lt;/Cite&gt;&lt;Cite&gt;&lt;Author&gt;Kaina&lt;/Author&gt;&lt;Year&gt;2007&lt;/Year&gt;&lt;RecNum&gt;31&lt;/RecNum&gt;&lt;record&gt;&lt;rec-number&gt;31&lt;/rec-number&gt;&lt;foreign-keys&gt;&lt;key app="EN" db-id="e00azdzz0r5dz9epvwbxztdges2pvtt0zrpa"&gt;31&lt;/key&gt;&lt;/foreign-keys&gt;&lt;ref-type name="Journal Article"&gt;17&lt;/ref-type&gt;&lt;contributors&gt;&lt;authors&gt;&lt;author&gt;Kaina, Bernd&lt;/author&gt;&lt;author&gt;Christmann, Markus&lt;/author&gt;&lt;author&gt;Naumann, Steffen&lt;/author&gt;&lt;author&gt;Roos, Wynand P.&lt;/author&gt;&lt;/authors&gt;&lt;/contributors&gt;&lt;titles&gt;&lt;title&gt;MGMT: key node in the battle against genotoxicity, carcinogenicity and apoptosis induced by alkylating agents&lt;/title&gt;&lt;secondary-title&gt;DNA repair&lt;/secondary-title&gt;&lt;/titles&gt;&lt;pages&gt;1079-1099&lt;/pages&gt;&lt;volume&gt;6&lt;/volume&gt;&lt;number&gt;8&lt;/number&gt;&lt;dates&gt;&lt;year&gt;2007&lt;/year&gt;&lt;/dates&gt;&lt;isbn&gt;1568-7864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BA7C08">
        <w:rPr>
          <w:rFonts w:ascii="Book Antiqua" w:hAnsi="Book Antiqua" w:cs="Times New Roman"/>
          <w:sz w:val="24"/>
          <w:szCs w:val="24"/>
          <w:vertAlign w:val="superscript"/>
        </w:rPr>
        <w:t>26,</w:t>
      </w:r>
      <w:r w:rsidR="00DB3196" w:rsidRPr="0052188C">
        <w:rPr>
          <w:rFonts w:ascii="Book Antiqua" w:hAnsi="Book Antiqua" w:cs="Times New Roman"/>
          <w:sz w:val="24"/>
          <w:szCs w:val="24"/>
          <w:vertAlign w:val="superscript"/>
        </w:rPr>
        <w:t>27</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Mono-functional alkylating agents, such as </w:t>
      </w:r>
      <w:proofErr w:type="spellStart"/>
      <w:r w:rsidRPr="0052188C">
        <w:rPr>
          <w:rFonts w:ascii="Book Antiqua" w:hAnsi="Book Antiqua" w:cs="Times New Roman"/>
          <w:sz w:val="24"/>
          <w:szCs w:val="24"/>
        </w:rPr>
        <w:t>nitrosoureas</w:t>
      </w:r>
      <w:proofErr w:type="spellEnd"/>
      <w:r w:rsidRPr="0052188C">
        <w:rPr>
          <w:rFonts w:ascii="Book Antiqua" w:hAnsi="Book Antiqua" w:cs="Times New Roman"/>
          <w:sz w:val="24"/>
          <w:szCs w:val="24"/>
        </w:rPr>
        <w:t xml:space="preserve">, </w:t>
      </w:r>
      <w:proofErr w:type="spellStart"/>
      <w:r w:rsidRPr="0052188C">
        <w:rPr>
          <w:rFonts w:ascii="Book Antiqua" w:hAnsi="Book Antiqua" w:cs="Times New Roman"/>
          <w:sz w:val="24"/>
          <w:szCs w:val="24"/>
        </w:rPr>
        <w:t>dacarbazine</w:t>
      </w:r>
      <w:proofErr w:type="spellEnd"/>
      <w:r w:rsidRPr="0052188C">
        <w:rPr>
          <w:rFonts w:ascii="Book Antiqua" w:hAnsi="Book Antiqua" w:cs="Times New Roman"/>
          <w:sz w:val="24"/>
          <w:szCs w:val="24"/>
        </w:rPr>
        <w:t xml:space="preserve"> and </w:t>
      </w:r>
      <w:proofErr w:type="spellStart"/>
      <w:r w:rsidRPr="0052188C">
        <w:rPr>
          <w:rFonts w:ascii="Book Antiqua" w:hAnsi="Book Antiqua" w:cs="Times New Roman"/>
          <w:sz w:val="24"/>
          <w:szCs w:val="24"/>
        </w:rPr>
        <w:t>temozolomide</w:t>
      </w:r>
      <w:proofErr w:type="spellEnd"/>
      <w:r w:rsidRPr="0052188C">
        <w:rPr>
          <w:rFonts w:ascii="Book Antiqua" w:hAnsi="Book Antiqua" w:cs="Times New Roman"/>
          <w:sz w:val="24"/>
          <w:szCs w:val="24"/>
        </w:rPr>
        <w:t xml:space="preserve">, have one active moiety and are able to induce such lesions. In contrast, bi-functional </w:t>
      </w:r>
      <w:proofErr w:type="spellStart"/>
      <w:r w:rsidRPr="0052188C">
        <w:rPr>
          <w:rFonts w:ascii="Book Antiqua" w:hAnsi="Book Antiqua" w:cs="Times New Roman"/>
          <w:sz w:val="24"/>
          <w:szCs w:val="24"/>
        </w:rPr>
        <w:t>alkylators</w:t>
      </w:r>
      <w:proofErr w:type="spellEnd"/>
      <w:r w:rsidRPr="0052188C">
        <w:rPr>
          <w:rFonts w:ascii="Book Antiqua" w:hAnsi="Book Antiqua" w:cs="Times New Roman"/>
          <w:sz w:val="24"/>
          <w:szCs w:val="24"/>
        </w:rPr>
        <w:t xml:space="preserve">, such as cyclophosphamide, </w:t>
      </w:r>
      <w:proofErr w:type="spellStart"/>
      <w:r w:rsidRPr="0052188C">
        <w:rPr>
          <w:rFonts w:ascii="Book Antiqua" w:hAnsi="Book Antiqua" w:cs="Times New Roman"/>
          <w:sz w:val="24"/>
          <w:szCs w:val="24"/>
        </w:rPr>
        <w:t>melphalan</w:t>
      </w:r>
      <w:proofErr w:type="spellEnd"/>
      <w:r w:rsidRPr="0052188C">
        <w:rPr>
          <w:rFonts w:ascii="Book Antiqua" w:hAnsi="Book Antiqua" w:cs="Times New Roman"/>
          <w:sz w:val="24"/>
          <w:szCs w:val="24"/>
        </w:rPr>
        <w:t xml:space="preserve"> and </w:t>
      </w:r>
      <w:proofErr w:type="spellStart"/>
      <w:r w:rsidRPr="0052188C">
        <w:rPr>
          <w:rFonts w:ascii="Book Antiqua" w:hAnsi="Book Antiqua" w:cs="Times New Roman"/>
          <w:sz w:val="24"/>
          <w:szCs w:val="24"/>
        </w:rPr>
        <w:t>chlorambucil</w:t>
      </w:r>
      <w:proofErr w:type="spellEnd"/>
      <w:r w:rsidRPr="0052188C">
        <w:rPr>
          <w:rFonts w:ascii="Book Antiqua" w:hAnsi="Book Antiqua" w:cs="Times New Roman"/>
          <w:sz w:val="24"/>
          <w:szCs w:val="24"/>
        </w:rPr>
        <w:t>, have two active moieties and are able to form crosslinks within and between DNA strands in addition to</w:t>
      </w:r>
      <w:r w:rsidR="00BA7C08">
        <w:rPr>
          <w:rFonts w:ascii="Book Antiqua" w:hAnsi="Book Antiqua" w:cs="Times New Roman"/>
          <w:sz w:val="24"/>
          <w:szCs w:val="24"/>
        </w:rPr>
        <w:t xml:space="preserve"> forming alkylated base lesions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&lt;EndNote&gt;&lt;Cite&gt;&lt;Author&gt;Sill&lt;/Author&gt;&lt;Year&gt;2011&lt;/Year&gt;&lt;RecNum&gt;90&lt;/RecNum&gt;&lt;record&gt;&lt;rec-number&gt;90&lt;/rec-number&gt;&lt;foreign-keys&gt;&lt;key app="EN" db-id="e00azdzz0r5dz9epvwbxztdges2pvtt0zrpa"&gt;90&lt;/key&gt;&lt;/foreign-keys&gt;&lt;ref-type name="Journal Article"&gt;17&lt;/ref-type&gt;&lt;contributors&gt;&lt;authors&gt;&lt;author&gt;Sill, H.&lt;/author&gt;&lt;author&gt;Olipitz, W.&lt;/author&gt;&lt;author&gt;Zebisch, A.&lt;/author&gt;&lt;author&gt;Schulz, E.&lt;/author&gt;&lt;author&gt;WÃ¶lfler, A.&lt;/author&gt;&lt;/authors&gt;&lt;/contributors&gt;&lt;titles&gt;&lt;title&gt;Therapyâ€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related myeloid neoplasms: pathobiology and clinical characteristics&lt;/title&gt;&lt;secondary-title&gt;British journal of pharmacology&lt;/secondary-title&gt;&lt;/titles&gt;&lt;pages&gt;792-805&lt;/pages&gt;&lt;volume&gt;162&lt;/volume&gt;&lt;number&gt;4&lt;/number&gt;&lt;dates&gt;&lt;year&gt;2011&lt;/year&gt;&lt;/dates&gt;&lt;isbn&gt;1476-5381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28</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Inter-strand DNA crosslinks halt replication forks during DNA replication, resulting in the formation of double-stranded DNA breaks. These breaks can give rise to chromosomal translocations, insertions, inversions and loss-of-heterozygosity involvi</w:t>
      </w:r>
      <w:r w:rsidR="00BA7C08">
        <w:rPr>
          <w:rFonts w:ascii="Book Antiqua" w:hAnsi="Book Antiqua" w:cs="Times New Roman"/>
          <w:sz w:val="24"/>
          <w:szCs w:val="24"/>
        </w:rPr>
        <w:t>ng several vital cellular genes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&lt;EndNote&gt;&lt;Cite&gt;&lt;Author&gt;Helleday&lt;/Author&gt;&lt;Year&gt;2008&lt;/Year&gt;&lt;RecNum&gt;32&lt;/RecNum&gt;&lt;record&gt;&lt;rec-number&gt;32&lt;/rec-number&gt;&lt;foreign-keys&gt;&lt;key app="EN" db-id="e00azdzz0r5dz9epvwbxztdges2pvtt0zrpa"&gt;32&lt;/key&gt;&lt;/foreign-keys&gt;&lt;ref-type name="Journal Article"&gt;17&lt;/ref-type&gt;&lt;contributors&gt;&lt;authors&gt;&lt;author&gt;Helleday, Thomas&lt;/author&gt;&lt;author&gt;Petermann, Eva&lt;/author&gt;&lt;author&gt;Lundin, Cecilia&lt;/author&gt;&lt;author&gt;Hodgson, Ben&lt;/author&gt;&lt;author&gt;Sharma, Ricky A.&lt;/author&gt;&lt;/authors&gt;&lt;/contributors&gt;&lt;titles&gt;&lt;title&gt;DNA repair pathways as targets for cancer therapy&lt;/title&gt;&lt;secondary-title&gt;Nature Reviews Cancer&lt;/secondary-title&gt;&lt;/titles&gt;&lt;pages&gt;193-204&lt;/pages&gt;&lt;volume&gt;8&lt;/volume&gt;&lt;number&gt;3&lt;/number&gt;&lt;dates&gt;&lt;year&gt;2008&lt;/year&gt;&lt;/dates&gt;&lt;isbn&gt;1474-175X&lt;/isbn&gt;&lt;urls&gt;&lt;/urls&gt;&lt;/record&gt;&lt;/Cite&gt;&lt;Cite&gt;&lt;Author&gt;Richardson&lt;/Author&gt;&lt;Year&gt;2000&lt;/Year&gt;&lt;RecNum&gt;33&lt;/RecNum&gt;&lt;record&gt;&lt;rec-number&gt;33&lt;/rec-number&gt;&lt;foreign-keys&gt;&lt;key app="EN" db-id="e00azdzz0r5dz9epvwbxztdges2pvtt0zrpa"&gt;33&lt;/key&gt;&lt;/foreign-keys&gt;&lt;ref-type name="Journal Article"&gt;17&lt;/ref-type&gt;&lt;contributors&gt;&lt;authors&gt;&lt;author&gt;Richardson, Christine&lt;/author&gt;&lt;author&gt;Jasin, Maria&lt;/author&gt;&lt;/authors&gt;&lt;/contributors&gt;&lt;titles&gt;&lt;title&gt;Frequent chromosomal translocations induced by DNA double-strand breaks&lt;/title&gt;&lt;secondary-title&gt;Nature&lt;/secondary-title&gt;&lt;/titles&gt;&lt;pages&gt;697-700&lt;/pages&gt;&lt;volume&gt;405&lt;/volume&gt;&lt;number&gt;6787&lt;/number&gt;&lt;dates&gt;&lt;year&gt;2000&lt;/year&gt;&lt;/dates&gt;&lt;isbn&gt;0028-0836&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BA7C08">
        <w:rPr>
          <w:rFonts w:ascii="Book Antiqua" w:hAnsi="Book Antiqua" w:cs="Times New Roman"/>
          <w:sz w:val="24"/>
          <w:szCs w:val="24"/>
          <w:vertAlign w:val="superscript"/>
        </w:rPr>
        <w:t>29,</w:t>
      </w:r>
      <w:r w:rsidR="00DB3196" w:rsidRPr="0052188C">
        <w:rPr>
          <w:rFonts w:ascii="Book Antiqua" w:hAnsi="Book Antiqua" w:cs="Times New Roman"/>
          <w:sz w:val="24"/>
          <w:szCs w:val="24"/>
          <w:vertAlign w:val="superscript"/>
        </w:rPr>
        <w:t>30</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p>
    <w:p w:rsidR="00BA44E2" w:rsidRPr="0052188C" w:rsidRDefault="00BA44E2" w:rsidP="00BA7C0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lastRenderedPageBreak/>
        <w:t>Drugs targeting DNA topoisomerases are als</w:t>
      </w:r>
      <w:r w:rsidR="00BA7C08">
        <w:rPr>
          <w:rFonts w:ascii="Book Antiqua" w:hAnsi="Book Antiqua" w:cs="Times New Roman"/>
          <w:sz w:val="24"/>
          <w:szCs w:val="24"/>
        </w:rPr>
        <w:t>o well-known to cause t-MDS/AML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&lt;EndNote&gt;&lt;Cite&gt;&lt;Author&gt;Pedersen-Bjergaard&lt;/Author&gt;&lt;Year&gt;1991&lt;/Year&gt;&lt;RecNum&gt;34&lt;/RecNum&gt;&lt;record&gt;&lt;rec-number&gt;34&lt;/rec-number&gt;&lt;foreign-keys&gt;&lt;key app="EN" db-id="e00azdzz0r5dz9epvwbxztdges2pvtt0zrpa"&gt;34&lt;/key&gt;&lt;/foreign-keys&gt;&lt;ref-type name="Journal Article"&gt;17&lt;/ref-type&gt;&lt;contributors&gt;&lt;authors&gt;&lt;author&gt;Pedersen-Bjergaard, Jens&lt;/author&gt;&lt;author&gt;Daugaard, G.&lt;/author&gt;&lt;author&gt;Hansen, S. W.&lt;/author&gt;&lt;author&gt;RoÌ¸rth, M.&lt;/author&gt;&lt;author&gt;Philip, P.&lt;/author&gt;&lt;author&gt;Larsen, S. O.&lt;/author&gt;&lt;/authors&gt;&lt;/contributors&gt;&lt;titles&gt;&lt;title&gt;Increased risk of myelodysplasia and leukaemia after etoposide, cisplatin, and bleomycin for germ-cell tumours&lt;/title&gt;&lt;secondary-title&gt;The Lancet&lt;/secondary-title&gt;&lt;/titles&gt;&lt;pages&gt;359-363&lt;/pages&gt;&lt;volume&gt;338&lt;/volume&gt;&lt;number&gt;8763&lt;/number&gt;&lt;dates&gt;&lt;year&gt;1991&lt;/year&gt;&lt;/dates&gt;&lt;isbn&gt;0140-6736&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31</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DNA topoisomerases mediate the unknotting and relaxing of DNA supercoils, thereby allowing DNA replication to occur. These enzymes accomplish this by creating transient single-stranded (DNA topoisomerase I) and double-stranded DNA breaks (DNA topoisomerase II). The release of topoisomerases from the DNA strands is followed by the re-ligatin</w:t>
      </w:r>
      <w:r w:rsidR="00BA7C08">
        <w:rPr>
          <w:rFonts w:ascii="Book Antiqua" w:hAnsi="Book Antiqua" w:cs="Times New Roman"/>
          <w:sz w:val="24"/>
          <w:szCs w:val="24"/>
        </w:rPr>
        <w:t>g of these transient DNA breaks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&lt;EndNote&gt;&lt;Cite&gt;&lt;Author&gt;Nitiss&lt;/Author&gt;&lt;Year&gt;2009&lt;/Year&gt;&lt;RecNum&gt;35&lt;/RecNum&gt;&lt;record&gt;&lt;rec-number&gt;35&lt;/rec-number&gt;&lt;foreign-keys&gt;&lt;key app="EN" db-id="e00azdzz0r5dz9epvwbxztdges2pvtt0zrpa"&gt;35&lt;/key&gt;&lt;/foreign-keys&gt;&lt;ref-type name="Journal Article"&gt;17&lt;/ref-type&gt;&lt;contributors&gt;&lt;authors&gt;&lt;author&gt;Nitiss, John L.&lt;/author&gt;&lt;/authors&gt;&lt;/contributors&gt;&lt;titles&gt;&lt;title&gt;Targeting DNA topoisomerase II in cancer chemotherapy&lt;/title&gt;&lt;secondary-title&gt;Nature Reviews Cancer&lt;/secondary-title&gt;&lt;/titles&gt;&lt;pages&gt;338-350&lt;/pages&gt;&lt;volume&gt;9&lt;/volume&gt;&lt;number&gt;5&lt;/number&gt;&lt;dates&gt;&lt;year&gt;2009&lt;/year&gt;&lt;/dates&gt;&lt;isbn&gt;1474-175X&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32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Topoisomerase II inhibitors, such as </w:t>
      </w:r>
      <w:proofErr w:type="spellStart"/>
      <w:r w:rsidRPr="0052188C">
        <w:rPr>
          <w:rFonts w:ascii="Book Antiqua" w:hAnsi="Book Antiqua" w:cs="Times New Roman"/>
          <w:sz w:val="24"/>
          <w:szCs w:val="24"/>
        </w:rPr>
        <w:t>epipodophyllotoxins</w:t>
      </w:r>
      <w:proofErr w:type="spellEnd"/>
      <w:r w:rsidRPr="0052188C">
        <w:rPr>
          <w:rFonts w:ascii="Book Antiqua" w:hAnsi="Book Antiqua" w:cs="Times New Roman"/>
          <w:sz w:val="24"/>
          <w:szCs w:val="24"/>
        </w:rPr>
        <w:t xml:space="preserve"> (etoposide and </w:t>
      </w:r>
      <w:proofErr w:type="spellStart"/>
      <w:r w:rsidRPr="0052188C">
        <w:rPr>
          <w:rFonts w:ascii="Book Antiqua" w:hAnsi="Book Antiqua" w:cs="Times New Roman"/>
          <w:sz w:val="24"/>
          <w:szCs w:val="24"/>
        </w:rPr>
        <w:t>teniposide</w:t>
      </w:r>
      <w:proofErr w:type="spellEnd"/>
      <w:r w:rsidRPr="0052188C">
        <w:rPr>
          <w:rFonts w:ascii="Book Antiqua" w:hAnsi="Book Antiqua" w:cs="Times New Roman"/>
          <w:sz w:val="24"/>
          <w:szCs w:val="24"/>
        </w:rPr>
        <w:t>) and anthracyclines (</w:t>
      </w:r>
      <w:proofErr w:type="spellStart"/>
      <w:r w:rsidRPr="0052188C">
        <w:rPr>
          <w:rFonts w:ascii="Book Antiqua" w:hAnsi="Book Antiqua" w:cs="Times New Roman"/>
          <w:sz w:val="24"/>
          <w:szCs w:val="24"/>
        </w:rPr>
        <w:t>daunorubicin</w:t>
      </w:r>
      <w:proofErr w:type="spellEnd"/>
      <w:r w:rsidRPr="0052188C">
        <w:rPr>
          <w:rFonts w:ascii="Book Antiqua" w:hAnsi="Book Antiqua" w:cs="Times New Roman"/>
          <w:sz w:val="24"/>
          <w:szCs w:val="24"/>
        </w:rPr>
        <w:t xml:space="preserve">, doxorubicin, </w:t>
      </w:r>
      <w:r w:rsidRPr="00BA7C08">
        <w:rPr>
          <w:rFonts w:ascii="Book Antiqua" w:hAnsi="Book Antiqua" w:cs="Times New Roman"/>
          <w:i/>
          <w:sz w:val="24"/>
          <w:szCs w:val="24"/>
        </w:rPr>
        <w:t>etc</w:t>
      </w:r>
      <w:r w:rsidRPr="0052188C">
        <w:rPr>
          <w:rFonts w:ascii="Book Antiqua" w:hAnsi="Book Antiqua" w:cs="Times New Roman"/>
          <w:sz w:val="24"/>
          <w:szCs w:val="24"/>
        </w:rPr>
        <w:t>.) prevent the release of topoisomerase II from cleaved DNA, preventing the re-ligation of strands and persist</w:t>
      </w:r>
      <w:r w:rsidR="00BA7C08">
        <w:rPr>
          <w:rFonts w:ascii="Book Antiqua" w:hAnsi="Book Antiqua" w:cs="Times New Roman"/>
          <w:sz w:val="24"/>
          <w:szCs w:val="24"/>
        </w:rPr>
        <w:t>ence of double-stranded breaks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&lt;EndNote&gt;&lt;Cite&gt;&lt;Author&gt;Allan&lt;/Author&gt;&lt;Year&gt;2005&lt;/Year&gt;&lt;RecNum&gt;30&lt;/RecNum&gt;&lt;record&gt;&lt;rec-number&gt;30&lt;/rec-number&gt;&lt;foreign-keys&gt;&lt;key app="EN" db-id="e00azdzz0r5dz9epvwbxztdges2pvtt0zrpa"&gt;30&lt;/key&gt;&lt;/foreign-keys&gt;&lt;ref-type name="Journal Article"&gt;17&lt;/ref-type&gt;&lt;contributors&gt;&lt;authors&gt;&lt;author&gt;Allan, James M.&lt;/author&gt;&lt;author&gt;Travis, Lois B.&lt;/author&gt;&lt;/authors&gt;&lt;/contributors&gt;&lt;titles&gt;&lt;title&gt;Mechanisms of therapy-related carcinogenesis&lt;/title&gt;&lt;secondary-title&gt;Nature Reviews Cancer&lt;/secondary-title&gt;&lt;/titles&gt;&lt;pages&gt;943-955&lt;/pages&gt;&lt;volume&gt;5&lt;/volume&gt;&lt;number&gt;12&lt;/number&gt;&lt;dates&gt;&lt;year&gt;2005&lt;/year&gt;&lt;/dates&gt;&lt;isbn&gt;1474-175X&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26</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These DNA breaks are highly mutagenic and frequently result in translocations involving the genes </w:t>
      </w:r>
      <w:r w:rsidRPr="0052188C">
        <w:rPr>
          <w:rFonts w:ascii="Book Antiqua" w:hAnsi="Book Antiqua" w:cs="Times New Roman"/>
          <w:i/>
          <w:sz w:val="24"/>
          <w:szCs w:val="24"/>
        </w:rPr>
        <w:t>MLL</w:t>
      </w:r>
      <w:r w:rsidRPr="0052188C">
        <w:rPr>
          <w:rFonts w:ascii="Book Antiqua" w:hAnsi="Book Antiqua" w:cs="Times New Roman"/>
          <w:sz w:val="24"/>
          <w:szCs w:val="24"/>
        </w:rPr>
        <w:t xml:space="preserve"> at 11q23, </w:t>
      </w:r>
      <w:r w:rsidRPr="0052188C">
        <w:rPr>
          <w:rFonts w:ascii="Book Antiqua" w:hAnsi="Book Antiqua" w:cs="Times New Roman"/>
          <w:i/>
          <w:sz w:val="24"/>
          <w:szCs w:val="24"/>
        </w:rPr>
        <w:t>RUNX1</w:t>
      </w:r>
      <w:r w:rsidRPr="0052188C">
        <w:rPr>
          <w:rFonts w:ascii="Book Antiqua" w:hAnsi="Book Antiqua" w:cs="Times New Roman"/>
          <w:sz w:val="24"/>
          <w:szCs w:val="24"/>
        </w:rPr>
        <w:t xml:space="preserve"> at 21q22 and </w:t>
      </w:r>
      <w:r w:rsidRPr="0052188C">
        <w:rPr>
          <w:rFonts w:ascii="Book Antiqua" w:hAnsi="Book Antiqua" w:cs="Times New Roman"/>
          <w:i/>
          <w:sz w:val="24"/>
          <w:szCs w:val="24"/>
        </w:rPr>
        <w:t>RARA</w:t>
      </w:r>
      <w:r w:rsidR="00BA7C08">
        <w:rPr>
          <w:rFonts w:ascii="Book Antiqua" w:hAnsi="Book Antiqua" w:cs="Times New Roman"/>
          <w:sz w:val="24"/>
          <w:szCs w:val="24"/>
        </w:rPr>
        <w:t xml:space="preserve"> at 17q21</w:t>
      </w:r>
      <w:r w:rsidR="00D458E4" w:rsidRPr="0052188C">
        <w:rPr>
          <w:rFonts w:ascii="Book Antiqua" w:hAnsi="Book Antiqua" w:cs="Times New Roman"/>
          <w:sz w:val="24"/>
          <w:szCs w:val="24"/>
          <w:vertAlign w:val="superscript"/>
        </w:rPr>
        <w:fldChar w:fldCharType="begin">
          <w:fldData xml:space="preserve">PEVuZE5vdGU+PENpdGU+PEF1dGhvcj5BbmRlcnNlbjwvQXV0aG9yPjxZZWFyPjE5OTg8L1llYXI+
PFJlY051bT4zNjwvUmVjTnVtPjxyZWNvcmQ+PHJlYy1udW1iZXI+MzY8L3JlYy1udW1iZXI+PGZv
cmVpZ24ta2V5cz48a2V5IGFwcD0iRU4iIGRiLWlkPSJlMDBhemR6ejByNWR6OWVwdndieHp0ZGdl
czJwdnR0MHpycGEiPjM2PC9rZXk+PC9mb3JlaWduLWtleXM+PHJlZi10eXBlIG5hbWU9IkpvdXJu
YWwgQXJ0aWNsZSI+MTc8L3JlZi10eXBlPjxjb250cmlidXRvcnM+PGF1dGhvcnM+PGF1dGhvcj5B
bmRlcnNlbiwgTWV0dGUgS2xhcnNrb3Y8L2F1dGhvcj48YXV0aG9yPkpvaGFuc3NvbiwgQmVydGls
PC9hdXRob3I+PGF1dGhvcj5MYXJzZW4sIFNldmVyaW4gT2xlc2VuPC9hdXRob3I+PGF1dGhvcj5Q
ZWRlcnNlbi1CamVyZ2FhcmQsIEplbnM8L2F1dGhvcj48L2F1dGhvcnM+PC9jb250cmlidXRvcnM+
PHRpdGxlcz48dGl0bGU+Q2hyb21vc29tYWwgYWJub3JtYWxpdGllcyBpbiBzZWNvbmRhcnkgTURT
IGFuZCBBTUwuIFJlbGF0aW9uc2hpcCB0byBkcnVncyBhbmQgcmFkaWF0aW9uIHdpdGggc3BlY2lm
aWMgZW1waGFzaXMgb24gdGhlIGJhbGFuY2VkIHJlYXJyYW5nZW1lbnRzPC90aXRsZT48c2Vjb25k
YXJ5LXRpdGxlPkhhZW1hdG9sb2dpY2E8L3NlY29uZGFyeS10aXRsZT48L3RpdGxlcz48cGFnZXM+
NDgzLTQ4ODwvcGFnZXM+PHZvbHVtZT44Mzwvdm9sdW1lPjxudW1iZXI+NjwvbnVtYmVyPjxkYXRl
cz48eWVhcj4xOTk4PC95ZWFyPjwvZGF0ZXM+PGlzYm4+MDM5MC02MDc4PC9pc2JuPjx1cmxzPjwv
dXJscz48L3JlY29yZD48L0NpdGU+PENpdGU+PEF1dGhvcj5QZWRlcnNlbi1CamVyZ2FhcmQ8L0F1
dGhvcj48WWVhcj4xOTk1PC9ZZWFyPjxSZWNOdW0+Mjc8L1JlY051bT48cmVjb3JkPjxyZWMtbnVt
YmVyPjI3PC9yZWMtbnVtYmVyPjxmb3JlaWduLWtleXM+PGtleSBhcHA9IkVOIiBkYi1pZD0iZTAw
YXpkenowcjVkejllcHZ3Ynh6dGRnZXMycHZ0dDB6cnBhIj4yNzwva2V5PjwvZm9yZWlnbi1rZXlz
PjxyZWYtdHlwZSBuYW1lPSJKb3VybmFsIEFydGljbGUiPjE3PC9yZWYtdHlwZT48Y29udHJpYnV0
b3JzPjxhdXRob3JzPjxhdXRob3I+UGVkZXJzZW4tQmplcmdhYXJkLCBKZW5zPC9hdXRob3I+PGF1
dGhvcj5QZWRlcnNlbiwgTWljaGFlbDwvYXV0aG9yPjxhdXRob3I+Um91bHN0b24sIERpYW5lPC9h
dXRob3I+PGF1dGhvcj5QaGlsaXAsIFByZWJlbjwvYXV0aG9yPjwvYXV0aG9ycz48L2NvbnRyaWJ1
dG9ycz48dGl0bGVzPjx0aXRsZT5EaWZmZXJlbnQgZ2VuZXRpYyBwYXRod2F5cyBpbiBsZXVrZW1v
Z2VuZXNpcyBmb3IgcGF0aWVudHMgcHJlc2VudGluZyB3aXRoIHRoZXJhcHktcmVsYXRlZCBteWVs
b2R5c3BsYXNpYSBhbmQgdGhlcmFweS1yZWxhdGVkIGFjdXRlIG15ZWxvaWQgbGV1a2VtaWE8L3Rp
dGxlPjxzZWNvbmRhcnktdGl0bGU+Qmxvb2Q8L3NlY29uZGFyeS10aXRsZT48L3RpdGxlcz48cGFn
ZXM+MzU0Mi0zNTUyPC9wYWdlcz48dm9sdW1lPjg2PC92b2x1bWU+PG51bWJlcj45PC9udW1iZXI+
PGRhdGVzPjx5ZWFyPjE5OTU8L3llYXI+PC9kYXRlcz48aXNibj4wMDA2LTQ5NzE8L2lzYm4+PHVy
bHM+PC91cmxzPjwvcmVjb3JkPjwvQ2l0ZT48Q2l0ZT48QXV0aG9yPlNtaXRoPC9BdXRob3I+PFll
YXI+MjAwMzwvWWVhcj48UmVjTnVtPjI2PC9SZWNOdW0+PHJlY29yZD48cmVjLW51bWJlcj4yNjwv
cmVjLW51bWJlcj48Zm9yZWlnbi1rZXlzPjxrZXkgYXBwPSJFTiIgZGItaWQ9ImUwMGF6ZHp6MHI1
ZHo5ZXB2d2J4enRkZ2VzMnB2dHQwenJwYSI+MjY8L2tleT48L2ZvcmVpZ24ta2V5cz48cmVmLXR5
cGUgbmFtZT0iSm91cm5hbCBBcnRpY2xlIj4xNzwvcmVmLXR5cGU+PGNvbnRyaWJ1dG9ycz48YXV0
aG9ycz48YXV0aG9yPlNtaXRoLCBTb25hbGkgTS48L2F1dGhvcj48YXV0aG9yPkxlIEJlYXUsIE1p
Y2hlbGxlIE0uPC9hdXRob3I+PGF1dGhvcj5IdW8sIERlemhlbmc8L2F1dGhvcj48YXV0aG9yPkth
cnJpc29uLCBUaGVvZG9yZTwvYXV0aG9yPjxhdXRob3I+U29iZWNrcywgUm9uYWxkIE0uPC9hdXRo
b3I+PGF1dGhvcj5BbmFzdGFzaSwgSm9objwvYXV0aG9yPjxhdXRob3I+VmFyZGltYW4sIEphbWVz
IFcuPC9hdXRob3I+PGF1dGhvcj5Sb3dsZXksIEphbmV0IEQuPC9hdXRob3I+PGF1dGhvcj5MYXJz
b24sIFJpY2hhcmQgQS48L2F1dGhvcj48L2F1dGhvcnM+PC9jb250cmlidXRvcnM+PHRpdGxlcz48
dGl0bGU+Q2xpbmljYWwtY3l0b2dlbmV0aWMgYXNzb2NpYXRpb25zIGluIDMwNiBwYXRpZW50cyB3
aXRoIHRoZXJhcHktcmVsYXRlZCBteWVsb2R5c3BsYXNpYSBhbmQgbXllbG9pZCBsZXVrZW1pYTog
dGhlIFVuaXZlcnNpdHkgb2YgQ2hpY2FnbyBzZXJpZXM8L3RpdGxlPjxzZWNvbmRhcnktdGl0bGU+
Qmxvb2Q8L3NlY29uZGFyeS10aXRsZT48L3RpdGxlcz48cGFnZXM+NDMtNTI8L3BhZ2VzPjx2b2x1
bWU+MTAyPC92b2x1bWU+PG51bWJlcj4xPC9udW1iZXI+PGRhdGVzPjx5ZWFyPjIwMDM8L3llYXI+
PC9kYXRlcz48aXNibj4wMDA2LTQ5NzE8L2lzYm4+PHVybHM+PC91cmxzPjwvcmVjb3JkPjwvQ2l0
ZT48L0VuZE5vdGU+AG==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PEVuZE5vdGU+PENpdGU+PEF1dGhvcj5BbmRlcnNlbjwvQXV0aG9yPjxZZWFyPjE5OTg8L1llYXI+
PFJlY051bT4zNjwvUmVjTnVtPjxyZWNvcmQ+PHJlYy1udW1iZXI+MzY8L3JlYy1udW1iZXI+PGZv
cmVpZ24ta2V5cz48a2V5IGFwcD0iRU4iIGRiLWlkPSJlMDBhemR6ejByNWR6OWVwdndieHp0ZGdl
czJwdnR0MHpycGEiPjM2PC9rZXk+PC9mb3JlaWduLWtleXM+PHJlZi10eXBlIG5hbWU9IkpvdXJu
YWwgQXJ0aWNsZSI+MTc8L3JlZi10eXBlPjxjb250cmlidXRvcnM+PGF1dGhvcnM+PGF1dGhvcj5B
bmRlcnNlbiwgTWV0dGUgS2xhcnNrb3Y8L2F1dGhvcj48YXV0aG9yPkpvaGFuc3NvbiwgQmVydGls
PC9hdXRob3I+PGF1dGhvcj5MYXJzZW4sIFNldmVyaW4gT2xlc2VuPC9hdXRob3I+PGF1dGhvcj5Q
ZWRlcnNlbi1CamVyZ2FhcmQsIEplbnM8L2F1dGhvcj48L2F1dGhvcnM+PC9jb250cmlidXRvcnM+
PHRpdGxlcz48dGl0bGU+Q2hyb21vc29tYWwgYWJub3JtYWxpdGllcyBpbiBzZWNvbmRhcnkgTURT
IGFuZCBBTUwuIFJlbGF0aW9uc2hpcCB0byBkcnVncyBhbmQgcmFkaWF0aW9uIHdpdGggc3BlY2lm
aWMgZW1waGFzaXMgb24gdGhlIGJhbGFuY2VkIHJlYXJyYW5nZW1lbnRzPC90aXRsZT48c2Vjb25k
YXJ5LXRpdGxlPkhhZW1hdG9sb2dpY2E8L3NlY29uZGFyeS10aXRsZT48L3RpdGxlcz48cGFnZXM+
NDgzLTQ4ODwvcGFnZXM+PHZvbHVtZT44Mzwvdm9sdW1lPjxudW1iZXI+NjwvbnVtYmVyPjxkYXRl
cz48eWVhcj4xOTk4PC95ZWFyPjwvZGF0ZXM+PGlzYm4+MDM5MC02MDc4PC9pc2JuPjx1cmxzPjwv
dXJscz48L3JlY29yZD48L0NpdGU+PENpdGU+PEF1dGhvcj5QZWRlcnNlbi1CamVyZ2FhcmQ8L0F1
dGhvcj48WWVhcj4xOTk1PC9ZZWFyPjxSZWNOdW0+Mjc8L1JlY051bT48cmVjb3JkPjxyZWMtbnVt
YmVyPjI3PC9yZWMtbnVtYmVyPjxmb3JlaWduLWtleXM+PGtleSBhcHA9IkVOIiBkYi1pZD0iZTAw
YXpkenowcjVkejllcHZ3Ynh6dGRnZXMycHZ0dDB6cnBhIj4yNzwva2V5PjwvZm9yZWlnbi1rZXlz
PjxyZWYtdHlwZSBuYW1lPSJKb3VybmFsIEFydGljbGUiPjE3PC9yZWYtdHlwZT48Y29udHJpYnV0
b3JzPjxhdXRob3JzPjxhdXRob3I+UGVkZXJzZW4tQmplcmdhYXJkLCBKZW5zPC9hdXRob3I+PGF1
dGhvcj5QZWRlcnNlbiwgTWljaGFlbDwvYXV0aG9yPjxhdXRob3I+Um91bHN0b24sIERpYW5lPC9h
dXRob3I+PGF1dGhvcj5QaGlsaXAsIFByZWJlbjwvYXV0aG9yPjwvYXV0aG9ycz48L2NvbnRyaWJ1
dG9ycz48dGl0bGVzPjx0aXRsZT5EaWZmZXJlbnQgZ2VuZXRpYyBwYXRod2F5cyBpbiBsZXVrZW1v
Z2VuZXNpcyBmb3IgcGF0aWVudHMgcHJlc2VudGluZyB3aXRoIHRoZXJhcHktcmVsYXRlZCBteWVs
b2R5c3BsYXNpYSBhbmQgdGhlcmFweS1yZWxhdGVkIGFjdXRlIG15ZWxvaWQgbGV1a2VtaWE8L3Rp
dGxlPjxzZWNvbmRhcnktdGl0bGU+Qmxvb2Q8L3NlY29uZGFyeS10aXRsZT48L3RpdGxlcz48cGFn
ZXM+MzU0Mi0zNTUyPC9wYWdlcz48dm9sdW1lPjg2PC92b2x1bWU+PG51bWJlcj45PC9udW1iZXI+
PGRhdGVzPjx5ZWFyPjE5OTU8L3llYXI+PC9kYXRlcz48aXNibj4wMDA2LTQ5NzE8L2lzYm4+PHVy
bHM+PC91cmxzPjwvcmVjb3JkPjwvQ2l0ZT48Q2l0ZT48QXV0aG9yPlNtaXRoPC9BdXRob3I+PFll
YXI+MjAwMzwvWWVhcj48UmVjTnVtPjI2PC9SZWNOdW0+PHJlY29yZD48cmVjLW51bWJlcj4yNjwv
cmVjLW51bWJlcj48Zm9yZWlnbi1rZXlzPjxrZXkgYXBwPSJFTiIgZGItaWQ9ImUwMGF6ZHp6MHI1
ZHo5ZXB2d2J4enRkZ2VzMnB2dHQwenJwYSI+MjY8L2tleT48L2ZvcmVpZ24ta2V5cz48cmVmLXR5
cGUgbmFtZT0iSm91cm5hbCBBcnRpY2xlIj4xNzwvcmVmLXR5cGU+PGNvbnRyaWJ1dG9ycz48YXV0
aG9ycz48YXV0aG9yPlNtaXRoLCBTb25hbGkgTS48L2F1dGhvcj48YXV0aG9yPkxlIEJlYXUsIE1p
Y2hlbGxlIE0uPC9hdXRob3I+PGF1dGhvcj5IdW8sIERlemhlbmc8L2F1dGhvcj48YXV0aG9yPkth
cnJpc29uLCBUaGVvZG9yZTwvYXV0aG9yPjxhdXRob3I+U29iZWNrcywgUm9uYWxkIE0uPC9hdXRo
b3I+PGF1dGhvcj5BbmFzdGFzaSwgSm9objwvYXV0aG9yPjxhdXRob3I+VmFyZGltYW4sIEphbWVz
IFcuPC9hdXRob3I+PGF1dGhvcj5Sb3dsZXksIEphbmV0IEQuPC9hdXRob3I+PGF1dGhvcj5MYXJz
b24sIFJpY2hhcmQgQS48L2F1dGhvcj48L2F1dGhvcnM+PC9jb250cmlidXRvcnM+PHRpdGxlcz48
dGl0bGU+Q2xpbmljYWwtY3l0b2dlbmV0aWMgYXNzb2NpYXRpb25zIGluIDMwNiBwYXRpZW50cyB3
aXRoIHRoZXJhcHktcmVsYXRlZCBteWVsb2R5c3BsYXNpYSBhbmQgbXllbG9pZCBsZXVrZW1pYTog
dGhlIFVuaXZlcnNpdHkgb2YgQ2hpY2FnbyBzZXJpZXM8L3RpdGxlPjxzZWNvbmRhcnktdGl0bGU+
Qmxvb2Q8L3NlY29uZGFyeS10aXRsZT48L3RpdGxlcz48cGFnZXM+NDMtNTI8L3BhZ2VzPjx2b2x1
bWU+MTAyPC92b2x1bWU+PG51bWJlcj4xPC9udW1iZXI+PGRhdGVzPjx5ZWFyPjIwMDM8L3llYXI+
PC9kYXRlcz48aXNibj4wMDA2LTQ5NzE8L2lzYm4+PHVybHM+PC91cmxzPjwvcmVjb3JkPjwvQ2l0
ZT48L0VuZE5vdGU+AG==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33-35</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p>
    <w:p w:rsidR="00D47DE1" w:rsidRPr="0052188C" w:rsidRDefault="005915C8" w:rsidP="00BA7C0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The substantial incidence of various </w:t>
      </w:r>
      <w:proofErr w:type="spellStart"/>
      <w:r w:rsidRPr="0052188C">
        <w:rPr>
          <w:rFonts w:ascii="Book Antiqua" w:hAnsi="Book Antiqua" w:cs="Times New Roman"/>
          <w:sz w:val="24"/>
          <w:szCs w:val="24"/>
        </w:rPr>
        <w:t>leukemias</w:t>
      </w:r>
      <w:proofErr w:type="spellEnd"/>
      <w:r w:rsidRPr="0052188C">
        <w:rPr>
          <w:rFonts w:ascii="Book Antiqua" w:hAnsi="Book Antiqua" w:cs="Times New Roman"/>
          <w:sz w:val="24"/>
          <w:szCs w:val="24"/>
        </w:rPr>
        <w:t xml:space="preserve"> and myeloid disorders in the survivors of the Hiroshima and Nagasaki nuclear attacks has established a firm causal relationship between ionizing radiation and hema</w:t>
      </w:r>
      <w:r w:rsidR="00BA7C08">
        <w:rPr>
          <w:rFonts w:ascii="Book Antiqua" w:hAnsi="Book Antiqua" w:cs="Times New Roman"/>
          <w:sz w:val="24"/>
          <w:szCs w:val="24"/>
        </w:rPr>
        <w:t>tologic malignancies</w:t>
      </w:r>
      <w:r w:rsidR="00D458E4" w:rsidRPr="0052188C">
        <w:rPr>
          <w:rFonts w:ascii="Book Antiqua" w:hAnsi="Book Antiqua" w:cs="Times New Roman"/>
          <w:sz w:val="24"/>
          <w:szCs w:val="24"/>
          <w:vertAlign w:val="superscript"/>
        </w:rPr>
        <w:fldChar w:fldCharType="begin">
          <w:fldData xml:space="preserve">PEVuZE5vdGU+PENpdGU+PEF1dGhvcj5EZXNjYXRoYTwvQXV0aG9yPjxZZWFyPjIwMDU8L1llYXI+
PFJlY051bT45ODwvUmVjTnVtPjxyZWNvcmQ+PHJlYy1udW1iZXI+OTg8L3JlYy1udW1iZXI+PGZv
cmVpZ24ta2V5cz48a2V5IGFwcD0iRU4iIGRiLWlkPSJlMDBhemR6ejByNWR6OWVwdndieHp0ZGdl
czJwdnR0MHpycGEiPjk4PC9rZXk+PC9mb3JlaWduLWtleXM+PHJlZi10eXBlIG5hbWU9IkpvdXJu
YWwgQXJ0aWNsZSI+MTc8L3JlZi10eXBlPjxjb250cmlidXRvcnM+PGF1dGhvcnM+PGF1dGhvcj5E
ZXNjYXRoYSwgQWxleGlzPC9hdXRob3I+PGF1dGhvcj5KZW5hYmlhbiwgQXJhc2g8L2F1dGhvcj48
YXV0aG9yPkNvbnNvLCBGcmFuw4PCp29pc2U8L2F1dGhvcj48YXV0aG9yPkFtZWlsbGUsIEphY3F1
ZXM8L2F1dGhvcj48L2F1dGhvcnM+PC9jb250cmlidXRvcnM+PHRpdGxlcz48dGl0bGU+T2NjdXBh
dGlvbmFsIGV4cG9zdXJlcyBhbmQgaGFlbWF0b2xvZ2ljYWwgbWFsaWduYW5jaWVzOiBvdmVydmll
dyBvbiBodW1hbiByZWNlbnQgZGF0YTwvdGl0bGU+PHNlY29uZGFyeS10aXRsZT5DYW5jZXIgQ2F1
c2VzICZhbXA7IENvbnRyb2w8L3NlY29uZGFyeS10aXRsZT48L3RpdGxlcz48cGFnZXM+OTM5LTk1
MzwvcGFnZXM+PHZvbHVtZT4xNjwvdm9sdW1lPjxudW1iZXI+ODwvbnVtYmVyPjxkYXRlcz48eWVh
cj4yMDA1PC95ZWFyPjwvZGF0ZXM+PGlzYm4+MDk1Ny01MjQzPC9pc2JuPjx1cmxzPjwvdXJscz48
L3JlY29yZD48L0NpdGU+PENpdGU+PEF1dGhvcj5MaXR0bGU8L0F1dGhvcj48WWVhcj4xOTkzPC9Z
ZWFyPjxSZWNOdW0+OTY8L1JlY051bT48cmVjb3JkPjxyZWMtbnVtYmVyPjk2PC9yZWMtbnVtYmVy
Pjxmb3JlaWduLWtleXM+PGtleSBhcHA9IkVOIiBkYi1pZD0iZTAwYXpkenowcjVkejllcHZ3Ynh6
dGRnZXMycHZ0dDB6cnBhIj45Njwva2V5PjwvZm9yZWlnbi1rZXlzPjxyZWYtdHlwZSBuYW1lPSJK
b3VybmFsIEFydGljbGUiPjE3PC9yZWYtdHlwZT48Y29udHJpYnV0b3JzPjxhdXRob3JzPjxhdXRo
b3I+TGl0dGxlLCBKLiBCLjwvYXV0aG9yPjwvYXV0aG9ycz48L2NvbnRyaWJ1dG9ycz48dGl0bGVz
Pjx0aXRsZT5DZWxsdWxhciwgbW9sZWN1bGFyLCBhbmQgY2FyY2lub2dlbmljIGVmZmVjdHMgb2Yg
cmFkaWF0aW9uPC90aXRsZT48c2Vjb25kYXJ5LXRpdGxlPkhlbWF0b2xvZ3kvb25jb2xvZ3kgY2xp
bmljcyBvZiBOb3J0aCBBbWVyaWNhPC9zZWNvbmRhcnktdGl0bGU+PC90aXRsZXM+PHBhZ2VzPjMz
Ny0zNTI8L3BhZ2VzPjx2b2x1bWU+Nzwvdm9sdW1lPjxudW1iZXI+MjwvbnVtYmVyPjxkYXRlcz48
eWVhcj4xOTkzPC95ZWFyPjwvZGF0ZXM+PGlzYm4+MDg4OS04NTg4PC9pc2JuPjx1cmxzPjwvdXJs
cz48L3JlY29yZD48L0NpdGU+PENpdGU+PEF1dGhvcj5QcmVzdG9uPC9BdXRob3I+PFllYXI+MTk5
NDwvWWVhcj48UmVjTnVtPjk3PC9SZWNOdW0+PHJlY29yZD48cmVjLW51bWJlcj45NzwvcmVjLW51
bWJlcj48Zm9yZWlnbi1rZXlzPjxrZXkgYXBwPSJFTiIgZGItaWQ9ImUwMGF6ZHp6MHI1ZHo5ZXB2
d2J4enRkZ2VzMnB2dHQwenJwYSI+OTc8L2tleT48L2ZvcmVpZ24ta2V5cz48cmVmLXR5cGUgbmFt
ZT0iSm91cm5hbCBBcnRpY2xlIj4xNzwvcmVmLXR5cGU+PGNvbnRyaWJ1dG9ycz48YXV0aG9ycz48
YXV0aG9yPlByZXN0b24sIERhbGUgTC48L2F1dGhvcj48YXV0aG9yPkt1c3VtaSwgU2hpenV5bzwv
YXV0aG9yPjxhdXRob3I+VG9tb25hZ2EsIE1hc2FvPC9hdXRob3I+PGF1dGhvcj5JenVtaSwgU2hp
enVlPC9hdXRob3I+PGF1dGhvcj5Sb24sIEVsYWluZTwvYXV0aG9yPjxhdXRob3I+S3VyYW1vdG8s
IEF0c3VzaGk8L2F1dGhvcj48YXV0aG9yPkthbWFkYSwgTmFuYW88L2F1dGhvcj48YXV0aG9yPkRv
aHksIEhpcm9vPC9hdXRob3I+PGF1dGhvcj5NYXRzdWksIFRhdHN1a2k8L2F1dGhvcj48YXV0aG9y
Pk5vbmFrYSwgSGlyb2FraTwvYXV0aG9yPjwvYXV0aG9ycz48L2NvbnRyaWJ1dG9ycz48dGl0bGVz
Pjx0aXRsZT5DYW5jZXIgaW5jaWRlbmNlIGluIGF0b21pYyBib21iIHN1cnZpdm9ycy4gUGFydCBJ
SUk6IExldWtlbWlhLCBseW1waG9tYSBhbmQgbXVsdGlwbGUgbXllbG9tYSwgMTk1MC0xOTg3PC90
aXRsZT48c2Vjb25kYXJ5LXRpdGxlPlJhZGlhdGlvbiByZXNlYXJjaDwvc2Vjb25kYXJ5LXRpdGxl
PjwvdGl0bGVzPjxwYWdlcz5TNjgtUzk3PC9wYWdlcz48dm9sdW1lPjEzNzwvdm9sdW1lPjxudW1i
ZXI+MnM8L251bWJlcj48ZGF0ZXM+PHllYXI+MTk5NDwveWVhcj48L2RhdGVzPjxpc2JuPjAwMzMt
NzU4NzwvaXNibj48dXJscz48L3VybHM+PC9yZWNvcmQ+PC9DaXRlPjwvRW5kTm90ZT5=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PEVuZE5vdGU+PENpdGU+PEF1dGhvcj5EZXNjYXRoYTwvQXV0aG9yPjxZZWFyPjIwMDU8L1llYXI+
PFJlY051bT45ODwvUmVjTnVtPjxyZWNvcmQ+PHJlYy1udW1iZXI+OTg8L3JlYy1udW1iZXI+PGZv
cmVpZ24ta2V5cz48a2V5IGFwcD0iRU4iIGRiLWlkPSJlMDBhemR6ejByNWR6OWVwdndieHp0ZGdl
czJwdnR0MHpycGEiPjk4PC9rZXk+PC9mb3JlaWduLWtleXM+PHJlZi10eXBlIG5hbWU9IkpvdXJu
YWwgQXJ0aWNsZSI+MTc8L3JlZi10eXBlPjxjb250cmlidXRvcnM+PGF1dGhvcnM+PGF1dGhvcj5E
ZXNjYXRoYSwgQWxleGlzPC9hdXRob3I+PGF1dGhvcj5KZW5hYmlhbiwgQXJhc2g8L2F1dGhvcj48
YXV0aG9yPkNvbnNvLCBGcmFuw4PCp29pc2U8L2F1dGhvcj48YXV0aG9yPkFtZWlsbGUsIEphY3F1
ZXM8L2F1dGhvcj48L2F1dGhvcnM+PC9jb250cmlidXRvcnM+PHRpdGxlcz48dGl0bGU+T2NjdXBh
dGlvbmFsIGV4cG9zdXJlcyBhbmQgaGFlbWF0b2xvZ2ljYWwgbWFsaWduYW5jaWVzOiBvdmVydmll
dyBvbiBodW1hbiByZWNlbnQgZGF0YTwvdGl0bGU+PHNlY29uZGFyeS10aXRsZT5DYW5jZXIgQ2F1
c2VzICZhbXA7IENvbnRyb2w8L3NlY29uZGFyeS10aXRsZT48L3RpdGxlcz48cGFnZXM+OTM5LTk1
MzwvcGFnZXM+PHZvbHVtZT4xNjwvdm9sdW1lPjxudW1iZXI+ODwvbnVtYmVyPjxkYXRlcz48eWVh
cj4yMDA1PC95ZWFyPjwvZGF0ZXM+PGlzYm4+MDk1Ny01MjQzPC9pc2JuPjx1cmxzPjwvdXJscz48
L3JlY29yZD48L0NpdGU+PENpdGU+PEF1dGhvcj5MaXR0bGU8L0F1dGhvcj48WWVhcj4xOTkzPC9Z
ZWFyPjxSZWNOdW0+OTY8L1JlY051bT48cmVjb3JkPjxyZWMtbnVtYmVyPjk2PC9yZWMtbnVtYmVy
Pjxmb3JlaWduLWtleXM+PGtleSBhcHA9IkVOIiBkYi1pZD0iZTAwYXpkenowcjVkejllcHZ3Ynh6
dGRnZXMycHZ0dDB6cnBhIj45Njwva2V5PjwvZm9yZWlnbi1rZXlzPjxyZWYtdHlwZSBuYW1lPSJK
b3VybmFsIEFydGljbGUiPjE3PC9yZWYtdHlwZT48Y29udHJpYnV0b3JzPjxhdXRob3JzPjxhdXRo
b3I+TGl0dGxlLCBKLiBCLjwvYXV0aG9yPjwvYXV0aG9ycz48L2NvbnRyaWJ1dG9ycz48dGl0bGVz
Pjx0aXRsZT5DZWxsdWxhciwgbW9sZWN1bGFyLCBhbmQgY2FyY2lub2dlbmljIGVmZmVjdHMgb2Yg
cmFkaWF0aW9uPC90aXRsZT48c2Vjb25kYXJ5LXRpdGxlPkhlbWF0b2xvZ3kvb25jb2xvZ3kgY2xp
bmljcyBvZiBOb3J0aCBBbWVyaWNhPC9zZWNvbmRhcnktdGl0bGU+PC90aXRsZXM+PHBhZ2VzPjMz
Ny0zNTI8L3BhZ2VzPjx2b2x1bWU+Nzwvdm9sdW1lPjxudW1iZXI+MjwvbnVtYmVyPjxkYXRlcz48
eWVhcj4xOTkzPC95ZWFyPjwvZGF0ZXM+PGlzYm4+MDg4OS04NTg4PC9pc2JuPjx1cmxzPjwvdXJs
cz48L3JlY29yZD48L0NpdGU+PENpdGU+PEF1dGhvcj5QcmVzdG9uPC9BdXRob3I+PFllYXI+MTk5
NDwvWWVhcj48UmVjTnVtPjk3PC9SZWNOdW0+PHJlY29yZD48cmVjLW51bWJlcj45NzwvcmVjLW51
bWJlcj48Zm9yZWlnbi1rZXlzPjxrZXkgYXBwPSJFTiIgZGItaWQ9ImUwMGF6ZHp6MHI1ZHo5ZXB2
d2J4enRkZ2VzMnB2dHQwenJwYSI+OTc8L2tleT48L2ZvcmVpZ24ta2V5cz48cmVmLXR5cGUgbmFt
ZT0iSm91cm5hbCBBcnRpY2xlIj4xNzwvcmVmLXR5cGU+PGNvbnRyaWJ1dG9ycz48YXV0aG9ycz48
YXV0aG9yPlByZXN0b24sIERhbGUgTC48L2F1dGhvcj48YXV0aG9yPkt1c3VtaSwgU2hpenV5bzwv
YXV0aG9yPjxhdXRob3I+VG9tb25hZ2EsIE1hc2FvPC9hdXRob3I+PGF1dGhvcj5JenVtaSwgU2hp
enVlPC9hdXRob3I+PGF1dGhvcj5Sb24sIEVsYWluZTwvYXV0aG9yPjxhdXRob3I+S3VyYW1vdG8s
IEF0c3VzaGk8L2F1dGhvcj48YXV0aG9yPkthbWFkYSwgTmFuYW88L2F1dGhvcj48YXV0aG9yPkRv
aHksIEhpcm9vPC9hdXRob3I+PGF1dGhvcj5NYXRzdWksIFRhdHN1a2k8L2F1dGhvcj48YXV0aG9y
Pk5vbmFrYSwgSGlyb2FraTwvYXV0aG9yPjwvYXV0aG9ycz48L2NvbnRyaWJ1dG9ycz48dGl0bGVz
Pjx0aXRsZT5DYW5jZXIgaW5jaWRlbmNlIGluIGF0b21pYyBib21iIHN1cnZpdm9ycy4gUGFydCBJ
SUk6IExldWtlbWlhLCBseW1waG9tYSBhbmQgbXVsdGlwbGUgbXllbG9tYSwgMTk1MC0xOTg3PC90
aXRsZT48c2Vjb25kYXJ5LXRpdGxlPlJhZGlhdGlvbiByZXNlYXJjaDwvc2Vjb25kYXJ5LXRpdGxl
PjwvdGl0bGVzPjxwYWdlcz5TNjgtUzk3PC9wYWdlcz48dm9sdW1lPjEzNzwvdm9sdW1lPjxudW1i
ZXI+MnM8L251bWJlcj48ZGF0ZXM+PHllYXI+MTk5NDwveWVhcj48L2RhdGVzPjxpc2JuPjAwMzMt
NzU4NzwvaXNibj48dXJscz48L3VybHM+PC9yZWNvcmQ+PC9DaXRlPjwvRW5kTm90ZT5=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36-38</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r w:rsidR="00820106" w:rsidRPr="0052188C">
        <w:rPr>
          <w:rFonts w:ascii="Book Antiqua" w:hAnsi="Book Antiqua" w:cs="Times New Roman"/>
          <w:sz w:val="24"/>
          <w:szCs w:val="24"/>
        </w:rPr>
        <w:t xml:space="preserve"> Epidemiological data from several studies involving individuals receiving therapeutic radiation has corroborated its </w:t>
      </w:r>
      <w:proofErr w:type="spellStart"/>
      <w:r w:rsidR="00820106" w:rsidRPr="0052188C">
        <w:rPr>
          <w:rFonts w:ascii="Book Antiqua" w:hAnsi="Book Antiqua" w:cs="Times New Roman"/>
          <w:sz w:val="24"/>
          <w:szCs w:val="24"/>
        </w:rPr>
        <w:t>leukemogenic</w:t>
      </w:r>
      <w:r w:rsidR="00A41DE1" w:rsidRPr="0052188C">
        <w:rPr>
          <w:rFonts w:ascii="Book Antiqua" w:hAnsi="Book Antiqua" w:cs="Times New Roman"/>
          <w:sz w:val="24"/>
          <w:szCs w:val="24"/>
        </w:rPr>
        <w:t>ity</w:t>
      </w:r>
      <w:proofErr w:type="spellEnd"/>
      <w:r w:rsidR="00D458E4" w:rsidRPr="0052188C">
        <w:rPr>
          <w:rFonts w:ascii="Book Antiqua" w:hAnsi="Book Antiqua" w:cs="Times New Roman"/>
          <w:sz w:val="24"/>
          <w:szCs w:val="24"/>
          <w:vertAlign w:val="superscript"/>
        </w:rPr>
        <w:fldChar w:fldCharType="begin">
          <w:fldData xml:space="preserve">PEVuZE5vdGU+PENpdGU+PEF1dGhvcj5IYWRkeTwvQXV0aG9yPjxZZWFyPjIwMDY8L1llYXI+PFJl
Y051bT4xMDA8L1JlY051bT48cmVjb3JkPjxyZWMtbnVtYmVyPjEwMDwvcmVjLW51bWJlcj48Zm9y
ZWlnbi1rZXlzPjxrZXkgYXBwPSJFTiIgZGItaWQ9ImUwMGF6ZHp6MHI1ZHo5ZXB2d2J4enRkZ2Vz
MnB2dHQwenJwYSI+MTAwPC9rZXk+PC9mb3JlaWduLWtleXM+PHJlZi10eXBlIG5hbWU9IkpvdXJu
YWwgQXJ0aWNsZSI+MTc8L3JlZi10eXBlPjxjb250cmlidXRvcnM+PGF1dGhvcnM+PGF1dGhvcj5I
YWRkeSwgTmFkaWE8L2F1dGhvcj48YXV0aG9yPkxlIERlbGV5LCBNYXJpZSBDw4PCqWNpbGU8L2F1
dGhvcj48YXV0aG9yPlNhbWFuZCwgQWtodGFyPC9hdXRob3I+PGF1dGhvcj5EaWFsbG8sIElicmFo
aW1hPC9hdXRob3I+PGF1dGhvcj5HdcODwqlyaW4sIFN5bHZpZTwvYXV0aG9yPjxhdXRob3I+R3Vp
Ym91dCwgQ2F0aGVyaW5lPC9hdXRob3I+PGF1dGhvcj5PYmVybGluLCBPZGlsZTwvYXV0aG9yPjxh
dXRob3I+SGF3a2lucywgTWlrZTwvYXV0aG9yPjxhdXRob3I+WnVja2VyLCBKZWFuLU1pY2hlbDwv
YXV0aG9yPjxhdXRob3I+RGUgVmF0aGFpcmUsIEZsb3JlbnQ8L2F1dGhvcj48L2F1dGhvcnM+PC9j
b250cmlidXRvcnM+PHRpdGxlcz48dGl0bGU+Um9sZSBvZiByYWRpb3RoZXJhcHkgYW5kIGNoZW1v
dGhlcmFweSBpbiB0aGUgcmlzayBvZiBzZWNvbmRhcnkgbGV1a2FlbWlhIGFmdGVyIGEgc29saWQg
dHVtb3VyIGluIGNoaWxkaG9vZDwvdGl0bGU+PHNlY29uZGFyeS10aXRsZT5FdXJvcGVhbiBqb3Vy
bmFsIG9mIGNhbmNlcjwvc2Vjb25kYXJ5LXRpdGxlPjwvdGl0bGVzPjxwYWdlcz4yNzU3LTI3NjQ8
L3BhZ2VzPjx2b2x1bWU+NDI8L3ZvbHVtZT48bnVtYmVyPjE2PC9udW1iZXI+PGRhdGVzPjx5ZWFy
PjIwMDY8L3llYXI+PC9kYXRlcz48aXNibj4wOTU5LTgwNDk8L2lzYm4+PHVybHM+PC91cmxzPjwv
cmVjb3JkPjwvQ2l0ZT48Q2l0ZT48QXV0aG9yPkxlIERlbGV5PC9BdXRob3I+PFllYXI+MjAwNzwv
WWVhcj48UmVjTnVtPjEwMTwvUmVjTnVtPjxyZWNvcmQ+PHJlYy1udW1iZXI+MTAxPC9yZWMtbnVt
YmVyPjxmb3JlaWduLWtleXM+PGtleSBhcHA9IkVOIiBkYi1pZD0iZTAwYXpkenowcjVkejllcHZ3
Ynh6dGRnZXMycHZ0dDB6cnBhIj4xMDE8L2tleT48L2ZvcmVpZ24ta2V5cz48cmVmLXR5cGUgbmFt
ZT0iSm91cm5hbCBBcnRpY2xlIj4xNzwvcmVmLXR5cGU+PGNvbnRyaWJ1dG9ycz48YXV0aG9ycz48
YXV0aG9yPkxlIERlbGV5LCBNYXJpZS1Dw4PCqWNpbGU8L2F1dGhvcj48YXV0aG9yPlN1emFuLCBG
bG9yZW5jZTwvYXV0aG9yPjxhdXRob3I+Q3V0dWxpLCBCcnVubzwvYXV0aG9yPjxhdXRob3I+RGVs
YWxvZ2UsIFN1emV0dGU8L2F1dGhvcj48YXV0aG9yPlNoYW1zYWxkaW4sIEFrdGhhcjwvYXV0aG9y
PjxhdXRob3I+TGluYXNzaWVyLCBDbGF1ZGU8L2F1dGhvcj48YXV0aG9yPkNsaXNhbnQsIFN0w4PC
qXBoYW5pZTwvYXV0aG9yPjxhdXRob3I+ZGUgVmF0aGFpcmUsIEZsb3JlbnQ8L2F1dGhvcj48YXV0
aG9yPkZlbmF1eCwgUGllcnJlPC9hdXRob3I+PGF1dGhvcj5IaWxsLCBDYXRoZXJpbmU8L2F1dGhv
cj48L2F1dGhvcnM+PC9jb250cmlidXRvcnM+PHRpdGxlcz48dGl0bGU+QW50aHJhY3ljbGluZXMs
IG1pdG94YW50cm9uZSwgcmFkaW90aGVyYXB5LCBhbmQgZ3JhbnVsb2N5dGUgY29sb255LXN0aW11
bGF0aW5nIGZhY3RvcjogcmlzayBmYWN0b3JzIGZvciBsZXVrZW1pYSBhbmQgbXllbG9keXNwbGFz
dGljIHN5bmRyb21lIGFmdGVyIGJyZWFzdCBjYW5jZXI8L3RpdGxlPjxzZWNvbmRhcnktdGl0bGU+
Sm91cm5hbCBvZiBDbGluaWNhbCBPbmNvbG9neTwvc2Vjb25kYXJ5LXRpdGxlPjwvdGl0bGVzPjxw
YWdlcz4yOTItMzAwPC9wYWdlcz48dm9sdW1lPjI1PC92b2x1bWU+PG51bWJlcj4zPC9udW1iZXI+
PGRhdGVzPjx5ZWFyPjIwMDc8L3llYXI+PC9kYXRlcz48aXNibj4wNzMyLTE4M1g8L2lzYm4+PHVy
bHM+PC91cmxzPjwvcmVjb3JkPjwvQ2l0ZT48Q2l0ZT48QXV0aG9yPk9qaGE8L0F1dGhvcj48WWVh
cj4yMDEwPC9ZZWFyPjxSZWNOdW0+MTAyPC9SZWNOdW0+PHJlY29yZD48cmVjLW51bWJlcj4xMDI8
L3JlYy1udW1iZXI+PGZvcmVpZ24ta2V5cz48a2V5IGFwcD0iRU4iIGRiLWlkPSJlMDBhemR6ejBy
NWR6OWVwdndieHp0ZGdlczJwdnR0MHpycGEiPjEwMjwva2V5PjwvZm9yZWlnbi1rZXlzPjxyZWYt
dHlwZSBuYW1lPSJKb3VybmFsIEFydGljbGUiPjE3PC9yZWYtdHlwZT48Y29udHJpYnV0b3JzPjxh
dXRob3JzPjxhdXRob3I+T2poYSwgUm9oaXQgUC48L2F1dGhvcj48YXV0aG9yPkZpc2NoYmFjaCwg
TG9yaSBBLjwvYXV0aG9yPjxhdXRob3I+WmhvdSwgWWk8L2F1dGhvcj48YXV0aG9yPkZlbGluaSwg
TWFydGhhIEouPC9hdXRob3I+PGF1dGhvcj5TaW5naCwgS2FyYW4gUC48L2F1dGhvcj48YXV0aG9y
PlRoZXJ0dWxpZW4sIFJheW1vbmQ8L2F1dGhvcj48L2F1dGhvcnM+PC9jb250cmlidXRvcnM+PHRp
dGxlcz48dGl0bGU+QWN1dGUgbXllbG9pZCBsZXVrZW1pYSBpbmNpZGVuY2UgZm9sbG93aW5nIHJh
ZGlhdGlvbiB0aGVyYXB5IGZvciBsb2NhbGl6ZWQgb3IgbG9jYWxseSBhZHZhbmNlZCBwcm9zdGF0
ZSBhZGVub2NhcmNpbm9tYTwvdGl0bGU+PHNlY29uZGFyeS10aXRsZT5DYW5jZXIgZXBpZGVtaW9s
b2d5PC9zZWNvbmRhcnktdGl0bGU+PC90aXRsZXM+PHBhZ2VzPjI3NC0yNzg8L3BhZ2VzPjx2b2x1
bWU+MzQ8L3ZvbHVtZT48bnVtYmVyPjM8L251bWJlcj48ZGF0ZXM+PHllYXI+MjAxMDwveWVhcj48
L2RhdGVzPjxpc2JuPjE4NzctNzgyMTwvaXNibj48dXJscz48L3VybHM+PC9yZWNvcmQ+PC9DaXRl
PjxDaXRlPjxBdXRob3I+VHJhdmlzPC9BdXRob3I+PFllYXI+MjAwMDwvWWVhcj48UmVjTnVtPjM8
L1JlY051bT48cmVjb3JkPjxyZWMtbnVtYmVyPjM8L3JlYy1udW1iZXI+PGZvcmVpZ24ta2V5cz48
a2V5IGFwcD0iRU4iIGRiLWlkPSJlMDBhemR6ejByNWR6OWVwdndieHp0ZGdlczJwdnR0MHpycGEi
PjM8L2tleT48L2ZvcmVpZ24ta2V5cz48cmVmLXR5cGUgbmFtZT0iSm91cm5hbCBBcnRpY2xlIj4x
NzwvcmVmLXR5cGU+PGNvbnRyaWJ1dG9ycz48YXV0aG9ycz48YXV0aG9yPlRyYXZpcywgTG9pcyBC
LjwvYXV0aG9yPjxhdXRob3I+QW5kZXJzc29uLCBNaWNoYWVsPC9hdXRob3I+PGF1dGhvcj5Hb3Nw
b2Rhcm93aWN6LCBNYXJ5PC9hdXRob3I+PGF1dGhvcj5WYW4gTGVldXdlbiwgRmxvcmEgRS48L2F1
dGhvcj48YXV0aG9yPkJlcmdmZWxkdCwgS2plbGw8L2F1dGhvcj48YXV0aG9yPkx5bmNoLCBDaGFy
bGVzIEYuPC9hdXRob3I+PGF1dGhvcj5DdXJ0aXMsIFJvY2hlbGxlIEUuPC9hdXRob3I+PGF1dGhv
cj5Lb2hsZXIsIEJldHN5IEEuPC9hdXRob3I+PGF1dGhvcj5XaWtsdW5kLCBUb208L2F1dGhvcj48
YXV0aG9yPlN0b3JtLCBIYW5zPC9hdXRob3I+PC9hdXRob3JzPjwvY29udHJpYnV0b3JzPjx0aXRs
ZXM+PHRpdGxlPlRyZWF0bWVudC1hc3NvY2lhdGVkIGxldWtlbWlhIGZvbGxvd2luZyB0ZXN0aWN1
bGFyIGNhbmNlcjwvdGl0bGU+PHNlY29uZGFyeS10aXRsZT5Kb3VybmFsIG9mIHRoZSBOYXRpb25h
bCBDYW5jZXIgSW5zdGl0dXRlPC9zZWNvbmRhcnktdGl0bGU+PC90aXRsZXM+PHBhZ2VzPjExNjUt
MTE3MTwvcGFnZXM+PHZvbHVtZT45Mjwvdm9sdW1lPjxudW1iZXI+MTQ8L251bWJlcj48ZGF0ZXM+
PHllYXI+MjAwMDwveWVhcj48L2RhdGVzPjxpc2JuPjAwMjctODg3NDwvaXNibj48dXJscz48L3Vy
bHM+PC9yZWNvcmQ+PC9DaXRlPjwvRW5kTm90ZT4A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PEVuZE5vdGU+PENpdGU+PEF1dGhvcj5IYWRkeTwvQXV0aG9yPjxZZWFyPjIwMDY8L1llYXI+PFJl
Y051bT4xMDA8L1JlY051bT48cmVjb3JkPjxyZWMtbnVtYmVyPjEwMDwvcmVjLW51bWJlcj48Zm9y
ZWlnbi1rZXlzPjxrZXkgYXBwPSJFTiIgZGItaWQ9ImUwMGF6ZHp6MHI1ZHo5ZXB2d2J4enRkZ2Vz
MnB2dHQwenJwYSI+MTAwPC9rZXk+PC9mb3JlaWduLWtleXM+PHJlZi10eXBlIG5hbWU9IkpvdXJu
YWwgQXJ0aWNsZSI+MTc8L3JlZi10eXBlPjxjb250cmlidXRvcnM+PGF1dGhvcnM+PGF1dGhvcj5I
YWRkeSwgTmFkaWE8L2F1dGhvcj48YXV0aG9yPkxlIERlbGV5LCBNYXJpZSBDw4PCqWNpbGU8L2F1
dGhvcj48YXV0aG9yPlNhbWFuZCwgQWtodGFyPC9hdXRob3I+PGF1dGhvcj5EaWFsbG8sIElicmFo
aW1hPC9hdXRob3I+PGF1dGhvcj5HdcODwqlyaW4sIFN5bHZpZTwvYXV0aG9yPjxhdXRob3I+R3Vp
Ym91dCwgQ2F0aGVyaW5lPC9hdXRob3I+PGF1dGhvcj5PYmVybGluLCBPZGlsZTwvYXV0aG9yPjxh
dXRob3I+SGF3a2lucywgTWlrZTwvYXV0aG9yPjxhdXRob3I+WnVja2VyLCBKZWFuLU1pY2hlbDwv
YXV0aG9yPjxhdXRob3I+RGUgVmF0aGFpcmUsIEZsb3JlbnQ8L2F1dGhvcj48L2F1dGhvcnM+PC9j
b250cmlidXRvcnM+PHRpdGxlcz48dGl0bGU+Um9sZSBvZiByYWRpb3RoZXJhcHkgYW5kIGNoZW1v
dGhlcmFweSBpbiB0aGUgcmlzayBvZiBzZWNvbmRhcnkgbGV1a2FlbWlhIGFmdGVyIGEgc29saWQg
dHVtb3VyIGluIGNoaWxkaG9vZDwvdGl0bGU+PHNlY29uZGFyeS10aXRsZT5FdXJvcGVhbiBqb3Vy
bmFsIG9mIGNhbmNlcjwvc2Vjb25kYXJ5LXRpdGxlPjwvdGl0bGVzPjxwYWdlcz4yNzU3LTI3NjQ8
L3BhZ2VzPjx2b2x1bWU+NDI8L3ZvbHVtZT48bnVtYmVyPjE2PC9udW1iZXI+PGRhdGVzPjx5ZWFy
PjIwMDY8L3llYXI+PC9kYXRlcz48aXNibj4wOTU5LTgwNDk8L2lzYm4+PHVybHM+PC91cmxzPjwv
cmVjb3JkPjwvQ2l0ZT48Q2l0ZT48QXV0aG9yPkxlIERlbGV5PC9BdXRob3I+PFllYXI+MjAwNzwv
WWVhcj48UmVjTnVtPjEwMTwvUmVjTnVtPjxyZWNvcmQ+PHJlYy1udW1iZXI+MTAxPC9yZWMtbnVt
YmVyPjxmb3JlaWduLWtleXM+PGtleSBhcHA9IkVOIiBkYi1pZD0iZTAwYXpkenowcjVkejllcHZ3
Ynh6dGRnZXMycHZ0dDB6cnBhIj4xMDE8L2tleT48L2ZvcmVpZ24ta2V5cz48cmVmLXR5cGUgbmFt
ZT0iSm91cm5hbCBBcnRpY2xlIj4xNzwvcmVmLXR5cGU+PGNvbnRyaWJ1dG9ycz48YXV0aG9ycz48
YXV0aG9yPkxlIERlbGV5LCBNYXJpZS1Dw4PCqWNpbGU8L2F1dGhvcj48YXV0aG9yPlN1emFuLCBG
bG9yZW5jZTwvYXV0aG9yPjxhdXRob3I+Q3V0dWxpLCBCcnVubzwvYXV0aG9yPjxhdXRob3I+RGVs
YWxvZ2UsIFN1emV0dGU8L2F1dGhvcj48YXV0aG9yPlNoYW1zYWxkaW4sIEFrdGhhcjwvYXV0aG9y
PjxhdXRob3I+TGluYXNzaWVyLCBDbGF1ZGU8L2F1dGhvcj48YXV0aG9yPkNsaXNhbnQsIFN0w4PC
qXBoYW5pZTwvYXV0aG9yPjxhdXRob3I+ZGUgVmF0aGFpcmUsIEZsb3JlbnQ8L2F1dGhvcj48YXV0
aG9yPkZlbmF1eCwgUGllcnJlPC9hdXRob3I+PGF1dGhvcj5IaWxsLCBDYXRoZXJpbmU8L2F1dGhv
cj48L2F1dGhvcnM+PC9jb250cmlidXRvcnM+PHRpdGxlcz48dGl0bGU+QW50aHJhY3ljbGluZXMs
IG1pdG94YW50cm9uZSwgcmFkaW90aGVyYXB5LCBhbmQgZ3JhbnVsb2N5dGUgY29sb255LXN0aW11
bGF0aW5nIGZhY3RvcjogcmlzayBmYWN0b3JzIGZvciBsZXVrZW1pYSBhbmQgbXllbG9keXNwbGFz
dGljIHN5bmRyb21lIGFmdGVyIGJyZWFzdCBjYW5jZXI8L3RpdGxlPjxzZWNvbmRhcnktdGl0bGU+
Sm91cm5hbCBvZiBDbGluaWNhbCBPbmNvbG9neTwvc2Vjb25kYXJ5LXRpdGxlPjwvdGl0bGVzPjxw
YWdlcz4yOTItMzAwPC9wYWdlcz48dm9sdW1lPjI1PC92b2x1bWU+PG51bWJlcj4zPC9udW1iZXI+
PGRhdGVzPjx5ZWFyPjIwMDc8L3llYXI+PC9kYXRlcz48aXNibj4wNzMyLTE4M1g8L2lzYm4+PHVy
bHM+PC91cmxzPjwvcmVjb3JkPjwvQ2l0ZT48Q2l0ZT48QXV0aG9yPk9qaGE8L0F1dGhvcj48WWVh
cj4yMDEwPC9ZZWFyPjxSZWNOdW0+MTAyPC9SZWNOdW0+PHJlY29yZD48cmVjLW51bWJlcj4xMDI8
L3JlYy1udW1iZXI+PGZvcmVpZ24ta2V5cz48a2V5IGFwcD0iRU4iIGRiLWlkPSJlMDBhemR6ejBy
NWR6OWVwdndieHp0ZGdlczJwdnR0MHpycGEiPjEwMjwva2V5PjwvZm9yZWlnbi1rZXlzPjxyZWYt
dHlwZSBuYW1lPSJKb3VybmFsIEFydGljbGUiPjE3PC9yZWYtdHlwZT48Y29udHJpYnV0b3JzPjxh
dXRob3JzPjxhdXRob3I+T2poYSwgUm9oaXQgUC48L2F1dGhvcj48YXV0aG9yPkZpc2NoYmFjaCwg
TG9yaSBBLjwvYXV0aG9yPjxhdXRob3I+WmhvdSwgWWk8L2F1dGhvcj48YXV0aG9yPkZlbGluaSwg
TWFydGhhIEouPC9hdXRob3I+PGF1dGhvcj5TaW5naCwgS2FyYW4gUC48L2F1dGhvcj48YXV0aG9y
PlRoZXJ0dWxpZW4sIFJheW1vbmQ8L2F1dGhvcj48L2F1dGhvcnM+PC9jb250cmlidXRvcnM+PHRp
dGxlcz48dGl0bGU+QWN1dGUgbXllbG9pZCBsZXVrZW1pYSBpbmNpZGVuY2UgZm9sbG93aW5nIHJh
ZGlhdGlvbiB0aGVyYXB5IGZvciBsb2NhbGl6ZWQgb3IgbG9jYWxseSBhZHZhbmNlZCBwcm9zdGF0
ZSBhZGVub2NhcmNpbm9tYTwvdGl0bGU+PHNlY29uZGFyeS10aXRsZT5DYW5jZXIgZXBpZGVtaW9s
b2d5PC9zZWNvbmRhcnktdGl0bGU+PC90aXRsZXM+PHBhZ2VzPjI3NC0yNzg8L3BhZ2VzPjx2b2x1
bWU+MzQ8L3ZvbHVtZT48bnVtYmVyPjM8L251bWJlcj48ZGF0ZXM+PHllYXI+MjAxMDwveWVhcj48
L2RhdGVzPjxpc2JuPjE4NzctNzgyMTwvaXNibj48dXJscz48L3VybHM+PC9yZWNvcmQ+PC9DaXRl
PjxDaXRlPjxBdXRob3I+VHJhdmlzPC9BdXRob3I+PFllYXI+MjAwMDwvWWVhcj48UmVjTnVtPjM8
L1JlY051bT48cmVjb3JkPjxyZWMtbnVtYmVyPjM8L3JlYy1udW1iZXI+PGZvcmVpZ24ta2V5cz48
a2V5IGFwcD0iRU4iIGRiLWlkPSJlMDBhemR6ejByNWR6OWVwdndieHp0ZGdlczJwdnR0MHpycGEi
PjM8L2tleT48L2ZvcmVpZ24ta2V5cz48cmVmLXR5cGUgbmFtZT0iSm91cm5hbCBBcnRpY2xlIj4x
NzwvcmVmLXR5cGU+PGNvbnRyaWJ1dG9ycz48YXV0aG9ycz48YXV0aG9yPlRyYXZpcywgTG9pcyBC
LjwvYXV0aG9yPjxhdXRob3I+QW5kZXJzc29uLCBNaWNoYWVsPC9hdXRob3I+PGF1dGhvcj5Hb3Nw
b2Rhcm93aWN6LCBNYXJ5PC9hdXRob3I+PGF1dGhvcj5WYW4gTGVldXdlbiwgRmxvcmEgRS48L2F1
dGhvcj48YXV0aG9yPkJlcmdmZWxkdCwgS2plbGw8L2F1dGhvcj48YXV0aG9yPkx5bmNoLCBDaGFy
bGVzIEYuPC9hdXRob3I+PGF1dGhvcj5DdXJ0aXMsIFJvY2hlbGxlIEUuPC9hdXRob3I+PGF1dGhv
cj5Lb2hsZXIsIEJldHN5IEEuPC9hdXRob3I+PGF1dGhvcj5XaWtsdW5kLCBUb208L2F1dGhvcj48
YXV0aG9yPlN0b3JtLCBIYW5zPC9hdXRob3I+PC9hdXRob3JzPjwvY29udHJpYnV0b3JzPjx0aXRs
ZXM+PHRpdGxlPlRyZWF0bWVudC1hc3NvY2lhdGVkIGxldWtlbWlhIGZvbGxvd2luZyB0ZXN0aWN1
bGFyIGNhbmNlcjwvdGl0bGU+PHNlY29uZGFyeS10aXRsZT5Kb3VybmFsIG9mIHRoZSBOYXRpb25h
bCBDYW5jZXIgSW5zdGl0dXRlPC9zZWNvbmRhcnktdGl0bGU+PC90aXRsZXM+PHBhZ2VzPjExNjUt
MTE3MTwvcGFnZXM+PHZvbHVtZT45Mjwvdm9sdW1lPjxudW1iZXI+MTQ8L251bWJlcj48ZGF0ZXM+
PHllYXI+MjAwMDwveWVhcj48L2RhdGVzPjxpc2JuPjAwMjctODg3NDwvaXNibj48dXJscz48L3Vy
bHM+PC9yZWNvcmQ+PC9DaXRlPjwvRW5kTm90ZT4A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BA7C08">
        <w:rPr>
          <w:rFonts w:ascii="Book Antiqua" w:hAnsi="Book Antiqua" w:cs="Times New Roman"/>
          <w:sz w:val="24"/>
          <w:szCs w:val="24"/>
          <w:vertAlign w:val="superscript"/>
        </w:rPr>
        <w:t>3,</w:t>
      </w:r>
      <w:r w:rsidR="00DB3196" w:rsidRPr="0052188C">
        <w:rPr>
          <w:rFonts w:ascii="Book Antiqua" w:hAnsi="Book Antiqua" w:cs="Times New Roman"/>
          <w:sz w:val="24"/>
          <w:szCs w:val="24"/>
          <w:vertAlign w:val="superscript"/>
        </w:rPr>
        <w:t>39-41</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820106" w:rsidRPr="0052188C">
        <w:rPr>
          <w:rFonts w:ascii="Book Antiqua" w:hAnsi="Book Antiqua" w:cs="Times New Roman"/>
          <w:sz w:val="24"/>
          <w:szCs w:val="24"/>
        </w:rPr>
        <w:t xml:space="preserve">. </w:t>
      </w:r>
      <w:r w:rsidR="00EC22D0" w:rsidRPr="0052188C">
        <w:rPr>
          <w:rFonts w:ascii="Book Antiqua" w:hAnsi="Book Antiqua" w:cs="Times New Roman"/>
          <w:sz w:val="24"/>
          <w:szCs w:val="24"/>
        </w:rPr>
        <w:t xml:space="preserve">Cellular exposure to ionizing radiations has multiple mechanisms of causing DNA damage and mutations. Energy in each individual photon of radiation is able to disrupt the sugar-phosphate backbone of the DNA molecule, leading to </w:t>
      </w:r>
      <w:r w:rsidR="001E73AD" w:rsidRPr="0052188C">
        <w:rPr>
          <w:rFonts w:ascii="Book Antiqua" w:hAnsi="Book Antiqua" w:cs="Times New Roman"/>
          <w:sz w:val="24"/>
          <w:szCs w:val="24"/>
        </w:rPr>
        <w:t>single- and double-</w:t>
      </w:r>
      <w:r w:rsidR="00BA7C08">
        <w:rPr>
          <w:rFonts w:ascii="Book Antiqua" w:hAnsi="Book Antiqua" w:cs="Times New Roman"/>
          <w:sz w:val="24"/>
          <w:szCs w:val="24"/>
        </w:rPr>
        <w:t>strand breaks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&lt;EndNote&gt;&lt;Cite&gt;&lt;Author&gt;Sill&lt;/Author&gt;&lt;Year&gt;2011&lt;/Year&gt;&lt;RecNum&gt;90&lt;/RecNum&gt;&lt;record&gt;&lt;rec-number&gt;90&lt;/rec-number&gt;&lt;foreign-keys&gt;&lt;key app="EN" db-id="e00azdzz0r5dz9epvwbxztdges2pvtt0zrpa"&gt;90&lt;/key&gt;&lt;/foreign-keys&gt;&lt;ref-type name="Journal Article"&gt;17&lt;/ref-type&gt;&lt;contributors&gt;&lt;authors&gt;&lt;author&gt;Sill, H.&lt;/author&gt;&lt;author&gt;Olipitz, W.&lt;/author&gt;&lt;author&gt;Zebisch, A.&lt;/author&gt;&lt;author&gt;Schulz, E.&lt;/author&gt;&lt;author&gt;WÃ¶lfler, A.&lt;/author&gt;&lt;/authors&gt;&lt;/contributors&gt;&lt;titles&gt;&lt;title&gt;Therapyâ€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related myeloid neoplasms: pathobiology and clinical characteristics&lt;/title&gt;&lt;secondary-title&gt;British journal of pharmacology&lt;/secondary-title&gt;&lt;/titles&gt;&lt;pages&gt;792-805&lt;/pages&gt;&lt;volume&gt;162&lt;/volume&gt;&lt;number&gt;4&lt;/number&gt;&lt;dates&gt;&lt;year&gt;2011&lt;/year&gt;&lt;/dates&gt;&lt;isbn&gt;1476-5381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28</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EC22D0" w:rsidRPr="0052188C">
        <w:rPr>
          <w:rFonts w:ascii="Book Antiqua" w:hAnsi="Book Antiqua" w:cs="Times New Roman"/>
          <w:sz w:val="24"/>
          <w:szCs w:val="24"/>
        </w:rPr>
        <w:t>. In addition to this direct effect, cellular exposure to ionizing radiations results in radiolysis of water molecules leading to the formation of reactive oxygen species (most notably hydrogen peroxide, su</w:t>
      </w:r>
      <w:r w:rsidR="00BA7C08">
        <w:rPr>
          <w:rFonts w:ascii="Book Antiqua" w:hAnsi="Book Antiqua" w:cs="Times New Roman"/>
          <w:sz w:val="24"/>
          <w:szCs w:val="24"/>
        </w:rPr>
        <w:t>peroxide and hydroxyl radicals)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&lt;EndNote&gt;&lt;Cite&gt;&lt;Author&gt;Rassool&lt;/Author&gt;&lt;Year&gt;2007&lt;/Year&gt;&lt;RecNum&gt;103&lt;/RecNum&gt;&lt;record&gt;&lt;rec-number&gt;103&lt;/rec-number&gt;&lt;foreign-keys&gt;&lt;key app="EN" db-id="e00azdzz0r5dz9epvwbxztdges2pvtt0zrpa"&gt;103&lt;/key&gt;&lt;/foreign-keys&gt;&lt;ref-type name="Journal Article"&gt;17&lt;/ref-type&gt;&lt;contributors&gt;&lt;authors&gt;&lt;author&gt;Rassool, Feyruz V.&lt;/author&gt;&lt;author&gt;Gaymes, Terry J.&lt;/author&gt;&lt;author&gt;Omidvar, Nader&lt;/author&gt;&lt;author&gt;Brady, Nicola&lt;/author&gt;&lt;author&gt;Beurlet, Stephanie&lt;/author&gt;&lt;author&gt;Pla, Marika&lt;/author&gt;&lt;author&gt;Reboul, Murielle&lt;/author&gt;&lt;author&gt;Lea, Nicholas&lt;/author&gt;&lt;author&gt;Chomienne, Christine&lt;/author&gt;&lt;author&gt;Thomas, Nicholas S. B.&lt;/author&gt;&lt;/authors&gt;&lt;/contributors&gt;&lt;titles&gt;&lt;title&gt;Reactive oxygen species, DNA damage, and error-prone repair: a model for genomic instability with progression in myeloid leukemia?&lt;/title&gt;&lt;secondary-title&gt;Cancer research&lt;/secondary-title&gt;&lt;/titles&gt;&lt;pages&gt;8762-8771&lt;/pages&gt;&lt;volume&gt;67&lt;/volume&gt;&lt;number&gt;18&lt;/number&gt;&lt;dates&gt;&lt;year&gt;2007&lt;/year&gt;&lt;/dates&gt;&lt;isbn&gt;0008-5472&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42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EC22D0" w:rsidRPr="0052188C">
        <w:rPr>
          <w:rFonts w:ascii="Book Antiqua" w:hAnsi="Book Antiqua" w:cs="Times New Roman"/>
          <w:sz w:val="24"/>
          <w:szCs w:val="24"/>
        </w:rPr>
        <w:t xml:space="preserve">. </w:t>
      </w:r>
      <w:r w:rsidR="001E73AD" w:rsidRPr="0052188C">
        <w:rPr>
          <w:rFonts w:ascii="Book Antiqua" w:hAnsi="Book Antiqua" w:cs="Times New Roman"/>
          <w:sz w:val="24"/>
          <w:szCs w:val="24"/>
        </w:rPr>
        <w:t xml:space="preserve">These highly reactive molecules are capable of oxidizing and </w:t>
      </w:r>
      <w:proofErr w:type="spellStart"/>
      <w:r w:rsidR="001E73AD" w:rsidRPr="0052188C">
        <w:rPr>
          <w:rFonts w:ascii="Book Antiqua" w:hAnsi="Book Antiqua" w:cs="Times New Roman"/>
          <w:sz w:val="24"/>
          <w:szCs w:val="24"/>
        </w:rPr>
        <w:t>deaminating</w:t>
      </w:r>
      <w:proofErr w:type="spellEnd"/>
      <w:r w:rsidR="001E73AD" w:rsidRPr="0052188C">
        <w:rPr>
          <w:rFonts w:ascii="Book Antiqua" w:hAnsi="Book Antiqua" w:cs="Times New Roman"/>
          <w:sz w:val="24"/>
          <w:szCs w:val="24"/>
        </w:rPr>
        <w:t xml:space="preserve"> DNA bases and disruption of the sugar-phosphate backbone. As discussed with alkylating agents and topoisomerase II inhibitors earlier in this section, double-stranded breaks are highly mutagenic and contribute to </w:t>
      </w:r>
      <w:proofErr w:type="spellStart"/>
      <w:r w:rsidR="001E73AD" w:rsidRPr="0052188C">
        <w:rPr>
          <w:rFonts w:ascii="Book Antiqua" w:hAnsi="Book Antiqua" w:cs="Times New Roman"/>
          <w:sz w:val="24"/>
          <w:szCs w:val="24"/>
        </w:rPr>
        <w:t>leukemogenesis</w:t>
      </w:r>
      <w:proofErr w:type="spellEnd"/>
      <w:r w:rsidR="001E73AD" w:rsidRPr="0052188C">
        <w:rPr>
          <w:rFonts w:ascii="Book Antiqua" w:hAnsi="Book Antiqua" w:cs="Times New Roman"/>
          <w:sz w:val="24"/>
          <w:szCs w:val="24"/>
        </w:rPr>
        <w:t xml:space="preserve"> in therapy-related myeloid neoplasms.</w:t>
      </w:r>
    </w:p>
    <w:p w:rsidR="00D47DE1" w:rsidRPr="0052188C" w:rsidRDefault="00D47DE1" w:rsidP="00BA7C0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In the context of auto-HSCT, DNA damage is multifactorial, arising as a result of treatment with cytotoxic agents used in induction therapy prior to auto-HSCT, possibly from the transplant process itself (stem cell mobilization, stem cell collection and </w:t>
      </w:r>
      <w:r w:rsidRPr="0052188C">
        <w:rPr>
          <w:rFonts w:ascii="Book Antiqua" w:hAnsi="Book Antiqua" w:cs="Times New Roman"/>
          <w:sz w:val="24"/>
          <w:szCs w:val="24"/>
        </w:rPr>
        <w:lastRenderedPageBreak/>
        <w:t>storage) and from the stress of engraftment and hematopoietic recovery du</w:t>
      </w:r>
      <w:r w:rsidR="00BA7C08">
        <w:rPr>
          <w:rFonts w:ascii="Book Antiqua" w:hAnsi="Book Antiqua" w:cs="Times New Roman"/>
          <w:sz w:val="24"/>
          <w:szCs w:val="24"/>
        </w:rPr>
        <w:t>ring the post-transplant period</w:t>
      </w:r>
      <w:r w:rsidR="00D458E4" w:rsidRPr="0052188C">
        <w:rPr>
          <w:rFonts w:ascii="Book Antiqua" w:hAnsi="Book Antiqua" w:cs="Times New Roman"/>
          <w:sz w:val="24"/>
          <w:szCs w:val="24"/>
          <w:vertAlign w:val="superscript"/>
        </w:rPr>
        <w:fldChar w:fldCharType="begin">
          <w:fldData xml:space="preserve">PEVuZE5vdGU+PENpdGU+PEF1dGhvcj5CaGF0aWE8L0F1dGhvcj48WWVhcj4yMDA1PC9ZZWFyPjxS
ZWNOdW0+MjQ8L1JlY051bT48cmVjb3JkPjxyZWMtbnVtYmVyPjI0PC9yZWMtbnVtYmVyPjxmb3Jl
aWduLWtleXM+PGtleSBhcHA9IkVOIiBkYi1pZD0iZTAwYXpkenowcjVkejllcHZ3Ynh6dGRnZXMy
cHZ0dDB6cnBhIj4yNDwva2V5PjwvZm9yZWlnbi1rZXlzPjxyZWYtdHlwZSBuYW1lPSJKb3VybmFs
IEFydGljbGUiPjE3PC9yZWYtdHlwZT48Y29udHJpYnV0b3JzPjxhdXRob3JzPjxhdXRob3I+Qmhh
dGlhLCBSYXZpPC9hdXRob3I+PGF1dGhvcj5WYW4gSGVpanplbiwgS2hyaXN0aW5lPC9hdXRob3I+
PGF1dGhvcj5QYWxtZXIsIEFubjwvYXV0aG9yPjxhdXRob3I+S29taXlhLCBBc2FrbzwvYXV0aG9y
PjxhdXRob3I+U2xvdmFrLCBNYXJpbHluIEwuPC9hdXRob3I+PGF1dGhvcj5DaGFuZywgS2FyZW4g
TC48L2F1dGhvcj48YXV0aG9yPkZ1bmcsIEhlbnJ5PC9hdXRob3I+PGF1dGhvcj5LcmlzaG5hbiwg
QW1yaXRhPC9hdXRob3I+PGF1dGhvcj5Nb2xpbmEsIEFydHVybzwvYXV0aG9yPjxhdXRob3I+TmFk
ZW1hbmVlLCBBdWF5cG9ybjwvYXV0aG9yPjwvYXV0aG9ycz48L2NvbnRyaWJ1dG9ycz48dGl0bGVz
Pjx0aXRsZT5Mb25naXR1ZGluYWwgYXNzZXNzbWVudCBvZiBoZW1hdG9wb2lldGljIGFibm9ybWFs
aXRpZXMgYWZ0ZXIgYXV0b2xvZ291cyBoZW1hdG9wb2lldGljIGNlbGwgdHJhbnNwbGFudGF0aW9u
IGZvciBseW1waG9tYTwvdGl0bGU+PHNlY29uZGFyeS10aXRsZT5Kb3VybmFsIG9mIENsaW5pY2Fs
IE9uY29sb2d5PC9zZWNvbmRhcnktdGl0bGU+PC90aXRsZXM+PHBhZ2VzPjY2OTktNjcxMTwvcGFn
ZXM+PHZvbHVtZT4yMzwvdm9sdW1lPjxudW1iZXI+Mjc8L251bWJlcj48ZGF0ZXM+PHllYXI+MjAw
NTwveWVhcj48L2RhdGVzPjxpc2JuPjA3MzItMTgzWDwvaXNibj48dXJscz48L3VybHM+PC9yZWNv
cmQ+PC9DaXRlPjxDaXRlPjxBdXRob3I+R2lsbGlsYW5kPC9BdXRob3I+PFllYXI+MjAwMjwvWWVh
cj48UmVjTnVtPjQ2PC9SZWNOdW0+PHJlY29yZD48cmVjLW51bWJlcj40NjwvcmVjLW51bWJlcj48
Zm9yZWlnbi1rZXlzPjxrZXkgYXBwPSJFTiIgZGItaWQ9ImUwMGF6ZHp6MHI1ZHo5ZXB2d2J4enRk
Z2VzMnB2dHQwenJwYSI+NDY8L2tleT48L2ZvcmVpZ24ta2V5cz48cmVmLXR5cGUgbmFtZT0iSm91
cm5hbCBBcnRpY2xlIj4xNzwvcmVmLXR5cGU+PGNvbnRyaWJ1dG9ycz48YXV0aG9ycz48YXV0aG9y
PkdpbGxpbGFuZCwgRC4gR2FyeTwvYXV0aG9yPjxhdXRob3I+R3JpYmJlbiwgSm9obiBHLjwvYXV0
aG9yPjwvYXV0aG9ycz48L2NvbnRyaWJ1dG9ycz48dGl0bGVzPjx0aXRsZT5FdmFsdWF0aW9uIG9m
IHRoZSByaXNrIG9mIHRoZXJhcHktcmVsYXRlZCBNRFMvQU1MIGFmdGVyIGF1dG9sb2dvdXMgc3Rl
bSBjZWxsIHRyYW5zcGxhbnRhdGlvbjwvdGl0bGU+PHNlY29uZGFyeS10aXRsZT5CaW9sb2d5IG9m
IEJsb29kIGFuZCBNYXJyb3cgVHJhbnNwbGFudGF0aW9uPC9zZWNvbmRhcnktdGl0bGU+PC90aXRs
ZXM+PHBhZ2VzPjktMTY8L3BhZ2VzPjx2b2x1bWU+ODwvdm9sdW1lPjxudW1iZXI+MTwvbnVtYmVy
PjxkYXRlcz48eWVhcj4yMDAyPC95ZWFyPjwvZGF0ZXM+PGlzYm4+MTA4My04NzkxPC9pc2JuPjx1
cmxzPjwvdXJscz48L3JlY29yZD48L0NpdGU+PENpdGU+PEF1dGhvcj5QZWRlcnNlbi1CamVyZ2Fh
cmQ8L0F1dGhvcj48WWVhcj4yMDAwPC9ZZWFyPjxSZWNOdW0+MjM8L1JlY051bT48cmVjb3JkPjxy
ZWMtbnVtYmVyPjIzPC9yZWMtbnVtYmVyPjxmb3JlaWduLWtleXM+PGtleSBhcHA9IkVOIiBkYi1p
ZD0iZTAwYXpkenowcjVkejllcHZ3Ynh6dGRnZXMycHZ0dDB6cnBhIj4yMzwva2V5PjwvZm9yZWln
bi1rZXlzPjxyZWYtdHlwZSBuYW1lPSJKb3VybmFsIEFydGljbGUiPjE3PC9yZWYtdHlwZT48Y29u
dHJpYnV0b3JzPjxhdXRob3JzPjxhdXRob3I+UGVkZXJzZW4tQmplcmdhYXJkLCBKZW5zPC9hdXRo
b3I+PGF1dGhvcj5BbmRlcnNlbiwgTWV0dGUgS2xhcnNrb3Y8L2F1dGhvcj48YXV0aG9yPkNocmlz
dGlhbnNlbiwgRGViZXMgSC48L2F1dGhvcj48L2F1dGhvcnM+PC9jb250cmlidXRvcnM+PHRpdGxl
cz48dGl0bGU+VGhlcmFweS1yZWxhdGVkIGFjdXRlIG15ZWxvaWQgbGV1a2VtaWEgYW5kIG15ZWxv
ZHlzcGxhc2lhIGFmdGVyIGhpZ2gtZG9zZSBjaGVtb3RoZXJhcHkgYW5kIGF1dG9sb2dvdXMgc3Rl
bSBjZWxsIHRyYW5zcGxhbnRhdGlvbjwvdGl0bGU+PHNlY29uZGFyeS10aXRsZT5CbG9vZDwvc2Vj
b25kYXJ5LXRpdGxlPjwvdGl0bGVzPjxwYWdlcz4zMjczLTMyNzk8L3BhZ2VzPjx2b2x1bWU+OTU8
L3ZvbHVtZT48bnVtYmVyPjExPC9udW1iZXI+PGRhdGVzPjx5ZWFyPjIwMDA8L3llYXI+PC9kYXRl
cz48aXNibj4wMDA2LTQ5NzE8L2lzYm4+PHVybHM+PC91cmxzPjwvcmVjb3JkPjwvQ2l0ZT48Q2l0
ZT48QXV0aG9yPlN0b25lPC9BdXRob3I+PFllYXI+MTk5NDwvWWVhcj48UmVjTnVtPjI1PC9SZWNO
dW0+PHJlY29yZD48cmVjLW51bWJlcj4yNTwvcmVjLW51bWJlcj48Zm9yZWlnbi1rZXlzPjxrZXkg
YXBwPSJFTiIgZGItaWQ9ImUwMGF6ZHp6MHI1ZHo5ZXB2d2J4enRkZ2VzMnB2dHQwenJwYSI+MjU8
L2tleT48L2ZvcmVpZ24ta2V5cz48cmVmLXR5cGUgbmFtZT0iSm91cm5hbCBBcnRpY2xlIj4xNzwv
cmVmLXR5cGU+PGNvbnRyaWJ1dG9ycz48YXV0aG9ycz48YXV0aG9yPlN0b25lLCBSaWNoYXJkIE0u
PC9hdXRob3I+PC9hdXRob3JzPjwvY29udHJpYnV0b3JzPjx0aXRsZXM+PHRpdGxlPk15ZWxvZHlz
cGxhc3RpYyBzeW5kcm9tZSBhZnRlciBhdXRvbG9nb3VzIHRyYW5zcGxhbnRhdGlvbiBmb3IgbHlt
cGhvbWE6IHRoZSBwcmljZSBvZiBwcm9ncmVzcyBbZWRpdG9yaWFsXTwvdGl0bGU+PHNlY29uZGFy
eS10aXRsZT5CbG9vZDwvc2Vjb25kYXJ5LXRpdGxlPjwvdGl0bGVzPjxwYWdlcz4zNDM3LTM0NDA8
L3BhZ2VzPjx2b2x1bWU+ODM8L3ZvbHVtZT48bnVtYmVyPjEyPC9udW1iZXI+PGRhdGVzPjx5ZWFy
PjE5OTQ8L3llYXI+PC9kYXRlcz48aXNibj4wMDA2LTQ5NzE8L2lzYm4+PHVybHM+PC91cmxzPjwv
cmVjb3JkPjwvQ2l0ZT48L0VuZE5vdGU+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PEVuZE5vdGU+PENpdGU+PEF1dGhvcj5CaGF0aWE8L0F1dGhvcj48WWVhcj4yMDA1PC9ZZWFyPjxS
ZWNOdW0+MjQ8L1JlY051bT48cmVjb3JkPjxyZWMtbnVtYmVyPjI0PC9yZWMtbnVtYmVyPjxmb3Jl
aWduLWtleXM+PGtleSBhcHA9IkVOIiBkYi1pZD0iZTAwYXpkenowcjVkejllcHZ3Ynh6dGRnZXMy
cHZ0dDB6cnBhIj4yNDwva2V5PjwvZm9yZWlnbi1rZXlzPjxyZWYtdHlwZSBuYW1lPSJKb3VybmFs
IEFydGljbGUiPjE3PC9yZWYtdHlwZT48Y29udHJpYnV0b3JzPjxhdXRob3JzPjxhdXRob3I+Qmhh
dGlhLCBSYXZpPC9hdXRob3I+PGF1dGhvcj5WYW4gSGVpanplbiwgS2hyaXN0aW5lPC9hdXRob3I+
PGF1dGhvcj5QYWxtZXIsIEFubjwvYXV0aG9yPjxhdXRob3I+S29taXlhLCBBc2FrbzwvYXV0aG9y
PjxhdXRob3I+U2xvdmFrLCBNYXJpbHluIEwuPC9hdXRob3I+PGF1dGhvcj5DaGFuZywgS2FyZW4g
TC48L2F1dGhvcj48YXV0aG9yPkZ1bmcsIEhlbnJ5PC9hdXRob3I+PGF1dGhvcj5LcmlzaG5hbiwg
QW1yaXRhPC9hdXRob3I+PGF1dGhvcj5Nb2xpbmEsIEFydHVybzwvYXV0aG9yPjxhdXRob3I+TmFk
ZW1hbmVlLCBBdWF5cG9ybjwvYXV0aG9yPjwvYXV0aG9ycz48L2NvbnRyaWJ1dG9ycz48dGl0bGVz
Pjx0aXRsZT5Mb25naXR1ZGluYWwgYXNzZXNzbWVudCBvZiBoZW1hdG9wb2lldGljIGFibm9ybWFs
aXRpZXMgYWZ0ZXIgYXV0b2xvZ291cyBoZW1hdG9wb2lldGljIGNlbGwgdHJhbnNwbGFudGF0aW9u
IGZvciBseW1waG9tYTwvdGl0bGU+PHNlY29uZGFyeS10aXRsZT5Kb3VybmFsIG9mIENsaW5pY2Fs
IE9uY29sb2d5PC9zZWNvbmRhcnktdGl0bGU+PC90aXRsZXM+PHBhZ2VzPjY2OTktNjcxMTwvcGFn
ZXM+PHZvbHVtZT4yMzwvdm9sdW1lPjxudW1iZXI+Mjc8L251bWJlcj48ZGF0ZXM+PHllYXI+MjAw
NTwveWVhcj48L2RhdGVzPjxpc2JuPjA3MzItMTgzWDwvaXNibj48dXJscz48L3VybHM+PC9yZWNv
cmQ+PC9DaXRlPjxDaXRlPjxBdXRob3I+R2lsbGlsYW5kPC9BdXRob3I+PFllYXI+MjAwMjwvWWVh
cj48UmVjTnVtPjQ2PC9SZWNOdW0+PHJlY29yZD48cmVjLW51bWJlcj40NjwvcmVjLW51bWJlcj48
Zm9yZWlnbi1rZXlzPjxrZXkgYXBwPSJFTiIgZGItaWQ9ImUwMGF6ZHp6MHI1ZHo5ZXB2d2J4enRk
Z2VzMnB2dHQwenJwYSI+NDY8L2tleT48L2ZvcmVpZ24ta2V5cz48cmVmLXR5cGUgbmFtZT0iSm91
cm5hbCBBcnRpY2xlIj4xNzwvcmVmLXR5cGU+PGNvbnRyaWJ1dG9ycz48YXV0aG9ycz48YXV0aG9y
PkdpbGxpbGFuZCwgRC4gR2FyeTwvYXV0aG9yPjxhdXRob3I+R3JpYmJlbiwgSm9obiBHLjwvYXV0
aG9yPjwvYXV0aG9ycz48L2NvbnRyaWJ1dG9ycz48dGl0bGVzPjx0aXRsZT5FdmFsdWF0aW9uIG9m
IHRoZSByaXNrIG9mIHRoZXJhcHktcmVsYXRlZCBNRFMvQU1MIGFmdGVyIGF1dG9sb2dvdXMgc3Rl
bSBjZWxsIHRyYW5zcGxhbnRhdGlvbjwvdGl0bGU+PHNlY29uZGFyeS10aXRsZT5CaW9sb2d5IG9m
IEJsb29kIGFuZCBNYXJyb3cgVHJhbnNwbGFudGF0aW9uPC9zZWNvbmRhcnktdGl0bGU+PC90aXRs
ZXM+PHBhZ2VzPjktMTY8L3BhZ2VzPjx2b2x1bWU+ODwvdm9sdW1lPjxudW1iZXI+MTwvbnVtYmVy
PjxkYXRlcz48eWVhcj4yMDAyPC95ZWFyPjwvZGF0ZXM+PGlzYm4+MTA4My04NzkxPC9pc2JuPjx1
cmxzPjwvdXJscz48L3JlY29yZD48L0NpdGU+PENpdGU+PEF1dGhvcj5QZWRlcnNlbi1CamVyZ2Fh
cmQ8L0F1dGhvcj48WWVhcj4yMDAwPC9ZZWFyPjxSZWNOdW0+MjM8L1JlY051bT48cmVjb3JkPjxy
ZWMtbnVtYmVyPjIzPC9yZWMtbnVtYmVyPjxmb3JlaWduLWtleXM+PGtleSBhcHA9IkVOIiBkYi1p
ZD0iZTAwYXpkenowcjVkejllcHZ3Ynh6dGRnZXMycHZ0dDB6cnBhIj4yMzwva2V5PjwvZm9yZWln
bi1rZXlzPjxyZWYtdHlwZSBuYW1lPSJKb3VybmFsIEFydGljbGUiPjE3PC9yZWYtdHlwZT48Y29u
dHJpYnV0b3JzPjxhdXRob3JzPjxhdXRob3I+UGVkZXJzZW4tQmplcmdhYXJkLCBKZW5zPC9hdXRo
b3I+PGF1dGhvcj5BbmRlcnNlbiwgTWV0dGUgS2xhcnNrb3Y8L2F1dGhvcj48YXV0aG9yPkNocmlz
dGlhbnNlbiwgRGViZXMgSC48L2F1dGhvcj48L2F1dGhvcnM+PC9jb250cmlidXRvcnM+PHRpdGxl
cz48dGl0bGU+VGhlcmFweS1yZWxhdGVkIGFjdXRlIG15ZWxvaWQgbGV1a2VtaWEgYW5kIG15ZWxv
ZHlzcGxhc2lhIGFmdGVyIGhpZ2gtZG9zZSBjaGVtb3RoZXJhcHkgYW5kIGF1dG9sb2dvdXMgc3Rl
bSBjZWxsIHRyYW5zcGxhbnRhdGlvbjwvdGl0bGU+PHNlY29uZGFyeS10aXRsZT5CbG9vZDwvc2Vj
b25kYXJ5LXRpdGxlPjwvdGl0bGVzPjxwYWdlcz4zMjczLTMyNzk8L3BhZ2VzPjx2b2x1bWU+OTU8
L3ZvbHVtZT48bnVtYmVyPjExPC9udW1iZXI+PGRhdGVzPjx5ZWFyPjIwMDA8L3llYXI+PC9kYXRl
cz48aXNibj4wMDA2LTQ5NzE8L2lzYm4+PHVybHM+PC91cmxzPjwvcmVjb3JkPjwvQ2l0ZT48Q2l0
ZT48QXV0aG9yPlN0b25lPC9BdXRob3I+PFllYXI+MTk5NDwvWWVhcj48UmVjTnVtPjI1PC9SZWNO
dW0+PHJlY29yZD48cmVjLW51bWJlcj4yNTwvcmVjLW51bWJlcj48Zm9yZWlnbi1rZXlzPjxrZXkg
YXBwPSJFTiIgZGItaWQ9ImUwMGF6ZHp6MHI1ZHo5ZXB2d2J4enRkZ2VzMnB2dHQwenJwYSI+MjU8
L2tleT48L2ZvcmVpZ24ta2V5cz48cmVmLXR5cGUgbmFtZT0iSm91cm5hbCBBcnRpY2xlIj4xNzwv
cmVmLXR5cGU+PGNvbnRyaWJ1dG9ycz48YXV0aG9ycz48YXV0aG9yPlN0b25lLCBSaWNoYXJkIE0u
PC9hdXRob3I+PC9hdXRob3JzPjwvY29udHJpYnV0b3JzPjx0aXRsZXM+PHRpdGxlPk15ZWxvZHlz
cGxhc3RpYyBzeW5kcm9tZSBhZnRlciBhdXRvbG9nb3VzIHRyYW5zcGxhbnRhdGlvbiBmb3IgbHlt
cGhvbWE6IHRoZSBwcmljZSBvZiBwcm9ncmVzcyBbZWRpdG9yaWFsXTwvdGl0bGU+PHNlY29uZGFy
eS10aXRsZT5CbG9vZDwvc2Vjb25kYXJ5LXRpdGxlPjwvdGl0bGVzPjxwYWdlcz4zNDM3LTM0NDA8
L3BhZ2VzPjx2b2x1bWU+ODM8L3ZvbHVtZT48bnVtYmVyPjEyPC9udW1iZXI+PGRhdGVzPjx5ZWFy
PjE5OTQ8L3llYXI+PC9kYXRlcz48aXNibj4wMDA2LTQ5NzE8L2lzYm4+PHVybHM+PC91cmxzPjwv
cmVjb3JkPjwvQ2l0ZT48L0VuZE5vdGU+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43-46</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apart from the chemotherapy agents and TBI used in the conditioning regimen. It is probable that some progenitor cells persist within the patients despite pre-transplant conditioning and acquire mutations overtime, for example from injury caused by the conditioning regimen, leadi</w:t>
      </w:r>
      <w:r w:rsidR="00BA7C08">
        <w:rPr>
          <w:rFonts w:ascii="Book Antiqua" w:hAnsi="Book Antiqua" w:cs="Times New Roman"/>
          <w:sz w:val="24"/>
          <w:szCs w:val="24"/>
        </w:rPr>
        <w:t>ng to t-MDS/AML after auto-HSCT</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&lt;EndNote&gt;&lt;Cite&gt;&lt;Author&gt;Krishnan&lt;/Author&gt;&lt;Year&gt;2000&lt;/Year&gt;&lt;RecNum&gt;13&lt;/RecNum&gt;&lt;record&gt;&lt;rec-number&gt;13&lt;/rec-number&gt;&lt;foreign-keys&gt;&lt;key app="EN" db-id="e00azdzz0r5dz9epvwbxztdges2pvtt0zrpa"&gt;13&lt;/key&gt;&lt;/foreign-keys&gt;&lt;ref-type name="Journal Article"&gt;17&lt;/ref-type&gt;&lt;contributors&gt;&lt;authors&gt;&lt;author&gt;Krishnan, Amrita&lt;/author&gt;&lt;author&gt;Bhatia, Smita&lt;/author&gt;&lt;author&gt;Slovak, Marilyn L.&lt;/author&gt;&lt;author&gt;Arber, Daniel A.&lt;/author&gt;&lt;author&gt;Niland, Joyce C.&lt;/author&gt;&lt;author&gt;Nademanee, Auayporn&lt;/author&gt;&lt;author&gt;Fung, Henry&lt;/author&gt;&lt;author&gt;Bhatia, Ravi&lt;/author&gt;&lt;author&gt;Kashyap, Ashwin&lt;/author&gt;&lt;author&gt;Molina, Arturo&lt;/author&gt;&lt;/authors&gt;&lt;/contributors&gt;&lt;titles&gt;&lt;title&gt;Predictors of therapy-related leukemia and myelodysplasia following autologous transplantation for lymphoma: an assessment of risk factors&lt;/title&gt;&lt;secondary-title&gt;Blood&lt;/secondary-title&gt;&lt;/titles&gt;&lt;pages&gt;1588-1593&lt;/pages&gt;&lt;volume&gt;95&lt;/volume&gt;&lt;number&gt;5&lt;/number&gt;&lt;dates&gt;&lt;year&gt;2000&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16</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To scientifically ascertain this hypothesis, future studies may focus on genetically marking the autograft and performing assays of t-MDS/AML clones in patients who develop this complication post-transplant to ascertain whether progenitor cells persisting in the patient after pre-transplant conditioning give rise to t-MDS/AML or is it the rescuing hematopoietic progenitors that give rise to t-MDS/AML. </w:t>
      </w:r>
      <w:r w:rsidR="008C1F23" w:rsidRPr="0052188C">
        <w:rPr>
          <w:rFonts w:ascii="Book Antiqua" w:hAnsi="Book Antiqua" w:cs="Times New Roman"/>
          <w:sz w:val="24"/>
          <w:szCs w:val="24"/>
        </w:rPr>
        <w:t xml:space="preserve">Currently, the ongoing Center for International Blood and Marrow Transplant Research (CIBMTR) study LE14-01 is the largest </w:t>
      </w:r>
      <w:r w:rsidR="005D3A7B" w:rsidRPr="0052188C">
        <w:rPr>
          <w:rFonts w:ascii="Book Antiqua" w:hAnsi="Book Antiqua" w:cs="Times New Roman"/>
          <w:sz w:val="24"/>
          <w:szCs w:val="24"/>
        </w:rPr>
        <w:t xml:space="preserve">retrospective </w:t>
      </w:r>
      <w:r w:rsidR="008C1F23" w:rsidRPr="0052188C">
        <w:rPr>
          <w:rFonts w:ascii="Book Antiqua" w:hAnsi="Book Antiqua" w:cs="Times New Roman"/>
          <w:sz w:val="24"/>
          <w:szCs w:val="24"/>
        </w:rPr>
        <w:t>study to date</w:t>
      </w:r>
      <w:r w:rsidR="005D3A7B" w:rsidRPr="0052188C">
        <w:rPr>
          <w:rFonts w:ascii="Book Antiqua" w:hAnsi="Book Antiqua" w:cs="Times New Roman"/>
          <w:sz w:val="24"/>
          <w:szCs w:val="24"/>
        </w:rPr>
        <w:t xml:space="preserve"> (to our knowledge)</w:t>
      </w:r>
      <w:r w:rsidR="008C1F23" w:rsidRPr="0052188C">
        <w:rPr>
          <w:rFonts w:ascii="Book Antiqua" w:hAnsi="Book Antiqua" w:cs="Times New Roman"/>
          <w:sz w:val="24"/>
          <w:szCs w:val="24"/>
        </w:rPr>
        <w:t xml:space="preserve"> on t-MDS/AML after auto-HSCT</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&lt;EndNote&gt;&lt;Cite&gt;&lt;RecNum&gt;116&lt;/RecNum&gt;&lt;record&gt;&lt;rec-number&gt;116&lt;/rec-number&gt;&lt;foreign-keys&gt;&lt;key app="EN" db-id="e00azdzz0r5dz9epvwbxztdges2pvtt0zrpa"&gt;116&lt;/key&gt;&lt;/foreign-keys&gt;&lt;ref-type name="Journal Article"&gt;17&lt;/ref-type&gt;&lt;contributors&gt;&lt;/contributors&gt;&lt;titles&gt;&lt;title&gt;https://www.cibmtr.org/Studies/Observational/StudyLists/Pages/ObservationalStudy.aspx?OSID=a0JE000000cybOmMAI&lt;/title&gt;&lt;/titles&gt;&lt;dates&gt;&lt;/dates&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47</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8C1F23" w:rsidRPr="0052188C">
        <w:rPr>
          <w:rFonts w:ascii="Book Antiqua" w:hAnsi="Book Antiqua" w:cs="Times New Roman"/>
          <w:sz w:val="24"/>
          <w:szCs w:val="24"/>
        </w:rPr>
        <w:t>. The results of this study may provide deeper insight into t-MDS/AML in patients receiving auto-HSCT.</w:t>
      </w:r>
    </w:p>
    <w:p w:rsidR="00D47DE1" w:rsidRPr="0052188C" w:rsidRDefault="00D47DE1" w:rsidP="00BA7C0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The </w:t>
      </w:r>
      <w:r w:rsidRPr="0052188C">
        <w:rPr>
          <w:rFonts w:ascii="Book Antiqua" w:hAnsi="Book Antiqua" w:cs="Times New Roman"/>
          <w:i/>
          <w:sz w:val="24"/>
          <w:szCs w:val="24"/>
        </w:rPr>
        <w:t>p53</w:t>
      </w:r>
      <w:r w:rsidRPr="0052188C">
        <w:rPr>
          <w:rFonts w:ascii="Book Antiqua" w:hAnsi="Book Antiqua" w:cs="Times New Roman"/>
          <w:sz w:val="24"/>
          <w:szCs w:val="24"/>
        </w:rPr>
        <w:t xml:space="preserve"> gene plays a crucial role in DNA damage response pathways, DNA repair mechanisms, cell cycle control and apoptosis. Abnormalities affecting </w:t>
      </w:r>
      <w:r w:rsidRPr="0052188C">
        <w:rPr>
          <w:rFonts w:ascii="Book Antiqua" w:hAnsi="Book Antiqua" w:cs="Times New Roman"/>
          <w:i/>
          <w:sz w:val="24"/>
          <w:szCs w:val="24"/>
        </w:rPr>
        <w:t>p53</w:t>
      </w:r>
      <w:r w:rsidRPr="0052188C">
        <w:rPr>
          <w:rFonts w:ascii="Book Antiqua" w:hAnsi="Book Antiqua" w:cs="Times New Roman"/>
          <w:sz w:val="24"/>
          <w:szCs w:val="24"/>
        </w:rPr>
        <w:t xml:space="preserve"> hinder the cell’s ability to repair damaged DNA and results in genomic instability and accumulation of various genetic lesions th</w:t>
      </w:r>
      <w:r w:rsidR="00320DEC">
        <w:rPr>
          <w:rFonts w:ascii="Book Antiqua" w:hAnsi="Book Antiqua" w:cs="Times New Roman"/>
          <w:sz w:val="24"/>
          <w:szCs w:val="24"/>
        </w:rPr>
        <w:t xml:space="preserve">at contribute to </w:t>
      </w:r>
      <w:proofErr w:type="spellStart"/>
      <w:r w:rsidR="00320DEC">
        <w:rPr>
          <w:rFonts w:ascii="Book Antiqua" w:hAnsi="Book Antiqua" w:cs="Times New Roman"/>
          <w:sz w:val="24"/>
          <w:szCs w:val="24"/>
        </w:rPr>
        <w:t>leukemogenesis</w:t>
      </w:r>
      <w:proofErr w:type="spellEnd"/>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&lt;EndNote&gt;&lt;Cite&gt;&lt;Author&gt;Bhatia&lt;/Author&gt;&lt;Year&gt;2013&lt;/Year&gt;&lt;RecNum&gt;1&lt;/RecNum&gt;&lt;record&gt;&lt;rec-number&gt;1&lt;/rec-number&gt;&lt;foreign-keys&gt;&lt;key app="EN" db-id="e00azdzz0r5dz9epvwbxztdges2pvtt0zrpa"&gt;1&lt;/key&gt;&lt;/foreign-keys&gt;&lt;ref-type name="Conference Proceedings"&gt;10&lt;/ref-type&gt;&lt;contributors&gt;&lt;authors&gt;&lt;author&gt;Bhatia, Smita&lt;/author&gt;&lt;/authors&gt;&lt;/contributors&gt;&lt;titles&gt;&lt;title&gt;Therapy-related myelodysplasia and acute myeloid leukemia&lt;/title&gt;&lt;secondary-title&gt;Seminars in oncology&lt;/secondary-title&gt;&lt;/titles&gt;&lt;pages&gt;666-675&lt;/pages&gt;&lt;volume&gt;40&lt;/volume&gt;&lt;dates&gt;&lt;year&gt;2013&lt;/year&gt;&lt;/dates&gt;&lt;publisher&gt;Elsevier&lt;/publisher&gt;&lt;isbn&gt;0093-7754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12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It is noteworthy that less than 10% of patients with </w:t>
      </w:r>
      <w:r w:rsidRPr="0052188C">
        <w:rPr>
          <w:rFonts w:ascii="Book Antiqua" w:hAnsi="Book Antiqua" w:cs="Times New Roman"/>
          <w:i/>
          <w:sz w:val="24"/>
          <w:szCs w:val="24"/>
        </w:rPr>
        <w:t>de novo</w:t>
      </w:r>
      <w:r w:rsidRPr="0052188C">
        <w:rPr>
          <w:rFonts w:ascii="Book Antiqua" w:hAnsi="Book Antiqua" w:cs="Times New Roman"/>
          <w:sz w:val="24"/>
          <w:szCs w:val="24"/>
        </w:rPr>
        <w:t xml:space="preserve"> MDS and AML harbor </w:t>
      </w:r>
      <w:r w:rsidRPr="0052188C">
        <w:rPr>
          <w:rFonts w:ascii="Book Antiqua" w:hAnsi="Book Antiqua" w:cs="Times New Roman"/>
          <w:i/>
          <w:sz w:val="24"/>
          <w:szCs w:val="24"/>
        </w:rPr>
        <w:t>p53</w:t>
      </w:r>
      <w:r w:rsidRPr="0052188C">
        <w:rPr>
          <w:rFonts w:ascii="Book Antiqua" w:hAnsi="Book Antiqua" w:cs="Times New Roman"/>
          <w:sz w:val="24"/>
          <w:szCs w:val="24"/>
        </w:rPr>
        <w:t xml:space="preserve"> mutations (with traditional techniques), whereas 27</w:t>
      </w:r>
      <w:r w:rsidR="00BA7C08">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-50% of patients with t-MDS/AML demonstrate </w:t>
      </w:r>
      <w:r w:rsidRPr="0052188C">
        <w:rPr>
          <w:rFonts w:ascii="Book Antiqua" w:hAnsi="Book Antiqua" w:cs="Times New Roman"/>
          <w:i/>
          <w:sz w:val="24"/>
          <w:szCs w:val="24"/>
        </w:rPr>
        <w:t>p53</w:t>
      </w:r>
      <w:r w:rsidR="00BA7C08">
        <w:rPr>
          <w:rFonts w:ascii="Book Antiqua" w:hAnsi="Book Antiqua" w:cs="Times New Roman"/>
          <w:sz w:val="24"/>
          <w:szCs w:val="24"/>
        </w:rPr>
        <w:t xml:space="preserve"> mutations</w:t>
      </w:r>
      <w:r w:rsidR="00D458E4" w:rsidRPr="0052188C">
        <w:rPr>
          <w:rFonts w:ascii="Book Antiqua" w:hAnsi="Book Antiqua" w:cs="Times New Roman"/>
          <w:sz w:val="24"/>
          <w:szCs w:val="24"/>
          <w:vertAlign w:val="superscript"/>
        </w:rPr>
        <w:fldChar w:fldCharType="begin">
          <w:fldData xml:space="preserve">PEVuZE5vdGU+PENpdGU+PEF1dGhvcj5CZW4tWWVodWRhPC9BdXRob3I+PFllYXI+MTk5NjwvWWVh
cj48UmVjTnVtPjM3PC9SZWNOdW0+PHJlY29yZD48cmVjLW51bWJlcj4zNzwvcmVjLW51bWJlcj48
Zm9yZWlnbi1rZXlzPjxrZXkgYXBwPSJFTiIgZGItaWQ9ImUwMGF6ZHp6MHI1ZHo5ZXB2d2J4enRk
Z2VzMnB2dHQwenJwYSI+Mzc8L2tleT48L2ZvcmVpZ24ta2V5cz48cmVmLXR5cGUgbmFtZT0iSm91
cm5hbCBBcnRpY2xlIj4xNzwvcmVmLXR5cGU+PGNvbnRyaWJ1dG9ycz48YXV0aG9ycz48YXV0aG9y
PkJlbi1ZZWh1ZGEsIERpbmE8L2F1dGhvcj48YXV0aG9yPktyaWNoZXZza3ksIFN2ZXRsYW5hPC9h
dXRob3I+PGF1dGhvcj5DYXNwaSwgT2ZmZXI8L2F1dGhvcj48YXV0aG9yPlJ1bmQsIERlYm9yYWg8
L2F1dGhvcj48YXV0aG9yPlBvbGxpYWNrLCBBYXJvbjwvYXV0aG9yPjxhdXRob3I+QWJlbGlvdmlj
aCwgRHZvcmE8L2F1dGhvcj48YXV0aG9yPlplbGlnLCBPcmx5PC9hdXRob3I+PGF1dGhvcj5ZYWhh
bG9tLCBWLjwvYXV0aG9yPjxhdXRob3I+UGFsdGllbCwgTy48L2F1dGhvcj48YXV0aG9yPk9yLCBS
LjwvYXV0aG9yPjwvYXV0aG9ycz48L2NvbnRyaWJ1dG9ycz48dGl0bGVzPjx0aXRsZT5NaWNyb3Nh
dGVsbGl0ZSBpbnN0YWJpbGl0eSBhbmQgcDUzIG11dGF0aW9ucyBpbiB0aGVyYXB5LXJlbGF0ZWQg
bGV1a2VtaWEgc3VnZ2VzdCBtdXRhdG9yIHBoZW5vdHlwZTwvdGl0bGU+PHNlY29uZGFyeS10aXRs
ZT5CbG9vZDwvc2Vjb25kYXJ5LXRpdGxlPjwvdGl0bGVzPjxwYWdlcz40Mjk2LTQzMDM8L3BhZ2Vz
Pjx2b2x1bWU+ODg8L3ZvbHVtZT48bnVtYmVyPjExPC9udW1iZXI+PGRhdGVzPjx5ZWFyPjE5OTY8
L3llYXI+PC9kYXRlcz48aXNibj4wMDA2LTQ5NzE8L2lzYm4+PHVybHM+PC91cmxzPjwvcmVjb3Jk
PjwvQ2l0ZT48Q2l0ZT48QXV0aG9yPkNocmlzdGlhbnNlbjwvQXV0aG9yPjxZZWFyPjIwMDE8L1ll
YXI+PFJlY051bT4zODwvUmVjTnVtPjxyZWNvcmQ+PHJlYy1udW1iZXI+Mzg8L3JlYy1udW1iZXI+
PGZvcmVpZ24ta2V5cz48a2V5IGFwcD0iRU4iIGRiLWlkPSJlMDBhemR6ejByNWR6OWVwdndieHp0
ZGdlczJwdnR0MHpycGEiPjM4PC9rZXk+PC9mb3JlaWduLWtleXM+PHJlZi10eXBlIG5hbWU9Ikpv
dXJuYWwgQXJ0aWNsZSI+MTc8L3JlZi10eXBlPjxjb250cmlidXRvcnM+PGF1dGhvcnM+PGF1dGhv
cj5DaHJpc3RpYW5zZW4sIERlYmVzIEguPC9hdXRob3I+PGF1dGhvcj5BbmRlcnNlbiwgTWV0dGUg
Sy48L2F1dGhvcj48YXV0aG9yPlBlZGVyc2VuLUJqZXJnYWFyZCwgSmVuczwvYXV0aG9yPjwvYXV0
aG9ycz48L2NvbnRyaWJ1dG9ycz48dGl0bGVzPjx0aXRsZT5NdXRhdGlvbnMgd2l0aCBsb3NzIG9m
IGhldGVyb3p5Z29zaXR5IG9mIHA1MyBhcmUgY29tbW9uIGluIHRoZXJhcHktcmVsYXRlZCBteWVs
b2R5c3BsYXNpYSBhbmQgYWN1dGUgbXllbG9pZCBsZXVrZW1pYSBhZnRlciBleHBvc3VyZSB0byBh
bGt5bGF0aW5nIGFnZW50cyBhbmQgc2lnbmlmaWNhbnRseSBhc3NvY2lhdGVkIHdpdGggZGVsZXRp
b24gb3IgbG9zcyBvZiA1cSwgYSBjb21wbGV4IGthcnlvdHlwZSwgYW5kIGEgcG9vciBwcm9nbm9z
aXM8L3RpdGxlPjxzZWNvbmRhcnktdGl0bGU+Sm91cm5hbCBvZiBDbGluaWNhbCBPbmNvbG9neTwv
c2Vjb25kYXJ5LXRpdGxlPjwvdGl0bGVzPjxwYWdlcz4xNDA1LTE0MTM8L3BhZ2VzPjx2b2x1bWU+
MTk8L3ZvbHVtZT48bnVtYmVyPjU8L251bWJlcj48ZGF0ZXM+PHllYXI+MjAwMTwveWVhcj48L2Rh
dGVzPjxpc2JuPjA3MzItMTgzWDwvaXNibj48dXJscz48L3VybHM+PC9yZWNvcmQ+PC9DaXRlPjxD
aXRlPjxBdXRob3I+SG9yaWlrZTwvQXV0aG9yPjxZZWFyPjE5OTk8L1llYXI+PFJlY051bT4zOTwv
UmVjTnVtPjxyZWNvcmQ+PHJlYy1udW1iZXI+Mzk8L3JlYy1udW1iZXI+PGZvcmVpZ24ta2V5cz48
a2V5IGFwcD0iRU4iIGRiLWlkPSJlMDBhemR6ejByNWR6OWVwdndieHp0ZGdlczJwdnR0MHpycGEi
PjM5PC9rZXk+PC9mb3JlaWduLWtleXM+PHJlZi10eXBlIG5hbWU9IkpvdXJuYWwgQXJ0aWNsZSI+
MTc8L3JlZi10eXBlPjxjb250cmlidXRvcnM+PGF1dGhvcnM+PGF1dGhvcj5Ib3JpaWtlLCBTLjwv
YXV0aG9yPjxhdXRob3I+TWlzYXdhLCBTLjwvYXV0aG9yPjxhdXRob3I+S2FuZWtvLCBILjwvYXV0
aG9yPjxhdXRob3I+U2FzYWksIFkuPC9hdXRob3I+PGF1dGhvcj5Lb2JheWFzaGksIE0uPC9hdXRo
b3I+PGF1dGhvcj5GdWppaSwgSC48L2F1dGhvcj48YXV0aG9yPlRhbmFrYSwgUy48L2F1dGhvcj48
YXV0aG9yPllhZ2l0YSwgTS48L2F1dGhvcj48YXV0aG9yPkFiZSwgVC48L2F1dGhvcj48YXV0aG9y
Pkthc2hpbWEsIEsuPC9hdXRob3I+PC9hdXRob3JzPjwvY29udHJpYnV0b3JzPjx0aXRsZXM+PHRp
dGxlPkRpc3RpbmN0IGdlbmV0aWMgaW52b2x2ZW1lbnQgb2YgdGhlIFRQNTMgZ2VuZSBpbiB0aGVy
YXB5LXJlbGF0ZWQgbGV1a2VtaWEgYW5kIG15ZWxvZHlzcGxhc2lhIHdpdGggY2hyb21vc29tYWwg
bG9zc2VzIG9mIE5vcyA1IGFuZC9vciA3IGFuZCBpdHMgcG9zc2libGUgcmVsYXRpb25zaGlwIHRv
IHJlcGxpY2F0aW9uIGVycm9yIHBoZW5vdHlwZTwvdGl0bGU+PHNlY29uZGFyeS10aXRsZT5MZXVr
ZW1pYSAoMDg4NzY5MjQpPC9zZWNvbmRhcnktdGl0bGU+PC90aXRsZXM+PHZvbHVtZT4xMzwvdm9s
dW1lPjxudW1iZXI+ODwvbnVtYmVyPjxkYXRlcz48eWVhcj4xOTk5PC95ZWFyPjwvZGF0ZXM+PGlz
Ym4+MDg4Ny02OTI0PC9pc2JuPjx1cmxzPjwvdXJscz48L3JlY29yZD48L0NpdGU+PC9FbmROb3Rl
Pn==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PEVuZE5vdGU+PENpdGU+PEF1dGhvcj5CZW4tWWVodWRhPC9BdXRob3I+PFllYXI+MTk5NjwvWWVh
cj48UmVjTnVtPjM3PC9SZWNOdW0+PHJlY29yZD48cmVjLW51bWJlcj4zNzwvcmVjLW51bWJlcj48
Zm9yZWlnbi1rZXlzPjxrZXkgYXBwPSJFTiIgZGItaWQ9ImUwMGF6ZHp6MHI1ZHo5ZXB2d2J4enRk
Z2VzMnB2dHQwenJwYSI+Mzc8L2tleT48L2ZvcmVpZ24ta2V5cz48cmVmLXR5cGUgbmFtZT0iSm91
cm5hbCBBcnRpY2xlIj4xNzwvcmVmLXR5cGU+PGNvbnRyaWJ1dG9ycz48YXV0aG9ycz48YXV0aG9y
PkJlbi1ZZWh1ZGEsIERpbmE8L2F1dGhvcj48YXV0aG9yPktyaWNoZXZza3ksIFN2ZXRsYW5hPC9h
dXRob3I+PGF1dGhvcj5DYXNwaSwgT2ZmZXI8L2F1dGhvcj48YXV0aG9yPlJ1bmQsIERlYm9yYWg8
L2F1dGhvcj48YXV0aG9yPlBvbGxpYWNrLCBBYXJvbjwvYXV0aG9yPjxhdXRob3I+QWJlbGlvdmlj
aCwgRHZvcmE8L2F1dGhvcj48YXV0aG9yPlplbGlnLCBPcmx5PC9hdXRob3I+PGF1dGhvcj5ZYWhh
bG9tLCBWLjwvYXV0aG9yPjxhdXRob3I+UGFsdGllbCwgTy48L2F1dGhvcj48YXV0aG9yPk9yLCBS
LjwvYXV0aG9yPjwvYXV0aG9ycz48L2NvbnRyaWJ1dG9ycz48dGl0bGVzPjx0aXRsZT5NaWNyb3Nh
dGVsbGl0ZSBpbnN0YWJpbGl0eSBhbmQgcDUzIG11dGF0aW9ucyBpbiB0aGVyYXB5LXJlbGF0ZWQg
bGV1a2VtaWEgc3VnZ2VzdCBtdXRhdG9yIHBoZW5vdHlwZTwvdGl0bGU+PHNlY29uZGFyeS10aXRs
ZT5CbG9vZDwvc2Vjb25kYXJ5LXRpdGxlPjwvdGl0bGVzPjxwYWdlcz40Mjk2LTQzMDM8L3BhZ2Vz
Pjx2b2x1bWU+ODg8L3ZvbHVtZT48bnVtYmVyPjExPC9udW1iZXI+PGRhdGVzPjx5ZWFyPjE5OTY8
L3llYXI+PC9kYXRlcz48aXNibj4wMDA2LTQ5NzE8L2lzYm4+PHVybHM+PC91cmxzPjwvcmVjb3Jk
PjwvQ2l0ZT48Q2l0ZT48QXV0aG9yPkNocmlzdGlhbnNlbjwvQXV0aG9yPjxZZWFyPjIwMDE8L1ll
YXI+PFJlY051bT4zODwvUmVjTnVtPjxyZWNvcmQ+PHJlYy1udW1iZXI+Mzg8L3JlYy1udW1iZXI+
PGZvcmVpZ24ta2V5cz48a2V5IGFwcD0iRU4iIGRiLWlkPSJlMDBhemR6ejByNWR6OWVwdndieHp0
ZGdlczJwdnR0MHpycGEiPjM4PC9rZXk+PC9mb3JlaWduLWtleXM+PHJlZi10eXBlIG5hbWU9Ikpv
dXJuYWwgQXJ0aWNsZSI+MTc8L3JlZi10eXBlPjxjb250cmlidXRvcnM+PGF1dGhvcnM+PGF1dGhv
cj5DaHJpc3RpYW5zZW4sIERlYmVzIEguPC9hdXRob3I+PGF1dGhvcj5BbmRlcnNlbiwgTWV0dGUg
Sy48L2F1dGhvcj48YXV0aG9yPlBlZGVyc2VuLUJqZXJnYWFyZCwgSmVuczwvYXV0aG9yPjwvYXV0
aG9ycz48L2NvbnRyaWJ1dG9ycz48dGl0bGVzPjx0aXRsZT5NdXRhdGlvbnMgd2l0aCBsb3NzIG9m
IGhldGVyb3p5Z29zaXR5IG9mIHA1MyBhcmUgY29tbW9uIGluIHRoZXJhcHktcmVsYXRlZCBteWVs
b2R5c3BsYXNpYSBhbmQgYWN1dGUgbXllbG9pZCBsZXVrZW1pYSBhZnRlciBleHBvc3VyZSB0byBh
bGt5bGF0aW5nIGFnZW50cyBhbmQgc2lnbmlmaWNhbnRseSBhc3NvY2lhdGVkIHdpdGggZGVsZXRp
b24gb3IgbG9zcyBvZiA1cSwgYSBjb21wbGV4IGthcnlvdHlwZSwgYW5kIGEgcG9vciBwcm9nbm9z
aXM8L3RpdGxlPjxzZWNvbmRhcnktdGl0bGU+Sm91cm5hbCBvZiBDbGluaWNhbCBPbmNvbG9neTwv
c2Vjb25kYXJ5LXRpdGxlPjwvdGl0bGVzPjxwYWdlcz4xNDA1LTE0MTM8L3BhZ2VzPjx2b2x1bWU+
MTk8L3ZvbHVtZT48bnVtYmVyPjU8L251bWJlcj48ZGF0ZXM+PHllYXI+MjAwMTwveWVhcj48L2Rh
dGVzPjxpc2JuPjA3MzItMTgzWDwvaXNibj48dXJscz48L3VybHM+PC9yZWNvcmQ+PC9DaXRlPjxD
aXRlPjxBdXRob3I+SG9yaWlrZTwvQXV0aG9yPjxZZWFyPjE5OTk8L1llYXI+PFJlY051bT4zOTwv
UmVjTnVtPjxyZWNvcmQ+PHJlYy1udW1iZXI+Mzk8L3JlYy1udW1iZXI+PGZvcmVpZ24ta2V5cz48
a2V5IGFwcD0iRU4iIGRiLWlkPSJlMDBhemR6ejByNWR6OWVwdndieHp0ZGdlczJwdnR0MHpycGEi
PjM5PC9rZXk+PC9mb3JlaWduLWtleXM+PHJlZi10eXBlIG5hbWU9IkpvdXJuYWwgQXJ0aWNsZSI+
MTc8L3JlZi10eXBlPjxjb250cmlidXRvcnM+PGF1dGhvcnM+PGF1dGhvcj5Ib3JpaWtlLCBTLjwv
YXV0aG9yPjxhdXRob3I+TWlzYXdhLCBTLjwvYXV0aG9yPjxhdXRob3I+S2FuZWtvLCBILjwvYXV0
aG9yPjxhdXRob3I+U2FzYWksIFkuPC9hdXRob3I+PGF1dGhvcj5Lb2JheWFzaGksIE0uPC9hdXRo
b3I+PGF1dGhvcj5GdWppaSwgSC48L2F1dGhvcj48YXV0aG9yPlRhbmFrYSwgUy48L2F1dGhvcj48
YXV0aG9yPllhZ2l0YSwgTS48L2F1dGhvcj48YXV0aG9yPkFiZSwgVC48L2F1dGhvcj48YXV0aG9y
Pkthc2hpbWEsIEsuPC9hdXRob3I+PC9hdXRob3JzPjwvY29udHJpYnV0b3JzPjx0aXRsZXM+PHRp
dGxlPkRpc3RpbmN0IGdlbmV0aWMgaW52b2x2ZW1lbnQgb2YgdGhlIFRQNTMgZ2VuZSBpbiB0aGVy
YXB5LXJlbGF0ZWQgbGV1a2VtaWEgYW5kIG15ZWxvZHlzcGxhc2lhIHdpdGggY2hyb21vc29tYWwg
bG9zc2VzIG9mIE5vcyA1IGFuZC9vciA3IGFuZCBpdHMgcG9zc2libGUgcmVsYXRpb25zaGlwIHRv
IHJlcGxpY2F0aW9uIGVycm9yIHBoZW5vdHlwZTwvdGl0bGU+PHNlY29uZGFyeS10aXRsZT5MZXVr
ZW1pYSAoMDg4NzY5MjQpPC9zZWNvbmRhcnktdGl0bGU+PC90aXRsZXM+PHZvbHVtZT4xMzwvdm9s
dW1lPjxudW1iZXI+ODwvbnVtYmVyPjxkYXRlcz48eWVhcj4xOTk5PC95ZWFyPjwvZGF0ZXM+PGlz
Ym4+MDg4Ny02OTI0PC9pc2JuPjx1cmxzPjwvdXJscz48L3JlY29yZD48L0NpdGU+PC9FbmROb3Rl
Pn==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48-50</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These are non-germline mutations that are often seen as a late adverse effect of therapy with alkylating agents and often occur simultaneously with chromosome 5 [</w:t>
      </w:r>
      <w:r w:rsidR="00BA7C08">
        <w:rPr>
          <w:rFonts w:ascii="Book Antiqua" w:hAnsi="Book Antiqua" w:cs="Times New Roman" w:hint="eastAsia"/>
          <w:sz w:val="24"/>
          <w:szCs w:val="24"/>
          <w:lang w:eastAsia="zh-CN"/>
        </w:rPr>
        <w:t>-</w:t>
      </w:r>
      <w:r w:rsidRPr="0052188C">
        <w:rPr>
          <w:rFonts w:ascii="Book Antiqua" w:hAnsi="Book Antiqua" w:cs="Times New Roman"/>
          <w:sz w:val="24"/>
          <w:szCs w:val="24"/>
        </w:rPr>
        <w:t>5/del(5q)] and chromosome 7 [</w:t>
      </w:r>
      <w:r w:rsidR="00BA7C08">
        <w:rPr>
          <w:rFonts w:ascii="Book Antiqua" w:hAnsi="Book Antiqua" w:cs="Times New Roman" w:hint="eastAsia"/>
          <w:sz w:val="24"/>
          <w:szCs w:val="24"/>
          <w:lang w:eastAsia="zh-CN"/>
        </w:rPr>
        <w:t>-</w:t>
      </w:r>
      <w:r w:rsidR="00BA7C08">
        <w:rPr>
          <w:rFonts w:ascii="Book Antiqua" w:hAnsi="Book Antiqua" w:cs="Times New Roman"/>
          <w:sz w:val="24"/>
          <w:szCs w:val="24"/>
        </w:rPr>
        <w:t>7/del(7q)] losses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&lt;EndNote&gt;&lt;Cite&gt;&lt;Author&gt;Bhatia&lt;/Author&gt;&lt;Year&gt;2013&lt;/Year&gt;&lt;RecNum&gt;1&lt;/RecNum&gt;&lt;record&gt;&lt;rec-number&gt;1&lt;/rec-number&gt;&lt;foreign-keys&gt;&lt;key app="EN" db-id="e00azdzz0r5dz9epvwbxztdges2pvtt0zrpa"&gt;1&lt;/key&gt;&lt;/foreign-keys&gt;&lt;ref-type name="Conference Proceedings"&gt;10&lt;/ref-type&gt;&lt;contributors&gt;&lt;authors&gt;&lt;author&gt;Bhatia, Smita&lt;/author&gt;&lt;/authors&gt;&lt;/contributors&gt;&lt;titles&gt;&lt;title&gt;Therapy-related myelodysplasia and acute myeloid leukemia&lt;/title&gt;&lt;secondary-title&gt;Seminars in oncology&lt;/secondary-title&gt;&lt;/titles&gt;&lt;pages&gt;666-675&lt;/pages&gt;&lt;volume&gt;40&lt;/volume&gt;&lt;dates&gt;&lt;year&gt;2013&lt;/year&gt;&lt;/dates&gt;&lt;publisher&gt;Elsevier&lt;/publisher&gt;&lt;isbn&gt;0093-7754&lt;/isbn&gt;&lt;urls&gt;&lt;/urls&gt;&lt;/record&gt;&lt;/Cite&gt;&lt;Cite&gt;&lt;Author&gt;Horiike&lt;/Author&gt;&lt;Year&gt;1999&lt;/Year&gt;&lt;RecNum&gt;39&lt;/RecNum&gt;&lt;record&gt;&lt;rec-number&gt;39&lt;/rec-number&gt;&lt;foreign-keys&gt;&lt;key app="EN" db-id="e00azdzz0r5dz9epvwbxztdges2pvtt0zrpa"&gt;39&lt;/key&gt;&lt;/foreign-keys&gt;&lt;ref-type name="Journal Article"&gt;17&lt;/ref-type&gt;&lt;contributors&gt;&lt;authors&gt;&lt;author&gt;Horiike, S.&lt;/author&gt;&lt;author&gt;Misawa, S.&lt;/author&gt;&lt;author&gt;Kaneko, H.&lt;/author&gt;&lt;author&gt;Sasai, Y.&lt;/author&gt;&lt;author&gt;Kobayashi, M.&lt;/author&gt;&lt;author&gt;Fujii, H.&lt;/author&gt;&lt;author&gt;Tanaka, S.&lt;/author&gt;&lt;author&gt;Yagita, M.&lt;/author&gt;&lt;author&gt;Abe, T.&lt;/author&gt;&lt;author&gt;Kashima, K.&lt;/author&gt;&lt;/authors&gt;&lt;/contributors&gt;&lt;titles&gt;&lt;title&gt;Distinct genetic involvement of the TP53 gene in therapy-related leukemia and myelodysplasia with chromosomal losses of Nos 5 and/or 7 and its possible relationship to replication error phenotype&lt;/title&gt;&lt;secondary-title&gt;Leukemia (08876924)&lt;/secondary-title&gt;&lt;/titles&gt;&lt;volume&gt;13&lt;/volume&gt;&lt;number&gt;8&lt;/number&gt;&lt;dates&gt;&lt;year&gt;1999&lt;/year&gt;&lt;/dates&gt;&lt;isbn&gt;0887-6924&lt;/isbn&gt;&lt;urls&gt;&lt;/urls&gt;&lt;/record&gt;&lt;/Cite&gt;&lt;/EndNote&gt;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BA7C08">
        <w:rPr>
          <w:rFonts w:ascii="Book Antiqua" w:hAnsi="Book Antiqua" w:cs="Times New Roman"/>
          <w:sz w:val="24"/>
          <w:szCs w:val="24"/>
          <w:vertAlign w:val="superscript"/>
        </w:rPr>
        <w:t>12,</w:t>
      </w:r>
      <w:r w:rsidR="00DB3196" w:rsidRPr="0052188C">
        <w:rPr>
          <w:rFonts w:ascii="Book Antiqua" w:hAnsi="Book Antiqua" w:cs="Times New Roman"/>
          <w:sz w:val="24"/>
          <w:szCs w:val="24"/>
          <w:vertAlign w:val="superscript"/>
        </w:rPr>
        <w:t>50</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p>
    <w:p w:rsidR="00D47DE1" w:rsidRPr="0052188C" w:rsidRDefault="00D47DE1" w:rsidP="00BA7C0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Telomeres are repeat sequences of non-coding DNA that flank the 3’ ends of linear chromosomes, permitting the replication of 3’ chromosomal ends and are vital for preventing </w:t>
      </w:r>
      <w:proofErr w:type="spellStart"/>
      <w:r w:rsidRPr="0052188C">
        <w:rPr>
          <w:rFonts w:ascii="Book Antiqua" w:hAnsi="Book Antiqua" w:cs="Times New Roman"/>
          <w:sz w:val="24"/>
          <w:szCs w:val="24"/>
        </w:rPr>
        <w:t>dicentric</w:t>
      </w:r>
      <w:proofErr w:type="spellEnd"/>
      <w:r w:rsidRPr="0052188C">
        <w:rPr>
          <w:rFonts w:ascii="Book Antiqua" w:hAnsi="Book Antiqua" w:cs="Times New Roman"/>
          <w:sz w:val="24"/>
          <w:szCs w:val="24"/>
        </w:rPr>
        <w:t xml:space="preserve"> fusio</w:t>
      </w:r>
      <w:r w:rsidR="00DA44AD">
        <w:rPr>
          <w:rFonts w:ascii="Book Antiqua" w:hAnsi="Book Antiqua" w:cs="Times New Roman"/>
          <w:sz w:val="24"/>
          <w:szCs w:val="24"/>
        </w:rPr>
        <w:t>n and chromosomal abnormalities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&lt;EndNote&gt;&lt;Cite&gt;&lt;Author&gt;Blackburn&lt;/Author&gt;&lt;Year&gt;1991&lt;/Year&gt;&lt;RecNum&gt;40&lt;/RecNum&gt;&lt;record&gt;&lt;rec-number&gt;40&lt;/rec-number&gt;&lt;foreign-keys&gt;&lt;key app="EN" db-id="e00azdzz0r5dz9epvwbxztdges2pvtt0zrpa"&gt;40&lt;/key&gt;&lt;/foreign-keys&gt;&lt;ref-type name="Journal Article"&gt;17&lt;/ref-type&gt;&lt;contributors&gt;&lt;authors&gt;&lt;author&gt;Blackburn, Elizabeth H.&lt;/author&gt;&lt;/authors&gt;&lt;/contributors&gt;&lt;titles&gt;&lt;title&gt;Structure and function of telomeres&lt;/title&gt;&lt;secondary-title&gt;Nature&lt;/secondary-title&gt;&lt;/titles&gt;&lt;pages&gt;569-573&lt;/pages&gt;&lt;volume&gt;350&lt;/volume&gt;&lt;number&gt;6319&lt;/number&gt;&lt;dates&gt;&lt;year&gt;1991&lt;/year&gt;&lt;/dates&gt;&lt;isbn&gt;0028-0836&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51</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Each mitotic division results in fractional loss of </w:t>
      </w:r>
      <w:proofErr w:type="spellStart"/>
      <w:r w:rsidRPr="0052188C">
        <w:rPr>
          <w:rFonts w:ascii="Book Antiqua" w:hAnsi="Book Antiqua" w:cs="Times New Roman"/>
          <w:sz w:val="24"/>
          <w:szCs w:val="24"/>
        </w:rPr>
        <w:t>telomeric</w:t>
      </w:r>
      <w:proofErr w:type="spellEnd"/>
      <w:r w:rsidRPr="0052188C">
        <w:rPr>
          <w:rFonts w:ascii="Book Antiqua" w:hAnsi="Book Antiqua" w:cs="Times New Roman"/>
          <w:sz w:val="24"/>
          <w:szCs w:val="24"/>
        </w:rPr>
        <w:t xml:space="preserve"> DNA, with cumulative </w:t>
      </w:r>
      <w:proofErr w:type="spellStart"/>
      <w:r w:rsidRPr="0052188C">
        <w:rPr>
          <w:rFonts w:ascii="Book Antiqua" w:hAnsi="Book Antiqua" w:cs="Times New Roman"/>
          <w:sz w:val="24"/>
          <w:szCs w:val="24"/>
        </w:rPr>
        <w:t>telomeric</w:t>
      </w:r>
      <w:proofErr w:type="spellEnd"/>
      <w:r w:rsidRPr="0052188C">
        <w:rPr>
          <w:rFonts w:ascii="Book Antiqua" w:hAnsi="Book Antiqua" w:cs="Times New Roman"/>
          <w:sz w:val="24"/>
          <w:szCs w:val="24"/>
        </w:rPr>
        <w:t xml:space="preserve"> loss leading to cellular senescence, a process by which normal cells lose their ability to divide after a specific number of cell divisions. In addition, loss of </w:t>
      </w:r>
      <w:proofErr w:type="spellStart"/>
      <w:r w:rsidRPr="0052188C">
        <w:rPr>
          <w:rFonts w:ascii="Book Antiqua" w:hAnsi="Book Antiqua" w:cs="Times New Roman"/>
          <w:sz w:val="24"/>
          <w:szCs w:val="24"/>
        </w:rPr>
        <w:t>telomeric</w:t>
      </w:r>
      <w:proofErr w:type="spellEnd"/>
      <w:r w:rsidRPr="0052188C">
        <w:rPr>
          <w:rFonts w:ascii="Book Antiqua" w:hAnsi="Book Antiqua" w:cs="Times New Roman"/>
          <w:sz w:val="24"/>
          <w:szCs w:val="24"/>
        </w:rPr>
        <w:t xml:space="preserve"> DNA also leads to </w:t>
      </w:r>
      <w:r w:rsidRPr="0052188C">
        <w:rPr>
          <w:rFonts w:ascii="Book Antiqua" w:hAnsi="Book Antiqua" w:cs="Times New Roman"/>
          <w:sz w:val="24"/>
          <w:szCs w:val="24"/>
        </w:rPr>
        <w:lastRenderedPageBreak/>
        <w:t>genomic in</w:t>
      </w:r>
      <w:r w:rsidR="00DA44AD">
        <w:rPr>
          <w:rFonts w:ascii="Book Antiqua" w:hAnsi="Book Antiqua" w:cs="Times New Roman"/>
          <w:sz w:val="24"/>
          <w:szCs w:val="24"/>
        </w:rPr>
        <w:t>stability and somatic mutations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&lt;EndNote&gt;&lt;Cite&gt;&lt;Author&gt;Hackett&lt;/Author&gt;&lt;Year&gt;2001&lt;/Year&gt;&lt;RecNum&gt;42&lt;/RecNum&gt;&lt;record&gt;&lt;rec-number&gt;42&lt;/rec-number&gt;&lt;foreign-keys&gt;&lt;key app="EN" db-id="e00azdzz0r5dz9epvwbxztdges2pvtt0zrpa"&gt;42&lt;/key&gt;&lt;/foreign-keys&gt;&lt;ref-type name="Journal Article"&gt;17&lt;/ref-type&gt;&lt;contributors&gt;&lt;authors&gt;&lt;author&gt;Hackett, Jennifer A.&lt;/author&gt;&lt;author&gt;Feldser, David M.&lt;/author&gt;&lt;author&gt;Greider, Carol W.&lt;/author&gt;&lt;/authors&gt;&lt;/contributors&gt;&lt;titles&gt;&lt;title&gt;Telomere dysfunction increases mutation rate and genomic instability&lt;/title&gt;&lt;secondary-title&gt;Cell&lt;/secondary-title&gt;&lt;/titles&gt;&lt;pages&gt;275-286&lt;/pages&gt;&lt;volume&gt;106&lt;/volume&gt;&lt;number&gt;3&lt;/number&gt;&lt;dates&gt;&lt;year&gt;2001&lt;/year&gt;&lt;/dates&gt;&lt;isbn&gt;0092-8674&lt;/isbn&gt;&lt;urls&gt;&lt;/urls&gt;&lt;/record&gt;&lt;/Cite&gt;&lt;Cite&gt;&lt;Author&gt;Lange&lt;/Author&gt;&lt;Year&gt;2010&lt;/Year&gt;&lt;RecNum&gt;41&lt;/RecNum&gt;&lt;record&gt;&lt;rec-number&gt;41&lt;/rec-number&gt;&lt;foreign-keys&gt;&lt;key app="EN" db-id="e00azdzz0r5dz9epvwbxztdges2pvtt0zrpa"&gt;41&lt;/key&gt;&lt;/foreign-keys&gt;&lt;ref-type name="Journal Article"&gt;17&lt;/ref-type&gt;&lt;contributors&gt;&lt;authors&gt;&lt;author&gt;Lange, Kathrin&lt;/author&gt;&lt;author&gt;Holm, Lisa&lt;/author&gt;&lt;author&gt;Vang Nielsen, Kirsten&lt;/author&gt;&lt;author&gt;Hahn, Andreas&lt;/author&gt;&lt;author&gt;Hofmann, Winfried&lt;/author&gt;&lt;author&gt;Kreipe, Hans&lt;/author&gt;&lt;author&gt;Schlegelberger, Brigitte&lt;/author&gt;&lt;author&gt;GÃ¶hring, Gudrun&lt;/author&gt;&lt;/authors&gt;&lt;/contributors&gt;&lt;titles&gt;&lt;title&gt;Telomere shortening and chromosomal instability in myelodysplastic syndromes&lt;/title&gt;&lt;secondary-title&gt;Genes, Chromosomes and Cancer&lt;/secondary-title&gt;&lt;/titles&gt;&lt;pages&gt;260-269&lt;/pages&gt;&lt;volume&gt;49&lt;/volume&gt;&lt;number&gt;3&lt;/number&gt;&lt;dates&gt;&lt;year&gt;2010&lt;/year&gt;&lt;/dates&gt;&lt;isbn&gt;1098-2264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A44AD">
        <w:rPr>
          <w:rFonts w:ascii="Book Antiqua" w:hAnsi="Book Antiqua" w:cs="Times New Roman"/>
          <w:sz w:val="24"/>
          <w:szCs w:val="24"/>
          <w:vertAlign w:val="superscript"/>
        </w:rPr>
        <w:t>52,</w:t>
      </w:r>
      <w:r w:rsidR="00DB3196" w:rsidRPr="0052188C">
        <w:rPr>
          <w:rFonts w:ascii="Book Antiqua" w:hAnsi="Book Antiqua" w:cs="Times New Roman"/>
          <w:sz w:val="24"/>
          <w:szCs w:val="24"/>
          <w:vertAlign w:val="superscript"/>
        </w:rPr>
        <w:t>53</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Exposure to chemotherapeutic agents places proliferative stress on the bone marrow to allow for hematopoietic recovery after/in</w:t>
      </w:r>
      <w:r w:rsidR="00DA44AD">
        <w:rPr>
          <w:rFonts w:ascii="Book Antiqua" w:hAnsi="Book Antiqua" w:cs="Times New Roman"/>
          <w:sz w:val="24"/>
          <w:szCs w:val="24"/>
        </w:rPr>
        <w:t xml:space="preserve"> between cycles of chemotherapy</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&lt;EndNote&gt;&lt;Cite&gt;&lt;Author&gt;Hake&lt;/Author&gt;&lt;Year&gt;2007&lt;/Year&gt;&lt;RecNum&gt;43&lt;/RecNum&gt;&lt;record&gt;&lt;rec-number&gt;43&lt;/rec-number&gt;&lt;foreign-keys&gt;&lt;key app="EN" db-id="e00azdzz0r5dz9epvwbxztdges2pvtt0zrpa"&gt;43&lt;/key&gt;&lt;/foreign-keys&gt;&lt;ref-type name="Journal Article"&gt;17&lt;/ref-type&gt;&lt;contributors&gt;&lt;authors&gt;&lt;author&gt;Hake, C. R.&lt;/author&gt;&lt;author&gt;Graubert, T. A.&lt;/author&gt;&lt;author&gt;Fenske, T. S.&lt;/author&gt;&lt;/authors&gt;&lt;/contributors&gt;&lt;titles&gt;&lt;title&gt;Does autologous transplantation directly increase the risk of secondary leukemia in lymphoma patients?&lt;/title&gt;&lt;secondary-title&gt;Bone marrow transplantation&lt;/secondary-title&gt;&lt;/titles&gt;&lt;pages&gt;59-70&lt;/pages&gt;&lt;volume&gt;39&lt;/volume&gt;&lt;number&gt;2&lt;/number&gt;&lt;dates&gt;&lt;year&gt;2007&lt;/year&gt;&lt;/dates&gt;&lt;isbn&gt;0268-3369&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54</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The increased proliferative rates accelerate the loss of </w:t>
      </w:r>
      <w:proofErr w:type="spellStart"/>
      <w:r w:rsidRPr="0052188C">
        <w:rPr>
          <w:rFonts w:ascii="Book Antiqua" w:hAnsi="Book Antiqua" w:cs="Times New Roman"/>
          <w:sz w:val="24"/>
          <w:szCs w:val="24"/>
        </w:rPr>
        <w:t>telomeric</w:t>
      </w:r>
      <w:proofErr w:type="spellEnd"/>
      <w:r w:rsidRPr="0052188C">
        <w:rPr>
          <w:rFonts w:ascii="Book Antiqua" w:hAnsi="Book Antiqua" w:cs="Times New Roman"/>
          <w:sz w:val="24"/>
          <w:szCs w:val="24"/>
        </w:rPr>
        <w:t xml:space="preserve"> DNA, which would otherwise be conserved by the telomerase enzy</w:t>
      </w:r>
      <w:r w:rsidR="00DA44AD">
        <w:rPr>
          <w:rFonts w:ascii="Book Antiqua" w:hAnsi="Book Antiqua" w:cs="Times New Roman"/>
          <w:sz w:val="24"/>
          <w:szCs w:val="24"/>
        </w:rPr>
        <w:t>me under physiologic conditions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&lt;EndNote&gt;&lt;Cite&gt;&lt;Author&gt;Hackett&lt;/Author&gt;&lt;Year&gt;2001&lt;/Year&gt;&lt;RecNum&gt;42&lt;/RecNum&gt;&lt;record&gt;&lt;rec-number&gt;42&lt;/rec-number&gt;&lt;foreign-keys&gt;&lt;key app="EN" db-id="e00azdzz0r5dz9epvwbxztdges2pvtt0zrpa"&gt;42&lt;/key&gt;&lt;/foreign-keys&gt;&lt;ref-type name="Journal Article"&gt;17&lt;/ref-type&gt;&lt;contributors&gt;&lt;authors&gt;&lt;author&gt;Hackett, Jennifer A.&lt;/author&gt;&lt;author&gt;Feldser, David M.&lt;/author&gt;&lt;author&gt;Greider, Carol W.&lt;/author&gt;&lt;/authors&gt;&lt;/contributors&gt;&lt;titles&gt;&lt;title&gt;Telomere dysfunction increases mutation rate and genomic instability&lt;/title&gt;&lt;secondary-title&gt;Cell&lt;/secondary-title&gt;&lt;/titles&gt;&lt;pages&gt;275-286&lt;/pages&gt;&lt;volume&gt;106&lt;/volume&gt;&lt;number&gt;3&lt;/number&gt;&lt;dates&gt;&lt;year&gt;2001&lt;/year&gt;&lt;/dates&gt;&lt;isbn&gt;0092-8674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52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It is evident that telomere shortening is associated</w:t>
      </w:r>
      <w:r w:rsidR="007C2CB0">
        <w:rPr>
          <w:rFonts w:ascii="Book Antiqua" w:hAnsi="Book Antiqua" w:cs="Times New Roman"/>
          <w:sz w:val="24"/>
          <w:szCs w:val="24"/>
        </w:rPr>
        <w:t xml:space="preserve"> </w:t>
      </w:r>
      <w:r w:rsidRPr="0052188C">
        <w:rPr>
          <w:rFonts w:ascii="Book Antiqua" w:hAnsi="Book Antiqua" w:cs="Times New Roman"/>
          <w:sz w:val="24"/>
          <w:szCs w:val="24"/>
        </w:rPr>
        <w:t xml:space="preserve">with the development of myeloid malignancies, such as MDS and AML, in both </w:t>
      </w:r>
      <w:r w:rsidR="00DA44AD">
        <w:rPr>
          <w:rFonts w:ascii="Book Antiqua" w:hAnsi="Book Antiqua" w:cs="Times New Roman"/>
          <w:i/>
          <w:sz w:val="24"/>
          <w:szCs w:val="24"/>
        </w:rPr>
        <w:t>de novo</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&lt;EndNote&gt;&lt;Cite&gt;&lt;Author&gt;Ueda&lt;/Author&gt;&lt;Year&gt;2014&lt;/Year&gt;&lt;RecNum&gt;88&lt;/RecNum&gt;&lt;record&gt;&lt;rec-number&gt;88&lt;/rec-number&gt;&lt;foreign-keys&gt;&lt;key app="EN" db-id="e00azdzz0r5dz9epvwbxztdges2pvtt0zrpa"&gt;88&lt;/key&gt;&lt;/foreign-keys&gt;&lt;ref-type name="Journal Article"&gt;17&lt;/ref-type&gt;&lt;contributors&gt;&lt;authors&gt;&lt;author&gt;Ueda, Yasutaka&lt;/author&gt;&lt;author&gt;Calado, Rodrigo T.&lt;/author&gt;&lt;author&gt;Norberg, Anna&lt;/author&gt;&lt;author&gt;Kajigaya, Sachiko&lt;/author&gt;&lt;author&gt;Roos, GÃ¶ran&lt;/author&gt;&lt;author&gt;Hellstrom-Lindberg, Eva&lt;/author&gt;&lt;author&gt;Young, Neal S.&lt;/author&gt;&lt;/authors&gt;&lt;/contributors&gt;&lt;titles&gt;&lt;title&gt;A mutation in the H/ACA box of telomerase RNA component gene (TERC) in a young patient with myelodysplastic syndrome&lt;/title&gt;&lt;secondary-title&gt;BMC medical genetics&lt;/secondary-title&gt;&lt;/titles&gt;&lt;pages&gt;68&lt;/pages&gt;&lt;volume&gt;15&lt;/volume&gt;&lt;number&gt;1&lt;/number&gt;&lt;dates&gt;&lt;year&gt;2014&lt;/year&gt;&lt;/dates&gt;&lt;isbn&gt;1471-2350&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55</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DA44AD">
        <w:rPr>
          <w:rFonts w:ascii="Book Antiqua" w:hAnsi="Book Antiqua" w:cs="Times New Roman"/>
          <w:sz w:val="24"/>
          <w:szCs w:val="24"/>
        </w:rPr>
        <w:t xml:space="preserve"> and therapy-related settings</w:t>
      </w:r>
      <w:r w:rsidR="00D458E4" w:rsidRPr="0052188C">
        <w:rPr>
          <w:rFonts w:ascii="Book Antiqua" w:hAnsi="Book Antiqua" w:cs="Times New Roman"/>
          <w:sz w:val="24"/>
          <w:szCs w:val="24"/>
          <w:vertAlign w:val="superscript"/>
        </w:rPr>
        <w:fldChar w:fldCharType="begin">
          <w:fldData xml:space="preserve">PEVuZE5vdGU+PENpdGU+PEF1dGhvcj5CZWF1Y2hhbXDDouKCrMKQTmljb3VkPC9BdXRob3I+PFll
YXI+MjAwMzwvWWVhcj48UmVjTnVtPjQ1PC9SZWNOdW0+PHJlY29yZD48cmVjLW51bWJlcj40NTwv
cmVjLW51bWJlcj48Zm9yZWlnbi1rZXlzPjxrZXkgYXBwPSJFTiIgZGItaWQ9ImUwMGF6ZHp6MHI1
ZHo5ZXB2d2J4enRkZ2VzMnB2dHQwenJwYSI+NDU8L2tleT48L2ZvcmVpZ24ta2V5cz48cmVmLXR5
cGUgbmFtZT0iSm91cm5hbCBBcnRpY2xlIj4xNzwvcmVmLXR5cGU+PGNvbnRyaWJ1dG9ycz48YXV0
aG9ycz48YXV0aG9yPkJlYXVjaGFtcMOi4oKswpBOaWNvdWQsIEFubmU8L2F1dGhvcj48YXV0aG9y
PkZlbmV1eCwgRGFuaWVsbGU8L2F1dGhvcj48YXV0aG9yPkJheWxlLCBDaGFudGFsPC9hdXRob3I+
PGF1dGhvcj5CZXJuaGVpbSwgQWxhaW48L2F1dGhvcj48YXV0aG9yPkzDg8Kpb25hcmQsIENsYXVk
ZTwvYXV0aG9yPjxhdXRob3I+S29zY2llbG55LCBTZXJnZTwvYXV0aG9yPjxhdXRob3I+VGNoZXJu
aWEsIEdpbDwvYXV0aG9yPjxhdXRob3I+Qm91cmhpcywgSmVhbsOi4oKswpBIZW5yaTwvYXV0aG9y
PjwvYXV0aG9ycz48L2NvbnRyaWJ1dG9ycz48dGl0bGVzPjx0aXRsZT5UaGVyYXB5w6LigqzCkHJl
bGF0ZWQgbXllbG9keXNwbGFzaWEgYW5kL29yIGFjdXRlIG15ZWxvaWQgbGV1a2FlbWlhIGFmdGVy
IGF1dG9sb2dvdXMgaGFlbWF0b3BvaWV0aWMgcHJvZ2VuaXRvciBjZWxsIHRyYW5zcGxhbnRhdGlv
biBpbiBhIHByb3NwZWN0aXZlIHNpbmdsZSBjZW50cmUgY29ob3J0IG9mIDIyMSBwYXRpZW50czwv
dGl0bGU+PHNlY29uZGFyeS10aXRsZT5Ccml0aXNoIGpvdXJuYWwgb2YgaGFlbWF0b2xvZ3k8L3Nl
Y29uZGFyeS10aXRsZT48L3RpdGxlcz48cGFnZXM+MTA5LTExNzwvcGFnZXM+PHZvbHVtZT4xMjI8
L3ZvbHVtZT48bnVtYmVyPjE8L251bWJlcj48ZGF0ZXM+PHllYXI+MjAwMzwveWVhcj48L2RhdGVz
Pjxpc2JuPjEzNjUtMjE0MTwvaXNibj48dXJscz48L3VybHM+PC9yZWNvcmQ+PC9DaXRlPjxDaXRl
PjxBdXRob3I+QmhhdGlhPC9BdXRob3I+PFllYXI+MjAwNTwvWWVhcj48UmVjTnVtPjI0PC9SZWNO
dW0+PHJlY29yZD48cmVjLW51bWJlcj4yNDwvcmVjLW51bWJlcj48Zm9yZWlnbi1rZXlzPjxrZXkg
YXBwPSJFTiIgZGItaWQ9ImUwMGF6ZHp6MHI1ZHo5ZXB2d2J4enRkZ2VzMnB2dHQwenJwYSI+MjQ8
L2tleT48L2ZvcmVpZ24ta2V5cz48cmVmLXR5cGUgbmFtZT0iSm91cm5hbCBBcnRpY2xlIj4xNzwv
cmVmLXR5cGU+PGNvbnRyaWJ1dG9ycz48YXV0aG9ycz48YXV0aG9yPkJoYXRpYSwgUmF2aTwvYXV0
aG9yPjxhdXRob3I+VmFuIEhlaWp6ZW4sIEtocmlzdGluZTwvYXV0aG9yPjxhdXRob3I+UGFsbWVy
LCBBbm48L2F1dGhvcj48YXV0aG9yPktvbWl5YSwgQXNha288L2F1dGhvcj48YXV0aG9yPlNsb3Zh
aywgTWFyaWx5biBMLjwvYXV0aG9yPjxhdXRob3I+Q2hhbmcsIEthcmVuIEwuPC9hdXRob3I+PGF1
dGhvcj5GdW5nLCBIZW5yeTwvYXV0aG9yPjxhdXRob3I+S3Jpc2huYW4sIEFtcml0YTwvYXV0aG9y
PjxhdXRob3I+TW9saW5hLCBBcnR1cm88L2F1dGhvcj48YXV0aG9yPk5hZGVtYW5lZSwgQXVheXBv
cm48L2F1dGhvcj48L2F1dGhvcnM+PC9jb250cmlidXRvcnM+PHRpdGxlcz48dGl0bGU+TG9uZ2l0
dWRpbmFsIGFzc2Vzc21lbnQgb2YgaGVtYXRvcG9pZXRpYyBhYm5vcm1hbGl0aWVzIGFmdGVyIGF1
dG9sb2dvdXMgaGVtYXRvcG9pZXRpYyBjZWxsIHRyYW5zcGxhbnRhdGlvbiBmb3IgbHltcGhvbWE8
L3RpdGxlPjxzZWNvbmRhcnktdGl0bGU+Sm91cm5hbCBvZiBDbGluaWNhbCBPbmNvbG9neTwvc2Vj
b25kYXJ5LXRpdGxlPjwvdGl0bGVzPjxwYWdlcz42Njk5LTY3MTE8L3BhZ2VzPjx2b2x1bWU+MjM8
L3ZvbHVtZT48bnVtYmVyPjI3PC9udW1iZXI+PGRhdGVzPjx5ZWFyPjIwMDU8L3llYXI+PC9kYXRl
cz48aXNibj4wNzMyLTE4M1g8L2lzYm4+PHVybHM+PC91cmxzPjwvcmVjb3JkPjwvQ2l0ZT48Q2l0
ZT48QXV0aG9yPkNoYWtyYWJvcnR5PC9BdXRob3I+PFllYXI+MjAwOTwvWWVhcj48UmVjTnVtPjQ0
PC9SZWNOdW0+PHJlY29yZD48cmVjLW51bWJlcj40NDwvcmVjLW51bWJlcj48Zm9yZWlnbi1rZXlz
PjxrZXkgYXBwPSJFTiIgZGItaWQ9ImUwMGF6ZHp6MHI1ZHo5ZXB2d2J4enRkZ2VzMnB2dHQwenJw
YSI+NDQ8L2tleT48L2ZvcmVpZ24ta2V5cz48cmVmLXR5cGUgbmFtZT0iSm91cm5hbCBBcnRpY2xl
Ij4xNzwvcmVmLXR5cGU+PGNvbnRyaWJ1dG9ycz48YXV0aG9ycz48YXV0aG9yPkNoYWtyYWJvcnR5
LCBTdWphdGE8L2F1dGhvcj48YXV0aG9yPlN1biwgQ2FuLUxhbjwvYXV0aG9yPjxhdXRob3I+RnJh
bmNpc2NvLCBMaXRvbjwvYXV0aG9yPjxhdXRob3I+U2FiYWRvLCBNZWxhbmllPC9hdXRob3I+PGF1
dGhvcj5MaSwgTGlhbmc8L2F1dGhvcj48YXV0aG9yPkNoYW5nLCBLYXJlbiBMLjwvYXV0aG9yPjxh
dXRob3I+Rm9ybWFuLCBTdGVwaGVuPC9hdXRob3I+PGF1dGhvcj5CaGF0aWEsIFNtaXRhPC9hdXRo
b3I+PGF1dGhvcj5CaGF0aWEsIFJhdmk8L2F1dGhvcj48L2F1dGhvcnM+PC9jb250cmlidXRvcnM+
PHRpdGxlcz48dGl0bGU+QWNjZWxlcmF0ZWQgdGVsb21lcmUgc2hvcnRlbmluZyBwcmVjZWRlcyBk
ZXZlbG9wbWVudCBvZiB0aGVyYXB5LXJlbGF0ZWQgbXllbG9keXNwbGFzaWEgb3IgYWN1dGUgbXll
bG9nZW5vdXMgbGV1a2VtaWEgYWZ0ZXIgYXV0b2xvZ291cyB0cmFuc3BsYW50YXRpb24gZm9yIGx5
bXBob21hPC90aXRsZT48c2Vjb25kYXJ5LXRpdGxlPkpvdXJuYWwgb2YgQ2xpbmljYWwgT25jb2xv
Z3k8L3NlY29uZGFyeS10aXRsZT48L3RpdGxlcz48cGFnZXM+NzkxLTc5ODwvcGFnZXM+PHZvbHVt
ZT4yNzwvdm9sdW1lPjxudW1iZXI+NTwvbnVtYmVyPjxkYXRlcz48eWVhcj4yMDA5PC95ZWFyPjwv
ZGF0ZXM+PGlzYm4+MDczMi0xODNYPC9pc2JuPjx1cmxzPjwvdXJscz48L3JlY29yZD48L0NpdGU+
PC9FbmROb3RlPn==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PEVuZE5vdGU+PENpdGU+PEF1dGhvcj5CZWF1Y2hhbXDDouKCrMKQTmljb3VkPC9BdXRob3I+PFll
YXI+MjAwMzwvWWVhcj48UmVjTnVtPjQ1PC9SZWNOdW0+PHJlY29yZD48cmVjLW51bWJlcj40NTwv
cmVjLW51bWJlcj48Zm9yZWlnbi1rZXlzPjxrZXkgYXBwPSJFTiIgZGItaWQ9ImUwMGF6ZHp6MHI1
ZHo5ZXB2d2J4enRkZ2VzMnB2dHQwenJwYSI+NDU8L2tleT48L2ZvcmVpZ24ta2V5cz48cmVmLXR5
cGUgbmFtZT0iSm91cm5hbCBBcnRpY2xlIj4xNzwvcmVmLXR5cGU+PGNvbnRyaWJ1dG9ycz48YXV0
aG9ycz48YXV0aG9yPkJlYXVjaGFtcMOi4oKswpBOaWNvdWQsIEFubmU8L2F1dGhvcj48YXV0aG9y
PkZlbmV1eCwgRGFuaWVsbGU8L2F1dGhvcj48YXV0aG9yPkJheWxlLCBDaGFudGFsPC9hdXRob3I+
PGF1dGhvcj5CZXJuaGVpbSwgQWxhaW48L2F1dGhvcj48YXV0aG9yPkzDg8Kpb25hcmQsIENsYXVk
ZTwvYXV0aG9yPjxhdXRob3I+S29zY2llbG55LCBTZXJnZTwvYXV0aG9yPjxhdXRob3I+VGNoZXJu
aWEsIEdpbDwvYXV0aG9yPjxhdXRob3I+Qm91cmhpcywgSmVhbsOi4oKswpBIZW5yaTwvYXV0aG9y
PjwvYXV0aG9ycz48L2NvbnRyaWJ1dG9ycz48dGl0bGVzPjx0aXRsZT5UaGVyYXB5w6LigqzCkHJl
bGF0ZWQgbXllbG9keXNwbGFzaWEgYW5kL29yIGFjdXRlIG15ZWxvaWQgbGV1a2FlbWlhIGFmdGVy
IGF1dG9sb2dvdXMgaGFlbWF0b3BvaWV0aWMgcHJvZ2VuaXRvciBjZWxsIHRyYW5zcGxhbnRhdGlv
biBpbiBhIHByb3NwZWN0aXZlIHNpbmdsZSBjZW50cmUgY29ob3J0IG9mIDIyMSBwYXRpZW50czwv
dGl0bGU+PHNlY29uZGFyeS10aXRsZT5Ccml0aXNoIGpvdXJuYWwgb2YgaGFlbWF0b2xvZ3k8L3Nl
Y29uZGFyeS10aXRsZT48L3RpdGxlcz48cGFnZXM+MTA5LTExNzwvcGFnZXM+PHZvbHVtZT4xMjI8
L3ZvbHVtZT48bnVtYmVyPjE8L251bWJlcj48ZGF0ZXM+PHllYXI+MjAwMzwveWVhcj48L2RhdGVz
Pjxpc2JuPjEzNjUtMjE0MTwvaXNibj48dXJscz48L3VybHM+PC9yZWNvcmQ+PC9DaXRlPjxDaXRl
PjxBdXRob3I+QmhhdGlhPC9BdXRob3I+PFllYXI+MjAwNTwvWWVhcj48UmVjTnVtPjI0PC9SZWNO
dW0+PHJlY29yZD48cmVjLW51bWJlcj4yNDwvcmVjLW51bWJlcj48Zm9yZWlnbi1rZXlzPjxrZXkg
YXBwPSJFTiIgZGItaWQ9ImUwMGF6ZHp6MHI1ZHo5ZXB2d2J4enRkZ2VzMnB2dHQwenJwYSI+MjQ8
L2tleT48L2ZvcmVpZ24ta2V5cz48cmVmLXR5cGUgbmFtZT0iSm91cm5hbCBBcnRpY2xlIj4xNzwv
cmVmLXR5cGU+PGNvbnRyaWJ1dG9ycz48YXV0aG9ycz48YXV0aG9yPkJoYXRpYSwgUmF2aTwvYXV0
aG9yPjxhdXRob3I+VmFuIEhlaWp6ZW4sIEtocmlzdGluZTwvYXV0aG9yPjxhdXRob3I+UGFsbWVy
LCBBbm48L2F1dGhvcj48YXV0aG9yPktvbWl5YSwgQXNha288L2F1dGhvcj48YXV0aG9yPlNsb3Zh
aywgTWFyaWx5biBMLjwvYXV0aG9yPjxhdXRob3I+Q2hhbmcsIEthcmVuIEwuPC9hdXRob3I+PGF1
dGhvcj5GdW5nLCBIZW5yeTwvYXV0aG9yPjxhdXRob3I+S3Jpc2huYW4sIEFtcml0YTwvYXV0aG9y
PjxhdXRob3I+TW9saW5hLCBBcnR1cm88L2F1dGhvcj48YXV0aG9yPk5hZGVtYW5lZSwgQXVheXBv
cm48L2F1dGhvcj48L2F1dGhvcnM+PC9jb250cmlidXRvcnM+PHRpdGxlcz48dGl0bGU+TG9uZ2l0
dWRpbmFsIGFzc2Vzc21lbnQgb2YgaGVtYXRvcG9pZXRpYyBhYm5vcm1hbGl0aWVzIGFmdGVyIGF1
dG9sb2dvdXMgaGVtYXRvcG9pZXRpYyBjZWxsIHRyYW5zcGxhbnRhdGlvbiBmb3IgbHltcGhvbWE8
L3RpdGxlPjxzZWNvbmRhcnktdGl0bGU+Sm91cm5hbCBvZiBDbGluaWNhbCBPbmNvbG9neTwvc2Vj
b25kYXJ5LXRpdGxlPjwvdGl0bGVzPjxwYWdlcz42Njk5LTY3MTE8L3BhZ2VzPjx2b2x1bWU+MjM8
L3ZvbHVtZT48bnVtYmVyPjI3PC9udW1iZXI+PGRhdGVzPjx5ZWFyPjIwMDU8L3llYXI+PC9kYXRl
cz48aXNibj4wNzMyLTE4M1g8L2lzYm4+PHVybHM+PC91cmxzPjwvcmVjb3JkPjwvQ2l0ZT48Q2l0
ZT48QXV0aG9yPkNoYWtyYWJvcnR5PC9BdXRob3I+PFllYXI+MjAwOTwvWWVhcj48UmVjTnVtPjQ0
PC9SZWNOdW0+PHJlY29yZD48cmVjLW51bWJlcj40NDwvcmVjLW51bWJlcj48Zm9yZWlnbi1rZXlz
PjxrZXkgYXBwPSJFTiIgZGItaWQ9ImUwMGF6ZHp6MHI1ZHo5ZXB2d2J4enRkZ2VzMnB2dHQwenJw
YSI+NDQ8L2tleT48L2ZvcmVpZ24ta2V5cz48cmVmLXR5cGUgbmFtZT0iSm91cm5hbCBBcnRpY2xl
Ij4xNzwvcmVmLXR5cGU+PGNvbnRyaWJ1dG9ycz48YXV0aG9ycz48YXV0aG9yPkNoYWtyYWJvcnR5
LCBTdWphdGE8L2F1dGhvcj48YXV0aG9yPlN1biwgQ2FuLUxhbjwvYXV0aG9yPjxhdXRob3I+RnJh
bmNpc2NvLCBMaXRvbjwvYXV0aG9yPjxhdXRob3I+U2FiYWRvLCBNZWxhbmllPC9hdXRob3I+PGF1
dGhvcj5MaSwgTGlhbmc8L2F1dGhvcj48YXV0aG9yPkNoYW5nLCBLYXJlbiBMLjwvYXV0aG9yPjxh
dXRob3I+Rm9ybWFuLCBTdGVwaGVuPC9hdXRob3I+PGF1dGhvcj5CaGF0aWEsIFNtaXRhPC9hdXRo
b3I+PGF1dGhvcj5CaGF0aWEsIFJhdmk8L2F1dGhvcj48L2F1dGhvcnM+PC9jb250cmlidXRvcnM+
PHRpdGxlcz48dGl0bGU+QWNjZWxlcmF0ZWQgdGVsb21lcmUgc2hvcnRlbmluZyBwcmVjZWRlcyBk
ZXZlbG9wbWVudCBvZiB0aGVyYXB5LXJlbGF0ZWQgbXllbG9keXNwbGFzaWEgb3IgYWN1dGUgbXll
bG9nZW5vdXMgbGV1a2VtaWEgYWZ0ZXIgYXV0b2xvZ291cyB0cmFuc3BsYW50YXRpb24gZm9yIGx5
bXBob21hPC90aXRsZT48c2Vjb25kYXJ5LXRpdGxlPkpvdXJuYWwgb2YgQ2xpbmljYWwgT25jb2xv
Z3k8L3NlY29uZGFyeS10aXRsZT48L3RpdGxlcz48cGFnZXM+NzkxLTc5ODwvcGFnZXM+PHZvbHVt
ZT4yNzwvdm9sdW1lPjxudW1iZXI+NTwvbnVtYmVyPjxkYXRlcz48eWVhcj4yMDA5PC95ZWFyPjwv
ZGF0ZXM+PGlzYm4+MDczMi0xODNYPC9pc2JuPjx1cmxzPjwvdXJscz48L3JlY29yZD48L0NpdGU+
PC9FbmROb3RlPn==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A44AD">
        <w:rPr>
          <w:rFonts w:ascii="Book Antiqua" w:hAnsi="Book Antiqua" w:cs="Times New Roman"/>
          <w:sz w:val="24"/>
          <w:szCs w:val="24"/>
          <w:vertAlign w:val="superscript"/>
        </w:rPr>
        <w:t>43,56,</w:t>
      </w:r>
      <w:r w:rsidR="00DB3196" w:rsidRPr="0052188C">
        <w:rPr>
          <w:rFonts w:ascii="Book Antiqua" w:hAnsi="Book Antiqua" w:cs="Times New Roman"/>
          <w:sz w:val="24"/>
          <w:szCs w:val="24"/>
          <w:vertAlign w:val="superscript"/>
        </w:rPr>
        <w:t>57</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The nested case-control study by Chakraborty </w:t>
      </w:r>
      <w:r w:rsidRPr="0052188C">
        <w:rPr>
          <w:rFonts w:ascii="Book Antiqua" w:hAnsi="Book Antiqua" w:cs="Times New Roman"/>
          <w:i/>
          <w:sz w:val="24"/>
          <w:szCs w:val="24"/>
        </w:rPr>
        <w:t>et al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&lt;EndNote&gt;&lt;Cite&gt;&lt;Author&gt;Chakraborty&lt;/Author&gt;&lt;Year&gt;2009&lt;/Year&gt;&lt;RecNum&gt;44&lt;/RecNum&gt;&lt;record&gt;&lt;rec-number&gt;44&lt;/rec-number&gt;&lt;foreign-keys&gt;&lt;key app="EN" db-id="e00azdzz0r5dz9epvwbxztdges2pvtt0zrpa"&gt;44&lt;/key&gt;&lt;/foreign-keys&gt;&lt;ref-type name="Journal Article"&gt;17&lt;/ref-type&gt;&lt;contributors&gt;&lt;authors&gt;&lt;author&gt;Chakraborty, Sujata&lt;/author&gt;&lt;author&gt;Sun, Can-Lan&lt;/author&gt;&lt;author&gt;Francisco, Liton&lt;/author&gt;&lt;author&gt;Sabado, Melanie&lt;/author&gt;&lt;author&gt;Li, Liang&lt;/author&gt;&lt;author&gt;Chang, Karen L.&lt;/author&gt;&lt;author&gt;Forman, Stephen&lt;/author&gt;&lt;author&gt;Bhatia, Smita&lt;/author&gt;&lt;author&gt;Bhatia, Ravi&lt;/author&gt;&lt;/authors&gt;&lt;/contributors&gt;&lt;titles&gt;&lt;title&gt;Accelerated telomere shortening precedes development of therapy-related myelodysplasia or acute myelogenous leukemia after autologous transplantation for lymphoma&lt;/title&gt;&lt;secondary-title&gt;Journal of Clinical Oncology&lt;/secondary-title&gt;&lt;/titles&gt;&lt;pages&gt;791-798&lt;/pages&gt;&lt;volume&gt;27&lt;/volume&gt;&lt;number&gt;5&lt;/number&gt;&lt;dates&gt;&lt;year&gt;2009&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B3196" w:rsidRPr="0052188C">
        <w:rPr>
          <w:rFonts w:ascii="Book Antiqua" w:hAnsi="Book Antiqua" w:cs="Times New Roman"/>
          <w:sz w:val="24"/>
          <w:szCs w:val="24"/>
          <w:vertAlign w:val="superscript"/>
        </w:rPr>
        <w:t>57</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showed that after auto-HSCT, those patients who developed t-MDS/AML showed a substantial increase in the rate of </w:t>
      </w:r>
      <w:proofErr w:type="spellStart"/>
      <w:r w:rsidRPr="0052188C">
        <w:rPr>
          <w:rFonts w:ascii="Book Antiqua" w:hAnsi="Book Antiqua" w:cs="Times New Roman"/>
          <w:sz w:val="24"/>
          <w:szCs w:val="24"/>
        </w:rPr>
        <w:t>telomeric</w:t>
      </w:r>
      <w:proofErr w:type="spellEnd"/>
      <w:r w:rsidRPr="0052188C">
        <w:rPr>
          <w:rFonts w:ascii="Book Antiqua" w:hAnsi="Book Antiqua" w:cs="Times New Roman"/>
          <w:sz w:val="24"/>
          <w:szCs w:val="24"/>
        </w:rPr>
        <w:t xml:space="preserve"> shortening after day +100 in comparison to the control group who did not </w:t>
      </w:r>
      <w:r w:rsidR="00DA44AD">
        <w:rPr>
          <w:rFonts w:ascii="Book Antiqua" w:hAnsi="Book Antiqua" w:cs="Times New Roman"/>
          <w:sz w:val="24"/>
          <w:szCs w:val="24"/>
        </w:rPr>
        <w:t>develop t-MDSAML. Other studies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&lt;EndNote&gt;&lt;Cite&gt;&lt;Author&gt;Beauchampâ€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Nicoud&lt;/Author&gt;&lt;Year&gt;2003&lt;/Year&gt;&lt;RecNum&gt;45&lt;/RecNum&gt;&lt;record&gt;&lt;rec-number&gt;45&lt;/rec-number&gt;&lt;foreign-keys&gt;&lt;key app="EN" db-id="e00azdzz0r5dz9epvwbxztdges2pvtt0zrpa"&gt;45&lt;/key&gt;&lt;/foreign-keys&gt;&lt;ref-type name="Journal Article"&gt;17&lt;/ref-type&gt;&lt;contributors&gt;&lt;authors&gt;&lt;author&gt;Beauchampâ€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Nicoud, Anne&lt;/author&gt;&lt;author&gt;Feneux, Danielle&lt;/author&gt;&lt;author&gt;Bayle, Chantal&lt;/author&gt;&lt;author&gt;Bernheim, Alain&lt;/author&gt;&lt;author&gt;L</w:instrText>
      </w:r>
      <w:r w:rsidR="00454761" w:rsidRPr="0052188C">
        <w:rPr>
          <w:rFonts w:ascii="Book Antiqua" w:hAnsi="Book Antiqua" w:cs="Book Antiqua"/>
          <w:sz w:val="24"/>
          <w:szCs w:val="24"/>
          <w:vertAlign w:val="superscript"/>
        </w:rPr>
        <w:instrText>Ã©</w:instrText>
      </w:r>
      <w:r w:rsidR="00454761" w:rsidRPr="0052188C">
        <w:rPr>
          <w:rFonts w:ascii="Book Antiqua" w:hAnsi="Book Antiqua" w:cs="Times New Roman"/>
          <w:sz w:val="24"/>
          <w:szCs w:val="24"/>
          <w:vertAlign w:val="superscript"/>
        </w:rPr>
        <w:instrText>onard, Claude&lt;/author&gt;&lt;author&gt;Koscielny, Serge&lt;/author&gt;&lt;author&gt;Tchernia, Gil&lt;/author&gt;&lt;author&gt;Bourhis, Jeanâ€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Henri&lt;/author&gt;&lt;/authors&gt;&lt;/contributors&gt;&lt;titles&gt;&lt;title&gt;Therapy</w:instrText>
      </w:r>
      <w:r w:rsidR="00454761" w:rsidRPr="0052188C">
        <w:rPr>
          <w:rFonts w:ascii="Book Antiqua" w:hAnsi="Book Antiqua" w:cs="Book Antiqua"/>
          <w:sz w:val="24"/>
          <w:szCs w:val="24"/>
          <w:vertAlign w:val="superscript"/>
        </w:rPr>
        <w:instrText>â€</w:instrText>
      </w:r>
      <w:r w:rsidR="00454761" w:rsidRPr="0052188C">
        <w:rPr>
          <w:rFonts w:ascii="Book Antiqua" w:hAnsi="Book Antiqua" w:cs="Times New Roman"/>
          <w:sz w:val="24"/>
          <w:szCs w:val="24"/>
          <w:vertAlign w:val="superscript"/>
        </w:rPr>
        <w:instrText>related myelodysplasia and/or acute myeloid leukaemia after autologous haematopoietic progenitor cell transplantation in a prospective single centre cohort of 221 patients&lt;/title&gt;&lt;secondary-title&gt;British journal of haematology&lt;/secondary-title&gt;&lt;/titles&gt;&lt;pages&gt;109-117&lt;/pages&gt;&lt;volume&gt;122&lt;/volume&gt;&lt;number&gt;1&lt;/number&gt;&lt;dates&gt;&lt;year&gt;2003&lt;/year&gt;&lt;/dates&gt;&lt;isbn&gt;1365-2141&lt;/isbn&gt;&lt;urls&gt;&lt;/urls&gt;&lt;/record&gt;&lt;/Cite&gt;&lt;Cite&gt;&lt;Author&gt;Bhatia&lt;/Author&gt;&lt;Year&gt;2005&lt;/Year&gt;&lt;RecNum&gt;24&lt;/RecNum&gt;&lt;record&gt;&lt;rec-number&gt;24&lt;/rec-number&gt;&lt;foreign-keys&gt;&lt;key app="EN" db-id="e00azdzz0r5dz9epvwbxztdges2pvtt0zrpa"&gt;24&lt;/key&gt;&lt;/foreign-keys&gt;&lt;ref-type name="Journal Article"&gt;17&lt;/ref-type&gt;&lt;contributors&gt;&lt;authors&gt;&lt;author&gt;Bhatia, Ravi&lt;/author&gt;&lt;author&gt;Van Heijzen, Khristine&lt;/author&gt;&lt;author&gt;Palmer, Ann&lt;/author&gt;&lt;author&gt;Komiya, Asako&lt;/author&gt;&lt;author&gt;Slovak, Marilyn L.&lt;/author&gt;&lt;author&gt;Chang, Karen L.&lt;/author&gt;&lt;author&gt;Fung, Henry&lt;/author&gt;&lt;author&gt;Krishnan, Amrita&lt;/author&gt;&lt;author&gt;Molina, Arturo&lt;/author&gt;&lt;author&gt;Nademanee, Auayporn&lt;/author&gt;&lt;/authors&gt;&lt;/contributors&gt;&lt;titles&gt;&lt;title&gt;Longitudinal assessment of hematopoietic abnormalities after autologous hematopoietic cell transplantation for lymphoma&lt;/title&gt;&lt;secondary-title&gt;Journal of Clinical Oncology&lt;/secondary-title&gt;&lt;/titles&gt;&lt;pages&gt;6699-6711&lt;/pages&gt;&lt;volume&gt;23&lt;/volume&gt;&lt;number&gt;27&lt;/number&gt;&lt;dates&gt;&lt;year&gt;2005&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DA44AD">
        <w:rPr>
          <w:rFonts w:ascii="Book Antiqua" w:hAnsi="Book Antiqua" w:cs="Times New Roman"/>
          <w:sz w:val="24"/>
          <w:szCs w:val="24"/>
          <w:vertAlign w:val="superscript"/>
        </w:rPr>
        <w:t>43,</w:t>
      </w:r>
      <w:r w:rsidR="00DB3196" w:rsidRPr="0052188C">
        <w:rPr>
          <w:rFonts w:ascii="Book Antiqua" w:hAnsi="Book Antiqua" w:cs="Times New Roman"/>
          <w:sz w:val="24"/>
          <w:szCs w:val="24"/>
          <w:vertAlign w:val="superscript"/>
        </w:rPr>
        <w:t>56</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also demonstrated similar observations. These findings corroborate that increased </w:t>
      </w:r>
      <w:proofErr w:type="spellStart"/>
      <w:r w:rsidRPr="0052188C">
        <w:rPr>
          <w:rFonts w:ascii="Book Antiqua" w:hAnsi="Book Antiqua" w:cs="Times New Roman"/>
          <w:sz w:val="24"/>
          <w:szCs w:val="24"/>
        </w:rPr>
        <w:t>telomeric</w:t>
      </w:r>
      <w:proofErr w:type="spellEnd"/>
      <w:r w:rsidRPr="0052188C">
        <w:rPr>
          <w:rFonts w:ascii="Book Antiqua" w:hAnsi="Book Antiqua" w:cs="Times New Roman"/>
          <w:sz w:val="24"/>
          <w:szCs w:val="24"/>
        </w:rPr>
        <w:t xml:space="preserve"> loss and telomere dysfunction contributes to </w:t>
      </w:r>
      <w:proofErr w:type="spellStart"/>
      <w:r w:rsidRPr="0052188C">
        <w:rPr>
          <w:rFonts w:ascii="Book Antiqua" w:hAnsi="Book Antiqua" w:cs="Times New Roman"/>
          <w:sz w:val="24"/>
          <w:szCs w:val="24"/>
        </w:rPr>
        <w:t>leukemogenesis</w:t>
      </w:r>
      <w:proofErr w:type="spellEnd"/>
      <w:r w:rsidRPr="0052188C">
        <w:rPr>
          <w:rFonts w:ascii="Book Antiqua" w:hAnsi="Book Antiqua" w:cs="Times New Roman"/>
          <w:sz w:val="24"/>
          <w:szCs w:val="24"/>
        </w:rPr>
        <w:t xml:space="preserve"> and likely precedes the development of t-MDS/AML in premalignant cells.</w:t>
      </w:r>
    </w:p>
    <w:p w:rsidR="0070203B" w:rsidRPr="0052188C" w:rsidRDefault="0070203B" w:rsidP="0052188C">
      <w:pPr>
        <w:spacing w:after="0" w:line="360" w:lineRule="auto"/>
        <w:jc w:val="both"/>
        <w:rPr>
          <w:rFonts w:ascii="Book Antiqua" w:hAnsi="Book Antiqua" w:cs="Times New Roman"/>
          <w:b/>
          <w:sz w:val="24"/>
          <w:szCs w:val="24"/>
        </w:rPr>
      </w:pPr>
    </w:p>
    <w:p w:rsidR="00DA60FF" w:rsidRPr="0052188C" w:rsidRDefault="00DA44AD" w:rsidP="0052188C">
      <w:pPr>
        <w:spacing w:after="0" w:line="360" w:lineRule="auto"/>
        <w:jc w:val="both"/>
        <w:rPr>
          <w:rFonts w:ascii="Book Antiqua" w:hAnsi="Book Antiqua" w:cs="Times New Roman"/>
          <w:b/>
          <w:sz w:val="24"/>
          <w:szCs w:val="24"/>
          <w:lang w:eastAsia="zh-CN"/>
        </w:rPr>
      </w:pPr>
      <w:r w:rsidRPr="0052188C">
        <w:rPr>
          <w:rFonts w:ascii="Book Antiqua" w:hAnsi="Book Antiqua" w:cs="Times New Roman"/>
          <w:b/>
          <w:sz w:val="24"/>
          <w:szCs w:val="24"/>
        </w:rPr>
        <w:t>TREATMENT AND OUTCOMES</w:t>
      </w:r>
    </w:p>
    <w:p w:rsidR="00DA60FF" w:rsidRPr="00DA44AD" w:rsidRDefault="00DA60FF" w:rsidP="0052188C">
      <w:pPr>
        <w:spacing w:after="0" w:line="360" w:lineRule="auto"/>
        <w:jc w:val="both"/>
        <w:rPr>
          <w:rFonts w:ascii="Book Antiqua" w:hAnsi="Book Antiqua" w:cs="Times New Roman"/>
          <w:b/>
          <w:i/>
          <w:sz w:val="24"/>
          <w:szCs w:val="24"/>
          <w:lang w:eastAsia="zh-CN"/>
        </w:rPr>
      </w:pPr>
      <w:r w:rsidRPr="00DA44AD">
        <w:rPr>
          <w:rFonts w:ascii="Book Antiqua" w:hAnsi="Book Antiqua" w:cs="Times New Roman"/>
          <w:b/>
          <w:i/>
          <w:sz w:val="24"/>
          <w:szCs w:val="24"/>
        </w:rPr>
        <w:t>Conventional chemotherapy</w:t>
      </w:r>
    </w:p>
    <w:p w:rsidR="00DA60FF" w:rsidRPr="0052188C" w:rsidRDefault="00DA60FF" w:rsidP="0052188C">
      <w:pPr>
        <w:spacing w:after="0" w:line="360" w:lineRule="auto"/>
        <w:jc w:val="both"/>
        <w:rPr>
          <w:rFonts w:ascii="Book Antiqua" w:hAnsi="Book Antiqua" w:cs="Times New Roman"/>
          <w:sz w:val="24"/>
          <w:szCs w:val="24"/>
        </w:rPr>
      </w:pPr>
      <w:r w:rsidRPr="0052188C">
        <w:rPr>
          <w:rFonts w:ascii="Book Antiqua" w:hAnsi="Book Antiqua" w:cs="Times New Roman"/>
          <w:sz w:val="24"/>
          <w:szCs w:val="24"/>
        </w:rPr>
        <w:t xml:space="preserve">Intensive chemotherapy is one of the established therapeutic approaches to t-MDS/AML and its role has been investigated in earlier studies. In a retrospective study of 122 patients with t-MDS/AML at the MD Anderson Cancer Center, intensive chemotherapy with </w:t>
      </w:r>
      <w:proofErr w:type="spellStart"/>
      <w:r w:rsidRPr="0052188C">
        <w:rPr>
          <w:rFonts w:ascii="Book Antiqua" w:hAnsi="Book Antiqua" w:cs="Times New Roman"/>
          <w:sz w:val="24"/>
          <w:szCs w:val="24"/>
        </w:rPr>
        <w:t>cytarabine</w:t>
      </w:r>
      <w:proofErr w:type="spellEnd"/>
      <w:r w:rsidRPr="0052188C">
        <w:rPr>
          <w:rFonts w:ascii="Book Antiqua" w:hAnsi="Book Antiqua" w:cs="Times New Roman"/>
          <w:sz w:val="24"/>
          <w:szCs w:val="24"/>
        </w:rPr>
        <w:t xml:space="preserve"> yielded a comp</w:t>
      </w:r>
      <w:r w:rsidR="00C47558">
        <w:rPr>
          <w:rFonts w:ascii="Book Antiqua" w:hAnsi="Book Antiqua" w:cs="Times New Roman"/>
          <w:sz w:val="24"/>
          <w:szCs w:val="24"/>
        </w:rPr>
        <w:t>lete remission (CR) rate of 37%</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&lt;EndNote&gt;&lt;Cite&gt;&lt;Author&gt;Kantarjian&lt;/Author&gt;&lt;Year&gt;1993&lt;/Year&gt;&lt;RecNum&gt;71&lt;/RecNum&gt;&lt;record&gt;&lt;rec-number&gt;71&lt;/rec-number&gt;&lt;foreign-keys&gt;&lt;key app="EN" db-id="e00azdzz0r5dz9epvwbxztdges2pvtt0zrpa"&gt;71&lt;/key&gt;&lt;/foreign-keys&gt;&lt;ref-type name="Journal Article"&gt;17&lt;/ref-type&gt;&lt;contributors&gt;&lt;authors&gt;&lt;author&gt;Kantarjian, H. M.&lt;/author&gt;&lt;author&gt;Estey, E. H.&lt;/author&gt;&lt;author&gt;Keating, M. J.&lt;/author&gt;&lt;/authors&gt;&lt;/contributors&gt;&lt;titles&gt;&lt;title&gt;Treatment of therapy-related leukemia and myelodysplastic syndrome&lt;/title&gt;&lt;secondary-title&gt;Hematology/oncology clinics of North America&lt;/secondary-title&gt;&lt;/titles&gt;&lt;pages&gt;81-107&lt;/pages&gt;&lt;volume&gt;7&lt;/volume&gt;&lt;number&gt;1&lt;/number&gt;&lt;dates&gt;&lt;year&gt;1993&lt;/year&gt;&lt;/dates&gt;&lt;isbn&gt;0889-8588&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E4591B" w:rsidRPr="0052188C">
        <w:rPr>
          <w:rFonts w:ascii="Book Antiqua" w:hAnsi="Book Antiqua" w:cs="Times New Roman"/>
          <w:sz w:val="24"/>
          <w:szCs w:val="24"/>
          <w:vertAlign w:val="superscript"/>
        </w:rPr>
        <w:t>58</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In the same study, pooled data of 496 patients from 13 different studies revea</w:t>
      </w:r>
      <w:r w:rsidR="00C47558">
        <w:rPr>
          <w:rFonts w:ascii="Book Antiqua" w:hAnsi="Book Antiqua" w:cs="Times New Roman"/>
          <w:sz w:val="24"/>
          <w:szCs w:val="24"/>
        </w:rPr>
        <w:t>led a cumulative CR rate of 27%</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&lt;EndNote&gt;&lt;Cite&gt;&lt;Author&gt;Kantarjian&lt;/Author&gt;&lt;Year&gt;1993&lt;/Year&gt;&lt;RecNum&gt;71&lt;/RecNum&gt;&lt;record&gt;&lt;rec-number&gt;71&lt;/rec-number&gt;&lt;foreign-keys&gt;&lt;key app="EN" db-id="e00azdzz0r5dz9epvwbxztdges2pvtt0zrpa"&gt;71&lt;/key&gt;&lt;/foreign-keys&gt;&lt;ref-type name="Journal Article"&gt;17&lt;/ref-type&gt;&lt;contributors&gt;&lt;authors&gt;&lt;author&gt;Kantarjian, H. M.&lt;/author&gt;&lt;author&gt;Estey, E. H.&lt;/author&gt;&lt;author&gt;Keating, M. J.&lt;/author&gt;&lt;/authors&gt;&lt;/contributors&gt;&lt;titles&gt;&lt;title&gt;Treatment of therapy-related leukemia and myelodysplastic syndrome&lt;/title&gt;&lt;secondary-title&gt;Hematology/oncology clinics of North America&lt;/secondary-title&gt;&lt;/titles&gt;&lt;pages&gt;81-107&lt;/pages&gt;&lt;volume&gt;7&lt;/volume&gt;&lt;number&gt;1&lt;/number&gt;&lt;dates&gt;&lt;year&gt;1993&lt;/year&gt;&lt;/dates&gt;&lt;isbn&gt;0889-8588&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E4591B" w:rsidRPr="0052188C">
        <w:rPr>
          <w:rFonts w:ascii="Book Antiqua" w:hAnsi="Book Antiqua" w:cs="Times New Roman"/>
          <w:sz w:val="24"/>
          <w:szCs w:val="24"/>
          <w:vertAlign w:val="superscript"/>
        </w:rPr>
        <w:t>58</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No doubt, CRs have been achieved in this and other early studies on t-MDS/AML, but CR rates are lower and short-lived in comparison to </w:t>
      </w:r>
      <w:r w:rsidRPr="0052188C">
        <w:rPr>
          <w:rFonts w:ascii="Book Antiqua" w:hAnsi="Book Antiqua" w:cs="Times New Roman"/>
          <w:i/>
          <w:sz w:val="24"/>
          <w:szCs w:val="24"/>
        </w:rPr>
        <w:t xml:space="preserve">de novo </w:t>
      </w:r>
      <w:r w:rsidR="00C47558">
        <w:rPr>
          <w:rFonts w:ascii="Book Antiqua" w:hAnsi="Book Antiqua" w:cs="Times New Roman"/>
          <w:sz w:val="24"/>
          <w:szCs w:val="24"/>
        </w:rPr>
        <w:t>MDS/AML</w:t>
      </w:r>
      <w:r w:rsidR="00D458E4" w:rsidRPr="0052188C">
        <w:rPr>
          <w:rFonts w:ascii="Book Antiqua" w:hAnsi="Book Antiqua" w:cs="Times New Roman"/>
          <w:sz w:val="24"/>
          <w:szCs w:val="24"/>
          <w:vertAlign w:val="superscript"/>
        </w:rPr>
        <w:fldChar w:fldCharType="begin">
          <w:fldData xml:space="preserve">PEVuZE5vdGU+PENpdGU+PEF1dGhvcj5Ib3lsZTwvQXV0aG9yPjxZZWFyPjE5ODk8L1llYXI+PFJl
Y051bT43MjwvUmVjTnVtPjxyZWNvcmQ+PHJlYy1udW1iZXI+NzI8L3JlYy1udW1iZXI+PGZvcmVp
Z24ta2V5cz48a2V5IGFwcD0iRU4iIGRiLWlkPSJlMDBhemR6ejByNWR6OWVwdndieHp0ZGdlczJw
dnR0MHpycGEiPjcyPC9rZXk+PC9mb3JlaWduLWtleXM+PHJlZi10eXBlIG5hbWU9IkpvdXJuYWwg
QXJ0aWNsZSI+MTc8L3JlZi10eXBlPjxjb250cmlidXRvcnM+PGF1dGhvcnM+PGF1dGhvcj5Ib3ls
ZSwgQ2hyaXN0aW5lIEYuPC9hdXRob3I+PGF1dGhvcj5CYXN0b3MsIE1hcmNvc2RlPC9hdXRob3I+
PGF1dGhvcj5XaGVhdGxleSwgS2VpdGg8L2F1dGhvcj48YXV0aG9yPlNoZXJyaW5ndG9uLCBQLiBE
LjwvYXV0aG9yPjxhdXRob3I+RmlzY2hlciwgUC4gSi48L2F1dGhvcj48YXV0aG9yPlJlZXMsIEou
IEsuIEguPC9hdXRob3I+PGF1dGhvcj5HcmF5LCBSaWNoYXJkPC9hdXRob3I+PGF1dGhvcj5IYXlo
b2UsIEYuIEcuIEouPC9hdXRob3I+PC9hdXRob3JzPjwvY29udHJpYnV0b3JzPjx0aXRsZXM+PHRp
dGxlPkFNTCBhc3NvY2lhdGVkIHdpdGggcHJldmlvdXMgY3l0b3RveGljIHRoZXJhcHksIE1EUyBv
ciBteWVsb3Byb2xpZmVyYXRpdmUgZGlzb3JkZXJzOiByZXN1bHRzIGZyb20gdGhlIE1SQyZhcG9z
O3MgOXRoIEFNTCB0cmlhbDwvdGl0bGU+PHNlY29uZGFyeS10aXRsZT5Ccml0aXNoIGpvdXJuYWwg
b2YgaGFlbWF0b2xvZ3k8L3NlY29uZGFyeS10aXRsZT48L3RpdGxlcz48cGFnZXM+NDUtNTM8L3Bh
Z2VzPjx2b2x1bWU+NzI8L3ZvbHVtZT48bnVtYmVyPjE8L251bWJlcj48ZGF0ZXM+PHllYXI+MTk4
OTwveWVhcj48L2RhdGVzPjxpc2JuPjEzNjUtMjE0MTwvaXNibj48dXJscz48L3VybHM+PC9yZWNv
cmQ+PC9DaXRlPjxDaXRlPjxBdXRob3I+TGFyc29uPC9BdXRob3I+PFllYXI+MTk4ODwvWWVhcj48
UmVjTnVtPjczPC9SZWNOdW0+PHJlY29yZD48cmVjLW51bWJlcj43MzwvcmVjLW51bWJlcj48Zm9y
ZWlnbi1rZXlzPjxrZXkgYXBwPSJFTiIgZGItaWQ9ImUwMGF6ZHp6MHI1ZHo5ZXB2d2J4enRkZ2Vz
MnB2dHQwenJwYSI+NzM8L2tleT48L2ZvcmVpZ24ta2V5cz48cmVmLXR5cGUgbmFtZT0iSm91cm5h
bCBBcnRpY2xlIj4xNzwvcmVmLXR5cGU+PGNvbnRyaWJ1dG9ycz48YXV0aG9ycz48YXV0aG9yPkxh
cnNvbiwgUmljaGFyZCBBLjwvYXV0aG9yPjxhdXRob3I+V2VybmxpLCBNYXJ0aW48L2F1dGhvcj48
YXV0aG9yPkxlIEJlYXUsIE1pY2hlbGxlIE0uPC9hdXRob3I+PGF1dGhvcj5EYWx5LCBLYXJlbiBN
LjwvYXV0aG9yPjxhdXRob3I+UGFwZSwgTGlzYSBILjwvYXV0aG9yPjxhdXRob3I+Um93bGV5LCBK
YW5ldCBELjwvYXV0aG9yPjxhdXRob3I+VmFyZGltYW4sIEphbWVzIFcuPC9hdXRob3I+PC9hdXRo
b3JzPjwvY29udHJpYnV0b3JzPjx0aXRsZXM+PHRpdGxlPlNob3J0IHJlbWlzc2lvbiBkdXJhdGlv
bnMgaW4gdGhlcmFweS1yZWxhdGVkIGxldWtlbWlhIGRlc3BpdGUgY3l0b2dlbmV0aWMgY29tcGxl
dGUgcmVzcG9uc2VzIHRvIGhpZ2gtZG9zZSBjeXRhcmFiaW5lPC90aXRsZT48c2Vjb25kYXJ5LXRp
dGxlPkJsb29kPC9zZWNvbmRhcnktdGl0bGU+PC90aXRsZXM+PHBhZ2VzPjEzMzMtMTMzOTwvcGFn
ZXM+PHZvbHVtZT43Mjwvdm9sdW1lPjxudW1iZXI+NDwvbnVtYmVyPjxkYXRlcz48eWVhcj4xOTg4
PC95ZWFyPjwvZGF0ZXM+PGlzYm4+MDAwNi00OTcxPC9pc2JuPjx1cmxzPjwvdXJscz48L3JlY29y
ZD48L0NpdGU+PENpdGU+PEF1dGhvcj5UYWtleWFtYTwvQXV0aG9yPjxZZWFyPjIwMDA8L1llYXI+
PFJlY051bT4xMDwvUmVjTnVtPjxyZWNvcmQ+PHJlYy1udW1iZXI+MTA8L3JlYy1udW1iZXI+PGZv
cmVpZ24ta2V5cz48a2V5IGFwcD0iRU4iIGRiLWlkPSJlMDBhemR6ejByNWR6OWVwdndieHp0ZGdl
czJwdnR0MHpycGEiPjEwPC9rZXk+PC9mb3JlaWduLWtleXM+PHJlZi10eXBlIG5hbWU9IkpvdXJu
YWwgQXJ0aWNsZSI+MTc8L3JlZi10eXBlPjxjb250cmlidXRvcnM+PGF1dGhvcnM+PGF1dGhvcj5U
YWtleWFtYSwgS3VuaWhpa288L2F1dGhvcj48YXV0aG9yPlNldG8sIE1hc2FvPC9hdXRob3I+PGF1
dGhvcj5VaWtlLCBOYW9rdW5pPC9hdXRob3I+PGF1dGhvcj5IYW1hamltYSwgTm9idXl1a2k8L2F1
dGhvcj48YXV0aG9yPklubywgVGVydW88L2F1dGhvcj48YXV0aG9yPk1pa3VuaSwgQ2hpa2FyYTwv
YXV0aG9yPjxhdXRob3I+S29iYXlhc2hpLCBUb3NoaXRha2E8L2F1dGhvcj48YXV0aG9yPk1hcnV0
YSwgQXRzdW88L2F1dGhvcj48YXV0aG9yPk11dG8sIFlvc2hpdG9taTwvYXV0aG9yPjxhdXRob3I+
TWFzZWtpLCBOb2JvcnU8L2F1dGhvcj48L2F1dGhvcnM+PC9jb250cmlidXRvcnM+PHRpdGxlcz48
dGl0bGU+VGhlcmFweS1yZWxhdGVkIGxldWtlbWlhIGFuZCBteWVsb2R5c3BsYXN0aWMgc3luZHJv
bWU6IGEgbGFyZ2Utc2NhbGUgSmFwYW5lc2Ugc3R1ZHkgb2YgY2xpbmljYWwgYW5kIGN5dG9nZW5l
dGljIGZlYXR1cmVzIGFzIHdlbGwgYXMgcHJvZ25vc3RpYyBmYWN0b3JzPC90aXRsZT48c2Vjb25k
YXJ5LXRpdGxlPkludGVybmF0aW9uYWwgam91cm5hbCBvZiBoZW1hdG9sb2d5PC9zZWNvbmRhcnkt
dGl0bGU+PC90aXRsZXM+PHBhZ2VzPjE0NC0xNTI8L3BhZ2VzPjx2b2x1bWU+NzE8L3ZvbHVtZT48
bnVtYmVyPjI8L251bWJlcj48ZGF0ZXM+PHllYXI+MjAwMDwveWVhcj48L2RhdGVzPjxpc2JuPjA5
MjUtNTcxMDwvaXNibj48dXJscz48L3VybHM+PC9yZWNvcmQ+PC9DaXRlPjwvRW5kTm90ZT4A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PEVuZE5vdGU+PENpdGU+PEF1dGhvcj5Ib3lsZTwvQXV0aG9yPjxZZWFyPjE5ODk8L1llYXI+PFJl
Y051bT43MjwvUmVjTnVtPjxyZWNvcmQ+PHJlYy1udW1iZXI+NzI8L3JlYy1udW1iZXI+PGZvcmVp
Z24ta2V5cz48a2V5IGFwcD0iRU4iIGRiLWlkPSJlMDBhemR6ejByNWR6OWVwdndieHp0ZGdlczJw
dnR0MHpycGEiPjcyPC9rZXk+PC9mb3JlaWduLWtleXM+PHJlZi10eXBlIG5hbWU9IkpvdXJuYWwg
QXJ0aWNsZSI+MTc8L3JlZi10eXBlPjxjb250cmlidXRvcnM+PGF1dGhvcnM+PGF1dGhvcj5Ib3ls
ZSwgQ2hyaXN0aW5lIEYuPC9hdXRob3I+PGF1dGhvcj5CYXN0b3MsIE1hcmNvc2RlPC9hdXRob3I+
PGF1dGhvcj5XaGVhdGxleSwgS2VpdGg8L2F1dGhvcj48YXV0aG9yPlNoZXJyaW5ndG9uLCBQLiBE
LjwvYXV0aG9yPjxhdXRob3I+RmlzY2hlciwgUC4gSi48L2F1dGhvcj48YXV0aG9yPlJlZXMsIEou
IEsuIEguPC9hdXRob3I+PGF1dGhvcj5HcmF5LCBSaWNoYXJkPC9hdXRob3I+PGF1dGhvcj5IYXlo
b2UsIEYuIEcuIEouPC9hdXRob3I+PC9hdXRob3JzPjwvY29udHJpYnV0b3JzPjx0aXRsZXM+PHRp
dGxlPkFNTCBhc3NvY2lhdGVkIHdpdGggcHJldmlvdXMgY3l0b3RveGljIHRoZXJhcHksIE1EUyBv
ciBteWVsb3Byb2xpZmVyYXRpdmUgZGlzb3JkZXJzOiByZXN1bHRzIGZyb20gdGhlIE1SQyZhcG9z
O3MgOXRoIEFNTCB0cmlhbDwvdGl0bGU+PHNlY29uZGFyeS10aXRsZT5Ccml0aXNoIGpvdXJuYWwg
b2YgaGFlbWF0b2xvZ3k8L3NlY29uZGFyeS10aXRsZT48L3RpdGxlcz48cGFnZXM+NDUtNTM8L3Bh
Z2VzPjx2b2x1bWU+NzI8L3ZvbHVtZT48bnVtYmVyPjE8L251bWJlcj48ZGF0ZXM+PHllYXI+MTk4
OTwveWVhcj48L2RhdGVzPjxpc2JuPjEzNjUtMjE0MTwvaXNibj48dXJscz48L3VybHM+PC9yZWNv
cmQ+PC9DaXRlPjxDaXRlPjxBdXRob3I+TGFyc29uPC9BdXRob3I+PFllYXI+MTk4ODwvWWVhcj48
UmVjTnVtPjczPC9SZWNOdW0+PHJlY29yZD48cmVjLW51bWJlcj43MzwvcmVjLW51bWJlcj48Zm9y
ZWlnbi1rZXlzPjxrZXkgYXBwPSJFTiIgZGItaWQ9ImUwMGF6ZHp6MHI1ZHo5ZXB2d2J4enRkZ2Vz
MnB2dHQwenJwYSI+NzM8L2tleT48L2ZvcmVpZ24ta2V5cz48cmVmLXR5cGUgbmFtZT0iSm91cm5h
bCBBcnRpY2xlIj4xNzwvcmVmLXR5cGU+PGNvbnRyaWJ1dG9ycz48YXV0aG9ycz48YXV0aG9yPkxh
cnNvbiwgUmljaGFyZCBBLjwvYXV0aG9yPjxhdXRob3I+V2VybmxpLCBNYXJ0aW48L2F1dGhvcj48
YXV0aG9yPkxlIEJlYXUsIE1pY2hlbGxlIE0uPC9hdXRob3I+PGF1dGhvcj5EYWx5LCBLYXJlbiBN
LjwvYXV0aG9yPjxhdXRob3I+UGFwZSwgTGlzYSBILjwvYXV0aG9yPjxhdXRob3I+Um93bGV5LCBK
YW5ldCBELjwvYXV0aG9yPjxhdXRob3I+VmFyZGltYW4sIEphbWVzIFcuPC9hdXRob3I+PC9hdXRo
b3JzPjwvY29udHJpYnV0b3JzPjx0aXRsZXM+PHRpdGxlPlNob3J0IHJlbWlzc2lvbiBkdXJhdGlv
bnMgaW4gdGhlcmFweS1yZWxhdGVkIGxldWtlbWlhIGRlc3BpdGUgY3l0b2dlbmV0aWMgY29tcGxl
dGUgcmVzcG9uc2VzIHRvIGhpZ2gtZG9zZSBjeXRhcmFiaW5lPC90aXRsZT48c2Vjb25kYXJ5LXRp
dGxlPkJsb29kPC9zZWNvbmRhcnktdGl0bGU+PC90aXRsZXM+PHBhZ2VzPjEzMzMtMTMzOTwvcGFn
ZXM+PHZvbHVtZT43Mjwvdm9sdW1lPjxudW1iZXI+NDwvbnVtYmVyPjxkYXRlcz48eWVhcj4xOTg4
PC95ZWFyPjwvZGF0ZXM+PGlzYm4+MDAwNi00OTcxPC9pc2JuPjx1cmxzPjwvdXJscz48L3JlY29y
ZD48L0NpdGU+PENpdGU+PEF1dGhvcj5UYWtleWFtYTwvQXV0aG9yPjxZZWFyPjIwMDA8L1llYXI+
PFJlY051bT4xMDwvUmVjTnVtPjxyZWNvcmQ+PHJlYy1udW1iZXI+MTA8L3JlYy1udW1iZXI+PGZv
cmVpZ24ta2V5cz48a2V5IGFwcD0iRU4iIGRiLWlkPSJlMDBhemR6ejByNWR6OWVwdndieHp0ZGdl
czJwdnR0MHpycGEiPjEwPC9rZXk+PC9mb3JlaWduLWtleXM+PHJlZi10eXBlIG5hbWU9IkpvdXJu
YWwgQXJ0aWNsZSI+MTc8L3JlZi10eXBlPjxjb250cmlidXRvcnM+PGF1dGhvcnM+PGF1dGhvcj5U
YWtleWFtYSwgS3VuaWhpa288L2F1dGhvcj48YXV0aG9yPlNldG8sIE1hc2FvPC9hdXRob3I+PGF1
dGhvcj5VaWtlLCBOYW9rdW5pPC9hdXRob3I+PGF1dGhvcj5IYW1hamltYSwgTm9idXl1a2k8L2F1
dGhvcj48YXV0aG9yPklubywgVGVydW88L2F1dGhvcj48YXV0aG9yPk1pa3VuaSwgQ2hpa2FyYTwv
YXV0aG9yPjxhdXRob3I+S29iYXlhc2hpLCBUb3NoaXRha2E8L2F1dGhvcj48YXV0aG9yPk1hcnV0
YSwgQXRzdW88L2F1dGhvcj48YXV0aG9yPk11dG8sIFlvc2hpdG9taTwvYXV0aG9yPjxhdXRob3I+
TWFzZWtpLCBOb2JvcnU8L2F1dGhvcj48L2F1dGhvcnM+PC9jb250cmlidXRvcnM+PHRpdGxlcz48
dGl0bGU+VGhlcmFweS1yZWxhdGVkIGxldWtlbWlhIGFuZCBteWVsb2R5c3BsYXN0aWMgc3luZHJv
bWU6IGEgbGFyZ2Utc2NhbGUgSmFwYW5lc2Ugc3R1ZHkgb2YgY2xpbmljYWwgYW5kIGN5dG9nZW5l
dGljIGZlYXR1cmVzIGFzIHdlbGwgYXMgcHJvZ25vc3RpYyBmYWN0b3JzPC90aXRsZT48c2Vjb25k
YXJ5LXRpdGxlPkludGVybmF0aW9uYWwgam91cm5hbCBvZiBoZW1hdG9sb2d5PC9zZWNvbmRhcnkt
dGl0bGU+PC90aXRsZXM+PHBhZ2VzPjE0NC0xNTI8L3BhZ2VzPjx2b2x1bWU+NzE8L3ZvbHVtZT48
bnVtYmVyPjI8L251bWJlcj48ZGF0ZXM+PHllYXI+MjAwMDwveWVhcj48L2RhdGVzPjxpc2JuPjA5
MjUtNTcxMDwvaXNibj48dXJscz48L3VybHM+PC9yZWNvcmQ+PC9DaXRlPjwvRW5kTm90ZT4A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C47558">
        <w:rPr>
          <w:rFonts w:ascii="Book Antiqua" w:hAnsi="Book Antiqua" w:cs="Times New Roman"/>
          <w:sz w:val="24"/>
          <w:szCs w:val="24"/>
          <w:vertAlign w:val="superscript"/>
        </w:rPr>
        <w:t>11,59,</w:t>
      </w:r>
      <w:r w:rsidR="00E4591B" w:rsidRPr="0052188C">
        <w:rPr>
          <w:rFonts w:ascii="Book Antiqua" w:hAnsi="Book Antiqua" w:cs="Times New Roman"/>
          <w:sz w:val="24"/>
          <w:szCs w:val="24"/>
          <w:vertAlign w:val="superscript"/>
        </w:rPr>
        <w:t>60</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The fatal course of t-MDS/AML is due to profound and persistent </w:t>
      </w:r>
      <w:proofErr w:type="spellStart"/>
      <w:r w:rsidRPr="0052188C">
        <w:rPr>
          <w:rFonts w:ascii="Book Antiqua" w:hAnsi="Book Antiqua" w:cs="Times New Roman"/>
          <w:sz w:val="24"/>
          <w:szCs w:val="24"/>
        </w:rPr>
        <w:t>cytopenias</w:t>
      </w:r>
      <w:proofErr w:type="spellEnd"/>
      <w:r w:rsidRPr="0052188C">
        <w:rPr>
          <w:rFonts w:ascii="Book Antiqua" w:hAnsi="Book Antiqua" w:cs="Times New Roman"/>
          <w:sz w:val="24"/>
          <w:szCs w:val="24"/>
        </w:rPr>
        <w:t xml:space="preserve"> due to ineffective hematopoiesis regardless of the fraction of immature blasts </w:t>
      </w:r>
      <w:r w:rsidR="00C47558">
        <w:rPr>
          <w:rFonts w:ascii="Book Antiqua" w:hAnsi="Book Antiqua" w:cs="Times New Roman"/>
          <w:sz w:val="24"/>
          <w:szCs w:val="24"/>
        </w:rPr>
        <w:t>accumulating in the bone marrow</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&lt;EndNote&gt;&lt;Cite&gt;&lt;Author&gt;Godley&lt;/Author&gt;&lt;Year&gt;2008&lt;/Year&gt;&lt;RecNum&gt;63&lt;/RecNum&gt;&lt;record&gt;&lt;rec-number&gt;63&lt;/rec-number&gt;&lt;foreign-keys&gt;&lt;key app="EN" db-id="e00azdzz0r5dz9epvwbxztdges2pvtt0zrpa"&gt;63&lt;/key&gt;&lt;/foreign-keys&gt;&lt;ref-type name="Conference Proceedings"&gt;10&lt;/ref-type&gt;&lt;contributors&gt;&lt;authors&gt;&lt;author&gt;Godley, Lucy A.&lt;/author&gt;&lt;author&gt;Larson, Richard A.&lt;/author&gt;&lt;/authors&gt;&lt;/contributors&gt;&lt;titles&gt;&lt;title&gt;Therapy-related myeloid leukemia&lt;/title&gt;&lt;secondary-title&gt;Seminars in oncology&lt;/secondary-title&gt;&lt;/titles&gt;&lt;pages&gt;418-429&lt;/pages&gt;&lt;volume&gt;35&lt;/volume&gt;&lt;dates&gt;&lt;year&gt;2008&lt;/year&gt;&lt;/dates&gt;&lt;publisher&gt;Elsevier&lt;/publisher&gt;&lt;isbn&gt;0093-7754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E4591B" w:rsidRPr="0052188C">
        <w:rPr>
          <w:rFonts w:ascii="Book Antiqua" w:hAnsi="Book Antiqua" w:cs="Times New Roman"/>
          <w:sz w:val="24"/>
          <w:szCs w:val="24"/>
          <w:vertAlign w:val="superscript"/>
        </w:rPr>
        <w:t>61</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r w:rsidR="007C2CB0">
        <w:rPr>
          <w:rFonts w:ascii="Book Antiqua" w:hAnsi="Book Antiqua" w:cs="Times New Roman"/>
          <w:sz w:val="24"/>
          <w:szCs w:val="24"/>
        </w:rPr>
        <w:t xml:space="preserve"> </w:t>
      </w:r>
      <w:r w:rsidRPr="0052188C">
        <w:rPr>
          <w:rFonts w:ascii="Book Antiqua" w:hAnsi="Book Antiqua" w:cs="Times New Roman"/>
          <w:sz w:val="24"/>
          <w:szCs w:val="24"/>
        </w:rPr>
        <w:t>In contrast</w:t>
      </w:r>
      <w:r w:rsidR="00E4591B" w:rsidRPr="0052188C">
        <w:rPr>
          <w:rFonts w:ascii="Book Antiqua" w:hAnsi="Book Antiqua" w:cs="Times New Roman"/>
          <w:sz w:val="24"/>
          <w:szCs w:val="24"/>
        </w:rPr>
        <w:t xml:space="preserve">, a subsequent study </w:t>
      </w:r>
      <w:r w:rsidRPr="0052188C">
        <w:rPr>
          <w:rFonts w:ascii="Book Antiqua" w:hAnsi="Book Antiqua" w:cs="Times New Roman"/>
          <w:sz w:val="24"/>
          <w:szCs w:val="24"/>
        </w:rPr>
        <w:t>reported a surprisingly high CR rate of 82% for t-MDS/AML treated with high</w:t>
      </w:r>
      <w:r w:rsidR="00C47558">
        <w:rPr>
          <w:rFonts w:ascii="Book Antiqua" w:hAnsi="Book Antiqua" w:cs="Times New Roman"/>
          <w:sz w:val="24"/>
          <w:szCs w:val="24"/>
        </w:rPr>
        <w:t xml:space="preserve">-dose </w:t>
      </w:r>
      <w:proofErr w:type="spellStart"/>
      <w:r w:rsidR="00C47558">
        <w:rPr>
          <w:rFonts w:ascii="Book Antiqua" w:hAnsi="Book Antiqua" w:cs="Times New Roman"/>
          <w:sz w:val="24"/>
          <w:szCs w:val="24"/>
        </w:rPr>
        <w:t>cytarabine</w:t>
      </w:r>
      <w:proofErr w:type="spellEnd"/>
      <w:r w:rsidR="00C47558">
        <w:rPr>
          <w:rFonts w:ascii="Book Antiqua" w:hAnsi="Book Antiqua" w:cs="Times New Roman"/>
          <w:sz w:val="24"/>
          <w:szCs w:val="24"/>
        </w:rPr>
        <w:t xml:space="preserve"> + </w:t>
      </w:r>
      <w:proofErr w:type="spellStart"/>
      <w:r w:rsidR="00C47558">
        <w:rPr>
          <w:rFonts w:ascii="Book Antiqua" w:hAnsi="Book Antiqua" w:cs="Times New Roman"/>
          <w:sz w:val="24"/>
          <w:szCs w:val="24"/>
        </w:rPr>
        <w:t>mitoxantrone</w:t>
      </w:r>
      <w:proofErr w:type="spellEnd"/>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&lt;EndNote&gt;&lt;Cite&gt;&lt;Author&gt;Godley&lt;/Author&gt;&lt;Year&gt;2010&lt;/Year&gt;&lt;RecNum&gt;75&lt;/RecNum&gt;&lt;record&gt;&lt;rec-number&gt;75&lt;/rec-number&gt;&lt;foreign-keys&gt;&lt;key app="EN" db-id="e00azdzz0r5dz9epvwbxztdges2pvtt0zrpa"&gt;75&lt;/key&gt;&lt;/foreign-keys&gt;&lt;ref-type name="Journal Article"&gt;17&lt;/ref-type&gt;&lt;contributors&gt;&lt;authors&gt;&lt;author&gt;Godley, Lucy A.&lt;/author&gt;&lt;author&gt;Njiaju, Uchenna O.&lt;/author&gt;&lt;author&gt;Green, Margaret&lt;/author&gt;&lt;author&gt;Weiner, Howard&lt;/author&gt;&lt;author&gt;Lin, Shang&lt;/author&gt;&lt;author&gt;Odenike, Olatoyosi&lt;/author&gt;&lt;author&gt;Rich, Elizabeth S.&lt;/author&gt;&lt;author&gt;Artz, Andrew&lt;/author&gt;&lt;author&gt;Van Besien, Koen&lt;/author&gt;&lt;author&gt;Daugherty, Christopher K.&lt;/author&gt;&lt;/authors&gt;&lt;/contributors&gt;&lt;titles&gt;&lt;title&gt;Treatment of therapy-related myeloid neoplasms with high-dose cytarabine/mitoxantrone followed by hematopoietic stem cell transplant&lt;/title&gt;&lt;secondary-title&gt;Leukemia &amp;amp; lymphoma&lt;/secondary-title&gt;&lt;/titles&gt;&lt;pages&gt;995-1006&lt;/pages&gt;&lt;volume&gt;51&lt;/volume&gt;&lt;number&gt;6&lt;/number&gt;&lt;dates&gt;&lt;year&gt;2010&lt;/year&gt;&lt;/dates&gt;&lt;isbn&gt;1042-8194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E4591B" w:rsidRPr="0052188C">
        <w:rPr>
          <w:rFonts w:ascii="Book Antiqua" w:hAnsi="Book Antiqua" w:cs="Times New Roman"/>
          <w:sz w:val="24"/>
          <w:szCs w:val="24"/>
          <w:vertAlign w:val="superscript"/>
        </w:rPr>
        <w:t>62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t>
      </w:r>
    </w:p>
    <w:p w:rsidR="00DA60FF" w:rsidRPr="0052188C" w:rsidRDefault="00DA60FF" w:rsidP="00C4755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For therapy-related acute </w:t>
      </w:r>
      <w:proofErr w:type="spellStart"/>
      <w:r w:rsidRPr="0052188C">
        <w:rPr>
          <w:rFonts w:ascii="Book Antiqua" w:hAnsi="Book Antiqua" w:cs="Times New Roman"/>
          <w:sz w:val="24"/>
          <w:szCs w:val="24"/>
        </w:rPr>
        <w:t>promyelocytic</w:t>
      </w:r>
      <w:proofErr w:type="spellEnd"/>
      <w:r w:rsidRPr="0052188C">
        <w:rPr>
          <w:rFonts w:ascii="Book Antiqua" w:hAnsi="Book Antiqua" w:cs="Times New Roman"/>
          <w:sz w:val="24"/>
          <w:szCs w:val="24"/>
        </w:rPr>
        <w:t xml:space="preserve"> leukemia (t-APML) and t-AML with good-risk cytogenetics, specifically </w:t>
      </w:r>
      <w:proofErr w:type="spellStart"/>
      <w:r w:rsidRPr="0052188C">
        <w:rPr>
          <w:rFonts w:ascii="Book Antiqua" w:hAnsi="Book Antiqua" w:cs="Times New Roman"/>
          <w:sz w:val="24"/>
          <w:szCs w:val="24"/>
        </w:rPr>
        <w:t>inv</w:t>
      </w:r>
      <w:proofErr w:type="spellEnd"/>
      <w:r w:rsidRPr="0052188C">
        <w:rPr>
          <w:rFonts w:ascii="Book Antiqua" w:hAnsi="Book Antiqua" w:cs="Times New Roman"/>
          <w:sz w:val="24"/>
          <w:szCs w:val="24"/>
        </w:rPr>
        <w:t xml:space="preserve">(16) and t(8;21), induction chemotherapy is </w:t>
      </w:r>
      <w:r w:rsidRPr="0052188C">
        <w:rPr>
          <w:rFonts w:ascii="Book Antiqua" w:hAnsi="Book Antiqua" w:cs="Times New Roman"/>
          <w:sz w:val="24"/>
          <w:szCs w:val="24"/>
        </w:rPr>
        <w:lastRenderedPageBreak/>
        <w:t xml:space="preserve">recommended, based on treatment guidelines for their </w:t>
      </w:r>
      <w:r w:rsidRPr="0052188C">
        <w:rPr>
          <w:rFonts w:ascii="Book Antiqua" w:hAnsi="Book Antiqua" w:cs="Times New Roman"/>
          <w:i/>
          <w:sz w:val="24"/>
          <w:szCs w:val="24"/>
        </w:rPr>
        <w:t>de novo</w:t>
      </w:r>
      <w:r w:rsidR="00C47558">
        <w:rPr>
          <w:rFonts w:ascii="Book Antiqua" w:hAnsi="Book Antiqua" w:cs="Times New Roman"/>
          <w:sz w:val="24"/>
          <w:szCs w:val="24"/>
        </w:rPr>
        <w:t xml:space="preserve"> counterparts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&lt;EndNote&gt;&lt;Cite&gt;&lt;Author&gt;Sill&lt;/Author&gt;&lt;Year&gt;2011&lt;/Year&gt;&lt;RecNum&gt;90&lt;/RecNum&gt;&lt;record&gt;&lt;rec-number&gt;90&lt;/rec-number&gt;&lt;foreign-keys&gt;&lt;key app="EN" db-id="e00azdzz0r5dz9epvwbxztdges2pvtt0zrpa"&gt;90&lt;/key&gt;&lt;/foreign-keys&gt;&lt;ref-type name="Journal Article"&gt;17&lt;/ref-type&gt;&lt;contributors&gt;&lt;authors&gt;&lt;author&gt;Sill, H.&lt;/author&gt;&lt;author&gt;Olipitz, W.&lt;/author&gt;&lt;author&gt;Zebisch, A.&lt;/author&gt;&lt;author&gt;Schulz, E.&lt;/author&gt;&lt;author&gt;WÃ¶lfler, A.&lt;/author&gt;&lt;/authors&gt;&lt;/contributors&gt;&lt;titles&gt;&lt;title&gt;Therapyâ€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related myeloid neoplasms: pathobiology and clinical characteristics&lt;/title&gt;&lt;secondary-title&gt;British journal of pharmacology&lt;/secondary-title&gt;&lt;/titles&gt;&lt;pages&gt;792-805&lt;/pages&gt;&lt;volume&gt;162&lt;/volume&gt;&lt;number&gt;4&lt;/number&gt;&lt;dates&gt;&lt;year&gt;2011&lt;/year&gt;&lt;/dates&gt;&lt;isbn&gt;1476-5381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6E2D4D" w:rsidRPr="0052188C">
        <w:rPr>
          <w:rFonts w:ascii="Book Antiqua" w:hAnsi="Book Antiqua" w:cs="Times New Roman"/>
          <w:sz w:val="24"/>
          <w:szCs w:val="24"/>
          <w:vertAlign w:val="superscript"/>
        </w:rPr>
        <w:t>28</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For t-APML, outcomes are encouraging with regimens containing all-</w:t>
      </w:r>
      <w:r w:rsidRPr="0052188C">
        <w:rPr>
          <w:rFonts w:ascii="Book Antiqua" w:hAnsi="Book Antiqua" w:cs="Times New Roman"/>
          <w:i/>
          <w:iCs/>
          <w:sz w:val="24"/>
          <w:szCs w:val="24"/>
        </w:rPr>
        <w:t>trans</w:t>
      </w:r>
      <w:r w:rsidRPr="0052188C">
        <w:rPr>
          <w:rFonts w:ascii="Book Antiqua" w:hAnsi="Book Antiqua" w:cs="Times New Roman"/>
          <w:sz w:val="24"/>
          <w:szCs w:val="24"/>
        </w:rPr>
        <w:t xml:space="preserve"> retinoic acid, as evidence</w:t>
      </w:r>
      <w:r w:rsidR="00C47558">
        <w:rPr>
          <w:rFonts w:ascii="Book Antiqua" w:hAnsi="Book Antiqua" w:cs="Times New Roman"/>
          <w:sz w:val="24"/>
          <w:szCs w:val="24"/>
        </w:rPr>
        <w:t>d by two large European studies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&lt;EndNote&gt;&lt;Cite&gt;&lt;Author&gt;Beaumont&lt;/Author&gt;&lt;Year&gt;2003&lt;/Year&gt;&lt;RecNum&gt;91&lt;/RecNum&gt;&lt;record&gt;&lt;rec-number&gt;91&lt;/rec-number&gt;&lt;foreign-keys&gt;&lt;key app="EN" db-id="e00azdzz0r5dz9epvwbxztdges2pvtt0zrpa"&gt;91&lt;/key&gt;&lt;/foreign-keys&gt;&lt;ref-type name="Journal Article"&gt;17&lt;/ref-type&gt;&lt;contributors&gt;&lt;authors&gt;&lt;author&gt;Beaumont, M.&lt;/author&gt;&lt;author&gt;Sanz, M.&lt;/author&gt;&lt;author&gt;Carli, P. M.&lt;/author&gt;&lt;author&gt;Maloisel, F.&lt;/author&gt;&lt;author&gt;Thomas, X.&lt;/author&gt;&lt;author&gt;Detourmignies, L.&lt;/author&gt;&lt;author&gt;Guerci, A.&lt;/author&gt;&lt;author&gt;Gratecos, N.&lt;/author&gt;&lt;author&gt;Rayon, C.&lt;/author&gt;&lt;author&gt;San Miguel, J.&lt;/author&gt;&lt;/authors&gt;&lt;/contributors&gt;&lt;titles&gt;&lt;title&gt;Therapy-related acute promyelocytic leukemia&lt;/title&gt;&lt;secondary-title&gt;Journal of Clinical Oncology&lt;/secondary-title&gt;&lt;/titles&gt;&lt;pages&gt;2123-2137&lt;/pages&gt;&lt;volume&gt;21&lt;/volume&gt;&lt;number&gt;11&lt;/number&gt;&lt;dates&gt;&lt;year&gt;2003&lt;/year&gt;&lt;/dates&gt;&lt;isbn&gt;0732-183X&lt;/isbn&gt;&lt;urls&gt;&lt;/urls&gt;&lt;/record&gt;&lt;/Cite&gt;&lt;Cite&gt;&lt;Author&gt;Pagano&lt;/Author&gt;&lt;Year&gt;2001&lt;/Year&gt;&lt;RecNum&gt;92&lt;/RecNum&gt;&lt;record&gt;&lt;rec-number&gt;92&lt;/rec-number&gt;&lt;foreign-keys&gt;&lt;key app="EN" db-id="e00azdzz0r5dz9epvwbxztdges2pvtt0zrpa"&gt;92&lt;/key&gt;&lt;/foreign-keys&gt;&lt;ref-type name="Journal Article"&gt;17&lt;/ref-type&gt;&lt;contributors&gt;&lt;authors&gt;&lt;author&gt;Pagano, Livio&lt;/author&gt;&lt;author&gt;Pulsoni, Alessandro&lt;/author&gt;&lt;author&gt;Tosti, Maria Elena&lt;/author&gt;&lt;author&gt;Avvisati, Giuseppe&lt;/author&gt;&lt;author&gt;Mele, Luca&lt;/author&gt;&lt;author&gt;Mele, Alfonso&lt;/author&gt;&lt;author&gt;Martino, Bruno&lt;/author&gt;&lt;author&gt;Visani, Giuseppe&lt;/author&gt;&lt;author&gt;Cerri, Raffaella&lt;/author&gt;&lt;author&gt;Di Bona, Eros&lt;/author&gt;&lt;/authors&gt;&lt;/contributors&gt;&lt;titles&gt;&lt;title&gt;Clinical and biological features of acute myeloid leukaemia occurring as second malignancy: GIMEMA archive of adult acute leukaemia&lt;/title&gt;&lt;secondary-title&gt;British journal of haematology&lt;/secondary-title&gt;&lt;/titles&gt;&lt;pages&gt;109-117&lt;/pages&gt;&lt;volume&gt;112&lt;/volume&gt;&lt;number&gt;1&lt;/number&gt;&lt;dates&gt;&lt;year&gt;2001&lt;/year&gt;&lt;/dates&gt;&lt;isbn&gt;1365-2141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C47558">
        <w:rPr>
          <w:rFonts w:ascii="Book Antiqua" w:hAnsi="Book Antiqua" w:cs="Times New Roman"/>
          <w:sz w:val="24"/>
          <w:szCs w:val="24"/>
          <w:vertAlign w:val="superscript"/>
        </w:rPr>
        <w:t>63,</w:t>
      </w:r>
      <w:r w:rsidR="006E2D4D" w:rsidRPr="0052188C">
        <w:rPr>
          <w:rFonts w:ascii="Book Antiqua" w:hAnsi="Book Antiqua" w:cs="Times New Roman"/>
          <w:sz w:val="24"/>
          <w:szCs w:val="24"/>
          <w:vertAlign w:val="superscript"/>
        </w:rPr>
        <w:t>64</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One </w:t>
      </w:r>
      <w:r w:rsidR="00C47558">
        <w:rPr>
          <w:rFonts w:ascii="Book Antiqua" w:hAnsi="Book Antiqua" w:cs="Times New Roman"/>
          <w:sz w:val="24"/>
          <w:szCs w:val="24"/>
        </w:rPr>
        <w:t>study reported a CR rate of 87%</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&lt;EndNote&gt;&lt;Cite&gt;&lt;Author&gt;Pagano&lt;/Author&gt;&lt;Year&gt;2001&lt;/Year&gt;&lt;RecNum&gt;92&lt;/RecNum&gt;&lt;record&gt;&lt;rec-number&gt;92&lt;/rec-number&gt;&lt;foreign-keys&gt;&lt;key app="EN" db-id="e00azdzz0r5dz9epvwbxztdges2pvtt0zrpa"&gt;92&lt;/key&gt;&lt;/foreign-keys&gt;&lt;ref-type name="Journal Article"&gt;17&lt;/ref-type&gt;&lt;contributors&gt;&lt;authors&gt;&lt;author&gt;Pagano, Livio&lt;/author&gt;&lt;author&gt;Pulsoni, Alessandro&lt;/author&gt;&lt;author&gt;Tosti, Maria Elena&lt;/author&gt;&lt;author&gt;Avvisati, Giuseppe&lt;/author&gt;&lt;author&gt;Mele, Luca&lt;/author&gt;&lt;author&gt;Mele, Alfonso&lt;/author&gt;&lt;author&gt;Martino, Bruno&lt;/author&gt;&lt;author&gt;Visani, Giuseppe&lt;/author&gt;&lt;author&gt;Cerri, Raffaella&lt;/author&gt;&lt;author&gt;Di Bona, Eros&lt;/author&gt;&lt;/authors&gt;&lt;/contributors&gt;&lt;titles&gt;&lt;title&gt;Clinical and biological features of acute myeloid leukaemia occurring as second malignancy: GIMEMA archive of adult acute leukaemia&lt;/title&gt;&lt;secondary-title&gt;British journal of haematology&lt;/secondary-title&gt;&lt;/titles&gt;&lt;pages&gt;109-117&lt;/pages&gt;&lt;volume&gt;112&lt;/volume&gt;&lt;number&gt;1&lt;/number&gt;&lt;dates&gt;&lt;year&gt;2001&lt;/year&gt;&lt;/dates&gt;&lt;isbn&gt;1365-2141&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6E2D4D" w:rsidRPr="0052188C">
        <w:rPr>
          <w:rFonts w:ascii="Book Antiqua" w:hAnsi="Book Antiqua" w:cs="Times New Roman"/>
          <w:sz w:val="24"/>
          <w:szCs w:val="24"/>
          <w:vertAlign w:val="superscript"/>
        </w:rPr>
        <w:t>64</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The other study reported a CR rate of 80% with actua</w:t>
      </w:r>
      <w:r w:rsidR="00C47558">
        <w:rPr>
          <w:rFonts w:ascii="Book Antiqua" w:hAnsi="Book Antiqua" w:cs="Times New Roman"/>
          <w:sz w:val="24"/>
          <w:szCs w:val="24"/>
        </w:rPr>
        <w:t>rial survival of 59% at 8 years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&lt;EndNote&gt;&lt;Cite&gt;&lt;Author&gt;Beaumont&lt;/Author&gt;&lt;Year&gt;2003&lt;/Year&gt;&lt;RecNum&gt;91&lt;/RecNum&gt;&lt;record&gt;&lt;rec-number&gt;91&lt;/rec-number&gt;&lt;foreign-keys&gt;&lt;key app="EN" db-id="e00azdzz0r5dz9epvwbxztdges2pvtt0zrpa"&gt;91&lt;/key&gt;&lt;/foreign-keys&gt;&lt;ref-type name="Journal Article"&gt;17&lt;/ref-type&gt;&lt;contributors&gt;&lt;authors&gt;&lt;author&gt;Beaumont, M.&lt;/author&gt;&lt;author&gt;Sanz, M.&lt;/author&gt;&lt;author&gt;Carli, P. M.&lt;/author&gt;&lt;author&gt;Maloisel, F.&lt;/author&gt;&lt;author&gt;Thomas, X.&lt;/author&gt;&lt;author&gt;Detourmignies, L.&lt;/author&gt;&lt;author&gt;Guerci, A.&lt;/author&gt;&lt;author&gt;Gratecos, N.&lt;/author&gt;&lt;author&gt;Rayon, C.&lt;/author&gt;&lt;author&gt;San Miguel, J.&lt;/author&gt;&lt;/authors&gt;&lt;/contributors&gt;&lt;titles&gt;&lt;title&gt;Therapy-related acute promyelocytic leukemia&lt;/title&gt;&lt;secondary-title&gt;Journal of Clinical Oncology&lt;/secondary-title&gt;&lt;/titles&gt;&lt;pages&gt;2123-2137&lt;/pages&gt;&lt;volume&gt;21&lt;/volume&gt;&lt;number&gt;11&lt;/number&gt;&lt;dates&gt;&lt;year&gt;2003&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6E2D4D" w:rsidRPr="0052188C">
        <w:rPr>
          <w:rFonts w:ascii="Book Antiqua" w:hAnsi="Book Antiqua" w:cs="Times New Roman"/>
          <w:sz w:val="24"/>
          <w:szCs w:val="24"/>
          <w:vertAlign w:val="superscript"/>
        </w:rPr>
        <w:t>63</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Since outcomes with non-transplant strategies are </w:t>
      </w:r>
      <w:r w:rsidR="009751D7" w:rsidRPr="0052188C">
        <w:rPr>
          <w:rFonts w:ascii="Book Antiqua" w:hAnsi="Book Antiqua" w:cs="Times New Roman"/>
          <w:sz w:val="24"/>
          <w:szCs w:val="24"/>
        </w:rPr>
        <w:t>encouraging</w:t>
      </w:r>
      <w:r w:rsidRPr="0052188C">
        <w:rPr>
          <w:rFonts w:ascii="Book Antiqua" w:hAnsi="Book Antiqua" w:cs="Times New Roman"/>
          <w:sz w:val="24"/>
          <w:szCs w:val="24"/>
        </w:rPr>
        <w:t xml:space="preserve"> in t-APML, this allows patients to be spared from the toxicities associated with allogeneic hematopoietic stem cell transplant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 xml:space="preserve">-HSCT). However, recent evidence does not favor the same recommendations for t-AML with </w:t>
      </w:r>
      <w:proofErr w:type="spellStart"/>
      <w:r w:rsidRPr="0052188C">
        <w:rPr>
          <w:rFonts w:ascii="Book Antiqua" w:hAnsi="Book Antiqua" w:cs="Times New Roman"/>
          <w:sz w:val="24"/>
          <w:szCs w:val="24"/>
        </w:rPr>
        <w:t>inv</w:t>
      </w:r>
      <w:proofErr w:type="spellEnd"/>
      <w:r w:rsidRPr="0052188C">
        <w:rPr>
          <w:rFonts w:ascii="Book Antiqua" w:hAnsi="Book Antiqua" w:cs="Times New Roman"/>
          <w:sz w:val="24"/>
          <w:szCs w:val="24"/>
        </w:rPr>
        <w:t xml:space="preserve">(16) and t(8;21) as these patients have shown shorter event-free and overall survival in comparison to patients with </w:t>
      </w:r>
      <w:r w:rsidRPr="0052188C">
        <w:rPr>
          <w:rFonts w:ascii="Book Antiqua" w:hAnsi="Book Antiqua" w:cs="Times New Roman"/>
          <w:i/>
          <w:sz w:val="24"/>
          <w:szCs w:val="24"/>
        </w:rPr>
        <w:t>de novo</w:t>
      </w:r>
      <w:r w:rsidRPr="0052188C">
        <w:rPr>
          <w:rFonts w:ascii="Book Antiqua" w:hAnsi="Book Antiqua" w:cs="Times New Roman"/>
          <w:sz w:val="24"/>
          <w:szCs w:val="24"/>
        </w:rPr>
        <w:t xml:space="preserve"> AML</w:t>
      </w:r>
      <w:r w:rsidR="00C47558">
        <w:rPr>
          <w:rFonts w:ascii="Book Antiqua" w:hAnsi="Book Antiqua" w:cs="Times New Roman"/>
          <w:sz w:val="24"/>
          <w:szCs w:val="24"/>
        </w:rPr>
        <w:t xml:space="preserve"> exhibiting </w:t>
      </w:r>
      <w:proofErr w:type="spellStart"/>
      <w:r w:rsidR="00C47558">
        <w:rPr>
          <w:rFonts w:ascii="Book Antiqua" w:hAnsi="Book Antiqua" w:cs="Times New Roman"/>
          <w:sz w:val="24"/>
          <w:szCs w:val="24"/>
        </w:rPr>
        <w:t>inv</w:t>
      </w:r>
      <w:proofErr w:type="spellEnd"/>
      <w:r w:rsidR="00C47558">
        <w:rPr>
          <w:rFonts w:ascii="Book Antiqua" w:hAnsi="Book Antiqua" w:cs="Times New Roman"/>
          <w:sz w:val="24"/>
          <w:szCs w:val="24"/>
        </w:rPr>
        <w:t>(16) and t(8;21)</w:t>
      </w:r>
      <w:r w:rsidR="00D458E4" w:rsidRPr="0052188C">
        <w:rPr>
          <w:rFonts w:ascii="Book Antiqua" w:hAnsi="Book Antiqua" w:cs="Times New Roman"/>
          <w:sz w:val="24"/>
          <w:szCs w:val="24"/>
          <w:vertAlign w:val="superscript"/>
        </w:rPr>
        <w:fldChar w:fldCharType="begin">
          <w:fldData xml:space="preserve">PEVuZE5vdGU+PENpdGU+PEF1dGhvcj5Cb3J0aGFrdXI8L0F1dGhvcj48WWVhcj4yMDA5PC9ZZWFy
PjxSZWNOdW0+OTM8L1JlY051bT48cmVjb3JkPjxyZWMtbnVtYmVyPjkzPC9yZWMtbnVtYmVyPjxm
b3JlaWduLWtleXM+PGtleSBhcHA9IkVOIiBkYi1pZD0iZTAwYXpkenowcjVkejllcHZ3Ynh6dGRn
ZXMycHZ0dDB6cnBhIj45Mzwva2V5PjwvZm9yZWlnbi1rZXlzPjxyZWYtdHlwZSBuYW1lPSJKb3Vy
bmFsIEFydGljbGUiPjE3PC9yZWYtdHlwZT48Y29udHJpYnV0b3JzPjxhdXRob3JzPjxhdXRob3I+
Qm9ydGhha3VyLCBHYXV0YW08L2F1dGhvcj48YXV0aG9yPkxpbiwgRS48L2F1dGhvcj48YXV0aG9y
PkphaW4sIE5pdGluPC9hdXRob3I+PGF1dGhvcj5Fc3RleSwgRWxpaHUgRS48L2F1dGhvcj48YXV0
aG9yPkNvcnRlcywgSm9yZ2UgRS48L2F1dGhvcj48YXV0aG9yPk8mYXBvcztCcmllbiwgU3VzYW48
L2F1dGhvcj48YXV0aG9yPkZhZGVybCwgU3RlZmFuPC9hdXRob3I+PGF1dGhvcj5SYXZhbmRpLCBG
YXJoYWQ8L2F1dGhvcj48YXV0aG9yPlBpZXJjZSwgU2hlcnJ5PC9hdXRob3I+PGF1dGhvcj5LYW50
YXJqaWFuLCBIYWdvcDwvYXV0aG9yPjwvYXV0aG9ycz48L2NvbnRyaWJ1dG9ycz48dGl0bGVzPjx0
aXRsZT5TdXJ2aXZhbCBpcyBwb29yZXIgaW4gcGF0aWVudHMgd2l0aCBzZWNvbmRhcnkgY29yZcOi
4oKswpBiaW5kaW5nIGZhY3RvciBhY3V0ZSBteWVsb2dlbm91cyBsZXVrZW1pYSBjb21wYXJlZCB3
aXRoIGRlIG5vdm8gY29yZcOi4oKswpBiaW5kaW5nIGZhY3RvciBsZXVrZW1pYTwvdGl0bGU+PHNl
Y29uZGFyeS10aXRsZT5DYW5jZXI8L3NlY29uZGFyeS10aXRsZT48L3RpdGxlcz48cGFnZXM+MzIx
Ny0zMjIxPC9wYWdlcz48dm9sdW1lPjExNTwvdm9sdW1lPjxudW1iZXI+MTQ8L251bWJlcj48ZGF0
ZXM+PHllYXI+MjAwOTwveWVhcj48L2RhdGVzPjxpc2JuPjEwOTctMDE0MjwvaXNibj48dXJscz48
L3VybHM+PC9yZWNvcmQ+PC9DaXRlPjxDaXRlPjxBdXRob3I+R3VzdGFmc29uPC9BdXRob3I+PFll
YXI+MjAwOTwvWWVhcj48UmVjTnVtPjk0PC9SZWNOdW0+PHJlY29yZD48cmVjLW51bWJlcj45NDwv
cmVjLW51bWJlcj48Zm9yZWlnbi1rZXlzPjxrZXkgYXBwPSJFTiIgZGItaWQ9ImUwMGF6ZHp6MHI1
ZHo5ZXB2d2J4enRkZ2VzMnB2dHQwenJwYSI+OTQ8L2tleT48L2ZvcmVpZ24ta2V5cz48cmVmLXR5
cGUgbmFtZT0iSm91cm5hbCBBcnRpY2xlIj4xNzwvcmVmLXR5cGU+PGNvbnRyaWJ1dG9ycz48YXV0
aG9ycz48YXV0aG9yPkd1c3RhZnNvbiwgU3RldmVuIEEuPC9hdXRob3I+PGF1dGhvcj5MaW4sIFBl
aTwvYXV0aG9yPjxhdXRob3I+Q2hlbiwgU3UgUy48L2F1dGhvcj48YXV0aG9yPkNoZW4sIExlaTwv
YXV0aG9yPjxhdXRob3I+QWJydXp6bywgTHlubmUgVi48L2F1dGhvcj48YXV0aG9yPkx1dGhyYSwg
UmFqeWFsYWtzaG1pPC9hdXRob3I+PGF1dGhvcj5NZWRlaXJvcywgTC4gSmVmZnJleTwvYXV0aG9y
PjxhdXRob3I+V2FuZywgU2EgQS48L2F1dGhvcj48L2F1dGhvcnM+PC9jb250cmlidXRvcnM+PHRp
dGxlcz48dGl0bGU+VGhlcmFweS1yZWxhdGVkIGFjdXRlIG15ZWxvaWQgbGV1a2VtaWEgd2l0aCB0
ICg4OyAyMSkocTIyOyBxMjIpIHNoYXJlcyBtYW55IGZlYXR1cmVzIHdpdGggZGUgbm92byBhY3V0
ZSBteWVsb2lkIGxldWtlbWlhIHdpdGggdCAoODsgMjEpKHEyMjsgcTIyKSBidXQgZG9lcyBub3Qg
aGF2ZSBhIGZhdm9yYWJsZSBvdXRjb21lPC90aXRsZT48c2Vjb25kYXJ5LXRpdGxlPkFtZXJpY2Fu
IGpvdXJuYWwgb2YgY2xpbmljYWwgcGF0aG9sb2d5PC9zZWNvbmRhcnktdGl0bGU+PC90aXRsZXM+
PHBhZ2VzPjY0Ny02NTU8L3BhZ2VzPjx2b2x1bWU+MTMxPC92b2x1bWU+PG51bWJlcj41PC9udW1i
ZXI+PGRhdGVzPjx5ZWFyPjIwMDk8L3llYXI+PC9kYXRlcz48aXNibj4wMDAyLTkxNzM8L2lzYm4+
PHVybHM+PC91cmxzPjwvcmVjb3JkPjwvQ2l0ZT48Q2l0ZT48QXV0aG9yPlNjaG5pdHRnZXI8L0F1
dGhvcj48WWVhcj4yMDA3PC9ZZWFyPjxSZWNOdW0+OTU8L1JlY051bT48cmVjb3JkPjxyZWMtbnVt
YmVyPjk1PC9yZWMtbnVtYmVyPjxmb3JlaWduLWtleXM+PGtleSBhcHA9IkVOIiBkYi1pZD0iZTAw
YXpkenowcjVkejllcHZ3Ynh6dGRnZXMycHZ0dDB6cnBhIj45NTwva2V5PjwvZm9yZWlnbi1rZXlz
PjxyZWYtdHlwZSBuYW1lPSJKb3VybmFsIEFydGljbGUiPjE3PC9yZWYtdHlwZT48Y29udHJpYnV0
b3JzPjxhdXRob3JzPjxhdXRob3I+U2Nobml0dGdlciwgUy48L2F1dGhvcj48YXV0aG9yPkJhY2hl
ciwgVS48L2F1dGhvcj48YXV0aG9yPkhhZmVybGFjaCwgQy48L2F1dGhvcj48YXV0aG9yPktlcm4s
IFcuPC9hdXRob3I+PGF1dGhvcj5IYWZlcmxhY2gsIFQuPC9hdXRob3I+PC9hdXRob3JzPjwvY29u
dHJpYnV0b3JzPjx0aXRsZXM+PHRpdGxlPlJhcmUgQ0JGQi1NWUgxMSBmdXNpb24gdHJhbnNjcmlw
dHMgaW4gQU1MIHdpdGggaW52ICgxNikvdCAoMTY7IDE2KSBhcmUgYXNzb2NpYXRlZCB3aXRoIHRo
ZXJhcHktcmVsYXRlZCBBTUwgTTRlbywgYXR5cGljYWwgY3l0b21vcnBob2xvZ3ksIGF0eXBpY2Fs
IGltbXVub3BoZW5vdHlwZSwgYXR5cGljYWwgYWRkaXRpb25hbCBjaHJvbW9zb21hbCByZWFycmFu
Z2VtZW50cyBhbmQgbG93IHdoaXRlIGJsb29kIGNlbGwgY291bnQ6IGEgc3R1ZHkgb24gMTYyIHBh
dGllbnRzPC90aXRsZT48c2Vjb25kYXJ5LXRpdGxlPkxldWtlbWlhPC9zZWNvbmRhcnktdGl0bGU+
PC90aXRsZXM+PHBhZ2VzPjcyNS03MzE8L3BhZ2VzPjx2b2x1bWU+MjE8L3ZvbHVtZT48bnVtYmVy
PjQ8L251bWJlcj48ZGF0ZXM+PHllYXI+MjAwNzwveWVhcj48L2RhdGVzPjxpc2JuPjA4ODctNjky
NDwvaXNibj48dXJscz48L3VybHM+PC9yZWNvcmQ+PC9DaXRlPjwvRW5kTm90ZT4A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PEVuZE5vdGU+PENpdGU+PEF1dGhvcj5Cb3J0aGFrdXI8L0F1dGhvcj48WWVhcj4yMDA5PC9ZZWFy
PjxSZWNOdW0+OTM8L1JlY051bT48cmVjb3JkPjxyZWMtbnVtYmVyPjkzPC9yZWMtbnVtYmVyPjxm
b3JlaWduLWtleXM+PGtleSBhcHA9IkVOIiBkYi1pZD0iZTAwYXpkenowcjVkejllcHZ3Ynh6dGRn
ZXMycHZ0dDB6cnBhIj45Mzwva2V5PjwvZm9yZWlnbi1rZXlzPjxyZWYtdHlwZSBuYW1lPSJKb3Vy
bmFsIEFydGljbGUiPjE3PC9yZWYtdHlwZT48Y29udHJpYnV0b3JzPjxhdXRob3JzPjxhdXRob3I+
Qm9ydGhha3VyLCBHYXV0YW08L2F1dGhvcj48YXV0aG9yPkxpbiwgRS48L2F1dGhvcj48YXV0aG9y
PkphaW4sIE5pdGluPC9hdXRob3I+PGF1dGhvcj5Fc3RleSwgRWxpaHUgRS48L2F1dGhvcj48YXV0
aG9yPkNvcnRlcywgSm9yZ2UgRS48L2F1dGhvcj48YXV0aG9yPk8mYXBvcztCcmllbiwgU3VzYW48
L2F1dGhvcj48YXV0aG9yPkZhZGVybCwgU3RlZmFuPC9hdXRob3I+PGF1dGhvcj5SYXZhbmRpLCBG
YXJoYWQ8L2F1dGhvcj48YXV0aG9yPlBpZXJjZSwgU2hlcnJ5PC9hdXRob3I+PGF1dGhvcj5LYW50
YXJqaWFuLCBIYWdvcDwvYXV0aG9yPjwvYXV0aG9ycz48L2NvbnRyaWJ1dG9ycz48dGl0bGVzPjx0
aXRsZT5TdXJ2aXZhbCBpcyBwb29yZXIgaW4gcGF0aWVudHMgd2l0aCBzZWNvbmRhcnkgY29yZcOi
4oKswpBiaW5kaW5nIGZhY3RvciBhY3V0ZSBteWVsb2dlbm91cyBsZXVrZW1pYSBjb21wYXJlZCB3
aXRoIGRlIG5vdm8gY29yZcOi4oKswpBiaW5kaW5nIGZhY3RvciBsZXVrZW1pYTwvdGl0bGU+PHNl
Y29uZGFyeS10aXRsZT5DYW5jZXI8L3NlY29uZGFyeS10aXRsZT48L3RpdGxlcz48cGFnZXM+MzIx
Ny0zMjIxPC9wYWdlcz48dm9sdW1lPjExNTwvdm9sdW1lPjxudW1iZXI+MTQ8L251bWJlcj48ZGF0
ZXM+PHllYXI+MjAwOTwveWVhcj48L2RhdGVzPjxpc2JuPjEwOTctMDE0MjwvaXNibj48dXJscz48
L3VybHM+PC9yZWNvcmQ+PC9DaXRlPjxDaXRlPjxBdXRob3I+R3VzdGFmc29uPC9BdXRob3I+PFll
YXI+MjAwOTwvWWVhcj48UmVjTnVtPjk0PC9SZWNOdW0+PHJlY29yZD48cmVjLW51bWJlcj45NDwv
cmVjLW51bWJlcj48Zm9yZWlnbi1rZXlzPjxrZXkgYXBwPSJFTiIgZGItaWQ9ImUwMGF6ZHp6MHI1
ZHo5ZXB2d2J4enRkZ2VzMnB2dHQwenJwYSI+OTQ8L2tleT48L2ZvcmVpZ24ta2V5cz48cmVmLXR5
cGUgbmFtZT0iSm91cm5hbCBBcnRpY2xlIj4xNzwvcmVmLXR5cGU+PGNvbnRyaWJ1dG9ycz48YXV0
aG9ycz48YXV0aG9yPkd1c3RhZnNvbiwgU3RldmVuIEEuPC9hdXRob3I+PGF1dGhvcj5MaW4sIFBl
aTwvYXV0aG9yPjxhdXRob3I+Q2hlbiwgU3UgUy48L2F1dGhvcj48YXV0aG9yPkNoZW4sIExlaTwv
YXV0aG9yPjxhdXRob3I+QWJydXp6bywgTHlubmUgVi48L2F1dGhvcj48YXV0aG9yPkx1dGhyYSwg
UmFqeWFsYWtzaG1pPC9hdXRob3I+PGF1dGhvcj5NZWRlaXJvcywgTC4gSmVmZnJleTwvYXV0aG9y
PjxhdXRob3I+V2FuZywgU2EgQS48L2F1dGhvcj48L2F1dGhvcnM+PC9jb250cmlidXRvcnM+PHRp
dGxlcz48dGl0bGU+VGhlcmFweS1yZWxhdGVkIGFjdXRlIG15ZWxvaWQgbGV1a2VtaWEgd2l0aCB0
ICg4OyAyMSkocTIyOyBxMjIpIHNoYXJlcyBtYW55IGZlYXR1cmVzIHdpdGggZGUgbm92byBhY3V0
ZSBteWVsb2lkIGxldWtlbWlhIHdpdGggdCAoODsgMjEpKHEyMjsgcTIyKSBidXQgZG9lcyBub3Qg
aGF2ZSBhIGZhdm9yYWJsZSBvdXRjb21lPC90aXRsZT48c2Vjb25kYXJ5LXRpdGxlPkFtZXJpY2Fu
IGpvdXJuYWwgb2YgY2xpbmljYWwgcGF0aG9sb2d5PC9zZWNvbmRhcnktdGl0bGU+PC90aXRsZXM+
PHBhZ2VzPjY0Ny02NTU8L3BhZ2VzPjx2b2x1bWU+MTMxPC92b2x1bWU+PG51bWJlcj41PC9udW1i
ZXI+PGRhdGVzPjx5ZWFyPjIwMDk8L3llYXI+PC9kYXRlcz48aXNibj4wMDAyLTkxNzM8L2lzYm4+
PHVybHM+PC91cmxzPjwvcmVjb3JkPjwvQ2l0ZT48Q2l0ZT48QXV0aG9yPlNjaG5pdHRnZXI8L0F1
dGhvcj48WWVhcj4yMDA3PC9ZZWFyPjxSZWNOdW0+OTU8L1JlY051bT48cmVjb3JkPjxyZWMtbnVt
YmVyPjk1PC9yZWMtbnVtYmVyPjxmb3JlaWduLWtleXM+PGtleSBhcHA9IkVOIiBkYi1pZD0iZTAw
YXpkenowcjVkejllcHZ3Ynh6dGRnZXMycHZ0dDB6cnBhIj45NTwva2V5PjwvZm9yZWlnbi1rZXlz
PjxyZWYtdHlwZSBuYW1lPSJKb3VybmFsIEFydGljbGUiPjE3PC9yZWYtdHlwZT48Y29udHJpYnV0
b3JzPjxhdXRob3JzPjxhdXRob3I+U2Nobml0dGdlciwgUy48L2F1dGhvcj48YXV0aG9yPkJhY2hl
ciwgVS48L2F1dGhvcj48YXV0aG9yPkhhZmVybGFjaCwgQy48L2F1dGhvcj48YXV0aG9yPktlcm4s
IFcuPC9hdXRob3I+PGF1dGhvcj5IYWZlcmxhY2gsIFQuPC9hdXRob3I+PC9hdXRob3JzPjwvY29u
dHJpYnV0b3JzPjx0aXRsZXM+PHRpdGxlPlJhcmUgQ0JGQi1NWUgxMSBmdXNpb24gdHJhbnNjcmlw
dHMgaW4gQU1MIHdpdGggaW52ICgxNikvdCAoMTY7IDE2KSBhcmUgYXNzb2NpYXRlZCB3aXRoIHRo
ZXJhcHktcmVsYXRlZCBBTUwgTTRlbywgYXR5cGljYWwgY3l0b21vcnBob2xvZ3ksIGF0eXBpY2Fs
IGltbXVub3BoZW5vdHlwZSwgYXR5cGljYWwgYWRkaXRpb25hbCBjaHJvbW9zb21hbCByZWFycmFu
Z2VtZW50cyBhbmQgbG93IHdoaXRlIGJsb29kIGNlbGwgY291bnQ6IGEgc3R1ZHkgb24gMTYyIHBh
dGllbnRzPC90aXRsZT48c2Vjb25kYXJ5LXRpdGxlPkxldWtlbWlhPC9zZWNvbmRhcnktdGl0bGU+
PC90aXRsZXM+PHBhZ2VzPjcyNS03MzE8L3BhZ2VzPjx2b2x1bWU+MjE8L3ZvbHVtZT48bnVtYmVy
PjQ8L251bWJlcj48ZGF0ZXM+PHllYXI+MjAwNzwveWVhcj48L2RhdGVzPjxpc2JuPjA4ODctNjky
NDwvaXNibj48dXJscz48L3VybHM+PC9yZWNvcmQ+PC9DaXRlPjwvRW5kTm90ZT4A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1826BC" w:rsidRPr="0052188C">
        <w:rPr>
          <w:rFonts w:ascii="Book Antiqua" w:hAnsi="Book Antiqua" w:cs="Times New Roman"/>
          <w:sz w:val="24"/>
          <w:szCs w:val="24"/>
          <w:vertAlign w:val="superscript"/>
        </w:rPr>
        <w:t>65-67</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This suggests that these patients may also require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-HSCT for a durable cure, as is the case with t-MDS/AML with intermediate- and poor-risk cytogenetics</w:t>
      </w:r>
      <w:r w:rsidR="00D458E4" w:rsidRPr="0052188C">
        <w:rPr>
          <w:rFonts w:ascii="Book Antiqua" w:hAnsi="Book Antiqua" w:cs="Times New Roman"/>
          <w:sz w:val="24"/>
          <w:szCs w:val="24"/>
          <w:vertAlign w:val="superscript"/>
        </w:rPr>
        <w:fldChar w:fldCharType="begin">
          <w:fldData xml:space="preserve">PEVuZE5vdGU+PENpdGU+PEF1dGhvcj5CaGF0aWE8L0F1dGhvcj48WWVhcj4yMDEzPC9ZZWFyPjxS
ZWNOdW0+MTwvUmVjTnVtPjxyZWNvcmQ+PHJlYy1udW1iZXI+MTwvcmVjLW51bWJlcj48Zm9yZWln
bi1rZXlzPjxrZXkgYXBwPSJFTiIgZGItaWQ9ImUwMGF6ZHp6MHI1ZHo5ZXB2d2J4enRkZ2VzMnB2
dHQwenJwYSI+MTwva2V5PjwvZm9yZWlnbi1rZXlzPjxyZWYtdHlwZSBuYW1lPSJDb25mZXJlbmNl
IFByb2NlZWRpbmdzIj4xMDwvcmVmLXR5cGU+PGNvbnRyaWJ1dG9ycz48YXV0aG9ycz48YXV0aG9y
PkJoYXRpYSwgU21pdGE8L2F1dGhvcj48L2F1dGhvcnM+PC9jb250cmlidXRvcnM+PHRpdGxlcz48
dGl0bGU+VGhlcmFweS1yZWxhdGVkIG15ZWxvZHlzcGxhc2lhIGFuZCBhY3V0ZSBteWVsb2lkIGxl
dWtlbWlhPC90aXRsZT48c2Vjb25kYXJ5LXRpdGxlPlNlbWluYXJzIGluIG9uY29sb2d5PC9zZWNv
bmRhcnktdGl0bGU+PC90aXRsZXM+PHBhZ2VzPjY2Ni02NzU8L3BhZ2VzPjx2b2x1bWU+NDA8L3Zv
bHVtZT48ZGF0ZXM+PHllYXI+MjAxMzwveWVhcj48L2RhdGVzPjxwdWJsaXNoZXI+RWxzZXZpZXI8
L3B1Ymxpc2hlcj48aXNibj4wMDkzLTc3NTQ8L2lzYm4+PHVybHM+PC91cmxzPjwvcmVjb3JkPjwv
Q2l0ZT48Q2l0ZT48QXV0aG9yPkdvZGxleTwvQXV0aG9yPjxZZWFyPjIwMDg8L1llYXI+PFJlY051
bT42MzwvUmVjTnVtPjxyZWNvcmQ+PHJlYy1udW1iZXI+NjM8L3JlYy1udW1iZXI+PGZvcmVpZ24t
a2V5cz48a2V5IGFwcD0iRU4iIGRiLWlkPSJlMDBhemR6ejByNWR6OWVwdndieHp0ZGdlczJwdnR0
MHpycGEiPjYzPC9rZXk+PC9mb3JlaWduLWtleXM+PHJlZi10eXBlIG5hbWU9IkNvbmZlcmVuY2Ug
UHJvY2VlZGluZ3MiPjEwPC9yZWYtdHlwZT48Y29udHJpYnV0b3JzPjxhdXRob3JzPjxhdXRob3I+
R29kbGV5LCBMdWN5IEEuPC9hdXRob3I+PGF1dGhvcj5MYXJzb24sIFJpY2hhcmQgQS48L2F1dGhv
cj48L2F1dGhvcnM+PC9jb250cmlidXRvcnM+PHRpdGxlcz48dGl0bGU+VGhlcmFweS1yZWxhdGVk
IG15ZWxvaWQgbGV1a2VtaWE8L3RpdGxlPjxzZWNvbmRhcnktdGl0bGU+U2VtaW5hcnMgaW4gb25j
b2xvZ3k8L3NlY29uZGFyeS10aXRsZT48L3RpdGxlcz48cGFnZXM+NDE4LTQyOTwvcGFnZXM+PHZv
bHVtZT4zNTwvdm9sdW1lPjxkYXRlcz48eWVhcj4yMDA4PC95ZWFyPjwvZGF0ZXM+PHB1Ymxpc2hl
cj5FbHNldmllcjwvcHVibGlzaGVyPjxpc2JuPjAwOTMtNzc1NDwvaXNibj48dXJscz48L3VybHM+
PC9yZWNvcmQ+PC9DaXRlPjxDaXRlPjxBdXRob3I+TGl0em93PC9BdXRob3I+PFllYXI+MjAxMDwv
WWVhcj48UmVjTnVtPjYwPC9SZWNOdW0+PHJlY29yZD48cmVjLW51bWJlcj42MDwvcmVjLW51bWJl
cj48Zm9yZWlnbi1rZXlzPjxrZXkgYXBwPSJFTiIgZGItaWQ9ImUwMGF6ZHp6MHI1ZHo5ZXB2d2J4
enRkZ2VzMnB2dHQwenJwYSI+NjA8L2tleT48L2ZvcmVpZ24ta2V5cz48cmVmLXR5cGUgbmFtZT0i
Sm91cm5hbCBBcnRpY2xlIj4xNzwvcmVmLXR5cGU+PGNvbnRyaWJ1dG9ycz48YXV0aG9ycz48YXV0
aG9yPkxpdHpvdywgTWFyayBSLjwvYXV0aG9yPjxhdXRob3I+VGFyaW1hLCBTZXJnZXk8L2F1dGhv
cj48YXV0aG9yPlDDg8KpcmV6LCBXYWxlc2thIFMuPC9hdXRob3I+PGF1dGhvcj5Cb2x3ZWxsLCBC
cmlhbiBKLjwvYXV0aG9yPjxhdXRob3I+Q2Fpcm8sIE1pdGNoZWxsIFMuPC9hdXRob3I+PGF1dGhv
cj5DYW1pdHRhLCBCcnVjZSBNLjwvYXV0aG9yPjxhdXRob3I+Q3V0bGVyLCBDb3JleSBTLjwvYXV0
aG9yPjxhdXRob3I+ZGUgTGltYSwgTWFyY29zPC9hdXRob3I+PGF1dGhvcj5EaVBlcnNpbywgSm9o
biBGLjwvYXV0aG9yPjxhdXRob3I+R2FsZSwgUm9iZXJ0IFBldGVyPC9hdXRob3I+PC9hdXRob3Jz
PjwvY29udHJpYnV0b3JzPjx0aXRsZXM+PHRpdGxlPkFsbG9nZW5laWMgdHJhbnNwbGFudGF0aW9u
IGZvciB0aGVyYXB5LXJlbGF0ZWQgbXllbG9keXNwbGFzdGljIHN5bmRyb21lIGFuZCBhY3V0ZSBt
eWVsb2lkIGxldWtlbWlhPC90aXRsZT48c2Vjb25kYXJ5LXRpdGxlPkJsb29kPC9zZWNvbmRhcnkt
dGl0bGU+PC90aXRsZXM+PHBhZ2VzPjE4NTAtMTg1NzwvcGFnZXM+PHZvbHVtZT4xMTU8L3ZvbHVt
ZT48bnVtYmVyPjk8L251bWJlcj48ZGF0ZXM+PHllYXI+MjAxMDwveWVhcj48L2RhdGVzPjxpc2Ju
PjAwMDYtNDk3MTwvaXNibj48dXJscz48L3VybHM+PC9yZWNvcmQ+PC9DaXRlPjwvRW5kTm90ZT5=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PEVuZE5vdGU+PENpdGU+PEF1dGhvcj5CaGF0aWE8L0F1dGhvcj48WWVhcj4yMDEzPC9ZZWFyPjxS
ZWNOdW0+MTwvUmVjTnVtPjxyZWNvcmQ+PHJlYy1udW1iZXI+MTwvcmVjLW51bWJlcj48Zm9yZWln
bi1rZXlzPjxrZXkgYXBwPSJFTiIgZGItaWQ9ImUwMGF6ZHp6MHI1ZHo5ZXB2d2J4enRkZ2VzMnB2
dHQwenJwYSI+MTwva2V5PjwvZm9yZWlnbi1rZXlzPjxyZWYtdHlwZSBuYW1lPSJDb25mZXJlbmNl
IFByb2NlZWRpbmdzIj4xMDwvcmVmLXR5cGU+PGNvbnRyaWJ1dG9ycz48YXV0aG9ycz48YXV0aG9y
PkJoYXRpYSwgU21pdGE8L2F1dGhvcj48L2F1dGhvcnM+PC9jb250cmlidXRvcnM+PHRpdGxlcz48
dGl0bGU+VGhlcmFweS1yZWxhdGVkIG15ZWxvZHlzcGxhc2lhIGFuZCBhY3V0ZSBteWVsb2lkIGxl
dWtlbWlhPC90aXRsZT48c2Vjb25kYXJ5LXRpdGxlPlNlbWluYXJzIGluIG9uY29sb2d5PC9zZWNv
bmRhcnktdGl0bGU+PC90aXRsZXM+PHBhZ2VzPjY2Ni02NzU8L3BhZ2VzPjx2b2x1bWU+NDA8L3Zv
bHVtZT48ZGF0ZXM+PHllYXI+MjAxMzwveWVhcj48L2RhdGVzPjxwdWJsaXNoZXI+RWxzZXZpZXI8
L3B1Ymxpc2hlcj48aXNibj4wMDkzLTc3NTQ8L2lzYm4+PHVybHM+PC91cmxzPjwvcmVjb3JkPjwv
Q2l0ZT48Q2l0ZT48QXV0aG9yPkdvZGxleTwvQXV0aG9yPjxZZWFyPjIwMDg8L1llYXI+PFJlY051
bT42MzwvUmVjTnVtPjxyZWNvcmQ+PHJlYy1udW1iZXI+NjM8L3JlYy1udW1iZXI+PGZvcmVpZ24t
a2V5cz48a2V5IGFwcD0iRU4iIGRiLWlkPSJlMDBhemR6ejByNWR6OWVwdndieHp0ZGdlczJwdnR0
MHpycGEiPjYzPC9rZXk+PC9mb3JlaWduLWtleXM+PHJlZi10eXBlIG5hbWU9IkNvbmZlcmVuY2Ug
UHJvY2VlZGluZ3MiPjEwPC9yZWYtdHlwZT48Y29udHJpYnV0b3JzPjxhdXRob3JzPjxhdXRob3I+
R29kbGV5LCBMdWN5IEEuPC9hdXRob3I+PGF1dGhvcj5MYXJzb24sIFJpY2hhcmQgQS48L2F1dGhv
cj48L2F1dGhvcnM+PC9jb250cmlidXRvcnM+PHRpdGxlcz48dGl0bGU+VGhlcmFweS1yZWxhdGVk
IG15ZWxvaWQgbGV1a2VtaWE8L3RpdGxlPjxzZWNvbmRhcnktdGl0bGU+U2VtaW5hcnMgaW4gb25j
b2xvZ3k8L3NlY29uZGFyeS10aXRsZT48L3RpdGxlcz48cGFnZXM+NDE4LTQyOTwvcGFnZXM+PHZv
bHVtZT4zNTwvdm9sdW1lPjxkYXRlcz48eWVhcj4yMDA4PC95ZWFyPjwvZGF0ZXM+PHB1Ymxpc2hl
cj5FbHNldmllcjwvcHVibGlzaGVyPjxpc2JuPjAwOTMtNzc1NDwvaXNibj48dXJscz48L3VybHM+
PC9yZWNvcmQ+PC9DaXRlPjxDaXRlPjxBdXRob3I+TGl0em93PC9BdXRob3I+PFllYXI+MjAxMDwv
WWVhcj48UmVjTnVtPjYwPC9SZWNOdW0+PHJlY29yZD48cmVjLW51bWJlcj42MDwvcmVjLW51bWJl
cj48Zm9yZWlnbi1rZXlzPjxrZXkgYXBwPSJFTiIgZGItaWQ9ImUwMGF6ZHp6MHI1ZHo5ZXB2d2J4
enRkZ2VzMnB2dHQwenJwYSI+NjA8L2tleT48L2ZvcmVpZ24ta2V5cz48cmVmLXR5cGUgbmFtZT0i
Sm91cm5hbCBBcnRpY2xlIj4xNzwvcmVmLXR5cGU+PGNvbnRyaWJ1dG9ycz48YXV0aG9ycz48YXV0
aG9yPkxpdHpvdywgTWFyayBSLjwvYXV0aG9yPjxhdXRob3I+VGFyaW1hLCBTZXJnZXk8L2F1dGhv
cj48YXV0aG9yPlDDg8KpcmV6LCBXYWxlc2thIFMuPC9hdXRob3I+PGF1dGhvcj5Cb2x3ZWxsLCBC
cmlhbiBKLjwvYXV0aG9yPjxhdXRob3I+Q2Fpcm8sIE1pdGNoZWxsIFMuPC9hdXRob3I+PGF1dGhv
cj5DYW1pdHRhLCBCcnVjZSBNLjwvYXV0aG9yPjxhdXRob3I+Q3V0bGVyLCBDb3JleSBTLjwvYXV0
aG9yPjxhdXRob3I+ZGUgTGltYSwgTWFyY29zPC9hdXRob3I+PGF1dGhvcj5EaVBlcnNpbywgSm9o
biBGLjwvYXV0aG9yPjxhdXRob3I+R2FsZSwgUm9iZXJ0IFBldGVyPC9hdXRob3I+PC9hdXRob3Jz
PjwvY29udHJpYnV0b3JzPjx0aXRsZXM+PHRpdGxlPkFsbG9nZW5laWMgdHJhbnNwbGFudGF0aW9u
IGZvciB0aGVyYXB5LXJlbGF0ZWQgbXllbG9keXNwbGFzdGljIHN5bmRyb21lIGFuZCBhY3V0ZSBt
eWVsb2lkIGxldWtlbWlhPC90aXRsZT48c2Vjb25kYXJ5LXRpdGxlPkJsb29kPC9zZWNvbmRhcnkt
dGl0bGU+PC90aXRsZXM+PHBhZ2VzPjE4NTAtMTg1NzwvcGFnZXM+PHZvbHVtZT4xMTU8L3ZvbHVt
ZT48bnVtYmVyPjk8L251bWJlcj48ZGF0ZXM+PHllYXI+MjAxMDwveWVhcj48L2RhdGVzPjxpc2Ju
PjAwMDYtNDk3MTwvaXNibj48dXJscz48L3VybHM+PC9yZWNvcmQ+PC9DaXRlPjwvRW5kTm90ZT5=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C47558">
        <w:rPr>
          <w:rFonts w:ascii="Book Antiqua" w:hAnsi="Book Antiqua" w:cs="Times New Roman"/>
          <w:sz w:val="24"/>
          <w:szCs w:val="24"/>
          <w:vertAlign w:val="superscript"/>
        </w:rPr>
        <w:t>12,61,</w:t>
      </w:r>
      <w:r w:rsidR="001826BC" w:rsidRPr="0052188C">
        <w:rPr>
          <w:rFonts w:ascii="Book Antiqua" w:hAnsi="Book Antiqua" w:cs="Times New Roman"/>
          <w:sz w:val="24"/>
          <w:szCs w:val="24"/>
          <w:vertAlign w:val="superscript"/>
        </w:rPr>
        <w:t>68</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The general conclusion drawn from literature on the subject is that outcomes of t-MDS/AML treated with conventional chemotherapy are generally poor, with median s</w:t>
      </w:r>
      <w:r w:rsidR="006738CA">
        <w:rPr>
          <w:rFonts w:ascii="Book Antiqua" w:hAnsi="Book Antiqua" w:cs="Times New Roman"/>
          <w:sz w:val="24"/>
          <w:szCs w:val="24"/>
        </w:rPr>
        <w:t xml:space="preserve">urvival as low as only 6 </w:t>
      </w:r>
      <w:proofErr w:type="spellStart"/>
      <w:r w:rsidR="006738CA">
        <w:rPr>
          <w:rFonts w:ascii="Book Antiqua" w:hAnsi="Book Antiqua" w:cs="Times New Roman"/>
          <w:sz w:val="24"/>
          <w:szCs w:val="24"/>
        </w:rPr>
        <w:t>mo</w:t>
      </w:r>
      <w:proofErr w:type="spellEnd"/>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&lt;EndNote&gt;&lt;Cite&gt;&lt;Author&gt;Bhatia&lt;/Author&gt;&lt;Year&gt;2013&lt;/Year&gt;&lt;RecNum&gt;1&lt;/RecNum&gt;&lt;record&gt;&lt;rec-number&gt;1&lt;/rec-number&gt;&lt;foreign-keys&gt;&lt;key app="EN" db-id="e00azdzz0r5dz9epvwbxztdges2pvtt0zrpa"&gt;1&lt;/key&gt;&lt;/foreign-keys&gt;&lt;ref-type name="Conference Proceedings"&gt;10&lt;/ref-type&gt;&lt;contributors&gt;&lt;authors&gt;&lt;author&gt;Bhatia, Smita&lt;/author&gt;&lt;/authors&gt;&lt;/contributors&gt;&lt;titles&gt;&lt;title&gt;Therapy-related myelodysplasia and acute myeloid leukemia&lt;/title&gt;&lt;secondary-title&gt;Seminars in oncology&lt;/secondary-title&gt;&lt;/titles&gt;&lt;pages&gt;666-675&lt;/pages&gt;&lt;volume&gt;40&lt;/volume&gt;&lt;dates&gt;&lt;year&gt;2013&lt;/year&gt;&lt;/dates&gt;&lt;publisher&gt;Elsevier&lt;/publisher&gt;&lt;isbn&gt;0093-7754&lt;/isbn&gt;&lt;urls&gt;&lt;/urls&gt;&lt;/record&gt;&lt;/Cite&gt;&lt;/EndNote&gt;</w:instrText>
      </w:r>
      <w:r w:rsidR="00D458E4" w:rsidRPr="0052188C">
        <w:rPr>
          <w:rFonts w:ascii="Book Antiqua" w:hAnsi="Book Antiqua" w:cs="Times New Roman"/>
          <w:sz w:val="24"/>
          <w:szCs w:val="24"/>
          <w:vertAlign w:val="superscript"/>
        </w:rPr>
        <w:fldChar w:fldCharType="separate"/>
      </w:r>
      <w:r w:rsidR="003517C5" w:rsidRPr="0052188C">
        <w:rPr>
          <w:rFonts w:ascii="Book Antiqua" w:hAnsi="Book Antiqua" w:cs="Times New Roman"/>
          <w:sz w:val="24"/>
          <w:szCs w:val="24"/>
          <w:vertAlign w:val="superscript"/>
        </w:rPr>
        <w:t>[</w:t>
      </w:r>
      <w:r w:rsidR="001826BC" w:rsidRPr="0052188C">
        <w:rPr>
          <w:rFonts w:ascii="Book Antiqua" w:hAnsi="Book Antiqua" w:cs="Times New Roman"/>
          <w:sz w:val="24"/>
          <w:szCs w:val="24"/>
          <w:vertAlign w:val="superscript"/>
        </w:rPr>
        <w:t>12</w:t>
      </w:r>
      <w:r w:rsidR="003517C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t>
      </w:r>
    </w:p>
    <w:p w:rsidR="004A1D89" w:rsidRPr="0052188C" w:rsidRDefault="004A1D89" w:rsidP="0052188C">
      <w:pPr>
        <w:spacing w:after="0" w:line="360" w:lineRule="auto"/>
        <w:jc w:val="both"/>
        <w:rPr>
          <w:rFonts w:ascii="Book Antiqua" w:hAnsi="Book Antiqua" w:cs="Times New Roman"/>
          <w:sz w:val="24"/>
          <w:szCs w:val="24"/>
        </w:rPr>
      </w:pPr>
    </w:p>
    <w:p w:rsidR="00DA60FF" w:rsidRPr="00C47558" w:rsidRDefault="00DA60FF" w:rsidP="0052188C">
      <w:pPr>
        <w:spacing w:after="0" w:line="360" w:lineRule="auto"/>
        <w:jc w:val="both"/>
        <w:rPr>
          <w:rFonts w:ascii="Book Antiqua" w:hAnsi="Book Antiqua" w:cs="Times New Roman"/>
          <w:b/>
          <w:i/>
          <w:sz w:val="24"/>
          <w:szCs w:val="24"/>
          <w:lang w:eastAsia="zh-CN"/>
        </w:rPr>
      </w:pPr>
      <w:r w:rsidRPr="00C47558">
        <w:rPr>
          <w:rFonts w:ascii="Book Antiqua" w:hAnsi="Book Antiqua" w:cs="Times New Roman"/>
          <w:b/>
          <w:i/>
          <w:sz w:val="24"/>
          <w:szCs w:val="24"/>
        </w:rPr>
        <w:t xml:space="preserve">Role of </w:t>
      </w:r>
      <w:proofErr w:type="spellStart"/>
      <w:r w:rsidRPr="00C47558">
        <w:rPr>
          <w:rFonts w:ascii="Book Antiqua" w:hAnsi="Book Antiqua" w:cs="Times New Roman"/>
          <w:b/>
          <w:i/>
          <w:sz w:val="24"/>
          <w:szCs w:val="24"/>
        </w:rPr>
        <w:t>hypomethylating</w:t>
      </w:r>
      <w:proofErr w:type="spellEnd"/>
      <w:r w:rsidRPr="00C47558">
        <w:rPr>
          <w:rFonts w:ascii="Book Antiqua" w:hAnsi="Book Antiqua" w:cs="Times New Roman"/>
          <w:b/>
          <w:i/>
          <w:sz w:val="24"/>
          <w:szCs w:val="24"/>
        </w:rPr>
        <w:t xml:space="preserve"> agents in therapy-related myeloid neoplasms</w:t>
      </w:r>
    </w:p>
    <w:p w:rsidR="00DA60FF" w:rsidRPr="0052188C" w:rsidRDefault="00DA60FF" w:rsidP="0052188C">
      <w:pPr>
        <w:spacing w:after="0" w:line="360" w:lineRule="auto"/>
        <w:jc w:val="both"/>
        <w:rPr>
          <w:rFonts w:ascii="Book Antiqua" w:hAnsi="Book Antiqua" w:cs="Times New Roman"/>
          <w:sz w:val="24"/>
          <w:szCs w:val="24"/>
        </w:rPr>
      </w:pPr>
      <w:r w:rsidRPr="0052188C">
        <w:rPr>
          <w:rFonts w:ascii="Book Antiqua" w:hAnsi="Book Antiqua" w:cs="Times New Roman"/>
          <w:sz w:val="24"/>
          <w:szCs w:val="24"/>
        </w:rPr>
        <w:t xml:space="preserve">With unimpressive survival rates for t-MDS/AML after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 xml:space="preserve">-HSCT and even lower with conventional chemotherapy, exploration of alternative treatments and novel therapies is highly warranted to improve survival rates in this subset of patients. </w:t>
      </w:r>
      <w:proofErr w:type="spellStart"/>
      <w:r w:rsidRPr="0052188C">
        <w:rPr>
          <w:rFonts w:ascii="Book Antiqua" w:hAnsi="Book Antiqua" w:cs="Times New Roman"/>
          <w:sz w:val="24"/>
          <w:szCs w:val="24"/>
        </w:rPr>
        <w:t>Azacitidine</w:t>
      </w:r>
      <w:proofErr w:type="spellEnd"/>
      <w:r w:rsidRPr="0052188C">
        <w:rPr>
          <w:rFonts w:ascii="Book Antiqua" w:hAnsi="Book Antiqua" w:cs="Times New Roman"/>
          <w:sz w:val="24"/>
          <w:szCs w:val="24"/>
        </w:rPr>
        <w:t xml:space="preserve"> has shown promising efficacy in the tre</w:t>
      </w:r>
      <w:r w:rsidR="002D1423">
        <w:rPr>
          <w:rFonts w:ascii="Book Antiqua" w:hAnsi="Book Antiqua" w:cs="Times New Roman"/>
          <w:sz w:val="24"/>
          <w:szCs w:val="24"/>
        </w:rPr>
        <w:t>atment of high-risk MDS and AML</w:t>
      </w:r>
      <w:r w:rsidR="00D458E4" w:rsidRPr="0052188C">
        <w:rPr>
          <w:rFonts w:ascii="Book Antiqua" w:hAnsi="Book Antiqua" w:cs="Times New Roman"/>
          <w:sz w:val="24"/>
          <w:szCs w:val="24"/>
          <w:vertAlign w:val="superscript"/>
        </w:rPr>
        <w:fldChar w:fldCharType="begin">
          <w:fldData xml:space="preserve">PEVuZE5vdGU+PENpdGU+PEF1dGhvcj5GZW5hdXg8L0F1dGhvcj48WWVhcj4yMDEwPC9ZZWFyPjxS
ZWNOdW0+ODA8L1JlY051bT48cmVjb3JkPjxyZWMtbnVtYmVyPjgwPC9yZWMtbnVtYmVyPjxmb3Jl
aWduLWtleXM+PGtleSBhcHA9IkVOIiBkYi1pZD0iZTAwYXpkenowcjVkejllcHZ3Ynh6dGRnZXMy
cHZ0dDB6cnBhIj44MDwva2V5PjwvZm9yZWlnbi1rZXlzPjxyZWYtdHlwZSBuYW1lPSJKb3VybmFs
IEFydGljbGUiPjE3PC9yZWYtdHlwZT48Y29udHJpYnV0b3JzPjxhdXRob3JzPjxhdXRob3I+RmVu
YXV4LCBQaWVycmU8L2F1dGhvcj48YXV0aG9yPk11ZnRpLCBHaHVsYW0gSi48L2F1dGhvcj48YXV0
aG9yPkhlbGxzdHLDg8K2bS1MaW5kYmVyZywgRXZhPC9hdXRob3I+PGF1dGhvcj5TYW50aW5pLCBW
YWxlcmlhPC9hdXRob3I+PGF1dGhvcj5HYXR0ZXJtYW5uLCBOb3JiZXJ0PC9hdXRob3I+PGF1dGhv
cj5HZXJtaW5nLCBVbHJpY2g8L2F1dGhvcj48YXV0aG9yPlNhbnosIEd1aWxsZXJtbzwvYXV0aG9y
PjxhdXRob3I+TGlzdCwgQWxhbiBGLjwvYXV0aG9yPjxhdXRob3I+R29yZSwgU3RldmVuPC9hdXRo
b3I+PGF1dGhvcj5TZXltb3VyLCBKb2huIEYuPC9hdXRob3I+PC9hdXRob3JzPjwvY29udHJpYnV0
b3JzPjx0aXRsZXM+PHRpdGxlPkF6YWNpdGlkaW5lIHByb2xvbmdzIG92ZXJhbGwgc3Vydml2YWwg
Y29tcGFyZWQgd2l0aCBjb252ZW50aW9uYWwgY2FyZSByZWdpbWVucyBpbiBlbGRlcmx5IHBhdGll
bnRzIHdpdGggbG93IGJvbmUgbWFycm93IGJsYXN0IGNvdW50IGFjdXRlIG15ZWxvaWQgbGV1a2Vt
aWE8L3RpdGxlPjxzZWNvbmRhcnktdGl0bGU+Sm91cm5hbCBvZiBDbGluaWNhbCBPbmNvbG9neTwv
c2Vjb25kYXJ5LXRpdGxlPjwvdGl0bGVzPjxwYWdlcz41NjItNTY5PC9wYWdlcz48dm9sdW1lPjI4
PC92b2x1bWU+PG51bWJlcj40PC9udW1iZXI+PGRhdGVzPjx5ZWFyPjIwMTA8L3llYXI+PC9kYXRl
cz48aXNibj4wNzMyLTE4M1g8L2lzYm4+PHVybHM+PC91cmxzPjwvcmVjb3JkPjwvQ2l0ZT48Q2l0
ZT48QXV0aG9yPkZlbmF1eDwvQXV0aG9yPjxZZWFyPjIwMDk8L1llYXI+PFJlY051bT43OTwvUmVj
TnVtPjxyZWNvcmQ+PHJlYy1udW1iZXI+Nzk8L3JlYy1udW1iZXI+PGZvcmVpZ24ta2V5cz48a2V5
IGFwcD0iRU4iIGRiLWlkPSJlMDBhemR6ejByNWR6OWVwdndieHp0ZGdlczJwdnR0MHpycGEiPjc5
PC9rZXk+PC9mb3JlaWduLWtleXM+PHJlZi10eXBlIG5hbWU9IkpvdXJuYWwgQXJ0aWNsZSI+MTc8
L3JlZi10eXBlPjxjb250cmlidXRvcnM+PGF1dGhvcnM+PGF1dGhvcj5GZW5hdXgsIFBpZXJyZTwv
YXV0aG9yPjxhdXRob3I+TXVmdGksIEdodWxhbSBKLjwvYXV0aG9yPjxhdXRob3I+SGVsbHN0cm9t
LUxpbmRiZXJnLCBFdmE8L2F1dGhvcj48YXV0aG9yPlNhbnRpbmksIFZhbGVyaWE8L2F1dGhvcj48
YXV0aG9yPkZpbmVsbGksIENhcmxvPC9hdXRob3I+PGF1dGhvcj5HaWFnb3VuaWRpcywgQXJpc3Rv
dGVsZXM8L2F1dGhvcj48YXV0aG9yPlNjaG9jaCwgUm9iZXJ0PC9hdXRob3I+PGF1dGhvcj5HYXR0
ZXJtYW5uLCBOb3JiZXJ0PC9hdXRob3I+PGF1dGhvcj5TYW56LCBHdWlsbGVybW88L2F1dGhvcj48
YXV0aG9yPkxpc3QsIEFsYW48L2F1dGhvcj48L2F1dGhvcnM+PC9jb250cmlidXRvcnM+PHRpdGxl
cz48dGl0bGU+RWZmaWNhY3kgb2YgYXphY2l0aWRpbmUgY29tcGFyZWQgd2l0aCB0aGF0IG9mIGNv
bnZlbnRpb25hbCBjYXJlIHJlZ2ltZW5zIGluIHRoZSB0cmVhdG1lbnQgb2YgaGlnaGVyLXJpc2sg
bXllbG9keXNwbGFzdGljIHN5bmRyb21lczogYSByYW5kb21pc2VkLCBvcGVuLWxhYmVsLCBwaGFz
ZSBJSUkgc3R1ZHk8L3RpdGxlPjxzZWNvbmRhcnktdGl0bGU+VGhlIGxhbmNldCBvbmNvbG9neTwv
c2Vjb25kYXJ5LXRpdGxlPjwvdGl0bGVzPjxwYWdlcz4yMjMtMjMyPC9wYWdlcz48dm9sdW1lPjEw
PC92b2x1bWU+PG51bWJlcj4zPC9udW1iZXI+PGRhdGVzPjx5ZWFyPjIwMDk8L3llYXI+PC9kYXRl
cz48aXNibj4xNDcwLTIwNDU8L2lzYm4+PHVybHM+PC91cmxzPjwvcmVjb3JkPjwvQ2l0ZT48L0Vu
ZE5vdGU+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PEVuZE5vdGU+PENpdGU+PEF1dGhvcj5GZW5hdXg8L0F1dGhvcj48WWVhcj4yMDEwPC9ZZWFyPjxS
ZWNOdW0+ODA8L1JlY051bT48cmVjb3JkPjxyZWMtbnVtYmVyPjgwPC9yZWMtbnVtYmVyPjxmb3Jl
aWduLWtleXM+PGtleSBhcHA9IkVOIiBkYi1pZD0iZTAwYXpkenowcjVkejllcHZ3Ynh6dGRnZXMy
cHZ0dDB6cnBhIj44MDwva2V5PjwvZm9yZWlnbi1rZXlzPjxyZWYtdHlwZSBuYW1lPSJKb3VybmFs
IEFydGljbGUiPjE3PC9yZWYtdHlwZT48Y29udHJpYnV0b3JzPjxhdXRob3JzPjxhdXRob3I+RmVu
YXV4LCBQaWVycmU8L2F1dGhvcj48YXV0aG9yPk11ZnRpLCBHaHVsYW0gSi48L2F1dGhvcj48YXV0
aG9yPkhlbGxzdHLDg8K2bS1MaW5kYmVyZywgRXZhPC9hdXRob3I+PGF1dGhvcj5TYW50aW5pLCBW
YWxlcmlhPC9hdXRob3I+PGF1dGhvcj5HYXR0ZXJtYW5uLCBOb3JiZXJ0PC9hdXRob3I+PGF1dGhv
cj5HZXJtaW5nLCBVbHJpY2g8L2F1dGhvcj48YXV0aG9yPlNhbnosIEd1aWxsZXJtbzwvYXV0aG9y
PjxhdXRob3I+TGlzdCwgQWxhbiBGLjwvYXV0aG9yPjxhdXRob3I+R29yZSwgU3RldmVuPC9hdXRo
b3I+PGF1dGhvcj5TZXltb3VyLCBKb2huIEYuPC9hdXRob3I+PC9hdXRob3JzPjwvY29udHJpYnV0
b3JzPjx0aXRsZXM+PHRpdGxlPkF6YWNpdGlkaW5lIHByb2xvbmdzIG92ZXJhbGwgc3Vydml2YWwg
Y29tcGFyZWQgd2l0aCBjb252ZW50aW9uYWwgY2FyZSByZWdpbWVucyBpbiBlbGRlcmx5IHBhdGll
bnRzIHdpdGggbG93IGJvbmUgbWFycm93IGJsYXN0IGNvdW50IGFjdXRlIG15ZWxvaWQgbGV1a2Vt
aWE8L3RpdGxlPjxzZWNvbmRhcnktdGl0bGU+Sm91cm5hbCBvZiBDbGluaWNhbCBPbmNvbG9neTwv
c2Vjb25kYXJ5LXRpdGxlPjwvdGl0bGVzPjxwYWdlcz41NjItNTY5PC9wYWdlcz48dm9sdW1lPjI4
PC92b2x1bWU+PG51bWJlcj40PC9udW1iZXI+PGRhdGVzPjx5ZWFyPjIwMTA8L3llYXI+PC9kYXRl
cz48aXNibj4wNzMyLTE4M1g8L2lzYm4+PHVybHM+PC91cmxzPjwvcmVjb3JkPjwvQ2l0ZT48Q2l0
ZT48QXV0aG9yPkZlbmF1eDwvQXV0aG9yPjxZZWFyPjIwMDk8L1llYXI+PFJlY051bT43OTwvUmVj
TnVtPjxyZWNvcmQ+PHJlYy1udW1iZXI+Nzk8L3JlYy1udW1iZXI+PGZvcmVpZ24ta2V5cz48a2V5
IGFwcD0iRU4iIGRiLWlkPSJlMDBhemR6ejByNWR6OWVwdndieHp0ZGdlczJwdnR0MHpycGEiPjc5
PC9rZXk+PC9mb3JlaWduLWtleXM+PHJlZi10eXBlIG5hbWU9IkpvdXJuYWwgQXJ0aWNsZSI+MTc8
L3JlZi10eXBlPjxjb250cmlidXRvcnM+PGF1dGhvcnM+PGF1dGhvcj5GZW5hdXgsIFBpZXJyZTwv
YXV0aG9yPjxhdXRob3I+TXVmdGksIEdodWxhbSBKLjwvYXV0aG9yPjxhdXRob3I+SGVsbHN0cm9t
LUxpbmRiZXJnLCBFdmE8L2F1dGhvcj48YXV0aG9yPlNhbnRpbmksIFZhbGVyaWE8L2F1dGhvcj48
YXV0aG9yPkZpbmVsbGksIENhcmxvPC9hdXRob3I+PGF1dGhvcj5HaWFnb3VuaWRpcywgQXJpc3Rv
dGVsZXM8L2F1dGhvcj48YXV0aG9yPlNjaG9jaCwgUm9iZXJ0PC9hdXRob3I+PGF1dGhvcj5HYXR0
ZXJtYW5uLCBOb3JiZXJ0PC9hdXRob3I+PGF1dGhvcj5TYW56LCBHdWlsbGVybW88L2F1dGhvcj48
YXV0aG9yPkxpc3QsIEFsYW48L2F1dGhvcj48L2F1dGhvcnM+PC9jb250cmlidXRvcnM+PHRpdGxl
cz48dGl0bGU+RWZmaWNhY3kgb2YgYXphY2l0aWRpbmUgY29tcGFyZWQgd2l0aCB0aGF0IG9mIGNv
bnZlbnRpb25hbCBjYXJlIHJlZ2ltZW5zIGluIHRoZSB0cmVhdG1lbnQgb2YgaGlnaGVyLXJpc2sg
bXllbG9keXNwbGFzdGljIHN5bmRyb21lczogYSByYW5kb21pc2VkLCBvcGVuLWxhYmVsLCBwaGFz
ZSBJSUkgc3R1ZHk8L3RpdGxlPjxzZWNvbmRhcnktdGl0bGU+VGhlIGxhbmNldCBvbmNvbG9neTwv
c2Vjb25kYXJ5LXRpdGxlPjwvdGl0bGVzPjxwYWdlcz4yMjMtMjMyPC9wYWdlcz48dm9sdW1lPjEw
PC92b2x1bWU+PG51bWJlcj4zPC9udW1iZXI+PGRhdGVzPjx5ZWFyPjIwMDk8L3llYXI+PC9kYXRl
cz48aXNibj4xNDcwLTIwNDU8L2lzYm4+PHVybHM+PC91cmxzPjwvcmVjb3JkPjwvQ2l0ZT48L0Vu
ZE5vdGU+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2D1423">
        <w:rPr>
          <w:rFonts w:ascii="Book Antiqua" w:hAnsi="Book Antiqua" w:cs="Times New Roman"/>
          <w:sz w:val="24"/>
          <w:szCs w:val="24"/>
          <w:vertAlign w:val="superscript"/>
        </w:rPr>
        <w:t>69,</w:t>
      </w:r>
      <w:r w:rsidR="001826BC" w:rsidRPr="0052188C">
        <w:rPr>
          <w:rFonts w:ascii="Book Antiqua" w:hAnsi="Book Antiqua" w:cs="Times New Roman"/>
          <w:sz w:val="24"/>
          <w:szCs w:val="24"/>
          <w:vertAlign w:val="superscript"/>
        </w:rPr>
        <w:t>70</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with a limited side effect profile and impressive tolerability, especially in patients with poor perfo</w:t>
      </w:r>
      <w:r w:rsidR="002D1423">
        <w:rPr>
          <w:rFonts w:ascii="Book Antiqua" w:hAnsi="Book Antiqua" w:cs="Times New Roman"/>
          <w:sz w:val="24"/>
          <w:szCs w:val="24"/>
        </w:rPr>
        <w:t>rmance status and comorbidities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&lt;EndNote&gt;&lt;Cite&gt;&lt;Author&gt;Garcia-Manero&lt;/Author&gt;&lt;Year&gt;2014&lt;/Year&gt;&lt;RecNum&gt;81&lt;/RecNum&gt;&lt;record&gt;&lt;rec-number&gt;81&lt;/rec-number&gt;&lt;foreign-keys&gt;&lt;key app="EN" db-id="e00azdzz0r5dz9epvwbxztdges2pvtt0zrpa"&gt;81&lt;/key&gt;&lt;/foreign-keys&gt;&lt;ref-type name="Journal Article"&gt;17&lt;/ref-type&gt;&lt;contributors&gt;&lt;authors&gt;&lt;author&gt;Garcia-Manero, Guillermo&lt;/author&gt;&lt;author&gt;Huang, Xuelin&lt;/author&gt;&lt;author&gt;Cabrero, Monica&lt;/author&gt;&lt;author&gt;DiNardo, Courtney D.&lt;/author&gt;&lt;author&gt;Pemmaraju, Naveen&lt;/author&gt;&lt;author&gt;Daver, Naval G.&lt;/author&gt;&lt;author&gt;Borthakur, Gautam&lt;/author&gt;&lt;author&gt;Wierda, William G.&lt;/author&gt;&lt;author&gt;Kadia, Tapan&lt;/author&gt;&lt;author&gt;Alvarado, Yesid&lt;/author&gt;&lt;/authors&gt;&lt;/contributors&gt;&lt;titles&gt;&lt;title&gt;A bayesian phase II randomized trial of azacitidine versus Azacitidine+ Vorinostat in patients with newly diagnosed AML or high-risk MDS with poor performance status, organ dysfunction, or other comorbidities&lt;/title&gt;&lt;secondary-title&gt;Blood&lt;/secondary-title&gt;&lt;/titles&gt;&lt;pages&gt;3277-3277&lt;/pages&gt;&lt;volume&gt;124&lt;/volume&gt;&lt;number&gt;21&lt;/number&gt;&lt;dates&gt;&lt;year&gt;2014&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1826BC" w:rsidRPr="0052188C">
        <w:rPr>
          <w:rFonts w:ascii="Book Antiqua" w:hAnsi="Book Antiqua" w:cs="Times New Roman"/>
          <w:sz w:val="24"/>
          <w:szCs w:val="24"/>
          <w:vertAlign w:val="superscript"/>
        </w:rPr>
        <w:t>71</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Several recent retrospective studies suggested notable activity of </w:t>
      </w:r>
      <w:proofErr w:type="spellStart"/>
      <w:r w:rsidRPr="0052188C">
        <w:rPr>
          <w:rFonts w:ascii="Book Antiqua" w:hAnsi="Book Antiqua" w:cs="Times New Roman"/>
          <w:sz w:val="24"/>
          <w:szCs w:val="24"/>
        </w:rPr>
        <w:t>azacitidine</w:t>
      </w:r>
      <w:proofErr w:type="spellEnd"/>
      <w:r w:rsidRPr="0052188C">
        <w:rPr>
          <w:rFonts w:ascii="Book Antiqua" w:hAnsi="Book Antiqua" w:cs="Times New Roman"/>
          <w:sz w:val="24"/>
          <w:szCs w:val="24"/>
        </w:rPr>
        <w:t xml:space="preserve"> against t-MDS/AML, with overall response rates ranging from 39</w:t>
      </w:r>
      <w:r w:rsidR="002D1423">
        <w:rPr>
          <w:rFonts w:ascii="Book Antiqua" w:hAnsi="Book Antiqua" w:cs="Times New Roman" w:hint="eastAsia"/>
          <w:sz w:val="24"/>
          <w:szCs w:val="24"/>
          <w:lang w:eastAsia="zh-CN"/>
        </w:rPr>
        <w:t>%</w:t>
      </w:r>
      <w:r w:rsidRPr="0052188C">
        <w:rPr>
          <w:rFonts w:ascii="Book Antiqua" w:hAnsi="Book Antiqua" w:cs="Times New Roman"/>
          <w:sz w:val="24"/>
          <w:szCs w:val="24"/>
        </w:rPr>
        <w:t>-43% and median overa</w:t>
      </w:r>
      <w:r w:rsidR="002D1423">
        <w:rPr>
          <w:rFonts w:ascii="Book Antiqua" w:hAnsi="Book Antiqua" w:cs="Times New Roman"/>
          <w:sz w:val="24"/>
          <w:szCs w:val="24"/>
        </w:rPr>
        <w:t xml:space="preserve">ll survival </w:t>
      </w:r>
      <w:proofErr w:type="gramStart"/>
      <w:r w:rsidR="002D1423">
        <w:rPr>
          <w:rFonts w:ascii="Book Antiqua" w:hAnsi="Book Antiqua" w:cs="Times New Roman"/>
          <w:sz w:val="24"/>
          <w:szCs w:val="24"/>
        </w:rPr>
        <w:t xml:space="preserve">from 14.5-21 </w:t>
      </w:r>
      <w:proofErr w:type="spellStart"/>
      <w:r w:rsidR="002D1423">
        <w:rPr>
          <w:rFonts w:ascii="Book Antiqua" w:hAnsi="Book Antiqua" w:cs="Times New Roman"/>
          <w:sz w:val="24"/>
          <w:szCs w:val="24"/>
        </w:rPr>
        <w:t>mo</w:t>
      </w:r>
      <w:proofErr w:type="spellEnd"/>
      <w:proofErr w:type="gramEnd"/>
      <w:r w:rsidR="00D458E4" w:rsidRPr="0052188C">
        <w:rPr>
          <w:rFonts w:ascii="Book Antiqua" w:hAnsi="Book Antiqua" w:cs="Times New Roman"/>
          <w:sz w:val="24"/>
          <w:szCs w:val="24"/>
          <w:vertAlign w:val="superscript"/>
        </w:rPr>
        <w:fldChar w:fldCharType="begin">
          <w:fldData xml:space="preserve">PEVuZE5vdGU+PENpdGU+PEF1dGhvcj5CYWxseTwvQXV0aG9yPjxZZWFyPjIwMTM8L1llYXI+PFJl
Y051bT44MjwvUmVjTnVtPjxyZWNvcmQ+PHJlYy1udW1iZXI+ODI8L3JlYy1udW1iZXI+PGZvcmVp
Z24ta2V5cz48a2V5IGFwcD0iRU4iIGRiLWlkPSJlMDBhemR6ejByNWR6OWVwdndieHp0ZGdlczJw
dnR0MHpycGEiPjgyPC9rZXk+PC9mb3JlaWduLWtleXM+PHJlZi10eXBlIG5hbWU9IkpvdXJuYWwg
QXJ0aWNsZSI+MTc8L3JlZi10eXBlPjxjb250cmlidXRvcnM+PGF1dGhvcnM+PGF1dGhvcj5CYWxs
eSwgQ2VjaWxlPC9hdXRob3I+PGF1dGhvcj5UaMODwqlwb3QsIFN5bHZhaW48L2F1dGhvcj48YXV0
aG9yPlF1ZXNuZWwsIEJydW5vPC9hdXRob3I+PGF1dGhvcj5WZXksIE5vcmJlcnQ8L2F1dGhvcj48
YXV0aG9yPkRyZXlmdXMsIEZyYW5jb2lzPC9hdXRob3I+PGF1dGhvcj5GYWRsYWxsYWgsIEplaGFu
ZTwvYXV0aG9yPjxhdXRob3I+VHVybHVyZSwgUGFzY2FsPC9hdXRob3I+PGF1dGhvcj5kZSBCb3R0
b24sIFN0ZXBoYW5lPC9hdXRob3I+PGF1dGhvcj5EYXJ0aWdlYXMsIENhcm9saW5lPC9hdXRob3I+
PGF1dGhvcj5kZSBSZW56aXMsIEJlbm9pdDwvYXV0aG9yPjwvYXV0aG9ycz48L2NvbnRyaWJ1dG9y
cz48dGl0bGVzPjx0aXRsZT5BemFjaXRpZGluZSBpbiB0aGUgdHJlYXRtZW50IG9mIHRoZXJhcHkg
cmVsYXRlZCBteWVsb2R5c3BsYXN0aWMgc3luZHJvbWUgYW5kIGFjdXRlIG15ZWxvaWQgbGV1a2Vt
aWEgKHRNRFMvQU1MKTogYSByZXBvcnQgb24gNTQgcGF0aWVudHMgYnkgdGhlIEdyb3VwZSBGcmFu
Y29waG9uZSBEZXMgTXllbG9keXNwbGFzaWVzIChHRk0pPC90aXRsZT48c2Vjb25kYXJ5LXRpdGxl
PkxldWtlbWlhIHJlc2VhcmNoPC9zZWNvbmRhcnktdGl0bGU+PC90aXRsZXM+PHBhZ2VzPjYzNy02
NDA8L3BhZ2VzPjx2b2x1bWU+Mzc8L3ZvbHVtZT48bnVtYmVyPjY8L251bWJlcj48ZGF0ZXM+PHll
YXI+MjAxMzwveWVhcj48L2RhdGVzPjxpc2JuPjAxNDUtMjEyNjwvaXNibj48dXJscz48L3VybHM+
PC9yZWNvcmQ+PC9DaXRlPjxDaXRlPjxBdXRob3I+RHVvbmc8L0F1dGhvcj48WWVhcj4yMDEzPC9Z
ZWFyPjxSZWNOdW0+ODM8L1JlY051bT48cmVjb3JkPjxyZWMtbnVtYmVyPjgzPC9yZWMtbnVtYmVy
Pjxmb3JlaWduLWtleXM+PGtleSBhcHA9IkVOIiBkYi1pZD0iZTAwYXpkenowcjVkejllcHZ3Ynh6
dGRnZXMycHZ0dDB6cnBhIj44Mzwva2V5PjwvZm9yZWlnbi1rZXlzPjxyZWYtdHlwZSBuYW1lPSJK
b3VybmFsIEFydGljbGUiPjE3PC9yZWYtdHlwZT48Y29udHJpYnV0b3JzPjxhdXRob3JzPjxhdXRo
b3I+RHVvbmcsIFZ1IEguPC9hdXRob3I+PGF1dGhvcj5MYW5jZXQsIEplZmZyZXkgRS48L2F1dGhv
cj48YXV0aG9yPkFscmF3aSwgRXp6aWRlZW48L2F1dGhvcj48YXV0aG9yPkFsLUFsaSwgTmFqbGEg
SC48L2F1dGhvcj48YXV0aG9yPlBlcmtpbnMsIEphbmVsbGU8L2F1dGhvcj48YXV0aG9yPkZpZWxk
LCBUZXJlc2E8L2F1dGhvcj48YXV0aG9yPkVwbGluZy1CdXJuZXR0ZSwgUGVhcmxpZSBLLjwvYXV0
aG9yPjxhdXRob3I+WmhhbmcsIExpbmc8L2F1dGhvcj48YXV0aG9yPkxpc3QsIEFsYW4gRi48L2F1
dGhvcj48YXV0aG9yPktvbXJva2ppLCBSYW1pIFMuPC9hdXRob3I+PC9hdXRob3JzPjwvY29udHJp
YnV0b3JzPjx0aXRsZXM+PHRpdGxlPk91dGNvbWUgb2YgYXphY2l0aWRpbmUgdHJlYXRtZW50IGlu
IHBhdGllbnRzIHdpdGggdGhlcmFweS1yZWxhdGVkIG15ZWxvaWQgbmVvcGxhc21zIHdpdGggYXNz
ZXNzbWVudCBvZiBwcm9nbm9zdGljIHJpc2sgc3RyYXRpZmljYXRpb24gbW9kZWxzPC90aXRsZT48
c2Vjb25kYXJ5LXRpdGxlPkxldWtlbWlhIHJlc2VhcmNoPC9zZWNvbmRhcnktdGl0bGU+PC90aXRs
ZXM+PHBhZ2VzPjUxMC01MTU8L3BhZ2VzPjx2b2x1bWU+Mzc8L3ZvbHVtZT48bnVtYmVyPjU8L251
bWJlcj48ZGF0ZXM+PHllYXI+MjAxMzwveWVhcj48L2RhdGVzPjxpc2JuPjAxNDUtMjEyNjwvaXNi
bj48dXJscz48L3VybHM+PC9yZWNvcmQ+PC9DaXRlPjxDaXRlPjxBdXRob3I+RmlhbmNoaTwvQXV0
aG9yPjxZZWFyPjIwMTI8L1llYXI+PFJlY051bT44NDwvUmVjTnVtPjxyZWNvcmQ+PHJlYy1udW1i
ZXI+ODQ8L3JlYy1udW1iZXI+PGZvcmVpZ24ta2V5cz48a2V5IGFwcD0iRU4iIGRiLWlkPSJlMDBh
emR6ejByNWR6OWVwdndieHp0ZGdlczJwdnR0MHpycGEiPjg0PC9rZXk+PC9mb3JlaWduLWtleXM+
PHJlZi10eXBlIG5hbWU9IkpvdXJuYWwgQXJ0aWNsZSI+MTc8L3JlZi10eXBlPjxjb250cmlidXRv
cnM+PGF1dGhvcnM+PGF1dGhvcj5GaWFuY2hpLCBMdWFuYTwvYXV0aG9yPjxhdXRob3I+Q3Jpc2N1
b2xvLCBNYXJpYW5uYTwvYXV0aG9yPjxhdXRob3I+THVuZ2hpLCBNb25pYTwvYXV0aG9yPjxhdXRo
b3I+R2FpZGFubywgR2lhbmx1Y2E8L2F1dGhvcj48YXV0aG9yPkJyZWNjaWEsIE1hc3NpbW88L2F1
dGhvcj48YXV0aG9yPkxldmlzLCBBbGVzc2FuZHJvPC9hdXRob3I+PGF1dGhvcj5GaW5lbGxpLCBD
YXJsbzwvYXV0aG9yPjxhdXRob3I+U2FudGluaSwgVmFsZXJpYTwvYXV0aG9yPjxhdXRob3I+TXVz
dG8sIFBlbGxlZ3Jpbm88L2F1dGhvcj48YXV0aG9yPk9saXZhLCBFc3RoZXIgTi48L2F1dGhvcj48
L2F1dGhvcnM+PC9jb250cmlidXRvcnM+PHRpdGxlcz48dGl0bGU+T3V0Y29tZSBvZiB0aGVyYXB5
LXJlbGF0ZWQgbXllbG9pZCBuZW9wbGFzbXMgdHJlYXRlZCB3aXRoIGF6YWNpdGlkaW5lPC90aXRs
ZT48c2Vjb25kYXJ5LXRpdGxlPkogSGVtYXRvbCBPbmNvbDwvc2Vjb25kYXJ5LXRpdGxlPjwvdGl0
bGVzPjxwYWdlcz40NDwvcGFnZXM+PHZvbHVtZT41PC92b2x1bWU+PG51bWJlcj4xPC9udW1iZXI+
PGRhdGVzPjx5ZWFyPjIwMTI8L3llYXI+PC9kYXRlcz48dXJscz48L3VybHM+PC9yZWNvcmQ+PC9D
aXRlPjwvRW5kTm90ZT4A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PEVuZE5vdGU+PENpdGU+PEF1dGhvcj5CYWxseTwvQXV0aG9yPjxZZWFyPjIwMTM8L1llYXI+PFJl
Y051bT44MjwvUmVjTnVtPjxyZWNvcmQ+PHJlYy1udW1iZXI+ODI8L3JlYy1udW1iZXI+PGZvcmVp
Z24ta2V5cz48a2V5IGFwcD0iRU4iIGRiLWlkPSJlMDBhemR6ejByNWR6OWVwdndieHp0ZGdlczJw
dnR0MHpycGEiPjgyPC9rZXk+PC9mb3JlaWduLWtleXM+PHJlZi10eXBlIG5hbWU9IkpvdXJuYWwg
QXJ0aWNsZSI+MTc8L3JlZi10eXBlPjxjb250cmlidXRvcnM+PGF1dGhvcnM+PGF1dGhvcj5CYWxs
eSwgQ2VjaWxlPC9hdXRob3I+PGF1dGhvcj5UaMODwqlwb3QsIFN5bHZhaW48L2F1dGhvcj48YXV0
aG9yPlF1ZXNuZWwsIEJydW5vPC9hdXRob3I+PGF1dGhvcj5WZXksIE5vcmJlcnQ8L2F1dGhvcj48
YXV0aG9yPkRyZXlmdXMsIEZyYW5jb2lzPC9hdXRob3I+PGF1dGhvcj5GYWRsYWxsYWgsIEplaGFu
ZTwvYXV0aG9yPjxhdXRob3I+VHVybHVyZSwgUGFzY2FsPC9hdXRob3I+PGF1dGhvcj5kZSBCb3R0
b24sIFN0ZXBoYW5lPC9hdXRob3I+PGF1dGhvcj5EYXJ0aWdlYXMsIENhcm9saW5lPC9hdXRob3I+
PGF1dGhvcj5kZSBSZW56aXMsIEJlbm9pdDwvYXV0aG9yPjwvYXV0aG9ycz48L2NvbnRyaWJ1dG9y
cz48dGl0bGVzPjx0aXRsZT5BemFjaXRpZGluZSBpbiB0aGUgdHJlYXRtZW50IG9mIHRoZXJhcHkg
cmVsYXRlZCBteWVsb2R5c3BsYXN0aWMgc3luZHJvbWUgYW5kIGFjdXRlIG15ZWxvaWQgbGV1a2Vt
aWEgKHRNRFMvQU1MKTogYSByZXBvcnQgb24gNTQgcGF0aWVudHMgYnkgdGhlIEdyb3VwZSBGcmFu
Y29waG9uZSBEZXMgTXllbG9keXNwbGFzaWVzIChHRk0pPC90aXRsZT48c2Vjb25kYXJ5LXRpdGxl
PkxldWtlbWlhIHJlc2VhcmNoPC9zZWNvbmRhcnktdGl0bGU+PC90aXRsZXM+PHBhZ2VzPjYzNy02
NDA8L3BhZ2VzPjx2b2x1bWU+Mzc8L3ZvbHVtZT48bnVtYmVyPjY8L251bWJlcj48ZGF0ZXM+PHll
YXI+MjAxMzwveWVhcj48L2RhdGVzPjxpc2JuPjAxNDUtMjEyNjwvaXNibj48dXJscz48L3VybHM+
PC9yZWNvcmQ+PC9DaXRlPjxDaXRlPjxBdXRob3I+RHVvbmc8L0F1dGhvcj48WWVhcj4yMDEzPC9Z
ZWFyPjxSZWNOdW0+ODM8L1JlY051bT48cmVjb3JkPjxyZWMtbnVtYmVyPjgzPC9yZWMtbnVtYmVy
Pjxmb3JlaWduLWtleXM+PGtleSBhcHA9IkVOIiBkYi1pZD0iZTAwYXpkenowcjVkejllcHZ3Ynh6
dGRnZXMycHZ0dDB6cnBhIj44Mzwva2V5PjwvZm9yZWlnbi1rZXlzPjxyZWYtdHlwZSBuYW1lPSJK
b3VybmFsIEFydGljbGUiPjE3PC9yZWYtdHlwZT48Y29udHJpYnV0b3JzPjxhdXRob3JzPjxhdXRo
b3I+RHVvbmcsIFZ1IEguPC9hdXRob3I+PGF1dGhvcj5MYW5jZXQsIEplZmZyZXkgRS48L2F1dGhv
cj48YXV0aG9yPkFscmF3aSwgRXp6aWRlZW48L2F1dGhvcj48YXV0aG9yPkFsLUFsaSwgTmFqbGEg
SC48L2F1dGhvcj48YXV0aG9yPlBlcmtpbnMsIEphbmVsbGU8L2F1dGhvcj48YXV0aG9yPkZpZWxk
LCBUZXJlc2E8L2F1dGhvcj48YXV0aG9yPkVwbGluZy1CdXJuZXR0ZSwgUGVhcmxpZSBLLjwvYXV0
aG9yPjxhdXRob3I+WmhhbmcsIExpbmc8L2F1dGhvcj48YXV0aG9yPkxpc3QsIEFsYW4gRi48L2F1
dGhvcj48YXV0aG9yPktvbXJva2ppLCBSYW1pIFMuPC9hdXRob3I+PC9hdXRob3JzPjwvY29udHJp
YnV0b3JzPjx0aXRsZXM+PHRpdGxlPk91dGNvbWUgb2YgYXphY2l0aWRpbmUgdHJlYXRtZW50IGlu
IHBhdGllbnRzIHdpdGggdGhlcmFweS1yZWxhdGVkIG15ZWxvaWQgbmVvcGxhc21zIHdpdGggYXNz
ZXNzbWVudCBvZiBwcm9nbm9zdGljIHJpc2sgc3RyYXRpZmljYXRpb24gbW9kZWxzPC90aXRsZT48
c2Vjb25kYXJ5LXRpdGxlPkxldWtlbWlhIHJlc2VhcmNoPC9zZWNvbmRhcnktdGl0bGU+PC90aXRs
ZXM+PHBhZ2VzPjUxMC01MTU8L3BhZ2VzPjx2b2x1bWU+Mzc8L3ZvbHVtZT48bnVtYmVyPjU8L251
bWJlcj48ZGF0ZXM+PHllYXI+MjAxMzwveWVhcj48L2RhdGVzPjxpc2JuPjAxNDUtMjEyNjwvaXNi
bj48dXJscz48L3VybHM+PC9yZWNvcmQ+PC9DaXRlPjxDaXRlPjxBdXRob3I+RmlhbmNoaTwvQXV0
aG9yPjxZZWFyPjIwMTI8L1llYXI+PFJlY051bT44NDwvUmVjTnVtPjxyZWNvcmQ+PHJlYy1udW1i
ZXI+ODQ8L3JlYy1udW1iZXI+PGZvcmVpZ24ta2V5cz48a2V5IGFwcD0iRU4iIGRiLWlkPSJlMDBh
emR6ejByNWR6OWVwdndieHp0ZGdlczJwdnR0MHpycGEiPjg0PC9rZXk+PC9mb3JlaWduLWtleXM+
PHJlZi10eXBlIG5hbWU9IkpvdXJuYWwgQXJ0aWNsZSI+MTc8L3JlZi10eXBlPjxjb250cmlidXRv
cnM+PGF1dGhvcnM+PGF1dGhvcj5GaWFuY2hpLCBMdWFuYTwvYXV0aG9yPjxhdXRob3I+Q3Jpc2N1
b2xvLCBNYXJpYW5uYTwvYXV0aG9yPjxhdXRob3I+THVuZ2hpLCBNb25pYTwvYXV0aG9yPjxhdXRo
b3I+R2FpZGFubywgR2lhbmx1Y2E8L2F1dGhvcj48YXV0aG9yPkJyZWNjaWEsIE1hc3NpbW88L2F1
dGhvcj48YXV0aG9yPkxldmlzLCBBbGVzc2FuZHJvPC9hdXRob3I+PGF1dGhvcj5GaW5lbGxpLCBD
YXJsbzwvYXV0aG9yPjxhdXRob3I+U2FudGluaSwgVmFsZXJpYTwvYXV0aG9yPjxhdXRob3I+TXVz
dG8sIFBlbGxlZ3Jpbm88L2F1dGhvcj48YXV0aG9yPk9saXZhLCBFc3RoZXIgTi48L2F1dGhvcj48
L2F1dGhvcnM+PC9jb250cmlidXRvcnM+PHRpdGxlcz48dGl0bGU+T3V0Y29tZSBvZiB0aGVyYXB5
LXJlbGF0ZWQgbXllbG9pZCBuZW9wbGFzbXMgdHJlYXRlZCB3aXRoIGF6YWNpdGlkaW5lPC90aXRs
ZT48c2Vjb25kYXJ5LXRpdGxlPkogSGVtYXRvbCBPbmNvbDwvc2Vjb25kYXJ5LXRpdGxlPjwvdGl0
bGVzPjxwYWdlcz40NDwvcGFnZXM+PHZvbHVtZT41PC92b2x1bWU+PG51bWJlcj4xPC9udW1iZXI+
PGRhdGVzPjx5ZWFyPjIwMTI8L3llYXI+PC9kYXRlcz48dXJscz48L3VybHM+PC9yZWNvcmQ+PC9D
aXRlPjwvRW5kTm90ZT4A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B44638" w:rsidRPr="0052188C">
        <w:rPr>
          <w:rFonts w:ascii="Book Antiqua" w:hAnsi="Book Antiqua" w:cs="Times New Roman"/>
          <w:sz w:val="24"/>
          <w:szCs w:val="24"/>
          <w:vertAlign w:val="superscript"/>
        </w:rPr>
        <w:t>[</w:t>
      </w:r>
      <w:r w:rsidR="00DA5DAC" w:rsidRPr="0052188C">
        <w:rPr>
          <w:rFonts w:ascii="Book Antiqua" w:hAnsi="Book Antiqua" w:cs="Times New Roman"/>
          <w:sz w:val="24"/>
          <w:szCs w:val="24"/>
          <w:vertAlign w:val="superscript"/>
        </w:rPr>
        <w:t>72-74</w:t>
      </w:r>
      <w:r w:rsidR="00B44638"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t>
      </w:r>
      <w:proofErr w:type="spellStart"/>
      <w:r w:rsidRPr="0052188C">
        <w:rPr>
          <w:rFonts w:ascii="Book Antiqua" w:hAnsi="Book Antiqua" w:cs="Times New Roman"/>
          <w:sz w:val="24"/>
          <w:szCs w:val="24"/>
        </w:rPr>
        <w:t>Azacitidine</w:t>
      </w:r>
      <w:proofErr w:type="spellEnd"/>
      <w:r w:rsidRPr="0052188C">
        <w:rPr>
          <w:rFonts w:ascii="Book Antiqua" w:hAnsi="Book Antiqua" w:cs="Times New Roman"/>
          <w:sz w:val="24"/>
          <w:szCs w:val="24"/>
        </w:rPr>
        <w:t xml:space="preserve"> yielded the most benefit and better overall survival </w:t>
      </w:r>
      <w:r w:rsidR="002D1423">
        <w:rPr>
          <w:rFonts w:ascii="Book Antiqua" w:hAnsi="Book Antiqua" w:cs="Times New Roman"/>
          <w:sz w:val="24"/>
          <w:szCs w:val="24"/>
        </w:rPr>
        <w:t>when used as first-line therapy</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&lt;EndNote&gt;&lt;Cite&gt;&lt;Author&gt;Fianchi&lt;/Author&gt;&lt;Year&gt;2012&lt;/Year&gt;&lt;RecNum&gt;84&lt;/RecNum&gt;&lt;record&gt;&lt;rec-number&gt;84&lt;/rec-number&gt;&lt;foreign-keys&gt;&lt;key app="EN" db-id="e00azdzz0r5dz9epvwbxztdges2pvtt0zrpa"&gt;84&lt;/key&gt;&lt;/foreign-keys&gt;&lt;ref-type name="Journal Article"&gt;17&lt;/ref-type&gt;&lt;contributors&gt;&lt;authors&gt;&lt;author&gt;Fianchi, Luana&lt;/author&gt;&lt;author&gt;Criscuolo, Marianna&lt;/author&gt;&lt;author&gt;Lunghi, Monia&lt;/author&gt;&lt;author&gt;Gaidano, Gianluca&lt;/author&gt;&lt;author&gt;Breccia, Massimo&lt;/author&gt;&lt;author&gt;Levis, Alessandro&lt;/author&gt;&lt;author&gt;Finelli, Carlo&lt;/author&gt;&lt;author&gt;Santini, Valeria&lt;/author&gt;&lt;author&gt;Musto, Pellegrino&lt;/author&gt;&lt;author&gt;Oliva, Esther N.&lt;/author&gt;&lt;/authors&gt;&lt;/contributors&gt;&lt;titles&gt;&lt;title&gt;Outcome of therapy-related myeloid neoplasms treated with azacitidine&lt;/title&gt;&lt;secondary-title&gt;J Hematol Oncol&lt;/secondary-title&gt;&lt;/titles&gt;&lt;pages&gt;44&lt;/pages&gt;&lt;volume&gt;5&lt;/volume&gt;&lt;number&gt;1&lt;/number&gt;&lt;dates&gt;&lt;year&gt;2012&lt;/year&gt;&lt;/dates&gt;&lt;urls&gt;&lt;/urls&gt;&lt;/record&gt;&lt;/Cite&gt;&lt;/EndNote&gt;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DA5DAC" w:rsidRPr="0052188C">
        <w:rPr>
          <w:rFonts w:ascii="Book Antiqua" w:hAnsi="Book Antiqua" w:cs="Times New Roman"/>
          <w:sz w:val="24"/>
          <w:szCs w:val="24"/>
          <w:vertAlign w:val="superscript"/>
        </w:rPr>
        <w:t>74</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and detailed analysis of these studies showed similar outcomes between patients with </w:t>
      </w:r>
      <w:r w:rsidRPr="0052188C">
        <w:rPr>
          <w:rFonts w:ascii="Book Antiqua" w:hAnsi="Book Antiqua" w:cs="Times New Roman"/>
          <w:i/>
          <w:sz w:val="24"/>
          <w:szCs w:val="24"/>
        </w:rPr>
        <w:t>de novo</w:t>
      </w:r>
      <w:r w:rsidRPr="0052188C">
        <w:rPr>
          <w:rFonts w:ascii="Book Antiqua" w:hAnsi="Book Antiqua" w:cs="Times New Roman"/>
          <w:sz w:val="24"/>
          <w:szCs w:val="24"/>
        </w:rPr>
        <w:t xml:space="preserve"> M</w:t>
      </w:r>
      <w:r w:rsidR="002D1423">
        <w:rPr>
          <w:rFonts w:ascii="Book Antiqua" w:hAnsi="Book Antiqua" w:cs="Times New Roman"/>
          <w:sz w:val="24"/>
          <w:szCs w:val="24"/>
        </w:rPr>
        <w:t>DS/AML and those with t-MDS/AML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&lt;EndNote&gt;&lt;Cite&gt;&lt;Author&gt;Bally&lt;/Author&gt;&lt;Year&gt;2013&lt;/Year&gt;&lt;RecNum&gt;82&lt;/RecNum&gt;&lt;record&gt;&lt;rec-number&gt;82&lt;/rec-number&gt;&lt;foreign-keys&gt;&lt;key app="EN" db-id="e00azdzz0r5dz9epvwbxztdges2pvtt0zrpa"&gt;82&lt;/key&gt;&lt;/foreign-keys&gt;&lt;ref-type name="Journal Article"&gt;17&lt;/ref-type&gt;&lt;contributors&gt;&lt;authors&gt;&lt;author&gt;Bally, Cecile&lt;/author&gt;&lt;author&gt;ThÃ©pot, Sylvain&lt;/author&gt;&lt;author&gt;Quesnel, Bruno&lt;/author&gt;&lt;author&gt;Vey, Norbert&lt;/author&gt;&lt;author&gt;Dreyfus, Francois&lt;/author&gt;&lt;author&gt;Fadlallah, Jehane&lt;/author&gt;&lt;author&gt;Turlure, Pascal&lt;/author&gt;&lt;author&gt;de Botton, Stephane&lt;/author&gt;&lt;author&gt;Dartigeas, Caroline&lt;/author&gt;&lt;author&gt;de Renzis, Benoit&lt;/author&gt;&lt;/authors&gt;&lt;/contributors&gt;&lt;titles&gt;&lt;title&gt;Azacitidine in the treatment of therapy related myelodysplastic syndrome and acute myeloid leukemia (tMDS/AML): a report on 54 patients by the Groupe Francophone Des Myelodysplasies (GFM)&lt;/title&gt;&lt;secondary-title&gt;Leukemia research&lt;/secondary-title&gt;&lt;/titles&gt;&lt;pages&gt;637-640&lt;/pages&gt;&lt;volume&gt;37&lt;/volume&gt;&lt;number&gt;6&lt;/number&gt;&lt;dates&gt;&lt;year&gt;2013&lt;/year&gt;&lt;/dates&gt;&lt;isbn&gt;0145-2126&lt;/isbn&gt;&lt;urls&gt;&lt;/urls&gt;&lt;/record&gt;&lt;/Cite&gt;&lt;Cite&gt;&lt;Author&gt;Duong&lt;/Author&gt;&lt;Year&gt;2013&lt;/Year&gt;&lt;RecNum&gt;83&lt;/RecNum&gt;&lt;record&gt;&lt;rec-number&gt;83&lt;/rec-number&gt;&lt;foreign-keys&gt;&lt;key app="EN" db-id="e00azdzz0r5dz9epvwbxztdges2pvtt0zrpa"&gt;83&lt;/key&gt;&lt;/foreign-keys&gt;&lt;ref-type name="Journal Article"&gt;17&lt;/ref-type&gt;&lt;contributors&gt;&lt;authors&gt;&lt;author&gt;Duong, Vu H.&lt;/author&gt;&lt;author&gt;Lancet, Jeffrey E.&lt;/author&gt;&lt;author&gt;Alrawi, Ezzideen&lt;/author&gt;&lt;author&gt;Al-Ali, Najla H.&lt;/author&gt;&lt;author&gt;Perkins, Janelle&lt;/author&gt;&lt;author&gt;Field, Teresa&lt;/author&gt;&lt;author&gt;Epling-Burnette, Pearlie K.&lt;/author&gt;&lt;author&gt;Zhang, Ling&lt;/author&gt;&lt;author&gt;List, Alan F.&lt;/author&gt;&lt;author&gt;Komrokji, Rami S.&lt;/author&gt;&lt;/authors&gt;&lt;/contributors&gt;&lt;titles&gt;&lt;title&gt;Outcome of azacitidine treatment in patients with therapy-related myeloid neoplasms with assessment of prognostic risk stratification models&lt;/title&gt;&lt;secondary-title&gt;Leukemia research&lt;/secondary-title&gt;&lt;/titles&gt;&lt;pages&gt;510-515&lt;/pages&gt;&lt;volume&gt;37&lt;/volume&gt;&lt;number&gt;5&lt;/number&gt;&lt;dates&gt;&lt;year&gt;2013&lt;/year&gt;&lt;/dates&gt;&lt;isbn&gt;0145-2126&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2D1423">
        <w:rPr>
          <w:rFonts w:ascii="Book Antiqua" w:hAnsi="Book Antiqua" w:cs="Times New Roman"/>
          <w:sz w:val="24"/>
          <w:szCs w:val="24"/>
          <w:vertAlign w:val="superscript"/>
        </w:rPr>
        <w:t>72,</w:t>
      </w:r>
      <w:r w:rsidR="00DA5DAC" w:rsidRPr="0052188C">
        <w:rPr>
          <w:rFonts w:ascii="Book Antiqua" w:hAnsi="Book Antiqua" w:cs="Times New Roman"/>
          <w:sz w:val="24"/>
          <w:szCs w:val="24"/>
          <w:vertAlign w:val="superscript"/>
        </w:rPr>
        <w:t>73</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A recent retrospective account of patients treated with </w:t>
      </w:r>
      <w:proofErr w:type="spellStart"/>
      <w:r w:rsidRPr="0052188C">
        <w:rPr>
          <w:rFonts w:ascii="Book Antiqua" w:hAnsi="Book Antiqua" w:cs="Times New Roman"/>
          <w:sz w:val="24"/>
          <w:szCs w:val="24"/>
        </w:rPr>
        <w:t>azacitidine</w:t>
      </w:r>
      <w:proofErr w:type="spellEnd"/>
      <w:r w:rsidRPr="0052188C">
        <w:rPr>
          <w:rFonts w:ascii="Book Antiqua" w:hAnsi="Book Antiqua" w:cs="Times New Roman"/>
          <w:sz w:val="24"/>
          <w:szCs w:val="24"/>
        </w:rPr>
        <w:t xml:space="preserve"> at the Memorial Sloan-Kettering Cancer Center and patients treated with </w:t>
      </w:r>
      <w:proofErr w:type="spellStart"/>
      <w:r w:rsidRPr="0052188C">
        <w:rPr>
          <w:rFonts w:ascii="Book Antiqua" w:hAnsi="Book Antiqua" w:cs="Times New Roman"/>
          <w:sz w:val="24"/>
          <w:szCs w:val="24"/>
        </w:rPr>
        <w:t>decitabine</w:t>
      </w:r>
      <w:proofErr w:type="spellEnd"/>
      <w:r w:rsidRPr="0052188C">
        <w:rPr>
          <w:rFonts w:ascii="Book Antiqua" w:hAnsi="Book Antiqua" w:cs="Times New Roman"/>
          <w:sz w:val="24"/>
          <w:szCs w:val="24"/>
        </w:rPr>
        <w:t xml:space="preserve"> in two industry-sponsored clinical trials (D0007 </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&lt;EndNote&gt;&lt;Cite&gt;&lt;Author&gt;Kantarjian&lt;/Author&gt;&lt;Year&gt;2006&lt;/Year&gt;&lt;RecNum&gt;106&lt;/RecNum&gt;&lt;record&gt;&lt;rec-number&gt;106&lt;/rec-number&gt;&lt;foreign-keys&gt;&lt;key app="EN" db-id="e00azdzz0r5dz9epvwbxztdges2pvtt0zrpa"&gt;106&lt;/key&gt;&lt;/foreign-keys&gt;&lt;ref-type name="Journal Article"&gt;17&lt;/ref-type&gt;&lt;contributors&gt;&lt;authors&gt;&lt;author&gt;Kantarjian, Hagop&lt;/author&gt;&lt;author&gt;Issa, Jeanâ€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Pierre J.&lt;/author&gt;&lt;author&gt;Rosenfeld, Craig S.&lt;/author&gt;&lt;author&gt;Bennett, John M.&lt;/author&gt;&lt;author&gt;Albitar, Maher&lt;/author&gt;&lt;author&gt;DiPersio, John&lt;/author&gt;&lt;author&gt;Klimek, Virginia&lt;/author&gt;&lt;author&gt;Slack, James&lt;/author&gt;&lt;author&gt;De Castro, Carlos&lt;/author&gt;&lt;author&gt;Ravandi, Farhad&lt;/author&gt;&lt;/authors&gt;&lt;/contributors&gt;&lt;titles&gt;&lt;title&gt;Decitabine improves patient outcomes in myelodysplastic syndromes&lt;/title&gt;&lt;secondary-title&gt;Cancer&lt;/secondary-title&gt;&lt;/titles&gt;&lt;pages&gt;1794-1803&lt;/pages&gt;&lt;volume&gt;106&lt;/volume&gt;&lt;number&gt;8&lt;/number&gt;&lt;dates&gt;&lt;year&gt;2006&lt;/year&gt;&lt;/dates&gt;&lt;isbn&gt;1097-0142&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DA5DAC" w:rsidRPr="0052188C">
        <w:rPr>
          <w:rFonts w:ascii="Book Antiqua" w:hAnsi="Book Antiqua" w:cs="Times New Roman"/>
          <w:sz w:val="24"/>
          <w:szCs w:val="24"/>
          <w:vertAlign w:val="superscript"/>
        </w:rPr>
        <w:t>75</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2D1423">
        <w:rPr>
          <w:rFonts w:ascii="Book Antiqua" w:hAnsi="Book Antiqua" w:cs="Times New Roman"/>
          <w:sz w:val="24"/>
          <w:szCs w:val="24"/>
        </w:rPr>
        <w:t xml:space="preserve"> and DACO-020</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&lt;EndNote&gt;&lt;Cite&gt;&lt;Author&gt;Steensma&lt;/Author&gt;&lt;Year&gt;2009&lt;/Year&gt;&lt;RecNum&gt;107&lt;/RecNum&gt;&lt;record&gt;&lt;rec-number&gt;107&lt;/rec-number&gt;&lt;foreign-keys&gt;&lt;key app="EN" db-id="e00azdzz0r5dz9epvwbxztdges2pvtt0zrpa"&gt;107&lt;/key&gt;&lt;/foreign-keys&gt;&lt;ref-type name="Journal Article"&gt;17&lt;/ref-type&gt;&lt;contributors&gt;&lt;authors&gt;&lt;author&gt;Steensma, David P.&lt;/author&gt;&lt;author&gt;Baer, Maria R.&lt;/author&gt;&lt;author&gt;Slack, James L.&lt;/author&gt;&lt;author&gt;Buckstein, Rena&lt;/author&gt;&lt;author&gt;Godley, Lucy A.&lt;/author&gt;&lt;author&gt;Garcia-Manero, Guillermo&lt;/author&gt;&lt;author&gt;Albitar, Maher&lt;/author&gt;&lt;author&gt;Larsen, Julie S.&lt;/author&gt;&lt;author&gt;Arora, Sujata&lt;/author&gt;&lt;author&gt;Cullen, Michael T.&lt;/author&gt;&lt;/authors&gt;&lt;/contributors&gt;&lt;titles&gt;&lt;title&gt;Multicenter study of decitabine administered daily for 5 days every 4 weeks to adults with myelodysplastic syndromes: the alternative dosing for outpatient treatment (ADOPT) trial&lt;/title&gt;&lt;secondary-title&gt;Journal of Clinical Oncology&lt;/secondary-title&gt;&lt;/titles&gt;&lt;pages&gt;3842-3848&lt;/pages&gt;&lt;volume&gt;27&lt;/volume&gt;&lt;number&gt;23&lt;/number&gt;&lt;dates&gt;&lt;year&gt;2009&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DA5DAC" w:rsidRPr="0052188C">
        <w:rPr>
          <w:rFonts w:ascii="Book Antiqua" w:hAnsi="Book Antiqua" w:cs="Times New Roman"/>
          <w:sz w:val="24"/>
          <w:szCs w:val="24"/>
          <w:vertAlign w:val="superscript"/>
        </w:rPr>
        <w:t>76</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was published by </w:t>
      </w:r>
      <w:proofErr w:type="spellStart"/>
      <w:r w:rsidRPr="0052188C">
        <w:rPr>
          <w:rFonts w:ascii="Book Antiqua" w:hAnsi="Book Antiqua" w:cs="Times New Roman"/>
          <w:sz w:val="24"/>
          <w:szCs w:val="24"/>
        </w:rPr>
        <w:t>Klimek</w:t>
      </w:r>
      <w:proofErr w:type="spellEnd"/>
      <w:r w:rsidRPr="0052188C">
        <w:rPr>
          <w:rFonts w:ascii="Book Antiqua" w:hAnsi="Book Antiqua" w:cs="Times New Roman"/>
          <w:sz w:val="24"/>
          <w:szCs w:val="24"/>
        </w:rPr>
        <w:t xml:space="preserve"> </w:t>
      </w:r>
      <w:r w:rsidRPr="0052188C">
        <w:rPr>
          <w:rFonts w:ascii="Book Antiqua" w:hAnsi="Book Antiqua" w:cs="Times New Roman"/>
          <w:i/>
          <w:sz w:val="24"/>
          <w:szCs w:val="24"/>
        </w:rPr>
        <w:t>et al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&lt;EndNote&gt;&lt;Cite&gt;&lt;Author&gt;Klimek&lt;/Author&gt;&lt;Year&gt;2012&lt;/Year&gt;&lt;RecNum&gt;108&lt;/RecNum&gt;&lt;record&gt;&lt;rec-number&gt;108&lt;/rec-number&gt;&lt;foreign-keys&gt;&lt;key app="EN" db-id="e00azdzz0r5dz9epvwbxztdges2pvtt0zrpa"&gt;108&lt;/key&gt;&lt;/foreign-keys&gt;&lt;ref-type name="Journal Article"&gt;17&lt;/ref-type&gt;&lt;contributors&gt;&lt;authors&gt;&lt;author&gt;Klimek, Virginia M.&lt;/author&gt;&lt;author&gt;Dolezal, Emily K.&lt;/author&gt;&lt;author&gt;Tees, Michael T.&lt;/author&gt;&lt;author&gt;Devlin, Sean M.&lt;/author&gt;&lt;author&gt;Stein, Karen&lt;/author&gt;&lt;author&gt;Romero, Alejandro&lt;/author&gt;&lt;author&gt;Nimer, Stephen D.&lt;/author&gt;&lt;/authors&gt;&lt;/contributors&gt;&lt;titles&gt;&lt;title&gt;Efficacy of hypomethylating agents in therapy-related myelodysplastic syndromes&lt;/title&gt;&lt;secondary-title&gt;Leukemia research&lt;/secondary-title&gt;&lt;/titles&gt;&lt;pages&gt;1093-1097&lt;/pages&gt;&lt;volume&gt;36&lt;/volume&gt;&lt;number&gt;9&lt;/number&gt;&lt;dates&gt;&lt;year&gt;2012&lt;/year&gt;&lt;/dates&gt;&lt;isbn&gt;0145-2126&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DA5DAC" w:rsidRPr="0052188C">
        <w:rPr>
          <w:rFonts w:ascii="Book Antiqua" w:hAnsi="Book Antiqua" w:cs="Times New Roman"/>
          <w:sz w:val="24"/>
          <w:szCs w:val="24"/>
          <w:vertAlign w:val="superscript"/>
        </w:rPr>
        <w:t>77</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In a cohort of 42 patients with t-MDS, </w:t>
      </w:r>
      <w:r w:rsidRPr="0052188C">
        <w:rPr>
          <w:rFonts w:ascii="Book Antiqua" w:hAnsi="Book Antiqua" w:cs="Times New Roman"/>
          <w:sz w:val="24"/>
          <w:szCs w:val="24"/>
        </w:rPr>
        <w:lastRenderedPageBreak/>
        <w:t>this account reported an overall response rate (CR + marrow CR</w:t>
      </w:r>
      <w:r w:rsidR="002D1423">
        <w:rPr>
          <w:rFonts w:ascii="Book Antiqua" w:hAnsi="Book Antiqua" w:cs="Times New Roman"/>
          <w:sz w:val="24"/>
          <w:szCs w:val="24"/>
        </w:rPr>
        <w:t xml:space="preserve"> + hematologic response) of 38%</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&lt;EndNote&gt;&lt;Cite&gt;&lt;Author&gt;Klimek&lt;/Author&gt;&lt;Year&gt;2012&lt;/Year&gt;&lt;RecNum&gt;108&lt;/RecNum&gt;&lt;record&gt;&lt;rec-number&gt;108&lt;/rec-number&gt;&lt;foreign-keys&gt;&lt;key app="EN" db-id="e00azdzz0r5dz9epvwbxztdges2pvtt0zrpa"&gt;108&lt;/key&gt;&lt;/foreign-keys&gt;&lt;ref-type name="Journal Article"&gt;17&lt;/ref-type&gt;&lt;contributors&gt;&lt;authors&gt;&lt;author&gt;Klimek, Virginia M.&lt;/author&gt;&lt;author&gt;Dolezal, Emily K.&lt;/author&gt;&lt;author&gt;Tees, Michael T.&lt;/author&gt;&lt;author&gt;Devlin, Sean M.&lt;/author&gt;&lt;author&gt;Stein, Karen&lt;/author&gt;&lt;author&gt;Romero, Alejandro&lt;/author&gt;&lt;author&gt;Nimer, Stephen D.&lt;/author&gt;&lt;/authors&gt;&lt;/contributors&gt;&lt;titles&gt;&lt;title&gt;Efficacy of hypomethylating agents in therapy-related myelodysplastic syndromes&lt;/title&gt;&lt;secondary-title&gt;Leukemia research&lt;/secondary-title&gt;&lt;/titles&gt;&lt;pages&gt;1093-1097&lt;/pages&gt;&lt;volume&gt;36&lt;/volume&gt;&lt;number&gt;9&lt;/number&gt;&lt;dates&gt;&lt;year&gt;2012&lt;/year&gt;&lt;/dates&gt;&lt;isbn&gt;0145-2126&lt;/isbn&gt;&lt;urls&gt;&lt;/urls&gt;&lt;/record&gt;&lt;/Cite&gt;&lt;Cite&gt;&lt;Author&gt;Klimek&lt;/Author&gt;&lt;Year&gt;2012&lt;/Year&gt;&lt;RecNum&gt;108&lt;/RecNum&gt;&lt;record&gt;&lt;rec-number&gt;108&lt;/rec-number&gt;&lt;foreign-keys&gt;&lt;key app="EN" db-id="e00azdzz0r5dz9epvwbxztdges2pvtt0zrpa"&gt;108&lt;/key&gt;&lt;/foreign-keys&gt;&lt;ref-type name="Journal Article"&gt;17&lt;/ref-type&gt;&lt;contributors&gt;&lt;authors&gt;&lt;author&gt;Klimek, Virginia M.&lt;/author&gt;&lt;author&gt;Dolezal, Emily K.&lt;/author&gt;&lt;author&gt;Tees, Michael T.&lt;/author&gt;&lt;author&gt;Devlin, Sean M.&lt;/author&gt;&lt;author&gt;Stein, Karen&lt;/author&gt;&lt;author&gt;Romero, Alejandro&lt;/author&gt;&lt;author&gt;Nimer, Stephen D.&lt;/author&gt;&lt;/authors&gt;&lt;/contributors&gt;&lt;titles&gt;&lt;title&gt;Efficacy of hypomethylating agents in therapy-related myelodysplastic syndromes&lt;/title&gt;&lt;secondary-title&gt;Leukemia research&lt;/secondary-title&gt;&lt;/titles&gt;&lt;pages&gt;1093-1097&lt;/pages&gt;&lt;volume&gt;36&lt;/volume&gt;&lt;number&gt;9&lt;/number&gt;&lt;dates&gt;&lt;year&gt;2012&lt;/year&gt;&lt;/dates&gt;&lt;isbn&gt;0145-2126&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DA5DAC" w:rsidRPr="0052188C">
        <w:rPr>
          <w:rFonts w:ascii="Book Antiqua" w:hAnsi="Book Antiqua" w:cs="Times New Roman"/>
          <w:sz w:val="24"/>
          <w:szCs w:val="24"/>
          <w:vertAlign w:val="superscript"/>
        </w:rPr>
        <w:t>77</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However, a multicenter retrospective case series published in 2015 reported relatively inferior outcomes compared to the aforementioned studies (overall survival: 9.6 </w:t>
      </w:r>
      <w:proofErr w:type="spellStart"/>
      <w:r w:rsidRPr="0052188C">
        <w:rPr>
          <w:rFonts w:ascii="Book Antiqua" w:hAnsi="Book Antiqua" w:cs="Times New Roman"/>
          <w:sz w:val="24"/>
          <w:szCs w:val="24"/>
        </w:rPr>
        <w:t>mo</w:t>
      </w:r>
      <w:proofErr w:type="spellEnd"/>
      <w:r w:rsidR="002D1423">
        <w:rPr>
          <w:rFonts w:ascii="Book Antiqua" w:hAnsi="Book Antiqua" w:cs="Times New Roman"/>
          <w:sz w:val="24"/>
          <w:szCs w:val="24"/>
        </w:rPr>
        <w:t>; overall response rate: 35.7%)</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&lt;EndNote&gt;&lt;Cite&gt;&lt;Author&gt;Minoia&lt;/Author&gt;&lt;Year&gt;2015&lt;/Year&gt;&lt;RecNum&gt;85&lt;/RecNum&gt;&lt;record&gt;&lt;rec-number&gt;85&lt;/rec-number&gt;&lt;foreign-keys&gt;&lt;key app="EN" db-id="e00azdzz0r5dz9epvwbxztdges2pvtt0zrpa"&gt;85&lt;/key&gt;&lt;/foreign-keys&gt;&lt;ref-type name="Journal Article"&gt;17&lt;/ref-type&gt;&lt;contributors&gt;&lt;authors&gt;&lt;author&gt;Minoia, Carla&lt;/author&gt;&lt;author&gt;Sgherza, Nicola&lt;/author&gt;&lt;author&gt;Loseto, Giacomo&lt;/author&gt;&lt;author&gt;Greco, Giuseppina&lt;/author&gt;&lt;author&gt;Buquicchio, Caterina&lt;/author&gt;&lt;author&gt;Merchionne, Francesca&lt;/author&gt;&lt;author&gt;Toldo, Chandrakala&lt;/author&gt;&lt;author&gt;Galise, Ida&lt;/author&gt;&lt;author&gt;Melpignano, Angela&lt;/author&gt;&lt;author&gt;Tarantini, Giuseppe&lt;/author&gt;&lt;/authors&gt;&lt;/contributors&gt;&lt;titles&gt;&lt;title&gt;Azacitidine in the Front-line Treatment of Therapy-related Myeloid Neoplasms: A Multicenter Case Series&lt;/title&gt;&lt;secondary-title&gt;Anticancer research&lt;/secondary-title&gt;&lt;/titles&gt;&lt;pages&gt;461-466&lt;/pages&gt;&lt;volume&gt;35&lt;/volume&gt;&lt;number&gt;1&lt;/number&gt;&lt;dates&gt;&lt;year&gt;2015&lt;/year&gt;&lt;/dates&gt;&lt;isbn&gt;0250-7005&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DA5DAC" w:rsidRPr="0052188C">
        <w:rPr>
          <w:rFonts w:ascii="Book Antiqua" w:hAnsi="Book Antiqua" w:cs="Times New Roman"/>
          <w:sz w:val="24"/>
          <w:szCs w:val="24"/>
          <w:vertAlign w:val="superscript"/>
        </w:rPr>
        <w:t>78</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t>
      </w:r>
    </w:p>
    <w:p w:rsidR="00DA60FF" w:rsidRPr="0052188C" w:rsidRDefault="00DA60FF" w:rsidP="002D1423">
      <w:pPr>
        <w:spacing w:after="0" w:line="360" w:lineRule="auto"/>
        <w:ind w:firstLineChars="100" w:firstLine="240"/>
        <w:jc w:val="both"/>
        <w:rPr>
          <w:rFonts w:ascii="Book Antiqua" w:hAnsi="Book Antiqua" w:cs="Times New Roman"/>
          <w:sz w:val="24"/>
          <w:szCs w:val="24"/>
        </w:rPr>
      </w:pPr>
      <w:proofErr w:type="spellStart"/>
      <w:r w:rsidRPr="0052188C">
        <w:rPr>
          <w:rFonts w:ascii="Book Antiqua" w:hAnsi="Book Antiqua" w:cs="Times New Roman"/>
          <w:sz w:val="24"/>
          <w:szCs w:val="24"/>
        </w:rPr>
        <w:t>Prebet</w:t>
      </w:r>
      <w:proofErr w:type="spellEnd"/>
      <w:r w:rsidR="000B59F4" w:rsidRPr="0052188C">
        <w:rPr>
          <w:rFonts w:ascii="Book Antiqua" w:hAnsi="Book Antiqua" w:cs="Times New Roman"/>
          <w:sz w:val="24"/>
          <w:szCs w:val="24"/>
        </w:rPr>
        <w:t xml:space="preserve"> </w:t>
      </w:r>
      <w:r w:rsidR="002D1423">
        <w:rPr>
          <w:rFonts w:ascii="Book Antiqua" w:hAnsi="Book Antiqua" w:cs="Times New Roman"/>
          <w:i/>
          <w:sz w:val="24"/>
          <w:szCs w:val="24"/>
        </w:rPr>
        <w:t>et al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&lt;EndNote&gt;&lt;Cite&gt;&lt;Author&gt;Prebet&lt;/Author&gt;&lt;Year&gt;2015&lt;/Year&gt;&lt;RecNum&gt;78&lt;/RecNum&gt;&lt;record&gt;&lt;rec-number&gt;78&lt;/rec-number&gt;&lt;foreign-keys&gt;&lt;key app="EN" db-id="e00azdzz0r5dz9epvwbxztdges2pvtt0zrpa"&gt;78&lt;/key&gt;&lt;/foreign-keys&gt;&lt;ref-type name="Journal Article"&gt;17&lt;/ref-type&gt;&lt;contributors&gt;&lt;authors&gt;&lt;author&gt;Prebet, Thomas&lt;/author&gt;&lt;author&gt;Sun, Zhuoxin&lt;/author&gt;&lt;author&gt;Ketterling, Rhett P.&lt;/author&gt;&lt;author&gt;Zeidan, Amer&lt;/author&gt;&lt;author&gt;Greenberg, Peter&lt;/author&gt;&lt;author&gt;Herman, James&lt;/author&gt;&lt;author&gt;Juckett, Mark&lt;/author&gt;&lt;author&gt;Smith, Mitchell R.&lt;/author&gt;&lt;author&gt;Malick, Lisa&lt;/author&gt;&lt;author&gt;Paietta, Elisabeth&lt;/author&gt;&lt;/authors&gt;&lt;/contributors&gt;&lt;titles&gt;&lt;title&gt;Azacitidine with or without Entinostat for the treatment of therapyâ€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related myeloid neoplasm: further results of the E1905 North American Leukemia Intergroup study&lt;/title&gt;&lt;secondary-title&gt;British journal of haematology&lt;/secondary-title&gt;&lt;/titles&gt;&lt;dates&gt;&lt;year&gt;2015&lt;/year&gt;&lt;/dates&gt;&lt;isbn&gt;1365-2141&lt;/isbn&gt;&lt;urls&gt;&lt;/urls&gt;&lt;/record&gt;&lt;/Cite&gt;&lt;/EndNote&gt;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0B59F4" w:rsidRPr="0052188C">
        <w:rPr>
          <w:rFonts w:ascii="Book Antiqua" w:hAnsi="Book Antiqua" w:cs="Times New Roman"/>
          <w:sz w:val="24"/>
          <w:szCs w:val="24"/>
          <w:vertAlign w:val="superscript"/>
        </w:rPr>
        <w:t>79</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recently reported results of the E1905 study, a phase II randomized trial comparing the effects of combination therapy with </w:t>
      </w:r>
      <w:proofErr w:type="spellStart"/>
      <w:r w:rsidRPr="0052188C">
        <w:rPr>
          <w:rFonts w:ascii="Book Antiqua" w:hAnsi="Book Antiqua" w:cs="Times New Roman"/>
          <w:sz w:val="24"/>
          <w:szCs w:val="24"/>
        </w:rPr>
        <w:t>azacitidine</w:t>
      </w:r>
      <w:proofErr w:type="spellEnd"/>
      <w:r w:rsidRPr="0052188C">
        <w:rPr>
          <w:rFonts w:ascii="Book Antiqua" w:hAnsi="Book Antiqua" w:cs="Times New Roman"/>
          <w:sz w:val="24"/>
          <w:szCs w:val="24"/>
        </w:rPr>
        <w:t xml:space="preserve"> and the histone deacetylase inhibitor, </w:t>
      </w:r>
      <w:proofErr w:type="spellStart"/>
      <w:r w:rsidRPr="0052188C">
        <w:rPr>
          <w:rFonts w:ascii="Book Antiqua" w:hAnsi="Book Antiqua" w:cs="Times New Roman"/>
          <w:sz w:val="24"/>
          <w:szCs w:val="24"/>
        </w:rPr>
        <w:t>entinostat</w:t>
      </w:r>
      <w:proofErr w:type="spellEnd"/>
      <w:r w:rsidRPr="0052188C">
        <w:rPr>
          <w:rFonts w:ascii="Book Antiqua" w:hAnsi="Book Antiqua" w:cs="Times New Roman"/>
          <w:sz w:val="24"/>
          <w:szCs w:val="24"/>
        </w:rPr>
        <w:t xml:space="preserve">, against monotherapy with </w:t>
      </w:r>
      <w:proofErr w:type="spellStart"/>
      <w:r w:rsidRPr="0052188C">
        <w:rPr>
          <w:rFonts w:ascii="Book Antiqua" w:hAnsi="Book Antiqua" w:cs="Times New Roman"/>
          <w:sz w:val="24"/>
          <w:szCs w:val="24"/>
        </w:rPr>
        <w:t>azacitidine</w:t>
      </w:r>
      <w:proofErr w:type="spellEnd"/>
      <w:r w:rsidRPr="0052188C">
        <w:rPr>
          <w:rFonts w:ascii="Book Antiqua" w:hAnsi="Book Antiqua" w:cs="Times New Roman"/>
          <w:sz w:val="24"/>
          <w:szCs w:val="24"/>
        </w:rPr>
        <w:t>. The results showed lower hematolo</w:t>
      </w:r>
      <w:r w:rsidR="002D1423">
        <w:rPr>
          <w:rFonts w:ascii="Book Antiqua" w:hAnsi="Book Antiqua" w:cs="Times New Roman"/>
          <w:sz w:val="24"/>
          <w:szCs w:val="24"/>
        </w:rPr>
        <w:t xml:space="preserve">gic normalization rates (17% </w:t>
      </w:r>
      <w:r w:rsidR="002D1423" w:rsidRPr="002D1423">
        <w:rPr>
          <w:rFonts w:ascii="Book Antiqua" w:hAnsi="Book Antiqua" w:cs="Times New Roman"/>
          <w:i/>
          <w:sz w:val="24"/>
          <w:szCs w:val="24"/>
        </w:rPr>
        <w:t>vs</w:t>
      </w:r>
      <w:r w:rsidRPr="0052188C">
        <w:rPr>
          <w:rFonts w:ascii="Book Antiqua" w:hAnsi="Book Antiqua" w:cs="Times New Roman"/>
          <w:sz w:val="24"/>
          <w:szCs w:val="24"/>
        </w:rPr>
        <w:t xml:space="preserve"> 46% in the monotherapy arm), shorter overall survival (6 </w:t>
      </w:r>
      <w:proofErr w:type="spellStart"/>
      <w:r w:rsidRPr="0052188C">
        <w:rPr>
          <w:rFonts w:ascii="Book Antiqua" w:hAnsi="Book Antiqua" w:cs="Times New Roman"/>
          <w:sz w:val="24"/>
          <w:szCs w:val="24"/>
        </w:rPr>
        <w:t>mo</w:t>
      </w:r>
      <w:proofErr w:type="spellEnd"/>
      <w:r w:rsidRPr="0052188C">
        <w:rPr>
          <w:rFonts w:ascii="Book Antiqua" w:hAnsi="Book Antiqua" w:cs="Times New Roman"/>
          <w:sz w:val="24"/>
          <w:szCs w:val="24"/>
        </w:rPr>
        <w:t xml:space="preserve"> </w:t>
      </w:r>
      <w:r w:rsidR="002D1423" w:rsidRPr="002D1423">
        <w:rPr>
          <w:rFonts w:ascii="Book Antiqua" w:hAnsi="Book Antiqua" w:cs="Times New Roman"/>
          <w:i/>
          <w:sz w:val="24"/>
          <w:szCs w:val="24"/>
        </w:rPr>
        <w:t>vs</w:t>
      </w:r>
      <w:r w:rsidRPr="0052188C">
        <w:rPr>
          <w:rFonts w:ascii="Book Antiqua" w:hAnsi="Book Antiqua" w:cs="Times New Roman"/>
          <w:sz w:val="24"/>
          <w:szCs w:val="24"/>
        </w:rPr>
        <w:t xml:space="preserve"> 13 </w:t>
      </w:r>
      <w:proofErr w:type="spellStart"/>
      <w:r w:rsidRPr="0052188C">
        <w:rPr>
          <w:rFonts w:ascii="Book Antiqua" w:hAnsi="Book Antiqua" w:cs="Times New Roman"/>
          <w:sz w:val="24"/>
          <w:szCs w:val="24"/>
        </w:rPr>
        <w:t>mo</w:t>
      </w:r>
      <w:proofErr w:type="spellEnd"/>
      <w:r w:rsidRPr="0052188C">
        <w:rPr>
          <w:rFonts w:ascii="Book Antiqua" w:hAnsi="Book Antiqua" w:cs="Times New Roman"/>
          <w:sz w:val="24"/>
          <w:szCs w:val="24"/>
        </w:rPr>
        <w:t xml:space="preserve"> in the monotherapy arm) and increased toxicity in the combination arm, recommending against the use of the </w:t>
      </w:r>
      <w:proofErr w:type="spellStart"/>
      <w:r w:rsidRPr="0052188C">
        <w:rPr>
          <w:rFonts w:ascii="Book Antiqua" w:hAnsi="Book Antiqua" w:cs="Times New Roman"/>
          <w:sz w:val="24"/>
          <w:szCs w:val="24"/>
        </w:rPr>
        <w:t>azacitidine</w:t>
      </w:r>
      <w:proofErr w:type="spellEnd"/>
      <w:r w:rsidRPr="0052188C">
        <w:rPr>
          <w:rFonts w:ascii="Book Antiqua" w:hAnsi="Book Antiqua" w:cs="Times New Roman"/>
          <w:sz w:val="24"/>
          <w:szCs w:val="24"/>
        </w:rPr>
        <w:t>/</w:t>
      </w:r>
      <w:proofErr w:type="spellStart"/>
      <w:r w:rsidRPr="0052188C">
        <w:rPr>
          <w:rFonts w:ascii="Book Antiqua" w:hAnsi="Book Antiqua" w:cs="Times New Roman"/>
          <w:sz w:val="24"/>
          <w:szCs w:val="24"/>
        </w:rPr>
        <w:t>entinostat</w:t>
      </w:r>
      <w:proofErr w:type="spellEnd"/>
      <w:r w:rsidRPr="0052188C">
        <w:rPr>
          <w:rFonts w:ascii="Book Antiqua" w:hAnsi="Book Antiqua" w:cs="Times New Roman"/>
          <w:sz w:val="24"/>
          <w:szCs w:val="24"/>
        </w:rPr>
        <w:t xml:space="preserve"> combination </w:t>
      </w:r>
      <w:r w:rsidR="002D1423">
        <w:rPr>
          <w:rFonts w:ascii="Book Antiqua" w:hAnsi="Book Antiqua" w:cs="Times New Roman"/>
          <w:sz w:val="24"/>
          <w:szCs w:val="24"/>
        </w:rPr>
        <w:t>for t-MDS/AML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&lt;EndNote&gt;&lt;Cite&gt;&lt;Author&gt;Prebet&lt;/Author&gt;&lt;Year&gt;2015&lt;/Year&gt;&lt;RecNum&gt;78&lt;/RecNum&gt;&lt;record&gt;&lt;rec-number&gt;78&lt;/rec-number&gt;&lt;foreign-keys&gt;&lt;key app="EN" db-id="e00azdzz0r5dz9epvwbxztdges2pvtt0zrpa"&gt;78&lt;/key&gt;&lt;/foreign-keys&gt;&lt;ref-type name="Journal Article"&gt;17&lt;/ref-type&gt;&lt;contributors&gt;&lt;authors&gt;&lt;author&gt;Prebet, Thomas&lt;/author&gt;&lt;author&gt;Sun, Zhuoxin&lt;/author&gt;&lt;author&gt;Ketterling, Rhett P.&lt;/author&gt;&lt;author&gt;Zeidan, Amer&lt;/author&gt;&lt;author&gt;Greenberg, Peter&lt;/author&gt;&lt;author&gt;Herman, James&lt;/author&gt;&lt;author&gt;Juckett, Mark&lt;/author&gt;&lt;author&gt;Smith, Mitchell R.&lt;/author&gt;&lt;author&gt;Malick, Lisa&lt;/author&gt;&lt;author&gt;Paietta, Elisabeth&lt;/author&gt;&lt;/authors&gt;&lt;/contributors&gt;&lt;titles&gt;&lt;title&gt;Azacitidine with or without Entinostat for the treatment of therapyâ€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related myeloid neoplasm: further results of the E1905 North American Leukemia Intergroup study&lt;/title&gt;&lt;secondary-title&gt;British journal of haematology&lt;/secondary-title&gt;&lt;/titles&gt;&lt;dates&gt;&lt;year&gt;2015&lt;/year&gt;&lt;/dates&gt;&lt;isbn&gt;1365-2141&lt;/isbn&gt;&lt;urls&gt;&lt;/urls&gt;&lt;/record&gt;&lt;/Cite&gt;&lt;/EndNote&gt;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0B59F4" w:rsidRPr="0052188C">
        <w:rPr>
          <w:rFonts w:ascii="Book Antiqua" w:hAnsi="Book Antiqua" w:cs="Times New Roman"/>
          <w:sz w:val="24"/>
          <w:szCs w:val="24"/>
          <w:vertAlign w:val="superscript"/>
        </w:rPr>
        <w:t>79</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A predecessor of the same study demonstrated pharmacologic antagonism of </w:t>
      </w:r>
      <w:proofErr w:type="spellStart"/>
      <w:r w:rsidRPr="0052188C">
        <w:rPr>
          <w:rFonts w:ascii="Book Antiqua" w:hAnsi="Book Antiqua" w:cs="Times New Roman"/>
          <w:sz w:val="24"/>
          <w:szCs w:val="24"/>
        </w:rPr>
        <w:t>entin</w:t>
      </w:r>
      <w:r w:rsidR="002D1423">
        <w:rPr>
          <w:rFonts w:ascii="Book Antiqua" w:hAnsi="Book Antiqua" w:cs="Times New Roman"/>
          <w:sz w:val="24"/>
          <w:szCs w:val="24"/>
        </w:rPr>
        <w:t>ostat</w:t>
      </w:r>
      <w:proofErr w:type="spellEnd"/>
      <w:r w:rsidR="002D1423">
        <w:rPr>
          <w:rFonts w:ascii="Book Antiqua" w:hAnsi="Book Antiqua" w:cs="Times New Roman"/>
          <w:sz w:val="24"/>
          <w:szCs w:val="24"/>
        </w:rPr>
        <w:t xml:space="preserve"> when added to </w:t>
      </w:r>
      <w:proofErr w:type="spellStart"/>
      <w:r w:rsidR="002D1423">
        <w:rPr>
          <w:rFonts w:ascii="Book Antiqua" w:hAnsi="Book Antiqua" w:cs="Times New Roman"/>
          <w:sz w:val="24"/>
          <w:szCs w:val="24"/>
        </w:rPr>
        <w:t>azacitidine</w:t>
      </w:r>
      <w:proofErr w:type="spellEnd"/>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&lt;EndNote&gt;&lt;Cite&gt;&lt;Author&gt;Prebet&lt;/Author&gt;&lt;Year&gt;2014&lt;/Year&gt;&lt;RecNum&gt;105&lt;/RecNum&gt;&lt;record&gt;&lt;rec-number&gt;105&lt;/rec-number&gt;&lt;foreign-keys&gt;&lt;key app="EN" db-id="e00azdzz0r5dz9epvwbxztdges2pvtt0zrpa"&gt;105&lt;/key&gt;&lt;/foreign-keys&gt;&lt;ref-type name="Journal Article"&gt;17&lt;/ref-type&gt;&lt;contributors&gt;&lt;authors&gt;&lt;author&gt;Prebet, Thomas&lt;/author&gt;&lt;author&gt;Sun, Zhuoxin&lt;/author&gt;&lt;author&gt;Figueroa, Maria E.&lt;/author&gt;&lt;author&gt;Ketterling, Rhett&lt;/author&gt;&lt;author&gt;Melnick, Ari&lt;/author&gt;&lt;author&gt;Greenberg, Peter L.&lt;/author&gt;&lt;author&gt;Herman, James&lt;/author&gt;&lt;author&gt;Juckett, Mark&lt;/author&gt;&lt;author&gt;Wang, Eunice S.&lt;/author&gt;&lt;author&gt;Smith, Mitchell R.&lt;/author&gt;&lt;/authors&gt;&lt;/contributors&gt;&lt;titles&gt;&lt;title&gt;Prolonged administration of azacitidine with or without entinostat for myelodysplastic syndrome and acute myeloid leukemia with myelodysplasia-related changes: results of the US Leukemia Intergroup trial E1905&lt;/title&gt;&lt;secondary-title&gt;Journal of Clinical Oncology&lt;/secondary-title&gt;&lt;/titles&gt;&lt;pages&gt;1242-1248&lt;/pages&gt;&lt;volume&gt;32&lt;/volume&gt;&lt;number&gt;12&lt;/number&gt;&lt;dates&gt;&lt;year&gt;2014&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0B59F4" w:rsidRPr="0052188C">
        <w:rPr>
          <w:rFonts w:ascii="Book Antiqua" w:hAnsi="Book Antiqua" w:cs="Times New Roman"/>
          <w:sz w:val="24"/>
          <w:szCs w:val="24"/>
          <w:vertAlign w:val="superscript"/>
        </w:rPr>
        <w:t>80</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However, the same study showed that prolonged administration of </w:t>
      </w:r>
      <w:proofErr w:type="spellStart"/>
      <w:r w:rsidRPr="0052188C">
        <w:rPr>
          <w:rFonts w:ascii="Book Antiqua" w:hAnsi="Book Antiqua" w:cs="Times New Roman"/>
          <w:sz w:val="24"/>
          <w:szCs w:val="24"/>
        </w:rPr>
        <w:t>azacitidine</w:t>
      </w:r>
      <w:proofErr w:type="spellEnd"/>
      <w:r w:rsidRPr="0052188C">
        <w:rPr>
          <w:rFonts w:ascii="Book Antiqua" w:hAnsi="Book Antiqua" w:cs="Times New Roman"/>
          <w:sz w:val="24"/>
          <w:szCs w:val="24"/>
        </w:rPr>
        <w:t xml:space="preserve"> alone increased the rate of hematologic responses when compared to standard dosing, representing an a</w:t>
      </w:r>
      <w:r w:rsidR="002D1423">
        <w:rPr>
          <w:rFonts w:ascii="Book Antiqua" w:hAnsi="Book Antiqua" w:cs="Times New Roman"/>
          <w:sz w:val="24"/>
          <w:szCs w:val="24"/>
        </w:rPr>
        <w:t>rea of future research interest</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&lt;EndNote&gt;&lt;Cite&gt;&lt;Author&gt;Prebet&lt;/Author&gt;&lt;Year&gt;2014&lt;/Year&gt;&lt;RecNum&gt;105&lt;/RecNum&gt;&lt;record&gt;&lt;rec-number&gt;105&lt;/rec-number&gt;&lt;foreign-keys&gt;&lt;key app="EN" db-id="e00azdzz0r5dz9epvwbxztdges2pvtt0zrpa"&gt;105&lt;/key&gt;&lt;/foreign-keys&gt;&lt;ref-type name="Journal Article"&gt;17&lt;/ref-type&gt;&lt;contributors&gt;&lt;authors&gt;&lt;author&gt;Prebet, Thomas&lt;/author&gt;&lt;author&gt;Sun, Zhuoxin&lt;/author&gt;&lt;author&gt;Figueroa, Maria E.&lt;/author&gt;&lt;author&gt;Ketterling, Rhett&lt;/author&gt;&lt;author&gt;Melnick, Ari&lt;/author&gt;&lt;author&gt;Greenberg, Peter L.&lt;/author&gt;&lt;author&gt;Herman, James&lt;/author&gt;&lt;author&gt;Juckett, Mark&lt;/author&gt;&lt;author&gt;Wang, Eunice S.&lt;/author&gt;&lt;author&gt;Smith, Mitchell R.&lt;/author&gt;&lt;/authors&gt;&lt;/contributors&gt;&lt;titles&gt;&lt;title&gt;Prolonged administration of azacitidine with or without entinostat for myelodysplastic syndrome and acute myeloid leukemia with myelodysplasia-related changes: results of the US Leukemia Intergroup trial E1905&lt;/title&gt;&lt;secondary-title&gt;Journal of Clinical Oncology&lt;/secondary-title&gt;&lt;/titles&gt;&lt;pages&gt;1242-1248&lt;/pages&gt;&lt;volume&gt;32&lt;/volume&gt;&lt;number&gt;12&lt;/number&gt;&lt;dates&gt;&lt;year&gt;2014&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0B59F4" w:rsidRPr="0052188C">
        <w:rPr>
          <w:rFonts w:ascii="Book Antiqua" w:hAnsi="Book Antiqua" w:cs="Times New Roman"/>
          <w:sz w:val="24"/>
          <w:szCs w:val="24"/>
          <w:vertAlign w:val="superscript"/>
        </w:rPr>
        <w:t>80</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p>
    <w:p w:rsidR="004A1D89" w:rsidRPr="0052188C" w:rsidRDefault="004A1D89" w:rsidP="0052188C">
      <w:pPr>
        <w:spacing w:after="0" w:line="360" w:lineRule="auto"/>
        <w:jc w:val="both"/>
        <w:rPr>
          <w:rFonts w:ascii="Book Antiqua" w:hAnsi="Book Antiqua" w:cs="Times New Roman"/>
          <w:sz w:val="24"/>
          <w:szCs w:val="24"/>
        </w:rPr>
      </w:pPr>
    </w:p>
    <w:p w:rsidR="00DA60FF" w:rsidRPr="002D1423" w:rsidRDefault="00DA60FF" w:rsidP="0052188C">
      <w:pPr>
        <w:spacing w:after="0" w:line="360" w:lineRule="auto"/>
        <w:jc w:val="both"/>
        <w:rPr>
          <w:rFonts w:ascii="Book Antiqua" w:hAnsi="Book Antiqua" w:cs="Times New Roman"/>
          <w:b/>
          <w:i/>
          <w:sz w:val="24"/>
          <w:szCs w:val="24"/>
          <w:lang w:eastAsia="zh-CN"/>
        </w:rPr>
      </w:pPr>
      <w:r w:rsidRPr="002D1423">
        <w:rPr>
          <w:rFonts w:ascii="Book Antiqua" w:hAnsi="Book Antiqua" w:cs="Times New Roman"/>
          <w:b/>
          <w:i/>
          <w:sz w:val="24"/>
          <w:szCs w:val="24"/>
        </w:rPr>
        <w:t>Allogeneic</w:t>
      </w:r>
      <w:r w:rsidR="000B59F4" w:rsidRPr="002D1423">
        <w:rPr>
          <w:rFonts w:ascii="Book Antiqua" w:hAnsi="Book Antiqua" w:cs="Times New Roman"/>
          <w:b/>
          <w:i/>
          <w:sz w:val="24"/>
          <w:szCs w:val="24"/>
        </w:rPr>
        <w:t xml:space="preserve"> </w:t>
      </w:r>
      <w:r w:rsidRPr="002D1423">
        <w:rPr>
          <w:rFonts w:ascii="Book Antiqua" w:hAnsi="Book Antiqua" w:cs="Times New Roman"/>
          <w:b/>
          <w:i/>
          <w:sz w:val="24"/>
          <w:szCs w:val="24"/>
        </w:rPr>
        <w:t>hematopoietic stem cell transplant</w:t>
      </w:r>
    </w:p>
    <w:p w:rsidR="00DA60FF" w:rsidRPr="0052188C" w:rsidRDefault="00DA60FF" w:rsidP="0052188C">
      <w:pPr>
        <w:spacing w:after="0" w:line="360" w:lineRule="auto"/>
        <w:jc w:val="both"/>
        <w:rPr>
          <w:rFonts w:ascii="Book Antiqua" w:hAnsi="Book Antiqua" w:cs="Times New Roman"/>
          <w:b/>
          <w:sz w:val="24"/>
          <w:szCs w:val="24"/>
        </w:rPr>
      </w:pPr>
      <w:r w:rsidRPr="0052188C">
        <w:rPr>
          <w:rFonts w:ascii="Book Antiqua" w:hAnsi="Book Antiqua" w:cs="Times New Roman"/>
          <w:sz w:val="24"/>
          <w:szCs w:val="24"/>
        </w:rPr>
        <w:t>The standard approach for most patie</w:t>
      </w:r>
      <w:r w:rsidR="009751D7" w:rsidRPr="0052188C">
        <w:rPr>
          <w:rFonts w:ascii="Book Antiqua" w:hAnsi="Book Antiqua" w:cs="Times New Roman"/>
          <w:sz w:val="24"/>
          <w:szCs w:val="24"/>
        </w:rPr>
        <w:t xml:space="preserve">nts with t-MDS/AML is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-HSCT, which has consistently been shown to be a potentia</w:t>
      </w:r>
      <w:r w:rsidR="00D25118">
        <w:rPr>
          <w:rFonts w:ascii="Book Antiqua" w:hAnsi="Book Antiqua" w:cs="Times New Roman"/>
          <w:sz w:val="24"/>
          <w:szCs w:val="24"/>
        </w:rPr>
        <w:t>l curative option for t-MDS/AML</w:t>
      </w:r>
      <w:r w:rsidR="00D458E4" w:rsidRPr="0052188C">
        <w:rPr>
          <w:rFonts w:ascii="Book Antiqua" w:hAnsi="Book Antiqua" w:cs="Times New Roman"/>
          <w:sz w:val="24"/>
          <w:szCs w:val="24"/>
          <w:vertAlign w:val="superscript"/>
        </w:rPr>
        <w:fldChar w:fldCharType="begin">
          <w:fldData xml:space="preserve">PEVuZE5vdGU+PENpdGU+PEF1dGhvcj5CaGF0aWE8L0F1dGhvcj48WWVhcj4yMDEzPC9ZZWFyPjxS
ZWNOdW0+MTwvUmVjTnVtPjxyZWNvcmQ+PHJlYy1udW1iZXI+MTwvcmVjLW51bWJlcj48Zm9yZWln
bi1rZXlzPjxrZXkgYXBwPSJFTiIgZGItaWQ9ImUwMGF6ZHp6MHI1ZHo5ZXB2d2J4enRkZ2VzMnB2
dHQwenJwYSI+MTwva2V5PjwvZm9yZWlnbi1rZXlzPjxyZWYtdHlwZSBuYW1lPSJDb25mZXJlbmNl
IFByb2NlZWRpbmdzIj4xMDwvcmVmLXR5cGU+PGNvbnRyaWJ1dG9ycz48YXV0aG9ycz48YXV0aG9y
PkJoYXRpYSwgU21pdGE8L2F1dGhvcj48L2F1dGhvcnM+PC9jb250cmlidXRvcnM+PHRpdGxlcz48
dGl0bGU+VGhlcmFweS1yZWxhdGVkIG15ZWxvZHlzcGxhc2lhIGFuZCBhY3V0ZSBteWVsb2lkIGxl
dWtlbWlhPC90aXRsZT48c2Vjb25kYXJ5LXRpdGxlPlNlbWluYXJzIGluIG9uY29sb2d5PC9zZWNv
bmRhcnktdGl0bGU+PC90aXRsZXM+PHBhZ2VzPjY2Ni02NzU8L3BhZ2VzPjx2b2x1bWU+NDA8L3Zv
bHVtZT48ZGF0ZXM+PHllYXI+MjAxMzwveWVhcj48L2RhdGVzPjxwdWJsaXNoZXI+RWxzZXZpZXI8
L3B1Ymxpc2hlcj48aXNibj4wMDkzLTc3NTQ8L2lzYm4+PHVybHM+PC91cmxzPjwvcmVjb3JkPjwv
Q2l0ZT48Q2l0ZT48QXV0aG9yPkdvZGxleTwvQXV0aG9yPjxZZWFyPjIwMDg8L1llYXI+PFJlY051
bT42MzwvUmVjTnVtPjxyZWNvcmQ+PHJlYy1udW1iZXI+NjM8L3JlYy1udW1iZXI+PGZvcmVpZ24t
a2V5cz48a2V5IGFwcD0iRU4iIGRiLWlkPSJlMDBhemR6ejByNWR6OWVwdndieHp0ZGdlczJwdnR0
MHpycGEiPjYzPC9rZXk+PC9mb3JlaWduLWtleXM+PHJlZi10eXBlIG5hbWU9IkNvbmZlcmVuY2Ug
UHJvY2VlZGluZ3MiPjEwPC9yZWYtdHlwZT48Y29udHJpYnV0b3JzPjxhdXRob3JzPjxhdXRob3I+
R29kbGV5LCBMdWN5IEEuPC9hdXRob3I+PGF1dGhvcj5MYXJzb24sIFJpY2hhcmQgQS48L2F1dGhv
cj48L2F1dGhvcnM+PC9jb250cmlidXRvcnM+PHRpdGxlcz48dGl0bGU+VGhlcmFweS1yZWxhdGVk
IG15ZWxvaWQgbGV1a2VtaWE8L3RpdGxlPjxzZWNvbmRhcnktdGl0bGU+U2VtaW5hcnMgaW4gb25j
b2xvZ3k8L3NlY29uZGFyeS10aXRsZT48L3RpdGxlcz48cGFnZXM+NDE4LTQyOTwvcGFnZXM+PHZv
bHVtZT4zNTwvdm9sdW1lPjxkYXRlcz48eWVhcj4yMDA4PC95ZWFyPjwvZGF0ZXM+PHB1Ymxpc2hl
cj5FbHNldmllcjwvcHVibGlzaGVyPjxpc2JuPjAwOTMtNzc1NDwvaXNibj48dXJscz48L3VybHM+
PC9yZWNvcmQ+PC9DaXRlPjxDaXRlPjxBdXRob3I+TGl0em93PC9BdXRob3I+PFllYXI+MjAxMDwv
WWVhcj48UmVjTnVtPjYwPC9SZWNOdW0+PHJlY29yZD48cmVjLW51bWJlcj42MDwvcmVjLW51bWJl
cj48Zm9yZWlnbi1rZXlzPjxrZXkgYXBwPSJFTiIgZGItaWQ9ImUwMGF6ZHp6MHI1ZHo5ZXB2d2J4
enRkZ2VzMnB2dHQwenJwYSI+NjA8L2tleT48L2ZvcmVpZ24ta2V5cz48cmVmLXR5cGUgbmFtZT0i
Sm91cm5hbCBBcnRpY2xlIj4xNzwvcmVmLXR5cGU+PGNvbnRyaWJ1dG9ycz48YXV0aG9ycz48YXV0
aG9yPkxpdHpvdywgTWFyayBSLjwvYXV0aG9yPjxhdXRob3I+VGFyaW1hLCBTZXJnZXk8L2F1dGhv
cj48YXV0aG9yPlDDg8KpcmV6LCBXYWxlc2thIFMuPC9hdXRob3I+PGF1dGhvcj5Cb2x3ZWxsLCBC
cmlhbiBKLjwvYXV0aG9yPjxhdXRob3I+Q2Fpcm8sIE1pdGNoZWxsIFMuPC9hdXRob3I+PGF1dGhv
cj5DYW1pdHRhLCBCcnVjZSBNLjwvYXV0aG9yPjxhdXRob3I+Q3V0bGVyLCBDb3JleSBTLjwvYXV0
aG9yPjxhdXRob3I+ZGUgTGltYSwgTWFyY29zPC9hdXRob3I+PGF1dGhvcj5EaVBlcnNpbywgSm9o
biBGLjwvYXV0aG9yPjxhdXRob3I+R2FsZSwgUm9iZXJ0IFBldGVyPC9hdXRob3I+PC9hdXRob3Jz
PjwvY29udHJpYnV0b3JzPjx0aXRsZXM+PHRpdGxlPkFsbG9nZW5laWMgdHJhbnNwbGFudGF0aW9u
IGZvciB0aGVyYXB5LXJlbGF0ZWQgbXllbG9keXNwbGFzdGljIHN5bmRyb21lIGFuZCBhY3V0ZSBt
eWVsb2lkIGxldWtlbWlhPC90aXRsZT48c2Vjb25kYXJ5LXRpdGxlPkJsb29kPC9zZWNvbmRhcnkt
dGl0bGU+PC90aXRsZXM+PHBhZ2VzPjE4NTAtMTg1NzwvcGFnZXM+PHZvbHVtZT4xMTU8L3ZvbHVt
ZT48bnVtYmVyPjk8L251bWJlcj48ZGF0ZXM+PHllYXI+MjAxMDwveWVhcj48L2RhdGVzPjxpc2Ju
PjAwMDYtNDk3MTwvaXNibj48dXJscz48L3VybHM+PC9yZWNvcmQ+PC9DaXRlPjwvRW5kTm90ZT5=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PEVuZE5vdGU+PENpdGU+PEF1dGhvcj5CaGF0aWE8L0F1dGhvcj48WWVhcj4yMDEzPC9ZZWFyPjxS
ZWNOdW0+MTwvUmVjTnVtPjxyZWNvcmQ+PHJlYy1udW1iZXI+MTwvcmVjLW51bWJlcj48Zm9yZWln
bi1rZXlzPjxrZXkgYXBwPSJFTiIgZGItaWQ9ImUwMGF6ZHp6MHI1ZHo5ZXB2d2J4enRkZ2VzMnB2
dHQwenJwYSI+MTwva2V5PjwvZm9yZWlnbi1rZXlzPjxyZWYtdHlwZSBuYW1lPSJDb25mZXJlbmNl
IFByb2NlZWRpbmdzIj4xMDwvcmVmLXR5cGU+PGNvbnRyaWJ1dG9ycz48YXV0aG9ycz48YXV0aG9y
PkJoYXRpYSwgU21pdGE8L2F1dGhvcj48L2F1dGhvcnM+PC9jb250cmlidXRvcnM+PHRpdGxlcz48
dGl0bGU+VGhlcmFweS1yZWxhdGVkIG15ZWxvZHlzcGxhc2lhIGFuZCBhY3V0ZSBteWVsb2lkIGxl
dWtlbWlhPC90aXRsZT48c2Vjb25kYXJ5LXRpdGxlPlNlbWluYXJzIGluIG9uY29sb2d5PC9zZWNv
bmRhcnktdGl0bGU+PC90aXRsZXM+PHBhZ2VzPjY2Ni02NzU8L3BhZ2VzPjx2b2x1bWU+NDA8L3Zv
bHVtZT48ZGF0ZXM+PHllYXI+MjAxMzwveWVhcj48L2RhdGVzPjxwdWJsaXNoZXI+RWxzZXZpZXI8
L3B1Ymxpc2hlcj48aXNibj4wMDkzLTc3NTQ8L2lzYm4+PHVybHM+PC91cmxzPjwvcmVjb3JkPjwv
Q2l0ZT48Q2l0ZT48QXV0aG9yPkdvZGxleTwvQXV0aG9yPjxZZWFyPjIwMDg8L1llYXI+PFJlY051
bT42MzwvUmVjTnVtPjxyZWNvcmQ+PHJlYy1udW1iZXI+NjM8L3JlYy1udW1iZXI+PGZvcmVpZ24t
a2V5cz48a2V5IGFwcD0iRU4iIGRiLWlkPSJlMDBhemR6ejByNWR6OWVwdndieHp0ZGdlczJwdnR0
MHpycGEiPjYzPC9rZXk+PC9mb3JlaWduLWtleXM+PHJlZi10eXBlIG5hbWU9IkNvbmZlcmVuY2Ug
UHJvY2VlZGluZ3MiPjEwPC9yZWYtdHlwZT48Y29udHJpYnV0b3JzPjxhdXRob3JzPjxhdXRob3I+
R29kbGV5LCBMdWN5IEEuPC9hdXRob3I+PGF1dGhvcj5MYXJzb24sIFJpY2hhcmQgQS48L2F1dGhv
cj48L2F1dGhvcnM+PC9jb250cmlidXRvcnM+PHRpdGxlcz48dGl0bGU+VGhlcmFweS1yZWxhdGVk
IG15ZWxvaWQgbGV1a2VtaWE8L3RpdGxlPjxzZWNvbmRhcnktdGl0bGU+U2VtaW5hcnMgaW4gb25j
b2xvZ3k8L3NlY29uZGFyeS10aXRsZT48L3RpdGxlcz48cGFnZXM+NDE4LTQyOTwvcGFnZXM+PHZv
bHVtZT4zNTwvdm9sdW1lPjxkYXRlcz48eWVhcj4yMDA4PC95ZWFyPjwvZGF0ZXM+PHB1Ymxpc2hl
cj5FbHNldmllcjwvcHVibGlzaGVyPjxpc2JuPjAwOTMtNzc1NDwvaXNibj48dXJscz48L3VybHM+
PC9yZWNvcmQ+PC9DaXRlPjxDaXRlPjxBdXRob3I+TGl0em93PC9BdXRob3I+PFllYXI+MjAxMDwv
WWVhcj48UmVjTnVtPjYwPC9SZWNOdW0+PHJlY29yZD48cmVjLW51bWJlcj42MDwvcmVjLW51bWJl
cj48Zm9yZWlnbi1rZXlzPjxrZXkgYXBwPSJFTiIgZGItaWQ9ImUwMGF6ZHp6MHI1ZHo5ZXB2d2J4
enRkZ2VzMnB2dHQwenJwYSI+NjA8L2tleT48L2ZvcmVpZ24ta2V5cz48cmVmLXR5cGUgbmFtZT0i
Sm91cm5hbCBBcnRpY2xlIj4xNzwvcmVmLXR5cGU+PGNvbnRyaWJ1dG9ycz48YXV0aG9ycz48YXV0
aG9yPkxpdHpvdywgTWFyayBSLjwvYXV0aG9yPjxhdXRob3I+VGFyaW1hLCBTZXJnZXk8L2F1dGhv
cj48YXV0aG9yPlDDg8KpcmV6LCBXYWxlc2thIFMuPC9hdXRob3I+PGF1dGhvcj5Cb2x3ZWxsLCBC
cmlhbiBKLjwvYXV0aG9yPjxhdXRob3I+Q2Fpcm8sIE1pdGNoZWxsIFMuPC9hdXRob3I+PGF1dGhv
cj5DYW1pdHRhLCBCcnVjZSBNLjwvYXV0aG9yPjxhdXRob3I+Q3V0bGVyLCBDb3JleSBTLjwvYXV0
aG9yPjxhdXRob3I+ZGUgTGltYSwgTWFyY29zPC9hdXRob3I+PGF1dGhvcj5EaVBlcnNpbywgSm9o
biBGLjwvYXV0aG9yPjxhdXRob3I+R2FsZSwgUm9iZXJ0IFBldGVyPC9hdXRob3I+PC9hdXRob3Jz
PjwvY29udHJpYnV0b3JzPjx0aXRsZXM+PHRpdGxlPkFsbG9nZW5laWMgdHJhbnNwbGFudGF0aW9u
IGZvciB0aGVyYXB5LXJlbGF0ZWQgbXllbG9keXNwbGFzdGljIHN5bmRyb21lIGFuZCBhY3V0ZSBt
eWVsb2lkIGxldWtlbWlhPC90aXRsZT48c2Vjb25kYXJ5LXRpdGxlPkJsb29kPC9zZWNvbmRhcnkt
dGl0bGU+PC90aXRsZXM+PHBhZ2VzPjE4NTAtMTg1NzwvcGFnZXM+PHZvbHVtZT4xMTU8L3ZvbHVt
ZT48bnVtYmVyPjk8L251bWJlcj48ZGF0ZXM+PHllYXI+MjAxMDwveWVhcj48L2RhdGVzPjxpc2Ju
PjAwMDYtNDk3MTwvaXNibj48dXJscz48L3VybHM+PC9yZWNvcmQ+PC9DaXRlPjwvRW5kTm90ZT5=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D25118">
        <w:rPr>
          <w:rFonts w:ascii="Book Antiqua" w:hAnsi="Book Antiqua" w:cs="Times New Roman"/>
          <w:sz w:val="24"/>
          <w:szCs w:val="24"/>
          <w:vertAlign w:val="superscript"/>
        </w:rPr>
        <w:t>12,61,</w:t>
      </w:r>
      <w:r w:rsidR="00E67ABD" w:rsidRPr="0052188C">
        <w:rPr>
          <w:rFonts w:ascii="Book Antiqua" w:hAnsi="Book Antiqua" w:cs="Times New Roman"/>
          <w:sz w:val="24"/>
          <w:szCs w:val="24"/>
          <w:vertAlign w:val="superscript"/>
        </w:rPr>
        <w:t>68</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Outcomes of patients with t-MDS/AML after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 xml:space="preserve">-HSCT, albeit limited and mostly based on retrospective studies, are still uniformly poor due to the high-intensity and transplant-related complications associated with the procedure and the refractory nature of the disease. For example, an account of 13 patients receiving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-HSCT for t-MDS/AML after auto-HSCT reported that all patients died of either transplant-related complications (11 patients) or relapse (2 patients) with a median overall survival of</w:t>
      </w:r>
      <w:r w:rsidR="00D25118">
        <w:rPr>
          <w:rFonts w:ascii="Book Antiqua" w:hAnsi="Book Antiqua" w:cs="Times New Roman"/>
          <w:sz w:val="24"/>
          <w:szCs w:val="24"/>
        </w:rPr>
        <w:t xml:space="preserve"> only 1.8 </w:t>
      </w:r>
      <w:proofErr w:type="spellStart"/>
      <w:r w:rsidR="00D25118">
        <w:rPr>
          <w:rFonts w:ascii="Book Antiqua" w:hAnsi="Book Antiqua" w:cs="Times New Roman"/>
          <w:sz w:val="24"/>
          <w:szCs w:val="24"/>
        </w:rPr>
        <w:t>mo</w:t>
      </w:r>
      <w:proofErr w:type="spellEnd"/>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&lt;EndNote&gt;&lt;Cite&gt;&lt;Author&gt;Friedberg&lt;/Author&gt;&lt;Year&gt;1999&lt;/Year&gt;&lt;RecNum&gt;55&lt;/RecNum&gt;&lt;record&gt;&lt;rec-number&gt;55&lt;/rec-number&gt;&lt;foreign-keys&gt;&lt;key app="EN" db-id="e00azdzz0r5dz9epvwbxztdges2pvtt0zrpa"&gt;55&lt;/key&gt;&lt;/foreign-keys&gt;&lt;ref-type name="Journal Article"&gt;17&lt;/ref-type&gt;&lt;contributors&gt;&lt;authors&gt;&lt;author&gt;Friedberg, Jonathan W.&lt;/author&gt;&lt;author&gt;Neuberg, Donna&lt;/author&gt;&lt;author&gt;Stone, Richard M.&lt;/author&gt;&lt;author&gt;Alyea, Edwin&lt;/author&gt;&lt;author&gt;Jallow, Haddy&lt;/author&gt;&lt;author&gt;LaCasce, Ann&lt;/author&gt;&lt;author&gt;Mauch, Peter M.&lt;/author&gt;&lt;author&gt;Gribben, John G.&lt;/author&gt;&lt;author&gt;Ritz, Jerome&lt;/author&gt;&lt;author&gt;Nadler, Lee M.&lt;/author&gt;&lt;/authors&gt;&lt;/contributors&gt;&lt;titles&gt;&lt;title&gt;Outcome in patients with myelodysplastic syndrome after autologous bone marrow transplantation for non-Hodgkin&amp;apos;s lymphoma&lt;/title&gt;&lt;secondary-title&gt;Journal of Clinical Oncology&lt;/secondary-title&gt;&lt;/titles&gt;&lt;pages&gt;3128-3135&lt;/pages&gt;&lt;volume&gt;17&lt;/volume&gt;&lt;number&gt;10&lt;/number&gt;&lt;dates&gt;&lt;year&gt;1999&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81</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One study reporting outcomes of 461 patients estimated a 35% overall s</w:t>
      </w:r>
      <w:r w:rsidR="00D25118">
        <w:rPr>
          <w:rFonts w:ascii="Book Antiqua" w:hAnsi="Book Antiqua" w:cs="Times New Roman"/>
          <w:sz w:val="24"/>
          <w:szCs w:val="24"/>
        </w:rPr>
        <w:t xml:space="preserve">urvival 3 years after </w:t>
      </w:r>
      <w:proofErr w:type="spellStart"/>
      <w:r w:rsidR="00D25118">
        <w:rPr>
          <w:rFonts w:ascii="Book Antiqua" w:hAnsi="Book Antiqua" w:cs="Times New Roman"/>
          <w:sz w:val="24"/>
          <w:szCs w:val="24"/>
        </w:rPr>
        <w:t>allo</w:t>
      </w:r>
      <w:proofErr w:type="spellEnd"/>
      <w:r w:rsidR="00D25118">
        <w:rPr>
          <w:rFonts w:ascii="Book Antiqua" w:hAnsi="Book Antiqua" w:cs="Times New Roman"/>
          <w:sz w:val="24"/>
          <w:szCs w:val="24"/>
        </w:rPr>
        <w:t>-HSCT</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&lt;EndNote&gt;&lt;Cite&gt;&lt;Author&gt;KrÃ¶ger&lt;/Author&gt;&lt;Year&gt;2009&lt;/Year&gt;&lt;RecNum&gt;56&lt;/RecNum&gt;&lt;record&gt;&lt;rec-number&gt;56&lt;/rec-number&gt;&lt;foreign-keys&gt;&lt;key app="EN" db-id="e00azdzz0r5dz9epvwbxztdges2pvtt0zrpa"&gt;56&lt;/key&gt;&lt;/foreign-keys&gt;&lt;ref-type name="Journal Article"&gt;17&lt;/ref-type&gt;&lt;contributors&gt;&lt;authors&gt;&lt;author&gt;KrÃ¶ger, Nicolaus&lt;/author&gt;&lt;author&gt;Brand, Ronald&lt;/author&gt;&lt;author&gt;Van Biezen, Anja&lt;/author&gt;&lt;author&gt;Zander, Axel&lt;/author&gt;&lt;author&gt;Dierlamm, Judith&lt;/author&gt;&lt;author&gt;Niederwieser, Dietger&lt;/author&gt;&lt;author&gt;Devergie, AgnÃ¨s&lt;/author&gt;&lt;author&gt;Ruutu, Tapani&lt;/author&gt;&lt;author&gt;Cornish, Jackie&lt;/author&gt;&lt;author&gt;Ljungman, Per&lt;/author&gt;&lt;/authors&gt;&lt;/contributors&gt;&lt;titles&gt;&lt;title&gt;Risk factors for therapy-related myelodysplastic syndrome and acute myeloid leukemia treated with allogeneic stem cell transplantation&lt;/title&gt;&lt;secondary-title&gt;Haematologica&lt;/secondary-title&gt;&lt;/titles&gt;&lt;pages&gt;542-549&lt;/pages&gt;&lt;volume&gt;94&lt;/volume&gt;&lt;number&gt;4&lt;/number&gt;&lt;dates&gt;&lt;year&gt;2009&lt;/year&gt;&lt;/dates&gt;&lt;isbn&gt;0390-6078&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82</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Another large study involving 306 patients reported a median survival of only 8-10 </w:t>
      </w:r>
      <w:proofErr w:type="spellStart"/>
      <w:r w:rsidRPr="0052188C">
        <w:rPr>
          <w:rFonts w:ascii="Book Antiqua" w:hAnsi="Book Antiqua" w:cs="Times New Roman"/>
          <w:sz w:val="24"/>
          <w:szCs w:val="24"/>
        </w:rPr>
        <w:t>mo</w:t>
      </w:r>
      <w:proofErr w:type="spellEnd"/>
      <w:r w:rsidRPr="0052188C">
        <w:rPr>
          <w:rFonts w:ascii="Book Antiqua" w:hAnsi="Book Antiqua" w:cs="Times New Roman"/>
          <w:sz w:val="24"/>
          <w:szCs w:val="24"/>
        </w:rPr>
        <w:t xml:space="preserve"> and a 5 year ov</w:t>
      </w:r>
      <w:r w:rsidR="00D25118">
        <w:rPr>
          <w:rFonts w:ascii="Book Antiqua" w:hAnsi="Book Antiqua" w:cs="Times New Roman"/>
          <w:sz w:val="24"/>
          <w:szCs w:val="24"/>
        </w:rPr>
        <w:t>erall survival of less than 10%</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&lt;EndNote&gt;&lt;Cite&gt;&lt;Author&gt;Smith&lt;/Author&gt;&lt;Year&gt;2003&lt;/Year&gt;&lt;RecNum&gt;26&lt;/RecNum&gt;&lt;record&gt;&lt;rec-number&gt;26&lt;/rec-number&gt;&lt;foreign-keys&gt;&lt;key app="EN" db-id="e00azdzz0r5dz9epvwbxztdges2pvtt0zrpa"&gt;26&lt;/key&gt;&lt;/foreign-keys&gt;&lt;ref-type name="Journal Article"&gt;17&lt;/ref-type&gt;&lt;contributors&gt;&lt;authors&gt;&lt;author&gt;Smith, Sonali M.&lt;/author&gt;&lt;author&gt;Le Beau, Michelle M.&lt;/author&gt;&lt;author&gt;Huo, Dezheng&lt;/author&gt;&lt;author&gt;Karrison, Theodore&lt;/author&gt;&lt;author&gt;Sobecks, Ronald M.&lt;/author&gt;&lt;author&gt;Anastasi, John&lt;/author&gt;&lt;author&gt;Vardiman, James W.&lt;/author&gt;&lt;author&gt;Rowley, Janet D.&lt;/author&gt;&lt;author&gt;Larson, Richard A.&lt;/author&gt;&lt;/authors&gt;&lt;/contributors&gt;&lt;titles&gt;&lt;title&gt;Clinical-cytogenetic associations in 306 patients with therapy-related myelodysplasia and myeloid leukemia: the University of Chicago series&lt;/title&gt;&lt;secondary-title&gt;Blood&lt;/secondary-title&gt;&lt;/titles&gt;&lt;pages&gt;43-52&lt;/pages&gt;&lt;volume&gt;102&lt;/volume&gt;&lt;number&gt;1&lt;/number&gt;&lt;dates&gt;&lt;year&gt;2003&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35</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Other studies h</w:t>
      </w:r>
      <w:r w:rsidR="00D25118">
        <w:rPr>
          <w:rFonts w:ascii="Book Antiqua" w:hAnsi="Book Antiqua" w:cs="Times New Roman"/>
          <w:sz w:val="24"/>
          <w:szCs w:val="24"/>
        </w:rPr>
        <w:t>ave also reported poor outcomes</w:t>
      </w:r>
      <w:r w:rsidR="00D458E4" w:rsidRPr="0052188C">
        <w:rPr>
          <w:rFonts w:ascii="Book Antiqua" w:hAnsi="Book Antiqua" w:cs="Times New Roman"/>
          <w:sz w:val="24"/>
          <w:szCs w:val="24"/>
          <w:vertAlign w:val="superscript"/>
        </w:rPr>
        <w:fldChar w:fldCharType="begin">
          <w:fldData xml:space="preserve">PEVuZE5vdGU+PENpdGU+PEF1dGhvcj5MaXR6b3c8L0F1dGhvcj48WWVhcj4yMDEwPC9ZZWFyPjxS
ZWNOdW0+NjA8L1JlY051bT48cmVjb3JkPjxyZWMtbnVtYmVyPjYwPC9yZWMtbnVtYmVyPjxmb3Jl
aWduLWtleXM+PGtleSBhcHA9IkVOIiBkYi1pZD0iZTAwYXpkenowcjVkejllcHZ3Ynh6dGRnZXMy
cHZ0dDB6cnBhIj42MDwva2V5PjwvZm9yZWlnbi1rZXlzPjxyZWYtdHlwZSBuYW1lPSJKb3VybmFs
IEFydGljbGUiPjE3PC9yZWYtdHlwZT48Y29udHJpYnV0b3JzPjxhdXRob3JzPjxhdXRob3I+TGl0
em93LCBNYXJrIFIuPC9hdXRob3I+PGF1dGhvcj5UYXJpbWEsIFNlcmdleTwvYXV0aG9yPjxhdXRo
b3I+UMODwqlyZXosIFdhbGVza2EgUy48L2F1dGhvcj48YXV0aG9yPkJvbHdlbGwsIEJyaWFuIEou
PC9hdXRob3I+PGF1dGhvcj5DYWlybywgTWl0Y2hlbGwgUy48L2F1dGhvcj48YXV0aG9yPkNhbWl0
dGEsIEJydWNlIE0uPC9hdXRob3I+PGF1dGhvcj5DdXRsZXIsIENvcmV5IFMuPC9hdXRob3I+PGF1
dGhvcj5kZSBMaW1hLCBNYXJjb3M8L2F1dGhvcj48YXV0aG9yPkRpUGVyc2lvLCBKb2huIEYuPC9h
dXRob3I+PGF1dGhvcj5HYWxlLCBSb2JlcnQgUGV0ZXI8L2F1dGhvcj48L2F1dGhvcnM+PC9jb250
cmlidXRvcnM+PHRpdGxlcz48dGl0bGU+QWxsb2dlbmVpYyB0cmFuc3BsYW50YXRpb24gZm9yIHRo
ZXJhcHktcmVsYXRlZCBteWVsb2R5c3BsYXN0aWMgc3luZHJvbWUgYW5kIGFjdXRlIG15ZWxvaWQg
bGV1a2VtaWE8L3RpdGxlPjxzZWNvbmRhcnktdGl0bGU+Qmxvb2Q8L3NlY29uZGFyeS10aXRsZT48
L3RpdGxlcz48cGFnZXM+MTg1MC0xODU3PC9wYWdlcz48dm9sdW1lPjExNTwvdm9sdW1lPjxudW1i
ZXI+OTwvbnVtYmVyPjxkYXRlcz48eWVhcj4yMDEwPC95ZWFyPjwvZGF0ZXM+PGlzYm4+MDAwNi00
OTcxPC9pc2JuPjx1cmxzPjwvdXJscz48L3JlY29yZD48L0NpdGU+PENpdGU+PEF1dGhvcj5NYXVy
aXR6c29uPC9BdXRob3I+PFllYXI+MjAwMjwvWWVhcj48UmVjTnVtPjY0PC9SZWNOdW0+PHJlY29y
ZD48cmVjLW51bWJlcj42NDwvcmVjLW51bWJlcj48Zm9yZWlnbi1rZXlzPjxrZXkgYXBwPSJFTiIg
ZGItaWQ9ImUwMGF6ZHp6MHI1ZHo5ZXB2d2J4enRkZ2VzMnB2dHQwenJwYSI+NjQ8L2tleT48L2Zv
cmVpZ24ta2V5cz48cmVmLXR5cGUgbmFtZT0iSm91cm5hbCBBcnRpY2xlIj4xNzwvcmVmLXR5cGU+
PGNvbnRyaWJ1dG9ycz48YXV0aG9ycz48YXV0aG9yPk1hdXJpdHpzb24sIE5pbHM8L2F1dGhvcj48
YXV0aG9yPkFsYmluLCBNYXJpYTwvYXV0aG9yPjxhdXRob3I+UnlsYW5kZXIsIExhcnM8L2F1dGhv
cj48YXV0aG9yPkJpbGxzdHLDg8K2bSwgUi48L2F1dGhvcj48YXV0aG9yPkFobGdyZW4sIFQuPC9h
dXRob3I+PGF1dGhvcj5NaWtvY3p5LCBab2xpPC9hdXRob3I+PGF1dGhvcj5CasODwrZyaywgSm9u
YXM8L2F1dGhvcj48YXV0aG9yPlN0csODwrZtYmVyZywgVWxmPC9hdXRob3I+PGF1dGhvcj5OaWxz
c29uLCBQLiBHLjwvYXV0aG9yPjxhdXRob3I+TWl0ZWxtYW4sIEZlbGl4PC9hdXRob3I+PC9hdXRo
b3JzPjwvY29udHJpYnV0b3JzPjx0aXRsZXM+PHRpdGxlPlBvb2xlZCBhbmFseXNpcyBvZiBjbGlu
aWNhbCBhbmQgY3l0b2dlbmV0aWMgZmVhdHVyZXMgaW4gdHJlYXRtZW50LXJlbGF0ZWQgYW5kIGRl
IG5vdm8gYWR1bHQgYWN1dGUgbXllbG9pZCBsZXVrZW1pYSBhbmQgbXllbG9keXNwbGFzdGljIHN5
bmRyb21lcyBiYXNlZCBvbiBhIGNvbnNlY3V0aXZlIHNlcmllcyBvZiA3NjEgcGF0aWVudHMgYW5h
bHl6ZWQgMTk3NsOi4oKs4oCcMTk5MyBhbmQgb24gNTA5OCB1bnNlbGVjdGVkIGNhc2VzPC90aXRs
ZT48c2Vjb25kYXJ5LXRpdGxlPkxldWtlbWlhICgwODg3NjkyNCk8L3NlY29uZGFyeS10aXRsZT48
L3RpdGxlcz48dm9sdW1lPjE2PC92b2x1bWU+PG51bWJlcj4xMjwvbnVtYmVyPjxkYXRlcz48eWVh
cj4yMDAyPC95ZWFyPjwvZGF0ZXM+PGlzYm4+MDg4Ny02OTI0PC9pc2JuPjx1cmxzPjwvdXJscz48
L3JlY29yZD48L0NpdGU+PENpdGU+PEF1dGhvcj5TY2hvY2g8L0F1dGhvcj48WWVhcj4yMDA0PC9Z
ZWFyPjxSZWNOdW0+NjU8L1JlY051bT48cmVjb3JkPjxyZWMtbnVtYmVyPjY1PC9yZWMtbnVtYmVy
Pjxmb3JlaWduLWtleXM+PGtleSBhcHA9IkVOIiBkYi1pZD0iZTAwYXpkenowcjVkejllcHZ3Ynh6
dGRnZXMycHZ0dDB6cnBhIj42NTwva2V5PjwvZm9yZWlnbi1rZXlzPjxyZWYtdHlwZSBuYW1lPSJK
b3VybmFsIEFydGljbGUiPjE3PC9yZWYtdHlwZT48Y29udHJpYnV0b3JzPjxhdXRob3JzPjxhdXRo
b3I+U2Nob2NoLCBDLjwvYXV0aG9yPjxhdXRob3I+S2VybiwgVy48L2F1dGhvcj48YXV0aG9yPlNj
aG5pdHRnZXIsIFMuPC9hdXRob3I+PGF1dGhvcj5IaWRkZW1hbm4sIFcuPC9hdXRob3I+PGF1dGhv
cj5IYWZlcmxhY2gsIFQuPC9hdXRob3I+PC9hdXRob3JzPjwvY29udHJpYnV0b3JzPjx0aXRsZXM+
PHRpdGxlPkthcnlvdHlwZSBpcyBhbiBpbmRlcGVuZGVudCBwcm9nbm9zdGljIHBhcmFtZXRlciBp
biB0aGVyYXB5LXJlbGF0ZWQgYWN1dGUgbXllbG9pZCBsZXVrZW1pYSAodC1BTUwpOiBhbiBhbmFs
eXNpcyBvZiA5MyBwYXRpZW50cyB3aXRoIHQtQU1MIGluIGNvbXBhcmlzb24gdG8gMTA5MSBwYXRp
ZW50cyB3aXRoIGRlIG5vdm8gQU1MPC90aXRsZT48c2Vjb25kYXJ5LXRpdGxlPkxldWtlbWlhPC9z
ZWNvbmRhcnktdGl0bGU+PC90aXRsZXM+PHBhZ2VzPjEyMC0xMjU8L3BhZ2VzPjx2b2x1bWU+MTg8
L3ZvbHVtZT48bnVtYmVyPjE8L251bWJlcj48ZGF0ZXM+PHllYXI+MjAwNDwveWVhcj48L2RhdGVz
Pjxpc2JuPjA4ODctNjkyNDwvaXNibj48dXJscz48L3VybHM+PC9yZWNvcmQ+PC9DaXRlPjxDaXRl
PjxBdXRob3I+V2l0aGVyc3Bvb248L0F1dGhvcj48WWVhcj4xOTk5PC9ZZWFyPjxSZWNOdW0+NTc8
L1JlY051bT48cmVjb3JkPjxyZWMtbnVtYmVyPjU3PC9yZWMtbnVtYmVyPjxmb3JlaWduLWtleXM+
PGtleSBhcHA9IkVOIiBkYi1pZD0iZTAwYXpkenowcjVkejllcHZ3Ynh6dGRnZXMycHZ0dDB6cnBh
Ij41Nzwva2V5PjwvZm9yZWlnbi1rZXlzPjxyZWYtdHlwZSBuYW1lPSJKb3VybmFsIEFydGljbGUi
PjE3PC9yZWYtdHlwZT48Y29udHJpYnV0b3JzPjxhdXRob3JzPjxhdXRob3I+V2l0aGVyc3Bvb24s
IFJvYmVydCBQLjwvYXV0aG9yPjxhdXRob3I+RGVlZywgSC4gSm9hY2hpbTwvYXV0aG9yPjwvYXV0
aG9ycz48L2NvbnRyaWJ1dG9ycz48dGl0bGVzPjx0aXRsZT5BbGxvZ2VuZWljIGJvbmUgbWFycm93
IHRyYW5zcGxhbnRhdGlvbiBmb3Igc2Vjb25kYXJ5IGxldWtlbWlhIG9yIG15ZWxvZHlzcGxhc2lh
PC90aXRsZT48c2Vjb25kYXJ5LXRpdGxlPkhhZW1hdG9sb2dpY2E8L3NlY29uZGFyeS10aXRsZT48
L3RpdGxlcz48cGFnZXM+MTA4NS0xMDg3PC9wYWdlcz48dm9sdW1lPjg0PC92b2x1bWU+PG51bWJl
cj4xMjwvbnVtYmVyPjxkYXRlcz48eWVhcj4xOTk5PC95ZWFyPjwvZGF0ZXM+PGlzYm4+MDM5MC02
MDc4PC9pc2JuPjx1cmxzPjwvdXJscz48L3JlY29yZD48L0NpdGU+PENpdGU+PEF1dGhvcj5ZYWtv
dWItQWdoYTwvQXV0aG9yPjxZZWFyPjIwMDA8L1llYXI+PFJlY051bT42MTwvUmVjTnVtPjxyZWNv
cmQ+PHJlYy1udW1iZXI+NjE8L3JlYy1udW1iZXI+PGZvcmVpZ24ta2V5cz48a2V5IGFwcD0iRU4i
IGRiLWlkPSJlMDBhemR6ejByNWR6OWVwdndieHp0ZGdlczJwdnR0MHpycGEiPjYxPC9rZXk+PC9m
b3JlaWduLWtleXM+PHJlZi10eXBlIG5hbWU9IkpvdXJuYWwgQXJ0aWNsZSI+MTc8L3JlZi10eXBl
Pjxjb250cmlidXRvcnM+PGF1dGhvcnM+PGF1dGhvcj5ZYWtvdWItQWdoYSwgSS48L2F1dGhvcj48
YXV0aG9yPmRlIExhIFNhbG1vbmllcmUsIFAuPC9hdXRob3I+PGF1dGhvcj5SaWJhdWQsIFAuPC9h
dXRob3I+PGF1dGhvcj5TdXR0b24sIEwuPC9hdXRob3I+PGF1dGhvcj5XYXR0ZWwsIEUuPC9hdXRo
b3I+PGF1dGhvcj5LdWVudHosIE0uPC9hdXRob3I+PGF1dGhvcj5Kb3VldCwgSi4gUC48L2F1dGhv
cj48YXV0aG9yPk1hcml0LCBHLjwvYXV0aG9yPjxhdXRob3I+TWlscGllZCwgTi48L2F1dGhvcj48
YXV0aG9yPkRlY29uaW5jaywgRS48L2F1dGhvcj48L2F1dGhvcnM+PC9jb250cmlidXRvcnM+PHRp
dGxlcz48dGl0bGU+QWxsb2dlbmVpYyBib25lIG1hcnJvdyB0cmFuc3BsYW50YXRpb24gZm9yIHRo
ZXJhcHktcmVsYXRlZCBteWVsb2R5c3BsYXN0aWMgc3luZHJvbWUgYW5kIGFjdXRlIG15ZWxvaWQg
bGV1a2VtaWE6IGEgbG9uZy10ZXJtIHN0dWR5IG9mIDcwIHBhdGllbnRzw6LigqzigJ1yZXBvcnQg
b2YgdGhlIEZyZW5jaCBTb2NpZXR5IG9mIEJvbmUgTWFycm93IFRyYW5zcGxhbnRhdGlvbjwvdGl0
bGU+PHNlY29uZGFyeS10aXRsZT5Kb3VybmFsIG9mIENsaW5pY2FsIE9uY29sb2d5PC9zZWNvbmRh
cnktdGl0bGU+PC90aXRsZXM+PHBhZ2VzPjk2My05NjM8L3BhZ2VzPjx2b2x1bWU+MTg8L3ZvbHVt
ZT48bnVtYmVyPjU8L251bWJlcj48ZGF0ZXM+PHllYXI+MjAwMDwveWVhcj48L2RhdGVzPjxpc2Ju
PjA3MzItMTgzWDwvaXNibj48dXJscz48L3VybHM+PC9yZWNvcmQ+PC9DaXRlPjwvRW5kTm90ZT4A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PEVuZE5vdGU+PENpdGU+PEF1dGhvcj5MaXR6b3c8L0F1dGhvcj48WWVhcj4yMDEwPC9ZZWFyPjxS
ZWNOdW0+NjA8L1JlY051bT48cmVjb3JkPjxyZWMtbnVtYmVyPjYwPC9yZWMtbnVtYmVyPjxmb3Jl
aWduLWtleXM+PGtleSBhcHA9IkVOIiBkYi1pZD0iZTAwYXpkenowcjVkejllcHZ3Ynh6dGRnZXMy
cHZ0dDB6cnBhIj42MDwva2V5PjwvZm9yZWlnbi1rZXlzPjxyZWYtdHlwZSBuYW1lPSJKb3VybmFs
IEFydGljbGUiPjE3PC9yZWYtdHlwZT48Y29udHJpYnV0b3JzPjxhdXRob3JzPjxhdXRob3I+TGl0
em93LCBNYXJrIFIuPC9hdXRob3I+PGF1dGhvcj5UYXJpbWEsIFNlcmdleTwvYXV0aG9yPjxhdXRo
b3I+UMODwqlyZXosIFdhbGVza2EgUy48L2F1dGhvcj48YXV0aG9yPkJvbHdlbGwsIEJyaWFuIEou
PC9hdXRob3I+PGF1dGhvcj5DYWlybywgTWl0Y2hlbGwgUy48L2F1dGhvcj48YXV0aG9yPkNhbWl0
dGEsIEJydWNlIE0uPC9hdXRob3I+PGF1dGhvcj5DdXRsZXIsIENvcmV5IFMuPC9hdXRob3I+PGF1
dGhvcj5kZSBMaW1hLCBNYXJjb3M8L2F1dGhvcj48YXV0aG9yPkRpUGVyc2lvLCBKb2huIEYuPC9h
dXRob3I+PGF1dGhvcj5HYWxlLCBSb2JlcnQgUGV0ZXI8L2F1dGhvcj48L2F1dGhvcnM+PC9jb250
cmlidXRvcnM+PHRpdGxlcz48dGl0bGU+QWxsb2dlbmVpYyB0cmFuc3BsYW50YXRpb24gZm9yIHRo
ZXJhcHktcmVsYXRlZCBteWVsb2R5c3BsYXN0aWMgc3luZHJvbWUgYW5kIGFjdXRlIG15ZWxvaWQg
bGV1a2VtaWE8L3RpdGxlPjxzZWNvbmRhcnktdGl0bGU+Qmxvb2Q8L3NlY29uZGFyeS10aXRsZT48
L3RpdGxlcz48cGFnZXM+MTg1MC0xODU3PC9wYWdlcz48dm9sdW1lPjExNTwvdm9sdW1lPjxudW1i
ZXI+OTwvbnVtYmVyPjxkYXRlcz48eWVhcj4yMDEwPC95ZWFyPjwvZGF0ZXM+PGlzYm4+MDAwNi00
OTcxPC9pc2JuPjx1cmxzPjwvdXJscz48L3JlY29yZD48L0NpdGU+PENpdGU+PEF1dGhvcj5NYXVy
aXR6c29uPC9BdXRob3I+PFllYXI+MjAwMjwvWWVhcj48UmVjTnVtPjY0PC9SZWNOdW0+PHJlY29y
ZD48cmVjLW51bWJlcj42NDwvcmVjLW51bWJlcj48Zm9yZWlnbi1rZXlzPjxrZXkgYXBwPSJFTiIg
ZGItaWQ9ImUwMGF6ZHp6MHI1ZHo5ZXB2d2J4enRkZ2VzMnB2dHQwenJwYSI+NjQ8L2tleT48L2Zv
cmVpZ24ta2V5cz48cmVmLXR5cGUgbmFtZT0iSm91cm5hbCBBcnRpY2xlIj4xNzwvcmVmLXR5cGU+
PGNvbnRyaWJ1dG9ycz48YXV0aG9ycz48YXV0aG9yPk1hdXJpdHpzb24sIE5pbHM8L2F1dGhvcj48
YXV0aG9yPkFsYmluLCBNYXJpYTwvYXV0aG9yPjxhdXRob3I+UnlsYW5kZXIsIExhcnM8L2F1dGhv
cj48YXV0aG9yPkJpbGxzdHLDg8K2bSwgUi48L2F1dGhvcj48YXV0aG9yPkFobGdyZW4sIFQuPC9h
dXRob3I+PGF1dGhvcj5NaWtvY3p5LCBab2xpPC9hdXRob3I+PGF1dGhvcj5CasODwrZyaywgSm9u
YXM8L2F1dGhvcj48YXV0aG9yPlN0csODwrZtYmVyZywgVWxmPC9hdXRob3I+PGF1dGhvcj5OaWxz
c29uLCBQLiBHLjwvYXV0aG9yPjxhdXRob3I+TWl0ZWxtYW4sIEZlbGl4PC9hdXRob3I+PC9hdXRo
b3JzPjwvY29udHJpYnV0b3JzPjx0aXRsZXM+PHRpdGxlPlBvb2xlZCBhbmFseXNpcyBvZiBjbGlu
aWNhbCBhbmQgY3l0b2dlbmV0aWMgZmVhdHVyZXMgaW4gdHJlYXRtZW50LXJlbGF0ZWQgYW5kIGRl
IG5vdm8gYWR1bHQgYWN1dGUgbXllbG9pZCBsZXVrZW1pYSBhbmQgbXllbG9keXNwbGFzdGljIHN5
bmRyb21lcyBiYXNlZCBvbiBhIGNvbnNlY3V0aXZlIHNlcmllcyBvZiA3NjEgcGF0aWVudHMgYW5h
bHl6ZWQgMTk3NsOi4oKs4oCcMTk5MyBhbmQgb24gNTA5OCB1bnNlbGVjdGVkIGNhc2VzPC90aXRs
ZT48c2Vjb25kYXJ5LXRpdGxlPkxldWtlbWlhICgwODg3NjkyNCk8L3NlY29uZGFyeS10aXRsZT48
L3RpdGxlcz48dm9sdW1lPjE2PC92b2x1bWU+PG51bWJlcj4xMjwvbnVtYmVyPjxkYXRlcz48eWVh
cj4yMDAyPC95ZWFyPjwvZGF0ZXM+PGlzYm4+MDg4Ny02OTI0PC9pc2JuPjx1cmxzPjwvdXJscz48
L3JlY29yZD48L0NpdGU+PENpdGU+PEF1dGhvcj5TY2hvY2g8L0F1dGhvcj48WWVhcj4yMDA0PC9Z
ZWFyPjxSZWNOdW0+NjU8L1JlY051bT48cmVjb3JkPjxyZWMtbnVtYmVyPjY1PC9yZWMtbnVtYmVy
Pjxmb3JlaWduLWtleXM+PGtleSBhcHA9IkVOIiBkYi1pZD0iZTAwYXpkenowcjVkejllcHZ3Ynh6
dGRnZXMycHZ0dDB6cnBhIj42NTwva2V5PjwvZm9yZWlnbi1rZXlzPjxyZWYtdHlwZSBuYW1lPSJK
b3VybmFsIEFydGljbGUiPjE3PC9yZWYtdHlwZT48Y29udHJpYnV0b3JzPjxhdXRob3JzPjxhdXRo
b3I+U2Nob2NoLCBDLjwvYXV0aG9yPjxhdXRob3I+S2VybiwgVy48L2F1dGhvcj48YXV0aG9yPlNj
aG5pdHRnZXIsIFMuPC9hdXRob3I+PGF1dGhvcj5IaWRkZW1hbm4sIFcuPC9hdXRob3I+PGF1dGhv
cj5IYWZlcmxhY2gsIFQuPC9hdXRob3I+PC9hdXRob3JzPjwvY29udHJpYnV0b3JzPjx0aXRsZXM+
PHRpdGxlPkthcnlvdHlwZSBpcyBhbiBpbmRlcGVuZGVudCBwcm9nbm9zdGljIHBhcmFtZXRlciBp
biB0aGVyYXB5LXJlbGF0ZWQgYWN1dGUgbXllbG9pZCBsZXVrZW1pYSAodC1BTUwpOiBhbiBhbmFs
eXNpcyBvZiA5MyBwYXRpZW50cyB3aXRoIHQtQU1MIGluIGNvbXBhcmlzb24gdG8gMTA5MSBwYXRp
ZW50cyB3aXRoIGRlIG5vdm8gQU1MPC90aXRsZT48c2Vjb25kYXJ5LXRpdGxlPkxldWtlbWlhPC9z
ZWNvbmRhcnktdGl0bGU+PC90aXRsZXM+PHBhZ2VzPjEyMC0xMjU8L3BhZ2VzPjx2b2x1bWU+MTg8
L3ZvbHVtZT48bnVtYmVyPjE8L251bWJlcj48ZGF0ZXM+PHllYXI+MjAwNDwveWVhcj48L2RhdGVz
Pjxpc2JuPjA4ODctNjkyNDwvaXNibj48dXJscz48L3VybHM+PC9yZWNvcmQ+PC9DaXRlPjxDaXRl
PjxBdXRob3I+V2l0aGVyc3Bvb248L0F1dGhvcj48WWVhcj4xOTk5PC9ZZWFyPjxSZWNOdW0+NTc8
L1JlY051bT48cmVjb3JkPjxyZWMtbnVtYmVyPjU3PC9yZWMtbnVtYmVyPjxmb3JlaWduLWtleXM+
PGtleSBhcHA9IkVOIiBkYi1pZD0iZTAwYXpkenowcjVkejllcHZ3Ynh6dGRnZXMycHZ0dDB6cnBh
Ij41Nzwva2V5PjwvZm9yZWlnbi1rZXlzPjxyZWYtdHlwZSBuYW1lPSJKb3VybmFsIEFydGljbGUi
PjE3PC9yZWYtdHlwZT48Y29udHJpYnV0b3JzPjxhdXRob3JzPjxhdXRob3I+V2l0aGVyc3Bvb24s
IFJvYmVydCBQLjwvYXV0aG9yPjxhdXRob3I+RGVlZywgSC4gSm9hY2hpbTwvYXV0aG9yPjwvYXV0
aG9ycz48L2NvbnRyaWJ1dG9ycz48dGl0bGVzPjx0aXRsZT5BbGxvZ2VuZWljIGJvbmUgbWFycm93
IHRyYW5zcGxhbnRhdGlvbiBmb3Igc2Vjb25kYXJ5IGxldWtlbWlhIG9yIG15ZWxvZHlzcGxhc2lh
PC90aXRsZT48c2Vjb25kYXJ5LXRpdGxlPkhhZW1hdG9sb2dpY2E8L3NlY29uZGFyeS10aXRsZT48
L3RpdGxlcz48cGFnZXM+MTA4NS0xMDg3PC9wYWdlcz48dm9sdW1lPjg0PC92b2x1bWU+PG51bWJl
cj4xMjwvbnVtYmVyPjxkYXRlcz48eWVhcj4xOTk5PC95ZWFyPjwvZGF0ZXM+PGlzYm4+MDM5MC02
MDc4PC9pc2JuPjx1cmxzPjwvdXJscz48L3JlY29yZD48L0NpdGU+PENpdGU+PEF1dGhvcj5ZYWtv
dWItQWdoYTwvQXV0aG9yPjxZZWFyPjIwMDA8L1llYXI+PFJlY051bT42MTwvUmVjTnVtPjxyZWNv
cmQ+PHJlYy1udW1iZXI+NjE8L3JlYy1udW1iZXI+PGZvcmVpZ24ta2V5cz48a2V5IGFwcD0iRU4i
IGRiLWlkPSJlMDBhemR6ejByNWR6OWVwdndieHp0ZGdlczJwdnR0MHpycGEiPjYxPC9rZXk+PC9m
b3JlaWduLWtleXM+PHJlZi10eXBlIG5hbWU9IkpvdXJuYWwgQXJ0aWNsZSI+MTc8L3JlZi10eXBl
Pjxjb250cmlidXRvcnM+PGF1dGhvcnM+PGF1dGhvcj5ZYWtvdWItQWdoYSwgSS48L2F1dGhvcj48
YXV0aG9yPmRlIExhIFNhbG1vbmllcmUsIFAuPC9hdXRob3I+PGF1dGhvcj5SaWJhdWQsIFAuPC9h
dXRob3I+PGF1dGhvcj5TdXR0b24sIEwuPC9hdXRob3I+PGF1dGhvcj5XYXR0ZWwsIEUuPC9hdXRo
b3I+PGF1dGhvcj5LdWVudHosIE0uPC9hdXRob3I+PGF1dGhvcj5Kb3VldCwgSi4gUC48L2F1dGhv
cj48YXV0aG9yPk1hcml0LCBHLjwvYXV0aG9yPjxhdXRob3I+TWlscGllZCwgTi48L2F1dGhvcj48
YXV0aG9yPkRlY29uaW5jaywgRS48L2F1dGhvcj48L2F1dGhvcnM+PC9jb250cmlidXRvcnM+PHRp
dGxlcz48dGl0bGU+QWxsb2dlbmVpYyBib25lIG1hcnJvdyB0cmFuc3BsYW50YXRpb24gZm9yIHRo
ZXJhcHktcmVsYXRlZCBteWVsb2R5c3BsYXN0aWMgc3luZHJvbWUgYW5kIGFjdXRlIG15ZWxvaWQg
bGV1a2VtaWE6IGEgbG9uZy10ZXJtIHN0dWR5IG9mIDcwIHBhdGllbnRzw6LigqzigJ1yZXBvcnQg
b2YgdGhlIEZyZW5jaCBTb2NpZXR5IG9mIEJvbmUgTWFycm93IFRyYW5zcGxhbnRhdGlvbjwvdGl0
bGU+PHNlY29uZGFyeS10aXRsZT5Kb3VybmFsIG9mIENsaW5pY2FsIE9uY29sb2d5PC9zZWNvbmRh
cnktdGl0bGU+PC90aXRsZXM+PHBhZ2VzPjk2My05NjM8L3BhZ2VzPjx2b2x1bWU+MTg8L3ZvbHVt
ZT48bnVtYmVyPjU8L251bWJlcj48ZGF0ZXM+PHllYXI+MjAwMDwveWVhcj48L2RhdGVzPjxpc2Ju
PjA3MzItMTgzWDwvaXNibj48dXJscz48L3VybHM+PC9yZWNvcmQ+PC9DaXRlPjwvRW5kTm90ZT4A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D25118">
        <w:rPr>
          <w:rFonts w:ascii="Book Antiqua" w:hAnsi="Book Antiqua" w:cs="Times New Roman"/>
          <w:sz w:val="24"/>
          <w:szCs w:val="24"/>
          <w:vertAlign w:val="superscript"/>
        </w:rPr>
        <w:t>68,</w:t>
      </w:r>
      <w:r w:rsidR="00E67ABD" w:rsidRPr="0052188C">
        <w:rPr>
          <w:rFonts w:ascii="Book Antiqua" w:hAnsi="Book Antiqua" w:cs="Times New Roman"/>
          <w:sz w:val="24"/>
          <w:szCs w:val="24"/>
          <w:vertAlign w:val="superscript"/>
        </w:rPr>
        <w:t>83-86</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with non-relapse m</w:t>
      </w:r>
      <w:r w:rsidR="00D25118">
        <w:rPr>
          <w:rFonts w:ascii="Book Antiqua" w:hAnsi="Book Antiqua" w:cs="Times New Roman"/>
          <w:sz w:val="24"/>
          <w:szCs w:val="24"/>
        </w:rPr>
        <w:t>ortality ranging between 54</w:t>
      </w:r>
      <w:r w:rsidR="00D25118">
        <w:rPr>
          <w:rFonts w:ascii="Book Antiqua" w:hAnsi="Book Antiqua" w:cs="Times New Roman" w:hint="eastAsia"/>
          <w:sz w:val="24"/>
          <w:szCs w:val="24"/>
          <w:lang w:eastAsia="zh-CN"/>
        </w:rPr>
        <w:t>%</w:t>
      </w:r>
      <w:r w:rsidR="00D25118">
        <w:rPr>
          <w:rFonts w:ascii="Book Antiqua" w:hAnsi="Book Antiqua" w:cs="Times New Roman"/>
          <w:sz w:val="24"/>
          <w:szCs w:val="24"/>
        </w:rPr>
        <w:t>-58%</w:t>
      </w:r>
      <w:r w:rsidR="00D458E4" w:rsidRPr="0052188C">
        <w:rPr>
          <w:rFonts w:ascii="Book Antiqua" w:hAnsi="Book Antiqua" w:cs="Times New Roman"/>
          <w:sz w:val="24"/>
          <w:szCs w:val="24"/>
          <w:vertAlign w:val="superscript"/>
        </w:rPr>
        <w:fldChar w:fldCharType="begin">
          <w:fldData xml:space="preserve">PEVuZE5vdGU+PENpdGU+PEF1dGhvcj5DaGFuZzwvQXV0aG9yPjxZZWFyPjIwMDc8L1llYXI+PFJl
Y051bT43NjwvUmVjTnVtPjxyZWNvcmQ+PHJlYy1udW1iZXI+NzY8L3JlYy1udW1iZXI+PGZvcmVp
Z24ta2V5cz48a2V5IGFwcD0iRU4iIGRiLWlkPSJlMDBhemR6ejByNWR6OWVwdndieHp0ZGdlczJw
dnR0MHpycGEiPjc2PC9rZXk+PC9mb3JlaWduLWtleXM+PHJlZi10eXBlIG5hbWU9IkpvdXJuYWwg
QXJ0aWNsZSI+MTc8L3JlZi10eXBlPjxjb250cmlidXRvcnM+PGF1dGhvcnM+PGF1dGhvcj5DaGFu
ZywgQ2h1bkthbmc8L2F1dGhvcj48YXV0aG9yPlN0b3JlciwgQmFycnkgRS48L2F1dGhvcj48YXV0
aG9yPlNjb3R0LCBCYXJ0IEwuPC9hdXRob3I+PGF1dGhvcj5CcnlhbnQsIEVpbGVlbiBNLjwvYXV0
aG9yPjxhdXRob3I+U2h1bG1hbiwgSG93YXJkIE0uPC9hdXRob3I+PGF1dGhvcj5GbG93ZXJzLCBN
YXJ5IEUuPC9hdXRob3I+PGF1dGhvcj5TYW5kbWFpZXIsIEJyZW5kYSBNLjwvYXV0aG9yPjxhdXRo
b3I+V2l0aGVyc3Bvb24sIFJvYmVydCBQLjwvYXV0aG9yPjxhdXRob3I+TmFzaCwgUmljaGFyZCBB
LjwvYXV0aG9yPjxhdXRob3I+U2FuZGVycywgSmVhbiBFLjwvYXV0aG9yPjwvYXV0aG9ycz48L2Nv
bnRyaWJ1dG9ycz48dGl0bGVzPjx0aXRsZT5IZW1hdG9wb2lldGljIGNlbGwgdHJhbnNwbGFudGF0
aW9uIGluIHBhdGllbnRzIHdpdGggbXllbG9keXNwbGFzdGljIHN5bmRyb21lIG9yIGFjdXRlIG15
ZWxvaWQgbGV1a2VtaWEgYXJpc2luZyBmcm9tIG15ZWxvZHlzcGxhc3RpYyBzeW5kcm9tZTogc2lt
aWxhciBvdXRjb21lcyBpbiBwYXRpZW50cyB3aXRoIGRlIG5vdm8gZGlzZWFzZSBhbmQgZGlzZWFz
ZSBmb2xsb3dpbmcgcHJpb3IgdGhlcmFweSBvciBhbnRlY2VkZW50IGhlbWF0b2xvZ2ljIGRpc29y
ZGVyczwvdGl0bGU+PHNlY29uZGFyeS10aXRsZT5CbG9vZDwvc2Vjb25kYXJ5LXRpdGxlPjwvdGl0
bGVzPjxwYWdlcz4xMzc5LTEzODc8L3BhZ2VzPjx2b2x1bWU+MTEwPC92b2x1bWU+PG51bWJlcj40
PC9udW1iZXI+PGRhdGVzPjx5ZWFyPjIwMDc8L3llYXI+PC9kYXRlcz48aXNibj4wMDA2LTQ5NzE8
L2lzYm4+PHVybHM+PC91cmxzPjwvcmVjb3JkPjwvQ2l0ZT48Q2l0ZT48QXV0aG9yPldpdGhlcnNw
b29uPC9BdXRob3I+PFllYXI+MjAwMTwvWWVhcj48UmVjTnVtPjU4PC9SZWNOdW0+PHJlY29yZD48
cmVjLW51bWJlcj41ODwvcmVjLW51bWJlcj48Zm9yZWlnbi1rZXlzPjxrZXkgYXBwPSJFTiIgZGIt
aWQ9ImUwMGF6ZHp6MHI1ZHo5ZXB2d2J4enRkZ2VzMnB2dHQwenJwYSI+NTg8L2tleT48L2ZvcmVp
Z24ta2V5cz48cmVmLXR5cGUgbmFtZT0iSm91cm5hbCBBcnRpY2xlIj4xNzwvcmVmLXR5cGU+PGNv
bnRyaWJ1dG9ycz48YXV0aG9ycz48YXV0aG9yPldpdGhlcnNwb29uLCBSb2JlcnQgUC48L2F1dGhv
cj48YXV0aG9yPkRlZWcsIEguIEpvYWNoaW08L2F1dGhvcj48YXV0aG9yPlN0b3JlciwgQmFycnk8
L2F1dGhvcj48YXV0aG9yPkFuYXNldHRpLCBDbGF1ZGlvPC9hdXRob3I+PGF1dGhvcj5TdG9yYiwg
UmFpbmVyPC9hdXRob3I+PGF1dGhvcj5BcHBlbGJhdW0sIEZyZWRlcmljayBSLjwvYXV0aG9yPjwv
YXV0aG9ycz48L2NvbnRyaWJ1dG9ycz48dGl0bGVzPjx0aXRsZT5IZW1hdG9wb2lldGljIHN0ZW0t
Y2VsbCB0cmFuc3BsYW50YXRpb24gZm9yIHRyZWF0bWVudC1yZWxhdGVkIGxldWtlbWlhIG9yIG15
ZWxvZHlzcGxhc2lhPC90aXRsZT48c2Vjb25kYXJ5LXRpdGxlPkpvdXJuYWwgb2YgQ2xpbmljYWwg
T25jb2xvZ3k8L3NlY29uZGFyeS10aXRsZT48L3RpdGxlcz48cGFnZXM+MjEzNC0yMTQxPC9wYWdl
cz48dm9sdW1lPjE5PC92b2x1bWU+PG51bWJlcj44PC9udW1iZXI+PGRhdGVzPjx5ZWFyPjIwMDE8
L3llYXI+PC9kYXRlcz48aXNibj4wNzMyLTE4M1g8L2lzYm4+PHVybHM+PC91cmxzPjwvcmVjb3Jk
PjwvQ2l0ZT48Q2l0ZT48QXV0aG9yPllha291Yi1BZ2hhPC9BdXRob3I+PFllYXI+MjAwMDwvWWVh
cj48UmVjTnVtPjYxPC9SZWNOdW0+PHJlY29yZD48cmVjLW51bWJlcj42MTwvcmVjLW51bWJlcj48
Zm9yZWlnbi1rZXlzPjxrZXkgYXBwPSJFTiIgZGItaWQ9ImUwMGF6ZHp6MHI1ZHo5ZXB2d2J4enRk
Z2VzMnB2dHQwenJwYSI+NjE8L2tleT48L2ZvcmVpZ24ta2V5cz48cmVmLXR5cGUgbmFtZT0iSm91
cm5hbCBBcnRpY2xlIj4xNzwvcmVmLXR5cGU+PGNvbnRyaWJ1dG9ycz48YXV0aG9ycz48YXV0aG9y
Pllha291Yi1BZ2hhLCBJLjwvYXV0aG9yPjxhdXRob3I+ZGUgTGEgU2FsbW9uaWVyZSwgUC48L2F1
dGhvcj48YXV0aG9yPlJpYmF1ZCwgUC48L2F1dGhvcj48YXV0aG9yPlN1dHRvbiwgTC48L2F1dGhv
cj48YXV0aG9yPldhdHRlbCwgRS48L2F1dGhvcj48YXV0aG9yPkt1ZW50eiwgTS48L2F1dGhvcj48
YXV0aG9yPkpvdWV0LCBKLiBQLjwvYXV0aG9yPjxhdXRob3I+TWFyaXQsIEcuPC9hdXRob3I+PGF1
dGhvcj5NaWxwaWVkLCBOLjwvYXV0aG9yPjxhdXRob3I+RGVjb25pbmNrLCBFLjwvYXV0aG9yPjwv
YXV0aG9ycz48L2NvbnRyaWJ1dG9ycz48dGl0bGVzPjx0aXRsZT5BbGxvZ2VuZWljIGJvbmUgbWFy
cm93IHRyYW5zcGxhbnRhdGlvbiBmb3IgdGhlcmFweS1yZWxhdGVkIG15ZWxvZHlzcGxhc3RpYyBz
eW5kcm9tZSBhbmQgYWN1dGUgbXllbG9pZCBsZXVrZW1pYTogYSBsb25nLXRlcm0gc3R1ZHkgb2Yg
NzAgcGF0aWVudHPDouKCrOKAnXJlcG9ydCBvZiB0aGUgRnJlbmNoIFNvY2lldHkgb2YgQm9uZSBN
YXJyb3cgVHJhbnNwbGFudGF0aW9uPC90aXRsZT48c2Vjb25kYXJ5LXRpdGxlPkpvdXJuYWwgb2Yg
Q2xpbmljYWwgT25jb2xvZ3k8L3NlY29uZGFyeS10aXRsZT48L3RpdGxlcz48cGFnZXM+OTYzLTk2
MzwvcGFnZXM+PHZvbHVtZT4xODwvdm9sdW1lPjxudW1iZXI+NTwvbnVtYmVyPjxkYXRlcz48eWVh
cj4yMDAwPC95ZWFyPjwvZGF0ZXM+PGlzYm4+MDczMi0xODNYPC9pc2JuPjx1cmxzPjwvdXJscz48
L3JlY29yZD48L0NpdGU+PC9FbmROb3RlPgB=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PEVuZE5vdGU+PENpdGU+PEF1dGhvcj5DaGFuZzwvQXV0aG9yPjxZZWFyPjIwMDc8L1llYXI+PFJl
Y051bT43NjwvUmVjTnVtPjxyZWNvcmQ+PHJlYy1udW1iZXI+NzY8L3JlYy1udW1iZXI+PGZvcmVp
Z24ta2V5cz48a2V5IGFwcD0iRU4iIGRiLWlkPSJlMDBhemR6ejByNWR6OWVwdndieHp0ZGdlczJw
dnR0MHpycGEiPjc2PC9rZXk+PC9mb3JlaWduLWtleXM+PHJlZi10eXBlIG5hbWU9IkpvdXJuYWwg
QXJ0aWNsZSI+MTc8L3JlZi10eXBlPjxjb250cmlidXRvcnM+PGF1dGhvcnM+PGF1dGhvcj5DaGFu
ZywgQ2h1bkthbmc8L2F1dGhvcj48YXV0aG9yPlN0b3JlciwgQmFycnkgRS48L2F1dGhvcj48YXV0
aG9yPlNjb3R0LCBCYXJ0IEwuPC9hdXRob3I+PGF1dGhvcj5CcnlhbnQsIEVpbGVlbiBNLjwvYXV0
aG9yPjxhdXRob3I+U2h1bG1hbiwgSG93YXJkIE0uPC9hdXRob3I+PGF1dGhvcj5GbG93ZXJzLCBN
YXJ5IEUuPC9hdXRob3I+PGF1dGhvcj5TYW5kbWFpZXIsIEJyZW5kYSBNLjwvYXV0aG9yPjxhdXRo
b3I+V2l0aGVyc3Bvb24sIFJvYmVydCBQLjwvYXV0aG9yPjxhdXRob3I+TmFzaCwgUmljaGFyZCBB
LjwvYXV0aG9yPjxhdXRob3I+U2FuZGVycywgSmVhbiBFLjwvYXV0aG9yPjwvYXV0aG9ycz48L2Nv
bnRyaWJ1dG9ycz48dGl0bGVzPjx0aXRsZT5IZW1hdG9wb2lldGljIGNlbGwgdHJhbnNwbGFudGF0
aW9uIGluIHBhdGllbnRzIHdpdGggbXllbG9keXNwbGFzdGljIHN5bmRyb21lIG9yIGFjdXRlIG15
ZWxvaWQgbGV1a2VtaWEgYXJpc2luZyBmcm9tIG15ZWxvZHlzcGxhc3RpYyBzeW5kcm9tZTogc2lt
aWxhciBvdXRjb21lcyBpbiBwYXRpZW50cyB3aXRoIGRlIG5vdm8gZGlzZWFzZSBhbmQgZGlzZWFz
ZSBmb2xsb3dpbmcgcHJpb3IgdGhlcmFweSBvciBhbnRlY2VkZW50IGhlbWF0b2xvZ2ljIGRpc29y
ZGVyczwvdGl0bGU+PHNlY29uZGFyeS10aXRsZT5CbG9vZDwvc2Vjb25kYXJ5LXRpdGxlPjwvdGl0
bGVzPjxwYWdlcz4xMzc5LTEzODc8L3BhZ2VzPjx2b2x1bWU+MTEwPC92b2x1bWU+PG51bWJlcj40
PC9udW1iZXI+PGRhdGVzPjx5ZWFyPjIwMDc8L3llYXI+PC9kYXRlcz48aXNibj4wMDA2LTQ5NzE8
L2lzYm4+PHVybHM+PC91cmxzPjwvcmVjb3JkPjwvQ2l0ZT48Q2l0ZT48QXV0aG9yPldpdGhlcnNw
b29uPC9BdXRob3I+PFllYXI+MjAwMTwvWWVhcj48UmVjTnVtPjU4PC9SZWNOdW0+PHJlY29yZD48
cmVjLW51bWJlcj41ODwvcmVjLW51bWJlcj48Zm9yZWlnbi1rZXlzPjxrZXkgYXBwPSJFTiIgZGIt
aWQ9ImUwMGF6ZHp6MHI1ZHo5ZXB2d2J4enRkZ2VzMnB2dHQwenJwYSI+NTg8L2tleT48L2ZvcmVp
Z24ta2V5cz48cmVmLXR5cGUgbmFtZT0iSm91cm5hbCBBcnRpY2xlIj4xNzwvcmVmLXR5cGU+PGNv
bnRyaWJ1dG9ycz48YXV0aG9ycz48YXV0aG9yPldpdGhlcnNwb29uLCBSb2JlcnQgUC48L2F1dGhv
cj48YXV0aG9yPkRlZWcsIEguIEpvYWNoaW08L2F1dGhvcj48YXV0aG9yPlN0b3JlciwgQmFycnk8
L2F1dGhvcj48YXV0aG9yPkFuYXNldHRpLCBDbGF1ZGlvPC9hdXRob3I+PGF1dGhvcj5TdG9yYiwg
UmFpbmVyPC9hdXRob3I+PGF1dGhvcj5BcHBlbGJhdW0sIEZyZWRlcmljayBSLjwvYXV0aG9yPjwv
YXV0aG9ycz48L2NvbnRyaWJ1dG9ycz48dGl0bGVzPjx0aXRsZT5IZW1hdG9wb2lldGljIHN0ZW0t
Y2VsbCB0cmFuc3BsYW50YXRpb24gZm9yIHRyZWF0bWVudC1yZWxhdGVkIGxldWtlbWlhIG9yIG15
ZWxvZHlzcGxhc2lhPC90aXRsZT48c2Vjb25kYXJ5LXRpdGxlPkpvdXJuYWwgb2YgQ2xpbmljYWwg
T25jb2xvZ3k8L3NlY29uZGFyeS10aXRsZT48L3RpdGxlcz48cGFnZXM+MjEzNC0yMTQxPC9wYWdl
cz48dm9sdW1lPjE5PC92b2x1bWU+PG51bWJlcj44PC9udW1iZXI+PGRhdGVzPjx5ZWFyPjIwMDE8
L3llYXI+PC9kYXRlcz48aXNibj4wNzMyLTE4M1g8L2lzYm4+PHVybHM+PC91cmxzPjwvcmVjb3Jk
PjwvQ2l0ZT48Q2l0ZT48QXV0aG9yPllha291Yi1BZ2hhPC9BdXRob3I+PFllYXI+MjAwMDwvWWVh
cj48UmVjTnVtPjYxPC9SZWNOdW0+PHJlY29yZD48cmVjLW51bWJlcj42MTwvcmVjLW51bWJlcj48
Zm9yZWlnbi1rZXlzPjxrZXkgYXBwPSJFTiIgZGItaWQ9ImUwMGF6ZHp6MHI1ZHo5ZXB2d2J4enRk
Z2VzMnB2dHQwenJwYSI+NjE8L2tleT48L2ZvcmVpZ24ta2V5cz48cmVmLXR5cGUgbmFtZT0iSm91
cm5hbCBBcnRpY2xlIj4xNzwvcmVmLXR5cGU+PGNvbnRyaWJ1dG9ycz48YXV0aG9ycz48YXV0aG9y
Pllha291Yi1BZ2hhLCBJLjwvYXV0aG9yPjxhdXRob3I+ZGUgTGEgU2FsbW9uaWVyZSwgUC48L2F1
dGhvcj48YXV0aG9yPlJpYmF1ZCwgUC48L2F1dGhvcj48YXV0aG9yPlN1dHRvbiwgTC48L2F1dGhv
cj48YXV0aG9yPldhdHRlbCwgRS48L2F1dGhvcj48YXV0aG9yPkt1ZW50eiwgTS48L2F1dGhvcj48
YXV0aG9yPkpvdWV0LCBKLiBQLjwvYXV0aG9yPjxhdXRob3I+TWFyaXQsIEcuPC9hdXRob3I+PGF1
dGhvcj5NaWxwaWVkLCBOLjwvYXV0aG9yPjxhdXRob3I+RGVjb25pbmNrLCBFLjwvYXV0aG9yPjwv
YXV0aG9ycz48L2NvbnRyaWJ1dG9ycz48dGl0bGVzPjx0aXRsZT5BbGxvZ2VuZWljIGJvbmUgbWFy
cm93IHRyYW5zcGxhbnRhdGlvbiBmb3IgdGhlcmFweS1yZWxhdGVkIG15ZWxvZHlzcGxhc3RpYyBz
eW5kcm9tZSBhbmQgYWN1dGUgbXllbG9pZCBsZXVrZW1pYTogYSBsb25nLXRlcm0gc3R1ZHkgb2Yg
NzAgcGF0aWVudHPDouKCrOKAnXJlcG9ydCBvZiB0aGUgRnJlbmNoIFNvY2lldHkgb2YgQm9uZSBN
YXJyb3cgVHJhbnNwbGFudGF0aW9uPC90aXRsZT48c2Vjb25kYXJ5LXRpdGxlPkpvdXJuYWwgb2Yg
Q2xpbmljYWwgT25jb2xvZ3k8L3NlY29uZGFyeS10aXRsZT48L3RpdGxlcz48cGFnZXM+OTYzLTk2
MzwvcGFnZXM+PHZvbHVtZT4xODwvdm9sdW1lPjxudW1iZXI+NTwvbnVtYmVyPjxkYXRlcz48eWVh
cj4yMDAwPC95ZWFyPjwvZGF0ZXM+PGlzYm4+MDczMi0xODNYPC9pc2JuPjx1cmxzPjwvdXJscz48
L3JlY29yZD48L0NpdGU+PC9FbmROb3RlPgB=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86-88</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Since most clinical trials in the AML or MDS arena have </w:t>
      </w:r>
      <w:r w:rsidRPr="0052188C">
        <w:rPr>
          <w:rFonts w:ascii="Book Antiqua" w:hAnsi="Book Antiqua" w:cs="Times New Roman"/>
          <w:sz w:val="24"/>
          <w:szCs w:val="24"/>
        </w:rPr>
        <w:lastRenderedPageBreak/>
        <w:t xml:space="preserve">usually excluded t-AML/MDS, to our knowledge, prospective phase III randomized data evaluating the role of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 xml:space="preserve">-HSCT in t-MDS/AML is lacking. </w:t>
      </w:r>
    </w:p>
    <w:p w:rsidR="00DA60FF" w:rsidRPr="0052188C" w:rsidRDefault="00DA60FF" w:rsidP="00D2511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Some studies have described notable influences of conditioning regimens on survival rates. In a large study by Witherspoon </w:t>
      </w:r>
      <w:r w:rsidR="008324F9">
        <w:rPr>
          <w:rFonts w:ascii="Book Antiqua" w:hAnsi="Book Antiqua" w:cs="Times New Roman"/>
          <w:i/>
          <w:sz w:val="24"/>
          <w:szCs w:val="24"/>
        </w:rPr>
        <w:t>et al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&lt;EndNote&gt;&lt;Cite&gt;&lt;Author&gt;Witherspoon&lt;/Author&gt;&lt;Year&gt;2001&lt;/Year&gt;&lt;RecNum&gt;58&lt;/RecNum&gt;&lt;record&gt;&lt;rec-number&gt;58&lt;/rec-number&gt;&lt;foreign-keys&gt;&lt;key app="EN" db-id="e00azdzz0r5dz9epvwbxztdges2pvtt0zrpa"&gt;58&lt;/key&gt;&lt;/foreign-keys&gt;&lt;ref-type name="Journal Article"&gt;17&lt;/ref-type&gt;&lt;contributors&gt;&lt;authors&gt;&lt;author&gt;Witherspoon, Robert P.&lt;/author&gt;&lt;author&gt;Deeg, H. Joachim&lt;/author&gt;&lt;author&gt;Storer, Barry&lt;/author&gt;&lt;author&gt;Anasetti, Claudio&lt;/author&gt;&lt;author&gt;Storb, Rainer&lt;/author&gt;&lt;author&gt;Appelbaum, Frederick R.&lt;/author&gt;&lt;/authors&gt;&lt;/contributors&gt;&lt;titles&gt;&lt;title&gt;Hematopoietic stem-cell transplantation for treatment-related leukemia or myelodysplasia&lt;/title&gt;&lt;secondary-title&gt;Journal of Clinical Oncology&lt;/secondary-title&gt;&lt;/titles&gt;&lt;pages&gt;2134-2141&lt;/pages&gt;&lt;volume&gt;19&lt;/volume&gt;&lt;number&gt;8&lt;/number&gt;&lt;dates&gt;&lt;year&gt;2001&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88</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the 5-year disease-free survival for patients receiving conditioning with </w:t>
      </w:r>
      <w:proofErr w:type="spellStart"/>
      <w:r w:rsidRPr="0052188C">
        <w:rPr>
          <w:rFonts w:ascii="Book Antiqua" w:hAnsi="Book Antiqua" w:cs="Times New Roman"/>
          <w:sz w:val="24"/>
          <w:szCs w:val="24"/>
        </w:rPr>
        <w:t>busulfan</w:t>
      </w:r>
      <w:proofErr w:type="spellEnd"/>
      <w:r w:rsidRPr="0052188C">
        <w:rPr>
          <w:rFonts w:ascii="Book Antiqua" w:hAnsi="Book Antiqua" w:cs="Times New Roman"/>
          <w:sz w:val="24"/>
          <w:szCs w:val="24"/>
        </w:rPr>
        <w:t xml:space="preserve"> (BU) targeted to 600-900 ng/mL steady-state plasma concentration with cyclophosphamide (CY) [(t-BU/CY)] was 30%, the highest in the patient cohort. Survival rates were significantly lower for other regimens (standard BU/CY: 19%; chemotherapy/TBI: 8%) in comparison to t-BU/CY (</w:t>
      </w:r>
      <w:r w:rsidR="008324F9" w:rsidRPr="008324F9">
        <w:rPr>
          <w:rFonts w:ascii="Book Antiqua" w:hAnsi="Book Antiqua" w:cs="Times New Roman"/>
          <w:i/>
          <w:sz w:val="24"/>
          <w:szCs w:val="24"/>
        </w:rPr>
        <w:t>P</w:t>
      </w:r>
      <w:r w:rsidRPr="0052188C">
        <w:rPr>
          <w:rFonts w:ascii="Book Antiqua" w:hAnsi="Book Antiqua" w:cs="Times New Roman"/>
          <w:sz w:val="24"/>
          <w:szCs w:val="24"/>
        </w:rPr>
        <w:t xml:space="preserve"> = </w:t>
      </w:r>
      <w:r w:rsidR="008324F9">
        <w:rPr>
          <w:rFonts w:ascii="Book Antiqua" w:hAnsi="Book Antiqua" w:cs="Times New Roman" w:hint="eastAsia"/>
          <w:sz w:val="24"/>
          <w:szCs w:val="24"/>
          <w:lang w:eastAsia="zh-CN"/>
        </w:rPr>
        <w:t>0</w:t>
      </w:r>
      <w:r w:rsidRPr="0052188C">
        <w:rPr>
          <w:rFonts w:ascii="Book Antiqua" w:hAnsi="Book Antiqua" w:cs="Times New Roman"/>
          <w:sz w:val="24"/>
          <w:szCs w:val="24"/>
        </w:rPr>
        <w:t xml:space="preserve">.006). In the same report, the 5-year cumulative non-relapse mortality </w:t>
      </w:r>
      <w:r w:rsidR="008324F9">
        <w:rPr>
          <w:rFonts w:ascii="Book Antiqua" w:hAnsi="Book Antiqua" w:cs="Times New Roman"/>
          <w:sz w:val="24"/>
          <w:szCs w:val="24"/>
        </w:rPr>
        <w:t xml:space="preserve">was lowest for t-BU/CY (42%) </w:t>
      </w:r>
      <w:r w:rsidR="008324F9" w:rsidRPr="008324F9">
        <w:rPr>
          <w:rFonts w:ascii="Book Antiqua" w:hAnsi="Book Antiqua" w:cs="Times New Roman"/>
          <w:i/>
          <w:sz w:val="24"/>
          <w:szCs w:val="24"/>
        </w:rPr>
        <w:t>vs</w:t>
      </w:r>
      <w:r w:rsidRPr="0052188C">
        <w:rPr>
          <w:rFonts w:ascii="Book Antiqua" w:hAnsi="Book Antiqua" w:cs="Times New Roman"/>
          <w:sz w:val="24"/>
          <w:szCs w:val="24"/>
        </w:rPr>
        <w:t xml:space="preserve"> that for standard BU/CY and chemotherapy/TBI regimens (52% and 58%, respectively); (</w:t>
      </w:r>
      <w:r w:rsidR="008324F9" w:rsidRPr="008324F9">
        <w:rPr>
          <w:rFonts w:ascii="Book Antiqua" w:hAnsi="Book Antiqua" w:cs="Times New Roman"/>
          <w:i/>
          <w:sz w:val="24"/>
          <w:szCs w:val="24"/>
        </w:rPr>
        <w:t>P</w:t>
      </w:r>
      <w:r w:rsidR="008324F9">
        <w:rPr>
          <w:rFonts w:ascii="Book Antiqua" w:hAnsi="Book Antiqua" w:cs="Times New Roman"/>
          <w:sz w:val="24"/>
          <w:szCs w:val="24"/>
        </w:rPr>
        <w:t xml:space="preserve"> = </w:t>
      </w:r>
      <w:r w:rsidR="008324F9">
        <w:rPr>
          <w:rFonts w:ascii="Book Antiqua" w:hAnsi="Book Antiqua" w:cs="Times New Roman" w:hint="eastAsia"/>
          <w:sz w:val="24"/>
          <w:szCs w:val="24"/>
          <w:lang w:eastAsia="zh-CN"/>
        </w:rPr>
        <w:t>0</w:t>
      </w:r>
      <w:r w:rsidR="008324F9">
        <w:rPr>
          <w:rFonts w:ascii="Book Antiqua" w:hAnsi="Book Antiqua" w:cs="Times New Roman"/>
          <w:sz w:val="24"/>
          <w:szCs w:val="24"/>
        </w:rPr>
        <w:t>.02)</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&lt;EndNote&gt;&lt;Cite&gt;&lt;Author&gt;Witherspoon&lt;/Author&gt;&lt;Year&gt;2001&lt;/Year&gt;&lt;RecNum&gt;58&lt;/RecNum&gt;&lt;record&gt;&lt;rec-number&gt;58&lt;/rec-number&gt;&lt;foreign-keys&gt;&lt;key app="EN" db-id="e00azdzz0r5dz9epvwbxztdges2pvtt0zrpa"&gt;58&lt;/key&gt;&lt;/foreign-keys&gt;&lt;ref-type name="Journal Article"&gt;17&lt;/ref-type&gt;&lt;contributors&gt;&lt;authors&gt;&lt;author&gt;Witherspoon, Robert P.&lt;/author&gt;&lt;author&gt;Deeg, H. Joachim&lt;/author&gt;&lt;author&gt;Storer, Barry&lt;/author&gt;&lt;author&gt;Anasetti, Claudio&lt;/author&gt;&lt;author&gt;Storb, Rainer&lt;/author&gt;&lt;author&gt;Appelbaum, Frederick R.&lt;/author&gt;&lt;/authors&gt;&lt;/contributors&gt;&lt;titles&gt;&lt;title&gt;Hematopoietic stem-cell transplantation for treatment-related leukemia or myelodysplasia&lt;/title&gt;&lt;secondary-title&gt;Journal of Clinical Oncology&lt;/secondary-title&gt;&lt;/titles&gt;&lt;pages&gt;2134-2141&lt;/pages&gt;&lt;volume&gt;19&lt;/volume&gt;&lt;number&gt;8&lt;/number&gt;&lt;dates&gt;&lt;year&gt;2001&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88</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Subsequently, an even larger study (including 251 patients) also showed a greater 5-year disease-free survival for patients conditioned with t-BU/CY (BU targeted to 800-900 ng/mL steady-state </w:t>
      </w:r>
      <w:r w:rsidR="006738CA">
        <w:rPr>
          <w:rFonts w:ascii="Book Antiqua" w:hAnsi="Book Antiqua" w:cs="Times New Roman"/>
          <w:sz w:val="24"/>
          <w:szCs w:val="24"/>
        </w:rPr>
        <w:t xml:space="preserve">plasma concentration) of 43% </w:t>
      </w:r>
      <w:r w:rsidR="006738CA" w:rsidRPr="006738CA">
        <w:rPr>
          <w:rFonts w:ascii="Book Antiqua" w:hAnsi="Book Antiqua" w:cs="Times New Roman"/>
          <w:i/>
          <w:sz w:val="24"/>
          <w:szCs w:val="24"/>
        </w:rPr>
        <w:t>vs</w:t>
      </w:r>
      <w:r w:rsidRPr="0052188C">
        <w:rPr>
          <w:rFonts w:ascii="Book Antiqua" w:hAnsi="Book Antiqua" w:cs="Times New Roman"/>
          <w:sz w:val="24"/>
          <w:szCs w:val="24"/>
        </w:rPr>
        <w:t xml:space="preserve"> that for standard BU/CY, </w:t>
      </w:r>
      <w:proofErr w:type="spellStart"/>
      <w:r w:rsidRPr="0052188C">
        <w:rPr>
          <w:rFonts w:ascii="Book Antiqua" w:hAnsi="Book Antiqua" w:cs="Times New Roman"/>
          <w:sz w:val="24"/>
          <w:szCs w:val="24"/>
        </w:rPr>
        <w:t>fludarabine</w:t>
      </w:r>
      <w:proofErr w:type="spellEnd"/>
      <w:r w:rsidRPr="0052188C">
        <w:rPr>
          <w:rFonts w:ascii="Book Antiqua" w:hAnsi="Book Antiqua" w:cs="Times New Roman"/>
          <w:sz w:val="24"/>
          <w:szCs w:val="24"/>
        </w:rPr>
        <w:t xml:space="preserve"> (Flu)/BU, Fl</w:t>
      </w:r>
      <w:r w:rsidR="00320DEC">
        <w:rPr>
          <w:rFonts w:ascii="Book Antiqua" w:hAnsi="Book Antiqua" w:cs="Times New Roman"/>
          <w:sz w:val="24"/>
          <w:szCs w:val="24"/>
        </w:rPr>
        <w:t>u/TBI and high-dose TBI/CY (28%</w:t>
      </w:r>
      <w:r w:rsidRPr="0052188C">
        <w:rPr>
          <w:rFonts w:ascii="Book Antiqua" w:hAnsi="Book Antiqua" w:cs="Times New Roman"/>
          <w:sz w:val="24"/>
          <w:szCs w:val="24"/>
        </w:rPr>
        <w:t>, 24%, 23%, 18%, respectively); (</w:t>
      </w:r>
      <w:r w:rsidR="008324F9" w:rsidRPr="008324F9">
        <w:rPr>
          <w:rFonts w:ascii="Book Antiqua" w:hAnsi="Book Antiqua" w:cs="Times New Roman"/>
          <w:i/>
          <w:sz w:val="24"/>
          <w:szCs w:val="24"/>
        </w:rPr>
        <w:t>P</w:t>
      </w:r>
      <w:r w:rsidRPr="0052188C">
        <w:rPr>
          <w:rFonts w:ascii="Book Antiqua" w:hAnsi="Book Antiqua" w:cs="Times New Roman"/>
          <w:sz w:val="24"/>
          <w:szCs w:val="24"/>
        </w:rPr>
        <w:t xml:space="preserve"> = </w:t>
      </w:r>
      <w:r w:rsidR="008324F9">
        <w:rPr>
          <w:rFonts w:ascii="Book Antiqua" w:hAnsi="Book Antiqua" w:cs="Times New Roman" w:hint="eastAsia"/>
          <w:sz w:val="24"/>
          <w:szCs w:val="24"/>
          <w:lang w:eastAsia="zh-CN"/>
        </w:rPr>
        <w:t>0</w:t>
      </w:r>
      <w:r w:rsidR="00320DEC">
        <w:rPr>
          <w:rFonts w:ascii="Book Antiqua" w:hAnsi="Book Antiqua" w:cs="Times New Roman"/>
          <w:sz w:val="24"/>
          <w:szCs w:val="24"/>
        </w:rPr>
        <w:t>.001)</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&lt;EndNote&gt;&lt;Cite&gt;&lt;Author&gt;Chang&lt;/Author&gt;&lt;Year&gt;2007&lt;/Year&gt;&lt;RecNum&gt;76&lt;/RecNum&gt;&lt;record&gt;&lt;rec-number&gt;76&lt;/rec-number&gt;&lt;foreign-keys&gt;&lt;key app="EN" db-id="e00azdzz0r5dz9epvwbxztdges2pvtt0zrpa"&gt;76&lt;/key&gt;&lt;/foreign-keys&gt;&lt;ref-type name="Journal Article"&gt;17&lt;/ref-type&gt;&lt;contributors&gt;&lt;authors&gt;&lt;author&gt;Chang, ChunKang&lt;/author&gt;&lt;author&gt;Storer, Barry E.&lt;/author&gt;&lt;author&gt;Scott, Bart L.&lt;/author&gt;&lt;author&gt;Bryant, Eileen M.&lt;/author&gt;&lt;author&gt;Shulman, Howard M.&lt;/author&gt;&lt;author&gt;Flowers, Mary E.&lt;/author&gt;&lt;author&gt;Sandmaier, Brenda M.&lt;/author&gt;&lt;author&gt;Witherspoon, Robert P.&lt;/author&gt;&lt;author&gt;Nash, Richard A.&lt;/author&gt;&lt;author&gt;Sanders, Jean E.&lt;/author&gt;&lt;/authors&gt;&lt;/contributors&gt;&lt;titles&gt;&lt;title&gt;Hematopoietic cell transplantation in patients with myelodysplastic syndrome or acute myeloid leukemia arising from myelodysplastic syndrome: similar outcomes in patients with de novo disease and disease following prior therapy or antecedent hematologic disorders&lt;/title&gt;&lt;secondary-title&gt;Blood&lt;/secondary-title&gt;&lt;/titles&gt;&lt;pages&gt;1379-1387&lt;/pages&gt;&lt;volume&gt;110&lt;/volume&gt;&lt;number&gt;4&lt;/number&gt;&lt;dates&gt;&lt;year&gt;2007&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87</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This study also showed the lowest 5-year cumulative non-relapse mortality f</w:t>
      </w:r>
      <w:r w:rsidR="008324F9">
        <w:rPr>
          <w:rFonts w:ascii="Book Antiqua" w:hAnsi="Book Antiqua" w:cs="Times New Roman"/>
          <w:sz w:val="24"/>
          <w:szCs w:val="24"/>
        </w:rPr>
        <w:t xml:space="preserve">or the t-BU/CY regimen (28%) </w:t>
      </w:r>
      <w:r w:rsidR="008324F9" w:rsidRPr="008324F9">
        <w:rPr>
          <w:rFonts w:ascii="Book Antiqua" w:hAnsi="Book Antiqua" w:cs="Times New Roman"/>
          <w:i/>
          <w:sz w:val="24"/>
          <w:szCs w:val="24"/>
        </w:rPr>
        <w:t>vs</w:t>
      </w:r>
      <w:r w:rsidRPr="0052188C">
        <w:rPr>
          <w:rFonts w:ascii="Book Antiqua" w:hAnsi="Book Antiqua" w:cs="Times New Roman"/>
          <w:sz w:val="24"/>
          <w:szCs w:val="24"/>
        </w:rPr>
        <w:t xml:space="preserve"> high-dose TBI/CY, Flu/TBI and standard BU/CY (53%, 54% and</w:t>
      </w:r>
      <w:r w:rsidR="00320DEC">
        <w:rPr>
          <w:rFonts w:ascii="Book Antiqua" w:hAnsi="Book Antiqua" w:cs="Times New Roman"/>
          <w:sz w:val="24"/>
          <w:szCs w:val="24"/>
        </w:rPr>
        <w:t xml:space="preserve"> 61%, respectively); (</w:t>
      </w:r>
      <w:r w:rsidR="00320DEC" w:rsidRPr="00320DEC">
        <w:rPr>
          <w:rFonts w:ascii="Book Antiqua" w:hAnsi="Book Antiqua" w:cs="Times New Roman"/>
          <w:i/>
          <w:sz w:val="24"/>
          <w:szCs w:val="24"/>
        </w:rPr>
        <w:t>P</w:t>
      </w:r>
      <w:r w:rsidR="00320DEC">
        <w:rPr>
          <w:rFonts w:ascii="Book Antiqua" w:hAnsi="Book Antiqua" w:cs="Times New Roman"/>
          <w:sz w:val="24"/>
          <w:szCs w:val="24"/>
        </w:rPr>
        <w:t xml:space="preserve"> &lt; </w:t>
      </w:r>
      <w:r w:rsidR="00320DEC">
        <w:rPr>
          <w:rFonts w:ascii="Book Antiqua" w:hAnsi="Book Antiqua" w:cs="Times New Roman" w:hint="eastAsia"/>
          <w:sz w:val="24"/>
          <w:szCs w:val="24"/>
          <w:lang w:eastAsia="zh-CN"/>
        </w:rPr>
        <w:t>0</w:t>
      </w:r>
      <w:r w:rsidR="00320DEC">
        <w:rPr>
          <w:rFonts w:ascii="Book Antiqua" w:hAnsi="Book Antiqua" w:cs="Times New Roman"/>
          <w:sz w:val="24"/>
          <w:szCs w:val="24"/>
        </w:rPr>
        <w:t>.001)</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&lt;EndNote&gt;&lt;Cite&gt;&lt;Author&gt;Chang&lt;/Author&gt;&lt;Year&gt;2007&lt;/Year&gt;&lt;RecNum&gt;76&lt;/RecNum&gt;&lt;record&gt;&lt;rec-number&gt;76&lt;/rec-number&gt;&lt;foreign-keys&gt;&lt;key app="EN" db-id="e00azdzz0r5dz9epvwbxztdges2pvtt0zrpa"&gt;76&lt;/key&gt;&lt;/foreign-keys&gt;&lt;ref-type name="Journal Article"&gt;17&lt;/ref-type&gt;&lt;contributors&gt;&lt;authors&gt;&lt;author&gt;Chang, ChunKang&lt;/author&gt;&lt;author&gt;Storer, Barry E.&lt;/author&gt;&lt;author&gt;Scott, Bart L.&lt;/author&gt;&lt;author&gt;Bryant, Eileen M.&lt;/author&gt;&lt;author&gt;Shulman, Howard M.&lt;/author&gt;&lt;author&gt;Flowers, Mary E.&lt;/author&gt;&lt;author&gt;Sandmaier, Brenda M.&lt;/author&gt;&lt;author&gt;Witherspoon, Robert P.&lt;/author&gt;&lt;author&gt;Nash, Richard A.&lt;/author&gt;&lt;author&gt;Sanders, Jean E.&lt;/author&gt;&lt;/authors&gt;&lt;/contributors&gt;&lt;titles&gt;&lt;title&gt;Hematopoietic cell transplantation in patients with myelodysplastic syndrome or acute myeloid leukemia arising from myelodysplastic syndrome: similar outcomes in patients with de novo disease and disease following prior therapy or antecedent hematologic disorders&lt;/title&gt;&lt;secondary-title&gt;Blood&lt;/secondary-title&gt;&lt;/titles&gt;&lt;pages&gt;1379-1387&lt;/pages&gt;&lt;volume&gt;110&lt;/volume&gt;&lt;number&gt;4&lt;/number&gt;&lt;dates&gt;&lt;year&gt;2007&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6C36"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87</w:t>
      </w:r>
      <w:r w:rsidR="00E76C36"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AB0AD4" w:rsidRPr="0052188C">
        <w:rPr>
          <w:rFonts w:ascii="Book Antiqua" w:hAnsi="Book Antiqua" w:cs="Times New Roman"/>
          <w:sz w:val="24"/>
          <w:szCs w:val="24"/>
        </w:rPr>
        <w:t>.</w:t>
      </w:r>
    </w:p>
    <w:p w:rsidR="0070203B" w:rsidRPr="0052188C" w:rsidRDefault="0070203B" w:rsidP="0052188C">
      <w:pPr>
        <w:spacing w:after="0" w:line="360" w:lineRule="auto"/>
        <w:jc w:val="both"/>
        <w:rPr>
          <w:rFonts w:ascii="Book Antiqua" w:hAnsi="Book Antiqua" w:cs="Times New Roman"/>
          <w:sz w:val="24"/>
          <w:szCs w:val="24"/>
        </w:rPr>
      </w:pPr>
    </w:p>
    <w:p w:rsidR="00DA60FF" w:rsidRPr="008324F9" w:rsidRDefault="00DA60FF" w:rsidP="0052188C">
      <w:pPr>
        <w:spacing w:after="0" w:line="360" w:lineRule="auto"/>
        <w:jc w:val="both"/>
        <w:rPr>
          <w:rFonts w:ascii="Book Antiqua" w:hAnsi="Book Antiqua" w:cs="Times New Roman"/>
          <w:b/>
          <w:i/>
          <w:sz w:val="24"/>
          <w:szCs w:val="24"/>
          <w:lang w:eastAsia="zh-CN"/>
        </w:rPr>
      </w:pPr>
      <w:r w:rsidRPr="008324F9">
        <w:rPr>
          <w:rFonts w:ascii="Book Antiqua" w:hAnsi="Book Antiqua" w:cs="Times New Roman"/>
          <w:b/>
          <w:i/>
          <w:sz w:val="24"/>
          <w:szCs w:val="24"/>
        </w:rPr>
        <w:t>Factors affecting outcomes</w:t>
      </w:r>
    </w:p>
    <w:p w:rsidR="00DA60FF" w:rsidRPr="0052188C" w:rsidRDefault="00DA60FF" w:rsidP="0052188C">
      <w:pPr>
        <w:spacing w:after="0" w:line="360" w:lineRule="auto"/>
        <w:jc w:val="both"/>
        <w:rPr>
          <w:rFonts w:ascii="Book Antiqua" w:hAnsi="Book Antiqua" w:cs="Times New Roman"/>
          <w:sz w:val="24"/>
          <w:szCs w:val="24"/>
        </w:rPr>
      </w:pPr>
      <w:r w:rsidRPr="0052188C">
        <w:rPr>
          <w:rFonts w:ascii="Book Antiqua" w:hAnsi="Book Antiqua" w:cs="Times New Roman"/>
          <w:sz w:val="24"/>
          <w:szCs w:val="24"/>
        </w:rPr>
        <w:t xml:space="preserve">The dismal outlook of these patients is likely multifactorial, resulting from relapse-related and/or non-relapse-related mortality. The likelihood of relapse significantly correlates with disease stage. For example, a report from the Fred Hutchinson Cancer Research Center showed varying rates of relapse among their patient cohort (no relapses in the refractory anemia/refractory anemia with ringed </w:t>
      </w:r>
      <w:proofErr w:type="spellStart"/>
      <w:r w:rsidRPr="0052188C">
        <w:rPr>
          <w:rFonts w:ascii="Book Antiqua" w:hAnsi="Book Antiqua" w:cs="Times New Roman"/>
          <w:sz w:val="24"/>
          <w:szCs w:val="24"/>
        </w:rPr>
        <w:t>sideroblasts</w:t>
      </w:r>
      <w:proofErr w:type="spellEnd"/>
      <w:r w:rsidRPr="0052188C">
        <w:rPr>
          <w:rFonts w:ascii="Book Antiqua" w:hAnsi="Book Antiqua" w:cs="Times New Roman"/>
          <w:sz w:val="24"/>
          <w:szCs w:val="24"/>
        </w:rPr>
        <w:t xml:space="preserve"> group; 22% relapse in the refractory anemia with excess blasts group; and 36% relapse in the refractory anemia with excess blas</w:t>
      </w:r>
      <w:r w:rsidR="00E76E3E">
        <w:rPr>
          <w:rFonts w:ascii="Book Antiqua" w:hAnsi="Book Antiqua" w:cs="Times New Roman"/>
          <w:sz w:val="24"/>
          <w:szCs w:val="24"/>
        </w:rPr>
        <w:t>ts in transformation/AML group)</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&lt;EndNote&gt;&lt;Cite&gt;&lt;Author&gt;Witherspoon&lt;/Author&gt;&lt;Year&gt;1999&lt;/Year&gt;&lt;RecNum&gt;57&lt;/RecNum&gt;&lt;record&gt;&lt;rec-number&gt;57&lt;/rec-number&gt;&lt;foreign-keys&gt;&lt;key app="EN" db-id="e00azdzz0r5dz9epvwbxztdges2pvtt0zrpa"&gt;57&lt;/key&gt;&lt;/foreign-keys&gt;&lt;ref-type name="Journal Article"&gt;17&lt;/ref-type&gt;&lt;contributors&gt;&lt;authors&gt;&lt;author&gt;Witherspoon, Robert P.&lt;/author&gt;&lt;author&gt;Deeg, H. Joachim&lt;/author&gt;&lt;/authors&gt;&lt;/contributors&gt;&lt;titles&gt;&lt;title&gt;Allogeneic bone marrow transplantation for secondary leukemia or myelodysplasia&lt;/title&gt;&lt;secondary-title&gt;Haematologica&lt;/secondary-title&gt;&lt;/titles&gt;&lt;pages&gt;1085-1087&lt;/pages&gt;&lt;volume&gt;84&lt;/volume&gt;&lt;number&gt;12&lt;/number&gt;&lt;dates&gt;&lt;year&gt;1999&lt;/year&gt;&lt;/dates&gt;&lt;isbn&gt;0390-6078&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85</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Another </w:t>
      </w:r>
      <w:r w:rsidR="00E76E3E">
        <w:rPr>
          <w:rFonts w:ascii="Book Antiqua" w:hAnsi="Book Antiqua" w:cs="Times New Roman"/>
          <w:sz w:val="24"/>
          <w:szCs w:val="24"/>
        </w:rPr>
        <w:t>study reported similar findings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&lt;EndNote&gt;&lt;Cite&gt;&lt;Author&gt;Witherspoon&lt;/Author&gt;&lt;Year&gt;2001&lt;/Year&gt;&lt;RecNum&gt;58&lt;/RecNum&gt;&lt;record&gt;&lt;rec-number&gt;58&lt;/rec-number&gt;&lt;foreign-keys&gt;&lt;key app="EN" db-id="e00azdzz0r5dz9epvwbxztdges2pvtt0zrpa"&gt;58&lt;/key&gt;&lt;/foreign-keys&gt;&lt;ref-type name="Journal Article"&gt;17&lt;/ref-type&gt;&lt;contributors&gt;&lt;authors&gt;&lt;author&gt;Witherspoon, Robert P.&lt;/author&gt;&lt;author&gt;Deeg, H. Joachim&lt;/author&gt;&lt;author&gt;Storer, Barry&lt;/author&gt;&lt;author&gt;Anasetti, Claudio&lt;/author&gt;&lt;author&gt;Storb, Rainer&lt;/author&gt;&lt;author&gt;Appelbaum, Frederick R.&lt;/author&gt;&lt;/authors&gt;&lt;/contributors&gt;&lt;titles&gt;&lt;title&gt;Hematopoietic stem-cell transplantation for treatment-related leukemia or myelodysplasia&lt;/title&gt;&lt;secondary-title&gt;Journal of Clinical Oncology&lt;/secondary-title&gt;&lt;/titles&gt;&lt;pages&gt;2134-2141&lt;/pages&gt;&lt;volume&gt;19&lt;/volume&gt;&lt;number&gt;8&lt;/number&gt;&lt;dates&gt;&lt;year&gt;2001&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88</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Likewise, disease karyotype also correlates with relapse rate. The impact of karyotype on outcomes in both </w:t>
      </w:r>
      <w:r w:rsidRPr="0052188C">
        <w:rPr>
          <w:rFonts w:ascii="Book Antiqua" w:hAnsi="Book Antiqua" w:cs="Times New Roman"/>
          <w:i/>
          <w:sz w:val="24"/>
          <w:szCs w:val="24"/>
        </w:rPr>
        <w:t>de novo</w:t>
      </w:r>
      <w:r w:rsidRPr="0052188C">
        <w:rPr>
          <w:rFonts w:ascii="Book Antiqua" w:hAnsi="Book Antiqua" w:cs="Times New Roman"/>
          <w:sz w:val="24"/>
          <w:szCs w:val="24"/>
        </w:rPr>
        <w:t xml:space="preserve"> and t-MDS/AML were compared in large prospective studies which showed disease karyotype to be an independent prognostic factor in both groups, with poor-risk cytogenetic abnormalities </w:t>
      </w:r>
      <w:r w:rsidRPr="0052188C">
        <w:rPr>
          <w:rFonts w:ascii="Book Antiqua" w:hAnsi="Book Antiqua" w:cs="Times New Roman"/>
          <w:sz w:val="24"/>
          <w:szCs w:val="24"/>
        </w:rPr>
        <w:lastRenderedPageBreak/>
        <w:t>mor</w:t>
      </w:r>
      <w:r w:rsidR="00E76E3E">
        <w:rPr>
          <w:rFonts w:ascii="Book Antiqua" w:hAnsi="Book Antiqua" w:cs="Times New Roman"/>
          <w:sz w:val="24"/>
          <w:szCs w:val="24"/>
        </w:rPr>
        <w:t>e common in the t-MDS/AML group</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&lt;EndNote&gt;&lt;Cite&gt;&lt;Author&gt;Kern&lt;/Author&gt;&lt;Year&gt;2004&lt;/Year&gt;&lt;RecNum&gt;67&lt;/RecNum&gt;&lt;record&gt;&lt;rec-number&gt;67&lt;/rec-number&gt;&lt;foreign-keys&gt;&lt;key app="EN" db-id="e00azdzz0r5dz9epvwbxztdges2pvtt0zrpa"&gt;67&lt;/key&gt;&lt;/foreign-keys&gt;&lt;ref-type name="Journal Article"&gt;17&lt;/ref-type&gt;&lt;contributors&gt;&lt;authors&gt;&lt;author&gt;Kern, Wolfgang&lt;/author&gt;&lt;author&gt;Haferlach, Torsten&lt;/author&gt;&lt;author&gt;Schnittger, Susanne&lt;/author&gt;&lt;author&gt;Hiddemann, Wolfgang&lt;/author&gt;&lt;author&gt;Schoch, Claudia&lt;/author&gt;&lt;/authors&gt;&lt;/contributors&gt;&lt;titles&gt;&lt;title&gt;Prognosis in therapy-related acute myeloid leukemia and impact of karyotype&lt;/title&gt;&lt;secondary-title&gt;Journal of Clinical Oncology&lt;/secondary-title&gt;&lt;/titles&gt;&lt;pages&gt;2510-2511&lt;/pages&gt;&lt;volume&gt;22&lt;/volume&gt;&lt;number&gt;12&lt;/number&gt;&lt;dates&gt;&lt;year&gt;2004&lt;/year&gt;&lt;/dates&gt;&lt;isbn&gt;0732-183X&lt;/isbn&gt;&lt;urls&gt;&lt;/urls&gt;&lt;/record&gt;&lt;/Cite&gt;&lt;Cite&gt;&lt;Author&gt;Schoch&lt;/Author&gt;&lt;Year&gt;2004&lt;/Year&gt;&lt;RecNum&gt;65&lt;/RecNum&gt;&lt;record&gt;&lt;rec-number&gt;65&lt;/rec-number&gt;&lt;foreign-keys&gt;&lt;key app="EN" db-id="e00azdzz0r5dz9epvwbxztdges2pvtt0zrpa"&gt;65&lt;/key&gt;&lt;/foreign-keys&gt;&lt;ref-type name="Journal Article"&gt;17&lt;/ref-type&gt;&lt;contributors&gt;&lt;authors&gt;&lt;author&gt;Schoch, C.&lt;/author&gt;&lt;author&gt;Kern, W.&lt;/author&gt;&lt;author&gt;Schnittger, S.&lt;/author&gt;&lt;author&gt;Hiddemann, W.&lt;/author&gt;&lt;author&gt;Haferlach, T.&lt;/author&gt;&lt;/authors&gt;&lt;/contributors&gt;&lt;titles&gt;&lt;title&gt;Karyotype is an independent prognostic parameter in therapy-related acute myeloid leukemia (t-AML): an analysis of 93 patients with t-AML in comparison to 1091 patients with de novo AML&lt;/title&gt;&lt;secondary-title&gt;Leukemia&lt;/secondary-title&gt;&lt;/titles&gt;&lt;pages&gt;120-125&lt;/pages&gt;&lt;volume&gt;18&lt;/volume&gt;&lt;number&gt;1&lt;/number&gt;&lt;dates&gt;&lt;year&gt;2004&lt;/year&gt;&lt;/dates&gt;&lt;isbn&gt;0887-6924&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E76E3E">
        <w:rPr>
          <w:rFonts w:ascii="Book Antiqua" w:hAnsi="Book Antiqua" w:cs="Times New Roman"/>
          <w:sz w:val="24"/>
          <w:szCs w:val="24"/>
          <w:vertAlign w:val="superscript"/>
        </w:rPr>
        <w:t>84,</w:t>
      </w:r>
      <w:r w:rsidR="00E67ABD" w:rsidRPr="0052188C">
        <w:rPr>
          <w:rFonts w:ascii="Book Antiqua" w:hAnsi="Book Antiqua" w:cs="Times New Roman"/>
          <w:sz w:val="24"/>
          <w:szCs w:val="24"/>
          <w:vertAlign w:val="superscript"/>
        </w:rPr>
        <w:t>89</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An optimized, 3-group cytogenetic classification proposed by Armand </w:t>
      </w:r>
      <w:r w:rsidRPr="0052188C">
        <w:rPr>
          <w:rFonts w:ascii="Book Antiqua" w:hAnsi="Book Antiqua" w:cs="Times New Roman"/>
          <w:i/>
          <w:sz w:val="24"/>
          <w:szCs w:val="24"/>
        </w:rPr>
        <w:t>et al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&lt;EndNote&gt;&lt;Cite&gt;&lt;Author&gt;Armand&lt;/Author&gt;&lt;Year&gt;2007&lt;/Year&gt;&lt;RecNum&gt;59&lt;/RecNum&gt;&lt;record&gt;&lt;rec-number&gt;59&lt;/rec-number&gt;&lt;foreign-keys&gt;&lt;key app="EN" db-id="e00azdzz0r5dz9epvwbxztdges2pvtt0zrpa"&gt;59&lt;/key&gt;&lt;/foreign-keys&gt;&lt;ref-type name="Journal Article"&gt;17&lt;/ref-type&gt;&lt;contributors&gt;&lt;authors&gt;&lt;author&gt;Armand, Philippe&lt;/author&gt;&lt;author&gt;Kim, Haesook T.&lt;/author&gt;&lt;author&gt;DeAngelo, Daniel J.&lt;/author&gt;&lt;author&gt;Ho, Vincent T.&lt;/author&gt;&lt;author&gt;Cutler, Corey S.&lt;/author&gt;&lt;author&gt;Stone, Richard M.&lt;/author&gt;&lt;author&gt;Ritz, Jerome&lt;/author&gt;&lt;author&gt;Alyea, Edwin P.&lt;/author&gt;&lt;author&gt;Antin, Joseph H.&lt;/author&gt;&lt;author&gt;Soiffer, Robert J.&lt;/author&gt;&lt;/authors&gt;&lt;/contributors&gt;&lt;titles&gt;&lt;title&gt;Impact of cytogenetics on outcome of de novo and therapy-related AML and MDS after allogeneic transplantation&lt;/title&gt;&lt;secondary-title&gt;Biology of Blood and Marrow Transplantation&lt;/secondary-title&gt;&lt;/titles&gt;&lt;pages&gt;655-664&lt;/pages&gt;&lt;volume&gt;13&lt;/volume&gt;&lt;number&gt;6&lt;/number&gt;&lt;dates&gt;&lt;year&gt;2007&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90</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was found to be the strongest predictor of overall survival in t-MDS/AML by its impact on relapse risk after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 xml:space="preserve">-HSCT. Through this classification, cytogenetic abnormalities in these patients were divided into good-risk </w:t>
      </w:r>
      <w:r w:rsidR="00E76E3E">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normal, </w:t>
      </w:r>
      <w:r w:rsidR="00E76E3E">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5, (del)20q or </w:t>
      </w:r>
      <w:r w:rsidR="00E76E3E">
        <w:rPr>
          <w:rFonts w:ascii="Book Antiqua" w:hAnsi="Book Antiqua" w:cs="Times New Roman" w:hint="eastAsia"/>
          <w:sz w:val="24"/>
          <w:szCs w:val="24"/>
          <w:lang w:eastAsia="zh-CN"/>
        </w:rPr>
        <w:t>-</w:t>
      </w:r>
      <w:r w:rsidRPr="0052188C">
        <w:rPr>
          <w:rFonts w:ascii="Book Antiqua" w:hAnsi="Book Antiqua" w:cs="Times New Roman"/>
          <w:sz w:val="24"/>
          <w:szCs w:val="24"/>
        </w:rPr>
        <w:t>Y</w:t>
      </w:r>
      <w:r w:rsidR="00E76E3E">
        <w:rPr>
          <w:rFonts w:ascii="Book Antiqua" w:hAnsi="Book Antiqua" w:cs="Times New Roman" w:hint="eastAsia"/>
          <w:sz w:val="24"/>
          <w:szCs w:val="24"/>
          <w:lang w:eastAsia="zh-CN"/>
        </w:rPr>
        <w:t>]</w:t>
      </w:r>
      <w:r w:rsidRPr="0052188C">
        <w:rPr>
          <w:rFonts w:ascii="Book Antiqua" w:hAnsi="Book Antiqua" w:cs="Times New Roman"/>
          <w:sz w:val="24"/>
          <w:szCs w:val="24"/>
        </w:rPr>
        <w:t>, poor-risk (chromosome 7 abnormalities, complex karyotype) and</w:t>
      </w:r>
      <w:r w:rsidR="00E76E3E">
        <w:rPr>
          <w:rFonts w:ascii="Book Antiqua" w:hAnsi="Book Antiqua" w:cs="Times New Roman"/>
          <w:sz w:val="24"/>
          <w:szCs w:val="24"/>
        </w:rPr>
        <w:t xml:space="preserve"> intermediate-risk (all others)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&lt;EndNote&gt;&lt;Cite&gt;&lt;Author&gt;Armand&lt;/Author&gt;&lt;Year&gt;2007&lt;/Year&gt;&lt;RecNum&gt;59&lt;/RecNum&gt;&lt;record&gt;&lt;rec-number&gt;59&lt;/rec-number&gt;&lt;foreign-keys&gt;&lt;key app="EN" db-id="e00azdzz0r5dz9epvwbxztdges2pvtt0zrpa"&gt;59&lt;/key&gt;&lt;/foreign-keys&gt;&lt;ref-type name="Journal Article"&gt;17&lt;/ref-type&gt;&lt;contributors&gt;&lt;authors&gt;&lt;author&gt;Armand, Philippe&lt;/author&gt;&lt;author&gt;Kim, Haesook T.&lt;/author&gt;&lt;author&gt;DeAngelo, Daniel J.&lt;/author&gt;&lt;author&gt;Ho, Vincent T.&lt;/author&gt;&lt;author&gt;Cutler, Corey S.&lt;/author&gt;&lt;author&gt;Stone, Richard M.&lt;/author&gt;&lt;author&gt;Ritz, Jerome&lt;/author&gt;&lt;author&gt;Alyea, Edwin P.&lt;/author&gt;&lt;author&gt;Antin, Joseph H.&lt;/author&gt;&lt;author&gt;Soiffer, Robert J.&lt;/author&gt;&lt;/authors&gt;&lt;/contributors&gt;&lt;titles&gt;&lt;title&gt;Impact of cytogenetics on outcome of de novo and therapy-related AML and MDS after allogeneic transplantation&lt;/title&gt;&lt;secondary-title&gt;Biology of Blood and Marrow Transplantation&lt;/secondary-title&gt;&lt;/titles&gt;&lt;pages&gt;655-664&lt;/pages&gt;&lt;volume&gt;13&lt;/volume&gt;&lt;number&gt;6&lt;/number&gt;&lt;dates&gt;&lt;year&gt;2007&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90</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Also, relapses are less likely with unrelated donor transplants, likely due to a more pote</w:t>
      </w:r>
      <w:r w:rsidR="00E76E3E">
        <w:rPr>
          <w:rFonts w:ascii="Book Antiqua" w:hAnsi="Book Antiqua" w:cs="Times New Roman"/>
          <w:sz w:val="24"/>
          <w:szCs w:val="24"/>
        </w:rPr>
        <w:t>nt graft-versus-leukemia effect</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&lt;EndNote&gt;&lt;Cite&gt;&lt;Author&gt;Bhatia&lt;/Author&gt;&lt;Year&gt;2013&lt;/Year&gt;&lt;RecNum&gt;1&lt;/RecNum&gt;&lt;record&gt;&lt;rec-number&gt;1&lt;/rec-number&gt;&lt;foreign-keys&gt;&lt;key app="EN" db-id="e00azdzz0r5dz9epvwbxztdges2pvtt0zrpa"&gt;1&lt;/key&gt;&lt;/foreign-keys&gt;&lt;ref-type name="Conference Proceedings"&gt;10&lt;/ref-type&gt;&lt;contributors&gt;&lt;authors&gt;&lt;author&gt;Bhatia, Smita&lt;/author&gt;&lt;/authors&gt;&lt;/contributors&gt;&lt;titles&gt;&lt;title&gt;Therapy-related myelodysplasia and acute myeloid leukemia&lt;/title&gt;&lt;secondary-title&gt;Seminars in oncology&lt;/secondary-title&gt;&lt;/titles&gt;&lt;pages&gt;666-675&lt;/pages&gt;&lt;volume&gt;40&lt;/volume&gt;&lt;dates&gt;&lt;year&gt;2013&lt;/year&gt;&lt;/dates&gt;&lt;publisher&gt;Elsevier&lt;/publisher&gt;&lt;isbn&gt;0093-7754&lt;/isbn&gt;&lt;urls&gt;&lt;/urls&gt;&lt;/record&gt;&lt;/Cite&gt;&lt;Cite&gt;&lt;Author&gt;Zahid&lt;/Author&gt;&lt;Year&gt;2016&lt;/Year&gt;&lt;RecNum&gt;54&lt;/RecNum&gt;&lt;record&gt;&lt;rec-number&gt;54&lt;/rec-number&gt;&lt;foreign-keys&gt;&lt;key app="EN" db-id="e00azdzz0r5dz9epvwbxztdges2pvtt0zrpa"&gt;54&lt;/key&gt;&lt;/foreign-keys&gt;&lt;ref-type name="Journal Article"&gt;17&lt;/ref-type&gt;&lt;contributors&gt;&lt;authors&gt;&lt;author&gt;Zahid, Mohammad Faizan&lt;/author&gt;&lt;author&gt;Rizzieri, David Alan&lt;/author&gt;&lt;/authors&gt;&lt;/contributors&gt;&lt;titles&gt;&lt;title&gt;Haploidentical Hematopoietic Stem Cell Transplantation: Expanding the Horizon for Hematologic Disorders&lt;/title&gt;&lt;secondary-title&gt;Advances in hematology&lt;/secondary-title&gt;&lt;/titles&gt;&lt;volume&gt;2016&lt;/volume&gt;&lt;dates&gt;&lt;year&gt;2016&lt;/year&gt;&lt;/dates&gt;&lt;isbn&gt;1687-9104&lt;/isbn&gt;&lt;urls&gt;&lt;/urls&gt;&lt;/record&gt;&lt;/Cite&gt;&lt;/EndNote&gt;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E76E3E">
        <w:rPr>
          <w:rFonts w:ascii="Book Antiqua" w:hAnsi="Book Antiqua" w:cs="Times New Roman"/>
          <w:sz w:val="24"/>
          <w:szCs w:val="24"/>
          <w:vertAlign w:val="superscript"/>
        </w:rPr>
        <w:t>12,</w:t>
      </w:r>
      <w:r w:rsidR="00E67ABD" w:rsidRPr="0052188C">
        <w:rPr>
          <w:rFonts w:ascii="Book Antiqua" w:hAnsi="Book Antiqua" w:cs="Times New Roman"/>
          <w:sz w:val="24"/>
          <w:szCs w:val="24"/>
          <w:vertAlign w:val="superscript"/>
        </w:rPr>
        <w:t>91</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and lower peripheral blood blast count (correlating with early-stage disease and low disease</w:t>
      </w:r>
      <w:r w:rsidR="00E76E3E">
        <w:rPr>
          <w:rFonts w:ascii="Book Antiqua" w:hAnsi="Book Antiqua" w:cs="Times New Roman"/>
          <w:sz w:val="24"/>
          <w:szCs w:val="24"/>
        </w:rPr>
        <w:t xml:space="preserve"> burden)</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&lt;EndNote&gt;&lt;Cite&gt;&lt;Author&gt;Anderson&lt;/Author&gt;&lt;Year&gt;1997&lt;/Year&gt;&lt;RecNum&gt;62&lt;/RecNum&gt;&lt;record&gt;&lt;rec-number&gt;62&lt;/rec-number&gt;&lt;foreign-keys&gt;&lt;key app="EN" db-id="e00azdzz0r5dz9epvwbxztdges2pvtt0zrpa"&gt;62&lt;/key&gt;&lt;/foreign-keys&gt;&lt;ref-type name="Journal Article"&gt;17&lt;/ref-type&gt;&lt;contributors&gt;&lt;authors&gt;&lt;author&gt;Anderson, Jeanne E.&lt;/author&gt;&lt;author&gt;Gooley, Ted A.&lt;/author&gt;&lt;author&gt;Schoch, Gary&lt;/author&gt;&lt;author&gt;Anasetti, Claudio&lt;/author&gt;&lt;author&gt;Bensinger, William I.&lt;/author&gt;&lt;author&gt;Clift, Reginald A.&lt;/author&gt;&lt;author&gt;Hansen, John A.&lt;/author&gt;&lt;author&gt;Sanders, Jean E.&lt;/author&gt;&lt;author&gt;Storb, Rainer&lt;/author&gt;&lt;author&gt;Appelbaum, Frederick R.&lt;/author&gt;&lt;/authors&gt;&lt;/contributors&gt;&lt;titles&gt;&lt;title&gt;Stem cell transplantation for secondary acute myeloid leukemia: evaluation of transplantation as initial therapy or following induction chemotherapy&lt;/title&gt;&lt;secondary-title&gt;Blood&lt;/secondary-title&gt;&lt;/titles&gt;&lt;pages&gt;2578-2585&lt;/pages&gt;&lt;volume&gt;89&lt;/volume&gt;&lt;number&gt;7&lt;/number&gt;&lt;dates&gt;&lt;year&gt;1997&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E67ABD" w:rsidRPr="0052188C">
        <w:rPr>
          <w:rFonts w:ascii="Book Antiqua" w:hAnsi="Book Antiqua" w:cs="Times New Roman"/>
          <w:sz w:val="24"/>
          <w:szCs w:val="24"/>
          <w:vertAlign w:val="superscript"/>
        </w:rPr>
        <w:t>92</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p>
    <w:p w:rsidR="00784547" w:rsidRPr="0052188C" w:rsidRDefault="00DA60FF" w:rsidP="00E76E3E">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Other outcome parameters after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-HSCT have been scrutinized. Patient performance stat</w:t>
      </w:r>
      <w:r w:rsidR="00E76E3E">
        <w:rPr>
          <w:rFonts w:ascii="Book Antiqua" w:hAnsi="Book Antiqua" w:cs="Times New Roman"/>
          <w:sz w:val="24"/>
          <w:szCs w:val="24"/>
        </w:rPr>
        <w:t>us strongly influences survival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&lt;EndNote&gt;&lt;Cite&gt;&lt;Author&gt;Prebet&lt;/Author&gt;&lt;Year&gt;2015&lt;/Year&gt;&lt;RecNum&gt;78&lt;/RecNum&gt;&lt;record&gt;&lt;rec-number&gt;78&lt;/rec-number&gt;&lt;foreign-keys&gt;&lt;key app="EN" db-id="e00azdzz0r5dz9epvwbxztdges2pvtt0zrpa"&gt;78&lt;/key&gt;&lt;/foreign-keys&gt;&lt;ref-type name="Journal Article"&gt;17&lt;/ref-type&gt;&lt;contributors&gt;&lt;authors&gt;&lt;author&gt;Prebet, Thomas&lt;/author&gt;&lt;author&gt;Sun, Zhuoxin&lt;/author&gt;&lt;author&gt;Ketterling, Rhett P.&lt;/author&gt;&lt;author&gt;Zeidan, Amer&lt;/author&gt;&lt;author&gt;Greenberg, Peter&lt;/author&gt;&lt;author&gt;Herman, James&lt;/author&gt;&lt;author&gt;Juckett, Mark&lt;/author&gt;&lt;author&gt;Smith, Mitchell R.&lt;/author&gt;&lt;author&gt;Malick, Lisa&lt;/author&gt;&lt;author&gt;Paietta, Elisabeth&lt;/author&gt;&lt;/authors&gt;&lt;/contributors&gt;&lt;titles&gt;&lt;title&gt;Azacitidine with or without Entinostat for the treatment of therapyâ€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related myeloid neoplasm: further results of the E1905 North American Leukemia Intergroup study&lt;/title&gt;&lt;secondary-title&gt;British journal of haematology&lt;/secondary-title&gt;&lt;/titles&gt;&lt;dates&gt;&lt;year&gt;2015&lt;/year&gt;&lt;/dates&gt;&lt;isbn&gt;1365-2141&lt;/isbn&gt;&lt;urls&gt;&lt;/urls&gt;&lt;/record&gt;&lt;/Cite&gt;&lt;/EndNote&gt;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79</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Treatment for the primary malignancy causes injury to various organ systems and depletion of normal hematopoietic progenitors, diminishing the patients’ ability to withstand the intensive nature and toxicities associated with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-HSCT. In addition, damage to bone marrow stromal elements from prior therapy (especially radiotherapy) alters the bone marrow microenvironment, making hemat</w:t>
      </w:r>
      <w:r w:rsidR="00E76E3E">
        <w:rPr>
          <w:rFonts w:ascii="Book Antiqua" w:hAnsi="Book Antiqua" w:cs="Times New Roman"/>
          <w:sz w:val="24"/>
          <w:szCs w:val="24"/>
        </w:rPr>
        <w:t>opoietic regeneration difficult</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&lt;EndNote&gt;&lt;Cite&gt;&lt;Author&gt;Godley&lt;/Author&gt;&lt;Year&gt;2008&lt;/Year&gt;&lt;RecNum&gt;63&lt;/RecNum&gt;&lt;record&gt;&lt;rec-number&gt;63&lt;/rec-number&gt;&lt;foreign-keys&gt;&lt;key app="EN" db-id="e00azdzz0r5dz9epvwbxztdges2pvtt0zrpa"&gt;63&lt;/key&gt;&lt;/foreign-keys&gt;&lt;ref-type name="Conference Proceedings"&gt;10&lt;/ref-type&gt;&lt;contributors&gt;&lt;authors&gt;&lt;author&gt;Godley, Lucy A.&lt;/author&gt;&lt;author&gt;Larson, Richard A.&lt;/author&gt;&lt;/authors&gt;&lt;/contributors&gt;&lt;titles&gt;&lt;title&gt;Therapy-related myeloid leukemia&lt;/title&gt;&lt;secondary-title&gt;Seminars in oncology&lt;/secondary-title&gt;&lt;/titles&gt;&lt;pages&gt;418-429&lt;/pages&gt;&lt;volume&gt;35&lt;/volume&gt;&lt;dates&gt;&lt;year&gt;2008&lt;/year&gt;&lt;/dates&gt;&lt;publisher&gt;Elsevier&lt;/publisher&gt;&lt;isbn&gt;0093-7754&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61</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t>
      </w:r>
      <w:r w:rsidR="00784547" w:rsidRPr="0052188C">
        <w:rPr>
          <w:rFonts w:ascii="Book Antiqua" w:hAnsi="Book Antiqua" w:cs="Times New Roman"/>
          <w:sz w:val="24"/>
          <w:szCs w:val="24"/>
        </w:rPr>
        <w:t>Younger patients (children, adolescents, young adults) have a better bone marrow reserve and better ability to withstand the toxicities associated with multiple treatments (both for the</w:t>
      </w:r>
      <w:r w:rsidR="00E76E3E">
        <w:rPr>
          <w:rFonts w:ascii="Book Antiqua" w:hAnsi="Book Antiqua" w:cs="Times New Roman"/>
          <w:sz w:val="24"/>
          <w:szCs w:val="24"/>
        </w:rPr>
        <w:t xml:space="preserve"> primary disease and </w:t>
      </w:r>
      <w:proofErr w:type="spellStart"/>
      <w:r w:rsidR="00E76E3E">
        <w:rPr>
          <w:rFonts w:ascii="Book Antiqua" w:hAnsi="Book Antiqua" w:cs="Times New Roman"/>
          <w:sz w:val="24"/>
          <w:szCs w:val="24"/>
        </w:rPr>
        <w:t>allo</w:t>
      </w:r>
      <w:proofErr w:type="spellEnd"/>
      <w:r w:rsidR="00E76E3E">
        <w:rPr>
          <w:rFonts w:ascii="Book Antiqua" w:hAnsi="Book Antiqua" w:cs="Times New Roman"/>
          <w:sz w:val="24"/>
          <w:szCs w:val="24"/>
        </w:rPr>
        <w:t>-HSCT)</w:t>
      </w:r>
      <w:r w:rsidR="00784547" w:rsidRPr="0052188C">
        <w:rPr>
          <w:rFonts w:ascii="Book Antiqua" w:hAnsi="Book Antiqua" w:cs="Times New Roman"/>
          <w:sz w:val="24"/>
          <w:szCs w:val="24"/>
          <w:vertAlign w:val="superscript"/>
        </w:rPr>
        <w:fldChar w:fldCharType="begin"/>
      </w:r>
      <w:r w:rsidR="00784547" w:rsidRPr="0052188C">
        <w:rPr>
          <w:rFonts w:ascii="Book Antiqua" w:hAnsi="Book Antiqua" w:cs="Times New Roman"/>
          <w:sz w:val="24"/>
          <w:szCs w:val="24"/>
          <w:vertAlign w:val="superscript"/>
        </w:rPr>
        <w:instrText xml:space="preserve"> ADDIN EN.CITE &lt;EndNote&gt;&lt;Cite&gt;&lt;Author&gt;Bhatia&lt;/Author&gt;&lt;Year&gt;2007&lt;/Year&gt;&lt;RecNum&gt;2&lt;/RecNum&gt;&lt;record&gt;&lt;rec-number&gt;2&lt;/rec-number&gt;&lt;foreign-keys&gt;&lt;key app="EN" db-id="e00azdzz0r5dz9epvwbxztdges2pvtt0zrpa"&gt;2&lt;/key&gt;&lt;/foreign-keys&gt;&lt;ref-type name="Journal Article"&gt;17&lt;/ref-type&gt;&lt;contributors&gt;&lt;authors&gt;&lt;author&gt;Bhatia, Smita&lt;/author&gt;&lt;author&gt;Krailo, Mark D.&lt;/author&gt;&lt;author&gt;Chen, Zhengjia&lt;/author&gt;&lt;author&gt;Burden, Laura&lt;/author&gt;&lt;author&gt;Askin, Frederic B.&lt;/author&gt;&lt;author&gt;Dickman, Paul S.&lt;/author&gt;&lt;author&gt;Grier, Holcombe E.&lt;/author&gt;&lt;author&gt;Link, Michael P.&lt;/author&gt;&lt;author&gt;Meyers, Paul A.&lt;/author&gt;&lt;author&gt;Perlman, Elizabeth J.&lt;/author&gt;&lt;/authors&gt;&lt;/contributors&gt;&lt;titles&gt;&lt;title&gt;Therapy-related myelodysplasia and acute myeloid leukemia after Ewing sarcoma and primitive neuroectodermal tumor of bone: A report from the Children&amp;apos;s Oncology Group&lt;/title&gt;&lt;secondary-title&gt;Blood&lt;/secondary-title&gt;&lt;/titles&gt;&lt;pages&gt;46-51&lt;/pages&gt;&lt;volume&gt;109&lt;/volume&gt;&lt;number&gt;1&lt;/number&gt;&lt;dates&gt;&lt;year&gt;2007&lt;/year&gt;&lt;/dates&gt;&lt;isbn&gt;0006-4971&lt;/isbn&gt;&lt;urls&gt;&lt;/urls&gt;&lt;/record&gt;&lt;/Cite&gt;&lt;/EndNote&gt;</w:instrText>
      </w:r>
      <w:r w:rsidR="00784547" w:rsidRPr="0052188C">
        <w:rPr>
          <w:rFonts w:ascii="Book Antiqua" w:hAnsi="Book Antiqua" w:cs="Times New Roman"/>
          <w:sz w:val="24"/>
          <w:szCs w:val="24"/>
          <w:vertAlign w:val="superscript"/>
        </w:rPr>
        <w:fldChar w:fldCharType="separate"/>
      </w:r>
      <w:r w:rsidR="00784547" w:rsidRPr="0052188C">
        <w:rPr>
          <w:rFonts w:ascii="Book Antiqua" w:hAnsi="Book Antiqua" w:cs="Times New Roman"/>
          <w:sz w:val="24"/>
          <w:szCs w:val="24"/>
          <w:vertAlign w:val="superscript"/>
        </w:rPr>
        <w:t>[4]</w:t>
      </w:r>
      <w:r w:rsidR="00784547" w:rsidRPr="0052188C">
        <w:rPr>
          <w:rFonts w:ascii="Book Antiqua" w:hAnsi="Book Antiqua" w:cs="Times New Roman"/>
          <w:sz w:val="24"/>
          <w:szCs w:val="24"/>
          <w:vertAlign w:val="superscript"/>
        </w:rPr>
        <w:fldChar w:fldCharType="end"/>
      </w:r>
      <w:r w:rsidR="00784547" w:rsidRPr="0052188C">
        <w:rPr>
          <w:rFonts w:ascii="Book Antiqua" w:hAnsi="Book Antiqua" w:cs="Times New Roman"/>
          <w:sz w:val="24"/>
          <w:szCs w:val="24"/>
        </w:rPr>
        <w:t>, hence it would be expected that survival is better in this group in contrast to elderly. Since therapy-related myeloid neoplasms are relative</w:t>
      </w:r>
      <w:r w:rsidR="00E76E3E">
        <w:rPr>
          <w:rFonts w:ascii="Book Antiqua" w:hAnsi="Book Antiqua" w:cs="Times New Roman"/>
          <w:sz w:val="24"/>
          <w:szCs w:val="24"/>
        </w:rPr>
        <w:t>ly uncommon in young age groups</w:t>
      </w:r>
      <w:r w:rsidR="00784547" w:rsidRPr="0052188C">
        <w:rPr>
          <w:rFonts w:ascii="Book Antiqua" w:hAnsi="Book Antiqua" w:cs="Times New Roman"/>
          <w:sz w:val="24"/>
          <w:szCs w:val="24"/>
          <w:vertAlign w:val="superscript"/>
        </w:rPr>
        <w:fldChar w:fldCharType="begin"/>
      </w:r>
      <w:r w:rsidR="00784547" w:rsidRPr="0052188C">
        <w:rPr>
          <w:rFonts w:ascii="Book Antiqua" w:hAnsi="Book Antiqua" w:cs="Times New Roman"/>
          <w:sz w:val="24"/>
          <w:szCs w:val="24"/>
          <w:vertAlign w:val="superscript"/>
        </w:rPr>
        <w:instrText xml:space="preserve"> ADDIN EN.CITE &lt;EndNote&gt;&lt;Cite&gt;&lt;Author&gt;Ã˜stgÃ¥rd&lt;/Author&gt;&lt;Year&gt;2015&lt;/Year&gt;&lt;RecNum&gt;8&lt;/RecNum&gt;&lt;record&gt;&lt;rec-number&gt;8&lt;/rec-number&gt;&lt;foreign-keys&gt;&lt;key app="EN" db-id="e00azdzz0r5dz9epvwbxztdges2pvtt0zrpa"&gt;8&lt;/key&gt;&lt;/foreign-keys&gt;&lt;ref-type name="Journal Article"&gt;17&lt;/ref-type&gt;&lt;contributors&gt;&lt;authors&gt;&lt;author&gt;Ã˜stgÃ¥rd, Lene Sofie Granfeldt&lt;/author&gt;&lt;author&gt;Medeiros, Bruno C.&lt;/author&gt;&lt;author&gt;SengelÃ¸v, Henrik&lt;/author&gt;&lt;author&gt;NÃ¸rgaard, Mette&lt;/author&gt;&lt;author&gt;Andersen, Mette Klarskov&lt;/author&gt;&lt;author&gt;Dufva, Inge HÃ¸gh&lt;/author&gt;&lt;author&gt;Friis, Lone Smidstrup&lt;/author&gt;&lt;author&gt;Kjeldsen, Eigil&lt;/author&gt;&lt;author&gt;Marcher, Claus Werenberg&lt;/author&gt;&lt;author&gt;Preiss, Birgitte&lt;/author&gt;&lt;/authors&gt;&lt;/contributors&gt;&lt;titles&gt;&lt;title&gt;Epidemiology and Clinical Significance of Secondary and Therapy-Related Acute Myeloid Leukemia: A National Population-Based Cohort Study&lt;/title&gt;&lt;secondary-title&gt;Journal of Clinical Oncology&lt;/secondary-title&gt;&lt;/titles&gt;&lt;pages&gt;JCO. 2014.60. 0890&lt;/pages&gt;&lt;dates&gt;&lt;year&gt;2015&lt;/year&gt;&lt;/dates&gt;&lt;isbn&gt;0732-183X&lt;/isbn&gt;&lt;urls&gt;&lt;/urls&gt;&lt;/record&gt;&lt;/Cite&gt;&lt;/EndNote&gt;</w:instrText>
      </w:r>
      <w:r w:rsidR="00784547" w:rsidRPr="0052188C">
        <w:rPr>
          <w:rFonts w:ascii="Book Antiqua" w:hAnsi="Book Antiqua" w:cs="Times New Roman"/>
          <w:sz w:val="24"/>
          <w:szCs w:val="24"/>
          <w:vertAlign w:val="superscript"/>
        </w:rPr>
        <w:fldChar w:fldCharType="separate"/>
      </w:r>
      <w:r w:rsidR="00E76E3E">
        <w:rPr>
          <w:rFonts w:ascii="Book Antiqua" w:hAnsi="Book Antiqua" w:cs="Times New Roman"/>
          <w:sz w:val="24"/>
          <w:szCs w:val="24"/>
          <w:vertAlign w:val="superscript"/>
        </w:rPr>
        <w:t>[8,</w:t>
      </w:r>
      <w:r w:rsidR="00784547" w:rsidRPr="0052188C">
        <w:rPr>
          <w:rFonts w:ascii="Book Antiqua" w:hAnsi="Book Antiqua" w:cs="Times New Roman"/>
          <w:sz w:val="24"/>
          <w:szCs w:val="24"/>
          <w:vertAlign w:val="superscript"/>
        </w:rPr>
        <w:t>9]</w:t>
      </w:r>
      <w:r w:rsidR="00784547" w:rsidRPr="0052188C">
        <w:rPr>
          <w:rFonts w:ascii="Book Antiqua" w:hAnsi="Book Antiqua" w:cs="Times New Roman"/>
          <w:sz w:val="24"/>
          <w:szCs w:val="24"/>
          <w:vertAlign w:val="superscript"/>
        </w:rPr>
        <w:fldChar w:fldCharType="end"/>
      </w:r>
      <w:r w:rsidR="00784547" w:rsidRPr="0052188C">
        <w:rPr>
          <w:rFonts w:ascii="Book Antiqua" w:hAnsi="Book Antiqua" w:cs="Times New Roman"/>
          <w:sz w:val="24"/>
          <w:szCs w:val="24"/>
        </w:rPr>
        <w:t xml:space="preserve">, there is paucity of literature concerning the prognostic factors and survival in younger patients. This is </w:t>
      </w:r>
      <w:r w:rsidR="00B925F6" w:rsidRPr="0052188C">
        <w:rPr>
          <w:rFonts w:ascii="Book Antiqua" w:hAnsi="Book Antiqua" w:cs="Times New Roman"/>
          <w:sz w:val="24"/>
          <w:szCs w:val="24"/>
        </w:rPr>
        <w:t>a potential area</w:t>
      </w:r>
      <w:r w:rsidR="00784547" w:rsidRPr="0052188C">
        <w:rPr>
          <w:rFonts w:ascii="Book Antiqua" w:hAnsi="Book Antiqua" w:cs="Times New Roman"/>
          <w:sz w:val="24"/>
          <w:szCs w:val="24"/>
        </w:rPr>
        <w:t xml:space="preserve"> of research interest</w:t>
      </w:r>
      <w:r w:rsidR="00B925F6" w:rsidRPr="0052188C">
        <w:rPr>
          <w:rFonts w:ascii="Book Antiqua" w:hAnsi="Book Antiqua" w:cs="Times New Roman"/>
          <w:sz w:val="24"/>
          <w:szCs w:val="24"/>
        </w:rPr>
        <w:t>. Future studies are warranted to ascertain if different prognostic factors</w:t>
      </w:r>
      <w:r w:rsidR="007C2CB0">
        <w:rPr>
          <w:rFonts w:ascii="Book Antiqua" w:hAnsi="Book Antiqua" w:cs="Times New Roman"/>
          <w:sz w:val="24"/>
          <w:szCs w:val="24"/>
        </w:rPr>
        <w:t xml:space="preserve"> </w:t>
      </w:r>
      <w:r w:rsidR="00B925F6" w:rsidRPr="0052188C">
        <w:rPr>
          <w:rFonts w:ascii="Book Antiqua" w:hAnsi="Book Antiqua" w:cs="Times New Roman"/>
          <w:sz w:val="24"/>
          <w:szCs w:val="24"/>
        </w:rPr>
        <w:t>confer survival advantage in younger patients with therapy-related myeloid neoplasms, or if the dismal outcomes in elderly are just a result of sheer fact of age.</w:t>
      </w:r>
    </w:p>
    <w:p w:rsidR="00DA60FF" w:rsidRPr="0052188C" w:rsidRDefault="00DA60FF" w:rsidP="00E76E3E">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Patients are also immunocompromised from prior treatment regimens and hence often acquire life-threatening infections, a well-known and feared cause of mortality after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-HSCT. Additionally, relapse of the primary malignancy, especially metastatic cancer or disseminated lymphoma, carries its own r</w:t>
      </w:r>
      <w:r w:rsidR="00E76E3E">
        <w:rPr>
          <w:rFonts w:ascii="Book Antiqua" w:hAnsi="Book Antiqua" w:cs="Times New Roman"/>
          <w:sz w:val="24"/>
          <w:szCs w:val="24"/>
        </w:rPr>
        <w:t>isks of morbidity and mortality</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&lt;EndNote&gt;&lt;Cite&gt;&lt;Author&gt;Godley&lt;/Author&gt;&lt;Year&gt;2008&lt;/Year&gt;&lt;RecNum&gt;63&lt;/RecNum&gt;&lt;record&gt;&lt;rec-number&gt;63&lt;/rec-number&gt;&lt;foreign-keys&gt;&lt;key app="EN" db-id="e00azdzz0r5dz9epvwbxztdges2pvtt0zrpa"&gt;63&lt;/key&gt;&lt;/foreign-keys&gt;&lt;ref-type name="Conference Proceedings"&gt;10&lt;/ref-type&gt;&lt;contributors&gt;&lt;authors&gt;&lt;author&gt;Godley, Lucy A.&lt;/author&gt;&lt;author&gt;Larson, Richard A.&lt;/author&gt;&lt;/authors&gt;&lt;/contributors&gt;&lt;titles&gt;&lt;title&gt;Therapy-related myeloid leukemia&lt;/title&gt;&lt;secondary-title&gt;Seminars in oncology&lt;/secondary-title&gt;&lt;/titles&gt;&lt;pages&gt;418-429&lt;/pages&gt;&lt;volume&gt;35&lt;/volume&gt;&lt;dates&gt;&lt;year&gt;2008&lt;/year&gt;&lt;/dates&gt;&lt;publisher&gt;Elsevier&lt;/publisher&gt;&lt;isbn&gt;0093-7754&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61</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r w:rsidR="005D3A7B" w:rsidRPr="0052188C">
        <w:rPr>
          <w:rFonts w:ascii="Book Antiqua" w:hAnsi="Book Antiqua" w:cs="Times New Roman"/>
          <w:sz w:val="24"/>
          <w:szCs w:val="24"/>
        </w:rPr>
        <w:t xml:space="preserve"> </w:t>
      </w:r>
      <w:r w:rsidRPr="0052188C">
        <w:rPr>
          <w:rFonts w:ascii="Book Antiqua" w:hAnsi="Book Antiqua" w:cs="Times New Roman"/>
          <w:sz w:val="24"/>
          <w:szCs w:val="24"/>
        </w:rPr>
        <w:t xml:space="preserve">Also, the timing of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 xml:space="preserve">-HSCT affects the outlook of patients, as a recent study </w:t>
      </w:r>
      <w:r w:rsidRPr="0052188C">
        <w:rPr>
          <w:rFonts w:ascii="Book Antiqua" w:hAnsi="Book Antiqua" w:cs="Times New Roman"/>
          <w:sz w:val="24"/>
          <w:szCs w:val="24"/>
        </w:rPr>
        <w:lastRenderedPageBreak/>
        <w:t xml:space="preserve">demonstrated that those who received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 xml:space="preserve">-HSCT later than 6 </w:t>
      </w:r>
      <w:proofErr w:type="spellStart"/>
      <w:r w:rsidRPr="0052188C">
        <w:rPr>
          <w:rFonts w:ascii="Book Antiqua" w:hAnsi="Book Antiqua" w:cs="Times New Roman"/>
          <w:sz w:val="24"/>
          <w:szCs w:val="24"/>
        </w:rPr>
        <w:t>mo</w:t>
      </w:r>
      <w:proofErr w:type="spellEnd"/>
      <w:r w:rsidRPr="0052188C">
        <w:rPr>
          <w:rFonts w:ascii="Book Antiqua" w:hAnsi="Book Antiqua" w:cs="Times New Roman"/>
          <w:sz w:val="24"/>
          <w:szCs w:val="24"/>
        </w:rPr>
        <w:t xml:space="preserve"> after diagnos</w:t>
      </w:r>
      <w:r w:rsidR="00E76E3E">
        <w:rPr>
          <w:rFonts w:ascii="Book Antiqua" w:hAnsi="Book Antiqua" w:cs="Times New Roman"/>
          <w:sz w:val="24"/>
          <w:szCs w:val="24"/>
        </w:rPr>
        <w:t>is have inferior survival rates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&lt;EndNote&gt;&lt;Cite&gt;&lt;Author&gt;Spina&lt;/Author&gt;&lt;Year&gt;2012&lt;/Year&gt;&lt;RecNum&gt;77&lt;/RecNum&gt;&lt;record&gt;&lt;rec-number&gt;77&lt;/rec-number&gt;&lt;foreign-keys&gt;&lt;key app="EN" db-id="e00azdzz0r5dz9epvwbxztdges2pvtt0zrpa"&gt;77&lt;/key&gt;&lt;/foreign-keys&gt;&lt;ref-type name="Journal Article"&gt;17&lt;/ref-type&gt;&lt;contributors&gt;&lt;authors&gt;&lt;author&gt;Spina, Francesco&lt;/author&gt;&lt;author&gt;Alessandrino, Paolo Emilio&lt;/author&gt;&lt;author&gt;Milani, Raffaella&lt;/author&gt;&lt;author&gt;Bonifazi, Francesca&lt;/author&gt;&lt;author&gt;Bernardi, Massimo&lt;/author&gt;&lt;author&gt;Luksch, Roberto&lt;/author&gt;&lt;author&gt;Fagioli, Franca&lt;/author&gt;&lt;author&gt;Formica, Chiara&lt;/author&gt;&lt;author&gt;Farina, Lucia&lt;/author&gt;&lt;/authors&gt;&lt;/contributors&gt;&lt;titles&gt;&lt;title&gt;Allogeneic stem cell transplantation in therapy-related acute myeloid leukemia and myelodysplastic syndromes: impact of patient characteristics and timing of transplant&lt;/title&gt;&lt;secondary-title&gt;Leukemia &amp;amp; lymphoma&lt;/secondary-title&gt;&lt;/titles&gt;&lt;pages&gt;96-102&lt;/pages&gt;&lt;volume&gt;53&lt;/volume&gt;&lt;number&gt;1&lt;/number&gt;&lt;dates&gt;&lt;year&gt;2012&lt;/year&gt;&lt;/dates&gt;&lt;isbn&gt;1042-8194&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93</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Thus it is imperative to refer a newly diagnosed case of t-MDS/AML to a transplant center early.</w:t>
      </w:r>
    </w:p>
    <w:p w:rsidR="00DA60FF" w:rsidRPr="0052188C" w:rsidRDefault="00DA60FF" w:rsidP="00E76E3E">
      <w:pPr>
        <w:autoSpaceDE w:val="0"/>
        <w:autoSpaceDN w:val="0"/>
        <w:adjustRightInd w:val="0"/>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In addition to disease stage and karyotype, somatic mutations of specific genes may also have implications on prognostication. For example, frame shift mutations of the </w:t>
      </w:r>
      <w:proofErr w:type="spellStart"/>
      <w:r w:rsidRPr="0052188C">
        <w:rPr>
          <w:rFonts w:ascii="Book Antiqua" w:hAnsi="Book Antiqua" w:cs="Times New Roman"/>
          <w:sz w:val="24"/>
          <w:szCs w:val="24"/>
        </w:rPr>
        <w:t>nucleophosmin</w:t>
      </w:r>
      <w:proofErr w:type="spellEnd"/>
      <w:r w:rsidRPr="0052188C">
        <w:rPr>
          <w:rFonts w:ascii="Book Antiqua" w:hAnsi="Book Antiqua" w:cs="Times New Roman"/>
          <w:sz w:val="24"/>
          <w:szCs w:val="24"/>
        </w:rPr>
        <w:t xml:space="preserve"> gene (</w:t>
      </w:r>
      <w:r w:rsidRPr="0052188C">
        <w:rPr>
          <w:rFonts w:ascii="Book Antiqua" w:hAnsi="Book Antiqua" w:cs="Times New Roman"/>
          <w:i/>
          <w:iCs/>
          <w:sz w:val="24"/>
          <w:szCs w:val="24"/>
        </w:rPr>
        <w:t>NPM1</w:t>
      </w:r>
      <w:r w:rsidRPr="0052188C">
        <w:rPr>
          <w:rFonts w:ascii="Book Antiqua" w:hAnsi="Book Antiqua" w:cs="Times New Roman"/>
          <w:sz w:val="24"/>
          <w:szCs w:val="24"/>
        </w:rPr>
        <w:t xml:space="preserve">), internal tandem duplications of the </w:t>
      </w:r>
      <w:proofErr w:type="spellStart"/>
      <w:r w:rsidRPr="0052188C">
        <w:rPr>
          <w:rFonts w:ascii="Book Antiqua" w:hAnsi="Book Antiqua" w:cs="Times New Roman"/>
          <w:i/>
          <w:iCs/>
          <w:sz w:val="24"/>
          <w:szCs w:val="24"/>
        </w:rPr>
        <w:t>fms</w:t>
      </w:r>
      <w:proofErr w:type="spellEnd"/>
      <w:r w:rsidRPr="0052188C">
        <w:rPr>
          <w:rFonts w:ascii="Book Antiqua" w:hAnsi="Book Antiqua" w:cs="Times New Roman"/>
          <w:sz w:val="24"/>
          <w:szCs w:val="24"/>
        </w:rPr>
        <w:t>-like tyrosine kinase 3 gene (</w:t>
      </w:r>
      <w:r w:rsidRPr="0052188C">
        <w:rPr>
          <w:rFonts w:ascii="Book Antiqua" w:hAnsi="Book Antiqua" w:cs="Times New Roman"/>
          <w:i/>
          <w:iCs/>
          <w:sz w:val="24"/>
          <w:szCs w:val="24"/>
        </w:rPr>
        <w:t>FLT3</w:t>
      </w:r>
      <w:r w:rsidRPr="0052188C">
        <w:rPr>
          <w:rFonts w:ascii="Book Antiqua" w:hAnsi="Book Antiqua" w:cs="Times New Roman"/>
          <w:sz w:val="24"/>
          <w:szCs w:val="24"/>
        </w:rPr>
        <w:t xml:space="preserve">) and double mutations in the </w:t>
      </w:r>
      <w:r w:rsidRPr="0052188C">
        <w:rPr>
          <w:rFonts w:ascii="Book Antiqua" w:hAnsi="Book Antiqua" w:cs="Times New Roman"/>
          <w:i/>
          <w:sz w:val="24"/>
          <w:szCs w:val="24"/>
        </w:rPr>
        <w:t>CEBPA</w:t>
      </w:r>
      <w:r w:rsidRPr="0052188C">
        <w:rPr>
          <w:rFonts w:ascii="Book Antiqua" w:hAnsi="Book Antiqua" w:cs="Times New Roman"/>
          <w:sz w:val="24"/>
          <w:szCs w:val="24"/>
        </w:rPr>
        <w:t xml:space="preserve"> gene are now routinely assessed in the workup of AML patients and incorpora</w:t>
      </w:r>
      <w:r w:rsidR="0015685C">
        <w:rPr>
          <w:rFonts w:ascii="Book Antiqua" w:hAnsi="Book Antiqua" w:cs="Times New Roman"/>
          <w:sz w:val="24"/>
          <w:szCs w:val="24"/>
        </w:rPr>
        <w:t>ted into therapeutic algorithms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&lt;EndNote&gt;&lt;Cite&gt;&lt;Author&gt;DÃ¶hner&lt;/Author&gt;&lt;Year&gt;2010&lt;/Year&gt;&lt;RecNum&gt;70&lt;/RecNum&gt;&lt;record&gt;&lt;rec-number&gt;70&lt;/rec-number&gt;&lt;foreign-keys&gt;&lt;key app="EN" db-id="e00azdzz0r5dz9epvwbxztdges2pvtt0zrpa"&gt;70&lt;/key&gt;&lt;/foreign-keys&gt;&lt;ref-type name="Journal Article"&gt;17&lt;/ref-type&gt;&lt;contributors&gt;&lt;authors&gt;&lt;author&gt;DÃ¶hner, Hartmut&lt;/author&gt;&lt;author&gt;Estey, Elihu H.&lt;/author&gt;&lt;author&gt;Amadori, Sergio&lt;/author&gt;&lt;author&gt;Appelbaum, Frederick R.&lt;/author&gt;&lt;author&gt;BÃ¼chner, Thomas&lt;/author&gt;&lt;author&gt;Burnett, Alan K.&lt;/author&gt;&lt;author&gt;Dombret, HervÃ©&lt;/author&gt;&lt;author&gt;Fenaux, Pierre&lt;/author&gt;&lt;author&gt;Grimwade, David&lt;/author&gt;&lt;author&gt;Larson, Richard A.&lt;/author&gt;&lt;/authors&gt;&lt;/contributors&gt;&lt;titles&gt;&lt;title&gt;Diagnosis and management of acute myeloid leukemia in adults: recommendations from an international expert panel, on behalf of the European LeukemiaNet&lt;/title&gt;&lt;secondary-title&gt;Blood&lt;/secondary-title&gt;&lt;/titles&gt;&lt;pages&gt;453-474&lt;/pages&gt;&lt;volume&gt;115&lt;/volume&gt;&lt;number&gt;3&lt;/number&gt;&lt;dates&gt;&lt;year&gt;2010&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94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r w:rsidR="007C2CB0">
        <w:rPr>
          <w:rFonts w:ascii="Book Antiqua" w:hAnsi="Book Antiqua" w:cs="Times New Roman"/>
          <w:sz w:val="24"/>
          <w:szCs w:val="24"/>
        </w:rPr>
        <w:t xml:space="preserve"> </w:t>
      </w:r>
      <w:r w:rsidRPr="0052188C">
        <w:rPr>
          <w:rFonts w:ascii="Book Antiqua" w:hAnsi="Book Antiqua" w:cs="Times New Roman"/>
          <w:sz w:val="24"/>
          <w:szCs w:val="24"/>
        </w:rPr>
        <w:t xml:space="preserve">They have </w:t>
      </w:r>
      <w:r w:rsidR="0015685C">
        <w:rPr>
          <w:rFonts w:ascii="Book Antiqua" w:hAnsi="Book Antiqua" w:cs="Times New Roman"/>
          <w:sz w:val="24"/>
          <w:szCs w:val="24"/>
        </w:rPr>
        <w:t>also been observed in t-MDS/AML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&lt;EndNote&gt;&lt;Cite&gt;&lt;Author&gt;Andersen&lt;/Author&gt;&lt;Year&gt;2008&lt;/Year&gt;&lt;RecNum&gt;69&lt;/RecNum&gt;&lt;record&gt;&lt;rec-number&gt;69&lt;/rec-number&gt;&lt;foreign-keys&gt;&lt;key app="EN" db-id="e00azdzz0r5dz9epvwbxztdges2pvtt0zrpa"&gt;69&lt;/key&gt;&lt;/foreign-keys&gt;&lt;ref-type name="Journal Article"&gt;17&lt;/ref-type&gt;&lt;contributors&gt;&lt;authors&gt;&lt;author&gt;Andersen, Morten Tolstrup&lt;/author&gt;&lt;author&gt;Andersen, Mette Klarskov&lt;/author&gt;&lt;author&gt;Christiansen, D. H.&lt;/author&gt;&lt;author&gt;Pedersen-Bjergaard, J.&lt;/author&gt;&lt;/authors&gt;&lt;/contributors&gt;&lt;titles&gt;&lt;title&gt;NPM1 mutations in therapy-related acute myeloid leukemia with uncharacteristic features&lt;/title&gt;&lt;secondary-title&gt;Leukemia&lt;/secondary-title&gt;&lt;/titles&gt;&lt;pages&gt;951-955&lt;/pages&gt;&lt;volume&gt;22&lt;/volume&gt;&lt;number&gt;5&lt;/number&gt;&lt;dates&gt;&lt;year&gt;2008&lt;/year&gt;&lt;/dates&gt;&lt;isbn&gt;0887-6924&lt;/isbn&gt;&lt;urls&gt;&lt;/urls&gt;&lt;/record&gt;&lt;/Cite&gt;&lt;Cite&gt;&lt;Author&gt;Au&lt;/Author&gt;&lt;Year&gt;2004&lt;/Year&gt;&lt;RecNum&gt;68&lt;/RecNum&gt;&lt;record&gt;&lt;rec-number&gt;68&lt;/rec-number&gt;&lt;foreign-keys&gt;&lt;key app="EN" db-id="e00azdzz0r5dz9epvwbxztdges2pvtt0zrpa"&gt;68&lt;/key&gt;&lt;/foreign-keys&gt;&lt;ref-type name="Journal Article"&gt;17&lt;/ref-type&gt;&lt;contributors&gt;&lt;authors&gt;&lt;author&gt;Au, Wing Y.&lt;/author&gt;&lt;author&gt;Fung, Alvin T.&lt;/author&gt;&lt;author&gt;Ma, Edmond S.&lt;/author&gt;&lt;author&gt;Liang, Raymond H.&lt;/author&gt;&lt;author&gt;Kwong, Yok L.&lt;/author&gt;&lt;/authors&gt;&lt;/contributors&gt;&lt;titles&gt;&lt;title&gt;Low frequency of FLT3 gene internal tandem duplication and activating loop mutation in therapy-related acute myelocyticleukemia and myelodysplastic syndrome&lt;/title&gt;&lt;secondary-title&gt;Cancer genetics and cytogenetics&lt;/secondary-title&gt;&lt;/titles&gt;&lt;pages&gt;169-172&lt;/pages&gt;&lt;volume&gt;149&lt;/volume&gt;&lt;number&gt;2&lt;/number&gt;&lt;dates&gt;&lt;year&gt;2004&lt;/year&gt;&lt;/dates&gt;&lt;isbn&gt;0165-4608&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15685C">
        <w:rPr>
          <w:rFonts w:ascii="Book Antiqua" w:hAnsi="Book Antiqua" w:cs="Times New Roman"/>
          <w:sz w:val="24"/>
          <w:szCs w:val="24"/>
          <w:vertAlign w:val="superscript"/>
        </w:rPr>
        <w:t>95,</w:t>
      </w:r>
      <w:r w:rsidR="00A96303" w:rsidRPr="0052188C">
        <w:rPr>
          <w:rFonts w:ascii="Book Antiqua" w:hAnsi="Book Antiqua" w:cs="Times New Roman"/>
          <w:sz w:val="24"/>
          <w:szCs w:val="24"/>
          <w:vertAlign w:val="superscript"/>
        </w:rPr>
        <w:t>96</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While these (and perhaps other specific gene mutations) may have impact on t-MDS/AML prognosis, these mutations usually occur and have prognostic value in</w:t>
      </w:r>
      <w:r w:rsidR="0015685C">
        <w:rPr>
          <w:rFonts w:ascii="Book Antiqua" w:hAnsi="Book Antiqua" w:cs="Times New Roman"/>
          <w:sz w:val="24"/>
          <w:szCs w:val="24"/>
        </w:rPr>
        <w:t xml:space="preserve"> cases with normal cytogenetics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&lt;EndNote&gt;&lt;Cite&gt;&lt;Author&gt;DÃ¶hner&lt;/Author&gt;&lt;Year&gt;2010&lt;/Year&gt;&lt;RecNum&gt;70&lt;/RecNum&gt;&lt;record&gt;&lt;rec-number&gt;70&lt;/rec-number&gt;&lt;foreign-keys&gt;&lt;key app="EN" db-id="e00azdzz0r5dz9epvwbxztdges2pvtt0zrpa"&gt;70&lt;/key&gt;&lt;/foreign-keys&gt;&lt;ref-type name="Journal Article"&gt;17&lt;/ref-type&gt;&lt;contributors&gt;&lt;authors&gt;&lt;author&gt;DÃ¶hner, Hartmut&lt;/author&gt;&lt;author&gt;Estey, Elihu H.&lt;/author&gt;&lt;author&gt;Amadori, Sergio&lt;/author&gt;&lt;author&gt;Appelbaum, Frederick R.&lt;/author&gt;&lt;author&gt;BÃ¼chner, Thomas&lt;/author&gt;&lt;author&gt;Burnett, Alan K.&lt;/author&gt;&lt;author&gt;Dombret, HervÃ©&lt;/author&gt;&lt;author&gt;Fenaux, Pierre&lt;/author&gt;&lt;author&gt;Grimwade, David&lt;/author&gt;&lt;author&gt;Larson, Richard A.&lt;/author&gt;&lt;/authors&gt;&lt;/contributors&gt;&lt;titles&gt;&lt;title&gt;Diagnosis and management of acute myeloid leukemia in adults: recommendations from an international expert panel, on behalf of the European LeukemiaNet&lt;/title&gt;&lt;secondary-title&gt;Blood&lt;/secondary-title&gt;&lt;/titles&gt;&lt;pages&gt;453-474&lt;/pages&gt;&lt;volume&gt;115&lt;/volume&gt;&lt;number&gt;3&lt;/number&gt;&lt;dates&gt;&lt;year&gt;2010&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94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a karyotype which is relatively rare in t-MDS/AML, making their prognostic utility uncertain specifically for t-MDS/AML.</w:t>
      </w:r>
    </w:p>
    <w:p w:rsidR="00802F2E" w:rsidRPr="0052188C" w:rsidRDefault="00DA60FF" w:rsidP="0015685C">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When taking only t-MDS into account, the International Prognostic Scoring System, a cornerstone in the prognostication of patients with MDS, has shown unsatisfactory ability to predict the outc</w:t>
      </w:r>
      <w:r w:rsidR="0015685C">
        <w:rPr>
          <w:rFonts w:ascii="Book Antiqua" w:hAnsi="Book Antiqua" w:cs="Times New Roman"/>
          <w:sz w:val="24"/>
          <w:szCs w:val="24"/>
        </w:rPr>
        <w:t>ome of patients after treatment</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&lt;EndNote&gt;&lt;Cite&gt;&lt;Author&gt;Friedberg&lt;/Author&gt;&lt;Year&gt;1999&lt;/Year&gt;&lt;RecNum&gt;55&lt;/RecNum&gt;&lt;record&gt;&lt;rec-number&gt;55&lt;/rec-number&gt;&lt;foreign-keys&gt;&lt;key app="EN" db-id="e00azdzz0r5dz9epvwbxztdges2pvtt0zrpa"&gt;55&lt;/key&gt;&lt;/foreign-keys&gt;&lt;ref-type name="Journal Article"&gt;17&lt;/ref-type&gt;&lt;contributors&gt;&lt;authors&gt;&lt;author&gt;Friedberg, Jonathan W.&lt;/author&gt;&lt;author&gt;Neuberg, Donna&lt;/author&gt;&lt;author&gt;Stone, Richard M.&lt;/author&gt;&lt;author&gt;Alyea, Edwin&lt;/author&gt;&lt;author&gt;Jallow, Haddy&lt;/author&gt;&lt;author&gt;LaCasce, Ann&lt;/author&gt;&lt;author&gt;Mauch, Peter M.&lt;/author&gt;&lt;author&gt;Gribben, John G.&lt;/author&gt;&lt;author&gt;Ritz, Jerome&lt;/author&gt;&lt;author&gt;Nadler, Lee M.&lt;/author&gt;&lt;/authors&gt;&lt;/contributors&gt;&lt;titles&gt;&lt;title&gt;Outcome in patients with myelodysplastic syndrome after autologous bone marrow transplantation for non-Hodgkin&amp;apos;s lymphoma&lt;/title&gt;&lt;secondary-title&gt;Journal of Clinical Oncology&lt;/secondary-title&gt;&lt;/titles&gt;&lt;pages&gt;3128-3135&lt;/pages&gt;&lt;volume&gt;17&lt;/volume&gt;&lt;number&gt;10&lt;/number&gt;&lt;dates&gt;&lt;year&gt;1999&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81</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Instead, an alternative prediction model utilizes the following four factors to gauge survival for patients with t-MDS and t-AML after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 xml:space="preserve">-HSCT: </w:t>
      </w:r>
      <w:r w:rsidR="0015685C">
        <w:rPr>
          <w:rFonts w:ascii="Book Antiqua" w:hAnsi="Book Antiqua" w:cs="Times New Roman" w:hint="eastAsia"/>
          <w:sz w:val="24"/>
          <w:szCs w:val="24"/>
          <w:lang w:eastAsia="zh-CN"/>
        </w:rPr>
        <w:t>(</w:t>
      </w:r>
      <w:r w:rsidRPr="0052188C">
        <w:rPr>
          <w:rFonts w:ascii="Book Antiqua" w:hAnsi="Book Antiqua" w:cs="Times New Roman"/>
          <w:sz w:val="24"/>
          <w:szCs w:val="24"/>
        </w:rPr>
        <w:t>1) age greater than 35 years</w:t>
      </w:r>
      <w:r w:rsidR="0015685C">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 </w:t>
      </w:r>
      <w:r w:rsidR="0015685C">
        <w:rPr>
          <w:rFonts w:ascii="Book Antiqua" w:hAnsi="Book Antiqua" w:cs="Times New Roman" w:hint="eastAsia"/>
          <w:sz w:val="24"/>
          <w:szCs w:val="24"/>
          <w:lang w:eastAsia="zh-CN"/>
        </w:rPr>
        <w:t>(</w:t>
      </w:r>
      <w:r w:rsidRPr="0052188C">
        <w:rPr>
          <w:rFonts w:ascii="Book Antiqua" w:hAnsi="Book Antiqua" w:cs="Times New Roman"/>
          <w:sz w:val="24"/>
          <w:szCs w:val="24"/>
        </w:rPr>
        <w:t>2) poor-risk cytogenetics</w:t>
      </w:r>
      <w:r w:rsidR="0015685C">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 </w:t>
      </w:r>
      <w:r w:rsidR="0015685C">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3) advanced-stage t-MDS or t-AML not in CR after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-HSCT</w:t>
      </w:r>
      <w:r w:rsidR="0015685C">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 and </w:t>
      </w:r>
      <w:r w:rsidR="0015685C">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4) donor other than an HLA-identical sibling or a matched or partially-matched unrelated </w:t>
      </w:r>
      <w:r w:rsidR="0015685C">
        <w:rPr>
          <w:rFonts w:ascii="Book Antiqua" w:hAnsi="Book Antiqua" w:cs="Times New Roman"/>
          <w:sz w:val="24"/>
          <w:szCs w:val="24"/>
        </w:rPr>
        <w:t>donor</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&lt;EndNote&gt;&lt;Cite&gt;&lt;Author&gt;Litzow&lt;/Author&gt;&lt;Year&gt;2010&lt;/Year&gt;&lt;RecNum&gt;60&lt;/RecNum&gt;&lt;record&gt;&lt;rec-number&gt;60&lt;/rec-number&gt;&lt;foreign-keys&gt;&lt;key app="EN" db-id="e00azdzz0r5dz9epvwbxztdges2pvtt0zrpa"&gt;60&lt;/key&gt;&lt;/foreign-keys&gt;&lt;ref-type name="Journal Article"&gt;17&lt;/ref-type&gt;&lt;contributors&gt;&lt;authors&gt;&lt;author&gt;Litzow, Mark R.&lt;/author&gt;&lt;author&gt;Tarima, Sergey&lt;/author&gt;&lt;author&gt;PÃ©rez, Waleska S.&lt;/author&gt;&lt;author&gt;Bolwell, Brian J.&lt;/author&gt;&lt;author&gt;Cairo, Mitchell S.&lt;/author&gt;&lt;author&gt;Camitta, Bruce M.&lt;/author&gt;&lt;author&gt;Cutler, Corey S.&lt;/author&gt;&lt;author&gt;de Lima, Marcos&lt;/author&gt;&lt;author&gt;DiPersio, John F.&lt;/author&gt;&lt;author&gt;Gale, Robert Peter&lt;/author&gt;&lt;/authors&gt;&lt;/contributors&gt;&lt;titles&gt;&lt;title&gt;Allogeneic transplantation for therapy-related myelodysplastic syndrome and acute myeloid leukemia&lt;/title&gt;&lt;secondary-title&gt;Blood&lt;/secondary-title&gt;&lt;/titles&gt;&lt;pages&gt;1850-1857&lt;/pages&gt;&lt;volume&gt;115&lt;/volume&gt;&lt;number&gt;9&lt;/number&gt;&lt;dates&gt;&lt;year&gt;2010&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68</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Five-year overall survival varies with the number of these factors present: none (50%), 1 (26%</w:t>
      </w:r>
      <w:r w:rsidR="00320DEC">
        <w:rPr>
          <w:rFonts w:ascii="Book Antiqua" w:hAnsi="Book Antiqua" w:cs="Times New Roman"/>
          <w:sz w:val="24"/>
          <w:szCs w:val="24"/>
        </w:rPr>
        <w:t>)</w:t>
      </w:r>
      <w:r w:rsidR="0007784C">
        <w:rPr>
          <w:rFonts w:ascii="Book Antiqua" w:hAnsi="Book Antiqua" w:cs="Times New Roman"/>
          <w:sz w:val="24"/>
          <w:szCs w:val="24"/>
        </w:rPr>
        <w:t>, 2 (21%), 3 (10%)</w:t>
      </w:r>
      <w:r w:rsidR="00320DEC">
        <w:rPr>
          <w:rFonts w:ascii="Book Antiqua" w:hAnsi="Book Antiqua" w:cs="Times New Roman"/>
          <w:sz w:val="24"/>
          <w:szCs w:val="24"/>
        </w:rPr>
        <w:t xml:space="preserve"> and 4 (4%)</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&lt;EndNote&gt;&lt;Cite&gt;&lt;Author&gt;Litzow&lt;/Author&gt;&lt;Year&gt;2010&lt;/Year&gt;&lt;RecNum&gt;60&lt;/RecNum&gt;&lt;record&gt;&lt;rec-number&gt;60&lt;/rec-number&gt;&lt;foreign-keys&gt;&lt;key app="EN" db-id="e00azdzz0r5dz9epvwbxztdges2pvtt0zrpa"&gt;60&lt;/key&gt;&lt;/foreign-keys&gt;&lt;ref-type name="Journal Article"&gt;17&lt;/ref-type&gt;&lt;contributors&gt;&lt;authors&gt;&lt;author&gt;Litzow, Mark R.&lt;/author&gt;&lt;author&gt;Tarima, Sergey&lt;/author&gt;&lt;author&gt;PÃ©rez, Waleska S.&lt;/author&gt;&lt;author&gt;Bolwell, Brian J.&lt;/author&gt;&lt;author&gt;Cairo, Mitchell S.&lt;/author&gt;&lt;author&gt;Camitta, Bruce M.&lt;/author&gt;&lt;author&gt;Cutler, Corey S.&lt;/author&gt;&lt;author&gt;de Lima, Marcos&lt;/author&gt;&lt;author&gt;DiPersio, John F.&lt;/author&gt;&lt;author&gt;Gale, Robert Peter&lt;/author&gt;&lt;/authors&gt;&lt;/contributors&gt;&lt;titles&gt;&lt;title&gt;Allogeneic transplantation for therapy-related myelodysplastic syndrome and acute myeloid leukemia&lt;/title&gt;&lt;secondary-title&gt;Blood&lt;/secondary-title&gt;&lt;/titles&gt;&lt;pages&gt;1850-1857&lt;/pages&gt;&lt;volume&gt;115&lt;/volume&gt;&lt;number&gt;9&lt;/number&gt;&lt;dates&gt;&lt;year&gt;2010&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68</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Male sex has also b</w:t>
      </w:r>
      <w:r w:rsidR="00320DEC">
        <w:rPr>
          <w:rFonts w:ascii="Book Antiqua" w:hAnsi="Book Antiqua" w:cs="Times New Roman"/>
          <w:sz w:val="24"/>
          <w:szCs w:val="24"/>
        </w:rPr>
        <w:t>een indicative of poor outcomes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&lt;EndNote&gt;&lt;Cite&gt;&lt;Author&gt;Yakoub-Agha&lt;/Author&gt;&lt;Year&gt;2000&lt;/Year&gt;&lt;RecNum&gt;61&lt;/RecNum&gt;&lt;record&gt;&lt;rec-number&gt;61&lt;/rec-number&gt;&lt;foreign-keys&gt;&lt;key app="EN" db-id="e00azdzz0r5dz9epvwbxztdges2pvtt0zrpa"&gt;61&lt;/key&gt;&lt;/foreign-keys&gt;&lt;ref-type name="Journal Article"&gt;17&lt;/ref-type&gt;&lt;contributors&gt;&lt;authors&gt;&lt;author&gt;Yakoub-Agha, I.&lt;/author&gt;&lt;author&gt;de La Salmoniere, P.&lt;/author&gt;&lt;author&gt;Ribaud, P.&lt;/author&gt;&lt;author&gt;Sutton, L.&lt;/author&gt;&lt;author&gt;Wattel, E.&lt;/author&gt;&lt;author&gt;Kuentz, M.&lt;/author&gt;&lt;author&gt;Jouet, J. P.&lt;/author&gt;&lt;author&gt;Marit, G.&lt;/author&gt;&lt;author&gt;Milpied, N.&lt;/author&gt;&lt;author&gt;Deconinck, E.&lt;/author&gt;&lt;/authors&gt;&lt;/contributors&gt;&lt;titles&gt;&lt;title&gt;Allogeneic bone marrow transplantation for therapy-related myelodysplastic syndrome and acute myeloid leukemia: a long-term study of 70 patientsâ€”report of the French Society of Bone Marrow Transplantation&lt;/title&gt;&lt;secondary-title&gt;Journal of Clinical Oncology&lt;/secondary-title&gt;&lt;/titles&gt;&lt;pages&gt;963-963&lt;/pages&gt;&lt;volume&gt;18&lt;/volume&gt;&lt;number&gt;5&lt;/number&gt;&lt;dates&gt;&lt;year&gt;2000&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A96303" w:rsidRPr="0052188C">
        <w:rPr>
          <w:rFonts w:ascii="Book Antiqua" w:hAnsi="Book Antiqua" w:cs="Times New Roman"/>
          <w:sz w:val="24"/>
          <w:szCs w:val="24"/>
          <w:vertAlign w:val="superscript"/>
        </w:rPr>
        <w:t>86</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w:t>
      </w:r>
      <w:r w:rsidR="00E802D2" w:rsidRPr="0052188C">
        <w:rPr>
          <w:rFonts w:ascii="Book Antiqua" w:hAnsi="Book Antiqua" w:cs="Times New Roman"/>
          <w:sz w:val="24"/>
          <w:szCs w:val="24"/>
        </w:rPr>
        <w:t xml:space="preserve"> A proposed algorithmic approach to patients with therapy-related myeloid neoplasms is elaborated in </w:t>
      </w:r>
      <w:r w:rsidR="0015685C" w:rsidRPr="0052188C">
        <w:rPr>
          <w:rFonts w:ascii="Book Antiqua" w:hAnsi="Book Antiqua" w:cs="Times New Roman"/>
          <w:sz w:val="24"/>
          <w:szCs w:val="24"/>
        </w:rPr>
        <w:t>F</w:t>
      </w:r>
      <w:r w:rsidR="00E802D2" w:rsidRPr="0052188C">
        <w:rPr>
          <w:rFonts w:ascii="Book Antiqua" w:hAnsi="Book Antiqua" w:cs="Times New Roman"/>
          <w:sz w:val="24"/>
          <w:szCs w:val="24"/>
        </w:rPr>
        <w:t>igure 1.</w:t>
      </w:r>
    </w:p>
    <w:p w:rsidR="0070203B" w:rsidRPr="0052188C" w:rsidRDefault="0070203B" w:rsidP="0052188C">
      <w:pPr>
        <w:spacing w:after="0" w:line="360" w:lineRule="auto"/>
        <w:jc w:val="both"/>
        <w:rPr>
          <w:rStyle w:val="IntenseEmphasis"/>
          <w:rFonts w:ascii="Book Antiqua" w:hAnsi="Book Antiqua" w:cs="Times New Roman"/>
          <w:i w:val="0"/>
          <w:color w:val="auto"/>
          <w:sz w:val="24"/>
          <w:szCs w:val="24"/>
        </w:rPr>
      </w:pPr>
    </w:p>
    <w:p w:rsidR="003F4C5C" w:rsidRPr="0052188C" w:rsidRDefault="0015685C" w:rsidP="0052188C">
      <w:pPr>
        <w:spacing w:after="0" w:line="360" w:lineRule="auto"/>
        <w:jc w:val="both"/>
        <w:rPr>
          <w:rStyle w:val="IntenseEmphasis"/>
          <w:rFonts w:ascii="Book Antiqua" w:hAnsi="Book Antiqua" w:cs="Times New Roman"/>
          <w:i w:val="0"/>
          <w:color w:val="auto"/>
          <w:sz w:val="24"/>
          <w:szCs w:val="24"/>
          <w:lang w:eastAsia="zh-CN"/>
        </w:rPr>
      </w:pPr>
      <w:r w:rsidRPr="0052188C">
        <w:rPr>
          <w:rStyle w:val="IntenseEmphasis"/>
          <w:rFonts w:ascii="Book Antiqua" w:hAnsi="Book Antiqua" w:cs="Times New Roman"/>
          <w:i w:val="0"/>
          <w:color w:val="auto"/>
          <w:sz w:val="24"/>
          <w:szCs w:val="24"/>
        </w:rPr>
        <w:t>GAUGING THE RISK OF TH</w:t>
      </w:r>
      <w:r>
        <w:rPr>
          <w:rStyle w:val="IntenseEmphasis"/>
          <w:rFonts w:ascii="Book Antiqua" w:hAnsi="Book Antiqua" w:cs="Times New Roman"/>
          <w:i w:val="0"/>
          <w:color w:val="auto"/>
          <w:sz w:val="24"/>
          <w:szCs w:val="24"/>
        </w:rPr>
        <w:t>ERAPY-RELATED MYELOID NEOPLASMS</w:t>
      </w:r>
    </w:p>
    <w:p w:rsidR="00EC04AE" w:rsidRPr="0052188C" w:rsidRDefault="00EC04AE" w:rsidP="0052188C">
      <w:pPr>
        <w:spacing w:after="0" w:line="360" w:lineRule="auto"/>
        <w:jc w:val="both"/>
        <w:rPr>
          <w:rFonts w:ascii="Book Antiqua" w:hAnsi="Book Antiqua" w:cs="Times New Roman"/>
          <w:sz w:val="24"/>
          <w:szCs w:val="24"/>
        </w:rPr>
      </w:pPr>
      <w:r w:rsidRPr="0052188C">
        <w:rPr>
          <w:rStyle w:val="IntenseEmphasis"/>
          <w:rFonts w:ascii="Book Antiqua" w:hAnsi="Book Antiqua" w:cs="Times New Roman"/>
          <w:b w:val="0"/>
          <w:i w:val="0"/>
          <w:color w:val="auto"/>
          <w:sz w:val="24"/>
          <w:szCs w:val="24"/>
        </w:rPr>
        <w:t xml:space="preserve">Keeping in mind the poor outcomes of t-MDS/AML, measures for early detection of this disorder would allow for timely and pre-emptive treatment approaches, such as reduced intensity conditioning allogeneic </w:t>
      </w:r>
      <w:r w:rsidRPr="0052188C">
        <w:rPr>
          <w:rFonts w:ascii="Book Antiqua" w:hAnsi="Book Antiqua" w:cs="Times New Roman"/>
          <w:sz w:val="24"/>
          <w:szCs w:val="24"/>
        </w:rPr>
        <w:t>hematopoietic stem cell transplant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-HSCT)</w:t>
      </w:r>
      <w:r w:rsidR="00DB7CE3" w:rsidRPr="0052188C">
        <w:rPr>
          <w:rFonts w:ascii="Book Antiqua" w:hAnsi="Book Antiqua" w:cs="Times New Roman"/>
          <w:sz w:val="24"/>
          <w:szCs w:val="24"/>
        </w:rPr>
        <w:t xml:space="preserve">. This approach would yield substantial advantages as opposed to waiting for the </w:t>
      </w:r>
      <w:r w:rsidR="00DB7CE3" w:rsidRPr="0052188C">
        <w:rPr>
          <w:rFonts w:ascii="Book Antiqua" w:hAnsi="Book Antiqua" w:cs="Times New Roman"/>
          <w:sz w:val="24"/>
          <w:szCs w:val="24"/>
        </w:rPr>
        <w:lastRenderedPageBreak/>
        <w:t xml:space="preserve">development of overt t-MDS/AML, when disease </w:t>
      </w:r>
      <w:r w:rsidR="000B641C" w:rsidRPr="0052188C">
        <w:rPr>
          <w:rFonts w:ascii="Book Antiqua" w:hAnsi="Book Antiqua" w:cs="Times New Roman"/>
          <w:sz w:val="24"/>
          <w:szCs w:val="24"/>
        </w:rPr>
        <w:t xml:space="preserve">burden </w:t>
      </w:r>
      <w:r w:rsidR="00DB7CE3" w:rsidRPr="0052188C">
        <w:rPr>
          <w:rFonts w:ascii="Book Antiqua" w:hAnsi="Book Antiqua" w:cs="Times New Roman"/>
          <w:sz w:val="24"/>
          <w:szCs w:val="24"/>
        </w:rPr>
        <w:t>is higher and requires more i</w:t>
      </w:r>
      <w:r w:rsidR="000B641C" w:rsidRPr="0052188C">
        <w:rPr>
          <w:rFonts w:ascii="Book Antiqua" w:hAnsi="Book Antiqua" w:cs="Times New Roman"/>
          <w:sz w:val="24"/>
          <w:szCs w:val="24"/>
        </w:rPr>
        <w:t>ntensive therapy which can have its</w:t>
      </w:r>
      <w:r w:rsidR="00DB7CE3" w:rsidRPr="0052188C">
        <w:rPr>
          <w:rFonts w:ascii="Book Antiqua" w:hAnsi="Book Antiqua" w:cs="Times New Roman"/>
          <w:sz w:val="24"/>
          <w:szCs w:val="24"/>
        </w:rPr>
        <w:t xml:space="preserve"> own r</w:t>
      </w:r>
      <w:r w:rsidR="006C1B58">
        <w:rPr>
          <w:rFonts w:ascii="Book Antiqua" w:hAnsi="Book Antiqua" w:cs="Times New Roman"/>
          <w:sz w:val="24"/>
          <w:szCs w:val="24"/>
        </w:rPr>
        <w:t>isks of morbidity and mortality</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&lt;EndNote&gt;&lt;Cite&gt;&lt;Author&gt;Sill&lt;/Author&gt;&lt;Year&gt;2011&lt;/Year&gt;&lt;RecNum&gt;90&lt;/RecNum&gt;&lt;record&gt;&lt;rec-number&gt;90&lt;/rec-number&gt;&lt;foreign-keys&gt;&lt;key app="EN" db-id="e00azdzz0r5dz9epvwbxztdges2pvtt0zrpa"&gt;90&lt;/key&gt;&lt;/foreign-keys&gt;&lt;ref-type name="Journal Article"&gt;17&lt;/ref-type&gt;&lt;contributors&gt;&lt;authors&gt;&lt;author&gt;Sill, H.&lt;/author&gt;&lt;author&gt;Olipitz, W.&lt;/author&gt;&lt;author&gt;Zebisch, A.&lt;/author&gt;&lt;author&gt;Schulz, E.&lt;/author&gt;&lt;author&gt;WÃ¶lfler, A.&lt;/author&gt;&lt;/authors&gt;&lt;/contributors&gt;&lt;titles&gt;&lt;title&gt;Therapyâ€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related myeloid neoplasms: pathobiology and clinical characteristics&lt;/title&gt;&lt;secondary-title&gt;British journal of pharmacology&lt;/secondary-title&gt;&lt;/titles&gt;&lt;pages&gt;792-805&lt;/pages&gt;&lt;volume&gt;162&lt;/volume&gt;&lt;number&gt;4&lt;/number&gt;&lt;dates&gt;&lt;year&gt;2011&lt;/year&gt;&lt;/dates&gt;&lt;isbn&gt;1476-5381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6C3D86" w:rsidRPr="0052188C">
        <w:rPr>
          <w:rFonts w:ascii="Book Antiqua" w:hAnsi="Book Antiqua" w:cs="Times New Roman"/>
          <w:sz w:val="24"/>
          <w:szCs w:val="24"/>
          <w:vertAlign w:val="superscript"/>
        </w:rPr>
        <w:t>28</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DB7CE3" w:rsidRPr="0052188C">
        <w:rPr>
          <w:rFonts w:ascii="Book Antiqua" w:hAnsi="Book Antiqua" w:cs="Times New Roman"/>
          <w:sz w:val="24"/>
          <w:szCs w:val="24"/>
        </w:rPr>
        <w:t>.</w:t>
      </w:r>
      <w:r w:rsidR="003A6E7C" w:rsidRPr="0052188C">
        <w:rPr>
          <w:rFonts w:ascii="Book Antiqua" w:hAnsi="Book Antiqua" w:cs="Times New Roman"/>
          <w:sz w:val="24"/>
          <w:szCs w:val="24"/>
        </w:rPr>
        <w:t xml:space="preserve"> In this section we will outline some methods for prediction and/or early detection of t-MDS/AML in patients at risk.</w:t>
      </w:r>
    </w:p>
    <w:p w:rsidR="00E47965" w:rsidRPr="0052188C" w:rsidRDefault="00E47965" w:rsidP="006C1B5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Metaphase cytogenetics and karyotyping analyze actively dividing cells, though the number of cells analyzed </w:t>
      </w:r>
      <w:r w:rsidR="00DB7F45" w:rsidRPr="0052188C">
        <w:rPr>
          <w:rFonts w:ascii="Book Antiqua" w:hAnsi="Book Antiqua" w:cs="Times New Roman"/>
          <w:sz w:val="24"/>
          <w:szCs w:val="24"/>
        </w:rPr>
        <w:t xml:space="preserve">is </w:t>
      </w:r>
      <w:r w:rsidRPr="0052188C">
        <w:rPr>
          <w:rFonts w:ascii="Book Antiqua" w:hAnsi="Book Antiqua" w:cs="Times New Roman"/>
          <w:sz w:val="24"/>
          <w:szCs w:val="24"/>
        </w:rPr>
        <w:t>limited (20-30 cells)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6C3D86"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It is worthy of note that patients developing t-MDS/AML, for example after auto-HSCT, </w:t>
      </w:r>
      <w:r w:rsidR="005D3A7B" w:rsidRPr="0052188C">
        <w:rPr>
          <w:rFonts w:ascii="Book Antiqua" w:hAnsi="Book Antiqua" w:cs="Times New Roman"/>
          <w:sz w:val="24"/>
          <w:szCs w:val="24"/>
        </w:rPr>
        <w:t>may</w:t>
      </w:r>
      <w:r w:rsidRPr="0052188C">
        <w:rPr>
          <w:rFonts w:ascii="Book Antiqua" w:hAnsi="Book Antiqua" w:cs="Times New Roman"/>
          <w:sz w:val="24"/>
          <w:szCs w:val="24"/>
        </w:rPr>
        <w:t xml:space="preserve"> not show </w:t>
      </w:r>
      <w:proofErr w:type="spellStart"/>
      <w:r w:rsidRPr="0052188C">
        <w:rPr>
          <w:rFonts w:ascii="Book Antiqua" w:hAnsi="Book Antiqua" w:cs="Times New Roman"/>
          <w:sz w:val="24"/>
          <w:szCs w:val="24"/>
        </w:rPr>
        <w:t>karyotypic</w:t>
      </w:r>
      <w:proofErr w:type="spellEnd"/>
      <w:r w:rsidRPr="0052188C">
        <w:rPr>
          <w:rFonts w:ascii="Book Antiqua" w:hAnsi="Book Antiqua" w:cs="Times New Roman"/>
          <w:sz w:val="24"/>
          <w:szCs w:val="24"/>
        </w:rPr>
        <w:t xml:space="preserve"> abnormalities </w:t>
      </w:r>
      <w:r w:rsidR="008D3D66" w:rsidRPr="0052188C">
        <w:rPr>
          <w:rFonts w:ascii="Book Antiqua" w:hAnsi="Book Antiqua" w:cs="Times New Roman"/>
          <w:sz w:val="24"/>
          <w:szCs w:val="24"/>
        </w:rPr>
        <w:t>before the procedure</w:t>
      </w:r>
      <w:r w:rsidR="00DB7F45" w:rsidRPr="0052188C">
        <w:rPr>
          <w:rFonts w:ascii="Book Antiqua" w:hAnsi="Book Antiqua" w:cs="Times New Roman"/>
          <w:sz w:val="24"/>
          <w:szCs w:val="24"/>
        </w:rPr>
        <w:t>.</w:t>
      </w:r>
      <w:r w:rsidR="007C2CB0">
        <w:rPr>
          <w:rFonts w:ascii="Book Antiqua" w:hAnsi="Book Antiqua" w:cs="Times New Roman"/>
          <w:sz w:val="24"/>
          <w:szCs w:val="24"/>
        </w:rPr>
        <w:t xml:space="preserve"> </w:t>
      </w:r>
      <w:r w:rsidR="00DB7F45" w:rsidRPr="0052188C">
        <w:rPr>
          <w:rFonts w:ascii="Book Antiqua" w:hAnsi="Book Antiqua" w:cs="Times New Roman"/>
          <w:sz w:val="24"/>
          <w:szCs w:val="24"/>
        </w:rPr>
        <w:t>C</w:t>
      </w:r>
      <w:r w:rsidR="00A219DD" w:rsidRPr="0052188C">
        <w:rPr>
          <w:rFonts w:ascii="Book Antiqua" w:hAnsi="Book Antiqua" w:cs="Times New Roman"/>
          <w:sz w:val="24"/>
          <w:szCs w:val="24"/>
        </w:rPr>
        <w:t>onventional cytogenetics may lack sufficient sensitivity and specificity to efficiently recognize patients with increased predisposition to t-MDS/AML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Cite&gt;&lt;Author&gt;Krishnan&lt;/Author&gt;&lt;Year&gt;2000&lt;/Year&gt;&lt;RecNum&gt;13&lt;/RecNum&gt;&lt;record&gt;&lt;rec-number&gt;13&lt;/rec-number&gt;&lt;foreign-keys&gt;&lt;key app="EN" db-id="e00azdzz0r5dz9epvwbxztdges2pvtt0zrpa"&gt;13&lt;/key&gt;&lt;/foreign-keys&gt;&lt;ref-type name="Journal Article"&gt;17&lt;/ref-type&gt;&lt;contributors&gt;&lt;authors&gt;&lt;author&gt;Krishnan, Amrita&lt;/author&gt;&lt;author&gt;Bhatia, Smita&lt;/author&gt;&lt;author&gt;Slovak, Marilyn L.&lt;/author&gt;&lt;author&gt;Arber, Daniel A.&lt;/author&gt;&lt;author&gt;Niland, Joyce C.&lt;/author&gt;&lt;author&gt;Nademanee, Auayporn&lt;/author&gt;&lt;author&gt;Fung, Henry&lt;/author&gt;&lt;author&gt;Bhatia, Ravi&lt;/author&gt;&lt;author&gt;Kashyap, Ashwin&lt;/author&gt;&lt;author&gt;Molina, Arturo&lt;/author&gt;&lt;/authors&gt;&lt;/contributors&gt;&lt;titles&gt;&lt;title&gt;Predictors of therapy-related leukemia and myelodysplasia following autologous transplantation for lymphoma: an assessment of risk factors&lt;/title&gt;&lt;secondary-title&gt;Blood&lt;/secondary-title&gt;&lt;/titles&gt;&lt;pages&gt;1588-1593&lt;/pages&gt;&lt;volume&gt;95&lt;/volume&gt;&lt;number&gt;5&lt;/number&gt;&lt;dates&gt;&lt;year&gt;2000&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6C1B58">
        <w:rPr>
          <w:rFonts w:ascii="Book Antiqua" w:hAnsi="Book Antiqua" w:cs="Times New Roman"/>
          <w:sz w:val="24"/>
          <w:szCs w:val="24"/>
          <w:vertAlign w:val="superscript"/>
        </w:rPr>
        <w:t>16,</w:t>
      </w:r>
      <w:r w:rsidR="006C3D86"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A219DD" w:rsidRPr="0052188C">
        <w:rPr>
          <w:rFonts w:ascii="Book Antiqua" w:hAnsi="Book Antiqua" w:cs="Times New Roman"/>
          <w:sz w:val="24"/>
          <w:szCs w:val="24"/>
        </w:rPr>
        <w:t xml:space="preserve">. </w:t>
      </w:r>
    </w:p>
    <w:p w:rsidR="00177835" w:rsidRPr="0052188C" w:rsidRDefault="00177835" w:rsidP="006C1B58">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Interphase fluorescence </w:t>
      </w:r>
      <w:r w:rsidRPr="006C1B58">
        <w:rPr>
          <w:rFonts w:ascii="Book Antiqua" w:hAnsi="Book Antiqua" w:cs="Times New Roman"/>
          <w:i/>
          <w:sz w:val="24"/>
          <w:szCs w:val="24"/>
        </w:rPr>
        <w:t>in situ</w:t>
      </w:r>
      <w:r w:rsidRPr="0052188C">
        <w:rPr>
          <w:rFonts w:ascii="Book Antiqua" w:hAnsi="Book Antiqua" w:cs="Times New Roman"/>
          <w:sz w:val="24"/>
          <w:szCs w:val="24"/>
        </w:rPr>
        <w:t xml:space="preserve"> hybridization (FISH) offers several advantages over conventional cytogenetics, mainly the lack of need for cells to be actively dividing and the ability to analyze a greater num</w:t>
      </w:r>
      <w:r w:rsidR="001164FF">
        <w:rPr>
          <w:rFonts w:ascii="Book Antiqua" w:hAnsi="Book Antiqua" w:cs="Times New Roman"/>
          <w:sz w:val="24"/>
          <w:szCs w:val="24"/>
        </w:rPr>
        <w:t>ber of cells (several hundreds)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6C3D86"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t>
      </w:r>
      <w:r w:rsidR="008B7ED7" w:rsidRPr="0052188C">
        <w:rPr>
          <w:rFonts w:ascii="Book Antiqua" w:hAnsi="Book Antiqua" w:cs="Times New Roman"/>
          <w:sz w:val="24"/>
          <w:szCs w:val="24"/>
        </w:rPr>
        <w:t xml:space="preserve">FISH is also able to detect abnormal clones prior to auto-HSCT. For example, in one report, FISH was able to </w:t>
      </w:r>
      <w:r w:rsidR="00B720F2" w:rsidRPr="0052188C">
        <w:rPr>
          <w:rFonts w:ascii="Book Antiqua" w:hAnsi="Book Antiqua" w:cs="Times New Roman"/>
          <w:sz w:val="24"/>
          <w:szCs w:val="24"/>
        </w:rPr>
        <w:t xml:space="preserve">detect clonal abnormalities in 9 out of 12 patients (75%) who later developed </w:t>
      </w:r>
      <w:r w:rsidR="001164FF">
        <w:rPr>
          <w:rFonts w:ascii="Book Antiqua" w:hAnsi="Book Antiqua" w:cs="Times New Roman"/>
          <w:sz w:val="24"/>
          <w:szCs w:val="24"/>
        </w:rPr>
        <w:t>t-MDS/AML after auto-transplant</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&lt;EndNote&gt;&lt;Cite&gt;&lt;Author&gt;Abruzzese&lt;/Author&gt;&lt;Year&gt;1996&lt;/Year&gt;&lt;RecNum&gt;48&lt;/RecNum&gt;&lt;record&gt;&lt;rec-number&gt;48&lt;/rec-number&gt;&lt;foreign-keys&gt;&lt;key app="EN" db-id="e00azdzz0r5dz9epvwbxztdges2pvtt0zrpa"&gt;48&lt;/key&gt;&lt;/foreign-keys&gt;&lt;ref-type name="Journal Article"&gt;17&lt;/ref-type&gt;&lt;contributors&gt;&lt;authors&gt;&lt;author&gt;Abruzzese, E.&lt;/author&gt;&lt;author&gt;Buss, D.&lt;/author&gt;&lt;author&gt;Rainer, R.&lt;/author&gt;&lt;author&gt;Pettenati, M. J.&lt;/author&gt;&lt;author&gt;Rao, P. N.&lt;/author&gt;&lt;/authors&gt;&lt;/contributors&gt;&lt;titles&gt;&lt;title&gt;Progression of a myelodysplastic syndrome to pre-B acute lymphoblastic leukemia: a case report and cell lineage study&lt;/title&gt;&lt;secondary-title&gt;Annals of hematology&lt;/secondary-title&gt;&lt;/titles&gt;&lt;pages&gt;35-38&lt;/pages&gt;&lt;volume&gt;73&lt;/volume&gt;&lt;number&gt;1&lt;/number&gt;&lt;dates&gt;&lt;year&gt;1996&lt;/year&gt;&lt;/dates&gt;&lt;isbn&gt;0939-5555&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6C3D86" w:rsidRPr="0052188C">
        <w:rPr>
          <w:rFonts w:ascii="Book Antiqua" w:hAnsi="Book Antiqua" w:cs="Times New Roman"/>
          <w:sz w:val="24"/>
          <w:szCs w:val="24"/>
          <w:vertAlign w:val="superscript"/>
        </w:rPr>
        <w:t>97</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B720F2" w:rsidRPr="0052188C">
        <w:rPr>
          <w:rFonts w:ascii="Book Antiqua" w:hAnsi="Book Antiqua" w:cs="Times New Roman"/>
          <w:sz w:val="24"/>
          <w:szCs w:val="24"/>
        </w:rPr>
        <w:t>.</w:t>
      </w:r>
      <w:r w:rsidR="002A66B9" w:rsidRPr="0052188C">
        <w:rPr>
          <w:rFonts w:ascii="Book Antiqua" w:hAnsi="Book Antiqua" w:cs="Times New Roman"/>
          <w:sz w:val="24"/>
          <w:szCs w:val="24"/>
        </w:rPr>
        <w:t xml:space="preserve"> In another study, FISH identified abnormal cell clones in 20 out of 20 patients w</w:t>
      </w:r>
      <w:r w:rsidR="001164FF">
        <w:rPr>
          <w:rFonts w:ascii="Book Antiqua" w:hAnsi="Book Antiqua" w:cs="Times New Roman"/>
          <w:sz w:val="24"/>
          <w:szCs w:val="24"/>
        </w:rPr>
        <w:t>ho went on to develop t-MDS/AML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&lt;EndNote&gt;&lt;Cite&gt;&lt;Author&gt;Lillington&lt;/Author&gt;&lt;Year&gt;2001&lt;/Year&gt;&lt;RecNum&gt;49&lt;/RecNum&gt;&lt;record&gt;&lt;rec-number&gt;49&lt;/rec-number&gt;&lt;foreign-keys&gt;&lt;key app="EN" db-id="e00azdzz0r5dz9epvwbxztdges2pvtt0zrpa"&gt;49&lt;/key&gt;&lt;/foreign-keys&gt;&lt;ref-type name="Journal Article"&gt;17&lt;/ref-type&gt;&lt;contributors&gt;&lt;authors&gt;&lt;author&gt;Lillington, Debra M.&lt;/author&gt;&lt;author&gt;Micallef, Ivana N. M.&lt;/author&gt;&lt;author&gt;Carpenter, Emily&lt;/author&gt;&lt;author&gt;Neat, Michael J.&lt;/author&gt;&lt;author&gt;Amess, John A. L.&lt;/author&gt;&lt;author&gt;Matthews, Janet&lt;/author&gt;&lt;author&gt;Foot, Nicola J.&lt;/author&gt;&lt;author&gt;Young, Bryan D.&lt;/author&gt;&lt;author&gt;Lister, T. Andrew&lt;/author&gt;&lt;author&gt;Rohatiner, Ama Z. S.&lt;/author&gt;&lt;/authors&gt;&lt;/contributors&gt;&lt;titles&gt;&lt;title&gt;Detection of chromosome abnormalities preâ€“high-dose treatment in patients developing therapy-related myelodysplasia and secondary acute myelogenous leukemia after treatment for non-Hodgkinâ€™s lymphoma&lt;/title&gt;&lt;secondary-title&gt;Journal of Clinical Oncology&lt;/secondary-title&gt;&lt;/titles&gt;&lt;pages&gt;2472-2481&lt;/pages&gt;&lt;volume&gt;19&lt;/volume&gt;&lt;number&gt;9&lt;/number&gt;&lt;dates&gt;&lt;year&gt;2001&lt;/year&gt;&lt;/dates&gt;&lt;isbn&gt;0732-183X&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6C3D86" w:rsidRPr="0052188C">
        <w:rPr>
          <w:rFonts w:ascii="Book Antiqua" w:hAnsi="Book Antiqua" w:cs="Times New Roman"/>
          <w:sz w:val="24"/>
          <w:szCs w:val="24"/>
          <w:vertAlign w:val="superscript"/>
        </w:rPr>
        <w:t>98</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2A66B9" w:rsidRPr="0052188C">
        <w:rPr>
          <w:rFonts w:ascii="Book Antiqua" w:hAnsi="Book Antiqua" w:cs="Times New Roman"/>
          <w:sz w:val="24"/>
          <w:szCs w:val="24"/>
        </w:rPr>
        <w:t>. Identification of clonal abnormalities in a high percentage of cells may indicate proliferative and survival advantages and foreshadow</w:t>
      </w:r>
      <w:r w:rsidR="009565AF" w:rsidRPr="0052188C">
        <w:rPr>
          <w:rFonts w:ascii="Book Antiqua" w:hAnsi="Book Antiqua" w:cs="Times New Roman"/>
          <w:sz w:val="24"/>
          <w:szCs w:val="24"/>
        </w:rPr>
        <w:t>s</w:t>
      </w:r>
      <w:r w:rsidR="001164FF">
        <w:rPr>
          <w:rFonts w:ascii="Book Antiqua" w:hAnsi="Book Antiqua" w:cs="Times New Roman"/>
          <w:sz w:val="24"/>
          <w:szCs w:val="24"/>
        </w:rPr>
        <w:t xml:space="preserve"> development of t-MDS/AML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6C3D86"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2A66B9" w:rsidRPr="0052188C">
        <w:rPr>
          <w:rFonts w:ascii="Book Antiqua" w:hAnsi="Book Antiqua" w:cs="Times New Roman"/>
          <w:sz w:val="24"/>
          <w:szCs w:val="24"/>
        </w:rPr>
        <w:t>.</w:t>
      </w:r>
      <w:r w:rsidR="009565AF" w:rsidRPr="0052188C">
        <w:rPr>
          <w:rFonts w:ascii="Book Antiqua" w:hAnsi="Book Antiqua" w:cs="Times New Roman"/>
          <w:sz w:val="24"/>
          <w:szCs w:val="24"/>
        </w:rPr>
        <w:t xml:space="preserve"> However, the locus specificity of FISH requires prior selection of multiple markers for adequate analysis and its labor- and time-intensive meth</w:t>
      </w:r>
      <w:r w:rsidR="001164FF">
        <w:rPr>
          <w:rFonts w:ascii="Book Antiqua" w:hAnsi="Book Antiqua" w:cs="Times New Roman"/>
          <w:sz w:val="24"/>
          <w:szCs w:val="24"/>
        </w:rPr>
        <w:t>odology are notable limitations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6C3D86"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9565AF" w:rsidRPr="0052188C">
        <w:rPr>
          <w:rFonts w:ascii="Book Antiqua" w:hAnsi="Book Antiqua" w:cs="Times New Roman"/>
          <w:sz w:val="24"/>
          <w:szCs w:val="24"/>
        </w:rPr>
        <w:t>.</w:t>
      </w:r>
    </w:p>
    <w:p w:rsidR="00342D68" w:rsidRPr="0052188C" w:rsidRDefault="00342D68" w:rsidP="001164FF">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Loss of heterozygosity (LOH) employs a polymerase chain reaction (PCR) analysis of a selected sample to detect loss of one allele at a specific locus and large chromosomal deletion</w:t>
      </w:r>
      <w:r w:rsidR="000B641C" w:rsidRPr="0052188C">
        <w:rPr>
          <w:rFonts w:ascii="Book Antiqua" w:hAnsi="Book Antiqua" w:cs="Times New Roman"/>
          <w:sz w:val="24"/>
          <w:szCs w:val="24"/>
        </w:rPr>
        <w:t xml:space="preserve">s. This technique is also labor and time </w:t>
      </w:r>
      <w:r w:rsidRPr="0052188C">
        <w:rPr>
          <w:rFonts w:ascii="Book Antiqua" w:hAnsi="Book Antiqua" w:cs="Times New Roman"/>
          <w:sz w:val="24"/>
          <w:szCs w:val="24"/>
        </w:rPr>
        <w:t xml:space="preserve">intensive and is a population-based assay that requires prior selection </w:t>
      </w:r>
      <w:r w:rsidR="00EC2DF2" w:rsidRPr="0052188C">
        <w:rPr>
          <w:rFonts w:ascii="Book Antiqua" w:hAnsi="Book Antiqua" w:cs="Times New Roman"/>
          <w:sz w:val="24"/>
          <w:szCs w:val="24"/>
        </w:rPr>
        <w:t xml:space="preserve">of loci to be analyzed. In addition, its sensitivity is </w:t>
      </w:r>
      <w:r w:rsidR="004550F0" w:rsidRPr="0052188C">
        <w:rPr>
          <w:rFonts w:ascii="Book Antiqua" w:hAnsi="Book Antiqua" w:cs="Times New Roman"/>
          <w:sz w:val="24"/>
          <w:szCs w:val="24"/>
        </w:rPr>
        <w:t>poor, unable</w:t>
      </w:r>
      <w:r w:rsidR="007C2CB0">
        <w:rPr>
          <w:rFonts w:ascii="Book Antiqua" w:hAnsi="Book Antiqua" w:cs="Times New Roman"/>
          <w:sz w:val="24"/>
          <w:szCs w:val="24"/>
        </w:rPr>
        <w:t xml:space="preserve"> </w:t>
      </w:r>
      <w:r w:rsidR="00EC2DF2" w:rsidRPr="0052188C">
        <w:rPr>
          <w:rFonts w:ascii="Book Antiqua" w:hAnsi="Book Antiqua" w:cs="Times New Roman"/>
          <w:sz w:val="24"/>
          <w:szCs w:val="24"/>
        </w:rPr>
        <w:t>to detect less than 20% ce</w:t>
      </w:r>
      <w:r w:rsidR="003B77EA">
        <w:rPr>
          <w:rFonts w:ascii="Book Antiqua" w:hAnsi="Book Antiqua" w:cs="Times New Roman"/>
          <w:sz w:val="24"/>
          <w:szCs w:val="24"/>
        </w:rPr>
        <w:t>lls for LOH of a selected locus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8F2E88"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EC2DF2" w:rsidRPr="0052188C">
        <w:rPr>
          <w:rFonts w:ascii="Book Antiqua" w:hAnsi="Book Antiqua" w:cs="Times New Roman"/>
          <w:sz w:val="24"/>
          <w:szCs w:val="24"/>
        </w:rPr>
        <w:t xml:space="preserve">. Nevertheless, it may have impressive specificity, as a positive result suggests an abnormal cell clone. Thus, LOH may prove to be a viable </w:t>
      </w:r>
      <w:r w:rsidR="003B77EA">
        <w:rPr>
          <w:rFonts w:ascii="Book Antiqua" w:hAnsi="Book Antiqua" w:cs="Times New Roman"/>
          <w:sz w:val="24"/>
          <w:szCs w:val="24"/>
          <w:lang w:eastAsia="zh-CN"/>
        </w:rPr>
        <w:t>“</w:t>
      </w:r>
      <w:r w:rsidR="00EC2DF2" w:rsidRPr="0052188C">
        <w:rPr>
          <w:rFonts w:ascii="Book Antiqua" w:hAnsi="Book Antiqua" w:cs="Times New Roman"/>
          <w:sz w:val="24"/>
          <w:szCs w:val="24"/>
        </w:rPr>
        <w:t>rule-in</w:t>
      </w:r>
      <w:r w:rsidR="003B77EA">
        <w:rPr>
          <w:rFonts w:ascii="Book Antiqua" w:hAnsi="Book Antiqua" w:cs="Times New Roman"/>
          <w:sz w:val="24"/>
          <w:szCs w:val="24"/>
          <w:lang w:eastAsia="zh-CN"/>
        </w:rPr>
        <w:t>”</w:t>
      </w:r>
      <w:r w:rsidR="00EC2DF2" w:rsidRPr="0052188C">
        <w:rPr>
          <w:rFonts w:ascii="Book Antiqua" w:hAnsi="Book Antiqua" w:cs="Times New Roman"/>
          <w:sz w:val="24"/>
          <w:szCs w:val="24"/>
        </w:rPr>
        <w:t xml:space="preserve"> test in this context and may be followed by more sensitive techniques, such as high-throughput analysis</w:t>
      </w:r>
      <w:r w:rsidR="003B77EA">
        <w:rPr>
          <w:rFonts w:ascii="Book Antiqua" w:hAnsi="Book Antiqua" w:cs="Times New Roman"/>
          <w:sz w:val="24"/>
          <w:szCs w:val="24"/>
        </w:rPr>
        <w:t xml:space="preserve"> and next-generation </w:t>
      </w:r>
      <w:r w:rsidR="003B77EA">
        <w:rPr>
          <w:rFonts w:ascii="Book Antiqua" w:hAnsi="Book Antiqua" w:cs="Times New Roman"/>
          <w:sz w:val="24"/>
          <w:szCs w:val="24"/>
        </w:rPr>
        <w:lastRenderedPageBreak/>
        <w:t>sequencing</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Cite&gt;&lt;Author&gt;Kohlmann&lt;/Author&gt;&lt;Year&gt;2014&lt;/Year&gt;&lt;RecNum&gt;50&lt;/RecNum&gt;&lt;record&gt;&lt;rec-number&gt;50&lt;/rec-number&gt;&lt;foreign-keys&gt;&lt;key app="EN" db-id="e00azdzz0r5dz9epvwbxztdges2pvtt0zrpa"&gt;50&lt;/key&gt;&lt;/foreign-keys&gt;&lt;ref-type name="Journal Article"&gt;17&lt;/ref-type&gt;&lt;contributors&gt;&lt;authors&gt;&lt;author&gt;Kohlmann, Alexander&lt;/author&gt;&lt;author&gt;Bacher, Ulrike&lt;/author&gt;&lt;author&gt;Schnittger, Susanne&lt;/author&gt;&lt;author&gt;Haferlach, Torsten&lt;/author&gt;&lt;/authors&gt;&lt;/contributors&gt;&lt;titles&gt;&lt;title&gt;Perspective on how to approach molecular diagnostics in acute myeloid leukemia and myelodysplastic syndromes in the era of next-generation sequencing&lt;/title&gt;&lt;secondary-title&gt;Leukemia &amp;amp; lymphoma&lt;/secondary-title&gt;&lt;/titles&gt;&lt;pages&gt;1725-1734&lt;/pages&gt;&lt;volume&gt;55&lt;/volume&gt;&lt;number&gt;8&lt;/number&gt;&lt;dates&gt;&lt;year&gt;2014&lt;/year&gt;&lt;/dates&gt;&lt;isbn&gt;1042-8194&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3B77EA">
        <w:rPr>
          <w:rFonts w:ascii="Book Antiqua" w:hAnsi="Book Antiqua" w:cs="Times New Roman"/>
          <w:sz w:val="24"/>
          <w:szCs w:val="24"/>
          <w:vertAlign w:val="superscript"/>
        </w:rPr>
        <w:t>44,</w:t>
      </w:r>
      <w:r w:rsidR="008F2E88" w:rsidRPr="0052188C">
        <w:rPr>
          <w:rFonts w:ascii="Book Antiqua" w:hAnsi="Book Antiqua" w:cs="Times New Roman"/>
          <w:sz w:val="24"/>
          <w:szCs w:val="24"/>
          <w:vertAlign w:val="superscript"/>
        </w:rPr>
        <w:t>99</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B311FC" w:rsidRPr="0052188C">
        <w:rPr>
          <w:rFonts w:ascii="Book Antiqua" w:hAnsi="Book Antiqua" w:cs="Times New Roman"/>
          <w:sz w:val="24"/>
          <w:szCs w:val="24"/>
        </w:rPr>
        <w:t>. However, prospective studies with large number</w:t>
      </w:r>
      <w:r w:rsidR="00EE77E9" w:rsidRPr="0052188C">
        <w:rPr>
          <w:rFonts w:ascii="Book Antiqua" w:hAnsi="Book Antiqua" w:cs="Times New Roman"/>
          <w:sz w:val="24"/>
          <w:szCs w:val="24"/>
        </w:rPr>
        <w:t>s</w:t>
      </w:r>
      <w:r w:rsidR="00B311FC" w:rsidRPr="0052188C">
        <w:rPr>
          <w:rFonts w:ascii="Book Antiqua" w:hAnsi="Book Antiqua" w:cs="Times New Roman"/>
          <w:sz w:val="24"/>
          <w:szCs w:val="24"/>
        </w:rPr>
        <w:t xml:space="preserve"> of patient samples are needed to ascertain its validity as a predictor of t-MDS/AML.</w:t>
      </w:r>
    </w:p>
    <w:p w:rsidR="00177835" w:rsidRPr="0052188C" w:rsidRDefault="00CB11CB" w:rsidP="003B77EA">
      <w:pPr>
        <w:spacing w:after="0" w:line="360" w:lineRule="auto"/>
        <w:ind w:firstLineChars="100" w:firstLine="240"/>
        <w:jc w:val="both"/>
        <w:rPr>
          <w:rFonts w:ascii="Book Antiqua" w:hAnsi="Book Antiqua" w:cs="Times New Roman"/>
          <w:sz w:val="24"/>
          <w:szCs w:val="24"/>
        </w:rPr>
      </w:pPr>
      <w:proofErr w:type="spellStart"/>
      <w:r w:rsidRPr="0052188C">
        <w:rPr>
          <w:rFonts w:ascii="Book Antiqua" w:hAnsi="Book Antiqua" w:cs="Times New Roman"/>
          <w:sz w:val="24"/>
          <w:szCs w:val="24"/>
        </w:rPr>
        <w:t>Clonality</w:t>
      </w:r>
      <w:proofErr w:type="spellEnd"/>
      <w:r w:rsidRPr="0052188C">
        <w:rPr>
          <w:rFonts w:ascii="Book Antiqua" w:hAnsi="Book Antiqua" w:cs="Times New Roman"/>
          <w:sz w:val="24"/>
          <w:szCs w:val="24"/>
        </w:rPr>
        <w:t xml:space="preserve"> assay based on X chromosome-inactivation at the human androgen receptor gene is another </w:t>
      </w:r>
      <w:r w:rsidR="00266C7E" w:rsidRPr="0052188C">
        <w:rPr>
          <w:rFonts w:ascii="Book Antiqua" w:hAnsi="Book Antiqua" w:cs="Times New Roman"/>
          <w:sz w:val="24"/>
          <w:szCs w:val="24"/>
        </w:rPr>
        <w:t xml:space="preserve">useful </w:t>
      </w:r>
      <w:r w:rsidRPr="0052188C">
        <w:rPr>
          <w:rFonts w:ascii="Book Antiqua" w:hAnsi="Book Antiqua" w:cs="Times New Roman"/>
          <w:sz w:val="24"/>
          <w:szCs w:val="24"/>
        </w:rPr>
        <w:t>method. This is a PCR-based technique that does not require information about loci prior to analysis and detects abnormal clones with survival/proliferative advanta</w:t>
      </w:r>
      <w:r w:rsidR="00320DEC">
        <w:rPr>
          <w:rFonts w:ascii="Book Antiqua" w:hAnsi="Book Antiqua" w:cs="Times New Roman"/>
          <w:sz w:val="24"/>
          <w:szCs w:val="24"/>
        </w:rPr>
        <w:t>ge over normal polyclonal cells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D24516"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In a single center study </w:t>
      </w:r>
      <w:r w:rsidR="008C2746" w:rsidRPr="0052188C">
        <w:rPr>
          <w:rFonts w:ascii="Book Antiqua" w:hAnsi="Book Antiqua" w:cs="Times New Roman"/>
          <w:sz w:val="24"/>
          <w:szCs w:val="24"/>
        </w:rPr>
        <w:t>by Mach-</w:t>
      </w:r>
      <w:proofErr w:type="spellStart"/>
      <w:r w:rsidR="008C2746" w:rsidRPr="0052188C">
        <w:rPr>
          <w:rFonts w:ascii="Book Antiqua" w:hAnsi="Book Antiqua" w:cs="Times New Roman"/>
          <w:sz w:val="24"/>
          <w:szCs w:val="24"/>
        </w:rPr>
        <w:t>Pascual</w:t>
      </w:r>
      <w:proofErr w:type="spellEnd"/>
      <w:r w:rsidR="00D24516" w:rsidRPr="0052188C">
        <w:rPr>
          <w:rFonts w:ascii="Book Antiqua" w:hAnsi="Book Antiqua" w:cs="Times New Roman"/>
          <w:sz w:val="24"/>
          <w:szCs w:val="24"/>
        </w:rPr>
        <w:t xml:space="preserve"> </w:t>
      </w:r>
      <w:r w:rsidR="008C2746" w:rsidRPr="0052188C">
        <w:rPr>
          <w:rFonts w:ascii="Book Antiqua" w:hAnsi="Book Antiqua" w:cs="Times New Roman"/>
          <w:i/>
          <w:sz w:val="24"/>
          <w:szCs w:val="24"/>
        </w:rPr>
        <w:t>et al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&lt;EndNote&gt;&lt;Cite&gt;&lt;Author&gt;Mach-Pascual&lt;/Author&gt;&lt;Year&gt;1998&lt;/Year&gt;&lt;RecNum&gt;51&lt;/RecNum&gt;&lt;record&gt;&lt;rec-number&gt;51&lt;/rec-number&gt;&lt;foreign-keys&gt;&lt;key app="EN" db-id="e00azdzz0r5dz9epvwbxztdges2pvtt0zrpa"&gt;51&lt;/key&gt;&lt;/foreign-keys&gt;&lt;ref-type name="Journal Article"&gt;17&lt;/ref-type&gt;&lt;contributors&gt;&lt;authors&gt;&lt;author&gt;Mach-Pascual, Sara&lt;/author&gt;&lt;author&gt;Legare, Robert D.&lt;/author&gt;&lt;author&gt;Lu, Doanh&lt;/author&gt;&lt;author&gt;Kroon, Mary&lt;/author&gt;&lt;author&gt;Neuberg, Donna&lt;/author&gt;&lt;author&gt;Tantravahi, Ramana&lt;/author&gt;&lt;author&gt;Stone, Richard M.&lt;/author&gt;&lt;author&gt;Freedman, Arnold S.&lt;/author&gt;&lt;author&gt;Nadler, Lee M.&lt;/author&gt;&lt;author&gt;Gribben, John G.&lt;/author&gt;&lt;/authors&gt;&lt;/contributors&gt;&lt;titles&gt;&lt;title&gt;Predictive value of clonality assays in patients with non-Hodgkin&amp;apos;s lymphoma undergoing autologous bone marrow transplant: a single institution study&lt;/title&gt;&lt;secondary-title&gt;Blood&lt;/secondary-title&gt;&lt;/titles&gt;&lt;pages&gt;4496-4503&lt;/pages&gt;&lt;volume&gt;91&lt;/volume&gt;&lt;number&gt;12&lt;/number&gt;&lt;dates&gt;&lt;year&gt;1998&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D24516" w:rsidRPr="0052188C">
        <w:rPr>
          <w:rFonts w:ascii="Book Antiqua" w:hAnsi="Book Antiqua" w:cs="Times New Roman"/>
          <w:sz w:val="24"/>
          <w:szCs w:val="24"/>
          <w:vertAlign w:val="superscript"/>
        </w:rPr>
        <w:t>100</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823CC4" w:rsidRPr="0052188C">
        <w:rPr>
          <w:rFonts w:ascii="Book Antiqua" w:hAnsi="Book Antiqua" w:cs="Times New Roman"/>
          <w:sz w:val="24"/>
          <w:szCs w:val="24"/>
        </w:rPr>
        <w:t>,</w:t>
      </w:r>
      <w:r w:rsidR="005726D5" w:rsidRPr="0052188C">
        <w:rPr>
          <w:rFonts w:ascii="Book Antiqua" w:hAnsi="Book Antiqua" w:cs="Times New Roman"/>
          <w:sz w:val="24"/>
          <w:szCs w:val="24"/>
        </w:rPr>
        <w:t xml:space="preserve"> </w:t>
      </w:r>
      <w:r w:rsidRPr="0052188C">
        <w:rPr>
          <w:rFonts w:ascii="Book Antiqua" w:hAnsi="Book Antiqua" w:cs="Times New Roman"/>
          <w:sz w:val="24"/>
          <w:szCs w:val="24"/>
        </w:rPr>
        <w:t>monoclonal hematopoiesis</w:t>
      </w:r>
      <w:r w:rsidR="00823CC4" w:rsidRPr="0052188C">
        <w:rPr>
          <w:rFonts w:ascii="Book Antiqua" w:hAnsi="Book Antiqua" w:cs="Times New Roman"/>
          <w:sz w:val="24"/>
          <w:szCs w:val="24"/>
        </w:rPr>
        <w:t>, as indicated by</w:t>
      </w:r>
      <w:r w:rsidR="00D24516" w:rsidRPr="0052188C">
        <w:rPr>
          <w:rFonts w:ascii="Book Antiqua" w:hAnsi="Book Antiqua" w:cs="Times New Roman"/>
          <w:sz w:val="24"/>
          <w:szCs w:val="24"/>
        </w:rPr>
        <w:t xml:space="preserve"> </w:t>
      </w:r>
      <w:r w:rsidR="00823CC4" w:rsidRPr="0052188C">
        <w:rPr>
          <w:rFonts w:ascii="Book Antiqua" w:hAnsi="Book Antiqua" w:cs="Times New Roman"/>
          <w:sz w:val="24"/>
          <w:szCs w:val="24"/>
        </w:rPr>
        <w:t xml:space="preserve">X-inactivation-based </w:t>
      </w:r>
      <w:proofErr w:type="spellStart"/>
      <w:r w:rsidR="00823CC4" w:rsidRPr="0052188C">
        <w:rPr>
          <w:rFonts w:ascii="Book Antiqua" w:hAnsi="Book Antiqua" w:cs="Times New Roman"/>
          <w:sz w:val="24"/>
          <w:szCs w:val="24"/>
        </w:rPr>
        <w:t>clonality</w:t>
      </w:r>
      <w:proofErr w:type="spellEnd"/>
      <w:r w:rsidR="00823CC4" w:rsidRPr="0052188C">
        <w:rPr>
          <w:rFonts w:ascii="Book Antiqua" w:hAnsi="Book Antiqua" w:cs="Times New Roman"/>
          <w:sz w:val="24"/>
          <w:szCs w:val="24"/>
        </w:rPr>
        <w:t xml:space="preserve"> at the human androgen receptor locus, prior to auto-HSCT was predictive of the development of t-MDS/AML. Four out of 10 patients (40%) demonstrating monoclonal hematopoiesis before transplant subs</w:t>
      </w:r>
      <w:r w:rsidR="0007784C">
        <w:rPr>
          <w:rFonts w:ascii="Book Antiqua" w:hAnsi="Book Antiqua" w:cs="Times New Roman"/>
          <w:sz w:val="24"/>
          <w:szCs w:val="24"/>
        </w:rPr>
        <w:t xml:space="preserve">equently developed t-MDS/AML </w:t>
      </w:r>
      <w:r w:rsidR="0007784C" w:rsidRPr="0007784C">
        <w:rPr>
          <w:rFonts w:ascii="Book Antiqua" w:hAnsi="Book Antiqua" w:cs="Times New Roman"/>
          <w:i/>
          <w:sz w:val="24"/>
          <w:szCs w:val="24"/>
        </w:rPr>
        <w:t>vs</w:t>
      </w:r>
      <w:r w:rsidR="00823CC4" w:rsidRPr="0007784C">
        <w:rPr>
          <w:rFonts w:ascii="Book Antiqua" w:hAnsi="Book Antiqua" w:cs="Times New Roman"/>
          <w:i/>
          <w:sz w:val="24"/>
          <w:szCs w:val="24"/>
        </w:rPr>
        <w:t xml:space="preserve"> </w:t>
      </w:r>
      <w:r w:rsidR="00823CC4" w:rsidRPr="0052188C">
        <w:rPr>
          <w:rFonts w:ascii="Book Antiqua" w:hAnsi="Book Antiqua" w:cs="Times New Roman"/>
          <w:sz w:val="24"/>
          <w:szCs w:val="24"/>
        </w:rPr>
        <w:t>only 2 out of 53 patients with polyclonal hematopoiesis (</w:t>
      </w:r>
      <w:r w:rsidR="003B77EA" w:rsidRPr="003B77EA">
        <w:rPr>
          <w:rFonts w:ascii="Book Antiqua" w:hAnsi="Book Antiqua" w:cs="Times New Roman"/>
          <w:i/>
          <w:sz w:val="24"/>
          <w:szCs w:val="24"/>
        </w:rPr>
        <w:t>P</w:t>
      </w:r>
      <w:r w:rsidR="00823CC4" w:rsidRPr="0052188C">
        <w:rPr>
          <w:rFonts w:ascii="Book Antiqua" w:hAnsi="Book Antiqua" w:cs="Times New Roman"/>
          <w:sz w:val="24"/>
          <w:szCs w:val="24"/>
        </w:rPr>
        <w:t xml:space="preserve"> = </w:t>
      </w:r>
      <w:r w:rsidR="003B77EA">
        <w:rPr>
          <w:rFonts w:ascii="Book Antiqua" w:hAnsi="Book Antiqua" w:cs="Times New Roman" w:hint="eastAsia"/>
          <w:sz w:val="24"/>
          <w:szCs w:val="24"/>
          <w:lang w:eastAsia="zh-CN"/>
        </w:rPr>
        <w:t>0</w:t>
      </w:r>
      <w:r w:rsidR="003B77EA">
        <w:rPr>
          <w:rFonts w:ascii="Book Antiqua" w:hAnsi="Book Antiqua" w:cs="Times New Roman"/>
          <w:sz w:val="24"/>
          <w:szCs w:val="24"/>
        </w:rPr>
        <w:t>.004)</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&lt;EndNote&gt;&lt;Cite&gt;&lt;Author&gt;Mach-Pascual&lt;/Author&gt;&lt;Year&gt;1998&lt;/Year&gt;&lt;RecNum&gt;51&lt;/RecNum&gt;&lt;record&gt;&lt;rec-number&gt;51&lt;/rec-number&gt;&lt;foreign-keys&gt;&lt;key app="EN" db-id="e00azdzz0r5dz9epvwbxztdges2pvtt0zrpa"&gt;51&lt;/key&gt;&lt;/foreign-keys&gt;&lt;ref-type name="Journal Article"&gt;17&lt;/ref-type&gt;&lt;contributors&gt;&lt;authors&gt;&lt;author&gt;Mach-Pascual, Sara&lt;/author&gt;&lt;author&gt;Legare, Robert D.&lt;/author&gt;&lt;author&gt;Lu, Doanh&lt;/author&gt;&lt;author&gt;Kroon, Mary&lt;/author&gt;&lt;author&gt;Neuberg, Donna&lt;/author&gt;&lt;author&gt;Tantravahi, Ramana&lt;/author&gt;&lt;author&gt;Stone, Richard M.&lt;/author&gt;&lt;author&gt;Freedman, Arnold S.&lt;/author&gt;&lt;author&gt;Nadler, Lee M.&lt;/author&gt;&lt;author&gt;Gribben, John G.&lt;/author&gt;&lt;/authors&gt;&lt;/contributors&gt;&lt;titles&gt;&lt;title&gt;Predictive value of clonality assays in patients with non-Hodgkin&amp;apos;s lymphoma undergoing autologous bone marrow transplant: a single institution study&lt;/title&gt;&lt;secondary-title&gt;Blood&lt;/secondary-title&gt;&lt;/titles&gt;&lt;pages&gt;4496-4503&lt;/pages&gt;&lt;volume&gt;91&lt;/volume&gt;&lt;number&gt;12&lt;/number&gt;&lt;dates&gt;&lt;year&gt;1998&lt;/year&gt;&lt;/dates&gt;&lt;isbn&gt;0006-4971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3A0721" w:rsidRPr="0052188C">
        <w:rPr>
          <w:rFonts w:ascii="Book Antiqua" w:hAnsi="Book Antiqua" w:cs="Times New Roman"/>
          <w:sz w:val="24"/>
          <w:szCs w:val="24"/>
          <w:vertAlign w:val="superscript"/>
        </w:rPr>
        <w:t>100</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823CC4" w:rsidRPr="0052188C">
        <w:rPr>
          <w:rFonts w:ascii="Book Antiqua" w:hAnsi="Book Antiqua" w:cs="Times New Roman"/>
          <w:sz w:val="24"/>
          <w:szCs w:val="24"/>
        </w:rPr>
        <w:t xml:space="preserve">. However, this method is limited by the need for high numbers of monoclonal cells to be present for diagnosis </w:t>
      </w:r>
      <w:r w:rsidR="00266C7E" w:rsidRPr="0052188C">
        <w:rPr>
          <w:rFonts w:ascii="Book Antiqua" w:hAnsi="Book Antiqua" w:cs="Times New Roman"/>
          <w:sz w:val="24"/>
          <w:szCs w:val="24"/>
        </w:rPr>
        <w:t>(</w:t>
      </w:r>
      <w:r w:rsidR="00823CC4" w:rsidRPr="0052188C">
        <w:rPr>
          <w:rFonts w:ascii="Book Antiqua" w:hAnsi="Book Antiqua" w:cs="Times New Roman"/>
          <w:sz w:val="24"/>
          <w:szCs w:val="24"/>
        </w:rPr>
        <w:t>low sensitivity</w:t>
      </w:r>
      <w:r w:rsidR="00266C7E" w:rsidRPr="0052188C">
        <w:rPr>
          <w:rFonts w:ascii="Book Antiqua" w:hAnsi="Book Antiqua" w:cs="Times New Roman"/>
          <w:sz w:val="24"/>
          <w:szCs w:val="24"/>
        </w:rPr>
        <w:t>)</w:t>
      </w:r>
      <w:r w:rsidR="00823CC4" w:rsidRPr="0052188C">
        <w:rPr>
          <w:rFonts w:ascii="Book Antiqua" w:hAnsi="Book Antiqua" w:cs="Times New Roman"/>
          <w:sz w:val="24"/>
          <w:szCs w:val="24"/>
        </w:rPr>
        <w:t xml:space="preserve"> and its applic</w:t>
      </w:r>
      <w:r w:rsidR="003B77EA">
        <w:rPr>
          <w:rFonts w:ascii="Book Antiqua" w:hAnsi="Book Antiqua" w:cs="Times New Roman"/>
          <w:sz w:val="24"/>
          <w:szCs w:val="24"/>
        </w:rPr>
        <w:t>ability only to female patients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3A0721"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823CC4" w:rsidRPr="0052188C">
        <w:rPr>
          <w:rFonts w:ascii="Book Antiqua" w:hAnsi="Book Antiqua" w:cs="Times New Roman"/>
          <w:sz w:val="24"/>
          <w:szCs w:val="24"/>
        </w:rPr>
        <w:t>.</w:t>
      </w:r>
      <w:r w:rsidR="009216E4" w:rsidRPr="0052188C">
        <w:rPr>
          <w:rFonts w:ascii="Book Antiqua" w:hAnsi="Book Antiqua" w:cs="Times New Roman"/>
          <w:sz w:val="24"/>
          <w:szCs w:val="24"/>
        </w:rPr>
        <w:t xml:space="preserve"> Altered gene expression in CD34+ progenitors may also be used. A large study by Li </w:t>
      </w:r>
      <w:r w:rsidR="009216E4" w:rsidRPr="0052188C">
        <w:rPr>
          <w:rFonts w:ascii="Book Antiqua" w:hAnsi="Book Antiqua" w:cs="Times New Roman"/>
          <w:i/>
          <w:sz w:val="24"/>
          <w:szCs w:val="24"/>
        </w:rPr>
        <w:t>et al</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&lt;EndNote&gt;&lt;Cite&gt;&lt;Author&gt;Li&lt;/Author&gt;&lt;Year&gt;2011&lt;/Year&gt;&lt;RecNum&gt;52&lt;/RecNum&gt;&lt;record&gt;&lt;rec-number&gt;52&lt;/rec-number&gt;&lt;foreign-keys&gt;&lt;key app="EN" db-id="e00azdzz0r5dz9epvwbxztdges2pvtt0zrpa"&gt;52&lt;/key&gt;&lt;/foreign-keys&gt;&lt;ref-type name="Journal Article"&gt;17&lt;/ref-type&gt;&lt;contributors&gt;&lt;authors&gt;&lt;author&gt;Li, Liang&lt;/author&gt;&lt;author&gt;Li, Min&lt;/author&gt;&lt;author&gt;Sun, Canlan&lt;/author&gt;&lt;author&gt;Francisco, Liton&lt;/author&gt;&lt;author&gt;Chakraborty, Sujata&lt;/author&gt;&lt;author&gt;Sabado, Melanie&lt;/author&gt;&lt;author&gt;McDonald, Tinisha&lt;/author&gt;&lt;author&gt;Gyorffy, Janelle&lt;/author&gt;&lt;author&gt;Chang, Karen&lt;/author&gt;&lt;author&gt;Wang, Shirong&lt;/author&gt;&lt;/authors&gt;&lt;/contributors&gt;&lt;titles&gt;&lt;title&gt;Altered hematopoietic cell gene expression precedes development of therapy-related myelodysplasia/acute myeloid leukemia and identifies patients at risk&lt;/title&gt;&lt;secondary-title&gt;Cancer cell&lt;/secondary-title&gt;&lt;/titles&gt;&lt;pages&gt;591-605&lt;/pages&gt;&lt;volume&gt;20&lt;/volume&gt;&lt;number&gt;5&lt;/number&gt;&lt;dates&gt;&lt;year&gt;2011&lt;/year&gt;&lt;/dates&gt;&lt;isbn&gt;1535-6108&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3A0721" w:rsidRPr="0052188C">
        <w:rPr>
          <w:rFonts w:ascii="Book Antiqua" w:hAnsi="Book Antiqua" w:cs="Times New Roman"/>
          <w:sz w:val="24"/>
          <w:szCs w:val="24"/>
          <w:vertAlign w:val="superscript"/>
        </w:rPr>
        <w:t>101</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9216E4" w:rsidRPr="0052188C">
        <w:rPr>
          <w:rFonts w:ascii="Book Antiqua" w:hAnsi="Book Antiqua" w:cs="Times New Roman"/>
          <w:sz w:val="24"/>
          <w:szCs w:val="24"/>
        </w:rPr>
        <w:t xml:space="preserve"> showed that a 38-gene panel analyzing gene expression in peripheral blood CD34+ progenitors showed remarkable ability to distinguish patients who would eventually develop t-MDS/AML from those </w:t>
      </w:r>
      <w:r w:rsidR="008932A9" w:rsidRPr="0052188C">
        <w:rPr>
          <w:rFonts w:ascii="Book Antiqua" w:hAnsi="Book Antiqua" w:cs="Times New Roman"/>
          <w:sz w:val="24"/>
          <w:szCs w:val="24"/>
        </w:rPr>
        <w:t xml:space="preserve">who </w:t>
      </w:r>
      <w:r w:rsidR="009216E4" w:rsidRPr="0052188C">
        <w:rPr>
          <w:rFonts w:ascii="Book Antiqua" w:hAnsi="Book Antiqua" w:cs="Times New Roman"/>
          <w:sz w:val="24"/>
          <w:szCs w:val="24"/>
        </w:rPr>
        <w:t xml:space="preserve">would not develop the complication after auto-HSCT. </w:t>
      </w:r>
      <w:r w:rsidR="00E75A19" w:rsidRPr="0052188C">
        <w:rPr>
          <w:rFonts w:ascii="Book Antiqua" w:hAnsi="Book Antiqua" w:cs="Times New Roman"/>
          <w:sz w:val="24"/>
          <w:szCs w:val="24"/>
        </w:rPr>
        <w:t>The implication of this study is that d</w:t>
      </w:r>
      <w:r w:rsidR="009216E4" w:rsidRPr="0052188C">
        <w:rPr>
          <w:rFonts w:ascii="Book Antiqua" w:hAnsi="Book Antiqua" w:cs="Times New Roman"/>
          <w:sz w:val="24"/>
          <w:szCs w:val="24"/>
        </w:rPr>
        <w:t>evelopment of t-MDS/AML requires the acquisition of mutations in multiple genes as opposed to just one gene</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3A0721"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9216E4" w:rsidRPr="0052188C">
        <w:rPr>
          <w:rFonts w:ascii="Book Antiqua" w:hAnsi="Book Antiqua" w:cs="Times New Roman"/>
          <w:sz w:val="24"/>
          <w:szCs w:val="24"/>
        </w:rPr>
        <w:t>. Additionally</w:t>
      </w:r>
      <w:r w:rsidR="00093C22" w:rsidRPr="0052188C">
        <w:rPr>
          <w:rFonts w:ascii="Book Antiqua" w:hAnsi="Book Antiqua" w:cs="Times New Roman"/>
          <w:sz w:val="24"/>
          <w:szCs w:val="24"/>
        </w:rPr>
        <w:t>, due</w:t>
      </w:r>
      <w:r w:rsidR="009216E4" w:rsidRPr="0052188C">
        <w:rPr>
          <w:rFonts w:ascii="Book Antiqua" w:hAnsi="Book Antiqua" w:cs="Times New Roman"/>
          <w:sz w:val="24"/>
          <w:szCs w:val="24"/>
        </w:rPr>
        <w:t xml:space="preserve"> to different kinds and combinations of mutations, patients with this disorder show significant heterogeneity with multiple subtypes. Therefore, characterization of single gene mutations may not have a satisfactory predictive value in identifying patient</w:t>
      </w:r>
      <w:r w:rsidR="003B77EA">
        <w:rPr>
          <w:rFonts w:ascii="Book Antiqua" w:hAnsi="Book Antiqua" w:cs="Times New Roman"/>
          <w:sz w:val="24"/>
          <w:szCs w:val="24"/>
        </w:rPr>
        <w:t>s prone to developing t-MDS/AML</w:t>
      </w:r>
      <w:r w:rsidR="00D458E4" w:rsidRPr="0052188C">
        <w:rPr>
          <w:rFonts w:ascii="Book Antiqua" w:hAnsi="Book Antiqua" w:cs="Times New Roman"/>
          <w:sz w:val="24"/>
          <w:szCs w:val="24"/>
          <w:vertAlign w:val="superscript"/>
        </w:rPr>
        <w:fldChar w:fldCharType="begin">
          <w:fldData xml:space="preserve">PEVuZE5vdGU+PENpdGU+PEF1dGhvcj5CaGF0aWE8L0F1dGhvcj48WWVhcj4yMDEzPC9ZZWFyPjxS
ZWNOdW0+MTwvUmVjTnVtPjxyZWNvcmQ+PHJlYy1udW1iZXI+MTwvcmVjLW51bWJlcj48Zm9yZWln
bi1rZXlzPjxrZXkgYXBwPSJFTiIgZGItaWQ9ImUwMGF6ZHp6MHI1ZHo5ZXB2d2J4enRkZ2VzMnB2
dHQwenJwYSI+MTwva2V5PjwvZm9yZWlnbi1rZXlzPjxyZWYtdHlwZSBuYW1lPSJDb25mZXJlbmNl
IFByb2NlZWRpbmdzIj4xMDwvcmVmLXR5cGU+PGNvbnRyaWJ1dG9ycz48YXV0aG9ycz48YXV0aG9y
PkJoYXRpYSwgU21pdGE8L2F1dGhvcj48L2F1dGhvcnM+PC9jb250cmlidXRvcnM+PHRpdGxlcz48
dGl0bGU+VGhlcmFweS1yZWxhdGVkIG15ZWxvZHlzcGxhc2lhIGFuZCBhY3V0ZSBteWVsb2lkIGxl
dWtlbWlhPC90aXRsZT48c2Vjb25kYXJ5LXRpdGxlPlNlbWluYXJzIGluIG9uY29sb2d5PC9zZWNv
bmRhcnktdGl0bGU+PC90aXRsZXM+PHBhZ2VzPjY2Ni02NzU8L3BhZ2VzPjx2b2x1bWU+NDA8L3Zv
bHVtZT48ZGF0ZXM+PHllYXI+MjAxMzwveWVhcj48L2RhdGVzPjxwdWJsaXNoZXI+RWxzZXZpZXI8
L3B1Ymxpc2hlcj48aXNibj4wMDkzLTc3NTQ8L2lzYm4+PHVybHM+PC91cmxzPjwvcmVjb3JkPjwv
Q2l0ZT48Q2l0ZT48QXV0aG9yPkdpbGxpbGFuZDwvQXV0aG9yPjxZZWFyPjIwMDI8L1llYXI+PFJl
Y051bT40NjwvUmVjTnVtPjxyZWNvcmQ+PHJlYy1udW1iZXI+NDY8L3JlYy1udW1iZXI+PGZvcmVp
Z24ta2V5cz48a2V5IGFwcD0iRU4iIGRiLWlkPSJlMDBhemR6ejByNWR6OWVwdndieHp0ZGdlczJw
dnR0MHpycGEiPjQ2PC9rZXk+PC9mb3JlaWduLWtleXM+PHJlZi10eXBlIG5hbWU9IkpvdXJuYWwg
QXJ0aWNsZSI+MTc8L3JlZi10eXBlPjxjb250cmlidXRvcnM+PGF1dGhvcnM+PGF1dGhvcj5HaWxs
aWxhbmQsIEQuIEdhcnk8L2F1dGhvcj48YXV0aG9yPkdyaWJiZW4sIEpvaG4gRy48L2F1dGhvcj48
L2F1dGhvcnM+PC9jb250cmlidXRvcnM+PHRpdGxlcz48dGl0bGU+RXZhbHVhdGlvbiBvZiB0aGUg
cmlzayBvZiB0aGVyYXB5LXJlbGF0ZWQgTURTL0FNTCBhZnRlciBhdXRvbG9nb3VzIHN0ZW0gY2Vs
bCB0cmFuc3BsYW50YXRpb248L3RpdGxlPjxzZWNvbmRhcnktdGl0bGU+QmlvbG9neSBvZiBCbG9v
ZCBhbmQgTWFycm93IFRyYW5zcGxhbnRhdGlvbjwvc2Vjb25kYXJ5LXRpdGxlPjwvdGl0bGVzPjxw
YWdlcz45LTE2PC9wYWdlcz48dm9sdW1lPjg8L3ZvbHVtZT48bnVtYmVyPjE8L251bWJlcj48ZGF0
ZXM+PHllYXI+MjAwMjwveWVhcj48L2RhdGVzPjxpc2JuPjEwODMtODc5MTwvaXNibj48dXJscz48
L3VybHM+PC9yZWNvcmQ+PC9DaXRlPjxDaXRlPjxBdXRob3I+U2lsbDwvQXV0aG9yPjxZZWFyPjIw
MTE8L1llYXI+PFJlY051bT45MDwvUmVjTnVtPjxyZWNvcmQ+PHJlYy1udW1iZXI+OTA8L3JlYy1u
dW1iZXI+PGZvcmVpZ24ta2V5cz48a2V5IGFwcD0iRU4iIGRiLWlkPSJlMDBhemR6ejByNWR6OWVw
dndieHp0ZGdlczJwdnR0MHpycGEiPjkwPC9rZXk+PC9mb3JlaWduLWtleXM+PHJlZi10eXBlIG5h
bWU9IkpvdXJuYWwgQXJ0aWNsZSI+MTc8L3JlZi10eXBlPjxjb250cmlidXRvcnM+PGF1dGhvcnM+
PGF1dGhvcj5TaWxsLCBILjwvYXV0aG9yPjxhdXRob3I+T2xpcGl0eiwgVy48L2F1dGhvcj48YXV0
aG9yPlplYmlzY2gsIEEuPC9hdXRob3I+PGF1dGhvcj5TY2h1bHosIEUuPC9hdXRob3I+PGF1dGhv
cj5Xw4PCtmxmbGVyLCBBLjwvYXV0aG9yPjwvYXV0aG9ycz48L2NvbnRyaWJ1dG9ycz48dGl0bGVz
Pjx0aXRsZT5UaGVyYXB5w6LigqzCkHJlbGF0ZWQgbXllbG9pZCBuZW9wbGFzbXM6IHBhdGhvYmlv
bG9neSBhbmQgY2xpbmljYWwgY2hhcmFjdGVyaXN0aWNzPC90aXRsZT48c2Vjb25kYXJ5LXRpdGxl
PkJyaXRpc2ggam91cm5hbCBvZiBwaGFybWFjb2xvZ3k8L3NlY29uZGFyeS10aXRsZT48L3RpdGxl
cz48cGFnZXM+NzkyLTgwNTwvcGFnZXM+PHZvbHVtZT4xNjI8L3ZvbHVtZT48bnVtYmVyPjQ8L251
bWJlcj48ZGF0ZXM+PHllYXI+MjAxMTwveWVhcj48L2RhdGVzPjxpc2JuPjE0NzYtNTM4MTwvaXNi
bj48dXJscz48L3VybHM+PC9yZWNvcmQ+PC9DaXRlPjwvRW5kTm90ZT4A
</w:fldData>
        </w:fldChar>
      </w:r>
      <w:r w:rsidR="00454761" w:rsidRPr="0052188C">
        <w:rPr>
          <w:rFonts w:ascii="Book Antiqua" w:hAnsi="Book Antiqua" w:cs="Times New Roman"/>
          <w:sz w:val="24"/>
          <w:szCs w:val="24"/>
          <w:vertAlign w:val="superscript"/>
        </w:rPr>
        <w:instrText xml:space="preserve"> ADDIN EN.CITE </w:instrText>
      </w:r>
      <w:r w:rsidR="00D458E4" w:rsidRPr="0052188C">
        <w:rPr>
          <w:rFonts w:ascii="Book Antiqua" w:hAnsi="Book Antiqua" w:cs="Times New Roman"/>
          <w:sz w:val="24"/>
          <w:szCs w:val="24"/>
          <w:vertAlign w:val="superscript"/>
        </w:rPr>
        <w:fldChar w:fldCharType="begin">
          <w:fldData xml:space="preserve">PEVuZE5vdGU+PENpdGU+PEF1dGhvcj5CaGF0aWE8L0F1dGhvcj48WWVhcj4yMDEzPC9ZZWFyPjxS
ZWNOdW0+MTwvUmVjTnVtPjxyZWNvcmQ+PHJlYy1udW1iZXI+MTwvcmVjLW51bWJlcj48Zm9yZWln
bi1rZXlzPjxrZXkgYXBwPSJFTiIgZGItaWQ9ImUwMGF6ZHp6MHI1ZHo5ZXB2d2J4enRkZ2VzMnB2
dHQwenJwYSI+MTwva2V5PjwvZm9yZWlnbi1rZXlzPjxyZWYtdHlwZSBuYW1lPSJDb25mZXJlbmNl
IFByb2NlZWRpbmdzIj4xMDwvcmVmLXR5cGU+PGNvbnRyaWJ1dG9ycz48YXV0aG9ycz48YXV0aG9y
PkJoYXRpYSwgU21pdGE8L2F1dGhvcj48L2F1dGhvcnM+PC9jb250cmlidXRvcnM+PHRpdGxlcz48
dGl0bGU+VGhlcmFweS1yZWxhdGVkIG15ZWxvZHlzcGxhc2lhIGFuZCBhY3V0ZSBteWVsb2lkIGxl
dWtlbWlhPC90aXRsZT48c2Vjb25kYXJ5LXRpdGxlPlNlbWluYXJzIGluIG9uY29sb2d5PC9zZWNv
bmRhcnktdGl0bGU+PC90aXRsZXM+PHBhZ2VzPjY2Ni02NzU8L3BhZ2VzPjx2b2x1bWU+NDA8L3Zv
bHVtZT48ZGF0ZXM+PHllYXI+MjAxMzwveWVhcj48L2RhdGVzPjxwdWJsaXNoZXI+RWxzZXZpZXI8
L3B1Ymxpc2hlcj48aXNibj4wMDkzLTc3NTQ8L2lzYm4+PHVybHM+PC91cmxzPjwvcmVjb3JkPjwv
Q2l0ZT48Q2l0ZT48QXV0aG9yPkdpbGxpbGFuZDwvQXV0aG9yPjxZZWFyPjIwMDI8L1llYXI+PFJl
Y051bT40NjwvUmVjTnVtPjxyZWNvcmQ+PHJlYy1udW1iZXI+NDY8L3JlYy1udW1iZXI+PGZvcmVp
Z24ta2V5cz48a2V5IGFwcD0iRU4iIGRiLWlkPSJlMDBhemR6ejByNWR6OWVwdndieHp0ZGdlczJw
dnR0MHpycGEiPjQ2PC9rZXk+PC9mb3JlaWduLWtleXM+PHJlZi10eXBlIG5hbWU9IkpvdXJuYWwg
QXJ0aWNsZSI+MTc8L3JlZi10eXBlPjxjb250cmlidXRvcnM+PGF1dGhvcnM+PGF1dGhvcj5HaWxs
aWxhbmQsIEQuIEdhcnk8L2F1dGhvcj48YXV0aG9yPkdyaWJiZW4sIEpvaG4gRy48L2F1dGhvcj48
L2F1dGhvcnM+PC9jb250cmlidXRvcnM+PHRpdGxlcz48dGl0bGU+RXZhbHVhdGlvbiBvZiB0aGUg
cmlzayBvZiB0aGVyYXB5LXJlbGF0ZWQgTURTL0FNTCBhZnRlciBhdXRvbG9nb3VzIHN0ZW0gY2Vs
bCB0cmFuc3BsYW50YXRpb248L3RpdGxlPjxzZWNvbmRhcnktdGl0bGU+QmlvbG9neSBvZiBCbG9v
ZCBhbmQgTWFycm93IFRyYW5zcGxhbnRhdGlvbjwvc2Vjb25kYXJ5LXRpdGxlPjwvdGl0bGVzPjxw
YWdlcz45LTE2PC9wYWdlcz48dm9sdW1lPjg8L3ZvbHVtZT48bnVtYmVyPjE8L251bWJlcj48ZGF0
ZXM+PHllYXI+MjAwMjwveWVhcj48L2RhdGVzPjxpc2JuPjEwODMtODc5MTwvaXNibj48dXJscz48
L3VybHM+PC9yZWNvcmQ+PC9DaXRlPjxDaXRlPjxBdXRob3I+U2lsbDwvQXV0aG9yPjxZZWFyPjIw
MTE8L1llYXI+PFJlY051bT45MDwvUmVjTnVtPjxyZWNvcmQ+PHJlYy1udW1iZXI+OTA8L3JlYy1u
dW1iZXI+PGZvcmVpZ24ta2V5cz48a2V5IGFwcD0iRU4iIGRiLWlkPSJlMDBhemR6ejByNWR6OWVw
dndieHp0ZGdlczJwdnR0MHpycGEiPjkwPC9rZXk+PC9mb3JlaWduLWtleXM+PHJlZi10eXBlIG5h
bWU9IkpvdXJuYWwgQXJ0aWNsZSI+MTc8L3JlZi10eXBlPjxjb250cmlidXRvcnM+PGF1dGhvcnM+
PGF1dGhvcj5TaWxsLCBILjwvYXV0aG9yPjxhdXRob3I+T2xpcGl0eiwgVy48L2F1dGhvcj48YXV0
aG9yPlplYmlzY2gsIEEuPC9hdXRob3I+PGF1dGhvcj5TY2h1bHosIEUuPC9hdXRob3I+PGF1dGhv
cj5Xw4PCtmxmbGVyLCBBLjwvYXV0aG9yPjwvYXV0aG9ycz48L2NvbnRyaWJ1dG9ycz48dGl0bGVz
Pjx0aXRsZT5UaGVyYXB5w6LigqzCkHJlbGF0ZWQgbXllbG9pZCBuZW9wbGFzbXM6IHBhdGhvYmlv
bG9neSBhbmQgY2xpbmljYWwgY2hhcmFjdGVyaXN0aWNzPC90aXRsZT48c2Vjb25kYXJ5LXRpdGxl
PkJyaXRpc2ggam91cm5hbCBvZiBwaGFybWFjb2xvZ3k8L3NlY29uZGFyeS10aXRsZT48L3RpdGxl
cz48cGFnZXM+NzkyLTgwNTwvcGFnZXM+PHZvbHVtZT4xNjI8L3ZvbHVtZT48bnVtYmVyPjQ8L251
bWJlcj48ZGF0ZXM+PHllYXI+MjAxMTwveWVhcj48L2RhdGVzPjxpc2JuPjE0NzYtNTM4MTwvaXNi
bj48dXJscz48L3VybHM+PC9yZWNvcmQ+PC9DaXRlPjwvRW5kTm90ZT4A
</w:fldData>
        </w:fldChar>
      </w:r>
      <w:r w:rsidR="00454761" w:rsidRPr="0052188C">
        <w:rPr>
          <w:rFonts w:ascii="Book Antiqua" w:hAnsi="Book Antiqua" w:cs="Times New Roman"/>
          <w:sz w:val="24"/>
          <w:szCs w:val="24"/>
          <w:vertAlign w:val="superscript"/>
        </w:rPr>
        <w:instrText xml:space="preserve"> ADDIN EN.CITE.DATA </w:instrText>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end"/>
      </w:r>
      <w:r w:rsidR="00D458E4" w:rsidRPr="0052188C">
        <w:rPr>
          <w:rFonts w:ascii="Book Antiqua" w:hAnsi="Book Antiqua" w:cs="Times New Roman"/>
          <w:sz w:val="24"/>
          <w:szCs w:val="24"/>
          <w:vertAlign w:val="superscript"/>
        </w:rPr>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3B77EA">
        <w:rPr>
          <w:rFonts w:ascii="Book Antiqua" w:hAnsi="Book Antiqua" w:cs="Times New Roman"/>
          <w:sz w:val="24"/>
          <w:szCs w:val="24"/>
          <w:vertAlign w:val="superscript"/>
        </w:rPr>
        <w:t>12,28,</w:t>
      </w:r>
      <w:r w:rsidR="003A0721"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9216E4" w:rsidRPr="0052188C">
        <w:rPr>
          <w:rFonts w:ascii="Book Antiqua" w:hAnsi="Book Antiqua" w:cs="Times New Roman"/>
          <w:sz w:val="24"/>
          <w:szCs w:val="24"/>
        </w:rPr>
        <w:t>.</w:t>
      </w:r>
    </w:p>
    <w:p w:rsidR="00971B2B" w:rsidRPr="0052188C" w:rsidRDefault="006D79F2" w:rsidP="003B77EA">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Significant advances have happened for identification of unique biomarkers associated with </w:t>
      </w:r>
      <w:proofErr w:type="spellStart"/>
      <w:r w:rsidRPr="0052188C">
        <w:rPr>
          <w:rFonts w:ascii="Book Antiqua" w:hAnsi="Book Antiqua" w:cs="Times New Roman"/>
          <w:sz w:val="24"/>
          <w:szCs w:val="24"/>
        </w:rPr>
        <w:t>leukemias</w:t>
      </w:r>
      <w:proofErr w:type="spellEnd"/>
      <w:r w:rsidRPr="0052188C">
        <w:rPr>
          <w:rFonts w:ascii="Book Antiqua" w:hAnsi="Book Antiqua" w:cs="Times New Roman"/>
          <w:sz w:val="24"/>
          <w:szCs w:val="24"/>
        </w:rPr>
        <w:t xml:space="preserve"> which is mainly driven by gene expression analysis and next generation sequencing (NGS)</w:t>
      </w:r>
      <w:r w:rsidR="003173BA" w:rsidRPr="0052188C">
        <w:rPr>
          <w:rFonts w:ascii="Book Antiqua" w:hAnsi="Book Antiqua" w:cs="Times New Roman"/>
          <w:sz w:val="24"/>
          <w:szCs w:val="24"/>
        </w:rPr>
        <w:t>, which have the potential</w:t>
      </w:r>
      <w:r w:rsidR="00E07CA0" w:rsidRPr="0052188C">
        <w:rPr>
          <w:rFonts w:ascii="Book Antiqua" w:hAnsi="Book Antiqua" w:cs="Times New Roman"/>
          <w:sz w:val="24"/>
          <w:szCs w:val="24"/>
        </w:rPr>
        <w:t xml:space="preserve"> </w:t>
      </w:r>
      <w:r w:rsidR="003173BA" w:rsidRPr="0052188C">
        <w:rPr>
          <w:rFonts w:ascii="Book Antiqua" w:hAnsi="Book Antiqua" w:cs="Times New Roman"/>
          <w:sz w:val="24"/>
          <w:szCs w:val="24"/>
        </w:rPr>
        <w:t>to</w:t>
      </w:r>
      <w:r w:rsidRPr="0052188C">
        <w:rPr>
          <w:rFonts w:ascii="Book Antiqua" w:hAnsi="Book Antiqua" w:cs="Times New Roman"/>
          <w:sz w:val="24"/>
          <w:szCs w:val="24"/>
        </w:rPr>
        <w:t xml:space="preserve"> significantly improve the diagnostic and prognostic criteria</w:t>
      </w:r>
      <w:r w:rsidR="00055688" w:rsidRPr="0052188C">
        <w:rPr>
          <w:rFonts w:ascii="Book Antiqua" w:hAnsi="Book Antiqua" w:cs="Times New Roman"/>
          <w:sz w:val="24"/>
          <w:szCs w:val="24"/>
        </w:rPr>
        <w:t>. The utilization of a signature NGS panel for each disease (</w:t>
      </w:r>
      <w:r w:rsidR="00055688" w:rsidRPr="003B77EA">
        <w:rPr>
          <w:rFonts w:ascii="Book Antiqua" w:hAnsi="Book Antiqua" w:cs="Times New Roman"/>
          <w:i/>
          <w:sz w:val="24"/>
          <w:szCs w:val="24"/>
        </w:rPr>
        <w:t>e.g</w:t>
      </w:r>
      <w:r w:rsidR="00055688" w:rsidRPr="0052188C">
        <w:rPr>
          <w:rFonts w:ascii="Book Antiqua" w:hAnsi="Book Antiqua" w:cs="Times New Roman"/>
          <w:sz w:val="24"/>
          <w:szCs w:val="24"/>
        </w:rPr>
        <w:t>.</w:t>
      </w:r>
      <w:r w:rsidR="003B77EA">
        <w:rPr>
          <w:rFonts w:ascii="Book Antiqua" w:hAnsi="Book Antiqua" w:cs="Times New Roman" w:hint="eastAsia"/>
          <w:sz w:val="24"/>
          <w:szCs w:val="24"/>
          <w:lang w:eastAsia="zh-CN"/>
        </w:rPr>
        <w:t>,</w:t>
      </w:r>
      <w:r w:rsidR="00055688" w:rsidRPr="0052188C">
        <w:rPr>
          <w:rFonts w:ascii="Book Antiqua" w:hAnsi="Book Antiqua" w:cs="Times New Roman"/>
          <w:sz w:val="24"/>
          <w:szCs w:val="24"/>
        </w:rPr>
        <w:t xml:space="preserve"> AML, ALL, MDS</w:t>
      </w:r>
      <w:r w:rsidR="0007784C">
        <w:rPr>
          <w:rFonts w:ascii="Book Antiqua" w:hAnsi="Book Antiqua" w:cs="Times New Roman" w:hint="eastAsia"/>
          <w:sz w:val="24"/>
          <w:szCs w:val="24"/>
          <w:lang w:eastAsia="zh-CN"/>
        </w:rPr>
        <w:t>,</w:t>
      </w:r>
      <w:r w:rsidR="00055688" w:rsidRPr="0052188C">
        <w:rPr>
          <w:rFonts w:ascii="Book Antiqua" w:hAnsi="Book Antiqua" w:cs="Times New Roman"/>
          <w:sz w:val="24"/>
          <w:szCs w:val="24"/>
        </w:rPr>
        <w:t xml:space="preserve"> </w:t>
      </w:r>
      <w:r w:rsidR="00055688" w:rsidRPr="003B77EA">
        <w:rPr>
          <w:rFonts w:ascii="Book Antiqua" w:hAnsi="Book Antiqua" w:cs="Times New Roman"/>
          <w:i/>
          <w:sz w:val="24"/>
          <w:szCs w:val="24"/>
        </w:rPr>
        <w:t>etc.</w:t>
      </w:r>
      <w:r w:rsidR="00055688" w:rsidRPr="0052188C">
        <w:rPr>
          <w:rFonts w:ascii="Book Antiqua" w:hAnsi="Book Antiqua" w:cs="Times New Roman"/>
          <w:sz w:val="24"/>
          <w:szCs w:val="24"/>
        </w:rPr>
        <w:t>) is increasing</w:t>
      </w:r>
      <w:r w:rsidR="00E2692E" w:rsidRPr="0052188C">
        <w:rPr>
          <w:rFonts w:ascii="Book Antiqua" w:hAnsi="Book Antiqua" w:cs="Times New Roman"/>
          <w:sz w:val="24"/>
          <w:szCs w:val="24"/>
        </w:rPr>
        <w:t xml:space="preserve"> worldwide</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&lt;EndNote&gt;&lt;Cite&gt;&lt;Author&gt;Braggio&lt;/Author&gt;&lt;Year&gt;2013&lt;/Year&gt;&lt;RecNum&gt;110&lt;/RecNum&gt;&lt;record&gt;&lt;rec-number&gt;110&lt;/rec-number&gt;&lt;foreign-keys&gt;&lt;key app="EN" db-id="e00azdzz0r5dz9epvwbxztdges2pvtt0zrpa"&gt;110&lt;/key&gt;&lt;/foreign-keys&gt;&lt;ref-type name="Journal Article"&gt;17&lt;/ref-type&gt;&lt;contributors&gt;&lt;authors&gt;&lt;author&gt;Braggio, Esteban&lt;/author&gt;&lt;author&gt;Egan, Jan B.&lt;/author&gt;&lt;author&gt;Fonseca, Rafael&lt;/author&gt;&lt;author&gt;Stewart, A. Keith&lt;/author&gt;&lt;/authors&gt;&lt;/contributors&gt;&lt;titles&gt;&lt;title&gt;Lessons from next-generation sequencing analysis in hematological malignancies&lt;/title&gt;&lt;secondary-title&gt;Blood cancer journal&lt;/secondary-title&gt;&lt;/titles&gt;&lt;pages&gt;e127&lt;/pages&gt;&lt;volume&gt;3&lt;/volume&gt;&lt;number&gt;7&lt;/number&gt;&lt;dates&gt;&lt;year&gt;2013&lt;/year&gt;&lt;/dates&gt;&lt;urls&gt;&lt;/urls&gt;&lt;/record&gt;&lt;/Cite&gt;&lt;Cite&gt;&lt;Author&gt;Klco&lt;/Author&gt;&lt;Year&gt;2015&lt;/Year&gt;&lt;RecNum&gt;109&lt;/RecNum&gt;&lt;record&gt;&lt;rec-number&gt;109&lt;/rec-number&gt;&lt;foreign-keys&gt;&lt;key app="EN" db-id="e00azdzz0r5dz9epvwbxztdges2pvtt0zrpa"&gt;109&lt;/key&gt;&lt;/foreign-keys&gt;&lt;ref-type name="Journal Article"&gt;17&lt;/ref-type&gt;&lt;contributors&gt;&lt;authors&gt;&lt;author&gt;Klco, Jeffery M.&lt;/author&gt;&lt;author&gt;Miller, Christopher A.&lt;/author&gt;&lt;author&gt;Griffith, Malachi&lt;/author&gt;&lt;author&gt;Petti, Allegra&lt;/author&gt;&lt;author&gt;Spencer, David H.&lt;/author&gt;&lt;author&gt;Ketkar-Kulkarni, Shamika&lt;/author&gt;&lt;author&gt;Wartman, Lukas D.&lt;/author&gt;&lt;author&gt;Christopher, Matthew&lt;/author&gt;&lt;author&gt;Lamprecht, Tamara L.&lt;/author&gt;&lt;author&gt;Helton, Nicole M.&lt;/author&gt;&lt;/authors&gt;&lt;/contributors&gt;&lt;titles&gt;&lt;title&gt;Association between mutation clearance after induction therapy and outcomes in acute myeloid leukemia&lt;/title&gt;&lt;secondary-title&gt;JAMA&lt;/secondary-title&gt;&lt;/titles&gt;&lt;pages&gt;811-822&lt;/pages&gt;&lt;volume&gt;314&lt;/volume&gt;&lt;number&gt;8&lt;/number&gt;&lt;dates&gt;&lt;year&gt;2015&lt;/year&gt;&lt;/dates&gt;&lt;isbn&gt;0098-7484&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3B77EA">
        <w:rPr>
          <w:rFonts w:ascii="Book Antiqua" w:hAnsi="Book Antiqua" w:cs="Times New Roman"/>
          <w:sz w:val="24"/>
          <w:szCs w:val="24"/>
          <w:vertAlign w:val="superscript"/>
        </w:rPr>
        <w:t>102,</w:t>
      </w:r>
      <w:r w:rsidR="00E805A2" w:rsidRPr="0052188C">
        <w:rPr>
          <w:rFonts w:ascii="Book Antiqua" w:hAnsi="Book Antiqua" w:cs="Times New Roman"/>
          <w:sz w:val="24"/>
          <w:szCs w:val="24"/>
          <w:vertAlign w:val="superscript"/>
        </w:rPr>
        <w:t>103</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055688" w:rsidRPr="0052188C">
        <w:rPr>
          <w:rFonts w:ascii="Book Antiqua" w:hAnsi="Book Antiqua" w:cs="Times New Roman"/>
          <w:sz w:val="24"/>
          <w:szCs w:val="24"/>
        </w:rPr>
        <w:t xml:space="preserve">. In t-MDS/AML, the </w:t>
      </w:r>
      <w:proofErr w:type="gramStart"/>
      <w:r w:rsidR="00055688" w:rsidRPr="0052188C">
        <w:rPr>
          <w:rFonts w:ascii="Book Antiqua" w:hAnsi="Book Antiqua" w:cs="Times New Roman"/>
          <w:sz w:val="24"/>
          <w:szCs w:val="24"/>
        </w:rPr>
        <w:t>impact of NGS panel on long term outcomes are</w:t>
      </w:r>
      <w:proofErr w:type="gramEnd"/>
      <w:r w:rsidR="00055688" w:rsidRPr="0052188C">
        <w:rPr>
          <w:rFonts w:ascii="Book Antiqua" w:hAnsi="Book Antiqua" w:cs="Times New Roman"/>
          <w:sz w:val="24"/>
          <w:szCs w:val="24"/>
        </w:rPr>
        <w:t xml:space="preserve"> awaited. What we do know is some of clonal mutations with known association with </w:t>
      </w:r>
      <w:proofErr w:type="spellStart"/>
      <w:r w:rsidR="00055688" w:rsidRPr="0052188C">
        <w:rPr>
          <w:rFonts w:ascii="Book Antiqua" w:hAnsi="Book Antiqua" w:cs="Times New Roman"/>
          <w:sz w:val="24"/>
          <w:szCs w:val="24"/>
        </w:rPr>
        <w:t>leukemogenesis</w:t>
      </w:r>
      <w:proofErr w:type="spellEnd"/>
      <w:r w:rsidR="003B77EA">
        <w:rPr>
          <w:rFonts w:ascii="Book Antiqua" w:hAnsi="Book Antiqua" w:cs="Times New Roman" w:hint="eastAsia"/>
          <w:sz w:val="24"/>
          <w:szCs w:val="24"/>
          <w:lang w:eastAsia="zh-CN"/>
        </w:rPr>
        <w:t>,</w:t>
      </w:r>
      <w:r w:rsidR="00055688" w:rsidRPr="0052188C">
        <w:rPr>
          <w:rFonts w:ascii="Book Antiqua" w:hAnsi="Book Antiqua" w:cs="Times New Roman"/>
          <w:sz w:val="24"/>
          <w:szCs w:val="24"/>
        </w:rPr>
        <w:t xml:space="preserve"> </w:t>
      </w:r>
      <w:r w:rsidR="00055688" w:rsidRPr="003B77EA">
        <w:rPr>
          <w:rFonts w:ascii="Book Antiqua" w:hAnsi="Book Antiqua" w:cs="Times New Roman"/>
          <w:i/>
          <w:sz w:val="24"/>
          <w:szCs w:val="24"/>
        </w:rPr>
        <w:t>i.e.</w:t>
      </w:r>
      <w:r w:rsidR="003B77EA">
        <w:rPr>
          <w:rFonts w:ascii="Book Antiqua" w:hAnsi="Book Antiqua" w:cs="Times New Roman" w:hint="eastAsia"/>
          <w:sz w:val="24"/>
          <w:szCs w:val="24"/>
          <w:lang w:eastAsia="zh-CN"/>
        </w:rPr>
        <w:t>,</w:t>
      </w:r>
      <w:r w:rsidR="00055688" w:rsidRPr="0052188C">
        <w:rPr>
          <w:rFonts w:ascii="Book Antiqua" w:hAnsi="Book Antiqua" w:cs="Times New Roman"/>
          <w:sz w:val="24"/>
          <w:szCs w:val="24"/>
        </w:rPr>
        <w:t xml:space="preserve"> </w:t>
      </w:r>
      <w:r w:rsidR="00055688" w:rsidRPr="0052188C">
        <w:rPr>
          <w:rFonts w:ascii="Book Antiqua" w:hAnsi="Book Antiqua" w:cs="Times New Roman"/>
          <w:i/>
          <w:sz w:val="24"/>
          <w:szCs w:val="24"/>
        </w:rPr>
        <w:t>TET2</w:t>
      </w:r>
      <w:r w:rsidR="00055688" w:rsidRPr="0052188C">
        <w:rPr>
          <w:rFonts w:ascii="Book Antiqua" w:hAnsi="Book Antiqua" w:cs="Times New Roman"/>
          <w:sz w:val="24"/>
          <w:szCs w:val="24"/>
        </w:rPr>
        <w:t xml:space="preserve">, </w:t>
      </w:r>
      <w:r w:rsidR="00055688" w:rsidRPr="0052188C">
        <w:rPr>
          <w:rFonts w:ascii="Book Antiqua" w:hAnsi="Book Antiqua" w:cs="Times New Roman"/>
          <w:i/>
          <w:sz w:val="24"/>
          <w:szCs w:val="24"/>
        </w:rPr>
        <w:t>DNMT3A</w:t>
      </w:r>
      <w:r w:rsidR="00055688" w:rsidRPr="0052188C">
        <w:rPr>
          <w:rFonts w:ascii="Book Antiqua" w:hAnsi="Book Antiqua" w:cs="Times New Roman"/>
          <w:sz w:val="24"/>
          <w:szCs w:val="24"/>
        </w:rPr>
        <w:t xml:space="preserve">, </w:t>
      </w:r>
      <w:r w:rsidR="00055688" w:rsidRPr="0052188C">
        <w:rPr>
          <w:rFonts w:ascii="Book Antiqua" w:hAnsi="Book Antiqua" w:cs="Times New Roman"/>
          <w:sz w:val="24"/>
          <w:szCs w:val="24"/>
        </w:rPr>
        <w:lastRenderedPageBreak/>
        <w:t xml:space="preserve">and </w:t>
      </w:r>
      <w:r w:rsidR="00055688" w:rsidRPr="0052188C">
        <w:rPr>
          <w:rFonts w:ascii="Book Antiqua" w:hAnsi="Book Antiqua" w:cs="Times New Roman"/>
          <w:i/>
          <w:sz w:val="24"/>
          <w:szCs w:val="24"/>
        </w:rPr>
        <w:t>ASXL1</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&lt;EndNote&gt;&lt;Cite&gt;&lt;Author&gt;Genovese&lt;/Author&gt;&lt;Year&gt;2014&lt;/Year&gt;&lt;RecNum&gt;112&lt;/RecNum&gt;&lt;record&gt;&lt;rec-number&gt;112&lt;/rec-number&gt;&lt;foreign-keys&gt;&lt;key app="EN" db-id="e00azdzz0r5dz9epvwbxztdges2pvtt0zrpa"&gt;112&lt;/key&gt;&lt;/foreign-keys&gt;&lt;ref-type name="Journal Article"&gt;17&lt;/ref-type&gt;&lt;contributors&gt;&lt;authors&gt;&lt;author&gt;Genovese, Giulio&lt;/author&gt;&lt;author&gt;KÃ¤hler, Anna K.&lt;/author&gt;&lt;author&gt;Handsaker, Robert E.&lt;/author&gt;&lt;author&gt;Lindberg, Johan&lt;/author&gt;&lt;author&gt;Rose, Samuel A.&lt;/author&gt;&lt;author&gt;Bakhoum, Samuel F.&lt;/author&gt;&lt;author&gt;Chambert, Kimberly&lt;/author&gt;&lt;author&gt;Mick, Eran&lt;/author&gt;&lt;author&gt;Neale, Benjamin M.&lt;/author&gt;&lt;author&gt;Fromer, Menachem&lt;/author&gt;&lt;/authors&gt;&lt;/contributors&gt;&lt;titles&gt;&lt;title&gt;Clonal hematopoiesis and blood-cancer risk inferred from blood DNA sequence&lt;/title&gt;&lt;secondary-title&gt;New England Journal of Medicine&lt;/secondary-title&gt;&lt;/titles&gt;&lt;pages&gt;2477-2487&lt;/pages&gt;&lt;volume&gt;371&lt;/volume&gt;&lt;number&gt;26&lt;/number&gt;&lt;dates&gt;&lt;year&gt;2014&lt;/year&gt;&lt;/dates&gt;&lt;isbn&gt;0028-4793&lt;/isbn&gt;&lt;urls&gt;&lt;/urls&gt;&lt;/record&gt;&lt;/Cite&gt;&lt;Cite&gt;&lt;Author&gt;Jaiswal&lt;/Author&gt;&lt;Year&gt;2014&lt;/Year&gt;&lt;RecNum&gt;111&lt;/RecNum&gt;&lt;record&gt;&lt;rec-number&gt;111&lt;/rec-number&gt;&lt;foreign-keys&gt;&lt;key app="EN" db-id="e00azdzz0r5dz9epvwbxztdges2pvtt0zrpa"&gt;111&lt;/key&gt;&lt;/foreign-keys&gt;&lt;ref-type name="Journal Article"&gt;17&lt;/ref-type&gt;&lt;contributors&gt;&lt;authors&gt;&lt;author&gt;Jaiswal, Siddhartha&lt;/author&gt;&lt;author&gt;Fontanillas, Pierre&lt;/author&gt;&lt;author&gt;Flannick, Jason&lt;/author&gt;&lt;author&gt;Manning, Alisa&lt;/author&gt;&lt;author&gt;Grauman, Peter V.&lt;/author&gt;&lt;author&gt;Mar, Brenton G.&lt;/author&gt;&lt;author&gt;Lindsley, R. Coleman&lt;/author&gt;&lt;author&gt;Mermel, Craig H.&lt;/author&gt;&lt;author&gt;Burtt, Noel&lt;/author&gt;&lt;author&gt;Chavez, Alejandro&lt;/author&gt;&lt;/authors&gt;&lt;/contributors&gt;&lt;titles&gt;&lt;title&gt;Age-related clonal hematopoiesis associated with adverse outcomes&lt;/title&gt;&lt;secondary-title&gt;New England Journal of Medicine&lt;/secondary-title&gt;&lt;/titles&gt;&lt;pages&gt;2488-2498&lt;/pages&gt;&lt;volume&gt;371&lt;/volume&gt;&lt;number&gt;26&lt;/number&gt;&lt;dates&gt;&lt;year&gt;2014&lt;/year&gt;&lt;/dates&gt;&lt;isbn&gt;0028-4793&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3B77EA">
        <w:rPr>
          <w:rFonts w:ascii="Book Antiqua" w:hAnsi="Book Antiqua" w:cs="Times New Roman"/>
          <w:sz w:val="24"/>
          <w:szCs w:val="24"/>
          <w:vertAlign w:val="superscript"/>
        </w:rPr>
        <w:t>104,</w:t>
      </w:r>
      <w:r w:rsidR="005C0452" w:rsidRPr="0052188C">
        <w:rPr>
          <w:rFonts w:ascii="Book Antiqua" w:hAnsi="Book Antiqua" w:cs="Times New Roman"/>
          <w:sz w:val="24"/>
          <w:szCs w:val="24"/>
          <w:vertAlign w:val="superscript"/>
        </w:rPr>
        <w:t>105</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055688" w:rsidRPr="0052188C">
        <w:rPr>
          <w:rFonts w:ascii="Book Antiqua" w:hAnsi="Book Antiqua" w:cs="Times New Roman"/>
          <w:sz w:val="24"/>
          <w:szCs w:val="24"/>
        </w:rPr>
        <w:t xml:space="preserve">, </w:t>
      </w:r>
      <w:r w:rsidR="00971B2B" w:rsidRPr="0052188C">
        <w:rPr>
          <w:rFonts w:ascii="Book Antiqua" w:hAnsi="Book Antiqua" w:cs="Times New Roman"/>
          <w:sz w:val="24"/>
          <w:szCs w:val="24"/>
        </w:rPr>
        <w:t xml:space="preserve">if found in a patient who is at risk of t-MDS/AML may predict a high likelihood of developing t-MDS/AML. Caution must be </w:t>
      </w:r>
      <w:r w:rsidR="00362866" w:rsidRPr="0052188C">
        <w:rPr>
          <w:rFonts w:ascii="Book Antiqua" w:hAnsi="Book Antiqua" w:cs="Times New Roman"/>
          <w:sz w:val="24"/>
          <w:szCs w:val="24"/>
        </w:rPr>
        <w:t>exercised</w:t>
      </w:r>
      <w:r w:rsidR="00971B2B" w:rsidRPr="0052188C">
        <w:rPr>
          <w:rFonts w:ascii="Book Antiqua" w:hAnsi="Book Antiqua" w:cs="Times New Roman"/>
          <w:sz w:val="24"/>
          <w:szCs w:val="24"/>
        </w:rPr>
        <w:t xml:space="preserve"> with such an approach, as some cases of t-MDS/AML may have germline mutations</w:t>
      </w:r>
      <w:r w:rsidR="00D34F7F">
        <w:rPr>
          <w:rFonts w:ascii="Book Antiqua" w:hAnsi="Book Antiqua" w:cs="Times New Roman"/>
          <w:sz w:val="24"/>
          <w:szCs w:val="24"/>
        </w:rPr>
        <w:t xml:space="preserve"> in cancer susceptibility genes</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&lt;EndNote&gt;&lt;Cite&gt;&lt;Author&gt;Churpek&lt;/Author&gt;&lt;Year&gt;2016&lt;/Year&gt;&lt;RecNum&gt;113&lt;/RecNum&gt;&lt;record&gt;&lt;rec-number&gt;113&lt;/rec-number&gt;&lt;foreign-keys&gt;&lt;key app="EN" db-id="e00azdzz0r5dz9epvwbxztdges2pvtt0zrpa"&gt;113&lt;/key&gt;&lt;/foreign-keys&gt;&lt;ref-type name="Journal Article"&gt;17&lt;/ref-type&gt;&lt;contributors&gt;&lt;authors&gt;&lt;author&gt;Churpek, Jane E.&lt;/author&gt;&lt;author&gt;Marquez, Rafael&lt;/author&gt;&lt;author&gt;Neistadt, Barbara&lt;/author&gt;&lt;author&gt;Claussen, Kimberly&lt;/author&gt;&lt;author&gt;Lee, Ming K.&lt;/author&gt;&lt;author&gt;Churpek, Matthew M.&lt;/author&gt;&lt;author&gt;Huo, Dezheng&lt;/author&gt;&lt;author&gt;Weiner, Howard&lt;/author&gt;&lt;author&gt;Bannerjee, Mekhala&lt;/author&gt;&lt;author&gt;Godley, Lucy A.&lt;/author&gt;&lt;/authors&gt;&lt;/contributors&gt;&lt;titles&gt;&lt;title&gt;Inherited mutations in cancer susceptibility genes are common among survivors of breast cancer who develop therapyâ€</w:instrText>
      </w:r>
      <w:r w:rsidR="00454761" w:rsidRPr="0052188C">
        <w:rPr>
          <w:rFonts w:ascii="Book Antiqua" w:hAnsi="Book Antiqua" w:cs="Book Antiqua"/>
          <w:sz w:val="24"/>
          <w:szCs w:val="24"/>
          <w:vertAlign w:val="superscript"/>
        </w:rPr>
        <w:instrText></w:instrText>
      </w:r>
      <w:r w:rsidR="00454761" w:rsidRPr="0052188C">
        <w:rPr>
          <w:rFonts w:ascii="Book Antiqua" w:hAnsi="Book Antiqua" w:cs="Times New Roman"/>
          <w:sz w:val="24"/>
          <w:szCs w:val="24"/>
          <w:vertAlign w:val="superscript"/>
        </w:rPr>
        <w:instrText>related leukemia&lt;/title&gt;&lt;secondary-title&gt;Cancer&lt;/secondary-title&gt;&lt;/titles&gt;&lt;pages&gt;304-311&lt;/pages&gt;&lt;volume&gt;122&lt;/volume&gt;&lt;number&gt;2&lt;/number&gt;&lt;dates&gt;&lt;year&gt;2016&lt;/year&gt;&lt;/dates&gt;&lt;isbn&gt;1097-0142&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8A586F" w:rsidRPr="0052188C">
        <w:rPr>
          <w:rFonts w:ascii="Book Antiqua" w:hAnsi="Book Antiqua" w:cs="Times New Roman"/>
          <w:sz w:val="24"/>
          <w:szCs w:val="24"/>
          <w:vertAlign w:val="superscript"/>
        </w:rPr>
        <w:t>106</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362866" w:rsidRPr="0052188C">
        <w:rPr>
          <w:rFonts w:ascii="Book Antiqua" w:hAnsi="Book Antiqua" w:cs="Times New Roman"/>
          <w:sz w:val="24"/>
          <w:szCs w:val="24"/>
        </w:rPr>
        <w:t xml:space="preserve">, </w:t>
      </w:r>
      <w:r w:rsidR="00971B2B" w:rsidRPr="0052188C">
        <w:rPr>
          <w:rFonts w:ascii="Book Antiqua" w:hAnsi="Book Antiqua" w:cs="Times New Roman"/>
          <w:sz w:val="24"/>
          <w:szCs w:val="24"/>
        </w:rPr>
        <w:t>thus a careful family history to discover cancer susceptibility is warranted in at</w:t>
      </w:r>
      <w:r w:rsidR="00362866" w:rsidRPr="0052188C">
        <w:rPr>
          <w:rFonts w:ascii="Book Antiqua" w:hAnsi="Book Antiqua" w:cs="Times New Roman"/>
          <w:sz w:val="24"/>
          <w:szCs w:val="24"/>
        </w:rPr>
        <w:t>-</w:t>
      </w:r>
      <w:r w:rsidR="00971B2B" w:rsidRPr="0052188C">
        <w:rPr>
          <w:rFonts w:ascii="Book Antiqua" w:hAnsi="Book Antiqua" w:cs="Times New Roman"/>
          <w:sz w:val="24"/>
          <w:szCs w:val="24"/>
        </w:rPr>
        <w:t xml:space="preserve">risk patients. </w:t>
      </w:r>
    </w:p>
    <w:p w:rsidR="00971B2B" w:rsidRPr="0052188C" w:rsidRDefault="00971B2B" w:rsidP="00D34F7F">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 xml:space="preserve">In summary, when a bone marrow biopsy is being obtained for work up for </w:t>
      </w:r>
      <w:proofErr w:type="spellStart"/>
      <w:r w:rsidRPr="0052188C">
        <w:rPr>
          <w:rFonts w:ascii="Book Antiqua" w:hAnsi="Book Antiqua" w:cs="Times New Roman"/>
          <w:sz w:val="24"/>
          <w:szCs w:val="24"/>
        </w:rPr>
        <w:t>cytopenias</w:t>
      </w:r>
      <w:proofErr w:type="spellEnd"/>
      <w:r w:rsidRPr="0052188C">
        <w:rPr>
          <w:rFonts w:ascii="Book Antiqua" w:hAnsi="Book Antiqua" w:cs="Times New Roman"/>
          <w:sz w:val="24"/>
          <w:szCs w:val="24"/>
        </w:rPr>
        <w:t xml:space="preserve"> in an at-risk patient (</w:t>
      </w:r>
      <w:r w:rsidRPr="00D34F7F">
        <w:rPr>
          <w:rFonts w:ascii="Book Antiqua" w:hAnsi="Book Antiqua" w:cs="Times New Roman"/>
          <w:i/>
          <w:sz w:val="24"/>
          <w:szCs w:val="24"/>
        </w:rPr>
        <w:t>e.g.</w:t>
      </w:r>
      <w:r w:rsidR="00D34F7F">
        <w:rPr>
          <w:rFonts w:ascii="Book Antiqua" w:hAnsi="Book Antiqua" w:cs="Times New Roman" w:hint="eastAsia"/>
          <w:sz w:val="24"/>
          <w:szCs w:val="24"/>
          <w:lang w:eastAsia="zh-CN"/>
        </w:rPr>
        <w:t>,</w:t>
      </w:r>
      <w:r w:rsidRPr="0052188C">
        <w:rPr>
          <w:rFonts w:ascii="Book Antiqua" w:hAnsi="Book Antiqua" w:cs="Times New Roman"/>
          <w:sz w:val="24"/>
          <w:szCs w:val="24"/>
        </w:rPr>
        <w:t xml:space="preserve"> cancer survivor who received chemotherapy or radiation), obtaining an NGS Panel specific for MDS and AML should be considered. </w:t>
      </w:r>
    </w:p>
    <w:p w:rsidR="0070203B" w:rsidRPr="0052188C" w:rsidRDefault="0070203B" w:rsidP="0052188C">
      <w:pPr>
        <w:spacing w:after="0" w:line="360" w:lineRule="auto"/>
        <w:jc w:val="both"/>
        <w:rPr>
          <w:rStyle w:val="IntenseEmphasis"/>
          <w:rFonts w:ascii="Book Antiqua" w:hAnsi="Book Antiqua" w:cs="Times New Roman"/>
          <w:i w:val="0"/>
          <w:color w:val="auto"/>
          <w:sz w:val="24"/>
          <w:szCs w:val="24"/>
        </w:rPr>
      </w:pPr>
    </w:p>
    <w:p w:rsidR="00D3561C" w:rsidRPr="0052188C" w:rsidRDefault="00D34F7F" w:rsidP="0052188C">
      <w:pPr>
        <w:spacing w:after="0" w:line="360" w:lineRule="auto"/>
        <w:jc w:val="both"/>
        <w:rPr>
          <w:rStyle w:val="IntenseEmphasis"/>
          <w:rFonts w:ascii="Book Antiqua" w:hAnsi="Book Antiqua" w:cs="Times New Roman"/>
          <w:i w:val="0"/>
          <w:color w:val="auto"/>
          <w:sz w:val="24"/>
          <w:szCs w:val="24"/>
          <w:lang w:eastAsia="zh-CN"/>
        </w:rPr>
      </w:pPr>
      <w:r w:rsidRPr="0052188C">
        <w:rPr>
          <w:rStyle w:val="IntenseEmphasis"/>
          <w:rFonts w:ascii="Book Antiqua" w:hAnsi="Book Antiqua" w:cs="Times New Roman"/>
          <w:i w:val="0"/>
          <w:color w:val="auto"/>
          <w:sz w:val="24"/>
          <w:szCs w:val="24"/>
        </w:rPr>
        <w:t>RISK REDUCTION STRATEGIES</w:t>
      </w:r>
    </w:p>
    <w:p w:rsidR="00920C77" w:rsidRPr="0052188C" w:rsidRDefault="00CB6770" w:rsidP="0052188C">
      <w:pPr>
        <w:spacing w:after="0" w:line="360" w:lineRule="auto"/>
        <w:jc w:val="both"/>
        <w:rPr>
          <w:rFonts w:ascii="Book Antiqua" w:hAnsi="Book Antiqua" w:cs="Times New Roman"/>
          <w:sz w:val="24"/>
          <w:szCs w:val="24"/>
        </w:rPr>
      </w:pPr>
      <w:r w:rsidRPr="0052188C">
        <w:rPr>
          <w:rFonts w:ascii="Book Antiqua" w:hAnsi="Book Antiqua" w:cs="Times New Roman"/>
          <w:sz w:val="24"/>
          <w:szCs w:val="24"/>
        </w:rPr>
        <w:t>Based on our knowledge of the risk factors and pathogenesis of t-MDS/AML, development of risk reduction strategies is a certain possibility. Standardized screening tests, including but not limited to the ones discussed in the previous section, may help identify patients at substantial risk. Accordingly, alterations of chemotherapeutic regimens and treatment modalities may be made under a risk-adapted model, thereby minimizing the risk of t-MDS/AML while providing adequate treatment to the underlying malignancy</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&lt;EndNote&gt;&lt;Cite&gt;&lt;Author&gt;Bhatia&lt;/Author&gt;&lt;Year&gt;2013&lt;/Year&gt;&lt;RecNum&gt;1&lt;/RecNum&gt;&lt;record&gt;&lt;rec-number&gt;1&lt;/rec-number&gt;&lt;foreign-keys&gt;&lt;key app="EN" db-id="e00azdzz0r5dz9epvwbxztdges2pvtt0zrpa"&gt;1&lt;/key&gt;&lt;/foreign-keys&gt;&lt;ref-type name="Conference Proceedings"&gt;10&lt;/ref-type&gt;&lt;contributors&gt;&lt;authors&gt;&lt;author&gt;Bhatia, Smita&lt;/author&gt;&lt;/authors&gt;&lt;/contributors&gt;&lt;titles&gt;&lt;title&gt;Therapy-related myelodysplasia and acute myeloid leukemia&lt;/title&gt;&lt;secondary-title&gt;Seminars in oncology&lt;/secondary-title&gt;&lt;/titles&gt;&lt;pages&gt;666-675&lt;/pages&gt;&lt;volume&gt;40&lt;/volume&gt;&lt;dates&gt;&lt;year&gt;2013&lt;/year&gt;&lt;/dates&gt;&lt;publisher&gt;Elsevier&lt;/publisher&gt;&lt;isbn&gt;0093-7754&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454761" w:rsidRPr="0052188C">
        <w:rPr>
          <w:rFonts w:ascii="Book Antiqua" w:hAnsi="Book Antiqua" w:cs="Times New Roman"/>
          <w:sz w:val="24"/>
          <w:szCs w:val="24"/>
          <w:vertAlign w:val="superscript"/>
        </w:rPr>
        <w:t>12</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Pr="0052188C">
        <w:rPr>
          <w:rFonts w:ascii="Book Antiqua" w:hAnsi="Book Antiqua" w:cs="Times New Roman"/>
          <w:sz w:val="24"/>
          <w:szCs w:val="24"/>
        </w:rPr>
        <w:t xml:space="preserve">. </w:t>
      </w:r>
    </w:p>
    <w:p w:rsidR="00D54460" w:rsidRPr="0052188C" w:rsidRDefault="00CB6770" w:rsidP="00D34F7F">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In the context of high-dose chemotherapy and auto-HSCT, modifications can be made to stem cell mobilization and harvesting and pre-t</w:t>
      </w:r>
      <w:r w:rsidR="00651B1A" w:rsidRPr="0052188C">
        <w:rPr>
          <w:rFonts w:ascii="Book Antiqua" w:hAnsi="Book Antiqua" w:cs="Times New Roman"/>
          <w:sz w:val="24"/>
          <w:szCs w:val="24"/>
        </w:rPr>
        <w:t xml:space="preserve">ransplant conditioning regimens, circumventing the use of alkylating agents, topoisomerase inhibitors and radiotherapy, </w:t>
      </w:r>
      <w:r w:rsidRPr="0052188C">
        <w:rPr>
          <w:rFonts w:ascii="Book Antiqua" w:hAnsi="Book Antiqua" w:cs="Times New Roman"/>
          <w:sz w:val="24"/>
          <w:szCs w:val="24"/>
        </w:rPr>
        <w:t xml:space="preserve">to eliminate as many risk factors as possible. </w:t>
      </w:r>
      <w:r w:rsidR="00B06925" w:rsidRPr="0052188C">
        <w:rPr>
          <w:rFonts w:ascii="Book Antiqua" w:hAnsi="Book Antiqua" w:cs="Times New Roman"/>
          <w:sz w:val="24"/>
          <w:szCs w:val="24"/>
        </w:rPr>
        <w:t xml:space="preserve">Specific FISH loci, such as 5q–, 7q–, +8, –11 and </w:t>
      </w:r>
      <w:r w:rsidR="00971B2B" w:rsidRPr="0052188C">
        <w:rPr>
          <w:rFonts w:ascii="Book Antiqua" w:hAnsi="Book Antiqua" w:cs="Times New Roman"/>
          <w:sz w:val="24"/>
          <w:szCs w:val="24"/>
        </w:rPr>
        <w:t>20q–</w:t>
      </w:r>
      <w:r w:rsidR="00B06925" w:rsidRPr="0052188C">
        <w:rPr>
          <w:rFonts w:ascii="Book Antiqua" w:hAnsi="Book Antiqua" w:cs="Times New Roman"/>
          <w:sz w:val="24"/>
          <w:szCs w:val="24"/>
        </w:rPr>
        <w:t xml:space="preserve">, may be screened preemptively to predict outcomes </w:t>
      </w:r>
      <w:r w:rsidR="00971B2B" w:rsidRPr="0052188C">
        <w:rPr>
          <w:rFonts w:ascii="Book Antiqua" w:hAnsi="Book Antiqua" w:cs="Times New Roman"/>
          <w:sz w:val="24"/>
          <w:szCs w:val="24"/>
        </w:rPr>
        <w:t>when any specific abnormalities in</w:t>
      </w:r>
      <w:r w:rsidR="00D34F7F">
        <w:rPr>
          <w:rFonts w:ascii="Book Antiqua" w:hAnsi="Book Antiqua" w:cs="Times New Roman"/>
          <w:sz w:val="24"/>
          <w:szCs w:val="24"/>
        </w:rPr>
        <w:t xml:space="preserve"> blood work are being worked up</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&lt;EndNote&gt;&lt;Cite&gt;&lt;Author&gt;Gilliland&lt;/Author&gt;&lt;Year&gt;2002&lt;/Year&gt;&lt;RecNum&gt;46&lt;/RecNum&gt;&lt;record&gt;&lt;rec-number&gt;46&lt;/rec-number&gt;&lt;foreign-keys&gt;&lt;key app="EN" db-id="e00azdzz0r5dz9epvwbxztdges2pvtt0zrpa"&gt;46&lt;/key&gt;&lt;/foreign-keys&gt;&lt;ref-type name="Journal Article"&gt;17&lt;/ref-type&gt;&lt;contributors&gt;&lt;authors&gt;&lt;author&gt;Gilliland, D. Gary&lt;/author&gt;&lt;author&gt;Gribben, John G.&lt;/author&gt;&lt;/authors&gt;&lt;/contributors&gt;&lt;titles&gt;&lt;title&gt;Evaluation of the risk of therapy-related MDS/AML after autologous stem cell transplantation&lt;/title&gt;&lt;secondary-title&gt;Biology of Blood and Marrow Transplantation&lt;/secondary-title&gt;&lt;/titles&gt;&lt;pages&gt;9-16&lt;/pages&gt;&lt;volume&gt;8&lt;/volume&gt;&lt;number&gt;1&lt;/number&gt;&lt;dates&gt;&lt;year&gt;2002&lt;/year&gt;&lt;/dates&gt;&lt;isbn&gt;1083-8791&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454761" w:rsidRPr="0052188C">
        <w:rPr>
          <w:rFonts w:ascii="Book Antiqua" w:hAnsi="Book Antiqua" w:cs="Times New Roman"/>
          <w:sz w:val="24"/>
          <w:szCs w:val="24"/>
          <w:vertAlign w:val="superscript"/>
        </w:rPr>
        <w:t>44</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B06925" w:rsidRPr="0052188C">
        <w:rPr>
          <w:rFonts w:ascii="Book Antiqua" w:hAnsi="Book Antiqua" w:cs="Times New Roman"/>
          <w:sz w:val="24"/>
          <w:szCs w:val="24"/>
        </w:rPr>
        <w:t xml:space="preserve">. </w:t>
      </w:r>
      <w:r w:rsidRPr="0052188C">
        <w:rPr>
          <w:rFonts w:ascii="Book Antiqua" w:hAnsi="Book Antiqua" w:cs="Times New Roman"/>
          <w:sz w:val="24"/>
          <w:szCs w:val="24"/>
        </w:rPr>
        <w:t xml:space="preserve">Alternatively, if the risk of t-MDS/AML </w:t>
      </w:r>
      <w:r w:rsidR="00B06925" w:rsidRPr="0052188C">
        <w:rPr>
          <w:rFonts w:ascii="Book Antiqua" w:hAnsi="Book Antiqua" w:cs="Times New Roman"/>
          <w:sz w:val="24"/>
          <w:szCs w:val="24"/>
        </w:rPr>
        <w:t>is</w:t>
      </w:r>
      <w:r w:rsidRPr="0052188C">
        <w:rPr>
          <w:rFonts w:ascii="Book Antiqua" w:hAnsi="Book Antiqua" w:cs="Times New Roman"/>
          <w:sz w:val="24"/>
          <w:szCs w:val="24"/>
        </w:rPr>
        <w:t xml:space="preserve"> substantial </w:t>
      </w:r>
      <w:r w:rsidR="00B06925" w:rsidRPr="0052188C">
        <w:rPr>
          <w:rFonts w:ascii="Book Antiqua" w:hAnsi="Book Antiqua" w:cs="Times New Roman"/>
          <w:sz w:val="24"/>
          <w:szCs w:val="24"/>
        </w:rPr>
        <w:t xml:space="preserve">(for example, </w:t>
      </w:r>
      <w:r w:rsidR="00971B2B" w:rsidRPr="0052188C">
        <w:rPr>
          <w:rFonts w:ascii="Book Antiqua" w:hAnsi="Book Antiqua" w:cs="Times New Roman"/>
          <w:sz w:val="24"/>
          <w:szCs w:val="24"/>
        </w:rPr>
        <w:t xml:space="preserve">in the case of hematologic malignancies </w:t>
      </w:r>
      <w:r w:rsidR="00B06925" w:rsidRPr="0052188C">
        <w:rPr>
          <w:rFonts w:ascii="Book Antiqua" w:hAnsi="Book Antiqua" w:cs="Times New Roman"/>
          <w:sz w:val="24"/>
          <w:szCs w:val="24"/>
        </w:rPr>
        <w:t>evidence of cytogenetic or FISH abnormalities prior to transplant</w:t>
      </w:r>
      <w:r w:rsidR="00971B2B" w:rsidRPr="0052188C">
        <w:rPr>
          <w:rFonts w:ascii="Book Antiqua" w:hAnsi="Book Antiqua" w:cs="Times New Roman"/>
          <w:sz w:val="24"/>
          <w:szCs w:val="24"/>
        </w:rPr>
        <w:t xml:space="preserve"> and high risk disease</w:t>
      </w:r>
      <w:r w:rsidR="00B06925" w:rsidRPr="0052188C">
        <w:rPr>
          <w:rFonts w:ascii="Book Antiqua" w:hAnsi="Book Antiqua" w:cs="Times New Roman"/>
          <w:sz w:val="24"/>
          <w:szCs w:val="24"/>
        </w:rPr>
        <w:t>)</w:t>
      </w:r>
      <w:r w:rsidRPr="0052188C">
        <w:rPr>
          <w:rFonts w:ascii="Book Antiqua" w:hAnsi="Book Antiqua" w:cs="Times New Roman"/>
          <w:sz w:val="24"/>
          <w:szCs w:val="24"/>
        </w:rPr>
        <w:t xml:space="preserve">, these patients can be offered other therapeutic options, such as </w:t>
      </w:r>
      <w:r w:rsidR="00920C77" w:rsidRPr="0052188C">
        <w:rPr>
          <w:rFonts w:ascii="Book Antiqua" w:hAnsi="Book Antiqua" w:cs="Times New Roman"/>
          <w:sz w:val="24"/>
          <w:szCs w:val="24"/>
        </w:rPr>
        <w:t xml:space="preserve">pre-emptive work up for </w:t>
      </w:r>
      <w:proofErr w:type="spellStart"/>
      <w:r w:rsidRPr="0052188C">
        <w:rPr>
          <w:rFonts w:ascii="Book Antiqua" w:hAnsi="Book Antiqua" w:cs="Times New Roman"/>
          <w:sz w:val="24"/>
          <w:szCs w:val="24"/>
        </w:rPr>
        <w:t>allo</w:t>
      </w:r>
      <w:proofErr w:type="spellEnd"/>
      <w:r w:rsidRPr="0052188C">
        <w:rPr>
          <w:rFonts w:ascii="Book Antiqua" w:hAnsi="Book Antiqua" w:cs="Times New Roman"/>
          <w:sz w:val="24"/>
          <w:szCs w:val="24"/>
        </w:rPr>
        <w:t xml:space="preserve">-HSCT </w:t>
      </w:r>
      <w:r w:rsidR="00920C77" w:rsidRPr="0052188C">
        <w:rPr>
          <w:rFonts w:ascii="Book Antiqua" w:hAnsi="Book Antiqua" w:cs="Times New Roman"/>
          <w:sz w:val="24"/>
          <w:szCs w:val="24"/>
        </w:rPr>
        <w:t xml:space="preserve">(HLA typing) </w:t>
      </w:r>
      <w:r w:rsidRPr="0052188C">
        <w:rPr>
          <w:rFonts w:ascii="Book Antiqua" w:hAnsi="Book Antiqua" w:cs="Times New Roman"/>
          <w:sz w:val="24"/>
          <w:szCs w:val="24"/>
        </w:rPr>
        <w:t xml:space="preserve">and non-transplant modalities (emerging novel therapies and targeted agents). </w:t>
      </w:r>
    </w:p>
    <w:p w:rsidR="0070203B" w:rsidRPr="0052188C" w:rsidRDefault="0070203B" w:rsidP="0052188C">
      <w:pPr>
        <w:spacing w:after="0" w:line="360" w:lineRule="auto"/>
        <w:jc w:val="both"/>
        <w:rPr>
          <w:rFonts w:ascii="Book Antiqua" w:hAnsi="Book Antiqua" w:cs="Times New Roman"/>
          <w:b/>
          <w:sz w:val="24"/>
          <w:szCs w:val="24"/>
        </w:rPr>
      </w:pPr>
    </w:p>
    <w:p w:rsidR="00D54460" w:rsidRPr="0052188C" w:rsidRDefault="00D34F7F" w:rsidP="0052188C">
      <w:pPr>
        <w:spacing w:after="0" w:line="360" w:lineRule="auto"/>
        <w:jc w:val="both"/>
        <w:rPr>
          <w:rFonts w:ascii="Book Antiqua" w:hAnsi="Book Antiqua" w:cs="Times New Roman"/>
          <w:b/>
          <w:sz w:val="24"/>
          <w:szCs w:val="24"/>
          <w:lang w:eastAsia="zh-CN"/>
        </w:rPr>
      </w:pPr>
      <w:r w:rsidRPr="0052188C">
        <w:rPr>
          <w:rFonts w:ascii="Book Antiqua" w:hAnsi="Book Antiqua" w:cs="Times New Roman"/>
          <w:b/>
          <w:sz w:val="24"/>
          <w:szCs w:val="24"/>
        </w:rPr>
        <w:t>CONCLU</w:t>
      </w:r>
      <w:r>
        <w:rPr>
          <w:rFonts w:ascii="Book Antiqua" w:hAnsi="Book Antiqua" w:cs="Times New Roman"/>
          <w:b/>
          <w:sz w:val="24"/>
          <w:szCs w:val="24"/>
        </w:rPr>
        <w:t>SION</w:t>
      </w:r>
    </w:p>
    <w:p w:rsidR="00920C77" w:rsidRPr="0052188C" w:rsidRDefault="006B4494" w:rsidP="0052188C">
      <w:pPr>
        <w:spacing w:after="0" w:line="360" w:lineRule="auto"/>
        <w:jc w:val="both"/>
        <w:rPr>
          <w:rFonts w:ascii="Book Antiqua" w:hAnsi="Book Antiqua" w:cs="Times New Roman"/>
          <w:sz w:val="24"/>
          <w:szCs w:val="24"/>
        </w:rPr>
      </w:pPr>
      <w:r w:rsidRPr="0052188C">
        <w:rPr>
          <w:rFonts w:ascii="Book Antiqua" w:hAnsi="Book Antiqua" w:cs="Times New Roman"/>
          <w:sz w:val="24"/>
          <w:szCs w:val="24"/>
        </w:rPr>
        <w:lastRenderedPageBreak/>
        <w:t xml:space="preserve">There is much needed effort for further exploration and validation of biomarkers </w:t>
      </w:r>
      <w:r w:rsidR="00920C77" w:rsidRPr="0052188C">
        <w:rPr>
          <w:rFonts w:ascii="Book Antiqua" w:hAnsi="Book Antiqua" w:cs="Times New Roman"/>
          <w:sz w:val="24"/>
          <w:szCs w:val="24"/>
        </w:rPr>
        <w:t xml:space="preserve">specifically for t-MDS/AML </w:t>
      </w:r>
      <w:r w:rsidRPr="0052188C">
        <w:rPr>
          <w:rFonts w:ascii="Book Antiqua" w:hAnsi="Book Antiqua" w:cs="Times New Roman"/>
          <w:sz w:val="24"/>
          <w:szCs w:val="24"/>
        </w:rPr>
        <w:t>to develop a viable risk assessment too</w:t>
      </w:r>
      <w:r w:rsidR="00920C77" w:rsidRPr="0052188C">
        <w:rPr>
          <w:rFonts w:ascii="Book Antiqua" w:hAnsi="Book Antiqua" w:cs="Times New Roman"/>
          <w:sz w:val="24"/>
          <w:szCs w:val="24"/>
        </w:rPr>
        <w:t>l for this subgroup of patients</w:t>
      </w:r>
      <w:r w:rsidR="00103CA6" w:rsidRPr="0052188C">
        <w:rPr>
          <w:rFonts w:ascii="Book Antiqua" w:hAnsi="Book Antiqua" w:cs="Times New Roman"/>
          <w:sz w:val="24"/>
          <w:szCs w:val="24"/>
        </w:rPr>
        <w:t>.</w:t>
      </w:r>
      <w:r w:rsidR="0076711E" w:rsidRPr="0052188C">
        <w:rPr>
          <w:rFonts w:ascii="Book Antiqua" w:hAnsi="Book Antiqua" w:cs="Times New Roman"/>
          <w:sz w:val="24"/>
          <w:szCs w:val="24"/>
        </w:rPr>
        <w:t xml:space="preserve"> </w:t>
      </w:r>
      <w:r w:rsidR="00920C77" w:rsidRPr="0052188C">
        <w:rPr>
          <w:rFonts w:ascii="Book Antiqua" w:hAnsi="Book Antiqua" w:cs="Times New Roman"/>
          <w:sz w:val="24"/>
          <w:szCs w:val="24"/>
        </w:rPr>
        <w:t>When it comes to cancer survivorship, we urge the current professional societies</w:t>
      </w:r>
      <w:r w:rsidR="00D34F7F">
        <w:rPr>
          <w:rFonts w:ascii="Book Antiqua" w:hAnsi="Book Antiqua" w:cs="Times New Roman" w:hint="eastAsia"/>
          <w:sz w:val="24"/>
          <w:szCs w:val="24"/>
          <w:lang w:eastAsia="zh-CN"/>
        </w:rPr>
        <w:t>,</w:t>
      </w:r>
      <w:r w:rsidR="00920C77" w:rsidRPr="0052188C">
        <w:rPr>
          <w:rFonts w:ascii="Book Antiqua" w:hAnsi="Book Antiqua" w:cs="Times New Roman"/>
          <w:sz w:val="24"/>
          <w:szCs w:val="24"/>
        </w:rPr>
        <w:t xml:space="preserve"> </w:t>
      </w:r>
      <w:r w:rsidR="00920C77" w:rsidRPr="00D34F7F">
        <w:rPr>
          <w:rFonts w:ascii="Book Antiqua" w:hAnsi="Book Antiqua" w:cs="Times New Roman"/>
          <w:i/>
          <w:sz w:val="24"/>
          <w:szCs w:val="24"/>
        </w:rPr>
        <w:t>e.g</w:t>
      </w:r>
      <w:r w:rsidR="00920C77" w:rsidRPr="0052188C">
        <w:rPr>
          <w:rFonts w:ascii="Book Antiqua" w:hAnsi="Book Antiqua" w:cs="Times New Roman"/>
          <w:sz w:val="24"/>
          <w:szCs w:val="24"/>
        </w:rPr>
        <w:t>.</w:t>
      </w:r>
      <w:r w:rsidR="00D34F7F">
        <w:rPr>
          <w:rFonts w:ascii="Book Antiqua" w:hAnsi="Book Antiqua" w:cs="Times New Roman" w:hint="eastAsia"/>
          <w:sz w:val="24"/>
          <w:szCs w:val="24"/>
          <w:lang w:eastAsia="zh-CN"/>
        </w:rPr>
        <w:t>,</w:t>
      </w:r>
      <w:r w:rsidR="00920C77" w:rsidRPr="0052188C">
        <w:rPr>
          <w:rFonts w:ascii="Book Antiqua" w:hAnsi="Book Antiqua" w:cs="Times New Roman"/>
          <w:sz w:val="24"/>
          <w:szCs w:val="24"/>
        </w:rPr>
        <w:t xml:space="preserve"> NCCN</w:t>
      </w:r>
      <w:r w:rsidR="005B0EA8" w:rsidRPr="0052188C">
        <w:rPr>
          <w:rFonts w:ascii="Book Antiqua" w:hAnsi="Book Antiqua" w:cs="Times New Roman"/>
          <w:sz w:val="24"/>
          <w:szCs w:val="24"/>
        </w:rPr>
        <w:t xml:space="preserve"> (National Comprehensive Cancer Network)</w:t>
      </w:r>
      <w:r w:rsidR="00920C77" w:rsidRPr="0052188C">
        <w:rPr>
          <w:rFonts w:ascii="Book Antiqua" w:hAnsi="Book Antiqua" w:cs="Times New Roman"/>
          <w:sz w:val="24"/>
          <w:szCs w:val="24"/>
        </w:rPr>
        <w:t>, ASCO</w:t>
      </w:r>
      <w:r w:rsidR="005B0EA8" w:rsidRPr="0052188C">
        <w:rPr>
          <w:rFonts w:ascii="Book Antiqua" w:hAnsi="Book Antiqua" w:cs="Times New Roman"/>
          <w:sz w:val="24"/>
          <w:szCs w:val="24"/>
        </w:rPr>
        <w:t xml:space="preserve"> (American Society of Clinical Oncology)</w:t>
      </w:r>
      <w:r w:rsidR="00920C77" w:rsidRPr="0052188C">
        <w:rPr>
          <w:rFonts w:ascii="Book Antiqua" w:hAnsi="Book Antiqua" w:cs="Times New Roman"/>
          <w:sz w:val="24"/>
          <w:szCs w:val="24"/>
        </w:rPr>
        <w:t xml:space="preserve">, </w:t>
      </w:r>
      <w:r w:rsidR="003173BA" w:rsidRPr="0052188C">
        <w:rPr>
          <w:rFonts w:ascii="Book Antiqua" w:hAnsi="Book Antiqua" w:cs="Times New Roman"/>
          <w:sz w:val="24"/>
          <w:szCs w:val="24"/>
        </w:rPr>
        <w:t xml:space="preserve">and </w:t>
      </w:r>
      <w:r w:rsidR="00920C77" w:rsidRPr="0052188C">
        <w:rPr>
          <w:rFonts w:ascii="Book Antiqua" w:hAnsi="Book Antiqua" w:cs="Times New Roman"/>
          <w:sz w:val="24"/>
          <w:szCs w:val="24"/>
        </w:rPr>
        <w:t>ESMO</w:t>
      </w:r>
      <w:r w:rsidR="005B0EA8" w:rsidRPr="0052188C">
        <w:rPr>
          <w:rFonts w:ascii="Book Antiqua" w:hAnsi="Book Antiqua" w:cs="Times New Roman"/>
          <w:sz w:val="24"/>
          <w:szCs w:val="24"/>
        </w:rPr>
        <w:t xml:space="preserve"> (European Society for Medical Oncology)</w:t>
      </w:r>
      <w:r w:rsidR="00920C77" w:rsidRPr="0052188C">
        <w:rPr>
          <w:rFonts w:ascii="Book Antiqua" w:hAnsi="Book Antiqua" w:cs="Times New Roman"/>
          <w:sz w:val="24"/>
          <w:szCs w:val="24"/>
        </w:rPr>
        <w:t xml:space="preserve"> to consider screening the at-risk population of cancer survivors for t-MDS/AML, at least with a </w:t>
      </w:r>
      <w:r w:rsidR="005B0EA8" w:rsidRPr="0052188C">
        <w:rPr>
          <w:rFonts w:ascii="Book Antiqua" w:hAnsi="Book Antiqua" w:cs="Times New Roman"/>
          <w:sz w:val="24"/>
          <w:szCs w:val="24"/>
        </w:rPr>
        <w:t>c</w:t>
      </w:r>
      <w:r w:rsidR="00920C77" w:rsidRPr="0052188C">
        <w:rPr>
          <w:rFonts w:ascii="Book Antiqua" w:hAnsi="Book Antiqua" w:cs="Times New Roman"/>
          <w:sz w:val="24"/>
          <w:szCs w:val="24"/>
        </w:rPr>
        <w:t xml:space="preserve">omplete </w:t>
      </w:r>
      <w:r w:rsidR="005B0EA8" w:rsidRPr="0052188C">
        <w:rPr>
          <w:rFonts w:ascii="Book Antiqua" w:hAnsi="Book Antiqua" w:cs="Times New Roman"/>
          <w:sz w:val="24"/>
          <w:szCs w:val="24"/>
        </w:rPr>
        <w:t>b</w:t>
      </w:r>
      <w:r w:rsidR="00920C77" w:rsidRPr="0052188C">
        <w:rPr>
          <w:rFonts w:ascii="Book Antiqua" w:hAnsi="Book Antiqua" w:cs="Times New Roman"/>
          <w:sz w:val="24"/>
          <w:szCs w:val="24"/>
        </w:rPr>
        <w:t xml:space="preserve">lood </w:t>
      </w:r>
      <w:r w:rsidR="005B0EA8" w:rsidRPr="0052188C">
        <w:rPr>
          <w:rFonts w:ascii="Book Antiqua" w:hAnsi="Book Antiqua" w:cs="Times New Roman"/>
          <w:sz w:val="24"/>
          <w:szCs w:val="24"/>
        </w:rPr>
        <w:t>c</w:t>
      </w:r>
      <w:r w:rsidR="00920C77" w:rsidRPr="0052188C">
        <w:rPr>
          <w:rFonts w:ascii="Book Antiqua" w:hAnsi="Book Antiqua" w:cs="Times New Roman"/>
          <w:sz w:val="24"/>
          <w:szCs w:val="24"/>
        </w:rPr>
        <w:t xml:space="preserve">ount with peripheral smear annually, which is a relatively simple and economically feasible option for screening for t-MDS/AML. </w:t>
      </w:r>
    </w:p>
    <w:p w:rsidR="00920C77" w:rsidRPr="0052188C" w:rsidRDefault="00920C77" w:rsidP="009A1F46">
      <w:pPr>
        <w:spacing w:after="0" w:line="360" w:lineRule="auto"/>
        <w:ind w:firstLineChars="100" w:firstLine="240"/>
        <w:jc w:val="both"/>
        <w:rPr>
          <w:rFonts w:ascii="Book Antiqua" w:hAnsi="Book Antiqua" w:cs="Times New Roman"/>
          <w:sz w:val="24"/>
          <w:szCs w:val="24"/>
        </w:rPr>
      </w:pPr>
      <w:r w:rsidRPr="0052188C">
        <w:rPr>
          <w:rFonts w:ascii="Book Antiqua" w:hAnsi="Book Antiqua" w:cs="Times New Roman"/>
          <w:sz w:val="24"/>
          <w:szCs w:val="24"/>
        </w:rPr>
        <w:t>Lastly, most of the large randomized studies in the arena of AML and MDS have traditionally excluded t-MDS/AML and thus prospective phase III data for t-MDS/AML with regards to outcomes is absent. It is imperative that the prospective clinical trials be conducted specifically for t-MDS/AML to delineate optimum treatment options. The cancer community has accomplished a lot in the past five decades in alleviating the burden of cancer by improvements in both radiation and chem</w:t>
      </w:r>
      <w:r w:rsidR="00103CA6" w:rsidRPr="0052188C">
        <w:rPr>
          <w:rFonts w:ascii="Book Antiqua" w:hAnsi="Book Antiqua" w:cs="Times New Roman"/>
          <w:sz w:val="24"/>
          <w:szCs w:val="24"/>
        </w:rPr>
        <w:t>otherapy fields, and currently efforts on personalized or individualized medicine are looking very promising for further improvements in decreasing cancer mortality. However, as the can</w:t>
      </w:r>
      <w:r w:rsidR="009A1F46">
        <w:rPr>
          <w:rFonts w:ascii="Book Antiqua" w:hAnsi="Book Antiqua" w:cs="Times New Roman"/>
          <w:sz w:val="24"/>
          <w:szCs w:val="24"/>
        </w:rPr>
        <w:t>cer survivors are living longer</w:t>
      </w:r>
      <w:r w:rsidR="00D458E4" w:rsidRPr="0052188C">
        <w:rPr>
          <w:rFonts w:ascii="Book Antiqua" w:hAnsi="Book Antiqua" w:cs="Times New Roman"/>
          <w:sz w:val="24"/>
          <w:szCs w:val="24"/>
          <w:vertAlign w:val="superscript"/>
        </w:rPr>
        <w:fldChar w:fldCharType="begin"/>
      </w:r>
      <w:r w:rsidR="00454761" w:rsidRPr="0052188C">
        <w:rPr>
          <w:rFonts w:ascii="Book Antiqua" w:hAnsi="Book Antiqua" w:cs="Times New Roman"/>
          <w:sz w:val="24"/>
          <w:szCs w:val="24"/>
          <w:vertAlign w:val="superscript"/>
        </w:rPr>
        <w:instrText xml:space="preserve"> ADDIN EN.CITE &lt;EndNote&gt;&lt;Cite&gt;&lt;Author&gt;De Moor&lt;/Author&gt;&lt;Year&gt;2013&lt;/Year&gt;&lt;RecNum&gt;115&lt;/RecNum&gt;&lt;record&gt;&lt;rec-number&gt;115&lt;/rec-number&gt;&lt;foreign-keys&gt;&lt;key app="EN" db-id="e00azdzz0r5dz9epvwbxztdges2pvtt0zrpa"&gt;115&lt;/key&gt;&lt;/foreign-keys&gt;&lt;ref-type name="Journal Article"&gt;17&lt;/ref-type&gt;&lt;contributors&gt;&lt;authors&gt;&lt;author&gt;De Moor, Janet S.&lt;/author&gt;&lt;author&gt;Mariotto, Angela B.&lt;/author&gt;&lt;author&gt;Parry, Carla&lt;/author&gt;&lt;author&gt;Alfano, Catherine M.&lt;/author&gt;&lt;author&gt;Padgett, Lynne&lt;/author&gt;&lt;author&gt;Kent, Erin E.&lt;/author&gt;&lt;author&gt;Forsythe, Laura&lt;/author&gt;&lt;author&gt;Scoppa, Steve&lt;/author&gt;&lt;author&gt;Hachey, Mark&lt;/author&gt;&lt;author&gt;Rowland, Julia H.&lt;/author&gt;&lt;/authors&gt;&lt;/contributors&gt;&lt;titles&gt;&lt;title&gt;Cancer survivors in the United States: prevalence across the survivorship trajectory and implications for care&lt;/title&gt;&lt;secondary-title&gt;Cancer Epidemiology Biomarkers &amp;amp; Prevention&lt;/secondary-title&gt;&lt;/titles&gt;&lt;pages&gt;561-570&lt;/pages&gt;&lt;volume&gt;22&lt;/volume&gt;&lt;number&gt;4&lt;/number&gt;&lt;dates&gt;&lt;year&gt;2013&lt;/year&gt;&lt;/dates&gt;&lt;isbn&gt;1055-9965&lt;/isbn&gt;&lt;urls&gt;&lt;/urls&gt;&lt;/record&gt;&lt;/Cite&gt;&lt;Cite&gt;&lt;Author&gt;Herrmann&lt;/Author&gt;&lt;Year&gt;2013&lt;/Year&gt;&lt;RecNum&gt;114&lt;/RecNum&gt;&lt;record&gt;&lt;rec-number&gt;114&lt;/rec-number&gt;&lt;foreign-keys&gt;&lt;key app="EN" db-id="e00azdzz0r5dz9epvwbxztdges2pvtt0zrpa"&gt;114&lt;/key&gt;&lt;/foreign-keys&gt;&lt;ref-type name="Journal Article"&gt;17&lt;/ref-type&gt;&lt;contributors&gt;&lt;authors&gt;&lt;author&gt;Herrmann, Christian&lt;/author&gt;&lt;author&gt;Cerny, Thomas&lt;/author&gt;&lt;author&gt;Savidan, Anita&lt;/author&gt;&lt;author&gt;Vounatsou, Penelope&lt;/author&gt;&lt;author&gt;Konzelmann, Isabelle&lt;/author&gt;&lt;author&gt;Bouchardy, Christine&lt;/author&gt;&lt;author&gt;Frick, Harald&lt;/author&gt;&lt;author&gt;Ess, Silvia&lt;/author&gt;&lt;/authors&gt;&lt;/contributors&gt;&lt;titles&gt;&lt;title&gt;Cancer survivors in Switzerland: a rapidly growing population to care for&lt;/title&gt;&lt;secondary-title&gt;BMC cancer&lt;/secondary-title&gt;&lt;/titles&gt;&lt;pages&gt;287&lt;/pages&gt;&lt;volume&gt;13&lt;/volume&gt;&lt;number&gt;1&lt;/number&gt;&lt;dates&gt;&lt;year&gt;2013&lt;/year&gt;&lt;/dates&gt;&lt;isbn&gt;1471-2407&lt;/isbn&gt;&lt;urls&gt;&lt;/urls&gt;&lt;/record&gt;&lt;/Cite&gt;&lt;/EndNote&gt;</w:instrText>
      </w:r>
      <w:r w:rsidR="00D458E4" w:rsidRPr="0052188C">
        <w:rPr>
          <w:rFonts w:ascii="Book Antiqua" w:hAnsi="Book Antiqua" w:cs="Times New Roman"/>
          <w:sz w:val="24"/>
          <w:szCs w:val="24"/>
          <w:vertAlign w:val="superscript"/>
        </w:rPr>
        <w:fldChar w:fldCharType="separate"/>
      </w:r>
      <w:r w:rsidR="00E724F5" w:rsidRPr="0052188C">
        <w:rPr>
          <w:rFonts w:ascii="Book Antiqua" w:hAnsi="Book Antiqua" w:cs="Times New Roman"/>
          <w:sz w:val="24"/>
          <w:szCs w:val="24"/>
          <w:vertAlign w:val="superscript"/>
        </w:rPr>
        <w:t>[</w:t>
      </w:r>
      <w:r w:rsidR="009A1F46">
        <w:rPr>
          <w:rFonts w:ascii="Book Antiqua" w:hAnsi="Book Antiqua" w:cs="Times New Roman"/>
          <w:sz w:val="24"/>
          <w:szCs w:val="24"/>
          <w:vertAlign w:val="superscript"/>
        </w:rPr>
        <w:t>107,</w:t>
      </w:r>
      <w:r w:rsidR="00454761" w:rsidRPr="0052188C">
        <w:rPr>
          <w:rFonts w:ascii="Book Antiqua" w:hAnsi="Book Antiqua" w:cs="Times New Roman"/>
          <w:sz w:val="24"/>
          <w:szCs w:val="24"/>
          <w:vertAlign w:val="superscript"/>
        </w:rPr>
        <w:t>108</w:t>
      </w:r>
      <w:r w:rsidR="00E724F5" w:rsidRPr="0052188C">
        <w:rPr>
          <w:rFonts w:ascii="Book Antiqua" w:hAnsi="Book Antiqua" w:cs="Times New Roman"/>
          <w:sz w:val="24"/>
          <w:szCs w:val="24"/>
          <w:vertAlign w:val="superscript"/>
        </w:rPr>
        <w:t>]</w:t>
      </w:r>
      <w:r w:rsidR="00D458E4" w:rsidRPr="0052188C">
        <w:rPr>
          <w:rFonts w:ascii="Book Antiqua" w:hAnsi="Book Antiqua" w:cs="Times New Roman"/>
          <w:sz w:val="24"/>
          <w:szCs w:val="24"/>
          <w:vertAlign w:val="superscript"/>
        </w:rPr>
        <w:fldChar w:fldCharType="end"/>
      </w:r>
      <w:r w:rsidR="00103CA6" w:rsidRPr="0052188C">
        <w:rPr>
          <w:rFonts w:ascii="Book Antiqua" w:hAnsi="Book Antiqua" w:cs="Times New Roman"/>
          <w:sz w:val="24"/>
          <w:szCs w:val="24"/>
        </w:rPr>
        <w:t>, the incidence of t-MD</w:t>
      </w:r>
      <w:r w:rsidR="00FD7C2F" w:rsidRPr="0052188C">
        <w:rPr>
          <w:rFonts w:ascii="Book Antiqua" w:hAnsi="Book Antiqua" w:cs="Times New Roman"/>
          <w:sz w:val="24"/>
          <w:szCs w:val="24"/>
        </w:rPr>
        <w:t xml:space="preserve">S/AML continues to increase and currently is one of the fastest growing </w:t>
      </w:r>
      <w:r w:rsidR="00D54460" w:rsidRPr="0052188C">
        <w:rPr>
          <w:rFonts w:ascii="Book Antiqua" w:hAnsi="Book Antiqua" w:cs="Times New Roman"/>
          <w:sz w:val="24"/>
          <w:szCs w:val="24"/>
        </w:rPr>
        <w:t>cancers in the U</w:t>
      </w:r>
      <w:r w:rsidR="009A1F46">
        <w:rPr>
          <w:rFonts w:ascii="Book Antiqua" w:hAnsi="Book Antiqua" w:cs="Times New Roman" w:hint="eastAsia"/>
          <w:sz w:val="24"/>
          <w:szCs w:val="24"/>
          <w:lang w:eastAsia="zh-CN"/>
        </w:rPr>
        <w:t xml:space="preserve">nited </w:t>
      </w:r>
      <w:r w:rsidR="00D54460" w:rsidRPr="0052188C">
        <w:rPr>
          <w:rFonts w:ascii="Book Antiqua" w:hAnsi="Book Antiqua" w:cs="Times New Roman"/>
          <w:sz w:val="24"/>
          <w:szCs w:val="24"/>
        </w:rPr>
        <w:t>S</w:t>
      </w:r>
      <w:r w:rsidR="009A1F46">
        <w:rPr>
          <w:rFonts w:ascii="Book Antiqua" w:hAnsi="Book Antiqua" w:cs="Times New Roman" w:hint="eastAsia"/>
          <w:sz w:val="24"/>
          <w:szCs w:val="24"/>
          <w:lang w:eastAsia="zh-CN"/>
        </w:rPr>
        <w:t>tates</w:t>
      </w:r>
      <w:r w:rsidR="00D54460" w:rsidRPr="0052188C">
        <w:rPr>
          <w:rFonts w:ascii="Book Antiqua" w:hAnsi="Book Antiqua" w:cs="Times New Roman"/>
          <w:sz w:val="24"/>
          <w:szCs w:val="24"/>
        </w:rPr>
        <w:t xml:space="preserve">. Efforts must be made by clinicians and researchers globally for </w:t>
      </w:r>
      <w:r w:rsidR="003173BA" w:rsidRPr="0052188C">
        <w:rPr>
          <w:rFonts w:ascii="Book Antiqua" w:hAnsi="Book Antiqua" w:cs="Times New Roman"/>
          <w:sz w:val="24"/>
          <w:szCs w:val="24"/>
        </w:rPr>
        <w:t xml:space="preserve">establishment of </w:t>
      </w:r>
      <w:r w:rsidR="00D54460" w:rsidRPr="0052188C">
        <w:rPr>
          <w:rFonts w:ascii="Book Antiqua" w:hAnsi="Book Antiqua" w:cs="Times New Roman"/>
          <w:sz w:val="24"/>
          <w:szCs w:val="24"/>
        </w:rPr>
        <w:t xml:space="preserve">risk reduction </w:t>
      </w:r>
      <w:r w:rsidR="003173BA" w:rsidRPr="0052188C">
        <w:rPr>
          <w:rFonts w:ascii="Book Antiqua" w:hAnsi="Book Antiqua" w:cs="Times New Roman"/>
          <w:sz w:val="24"/>
          <w:szCs w:val="24"/>
        </w:rPr>
        <w:t>strategies for</w:t>
      </w:r>
      <w:r w:rsidR="00D54460" w:rsidRPr="0052188C">
        <w:rPr>
          <w:rFonts w:ascii="Book Antiqua" w:hAnsi="Book Antiqua" w:cs="Times New Roman"/>
          <w:sz w:val="24"/>
          <w:szCs w:val="24"/>
        </w:rPr>
        <w:t xml:space="preserve"> this fatal cancer. </w:t>
      </w:r>
    </w:p>
    <w:p w:rsidR="00D8702E" w:rsidRPr="0052188C" w:rsidRDefault="00D8702E" w:rsidP="0052188C">
      <w:pPr>
        <w:spacing w:after="0" w:line="360" w:lineRule="auto"/>
        <w:jc w:val="both"/>
        <w:rPr>
          <w:rFonts w:ascii="Book Antiqua" w:hAnsi="Book Antiqua" w:cs="Times New Roman"/>
          <w:sz w:val="24"/>
          <w:szCs w:val="24"/>
        </w:rPr>
      </w:pPr>
    </w:p>
    <w:p w:rsidR="00320DEC" w:rsidRDefault="00320DEC">
      <w:pPr>
        <w:rPr>
          <w:rFonts w:ascii="Book Antiqua" w:hAnsi="Book Antiqua" w:cs="Times New Roman"/>
          <w:b/>
          <w:sz w:val="24"/>
          <w:szCs w:val="24"/>
        </w:rPr>
      </w:pPr>
      <w:r>
        <w:rPr>
          <w:rFonts w:ascii="Book Antiqua" w:hAnsi="Book Antiqua" w:cs="Times New Roman"/>
          <w:b/>
          <w:sz w:val="24"/>
          <w:szCs w:val="24"/>
        </w:rPr>
        <w:br w:type="page"/>
      </w:r>
    </w:p>
    <w:p w:rsidR="001F2C89" w:rsidRPr="00846DDB" w:rsidRDefault="009A1F46" w:rsidP="00846DDB">
      <w:pPr>
        <w:spacing w:after="0" w:line="360" w:lineRule="auto"/>
        <w:jc w:val="both"/>
        <w:rPr>
          <w:rFonts w:ascii="Book Antiqua" w:hAnsi="Book Antiqua" w:cs="Times New Roman"/>
          <w:b/>
          <w:sz w:val="24"/>
          <w:szCs w:val="24"/>
          <w:lang w:eastAsia="zh-CN"/>
        </w:rPr>
      </w:pPr>
      <w:r w:rsidRPr="00846DDB">
        <w:rPr>
          <w:rFonts w:ascii="Book Antiqua" w:hAnsi="Book Antiqua" w:cs="Times New Roman"/>
          <w:b/>
          <w:sz w:val="24"/>
          <w:szCs w:val="24"/>
        </w:rPr>
        <w:lastRenderedPageBreak/>
        <w:t>REFERENCES</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 </w:t>
      </w:r>
      <w:r w:rsidRPr="00846DDB">
        <w:rPr>
          <w:rFonts w:ascii="Book Antiqua" w:eastAsia="宋体" w:hAnsi="Book Antiqua" w:cs="宋体"/>
          <w:b/>
          <w:bCs/>
          <w:sz w:val="24"/>
          <w:szCs w:val="24"/>
          <w:lang w:eastAsia="zh-CN"/>
        </w:rPr>
        <w:t>Travis LB</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Holowaty</w:t>
      </w:r>
      <w:proofErr w:type="spellEnd"/>
      <w:r w:rsidRPr="00846DDB">
        <w:rPr>
          <w:rFonts w:ascii="Book Antiqua" w:eastAsia="宋体" w:hAnsi="Book Antiqua" w:cs="宋体"/>
          <w:sz w:val="24"/>
          <w:szCs w:val="24"/>
          <w:lang w:eastAsia="zh-CN"/>
        </w:rPr>
        <w:t xml:space="preserve"> EJ, </w:t>
      </w:r>
      <w:proofErr w:type="spellStart"/>
      <w:r w:rsidRPr="00846DDB">
        <w:rPr>
          <w:rFonts w:ascii="Book Antiqua" w:eastAsia="宋体" w:hAnsi="Book Antiqua" w:cs="宋体"/>
          <w:sz w:val="24"/>
          <w:szCs w:val="24"/>
          <w:lang w:eastAsia="zh-CN"/>
        </w:rPr>
        <w:t>Bergfeldt</w:t>
      </w:r>
      <w:proofErr w:type="spellEnd"/>
      <w:r w:rsidRPr="00846DDB">
        <w:rPr>
          <w:rFonts w:ascii="Book Antiqua" w:eastAsia="宋体" w:hAnsi="Book Antiqua" w:cs="宋体"/>
          <w:sz w:val="24"/>
          <w:szCs w:val="24"/>
          <w:lang w:eastAsia="zh-CN"/>
        </w:rPr>
        <w:t xml:space="preserve"> K, Lynch CF, Kohler BA, </w:t>
      </w:r>
      <w:proofErr w:type="spellStart"/>
      <w:r w:rsidRPr="00846DDB">
        <w:rPr>
          <w:rFonts w:ascii="Book Antiqua" w:eastAsia="宋体" w:hAnsi="Book Antiqua" w:cs="宋体"/>
          <w:sz w:val="24"/>
          <w:szCs w:val="24"/>
          <w:lang w:eastAsia="zh-CN"/>
        </w:rPr>
        <w:t>Wiklund</w:t>
      </w:r>
      <w:proofErr w:type="spellEnd"/>
      <w:r w:rsidRPr="00846DDB">
        <w:rPr>
          <w:rFonts w:ascii="Book Antiqua" w:eastAsia="宋体" w:hAnsi="Book Antiqua" w:cs="宋体"/>
          <w:sz w:val="24"/>
          <w:szCs w:val="24"/>
          <w:lang w:eastAsia="zh-CN"/>
        </w:rPr>
        <w:t xml:space="preserve"> T, Curtis RE, Hall P, </w:t>
      </w:r>
      <w:proofErr w:type="spellStart"/>
      <w:r w:rsidRPr="00846DDB">
        <w:rPr>
          <w:rFonts w:ascii="Book Antiqua" w:eastAsia="宋体" w:hAnsi="Book Antiqua" w:cs="宋体"/>
          <w:sz w:val="24"/>
          <w:szCs w:val="24"/>
          <w:lang w:eastAsia="zh-CN"/>
        </w:rPr>
        <w:t>Andersson</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Pukkala</w:t>
      </w:r>
      <w:proofErr w:type="spellEnd"/>
      <w:r w:rsidRPr="00846DDB">
        <w:rPr>
          <w:rFonts w:ascii="Book Antiqua" w:eastAsia="宋体" w:hAnsi="Book Antiqua" w:cs="宋体"/>
          <w:sz w:val="24"/>
          <w:szCs w:val="24"/>
          <w:lang w:eastAsia="zh-CN"/>
        </w:rPr>
        <w:t xml:space="preserve"> E, Sturgeon J, Stovall M. Risk of leukemia after platinum-based chemotherapy for ovarian cancer. </w:t>
      </w:r>
      <w:r w:rsidRPr="00846DDB">
        <w:rPr>
          <w:rFonts w:ascii="Book Antiqua" w:eastAsia="宋体" w:hAnsi="Book Antiqua" w:cs="宋体"/>
          <w:i/>
          <w:iCs/>
          <w:sz w:val="24"/>
          <w:szCs w:val="24"/>
          <w:lang w:eastAsia="zh-CN"/>
        </w:rPr>
        <w:t xml:space="preserve">N </w:t>
      </w:r>
      <w:proofErr w:type="spellStart"/>
      <w:r w:rsidRPr="00846DDB">
        <w:rPr>
          <w:rFonts w:ascii="Book Antiqua" w:eastAsia="宋体" w:hAnsi="Book Antiqua" w:cs="宋体"/>
          <w:i/>
          <w:iCs/>
          <w:sz w:val="24"/>
          <w:szCs w:val="24"/>
          <w:lang w:eastAsia="zh-CN"/>
        </w:rPr>
        <w:t>Engl</w:t>
      </w:r>
      <w:proofErr w:type="spellEnd"/>
      <w:r w:rsidRPr="00846DDB">
        <w:rPr>
          <w:rFonts w:ascii="Book Antiqua" w:eastAsia="宋体" w:hAnsi="Book Antiqua" w:cs="宋体"/>
          <w:i/>
          <w:iCs/>
          <w:sz w:val="24"/>
          <w:szCs w:val="24"/>
          <w:lang w:eastAsia="zh-CN"/>
        </w:rPr>
        <w:t xml:space="preserve"> J Med</w:t>
      </w:r>
      <w:r w:rsidRPr="00846DDB">
        <w:rPr>
          <w:rFonts w:ascii="Book Antiqua" w:eastAsia="宋体" w:hAnsi="Book Antiqua" w:cs="宋体"/>
          <w:sz w:val="24"/>
          <w:szCs w:val="24"/>
          <w:lang w:eastAsia="zh-CN"/>
        </w:rPr>
        <w:t xml:space="preserve"> 1999; </w:t>
      </w:r>
      <w:r w:rsidRPr="00846DDB">
        <w:rPr>
          <w:rFonts w:ascii="Book Antiqua" w:eastAsia="宋体" w:hAnsi="Book Antiqua" w:cs="宋体"/>
          <w:b/>
          <w:bCs/>
          <w:sz w:val="24"/>
          <w:szCs w:val="24"/>
          <w:lang w:eastAsia="zh-CN"/>
        </w:rPr>
        <w:t>340</w:t>
      </w:r>
      <w:r w:rsidRPr="00846DDB">
        <w:rPr>
          <w:rFonts w:ascii="Book Antiqua" w:eastAsia="宋体" w:hAnsi="Book Antiqua" w:cs="宋体"/>
          <w:sz w:val="24"/>
          <w:szCs w:val="24"/>
          <w:lang w:eastAsia="zh-CN"/>
        </w:rPr>
        <w:t>: 351-357 [PMID: 9929525 DOI: 10.1056/NEJM199902043400504]</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2 </w:t>
      </w:r>
      <w:r w:rsidRPr="00846DDB">
        <w:rPr>
          <w:rFonts w:ascii="Book Antiqua" w:eastAsia="宋体" w:hAnsi="Book Antiqua" w:cs="宋体"/>
          <w:b/>
          <w:bCs/>
          <w:sz w:val="24"/>
          <w:szCs w:val="24"/>
          <w:lang w:eastAsia="zh-CN"/>
        </w:rPr>
        <w:t>Curtis RE</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Boice</w:t>
      </w:r>
      <w:proofErr w:type="spellEnd"/>
      <w:r w:rsidRPr="00846DDB">
        <w:rPr>
          <w:rFonts w:ascii="Book Antiqua" w:eastAsia="宋体" w:hAnsi="Book Antiqua" w:cs="宋体"/>
          <w:sz w:val="24"/>
          <w:szCs w:val="24"/>
          <w:lang w:eastAsia="zh-CN"/>
        </w:rPr>
        <w:t xml:space="preserve"> JD, Stovall M, Bernstein L, Greenberg RS, Flannery JT, Schwartz AG, </w:t>
      </w:r>
      <w:proofErr w:type="spellStart"/>
      <w:r w:rsidRPr="00846DDB">
        <w:rPr>
          <w:rFonts w:ascii="Book Antiqua" w:eastAsia="宋体" w:hAnsi="Book Antiqua" w:cs="宋体"/>
          <w:sz w:val="24"/>
          <w:szCs w:val="24"/>
          <w:lang w:eastAsia="zh-CN"/>
        </w:rPr>
        <w:t>Weyer</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Moloney</w:t>
      </w:r>
      <w:proofErr w:type="spellEnd"/>
      <w:r w:rsidRPr="00846DDB">
        <w:rPr>
          <w:rFonts w:ascii="Book Antiqua" w:eastAsia="宋体" w:hAnsi="Book Antiqua" w:cs="宋体"/>
          <w:sz w:val="24"/>
          <w:szCs w:val="24"/>
          <w:lang w:eastAsia="zh-CN"/>
        </w:rPr>
        <w:t xml:space="preserve"> WC, Hoover RN. </w:t>
      </w:r>
      <w:proofErr w:type="gramStart"/>
      <w:r w:rsidRPr="00846DDB">
        <w:rPr>
          <w:rFonts w:ascii="Book Antiqua" w:eastAsia="宋体" w:hAnsi="Book Antiqua" w:cs="宋体"/>
          <w:sz w:val="24"/>
          <w:szCs w:val="24"/>
          <w:lang w:eastAsia="zh-CN"/>
        </w:rPr>
        <w:t>Risk of leukemia after chemotherapy and radiation treatment for breast cancer.</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 xml:space="preserve">N </w:t>
      </w:r>
      <w:proofErr w:type="spellStart"/>
      <w:r w:rsidRPr="00846DDB">
        <w:rPr>
          <w:rFonts w:ascii="Book Antiqua" w:eastAsia="宋体" w:hAnsi="Book Antiqua" w:cs="宋体"/>
          <w:i/>
          <w:iCs/>
          <w:sz w:val="24"/>
          <w:szCs w:val="24"/>
          <w:lang w:eastAsia="zh-CN"/>
        </w:rPr>
        <w:t>Engl</w:t>
      </w:r>
      <w:proofErr w:type="spellEnd"/>
      <w:r w:rsidRPr="00846DDB">
        <w:rPr>
          <w:rFonts w:ascii="Book Antiqua" w:eastAsia="宋体" w:hAnsi="Book Antiqua" w:cs="宋体"/>
          <w:i/>
          <w:iCs/>
          <w:sz w:val="24"/>
          <w:szCs w:val="24"/>
          <w:lang w:eastAsia="zh-CN"/>
        </w:rPr>
        <w:t xml:space="preserve"> J Med</w:t>
      </w:r>
      <w:r w:rsidRPr="00846DDB">
        <w:rPr>
          <w:rFonts w:ascii="Book Antiqua" w:eastAsia="宋体" w:hAnsi="Book Antiqua" w:cs="宋体"/>
          <w:sz w:val="24"/>
          <w:szCs w:val="24"/>
          <w:lang w:eastAsia="zh-CN"/>
        </w:rPr>
        <w:t xml:space="preserve"> 1992; </w:t>
      </w:r>
      <w:r w:rsidRPr="00846DDB">
        <w:rPr>
          <w:rFonts w:ascii="Book Antiqua" w:eastAsia="宋体" w:hAnsi="Book Antiqua" w:cs="宋体"/>
          <w:b/>
          <w:bCs/>
          <w:sz w:val="24"/>
          <w:szCs w:val="24"/>
          <w:lang w:eastAsia="zh-CN"/>
        </w:rPr>
        <w:t>326</w:t>
      </w:r>
      <w:r w:rsidRPr="00846DDB">
        <w:rPr>
          <w:rFonts w:ascii="Book Antiqua" w:eastAsia="宋体" w:hAnsi="Book Antiqua" w:cs="宋体"/>
          <w:sz w:val="24"/>
          <w:szCs w:val="24"/>
          <w:lang w:eastAsia="zh-CN"/>
        </w:rPr>
        <w:t>: 1745-1751 [PMID: 1594016 DOI: 10.1056/NEJM199206253262605]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3 </w:t>
      </w:r>
      <w:r w:rsidRPr="00846DDB">
        <w:rPr>
          <w:rFonts w:ascii="Book Antiqua" w:eastAsia="宋体" w:hAnsi="Book Antiqua" w:cs="宋体"/>
          <w:b/>
          <w:bCs/>
          <w:sz w:val="24"/>
          <w:szCs w:val="24"/>
          <w:lang w:eastAsia="zh-CN"/>
        </w:rPr>
        <w:t>Travis LB</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Andersson</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Gospodarowicz</w:t>
      </w:r>
      <w:proofErr w:type="spellEnd"/>
      <w:r w:rsidRPr="00846DDB">
        <w:rPr>
          <w:rFonts w:ascii="Book Antiqua" w:eastAsia="宋体" w:hAnsi="Book Antiqua" w:cs="宋体"/>
          <w:sz w:val="24"/>
          <w:szCs w:val="24"/>
          <w:lang w:eastAsia="zh-CN"/>
        </w:rPr>
        <w:t xml:space="preserve"> M, van </w:t>
      </w:r>
      <w:proofErr w:type="spellStart"/>
      <w:r w:rsidRPr="00846DDB">
        <w:rPr>
          <w:rFonts w:ascii="Book Antiqua" w:eastAsia="宋体" w:hAnsi="Book Antiqua" w:cs="宋体"/>
          <w:sz w:val="24"/>
          <w:szCs w:val="24"/>
          <w:lang w:eastAsia="zh-CN"/>
        </w:rPr>
        <w:t>Leeuwen</w:t>
      </w:r>
      <w:proofErr w:type="spellEnd"/>
      <w:r w:rsidRPr="00846DDB">
        <w:rPr>
          <w:rFonts w:ascii="Book Antiqua" w:eastAsia="宋体" w:hAnsi="Book Antiqua" w:cs="宋体"/>
          <w:sz w:val="24"/>
          <w:szCs w:val="24"/>
          <w:lang w:eastAsia="zh-CN"/>
        </w:rPr>
        <w:t xml:space="preserve"> FE, </w:t>
      </w:r>
      <w:proofErr w:type="spellStart"/>
      <w:r w:rsidRPr="00846DDB">
        <w:rPr>
          <w:rFonts w:ascii="Book Antiqua" w:eastAsia="宋体" w:hAnsi="Book Antiqua" w:cs="宋体"/>
          <w:sz w:val="24"/>
          <w:szCs w:val="24"/>
          <w:lang w:eastAsia="zh-CN"/>
        </w:rPr>
        <w:t>Bergfeldt</w:t>
      </w:r>
      <w:proofErr w:type="spellEnd"/>
      <w:r w:rsidRPr="00846DDB">
        <w:rPr>
          <w:rFonts w:ascii="Book Antiqua" w:eastAsia="宋体" w:hAnsi="Book Antiqua" w:cs="宋体"/>
          <w:sz w:val="24"/>
          <w:szCs w:val="24"/>
          <w:lang w:eastAsia="zh-CN"/>
        </w:rPr>
        <w:t xml:space="preserve"> K, Lynch CF, Curtis RE, Kohler BA, </w:t>
      </w:r>
      <w:proofErr w:type="spellStart"/>
      <w:r w:rsidRPr="00846DDB">
        <w:rPr>
          <w:rFonts w:ascii="Book Antiqua" w:eastAsia="宋体" w:hAnsi="Book Antiqua" w:cs="宋体"/>
          <w:sz w:val="24"/>
          <w:szCs w:val="24"/>
          <w:lang w:eastAsia="zh-CN"/>
        </w:rPr>
        <w:t>Wiklund</w:t>
      </w:r>
      <w:proofErr w:type="spellEnd"/>
      <w:r w:rsidRPr="00846DDB">
        <w:rPr>
          <w:rFonts w:ascii="Book Antiqua" w:eastAsia="宋体" w:hAnsi="Book Antiqua" w:cs="宋体"/>
          <w:sz w:val="24"/>
          <w:szCs w:val="24"/>
          <w:lang w:eastAsia="zh-CN"/>
        </w:rPr>
        <w:t xml:space="preserve"> T, Storm H, </w:t>
      </w:r>
      <w:proofErr w:type="spellStart"/>
      <w:r w:rsidRPr="00846DDB">
        <w:rPr>
          <w:rFonts w:ascii="Book Antiqua" w:eastAsia="宋体" w:hAnsi="Book Antiqua" w:cs="宋体"/>
          <w:sz w:val="24"/>
          <w:szCs w:val="24"/>
          <w:lang w:eastAsia="zh-CN"/>
        </w:rPr>
        <w:t>Holowaty</w:t>
      </w:r>
      <w:proofErr w:type="spellEnd"/>
      <w:r w:rsidRPr="00846DDB">
        <w:rPr>
          <w:rFonts w:ascii="Book Antiqua" w:eastAsia="宋体" w:hAnsi="Book Antiqua" w:cs="宋体"/>
          <w:sz w:val="24"/>
          <w:szCs w:val="24"/>
          <w:lang w:eastAsia="zh-CN"/>
        </w:rPr>
        <w:t xml:space="preserve"> E, Hall P, </w:t>
      </w:r>
      <w:proofErr w:type="spellStart"/>
      <w:r w:rsidRPr="00846DDB">
        <w:rPr>
          <w:rFonts w:ascii="Book Antiqua" w:eastAsia="宋体" w:hAnsi="Book Antiqua" w:cs="宋体"/>
          <w:sz w:val="24"/>
          <w:szCs w:val="24"/>
          <w:lang w:eastAsia="zh-CN"/>
        </w:rPr>
        <w:t>Pukkala</w:t>
      </w:r>
      <w:proofErr w:type="spellEnd"/>
      <w:r w:rsidRPr="00846DDB">
        <w:rPr>
          <w:rFonts w:ascii="Book Antiqua" w:eastAsia="宋体" w:hAnsi="Book Antiqua" w:cs="宋体"/>
          <w:sz w:val="24"/>
          <w:szCs w:val="24"/>
          <w:lang w:eastAsia="zh-CN"/>
        </w:rPr>
        <w:t xml:space="preserve"> E, </w:t>
      </w:r>
      <w:proofErr w:type="spellStart"/>
      <w:r w:rsidRPr="00846DDB">
        <w:rPr>
          <w:rFonts w:ascii="Book Antiqua" w:eastAsia="宋体" w:hAnsi="Book Antiqua" w:cs="宋体"/>
          <w:sz w:val="24"/>
          <w:szCs w:val="24"/>
          <w:lang w:eastAsia="zh-CN"/>
        </w:rPr>
        <w:t>Sleijfer</w:t>
      </w:r>
      <w:proofErr w:type="spellEnd"/>
      <w:r w:rsidRPr="00846DDB">
        <w:rPr>
          <w:rFonts w:ascii="Book Antiqua" w:eastAsia="宋体" w:hAnsi="Book Antiqua" w:cs="宋体"/>
          <w:sz w:val="24"/>
          <w:szCs w:val="24"/>
          <w:lang w:eastAsia="zh-CN"/>
        </w:rPr>
        <w:t xml:space="preserve"> DT, Clarke EA, </w:t>
      </w:r>
      <w:proofErr w:type="spellStart"/>
      <w:r w:rsidRPr="00846DDB">
        <w:rPr>
          <w:rFonts w:ascii="Book Antiqua" w:eastAsia="宋体" w:hAnsi="Book Antiqua" w:cs="宋体"/>
          <w:sz w:val="24"/>
          <w:szCs w:val="24"/>
          <w:lang w:eastAsia="zh-CN"/>
        </w:rPr>
        <w:t>Boice</w:t>
      </w:r>
      <w:proofErr w:type="spellEnd"/>
      <w:r w:rsidRPr="00846DDB">
        <w:rPr>
          <w:rFonts w:ascii="Book Antiqua" w:eastAsia="宋体" w:hAnsi="Book Antiqua" w:cs="宋体"/>
          <w:sz w:val="24"/>
          <w:szCs w:val="24"/>
          <w:lang w:eastAsia="zh-CN"/>
        </w:rPr>
        <w:t xml:space="preserve"> JD, Stovall M, Gilbert E. Treatment-associated leukemia following testicular cancer. </w:t>
      </w:r>
      <w:r w:rsidRPr="00846DDB">
        <w:rPr>
          <w:rFonts w:ascii="Book Antiqua" w:eastAsia="宋体" w:hAnsi="Book Antiqua" w:cs="宋体"/>
          <w:i/>
          <w:iCs/>
          <w:sz w:val="24"/>
          <w:szCs w:val="24"/>
          <w:lang w:eastAsia="zh-CN"/>
        </w:rPr>
        <w:t>J Natl Cancer Inst</w:t>
      </w:r>
      <w:r w:rsidRPr="00846DDB">
        <w:rPr>
          <w:rFonts w:ascii="Book Antiqua" w:eastAsia="宋体" w:hAnsi="Book Antiqua" w:cs="宋体"/>
          <w:sz w:val="24"/>
          <w:szCs w:val="24"/>
          <w:lang w:eastAsia="zh-CN"/>
        </w:rPr>
        <w:t xml:space="preserve"> 2000; </w:t>
      </w:r>
      <w:r w:rsidRPr="00846DDB">
        <w:rPr>
          <w:rFonts w:ascii="Book Antiqua" w:eastAsia="宋体" w:hAnsi="Book Antiqua" w:cs="宋体"/>
          <w:b/>
          <w:bCs/>
          <w:sz w:val="24"/>
          <w:szCs w:val="24"/>
          <w:lang w:eastAsia="zh-CN"/>
        </w:rPr>
        <w:t>92</w:t>
      </w:r>
      <w:r w:rsidRPr="00846DDB">
        <w:rPr>
          <w:rFonts w:ascii="Book Antiqua" w:eastAsia="宋体" w:hAnsi="Book Antiqua" w:cs="宋体"/>
          <w:sz w:val="24"/>
          <w:szCs w:val="24"/>
          <w:lang w:eastAsia="zh-CN"/>
        </w:rPr>
        <w:t>: 1165-1171 [PMID: 10904090 DOI: 10.1093/</w:t>
      </w:r>
      <w:proofErr w:type="spellStart"/>
      <w:r w:rsidRPr="00846DDB">
        <w:rPr>
          <w:rFonts w:ascii="Book Antiqua" w:eastAsia="宋体" w:hAnsi="Book Antiqua" w:cs="宋体"/>
          <w:sz w:val="24"/>
          <w:szCs w:val="24"/>
          <w:lang w:eastAsia="zh-CN"/>
        </w:rPr>
        <w:t>jnci</w:t>
      </w:r>
      <w:proofErr w:type="spellEnd"/>
      <w:r w:rsidRPr="00846DDB">
        <w:rPr>
          <w:rFonts w:ascii="Book Antiqua" w:eastAsia="宋体" w:hAnsi="Book Antiqua" w:cs="宋体"/>
          <w:sz w:val="24"/>
          <w:szCs w:val="24"/>
          <w:lang w:eastAsia="zh-CN"/>
        </w:rPr>
        <w:t>/92.14.1165]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4 </w:t>
      </w:r>
      <w:r w:rsidRPr="00846DDB">
        <w:rPr>
          <w:rFonts w:ascii="Book Antiqua" w:eastAsia="宋体" w:hAnsi="Book Antiqua" w:cs="宋体"/>
          <w:b/>
          <w:bCs/>
          <w:sz w:val="24"/>
          <w:szCs w:val="24"/>
          <w:lang w:eastAsia="zh-CN"/>
        </w:rPr>
        <w:t>Bhatia S</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Krailo</w:t>
      </w:r>
      <w:proofErr w:type="spellEnd"/>
      <w:r w:rsidRPr="00846DDB">
        <w:rPr>
          <w:rFonts w:ascii="Book Antiqua" w:eastAsia="宋体" w:hAnsi="Book Antiqua" w:cs="宋体"/>
          <w:sz w:val="24"/>
          <w:szCs w:val="24"/>
          <w:lang w:eastAsia="zh-CN"/>
        </w:rPr>
        <w:t xml:space="preserve"> MD, Chen Z, Burden L, </w:t>
      </w:r>
      <w:proofErr w:type="spellStart"/>
      <w:r w:rsidRPr="00846DDB">
        <w:rPr>
          <w:rFonts w:ascii="Book Antiqua" w:eastAsia="宋体" w:hAnsi="Book Antiqua" w:cs="宋体"/>
          <w:sz w:val="24"/>
          <w:szCs w:val="24"/>
          <w:lang w:eastAsia="zh-CN"/>
        </w:rPr>
        <w:t>Askin</w:t>
      </w:r>
      <w:proofErr w:type="spellEnd"/>
      <w:r w:rsidRPr="00846DDB">
        <w:rPr>
          <w:rFonts w:ascii="Book Antiqua" w:eastAsia="宋体" w:hAnsi="Book Antiqua" w:cs="宋体"/>
          <w:sz w:val="24"/>
          <w:szCs w:val="24"/>
          <w:lang w:eastAsia="zh-CN"/>
        </w:rPr>
        <w:t xml:space="preserve"> FB, </w:t>
      </w:r>
      <w:proofErr w:type="spellStart"/>
      <w:r w:rsidRPr="00846DDB">
        <w:rPr>
          <w:rFonts w:ascii="Book Antiqua" w:eastAsia="宋体" w:hAnsi="Book Antiqua" w:cs="宋体"/>
          <w:sz w:val="24"/>
          <w:szCs w:val="24"/>
          <w:lang w:eastAsia="zh-CN"/>
        </w:rPr>
        <w:t>Dickman</w:t>
      </w:r>
      <w:proofErr w:type="spellEnd"/>
      <w:r w:rsidRPr="00846DDB">
        <w:rPr>
          <w:rFonts w:ascii="Book Antiqua" w:eastAsia="宋体" w:hAnsi="Book Antiqua" w:cs="宋体"/>
          <w:sz w:val="24"/>
          <w:szCs w:val="24"/>
          <w:lang w:eastAsia="zh-CN"/>
        </w:rPr>
        <w:t xml:space="preserve"> PS, Grier HE, Link MP, Meyers PA, Perlman EJ, </w:t>
      </w:r>
      <w:proofErr w:type="spellStart"/>
      <w:r w:rsidRPr="00846DDB">
        <w:rPr>
          <w:rFonts w:ascii="Book Antiqua" w:eastAsia="宋体" w:hAnsi="Book Antiqua" w:cs="宋体"/>
          <w:sz w:val="24"/>
          <w:szCs w:val="24"/>
          <w:lang w:eastAsia="zh-CN"/>
        </w:rPr>
        <w:t>Rausen</w:t>
      </w:r>
      <w:proofErr w:type="spellEnd"/>
      <w:r w:rsidRPr="00846DDB">
        <w:rPr>
          <w:rFonts w:ascii="Book Antiqua" w:eastAsia="宋体" w:hAnsi="Book Antiqua" w:cs="宋体"/>
          <w:sz w:val="24"/>
          <w:szCs w:val="24"/>
          <w:lang w:eastAsia="zh-CN"/>
        </w:rPr>
        <w:t xml:space="preserve"> AR, Robison LL, </w:t>
      </w:r>
      <w:proofErr w:type="spellStart"/>
      <w:r w:rsidRPr="00846DDB">
        <w:rPr>
          <w:rFonts w:ascii="Book Antiqua" w:eastAsia="宋体" w:hAnsi="Book Antiqua" w:cs="宋体"/>
          <w:sz w:val="24"/>
          <w:szCs w:val="24"/>
          <w:lang w:eastAsia="zh-CN"/>
        </w:rPr>
        <w:t>Vietti</w:t>
      </w:r>
      <w:proofErr w:type="spellEnd"/>
      <w:r w:rsidRPr="00846DDB">
        <w:rPr>
          <w:rFonts w:ascii="Book Antiqua" w:eastAsia="宋体" w:hAnsi="Book Antiqua" w:cs="宋体"/>
          <w:sz w:val="24"/>
          <w:szCs w:val="24"/>
          <w:lang w:eastAsia="zh-CN"/>
        </w:rPr>
        <w:t xml:space="preserve"> TJ, Miser JS. Therapy-related myelodysplasia and acute myeloid leukemia after Ewing sarcoma and primitive </w:t>
      </w:r>
      <w:proofErr w:type="spellStart"/>
      <w:r w:rsidRPr="00846DDB">
        <w:rPr>
          <w:rFonts w:ascii="Book Antiqua" w:eastAsia="宋体" w:hAnsi="Book Antiqua" w:cs="宋体"/>
          <w:sz w:val="24"/>
          <w:szCs w:val="24"/>
          <w:lang w:eastAsia="zh-CN"/>
        </w:rPr>
        <w:t>neuroectodermal</w:t>
      </w:r>
      <w:proofErr w:type="spellEnd"/>
      <w:r w:rsidRPr="00846DDB">
        <w:rPr>
          <w:rFonts w:ascii="Book Antiqua" w:eastAsia="宋体" w:hAnsi="Book Antiqua" w:cs="宋体"/>
          <w:sz w:val="24"/>
          <w:szCs w:val="24"/>
          <w:lang w:eastAsia="zh-CN"/>
        </w:rPr>
        <w:t xml:space="preserve"> tumor of bone: A report from the Children's Oncology Group.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2007; </w:t>
      </w:r>
      <w:r w:rsidRPr="00846DDB">
        <w:rPr>
          <w:rFonts w:ascii="Book Antiqua" w:eastAsia="宋体" w:hAnsi="Book Antiqua" w:cs="宋体"/>
          <w:b/>
          <w:bCs/>
          <w:sz w:val="24"/>
          <w:szCs w:val="24"/>
          <w:lang w:eastAsia="zh-CN"/>
        </w:rPr>
        <w:t>109</w:t>
      </w:r>
      <w:r w:rsidRPr="00846DDB">
        <w:rPr>
          <w:rFonts w:ascii="Book Antiqua" w:eastAsia="宋体" w:hAnsi="Book Antiqua" w:cs="宋体"/>
          <w:sz w:val="24"/>
          <w:szCs w:val="24"/>
          <w:lang w:eastAsia="zh-CN"/>
        </w:rPr>
        <w:t>: 46-51 [PMID: 16985182 DOI: 10.1182/blood-2006-01-023101]</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5 </w:t>
      </w:r>
      <w:proofErr w:type="spellStart"/>
      <w:r w:rsidRPr="00846DDB">
        <w:rPr>
          <w:rFonts w:ascii="Book Antiqua" w:eastAsia="宋体" w:hAnsi="Book Antiqua" w:cs="宋体"/>
          <w:b/>
          <w:bCs/>
          <w:sz w:val="24"/>
          <w:szCs w:val="24"/>
          <w:lang w:eastAsia="zh-CN"/>
        </w:rPr>
        <w:t>Boivin</w:t>
      </w:r>
      <w:proofErr w:type="spellEnd"/>
      <w:r w:rsidRPr="00846DDB">
        <w:rPr>
          <w:rFonts w:ascii="Book Antiqua" w:eastAsia="宋体" w:hAnsi="Book Antiqua" w:cs="宋体"/>
          <w:b/>
          <w:bCs/>
          <w:sz w:val="24"/>
          <w:szCs w:val="24"/>
          <w:lang w:eastAsia="zh-CN"/>
        </w:rPr>
        <w:t xml:space="preserve"> JF</w:t>
      </w:r>
      <w:r w:rsidRPr="00846DDB">
        <w:rPr>
          <w:rFonts w:ascii="Book Antiqua" w:eastAsia="宋体" w:hAnsi="Book Antiqua" w:cs="宋体"/>
          <w:sz w:val="24"/>
          <w:szCs w:val="24"/>
          <w:lang w:eastAsia="zh-CN"/>
        </w:rPr>
        <w:t xml:space="preserve">, Hutchison GB, </w:t>
      </w:r>
      <w:proofErr w:type="spellStart"/>
      <w:r w:rsidRPr="00846DDB">
        <w:rPr>
          <w:rFonts w:ascii="Book Antiqua" w:eastAsia="宋体" w:hAnsi="Book Antiqua" w:cs="宋体"/>
          <w:sz w:val="24"/>
          <w:szCs w:val="24"/>
          <w:lang w:eastAsia="zh-CN"/>
        </w:rPr>
        <w:t>Zauber</w:t>
      </w:r>
      <w:proofErr w:type="spellEnd"/>
      <w:r w:rsidRPr="00846DDB">
        <w:rPr>
          <w:rFonts w:ascii="Book Antiqua" w:eastAsia="宋体" w:hAnsi="Book Antiqua" w:cs="宋体"/>
          <w:sz w:val="24"/>
          <w:szCs w:val="24"/>
          <w:lang w:eastAsia="zh-CN"/>
        </w:rPr>
        <w:t xml:space="preserve"> AG, Bernstein L, Davis FG, Michel RP, </w:t>
      </w:r>
      <w:proofErr w:type="spellStart"/>
      <w:r w:rsidRPr="00846DDB">
        <w:rPr>
          <w:rFonts w:ascii="Book Antiqua" w:eastAsia="宋体" w:hAnsi="Book Antiqua" w:cs="宋体"/>
          <w:sz w:val="24"/>
          <w:szCs w:val="24"/>
          <w:lang w:eastAsia="zh-CN"/>
        </w:rPr>
        <w:t>Zanke</w:t>
      </w:r>
      <w:proofErr w:type="spellEnd"/>
      <w:r w:rsidRPr="00846DDB">
        <w:rPr>
          <w:rFonts w:ascii="Book Antiqua" w:eastAsia="宋体" w:hAnsi="Book Antiqua" w:cs="宋体"/>
          <w:sz w:val="24"/>
          <w:szCs w:val="24"/>
          <w:lang w:eastAsia="zh-CN"/>
        </w:rPr>
        <w:t xml:space="preserve"> B, Tan CT, Fuller LM, </w:t>
      </w:r>
      <w:proofErr w:type="spellStart"/>
      <w:r w:rsidRPr="00846DDB">
        <w:rPr>
          <w:rFonts w:ascii="Book Antiqua" w:eastAsia="宋体" w:hAnsi="Book Antiqua" w:cs="宋体"/>
          <w:sz w:val="24"/>
          <w:szCs w:val="24"/>
          <w:lang w:eastAsia="zh-CN"/>
        </w:rPr>
        <w:t>Mauch</w:t>
      </w:r>
      <w:proofErr w:type="spellEnd"/>
      <w:r w:rsidRPr="00846DDB">
        <w:rPr>
          <w:rFonts w:ascii="Book Antiqua" w:eastAsia="宋体" w:hAnsi="Book Antiqua" w:cs="宋体"/>
          <w:sz w:val="24"/>
          <w:szCs w:val="24"/>
          <w:lang w:eastAsia="zh-CN"/>
        </w:rPr>
        <w:t xml:space="preserve"> P. Incidence of second cancers in patients treated for Hodgkin's disease. </w:t>
      </w:r>
      <w:r w:rsidRPr="00846DDB">
        <w:rPr>
          <w:rFonts w:ascii="Book Antiqua" w:eastAsia="宋体" w:hAnsi="Book Antiqua" w:cs="宋体"/>
          <w:i/>
          <w:iCs/>
          <w:sz w:val="24"/>
          <w:szCs w:val="24"/>
          <w:lang w:eastAsia="zh-CN"/>
        </w:rPr>
        <w:t>J Natl Cancer Inst</w:t>
      </w:r>
      <w:r w:rsidRPr="00846DDB">
        <w:rPr>
          <w:rFonts w:ascii="Book Antiqua" w:eastAsia="宋体" w:hAnsi="Book Antiqua" w:cs="宋体"/>
          <w:sz w:val="24"/>
          <w:szCs w:val="24"/>
          <w:lang w:eastAsia="zh-CN"/>
        </w:rPr>
        <w:t xml:space="preserve"> 1995; </w:t>
      </w:r>
      <w:r w:rsidRPr="00846DDB">
        <w:rPr>
          <w:rFonts w:ascii="Book Antiqua" w:eastAsia="宋体" w:hAnsi="Book Antiqua" w:cs="宋体"/>
          <w:b/>
          <w:bCs/>
          <w:sz w:val="24"/>
          <w:szCs w:val="24"/>
          <w:lang w:eastAsia="zh-CN"/>
        </w:rPr>
        <w:t>87</w:t>
      </w:r>
      <w:r w:rsidRPr="00846DDB">
        <w:rPr>
          <w:rFonts w:ascii="Book Antiqua" w:eastAsia="宋体" w:hAnsi="Book Antiqua" w:cs="宋体"/>
          <w:sz w:val="24"/>
          <w:szCs w:val="24"/>
          <w:lang w:eastAsia="zh-CN"/>
        </w:rPr>
        <w:t>: 732-741 [PMID: 7563150 DOI: 10.1093/</w:t>
      </w:r>
      <w:proofErr w:type="spellStart"/>
      <w:r w:rsidRPr="00846DDB">
        <w:rPr>
          <w:rFonts w:ascii="Book Antiqua" w:eastAsia="宋体" w:hAnsi="Book Antiqua" w:cs="宋体"/>
          <w:sz w:val="24"/>
          <w:szCs w:val="24"/>
          <w:lang w:eastAsia="zh-CN"/>
        </w:rPr>
        <w:t>jnci</w:t>
      </w:r>
      <w:proofErr w:type="spellEnd"/>
      <w:r w:rsidRPr="00846DDB">
        <w:rPr>
          <w:rFonts w:ascii="Book Antiqua" w:eastAsia="宋体" w:hAnsi="Book Antiqua" w:cs="宋体"/>
          <w:sz w:val="24"/>
          <w:szCs w:val="24"/>
          <w:lang w:eastAsia="zh-CN"/>
        </w:rPr>
        <w:t>/87.10.732]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 </w:t>
      </w:r>
      <w:proofErr w:type="spellStart"/>
      <w:r w:rsidRPr="00846DDB">
        <w:rPr>
          <w:rFonts w:ascii="Book Antiqua" w:eastAsia="宋体" w:hAnsi="Book Antiqua" w:cs="宋体"/>
          <w:b/>
          <w:bCs/>
          <w:sz w:val="24"/>
          <w:szCs w:val="24"/>
          <w:lang w:eastAsia="zh-CN"/>
        </w:rPr>
        <w:t>Neglia</w:t>
      </w:r>
      <w:proofErr w:type="spellEnd"/>
      <w:r w:rsidRPr="00846DDB">
        <w:rPr>
          <w:rFonts w:ascii="Book Antiqua" w:eastAsia="宋体" w:hAnsi="Book Antiqua" w:cs="宋体"/>
          <w:b/>
          <w:bCs/>
          <w:sz w:val="24"/>
          <w:szCs w:val="24"/>
          <w:lang w:eastAsia="zh-CN"/>
        </w:rPr>
        <w:t xml:space="preserve"> JP</w:t>
      </w:r>
      <w:r w:rsidRPr="00846DDB">
        <w:rPr>
          <w:rFonts w:ascii="Book Antiqua" w:eastAsia="宋体" w:hAnsi="Book Antiqua" w:cs="宋体"/>
          <w:sz w:val="24"/>
          <w:szCs w:val="24"/>
          <w:lang w:eastAsia="zh-CN"/>
        </w:rPr>
        <w:t xml:space="preserve">, Meadows AT, Robison LL, Kim TH, Newton WA, </w:t>
      </w:r>
      <w:proofErr w:type="spellStart"/>
      <w:r w:rsidRPr="00846DDB">
        <w:rPr>
          <w:rFonts w:ascii="Book Antiqua" w:eastAsia="宋体" w:hAnsi="Book Antiqua" w:cs="宋体"/>
          <w:sz w:val="24"/>
          <w:szCs w:val="24"/>
          <w:lang w:eastAsia="zh-CN"/>
        </w:rPr>
        <w:t>Ruymann</w:t>
      </w:r>
      <w:proofErr w:type="spellEnd"/>
      <w:r w:rsidRPr="00846DDB">
        <w:rPr>
          <w:rFonts w:ascii="Book Antiqua" w:eastAsia="宋体" w:hAnsi="Book Antiqua" w:cs="宋体"/>
          <w:sz w:val="24"/>
          <w:szCs w:val="24"/>
          <w:lang w:eastAsia="zh-CN"/>
        </w:rPr>
        <w:t xml:space="preserve"> FB, Sather HN, Hammond GD. Second neoplasms after acute lymphoblastic leukemia in childhood. </w:t>
      </w:r>
      <w:r w:rsidRPr="00846DDB">
        <w:rPr>
          <w:rFonts w:ascii="Book Antiqua" w:eastAsia="宋体" w:hAnsi="Book Antiqua" w:cs="宋体"/>
          <w:i/>
          <w:iCs/>
          <w:sz w:val="24"/>
          <w:szCs w:val="24"/>
          <w:lang w:eastAsia="zh-CN"/>
        </w:rPr>
        <w:t xml:space="preserve">N </w:t>
      </w:r>
      <w:proofErr w:type="spellStart"/>
      <w:r w:rsidRPr="00846DDB">
        <w:rPr>
          <w:rFonts w:ascii="Book Antiqua" w:eastAsia="宋体" w:hAnsi="Book Antiqua" w:cs="宋体"/>
          <w:i/>
          <w:iCs/>
          <w:sz w:val="24"/>
          <w:szCs w:val="24"/>
          <w:lang w:eastAsia="zh-CN"/>
        </w:rPr>
        <w:t>Engl</w:t>
      </w:r>
      <w:proofErr w:type="spellEnd"/>
      <w:r w:rsidRPr="00846DDB">
        <w:rPr>
          <w:rFonts w:ascii="Book Antiqua" w:eastAsia="宋体" w:hAnsi="Book Antiqua" w:cs="宋体"/>
          <w:i/>
          <w:iCs/>
          <w:sz w:val="24"/>
          <w:szCs w:val="24"/>
          <w:lang w:eastAsia="zh-CN"/>
        </w:rPr>
        <w:t xml:space="preserve"> J Med</w:t>
      </w:r>
      <w:r w:rsidRPr="00846DDB">
        <w:rPr>
          <w:rFonts w:ascii="Book Antiqua" w:eastAsia="宋体" w:hAnsi="Book Antiqua" w:cs="宋体"/>
          <w:sz w:val="24"/>
          <w:szCs w:val="24"/>
          <w:lang w:eastAsia="zh-CN"/>
        </w:rPr>
        <w:t xml:space="preserve"> 1991; </w:t>
      </w:r>
      <w:r w:rsidRPr="00846DDB">
        <w:rPr>
          <w:rFonts w:ascii="Book Antiqua" w:eastAsia="宋体" w:hAnsi="Book Antiqua" w:cs="宋体"/>
          <w:b/>
          <w:bCs/>
          <w:sz w:val="24"/>
          <w:szCs w:val="24"/>
          <w:lang w:eastAsia="zh-CN"/>
        </w:rPr>
        <w:t>325</w:t>
      </w:r>
      <w:r w:rsidRPr="00846DDB">
        <w:rPr>
          <w:rFonts w:ascii="Book Antiqua" w:eastAsia="宋体" w:hAnsi="Book Antiqua" w:cs="宋体"/>
          <w:sz w:val="24"/>
          <w:szCs w:val="24"/>
          <w:lang w:eastAsia="zh-CN"/>
        </w:rPr>
        <w:t>: 1330-1336 [PMID: 1922234 DOI: 10.1056/NEJM199111073251902]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 </w:t>
      </w:r>
      <w:r w:rsidRPr="00846DDB">
        <w:rPr>
          <w:rFonts w:ascii="Book Antiqua" w:eastAsia="宋体" w:hAnsi="Book Antiqua" w:cs="宋体"/>
          <w:b/>
          <w:bCs/>
          <w:sz w:val="24"/>
          <w:szCs w:val="24"/>
          <w:lang w:eastAsia="zh-CN"/>
        </w:rPr>
        <w:t>Travis LB</w:t>
      </w:r>
      <w:r w:rsidRPr="00846DDB">
        <w:rPr>
          <w:rFonts w:ascii="Book Antiqua" w:eastAsia="宋体" w:hAnsi="Book Antiqua" w:cs="宋体"/>
          <w:sz w:val="24"/>
          <w:szCs w:val="24"/>
          <w:lang w:eastAsia="zh-CN"/>
        </w:rPr>
        <w:t xml:space="preserve">, Curtis RE, </w:t>
      </w:r>
      <w:proofErr w:type="spellStart"/>
      <w:r w:rsidRPr="00846DDB">
        <w:rPr>
          <w:rFonts w:ascii="Book Antiqua" w:eastAsia="宋体" w:hAnsi="Book Antiqua" w:cs="宋体"/>
          <w:sz w:val="24"/>
          <w:szCs w:val="24"/>
          <w:lang w:eastAsia="zh-CN"/>
        </w:rPr>
        <w:t>Glimelius</w:t>
      </w:r>
      <w:proofErr w:type="spellEnd"/>
      <w:r w:rsidRPr="00846DDB">
        <w:rPr>
          <w:rFonts w:ascii="Book Antiqua" w:eastAsia="宋体" w:hAnsi="Book Antiqua" w:cs="宋体"/>
          <w:sz w:val="24"/>
          <w:szCs w:val="24"/>
          <w:lang w:eastAsia="zh-CN"/>
        </w:rPr>
        <w:t xml:space="preserve"> B, </w:t>
      </w:r>
      <w:proofErr w:type="spellStart"/>
      <w:r w:rsidRPr="00846DDB">
        <w:rPr>
          <w:rFonts w:ascii="Book Antiqua" w:eastAsia="宋体" w:hAnsi="Book Antiqua" w:cs="宋体"/>
          <w:sz w:val="24"/>
          <w:szCs w:val="24"/>
          <w:lang w:eastAsia="zh-CN"/>
        </w:rPr>
        <w:t>Holowaty</w:t>
      </w:r>
      <w:proofErr w:type="spellEnd"/>
      <w:r w:rsidRPr="00846DDB">
        <w:rPr>
          <w:rFonts w:ascii="Book Antiqua" w:eastAsia="宋体" w:hAnsi="Book Antiqua" w:cs="宋体"/>
          <w:sz w:val="24"/>
          <w:szCs w:val="24"/>
          <w:lang w:eastAsia="zh-CN"/>
        </w:rPr>
        <w:t xml:space="preserve"> E, Van </w:t>
      </w:r>
      <w:proofErr w:type="spellStart"/>
      <w:r w:rsidRPr="00846DDB">
        <w:rPr>
          <w:rFonts w:ascii="Book Antiqua" w:eastAsia="宋体" w:hAnsi="Book Antiqua" w:cs="宋体"/>
          <w:sz w:val="24"/>
          <w:szCs w:val="24"/>
          <w:lang w:eastAsia="zh-CN"/>
        </w:rPr>
        <w:t>Leeuwen</w:t>
      </w:r>
      <w:proofErr w:type="spellEnd"/>
      <w:r w:rsidRPr="00846DDB">
        <w:rPr>
          <w:rFonts w:ascii="Book Antiqua" w:eastAsia="宋体" w:hAnsi="Book Antiqua" w:cs="宋体"/>
          <w:sz w:val="24"/>
          <w:szCs w:val="24"/>
          <w:lang w:eastAsia="zh-CN"/>
        </w:rPr>
        <w:t xml:space="preserve"> FE, Lynch CF, </w:t>
      </w:r>
      <w:proofErr w:type="spellStart"/>
      <w:r w:rsidRPr="00846DDB">
        <w:rPr>
          <w:rFonts w:ascii="Book Antiqua" w:eastAsia="宋体" w:hAnsi="Book Antiqua" w:cs="宋体"/>
          <w:sz w:val="24"/>
          <w:szCs w:val="24"/>
          <w:lang w:eastAsia="zh-CN"/>
        </w:rPr>
        <w:t>Adami</w:t>
      </w:r>
      <w:proofErr w:type="spellEnd"/>
      <w:r w:rsidRPr="00846DDB">
        <w:rPr>
          <w:rFonts w:ascii="Book Antiqua" w:eastAsia="宋体" w:hAnsi="Book Antiqua" w:cs="宋体"/>
          <w:sz w:val="24"/>
          <w:szCs w:val="24"/>
          <w:lang w:eastAsia="zh-CN"/>
        </w:rPr>
        <w:t xml:space="preserve"> J, </w:t>
      </w:r>
      <w:proofErr w:type="spellStart"/>
      <w:r w:rsidRPr="00846DDB">
        <w:rPr>
          <w:rFonts w:ascii="Book Antiqua" w:eastAsia="宋体" w:hAnsi="Book Antiqua" w:cs="宋体"/>
          <w:sz w:val="24"/>
          <w:szCs w:val="24"/>
          <w:lang w:eastAsia="zh-CN"/>
        </w:rPr>
        <w:t>Gospodarowicz</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Wacholder</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Inskip</w:t>
      </w:r>
      <w:proofErr w:type="spellEnd"/>
      <w:r w:rsidRPr="00846DDB">
        <w:rPr>
          <w:rFonts w:ascii="Book Antiqua" w:eastAsia="宋体" w:hAnsi="Book Antiqua" w:cs="宋体"/>
          <w:sz w:val="24"/>
          <w:szCs w:val="24"/>
          <w:lang w:eastAsia="zh-CN"/>
        </w:rPr>
        <w:t xml:space="preserve"> P. Second cancers among long-term survivors of non-Hodgkin's lymphoma. </w:t>
      </w:r>
      <w:r w:rsidRPr="00846DDB">
        <w:rPr>
          <w:rFonts w:ascii="Book Antiqua" w:eastAsia="宋体" w:hAnsi="Book Antiqua" w:cs="宋体"/>
          <w:i/>
          <w:iCs/>
          <w:sz w:val="24"/>
          <w:szCs w:val="24"/>
          <w:lang w:eastAsia="zh-CN"/>
        </w:rPr>
        <w:t>J Natl Cancer Inst</w:t>
      </w:r>
      <w:r w:rsidRPr="00846DDB">
        <w:rPr>
          <w:rFonts w:ascii="Book Antiqua" w:eastAsia="宋体" w:hAnsi="Book Antiqua" w:cs="宋体"/>
          <w:sz w:val="24"/>
          <w:szCs w:val="24"/>
          <w:lang w:eastAsia="zh-CN"/>
        </w:rPr>
        <w:t xml:space="preserve"> 1993; </w:t>
      </w:r>
      <w:r w:rsidRPr="00846DDB">
        <w:rPr>
          <w:rFonts w:ascii="Book Antiqua" w:eastAsia="宋体" w:hAnsi="Book Antiqua" w:cs="宋体"/>
          <w:b/>
          <w:bCs/>
          <w:sz w:val="24"/>
          <w:szCs w:val="24"/>
          <w:lang w:eastAsia="zh-CN"/>
        </w:rPr>
        <w:t>85</w:t>
      </w:r>
      <w:r w:rsidRPr="00846DDB">
        <w:rPr>
          <w:rFonts w:ascii="Book Antiqua" w:eastAsia="宋体" w:hAnsi="Book Antiqua" w:cs="宋体"/>
          <w:sz w:val="24"/>
          <w:szCs w:val="24"/>
          <w:lang w:eastAsia="zh-CN"/>
        </w:rPr>
        <w:t>: 1932-1937 [PMID: 8230284 DOI: 10.1093/</w:t>
      </w:r>
      <w:proofErr w:type="spellStart"/>
      <w:r w:rsidRPr="00846DDB">
        <w:rPr>
          <w:rFonts w:ascii="Book Antiqua" w:eastAsia="宋体" w:hAnsi="Book Antiqua" w:cs="宋体"/>
          <w:sz w:val="24"/>
          <w:szCs w:val="24"/>
          <w:lang w:eastAsia="zh-CN"/>
        </w:rPr>
        <w:t>jnci</w:t>
      </w:r>
      <w:proofErr w:type="spellEnd"/>
      <w:r w:rsidRPr="00846DDB">
        <w:rPr>
          <w:rFonts w:ascii="Book Antiqua" w:eastAsia="宋体" w:hAnsi="Book Antiqua" w:cs="宋体"/>
          <w:sz w:val="24"/>
          <w:szCs w:val="24"/>
          <w:lang w:eastAsia="zh-CN"/>
        </w:rPr>
        <w:t>/85.23.1932]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lastRenderedPageBreak/>
        <w:t xml:space="preserve">8 </w:t>
      </w:r>
      <w:proofErr w:type="spellStart"/>
      <w:r w:rsidRPr="00846DDB">
        <w:rPr>
          <w:rFonts w:ascii="Book Antiqua" w:eastAsia="宋体" w:hAnsi="Book Antiqua" w:cs="宋体"/>
          <w:b/>
          <w:bCs/>
          <w:sz w:val="24"/>
          <w:szCs w:val="24"/>
          <w:lang w:eastAsia="zh-CN"/>
        </w:rPr>
        <w:t>Granfeldt</w:t>
      </w:r>
      <w:proofErr w:type="spellEnd"/>
      <w:r w:rsidRPr="00846DDB">
        <w:rPr>
          <w:rFonts w:ascii="Book Antiqua" w:eastAsia="宋体" w:hAnsi="Book Antiqua" w:cs="宋体"/>
          <w:b/>
          <w:bCs/>
          <w:sz w:val="24"/>
          <w:szCs w:val="24"/>
          <w:lang w:eastAsia="zh-CN"/>
        </w:rPr>
        <w:t xml:space="preserve"> </w:t>
      </w:r>
      <w:proofErr w:type="spellStart"/>
      <w:r w:rsidRPr="00846DDB">
        <w:rPr>
          <w:rFonts w:ascii="Book Antiqua" w:eastAsia="宋体" w:hAnsi="Book Antiqua" w:cs="宋体"/>
          <w:b/>
          <w:bCs/>
          <w:sz w:val="24"/>
          <w:szCs w:val="24"/>
          <w:lang w:eastAsia="zh-CN"/>
        </w:rPr>
        <w:t>Østgård</w:t>
      </w:r>
      <w:proofErr w:type="spellEnd"/>
      <w:r w:rsidRPr="00846DDB">
        <w:rPr>
          <w:rFonts w:ascii="Book Antiqua" w:eastAsia="宋体" w:hAnsi="Book Antiqua" w:cs="宋体"/>
          <w:b/>
          <w:bCs/>
          <w:sz w:val="24"/>
          <w:szCs w:val="24"/>
          <w:lang w:eastAsia="zh-CN"/>
        </w:rPr>
        <w:t xml:space="preserve"> LS</w:t>
      </w:r>
      <w:r w:rsidRPr="00846DDB">
        <w:rPr>
          <w:rFonts w:ascii="Book Antiqua" w:eastAsia="宋体" w:hAnsi="Book Antiqua" w:cs="宋体"/>
          <w:sz w:val="24"/>
          <w:szCs w:val="24"/>
          <w:lang w:eastAsia="zh-CN"/>
        </w:rPr>
        <w:t xml:space="preserve">, Medeiros BC, </w:t>
      </w:r>
      <w:proofErr w:type="spellStart"/>
      <w:r w:rsidRPr="00846DDB">
        <w:rPr>
          <w:rFonts w:ascii="Book Antiqua" w:eastAsia="宋体" w:hAnsi="Book Antiqua" w:cs="宋体"/>
          <w:sz w:val="24"/>
          <w:szCs w:val="24"/>
          <w:lang w:eastAsia="zh-CN"/>
        </w:rPr>
        <w:t>Sengeløv</w:t>
      </w:r>
      <w:proofErr w:type="spellEnd"/>
      <w:r w:rsidRPr="00846DDB">
        <w:rPr>
          <w:rFonts w:ascii="Book Antiqua" w:eastAsia="宋体" w:hAnsi="Book Antiqua" w:cs="宋体"/>
          <w:sz w:val="24"/>
          <w:szCs w:val="24"/>
          <w:lang w:eastAsia="zh-CN"/>
        </w:rPr>
        <w:t xml:space="preserve"> H, </w:t>
      </w:r>
      <w:proofErr w:type="spellStart"/>
      <w:r w:rsidRPr="00846DDB">
        <w:rPr>
          <w:rFonts w:ascii="Book Antiqua" w:eastAsia="宋体" w:hAnsi="Book Antiqua" w:cs="宋体"/>
          <w:sz w:val="24"/>
          <w:szCs w:val="24"/>
          <w:lang w:eastAsia="zh-CN"/>
        </w:rPr>
        <w:t>Nørgaard</w:t>
      </w:r>
      <w:proofErr w:type="spellEnd"/>
      <w:r w:rsidRPr="00846DDB">
        <w:rPr>
          <w:rFonts w:ascii="Book Antiqua" w:eastAsia="宋体" w:hAnsi="Book Antiqua" w:cs="宋体"/>
          <w:sz w:val="24"/>
          <w:szCs w:val="24"/>
          <w:lang w:eastAsia="zh-CN"/>
        </w:rPr>
        <w:t xml:space="preserve"> M, Andersen MK, </w:t>
      </w:r>
      <w:proofErr w:type="spellStart"/>
      <w:r w:rsidRPr="00846DDB">
        <w:rPr>
          <w:rFonts w:ascii="Book Antiqua" w:eastAsia="宋体" w:hAnsi="Book Antiqua" w:cs="宋体"/>
          <w:sz w:val="24"/>
          <w:szCs w:val="24"/>
          <w:lang w:eastAsia="zh-CN"/>
        </w:rPr>
        <w:t>Dufva</w:t>
      </w:r>
      <w:proofErr w:type="spellEnd"/>
      <w:r w:rsidRPr="00846DDB">
        <w:rPr>
          <w:rFonts w:ascii="Book Antiqua" w:eastAsia="宋体" w:hAnsi="Book Antiqua" w:cs="宋体"/>
          <w:sz w:val="24"/>
          <w:szCs w:val="24"/>
          <w:lang w:eastAsia="zh-CN"/>
        </w:rPr>
        <w:t xml:space="preserve"> IH, </w:t>
      </w:r>
      <w:proofErr w:type="spellStart"/>
      <w:r w:rsidRPr="00846DDB">
        <w:rPr>
          <w:rFonts w:ascii="Book Antiqua" w:eastAsia="宋体" w:hAnsi="Book Antiqua" w:cs="宋体"/>
          <w:sz w:val="24"/>
          <w:szCs w:val="24"/>
          <w:lang w:eastAsia="zh-CN"/>
        </w:rPr>
        <w:t>Friis</w:t>
      </w:r>
      <w:proofErr w:type="spellEnd"/>
      <w:r w:rsidRPr="00846DDB">
        <w:rPr>
          <w:rFonts w:ascii="Book Antiqua" w:eastAsia="宋体" w:hAnsi="Book Antiqua" w:cs="宋体"/>
          <w:sz w:val="24"/>
          <w:szCs w:val="24"/>
          <w:lang w:eastAsia="zh-CN"/>
        </w:rPr>
        <w:t xml:space="preserve"> LS, </w:t>
      </w:r>
      <w:proofErr w:type="spellStart"/>
      <w:r w:rsidRPr="00846DDB">
        <w:rPr>
          <w:rFonts w:ascii="Book Antiqua" w:eastAsia="宋体" w:hAnsi="Book Antiqua" w:cs="宋体"/>
          <w:sz w:val="24"/>
          <w:szCs w:val="24"/>
          <w:lang w:eastAsia="zh-CN"/>
        </w:rPr>
        <w:t>Kjeldsen</w:t>
      </w:r>
      <w:proofErr w:type="spellEnd"/>
      <w:r w:rsidRPr="00846DDB">
        <w:rPr>
          <w:rFonts w:ascii="Book Antiqua" w:eastAsia="宋体" w:hAnsi="Book Antiqua" w:cs="宋体"/>
          <w:sz w:val="24"/>
          <w:szCs w:val="24"/>
          <w:lang w:eastAsia="zh-CN"/>
        </w:rPr>
        <w:t xml:space="preserve"> E, Marcher CW, Preiss B, </w:t>
      </w:r>
      <w:proofErr w:type="spellStart"/>
      <w:r w:rsidRPr="00846DDB">
        <w:rPr>
          <w:rFonts w:ascii="Book Antiqua" w:eastAsia="宋体" w:hAnsi="Book Antiqua" w:cs="宋体"/>
          <w:sz w:val="24"/>
          <w:szCs w:val="24"/>
          <w:lang w:eastAsia="zh-CN"/>
        </w:rPr>
        <w:t>Severinsen</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Nørgaard</w:t>
      </w:r>
      <w:proofErr w:type="spellEnd"/>
      <w:r w:rsidRPr="00846DDB">
        <w:rPr>
          <w:rFonts w:ascii="Book Antiqua" w:eastAsia="宋体" w:hAnsi="Book Antiqua" w:cs="宋体"/>
          <w:sz w:val="24"/>
          <w:szCs w:val="24"/>
          <w:lang w:eastAsia="zh-CN"/>
        </w:rPr>
        <w:t xml:space="preserve"> JM. Epidemiology and Clinical Significance of Secondary and Therapy-Related Acute Myeloid Leukemia: A National Population-Based Cohort Study.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2015; </w:t>
      </w:r>
      <w:r w:rsidRPr="00846DDB">
        <w:rPr>
          <w:rFonts w:ascii="Book Antiqua" w:eastAsia="宋体" w:hAnsi="Book Antiqua" w:cs="宋体"/>
          <w:b/>
          <w:bCs/>
          <w:sz w:val="24"/>
          <w:szCs w:val="24"/>
          <w:lang w:eastAsia="zh-CN"/>
        </w:rPr>
        <w:t>33</w:t>
      </w:r>
      <w:r w:rsidRPr="00846DDB">
        <w:rPr>
          <w:rFonts w:ascii="Book Antiqua" w:eastAsia="宋体" w:hAnsi="Book Antiqua" w:cs="宋体"/>
          <w:sz w:val="24"/>
          <w:szCs w:val="24"/>
          <w:lang w:eastAsia="zh-CN"/>
        </w:rPr>
        <w:t>: 3641-3649 [PMID: 26304885 DOI: 10.1200/JCO.2014.60.0890]</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 </w:t>
      </w:r>
      <w:r w:rsidRPr="00846DDB">
        <w:rPr>
          <w:rFonts w:ascii="Book Antiqua" w:eastAsia="宋体" w:hAnsi="Book Antiqua" w:cs="宋体"/>
          <w:b/>
          <w:bCs/>
          <w:sz w:val="24"/>
          <w:szCs w:val="24"/>
          <w:lang w:eastAsia="zh-CN"/>
        </w:rPr>
        <w:t>Morton LM</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Dores</w:t>
      </w:r>
      <w:proofErr w:type="spellEnd"/>
      <w:r w:rsidRPr="00846DDB">
        <w:rPr>
          <w:rFonts w:ascii="Book Antiqua" w:eastAsia="宋体" w:hAnsi="Book Antiqua" w:cs="宋体"/>
          <w:sz w:val="24"/>
          <w:szCs w:val="24"/>
          <w:lang w:eastAsia="zh-CN"/>
        </w:rPr>
        <w:t xml:space="preserve"> GM, Tucker MA, Kim CJ, </w:t>
      </w:r>
      <w:proofErr w:type="spellStart"/>
      <w:r w:rsidRPr="00846DDB">
        <w:rPr>
          <w:rFonts w:ascii="Book Antiqua" w:eastAsia="宋体" w:hAnsi="Book Antiqua" w:cs="宋体"/>
          <w:sz w:val="24"/>
          <w:szCs w:val="24"/>
          <w:lang w:eastAsia="zh-CN"/>
        </w:rPr>
        <w:t>Onel</w:t>
      </w:r>
      <w:proofErr w:type="spellEnd"/>
      <w:r w:rsidRPr="00846DDB">
        <w:rPr>
          <w:rFonts w:ascii="Book Antiqua" w:eastAsia="宋体" w:hAnsi="Book Antiqua" w:cs="宋体"/>
          <w:sz w:val="24"/>
          <w:szCs w:val="24"/>
          <w:lang w:eastAsia="zh-CN"/>
        </w:rPr>
        <w:t xml:space="preserve"> K, Gilbert ES, </w:t>
      </w:r>
      <w:proofErr w:type="spellStart"/>
      <w:r w:rsidRPr="00846DDB">
        <w:rPr>
          <w:rFonts w:ascii="Book Antiqua" w:eastAsia="宋体" w:hAnsi="Book Antiqua" w:cs="宋体"/>
          <w:sz w:val="24"/>
          <w:szCs w:val="24"/>
          <w:lang w:eastAsia="zh-CN"/>
        </w:rPr>
        <w:t>Fraumeni</w:t>
      </w:r>
      <w:proofErr w:type="spellEnd"/>
      <w:r w:rsidRPr="00846DDB">
        <w:rPr>
          <w:rFonts w:ascii="Book Antiqua" w:eastAsia="宋体" w:hAnsi="Book Antiqua" w:cs="宋体"/>
          <w:sz w:val="24"/>
          <w:szCs w:val="24"/>
          <w:lang w:eastAsia="zh-CN"/>
        </w:rPr>
        <w:t xml:space="preserve"> JF, Curtis RE. Evolving risk of therapy-related acute myeloid leukemia following cancer chemotherapy among adults in the United States, 1975-2008.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2013; </w:t>
      </w:r>
      <w:r w:rsidRPr="00846DDB">
        <w:rPr>
          <w:rFonts w:ascii="Book Antiqua" w:eastAsia="宋体" w:hAnsi="Book Antiqua" w:cs="宋体"/>
          <w:b/>
          <w:bCs/>
          <w:sz w:val="24"/>
          <w:szCs w:val="24"/>
          <w:lang w:eastAsia="zh-CN"/>
        </w:rPr>
        <w:t>121</w:t>
      </w:r>
      <w:r w:rsidRPr="00846DDB">
        <w:rPr>
          <w:rFonts w:ascii="Book Antiqua" w:eastAsia="宋体" w:hAnsi="Book Antiqua" w:cs="宋体"/>
          <w:sz w:val="24"/>
          <w:szCs w:val="24"/>
          <w:lang w:eastAsia="zh-CN"/>
        </w:rPr>
        <w:t>: 2996-3004 [PMID: 23412096 DOI: 10.1182/blood-2012-08-448068]</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10 </w:t>
      </w:r>
      <w:proofErr w:type="spellStart"/>
      <w:r w:rsidRPr="00846DDB">
        <w:rPr>
          <w:rFonts w:ascii="Book Antiqua" w:eastAsia="宋体" w:hAnsi="Book Antiqua" w:cs="宋体"/>
          <w:b/>
          <w:bCs/>
          <w:sz w:val="24"/>
          <w:szCs w:val="24"/>
          <w:lang w:eastAsia="zh-CN"/>
        </w:rPr>
        <w:t>Dores</w:t>
      </w:r>
      <w:proofErr w:type="spellEnd"/>
      <w:r w:rsidRPr="00846DDB">
        <w:rPr>
          <w:rFonts w:ascii="Book Antiqua" w:eastAsia="宋体" w:hAnsi="Book Antiqua" w:cs="宋体"/>
          <w:b/>
          <w:bCs/>
          <w:sz w:val="24"/>
          <w:szCs w:val="24"/>
          <w:lang w:eastAsia="zh-CN"/>
        </w:rPr>
        <w:t xml:space="preserve"> GM</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Devesa</w:t>
      </w:r>
      <w:proofErr w:type="spellEnd"/>
      <w:r w:rsidRPr="00846DDB">
        <w:rPr>
          <w:rFonts w:ascii="Book Antiqua" w:eastAsia="宋体" w:hAnsi="Book Antiqua" w:cs="宋体"/>
          <w:sz w:val="24"/>
          <w:szCs w:val="24"/>
          <w:lang w:eastAsia="zh-CN"/>
        </w:rPr>
        <w:t xml:space="preserve"> SS, Curtis RE, </w:t>
      </w:r>
      <w:proofErr w:type="spellStart"/>
      <w:r w:rsidRPr="00846DDB">
        <w:rPr>
          <w:rFonts w:ascii="Book Antiqua" w:eastAsia="宋体" w:hAnsi="Book Antiqua" w:cs="宋体"/>
          <w:sz w:val="24"/>
          <w:szCs w:val="24"/>
          <w:lang w:eastAsia="zh-CN"/>
        </w:rPr>
        <w:t>Linet</w:t>
      </w:r>
      <w:proofErr w:type="spellEnd"/>
      <w:r w:rsidRPr="00846DDB">
        <w:rPr>
          <w:rFonts w:ascii="Book Antiqua" w:eastAsia="宋体" w:hAnsi="Book Antiqua" w:cs="宋体"/>
          <w:sz w:val="24"/>
          <w:szCs w:val="24"/>
          <w:lang w:eastAsia="zh-CN"/>
        </w:rPr>
        <w:t xml:space="preserve"> MS, Morton LM.</w:t>
      </w:r>
      <w:proofErr w:type="gramEnd"/>
      <w:r w:rsidRPr="00846DDB">
        <w:rPr>
          <w:rFonts w:ascii="Book Antiqua" w:eastAsia="宋体" w:hAnsi="Book Antiqua" w:cs="宋体"/>
          <w:sz w:val="24"/>
          <w:szCs w:val="24"/>
          <w:lang w:eastAsia="zh-CN"/>
        </w:rPr>
        <w:t xml:space="preserve"> </w:t>
      </w:r>
      <w:proofErr w:type="gramStart"/>
      <w:r w:rsidRPr="00846DDB">
        <w:rPr>
          <w:rFonts w:ascii="Book Antiqua" w:eastAsia="宋体" w:hAnsi="Book Antiqua" w:cs="宋体"/>
          <w:sz w:val="24"/>
          <w:szCs w:val="24"/>
          <w:lang w:eastAsia="zh-CN"/>
        </w:rPr>
        <w:t>Acute leukemia incidence and patient survival among children and adults in the United States, 2001-2007.</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2012; </w:t>
      </w:r>
      <w:r w:rsidRPr="00846DDB">
        <w:rPr>
          <w:rFonts w:ascii="Book Antiqua" w:eastAsia="宋体" w:hAnsi="Book Antiqua" w:cs="宋体"/>
          <w:b/>
          <w:bCs/>
          <w:sz w:val="24"/>
          <w:szCs w:val="24"/>
          <w:lang w:eastAsia="zh-CN"/>
        </w:rPr>
        <w:t>119</w:t>
      </w:r>
      <w:r w:rsidRPr="00846DDB">
        <w:rPr>
          <w:rFonts w:ascii="Book Antiqua" w:eastAsia="宋体" w:hAnsi="Book Antiqua" w:cs="宋体"/>
          <w:sz w:val="24"/>
          <w:szCs w:val="24"/>
          <w:lang w:eastAsia="zh-CN"/>
        </w:rPr>
        <w:t>: 34-43 [PMID: 22086414 DOI: 10.1182/blood-2011-04-347872]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11 </w:t>
      </w:r>
      <w:r w:rsidRPr="00846DDB">
        <w:rPr>
          <w:rFonts w:ascii="Book Antiqua" w:eastAsia="宋体" w:hAnsi="Book Antiqua" w:cs="宋体"/>
          <w:b/>
          <w:bCs/>
          <w:sz w:val="24"/>
          <w:szCs w:val="24"/>
          <w:lang w:eastAsia="zh-CN"/>
        </w:rPr>
        <w:t>Takeyama K</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Seto</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Uike</w:t>
      </w:r>
      <w:proofErr w:type="spellEnd"/>
      <w:r w:rsidRPr="00846DDB">
        <w:rPr>
          <w:rFonts w:ascii="Book Antiqua" w:eastAsia="宋体" w:hAnsi="Book Antiqua" w:cs="宋体"/>
          <w:sz w:val="24"/>
          <w:szCs w:val="24"/>
          <w:lang w:eastAsia="zh-CN"/>
        </w:rPr>
        <w:t xml:space="preserve"> N, </w:t>
      </w:r>
      <w:proofErr w:type="spellStart"/>
      <w:r w:rsidRPr="00846DDB">
        <w:rPr>
          <w:rFonts w:ascii="Book Antiqua" w:eastAsia="宋体" w:hAnsi="Book Antiqua" w:cs="宋体"/>
          <w:sz w:val="24"/>
          <w:szCs w:val="24"/>
          <w:lang w:eastAsia="zh-CN"/>
        </w:rPr>
        <w:t>Hamajima</w:t>
      </w:r>
      <w:proofErr w:type="spellEnd"/>
      <w:r w:rsidRPr="00846DDB">
        <w:rPr>
          <w:rFonts w:ascii="Book Antiqua" w:eastAsia="宋体" w:hAnsi="Book Antiqua" w:cs="宋体"/>
          <w:sz w:val="24"/>
          <w:szCs w:val="24"/>
          <w:lang w:eastAsia="zh-CN"/>
        </w:rPr>
        <w:t xml:space="preserve"> N, </w:t>
      </w:r>
      <w:proofErr w:type="spellStart"/>
      <w:r w:rsidRPr="00846DDB">
        <w:rPr>
          <w:rFonts w:ascii="Book Antiqua" w:eastAsia="宋体" w:hAnsi="Book Antiqua" w:cs="宋体"/>
          <w:sz w:val="24"/>
          <w:szCs w:val="24"/>
          <w:lang w:eastAsia="zh-CN"/>
        </w:rPr>
        <w:t>Ino</w:t>
      </w:r>
      <w:proofErr w:type="spellEnd"/>
      <w:r w:rsidRPr="00846DDB">
        <w:rPr>
          <w:rFonts w:ascii="Book Antiqua" w:eastAsia="宋体" w:hAnsi="Book Antiqua" w:cs="宋体"/>
          <w:sz w:val="24"/>
          <w:szCs w:val="24"/>
          <w:lang w:eastAsia="zh-CN"/>
        </w:rPr>
        <w:t xml:space="preserve"> T, Mikuni C, Kobayashi T, </w:t>
      </w:r>
      <w:proofErr w:type="spellStart"/>
      <w:r w:rsidRPr="00846DDB">
        <w:rPr>
          <w:rFonts w:ascii="Book Antiqua" w:eastAsia="宋体" w:hAnsi="Book Antiqua" w:cs="宋体"/>
          <w:sz w:val="24"/>
          <w:szCs w:val="24"/>
          <w:lang w:eastAsia="zh-CN"/>
        </w:rPr>
        <w:t>Maruta</w:t>
      </w:r>
      <w:proofErr w:type="spellEnd"/>
      <w:r w:rsidRPr="00846DDB">
        <w:rPr>
          <w:rFonts w:ascii="Book Antiqua" w:eastAsia="宋体" w:hAnsi="Book Antiqua" w:cs="宋体"/>
          <w:sz w:val="24"/>
          <w:szCs w:val="24"/>
          <w:lang w:eastAsia="zh-CN"/>
        </w:rPr>
        <w:t xml:space="preserve"> A, Muto Y, </w:t>
      </w:r>
      <w:proofErr w:type="spellStart"/>
      <w:r w:rsidRPr="00846DDB">
        <w:rPr>
          <w:rFonts w:ascii="Book Antiqua" w:eastAsia="宋体" w:hAnsi="Book Antiqua" w:cs="宋体"/>
          <w:sz w:val="24"/>
          <w:szCs w:val="24"/>
          <w:lang w:eastAsia="zh-CN"/>
        </w:rPr>
        <w:t>Maseki</w:t>
      </w:r>
      <w:proofErr w:type="spellEnd"/>
      <w:r w:rsidRPr="00846DDB">
        <w:rPr>
          <w:rFonts w:ascii="Book Antiqua" w:eastAsia="宋体" w:hAnsi="Book Antiqua" w:cs="宋体"/>
          <w:sz w:val="24"/>
          <w:szCs w:val="24"/>
          <w:lang w:eastAsia="zh-CN"/>
        </w:rPr>
        <w:t xml:space="preserve"> N, </w:t>
      </w:r>
      <w:proofErr w:type="spellStart"/>
      <w:r w:rsidRPr="00846DDB">
        <w:rPr>
          <w:rFonts w:ascii="Book Antiqua" w:eastAsia="宋体" w:hAnsi="Book Antiqua" w:cs="宋体"/>
          <w:sz w:val="24"/>
          <w:szCs w:val="24"/>
          <w:lang w:eastAsia="zh-CN"/>
        </w:rPr>
        <w:t>Sakamaki</w:t>
      </w:r>
      <w:proofErr w:type="spellEnd"/>
      <w:r w:rsidRPr="00846DDB">
        <w:rPr>
          <w:rFonts w:ascii="Book Antiqua" w:eastAsia="宋体" w:hAnsi="Book Antiqua" w:cs="宋体"/>
          <w:sz w:val="24"/>
          <w:szCs w:val="24"/>
          <w:lang w:eastAsia="zh-CN"/>
        </w:rPr>
        <w:t xml:space="preserve"> H, </w:t>
      </w:r>
      <w:proofErr w:type="spellStart"/>
      <w:r w:rsidRPr="00846DDB">
        <w:rPr>
          <w:rFonts w:ascii="Book Antiqua" w:eastAsia="宋体" w:hAnsi="Book Antiqua" w:cs="宋体"/>
          <w:sz w:val="24"/>
          <w:szCs w:val="24"/>
          <w:lang w:eastAsia="zh-CN"/>
        </w:rPr>
        <w:t>Saitoh</w:t>
      </w:r>
      <w:proofErr w:type="spellEnd"/>
      <w:r w:rsidRPr="00846DDB">
        <w:rPr>
          <w:rFonts w:ascii="Book Antiqua" w:eastAsia="宋体" w:hAnsi="Book Antiqua" w:cs="宋体"/>
          <w:sz w:val="24"/>
          <w:szCs w:val="24"/>
          <w:lang w:eastAsia="zh-CN"/>
        </w:rPr>
        <w:t xml:space="preserve"> H, </w:t>
      </w:r>
      <w:proofErr w:type="spellStart"/>
      <w:r w:rsidRPr="00846DDB">
        <w:rPr>
          <w:rFonts w:ascii="Book Antiqua" w:eastAsia="宋体" w:hAnsi="Book Antiqua" w:cs="宋体"/>
          <w:sz w:val="24"/>
          <w:szCs w:val="24"/>
          <w:lang w:eastAsia="zh-CN"/>
        </w:rPr>
        <w:t>Shimoyama</w:t>
      </w:r>
      <w:proofErr w:type="spellEnd"/>
      <w:r w:rsidRPr="00846DDB">
        <w:rPr>
          <w:rFonts w:ascii="Book Antiqua" w:eastAsia="宋体" w:hAnsi="Book Antiqua" w:cs="宋体"/>
          <w:sz w:val="24"/>
          <w:szCs w:val="24"/>
          <w:lang w:eastAsia="zh-CN"/>
        </w:rPr>
        <w:t xml:space="preserve"> M, Ueda R. Therapy-related leukemia and myelodysplastic syndrome: a large-scale Japanese study of clinical and cytogenetic features as well as prognostic factors. </w:t>
      </w:r>
      <w:proofErr w:type="spellStart"/>
      <w:r w:rsidRPr="00846DDB">
        <w:rPr>
          <w:rFonts w:ascii="Book Antiqua" w:eastAsia="宋体" w:hAnsi="Book Antiqua" w:cs="宋体"/>
          <w:i/>
          <w:iCs/>
          <w:sz w:val="24"/>
          <w:szCs w:val="24"/>
          <w:lang w:eastAsia="zh-CN"/>
        </w:rPr>
        <w:t>Int</w:t>
      </w:r>
      <w:proofErr w:type="spellEnd"/>
      <w:r w:rsidRPr="00846DDB">
        <w:rPr>
          <w:rFonts w:ascii="Book Antiqua" w:eastAsia="宋体" w:hAnsi="Book Antiqua" w:cs="宋体"/>
          <w:i/>
          <w:iCs/>
          <w:sz w:val="24"/>
          <w:szCs w:val="24"/>
          <w:lang w:eastAsia="zh-CN"/>
        </w:rPr>
        <w:t xml:space="preserve"> J </w:t>
      </w:r>
      <w:proofErr w:type="spellStart"/>
      <w:r w:rsidRPr="00846DDB">
        <w:rPr>
          <w:rFonts w:ascii="Book Antiqua" w:eastAsia="宋体" w:hAnsi="Book Antiqua" w:cs="宋体"/>
          <w:i/>
          <w:iCs/>
          <w:sz w:val="24"/>
          <w:szCs w:val="24"/>
          <w:lang w:eastAsia="zh-CN"/>
        </w:rPr>
        <w:t>Hematol</w:t>
      </w:r>
      <w:proofErr w:type="spellEnd"/>
      <w:r w:rsidRPr="00846DDB">
        <w:rPr>
          <w:rFonts w:ascii="Book Antiqua" w:eastAsia="宋体" w:hAnsi="Book Antiqua" w:cs="宋体"/>
          <w:sz w:val="24"/>
          <w:szCs w:val="24"/>
          <w:lang w:eastAsia="zh-CN"/>
        </w:rPr>
        <w:t xml:space="preserve"> 2000; </w:t>
      </w:r>
      <w:r w:rsidRPr="00846DDB">
        <w:rPr>
          <w:rFonts w:ascii="Book Antiqua" w:eastAsia="宋体" w:hAnsi="Book Antiqua" w:cs="宋体"/>
          <w:b/>
          <w:bCs/>
          <w:sz w:val="24"/>
          <w:szCs w:val="24"/>
          <w:lang w:eastAsia="zh-CN"/>
        </w:rPr>
        <w:t>71</w:t>
      </w:r>
      <w:r w:rsidRPr="00846DDB">
        <w:rPr>
          <w:rFonts w:ascii="Book Antiqua" w:eastAsia="宋体" w:hAnsi="Book Antiqua" w:cs="宋体"/>
          <w:sz w:val="24"/>
          <w:szCs w:val="24"/>
          <w:lang w:eastAsia="zh-CN"/>
        </w:rPr>
        <w:t>: 144-152 [PMID: 10745624]</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12 </w:t>
      </w:r>
      <w:r w:rsidRPr="00846DDB">
        <w:rPr>
          <w:rFonts w:ascii="Book Antiqua" w:eastAsia="宋体" w:hAnsi="Book Antiqua" w:cs="宋体"/>
          <w:b/>
          <w:bCs/>
          <w:sz w:val="24"/>
          <w:szCs w:val="24"/>
          <w:lang w:eastAsia="zh-CN"/>
        </w:rPr>
        <w:t>Bhatia S</w:t>
      </w:r>
      <w:r w:rsidRPr="00846DDB">
        <w:rPr>
          <w:rFonts w:ascii="Book Antiqua" w:eastAsia="宋体" w:hAnsi="Book Antiqua" w:cs="宋体"/>
          <w:sz w:val="24"/>
          <w:szCs w:val="24"/>
          <w:lang w:eastAsia="zh-CN"/>
        </w:rPr>
        <w:t>. Therapy-related myelodysplasia and acute myeloid leukemia.</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Semin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2013; </w:t>
      </w:r>
      <w:r w:rsidRPr="00846DDB">
        <w:rPr>
          <w:rFonts w:ascii="Book Antiqua" w:eastAsia="宋体" w:hAnsi="Book Antiqua" w:cs="宋体"/>
          <w:b/>
          <w:bCs/>
          <w:sz w:val="24"/>
          <w:szCs w:val="24"/>
          <w:lang w:eastAsia="zh-CN"/>
        </w:rPr>
        <w:t>40</w:t>
      </w:r>
      <w:r w:rsidRPr="00846DDB">
        <w:rPr>
          <w:rFonts w:ascii="Book Antiqua" w:eastAsia="宋体" w:hAnsi="Book Antiqua" w:cs="宋体"/>
          <w:sz w:val="24"/>
          <w:szCs w:val="24"/>
          <w:lang w:eastAsia="zh-CN"/>
        </w:rPr>
        <w:t>: 666-675 [PMID: 24331189 DOI: 10.1053/j.seminoncol.2013.09.013]</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13 </w:t>
      </w:r>
      <w:r w:rsidRPr="00846DDB">
        <w:rPr>
          <w:rFonts w:ascii="Book Antiqua" w:eastAsia="宋体" w:hAnsi="Book Antiqua" w:cs="宋体"/>
          <w:b/>
          <w:bCs/>
          <w:sz w:val="24"/>
          <w:szCs w:val="24"/>
          <w:lang w:eastAsia="zh-CN"/>
        </w:rPr>
        <w:t>André M</w:t>
      </w:r>
      <w:r w:rsidRPr="00846DDB">
        <w:rPr>
          <w:rFonts w:ascii="Book Antiqua" w:eastAsia="宋体" w:hAnsi="Book Antiqua" w:cs="宋体"/>
          <w:sz w:val="24"/>
          <w:szCs w:val="24"/>
          <w:lang w:eastAsia="zh-CN"/>
        </w:rPr>
        <w:t xml:space="preserve">, Henry-Amar M, Blaise D, </w:t>
      </w:r>
      <w:proofErr w:type="spellStart"/>
      <w:r w:rsidRPr="00846DDB">
        <w:rPr>
          <w:rFonts w:ascii="Book Antiqua" w:eastAsia="宋体" w:hAnsi="Book Antiqua" w:cs="宋体"/>
          <w:sz w:val="24"/>
          <w:szCs w:val="24"/>
          <w:lang w:eastAsia="zh-CN"/>
        </w:rPr>
        <w:t>Colombat</w:t>
      </w:r>
      <w:proofErr w:type="spellEnd"/>
      <w:r w:rsidRPr="00846DDB">
        <w:rPr>
          <w:rFonts w:ascii="Book Antiqua" w:eastAsia="宋体" w:hAnsi="Book Antiqua" w:cs="宋体"/>
          <w:sz w:val="24"/>
          <w:szCs w:val="24"/>
          <w:lang w:eastAsia="zh-CN"/>
        </w:rPr>
        <w:t xml:space="preserve"> P, Fleury J, </w:t>
      </w:r>
      <w:proofErr w:type="spellStart"/>
      <w:r w:rsidRPr="00846DDB">
        <w:rPr>
          <w:rFonts w:ascii="Book Antiqua" w:eastAsia="宋体" w:hAnsi="Book Antiqua" w:cs="宋体"/>
          <w:sz w:val="24"/>
          <w:szCs w:val="24"/>
          <w:lang w:eastAsia="zh-CN"/>
        </w:rPr>
        <w:t>Milpied</w:t>
      </w:r>
      <w:proofErr w:type="spellEnd"/>
      <w:r w:rsidRPr="00846DDB">
        <w:rPr>
          <w:rFonts w:ascii="Book Antiqua" w:eastAsia="宋体" w:hAnsi="Book Antiqua" w:cs="宋体"/>
          <w:sz w:val="24"/>
          <w:szCs w:val="24"/>
          <w:lang w:eastAsia="zh-CN"/>
        </w:rPr>
        <w:t xml:space="preserve"> N, Cahn JY, Pico JL, Bastion Y, </w:t>
      </w:r>
      <w:proofErr w:type="spellStart"/>
      <w:r w:rsidRPr="00846DDB">
        <w:rPr>
          <w:rFonts w:ascii="Book Antiqua" w:eastAsia="宋体" w:hAnsi="Book Antiqua" w:cs="宋体"/>
          <w:sz w:val="24"/>
          <w:szCs w:val="24"/>
          <w:lang w:eastAsia="zh-CN"/>
        </w:rPr>
        <w:t>Kuentz</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Nedellec</w:t>
      </w:r>
      <w:proofErr w:type="spellEnd"/>
      <w:r w:rsidRPr="00846DDB">
        <w:rPr>
          <w:rFonts w:ascii="Book Antiqua" w:eastAsia="宋体" w:hAnsi="Book Antiqua" w:cs="宋体"/>
          <w:sz w:val="24"/>
          <w:szCs w:val="24"/>
          <w:lang w:eastAsia="zh-CN"/>
        </w:rPr>
        <w:t xml:space="preserve"> G, Attal M, </w:t>
      </w:r>
      <w:proofErr w:type="spellStart"/>
      <w:r w:rsidRPr="00846DDB">
        <w:rPr>
          <w:rFonts w:ascii="Book Antiqua" w:eastAsia="宋体" w:hAnsi="Book Antiqua" w:cs="宋体"/>
          <w:sz w:val="24"/>
          <w:szCs w:val="24"/>
          <w:lang w:eastAsia="zh-CN"/>
        </w:rPr>
        <w:t>Fermé</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Gisselbrecht</w:t>
      </w:r>
      <w:proofErr w:type="spellEnd"/>
      <w:r w:rsidRPr="00846DDB">
        <w:rPr>
          <w:rFonts w:ascii="Book Antiqua" w:eastAsia="宋体" w:hAnsi="Book Antiqua" w:cs="宋体"/>
          <w:sz w:val="24"/>
          <w:szCs w:val="24"/>
          <w:lang w:eastAsia="zh-CN"/>
        </w:rPr>
        <w:t xml:space="preserve"> C. Treatment-related deaths and second cancer risk after autologous stem-cell transplantation for Hodgkin's disease.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1998; </w:t>
      </w:r>
      <w:r w:rsidRPr="00846DDB">
        <w:rPr>
          <w:rFonts w:ascii="Book Antiqua" w:eastAsia="宋体" w:hAnsi="Book Antiqua" w:cs="宋体"/>
          <w:b/>
          <w:bCs/>
          <w:sz w:val="24"/>
          <w:szCs w:val="24"/>
          <w:lang w:eastAsia="zh-CN"/>
        </w:rPr>
        <w:t>92</w:t>
      </w:r>
      <w:r w:rsidRPr="00846DDB">
        <w:rPr>
          <w:rFonts w:ascii="Book Antiqua" w:eastAsia="宋体" w:hAnsi="Book Antiqua" w:cs="宋体"/>
          <w:sz w:val="24"/>
          <w:szCs w:val="24"/>
          <w:lang w:eastAsia="zh-CN"/>
        </w:rPr>
        <w:t>: 1933-1940 [PMID: 9731050]</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14 </w:t>
      </w:r>
      <w:proofErr w:type="spellStart"/>
      <w:r w:rsidRPr="00846DDB">
        <w:rPr>
          <w:rFonts w:ascii="Book Antiqua" w:eastAsia="宋体" w:hAnsi="Book Antiqua" w:cs="宋体"/>
          <w:b/>
          <w:bCs/>
          <w:sz w:val="24"/>
          <w:szCs w:val="24"/>
          <w:lang w:eastAsia="zh-CN"/>
        </w:rPr>
        <w:t>Govindarajan</w:t>
      </w:r>
      <w:proofErr w:type="spellEnd"/>
      <w:r w:rsidRPr="00846DDB">
        <w:rPr>
          <w:rFonts w:ascii="Book Antiqua" w:eastAsia="宋体" w:hAnsi="Book Antiqua" w:cs="宋体"/>
          <w:b/>
          <w:bCs/>
          <w:sz w:val="24"/>
          <w:szCs w:val="24"/>
          <w:lang w:eastAsia="zh-CN"/>
        </w:rPr>
        <w:t xml:space="preserve"> R</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Jagannath</w:t>
      </w:r>
      <w:proofErr w:type="spellEnd"/>
      <w:r w:rsidRPr="00846DDB">
        <w:rPr>
          <w:rFonts w:ascii="Book Antiqua" w:eastAsia="宋体" w:hAnsi="Book Antiqua" w:cs="宋体"/>
          <w:sz w:val="24"/>
          <w:szCs w:val="24"/>
          <w:lang w:eastAsia="zh-CN"/>
        </w:rPr>
        <w:t xml:space="preserve"> S, Flick JT, </w:t>
      </w:r>
      <w:proofErr w:type="spellStart"/>
      <w:r w:rsidRPr="00846DDB">
        <w:rPr>
          <w:rFonts w:ascii="Book Antiqua" w:eastAsia="宋体" w:hAnsi="Book Antiqua" w:cs="宋体"/>
          <w:sz w:val="24"/>
          <w:szCs w:val="24"/>
          <w:lang w:eastAsia="zh-CN"/>
        </w:rPr>
        <w:t>Vesole</w:t>
      </w:r>
      <w:proofErr w:type="spellEnd"/>
      <w:r w:rsidRPr="00846DDB">
        <w:rPr>
          <w:rFonts w:ascii="Book Antiqua" w:eastAsia="宋体" w:hAnsi="Book Antiqua" w:cs="宋体"/>
          <w:sz w:val="24"/>
          <w:szCs w:val="24"/>
          <w:lang w:eastAsia="zh-CN"/>
        </w:rPr>
        <w:t xml:space="preserve"> DH, Sawyer J, </w:t>
      </w:r>
      <w:proofErr w:type="spellStart"/>
      <w:r w:rsidRPr="00846DDB">
        <w:rPr>
          <w:rFonts w:ascii="Book Antiqua" w:eastAsia="宋体" w:hAnsi="Book Antiqua" w:cs="宋体"/>
          <w:sz w:val="24"/>
          <w:szCs w:val="24"/>
          <w:lang w:eastAsia="zh-CN"/>
        </w:rPr>
        <w:t>Barlogie</w:t>
      </w:r>
      <w:proofErr w:type="spellEnd"/>
      <w:r w:rsidRPr="00846DDB">
        <w:rPr>
          <w:rFonts w:ascii="Book Antiqua" w:eastAsia="宋体" w:hAnsi="Book Antiqua" w:cs="宋体"/>
          <w:sz w:val="24"/>
          <w:szCs w:val="24"/>
          <w:lang w:eastAsia="zh-CN"/>
        </w:rPr>
        <w:t xml:space="preserve"> B, Tricot G. Preceding standard therapy is the likely cause of MDS after </w:t>
      </w:r>
      <w:proofErr w:type="spellStart"/>
      <w:r w:rsidRPr="00846DDB">
        <w:rPr>
          <w:rFonts w:ascii="Book Antiqua" w:eastAsia="宋体" w:hAnsi="Book Antiqua" w:cs="宋体"/>
          <w:sz w:val="24"/>
          <w:szCs w:val="24"/>
          <w:lang w:eastAsia="zh-CN"/>
        </w:rPr>
        <w:t>autotransplants</w:t>
      </w:r>
      <w:proofErr w:type="spellEnd"/>
      <w:r w:rsidRPr="00846DDB">
        <w:rPr>
          <w:rFonts w:ascii="Book Antiqua" w:eastAsia="宋体" w:hAnsi="Book Antiqua" w:cs="宋体"/>
          <w:sz w:val="24"/>
          <w:szCs w:val="24"/>
          <w:lang w:eastAsia="zh-CN"/>
        </w:rPr>
        <w:t xml:space="preserve"> for multiple myeloma. </w:t>
      </w:r>
      <w:r w:rsidRPr="00846DDB">
        <w:rPr>
          <w:rFonts w:ascii="Book Antiqua" w:eastAsia="宋体" w:hAnsi="Book Antiqua" w:cs="宋体"/>
          <w:i/>
          <w:iCs/>
          <w:sz w:val="24"/>
          <w:szCs w:val="24"/>
          <w:lang w:eastAsia="zh-CN"/>
        </w:rPr>
        <w:t xml:space="preserve">Br J </w:t>
      </w:r>
      <w:proofErr w:type="spellStart"/>
      <w:r w:rsidRPr="00846DDB">
        <w:rPr>
          <w:rFonts w:ascii="Book Antiqua" w:eastAsia="宋体" w:hAnsi="Book Antiqua" w:cs="宋体"/>
          <w:i/>
          <w:iCs/>
          <w:sz w:val="24"/>
          <w:szCs w:val="24"/>
          <w:lang w:eastAsia="zh-CN"/>
        </w:rPr>
        <w:t>Haematol</w:t>
      </w:r>
      <w:proofErr w:type="spellEnd"/>
      <w:r w:rsidRPr="00846DDB">
        <w:rPr>
          <w:rFonts w:ascii="Book Antiqua" w:eastAsia="宋体" w:hAnsi="Book Antiqua" w:cs="宋体"/>
          <w:sz w:val="24"/>
          <w:szCs w:val="24"/>
          <w:lang w:eastAsia="zh-CN"/>
        </w:rPr>
        <w:t xml:space="preserve"> 1996; </w:t>
      </w:r>
      <w:r w:rsidRPr="00846DDB">
        <w:rPr>
          <w:rFonts w:ascii="Book Antiqua" w:eastAsia="宋体" w:hAnsi="Book Antiqua" w:cs="宋体"/>
          <w:b/>
          <w:bCs/>
          <w:sz w:val="24"/>
          <w:szCs w:val="24"/>
          <w:lang w:eastAsia="zh-CN"/>
        </w:rPr>
        <w:t>95</w:t>
      </w:r>
      <w:r w:rsidRPr="00846DDB">
        <w:rPr>
          <w:rFonts w:ascii="Book Antiqua" w:eastAsia="宋体" w:hAnsi="Book Antiqua" w:cs="宋体"/>
          <w:sz w:val="24"/>
          <w:szCs w:val="24"/>
          <w:lang w:eastAsia="zh-CN"/>
        </w:rPr>
        <w:t>: 349-353 [PMID: 8904891 DOI: 10.1046/j.1365-2141.1996.d01-1891.x]</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15 </w:t>
      </w:r>
      <w:r w:rsidRPr="00846DDB">
        <w:rPr>
          <w:rFonts w:ascii="Book Antiqua" w:eastAsia="宋体" w:hAnsi="Book Antiqua" w:cs="宋体"/>
          <w:b/>
          <w:bCs/>
          <w:sz w:val="24"/>
          <w:szCs w:val="24"/>
          <w:lang w:eastAsia="zh-CN"/>
        </w:rPr>
        <w:t>Howe R</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Micallef</w:t>
      </w:r>
      <w:proofErr w:type="spellEnd"/>
      <w:r w:rsidRPr="00846DDB">
        <w:rPr>
          <w:rFonts w:ascii="Book Antiqua" w:eastAsia="宋体" w:hAnsi="Book Antiqua" w:cs="宋体"/>
          <w:sz w:val="24"/>
          <w:szCs w:val="24"/>
          <w:lang w:eastAsia="zh-CN"/>
        </w:rPr>
        <w:t xml:space="preserve"> IN, Inwards DJ, Ansell SM, </w:t>
      </w:r>
      <w:proofErr w:type="spellStart"/>
      <w:r w:rsidRPr="00846DDB">
        <w:rPr>
          <w:rFonts w:ascii="Book Antiqua" w:eastAsia="宋体" w:hAnsi="Book Antiqua" w:cs="宋体"/>
          <w:sz w:val="24"/>
          <w:szCs w:val="24"/>
          <w:lang w:eastAsia="zh-CN"/>
        </w:rPr>
        <w:t>Dewald</w:t>
      </w:r>
      <w:proofErr w:type="spellEnd"/>
      <w:r w:rsidRPr="00846DDB">
        <w:rPr>
          <w:rFonts w:ascii="Book Antiqua" w:eastAsia="宋体" w:hAnsi="Book Antiqua" w:cs="宋体"/>
          <w:sz w:val="24"/>
          <w:szCs w:val="24"/>
          <w:lang w:eastAsia="zh-CN"/>
        </w:rPr>
        <w:t xml:space="preserve"> GW, </w:t>
      </w:r>
      <w:proofErr w:type="spellStart"/>
      <w:r w:rsidRPr="00846DDB">
        <w:rPr>
          <w:rFonts w:ascii="Book Antiqua" w:eastAsia="宋体" w:hAnsi="Book Antiqua" w:cs="宋体"/>
          <w:sz w:val="24"/>
          <w:szCs w:val="24"/>
          <w:lang w:eastAsia="zh-CN"/>
        </w:rPr>
        <w:t>Dispenzieri</w:t>
      </w:r>
      <w:proofErr w:type="spellEnd"/>
      <w:r w:rsidRPr="00846DDB">
        <w:rPr>
          <w:rFonts w:ascii="Book Antiqua" w:eastAsia="宋体" w:hAnsi="Book Antiqua" w:cs="宋体"/>
          <w:sz w:val="24"/>
          <w:szCs w:val="24"/>
          <w:lang w:eastAsia="zh-CN"/>
        </w:rPr>
        <w:t xml:space="preserve"> A, Gastineau DA, </w:t>
      </w:r>
      <w:proofErr w:type="spellStart"/>
      <w:r w:rsidRPr="00846DDB">
        <w:rPr>
          <w:rFonts w:ascii="Book Antiqua" w:eastAsia="宋体" w:hAnsi="Book Antiqua" w:cs="宋体"/>
          <w:sz w:val="24"/>
          <w:szCs w:val="24"/>
          <w:lang w:eastAsia="zh-CN"/>
        </w:rPr>
        <w:t>Gertz</w:t>
      </w:r>
      <w:proofErr w:type="spellEnd"/>
      <w:r w:rsidRPr="00846DDB">
        <w:rPr>
          <w:rFonts w:ascii="Book Antiqua" w:eastAsia="宋体" w:hAnsi="Book Antiqua" w:cs="宋体"/>
          <w:sz w:val="24"/>
          <w:szCs w:val="24"/>
          <w:lang w:eastAsia="zh-CN"/>
        </w:rPr>
        <w:t xml:space="preserve"> MA, Geyer SM, Hanson CA, Lacy MQ, </w:t>
      </w:r>
      <w:proofErr w:type="spellStart"/>
      <w:r w:rsidRPr="00846DDB">
        <w:rPr>
          <w:rFonts w:ascii="Book Antiqua" w:eastAsia="宋体" w:hAnsi="Book Antiqua" w:cs="宋体"/>
          <w:sz w:val="24"/>
          <w:szCs w:val="24"/>
          <w:lang w:eastAsia="zh-CN"/>
        </w:rPr>
        <w:t>Tefferi</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Litzow</w:t>
      </w:r>
      <w:proofErr w:type="spellEnd"/>
      <w:r w:rsidRPr="00846DDB">
        <w:rPr>
          <w:rFonts w:ascii="Book Antiqua" w:eastAsia="宋体" w:hAnsi="Book Antiqua" w:cs="宋体"/>
          <w:sz w:val="24"/>
          <w:szCs w:val="24"/>
          <w:lang w:eastAsia="zh-CN"/>
        </w:rPr>
        <w:t xml:space="preserve"> MR. Secondary myelodysplastic syndrome and acute myelogenous leukemia are significant </w:t>
      </w:r>
      <w:r w:rsidRPr="00846DDB">
        <w:rPr>
          <w:rFonts w:ascii="Book Antiqua" w:eastAsia="宋体" w:hAnsi="Book Antiqua" w:cs="宋体"/>
          <w:sz w:val="24"/>
          <w:szCs w:val="24"/>
          <w:lang w:eastAsia="zh-CN"/>
        </w:rPr>
        <w:lastRenderedPageBreak/>
        <w:t xml:space="preserve">complications following autologous stem cell transplantation for lymphoma. </w:t>
      </w:r>
      <w:r w:rsidRPr="00846DDB">
        <w:rPr>
          <w:rFonts w:ascii="Book Antiqua" w:eastAsia="宋体" w:hAnsi="Book Antiqua" w:cs="宋体"/>
          <w:i/>
          <w:iCs/>
          <w:sz w:val="24"/>
          <w:szCs w:val="24"/>
          <w:lang w:eastAsia="zh-CN"/>
        </w:rPr>
        <w:t>Bone Marrow Transplant</w:t>
      </w:r>
      <w:r w:rsidRPr="00846DDB">
        <w:rPr>
          <w:rFonts w:ascii="Book Antiqua" w:eastAsia="宋体" w:hAnsi="Book Antiqua" w:cs="宋体"/>
          <w:sz w:val="24"/>
          <w:szCs w:val="24"/>
          <w:lang w:eastAsia="zh-CN"/>
        </w:rPr>
        <w:t xml:space="preserve"> 2003; </w:t>
      </w:r>
      <w:r w:rsidRPr="00846DDB">
        <w:rPr>
          <w:rFonts w:ascii="Book Antiqua" w:eastAsia="宋体" w:hAnsi="Book Antiqua" w:cs="宋体"/>
          <w:b/>
          <w:bCs/>
          <w:sz w:val="24"/>
          <w:szCs w:val="24"/>
          <w:lang w:eastAsia="zh-CN"/>
        </w:rPr>
        <w:t>32</w:t>
      </w:r>
      <w:r w:rsidRPr="00846DDB">
        <w:rPr>
          <w:rFonts w:ascii="Book Antiqua" w:eastAsia="宋体" w:hAnsi="Book Antiqua" w:cs="宋体"/>
          <w:sz w:val="24"/>
          <w:szCs w:val="24"/>
          <w:lang w:eastAsia="zh-CN"/>
        </w:rPr>
        <w:t>: 317-324 [PMID: 12858205 DOI: 10.1038/sj.bmt.1704124]</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16 </w:t>
      </w:r>
      <w:r w:rsidRPr="00846DDB">
        <w:rPr>
          <w:rFonts w:ascii="Book Antiqua" w:eastAsia="宋体" w:hAnsi="Book Antiqua" w:cs="宋体"/>
          <w:b/>
          <w:bCs/>
          <w:sz w:val="24"/>
          <w:szCs w:val="24"/>
          <w:lang w:eastAsia="zh-CN"/>
        </w:rPr>
        <w:t>Krishnan A</w:t>
      </w:r>
      <w:r w:rsidRPr="00846DDB">
        <w:rPr>
          <w:rFonts w:ascii="Book Antiqua" w:eastAsia="宋体" w:hAnsi="Book Antiqua" w:cs="宋体"/>
          <w:sz w:val="24"/>
          <w:szCs w:val="24"/>
          <w:lang w:eastAsia="zh-CN"/>
        </w:rPr>
        <w:t xml:space="preserve">, Bhatia S, Slovak ML, Arber DA, </w:t>
      </w:r>
      <w:proofErr w:type="spellStart"/>
      <w:r w:rsidRPr="00846DDB">
        <w:rPr>
          <w:rFonts w:ascii="Book Antiqua" w:eastAsia="宋体" w:hAnsi="Book Antiqua" w:cs="宋体"/>
          <w:sz w:val="24"/>
          <w:szCs w:val="24"/>
          <w:lang w:eastAsia="zh-CN"/>
        </w:rPr>
        <w:t>Niland</w:t>
      </w:r>
      <w:proofErr w:type="spellEnd"/>
      <w:r w:rsidRPr="00846DDB">
        <w:rPr>
          <w:rFonts w:ascii="Book Antiqua" w:eastAsia="宋体" w:hAnsi="Book Antiqua" w:cs="宋体"/>
          <w:sz w:val="24"/>
          <w:szCs w:val="24"/>
          <w:lang w:eastAsia="zh-CN"/>
        </w:rPr>
        <w:t xml:space="preserve"> JC, </w:t>
      </w:r>
      <w:proofErr w:type="spellStart"/>
      <w:r w:rsidRPr="00846DDB">
        <w:rPr>
          <w:rFonts w:ascii="Book Antiqua" w:eastAsia="宋体" w:hAnsi="Book Antiqua" w:cs="宋体"/>
          <w:sz w:val="24"/>
          <w:szCs w:val="24"/>
          <w:lang w:eastAsia="zh-CN"/>
        </w:rPr>
        <w:t>Nademanee</w:t>
      </w:r>
      <w:proofErr w:type="spellEnd"/>
      <w:r w:rsidRPr="00846DDB">
        <w:rPr>
          <w:rFonts w:ascii="Book Antiqua" w:eastAsia="宋体" w:hAnsi="Book Antiqua" w:cs="宋体"/>
          <w:sz w:val="24"/>
          <w:szCs w:val="24"/>
          <w:lang w:eastAsia="zh-CN"/>
        </w:rPr>
        <w:t xml:space="preserve"> A, Fung H, Bhatia R, </w:t>
      </w:r>
      <w:proofErr w:type="spellStart"/>
      <w:r w:rsidRPr="00846DDB">
        <w:rPr>
          <w:rFonts w:ascii="Book Antiqua" w:eastAsia="宋体" w:hAnsi="Book Antiqua" w:cs="宋体"/>
          <w:sz w:val="24"/>
          <w:szCs w:val="24"/>
          <w:lang w:eastAsia="zh-CN"/>
        </w:rPr>
        <w:t>Kashyap</w:t>
      </w:r>
      <w:proofErr w:type="spellEnd"/>
      <w:r w:rsidRPr="00846DDB">
        <w:rPr>
          <w:rFonts w:ascii="Book Antiqua" w:eastAsia="宋体" w:hAnsi="Book Antiqua" w:cs="宋体"/>
          <w:sz w:val="24"/>
          <w:szCs w:val="24"/>
          <w:lang w:eastAsia="zh-CN"/>
        </w:rPr>
        <w:t xml:space="preserve"> A, Molina A, O'Donnell MR, Parker PA, </w:t>
      </w:r>
      <w:proofErr w:type="spellStart"/>
      <w:r w:rsidRPr="00846DDB">
        <w:rPr>
          <w:rFonts w:ascii="Book Antiqua" w:eastAsia="宋体" w:hAnsi="Book Antiqua" w:cs="宋体"/>
          <w:sz w:val="24"/>
          <w:szCs w:val="24"/>
          <w:lang w:eastAsia="zh-CN"/>
        </w:rPr>
        <w:t>Sniecinski</w:t>
      </w:r>
      <w:proofErr w:type="spellEnd"/>
      <w:r w:rsidRPr="00846DDB">
        <w:rPr>
          <w:rFonts w:ascii="Book Antiqua" w:eastAsia="宋体" w:hAnsi="Book Antiqua" w:cs="宋体"/>
          <w:sz w:val="24"/>
          <w:szCs w:val="24"/>
          <w:lang w:eastAsia="zh-CN"/>
        </w:rPr>
        <w:t xml:space="preserve"> I, Snyder DS, </w:t>
      </w:r>
      <w:proofErr w:type="spellStart"/>
      <w:r w:rsidRPr="00846DDB">
        <w:rPr>
          <w:rFonts w:ascii="Book Antiqua" w:eastAsia="宋体" w:hAnsi="Book Antiqua" w:cs="宋体"/>
          <w:sz w:val="24"/>
          <w:szCs w:val="24"/>
          <w:lang w:eastAsia="zh-CN"/>
        </w:rPr>
        <w:t>Spielberger</w:t>
      </w:r>
      <w:proofErr w:type="spellEnd"/>
      <w:r w:rsidRPr="00846DDB">
        <w:rPr>
          <w:rFonts w:ascii="Book Antiqua" w:eastAsia="宋体" w:hAnsi="Book Antiqua" w:cs="宋体"/>
          <w:sz w:val="24"/>
          <w:szCs w:val="24"/>
          <w:lang w:eastAsia="zh-CN"/>
        </w:rPr>
        <w:t xml:space="preserve"> R, Stein A, Forman SJ. Predictors of therapy-related leukemia and myelodysplasia following autologous transplantation for lymphoma: an assessment of risk factors.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2000; </w:t>
      </w:r>
      <w:r w:rsidRPr="00846DDB">
        <w:rPr>
          <w:rFonts w:ascii="Book Antiqua" w:eastAsia="宋体" w:hAnsi="Book Antiqua" w:cs="宋体"/>
          <w:b/>
          <w:bCs/>
          <w:sz w:val="24"/>
          <w:szCs w:val="24"/>
          <w:lang w:eastAsia="zh-CN"/>
        </w:rPr>
        <w:t>95</w:t>
      </w:r>
      <w:r w:rsidRPr="00846DDB">
        <w:rPr>
          <w:rFonts w:ascii="Book Antiqua" w:eastAsia="宋体" w:hAnsi="Book Antiqua" w:cs="宋体"/>
          <w:sz w:val="24"/>
          <w:szCs w:val="24"/>
          <w:lang w:eastAsia="zh-CN"/>
        </w:rPr>
        <w:t>: 1588-1593 [PMID: 10688812]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17 </w:t>
      </w:r>
      <w:r w:rsidRPr="00846DDB">
        <w:rPr>
          <w:rFonts w:ascii="Book Antiqua" w:eastAsia="宋体" w:hAnsi="Book Antiqua" w:cs="宋体"/>
          <w:b/>
          <w:bCs/>
          <w:sz w:val="24"/>
          <w:szCs w:val="24"/>
          <w:lang w:eastAsia="zh-CN"/>
        </w:rPr>
        <w:t>Milligan DW</w:t>
      </w:r>
      <w:r w:rsidRPr="00846DDB">
        <w:rPr>
          <w:rFonts w:ascii="Book Antiqua" w:eastAsia="宋体" w:hAnsi="Book Antiqua" w:cs="宋体"/>
          <w:sz w:val="24"/>
          <w:szCs w:val="24"/>
          <w:lang w:eastAsia="zh-CN"/>
        </w:rPr>
        <w:t xml:space="preserve">, Ruiz De Elvira MC, Kolb HJ, Goldstone AH, </w:t>
      </w:r>
      <w:proofErr w:type="spellStart"/>
      <w:r w:rsidRPr="00846DDB">
        <w:rPr>
          <w:rFonts w:ascii="Book Antiqua" w:eastAsia="宋体" w:hAnsi="Book Antiqua" w:cs="宋体"/>
          <w:sz w:val="24"/>
          <w:szCs w:val="24"/>
          <w:lang w:eastAsia="zh-CN"/>
        </w:rPr>
        <w:t>Meloni</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Rohatiner</w:t>
      </w:r>
      <w:proofErr w:type="spellEnd"/>
      <w:r w:rsidRPr="00846DDB">
        <w:rPr>
          <w:rFonts w:ascii="Book Antiqua" w:eastAsia="宋体" w:hAnsi="Book Antiqua" w:cs="宋体"/>
          <w:sz w:val="24"/>
          <w:szCs w:val="24"/>
          <w:lang w:eastAsia="zh-CN"/>
        </w:rPr>
        <w:t xml:space="preserve"> AZ, </w:t>
      </w:r>
      <w:proofErr w:type="spellStart"/>
      <w:r w:rsidRPr="00846DDB">
        <w:rPr>
          <w:rFonts w:ascii="Book Antiqua" w:eastAsia="宋体" w:hAnsi="Book Antiqua" w:cs="宋体"/>
          <w:sz w:val="24"/>
          <w:szCs w:val="24"/>
          <w:lang w:eastAsia="zh-CN"/>
        </w:rPr>
        <w:t>Colombat</w:t>
      </w:r>
      <w:proofErr w:type="spellEnd"/>
      <w:r w:rsidRPr="00846DDB">
        <w:rPr>
          <w:rFonts w:ascii="Book Antiqua" w:eastAsia="宋体" w:hAnsi="Book Antiqua" w:cs="宋体"/>
          <w:sz w:val="24"/>
          <w:szCs w:val="24"/>
          <w:lang w:eastAsia="zh-CN"/>
        </w:rPr>
        <w:t xml:space="preserve"> P, Schmitz N. Secondary </w:t>
      </w:r>
      <w:proofErr w:type="spellStart"/>
      <w:r w:rsidRPr="00846DDB">
        <w:rPr>
          <w:rFonts w:ascii="Book Antiqua" w:eastAsia="宋体" w:hAnsi="Book Antiqua" w:cs="宋体"/>
          <w:sz w:val="24"/>
          <w:szCs w:val="24"/>
          <w:lang w:eastAsia="zh-CN"/>
        </w:rPr>
        <w:t>leukaemia</w:t>
      </w:r>
      <w:proofErr w:type="spellEnd"/>
      <w:r w:rsidRPr="00846DDB">
        <w:rPr>
          <w:rFonts w:ascii="Book Antiqua" w:eastAsia="宋体" w:hAnsi="Book Antiqua" w:cs="宋体"/>
          <w:sz w:val="24"/>
          <w:szCs w:val="24"/>
          <w:lang w:eastAsia="zh-CN"/>
        </w:rPr>
        <w:t xml:space="preserve"> and myelodysplasia after autografting for lymphoma: results from the EBMT. EBMT Lymphoma and Late Effects Working Parties. European Group for Blood and Marrow Transplantation. </w:t>
      </w:r>
      <w:r w:rsidRPr="00846DDB">
        <w:rPr>
          <w:rFonts w:ascii="Book Antiqua" w:eastAsia="宋体" w:hAnsi="Book Antiqua" w:cs="宋体"/>
          <w:i/>
          <w:iCs/>
          <w:sz w:val="24"/>
          <w:szCs w:val="24"/>
          <w:lang w:eastAsia="zh-CN"/>
        </w:rPr>
        <w:t xml:space="preserve">Br J </w:t>
      </w:r>
      <w:proofErr w:type="spellStart"/>
      <w:r w:rsidRPr="00846DDB">
        <w:rPr>
          <w:rFonts w:ascii="Book Antiqua" w:eastAsia="宋体" w:hAnsi="Book Antiqua" w:cs="宋体"/>
          <w:i/>
          <w:iCs/>
          <w:sz w:val="24"/>
          <w:szCs w:val="24"/>
          <w:lang w:eastAsia="zh-CN"/>
        </w:rPr>
        <w:t>Haematol</w:t>
      </w:r>
      <w:proofErr w:type="spellEnd"/>
      <w:r w:rsidRPr="00846DDB">
        <w:rPr>
          <w:rFonts w:ascii="Book Antiqua" w:eastAsia="宋体" w:hAnsi="Book Antiqua" w:cs="宋体"/>
          <w:sz w:val="24"/>
          <w:szCs w:val="24"/>
          <w:lang w:eastAsia="zh-CN"/>
        </w:rPr>
        <w:t xml:space="preserve"> 1999; </w:t>
      </w:r>
      <w:r w:rsidRPr="00846DDB">
        <w:rPr>
          <w:rFonts w:ascii="Book Antiqua" w:eastAsia="宋体" w:hAnsi="Book Antiqua" w:cs="宋体"/>
          <w:b/>
          <w:bCs/>
          <w:sz w:val="24"/>
          <w:szCs w:val="24"/>
          <w:lang w:eastAsia="zh-CN"/>
        </w:rPr>
        <w:t>106</w:t>
      </w:r>
      <w:r w:rsidRPr="00846DDB">
        <w:rPr>
          <w:rFonts w:ascii="Book Antiqua" w:eastAsia="宋体" w:hAnsi="Book Antiqua" w:cs="宋体"/>
          <w:sz w:val="24"/>
          <w:szCs w:val="24"/>
          <w:lang w:eastAsia="zh-CN"/>
        </w:rPr>
        <w:t>: 1020-1026 [PMID: 10520006 DOI: 10.1046/j.1365-2141.1999.01627.x]</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18 </w:t>
      </w:r>
      <w:proofErr w:type="spellStart"/>
      <w:r w:rsidRPr="00846DDB">
        <w:rPr>
          <w:rFonts w:ascii="Book Antiqua" w:eastAsia="宋体" w:hAnsi="Book Antiqua" w:cs="宋体"/>
          <w:b/>
          <w:bCs/>
          <w:sz w:val="24"/>
          <w:szCs w:val="24"/>
          <w:lang w:eastAsia="zh-CN"/>
        </w:rPr>
        <w:t>Vardiman</w:t>
      </w:r>
      <w:proofErr w:type="spellEnd"/>
      <w:r w:rsidRPr="00846DDB">
        <w:rPr>
          <w:rFonts w:ascii="Book Antiqua" w:eastAsia="宋体" w:hAnsi="Book Antiqua" w:cs="宋体"/>
          <w:b/>
          <w:bCs/>
          <w:sz w:val="24"/>
          <w:szCs w:val="24"/>
          <w:lang w:eastAsia="zh-CN"/>
        </w:rPr>
        <w:t xml:space="preserve"> JW</w:t>
      </w:r>
      <w:r w:rsidRPr="00846DDB">
        <w:rPr>
          <w:rFonts w:ascii="Book Antiqua" w:eastAsia="宋体" w:hAnsi="Book Antiqua" w:cs="宋体"/>
          <w:sz w:val="24"/>
          <w:szCs w:val="24"/>
          <w:lang w:eastAsia="zh-CN"/>
        </w:rPr>
        <w:t xml:space="preserve">, Harris NL, </w:t>
      </w:r>
      <w:proofErr w:type="spellStart"/>
      <w:r w:rsidRPr="00846DDB">
        <w:rPr>
          <w:rFonts w:ascii="Book Antiqua" w:eastAsia="宋体" w:hAnsi="Book Antiqua" w:cs="宋体"/>
          <w:sz w:val="24"/>
          <w:szCs w:val="24"/>
          <w:lang w:eastAsia="zh-CN"/>
        </w:rPr>
        <w:t>Brunning</w:t>
      </w:r>
      <w:proofErr w:type="spellEnd"/>
      <w:r w:rsidRPr="00846DDB">
        <w:rPr>
          <w:rFonts w:ascii="Book Antiqua" w:eastAsia="宋体" w:hAnsi="Book Antiqua" w:cs="宋体"/>
          <w:sz w:val="24"/>
          <w:szCs w:val="24"/>
          <w:lang w:eastAsia="zh-CN"/>
        </w:rPr>
        <w:t xml:space="preserve"> RD. </w:t>
      </w:r>
      <w:proofErr w:type="gramStart"/>
      <w:r w:rsidRPr="00846DDB">
        <w:rPr>
          <w:rFonts w:ascii="Book Antiqua" w:eastAsia="宋体" w:hAnsi="Book Antiqua" w:cs="宋体"/>
          <w:sz w:val="24"/>
          <w:szCs w:val="24"/>
          <w:lang w:eastAsia="zh-CN"/>
        </w:rPr>
        <w:t>The World Health Organization (WHO) classification of the myeloid neoplasms.</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2002; </w:t>
      </w:r>
      <w:r w:rsidRPr="00846DDB">
        <w:rPr>
          <w:rFonts w:ascii="Book Antiqua" w:eastAsia="宋体" w:hAnsi="Book Antiqua" w:cs="宋体"/>
          <w:b/>
          <w:bCs/>
          <w:sz w:val="24"/>
          <w:szCs w:val="24"/>
          <w:lang w:eastAsia="zh-CN"/>
        </w:rPr>
        <w:t>100</w:t>
      </w:r>
      <w:r w:rsidRPr="00846DDB">
        <w:rPr>
          <w:rFonts w:ascii="Book Antiqua" w:eastAsia="宋体" w:hAnsi="Book Antiqua" w:cs="宋体"/>
          <w:sz w:val="24"/>
          <w:szCs w:val="24"/>
          <w:lang w:eastAsia="zh-CN"/>
        </w:rPr>
        <w:t>: 2292-2302 [PMID: 12239137 DOI:</w:t>
      </w:r>
      <w:r w:rsidR="003E3EE2" w:rsidRPr="00846DDB">
        <w:rPr>
          <w:rFonts w:ascii="Book Antiqua" w:eastAsia="宋体" w:hAnsi="Book Antiqua" w:cs="宋体"/>
          <w:sz w:val="24"/>
          <w:szCs w:val="24"/>
          <w:lang w:eastAsia="zh-CN"/>
        </w:rPr>
        <w:t xml:space="preserve"> </w:t>
      </w:r>
      <w:r w:rsidRPr="00846DDB">
        <w:rPr>
          <w:rFonts w:ascii="Book Antiqua" w:eastAsia="宋体" w:hAnsi="Book Antiqua" w:cs="宋体"/>
          <w:sz w:val="24"/>
          <w:szCs w:val="24"/>
          <w:lang w:eastAsia="zh-CN"/>
        </w:rPr>
        <w:t>10.1182/blood-2002-04-1199]</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19 </w:t>
      </w:r>
      <w:r w:rsidRPr="00846DDB">
        <w:rPr>
          <w:rFonts w:ascii="Book Antiqua" w:eastAsia="宋体" w:hAnsi="Book Antiqua" w:cs="宋体"/>
          <w:b/>
          <w:bCs/>
          <w:sz w:val="24"/>
          <w:szCs w:val="24"/>
          <w:lang w:eastAsia="zh-CN"/>
        </w:rPr>
        <w:t>Karp JE</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Sarkodee-Adoo</w:t>
      </w:r>
      <w:proofErr w:type="spellEnd"/>
      <w:r w:rsidRPr="00846DDB">
        <w:rPr>
          <w:rFonts w:ascii="Book Antiqua" w:eastAsia="宋体" w:hAnsi="Book Antiqua" w:cs="宋体"/>
          <w:sz w:val="24"/>
          <w:szCs w:val="24"/>
          <w:lang w:eastAsia="zh-CN"/>
        </w:rPr>
        <w:t xml:space="preserve"> CB. </w:t>
      </w:r>
      <w:proofErr w:type="gramStart"/>
      <w:r w:rsidRPr="00846DDB">
        <w:rPr>
          <w:rFonts w:ascii="Book Antiqua" w:eastAsia="宋体" w:hAnsi="Book Antiqua" w:cs="宋体"/>
          <w:sz w:val="24"/>
          <w:szCs w:val="24"/>
          <w:lang w:eastAsia="zh-CN"/>
        </w:rPr>
        <w:t>Therapy-related acute leukemia.</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Lab Med</w:t>
      </w:r>
      <w:r w:rsidRPr="00846DDB">
        <w:rPr>
          <w:rFonts w:ascii="Book Antiqua" w:eastAsia="宋体" w:hAnsi="Book Antiqua" w:cs="宋体"/>
          <w:sz w:val="24"/>
          <w:szCs w:val="24"/>
          <w:lang w:eastAsia="zh-CN"/>
        </w:rPr>
        <w:t xml:space="preserve"> 2000; </w:t>
      </w:r>
      <w:r w:rsidRPr="00846DDB">
        <w:rPr>
          <w:rFonts w:ascii="Book Antiqua" w:eastAsia="宋体" w:hAnsi="Book Antiqua" w:cs="宋体"/>
          <w:b/>
          <w:bCs/>
          <w:sz w:val="24"/>
          <w:szCs w:val="24"/>
          <w:lang w:eastAsia="zh-CN"/>
        </w:rPr>
        <w:t>20</w:t>
      </w:r>
      <w:r w:rsidRPr="00846DDB">
        <w:rPr>
          <w:rFonts w:ascii="Book Antiqua" w:eastAsia="宋体" w:hAnsi="Book Antiqua" w:cs="宋体"/>
          <w:sz w:val="24"/>
          <w:szCs w:val="24"/>
          <w:lang w:eastAsia="zh-CN"/>
        </w:rPr>
        <w:t>: 71-81, ix [PMID: 10702897]</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20 </w:t>
      </w:r>
      <w:r w:rsidRPr="00846DDB">
        <w:rPr>
          <w:rFonts w:ascii="Book Antiqua" w:eastAsia="宋体" w:hAnsi="Book Antiqua" w:cs="宋体"/>
          <w:b/>
          <w:bCs/>
          <w:sz w:val="24"/>
          <w:szCs w:val="24"/>
          <w:lang w:eastAsia="zh-CN"/>
        </w:rPr>
        <w:t>Le Beau MM</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Albain</w:t>
      </w:r>
      <w:proofErr w:type="spellEnd"/>
      <w:r w:rsidRPr="00846DDB">
        <w:rPr>
          <w:rFonts w:ascii="Book Antiqua" w:eastAsia="宋体" w:hAnsi="Book Antiqua" w:cs="宋体"/>
          <w:sz w:val="24"/>
          <w:szCs w:val="24"/>
          <w:lang w:eastAsia="zh-CN"/>
        </w:rPr>
        <w:t xml:space="preserve"> KS, Larson RA, </w:t>
      </w:r>
      <w:proofErr w:type="spellStart"/>
      <w:r w:rsidRPr="00846DDB">
        <w:rPr>
          <w:rFonts w:ascii="Book Antiqua" w:eastAsia="宋体" w:hAnsi="Book Antiqua" w:cs="宋体"/>
          <w:sz w:val="24"/>
          <w:szCs w:val="24"/>
          <w:lang w:eastAsia="zh-CN"/>
        </w:rPr>
        <w:t>Vardiman</w:t>
      </w:r>
      <w:proofErr w:type="spellEnd"/>
      <w:r w:rsidRPr="00846DDB">
        <w:rPr>
          <w:rFonts w:ascii="Book Antiqua" w:eastAsia="宋体" w:hAnsi="Book Antiqua" w:cs="宋体"/>
          <w:sz w:val="24"/>
          <w:szCs w:val="24"/>
          <w:lang w:eastAsia="zh-CN"/>
        </w:rPr>
        <w:t xml:space="preserve"> JW, Davis EM, </w:t>
      </w:r>
      <w:proofErr w:type="spellStart"/>
      <w:r w:rsidRPr="00846DDB">
        <w:rPr>
          <w:rFonts w:ascii="Book Antiqua" w:eastAsia="宋体" w:hAnsi="Book Antiqua" w:cs="宋体"/>
          <w:sz w:val="24"/>
          <w:szCs w:val="24"/>
          <w:lang w:eastAsia="zh-CN"/>
        </w:rPr>
        <w:t>Blough</w:t>
      </w:r>
      <w:proofErr w:type="spellEnd"/>
      <w:r w:rsidRPr="00846DDB">
        <w:rPr>
          <w:rFonts w:ascii="Book Antiqua" w:eastAsia="宋体" w:hAnsi="Book Antiqua" w:cs="宋体"/>
          <w:sz w:val="24"/>
          <w:szCs w:val="24"/>
          <w:lang w:eastAsia="zh-CN"/>
        </w:rPr>
        <w:t xml:space="preserve"> RR, </w:t>
      </w:r>
      <w:proofErr w:type="spellStart"/>
      <w:r w:rsidRPr="00846DDB">
        <w:rPr>
          <w:rFonts w:ascii="Book Antiqua" w:eastAsia="宋体" w:hAnsi="Book Antiqua" w:cs="宋体"/>
          <w:sz w:val="24"/>
          <w:szCs w:val="24"/>
          <w:lang w:eastAsia="zh-CN"/>
        </w:rPr>
        <w:t>Golomb</w:t>
      </w:r>
      <w:proofErr w:type="spellEnd"/>
      <w:r w:rsidRPr="00846DDB">
        <w:rPr>
          <w:rFonts w:ascii="Book Antiqua" w:eastAsia="宋体" w:hAnsi="Book Antiqua" w:cs="宋体"/>
          <w:sz w:val="24"/>
          <w:szCs w:val="24"/>
          <w:lang w:eastAsia="zh-CN"/>
        </w:rPr>
        <w:t xml:space="preserve"> HM, Rowley JD.</w:t>
      </w:r>
      <w:proofErr w:type="gramEnd"/>
      <w:r w:rsidRPr="00846DDB">
        <w:rPr>
          <w:rFonts w:ascii="Book Antiqua" w:eastAsia="宋体" w:hAnsi="Book Antiqua" w:cs="宋体"/>
          <w:sz w:val="24"/>
          <w:szCs w:val="24"/>
          <w:lang w:eastAsia="zh-CN"/>
        </w:rPr>
        <w:t xml:space="preserve"> Clinical and cytogenetic correlations in 63 patients with therapy-related myelodysplastic syndromes and acute </w:t>
      </w:r>
      <w:proofErr w:type="spellStart"/>
      <w:r w:rsidRPr="00846DDB">
        <w:rPr>
          <w:rFonts w:ascii="Book Antiqua" w:eastAsia="宋体" w:hAnsi="Book Antiqua" w:cs="宋体"/>
          <w:sz w:val="24"/>
          <w:szCs w:val="24"/>
          <w:lang w:eastAsia="zh-CN"/>
        </w:rPr>
        <w:t>nonlymphocytic</w:t>
      </w:r>
      <w:proofErr w:type="spellEnd"/>
      <w:r w:rsidRPr="00846DDB">
        <w:rPr>
          <w:rFonts w:ascii="Book Antiqua" w:eastAsia="宋体" w:hAnsi="Book Antiqua" w:cs="宋体"/>
          <w:sz w:val="24"/>
          <w:szCs w:val="24"/>
          <w:lang w:eastAsia="zh-CN"/>
        </w:rPr>
        <w:t xml:space="preserve"> leukemia: further evidence for characteristic abnormalities of chromosomes no. 5 and 7.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1986; </w:t>
      </w:r>
      <w:r w:rsidRPr="00846DDB">
        <w:rPr>
          <w:rFonts w:ascii="Book Antiqua" w:eastAsia="宋体" w:hAnsi="Book Antiqua" w:cs="宋体"/>
          <w:b/>
          <w:bCs/>
          <w:sz w:val="24"/>
          <w:szCs w:val="24"/>
          <w:lang w:eastAsia="zh-CN"/>
        </w:rPr>
        <w:t>4</w:t>
      </w:r>
      <w:r w:rsidRPr="00846DDB">
        <w:rPr>
          <w:rFonts w:ascii="Book Antiqua" w:eastAsia="宋体" w:hAnsi="Book Antiqua" w:cs="宋体"/>
          <w:sz w:val="24"/>
          <w:szCs w:val="24"/>
          <w:lang w:eastAsia="zh-CN"/>
        </w:rPr>
        <w:t>: 325-345 [PMID: 3950675]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21 </w:t>
      </w:r>
      <w:r w:rsidRPr="00846DDB">
        <w:rPr>
          <w:rFonts w:ascii="Book Antiqua" w:eastAsia="宋体" w:hAnsi="Book Antiqua" w:cs="宋体"/>
          <w:b/>
          <w:bCs/>
          <w:sz w:val="24"/>
          <w:szCs w:val="24"/>
          <w:lang w:eastAsia="zh-CN"/>
        </w:rPr>
        <w:t>Pedersen-</w:t>
      </w:r>
      <w:proofErr w:type="spellStart"/>
      <w:r w:rsidRPr="00846DDB">
        <w:rPr>
          <w:rFonts w:ascii="Book Antiqua" w:eastAsia="宋体" w:hAnsi="Book Antiqua" w:cs="宋体"/>
          <w:b/>
          <w:bCs/>
          <w:sz w:val="24"/>
          <w:szCs w:val="24"/>
          <w:lang w:eastAsia="zh-CN"/>
        </w:rPr>
        <w:t>Bjergaard</w:t>
      </w:r>
      <w:proofErr w:type="spellEnd"/>
      <w:r w:rsidRPr="00846DDB">
        <w:rPr>
          <w:rFonts w:ascii="Book Antiqua" w:eastAsia="宋体" w:hAnsi="Book Antiqua" w:cs="宋体"/>
          <w:b/>
          <w:bCs/>
          <w:sz w:val="24"/>
          <w:szCs w:val="24"/>
          <w:lang w:eastAsia="zh-CN"/>
        </w:rPr>
        <w:t xml:space="preserve"> J</w:t>
      </w:r>
      <w:r w:rsidRPr="00846DDB">
        <w:rPr>
          <w:rFonts w:ascii="Book Antiqua" w:eastAsia="宋体" w:hAnsi="Book Antiqua" w:cs="宋体"/>
          <w:sz w:val="24"/>
          <w:szCs w:val="24"/>
          <w:lang w:eastAsia="zh-CN"/>
        </w:rPr>
        <w:t xml:space="preserve">, Philip P. Balanced translocations involving chromosome bands 11q23 and 21q22 are highly characteristic of myelodysplasia and leukemia following therapy with cytostatic agents targeting at DNA-topoisomerase II.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1991; </w:t>
      </w:r>
      <w:r w:rsidRPr="00846DDB">
        <w:rPr>
          <w:rFonts w:ascii="Book Antiqua" w:eastAsia="宋体" w:hAnsi="Book Antiqua" w:cs="宋体"/>
          <w:b/>
          <w:bCs/>
          <w:sz w:val="24"/>
          <w:szCs w:val="24"/>
          <w:lang w:eastAsia="zh-CN"/>
        </w:rPr>
        <w:t>78</w:t>
      </w:r>
      <w:r w:rsidRPr="00846DDB">
        <w:rPr>
          <w:rFonts w:ascii="Book Antiqua" w:eastAsia="宋体" w:hAnsi="Book Antiqua" w:cs="宋体"/>
          <w:sz w:val="24"/>
          <w:szCs w:val="24"/>
          <w:lang w:eastAsia="zh-CN"/>
        </w:rPr>
        <w:t>: 1147-1148 [PMID: 1651134]</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22 </w:t>
      </w:r>
      <w:r w:rsidRPr="00846DDB">
        <w:rPr>
          <w:rFonts w:ascii="Book Antiqua" w:eastAsia="宋体" w:hAnsi="Book Antiqua" w:cs="宋体"/>
          <w:b/>
          <w:bCs/>
          <w:sz w:val="24"/>
          <w:szCs w:val="24"/>
          <w:lang w:eastAsia="zh-CN"/>
        </w:rPr>
        <w:t>Pedersen-</w:t>
      </w:r>
      <w:proofErr w:type="spellStart"/>
      <w:r w:rsidRPr="00846DDB">
        <w:rPr>
          <w:rFonts w:ascii="Book Antiqua" w:eastAsia="宋体" w:hAnsi="Book Antiqua" w:cs="宋体"/>
          <w:b/>
          <w:bCs/>
          <w:sz w:val="24"/>
          <w:szCs w:val="24"/>
          <w:lang w:eastAsia="zh-CN"/>
        </w:rPr>
        <w:t>Bjergaard</w:t>
      </w:r>
      <w:proofErr w:type="spellEnd"/>
      <w:r w:rsidRPr="00846DDB">
        <w:rPr>
          <w:rFonts w:ascii="Book Antiqua" w:eastAsia="宋体" w:hAnsi="Book Antiqua" w:cs="宋体"/>
          <w:b/>
          <w:bCs/>
          <w:sz w:val="24"/>
          <w:szCs w:val="24"/>
          <w:lang w:eastAsia="zh-CN"/>
        </w:rPr>
        <w:t xml:space="preserve"> J</w:t>
      </w:r>
      <w:r w:rsidRPr="00846DDB">
        <w:rPr>
          <w:rFonts w:ascii="Book Antiqua" w:eastAsia="宋体" w:hAnsi="Book Antiqua" w:cs="宋体"/>
          <w:sz w:val="24"/>
          <w:szCs w:val="24"/>
          <w:lang w:eastAsia="zh-CN"/>
        </w:rPr>
        <w:t xml:space="preserve">, Andersen MK, Christiansen DH, </w:t>
      </w:r>
      <w:proofErr w:type="spellStart"/>
      <w:r w:rsidRPr="00846DDB">
        <w:rPr>
          <w:rFonts w:ascii="Book Antiqua" w:eastAsia="宋体" w:hAnsi="Book Antiqua" w:cs="宋体"/>
          <w:sz w:val="24"/>
          <w:szCs w:val="24"/>
          <w:lang w:eastAsia="zh-CN"/>
        </w:rPr>
        <w:t>Nerlov</w:t>
      </w:r>
      <w:proofErr w:type="spellEnd"/>
      <w:r w:rsidRPr="00846DDB">
        <w:rPr>
          <w:rFonts w:ascii="Book Antiqua" w:eastAsia="宋体" w:hAnsi="Book Antiqua" w:cs="宋体"/>
          <w:sz w:val="24"/>
          <w:szCs w:val="24"/>
          <w:lang w:eastAsia="zh-CN"/>
        </w:rPr>
        <w:t xml:space="preserve"> C. Genetic pathways in therapy-related myelodysplasia and acute myeloid leukemia.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2002; </w:t>
      </w:r>
      <w:r w:rsidRPr="00846DDB">
        <w:rPr>
          <w:rFonts w:ascii="Book Antiqua" w:eastAsia="宋体" w:hAnsi="Book Antiqua" w:cs="宋体"/>
          <w:b/>
          <w:bCs/>
          <w:sz w:val="24"/>
          <w:szCs w:val="24"/>
          <w:lang w:eastAsia="zh-CN"/>
        </w:rPr>
        <w:t>99</w:t>
      </w:r>
      <w:r w:rsidRPr="00846DDB">
        <w:rPr>
          <w:rFonts w:ascii="Book Antiqua" w:eastAsia="宋体" w:hAnsi="Book Antiqua" w:cs="宋体"/>
          <w:sz w:val="24"/>
          <w:szCs w:val="24"/>
          <w:lang w:eastAsia="zh-CN"/>
        </w:rPr>
        <w:t>: 1909-1912 [PMID: 11877259 DOI: 10.1182/blood.V99.6.1909]</w:t>
      </w:r>
    </w:p>
    <w:p w:rsidR="00846DDB" w:rsidRPr="00846DDB" w:rsidRDefault="003E3EE2" w:rsidP="00846DD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lastRenderedPageBreak/>
        <w:t xml:space="preserve">23 </w:t>
      </w:r>
      <w:proofErr w:type="spellStart"/>
      <w:r w:rsidR="00846DDB" w:rsidRPr="00846DDB">
        <w:rPr>
          <w:rFonts w:ascii="Book Antiqua" w:eastAsia="宋体" w:hAnsi="Book Antiqua" w:cs="宋体"/>
          <w:b/>
          <w:sz w:val="24"/>
          <w:szCs w:val="24"/>
          <w:lang w:eastAsia="zh-CN"/>
        </w:rPr>
        <w:t>Swerdlow</w:t>
      </w:r>
      <w:proofErr w:type="spellEnd"/>
      <w:r w:rsidR="00846DDB" w:rsidRPr="00846DDB">
        <w:rPr>
          <w:rFonts w:ascii="Book Antiqua" w:eastAsia="宋体" w:hAnsi="Book Antiqua" w:cs="宋体"/>
          <w:b/>
          <w:sz w:val="24"/>
          <w:szCs w:val="24"/>
          <w:lang w:eastAsia="zh-CN"/>
        </w:rPr>
        <w:t xml:space="preserve"> SH</w:t>
      </w:r>
      <w:r w:rsidR="00846DDB" w:rsidRPr="00846DDB">
        <w:rPr>
          <w:rFonts w:ascii="Book Antiqua" w:eastAsia="宋体" w:hAnsi="Book Antiqua" w:cs="宋体"/>
          <w:sz w:val="24"/>
          <w:szCs w:val="24"/>
          <w:lang w:eastAsia="zh-CN"/>
        </w:rPr>
        <w:t>, Campo E, Harris NL.</w:t>
      </w:r>
      <w:proofErr w:type="gramEnd"/>
      <w:r w:rsidR="00846DDB" w:rsidRPr="00846DDB">
        <w:rPr>
          <w:rFonts w:ascii="Book Antiqua" w:eastAsia="宋体" w:hAnsi="Book Antiqua" w:cs="宋体"/>
          <w:sz w:val="24"/>
          <w:szCs w:val="24"/>
          <w:lang w:eastAsia="zh-CN"/>
        </w:rPr>
        <w:t xml:space="preserve"> </w:t>
      </w:r>
      <w:proofErr w:type="gramStart"/>
      <w:r w:rsidR="00846DDB" w:rsidRPr="00846DDB">
        <w:rPr>
          <w:rFonts w:ascii="Book Antiqua" w:eastAsia="宋体" w:hAnsi="Book Antiqua" w:cs="宋体"/>
          <w:sz w:val="24"/>
          <w:szCs w:val="24"/>
          <w:lang w:eastAsia="zh-CN"/>
        </w:rPr>
        <w:t xml:space="preserve">World Health Organization classification of </w:t>
      </w:r>
      <w:proofErr w:type="spellStart"/>
      <w:r w:rsidR="00846DDB" w:rsidRPr="00846DDB">
        <w:rPr>
          <w:rFonts w:ascii="Book Antiqua" w:eastAsia="宋体" w:hAnsi="Book Antiqua" w:cs="宋体"/>
          <w:sz w:val="24"/>
          <w:szCs w:val="24"/>
          <w:lang w:eastAsia="zh-CN"/>
        </w:rPr>
        <w:t>tumours</w:t>
      </w:r>
      <w:proofErr w:type="spellEnd"/>
      <w:r w:rsidR="00846DDB" w:rsidRPr="00846DDB">
        <w:rPr>
          <w:rFonts w:ascii="Book Antiqua" w:eastAsia="宋体" w:hAnsi="Book Antiqua" w:cs="宋体"/>
          <w:sz w:val="24"/>
          <w:szCs w:val="24"/>
          <w:lang w:eastAsia="zh-CN"/>
        </w:rPr>
        <w:t xml:space="preserve"> of </w:t>
      </w:r>
      <w:proofErr w:type="spellStart"/>
      <w:r w:rsidR="00846DDB" w:rsidRPr="00846DDB">
        <w:rPr>
          <w:rFonts w:ascii="Book Antiqua" w:eastAsia="宋体" w:hAnsi="Book Antiqua" w:cs="宋体"/>
          <w:sz w:val="24"/>
          <w:szCs w:val="24"/>
          <w:lang w:eastAsia="zh-CN"/>
        </w:rPr>
        <w:t>haematopoietic</w:t>
      </w:r>
      <w:proofErr w:type="spellEnd"/>
      <w:r w:rsidR="00846DDB" w:rsidRPr="00846DDB">
        <w:rPr>
          <w:rFonts w:ascii="Book Antiqua" w:eastAsia="宋体" w:hAnsi="Book Antiqua" w:cs="宋体"/>
          <w:sz w:val="24"/>
          <w:szCs w:val="24"/>
          <w:lang w:eastAsia="zh-CN"/>
        </w:rPr>
        <w:t xml:space="preserve"> and lymphoid tissues.</w:t>
      </w:r>
      <w:proofErr w:type="gramEnd"/>
      <w:r w:rsidR="00846DDB" w:rsidRPr="00846DDB">
        <w:rPr>
          <w:rFonts w:ascii="Book Antiqua" w:eastAsia="宋体" w:hAnsi="Book Antiqua" w:cs="宋体"/>
          <w:sz w:val="24"/>
          <w:szCs w:val="24"/>
          <w:lang w:eastAsia="zh-CN"/>
        </w:rPr>
        <w:t xml:space="preserve"> IARC Press. Lyon, France, 2008</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24 </w:t>
      </w:r>
      <w:r w:rsidRPr="00846DDB">
        <w:rPr>
          <w:rFonts w:ascii="Book Antiqua" w:eastAsia="宋体" w:hAnsi="Book Antiqua" w:cs="宋体"/>
          <w:b/>
          <w:bCs/>
          <w:sz w:val="24"/>
          <w:szCs w:val="24"/>
          <w:lang w:eastAsia="zh-CN"/>
        </w:rPr>
        <w:t>Rowley JD</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Golomb</w:t>
      </w:r>
      <w:proofErr w:type="spellEnd"/>
      <w:r w:rsidRPr="00846DDB">
        <w:rPr>
          <w:rFonts w:ascii="Book Antiqua" w:eastAsia="宋体" w:hAnsi="Book Antiqua" w:cs="宋体"/>
          <w:sz w:val="24"/>
          <w:szCs w:val="24"/>
          <w:lang w:eastAsia="zh-CN"/>
        </w:rPr>
        <w:t xml:space="preserve"> HM, </w:t>
      </w:r>
      <w:proofErr w:type="spellStart"/>
      <w:r w:rsidRPr="00846DDB">
        <w:rPr>
          <w:rFonts w:ascii="Book Antiqua" w:eastAsia="宋体" w:hAnsi="Book Antiqua" w:cs="宋体"/>
          <w:sz w:val="24"/>
          <w:szCs w:val="24"/>
          <w:lang w:eastAsia="zh-CN"/>
        </w:rPr>
        <w:t>Vardiman</w:t>
      </w:r>
      <w:proofErr w:type="spellEnd"/>
      <w:r w:rsidRPr="00846DDB">
        <w:rPr>
          <w:rFonts w:ascii="Book Antiqua" w:eastAsia="宋体" w:hAnsi="Book Antiqua" w:cs="宋体"/>
          <w:sz w:val="24"/>
          <w:szCs w:val="24"/>
          <w:lang w:eastAsia="zh-CN"/>
        </w:rPr>
        <w:t xml:space="preserve"> JW. Nonrandom chromosome abnormalities in acute leukemia and </w:t>
      </w:r>
      <w:proofErr w:type="spellStart"/>
      <w:r w:rsidRPr="00846DDB">
        <w:rPr>
          <w:rFonts w:ascii="Book Antiqua" w:eastAsia="宋体" w:hAnsi="Book Antiqua" w:cs="宋体"/>
          <w:sz w:val="24"/>
          <w:szCs w:val="24"/>
          <w:lang w:eastAsia="zh-CN"/>
        </w:rPr>
        <w:t>dysmyelopoietic</w:t>
      </w:r>
      <w:proofErr w:type="spellEnd"/>
      <w:r w:rsidRPr="00846DDB">
        <w:rPr>
          <w:rFonts w:ascii="Book Antiqua" w:eastAsia="宋体" w:hAnsi="Book Antiqua" w:cs="宋体"/>
          <w:sz w:val="24"/>
          <w:szCs w:val="24"/>
          <w:lang w:eastAsia="zh-CN"/>
        </w:rPr>
        <w:t xml:space="preserve"> syndromes in patients with previously treated malignant disease.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1981; </w:t>
      </w:r>
      <w:r w:rsidRPr="00846DDB">
        <w:rPr>
          <w:rFonts w:ascii="Book Antiqua" w:eastAsia="宋体" w:hAnsi="Book Antiqua" w:cs="宋体"/>
          <w:b/>
          <w:bCs/>
          <w:sz w:val="24"/>
          <w:szCs w:val="24"/>
          <w:lang w:eastAsia="zh-CN"/>
        </w:rPr>
        <w:t>58</w:t>
      </w:r>
      <w:r w:rsidRPr="00846DDB">
        <w:rPr>
          <w:rFonts w:ascii="Book Antiqua" w:eastAsia="宋体" w:hAnsi="Book Antiqua" w:cs="宋体"/>
          <w:sz w:val="24"/>
          <w:szCs w:val="24"/>
          <w:lang w:eastAsia="zh-CN"/>
        </w:rPr>
        <w:t>: 759-767 [PMID: 7272506]</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25 </w:t>
      </w:r>
      <w:proofErr w:type="spellStart"/>
      <w:r w:rsidRPr="00846DDB">
        <w:rPr>
          <w:rFonts w:ascii="Book Antiqua" w:eastAsia="宋体" w:hAnsi="Book Antiqua" w:cs="宋体"/>
          <w:b/>
          <w:bCs/>
          <w:sz w:val="24"/>
          <w:szCs w:val="24"/>
          <w:lang w:eastAsia="zh-CN"/>
        </w:rPr>
        <w:t>Drabløs</w:t>
      </w:r>
      <w:proofErr w:type="spellEnd"/>
      <w:r w:rsidRPr="00846DDB">
        <w:rPr>
          <w:rFonts w:ascii="Book Antiqua" w:eastAsia="宋体" w:hAnsi="Book Antiqua" w:cs="宋体"/>
          <w:b/>
          <w:bCs/>
          <w:sz w:val="24"/>
          <w:szCs w:val="24"/>
          <w:lang w:eastAsia="zh-CN"/>
        </w:rPr>
        <w:t xml:space="preserve"> F</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Feyzi</w:t>
      </w:r>
      <w:proofErr w:type="spellEnd"/>
      <w:r w:rsidRPr="00846DDB">
        <w:rPr>
          <w:rFonts w:ascii="Book Antiqua" w:eastAsia="宋体" w:hAnsi="Book Antiqua" w:cs="宋体"/>
          <w:sz w:val="24"/>
          <w:szCs w:val="24"/>
          <w:lang w:eastAsia="zh-CN"/>
        </w:rPr>
        <w:t xml:space="preserve"> E, </w:t>
      </w:r>
      <w:proofErr w:type="spellStart"/>
      <w:r w:rsidRPr="00846DDB">
        <w:rPr>
          <w:rFonts w:ascii="Book Antiqua" w:eastAsia="宋体" w:hAnsi="Book Antiqua" w:cs="宋体"/>
          <w:sz w:val="24"/>
          <w:szCs w:val="24"/>
          <w:lang w:eastAsia="zh-CN"/>
        </w:rPr>
        <w:t>Aas</w:t>
      </w:r>
      <w:proofErr w:type="spellEnd"/>
      <w:r w:rsidRPr="00846DDB">
        <w:rPr>
          <w:rFonts w:ascii="Book Antiqua" w:eastAsia="宋体" w:hAnsi="Book Antiqua" w:cs="宋体"/>
          <w:sz w:val="24"/>
          <w:szCs w:val="24"/>
          <w:lang w:eastAsia="zh-CN"/>
        </w:rPr>
        <w:t xml:space="preserve"> PA, </w:t>
      </w:r>
      <w:proofErr w:type="spellStart"/>
      <w:r w:rsidRPr="00846DDB">
        <w:rPr>
          <w:rFonts w:ascii="Book Antiqua" w:eastAsia="宋体" w:hAnsi="Book Antiqua" w:cs="宋体"/>
          <w:sz w:val="24"/>
          <w:szCs w:val="24"/>
          <w:lang w:eastAsia="zh-CN"/>
        </w:rPr>
        <w:t>Vaagbø</w:t>
      </w:r>
      <w:proofErr w:type="spellEnd"/>
      <w:r w:rsidRPr="00846DDB">
        <w:rPr>
          <w:rFonts w:ascii="Book Antiqua" w:eastAsia="宋体" w:hAnsi="Book Antiqua" w:cs="宋体"/>
          <w:sz w:val="24"/>
          <w:szCs w:val="24"/>
          <w:lang w:eastAsia="zh-CN"/>
        </w:rPr>
        <w:t xml:space="preserve"> CB, </w:t>
      </w:r>
      <w:proofErr w:type="spellStart"/>
      <w:r w:rsidRPr="00846DDB">
        <w:rPr>
          <w:rFonts w:ascii="Book Antiqua" w:eastAsia="宋体" w:hAnsi="Book Antiqua" w:cs="宋体"/>
          <w:sz w:val="24"/>
          <w:szCs w:val="24"/>
          <w:lang w:eastAsia="zh-CN"/>
        </w:rPr>
        <w:t>Kavli</w:t>
      </w:r>
      <w:proofErr w:type="spellEnd"/>
      <w:r w:rsidRPr="00846DDB">
        <w:rPr>
          <w:rFonts w:ascii="Book Antiqua" w:eastAsia="宋体" w:hAnsi="Book Antiqua" w:cs="宋体"/>
          <w:sz w:val="24"/>
          <w:szCs w:val="24"/>
          <w:lang w:eastAsia="zh-CN"/>
        </w:rPr>
        <w:t xml:space="preserve"> B, </w:t>
      </w:r>
      <w:proofErr w:type="spellStart"/>
      <w:r w:rsidRPr="00846DDB">
        <w:rPr>
          <w:rFonts w:ascii="Book Antiqua" w:eastAsia="宋体" w:hAnsi="Book Antiqua" w:cs="宋体"/>
          <w:sz w:val="24"/>
          <w:szCs w:val="24"/>
          <w:lang w:eastAsia="zh-CN"/>
        </w:rPr>
        <w:t>Bratlie</w:t>
      </w:r>
      <w:proofErr w:type="spellEnd"/>
      <w:r w:rsidRPr="00846DDB">
        <w:rPr>
          <w:rFonts w:ascii="Book Antiqua" w:eastAsia="宋体" w:hAnsi="Book Antiqua" w:cs="宋体"/>
          <w:sz w:val="24"/>
          <w:szCs w:val="24"/>
          <w:lang w:eastAsia="zh-CN"/>
        </w:rPr>
        <w:t xml:space="preserve"> MS, Peña-Diaz J, </w:t>
      </w:r>
      <w:proofErr w:type="spellStart"/>
      <w:r w:rsidRPr="00846DDB">
        <w:rPr>
          <w:rFonts w:ascii="Book Antiqua" w:eastAsia="宋体" w:hAnsi="Book Antiqua" w:cs="宋体"/>
          <w:sz w:val="24"/>
          <w:szCs w:val="24"/>
          <w:lang w:eastAsia="zh-CN"/>
        </w:rPr>
        <w:t>Otterlei</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Slupphaug</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Krokan</w:t>
      </w:r>
      <w:proofErr w:type="spellEnd"/>
      <w:r w:rsidRPr="00846DDB">
        <w:rPr>
          <w:rFonts w:ascii="Book Antiqua" w:eastAsia="宋体" w:hAnsi="Book Antiqua" w:cs="宋体"/>
          <w:sz w:val="24"/>
          <w:szCs w:val="24"/>
          <w:lang w:eastAsia="zh-CN"/>
        </w:rPr>
        <w:t xml:space="preserve"> HE. </w:t>
      </w:r>
      <w:proofErr w:type="gramStart"/>
      <w:r w:rsidRPr="00846DDB">
        <w:rPr>
          <w:rFonts w:ascii="Book Antiqua" w:eastAsia="宋体" w:hAnsi="Book Antiqua" w:cs="宋体"/>
          <w:sz w:val="24"/>
          <w:szCs w:val="24"/>
          <w:lang w:eastAsia="zh-CN"/>
        </w:rPr>
        <w:t>Alkylation damage in DNA and RNA--repair mechanisms and medical significance.</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 xml:space="preserve">DNA Repair </w:t>
      </w:r>
      <w:r w:rsidRPr="00846DDB">
        <w:rPr>
          <w:rFonts w:ascii="Book Antiqua" w:eastAsia="宋体" w:hAnsi="Book Antiqua" w:cs="宋体"/>
          <w:iCs/>
          <w:sz w:val="24"/>
          <w:szCs w:val="24"/>
          <w:lang w:eastAsia="zh-CN"/>
        </w:rPr>
        <w:t>(</w:t>
      </w:r>
      <w:proofErr w:type="spellStart"/>
      <w:r w:rsidRPr="00846DDB">
        <w:rPr>
          <w:rFonts w:ascii="Book Antiqua" w:eastAsia="宋体" w:hAnsi="Book Antiqua" w:cs="宋体"/>
          <w:iCs/>
          <w:sz w:val="24"/>
          <w:szCs w:val="24"/>
          <w:lang w:eastAsia="zh-CN"/>
        </w:rPr>
        <w:t>Amst</w:t>
      </w:r>
      <w:proofErr w:type="spellEnd"/>
      <w:r w:rsidRPr="00846DDB">
        <w:rPr>
          <w:rFonts w:ascii="Book Antiqua" w:eastAsia="宋体" w:hAnsi="Book Antiqua" w:cs="宋体"/>
          <w:iCs/>
          <w:sz w:val="24"/>
          <w:szCs w:val="24"/>
          <w:lang w:eastAsia="zh-CN"/>
        </w:rPr>
        <w:t>)</w:t>
      </w:r>
      <w:r w:rsidRPr="00846DDB">
        <w:rPr>
          <w:rFonts w:ascii="Book Antiqua" w:eastAsia="宋体" w:hAnsi="Book Antiqua" w:cs="宋体"/>
          <w:sz w:val="24"/>
          <w:szCs w:val="24"/>
          <w:lang w:eastAsia="zh-CN"/>
        </w:rPr>
        <w:t xml:space="preserve"> 2004; </w:t>
      </w:r>
      <w:r w:rsidRPr="00846DDB">
        <w:rPr>
          <w:rFonts w:ascii="Book Antiqua" w:eastAsia="宋体" w:hAnsi="Book Antiqua" w:cs="宋体"/>
          <w:b/>
          <w:bCs/>
          <w:sz w:val="24"/>
          <w:szCs w:val="24"/>
          <w:lang w:eastAsia="zh-CN"/>
        </w:rPr>
        <w:t>3</w:t>
      </w:r>
      <w:r w:rsidRPr="00846DDB">
        <w:rPr>
          <w:rFonts w:ascii="Book Antiqua" w:eastAsia="宋体" w:hAnsi="Book Antiqua" w:cs="宋体"/>
          <w:sz w:val="24"/>
          <w:szCs w:val="24"/>
          <w:lang w:eastAsia="zh-CN"/>
        </w:rPr>
        <w:t>: 1389-1407 [PMID: 15380096 DOI: 10.1016/j.dnarep.2004.05.004]</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26 </w:t>
      </w:r>
      <w:r w:rsidRPr="00846DDB">
        <w:rPr>
          <w:rFonts w:ascii="Book Antiqua" w:eastAsia="宋体" w:hAnsi="Book Antiqua" w:cs="宋体"/>
          <w:b/>
          <w:bCs/>
          <w:sz w:val="24"/>
          <w:szCs w:val="24"/>
          <w:lang w:eastAsia="zh-CN"/>
        </w:rPr>
        <w:t>Allan JM</w:t>
      </w:r>
      <w:r w:rsidRPr="00846DDB">
        <w:rPr>
          <w:rFonts w:ascii="Book Antiqua" w:eastAsia="宋体" w:hAnsi="Book Antiqua" w:cs="宋体"/>
          <w:sz w:val="24"/>
          <w:szCs w:val="24"/>
          <w:lang w:eastAsia="zh-CN"/>
        </w:rPr>
        <w:t>, Travis LB. Mechanisms of therapy-related carcinogenesis.</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Nat Rev Cancer</w:t>
      </w:r>
      <w:r w:rsidRPr="00846DDB">
        <w:rPr>
          <w:rFonts w:ascii="Book Antiqua" w:eastAsia="宋体" w:hAnsi="Book Antiqua" w:cs="宋体"/>
          <w:sz w:val="24"/>
          <w:szCs w:val="24"/>
          <w:lang w:eastAsia="zh-CN"/>
        </w:rPr>
        <w:t xml:space="preserve"> 2005; </w:t>
      </w:r>
      <w:r w:rsidRPr="00846DDB">
        <w:rPr>
          <w:rFonts w:ascii="Book Antiqua" w:eastAsia="宋体" w:hAnsi="Book Antiqua" w:cs="宋体"/>
          <w:b/>
          <w:bCs/>
          <w:sz w:val="24"/>
          <w:szCs w:val="24"/>
          <w:lang w:eastAsia="zh-CN"/>
        </w:rPr>
        <w:t>5</w:t>
      </w:r>
      <w:r w:rsidRPr="00846DDB">
        <w:rPr>
          <w:rFonts w:ascii="Book Antiqua" w:eastAsia="宋体" w:hAnsi="Book Antiqua" w:cs="宋体"/>
          <w:sz w:val="24"/>
          <w:szCs w:val="24"/>
          <w:lang w:eastAsia="zh-CN"/>
        </w:rPr>
        <w:t>: 943-955 [PMID: 16294218 DOI: 10.1038/nrc1749]</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27 </w:t>
      </w:r>
      <w:proofErr w:type="spellStart"/>
      <w:r w:rsidRPr="00846DDB">
        <w:rPr>
          <w:rFonts w:ascii="Book Antiqua" w:eastAsia="宋体" w:hAnsi="Book Antiqua" w:cs="宋体"/>
          <w:b/>
          <w:bCs/>
          <w:sz w:val="24"/>
          <w:szCs w:val="24"/>
          <w:lang w:eastAsia="zh-CN"/>
        </w:rPr>
        <w:t>Kaina</w:t>
      </w:r>
      <w:proofErr w:type="spellEnd"/>
      <w:r w:rsidRPr="00846DDB">
        <w:rPr>
          <w:rFonts w:ascii="Book Antiqua" w:eastAsia="宋体" w:hAnsi="Book Antiqua" w:cs="宋体"/>
          <w:b/>
          <w:bCs/>
          <w:sz w:val="24"/>
          <w:szCs w:val="24"/>
          <w:lang w:eastAsia="zh-CN"/>
        </w:rPr>
        <w:t xml:space="preserve"> B</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Christmann</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Naumann</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Roos</w:t>
      </w:r>
      <w:proofErr w:type="spellEnd"/>
      <w:r w:rsidRPr="00846DDB">
        <w:rPr>
          <w:rFonts w:ascii="Book Antiqua" w:eastAsia="宋体" w:hAnsi="Book Antiqua" w:cs="宋体"/>
          <w:sz w:val="24"/>
          <w:szCs w:val="24"/>
          <w:lang w:eastAsia="zh-CN"/>
        </w:rPr>
        <w:t xml:space="preserve"> WP. MGMT: key node in the battle against genotoxicity, carcinogenicity and apoptosis induced by alkylating agents. </w:t>
      </w:r>
      <w:r w:rsidRPr="00846DDB">
        <w:rPr>
          <w:rFonts w:ascii="Book Antiqua" w:eastAsia="宋体" w:hAnsi="Book Antiqua" w:cs="宋体"/>
          <w:i/>
          <w:iCs/>
          <w:sz w:val="24"/>
          <w:szCs w:val="24"/>
          <w:lang w:eastAsia="zh-CN"/>
        </w:rPr>
        <w:t xml:space="preserve">DNA Repair </w:t>
      </w:r>
      <w:r w:rsidRPr="00846DDB">
        <w:rPr>
          <w:rFonts w:ascii="Book Antiqua" w:eastAsia="宋体" w:hAnsi="Book Antiqua" w:cs="宋体"/>
          <w:iCs/>
          <w:sz w:val="24"/>
          <w:szCs w:val="24"/>
          <w:lang w:eastAsia="zh-CN"/>
        </w:rPr>
        <w:t>(</w:t>
      </w:r>
      <w:proofErr w:type="spellStart"/>
      <w:r w:rsidRPr="00846DDB">
        <w:rPr>
          <w:rFonts w:ascii="Book Antiqua" w:eastAsia="宋体" w:hAnsi="Book Antiqua" w:cs="宋体"/>
          <w:iCs/>
          <w:sz w:val="24"/>
          <w:szCs w:val="24"/>
          <w:lang w:eastAsia="zh-CN"/>
        </w:rPr>
        <w:t>Amst</w:t>
      </w:r>
      <w:proofErr w:type="spellEnd"/>
      <w:r w:rsidRPr="00846DDB">
        <w:rPr>
          <w:rFonts w:ascii="Book Antiqua" w:eastAsia="宋体" w:hAnsi="Book Antiqua" w:cs="宋体"/>
          <w:iCs/>
          <w:sz w:val="24"/>
          <w:szCs w:val="24"/>
          <w:lang w:eastAsia="zh-CN"/>
        </w:rPr>
        <w:t>)</w:t>
      </w:r>
      <w:r w:rsidRPr="00846DDB">
        <w:rPr>
          <w:rFonts w:ascii="Book Antiqua" w:eastAsia="宋体" w:hAnsi="Book Antiqua" w:cs="宋体"/>
          <w:sz w:val="24"/>
          <w:szCs w:val="24"/>
          <w:lang w:eastAsia="zh-CN"/>
        </w:rPr>
        <w:t xml:space="preserve"> 2007; </w:t>
      </w:r>
      <w:r w:rsidRPr="00846DDB">
        <w:rPr>
          <w:rFonts w:ascii="Book Antiqua" w:eastAsia="宋体" w:hAnsi="Book Antiqua" w:cs="宋体"/>
          <w:b/>
          <w:bCs/>
          <w:sz w:val="24"/>
          <w:szCs w:val="24"/>
          <w:lang w:eastAsia="zh-CN"/>
        </w:rPr>
        <w:t>6</w:t>
      </w:r>
      <w:r w:rsidRPr="00846DDB">
        <w:rPr>
          <w:rFonts w:ascii="Book Antiqua" w:eastAsia="宋体" w:hAnsi="Book Antiqua" w:cs="宋体"/>
          <w:sz w:val="24"/>
          <w:szCs w:val="24"/>
          <w:lang w:eastAsia="zh-CN"/>
        </w:rPr>
        <w:t>: 1079-1099 [PMID: 17485253 DOI: 10.1016/j.dnarep.2007.03.008]</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28 </w:t>
      </w:r>
      <w:r w:rsidRPr="00846DDB">
        <w:rPr>
          <w:rFonts w:ascii="Book Antiqua" w:eastAsia="宋体" w:hAnsi="Book Antiqua" w:cs="宋体"/>
          <w:b/>
          <w:bCs/>
          <w:sz w:val="24"/>
          <w:szCs w:val="24"/>
          <w:lang w:eastAsia="zh-CN"/>
        </w:rPr>
        <w:t>Sill H</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Olipitz</w:t>
      </w:r>
      <w:proofErr w:type="spellEnd"/>
      <w:r w:rsidRPr="00846DDB">
        <w:rPr>
          <w:rFonts w:ascii="Book Antiqua" w:eastAsia="宋体" w:hAnsi="Book Antiqua" w:cs="宋体"/>
          <w:sz w:val="24"/>
          <w:szCs w:val="24"/>
          <w:lang w:eastAsia="zh-CN"/>
        </w:rPr>
        <w:t xml:space="preserve"> W, </w:t>
      </w:r>
      <w:proofErr w:type="spellStart"/>
      <w:r w:rsidRPr="00846DDB">
        <w:rPr>
          <w:rFonts w:ascii="Book Antiqua" w:eastAsia="宋体" w:hAnsi="Book Antiqua" w:cs="宋体"/>
          <w:sz w:val="24"/>
          <w:szCs w:val="24"/>
          <w:lang w:eastAsia="zh-CN"/>
        </w:rPr>
        <w:t>Zebisch</w:t>
      </w:r>
      <w:proofErr w:type="spellEnd"/>
      <w:r w:rsidRPr="00846DDB">
        <w:rPr>
          <w:rFonts w:ascii="Book Antiqua" w:eastAsia="宋体" w:hAnsi="Book Antiqua" w:cs="宋体"/>
          <w:sz w:val="24"/>
          <w:szCs w:val="24"/>
          <w:lang w:eastAsia="zh-CN"/>
        </w:rPr>
        <w:t xml:space="preserve"> A, Schulz E, </w:t>
      </w:r>
      <w:proofErr w:type="spellStart"/>
      <w:r w:rsidRPr="00846DDB">
        <w:rPr>
          <w:rFonts w:ascii="Book Antiqua" w:eastAsia="宋体" w:hAnsi="Book Antiqua" w:cs="宋体"/>
          <w:sz w:val="24"/>
          <w:szCs w:val="24"/>
          <w:lang w:eastAsia="zh-CN"/>
        </w:rPr>
        <w:t>Wölfler</w:t>
      </w:r>
      <w:proofErr w:type="spellEnd"/>
      <w:r w:rsidRPr="00846DDB">
        <w:rPr>
          <w:rFonts w:ascii="Book Antiqua" w:eastAsia="宋体" w:hAnsi="Book Antiqua" w:cs="宋体"/>
          <w:sz w:val="24"/>
          <w:szCs w:val="24"/>
          <w:lang w:eastAsia="zh-CN"/>
        </w:rPr>
        <w:t xml:space="preserve"> A. Therapy-related myeloid neoplasms: pathobiology and clinical characteristics. </w:t>
      </w:r>
      <w:r w:rsidRPr="00846DDB">
        <w:rPr>
          <w:rFonts w:ascii="Book Antiqua" w:eastAsia="宋体" w:hAnsi="Book Antiqua" w:cs="宋体"/>
          <w:i/>
          <w:iCs/>
          <w:sz w:val="24"/>
          <w:szCs w:val="24"/>
          <w:lang w:eastAsia="zh-CN"/>
        </w:rPr>
        <w:t xml:space="preserve">Br J </w:t>
      </w:r>
      <w:proofErr w:type="spellStart"/>
      <w:r w:rsidRPr="00846DDB">
        <w:rPr>
          <w:rFonts w:ascii="Book Antiqua" w:eastAsia="宋体" w:hAnsi="Book Antiqua" w:cs="宋体"/>
          <w:i/>
          <w:iCs/>
          <w:sz w:val="24"/>
          <w:szCs w:val="24"/>
          <w:lang w:eastAsia="zh-CN"/>
        </w:rPr>
        <w:t>Pharmacol</w:t>
      </w:r>
      <w:proofErr w:type="spellEnd"/>
      <w:r w:rsidRPr="00846DDB">
        <w:rPr>
          <w:rFonts w:ascii="Book Antiqua" w:eastAsia="宋体" w:hAnsi="Book Antiqua" w:cs="宋体"/>
          <w:sz w:val="24"/>
          <w:szCs w:val="24"/>
          <w:lang w:eastAsia="zh-CN"/>
        </w:rPr>
        <w:t xml:space="preserve"> 2011; </w:t>
      </w:r>
      <w:r w:rsidRPr="00846DDB">
        <w:rPr>
          <w:rFonts w:ascii="Book Antiqua" w:eastAsia="宋体" w:hAnsi="Book Antiqua" w:cs="宋体"/>
          <w:b/>
          <w:bCs/>
          <w:sz w:val="24"/>
          <w:szCs w:val="24"/>
          <w:lang w:eastAsia="zh-CN"/>
        </w:rPr>
        <w:t>162</w:t>
      </w:r>
      <w:r w:rsidRPr="00846DDB">
        <w:rPr>
          <w:rFonts w:ascii="Book Antiqua" w:eastAsia="宋体" w:hAnsi="Book Antiqua" w:cs="宋体"/>
          <w:sz w:val="24"/>
          <w:szCs w:val="24"/>
          <w:lang w:eastAsia="zh-CN"/>
        </w:rPr>
        <w:t>: 792-805 [PMID: 21039422 DOI: 10.1111/j.1476-5381.2010.01100.x]</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29 </w:t>
      </w:r>
      <w:proofErr w:type="spellStart"/>
      <w:r w:rsidRPr="00846DDB">
        <w:rPr>
          <w:rFonts w:ascii="Book Antiqua" w:eastAsia="宋体" w:hAnsi="Book Antiqua" w:cs="宋体"/>
          <w:b/>
          <w:bCs/>
          <w:sz w:val="24"/>
          <w:szCs w:val="24"/>
          <w:lang w:eastAsia="zh-CN"/>
        </w:rPr>
        <w:t>Helleday</w:t>
      </w:r>
      <w:proofErr w:type="spellEnd"/>
      <w:r w:rsidRPr="00846DDB">
        <w:rPr>
          <w:rFonts w:ascii="Book Antiqua" w:eastAsia="宋体" w:hAnsi="Book Antiqua" w:cs="宋体"/>
          <w:b/>
          <w:bCs/>
          <w:sz w:val="24"/>
          <w:szCs w:val="24"/>
          <w:lang w:eastAsia="zh-CN"/>
        </w:rPr>
        <w:t xml:space="preserve"> T</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Petermann</w:t>
      </w:r>
      <w:proofErr w:type="spellEnd"/>
      <w:r w:rsidRPr="00846DDB">
        <w:rPr>
          <w:rFonts w:ascii="Book Antiqua" w:eastAsia="宋体" w:hAnsi="Book Antiqua" w:cs="宋体"/>
          <w:sz w:val="24"/>
          <w:szCs w:val="24"/>
          <w:lang w:eastAsia="zh-CN"/>
        </w:rPr>
        <w:t xml:space="preserve"> E, Lundin C, Hodgson B, Sharma RA. DNA repair pathways as targets for cancer therapy. </w:t>
      </w:r>
      <w:r w:rsidRPr="00846DDB">
        <w:rPr>
          <w:rFonts w:ascii="Book Antiqua" w:eastAsia="宋体" w:hAnsi="Book Antiqua" w:cs="宋体"/>
          <w:i/>
          <w:iCs/>
          <w:sz w:val="24"/>
          <w:szCs w:val="24"/>
          <w:lang w:eastAsia="zh-CN"/>
        </w:rPr>
        <w:t>Nat Rev Cancer</w:t>
      </w:r>
      <w:r w:rsidRPr="00846DDB">
        <w:rPr>
          <w:rFonts w:ascii="Book Antiqua" w:eastAsia="宋体" w:hAnsi="Book Antiqua" w:cs="宋体"/>
          <w:sz w:val="24"/>
          <w:szCs w:val="24"/>
          <w:lang w:eastAsia="zh-CN"/>
        </w:rPr>
        <w:t xml:space="preserve"> 2008; </w:t>
      </w:r>
      <w:r w:rsidRPr="00846DDB">
        <w:rPr>
          <w:rFonts w:ascii="Book Antiqua" w:eastAsia="宋体" w:hAnsi="Book Antiqua" w:cs="宋体"/>
          <w:b/>
          <w:bCs/>
          <w:sz w:val="24"/>
          <w:szCs w:val="24"/>
          <w:lang w:eastAsia="zh-CN"/>
        </w:rPr>
        <w:t>8</w:t>
      </w:r>
      <w:r w:rsidRPr="00846DDB">
        <w:rPr>
          <w:rFonts w:ascii="Book Antiqua" w:eastAsia="宋体" w:hAnsi="Book Antiqua" w:cs="宋体"/>
          <w:sz w:val="24"/>
          <w:szCs w:val="24"/>
          <w:lang w:eastAsia="zh-CN"/>
        </w:rPr>
        <w:t>: 193-204 [PMID: 18256616 DOI: 10.1038/nrc2342]</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30 </w:t>
      </w:r>
      <w:r w:rsidRPr="00846DDB">
        <w:rPr>
          <w:rFonts w:ascii="Book Antiqua" w:eastAsia="宋体" w:hAnsi="Book Antiqua" w:cs="宋体"/>
          <w:b/>
          <w:bCs/>
          <w:sz w:val="24"/>
          <w:szCs w:val="24"/>
          <w:lang w:eastAsia="zh-CN"/>
        </w:rPr>
        <w:t>Richardson C</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Jasin</w:t>
      </w:r>
      <w:proofErr w:type="spellEnd"/>
      <w:r w:rsidRPr="00846DDB">
        <w:rPr>
          <w:rFonts w:ascii="Book Antiqua" w:eastAsia="宋体" w:hAnsi="Book Antiqua" w:cs="宋体"/>
          <w:sz w:val="24"/>
          <w:szCs w:val="24"/>
          <w:lang w:eastAsia="zh-CN"/>
        </w:rPr>
        <w:t xml:space="preserve"> M. Frequent chromosomal translocations induced by DNA double-strand breaks.</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Nature</w:t>
      </w:r>
      <w:r w:rsidRPr="00846DDB">
        <w:rPr>
          <w:rFonts w:ascii="Book Antiqua" w:eastAsia="宋体" w:hAnsi="Book Antiqua" w:cs="宋体"/>
          <w:sz w:val="24"/>
          <w:szCs w:val="24"/>
          <w:lang w:eastAsia="zh-CN"/>
        </w:rPr>
        <w:t xml:space="preserve"> 2000; </w:t>
      </w:r>
      <w:r w:rsidRPr="00846DDB">
        <w:rPr>
          <w:rFonts w:ascii="Book Antiqua" w:eastAsia="宋体" w:hAnsi="Book Antiqua" w:cs="宋体"/>
          <w:b/>
          <w:bCs/>
          <w:sz w:val="24"/>
          <w:szCs w:val="24"/>
          <w:lang w:eastAsia="zh-CN"/>
        </w:rPr>
        <w:t>405</w:t>
      </w:r>
      <w:r w:rsidRPr="00846DDB">
        <w:rPr>
          <w:rFonts w:ascii="Book Antiqua" w:eastAsia="宋体" w:hAnsi="Book Antiqua" w:cs="宋体"/>
          <w:sz w:val="24"/>
          <w:szCs w:val="24"/>
          <w:lang w:eastAsia="zh-CN"/>
        </w:rPr>
        <w:t>: 697-700 [PMID: 10864328 DOI: 10.1038/35015097]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31 </w:t>
      </w:r>
      <w:r w:rsidRPr="00846DDB">
        <w:rPr>
          <w:rFonts w:ascii="Book Antiqua" w:eastAsia="宋体" w:hAnsi="Book Antiqua" w:cs="宋体"/>
          <w:b/>
          <w:bCs/>
          <w:sz w:val="24"/>
          <w:szCs w:val="24"/>
          <w:lang w:eastAsia="zh-CN"/>
        </w:rPr>
        <w:t>Pedersen-</w:t>
      </w:r>
      <w:proofErr w:type="spellStart"/>
      <w:r w:rsidRPr="00846DDB">
        <w:rPr>
          <w:rFonts w:ascii="Book Antiqua" w:eastAsia="宋体" w:hAnsi="Book Antiqua" w:cs="宋体"/>
          <w:b/>
          <w:bCs/>
          <w:sz w:val="24"/>
          <w:szCs w:val="24"/>
          <w:lang w:eastAsia="zh-CN"/>
        </w:rPr>
        <w:t>Bjergaard</w:t>
      </w:r>
      <w:proofErr w:type="spellEnd"/>
      <w:r w:rsidRPr="00846DDB">
        <w:rPr>
          <w:rFonts w:ascii="Book Antiqua" w:eastAsia="宋体" w:hAnsi="Book Antiqua" w:cs="宋体"/>
          <w:b/>
          <w:bCs/>
          <w:sz w:val="24"/>
          <w:szCs w:val="24"/>
          <w:lang w:eastAsia="zh-CN"/>
        </w:rPr>
        <w:t xml:space="preserve"> J</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Daugaard</w:t>
      </w:r>
      <w:proofErr w:type="spellEnd"/>
      <w:r w:rsidRPr="00846DDB">
        <w:rPr>
          <w:rFonts w:ascii="Book Antiqua" w:eastAsia="宋体" w:hAnsi="Book Antiqua" w:cs="宋体"/>
          <w:sz w:val="24"/>
          <w:szCs w:val="24"/>
          <w:lang w:eastAsia="zh-CN"/>
        </w:rPr>
        <w:t xml:space="preserve"> G, Hansen SW, Philip P, Larsen SO, </w:t>
      </w:r>
      <w:proofErr w:type="spellStart"/>
      <w:r w:rsidRPr="00846DDB">
        <w:rPr>
          <w:rFonts w:ascii="Book Antiqua" w:eastAsia="宋体" w:hAnsi="Book Antiqua" w:cs="宋体"/>
          <w:sz w:val="24"/>
          <w:szCs w:val="24"/>
          <w:lang w:eastAsia="zh-CN"/>
        </w:rPr>
        <w:t>Rørth</w:t>
      </w:r>
      <w:proofErr w:type="spellEnd"/>
      <w:r w:rsidRPr="00846DDB">
        <w:rPr>
          <w:rFonts w:ascii="Book Antiqua" w:eastAsia="宋体" w:hAnsi="Book Antiqua" w:cs="宋体"/>
          <w:sz w:val="24"/>
          <w:szCs w:val="24"/>
          <w:lang w:eastAsia="zh-CN"/>
        </w:rPr>
        <w:t xml:space="preserve"> M. Increased risk of myelodysplasia and </w:t>
      </w:r>
      <w:proofErr w:type="spellStart"/>
      <w:r w:rsidRPr="00846DDB">
        <w:rPr>
          <w:rFonts w:ascii="Book Antiqua" w:eastAsia="宋体" w:hAnsi="Book Antiqua" w:cs="宋体"/>
          <w:sz w:val="24"/>
          <w:szCs w:val="24"/>
          <w:lang w:eastAsia="zh-CN"/>
        </w:rPr>
        <w:t>leukaemia</w:t>
      </w:r>
      <w:proofErr w:type="spellEnd"/>
      <w:r w:rsidRPr="00846DDB">
        <w:rPr>
          <w:rFonts w:ascii="Book Antiqua" w:eastAsia="宋体" w:hAnsi="Book Antiqua" w:cs="宋体"/>
          <w:sz w:val="24"/>
          <w:szCs w:val="24"/>
          <w:lang w:eastAsia="zh-CN"/>
        </w:rPr>
        <w:t xml:space="preserve"> after etoposide, cisplatin, and bleomycin for germ-cell </w:t>
      </w:r>
      <w:proofErr w:type="spellStart"/>
      <w:r w:rsidRPr="00846DDB">
        <w:rPr>
          <w:rFonts w:ascii="Book Antiqua" w:eastAsia="宋体" w:hAnsi="Book Antiqua" w:cs="宋体"/>
          <w:sz w:val="24"/>
          <w:szCs w:val="24"/>
          <w:lang w:eastAsia="zh-CN"/>
        </w:rPr>
        <w:t>tumours</w:t>
      </w:r>
      <w:proofErr w:type="spell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Lancet</w:t>
      </w:r>
      <w:r w:rsidRPr="00846DDB">
        <w:rPr>
          <w:rFonts w:ascii="Book Antiqua" w:eastAsia="宋体" w:hAnsi="Book Antiqua" w:cs="宋体"/>
          <w:sz w:val="24"/>
          <w:szCs w:val="24"/>
          <w:lang w:eastAsia="zh-CN"/>
        </w:rPr>
        <w:t xml:space="preserve"> 1991; </w:t>
      </w:r>
      <w:r w:rsidRPr="00846DDB">
        <w:rPr>
          <w:rFonts w:ascii="Book Antiqua" w:eastAsia="宋体" w:hAnsi="Book Antiqua" w:cs="宋体"/>
          <w:b/>
          <w:bCs/>
          <w:sz w:val="24"/>
          <w:szCs w:val="24"/>
          <w:lang w:eastAsia="zh-CN"/>
        </w:rPr>
        <w:t>338</w:t>
      </w:r>
      <w:r w:rsidRPr="00846DDB">
        <w:rPr>
          <w:rFonts w:ascii="Book Antiqua" w:eastAsia="宋体" w:hAnsi="Book Antiqua" w:cs="宋体"/>
          <w:sz w:val="24"/>
          <w:szCs w:val="24"/>
          <w:lang w:eastAsia="zh-CN"/>
        </w:rPr>
        <w:t>: 359-363 [PMID: 1713639</w:t>
      </w:r>
      <w:r w:rsidR="005C05F1">
        <w:rPr>
          <w:rFonts w:ascii="Book Antiqua" w:eastAsia="宋体" w:hAnsi="Book Antiqua" w:cs="宋体" w:hint="eastAsia"/>
          <w:sz w:val="24"/>
          <w:szCs w:val="24"/>
          <w:lang w:eastAsia="zh-CN"/>
        </w:rPr>
        <w:t xml:space="preserve"> DOI: </w:t>
      </w:r>
      <w:r w:rsidR="003B5CC1">
        <w:fldChar w:fldCharType="begin"/>
      </w:r>
      <w:r w:rsidR="003B5CC1">
        <w:instrText xml:space="preserve"> HYPERLINK "http://dx.doi.org/10.1016/0140-6736(91)90490-G" \t "_blank" </w:instrText>
      </w:r>
      <w:r w:rsidR="003B5CC1">
        <w:fldChar w:fldCharType="separate"/>
      </w:r>
      <w:r w:rsidR="005C05F1" w:rsidRPr="005C05F1">
        <w:rPr>
          <w:rFonts w:ascii="Book Antiqua" w:eastAsia="宋体" w:hAnsi="Book Antiqua" w:cs="宋体"/>
          <w:sz w:val="24"/>
          <w:szCs w:val="24"/>
          <w:lang w:eastAsia="zh-CN"/>
        </w:rPr>
        <w:t>10.1016/0140-6736(91)90490-G</w:t>
      </w:r>
      <w:r w:rsidR="003B5CC1">
        <w:rPr>
          <w:rFonts w:ascii="Book Antiqua" w:eastAsia="宋体" w:hAnsi="Book Antiqua" w:cs="宋体"/>
          <w:sz w:val="24"/>
          <w:szCs w:val="24"/>
          <w:lang w:eastAsia="zh-CN"/>
        </w:rPr>
        <w:fldChar w:fldCharType="end"/>
      </w:r>
      <w:r w:rsidRPr="00846DDB">
        <w:rPr>
          <w:rFonts w:ascii="Book Antiqua" w:eastAsia="宋体" w:hAnsi="Book Antiqua" w:cs="宋体"/>
          <w:sz w:val="24"/>
          <w:szCs w:val="24"/>
          <w:lang w:eastAsia="zh-CN"/>
        </w:rPr>
        <w:t>]</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32 </w:t>
      </w:r>
      <w:proofErr w:type="spellStart"/>
      <w:r w:rsidRPr="00846DDB">
        <w:rPr>
          <w:rFonts w:ascii="Book Antiqua" w:eastAsia="宋体" w:hAnsi="Book Antiqua" w:cs="宋体"/>
          <w:b/>
          <w:bCs/>
          <w:sz w:val="24"/>
          <w:szCs w:val="24"/>
          <w:lang w:eastAsia="zh-CN"/>
        </w:rPr>
        <w:t>Nitiss</w:t>
      </w:r>
      <w:proofErr w:type="spellEnd"/>
      <w:r w:rsidRPr="00846DDB">
        <w:rPr>
          <w:rFonts w:ascii="Book Antiqua" w:eastAsia="宋体" w:hAnsi="Book Antiqua" w:cs="宋体"/>
          <w:b/>
          <w:bCs/>
          <w:sz w:val="24"/>
          <w:szCs w:val="24"/>
          <w:lang w:eastAsia="zh-CN"/>
        </w:rPr>
        <w:t xml:space="preserve"> JL</w:t>
      </w:r>
      <w:r w:rsidRPr="00846DDB">
        <w:rPr>
          <w:rFonts w:ascii="Book Antiqua" w:eastAsia="宋体" w:hAnsi="Book Antiqua" w:cs="宋体"/>
          <w:sz w:val="24"/>
          <w:szCs w:val="24"/>
          <w:lang w:eastAsia="zh-CN"/>
        </w:rPr>
        <w:t>.</w:t>
      </w:r>
      <w:proofErr w:type="gramEnd"/>
      <w:r w:rsidRPr="00846DDB">
        <w:rPr>
          <w:rFonts w:ascii="Book Antiqua" w:eastAsia="宋体" w:hAnsi="Book Antiqua" w:cs="宋体"/>
          <w:sz w:val="24"/>
          <w:szCs w:val="24"/>
          <w:lang w:eastAsia="zh-CN"/>
        </w:rPr>
        <w:t xml:space="preserve"> Targeting DNA topoisomerase II in cancer chemotherapy. </w:t>
      </w:r>
      <w:r w:rsidRPr="00846DDB">
        <w:rPr>
          <w:rFonts w:ascii="Book Antiqua" w:eastAsia="宋体" w:hAnsi="Book Antiqua" w:cs="宋体"/>
          <w:i/>
          <w:iCs/>
          <w:sz w:val="24"/>
          <w:szCs w:val="24"/>
          <w:lang w:eastAsia="zh-CN"/>
        </w:rPr>
        <w:t>Nat Rev Cancer</w:t>
      </w:r>
      <w:r w:rsidRPr="00846DDB">
        <w:rPr>
          <w:rFonts w:ascii="Book Antiqua" w:eastAsia="宋体" w:hAnsi="Book Antiqua" w:cs="宋体"/>
          <w:sz w:val="24"/>
          <w:szCs w:val="24"/>
          <w:lang w:eastAsia="zh-CN"/>
        </w:rPr>
        <w:t xml:space="preserve"> 2009; </w:t>
      </w:r>
      <w:r w:rsidRPr="00846DDB">
        <w:rPr>
          <w:rFonts w:ascii="Book Antiqua" w:eastAsia="宋体" w:hAnsi="Book Antiqua" w:cs="宋体"/>
          <w:b/>
          <w:bCs/>
          <w:sz w:val="24"/>
          <w:szCs w:val="24"/>
          <w:lang w:eastAsia="zh-CN"/>
        </w:rPr>
        <w:t>9</w:t>
      </w:r>
      <w:r w:rsidRPr="00846DDB">
        <w:rPr>
          <w:rFonts w:ascii="Book Antiqua" w:eastAsia="宋体" w:hAnsi="Book Antiqua" w:cs="宋体"/>
          <w:sz w:val="24"/>
          <w:szCs w:val="24"/>
          <w:lang w:eastAsia="zh-CN"/>
        </w:rPr>
        <w:t>: 338-350 [PMID: 19377506 DOI: 10.1038/nrc2607]</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lastRenderedPageBreak/>
        <w:t xml:space="preserve">33 </w:t>
      </w:r>
      <w:r w:rsidRPr="00846DDB">
        <w:rPr>
          <w:rFonts w:ascii="Book Antiqua" w:eastAsia="宋体" w:hAnsi="Book Antiqua" w:cs="宋体"/>
          <w:b/>
          <w:bCs/>
          <w:sz w:val="24"/>
          <w:szCs w:val="24"/>
          <w:lang w:eastAsia="zh-CN"/>
        </w:rPr>
        <w:t>Andersen MK</w:t>
      </w:r>
      <w:r w:rsidRPr="00846DDB">
        <w:rPr>
          <w:rFonts w:ascii="Book Antiqua" w:eastAsia="宋体" w:hAnsi="Book Antiqua" w:cs="宋体"/>
          <w:sz w:val="24"/>
          <w:szCs w:val="24"/>
          <w:lang w:eastAsia="zh-CN"/>
        </w:rPr>
        <w:t>, Johansson B, Larsen SO, Pedersen-</w:t>
      </w:r>
      <w:proofErr w:type="spellStart"/>
      <w:r w:rsidRPr="00846DDB">
        <w:rPr>
          <w:rFonts w:ascii="Book Antiqua" w:eastAsia="宋体" w:hAnsi="Book Antiqua" w:cs="宋体"/>
          <w:sz w:val="24"/>
          <w:szCs w:val="24"/>
          <w:lang w:eastAsia="zh-CN"/>
        </w:rPr>
        <w:t>Bjergaard</w:t>
      </w:r>
      <w:proofErr w:type="spellEnd"/>
      <w:r w:rsidRPr="00846DDB">
        <w:rPr>
          <w:rFonts w:ascii="Book Antiqua" w:eastAsia="宋体" w:hAnsi="Book Antiqua" w:cs="宋体"/>
          <w:sz w:val="24"/>
          <w:szCs w:val="24"/>
          <w:lang w:eastAsia="zh-CN"/>
        </w:rPr>
        <w:t xml:space="preserve"> J. Chromosomal abnormalities in secondary MDS and AML.</w:t>
      </w:r>
      <w:proofErr w:type="gramEnd"/>
      <w:r w:rsidRPr="00846DDB">
        <w:rPr>
          <w:rFonts w:ascii="Book Antiqua" w:eastAsia="宋体" w:hAnsi="Book Antiqua" w:cs="宋体"/>
          <w:sz w:val="24"/>
          <w:szCs w:val="24"/>
          <w:lang w:eastAsia="zh-CN"/>
        </w:rPr>
        <w:t xml:space="preserve"> </w:t>
      </w:r>
      <w:proofErr w:type="gramStart"/>
      <w:r w:rsidRPr="00846DDB">
        <w:rPr>
          <w:rFonts w:ascii="Book Antiqua" w:eastAsia="宋体" w:hAnsi="Book Antiqua" w:cs="宋体"/>
          <w:sz w:val="24"/>
          <w:szCs w:val="24"/>
          <w:lang w:eastAsia="zh-CN"/>
        </w:rPr>
        <w:t>Relationship to drugs and radiation with specific emphasis on the balanced rearrangements.</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Haematologica</w:t>
      </w:r>
      <w:proofErr w:type="spellEnd"/>
      <w:r w:rsidRPr="00846DDB">
        <w:rPr>
          <w:rFonts w:ascii="Book Antiqua" w:eastAsia="宋体" w:hAnsi="Book Antiqua" w:cs="宋体"/>
          <w:sz w:val="24"/>
          <w:szCs w:val="24"/>
          <w:lang w:eastAsia="zh-CN"/>
        </w:rPr>
        <w:t xml:space="preserve"> 1998; </w:t>
      </w:r>
      <w:r w:rsidRPr="00846DDB">
        <w:rPr>
          <w:rFonts w:ascii="Book Antiqua" w:eastAsia="宋体" w:hAnsi="Book Antiqua" w:cs="宋体"/>
          <w:b/>
          <w:bCs/>
          <w:sz w:val="24"/>
          <w:szCs w:val="24"/>
          <w:lang w:eastAsia="zh-CN"/>
        </w:rPr>
        <w:t>83</w:t>
      </w:r>
      <w:r w:rsidRPr="00846DDB">
        <w:rPr>
          <w:rFonts w:ascii="Book Antiqua" w:eastAsia="宋体" w:hAnsi="Book Antiqua" w:cs="宋体"/>
          <w:sz w:val="24"/>
          <w:szCs w:val="24"/>
          <w:lang w:eastAsia="zh-CN"/>
        </w:rPr>
        <w:t>: 483-488 [PMID: 9676019]</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34 </w:t>
      </w:r>
      <w:r w:rsidRPr="00846DDB">
        <w:rPr>
          <w:rFonts w:ascii="Book Antiqua" w:eastAsia="宋体" w:hAnsi="Book Antiqua" w:cs="宋体"/>
          <w:b/>
          <w:bCs/>
          <w:sz w:val="24"/>
          <w:szCs w:val="24"/>
          <w:lang w:eastAsia="zh-CN"/>
        </w:rPr>
        <w:t>Pedersen-</w:t>
      </w:r>
      <w:proofErr w:type="spellStart"/>
      <w:r w:rsidRPr="00846DDB">
        <w:rPr>
          <w:rFonts w:ascii="Book Antiqua" w:eastAsia="宋体" w:hAnsi="Book Antiqua" w:cs="宋体"/>
          <w:b/>
          <w:bCs/>
          <w:sz w:val="24"/>
          <w:szCs w:val="24"/>
          <w:lang w:eastAsia="zh-CN"/>
        </w:rPr>
        <w:t>Bjergaard</w:t>
      </w:r>
      <w:proofErr w:type="spellEnd"/>
      <w:r w:rsidRPr="00846DDB">
        <w:rPr>
          <w:rFonts w:ascii="Book Antiqua" w:eastAsia="宋体" w:hAnsi="Book Antiqua" w:cs="宋体"/>
          <w:b/>
          <w:bCs/>
          <w:sz w:val="24"/>
          <w:szCs w:val="24"/>
          <w:lang w:eastAsia="zh-CN"/>
        </w:rPr>
        <w:t xml:space="preserve"> J</w:t>
      </w:r>
      <w:r w:rsidRPr="00846DDB">
        <w:rPr>
          <w:rFonts w:ascii="Book Antiqua" w:eastAsia="宋体" w:hAnsi="Book Antiqua" w:cs="宋体"/>
          <w:sz w:val="24"/>
          <w:szCs w:val="24"/>
          <w:lang w:eastAsia="zh-CN"/>
        </w:rPr>
        <w:t xml:space="preserve">, Pedersen M, </w:t>
      </w:r>
      <w:proofErr w:type="spellStart"/>
      <w:r w:rsidRPr="00846DDB">
        <w:rPr>
          <w:rFonts w:ascii="Book Antiqua" w:eastAsia="宋体" w:hAnsi="Book Antiqua" w:cs="宋体"/>
          <w:sz w:val="24"/>
          <w:szCs w:val="24"/>
          <w:lang w:eastAsia="zh-CN"/>
        </w:rPr>
        <w:t>Roulston</w:t>
      </w:r>
      <w:proofErr w:type="spellEnd"/>
      <w:r w:rsidRPr="00846DDB">
        <w:rPr>
          <w:rFonts w:ascii="Book Antiqua" w:eastAsia="宋体" w:hAnsi="Book Antiqua" w:cs="宋体"/>
          <w:sz w:val="24"/>
          <w:szCs w:val="24"/>
          <w:lang w:eastAsia="zh-CN"/>
        </w:rPr>
        <w:t xml:space="preserve"> D, Philip P. Different genetic pathways in </w:t>
      </w:r>
      <w:proofErr w:type="spellStart"/>
      <w:r w:rsidRPr="00846DDB">
        <w:rPr>
          <w:rFonts w:ascii="Book Antiqua" w:eastAsia="宋体" w:hAnsi="Book Antiqua" w:cs="宋体"/>
          <w:sz w:val="24"/>
          <w:szCs w:val="24"/>
          <w:lang w:eastAsia="zh-CN"/>
        </w:rPr>
        <w:t>leukemogenesis</w:t>
      </w:r>
      <w:proofErr w:type="spellEnd"/>
      <w:r w:rsidRPr="00846DDB">
        <w:rPr>
          <w:rFonts w:ascii="Book Antiqua" w:eastAsia="宋体" w:hAnsi="Book Antiqua" w:cs="宋体"/>
          <w:sz w:val="24"/>
          <w:szCs w:val="24"/>
          <w:lang w:eastAsia="zh-CN"/>
        </w:rPr>
        <w:t xml:space="preserve"> for patients presenting with therapy-related myelodysplasia and therapy-related acute myeloid leukemia.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1995; </w:t>
      </w:r>
      <w:r w:rsidRPr="00846DDB">
        <w:rPr>
          <w:rFonts w:ascii="Book Antiqua" w:eastAsia="宋体" w:hAnsi="Book Antiqua" w:cs="宋体"/>
          <w:b/>
          <w:bCs/>
          <w:sz w:val="24"/>
          <w:szCs w:val="24"/>
          <w:lang w:eastAsia="zh-CN"/>
        </w:rPr>
        <w:t>86</w:t>
      </w:r>
      <w:r w:rsidRPr="00846DDB">
        <w:rPr>
          <w:rFonts w:ascii="Book Antiqua" w:eastAsia="宋体" w:hAnsi="Book Antiqua" w:cs="宋体"/>
          <w:sz w:val="24"/>
          <w:szCs w:val="24"/>
          <w:lang w:eastAsia="zh-CN"/>
        </w:rPr>
        <w:t>: 3542-3552 [PMID: 7579462]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35 </w:t>
      </w:r>
      <w:r w:rsidRPr="00846DDB">
        <w:rPr>
          <w:rFonts w:ascii="Book Antiqua" w:eastAsia="宋体" w:hAnsi="Book Antiqua" w:cs="宋体"/>
          <w:b/>
          <w:bCs/>
          <w:sz w:val="24"/>
          <w:szCs w:val="24"/>
          <w:lang w:eastAsia="zh-CN"/>
        </w:rPr>
        <w:t>Smith SM</w:t>
      </w:r>
      <w:r w:rsidRPr="00846DDB">
        <w:rPr>
          <w:rFonts w:ascii="Book Antiqua" w:eastAsia="宋体" w:hAnsi="Book Antiqua" w:cs="宋体"/>
          <w:sz w:val="24"/>
          <w:szCs w:val="24"/>
          <w:lang w:eastAsia="zh-CN"/>
        </w:rPr>
        <w:t xml:space="preserve">, Le Beau MM, </w:t>
      </w:r>
      <w:proofErr w:type="spellStart"/>
      <w:r w:rsidRPr="00846DDB">
        <w:rPr>
          <w:rFonts w:ascii="Book Antiqua" w:eastAsia="宋体" w:hAnsi="Book Antiqua" w:cs="宋体"/>
          <w:sz w:val="24"/>
          <w:szCs w:val="24"/>
          <w:lang w:eastAsia="zh-CN"/>
        </w:rPr>
        <w:t>Huo</w:t>
      </w:r>
      <w:proofErr w:type="spellEnd"/>
      <w:r w:rsidRPr="00846DDB">
        <w:rPr>
          <w:rFonts w:ascii="Book Antiqua" w:eastAsia="宋体" w:hAnsi="Book Antiqua" w:cs="宋体"/>
          <w:sz w:val="24"/>
          <w:szCs w:val="24"/>
          <w:lang w:eastAsia="zh-CN"/>
        </w:rPr>
        <w:t xml:space="preserve"> D, </w:t>
      </w:r>
      <w:proofErr w:type="spellStart"/>
      <w:r w:rsidRPr="00846DDB">
        <w:rPr>
          <w:rFonts w:ascii="Book Antiqua" w:eastAsia="宋体" w:hAnsi="Book Antiqua" w:cs="宋体"/>
          <w:sz w:val="24"/>
          <w:szCs w:val="24"/>
          <w:lang w:eastAsia="zh-CN"/>
        </w:rPr>
        <w:t>Karrison</w:t>
      </w:r>
      <w:proofErr w:type="spellEnd"/>
      <w:r w:rsidRPr="00846DDB">
        <w:rPr>
          <w:rFonts w:ascii="Book Antiqua" w:eastAsia="宋体" w:hAnsi="Book Antiqua" w:cs="宋体"/>
          <w:sz w:val="24"/>
          <w:szCs w:val="24"/>
          <w:lang w:eastAsia="zh-CN"/>
        </w:rPr>
        <w:t xml:space="preserve"> T, </w:t>
      </w:r>
      <w:proofErr w:type="spellStart"/>
      <w:r w:rsidRPr="00846DDB">
        <w:rPr>
          <w:rFonts w:ascii="Book Antiqua" w:eastAsia="宋体" w:hAnsi="Book Antiqua" w:cs="宋体"/>
          <w:sz w:val="24"/>
          <w:szCs w:val="24"/>
          <w:lang w:eastAsia="zh-CN"/>
        </w:rPr>
        <w:t>Sobecks</w:t>
      </w:r>
      <w:proofErr w:type="spellEnd"/>
      <w:r w:rsidRPr="00846DDB">
        <w:rPr>
          <w:rFonts w:ascii="Book Antiqua" w:eastAsia="宋体" w:hAnsi="Book Antiqua" w:cs="宋体"/>
          <w:sz w:val="24"/>
          <w:szCs w:val="24"/>
          <w:lang w:eastAsia="zh-CN"/>
        </w:rPr>
        <w:t xml:space="preserve"> RM, Anastasi J, </w:t>
      </w:r>
      <w:proofErr w:type="spellStart"/>
      <w:r w:rsidRPr="00846DDB">
        <w:rPr>
          <w:rFonts w:ascii="Book Antiqua" w:eastAsia="宋体" w:hAnsi="Book Antiqua" w:cs="宋体"/>
          <w:sz w:val="24"/>
          <w:szCs w:val="24"/>
          <w:lang w:eastAsia="zh-CN"/>
        </w:rPr>
        <w:t>Vardiman</w:t>
      </w:r>
      <w:proofErr w:type="spellEnd"/>
      <w:r w:rsidRPr="00846DDB">
        <w:rPr>
          <w:rFonts w:ascii="Book Antiqua" w:eastAsia="宋体" w:hAnsi="Book Antiqua" w:cs="宋体"/>
          <w:sz w:val="24"/>
          <w:szCs w:val="24"/>
          <w:lang w:eastAsia="zh-CN"/>
        </w:rPr>
        <w:t xml:space="preserve"> JW, Rowley JD, Larson RA. Clinical-cytogenetic associations in 306 patients with therapy-related myelodysplasia and myeloid leukemia: the University of Chicago series.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2003; </w:t>
      </w:r>
      <w:r w:rsidRPr="00846DDB">
        <w:rPr>
          <w:rFonts w:ascii="Book Antiqua" w:eastAsia="宋体" w:hAnsi="Book Antiqua" w:cs="宋体"/>
          <w:b/>
          <w:bCs/>
          <w:sz w:val="24"/>
          <w:szCs w:val="24"/>
          <w:lang w:eastAsia="zh-CN"/>
        </w:rPr>
        <w:t>102</w:t>
      </w:r>
      <w:r w:rsidRPr="00846DDB">
        <w:rPr>
          <w:rFonts w:ascii="Book Antiqua" w:eastAsia="宋体" w:hAnsi="Book Antiqua" w:cs="宋体"/>
          <w:sz w:val="24"/>
          <w:szCs w:val="24"/>
          <w:lang w:eastAsia="zh-CN"/>
        </w:rPr>
        <w:t>: 43-52 [PMID: 12623843 DOI: 10.1182/blood-2002-11-3343]</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36 </w:t>
      </w:r>
      <w:proofErr w:type="spellStart"/>
      <w:r w:rsidRPr="00846DDB">
        <w:rPr>
          <w:rFonts w:ascii="Book Antiqua" w:eastAsia="宋体" w:hAnsi="Book Antiqua" w:cs="宋体"/>
          <w:b/>
          <w:bCs/>
          <w:sz w:val="24"/>
          <w:szCs w:val="24"/>
          <w:lang w:eastAsia="zh-CN"/>
        </w:rPr>
        <w:t>Descatha</w:t>
      </w:r>
      <w:proofErr w:type="spellEnd"/>
      <w:r w:rsidRPr="00846DDB">
        <w:rPr>
          <w:rFonts w:ascii="Book Antiqua" w:eastAsia="宋体" w:hAnsi="Book Antiqua" w:cs="宋体"/>
          <w:b/>
          <w:bCs/>
          <w:sz w:val="24"/>
          <w:szCs w:val="24"/>
          <w:lang w:eastAsia="zh-CN"/>
        </w:rPr>
        <w:t xml:space="preserve"> A</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Jenabian</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Conso</w:t>
      </w:r>
      <w:proofErr w:type="spellEnd"/>
      <w:r w:rsidRPr="00846DDB">
        <w:rPr>
          <w:rFonts w:ascii="Book Antiqua" w:eastAsia="宋体" w:hAnsi="Book Antiqua" w:cs="宋体"/>
          <w:sz w:val="24"/>
          <w:szCs w:val="24"/>
          <w:lang w:eastAsia="zh-CN"/>
        </w:rPr>
        <w:t xml:space="preserve"> F, </w:t>
      </w:r>
      <w:proofErr w:type="spellStart"/>
      <w:r w:rsidRPr="00846DDB">
        <w:rPr>
          <w:rFonts w:ascii="Book Antiqua" w:eastAsia="宋体" w:hAnsi="Book Antiqua" w:cs="宋体"/>
          <w:sz w:val="24"/>
          <w:szCs w:val="24"/>
          <w:lang w:eastAsia="zh-CN"/>
        </w:rPr>
        <w:t>Ameille</w:t>
      </w:r>
      <w:proofErr w:type="spellEnd"/>
      <w:r w:rsidRPr="00846DDB">
        <w:rPr>
          <w:rFonts w:ascii="Book Antiqua" w:eastAsia="宋体" w:hAnsi="Book Antiqua" w:cs="宋体"/>
          <w:sz w:val="24"/>
          <w:szCs w:val="24"/>
          <w:lang w:eastAsia="zh-CN"/>
        </w:rPr>
        <w:t xml:space="preserve"> J. Occupational exposures and </w:t>
      </w:r>
      <w:proofErr w:type="spellStart"/>
      <w:r w:rsidRPr="00846DDB">
        <w:rPr>
          <w:rFonts w:ascii="Book Antiqua" w:eastAsia="宋体" w:hAnsi="Book Antiqua" w:cs="宋体"/>
          <w:sz w:val="24"/>
          <w:szCs w:val="24"/>
          <w:lang w:eastAsia="zh-CN"/>
        </w:rPr>
        <w:t>haematological</w:t>
      </w:r>
      <w:proofErr w:type="spellEnd"/>
      <w:r w:rsidRPr="00846DDB">
        <w:rPr>
          <w:rFonts w:ascii="Book Antiqua" w:eastAsia="宋体" w:hAnsi="Book Antiqua" w:cs="宋体"/>
          <w:sz w:val="24"/>
          <w:szCs w:val="24"/>
          <w:lang w:eastAsia="zh-CN"/>
        </w:rPr>
        <w:t xml:space="preserve"> malignancies: overview on human recent data. </w:t>
      </w:r>
      <w:r w:rsidRPr="00846DDB">
        <w:rPr>
          <w:rFonts w:ascii="Book Antiqua" w:eastAsia="宋体" w:hAnsi="Book Antiqua" w:cs="宋体"/>
          <w:i/>
          <w:iCs/>
          <w:sz w:val="24"/>
          <w:szCs w:val="24"/>
          <w:lang w:eastAsia="zh-CN"/>
        </w:rPr>
        <w:t>Cancer Causes Control</w:t>
      </w:r>
      <w:r w:rsidRPr="00846DDB">
        <w:rPr>
          <w:rFonts w:ascii="Book Antiqua" w:eastAsia="宋体" w:hAnsi="Book Antiqua" w:cs="宋体"/>
          <w:sz w:val="24"/>
          <w:szCs w:val="24"/>
          <w:lang w:eastAsia="zh-CN"/>
        </w:rPr>
        <w:t xml:space="preserve"> 2005; </w:t>
      </w:r>
      <w:r w:rsidRPr="00846DDB">
        <w:rPr>
          <w:rFonts w:ascii="Book Antiqua" w:eastAsia="宋体" w:hAnsi="Book Antiqua" w:cs="宋体"/>
          <w:b/>
          <w:bCs/>
          <w:sz w:val="24"/>
          <w:szCs w:val="24"/>
          <w:lang w:eastAsia="zh-CN"/>
        </w:rPr>
        <w:t>16</w:t>
      </w:r>
      <w:r w:rsidRPr="00846DDB">
        <w:rPr>
          <w:rFonts w:ascii="Book Antiqua" w:eastAsia="宋体" w:hAnsi="Book Antiqua" w:cs="宋体"/>
          <w:sz w:val="24"/>
          <w:szCs w:val="24"/>
          <w:lang w:eastAsia="zh-CN"/>
        </w:rPr>
        <w:t>: 939-953 [PMID: 16132803 DOI: 10.1007/s10552-005-2301-3]</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37 </w:t>
      </w:r>
      <w:r w:rsidRPr="00846DDB">
        <w:rPr>
          <w:rFonts w:ascii="Book Antiqua" w:eastAsia="宋体" w:hAnsi="Book Antiqua" w:cs="宋体"/>
          <w:b/>
          <w:bCs/>
          <w:sz w:val="24"/>
          <w:szCs w:val="24"/>
          <w:lang w:eastAsia="zh-CN"/>
        </w:rPr>
        <w:t>Little JB</w:t>
      </w:r>
      <w:r w:rsidRPr="00846DDB">
        <w:rPr>
          <w:rFonts w:ascii="Book Antiqua" w:eastAsia="宋体" w:hAnsi="Book Antiqua" w:cs="宋体"/>
          <w:sz w:val="24"/>
          <w:szCs w:val="24"/>
          <w:lang w:eastAsia="zh-CN"/>
        </w:rPr>
        <w:t xml:space="preserve">. </w:t>
      </w:r>
      <w:proofErr w:type="gramStart"/>
      <w:r w:rsidRPr="00846DDB">
        <w:rPr>
          <w:rFonts w:ascii="Book Antiqua" w:eastAsia="宋体" w:hAnsi="Book Antiqua" w:cs="宋体"/>
          <w:sz w:val="24"/>
          <w:szCs w:val="24"/>
          <w:lang w:eastAsia="zh-CN"/>
        </w:rPr>
        <w:t>Cellular, molecular, and carcinogenic effects of radiation.</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Hematol</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North Am</w:t>
      </w:r>
      <w:r w:rsidRPr="00846DDB">
        <w:rPr>
          <w:rFonts w:ascii="Book Antiqua" w:eastAsia="宋体" w:hAnsi="Book Antiqua" w:cs="宋体"/>
          <w:sz w:val="24"/>
          <w:szCs w:val="24"/>
          <w:lang w:eastAsia="zh-CN"/>
        </w:rPr>
        <w:t xml:space="preserve"> 1993; </w:t>
      </w:r>
      <w:r w:rsidRPr="00846DDB">
        <w:rPr>
          <w:rFonts w:ascii="Book Antiqua" w:eastAsia="宋体" w:hAnsi="Book Antiqua" w:cs="宋体"/>
          <w:b/>
          <w:bCs/>
          <w:sz w:val="24"/>
          <w:szCs w:val="24"/>
          <w:lang w:eastAsia="zh-CN"/>
        </w:rPr>
        <w:t>7</w:t>
      </w:r>
      <w:r w:rsidRPr="00846DDB">
        <w:rPr>
          <w:rFonts w:ascii="Book Antiqua" w:eastAsia="宋体" w:hAnsi="Book Antiqua" w:cs="宋体"/>
          <w:sz w:val="24"/>
          <w:szCs w:val="24"/>
          <w:lang w:eastAsia="zh-CN"/>
        </w:rPr>
        <w:t>: 337-352 [PMID: 8468269]</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38 </w:t>
      </w:r>
      <w:r w:rsidRPr="00846DDB">
        <w:rPr>
          <w:rFonts w:ascii="Book Antiqua" w:eastAsia="宋体" w:hAnsi="Book Antiqua" w:cs="宋体"/>
          <w:b/>
          <w:bCs/>
          <w:sz w:val="24"/>
          <w:szCs w:val="24"/>
          <w:lang w:eastAsia="zh-CN"/>
        </w:rPr>
        <w:t>Preston DL</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Kusumi</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Tomonaga</w:t>
      </w:r>
      <w:proofErr w:type="spellEnd"/>
      <w:r w:rsidRPr="00846DDB">
        <w:rPr>
          <w:rFonts w:ascii="Book Antiqua" w:eastAsia="宋体" w:hAnsi="Book Antiqua" w:cs="宋体"/>
          <w:sz w:val="24"/>
          <w:szCs w:val="24"/>
          <w:lang w:eastAsia="zh-CN"/>
        </w:rPr>
        <w:t xml:space="preserve"> M, Izumi S, Ron E, </w:t>
      </w:r>
      <w:proofErr w:type="spellStart"/>
      <w:r w:rsidRPr="00846DDB">
        <w:rPr>
          <w:rFonts w:ascii="Book Antiqua" w:eastAsia="宋体" w:hAnsi="Book Antiqua" w:cs="宋体"/>
          <w:sz w:val="24"/>
          <w:szCs w:val="24"/>
          <w:lang w:eastAsia="zh-CN"/>
        </w:rPr>
        <w:t>Kuramoto</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Kamada</w:t>
      </w:r>
      <w:proofErr w:type="spellEnd"/>
      <w:r w:rsidRPr="00846DDB">
        <w:rPr>
          <w:rFonts w:ascii="Book Antiqua" w:eastAsia="宋体" w:hAnsi="Book Antiqua" w:cs="宋体"/>
          <w:sz w:val="24"/>
          <w:szCs w:val="24"/>
          <w:lang w:eastAsia="zh-CN"/>
        </w:rPr>
        <w:t xml:space="preserve"> N, </w:t>
      </w:r>
      <w:proofErr w:type="spellStart"/>
      <w:r w:rsidRPr="00846DDB">
        <w:rPr>
          <w:rFonts w:ascii="Book Antiqua" w:eastAsia="宋体" w:hAnsi="Book Antiqua" w:cs="宋体"/>
          <w:sz w:val="24"/>
          <w:szCs w:val="24"/>
          <w:lang w:eastAsia="zh-CN"/>
        </w:rPr>
        <w:t>Dohy</w:t>
      </w:r>
      <w:proofErr w:type="spellEnd"/>
      <w:r w:rsidRPr="00846DDB">
        <w:rPr>
          <w:rFonts w:ascii="Book Antiqua" w:eastAsia="宋体" w:hAnsi="Book Antiqua" w:cs="宋体"/>
          <w:sz w:val="24"/>
          <w:szCs w:val="24"/>
          <w:lang w:eastAsia="zh-CN"/>
        </w:rPr>
        <w:t xml:space="preserve"> H, Matsuo T, Matsui T [corrected to Matsuo T]. </w:t>
      </w:r>
      <w:proofErr w:type="gramStart"/>
      <w:r w:rsidRPr="00846DDB">
        <w:rPr>
          <w:rFonts w:ascii="Book Antiqua" w:eastAsia="宋体" w:hAnsi="Book Antiqua" w:cs="宋体"/>
          <w:sz w:val="24"/>
          <w:szCs w:val="24"/>
          <w:lang w:eastAsia="zh-CN"/>
        </w:rPr>
        <w:t>Cancer incidence in atomic bomb survivors.</w:t>
      </w:r>
      <w:proofErr w:type="gramEnd"/>
      <w:r w:rsidRPr="00846DDB">
        <w:rPr>
          <w:rFonts w:ascii="Book Antiqua" w:eastAsia="宋体" w:hAnsi="Book Antiqua" w:cs="宋体"/>
          <w:sz w:val="24"/>
          <w:szCs w:val="24"/>
          <w:lang w:eastAsia="zh-CN"/>
        </w:rPr>
        <w:t xml:space="preserve"> Part III. </w:t>
      </w:r>
      <w:proofErr w:type="gramStart"/>
      <w:r w:rsidRPr="00846DDB">
        <w:rPr>
          <w:rFonts w:ascii="Book Antiqua" w:eastAsia="宋体" w:hAnsi="Book Antiqua" w:cs="宋体"/>
          <w:sz w:val="24"/>
          <w:szCs w:val="24"/>
          <w:lang w:eastAsia="zh-CN"/>
        </w:rPr>
        <w:t>Leukemia, lymphoma and multiple myeloma, 1950-1987.</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Radiat</w:t>
      </w:r>
      <w:proofErr w:type="spellEnd"/>
      <w:r w:rsidRPr="00846DDB">
        <w:rPr>
          <w:rFonts w:ascii="Book Antiqua" w:eastAsia="宋体" w:hAnsi="Book Antiqua" w:cs="宋体"/>
          <w:i/>
          <w:iCs/>
          <w:sz w:val="24"/>
          <w:szCs w:val="24"/>
          <w:lang w:eastAsia="zh-CN"/>
        </w:rPr>
        <w:t xml:space="preserve"> Res</w:t>
      </w:r>
      <w:r w:rsidRPr="00846DDB">
        <w:rPr>
          <w:rFonts w:ascii="Book Antiqua" w:eastAsia="宋体" w:hAnsi="Book Antiqua" w:cs="宋体"/>
          <w:sz w:val="24"/>
          <w:szCs w:val="24"/>
          <w:lang w:eastAsia="zh-CN"/>
        </w:rPr>
        <w:t xml:space="preserve"> 1994; </w:t>
      </w:r>
      <w:r w:rsidRPr="00846DDB">
        <w:rPr>
          <w:rFonts w:ascii="Book Antiqua" w:eastAsia="宋体" w:hAnsi="Book Antiqua" w:cs="宋体"/>
          <w:b/>
          <w:bCs/>
          <w:sz w:val="24"/>
          <w:szCs w:val="24"/>
          <w:lang w:eastAsia="zh-CN"/>
        </w:rPr>
        <w:t>137</w:t>
      </w:r>
      <w:r w:rsidRPr="00846DDB">
        <w:rPr>
          <w:rFonts w:ascii="Book Antiqua" w:eastAsia="宋体" w:hAnsi="Book Antiqua" w:cs="宋体"/>
          <w:sz w:val="24"/>
          <w:szCs w:val="24"/>
          <w:lang w:eastAsia="zh-CN"/>
        </w:rPr>
        <w:t>: S68-S97 [PMID: 8127953</w:t>
      </w:r>
      <w:r w:rsidR="005C05F1">
        <w:rPr>
          <w:rFonts w:ascii="Book Antiqua" w:eastAsia="宋体" w:hAnsi="Book Antiqua" w:cs="宋体" w:hint="eastAsia"/>
          <w:sz w:val="24"/>
          <w:szCs w:val="24"/>
          <w:lang w:eastAsia="zh-CN"/>
        </w:rPr>
        <w:t xml:space="preserve"> DOI: </w:t>
      </w:r>
      <w:r w:rsidR="003B5CC1">
        <w:fldChar w:fldCharType="begin"/>
      </w:r>
      <w:r w:rsidR="003B5CC1">
        <w:instrText xml:space="preserve"> HYPERLINK "http://dx.doi.org/10.2307/3578893" \t "_blank" </w:instrText>
      </w:r>
      <w:r w:rsidR="003B5CC1">
        <w:fldChar w:fldCharType="separate"/>
      </w:r>
      <w:r w:rsidR="005C05F1" w:rsidRPr="005C05F1">
        <w:rPr>
          <w:rFonts w:ascii="Book Antiqua" w:eastAsia="宋体" w:hAnsi="Book Antiqua" w:cs="宋体"/>
          <w:sz w:val="24"/>
          <w:szCs w:val="24"/>
          <w:lang w:eastAsia="zh-CN"/>
        </w:rPr>
        <w:t>10.2307/3578893</w:t>
      </w:r>
      <w:r w:rsidR="003B5CC1">
        <w:rPr>
          <w:rFonts w:ascii="Book Antiqua" w:eastAsia="宋体" w:hAnsi="Book Antiqua" w:cs="宋体"/>
          <w:sz w:val="24"/>
          <w:szCs w:val="24"/>
          <w:lang w:eastAsia="zh-CN"/>
        </w:rPr>
        <w:fldChar w:fldCharType="end"/>
      </w:r>
      <w:r w:rsidRPr="00846DDB">
        <w:rPr>
          <w:rFonts w:ascii="Book Antiqua" w:eastAsia="宋体" w:hAnsi="Book Antiqua" w:cs="宋体"/>
          <w:sz w:val="24"/>
          <w:szCs w:val="24"/>
          <w:lang w:eastAsia="zh-CN"/>
        </w:rPr>
        <w:t>]</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39 </w:t>
      </w:r>
      <w:proofErr w:type="spellStart"/>
      <w:r w:rsidRPr="00846DDB">
        <w:rPr>
          <w:rFonts w:ascii="Book Antiqua" w:eastAsia="宋体" w:hAnsi="Book Antiqua" w:cs="宋体"/>
          <w:b/>
          <w:bCs/>
          <w:sz w:val="24"/>
          <w:szCs w:val="24"/>
          <w:lang w:eastAsia="zh-CN"/>
        </w:rPr>
        <w:t>Haddy</w:t>
      </w:r>
      <w:proofErr w:type="spellEnd"/>
      <w:r w:rsidRPr="00846DDB">
        <w:rPr>
          <w:rFonts w:ascii="Book Antiqua" w:eastAsia="宋体" w:hAnsi="Book Antiqua" w:cs="宋体"/>
          <w:b/>
          <w:bCs/>
          <w:sz w:val="24"/>
          <w:szCs w:val="24"/>
          <w:lang w:eastAsia="zh-CN"/>
        </w:rPr>
        <w:t xml:space="preserve"> N</w:t>
      </w:r>
      <w:r w:rsidRPr="00846DDB">
        <w:rPr>
          <w:rFonts w:ascii="Book Antiqua" w:eastAsia="宋体" w:hAnsi="Book Antiqua" w:cs="宋体"/>
          <w:sz w:val="24"/>
          <w:szCs w:val="24"/>
          <w:lang w:eastAsia="zh-CN"/>
        </w:rPr>
        <w:t xml:space="preserve">, Le </w:t>
      </w:r>
      <w:proofErr w:type="spellStart"/>
      <w:r w:rsidRPr="00846DDB">
        <w:rPr>
          <w:rFonts w:ascii="Book Antiqua" w:eastAsia="宋体" w:hAnsi="Book Antiqua" w:cs="宋体"/>
          <w:sz w:val="24"/>
          <w:szCs w:val="24"/>
          <w:lang w:eastAsia="zh-CN"/>
        </w:rPr>
        <w:t>Deley</w:t>
      </w:r>
      <w:proofErr w:type="spellEnd"/>
      <w:r w:rsidRPr="00846DDB">
        <w:rPr>
          <w:rFonts w:ascii="Book Antiqua" w:eastAsia="宋体" w:hAnsi="Book Antiqua" w:cs="宋体"/>
          <w:sz w:val="24"/>
          <w:szCs w:val="24"/>
          <w:lang w:eastAsia="zh-CN"/>
        </w:rPr>
        <w:t xml:space="preserve"> MC, </w:t>
      </w:r>
      <w:proofErr w:type="spellStart"/>
      <w:r w:rsidRPr="00846DDB">
        <w:rPr>
          <w:rFonts w:ascii="Book Antiqua" w:eastAsia="宋体" w:hAnsi="Book Antiqua" w:cs="宋体"/>
          <w:sz w:val="24"/>
          <w:szCs w:val="24"/>
          <w:lang w:eastAsia="zh-CN"/>
        </w:rPr>
        <w:t>Samand</w:t>
      </w:r>
      <w:proofErr w:type="spellEnd"/>
      <w:r w:rsidRPr="00846DDB">
        <w:rPr>
          <w:rFonts w:ascii="Book Antiqua" w:eastAsia="宋体" w:hAnsi="Book Antiqua" w:cs="宋体"/>
          <w:sz w:val="24"/>
          <w:szCs w:val="24"/>
          <w:lang w:eastAsia="zh-CN"/>
        </w:rPr>
        <w:t xml:space="preserve"> A, Diallo I, </w:t>
      </w:r>
      <w:proofErr w:type="spellStart"/>
      <w:r w:rsidRPr="00846DDB">
        <w:rPr>
          <w:rFonts w:ascii="Book Antiqua" w:eastAsia="宋体" w:hAnsi="Book Antiqua" w:cs="宋体"/>
          <w:sz w:val="24"/>
          <w:szCs w:val="24"/>
          <w:lang w:eastAsia="zh-CN"/>
        </w:rPr>
        <w:t>Guérin</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Guibout</w:t>
      </w:r>
      <w:proofErr w:type="spellEnd"/>
      <w:r w:rsidRPr="00846DDB">
        <w:rPr>
          <w:rFonts w:ascii="Book Antiqua" w:eastAsia="宋体" w:hAnsi="Book Antiqua" w:cs="宋体"/>
          <w:sz w:val="24"/>
          <w:szCs w:val="24"/>
          <w:lang w:eastAsia="zh-CN"/>
        </w:rPr>
        <w:t xml:space="preserve"> C, Oberlin O, Hawkins M, </w:t>
      </w:r>
      <w:proofErr w:type="spellStart"/>
      <w:r w:rsidRPr="00846DDB">
        <w:rPr>
          <w:rFonts w:ascii="Book Antiqua" w:eastAsia="宋体" w:hAnsi="Book Antiqua" w:cs="宋体"/>
          <w:sz w:val="24"/>
          <w:szCs w:val="24"/>
          <w:lang w:eastAsia="zh-CN"/>
        </w:rPr>
        <w:t>Zucker</w:t>
      </w:r>
      <w:proofErr w:type="spellEnd"/>
      <w:r w:rsidRPr="00846DDB">
        <w:rPr>
          <w:rFonts w:ascii="Book Antiqua" w:eastAsia="宋体" w:hAnsi="Book Antiqua" w:cs="宋体"/>
          <w:sz w:val="24"/>
          <w:szCs w:val="24"/>
          <w:lang w:eastAsia="zh-CN"/>
        </w:rPr>
        <w:t xml:space="preserve"> JM, de </w:t>
      </w:r>
      <w:proofErr w:type="spellStart"/>
      <w:r w:rsidRPr="00846DDB">
        <w:rPr>
          <w:rFonts w:ascii="Book Antiqua" w:eastAsia="宋体" w:hAnsi="Book Antiqua" w:cs="宋体"/>
          <w:sz w:val="24"/>
          <w:szCs w:val="24"/>
          <w:lang w:eastAsia="zh-CN"/>
        </w:rPr>
        <w:t>Vathaire</w:t>
      </w:r>
      <w:proofErr w:type="spellEnd"/>
      <w:r w:rsidRPr="00846DDB">
        <w:rPr>
          <w:rFonts w:ascii="Book Antiqua" w:eastAsia="宋体" w:hAnsi="Book Antiqua" w:cs="宋体"/>
          <w:sz w:val="24"/>
          <w:szCs w:val="24"/>
          <w:lang w:eastAsia="zh-CN"/>
        </w:rPr>
        <w:t xml:space="preserve"> F. Role of radiotherapy and chemotherapy in the risk of secondary </w:t>
      </w:r>
      <w:proofErr w:type="spellStart"/>
      <w:r w:rsidRPr="00846DDB">
        <w:rPr>
          <w:rFonts w:ascii="Book Antiqua" w:eastAsia="宋体" w:hAnsi="Book Antiqua" w:cs="宋体"/>
          <w:sz w:val="24"/>
          <w:szCs w:val="24"/>
          <w:lang w:eastAsia="zh-CN"/>
        </w:rPr>
        <w:t>leukaemia</w:t>
      </w:r>
      <w:proofErr w:type="spellEnd"/>
      <w:r w:rsidRPr="00846DDB">
        <w:rPr>
          <w:rFonts w:ascii="Book Antiqua" w:eastAsia="宋体" w:hAnsi="Book Antiqua" w:cs="宋体"/>
          <w:sz w:val="24"/>
          <w:szCs w:val="24"/>
          <w:lang w:eastAsia="zh-CN"/>
        </w:rPr>
        <w:t xml:space="preserve"> after a solid </w:t>
      </w:r>
      <w:proofErr w:type="spellStart"/>
      <w:r w:rsidRPr="00846DDB">
        <w:rPr>
          <w:rFonts w:ascii="Book Antiqua" w:eastAsia="宋体" w:hAnsi="Book Antiqua" w:cs="宋体"/>
          <w:sz w:val="24"/>
          <w:szCs w:val="24"/>
          <w:lang w:eastAsia="zh-CN"/>
        </w:rPr>
        <w:t>tumour</w:t>
      </w:r>
      <w:proofErr w:type="spellEnd"/>
      <w:r w:rsidRPr="00846DDB">
        <w:rPr>
          <w:rFonts w:ascii="Book Antiqua" w:eastAsia="宋体" w:hAnsi="Book Antiqua" w:cs="宋体"/>
          <w:sz w:val="24"/>
          <w:szCs w:val="24"/>
          <w:lang w:eastAsia="zh-CN"/>
        </w:rPr>
        <w:t xml:space="preserve"> in childhood. </w:t>
      </w:r>
      <w:proofErr w:type="spellStart"/>
      <w:r w:rsidRPr="00846DDB">
        <w:rPr>
          <w:rFonts w:ascii="Book Antiqua" w:eastAsia="宋体" w:hAnsi="Book Antiqua" w:cs="宋体"/>
          <w:i/>
          <w:iCs/>
          <w:sz w:val="24"/>
          <w:szCs w:val="24"/>
          <w:lang w:eastAsia="zh-CN"/>
        </w:rPr>
        <w:t>Eur</w:t>
      </w:r>
      <w:proofErr w:type="spellEnd"/>
      <w:r w:rsidRPr="00846DDB">
        <w:rPr>
          <w:rFonts w:ascii="Book Antiqua" w:eastAsia="宋体" w:hAnsi="Book Antiqua" w:cs="宋体"/>
          <w:i/>
          <w:iCs/>
          <w:sz w:val="24"/>
          <w:szCs w:val="24"/>
          <w:lang w:eastAsia="zh-CN"/>
        </w:rPr>
        <w:t xml:space="preserve"> J Cancer</w:t>
      </w:r>
      <w:r w:rsidRPr="00846DDB">
        <w:rPr>
          <w:rFonts w:ascii="Book Antiqua" w:eastAsia="宋体" w:hAnsi="Book Antiqua" w:cs="宋体"/>
          <w:sz w:val="24"/>
          <w:szCs w:val="24"/>
          <w:lang w:eastAsia="zh-CN"/>
        </w:rPr>
        <w:t xml:space="preserve"> 2006; </w:t>
      </w:r>
      <w:r w:rsidRPr="00846DDB">
        <w:rPr>
          <w:rFonts w:ascii="Book Antiqua" w:eastAsia="宋体" w:hAnsi="Book Antiqua" w:cs="宋体"/>
          <w:b/>
          <w:bCs/>
          <w:sz w:val="24"/>
          <w:szCs w:val="24"/>
          <w:lang w:eastAsia="zh-CN"/>
        </w:rPr>
        <w:t>42</w:t>
      </w:r>
      <w:r w:rsidRPr="00846DDB">
        <w:rPr>
          <w:rFonts w:ascii="Book Antiqua" w:eastAsia="宋体" w:hAnsi="Book Antiqua" w:cs="宋体"/>
          <w:sz w:val="24"/>
          <w:szCs w:val="24"/>
          <w:lang w:eastAsia="zh-CN"/>
        </w:rPr>
        <w:t>: 2757-2764 [PMID: 16965909 DOI: 10.1016/j.ejca.2006.05.034]</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40 </w:t>
      </w:r>
      <w:r w:rsidRPr="00846DDB">
        <w:rPr>
          <w:rFonts w:ascii="Book Antiqua" w:eastAsia="宋体" w:hAnsi="Book Antiqua" w:cs="宋体"/>
          <w:b/>
          <w:bCs/>
          <w:sz w:val="24"/>
          <w:szCs w:val="24"/>
          <w:lang w:eastAsia="zh-CN"/>
        </w:rPr>
        <w:t xml:space="preserve">Le </w:t>
      </w:r>
      <w:proofErr w:type="spellStart"/>
      <w:r w:rsidRPr="00846DDB">
        <w:rPr>
          <w:rFonts w:ascii="Book Antiqua" w:eastAsia="宋体" w:hAnsi="Book Antiqua" w:cs="宋体"/>
          <w:b/>
          <w:bCs/>
          <w:sz w:val="24"/>
          <w:szCs w:val="24"/>
          <w:lang w:eastAsia="zh-CN"/>
        </w:rPr>
        <w:t>Deley</w:t>
      </w:r>
      <w:proofErr w:type="spellEnd"/>
      <w:r w:rsidRPr="00846DDB">
        <w:rPr>
          <w:rFonts w:ascii="Book Antiqua" w:eastAsia="宋体" w:hAnsi="Book Antiqua" w:cs="宋体"/>
          <w:b/>
          <w:bCs/>
          <w:sz w:val="24"/>
          <w:szCs w:val="24"/>
          <w:lang w:eastAsia="zh-CN"/>
        </w:rPr>
        <w:t xml:space="preserve"> MC</w:t>
      </w:r>
      <w:r w:rsidRPr="00846DDB">
        <w:rPr>
          <w:rFonts w:ascii="Book Antiqua" w:eastAsia="宋体" w:hAnsi="Book Antiqua" w:cs="宋体"/>
          <w:sz w:val="24"/>
          <w:szCs w:val="24"/>
          <w:lang w:eastAsia="zh-CN"/>
        </w:rPr>
        <w:t xml:space="preserve">, Suzan F, </w:t>
      </w:r>
      <w:proofErr w:type="spellStart"/>
      <w:r w:rsidRPr="00846DDB">
        <w:rPr>
          <w:rFonts w:ascii="Book Antiqua" w:eastAsia="宋体" w:hAnsi="Book Antiqua" w:cs="宋体"/>
          <w:sz w:val="24"/>
          <w:szCs w:val="24"/>
          <w:lang w:eastAsia="zh-CN"/>
        </w:rPr>
        <w:t>Cutuli</w:t>
      </w:r>
      <w:proofErr w:type="spellEnd"/>
      <w:r w:rsidRPr="00846DDB">
        <w:rPr>
          <w:rFonts w:ascii="Book Antiqua" w:eastAsia="宋体" w:hAnsi="Book Antiqua" w:cs="宋体"/>
          <w:sz w:val="24"/>
          <w:szCs w:val="24"/>
          <w:lang w:eastAsia="zh-CN"/>
        </w:rPr>
        <w:t xml:space="preserve"> B, </w:t>
      </w:r>
      <w:proofErr w:type="spellStart"/>
      <w:r w:rsidRPr="00846DDB">
        <w:rPr>
          <w:rFonts w:ascii="Book Antiqua" w:eastAsia="宋体" w:hAnsi="Book Antiqua" w:cs="宋体"/>
          <w:sz w:val="24"/>
          <w:szCs w:val="24"/>
          <w:lang w:eastAsia="zh-CN"/>
        </w:rPr>
        <w:t>Delaloge</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Shamsaldin</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Linassier</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Clisant</w:t>
      </w:r>
      <w:proofErr w:type="spellEnd"/>
      <w:r w:rsidRPr="00846DDB">
        <w:rPr>
          <w:rFonts w:ascii="Book Antiqua" w:eastAsia="宋体" w:hAnsi="Book Antiqua" w:cs="宋体"/>
          <w:sz w:val="24"/>
          <w:szCs w:val="24"/>
          <w:lang w:eastAsia="zh-CN"/>
        </w:rPr>
        <w:t xml:space="preserve"> S, de </w:t>
      </w:r>
      <w:proofErr w:type="spellStart"/>
      <w:r w:rsidRPr="00846DDB">
        <w:rPr>
          <w:rFonts w:ascii="Book Antiqua" w:eastAsia="宋体" w:hAnsi="Book Antiqua" w:cs="宋体"/>
          <w:sz w:val="24"/>
          <w:szCs w:val="24"/>
          <w:lang w:eastAsia="zh-CN"/>
        </w:rPr>
        <w:t>Vathaire</w:t>
      </w:r>
      <w:proofErr w:type="spellEnd"/>
      <w:r w:rsidRPr="00846DDB">
        <w:rPr>
          <w:rFonts w:ascii="Book Antiqua" w:eastAsia="宋体" w:hAnsi="Book Antiqua" w:cs="宋体"/>
          <w:sz w:val="24"/>
          <w:szCs w:val="24"/>
          <w:lang w:eastAsia="zh-CN"/>
        </w:rPr>
        <w:t xml:space="preserve"> F, </w:t>
      </w:r>
      <w:proofErr w:type="spellStart"/>
      <w:r w:rsidRPr="00846DDB">
        <w:rPr>
          <w:rFonts w:ascii="Book Antiqua" w:eastAsia="宋体" w:hAnsi="Book Antiqua" w:cs="宋体"/>
          <w:sz w:val="24"/>
          <w:szCs w:val="24"/>
          <w:lang w:eastAsia="zh-CN"/>
        </w:rPr>
        <w:t>Fenaux</w:t>
      </w:r>
      <w:proofErr w:type="spellEnd"/>
      <w:r w:rsidRPr="00846DDB">
        <w:rPr>
          <w:rFonts w:ascii="Book Antiqua" w:eastAsia="宋体" w:hAnsi="Book Antiqua" w:cs="宋体"/>
          <w:sz w:val="24"/>
          <w:szCs w:val="24"/>
          <w:lang w:eastAsia="zh-CN"/>
        </w:rPr>
        <w:t xml:space="preserve"> P, Hill C. Anthracyclines, </w:t>
      </w:r>
      <w:proofErr w:type="spellStart"/>
      <w:r w:rsidRPr="00846DDB">
        <w:rPr>
          <w:rFonts w:ascii="Book Antiqua" w:eastAsia="宋体" w:hAnsi="Book Antiqua" w:cs="宋体"/>
          <w:sz w:val="24"/>
          <w:szCs w:val="24"/>
          <w:lang w:eastAsia="zh-CN"/>
        </w:rPr>
        <w:t>mitoxantrone</w:t>
      </w:r>
      <w:proofErr w:type="spellEnd"/>
      <w:r w:rsidRPr="00846DDB">
        <w:rPr>
          <w:rFonts w:ascii="Book Antiqua" w:eastAsia="宋体" w:hAnsi="Book Antiqua" w:cs="宋体"/>
          <w:sz w:val="24"/>
          <w:szCs w:val="24"/>
          <w:lang w:eastAsia="zh-CN"/>
        </w:rPr>
        <w:t xml:space="preserve">, radiotherapy, and granulocyte colony-stimulating factor: risk factors for leukemia and myelodysplastic syndrome after breast cancer.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2007; </w:t>
      </w:r>
      <w:r w:rsidRPr="00846DDB">
        <w:rPr>
          <w:rFonts w:ascii="Book Antiqua" w:eastAsia="宋体" w:hAnsi="Book Antiqua" w:cs="宋体"/>
          <w:b/>
          <w:bCs/>
          <w:sz w:val="24"/>
          <w:szCs w:val="24"/>
          <w:lang w:eastAsia="zh-CN"/>
        </w:rPr>
        <w:t>25</w:t>
      </w:r>
      <w:r w:rsidRPr="00846DDB">
        <w:rPr>
          <w:rFonts w:ascii="Book Antiqua" w:eastAsia="宋体" w:hAnsi="Book Antiqua" w:cs="宋体"/>
          <w:sz w:val="24"/>
          <w:szCs w:val="24"/>
          <w:lang w:eastAsia="zh-CN"/>
        </w:rPr>
        <w:t>: 292-300 [PMID: 17159192 DOI: 10.1200/JCO.2006.05.9048]</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lastRenderedPageBreak/>
        <w:t xml:space="preserve">41 </w:t>
      </w:r>
      <w:proofErr w:type="spellStart"/>
      <w:r w:rsidRPr="00846DDB">
        <w:rPr>
          <w:rFonts w:ascii="Book Antiqua" w:eastAsia="宋体" w:hAnsi="Book Antiqua" w:cs="宋体"/>
          <w:b/>
          <w:bCs/>
          <w:sz w:val="24"/>
          <w:szCs w:val="24"/>
          <w:lang w:eastAsia="zh-CN"/>
        </w:rPr>
        <w:t>Ojha</w:t>
      </w:r>
      <w:proofErr w:type="spellEnd"/>
      <w:r w:rsidRPr="00846DDB">
        <w:rPr>
          <w:rFonts w:ascii="Book Antiqua" w:eastAsia="宋体" w:hAnsi="Book Antiqua" w:cs="宋体"/>
          <w:b/>
          <w:bCs/>
          <w:sz w:val="24"/>
          <w:szCs w:val="24"/>
          <w:lang w:eastAsia="zh-CN"/>
        </w:rPr>
        <w:t xml:space="preserve"> RP</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Fischbach</w:t>
      </w:r>
      <w:proofErr w:type="spellEnd"/>
      <w:r w:rsidRPr="00846DDB">
        <w:rPr>
          <w:rFonts w:ascii="Book Antiqua" w:eastAsia="宋体" w:hAnsi="Book Antiqua" w:cs="宋体"/>
          <w:sz w:val="24"/>
          <w:szCs w:val="24"/>
          <w:lang w:eastAsia="zh-CN"/>
        </w:rPr>
        <w:t xml:space="preserve"> LA, Zhou Y, </w:t>
      </w:r>
      <w:proofErr w:type="spellStart"/>
      <w:r w:rsidRPr="00846DDB">
        <w:rPr>
          <w:rFonts w:ascii="Book Antiqua" w:eastAsia="宋体" w:hAnsi="Book Antiqua" w:cs="宋体"/>
          <w:sz w:val="24"/>
          <w:szCs w:val="24"/>
          <w:lang w:eastAsia="zh-CN"/>
        </w:rPr>
        <w:t>Felini</w:t>
      </w:r>
      <w:proofErr w:type="spellEnd"/>
      <w:r w:rsidRPr="00846DDB">
        <w:rPr>
          <w:rFonts w:ascii="Book Antiqua" w:eastAsia="宋体" w:hAnsi="Book Antiqua" w:cs="宋体"/>
          <w:sz w:val="24"/>
          <w:szCs w:val="24"/>
          <w:lang w:eastAsia="zh-CN"/>
        </w:rPr>
        <w:t xml:space="preserve"> MJ, Singh KP, </w:t>
      </w:r>
      <w:proofErr w:type="spellStart"/>
      <w:r w:rsidRPr="00846DDB">
        <w:rPr>
          <w:rFonts w:ascii="Book Antiqua" w:eastAsia="宋体" w:hAnsi="Book Antiqua" w:cs="宋体"/>
          <w:sz w:val="24"/>
          <w:szCs w:val="24"/>
          <w:lang w:eastAsia="zh-CN"/>
        </w:rPr>
        <w:t>Thertulien</w:t>
      </w:r>
      <w:proofErr w:type="spellEnd"/>
      <w:r w:rsidRPr="00846DDB">
        <w:rPr>
          <w:rFonts w:ascii="Book Antiqua" w:eastAsia="宋体" w:hAnsi="Book Antiqua" w:cs="宋体"/>
          <w:sz w:val="24"/>
          <w:szCs w:val="24"/>
          <w:lang w:eastAsia="zh-CN"/>
        </w:rPr>
        <w:t xml:space="preserve"> R. Acute myeloid leukemia incidence following radiation therapy for localized or locally advanced prostate adenocarcinoma. </w:t>
      </w:r>
      <w:r w:rsidRPr="00846DDB">
        <w:rPr>
          <w:rFonts w:ascii="Book Antiqua" w:eastAsia="宋体" w:hAnsi="Book Antiqua" w:cs="宋体"/>
          <w:i/>
          <w:iCs/>
          <w:sz w:val="24"/>
          <w:szCs w:val="24"/>
          <w:lang w:eastAsia="zh-CN"/>
        </w:rPr>
        <w:t xml:space="preserve">Cancer </w:t>
      </w:r>
      <w:proofErr w:type="spellStart"/>
      <w:r w:rsidRPr="00846DDB">
        <w:rPr>
          <w:rFonts w:ascii="Book Antiqua" w:eastAsia="宋体" w:hAnsi="Book Antiqua" w:cs="宋体"/>
          <w:i/>
          <w:iCs/>
          <w:sz w:val="24"/>
          <w:szCs w:val="24"/>
          <w:lang w:eastAsia="zh-CN"/>
        </w:rPr>
        <w:t>Epidemiol</w:t>
      </w:r>
      <w:proofErr w:type="spellEnd"/>
      <w:r w:rsidRPr="00846DDB">
        <w:rPr>
          <w:rFonts w:ascii="Book Antiqua" w:eastAsia="宋体" w:hAnsi="Book Antiqua" w:cs="宋体"/>
          <w:sz w:val="24"/>
          <w:szCs w:val="24"/>
          <w:lang w:eastAsia="zh-CN"/>
        </w:rPr>
        <w:t xml:space="preserve"> 2010; </w:t>
      </w:r>
      <w:r w:rsidRPr="00846DDB">
        <w:rPr>
          <w:rFonts w:ascii="Book Antiqua" w:eastAsia="宋体" w:hAnsi="Book Antiqua" w:cs="宋体"/>
          <w:b/>
          <w:bCs/>
          <w:sz w:val="24"/>
          <w:szCs w:val="24"/>
          <w:lang w:eastAsia="zh-CN"/>
        </w:rPr>
        <w:t>34</w:t>
      </w:r>
      <w:r w:rsidRPr="00846DDB">
        <w:rPr>
          <w:rFonts w:ascii="Book Antiqua" w:eastAsia="宋体" w:hAnsi="Book Antiqua" w:cs="宋体"/>
          <w:sz w:val="24"/>
          <w:szCs w:val="24"/>
          <w:lang w:eastAsia="zh-CN"/>
        </w:rPr>
        <w:t>: 274-278 [PMID: 20427255 DOI: 10.1016/j.canep.2010.04.003]</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42 </w:t>
      </w:r>
      <w:proofErr w:type="spellStart"/>
      <w:r w:rsidRPr="00846DDB">
        <w:rPr>
          <w:rFonts w:ascii="Book Antiqua" w:eastAsia="宋体" w:hAnsi="Book Antiqua" w:cs="宋体"/>
          <w:b/>
          <w:bCs/>
          <w:sz w:val="24"/>
          <w:szCs w:val="24"/>
          <w:lang w:eastAsia="zh-CN"/>
        </w:rPr>
        <w:t>Rassool</w:t>
      </w:r>
      <w:proofErr w:type="spellEnd"/>
      <w:r w:rsidRPr="00846DDB">
        <w:rPr>
          <w:rFonts w:ascii="Book Antiqua" w:eastAsia="宋体" w:hAnsi="Book Antiqua" w:cs="宋体"/>
          <w:b/>
          <w:bCs/>
          <w:sz w:val="24"/>
          <w:szCs w:val="24"/>
          <w:lang w:eastAsia="zh-CN"/>
        </w:rPr>
        <w:t xml:space="preserve"> FV</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Gaymes</w:t>
      </w:r>
      <w:proofErr w:type="spellEnd"/>
      <w:r w:rsidRPr="00846DDB">
        <w:rPr>
          <w:rFonts w:ascii="Book Antiqua" w:eastAsia="宋体" w:hAnsi="Book Antiqua" w:cs="宋体"/>
          <w:sz w:val="24"/>
          <w:szCs w:val="24"/>
          <w:lang w:eastAsia="zh-CN"/>
        </w:rPr>
        <w:t xml:space="preserve"> TJ, </w:t>
      </w:r>
      <w:proofErr w:type="spellStart"/>
      <w:r w:rsidRPr="00846DDB">
        <w:rPr>
          <w:rFonts w:ascii="Book Antiqua" w:eastAsia="宋体" w:hAnsi="Book Antiqua" w:cs="宋体"/>
          <w:sz w:val="24"/>
          <w:szCs w:val="24"/>
          <w:lang w:eastAsia="zh-CN"/>
        </w:rPr>
        <w:t>Omidvar</w:t>
      </w:r>
      <w:proofErr w:type="spellEnd"/>
      <w:r w:rsidRPr="00846DDB">
        <w:rPr>
          <w:rFonts w:ascii="Book Antiqua" w:eastAsia="宋体" w:hAnsi="Book Antiqua" w:cs="宋体"/>
          <w:sz w:val="24"/>
          <w:szCs w:val="24"/>
          <w:lang w:eastAsia="zh-CN"/>
        </w:rPr>
        <w:t xml:space="preserve"> N, Brady N, </w:t>
      </w:r>
      <w:proofErr w:type="spellStart"/>
      <w:r w:rsidRPr="00846DDB">
        <w:rPr>
          <w:rFonts w:ascii="Book Antiqua" w:eastAsia="宋体" w:hAnsi="Book Antiqua" w:cs="宋体"/>
          <w:sz w:val="24"/>
          <w:szCs w:val="24"/>
          <w:lang w:eastAsia="zh-CN"/>
        </w:rPr>
        <w:t>Beurlet</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Pla</w:t>
      </w:r>
      <w:proofErr w:type="spellEnd"/>
      <w:r w:rsidRPr="00846DDB">
        <w:rPr>
          <w:rFonts w:ascii="Book Antiqua" w:eastAsia="宋体" w:hAnsi="Book Antiqua" w:cs="宋体"/>
          <w:sz w:val="24"/>
          <w:szCs w:val="24"/>
          <w:lang w:eastAsia="zh-CN"/>
        </w:rPr>
        <w:t xml:space="preserve"> M, Reboul M, Lea N, </w:t>
      </w:r>
      <w:proofErr w:type="spellStart"/>
      <w:r w:rsidRPr="00846DDB">
        <w:rPr>
          <w:rFonts w:ascii="Book Antiqua" w:eastAsia="宋体" w:hAnsi="Book Antiqua" w:cs="宋体"/>
          <w:sz w:val="24"/>
          <w:szCs w:val="24"/>
          <w:lang w:eastAsia="zh-CN"/>
        </w:rPr>
        <w:t>Chomienne</w:t>
      </w:r>
      <w:proofErr w:type="spellEnd"/>
      <w:r w:rsidRPr="00846DDB">
        <w:rPr>
          <w:rFonts w:ascii="Book Antiqua" w:eastAsia="宋体" w:hAnsi="Book Antiqua" w:cs="宋体"/>
          <w:sz w:val="24"/>
          <w:szCs w:val="24"/>
          <w:lang w:eastAsia="zh-CN"/>
        </w:rPr>
        <w:t xml:space="preserve"> C, Thomas NS, Mufti GJ, Padua RA. Reactive oxygen species, DNA damage, and error-prone repair: a model for genomic instability with progression in myeloid leukemia? </w:t>
      </w:r>
      <w:r w:rsidRPr="00846DDB">
        <w:rPr>
          <w:rFonts w:ascii="Book Antiqua" w:eastAsia="宋体" w:hAnsi="Book Antiqua" w:cs="宋体"/>
          <w:i/>
          <w:iCs/>
          <w:sz w:val="24"/>
          <w:szCs w:val="24"/>
          <w:lang w:eastAsia="zh-CN"/>
        </w:rPr>
        <w:t>Cancer Res</w:t>
      </w:r>
      <w:r w:rsidRPr="00846DDB">
        <w:rPr>
          <w:rFonts w:ascii="Book Antiqua" w:eastAsia="宋体" w:hAnsi="Book Antiqua" w:cs="宋体"/>
          <w:sz w:val="24"/>
          <w:szCs w:val="24"/>
          <w:lang w:eastAsia="zh-CN"/>
        </w:rPr>
        <w:t xml:space="preserve"> 2007; </w:t>
      </w:r>
      <w:r w:rsidRPr="00846DDB">
        <w:rPr>
          <w:rFonts w:ascii="Book Antiqua" w:eastAsia="宋体" w:hAnsi="Book Antiqua" w:cs="宋体"/>
          <w:b/>
          <w:bCs/>
          <w:sz w:val="24"/>
          <w:szCs w:val="24"/>
          <w:lang w:eastAsia="zh-CN"/>
        </w:rPr>
        <w:t>67</w:t>
      </w:r>
      <w:r w:rsidRPr="00846DDB">
        <w:rPr>
          <w:rFonts w:ascii="Book Antiqua" w:eastAsia="宋体" w:hAnsi="Book Antiqua" w:cs="宋体"/>
          <w:sz w:val="24"/>
          <w:szCs w:val="24"/>
          <w:lang w:eastAsia="zh-CN"/>
        </w:rPr>
        <w:t>: 8762-8771 [PMID: 17875717 DOI: 10.1158/0008-5472.CAN-06-4807]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43 </w:t>
      </w:r>
      <w:r w:rsidRPr="00846DDB">
        <w:rPr>
          <w:rFonts w:ascii="Book Antiqua" w:eastAsia="宋体" w:hAnsi="Book Antiqua" w:cs="宋体"/>
          <w:b/>
          <w:bCs/>
          <w:sz w:val="24"/>
          <w:szCs w:val="24"/>
          <w:lang w:eastAsia="zh-CN"/>
        </w:rPr>
        <w:t>Bhatia R</w:t>
      </w:r>
      <w:r w:rsidRPr="00846DDB">
        <w:rPr>
          <w:rFonts w:ascii="Book Antiqua" w:eastAsia="宋体" w:hAnsi="Book Antiqua" w:cs="宋体"/>
          <w:sz w:val="24"/>
          <w:szCs w:val="24"/>
          <w:lang w:eastAsia="zh-CN"/>
        </w:rPr>
        <w:t xml:space="preserve">, Van </w:t>
      </w:r>
      <w:proofErr w:type="spellStart"/>
      <w:r w:rsidRPr="00846DDB">
        <w:rPr>
          <w:rFonts w:ascii="Book Antiqua" w:eastAsia="宋体" w:hAnsi="Book Antiqua" w:cs="宋体"/>
          <w:sz w:val="24"/>
          <w:szCs w:val="24"/>
          <w:lang w:eastAsia="zh-CN"/>
        </w:rPr>
        <w:t>Heijzen</w:t>
      </w:r>
      <w:proofErr w:type="spellEnd"/>
      <w:r w:rsidRPr="00846DDB">
        <w:rPr>
          <w:rFonts w:ascii="Book Antiqua" w:eastAsia="宋体" w:hAnsi="Book Antiqua" w:cs="宋体"/>
          <w:sz w:val="24"/>
          <w:szCs w:val="24"/>
          <w:lang w:eastAsia="zh-CN"/>
        </w:rPr>
        <w:t xml:space="preserve"> K, Palmer A, Komiya A, Slovak ML, Chang KL, Fung H, Krishnan A, Molina A, </w:t>
      </w:r>
      <w:proofErr w:type="spellStart"/>
      <w:r w:rsidRPr="00846DDB">
        <w:rPr>
          <w:rFonts w:ascii="Book Antiqua" w:eastAsia="宋体" w:hAnsi="Book Antiqua" w:cs="宋体"/>
          <w:sz w:val="24"/>
          <w:szCs w:val="24"/>
          <w:lang w:eastAsia="zh-CN"/>
        </w:rPr>
        <w:t>Nademanee</w:t>
      </w:r>
      <w:proofErr w:type="spellEnd"/>
      <w:r w:rsidRPr="00846DDB">
        <w:rPr>
          <w:rFonts w:ascii="Book Antiqua" w:eastAsia="宋体" w:hAnsi="Book Antiqua" w:cs="宋体"/>
          <w:sz w:val="24"/>
          <w:szCs w:val="24"/>
          <w:lang w:eastAsia="zh-CN"/>
        </w:rPr>
        <w:t xml:space="preserve"> A, O'Donnell M, </w:t>
      </w:r>
      <w:proofErr w:type="spellStart"/>
      <w:r w:rsidRPr="00846DDB">
        <w:rPr>
          <w:rFonts w:ascii="Book Antiqua" w:eastAsia="宋体" w:hAnsi="Book Antiqua" w:cs="宋体"/>
          <w:sz w:val="24"/>
          <w:szCs w:val="24"/>
          <w:lang w:eastAsia="zh-CN"/>
        </w:rPr>
        <w:t>Popplewell</w:t>
      </w:r>
      <w:proofErr w:type="spellEnd"/>
      <w:r w:rsidRPr="00846DDB">
        <w:rPr>
          <w:rFonts w:ascii="Book Antiqua" w:eastAsia="宋体" w:hAnsi="Book Antiqua" w:cs="宋体"/>
          <w:sz w:val="24"/>
          <w:szCs w:val="24"/>
          <w:lang w:eastAsia="zh-CN"/>
        </w:rPr>
        <w:t xml:space="preserve"> L, Rodriguez R, Forman SJ, Bhatia S. Longitudinal assessment of hematopoietic abnormalities after autologous hematopoietic cell transplantation for lymphoma.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2005; </w:t>
      </w:r>
      <w:r w:rsidRPr="00846DDB">
        <w:rPr>
          <w:rFonts w:ascii="Book Antiqua" w:eastAsia="宋体" w:hAnsi="Book Antiqua" w:cs="宋体"/>
          <w:b/>
          <w:bCs/>
          <w:sz w:val="24"/>
          <w:szCs w:val="24"/>
          <w:lang w:eastAsia="zh-CN"/>
        </w:rPr>
        <w:t>23</w:t>
      </w:r>
      <w:r w:rsidRPr="00846DDB">
        <w:rPr>
          <w:rFonts w:ascii="Book Antiqua" w:eastAsia="宋体" w:hAnsi="Book Antiqua" w:cs="宋体"/>
          <w:sz w:val="24"/>
          <w:szCs w:val="24"/>
          <w:lang w:eastAsia="zh-CN"/>
        </w:rPr>
        <w:t>: 6699-6711 [PMID: 16170178 DOI: 10.1200/JCO.2005.10.330]</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44 </w:t>
      </w:r>
      <w:r w:rsidRPr="00846DDB">
        <w:rPr>
          <w:rFonts w:ascii="Book Antiqua" w:eastAsia="宋体" w:hAnsi="Book Antiqua" w:cs="宋体"/>
          <w:b/>
          <w:bCs/>
          <w:sz w:val="24"/>
          <w:szCs w:val="24"/>
          <w:lang w:eastAsia="zh-CN"/>
        </w:rPr>
        <w:t>Gilliland DG</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Gribben</w:t>
      </w:r>
      <w:proofErr w:type="spellEnd"/>
      <w:r w:rsidRPr="00846DDB">
        <w:rPr>
          <w:rFonts w:ascii="Book Antiqua" w:eastAsia="宋体" w:hAnsi="Book Antiqua" w:cs="宋体"/>
          <w:sz w:val="24"/>
          <w:szCs w:val="24"/>
          <w:lang w:eastAsia="zh-CN"/>
        </w:rPr>
        <w:t xml:space="preserve"> JG. Evaluation of the risk of therapy-related MDS/AML after autologous stem cell transplantation. </w:t>
      </w:r>
      <w:proofErr w:type="spellStart"/>
      <w:r w:rsidRPr="00846DDB">
        <w:rPr>
          <w:rFonts w:ascii="Book Antiqua" w:eastAsia="宋体" w:hAnsi="Book Antiqua" w:cs="宋体"/>
          <w:i/>
          <w:iCs/>
          <w:sz w:val="24"/>
          <w:szCs w:val="24"/>
          <w:lang w:eastAsia="zh-CN"/>
        </w:rPr>
        <w:t>Biol</w:t>
      </w:r>
      <w:proofErr w:type="spellEnd"/>
      <w:r w:rsidRPr="00846DDB">
        <w:rPr>
          <w:rFonts w:ascii="Book Antiqua" w:eastAsia="宋体" w:hAnsi="Book Antiqua" w:cs="宋体"/>
          <w:i/>
          <w:iCs/>
          <w:sz w:val="24"/>
          <w:szCs w:val="24"/>
          <w:lang w:eastAsia="zh-CN"/>
        </w:rPr>
        <w:t xml:space="preserve"> Blood Marrow Transplant</w:t>
      </w:r>
      <w:r w:rsidRPr="00846DDB">
        <w:rPr>
          <w:rFonts w:ascii="Book Antiqua" w:eastAsia="宋体" w:hAnsi="Book Antiqua" w:cs="宋体"/>
          <w:sz w:val="24"/>
          <w:szCs w:val="24"/>
          <w:lang w:eastAsia="zh-CN"/>
        </w:rPr>
        <w:t xml:space="preserve"> 2002; </w:t>
      </w:r>
      <w:r w:rsidRPr="00846DDB">
        <w:rPr>
          <w:rFonts w:ascii="Book Antiqua" w:eastAsia="宋体" w:hAnsi="Book Antiqua" w:cs="宋体"/>
          <w:b/>
          <w:bCs/>
          <w:sz w:val="24"/>
          <w:szCs w:val="24"/>
          <w:lang w:eastAsia="zh-CN"/>
        </w:rPr>
        <w:t>8</w:t>
      </w:r>
      <w:r w:rsidRPr="00846DDB">
        <w:rPr>
          <w:rFonts w:ascii="Book Antiqua" w:eastAsia="宋体" w:hAnsi="Book Antiqua" w:cs="宋体"/>
          <w:sz w:val="24"/>
          <w:szCs w:val="24"/>
          <w:lang w:eastAsia="zh-CN"/>
        </w:rPr>
        <w:t>: 9-16 [PMID: 11846355 DOI: 10.1053/bbmt.2002.v8.pm11846355]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45 </w:t>
      </w:r>
      <w:r w:rsidRPr="00846DDB">
        <w:rPr>
          <w:rFonts w:ascii="Book Antiqua" w:eastAsia="宋体" w:hAnsi="Book Antiqua" w:cs="宋体"/>
          <w:b/>
          <w:bCs/>
          <w:sz w:val="24"/>
          <w:szCs w:val="24"/>
          <w:lang w:eastAsia="zh-CN"/>
        </w:rPr>
        <w:t>Pedersen-</w:t>
      </w:r>
      <w:proofErr w:type="spellStart"/>
      <w:r w:rsidRPr="00846DDB">
        <w:rPr>
          <w:rFonts w:ascii="Book Antiqua" w:eastAsia="宋体" w:hAnsi="Book Antiqua" w:cs="宋体"/>
          <w:b/>
          <w:bCs/>
          <w:sz w:val="24"/>
          <w:szCs w:val="24"/>
          <w:lang w:eastAsia="zh-CN"/>
        </w:rPr>
        <w:t>Bjergaard</w:t>
      </w:r>
      <w:proofErr w:type="spellEnd"/>
      <w:r w:rsidRPr="00846DDB">
        <w:rPr>
          <w:rFonts w:ascii="Book Antiqua" w:eastAsia="宋体" w:hAnsi="Book Antiqua" w:cs="宋体"/>
          <w:b/>
          <w:bCs/>
          <w:sz w:val="24"/>
          <w:szCs w:val="24"/>
          <w:lang w:eastAsia="zh-CN"/>
        </w:rPr>
        <w:t xml:space="preserve"> J</w:t>
      </w:r>
      <w:r w:rsidRPr="00846DDB">
        <w:rPr>
          <w:rFonts w:ascii="Book Antiqua" w:eastAsia="宋体" w:hAnsi="Book Antiqua" w:cs="宋体"/>
          <w:sz w:val="24"/>
          <w:szCs w:val="24"/>
          <w:lang w:eastAsia="zh-CN"/>
        </w:rPr>
        <w:t xml:space="preserve">, Andersen MK, Christiansen DH. </w:t>
      </w:r>
      <w:proofErr w:type="gramStart"/>
      <w:r w:rsidRPr="00846DDB">
        <w:rPr>
          <w:rFonts w:ascii="Book Antiqua" w:eastAsia="宋体" w:hAnsi="Book Antiqua" w:cs="宋体"/>
          <w:sz w:val="24"/>
          <w:szCs w:val="24"/>
          <w:lang w:eastAsia="zh-CN"/>
        </w:rPr>
        <w:t>Therapy-related acute myeloid leukemia and myelodysplasia after high-dose chemotherapy and autologous stem cell transplantation.</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2000; </w:t>
      </w:r>
      <w:r w:rsidRPr="00846DDB">
        <w:rPr>
          <w:rFonts w:ascii="Book Antiqua" w:eastAsia="宋体" w:hAnsi="Book Antiqua" w:cs="宋体"/>
          <w:b/>
          <w:bCs/>
          <w:sz w:val="24"/>
          <w:szCs w:val="24"/>
          <w:lang w:eastAsia="zh-CN"/>
        </w:rPr>
        <w:t>95</w:t>
      </w:r>
      <w:r w:rsidRPr="00846DDB">
        <w:rPr>
          <w:rFonts w:ascii="Book Antiqua" w:eastAsia="宋体" w:hAnsi="Book Antiqua" w:cs="宋体"/>
          <w:sz w:val="24"/>
          <w:szCs w:val="24"/>
          <w:lang w:eastAsia="zh-CN"/>
        </w:rPr>
        <w:t>: 3273-3279 [PMID: 10828005]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46 </w:t>
      </w:r>
      <w:r w:rsidRPr="00846DDB">
        <w:rPr>
          <w:rFonts w:ascii="Book Antiqua" w:eastAsia="宋体" w:hAnsi="Book Antiqua" w:cs="宋体"/>
          <w:b/>
          <w:bCs/>
          <w:sz w:val="24"/>
          <w:szCs w:val="24"/>
          <w:lang w:eastAsia="zh-CN"/>
        </w:rPr>
        <w:t>Stone RM</w:t>
      </w:r>
      <w:r w:rsidRPr="00846DDB">
        <w:rPr>
          <w:rFonts w:ascii="Book Antiqua" w:eastAsia="宋体" w:hAnsi="Book Antiqua" w:cs="宋体"/>
          <w:sz w:val="24"/>
          <w:szCs w:val="24"/>
          <w:lang w:eastAsia="zh-CN"/>
        </w:rPr>
        <w:t xml:space="preserve">. Myelodysplastic </w:t>
      </w:r>
      <w:proofErr w:type="gramStart"/>
      <w:r w:rsidRPr="00846DDB">
        <w:rPr>
          <w:rFonts w:ascii="Book Antiqua" w:eastAsia="宋体" w:hAnsi="Book Antiqua" w:cs="宋体"/>
          <w:sz w:val="24"/>
          <w:szCs w:val="24"/>
          <w:lang w:eastAsia="zh-CN"/>
        </w:rPr>
        <w:t>syndrome</w:t>
      </w:r>
      <w:proofErr w:type="gramEnd"/>
      <w:r w:rsidRPr="00846DDB">
        <w:rPr>
          <w:rFonts w:ascii="Book Antiqua" w:eastAsia="宋体" w:hAnsi="Book Antiqua" w:cs="宋体"/>
          <w:sz w:val="24"/>
          <w:szCs w:val="24"/>
          <w:lang w:eastAsia="zh-CN"/>
        </w:rPr>
        <w:t xml:space="preserve"> after autologous transplantation for lymphoma: the price of progress.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1994; </w:t>
      </w:r>
      <w:r w:rsidRPr="00846DDB">
        <w:rPr>
          <w:rFonts w:ascii="Book Antiqua" w:eastAsia="宋体" w:hAnsi="Book Antiqua" w:cs="宋体"/>
          <w:b/>
          <w:bCs/>
          <w:sz w:val="24"/>
          <w:szCs w:val="24"/>
          <w:lang w:eastAsia="zh-CN"/>
        </w:rPr>
        <w:t>83</w:t>
      </w:r>
      <w:r w:rsidRPr="00846DDB">
        <w:rPr>
          <w:rFonts w:ascii="Book Antiqua" w:eastAsia="宋体" w:hAnsi="Book Antiqua" w:cs="宋体"/>
          <w:sz w:val="24"/>
          <w:szCs w:val="24"/>
          <w:lang w:eastAsia="zh-CN"/>
        </w:rPr>
        <w:t>: 3437-3440 [PMID: 8204870]</w:t>
      </w:r>
    </w:p>
    <w:p w:rsidR="00846DDB" w:rsidRPr="00846DDB" w:rsidRDefault="005710B4" w:rsidP="00846DD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47 </w:t>
      </w:r>
      <w:r w:rsidR="00846DDB" w:rsidRPr="00846DDB">
        <w:rPr>
          <w:rFonts w:ascii="Book Antiqua" w:eastAsia="宋体" w:hAnsi="Book Antiqua" w:cs="宋体"/>
          <w:b/>
          <w:sz w:val="24"/>
          <w:szCs w:val="24"/>
          <w:lang w:eastAsia="zh-CN"/>
        </w:rPr>
        <w:t>CIBMTR</w:t>
      </w:r>
      <w:r w:rsidR="00846DDB" w:rsidRPr="00846DDB">
        <w:rPr>
          <w:rFonts w:ascii="Book Antiqua" w:eastAsia="宋体" w:hAnsi="Book Antiqua" w:cs="宋体"/>
          <w:sz w:val="24"/>
          <w:szCs w:val="24"/>
          <w:lang w:eastAsia="zh-CN"/>
        </w:rPr>
        <w:t>. Studies in progress: Risks and outcomes of therapy related myeloid neoplasms after autologous hematopoietic cell transplantati</w:t>
      </w:r>
      <w:r>
        <w:rPr>
          <w:rFonts w:ascii="Book Antiqua" w:eastAsia="宋体" w:hAnsi="Book Antiqua" w:cs="宋体"/>
          <w:sz w:val="24"/>
          <w:szCs w:val="24"/>
          <w:lang w:eastAsia="zh-CN"/>
        </w:rPr>
        <w:t>on. Available from: URL: https:</w:t>
      </w:r>
      <w:r w:rsidR="00846DDB" w:rsidRPr="00846DDB">
        <w:rPr>
          <w:rFonts w:ascii="Book Antiqua" w:eastAsia="宋体" w:hAnsi="Book Antiqua" w:cs="宋体"/>
          <w:sz w:val="24"/>
          <w:szCs w:val="24"/>
          <w:lang w:eastAsia="zh-CN"/>
        </w:rPr>
        <w:t>//www.cibmtr.org/Studies/Observational/StudyLists/Pages/ObservationalStudy.aspx?OSID=a0JE000000cybOmMAI</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48 </w:t>
      </w:r>
      <w:r w:rsidRPr="00846DDB">
        <w:rPr>
          <w:rFonts w:ascii="Book Antiqua" w:eastAsia="宋体" w:hAnsi="Book Antiqua" w:cs="宋体"/>
          <w:b/>
          <w:bCs/>
          <w:sz w:val="24"/>
          <w:szCs w:val="24"/>
          <w:lang w:eastAsia="zh-CN"/>
        </w:rPr>
        <w:t>Ben-Yehuda D</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Krichevsky</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Caspi</w:t>
      </w:r>
      <w:proofErr w:type="spellEnd"/>
      <w:r w:rsidRPr="00846DDB">
        <w:rPr>
          <w:rFonts w:ascii="Book Antiqua" w:eastAsia="宋体" w:hAnsi="Book Antiqua" w:cs="宋体"/>
          <w:sz w:val="24"/>
          <w:szCs w:val="24"/>
          <w:lang w:eastAsia="zh-CN"/>
        </w:rPr>
        <w:t xml:space="preserve"> O, </w:t>
      </w:r>
      <w:proofErr w:type="spellStart"/>
      <w:r w:rsidRPr="00846DDB">
        <w:rPr>
          <w:rFonts w:ascii="Book Antiqua" w:eastAsia="宋体" w:hAnsi="Book Antiqua" w:cs="宋体"/>
          <w:sz w:val="24"/>
          <w:szCs w:val="24"/>
          <w:lang w:eastAsia="zh-CN"/>
        </w:rPr>
        <w:t>Rund</w:t>
      </w:r>
      <w:proofErr w:type="spellEnd"/>
      <w:r w:rsidRPr="00846DDB">
        <w:rPr>
          <w:rFonts w:ascii="Book Antiqua" w:eastAsia="宋体" w:hAnsi="Book Antiqua" w:cs="宋体"/>
          <w:sz w:val="24"/>
          <w:szCs w:val="24"/>
          <w:lang w:eastAsia="zh-CN"/>
        </w:rPr>
        <w:t xml:space="preserve"> D, </w:t>
      </w:r>
      <w:proofErr w:type="spellStart"/>
      <w:r w:rsidRPr="00846DDB">
        <w:rPr>
          <w:rFonts w:ascii="Book Antiqua" w:eastAsia="宋体" w:hAnsi="Book Antiqua" w:cs="宋体"/>
          <w:sz w:val="24"/>
          <w:szCs w:val="24"/>
          <w:lang w:eastAsia="zh-CN"/>
        </w:rPr>
        <w:t>Polliack</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Abeliovich</w:t>
      </w:r>
      <w:proofErr w:type="spellEnd"/>
      <w:r w:rsidRPr="00846DDB">
        <w:rPr>
          <w:rFonts w:ascii="Book Antiqua" w:eastAsia="宋体" w:hAnsi="Book Antiqua" w:cs="宋体"/>
          <w:sz w:val="24"/>
          <w:szCs w:val="24"/>
          <w:lang w:eastAsia="zh-CN"/>
        </w:rPr>
        <w:t xml:space="preserve"> D, Zelig O, </w:t>
      </w:r>
      <w:proofErr w:type="spellStart"/>
      <w:r w:rsidRPr="00846DDB">
        <w:rPr>
          <w:rFonts w:ascii="Book Antiqua" w:eastAsia="宋体" w:hAnsi="Book Antiqua" w:cs="宋体"/>
          <w:sz w:val="24"/>
          <w:szCs w:val="24"/>
          <w:lang w:eastAsia="zh-CN"/>
        </w:rPr>
        <w:t>Yahalom</w:t>
      </w:r>
      <w:proofErr w:type="spellEnd"/>
      <w:r w:rsidRPr="00846DDB">
        <w:rPr>
          <w:rFonts w:ascii="Book Antiqua" w:eastAsia="宋体" w:hAnsi="Book Antiqua" w:cs="宋体"/>
          <w:sz w:val="24"/>
          <w:szCs w:val="24"/>
          <w:lang w:eastAsia="zh-CN"/>
        </w:rPr>
        <w:t xml:space="preserve"> V, </w:t>
      </w:r>
      <w:proofErr w:type="spellStart"/>
      <w:r w:rsidRPr="00846DDB">
        <w:rPr>
          <w:rFonts w:ascii="Book Antiqua" w:eastAsia="宋体" w:hAnsi="Book Antiqua" w:cs="宋体"/>
          <w:sz w:val="24"/>
          <w:szCs w:val="24"/>
          <w:lang w:eastAsia="zh-CN"/>
        </w:rPr>
        <w:t>Paltiel</w:t>
      </w:r>
      <w:proofErr w:type="spellEnd"/>
      <w:r w:rsidRPr="00846DDB">
        <w:rPr>
          <w:rFonts w:ascii="Book Antiqua" w:eastAsia="宋体" w:hAnsi="Book Antiqua" w:cs="宋体"/>
          <w:sz w:val="24"/>
          <w:szCs w:val="24"/>
          <w:lang w:eastAsia="zh-CN"/>
        </w:rPr>
        <w:t xml:space="preserve"> O, Or R, </w:t>
      </w:r>
      <w:proofErr w:type="spellStart"/>
      <w:r w:rsidRPr="00846DDB">
        <w:rPr>
          <w:rFonts w:ascii="Book Antiqua" w:eastAsia="宋体" w:hAnsi="Book Antiqua" w:cs="宋体"/>
          <w:sz w:val="24"/>
          <w:szCs w:val="24"/>
          <w:lang w:eastAsia="zh-CN"/>
        </w:rPr>
        <w:t>Peretz</w:t>
      </w:r>
      <w:proofErr w:type="spellEnd"/>
      <w:r w:rsidRPr="00846DDB">
        <w:rPr>
          <w:rFonts w:ascii="Book Antiqua" w:eastAsia="宋体" w:hAnsi="Book Antiqua" w:cs="宋体"/>
          <w:sz w:val="24"/>
          <w:szCs w:val="24"/>
          <w:lang w:eastAsia="zh-CN"/>
        </w:rPr>
        <w:t xml:space="preserve"> T, Ben-</w:t>
      </w:r>
      <w:proofErr w:type="spellStart"/>
      <w:r w:rsidRPr="00846DDB">
        <w:rPr>
          <w:rFonts w:ascii="Book Antiqua" w:eastAsia="宋体" w:hAnsi="Book Antiqua" w:cs="宋体"/>
          <w:sz w:val="24"/>
          <w:szCs w:val="24"/>
          <w:lang w:eastAsia="zh-CN"/>
        </w:rPr>
        <w:t>Neriah</w:t>
      </w:r>
      <w:proofErr w:type="spellEnd"/>
      <w:r w:rsidRPr="00846DDB">
        <w:rPr>
          <w:rFonts w:ascii="Book Antiqua" w:eastAsia="宋体" w:hAnsi="Book Antiqua" w:cs="宋体"/>
          <w:sz w:val="24"/>
          <w:szCs w:val="24"/>
          <w:lang w:eastAsia="zh-CN"/>
        </w:rPr>
        <w:t xml:space="preserve"> S, Yehuda O, </w:t>
      </w:r>
      <w:proofErr w:type="spellStart"/>
      <w:r w:rsidRPr="00846DDB">
        <w:rPr>
          <w:rFonts w:ascii="Book Antiqua" w:eastAsia="宋体" w:hAnsi="Book Antiqua" w:cs="宋体"/>
          <w:sz w:val="24"/>
          <w:szCs w:val="24"/>
          <w:lang w:eastAsia="zh-CN"/>
        </w:rPr>
        <w:t>Rachmilewitz</w:t>
      </w:r>
      <w:proofErr w:type="spellEnd"/>
      <w:r w:rsidRPr="00846DDB">
        <w:rPr>
          <w:rFonts w:ascii="Book Antiqua" w:eastAsia="宋体" w:hAnsi="Book Antiqua" w:cs="宋体"/>
          <w:sz w:val="24"/>
          <w:szCs w:val="24"/>
          <w:lang w:eastAsia="zh-CN"/>
        </w:rPr>
        <w:t xml:space="preserve"> EA. Microsatellite instability and p53 mutations in therapy-related leukemia suggest </w:t>
      </w:r>
      <w:proofErr w:type="spellStart"/>
      <w:r w:rsidRPr="00846DDB">
        <w:rPr>
          <w:rFonts w:ascii="Book Antiqua" w:eastAsia="宋体" w:hAnsi="Book Antiqua" w:cs="宋体"/>
          <w:sz w:val="24"/>
          <w:szCs w:val="24"/>
          <w:lang w:eastAsia="zh-CN"/>
        </w:rPr>
        <w:t>mutator</w:t>
      </w:r>
      <w:proofErr w:type="spellEnd"/>
      <w:r w:rsidRPr="00846DDB">
        <w:rPr>
          <w:rFonts w:ascii="Book Antiqua" w:eastAsia="宋体" w:hAnsi="Book Antiqua" w:cs="宋体"/>
          <w:sz w:val="24"/>
          <w:szCs w:val="24"/>
          <w:lang w:eastAsia="zh-CN"/>
        </w:rPr>
        <w:t xml:space="preserve"> phenotype.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1996; </w:t>
      </w:r>
      <w:r w:rsidRPr="00846DDB">
        <w:rPr>
          <w:rFonts w:ascii="Book Antiqua" w:eastAsia="宋体" w:hAnsi="Book Antiqua" w:cs="宋体"/>
          <w:b/>
          <w:bCs/>
          <w:sz w:val="24"/>
          <w:szCs w:val="24"/>
          <w:lang w:eastAsia="zh-CN"/>
        </w:rPr>
        <w:t>88</w:t>
      </w:r>
      <w:r w:rsidRPr="00846DDB">
        <w:rPr>
          <w:rFonts w:ascii="Book Antiqua" w:eastAsia="宋体" w:hAnsi="Book Antiqua" w:cs="宋体"/>
          <w:sz w:val="24"/>
          <w:szCs w:val="24"/>
          <w:lang w:eastAsia="zh-CN"/>
        </w:rPr>
        <w:t>: 4296-4303 [PMID: 8943866]</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lastRenderedPageBreak/>
        <w:t xml:space="preserve">49 </w:t>
      </w:r>
      <w:r w:rsidRPr="00846DDB">
        <w:rPr>
          <w:rFonts w:ascii="Book Antiqua" w:eastAsia="宋体" w:hAnsi="Book Antiqua" w:cs="宋体"/>
          <w:b/>
          <w:bCs/>
          <w:sz w:val="24"/>
          <w:szCs w:val="24"/>
          <w:lang w:eastAsia="zh-CN"/>
        </w:rPr>
        <w:t>Christiansen DH</w:t>
      </w:r>
      <w:r w:rsidRPr="00846DDB">
        <w:rPr>
          <w:rFonts w:ascii="Book Antiqua" w:eastAsia="宋体" w:hAnsi="Book Antiqua" w:cs="宋体"/>
          <w:sz w:val="24"/>
          <w:szCs w:val="24"/>
          <w:lang w:eastAsia="zh-CN"/>
        </w:rPr>
        <w:t>, Andersen MK, Pedersen-</w:t>
      </w:r>
      <w:proofErr w:type="spellStart"/>
      <w:r w:rsidRPr="00846DDB">
        <w:rPr>
          <w:rFonts w:ascii="Book Antiqua" w:eastAsia="宋体" w:hAnsi="Book Antiqua" w:cs="宋体"/>
          <w:sz w:val="24"/>
          <w:szCs w:val="24"/>
          <w:lang w:eastAsia="zh-CN"/>
        </w:rPr>
        <w:t>Bjergaard</w:t>
      </w:r>
      <w:proofErr w:type="spellEnd"/>
      <w:r w:rsidRPr="00846DDB">
        <w:rPr>
          <w:rFonts w:ascii="Book Antiqua" w:eastAsia="宋体" w:hAnsi="Book Antiqua" w:cs="宋体"/>
          <w:sz w:val="24"/>
          <w:szCs w:val="24"/>
          <w:lang w:eastAsia="zh-CN"/>
        </w:rPr>
        <w:t xml:space="preserve"> J. Mutations with loss of heterozygosity of p53 are common in therapy-related myelodysplasia and acute myeloid leukemia after exposure to alkylating agents and significantly associated with deletion or loss of 5q, a complex karyotype, and a poor prognosis.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2001; </w:t>
      </w:r>
      <w:r w:rsidRPr="00846DDB">
        <w:rPr>
          <w:rFonts w:ascii="Book Antiqua" w:eastAsia="宋体" w:hAnsi="Book Antiqua" w:cs="宋体"/>
          <w:b/>
          <w:bCs/>
          <w:sz w:val="24"/>
          <w:szCs w:val="24"/>
          <w:lang w:eastAsia="zh-CN"/>
        </w:rPr>
        <w:t>19</w:t>
      </w:r>
      <w:r w:rsidRPr="00846DDB">
        <w:rPr>
          <w:rFonts w:ascii="Book Antiqua" w:eastAsia="宋体" w:hAnsi="Book Antiqua" w:cs="宋体"/>
          <w:sz w:val="24"/>
          <w:szCs w:val="24"/>
          <w:lang w:eastAsia="zh-CN"/>
        </w:rPr>
        <w:t>: 1405-1413 [PMID: 11230485]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50 </w:t>
      </w:r>
      <w:proofErr w:type="spellStart"/>
      <w:r w:rsidRPr="00846DDB">
        <w:rPr>
          <w:rFonts w:ascii="Book Antiqua" w:eastAsia="宋体" w:hAnsi="Book Antiqua" w:cs="宋体"/>
          <w:b/>
          <w:bCs/>
          <w:sz w:val="24"/>
          <w:szCs w:val="24"/>
          <w:lang w:eastAsia="zh-CN"/>
        </w:rPr>
        <w:t>Horiike</w:t>
      </w:r>
      <w:proofErr w:type="spellEnd"/>
      <w:r w:rsidRPr="00846DDB">
        <w:rPr>
          <w:rFonts w:ascii="Book Antiqua" w:eastAsia="宋体" w:hAnsi="Book Antiqua" w:cs="宋体"/>
          <w:b/>
          <w:bCs/>
          <w:sz w:val="24"/>
          <w:szCs w:val="24"/>
          <w:lang w:eastAsia="zh-CN"/>
        </w:rPr>
        <w:t xml:space="preserve"> S</w:t>
      </w:r>
      <w:r w:rsidRPr="00846DDB">
        <w:rPr>
          <w:rFonts w:ascii="Book Antiqua" w:eastAsia="宋体" w:hAnsi="Book Antiqua" w:cs="宋体"/>
          <w:sz w:val="24"/>
          <w:szCs w:val="24"/>
          <w:lang w:eastAsia="zh-CN"/>
        </w:rPr>
        <w:t xml:space="preserve">, Misawa S, Kaneko H, </w:t>
      </w:r>
      <w:proofErr w:type="spellStart"/>
      <w:r w:rsidRPr="00846DDB">
        <w:rPr>
          <w:rFonts w:ascii="Book Antiqua" w:eastAsia="宋体" w:hAnsi="Book Antiqua" w:cs="宋体"/>
          <w:sz w:val="24"/>
          <w:szCs w:val="24"/>
          <w:lang w:eastAsia="zh-CN"/>
        </w:rPr>
        <w:t>Sasai</w:t>
      </w:r>
      <w:proofErr w:type="spellEnd"/>
      <w:r w:rsidRPr="00846DDB">
        <w:rPr>
          <w:rFonts w:ascii="Book Antiqua" w:eastAsia="宋体" w:hAnsi="Book Antiqua" w:cs="宋体"/>
          <w:sz w:val="24"/>
          <w:szCs w:val="24"/>
          <w:lang w:eastAsia="zh-CN"/>
        </w:rPr>
        <w:t xml:space="preserve"> Y, Kobayashi M, </w:t>
      </w:r>
      <w:proofErr w:type="spellStart"/>
      <w:r w:rsidRPr="00846DDB">
        <w:rPr>
          <w:rFonts w:ascii="Book Antiqua" w:eastAsia="宋体" w:hAnsi="Book Antiqua" w:cs="宋体"/>
          <w:sz w:val="24"/>
          <w:szCs w:val="24"/>
          <w:lang w:eastAsia="zh-CN"/>
        </w:rPr>
        <w:t>Fujii</w:t>
      </w:r>
      <w:proofErr w:type="spellEnd"/>
      <w:r w:rsidRPr="00846DDB">
        <w:rPr>
          <w:rFonts w:ascii="Book Antiqua" w:eastAsia="宋体" w:hAnsi="Book Antiqua" w:cs="宋体"/>
          <w:sz w:val="24"/>
          <w:szCs w:val="24"/>
          <w:lang w:eastAsia="zh-CN"/>
        </w:rPr>
        <w:t xml:space="preserve"> H, Tanaka S, </w:t>
      </w:r>
      <w:proofErr w:type="spellStart"/>
      <w:r w:rsidRPr="00846DDB">
        <w:rPr>
          <w:rFonts w:ascii="Book Antiqua" w:eastAsia="宋体" w:hAnsi="Book Antiqua" w:cs="宋体"/>
          <w:sz w:val="24"/>
          <w:szCs w:val="24"/>
          <w:lang w:eastAsia="zh-CN"/>
        </w:rPr>
        <w:t>Yagita</w:t>
      </w:r>
      <w:proofErr w:type="spellEnd"/>
      <w:r w:rsidRPr="00846DDB">
        <w:rPr>
          <w:rFonts w:ascii="Book Antiqua" w:eastAsia="宋体" w:hAnsi="Book Antiqua" w:cs="宋体"/>
          <w:sz w:val="24"/>
          <w:szCs w:val="24"/>
          <w:lang w:eastAsia="zh-CN"/>
        </w:rPr>
        <w:t xml:space="preserve"> M, Abe T, Kashima K, </w:t>
      </w:r>
      <w:proofErr w:type="spellStart"/>
      <w:r w:rsidRPr="00846DDB">
        <w:rPr>
          <w:rFonts w:ascii="Book Antiqua" w:eastAsia="宋体" w:hAnsi="Book Antiqua" w:cs="宋体"/>
          <w:sz w:val="24"/>
          <w:szCs w:val="24"/>
          <w:lang w:eastAsia="zh-CN"/>
        </w:rPr>
        <w:t>Taniwaki</w:t>
      </w:r>
      <w:proofErr w:type="spellEnd"/>
      <w:r w:rsidRPr="00846DDB">
        <w:rPr>
          <w:rFonts w:ascii="Book Antiqua" w:eastAsia="宋体" w:hAnsi="Book Antiqua" w:cs="宋体"/>
          <w:sz w:val="24"/>
          <w:szCs w:val="24"/>
          <w:lang w:eastAsia="zh-CN"/>
        </w:rPr>
        <w:t xml:space="preserve"> M. Distinct genetic involvement of the TP53 gene in therapy-related leukemia and myelodysplasia with chromosomal losses of Nos 5 and/or 7 and its possible relationship to replication error phenotype. </w:t>
      </w:r>
      <w:r w:rsidRPr="00846DDB">
        <w:rPr>
          <w:rFonts w:ascii="Book Antiqua" w:eastAsia="宋体" w:hAnsi="Book Antiqua" w:cs="宋体"/>
          <w:i/>
          <w:iCs/>
          <w:sz w:val="24"/>
          <w:szCs w:val="24"/>
          <w:lang w:eastAsia="zh-CN"/>
        </w:rPr>
        <w:t>Leukemia</w:t>
      </w:r>
      <w:r w:rsidRPr="00846DDB">
        <w:rPr>
          <w:rFonts w:ascii="Book Antiqua" w:eastAsia="宋体" w:hAnsi="Book Antiqua" w:cs="宋体"/>
          <w:sz w:val="24"/>
          <w:szCs w:val="24"/>
          <w:lang w:eastAsia="zh-CN"/>
        </w:rPr>
        <w:t xml:space="preserve"> 1999; </w:t>
      </w:r>
      <w:r w:rsidRPr="00846DDB">
        <w:rPr>
          <w:rFonts w:ascii="Book Antiqua" w:eastAsia="宋体" w:hAnsi="Book Antiqua" w:cs="宋体"/>
          <w:b/>
          <w:bCs/>
          <w:sz w:val="24"/>
          <w:szCs w:val="24"/>
          <w:lang w:eastAsia="zh-CN"/>
        </w:rPr>
        <w:t>13</w:t>
      </w:r>
      <w:r w:rsidRPr="00846DDB">
        <w:rPr>
          <w:rFonts w:ascii="Book Antiqua" w:eastAsia="宋体" w:hAnsi="Book Antiqua" w:cs="宋体"/>
          <w:sz w:val="24"/>
          <w:szCs w:val="24"/>
          <w:lang w:eastAsia="zh-CN"/>
        </w:rPr>
        <w:t>: 1235-1242 [PMID: 10450752</w:t>
      </w:r>
      <w:r w:rsidR="005C05F1">
        <w:rPr>
          <w:rFonts w:ascii="Book Antiqua" w:eastAsia="宋体" w:hAnsi="Book Antiqua" w:cs="宋体" w:hint="eastAsia"/>
          <w:sz w:val="24"/>
          <w:szCs w:val="24"/>
          <w:lang w:eastAsia="zh-CN"/>
        </w:rPr>
        <w:t xml:space="preserve"> DOI: </w:t>
      </w:r>
      <w:r w:rsidR="003B5CC1">
        <w:fldChar w:fldCharType="begin"/>
      </w:r>
      <w:r w:rsidR="003B5CC1">
        <w:instrText xml:space="preserve"> HYPERLINK "http://dx.doi.org/10.1038/sj.leu.2401466" \t "_blank" </w:instrText>
      </w:r>
      <w:r w:rsidR="003B5CC1">
        <w:fldChar w:fldCharType="separate"/>
      </w:r>
      <w:r w:rsidR="005C05F1" w:rsidRPr="005C05F1">
        <w:rPr>
          <w:rFonts w:ascii="Book Antiqua" w:eastAsia="宋体" w:hAnsi="Book Antiqua" w:cs="宋体"/>
          <w:sz w:val="24"/>
          <w:szCs w:val="24"/>
          <w:lang w:eastAsia="zh-CN"/>
        </w:rPr>
        <w:t>10.1038/sj.leu.2401466</w:t>
      </w:r>
      <w:r w:rsidR="003B5CC1">
        <w:rPr>
          <w:rFonts w:ascii="Book Antiqua" w:eastAsia="宋体" w:hAnsi="Book Antiqua" w:cs="宋体"/>
          <w:sz w:val="24"/>
          <w:szCs w:val="24"/>
          <w:lang w:eastAsia="zh-CN"/>
        </w:rPr>
        <w:fldChar w:fldCharType="end"/>
      </w:r>
      <w:r w:rsidRPr="00846DDB">
        <w:rPr>
          <w:rFonts w:ascii="Book Antiqua" w:eastAsia="宋体" w:hAnsi="Book Antiqua" w:cs="宋体"/>
          <w:sz w:val="24"/>
          <w:szCs w:val="24"/>
          <w:lang w:eastAsia="zh-CN"/>
        </w:rPr>
        <w:t>]</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51 </w:t>
      </w:r>
      <w:r w:rsidRPr="00846DDB">
        <w:rPr>
          <w:rFonts w:ascii="Book Antiqua" w:eastAsia="宋体" w:hAnsi="Book Antiqua" w:cs="宋体"/>
          <w:b/>
          <w:bCs/>
          <w:sz w:val="24"/>
          <w:szCs w:val="24"/>
          <w:lang w:eastAsia="zh-CN"/>
        </w:rPr>
        <w:t>Blackburn EH</w:t>
      </w:r>
      <w:r w:rsidRPr="00846DDB">
        <w:rPr>
          <w:rFonts w:ascii="Book Antiqua" w:eastAsia="宋体" w:hAnsi="Book Antiqua" w:cs="宋体"/>
          <w:sz w:val="24"/>
          <w:szCs w:val="24"/>
          <w:lang w:eastAsia="zh-CN"/>
        </w:rPr>
        <w:t xml:space="preserve">. </w:t>
      </w:r>
      <w:proofErr w:type="gramStart"/>
      <w:r w:rsidRPr="00846DDB">
        <w:rPr>
          <w:rFonts w:ascii="Book Antiqua" w:eastAsia="宋体" w:hAnsi="Book Antiqua" w:cs="宋体"/>
          <w:sz w:val="24"/>
          <w:szCs w:val="24"/>
          <w:lang w:eastAsia="zh-CN"/>
        </w:rPr>
        <w:t>Structure and function of telomeres.</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Nature</w:t>
      </w:r>
      <w:r w:rsidRPr="00846DDB">
        <w:rPr>
          <w:rFonts w:ascii="Book Antiqua" w:eastAsia="宋体" w:hAnsi="Book Antiqua" w:cs="宋体"/>
          <w:sz w:val="24"/>
          <w:szCs w:val="24"/>
          <w:lang w:eastAsia="zh-CN"/>
        </w:rPr>
        <w:t xml:space="preserve"> 1991; </w:t>
      </w:r>
      <w:r w:rsidRPr="00846DDB">
        <w:rPr>
          <w:rFonts w:ascii="Book Antiqua" w:eastAsia="宋体" w:hAnsi="Book Antiqua" w:cs="宋体"/>
          <w:b/>
          <w:bCs/>
          <w:sz w:val="24"/>
          <w:szCs w:val="24"/>
          <w:lang w:eastAsia="zh-CN"/>
        </w:rPr>
        <w:t>350</w:t>
      </w:r>
      <w:r w:rsidRPr="00846DDB">
        <w:rPr>
          <w:rFonts w:ascii="Book Antiqua" w:eastAsia="宋体" w:hAnsi="Book Antiqua" w:cs="宋体"/>
          <w:sz w:val="24"/>
          <w:szCs w:val="24"/>
          <w:lang w:eastAsia="zh-CN"/>
        </w:rPr>
        <w:t>: 569-573 [PMID: 1708110 DOI: 10.1038/350569a0]</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52 </w:t>
      </w:r>
      <w:r w:rsidRPr="00846DDB">
        <w:rPr>
          <w:rFonts w:ascii="Book Antiqua" w:eastAsia="宋体" w:hAnsi="Book Antiqua" w:cs="宋体"/>
          <w:b/>
          <w:bCs/>
          <w:sz w:val="24"/>
          <w:szCs w:val="24"/>
          <w:lang w:eastAsia="zh-CN"/>
        </w:rPr>
        <w:t>Hackett JA</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Feldser</w:t>
      </w:r>
      <w:proofErr w:type="spellEnd"/>
      <w:r w:rsidRPr="00846DDB">
        <w:rPr>
          <w:rFonts w:ascii="Book Antiqua" w:eastAsia="宋体" w:hAnsi="Book Antiqua" w:cs="宋体"/>
          <w:sz w:val="24"/>
          <w:szCs w:val="24"/>
          <w:lang w:eastAsia="zh-CN"/>
        </w:rPr>
        <w:t xml:space="preserve"> DM, </w:t>
      </w:r>
      <w:proofErr w:type="spellStart"/>
      <w:r w:rsidRPr="00846DDB">
        <w:rPr>
          <w:rFonts w:ascii="Book Antiqua" w:eastAsia="宋体" w:hAnsi="Book Antiqua" w:cs="宋体"/>
          <w:sz w:val="24"/>
          <w:szCs w:val="24"/>
          <w:lang w:eastAsia="zh-CN"/>
        </w:rPr>
        <w:t>Greider</w:t>
      </w:r>
      <w:proofErr w:type="spellEnd"/>
      <w:r w:rsidRPr="00846DDB">
        <w:rPr>
          <w:rFonts w:ascii="Book Antiqua" w:eastAsia="宋体" w:hAnsi="Book Antiqua" w:cs="宋体"/>
          <w:sz w:val="24"/>
          <w:szCs w:val="24"/>
          <w:lang w:eastAsia="zh-CN"/>
        </w:rPr>
        <w:t xml:space="preserve"> CW. Telomere dysfunction increases mutation rate and genomic instability. </w:t>
      </w:r>
      <w:r w:rsidRPr="00846DDB">
        <w:rPr>
          <w:rFonts w:ascii="Book Antiqua" w:eastAsia="宋体" w:hAnsi="Book Antiqua" w:cs="宋体"/>
          <w:i/>
          <w:iCs/>
          <w:sz w:val="24"/>
          <w:szCs w:val="24"/>
          <w:lang w:eastAsia="zh-CN"/>
        </w:rPr>
        <w:t>Cell</w:t>
      </w:r>
      <w:r w:rsidRPr="00846DDB">
        <w:rPr>
          <w:rFonts w:ascii="Book Antiqua" w:eastAsia="宋体" w:hAnsi="Book Antiqua" w:cs="宋体"/>
          <w:sz w:val="24"/>
          <w:szCs w:val="24"/>
          <w:lang w:eastAsia="zh-CN"/>
        </w:rPr>
        <w:t xml:space="preserve"> 2001; </w:t>
      </w:r>
      <w:r w:rsidRPr="00846DDB">
        <w:rPr>
          <w:rFonts w:ascii="Book Antiqua" w:eastAsia="宋体" w:hAnsi="Book Antiqua" w:cs="宋体"/>
          <w:b/>
          <w:bCs/>
          <w:sz w:val="24"/>
          <w:szCs w:val="24"/>
          <w:lang w:eastAsia="zh-CN"/>
        </w:rPr>
        <w:t>106</w:t>
      </w:r>
      <w:r w:rsidRPr="00846DDB">
        <w:rPr>
          <w:rFonts w:ascii="Book Antiqua" w:eastAsia="宋体" w:hAnsi="Book Antiqua" w:cs="宋体"/>
          <w:sz w:val="24"/>
          <w:szCs w:val="24"/>
          <w:lang w:eastAsia="zh-CN"/>
        </w:rPr>
        <w:t>: 275-286 [PMID: 11509177 DOI: 10.1016/S0092-8674(01)00457-3]</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53 </w:t>
      </w:r>
      <w:r w:rsidRPr="00846DDB">
        <w:rPr>
          <w:rFonts w:ascii="Book Antiqua" w:eastAsia="宋体" w:hAnsi="Book Antiqua" w:cs="宋体"/>
          <w:b/>
          <w:bCs/>
          <w:sz w:val="24"/>
          <w:szCs w:val="24"/>
          <w:lang w:eastAsia="zh-CN"/>
        </w:rPr>
        <w:t>Lange K</w:t>
      </w:r>
      <w:r w:rsidRPr="00846DDB">
        <w:rPr>
          <w:rFonts w:ascii="Book Antiqua" w:eastAsia="宋体" w:hAnsi="Book Antiqua" w:cs="宋体"/>
          <w:sz w:val="24"/>
          <w:szCs w:val="24"/>
          <w:lang w:eastAsia="zh-CN"/>
        </w:rPr>
        <w:t xml:space="preserve">, Holm L, </w:t>
      </w:r>
      <w:proofErr w:type="spellStart"/>
      <w:r w:rsidRPr="00846DDB">
        <w:rPr>
          <w:rFonts w:ascii="Book Antiqua" w:eastAsia="宋体" w:hAnsi="Book Antiqua" w:cs="宋体"/>
          <w:sz w:val="24"/>
          <w:szCs w:val="24"/>
          <w:lang w:eastAsia="zh-CN"/>
        </w:rPr>
        <w:t>Vang</w:t>
      </w:r>
      <w:proofErr w:type="spellEnd"/>
      <w:r w:rsidRPr="00846DDB">
        <w:rPr>
          <w:rFonts w:ascii="Book Antiqua" w:eastAsia="宋体" w:hAnsi="Book Antiqua" w:cs="宋体"/>
          <w:sz w:val="24"/>
          <w:szCs w:val="24"/>
          <w:lang w:eastAsia="zh-CN"/>
        </w:rPr>
        <w:t xml:space="preserve"> Nielsen K, Hahn A, Hofmann W, </w:t>
      </w:r>
      <w:proofErr w:type="spellStart"/>
      <w:r w:rsidRPr="00846DDB">
        <w:rPr>
          <w:rFonts w:ascii="Book Antiqua" w:eastAsia="宋体" w:hAnsi="Book Antiqua" w:cs="宋体"/>
          <w:sz w:val="24"/>
          <w:szCs w:val="24"/>
          <w:lang w:eastAsia="zh-CN"/>
        </w:rPr>
        <w:t>Kreipe</w:t>
      </w:r>
      <w:proofErr w:type="spellEnd"/>
      <w:r w:rsidRPr="00846DDB">
        <w:rPr>
          <w:rFonts w:ascii="Book Antiqua" w:eastAsia="宋体" w:hAnsi="Book Antiqua" w:cs="宋体"/>
          <w:sz w:val="24"/>
          <w:szCs w:val="24"/>
          <w:lang w:eastAsia="zh-CN"/>
        </w:rPr>
        <w:t xml:space="preserve"> H, </w:t>
      </w:r>
      <w:proofErr w:type="spellStart"/>
      <w:r w:rsidRPr="00846DDB">
        <w:rPr>
          <w:rFonts w:ascii="Book Antiqua" w:eastAsia="宋体" w:hAnsi="Book Antiqua" w:cs="宋体"/>
          <w:sz w:val="24"/>
          <w:szCs w:val="24"/>
          <w:lang w:eastAsia="zh-CN"/>
        </w:rPr>
        <w:t>Schlegelberger</w:t>
      </w:r>
      <w:proofErr w:type="spellEnd"/>
      <w:r w:rsidRPr="00846DDB">
        <w:rPr>
          <w:rFonts w:ascii="Book Antiqua" w:eastAsia="宋体" w:hAnsi="Book Antiqua" w:cs="宋体"/>
          <w:sz w:val="24"/>
          <w:szCs w:val="24"/>
          <w:lang w:eastAsia="zh-CN"/>
        </w:rPr>
        <w:t xml:space="preserve"> B, </w:t>
      </w:r>
      <w:proofErr w:type="spellStart"/>
      <w:r w:rsidRPr="00846DDB">
        <w:rPr>
          <w:rFonts w:ascii="Book Antiqua" w:eastAsia="宋体" w:hAnsi="Book Antiqua" w:cs="宋体"/>
          <w:sz w:val="24"/>
          <w:szCs w:val="24"/>
          <w:lang w:eastAsia="zh-CN"/>
        </w:rPr>
        <w:t>Göhring</w:t>
      </w:r>
      <w:proofErr w:type="spellEnd"/>
      <w:r w:rsidRPr="00846DDB">
        <w:rPr>
          <w:rFonts w:ascii="Book Antiqua" w:eastAsia="宋体" w:hAnsi="Book Antiqua" w:cs="宋体"/>
          <w:sz w:val="24"/>
          <w:szCs w:val="24"/>
          <w:lang w:eastAsia="zh-CN"/>
        </w:rPr>
        <w:t xml:space="preserve"> G. Telomere shortening and chromosomal instability in myelodysplastic syndromes. </w:t>
      </w:r>
      <w:r w:rsidRPr="00846DDB">
        <w:rPr>
          <w:rFonts w:ascii="Book Antiqua" w:eastAsia="宋体" w:hAnsi="Book Antiqua" w:cs="宋体"/>
          <w:i/>
          <w:iCs/>
          <w:sz w:val="24"/>
          <w:szCs w:val="24"/>
          <w:lang w:eastAsia="zh-CN"/>
        </w:rPr>
        <w:t>Genes Chromosomes Cancer</w:t>
      </w:r>
      <w:r w:rsidRPr="00846DDB">
        <w:rPr>
          <w:rFonts w:ascii="Book Antiqua" w:eastAsia="宋体" w:hAnsi="Book Antiqua" w:cs="宋体"/>
          <w:sz w:val="24"/>
          <w:szCs w:val="24"/>
          <w:lang w:eastAsia="zh-CN"/>
        </w:rPr>
        <w:t xml:space="preserve"> 2010; </w:t>
      </w:r>
      <w:r w:rsidRPr="00846DDB">
        <w:rPr>
          <w:rFonts w:ascii="Book Antiqua" w:eastAsia="宋体" w:hAnsi="Book Antiqua" w:cs="宋体"/>
          <w:b/>
          <w:bCs/>
          <w:sz w:val="24"/>
          <w:szCs w:val="24"/>
          <w:lang w:eastAsia="zh-CN"/>
        </w:rPr>
        <w:t>49</w:t>
      </w:r>
      <w:r w:rsidRPr="00846DDB">
        <w:rPr>
          <w:rFonts w:ascii="Book Antiqua" w:eastAsia="宋体" w:hAnsi="Book Antiqua" w:cs="宋体"/>
          <w:sz w:val="24"/>
          <w:szCs w:val="24"/>
          <w:lang w:eastAsia="zh-CN"/>
        </w:rPr>
        <w:t>: 260-269 [PMID: 19998444]</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54 </w:t>
      </w:r>
      <w:r w:rsidRPr="00846DDB">
        <w:rPr>
          <w:rFonts w:ascii="Book Antiqua" w:eastAsia="宋体" w:hAnsi="Book Antiqua" w:cs="宋体"/>
          <w:b/>
          <w:bCs/>
          <w:sz w:val="24"/>
          <w:szCs w:val="24"/>
          <w:lang w:eastAsia="zh-CN"/>
        </w:rPr>
        <w:t>Hake CR</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Graubert</w:t>
      </w:r>
      <w:proofErr w:type="spellEnd"/>
      <w:r w:rsidRPr="00846DDB">
        <w:rPr>
          <w:rFonts w:ascii="Book Antiqua" w:eastAsia="宋体" w:hAnsi="Book Antiqua" w:cs="宋体"/>
          <w:sz w:val="24"/>
          <w:szCs w:val="24"/>
          <w:lang w:eastAsia="zh-CN"/>
        </w:rPr>
        <w:t xml:space="preserve"> TA, Fenske TS.</w:t>
      </w:r>
      <w:proofErr w:type="gramEnd"/>
      <w:r w:rsidRPr="00846DDB">
        <w:rPr>
          <w:rFonts w:ascii="Book Antiqua" w:eastAsia="宋体" w:hAnsi="Book Antiqua" w:cs="宋体"/>
          <w:sz w:val="24"/>
          <w:szCs w:val="24"/>
          <w:lang w:eastAsia="zh-CN"/>
        </w:rPr>
        <w:t xml:space="preserve"> Does autologous transplantation directly increase the risk of secondary leukemia in lymphoma patients? </w:t>
      </w:r>
      <w:r w:rsidRPr="00846DDB">
        <w:rPr>
          <w:rFonts w:ascii="Book Antiqua" w:eastAsia="宋体" w:hAnsi="Book Antiqua" w:cs="宋体"/>
          <w:i/>
          <w:iCs/>
          <w:sz w:val="24"/>
          <w:szCs w:val="24"/>
          <w:lang w:eastAsia="zh-CN"/>
        </w:rPr>
        <w:t>Bone Marrow Transplant</w:t>
      </w:r>
      <w:r w:rsidRPr="00846DDB">
        <w:rPr>
          <w:rFonts w:ascii="Book Antiqua" w:eastAsia="宋体" w:hAnsi="Book Antiqua" w:cs="宋体"/>
          <w:sz w:val="24"/>
          <w:szCs w:val="24"/>
          <w:lang w:eastAsia="zh-CN"/>
        </w:rPr>
        <w:t xml:space="preserve"> 2007; </w:t>
      </w:r>
      <w:r w:rsidRPr="00846DDB">
        <w:rPr>
          <w:rFonts w:ascii="Book Antiqua" w:eastAsia="宋体" w:hAnsi="Book Antiqua" w:cs="宋体"/>
          <w:b/>
          <w:bCs/>
          <w:sz w:val="24"/>
          <w:szCs w:val="24"/>
          <w:lang w:eastAsia="zh-CN"/>
        </w:rPr>
        <w:t>39</w:t>
      </w:r>
      <w:r w:rsidRPr="00846DDB">
        <w:rPr>
          <w:rFonts w:ascii="Book Antiqua" w:eastAsia="宋体" w:hAnsi="Book Antiqua" w:cs="宋体"/>
          <w:sz w:val="24"/>
          <w:szCs w:val="24"/>
          <w:lang w:eastAsia="zh-CN"/>
        </w:rPr>
        <w:t>: 59-70 [PMID: 17143301 DOI: 10.1038/sj.bmt.1705547]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55 </w:t>
      </w:r>
      <w:r w:rsidRPr="00846DDB">
        <w:rPr>
          <w:rFonts w:ascii="Book Antiqua" w:eastAsia="宋体" w:hAnsi="Book Antiqua" w:cs="宋体"/>
          <w:b/>
          <w:bCs/>
          <w:sz w:val="24"/>
          <w:szCs w:val="24"/>
          <w:lang w:eastAsia="zh-CN"/>
        </w:rPr>
        <w:t>Ueda Y</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Calado</w:t>
      </w:r>
      <w:proofErr w:type="spellEnd"/>
      <w:r w:rsidRPr="00846DDB">
        <w:rPr>
          <w:rFonts w:ascii="Book Antiqua" w:eastAsia="宋体" w:hAnsi="Book Antiqua" w:cs="宋体"/>
          <w:sz w:val="24"/>
          <w:szCs w:val="24"/>
          <w:lang w:eastAsia="zh-CN"/>
        </w:rPr>
        <w:t xml:space="preserve"> RT, </w:t>
      </w:r>
      <w:proofErr w:type="spellStart"/>
      <w:r w:rsidRPr="00846DDB">
        <w:rPr>
          <w:rFonts w:ascii="Book Antiqua" w:eastAsia="宋体" w:hAnsi="Book Antiqua" w:cs="宋体"/>
          <w:sz w:val="24"/>
          <w:szCs w:val="24"/>
          <w:lang w:eastAsia="zh-CN"/>
        </w:rPr>
        <w:t>Norberg</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Kajigaya</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Roos</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Hellstrom</w:t>
      </w:r>
      <w:proofErr w:type="spellEnd"/>
      <w:r w:rsidRPr="00846DDB">
        <w:rPr>
          <w:rFonts w:ascii="Book Antiqua" w:eastAsia="宋体" w:hAnsi="Book Antiqua" w:cs="宋体"/>
          <w:sz w:val="24"/>
          <w:szCs w:val="24"/>
          <w:lang w:eastAsia="zh-CN"/>
        </w:rPr>
        <w:t xml:space="preserve">-Lindberg E, Young NS. </w:t>
      </w:r>
      <w:proofErr w:type="gramStart"/>
      <w:r w:rsidRPr="00846DDB">
        <w:rPr>
          <w:rFonts w:ascii="Book Antiqua" w:eastAsia="宋体" w:hAnsi="Book Antiqua" w:cs="宋体"/>
          <w:sz w:val="24"/>
          <w:szCs w:val="24"/>
          <w:lang w:eastAsia="zh-CN"/>
        </w:rPr>
        <w:t>A mutation in the H/ACA box of telomerase RNA component gene (TERC) in a young patient with myelodysplastic syndrome.</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BMC Med Genet</w:t>
      </w:r>
      <w:r w:rsidRPr="00846DDB">
        <w:rPr>
          <w:rFonts w:ascii="Book Antiqua" w:eastAsia="宋体" w:hAnsi="Book Antiqua" w:cs="宋体"/>
          <w:sz w:val="24"/>
          <w:szCs w:val="24"/>
          <w:lang w:eastAsia="zh-CN"/>
        </w:rPr>
        <w:t xml:space="preserve"> 2014; </w:t>
      </w:r>
      <w:r w:rsidRPr="00846DDB">
        <w:rPr>
          <w:rFonts w:ascii="Book Antiqua" w:eastAsia="宋体" w:hAnsi="Book Antiqua" w:cs="宋体"/>
          <w:b/>
          <w:bCs/>
          <w:sz w:val="24"/>
          <w:szCs w:val="24"/>
          <w:lang w:eastAsia="zh-CN"/>
        </w:rPr>
        <w:t>15</w:t>
      </w:r>
      <w:r w:rsidRPr="00846DDB">
        <w:rPr>
          <w:rFonts w:ascii="Book Antiqua" w:eastAsia="宋体" w:hAnsi="Book Antiqua" w:cs="宋体"/>
          <w:sz w:val="24"/>
          <w:szCs w:val="24"/>
          <w:lang w:eastAsia="zh-CN"/>
        </w:rPr>
        <w:t>: 68 [PMID: 24948335 DOI: 10.1186/1471-2350-15-68]</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56 </w:t>
      </w:r>
      <w:r w:rsidRPr="00846DDB">
        <w:rPr>
          <w:rFonts w:ascii="Book Antiqua" w:eastAsia="宋体" w:hAnsi="Book Antiqua" w:cs="宋体"/>
          <w:b/>
          <w:bCs/>
          <w:sz w:val="24"/>
          <w:szCs w:val="24"/>
          <w:lang w:eastAsia="zh-CN"/>
        </w:rPr>
        <w:t>Beauchamp-</w:t>
      </w:r>
      <w:proofErr w:type="spellStart"/>
      <w:r w:rsidRPr="00846DDB">
        <w:rPr>
          <w:rFonts w:ascii="Book Antiqua" w:eastAsia="宋体" w:hAnsi="Book Antiqua" w:cs="宋体"/>
          <w:b/>
          <w:bCs/>
          <w:sz w:val="24"/>
          <w:szCs w:val="24"/>
          <w:lang w:eastAsia="zh-CN"/>
        </w:rPr>
        <w:t>Nicoud</w:t>
      </w:r>
      <w:proofErr w:type="spellEnd"/>
      <w:r w:rsidRPr="00846DDB">
        <w:rPr>
          <w:rFonts w:ascii="Book Antiqua" w:eastAsia="宋体" w:hAnsi="Book Antiqua" w:cs="宋体"/>
          <w:b/>
          <w:bCs/>
          <w:sz w:val="24"/>
          <w:szCs w:val="24"/>
          <w:lang w:eastAsia="zh-CN"/>
        </w:rPr>
        <w:t xml:space="preserve"> A</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Feneux</w:t>
      </w:r>
      <w:proofErr w:type="spellEnd"/>
      <w:r w:rsidRPr="00846DDB">
        <w:rPr>
          <w:rFonts w:ascii="Book Antiqua" w:eastAsia="宋体" w:hAnsi="Book Antiqua" w:cs="宋体"/>
          <w:sz w:val="24"/>
          <w:szCs w:val="24"/>
          <w:lang w:eastAsia="zh-CN"/>
        </w:rPr>
        <w:t xml:space="preserve"> D, Bayle C, </w:t>
      </w:r>
      <w:proofErr w:type="spellStart"/>
      <w:r w:rsidRPr="00846DDB">
        <w:rPr>
          <w:rFonts w:ascii="Book Antiqua" w:eastAsia="宋体" w:hAnsi="Book Antiqua" w:cs="宋体"/>
          <w:sz w:val="24"/>
          <w:szCs w:val="24"/>
          <w:lang w:eastAsia="zh-CN"/>
        </w:rPr>
        <w:t>Bernheim</w:t>
      </w:r>
      <w:proofErr w:type="spellEnd"/>
      <w:r w:rsidRPr="00846DDB">
        <w:rPr>
          <w:rFonts w:ascii="Book Antiqua" w:eastAsia="宋体" w:hAnsi="Book Antiqua" w:cs="宋体"/>
          <w:sz w:val="24"/>
          <w:szCs w:val="24"/>
          <w:lang w:eastAsia="zh-CN"/>
        </w:rPr>
        <w:t xml:space="preserve"> A, Léonard C, </w:t>
      </w:r>
      <w:proofErr w:type="spellStart"/>
      <w:r w:rsidRPr="00846DDB">
        <w:rPr>
          <w:rFonts w:ascii="Book Antiqua" w:eastAsia="宋体" w:hAnsi="Book Antiqua" w:cs="宋体"/>
          <w:sz w:val="24"/>
          <w:szCs w:val="24"/>
          <w:lang w:eastAsia="zh-CN"/>
        </w:rPr>
        <w:t>Koscielny</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Tchernia</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Bourhis</w:t>
      </w:r>
      <w:proofErr w:type="spellEnd"/>
      <w:r w:rsidRPr="00846DDB">
        <w:rPr>
          <w:rFonts w:ascii="Book Antiqua" w:eastAsia="宋体" w:hAnsi="Book Antiqua" w:cs="宋体"/>
          <w:sz w:val="24"/>
          <w:szCs w:val="24"/>
          <w:lang w:eastAsia="zh-CN"/>
        </w:rPr>
        <w:t xml:space="preserve"> JH. Therapy-related myelodysplasia and/or acute myeloid </w:t>
      </w:r>
      <w:proofErr w:type="spellStart"/>
      <w:r w:rsidRPr="00846DDB">
        <w:rPr>
          <w:rFonts w:ascii="Book Antiqua" w:eastAsia="宋体" w:hAnsi="Book Antiqua" w:cs="宋体"/>
          <w:sz w:val="24"/>
          <w:szCs w:val="24"/>
          <w:lang w:eastAsia="zh-CN"/>
        </w:rPr>
        <w:t>leukaemia</w:t>
      </w:r>
      <w:proofErr w:type="spellEnd"/>
      <w:r w:rsidRPr="00846DDB">
        <w:rPr>
          <w:rFonts w:ascii="Book Antiqua" w:eastAsia="宋体" w:hAnsi="Book Antiqua" w:cs="宋体"/>
          <w:sz w:val="24"/>
          <w:szCs w:val="24"/>
          <w:lang w:eastAsia="zh-CN"/>
        </w:rPr>
        <w:t xml:space="preserve"> after autologous </w:t>
      </w:r>
      <w:proofErr w:type="spellStart"/>
      <w:r w:rsidRPr="00846DDB">
        <w:rPr>
          <w:rFonts w:ascii="Book Antiqua" w:eastAsia="宋体" w:hAnsi="Book Antiqua" w:cs="宋体"/>
          <w:sz w:val="24"/>
          <w:szCs w:val="24"/>
          <w:lang w:eastAsia="zh-CN"/>
        </w:rPr>
        <w:t>haematopoietic</w:t>
      </w:r>
      <w:proofErr w:type="spellEnd"/>
      <w:r w:rsidRPr="00846DDB">
        <w:rPr>
          <w:rFonts w:ascii="Book Antiqua" w:eastAsia="宋体" w:hAnsi="Book Antiqua" w:cs="宋体"/>
          <w:sz w:val="24"/>
          <w:szCs w:val="24"/>
          <w:lang w:eastAsia="zh-CN"/>
        </w:rPr>
        <w:t xml:space="preserve"> progenitor cell transplantation in a prospective single </w:t>
      </w:r>
      <w:proofErr w:type="spellStart"/>
      <w:r w:rsidRPr="00846DDB">
        <w:rPr>
          <w:rFonts w:ascii="Book Antiqua" w:eastAsia="宋体" w:hAnsi="Book Antiqua" w:cs="宋体"/>
          <w:sz w:val="24"/>
          <w:szCs w:val="24"/>
          <w:lang w:eastAsia="zh-CN"/>
        </w:rPr>
        <w:t>centre</w:t>
      </w:r>
      <w:proofErr w:type="spellEnd"/>
      <w:r w:rsidRPr="00846DDB">
        <w:rPr>
          <w:rFonts w:ascii="Book Antiqua" w:eastAsia="宋体" w:hAnsi="Book Antiqua" w:cs="宋体"/>
          <w:sz w:val="24"/>
          <w:szCs w:val="24"/>
          <w:lang w:eastAsia="zh-CN"/>
        </w:rPr>
        <w:t xml:space="preserve"> cohort of 221 patients. </w:t>
      </w:r>
      <w:r w:rsidRPr="00846DDB">
        <w:rPr>
          <w:rFonts w:ascii="Book Antiqua" w:eastAsia="宋体" w:hAnsi="Book Antiqua" w:cs="宋体"/>
          <w:i/>
          <w:iCs/>
          <w:sz w:val="24"/>
          <w:szCs w:val="24"/>
          <w:lang w:eastAsia="zh-CN"/>
        </w:rPr>
        <w:t xml:space="preserve">Br J </w:t>
      </w:r>
      <w:proofErr w:type="spellStart"/>
      <w:r w:rsidRPr="00846DDB">
        <w:rPr>
          <w:rFonts w:ascii="Book Antiqua" w:eastAsia="宋体" w:hAnsi="Book Antiqua" w:cs="宋体"/>
          <w:i/>
          <w:iCs/>
          <w:sz w:val="24"/>
          <w:szCs w:val="24"/>
          <w:lang w:eastAsia="zh-CN"/>
        </w:rPr>
        <w:t>Haematol</w:t>
      </w:r>
      <w:proofErr w:type="spellEnd"/>
      <w:r w:rsidRPr="00846DDB">
        <w:rPr>
          <w:rFonts w:ascii="Book Antiqua" w:eastAsia="宋体" w:hAnsi="Book Antiqua" w:cs="宋体"/>
          <w:sz w:val="24"/>
          <w:szCs w:val="24"/>
          <w:lang w:eastAsia="zh-CN"/>
        </w:rPr>
        <w:t xml:space="preserve"> 2003; </w:t>
      </w:r>
      <w:r w:rsidRPr="00846DDB">
        <w:rPr>
          <w:rFonts w:ascii="Book Antiqua" w:eastAsia="宋体" w:hAnsi="Book Antiqua" w:cs="宋体"/>
          <w:b/>
          <w:bCs/>
          <w:sz w:val="24"/>
          <w:szCs w:val="24"/>
          <w:lang w:eastAsia="zh-CN"/>
        </w:rPr>
        <w:t>122</w:t>
      </w:r>
      <w:r w:rsidRPr="00846DDB">
        <w:rPr>
          <w:rFonts w:ascii="Book Antiqua" w:eastAsia="宋体" w:hAnsi="Book Antiqua" w:cs="宋体"/>
          <w:sz w:val="24"/>
          <w:szCs w:val="24"/>
          <w:lang w:eastAsia="zh-CN"/>
        </w:rPr>
        <w:t>: 109-117 [PMID: 12823352 DOI: 10.1046/j.1365-2141.2003.04388.x]</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lastRenderedPageBreak/>
        <w:t xml:space="preserve">57 </w:t>
      </w:r>
      <w:r w:rsidRPr="00846DDB">
        <w:rPr>
          <w:rFonts w:ascii="Book Antiqua" w:eastAsia="宋体" w:hAnsi="Book Antiqua" w:cs="宋体"/>
          <w:b/>
          <w:bCs/>
          <w:sz w:val="24"/>
          <w:szCs w:val="24"/>
          <w:lang w:eastAsia="zh-CN"/>
        </w:rPr>
        <w:t>Chakraborty S</w:t>
      </w:r>
      <w:r w:rsidRPr="00846DDB">
        <w:rPr>
          <w:rFonts w:ascii="Book Antiqua" w:eastAsia="宋体" w:hAnsi="Book Antiqua" w:cs="宋体"/>
          <w:sz w:val="24"/>
          <w:szCs w:val="24"/>
          <w:lang w:eastAsia="zh-CN"/>
        </w:rPr>
        <w:t xml:space="preserve">, Sun CL, Francisco L, </w:t>
      </w:r>
      <w:proofErr w:type="spellStart"/>
      <w:r w:rsidRPr="00846DDB">
        <w:rPr>
          <w:rFonts w:ascii="Book Antiqua" w:eastAsia="宋体" w:hAnsi="Book Antiqua" w:cs="宋体"/>
          <w:sz w:val="24"/>
          <w:szCs w:val="24"/>
          <w:lang w:eastAsia="zh-CN"/>
        </w:rPr>
        <w:t>Sabado</w:t>
      </w:r>
      <w:proofErr w:type="spellEnd"/>
      <w:r w:rsidRPr="00846DDB">
        <w:rPr>
          <w:rFonts w:ascii="Book Antiqua" w:eastAsia="宋体" w:hAnsi="Book Antiqua" w:cs="宋体"/>
          <w:sz w:val="24"/>
          <w:szCs w:val="24"/>
          <w:lang w:eastAsia="zh-CN"/>
        </w:rPr>
        <w:t xml:space="preserve"> M, Li L, Chang KL, Forman S, Bhatia S, Bhatia R. Accelerated telomere shortening precedes development of therapy-related myelodysplasia or acute myelogenous leukemia after autologous transplantation for lymphoma.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2009; </w:t>
      </w:r>
      <w:r w:rsidRPr="00846DDB">
        <w:rPr>
          <w:rFonts w:ascii="Book Antiqua" w:eastAsia="宋体" w:hAnsi="Book Antiqua" w:cs="宋体"/>
          <w:b/>
          <w:bCs/>
          <w:sz w:val="24"/>
          <w:szCs w:val="24"/>
          <w:lang w:eastAsia="zh-CN"/>
        </w:rPr>
        <w:t>27</w:t>
      </w:r>
      <w:r w:rsidRPr="00846DDB">
        <w:rPr>
          <w:rFonts w:ascii="Book Antiqua" w:eastAsia="宋体" w:hAnsi="Book Antiqua" w:cs="宋体"/>
          <w:sz w:val="24"/>
          <w:szCs w:val="24"/>
          <w:lang w:eastAsia="zh-CN"/>
        </w:rPr>
        <w:t>: 791-798 [PMID: 19124806 DOI: 10.1200/JCO.2008.17.1033]</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58 </w:t>
      </w:r>
      <w:proofErr w:type="spellStart"/>
      <w:r w:rsidRPr="00846DDB">
        <w:rPr>
          <w:rFonts w:ascii="Book Antiqua" w:eastAsia="宋体" w:hAnsi="Book Antiqua" w:cs="宋体"/>
          <w:b/>
          <w:bCs/>
          <w:sz w:val="24"/>
          <w:szCs w:val="24"/>
          <w:lang w:eastAsia="zh-CN"/>
        </w:rPr>
        <w:t>Kantarjian</w:t>
      </w:r>
      <w:proofErr w:type="spellEnd"/>
      <w:r w:rsidRPr="00846DDB">
        <w:rPr>
          <w:rFonts w:ascii="Book Antiqua" w:eastAsia="宋体" w:hAnsi="Book Antiqua" w:cs="宋体"/>
          <w:b/>
          <w:bCs/>
          <w:sz w:val="24"/>
          <w:szCs w:val="24"/>
          <w:lang w:eastAsia="zh-CN"/>
        </w:rPr>
        <w:t xml:space="preserve"> HM</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Estey</w:t>
      </w:r>
      <w:proofErr w:type="spellEnd"/>
      <w:r w:rsidRPr="00846DDB">
        <w:rPr>
          <w:rFonts w:ascii="Book Antiqua" w:eastAsia="宋体" w:hAnsi="Book Antiqua" w:cs="宋体"/>
          <w:sz w:val="24"/>
          <w:szCs w:val="24"/>
          <w:lang w:eastAsia="zh-CN"/>
        </w:rPr>
        <w:t xml:space="preserve"> EH, Keating MJ.</w:t>
      </w:r>
      <w:proofErr w:type="gramEnd"/>
      <w:r w:rsidRPr="00846DDB">
        <w:rPr>
          <w:rFonts w:ascii="Book Antiqua" w:eastAsia="宋体" w:hAnsi="Book Antiqua" w:cs="宋体"/>
          <w:sz w:val="24"/>
          <w:szCs w:val="24"/>
          <w:lang w:eastAsia="zh-CN"/>
        </w:rPr>
        <w:t xml:space="preserve"> </w:t>
      </w:r>
      <w:proofErr w:type="gramStart"/>
      <w:r w:rsidRPr="00846DDB">
        <w:rPr>
          <w:rFonts w:ascii="Book Antiqua" w:eastAsia="宋体" w:hAnsi="Book Antiqua" w:cs="宋体"/>
          <w:sz w:val="24"/>
          <w:szCs w:val="24"/>
          <w:lang w:eastAsia="zh-CN"/>
        </w:rPr>
        <w:t>Treatment of therapy-related leukemia and myelodysplastic syndrome.</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Hematol</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North Am</w:t>
      </w:r>
      <w:r w:rsidRPr="00846DDB">
        <w:rPr>
          <w:rFonts w:ascii="Book Antiqua" w:eastAsia="宋体" w:hAnsi="Book Antiqua" w:cs="宋体"/>
          <w:sz w:val="24"/>
          <w:szCs w:val="24"/>
          <w:lang w:eastAsia="zh-CN"/>
        </w:rPr>
        <w:t xml:space="preserve"> 1993; </w:t>
      </w:r>
      <w:r w:rsidRPr="00846DDB">
        <w:rPr>
          <w:rFonts w:ascii="Book Antiqua" w:eastAsia="宋体" w:hAnsi="Book Antiqua" w:cs="宋体"/>
          <w:b/>
          <w:bCs/>
          <w:sz w:val="24"/>
          <w:szCs w:val="24"/>
          <w:lang w:eastAsia="zh-CN"/>
        </w:rPr>
        <w:t>7</w:t>
      </w:r>
      <w:r w:rsidRPr="00846DDB">
        <w:rPr>
          <w:rFonts w:ascii="Book Antiqua" w:eastAsia="宋体" w:hAnsi="Book Antiqua" w:cs="宋体"/>
          <w:sz w:val="24"/>
          <w:szCs w:val="24"/>
          <w:lang w:eastAsia="zh-CN"/>
        </w:rPr>
        <w:t>: 81-107 [PMID: 7680643]</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59 </w:t>
      </w:r>
      <w:r w:rsidRPr="00846DDB">
        <w:rPr>
          <w:rFonts w:ascii="Book Antiqua" w:eastAsia="宋体" w:hAnsi="Book Antiqua" w:cs="宋体"/>
          <w:b/>
          <w:bCs/>
          <w:sz w:val="24"/>
          <w:szCs w:val="24"/>
          <w:lang w:eastAsia="zh-CN"/>
        </w:rPr>
        <w:t>Hoyle CF</w:t>
      </w:r>
      <w:r w:rsidRPr="00846DDB">
        <w:rPr>
          <w:rFonts w:ascii="Book Antiqua" w:eastAsia="宋体" w:hAnsi="Book Antiqua" w:cs="宋体"/>
          <w:sz w:val="24"/>
          <w:szCs w:val="24"/>
          <w:lang w:eastAsia="zh-CN"/>
        </w:rPr>
        <w:t xml:space="preserve">, de Bastos M, Wheatley K, Sherrington PD, Fischer PJ, Rees JK, Gray R, </w:t>
      </w:r>
      <w:proofErr w:type="spellStart"/>
      <w:r w:rsidRPr="00846DDB">
        <w:rPr>
          <w:rFonts w:ascii="Book Antiqua" w:eastAsia="宋体" w:hAnsi="Book Antiqua" w:cs="宋体"/>
          <w:sz w:val="24"/>
          <w:szCs w:val="24"/>
          <w:lang w:eastAsia="zh-CN"/>
        </w:rPr>
        <w:t>Hayhoe</w:t>
      </w:r>
      <w:proofErr w:type="spellEnd"/>
      <w:r w:rsidRPr="00846DDB">
        <w:rPr>
          <w:rFonts w:ascii="Book Antiqua" w:eastAsia="宋体" w:hAnsi="Book Antiqua" w:cs="宋体"/>
          <w:sz w:val="24"/>
          <w:szCs w:val="24"/>
          <w:lang w:eastAsia="zh-CN"/>
        </w:rPr>
        <w:t xml:space="preserve"> FG. AML associated with previous cytotoxic therapy, MDS or myeloproliferative disorders: results from the MRC's 9th AML trial. </w:t>
      </w:r>
      <w:r w:rsidRPr="00846DDB">
        <w:rPr>
          <w:rFonts w:ascii="Book Antiqua" w:eastAsia="宋体" w:hAnsi="Book Antiqua" w:cs="宋体"/>
          <w:i/>
          <w:iCs/>
          <w:sz w:val="24"/>
          <w:szCs w:val="24"/>
          <w:lang w:eastAsia="zh-CN"/>
        </w:rPr>
        <w:t xml:space="preserve">Br J </w:t>
      </w:r>
      <w:proofErr w:type="spellStart"/>
      <w:r w:rsidRPr="00846DDB">
        <w:rPr>
          <w:rFonts w:ascii="Book Antiqua" w:eastAsia="宋体" w:hAnsi="Book Antiqua" w:cs="宋体"/>
          <w:i/>
          <w:iCs/>
          <w:sz w:val="24"/>
          <w:szCs w:val="24"/>
          <w:lang w:eastAsia="zh-CN"/>
        </w:rPr>
        <w:t>Haematol</w:t>
      </w:r>
      <w:proofErr w:type="spellEnd"/>
      <w:r w:rsidRPr="00846DDB">
        <w:rPr>
          <w:rFonts w:ascii="Book Antiqua" w:eastAsia="宋体" w:hAnsi="Book Antiqua" w:cs="宋体"/>
          <w:sz w:val="24"/>
          <w:szCs w:val="24"/>
          <w:lang w:eastAsia="zh-CN"/>
        </w:rPr>
        <w:t xml:space="preserve"> 1989; </w:t>
      </w:r>
      <w:r w:rsidRPr="00846DDB">
        <w:rPr>
          <w:rFonts w:ascii="Book Antiqua" w:eastAsia="宋体" w:hAnsi="Book Antiqua" w:cs="宋体"/>
          <w:b/>
          <w:bCs/>
          <w:sz w:val="24"/>
          <w:szCs w:val="24"/>
          <w:lang w:eastAsia="zh-CN"/>
        </w:rPr>
        <w:t>72</w:t>
      </w:r>
      <w:r w:rsidRPr="00846DDB">
        <w:rPr>
          <w:rFonts w:ascii="Book Antiqua" w:eastAsia="宋体" w:hAnsi="Book Antiqua" w:cs="宋体"/>
          <w:sz w:val="24"/>
          <w:szCs w:val="24"/>
          <w:lang w:eastAsia="zh-CN"/>
        </w:rPr>
        <w:t>: 45-53 [PMID: 2736242 DOI: 10.1111/j.1365-2141.1989.tb07650.x]</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60 </w:t>
      </w:r>
      <w:r w:rsidRPr="00846DDB">
        <w:rPr>
          <w:rFonts w:ascii="Book Antiqua" w:eastAsia="宋体" w:hAnsi="Book Antiqua" w:cs="宋体"/>
          <w:b/>
          <w:bCs/>
          <w:sz w:val="24"/>
          <w:szCs w:val="24"/>
          <w:lang w:eastAsia="zh-CN"/>
        </w:rPr>
        <w:t>Larson RA</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Wernli</w:t>
      </w:r>
      <w:proofErr w:type="spellEnd"/>
      <w:r w:rsidRPr="00846DDB">
        <w:rPr>
          <w:rFonts w:ascii="Book Antiqua" w:eastAsia="宋体" w:hAnsi="Book Antiqua" w:cs="宋体"/>
          <w:sz w:val="24"/>
          <w:szCs w:val="24"/>
          <w:lang w:eastAsia="zh-CN"/>
        </w:rPr>
        <w:t xml:space="preserve"> M, Le Beau MM, Daly KM, Pape LH, Rowley JD, </w:t>
      </w:r>
      <w:proofErr w:type="spellStart"/>
      <w:r w:rsidRPr="00846DDB">
        <w:rPr>
          <w:rFonts w:ascii="Book Antiqua" w:eastAsia="宋体" w:hAnsi="Book Antiqua" w:cs="宋体"/>
          <w:sz w:val="24"/>
          <w:szCs w:val="24"/>
          <w:lang w:eastAsia="zh-CN"/>
        </w:rPr>
        <w:t>Vardiman</w:t>
      </w:r>
      <w:proofErr w:type="spellEnd"/>
      <w:r w:rsidRPr="00846DDB">
        <w:rPr>
          <w:rFonts w:ascii="Book Antiqua" w:eastAsia="宋体" w:hAnsi="Book Antiqua" w:cs="宋体"/>
          <w:sz w:val="24"/>
          <w:szCs w:val="24"/>
          <w:lang w:eastAsia="zh-CN"/>
        </w:rPr>
        <w:t xml:space="preserve"> JW. </w:t>
      </w:r>
      <w:proofErr w:type="gramStart"/>
      <w:r w:rsidRPr="00846DDB">
        <w:rPr>
          <w:rFonts w:ascii="Book Antiqua" w:eastAsia="宋体" w:hAnsi="Book Antiqua" w:cs="宋体"/>
          <w:sz w:val="24"/>
          <w:szCs w:val="24"/>
          <w:lang w:eastAsia="zh-CN"/>
        </w:rPr>
        <w:t xml:space="preserve">Short remission durations in therapy-related leukemia despite cytogenetic complete responses to high-dose </w:t>
      </w:r>
      <w:proofErr w:type="spellStart"/>
      <w:r w:rsidRPr="00846DDB">
        <w:rPr>
          <w:rFonts w:ascii="Book Antiqua" w:eastAsia="宋体" w:hAnsi="Book Antiqua" w:cs="宋体"/>
          <w:sz w:val="24"/>
          <w:szCs w:val="24"/>
          <w:lang w:eastAsia="zh-CN"/>
        </w:rPr>
        <w:t>cytarabine</w:t>
      </w:r>
      <w:proofErr w:type="spellEnd"/>
      <w:r w:rsidRPr="00846DDB">
        <w:rPr>
          <w:rFonts w:ascii="Book Antiqua" w:eastAsia="宋体" w:hAnsi="Book Antiqua" w:cs="宋体"/>
          <w:sz w:val="24"/>
          <w:szCs w:val="24"/>
          <w:lang w:eastAsia="zh-CN"/>
        </w:rPr>
        <w:t>.</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1988; </w:t>
      </w:r>
      <w:r w:rsidRPr="00846DDB">
        <w:rPr>
          <w:rFonts w:ascii="Book Antiqua" w:eastAsia="宋体" w:hAnsi="Book Antiqua" w:cs="宋体"/>
          <w:b/>
          <w:bCs/>
          <w:sz w:val="24"/>
          <w:szCs w:val="24"/>
          <w:lang w:eastAsia="zh-CN"/>
        </w:rPr>
        <w:t>72</w:t>
      </w:r>
      <w:r w:rsidRPr="00846DDB">
        <w:rPr>
          <w:rFonts w:ascii="Book Antiqua" w:eastAsia="宋体" w:hAnsi="Book Antiqua" w:cs="宋体"/>
          <w:sz w:val="24"/>
          <w:szCs w:val="24"/>
          <w:lang w:eastAsia="zh-CN"/>
        </w:rPr>
        <w:t>: 1333-1339 [PMID: 3167210]</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61 </w:t>
      </w:r>
      <w:r w:rsidRPr="00846DDB">
        <w:rPr>
          <w:rFonts w:ascii="Book Antiqua" w:eastAsia="宋体" w:hAnsi="Book Antiqua" w:cs="宋体"/>
          <w:b/>
          <w:bCs/>
          <w:sz w:val="24"/>
          <w:szCs w:val="24"/>
          <w:lang w:eastAsia="zh-CN"/>
        </w:rPr>
        <w:t>Godley LA</w:t>
      </w:r>
      <w:r w:rsidRPr="00846DDB">
        <w:rPr>
          <w:rFonts w:ascii="Book Antiqua" w:eastAsia="宋体" w:hAnsi="Book Antiqua" w:cs="宋体"/>
          <w:sz w:val="24"/>
          <w:szCs w:val="24"/>
          <w:lang w:eastAsia="zh-CN"/>
        </w:rPr>
        <w:t xml:space="preserve">, Larson RA. </w:t>
      </w:r>
      <w:proofErr w:type="gramStart"/>
      <w:r w:rsidRPr="00846DDB">
        <w:rPr>
          <w:rFonts w:ascii="Book Antiqua" w:eastAsia="宋体" w:hAnsi="Book Antiqua" w:cs="宋体"/>
          <w:sz w:val="24"/>
          <w:szCs w:val="24"/>
          <w:lang w:eastAsia="zh-CN"/>
        </w:rPr>
        <w:t>Therapy-related myeloid leukemia.</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Semin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2008; </w:t>
      </w:r>
      <w:r w:rsidRPr="00846DDB">
        <w:rPr>
          <w:rFonts w:ascii="Book Antiqua" w:eastAsia="宋体" w:hAnsi="Book Antiqua" w:cs="宋体"/>
          <w:b/>
          <w:bCs/>
          <w:sz w:val="24"/>
          <w:szCs w:val="24"/>
          <w:lang w:eastAsia="zh-CN"/>
        </w:rPr>
        <w:t>35</w:t>
      </w:r>
      <w:r w:rsidRPr="00846DDB">
        <w:rPr>
          <w:rFonts w:ascii="Book Antiqua" w:eastAsia="宋体" w:hAnsi="Book Antiqua" w:cs="宋体"/>
          <w:sz w:val="24"/>
          <w:szCs w:val="24"/>
          <w:lang w:eastAsia="zh-CN"/>
        </w:rPr>
        <w:t>: 418-429 [PMID: 18692692 DOI: 10.1053/j.seminoncol.2008.04.012]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62 </w:t>
      </w:r>
      <w:r w:rsidRPr="00846DDB">
        <w:rPr>
          <w:rFonts w:ascii="Book Antiqua" w:eastAsia="宋体" w:hAnsi="Book Antiqua" w:cs="宋体"/>
          <w:b/>
          <w:bCs/>
          <w:sz w:val="24"/>
          <w:szCs w:val="24"/>
          <w:lang w:eastAsia="zh-CN"/>
        </w:rPr>
        <w:t>Godley LA</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Njiaju</w:t>
      </w:r>
      <w:proofErr w:type="spellEnd"/>
      <w:r w:rsidRPr="00846DDB">
        <w:rPr>
          <w:rFonts w:ascii="Book Antiqua" w:eastAsia="宋体" w:hAnsi="Book Antiqua" w:cs="宋体"/>
          <w:sz w:val="24"/>
          <w:szCs w:val="24"/>
          <w:lang w:eastAsia="zh-CN"/>
        </w:rPr>
        <w:t xml:space="preserve"> UO, Green M, Weiner H, Lin S, </w:t>
      </w:r>
      <w:proofErr w:type="spellStart"/>
      <w:r w:rsidRPr="00846DDB">
        <w:rPr>
          <w:rFonts w:ascii="Book Antiqua" w:eastAsia="宋体" w:hAnsi="Book Antiqua" w:cs="宋体"/>
          <w:sz w:val="24"/>
          <w:szCs w:val="24"/>
          <w:lang w:eastAsia="zh-CN"/>
        </w:rPr>
        <w:t>Odenike</w:t>
      </w:r>
      <w:proofErr w:type="spellEnd"/>
      <w:r w:rsidRPr="00846DDB">
        <w:rPr>
          <w:rFonts w:ascii="Book Antiqua" w:eastAsia="宋体" w:hAnsi="Book Antiqua" w:cs="宋体"/>
          <w:sz w:val="24"/>
          <w:szCs w:val="24"/>
          <w:lang w:eastAsia="zh-CN"/>
        </w:rPr>
        <w:t xml:space="preserve"> O, Rich ES, </w:t>
      </w:r>
      <w:proofErr w:type="spellStart"/>
      <w:r w:rsidRPr="00846DDB">
        <w:rPr>
          <w:rFonts w:ascii="Book Antiqua" w:eastAsia="宋体" w:hAnsi="Book Antiqua" w:cs="宋体"/>
          <w:sz w:val="24"/>
          <w:szCs w:val="24"/>
          <w:lang w:eastAsia="zh-CN"/>
        </w:rPr>
        <w:t>Artz</w:t>
      </w:r>
      <w:proofErr w:type="spellEnd"/>
      <w:r w:rsidRPr="00846DDB">
        <w:rPr>
          <w:rFonts w:ascii="Book Antiqua" w:eastAsia="宋体" w:hAnsi="Book Antiqua" w:cs="宋体"/>
          <w:sz w:val="24"/>
          <w:szCs w:val="24"/>
          <w:lang w:eastAsia="zh-CN"/>
        </w:rPr>
        <w:t xml:space="preserve"> A, Van </w:t>
      </w:r>
      <w:proofErr w:type="spellStart"/>
      <w:r w:rsidRPr="00846DDB">
        <w:rPr>
          <w:rFonts w:ascii="Book Antiqua" w:eastAsia="宋体" w:hAnsi="Book Antiqua" w:cs="宋体"/>
          <w:sz w:val="24"/>
          <w:szCs w:val="24"/>
          <w:lang w:eastAsia="zh-CN"/>
        </w:rPr>
        <w:t>Besien</w:t>
      </w:r>
      <w:proofErr w:type="spellEnd"/>
      <w:r w:rsidRPr="00846DDB">
        <w:rPr>
          <w:rFonts w:ascii="Book Antiqua" w:eastAsia="宋体" w:hAnsi="Book Antiqua" w:cs="宋体"/>
          <w:sz w:val="24"/>
          <w:szCs w:val="24"/>
          <w:lang w:eastAsia="zh-CN"/>
        </w:rPr>
        <w:t xml:space="preserve"> K, Daugherty CK, Zhang Y, Le Beau MM, Stock W, Larson RA. </w:t>
      </w:r>
      <w:proofErr w:type="gramStart"/>
      <w:r w:rsidRPr="00846DDB">
        <w:rPr>
          <w:rFonts w:ascii="Book Antiqua" w:eastAsia="宋体" w:hAnsi="Book Antiqua" w:cs="宋体"/>
          <w:sz w:val="24"/>
          <w:szCs w:val="24"/>
          <w:lang w:eastAsia="zh-CN"/>
        </w:rPr>
        <w:t xml:space="preserve">Treatment of therapy-related myeloid neoplasms with high-dose </w:t>
      </w:r>
      <w:proofErr w:type="spellStart"/>
      <w:r w:rsidRPr="00846DDB">
        <w:rPr>
          <w:rFonts w:ascii="Book Antiqua" w:eastAsia="宋体" w:hAnsi="Book Antiqua" w:cs="宋体"/>
          <w:sz w:val="24"/>
          <w:szCs w:val="24"/>
          <w:lang w:eastAsia="zh-CN"/>
        </w:rPr>
        <w:t>cytarabine</w:t>
      </w:r>
      <w:proofErr w:type="spellEnd"/>
      <w:r w:rsidRPr="00846DDB">
        <w:rPr>
          <w:rFonts w:ascii="Book Antiqua" w:eastAsia="宋体" w:hAnsi="Book Antiqua" w:cs="宋体"/>
          <w:sz w:val="24"/>
          <w:szCs w:val="24"/>
          <w:lang w:eastAsia="zh-CN"/>
        </w:rPr>
        <w:t>/</w:t>
      </w:r>
      <w:proofErr w:type="spellStart"/>
      <w:r w:rsidRPr="00846DDB">
        <w:rPr>
          <w:rFonts w:ascii="Book Antiqua" w:eastAsia="宋体" w:hAnsi="Book Antiqua" w:cs="宋体"/>
          <w:sz w:val="24"/>
          <w:szCs w:val="24"/>
          <w:lang w:eastAsia="zh-CN"/>
        </w:rPr>
        <w:t>mitoxantrone</w:t>
      </w:r>
      <w:proofErr w:type="spellEnd"/>
      <w:r w:rsidRPr="00846DDB">
        <w:rPr>
          <w:rFonts w:ascii="Book Antiqua" w:eastAsia="宋体" w:hAnsi="Book Antiqua" w:cs="宋体"/>
          <w:sz w:val="24"/>
          <w:szCs w:val="24"/>
          <w:lang w:eastAsia="zh-CN"/>
        </w:rPr>
        <w:t xml:space="preserve"> followed by hematopoietic stem cell transplant.</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Leuk</w:t>
      </w:r>
      <w:proofErr w:type="spellEnd"/>
      <w:r w:rsidRPr="00846DDB">
        <w:rPr>
          <w:rFonts w:ascii="Book Antiqua" w:eastAsia="宋体" w:hAnsi="Book Antiqua" w:cs="宋体"/>
          <w:i/>
          <w:iCs/>
          <w:sz w:val="24"/>
          <w:szCs w:val="24"/>
          <w:lang w:eastAsia="zh-CN"/>
        </w:rPr>
        <w:t xml:space="preserve"> Lymphoma</w:t>
      </w:r>
      <w:r w:rsidRPr="00846DDB">
        <w:rPr>
          <w:rFonts w:ascii="Book Antiqua" w:eastAsia="宋体" w:hAnsi="Book Antiqua" w:cs="宋体"/>
          <w:sz w:val="24"/>
          <w:szCs w:val="24"/>
          <w:lang w:eastAsia="zh-CN"/>
        </w:rPr>
        <w:t xml:space="preserve"> 2010; </w:t>
      </w:r>
      <w:r w:rsidRPr="00846DDB">
        <w:rPr>
          <w:rFonts w:ascii="Book Antiqua" w:eastAsia="宋体" w:hAnsi="Book Antiqua" w:cs="宋体"/>
          <w:b/>
          <w:bCs/>
          <w:sz w:val="24"/>
          <w:szCs w:val="24"/>
          <w:lang w:eastAsia="zh-CN"/>
        </w:rPr>
        <w:t>51</w:t>
      </w:r>
      <w:r w:rsidRPr="00846DDB">
        <w:rPr>
          <w:rFonts w:ascii="Book Antiqua" w:eastAsia="宋体" w:hAnsi="Book Antiqua" w:cs="宋体"/>
          <w:sz w:val="24"/>
          <w:szCs w:val="24"/>
          <w:lang w:eastAsia="zh-CN"/>
        </w:rPr>
        <w:t>: 995-1006 [PMID: 20536346 DOI: 10.3109/10428191003763468]</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63 </w:t>
      </w:r>
      <w:r w:rsidRPr="00846DDB">
        <w:rPr>
          <w:rFonts w:ascii="Book Antiqua" w:eastAsia="宋体" w:hAnsi="Book Antiqua" w:cs="宋体"/>
          <w:b/>
          <w:bCs/>
          <w:sz w:val="24"/>
          <w:szCs w:val="24"/>
          <w:lang w:eastAsia="zh-CN"/>
        </w:rPr>
        <w:t>Beaumont M</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Sanz</w:t>
      </w:r>
      <w:proofErr w:type="spellEnd"/>
      <w:r w:rsidRPr="00846DDB">
        <w:rPr>
          <w:rFonts w:ascii="Book Antiqua" w:eastAsia="宋体" w:hAnsi="Book Antiqua" w:cs="宋体"/>
          <w:sz w:val="24"/>
          <w:szCs w:val="24"/>
          <w:lang w:eastAsia="zh-CN"/>
        </w:rPr>
        <w:t xml:space="preserve"> M, Carli PM, </w:t>
      </w:r>
      <w:proofErr w:type="spellStart"/>
      <w:r w:rsidRPr="00846DDB">
        <w:rPr>
          <w:rFonts w:ascii="Book Antiqua" w:eastAsia="宋体" w:hAnsi="Book Antiqua" w:cs="宋体"/>
          <w:sz w:val="24"/>
          <w:szCs w:val="24"/>
          <w:lang w:eastAsia="zh-CN"/>
        </w:rPr>
        <w:t>Maloisel</w:t>
      </w:r>
      <w:proofErr w:type="spellEnd"/>
      <w:r w:rsidRPr="00846DDB">
        <w:rPr>
          <w:rFonts w:ascii="Book Antiqua" w:eastAsia="宋体" w:hAnsi="Book Antiqua" w:cs="宋体"/>
          <w:sz w:val="24"/>
          <w:szCs w:val="24"/>
          <w:lang w:eastAsia="zh-CN"/>
        </w:rPr>
        <w:t xml:space="preserve"> F, Thomas X, </w:t>
      </w:r>
      <w:proofErr w:type="spellStart"/>
      <w:r w:rsidRPr="00846DDB">
        <w:rPr>
          <w:rFonts w:ascii="Book Antiqua" w:eastAsia="宋体" w:hAnsi="Book Antiqua" w:cs="宋体"/>
          <w:sz w:val="24"/>
          <w:szCs w:val="24"/>
          <w:lang w:eastAsia="zh-CN"/>
        </w:rPr>
        <w:t>Detourmignies</w:t>
      </w:r>
      <w:proofErr w:type="spellEnd"/>
      <w:r w:rsidRPr="00846DDB">
        <w:rPr>
          <w:rFonts w:ascii="Book Antiqua" w:eastAsia="宋体" w:hAnsi="Book Antiqua" w:cs="宋体"/>
          <w:sz w:val="24"/>
          <w:szCs w:val="24"/>
          <w:lang w:eastAsia="zh-CN"/>
        </w:rPr>
        <w:t xml:space="preserve"> L, </w:t>
      </w:r>
      <w:proofErr w:type="spellStart"/>
      <w:r w:rsidRPr="00846DDB">
        <w:rPr>
          <w:rFonts w:ascii="Book Antiqua" w:eastAsia="宋体" w:hAnsi="Book Antiqua" w:cs="宋体"/>
          <w:sz w:val="24"/>
          <w:szCs w:val="24"/>
          <w:lang w:eastAsia="zh-CN"/>
        </w:rPr>
        <w:t>Guerci</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Gratecos</w:t>
      </w:r>
      <w:proofErr w:type="spellEnd"/>
      <w:r w:rsidRPr="00846DDB">
        <w:rPr>
          <w:rFonts w:ascii="Book Antiqua" w:eastAsia="宋体" w:hAnsi="Book Antiqua" w:cs="宋体"/>
          <w:sz w:val="24"/>
          <w:szCs w:val="24"/>
          <w:lang w:eastAsia="zh-CN"/>
        </w:rPr>
        <w:t xml:space="preserve"> N, Rayon C, San Miguel J, </w:t>
      </w:r>
      <w:proofErr w:type="spellStart"/>
      <w:r w:rsidRPr="00846DDB">
        <w:rPr>
          <w:rFonts w:ascii="Book Antiqua" w:eastAsia="宋体" w:hAnsi="Book Antiqua" w:cs="宋体"/>
          <w:sz w:val="24"/>
          <w:szCs w:val="24"/>
          <w:lang w:eastAsia="zh-CN"/>
        </w:rPr>
        <w:t>Odriozola</w:t>
      </w:r>
      <w:proofErr w:type="spellEnd"/>
      <w:r w:rsidRPr="00846DDB">
        <w:rPr>
          <w:rFonts w:ascii="Book Antiqua" w:eastAsia="宋体" w:hAnsi="Book Antiqua" w:cs="宋体"/>
          <w:sz w:val="24"/>
          <w:szCs w:val="24"/>
          <w:lang w:eastAsia="zh-CN"/>
        </w:rPr>
        <w:t xml:space="preserve"> J, Cahn JY, </w:t>
      </w:r>
      <w:proofErr w:type="spellStart"/>
      <w:r w:rsidRPr="00846DDB">
        <w:rPr>
          <w:rFonts w:ascii="Book Antiqua" w:eastAsia="宋体" w:hAnsi="Book Antiqua" w:cs="宋体"/>
          <w:sz w:val="24"/>
          <w:szCs w:val="24"/>
          <w:lang w:eastAsia="zh-CN"/>
        </w:rPr>
        <w:t>Huguet</w:t>
      </w:r>
      <w:proofErr w:type="spellEnd"/>
      <w:r w:rsidRPr="00846DDB">
        <w:rPr>
          <w:rFonts w:ascii="Book Antiqua" w:eastAsia="宋体" w:hAnsi="Book Antiqua" w:cs="宋体"/>
          <w:sz w:val="24"/>
          <w:szCs w:val="24"/>
          <w:lang w:eastAsia="zh-CN"/>
        </w:rPr>
        <w:t xml:space="preserve"> F, </w:t>
      </w:r>
      <w:proofErr w:type="spellStart"/>
      <w:r w:rsidRPr="00846DDB">
        <w:rPr>
          <w:rFonts w:ascii="Book Antiqua" w:eastAsia="宋体" w:hAnsi="Book Antiqua" w:cs="宋体"/>
          <w:sz w:val="24"/>
          <w:szCs w:val="24"/>
          <w:lang w:eastAsia="zh-CN"/>
        </w:rPr>
        <w:t>Vekhof</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Stamatoulas</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Dombret</w:t>
      </w:r>
      <w:proofErr w:type="spellEnd"/>
      <w:r w:rsidRPr="00846DDB">
        <w:rPr>
          <w:rFonts w:ascii="Book Antiqua" w:eastAsia="宋体" w:hAnsi="Book Antiqua" w:cs="宋体"/>
          <w:sz w:val="24"/>
          <w:szCs w:val="24"/>
          <w:lang w:eastAsia="zh-CN"/>
        </w:rPr>
        <w:t xml:space="preserve"> H, Capote F, </w:t>
      </w:r>
      <w:proofErr w:type="spellStart"/>
      <w:r w:rsidRPr="00846DDB">
        <w:rPr>
          <w:rFonts w:ascii="Book Antiqua" w:eastAsia="宋体" w:hAnsi="Book Antiqua" w:cs="宋体"/>
          <w:sz w:val="24"/>
          <w:szCs w:val="24"/>
          <w:lang w:eastAsia="zh-CN"/>
        </w:rPr>
        <w:t>Esteve</w:t>
      </w:r>
      <w:proofErr w:type="spellEnd"/>
      <w:r w:rsidRPr="00846DDB">
        <w:rPr>
          <w:rFonts w:ascii="Book Antiqua" w:eastAsia="宋体" w:hAnsi="Book Antiqua" w:cs="宋体"/>
          <w:sz w:val="24"/>
          <w:szCs w:val="24"/>
          <w:lang w:eastAsia="zh-CN"/>
        </w:rPr>
        <w:t xml:space="preserve"> J, </w:t>
      </w:r>
      <w:proofErr w:type="spellStart"/>
      <w:r w:rsidRPr="00846DDB">
        <w:rPr>
          <w:rFonts w:ascii="Book Antiqua" w:eastAsia="宋体" w:hAnsi="Book Antiqua" w:cs="宋体"/>
          <w:sz w:val="24"/>
          <w:szCs w:val="24"/>
          <w:lang w:eastAsia="zh-CN"/>
        </w:rPr>
        <w:t>Stoppa</w:t>
      </w:r>
      <w:proofErr w:type="spellEnd"/>
      <w:r w:rsidRPr="00846DDB">
        <w:rPr>
          <w:rFonts w:ascii="Book Antiqua" w:eastAsia="宋体" w:hAnsi="Book Antiqua" w:cs="宋体"/>
          <w:sz w:val="24"/>
          <w:szCs w:val="24"/>
          <w:lang w:eastAsia="zh-CN"/>
        </w:rPr>
        <w:t xml:space="preserve"> AM, </w:t>
      </w:r>
      <w:proofErr w:type="spellStart"/>
      <w:r w:rsidRPr="00846DDB">
        <w:rPr>
          <w:rFonts w:ascii="Book Antiqua" w:eastAsia="宋体" w:hAnsi="Book Antiqua" w:cs="宋体"/>
          <w:sz w:val="24"/>
          <w:szCs w:val="24"/>
          <w:lang w:eastAsia="zh-CN"/>
        </w:rPr>
        <w:t>Fenaux</w:t>
      </w:r>
      <w:proofErr w:type="spellEnd"/>
      <w:r w:rsidRPr="00846DDB">
        <w:rPr>
          <w:rFonts w:ascii="Book Antiqua" w:eastAsia="宋体" w:hAnsi="Book Antiqua" w:cs="宋体"/>
          <w:sz w:val="24"/>
          <w:szCs w:val="24"/>
          <w:lang w:eastAsia="zh-CN"/>
        </w:rPr>
        <w:t xml:space="preserve"> P. Therapy-related acute </w:t>
      </w:r>
      <w:proofErr w:type="spellStart"/>
      <w:r w:rsidRPr="00846DDB">
        <w:rPr>
          <w:rFonts w:ascii="Book Antiqua" w:eastAsia="宋体" w:hAnsi="Book Antiqua" w:cs="宋体"/>
          <w:sz w:val="24"/>
          <w:szCs w:val="24"/>
          <w:lang w:eastAsia="zh-CN"/>
        </w:rPr>
        <w:t>promyelocytic</w:t>
      </w:r>
      <w:proofErr w:type="spellEnd"/>
      <w:r w:rsidRPr="00846DDB">
        <w:rPr>
          <w:rFonts w:ascii="Book Antiqua" w:eastAsia="宋体" w:hAnsi="Book Antiqua" w:cs="宋体"/>
          <w:sz w:val="24"/>
          <w:szCs w:val="24"/>
          <w:lang w:eastAsia="zh-CN"/>
        </w:rPr>
        <w:t xml:space="preserve"> leukemia.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2003; </w:t>
      </w:r>
      <w:r w:rsidRPr="00846DDB">
        <w:rPr>
          <w:rFonts w:ascii="Book Antiqua" w:eastAsia="宋体" w:hAnsi="Book Antiqua" w:cs="宋体"/>
          <w:b/>
          <w:bCs/>
          <w:sz w:val="24"/>
          <w:szCs w:val="24"/>
          <w:lang w:eastAsia="zh-CN"/>
        </w:rPr>
        <w:t>21</w:t>
      </w:r>
      <w:r w:rsidRPr="00846DDB">
        <w:rPr>
          <w:rFonts w:ascii="Book Antiqua" w:eastAsia="宋体" w:hAnsi="Book Antiqua" w:cs="宋体"/>
          <w:sz w:val="24"/>
          <w:szCs w:val="24"/>
          <w:lang w:eastAsia="zh-CN"/>
        </w:rPr>
        <w:t>: 2123-2137 [PMID: 12775738 DOI: 10.1200/JCO.2003.09.072]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64 </w:t>
      </w:r>
      <w:proofErr w:type="spellStart"/>
      <w:r w:rsidRPr="00846DDB">
        <w:rPr>
          <w:rFonts w:ascii="Book Antiqua" w:eastAsia="宋体" w:hAnsi="Book Antiqua" w:cs="宋体"/>
          <w:b/>
          <w:bCs/>
          <w:sz w:val="24"/>
          <w:szCs w:val="24"/>
          <w:lang w:eastAsia="zh-CN"/>
        </w:rPr>
        <w:t>Pagana</w:t>
      </w:r>
      <w:proofErr w:type="spellEnd"/>
      <w:r w:rsidRPr="00846DDB">
        <w:rPr>
          <w:rFonts w:ascii="Book Antiqua" w:eastAsia="宋体" w:hAnsi="Book Antiqua" w:cs="宋体"/>
          <w:b/>
          <w:bCs/>
          <w:sz w:val="24"/>
          <w:szCs w:val="24"/>
          <w:lang w:eastAsia="zh-CN"/>
        </w:rPr>
        <w:t xml:space="preserve"> L</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Pulsoni</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Tosti</w:t>
      </w:r>
      <w:proofErr w:type="spellEnd"/>
      <w:r w:rsidRPr="00846DDB">
        <w:rPr>
          <w:rFonts w:ascii="Book Antiqua" w:eastAsia="宋体" w:hAnsi="Book Antiqua" w:cs="宋体"/>
          <w:sz w:val="24"/>
          <w:szCs w:val="24"/>
          <w:lang w:eastAsia="zh-CN"/>
        </w:rPr>
        <w:t xml:space="preserve"> ME, </w:t>
      </w:r>
      <w:proofErr w:type="spellStart"/>
      <w:r w:rsidRPr="00846DDB">
        <w:rPr>
          <w:rFonts w:ascii="Book Antiqua" w:eastAsia="宋体" w:hAnsi="Book Antiqua" w:cs="宋体"/>
          <w:sz w:val="24"/>
          <w:szCs w:val="24"/>
          <w:lang w:eastAsia="zh-CN"/>
        </w:rPr>
        <w:t>Avvisati</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Mele</w:t>
      </w:r>
      <w:proofErr w:type="spellEnd"/>
      <w:r w:rsidRPr="00846DDB">
        <w:rPr>
          <w:rFonts w:ascii="Book Antiqua" w:eastAsia="宋体" w:hAnsi="Book Antiqua" w:cs="宋体"/>
          <w:sz w:val="24"/>
          <w:szCs w:val="24"/>
          <w:lang w:eastAsia="zh-CN"/>
        </w:rPr>
        <w:t xml:space="preserve"> L, </w:t>
      </w:r>
      <w:proofErr w:type="spellStart"/>
      <w:r w:rsidRPr="00846DDB">
        <w:rPr>
          <w:rFonts w:ascii="Book Antiqua" w:eastAsia="宋体" w:hAnsi="Book Antiqua" w:cs="宋体"/>
          <w:sz w:val="24"/>
          <w:szCs w:val="24"/>
          <w:lang w:eastAsia="zh-CN"/>
        </w:rPr>
        <w:t>Mele</w:t>
      </w:r>
      <w:proofErr w:type="spellEnd"/>
      <w:r w:rsidRPr="00846DDB">
        <w:rPr>
          <w:rFonts w:ascii="Book Antiqua" w:eastAsia="宋体" w:hAnsi="Book Antiqua" w:cs="宋体"/>
          <w:sz w:val="24"/>
          <w:szCs w:val="24"/>
          <w:lang w:eastAsia="zh-CN"/>
        </w:rPr>
        <w:t xml:space="preserve"> M, Martino B, </w:t>
      </w:r>
      <w:proofErr w:type="spellStart"/>
      <w:r w:rsidRPr="00846DDB">
        <w:rPr>
          <w:rFonts w:ascii="Book Antiqua" w:eastAsia="宋体" w:hAnsi="Book Antiqua" w:cs="宋体"/>
          <w:sz w:val="24"/>
          <w:szCs w:val="24"/>
          <w:lang w:eastAsia="zh-CN"/>
        </w:rPr>
        <w:t>Visani</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Cerri</w:t>
      </w:r>
      <w:proofErr w:type="spellEnd"/>
      <w:r w:rsidRPr="00846DDB">
        <w:rPr>
          <w:rFonts w:ascii="Book Antiqua" w:eastAsia="宋体" w:hAnsi="Book Antiqua" w:cs="宋体"/>
          <w:sz w:val="24"/>
          <w:szCs w:val="24"/>
          <w:lang w:eastAsia="zh-CN"/>
        </w:rPr>
        <w:t xml:space="preserve"> R, Di Bona E, </w:t>
      </w:r>
      <w:proofErr w:type="spellStart"/>
      <w:r w:rsidRPr="00846DDB">
        <w:rPr>
          <w:rFonts w:ascii="Book Antiqua" w:eastAsia="宋体" w:hAnsi="Book Antiqua" w:cs="宋体"/>
          <w:sz w:val="24"/>
          <w:szCs w:val="24"/>
          <w:lang w:eastAsia="zh-CN"/>
        </w:rPr>
        <w:t>Invernizzi</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Nosari</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Clavio</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Allione</w:t>
      </w:r>
      <w:proofErr w:type="spellEnd"/>
      <w:r w:rsidRPr="00846DDB">
        <w:rPr>
          <w:rFonts w:ascii="Book Antiqua" w:eastAsia="宋体" w:hAnsi="Book Antiqua" w:cs="宋体"/>
          <w:sz w:val="24"/>
          <w:szCs w:val="24"/>
          <w:lang w:eastAsia="zh-CN"/>
        </w:rPr>
        <w:t xml:space="preserve"> B, </w:t>
      </w:r>
      <w:proofErr w:type="spellStart"/>
      <w:r w:rsidRPr="00846DDB">
        <w:rPr>
          <w:rFonts w:ascii="Book Antiqua" w:eastAsia="宋体" w:hAnsi="Book Antiqua" w:cs="宋体"/>
          <w:sz w:val="24"/>
          <w:szCs w:val="24"/>
          <w:lang w:eastAsia="zh-CN"/>
        </w:rPr>
        <w:t>Coser</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Candoni</w:t>
      </w:r>
      <w:proofErr w:type="spellEnd"/>
      <w:r w:rsidRPr="00846DDB">
        <w:rPr>
          <w:rFonts w:ascii="Book Antiqua" w:eastAsia="宋体" w:hAnsi="Book Antiqua" w:cs="宋体"/>
          <w:sz w:val="24"/>
          <w:szCs w:val="24"/>
          <w:lang w:eastAsia="zh-CN"/>
        </w:rPr>
        <w:t xml:space="preserve"> A, Levis A, Camera A, </w:t>
      </w:r>
      <w:proofErr w:type="spellStart"/>
      <w:r w:rsidRPr="00846DDB">
        <w:rPr>
          <w:rFonts w:ascii="Book Antiqua" w:eastAsia="宋体" w:hAnsi="Book Antiqua" w:cs="宋体"/>
          <w:sz w:val="24"/>
          <w:szCs w:val="24"/>
          <w:lang w:eastAsia="zh-CN"/>
        </w:rPr>
        <w:t>Melillo</w:t>
      </w:r>
      <w:proofErr w:type="spellEnd"/>
      <w:r w:rsidRPr="00846DDB">
        <w:rPr>
          <w:rFonts w:ascii="Book Antiqua" w:eastAsia="宋体" w:hAnsi="Book Antiqua" w:cs="宋体"/>
          <w:sz w:val="24"/>
          <w:szCs w:val="24"/>
          <w:lang w:eastAsia="zh-CN"/>
        </w:rPr>
        <w:t xml:space="preserve"> L, Leone G, </w:t>
      </w:r>
      <w:proofErr w:type="spellStart"/>
      <w:r w:rsidRPr="00846DDB">
        <w:rPr>
          <w:rFonts w:ascii="Book Antiqua" w:eastAsia="宋体" w:hAnsi="Book Antiqua" w:cs="宋体"/>
          <w:sz w:val="24"/>
          <w:szCs w:val="24"/>
          <w:lang w:eastAsia="zh-CN"/>
        </w:rPr>
        <w:t>Mandelli</w:t>
      </w:r>
      <w:proofErr w:type="spellEnd"/>
      <w:r w:rsidRPr="00846DDB">
        <w:rPr>
          <w:rFonts w:ascii="Book Antiqua" w:eastAsia="宋体" w:hAnsi="Book Antiqua" w:cs="宋体"/>
          <w:sz w:val="24"/>
          <w:szCs w:val="24"/>
          <w:lang w:eastAsia="zh-CN"/>
        </w:rPr>
        <w:t xml:space="preserve"> F. Clinical and biological features of acute myeloid </w:t>
      </w:r>
      <w:proofErr w:type="spellStart"/>
      <w:r w:rsidRPr="00846DDB">
        <w:rPr>
          <w:rFonts w:ascii="Book Antiqua" w:eastAsia="宋体" w:hAnsi="Book Antiqua" w:cs="宋体"/>
          <w:sz w:val="24"/>
          <w:szCs w:val="24"/>
          <w:lang w:eastAsia="zh-CN"/>
        </w:rPr>
        <w:t>leukaemia</w:t>
      </w:r>
      <w:proofErr w:type="spellEnd"/>
      <w:r w:rsidRPr="00846DDB">
        <w:rPr>
          <w:rFonts w:ascii="Book Antiqua" w:eastAsia="宋体" w:hAnsi="Book Antiqua" w:cs="宋体"/>
          <w:sz w:val="24"/>
          <w:szCs w:val="24"/>
          <w:lang w:eastAsia="zh-CN"/>
        </w:rPr>
        <w:t xml:space="preserve"> occurring as second malignancy: GIMEMA archive of adult </w:t>
      </w:r>
      <w:r w:rsidRPr="00846DDB">
        <w:rPr>
          <w:rFonts w:ascii="Book Antiqua" w:eastAsia="宋体" w:hAnsi="Book Antiqua" w:cs="宋体"/>
          <w:sz w:val="24"/>
          <w:szCs w:val="24"/>
          <w:lang w:eastAsia="zh-CN"/>
        </w:rPr>
        <w:lastRenderedPageBreak/>
        <w:t xml:space="preserve">acute </w:t>
      </w:r>
      <w:proofErr w:type="spellStart"/>
      <w:r w:rsidRPr="00846DDB">
        <w:rPr>
          <w:rFonts w:ascii="Book Antiqua" w:eastAsia="宋体" w:hAnsi="Book Antiqua" w:cs="宋体"/>
          <w:sz w:val="24"/>
          <w:szCs w:val="24"/>
          <w:lang w:eastAsia="zh-CN"/>
        </w:rPr>
        <w:t>leukaemia</w:t>
      </w:r>
      <w:proofErr w:type="spell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 xml:space="preserve">Br J </w:t>
      </w:r>
      <w:proofErr w:type="spellStart"/>
      <w:r w:rsidRPr="00846DDB">
        <w:rPr>
          <w:rFonts w:ascii="Book Antiqua" w:eastAsia="宋体" w:hAnsi="Book Antiqua" w:cs="宋体"/>
          <w:i/>
          <w:iCs/>
          <w:sz w:val="24"/>
          <w:szCs w:val="24"/>
          <w:lang w:eastAsia="zh-CN"/>
        </w:rPr>
        <w:t>Haematol</w:t>
      </w:r>
      <w:proofErr w:type="spellEnd"/>
      <w:r w:rsidRPr="00846DDB">
        <w:rPr>
          <w:rFonts w:ascii="Book Antiqua" w:eastAsia="宋体" w:hAnsi="Book Antiqua" w:cs="宋体"/>
          <w:sz w:val="24"/>
          <w:szCs w:val="24"/>
          <w:lang w:eastAsia="zh-CN"/>
        </w:rPr>
        <w:t xml:space="preserve"> 2001; </w:t>
      </w:r>
      <w:r w:rsidRPr="00846DDB">
        <w:rPr>
          <w:rFonts w:ascii="Book Antiqua" w:eastAsia="宋体" w:hAnsi="Book Antiqua" w:cs="宋体"/>
          <w:b/>
          <w:bCs/>
          <w:sz w:val="24"/>
          <w:szCs w:val="24"/>
          <w:lang w:eastAsia="zh-CN"/>
        </w:rPr>
        <w:t>112</w:t>
      </w:r>
      <w:r w:rsidRPr="00846DDB">
        <w:rPr>
          <w:rFonts w:ascii="Book Antiqua" w:eastAsia="宋体" w:hAnsi="Book Antiqua" w:cs="宋体"/>
          <w:sz w:val="24"/>
          <w:szCs w:val="24"/>
          <w:lang w:eastAsia="zh-CN"/>
        </w:rPr>
        <w:t>: 109-117 [PMID: 11225603 DOI: 10.1046/j.1365-2141.2001.02527.x]</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65 </w:t>
      </w:r>
      <w:proofErr w:type="spellStart"/>
      <w:r w:rsidRPr="00846DDB">
        <w:rPr>
          <w:rFonts w:ascii="Book Antiqua" w:eastAsia="宋体" w:hAnsi="Book Antiqua" w:cs="宋体"/>
          <w:b/>
          <w:bCs/>
          <w:sz w:val="24"/>
          <w:szCs w:val="24"/>
          <w:lang w:eastAsia="zh-CN"/>
        </w:rPr>
        <w:t>Borthakur</w:t>
      </w:r>
      <w:proofErr w:type="spellEnd"/>
      <w:r w:rsidRPr="00846DDB">
        <w:rPr>
          <w:rFonts w:ascii="Book Antiqua" w:eastAsia="宋体" w:hAnsi="Book Antiqua" w:cs="宋体"/>
          <w:b/>
          <w:bCs/>
          <w:sz w:val="24"/>
          <w:szCs w:val="24"/>
          <w:lang w:eastAsia="zh-CN"/>
        </w:rPr>
        <w:t xml:space="preserve"> G</w:t>
      </w:r>
      <w:r w:rsidRPr="00846DDB">
        <w:rPr>
          <w:rFonts w:ascii="Book Antiqua" w:eastAsia="宋体" w:hAnsi="Book Antiqua" w:cs="宋体"/>
          <w:sz w:val="24"/>
          <w:szCs w:val="24"/>
          <w:lang w:eastAsia="zh-CN"/>
        </w:rPr>
        <w:t xml:space="preserve">, Lin E, Jain N, </w:t>
      </w:r>
      <w:proofErr w:type="spellStart"/>
      <w:r w:rsidRPr="00846DDB">
        <w:rPr>
          <w:rFonts w:ascii="Book Antiqua" w:eastAsia="宋体" w:hAnsi="Book Antiqua" w:cs="宋体"/>
          <w:sz w:val="24"/>
          <w:szCs w:val="24"/>
          <w:lang w:eastAsia="zh-CN"/>
        </w:rPr>
        <w:t>Estey</w:t>
      </w:r>
      <w:proofErr w:type="spellEnd"/>
      <w:r w:rsidRPr="00846DDB">
        <w:rPr>
          <w:rFonts w:ascii="Book Antiqua" w:eastAsia="宋体" w:hAnsi="Book Antiqua" w:cs="宋体"/>
          <w:sz w:val="24"/>
          <w:szCs w:val="24"/>
          <w:lang w:eastAsia="zh-CN"/>
        </w:rPr>
        <w:t xml:space="preserve"> EE, Cortes JE, O'Brien S, </w:t>
      </w:r>
      <w:proofErr w:type="spellStart"/>
      <w:r w:rsidRPr="00846DDB">
        <w:rPr>
          <w:rFonts w:ascii="Book Antiqua" w:eastAsia="宋体" w:hAnsi="Book Antiqua" w:cs="宋体"/>
          <w:sz w:val="24"/>
          <w:szCs w:val="24"/>
          <w:lang w:eastAsia="zh-CN"/>
        </w:rPr>
        <w:t>Faderl</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Ravandi</w:t>
      </w:r>
      <w:proofErr w:type="spellEnd"/>
      <w:r w:rsidRPr="00846DDB">
        <w:rPr>
          <w:rFonts w:ascii="Book Antiqua" w:eastAsia="宋体" w:hAnsi="Book Antiqua" w:cs="宋体"/>
          <w:sz w:val="24"/>
          <w:szCs w:val="24"/>
          <w:lang w:eastAsia="zh-CN"/>
        </w:rPr>
        <w:t xml:space="preserve"> F, Pierce S, </w:t>
      </w:r>
      <w:proofErr w:type="spellStart"/>
      <w:r w:rsidRPr="00846DDB">
        <w:rPr>
          <w:rFonts w:ascii="Book Antiqua" w:eastAsia="宋体" w:hAnsi="Book Antiqua" w:cs="宋体"/>
          <w:sz w:val="24"/>
          <w:szCs w:val="24"/>
          <w:lang w:eastAsia="zh-CN"/>
        </w:rPr>
        <w:t>Kantarjian</w:t>
      </w:r>
      <w:proofErr w:type="spellEnd"/>
      <w:r w:rsidRPr="00846DDB">
        <w:rPr>
          <w:rFonts w:ascii="Book Antiqua" w:eastAsia="宋体" w:hAnsi="Book Antiqua" w:cs="宋体"/>
          <w:sz w:val="24"/>
          <w:szCs w:val="24"/>
          <w:lang w:eastAsia="zh-CN"/>
        </w:rPr>
        <w:t xml:space="preserve"> H. Survival is poorer in patients with secondary core-binding factor acute myelogenous leukemia compared with de novo core-binding factor leukemia. </w:t>
      </w:r>
      <w:r w:rsidRPr="00846DDB">
        <w:rPr>
          <w:rFonts w:ascii="Book Antiqua" w:eastAsia="宋体" w:hAnsi="Book Antiqua" w:cs="宋体"/>
          <w:i/>
          <w:iCs/>
          <w:sz w:val="24"/>
          <w:szCs w:val="24"/>
          <w:lang w:eastAsia="zh-CN"/>
        </w:rPr>
        <w:t>Cancer</w:t>
      </w:r>
      <w:r w:rsidRPr="00846DDB">
        <w:rPr>
          <w:rFonts w:ascii="Book Antiqua" w:eastAsia="宋体" w:hAnsi="Book Antiqua" w:cs="宋体"/>
          <w:sz w:val="24"/>
          <w:szCs w:val="24"/>
          <w:lang w:eastAsia="zh-CN"/>
        </w:rPr>
        <w:t xml:space="preserve"> 2009; </w:t>
      </w:r>
      <w:r w:rsidRPr="00846DDB">
        <w:rPr>
          <w:rFonts w:ascii="Book Antiqua" w:eastAsia="宋体" w:hAnsi="Book Antiqua" w:cs="宋体"/>
          <w:b/>
          <w:bCs/>
          <w:sz w:val="24"/>
          <w:szCs w:val="24"/>
          <w:lang w:eastAsia="zh-CN"/>
        </w:rPr>
        <w:t>115</w:t>
      </w:r>
      <w:r w:rsidRPr="00846DDB">
        <w:rPr>
          <w:rFonts w:ascii="Book Antiqua" w:eastAsia="宋体" w:hAnsi="Book Antiqua" w:cs="宋体"/>
          <w:sz w:val="24"/>
          <w:szCs w:val="24"/>
          <w:lang w:eastAsia="zh-CN"/>
        </w:rPr>
        <w:t>: 3217-3221 [PMID: 19441109 DOI: 10.1002/cncr.24367]</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66 </w:t>
      </w:r>
      <w:r w:rsidRPr="00846DDB">
        <w:rPr>
          <w:rFonts w:ascii="Book Antiqua" w:eastAsia="宋体" w:hAnsi="Book Antiqua" w:cs="宋体"/>
          <w:b/>
          <w:bCs/>
          <w:sz w:val="24"/>
          <w:szCs w:val="24"/>
          <w:lang w:eastAsia="zh-CN"/>
        </w:rPr>
        <w:t>Gustafson SA</w:t>
      </w:r>
      <w:r w:rsidRPr="00846DDB">
        <w:rPr>
          <w:rFonts w:ascii="Book Antiqua" w:eastAsia="宋体" w:hAnsi="Book Antiqua" w:cs="宋体"/>
          <w:sz w:val="24"/>
          <w:szCs w:val="24"/>
          <w:lang w:eastAsia="zh-CN"/>
        </w:rPr>
        <w:t xml:space="preserve">, Lin P, Chen SS, Chen L, Abruzzo LV, </w:t>
      </w:r>
      <w:proofErr w:type="spellStart"/>
      <w:r w:rsidRPr="00846DDB">
        <w:rPr>
          <w:rFonts w:ascii="Book Antiqua" w:eastAsia="宋体" w:hAnsi="Book Antiqua" w:cs="宋体"/>
          <w:sz w:val="24"/>
          <w:szCs w:val="24"/>
          <w:lang w:eastAsia="zh-CN"/>
        </w:rPr>
        <w:t>Luthra</w:t>
      </w:r>
      <w:proofErr w:type="spellEnd"/>
      <w:r w:rsidRPr="00846DDB">
        <w:rPr>
          <w:rFonts w:ascii="Book Antiqua" w:eastAsia="宋体" w:hAnsi="Book Antiqua" w:cs="宋体"/>
          <w:sz w:val="24"/>
          <w:szCs w:val="24"/>
          <w:lang w:eastAsia="zh-CN"/>
        </w:rPr>
        <w:t xml:space="preserve"> R, Medeiros LJ, Wang SA.</w:t>
      </w:r>
      <w:proofErr w:type="gramEnd"/>
      <w:r w:rsidRPr="00846DDB">
        <w:rPr>
          <w:rFonts w:ascii="Book Antiqua" w:eastAsia="宋体" w:hAnsi="Book Antiqua" w:cs="宋体"/>
          <w:sz w:val="24"/>
          <w:szCs w:val="24"/>
          <w:lang w:eastAsia="zh-CN"/>
        </w:rPr>
        <w:t xml:space="preserve"> Therapy-related acute myeloid leukemia with </w:t>
      </w:r>
      <w:proofErr w:type="gramStart"/>
      <w:r w:rsidRPr="00846DDB">
        <w:rPr>
          <w:rFonts w:ascii="Book Antiqua" w:eastAsia="宋体" w:hAnsi="Book Antiqua" w:cs="宋体"/>
          <w:sz w:val="24"/>
          <w:szCs w:val="24"/>
          <w:lang w:eastAsia="zh-CN"/>
        </w:rPr>
        <w:t>t(</w:t>
      </w:r>
      <w:proofErr w:type="gramEnd"/>
      <w:r w:rsidRPr="00846DDB">
        <w:rPr>
          <w:rFonts w:ascii="Book Antiqua" w:eastAsia="宋体" w:hAnsi="Book Antiqua" w:cs="宋体"/>
          <w:sz w:val="24"/>
          <w:szCs w:val="24"/>
          <w:lang w:eastAsia="zh-CN"/>
        </w:rPr>
        <w:t xml:space="preserve">8; 21) (q22; q22) shares many features with de novo acute myeloid leukemia with t(8; 21)(q22; q22) but does not have a favorable outcome. </w:t>
      </w:r>
      <w:r w:rsidRPr="00846DDB">
        <w:rPr>
          <w:rFonts w:ascii="Book Antiqua" w:eastAsia="宋体" w:hAnsi="Book Antiqua" w:cs="宋体"/>
          <w:i/>
          <w:iCs/>
          <w:sz w:val="24"/>
          <w:szCs w:val="24"/>
          <w:lang w:eastAsia="zh-CN"/>
        </w:rPr>
        <w:t xml:space="preserve">Am 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Pathol</w:t>
      </w:r>
      <w:proofErr w:type="spellEnd"/>
      <w:r w:rsidRPr="00846DDB">
        <w:rPr>
          <w:rFonts w:ascii="Book Antiqua" w:eastAsia="宋体" w:hAnsi="Book Antiqua" w:cs="宋体"/>
          <w:sz w:val="24"/>
          <w:szCs w:val="24"/>
          <w:lang w:eastAsia="zh-CN"/>
        </w:rPr>
        <w:t xml:space="preserve"> 2009; </w:t>
      </w:r>
      <w:r w:rsidRPr="00846DDB">
        <w:rPr>
          <w:rFonts w:ascii="Book Antiqua" w:eastAsia="宋体" w:hAnsi="Book Antiqua" w:cs="宋体"/>
          <w:b/>
          <w:bCs/>
          <w:sz w:val="24"/>
          <w:szCs w:val="24"/>
          <w:lang w:eastAsia="zh-CN"/>
        </w:rPr>
        <w:t>131</w:t>
      </w:r>
      <w:r w:rsidRPr="00846DDB">
        <w:rPr>
          <w:rFonts w:ascii="Book Antiqua" w:eastAsia="宋体" w:hAnsi="Book Antiqua" w:cs="宋体"/>
          <w:sz w:val="24"/>
          <w:szCs w:val="24"/>
          <w:lang w:eastAsia="zh-CN"/>
        </w:rPr>
        <w:t>: 647-655 [PMID: 19369623 DOI: 10.1309/AJCP5ETHDXO6NCGZ]</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67 </w:t>
      </w:r>
      <w:proofErr w:type="spellStart"/>
      <w:r w:rsidRPr="00846DDB">
        <w:rPr>
          <w:rFonts w:ascii="Book Antiqua" w:eastAsia="宋体" w:hAnsi="Book Antiqua" w:cs="宋体"/>
          <w:b/>
          <w:bCs/>
          <w:sz w:val="24"/>
          <w:szCs w:val="24"/>
          <w:lang w:eastAsia="zh-CN"/>
        </w:rPr>
        <w:t>Schnittger</w:t>
      </w:r>
      <w:proofErr w:type="spellEnd"/>
      <w:r w:rsidRPr="00846DDB">
        <w:rPr>
          <w:rFonts w:ascii="Book Antiqua" w:eastAsia="宋体" w:hAnsi="Book Antiqua" w:cs="宋体"/>
          <w:b/>
          <w:bCs/>
          <w:sz w:val="24"/>
          <w:szCs w:val="24"/>
          <w:lang w:eastAsia="zh-CN"/>
        </w:rPr>
        <w:t xml:space="preserve"> S</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Bacher</w:t>
      </w:r>
      <w:proofErr w:type="spellEnd"/>
      <w:r w:rsidRPr="00846DDB">
        <w:rPr>
          <w:rFonts w:ascii="Book Antiqua" w:eastAsia="宋体" w:hAnsi="Book Antiqua" w:cs="宋体"/>
          <w:sz w:val="24"/>
          <w:szCs w:val="24"/>
          <w:lang w:eastAsia="zh-CN"/>
        </w:rPr>
        <w:t xml:space="preserve"> U, </w:t>
      </w:r>
      <w:proofErr w:type="spellStart"/>
      <w:r w:rsidRPr="00846DDB">
        <w:rPr>
          <w:rFonts w:ascii="Book Antiqua" w:eastAsia="宋体" w:hAnsi="Book Antiqua" w:cs="宋体"/>
          <w:sz w:val="24"/>
          <w:szCs w:val="24"/>
          <w:lang w:eastAsia="zh-CN"/>
        </w:rPr>
        <w:t>Haferlach</w:t>
      </w:r>
      <w:proofErr w:type="spellEnd"/>
      <w:r w:rsidRPr="00846DDB">
        <w:rPr>
          <w:rFonts w:ascii="Book Antiqua" w:eastAsia="宋体" w:hAnsi="Book Antiqua" w:cs="宋体"/>
          <w:sz w:val="24"/>
          <w:szCs w:val="24"/>
          <w:lang w:eastAsia="zh-CN"/>
        </w:rPr>
        <w:t xml:space="preserve"> C, Kern W, </w:t>
      </w:r>
      <w:proofErr w:type="spellStart"/>
      <w:r w:rsidRPr="00846DDB">
        <w:rPr>
          <w:rFonts w:ascii="Book Antiqua" w:eastAsia="宋体" w:hAnsi="Book Antiqua" w:cs="宋体"/>
          <w:sz w:val="24"/>
          <w:szCs w:val="24"/>
          <w:lang w:eastAsia="zh-CN"/>
        </w:rPr>
        <w:t>Haferlach</w:t>
      </w:r>
      <w:proofErr w:type="spellEnd"/>
      <w:r w:rsidRPr="00846DDB">
        <w:rPr>
          <w:rFonts w:ascii="Book Antiqua" w:eastAsia="宋体" w:hAnsi="Book Antiqua" w:cs="宋体"/>
          <w:sz w:val="24"/>
          <w:szCs w:val="24"/>
          <w:lang w:eastAsia="zh-CN"/>
        </w:rPr>
        <w:t xml:space="preserve"> T. Rare CBFB-MYH11 fusion transcripts in AML with </w:t>
      </w:r>
      <w:proofErr w:type="spellStart"/>
      <w:r w:rsidRPr="00846DDB">
        <w:rPr>
          <w:rFonts w:ascii="Book Antiqua" w:eastAsia="宋体" w:hAnsi="Book Antiqua" w:cs="宋体"/>
          <w:sz w:val="24"/>
          <w:szCs w:val="24"/>
          <w:lang w:eastAsia="zh-CN"/>
        </w:rPr>
        <w:t>inv</w:t>
      </w:r>
      <w:proofErr w:type="spellEnd"/>
      <w:r w:rsidRPr="00846DDB">
        <w:rPr>
          <w:rFonts w:ascii="Book Antiqua" w:eastAsia="宋体" w:hAnsi="Book Antiqua" w:cs="宋体"/>
          <w:sz w:val="24"/>
          <w:szCs w:val="24"/>
          <w:lang w:eastAsia="zh-CN"/>
        </w:rPr>
        <w:t xml:space="preserve">(16)/t(16; 16) are associated with therapy-related AML M4eo, atypical </w:t>
      </w:r>
      <w:proofErr w:type="spellStart"/>
      <w:r w:rsidRPr="00846DDB">
        <w:rPr>
          <w:rFonts w:ascii="Book Antiqua" w:eastAsia="宋体" w:hAnsi="Book Antiqua" w:cs="宋体"/>
          <w:sz w:val="24"/>
          <w:szCs w:val="24"/>
          <w:lang w:eastAsia="zh-CN"/>
        </w:rPr>
        <w:t>cytomorphology</w:t>
      </w:r>
      <w:proofErr w:type="spellEnd"/>
      <w:r w:rsidRPr="00846DDB">
        <w:rPr>
          <w:rFonts w:ascii="Book Antiqua" w:eastAsia="宋体" w:hAnsi="Book Antiqua" w:cs="宋体"/>
          <w:sz w:val="24"/>
          <w:szCs w:val="24"/>
          <w:lang w:eastAsia="zh-CN"/>
        </w:rPr>
        <w:t xml:space="preserve">, atypical </w:t>
      </w:r>
      <w:proofErr w:type="spellStart"/>
      <w:r w:rsidRPr="00846DDB">
        <w:rPr>
          <w:rFonts w:ascii="Book Antiqua" w:eastAsia="宋体" w:hAnsi="Book Antiqua" w:cs="宋体"/>
          <w:sz w:val="24"/>
          <w:szCs w:val="24"/>
          <w:lang w:eastAsia="zh-CN"/>
        </w:rPr>
        <w:t>immunophenotype</w:t>
      </w:r>
      <w:proofErr w:type="spellEnd"/>
      <w:r w:rsidRPr="00846DDB">
        <w:rPr>
          <w:rFonts w:ascii="Book Antiqua" w:eastAsia="宋体" w:hAnsi="Book Antiqua" w:cs="宋体"/>
          <w:sz w:val="24"/>
          <w:szCs w:val="24"/>
          <w:lang w:eastAsia="zh-CN"/>
        </w:rPr>
        <w:t xml:space="preserve">, atypical additional chromosomal rearrangements and low white blood cell count: a study on 162 patients. </w:t>
      </w:r>
      <w:r w:rsidRPr="00846DDB">
        <w:rPr>
          <w:rFonts w:ascii="Book Antiqua" w:eastAsia="宋体" w:hAnsi="Book Antiqua" w:cs="宋体"/>
          <w:i/>
          <w:iCs/>
          <w:sz w:val="24"/>
          <w:szCs w:val="24"/>
          <w:lang w:eastAsia="zh-CN"/>
        </w:rPr>
        <w:t>Leukemia</w:t>
      </w:r>
      <w:r w:rsidRPr="00846DDB">
        <w:rPr>
          <w:rFonts w:ascii="Book Antiqua" w:eastAsia="宋体" w:hAnsi="Book Antiqua" w:cs="宋体"/>
          <w:sz w:val="24"/>
          <w:szCs w:val="24"/>
          <w:lang w:eastAsia="zh-CN"/>
        </w:rPr>
        <w:t xml:space="preserve"> 2007; </w:t>
      </w:r>
      <w:r w:rsidRPr="00846DDB">
        <w:rPr>
          <w:rFonts w:ascii="Book Antiqua" w:eastAsia="宋体" w:hAnsi="Book Antiqua" w:cs="宋体"/>
          <w:b/>
          <w:bCs/>
          <w:sz w:val="24"/>
          <w:szCs w:val="24"/>
          <w:lang w:eastAsia="zh-CN"/>
        </w:rPr>
        <w:t>21</w:t>
      </w:r>
      <w:r w:rsidRPr="00846DDB">
        <w:rPr>
          <w:rFonts w:ascii="Book Antiqua" w:eastAsia="宋体" w:hAnsi="Book Antiqua" w:cs="宋体"/>
          <w:sz w:val="24"/>
          <w:szCs w:val="24"/>
          <w:lang w:eastAsia="zh-CN"/>
        </w:rPr>
        <w:t>: 725-731 [PMID: 17287858 DOI: 10.1038/sj.leu.2404531]</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68 </w:t>
      </w:r>
      <w:proofErr w:type="spellStart"/>
      <w:r w:rsidRPr="00846DDB">
        <w:rPr>
          <w:rFonts w:ascii="Book Antiqua" w:eastAsia="宋体" w:hAnsi="Book Antiqua" w:cs="宋体"/>
          <w:b/>
          <w:bCs/>
          <w:sz w:val="24"/>
          <w:szCs w:val="24"/>
          <w:lang w:eastAsia="zh-CN"/>
        </w:rPr>
        <w:t>Litzow</w:t>
      </w:r>
      <w:proofErr w:type="spellEnd"/>
      <w:r w:rsidRPr="00846DDB">
        <w:rPr>
          <w:rFonts w:ascii="Book Antiqua" w:eastAsia="宋体" w:hAnsi="Book Antiqua" w:cs="宋体"/>
          <w:b/>
          <w:bCs/>
          <w:sz w:val="24"/>
          <w:szCs w:val="24"/>
          <w:lang w:eastAsia="zh-CN"/>
        </w:rPr>
        <w:t xml:space="preserve"> MR</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Tarima</w:t>
      </w:r>
      <w:proofErr w:type="spellEnd"/>
      <w:r w:rsidRPr="00846DDB">
        <w:rPr>
          <w:rFonts w:ascii="Book Antiqua" w:eastAsia="宋体" w:hAnsi="Book Antiqua" w:cs="宋体"/>
          <w:sz w:val="24"/>
          <w:szCs w:val="24"/>
          <w:lang w:eastAsia="zh-CN"/>
        </w:rPr>
        <w:t xml:space="preserve"> S, Pérez WS, </w:t>
      </w:r>
      <w:proofErr w:type="spellStart"/>
      <w:r w:rsidRPr="00846DDB">
        <w:rPr>
          <w:rFonts w:ascii="Book Antiqua" w:eastAsia="宋体" w:hAnsi="Book Antiqua" w:cs="宋体"/>
          <w:sz w:val="24"/>
          <w:szCs w:val="24"/>
          <w:lang w:eastAsia="zh-CN"/>
        </w:rPr>
        <w:t>Bolwell</w:t>
      </w:r>
      <w:proofErr w:type="spellEnd"/>
      <w:r w:rsidRPr="00846DDB">
        <w:rPr>
          <w:rFonts w:ascii="Book Antiqua" w:eastAsia="宋体" w:hAnsi="Book Antiqua" w:cs="宋体"/>
          <w:sz w:val="24"/>
          <w:szCs w:val="24"/>
          <w:lang w:eastAsia="zh-CN"/>
        </w:rPr>
        <w:t xml:space="preserve"> BJ, Cairo MS, </w:t>
      </w:r>
      <w:proofErr w:type="spellStart"/>
      <w:r w:rsidRPr="00846DDB">
        <w:rPr>
          <w:rFonts w:ascii="Book Antiqua" w:eastAsia="宋体" w:hAnsi="Book Antiqua" w:cs="宋体"/>
          <w:sz w:val="24"/>
          <w:szCs w:val="24"/>
          <w:lang w:eastAsia="zh-CN"/>
        </w:rPr>
        <w:t>Camitta</w:t>
      </w:r>
      <w:proofErr w:type="spellEnd"/>
      <w:r w:rsidRPr="00846DDB">
        <w:rPr>
          <w:rFonts w:ascii="Book Antiqua" w:eastAsia="宋体" w:hAnsi="Book Antiqua" w:cs="宋体"/>
          <w:sz w:val="24"/>
          <w:szCs w:val="24"/>
          <w:lang w:eastAsia="zh-CN"/>
        </w:rPr>
        <w:t xml:space="preserve"> BM, Cutler CS, de Lima M, </w:t>
      </w:r>
      <w:proofErr w:type="spellStart"/>
      <w:r w:rsidRPr="00846DDB">
        <w:rPr>
          <w:rFonts w:ascii="Book Antiqua" w:eastAsia="宋体" w:hAnsi="Book Antiqua" w:cs="宋体"/>
          <w:sz w:val="24"/>
          <w:szCs w:val="24"/>
          <w:lang w:eastAsia="zh-CN"/>
        </w:rPr>
        <w:t>Dipersio</w:t>
      </w:r>
      <w:proofErr w:type="spellEnd"/>
      <w:r w:rsidRPr="00846DDB">
        <w:rPr>
          <w:rFonts w:ascii="Book Antiqua" w:eastAsia="宋体" w:hAnsi="Book Antiqua" w:cs="宋体"/>
          <w:sz w:val="24"/>
          <w:szCs w:val="24"/>
          <w:lang w:eastAsia="zh-CN"/>
        </w:rPr>
        <w:t xml:space="preserve"> JF, Gale RP, Keating A, Lazarus HM, Luger S, Marks DI, </w:t>
      </w:r>
      <w:proofErr w:type="spellStart"/>
      <w:r w:rsidRPr="00846DDB">
        <w:rPr>
          <w:rFonts w:ascii="Book Antiqua" w:eastAsia="宋体" w:hAnsi="Book Antiqua" w:cs="宋体"/>
          <w:sz w:val="24"/>
          <w:szCs w:val="24"/>
          <w:lang w:eastAsia="zh-CN"/>
        </w:rPr>
        <w:t>Maziarz</w:t>
      </w:r>
      <w:proofErr w:type="spellEnd"/>
      <w:r w:rsidRPr="00846DDB">
        <w:rPr>
          <w:rFonts w:ascii="Book Antiqua" w:eastAsia="宋体" w:hAnsi="Book Antiqua" w:cs="宋体"/>
          <w:sz w:val="24"/>
          <w:szCs w:val="24"/>
          <w:lang w:eastAsia="zh-CN"/>
        </w:rPr>
        <w:t xml:space="preserve"> RT, McCarthy PL, </w:t>
      </w:r>
      <w:proofErr w:type="spellStart"/>
      <w:r w:rsidRPr="00846DDB">
        <w:rPr>
          <w:rFonts w:ascii="Book Antiqua" w:eastAsia="宋体" w:hAnsi="Book Antiqua" w:cs="宋体"/>
          <w:sz w:val="24"/>
          <w:szCs w:val="24"/>
          <w:lang w:eastAsia="zh-CN"/>
        </w:rPr>
        <w:t>Pasquini</w:t>
      </w:r>
      <w:proofErr w:type="spellEnd"/>
      <w:r w:rsidRPr="00846DDB">
        <w:rPr>
          <w:rFonts w:ascii="Book Antiqua" w:eastAsia="宋体" w:hAnsi="Book Antiqua" w:cs="宋体"/>
          <w:sz w:val="24"/>
          <w:szCs w:val="24"/>
          <w:lang w:eastAsia="zh-CN"/>
        </w:rPr>
        <w:t xml:space="preserve"> MC, Phillips GL, Rizzo JD, Sierra J, Tallman MS, </w:t>
      </w:r>
      <w:proofErr w:type="spellStart"/>
      <w:r w:rsidRPr="00846DDB">
        <w:rPr>
          <w:rFonts w:ascii="Book Antiqua" w:eastAsia="宋体" w:hAnsi="Book Antiqua" w:cs="宋体"/>
          <w:sz w:val="24"/>
          <w:szCs w:val="24"/>
          <w:lang w:eastAsia="zh-CN"/>
        </w:rPr>
        <w:t>Weisdorf</w:t>
      </w:r>
      <w:proofErr w:type="spellEnd"/>
      <w:r w:rsidRPr="00846DDB">
        <w:rPr>
          <w:rFonts w:ascii="Book Antiqua" w:eastAsia="宋体" w:hAnsi="Book Antiqua" w:cs="宋体"/>
          <w:sz w:val="24"/>
          <w:szCs w:val="24"/>
          <w:lang w:eastAsia="zh-CN"/>
        </w:rPr>
        <w:t xml:space="preserve"> DJ. </w:t>
      </w:r>
      <w:proofErr w:type="gramStart"/>
      <w:r w:rsidRPr="00846DDB">
        <w:rPr>
          <w:rFonts w:ascii="Book Antiqua" w:eastAsia="宋体" w:hAnsi="Book Antiqua" w:cs="宋体"/>
          <w:sz w:val="24"/>
          <w:szCs w:val="24"/>
          <w:lang w:eastAsia="zh-CN"/>
        </w:rPr>
        <w:t>Allogeneic transplantation for therapy-related myelodysplastic syndrome and acute myeloid leukemia.</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2010; </w:t>
      </w:r>
      <w:r w:rsidRPr="00846DDB">
        <w:rPr>
          <w:rFonts w:ascii="Book Antiqua" w:eastAsia="宋体" w:hAnsi="Book Antiqua" w:cs="宋体"/>
          <w:b/>
          <w:bCs/>
          <w:sz w:val="24"/>
          <w:szCs w:val="24"/>
          <w:lang w:eastAsia="zh-CN"/>
        </w:rPr>
        <w:t>115</w:t>
      </w:r>
      <w:r w:rsidRPr="00846DDB">
        <w:rPr>
          <w:rFonts w:ascii="Book Antiqua" w:eastAsia="宋体" w:hAnsi="Book Antiqua" w:cs="宋体"/>
          <w:sz w:val="24"/>
          <w:szCs w:val="24"/>
          <w:lang w:eastAsia="zh-CN"/>
        </w:rPr>
        <w:t>: 1850-1857 [PMID: 20032503 DOI: 10.1182/blood-2009-10-249128]</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69 </w:t>
      </w:r>
      <w:proofErr w:type="spellStart"/>
      <w:r w:rsidRPr="00846DDB">
        <w:rPr>
          <w:rFonts w:ascii="Book Antiqua" w:eastAsia="宋体" w:hAnsi="Book Antiqua" w:cs="宋体"/>
          <w:b/>
          <w:bCs/>
          <w:sz w:val="24"/>
          <w:szCs w:val="24"/>
          <w:lang w:eastAsia="zh-CN"/>
        </w:rPr>
        <w:t>Fenaux</w:t>
      </w:r>
      <w:proofErr w:type="spellEnd"/>
      <w:r w:rsidRPr="00846DDB">
        <w:rPr>
          <w:rFonts w:ascii="Book Antiqua" w:eastAsia="宋体" w:hAnsi="Book Antiqua" w:cs="宋体"/>
          <w:b/>
          <w:bCs/>
          <w:sz w:val="24"/>
          <w:szCs w:val="24"/>
          <w:lang w:eastAsia="zh-CN"/>
        </w:rPr>
        <w:t xml:space="preserve"> P</w:t>
      </w:r>
      <w:r w:rsidRPr="00846DDB">
        <w:rPr>
          <w:rFonts w:ascii="Book Antiqua" w:eastAsia="宋体" w:hAnsi="Book Antiqua" w:cs="宋体"/>
          <w:sz w:val="24"/>
          <w:szCs w:val="24"/>
          <w:lang w:eastAsia="zh-CN"/>
        </w:rPr>
        <w:t xml:space="preserve">, Mufti GJ, </w:t>
      </w:r>
      <w:proofErr w:type="spellStart"/>
      <w:r w:rsidRPr="00846DDB">
        <w:rPr>
          <w:rFonts w:ascii="Book Antiqua" w:eastAsia="宋体" w:hAnsi="Book Antiqua" w:cs="宋体"/>
          <w:sz w:val="24"/>
          <w:szCs w:val="24"/>
          <w:lang w:eastAsia="zh-CN"/>
        </w:rPr>
        <w:t>Hellström</w:t>
      </w:r>
      <w:proofErr w:type="spellEnd"/>
      <w:r w:rsidRPr="00846DDB">
        <w:rPr>
          <w:rFonts w:ascii="Book Antiqua" w:eastAsia="宋体" w:hAnsi="Book Antiqua" w:cs="宋体"/>
          <w:sz w:val="24"/>
          <w:szCs w:val="24"/>
          <w:lang w:eastAsia="zh-CN"/>
        </w:rPr>
        <w:t xml:space="preserve">-Lindberg E, </w:t>
      </w:r>
      <w:proofErr w:type="spellStart"/>
      <w:r w:rsidRPr="00846DDB">
        <w:rPr>
          <w:rFonts w:ascii="Book Antiqua" w:eastAsia="宋体" w:hAnsi="Book Antiqua" w:cs="宋体"/>
          <w:sz w:val="24"/>
          <w:szCs w:val="24"/>
          <w:lang w:eastAsia="zh-CN"/>
        </w:rPr>
        <w:t>Santini</w:t>
      </w:r>
      <w:proofErr w:type="spellEnd"/>
      <w:r w:rsidRPr="00846DDB">
        <w:rPr>
          <w:rFonts w:ascii="Book Antiqua" w:eastAsia="宋体" w:hAnsi="Book Antiqua" w:cs="宋体"/>
          <w:sz w:val="24"/>
          <w:szCs w:val="24"/>
          <w:lang w:eastAsia="zh-CN"/>
        </w:rPr>
        <w:t xml:space="preserve"> V, </w:t>
      </w:r>
      <w:proofErr w:type="spellStart"/>
      <w:r w:rsidRPr="00846DDB">
        <w:rPr>
          <w:rFonts w:ascii="Book Antiqua" w:eastAsia="宋体" w:hAnsi="Book Antiqua" w:cs="宋体"/>
          <w:sz w:val="24"/>
          <w:szCs w:val="24"/>
          <w:lang w:eastAsia="zh-CN"/>
        </w:rPr>
        <w:t>Gattermann</w:t>
      </w:r>
      <w:proofErr w:type="spellEnd"/>
      <w:r w:rsidRPr="00846DDB">
        <w:rPr>
          <w:rFonts w:ascii="Book Antiqua" w:eastAsia="宋体" w:hAnsi="Book Antiqua" w:cs="宋体"/>
          <w:sz w:val="24"/>
          <w:szCs w:val="24"/>
          <w:lang w:eastAsia="zh-CN"/>
        </w:rPr>
        <w:t xml:space="preserve"> N, </w:t>
      </w:r>
      <w:proofErr w:type="spellStart"/>
      <w:r w:rsidRPr="00846DDB">
        <w:rPr>
          <w:rFonts w:ascii="Book Antiqua" w:eastAsia="宋体" w:hAnsi="Book Antiqua" w:cs="宋体"/>
          <w:sz w:val="24"/>
          <w:szCs w:val="24"/>
          <w:lang w:eastAsia="zh-CN"/>
        </w:rPr>
        <w:t>Germing</w:t>
      </w:r>
      <w:proofErr w:type="spellEnd"/>
      <w:r w:rsidRPr="00846DDB">
        <w:rPr>
          <w:rFonts w:ascii="Book Antiqua" w:eastAsia="宋体" w:hAnsi="Book Antiqua" w:cs="宋体"/>
          <w:sz w:val="24"/>
          <w:szCs w:val="24"/>
          <w:lang w:eastAsia="zh-CN"/>
        </w:rPr>
        <w:t xml:space="preserve"> U, </w:t>
      </w:r>
      <w:proofErr w:type="spellStart"/>
      <w:r w:rsidRPr="00846DDB">
        <w:rPr>
          <w:rFonts w:ascii="Book Antiqua" w:eastAsia="宋体" w:hAnsi="Book Antiqua" w:cs="宋体"/>
          <w:sz w:val="24"/>
          <w:szCs w:val="24"/>
          <w:lang w:eastAsia="zh-CN"/>
        </w:rPr>
        <w:t>Sanz</w:t>
      </w:r>
      <w:proofErr w:type="spellEnd"/>
      <w:r w:rsidRPr="00846DDB">
        <w:rPr>
          <w:rFonts w:ascii="Book Antiqua" w:eastAsia="宋体" w:hAnsi="Book Antiqua" w:cs="宋体"/>
          <w:sz w:val="24"/>
          <w:szCs w:val="24"/>
          <w:lang w:eastAsia="zh-CN"/>
        </w:rPr>
        <w:t xml:space="preserve"> G, List AF, Gore S, Seymour JF, </w:t>
      </w:r>
      <w:proofErr w:type="spellStart"/>
      <w:r w:rsidRPr="00846DDB">
        <w:rPr>
          <w:rFonts w:ascii="Book Antiqua" w:eastAsia="宋体" w:hAnsi="Book Antiqua" w:cs="宋体"/>
          <w:sz w:val="24"/>
          <w:szCs w:val="24"/>
          <w:lang w:eastAsia="zh-CN"/>
        </w:rPr>
        <w:t>Dombret</w:t>
      </w:r>
      <w:proofErr w:type="spellEnd"/>
      <w:r w:rsidRPr="00846DDB">
        <w:rPr>
          <w:rFonts w:ascii="Book Antiqua" w:eastAsia="宋体" w:hAnsi="Book Antiqua" w:cs="宋体"/>
          <w:sz w:val="24"/>
          <w:szCs w:val="24"/>
          <w:lang w:eastAsia="zh-CN"/>
        </w:rPr>
        <w:t xml:space="preserve"> H, </w:t>
      </w:r>
      <w:proofErr w:type="spellStart"/>
      <w:r w:rsidRPr="00846DDB">
        <w:rPr>
          <w:rFonts w:ascii="Book Antiqua" w:eastAsia="宋体" w:hAnsi="Book Antiqua" w:cs="宋体"/>
          <w:sz w:val="24"/>
          <w:szCs w:val="24"/>
          <w:lang w:eastAsia="zh-CN"/>
        </w:rPr>
        <w:t>Backstrom</w:t>
      </w:r>
      <w:proofErr w:type="spellEnd"/>
      <w:r w:rsidRPr="00846DDB">
        <w:rPr>
          <w:rFonts w:ascii="Book Antiqua" w:eastAsia="宋体" w:hAnsi="Book Antiqua" w:cs="宋体"/>
          <w:sz w:val="24"/>
          <w:szCs w:val="24"/>
          <w:lang w:eastAsia="zh-CN"/>
        </w:rPr>
        <w:t xml:space="preserve"> J, Zimmerman L, McKenzie D, Beach CL, Silverman LR. </w:t>
      </w:r>
      <w:proofErr w:type="spellStart"/>
      <w:r w:rsidRPr="00846DDB">
        <w:rPr>
          <w:rFonts w:ascii="Book Antiqua" w:eastAsia="宋体" w:hAnsi="Book Antiqua" w:cs="宋体"/>
          <w:sz w:val="24"/>
          <w:szCs w:val="24"/>
          <w:lang w:eastAsia="zh-CN"/>
        </w:rPr>
        <w:t>Azacitidine</w:t>
      </w:r>
      <w:proofErr w:type="spellEnd"/>
      <w:r w:rsidRPr="00846DDB">
        <w:rPr>
          <w:rFonts w:ascii="Book Antiqua" w:eastAsia="宋体" w:hAnsi="Book Antiqua" w:cs="宋体"/>
          <w:sz w:val="24"/>
          <w:szCs w:val="24"/>
          <w:lang w:eastAsia="zh-CN"/>
        </w:rPr>
        <w:t xml:space="preserve"> prolongs overall survival compared with conventional care regimens in elderly patients with low bone marrow blast count acute myeloid leukemia.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2010; </w:t>
      </w:r>
      <w:r w:rsidRPr="00846DDB">
        <w:rPr>
          <w:rFonts w:ascii="Book Antiqua" w:eastAsia="宋体" w:hAnsi="Book Antiqua" w:cs="宋体"/>
          <w:b/>
          <w:bCs/>
          <w:sz w:val="24"/>
          <w:szCs w:val="24"/>
          <w:lang w:eastAsia="zh-CN"/>
        </w:rPr>
        <w:t>28</w:t>
      </w:r>
      <w:r w:rsidRPr="00846DDB">
        <w:rPr>
          <w:rFonts w:ascii="Book Antiqua" w:eastAsia="宋体" w:hAnsi="Book Antiqua" w:cs="宋体"/>
          <w:sz w:val="24"/>
          <w:szCs w:val="24"/>
          <w:lang w:eastAsia="zh-CN"/>
        </w:rPr>
        <w:t>: 562-569 [PMID: 20026804 DOI: 10.1200/JCO.2009.23.8329]</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70 </w:t>
      </w:r>
      <w:proofErr w:type="spellStart"/>
      <w:r w:rsidRPr="00846DDB">
        <w:rPr>
          <w:rFonts w:ascii="Book Antiqua" w:eastAsia="宋体" w:hAnsi="Book Antiqua" w:cs="宋体"/>
          <w:b/>
          <w:bCs/>
          <w:sz w:val="24"/>
          <w:szCs w:val="24"/>
          <w:lang w:eastAsia="zh-CN"/>
        </w:rPr>
        <w:t>Fenaux</w:t>
      </w:r>
      <w:proofErr w:type="spellEnd"/>
      <w:r w:rsidRPr="00846DDB">
        <w:rPr>
          <w:rFonts w:ascii="Book Antiqua" w:eastAsia="宋体" w:hAnsi="Book Antiqua" w:cs="宋体"/>
          <w:b/>
          <w:bCs/>
          <w:sz w:val="24"/>
          <w:szCs w:val="24"/>
          <w:lang w:eastAsia="zh-CN"/>
        </w:rPr>
        <w:t xml:space="preserve"> P</w:t>
      </w:r>
      <w:r w:rsidRPr="00846DDB">
        <w:rPr>
          <w:rFonts w:ascii="Book Antiqua" w:eastAsia="宋体" w:hAnsi="Book Antiqua" w:cs="宋体"/>
          <w:sz w:val="24"/>
          <w:szCs w:val="24"/>
          <w:lang w:eastAsia="zh-CN"/>
        </w:rPr>
        <w:t xml:space="preserve">, Mufti GJ, </w:t>
      </w:r>
      <w:proofErr w:type="spellStart"/>
      <w:r w:rsidRPr="00846DDB">
        <w:rPr>
          <w:rFonts w:ascii="Book Antiqua" w:eastAsia="宋体" w:hAnsi="Book Antiqua" w:cs="宋体"/>
          <w:sz w:val="24"/>
          <w:szCs w:val="24"/>
          <w:lang w:eastAsia="zh-CN"/>
        </w:rPr>
        <w:t>Hellstrom</w:t>
      </w:r>
      <w:proofErr w:type="spellEnd"/>
      <w:r w:rsidRPr="00846DDB">
        <w:rPr>
          <w:rFonts w:ascii="Book Antiqua" w:eastAsia="宋体" w:hAnsi="Book Antiqua" w:cs="宋体"/>
          <w:sz w:val="24"/>
          <w:szCs w:val="24"/>
          <w:lang w:eastAsia="zh-CN"/>
        </w:rPr>
        <w:t xml:space="preserve">-Lindberg E, </w:t>
      </w:r>
      <w:proofErr w:type="spellStart"/>
      <w:r w:rsidRPr="00846DDB">
        <w:rPr>
          <w:rFonts w:ascii="Book Antiqua" w:eastAsia="宋体" w:hAnsi="Book Antiqua" w:cs="宋体"/>
          <w:sz w:val="24"/>
          <w:szCs w:val="24"/>
          <w:lang w:eastAsia="zh-CN"/>
        </w:rPr>
        <w:t>Santini</w:t>
      </w:r>
      <w:proofErr w:type="spellEnd"/>
      <w:r w:rsidRPr="00846DDB">
        <w:rPr>
          <w:rFonts w:ascii="Book Antiqua" w:eastAsia="宋体" w:hAnsi="Book Antiqua" w:cs="宋体"/>
          <w:sz w:val="24"/>
          <w:szCs w:val="24"/>
          <w:lang w:eastAsia="zh-CN"/>
        </w:rPr>
        <w:t xml:space="preserve"> V, </w:t>
      </w:r>
      <w:proofErr w:type="spellStart"/>
      <w:r w:rsidRPr="00846DDB">
        <w:rPr>
          <w:rFonts w:ascii="Book Antiqua" w:eastAsia="宋体" w:hAnsi="Book Antiqua" w:cs="宋体"/>
          <w:sz w:val="24"/>
          <w:szCs w:val="24"/>
          <w:lang w:eastAsia="zh-CN"/>
        </w:rPr>
        <w:t>Finelli</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Giagounidis</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Schoch</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Gattermann</w:t>
      </w:r>
      <w:proofErr w:type="spellEnd"/>
      <w:r w:rsidRPr="00846DDB">
        <w:rPr>
          <w:rFonts w:ascii="Book Antiqua" w:eastAsia="宋体" w:hAnsi="Book Antiqua" w:cs="宋体"/>
          <w:sz w:val="24"/>
          <w:szCs w:val="24"/>
          <w:lang w:eastAsia="zh-CN"/>
        </w:rPr>
        <w:t xml:space="preserve"> N, </w:t>
      </w:r>
      <w:proofErr w:type="spellStart"/>
      <w:r w:rsidRPr="00846DDB">
        <w:rPr>
          <w:rFonts w:ascii="Book Antiqua" w:eastAsia="宋体" w:hAnsi="Book Antiqua" w:cs="宋体"/>
          <w:sz w:val="24"/>
          <w:szCs w:val="24"/>
          <w:lang w:eastAsia="zh-CN"/>
        </w:rPr>
        <w:t>Sanz</w:t>
      </w:r>
      <w:proofErr w:type="spellEnd"/>
      <w:r w:rsidRPr="00846DDB">
        <w:rPr>
          <w:rFonts w:ascii="Book Antiqua" w:eastAsia="宋体" w:hAnsi="Book Antiqua" w:cs="宋体"/>
          <w:sz w:val="24"/>
          <w:szCs w:val="24"/>
          <w:lang w:eastAsia="zh-CN"/>
        </w:rPr>
        <w:t xml:space="preserve"> G, List A, Gore SD, Seymour JF, Bennett JM, Byrd J, </w:t>
      </w:r>
      <w:proofErr w:type="spellStart"/>
      <w:r w:rsidRPr="00846DDB">
        <w:rPr>
          <w:rFonts w:ascii="Book Antiqua" w:eastAsia="宋体" w:hAnsi="Book Antiqua" w:cs="宋体"/>
          <w:sz w:val="24"/>
          <w:szCs w:val="24"/>
          <w:lang w:eastAsia="zh-CN"/>
        </w:rPr>
        <w:lastRenderedPageBreak/>
        <w:t>Backstrom</w:t>
      </w:r>
      <w:proofErr w:type="spellEnd"/>
      <w:r w:rsidRPr="00846DDB">
        <w:rPr>
          <w:rFonts w:ascii="Book Antiqua" w:eastAsia="宋体" w:hAnsi="Book Antiqua" w:cs="宋体"/>
          <w:sz w:val="24"/>
          <w:szCs w:val="24"/>
          <w:lang w:eastAsia="zh-CN"/>
        </w:rPr>
        <w:t xml:space="preserve"> J, Zimmerman L, McKenzie D, Beach C, Silverman LR. Efficacy of </w:t>
      </w:r>
      <w:proofErr w:type="spellStart"/>
      <w:r w:rsidRPr="00846DDB">
        <w:rPr>
          <w:rFonts w:ascii="Book Antiqua" w:eastAsia="宋体" w:hAnsi="Book Antiqua" w:cs="宋体"/>
          <w:sz w:val="24"/>
          <w:szCs w:val="24"/>
          <w:lang w:eastAsia="zh-CN"/>
        </w:rPr>
        <w:t>azacitidine</w:t>
      </w:r>
      <w:proofErr w:type="spellEnd"/>
      <w:r w:rsidRPr="00846DDB">
        <w:rPr>
          <w:rFonts w:ascii="Book Antiqua" w:eastAsia="宋体" w:hAnsi="Book Antiqua" w:cs="宋体"/>
          <w:sz w:val="24"/>
          <w:szCs w:val="24"/>
          <w:lang w:eastAsia="zh-CN"/>
        </w:rPr>
        <w:t xml:space="preserve"> compared with that of conventional care regimens in the treatment of higher-risk myelodysplastic syndromes: a </w:t>
      </w:r>
      <w:proofErr w:type="spellStart"/>
      <w:r w:rsidRPr="00846DDB">
        <w:rPr>
          <w:rFonts w:ascii="Book Antiqua" w:eastAsia="宋体" w:hAnsi="Book Antiqua" w:cs="宋体"/>
          <w:sz w:val="24"/>
          <w:szCs w:val="24"/>
          <w:lang w:eastAsia="zh-CN"/>
        </w:rPr>
        <w:t>randomised</w:t>
      </w:r>
      <w:proofErr w:type="spellEnd"/>
      <w:r w:rsidRPr="00846DDB">
        <w:rPr>
          <w:rFonts w:ascii="Book Antiqua" w:eastAsia="宋体" w:hAnsi="Book Antiqua" w:cs="宋体"/>
          <w:sz w:val="24"/>
          <w:szCs w:val="24"/>
          <w:lang w:eastAsia="zh-CN"/>
        </w:rPr>
        <w:t xml:space="preserve">, open-label, phase III study. </w:t>
      </w:r>
      <w:r w:rsidRPr="00846DDB">
        <w:rPr>
          <w:rFonts w:ascii="Book Antiqua" w:eastAsia="宋体" w:hAnsi="Book Antiqua" w:cs="宋体"/>
          <w:i/>
          <w:iCs/>
          <w:sz w:val="24"/>
          <w:szCs w:val="24"/>
          <w:lang w:eastAsia="zh-CN"/>
        </w:rPr>
        <w:t xml:space="preserve">Lancet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2009; </w:t>
      </w:r>
      <w:r w:rsidRPr="00846DDB">
        <w:rPr>
          <w:rFonts w:ascii="Book Antiqua" w:eastAsia="宋体" w:hAnsi="Book Antiqua" w:cs="宋体"/>
          <w:b/>
          <w:bCs/>
          <w:sz w:val="24"/>
          <w:szCs w:val="24"/>
          <w:lang w:eastAsia="zh-CN"/>
        </w:rPr>
        <w:t>10</w:t>
      </w:r>
      <w:r w:rsidRPr="00846DDB">
        <w:rPr>
          <w:rFonts w:ascii="Book Antiqua" w:eastAsia="宋体" w:hAnsi="Book Antiqua" w:cs="宋体"/>
          <w:sz w:val="24"/>
          <w:szCs w:val="24"/>
          <w:lang w:eastAsia="zh-CN"/>
        </w:rPr>
        <w:t>: 223-232 [PMID: 19230772 DOI: 10.1016/S1470-2045(09)70003-8]</w:t>
      </w:r>
    </w:p>
    <w:p w:rsidR="00846DDB" w:rsidRPr="00846DDB" w:rsidRDefault="005710B4" w:rsidP="00846DD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71 </w:t>
      </w:r>
      <w:r w:rsidR="00846DDB" w:rsidRPr="00846DDB">
        <w:rPr>
          <w:rFonts w:ascii="Book Antiqua" w:eastAsia="宋体" w:hAnsi="Book Antiqua" w:cs="宋体"/>
          <w:b/>
          <w:sz w:val="24"/>
          <w:szCs w:val="24"/>
          <w:lang w:eastAsia="zh-CN"/>
        </w:rPr>
        <w:t>Garcia-</w:t>
      </w:r>
      <w:proofErr w:type="spellStart"/>
      <w:r w:rsidR="00846DDB" w:rsidRPr="00846DDB">
        <w:rPr>
          <w:rFonts w:ascii="Book Antiqua" w:eastAsia="宋体" w:hAnsi="Book Antiqua" w:cs="宋体"/>
          <w:b/>
          <w:sz w:val="24"/>
          <w:szCs w:val="24"/>
          <w:lang w:eastAsia="zh-CN"/>
        </w:rPr>
        <w:t>Manero</w:t>
      </w:r>
      <w:proofErr w:type="spellEnd"/>
      <w:r w:rsidR="00846DDB" w:rsidRPr="00846DDB">
        <w:rPr>
          <w:rFonts w:ascii="Book Antiqua" w:eastAsia="宋体" w:hAnsi="Book Antiqua" w:cs="宋体"/>
          <w:b/>
          <w:sz w:val="24"/>
          <w:szCs w:val="24"/>
          <w:lang w:eastAsia="zh-CN"/>
        </w:rPr>
        <w:t xml:space="preserve"> G</w:t>
      </w:r>
      <w:r w:rsidR="00846DDB" w:rsidRPr="00846DDB">
        <w:rPr>
          <w:rFonts w:ascii="Book Antiqua" w:eastAsia="宋体" w:hAnsi="Book Antiqua" w:cs="宋体"/>
          <w:sz w:val="24"/>
          <w:szCs w:val="24"/>
          <w:lang w:eastAsia="zh-CN"/>
        </w:rPr>
        <w:t xml:space="preserve">, Huang X, </w:t>
      </w:r>
      <w:proofErr w:type="spellStart"/>
      <w:r w:rsidR="00846DDB" w:rsidRPr="00846DDB">
        <w:rPr>
          <w:rFonts w:ascii="Book Antiqua" w:eastAsia="宋体" w:hAnsi="Book Antiqua" w:cs="宋体"/>
          <w:sz w:val="24"/>
          <w:szCs w:val="24"/>
          <w:lang w:eastAsia="zh-CN"/>
        </w:rPr>
        <w:t>Cabrero</w:t>
      </w:r>
      <w:proofErr w:type="spellEnd"/>
      <w:r w:rsidR="00846DDB" w:rsidRPr="00846DDB">
        <w:rPr>
          <w:rFonts w:ascii="Book Antiqua" w:eastAsia="宋体" w:hAnsi="Book Antiqua" w:cs="宋体"/>
          <w:sz w:val="24"/>
          <w:szCs w:val="24"/>
          <w:lang w:eastAsia="zh-CN"/>
        </w:rPr>
        <w:t xml:space="preserve"> M, </w:t>
      </w:r>
      <w:proofErr w:type="spellStart"/>
      <w:r w:rsidR="00846DDB" w:rsidRPr="00846DDB">
        <w:rPr>
          <w:rFonts w:ascii="Book Antiqua" w:eastAsia="宋体" w:hAnsi="Book Antiqua" w:cs="宋体"/>
          <w:sz w:val="24"/>
          <w:szCs w:val="24"/>
          <w:lang w:eastAsia="zh-CN"/>
        </w:rPr>
        <w:t>DiNardo</w:t>
      </w:r>
      <w:proofErr w:type="spellEnd"/>
      <w:r w:rsidR="00846DDB" w:rsidRPr="00846DDB">
        <w:rPr>
          <w:rFonts w:ascii="Book Antiqua" w:eastAsia="宋体" w:hAnsi="Book Antiqua" w:cs="宋体"/>
          <w:sz w:val="24"/>
          <w:szCs w:val="24"/>
          <w:lang w:eastAsia="zh-CN"/>
        </w:rPr>
        <w:t xml:space="preserve"> CD, </w:t>
      </w:r>
      <w:proofErr w:type="spellStart"/>
      <w:r w:rsidR="00846DDB" w:rsidRPr="00846DDB">
        <w:rPr>
          <w:rFonts w:ascii="Book Antiqua" w:eastAsia="宋体" w:hAnsi="Book Antiqua" w:cs="宋体"/>
          <w:sz w:val="24"/>
          <w:szCs w:val="24"/>
          <w:lang w:eastAsia="zh-CN"/>
        </w:rPr>
        <w:t>Pemmaraju</w:t>
      </w:r>
      <w:proofErr w:type="spellEnd"/>
      <w:r w:rsidR="00846DDB" w:rsidRPr="00846DDB">
        <w:rPr>
          <w:rFonts w:ascii="Book Antiqua" w:eastAsia="宋体" w:hAnsi="Book Antiqua" w:cs="宋体"/>
          <w:sz w:val="24"/>
          <w:szCs w:val="24"/>
          <w:lang w:eastAsia="zh-CN"/>
        </w:rPr>
        <w:t xml:space="preserve"> N, </w:t>
      </w:r>
      <w:proofErr w:type="spellStart"/>
      <w:r w:rsidR="00846DDB" w:rsidRPr="00846DDB">
        <w:rPr>
          <w:rFonts w:ascii="Book Antiqua" w:eastAsia="宋体" w:hAnsi="Book Antiqua" w:cs="宋体"/>
          <w:sz w:val="24"/>
          <w:szCs w:val="24"/>
          <w:lang w:eastAsia="zh-CN"/>
        </w:rPr>
        <w:t>Daver</w:t>
      </w:r>
      <w:proofErr w:type="spellEnd"/>
      <w:r w:rsidR="00846DDB" w:rsidRPr="00846DDB">
        <w:rPr>
          <w:rFonts w:ascii="Book Antiqua" w:eastAsia="宋体" w:hAnsi="Book Antiqua" w:cs="宋体"/>
          <w:sz w:val="24"/>
          <w:szCs w:val="24"/>
          <w:lang w:eastAsia="zh-CN"/>
        </w:rPr>
        <w:t xml:space="preserve"> NG, </w:t>
      </w:r>
      <w:proofErr w:type="spellStart"/>
      <w:r w:rsidR="00846DDB" w:rsidRPr="00846DDB">
        <w:rPr>
          <w:rFonts w:ascii="Book Antiqua" w:eastAsia="宋体" w:hAnsi="Book Antiqua" w:cs="宋体"/>
          <w:sz w:val="24"/>
          <w:szCs w:val="24"/>
          <w:lang w:eastAsia="zh-CN"/>
        </w:rPr>
        <w:t>Borthakur</w:t>
      </w:r>
      <w:proofErr w:type="spellEnd"/>
      <w:r w:rsidR="00846DDB" w:rsidRPr="00846DDB">
        <w:rPr>
          <w:rFonts w:ascii="Book Antiqua" w:eastAsia="宋体" w:hAnsi="Book Antiqua" w:cs="宋体"/>
          <w:sz w:val="24"/>
          <w:szCs w:val="24"/>
          <w:lang w:eastAsia="zh-CN"/>
        </w:rPr>
        <w:t xml:space="preserve"> G, </w:t>
      </w:r>
      <w:proofErr w:type="spellStart"/>
      <w:r w:rsidR="00846DDB" w:rsidRPr="00846DDB">
        <w:rPr>
          <w:rFonts w:ascii="Book Antiqua" w:eastAsia="宋体" w:hAnsi="Book Antiqua" w:cs="宋体"/>
          <w:sz w:val="24"/>
          <w:szCs w:val="24"/>
          <w:lang w:eastAsia="zh-CN"/>
        </w:rPr>
        <w:t>Wierda</w:t>
      </w:r>
      <w:proofErr w:type="spellEnd"/>
      <w:r w:rsidR="00846DDB" w:rsidRPr="00846DDB">
        <w:rPr>
          <w:rFonts w:ascii="Book Antiqua" w:eastAsia="宋体" w:hAnsi="Book Antiqua" w:cs="宋体"/>
          <w:sz w:val="24"/>
          <w:szCs w:val="24"/>
          <w:lang w:eastAsia="zh-CN"/>
        </w:rPr>
        <w:t xml:space="preserve"> WG, </w:t>
      </w:r>
      <w:proofErr w:type="spellStart"/>
      <w:r w:rsidR="00846DDB" w:rsidRPr="00846DDB">
        <w:rPr>
          <w:rFonts w:ascii="Book Antiqua" w:eastAsia="宋体" w:hAnsi="Book Antiqua" w:cs="宋体"/>
          <w:sz w:val="24"/>
          <w:szCs w:val="24"/>
          <w:lang w:eastAsia="zh-CN"/>
        </w:rPr>
        <w:t>Kadia</w:t>
      </w:r>
      <w:proofErr w:type="spellEnd"/>
      <w:r w:rsidR="00846DDB" w:rsidRPr="00846DDB">
        <w:rPr>
          <w:rFonts w:ascii="Book Antiqua" w:eastAsia="宋体" w:hAnsi="Book Antiqua" w:cs="宋体"/>
          <w:sz w:val="24"/>
          <w:szCs w:val="24"/>
          <w:lang w:eastAsia="zh-CN"/>
        </w:rPr>
        <w:t xml:space="preserve"> T, Alvarado Y, Cortes JE. A </w:t>
      </w:r>
      <w:proofErr w:type="spellStart"/>
      <w:r w:rsidR="00846DDB" w:rsidRPr="00846DDB">
        <w:rPr>
          <w:rFonts w:ascii="Book Antiqua" w:eastAsia="宋体" w:hAnsi="Book Antiqua" w:cs="宋体"/>
          <w:sz w:val="24"/>
          <w:szCs w:val="24"/>
          <w:lang w:eastAsia="zh-CN"/>
        </w:rPr>
        <w:t>bayesian</w:t>
      </w:r>
      <w:proofErr w:type="spellEnd"/>
      <w:r w:rsidR="00846DDB" w:rsidRPr="00846DDB">
        <w:rPr>
          <w:rFonts w:ascii="Book Antiqua" w:eastAsia="宋体" w:hAnsi="Book Antiqua" w:cs="宋体"/>
          <w:sz w:val="24"/>
          <w:szCs w:val="24"/>
          <w:lang w:eastAsia="zh-CN"/>
        </w:rPr>
        <w:t xml:space="preserve"> phase II randomized trial of </w:t>
      </w:r>
      <w:proofErr w:type="spellStart"/>
      <w:r w:rsidR="00846DDB" w:rsidRPr="00846DDB">
        <w:rPr>
          <w:rFonts w:ascii="Book Antiqua" w:eastAsia="宋体" w:hAnsi="Book Antiqua" w:cs="宋体"/>
          <w:sz w:val="24"/>
          <w:szCs w:val="24"/>
          <w:lang w:eastAsia="zh-CN"/>
        </w:rPr>
        <w:t>azacitidine</w:t>
      </w:r>
      <w:proofErr w:type="spellEnd"/>
      <w:r w:rsidR="00846DDB" w:rsidRPr="00846DDB">
        <w:rPr>
          <w:rFonts w:ascii="Book Antiqua" w:eastAsia="宋体" w:hAnsi="Book Antiqua" w:cs="宋体"/>
          <w:sz w:val="24"/>
          <w:szCs w:val="24"/>
          <w:lang w:eastAsia="zh-CN"/>
        </w:rPr>
        <w:t xml:space="preserve"> versus </w:t>
      </w:r>
      <w:proofErr w:type="spellStart"/>
      <w:r w:rsidR="00846DDB" w:rsidRPr="00846DDB">
        <w:rPr>
          <w:rFonts w:ascii="Book Antiqua" w:eastAsia="宋体" w:hAnsi="Book Antiqua" w:cs="宋体"/>
          <w:sz w:val="24"/>
          <w:szCs w:val="24"/>
          <w:lang w:eastAsia="zh-CN"/>
        </w:rPr>
        <w:t>Azacitidine</w:t>
      </w:r>
      <w:proofErr w:type="spellEnd"/>
      <w:r w:rsidR="00846DDB" w:rsidRPr="00846DDB">
        <w:rPr>
          <w:rFonts w:ascii="Book Antiqua" w:eastAsia="宋体" w:hAnsi="Book Antiqua" w:cs="宋体"/>
          <w:sz w:val="24"/>
          <w:szCs w:val="24"/>
          <w:lang w:eastAsia="zh-CN"/>
        </w:rPr>
        <w:t xml:space="preserve"> </w:t>
      </w:r>
      <w:proofErr w:type="spellStart"/>
      <w:r w:rsidR="00846DDB" w:rsidRPr="00846DDB">
        <w:rPr>
          <w:rFonts w:ascii="Book Antiqua" w:eastAsia="宋体" w:hAnsi="Book Antiqua" w:cs="宋体"/>
          <w:sz w:val="24"/>
          <w:szCs w:val="24"/>
          <w:lang w:eastAsia="zh-CN"/>
        </w:rPr>
        <w:t>Vorinostat</w:t>
      </w:r>
      <w:proofErr w:type="spellEnd"/>
      <w:r w:rsidR="00846DDB" w:rsidRPr="00846DDB">
        <w:rPr>
          <w:rFonts w:ascii="Book Antiqua" w:eastAsia="宋体" w:hAnsi="Book Antiqua" w:cs="宋体"/>
          <w:sz w:val="24"/>
          <w:szCs w:val="24"/>
          <w:lang w:eastAsia="zh-CN"/>
        </w:rPr>
        <w:t xml:space="preserve"> in patients with newly diagnosed AML or high-risk MDS with poor performance status, organ dysfunction, or other comorbidities.</w:t>
      </w:r>
      <w:r w:rsidR="00846DDB" w:rsidRPr="00846DDB">
        <w:rPr>
          <w:rFonts w:ascii="Book Antiqua" w:eastAsia="宋体" w:hAnsi="Book Antiqua" w:cs="宋体"/>
          <w:i/>
          <w:sz w:val="24"/>
          <w:szCs w:val="24"/>
          <w:lang w:eastAsia="zh-CN"/>
        </w:rPr>
        <w:t xml:space="preserve"> Blood </w:t>
      </w:r>
      <w:r w:rsidR="00846DDB" w:rsidRPr="00846DDB">
        <w:rPr>
          <w:rFonts w:ascii="Book Antiqua" w:eastAsia="宋体" w:hAnsi="Book Antiqua" w:cs="宋体"/>
          <w:sz w:val="24"/>
          <w:szCs w:val="24"/>
          <w:lang w:eastAsia="zh-CN"/>
        </w:rPr>
        <w:t xml:space="preserve">2014; </w:t>
      </w:r>
      <w:r w:rsidR="00846DDB" w:rsidRPr="00846DDB">
        <w:rPr>
          <w:rFonts w:ascii="Book Antiqua" w:eastAsia="宋体" w:hAnsi="Book Antiqua" w:cs="宋体"/>
          <w:b/>
          <w:sz w:val="24"/>
          <w:szCs w:val="24"/>
          <w:lang w:eastAsia="zh-CN"/>
        </w:rPr>
        <w:t>124</w:t>
      </w:r>
      <w:r w:rsidR="00846DDB" w:rsidRPr="00846DDB">
        <w:rPr>
          <w:rFonts w:ascii="Book Antiqua" w:eastAsia="宋体" w:hAnsi="Book Antiqua" w:cs="宋体"/>
          <w:sz w:val="24"/>
          <w:szCs w:val="24"/>
          <w:lang w:eastAsia="zh-CN"/>
        </w:rPr>
        <w:t>: 3277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72 </w:t>
      </w:r>
      <w:r w:rsidRPr="00846DDB">
        <w:rPr>
          <w:rFonts w:ascii="Book Antiqua" w:eastAsia="宋体" w:hAnsi="Book Antiqua" w:cs="宋体"/>
          <w:b/>
          <w:bCs/>
          <w:sz w:val="24"/>
          <w:szCs w:val="24"/>
          <w:lang w:eastAsia="zh-CN"/>
        </w:rPr>
        <w:t>Bally C</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Thépot</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Quesnel</w:t>
      </w:r>
      <w:proofErr w:type="spellEnd"/>
      <w:r w:rsidRPr="00846DDB">
        <w:rPr>
          <w:rFonts w:ascii="Book Antiqua" w:eastAsia="宋体" w:hAnsi="Book Antiqua" w:cs="宋体"/>
          <w:sz w:val="24"/>
          <w:szCs w:val="24"/>
          <w:lang w:eastAsia="zh-CN"/>
        </w:rPr>
        <w:t xml:space="preserve"> B, Vey N, Dreyfus F, </w:t>
      </w:r>
      <w:proofErr w:type="spellStart"/>
      <w:r w:rsidRPr="00846DDB">
        <w:rPr>
          <w:rFonts w:ascii="Book Antiqua" w:eastAsia="宋体" w:hAnsi="Book Antiqua" w:cs="宋体"/>
          <w:sz w:val="24"/>
          <w:szCs w:val="24"/>
          <w:lang w:eastAsia="zh-CN"/>
        </w:rPr>
        <w:t>Fadlallah</w:t>
      </w:r>
      <w:proofErr w:type="spellEnd"/>
      <w:r w:rsidRPr="00846DDB">
        <w:rPr>
          <w:rFonts w:ascii="Book Antiqua" w:eastAsia="宋体" w:hAnsi="Book Antiqua" w:cs="宋体"/>
          <w:sz w:val="24"/>
          <w:szCs w:val="24"/>
          <w:lang w:eastAsia="zh-CN"/>
        </w:rPr>
        <w:t xml:space="preserve"> J, </w:t>
      </w:r>
      <w:proofErr w:type="spellStart"/>
      <w:r w:rsidRPr="00846DDB">
        <w:rPr>
          <w:rFonts w:ascii="Book Antiqua" w:eastAsia="宋体" w:hAnsi="Book Antiqua" w:cs="宋体"/>
          <w:sz w:val="24"/>
          <w:szCs w:val="24"/>
          <w:lang w:eastAsia="zh-CN"/>
        </w:rPr>
        <w:t>Turlure</w:t>
      </w:r>
      <w:proofErr w:type="spellEnd"/>
      <w:r w:rsidRPr="00846DDB">
        <w:rPr>
          <w:rFonts w:ascii="Book Antiqua" w:eastAsia="宋体" w:hAnsi="Book Antiqua" w:cs="宋体"/>
          <w:sz w:val="24"/>
          <w:szCs w:val="24"/>
          <w:lang w:eastAsia="zh-CN"/>
        </w:rPr>
        <w:t xml:space="preserve"> P, de </w:t>
      </w:r>
      <w:proofErr w:type="spellStart"/>
      <w:r w:rsidRPr="00846DDB">
        <w:rPr>
          <w:rFonts w:ascii="Book Antiqua" w:eastAsia="宋体" w:hAnsi="Book Antiqua" w:cs="宋体"/>
          <w:sz w:val="24"/>
          <w:szCs w:val="24"/>
          <w:lang w:eastAsia="zh-CN"/>
        </w:rPr>
        <w:t>Botton</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Dartigeas</w:t>
      </w:r>
      <w:proofErr w:type="spellEnd"/>
      <w:r w:rsidRPr="00846DDB">
        <w:rPr>
          <w:rFonts w:ascii="Book Antiqua" w:eastAsia="宋体" w:hAnsi="Book Antiqua" w:cs="宋体"/>
          <w:sz w:val="24"/>
          <w:szCs w:val="24"/>
          <w:lang w:eastAsia="zh-CN"/>
        </w:rPr>
        <w:t xml:space="preserve"> C, de </w:t>
      </w:r>
      <w:proofErr w:type="spellStart"/>
      <w:r w:rsidRPr="00846DDB">
        <w:rPr>
          <w:rFonts w:ascii="Book Antiqua" w:eastAsia="宋体" w:hAnsi="Book Antiqua" w:cs="宋体"/>
          <w:sz w:val="24"/>
          <w:szCs w:val="24"/>
          <w:lang w:eastAsia="zh-CN"/>
        </w:rPr>
        <w:t>Renzis</w:t>
      </w:r>
      <w:proofErr w:type="spellEnd"/>
      <w:r w:rsidRPr="00846DDB">
        <w:rPr>
          <w:rFonts w:ascii="Book Antiqua" w:eastAsia="宋体" w:hAnsi="Book Antiqua" w:cs="宋体"/>
          <w:sz w:val="24"/>
          <w:szCs w:val="24"/>
          <w:lang w:eastAsia="zh-CN"/>
        </w:rPr>
        <w:t xml:space="preserve"> B, </w:t>
      </w:r>
      <w:proofErr w:type="spellStart"/>
      <w:r w:rsidRPr="00846DDB">
        <w:rPr>
          <w:rFonts w:ascii="Book Antiqua" w:eastAsia="宋体" w:hAnsi="Book Antiqua" w:cs="宋体"/>
          <w:sz w:val="24"/>
          <w:szCs w:val="24"/>
          <w:lang w:eastAsia="zh-CN"/>
        </w:rPr>
        <w:t>Itzykson</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Fenaux</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Adès</w:t>
      </w:r>
      <w:proofErr w:type="spellEnd"/>
      <w:r w:rsidRPr="00846DDB">
        <w:rPr>
          <w:rFonts w:ascii="Book Antiqua" w:eastAsia="宋体" w:hAnsi="Book Antiqua" w:cs="宋体"/>
          <w:sz w:val="24"/>
          <w:szCs w:val="24"/>
          <w:lang w:eastAsia="zh-CN"/>
        </w:rPr>
        <w:t xml:space="preserve"> L. </w:t>
      </w:r>
      <w:proofErr w:type="spellStart"/>
      <w:r w:rsidRPr="00846DDB">
        <w:rPr>
          <w:rFonts w:ascii="Book Antiqua" w:eastAsia="宋体" w:hAnsi="Book Antiqua" w:cs="宋体"/>
          <w:sz w:val="24"/>
          <w:szCs w:val="24"/>
          <w:lang w:eastAsia="zh-CN"/>
        </w:rPr>
        <w:t>Azacitidine</w:t>
      </w:r>
      <w:proofErr w:type="spellEnd"/>
      <w:r w:rsidRPr="00846DDB">
        <w:rPr>
          <w:rFonts w:ascii="Book Antiqua" w:eastAsia="宋体" w:hAnsi="Book Antiqua" w:cs="宋体"/>
          <w:sz w:val="24"/>
          <w:szCs w:val="24"/>
          <w:lang w:eastAsia="zh-CN"/>
        </w:rPr>
        <w:t xml:space="preserve"> in the treatment of therapy related myelodysplastic syndrome and acute myeloid leukemia (</w:t>
      </w:r>
      <w:proofErr w:type="spellStart"/>
      <w:r w:rsidRPr="00846DDB">
        <w:rPr>
          <w:rFonts w:ascii="Book Antiqua" w:eastAsia="宋体" w:hAnsi="Book Antiqua" w:cs="宋体"/>
          <w:sz w:val="24"/>
          <w:szCs w:val="24"/>
          <w:lang w:eastAsia="zh-CN"/>
        </w:rPr>
        <w:t>tMDS</w:t>
      </w:r>
      <w:proofErr w:type="spellEnd"/>
      <w:r w:rsidRPr="00846DDB">
        <w:rPr>
          <w:rFonts w:ascii="Book Antiqua" w:eastAsia="宋体" w:hAnsi="Book Antiqua" w:cs="宋体"/>
          <w:sz w:val="24"/>
          <w:szCs w:val="24"/>
          <w:lang w:eastAsia="zh-CN"/>
        </w:rPr>
        <w:t xml:space="preserve">/AML): a report on 54 patients by the </w:t>
      </w:r>
      <w:proofErr w:type="spellStart"/>
      <w:r w:rsidRPr="00846DDB">
        <w:rPr>
          <w:rFonts w:ascii="Book Antiqua" w:eastAsia="宋体" w:hAnsi="Book Antiqua" w:cs="宋体"/>
          <w:sz w:val="24"/>
          <w:szCs w:val="24"/>
          <w:lang w:eastAsia="zh-CN"/>
        </w:rPr>
        <w:t>Groupe</w:t>
      </w:r>
      <w:proofErr w:type="spellEnd"/>
      <w:r w:rsidRPr="00846DDB">
        <w:rPr>
          <w:rFonts w:ascii="Book Antiqua" w:eastAsia="宋体" w:hAnsi="Book Antiqua" w:cs="宋体"/>
          <w:sz w:val="24"/>
          <w:szCs w:val="24"/>
          <w:lang w:eastAsia="zh-CN"/>
        </w:rPr>
        <w:t xml:space="preserve"> Francophone Des </w:t>
      </w:r>
      <w:proofErr w:type="spellStart"/>
      <w:r w:rsidRPr="00846DDB">
        <w:rPr>
          <w:rFonts w:ascii="Book Antiqua" w:eastAsia="宋体" w:hAnsi="Book Antiqua" w:cs="宋体"/>
          <w:sz w:val="24"/>
          <w:szCs w:val="24"/>
          <w:lang w:eastAsia="zh-CN"/>
        </w:rPr>
        <w:t>Myelodysplasies</w:t>
      </w:r>
      <w:proofErr w:type="spellEnd"/>
      <w:r w:rsidRPr="00846DDB">
        <w:rPr>
          <w:rFonts w:ascii="Book Antiqua" w:eastAsia="宋体" w:hAnsi="Book Antiqua" w:cs="宋体"/>
          <w:sz w:val="24"/>
          <w:szCs w:val="24"/>
          <w:lang w:eastAsia="zh-CN"/>
        </w:rPr>
        <w:t xml:space="preserve"> (GFM). </w:t>
      </w:r>
      <w:proofErr w:type="spellStart"/>
      <w:r w:rsidRPr="00846DDB">
        <w:rPr>
          <w:rFonts w:ascii="Book Antiqua" w:eastAsia="宋体" w:hAnsi="Book Antiqua" w:cs="宋体"/>
          <w:i/>
          <w:iCs/>
          <w:sz w:val="24"/>
          <w:szCs w:val="24"/>
          <w:lang w:eastAsia="zh-CN"/>
        </w:rPr>
        <w:t>Leuk</w:t>
      </w:r>
      <w:proofErr w:type="spellEnd"/>
      <w:r w:rsidRPr="00846DDB">
        <w:rPr>
          <w:rFonts w:ascii="Book Antiqua" w:eastAsia="宋体" w:hAnsi="Book Antiqua" w:cs="宋体"/>
          <w:i/>
          <w:iCs/>
          <w:sz w:val="24"/>
          <w:szCs w:val="24"/>
          <w:lang w:eastAsia="zh-CN"/>
        </w:rPr>
        <w:t xml:space="preserve"> Res</w:t>
      </w:r>
      <w:r w:rsidRPr="00846DDB">
        <w:rPr>
          <w:rFonts w:ascii="Book Antiqua" w:eastAsia="宋体" w:hAnsi="Book Antiqua" w:cs="宋体"/>
          <w:sz w:val="24"/>
          <w:szCs w:val="24"/>
          <w:lang w:eastAsia="zh-CN"/>
        </w:rPr>
        <w:t xml:space="preserve"> 2013; </w:t>
      </w:r>
      <w:r w:rsidRPr="00846DDB">
        <w:rPr>
          <w:rFonts w:ascii="Book Antiqua" w:eastAsia="宋体" w:hAnsi="Book Antiqua" w:cs="宋体"/>
          <w:b/>
          <w:bCs/>
          <w:sz w:val="24"/>
          <w:szCs w:val="24"/>
          <w:lang w:eastAsia="zh-CN"/>
        </w:rPr>
        <w:t>37</w:t>
      </w:r>
      <w:r w:rsidRPr="00846DDB">
        <w:rPr>
          <w:rFonts w:ascii="Book Antiqua" w:eastAsia="宋体" w:hAnsi="Book Antiqua" w:cs="宋体"/>
          <w:sz w:val="24"/>
          <w:szCs w:val="24"/>
          <w:lang w:eastAsia="zh-CN"/>
        </w:rPr>
        <w:t>: 637-640 [PMID: 23499498 DOI: 10.1016/j.leukres.2013.02.014]</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73 </w:t>
      </w:r>
      <w:r w:rsidRPr="00846DDB">
        <w:rPr>
          <w:rFonts w:ascii="Book Antiqua" w:eastAsia="宋体" w:hAnsi="Book Antiqua" w:cs="宋体"/>
          <w:b/>
          <w:bCs/>
          <w:sz w:val="24"/>
          <w:szCs w:val="24"/>
          <w:lang w:eastAsia="zh-CN"/>
        </w:rPr>
        <w:t>Duong VH</w:t>
      </w:r>
      <w:r w:rsidRPr="00846DDB">
        <w:rPr>
          <w:rFonts w:ascii="Book Antiqua" w:eastAsia="宋体" w:hAnsi="Book Antiqua" w:cs="宋体"/>
          <w:sz w:val="24"/>
          <w:szCs w:val="24"/>
          <w:lang w:eastAsia="zh-CN"/>
        </w:rPr>
        <w:t xml:space="preserve">, Lancet JE, </w:t>
      </w:r>
      <w:proofErr w:type="spellStart"/>
      <w:r w:rsidRPr="00846DDB">
        <w:rPr>
          <w:rFonts w:ascii="Book Antiqua" w:eastAsia="宋体" w:hAnsi="Book Antiqua" w:cs="宋体"/>
          <w:sz w:val="24"/>
          <w:szCs w:val="24"/>
          <w:lang w:eastAsia="zh-CN"/>
        </w:rPr>
        <w:t>Alrawi</w:t>
      </w:r>
      <w:proofErr w:type="spellEnd"/>
      <w:r w:rsidRPr="00846DDB">
        <w:rPr>
          <w:rFonts w:ascii="Book Antiqua" w:eastAsia="宋体" w:hAnsi="Book Antiqua" w:cs="宋体"/>
          <w:sz w:val="24"/>
          <w:szCs w:val="24"/>
          <w:lang w:eastAsia="zh-CN"/>
        </w:rPr>
        <w:t xml:space="preserve"> E, Al-Ali NH, Perkins J, Field T, </w:t>
      </w:r>
      <w:proofErr w:type="spellStart"/>
      <w:r w:rsidRPr="00846DDB">
        <w:rPr>
          <w:rFonts w:ascii="Book Antiqua" w:eastAsia="宋体" w:hAnsi="Book Antiqua" w:cs="宋体"/>
          <w:sz w:val="24"/>
          <w:szCs w:val="24"/>
          <w:lang w:eastAsia="zh-CN"/>
        </w:rPr>
        <w:t>Epling-Burnette</w:t>
      </w:r>
      <w:proofErr w:type="spellEnd"/>
      <w:r w:rsidRPr="00846DDB">
        <w:rPr>
          <w:rFonts w:ascii="Book Antiqua" w:eastAsia="宋体" w:hAnsi="Book Antiqua" w:cs="宋体"/>
          <w:sz w:val="24"/>
          <w:szCs w:val="24"/>
          <w:lang w:eastAsia="zh-CN"/>
        </w:rPr>
        <w:t xml:space="preserve"> PK, Zhang L, List AF, </w:t>
      </w:r>
      <w:proofErr w:type="spellStart"/>
      <w:r w:rsidRPr="00846DDB">
        <w:rPr>
          <w:rFonts w:ascii="Book Antiqua" w:eastAsia="宋体" w:hAnsi="Book Antiqua" w:cs="宋体"/>
          <w:sz w:val="24"/>
          <w:szCs w:val="24"/>
          <w:lang w:eastAsia="zh-CN"/>
        </w:rPr>
        <w:t>Komrokji</w:t>
      </w:r>
      <w:proofErr w:type="spellEnd"/>
      <w:r w:rsidRPr="00846DDB">
        <w:rPr>
          <w:rFonts w:ascii="Book Antiqua" w:eastAsia="宋体" w:hAnsi="Book Antiqua" w:cs="宋体"/>
          <w:sz w:val="24"/>
          <w:szCs w:val="24"/>
          <w:lang w:eastAsia="zh-CN"/>
        </w:rPr>
        <w:t xml:space="preserve"> RS. </w:t>
      </w:r>
      <w:proofErr w:type="gramStart"/>
      <w:r w:rsidRPr="00846DDB">
        <w:rPr>
          <w:rFonts w:ascii="Book Antiqua" w:eastAsia="宋体" w:hAnsi="Book Antiqua" w:cs="宋体"/>
          <w:sz w:val="24"/>
          <w:szCs w:val="24"/>
          <w:lang w:eastAsia="zh-CN"/>
        </w:rPr>
        <w:t xml:space="preserve">Outcome of </w:t>
      </w:r>
      <w:proofErr w:type="spellStart"/>
      <w:r w:rsidRPr="00846DDB">
        <w:rPr>
          <w:rFonts w:ascii="Book Antiqua" w:eastAsia="宋体" w:hAnsi="Book Antiqua" w:cs="宋体"/>
          <w:sz w:val="24"/>
          <w:szCs w:val="24"/>
          <w:lang w:eastAsia="zh-CN"/>
        </w:rPr>
        <w:t>azacitidine</w:t>
      </w:r>
      <w:proofErr w:type="spellEnd"/>
      <w:r w:rsidRPr="00846DDB">
        <w:rPr>
          <w:rFonts w:ascii="Book Antiqua" w:eastAsia="宋体" w:hAnsi="Book Antiqua" w:cs="宋体"/>
          <w:sz w:val="24"/>
          <w:szCs w:val="24"/>
          <w:lang w:eastAsia="zh-CN"/>
        </w:rPr>
        <w:t xml:space="preserve"> treatment in patients with therapy-related myeloid neoplasms with assessment of prognostic risk stratification models.</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Leuk</w:t>
      </w:r>
      <w:proofErr w:type="spellEnd"/>
      <w:r w:rsidRPr="00846DDB">
        <w:rPr>
          <w:rFonts w:ascii="Book Antiqua" w:eastAsia="宋体" w:hAnsi="Book Antiqua" w:cs="宋体"/>
          <w:i/>
          <w:iCs/>
          <w:sz w:val="24"/>
          <w:szCs w:val="24"/>
          <w:lang w:eastAsia="zh-CN"/>
        </w:rPr>
        <w:t xml:space="preserve"> Res</w:t>
      </w:r>
      <w:r w:rsidRPr="00846DDB">
        <w:rPr>
          <w:rFonts w:ascii="Book Antiqua" w:eastAsia="宋体" w:hAnsi="Book Antiqua" w:cs="宋体"/>
          <w:sz w:val="24"/>
          <w:szCs w:val="24"/>
          <w:lang w:eastAsia="zh-CN"/>
        </w:rPr>
        <w:t xml:space="preserve"> 2013; </w:t>
      </w:r>
      <w:r w:rsidRPr="00846DDB">
        <w:rPr>
          <w:rFonts w:ascii="Book Antiqua" w:eastAsia="宋体" w:hAnsi="Book Antiqua" w:cs="宋体"/>
          <w:b/>
          <w:bCs/>
          <w:sz w:val="24"/>
          <w:szCs w:val="24"/>
          <w:lang w:eastAsia="zh-CN"/>
        </w:rPr>
        <w:t>37</w:t>
      </w:r>
      <w:r w:rsidRPr="00846DDB">
        <w:rPr>
          <w:rFonts w:ascii="Book Antiqua" w:eastAsia="宋体" w:hAnsi="Book Antiqua" w:cs="宋体"/>
          <w:sz w:val="24"/>
          <w:szCs w:val="24"/>
          <w:lang w:eastAsia="zh-CN"/>
        </w:rPr>
        <w:t>: 510-515 [PMID: 23332452 DOI: 10.1016/j.leukres.2012.12.012]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74 </w:t>
      </w:r>
      <w:proofErr w:type="spellStart"/>
      <w:r w:rsidRPr="00846DDB">
        <w:rPr>
          <w:rFonts w:ascii="Book Antiqua" w:eastAsia="宋体" w:hAnsi="Book Antiqua" w:cs="宋体"/>
          <w:b/>
          <w:bCs/>
          <w:sz w:val="24"/>
          <w:szCs w:val="24"/>
          <w:lang w:eastAsia="zh-CN"/>
        </w:rPr>
        <w:t>Fianchi</w:t>
      </w:r>
      <w:proofErr w:type="spellEnd"/>
      <w:r w:rsidRPr="00846DDB">
        <w:rPr>
          <w:rFonts w:ascii="Book Antiqua" w:eastAsia="宋体" w:hAnsi="Book Antiqua" w:cs="宋体"/>
          <w:b/>
          <w:bCs/>
          <w:sz w:val="24"/>
          <w:szCs w:val="24"/>
          <w:lang w:eastAsia="zh-CN"/>
        </w:rPr>
        <w:t xml:space="preserve"> L</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Criscuolo</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Lunghi</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Gaidano</w:t>
      </w:r>
      <w:proofErr w:type="spellEnd"/>
      <w:r w:rsidRPr="00846DDB">
        <w:rPr>
          <w:rFonts w:ascii="Book Antiqua" w:eastAsia="宋体" w:hAnsi="Book Antiqua" w:cs="宋体"/>
          <w:sz w:val="24"/>
          <w:szCs w:val="24"/>
          <w:lang w:eastAsia="zh-CN"/>
        </w:rPr>
        <w:t xml:space="preserve"> G, Breccia M, Levis A, </w:t>
      </w:r>
      <w:proofErr w:type="spellStart"/>
      <w:r w:rsidRPr="00846DDB">
        <w:rPr>
          <w:rFonts w:ascii="Book Antiqua" w:eastAsia="宋体" w:hAnsi="Book Antiqua" w:cs="宋体"/>
          <w:sz w:val="24"/>
          <w:szCs w:val="24"/>
          <w:lang w:eastAsia="zh-CN"/>
        </w:rPr>
        <w:t>Finelli</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Santini</w:t>
      </w:r>
      <w:proofErr w:type="spellEnd"/>
      <w:r w:rsidRPr="00846DDB">
        <w:rPr>
          <w:rFonts w:ascii="Book Antiqua" w:eastAsia="宋体" w:hAnsi="Book Antiqua" w:cs="宋体"/>
          <w:sz w:val="24"/>
          <w:szCs w:val="24"/>
          <w:lang w:eastAsia="zh-CN"/>
        </w:rPr>
        <w:t xml:space="preserve"> V, </w:t>
      </w:r>
      <w:proofErr w:type="spellStart"/>
      <w:r w:rsidRPr="00846DDB">
        <w:rPr>
          <w:rFonts w:ascii="Book Antiqua" w:eastAsia="宋体" w:hAnsi="Book Antiqua" w:cs="宋体"/>
          <w:sz w:val="24"/>
          <w:szCs w:val="24"/>
          <w:lang w:eastAsia="zh-CN"/>
        </w:rPr>
        <w:t>Musto</w:t>
      </w:r>
      <w:proofErr w:type="spellEnd"/>
      <w:r w:rsidRPr="00846DDB">
        <w:rPr>
          <w:rFonts w:ascii="Book Antiqua" w:eastAsia="宋体" w:hAnsi="Book Antiqua" w:cs="宋体"/>
          <w:sz w:val="24"/>
          <w:szCs w:val="24"/>
          <w:lang w:eastAsia="zh-CN"/>
        </w:rPr>
        <w:t xml:space="preserve"> P, Oliva EN, Leoni P, Aloe </w:t>
      </w:r>
      <w:proofErr w:type="spellStart"/>
      <w:r w:rsidRPr="00846DDB">
        <w:rPr>
          <w:rFonts w:ascii="Book Antiqua" w:eastAsia="宋体" w:hAnsi="Book Antiqua" w:cs="宋体"/>
          <w:sz w:val="24"/>
          <w:szCs w:val="24"/>
          <w:lang w:eastAsia="zh-CN"/>
        </w:rPr>
        <w:t>Spiriti</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D'Alò</w:t>
      </w:r>
      <w:proofErr w:type="spellEnd"/>
      <w:r w:rsidRPr="00846DDB">
        <w:rPr>
          <w:rFonts w:ascii="Book Antiqua" w:eastAsia="宋体" w:hAnsi="Book Antiqua" w:cs="宋体"/>
          <w:sz w:val="24"/>
          <w:szCs w:val="24"/>
          <w:lang w:eastAsia="zh-CN"/>
        </w:rPr>
        <w:t xml:space="preserve"> F, </w:t>
      </w:r>
      <w:proofErr w:type="spellStart"/>
      <w:r w:rsidRPr="00846DDB">
        <w:rPr>
          <w:rFonts w:ascii="Book Antiqua" w:eastAsia="宋体" w:hAnsi="Book Antiqua" w:cs="宋体"/>
          <w:sz w:val="24"/>
          <w:szCs w:val="24"/>
          <w:lang w:eastAsia="zh-CN"/>
        </w:rPr>
        <w:t>Hohaus</w:t>
      </w:r>
      <w:proofErr w:type="spellEnd"/>
      <w:r w:rsidRPr="00846DDB">
        <w:rPr>
          <w:rFonts w:ascii="Book Antiqua" w:eastAsia="宋体" w:hAnsi="Book Antiqua" w:cs="宋体"/>
          <w:sz w:val="24"/>
          <w:szCs w:val="24"/>
          <w:lang w:eastAsia="zh-CN"/>
        </w:rPr>
        <w:t xml:space="preserve"> S, Pagano L, Leone G, </w:t>
      </w:r>
      <w:proofErr w:type="spellStart"/>
      <w:r w:rsidRPr="00846DDB">
        <w:rPr>
          <w:rFonts w:ascii="Book Antiqua" w:eastAsia="宋体" w:hAnsi="Book Antiqua" w:cs="宋体"/>
          <w:sz w:val="24"/>
          <w:szCs w:val="24"/>
          <w:lang w:eastAsia="zh-CN"/>
        </w:rPr>
        <w:t>Voso</w:t>
      </w:r>
      <w:proofErr w:type="spellEnd"/>
      <w:r w:rsidRPr="00846DDB">
        <w:rPr>
          <w:rFonts w:ascii="Book Antiqua" w:eastAsia="宋体" w:hAnsi="Book Antiqua" w:cs="宋体"/>
          <w:sz w:val="24"/>
          <w:szCs w:val="24"/>
          <w:lang w:eastAsia="zh-CN"/>
        </w:rPr>
        <w:t xml:space="preserve"> MT. Outcome of therapy-related myeloid neoplasms treated with </w:t>
      </w:r>
      <w:proofErr w:type="spellStart"/>
      <w:r w:rsidRPr="00846DDB">
        <w:rPr>
          <w:rFonts w:ascii="Book Antiqua" w:eastAsia="宋体" w:hAnsi="Book Antiqua" w:cs="宋体"/>
          <w:sz w:val="24"/>
          <w:szCs w:val="24"/>
          <w:lang w:eastAsia="zh-CN"/>
        </w:rPr>
        <w:t>azacitidine</w:t>
      </w:r>
      <w:proofErr w:type="spell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Hematol</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2012; </w:t>
      </w:r>
      <w:r w:rsidRPr="00846DDB">
        <w:rPr>
          <w:rFonts w:ascii="Book Antiqua" w:eastAsia="宋体" w:hAnsi="Book Antiqua" w:cs="宋体"/>
          <w:b/>
          <w:bCs/>
          <w:sz w:val="24"/>
          <w:szCs w:val="24"/>
          <w:lang w:eastAsia="zh-CN"/>
        </w:rPr>
        <w:t>5</w:t>
      </w:r>
      <w:r w:rsidRPr="00846DDB">
        <w:rPr>
          <w:rFonts w:ascii="Book Antiqua" w:eastAsia="宋体" w:hAnsi="Book Antiqua" w:cs="宋体"/>
          <w:sz w:val="24"/>
          <w:szCs w:val="24"/>
          <w:lang w:eastAsia="zh-CN"/>
        </w:rPr>
        <w:t>: 44 [PMID: 22853048 DOI: 10.1186/1756-8722-5-44]</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75 </w:t>
      </w:r>
      <w:proofErr w:type="spellStart"/>
      <w:r w:rsidRPr="00846DDB">
        <w:rPr>
          <w:rFonts w:ascii="Book Antiqua" w:eastAsia="宋体" w:hAnsi="Book Antiqua" w:cs="宋体"/>
          <w:b/>
          <w:bCs/>
          <w:sz w:val="24"/>
          <w:szCs w:val="24"/>
          <w:lang w:eastAsia="zh-CN"/>
        </w:rPr>
        <w:t>Kantarjian</w:t>
      </w:r>
      <w:proofErr w:type="spellEnd"/>
      <w:r w:rsidRPr="00846DDB">
        <w:rPr>
          <w:rFonts w:ascii="Book Antiqua" w:eastAsia="宋体" w:hAnsi="Book Antiqua" w:cs="宋体"/>
          <w:b/>
          <w:bCs/>
          <w:sz w:val="24"/>
          <w:szCs w:val="24"/>
          <w:lang w:eastAsia="zh-CN"/>
        </w:rPr>
        <w:t xml:space="preserve"> H</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Issa</w:t>
      </w:r>
      <w:proofErr w:type="spellEnd"/>
      <w:r w:rsidRPr="00846DDB">
        <w:rPr>
          <w:rFonts w:ascii="Book Antiqua" w:eastAsia="宋体" w:hAnsi="Book Antiqua" w:cs="宋体"/>
          <w:sz w:val="24"/>
          <w:szCs w:val="24"/>
          <w:lang w:eastAsia="zh-CN"/>
        </w:rPr>
        <w:t xml:space="preserve"> JP, Rosenfeld CS, Bennett JM, </w:t>
      </w:r>
      <w:proofErr w:type="spellStart"/>
      <w:r w:rsidRPr="00846DDB">
        <w:rPr>
          <w:rFonts w:ascii="Book Antiqua" w:eastAsia="宋体" w:hAnsi="Book Antiqua" w:cs="宋体"/>
          <w:sz w:val="24"/>
          <w:szCs w:val="24"/>
          <w:lang w:eastAsia="zh-CN"/>
        </w:rPr>
        <w:t>Albitar</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DiPersio</w:t>
      </w:r>
      <w:proofErr w:type="spellEnd"/>
      <w:r w:rsidRPr="00846DDB">
        <w:rPr>
          <w:rFonts w:ascii="Book Antiqua" w:eastAsia="宋体" w:hAnsi="Book Antiqua" w:cs="宋体"/>
          <w:sz w:val="24"/>
          <w:szCs w:val="24"/>
          <w:lang w:eastAsia="zh-CN"/>
        </w:rPr>
        <w:t xml:space="preserve"> J, </w:t>
      </w:r>
      <w:proofErr w:type="spellStart"/>
      <w:r w:rsidRPr="00846DDB">
        <w:rPr>
          <w:rFonts w:ascii="Book Antiqua" w:eastAsia="宋体" w:hAnsi="Book Antiqua" w:cs="宋体"/>
          <w:sz w:val="24"/>
          <w:szCs w:val="24"/>
          <w:lang w:eastAsia="zh-CN"/>
        </w:rPr>
        <w:t>Klimek</w:t>
      </w:r>
      <w:proofErr w:type="spellEnd"/>
      <w:r w:rsidRPr="00846DDB">
        <w:rPr>
          <w:rFonts w:ascii="Book Antiqua" w:eastAsia="宋体" w:hAnsi="Book Antiqua" w:cs="宋体"/>
          <w:sz w:val="24"/>
          <w:szCs w:val="24"/>
          <w:lang w:eastAsia="zh-CN"/>
        </w:rPr>
        <w:t xml:space="preserve"> V, Slack J, de Castro C, </w:t>
      </w:r>
      <w:proofErr w:type="spellStart"/>
      <w:r w:rsidRPr="00846DDB">
        <w:rPr>
          <w:rFonts w:ascii="Book Antiqua" w:eastAsia="宋体" w:hAnsi="Book Antiqua" w:cs="宋体"/>
          <w:sz w:val="24"/>
          <w:szCs w:val="24"/>
          <w:lang w:eastAsia="zh-CN"/>
        </w:rPr>
        <w:t>Ravandi</w:t>
      </w:r>
      <w:proofErr w:type="spellEnd"/>
      <w:r w:rsidRPr="00846DDB">
        <w:rPr>
          <w:rFonts w:ascii="Book Antiqua" w:eastAsia="宋体" w:hAnsi="Book Antiqua" w:cs="宋体"/>
          <w:sz w:val="24"/>
          <w:szCs w:val="24"/>
          <w:lang w:eastAsia="zh-CN"/>
        </w:rPr>
        <w:t xml:space="preserve"> F, Helmer R, Shen L, </w:t>
      </w:r>
      <w:proofErr w:type="spellStart"/>
      <w:r w:rsidRPr="00846DDB">
        <w:rPr>
          <w:rFonts w:ascii="Book Antiqua" w:eastAsia="宋体" w:hAnsi="Book Antiqua" w:cs="宋体"/>
          <w:sz w:val="24"/>
          <w:szCs w:val="24"/>
          <w:lang w:eastAsia="zh-CN"/>
        </w:rPr>
        <w:t>Nimer</w:t>
      </w:r>
      <w:proofErr w:type="spellEnd"/>
      <w:r w:rsidRPr="00846DDB">
        <w:rPr>
          <w:rFonts w:ascii="Book Antiqua" w:eastAsia="宋体" w:hAnsi="Book Antiqua" w:cs="宋体"/>
          <w:sz w:val="24"/>
          <w:szCs w:val="24"/>
          <w:lang w:eastAsia="zh-CN"/>
        </w:rPr>
        <w:t xml:space="preserve"> SD, Leavitt R, Raza A, Saba H. </w:t>
      </w:r>
      <w:proofErr w:type="spellStart"/>
      <w:r w:rsidRPr="00846DDB">
        <w:rPr>
          <w:rFonts w:ascii="Book Antiqua" w:eastAsia="宋体" w:hAnsi="Book Antiqua" w:cs="宋体"/>
          <w:sz w:val="24"/>
          <w:szCs w:val="24"/>
          <w:lang w:eastAsia="zh-CN"/>
        </w:rPr>
        <w:t>Decitabine</w:t>
      </w:r>
      <w:proofErr w:type="spellEnd"/>
      <w:r w:rsidRPr="00846DDB">
        <w:rPr>
          <w:rFonts w:ascii="Book Antiqua" w:eastAsia="宋体" w:hAnsi="Book Antiqua" w:cs="宋体"/>
          <w:sz w:val="24"/>
          <w:szCs w:val="24"/>
          <w:lang w:eastAsia="zh-CN"/>
        </w:rPr>
        <w:t xml:space="preserve"> improves patient outcomes in myelodysplastic syndromes: results of a phase III randomized study. </w:t>
      </w:r>
      <w:r w:rsidRPr="00846DDB">
        <w:rPr>
          <w:rFonts w:ascii="Book Antiqua" w:eastAsia="宋体" w:hAnsi="Book Antiqua" w:cs="宋体"/>
          <w:i/>
          <w:iCs/>
          <w:sz w:val="24"/>
          <w:szCs w:val="24"/>
          <w:lang w:eastAsia="zh-CN"/>
        </w:rPr>
        <w:t>Cancer</w:t>
      </w:r>
      <w:r w:rsidRPr="00846DDB">
        <w:rPr>
          <w:rFonts w:ascii="Book Antiqua" w:eastAsia="宋体" w:hAnsi="Book Antiqua" w:cs="宋体"/>
          <w:sz w:val="24"/>
          <w:szCs w:val="24"/>
          <w:lang w:eastAsia="zh-CN"/>
        </w:rPr>
        <w:t xml:space="preserve"> 2006; </w:t>
      </w:r>
      <w:r w:rsidRPr="00846DDB">
        <w:rPr>
          <w:rFonts w:ascii="Book Antiqua" w:eastAsia="宋体" w:hAnsi="Book Antiqua" w:cs="宋体"/>
          <w:b/>
          <w:bCs/>
          <w:sz w:val="24"/>
          <w:szCs w:val="24"/>
          <w:lang w:eastAsia="zh-CN"/>
        </w:rPr>
        <w:t>106</w:t>
      </w:r>
      <w:r w:rsidRPr="00846DDB">
        <w:rPr>
          <w:rFonts w:ascii="Book Antiqua" w:eastAsia="宋体" w:hAnsi="Book Antiqua" w:cs="宋体"/>
          <w:sz w:val="24"/>
          <w:szCs w:val="24"/>
          <w:lang w:eastAsia="zh-CN"/>
        </w:rPr>
        <w:t>: 1794-1803 [PMID: 16532500 DOI: 10.1002/cncr.21792]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76 </w:t>
      </w:r>
      <w:proofErr w:type="spellStart"/>
      <w:r w:rsidRPr="00846DDB">
        <w:rPr>
          <w:rFonts w:ascii="Book Antiqua" w:eastAsia="宋体" w:hAnsi="Book Antiqua" w:cs="宋体"/>
          <w:b/>
          <w:bCs/>
          <w:sz w:val="24"/>
          <w:szCs w:val="24"/>
          <w:lang w:eastAsia="zh-CN"/>
        </w:rPr>
        <w:t>Steensma</w:t>
      </w:r>
      <w:proofErr w:type="spellEnd"/>
      <w:r w:rsidRPr="00846DDB">
        <w:rPr>
          <w:rFonts w:ascii="Book Antiqua" w:eastAsia="宋体" w:hAnsi="Book Antiqua" w:cs="宋体"/>
          <w:b/>
          <w:bCs/>
          <w:sz w:val="24"/>
          <w:szCs w:val="24"/>
          <w:lang w:eastAsia="zh-CN"/>
        </w:rPr>
        <w:t xml:space="preserve"> DP</w:t>
      </w:r>
      <w:r w:rsidRPr="00846DDB">
        <w:rPr>
          <w:rFonts w:ascii="Book Antiqua" w:eastAsia="宋体" w:hAnsi="Book Antiqua" w:cs="宋体"/>
          <w:sz w:val="24"/>
          <w:szCs w:val="24"/>
          <w:lang w:eastAsia="zh-CN"/>
        </w:rPr>
        <w:t>, Baer MR, Slack JL, Buckstein R, Godley LA, Garcia-</w:t>
      </w:r>
      <w:proofErr w:type="spellStart"/>
      <w:r w:rsidRPr="00846DDB">
        <w:rPr>
          <w:rFonts w:ascii="Book Antiqua" w:eastAsia="宋体" w:hAnsi="Book Antiqua" w:cs="宋体"/>
          <w:sz w:val="24"/>
          <w:szCs w:val="24"/>
          <w:lang w:eastAsia="zh-CN"/>
        </w:rPr>
        <w:t>Manero</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Albitar</w:t>
      </w:r>
      <w:proofErr w:type="spellEnd"/>
      <w:r w:rsidRPr="00846DDB">
        <w:rPr>
          <w:rFonts w:ascii="Book Antiqua" w:eastAsia="宋体" w:hAnsi="Book Antiqua" w:cs="宋体"/>
          <w:sz w:val="24"/>
          <w:szCs w:val="24"/>
          <w:lang w:eastAsia="zh-CN"/>
        </w:rPr>
        <w:t xml:space="preserve"> M, Larsen JS, Arora S, Cullen MT, </w:t>
      </w:r>
      <w:proofErr w:type="spellStart"/>
      <w:r w:rsidRPr="00846DDB">
        <w:rPr>
          <w:rFonts w:ascii="Book Antiqua" w:eastAsia="宋体" w:hAnsi="Book Antiqua" w:cs="宋体"/>
          <w:sz w:val="24"/>
          <w:szCs w:val="24"/>
          <w:lang w:eastAsia="zh-CN"/>
        </w:rPr>
        <w:t>Kantarjian</w:t>
      </w:r>
      <w:proofErr w:type="spellEnd"/>
      <w:r w:rsidRPr="00846DDB">
        <w:rPr>
          <w:rFonts w:ascii="Book Antiqua" w:eastAsia="宋体" w:hAnsi="Book Antiqua" w:cs="宋体"/>
          <w:sz w:val="24"/>
          <w:szCs w:val="24"/>
          <w:lang w:eastAsia="zh-CN"/>
        </w:rPr>
        <w:t xml:space="preserve"> H. Multicenter study of </w:t>
      </w:r>
      <w:proofErr w:type="spellStart"/>
      <w:r w:rsidRPr="00846DDB">
        <w:rPr>
          <w:rFonts w:ascii="Book Antiqua" w:eastAsia="宋体" w:hAnsi="Book Antiqua" w:cs="宋体"/>
          <w:sz w:val="24"/>
          <w:szCs w:val="24"/>
          <w:lang w:eastAsia="zh-CN"/>
        </w:rPr>
        <w:t>decitabine</w:t>
      </w:r>
      <w:proofErr w:type="spellEnd"/>
      <w:r w:rsidRPr="00846DDB">
        <w:rPr>
          <w:rFonts w:ascii="Book Antiqua" w:eastAsia="宋体" w:hAnsi="Book Antiqua" w:cs="宋体"/>
          <w:sz w:val="24"/>
          <w:szCs w:val="24"/>
          <w:lang w:eastAsia="zh-CN"/>
        </w:rPr>
        <w:t xml:space="preserve"> administered daily for 5 days every 4 weeks to adults with myelodysplastic syndromes: </w:t>
      </w:r>
      <w:r w:rsidRPr="00846DDB">
        <w:rPr>
          <w:rFonts w:ascii="Book Antiqua" w:eastAsia="宋体" w:hAnsi="Book Antiqua" w:cs="宋体"/>
          <w:sz w:val="24"/>
          <w:szCs w:val="24"/>
          <w:lang w:eastAsia="zh-CN"/>
        </w:rPr>
        <w:lastRenderedPageBreak/>
        <w:t xml:space="preserve">the alternative dosing for outpatient treatment (ADOPT) trial.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2009; </w:t>
      </w:r>
      <w:r w:rsidRPr="00846DDB">
        <w:rPr>
          <w:rFonts w:ascii="Book Antiqua" w:eastAsia="宋体" w:hAnsi="Book Antiqua" w:cs="宋体"/>
          <w:b/>
          <w:bCs/>
          <w:sz w:val="24"/>
          <w:szCs w:val="24"/>
          <w:lang w:eastAsia="zh-CN"/>
        </w:rPr>
        <w:t>27</w:t>
      </w:r>
      <w:r w:rsidRPr="00846DDB">
        <w:rPr>
          <w:rFonts w:ascii="Book Antiqua" w:eastAsia="宋体" w:hAnsi="Book Antiqua" w:cs="宋体"/>
          <w:sz w:val="24"/>
          <w:szCs w:val="24"/>
          <w:lang w:eastAsia="zh-CN"/>
        </w:rPr>
        <w:t>: 3842-3848 [PMID: 19528372 DOI: 10.1200/JCO.2008.19.6550]</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77 </w:t>
      </w:r>
      <w:proofErr w:type="spellStart"/>
      <w:r w:rsidRPr="00846DDB">
        <w:rPr>
          <w:rFonts w:ascii="Book Antiqua" w:eastAsia="宋体" w:hAnsi="Book Antiqua" w:cs="宋体"/>
          <w:b/>
          <w:bCs/>
          <w:sz w:val="24"/>
          <w:szCs w:val="24"/>
          <w:lang w:eastAsia="zh-CN"/>
        </w:rPr>
        <w:t>Klimek</w:t>
      </w:r>
      <w:proofErr w:type="spellEnd"/>
      <w:r w:rsidRPr="00846DDB">
        <w:rPr>
          <w:rFonts w:ascii="Book Antiqua" w:eastAsia="宋体" w:hAnsi="Book Antiqua" w:cs="宋体"/>
          <w:b/>
          <w:bCs/>
          <w:sz w:val="24"/>
          <w:szCs w:val="24"/>
          <w:lang w:eastAsia="zh-CN"/>
        </w:rPr>
        <w:t xml:space="preserve"> VM</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Dolezal</w:t>
      </w:r>
      <w:proofErr w:type="spellEnd"/>
      <w:r w:rsidRPr="00846DDB">
        <w:rPr>
          <w:rFonts w:ascii="Book Antiqua" w:eastAsia="宋体" w:hAnsi="Book Antiqua" w:cs="宋体"/>
          <w:sz w:val="24"/>
          <w:szCs w:val="24"/>
          <w:lang w:eastAsia="zh-CN"/>
        </w:rPr>
        <w:t xml:space="preserve"> EK, Tees MT, Devlin SM, Stein K, Romero A, </w:t>
      </w:r>
      <w:proofErr w:type="spellStart"/>
      <w:r w:rsidRPr="00846DDB">
        <w:rPr>
          <w:rFonts w:ascii="Book Antiqua" w:eastAsia="宋体" w:hAnsi="Book Antiqua" w:cs="宋体"/>
          <w:sz w:val="24"/>
          <w:szCs w:val="24"/>
          <w:lang w:eastAsia="zh-CN"/>
        </w:rPr>
        <w:t>Nimer</w:t>
      </w:r>
      <w:proofErr w:type="spellEnd"/>
      <w:r w:rsidRPr="00846DDB">
        <w:rPr>
          <w:rFonts w:ascii="Book Antiqua" w:eastAsia="宋体" w:hAnsi="Book Antiqua" w:cs="宋体"/>
          <w:sz w:val="24"/>
          <w:szCs w:val="24"/>
          <w:lang w:eastAsia="zh-CN"/>
        </w:rPr>
        <w:t xml:space="preserve"> SD. Efficacy of </w:t>
      </w:r>
      <w:proofErr w:type="spellStart"/>
      <w:r w:rsidRPr="00846DDB">
        <w:rPr>
          <w:rFonts w:ascii="Book Antiqua" w:eastAsia="宋体" w:hAnsi="Book Antiqua" w:cs="宋体"/>
          <w:sz w:val="24"/>
          <w:szCs w:val="24"/>
          <w:lang w:eastAsia="zh-CN"/>
        </w:rPr>
        <w:t>hypomethylating</w:t>
      </w:r>
      <w:proofErr w:type="spellEnd"/>
      <w:r w:rsidRPr="00846DDB">
        <w:rPr>
          <w:rFonts w:ascii="Book Antiqua" w:eastAsia="宋体" w:hAnsi="Book Antiqua" w:cs="宋体"/>
          <w:sz w:val="24"/>
          <w:szCs w:val="24"/>
          <w:lang w:eastAsia="zh-CN"/>
        </w:rPr>
        <w:t xml:space="preserve"> agents in therapy-related myelodysplastic syndromes. </w:t>
      </w:r>
      <w:proofErr w:type="spellStart"/>
      <w:r w:rsidRPr="00846DDB">
        <w:rPr>
          <w:rFonts w:ascii="Book Antiqua" w:eastAsia="宋体" w:hAnsi="Book Antiqua" w:cs="宋体"/>
          <w:i/>
          <w:iCs/>
          <w:sz w:val="24"/>
          <w:szCs w:val="24"/>
          <w:lang w:eastAsia="zh-CN"/>
        </w:rPr>
        <w:t>Leuk</w:t>
      </w:r>
      <w:proofErr w:type="spellEnd"/>
      <w:r w:rsidRPr="00846DDB">
        <w:rPr>
          <w:rFonts w:ascii="Book Antiqua" w:eastAsia="宋体" w:hAnsi="Book Antiqua" w:cs="宋体"/>
          <w:i/>
          <w:iCs/>
          <w:sz w:val="24"/>
          <w:szCs w:val="24"/>
          <w:lang w:eastAsia="zh-CN"/>
        </w:rPr>
        <w:t xml:space="preserve"> Res</w:t>
      </w:r>
      <w:r w:rsidRPr="00846DDB">
        <w:rPr>
          <w:rFonts w:ascii="Book Antiqua" w:eastAsia="宋体" w:hAnsi="Book Antiqua" w:cs="宋体"/>
          <w:sz w:val="24"/>
          <w:szCs w:val="24"/>
          <w:lang w:eastAsia="zh-CN"/>
        </w:rPr>
        <w:t xml:space="preserve"> 2012; </w:t>
      </w:r>
      <w:r w:rsidRPr="00846DDB">
        <w:rPr>
          <w:rFonts w:ascii="Book Antiqua" w:eastAsia="宋体" w:hAnsi="Book Antiqua" w:cs="宋体"/>
          <w:b/>
          <w:bCs/>
          <w:sz w:val="24"/>
          <w:szCs w:val="24"/>
          <w:lang w:eastAsia="zh-CN"/>
        </w:rPr>
        <w:t>36</w:t>
      </w:r>
      <w:r w:rsidRPr="00846DDB">
        <w:rPr>
          <w:rFonts w:ascii="Book Antiqua" w:eastAsia="宋体" w:hAnsi="Book Antiqua" w:cs="宋体"/>
          <w:sz w:val="24"/>
          <w:szCs w:val="24"/>
          <w:lang w:eastAsia="zh-CN"/>
        </w:rPr>
        <w:t>: 1093-1097 [PMID: 22608310 DOI: 10.1016/j.leukres.2012.04.025]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78 </w:t>
      </w:r>
      <w:proofErr w:type="spellStart"/>
      <w:r w:rsidRPr="00846DDB">
        <w:rPr>
          <w:rFonts w:ascii="Book Antiqua" w:eastAsia="宋体" w:hAnsi="Book Antiqua" w:cs="宋体"/>
          <w:b/>
          <w:bCs/>
          <w:sz w:val="24"/>
          <w:szCs w:val="24"/>
          <w:lang w:eastAsia="zh-CN"/>
        </w:rPr>
        <w:t>Minoia</w:t>
      </w:r>
      <w:proofErr w:type="spellEnd"/>
      <w:r w:rsidRPr="00846DDB">
        <w:rPr>
          <w:rFonts w:ascii="Book Antiqua" w:eastAsia="宋体" w:hAnsi="Book Antiqua" w:cs="宋体"/>
          <w:b/>
          <w:bCs/>
          <w:sz w:val="24"/>
          <w:szCs w:val="24"/>
          <w:lang w:eastAsia="zh-CN"/>
        </w:rPr>
        <w:t xml:space="preserve"> C</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Sgherza</w:t>
      </w:r>
      <w:proofErr w:type="spellEnd"/>
      <w:r w:rsidRPr="00846DDB">
        <w:rPr>
          <w:rFonts w:ascii="Book Antiqua" w:eastAsia="宋体" w:hAnsi="Book Antiqua" w:cs="宋体"/>
          <w:sz w:val="24"/>
          <w:szCs w:val="24"/>
          <w:lang w:eastAsia="zh-CN"/>
        </w:rPr>
        <w:t xml:space="preserve"> N, </w:t>
      </w:r>
      <w:proofErr w:type="spellStart"/>
      <w:r w:rsidRPr="00846DDB">
        <w:rPr>
          <w:rFonts w:ascii="Book Antiqua" w:eastAsia="宋体" w:hAnsi="Book Antiqua" w:cs="宋体"/>
          <w:sz w:val="24"/>
          <w:szCs w:val="24"/>
          <w:lang w:eastAsia="zh-CN"/>
        </w:rPr>
        <w:t>Loseto</w:t>
      </w:r>
      <w:proofErr w:type="spellEnd"/>
      <w:r w:rsidRPr="00846DDB">
        <w:rPr>
          <w:rFonts w:ascii="Book Antiqua" w:eastAsia="宋体" w:hAnsi="Book Antiqua" w:cs="宋体"/>
          <w:sz w:val="24"/>
          <w:szCs w:val="24"/>
          <w:lang w:eastAsia="zh-CN"/>
        </w:rPr>
        <w:t xml:space="preserve"> G, Greco G, </w:t>
      </w:r>
      <w:proofErr w:type="spellStart"/>
      <w:r w:rsidRPr="00846DDB">
        <w:rPr>
          <w:rFonts w:ascii="Book Antiqua" w:eastAsia="宋体" w:hAnsi="Book Antiqua" w:cs="宋体"/>
          <w:sz w:val="24"/>
          <w:szCs w:val="24"/>
          <w:lang w:eastAsia="zh-CN"/>
        </w:rPr>
        <w:t>Buquicchio</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Merchionne</w:t>
      </w:r>
      <w:proofErr w:type="spellEnd"/>
      <w:r w:rsidRPr="00846DDB">
        <w:rPr>
          <w:rFonts w:ascii="Book Antiqua" w:eastAsia="宋体" w:hAnsi="Book Antiqua" w:cs="宋体"/>
          <w:sz w:val="24"/>
          <w:szCs w:val="24"/>
          <w:lang w:eastAsia="zh-CN"/>
        </w:rPr>
        <w:t xml:space="preserve"> F, </w:t>
      </w:r>
      <w:proofErr w:type="spellStart"/>
      <w:r w:rsidRPr="00846DDB">
        <w:rPr>
          <w:rFonts w:ascii="Book Antiqua" w:eastAsia="宋体" w:hAnsi="Book Antiqua" w:cs="宋体"/>
          <w:sz w:val="24"/>
          <w:szCs w:val="24"/>
          <w:lang w:eastAsia="zh-CN"/>
        </w:rPr>
        <w:t>Toldo</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Galise</w:t>
      </w:r>
      <w:proofErr w:type="spellEnd"/>
      <w:r w:rsidRPr="00846DDB">
        <w:rPr>
          <w:rFonts w:ascii="Book Antiqua" w:eastAsia="宋体" w:hAnsi="Book Antiqua" w:cs="宋体"/>
          <w:sz w:val="24"/>
          <w:szCs w:val="24"/>
          <w:lang w:eastAsia="zh-CN"/>
        </w:rPr>
        <w:t xml:space="preserve"> I, </w:t>
      </w:r>
      <w:proofErr w:type="spellStart"/>
      <w:r w:rsidRPr="00846DDB">
        <w:rPr>
          <w:rFonts w:ascii="Book Antiqua" w:eastAsia="宋体" w:hAnsi="Book Antiqua" w:cs="宋体"/>
          <w:sz w:val="24"/>
          <w:szCs w:val="24"/>
          <w:lang w:eastAsia="zh-CN"/>
        </w:rPr>
        <w:t>Melpignano</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Tarantini</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Pavone</w:t>
      </w:r>
      <w:proofErr w:type="spellEnd"/>
      <w:r w:rsidRPr="00846DDB">
        <w:rPr>
          <w:rFonts w:ascii="Book Antiqua" w:eastAsia="宋体" w:hAnsi="Book Antiqua" w:cs="宋体"/>
          <w:sz w:val="24"/>
          <w:szCs w:val="24"/>
          <w:lang w:eastAsia="zh-CN"/>
        </w:rPr>
        <w:t xml:space="preserve"> V, Guarini A. </w:t>
      </w:r>
      <w:proofErr w:type="spellStart"/>
      <w:r w:rsidRPr="00846DDB">
        <w:rPr>
          <w:rFonts w:ascii="Book Antiqua" w:eastAsia="宋体" w:hAnsi="Book Antiqua" w:cs="宋体"/>
          <w:sz w:val="24"/>
          <w:szCs w:val="24"/>
          <w:lang w:eastAsia="zh-CN"/>
        </w:rPr>
        <w:t>Azacitidine</w:t>
      </w:r>
      <w:proofErr w:type="spellEnd"/>
      <w:r w:rsidRPr="00846DDB">
        <w:rPr>
          <w:rFonts w:ascii="Book Antiqua" w:eastAsia="宋体" w:hAnsi="Book Antiqua" w:cs="宋体"/>
          <w:sz w:val="24"/>
          <w:szCs w:val="24"/>
          <w:lang w:eastAsia="zh-CN"/>
        </w:rPr>
        <w:t xml:space="preserve"> in the front-line treatment of therapy-related myeloid neoplasms: a multicenter case series. </w:t>
      </w:r>
      <w:r w:rsidRPr="00846DDB">
        <w:rPr>
          <w:rFonts w:ascii="Book Antiqua" w:eastAsia="宋体" w:hAnsi="Book Antiqua" w:cs="宋体"/>
          <w:i/>
          <w:iCs/>
          <w:sz w:val="24"/>
          <w:szCs w:val="24"/>
          <w:lang w:eastAsia="zh-CN"/>
        </w:rPr>
        <w:t>Anticancer Res</w:t>
      </w:r>
      <w:r w:rsidRPr="00846DDB">
        <w:rPr>
          <w:rFonts w:ascii="Book Antiqua" w:eastAsia="宋体" w:hAnsi="Book Antiqua" w:cs="宋体"/>
          <w:sz w:val="24"/>
          <w:szCs w:val="24"/>
          <w:lang w:eastAsia="zh-CN"/>
        </w:rPr>
        <w:t xml:space="preserve"> 2015; </w:t>
      </w:r>
      <w:r w:rsidRPr="00846DDB">
        <w:rPr>
          <w:rFonts w:ascii="Book Antiqua" w:eastAsia="宋体" w:hAnsi="Book Antiqua" w:cs="宋体"/>
          <w:b/>
          <w:bCs/>
          <w:sz w:val="24"/>
          <w:szCs w:val="24"/>
          <w:lang w:eastAsia="zh-CN"/>
        </w:rPr>
        <w:t>35</w:t>
      </w:r>
      <w:r w:rsidRPr="00846DDB">
        <w:rPr>
          <w:rFonts w:ascii="Book Antiqua" w:eastAsia="宋体" w:hAnsi="Book Antiqua" w:cs="宋体"/>
          <w:sz w:val="24"/>
          <w:szCs w:val="24"/>
          <w:lang w:eastAsia="zh-CN"/>
        </w:rPr>
        <w:t>: 461-466 [PMID: 25550588]</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79 </w:t>
      </w:r>
      <w:proofErr w:type="spellStart"/>
      <w:r w:rsidRPr="00846DDB">
        <w:rPr>
          <w:rFonts w:ascii="Book Antiqua" w:eastAsia="宋体" w:hAnsi="Book Antiqua" w:cs="宋体"/>
          <w:b/>
          <w:bCs/>
          <w:sz w:val="24"/>
          <w:szCs w:val="24"/>
          <w:lang w:eastAsia="zh-CN"/>
        </w:rPr>
        <w:t>Prebet</w:t>
      </w:r>
      <w:proofErr w:type="spellEnd"/>
      <w:r w:rsidRPr="00846DDB">
        <w:rPr>
          <w:rFonts w:ascii="Book Antiqua" w:eastAsia="宋体" w:hAnsi="Book Antiqua" w:cs="宋体"/>
          <w:b/>
          <w:bCs/>
          <w:sz w:val="24"/>
          <w:szCs w:val="24"/>
          <w:lang w:eastAsia="zh-CN"/>
        </w:rPr>
        <w:t xml:space="preserve"> T</w:t>
      </w:r>
      <w:r w:rsidRPr="00846DDB">
        <w:rPr>
          <w:rFonts w:ascii="Book Antiqua" w:eastAsia="宋体" w:hAnsi="Book Antiqua" w:cs="宋体"/>
          <w:sz w:val="24"/>
          <w:szCs w:val="24"/>
          <w:lang w:eastAsia="zh-CN"/>
        </w:rPr>
        <w:t xml:space="preserve">, Sun Z, </w:t>
      </w:r>
      <w:proofErr w:type="spellStart"/>
      <w:r w:rsidRPr="00846DDB">
        <w:rPr>
          <w:rFonts w:ascii="Book Antiqua" w:eastAsia="宋体" w:hAnsi="Book Antiqua" w:cs="宋体"/>
          <w:sz w:val="24"/>
          <w:szCs w:val="24"/>
          <w:lang w:eastAsia="zh-CN"/>
        </w:rPr>
        <w:t>Ketterling</w:t>
      </w:r>
      <w:proofErr w:type="spellEnd"/>
      <w:r w:rsidRPr="00846DDB">
        <w:rPr>
          <w:rFonts w:ascii="Book Antiqua" w:eastAsia="宋体" w:hAnsi="Book Antiqua" w:cs="宋体"/>
          <w:sz w:val="24"/>
          <w:szCs w:val="24"/>
          <w:lang w:eastAsia="zh-CN"/>
        </w:rPr>
        <w:t xml:space="preserve"> RP, </w:t>
      </w:r>
      <w:proofErr w:type="spellStart"/>
      <w:r w:rsidRPr="00846DDB">
        <w:rPr>
          <w:rFonts w:ascii="Book Antiqua" w:eastAsia="宋体" w:hAnsi="Book Antiqua" w:cs="宋体"/>
          <w:sz w:val="24"/>
          <w:szCs w:val="24"/>
          <w:lang w:eastAsia="zh-CN"/>
        </w:rPr>
        <w:t>Zeidan</w:t>
      </w:r>
      <w:proofErr w:type="spellEnd"/>
      <w:r w:rsidRPr="00846DDB">
        <w:rPr>
          <w:rFonts w:ascii="Book Antiqua" w:eastAsia="宋体" w:hAnsi="Book Antiqua" w:cs="宋体"/>
          <w:sz w:val="24"/>
          <w:szCs w:val="24"/>
          <w:lang w:eastAsia="zh-CN"/>
        </w:rPr>
        <w:t xml:space="preserve"> A, Greenberg P, Herman J, </w:t>
      </w:r>
      <w:proofErr w:type="spellStart"/>
      <w:r w:rsidRPr="00846DDB">
        <w:rPr>
          <w:rFonts w:ascii="Book Antiqua" w:eastAsia="宋体" w:hAnsi="Book Antiqua" w:cs="宋体"/>
          <w:sz w:val="24"/>
          <w:szCs w:val="24"/>
          <w:lang w:eastAsia="zh-CN"/>
        </w:rPr>
        <w:t>Juckett</w:t>
      </w:r>
      <w:proofErr w:type="spellEnd"/>
      <w:r w:rsidRPr="00846DDB">
        <w:rPr>
          <w:rFonts w:ascii="Book Antiqua" w:eastAsia="宋体" w:hAnsi="Book Antiqua" w:cs="宋体"/>
          <w:sz w:val="24"/>
          <w:szCs w:val="24"/>
          <w:lang w:eastAsia="zh-CN"/>
        </w:rPr>
        <w:t xml:space="preserve"> M, Smith MR, </w:t>
      </w:r>
      <w:proofErr w:type="spellStart"/>
      <w:r w:rsidRPr="00846DDB">
        <w:rPr>
          <w:rFonts w:ascii="Book Antiqua" w:eastAsia="宋体" w:hAnsi="Book Antiqua" w:cs="宋体"/>
          <w:sz w:val="24"/>
          <w:szCs w:val="24"/>
          <w:lang w:eastAsia="zh-CN"/>
        </w:rPr>
        <w:t>Malick</w:t>
      </w:r>
      <w:proofErr w:type="spellEnd"/>
      <w:r w:rsidRPr="00846DDB">
        <w:rPr>
          <w:rFonts w:ascii="Book Antiqua" w:eastAsia="宋体" w:hAnsi="Book Antiqua" w:cs="宋体"/>
          <w:sz w:val="24"/>
          <w:szCs w:val="24"/>
          <w:lang w:eastAsia="zh-CN"/>
        </w:rPr>
        <w:t xml:space="preserve"> L, </w:t>
      </w:r>
      <w:proofErr w:type="spellStart"/>
      <w:r w:rsidRPr="00846DDB">
        <w:rPr>
          <w:rFonts w:ascii="Book Antiqua" w:eastAsia="宋体" w:hAnsi="Book Antiqua" w:cs="宋体"/>
          <w:sz w:val="24"/>
          <w:szCs w:val="24"/>
          <w:lang w:eastAsia="zh-CN"/>
        </w:rPr>
        <w:t>Paietta</w:t>
      </w:r>
      <w:proofErr w:type="spellEnd"/>
      <w:r w:rsidRPr="00846DDB">
        <w:rPr>
          <w:rFonts w:ascii="Book Antiqua" w:eastAsia="宋体" w:hAnsi="Book Antiqua" w:cs="宋体"/>
          <w:sz w:val="24"/>
          <w:szCs w:val="24"/>
          <w:lang w:eastAsia="zh-CN"/>
        </w:rPr>
        <w:t xml:space="preserve"> E, </w:t>
      </w:r>
      <w:proofErr w:type="spellStart"/>
      <w:r w:rsidRPr="00846DDB">
        <w:rPr>
          <w:rFonts w:ascii="Book Antiqua" w:eastAsia="宋体" w:hAnsi="Book Antiqua" w:cs="宋体"/>
          <w:sz w:val="24"/>
          <w:szCs w:val="24"/>
          <w:lang w:eastAsia="zh-CN"/>
        </w:rPr>
        <w:t>Czader</w:t>
      </w:r>
      <w:proofErr w:type="spellEnd"/>
      <w:r w:rsidRPr="00846DDB">
        <w:rPr>
          <w:rFonts w:ascii="Book Antiqua" w:eastAsia="宋体" w:hAnsi="Book Antiqua" w:cs="宋体"/>
          <w:sz w:val="24"/>
          <w:szCs w:val="24"/>
          <w:lang w:eastAsia="zh-CN"/>
        </w:rPr>
        <w:t xml:space="preserve"> M, Figueroa M, </w:t>
      </w:r>
      <w:proofErr w:type="spellStart"/>
      <w:r w:rsidRPr="00846DDB">
        <w:rPr>
          <w:rFonts w:ascii="Book Antiqua" w:eastAsia="宋体" w:hAnsi="Book Antiqua" w:cs="宋体"/>
          <w:sz w:val="24"/>
          <w:szCs w:val="24"/>
          <w:lang w:eastAsia="zh-CN"/>
        </w:rPr>
        <w:t>Gabrilove</w:t>
      </w:r>
      <w:proofErr w:type="spellEnd"/>
      <w:r w:rsidRPr="00846DDB">
        <w:rPr>
          <w:rFonts w:ascii="Book Antiqua" w:eastAsia="宋体" w:hAnsi="Book Antiqua" w:cs="宋体"/>
          <w:sz w:val="24"/>
          <w:szCs w:val="24"/>
          <w:lang w:eastAsia="zh-CN"/>
        </w:rPr>
        <w:t xml:space="preserve"> J, </w:t>
      </w:r>
      <w:proofErr w:type="spellStart"/>
      <w:r w:rsidRPr="00846DDB">
        <w:rPr>
          <w:rFonts w:ascii="Book Antiqua" w:eastAsia="宋体" w:hAnsi="Book Antiqua" w:cs="宋体"/>
          <w:sz w:val="24"/>
          <w:szCs w:val="24"/>
          <w:lang w:eastAsia="zh-CN"/>
        </w:rPr>
        <w:t>Erba</w:t>
      </w:r>
      <w:proofErr w:type="spellEnd"/>
      <w:r w:rsidRPr="00846DDB">
        <w:rPr>
          <w:rFonts w:ascii="Book Antiqua" w:eastAsia="宋体" w:hAnsi="Book Antiqua" w:cs="宋体"/>
          <w:sz w:val="24"/>
          <w:szCs w:val="24"/>
          <w:lang w:eastAsia="zh-CN"/>
        </w:rPr>
        <w:t xml:space="preserve"> HP, Tallman MS, </w:t>
      </w:r>
      <w:proofErr w:type="spellStart"/>
      <w:r w:rsidRPr="00846DDB">
        <w:rPr>
          <w:rFonts w:ascii="Book Antiqua" w:eastAsia="宋体" w:hAnsi="Book Antiqua" w:cs="宋体"/>
          <w:sz w:val="24"/>
          <w:szCs w:val="24"/>
          <w:lang w:eastAsia="zh-CN"/>
        </w:rPr>
        <w:t>Litzow</w:t>
      </w:r>
      <w:proofErr w:type="spellEnd"/>
      <w:r w:rsidRPr="00846DDB">
        <w:rPr>
          <w:rFonts w:ascii="Book Antiqua" w:eastAsia="宋体" w:hAnsi="Book Antiqua" w:cs="宋体"/>
          <w:sz w:val="24"/>
          <w:szCs w:val="24"/>
          <w:lang w:eastAsia="zh-CN"/>
        </w:rPr>
        <w:t xml:space="preserve"> M, Gore SD. </w:t>
      </w:r>
      <w:proofErr w:type="spellStart"/>
      <w:r w:rsidRPr="00846DDB">
        <w:rPr>
          <w:rFonts w:ascii="Book Antiqua" w:eastAsia="宋体" w:hAnsi="Book Antiqua" w:cs="宋体"/>
          <w:sz w:val="24"/>
          <w:szCs w:val="24"/>
          <w:lang w:eastAsia="zh-CN"/>
        </w:rPr>
        <w:t>Azacitidine</w:t>
      </w:r>
      <w:proofErr w:type="spellEnd"/>
      <w:r w:rsidRPr="00846DDB">
        <w:rPr>
          <w:rFonts w:ascii="Book Antiqua" w:eastAsia="宋体" w:hAnsi="Book Antiqua" w:cs="宋体"/>
          <w:sz w:val="24"/>
          <w:szCs w:val="24"/>
          <w:lang w:eastAsia="zh-CN"/>
        </w:rPr>
        <w:t xml:space="preserve"> with or without </w:t>
      </w:r>
      <w:proofErr w:type="spellStart"/>
      <w:r w:rsidRPr="00846DDB">
        <w:rPr>
          <w:rFonts w:ascii="Book Antiqua" w:eastAsia="宋体" w:hAnsi="Book Antiqua" w:cs="宋体"/>
          <w:sz w:val="24"/>
          <w:szCs w:val="24"/>
          <w:lang w:eastAsia="zh-CN"/>
        </w:rPr>
        <w:t>Entinostat</w:t>
      </w:r>
      <w:proofErr w:type="spellEnd"/>
      <w:r w:rsidRPr="00846DDB">
        <w:rPr>
          <w:rFonts w:ascii="Book Antiqua" w:eastAsia="宋体" w:hAnsi="Book Antiqua" w:cs="宋体"/>
          <w:sz w:val="24"/>
          <w:szCs w:val="24"/>
          <w:lang w:eastAsia="zh-CN"/>
        </w:rPr>
        <w:t xml:space="preserve"> for the treatment of therapy-related myeloid neoplasm: further results of the E1905 North American Leukemia Intergroup study. </w:t>
      </w:r>
      <w:r w:rsidRPr="00846DDB">
        <w:rPr>
          <w:rFonts w:ascii="Book Antiqua" w:eastAsia="宋体" w:hAnsi="Book Antiqua" w:cs="宋体"/>
          <w:i/>
          <w:iCs/>
          <w:sz w:val="24"/>
          <w:szCs w:val="24"/>
          <w:lang w:eastAsia="zh-CN"/>
        </w:rPr>
        <w:t xml:space="preserve">Br J </w:t>
      </w:r>
      <w:proofErr w:type="spellStart"/>
      <w:r w:rsidRPr="00846DDB">
        <w:rPr>
          <w:rFonts w:ascii="Book Antiqua" w:eastAsia="宋体" w:hAnsi="Book Antiqua" w:cs="宋体"/>
          <w:i/>
          <w:iCs/>
          <w:sz w:val="24"/>
          <w:szCs w:val="24"/>
          <w:lang w:eastAsia="zh-CN"/>
        </w:rPr>
        <w:t>Haematol</w:t>
      </w:r>
      <w:proofErr w:type="spellEnd"/>
      <w:r w:rsidRPr="00846DDB">
        <w:rPr>
          <w:rFonts w:ascii="Book Antiqua" w:eastAsia="宋体" w:hAnsi="Book Antiqua" w:cs="宋体"/>
          <w:sz w:val="24"/>
          <w:szCs w:val="24"/>
          <w:lang w:eastAsia="zh-CN"/>
        </w:rPr>
        <w:t xml:space="preserve"> 2016; </w:t>
      </w:r>
      <w:r w:rsidRPr="00846DDB">
        <w:rPr>
          <w:rFonts w:ascii="Book Antiqua" w:eastAsia="宋体" w:hAnsi="Book Antiqua" w:cs="宋体"/>
          <w:b/>
          <w:bCs/>
          <w:sz w:val="24"/>
          <w:szCs w:val="24"/>
          <w:lang w:eastAsia="zh-CN"/>
        </w:rPr>
        <w:t>172</w:t>
      </w:r>
      <w:r w:rsidRPr="00846DDB">
        <w:rPr>
          <w:rFonts w:ascii="Book Antiqua" w:eastAsia="宋体" w:hAnsi="Book Antiqua" w:cs="宋体"/>
          <w:sz w:val="24"/>
          <w:szCs w:val="24"/>
          <w:lang w:eastAsia="zh-CN"/>
        </w:rPr>
        <w:t>: 384-391 [PMID: 26577691 DOI: 10.1111/bjh.13832]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80 </w:t>
      </w:r>
      <w:proofErr w:type="spellStart"/>
      <w:r w:rsidRPr="00846DDB">
        <w:rPr>
          <w:rFonts w:ascii="Book Antiqua" w:eastAsia="宋体" w:hAnsi="Book Antiqua" w:cs="宋体"/>
          <w:b/>
          <w:bCs/>
          <w:sz w:val="24"/>
          <w:szCs w:val="24"/>
          <w:lang w:eastAsia="zh-CN"/>
        </w:rPr>
        <w:t>Prebet</w:t>
      </w:r>
      <w:proofErr w:type="spellEnd"/>
      <w:r w:rsidRPr="00846DDB">
        <w:rPr>
          <w:rFonts w:ascii="Book Antiqua" w:eastAsia="宋体" w:hAnsi="Book Antiqua" w:cs="宋体"/>
          <w:b/>
          <w:bCs/>
          <w:sz w:val="24"/>
          <w:szCs w:val="24"/>
          <w:lang w:eastAsia="zh-CN"/>
        </w:rPr>
        <w:t xml:space="preserve"> T</w:t>
      </w:r>
      <w:r w:rsidRPr="00846DDB">
        <w:rPr>
          <w:rFonts w:ascii="Book Antiqua" w:eastAsia="宋体" w:hAnsi="Book Antiqua" w:cs="宋体"/>
          <w:sz w:val="24"/>
          <w:szCs w:val="24"/>
          <w:lang w:eastAsia="zh-CN"/>
        </w:rPr>
        <w:t xml:space="preserve">, Sun Z, Figueroa ME, </w:t>
      </w:r>
      <w:proofErr w:type="spellStart"/>
      <w:r w:rsidRPr="00846DDB">
        <w:rPr>
          <w:rFonts w:ascii="Book Antiqua" w:eastAsia="宋体" w:hAnsi="Book Antiqua" w:cs="宋体"/>
          <w:sz w:val="24"/>
          <w:szCs w:val="24"/>
          <w:lang w:eastAsia="zh-CN"/>
        </w:rPr>
        <w:t>Ketterling</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Melnick</w:t>
      </w:r>
      <w:proofErr w:type="spellEnd"/>
      <w:r w:rsidRPr="00846DDB">
        <w:rPr>
          <w:rFonts w:ascii="Book Antiqua" w:eastAsia="宋体" w:hAnsi="Book Antiqua" w:cs="宋体"/>
          <w:sz w:val="24"/>
          <w:szCs w:val="24"/>
          <w:lang w:eastAsia="zh-CN"/>
        </w:rPr>
        <w:t xml:space="preserve"> A, Greenberg PL, Herman J, </w:t>
      </w:r>
      <w:proofErr w:type="spellStart"/>
      <w:r w:rsidRPr="00846DDB">
        <w:rPr>
          <w:rFonts w:ascii="Book Antiqua" w:eastAsia="宋体" w:hAnsi="Book Antiqua" w:cs="宋体"/>
          <w:sz w:val="24"/>
          <w:szCs w:val="24"/>
          <w:lang w:eastAsia="zh-CN"/>
        </w:rPr>
        <w:t>Juckett</w:t>
      </w:r>
      <w:proofErr w:type="spellEnd"/>
      <w:r w:rsidRPr="00846DDB">
        <w:rPr>
          <w:rFonts w:ascii="Book Antiqua" w:eastAsia="宋体" w:hAnsi="Book Antiqua" w:cs="宋体"/>
          <w:sz w:val="24"/>
          <w:szCs w:val="24"/>
          <w:lang w:eastAsia="zh-CN"/>
        </w:rPr>
        <w:t xml:space="preserve"> M, Smith MR, </w:t>
      </w:r>
      <w:proofErr w:type="spellStart"/>
      <w:r w:rsidRPr="00846DDB">
        <w:rPr>
          <w:rFonts w:ascii="Book Antiqua" w:eastAsia="宋体" w:hAnsi="Book Antiqua" w:cs="宋体"/>
          <w:sz w:val="24"/>
          <w:szCs w:val="24"/>
          <w:lang w:eastAsia="zh-CN"/>
        </w:rPr>
        <w:t>Malick</w:t>
      </w:r>
      <w:proofErr w:type="spellEnd"/>
      <w:r w:rsidRPr="00846DDB">
        <w:rPr>
          <w:rFonts w:ascii="Book Antiqua" w:eastAsia="宋体" w:hAnsi="Book Antiqua" w:cs="宋体"/>
          <w:sz w:val="24"/>
          <w:szCs w:val="24"/>
          <w:lang w:eastAsia="zh-CN"/>
        </w:rPr>
        <w:t xml:space="preserve"> L, </w:t>
      </w:r>
      <w:proofErr w:type="spellStart"/>
      <w:r w:rsidRPr="00846DDB">
        <w:rPr>
          <w:rFonts w:ascii="Book Antiqua" w:eastAsia="宋体" w:hAnsi="Book Antiqua" w:cs="宋体"/>
          <w:sz w:val="24"/>
          <w:szCs w:val="24"/>
          <w:lang w:eastAsia="zh-CN"/>
        </w:rPr>
        <w:t>Paietta</w:t>
      </w:r>
      <w:proofErr w:type="spellEnd"/>
      <w:r w:rsidRPr="00846DDB">
        <w:rPr>
          <w:rFonts w:ascii="Book Antiqua" w:eastAsia="宋体" w:hAnsi="Book Antiqua" w:cs="宋体"/>
          <w:sz w:val="24"/>
          <w:szCs w:val="24"/>
          <w:lang w:eastAsia="zh-CN"/>
        </w:rPr>
        <w:t xml:space="preserve"> E, </w:t>
      </w:r>
      <w:proofErr w:type="spellStart"/>
      <w:r w:rsidRPr="00846DDB">
        <w:rPr>
          <w:rFonts w:ascii="Book Antiqua" w:eastAsia="宋体" w:hAnsi="Book Antiqua" w:cs="宋体"/>
          <w:sz w:val="24"/>
          <w:szCs w:val="24"/>
          <w:lang w:eastAsia="zh-CN"/>
        </w:rPr>
        <w:t>Czader</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Litzow</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Gabrilove</w:t>
      </w:r>
      <w:proofErr w:type="spellEnd"/>
      <w:r w:rsidRPr="00846DDB">
        <w:rPr>
          <w:rFonts w:ascii="Book Antiqua" w:eastAsia="宋体" w:hAnsi="Book Antiqua" w:cs="宋体"/>
          <w:sz w:val="24"/>
          <w:szCs w:val="24"/>
          <w:lang w:eastAsia="zh-CN"/>
        </w:rPr>
        <w:t xml:space="preserve"> J, </w:t>
      </w:r>
      <w:proofErr w:type="spellStart"/>
      <w:r w:rsidRPr="00846DDB">
        <w:rPr>
          <w:rFonts w:ascii="Book Antiqua" w:eastAsia="宋体" w:hAnsi="Book Antiqua" w:cs="宋体"/>
          <w:sz w:val="24"/>
          <w:szCs w:val="24"/>
          <w:lang w:eastAsia="zh-CN"/>
        </w:rPr>
        <w:t>Erba</w:t>
      </w:r>
      <w:proofErr w:type="spellEnd"/>
      <w:r w:rsidRPr="00846DDB">
        <w:rPr>
          <w:rFonts w:ascii="Book Antiqua" w:eastAsia="宋体" w:hAnsi="Book Antiqua" w:cs="宋体"/>
          <w:sz w:val="24"/>
          <w:szCs w:val="24"/>
          <w:lang w:eastAsia="zh-CN"/>
        </w:rPr>
        <w:t xml:space="preserve"> HP, Gore SD, Tallman MS. Prolonged administration of </w:t>
      </w:r>
      <w:proofErr w:type="spellStart"/>
      <w:r w:rsidRPr="00846DDB">
        <w:rPr>
          <w:rFonts w:ascii="Book Antiqua" w:eastAsia="宋体" w:hAnsi="Book Antiqua" w:cs="宋体"/>
          <w:sz w:val="24"/>
          <w:szCs w:val="24"/>
          <w:lang w:eastAsia="zh-CN"/>
        </w:rPr>
        <w:t>azacitidine</w:t>
      </w:r>
      <w:proofErr w:type="spellEnd"/>
      <w:r w:rsidRPr="00846DDB">
        <w:rPr>
          <w:rFonts w:ascii="Book Antiqua" w:eastAsia="宋体" w:hAnsi="Book Antiqua" w:cs="宋体"/>
          <w:sz w:val="24"/>
          <w:szCs w:val="24"/>
          <w:lang w:eastAsia="zh-CN"/>
        </w:rPr>
        <w:t xml:space="preserve"> with or without </w:t>
      </w:r>
      <w:proofErr w:type="spellStart"/>
      <w:r w:rsidRPr="00846DDB">
        <w:rPr>
          <w:rFonts w:ascii="Book Antiqua" w:eastAsia="宋体" w:hAnsi="Book Antiqua" w:cs="宋体"/>
          <w:sz w:val="24"/>
          <w:szCs w:val="24"/>
          <w:lang w:eastAsia="zh-CN"/>
        </w:rPr>
        <w:t>entinostat</w:t>
      </w:r>
      <w:proofErr w:type="spellEnd"/>
      <w:r w:rsidRPr="00846DDB">
        <w:rPr>
          <w:rFonts w:ascii="Book Antiqua" w:eastAsia="宋体" w:hAnsi="Book Antiqua" w:cs="宋体"/>
          <w:sz w:val="24"/>
          <w:szCs w:val="24"/>
          <w:lang w:eastAsia="zh-CN"/>
        </w:rPr>
        <w:t xml:space="preserve"> for myelodysplastic syndrome and acute myeloid leukemia with myelodysplasia-related changes: results of the US Leukemia Intergroup trial E1905.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2014; </w:t>
      </w:r>
      <w:r w:rsidRPr="00846DDB">
        <w:rPr>
          <w:rFonts w:ascii="Book Antiqua" w:eastAsia="宋体" w:hAnsi="Book Antiqua" w:cs="宋体"/>
          <w:b/>
          <w:bCs/>
          <w:sz w:val="24"/>
          <w:szCs w:val="24"/>
          <w:lang w:eastAsia="zh-CN"/>
        </w:rPr>
        <w:t>32</w:t>
      </w:r>
      <w:r w:rsidRPr="00846DDB">
        <w:rPr>
          <w:rFonts w:ascii="Book Antiqua" w:eastAsia="宋体" w:hAnsi="Book Antiqua" w:cs="宋体"/>
          <w:sz w:val="24"/>
          <w:szCs w:val="24"/>
          <w:lang w:eastAsia="zh-CN"/>
        </w:rPr>
        <w:t>: 1242-1248 [PMID: 24663049 DOI: 10.1200/JCO.2013.50.3102]</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81 </w:t>
      </w:r>
      <w:r w:rsidRPr="00846DDB">
        <w:rPr>
          <w:rFonts w:ascii="Book Antiqua" w:eastAsia="宋体" w:hAnsi="Book Antiqua" w:cs="宋体"/>
          <w:b/>
          <w:bCs/>
          <w:sz w:val="24"/>
          <w:szCs w:val="24"/>
          <w:lang w:eastAsia="zh-CN"/>
        </w:rPr>
        <w:t>Friedberg JW</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Neuberg</w:t>
      </w:r>
      <w:proofErr w:type="spellEnd"/>
      <w:r w:rsidRPr="00846DDB">
        <w:rPr>
          <w:rFonts w:ascii="Book Antiqua" w:eastAsia="宋体" w:hAnsi="Book Antiqua" w:cs="宋体"/>
          <w:sz w:val="24"/>
          <w:szCs w:val="24"/>
          <w:lang w:eastAsia="zh-CN"/>
        </w:rPr>
        <w:t xml:space="preserve"> D, Stone RM, </w:t>
      </w:r>
      <w:proofErr w:type="spellStart"/>
      <w:r w:rsidRPr="00846DDB">
        <w:rPr>
          <w:rFonts w:ascii="Book Antiqua" w:eastAsia="宋体" w:hAnsi="Book Antiqua" w:cs="宋体"/>
          <w:sz w:val="24"/>
          <w:szCs w:val="24"/>
          <w:lang w:eastAsia="zh-CN"/>
        </w:rPr>
        <w:t>Alyea</w:t>
      </w:r>
      <w:proofErr w:type="spellEnd"/>
      <w:r w:rsidRPr="00846DDB">
        <w:rPr>
          <w:rFonts w:ascii="Book Antiqua" w:eastAsia="宋体" w:hAnsi="Book Antiqua" w:cs="宋体"/>
          <w:sz w:val="24"/>
          <w:szCs w:val="24"/>
          <w:lang w:eastAsia="zh-CN"/>
        </w:rPr>
        <w:t xml:space="preserve"> E, </w:t>
      </w:r>
      <w:proofErr w:type="spellStart"/>
      <w:r w:rsidRPr="00846DDB">
        <w:rPr>
          <w:rFonts w:ascii="Book Antiqua" w:eastAsia="宋体" w:hAnsi="Book Antiqua" w:cs="宋体"/>
          <w:sz w:val="24"/>
          <w:szCs w:val="24"/>
          <w:lang w:eastAsia="zh-CN"/>
        </w:rPr>
        <w:t>Jallow</w:t>
      </w:r>
      <w:proofErr w:type="spellEnd"/>
      <w:r w:rsidRPr="00846DDB">
        <w:rPr>
          <w:rFonts w:ascii="Book Antiqua" w:eastAsia="宋体" w:hAnsi="Book Antiqua" w:cs="宋体"/>
          <w:sz w:val="24"/>
          <w:szCs w:val="24"/>
          <w:lang w:eastAsia="zh-CN"/>
        </w:rPr>
        <w:t xml:space="preserve"> H, </w:t>
      </w:r>
      <w:proofErr w:type="spellStart"/>
      <w:r w:rsidRPr="00846DDB">
        <w:rPr>
          <w:rFonts w:ascii="Book Antiqua" w:eastAsia="宋体" w:hAnsi="Book Antiqua" w:cs="宋体"/>
          <w:sz w:val="24"/>
          <w:szCs w:val="24"/>
          <w:lang w:eastAsia="zh-CN"/>
        </w:rPr>
        <w:t>LaCasce</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Mauch</w:t>
      </w:r>
      <w:proofErr w:type="spellEnd"/>
      <w:r w:rsidRPr="00846DDB">
        <w:rPr>
          <w:rFonts w:ascii="Book Antiqua" w:eastAsia="宋体" w:hAnsi="Book Antiqua" w:cs="宋体"/>
          <w:sz w:val="24"/>
          <w:szCs w:val="24"/>
          <w:lang w:eastAsia="zh-CN"/>
        </w:rPr>
        <w:t xml:space="preserve"> PM, </w:t>
      </w:r>
      <w:proofErr w:type="spellStart"/>
      <w:r w:rsidRPr="00846DDB">
        <w:rPr>
          <w:rFonts w:ascii="Book Antiqua" w:eastAsia="宋体" w:hAnsi="Book Antiqua" w:cs="宋体"/>
          <w:sz w:val="24"/>
          <w:szCs w:val="24"/>
          <w:lang w:eastAsia="zh-CN"/>
        </w:rPr>
        <w:t>Gribben</w:t>
      </w:r>
      <w:proofErr w:type="spellEnd"/>
      <w:r w:rsidRPr="00846DDB">
        <w:rPr>
          <w:rFonts w:ascii="Book Antiqua" w:eastAsia="宋体" w:hAnsi="Book Antiqua" w:cs="宋体"/>
          <w:sz w:val="24"/>
          <w:szCs w:val="24"/>
          <w:lang w:eastAsia="zh-CN"/>
        </w:rPr>
        <w:t xml:space="preserve"> JG, Ritz J, Nadler LM, </w:t>
      </w:r>
      <w:proofErr w:type="spellStart"/>
      <w:r w:rsidRPr="00846DDB">
        <w:rPr>
          <w:rFonts w:ascii="Book Antiqua" w:eastAsia="宋体" w:hAnsi="Book Antiqua" w:cs="宋体"/>
          <w:sz w:val="24"/>
          <w:szCs w:val="24"/>
          <w:lang w:eastAsia="zh-CN"/>
        </w:rPr>
        <w:t>Soiffer</w:t>
      </w:r>
      <w:proofErr w:type="spellEnd"/>
      <w:r w:rsidRPr="00846DDB">
        <w:rPr>
          <w:rFonts w:ascii="Book Antiqua" w:eastAsia="宋体" w:hAnsi="Book Antiqua" w:cs="宋体"/>
          <w:sz w:val="24"/>
          <w:szCs w:val="24"/>
          <w:lang w:eastAsia="zh-CN"/>
        </w:rPr>
        <w:t xml:space="preserve"> RJ, Freedman AS. </w:t>
      </w:r>
      <w:proofErr w:type="gramStart"/>
      <w:r w:rsidRPr="00846DDB">
        <w:rPr>
          <w:rFonts w:ascii="Book Antiqua" w:eastAsia="宋体" w:hAnsi="Book Antiqua" w:cs="宋体"/>
          <w:sz w:val="24"/>
          <w:szCs w:val="24"/>
          <w:lang w:eastAsia="zh-CN"/>
        </w:rPr>
        <w:t>Outcome in patients with myelodysplastic syndrome after autologous bone marrow transplantation for non-Hodgkin's lymphoma.</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1999; </w:t>
      </w:r>
      <w:r w:rsidRPr="00846DDB">
        <w:rPr>
          <w:rFonts w:ascii="Book Antiqua" w:eastAsia="宋体" w:hAnsi="Book Antiqua" w:cs="宋体"/>
          <w:b/>
          <w:bCs/>
          <w:sz w:val="24"/>
          <w:szCs w:val="24"/>
          <w:lang w:eastAsia="zh-CN"/>
        </w:rPr>
        <w:t>17</w:t>
      </w:r>
      <w:r w:rsidRPr="00846DDB">
        <w:rPr>
          <w:rFonts w:ascii="Book Antiqua" w:eastAsia="宋体" w:hAnsi="Book Antiqua" w:cs="宋体"/>
          <w:sz w:val="24"/>
          <w:szCs w:val="24"/>
          <w:lang w:eastAsia="zh-CN"/>
        </w:rPr>
        <w:t>: 3128-3135 [PMID: 10506609]</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82 </w:t>
      </w:r>
      <w:proofErr w:type="spellStart"/>
      <w:r w:rsidRPr="00846DDB">
        <w:rPr>
          <w:rFonts w:ascii="Book Antiqua" w:eastAsia="宋体" w:hAnsi="Book Antiqua" w:cs="宋体"/>
          <w:b/>
          <w:bCs/>
          <w:sz w:val="24"/>
          <w:szCs w:val="24"/>
          <w:lang w:eastAsia="zh-CN"/>
        </w:rPr>
        <w:t>Kröger</w:t>
      </w:r>
      <w:proofErr w:type="spellEnd"/>
      <w:r w:rsidRPr="00846DDB">
        <w:rPr>
          <w:rFonts w:ascii="Book Antiqua" w:eastAsia="宋体" w:hAnsi="Book Antiqua" w:cs="宋体"/>
          <w:b/>
          <w:bCs/>
          <w:sz w:val="24"/>
          <w:szCs w:val="24"/>
          <w:lang w:eastAsia="zh-CN"/>
        </w:rPr>
        <w:t xml:space="preserve"> N</w:t>
      </w:r>
      <w:r w:rsidRPr="00846DDB">
        <w:rPr>
          <w:rFonts w:ascii="Book Antiqua" w:eastAsia="宋体" w:hAnsi="Book Antiqua" w:cs="宋体"/>
          <w:sz w:val="24"/>
          <w:szCs w:val="24"/>
          <w:lang w:eastAsia="zh-CN"/>
        </w:rPr>
        <w:t xml:space="preserve">, Brand R, van </w:t>
      </w:r>
      <w:proofErr w:type="spellStart"/>
      <w:r w:rsidRPr="00846DDB">
        <w:rPr>
          <w:rFonts w:ascii="Book Antiqua" w:eastAsia="宋体" w:hAnsi="Book Antiqua" w:cs="宋体"/>
          <w:sz w:val="24"/>
          <w:szCs w:val="24"/>
          <w:lang w:eastAsia="zh-CN"/>
        </w:rPr>
        <w:t>Biezen</w:t>
      </w:r>
      <w:proofErr w:type="spellEnd"/>
      <w:r w:rsidRPr="00846DDB">
        <w:rPr>
          <w:rFonts w:ascii="Book Antiqua" w:eastAsia="宋体" w:hAnsi="Book Antiqua" w:cs="宋体"/>
          <w:sz w:val="24"/>
          <w:szCs w:val="24"/>
          <w:lang w:eastAsia="zh-CN"/>
        </w:rPr>
        <w:t xml:space="preserve"> A, Zander A, </w:t>
      </w:r>
      <w:proofErr w:type="spellStart"/>
      <w:r w:rsidRPr="00846DDB">
        <w:rPr>
          <w:rFonts w:ascii="Book Antiqua" w:eastAsia="宋体" w:hAnsi="Book Antiqua" w:cs="宋体"/>
          <w:sz w:val="24"/>
          <w:szCs w:val="24"/>
          <w:lang w:eastAsia="zh-CN"/>
        </w:rPr>
        <w:t>Dierlamm</w:t>
      </w:r>
      <w:proofErr w:type="spellEnd"/>
      <w:r w:rsidRPr="00846DDB">
        <w:rPr>
          <w:rFonts w:ascii="Book Antiqua" w:eastAsia="宋体" w:hAnsi="Book Antiqua" w:cs="宋体"/>
          <w:sz w:val="24"/>
          <w:szCs w:val="24"/>
          <w:lang w:eastAsia="zh-CN"/>
        </w:rPr>
        <w:t xml:space="preserve"> J, </w:t>
      </w:r>
      <w:proofErr w:type="spellStart"/>
      <w:r w:rsidRPr="00846DDB">
        <w:rPr>
          <w:rFonts w:ascii="Book Antiqua" w:eastAsia="宋体" w:hAnsi="Book Antiqua" w:cs="宋体"/>
          <w:sz w:val="24"/>
          <w:szCs w:val="24"/>
          <w:lang w:eastAsia="zh-CN"/>
        </w:rPr>
        <w:t>Niederwieser</w:t>
      </w:r>
      <w:proofErr w:type="spellEnd"/>
      <w:r w:rsidRPr="00846DDB">
        <w:rPr>
          <w:rFonts w:ascii="Book Antiqua" w:eastAsia="宋体" w:hAnsi="Book Antiqua" w:cs="宋体"/>
          <w:sz w:val="24"/>
          <w:szCs w:val="24"/>
          <w:lang w:eastAsia="zh-CN"/>
        </w:rPr>
        <w:t xml:space="preserve"> D, </w:t>
      </w:r>
      <w:proofErr w:type="spellStart"/>
      <w:r w:rsidRPr="00846DDB">
        <w:rPr>
          <w:rFonts w:ascii="Book Antiqua" w:eastAsia="宋体" w:hAnsi="Book Antiqua" w:cs="宋体"/>
          <w:sz w:val="24"/>
          <w:szCs w:val="24"/>
          <w:lang w:eastAsia="zh-CN"/>
        </w:rPr>
        <w:t>Devergie</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Ruutu</w:t>
      </w:r>
      <w:proofErr w:type="spellEnd"/>
      <w:r w:rsidRPr="00846DDB">
        <w:rPr>
          <w:rFonts w:ascii="Book Antiqua" w:eastAsia="宋体" w:hAnsi="Book Antiqua" w:cs="宋体"/>
          <w:sz w:val="24"/>
          <w:szCs w:val="24"/>
          <w:lang w:eastAsia="zh-CN"/>
        </w:rPr>
        <w:t xml:space="preserve"> T, Cornish J, </w:t>
      </w:r>
      <w:proofErr w:type="spellStart"/>
      <w:r w:rsidRPr="00846DDB">
        <w:rPr>
          <w:rFonts w:ascii="Book Antiqua" w:eastAsia="宋体" w:hAnsi="Book Antiqua" w:cs="宋体"/>
          <w:sz w:val="24"/>
          <w:szCs w:val="24"/>
          <w:lang w:eastAsia="zh-CN"/>
        </w:rPr>
        <w:t>Ljungman</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Gratwohl</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Cordonnier</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Beelen</w:t>
      </w:r>
      <w:proofErr w:type="spellEnd"/>
      <w:r w:rsidRPr="00846DDB">
        <w:rPr>
          <w:rFonts w:ascii="Book Antiqua" w:eastAsia="宋体" w:hAnsi="Book Antiqua" w:cs="宋体"/>
          <w:sz w:val="24"/>
          <w:szCs w:val="24"/>
          <w:lang w:eastAsia="zh-CN"/>
        </w:rPr>
        <w:t xml:space="preserve"> D, </w:t>
      </w:r>
      <w:proofErr w:type="spellStart"/>
      <w:r w:rsidRPr="00846DDB">
        <w:rPr>
          <w:rFonts w:ascii="Book Antiqua" w:eastAsia="宋体" w:hAnsi="Book Antiqua" w:cs="宋体"/>
          <w:sz w:val="24"/>
          <w:szCs w:val="24"/>
          <w:lang w:eastAsia="zh-CN"/>
        </w:rPr>
        <w:t>Deconinck</w:t>
      </w:r>
      <w:proofErr w:type="spellEnd"/>
      <w:r w:rsidRPr="00846DDB">
        <w:rPr>
          <w:rFonts w:ascii="Book Antiqua" w:eastAsia="宋体" w:hAnsi="Book Antiqua" w:cs="宋体"/>
          <w:sz w:val="24"/>
          <w:szCs w:val="24"/>
          <w:lang w:eastAsia="zh-CN"/>
        </w:rPr>
        <w:t xml:space="preserve"> E, </w:t>
      </w:r>
      <w:proofErr w:type="spellStart"/>
      <w:r w:rsidRPr="00846DDB">
        <w:rPr>
          <w:rFonts w:ascii="Book Antiqua" w:eastAsia="宋体" w:hAnsi="Book Antiqua" w:cs="宋体"/>
          <w:sz w:val="24"/>
          <w:szCs w:val="24"/>
          <w:lang w:eastAsia="zh-CN"/>
        </w:rPr>
        <w:t>Symeonidis</w:t>
      </w:r>
      <w:proofErr w:type="spellEnd"/>
      <w:r w:rsidRPr="00846DDB">
        <w:rPr>
          <w:rFonts w:ascii="Book Antiqua" w:eastAsia="宋体" w:hAnsi="Book Antiqua" w:cs="宋体"/>
          <w:sz w:val="24"/>
          <w:szCs w:val="24"/>
          <w:lang w:eastAsia="zh-CN"/>
        </w:rPr>
        <w:t xml:space="preserve"> A, de Witte T. Risk factors for therapy-related myelodysplastic syndrome and acute myeloid leukemia treated with allogeneic stem cell transplantation. </w:t>
      </w:r>
      <w:proofErr w:type="spellStart"/>
      <w:r w:rsidRPr="00846DDB">
        <w:rPr>
          <w:rFonts w:ascii="Book Antiqua" w:eastAsia="宋体" w:hAnsi="Book Antiqua" w:cs="宋体"/>
          <w:i/>
          <w:iCs/>
          <w:sz w:val="24"/>
          <w:szCs w:val="24"/>
          <w:lang w:eastAsia="zh-CN"/>
        </w:rPr>
        <w:t>Haematologica</w:t>
      </w:r>
      <w:proofErr w:type="spellEnd"/>
      <w:r w:rsidRPr="00846DDB">
        <w:rPr>
          <w:rFonts w:ascii="Book Antiqua" w:eastAsia="宋体" w:hAnsi="Book Antiqua" w:cs="宋体"/>
          <w:sz w:val="24"/>
          <w:szCs w:val="24"/>
          <w:lang w:eastAsia="zh-CN"/>
        </w:rPr>
        <w:t xml:space="preserve"> 2009; </w:t>
      </w:r>
      <w:r w:rsidRPr="00846DDB">
        <w:rPr>
          <w:rFonts w:ascii="Book Antiqua" w:eastAsia="宋体" w:hAnsi="Book Antiqua" w:cs="宋体"/>
          <w:b/>
          <w:bCs/>
          <w:sz w:val="24"/>
          <w:szCs w:val="24"/>
          <w:lang w:eastAsia="zh-CN"/>
        </w:rPr>
        <w:t>94</w:t>
      </w:r>
      <w:r w:rsidRPr="00846DDB">
        <w:rPr>
          <w:rFonts w:ascii="Book Antiqua" w:eastAsia="宋体" w:hAnsi="Book Antiqua" w:cs="宋体"/>
          <w:sz w:val="24"/>
          <w:szCs w:val="24"/>
          <w:lang w:eastAsia="zh-CN"/>
        </w:rPr>
        <w:t>: 542-549 [PMID: 19278968 DOI: 10.3324/haematol.2008.000927]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lastRenderedPageBreak/>
        <w:t xml:space="preserve">83 </w:t>
      </w:r>
      <w:proofErr w:type="spellStart"/>
      <w:r w:rsidRPr="00846DDB">
        <w:rPr>
          <w:rFonts w:ascii="Book Antiqua" w:eastAsia="宋体" w:hAnsi="Book Antiqua" w:cs="宋体"/>
          <w:b/>
          <w:bCs/>
          <w:sz w:val="24"/>
          <w:szCs w:val="24"/>
          <w:lang w:eastAsia="zh-CN"/>
        </w:rPr>
        <w:t>Mauritzson</w:t>
      </w:r>
      <w:proofErr w:type="spellEnd"/>
      <w:r w:rsidRPr="00846DDB">
        <w:rPr>
          <w:rFonts w:ascii="Book Antiqua" w:eastAsia="宋体" w:hAnsi="Book Antiqua" w:cs="宋体"/>
          <w:b/>
          <w:bCs/>
          <w:sz w:val="24"/>
          <w:szCs w:val="24"/>
          <w:lang w:eastAsia="zh-CN"/>
        </w:rPr>
        <w:t xml:space="preserve"> N</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Albin</w:t>
      </w:r>
      <w:proofErr w:type="spellEnd"/>
      <w:r w:rsidRPr="00846DDB">
        <w:rPr>
          <w:rFonts w:ascii="Book Antiqua" w:eastAsia="宋体" w:hAnsi="Book Antiqua" w:cs="宋体"/>
          <w:sz w:val="24"/>
          <w:szCs w:val="24"/>
          <w:lang w:eastAsia="zh-CN"/>
        </w:rPr>
        <w:t xml:space="preserve"> M, Rylander L, </w:t>
      </w:r>
      <w:proofErr w:type="spellStart"/>
      <w:r w:rsidRPr="00846DDB">
        <w:rPr>
          <w:rFonts w:ascii="Book Antiqua" w:eastAsia="宋体" w:hAnsi="Book Antiqua" w:cs="宋体"/>
          <w:sz w:val="24"/>
          <w:szCs w:val="24"/>
          <w:lang w:eastAsia="zh-CN"/>
        </w:rPr>
        <w:t>Billström</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Ahlgren</w:t>
      </w:r>
      <w:proofErr w:type="spellEnd"/>
      <w:r w:rsidRPr="00846DDB">
        <w:rPr>
          <w:rFonts w:ascii="Book Antiqua" w:eastAsia="宋体" w:hAnsi="Book Antiqua" w:cs="宋体"/>
          <w:sz w:val="24"/>
          <w:szCs w:val="24"/>
          <w:lang w:eastAsia="zh-CN"/>
        </w:rPr>
        <w:t xml:space="preserve"> T, </w:t>
      </w:r>
      <w:proofErr w:type="spellStart"/>
      <w:r w:rsidRPr="00846DDB">
        <w:rPr>
          <w:rFonts w:ascii="Book Antiqua" w:eastAsia="宋体" w:hAnsi="Book Antiqua" w:cs="宋体"/>
          <w:sz w:val="24"/>
          <w:szCs w:val="24"/>
          <w:lang w:eastAsia="zh-CN"/>
        </w:rPr>
        <w:t>Mikoczy</w:t>
      </w:r>
      <w:proofErr w:type="spellEnd"/>
      <w:r w:rsidRPr="00846DDB">
        <w:rPr>
          <w:rFonts w:ascii="Book Antiqua" w:eastAsia="宋体" w:hAnsi="Book Antiqua" w:cs="宋体"/>
          <w:sz w:val="24"/>
          <w:szCs w:val="24"/>
          <w:lang w:eastAsia="zh-CN"/>
        </w:rPr>
        <w:t xml:space="preserve"> Z, </w:t>
      </w:r>
      <w:proofErr w:type="spellStart"/>
      <w:r w:rsidRPr="00846DDB">
        <w:rPr>
          <w:rFonts w:ascii="Book Antiqua" w:eastAsia="宋体" w:hAnsi="Book Antiqua" w:cs="宋体"/>
          <w:sz w:val="24"/>
          <w:szCs w:val="24"/>
          <w:lang w:eastAsia="zh-CN"/>
        </w:rPr>
        <w:t>Björk</w:t>
      </w:r>
      <w:proofErr w:type="spellEnd"/>
      <w:r w:rsidRPr="00846DDB">
        <w:rPr>
          <w:rFonts w:ascii="Book Antiqua" w:eastAsia="宋体" w:hAnsi="Book Antiqua" w:cs="宋体"/>
          <w:sz w:val="24"/>
          <w:szCs w:val="24"/>
          <w:lang w:eastAsia="zh-CN"/>
        </w:rPr>
        <w:t xml:space="preserve"> J, </w:t>
      </w:r>
      <w:proofErr w:type="spellStart"/>
      <w:r w:rsidRPr="00846DDB">
        <w:rPr>
          <w:rFonts w:ascii="Book Antiqua" w:eastAsia="宋体" w:hAnsi="Book Antiqua" w:cs="宋体"/>
          <w:sz w:val="24"/>
          <w:szCs w:val="24"/>
          <w:lang w:eastAsia="zh-CN"/>
        </w:rPr>
        <w:t>Strömberg</w:t>
      </w:r>
      <w:proofErr w:type="spellEnd"/>
      <w:r w:rsidRPr="00846DDB">
        <w:rPr>
          <w:rFonts w:ascii="Book Antiqua" w:eastAsia="宋体" w:hAnsi="Book Antiqua" w:cs="宋体"/>
          <w:sz w:val="24"/>
          <w:szCs w:val="24"/>
          <w:lang w:eastAsia="zh-CN"/>
        </w:rPr>
        <w:t xml:space="preserve"> U, Nilsson PG, </w:t>
      </w:r>
      <w:proofErr w:type="spellStart"/>
      <w:r w:rsidRPr="00846DDB">
        <w:rPr>
          <w:rFonts w:ascii="Book Antiqua" w:eastAsia="宋体" w:hAnsi="Book Antiqua" w:cs="宋体"/>
          <w:sz w:val="24"/>
          <w:szCs w:val="24"/>
          <w:lang w:eastAsia="zh-CN"/>
        </w:rPr>
        <w:t>Mitelman</w:t>
      </w:r>
      <w:proofErr w:type="spellEnd"/>
      <w:r w:rsidRPr="00846DDB">
        <w:rPr>
          <w:rFonts w:ascii="Book Antiqua" w:eastAsia="宋体" w:hAnsi="Book Antiqua" w:cs="宋体"/>
          <w:sz w:val="24"/>
          <w:szCs w:val="24"/>
          <w:lang w:eastAsia="zh-CN"/>
        </w:rPr>
        <w:t xml:space="preserve"> F, </w:t>
      </w:r>
      <w:proofErr w:type="spellStart"/>
      <w:r w:rsidRPr="00846DDB">
        <w:rPr>
          <w:rFonts w:ascii="Book Antiqua" w:eastAsia="宋体" w:hAnsi="Book Antiqua" w:cs="宋体"/>
          <w:sz w:val="24"/>
          <w:szCs w:val="24"/>
          <w:lang w:eastAsia="zh-CN"/>
        </w:rPr>
        <w:t>Hagmar</w:t>
      </w:r>
      <w:proofErr w:type="spellEnd"/>
      <w:r w:rsidRPr="00846DDB">
        <w:rPr>
          <w:rFonts w:ascii="Book Antiqua" w:eastAsia="宋体" w:hAnsi="Book Antiqua" w:cs="宋体"/>
          <w:sz w:val="24"/>
          <w:szCs w:val="24"/>
          <w:lang w:eastAsia="zh-CN"/>
        </w:rPr>
        <w:t xml:space="preserve"> L, Johansson B. Pooled analysis of clinical and cytogenetic features in treatment-related and de novo adult acute myeloid leukemia and myelodysplastic syndromes based on a consecutive series of 761 patients analyzed 1976-1993 and on 5098 unselected cases reported in the literature 1974-2001. </w:t>
      </w:r>
      <w:r w:rsidRPr="00846DDB">
        <w:rPr>
          <w:rFonts w:ascii="Book Antiqua" w:eastAsia="宋体" w:hAnsi="Book Antiqua" w:cs="宋体"/>
          <w:i/>
          <w:iCs/>
          <w:sz w:val="24"/>
          <w:szCs w:val="24"/>
          <w:lang w:eastAsia="zh-CN"/>
        </w:rPr>
        <w:t>Leukemia</w:t>
      </w:r>
      <w:r w:rsidRPr="00846DDB">
        <w:rPr>
          <w:rFonts w:ascii="Book Antiqua" w:eastAsia="宋体" w:hAnsi="Book Antiqua" w:cs="宋体"/>
          <w:sz w:val="24"/>
          <w:szCs w:val="24"/>
          <w:lang w:eastAsia="zh-CN"/>
        </w:rPr>
        <w:t xml:space="preserve"> 2002; </w:t>
      </w:r>
      <w:r w:rsidRPr="00846DDB">
        <w:rPr>
          <w:rFonts w:ascii="Book Antiqua" w:eastAsia="宋体" w:hAnsi="Book Antiqua" w:cs="宋体"/>
          <w:b/>
          <w:bCs/>
          <w:sz w:val="24"/>
          <w:szCs w:val="24"/>
          <w:lang w:eastAsia="zh-CN"/>
        </w:rPr>
        <w:t>16</w:t>
      </w:r>
      <w:r w:rsidRPr="00846DDB">
        <w:rPr>
          <w:rFonts w:ascii="Book Antiqua" w:eastAsia="宋体" w:hAnsi="Book Antiqua" w:cs="宋体"/>
          <w:sz w:val="24"/>
          <w:szCs w:val="24"/>
          <w:lang w:eastAsia="zh-CN"/>
        </w:rPr>
        <w:t>: 2366-2378 [PMID: 12454741</w:t>
      </w:r>
      <w:r w:rsidR="005C05F1">
        <w:rPr>
          <w:rFonts w:ascii="Book Antiqua" w:eastAsia="宋体" w:hAnsi="Book Antiqua" w:cs="宋体" w:hint="eastAsia"/>
          <w:sz w:val="24"/>
          <w:szCs w:val="24"/>
          <w:lang w:eastAsia="zh-CN"/>
        </w:rPr>
        <w:t xml:space="preserve"> DOI: </w:t>
      </w:r>
      <w:r w:rsidR="003B5CC1">
        <w:fldChar w:fldCharType="begin"/>
      </w:r>
      <w:r w:rsidR="003B5CC1">
        <w:instrText xml:space="preserve"> HYPERLINK "http://dx.doi.org/10.1038/sj.leu.2402713" \t "_blank" </w:instrText>
      </w:r>
      <w:r w:rsidR="003B5CC1">
        <w:fldChar w:fldCharType="separate"/>
      </w:r>
      <w:r w:rsidR="005C05F1" w:rsidRPr="005C05F1">
        <w:rPr>
          <w:rFonts w:ascii="Book Antiqua" w:eastAsia="宋体" w:hAnsi="Book Antiqua" w:cs="宋体"/>
          <w:sz w:val="24"/>
          <w:szCs w:val="24"/>
          <w:lang w:eastAsia="zh-CN"/>
        </w:rPr>
        <w:t>10.1038/sj.leu.2402713</w:t>
      </w:r>
      <w:r w:rsidR="003B5CC1">
        <w:rPr>
          <w:rFonts w:ascii="Book Antiqua" w:eastAsia="宋体" w:hAnsi="Book Antiqua" w:cs="宋体"/>
          <w:sz w:val="24"/>
          <w:szCs w:val="24"/>
          <w:lang w:eastAsia="zh-CN"/>
        </w:rPr>
        <w:fldChar w:fldCharType="end"/>
      </w:r>
      <w:r w:rsidRPr="00846DDB">
        <w:rPr>
          <w:rFonts w:ascii="Book Antiqua" w:eastAsia="宋体" w:hAnsi="Book Antiqua" w:cs="宋体"/>
          <w:sz w:val="24"/>
          <w:szCs w:val="24"/>
          <w:lang w:eastAsia="zh-CN"/>
        </w:rPr>
        <w:t>]</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84 </w:t>
      </w:r>
      <w:proofErr w:type="spellStart"/>
      <w:r w:rsidRPr="00846DDB">
        <w:rPr>
          <w:rFonts w:ascii="Book Antiqua" w:eastAsia="宋体" w:hAnsi="Book Antiqua" w:cs="宋体"/>
          <w:b/>
          <w:bCs/>
          <w:sz w:val="24"/>
          <w:szCs w:val="24"/>
          <w:lang w:eastAsia="zh-CN"/>
        </w:rPr>
        <w:t>Schoch</w:t>
      </w:r>
      <w:proofErr w:type="spellEnd"/>
      <w:r w:rsidRPr="00846DDB">
        <w:rPr>
          <w:rFonts w:ascii="Book Antiqua" w:eastAsia="宋体" w:hAnsi="Book Antiqua" w:cs="宋体"/>
          <w:b/>
          <w:bCs/>
          <w:sz w:val="24"/>
          <w:szCs w:val="24"/>
          <w:lang w:eastAsia="zh-CN"/>
        </w:rPr>
        <w:t xml:space="preserve"> C</w:t>
      </w:r>
      <w:r w:rsidRPr="00846DDB">
        <w:rPr>
          <w:rFonts w:ascii="Book Antiqua" w:eastAsia="宋体" w:hAnsi="Book Antiqua" w:cs="宋体"/>
          <w:sz w:val="24"/>
          <w:szCs w:val="24"/>
          <w:lang w:eastAsia="zh-CN"/>
        </w:rPr>
        <w:t xml:space="preserve">, Kern W, </w:t>
      </w:r>
      <w:proofErr w:type="spellStart"/>
      <w:r w:rsidRPr="00846DDB">
        <w:rPr>
          <w:rFonts w:ascii="Book Antiqua" w:eastAsia="宋体" w:hAnsi="Book Antiqua" w:cs="宋体"/>
          <w:sz w:val="24"/>
          <w:szCs w:val="24"/>
          <w:lang w:eastAsia="zh-CN"/>
        </w:rPr>
        <w:t>Schnittger</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Hiddemann</w:t>
      </w:r>
      <w:proofErr w:type="spellEnd"/>
      <w:r w:rsidRPr="00846DDB">
        <w:rPr>
          <w:rFonts w:ascii="Book Antiqua" w:eastAsia="宋体" w:hAnsi="Book Antiqua" w:cs="宋体"/>
          <w:sz w:val="24"/>
          <w:szCs w:val="24"/>
          <w:lang w:eastAsia="zh-CN"/>
        </w:rPr>
        <w:t xml:space="preserve"> W, </w:t>
      </w:r>
      <w:proofErr w:type="spellStart"/>
      <w:r w:rsidRPr="00846DDB">
        <w:rPr>
          <w:rFonts w:ascii="Book Antiqua" w:eastAsia="宋体" w:hAnsi="Book Antiqua" w:cs="宋体"/>
          <w:sz w:val="24"/>
          <w:szCs w:val="24"/>
          <w:lang w:eastAsia="zh-CN"/>
        </w:rPr>
        <w:t>Haferlach</w:t>
      </w:r>
      <w:proofErr w:type="spellEnd"/>
      <w:r w:rsidRPr="00846DDB">
        <w:rPr>
          <w:rFonts w:ascii="Book Antiqua" w:eastAsia="宋体" w:hAnsi="Book Antiqua" w:cs="宋体"/>
          <w:sz w:val="24"/>
          <w:szCs w:val="24"/>
          <w:lang w:eastAsia="zh-CN"/>
        </w:rPr>
        <w:t xml:space="preserve"> T. Karyotype is an independent prognostic parameter in therapy-related acute myeloid leukemia (t-AML): an analysis of 93 patients with t-AML in comparison to 1091 patients with de novo AML. </w:t>
      </w:r>
      <w:r w:rsidRPr="00846DDB">
        <w:rPr>
          <w:rFonts w:ascii="Book Antiqua" w:eastAsia="宋体" w:hAnsi="Book Antiqua" w:cs="宋体"/>
          <w:i/>
          <w:iCs/>
          <w:sz w:val="24"/>
          <w:szCs w:val="24"/>
          <w:lang w:eastAsia="zh-CN"/>
        </w:rPr>
        <w:t>Leukemia</w:t>
      </w:r>
      <w:r w:rsidRPr="00846DDB">
        <w:rPr>
          <w:rFonts w:ascii="Book Antiqua" w:eastAsia="宋体" w:hAnsi="Book Antiqua" w:cs="宋体"/>
          <w:sz w:val="24"/>
          <w:szCs w:val="24"/>
          <w:lang w:eastAsia="zh-CN"/>
        </w:rPr>
        <w:t xml:space="preserve"> 2004; </w:t>
      </w:r>
      <w:r w:rsidRPr="00846DDB">
        <w:rPr>
          <w:rFonts w:ascii="Book Antiqua" w:eastAsia="宋体" w:hAnsi="Book Antiqua" w:cs="宋体"/>
          <w:b/>
          <w:bCs/>
          <w:sz w:val="24"/>
          <w:szCs w:val="24"/>
          <w:lang w:eastAsia="zh-CN"/>
        </w:rPr>
        <w:t>18</w:t>
      </w:r>
      <w:r w:rsidRPr="00846DDB">
        <w:rPr>
          <w:rFonts w:ascii="Book Antiqua" w:eastAsia="宋体" w:hAnsi="Book Antiqua" w:cs="宋体"/>
          <w:sz w:val="24"/>
          <w:szCs w:val="24"/>
          <w:lang w:eastAsia="zh-CN"/>
        </w:rPr>
        <w:t>: 120-125 [PMID: 14586477 DOI: 10.1038/sj.leu.2403187]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85 </w:t>
      </w:r>
      <w:r w:rsidRPr="00846DDB">
        <w:rPr>
          <w:rFonts w:ascii="Book Antiqua" w:eastAsia="宋体" w:hAnsi="Book Antiqua" w:cs="宋体"/>
          <w:b/>
          <w:bCs/>
          <w:sz w:val="24"/>
          <w:szCs w:val="24"/>
          <w:lang w:eastAsia="zh-CN"/>
        </w:rPr>
        <w:t>Witherspoon RP</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Deeg</w:t>
      </w:r>
      <w:proofErr w:type="spellEnd"/>
      <w:r w:rsidRPr="00846DDB">
        <w:rPr>
          <w:rFonts w:ascii="Book Antiqua" w:eastAsia="宋体" w:hAnsi="Book Antiqua" w:cs="宋体"/>
          <w:sz w:val="24"/>
          <w:szCs w:val="24"/>
          <w:lang w:eastAsia="zh-CN"/>
        </w:rPr>
        <w:t xml:space="preserve"> HJ. </w:t>
      </w:r>
      <w:proofErr w:type="gramStart"/>
      <w:r w:rsidRPr="00846DDB">
        <w:rPr>
          <w:rFonts w:ascii="Book Antiqua" w:eastAsia="宋体" w:hAnsi="Book Antiqua" w:cs="宋体"/>
          <w:sz w:val="24"/>
          <w:szCs w:val="24"/>
          <w:lang w:eastAsia="zh-CN"/>
        </w:rPr>
        <w:t>Allogeneic bone marrow transplantation for secondary leukemia or myelodysplasia.</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Haematologica</w:t>
      </w:r>
      <w:proofErr w:type="spellEnd"/>
      <w:r w:rsidRPr="00846DDB">
        <w:rPr>
          <w:rFonts w:ascii="Book Antiqua" w:eastAsia="宋体" w:hAnsi="Book Antiqua" w:cs="宋体"/>
          <w:sz w:val="24"/>
          <w:szCs w:val="24"/>
          <w:lang w:eastAsia="zh-CN"/>
        </w:rPr>
        <w:t xml:space="preserve"> 1999; </w:t>
      </w:r>
      <w:r w:rsidRPr="00846DDB">
        <w:rPr>
          <w:rFonts w:ascii="Book Antiqua" w:eastAsia="宋体" w:hAnsi="Book Antiqua" w:cs="宋体"/>
          <w:b/>
          <w:bCs/>
          <w:sz w:val="24"/>
          <w:szCs w:val="24"/>
          <w:lang w:eastAsia="zh-CN"/>
        </w:rPr>
        <w:t>84</w:t>
      </w:r>
      <w:r w:rsidRPr="00846DDB">
        <w:rPr>
          <w:rFonts w:ascii="Book Antiqua" w:eastAsia="宋体" w:hAnsi="Book Antiqua" w:cs="宋体"/>
          <w:sz w:val="24"/>
          <w:szCs w:val="24"/>
          <w:lang w:eastAsia="zh-CN"/>
        </w:rPr>
        <w:t>: 1085-1087 [PMID: 10586209]</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86 </w:t>
      </w:r>
      <w:proofErr w:type="spellStart"/>
      <w:r w:rsidRPr="00846DDB">
        <w:rPr>
          <w:rFonts w:ascii="Book Antiqua" w:eastAsia="宋体" w:hAnsi="Book Antiqua" w:cs="宋体"/>
          <w:b/>
          <w:bCs/>
          <w:sz w:val="24"/>
          <w:szCs w:val="24"/>
          <w:lang w:eastAsia="zh-CN"/>
        </w:rPr>
        <w:t>Yakoub</w:t>
      </w:r>
      <w:proofErr w:type="spellEnd"/>
      <w:r w:rsidRPr="00846DDB">
        <w:rPr>
          <w:rFonts w:ascii="Book Antiqua" w:eastAsia="宋体" w:hAnsi="Book Antiqua" w:cs="宋体"/>
          <w:b/>
          <w:bCs/>
          <w:sz w:val="24"/>
          <w:szCs w:val="24"/>
          <w:lang w:eastAsia="zh-CN"/>
        </w:rPr>
        <w:t>-Agha I</w:t>
      </w:r>
      <w:r w:rsidRPr="00846DDB">
        <w:rPr>
          <w:rFonts w:ascii="Book Antiqua" w:eastAsia="宋体" w:hAnsi="Book Antiqua" w:cs="宋体"/>
          <w:sz w:val="24"/>
          <w:szCs w:val="24"/>
          <w:lang w:eastAsia="zh-CN"/>
        </w:rPr>
        <w:t xml:space="preserve">, de La </w:t>
      </w:r>
      <w:proofErr w:type="spellStart"/>
      <w:r w:rsidRPr="00846DDB">
        <w:rPr>
          <w:rFonts w:ascii="Book Antiqua" w:eastAsia="宋体" w:hAnsi="Book Antiqua" w:cs="宋体"/>
          <w:sz w:val="24"/>
          <w:szCs w:val="24"/>
          <w:lang w:eastAsia="zh-CN"/>
        </w:rPr>
        <w:t>Salmonière</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Ribaud</w:t>
      </w:r>
      <w:proofErr w:type="spellEnd"/>
      <w:r w:rsidRPr="00846DDB">
        <w:rPr>
          <w:rFonts w:ascii="Book Antiqua" w:eastAsia="宋体" w:hAnsi="Book Antiqua" w:cs="宋体"/>
          <w:sz w:val="24"/>
          <w:szCs w:val="24"/>
          <w:lang w:eastAsia="zh-CN"/>
        </w:rPr>
        <w:t xml:space="preserve"> P, Sutton L, </w:t>
      </w:r>
      <w:proofErr w:type="spellStart"/>
      <w:r w:rsidRPr="00846DDB">
        <w:rPr>
          <w:rFonts w:ascii="Book Antiqua" w:eastAsia="宋体" w:hAnsi="Book Antiqua" w:cs="宋体"/>
          <w:sz w:val="24"/>
          <w:szCs w:val="24"/>
          <w:lang w:eastAsia="zh-CN"/>
        </w:rPr>
        <w:t>Wattel</w:t>
      </w:r>
      <w:proofErr w:type="spellEnd"/>
      <w:r w:rsidRPr="00846DDB">
        <w:rPr>
          <w:rFonts w:ascii="Book Antiqua" w:eastAsia="宋体" w:hAnsi="Book Antiqua" w:cs="宋体"/>
          <w:sz w:val="24"/>
          <w:szCs w:val="24"/>
          <w:lang w:eastAsia="zh-CN"/>
        </w:rPr>
        <w:t xml:space="preserve"> E, </w:t>
      </w:r>
      <w:proofErr w:type="spellStart"/>
      <w:r w:rsidRPr="00846DDB">
        <w:rPr>
          <w:rFonts w:ascii="Book Antiqua" w:eastAsia="宋体" w:hAnsi="Book Antiqua" w:cs="宋体"/>
          <w:sz w:val="24"/>
          <w:szCs w:val="24"/>
          <w:lang w:eastAsia="zh-CN"/>
        </w:rPr>
        <w:t>Kuentz</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Jouet</w:t>
      </w:r>
      <w:proofErr w:type="spellEnd"/>
      <w:r w:rsidRPr="00846DDB">
        <w:rPr>
          <w:rFonts w:ascii="Book Antiqua" w:eastAsia="宋体" w:hAnsi="Book Antiqua" w:cs="宋体"/>
          <w:sz w:val="24"/>
          <w:szCs w:val="24"/>
          <w:lang w:eastAsia="zh-CN"/>
        </w:rPr>
        <w:t xml:space="preserve"> JP, </w:t>
      </w:r>
      <w:proofErr w:type="spellStart"/>
      <w:r w:rsidRPr="00846DDB">
        <w:rPr>
          <w:rFonts w:ascii="Book Antiqua" w:eastAsia="宋体" w:hAnsi="Book Antiqua" w:cs="宋体"/>
          <w:sz w:val="24"/>
          <w:szCs w:val="24"/>
          <w:lang w:eastAsia="zh-CN"/>
        </w:rPr>
        <w:t>Marit</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Milpied</w:t>
      </w:r>
      <w:proofErr w:type="spellEnd"/>
      <w:r w:rsidRPr="00846DDB">
        <w:rPr>
          <w:rFonts w:ascii="Book Antiqua" w:eastAsia="宋体" w:hAnsi="Book Antiqua" w:cs="宋体"/>
          <w:sz w:val="24"/>
          <w:szCs w:val="24"/>
          <w:lang w:eastAsia="zh-CN"/>
        </w:rPr>
        <w:t xml:space="preserve"> N, </w:t>
      </w:r>
      <w:proofErr w:type="spellStart"/>
      <w:r w:rsidRPr="00846DDB">
        <w:rPr>
          <w:rFonts w:ascii="Book Antiqua" w:eastAsia="宋体" w:hAnsi="Book Antiqua" w:cs="宋体"/>
          <w:sz w:val="24"/>
          <w:szCs w:val="24"/>
          <w:lang w:eastAsia="zh-CN"/>
        </w:rPr>
        <w:t>Deconinck</w:t>
      </w:r>
      <w:proofErr w:type="spellEnd"/>
      <w:r w:rsidRPr="00846DDB">
        <w:rPr>
          <w:rFonts w:ascii="Book Antiqua" w:eastAsia="宋体" w:hAnsi="Book Antiqua" w:cs="宋体"/>
          <w:sz w:val="24"/>
          <w:szCs w:val="24"/>
          <w:lang w:eastAsia="zh-CN"/>
        </w:rPr>
        <w:t xml:space="preserve"> E, </w:t>
      </w:r>
      <w:proofErr w:type="spellStart"/>
      <w:r w:rsidRPr="00846DDB">
        <w:rPr>
          <w:rFonts w:ascii="Book Antiqua" w:eastAsia="宋体" w:hAnsi="Book Antiqua" w:cs="宋体"/>
          <w:sz w:val="24"/>
          <w:szCs w:val="24"/>
          <w:lang w:eastAsia="zh-CN"/>
        </w:rPr>
        <w:t>Gratecos</w:t>
      </w:r>
      <w:proofErr w:type="spellEnd"/>
      <w:r w:rsidRPr="00846DDB">
        <w:rPr>
          <w:rFonts w:ascii="Book Antiqua" w:eastAsia="宋体" w:hAnsi="Book Antiqua" w:cs="宋体"/>
          <w:sz w:val="24"/>
          <w:szCs w:val="24"/>
          <w:lang w:eastAsia="zh-CN"/>
        </w:rPr>
        <w:t xml:space="preserve"> N, </w:t>
      </w:r>
      <w:proofErr w:type="spellStart"/>
      <w:r w:rsidRPr="00846DDB">
        <w:rPr>
          <w:rFonts w:ascii="Book Antiqua" w:eastAsia="宋体" w:hAnsi="Book Antiqua" w:cs="宋体"/>
          <w:sz w:val="24"/>
          <w:szCs w:val="24"/>
          <w:lang w:eastAsia="zh-CN"/>
        </w:rPr>
        <w:t>Leporrier</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Chabbert</w:t>
      </w:r>
      <w:proofErr w:type="spellEnd"/>
      <w:r w:rsidRPr="00846DDB">
        <w:rPr>
          <w:rFonts w:ascii="Book Antiqua" w:eastAsia="宋体" w:hAnsi="Book Antiqua" w:cs="宋体"/>
          <w:sz w:val="24"/>
          <w:szCs w:val="24"/>
          <w:lang w:eastAsia="zh-CN"/>
        </w:rPr>
        <w:t xml:space="preserve"> I, </w:t>
      </w:r>
      <w:proofErr w:type="spellStart"/>
      <w:r w:rsidRPr="00846DDB">
        <w:rPr>
          <w:rFonts w:ascii="Book Antiqua" w:eastAsia="宋体" w:hAnsi="Book Antiqua" w:cs="宋体"/>
          <w:sz w:val="24"/>
          <w:szCs w:val="24"/>
          <w:lang w:eastAsia="zh-CN"/>
        </w:rPr>
        <w:t>Caillot</w:t>
      </w:r>
      <w:proofErr w:type="spellEnd"/>
      <w:r w:rsidRPr="00846DDB">
        <w:rPr>
          <w:rFonts w:ascii="Book Antiqua" w:eastAsia="宋体" w:hAnsi="Book Antiqua" w:cs="宋体"/>
          <w:sz w:val="24"/>
          <w:szCs w:val="24"/>
          <w:lang w:eastAsia="zh-CN"/>
        </w:rPr>
        <w:t xml:space="preserve"> D, </w:t>
      </w:r>
      <w:proofErr w:type="spellStart"/>
      <w:r w:rsidRPr="00846DDB">
        <w:rPr>
          <w:rFonts w:ascii="Book Antiqua" w:eastAsia="宋体" w:hAnsi="Book Antiqua" w:cs="宋体"/>
          <w:sz w:val="24"/>
          <w:szCs w:val="24"/>
          <w:lang w:eastAsia="zh-CN"/>
        </w:rPr>
        <w:t>Damaj</w:t>
      </w:r>
      <w:proofErr w:type="spellEnd"/>
      <w:r w:rsidRPr="00846DDB">
        <w:rPr>
          <w:rFonts w:ascii="Book Antiqua" w:eastAsia="宋体" w:hAnsi="Book Antiqua" w:cs="宋体"/>
          <w:sz w:val="24"/>
          <w:szCs w:val="24"/>
          <w:lang w:eastAsia="zh-CN"/>
        </w:rPr>
        <w:t xml:space="preserve"> G, Dauriac C, Dreyfus F, François S, Molina L, Tanguy ML, </w:t>
      </w:r>
      <w:proofErr w:type="spellStart"/>
      <w:r w:rsidRPr="00846DDB">
        <w:rPr>
          <w:rFonts w:ascii="Book Antiqua" w:eastAsia="宋体" w:hAnsi="Book Antiqua" w:cs="宋体"/>
          <w:sz w:val="24"/>
          <w:szCs w:val="24"/>
          <w:lang w:eastAsia="zh-CN"/>
        </w:rPr>
        <w:t>Chevret</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Gluckman</w:t>
      </w:r>
      <w:proofErr w:type="spellEnd"/>
      <w:r w:rsidRPr="00846DDB">
        <w:rPr>
          <w:rFonts w:ascii="Book Antiqua" w:eastAsia="宋体" w:hAnsi="Book Antiqua" w:cs="宋体"/>
          <w:sz w:val="24"/>
          <w:szCs w:val="24"/>
          <w:lang w:eastAsia="zh-CN"/>
        </w:rPr>
        <w:t xml:space="preserve"> E. Allogeneic bone marrow transplantation for therapy-related myelodysplastic syndrome and acute myeloid leukemia: a long-term study of 70 patients-report of the French society of bone marrow transplantation.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2000; </w:t>
      </w:r>
      <w:r w:rsidRPr="00846DDB">
        <w:rPr>
          <w:rFonts w:ascii="Book Antiqua" w:eastAsia="宋体" w:hAnsi="Book Antiqua" w:cs="宋体"/>
          <w:b/>
          <w:bCs/>
          <w:sz w:val="24"/>
          <w:szCs w:val="24"/>
          <w:lang w:eastAsia="zh-CN"/>
        </w:rPr>
        <w:t>18</w:t>
      </w:r>
      <w:r w:rsidRPr="00846DDB">
        <w:rPr>
          <w:rFonts w:ascii="Book Antiqua" w:eastAsia="宋体" w:hAnsi="Book Antiqua" w:cs="宋体"/>
          <w:sz w:val="24"/>
          <w:szCs w:val="24"/>
          <w:lang w:eastAsia="zh-CN"/>
        </w:rPr>
        <w:t>: 963-971 [PMID: 10694545]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87 </w:t>
      </w:r>
      <w:r w:rsidRPr="00846DDB">
        <w:rPr>
          <w:rFonts w:ascii="Book Antiqua" w:eastAsia="宋体" w:hAnsi="Book Antiqua" w:cs="宋体"/>
          <w:b/>
          <w:bCs/>
          <w:sz w:val="24"/>
          <w:szCs w:val="24"/>
          <w:lang w:eastAsia="zh-CN"/>
        </w:rPr>
        <w:t>Chang C</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Storer</w:t>
      </w:r>
      <w:proofErr w:type="spellEnd"/>
      <w:r w:rsidRPr="00846DDB">
        <w:rPr>
          <w:rFonts w:ascii="Book Antiqua" w:eastAsia="宋体" w:hAnsi="Book Antiqua" w:cs="宋体"/>
          <w:sz w:val="24"/>
          <w:szCs w:val="24"/>
          <w:lang w:eastAsia="zh-CN"/>
        </w:rPr>
        <w:t xml:space="preserve"> BE, Scott BL, Bryant EM, Shulman HM, Flowers ME, </w:t>
      </w:r>
      <w:proofErr w:type="spellStart"/>
      <w:r w:rsidRPr="00846DDB">
        <w:rPr>
          <w:rFonts w:ascii="Book Antiqua" w:eastAsia="宋体" w:hAnsi="Book Antiqua" w:cs="宋体"/>
          <w:sz w:val="24"/>
          <w:szCs w:val="24"/>
          <w:lang w:eastAsia="zh-CN"/>
        </w:rPr>
        <w:t>Sandmaier</w:t>
      </w:r>
      <w:proofErr w:type="spellEnd"/>
      <w:r w:rsidRPr="00846DDB">
        <w:rPr>
          <w:rFonts w:ascii="Book Antiqua" w:eastAsia="宋体" w:hAnsi="Book Antiqua" w:cs="宋体"/>
          <w:sz w:val="24"/>
          <w:szCs w:val="24"/>
          <w:lang w:eastAsia="zh-CN"/>
        </w:rPr>
        <w:t xml:space="preserve"> BM, Witherspoon RP, Nash RA, Sanders JE, </w:t>
      </w:r>
      <w:proofErr w:type="spellStart"/>
      <w:r w:rsidRPr="00846DDB">
        <w:rPr>
          <w:rFonts w:ascii="Book Antiqua" w:eastAsia="宋体" w:hAnsi="Book Antiqua" w:cs="宋体"/>
          <w:sz w:val="24"/>
          <w:szCs w:val="24"/>
          <w:lang w:eastAsia="zh-CN"/>
        </w:rPr>
        <w:t>Bedalov</w:t>
      </w:r>
      <w:proofErr w:type="spellEnd"/>
      <w:r w:rsidRPr="00846DDB">
        <w:rPr>
          <w:rFonts w:ascii="Book Antiqua" w:eastAsia="宋体" w:hAnsi="Book Antiqua" w:cs="宋体"/>
          <w:sz w:val="24"/>
          <w:szCs w:val="24"/>
          <w:lang w:eastAsia="zh-CN"/>
        </w:rPr>
        <w:t xml:space="preserve"> A, Hansen JA, Clurman BE, </w:t>
      </w:r>
      <w:proofErr w:type="spellStart"/>
      <w:r w:rsidRPr="00846DDB">
        <w:rPr>
          <w:rFonts w:ascii="Book Antiqua" w:eastAsia="宋体" w:hAnsi="Book Antiqua" w:cs="宋体"/>
          <w:sz w:val="24"/>
          <w:szCs w:val="24"/>
          <w:lang w:eastAsia="zh-CN"/>
        </w:rPr>
        <w:t>Storb</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Appelbaum</w:t>
      </w:r>
      <w:proofErr w:type="spellEnd"/>
      <w:r w:rsidRPr="00846DDB">
        <w:rPr>
          <w:rFonts w:ascii="Book Antiqua" w:eastAsia="宋体" w:hAnsi="Book Antiqua" w:cs="宋体"/>
          <w:sz w:val="24"/>
          <w:szCs w:val="24"/>
          <w:lang w:eastAsia="zh-CN"/>
        </w:rPr>
        <w:t xml:space="preserve"> FR, </w:t>
      </w:r>
      <w:proofErr w:type="spellStart"/>
      <w:r w:rsidRPr="00846DDB">
        <w:rPr>
          <w:rFonts w:ascii="Book Antiqua" w:eastAsia="宋体" w:hAnsi="Book Antiqua" w:cs="宋体"/>
          <w:sz w:val="24"/>
          <w:szCs w:val="24"/>
          <w:lang w:eastAsia="zh-CN"/>
        </w:rPr>
        <w:t>Deeg</w:t>
      </w:r>
      <w:proofErr w:type="spellEnd"/>
      <w:r w:rsidRPr="00846DDB">
        <w:rPr>
          <w:rFonts w:ascii="Book Antiqua" w:eastAsia="宋体" w:hAnsi="Book Antiqua" w:cs="宋体"/>
          <w:sz w:val="24"/>
          <w:szCs w:val="24"/>
          <w:lang w:eastAsia="zh-CN"/>
        </w:rPr>
        <w:t xml:space="preserve"> HJ. Hematopoietic cell transplantation in patients with myelodysplastic syndrome or acute myeloid leukemia arising from myelodysplastic syndrome: similar outcomes in patients with de novo disease and disease following prior therapy or antecedent hematologic disorders.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2007; </w:t>
      </w:r>
      <w:r w:rsidRPr="00846DDB">
        <w:rPr>
          <w:rFonts w:ascii="Book Antiqua" w:eastAsia="宋体" w:hAnsi="Book Antiqua" w:cs="宋体"/>
          <w:b/>
          <w:bCs/>
          <w:sz w:val="24"/>
          <w:szCs w:val="24"/>
          <w:lang w:eastAsia="zh-CN"/>
        </w:rPr>
        <w:t>110</w:t>
      </w:r>
      <w:r w:rsidRPr="00846DDB">
        <w:rPr>
          <w:rFonts w:ascii="Book Antiqua" w:eastAsia="宋体" w:hAnsi="Book Antiqua" w:cs="宋体"/>
          <w:sz w:val="24"/>
          <w:szCs w:val="24"/>
          <w:lang w:eastAsia="zh-CN"/>
        </w:rPr>
        <w:t>: 1379-1387 [PMID: 17488876 DOI: 10.1182/blood-2007-02-076307]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88 </w:t>
      </w:r>
      <w:r w:rsidRPr="00846DDB">
        <w:rPr>
          <w:rFonts w:ascii="Book Antiqua" w:eastAsia="宋体" w:hAnsi="Book Antiqua" w:cs="宋体"/>
          <w:b/>
          <w:bCs/>
          <w:sz w:val="24"/>
          <w:szCs w:val="24"/>
          <w:lang w:eastAsia="zh-CN"/>
        </w:rPr>
        <w:t>Witherspoon RP</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Deeg</w:t>
      </w:r>
      <w:proofErr w:type="spellEnd"/>
      <w:r w:rsidRPr="00846DDB">
        <w:rPr>
          <w:rFonts w:ascii="Book Antiqua" w:eastAsia="宋体" w:hAnsi="Book Antiqua" w:cs="宋体"/>
          <w:sz w:val="24"/>
          <w:szCs w:val="24"/>
          <w:lang w:eastAsia="zh-CN"/>
        </w:rPr>
        <w:t xml:space="preserve"> HJ, </w:t>
      </w:r>
      <w:proofErr w:type="spellStart"/>
      <w:r w:rsidRPr="00846DDB">
        <w:rPr>
          <w:rFonts w:ascii="Book Antiqua" w:eastAsia="宋体" w:hAnsi="Book Antiqua" w:cs="宋体"/>
          <w:sz w:val="24"/>
          <w:szCs w:val="24"/>
          <w:lang w:eastAsia="zh-CN"/>
        </w:rPr>
        <w:t>Storer</w:t>
      </w:r>
      <w:proofErr w:type="spellEnd"/>
      <w:r w:rsidRPr="00846DDB">
        <w:rPr>
          <w:rFonts w:ascii="Book Antiqua" w:eastAsia="宋体" w:hAnsi="Book Antiqua" w:cs="宋体"/>
          <w:sz w:val="24"/>
          <w:szCs w:val="24"/>
          <w:lang w:eastAsia="zh-CN"/>
        </w:rPr>
        <w:t xml:space="preserve"> B, </w:t>
      </w:r>
      <w:proofErr w:type="spellStart"/>
      <w:r w:rsidRPr="00846DDB">
        <w:rPr>
          <w:rFonts w:ascii="Book Antiqua" w:eastAsia="宋体" w:hAnsi="Book Antiqua" w:cs="宋体"/>
          <w:sz w:val="24"/>
          <w:szCs w:val="24"/>
          <w:lang w:eastAsia="zh-CN"/>
        </w:rPr>
        <w:t>Anasetti</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Storb</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Appelbaum</w:t>
      </w:r>
      <w:proofErr w:type="spellEnd"/>
      <w:r w:rsidRPr="00846DDB">
        <w:rPr>
          <w:rFonts w:ascii="Book Antiqua" w:eastAsia="宋体" w:hAnsi="Book Antiqua" w:cs="宋体"/>
          <w:sz w:val="24"/>
          <w:szCs w:val="24"/>
          <w:lang w:eastAsia="zh-CN"/>
        </w:rPr>
        <w:t xml:space="preserve"> FR. Hematopoietic stem-cell transplantation for treatment-related leukemia or myelodysplasia.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2001; </w:t>
      </w:r>
      <w:r w:rsidRPr="00846DDB">
        <w:rPr>
          <w:rFonts w:ascii="Book Antiqua" w:eastAsia="宋体" w:hAnsi="Book Antiqua" w:cs="宋体"/>
          <w:b/>
          <w:bCs/>
          <w:sz w:val="24"/>
          <w:szCs w:val="24"/>
          <w:lang w:eastAsia="zh-CN"/>
        </w:rPr>
        <w:t>19</w:t>
      </w:r>
      <w:r w:rsidRPr="00846DDB">
        <w:rPr>
          <w:rFonts w:ascii="Book Antiqua" w:eastAsia="宋体" w:hAnsi="Book Antiqua" w:cs="宋体"/>
          <w:sz w:val="24"/>
          <w:szCs w:val="24"/>
          <w:lang w:eastAsia="zh-CN"/>
        </w:rPr>
        <w:t>: 2134-2141 [PMID: 11304765]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lastRenderedPageBreak/>
        <w:t xml:space="preserve">89 </w:t>
      </w:r>
      <w:r w:rsidRPr="00846DDB">
        <w:rPr>
          <w:rFonts w:ascii="Book Antiqua" w:eastAsia="宋体" w:hAnsi="Book Antiqua" w:cs="宋体"/>
          <w:b/>
          <w:bCs/>
          <w:sz w:val="24"/>
          <w:szCs w:val="24"/>
          <w:lang w:eastAsia="zh-CN"/>
        </w:rPr>
        <w:t>Kern W</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Haferlach</w:t>
      </w:r>
      <w:proofErr w:type="spellEnd"/>
      <w:r w:rsidRPr="00846DDB">
        <w:rPr>
          <w:rFonts w:ascii="Book Antiqua" w:eastAsia="宋体" w:hAnsi="Book Antiqua" w:cs="宋体"/>
          <w:sz w:val="24"/>
          <w:szCs w:val="24"/>
          <w:lang w:eastAsia="zh-CN"/>
        </w:rPr>
        <w:t xml:space="preserve"> T, </w:t>
      </w:r>
      <w:proofErr w:type="spellStart"/>
      <w:r w:rsidRPr="00846DDB">
        <w:rPr>
          <w:rFonts w:ascii="Book Antiqua" w:eastAsia="宋体" w:hAnsi="Book Antiqua" w:cs="宋体"/>
          <w:sz w:val="24"/>
          <w:szCs w:val="24"/>
          <w:lang w:eastAsia="zh-CN"/>
        </w:rPr>
        <w:t>Schnittger</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Hiddemann</w:t>
      </w:r>
      <w:proofErr w:type="spellEnd"/>
      <w:r w:rsidRPr="00846DDB">
        <w:rPr>
          <w:rFonts w:ascii="Book Antiqua" w:eastAsia="宋体" w:hAnsi="Book Antiqua" w:cs="宋体"/>
          <w:sz w:val="24"/>
          <w:szCs w:val="24"/>
          <w:lang w:eastAsia="zh-CN"/>
        </w:rPr>
        <w:t xml:space="preserve"> W, </w:t>
      </w:r>
      <w:proofErr w:type="spellStart"/>
      <w:r w:rsidRPr="00846DDB">
        <w:rPr>
          <w:rFonts w:ascii="Book Antiqua" w:eastAsia="宋体" w:hAnsi="Book Antiqua" w:cs="宋体"/>
          <w:sz w:val="24"/>
          <w:szCs w:val="24"/>
          <w:lang w:eastAsia="zh-CN"/>
        </w:rPr>
        <w:t>Schoch</w:t>
      </w:r>
      <w:proofErr w:type="spellEnd"/>
      <w:r w:rsidRPr="00846DDB">
        <w:rPr>
          <w:rFonts w:ascii="Book Antiqua" w:eastAsia="宋体" w:hAnsi="Book Antiqua" w:cs="宋体"/>
          <w:sz w:val="24"/>
          <w:szCs w:val="24"/>
          <w:lang w:eastAsia="zh-CN"/>
        </w:rPr>
        <w:t xml:space="preserve"> C. Prognosis in therapy-related acute myeloid leukemia and impact of karyotype.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2004; </w:t>
      </w:r>
      <w:r w:rsidRPr="00846DDB">
        <w:rPr>
          <w:rFonts w:ascii="Book Antiqua" w:eastAsia="宋体" w:hAnsi="Book Antiqua" w:cs="宋体"/>
          <w:b/>
          <w:bCs/>
          <w:sz w:val="24"/>
          <w:szCs w:val="24"/>
          <w:lang w:eastAsia="zh-CN"/>
        </w:rPr>
        <w:t>22</w:t>
      </w:r>
      <w:r w:rsidRPr="00846DDB">
        <w:rPr>
          <w:rFonts w:ascii="Book Antiqua" w:eastAsia="宋体" w:hAnsi="Book Antiqua" w:cs="宋体"/>
          <w:sz w:val="24"/>
          <w:szCs w:val="24"/>
          <w:lang w:eastAsia="zh-CN"/>
        </w:rPr>
        <w:t>: 2510-2511 [PMID: 15197216 DOI: 10.1200/JCO.2004.99.301]</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90 </w:t>
      </w:r>
      <w:r w:rsidRPr="00846DDB">
        <w:rPr>
          <w:rFonts w:ascii="Book Antiqua" w:eastAsia="宋体" w:hAnsi="Book Antiqua" w:cs="宋体"/>
          <w:b/>
          <w:bCs/>
          <w:sz w:val="24"/>
          <w:szCs w:val="24"/>
          <w:lang w:eastAsia="zh-CN"/>
        </w:rPr>
        <w:t>Armand P</w:t>
      </w:r>
      <w:r w:rsidRPr="00846DDB">
        <w:rPr>
          <w:rFonts w:ascii="Book Antiqua" w:eastAsia="宋体" w:hAnsi="Book Antiqua" w:cs="宋体"/>
          <w:sz w:val="24"/>
          <w:szCs w:val="24"/>
          <w:lang w:eastAsia="zh-CN"/>
        </w:rPr>
        <w:t xml:space="preserve">, Kim HT, </w:t>
      </w:r>
      <w:proofErr w:type="spellStart"/>
      <w:r w:rsidRPr="00846DDB">
        <w:rPr>
          <w:rFonts w:ascii="Book Antiqua" w:eastAsia="宋体" w:hAnsi="Book Antiqua" w:cs="宋体"/>
          <w:sz w:val="24"/>
          <w:szCs w:val="24"/>
          <w:lang w:eastAsia="zh-CN"/>
        </w:rPr>
        <w:t>DeAngelo</w:t>
      </w:r>
      <w:proofErr w:type="spellEnd"/>
      <w:r w:rsidRPr="00846DDB">
        <w:rPr>
          <w:rFonts w:ascii="Book Antiqua" w:eastAsia="宋体" w:hAnsi="Book Antiqua" w:cs="宋体"/>
          <w:sz w:val="24"/>
          <w:szCs w:val="24"/>
          <w:lang w:eastAsia="zh-CN"/>
        </w:rPr>
        <w:t xml:space="preserve"> DJ, Ho VT, Cutler CS, Stone RM, Ritz J, </w:t>
      </w:r>
      <w:proofErr w:type="spellStart"/>
      <w:r w:rsidRPr="00846DDB">
        <w:rPr>
          <w:rFonts w:ascii="Book Antiqua" w:eastAsia="宋体" w:hAnsi="Book Antiqua" w:cs="宋体"/>
          <w:sz w:val="24"/>
          <w:szCs w:val="24"/>
          <w:lang w:eastAsia="zh-CN"/>
        </w:rPr>
        <w:t>Alyea</w:t>
      </w:r>
      <w:proofErr w:type="spellEnd"/>
      <w:r w:rsidRPr="00846DDB">
        <w:rPr>
          <w:rFonts w:ascii="Book Antiqua" w:eastAsia="宋体" w:hAnsi="Book Antiqua" w:cs="宋体"/>
          <w:sz w:val="24"/>
          <w:szCs w:val="24"/>
          <w:lang w:eastAsia="zh-CN"/>
        </w:rPr>
        <w:t xml:space="preserve"> EP, </w:t>
      </w:r>
      <w:proofErr w:type="spellStart"/>
      <w:r w:rsidRPr="00846DDB">
        <w:rPr>
          <w:rFonts w:ascii="Book Antiqua" w:eastAsia="宋体" w:hAnsi="Book Antiqua" w:cs="宋体"/>
          <w:sz w:val="24"/>
          <w:szCs w:val="24"/>
          <w:lang w:eastAsia="zh-CN"/>
        </w:rPr>
        <w:t>Antin</w:t>
      </w:r>
      <w:proofErr w:type="spellEnd"/>
      <w:r w:rsidRPr="00846DDB">
        <w:rPr>
          <w:rFonts w:ascii="Book Antiqua" w:eastAsia="宋体" w:hAnsi="Book Antiqua" w:cs="宋体"/>
          <w:sz w:val="24"/>
          <w:szCs w:val="24"/>
          <w:lang w:eastAsia="zh-CN"/>
        </w:rPr>
        <w:t xml:space="preserve"> JH, </w:t>
      </w:r>
      <w:proofErr w:type="spellStart"/>
      <w:r w:rsidRPr="00846DDB">
        <w:rPr>
          <w:rFonts w:ascii="Book Antiqua" w:eastAsia="宋体" w:hAnsi="Book Antiqua" w:cs="宋体"/>
          <w:sz w:val="24"/>
          <w:szCs w:val="24"/>
          <w:lang w:eastAsia="zh-CN"/>
        </w:rPr>
        <w:t>Soiffer</w:t>
      </w:r>
      <w:proofErr w:type="spellEnd"/>
      <w:r w:rsidRPr="00846DDB">
        <w:rPr>
          <w:rFonts w:ascii="Book Antiqua" w:eastAsia="宋体" w:hAnsi="Book Antiqua" w:cs="宋体"/>
          <w:sz w:val="24"/>
          <w:szCs w:val="24"/>
          <w:lang w:eastAsia="zh-CN"/>
        </w:rPr>
        <w:t xml:space="preserve"> RJ. </w:t>
      </w:r>
      <w:proofErr w:type="gramStart"/>
      <w:r w:rsidRPr="00846DDB">
        <w:rPr>
          <w:rFonts w:ascii="Book Antiqua" w:eastAsia="宋体" w:hAnsi="Book Antiqua" w:cs="宋体"/>
          <w:sz w:val="24"/>
          <w:szCs w:val="24"/>
          <w:lang w:eastAsia="zh-CN"/>
        </w:rPr>
        <w:t>Impact of cytogenetics on outcome of de novo and therapy-related AML and MDS after allogeneic transplantation.</w:t>
      </w:r>
      <w:proofErr w:type="gramEnd"/>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i/>
          <w:iCs/>
          <w:sz w:val="24"/>
          <w:szCs w:val="24"/>
          <w:lang w:eastAsia="zh-CN"/>
        </w:rPr>
        <w:t>Biol</w:t>
      </w:r>
      <w:proofErr w:type="spellEnd"/>
      <w:r w:rsidRPr="00846DDB">
        <w:rPr>
          <w:rFonts w:ascii="Book Antiqua" w:eastAsia="宋体" w:hAnsi="Book Antiqua" w:cs="宋体"/>
          <w:i/>
          <w:iCs/>
          <w:sz w:val="24"/>
          <w:szCs w:val="24"/>
          <w:lang w:eastAsia="zh-CN"/>
        </w:rPr>
        <w:t xml:space="preserve"> Blood Marrow Transplant</w:t>
      </w:r>
      <w:r w:rsidRPr="00846DDB">
        <w:rPr>
          <w:rFonts w:ascii="Book Antiqua" w:eastAsia="宋体" w:hAnsi="Book Antiqua" w:cs="宋体"/>
          <w:sz w:val="24"/>
          <w:szCs w:val="24"/>
          <w:lang w:eastAsia="zh-CN"/>
        </w:rPr>
        <w:t xml:space="preserve"> 2007; </w:t>
      </w:r>
      <w:r w:rsidRPr="00846DDB">
        <w:rPr>
          <w:rFonts w:ascii="Book Antiqua" w:eastAsia="宋体" w:hAnsi="Book Antiqua" w:cs="宋体"/>
          <w:b/>
          <w:bCs/>
          <w:sz w:val="24"/>
          <w:szCs w:val="24"/>
          <w:lang w:eastAsia="zh-CN"/>
        </w:rPr>
        <w:t>13</w:t>
      </w:r>
      <w:r w:rsidRPr="00846DDB">
        <w:rPr>
          <w:rFonts w:ascii="Book Antiqua" w:eastAsia="宋体" w:hAnsi="Book Antiqua" w:cs="宋体"/>
          <w:sz w:val="24"/>
          <w:szCs w:val="24"/>
          <w:lang w:eastAsia="zh-CN"/>
        </w:rPr>
        <w:t>: 655-664 [PMID: 17531775 DOI: 10.1016/j.bbmt.2007.01.079]</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91 </w:t>
      </w:r>
      <w:r w:rsidRPr="00846DDB">
        <w:rPr>
          <w:rFonts w:ascii="Book Antiqua" w:eastAsia="宋体" w:hAnsi="Book Antiqua" w:cs="宋体"/>
          <w:b/>
          <w:bCs/>
          <w:sz w:val="24"/>
          <w:szCs w:val="24"/>
          <w:lang w:eastAsia="zh-CN"/>
        </w:rPr>
        <w:t>Zahid MF</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Rizzieri</w:t>
      </w:r>
      <w:proofErr w:type="spellEnd"/>
      <w:r w:rsidRPr="00846DDB">
        <w:rPr>
          <w:rFonts w:ascii="Book Antiqua" w:eastAsia="宋体" w:hAnsi="Book Antiqua" w:cs="宋体"/>
          <w:sz w:val="24"/>
          <w:szCs w:val="24"/>
          <w:lang w:eastAsia="zh-CN"/>
        </w:rPr>
        <w:t xml:space="preserve"> DA. </w:t>
      </w:r>
      <w:proofErr w:type="spellStart"/>
      <w:r w:rsidRPr="00846DDB">
        <w:rPr>
          <w:rFonts w:ascii="Book Antiqua" w:eastAsia="宋体" w:hAnsi="Book Antiqua" w:cs="宋体"/>
          <w:sz w:val="24"/>
          <w:szCs w:val="24"/>
          <w:lang w:eastAsia="zh-CN"/>
        </w:rPr>
        <w:t>Haploidentical</w:t>
      </w:r>
      <w:proofErr w:type="spellEnd"/>
      <w:r w:rsidRPr="00846DDB">
        <w:rPr>
          <w:rFonts w:ascii="Book Antiqua" w:eastAsia="宋体" w:hAnsi="Book Antiqua" w:cs="宋体"/>
          <w:sz w:val="24"/>
          <w:szCs w:val="24"/>
          <w:lang w:eastAsia="zh-CN"/>
        </w:rPr>
        <w:t xml:space="preserve"> Hematopoietic Stem Cell Transplantation: Expanding the Horizon for Hematologic Disorders. </w:t>
      </w:r>
      <w:proofErr w:type="spellStart"/>
      <w:r w:rsidRPr="00846DDB">
        <w:rPr>
          <w:rFonts w:ascii="Book Antiqua" w:eastAsia="宋体" w:hAnsi="Book Antiqua" w:cs="宋体"/>
          <w:i/>
          <w:iCs/>
          <w:sz w:val="24"/>
          <w:szCs w:val="24"/>
          <w:lang w:eastAsia="zh-CN"/>
        </w:rPr>
        <w:t>Adv</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Hematol</w:t>
      </w:r>
      <w:proofErr w:type="spellEnd"/>
      <w:r w:rsidRPr="00846DDB">
        <w:rPr>
          <w:rFonts w:ascii="Book Antiqua" w:eastAsia="宋体" w:hAnsi="Book Antiqua" w:cs="宋体"/>
          <w:sz w:val="24"/>
          <w:szCs w:val="24"/>
          <w:lang w:eastAsia="zh-CN"/>
        </w:rPr>
        <w:t xml:space="preserve"> 2016; </w:t>
      </w:r>
      <w:r w:rsidRPr="00846DDB">
        <w:rPr>
          <w:rFonts w:ascii="Book Antiqua" w:eastAsia="宋体" w:hAnsi="Book Antiqua" w:cs="宋体"/>
          <w:b/>
          <w:bCs/>
          <w:sz w:val="24"/>
          <w:szCs w:val="24"/>
          <w:lang w:eastAsia="zh-CN"/>
        </w:rPr>
        <w:t>2016</w:t>
      </w:r>
      <w:r w:rsidRPr="00846DDB">
        <w:rPr>
          <w:rFonts w:ascii="Book Antiqua" w:eastAsia="宋体" w:hAnsi="Book Antiqua" w:cs="宋体"/>
          <w:sz w:val="24"/>
          <w:szCs w:val="24"/>
          <w:lang w:eastAsia="zh-CN"/>
        </w:rPr>
        <w:t>: 1423493 [PMID: 26949395 DOI: 10.1155/2016/1423493]</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92 </w:t>
      </w:r>
      <w:r w:rsidRPr="00846DDB">
        <w:rPr>
          <w:rFonts w:ascii="Book Antiqua" w:eastAsia="宋体" w:hAnsi="Book Antiqua" w:cs="宋体"/>
          <w:b/>
          <w:bCs/>
          <w:sz w:val="24"/>
          <w:szCs w:val="24"/>
          <w:lang w:eastAsia="zh-CN"/>
        </w:rPr>
        <w:t>Anderson JE</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Gooley</w:t>
      </w:r>
      <w:proofErr w:type="spellEnd"/>
      <w:r w:rsidRPr="00846DDB">
        <w:rPr>
          <w:rFonts w:ascii="Book Antiqua" w:eastAsia="宋体" w:hAnsi="Book Antiqua" w:cs="宋体"/>
          <w:sz w:val="24"/>
          <w:szCs w:val="24"/>
          <w:lang w:eastAsia="zh-CN"/>
        </w:rPr>
        <w:t xml:space="preserve"> TA, </w:t>
      </w:r>
      <w:proofErr w:type="spellStart"/>
      <w:r w:rsidRPr="00846DDB">
        <w:rPr>
          <w:rFonts w:ascii="Book Antiqua" w:eastAsia="宋体" w:hAnsi="Book Antiqua" w:cs="宋体"/>
          <w:sz w:val="24"/>
          <w:szCs w:val="24"/>
          <w:lang w:eastAsia="zh-CN"/>
        </w:rPr>
        <w:t>Schoch</w:t>
      </w:r>
      <w:proofErr w:type="spellEnd"/>
      <w:r w:rsidRPr="00846DDB">
        <w:rPr>
          <w:rFonts w:ascii="Book Antiqua" w:eastAsia="宋体" w:hAnsi="Book Antiqua" w:cs="宋体"/>
          <w:sz w:val="24"/>
          <w:szCs w:val="24"/>
          <w:lang w:eastAsia="zh-CN"/>
        </w:rPr>
        <w:t xml:space="preserve"> G, </w:t>
      </w:r>
      <w:proofErr w:type="spellStart"/>
      <w:r w:rsidRPr="00846DDB">
        <w:rPr>
          <w:rFonts w:ascii="Book Antiqua" w:eastAsia="宋体" w:hAnsi="Book Antiqua" w:cs="宋体"/>
          <w:sz w:val="24"/>
          <w:szCs w:val="24"/>
          <w:lang w:eastAsia="zh-CN"/>
        </w:rPr>
        <w:t>Anasetti</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Bensinger</w:t>
      </w:r>
      <w:proofErr w:type="spellEnd"/>
      <w:r w:rsidRPr="00846DDB">
        <w:rPr>
          <w:rFonts w:ascii="Book Antiqua" w:eastAsia="宋体" w:hAnsi="Book Antiqua" w:cs="宋体"/>
          <w:sz w:val="24"/>
          <w:szCs w:val="24"/>
          <w:lang w:eastAsia="zh-CN"/>
        </w:rPr>
        <w:t xml:space="preserve"> WI, Clift RA, Hansen JA, Sanders JE, </w:t>
      </w:r>
      <w:proofErr w:type="spellStart"/>
      <w:r w:rsidRPr="00846DDB">
        <w:rPr>
          <w:rFonts w:ascii="Book Antiqua" w:eastAsia="宋体" w:hAnsi="Book Antiqua" w:cs="宋体"/>
          <w:sz w:val="24"/>
          <w:szCs w:val="24"/>
          <w:lang w:eastAsia="zh-CN"/>
        </w:rPr>
        <w:t>Storb</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Appelbaum</w:t>
      </w:r>
      <w:proofErr w:type="spellEnd"/>
      <w:r w:rsidRPr="00846DDB">
        <w:rPr>
          <w:rFonts w:ascii="Book Antiqua" w:eastAsia="宋体" w:hAnsi="Book Antiqua" w:cs="宋体"/>
          <w:sz w:val="24"/>
          <w:szCs w:val="24"/>
          <w:lang w:eastAsia="zh-CN"/>
        </w:rPr>
        <w:t xml:space="preserve"> FR. Stem cell transplantation for secondary acute myeloid leukemia: evaluation of transplantation as initial therapy or following induction chemotherapy.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1997; </w:t>
      </w:r>
      <w:r w:rsidRPr="00846DDB">
        <w:rPr>
          <w:rFonts w:ascii="Book Antiqua" w:eastAsia="宋体" w:hAnsi="Book Antiqua" w:cs="宋体"/>
          <w:b/>
          <w:bCs/>
          <w:sz w:val="24"/>
          <w:szCs w:val="24"/>
          <w:lang w:eastAsia="zh-CN"/>
        </w:rPr>
        <w:t>89</w:t>
      </w:r>
      <w:r w:rsidRPr="00846DDB">
        <w:rPr>
          <w:rFonts w:ascii="Book Antiqua" w:eastAsia="宋体" w:hAnsi="Book Antiqua" w:cs="宋体"/>
          <w:sz w:val="24"/>
          <w:szCs w:val="24"/>
          <w:lang w:eastAsia="zh-CN"/>
        </w:rPr>
        <w:t>: 2578-2585 [PMID: 9116305]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93 </w:t>
      </w:r>
      <w:r w:rsidRPr="00846DDB">
        <w:rPr>
          <w:rFonts w:ascii="Book Antiqua" w:eastAsia="宋体" w:hAnsi="Book Antiqua" w:cs="宋体"/>
          <w:b/>
          <w:bCs/>
          <w:sz w:val="24"/>
          <w:szCs w:val="24"/>
          <w:lang w:eastAsia="zh-CN"/>
        </w:rPr>
        <w:t>Spina F</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Alessandrino</w:t>
      </w:r>
      <w:proofErr w:type="spellEnd"/>
      <w:r w:rsidRPr="00846DDB">
        <w:rPr>
          <w:rFonts w:ascii="Book Antiqua" w:eastAsia="宋体" w:hAnsi="Book Antiqua" w:cs="宋体"/>
          <w:sz w:val="24"/>
          <w:szCs w:val="24"/>
          <w:lang w:eastAsia="zh-CN"/>
        </w:rPr>
        <w:t xml:space="preserve"> PE, </w:t>
      </w:r>
      <w:proofErr w:type="spellStart"/>
      <w:r w:rsidRPr="00846DDB">
        <w:rPr>
          <w:rFonts w:ascii="Book Antiqua" w:eastAsia="宋体" w:hAnsi="Book Antiqua" w:cs="宋体"/>
          <w:sz w:val="24"/>
          <w:szCs w:val="24"/>
          <w:lang w:eastAsia="zh-CN"/>
        </w:rPr>
        <w:t>Milani</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Bonifazi</w:t>
      </w:r>
      <w:proofErr w:type="spellEnd"/>
      <w:r w:rsidRPr="00846DDB">
        <w:rPr>
          <w:rFonts w:ascii="Book Antiqua" w:eastAsia="宋体" w:hAnsi="Book Antiqua" w:cs="宋体"/>
          <w:sz w:val="24"/>
          <w:szCs w:val="24"/>
          <w:lang w:eastAsia="zh-CN"/>
        </w:rPr>
        <w:t xml:space="preserve"> F, </w:t>
      </w:r>
      <w:proofErr w:type="spellStart"/>
      <w:r w:rsidRPr="00846DDB">
        <w:rPr>
          <w:rFonts w:ascii="Book Antiqua" w:eastAsia="宋体" w:hAnsi="Book Antiqua" w:cs="宋体"/>
          <w:sz w:val="24"/>
          <w:szCs w:val="24"/>
          <w:lang w:eastAsia="zh-CN"/>
        </w:rPr>
        <w:t>Bernardi</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Luksch</w:t>
      </w:r>
      <w:proofErr w:type="spellEnd"/>
      <w:r w:rsidRPr="00846DDB">
        <w:rPr>
          <w:rFonts w:ascii="Book Antiqua" w:eastAsia="宋体" w:hAnsi="Book Antiqua" w:cs="宋体"/>
          <w:sz w:val="24"/>
          <w:szCs w:val="24"/>
          <w:lang w:eastAsia="zh-CN"/>
        </w:rPr>
        <w:t xml:space="preserve"> R, </w:t>
      </w:r>
      <w:proofErr w:type="spellStart"/>
      <w:r w:rsidRPr="00846DDB">
        <w:rPr>
          <w:rFonts w:ascii="Book Antiqua" w:eastAsia="宋体" w:hAnsi="Book Antiqua" w:cs="宋体"/>
          <w:sz w:val="24"/>
          <w:szCs w:val="24"/>
          <w:lang w:eastAsia="zh-CN"/>
        </w:rPr>
        <w:t>Fagioli</w:t>
      </w:r>
      <w:proofErr w:type="spellEnd"/>
      <w:r w:rsidRPr="00846DDB">
        <w:rPr>
          <w:rFonts w:ascii="Book Antiqua" w:eastAsia="宋体" w:hAnsi="Book Antiqua" w:cs="宋体"/>
          <w:sz w:val="24"/>
          <w:szCs w:val="24"/>
          <w:lang w:eastAsia="zh-CN"/>
        </w:rPr>
        <w:t xml:space="preserve"> F, Formica C, Farina L. Allogeneic stem cell transplantation in therapy-related acute myeloid leukemia and myelodysplastic syndromes: impact of patient characteristics and timing of transplant. </w:t>
      </w:r>
      <w:proofErr w:type="spellStart"/>
      <w:r w:rsidRPr="00846DDB">
        <w:rPr>
          <w:rFonts w:ascii="Book Antiqua" w:eastAsia="宋体" w:hAnsi="Book Antiqua" w:cs="宋体"/>
          <w:i/>
          <w:iCs/>
          <w:sz w:val="24"/>
          <w:szCs w:val="24"/>
          <w:lang w:eastAsia="zh-CN"/>
        </w:rPr>
        <w:t>Leuk</w:t>
      </w:r>
      <w:proofErr w:type="spellEnd"/>
      <w:r w:rsidRPr="00846DDB">
        <w:rPr>
          <w:rFonts w:ascii="Book Antiqua" w:eastAsia="宋体" w:hAnsi="Book Antiqua" w:cs="宋体"/>
          <w:i/>
          <w:iCs/>
          <w:sz w:val="24"/>
          <w:szCs w:val="24"/>
          <w:lang w:eastAsia="zh-CN"/>
        </w:rPr>
        <w:t xml:space="preserve"> Lymphoma</w:t>
      </w:r>
      <w:r w:rsidRPr="00846DDB">
        <w:rPr>
          <w:rFonts w:ascii="Book Antiqua" w:eastAsia="宋体" w:hAnsi="Book Antiqua" w:cs="宋体"/>
          <w:sz w:val="24"/>
          <w:szCs w:val="24"/>
          <w:lang w:eastAsia="zh-CN"/>
        </w:rPr>
        <w:t xml:space="preserve"> 2012; </w:t>
      </w:r>
      <w:r w:rsidRPr="00846DDB">
        <w:rPr>
          <w:rFonts w:ascii="Book Antiqua" w:eastAsia="宋体" w:hAnsi="Book Antiqua" w:cs="宋体"/>
          <w:b/>
          <w:bCs/>
          <w:sz w:val="24"/>
          <w:szCs w:val="24"/>
          <w:lang w:eastAsia="zh-CN"/>
        </w:rPr>
        <w:t>53</w:t>
      </w:r>
      <w:r w:rsidRPr="00846DDB">
        <w:rPr>
          <w:rFonts w:ascii="Book Antiqua" w:eastAsia="宋体" w:hAnsi="Book Antiqua" w:cs="宋体"/>
          <w:sz w:val="24"/>
          <w:szCs w:val="24"/>
          <w:lang w:eastAsia="zh-CN"/>
        </w:rPr>
        <w:t>: 96-102 [PMID: 21740299 DOI: 10.3109/10428194.2011.603445]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94 </w:t>
      </w:r>
      <w:proofErr w:type="spellStart"/>
      <w:r w:rsidRPr="00846DDB">
        <w:rPr>
          <w:rFonts w:ascii="Book Antiqua" w:eastAsia="宋体" w:hAnsi="Book Antiqua" w:cs="宋体"/>
          <w:b/>
          <w:bCs/>
          <w:sz w:val="24"/>
          <w:szCs w:val="24"/>
          <w:lang w:eastAsia="zh-CN"/>
        </w:rPr>
        <w:t>Döhner</w:t>
      </w:r>
      <w:proofErr w:type="spellEnd"/>
      <w:r w:rsidRPr="00846DDB">
        <w:rPr>
          <w:rFonts w:ascii="Book Antiqua" w:eastAsia="宋体" w:hAnsi="Book Antiqua" w:cs="宋体"/>
          <w:b/>
          <w:bCs/>
          <w:sz w:val="24"/>
          <w:szCs w:val="24"/>
          <w:lang w:eastAsia="zh-CN"/>
        </w:rPr>
        <w:t xml:space="preserve"> H</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Estey</w:t>
      </w:r>
      <w:proofErr w:type="spellEnd"/>
      <w:r w:rsidRPr="00846DDB">
        <w:rPr>
          <w:rFonts w:ascii="Book Antiqua" w:eastAsia="宋体" w:hAnsi="Book Antiqua" w:cs="宋体"/>
          <w:sz w:val="24"/>
          <w:szCs w:val="24"/>
          <w:lang w:eastAsia="zh-CN"/>
        </w:rPr>
        <w:t xml:space="preserve"> EH, </w:t>
      </w:r>
      <w:proofErr w:type="spellStart"/>
      <w:r w:rsidRPr="00846DDB">
        <w:rPr>
          <w:rFonts w:ascii="Book Antiqua" w:eastAsia="宋体" w:hAnsi="Book Antiqua" w:cs="宋体"/>
          <w:sz w:val="24"/>
          <w:szCs w:val="24"/>
          <w:lang w:eastAsia="zh-CN"/>
        </w:rPr>
        <w:t>Amadori</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Appelbaum</w:t>
      </w:r>
      <w:proofErr w:type="spellEnd"/>
      <w:r w:rsidRPr="00846DDB">
        <w:rPr>
          <w:rFonts w:ascii="Book Antiqua" w:eastAsia="宋体" w:hAnsi="Book Antiqua" w:cs="宋体"/>
          <w:sz w:val="24"/>
          <w:szCs w:val="24"/>
          <w:lang w:eastAsia="zh-CN"/>
        </w:rPr>
        <w:t xml:space="preserve"> FR, </w:t>
      </w:r>
      <w:proofErr w:type="spellStart"/>
      <w:r w:rsidRPr="00846DDB">
        <w:rPr>
          <w:rFonts w:ascii="Book Antiqua" w:eastAsia="宋体" w:hAnsi="Book Antiqua" w:cs="宋体"/>
          <w:sz w:val="24"/>
          <w:szCs w:val="24"/>
          <w:lang w:eastAsia="zh-CN"/>
        </w:rPr>
        <w:t>Büchner</w:t>
      </w:r>
      <w:proofErr w:type="spellEnd"/>
      <w:r w:rsidRPr="00846DDB">
        <w:rPr>
          <w:rFonts w:ascii="Book Antiqua" w:eastAsia="宋体" w:hAnsi="Book Antiqua" w:cs="宋体"/>
          <w:sz w:val="24"/>
          <w:szCs w:val="24"/>
          <w:lang w:eastAsia="zh-CN"/>
        </w:rPr>
        <w:t xml:space="preserve"> T, Burnett AK, </w:t>
      </w:r>
      <w:proofErr w:type="spellStart"/>
      <w:r w:rsidRPr="00846DDB">
        <w:rPr>
          <w:rFonts w:ascii="Book Antiqua" w:eastAsia="宋体" w:hAnsi="Book Antiqua" w:cs="宋体"/>
          <w:sz w:val="24"/>
          <w:szCs w:val="24"/>
          <w:lang w:eastAsia="zh-CN"/>
        </w:rPr>
        <w:t>Dombret</w:t>
      </w:r>
      <w:proofErr w:type="spellEnd"/>
      <w:r w:rsidRPr="00846DDB">
        <w:rPr>
          <w:rFonts w:ascii="Book Antiqua" w:eastAsia="宋体" w:hAnsi="Book Antiqua" w:cs="宋体"/>
          <w:sz w:val="24"/>
          <w:szCs w:val="24"/>
          <w:lang w:eastAsia="zh-CN"/>
        </w:rPr>
        <w:t xml:space="preserve"> H, </w:t>
      </w:r>
      <w:proofErr w:type="spellStart"/>
      <w:r w:rsidRPr="00846DDB">
        <w:rPr>
          <w:rFonts w:ascii="Book Antiqua" w:eastAsia="宋体" w:hAnsi="Book Antiqua" w:cs="宋体"/>
          <w:sz w:val="24"/>
          <w:szCs w:val="24"/>
          <w:lang w:eastAsia="zh-CN"/>
        </w:rPr>
        <w:t>Fenaux</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Grimwade</w:t>
      </w:r>
      <w:proofErr w:type="spellEnd"/>
      <w:r w:rsidRPr="00846DDB">
        <w:rPr>
          <w:rFonts w:ascii="Book Antiqua" w:eastAsia="宋体" w:hAnsi="Book Antiqua" w:cs="宋体"/>
          <w:sz w:val="24"/>
          <w:szCs w:val="24"/>
          <w:lang w:eastAsia="zh-CN"/>
        </w:rPr>
        <w:t xml:space="preserve"> D, Larson RA, Lo-Coco F, </w:t>
      </w:r>
      <w:proofErr w:type="spellStart"/>
      <w:r w:rsidRPr="00846DDB">
        <w:rPr>
          <w:rFonts w:ascii="Book Antiqua" w:eastAsia="宋体" w:hAnsi="Book Antiqua" w:cs="宋体"/>
          <w:sz w:val="24"/>
          <w:szCs w:val="24"/>
          <w:lang w:eastAsia="zh-CN"/>
        </w:rPr>
        <w:t>Naoe</w:t>
      </w:r>
      <w:proofErr w:type="spellEnd"/>
      <w:r w:rsidRPr="00846DDB">
        <w:rPr>
          <w:rFonts w:ascii="Book Antiqua" w:eastAsia="宋体" w:hAnsi="Book Antiqua" w:cs="宋体"/>
          <w:sz w:val="24"/>
          <w:szCs w:val="24"/>
          <w:lang w:eastAsia="zh-CN"/>
        </w:rPr>
        <w:t xml:space="preserve"> T, </w:t>
      </w:r>
      <w:proofErr w:type="spellStart"/>
      <w:r w:rsidRPr="00846DDB">
        <w:rPr>
          <w:rFonts w:ascii="Book Antiqua" w:eastAsia="宋体" w:hAnsi="Book Antiqua" w:cs="宋体"/>
          <w:sz w:val="24"/>
          <w:szCs w:val="24"/>
          <w:lang w:eastAsia="zh-CN"/>
        </w:rPr>
        <w:t>Niederwieser</w:t>
      </w:r>
      <w:proofErr w:type="spellEnd"/>
      <w:r w:rsidRPr="00846DDB">
        <w:rPr>
          <w:rFonts w:ascii="Book Antiqua" w:eastAsia="宋体" w:hAnsi="Book Antiqua" w:cs="宋体"/>
          <w:sz w:val="24"/>
          <w:szCs w:val="24"/>
          <w:lang w:eastAsia="zh-CN"/>
        </w:rPr>
        <w:t xml:space="preserve"> D, </w:t>
      </w:r>
      <w:proofErr w:type="spellStart"/>
      <w:r w:rsidRPr="00846DDB">
        <w:rPr>
          <w:rFonts w:ascii="Book Antiqua" w:eastAsia="宋体" w:hAnsi="Book Antiqua" w:cs="宋体"/>
          <w:sz w:val="24"/>
          <w:szCs w:val="24"/>
          <w:lang w:eastAsia="zh-CN"/>
        </w:rPr>
        <w:t>Ossenkoppele</w:t>
      </w:r>
      <w:proofErr w:type="spellEnd"/>
      <w:r w:rsidRPr="00846DDB">
        <w:rPr>
          <w:rFonts w:ascii="Book Antiqua" w:eastAsia="宋体" w:hAnsi="Book Antiqua" w:cs="宋体"/>
          <w:sz w:val="24"/>
          <w:szCs w:val="24"/>
          <w:lang w:eastAsia="zh-CN"/>
        </w:rPr>
        <w:t xml:space="preserve"> GJ, </w:t>
      </w:r>
      <w:proofErr w:type="spellStart"/>
      <w:r w:rsidRPr="00846DDB">
        <w:rPr>
          <w:rFonts w:ascii="Book Antiqua" w:eastAsia="宋体" w:hAnsi="Book Antiqua" w:cs="宋体"/>
          <w:sz w:val="24"/>
          <w:szCs w:val="24"/>
          <w:lang w:eastAsia="zh-CN"/>
        </w:rPr>
        <w:t>Sanz</w:t>
      </w:r>
      <w:proofErr w:type="spellEnd"/>
      <w:r w:rsidRPr="00846DDB">
        <w:rPr>
          <w:rFonts w:ascii="Book Antiqua" w:eastAsia="宋体" w:hAnsi="Book Antiqua" w:cs="宋体"/>
          <w:sz w:val="24"/>
          <w:szCs w:val="24"/>
          <w:lang w:eastAsia="zh-CN"/>
        </w:rPr>
        <w:t xml:space="preserve"> MA, Sierra J, Tallman MS, </w:t>
      </w:r>
      <w:proofErr w:type="spellStart"/>
      <w:r w:rsidRPr="00846DDB">
        <w:rPr>
          <w:rFonts w:ascii="Book Antiqua" w:eastAsia="宋体" w:hAnsi="Book Antiqua" w:cs="宋体"/>
          <w:sz w:val="24"/>
          <w:szCs w:val="24"/>
          <w:lang w:eastAsia="zh-CN"/>
        </w:rPr>
        <w:t>Löwenberg</w:t>
      </w:r>
      <w:proofErr w:type="spellEnd"/>
      <w:r w:rsidRPr="00846DDB">
        <w:rPr>
          <w:rFonts w:ascii="Book Antiqua" w:eastAsia="宋体" w:hAnsi="Book Antiqua" w:cs="宋体"/>
          <w:sz w:val="24"/>
          <w:szCs w:val="24"/>
          <w:lang w:eastAsia="zh-CN"/>
        </w:rPr>
        <w:t xml:space="preserve"> B, Bloomfield CD. Diagnosis and management of acute myeloid leukemia in adults: recommendations from an international expert panel, on behalf of the European </w:t>
      </w:r>
      <w:proofErr w:type="spellStart"/>
      <w:r w:rsidRPr="00846DDB">
        <w:rPr>
          <w:rFonts w:ascii="Book Antiqua" w:eastAsia="宋体" w:hAnsi="Book Antiqua" w:cs="宋体"/>
          <w:sz w:val="24"/>
          <w:szCs w:val="24"/>
          <w:lang w:eastAsia="zh-CN"/>
        </w:rPr>
        <w:t>LeukemiaNet</w:t>
      </w:r>
      <w:proofErr w:type="spell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2010; </w:t>
      </w:r>
      <w:r w:rsidRPr="00846DDB">
        <w:rPr>
          <w:rFonts w:ascii="Book Antiqua" w:eastAsia="宋体" w:hAnsi="Book Antiqua" w:cs="宋体"/>
          <w:b/>
          <w:bCs/>
          <w:sz w:val="24"/>
          <w:szCs w:val="24"/>
          <w:lang w:eastAsia="zh-CN"/>
        </w:rPr>
        <w:t>115</w:t>
      </w:r>
      <w:r w:rsidRPr="00846DDB">
        <w:rPr>
          <w:rFonts w:ascii="Book Antiqua" w:eastAsia="宋体" w:hAnsi="Book Antiqua" w:cs="宋体"/>
          <w:sz w:val="24"/>
          <w:szCs w:val="24"/>
          <w:lang w:eastAsia="zh-CN"/>
        </w:rPr>
        <w:t>: 453-474 [PMID: 19880497 DOI: 10.1182/blood-2009-07-235358]</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95 </w:t>
      </w:r>
      <w:r w:rsidRPr="00846DDB">
        <w:rPr>
          <w:rFonts w:ascii="Book Antiqua" w:eastAsia="宋体" w:hAnsi="Book Antiqua" w:cs="宋体"/>
          <w:b/>
          <w:bCs/>
          <w:sz w:val="24"/>
          <w:szCs w:val="24"/>
          <w:lang w:eastAsia="zh-CN"/>
        </w:rPr>
        <w:t>Andersen MT</w:t>
      </w:r>
      <w:r w:rsidRPr="00846DDB">
        <w:rPr>
          <w:rFonts w:ascii="Book Antiqua" w:eastAsia="宋体" w:hAnsi="Book Antiqua" w:cs="宋体"/>
          <w:sz w:val="24"/>
          <w:szCs w:val="24"/>
          <w:lang w:eastAsia="zh-CN"/>
        </w:rPr>
        <w:t>, Andersen MK, Christiansen DH, Pedersen-</w:t>
      </w:r>
      <w:proofErr w:type="spellStart"/>
      <w:r w:rsidRPr="00846DDB">
        <w:rPr>
          <w:rFonts w:ascii="Book Antiqua" w:eastAsia="宋体" w:hAnsi="Book Antiqua" w:cs="宋体"/>
          <w:sz w:val="24"/>
          <w:szCs w:val="24"/>
          <w:lang w:eastAsia="zh-CN"/>
        </w:rPr>
        <w:t>Bjergaard</w:t>
      </w:r>
      <w:proofErr w:type="spellEnd"/>
      <w:r w:rsidRPr="00846DDB">
        <w:rPr>
          <w:rFonts w:ascii="Book Antiqua" w:eastAsia="宋体" w:hAnsi="Book Antiqua" w:cs="宋体"/>
          <w:sz w:val="24"/>
          <w:szCs w:val="24"/>
          <w:lang w:eastAsia="zh-CN"/>
        </w:rPr>
        <w:t xml:space="preserve"> J. NPM1 mutations in therapy-related acute myeloid leukemia with uncharacteristic features. </w:t>
      </w:r>
      <w:r w:rsidRPr="00846DDB">
        <w:rPr>
          <w:rFonts w:ascii="Book Antiqua" w:eastAsia="宋体" w:hAnsi="Book Antiqua" w:cs="宋体"/>
          <w:i/>
          <w:iCs/>
          <w:sz w:val="24"/>
          <w:szCs w:val="24"/>
          <w:lang w:eastAsia="zh-CN"/>
        </w:rPr>
        <w:t>Leukemia</w:t>
      </w:r>
      <w:r w:rsidRPr="00846DDB">
        <w:rPr>
          <w:rFonts w:ascii="Book Antiqua" w:eastAsia="宋体" w:hAnsi="Book Antiqua" w:cs="宋体"/>
          <w:sz w:val="24"/>
          <w:szCs w:val="24"/>
          <w:lang w:eastAsia="zh-CN"/>
        </w:rPr>
        <w:t xml:space="preserve"> 2008; </w:t>
      </w:r>
      <w:r w:rsidRPr="00846DDB">
        <w:rPr>
          <w:rFonts w:ascii="Book Antiqua" w:eastAsia="宋体" w:hAnsi="Book Antiqua" w:cs="宋体"/>
          <w:b/>
          <w:bCs/>
          <w:sz w:val="24"/>
          <w:szCs w:val="24"/>
          <w:lang w:eastAsia="zh-CN"/>
        </w:rPr>
        <w:t>22</w:t>
      </w:r>
      <w:r w:rsidRPr="00846DDB">
        <w:rPr>
          <w:rFonts w:ascii="Book Antiqua" w:eastAsia="宋体" w:hAnsi="Book Antiqua" w:cs="宋体"/>
          <w:sz w:val="24"/>
          <w:szCs w:val="24"/>
          <w:lang w:eastAsia="zh-CN"/>
        </w:rPr>
        <w:t>: 951-955 [PMID: 18273044 DOI: 10.1038/leu.2008.17]</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96 </w:t>
      </w:r>
      <w:r w:rsidRPr="00846DDB">
        <w:rPr>
          <w:rFonts w:ascii="Book Antiqua" w:eastAsia="宋体" w:hAnsi="Book Antiqua" w:cs="宋体"/>
          <w:b/>
          <w:bCs/>
          <w:sz w:val="24"/>
          <w:szCs w:val="24"/>
          <w:lang w:eastAsia="zh-CN"/>
        </w:rPr>
        <w:t>Au WY</w:t>
      </w:r>
      <w:r w:rsidRPr="00846DDB">
        <w:rPr>
          <w:rFonts w:ascii="Book Antiqua" w:eastAsia="宋体" w:hAnsi="Book Antiqua" w:cs="宋体"/>
          <w:sz w:val="24"/>
          <w:szCs w:val="24"/>
          <w:lang w:eastAsia="zh-CN"/>
        </w:rPr>
        <w:t xml:space="preserve">, Fung AT, Ma ES, Liang RH, </w:t>
      </w:r>
      <w:proofErr w:type="spellStart"/>
      <w:r w:rsidRPr="00846DDB">
        <w:rPr>
          <w:rFonts w:ascii="Book Antiqua" w:eastAsia="宋体" w:hAnsi="Book Antiqua" w:cs="宋体"/>
          <w:sz w:val="24"/>
          <w:szCs w:val="24"/>
          <w:lang w:eastAsia="zh-CN"/>
        </w:rPr>
        <w:t>Kwong</w:t>
      </w:r>
      <w:proofErr w:type="spellEnd"/>
      <w:r w:rsidRPr="00846DDB">
        <w:rPr>
          <w:rFonts w:ascii="Book Antiqua" w:eastAsia="宋体" w:hAnsi="Book Antiqua" w:cs="宋体"/>
          <w:sz w:val="24"/>
          <w:szCs w:val="24"/>
          <w:lang w:eastAsia="zh-CN"/>
        </w:rPr>
        <w:t xml:space="preserve"> YL.</w:t>
      </w:r>
      <w:proofErr w:type="gramEnd"/>
      <w:r w:rsidRPr="00846DDB">
        <w:rPr>
          <w:rFonts w:ascii="Book Antiqua" w:eastAsia="宋体" w:hAnsi="Book Antiqua" w:cs="宋体"/>
          <w:sz w:val="24"/>
          <w:szCs w:val="24"/>
          <w:lang w:eastAsia="zh-CN"/>
        </w:rPr>
        <w:t xml:space="preserve"> </w:t>
      </w:r>
      <w:proofErr w:type="gramStart"/>
      <w:r w:rsidRPr="00846DDB">
        <w:rPr>
          <w:rFonts w:ascii="Book Antiqua" w:eastAsia="宋体" w:hAnsi="Book Antiqua" w:cs="宋体"/>
          <w:sz w:val="24"/>
          <w:szCs w:val="24"/>
          <w:lang w:eastAsia="zh-CN"/>
        </w:rPr>
        <w:t xml:space="preserve">Low frequency of FLT3 gene internal tandem duplication and activating loop mutation in therapy-related acute </w:t>
      </w:r>
      <w:proofErr w:type="spellStart"/>
      <w:r w:rsidRPr="00846DDB">
        <w:rPr>
          <w:rFonts w:ascii="Book Antiqua" w:eastAsia="宋体" w:hAnsi="Book Antiqua" w:cs="宋体"/>
          <w:sz w:val="24"/>
          <w:szCs w:val="24"/>
          <w:lang w:eastAsia="zh-CN"/>
        </w:rPr>
        <w:lastRenderedPageBreak/>
        <w:t>myelocyticleukemia</w:t>
      </w:r>
      <w:proofErr w:type="spellEnd"/>
      <w:r w:rsidRPr="00846DDB">
        <w:rPr>
          <w:rFonts w:ascii="Book Antiqua" w:eastAsia="宋体" w:hAnsi="Book Antiqua" w:cs="宋体"/>
          <w:sz w:val="24"/>
          <w:szCs w:val="24"/>
          <w:lang w:eastAsia="zh-CN"/>
        </w:rPr>
        <w:t xml:space="preserve"> and myelodysplastic syndrome.</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 xml:space="preserve">Cancer Genet </w:t>
      </w:r>
      <w:proofErr w:type="spellStart"/>
      <w:r w:rsidRPr="00846DDB">
        <w:rPr>
          <w:rFonts w:ascii="Book Antiqua" w:eastAsia="宋体" w:hAnsi="Book Antiqua" w:cs="宋体"/>
          <w:i/>
          <w:iCs/>
          <w:sz w:val="24"/>
          <w:szCs w:val="24"/>
          <w:lang w:eastAsia="zh-CN"/>
        </w:rPr>
        <w:t>Cytogenet</w:t>
      </w:r>
      <w:proofErr w:type="spellEnd"/>
      <w:r w:rsidRPr="00846DDB">
        <w:rPr>
          <w:rFonts w:ascii="Book Antiqua" w:eastAsia="宋体" w:hAnsi="Book Antiqua" w:cs="宋体"/>
          <w:sz w:val="24"/>
          <w:szCs w:val="24"/>
          <w:lang w:eastAsia="zh-CN"/>
        </w:rPr>
        <w:t xml:space="preserve"> 2004; </w:t>
      </w:r>
      <w:r w:rsidRPr="00846DDB">
        <w:rPr>
          <w:rFonts w:ascii="Book Antiqua" w:eastAsia="宋体" w:hAnsi="Book Antiqua" w:cs="宋体"/>
          <w:b/>
          <w:bCs/>
          <w:sz w:val="24"/>
          <w:szCs w:val="24"/>
          <w:lang w:eastAsia="zh-CN"/>
        </w:rPr>
        <w:t>149</w:t>
      </w:r>
      <w:r w:rsidRPr="00846DDB">
        <w:rPr>
          <w:rFonts w:ascii="Book Antiqua" w:eastAsia="宋体" w:hAnsi="Book Antiqua" w:cs="宋体"/>
          <w:sz w:val="24"/>
          <w:szCs w:val="24"/>
          <w:lang w:eastAsia="zh-CN"/>
        </w:rPr>
        <w:t>: 169-172 [PMID: 15036894 DOI: 10.1016/j.cancergencyto.2003.07.007]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97 </w:t>
      </w:r>
      <w:proofErr w:type="spellStart"/>
      <w:r w:rsidRPr="00846DDB">
        <w:rPr>
          <w:rFonts w:ascii="Book Antiqua" w:eastAsia="宋体" w:hAnsi="Book Antiqua" w:cs="宋体"/>
          <w:b/>
          <w:bCs/>
          <w:sz w:val="24"/>
          <w:szCs w:val="24"/>
          <w:lang w:eastAsia="zh-CN"/>
        </w:rPr>
        <w:t>Abruzzese</w:t>
      </w:r>
      <w:proofErr w:type="spellEnd"/>
      <w:r w:rsidRPr="00846DDB">
        <w:rPr>
          <w:rFonts w:ascii="Book Antiqua" w:eastAsia="宋体" w:hAnsi="Book Antiqua" w:cs="宋体"/>
          <w:b/>
          <w:bCs/>
          <w:sz w:val="24"/>
          <w:szCs w:val="24"/>
          <w:lang w:eastAsia="zh-CN"/>
        </w:rPr>
        <w:t xml:space="preserve"> E</w:t>
      </w:r>
      <w:r w:rsidRPr="00846DDB">
        <w:rPr>
          <w:rFonts w:ascii="Book Antiqua" w:eastAsia="宋体" w:hAnsi="Book Antiqua" w:cs="宋体"/>
          <w:sz w:val="24"/>
          <w:szCs w:val="24"/>
          <w:lang w:eastAsia="zh-CN"/>
        </w:rPr>
        <w:t xml:space="preserve">, Buss D, Rainer R, </w:t>
      </w:r>
      <w:proofErr w:type="spellStart"/>
      <w:r w:rsidRPr="00846DDB">
        <w:rPr>
          <w:rFonts w:ascii="Book Antiqua" w:eastAsia="宋体" w:hAnsi="Book Antiqua" w:cs="宋体"/>
          <w:sz w:val="24"/>
          <w:szCs w:val="24"/>
          <w:lang w:eastAsia="zh-CN"/>
        </w:rPr>
        <w:t>Pettenati</w:t>
      </w:r>
      <w:proofErr w:type="spellEnd"/>
      <w:r w:rsidRPr="00846DDB">
        <w:rPr>
          <w:rFonts w:ascii="Book Antiqua" w:eastAsia="宋体" w:hAnsi="Book Antiqua" w:cs="宋体"/>
          <w:sz w:val="24"/>
          <w:szCs w:val="24"/>
          <w:lang w:eastAsia="zh-CN"/>
        </w:rPr>
        <w:t xml:space="preserve"> MJ, Rao PN. Progression of a myelodysplastic syndrome to pre-B acute lymphoblastic leukemia: a case report and cell lineage study. </w:t>
      </w:r>
      <w:r w:rsidRPr="00846DDB">
        <w:rPr>
          <w:rFonts w:ascii="Book Antiqua" w:eastAsia="宋体" w:hAnsi="Book Antiqua" w:cs="宋体"/>
          <w:i/>
          <w:iCs/>
          <w:sz w:val="24"/>
          <w:szCs w:val="24"/>
          <w:lang w:eastAsia="zh-CN"/>
        </w:rPr>
        <w:t xml:space="preserve">Ann </w:t>
      </w:r>
      <w:proofErr w:type="spellStart"/>
      <w:r w:rsidRPr="00846DDB">
        <w:rPr>
          <w:rFonts w:ascii="Book Antiqua" w:eastAsia="宋体" w:hAnsi="Book Antiqua" w:cs="宋体"/>
          <w:i/>
          <w:iCs/>
          <w:sz w:val="24"/>
          <w:szCs w:val="24"/>
          <w:lang w:eastAsia="zh-CN"/>
        </w:rPr>
        <w:t>Hematol</w:t>
      </w:r>
      <w:proofErr w:type="spellEnd"/>
      <w:r w:rsidRPr="00846DDB">
        <w:rPr>
          <w:rFonts w:ascii="Book Antiqua" w:eastAsia="宋体" w:hAnsi="Book Antiqua" w:cs="宋体"/>
          <w:sz w:val="24"/>
          <w:szCs w:val="24"/>
          <w:lang w:eastAsia="zh-CN"/>
        </w:rPr>
        <w:t xml:space="preserve"> 1996; </w:t>
      </w:r>
      <w:r w:rsidRPr="00846DDB">
        <w:rPr>
          <w:rFonts w:ascii="Book Antiqua" w:eastAsia="宋体" w:hAnsi="Book Antiqua" w:cs="宋体"/>
          <w:b/>
          <w:bCs/>
          <w:sz w:val="24"/>
          <w:szCs w:val="24"/>
          <w:lang w:eastAsia="zh-CN"/>
        </w:rPr>
        <w:t>73</w:t>
      </w:r>
      <w:r w:rsidRPr="00846DDB">
        <w:rPr>
          <w:rFonts w:ascii="Book Antiqua" w:eastAsia="宋体" w:hAnsi="Book Antiqua" w:cs="宋体"/>
          <w:sz w:val="24"/>
          <w:szCs w:val="24"/>
          <w:lang w:eastAsia="zh-CN"/>
        </w:rPr>
        <w:t>: 35-38 [PMID: 8695722</w:t>
      </w:r>
      <w:r w:rsidR="005C05F1">
        <w:rPr>
          <w:rFonts w:ascii="Book Antiqua" w:eastAsia="宋体" w:hAnsi="Book Antiqua" w:cs="宋体" w:hint="eastAsia"/>
          <w:sz w:val="24"/>
          <w:szCs w:val="24"/>
          <w:lang w:eastAsia="zh-CN"/>
        </w:rPr>
        <w:t xml:space="preserve"> DOI: </w:t>
      </w:r>
      <w:r w:rsidR="003B5CC1">
        <w:fldChar w:fldCharType="begin"/>
      </w:r>
      <w:r w:rsidR="003B5CC1">
        <w:instrText xml:space="preserve"> HYPERLINK "http://dx.doi.org/10.1007/s002770050197" \t "_blank" </w:instrText>
      </w:r>
      <w:r w:rsidR="003B5CC1">
        <w:fldChar w:fldCharType="separate"/>
      </w:r>
      <w:r w:rsidR="005C05F1" w:rsidRPr="005C05F1">
        <w:rPr>
          <w:rFonts w:ascii="Book Antiqua" w:eastAsia="宋体" w:hAnsi="Book Antiqua" w:cs="宋体"/>
          <w:sz w:val="24"/>
          <w:szCs w:val="24"/>
          <w:lang w:eastAsia="zh-CN"/>
        </w:rPr>
        <w:t>10.1007/s002770050197</w:t>
      </w:r>
      <w:r w:rsidR="003B5CC1">
        <w:rPr>
          <w:rFonts w:ascii="Book Antiqua" w:eastAsia="宋体" w:hAnsi="Book Antiqua" w:cs="宋体"/>
          <w:sz w:val="24"/>
          <w:szCs w:val="24"/>
          <w:lang w:eastAsia="zh-CN"/>
        </w:rPr>
        <w:fldChar w:fldCharType="end"/>
      </w:r>
      <w:r w:rsidRPr="00846DDB">
        <w:rPr>
          <w:rFonts w:ascii="Book Antiqua" w:eastAsia="宋体" w:hAnsi="Book Antiqua" w:cs="宋体"/>
          <w:sz w:val="24"/>
          <w:szCs w:val="24"/>
          <w:lang w:eastAsia="zh-CN"/>
        </w:rPr>
        <w:t>]</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98 </w:t>
      </w:r>
      <w:r w:rsidRPr="00846DDB">
        <w:rPr>
          <w:rFonts w:ascii="Book Antiqua" w:eastAsia="宋体" w:hAnsi="Book Antiqua" w:cs="宋体"/>
          <w:b/>
          <w:bCs/>
          <w:sz w:val="24"/>
          <w:szCs w:val="24"/>
          <w:lang w:eastAsia="zh-CN"/>
        </w:rPr>
        <w:t>Lillington DM</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Micallef</w:t>
      </w:r>
      <w:proofErr w:type="spellEnd"/>
      <w:r w:rsidRPr="00846DDB">
        <w:rPr>
          <w:rFonts w:ascii="Book Antiqua" w:eastAsia="宋体" w:hAnsi="Book Antiqua" w:cs="宋体"/>
          <w:sz w:val="24"/>
          <w:szCs w:val="24"/>
          <w:lang w:eastAsia="zh-CN"/>
        </w:rPr>
        <w:t xml:space="preserve"> IN, Carpenter E, Neat MJ, Amess JA, Matthews J, Foot NJ, Young BD, Lister TA, </w:t>
      </w:r>
      <w:proofErr w:type="spellStart"/>
      <w:r w:rsidRPr="00846DDB">
        <w:rPr>
          <w:rFonts w:ascii="Book Antiqua" w:eastAsia="宋体" w:hAnsi="Book Antiqua" w:cs="宋体"/>
          <w:sz w:val="24"/>
          <w:szCs w:val="24"/>
          <w:lang w:eastAsia="zh-CN"/>
        </w:rPr>
        <w:t>Rohatiner</w:t>
      </w:r>
      <w:proofErr w:type="spellEnd"/>
      <w:r w:rsidRPr="00846DDB">
        <w:rPr>
          <w:rFonts w:ascii="Book Antiqua" w:eastAsia="宋体" w:hAnsi="Book Antiqua" w:cs="宋体"/>
          <w:sz w:val="24"/>
          <w:szCs w:val="24"/>
          <w:lang w:eastAsia="zh-CN"/>
        </w:rPr>
        <w:t xml:space="preserve"> AZ. Detection of chromosome abnormalities pre-high-dose treatment in patients developing therapy-related myelodysplasia and secondary acute myelogenous leukemia after treatment for non-Hodgkin's lymphoma. </w:t>
      </w:r>
      <w:r w:rsidRPr="00846DDB">
        <w:rPr>
          <w:rFonts w:ascii="Book Antiqua" w:eastAsia="宋体" w:hAnsi="Book Antiqua" w:cs="宋体"/>
          <w:i/>
          <w:iCs/>
          <w:sz w:val="24"/>
          <w:szCs w:val="24"/>
          <w:lang w:eastAsia="zh-CN"/>
        </w:rPr>
        <w:t xml:space="preserve">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2001; </w:t>
      </w:r>
      <w:r w:rsidRPr="00846DDB">
        <w:rPr>
          <w:rFonts w:ascii="Book Antiqua" w:eastAsia="宋体" w:hAnsi="Book Antiqua" w:cs="宋体"/>
          <w:b/>
          <w:bCs/>
          <w:sz w:val="24"/>
          <w:szCs w:val="24"/>
          <w:lang w:eastAsia="zh-CN"/>
        </w:rPr>
        <w:t>19</w:t>
      </w:r>
      <w:r w:rsidRPr="00846DDB">
        <w:rPr>
          <w:rFonts w:ascii="Book Antiqua" w:eastAsia="宋体" w:hAnsi="Book Antiqua" w:cs="宋体"/>
          <w:sz w:val="24"/>
          <w:szCs w:val="24"/>
          <w:lang w:eastAsia="zh-CN"/>
        </w:rPr>
        <w:t>: 2472-2481 [PMID: 11331326]</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99 </w:t>
      </w:r>
      <w:proofErr w:type="spellStart"/>
      <w:r w:rsidRPr="00846DDB">
        <w:rPr>
          <w:rFonts w:ascii="Book Antiqua" w:eastAsia="宋体" w:hAnsi="Book Antiqua" w:cs="宋体"/>
          <w:b/>
          <w:bCs/>
          <w:sz w:val="24"/>
          <w:szCs w:val="24"/>
          <w:lang w:eastAsia="zh-CN"/>
        </w:rPr>
        <w:t>Kohlmann</w:t>
      </w:r>
      <w:proofErr w:type="spellEnd"/>
      <w:r w:rsidRPr="00846DDB">
        <w:rPr>
          <w:rFonts w:ascii="Book Antiqua" w:eastAsia="宋体" w:hAnsi="Book Antiqua" w:cs="宋体"/>
          <w:b/>
          <w:bCs/>
          <w:sz w:val="24"/>
          <w:szCs w:val="24"/>
          <w:lang w:eastAsia="zh-CN"/>
        </w:rPr>
        <w:t xml:space="preserve"> A</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Bacher</w:t>
      </w:r>
      <w:proofErr w:type="spellEnd"/>
      <w:r w:rsidRPr="00846DDB">
        <w:rPr>
          <w:rFonts w:ascii="Book Antiqua" w:eastAsia="宋体" w:hAnsi="Book Antiqua" w:cs="宋体"/>
          <w:sz w:val="24"/>
          <w:szCs w:val="24"/>
          <w:lang w:eastAsia="zh-CN"/>
        </w:rPr>
        <w:t xml:space="preserve"> U, </w:t>
      </w:r>
      <w:proofErr w:type="spellStart"/>
      <w:r w:rsidRPr="00846DDB">
        <w:rPr>
          <w:rFonts w:ascii="Book Antiqua" w:eastAsia="宋体" w:hAnsi="Book Antiqua" w:cs="宋体"/>
          <w:sz w:val="24"/>
          <w:szCs w:val="24"/>
          <w:lang w:eastAsia="zh-CN"/>
        </w:rPr>
        <w:t>Schnittger</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Haferlach</w:t>
      </w:r>
      <w:proofErr w:type="spellEnd"/>
      <w:r w:rsidRPr="00846DDB">
        <w:rPr>
          <w:rFonts w:ascii="Book Antiqua" w:eastAsia="宋体" w:hAnsi="Book Antiqua" w:cs="宋体"/>
          <w:sz w:val="24"/>
          <w:szCs w:val="24"/>
          <w:lang w:eastAsia="zh-CN"/>
        </w:rPr>
        <w:t xml:space="preserve"> T. Perspective on how to approach molecular diagnostics in acute myeloid leukemia and myelodysplastic syndromes in the era of next-generation sequencing. </w:t>
      </w:r>
      <w:proofErr w:type="spellStart"/>
      <w:r w:rsidRPr="00846DDB">
        <w:rPr>
          <w:rFonts w:ascii="Book Antiqua" w:eastAsia="宋体" w:hAnsi="Book Antiqua" w:cs="宋体"/>
          <w:i/>
          <w:iCs/>
          <w:sz w:val="24"/>
          <w:szCs w:val="24"/>
          <w:lang w:eastAsia="zh-CN"/>
        </w:rPr>
        <w:t>Leuk</w:t>
      </w:r>
      <w:proofErr w:type="spellEnd"/>
      <w:r w:rsidRPr="00846DDB">
        <w:rPr>
          <w:rFonts w:ascii="Book Antiqua" w:eastAsia="宋体" w:hAnsi="Book Antiqua" w:cs="宋体"/>
          <w:i/>
          <w:iCs/>
          <w:sz w:val="24"/>
          <w:szCs w:val="24"/>
          <w:lang w:eastAsia="zh-CN"/>
        </w:rPr>
        <w:t xml:space="preserve"> Lymphoma</w:t>
      </w:r>
      <w:r w:rsidRPr="00846DDB">
        <w:rPr>
          <w:rFonts w:ascii="Book Antiqua" w:eastAsia="宋体" w:hAnsi="Book Antiqua" w:cs="宋体"/>
          <w:sz w:val="24"/>
          <w:szCs w:val="24"/>
          <w:lang w:eastAsia="zh-CN"/>
        </w:rPr>
        <w:t xml:space="preserve"> 2014; </w:t>
      </w:r>
      <w:r w:rsidRPr="00846DDB">
        <w:rPr>
          <w:rFonts w:ascii="Book Antiqua" w:eastAsia="宋体" w:hAnsi="Book Antiqua" w:cs="宋体"/>
          <w:b/>
          <w:bCs/>
          <w:sz w:val="24"/>
          <w:szCs w:val="24"/>
          <w:lang w:eastAsia="zh-CN"/>
        </w:rPr>
        <w:t>55</w:t>
      </w:r>
      <w:r w:rsidRPr="00846DDB">
        <w:rPr>
          <w:rFonts w:ascii="Book Antiqua" w:eastAsia="宋体" w:hAnsi="Book Antiqua" w:cs="宋体"/>
          <w:sz w:val="24"/>
          <w:szCs w:val="24"/>
          <w:lang w:eastAsia="zh-CN"/>
        </w:rPr>
        <w:t>: 1725-1734 [PMID: 24144312 DOI: 10.3109/10428194.2013.856427]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100 </w:t>
      </w:r>
      <w:r w:rsidRPr="00846DDB">
        <w:rPr>
          <w:rFonts w:ascii="Book Antiqua" w:eastAsia="宋体" w:hAnsi="Book Antiqua" w:cs="宋体"/>
          <w:b/>
          <w:bCs/>
          <w:sz w:val="24"/>
          <w:szCs w:val="24"/>
          <w:lang w:eastAsia="zh-CN"/>
        </w:rPr>
        <w:t>Mach-</w:t>
      </w:r>
      <w:proofErr w:type="spellStart"/>
      <w:r w:rsidRPr="00846DDB">
        <w:rPr>
          <w:rFonts w:ascii="Book Antiqua" w:eastAsia="宋体" w:hAnsi="Book Antiqua" w:cs="宋体"/>
          <w:b/>
          <w:bCs/>
          <w:sz w:val="24"/>
          <w:szCs w:val="24"/>
          <w:lang w:eastAsia="zh-CN"/>
        </w:rPr>
        <w:t>Pascual</w:t>
      </w:r>
      <w:proofErr w:type="spellEnd"/>
      <w:r w:rsidRPr="00846DDB">
        <w:rPr>
          <w:rFonts w:ascii="Book Antiqua" w:eastAsia="宋体" w:hAnsi="Book Antiqua" w:cs="宋体"/>
          <w:b/>
          <w:bCs/>
          <w:sz w:val="24"/>
          <w:szCs w:val="24"/>
          <w:lang w:eastAsia="zh-CN"/>
        </w:rPr>
        <w:t xml:space="preserve"> S</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Legare</w:t>
      </w:r>
      <w:proofErr w:type="spellEnd"/>
      <w:r w:rsidRPr="00846DDB">
        <w:rPr>
          <w:rFonts w:ascii="Book Antiqua" w:eastAsia="宋体" w:hAnsi="Book Antiqua" w:cs="宋体"/>
          <w:sz w:val="24"/>
          <w:szCs w:val="24"/>
          <w:lang w:eastAsia="zh-CN"/>
        </w:rPr>
        <w:t xml:space="preserve"> RD, Lu D, Kroon M, </w:t>
      </w:r>
      <w:proofErr w:type="spellStart"/>
      <w:r w:rsidRPr="00846DDB">
        <w:rPr>
          <w:rFonts w:ascii="Book Antiqua" w:eastAsia="宋体" w:hAnsi="Book Antiqua" w:cs="宋体"/>
          <w:sz w:val="24"/>
          <w:szCs w:val="24"/>
          <w:lang w:eastAsia="zh-CN"/>
        </w:rPr>
        <w:t>Neuberg</w:t>
      </w:r>
      <w:proofErr w:type="spellEnd"/>
      <w:r w:rsidRPr="00846DDB">
        <w:rPr>
          <w:rFonts w:ascii="Book Antiqua" w:eastAsia="宋体" w:hAnsi="Book Antiqua" w:cs="宋体"/>
          <w:sz w:val="24"/>
          <w:szCs w:val="24"/>
          <w:lang w:eastAsia="zh-CN"/>
        </w:rPr>
        <w:t xml:space="preserve"> D, </w:t>
      </w:r>
      <w:proofErr w:type="spellStart"/>
      <w:r w:rsidRPr="00846DDB">
        <w:rPr>
          <w:rFonts w:ascii="Book Antiqua" w:eastAsia="宋体" w:hAnsi="Book Antiqua" w:cs="宋体"/>
          <w:sz w:val="24"/>
          <w:szCs w:val="24"/>
          <w:lang w:eastAsia="zh-CN"/>
        </w:rPr>
        <w:t>Tantravahi</w:t>
      </w:r>
      <w:proofErr w:type="spellEnd"/>
      <w:r w:rsidRPr="00846DDB">
        <w:rPr>
          <w:rFonts w:ascii="Book Antiqua" w:eastAsia="宋体" w:hAnsi="Book Antiqua" w:cs="宋体"/>
          <w:sz w:val="24"/>
          <w:szCs w:val="24"/>
          <w:lang w:eastAsia="zh-CN"/>
        </w:rPr>
        <w:t xml:space="preserve"> R, Stone RM, Freedman AS, Nadler LM, </w:t>
      </w:r>
      <w:proofErr w:type="spellStart"/>
      <w:r w:rsidRPr="00846DDB">
        <w:rPr>
          <w:rFonts w:ascii="Book Antiqua" w:eastAsia="宋体" w:hAnsi="Book Antiqua" w:cs="宋体"/>
          <w:sz w:val="24"/>
          <w:szCs w:val="24"/>
          <w:lang w:eastAsia="zh-CN"/>
        </w:rPr>
        <w:t>Gribben</w:t>
      </w:r>
      <w:proofErr w:type="spellEnd"/>
      <w:r w:rsidRPr="00846DDB">
        <w:rPr>
          <w:rFonts w:ascii="Book Antiqua" w:eastAsia="宋体" w:hAnsi="Book Antiqua" w:cs="宋体"/>
          <w:sz w:val="24"/>
          <w:szCs w:val="24"/>
          <w:lang w:eastAsia="zh-CN"/>
        </w:rPr>
        <w:t xml:space="preserve"> JG, Gilliland DG. Predictive value of </w:t>
      </w:r>
      <w:proofErr w:type="spellStart"/>
      <w:r w:rsidRPr="00846DDB">
        <w:rPr>
          <w:rFonts w:ascii="Book Antiqua" w:eastAsia="宋体" w:hAnsi="Book Antiqua" w:cs="宋体"/>
          <w:sz w:val="24"/>
          <w:szCs w:val="24"/>
          <w:lang w:eastAsia="zh-CN"/>
        </w:rPr>
        <w:t>clonality</w:t>
      </w:r>
      <w:proofErr w:type="spellEnd"/>
      <w:r w:rsidRPr="00846DDB">
        <w:rPr>
          <w:rFonts w:ascii="Book Antiqua" w:eastAsia="宋体" w:hAnsi="Book Antiqua" w:cs="宋体"/>
          <w:sz w:val="24"/>
          <w:szCs w:val="24"/>
          <w:lang w:eastAsia="zh-CN"/>
        </w:rPr>
        <w:t xml:space="preserve"> assays in patients with non-Hodgkin's lymphoma undergoing autologous bone marrow transplant: a single institution study.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1998; </w:t>
      </w:r>
      <w:r w:rsidRPr="00846DDB">
        <w:rPr>
          <w:rFonts w:ascii="Book Antiqua" w:eastAsia="宋体" w:hAnsi="Book Antiqua" w:cs="宋体"/>
          <w:b/>
          <w:bCs/>
          <w:sz w:val="24"/>
          <w:szCs w:val="24"/>
          <w:lang w:eastAsia="zh-CN"/>
        </w:rPr>
        <w:t>91</w:t>
      </w:r>
      <w:r w:rsidRPr="00846DDB">
        <w:rPr>
          <w:rFonts w:ascii="Book Antiqua" w:eastAsia="宋体" w:hAnsi="Book Antiqua" w:cs="宋体"/>
          <w:sz w:val="24"/>
          <w:szCs w:val="24"/>
          <w:lang w:eastAsia="zh-CN"/>
        </w:rPr>
        <w:t>: 4496-4503 [PMID: 9616144]</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101 </w:t>
      </w:r>
      <w:r w:rsidRPr="00846DDB">
        <w:rPr>
          <w:rFonts w:ascii="Book Antiqua" w:eastAsia="宋体" w:hAnsi="Book Antiqua" w:cs="宋体"/>
          <w:b/>
          <w:bCs/>
          <w:sz w:val="24"/>
          <w:szCs w:val="24"/>
          <w:lang w:eastAsia="zh-CN"/>
        </w:rPr>
        <w:t>Li L</w:t>
      </w:r>
      <w:r w:rsidRPr="00846DDB">
        <w:rPr>
          <w:rFonts w:ascii="Book Antiqua" w:eastAsia="宋体" w:hAnsi="Book Antiqua" w:cs="宋体"/>
          <w:sz w:val="24"/>
          <w:szCs w:val="24"/>
          <w:lang w:eastAsia="zh-CN"/>
        </w:rPr>
        <w:t xml:space="preserve">, Li M, Sun C, Francisco L, Chakraborty S, </w:t>
      </w:r>
      <w:proofErr w:type="spellStart"/>
      <w:r w:rsidRPr="00846DDB">
        <w:rPr>
          <w:rFonts w:ascii="Book Antiqua" w:eastAsia="宋体" w:hAnsi="Book Antiqua" w:cs="宋体"/>
          <w:sz w:val="24"/>
          <w:szCs w:val="24"/>
          <w:lang w:eastAsia="zh-CN"/>
        </w:rPr>
        <w:t>Sabado</w:t>
      </w:r>
      <w:proofErr w:type="spellEnd"/>
      <w:r w:rsidRPr="00846DDB">
        <w:rPr>
          <w:rFonts w:ascii="Book Antiqua" w:eastAsia="宋体" w:hAnsi="Book Antiqua" w:cs="宋体"/>
          <w:sz w:val="24"/>
          <w:szCs w:val="24"/>
          <w:lang w:eastAsia="zh-CN"/>
        </w:rPr>
        <w:t xml:space="preserve"> M, McDonald T, </w:t>
      </w:r>
      <w:proofErr w:type="spellStart"/>
      <w:r w:rsidRPr="00846DDB">
        <w:rPr>
          <w:rFonts w:ascii="Book Antiqua" w:eastAsia="宋体" w:hAnsi="Book Antiqua" w:cs="宋体"/>
          <w:sz w:val="24"/>
          <w:szCs w:val="24"/>
          <w:lang w:eastAsia="zh-CN"/>
        </w:rPr>
        <w:t>Gyorffy</w:t>
      </w:r>
      <w:proofErr w:type="spellEnd"/>
      <w:r w:rsidRPr="00846DDB">
        <w:rPr>
          <w:rFonts w:ascii="Book Antiqua" w:eastAsia="宋体" w:hAnsi="Book Antiqua" w:cs="宋体"/>
          <w:sz w:val="24"/>
          <w:szCs w:val="24"/>
          <w:lang w:eastAsia="zh-CN"/>
        </w:rPr>
        <w:t xml:space="preserve"> J, Chang K, Wang S, Fan W, Li J, Zhao LP, </w:t>
      </w:r>
      <w:proofErr w:type="spellStart"/>
      <w:r w:rsidRPr="00846DDB">
        <w:rPr>
          <w:rFonts w:ascii="Book Antiqua" w:eastAsia="宋体" w:hAnsi="Book Antiqua" w:cs="宋体"/>
          <w:sz w:val="24"/>
          <w:szCs w:val="24"/>
          <w:lang w:eastAsia="zh-CN"/>
        </w:rPr>
        <w:t>Radich</w:t>
      </w:r>
      <w:proofErr w:type="spellEnd"/>
      <w:r w:rsidRPr="00846DDB">
        <w:rPr>
          <w:rFonts w:ascii="Book Antiqua" w:eastAsia="宋体" w:hAnsi="Book Antiqua" w:cs="宋体"/>
          <w:sz w:val="24"/>
          <w:szCs w:val="24"/>
          <w:lang w:eastAsia="zh-CN"/>
        </w:rPr>
        <w:t xml:space="preserve"> J, Forman S, Bhatia S, Bhatia R. Altered hematopoietic cell gene expression precedes development of therapy-related myelodysplasia/acute myeloid leukemia and identifies patients at risk. </w:t>
      </w:r>
      <w:r w:rsidRPr="00846DDB">
        <w:rPr>
          <w:rFonts w:ascii="Book Antiqua" w:eastAsia="宋体" w:hAnsi="Book Antiqua" w:cs="宋体"/>
          <w:i/>
          <w:iCs/>
          <w:sz w:val="24"/>
          <w:szCs w:val="24"/>
          <w:lang w:eastAsia="zh-CN"/>
        </w:rPr>
        <w:t>Cancer Cell</w:t>
      </w:r>
      <w:r w:rsidRPr="00846DDB">
        <w:rPr>
          <w:rFonts w:ascii="Book Antiqua" w:eastAsia="宋体" w:hAnsi="Book Antiqua" w:cs="宋体"/>
          <w:sz w:val="24"/>
          <w:szCs w:val="24"/>
          <w:lang w:eastAsia="zh-CN"/>
        </w:rPr>
        <w:t xml:space="preserve"> 2011; </w:t>
      </w:r>
      <w:r w:rsidRPr="00846DDB">
        <w:rPr>
          <w:rFonts w:ascii="Book Antiqua" w:eastAsia="宋体" w:hAnsi="Book Antiqua" w:cs="宋体"/>
          <w:b/>
          <w:bCs/>
          <w:sz w:val="24"/>
          <w:szCs w:val="24"/>
          <w:lang w:eastAsia="zh-CN"/>
        </w:rPr>
        <w:t>20</w:t>
      </w:r>
      <w:r w:rsidRPr="00846DDB">
        <w:rPr>
          <w:rFonts w:ascii="Book Antiqua" w:eastAsia="宋体" w:hAnsi="Book Antiqua" w:cs="宋体"/>
          <w:sz w:val="24"/>
          <w:szCs w:val="24"/>
          <w:lang w:eastAsia="zh-CN"/>
        </w:rPr>
        <w:t>: 591-605 [PMID: 22094254 DOI: 10.1016/j.ccr.2011.09.011]</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102 </w:t>
      </w:r>
      <w:proofErr w:type="spellStart"/>
      <w:r w:rsidRPr="00846DDB">
        <w:rPr>
          <w:rFonts w:ascii="Book Antiqua" w:eastAsia="宋体" w:hAnsi="Book Antiqua" w:cs="宋体"/>
          <w:b/>
          <w:bCs/>
          <w:sz w:val="24"/>
          <w:szCs w:val="24"/>
          <w:lang w:eastAsia="zh-CN"/>
        </w:rPr>
        <w:t>Braggio</w:t>
      </w:r>
      <w:proofErr w:type="spellEnd"/>
      <w:r w:rsidRPr="00846DDB">
        <w:rPr>
          <w:rFonts w:ascii="Book Antiqua" w:eastAsia="宋体" w:hAnsi="Book Antiqua" w:cs="宋体"/>
          <w:b/>
          <w:bCs/>
          <w:sz w:val="24"/>
          <w:szCs w:val="24"/>
          <w:lang w:eastAsia="zh-CN"/>
        </w:rPr>
        <w:t xml:space="preserve"> E</w:t>
      </w:r>
      <w:r w:rsidRPr="00846DDB">
        <w:rPr>
          <w:rFonts w:ascii="Book Antiqua" w:eastAsia="宋体" w:hAnsi="Book Antiqua" w:cs="宋体"/>
          <w:sz w:val="24"/>
          <w:szCs w:val="24"/>
          <w:lang w:eastAsia="zh-CN"/>
        </w:rPr>
        <w:t xml:space="preserve">, Egan JB, Fonseca R, Stewart AK. </w:t>
      </w:r>
      <w:proofErr w:type="gramStart"/>
      <w:r w:rsidRPr="00846DDB">
        <w:rPr>
          <w:rFonts w:ascii="Book Antiqua" w:eastAsia="宋体" w:hAnsi="Book Antiqua" w:cs="宋体"/>
          <w:sz w:val="24"/>
          <w:szCs w:val="24"/>
          <w:lang w:eastAsia="zh-CN"/>
        </w:rPr>
        <w:t>Lessons from next-generation sequencing analysis in hematological malignancies.</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Blood Cancer J</w:t>
      </w:r>
      <w:r w:rsidRPr="00846DDB">
        <w:rPr>
          <w:rFonts w:ascii="Book Antiqua" w:eastAsia="宋体" w:hAnsi="Book Antiqua" w:cs="宋体"/>
          <w:sz w:val="24"/>
          <w:szCs w:val="24"/>
          <w:lang w:eastAsia="zh-CN"/>
        </w:rPr>
        <w:t xml:space="preserve"> 2013; </w:t>
      </w:r>
      <w:r w:rsidRPr="00846DDB">
        <w:rPr>
          <w:rFonts w:ascii="Book Antiqua" w:eastAsia="宋体" w:hAnsi="Book Antiqua" w:cs="宋体"/>
          <w:b/>
          <w:bCs/>
          <w:sz w:val="24"/>
          <w:szCs w:val="24"/>
          <w:lang w:eastAsia="zh-CN"/>
        </w:rPr>
        <w:t>3</w:t>
      </w:r>
      <w:r w:rsidRPr="00846DDB">
        <w:rPr>
          <w:rFonts w:ascii="Book Antiqua" w:eastAsia="宋体" w:hAnsi="Book Antiqua" w:cs="宋体"/>
          <w:sz w:val="24"/>
          <w:szCs w:val="24"/>
          <w:lang w:eastAsia="zh-CN"/>
        </w:rPr>
        <w:t>: e127 [PMID: 23872706 DOI: 10.1038/bcj.2013.26]</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103 </w:t>
      </w:r>
      <w:proofErr w:type="spellStart"/>
      <w:r w:rsidRPr="00846DDB">
        <w:rPr>
          <w:rFonts w:ascii="Book Antiqua" w:eastAsia="宋体" w:hAnsi="Book Antiqua" w:cs="宋体"/>
          <w:b/>
          <w:bCs/>
          <w:sz w:val="24"/>
          <w:szCs w:val="24"/>
          <w:lang w:eastAsia="zh-CN"/>
        </w:rPr>
        <w:t>Klco</w:t>
      </w:r>
      <w:proofErr w:type="spellEnd"/>
      <w:r w:rsidRPr="00846DDB">
        <w:rPr>
          <w:rFonts w:ascii="Book Antiqua" w:eastAsia="宋体" w:hAnsi="Book Antiqua" w:cs="宋体"/>
          <w:b/>
          <w:bCs/>
          <w:sz w:val="24"/>
          <w:szCs w:val="24"/>
          <w:lang w:eastAsia="zh-CN"/>
        </w:rPr>
        <w:t xml:space="preserve"> JM</w:t>
      </w:r>
      <w:r w:rsidRPr="00846DDB">
        <w:rPr>
          <w:rFonts w:ascii="Book Antiqua" w:eastAsia="宋体" w:hAnsi="Book Antiqua" w:cs="宋体"/>
          <w:sz w:val="24"/>
          <w:szCs w:val="24"/>
          <w:lang w:eastAsia="zh-CN"/>
        </w:rPr>
        <w:t xml:space="preserve">, Miller CA, Griffith M, Petti A, Spencer DH, </w:t>
      </w:r>
      <w:proofErr w:type="spellStart"/>
      <w:r w:rsidRPr="00846DDB">
        <w:rPr>
          <w:rFonts w:ascii="Book Antiqua" w:eastAsia="宋体" w:hAnsi="Book Antiqua" w:cs="宋体"/>
          <w:sz w:val="24"/>
          <w:szCs w:val="24"/>
          <w:lang w:eastAsia="zh-CN"/>
        </w:rPr>
        <w:t>Ketkar-Kulkarni</w:t>
      </w:r>
      <w:proofErr w:type="spellEnd"/>
      <w:r w:rsidRPr="00846DDB">
        <w:rPr>
          <w:rFonts w:ascii="Book Antiqua" w:eastAsia="宋体" w:hAnsi="Book Antiqua" w:cs="宋体"/>
          <w:sz w:val="24"/>
          <w:szCs w:val="24"/>
          <w:lang w:eastAsia="zh-CN"/>
        </w:rPr>
        <w:t xml:space="preserve"> S, Wartman LD, Christopher M, </w:t>
      </w:r>
      <w:proofErr w:type="spellStart"/>
      <w:r w:rsidRPr="00846DDB">
        <w:rPr>
          <w:rFonts w:ascii="Book Antiqua" w:eastAsia="宋体" w:hAnsi="Book Antiqua" w:cs="宋体"/>
          <w:sz w:val="24"/>
          <w:szCs w:val="24"/>
          <w:lang w:eastAsia="zh-CN"/>
        </w:rPr>
        <w:t>Lamprecht</w:t>
      </w:r>
      <w:proofErr w:type="spellEnd"/>
      <w:r w:rsidRPr="00846DDB">
        <w:rPr>
          <w:rFonts w:ascii="Book Antiqua" w:eastAsia="宋体" w:hAnsi="Book Antiqua" w:cs="宋体"/>
          <w:sz w:val="24"/>
          <w:szCs w:val="24"/>
          <w:lang w:eastAsia="zh-CN"/>
        </w:rPr>
        <w:t xml:space="preserve"> TL, Helton NM, </w:t>
      </w:r>
      <w:proofErr w:type="spellStart"/>
      <w:r w:rsidRPr="00846DDB">
        <w:rPr>
          <w:rFonts w:ascii="Book Antiqua" w:eastAsia="宋体" w:hAnsi="Book Antiqua" w:cs="宋体"/>
          <w:sz w:val="24"/>
          <w:szCs w:val="24"/>
          <w:lang w:eastAsia="zh-CN"/>
        </w:rPr>
        <w:t>Duncavage</w:t>
      </w:r>
      <w:proofErr w:type="spellEnd"/>
      <w:r w:rsidRPr="00846DDB">
        <w:rPr>
          <w:rFonts w:ascii="Book Antiqua" w:eastAsia="宋体" w:hAnsi="Book Antiqua" w:cs="宋体"/>
          <w:sz w:val="24"/>
          <w:szCs w:val="24"/>
          <w:lang w:eastAsia="zh-CN"/>
        </w:rPr>
        <w:t xml:space="preserve"> EJ, Payton JE, </w:t>
      </w:r>
      <w:proofErr w:type="spellStart"/>
      <w:r w:rsidRPr="00846DDB">
        <w:rPr>
          <w:rFonts w:ascii="Book Antiqua" w:eastAsia="宋体" w:hAnsi="Book Antiqua" w:cs="宋体"/>
          <w:sz w:val="24"/>
          <w:szCs w:val="24"/>
          <w:lang w:eastAsia="zh-CN"/>
        </w:rPr>
        <w:t>Baty</w:t>
      </w:r>
      <w:proofErr w:type="spellEnd"/>
      <w:r w:rsidRPr="00846DDB">
        <w:rPr>
          <w:rFonts w:ascii="Book Antiqua" w:eastAsia="宋体" w:hAnsi="Book Antiqua" w:cs="宋体"/>
          <w:sz w:val="24"/>
          <w:szCs w:val="24"/>
          <w:lang w:eastAsia="zh-CN"/>
        </w:rPr>
        <w:t xml:space="preserve"> J, Heath SE, Griffith OL, Shen D, </w:t>
      </w:r>
      <w:proofErr w:type="spellStart"/>
      <w:r w:rsidRPr="00846DDB">
        <w:rPr>
          <w:rFonts w:ascii="Book Antiqua" w:eastAsia="宋体" w:hAnsi="Book Antiqua" w:cs="宋体"/>
          <w:sz w:val="24"/>
          <w:szCs w:val="24"/>
          <w:lang w:eastAsia="zh-CN"/>
        </w:rPr>
        <w:t>Hundal</w:t>
      </w:r>
      <w:proofErr w:type="spellEnd"/>
      <w:r w:rsidRPr="00846DDB">
        <w:rPr>
          <w:rFonts w:ascii="Book Antiqua" w:eastAsia="宋体" w:hAnsi="Book Antiqua" w:cs="宋体"/>
          <w:sz w:val="24"/>
          <w:szCs w:val="24"/>
          <w:lang w:eastAsia="zh-CN"/>
        </w:rPr>
        <w:t xml:space="preserve"> J, Chang GS, Fulton R, </w:t>
      </w:r>
      <w:proofErr w:type="spellStart"/>
      <w:r w:rsidRPr="00846DDB">
        <w:rPr>
          <w:rFonts w:ascii="Book Antiqua" w:eastAsia="宋体" w:hAnsi="Book Antiqua" w:cs="宋体"/>
          <w:sz w:val="24"/>
          <w:szCs w:val="24"/>
          <w:lang w:eastAsia="zh-CN"/>
        </w:rPr>
        <w:t>O'Laughlin</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Fronick</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Magrini</w:t>
      </w:r>
      <w:proofErr w:type="spellEnd"/>
      <w:r w:rsidRPr="00846DDB">
        <w:rPr>
          <w:rFonts w:ascii="Book Antiqua" w:eastAsia="宋体" w:hAnsi="Book Antiqua" w:cs="宋体"/>
          <w:sz w:val="24"/>
          <w:szCs w:val="24"/>
          <w:lang w:eastAsia="zh-CN"/>
        </w:rPr>
        <w:t xml:space="preserve"> V, Demeter RT, Larson DE, Kulkarni S, </w:t>
      </w:r>
      <w:proofErr w:type="spellStart"/>
      <w:r w:rsidRPr="00846DDB">
        <w:rPr>
          <w:rFonts w:ascii="Book Antiqua" w:eastAsia="宋体" w:hAnsi="Book Antiqua" w:cs="宋体"/>
          <w:sz w:val="24"/>
          <w:szCs w:val="24"/>
          <w:lang w:eastAsia="zh-CN"/>
        </w:rPr>
        <w:t>Ozenberger</w:t>
      </w:r>
      <w:proofErr w:type="spellEnd"/>
      <w:r w:rsidRPr="00846DDB">
        <w:rPr>
          <w:rFonts w:ascii="Book Antiqua" w:eastAsia="宋体" w:hAnsi="Book Antiqua" w:cs="宋体"/>
          <w:sz w:val="24"/>
          <w:szCs w:val="24"/>
          <w:lang w:eastAsia="zh-CN"/>
        </w:rPr>
        <w:t xml:space="preserve"> BA, Welch JS, Walter MJ, </w:t>
      </w:r>
      <w:proofErr w:type="spellStart"/>
      <w:r w:rsidRPr="00846DDB">
        <w:rPr>
          <w:rFonts w:ascii="Book Antiqua" w:eastAsia="宋体" w:hAnsi="Book Antiqua" w:cs="宋体"/>
          <w:sz w:val="24"/>
          <w:szCs w:val="24"/>
          <w:lang w:eastAsia="zh-CN"/>
        </w:rPr>
        <w:lastRenderedPageBreak/>
        <w:t>Graubert</w:t>
      </w:r>
      <w:proofErr w:type="spellEnd"/>
      <w:r w:rsidRPr="00846DDB">
        <w:rPr>
          <w:rFonts w:ascii="Book Antiqua" w:eastAsia="宋体" w:hAnsi="Book Antiqua" w:cs="宋体"/>
          <w:sz w:val="24"/>
          <w:szCs w:val="24"/>
          <w:lang w:eastAsia="zh-CN"/>
        </w:rPr>
        <w:t xml:space="preserve"> TA, </w:t>
      </w:r>
      <w:proofErr w:type="spellStart"/>
      <w:r w:rsidRPr="00846DDB">
        <w:rPr>
          <w:rFonts w:ascii="Book Antiqua" w:eastAsia="宋体" w:hAnsi="Book Antiqua" w:cs="宋体"/>
          <w:sz w:val="24"/>
          <w:szCs w:val="24"/>
          <w:lang w:eastAsia="zh-CN"/>
        </w:rPr>
        <w:t>Westervelt</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Radich</w:t>
      </w:r>
      <w:proofErr w:type="spellEnd"/>
      <w:r w:rsidRPr="00846DDB">
        <w:rPr>
          <w:rFonts w:ascii="Book Antiqua" w:eastAsia="宋体" w:hAnsi="Book Antiqua" w:cs="宋体"/>
          <w:sz w:val="24"/>
          <w:szCs w:val="24"/>
          <w:lang w:eastAsia="zh-CN"/>
        </w:rPr>
        <w:t xml:space="preserve"> JP, Link DC, </w:t>
      </w:r>
      <w:proofErr w:type="spellStart"/>
      <w:r w:rsidRPr="00846DDB">
        <w:rPr>
          <w:rFonts w:ascii="Book Antiqua" w:eastAsia="宋体" w:hAnsi="Book Antiqua" w:cs="宋体"/>
          <w:sz w:val="24"/>
          <w:szCs w:val="24"/>
          <w:lang w:eastAsia="zh-CN"/>
        </w:rPr>
        <w:t>Mardis</w:t>
      </w:r>
      <w:proofErr w:type="spellEnd"/>
      <w:r w:rsidRPr="00846DDB">
        <w:rPr>
          <w:rFonts w:ascii="Book Antiqua" w:eastAsia="宋体" w:hAnsi="Book Antiqua" w:cs="宋体"/>
          <w:sz w:val="24"/>
          <w:szCs w:val="24"/>
          <w:lang w:eastAsia="zh-CN"/>
        </w:rPr>
        <w:t xml:space="preserve"> ER, </w:t>
      </w:r>
      <w:proofErr w:type="spellStart"/>
      <w:r w:rsidRPr="00846DDB">
        <w:rPr>
          <w:rFonts w:ascii="Book Antiqua" w:eastAsia="宋体" w:hAnsi="Book Antiqua" w:cs="宋体"/>
          <w:sz w:val="24"/>
          <w:szCs w:val="24"/>
          <w:lang w:eastAsia="zh-CN"/>
        </w:rPr>
        <w:t>DiPersio</w:t>
      </w:r>
      <w:proofErr w:type="spellEnd"/>
      <w:r w:rsidRPr="00846DDB">
        <w:rPr>
          <w:rFonts w:ascii="Book Antiqua" w:eastAsia="宋体" w:hAnsi="Book Antiqua" w:cs="宋体"/>
          <w:sz w:val="24"/>
          <w:szCs w:val="24"/>
          <w:lang w:eastAsia="zh-CN"/>
        </w:rPr>
        <w:t xml:space="preserve"> JF, Wilson RK, Ley TJ. </w:t>
      </w:r>
      <w:proofErr w:type="gramStart"/>
      <w:r w:rsidRPr="00846DDB">
        <w:rPr>
          <w:rFonts w:ascii="Book Antiqua" w:eastAsia="宋体" w:hAnsi="Book Antiqua" w:cs="宋体"/>
          <w:sz w:val="24"/>
          <w:szCs w:val="24"/>
          <w:lang w:eastAsia="zh-CN"/>
        </w:rPr>
        <w:t>Association Between Mutation Clearance After Induction Therapy and Outcomes in Acute Myeloid Leukemia.</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JAMA</w:t>
      </w:r>
      <w:r w:rsidRPr="00846DDB">
        <w:rPr>
          <w:rFonts w:ascii="Book Antiqua" w:eastAsia="宋体" w:hAnsi="Book Antiqua" w:cs="宋体"/>
          <w:sz w:val="24"/>
          <w:szCs w:val="24"/>
          <w:lang w:eastAsia="zh-CN"/>
        </w:rPr>
        <w:t xml:space="preserve"> 2015; </w:t>
      </w:r>
      <w:r w:rsidRPr="00846DDB">
        <w:rPr>
          <w:rFonts w:ascii="Book Antiqua" w:eastAsia="宋体" w:hAnsi="Book Antiqua" w:cs="宋体"/>
          <w:b/>
          <w:bCs/>
          <w:sz w:val="24"/>
          <w:szCs w:val="24"/>
          <w:lang w:eastAsia="zh-CN"/>
        </w:rPr>
        <w:t>314</w:t>
      </w:r>
      <w:r w:rsidRPr="00846DDB">
        <w:rPr>
          <w:rFonts w:ascii="Book Antiqua" w:eastAsia="宋体" w:hAnsi="Book Antiqua" w:cs="宋体"/>
          <w:sz w:val="24"/>
          <w:szCs w:val="24"/>
          <w:lang w:eastAsia="zh-CN"/>
        </w:rPr>
        <w:t>: 811-822 [PMID: 26305651 DOI: 10.1001/jama.2015.9643]</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104 </w:t>
      </w:r>
      <w:r w:rsidRPr="00846DDB">
        <w:rPr>
          <w:rFonts w:ascii="Book Antiqua" w:eastAsia="宋体" w:hAnsi="Book Antiqua" w:cs="宋体"/>
          <w:b/>
          <w:bCs/>
          <w:sz w:val="24"/>
          <w:szCs w:val="24"/>
          <w:lang w:eastAsia="zh-CN"/>
        </w:rPr>
        <w:t>Genovese G</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Kähler</w:t>
      </w:r>
      <w:proofErr w:type="spellEnd"/>
      <w:r w:rsidRPr="00846DDB">
        <w:rPr>
          <w:rFonts w:ascii="Book Antiqua" w:eastAsia="宋体" w:hAnsi="Book Antiqua" w:cs="宋体"/>
          <w:sz w:val="24"/>
          <w:szCs w:val="24"/>
          <w:lang w:eastAsia="zh-CN"/>
        </w:rPr>
        <w:t xml:space="preserve"> AK, </w:t>
      </w:r>
      <w:proofErr w:type="spellStart"/>
      <w:r w:rsidRPr="00846DDB">
        <w:rPr>
          <w:rFonts w:ascii="Book Antiqua" w:eastAsia="宋体" w:hAnsi="Book Antiqua" w:cs="宋体"/>
          <w:sz w:val="24"/>
          <w:szCs w:val="24"/>
          <w:lang w:eastAsia="zh-CN"/>
        </w:rPr>
        <w:t>Handsaker</w:t>
      </w:r>
      <w:proofErr w:type="spellEnd"/>
      <w:r w:rsidRPr="00846DDB">
        <w:rPr>
          <w:rFonts w:ascii="Book Antiqua" w:eastAsia="宋体" w:hAnsi="Book Antiqua" w:cs="宋体"/>
          <w:sz w:val="24"/>
          <w:szCs w:val="24"/>
          <w:lang w:eastAsia="zh-CN"/>
        </w:rPr>
        <w:t xml:space="preserve"> RE, Lindberg J, Rose SA, </w:t>
      </w:r>
      <w:proofErr w:type="spellStart"/>
      <w:r w:rsidRPr="00846DDB">
        <w:rPr>
          <w:rFonts w:ascii="Book Antiqua" w:eastAsia="宋体" w:hAnsi="Book Antiqua" w:cs="宋体"/>
          <w:sz w:val="24"/>
          <w:szCs w:val="24"/>
          <w:lang w:eastAsia="zh-CN"/>
        </w:rPr>
        <w:t>Bakhoum</w:t>
      </w:r>
      <w:proofErr w:type="spellEnd"/>
      <w:r w:rsidRPr="00846DDB">
        <w:rPr>
          <w:rFonts w:ascii="Book Antiqua" w:eastAsia="宋体" w:hAnsi="Book Antiqua" w:cs="宋体"/>
          <w:sz w:val="24"/>
          <w:szCs w:val="24"/>
          <w:lang w:eastAsia="zh-CN"/>
        </w:rPr>
        <w:t xml:space="preserve"> SF, </w:t>
      </w:r>
      <w:proofErr w:type="spellStart"/>
      <w:r w:rsidRPr="00846DDB">
        <w:rPr>
          <w:rFonts w:ascii="Book Antiqua" w:eastAsia="宋体" w:hAnsi="Book Antiqua" w:cs="宋体"/>
          <w:sz w:val="24"/>
          <w:szCs w:val="24"/>
          <w:lang w:eastAsia="zh-CN"/>
        </w:rPr>
        <w:t>Chambert</w:t>
      </w:r>
      <w:proofErr w:type="spellEnd"/>
      <w:r w:rsidRPr="00846DDB">
        <w:rPr>
          <w:rFonts w:ascii="Book Antiqua" w:eastAsia="宋体" w:hAnsi="Book Antiqua" w:cs="宋体"/>
          <w:sz w:val="24"/>
          <w:szCs w:val="24"/>
          <w:lang w:eastAsia="zh-CN"/>
        </w:rPr>
        <w:t xml:space="preserve"> K, Mick E, Neale BM, </w:t>
      </w:r>
      <w:proofErr w:type="spellStart"/>
      <w:r w:rsidRPr="00846DDB">
        <w:rPr>
          <w:rFonts w:ascii="Book Antiqua" w:eastAsia="宋体" w:hAnsi="Book Antiqua" w:cs="宋体"/>
          <w:sz w:val="24"/>
          <w:szCs w:val="24"/>
          <w:lang w:eastAsia="zh-CN"/>
        </w:rPr>
        <w:t>Fromer</w:t>
      </w:r>
      <w:proofErr w:type="spellEnd"/>
      <w:r w:rsidRPr="00846DDB">
        <w:rPr>
          <w:rFonts w:ascii="Book Antiqua" w:eastAsia="宋体" w:hAnsi="Book Antiqua" w:cs="宋体"/>
          <w:sz w:val="24"/>
          <w:szCs w:val="24"/>
          <w:lang w:eastAsia="zh-CN"/>
        </w:rPr>
        <w:t xml:space="preserve"> M, Purcell SM, </w:t>
      </w:r>
      <w:proofErr w:type="spellStart"/>
      <w:r w:rsidRPr="00846DDB">
        <w:rPr>
          <w:rFonts w:ascii="Book Antiqua" w:eastAsia="宋体" w:hAnsi="Book Antiqua" w:cs="宋体"/>
          <w:sz w:val="24"/>
          <w:szCs w:val="24"/>
          <w:lang w:eastAsia="zh-CN"/>
        </w:rPr>
        <w:t>Svantesson</w:t>
      </w:r>
      <w:proofErr w:type="spellEnd"/>
      <w:r w:rsidRPr="00846DDB">
        <w:rPr>
          <w:rFonts w:ascii="Book Antiqua" w:eastAsia="宋体" w:hAnsi="Book Antiqua" w:cs="宋体"/>
          <w:sz w:val="24"/>
          <w:szCs w:val="24"/>
          <w:lang w:eastAsia="zh-CN"/>
        </w:rPr>
        <w:t xml:space="preserve"> O, </w:t>
      </w:r>
      <w:proofErr w:type="spellStart"/>
      <w:r w:rsidRPr="00846DDB">
        <w:rPr>
          <w:rFonts w:ascii="Book Antiqua" w:eastAsia="宋体" w:hAnsi="Book Antiqua" w:cs="宋体"/>
          <w:sz w:val="24"/>
          <w:szCs w:val="24"/>
          <w:lang w:eastAsia="zh-CN"/>
        </w:rPr>
        <w:t>Landén</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Höglund</w:t>
      </w:r>
      <w:proofErr w:type="spellEnd"/>
      <w:r w:rsidRPr="00846DDB">
        <w:rPr>
          <w:rFonts w:ascii="Book Antiqua" w:eastAsia="宋体" w:hAnsi="Book Antiqua" w:cs="宋体"/>
          <w:sz w:val="24"/>
          <w:szCs w:val="24"/>
          <w:lang w:eastAsia="zh-CN"/>
        </w:rPr>
        <w:t xml:space="preserve"> M, Lehmann S, Gabriel SB, Moran JL, Lander ES, Sullivan PF, </w:t>
      </w:r>
      <w:proofErr w:type="spellStart"/>
      <w:r w:rsidRPr="00846DDB">
        <w:rPr>
          <w:rFonts w:ascii="Book Antiqua" w:eastAsia="宋体" w:hAnsi="Book Antiqua" w:cs="宋体"/>
          <w:sz w:val="24"/>
          <w:szCs w:val="24"/>
          <w:lang w:eastAsia="zh-CN"/>
        </w:rPr>
        <w:t>Sklar</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Grönberg</w:t>
      </w:r>
      <w:proofErr w:type="spellEnd"/>
      <w:r w:rsidRPr="00846DDB">
        <w:rPr>
          <w:rFonts w:ascii="Book Antiqua" w:eastAsia="宋体" w:hAnsi="Book Antiqua" w:cs="宋体"/>
          <w:sz w:val="24"/>
          <w:szCs w:val="24"/>
          <w:lang w:eastAsia="zh-CN"/>
        </w:rPr>
        <w:t xml:space="preserve"> H, </w:t>
      </w:r>
      <w:proofErr w:type="spellStart"/>
      <w:r w:rsidRPr="00846DDB">
        <w:rPr>
          <w:rFonts w:ascii="Book Antiqua" w:eastAsia="宋体" w:hAnsi="Book Antiqua" w:cs="宋体"/>
          <w:sz w:val="24"/>
          <w:szCs w:val="24"/>
          <w:lang w:eastAsia="zh-CN"/>
        </w:rPr>
        <w:t>Hultman</w:t>
      </w:r>
      <w:proofErr w:type="spellEnd"/>
      <w:r w:rsidRPr="00846DDB">
        <w:rPr>
          <w:rFonts w:ascii="Book Antiqua" w:eastAsia="宋体" w:hAnsi="Book Antiqua" w:cs="宋体"/>
          <w:sz w:val="24"/>
          <w:szCs w:val="24"/>
          <w:lang w:eastAsia="zh-CN"/>
        </w:rPr>
        <w:t xml:space="preserve"> CM, </w:t>
      </w:r>
      <w:proofErr w:type="spellStart"/>
      <w:r w:rsidRPr="00846DDB">
        <w:rPr>
          <w:rFonts w:ascii="Book Antiqua" w:eastAsia="宋体" w:hAnsi="Book Antiqua" w:cs="宋体"/>
          <w:sz w:val="24"/>
          <w:szCs w:val="24"/>
          <w:lang w:eastAsia="zh-CN"/>
        </w:rPr>
        <w:t>McCarroll</w:t>
      </w:r>
      <w:proofErr w:type="spellEnd"/>
      <w:r w:rsidRPr="00846DDB">
        <w:rPr>
          <w:rFonts w:ascii="Book Antiqua" w:eastAsia="宋体" w:hAnsi="Book Antiqua" w:cs="宋体"/>
          <w:sz w:val="24"/>
          <w:szCs w:val="24"/>
          <w:lang w:eastAsia="zh-CN"/>
        </w:rPr>
        <w:t xml:space="preserve"> SA. Clonal hematopoiesis and blood-cancer risk inferred from blood DNA sequence. </w:t>
      </w:r>
      <w:r w:rsidRPr="00846DDB">
        <w:rPr>
          <w:rFonts w:ascii="Book Antiqua" w:eastAsia="宋体" w:hAnsi="Book Antiqua" w:cs="宋体"/>
          <w:i/>
          <w:iCs/>
          <w:sz w:val="24"/>
          <w:szCs w:val="24"/>
          <w:lang w:eastAsia="zh-CN"/>
        </w:rPr>
        <w:t xml:space="preserve">N </w:t>
      </w:r>
      <w:proofErr w:type="spellStart"/>
      <w:r w:rsidRPr="00846DDB">
        <w:rPr>
          <w:rFonts w:ascii="Book Antiqua" w:eastAsia="宋体" w:hAnsi="Book Antiqua" w:cs="宋体"/>
          <w:i/>
          <w:iCs/>
          <w:sz w:val="24"/>
          <w:szCs w:val="24"/>
          <w:lang w:eastAsia="zh-CN"/>
        </w:rPr>
        <w:t>Engl</w:t>
      </w:r>
      <w:proofErr w:type="spellEnd"/>
      <w:r w:rsidRPr="00846DDB">
        <w:rPr>
          <w:rFonts w:ascii="Book Antiqua" w:eastAsia="宋体" w:hAnsi="Book Antiqua" w:cs="宋体"/>
          <w:i/>
          <w:iCs/>
          <w:sz w:val="24"/>
          <w:szCs w:val="24"/>
          <w:lang w:eastAsia="zh-CN"/>
        </w:rPr>
        <w:t xml:space="preserve"> J Med</w:t>
      </w:r>
      <w:r w:rsidRPr="00846DDB">
        <w:rPr>
          <w:rFonts w:ascii="Book Antiqua" w:eastAsia="宋体" w:hAnsi="Book Antiqua" w:cs="宋体"/>
          <w:sz w:val="24"/>
          <w:szCs w:val="24"/>
          <w:lang w:eastAsia="zh-CN"/>
        </w:rPr>
        <w:t xml:space="preserve"> 2014; </w:t>
      </w:r>
      <w:r w:rsidRPr="00846DDB">
        <w:rPr>
          <w:rFonts w:ascii="Book Antiqua" w:eastAsia="宋体" w:hAnsi="Book Antiqua" w:cs="宋体"/>
          <w:b/>
          <w:bCs/>
          <w:sz w:val="24"/>
          <w:szCs w:val="24"/>
          <w:lang w:eastAsia="zh-CN"/>
        </w:rPr>
        <w:t>371</w:t>
      </w:r>
      <w:r w:rsidRPr="00846DDB">
        <w:rPr>
          <w:rFonts w:ascii="Book Antiqua" w:eastAsia="宋体" w:hAnsi="Book Antiqua" w:cs="宋体"/>
          <w:sz w:val="24"/>
          <w:szCs w:val="24"/>
          <w:lang w:eastAsia="zh-CN"/>
        </w:rPr>
        <w:t>: 2477-2487 [PMID: 25426838 DOI: 10.1056/NEJMoa1409405]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105 </w:t>
      </w:r>
      <w:r w:rsidRPr="00846DDB">
        <w:rPr>
          <w:rFonts w:ascii="Book Antiqua" w:eastAsia="宋体" w:hAnsi="Book Antiqua" w:cs="宋体"/>
          <w:b/>
          <w:bCs/>
          <w:sz w:val="24"/>
          <w:szCs w:val="24"/>
          <w:lang w:eastAsia="zh-CN"/>
        </w:rPr>
        <w:t>Jaiswal S</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Fontanillas</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Flannick</w:t>
      </w:r>
      <w:proofErr w:type="spellEnd"/>
      <w:r w:rsidRPr="00846DDB">
        <w:rPr>
          <w:rFonts w:ascii="Book Antiqua" w:eastAsia="宋体" w:hAnsi="Book Antiqua" w:cs="宋体"/>
          <w:sz w:val="24"/>
          <w:szCs w:val="24"/>
          <w:lang w:eastAsia="zh-CN"/>
        </w:rPr>
        <w:t xml:space="preserve"> J, Manning A, </w:t>
      </w:r>
      <w:proofErr w:type="spellStart"/>
      <w:r w:rsidRPr="00846DDB">
        <w:rPr>
          <w:rFonts w:ascii="Book Antiqua" w:eastAsia="宋体" w:hAnsi="Book Antiqua" w:cs="宋体"/>
          <w:sz w:val="24"/>
          <w:szCs w:val="24"/>
          <w:lang w:eastAsia="zh-CN"/>
        </w:rPr>
        <w:t>Grauman</w:t>
      </w:r>
      <w:proofErr w:type="spellEnd"/>
      <w:r w:rsidRPr="00846DDB">
        <w:rPr>
          <w:rFonts w:ascii="Book Antiqua" w:eastAsia="宋体" w:hAnsi="Book Antiqua" w:cs="宋体"/>
          <w:sz w:val="24"/>
          <w:szCs w:val="24"/>
          <w:lang w:eastAsia="zh-CN"/>
        </w:rPr>
        <w:t xml:space="preserve"> PV, Mar BG, </w:t>
      </w:r>
      <w:proofErr w:type="spellStart"/>
      <w:r w:rsidRPr="00846DDB">
        <w:rPr>
          <w:rFonts w:ascii="Book Antiqua" w:eastAsia="宋体" w:hAnsi="Book Antiqua" w:cs="宋体"/>
          <w:sz w:val="24"/>
          <w:szCs w:val="24"/>
          <w:lang w:eastAsia="zh-CN"/>
        </w:rPr>
        <w:t>Lindsley</w:t>
      </w:r>
      <w:proofErr w:type="spellEnd"/>
      <w:r w:rsidRPr="00846DDB">
        <w:rPr>
          <w:rFonts w:ascii="Book Antiqua" w:eastAsia="宋体" w:hAnsi="Book Antiqua" w:cs="宋体"/>
          <w:sz w:val="24"/>
          <w:szCs w:val="24"/>
          <w:lang w:eastAsia="zh-CN"/>
        </w:rPr>
        <w:t xml:space="preserve"> RC, </w:t>
      </w:r>
      <w:proofErr w:type="spellStart"/>
      <w:r w:rsidRPr="00846DDB">
        <w:rPr>
          <w:rFonts w:ascii="Book Antiqua" w:eastAsia="宋体" w:hAnsi="Book Antiqua" w:cs="宋体"/>
          <w:sz w:val="24"/>
          <w:szCs w:val="24"/>
          <w:lang w:eastAsia="zh-CN"/>
        </w:rPr>
        <w:t>Mermel</w:t>
      </w:r>
      <w:proofErr w:type="spellEnd"/>
      <w:r w:rsidRPr="00846DDB">
        <w:rPr>
          <w:rFonts w:ascii="Book Antiqua" w:eastAsia="宋体" w:hAnsi="Book Antiqua" w:cs="宋体"/>
          <w:sz w:val="24"/>
          <w:szCs w:val="24"/>
          <w:lang w:eastAsia="zh-CN"/>
        </w:rPr>
        <w:t xml:space="preserve"> CH, </w:t>
      </w:r>
      <w:proofErr w:type="spellStart"/>
      <w:r w:rsidRPr="00846DDB">
        <w:rPr>
          <w:rFonts w:ascii="Book Antiqua" w:eastAsia="宋体" w:hAnsi="Book Antiqua" w:cs="宋体"/>
          <w:sz w:val="24"/>
          <w:szCs w:val="24"/>
          <w:lang w:eastAsia="zh-CN"/>
        </w:rPr>
        <w:t>Burtt</w:t>
      </w:r>
      <w:proofErr w:type="spellEnd"/>
      <w:r w:rsidRPr="00846DDB">
        <w:rPr>
          <w:rFonts w:ascii="Book Antiqua" w:eastAsia="宋体" w:hAnsi="Book Antiqua" w:cs="宋体"/>
          <w:sz w:val="24"/>
          <w:szCs w:val="24"/>
          <w:lang w:eastAsia="zh-CN"/>
        </w:rPr>
        <w:t xml:space="preserve"> N, Chavez A, Higgins JM, </w:t>
      </w:r>
      <w:proofErr w:type="spellStart"/>
      <w:r w:rsidRPr="00846DDB">
        <w:rPr>
          <w:rFonts w:ascii="Book Antiqua" w:eastAsia="宋体" w:hAnsi="Book Antiqua" w:cs="宋体"/>
          <w:sz w:val="24"/>
          <w:szCs w:val="24"/>
          <w:lang w:eastAsia="zh-CN"/>
        </w:rPr>
        <w:t>Moltchanov</w:t>
      </w:r>
      <w:proofErr w:type="spellEnd"/>
      <w:r w:rsidRPr="00846DDB">
        <w:rPr>
          <w:rFonts w:ascii="Book Antiqua" w:eastAsia="宋体" w:hAnsi="Book Antiqua" w:cs="宋体"/>
          <w:sz w:val="24"/>
          <w:szCs w:val="24"/>
          <w:lang w:eastAsia="zh-CN"/>
        </w:rPr>
        <w:t xml:space="preserve"> V, </w:t>
      </w:r>
      <w:proofErr w:type="spellStart"/>
      <w:r w:rsidRPr="00846DDB">
        <w:rPr>
          <w:rFonts w:ascii="Book Antiqua" w:eastAsia="宋体" w:hAnsi="Book Antiqua" w:cs="宋体"/>
          <w:sz w:val="24"/>
          <w:szCs w:val="24"/>
          <w:lang w:eastAsia="zh-CN"/>
        </w:rPr>
        <w:t>Kuo</w:t>
      </w:r>
      <w:proofErr w:type="spellEnd"/>
      <w:r w:rsidRPr="00846DDB">
        <w:rPr>
          <w:rFonts w:ascii="Book Antiqua" w:eastAsia="宋体" w:hAnsi="Book Antiqua" w:cs="宋体"/>
          <w:sz w:val="24"/>
          <w:szCs w:val="24"/>
          <w:lang w:eastAsia="zh-CN"/>
        </w:rPr>
        <w:t xml:space="preserve"> FC, </w:t>
      </w:r>
      <w:proofErr w:type="spellStart"/>
      <w:r w:rsidRPr="00846DDB">
        <w:rPr>
          <w:rFonts w:ascii="Book Antiqua" w:eastAsia="宋体" w:hAnsi="Book Antiqua" w:cs="宋体"/>
          <w:sz w:val="24"/>
          <w:szCs w:val="24"/>
          <w:lang w:eastAsia="zh-CN"/>
        </w:rPr>
        <w:t>Kluk</w:t>
      </w:r>
      <w:proofErr w:type="spellEnd"/>
      <w:r w:rsidRPr="00846DDB">
        <w:rPr>
          <w:rFonts w:ascii="Book Antiqua" w:eastAsia="宋体" w:hAnsi="Book Antiqua" w:cs="宋体"/>
          <w:sz w:val="24"/>
          <w:szCs w:val="24"/>
          <w:lang w:eastAsia="zh-CN"/>
        </w:rPr>
        <w:t xml:space="preserve"> MJ, Henderson B, </w:t>
      </w:r>
      <w:proofErr w:type="spellStart"/>
      <w:r w:rsidRPr="00846DDB">
        <w:rPr>
          <w:rFonts w:ascii="Book Antiqua" w:eastAsia="宋体" w:hAnsi="Book Antiqua" w:cs="宋体"/>
          <w:sz w:val="24"/>
          <w:szCs w:val="24"/>
          <w:lang w:eastAsia="zh-CN"/>
        </w:rPr>
        <w:t>Kinnunen</w:t>
      </w:r>
      <w:proofErr w:type="spellEnd"/>
      <w:r w:rsidRPr="00846DDB">
        <w:rPr>
          <w:rFonts w:ascii="Book Antiqua" w:eastAsia="宋体" w:hAnsi="Book Antiqua" w:cs="宋体"/>
          <w:sz w:val="24"/>
          <w:szCs w:val="24"/>
          <w:lang w:eastAsia="zh-CN"/>
        </w:rPr>
        <w:t xml:space="preserve"> L, </w:t>
      </w:r>
      <w:proofErr w:type="spellStart"/>
      <w:r w:rsidRPr="00846DDB">
        <w:rPr>
          <w:rFonts w:ascii="Book Antiqua" w:eastAsia="宋体" w:hAnsi="Book Antiqua" w:cs="宋体"/>
          <w:sz w:val="24"/>
          <w:szCs w:val="24"/>
          <w:lang w:eastAsia="zh-CN"/>
        </w:rPr>
        <w:t>Koistinen</w:t>
      </w:r>
      <w:proofErr w:type="spellEnd"/>
      <w:r w:rsidRPr="00846DDB">
        <w:rPr>
          <w:rFonts w:ascii="Book Antiqua" w:eastAsia="宋体" w:hAnsi="Book Antiqua" w:cs="宋体"/>
          <w:sz w:val="24"/>
          <w:szCs w:val="24"/>
          <w:lang w:eastAsia="zh-CN"/>
        </w:rPr>
        <w:t xml:space="preserve"> HA, </w:t>
      </w:r>
      <w:proofErr w:type="spellStart"/>
      <w:r w:rsidRPr="00846DDB">
        <w:rPr>
          <w:rFonts w:ascii="Book Antiqua" w:eastAsia="宋体" w:hAnsi="Book Antiqua" w:cs="宋体"/>
          <w:sz w:val="24"/>
          <w:szCs w:val="24"/>
          <w:lang w:eastAsia="zh-CN"/>
        </w:rPr>
        <w:t>Ladenvall</w:t>
      </w:r>
      <w:proofErr w:type="spellEnd"/>
      <w:r w:rsidRPr="00846DDB">
        <w:rPr>
          <w:rFonts w:ascii="Book Antiqua" w:eastAsia="宋体" w:hAnsi="Book Antiqua" w:cs="宋体"/>
          <w:sz w:val="24"/>
          <w:szCs w:val="24"/>
          <w:lang w:eastAsia="zh-CN"/>
        </w:rPr>
        <w:t xml:space="preserve"> C, Getz G, Correa A, </w:t>
      </w:r>
      <w:proofErr w:type="spellStart"/>
      <w:r w:rsidRPr="00846DDB">
        <w:rPr>
          <w:rFonts w:ascii="Book Antiqua" w:eastAsia="宋体" w:hAnsi="Book Antiqua" w:cs="宋体"/>
          <w:sz w:val="24"/>
          <w:szCs w:val="24"/>
          <w:lang w:eastAsia="zh-CN"/>
        </w:rPr>
        <w:t>Banahan</w:t>
      </w:r>
      <w:proofErr w:type="spellEnd"/>
      <w:r w:rsidRPr="00846DDB">
        <w:rPr>
          <w:rFonts w:ascii="Book Antiqua" w:eastAsia="宋体" w:hAnsi="Book Antiqua" w:cs="宋体"/>
          <w:sz w:val="24"/>
          <w:szCs w:val="24"/>
          <w:lang w:eastAsia="zh-CN"/>
        </w:rPr>
        <w:t xml:space="preserve"> BF, Gabriel S, </w:t>
      </w:r>
      <w:proofErr w:type="spellStart"/>
      <w:r w:rsidRPr="00846DDB">
        <w:rPr>
          <w:rFonts w:ascii="Book Antiqua" w:eastAsia="宋体" w:hAnsi="Book Antiqua" w:cs="宋体"/>
          <w:sz w:val="24"/>
          <w:szCs w:val="24"/>
          <w:lang w:eastAsia="zh-CN"/>
        </w:rPr>
        <w:t>Kathiresan</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Stringham</w:t>
      </w:r>
      <w:proofErr w:type="spellEnd"/>
      <w:r w:rsidRPr="00846DDB">
        <w:rPr>
          <w:rFonts w:ascii="Book Antiqua" w:eastAsia="宋体" w:hAnsi="Book Antiqua" w:cs="宋体"/>
          <w:sz w:val="24"/>
          <w:szCs w:val="24"/>
          <w:lang w:eastAsia="zh-CN"/>
        </w:rPr>
        <w:t xml:space="preserve"> HM, McCarthy MI, </w:t>
      </w:r>
      <w:proofErr w:type="spellStart"/>
      <w:r w:rsidRPr="00846DDB">
        <w:rPr>
          <w:rFonts w:ascii="Book Antiqua" w:eastAsia="宋体" w:hAnsi="Book Antiqua" w:cs="宋体"/>
          <w:sz w:val="24"/>
          <w:szCs w:val="24"/>
          <w:lang w:eastAsia="zh-CN"/>
        </w:rPr>
        <w:t>Boehnke</w:t>
      </w:r>
      <w:proofErr w:type="spellEnd"/>
      <w:r w:rsidRPr="00846DDB">
        <w:rPr>
          <w:rFonts w:ascii="Book Antiqua" w:eastAsia="宋体" w:hAnsi="Book Antiqua" w:cs="宋体"/>
          <w:sz w:val="24"/>
          <w:szCs w:val="24"/>
          <w:lang w:eastAsia="zh-CN"/>
        </w:rPr>
        <w:t xml:space="preserve"> M, </w:t>
      </w:r>
      <w:proofErr w:type="spellStart"/>
      <w:r w:rsidRPr="00846DDB">
        <w:rPr>
          <w:rFonts w:ascii="Book Antiqua" w:eastAsia="宋体" w:hAnsi="Book Antiqua" w:cs="宋体"/>
          <w:sz w:val="24"/>
          <w:szCs w:val="24"/>
          <w:lang w:eastAsia="zh-CN"/>
        </w:rPr>
        <w:t>Tuomilehto</w:t>
      </w:r>
      <w:proofErr w:type="spellEnd"/>
      <w:r w:rsidRPr="00846DDB">
        <w:rPr>
          <w:rFonts w:ascii="Book Antiqua" w:eastAsia="宋体" w:hAnsi="Book Antiqua" w:cs="宋体"/>
          <w:sz w:val="24"/>
          <w:szCs w:val="24"/>
          <w:lang w:eastAsia="zh-CN"/>
        </w:rPr>
        <w:t xml:space="preserve"> J, </w:t>
      </w:r>
      <w:proofErr w:type="spellStart"/>
      <w:r w:rsidRPr="00846DDB">
        <w:rPr>
          <w:rFonts w:ascii="Book Antiqua" w:eastAsia="宋体" w:hAnsi="Book Antiqua" w:cs="宋体"/>
          <w:sz w:val="24"/>
          <w:szCs w:val="24"/>
          <w:lang w:eastAsia="zh-CN"/>
        </w:rPr>
        <w:t>Haiman</w:t>
      </w:r>
      <w:proofErr w:type="spellEnd"/>
      <w:r w:rsidRPr="00846DDB">
        <w:rPr>
          <w:rFonts w:ascii="Book Antiqua" w:eastAsia="宋体" w:hAnsi="Book Antiqua" w:cs="宋体"/>
          <w:sz w:val="24"/>
          <w:szCs w:val="24"/>
          <w:lang w:eastAsia="zh-CN"/>
        </w:rPr>
        <w:t xml:space="preserve"> C, </w:t>
      </w:r>
      <w:proofErr w:type="spellStart"/>
      <w:r w:rsidRPr="00846DDB">
        <w:rPr>
          <w:rFonts w:ascii="Book Antiqua" w:eastAsia="宋体" w:hAnsi="Book Antiqua" w:cs="宋体"/>
          <w:sz w:val="24"/>
          <w:szCs w:val="24"/>
          <w:lang w:eastAsia="zh-CN"/>
        </w:rPr>
        <w:t>Groop</w:t>
      </w:r>
      <w:proofErr w:type="spellEnd"/>
      <w:r w:rsidRPr="00846DDB">
        <w:rPr>
          <w:rFonts w:ascii="Book Antiqua" w:eastAsia="宋体" w:hAnsi="Book Antiqua" w:cs="宋体"/>
          <w:sz w:val="24"/>
          <w:szCs w:val="24"/>
          <w:lang w:eastAsia="zh-CN"/>
        </w:rPr>
        <w:t xml:space="preserve"> L, </w:t>
      </w:r>
      <w:proofErr w:type="spellStart"/>
      <w:r w:rsidRPr="00846DDB">
        <w:rPr>
          <w:rFonts w:ascii="Book Antiqua" w:eastAsia="宋体" w:hAnsi="Book Antiqua" w:cs="宋体"/>
          <w:sz w:val="24"/>
          <w:szCs w:val="24"/>
          <w:lang w:eastAsia="zh-CN"/>
        </w:rPr>
        <w:t>Atzmon</w:t>
      </w:r>
      <w:proofErr w:type="spellEnd"/>
      <w:r w:rsidRPr="00846DDB">
        <w:rPr>
          <w:rFonts w:ascii="Book Antiqua" w:eastAsia="宋体" w:hAnsi="Book Antiqua" w:cs="宋体"/>
          <w:sz w:val="24"/>
          <w:szCs w:val="24"/>
          <w:lang w:eastAsia="zh-CN"/>
        </w:rPr>
        <w:t xml:space="preserve"> G, Wilson JG, </w:t>
      </w:r>
      <w:proofErr w:type="spellStart"/>
      <w:r w:rsidRPr="00846DDB">
        <w:rPr>
          <w:rFonts w:ascii="Book Antiqua" w:eastAsia="宋体" w:hAnsi="Book Antiqua" w:cs="宋体"/>
          <w:sz w:val="24"/>
          <w:szCs w:val="24"/>
          <w:lang w:eastAsia="zh-CN"/>
        </w:rPr>
        <w:t>Neuberg</w:t>
      </w:r>
      <w:proofErr w:type="spellEnd"/>
      <w:r w:rsidRPr="00846DDB">
        <w:rPr>
          <w:rFonts w:ascii="Book Antiqua" w:eastAsia="宋体" w:hAnsi="Book Antiqua" w:cs="宋体"/>
          <w:sz w:val="24"/>
          <w:szCs w:val="24"/>
          <w:lang w:eastAsia="zh-CN"/>
        </w:rPr>
        <w:t xml:space="preserve"> D, </w:t>
      </w:r>
      <w:proofErr w:type="spellStart"/>
      <w:r w:rsidRPr="00846DDB">
        <w:rPr>
          <w:rFonts w:ascii="Book Antiqua" w:eastAsia="宋体" w:hAnsi="Book Antiqua" w:cs="宋体"/>
          <w:sz w:val="24"/>
          <w:szCs w:val="24"/>
          <w:lang w:eastAsia="zh-CN"/>
        </w:rPr>
        <w:t>Altshuler</w:t>
      </w:r>
      <w:proofErr w:type="spellEnd"/>
      <w:r w:rsidRPr="00846DDB">
        <w:rPr>
          <w:rFonts w:ascii="Book Antiqua" w:eastAsia="宋体" w:hAnsi="Book Antiqua" w:cs="宋体"/>
          <w:sz w:val="24"/>
          <w:szCs w:val="24"/>
          <w:lang w:eastAsia="zh-CN"/>
        </w:rPr>
        <w:t xml:space="preserve"> D, Ebert BL. Age-related clonal hematopoiesis associated with adverse outcomes. </w:t>
      </w:r>
      <w:r w:rsidRPr="00846DDB">
        <w:rPr>
          <w:rFonts w:ascii="Book Antiqua" w:eastAsia="宋体" w:hAnsi="Book Antiqua" w:cs="宋体"/>
          <w:i/>
          <w:iCs/>
          <w:sz w:val="24"/>
          <w:szCs w:val="24"/>
          <w:lang w:eastAsia="zh-CN"/>
        </w:rPr>
        <w:t xml:space="preserve">N </w:t>
      </w:r>
      <w:proofErr w:type="spellStart"/>
      <w:r w:rsidRPr="00846DDB">
        <w:rPr>
          <w:rFonts w:ascii="Book Antiqua" w:eastAsia="宋体" w:hAnsi="Book Antiqua" w:cs="宋体"/>
          <w:i/>
          <w:iCs/>
          <w:sz w:val="24"/>
          <w:szCs w:val="24"/>
          <w:lang w:eastAsia="zh-CN"/>
        </w:rPr>
        <w:t>Engl</w:t>
      </w:r>
      <w:proofErr w:type="spellEnd"/>
      <w:r w:rsidRPr="00846DDB">
        <w:rPr>
          <w:rFonts w:ascii="Book Antiqua" w:eastAsia="宋体" w:hAnsi="Book Antiqua" w:cs="宋体"/>
          <w:i/>
          <w:iCs/>
          <w:sz w:val="24"/>
          <w:szCs w:val="24"/>
          <w:lang w:eastAsia="zh-CN"/>
        </w:rPr>
        <w:t xml:space="preserve"> J Med</w:t>
      </w:r>
      <w:r w:rsidRPr="00846DDB">
        <w:rPr>
          <w:rFonts w:ascii="Book Antiqua" w:eastAsia="宋体" w:hAnsi="Book Antiqua" w:cs="宋体"/>
          <w:sz w:val="24"/>
          <w:szCs w:val="24"/>
          <w:lang w:eastAsia="zh-CN"/>
        </w:rPr>
        <w:t xml:space="preserve"> 2014; </w:t>
      </w:r>
      <w:r w:rsidRPr="00846DDB">
        <w:rPr>
          <w:rFonts w:ascii="Book Antiqua" w:eastAsia="宋体" w:hAnsi="Book Antiqua" w:cs="宋体"/>
          <w:b/>
          <w:bCs/>
          <w:sz w:val="24"/>
          <w:szCs w:val="24"/>
          <w:lang w:eastAsia="zh-CN"/>
        </w:rPr>
        <w:t>371</w:t>
      </w:r>
      <w:r w:rsidRPr="00846DDB">
        <w:rPr>
          <w:rFonts w:ascii="Book Antiqua" w:eastAsia="宋体" w:hAnsi="Book Antiqua" w:cs="宋体"/>
          <w:sz w:val="24"/>
          <w:szCs w:val="24"/>
          <w:lang w:eastAsia="zh-CN"/>
        </w:rPr>
        <w:t>: 2488-2498 [PMID: 25426837 DOI: 10.1056/NEJMoa1408617]</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106 </w:t>
      </w:r>
      <w:proofErr w:type="spellStart"/>
      <w:r w:rsidRPr="00846DDB">
        <w:rPr>
          <w:rFonts w:ascii="Book Antiqua" w:eastAsia="宋体" w:hAnsi="Book Antiqua" w:cs="宋体"/>
          <w:b/>
          <w:bCs/>
          <w:sz w:val="24"/>
          <w:szCs w:val="24"/>
          <w:lang w:eastAsia="zh-CN"/>
        </w:rPr>
        <w:t>Churpek</w:t>
      </w:r>
      <w:proofErr w:type="spellEnd"/>
      <w:r w:rsidRPr="00846DDB">
        <w:rPr>
          <w:rFonts w:ascii="Book Antiqua" w:eastAsia="宋体" w:hAnsi="Book Antiqua" w:cs="宋体"/>
          <w:b/>
          <w:bCs/>
          <w:sz w:val="24"/>
          <w:szCs w:val="24"/>
          <w:lang w:eastAsia="zh-CN"/>
        </w:rPr>
        <w:t xml:space="preserve"> JE</w:t>
      </w:r>
      <w:r w:rsidRPr="00846DDB">
        <w:rPr>
          <w:rFonts w:ascii="Book Antiqua" w:eastAsia="宋体" w:hAnsi="Book Antiqua" w:cs="宋体"/>
          <w:sz w:val="24"/>
          <w:szCs w:val="24"/>
          <w:lang w:eastAsia="zh-CN"/>
        </w:rPr>
        <w:t xml:space="preserve">, Marquez R, </w:t>
      </w:r>
      <w:proofErr w:type="spellStart"/>
      <w:r w:rsidRPr="00846DDB">
        <w:rPr>
          <w:rFonts w:ascii="Book Antiqua" w:eastAsia="宋体" w:hAnsi="Book Antiqua" w:cs="宋体"/>
          <w:sz w:val="24"/>
          <w:szCs w:val="24"/>
          <w:lang w:eastAsia="zh-CN"/>
        </w:rPr>
        <w:t>Neistadt</w:t>
      </w:r>
      <w:proofErr w:type="spellEnd"/>
      <w:r w:rsidRPr="00846DDB">
        <w:rPr>
          <w:rFonts w:ascii="Book Antiqua" w:eastAsia="宋体" w:hAnsi="Book Antiqua" w:cs="宋体"/>
          <w:sz w:val="24"/>
          <w:szCs w:val="24"/>
          <w:lang w:eastAsia="zh-CN"/>
        </w:rPr>
        <w:t xml:space="preserve"> B, </w:t>
      </w:r>
      <w:proofErr w:type="spellStart"/>
      <w:r w:rsidRPr="00846DDB">
        <w:rPr>
          <w:rFonts w:ascii="Book Antiqua" w:eastAsia="宋体" w:hAnsi="Book Antiqua" w:cs="宋体"/>
          <w:sz w:val="24"/>
          <w:szCs w:val="24"/>
          <w:lang w:eastAsia="zh-CN"/>
        </w:rPr>
        <w:t>Claussen</w:t>
      </w:r>
      <w:proofErr w:type="spellEnd"/>
      <w:r w:rsidRPr="00846DDB">
        <w:rPr>
          <w:rFonts w:ascii="Book Antiqua" w:eastAsia="宋体" w:hAnsi="Book Antiqua" w:cs="宋体"/>
          <w:sz w:val="24"/>
          <w:szCs w:val="24"/>
          <w:lang w:eastAsia="zh-CN"/>
        </w:rPr>
        <w:t xml:space="preserve"> K, Lee MK, </w:t>
      </w:r>
      <w:proofErr w:type="spellStart"/>
      <w:r w:rsidRPr="00846DDB">
        <w:rPr>
          <w:rFonts w:ascii="Book Antiqua" w:eastAsia="宋体" w:hAnsi="Book Antiqua" w:cs="宋体"/>
          <w:sz w:val="24"/>
          <w:szCs w:val="24"/>
          <w:lang w:eastAsia="zh-CN"/>
        </w:rPr>
        <w:t>Churpek</w:t>
      </w:r>
      <w:proofErr w:type="spellEnd"/>
      <w:r w:rsidRPr="00846DDB">
        <w:rPr>
          <w:rFonts w:ascii="Book Antiqua" w:eastAsia="宋体" w:hAnsi="Book Antiqua" w:cs="宋体"/>
          <w:sz w:val="24"/>
          <w:szCs w:val="24"/>
          <w:lang w:eastAsia="zh-CN"/>
        </w:rPr>
        <w:t xml:space="preserve"> MM, </w:t>
      </w:r>
      <w:proofErr w:type="spellStart"/>
      <w:r w:rsidRPr="00846DDB">
        <w:rPr>
          <w:rFonts w:ascii="Book Antiqua" w:eastAsia="宋体" w:hAnsi="Book Antiqua" w:cs="宋体"/>
          <w:sz w:val="24"/>
          <w:szCs w:val="24"/>
          <w:lang w:eastAsia="zh-CN"/>
        </w:rPr>
        <w:t>Huo</w:t>
      </w:r>
      <w:proofErr w:type="spellEnd"/>
      <w:r w:rsidRPr="00846DDB">
        <w:rPr>
          <w:rFonts w:ascii="Book Antiqua" w:eastAsia="宋体" w:hAnsi="Book Antiqua" w:cs="宋体"/>
          <w:sz w:val="24"/>
          <w:szCs w:val="24"/>
          <w:lang w:eastAsia="zh-CN"/>
        </w:rPr>
        <w:t xml:space="preserve"> D, Weiner H, </w:t>
      </w:r>
      <w:proofErr w:type="spellStart"/>
      <w:r w:rsidRPr="00846DDB">
        <w:rPr>
          <w:rFonts w:ascii="Book Antiqua" w:eastAsia="宋体" w:hAnsi="Book Antiqua" w:cs="宋体"/>
          <w:sz w:val="24"/>
          <w:szCs w:val="24"/>
          <w:lang w:eastAsia="zh-CN"/>
        </w:rPr>
        <w:t>Bannerjee</w:t>
      </w:r>
      <w:proofErr w:type="spellEnd"/>
      <w:r w:rsidRPr="00846DDB">
        <w:rPr>
          <w:rFonts w:ascii="Book Antiqua" w:eastAsia="宋体" w:hAnsi="Book Antiqua" w:cs="宋体"/>
          <w:sz w:val="24"/>
          <w:szCs w:val="24"/>
          <w:lang w:eastAsia="zh-CN"/>
        </w:rPr>
        <w:t xml:space="preserve"> M, Godley LA, Le Beau MM, Pritchard CC, Walsh T, King MC, </w:t>
      </w:r>
      <w:proofErr w:type="spellStart"/>
      <w:r w:rsidRPr="00846DDB">
        <w:rPr>
          <w:rFonts w:ascii="Book Antiqua" w:eastAsia="宋体" w:hAnsi="Book Antiqua" w:cs="宋体"/>
          <w:sz w:val="24"/>
          <w:szCs w:val="24"/>
          <w:lang w:eastAsia="zh-CN"/>
        </w:rPr>
        <w:t>Olopade</w:t>
      </w:r>
      <w:proofErr w:type="spellEnd"/>
      <w:r w:rsidRPr="00846DDB">
        <w:rPr>
          <w:rFonts w:ascii="Book Antiqua" w:eastAsia="宋体" w:hAnsi="Book Antiqua" w:cs="宋体"/>
          <w:sz w:val="24"/>
          <w:szCs w:val="24"/>
          <w:lang w:eastAsia="zh-CN"/>
        </w:rPr>
        <w:t xml:space="preserve"> OI, Larson RA. Inherited mutations in cancer susceptibility genes are common among survivors of breast cancer who develop therapy-related leukemia. </w:t>
      </w:r>
      <w:r w:rsidRPr="00846DDB">
        <w:rPr>
          <w:rFonts w:ascii="Book Antiqua" w:eastAsia="宋体" w:hAnsi="Book Antiqua" w:cs="宋体"/>
          <w:i/>
          <w:iCs/>
          <w:sz w:val="24"/>
          <w:szCs w:val="24"/>
          <w:lang w:eastAsia="zh-CN"/>
        </w:rPr>
        <w:t>Cancer</w:t>
      </w:r>
      <w:r w:rsidRPr="00846DDB">
        <w:rPr>
          <w:rFonts w:ascii="Book Antiqua" w:eastAsia="宋体" w:hAnsi="Book Antiqua" w:cs="宋体"/>
          <w:sz w:val="24"/>
          <w:szCs w:val="24"/>
          <w:lang w:eastAsia="zh-CN"/>
        </w:rPr>
        <w:t xml:space="preserve"> 2016; </w:t>
      </w:r>
      <w:r w:rsidRPr="00846DDB">
        <w:rPr>
          <w:rFonts w:ascii="Book Antiqua" w:eastAsia="宋体" w:hAnsi="Book Antiqua" w:cs="宋体"/>
          <w:b/>
          <w:bCs/>
          <w:sz w:val="24"/>
          <w:szCs w:val="24"/>
          <w:lang w:eastAsia="zh-CN"/>
        </w:rPr>
        <w:t>122</w:t>
      </w:r>
      <w:r w:rsidRPr="00846DDB">
        <w:rPr>
          <w:rFonts w:ascii="Book Antiqua" w:eastAsia="宋体" w:hAnsi="Book Antiqua" w:cs="宋体"/>
          <w:sz w:val="24"/>
          <w:szCs w:val="24"/>
          <w:lang w:eastAsia="zh-CN"/>
        </w:rPr>
        <w:t>: 304-311 [PMID: 26641009 DOI: 10.1002/cncr.29615]</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107 </w:t>
      </w:r>
      <w:r w:rsidRPr="00846DDB">
        <w:rPr>
          <w:rFonts w:ascii="Book Antiqua" w:eastAsia="宋体" w:hAnsi="Book Antiqua" w:cs="宋体"/>
          <w:b/>
          <w:bCs/>
          <w:sz w:val="24"/>
          <w:szCs w:val="24"/>
          <w:lang w:eastAsia="zh-CN"/>
        </w:rPr>
        <w:t>de Moor JS</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Mariotto</w:t>
      </w:r>
      <w:proofErr w:type="spellEnd"/>
      <w:r w:rsidRPr="00846DDB">
        <w:rPr>
          <w:rFonts w:ascii="Book Antiqua" w:eastAsia="宋体" w:hAnsi="Book Antiqua" w:cs="宋体"/>
          <w:sz w:val="24"/>
          <w:szCs w:val="24"/>
          <w:lang w:eastAsia="zh-CN"/>
        </w:rPr>
        <w:t xml:space="preserve"> AB, Parry C, </w:t>
      </w:r>
      <w:proofErr w:type="spellStart"/>
      <w:r w:rsidRPr="00846DDB">
        <w:rPr>
          <w:rFonts w:ascii="Book Antiqua" w:eastAsia="宋体" w:hAnsi="Book Antiqua" w:cs="宋体"/>
          <w:sz w:val="24"/>
          <w:szCs w:val="24"/>
          <w:lang w:eastAsia="zh-CN"/>
        </w:rPr>
        <w:t>Alfano</w:t>
      </w:r>
      <w:proofErr w:type="spellEnd"/>
      <w:r w:rsidRPr="00846DDB">
        <w:rPr>
          <w:rFonts w:ascii="Book Antiqua" w:eastAsia="宋体" w:hAnsi="Book Antiqua" w:cs="宋体"/>
          <w:sz w:val="24"/>
          <w:szCs w:val="24"/>
          <w:lang w:eastAsia="zh-CN"/>
        </w:rPr>
        <w:t xml:space="preserve"> CM, Padgett L, Kent EE, Forsythe L, </w:t>
      </w:r>
      <w:proofErr w:type="spellStart"/>
      <w:r w:rsidRPr="00846DDB">
        <w:rPr>
          <w:rFonts w:ascii="Book Antiqua" w:eastAsia="宋体" w:hAnsi="Book Antiqua" w:cs="宋体"/>
          <w:sz w:val="24"/>
          <w:szCs w:val="24"/>
          <w:lang w:eastAsia="zh-CN"/>
        </w:rPr>
        <w:t>Scoppa</w:t>
      </w:r>
      <w:proofErr w:type="spellEnd"/>
      <w:r w:rsidRPr="00846DDB">
        <w:rPr>
          <w:rFonts w:ascii="Book Antiqua" w:eastAsia="宋体" w:hAnsi="Book Antiqua" w:cs="宋体"/>
          <w:sz w:val="24"/>
          <w:szCs w:val="24"/>
          <w:lang w:eastAsia="zh-CN"/>
        </w:rPr>
        <w:t xml:space="preserve"> S, </w:t>
      </w:r>
      <w:proofErr w:type="spellStart"/>
      <w:r w:rsidRPr="00846DDB">
        <w:rPr>
          <w:rFonts w:ascii="Book Antiqua" w:eastAsia="宋体" w:hAnsi="Book Antiqua" w:cs="宋体"/>
          <w:sz w:val="24"/>
          <w:szCs w:val="24"/>
          <w:lang w:eastAsia="zh-CN"/>
        </w:rPr>
        <w:t>Hachey</w:t>
      </w:r>
      <w:proofErr w:type="spellEnd"/>
      <w:r w:rsidRPr="00846DDB">
        <w:rPr>
          <w:rFonts w:ascii="Book Antiqua" w:eastAsia="宋体" w:hAnsi="Book Antiqua" w:cs="宋体"/>
          <w:sz w:val="24"/>
          <w:szCs w:val="24"/>
          <w:lang w:eastAsia="zh-CN"/>
        </w:rPr>
        <w:t xml:space="preserve"> M, Rowland JH. Cancer survivors in the United States: prevalence across the survivorship trajectory and implications for care. </w:t>
      </w:r>
      <w:r w:rsidRPr="00846DDB">
        <w:rPr>
          <w:rFonts w:ascii="Book Antiqua" w:eastAsia="宋体" w:hAnsi="Book Antiqua" w:cs="宋体"/>
          <w:i/>
          <w:iCs/>
          <w:sz w:val="24"/>
          <w:szCs w:val="24"/>
          <w:lang w:eastAsia="zh-CN"/>
        </w:rPr>
        <w:t xml:space="preserve">Cancer </w:t>
      </w:r>
      <w:proofErr w:type="spellStart"/>
      <w:r w:rsidRPr="00846DDB">
        <w:rPr>
          <w:rFonts w:ascii="Book Antiqua" w:eastAsia="宋体" w:hAnsi="Book Antiqua" w:cs="宋体"/>
          <w:i/>
          <w:iCs/>
          <w:sz w:val="24"/>
          <w:szCs w:val="24"/>
          <w:lang w:eastAsia="zh-CN"/>
        </w:rPr>
        <w:t>Epidemiol</w:t>
      </w:r>
      <w:proofErr w:type="spellEnd"/>
      <w:r w:rsidRPr="00846DDB">
        <w:rPr>
          <w:rFonts w:ascii="Book Antiqua" w:eastAsia="宋体" w:hAnsi="Book Antiqua" w:cs="宋体"/>
          <w:i/>
          <w:iCs/>
          <w:sz w:val="24"/>
          <w:szCs w:val="24"/>
          <w:lang w:eastAsia="zh-CN"/>
        </w:rPr>
        <w:t xml:space="preserve"> Biomarkers </w:t>
      </w:r>
      <w:proofErr w:type="spellStart"/>
      <w:r w:rsidRPr="00846DDB">
        <w:rPr>
          <w:rFonts w:ascii="Book Antiqua" w:eastAsia="宋体" w:hAnsi="Book Antiqua" w:cs="宋体"/>
          <w:i/>
          <w:iCs/>
          <w:sz w:val="24"/>
          <w:szCs w:val="24"/>
          <w:lang w:eastAsia="zh-CN"/>
        </w:rPr>
        <w:t>Prev</w:t>
      </w:r>
      <w:proofErr w:type="spellEnd"/>
      <w:r w:rsidRPr="00846DDB">
        <w:rPr>
          <w:rFonts w:ascii="Book Antiqua" w:eastAsia="宋体" w:hAnsi="Book Antiqua" w:cs="宋体"/>
          <w:sz w:val="24"/>
          <w:szCs w:val="24"/>
          <w:lang w:eastAsia="zh-CN"/>
        </w:rPr>
        <w:t xml:space="preserve"> 2013; </w:t>
      </w:r>
      <w:r w:rsidRPr="00846DDB">
        <w:rPr>
          <w:rFonts w:ascii="Book Antiqua" w:eastAsia="宋体" w:hAnsi="Book Antiqua" w:cs="宋体"/>
          <w:b/>
          <w:bCs/>
          <w:sz w:val="24"/>
          <w:szCs w:val="24"/>
          <w:lang w:eastAsia="zh-CN"/>
        </w:rPr>
        <w:t>22</w:t>
      </w:r>
      <w:r w:rsidRPr="00846DDB">
        <w:rPr>
          <w:rFonts w:ascii="Book Antiqua" w:eastAsia="宋体" w:hAnsi="Book Antiqua" w:cs="宋体"/>
          <w:sz w:val="24"/>
          <w:szCs w:val="24"/>
          <w:lang w:eastAsia="zh-CN"/>
        </w:rPr>
        <w:t>: 561-570 [PMID: 23535024 DOI: 10.1158/1055-9965.EPI-12-1356]</w:t>
      </w:r>
    </w:p>
    <w:p w:rsidR="00846DDB" w:rsidRPr="00846DDB" w:rsidRDefault="00846DDB" w:rsidP="00846DDB">
      <w:pPr>
        <w:spacing w:after="0" w:line="360" w:lineRule="auto"/>
        <w:jc w:val="both"/>
        <w:rPr>
          <w:rFonts w:ascii="Book Antiqua" w:eastAsia="宋体" w:hAnsi="Book Antiqua" w:cs="宋体"/>
          <w:sz w:val="24"/>
          <w:szCs w:val="24"/>
          <w:lang w:eastAsia="zh-CN"/>
        </w:rPr>
      </w:pPr>
      <w:r w:rsidRPr="00846DDB">
        <w:rPr>
          <w:rFonts w:ascii="Book Antiqua" w:eastAsia="宋体" w:hAnsi="Book Antiqua" w:cs="宋体"/>
          <w:sz w:val="24"/>
          <w:szCs w:val="24"/>
          <w:lang w:eastAsia="zh-CN"/>
        </w:rPr>
        <w:t xml:space="preserve">108 </w:t>
      </w:r>
      <w:r w:rsidRPr="00846DDB">
        <w:rPr>
          <w:rFonts w:ascii="Book Antiqua" w:eastAsia="宋体" w:hAnsi="Book Antiqua" w:cs="宋体"/>
          <w:b/>
          <w:bCs/>
          <w:sz w:val="24"/>
          <w:szCs w:val="24"/>
          <w:lang w:eastAsia="zh-CN"/>
        </w:rPr>
        <w:t>Herrmann C</w:t>
      </w:r>
      <w:r w:rsidRPr="00846DDB">
        <w:rPr>
          <w:rFonts w:ascii="Book Antiqua" w:eastAsia="宋体" w:hAnsi="Book Antiqua" w:cs="宋体"/>
          <w:sz w:val="24"/>
          <w:szCs w:val="24"/>
          <w:lang w:eastAsia="zh-CN"/>
        </w:rPr>
        <w:t xml:space="preserve">, </w:t>
      </w:r>
      <w:proofErr w:type="spellStart"/>
      <w:r w:rsidRPr="00846DDB">
        <w:rPr>
          <w:rFonts w:ascii="Book Antiqua" w:eastAsia="宋体" w:hAnsi="Book Antiqua" w:cs="宋体"/>
          <w:sz w:val="24"/>
          <w:szCs w:val="24"/>
          <w:lang w:eastAsia="zh-CN"/>
        </w:rPr>
        <w:t>Cerny</w:t>
      </w:r>
      <w:proofErr w:type="spellEnd"/>
      <w:r w:rsidRPr="00846DDB">
        <w:rPr>
          <w:rFonts w:ascii="Book Antiqua" w:eastAsia="宋体" w:hAnsi="Book Antiqua" w:cs="宋体"/>
          <w:sz w:val="24"/>
          <w:szCs w:val="24"/>
          <w:lang w:eastAsia="zh-CN"/>
        </w:rPr>
        <w:t xml:space="preserve"> T, </w:t>
      </w:r>
      <w:proofErr w:type="spellStart"/>
      <w:r w:rsidRPr="00846DDB">
        <w:rPr>
          <w:rFonts w:ascii="Book Antiqua" w:eastAsia="宋体" w:hAnsi="Book Antiqua" w:cs="宋体"/>
          <w:sz w:val="24"/>
          <w:szCs w:val="24"/>
          <w:lang w:eastAsia="zh-CN"/>
        </w:rPr>
        <w:t>Savidan</w:t>
      </w:r>
      <w:proofErr w:type="spellEnd"/>
      <w:r w:rsidRPr="00846DDB">
        <w:rPr>
          <w:rFonts w:ascii="Book Antiqua" w:eastAsia="宋体" w:hAnsi="Book Antiqua" w:cs="宋体"/>
          <w:sz w:val="24"/>
          <w:szCs w:val="24"/>
          <w:lang w:eastAsia="zh-CN"/>
        </w:rPr>
        <w:t xml:space="preserve"> A, </w:t>
      </w:r>
      <w:proofErr w:type="spellStart"/>
      <w:r w:rsidRPr="00846DDB">
        <w:rPr>
          <w:rFonts w:ascii="Book Antiqua" w:eastAsia="宋体" w:hAnsi="Book Antiqua" w:cs="宋体"/>
          <w:sz w:val="24"/>
          <w:szCs w:val="24"/>
          <w:lang w:eastAsia="zh-CN"/>
        </w:rPr>
        <w:t>Vounatsou</w:t>
      </w:r>
      <w:proofErr w:type="spellEnd"/>
      <w:r w:rsidRPr="00846DDB">
        <w:rPr>
          <w:rFonts w:ascii="Book Antiqua" w:eastAsia="宋体" w:hAnsi="Book Antiqua" w:cs="宋体"/>
          <w:sz w:val="24"/>
          <w:szCs w:val="24"/>
          <w:lang w:eastAsia="zh-CN"/>
        </w:rPr>
        <w:t xml:space="preserve"> P, </w:t>
      </w:r>
      <w:proofErr w:type="spellStart"/>
      <w:r w:rsidRPr="00846DDB">
        <w:rPr>
          <w:rFonts w:ascii="Book Antiqua" w:eastAsia="宋体" w:hAnsi="Book Antiqua" w:cs="宋体"/>
          <w:sz w:val="24"/>
          <w:szCs w:val="24"/>
          <w:lang w:eastAsia="zh-CN"/>
        </w:rPr>
        <w:t>Konzelmann</w:t>
      </w:r>
      <w:proofErr w:type="spellEnd"/>
      <w:r w:rsidRPr="00846DDB">
        <w:rPr>
          <w:rFonts w:ascii="Book Antiqua" w:eastAsia="宋体" w:hAnsi="Book Antiqua" w:cs="宋体"/>
          <w:sz w:val="24"/>
          <w:szCs w:val="24"/>
          <w:lang w:eastAsia="zh-CN"/>
        </w:rPr>
        <w:t xml:space="preserve"> I, </w:t>
      </w:r>
      <w:proofErr w:type="spellStart"/>
      <w:r w:rsidRPr="00846DDB">
        <w:rPr>
          <w:rFonts w:ascii="Book Antiqua" w:eastAsia="宋体" w:hAnsi="Book Antiqua" w:cs="宋体"/>
          <w:sz w:val="24"/>
          <w:szCs w:val="24"/>
          <w:lang w:eastAsia="zh-CN"/>
        </w:rPr>
        <w:t>Bouchardy</w:t>
      </w:r>
      <w:proofErr w:type="spellEnd"/>
      <w:r w:rsidRPr="00846DDB">
        <w:rPr>
          <w:rFonts w:ascii="Book Antiqua" w:eastAsia="宋体" w:hAnsi="Book Antiqua" w:cs="宋体"/>
          <w:sz w:val="24"/>
          <w:szCs w:val="24"/>
          <w:lang w:eastAsia="zh-CN"/>
        </w:rPr>
        <w:t xml:space="preserve"> C, Frick H, </w:t>
      </w:r>
      <w:proofErr w:type="spellStart"/>
      <w:r w:rsidRPr="00846DDB">
        <w:rPr>
          <w:rFonts w:ascii="Book Antiqua" w:eastAsia="宋体" w:hAnsi="Book Antiqua" w:cs="宋体"/>
          <w:sz w:val="24"/>
          <w:szCs w:val="24"/>
          <w:lang w:eastAsia="zh-CN"/>
        </w:rPr>
        <w:t>Ess</w:t>
      </w:r>
      <w:proofErr w:type="spellEnd"/>
      <w:r w:rsidRPr="00846DDB">
        <w:rPr>
          <w:rFonts w:ascii="Book Antiqua" w:eastAsia="宋体" w:hAnsi="Book Antiqua" w:cs="宋体"/>
          <w:sz w:val="24"/>
          <w:szCs w:val="24"/>
          <w:lang w:eastAsia="zh-CN"/>
        </w:rPr>
        <w:t xml:space="preserve"> S. Cancer survivors in Switzerland: a rapidly growing population to care for. </w:t>
      </w:r>
      <w:r w:rsidRPr="00846DDB">
        <w:rPr>
          <w:rFonts w:ascii="Book Antiqua" w:eastAsia="宋体" w:hAnsi="Book Antiqua" w:cs="宋体"/>
          <w:i/>
          <w:iCs/>
          <w:sz w:val="24"/>
          <w:szCs w:val="24"/>
          <w:lang w:eastAsia="zh-CN"/>
        </w:rPr>
        <w:t>BMC Cancer</w:t>
      </w:r>
      <w:r w:rsidRPr="00846DDB">
        <w:rPr>
          <w:rFonts w:ascii="Book Antiqua" w:eastAsia="宋体" w:hAnsi="Book Antiqua" w:cs="宋体"/>
          <w:sz w:val="24"/>
          <w:szCs w:val="24"/>
          <w:lang w:eastAsia="zh-CN"/>
        </w:rPr>
        <w:t xml:space="preserve"> 2013; </w:t>
      </w:r>
      <w:r w:rsidRPr="00846DDB">
        <w:rPr>
          <w:rFonts w:ascii="Book Antiqua" w:eastAsia="宋体" w:hAnsi="Book Antiqua" w:cs="宋体"/>
          <w:b/>
          <w:bCs/>
          <w:sz w:val="24"/>
          <w:szCs w:val="24"/>
          <w:lang w:eastAsia="zh-CN"/>
        </w:rPr>
        <w:t>13</w:t>
      </w:r>
      <w:r w:rsidRPr="00846DDB">
        <w:rPr>
          <w:rFonts w:ascii="Book Antiqua" w:eastAsia="宋体" w:hAnsi="Book Antiqua" w:cs="宋体"/>
          <w:sz w:val="24"/>
          <w:szCs w:val="24"/>
          <w:lang w:eastAsia="zh-CN"/>
        </w:rPr>
        <w:t>: 287 [PMID: 23764068 DOI: 10.1186/1471-2407-13-287]</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lastRenderedPageBreak/>
        <w:t xml:space="preserve">109 </w:t>
      </w:r>
      <w:proofErr w:type="spellStart"/>
      <w:r w:rsidRPr="00846DDB">
        <w:rPr>
          <w:rFonts w:ascii="Book Antiqua" w:eastAsia="宋体" w:hAnsi="Book Antiqua" w:cs="宋体"/>
          <w:b/>
          <w:bCs/>
          <w:sz w:val="24"/>
          <w:szCs w:val="24"/>
          <w:lang w:eastAsia="zh-CN"/>
        </w:rPr>
        <w:t>Oken</w:t>
      </w:r>
      <w:proofErr w:type="spellEnd"/>
      <w:r w:rsidRPr="00846DDB">
        <w:rPr>
          <w:rFonts w:ascii="Book Antiqua" w:eastAsia="宋体" w:hAnsi="Book Antiqua" w:cs="宋体"/>
          <w:b/>
          <w:bCs/>
          <w:sz w:val="24"/>
          <w:szCs w:val="24"/>
          <w:lang w:eastAsia="zh-CN"/>
        </w:rPr>
        <w:t xml:space="preserve"> MM</w:t>
      </w:r>
      <w:r w:rsidRPr="00846DDB">
        <w:rPr>
          <w:rFonts w:ascii="Book Antiqua" w:eastAsia="宋体" w:hAnsi="Book Antiqua" w:cs="宋体"/>
          <w:sz w:val="24"/>
          <w:szCs w:val="24"/>
          <w:lang w:eastAsia="zh-CN"/>
        </w:rPr>
        <w:t xml:space="preserve">, Creech RH, </w:t>
      </w:r>
      <w:proofErr w:type="spellStart"/>
      <w:r w:rsidRPr="00846DDB">
        <w:rPr>
          <w:rFonts w:ascii="Book Antiqua" w:eastAsia="宋体" w:hAnsi="Book Antiqua" w:cs="宋体"/>
          <w:sz w:val="24"/>
          <w:szCs w:val="24"/>
          <w:lang w:eastAsia="zh-CN"/>
        </w:rPr>
        <w:t>Tormey</w:t>
      </w:r>
      <w:proofErr w:type="spellEnd"/>
      <w:r w:rsidRPr="00846DDB">
        <w:rPr>
          <w:rFonts w:ascii="Book Antiqua" w:eastAsia="宋体" w:hAnsi="Book Antiqua" w:cs="宋体"/>
          <w:sz w:val="24"/>
          <w:szCs w:val="24"/>
          <w:lang w:eastAsia="zh-CN"/>
        </w:rPr>
        <w:t xml:space="preserve"> DC, Horton J, Davis TE, McFadden ET, Carbone PP. Toxicity and response criteria of the Eastern Cooperative Oncology Group.</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 xml:space="preserve">Am J </w:t>
      </w:r>
      <w:proofErr w:type="spellStart"/>
      <w:r w:rsidRPr="00846DDB">
        <w:rPr>
          <w:rFonts w:ascii="Book Antiqua" w:eastAsia="宋体" w:hAnsi="Book Antiqua" w:cs="宋体"/>
          <w:i/>
          <w:iCs/>
          <w:sz w:val="24"/>
          <w:szCs w:val="24"/>
          <w:lang w:eastAsia="zh-CN"/>
        </w:rPr>
        <w:t>Clin</w:t>
      </w:r>
      <w:proofErr w:type="spellEnd"/>
      <w:r w:rsidRPr="00846DDB">
        <w:rPr>
          <w:rFonts w:ascii="Book Antiqua" w:eastAsia="宋体" w:hAnsi="Book Antiqua" w:cs="宋体"/>
          <w:i/>
          <w:iCs/>
          <w:sz w:val="24"/>
          <w:szCs w:val="24"/>
          <w:lang w:eastAsia="zh-CN"/>
        </w:rPr>
        <w:t xml:space="preserve"> </w:t>
      </w:r>
      <w:proofErr w:type="spellStart"/>
      <w:r w:rsidRPr="00846DDB">
        <w:rPr>
          <w:rFonts w:ascii="Book Antiqua" w:eastAsia="宋体" w:hAnsi="Book Antiqua" w:cs="宋体"/>
          <w:i/>
          <w:iCs/>
          <w:sz w:val="24"/>
          <w:szCs w:val="24"/>
          <w:lang w:eastAsia="zh-CN"/>
        </w:rPr>
        <w:t>Oncol</w:t>
      </w:r>
      <w:proofErr w:type="spellEnd"/>
      <w:r w:rsidRPr="00846DDB">
        <w:rPr>
          <w:rFonts w:ascii="Book Antiqua" w:eastAsia="宋体" w:hAnsi="Book Antiqua" w:cs="宋体"/>
          <w:sz w:val="24"/>
          <w:szCs w:val="24"/>
          <w:lang w:eastAsia="zh-CN"/>
        </w:rPr>
        <w:t xml:space="preserve"> 1982; </w:t>
      </w:r>
      <w:r w:rsidRPr="00846DDB">
        <w:rPr>
          <w:rFonts w:ascii="Book Antiqua" w:eastAsia="宋体" w:hAnsi="Book Antiqua" w:cs="宋体"/>
          <w:b/>
          <w:bCs/>
          <w:sz w:val="24"/>
          <w:szCs w:val="24"/>
          <w:lang w:eastAsia="zh-CN"/>
        </w:rPr>
        <w:t>5</w:t>
      </w:r>
      <w:r w:rsidRPr="00846DDB">
        <w:rPr>
          <w:rFonts w:ascii="Book Antiqua" w:eastAsia="宋体" w:hAnsi="Book Antiqua" w:cs="宋体"/>
          <w:sz w:val="24"/>
          <w:szCs w:val="24"/>
          <w:lang w:eastAsia="zh-CN"/>
        </w:rPr>
        <w:t>: 649-655 [PMID: 7165009]</w:t>
      </w:r>
    </w:p>
    <w:p w:rsidR="00846DDB" w:rsidRPr="00846DDB" w:rsidRDefault="00846DDB" w:rsidP="00846DDB">
      <w:pPr>
        <w:spacing w:after="0" w:line="360" w:lineRule="auto"/>
        <w:jc w:val="both"/>
        <w:rPr>
          <w:rFonts w:ascii="Book Antiqua" w:eastAsia="宋体" w:hAnsi="Book Antiqua" w:cs="宋体"/>
          <w:sz w:val="24"/>
          <w:szCs w:val="24"/>
          <w:lang w:eastAsia="zh-CN"/>
        </w:rPr>
      </w:pPr>
      <w:proofErr w:type="gramStart"/>
      <w:r w:rsidRPr="00846DDB">
        <w:rPr>
          <w:rFonts w:ascii="Book Antiqua" w:eastAsia="宋体" w:hAnsi="Book Antiqua" w:cs="宋体"/>
          <w:sz w:val="24"/>
          <w:szCs w:val="24"/>
          <w:lang w:eastAsia="zh-CN"/>
        </w:rPr>
        <w:t xml:space="preserve">110 </w:t>
      </w:r>
      <w:proofErr w:type="spellStart"/>
      <w:r w:rsidRPr="00846DDB">
        <w:rPr>
          <w:rFonts w:ascii="Book Antiqua" w:eastAsia="宋体" w:hAnsi="Book Antiqua" w:cs="宋体"/>
          <w:b/>
          <w:bCs/>
          <w:sz w:val="24"/>
          <w:szCs w:val="24"/>
          <w:lang w:eastAsia="zh-CN"/>
        </w:rPr>
        <w:t>Sorror</w:t>
      </w:r>
      <w:proofErr w:type="spellEnd"/>
      <w:r w:rsidRPr="00846DDB">
        <w:rPr>
          <w:rFonts w:ascii="Book Antiqua" w:eastAsia="宋体" w:hAnsi="Book Antiqua" w:cs="宋体"/>
          <w:b/>
          <w:bCs/>
          <w:sz w:val="24"/>
          <w:szCs w:val="24"/>
          <w:lang w:eastAsia="zh-CN"/>
        </w:rPr>
        <w:t xml:space="preserve"> ML</w:t>
      </w:r>
      <w:r w:rsidRPr="00846DDB">
        <w:rPr>
          <w:rFonts w:ascii="Book Antiqua" w:eastAsia="宋体" w:hAnsi="Book Antiqua" w:cs="宋体"/>
          <w:sz w:val="24"/>
          <w:szCs w:val="24"/>
          <w:lang w:eastAsia="zh-CN"/>
        </w:rPr>
        <w:t>. How I assess comorbidities before hematopoietic cell transplantation.</w:t>
      </w:r>
      <w:proofErr w:type="gramEnd"/>
      <w:r w:rsidRPr="00846DDB">
        <w:rPr>
          <w:rFonts w:ascii="Book Antiqua" w:eastAsia="宋体" w:hAnsi="Book Antiqua" w:cs="宋体"/>
          <w:sz w:val="24"/>
          <w:szCs w:val="24"/>
          <w:lang w:eastAsia="zh-CN"/>
        </w:rPr>
        <w:t xml:space="preserve"> </w:t>
      </w:r>
      <w:r w:rsidRPr="00846DDB">
        <w:rPr>
          <w:rFonts w:ascii="Book Antiqua" w:eastAsia="宋体" w:hAnsi="Book Antiqua" w:cs="宋体"/>
          <w:i/>
          <w:iCs/>
          <w:sz w:val="24"/>
          <w:szCs w:val="24"/>
          <w:lang w:eastAsia="zh-CN"/>
        </w:rPr>
        <w:t>Blood</w:t>
      </w:r>
      <w:r w:rsidRPr="00846DDB">
        <w:rPr>
          <w:rFonts w:ascii="Book Antiqua" w:eastAsia="宋体" w:hAnsi="Book Antiqua" w:cs="宋体"/>
          <w:sz w:val="24"/>
          <w:szCs w:val="24"/>
          <w:lang w:eastAsia="zh-CN"/>
        </w:rPr>
        <w:t xml:space="preserve"> 2013; </w:t>
      </w:r>
      <w:r w:rsidRPr="00846DDB">
        <w:rPr>
          <w:rFonts w:ascii="Book Antiqua" w:eastAsia="宋体" w:hAnsi="Book Antiqua" w:cs="宋体"/>
          <w:b/>
          <w:bCs/>
          <w:sz w:val="24"/>
          <w:szCs w:val="24"/>
          <w:lang w:eastAsia="zh-CN"/>
        </w:rPr>
        <w:t>121</w:t>
      </w:r>
      <w:r w:rsidRPr="00846DDB">
        <w:rPr>
          <w:rFonts w:ascii="Book Antiqua" w:eastAsia="宋体" w:hAnsi="Book Antiqua" w:cs="宋体"/>
          <w:sz w:val="24"/>
          <w:szCs w:val="24"/>
          <w:lang w:eastAsia="zh-CN"/>
        </w:rPr>
        <w:t>: 2854-2863 [PMID: 23355537 DOI: 10.1182/blood-2012-09-455063]</w:t>
      </w:r>
    </w:p>
    <w:p w:rsidR="00D46F95" w:rsidRPr="00846DDB" w:rsidRDefault="00D46F95" w:rsidP="00846DDB">
      <w:pPr>
        <w:spacing w:after="0" w:line="360" w:lineRule="auto"/>
        <w:jc w:val="both"/>
        <w:rPr>
          <w:rFonts w:ascii="Book Antiqua" w:hAnsi="Book Antiqua" w:cs="Times New Roman"/>
          <w:b/>
          <w:sz w:val="24"/>
          <w:szCs w:val="24"/>
          <w:lang w:eastAsia="zh-CN"/>
        </w:rPr>
      </w:pPr>
    </w:p>
    <w:p w:rsidR="009A1F46" w:rsidRPr="005710B4" w:rsidRDefault="009A1F46" w:rsidP="005710B4">
      <w:pPr>
        <w:spacing w:after="0" w:line="360" w:lineRule="auto"/>
        <w:jc w:val="right"/>
        <w:rPr>
          <w:rFonts w:ascii="Book Antiqua" w:hAnsi="Book Antiqua"/>
          <w:b/>
          <w:sz w:val="24"/>
          <w:szCs w:val="24"/>
          <w:lang w:eastAsia="zh-CN"/>
        </w:rPr>
      </w:pPr>
      <w:r w:rsidRPr="005710B4">
        <w:rPr>
          <w:rFonts w:ascii="Book Antiqua" w:hAnsi="Book Antiqua"/>
          <w:b/>
          <w:sz w:val="24"/>
          <w:szCs w:val="24"/>
        </w:rPr>
        <w:t xml:space="preserve">P-Reviewer: </w:t>
      </w:r>
      <w:proofErr w:type="spellStart"/>
      <w:r w:rsidRPr="005710B4">
        <w:rPr>
          <w:rFonts w:ascii="Book Antiqua" w:hAnsi="Book Antiqua"/>
          <w:color w:val="000000"/>
          <w:sz w:val="24"/>
          <w:szCs w:val="24"/>
        </w:rPr>
        <w:t>Guo</w:t>
      </w:r>
      <w:proofErr w:type="spellEnd"/>
      <w:r w:rsidRPr="005710B4">
        <w:rPr>
          <w:rFonts w:ascii="Book Antiqua" w:hAnsi="Book Antiqua"/>
          <w:color w:val="000000"/>
          <w:sz w:val="24"/>
          <w:szCs w:val="24"/>
          <w:lang w:eastAsia="zh-CN"/>
        </w:rPr>
        <w:t xml:space="preserve"> ZS, </w:t>
      </w:r>
      <w:proofErr w:type="spellStart"/>
      <w:r w:rsidRPr="005710B4">
        <w:rPr>
          <w:rFonts w:ascii="Book Antiqua" w:hAnsi="Book Antiqua"/>
          <w:color w:val="000000"/>
          <w:sz w:val="24"/>
          <w:szCs w:val="24"/>
        </w:rPr>
        <w:t>Moschovi</w:t>
      </w:r>
      <w:proofErr w:type="spellEnd"/>
      <w:r w:rsidRPr="005710B4">
        <w:rPr>
          <w:rFonts w:ascii="Book Antiqua" w:hAnsi="Book Antiqua"/>
          <w:color w:val="000000"/>
          <w:sz w:val="24"/>
          <w:szCs w:val="24"/>
          <w:lang w:eastAsia="zh-CN"/>
        </w:rPr>
        <w:t xml:space="preserve"> MA </w:t>
      </w:r>
      <w:r w:rsidRPr="005710B4">
        <w:rPr>
          <w:rFonts w:ascii="Book Antiqua" w:hAnsi="Book Antiqua"/>
          <w:b/>
          <w:sz w:val="24"/>
          <w:szCs w:val="24"/>
        </w:rPr>
        <w:t xml:space="preserve">S-Editor: </w:t>
      </w:r>
      <w:r w:rsidRPr="005710B4">
        <w:rPr>
          <w:rFonts w:ascii="Book Antiqua" w:hAnsi="Book Antiqua"/>
          <w:sz w:val="24"/>
          <w:szCs w:val="24"/>
        </w:rPr>
        <w:t>Ji FF</w:t>
      </w:r>
      <w:r w:rsidRPr="005710B4">
        <w:rPr>
          <w:rFonts w:ascii="Book Antiqua" w:hAnsi="Book Antiqua"/>
          <w:b/>
          <w:sz w:val="24"/>
          <w:szCs w:val="24"/>
        </w:rPr>
        <w:t xml:space="preserve"> L-Editor: E-Editor:</w:t>
      </w:r>
    </w:p>
    <w:p w:rsidR="007041BE" w:rsidRDefault="007041BE">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7041BE" w:rsidRDefault="00320DEC" w:rsidP="0052188C">
      <w:pPr>
        <w:spacing w:after="0" w:line="360" w:lineRule="auto"/>
        <w:jc w:val="both"/>
        <w:rPr>
          <w:rFonts w:ascii="Verdana" w:hAnsi="Verdana"/>
          <w:color w:val="000000"/>
          <w:sz w:val="17"/>
          <w:szCs w:val="17"/>
          <w:shd w:val="clear" w:color="auto" w:fill="FFFFFF"/>
          <w:lang w:eastAsia="zh-CN"/>
        </w:rPr>
      </w:pPr>
      <w:r w:rsidRPr="00320DEC">
        <w:rPr>
          <w:rFonts w:ascii="Verdana" w:hAnsi="Verdana"/>
          <w:noProof/>
          <w:color w:val="000000"/>
          <w:sz w:val="17"/>
          <w:szCs w:val="17"/>
          <w:shd w:val="clear" w:color="auto" w:fill="FFFFFF"/>
        </w:rPr>
        <w:lastRenderedPageBreak/>
        <w:drawing>
          <wp:inline distT="0" distB="0" distL="0" distR="0" wp14:anchorId="21091A34" wp14:editId="54AFEB85">
            <wp:extent cx="5486400" cy="38652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5245"/>
                    </a:xfrm>
                    <a:prstGeom prst="rect">
                      <a:avLst/>
                    </a:prstGeom>
                  </pic:spPr>
                </pic:pic>
              </a:graphicData>
            </a:graphic>
          </wp:inline>
        </w:drawing>
      </w:r>
    </w:p>
    <w:p w:rsidR="00775428" w:rsidRPr="00775428" w:rsidRDefault="007041BE" w:rsidP="00775428">
      <w:pPr>
        <w:spacing w:after="0" w:line="360" w:lineRule="auto"/>
        <w:jc w:val="both"/>
        <w:rPr>
          <w:rFonts w:ascii="Book Antiqua" w:hAnsi="Book Antiqua" w:cs="Times New Roman"/>
          <w:b/>
          <w:sz w:val="24"/>
          <w:szCs w:val="24"/>
        </w:rPr>
      </w:pPr>
      <w:r w:rsidRPr="007041BE">
        <w:rPr>
          <w:rFonts w:ascii="Book Antiqua" w:hAnsi="Book Antiqua" w:cs="Times New Roman"/>
          <w:b/>
          <w:sz w:val="24"/>
          <w:szCs w:val="24"/>
        </w:rPr>
        <w:t>Figure 1</w:t>
      </w:r>
      <w:r w:rsidR="00063E18" w:rsidRPr="007041BE">
        <w:rPr>
          <w:rFonts w:ascii="Book Antiqua" w:hAnsi="Book Antiqua" w:cs="Times New Roman"/>
          <w:b/>
          <w:sz w:val="24"/>
          <w:szCs w:val="24"/>
        </w:rPr>
        <w:t xml:space="preserve"> </w:t>
      </w:r>
      <w:r w:rsidR="00EB2CC8" w:rsidRPr="007041BE">
        <w:rPr>
          <w:rFonts w:ascii="Book Antiqua" w:hAnsi="Book Antiqua" w:cs="Times New Roman"/>
          <w:b/>
          <w:sz w:val="24"/>
          <w:szCs w:val="24"/>
        </w:rPr>
        <w:t>Algorithm</w:t>
      </w:r>
      <w:r w:rsidR="0070203B" w:rsidRPr="007041BE">
        <w:rPr>
          <w:rFonts w:ascii="Book Antiqua" w:hAnsi="Book Antiqua" w:cs="Times New Roman"/>
          <w:b/>
          <w:sz w:val="24"/>
          <w:szCs w:val="24"/>
        </w:rPr>
        <w:t>ic</w:t>
      </w:r>
      <w:r w:rsidR="00EB2CC8" w:rsidRPr="007041BE">
        <w:rPr>
          <w:rFonts w:ascii="Book Antiqua" w:hAnsi="Book Antiqua" w:cs="Times New Roman"/>
          <w:b/>
          <w:sz w:val="24"/>
          <w:szCs w:val="24"/>
        </w:rPr>
        <w:t xml:space="preserve"> approach to patients with therapy-related myeloid neoplasms</w:t>
      </w:r>
      <w:r w:rsidR="0070203B" w:rsidRPr="007041BE">
        <w:rPr>
          <w:rFonts w:ascii="Book Antiqua" w:hAnsi="Book Antiqua" w:cs="Times New Roman"/>
          <w:b/>
          <w:sz w:val="24"/>
          <w:szCs w:val="24"/>
        </w:rPr>
        <w:t>.</w:t>
      </w:r>
      <w:r w:rsidR="00775428">
        <w:rPr>
          <w:rFonts w:ascii="Book Antiqua" w:hAnsi="Book Antiqua" w:cs="Times New Roman" w:hint="eastAsia"/>
          <w:b/>
          <w:sz w:val="24"/>
          <w:szCs w:val="24"/>
          <w:lang w:eastAsia="zh-CN"/>
        </w:rPr>
        <w:t xml:space="preserve"> </w:t>
      </w:r>
      <w:r w:rsidR="00775428">
        <w:rPr>
          <w:rFonts w:ascii="Book Antiqua" w:hAnsi="Book Antiqua" w:cs="Times New Roman" w:hint="eastAsia"/>
          <w:sz w:val="24"/>
          <w:szCs w:val="24"/>
          <w:vertAlign w:val="superscript"/>
          <w:lang w:eastAsia="zh-CN"/>
        </w:rPr>
        <w:t>1</w:t>
      </w:r>
      <w:r w:rsidR="003E2BBA" w:rsidRPr="0052188C">
        <w:rPr>
          <w:rFonts w:ascii="Book Antiqua" w:hAnsi="Book Antiqua" w:cs="Times New Roman"/>
          <w:sz w:val="24"/>
          <w:szCs w:val="24"/>
        </w:rPr>
        <w:t xml:space="preserve">Oken </w:t>
      </w:r>
      <w:r w:rsidR="003E2BBA" w:rsidRPr="00775428">
        <w:rPr>
          <w:rFonts w:ascii="Book Antiqua" w:hAnsi="Book Antiqua" w:cs="Times New Roman"/>
          <w:i/>
          <w:sz w:val="24"/>
          <w:szCs w:val="24"/>
        </w:rPr>
        <w:t>et al</w:t>
      </w:r>
      <w:r w:rsidR="00775428" w:rsidRPr="0052188C">
        <w:rPr>
          <w:rFonts w:ascii="Book Antiqua" w:hAnsi="Book Antiqua" w:cs="Times New Roman"/>
          <w:sz w:val="24"/>
          <w:szCs w:val="24"/>
          <w:vertAlign w:val="superscript"/>
        </w:rPr>
        <w:fldChar w:fldCharType="begin"/>
      </w:r>
      <w:r w:rsidR="00775428" w:rsidRPr="0052188C">
        <w:rPr>
          <w:rFonts w:ascii="Book Antiqua" w:hAnsi="Book Antiqua" w:cs="Times New Roman"/>
          <w:sz w:val="24"/>
          <w:szCs w:val="24"/>
          <w:vertAlign w:val="superscript"/>
        </w:rPr>
        <w:instrText xml:space="preserve"> ADDIN EN.CITE &lt;EndNote&gt;&lt;Cite&gt;&lt;Author&gt;Oken&lt;/Author&gt;&lt;Year&gt;1982&lt;/Year&gt;&lt;RecNum&gt;89&lt;/RecNum&gt;&lt;record&gt;&lt;rec-number&gt;89&lt;/rec-number&gt;&lt;foreign-keys&gt;&lt;key app="EN" db-id="e00azdzz0r5dz9epvwbxztdges2pvtt0zrpa"&gt;89&lt;/key&gt;&lt;/foreign-keys&gt;&lt;ref-type name="Journal Article"&gt;17&lt;/ref-type&gt;&lt;contributors&gt;&lt;authors&gt;&lt;author&gt;Oken, Martin M.&lt;/author&gt;&lt;author&gt;Creech, Richard H.&lt;/author&gt;&lt;author&gt;Tormey, Douglass C.&lt;/author&gt;&lt;author&gt;Horton, John&lt;/author&gt;&lt;author&gt;Davis, Thomas E.&lt;/author&gt;&lt;author&gt;McFadden, Eleanor T.&lt;/author&gt;&lt;author&gt;Carbone, Paul P.&lt;/author&gt;&lt;/authors&gt;&lt;/contributors&gt;&lt;titles&gt;&lt;title&gt;Toxicity and response criteria of the Eastern Cooperative Oncology Group&lt;/title&gt;&lt;secondary-title&gt;American journal of clinical oncology&lt;/secondary-title&gt;&lt;/titles&gt;&lt;pages&gt;649-656&lt;/pages&gt;&lt;volume&gt;5&lt;/volume&gt;&lt;number&gt;6&lt;/number&gt;&lt;dates&gt;&lt;year&gt;1982&lt;/year&gt;&lt;/dates&gt;&lt;isbn&gt;0277-3732&lt;/isbn&gt;&lt;urls&gt;&lt;/urls&gt;&lt;/record&gt;&lt;/Cite&gt;&lt;/EndNote&gt;</w:instrText>
      </w:r>
      <w:r w:rsidR="00775428" w:rsidRPr="0052188C">
        <w:rPr>
          <w:rFonts w:ascii="Book Antiqua" w:hAnsi="Book Antiqua" w:cs="Times New Roman"/>
          <w:sz w:val="24"/>
          <w:szCs w:val="24"/>
          <w:vertAlign w:val="superscript"/>
        </w:rPr>
        <w:fldChar w:fldCharType="separate"/>
      </w:r>
      <w:r w:rsidR="00775428" w:rsidRPr="0052188C">
        <w:rPr>
          <w:rFonts w:ascii="Book Antiqua" w:hAnsi="Book Antiqua" w:cs="Times New Roman"/>
          <w:sz w:val="24"/>
          <w:szCs w:val="24"/>
          <w:vertAlign w:val="superscript"/>
        </w:rPr>
        <w:t>[109]</w:t>
      </w:r>
      <w:r w:rsidR="00775428" w:rsidRPr="0052188C">
        <w:rPr>
          <w:rFonts w:ascii="Book Antiqua" w:hAnsi="Book Antiqua" w:cs="Times New Roman"/>
          <w:sz w:val="24"/>
          <w:szCs w:val="24"/>
          <w:vertAlign w:val="superscript"/>
        </w:rPr>
        <w:fldChar w:fldCharType="end"/>
      </w:r>
      <w:r w:rsidR="00775428">
        <w:rPr>
          <w:rFonts w:ascii="Book Antiqua" w:hAnsi="Book Antiqua" w:cs="Times New Roman" w:hint="eastAsia"/>
          <w:sz w:val="24"/>
          <w:szCs w:val="24"/>
          <w:lang w:eastAsia="zh-CN"/>
        </w:rPr>
        <w:t xml:space="preserve">; </w:t>
      </w:r>
      <w:r w:rsidR="00775428">
        <w:rPr>
          <w:rFonts w:ascii="Book Antiqua" w:hAnsi="Book Antiqua" w:cs="Times New Roman" w:hint="eastAsia"/>
          <w:sz w:val="24"/>
          <w:szCs w:val="24"/>
          <w:vertAlign w:val="superscript"/>
          <w:lang w:eastAsia="zh-CN"/>
        </w:rPr>
        <w:t>2</w:t>
      </w:r>
      <w:r w:rsidR="003E2BBA" w:rsidRPr="0052188C">
        <w:rPr>
          <w:rFonts w:ascii="Book Antiqua" w:hAnsi="Book Antiqua" w:cs="Times New Roman"/>
          <w:sz w:val="24"/>
          <w:szCs w:val="24"/>
        </w:rPr>
        <w:t>Sorror</w:t>
      </w:r>
      <w:r w:rsidR="00775428" w:rsidRPr="0052188C">
        <w:rPr>
          <w:rFonts w:ascii="Book Antiqua" w:hAnsi="Book Antiqua" w:cs="Times New Roman"/>
          <w:sz w:val="24"/>
          <w:szCs w:val="24"/>
          <w:vertAlign w:val="superscript"/>
        </w:rPr>
        <w:fldChar w:fldCharType="begin"/>
      </w:r>
      <w:r w:rsidR="00775428" w:rsidRPr="0052188C">
        <w:rPr>
          <w:rFonts w:ascii="Book Antiqua" w:hAnsi="Book Antiqua" w:cs="Times New Roman"/>
          <w:sz w:val="24"/>
          <w:szCs w:val="24"/>
          <w:vertAlign w:val="superscript"/>
        </w:rPr>
        <w:instrText xml:space="preserve"> ADDIN EN.CITE &lt;EndNote&gt;&lt;Cite&gt;&lt;Author&gt;Sorror&lt;/Author&gt;&lt;Year&gt;2013&lt;/Year&gt;&lt;RecNum&gt;87&lt;/RecNum&gt;&lt;record&gt;&lt;rec-number&gt;87&lt;/rec-number&gt;&lt;foreign-keys&gt;&lt;key app="EN" db-id="e00azdzz0r5dz9epvwbxztdges2pvtt0zrpa"&gt;87&lt;/key&gt;&lt;/foreign-keys&gt;&lt;ref-type name="Journal Article"&gt;17&lt;/ref-type&gt;&lt;contributors&gt;&lt;authors&gt;&lt;author&gt;Sorror, Mohamed L.&lt;/author&gt;&lt;/authors&gt;&lt;/contributors&gt;&lt;titles&gt;&lt;title&gt;How I assess comorbidities before hematopoietic cell transplantation&lt;/title&gt;&lt;secondary-title&gt;Blood&lt;/secondary-title&gt;&lt;/titles&gt;&lt;pages&gt;2854-2863&lt;/pages&gt;&lt;volume&gt;121&lt;/volume&gt;&lt;number&gt;15&lt;/number&gt;&lt;dates&gt;&lt;year&gt;2013&lt;/year&gt;&lt;/dates&gt;&lt;isbn&gt;0006-4971&lt;/isbn&gt;&lt;urls&gt;&lt;/urls&gt;&lt;/record&gt;&lt;/Cite&gt;&lt;/EndNote&gt;</w:instrText>
      </w:r>
      <w:r w:rsidR="00775428" w:rsidRPr="0052188C">
        <w:rPr>
          <w:rFonts w:ascii="Book Antiqua" w:hAnsi="Book Antiqua" w:cs="Times New Roman"/>
          <w:sz w:val="24"/>
          <w:szCs w:val="24"/>
          <w:vertAlign w:val="superscript"/>
        </w:rPr>
        <w:fldChar w:fldCharType="separate"/>
      </w:r>
      <w:r w:rsidR="00775428" w:rsidRPr="0052188C">
        <w:rPr>
          <w:rFonts w:ascii="Book Antiqua" w:hAnsi="Book Antiqua" w:cs="Times New Roman"/>
          <w:sz w:val="24"/>
          <w:szCs w:val="24"/>
          <w:vertAlign w:val="superscript"/>
        </w:rPr>
        <w:t>[110]</w:t>
      </w:r>
      <w:r w:rsidR="00775428" w:rsidRPr="0052188C">
        <w:rPr>
          <w:rFonts w:ascii="Book Antiqua" w:hAnsi="Book Antiqua" w:cs="Times New Roman"/>
          <w:sz w:val="24"/>
          <w:szCs w:val="24"/>
          <w:vertAlign w:val="superscript"/>
        </w:rPr>
        <w:fldChar w:fldCharType="end"/>
      </w:r>
      <w:r w:rsidR="00775428">
        <w:rPr>
          <w:rFonts w:ascii="Book Antiqua" w:hAnsi="Book Antiqua" w:cs="Times New Roman" w:hint="eastAsia"/>
          <w:sz w:val="24"/>
          <w:szCs w:val="24"/>
          <w:lang w:eastAsia="zh-CN"/>
        </w:rPr>
        <w:t xml:space="preserve">; </w:t>
      </w:r>
      <w:r w:rsidR="00775428" w:rsidRPr="00775428">
        <w:rPr>
          <w:rFonts w:ascii="Book Antiqua" w:hAnsi="Book Antiqua" w:cs="Times New Roman" w:hint="eastAsia"/>
          <w:sz w:val="24"/>
          <w:szCs w:val="24"/>
          <w:vertAlign w:val="superscript"/>
          <w:lang w:eastAsia="zh-CN"/>
        </w:rPr>
        <w:t>3</w:t>
      </w:r>
      <w:r w:rsidR="0009238C" w:rsidRPr="0052188C">
        <w:rPr>
          <w:rFonts w:ascii="Book Antiqua" w:hAnsi="Book Antiqua" w:cs="Times New Roman"/>
          <w:sz w:val="24"/>
          <w:szCs w:val="24"/>
        </w:rPr>
        <w:t xml:space="preserve">Litzow </w:t>
      </w:r>
      <w:r w:rsidR="0009238C" w:rsidRPr="00775428">
        <w:rPr>
          <w:rFonts w:ascii="Book Antiqua" w:hAnsi="Book Antiqua" w:cs="Times New Roman"/>
          <w:i/>
          <w:sz w:val="24"/>
          <w:szCs w:val="24"/>
        </w:rPr>
        <w:t>et al</w:t>
      </w:r>
      <w:r w:rsidR="00775428" w:rsidRPr="0052188C">
        <w:rPr>
          <w:rFonts w:ascii="Book Antiqua" w:hAnsi="Book Antiqua" w:cs="Times New Roman"/>
          <w:sz w:val="24"/>
          <w:szCs w:val="24"/>
          <w:vertAlign w:val="superscript"/>
        </w:rPr>
        <w:fldChar w:fldCharType="begin"/>
      </w:r>
      <w:r w:rsidR="00775428" w:rsidRPr="0052188C">
        <w:rPr>
          <w:rFonts w:ascii="Book Antiqua" w:hAnsi="Book Antiqua" w:cs="Times New Roman"/>
          <w:sz w:val="24"/>
          <w:szCs w:val="24"/>
          <w:vertAlign w:val="superscript"/>
        </w:rPr>
        <w:instrText xml:space="preserve"> ADDIN EN.CITE &lt;EndNote&gt;&lt;Cite&gt;&lt;Author&gt;Litzow&lt;/Author&gt;&lt;Year&gt;2010&lt;/Year&gt;&lt;RecNum&gt;60&lt;/RecNum&gt;&lt;record&gt;&lt;rec-number&gt;60&lt;/rec-number&gt;&lt;foreign-keys&gt;&lt;key app="EN" db-id="e00azdzz0r5dz9epvwbxztdges2pvtt0zrpa"&gt;60&lt;/key&gt;&lt;/foreign-keys&gt;&lt;ref-type name="Journal Article"&gt;17&lt;/ref-type&gt;&lt;contributors&gt;&lt;authors&gt;&lt;author&gt;Litzow, Mark R.&lt;/author&gt;&lt;author&gt;Tarima, Sergey&lt;/author&gt;&lt;author&gt;PÃ©rez, Waleska S.&lt;/author&gt;&lt;author&gt;Bolwell, Brian J.&lt;/author&gt;&lt;author&gt;Cairo, Mitchell S.&lt;/author&gt;&lt;author&gt;Camitta, Bruce M.&lt;/author&gt;&lt;author&gt;Cutler, Corey S.&lt;/author&gt;&lt;author&gt;de Lima, Marcos&lt;/author&gt;&lt;author&gt;DiPersio, John F.&lt;/author&gt;&lt;author&gt;Gale, Robert Peter&lt;/author&gt;&lt;/authors&gt;&lt;/contributors&gt;&lt;titles&gt;&lt;title&gt;Allogeneic transplantation for therapy-related myelodysplastic syndrome and acute myeloid leukemia&lt;/title&gt;&lt;secondary-title&gt;Blood&lt;/secondary-title&gt;&lt;/titles&gt;&lt;pages&gt;1850-1857&lt;/pages&gt;&lt;volume&gt;115&lt;/volume&gt;&lt;number&gt;9&lt;/number&gt;&lt;dates&gt;&lt;year&gt;2010&lt;/year&gt;&lt;/dates&gt;&lt;isbn&gt;0006-4971&lt;/isbn&gt;&lt;urls&gt;&lt;/urls&gt;&lt;/record&gt;&lt;/Cite&gt;&lt;/EndNote&gt;</w:instrText>
      </w:r>
      <w:r w:rsidR="00775428" w:rsidRPr="0052188C">
        <w:rPr>
          <w:rFonts w:ascii="Book Antiqua" w:hAnsi="Book Antiqua" w:cs="Times New Roman"/>
          <w:sz w:val="24"/>
          <w:szCs w:val="24"/>
          <w:vertAlign w:val="superscript"/>
        </w:rPr>
        <w:fldChar w:fldCharType="separate"/>
      </w:r>
      <w:r w:rsidR="00775428" w:rsidRPr="0052188C">
        <w:rPr>
          <w:rFonts w:ascii="Book Antiqua" w:hAnsi="Book Antiqua" w:cs="Times New Roman"/>
          <w:sz w:val="24"/>
          <w:szCs w:val="24"/>
          <w:vertAlign w:val="superscript"/>
        </w:rPr>
        <w:t>[68]</w:t>
      </w:r>
      <w:r w:rsidR="00775428" w:rsidRPr="0052188C">
        <w:rPr>
          <w:rFonts w:ascii="Book Antiqua" w:hAnsi="Book Antiqua" w:cs="Times New Roman"/>
          <w:sz w:val="24"/>
          <w:szCs w:val="24"/>
          <w:vertAlign w:val="superscript"/>
        </w:rPr>
        <w:fldChar w:fldCharType="end"/>
      </w:r>
      <w:r w:rsidR="0009238C" w:rsidRPr="0052188C">
        <w:rPr>
          <w:rFonts w:ascii="Book Antiqua" w:hAnsi="Book Antiqua" w:cs="Times New Roman"/>
          <w:sz w:val="24"/>
          <w:szCs w:val="24"/>
        </w:rPr>
        <w:t xml:space="preserve">. </w:t>
      </w:r>
      <w:r w:rsidR="00775428" w:rsidRPr="007041BE">
        <w:rPr>
          <w:rFonts w:ascii="Book Antiqua" w:hAnsi="Book Antiqua" w:cs="Times New Roman"/>
          <w:bCs/>
          <w:sz w:val="24"/>
          <w:szCs w:val="24"/>
        </w:rPr>
        <w:t>ECOG:</w:t>
      </w:r>
      <w:r w:rsidR="00775428" w:rsidRPr="007041BE">
        <w:rPr>
          <w:rFonts w:ascii="Book Antiqua" w:hAnsi="Book Antiqua" w:cs="Times New Roman"/>
          <w:sz w:val="24"/>
          <w:szCs w:val="24"/>
        </w:rPr>
        <w:t xml:space="preserve"> Eastern Cooperative Oncology Group; </w:t>
      </w:r>
      <w:r w:rsidR="00775428" w:rsidRPr="007041BE">
        <w:rPr>
          <w:rFonts w:ascii="Book Antiqua" w:hAnsi="Book Antiqua" w:cs="Times New Roman"/>
          <w:bCs/>
          <w:sz w:val="24"/>
          <w:szCs w:val="24"/>
        </w:rPr>
        <w:t>APL:</w:t>
      </w:r>
      <w:r w:rsidR="00775428" w:rsidRPr="007041BE">
        <w:rPr>
          <w:rFonts w:ascii="Book Antiqua" w:hAnsi="Book Antiqua" w:cs="Times New Roman"/>
          <w:sz w:val="24"/>
          <w:szCs w:val="24"/>
        </w:rPr>
        <w:t xml:space="preserve"> Acute </w:t>
      </w:r>
      <w:proofErr w:type="spellStart"/>
      <w:r w:rsidR="00775428" w:rsidRPr="007041BE">
        <w:rPr>
          <w:rFonts w:ascii="Book Antiqua" w:hAnsi="Book Antiqua" w:cs="Times New Roman"/>
          <w:sz w:val="24"/>
          <w:szCs w:val="24"/>
        </w:rPr>
        <w:t>promyelocytic</w:t>
      </w:r>
      <w:proofErr w:type="spellEnd"/>
      <w:r w:rsidR="00775428" w:rsidRPr="007041BE">
        <w:rPr>
          <w:rFonts w:ascii="Book Antiqua" w:hAnsi="Book Antiqua" w:cs="Times New Roman"/>
          <w:sz w:val="24"/>
          <w:szCs w:val="24"/>
        </w:rPr>
        <w:t xml:space="preserve"> leukemia; </w:t>
      </w:r>
      <w:r w:rsidR="00775428" w:rsidRPr="007041BE">
        <w:rPr>
          <w:rFonts w:ascii="Book Antiqua" w:hAnsi="Book Antiqua" w:cs="Times New Roman"/>
          <w:bCs/>
          <w:sz w:val="24"/>
          <w:szCs w:val="24"/>
        </w:rPr>
        <w:t>ATRA:</w:t>
      </w:r>
      <w:r w:rsidR="00775428" w:rsidRPr="007041BE">
        <w:rPr>
          <w:rFonts w:ascii="Book Antiqua" w:hAnsi="Book Antiqua" w:cs="Times New Roman"/>
          <w:sz w:val="24"/>
          <w:szCs w:val="24"/>
        </w:rPr>
        <w:t xml:space="preserve"> All-</w:t>
      </w:r>
      <w:r w:rsidR="00775428" w:rsidRPr="007041BE">
        <w:rPr>
          <w:rFonts w:ascii="Book Antiqua" w:hAnsi="Book Antiqua" w:cs="Times New Roman"/>
          <w:i/>
          <w:iCs/>
          <w:sz w:val="24"/>
          <w:szCs w:val="24"/>
        </w:rPr>
        <w:t>trans</w:t>
      </w:r>
      <w:r w:rsidR="00775428" w:rsidRPr="007041BE">
        <w:rPr>
          <w:rFonts w:ascii="Book Antiqua" w:hAnsi="Book Antiqua" w:cs="Times New Roman"/>
          <w:sz w:val="24"/>
          <w:szCs w:val="24"/>
        </w:rPr>
        <w:t xml:space="preserve"> retinoic acid; </w:t>
      </w:r>
      <w:proofErr w:type="spellStart"/>
      <w:r w:rsidR="00775428" w:rsidRPr="007041BE">
        <w:rPr>
          <w:rFonts w:ascii="Book Antiqua" w:hAnsi="Book Antiqua" w:cs="Times New Roman"/>
          <w:bCs/>
          <w:sz w:val="24"/>
          <w:szCs w:val="24"/>
        </w:rPr>
        <w:t>HiDAC</w:t>
      </w:r>
      <w:proofErr w:type="spellEnd"/>
      <w:r w:rsidR="00775428" w:rsidRPr="007041BE">
        <w:rPr>
          <w:rFonts w:ascii="Book Antiqua" w:hAnsi="Book Antiqua" w:cs="Times New Roman"/>
          <w:bCs/>
          <w:sz w:val="24"/>
          <w:szCs w:val="24"/>
        </w:rPr>
        <w:t>:</w:t>
      </w:r>
      <w:r w:rsidR="00775428" w:rsidRPr="007041BE">
        <w:rPr>
          <w:rFonts w:ascii="Book Antiqua" w:hAnsi="Book Antiqua" w:cs="Times New Roman"/>
          <w:sz w:val="24"/>
          <w:szCs w:val="24"/>
        </w:rPr>
        <w:t xml:space="preserve"> High-dose </w:t>
      </w:r>
      <w:proofErr w:type="spellStart"/>
      <w:r w:rsidR="00775428" w:rsidRPr="007041BE">
        <w:rPr>
          <w:rFonts w:ascii="Book Antiqua" w:hAnsi="Book Antiqua" w:cs="Times New Roman"/>
          <w:sz w:val="24"/>
          <w:szCs w:val="24"/>
        </w:rPr>
        <w:t>cytarabine</w:t>
      </w:r>
      <w:proofErr w:type="spellEnd"/>
      <w:r w:rsidR="00775428" w:rsidRPr="007041BE">
        <w:rPr>
          <w:rFonts w:ascii="Book Antiqua" w:hAnsi="Book Antiqua" w:cs="Times New Roman"/>
          <w:sz w:val="24"/>
          <w:szCs w:val="24"/>
        </w:rPr>
        <w:t xml:space="preserve">; </w:t>
      </w:r>
      <w:r w:rsidR="00775428" w:rsidRPr="007041BE">
        <w:rPr>
          <w:rFonts w:ascii="Book Antiqua" w:hAnsi="Book Antiqua" w:cs="Times New Roman"/>
          <w:bCs/>
          <w:sz w:val="24"/>
          <w:szCs w:val="24"/>
        </w:rPr>
        <w:t>HCT-CI:</w:t>
      </w:r>
      <w:r w:rsidR="00775428" w:rsidRPr="007041BE">
        <w:rPr>
          <w:rFonts w:ascii="Book Antiqua" w:hAnsi="Book Antiqua" w:cs="Times New Roman"/>
          <w:sz w:val="24"/>
          <w:szCs w:val="24"/>
        </w:rPr>
        <w:t xml:space="preserve"> Hematopoietic cell transplant-co-morbidity index.</w:t>
      </w:r>
    </w:p>
    <w:p w:rsidR="00F82BC7" w:rsidRPr="00775428" w:rsidRDefault="00F82BC7" w:rsidP="0052188C">
      <w:pPr>
        <w:spacing w:after="0" w:line="360" w:lineRule="auto"/>
        <w:jc w:val="both"/>
        <w:rPr>
          <w:rFonts w:ascii="Book Antiqua" w:hAnsi="Book Antiqua" w:cs="Times New Roman"/>
          <w:sz w:val="24"/>
          <w:szCs w:val="24"/>
          <w:lang w:eastAsia="zh-CN"/>
        </w:rPr>
      </w:pPr>
    </w:p>
    <w:sectPr w:rsidR="00F82BC7" w:rsidRPr="00775428" w:rsidSect="005E46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36" w:rsidRDefault="002E1A36" w:rsidP="004A7E4C">
      <w:pPr>
        <w:spacing w:after="0" w:line="240" w:lineRule="auto"/>
      </w:pPr>
      <w:r>
        <w:separator/>
      </w:r>
    </w:p>
  </w:endnote>
  <w:endnote w:type="continuationSeparator" w:id="0">
    <w:p w:rsidR="002E1A36" w:rsidRDefault="002E1A36" w:rsidP="004A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EC" w:rsidRDefault="00320DEC">
    <w:pPr>
      <w:pStyle w:val="Footer"/>
    </w:pPr>
  </w:p>
  <w:p w:rsidR="00320DEC" w:rsidRDefault="00320D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36" w:rsidRDefault="002E1A36" w:rsidP="004A7E4C">
      <w:pPr>
        <w:spacing w:after="0" w:line="240" w:lineRule="auto"/>
      </w:pPr>
      <w:r>
        <w:separator/>
      </w:r>
    </w:p>
  </w:footnote>
  <w:footnote w:type="continuationSeparator" w:id="0">
    <w:p w:rsidR="002E1A36" w:rsidRDefault="002E1A36" w:rsidP="004A7E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47790110"/>
      <w:docPartObj>
        <w:docPartGallery w:val="Page Numbers (Top of Page)"/>
        <w:docPartUnique/>
      </w:docPartObj>
    </w:sdtPr>
    <w:sdtEndPr>
      <w:rPr>
        <w:b/>
        <w:bCs/>
        <w:noProof/>
        <w:color w:val="auto"/>
        <w:spacing w:val="0"/>
      </w:rPr>
    </w:sdtEndPr>
    <w:sdtContent>
      <w:p w:rsidR="00320DEC" w:rsidRDefault="00320DEC" w:rsidP="00D73397">
        <w:pPr>
          <w:pStyle w:val="Header"/>
          <w:pBdr>
            <w:bottom w:val="single" w:sz="4" w:space="1" w:color="D9D9D9" w:themeColor="background1" w:themeShade="D9"/>
          </w:pBdr>
          <w:ind w:right="110"/>
          <w:jc w:val="right"/>
          <w:rPr>
            <w:b/>
            <w:bCs/>
          </w:rPr>
        </w:pPr>
        <w:r>
          <w:t xml:space="preserve"> </w:t>
        </w:r>
        <w:r>
          <w:fldChar w:fldCharType="begin"/>
        </w:r>
        <w:r>
          <w:instrText xml:space="preserve"> PAGE   \* MERGEFORMAT </w:instrText>
        </w:r>
        <w:r>
          <w:fldChar w:fldCharType="separate"/>
        </w:r>
        <w:r w:rsidR="003B5CC1" w:rsidRPr="003B5CC1">
          <w:rPr>
            <w:b/>
            <w:bCs/>
            <w:noProof/>
          </w:rPr>
          <w:t>35</w:t>
        </w:r>
        <w:r>
          <w:rPr>
            <w:b/>
            <w:bCs/>
            <w:noProof/>
          </w:rPr>
          <w:fldChar w:fldCharType="end"/>
        </w:r>
      </w:p>
    </w:sdtContent>
  </w:sdt>
  <w:p w:rsidR="00320DEC" w:rsidRDefault="00320D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F1F"/>
    <w:multiLevelType w:val="hybridMultilevel"/>
    <w:tmpl w:val="4B905A8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22C89"/>
    <w:multiLevelType w:val="hybridMultilevel"/>
    <w:tmpl w:val="5C5E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5622C"/>
    <w:multiLevelType w:val="multilevel"/>
    <w:tmpl w:val="F432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1760AE"/>
    <w:multiLevelType w:val="hybridMultilevel"/>
    <w:tmpl w:val="3766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11CAE"/>
    <w:multiLevelType w:val="hybridMultilevel"/>
    <w:tmpl w:val="BCDCF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mn.enl&lt;/item&gt;&lt;/Libraries&gt;&lt;/ENLibraries&gt;"/>
  </w:docVars>
  <w:rsids>
    <w:rsidRoot w:val="00931DA8"/>
    <w:rsid w:val="00005466"/>
    <w:rsid w:val="0003043E"/>
    <w:rsid w:val="00033D96"/>
    <w:rsid w:val="00036ACD"/>
    <w:rsid w:val="00036C37"/>
    <w:rsid w:val="00041F3D"/>
    <w:rsid w:val="00042B90"/>
    <w:rsid w:val="00045FD5"/>
    <w:rsid w:val="00055688"/>
    <w:rsid w:val="0006133F"/>
    <w:rsid w:val="00063E18"/>
    <w:rsid w:val="00064D33"/>
    <w:rsid w:val="00071465"/>
    <w:rsid w:val="0007784C"/>
    <w:rsid w:val="00080F74"/>
    <w:rsid w:val="000847A7"/>
    <w:rsid w:val="00090765"/>
    <w:rsid w:val="0009122B"/>
    <w:rsid w:val="0009238C"/>
    <w:rsid w:val="00093C22"/>
    <w:rsid w:val="00094F6B"/>
    <w:rsid w:val="000B06C7"/>
    <w:rsid w:val="000B179A"/>
    <w:rsid w:val="000B59F4"/>
    <w:rsid w:val="000B5DD3"/>
    <w:rsid w:val="000B641C"/>
    <w:rsid w:val="000C5AAF"/>
    <w:rsid w:val="000D1F45"/>
    <w:rsid w:val="000E71A8"/>
    <w:rsid w:val="000F3FF5"/>
    <w:rsid w:val="000F478B"/>
    <w:rsid w:val="000F7AEF"/>
    <w:rsid w:val="00103CA6"/>
    <w:rsid w:val="00110D76"/>
    <w:rsid w:val="0011259C"/>
    <w:rsid w:val="001157DA"/>
    <w:rsid w:val="001164FF"/>
    <w:rsid w:val="00131309"/>
    <w:rsid w:val="00134C00"/>
    <w:rsid w:val="00136EC3"/>
    <w:rsid w:val="001421C9"/>
    <w:rsid w:val="00143843"/>
    <w:rsid w:val="00143D23"/>
    <w:rsid w:val="00144F0C"/>
    <w:rsid w:val="00147762"/>
    <w:rsid w:val="00152618"/>
    <w:rsid w:val="0015685C"/>
    <w:rsid w:val="00161A7B"/>
    <w:rsid w:val="00162DD8"/>
    <w:rsid w:val="001638DA"/>
    <w:rsid w:val="0016413E"/>
    <w:rsid w:val="00172A4A"/>
    <w:rsid w:val="0017302A"/>
    <w:rsid w:val="0017389B"/>
    <w:rsid w:val="00177835"/>
    <w:rsid w:val="001826BC"/>
    <w:rsid w:val="0018705C"/>
    <w:rsid w:val="00192DA9"/>
    <w:rsid w:val="001A7DE9"/>
    <w:rsid w:val="001C221F"/>
    <w:rsid w:val="001C5D74"/>
    <w:rsid w:val="001D05D1"/>
    <w:rsid w:val="001D1BCD"/>
    <w:rsid w:val="001D3F5E"/>
    <w:rsid w:val="001E12EF"/>
    <w:rsid w:val="001E6326"/>
    <w:rsid w:val="001E73AD"/>
    <w:rsid w:val="001F2C89"/>
    <w:rsid w:val="00203194"/>
    <w:rsid w:val="00205242"/>
    <w:rsid w:val="002200EE"/>
    <w:rsid w:val="00220350"/>
    <w:rsid w:val="002279CF"/>
    <w:rsid w:val="00234DD4"/>
    <w:rsid w:val="00236675"/>
    <w:rsid w:val="00236965"/>
    <w:rsid w:val="00237028"/>
    <w:rsid w:val="00237BEE"/>
    <w:rsid w:val="002429B2"/>
    <w:rsid w:val="002444C1"/>
    <w:rsid w:val="00252C99"/>
    <w:rsid w:val="002614DF"/>
    <w:rsid w:val="00266C7E"/>
    <w:rsid w:val="0026736D"/>
    <w:rsid w:val="00276619"/>
    <w:rsid w:val="00282584"/>
    <w:rsid w:val="00285C67"/>
    <w:rsid w:val="0029028D"/>
    <w:rsid w:val="002902D2"/>
    <w:rsid w:val="002923E2"/>
    <w:rsid w:val="002A174D"/>
    <w:rsid w:val="002A3060"/>
    <w:rsid w:val="002A3562"/>
    <w:rsid w:val="002A66B9"/>
    <w:rsid w:val="002B02EA"/>
    <w:rsid w:val="002B1BA8"/>
    <w:rsid w:val="002D1423"/>
    <w:rsid w:val="002E19EC"/>
    <w:rsid w:val="002E1A36"/>
    <w:rsid w:val="002E4A3E"/>
    <w:rsid w:val="002F0DF3"/>
    <w:rsid w:val="0030116C"/>
    <w:rsid w:val="00302DDB"/>
    <w:rsid w:val="003060E3"/>
    <w:rsid w:val="00306A80"/>
    <w:rsid w:val="00307EEF"/>
    <w:rsid w:val="00312617"/>
    <w:rsid w:val="0031504B"/>
    <w:rsid w:val="003173BA"/>
    <w:rsid w:val="00317498"/>
    <w:rsid w:val="00320DEC"/>
    <w:rsid w:val="003365D9"/>
    <w:rsid w:val="00342D68"/>
    <w:rsid w:val="003458F7"/>
    <w:rsid w:val="003517C5"/>
    <w:rsid w:val="00353BC2"/>
    <w:rsid w:val="00354819"/>
    <w:rsid w:val="00362866"/>
    <w:rsid w:val="00376E8F"/>
    <w:rsid w:val="00381F80"/>
    <w:rsid w:val="00394F80"/>
    <w:rsid w:val="00395B38"/>
    <w:rsid w:val="003A0721"/>
    <w:rsid w:val="003A485D"/>
    <w:rsid w:val="003A6E7C"/>
    <w:rsid w:val="003B5CC1"/>
    <w:rsid w:val="003B5D4A"/>
    <w:rsid w:val="003B679B"/>
    <w:rsid w:val="003B77EA"/>
    <w:rsid w:val="003C2B8C"/>
    <w:rsid w:val="003C2C07"/>
    <w:rsid w:val="003E2BBA"/>
    <w:rsid w:val="003E3EE2"/>
    <w:rsid w:val="003F4C5C"/>
    <w:rsid w:val="00404B78"/>
    <w:rsid w:val="00412E3C"/>
    <w:rsid w:val="0041309B"/>
    <w:rsid w:val="0042038D"/>
    <w:rsid w:val="0042756C"/>
    <w:rsid w:val="0044045C"/>
    <w:rsid w:val="00441C73"/>
    <w:rsid w:val="00443DE2"/>
    <w:rsid w:val="00454761"/>
    <w:rsid w:val="00454A1F"/>
    <w:rsid w:val="004550F0"/>
    <w:rsid w:val="00463EE3"/>
    <w:rsid w:val="00465D3F"/>
    <w:rsid w:val="004863C3"/>
    <w:rsid w:val="00486A94"/>
    <w:rsid w:val="00492FBF"/>
    <w:rsid w:val="00497881"/>
    <w:rsid w:val="004A1D89"/>
    <w:rsid w:val="004A7E4C"/>
    <w:rsid w:val="004B7E52"/>
    <w:rsid w:val="004C033F"/>
    <w:rsid w:val="004C2198"/>
    <w:rsid w:val="004E53B8"/>
    <w:rsid w:val="00501C8D"/>
    <w:rsid w:val="00502923"/>
    <w:rsid w:val="0050634D"/>
    <w:rsid w:val="005200DD"/>
    <w:rsid w:val="0052188C"/>
    <w:rsid w:val="00530DD1"/>
    <w:rsid w:val="005314E5"/>
    <w:rsid w:val="005621FB"/>
    <w:rsid w:val="0056485C"/>
    <w:rsid w:val="005648FF"/>
    <w:rsid w:val="005707E4"/>
    <w:rsid w:val="005710B4"/>
    <w:rsid w:val="005721F0"/>
    <w:rsid w:val="005726D5"/>
    <w:rsid w:val="0057757A"/>
    <w:rsid w:val="00590CFE"/>
    <w:rsid w:val="005915C8"/>
    <w:rsid w:val="00595B4A"/>
    <w:rsid w:val="005A6EBD"/>
    <w:rsid w:val="005B0EA8"/>
    <w:rsid w:val="005B4AA5"/>
    <w:rsid w:val="005C0452"/>
    <w:rsid w:val="005C05F1"/>
    <w:rsid w:val="005C14EC"/>
    <w:rsid w:val="005D3A7B"/>
    <w:rsid w:val="005D4E7A"/>
    <w:rsid w:val="005D5E13"/>
    <w:rsid w:val="005D7CCB"/>
    <w:rsid w:val="005E46C1"/>
    <w:rsid w:val="005F3A71"/>
    <w:rsid w:val="005F4176"/>
    <w:rsid w:val="005F75DC"/>
    <w:rsid w:val="0060195E"/>
    <w:rsid w:val="006077EB"/>
    <w:rsid w:val="006168EE"/>
    <w:rsid w:val="00631EDB"/>
    <w:rsid w:val="0063305A"/>
    <w:rsid w:val="00633E4F"/>
    <w:rsid w:val="00651B1A"/>
    <w:rsid w:val="00654C5A"/>
    <w:rsid w:val="00660C9A"/>
    <w:rsid w:val="0066155D"/>
    <w:rsid w:val="00662D2A"/>
    <w:rsid w:val="006738CA"/>
    <w:rsid w:val="00682948"/>
    <w:rsid w:val="00685CCA"/>
    <w:rsid w:val="006952E5"/>
    <w:rsid w:val="006A4473"/>
    <w:rsid w:val="006B4494"/>
    <w:rsid w:val="006B7B1C"/>
    <w:rsid w:val="006C1B58"/>
    <w:rsid w:val="006C3D86"/>
    <w:rsid w:val="006C4915"/>
    <w:rsid w:val="006D0D39"/>
    <w:rsid w:val="006D79F2"/>
    <w:rsid w:val="006E2D4D"/>
    <w:rsid w:val="006E665C"/>
    <w:rsid w:val="006F3FE6"/>
    <w:rsid w:val="006F47A0"/>
    <w:rsid w:val="007004F3"/>
    <w:rsid w:val="0070203B"/>
    <w:rsid w:val="007041BE"/>
    <w:rsid w:val="00704DFD"/>
    <w:rsid w:val="007072C4"/>
    <w:rsid w:val="00713053"/>
    <w:rsid w:val="00726A16"/>
    <w:rsid w:val="00726F8F"/>
    <w:rsid w:val="00731C7D"/>
    <w:rsid w:val="0073462E"/>
    <w:rsid w:val="007348EF"/>
    <w:rsid w:val="007366D5"/>
    <w:rsid w:val="00737D6A"/>
    <w:rsid w:val="00741544"/>
    <w:rsid w:val="00746484"/>
    <w:rsid w:val="007544A4"/>
    <w:rsid w:val="00760954"/>
    <w:rsid w:val="007634CD"/>
    <w:rsid w:val="0076711E"/>
    <w:rsid w:val="00772B27"/>
    <w:rsid w:val="007743F0"/>
    <w:rsid w:val="00775428"/>
    <w:rsid w:val="00784547"/>
    <w:rsid w:val="007A33FB"/>
    <w:rsid w:val="007A3F39"/>
    <w:rsid w:val="007A67AE"/>
    <w:rsid w:val="007B353B"/>
    <w:rsid w:val="007B75E9"/>
    <w:rsid w:val="007C2CB0"/>
    <w:rsid w:val="007C3C36"/>
    <w:rsid w:val="007C6C5C"/>
    <w:rsid w:val="007C7B60"/>
    <w:rsid w:val="007D274F"/>
    <w:rsid w:val="007D4527"/>
    <w:rsid w:val="007E3C75"/>
    <w:rsid w:val="007E7257"/>
    <w:rsid w:val="007E7701"/>
    <w:rsid w:val="007F1EC4"/>
    <w:rsid w:val="007F7C01"/>
    <w:rsid w:val="00800B61"/>
    <w:rsid w:val="00802F2E"/>
    <w:rsid w:val="008049A7"/>
    <w:rsid w:val="00815818"/>
    <w:rsid w:val="00815F6A"/>
    <w:rsid w:val="00820106"/>
    <w:rsid w:val="00821F81"/>
    <w:rsid w:val="00822A75"/>
    <w:rsid w:val="00823CC4"/>
    <w:rsid w:val="00830854"/>
    <w:rsid w:val="008324F9"/>
    <w:rsid w:val="00834323"/>
    <w:rsid w:val="00841C2F"/>
    <w:rsid w:val="00844225"/>
    <w:rsid w:val="00846DDB"/>
    <w:rsid w:val="00847591"/>
    <w:rsid w:val="00852CCC"/>
    <w:rsid w:val="00862CF1"/>
    <w:rsid w:val="0086656E"/>
    <w:rsid w:val="00884C73"/>
    <w:rsid w:val="00887584"/>
    <w:rsid w:val="00887DC7"/>
    <w:rsid w:val="008932A9"/>
    <w:rsid w:val="0089424F"/>
    <w:rsid w:val="008956DA"/>
    <w:rsid w:val="008A586F"/>
    <w:rsid w:val="008A6592"/>
    <w:rsid w:val="008B0383"/>
    <w:rsid w:val="008B4A95"/>
    <w:rsid w:val="008B7ED7"/>
    <w:rsid w:val="008C0825"/>
    <w:rsid w:val="008C09F5"/>
    <w:rsid w:val="008C1F23"/>
    <w:rsid w:val="008C2746"/>
    <w:rsid w:val="008C3771"/>
    <w:rsid w:val="008C3C90"/>
    <w:rsid w:val="008D3D66"/>
    <w:rsid w:val="008E75E9"/>
    <w:rsid w:val="008F2E88"/>
    <w:rsid w:val="0090118E"/>
    <w:rsid w:val="009034EB"/>
    <w:rsid w:val="00904770"/>
    <w:rsid w:val="00904D9B"/>
    <w:rsid w:val="00913F09"/>
    <w:rsid w:val="009172BE"/>
    <w:rsid w:val="00920C77"/>
    <w:rsid w:val="009216E4"/>
    <w:rsid w:val="00927695"/>
    <w:rsid w:val="00931B8C"/>
    <w:rsid w:val="00931DA8"/>
    <w:rsid w:val="00933C5D"/>
    <w:rsid w:val="0094221A"/>
    <w:rsid w:val="00954467"/>
    <w:rsid w:val="009565AF"/>
    <w:rsid w:val="0096223C"/>
    <w:rsid w:val="00963807"/>
    <w:rsid w:val="0096528A"/>
    <w:rsid w:val="00966B0C"/>
    <w:rsid w:val="00971B2B"/>
    <w:rsid w:val="00971DA5"/>
    <w:rsid w:val="00975124"/>
    <w:rsid w:val="009751D7"/>
    <w:rsid w:val="009765C4"/>
    <w:rsid w:val="00976D56"/>
    <w:rsid w:val="0098301E"/>
    <w:rsid w:val="00990E46"/>
    <w:rsid w:val="0099643E"/>
    <w:rsid w:val="009971E6"/>
    <w:rsid w:val="009A016E"/>
    <w:rsid w:val="009A1F46"/>
    <w:rsid w:val="009A22C8"/>
    <w:rsid w:val="009A302C"/>
    <w:rsid w:val="009A3591"/>
    <w:rsid w:val="009A3FEA"/>
    <w:rsid w:val="009A620B"/>
    <w:rsid w:val="009B0CF6"/>
    <w:rsid w:val="009B118D"/>
    <w:rsid w:val="009B3077"/>
    <w:rsid w:val="009C7BE4"/>
    <w:rsid w:val="009D67CA"/>
    <w:rsid w:val="009E1FAB"/>
    <w:rsid w:val="009F2113"/>
    <w:rsid w:val="00A01C7E"/>
    <w:rsid w:val="00A03206"/>
    <w:rsid w:val="00A0368E"/>
    <w:rsid w:val="00A1593D"/>
    <w:rsid w:val="00A17083"/>
    <w:rsid w:val="00A219DD"/>
    <w:rsid w:val="00A25722"/>
    <w:rsid w:val="00A301E0"/>
    <w:rsid w:val="00A41DE1"/>
    <w:rsid w:val="00A54642"/>
    <w:rsid w:val="00A6182B"/>
    <w:rsid w:val="00A71C9E"/>
    <w:rsid w:val="00A83AC1"/>
    <w:rsid w:val="00A87AA8"/>
    <w:rsid w:val="00A9594C"/>
    <w:rsid w:val="00A96303"/>
    <w:rsid w:val="00AA20C2"/>
    <w:rsid w:val="00AA54DD"/>
    <w:rsid w:val="00AB0AD4"/>
    <w:rsid w:val="00AB45BD"/>
    <w:rsid w:val="00AB694D"/>
    <w:rsid w:val="00AB7463"/>
    <w:rsid w:val="00AE1498"/>
    <w:rsid w:val="00AE6EB7"/>
    <w:rsid w:val="00B06925"/>
    <w:rsid w:val="00B169FB"/>
    <w:rsid w:val="00B21F4F"/>
    <w:rsid w:val="00B27C1F"/>
    <w:rsid w:val="00B307CF"/>
    <w:rsid w:val="00B311FC"/>
    <w:rsid w:val="00B32EEE"/>
    <w:rsid w:val="00B37D41"/>
    <w:rsid w:val="00B40DE3"/>
    <w:rsid w:val="00B43BD1"/>
    <w:rsid w:val="00B44638"/>
    <w:rsid w:val="00B66C14"/>
    <w:rsid w:val="00B720F2"/>
    <w:rsid w:val="00B72D11"/>
    <w:rsid w:val="00B779D9"/>
    <w:rsid w:val="00B80819"/>
    <w:rsid w:val="00B81428"/>
    <w:rsid w:val="00B83113"/>
    <w:rsid w:val="00B865AD"/>
    <w:rsid w:val="00B90B44"/>
    <w:rsid w:val="00B925F6"/>
    <w:rsid w:val="00B93159"/>
    <w:rsid w:val="00B9483F"/>
    <w:rsid w:val="00B97F02"/>
    <w:rsid w:val="00BA44E2"/>
    <w:rsid w:val="00BA65AE"/>
    <w:rsid w:val="00BA7C08"/>
    <w:rsid w:val="00BB4D4A"/>
    <w:rsid w:val="00BD3D70"/>
    <w:rsid w:val="00BD5914"/>
    <w:rsid w:val="00BE3321"/>
    <w:rsid w:val="00BF6355"/>
    <w:rsid w:val="00C033F5"/>
    <w:rsid w:val="00C10B59"/>
    <w:rsid w:val="00C11666"/>
    <w:rsid w:val="00C15017"/>
    <w:rsid w:val="00C16D90"/>
    <w:rsid w:val="00C1794B"/>
    <w:rsid w:val="00C21BB4"/>
    <w:rsid w:val="00C23A58"/>
    <w:rsid w:val="00C33680"/>
    <w:rsid w:val="00C44F07"/>
    <w:rsid w:val="00C45BC5"/>
    <w:rsid w:val="00C46A56"/>
    <w:rsid w:val="00C47558"/>
    <w:rsid w:val="00C50693"/>
    <w:rsid w:val="00C52792"/>
    <w:rsid w:val="00C743A0"/>
    <w:rsid w:val="00C7625C"/>
    <w:rsid w:val="00C803A4"/>
    <w:rsid w:val="00C84F61"/>
    <w:rsid w:val="00C855A2"/>
    <w:rsid w:val="00CA22AE"/>
    <w:rsid w:val="00CA2375"/>
    <w:rsid w:val="00CA4520"/>
    <w:rsid w:val="00CA6B72"/>
    <w:rsid w:val="00CB0307"/>
    <w:rsid w:val="00CB11CB"/>
    <w:rsid w:val="00CB6770"/>
    <w:rsid w:val="00CD3429"/>
    <w:rsid w:val="00CE0DF7"/>
    <w:rsid w:val="00D04D14"/>
    <w:rsid w:val="00D055DA"/>
    <w:rsid w:val="00D07A2C"/>
    <w:rsid w:val="00D10BBC"/>
    <w:rsid w:val="00D16620"/>
    <w:rsid w:val="00D2009D"/>
    <w:rsid w:val="00D24516"/>
    <w:rsid w:val="00D25118"/>
    <w:rsid w:val="00D3128F"/>
    <w:rsid w:val="00D34F7F"/>
    <w:rsid w:val="00D3561C"/>
    <w:rsid w:val="00D458E4"/>
    <w:rsid w:val="00D46F95"/>
    <w:rsid w:val="00D47DE1"/>
    <w:rsid w:val="00D51783"/>
    <w:rsid w:val="00D51A45"/>
    <w:rsid w:val="00D52A84"/>
    <w:rsid w:val="00D542F1"/>
    <w:rsid w:val="00D54460"/>
    <w:rsid w:val="00D60901"/>
    <w:rsid w:val="00D62CCB"/>
    <w:rsid w:val="00D70A6C"/>
    <w:rsid w:val="00D73397"/>
    <w:rsid w:val="00D74534"/>
    <w:rsid w:val="00D86FC2"/>
    <w:rsid w:val="00D8702E"/>
    <w:rsid w:val="00D92152"/>
    <w:rsid w:val="00D93697"/>
    <w:rsid w:val="00DA44AD"/>
    <w:rsid w:val="00DA5DAC"/>
    <w:rsid w:val="00DA60FF"/>
    <w:rsid w:val="00DB3196"/>
    <w:rsid w:val="00DB7CE3"/>
    <w:rsid w:val="00DB7F45"/>
    <w:rsid w:val="00DC2E40"/>
    <w:rsid w:val="00DC7E4A"/>
    <w:rsid w:val="00DD0399"/>
    <w:rsid w:val="00DD6A16"/>
    <w:rsid w:val="00DE03D6"/>
    <w:rsid w:val="00DF23C1"/>
    <w:rsid w:val="00E028BE"/>
    <w:rsid w:val="00E03E10"/>
    <w:rsid w:val="00E07CA0"/>
    <w:rsid w:val="00E176C0"/>
    <w:rsid w:val="00E257ED"/>
    <w:rsid w:val="00E2692E"/>
    <w:rsid w:val="00E313A7"/>
    <w:rsid w:val="00E36619"/>
    <w:rsid w:val="00E37876"/>
    <w:rsid w:val="00E4591B"/>
    <w:rsid w:val="00E47522"/>
    <w:rsid w:val="00E47965"/>
    <w:rsid w:val="00E55BA1"/>
    <w:rsid w:val="00E6359F"/>
    <w:rsid w:val="00E65D86"/>
    <w:rsid w:val="00E67ABD"/>
    <w:rsid w:val="00E71D7E"/>
    <w:rsid w:val="00E724F5"/>
    <w:rsid w:val="00E74056"/>
    <w:rsid w:val="00E75A19"/>
    <w:rsid w:val="00E76C36"/>
    <w:rsid w:val="00E76E3E"/>
    <w:rsid w:val="00E802D2"/>
    <w:rsid w:val="00E805A2"/>
    <w:rsid w:val="00E931F1"/>
    <w:rsid w:val="00E933CF"/>
    <w:rsid w:val="00EB2CC8"/>
    <w:rsid w:val="00EC04AE"/>
    <w:rsid w:val="00EC12D2"/>
    <w:rsid w:val="00EC22D0"/>
    <w:rsid w:val="00EC2DF2"/>
    <w:rsid w:val="00EC6D2F"/>
    <w:rsid w:val="00EC7A58"/>
    <w:rsid w:val="00ED1488"/>
    <w:rsid w:val="00ED159E"/>
    <w:rsid w:val="00EE0B9F"/>
    <w:rsid w:val="00EE1583"/>
    <w:rsid w:val="00EE2998"/>
    <w:rsid w:val="00EE77E9"/>
    <w:rsid w:val="00F00B54"/>
    <w:rsid w:val="00F11E5F"/>
    <w:rsid w:val="00F15B2D"/>
    <w:rsid w:val="00F1732E"/>
    <w:rsid w:val="00F22D62"/>
    <w:rsid w:val="00F2724D"/>
    <w:rsid w:val="00F27767"/>
    <w:rsid w:val="00F4232A"/>
    <w:rsid w:val="00F52F53"/>
    <w:rsid w:val="00F52FB3"/>
    <w:rsid w:val="00F53E3C"/>
    <w:rsid w:val="00F61AC8"/>
    <w:rsid w:val="00F67E45"/>
    <w:rsid w:val="00F82BC7"/>
    <w:rsid w:val="00F86374"/>
    <w:rsid w:val="00F871B0"/>
    <w:rsid w:val="00F97623"/>
    <w:rsid w:val="00FA0F8F"/>
    <w:rsid w:val="00FC5C5B"/>
    <w:rsid w:val="00FC680C"/>
    <w:rsid w:val="00FC68C4"/>
    <w:rsid w:val="00FC75B5"/>
    <w:rsid w:val="00FD0388"/>
    <w:rsid w:val="00FD3332"/>
    <w:rsid w:val="00FD3A32"/>
    <w:rsid w:val="00FD7C2F"/>
    <w:rsid w:val="00FE36F6"/>
    <w:rsid w:val="00FE7FAB"/>
    <w:rsid w:val="00FF6E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A0"/>
    <w:pPr>
      <w:ind w:left="720"/>
      <w:contextualSpacing/>
    </w:pPr>
  </w:style>
  <w:style w:type="character" w:styleId="CommentReference">
    <w:name w:val="annotation reference"/>
    <w:basedOn w:val="DefaultParagraphFont"/>
    <w:uiPriority w:val="99"/>
    <w:semiHidden/>
    <w:unhideWhenUsed/>
    <w:rsid w:val="00660C9A"/>
    <w:rPr>
      <w:sz w:val="16"/>
      <w:szCs w:val="16"/>
    </w:rPr>
  </w:style>
  <w:style w:type="paragraph" w:styleId="CommentText">
    <w:name w:val="annotation text"/>
    <w:basedOn w:val="Normal"/>
    <w:link w:val="CommentTextChar"/>
    <w:uiPriority w:val="99"/>
    <w:unhideWhenUsed/>
    <w:rsid w:val="00660C9A"/>
    <w:pPr>
      <w:spacing w:line="240" w:lineRule="auto"/>
    </w:pPr>
    <w:rPr>
      <w:sz w:val="20"/>
      <w:szCs w:val="20"/>
    </w:rPr>
  </w:style>
  <w:style w:type="character" w:customStyle="1" w:styleId="CommentTextChar">
    <w:name w:val="Comment Text Char"/>
    <w:basedOn w:val="DefaultParagraphFont"/>
    <w:link w:val="CommentText"/>
    <w:uiPriority w:val="99"/>
    <w:rsid w:val="00660C9A"/>
    <w:rPr>
      <w:sz w:val="20"/>
      <w:szCs w:val="20"/>
    </w:rPr>
  </w:style>
  <w:style w:type="paragraph" w:styleId="CommentSubject">
    <w:name w:val="annotation subject"/>
    <w:basedOn w:val="CommentText"/>
    <w:next w:val="CommentText"/>
    <w:link w:val="CommentSubjectChar"/>
    <w:uiPriority w:val="99"/>
    <w:semiHidden/>
    <w:unhideWhenUsed/>
    <w:rsid w:val="00660C9A"/>
    <w:rPr>
      <w:b/>
      <w:bCs/>
    </w:rPr>
  </w:style>
  <w:style w:type="character" w:customStyle="1" w:styleId="CommentSubjectChar">
    <w:name w:val="Comment Subject Char"/>
    <w:basedOn w:val="CommentTextChar"/>
    <w:link w:val="CommentSubject"/>
    <w:uiPriority w:val="99"/>
    <w:semiHidden/>
    <w:rsid w:val="00660C9A"/>
    <w:rPr>
      <w:b/>
      <w:bCs/>
      <w:sz w:val="20"/>
      <w:szCs w:val="20"/>
    </w:rPr>
  </w:style>
  <w:style w:type="paragraph" w:styleId="BalloonText">
    <w:name w:val="Balloon Text"/>
    <w:basedOn w:val="Normal"/>
    <w:link w:val="BalloonTextChar"/>
    <w:uiPriority w:val="99"/>
    <w:semiHidden/>
    <w:unhideWhenUsed/>
    <w:rsid w:val="0066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A"/>
    <w:rPr>
      <w:rFonts w:ascii="Tahoma" w:hAnsi="Tahoma" w:cs="Tahoma"/>
      <w:sz w:val="16"/>
      <w:szCs w:val="16"/>
    </w:rPr>
  </w:style>
  <w:style w:type="character" w:styleId="IntenseEmphasis">
    <w:name w:val="Intense Emphasis"/>
    <w:basedOn w:val="DefaultParagraphFont"/>
    <w:uiPriority w:val="21"/>
    <w:qFormat/>
    <w:rsid w:val="00E6359F"/>
    <w:rPr>
      <w:b/>
      <w:bCs/>
      <w:i/>
      <w:iCs/>
      <w:color w:val="4F81BD" w:themeColor="accent1"/>
    </w:rPr>
  </w:style>
  <w:style w:type="character" w:customStyle="1" w:styleId="apple-converted-space">
    <w:name w:val="apple-converted-space"/>
    <w:basedOn w:val="DefaultParagraphFont"/>
    <w:rsid w:val="00D3561C"/>
  </w:style>
  <w:style w:type="paragraph" w:styleId="Header">
    <w:name w:val="header"/>
    <w:basedOn w:val="Normal"/>
    <w:link w:val="HeaderChar"/>
    <w:uiPriority w:val="99"/>
    <w:unhideWhenUsed/>
    <w:rsid w:val="004A7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4C"/>
  </w:style>
  <w:style w:type="paragraph" w:styleId="Footer">
    <w:name w:val="footer"/>
    <w:basedOn w:val="Normal"/>
    <w:link w:val="FooterChar"/>
    <w:uiPriority w:val="99"/>
    <w:unhideWhenUsed/>
    <w:rsid w:val="004A7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4C"/>
  </w:style>
  <w:style w:type="paragraph" w:styleId="Revision">
    <w:name w:val="Revision"/>
    <w:hidden/>
    <w:uiPriority w:val="99"/>
    <w:semiHidden/>
    <w:rsid w:val="005915C8"/>
    <w:pPr>
      <w:spacing w:after="0" w:line="240" w:lineRule="auto"/>
    </w:pPr>
  </w:style>
  <w:style w:type="character" w:styleId="Hyperlink">
    <w:name w:val="Hyperlink"/>
    <w:basedOn w:val="DefaultParagraphFont"/>
    <w:uiPriority w:val="99"/>
    <w:unhideWhenUsed/>
    <w:rsid w:val="00F1732E"/>
    <w:rPr>
      <w:color w:val="0000FF" w:themeColor="hyperlink"/>
      <w:u w:val="single"/>
    </w:rPr>
  </w:style>
  <w:style w:type="character" w:styleId="Emphasis">
    <w:name w:val="Emphasis"/>
    <w:qFormat/>
    <w:rsid w:val="003B5CC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A0"/>
    <w:pPr>
      <w:ind w:left="720"/>
      <w:contextualSpacing/>
    </w:pPr>
  </w:style>
  <w:style w:type="character" w:styleId="CommentReference">
    <w:name w:val="annotation reference"/>
    <w:basedOn w:val="DefaultParagraphFont"/>
    <w:uiPriority w:val="99"/>
    <w:semiHidden/>
    <w:unhideWhenUsed/>
    <w:rsid w:val="00660C9A"/>
    <w:rPr>
      <w:sz w:val="16"/>
      <w:szCs w:val="16"/>
    </w:rPr>
  </w:style>
  <w:style w:type="paragraph" w:styleId="CommentText">
    <w:name w:val="annotation text"/>
    <w:basedOn w:val="Normal"/>
    <w:link w:val="CommentTextChar"/>
    <w:uiPriority w:val="99"/>
    <w:unhideWhenUsed/>
    <w:rsid w:val="00660C9A"/>
    <w:pPr>
      <w:spacing w:line="240" w:lineRule="auto"/>
    </w:pPr>
    <w:rPr>
      <w:sz w:val="20"/>
      <w:szCs w:val="20"/>
    </w:rPr>
  </w:style>
  <w:style w:type="character" w:customStyle="1" w:styleId="CommentTextChar">
    <w:name w:val="Comment Text Char"/>
    <w:basedOn w:val="DefaultParagraphFont"/>
    <w:link w:val="CommentText"/>
    <w:uiPriority w:val="99"/>
    <w:rsid w:val="00660C9A"/>
    <w:rPr>
      <w:sz w:val="20"/>
      <w:szCs w:val="20"/>
    </w:rPr>
  </w:style>
  <w:style w:type="paragraph" w:styleId="CommentSubject">
    <w:name w:val="annotation subject"/>
    <w:basedOn w:val="CommentText"/>
    <w:next w:val="CommentText"/>
    <w:link w:val="CommentSubjectChar"/>
    <w:uiPriority w:val="99"/>
    <w:semiHidden/>
    <w:unhideWhenUsed/>
    <w:rsid w:val="00660C9A"/>
    <w:rPr>
      <w:b/>
      <w:bCs/>
    </w:rPr>
  </w:style>
  <w:style w:type="character" w:customStyle="1" w:styleId="CommentSubjectChar">
    <w:name w:val="Comment Subject Char"/>
    <w:basedOn w:val="CommentTextChar"/>
    <w:link w:val="CommentSubject"/>
    <w:uiPriority w:val="99"/>
    <w:semiHidden/>
    <w:rsid w:val="00660C9A"/>
    <w:rPr>
      <w:b/>
      <w:bCs/>
      <w:sz w:val="20"/>
      <w:szCs w:val="20"/>
    </w:rPr>
  </w:style>
  <w:style w:type="paragraph" w:styleId="BalloonText">
    <w:name w:val="Balloon Text"/>
    <w:basedOn w:val="Normal"/>
    <w:link w:val="BalloonTextChar"/>
    <w:uiPriority w:val="99"/>
    <w:semiHidden/>
    <w:unhideWhenUsed/>
    <w:rsid w:val="0066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A"/>
    <w:rPr>
      <w:rFonts w:ascii="Tahoma" w:hAnsi="Tahoma" w:cs="Tahoma"/>
      <w:sz w:val="16"/>
      <w:szCs w:val="16"/>
    </w:rPr>
  </w:style>
  <w:style w:type="character" w:styleId="IntenseEmphasis">
    <w:name w:val="Intense Emphasis"/>
    <w:basedOn w:val="DefaultParagraphFont"/>
    <w:uiPriority w:val="21"/>
    <w:qFormat/>
    <w:rsid w:val="00E6359F"/>
    <w:rPr>
      <w:b/>
      <w:bCs/>
      <w:i/>
      <w:iCs/>
      <w:color w:val="4F81BD" w:themeColor="accent1"/>
    </w:rPr>
  </w:style>
  <w:style w:type="character" w:customStyle="1" w:styleId="apple-converted-space">
    <w:name w:val="apple-converted-space"/>
    <w:basedOn w:val="DefaultParagraphFont"/>
    <w:rsid w:val="00D3561C"/>
  </w:style>
  <w:style w:type="paragraph" w:styleId="Header">
    <w:name w:val="header"/>
    <w:basedOn w:val="Normal"/>
    <w:link w:val="HeaderChar"/>
    <w:uiPriority w:val="99"/>
    <w:unhideWhenUsed/>
    <w:rsid w:val="004A7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4C"/>
  </w:style>
  <w:style w:type="paragraph" w:styleId="Footer">
    <w:name w:val="footer"/>
    <w:basedOn w:val="Normal"/>
    <w:link w:val="FooterChar"/>
    <w:uiPriority w:val="99"/>
    <w:unhideWhenUsed/>
    <w:rsid w:val="004A7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4C"/>
  </w:style>
  <w:style w:type="paragraph" w:styleId="Revision">
    <w:name w:val="Revision"/>
    <w:hidden/>
    <w:uiPriority w:val="99"/>
    <w:semiHidden/>
    <w:rsid w:val="005915C8"/>
    <w:pPr>
      <w:spacing w:after="0" w:line="240" w:lineRule="auto"/>
    </w:pPr>
  </w:style>
  <w:style w:type="character" w:styleId="Hyperlink">
    <w:name w:val="Hyperlink"/>
    <w:basedOn w:val="DefaultParagraphFont"/>
    <w:uiPriority w:val="99"/>
    <w:unhideWhenUsed/>
    <w:rsid w:val="00F1732E"/>
    <w:rPr>
      <w:color w:val="0000FF" w:themeColor="hyperlink"/>
      <w:u w:val="single"/>
    </w:rPr>
  </w:style>
  <w:style w:type="character" w:styleId="Emphasis">
    <w:name w:val="Emphasis"/>
    <w:qFormat/>
    <w:rsid w:val="003B5CC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8202">
      <w:bodyDiv w:val="1"/>
      <w:marLeft w:val="0"/>
      <w:marRight w:val="0"/>
      <w:marTop w:val="0"/>
      <w:marBottom w:val="0"/>
      <w:divBdr>
        <w:top w:val="none" w:sz="0" w:space="0" w:color="auto"/>
        <w:left w:val="none" w:sz="0" w:space="0" w:color="auto"/>
        <w:bottom w:val="none" w:sz="0" w:space="0" w:color="auto"/>
        <w:right w:val="none" w:sz="0" w:space="0" w:color="auto"/>
      </w:divBdr>
    </w:div>
    <w:div w:id="657421128">
      <w:bodyDiv w:val="1"/>
      <w:marLeft w:val="0"/>
      <w:marRight w:val="0"/>
      <w:marTop w:val="0"/>
      <w:marBottom w:val="0"/>
      <w:divBdr>
        <w:top w:val="none" w:sz="0" w:space="0" w:color="auto"/>
        <w:left w:val="none" w:sz="0" w:space="0" w:color="auto"/>
        <w:bottom w:val="none" w:sz="0" w:space="0" w:color="auto"/>
        <w:right w:val="none" w:sz="0" w:space="0" w:color="auto"/>
      </w:divBdr>
    </w:div>
    <w:div w:id="792600464">
      <w:bodyDiv w:val="1"/>
      <w:marLeft w:val="0"/>
      <w:marRight w:val="0"/>
      <w:marTop w:val="0"/>
      <w:marBottom w:val="0"/>
      <w:divBdr>
        <w:top w:val="none" w:sz="0" w:space="0" w:color="auto"/>
        <w:left w:val="none" w:sz="0" w:space="0" w:color="auto"/>
        <w:bottom w:val="none" w:sz="0" w:space="0" w:color="auto"/>
        <w:right w:val="none" w:sz="0" w:space="0" w:color="auto"/>
      </w:divBdr>
      <w:divsChild>
        <w:div w:id="1862355220">
          <w:marLeft w:val="0"/>
          <w:marRight w:val="0"/>
          <w:marTop w:val="0"/>
          <w:marBottom w:val="0"/>
          <w:divBdr>
            <w:top w:val="none" w:sz="0" w:space="0" w:color="auto"/>
            <w:left w:val="none" w:sz="0" w:space="0" w:color="auto"/>
            <w:bottom w:val="none" w:sz="0" w:space="0" w:color="auto"/>
            <w:right w:val="none" w:sz="0" w:space="0" w:color="auto"/>
          </w:divBdr>
        </w:div>
        <w:div w:id="309988583">
          <w:marLeft w:val="0"/>
          <w:marRight w:val="0"/>
          <w:marTop w:val="0"/>
          <w:marBottom w:val="0"/>
          <w:divBdr>
            <w:top w:val="none" w:sz="0" w:space="0" w:color="auto"/>
            <w:left w:val="none" w:sz="0" w:space="0" w:color="auto"/>
            <w:bottom w:val="none" w:sz="0" w:space="0" w:color="auto"/>
            <w:right w:val="none" w:sz="0" w:space="0" w:color="auto"/>
          </w:divBdr>
        </w:div>
        <w:div w:id="56325029">
          <w:marLeft w:val="0"/>
          <w:marRight w:val="0"/>
          <w:marTop w:val="0"/>
          <w:marBottom w:val="0"/>
          <w:divBdr>
            <w:top w:val="none" w:sz="0" w:space="0" w:color="auto"/>
            <w:left w:val="none" w:sz="0" w:space="0" w:color="auto"/>
            <w:bottom w:val="none" w:sz="0" w:space="0" w:color="auto"/>
            <w:right w:val="none" w:sz="0" w:space="0" w:color="auto"/>
          </w:divBdr>
        </w:div>
      </w:divsChild>
    </w:div>
    <w:div w:id="1414163306">
      <w:bodyDiv w:val="1"/>
      <w:marLeft w:val="0"/>
      <w:marRight w:val="0"/>
      <w:marTop w:val="0"/>
      <w:marBottom w:val="0"/>
      <w:divBdr>
        <w:top w:val="none" w:sz="0" w:space="0" w:color="auto"/>
        <w:left w:val="none" w:sz="0" w:space="0" w:color="auto"/>
        <w:bottom w:val="none" w:sz="0" w:space="0" w:color="auto"/>
        <w:right w:val="none" w:sz="0" w:space="0" w:color="auto"/>
      </w:divBdr>
      <w:divsChild>
        <w:div w:id="1283149719">
          <w:marLeft w:val="0"/>
          <w:marRight w:val="0"/>
          <w:marTop w:val="0"/>
          <w:marBottom w:val="0"/>
          <w:divBdr>
            <w:top w:val="none" w:sz="0" w:space="0" w:color="auto"/>
            <w:left w:val="none" w:sz="0" w:space="0" w:color="auto"/>
            <w:bottom w:val="none" w:sz="0" w:space="0" w:color="auto"/>
            <w:right w:val="none" w:sz="0" w:space="0" w:color="auto"/>
          </w:divBdr>
          <w:divsChild>
            <w:div w:id="932518955">
              <w:marLeft w:val="0"/>
              <w:marRight w:val="0"/>
              <w:marTop w:val="0"/>
              <w:marBottom w:val="0"/>
              <w:divBdr>
                <w:top w:val="none" w:sz="0" w:space="0" w:color="auto"/>
                <w:left w:val="none" w:sz="0" w:space="0" w:color="auto"/>
                <w:bottom w:val="none" w:sz="0" w:space="0" w:color="auto"/>
                <w:right w:val="none" w:sz="0" w:space="0" w:color="auto"/>
              </w:divBdr>
            </w:div>
            <w:div w:id="994454348">
              <w:marLeft w:val="0"/>
              <w:marRight w:val="0"/>
              <w:marTop w:val="0"/>
              <w:marBottom w:val="0"/>
              <w:divBdr>
                <w:top w:val="none" w:sz="0" w:space="0" w:color="auto"/>
                <w:left w:val="none" w:sz="0" w:space="0" w:color="auto"/>
                <w:bottom w:val="none" w:sz="0" w:space="0" w:color="auto"/>
                <w:right w:val="none" w:sz="0" w:space="0" w:color="auto"/>
              </w:divBdr>
            </w:div>
            <w:div w:id="570696267">
              <w:marLeft w:val="0"/>
              <w:marRight w:val="0"/>
              <w:marTop w:val="0"/>
              <w:marBottom w:val="0"/>
              <w:divBdr>
                <w:top w:val="none" w:sz="0" w:space="0" w:color="auto"/>
                <w:left w:val="none" w:sz="0" w:space="0" w:color="auto"/>
                <w:bottom w:val="none" w:sz="0" w:space="0" w:color="auto"/>
                <w:right w:val="none" w:sz="0" w:space="0" w:color="auto"/>
              </w:divBdr>
            </w:div>
            <w:div w:id="594633523">
              <w:marLeft w:val="0"/>
              <w:marRight w:val="0"/>
              <w:marTop w:val="0"/>
              <w:marBottom w:val="0"/>
              <w:divBdr>
                <w:top w:val="none" w:sz="0" w:space="0" w:color="auto"/>
                <w:left w:val="none" w:sz="0" w:space="0" w:color="auto"/>
                <w:bottom w:val="none" w:sz="0" w:space="0" w:color="auto"/>
                <w:right w:val="none" w:sz="0" w:space="0" w:color="auto"/>
              </w:divBdr>
            </w:div>
            <w:div w:id="1021131205">
              <w:marLeft w:val="0"/>
              <w:marRight w:val="0"/>
              <w:marTop w:val="0"/>
              <w:marBottom w:val="0"/>
              <w:divBdr>
                <w:top w:val="none" w:sz="0" w:space="0" w:color="auto"/>
                <w:left w:val="none" w:sz="0" w:space="0" w:color="auto"/>
                <w:bottom w:val="none" w:sz="0" w:space="0" w:color="auto"/>
                <w:right w:val="none" w:sz="0" w:space="0" w:color="auto"/>
              </w:divBdr>
            </w:div>
            <w:div w:id="1437872592">
              <w:marLeft w:val="0"/>
              <w:marRight w:val="0"/>
              <w:marTop w:val="0"/>
              <w:marBottom w:val="0"/>
              <w:divBdr>
                <w:top w:val="none" w:sz="0" w:space="0" w:color="auto"/>
                <w:left w:val="none" w:sz="0" w:space="0" w:color="auto"/>
                <w:bottom w:val="none" w:sz="0" w:space="0" w:color="auto"/>
                <w:right w:val="none" w:sz="0" w:space="0" w:color="auto"/>
              </w:divBdr>
            </w:div>
            <w:div w:id="39331548">
              <w:marLeft w:val="0"/>
              <w:marRight w:val="0"/>
              <w:marTop w:val="0"/>
              <w:marBottom w:val="0"/>
              <w:divBdr>
                <w:top w:val="none" w:sz="0" w:space="0" w:color="auto"/>
                <w:left w:val="none" w:sz="0" w:space="0" w:color="auto"/>
                <w:bottom w:val="none" w:sz="0" w:space="0" w:color="auto"/>
                <w:right w:val="none" w:sz="0" w:space="0" w:color="auto"/>
              </w:divBdr>
            </w:div>
            <w:div w:id="1685210140">
              <w:marLeft w:val="0"/>
              <w:marRight w:val="0"/>
              <w:marTop w:val="0"/>
              <w:marBottom w:val="0"/>
              <w:divBdr>
                <w:top w:val="none" w:sz="0" w:space="0" w:color="auto"/>
                <w:left w:val="none" w:sz="0" w:space="0" w:color="auto"/>
                <w:bottom w:val="none" w:sz="0" w:space="0" w:color="auto"/>
                <w:right w:val="none" w:sz="0" w:space="0" w:color="auto"/>
              </w:divBdr>
            </w:div>
            <w:div w:id="1881242366">
              <w:marLeft w:val="0"/>
              <w:marRight w:val="0"/>
              <w:marTop w:val="0"/>
              <w:marBottom w:val="0"/>
              <w:divBdr>
                <w:top w:val="none" w:sz="0" w:space="0" w:color="auto"/>
                <w:left w:val="none" w:sz="0" w:space="0" w:color="auto"/>
                <w:bottom w:val="none" w:sz="0" w:space="0" w:color="auto"/>
                <w:right w:val="none" w:sz="0" w:space="0" w:color="auto"/>
              </w:divBdr>
            </w:div>
            <w:div w:id="457722729">
              <w:marLeft w:val="0"/>
              <w:marRight w:val="0"/>
              <w:marTop w:val="0"/>
              <w:marBottom w:val="0"/>
              <w:divBdr>
                <w:top w:val="none" w:sz="0" w:space="0" w:color="auto"/>
                <w:left w:val="none" w:sz="0" w:space="0" w:color="auto"/>
                <w:bottom w:val="none" w:sz="0" w:space="0" w:color="auto"/>
                <w:right w:val="none" w:sz="0" w:space="0" w:color="auto"/>
              </w:divBdr>
            </w:div>
            <w:div w:id="636953248">
              <w:marLeft w:val="0"/>
              <w:marRight w:val="0"/>
              <w:marTop w:val="0"/>
              <w:marBottom w:val="0"/>
              <w:divBdr>
                <w:top w:val="none" w:sz="0" w:space="0" w:color="auto"/>
                <w:left w:val="none" w:sz="0" w:space="0" w:color="auto"/>
                <w:bottom w:val="none" w:sz="0" w:space="0" w:color="auto"/>
                <w:right w:val="none" w:sz="0" w:space="0" w:color="auto"/>
              </w:divBdr>
            </w:div>
            <w:div w:id="1573657177">
              <w:marLeft w:val="0"/>
              <w:marRight w:val="0"/>
              <w:marTop w:val="0"/>
              <w:marBottom w:val="0"/>
              <w:divBdr>
                <w:top w:val="none" w:sz="0" w:space="0" w:color="auto"/>
                <w:left w:val="none" w:sz="0" w:space="0" w:color="auto"/>
                <w:bottom w:val="none" w:sz="0" w:space="0" w:color="auto"/>
                <w:right w:val="none" w:sz="0" w:space="0" w:color="auto"/>
              </w:divBdr>
            </w:div>
            <w:div w:id="1225213594">
              <w:marLeft w:val="0"/>
              <w:marRight w:val="0"/>
              <w:marTop w:val="0"/>
              <w:marBottom w:val="0"/>
              <w:divBdr>
                <w:top w:val="none" w:sz="0" w:space="0" w:color="auto"/>
                <w:left w:val="none" w:sz="0" w:space="0" w:color="auto"/>
                <w:bottom w:val="none" w:sz="0" w:space="0" w:color="auto"/>
                <w:right w:val="none" w:sz="0" w:space="0" w:color="auto"/>
              </w:divBdr>
            </w:div>
            <w:div w:id="395202090">
              <w:marLeft w:val="0"/>
              <w:marRight w:val="0"/>
              <w:marTop w:val="0"/>
              <w:marBottom w:val="0"/>
              <w:divBdr>
                <w:top w:val="none" w:sz="0" w:space="0" w:color="auto"/>
                <w:left w:val="none" w:sz="0" w:space="0" w:color="auto"/>
                <w:bottom w:val="none" w:sz="0" w:space="0" w:color="auto"/>
                <w:right w:val="none" w:sz="0" w:space="0" w:color="auto"/>
              </w:divBdr>
            </w:div>
            <w:div w:id="1047680595">
              <w:marLeft w:val="0"/>
              <w:marRight w:val="0"/>
              <w:marTop w:val="0"/>
              <w:marBottom w:val="0"/>
              <w:divBdr>
                <w:top w:val="none" w:sz="0" w:space="0" w:color="auto"/>
                <w:left w:val="none" w:sz="0" w:space="0" w:color="auto"/>
                <w:bottom w:val="none" w:sz="0" w:space="0" w:color="auto"/>
                <w:right w:val="none" w:sz="0" w:space="0" w:color="auto"/>
              </w:divBdr>
            </w:div>
            <w:div w:id="1025442747">
              <w:marLeft w:val="0"/>
              <w:marRight w:val="0"/>
              <w:marTop w:val="0"/>
              <w:marBottom w:val="0"/>
              <w:divBdr>
                <w:top w:val="none" w:sz="0" w:space="0" w:color="auto"/>
                <w:left w:val="none" w:sz="0" w:space="0" w:color="auto"/>
                <w:bottom w:val="none" w:sz="0" w:space="0" w:color="auto"/>
                <w:right w:val="none" w:sz="0" w:space="0" w:color="auto"/>
              </w:divBdr>
            </w:div>
            <w:div w:id="490634826">
              <w:marLeft w:val="0"/>
              <w:marRight w:val="0"/>
              <w:marTop w:val="0"/>
              <w:marBottom w:val="0"/>
              <w:divBdr>
                <w:top w:val="none" w:sz="0" w:space="0" w:color="auto"/>
                <w:left w:val="none" w:sz="0" w:space="0" w:color="auto"/>
                <w:bottom w:val="none" w:sz="0" w:space="0" w:color="auto"/>
                <w:right w:val="none" w:sz="0" w:space="0" w:color="auto"/>
              </w:divBdr>
            </w:div>
            <w:div w:id="2137411068">
              <w:marLeft w:val="0"/>
              <w:marRight w:val="0"/>
              <w:marTop w:val="0"/>
              <w:marBottom w:val="0"/>
              <w:divBdr>
                <w:top w:val="none" w:sz="0" w:space="0" w:color="auto"/>
                <w:left w:val="none" w:sz="0" w:space="0" w:color="auto"/>
                <w:bottom w:val="none" w:sz="0" w:space="0" w:color="auto"/>
                <w:right w:val="none" w:sz="0" w:space="0" w:color="auto"/>
              </w:divBdr>
            </w:div>
            <w:div w:id="1419331735">
              <w:marLeft w:val="0"/>
              <w:marRight w:val="0"/>
              <w:marTop w:val="0"/>
              <w:marBottom w:val="0"/>
              <w:divBdr>
                <w:top w:val="none" w:sz="0" w:space="0" w:color="auto"/>
                <w:left w:val="none" w:sz="0" w:space="0" w:color="auto"/>
                <w:bottom w:val="none" w:sz="0" w:space="0" w:color="auto"/>
                <w:right w:val="none" w:sz="0" w:space="0" w:color="auto"/>
              </w:divBdr>
            </w:div>
            <w:div w:id="1663047193">
              <w:marLeft w:val="0"/>
              <w:marRight w:val="0"/>
              <w:marTop w:val="0"/>
              <w:marBottom w:val="0"/>
              <w:divBdr>
                <w:top w:val="none" w:sz="0" w:space="0" w:color="auto"/>
                <w:left w:val="none" w:sz="0" w:space="0" w:color="auto"/>
                <w:bottom w:val="none" w:sz="0" w:space="0" w:color="auto"/>
                <w:right w:val="none" w:sz="0" w:space="0" w:color="auto"/>
              </w:divBdr>
            </w:div>
            <w:div w:id="1171947240">
              <w:marLeft w:val="0"/>
              <w:marRight w:val="0"/>
              <w:marTop w:val="0"/>
              <w:marBottom w:val="0"/>
              <w:divBdr>
                <w:top w:val="none" w:sz="0" w:space="0" w:color="auto"/>
                <w:left w:val="none" w:sz="0" w:space="0" w:color="auto"/>
                <w:bottom w:val="none" w:sz="0" w:space="0" w:color="auto"/>
                <w:right w:val="none" w:sz="0" w:space="0" w:color="auto"/>
              </w:divBdr>
            </w:div>
            <w:div w:id="939416267">
              <w:marLeft w:val="0"/>
              <w:marRight w:val="0"/>
              <w:marTop w:val="0"/>
              <w:marBottom w:val="0"/>
              <w:divBdr>
                <w:top w:val="none" w:sz="0" w:space="0" w:color="auto"/>
                <w:left w:val="none" w:sz="0" w:space="0" w:color="auto"/>
                <w:bottom w:val="none" w:sz="0" w:space="0" w:color="auto"/>
                <w:right w:val="none" w:sz="0" w:space="0" w:color="auto"/>
              </w:divBdr>
            </w:div>
            <w:div w:id="903292040">
              <w:marLeft w:val="0"/>
              <w:marRight w:val="0"/>
              <w:marTop w:val="0"/>
              <w:marBottom w:val="0"/>
              <w:divBdr>
                <w:top w:val="none" w:sz="0" w:space="0" w:color="auto"/>
                <w:left w:val="none" w:sz="0" w:space="0" w:color="auto"/>
                <w:bottom w:val="none" w:sz="0" w:space="0" w:color="auto"/>
                <w:right w:val="none" w:sz="0" w:space="0" w:color="auto"/>
              </w:divBdr>
            </w:div>
            <w:div w:id="1992098130">
              <w:marLeft w:val="0"/>
              <w:marRight w:val="0"/>
              <w:marTop w:val="0"/>
              <w:marBottom w:val="0"/>
              <w:divBdr>
                <w:top w:val="none" w:sz="0" w:space="0" w:color="auto"/>
                <w:left w:val="none" w:sz="0" w:space="0" w:color="auto"/>
                <w:bottom w:val="none" w:sz="0" w:space="0" w:color="auto"/>
                <w:right w:val="none" w:sz="0" w:space="0" w:color="auto"/>
              </w:divBdr>
            </w:div>
            <w:div w:id="962424136">
              <w:marLeft w:val="0"/>
              <w:marRight w:val="0"/>
              <w:marTop w:val="0"/>
              <w:marBottom w:val="0"/>
              <w:divBdr>
                <w:top w:val="none" w:sz="0" w:space="0" w:color="auto"/>
                <w:left w:val="none" w:sz="0" w:space="0" w:color="auto"/>
                <w:bottom w:val="none" w:sz="0" w:space="0" w:color="auto"/>
                <w:right w:val="none" w:sz="0" w:space="0" w:color="auto"/>
              </w:divBdr>
            </w:div>
            <w:div w:id="116685973">
              <w:marLeft w:val="0"/>
              <w:marRight w:val="0"/>
              <w:marTop w:val="0"/>
              <w:marBottom w:val="0"/>
              <w:divBdr>
                <w:top w:val="none" w:sz="0" w:space="0" w:color="auto"/>
                <w:left w:val="none" w:sz="0" w:space="0" w:color="auto"/>
                <w:bottom w:val="none" w:sz="0" w:space="0" w:color="auto"/>
                <w:right w:val="none" w:sz="0" w:space="0" w:color="auto"/>
              </w:divBdr>
            </w:div>
            <w:div w:id="185944951">
              <w:marLeft w:val="0"/>
              <w:marRight w:val="0"/>
              <w:marTop w:val="0"/>
              <w:marBottom w:val="0"/>
              <w:divBdr>
                <w:top w:val="none" w:sz="0" w:space="0" w:color="auto"/>
                <w:left w:val="none" w:sz="0" w:space="0" w:color="auto"/>
                <w:bottom w:val="none" w:sz="0" w:space="0" w:color="auto"/>
                <w:right w:val="none" w:sz="0" w:space="0" w:color="auto"/>
              </w:divBdr>
            </w:div>
            <w:div w:id="909920502">
              <w:marLeft w:val="0"/>
              <w:marRight w:val="0"/>
              <w:marTop w:val="0"/>
              <w:marBottom w:val="0"/>
              <w:divBdr>
                <w:top w:val="none" w:sz="0" w:space="0" w:color="auto"/>
                <w:left w:val="none" w:sz="0" w:space="0" w:color="auto"/>
                <w:bottom w:val="none" w:sz="0" w:space="0" w:color="auto"/>
                <w:right w:val="none" w:sz="0" w:space="0" w:color="auto"/>
              </w:divBdr>
            </w:div>
            <w:div w:id="319432955">
              <w:marLeft w:val="0"/>
              <w:marRight w:val="0"/>
              <w:marTop w:val="0"/>
              <w:marBottom w:val="0"/>
              <w:divBdr>
                <w:top w:val="none" w:sz="0" w:space="0" w:color="auto"/>
                <w:left w:val="none" w:sz="0" w:space="0" w:color="auto"/>
                <w:bottom w:val="none" w:sz="0" w:space="0" w:color="auto"/>
                <w:right w:val="none" w:sz="0" w:space="0" w:color="auto"/>
              </w:divBdr>
            </w:div>
            <w:div w:id="1241015178">
              <w:marLeft w:val="0"/>
              <w:marRight w:val="0"/>
              <w:marTop w:val="0"/>
              <w:marBottom w:val="0"/>
              <w:divBdr>
                <w:top w:val="none" w:sz="0" w:space="0" w:color="auto"/>
                <w:left w:val="none" w:sz="0" w:space="0" w:color="auto"/>
                <w:bottom w:val="none" w:sz="0" w:space="0" w:color="auto"/>
                <w:right w:val="none" w:sz="0" w:space="0" w:color="auto"/>
              </w:divBdr>
            </w:div>
            <w:div w:id="1022125059">
              <w:marLeft w:val="0"/>
              <w:marRight w:val="0"/>
              <w:marTop w:val="0"/>
              <w:marBottom w:val="0"/>
              <w:divBdr>
                <w:top w:val="none" w:sz="0" w:space="0" w:color="auto"/>
                <w:left w:val="none" w:sz="0" w:space="0" w:color="auto"/>
                <w:bottom w:val="none" w:sz="0" w:space="0" w:color="auto"/>
                <w:right w:val="none" w:sz="0" w:space="0" w:color="auto"/>
              </w:divBdr>
            </w:div>
            <w:div w:id="1510750925">
              <w:marLeft w:val="0"/>
              <w:marRight w:val="0"/>
              <w:marTop w:val="0"/>
              <w:marBottom w:val="0"/>
              <w:divBdr>
                <w:top w:val="none" w:sz="0" w:space="0" w:color="auto"/>
                <w:left w:val="none" w:sz="0" w:space="0" w:color="auto"/>
                <w:bottom w:val="none" w:sz="0" w:space="0" w:color="auto"/>
                <w:right w:val="none" w:sz="0" w:space="0" w:color="auto"/>
              </w:divBdr>
            </w:div>
            <w:div w:id="1380127421">
              <w:marLeft w:val="0"/>
              <w:marRight w:val="0"/>
              <w:marTop w:val="0"/>
              <w:marBottom w:val="0"/>
              <w:divBdr>
                <w:top w:val="none" w:sz="0" w:space="0" w:color="auto"/>
                <w:left w:val="none" w:sz="0" w:space="0" w:color="auto"/>
                <w:bottom w:val="none" w:sz="0" w:space="0" w:color="auto"/>
                <w:right w:val="none" w:sz="0" w:space="0" w:color="auto"/>
              </w:divBdr>
            </w:div>
            <w:div w:id="1867060886">
              <w:marLeft w:val="0"/>
              <w:marRight w:val="0"/>
              <w:marTop w:val="0"/>
              <w:marBottom w:val="0"/>
              <w:divBdr>
                <w:top w:val="none" w:sz="0" w:space="0" w:color="auto"/>
                <w:left w:val="none" w:sz="0" w:space="0" w:color="auto"/>
                <w:bottom w:val="none" w:sz="0" w:space="0" w:color="auto"/>
                <w:right w:val="none" w:sz="0" w:space="0" w:color="auto"/>
              </w:divBdr>
            </w:div>
            <w:div w:id="128129050">
              <w:marLeft w:val="0"/>
              <w:marRight w:val="0"/>
              <w:marTop w:val="0"/>
              <w:marBottom w:val="0"/>
              <w:divBdr>
                <w:top w:val="none" w:sz="0" w:space="0" w:color="auto"/>
                <w:left w:val="none" w:sz="0" w:space="0" w:color="auto"/>
                <w:bottom w:val="none" w:sz="0" w:space="0" w:color="auto"/>
                <w:right w:val="none" w:sz="0" w:space="0" w:color="auto"/>
              </w:divBdr>
            </w:div>
            <w:div w:id="612591574">
              <w:marLeft w:val="0"/>
              <w:marRight w:val="0"/>
              <w:marTop w:val="0"/>
              <w:marBottom w:val="0"/>
              <w:divBdr>
                <w:top w:val="none" w:sz="0" w:space="0" w:color="auto"/>
                <w:left w:val="none" w:sz="0" w:space="0" w:color="auto"/>
                <w:bottom w:val="none" w:sz="0" w:space="0" w:color="auto"/>
                <w:right w:val="none" w:sz="0" w:space="0" w:color="auto"/>
              </w:divBdr>
            </w:div>
            <w:div w:id="889074765">
              <w:marLeft w:val="0"/>
              <w:marRight w:val="0"/>
              <w:marTop w:val="0"/>
              <w:marBottom w:val="0"/>
              <w:divBdr>
                <w:top w:val="none" w:sz="0" w:space="0" w:color="auto"/>
                <w:left w:val="none" w:sz="0" w:space="0" w:color="auto"/>
                <w:bottom w:val="none" w:sz="0" w:space="0" w:color="auto"/>
                <w:right w:val="none" w:sz="0" w:space="0" w:color="auto"/>
              </w:divBdr>
            </w:div>
            <w:div w:id="76875345">
              <w:marLeft w:val="0"/>
              <w:marRight w:val="0"/>
              <w:marTop w:val="0"/>
              <w:marBottom w:val="0"/>
              <w:divBdr>
                <w:top w:val="none" w:sz="0" w:space="0" w:color="auto"/>
                <w:left w:val="none" w:sz="0" w:space="0" w:color="auto"/>
                <w:bottom w:val="none" w:sz="0" w:space="0" w:color="auto"/>
                <w:right w:val="none" w:sz="0" w:space="0" w:color="auto"/>
              </w:divBdr>
            </w:div>
            <w:div w:id="1812598150">
              <w:marLeft w:val="0"/>
              <w:marRight w:val="0"/>
              <w:marTop w:val="0"/>
              <w:marBottom w:val="0"/>
              <w:divBdr>
                <w:top w:val="none" w:sz="0" w:space="0" w:color="auto"/>
                <w:left w:val="none" w:sz="0" w:space="0" w:color="auto"/>
                <w:bottom w:val="none" w:sz="0" w:space="0" w:color="auto"/>
                <w:right w:val="none" w:sz="0" w:space="0" w:color="auto"/>
              </w:divBdr>
            </w:div>
            <w:div w:id="1568563817">
              <w:marLeft w:val="0"/>
              <w:marRight w:val="0"/>
              <w:marTop w:val="0"/>
              <w:marBottom w:val="0"/>
              <w:divBdr>
                <w:top w:val="none" w:sz="0" w:space="0" w:color="auto"/>
                <w:left w:val="none" w:sz="0" w:space="0" w:color="auto"/>
                <w:bottom w:val="none" w:sz="0" w:space="0" w:color="auto"/>
                <w:right w:val="none" w:sz="0" w:space="0" w:color="auto"/>
              </w:divBdr>
            </w:div>
            <w:div w:id="1908879155">
              <w:marLeft w:val="0"/>
              <w:marRight w:val="0"/>
              <w:marTop w:val="0"/>
              <w:marBottom w:val="0"/>
              <w:divBdr>
                <w:top w:val="none" w:sz="0" w:space="0" w:color="auto"/>
                <w:left w:val="none" w:sz="0" w:space="0" w:color="auto"/>
                <w:bottom w:val="none" w:sz="0" w:space="0" w:color="auto"/>
                <w:right w:val="none" w:sz="0" w:space="0" w:color="auto"/>
              </w:divBdr>
            </w:div>
            <w:div w:id="1264144838">
              <w:marLeft w:val="0"/>
              <w:marRight w:val="0"/>
              <w:marTop w:val="0"/>
              <w:marBottom w:val="0"/>
              <w:divBdr>
                <w:top w:val="none" w:sz="0" w:space="0" w:color="auto"/>
                <w:left w:val="none" w:sz="0" w:space="0" w:color="auto"/>
                <w:bottom w:val="none" w:sz="0" w:space="0" w:color="auto"/>
                <w:right w:val="none" w:sz="0" w:space="0" w:color="auto"/>
              </w:divBdr>
            </w:div>
            <w:div w:id="1147435285">
              <w:marLeft w:val="0"/>
              <w:marRight w:val="0"/>
              <w:marTop w:val="0"/>
              <w:marBottom w:val="0"/>
              <w:divBdr>
                <w:top w:val="none" w:sz="0" w:space="0" w:color="auto"/>
                <w:left w:val="none" w:sz="0" w:space="0" w:color="auto"/>
                <w:bottom w:val="none" w:sz="0" w:space="0" w:color="auto"/>
                <w:right w:val="none" w:sz="0" w:space="0" w:color="auto"/>
              </w:divBdr>
            </w:div>
            <w:div w:id="1479952623">
              <w:marLeft w:val="0"/>
              <w:marRight w:val="0"/>
              <w:marTop w:val="0"/>
              <w:marBottom w:val="0"/>
              <w:divBdr>
                <w:top w:val="none" w:sz="0" w:space="0" w:color="auto"/>
                <w:left w:val="none" w:sz="0" w:space="0" w:color="auto"/>
                <w:bottom w:val="none" w:sz="0" w:space="0" w:color="auto"/>
                <w:right w:val="none" w:sz="0" w:space="0" w:color="auto"/>
              </w:divBdr>
            </w:div>
            <w:div w:id="624888115">
              <w:marLeft w:val="0"/>
              <w:marRight w:val="0"/>
              <w:marTop w:val="0"/>
              <w:marBottom w:val="0"/>
              <w:divBdr>
                <w:top w:val="none" w:sz="0" w:space="0" w:color="auto"/>
                <w:left w:val="none" w:sz="0" w:space="0" w:color="auto"/>
                <w:bottom w:val="none" w:sz="0" w:space="0" w:color="auto"/>
                <w:right w:val="none" w:sz="0" w:space="0" w:color="auto"/>
              </w:divBdr>
            </w:div>
            <w:div w:id="2021543588">
              <w:marLeft w:val="0"/>
              <w:marRight w:val="0"/>
              <w:marTop w:val="0"/>
              <w:marBottom w:val="0"/>
              <w:divBdr>
                <w:top w:val="none" w:sz="0" w:space="0" w:color="auto"/>
                <w:left w:val="none" w:sz="0" w:space="0" w:color="auto"/>
                <w:bottom w:val="none" w:sz="0" w:space="0" w:color="auto"/>
                <w:right w:val="none" w:sz="0" w:space="0" w:color="auto"/>
              </w:divBdr>
            </w:div>
            <w:div w:id="152382043">
              <w:marLeft w:val="0"/>
              <w:marRight w:val="0"/>
              <w:marTop w:val="0"/>
              <w:marBottom w:val="0"/>
              <w:divBdr>
                <w:top w:val="none" w:sz="0" w:space="0" w:color="auto"/>
                <w:left w:val="none" w:sz="0" w:space="0" w:color="auto"/>
                <w:bottom w:val="none" w:sz="0" w:space="0" w:color="auto"/>
                <w:right w:val="none" w:sz="0" w:space="0" w:color="auto"/>
              </w:divBdr>
            </w:div>
            <w:div w:id="2038657406">
              <w:marLeft w:val="0"/>
              <w:marRight w:val="0"/>
              <w:marTop w:val="0"/>
              <w:marBottom w:val="0"/>
              <w:divBdr>
                <w:top w:val="none" w:sz="0" w:space="0" w:color="auto"/>
                <w:left w:val="none" w:sz="0" w:space="0" w:color="auto"/>
                <w:bottom w:val="none" w:sz="0" w:space="0" w:color="auto"/>
                <w:right w:val="none" w:sz="0" w:space="0" w:color="auto"/>
              </w:divBdr>
            </w:div>
            <w:div w:id="291063268">
              <w:marLeft w:val="0"/>
              <w:marRight w:val="0"/>
              <w:marTop w:val="0"/>
              <w:marBottom w:val="0"/>
              <w:divBdr>
                <w:top w:val="none" w:sz="0" w:space="0" w:color="auto"/>
                <w:left w:val="none" w:sz="0" w:space="0" w:color="auto"/>
                <w:bottom w:val="none" w:sz="0" w:space="0" w:color="auto"/>
                <w:right w:val="none" w:sz="0" w:space="0" w:color="auto"/>
              </w:divBdr>
            </w:div>
            <w:div w:id="1180004783">
              <w:marLeft w:val="0"/>
              <w:marRight w:val="0"/>
              <w:marTop w:val="0"/>
              <w:marBottom w:val="0"/>
              <w:divBdr>
                <w:top w:val="none" w:sz="0" w:space="0" w:color="auto"/>
                <w:left w:val="none" w:sz="0" w:space="0" w:color="auto"/>
                <w:bottom w:val="none" w:sz="0" w:space="0" w:color="auto"/>
                <w:right w:val="none" w:sz="0" w:space="0" w:color="auto"/>
              </w:divBdr>
            </w:div>
            <w:div w:id="1692872003">
              <w:marLeft w:val="0"/>
              <w:marRight w:val="0"/>
              <w:marTop w:val="0"/>
              <w:marBottom w:val="0"/>
              <w:divBdr>
                <w:top w:val="none" w:sz="0" w:space="0" w:color="auto"/>
                <w:left w:val="none" w:sz="0" w:space="0" w:color="auto"/>
                <w:bottom w:val="none" w:sz="0" w:space="0" w:color="auto"/>
                <w:right w:val="none" w:sz="0" w:space="0" w:color="auto"/>
              </w:divBdr>
            </w:div>
            <w:div w:id="2072078670">
              <w:marLeft w:val="0"/>
              <w:marRight w:val="0"/>
              <w:marTop w:val="0"/>
              <w:marBottom w:val="0"/>
              <w:divBdr>
                <w:top w:val="none" w:sz="0" w:space="0" w:color="auto"/>
                <w:left w:val="none" w:sz="0" w:space="0" w:color="auto"/>
                <w:bottom w:val="none" w:sz="0" w:space="0" w:color="auto"/>
                <w:right w:val="none" w:sz="0" w:space="0" w:color="auto"/>
              </w:divBdr>
            </w:div>
            <w:div w:id="2143845466">
              <w:marLeft w:val="0"/>
              <w:marRight w:val="0"/>
              <w:marTop w:val="0"/>
              <w:marBottom w:val="0"/>
              <w:divBdr>
                <w:top w:val="none" w:sz="0" w:space="0" w:color="auto"/>
                <w:left w:val="none" w:sz="0" w:space="0" w:color="auto"/>
                <w:bottom w:val="none" w:sz="0" w:space="0" w:color="auto"/>
                <w:right w:val="none" w:sz="0" w:space="0" w:color="auto"/>
              </w:divBdr>
            </w:div>
            <w:div w:id="974214293">
              <w:marLeft w:val="0"/>
              <w:marRight w:val="0"/>
              <w:marTop w:val="0"/>
              <w:marBottom w:val="0"/>
              <w:divBdr>
                <w:top w:val="none" w:sz="0" w:space="0" w:color="auto"/>
                <w:left w:val="none" w:sz="0" w:space="0" w:color="auto"/>
                <w:bottom w:val="none" w:sz="0" w:space="0" w:color="auto"/>
                <w:right w:val="none" w:sz="0" w:space="0" w:color="auto"/>
              </w:divBdr>
            </w:div>
            <w:div w:id="1961380819">
              <w:marLeft w:val="0"/>
              <w:marRight w:val="0"/>
              <w:marTop w:val="0"/>
              <w:marBottom w:val="0"/>
              <w:divBdr>
                <w:top w:val="none" w:sz="0" w:space="0" w:color="auto"/>
                <w:left w:val="none" w:sz="0" w:space="0" w:color="auto"/>
                <w:bottom w:val="none" w:sz="0" w:space="0" w:color="auto"/>
                <w:right w:val="none" w:sz="0" w:space="0" w:color="auto"/>
              </w:divBdr>
            </w:div>
            <w:div w:id="254946319">
              <w:marLeft w:val="0"/>
              <w:marRight w:val="0"/>
              <w:marTop w:val="0"/>
              <w:marBottom w:val="0"/>
              <w:divBdr>
                <w:top w:val="none" w:sz="0" w:space="0" w:color="auto"/>
                <w:left w:val="none" w:sz="0" w:space="0" w:color="auto"/>
                <w:bottom w:val="none" w:sz="0" w:space="0" w:color="auto"/>
                <w:right w:val="none" w:sz="0" w:space="0" w:color="auto"/>
              </w:divBdr>
            </w:div>
            <w:div w:id="1225412805">
              <w:marLeft w:val="0"/>
              <w:marRight w:val="0"/>
              <w:marTop w:val="0"/>
              <w:marBottom w:val="0"/>
              <w:divBdr>
                <w:top w:val="none" w:sz="0" w:space="0" w:color="auto"/>
                <w:left w:val="none" w:sz="0" w:space="0" w:color="auto"/>
                <w:bottom w:val="none" w:sz="0" w:space="0" w:color="auto"/>
                <w:right w:val="none" w:sz="0" w:space="0" w:color="auto"/>
              </w:divBdr>
            </w:div>
            <w:div w:id="612514458">
              <w:marLeft w:val="0"/>
              <w:marRight w:val="0"/>
              <w:marTop w:val="0"/>
              <w:marBottom w:val="0"/>
              <w:divBdr>
                <w:top w:val="none" w:sz="0" w:space="0" w:color="auto"/>
                <w:left w:val="none" w:sz="0" w:space="0" w:color="auto"/>
                <w:bottom w:val="none" w:sz="0" w:space="0" w:color="auto"/>
                <w:right w:val="none" w:sz="0" w:space="0" w:color="auto"/>
              </w:divBdr>
            </w:div>
            <w:div w:id="906305802">
              <w:marLeft w:val="0"/>
              <w:marRight w:val="0"/>
              <w:marTop w:val="0"/>
              <w:marBottom w:val="0"/>
              <w:divBdr>
                <w:top w:val="none" w:sz="0" w:space="0" w:color="auto"/>
                <w:left w:val="none" w:sz="0" w:space="0" w:color="auto"/>
                <w:bottom w:val="none" w:sz="0" w:space="0" w:color="auto"/>
                <w:right w:val="none" w:sz="0" w:space="0" w:color="auto"/>
              </w:divBdr>
            </w:div>
            <w:div w:id="302346894">
              <w:marLeft w:val="0"/>
              <w:marRight w:val="0"/>
              <w:marTop w:val="0"/>
              <w:marBottom w:val="0"/>
              <w:divBdr>
                <w:top w:val="none" w:sz="0" w:space="0" w:color="auto"/>
                <w:left w:val="none" w:sz="0" w:space="0" w:color="auto"/>
                <w:bottom w:val="none" w:sz="0" w:space="0" w:color="auto"/>
                <w:right w:val="none" w:sz="0" w:space="0" w:color="auto"/>
              </w:divBdr>
            </w:div>
            <w:div w:id="1568998860">
              <w:marLeft w:val="0"/>
              <w:marRight w:val="0"/>
              <w:marTop w:val="0"/>
              <w:marBottom w:val="0"/>
              <w:divBdr>
                <w:top w:val="none" w:sz="0" w:space="0" w:color="auto"/>
                <w:left w:val="none" w:sz="0" w:space="0" w:color="auto"/>
                <w:bottom w:val="none" w:sz="0" w:space="0" w:color="auto"/>
                <w:right w:val="none" w:sz="0" w:space="0" w:color="auto"/>
              </w:divBdr>
            </w:div>
            <w:div w:id="1503660276">
              <w:marLeft w:val="0"/>
              <w:marRight w:val="0"/>
              <w:marTop w:val="0"/>
              <w:marBottom w:val="0"/>
              <w:divBdr>
                <w:top w:val="none" w:sz="0" w:space="0" w:color="auto"/>
                <w:left w:val="none" w:sz="0" w:space="0" w:color="auto"/>
                <w:bottom w:val="none" w:sz="0" w:space="0" w:color="auto"/>
                <w:right w:val="none" w:sz="0" w:space="0" w:color="auto"/>
              </w:divBdr>
            </w:div>
            <w:div w:id="1890460700">
              <w:marLeft w:val="0"/>
              <w:marRight w:val="0"/>
              <w:marTop w:val="0"/>
              <w:marBottom w:val="0"/>
              <w:divBdr>
                <w:top w:val="none" w:sz="0" w:space="0" w:color="auto"/>
                <w:left w:val="none" w:sz="0" w:space="0" w:color="auto"/>
                <w:bottom w:val="none" w:sz="0" w:space="0" w:color="auto"/>
                <w:right w:val="none" w:sz="0" w:space="0" w:color="auto"/>
              </w:divBdr>
            </w:div>
            <w:div w:id="1593322511">
              <w:marLeft w:val="0"/>
              <w:marRight w:val="0"/>
              <w:marTop w:val="0"/>
              <w:marBottom w:val="0"/>
              <w:divBdr>
                <w:top w:val="none" w:sz="0" w:space="0" w:color="auto"/>
                <w:left w:val="none" w:sz="0" w:space="0" w:color="auto"/>
                <w:bottom w:val="none" w:sz="0" w:space="0" w:color="auto"/>
                <w:right w:val="none" w:sz="0" w:space="0" w:color="auto"/>
              </w:divBdr>
            </w:div>
            <w:div w:id="1188374608">
              <w:marLeft w:val="0"/>
              <w:marRight w:val="0"/>
              <w:marTop w:val="0"/>
              <w:marBottom w:val="0"/>
              <w:divBdr>
                <w:top w:val="none" w:sz="0" w:space="0" w:color="auto"/>
                <w:left w:val="none" w:sz="0" w:space="0" w:color="auto"/>
                <w:bottom w:val="none" w:sz="0" w:space="0" w:color="auto"/>
                <w:right w:val="none" w:sz="0" w:space="0" w:color="auto"/>
              </w:divBdr>
            </w:div>
            <w:div w:id="536116011">
              <w:marLeft w:val="0"/>
              <w:marRight w:val="0"/>
              <w:marTop w:val="0"/>
              <w:marBottom w:val="0"/>
              <w:divBdr>
                <w:top w:val="none" w:sz="0" w:space="0" w:color="auto"/>
                <w:left w:val="none" w:sz="0" w:space="0" w:color="auto"/>
                <w:bottom w:val="none" w:sz="0" w:space="0" w:color="auto"/>
                <w:right w:val="none" w:sz="0" w:space="0" w:color="auto"/>
              </w:divBdr>
            </w:div>
            <w:div w:id="1205293664">
              <w:marLeft w:val="0"/>
              <w:marRight w:val="0"/>
              <w:marTop w:val="0"/>
              <w:marBottom w:val="0"/>
              <w:divBdr>
                <w:top w:val="none" w:sz="0" w:space="0" w:color="auto"/>
                <w:left w:val="none" w:sz="0" w:space="0" w:color="auto"/>
                <w:bottom w:val="none" w:sz="0" w:space="0" w:color="auto"/>
                <w:right w:val="none" w:sz="0" w:space="0" w:color="auto"/>
              </w:divBdr>
            </w:div>
            <w:div w:id="1231384689">
              <w:marLeft w:val="0"/>
              <w:marRight w:val="0"/>
              <w:marTop w:val="0"/>
              <w:marBottom w:val="0"/>
              <w:divBdr>
                <w:top w:val="none" w:sz="0" w:space="0" w:color="auto"/>
                <w:left w:val="none" w:sz="0" w:space="0" w:color="auto"/>
                <w:bottom w:val="none" w:sz="0" w:space="0" w:color="auto"/>
                <w:right w:val="none" w:sz="0" w:space="0" w:color="auto"/>
              </w:divBdr>
            </w:div>
            <w:div w:id="947466861">
              <w:marLeft w:val="0"/>
              <w:marRight w:val="0"/>
              <w:marTop w:val="0"/>
              <w:marBottom w:val="0"/>
              <w:divBdr>
                <w:top w:val="none" w:sz="0" w:space="0" w:color="auto"/>
                <w:left w:val="none" w:sz="0" w:space="0" w:color="auto"/>
                <w:bottom w:val="none" w:sz="0" w:space="0" w:color="auto"/>
                <w:right w:val="none" w:sz="0" w:space="0" w:color="auto"/>
              </w:divBdr>
            </w:div>
            <w:div w:id="546798966">
              <w:marLeft w:val="0"/>
              <w:marRight w:val="0"/>
              <w:marTop w:val="0"/>
              <w:marBottom w:val="0"/>
              <w:divBdr>
                <w:top w:val="none" w:sz="0" w:space="0" w:color="auto"/>
                <w:left w:val="none" w:sz="0" w:space="0" w:color="auto"/>
                <w:bottom w:val="none" w:sz="0" w:space="0" w:color="auto"/>
                <w:right w:val="none" w:sz="0" w:space="0" w:color="auto"/>
              </w:divBdr>
            </w:div>
            <w:div w:id="1169101921">
              <w:marLeft w:val="0"/>
              <w:marRight w:val="0"/>
              <w:marTop w:val="0"/>
              <w:marBottom w:val="0"/>
              <w:divBdr>
                <w:top w:val="none" w:sz="0" w:space="0" w:color="auto"/>
                <w:left w:val="none" w:sz="0" w:space="0" w:color="auto"/>
                <w:bottom w:val="none" w:sz="0" w:space="0" w:color="auto"/>
                <w:right w:val="none" w:sz="0" w:space="0" w:color="auto"/>
              </w:divBdr>
            </w:div>
            <w:div w:id="1236668024">
              <w:marLeft w:val="0"/>
              <w:marRight w:val="0"/>
              <w:marTop w:val="0"/>
              <w:marBottom w:val="0"/>
              <w:divBdr>
                <w:top w:val="none" w:sz="0" w:space="0" w:color="auto"/>
                <w:left w:val="none" w:sz="0" w:space="0" w:color="auto"/>
                <w:bottom w:val="none" w:sz="0" w:space="0" w:color="auto"/>
                <w:right w:val="none" w:sz="0" w:space="0" w:color="auto"/>
              </w:divBdr>
            </w:div>
            <w:div w:id="759329913">
              <w:marLeft w:val="0"/>
              <w:marRight w:val="0"/>
              <w:marTop w:val="0"/>
              <w:marBottom w:val="0"/>
              <w:divBdr>
                <w:top w:val="none" w:sz="0" w:space="0" w:color="auto"/>
                <w:left w:val="none" w:sz="0" w:space="0" w:color="auto"/>
                <w:bottom w:val="none" w:sz="0" w:space="0" w:color="auto"/>
                <w:right w:val="none" w:sz="0" w:space="0" w:color="auto"/>
              </w:divBdr>
            </w:div>
            <w:div w:id="1773433827">
              <w:marLeft w:val="0"/>
              <w:marRight w:val="0"/>
              <w:marTop w:val="0"/>
              <w:marBottom w:val="0"/>
              <w:divBdr>
                <w:top w:val="none" w:sz="0" w:space="0" w:color="auto"/>
                <w:left w:val="none" w:sz="0" w:space="0" w:color="auto"/>
                <w:bottom w:val="none" w:sz="0" w:space="0" w:color="auto"/>
                <w:right w:val="none" w:sz="0" w:space="0" w:color="auto"/>
              </w:divBdr>
            </w:div>
            <w:div w:id="2069499156">
              <w:marLeft w:val="0"/>
              <w:marRight w:val="0"/>
              <w:marTop w:val="0"/>
              <w:marBottom w:val="0"/>
              <w:divBdr>
                <w:top w:val="none" w:sz="0" w:space="0" w:color="auto"/>
                <w:left w:val="none" w:sz="0" w:space="0" w:color="auto"/>
                <w:bottom w:val="none" w:sz="0" w:space="0" w:color="auto"/>
                <w:right w:val="none" w:sz="0" w:space="0" w:color="auto"/>
              </w:divBdr>
            </w:div>
            <w:div w:id="828400059">
              <w:marLeft w:val="0"/>
              <w:marRight w:val="0"/>
              <w:marTop w:val="0"/>
              <w:marBottom w:val="0"/>
              <w:divBdr>
                <w:top w:val="none" w:sz="0" w:space="0" w:color="auto"/>
                <w:left w:val="none" w:sz="0" w:space="0" w:color="auto"/>
                <w:bottom w:val="none" w:sz="0" w:space="0" w:color="auto"/>
                <w:right w:val="none" w:sz="0" w:space="0" w:color="auto"/>
              </w:divBdr>
            </w:div>
            <w:div w:id="1744176904">
              <w:marLeft w:val="0"/>
              <w:marRight w:val="0"/>
              <w:marTop w:val="0"/>
              <w:marBottom w:val="0"/>
              <w:divBdr>
                <w:top w:val="none" w:sz="0" w:space="0" w:color="auto"/>
                <w:left w:val="none" w:sz="0" w:space="0" w:color="auto"/>
                <w:bottom w:val="none" w:sz="0" w:space="0" w:color="auto"/>
                <w:right w:val="none" w:sz="0" w:space="0" w:color="auto"/>
              </w:divBdr>
            </w:div>
            <w:div w:id="893008640">
              <w:marLeft w:val="0"/>
              <w:marRight w:val="0"/>
              <w:marTop w:val="0"/>
              <w:marBottom w:val="0"/>
              <w:divBdr>
                <w:top w:val="none" w:sz="0" w:space="0" w:color="auto"/>
                <w:left w:val="none" w:sz="0" w:space="0" w:color="auto"/>
                <w:bottom w:val="none" w:sz="0" w:space="0" w:color="auto"/>
                <w:right w:val="none" w:sz="0" w:space="0" w:color="auto"/>
              </w:divBdr>
            </w:div>
            <w:div w:id="315232751">
              <w:marLeft w:val="0"/>
              <w:marRight w:val="0"/>
              <w:marTop w:val="0"/>
              <w:marBottom w:val="0"/>
              <w:divBdr>
                <w:top w:val="none" w:sz="0" w:space="0" w:color="auto"/>
                <w:left w:val="none" w:sz="0" w:space="0" w:color="auto"/>
                <w:bottom w:val="none" w:sz="0" w:space="0" w:color="auto"/>
                <w:right w:val="none" w:sz="0" w:space="0" w:color="auto"/>
              </w:divBdr>
            </w:div>
            <w:div w:id="117573375">
              <w:marLeft w:val="0"/>
              <w:marRight w:val="0"/>
              <w:marTop w:val="0"/>
              <w:marBottom w:val="0"/>
              <w:divBdr>
                <w:top w:val="none" w:sz="0" w:space="0" w:color="auto"/>
                <w:left w:val="none" w:sz="0" w:space="0" w:color="auto"/>
                <w:bottom w:val="none" w:sz="0" w:space="0" w:color="auto"/>
                <w:right w:val="none" w:sz="0" w:space="0" w:color="auto"/>
              </w:divBdr>
            </w:div>
            <w:div w:id="2081555881">
              <w:marLeft w:val="0"/>
              <w:marRight w:val="0"/>
              <w:marTop w:val="0"/>
              <w:marBottom w:val="0"/>
              <w:divBdr>
                <w:top w:val="none" w:sz="0" w:space="0" w:color="auto"/>
                <w:left w:val="none" w:sz="0" w:space="0" w:color="auto"/>
                <w:bottom w:val="none" w:sz="0" w:space="0" w:color="auto"/>
                <w:right w:val="none" w:sz="0" w:space="0" w:color="auto"/>
              </w:divBdr>
            </w:div>
            <w:div w:id="518616614">
              <w:marLeft w:val="0"/>
              <w:marRight w:val="0"/>
              <w:marTop w:val="0"/>
              <w:marBottom w:val="0"/>
              <w:divBdr>
                <w:top w:val="none" w:sz="0" w:space="0" w:color="auto"/>
                <w:left w:val="none" w:sz="0" w:space="0" w:color="auto"/>
                <w:bottom w:val="none" w:sz="0" w:space="0" w:color="auto"/>
                <w:right w:val="none" w:sz="0" w:space="0" w:color="auto"/>
              </w:divBdr>
            </w:div>
            <w:div w:id="691684897">
              <w:marLeft w:val="0"/>
              <w:marRight w:val="0"/>
              <w:marTop w:val="0"/>
              <w:marBottom w:val="0"/>
              <w:divBdr>
                <w:top w:val="none" w:sz="0" w:space="0" w:color="auto"/>
                <w:left w:val="none" w:sz="0" w:space="0" w:color="auto"/>
                <w:bottom w:val="none" w:sz="0" w:space="0" w:color="auto"/>
                <w:right w:val="none" w:sz="0" w:space="0" w:color="auto"/>
              </w:divBdr>
            </w:div>
            <w:div w:id="18506926">
              <w:marLeft w:val="0"/>
              <w:marRight w:val="0"/>
              <w:marTop w:val="0"/>
              <w:marBottom w:val="0"/>
              <w:divBdr>
                <w:top w:val="none" w:sz="0" w:space="0" w:color="auto"/>
                <w:left w:val="none" w:sz="0" w:space="0" w:color="auto"/>
                <w:bottom w:val="none" w:sz="0" w:space="0" w:color="auto"/>
                <w:right w:val="none" w:sz="0" w:space="0" w:color="auto"/>
              </w:divBdr>
            </w:div>
            <w:div w:id="308173114">
              <w:marLeft w:val="0"/>
              <w:marRight w:val="0"/>
              <w:marTop w:val="0"/>
              <w:marBottom w:val="0"/>
              <w:divBdr>
                <w:top w:val="none" w:sz="0" w:space="0" w:color="auto"/>
                <w:left w:val="none" w:sz="0" w:space="0" w:color="auto"/>
                <w:bottom w:val="none" w:sz="0" w:space="0" w:color="auto"/>
                <w:right w:val="none" w:sz="0" w:space="0" w:color="auto"/>
              </w:divBdr>
            </w:div>
            <w:div w:id="975842673">
              <w:marLeft w:val="0"/>
              <w:marRight w:val="0"/>
              <w:marTop w:val="0"/>
              <w:marBottom w:val="0"/>
              <w:divBdr>
                <w:top w:val="none" w:sz="0" w:space="0" w:color="auto"/>
                <w:left w:val="none" w:sz="0" w:space="0" w:color="auto"/>
                <w:bottom w:val="none" w:sz="0" w:space="0" w:color="auto"/>
                <w:right w:val="none" w:sz="0" w:space="0" w:color="auto"/>
              </w:divBdr>
            </w:div>
            <w:div w:id="1415777893">
              <w:marLeft w:val="0"/>
              <w:marRight w:val="0"/>
              <w:marTop w:val="0"/>
              <w:marBottom w:val="0"/>
              <w:divBdr>
                <w:top w:val="none" w:sz="0" w:space="0" w:color="auto"/>
                <w:left w:val="none" w:sz="0" w:space="0" w:color="auto"/>
                <w:bottom w:val="none" w:sz="0" w:space="0" w:color="auto"/>
                <w:right w:val="none" w:sz="0" w:space="0" w:color="auto"/>
              </w:divBdr>
            </w:div>
            <w:div w:id="1273247418">
              <w:marLeft w:val="0"/>
              <w:marRight w:val="0"/>
              <w:marTop w:val="0"/>
              <w:marBottom w:val="0"/>
              <w:divBdr>
                <w:top w:val="none" w:sz="0" w:space="0" w:color="auto"/>
                <w:left w:val="none" w:sz="0" w:space="0" w:color="auto"/>
                <w:bottom w:val="none" w:sz="0" w:space="0" w:color="auto"/>
                <w:right w:val="none" w:sz="0" w:space="0" w:color="auto"/>
              </w:divBdr>
            </w:div>
            <w:div w:id="329909947">
              <w:marLeft w:val="0"/>
              <w:marRight w:val="0"/>
              <w:marTop w:val="0"/>
              <w:marBottom w:val="0"/>
              <w:divBdr>
                <w:top w:val="none" w:sz="0" w:space="0" w:color="auto"/>
                <w:left w:val="none" w:sz="0" w:space="0" w:color="auto"/>
                <w:bottom w:val="none" w:sz="0" w:space="0" w:color="auto"/>
                <w:right w:val="none" w:sz="0" w:space="0" w:color="auto"/>
              </w:divBdr>
            </w:div>
            <w:div w:id="945120419">
              <w:marLeft w:val="0"/>
              <w:marRight w:val="0"/>
              <w:marTop w:val="0"/>
              <w:marBottom w:val="0"/>
              <w:divBdr>
                <w:top w:val="none" w:sz="0" w:space="0" w:color="auto"/>
                <w:left w:val="none" w:sz="0" w:space="0" w:color="auto"/>
                <w:bottom w:val="none" w:sz="0" w:space="0" w:color="auto"/>
                <w:right w:val="none" w:sz="0" w:space="0" w:color="auto"/>
              </w:divBdr>
            </w:div>
            <w:div w:id="1572616518">
              <w:marLeft w:val="0"/>
              <w:marRight w:val="0"/>
              <w:marTop w:val="0"/>
              <w:marBottom w:val="0"/>
              <w:divBdr>
                <w:top w:val="none" w:sz="0" w:space="0" w:color="auto"/>
                <w:left w:val="none" w:sz="0" w:space="0" w:color="auto"/>
                <w:bottom w:val="none" w:sz="0" w:space="0" w:color="auto"/>
                <w:right w:val="none" w:sz="0" w:space="0" w:color="auto"/>
              </w:divBdr>
            </w:div>
            <w:div w:id="1491211887">
              <w:marLeft w:val="0"/>
              <w:marRight w:val="0"/>
              <w:marTop w:val="0"/>
              <w:marBottom w:val="0"/>
              <w:divBdr>
                <w:top w:val="none" w:sz="0" w:space="0" w:color="auto"/>
                <w:left w:val="none" w:sz="0" w:space="0" w:color="auto"/>
                <w:bottom w:val="none" w:sz="0" w:space="0" w:color="auto"/>
                <w:right w:val="none" w:sz="0" w:space="0" w:color="auto"/>
              </w:divBdr>
            </w:div>
            <w:div w:id="999499696">
              <w:marLeft w:val="0"/>
              <w:marRight w:val="0"/>
              <w:marTop w:val="0"/>
              <w:marBottom w:val="0"/>
              <w:divBdr>
                <w:top w:val="none" w:sz="0" w:space="0" w:color="auto"/>
                <w:left w:val="none" w:sz="0" w:space="0" w:color="auto"/>
                <w:bottom w:val="none" w:sz="0" w:space="0" w:color="auto"/>
                <w:right w:val="none" w:sz="0" w:space="0" w:color="auto"/>
              </w:divBdr>
            </w:div>
            <w:div w:id="371420731">
              <w:marLeft w:val="0"/>
              <w:marRight w:val="0"/>
              <w:marTop w:val="0"/>
              <w:marBottom w:val="0"/>
              <w:divBdr>
                <w:top w:val="none" w:sz="0" w:space="0" w:color="auto"/>
                <w:left w:val="none" w:sz="0" w:space="0" w:color="auto"/>
                <w:bottom w:val="none" w:sz="0" w:space="0" w:color="auto"/>
                <w:right w:val="none" w:sz="0" w:space="0" w:color="auto"/>
              </w:divBdr>
            </w:div>
            <w:div w:id="2036803299">
              <w:marLeft w:val="0"/>
              <w:marRight w:val="0"/>
              <w:marTop w:val="0"/>
              <w:marBottom w:val="0"/>
              <w:divBdr>
                <w:top w:val="none" w:sz="0" w:space="0" w:color="auto"/>
                <w:left w:val="none" w:sz="0" w:space="0" w:color="auto"/>
                <w:bottom w:val="none" w:sz="0" w:space="0" w:color="auto"/>
                <w:right w:val="none" w:sz="0" w:space="0" w:color="auto"/>
              </w:divBdr>
            </w:div>
            <w:div w:id="1872067525">
              <w:marLeft w:val="0"/>
              <w:marRight w:val="0"/>
              <w:marTop w:val="0"/>
              <w:marBottom w:val="0"/>
              <w:divBdr>
                <w:top w:val="none" w:sz="0" w:space="0" w:color="auto"/>
                <w:left w:val="none" w:sz="0" w:space="0" w:color="auto"/>
                <w:bottom w:val="none" w:sz="0" w:space="0" w:color="auto"/>
                <w:right w:val="none" w:sz="0" w:space="0" w:color="auto"/>
              </w:divBdr>
            </w:div>
            <w:div w:id="1638341440">
              <w:marLeft w:val="0"/>
              <w:marRight w:val="0"/>
              <w:marTop w:val="0"/>
              <w:marBottom w:val="0"/>
              <w:divBdr>
                <w:top w:val="none" w:sz="0" w:space="0" w:color="auto"/>
                <w:left w:val="none" w:sz="0" w:space="0" w:color="auto"/>
                <w:bottom w:val="none" w:sz="0" w:space="0" w:color="auto"/>
                <w:right w:val="none" w:sz="0" w:space="0" w:color="auto"/>
              </w:divBdr>
            </w:div>
            <w:div w:id="2167423">
              <w:marLeft w:val="0"/>
              <w:marRight w:val="0"/>
              <w:marTop w:val="0"/>
              <w:marBottom w:val="0"/>
              <w:divBdr>
                <w:top w:val="none" w:sz="0" w:space="0" w:color="auto"/>
                <w:left w:val="none" w:sz="0" w:space="0" w:color="auto"/>
                <w:bottom w:val="none" w:sz="0" w:space="0" w:color="auto"/>
                <w:right w:val="none" w:sz="0" w:space="0" w:color="auto"/>
              </w:divBdr>
            </w:div>
            <w:div w:id="301814624">
              <w:marLeft w:val="0"/>
              <w:marRight w:val="0"/>
              <w:marTop w:val="0"/>
              <w:marBottom w:val="0"/>
              <w:divBdr>
                <w:top w:val="none" w:sz="0" w:space="0" w:color="auto"/>
                <w:left w:val="none" w:sz="0" w:space="0" w:color="auto"/>
                <w:bottom w:val="none" w:sz="0" w:space="0" w:color="auto"/>
                <w:right w:val="none" w:sz="0" w:space="0" w:color="auto"/>
              </w:divBdr>
            </w:div>
            <w:div w:id="713501296">
              <w:marLeft w:val="0"/>
              <w:marRight w:val="0"/>
              <w:marTop w:val="0"/>
              <w:marBottom w:val="0"/>
              <w:divBdr>
                <w:top w:val="none" w:sz="0" w:space="0" w:color="auto"/>
                <w:left w:val="none" w:sz="0" w:space="0" w:color="auto"/>
                <w:bottom w:val="none" w:sz="0" w:space="0" w:color="auto"/>
                <w:right w:val="none" w:sz="0" w:space="0" w:color="auto"/>
              </w:divBdr>
            </w:div>
            <w:div w:id="306008449">
              <w:marLeft w:val="0"/>
              <w:marRight w:val="0"/>
              <w:marTop w:val="0"/>
              <w:marBottom w:val="0"/>
              <w:divBdr>
                <w:top w:val="none" w:sz="0" w:space="0" w:color="auto"/>
                <w:left w:val="none" w:sz="0" w:space="0" w:color="auto"/>
                <w:bottom w:val="none" w:sz="0" w:space="0" w:color="auto"/>
                <w:right w:val="none" w:sz="0" w:space="0" w:color="auto"/>
              </w:divBdr>
            </w:div>
            <w:div w:id="1580285920">
              <w:marLeft w:val="0"/>
              <w:marRight w:val="0"/>
              <w:marTop w:val="0"/>
              <w:marBottom w:val="0"/>
              <w:divBdr>
                <w:top w:val="none" w:sz="0" w:space="0" w:color="auto"/>
                <w:left w:val="none" w:sz="0" w:space="0" w:color="auto"/>
                <w:bottom w:val="none" w:sz="0" w:space="0" w:color="auto"/>
                <w:right w:val="none" w:sz="0" w:space="0" w:color="auto"/>
              </w:divBdr>
            </w:div>
            <w:div w:id="150489187">
              <w:marLeft w:val="0"/>
              <w:marRight w:val="0"/>
              <w:marTop w:val="0"/>
              <w:marBottom w:val="0"/>
              <w:divBdr>
                <w:top w:val="none" w:sz="0" w:space="0" w:color="auto"/>
                <w:left w:val="none" w:sz="0" w:space="0" w:color="auto"/>
                <w:bottom w:val="none" w:sz="0" w:space="0" w:color="auto"/>
                <w:right w:val="none" w:sz="0" w:space="0" w:color="auto"/>
              </w:divBdr>
            </w:div>
            <w:div w:id="151024365">
              <w:marLeft w:val="0"/>
              <w:marRight w:val="0"/>
              <w:marTop w:val="0"/>
              <w:marBottom w:val="0"/>
              <w:divBdr>
                <w:top w:val="none" w:sz="0" w:space="0" w:color="auto"/>
                <w:left w:val="none" w:sz="0" w:space="0" w:color="auto"/>
                <w:bottom w:val="none" w:sz="0" w:space="0" w:color="auto"/>
                <w:right w:val="none" w:sz="0" w:space="0" w:color="auto"/>
              </w:divBdr>
            </w:div>
            <w:div w:id="294718298">
              <w:marLeft w:val="0"/>
              <w:marRight w:val="0"/>
              <w:marTop w:val="0"/>
              <w:marBottom w:val="0"/>
              <w:divBdr>
                <w:top w:val="none" w:sz="0" w:space="0" w:color="auto"/>
                <w:left w:val="none" w:sz="0" w:space="0" w:color="auto"/>
                <w:bottom w:val="none" w:sz="0" w:space="0" w:color="auto"/>
                <w:right w:val="none" w:sz="0" w:space="0" w:color="auto"/>
              </w:divBdr>
            </w:div>
            <w:div w:id="2098207387">
              <w:marLeft w:val="0"/>
              <w:marRight w:val="0"/>
              <w:marTop w:val="0"/>
              <w:marBottom w:val="0"/>
              <w:divBdr>
                <w:top w:val="none" w:sz="0" w:space="0" w:color="auto"/>
                <w:left w:val="none" w:sz="0" w:space="0" w:color="auto"/>
                <w:bottom w:val="none" w:sz="0" w:space="0" w:color="auto"/>
                <w:right w:val="none" w:sz="0" w:space="0" w:color="auto"/>
              </w:divBdr>
            </w:div>
            <w:div w:id="1174105572">
              <w:marLeft w:val="0"/>
              <w:marRight w:val="0"/>
              <w:marTop w:val="0"/>
              <w:marBottom w:val="0"/>
              <w:divBdr>
                <w:top w:val="none" w:sz="0" w:space="0" w:color="auto"/>
                <w:left w:val="none" w:sz="0" w:space="0" w:color="auto"/>
                <w:bottom w:val="none" w:sz="0" w:space="0" w:color="auto"/>
                <w:right w:val="none" w:sz="0" w:space="0" w:color="auto"/>
              </w:divBdr>
            </w:div>
            <w:div w:id="1585337179">
              <w:marLeft w:val="0"/>
              <w:marRight w:val="0"/>
              <w:marTop w:val="0"/>
              <w:marBottom w:val="0"/>
              <w:divBdr>
                <w:top w:val="none" w:sz="0" w:space="0" w:color="auto"/>
                <w:left w:val="none" w:sz="0" w:space="0" w:color="auto"/>
                <w:bottom w:val="none" w:sz="0" w:space="0" w:color="auto"/>
                <w:right w:val="none" w:sz="0" w:space="0" w:color="auto"/>
              </w:divBdr>
            </w:div>
            <w:div w:id="1569685381">
              <w:marLeft w:val="0"/>
              <w:marRight w:val="0"/>
              <w:marTop w:val="0"/>
              <w:marBottom w:val="0"/>
              <w:divBdr>
                <w:top w:val="none" w:sz="0" w:space="0" w:color="auto"/>
                <w:left w:val="none" w:sz="0" w:space="0" w:color="auto"/>
                <w:bottom w:val="none" w:sz="0" w:space="0" w:color="auto"/>
                <w:right w:val="none" w:sz="0" w:space="0" w:color="auto"/>
              </w:divBdr>
            </w:div>
            <w:div w:id="10910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faizanzahid91@hotmail.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27833</Words>
  <Characters>158651</Characters>
  <Application>Microsoft Macintosh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186112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Faizan Zahid</dc:creator>
  <cp:lastModifiedBy>Na Ma</cp:lastModifiedBy>
  <cp:revision>2</cp:revision>
  <dcterms:created xsi:type="dcterms:W3CDTF">2016-08-07T19:02:00Z</dcterms:created>
  <dcterms:modified xsi:type="dcterms:W3CDTF">2016-08-07T19:02:00Z</dcterms:modified>
</cp:coreProperties>
</file>